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0419E82" w:rsidR="00142FF8" w:rsidRPr="003474C3" w:rsidRDefault="00186A39" w:rsidP="00142FF8">
            <w:pPr>
              <w:pStyle w:val="ListBullet"/>
              <w:numPr>
                <w:ilvl w:val="0"/>
                <w:numId w:val="0"/>
              </w:numPr>
              <w:spacing w:before="0" w:after="120" w:line="22" w:lineRule="atLeast"/>
              <w:rPr>
                <w:rFonts w:cs="Arial"/>
                <w:color w:val="auto"/>
              </w:rPr>
            </w:pPr>
            <w:r w:rsidRPr="00340A66">
              <w:rPr>
                <w:rFonts w:eastAsia="Calibri"/>
                <w:color w:val="auto"/>
              </w:rPr>
              <w:t>Benetas Broughton Hall</w:t>
            </w:r>
          </w:p>
        </w:tc>
        <w:tc>
          <w:tcPr>
            <w:tcW w:w="4814" w:type="dxa"/>
          </w:tcPr>
          <w:p w14:paraId="02F1E98D" w14:textId="655023B4" w:rsidR="00142FF8" w:rsidRPr="003474C3" w:rsidRDefault="0081726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17268">
              <w:rPr>
                <w:rFonts w:cs="Arial"/>
                <w:color w:val="auto"/>
              </w:rPr>
              <w:t>16 September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3FF06B3" w:rsidR="00142FF8" w:rsidRPr="003474C3" w:rsidRDefault="00186A39" w:rsidP="00142FF8">
            <w:pPr>
              <w:pStyle w:val="ListBullet"/>
              <w:numPr>
                <w:ilvl w:val="0"/>
                <w:numId w:val="0"/>
              </w:numPr>
              <w:spacing w:before="0" w:after="120" w:line="22" w:lineRule="atLeast"/>
              <w:rPr>
                <w:rFonts w:cs="Arial"/>
                <w:color w:val="auto"/>
              </w:rPr>
            </w:pPr>
            <w:r>
              <w:rPr>
                <w:rFonts w:cs="Arial"/>
                <w:color w:val="auto"/>
              </w:rPr>
              <w:t>3029</w:t>
            </w:r>
          </w:p>
        </w:tc>
        <w:tc>
          <w:tcPr>
            <w:tcW w:w="4814" w:type="dxa"/>
          </w:tcPr>
          <w:p w14:paraId="322F44D1" w14:textId="171745B4"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397A63">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97C804D" w:rsidR="00142FF8" w:rsidRPr="003474C3" w:rsidRDefault="00186A39" w:rsidP="00142FF8">
            <w:pPr>
              <w:pStyle w:val="ListBullet"/>
              <w:numPr>
                <w:ilvl w:val="0"/>
                <w:numId w:val="0"/>
              </w:numPr>
              <w:spacing w:before="0" w:after="120" w:line="22" w:lineRule="atLeast"/>
              <w:rPr>
                <w:rFonts w:cs="Arial"/>
                <w:color w:val="auto"/>
              </w:rPr>
            </w:pPr>
            <w:r w:rsidRPr="00340A66">
              <w:rPr>
                <w:rFonts w:eastAsia="Calibri"/>
              </w:rPr>
              <w:t>Anglican Aged Care Services Group</w:t>
            </w:r>
          </w:p>
        </w:tc>
        <w:tc>
          <w:tcPr>
            <w:tcW w:w="4814" w:type="dxa"/>
          </w:tcPr>
          <w:p w14:paraId="340AC78C" w14:textId="4556597B" w:rsidR="00142FF8" w:rsidRPr="003474C3" w:rsidRDefault="00186A3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340A66">
              <w:rPr>
                <w:rFonts w:eastAsia="Calibri"/>
              </w:rPr>
              <w:t>22 August 2022 to 2</w:t>
            </w:r>
            <w:r>
              <w:rPr>
                <w:rFonts w:eastAsia="Calibri"/>
              </w:rPr>
              <w:t>5</w:t>
            </w:r>
            <w:r w:rsidRPr="00340A66">
              <w:rPr>
                <w:rFonts w:eastAsia="Calibri"/>
              </w:rPr>
              <w:t xml:space="preserve"> August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709F1B66" w:rsidR="00AD071F" w:rsidRPr="00954ABF" w:rsidRDefault="00AD61A0" w:rsidP="008C3894">
      <w:pPr>
        <w:spacing w:after="240" w:line="22" w:lineRule="atLeast"/>
        <w:textAlignment w:val="baseline"/>
        <w:rPr>
          <w:rFonts w:cs="Arial"/>
          <w:color w:val="auto"/>
        </w:rPr>
      </w:pPr>
      <w:bookmarkStart w:id="0" w:name="_Hlk103606969"/>
      <w:r w:rsidRPr="00C55C8E">
        <w:rPr>
          <w:rFonts w:cs="Arial"/>
        </w:rPr>
        <w:t xml:space="preserve">This performance report </w:t>
      </w:r>
      <w:r w:rsidRPr="00954ABF">
        <w:rPr>
          <w:rFonts w:cs="Arial"/>
          <w:color w:val="auto"/>
        </w:rPr>
        <w:t xml:space="preserve">for </w:t>
      </w:r>
      <w:r w:rsidR="00186A39" w:rsidRPr="00340A66">
        <w:rPr>
          <w:rFonts w:eastAsia="Calibri"/>
          <w:color w:val="auto"/>
        </w:rPr>
        <w:t>Benetas Broughton Hall</w:t>
      </w:r>
      <w:r w:rsidRPr="00954ABF">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954ABF">
        <w:rPr>
          <w:rFonts w:cs="Arial"/>
          <w:color w:val="auto"/>
        </w:rPr>
        <w:t xml:space="preserve">James Howard, </w:t>
      </w:r>
      <w:r w:rsidRPr="003474C3">
        <w:rPr>
          <w:rFonts w:cs="Arial"/>
          <w:color w:val="auto"/>
        </w:rPr>
        <w:t>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14FF11DC" w:rsidR="0022668C" w:rsidRPr="00614645"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 xml:space="preserve">the Assessment Team’s report for the </w:t>
      </w:r>
      <w:r w:rsidR="00817268">
        <w:rPr>
          <w:rFonts w:ascii="Arial" w:hAnsi="Arial" w:cs="Arial"/>
        </w:rPr>
        <w:t>s</w:t>
      </w:r>
      <w:r w:rsidRPr="00C55C8E">
        <w:rPr>
          <w:rFonts w:ascii="Arial" w:hAnsi="Arial" w:cs="Arial"/>
        </w:rPr>
        <w:t xml:space="preserve">ite </w:t>
      </w:r>
      <w:r w:rsidR="00817268">
        <w:rPr>
          <w:rFonts w:ascii="Arial" w:hAnsi="Arial" w:cs="Arial"/>
        </w:rPr>
        <w:t>a</w:t>
      </w:r>
      <w:r w:rsidRPr="00C55C8E">
        <w:rPr>
          <w:rFonts w:ascii="Arial" w:hAnsi="Arial" w:cs="Arial"/>
        </w:rPr>
        <w:t xml:space="preserve">udit; the </w:t>
      </w:r>
      <w:r w:rsidR="00817268">
        <w:rPr>
          <w:rFonts w:ascii="Arial" w:hAnsi="Arial" w:cs="Arial"/>
        </w:rPr>
        <w:t>s</w:t>
      </w:r>
      <w:r w:rsidRPr="00C55C8E">
        <w:rPr>
          <w:rFonts w:ascii="Arial" w:hAnsi="Arial" w:cs="Arial"/>
        </w:rPr>
        <w:t xml:space="preserve">ite </w:t>
      </w:r>
      <w:r w:rsidR="00817268">
        <w:rPr>
          <w:rFonts w:ascii="Arial" w:hAnsi="Arial" w:cs="Arial"/>
        </w:rPr>
        <w:t>a</w:t>
      </w:r>
      <w:r w:rsidRPr="00C55C8E">
        <w:rPr>
          <w:rFonts w:ascii="Arial" w:hAnsi="Arial" w:cs="Arial"/>
        </w:rPr>
        <w:t>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40897DD" w14:textId="799C359A" w:rsidR="00614645" w:rsidRPr="00614645" w:rsidRDefault="00614645" w:rsidP="00614645">
      <w:pPr>
        <w:pStyle w:val="ListParagraph"/>
        <w:numPr>
          <w:ilvl w:val="0"/>
          <w:numId w:val="34"/>
        </w:numPr>
        <w:spacing w:line="22" w:lineRule="atLeast"/>
        <w:ind w:left="714" w:hanging="357"/>
        <w:contextualSpacing w:val="0"/>
        <w:rPr>
          <w:rFonts w:ascii="Arial" w:hAnsi="Arial" w:cs="Arial"/>
          <w:color w:val="auto"/>
        </w:rPr>
      </w:pPr>
      <w:r w:rsidRPr="00BD52C2">
        <w:rPr>
          <w:rFonts w:ascii="Arial" w:hAnsi="Arial" w:cs="Arial"/>
        </w:rPr>
        <w:t xml:space="preserve">the </w:t>
      </w:r>
      <w:r w:rsidR="00817268">
        <w:rPr>
          <w:rFonts w:ascii="Arial" w:hAnsi="Arial" w:cs="Arial"/>
        </w:rPr>
        <w:t>Approved P</w:t>
      </w:r>
      <w:r w:rsidRPr="00BD52C2">
        <w:rPr>
          <w:rFonts w:ascii="Arial" w:hAnsi="Arial" w:cs="Arial"/>
        </w:rPr>
        <w:t>rovider’s response to the</w:t>
      </w:r>
      <w:r w:rsidR="00817268">
        <w:rPr>
          <w:rFonts w:ascii="Arial" w:hAnsi="Arial" w:cs="Arial"/>
        </w:rPr>
        <w:t xml:space="preserve"> site audit</w:t>
      </w:r>
      <w:r w:rsidRPr="00BD52C2">
        <w:rPr>
          <w:rFonts w:ascii="Arial" w:hAnsi="Arial" w:cs="Arial"/>
          <w:color w:val="auto"/>
        </w:rPr>
        <w:t xml:space="preserve"> report</w:t>
      </w:r>
      <w:r w:rsidR="00817268">
        <w:rPr>
          <w:rFonts w:ascii="Arial" w:hAnsi="Arial" w:cs="Arial"/>
          <w:color w:val="auto"/>
        </w:rPr>
        <w:t>,</w:t>
      </w:r>
      <w:r w:rsidRPr="00BD52C2">
        <w:rPr>
          <w:rFonts w:ascii="Arial" w:hAnsi="Arial" w:cs="Arial"/>
        </w:rPr>
        <w:t xml:space="preserve"> received </w:t>
      </w:r>
      <w:r>
        <w:rPr>
          <w:rFonts w:ascii="Arial" w:hAnsi="Arial" w:cs="Arial"/>
        </w:rPr>
        <w:t>13 September</w:t>
      </w:r>
      <w:r w:rsidRPr="00BD52C2">
        <w:rPr>
          <w:rFonts w:ascii="Arial" w:hAnsi="Arial" w:cs="Arial"/>
        </w:rPr>
        <w:t xml:space="preserve"> 2022</w:t>
      </w:r>
      <w:r w:rsidRPr="00BD52C2">
        <w:rPr>
          <w:rFonts w:ascii="Arial" w:hAnsi="Arial" w:cs="Arial"/>
          <w:color w:val="auto"/>
        </w:rPr>
        <w:t xml:space="preserve"> </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C55C8E" w14:paraId="445CCF2D" w14:textId="77777777" w:rsidTr="001F37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31"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1F37ED">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31"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1F3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31"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1F37ED">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31"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1F3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31"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1F37ED">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31"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1F3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31"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1F37ED">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31"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19D15E33" w14:textId="63EEEEC8" w:rsidR="00575A0B" w:rsidRPr="00C55C8E" w:rsidRDefault="002E3643" w:rsidP="0058648A">
      <w:pPr>
        <w:spacing w:after="240" w:line="22" w:lineRule="atLeast"/>
        <w:rPr>
          <w:rFonts w:cs="Arial"/>
        </w:rPr>
      </w:pPr>
      <w:bookmarkStart w:id="1" w:name="_Hlk113872725"/>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bookmarkEnd w:id="1"/>
      <w:r w:rsidR="00575A0B" w:rsidRPr="00C55C8E">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58E21F2E" w14:textId="6E06353B" w:rsidR="00954ABF" w:rsidRDefault="00223954">
      <w:pPr>
        <w:rPr>
          <w:szCs w:val="22"/>
        </w:rPr>
      </w:pPr>
      <w:r>
        <w:rPr>
          <w:rFonts w:cs="Arial"/>
        </w:rPr>
        <w:t>Consumers and representatives felt staff treat</w:t>
      </w:r>
      <w:r w:rsidR="00817268">
        <w:rPr>
          <w:rFonts w:cs="Arial"/>
        </w:rPr>
        <w:t>ed</w:t>
      </w:r>
      <w:r>
        <w:rPr>
          <w:rFonts w:cs="Arial"/>
        </w:rPr>
        <w:t xml:space="preserve"> </w:t>
      </w:r>
      <w:r>
        <w:rPr>
          <w:szCs w:val="22"/>
        </w:rPr>
        <w:t>consumers</w:t>
      </w:r>
      <w:r w:rsidRPr="00340A66">
        <w:rPr>
          <w:szCs w:val="22"/>
        </w:rPr>
        <w:t xml:space="preserve"> with dignity and respect and they fe</w:t>
      </w:r>
      <w:r w:rsidR="00817268">
        <w:rPr>
          <w:szCs w:val="22"/>
        </w:rPr>
        <w:t>lt</w:t>
      </w:r>
      <w:r w:rsidRPr="00340A66">
        <w:rPr>
          <w:szCs w:val="22"/>
        </w:rPr>
        <w:t xml:space="preserve"> valued as individual</w:t>
      </w:r>
      <w:r w:rsidR="00817268">
        <w:rPr>
          <w:szCs w:val="22"/>
        </w:rPr>
        <w:t>s</w:t>
      </w:r>
      <w:r w:rsidRPr="00340A66">
        <w:rPr>
          <w:szCs w:val="22"/>
        </w:rPr>
        <w:t>.</w:t>
      </w:r>
      <w:r>
        <w:rPr>
          <w:szCs w:val="22"/>
        </w:rPr>
        <w:t xml:space="preserve"> Care planning documentation outlined consumers’ backgrounds and their personal preferences. </w:t>
      </w:r>
    </w:p>
    <w:p w14:paraId="29E6C442" w14:textId="70C1093B" w:rsidR="00223954" w:rsidRDefault="00223954">
      <w:pPr>
        <w:rPr>
          <w:szCs w:val="22"/>
        </w:rPr>
      </w:pPr>
      <w:r>
        <w:rPr>
          <w:rFonts w:cs="Arial"/>
        </w:rPr>
        <w:t>Consumers and representatives confirmed the service recognise</w:t>
      </w:r>
      <w:r w:rsidR="001249D1">
        <w:rPr>
          <w:rFonts w:cs="Arial"/>
        </w:rPr>
        <w:t>d</w:t>
      </w:r>
      <w:r>
        <w:rPr>
          <w:rFonts w:cs="Arial"/>
        </w:rPr>
        <w:t xml:space="preserve"> and respect</w:t>
      </w:r>
      <w:r w:rsidR="001249D1">
        <w:rPr>
          <w:rFonts w:cs="Arial"/>
        </w:rPr>
        <w:t>ed</w:t>
      </w:r>
      <w:r>
        <w:rPr>
          <w:rFonts w:cs="Arial"/>
        </w:rPr>
        <w:t xml:space="preserve"> their </w:t>
      </w:r>
      <w:r w:rsidRPr="00340A66">
        <w:rPr>
          <w:szCs w:val="22"/>
        </w:rPr>
        <w:t>cultural background and provide</w:t>
      </w:r>
      <w:r w:rsidR="001249D1">
        <w:rPr>
          <w:szCs w:val="22"/>
        </w:rPr>
        <w:t>d</w:t>
      </w:r>
      <w:r w:rsidRPr="00340A66">
        <w:rPr>
          <w:szCs w:val="22"/>
        </w:rPr>
        <w:t xml:space="preserve"> care that </w:t>
      </w:r>
      <w:r w:rsidR="001249D1">
        <w:rPr>
          <w:szCs w:val="22"/>
        </w:rPr>
        <w:t>wa</w:t>
      </w:r>
      <w:r w:rsidRPr="00340A66">
        <w:rPr>
          <w:szCs w:val="22"/>
        </w:rPr>
        <w:t>s consistent with their cultural traditions and preferences</w:t>
      </w:r>
      <w:r>
        <w:rPr>
          <w:szCs w:val="22"/>
        </w:rPr>
        <w:t>.</w:t>
      </w:r>
      <w:r w:rsidR="00BD3237">
        <w:rPr>
          <w:szCs w:val="22"/>
        </w:rPr>
        <w:t xml:space="preserve"> The Assessment Team observed information regarding interpreti</w:t>
      </w:r>
      <w:r w:rsidR="001249D1">
        <w:rPr>
          <w:szCs w:val="22"/>
        </w:rPr>
        <w:t>ng</w:t>
      </w:r>
      <w:r w:rsidR="00BD3237">
        <w:rPr>
          <w:szCs w:val="22"/>
        </w:rPr>
        <w:t xml:space="preserve"> services on display throughout the service.</w:t>
      </w:r>
    </w:p>
    <w:p w14:paraId="63E9766E" w14:textId="41F17E9F" w:rsidR="00BD3237" w:rsidRDefault="00BD3237">
      <w:pPr>
        <w:rPr>
          <w:rFonts w:cs="Arial"/>
        </w:rPr>
      </w:pPr>
      <w:bookmarkStart w:id="2" w:name="_Hlk113873912"/>
      <w:r>
        <w:rPr>
          <w:rFonts w:cs="Arial"/>
        </w:rPr>
        <w:t xml:space="preserve">Care planning documentation identified consumers’ individual choices concerning the delivery of care, who </w:t>
      </w:r>
      <w:r w:rsidR="001249D1">
        <w:rPr>
          <w:rFonts w:cs="Arial"/>
        </w:rPr>
        <w:t>wa</w:t>
      </w:r>
      <w:r>
        <w:rPr>
          <w:rFonts w:cs="Arial"/>
        </w:rPr>
        <w:t>s involved in their care and how the service support</w:t>
      </w:r>
      <w:r w:rsidR="001249D1">
        <w:rPr>
          <w:rFonts w:cs="Arial"/>
        </w:rPr>
        <w:t>ed</w:t>
      </w:r>
      <w:r>
        <w:rPr>
          <w:rFonts w:cs="Arial"/>
        </w:rPr>
        <w:t xml:space="preserve"> them to maintain relationships of importance. </w:t>
      </w:r>
      <w:r w:rsidRPr="009A5F74">
        <w:rPr>
          <w:rFonts w:cs="Arial"/>
        </w:rPr>
        <w:t>Consumers</w:t>
      </w:r>
      <w:r>
        <w:rPr>
          <w:rFonts w:cs="Arial"/>
        </w:rPr>
        <w:t xml:space="preserve"> and representatives</w:t>
      </w:r>
      <w:r w:rsidRPr="009A5F74">
        <w:rPr>
          <w:rFonts w:cs="Arial"/>
        </w:rPr>
        <w:t xml:space="preserve"> were satisfied they were supported to exercise choice and independence, had the ability to make their own decisions and maintain personal relationships.</w:t>
      </w:r>
    </w:p>
    <w:p w14:paraId="0C020847" w14:textId="35921003" w:rsidR="002F1C07" w:rsidRDefault="00567CD5" w:rsidP="00567CD5">
      <w:pPr>
        <w:rPr>
          <w:rFonts w:cs="Arial"/>
        </w:rPr>
      </w:pPr>
      <w:r w:rsidRPr="00E1132B">
        <w:rPr>
          <w:rFonts w:cs="Arial"/>
        </w:rPr>
        <w:t>Staff demonstrated an awareness of activities that included an element of risk to consumers and describe</w:t>
      </w:r>
      <w:r w:rsidR="001249D1">
        <w:rPr>
          <w:rFonts w:cs="Arial"/>
        </w:rPr>
        <w:t>d</w:t>
      </w:r>
      <w:r w:rsidRPr="00E1132B">
        <w:rPr>
          <w:rFonts w:cs="Arial"/>
        </w:rPr>
        <w:t xml:space="preserve"> the strategies in place to mitigate these risks.</w:t>
      </w:r>
      <w:r>
        <w:rPr>
          <w:rFonts w:cs="Arial"/>
        </w:rPr>
        <w:t xml:space="preserve"> </w:t>
      </w:r>
      <w:r w:rsidRPr="00E1132B">
        <w:rPr>
          <w:rFonts w:cs="Arial"/>
        </w:rPr>
        <w:t>Consumers describe</w:t>
      </w:r>
      <w:r w:rsidR="001249D1">
        <w:rPr>
          <w:rFonts w:cs="Arial"/>
        </w:rPr>
        <w:t>d</w:t>
      </w:r>
      <w:r w:rsidRPr="00E1132B">
        <w:rPr>
          <w:rFonts w:cs="Arial"/>
        </w:rPr>
        <w:t xml:space="preserve"> the ways the service support</w:t>
      </w:r>
      <w:r w:rsidR="001249D1">
        <w:rPr>
          <w:rFonts w:cs="Arial"/>
        </w:rPr>
        <w:t>ed</w:t>
      </w:r>
      <w:r w:rsidRPr="00E1132B">
        <w:rPr>
          <w:rFonts w:cs="Arial"/>
        </w:rPr>
        <w:t xml:space="preserve"> them to take risks to enable them to live the best li</w:t>
      </w:r>
      <w:r w:rsidR="001249D1">
        <w:rPr>
          <w:rFonts w:cs="Arial"/>
        </w:rPr>
        <w:t>ves possible</w:t>
      </w:r>
      <w:r w:rsidRPr="00E1132B">
        <w:rPr>
          <w:rFonts w:cs="Arial"/>
        </w:rPr>
        <w:t>.</w:t>
      </w:r>
    </w:p>
    <w:p w14:paraId="5AE8F2D9" w14:textId="316F6041" w:rsidR="002F1C07" w:rsidRDefault="002F1C07" w:rsidP="00567CD5">
      <w:pPr>
        <w:rPr>
          <w:rFonts w:cs="Arial"/>
        </w:rPr>
      </w:pPr>
      <w:r>
        <w:rPr>
          <w:rFonts w:cs="Arial"/>
        </w:rPr>
        <w:lastRenderedPageBreak/>
        <w:t xml:space="preserve">Consumers </w:t>
      </w:r>
      <w:r w:rsidR="001249D1">
        <w:rPr>
          <w:rFonts w:cs="Arial"/>
        </w:rPr>
        <w:t>advised</w:t>
      </w:r>
      <w:r w:rsidRPr="002F1C07">
        <w:rPr>
          <w:rFonts w:eastAsia="Calibri" w:cs="Arial"/>
        </w:rPr>
        <w:t xml:space="preserve"> </w:t>
      </w:r>
      <w:r w:rsidRPr="00E1132B">
        <w:rPr>
          <w:rFonts w:eastAsia="Calibri" w:cs="Arial"/>
        </w:rPr>
        <w:t xml:space="preserve">they </w:t>
      </w:r>
      <w:r w:rsidR="001249D1">
        <w:rPr>
          <w:rFonts w:eastAsia="Calibri" w:cs="Arial"/>
        </w:rPr>
        <w:t>we</w:t>
      </w:r>
      <w:r w:rsidRPr="00E1132B">
        <w:rPr>
          <w:rFonts w:eastAsia="Calibri" w:cs="Arial"/>
        </w:rPr>
        <w:t xml:space="preserve">re provided with information </w:t>
      </w:r>
      <w:r w:rsidR="001249D1">
        <w:rPr>
          <w:rFonts w:eastAsia="Calibri" w:cs="Arial"/>
        </w:rPr>
        <w:t>which</w:t>
      </w:r>
      <w:r w:rsidRPr="00E1132B">
        <w:rPr>
          <w:rFonts w:eastAsia="Calibri" w:cs="Arial"/>
        </w:rPr>
        <w:t xml:space="preserve"> assist</w:t>
      </w:r>
      <w:r w:rsidR="001249D1">
        <w:rPr>
          <w:rFonts w:eastAsia="Calibri" w:cs="Arial"/>
        </w:rPr>
        <w:t>ed</w:t>
      </w:r>
      <w:r w:rsidRPr="00E1132B">
        <w:rPr>
          <w:rFonts w:eastAsia="Calibri" w:cs="Arial"/>
        </w:rPr>
        <w:t xml:space="preserve"> them to make choices about their care and services</w:t>
      </w:r>
      <w:r>
        <w:rPr>
          <w:rFonts w:eastAsia="Calibri" w:cs="Arial"/>
        </w:rPr>
        <w:t xml:space="preserve">. </w:t>
      </w:r>
      <w:r>
        <w:rPr>
          <w:rFonts w:cs="Arial"/>
        </w:rPr>
        <w:t>Management and s</w:t>
      </w:r>
      <w:r w:rsidRPr="00E1132B">
        <w:rPr>
          <w:rFonts w:cs="Arial"/>
        </w:rPr>
        <w:t>taff describe</w:t>
      </w:r>
      <w:r w:rsidR="001249D1">
        <w:rPr>
          <w:rFonts w:cs="Arial"/>
        </w:rPr>
        <w:t>d</w:t>
      </w:r>
      <w:r w:rsidRPr="00E1132B">
        <w:rPr>
          <w:rFonts w:cs="Arial"/>
        </w:rPr>
        <w:t xml:space="preserve"> the various ways the service provide</w:t>
      </w:r>
      <w:r w:rsidR="001249D1">
        <w:rPr>
          <w:rFonts w:cs="Arial"/>
        </w:rPr>
        <w:t>d</w:t>
      </w:r>
      <w:r w:rsidRPr="00E1132B">
        <w:rPr>
          <w:rFonts w:cs="Arial"/>
        </w:rPr>
        <w:t xml:space="preserve"> information to consumers regarding their care and services</w:t>
      </w:r>
      <w:r w:rsidR="001249D1">
        <w:rPr>
          <w:rFonts w:cs="Arial"/>
        </w:rPr>
        <w:t xml:space="preserve">, which </w:t>
      </w:r>
      <w:r w:rsidRPr="00E1132B">
        <w:rPr>
          <w:rFonts w:cs="Arial"/>
        </w:rPr>
        <w:t>enable</w:t>
      </w:r>
      <w:r w:rsidR="001249D1">
        <w:rPr>
          <w:rFonts w:cs="Arial"/>
        </w:rPr>
        <w:t>d</w:t>
      </w:r>
      <w:r w:rsidRPr="00E1132B">
        <w:rPr>
          <w:rFonts w:cs="Arial"/>
        </w:rPr>
        <w:t xml:space="preserve"> them to exercise choice</w:t>
      </w:r>
      <w:r>
        <w:rPr>
          <w:rFonts w:cs="Arial"/>
        </w:rPr>
        <w:t>.</w:t>
      </w:r>
    </w:p>
    <w:p w14:paraId="544D3CB8" w14:textId="775882FC" w:rsidR="00DF2561" w:rsidRDefault="00DF2561" w:rsidP="00567CD5">
      <w:pPr>
        <w:rPr>
          <w:rFonts w:cs="Arial"/>
        </w:rPr>
      </w:pPr>
      <w:r w:rsidRPr="00E1132B">
        <w:rPr>
          <w:rFonts w:cs="Arial"/>
        </w:rPr>
        <w:t>Staff outlined the practical ways they respect</w:t>
      </w:r>
      <w:r w:rsidR="001249D1">
        <w:rPr>
          <w:rFonts w:cs="Arial"/>
        </w:rPr>
        <w:t>ed</w:t>
      </w:r>
      <w:r w:rsidRPr="00E1132B">
        <w:rPr>
          <w:rFonts w:cs="Arial"/>
        </w:rPr>
        <w:t xml:space="preserve"> the personal privacy of consumers, such as knocking on consumers’ doors prior to entry and closing their doors during the provision of care.</w:t>
      </w:r>
      <w:r>
        <w:rPr>
          <w:rFonts w:cs="Arial"/>
        </w:rPr>
        <w:t xml:space="preserve"> </w:t>
      </w:r>
      <w:r>
        <w:t xml:space="preserve">Consumers felt their privacy </w:t>
      </w:r>
      <w:r w:rsidR="001249D1">
        <w:t>wa</w:t>
      </w:r>
      <w:r>
        <w:t xml:space="preserve">s respected, and personal information </w:t>
      </w:r>
      <w:r w:rsidR="001249D1">
        <w:t>wa</w:t>
      </w:r>
      <w:r>
        <w:t>s kept confidential.</w:t>
      </w:r>
    </w:p>
    <w:bookmarkEnd w:id="2"/>
    <w:p w14:paraId="39D07397" w14:textId="3664ECED"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C55C8E"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725" w:type="pct"/>
          </w:tcPr>
          <w:p w14:paraId="16B2C8E8" w14:textId="0D73753A" w:rsidR="009A1DF7"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21781E" w:rsidRPr="00C55C8E"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455"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455"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455"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455"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455"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15DFA57A" w:rsidR="0022668C" w:rsidRDefault="005B37C1" w:rsidP="0022668C">
      <w:pPr>
        <w:rPr>
          <w:rFonts w:cs="Arial"/>
        </w:rPr>
      </w:pPr>
      <w:r w:rsidRPr="00340A66">
        <w:rPr>
          <w:szCs w:val="22"/>
        </w:rPr>
        <w:t xml:space="preserve">The service </w:t>
      </w:r>
      <w:r>
        <w:rPr>
          <w:szCs w:val="22"/>
        </w:rPr>
        <w:t>demonstrated</w:t>
      </w:r>
      <w:r w:rsidRPr="00340A66">
        <w:rPr>
          <w:szCs w:val="22"/>
        </w:rPr>
        <w:t xml:space="preserve"> </w:t>
      </w:r>
      <w:r w:rsidR="001249D1">
        <w:rPr>
          <w:szCs w:val="22"/>
        </w:rPr>
        <w:t xml:space="preserve">its </w:t>
      </w:r>
      <w:r w:rsidRPr="00340A66">
        <w:rPr>
          <w:szCs w:val="22"/>
        </w:rPr>
        <w:t xml:space="preserve">assessment and planning </w:t>
      </w:r>
      <w:r w:rsidR="001249D1">
        <w:rPr>
          <w:szCs w:val="22"/>
        </w:rPr>
        <w:t xml:space="preserve">processes </w:t>
      </w:r>
      <w:r w:rsidRPr="00340A66">
        <w:rPr>
          <w:szCs w:val="22"/>
        </w:rPr>
        <w:t>consider</w:t>
      </w:r>
      <w:r>
        <w:rPr>
          <w:szCs w:val="22"/>
        </w:rPr>
        <w:t>ed</w:t>
      </w:r>
      <w:r w:rsidRPr="00340A66">
        <w:rPr>
          <w:szCs w:val="22"/>
        </w:rPr>
        <w:t xml:space="preserve"> risks to each consumer’s health and </w:t>
      </w:r>
      <w:proofErr w:type="gramStart"/>
      <w:r w:rsidRPr="00340A66">
        <w:rPr>
          <w:szCs w:val="22"/>
        </w:rPr>
        <w:t>wellbeing, and</w:t>
      </w:r>
      <w:proofErr w:type="gramEnd"/>
      <w:r w:rsidRPr="00340A66">
        <w:rPr>
          <w:szCs w:val="22"/>
        </w:rPr>
        <w:t xml:space="preserve"> inform</w:t>
      </w:r>
      <w:r w:rsidR="000F713A">
        <w:rPr>
          <w:szCs w:val="22"/>
        </w:rPr>
        <w:t>ed</w:t>
      </w:r>
      <w:r w:rsidRPr="00340A66">
        <w:rPr>
          <w:szCs w:val="22"/>
        </w:rPr>
        <w:t xml:space="preserve"> the delivery of safe and effective care and services</w:t>
      </w:r>
      <w:r w:rsidR="000F713A">
        <w:rPr>
          <w:szCs w:val="22"/>
        </w:rPr>
        <w:t>. Staff outlined the assessment and care planning process, and how it informed the delivery of care and services.</w:t>
      </w:r>
    </w:p>
    <w:p w14:paraId="423EBC6C" w14:textId="23117723" w:rsidR="003474C3" w:rsidRDefault="00D568CF" w:rsidP="0022668C">
      <w:pPr>
        <w:rPr>
          <w:rFonts w:cs="Arial"/>
        </w:rPr>
      </w:pPr>
      <w:r>
        <w:rPr>
          <w:rFonts w:cs="Arial"/>
        </w:rPr>
        <w:t xml:space="preserve">Consumers and representatives </w:t>
      </w:r>
      <w:r w:rsidR="001249D1">
        <w:rPr>
          <w:rFonts w:cs="Arial"/>
        </w:rPr>
        <w:t>advised</w:t>
      </w:r>
      <w:r>
        <w:rPr>
          <w:rFonts w:cs="Arial"/>
        </w:rPr>
        <w:t xml:space="preserve"> staff involve them in the assessment and planning process through regular conversations with clinical staff and management during</w:t>
      </w:r>
      <w:r w:rsidR="002E7AA9">
        <w:rPr>
          <w:rFonts w:cs="Arial"/>
        </w:rPr>
        <w:t xml:space="preserve"> the</w:t>
      </w:r>
      <w:r>
        <w:rPr>
          <w:rFonts w:cs="Arial"/>
        </w:rPr>
        <w:t xml:space="preserve"> admission </w:t>
      </w:r>
      <w:r w:rsidR="002E7AA9">
        <w:rPr>
          <w:rFonts w:cs="Arial"/>
        </w:rPr>
        <w:t>and care plan review process</w:t>
      </w:r>
      <w:r>
        <w:rPr>
          <w:rFonts w:cs="Arial"/>
        </w:rPr>
        <w:t>.</w:t>
      </w:r>
      <w:r w:rsidR="0021451D">
        <w:rPr>
          <w:rFonts w:cs="Arial"/>
        </w:rPr>
        <w:t xml:space="preserve"> </w:t>
      </w:r>
      <w:r w:rsidR="0021451D" w:rsidRPr="00340A66">
        <w:rPr>
          <w:szCs w:val="22"/>
        </w:rPr>
        <w:t>Staff described how the service ensure</w:t>
      </w:r>
      <w:r w:rsidR="001249D1">
        <w:rPr>
          <w:szCs w:val="22"/>
        </w:rPr>
        <w:t>d</w:t>
      </w:r>
      <w:r w:rsidR="0021451D" w:rsidRPr="00340A66">
        <w:rPr>
          <w:szCs w:val="22"/>
        </w:rPr>
        <w:t xml:space="preserve"> th</w:t>
      </w:r>
      <w:r w:rsidR="009E5433">
        <w:rPr>
          <w:szCs w:val="22"/>
        </w:rPr>
        <w:t>e</w:t>
      </w:r>
      <w:r w:rsidR="0021451D" w:rsidRPr="00340A66">
        <w:rPr>
          <w:szCs w:val="22"/>
        </w:rPr>
        <w:t xml:space="preserve"> assessment and planning </w:t>
      </w:r>
      <w:r w:rsidR="009E5433">
        <w:rPr>
          <w:szCs w:val="22"/>
        </w:rPr>
        <w:t xml:space="preserve">process </w:t>
      </w:r>
      <w:r w:rsidR="0021451D" w:rsidRPr="00340A66">
        <w:rPr>
          <w:szCs w:val="22"/>
        </w:rPr>
        <w:t>reflect</w:t>
      </w:r>
      <w:r w:rsidR="001249D1">
        <w:rPr>
          <w:szCs w:val="22"/>
        </w:rPr>
        <w:t>ed</w:t>
      </w:r>
      <w:r w:rsidR="0021451D" w:rsidRPr="00340A66">
        <w:rPr>
          <w:szCs w:val="22"/>
        </w:rPr>
        <w:t xml:space="preserve"> consumers' current preferences.</w:t>
      </w:r>
    </w:p>
    <w:p w14:paraId="5CC86996" w14:textId="5A5E9551" w:rsidR="0021451D" w:rsidRDefault="0021451D" w:rsidP="0021451D">
      <w:pPr>
        <w:rPr>
          <w:szCs w:val="22"/>
        </w:rPr>
      </w:pPr>
      <w:r w:rsidRPr="00E1132B">
        <w:rPr>
          <w:rFonts w:cs="Arial"/>
        </w:rPr>
        <w:t xml:space="preserve">Care planning documentation demonstrated consumers and representatives </w:t>
      </w:r>
      <w:r w:rsidR="001249D1">
        <w:rPr>
          <w:rFonts w:cs="Arial"/>
        </w:rPr>
        <w:t>we</w:t>
      </w:r>
      <w:r w:rsidRPr="00E1132B">
        <w:rPr>
          <w:rFonts w:cs="Arial"/>
        </w:rPr>
        <w:t>re consulted throughout assessment and care planning and</w:t>
      </w:r>
      <w:r w:rsidR="001249D1">
        <w:rPr>
          <w:rFonts w:cs="Arial"/>
        </w:rPr>
        <w:t>,</w:t>
      </w:r>
      <w:r w:rsidRPr="00E1132B">
        <w:rPr>
          <w:rFonts w:cs="Arial"/>
        </w:rPr>
        <w:t xml:space="preserve"> when required, input </w:t>
      </w:r>
      <w:r w:rsidR="001249D1">
        <w:rPr>
          <w:rFonts w:cs="Arial"/>
        </w:rPr>
        <w:t>wa</w:t>
      </w:r>
      <w:r w:rsidRPr="00E1132B">
        <w:rPr>
          <w:rFonts w:cs="Arial"/>
        </w:rPr>
        <w:t>s sought from health professionals.</w:t>
      </w:r>
      <w:r>
        <w:rPr>
          <w:rFonts w:cs="Arial"/>
        </w:rPr>
        <w:t xml:space="preserve"> </w:t>
      </w:r>
      <w:r w:rsidRPr="00340A66">
        <w:rPr>
          <w:szCs w:val="22"/>
        </w:rPr>
        <w:t>Staff described the importance of consumer-centred care planning and explained how they actively collaborate</w:t>
      </w:r>
      <w:r w:rsidR="001249D1">
        <w:rPr>
          <w:szCs w:val="22"/>
        </w:rPr>
        <w:t>d</w:t>
      </w:r>
      <w:r w:rsidRPr="00340A66">
        <w:rPr>
          <w:szCs w:val="22"/>
        </w:rPr>
        <w:t xml:space="preserve"> with consumers, representatives and other providers of care to ensure </w:t>
      </w:r>
      <w:r w:rsidR="001249D1">
        <w:rPr>
          <w:szCs w:val="22"/>
        </w:rPr>
        <w:t xml:space="preserve">consumers were provided with </w:t>
      </w:r>
      <w:r w:rsidRPr="00340A66">
        <w:rPr>
          <w:szCs w:val="22"/>
        </w:rPr>
        <w:t>quality care.</w:t>
      </w:r>
    </w:p>
    <w:p w14:paraId="62DF94DB" w14:textId="50403634" w:rsidR="0021451D" w:rsidRDefault="000F129A" w:rsidP="0022668C">
      <w:r>
        <w:rPr>
          <w:rFonts w:eastAsia="Calibri"/>
        </w:rPr>
        <w:lastRenderedPageBreak/>
        <w:t xml:space="preserve">Consumers and representatives confirmed the outcomes of assessment and planning </w:t>
      </w:r>
      <w:r w:rsidR="001249D1">
        <w:rPr>
          <w:rFonts w:eastAsia="Calibri"/>
        </w:rPr>
        <w:t xml:space="preserve">were </w:t>
      </w:r>
      <w:r>
        <w:rPr>
          <w:rFonts w:eastAsia="Calibri"/>
        </w:rPr>
        <w:t>communicated</w:t>
      </w:r>
      <w:r w:rsidR="001249D1">
        <w:rPr>
          <w:rFonts w:eastAsia="Calibri"/>
        </w:rPr>
        <w:t xml:space="preserve"> to them</w:t>
      </w:r>
      <w:r>
        <w:rPr>
          <w:rFonts w:eastAsia="Calibri"/>
        </w:rPr>
        <w:t xml:space="preserve"> and </w:t>
      </w:r>
      <w:r w:rsidR="001249D1">
        <w:rPr>
          <w:rFonts w:eastAsia="Calibri"/>
        </w:rPr>
        <w:t>they were</w:t>
      </w:r>
      <w:r>
        <w:rPr>
          <w:rFonts w:eastAsia="Calibri"/>
        </w:rPr>
        <w:t xml:space="preserve"> able to access consumer care plans upon request. </w:t>
      </w:r>
      <w:r w:rsidRPr="00340A66">
        <w:t>The Assessment Team reviewed the assessment, care planning and evaluation policy</w:t>
      </w:r>
      <w:r w:rsidR="001249D1">
        <w:t>,</w:t>
      </w:r>
      <w:r w:rsidRPr="00340A66">
        <w:t xml:space="preserve"> which </w:t>
      </w:r>
      <w:r w:rsidR="001249D1">
        <w:t xml:space="preserve">stated </w:t>
      </w:r>
      <w:r w:rsidRPr="00340A66">
        <w:t>consumers and representatives w</w:t>
      </w:r>
      <w:r w:rsidR="001249D1">
        <w:t>ere</w:t>
      </w:r>
      <w:r w:rsidRPr="00340A66">
        <w:t xml:space="preserve"> partners in care and </w:t>
      </w:r>
      <w:r w:rsidR="001249D1">
        <w:t xml:space="preserve">the </w:t>
      </w:r>
      <w:r w:rsidR="00BF7840">
        <w:t>outcomes of care w</w:t>
      </w:r>
      <w:r w:rsidR="001249D1">
        <w:t>ould</w:t>
      </w:r>
      <w:r w:rsidR="00BF7840">
        <w:t xml:space="preserve"> be communicated to them.</w:t>
      </w:r>
    </w:p>
    <w:p w14:paraId="46E76761" w14:textId="26426890" w:rsidR="000F129A" w:rsidRDefault="000F129A" w:rsidP="0022668C">
      <w:bookmarkStart w:id="3" w:name="_Hlk111721431"/>
      <w:r w:rsidRPr="00F20A23">
        <w:t xml:space="preserve">Care planning documentation confirmed care plans </w:t>
      </w:r>
      <w:r w:rsidR="001249D1">
        <w:t>we</w:t>
      </w:r>
      <w:r w:rsidRPr="00F20A23">
        <w:t>re reviewed on a regular basis and when</w:t>
      </w:r>
      <w:r w:rsidR="001249D1">
        <w:t xml:space="preserve"> </w:t>
      </w:r>
      <w:r w:rsidRPr="00F20A23">
        <w:t>consumers circumstances changed, or incidents occurred.</w:t>
      </w:r>
      <w:bookmarkEnd w:id="3"/>
      <w:r>
        <w:t xml:space="preserve"> Management and staff describe</w:t>
      </w:r>
      <w:r w:rsidR="001249D1">
        <w:t>d</w:t>
      </w:r>
      <w:r>
        <w:t xml:space="preserve"> the care plan review process</w:t>
      </w:r>
      <w:r w:rsidR="005D37B2">
        <w:t>.</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7B9B6EA" w:rsidR="00CB296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1A252879" w:rsidR="003474C3" w:rsidRDefault="00326F07" w:rsidP="00C115C0">
      <w:pPr>
        <w:pStyle w:val="CommentText"/>
        <w:rPr>
          <w:szCs w:val="22"/>
        </w:rPr>
      </w:pPr>
      <w:bookmarkStart w:id="4" w:name="_Hlk103330062"/>
      <w:r w:rsidRPr="009A5F74">
        <w:rPr>
          <w:rFonts w:cs="Arial"/>
        </w:rPr>
        <w:t>Consumers and representatives indicated consumers receive</w:t>
      </w:r>
      <w:r w:rsidR="001249D1">
        <w:rPr>
          <w:rFonts w:cs="Arial"/>
        </w:rPr>
        <w:t>d</w:t>
      </w:r>
      <w:r w:rsidRPr="009A5F74">
        <w:rPr>
          <w:rFonts w:cs="Arial"/>
        </w:rPr>
        <w:t xml:space="preserve"> safe and effective care that </w:t>
      </w:r>
      <w:r w:rsidR="001249D1">
        <w:rPr>
          <w:rFonts w:cs="Arial"/>
        </w:rPr>
        <w:t>wa</w:t>
      </w:r>
      <w:r w:rsidRPr="009A5F74">
        <w:rPr>
          <w:rFonts w:cs="Arial"/>
        </w:rPr>
        <w:t>s best practice, tailored to their needs and optimise</w:t>
      </w:r>
      <w:r w:rsidR="001249D1">
        <w:rPr>
          <w:rFonts w:cs="Arial"/>
        </w:rPr>
        <w:t>d</w:t>
      </w:r>
      <w:r w:rsidRPr="009A5F74">
        <w:rPr>
          <w:rFonts w:cs="Arial"/>
        </w:rPr>
        <w:t xml:space="preserve"> their health and well-being.</w:t>
      </w:r>
      <w:r w:rsidR="004B674A">
        <w:rPr>
          <w:rFonts w:cs="Arial"/>
        </w:rPr>
        <w:t xml:space="preserve"> Care planning documentation </w:t>
      </w:r>
      <w:r w:rsidR="001249D1">
        <w:rPr>
          <w:rFonts w:cs="Arial"/>
        </w:rPr>
        <w:t>demonstrated</w:t>
      </w:r>
      <w:r w:rsidR="004B674A">
        <w:rPr>
          <w:rFonts w:cs="Arial"/>
        </w:rPr>
        <w:t xml:space="preserve"> care </w:t>
      </w:r>
      <w:r w:rsidR="001249D1">
        <w:rPr>
          <w:rFonts w:cs="Arial"/>
        </w:rPr>
        <w:t>wa</w:t>
      </w:r>
      <w:r w:rsidR="004B674A">
        <w:rPr>
          <w:rFonts w:cs="Arial"/>
        </w:rPr>
        <w:t>s</w:t>
      </w:r>
      <w:r w:rsidR="004B674A" w:rsidRPr="00340A66">
        <w:rPr>
          <w:szCs w:val="22"/>
        </w:rPr>
        <w:t xml:space="preserve"> safe, effective and tailored to the specific needs and preferences of the consumer.</w:t>
      </w:r>
    </w:p>
    <w:p w14:paraId="202BF184" w14:textId="5BEB96BE" w:rsidR="004B674A" w:rsidRDefault="004B674A" w:rsidP="004B674A">
      <w:pPr>
        <w:rPr>
          <w:szCs w:val="22"/>
        </w:rPr>
      </w:pPr>
      <w:r w:rsidRPr="00340A66">
        <w:rPr>
          <w:szCs w:val="22"/>
        </w:rPr>
        <w:t>The service demonstrated high</w:t>
      </w:r>
      <w:r w:rsidR="00BF7840">
        <w:rPr>
          <w:szCs w:val="22"/>
        </w:rPr>
        <w:t xml:space="preserve"> </w:t>
      </w:r>
      <w:r w:rsidRPr="00340A66">
        <w:rPr>
          <w:szCs w:val="22"/>
        </w:rPr>
        <w:t xml:space="preserve">impact </w:t>
      </w:r>
      <w:r w:rsidR="00BF7840">
        <w:rPr>
          <w:szCs w:val="22"/>
        </w:rPr>
        <w:t>or</w:t>
      </w:r>
      <w:r w:rsidRPr="00340A66">
        <w:rPr>
          <w:szCs w:val="22"/>
        </w:rPr>
        <w:t xml:space="preserve"> high</w:t>
      </w:r>
      <w:r w:rsidR="00BF7840">
        <w:rPr>
          <w:szCs w:val="22"/>
        </w:rPr>
        <w:t xml:space="preserve"> </w:t>
      </w:r>
      <w:r>
        <w:rPr>
          <w:szCs w:val="22"/>
        </w:rPr>
        <w:t>p</w:t>
      </w:r>
      <w:r w:rsidRPr="00340A66">
        <w:rPr>
          <w:szCs w:val="22"/>
        </w:rPr>
        <w:t xml:space="preserve">revalence risks </w:t>
      </w:r>
      <w:r w:rsidR="001249D1">
        <w:rPr>
          <w:szCs w:val="22"/>
        </w:rPr>
        <w:t>we</w:t>
      </w:r>
      <w:r w:rsidRPr="00340A66">
        <w:rPr>
          <w:szCs w:val="22"/>
        </w:rPr>
        <w:t>re effectively managed through regular clinical data monitoring, trending</w:t>
      </w:r>
      <w:r w:rsidR="00BF7840">
        <w:rPr>
          <w:szCs w:val="22"/>
        </w:rPr>
        <w:t>,</w:t>
      </w:r>
      <w:r w:rsidRPr="00340A66">
        <w:rPr>
          <w:szCs w:val="22"/>
        </w:rPr>
        <w:t xml:space="preserve"> reporting and </w:t>
      </w:r>
      <w:r w:rsidR="00BF7840">
        <w:rPr>
          <w:szCs w:val="22"/>
        </w:rPr>
        <w:t xml:space="preserve">the </w:t>
      </w:r>
      <w:r w:rsidRPr="00340A66">
        <w:rPr>
          <w:szCs w:val="22"/>
        </w:rPr>
        <w:t xml:space="preserve">implementation of </w:t>
      </w:r>
      <w:r w:rsidR="00BF7840">
        <w:rPr>
          <w:szCs w:val="22"/>
        </w:rPr>
        <w:t>individualised</w:t>
      </w:r>
      <w:r w:rsidRPr="00340A66">
        <w:rPr>
          <w:szCs w:val="22"/>
        </w:rPr>
        <w:t xml:space="preserve"> risk mitigation strategies. </w:t>
      </w:r>
      <w:r>
        <w:rPr>
          <w:szCs w:val="22"/>
        </w:rPr>
        <w:t xml:space="preserve">Care planning documentation for consumers </w:t>
      </w:r>
      <w:r w:rsidR="001249D1">
        <w:rPr>
          <w:szCs w:val="22"/>
        </w:rPr>
        <w:t xml:space="preserve">showed </w:t>
      </w:r>
      <w:r>
        <w:rPr>
          <w:szCs w:val="22"/>
        </w:rPr>
        <w:t xml:space="preserve">the identification of high impact or high prevalence risks and strategies </w:t>
      </w:r>
      <w:r w:rsidR="00BF7840">
        <w:rPr>
          <w:szCs w:val="22"/>
        </w:rPr>
        <w:t xml:space="preserve">in place </w:t>
      </w:r>
      <w:r>
        <w:rPr>
          <w:szCs w:val="22"/>
        </w:rPr>
        <w:t>to mitigate</w:t>
      </w:r>
      <w:r w:rsidR="00BF7840">
        <w:rPr>
          <w:szCs w:val="22"/>
        </w:rPr>
        <w:t xml:space="preserve"> these</w:t>
      </w:r>
      <w:r>
        <w:rPr>
          <w:szCs w:val="22"/>
        </w:rPr>
        <w:t xml:space="preserve"> risks. </w:t>
      </w:r>
    </w:p>
    <w:p w14:paraId="64D85E7A" w14:textId="2513319F" w:rsidR="008D5DE2" w:rsidRDefault="008D5DE2" w:rsidP="004B674A">
      <w:pPr>
        <w:rPr>
          <w:rFonts w:cs="Arial"/>
        </w:rPr>
      </w:pPr>
      <w:r w:rsidRPr="00E1132B">
        <w:rPr>
          <w:rFonts w:cs="Arial"/>
        </w:rPr>
        <w:lastRenderedPageBreak/>
        <w:t xml:space="preserve">Staff described the way care </w:t>
      </w:r>
      <w:r w:rsidR="001249D1">
        <w:rPr>
          <w:rFonts w:cs="Arial"/>
        </w:rPr>
        <w:t>wa</w:t>
      </w:r>
      <w:r w:rsidRPr="00E1132B">
        <w:rPr>
          <w:rFonts w:cs="Arial"/>
        </w:rPr>
        <w:t>s provided to consumers</w:t>
      </w:r>
      <w:r w:rsidR="001249D1">
        <w:rPr>
          <w:rFonts w:cs="Arial"/>
        </w:rPr>
        <w:t xml:space="preserve"> who we</w:t>
      </w:r>
      <w:r w:rsidRPr="00E1132B">
        <w:rPr>
          <w:rFonts w:cs="Arial"/>
        </w:rPr>
        <w:t xml:space="preserve">re </w:t>
      </w:r>
      <w:proofErr w:type="gramStart"/>
      <w:r w:rsidRPr="00E1132B">
        <w:rPr>
          <w:rFonts w:cs="Arial"/>
        </w:rPr>
        <w:t>palliating</w:t>
      </w:r>
      <w:proofErr w:type="gramEnd"/>
      <w:r w:rsidRPr="00E1132B">
        <w:rPr>
          <w:rFonts w:cs="Arial"/>
        </w:rPr>
        <w:t xml:space="preserve"> and </w:t>
      </w:r>
      <w:r>
        <w:rPr>
          <w:rFonts w:cs="Arial"/>
        </w:rPr>
        <w:t xml:space="preserve">the </w:t>
      </w:r>
      <w:r w:rsidRPr="00E1132B">
        <w:rPr>
          <w:rFonts w:cs="Arial"/>
        </w:rPr>
        <w:t>practical ways staff ensure</w:t>
      </w:r>
      <w:r w:rsidR="001249D1">
        <w:rPr>
          <w:rFonts w:cs="Arial"/>
        </w:rPr>
        <w:t>d</w:t>
      </w:r>
      <w:r w:rsidRPr="00E1132B">
        <w:rPr>
          <w:rFonts w:cs="Arial"/>
        </w:rPr>
        <w:t xml:space="preserve"> the comfort of consumers.</w:t>
      </w:r>
      <w:r>
        <w:rPr>
          <w:rFonts w:cs="Arial"/>
        </w:rPr>
        <w:t xml:space="preserve"> Consumers and representatives expressed satisfaction with the service’s approach to managing palliative care and supporting family visitation.</w:t>
      </w:r>
    </w:p>
    <w:p w14:paraId="26940F3A" w14:textId="4650135C" w:rsidR="000D3DDD" w:rsidRDefault="000D3DDD" w:rsidP="004B674A">
      <w:pPr>
        <w:rPr>
          <w:szCs w:val="22"/>
        </w:rPr>
      </w:pPr>
      <w:r>
        <w:rPr>
          <w:szCs w:val="22"/>
        </w:rPr>
        <w:t>Consumers and representatives indicated the service recognise</w:t>
      </w:r>
      <w:r w:rsidR="001249D1">
        <w:rPr>
          <w:szCs w:val="22"/>
        </w:rPr>
        <w:t>d</w:t>
      </w:r>
      <w:r>
        <w:rPr>
          <w:szCs w:val="22"/>
        </w:rPr>
        <w:t xml:space="preserve"> and respond</w:t>
      </w:r>
      <w:r w:rsidR="001249D1">
        <w:rPr>
          <w:szCs w:val="22"/>
        </w:rPr>
        <w:t>ed</w:t>
      </w:r>
      <w:r>
        <w:rPr>
          <w:szCs w:val="22"/>
        </w:rPr>
        <w:t xml:space="preserve"> to changes </w:t>
      </w:r>
      <w:r w:rsidRPr="00340A66">
        <w:rPr>
          <w:szCs w:val="22"/>
        </w:rPr>
        <w:t>in condition in an appropriate and timely manner</w:t>
      </w:r>
      <w:r>
        <w:rPr>
          <w:szCs w:val="22"/>
        </w:rPr>
        <w:t xml:space="preserve">. Staff described </w:t>
      </w:r>
      <w:r w:rsidRPr="00340A66">
        <w:rPr>
          <w:szCs w:val="22"/>
        </w:rPr>
        <w:t>how deterioration</w:t>
      </w:r>
      <w:r>
        <w:rPr>
          <w:szCs w:val="22"/>
        </w:rPr>
        <w:t xml:space="preserve"> or change</w:t>
      </w:r>
      <w:r w:rsidR="001249D1">
        <w:rPr>
          <w:szCs w:val="22"/>
        </w:rPr>
        <w:t>s</w:t>
      </w:r>
      <w:r>
        <w:rPr>
          <w:szCs w:val="22"/>
        </w:rPr>
        <w:t xml:space="preserve"> to a consumer’s well-being</w:t>
      </w:r>
      <w:r w:rsidRPr="00340A66">
        <w:rPr>
          <w:szCs w:val="22"/>
        </w:rPr>
        <w:t xml:space="preserve"> </w:t>
      </w:r>
      <w:r w:rsidR="001249D1">
        <w:rPr>
          <w:szCs w:val="22"/>
        </w:rPr>
        <w:t>wa</w:t>
      </w:r>
      <w:r w:rsidRPr="00340A66">
        <w:rPr>
          <w:szCs w:val="22"/>
        </w:rPr>
        <w:t>s recognised, responded to, documented and monitored at the service</w:t>
      </w:r>
      <w:r w:rsidR="001249D1">
        <w:rPr>
          <w:szCs w:val="22"/>
        </w:rPr>
        <w:t>. T</w:t>
      </w:r>
      <w:r>
        <w:rPr>
          <w:szCs w:val="22"/>
        </w:rPr>
        <w:t>his information aligned</w:t>
      </w:r>
      <w:r w:rsidRPr="00340A66">
        <w:rPr>
          <w:szCs w:val="22"/>
        </w:rPr>
        <w:t xml:space="preserve"> with the service's</w:t>
      </w:r>
      <w:r w:rsidR="001249D1">
        <w:rPr>
          <w:szCs w:val="22"/>
        </w:rPr>
        <w:t xml:space="preserve"> policy on</w:t>
      </w:r>
      <w:r w:rsidRPr="00340A66">
        <w:rPr>
          <w:szCs w:val="22"/>
        </w:rPr>
        <w:t xml:space="preserve"> identifying and responding to clinical deterioration.</w:t>
      </w:r>
    </w:p>
    <w:p w14:paraId="17DC3CC6" w14:textId="4B065AE5" w:rsidR="000D3DDD" w:rsidRDefault="000D3DDD" w:rsidP="004B674A">
      <w:pPr>
        <w:rPr>
          <w:szCs w:val="22"/>
        </w:rPr>
      </w:pPr>
      <w:r>
        <w:rPr>
          <w:szCs w:val="22"/>
        </w:rPr>
        <w:t xml:space="preserve">Care planning and handover documentation </w:t>
      </w:r>
      <w:r w:rsidR="001249D1">
        <w:rPr>
          <w:szCs w:val="22"/>
        </w:rPr>
        <w:t>included</w:t>
      </w:r>
      <w:r>
        <w:rPr>
          <w:szCs w:val="22"/>
        </w:rPr>
        <w:t xml:space="preserve"> information </w:t>
      </w:r>
      <w:r w:rsidR="001249D1">
        <w:rPr>
          <w:szCs w:val="22"/>
        </w:rPr>
        <w:t>which</w:t>
      </w:r>
      <w:r>
        <w:rPr>
          <w:szCs w:val="22"/>
        </w:rPr>
        <w:t xml:space="preserve"> </w:t>
      </w:r>
      <w:r w:rsidR="001249D1">
        <w:rPr>
          <w:szCs w:val="22"/>
        </w:rPr>
        <w:t>demonstrated</w:t>
      </w:r>
      <w:r>
        <w:rPr>
          <w:szCs w:val="22"/>
        </w:rPr>
        <w:t xml:space="preserve"> effective and appropriate sharing of information </w:t>
      </w:r>
      <w:r w:rsidR="001249D1">
        <w:rPr>
          <w:szCs w:val="22"/>
        </w:rPr>
        <w:t>occurred across the service t</w:t>
      </w:r>
      <w:r>
        <w:rPr>
          <w:szCs w:val="22"/>
        </w:rPr>
        <w:t xml:space="preserve">o support </w:t>
      </w:r>
      <w:r w:rsidR="001249D1">
        <w:rPr>
          <w:szCs w:val="22"/>
        </w:rPr>
        <w:t xml:space="preserve">consumers’ </w:t>
      </w:r>
      <w:r w:rsidR="00661ECE">
        <w:rPr>
          <w:szCs w:val="22"/>
        </w:rPr>
        <w:t>care needs. Consumers and representatives advised consumers</w:t>
      </w:r>
      <w:r w:rsidR="001249D1">
        <w:rPr>
          <w:szCs w:val="22"/>
        </w:rPr>
        <w:t>’</w:t>
      </w:r>
      <w:r w:rsidR="00661ECE">
        <w:rPr>
          <w:szCs w:val="22"/>
        </w:rPr>
        <w:t xml:space="preserve"> care needs and preferences </w:t>
      </w:r>
      <w:r w:rsidR="001249D1">
        <w:rPr>
          <w:szCs w:val="22"/>
        </w:rPr>
        <w:t>we</w:t>
      </w:r>
      <w:r w:rsidR="00661ECE">
        <w:rPr>
          <w:szCs w:val="22"/>
        </w:rPr>
        <w:t xml:space="preserve">re effectively communicated </w:t>
      </w:r>
      <w:r w:rsidR="001249D1">
        <w:rPr>
          <w:szCs w:val="22"/>
        </w:rPr>
        <w:t xml:space="preserve">between staff </w:t>
      </w:r>
      <w:r w:rsidR="00661ECE">
        <w:rPr>
          <w:szCs w:val="22"/>
        </w:rPr>
        <w:t>across the service.</w:t>
      </w:r>
    </w:p>
    <w:p w14:paraId="12BD69D9" w14:textId="5EA62F2E" w:rsidR="00B53DBC" w:rsidRDefault="00B53DBC" w:rsidP="00B53DBC">
      <w:pPr>
        <w:rPr>
          <w:szCs w:val="22"/>
        </w:rPr>
      </w:pPr>
      <w:r>
        <w:rPr>
          <w:rFonts w:eastAsia="Calibri"/>
          <w:color w:val="auto"/>
        </w:rPr>
        <w:t xml:space="preserve">Care planning documentation </w:t>
      </w:r>
      <w:r w:rsidR="001249D1">
        <w:rPr>
          <w:rFonts w:eastAsia="Calibri"/>
          <w:color w:val="auto"/>
        </w:rPr>
        <w:t>showed</w:t>
      </w:r>
      <w:r>
        <w:rPr>
          <w:rFonts w:eastAsia="Calibri"/>
          <w:color w:val="auto"/>
        </w:rPr>
        <w:t xml:space="preserve"> timely referrals to medical officers, allied health therapists and other providers of care and services. </w:t>
      </w:r>
      <w:r w:rsidRPr="00340A66">
        <w:rPr>
          <w:szCs w:val="22"/>
        </w:rPr>
        <w:t xml:space="preserve">Management and clinical staff described how care at the service </w:t>
      </w:r>
      <w:r w:rsidR="001249D1">
        <w:rPr>
          <w:szCs w:val="22"/>
        </w:rPr>
        <w:t>wa</w:t>
      </w:r>
      <w:r w:rsidRPr="00340A66">
        <w:rPr>
          <w:szCs w:val="22"/>
        </w:rPr>
        <w:t>s supplemented by other providers of care, which align</w:t>
      </w:r>
      <w:r>
        <w:rPr>
          <w:szCs w:val="22"/>
        </w:rPr>
        <w:t>ed</w:t>
      </w:r>
      <w:r w:rsidRPr="00340A66">
        <w:rPr>
          <w:szCs w:val="22"/>
        </w:rPr>
        <w:t xml:space="preserve"> with the service's allied health referral policy</w:t>
      </w:r>
      <w:r>
        <w:rPr>
          <w:szCs w:val="22"/>
        </w:rPr>
        <w:t>.</w:t>
      </w:r>
    </w:p>
    <w:p w14:paraId="4647D554" w14:textId="6947E346" w:rsidR="00B53DBC" w:rsidRDefault="00B53DBC" w:rsidP="00B53DBC">
      <w:r w:rsidRPr="00340A66">
        <w:t xml:space="preserve">The service has documented policies and procedures </w:t>
      </w:r>
      <w:r w:rsidR="001249D1">
        <w:t>which</w:t>
      </w:r>
      <w:r w:rsidRPr="00340A66">
        <w:t xml:space="preserve"> support</w:t>
      </w:r>
      <w:r w:rsidR="001249D1">
        <w:t>ed</w:t>
      </w:r>
      <w:r w:rsidRPr="00340A66">
        <w:t xml:space="preserve"> the minimisation of infection related risks</w:t>
      </w:r>
      <w:r>
        <w:t xml:space="preserve">, </w:t>
      </w:r>
      <w:r w:rsidRPr="00340A66">
        <w:t>including a COVID-19 outbreak management plan</w:t>
      </w:r>
      <w:r>
        <w:t xml:space="preserve">. Staff demonstrated a shared understanding of </w:t>
      </w:r>
      <w:r w:rsidRPr="00340A66">
        <w:t>key infection control practices, and</w:t>
      </w:r>
      <w:r>
        <w:t xml:space="preserve"> indicated</w:t>
      </w:r>
      <w:r w:rsidRPr="00340A66">
        <w:t xml:space="preserve"> these topics </w:t>
      </w:r>
      <w:r w:rsidR="00EB3D12">
        <w:t>we</w:t>
      </w:r>
      <w:r w:rsidRPr="00340A66">
        <w:t xml:space="preserve">re </w:t>
      </w:r>
      <w:r>
        <w:t>a part of</w:t>
      </w:r>
      <w:r w:rsidRPr="00340A66">
        <w:t xml:space="preserve"> mandatory education for all staff.</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4"/>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417227BB"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7E0C2A56" w:rsidR="003474C3" w:rsidRPr="00C97081" w:rsidRDefault="007209A1" w:rsidP="003474C3">
      <w:pPr>
        <w:pStyle w:val="Heading2"/>
        <w:spacing w:before="120" w:after="120" w:line="22" w:lineRule="atLeast"/>
        <w:rPr>
          <w:rFonts w:ascii="Arial" w:hAnsi="Arial" w:cs="Arial"/>
        </w:rPr>
      </w:pPr>
      <w:r w:rsidRPr="00C55C8E">
        <w:rPr>
          <w:rFonts w:ascii="Arial" w:hAnsi="Arial" w:cs="Arial"/>
        </w:rPr>
        <w:t>Findings</w:t>
      </w:r>
    </w:p>
    <w:p w14:paraId="5AFAD5A5" w14:textId="03AC116C" w:rsidR="00FB365D" w:rsidRDefault="00C97081" w:rsidP="003474C3">
      <w:r>
        <w:t>Consumers and representatives felt consumers received safe and effective services and supports for daily living that met their needs, goals and preferences and optimise</w:t>
      </w:r>
      <w:r w:rsidR="00EB3D12">
        <w:t>d</w:t>
      </w:r>
      <w:r>
        <w:t xml:space="preserve"> their independence, health, well-being and quality of life.</w:t>
      </w:r>
      <w:r w:rsidR="00082C23">
        <w:t xml:space="preserve"> </w:t>
      </w:r>
      <w:bookmarkStart w:id="5" w:name="_Hlk108788980"/>
      <w:r w:rsidR="00082C23">
        <w:t>Staff demonstrated a clear understanding of the needs, goals and preferences of consumers</w:t>
      </w:r>
      <w:bookmarkEnd w:id="5"/>
      <w:r w:rsidR="00082C23">
        <w:t>; this information was consistent with care planning documentation.</w:t>
      </w:r>
    </w:p>
    <w:p w14:paraId="20271055" w14:textId="58C75488" w:rsidR="00284A6D" w:rsidRDefault="00284A6D" w:rsidP="003474C3">
      <w:r>
        <w:t xml:space="preserve">Consumers </w:t>
      </w:r>
      <w:r w:rsidR="00EB3D12">
        <w:t>advised</w:t>
      </w:r>
      <w:r>
        <w:t xml:space="preserve"> their </w:t>
      </w:r>
      <w:r w:rsidRPr="00340A66">
        <w:rPr>
          <w:szCs w:val="22"/>
        </w:rPr>
        <w:t>emotional, spiritual and psychological needs were supported,</w:t>
      </w:r>
      <w:r>
        <w:rPr>
          <w:szCs w:val="22"/>
        </w:rPr>
        <w:t xml:space="preserve"> and they </w:t>
      </w:r>
      <w:r w:rsidR="00EB3D12">
        <w:rPr>
          <w:szCs w:val="22"/>
        </w:rPr>
        <w:t>we</w:t>
      </w:r>
      <w:r>
        <w:rPr>
          <w:szCs w:val="22"/>
        </w:rPr>
        <w:t xml:space="preserve">re able to stay in touch with friends and family members. Staff </w:t>
      </w:r>
      <w:r w:rsidRPr="00340A66">
        <w:t xml:space="preserve">described how consumers </w:t>
      </w:r>
      <w:r>
        <w:t>receive</w:t>
      </w:r>
      <w:r w:rsidR="00EB3D12">
        <w:t>d</w:t>
      </w:r>
      <w:r>
        <w:t xml:space="preserve"> support for their </w:t>
      </w:r>
      <w:r w:rsidRPr="00340A66">
        <w:t>emotional and spiritual needs</w:t>
      </w:r>
      <w:r w:rsidR="00EB3D12">
        <w:t>;</w:t>
      </w:r>
      <w:r>
        <w:t xml:space="preserve"> this </w:t>
      </w:r>
      <w:r w:rsidR="00EB3D12">
        <w:t>wa</w:t>
      </w:r>
      <w:r>
        <w:t>s achieved through</w:t>
      </w:r>
      <w:r w:rsidR="009A1D96">
        <w:t xml:space="preserve"> one-to-one support</w:t>
      </w:r>
      <w:r w:rsidRPr="00340A66">
        <w:t>, weekly church services and through conversations with the pastor</w:t>
      </w:r>
      <w:r>
        <w:t>.</w:t>
      </w:r>
    </w:p>
    <w:p w14:paraId="06AF275E" w14:textId="0304A499" w:rsidR="009A1D96" w:rsidRDefault="009A1D96" w:rsidP="003474C3">
      <w:pPr>
        <w:rPr>
          <w:rFonts w:eastAsia="Calibri"/>
          <w:noProof/>
          <w:color w:val="auto"/>
        </w:rPr>
      </w:pPr>
      <w:bookmarkStart w:id="6"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the organisation's service environment, have social and personal relationships and do the things of interest to them.</w:t>
      </w:r>
      <w:bookmarkEnd w:id="6"/>
    </w:p>
    <w:p w14:paraId="12E86BFD" w14:textId="1C217FD3" w:rsidR="001C7823" w:rsidRDefault="00305124" w:rsidP="003474C3">
      <w:r>
        <w:t>Consumers and representatives stated their needs and preferences were well communicated. Staff described the various ways they share</w:t>
      </w:r>
      <w:r w:rsidR="00EB3D12">
        <w:t>d</w:t>
      </w:r>
      <w:r>
        <w:t xml:space="preserve"> information and </w:t>
      </w:r>
      <w:r w:rsidR="00EB3D12">
        <w:t>we</w:t>
      </w:r>
      <w:r>
        <w:t>re kept informed of consumers’ condition</w:t>
      </w:r>
      <w:r w:rsidR="00EB3D12">
        <w:t>s</w:t>
      </w:r>
      <w:r>
        <w:t>, needs and preferences.</w:t>
      </w:r>
    </w:p>
    <w:p w14:paraId="6326F4D1" w14:textId="6DD6784B" w:rsidR="00305124" w:rsidRDefault="00305124" w:rsidP="003474C3">
      <w:r>
        <w:lastRenderedPageBreak/>
        <w:t xml:space="preserve">Care planning documentation </w:t>
      </w:r>
      <w:r w:rsidR="00EB3D12">
        <w:t>showed</w:t>
      </w:r>
      <w:r>
        <w:t xml:space="preserve"> referrals to other organisations and providers of care and services. Consumers indicated they </w:t>
      </w:r>
      <w:r w:rsidR="00101CA8">
        <w:t>we</w:t>
      </w:r>
      <w:r>
        <w:t xml:space="preserve">re supported by other organisations, support services and providers of other care and services. </w:t>
      </w:r>
    </w:p>
    <w:p w14:paraId="0186971E" w14:textId="610F0117" w:rsidR="00305124" w:rsidRDefault="00305124" w:rsidP="003474C3">
      <w:r>
        <w:t xml:space="preserve">Consumers </w:t>
      </w:r>
      <w:r w:rsidR="00101CA8">
        <w:t xml:space="preserve">advised </w:t>
      </w:r>
      <w:r>
        <w:t>they were satisfied with the quality and quantity of the meals provided by the service</w:t>
      </w:r>
      <w:r w:rsidR="006D213B">
        <w:t xml:space="preserve"> and were confident they would receive a different meal upon request. Staff advised updated dietary assessments for consumers </w:t>
      </w:r>
      <w:r w:rsidR="00101CA8">
        <w:t>we</w:t>
      </w:r>
      <w:r w:rsidR="006D213B">
        <w:t xml:space="preserve">re kept in the kitchen </w:t>
      </w:r>
      <w:r w:rsidR="00101CA8">
        <w:t>and</w:t>
      </w:r>
      <w:r w:rsidR="006D213B">
        <w:t xml:space="preserve"> note</w:t>
      </w:r>
      <w:r w:rsidR="00101CA8">
        <w:t>d</w:t>
      </w:r>
      <w:r w:rsidR="006D213B">
        <w:t xml:space="preserve"> consumer</w:t>
      </w:r>
      <w:r w:rsidR="00DF79C7">
        <w:t>s’</w:t>
      </w:r>
      <w:r w:rsidR="006D213B">
        <w:t xml:space="preserve"> dietary needs, preferences and allergies. </w:t>
      </w:r>
    </w:p>
    <w:p w14:paraId="46E88E88" w14:textId="34060C22" w:rsidR="00305124" w:rsidRDefault="001525D7" w:rsidP="003474C3">
      <w:r>
        <w:rPr>
          <w:rFonts w:eastAsia="Calibri"/>
          <w:color w:val="auto"/>
        </w:rPr>
        <w:t>Staff reported they ha</w:t>
      </w:r>
      <w:r w:rsidR="00101CA8">
        <w:rPr>
          <w:rFonts w:eastAsia="Calibri"/>
          <w:color w:val="auto"/>
        </w:rPr>
        <w:t>d</w:t>
      </w:r>
      <w:r>
        <w:rPr>
          <w:rFonts w:eastAsia="Calibri"/>
          <w:color w:val="auto"/>
        </w:rPr>
        <w:t xml:space="preserve"> access to the required equipment to support consumers in their daily activities and equipment </w:t>
      </w:r>
      <w:r w:rsidR="00101CA8">
        <w:rPr>
          <w:rFonts w:eastAsia="Calibri"/>
          <w:color w:val="auto"/>
        </w:rPr>
        <w:t>wa</w:t>
      </w:r>
      <w:r>
        <w:rPr>
          <w:rFonts w:eastAsia="Calibri"/>
          <w:color w:val="auto"/>
        </w:rPr>
        <w:t xml:space="preserve">s </w:t>
      </w:r>
      <w:r w:rsidR="00101CA8">
        <w:rPr>
          <w:rFonts w:eastAsia="Calibri"/>
          <w:color w:val="auto"/>
        </w:rPr>
        <w:t xml:space="preserve">well-maintained and </w:t>
      </w:r>
      <w:r>
        <w:rPr>
          <w:rFonts w:eastAsia="Calibri"/>
          <w:color w:val="auto"/>
        </w:rPr>
        <w:t xml:space="preserve">kept clean. </w:t>
      </w:r>
      <w:r w:rsidRPr="00340A66">
        <w:t>Management advised the service ha</w:t>
      </w:r>
      <w:r w:rsidR="00101CA8">
        <w:t>d</w:t>
      </w:r>
      <w:r w:rsidRPr="00340A66">
        <w:t xml:space="preserve"> a range of equipment to support lifestyle activities, and the service</w:t>
      </w:r>
      <w:r>
        <w:t xml:space="preserve"> </w:t>
      </w:r>
      <w:r w:rsidR="00101CA8">
        <w:t>wa</w:t>
      </w:r>
      <w:r>
        <w:t>s able to</w:t>
      </w:r>
      <w:r w:rsidRPr="00340A66">
        <w:t xml:space="preserve"> purchase additional equipment as necessary</w:t>
      </w:r>
      <w:r>
        <w:t>.</w:t>
      </w:r>
    </w:p>
    <w:p w14:paraId="373A651B" w14:textId="339EEA89" w:rsidR="00E206F2" w:rsidRPr="00C55C8E" w:rsidRDefault="003C3B5A" w:rsidP="003474C3">
      <w:pPr>
        <w:pStyle w:val="Heading2"/>
        <w:spacing w:before="120" w:after="120" w:line="22" w:lineRule="atLeast"/>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3B7F4B5"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50ECAD34" w:rsidR="003474C3" w:rsidRPr="003474C3" w:rsidRDefault="00F350CF" w:rsidP="00EC368A">
      <w:pPr>
        <w:rPr>
          <w:rFonts w:cs="Arial"/>
          <w:color w:val="auto"/>
        </w:rPr>
      </w:pPr>
      <w:r>
        <w:rPr>
          <w:rFonts w:cs="Arial"/>
          <w:color w:val="auto"/>
        </w:rPr>
        <w:t xml:space="preserve">Consumers and representatives advised the service environment </w:t>
      </w:r>
      <w:r w:rsidR="00101CA8">
        <w:rPr>
          <w:rFonts w:cs="Arial"/>
          <w:color w:val="auto"/>
        </w:rPr>
        <w:t>wa</w:t>
      </w:r>
      <w:r>
        <w:rPr>
          <w:rFonts w:cs="Arial"/>
          <w:color w:val="auto"/>
        </w:rPr>
        <w:t>s welcoming and allowed for accessibility throughout the service</w:t>
      </w:r>
      <w:r w:rsidR="00101CA8">
        <w:rPr>
          <w:rFonts w:cs="Arial"/>
          <w:color w:val="auto"/>
        </w:rPr>
        <w:t>,</w:t>
      </w:r>
      <w:r>
        <w:rPr>
          <w:rFonts w:cs="Arial"/>
          <w:color w:val="auto"/>
        </w:rPr>
        <w:t xml:space="preserve"> which enhance</w:t>
      </w:r>
      <w:r w:rsidR="00101CA8">
        <w:rPr>
          <w:rFonts w:cs="Arial"/>
          <w:color w:val="auto"/>
        </w:rPr>
        <w:t>d</w:t>
      </w:r>
      <w:r>
        <w:rPr>
          <w:rFonts w:cs="Arial"/>
          <w:color w:val="auto"/>
        </w:rPr>
        <w:t xml:space="preserve"> their sense of belonging. </w:t>
      </w:r>
      <w:r w:rsidRPr="00340A66">
        <w:t>The Assessment Team observed consumers regularly using communal areas and noted signage and handrails</w:t>
      </w:r>
      <w:r w:rsidR="00101CA8">
        <w:t>, which</w:t>
      </w:r>
      <w:r w:rsidRPr="00340A66">
        <w:t xml:space="preserve"> assist</w:t>
      </w:r>
      <w:r w:rsidR="00101CA8">
        <w:t>ed</w:t>
      </w:r>
      <w:r w:rsidRPr="00340A66">
        <w:t xml:space="preserve"> consumers and visitors to access different areas</w:t>
      </w:r>
      <w:r w:rsidR="00101CA8">
        <w:t xml:space="preserve"> of the service</w:t>
      </w:r>
      <w:r w:rsidR="00D02980">
        <w:t>.</w:t>
      </w:r>
    </w:p>
    <w:p w14:paraId="737F01FB" w14:textId="4511BC60" w:rsidR="003474C3" w:rsidRDefault="00D02980" w:rsidP="00EC368A">
      <w:pPr>
        <w:rPr>
          <w:rFonts w:cs="Arial"/>
          <w:color w:val="auto"/>
        </w:rPr>
      </w:pPr>
      <w:r>
        <w:rPr>
          <w:rFonts w:cs="Arial"/>
          <w:color w:val="auto"/>
        </w:rPr>
        <w:t xml:space="preserve">A review of the service’s preventative maintenance register </w:t>
      </w:r>
      <w:r w:rsidR="00101CA8">
        <w:rPr>
          <w:rFonts w:cs="Arial"/>
          <w:color w:val="auto"/>
        </w:rPr>
        <w:t>showed</w:t>
      </w:r>
      <w:r>
        <w:rPr>
          <w:rFonts w:cs="Arial"/>
          <w:color w:val="auto"/>
        </w:rPr>
        <w:t xml:space="preserve"> the completion of all scheduled maintenance. Consumers and representatives </w:t>
      </w:r>
      <w:r w:rsidR="00101CA8">
        <w:rPr>
          <w:rFonts w:cs="Arial"/>
          <w:color w:val="auto"/>
        </w:rPr>
        <w:t>advised</w:t>
      </w:r>
      <w:r>
        <w:rPr>
          <w:rFonts w:cs="Arial"/>
          <w:color w:val="auto"/>
        </w:rPr>
        <w:t xml:space="preserve"> they were highly satisfied with the cleanliness and maintenance of the service.</w:t>
      </w:r>
    </w:p>
    <w:p w14:paraId="07761D9A" w14:textId="3912FE15" w:rsidR="00AF7BF5" w:rsidRPr="003474C3" w:rsidRDefault="00AF7BF5" w:rsidP="00EC368A">
      <w:pPr>
        <w:rPr>
          <w:rFonts w:cs="Arial"/>
          <w:color w:val="auto"/>
        </w:rPr>
      </w:pPr>
      <w:r w:rsidRPr="00E1132B">
        <w:rPr>
          <w:rFonts w:cs="Arial"/>
        </w:rPr>
        <w:t xml:space="preserve">The Assessment Team observed the furniture, fittings and equipment at the service </w:t>
      </w:r>
      <w:r w:rsidR="00101CA8">
        <w:rPr>
          <w:rFonts w:cs="Arial"/>
        </w:rPr>
        <w:t xml:space="preserve">were </w:t>
      </w:r>
      <w:r w:rsidRPr="00E1132B">
        <w:rPr>
          <w:rFonts w:cs="Arial"/>
        </w:rPr>
        <w:t>safe, clean, well-maintained and suitable for use</w:t>
      </w:r>
      <w:r>
        <w:rPr>
          <w:rFonts w:cs="Arial"/>
        </w:rPr>
        <w:t>. Staff advised they regularly clean</w:t>
      </w:r>
      <w:r w:rsidR="00101CA8">
        <w:rPr>
          <w:rFonts w:cs="Arial"/>
        </w:rPr>
        <w:t>ed</w:t>
      </w:r>
      <w:r>
        <w:rPr>
          <w:rFonts w:cs="Arial"/>
        </w:rPr>
        <w:t xml:space="preserve"> and sanitise</w:t>
      </w:r>
      <w:r w:rsidR="00101CA8">
        <w:rPr>
          <w:rFonts w:cs="Arial"/>
        </w:rPr>
        <w:t>d</w:t>
      </w:r>
      <w:r>
        <w:rPr>
          <w:rFonts w:cs="Arial"/>
        </w:rPr>
        <w:t xml:space="preserve"> consumer’s personal mobility aids and report</w:t>
      </w:r>
      <w:r w:rsidR="00101CA8">
        <w:rPr>
          <w:rFonts w:cs="Arial"/>
        </w:rPr>
        <w:t>ed any repairs</w:t>
      </w:r>
      <w:r>
        <w:rPr>
          <w:rFonts w:cs="Arial"/>
        </w:rPr>
        <w:t xml:space="preserve"> and hazards to maintenance staff. </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476A4053"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1169013E" w14:textId="77D69494" w:rsidR="00B827EA" w:rsidRDefault="00B827EA" w:rsidP="00B827EA">
      <w:pPr>
        <w:rPr>
          <w:szCs w:val="22"/>
        </w:rPr>
      </w:pPr>
      <w:r>
        <w:rPr>
          <w:rFonts w:cs="Arial"/>
          <w:color w:val="auto"/>
        </w:rPr>
        <w:t xml:space="preserve">Consumers and representatives felt safe and supported to provide feedback or raise concerns with staff and management. </w:t>
      </w:r>
      <w:r w:rsidRPr="00340A66">
        <w:rPr>
          <w:szCs w:val="22"/>
        </w:rPr>
        <w:t>Management and staff describe</w:t>
      </w:r>
      <w:r w:rsidR="008B2FD6">
        <w:rPr>
          <w:szCs w:val="22"/>
        </w:rPr>
        <w:t>d the</w:t>
      </w:r>
      <w:r w:rsidRPr="00340A66">
        <w:rPr>
          <w:szCs w:val="22"/>
        </w:rPr>
        <w:t xml:space="preserve"> processes in place to encourage and support feedback and complaints</w:t>
      </w:r>
      <w:r>
        <w:rPr>
          <w:szCs w:val="22"/>
        </w:rPr>
        <w:t>.</w:t>
      </w:r>
    </w:p>
    <w:p w14:paraId="728DF14D" w14:textId="7E0EE168" w:rsidR="003474C3" w:rsidRDefault="00353DFF" w:rsidP="00F33114">
      <w:pPr>
        <w:rPr>
          <w:rFonts w:cs="Arial"/>
          <w:color w:val="auto"/>
        </w:rPr>
      </w:pPr>
      <w:r w:rsidRPr="00340A66">
        <w:rPr>
          <w:szCs w:val="22"/>
        </w:rPr>
        <w:t xml:space="preserve">Consumers and representatives </w:t>
      </w:r>
      <w:r>
        <w:rPr>
          <w:szCs w:val="22"/>
        </w:rPr>
        <w:t>were</w:t>
      </w:r>
      <w:r w:rsidRPr="00340A66">
        <w:rPr>
          <w:szCs w:val="22"/>
        </w:rPr>
        <w:t xml:space="preserve"> aware </w:t>
      </w:r>
      <w:r>
        <w:rPr>
          <w:szCs w:val="22"/>
        </w:rPr>
        <w:t>they had</w:t>
      </w:r>
      <w:r w:rsidRPr="00340A66">
        <w:rPr>
          <w:szCs w:val="22"/>
        </w:rPr>
        <w:t xml:space="preserve"> access to advocates, language services and other methods for raising and resolving complaints.</w:t>
      </w:r>
      <w:r>
        <w:rPr>
          <w:szCs w:val="22"/>
        </w:rPr>
        <w:t xml:space="preserve"> </w:t>
      </w:r>
      <w:r w:rsidR="00F33114" w:rsidRPr="00340A66">
        <w:rPr>
          <w:szCs w:val="22"/>
        </w:rPr>
        <w:t>Management described the information and brochures available in different languages for consumers with linguistically diverse backgrounds</w:t>
      </w:r>
      <w:r w:rsidR="008B2FD6">
        <w:rPr>
          <w:szCs w:val="22"/>
        </w:rPr>
        <w:t>,</w:t>
      </w:r>
      <w:r w:rsidR="00F33114" w:rsidRPr="00340A66">
        <w:rPr>
          <w:szCs w:val="22"/>
        </w:rPr>
        <w:t xml:space="preserve"> along with information </w:t>
      </w:r>
      <w:r w:rsidR="00F33114">
        <w:rPr>
          <w:szCs w:val="22"/>
        </w:rPr>
        <w:t>on display within the service regarding</w:t>
      </w:r>
      <w:r w:rsidR="00F33114" w:rsidRPr="00340A66">
        <w:rPr>
          <w:szCs w:val="22"/>
        </w:rPr>
        <w:t xml:space="preserve"> advocacy </w:t>
      </w:r>
      <w:r w:rsidR="00F33114">
        <w:rPr>
          <w:szCs w:val="22"/>
        </w:rPr>
        <w:t>supports.</w:t>
      </w:r>
    </w:p>
    <w:p w14:paraId="4031BB5D" w14:textId="4FF0D7B3" w:rsidR="003474C3" w:rsidRPr="00317685" w:rsidRDefault="00F33114" w:rsidP="00EC368A">
      <w:pPr>
        <w:rPr>
          <w:rFonts w:cs="Arial"/>
          <w:color w:val="auto"/>
        </w:rPr>
      </w:pPr>
      <w:bookmarkStart w:id="7" w:name="_Hlk106367230"/>
      <w:bookmarkStart w:id="8" w:name="_Hlk111726979"/>
      <w:r>
        <w:t xml:space="preserve">Consumers and representatives indicated the </w:t>
      </w:r>
      <w:r>
        <w:rPr>
          <w:color w:val="auto"/>
        </w:rPr>
        <w:t>service t</w:t>
      </w:r>
      <w:r w:rsidR="008B2FD6">
        <w:rPr>
          <w:color w:val="auto"/>
        </w:rPr>
        <w:t>ook</w:t>
      </w:r>
      <w:r>
        <w:rPr>
          <w:color w:val="auto"/>
        </w:rPr>
        <w:t xml:space="preserve"> appropriate action in response to complaints </w:t>
      </w:r>
      <w:bookmarkEnd w:id="7"/>
      <w:r>
        <w:rPr>
          <w:color w:val="auto"/>
        </w:rPr>
        <w:t xml:space="preserve">and </w:t>
      </w:r>
      <w:r w:rsidR="008B2FD6">
        <w:rPr>
          <w:color w:val="auto"/>
        </w:rPr>
        <w:t xml:space="preserve">staff utilised an </w:t>
      </w:r>
      <w:r>
        <w:rPr>
          <w:color w:val="auto"/>
        </w:rPr>
        <w:t xml:space="preserve">open disclosure </w:t>
      </w:r>
      <w:r w:rsidR="008B2FD6">
        <w:rPr>
          <w:color w:val="auto"/>
        </w:rPr>
        <w:t>process when dealing with complaints</w:t>
      </w:r>
      <w:bookmarkEnd w:id="8"/>
      <w:r w:rsidR="008B2FD6">
        <w:rPr>
          <w:color w:val="auto"/>
        </w:rPr>
        <w:t>.</w:t>
      </w:r>
      <w:r>
        <w:rPr>
          <w:color w:val="auto"/>
        </w:rPr>
        <w:t xml:space="preserve"> </w:t>
      </w:r>
      <w:r w:rsidRPr="00E1132B">
        <w:rPr>
          <w:rFonts w:cs="Arial"/>
          <w:color w:val="auto"/>
        </w:rPr>
        <w:t>Staff demonstrated a shared understanding of the open disclosure process and described how they</w:t>
      </w:r>
      <w:r w:rsidR="008B2FD6">
        <w:rPr>
          <w:rFonts w:cs="Arial"/>
          <w:color w:val="auto"/>
        </w:rPr>
        <w:t xml:space="preserve"> </w:t>
      </w:r>
      <w:r w:rsidRPr="00E1132B">
        <w:rPr>
          <w:rFonts w:cs="Arial"/>
          <w:color w:val="auto"/>
        </w:rPr>
        <w:t>appl</w:t>
      </w:r>
      <w:r w:rsidR="008B2FD6">
        <w:rPr>
          <w:rFonts w:cs="Arial"/>
          <w:color w:val="auto"/>
        </w:rPr>
        <w:t>ied</w:t>
      </w:r>
      <w:r w:rsidRPr="00E1132B">
        <w:rPr>
          <w:rFonts w:cs="Arial"/>
          <w:color w:val="auto"/>
        </w:rPr>
        <w:t xml:space="preserve"> these </w:t>
      </w:r>
      <w:r w:rsidRPr="00317685">
        <w:rPr>
          <w:rFonts w:cs="Arial"/>
          <w:color w:val="auto"/>
        </w:rPr>
        <w:t>principles in practice.</w:t>
      </w:r>
    </w:p>
    <w:p w14:paraId="49667548" w14:textId="2E918D09" w:rsidR="00317685" w:rsidRPr="00317685" w:rsidRDefault="00317685" w:rsidP="00EC368A">
      <w:pPr>
        <w:rPr>
          <w:rFonts w:cs="Arial"/>
          <w:color w:val="auto"/>
        </w:rPr>
      </w:pPr>
      <w:r w:rsidRPr="00317685">
        <w:rPr>
          <w:color w:val="auto"/>
        </w:rPr>
        <w:t xml:space="preserve">Management advised how feedback and complaints </w:t>
      </w:r>
      <w:r w:rsidR="008B2FD6">
        <w:rPr>
          <w:color w:val="auto"/>
        </w:rPr>
        <w:t>we</w:t>
      </w:r>
      <w:r w:rsidRPr="00317685">
        <w:rPr>
          <w:color w:val="auto"/>
        </w:rPr>
        <w:t xml:space="preserve">re trended and analysed regularly each month and </w:t>
      </w:r>
      <w:r w:rsidR="008B2FD6">
        <w:rPr>
          <w:color w:val="auto"/>
        </w:rPr>
        <w:t xml:space="preserve">how this information was </w:t>
      </w:r>
      <w:r w:rsidRPr="00317685">
        <w:rPr>
          <w:color w:val="auto"/>
        </w:rPr>
        <w:t xml:space="preserve">used to inform continuous improvement as required. </w:t>
      </w:r>
      <w:r w:rsidRPr="00317685">
        <w:rPr>
          <w:color w:val="auto"/>
          <w:szCs w:val="22"/>
        </w:rPr>
        <w:t>The service demonstrated a system and procedure</w:t>
      </w:r>
      <w:r w:rsidR="008B2FD6">
        <w:rPr>
          <w:color w:val="auto"/>
          <w:szCs w:val="22"/>
        </w:rPr>
        <w:t>s</w:t>
      </w:r>
      <w:r w:rsidRPr="00317685">
        <w:rPr>
          <w:color w:val="auto"/>
          <w:szCs w:val="22"/>
        </w:rPr>
        <w:t xml:space="preserve"> for receiving, monitoring, and actioning feedback from consumers and their representatives.</w:t>
      </w:r>
    </w:p>
    <w:p w14:paraId="11CCD8E7" w14:textId="7AAE284A"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2E6A3DAC"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699923D6" w:rsidR="003474C3" w:rsidRDefault="005920C4" w:rsidP="00EC368A">
      <w:pPr>
        <w:rPr>
          <w:szCs w:val="22"/>
        </w:rPr>
      </w:pPr>
      <w:r w:rsidRPr="00340A66">
        <w:rPr>
          <w:szCs w:val="22"/>
        </w:rPr>
        <w:t>The service demonstrate</w:t>
      </w:r>
      <w:r w:rsidR="00143BA0">
        <w:rPr>
          <w:szCs w:val="22"/>
        </w:rPr>
        <w:t>d</w:t>
      </w:r>
      <w:r w:rsidRPr="00340A66">
        <w:rPr>
          <w:szCs w:val="22"/>
        </w:rPr>
        <w:t xml:space="preserve"> </w:t>
      </w:r>
      <w:r w:rsidR="00143BA0">
        <w:rPr>
          <w:szCs w:val="22"/>
        </w:rPr>
        <w:t>it had a</w:t>
      </w:r>
      <w:r w:rsidRPr="00340A66">
        <w:rPr>
          <w:szCs w:val="22"/>
        </w:rPr>
        <w:t>dequate staffing levels and mixes to meet the needs of the consumers.</w:t>
      </w:r>
      <w:r>
        <w:rPr>
          <w:szCs w:val="22"/>
        </w:rPr>
        <w:t xml:space="preserve"> A review of monthly call bell report data for July 2022 </w:t>
      </w:r>
      <w:r w:rsidR="00143BA0">
        <w:rPr>
          <w:szCs w:val="22"/>
        </w:rPr>
        <w:t>showed</w:t>
      </w:r>
      <w:r>
        <w:rPr>
          <w:szCs w:val="22"/>
        </w:rPr>
        <w:t xml:space="preserve"> an average response time of two minutes.</w:t>
      </w:r>
    </w:p>
    <w:p w14:paraId="2B918612" w14:textId="436C5B8D" w:rsidR="005920C4" w:rsidRPr="003474C3" w:rsidRDefault="005920C4" w:rsidP="00EC368A">
      <w:pPr>
        <w:rPr>
          <w:rFonts w:cs="Arial"/>
          <w:color w:val="auto"/>
        </w:rPr>
      </w:pPr>
      <w:r w:rsidRPr="00E1132B">
        <w:rPr>
          <w:rFonts w:eastAsia="Calibri" w:cs="Arial"/>
          <w:color w:val="auto"/>
        </w:rPr>
        <w:t xml:space="preserve">Consumers and representatives </w:t>
      </w:r>
      <w:r w:rsidR="00143BA0">
        <w:rPr>
          <w:rFonts w:eastAsia="Calibri" w:cs="Arial"/>
          <w:color w:val="auto"/>
        </w:rPr>
        <w:t>advised</w:t>
      </w:r>
      <w:r w:rsidRPr="00E1132B">
        <w:rPr>
          <w:rFonts w:eastAsia="Calibri" w:cs="Arial"/>
          <w:color w:val="auto"/>
        </w:rPr>
        <w:t xml:space="preserve"> workforce interactions </w:t>
      </w:r>
      <w:r w:rsidR="00143BA0">
        <w:rPr>
          <w:rFonts w:eastAsia="Calibri" w:cs="Arial"/>
          <w:color w:val="auto"/>
        </w:rPr>
        <w:t>we</w:t>
      </w:r>
      <w:r w:rsidRPr="00E1132B">
        <w:rPr>
          <w:rFonts w:eastAsia="Calibri" w:cs="Arial"/>
          <w:color w:val="auto"/>
        </w:rPr>
        <w:t xml:space="preserve">re </w:t>
      </w:r>
      <w:r w:rsidRPr="00340A66">
        <w:rPr>
          <w:szCs w:val="22"/>
        </w:rPr>
        <w:t>kind, gentle and caring</w:t>
      </w:r>
      <w:r w:rsidRPr="00E1132B">
        <w:rPr>
          <w:rFonts w:eastAsia="Calibri" w:cs="Arial"/>
          <w:color w:val="auto"/>
        </w:rPr>
        <w:t xml:space="preserve">, </w:t>
      </w:r>
      <w:r w:rsidR="00143BA0">
        <w:rPr>
          <w:rFonts w:eastAsia="Calibri" w:cs="Arial"/>
          <w:color w:val="auto"/>
        </w:rPr>
        <w:t xml:space="preserve">and </w:t>
      </w:r>
      <w:r w:rsidRPr="00E1132B">
        <w:rPr>
          <w:rFonts w:eastAsia="Calibri" w:cs="Arial"/>
          <w:color w:val="auto"/>
        </w:rPr>
        <w:t>this feedback was consistent with observations made by the Assessment Team</w:t>
      </w:r>
      <w:r>
        <w:rPr>
          <w:rFonts w:eastAsia="Calibri" w:cs="Arial"/>
          <w:color w:val="auto"/>
        </w:rPr>
        <w:t xml:space="preserve">. </w:t>
      </w:r>
      <w:r w:rsidRPr="00340A66">
        <w:rPr>
          <w:szCs w:val="22"/>
        </w:rPr>
        <w:t>The service ha</w:t>
      </w:r>
      <w:r w:rsidR="00143BA0">
        <w:rPr>
          <w:szCs w:val="22"/>
        </w:rPr>
        <w:t>d</w:t>
      </w:r>
      <w:r w:rsidRPr="00340A66">
        <w:rPr>
          <w:szCs w:val="22"/>
        </w:rPr>
        <w:t xml:space="preserve"> a </w:t>
      </w:r>
      <w:r>
        <w:rPr>
          <w:szCs w:val="22"/>
        </w:rPr>
        <w:t>range</w:t>
      </w:r>
      <w:r w:rsidRPr="00340A66">
        <w:rPr>
          <w:szCs w:val="22"/>
        </w:rPr>
        <w:t xml:space="preserve"> of policies and procedures </w:t>
      </w:r>
      <w:r w:rsidR="00143BA0">
        <w:rPr>
          <w:szCs w:val="22"/>
        </w:rPr>
        <w:t>which</w:t>
      </w:r>
      <w:r w:rsidRPr="00340A66">
        <w:rPr>
          <w:szCs w:val="22"/>
        </w:rPr>
        <w:t xml:space="preserve"> guide</w:t>
      </w:r>
      <w:r w:rsidR="00143BA0">
        <w:rPr>
          <w:szCs w:val="22"/>
        </w:rPr>
        <w:t>d</w:t>
      </w:r>
      <w:r w:rsidRPr="00340A66">
        <w:rPr>
          <w:szCs w:val="22"/>
        </w:rPr>
        <w:t xml:space="preserve"> staff practice</w:t>
      </w:r>
      <w:r>
        <w:rPr>
          <w:szCs w:val="22"/>
        </w:rPr>
        <w:t xml:space="preserve"> and outline</w:t>
      </w:r>
      <w:r w:rsidR="00143BA0">
        <w:rPr>
          <w:szCs w:val="22"/>
        </w:rPr>
        <w:t>d</w:t>
      </w:r>
      <w:r>
        <w:rPr>
          <w:szCs w:val="22"/>
        </w:rPr>
        <w:t xml:space="preserve"> </w:t>
      </w:r>
      <w:r w:rsidRPr="00340A66">
        <w:rPr>
          <w:szCs w:val="22"/>
        </w:rPr>
        <w:t xml:space="preserve">care and services </w:t>
      </w:r>
      <w:r w:rsidR="00143BA0">
        <w:rPr>
          <w:szCs w:val="22"/>
        </w:rPr>
        <w:t>we</w:t>
      </w:r>
      <w:r w:rsidRPr="00340A66">
        <w:rPr>
          <w:szCs w:val="22"/>
        </w:rPr>
        <w:t xml:space="preserve">re to be delivered </w:t>
      </w:r>
      <w:r w:rsidR="00143BA0">
        <w:rPr>
          <w:szCs w:val="22"/>
        </w:rPr>
        <w:t>using</w:t>
      </w:r>
      <w:r w:rsidRPr="00340A66">
        <w:rPr>
          <w:szCs w:val="22"/>
        </w:rPr>
        <w:t xml:space="preserve"> a person-centred approach</w:t>
      </w:r>
      <w:r>
        <w:rPr>
          <w:szCs w:val="22"/>
        </w:rPr>
        <w:t>.</w:t>
      </w:r>
    </w:p>
    <w:p w14:paraId="4742F1FF" w14:textId="0999B5AD" w:rsidR="003474C3" w:rsidRDefault="00421F51" w:rsidP="00EC368A">
      <w:pPr>
        <w:rPr>
          <w:szCs w:val="22"/>
        </w:rPr>
      </w:pPr>
      <w:r>
        <w:rPr>
          <w:rFonts w:cs="Arial"/>
          <w:color w:val="auto"/>
        </w:rPr>
        <w:t>Consumers and representatives indicated staff perform</w:t>
      </w:r>
      <w:r w:rsidR="00143BA0">
        <w:rPr>
          <w:rFonts w:cs="Arial"/>
          <w:color w:val="auto"/>
        </w:rPr>
        <w:t>ed</w:t>
      </w:r>
      <w:r>
        <w:rPr>
          <w:rFonts w:cs="Arial"/>
          <w:color w:val="auto"/>
        </w:rPr>
        <w:t xml:space="preserve"> their duties effectively, and </w:t>
      </w:r>
      <w:r w:rsidR="00143BA0">
        <w:rPr>
          <w:rFonts w:cs="Arial"/>
          <w:color w:val="auto"/>
        </w:rPr>
        <w:t>we</w:t>
      </w:r>
      <w:r>
        <w:rPr>
          <w:rFonts w:cs="Arial"/>
          <w:color w:val="auto"/>
        </w:rPr>
        <w:t xml:space="preserve">re confident staff </w:t>
      </w:r>
      <w:r w:rsidR="00143BA0">
        <w:rPr>
          <w:rFonts w:cs="Arial"/>
          <w:color w:val="auto"/>
        </w:rPr>
        <w:t>we</w:t>
      </w:r>
      <w:r>
        <w:rPr>
          <w:rFonts w:cs="Arial"/>
          <w:color w:val="auto"/>
        </w:rPr>
        <w:t xml:space="preserve">re skilled to meet their care needs. A review of position descriptions </w:t>
      </w:r>
      <w:r w:rsidR="00143BA0">
        <w:rPr>
          <w:rFonts w:cs="Arial"/>
          <w:color w:val="auto"/>
        </w:rPr>
        <w:t xml:space="preserve">showed </w:t>
      </w:r>
      <w:r>
        <w:rPr>
          <w:rFonts w:cs="Arial"/>
          <w:color w:val="auto"/>
        </w:rPr>
        <w:t xml:space="preserve">the inclusion of </w:t>
      </w:r>
      <w:r w:rsidRPr="00340A66">
        <w:rPr>
          <w:szCs w:val="22"/>
        </w:rPr>
        <w:t>key competenc</w:t>
      </w:r>
      <w:r>
        <w:rPr>
          <w:szCs w:val="22"/>
        </w:rPr>
        <w:t>y</w:t>
      </w:r>
      <w:r w:rsidRPr="00340A66">
        <w:rPr>
          <w:szCs w:val="22"/>
        </w:rPr>
        <w:t xml:space="preserve"> and qualification </w:t>
      </w:r>
      <w:r>
        <w:rPr>
          <w:szCs w:val="22"/>
        </w:rPr>
        <w:t xml:space="preserve">descriptions </w:t>
      </w:r>
      <w:r w:rsidRPr="00340A66">
        <w:rPr>
          <w:szCs w:val="22"/>
        </w:rPr>
        <w:t xml:space="preserve">that </w:t>
      </w:r>
      <w:r w:rsidR="00143BA0">
        <w:rPr>
          <w:szCs w:val="22"/>
        </w:rPr>
        <w:t>we</w:t>
      </w:r>
      <w:r w:rsidRPr="00340A66">
        <w:rPr>
          <w:szCs w:val="22"/>
        </w:rPr>
        <w:t xml:space="preserve">re either desired or essential for each role, and staff </w:t>
      </w:r>
      <w:r w:rsidR="00143BA0">
        <w:rPr>
          <w:szCs w:val="22"/>
        </w:rPr>
        <w:t>we</w:t>
      </w:r>
      <w:r w:rsidRPr="00340A66">
        <w:rPr>
          <w:szCs w:val="22"/>
        </w:rPr>
        <w:t>re required to have relevant qualifications</w:t>
      </w:r>
      <w:r>
        <w:rPr>
          <w:szCs w:val="22"/>
        </w:rPr>
        <w:t>.</w:t>
      </w:r>
    </w:p>
    <w:p w14:paraId="3DC96CFB" w14:textId="3D23A99F" w:rsidR="00B22308" w:rsidRDefault="00B22308" w:rsidP="00EC368A">
      <w:r>
        <w:rPr>
          <w:szCs w:val="22"/>
        </w:rPr>
        <w:t>Staff advised the service provide</w:t>
      </w:r>
      <w:r w:rsidR="00143BA0">
        <w:rPr>
          <w:szCs w:val="22"/>
        </w:rPr>
        <w:t>d</w:t>
      </w:r>
      <w:r>
        <w:rPr>
          <w:szCs w:val="22"/>
        </w:rPr>
        <w:t xml:space="preserve"> </w:t>
      </w:r>
      <w:r w:rsidRPr="00340A66">
        <w:rPr>
          <w:szCs w:val="22"/>
        </w:rPr>
        <w:t>mandatory and supplementary training to support them to provide quality care</w:t>
      </w:r>
      <w:r>
        <w:rPr>
          <w:szCs w:val="22"/>
        </w:rPr>
        <w:t>.</w:t>
      </w:r>
      <w:r w:rsidR="00B51E80">
        <w:rPr>
          <w:szCs w:val="22"/>
        </w:rPr>
        <w:t xml:space="preserve"> </w:t>
      </w:r>
      <w:r w:rsidR="00B51E80" w:rsidRPr="00340A66">
        <w:t>The Assessment Team observed that over 80% of staff at the service ha</w:t>
      </w:r>
      <w:r w:rsidR="00143BA0">
        <w:t>d</w:t>
      </w:r>
      <w:r w:rsidR="00B51E80" w:rsidRPr="00340A66">
        <w:t xml:space="preserve"> completed the annual mandatory training refreshers with </w:t>
      </w:r>
      <w:r w:rsidR="00B51E80">
        <w:t>eleven</w:t>
      </w:r>
      <w:r w:rsidR="00B51E80" w:rsidRPr="00340A66">
        <w:t xml:space="preserve"> staff members</w:t>
      </w:r>
      <w:r w:rsidR="00DF79C7">
        <w:t xml:space="preserve"> overdue</w:t>
      </w:r>
      <w:r w:rsidR="00B51E80" w:rsidRPr="00340A66">
        <w:t xml:space="preserve">. Management provided evidence of email communication provided to the staff members who were overdue by </w:t>
      </w:r>
      <w:r w:rsidR="00B51E80">
        <w:t>two</w:t>
      </w:r>
      <w:r w:rsidR="00B51E80" w:rsidRPr="00340A66">
        <w:t xml:space="preserve"> weeks, requesting the</w:t>
      </w:r>
      <w:r w:rsidR="00143BA0">
        <w:t>y</w:t>
      </w:r>
      <w:r w:rsidR="00B51E80" w:rsidRPr="00340A66">
        <w:t xml:space="preserve"> complete the training as soon as possible.</w:t>
      </w:r>
    </w:p>
    <w:p w14:paraId="19FBFB93" w14:textId="3F8A459E" w:rsidR="002C25D8" w:rsidRDefault="00E04F9D" w:rsidP="00EC368A">
      <w:pPr>
        <w:rPr>
          <w:szCs w:val="22"/>
        </w:rPr>
      </w:pPr>
      <w:r>
        <w:rPr>
          <w:szCs w:val="22"/>
        </w:rPr>
        <w:t>Staff describe</w:t>
      </w:r>
      <w:r w:rsidR="00143BA0">
        <w:rPr>
          <w:szCs w:val="22"/>
        </w:rPr>
        <w:t>d</w:t>
      </w:r>
      <w:r>
        <w:rPr>
          <w:szCs w:val="22"/>
        </w:rPr>
        <w:t xml:space="preserve"> and recall</w:t>
      </w:r>
      <w:r w:rsidR="00143BA0">
        <w:rPr>
          <w:szCs w:val="22"/>
        </w:rPr>
        <w:t>ed</w:t>
      </w:r>
      <w:r>
        <w:rPr>
          <w:szCs w:val="22"/>
        </w:rPr>
        <w:t xml:space="preserve"> their most recent performance appraisal and confirmed appraisals occur</w:t>
      </w:r>
      <w:r w:rsidR="00143BA0">
        <w:rPr>
          <w:szCs w:val="22"/>
        </w:rPr>
        <w:t>red</w:t>
      </w:r>
      <w:r>
        <w:rPr>
          <w:szCs w:val="22"/>
        </w:rPr>
        <w:t xml:space="preserve"> on an annual basis.</w:t>
      </w:r>
      <w:r w:rsidR="002C0BBE">
        <w:rPr>
          <w:szCs w:val="22"/>
        </w:rPr>
        <w:t xml:space="preserve"> </w:t>
      </w:r>
      <w:r w:rsidR="002C0BBE" w:rsidRPr="00340A66">
        <w:t xml:space="preserve">Management advised the performance </w:t>
      </w:r>
      <w:r w:rsidR="00FC0F7B">
        <w:t>appraisal</w:t>
      </w:r>
      <w:r w:rsidR="002C0BBE" w:rsidRPr="00340A66">
        <w:t xml:space="preserve"> process include</w:t>
      </w:r>
      <w:r w:rsidR="00FC0F7B">
        <w:t>d</w:t>
      </w:r>
      <w:r w:rsidR="002C0BBE" w:rsidRPr="00340A66">
        <w:t xml:space="preserve"> reviewing </w:t>
      </w:r>
      <w:r w:rsidR="00143BA0">
        <w:t xml:space="preserve">job </w:t>
      </w:r>
      <w:r w:rsidR="002C0BBE" w:rsidRPr="00340A66">
        <w:t xml:space="preserve">expectations and </w:t>
      </w:r>
      <w:r w:rsidR="00143BA0">
        <w:t xml:space="preserve">the service’s </w:t>
      </w:r>
      <w:r w:rsidR="002C0BBE" w:rsidRPr="00340A66">
        <w:t>values.</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E55DFD4"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47BDB869" w:rsidR="003474C3" w:rsidRDefault="00A07DB6" w:rsidP="003C3B5A">
      <w:r>
        <w:rPr>
          <w:rFonts w:cs="Arial"/>
        </w:rPr>
        <w:t xml:space="preserve">Consumers </w:t>
      </w:r>
      <w:r w:rsidR="003B0D25">
        <w:rPr>
          <w:rFonts w:cs="Arial"/>
        </w:rPr>
        <w:t>we</w:t>
      </w:r>
      <w:r>
        <w:rPr>
          <w:rFonts w:cs="Arial"/>
        </w:rPr>
        <w:t>re engaged in the development, delivery and evaluation of care and services through feedback forms, the</w:t>
      </w:r>
      <w:r w:rsidR="003B0D25">
        <w:rPr>
          <w:rFonts w:cs="Arial"/>
        </w:rPr>
        <w:t xml:space="preserve"> service’s</w:t>
      </w:r>
      <w:r>
        <w:rPr>
          <w:rFonts w:cs="Arial"/>
        </w:rPr>
        <w:t xml:space="preserve"> monthly internal audit program, consumer meet</w:t>
      </w:r>
      <w:r w:rsidR="001409D2">
        <w:rPr>
          <w:rFonts w:cs="Arial"/>
        </w:rPr>
        <w:t>ings</w:t>
      </w:r>
      <w:r>
        <w:rPr>
          <w:rFonts w:cs="Arial"/>
        </w:rPr>
        <w:t xml:space="preserve"> and conversations with staff and management.</w:t>
      </w:r>
      <w:r w:rsidR="009A0873">
        <w:rPr>
          <w:rFonts w:cs="Arial"/>
        </w:rPr>
        <w:t xml:space="preserve"> </w:t>
      </w:r>
      <w:r w:rsidR="009A0873" w:rsidRPr="00340A66">
        <w:t xml:space="preserve">Management </w:t>
      </w:r>
      <w:r w:rsidR="009A0873">
        <w:t xml:space="preserve">advised </w:t>
      </w:r>
      <w:r w:rsidR="009A0873" w:rsidRPr="00340A66">
        <w:t>the wider organisation</w:t>
      </w:r>
      <w:r w:rsidR="009A0873" w:rsidRPr="00340A66" w:rsidDel="00C95C51">
        <w:t xml:space="preserve"> </w:t>
      </w:r>
      <w:r w:rsidR="009A0873">
        <w:t>ha</w:t>
      </w:r>
      <w:r w:rsidR="003B0D25">
        <w:t>d</w:t>
      </w:r>
      <w:r w:rsidR="009A0873" w:rsidRPr="00340A66">
        <w:t xml:space="preserve"> a community participation register, which </w:t>
      </w:r>
      <w:r w:rsidR="003B0D25">
        <w:t>wa</w:t>
      </w:r>
      <w:r w:rsidR="009A0873" w:rsidRPr="00340A66">
        <w:t xml:space="preserve">s a new program that </w:t>
      </w:r>
      <w:r w:rsidR="003B0D25">
        <w:t>commenced</w:t>
      </w:r>
      <w:r w:rsidR="009A0873" w:rsidRPr="00340A66">
        <w:t xml:space="preserve"> in February 2022, </w:t>
      </w:r>
      <w:r w:rsidR="009A0873" w:rsidRPr="00340A66">
        <w:lastRenderedPageBreak/>
        <w:t xml:space="preserve">where a group of representatives </w:t>
      </w:r>
      <w:r w:rsidR="003B0D25">
        <w:t>we</w:t>
      </w:r>
      <w:r w:rsidR="009A0873" w:rsidRPr="00340A66">
        <w:t>re involved in the development and evaluation of organisation-wide processes.</w:t>
      </w:r>
    </w:p>
    <w:p w14:paraId="43265BD0" w14:textId="6B4ECD24" w:rsidR="009A0873" w:rsidRDefault="009E5433" w:rsidP="003C3B5A">
      <w:pPr>
        <w:rPr>
          <w:szCs w:val="22"/>
        </w:rPr>
      </w:pPr>
      <w:r w:rsidRPr="00340A66">
        <w:rPr>
          <w:szCs w:val="22"/>
        </w:rPr>
        <w:t>The service demonstrat</w:t>
      </w:r>
      <w:r w:rsidR="003B0D25">
        <w:rPr>
          <w:szCs w:val="22"/>
        </w:rPr>
        <w:t>ed</w:t>
      </w:r>
      <w:r w:rsidRPr="00340A66">
        <w:rPr>
          <w:szCs w:val="22"/>
        </w:rPr>
        <w:t xml:space="preserve"> the organisation </w:t>
      </w:r>
      <w:r w:rsidR="003B0D25">
        <w:rPr>
          <w:szCs w:val="22"/>
        </w:rPr>
        <w:t>wa</w:t>
      </w:r>
      <w:r w:rsidRPr="00340A66">
        <w:rPr>
          <w:szCs w:val="22"/>
        </w:rPr>
        <w:t xml:space="preserve">s governed by a </w:t>
      </w:r>
      <w:r>
        <w:rPr>
          <w:szCs w:val="22"/>
        </w:rPr>
        <w:t>b</w:t>
      </w:r>
      <w:r w:rsidRPr="00340A66">
        <w:rPr>
          <w:szCs w:val="22"/>
        </w:rPr>
        <w:t>oard that promote</w:t>
      </w:r>
      <w:r w:rsidR="00D5331C">
        <w:rPr>
          <w:szCs w:val="22"/>
        </w:rPr>
        <w:t>d</w:t>
      </w:r>
      <w:r w:rsidRPr="00340A66">
        <w:rPr>
          <w:szCs w:val="22"/>
        </w:rPr>
        <w:t xml:space="preserve"> a culture of safe, inclusive and quality care and services and </w:t>
      </w:r>
      <w:r w:rsidR="003B0D25">
        <w:rPr>
          <w:szCs w:val="22"/>
        </w:rPr>
        <w:t>wa</w:t>
      </w:r>
      <w:r w:rsidRPr="00340A66">
        <w:rPr>
          <w:szCs w:val="22"/>
        </w:rPr>
        <w:t>s accountable for their delivery.</w:t>
      </w:r>
      <w:r w:rsidR="00D5331C">
        <w:rPr>
          <w:szCs w:val="22"/>
        </w:rPr>
        <w:t xml:space="preserve"> Management advised the clinical manager provide</w:t>
      </w:r>
      <w:r w:rsidR="003B0D25">
        <w:rPr>
          <w:szCs w:val="22"/>
        </w:rPr>
        <w:t>d</w:t>
      </w:r>
      <w:r w:rsidR="00D5331C">
        <w:rPr>
          <w:szCs w:val="22"/>
        </w:rPr>
        <w:t xml:space="preserve"> a clinical indicator report to the quality team, who then report</w:t>
      </w:r>
      <w:r w:rsidR="003B0D25">
        <w:rPr>
          <w:szCs w:val="22"/>
        </w:rPr>
        <w:t>ed</w:t>
      </w:r>
      <w:r w:rsidR="00D5331C">
        <w:rPr>
          <w:szCs w:val="22"/>
        </w:rPr>
        <w:t xml:space="preserve"> any trends, concerns and significant incidents to the board.</w:t>
      </w:r>
    </w:p>
    <w:p w14:paraId="47FB46BE" w14:textId="5589DBD7" w:rsidR="00D5331C" w:rsidRDefault="00D5331C" w:rsidP="00D5331C">
      <w:pPr>
        <w:rPr>
          <w:rFonts w:eastAsia="Calibri"/>
          <w:noProof/>
        </w:rPr>
      </w:pPr>
      <w:bookmarkStart w:id="9" w:name="_Hlk112158596"/>
      <w:r>
        <w:rPr>
          <w:rFonts w:eastAsia="Calibri"/>
          <w:noProof/>
        </w:rPr>
        <w:t xml:space="preserve">There were organisation wide governance systems </w:t>
      </w:r>
      <w:r w:rsidR="003B0D25">
        <w:rPr>
          <w:rFonts w:eastAsia="Calibri"/>
          <w:noProof/>
        </w:rPr>
        <w:t>which</w:t>
      </w:r>
      <w:r>
        <w:rPr>
          <w:rFonts w:eastAsia="Calibri"/>
          <w:noProof/>
        </w:rPr>
        <w:t xml:space="preserve"> support</w:t>
      </w:r>
      <w:r w:rsidR="003B0D25">
        <w:rPr>
          <w:rFonts w:eastAsia="Calibri"/>
          <w:noProof/>
        </w:rPr>
        <w:t>ed</w:t>
      </w:r>
      <w:r>
        <w:rPr>
          <w:rFonts w:eastAsia="Calibri"/>
          <w:noProof/>
        </w:rPr>
        <w:t xml:space="preserve"> effective information management, continuous improvement, financial governance, workforce governance, regulatory compliance and feedback and complaint management.</w:t>
      </w:r>
    </w:p>
    <w:p w14:paraId="6190C9F9" w14:textId="7079DE1C" w:rsidR="00984BFE" w:rsidRDefault="00984BFE" w:rsidP="00D5331C">
      <w:pPr>
        <w:rPr>
          <w:szCs w:val="22"/>
        </w:rPr>
      </w:pPr>
      <w:r w:rsidRPr="442B6B6F">
        <w:t>The service ha</w:t>
      </w:r>
      <w:r w:rsidR="003B0D25">
        <w:t>d</w:t>
      </w:r>
      <w:r w:rsidRPr="442B6B6F">
        <w:t xml:space="preserve"> effective risk management systems and practices, including managing high</w:t>
      </w:r>
      <w:r w:rsidR="00DF79C7">
        <w:t xml:space="preserve"> </w:t>
      </w:r>
      <w:r w:rsidRPr="442B6B6F">
        <w:t>impact or high</w:t>
      </w:r>
      <w:r w:rsidR="00DF79C7">
        <w:t xml:space="preserve"> </w:t>
      </w:r>
      <w:r w:rsidRPr="442B6B6F">
        <w:t xml:space="preserve">prevalence risks associated with the care of consumers, </w:t>
      </w:r>
      <w:proofErr w:type="gramStart"/>
      <w:r w:rsidRPr="442B6B6F">
        <w:t>identifying</w:t>
      </w:r>
      <w:proofErr w:type="gramEnd"/>
      <w:r w:rsidRPr="442B6B6F">
        <w:t xml:space="preserve"> and responding to abuse and neglect of consumers, supporting consumers to live the best li</w:t>
      </w:r>
      <w:r w:rsidR="003B0D25">
        <w:t>ves</w:t>
      </w:r>
      <w:r w:rsidRPr="442B6B6F">
        <w:t xml:space="preserve"> they c</w:t>
      </w:r>
      <w:r w:rsidR="003B0D25">
        <w:t>ould</w:t>
      </w:r>
      <w:r w:rsidRPr="442B6B6F">
        <w:t xml:space="preserve"> and managing and preventing incidents through the use of an incident management system</w:t>
      </w:r>
      <w:r>
        <w:t xml:space="preserve">. </w:t>
      </w:r>
      <w:r>
        <w:rPr>
          <w:szCs w:val="22"/>
        </w:rPr>
        <w:t>Staff confirmed they ha</w:t>
      </w:r>
      <w:r w:rsidR="003B0D25">
        <w:rPr>
          <w:szCs w:val="22"/>
        </w:rPr>
        <w:t>d</w:t>
      </w:r>
      <w:r>
        <w:rPr>
          <w:szCs w:val="22"/>
        </w:rPr>
        <w:t xml:space="preserve"> access to, and ha</w:t>
      </w:r>
      <w:r w:rsidR="003B0D25">
        <w:rPr>
          <w:szCs w:val="22"/>
        </w:rPr>
        <w:t>d</w:t>
      </w:r>
      <w:r>
        <w:rPr>
          <w:szCs w:val="22"/>
        </w:rPr>
        <w:t xml:space="preserve"> been trained on</w:t>
      </w:r>
      <w:r w:rsidR="003B0D25">
        <w:rPr>
          <w:szCs w:val="22"/>
        </w:rPr>
        <w:t>,</w:t>
      </w:r>
      <w:r>
        <w:rPr>
          <w:szCs w:val="22"/>
        </w:rPr>
        <w:t xml:space="preserve"> the service’s risk management systems.</w:t>
      </w:r>
      <w:r w:rsidR="00DA5F51">
        <w:rPr>
          <w:szCs w:val="22"/>
        </w:rPr>
        <w:t xml:space="preserve"> </w:t>
      </w:r>
    </w:p>
    <w:p w14:paraId="4267D9DE" w14:textId="425E13E4" w:rsidR="00C90100" w:rsidRDefault="00DA5F51" w:rsidP="00D5331C">
      <w:pPr>
        <w:rPr>
          <w:rFonts w:eastAsia="Calibri"/>
          <w:noProof/>
        </w:rPr>
      </w:pPr>
      <w:r w:rsidRPr="00E1132B">
        <w:rPr>
          <w:rFonts w:cs="Arial"/>
        </w:rPr>
        <w:t>The service demonstrate</w:t>
      </w:r>
      <w:r w:rsidR="003B0D25">
        <w:rPr>
          <w:rFonts w:cs="Arial"/>
        </w:rPr>
        <w:t>d</w:t>
      </w:r>
      <w:r w:rsidRPr="00E1132B">
        <w:rPr>
          <w:rFonts w:cs="Arial"/>
        </w:rPr>
        <w:t xml:space="preserve"> a clinical governance framework and supporting polices that addressed </w:t>
      </w:r>
      <w:r w:rsidRPr="00E1132B">
        <w:rPr>
          <w:rFonts w:eastAsia="Calibri" w:cs="Arial"/>
        </w:rPr>
        <w:t>antimicrobial stewardship, minimising the use of restraint and open disclosure</w:t>
      </w:r>
      <w:r>
        <w:rPr>
          <w:rFonts w:eastAsia="Calibri" w:cs="Arial"/>
        </w:rPr>
        <w:t>.</w:t>
      </w:r>
      <w:r w:rsidR="00614645">
        <w:rPr>
          <w:rFonts w:eastAsia="Calibri" w:cs="Arial"/>
        </w:rPr>
        <w:t xml:space="preserve"> </w:t>
      </w:r>
      <w:r w:rsidR="00614645">
        <w:t>Management advised the service minimise</w:t>
      </w:r>
      <w:r w:rsidR="003B0D25">
        <w:t>d</w:t>
      </w:r>
      <w:r w:rsidR="00614645">
        <w:t xml:space="preserve"> the use of restrictive practices by using non-pharmacological interventions or alternative methods before using any form of restraint.</w:t>
      </w:r>
    </w:p>
    <w:bookmarkEnd w:id="9"/>
    <w:sectPr w:rsidR="00C9010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7A4FA" w14:textId="77777777" w:rsidR="002A07AC" w:rsidRPr="000D4EDE" w:rsidRDefault="002A07AC" w:rsidP="000D4EDE">
      <w:r>
        <w:separator/>
      </w:r>
    </w:p>
  </w:endnote>
  <w:endnote w:type="continuationSeparator" w:id="0">
    <w:p w14:paraId="63112493" w14:textId="77777777" w:rsidR="002A07AC" w:rsidRPr="000D4EDE" w:rsidRDefault="002A07AC" w:rsidP="000D4EDE">
      <w:r>
        <w:continuationSeparator/>
      </w:r>
    </w:p>
  </w:endnote>
  <w:endnote w:type="continuationNotice" w:id="1">
    <w:p w14:paraId="7358D8DA" w14:textId="77777777" w:rsidR="002A07AC" w:rsidRDefault="002A07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920C4" w:rsidRDefault="005920C4" w:rsidP="005C410D">
            <w:pPr>
              <w:pStyle w:val="Footer"/>
            </w:pPr>
          </w:p>
          <w:p w14:paraId="60976464" w14:textId="1148CF0C" w:rsidR="005920C4" w:rsidRDefault="005920C4" w:rsidP="005C410D">
            <w:pPr>
              <w:pStyle w:val="Footer"/>
              <w:rPr>
                <w:rFonts w:cs="Arial"/>
                <w:color w:val="auto"/>
              </w:rPr>
            </w:pPr>
            <w:r w:rsidRPr="00397A63">
              <w:rPr>
                <w:rStyle w:val="FooterBold"/>
                <w:rFonts w:ascii="Arial" w:hAnsi="Arial" w:cs="Arial"/>
              </w:rPr>
              <w:t xml:space="preserve">Name of </w:t>
            </w:r>
            <w:r w:rsidRPr="00397A63">
              <w:rPr>
                <w:rStyle w:val="FooterBold"/>
                <w:rFonts w:ascii="Arial" w:hAnsi="Arial" w:cs="Arial"/>
                <w:color w:val="auto"/>
              </w:rPr>
              <w:t>service:</w:t>
            </w:r>
            <w:r w:rsidRPr="00397A63">
              <w:rPr>
                <w:rFonts w:cs="Arial"/>
                <w:color w:val="auto"/>
              </w:rPr>
              <w:t xml:space="preserve"> </w:t>
            </w:r>
            <w:r w:rsidRPr="00340A66">
              <w:rPr>
                <w:rFonts w:eastAsia="Calibri"/>
                <w:color w:val="auto"/>
              </w:rPr>
              <w:t>Benetas Broughton Hall</w:t>
            </w:r>
          </w:p>
          <w:p w14:paraId="0C88E2CA" w14:textId="5AECEA0C" w:rsidR="005920C4" w:rsidRDefault="005920C4" w:rsidP="005C410D">
            <w:pPr>
              <w:pStyle w:val="Footer"/>
            </w:pPr>
            <w:r w:rsidRPr="00397A63">
              <w:rPr>
                <w:rFonts w:cs="Arial"/>
                <w:b/>
                <w:color w:val="auto"/>
              </w:rPr>
              <w:t>Commission ID:</w:t>
            </w:r>
            <w:r>
              <w:rPr>
                <w:rFonts w:cs="Arial"/>
                <w:b/>
                <w:color w:val="auto"/>
              </w:rPr>
              <w:t xml:space="preserve"> </w:t>
            </w:r>
            <w:r>
              <w:rPr>
                <w:rFonts w:cs="Arial"/>
                <w:color w:val="auto"/>
              </w:rPr>
              <w:t>3029</w:t>
            </w:r>
            <w:r>
              <w:tab/>
            </w:r>
            <w:r w:rsidRPr="007E1D84">
              <w:t>RPT-ACC-0122 v3.0</w:t>
            </w:r>
          </w:p>
          <w:p w14:paraId="7A711E18" w14:textId="5A78DE23" w:rsidR="005920C4" w:rsidRDefault="005920C4" w:rsidP="005C410D">
            <w:pPr>
              <w:pStyle w:val="Footer"/>
            </w:pPr>
            <w:r>
              <w:tab/>
            </w:r>
            <w:r w:rsidRPr="00A6698E">
              <w:rPr>
                <w:rStyle w:val="FooterBold"/>
              </w:rPr>
              <w:t>Sensitive</w:t>
            </w:r>
          </w:p>
          <w:p w14:paraId="609C8031" w14:textId="77777777" w:rsidR="005920C4" w:rsidRPr="005C410D" w:rsidRDefault="005920C4"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F327" w14:textId="77777777" w:rsidR="002A07AC" w:rsidRPr="000D4EDE" w:rsidRDefault="002A07AC" w:rsidP="000D4EDE">
      <w:r>
        <w:separator/>
      </w:r>
    </w:p>
  </w:footnote>
  <w:footnote w:type="continuationSeparator" w:id="0">
    <w:p w14:paraId="36D599D0" w14:textId="77777777" w:rsidR="002A07AC" w:rsidRPr="000D4EDE" w:rsidRDefault="002A07AC" w:rsidP="000D4EDE">
      <w:r>
        <w:continuationSeparator/>
      </w:r>
    </w:p>
  </w:footnote>
  <w:footnote w:type="continuationNotice" w:id="1">
    <w:p w14:paraId="695CD4C5" w14:textId="77777777" w:rsidR="002A07AC" w:rsidRDefault="002A07AC">
      <w:pPr>
        <w:spacing w:after="0"/>
      </w:pPr>
    </w:p>
  </w:footnote>
  <w:footnote w:id="2">
    <w:p w14:paraId="5C4BB5FC" w14:textId="6B1D9A5D" w:rsidR="005920C4" w:rsidRDefault="005920C4">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5920C4" w:rsidRPr="00FA049A" w:rsidRDefault="005920C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20C4" w:rsidRDefault="005920C4"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920C4" w:rsidRDefault="005920C4"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2C23"/>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3DDD"/>
    <w:rsid w:val="000D4EDE"/>
    <w:rsid w:val="000D784F"/>
    <w:rsid w:val="000E00D6"/>
    <w:rsid w:val="000E1AD5"/>
    <w:rsid w:val="000E2460"/>
    <w:rsid w:val="000E43AC"/>
    <w:rsid w:val="000F129A"/>
    <w:rsid w:val="000F48CA"/>
    <w:rsid w:val="000F4D89"/>
    <w:rsid w:val="000F713A"/>
    <w:rsid w:val="000F78FA"/>
    <w:rsid w:val="00101CA8"/>
    <w:rsid w:val="00101F4F"/>
    <w:rsid w:val="0010721A"/>
    <w:rsid w:val="001209DE"/>
    <w:rsid w:val="00121EAC"/>
    <w:rsid w:val="0012342B"/>
    <w:rsid w:val="00123576"/>
    <w:rsid w:val="00124034"/>
    <w:rsid w:val="001249D1"/>
    <w:rsid w:val="00124B21"/>
    <w:rsid w:val="001268ED"/>
    <w:rsid w:val="001327B8"/>
    <w:rsid w:val="00133026"/>
    <w:rsid w:val="0013471B"/>
    <w:rsid w:val="001350C9"/>
    <w:rsid w:val="001352D4"/>
    <w:rsid w:val="00137C97"/>
    <w:rsid w:val="001409D2"/>
    <w:rsid w:val="00140D35"/>
    <w:rsid w:val="00142FF8"/>
    <w:rsid w:val="0014378F"/>
    <w:rsid w:val="00143BA0"/>
    <w:rsid w:val="00145C92"/>
    <w:rsid w:val="0014722A"/>
    <w:rsid w:val="001477EE"/>
    <w:rsid w:val="00150341"/>
    <w:rsid w:val="001525D7"/>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86A39"/>
    <w:rsid w:val="00191BF5"/>
    <w:rsid w:val="00192C9D"/>
    <w:rsid w:val="001948CE"/>
    <w:rsid w:val="0019532D"/>
    <w:rsid w:val="001A0C8C"/>
    <w:rsid w:val="001A2FC3"/>
    <w:rsid w:val="001A614F"/>
    <w:rsid w:val="001A664F"/>
    <w:rsid w:val="001B2DB7"/>
    <w:rsid w:val="001C0243"/>
    <w:rsid w:val="001C1E92"/>
    <w:rsid w:val="001C747A"/>
    <w:rsid w:val="001C7823"/>
    <w:rsid w:val="001D0C02"/>
    <w:rsid w:val="001D139D"/>
    <w:rsid w:val="001D220F"/>
    <w:rsid w:val="001D4C25"/>
    <w:rsid w:val="001D6AC1"/>
    <w:rsid w:val="001D71E9"/>
    <w:rsid w:val="001D79BB"/>
    <w:rsid w:val="001E0F51"/>
    <w:rsid w:val="001E55BF"/>
    <w:rsid w:val="001E62D8"/>
    <w:rsid w:val="001F37ED"/>
    <w:rsid w:val="001F3E0B"/>
    <w:rsid w:val="001F6E1A"/>
    <w:rsid w:val="001F780A"/>
    <w:rsid w:val="001F7917"/>
    <w:rsid w:val="00200613"/>
    <w:rsid w:val="00205A6B"/>
    <w:rsid w:val="00206B6B"/>
    <w:rsid w:val="00206E84"/>
    <w:rsid w:val="00212264"/>
    <w:rsid w:val="0021451D"/>
    <w:rsid w:val="0021781E"/>
    <w:rsid w:val="00220550"/>
    <w:rsid w:val="00221347"/>
    <w:rsid w:val="00223954"/>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4A6D"/>
    <w:rsid w:val="00285868"/>
    <w:rsid w:val="00286EAD"/>
    <w:rsid w:val="00286EC4"/>
    <w:rsid w:val="0029328B"/>
    <w:rsid w:val="002934E3"/>
    <w:rsid w:val="0029389B"/>
    <w:rsid w:val="002A07AC"/>
    <w:rsid w:val="002A10BF"/>
    <w:rsid w:val="002A1894"/>
    <w:rsid w:val="002A2188"/>
    <w:rsid w:val="002A36F2"/>
    <w:rsid w:val="002A4264"/>
    <w:rsid w:val="002A7D14"/>
    <w:rsid w:val="002B085B"/>
    <w:rsid w:val="002B0913"/>
    <w:rsid w:val="002B28E4"/>
    <w:rsid w:val="002B655F"/>
    <w:rsid w:val="002B65EC"/>
    <w:rsid w:val="002B7504"/>
    <w:rsid w:val="002C0BBE"/>
    <w:rsid w:val="002C0D97"/>
    <w:rsid w:val="002C1984"/>
    <w:rsid w:val="002C1D79"/>
    <w:rsid w:val="002C2563"/>
    <w:rsid w:val="002C25D8"/>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7AA9"/>
    <w:rsid w:val="002F0AFA"/>
    <w:rsid w:val="002F0C2C"/>
    <w:rsid w:val="002F1C07"/>
    <w:rsid w:val="002F1E80"/>
    <w:rsid w:val="002F77C1"/>
    <w:rsid w:val="00300655"/>
    <w:rsid w:val="00302CF6"/>
    <w:rsid w:val="00303D18"/>
    <w:rsid w:val="00305124"/>
    <w:rsid w:val="0030717A"/>
    <w:rsid w:val="00307ADD"/>
    <w:rsid w:val="00312A66"/>
    <w:rsid w:val="003130CA"/>
    <w:rsid w:val="003159AD"/>
    <w:rsid w:val="00317685"/>
    <w:rsid w:val="00320353"/>
    <w:rsid w:val="00321142"/>
    <w:rsid w:val="00326F07"/>
    <w:rsid w:val="00330034"/>
    <w:rsid w:val="00331912"/>
    <w:rsid w:val="0033391F"/>
    <w:rsid w:val="003341B7"/>
    <w:rsid w:val="00340283"/>
    <w:rsid w:val="00340E7C"/>
    <w:rsid w:val="00341026"/>
    <w:rsid w:val="00341858"/>
    <w:rsid w:val="0034623B"/>
    <w:rsid w:val="0034740C"/>
    <w:rsid w:val="003474C3"/>
    <w:rsid w:val="003517AE"/>
    <w:rsid w:val="00353DFF"/>
    <w:rsid w:val="00354629"/>
    <w:rsid w:val="00357041"/>
    <w:rsid w:val="003608B7"/>
    <w:rsid w:val="003637EB"/>
    <w:rsid w:val="00367DF0"/>
    <w:rsid w:val="00370608"/>
    <w:rsid w:val="00371F54"/>
    <w:rsid w:val="00374886"/>
    <w:rsid w:val="0037770C"/>
    <w:rsid w:val="00377AE2"/>
    <w:rsid w:val="00377C8B"/>
    <w:rsid w:val="00383A95"/>
    <w:rsid w:val="003852F5"/>
    <w:rsid w:val="00385CA0"/>
    <w:rsid w:val="003906EE"/>
    <w:rsid w:val="00397A63"/>
    <w:rsid w:val="003A2733"/>
    <w:rsid w:val="003A3021"/>
    <w:rsid w:val="003A627E"/>
    <w:rsid w:val="003A79EE"/>
    <w:rsid w:val="003B0D25"/>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F5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86F8E"/>
    <w:rsid w:val="00493DAA"/>
    <w:rsid w:val="00494335"/>
    <w:rsid w:val="00495A4C"/>
    <w:rsid w:val="004967A1"/>
    <w:rsid w:val="004976EB"/>
    <w:rsid w:val="00497726"/>
    <w:rsid w:val="004A274A"/>
    <w:rsid w:val="004A584D"/>
    <w:rsid w:val="004A632F"/>
    <w:rsid w:val="004A68B0"/>
    <w:rsid w:val="004B5616"/>
    <w:rsid w:val="004B584E"/>
    <w:rsid w:val="004B5AE2"/>
    <w:rsid w:val="004B674A"/>
    <w:rsid w:val="004B6E78"/>
    <w:rsid w:val="004C10FE"/>
    <w:rsid w:val="004C1106"/>
    <w:rsid w:val="004C26FD"/>
    <w:rsid w:val="004C3E36"/>
    <w:rsid w:val="004C6D4B"/>
    <w:rsid w:val="004D2D7D"/>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1D65"/>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0040"/>
    <w:rsid w:val="005602DA"/>
    <w:rsid w:val="00560B37"/>
    <w:rsid w:val="005666EE"/>
    <w:rsid w:val="00567CD5"/>
    <w:rsid w:val="005715A1"/>
    <w:rsid w:val="00573327"/>
    <w:rsid w:val="00574CDE"/>
    <w:rsid w:val="00575A0B"/>
    <w:rsid w:val="00576605"/>
    <w:rsid w:val="00577E0C"/>
    <w:rsid w:val="005827F8"/>
    <w:rsid w:val="00582A6B"/>
    <w:rsid w:val="00584456"/>
    <w:rsid w:val="0058648A"/>
    <w:rsid w:val="0059079E"/>
    <w:rsid w:val="00590AC1"/>
    <w:rsid w:val="005920C4"/>
    <w:rsid w:val="00592D7B"/>
    <w:rsid w:val="00596CE3"/>
    <w:rsid w:val="005A385B"/>
    <w:rsid w:val="005A3E37"/>
    <w:rsid w:val="005A3F63"/>
    <w:rsid w:val="005A59D0"/>
    <w:rsid w:val="005A5C97"/>
    <w:rsid w:val="005A61FE"/>
    <w:rsid w:val="005B073E"/>
    <w:rsid w:val="005B1BBD"/>
    <w:rsid w:val="005B227F"/>
    <w:rsid w:val="005B37C1"/>
    <w:rsid w:val="005B384F"/>
    <w:rsid w:val="005B41AD"/>
    <w:rsid w:val="005B69D1"/>
    <w:rsid w:val="005B7801"/>
    <w:rsid w:val="005C319B"/>
    <w:rsid w:val="005C410D"/>
    <w:rsid w:val="005C5891"/>
    <w:rsid w:val="005C7878"/>
    <w:rsid w:val="005D0657"/>
    <w:rsid w:val="005D37B2"/>
    <w:rsid w:val="005D39ED"/>
    <w:rsid w:val="005D5FAE"/>
    <w:rsid w:val="005D7C07"/>
    <w:rsid w:val="005E1856"/>
    <w:rsid w:val="005E2330"/>
    <w:rsid w:val="005E5673"/>
    <w:rsid w:val="005F23EC"/>
    <w:rsid w:val="005F29B7"/>
    <w:rsid w:val="005F773B"/>
    <w:rsid w:val="00600009"/>
    <w:rsid w:val="00600832"/>
    <w:rsid w:val="00606EB5"/>
    <w:rsid w:val="00607FFD"/>
    <w:rsid w:val="00613FAF"/>
    <w:rsid w:val="00614645"/>
    <w:rsid w:val="006163EF"/>
    <w:rsid w:val="0061649E"/>
    <w:rsid w:val="00616D28"/>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1ECE"/>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213B"/>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1178"/>
    <w:rsid w:val="0080379D"/>
    <w:rsid w:val="00811B06"/>
    <w:rsid w:val="008125F8"/>
    <w:rsid w:val="0081274B"/>
    <w:rsid w:val="0081421B"/>
    <w:rsid w:val="00817268"/>
    <w:rsid w:val="008204B8"/>
    <w:rsid w:val="00824733"/>
    <w:rsid w:val="008256F3"/>
    <w:rsid w:val="00825D31"/>
    <w:rsid w:val="00834340"/>
    <w:rsid w:val="0083660D"/>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D6"/>
    <w:rsid w:val="008B6868"/>
    <w:rsid w:val="008B6D24"/>
    <w:rsid w:val="008C0189"/>
    <w:rsid w:val="008C0BE9"/>
    <w:rsid w:val="008C19D5"/>
    <w:rsid w:val="008C3894"/>
    <w:rsid w:val="008C4271"/>
    <w:rsid w:val="008C6A43"/>
    <w:rsid w:val="008D080C"/>
    <w:rsid w:val="008D0D3A"/>
    <w:rsid w:val="008D32D8"/>
    <w:rsid w:val="008D46AD"/>
    <w:rsid w:val="008D5CB8"/>
    <w:rsid w:val="008D5DE2"/>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ABF"/>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4BFE"/>
    <w:rsid w:val="00985BBD"/>
    <w:rsid w:val="00985E70"/>
    <w:rsid w:val="00986013"/>
    <w:rsid w:val="00995BD7"/>
    <w:rsid w:val="009962A6"/>
    <w:rsid w:val="009979F4"/>
    <w:rsid w:val="009A0873"/>
    <w:rsid w:val="009A1D96"/>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E2E0A"/>
    <w:rsid w:val="009E5433"/>
    <w:rsid w:val="009E5D48"/>
    <w:rsid w:val="009E753D"/>
    <w:rsid w:val="009F15BD"/>
    <w:rsid w:val="009F37C6"/>
    <w:rsid w:val="009F39B4"/>
    <w:rsid w:val="009F586B"/>
    <w:rsid w:val="00A04E35"/>
    <w:rsid w:val="00A07DB6"/>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B039E"/>
    <w:rsid w:val="00AB1234"/>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AF7BF5"/>
    <w:rsid w:val="00B0207F"/>
    <w:rsid w:val="00B05B09"/>
    <w:rsid w:val="00B1287E"/>
    <w:rsid w:val="00B12DC9"/>
    <w:rsid w:val="00B13272"/>
    <w:rsid w:val="00B13F84"/>
    <w:rsid w:val="00B14604"/>
    <w:rsid w:val="00B155E7"/>
    <w:rsid w:val="00B15ABA"/>
    <w:rsid w:val="00B163BC"/>
    <w:rsid w:val="00B21B98"/>
    <w:rsid w:val="00B22308"/>
    <w:rsid w:val="00B22B75"/>
    <w:rsid w:val="00B23AB9"/>
    <w:rsid w:val="00B23E6A"/>
    <w:rsid w:val="00B24626"/>
    <w:rsid w:val="00B27552"/>
    <w:rsid w:val="00B31844"/>
    <w:rsid w:val="00B34339"/>
    <w:rsid w:val="00B34BB3"/>
    <w:rsid w:val="00B40DBD"/>
    <w:rsid w:val="00B42B2F"/>
    <w:rsid w:val="00B44900"/>
    <w:rsid w:val="00B44F94"/>
    <w:rsid w:val="00B472E1"/>
    <w:rsid w:val="00B51E80"/>
    <w:rsid w:val="00B52821"/>
    <w:rsid w:val="00B53DBC"/>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27EA"/>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3237"/>
    <w:rsid w:val="00BD74E3"/>
    <w:rsid w:val="00BD76CE"/>
    <w:rsid w:val="00BD7B83"/>
    <w:rsid w:val="00BF17C6"/>
    <w:rsid w:val="00BF3420"/>
    <w:rsid w:val="00BF5591"/>
    <w:rsid w:val="00BF6E1A"/>
    <w:rsid w:val="00BF7840"/>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7DA0"/>
    <w:rsid w:val="00C90100"/>
    <w:rsid w:val="00C9354C"/>
    <w:rsid w:val="00C97081"/>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2980"/>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331C"/>
    <w:rsid w:val="00D5522C"/>
    <w:rsid w:val="00D568CF"/>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5F51"/>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2561"/>
    <w:rsid w:val="00DF4F1E"/>
    <w:rsid w:val="00DF6E54"/>
    <w:rsid w:val="00DF79C7"/>
    <w:rsid w:val="00E006F8"/>
    <w:rsid w:val="00E017BA"/>
    <w:rsid w:val="00E01D7A"/>
    <w:rsid w:val="00E03C17"/>
    <w:rsid w:val="00E04228"/>
    <w:rsid w:val="00E04457"/>
    <w:rsid w:val="00E04BBC"/>
    <w:rsid w:val="00E04F9D"/>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3D12"/>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5F7"/>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114"/>
    <w:rsid w:val="00F33CE8"/>
    <w:rsid w:val="00F34D63"/>
    <w:rsid w:val="00F350CF"/>
    <w:rsid w:val="00F37B4C"/>
    <w:rsid w:val="00F50CC5"/>
    <w:rsid w:val="00F515F4"/>
    <w:rsid w:val="00F55A86"/>
    <w:rsid w:val="00F57F7A"/>
    <w:rsid w:val="00F60755"/>
    <w:rsid w:val="00F609F6"/>
    <w:rsid w:val="00F60B9D"/>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365D"/>
    <w:rsid w:val="00FB49D5"/>
    <w:rsid w:val="00FB4CF2"/>
    <w:rsid w:val="00FB4EC1"/>
    <w:rsid w:val="00FC0F7B"/>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14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3029</RACS_x0020_ID>
    <Approved_x0020_Provider xmlns="a8338b6e-77a6-4851-82b6-98166143ffdd" xsi:nil="true"/>
    <Management_x0020_Company_x0020_ID xmlns="a8338b6e-77a6-4851-82b6-98166143ffdd" xsi:nil="true"/>
    <Home xmlns="a8338b6e-77a6-4851-82b6-98166143ffdd">Benetas Broughton Hall</Home>
    <Signed xmlns="a8338b6e-77a6-4851-82b6-98166143ffdd" xsi:nil="true"/>
    <Uploaded xmlns="a8338b6e-77a6-4851-82b6-98166143ffdd">true</Uploaded>
    <Management_x0020_Company xmlns="a8338b6e-77a6-4851-82b6-98166143ffdd" xsi:nil="true"/>
    <Doc_x0020_Date xmlns="a8338b6e-77a6-4851-82b6-98166143ffdd">2022-09-15T02:06:08+00:00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C:\Users\jangelopoulos\Desktop\Live reports\Benetas Broughton Hall 3029\Performance_Report_3029_22-08-2022.docx</Location>
    <Doc_x0020_Type xmlns="a8338b6e-77a6-4851-82b6-98166143ffdd">Publication</Doc_x0020_Type>
    <Home_x0020_ID xmlns="a8338b6e-77a6-4851-82b6-98166143ffdd">5F3C3B86-7CF4-DC11-AD41-005056922186</Home_x0020_ID>
    <State xmlns="a8338b6e-77a6-4851-82b6-98166143ffdd">VIC</State>
    <Doc_x0020_Sent_Received_x0020_Date xmlns="a8338b6e-77a6-4851-82b6-98166143ffdd">2022-09-15T00:00:00+00:00</Doc_x0020_Sent_Received_x0020_Date>
    <Activity_x0020_ID xmlns="a8338b6e-77a6-4851-82b6-98166143ffdd">3396517B-5329-EB11-B171-005056922186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399C3908-F79D-47F1-8A25-ADB4C2D6D22A}">
  <ds:schemaRefs>
    <ds:schemaRef ds:uri="http://schemas.openxmlformats.org/officeDocument/2006/bibliography"/>
  </ds:schemaRefs>
</ds:datastoreItem>
</file>

<file path=customXml/itemProps3.xml><?xml version="1.0" encoding="utf-8"?>
<ds:datastoreItem xmlns:ds="http://schemas.openxmlformats.org/officeDocument/2006/customXml" ds:itemID="{C3017198-188C-4B8F-9380-8BBB9CD01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3634</Words>
  <Characters>20715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2022-09-19T03:50:00Z</dcterms:created>
  <dcterms:modified xsi:type="dcterms:W3CDTF">2022-09-19T03:50:00Z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