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806D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438081F" wp14:editId="043808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43806D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3806D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3806D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43806E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43806D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3806E0" w14:textId="77777777" w:rsidR="00D2559D" w:rsidRPr="00996FAF" w:rsidRDefault="006328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Bethanie Kingsley</w:t>
            </w:r>
          </w:p>
        </w:tc>
      </w:tr>
      <w:tr w:rsidR="00CA37CB" w:rsidRPr="00996FAF" w14:paraId="043806E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806E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3806E3" w14:textId="77777777" w:rsidR="00CA37CB" w:rsidRPr="00996FAF" w:rsidRDefault="006328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190 Twickenham Drive</w:t>
            </w:r>
            <w:r w:rsidR="00F045F4" w:rsidRPr="00602258">
              <w:rPr>
                <w:rFonts w:ascii="Arial" w:hAnsi="Arial" w:cs="Arial"/>
                <w:color w:val="auto"/>
              </w:rPr>
              <w:t xml:space="preserve"> </w:t>
            </w:r>
            <w:r>
              <w:rPr>
                <w:rFonts w:ascii="Arial" w:hAnsi="Arial" w:cs="Arial"/>
                <w:color w:val="auto"/>
              </w:rPr>
              <w:t>KINGSLEY</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6026</w:t>
            </w:r>
          </w:p>
        </w:tc>
      </w:tr>
      <w:tr w:rsidR="00CA37CB" w:rsidRPr="00996FAF" w14:paraId="043806E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806E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3806E6" w14:textId="77777777" w:rsidR="00CA37CB" w:rsidRPr="00996FAF" w:rsidRDefault="006328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7203</w:t>
            </w:r>
          </w:p>
        </w:tc>
      </w:tr>
      <w:tr w:rsidR="00D2559D" w:rsidRPr="00996FAF" w14:paraId="043806E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806E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3806E9" w14:textId="77777777" w:rsidR="00D2559D" w:rsidRPr="00996FAF" w:rsidRDefault="006328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Bethanie Group Incorporated</w:t>
            </w:r>
          </w:p>
        </w:tc>
      </w:tr>
      <w:tr w:rsidR="00D2559D" w:rsidRPr="00996FAF" w14:paraId="043806E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806E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3806EC" w14:textId="77777777" w:rsidR="00D2559D" w:rsidRPr="00996FAF" w:rsidRDefault="006328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43806F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3806E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3806EF" w14:textId="77777777" w:rsidR="00D2559D" w:rsidRPr="00996FAF" w:rsidRDefault="006328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 to 8 September 2022</w:t>
            </w:r>
          </w:p>
        </w:tc>
      </w:tr>
      <w:tr w:rsidR="00D2559D" w:rsidRPr="00996FAF" w14:paraId="043806F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3806F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3806F2" w14:textId="384A8363" w:rsidR="00D2559D" w:rsidRPr="00996FAF" w:rsidRDefault="007958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5808">
              <w:rPr>
                <w:rFonts w:ascii="Arial" w:hAnsi="Arial" w:cs="Arial"/>
                <w:color w:val="auto"/>
              </w:rPr>
              <w:t xml:space="preserve">18 </w:t>
            </w:r>
            <w:r w:rsidR="00294125" w:rsidRPr="00795808">
              <w:rPr>
                <w:rFonts w:ascii="Arial" w:hAnsi="Arial" w:cs="Arial"/>
                <w:color w:val="auto"/>
              </w:rPr>
              <w:t>October</w:t>
            </w:r>
            <w:r w:rsidRPr="00795808">
              <w:rPr>
                <w:rFonts w:ascii="Arial" w:hAnsi="Arial" w:cs="Arial"/>
                <w:color w:val="auto"/>
              </w:rPr>
              <w:t xml:space="preserve"> </w:t>
            </w:r>
            <w:r w:rsidR="00294125" w:rsidRPr="00795808">
              <w:rPr>
                <w:rFonts w:ascii="Arial" w:hAnsi="Arial" w:cs="Arial"/>
                <w:color w:val="auto"/>
              </w:rPr>
              <w:t>2022</w:t>
            </w:r>
          </w:p>
        </w:tc>
      </w:tr>
    </w:tbl>
    <w:bookmarkEnd w:id="0"/>
    <w:p w14:paraId="043806F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43806F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3806F6" w14:textId="73CF8EDD" w:rsidR="000078F8" w:rsidRPr="00996FAF" w:rsidRDefault="000078F8" w:rsidP="00AC55B0">
      <w:pPr>
        <w:pStyle w:val="NormalArial"/>
        <w:spacing w:line="276" w:lineRule="auto"/>
      </w:pPr>
      <w:r w:rsidRPr="00996FAF">
        <w:t xml:space="preserve">This performance report for </w:t>
      </w:r>
      <w:r w:rsidR="006328AE">
        <w:rPr>
          <w:color w:val="auto"/>
        </w:rPr>
        <w:t>Bethanie Kingsley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294125" w:rsidRPr="00294125">
        <w:t>Kathryn Spurrell,</w:t>
      </w:r>
      <w:r w:rsidRPr="00996FAF">
        <w:t xml:space="preserve"> delegate of the Aged Care Quality and Safety Commissioner (Commissioner)</w:t>
      </w:r>
      <w:r w:rsidRPr="00996FAF">
        <w:rPr>
          <w:rStyle w:val="FootnoteReference"/>
        </w:rPr>
        <w:footnoteReference w:id="1"/>
      </w:r>
      <w:r w:rsidRPr="00996FAF">
        <w:t xml:space="preserve">. </w:t>
      </w:r>
    </w:p>
    <w:p w14:paraId="043806F7" w14:textId="77777777" w:rsidR="000078F8" w:rsidRPr="00996FAF" w:rsidRDefault="000078F8" w:rsidP="00AC55B0">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3806F8" w14:textId="77777777" w:rsidR="000078F8" w:rsidRPr="00996FAF" w:rsidRDefault="000078F8" w:rsidP="00AC55B0">
      <w:pPr>
        <w:pStyle w:val="NormalArial"/>
        <w:spacing w:line="276" w:lineRule="auto"/>
      </w:pPr>
      <w:r w:rsidRPr="00996FAF">
        <w:t>The report also specifies any areas in which improvements must be made to ensure the Quality Standards are complied with.</w:t>
      </w:r>
    </w:p>
    <w:p w14:paraId="043806F9" w14:textId="77777777" w:rsidR="00DF37F2" w:rsidRPr="00996FAF" w:rsidRDefault="00DF37F2" w:rsidP="00AC55B0">
      <w:pPr>
        <w:pStyle w:val="Heading1"/>
        <w:spacing w:before="240" w:after="240" w:line="276" w:lineRule="auto"/>
        <w:rPr>
          <w:rFonts w:ascii="Arial" w:hAnsi="Arial" w:cs="Arial"/>
        </w:rPr>
      </w:pPr>
      <w:r w:rsidRPr="00996FAF">
        <w:rPr>
          <w:rFonts w:ascii="Arial" w:hAnsi="Arial" w:cs="Arial"/>
        </w:rPr>
        <w:t>Material relied on</w:t>
      </w:r>
    </w:p>
    <w:p w14:paraId="043806FA" w14:textId="77777777" w:rsidR="00DF37F2" w:rsidRPr="00996FAF" w:rsidRDefault="00DF37F2" w:rsidP="00AC55B0">
      <w:pPr>
        <w:pStyle w:val="NormalArial"/>
        <w:spacing w:line="276" w:lineRule="auto"/>
      </w:pPr>
      <w:r w:rsidRPr="00996FAF">
        <w:t>The following information has been considered in preparing the performance report:</w:t>
      </w:r>
    </w:p>
    <w:p w14:paraId="043806FB" w14:textId="750CE947" w:rsidR="00DF37F2" w:rsidRPr="00294125" w:rsidRDefault="00DF37F2" w:rsidP="00AC55B0">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6328AE">
        <w:rPr>
          <w:rFonts w:ascii="Arial" w:hAnsi="Arial" w:cs="Arial"/>
          <w:color w:val="auto"/>
        </w:rPr>
        <w:t>Site Audit</w:t>
      </w:r>
      <w:r w:rsidRPr="00996FAF">
        <w:rPr>
          <w:rFonts w:ascii="Arial" w:hAnsi="Arial" w:cs="Arial"/>
          <w:color w:val="auto"/>
        </w:rPr>
        <w:t xml:space="preserve">; the </w:t>
      </w:r>
      <w:r w:rsidR="006328AE">
        <w:rPr>
          <w:rFonts w:ascii="Arial" w:hAnsi="Arial" w:cs="Arial"/>
          <w:color w:val="auto"/>
        </w:rPr>
        <w:t>Site Audit</w:t>
      </w:r>
      <w:r w:rsidRPr="00996FAF">
        <w:rPr>
          <w:rFonts w:ascii="Arial" w:hAnsi="Arial" w:cs="Arial"/>
          <w:color w:val="auto"/>
        </w:rPr>
        <w:t xml:space="preserve"> report was informed </w:t>
      </w:r>
      <w:r w:rsidRPr="00294125">
        <w:rPr>
          <w:rFonts w:ascii="Arial" w:hAnsi="Arial" w:cs="Arial"/>
        </w:rPr>
        <w:t>by a site assessment, observations at the service, review of documents and interviews with staff, consumers/</w:t>
      </w:r>
      <w:r w:rsidR="00294125" w:rsidRPr="00294125">
        <w:rPr>
          <w:rFonts w:ascii="Arial" w:hAnsi="Arial" w:cs="Arial"/>
        </w:rPr>
        <w:t>representatives,</w:t>
      </w:r>
      <w:r w:rsidRPr="00294125">
        <w:rPr>
          <w:rFonts w:ascii="Arial" w:hAnsi="Arial" w:cs="Arial"/>
        </w:rPr>
        <w:t xml:space="preserve"> and others</w:t>
      </w:r>
      <w:r w:rsidR="00294125" w:rsidRPr="00294125">
        <w:rPr>
          <w:rFonts w:ascii="Arial" w:hAnsi="Arial" w:cs="Arial"/>
        </w:rPr>
        <w:t>.</w:t>
      </w:r>
    </w:p>
    <w:p w14:paraId="043806FC" w14:textId="6F3CA1DF" w:rsidR="00DF37F2" w:rsidRPr="00AC55B0" w:rsidRDefault="00DF37F2" w:rsidP="00AC55B0">
      <w:pPr>
        <w:pStyle w:val="ListParagraph"/>
        <w:numPr>
          <w:ilvl w:val="0"/>
          <w:numId w:val="2"/>
        </w:numPr>
        <w:spacing w:line="276" w:lineRule="auto"/>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6E1997">
        <w:rPr>
          <w:rFonts w:ascii="Arial" w:hAnsi="Arial" w:cs="Arial"/>
        </w:rPr>
        <w:t>30</w:t>
      </w:r>
      <w:r w:rsidR="00294125">
        <w:rPr>
          <w:rFonts w:ascii="Arial" w:hAnsi="Arial" w:cs="Arial"/>
        </w:rPr>
        <w:t xml:space="preserve"> </w:t>
      </w:r>
      <w:r w:rsidR="006E1997">
        <w:rPr>
          <w:rFonts w:ascii="Arial" w:hAnsi="Arial" w:cs="Arial"/>
        </w:rPr>
        <w:t>September</w:t>
      </w:r>
      <w:r w:rsidR="00294125">
        <w:rPr>
          <w:rFonts w:ascii="Arial" w:hAnsi="Arial" w:cs="Arial"/>
        </w:rPr>
        <w:t xml:space="preserve"> 2022.</w:t>
      </w:r>
    </w:p>
    <w:p w14:paraId="6F0BB321" w14:textId="77777777" w:rsidR="00AC55B0" w:rsidRPr="00BD52C2" w:rsidRDefault="00AC55B0" w:rsidP="00AC55B0">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043806FF" w14:textId="77FF28F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38070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438070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38070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380702" w14:textId="3090864F" w:rsidR="00FC045E" w:rsidRPr="00996FAF" w:rsidRDefault="00020A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4125">
                  <w:rPr>
                    <w:rFonts w:ascii="Arial" w:hAnsi="Arial" w:cs="Arial"/>
                  </w:rPr>
                  <w:t>Compliant</w:t>
                </w:r>
              </w:sdtContent>
            </w:sdt>
          </w:p>
        </w:tc>
      </w:tr>
      <w:tr w:rsidR="00996FAF" w:rsidRPr="00996FAF" w14:paraId="0438070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80704"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4380705" w14:textId="69170308" w:rsidR="00FC045E" w:rsidRPr="00996FAF" w:rsidRDefault="00020A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4125">
                  <w:rPr>
                    <w:rFonts w:ascii="Arial" w:hAnsi="Arial" w:cs="Arial"/>
                    <w:b/>
                  </w:rPr>
                  <w:t>Compliant</w:t>
                </w:r>
              </w:sdtContent>
            </w:sdt>
            <w:r w:rsidR="00FC045E" w:rsidRPr="00996FAF" w:rsidDel="00BA10E1">
              <w:rPr>
                <w:rFonts w:ascii="Arial" w:hAnsi="Arial" w:cs="Arial"/>
                <w:b/>
              </w:rPr>
              <w:t xml:space="preserve"> </w:t>
            </w:r>
          </w:p>
        </w:tc>
      </w:tr>
      <w:tr w:rsidR="00996FAF" w:rsidRPr="00996FAF" w14:paraId="0438070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8070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380708" w14:textId="43DB1678" w:rsidR="00FC045E" w:rsidRPr="00996FAF" w:rsidRDefault="00020A9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4125">
                  <w:rPr>
                    <w:rFonts w:ascii="Arial" w:hAnsi="Arial" w:cs="Arial"/>
                    <w:b/>
                  </w:rPr>
                  <w:t>Compliant</w:t>
                </w:r>
              </w:sdtContent>
            </w:sdt>
            <w:r w:rsidR="00FC045E" w:rsidRPr="00996FAF" w:rsidDel="00D03094">
              <w:rPr>
                <w:rFonts w:ascii="Arial" w:hAnsi="Arial" w:cs="Arial"/>
                <w:b/>
              </w:rPr>
              <w:t xml:space="preserve"> </w:t>
            </w:r>
          </w:p>
        </w:tc>
      </w:tr>
      <w:tr w:rsidR="00996FAF" w:rsidRPr="00996FAF" w14:paraId="0438070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8070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38070B" w14:textId="7B5EC1E7" w:rsidR="00FC045E" w:rsidRPr="00996FAF" w:rsidRDefault="00020A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4125">
                  <w:rPr>
                    <w:rFonts w:ascii="Arial" w:hAnsi="Arial" w:cs="Arial"/>
                    <w:b/>
                  </w:rPr>
                  <w:t>Compliant</w:t>
                </w:r>
              </w:sdtContent>
            </w:sdt>
            <w:r w:rsidR="00FC045E" w:rsidRPr="00996FAF" w:rsidDel="00D03094">
              <w:rPr>
                <w:rFonts w:ascii="Arial" w:hAnsi="Arial" w:cs="Arial"/>
                <w:b/>
              </w:rPr>
              <w:t xml:space="preserve"> </w:t>
            </w:r>
          </w:p>
        </w:tc>
      </w:tr>
      <w:tr w:rsidR="00996FAF" w:rsidRPr="00996FAF" w14:paraId="0438070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8070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438070E" w14:textId="5E8EDC2E" w:rsidR="00FC045E" w:rsidRPr="00996FAF" w:rsidRDefault="00020A9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4125">
                  <w:rPr>
                    <w:rFonts w:ascii="Arial" w:hAnsi="Arial" w:cs="Arial"/>
                    <w:b/>
                  </w:rPr>
                  <w:t>Compliant</w:t>
                </w:r>
              </w:sdtContent>
            </w:sdt>
            <w:r w:rsidR="00FC045E" w:rsidRPr="00996FAF" w:rsidDel="00D03094">
              <w:rPr>
                <w:rFonts w:ascii="Arial" w:hAnsi="Arial" w:cs="Arial"/>
                <w:b/>
              </w:rPr>
              <w:t xml:space="preserve"> </w:t>
            </w:r>
          </w:p>
        </w:tc>
      </w:tr>
      <w:tr w:rsidR="00996FAF" w:rsidRPr="00996FAF" w14:paraId="043807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8071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380711" w14:textId="3A243461" w:rsidR="00FC045E" w:rsidRPr="00996FAF" w:rsidRDefault="00020A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4125">
                  <w:rPr>
                    <w:rFonts w:ascii="Arial" w:hAnsi="Arial" w:cs="Arial"/>
                    <w:b/>
                  </w:rPr>
                  <w:t>Compliant</w:t>
                </w:r>
              </w:sdtContent>
            </w:sdt>
            <w:r w:rsidR="00FC045E" w:rsidRPr="00996FAF" w:rsidDel="00D03094">
              <w:rPr>
                <w:rFonts w:ascii="Arial" w:hAnsi="Arial" w:cs="Arial"/>
                <w:b/>
              </w:rPr>
              <w:t xml:space="preserve"> </w:t>
            </w:r>
          </w:p>
        </w:tc>
      </w:tr>
      <w:tr w:rsidR="00996FAF" w:rsidRPr="00996FAF" w14:paraId="0438071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8071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380714" w14:textId="2EFBF92B" w:rsidR="00FC045E" w:rsidRPr="00996FAF" w:rsidRDefault="00020A9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4125">
                  <w:rPr>
                    <w:rFonts w:ascii="Arial" w:hAnsi="Arial" w:cs="Arial"/>
                    <w:b/>
                  </w:rPr>
                  <w:t>Compliant</w:t>
                </w:r>
              </w:sdtContent>
            </w:sdt>
            <w:r w:rsidR="00FC045E" w:rsidRPr="00996FAF" w:rsidDel="00D03094">
              <w:rPr>
                <w:rFonts w:ascii="Arial" w:hAnsi="Arial" w:cs="Arial"/>
                <w:b/>
              </w:rPr>
              <w:t xml:space="preserve"> </w:t>
            </w:r>
          </w:p>
        </w:tc>
      </w:tr>
      <w:tr w:rsidR="00996FAF" w:rsidRPr="00996FAF" w14:paraId="0438071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38071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380717" w14:textId="7BB5712A" w:rsidR="00FC045E" w:rsidRPr="00996FAF" w:rsidRDefault="00020A9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4125">
                  <w:rPr>
                    <w:rFonts w:ascii="Arial" w:hAnsi="Arial" w:cs="Arial"/>
                    <w:b/>
                  </w:rPr>
                  <w:t>Compliant</w:t>
                </w:r>
              </w:sdtContent>
            </w:sdt>
            <w:r w:rsidR="00FC045E" w:rsidRPr="00996FAF" w:rsidDel="00D03094">
              <w:rPr>
                <w:rFonts w:ascii="Arial" w:hAnsi="Arial" w:cs="Arial"/>
                <w:b/>
              </w:rPr>
              <w:t xml:space="preserve"> </w:t>
            </w:r>
          </w:p>
        </w:tc>
      </w:tr>
    </w:tbl>
    <w:p w14:paraId="0438071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38071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438071C" w14:textId="77777777" w:rsidR="00FC045E" w:rsidRPr="00996FAF" w:rsidRDefault="00FC045E" w:rsidP="00AC55B0">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4380721" w14:textId="7AC340A1" w:rsidR="00FC045E" w:rsidRPr="00996FAF" w:rsidRDefault="00FC045E" w:rsidP="0036130C">
      <w:pPr>
        <w:pStyle w:val="NormalArial"/>
      </w:pPr>
      <w:r w:rsidRPr="00996FAF">
        <w:br w:type="page"/>
      </w:r>
    </w:p>
    <w:p w14:paraId="0438072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438072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438072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438072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38072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26"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438072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4380728" w14:textId="6B3FEC60" w:rsidR="00FC045E" w:rsidRPr="00996FAF" w:rsidRDefault="00020A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F2964">
                  <w:rPr>
                    <w:rFonts w:ascii="Arial" w:hAnsi="Arial" w:cs="Arial"/>
                    <w:color w:val="auto"/>
                  </w:rPr>
                  <w:t>Compliant</w:t>
                </w:r>
              </w:sdtContent>
            </w:sdt>
          </w:p>
        </w:tc>
      </w:tr>
      <w:tr w:rsidR="00FC045E" w:rsidRPr="00996FAF" w14:paraId="0438072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2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438072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438072C" w14:textId="7F1B5444" w:rsidR="00FC045E" w:rsidRPr="00996FAF" w:rsidRDefault="00020A9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F29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38073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2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438072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38073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38073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38073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38073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4380734" w14:textId="0B6B407B" w:rsidR="00FC045E" w:rsidRPr="00996FAF" w:rsidRDefault="00020A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F29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38073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3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38073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4380738" w14:textId="78E3BC13" w:rsidR="00FC045E" w:rsidRPr="00996FAF" w:rsidRDefault="00020A9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F29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38073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3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438073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438073C" w14:textId="180B4C5C" w:rsidR="00FC045E" w:rsidRPr="00996FAF" w:rsidRDefault="00020A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F29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38074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3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438073F" w14:textId="6893871B"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AF2964"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04380740" w14:textId="4D0EAE4A" w:rsidR="00FC045E" w:rsidRPr="00996FAF" w:rsidRDefault="00020A9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F2964">
                  <w:rPr>
                    <w:rFonts w:ascii="Arial" w:hAnsi="Arial" w:cs="Arial"/>
                    <w:color w:val="auto"/>
                  </w:rPr>
                  <w:t>Compliant</w:t>
                </w:r>
              </w:sdtContent>
            </w:sdt>
            <w:r w:rsidR="00FC045E" w:rsidRPr="00996FAF" w:rsidDel="00201C79">
              <w:rPr>
                <w:rFonts w:ascii="Arial" w:hAnsi="Arial" w:cs="Arial"/>
                <w:color w:val="0000FF"/>
              </w:rPr>
              <w:t xml:space="preserve"> </w:t>
            </w:r>
          </w:p>
        </w:tc>
      </w:tr>
    </w:tbl>
    <w:p w14:paraId="04380742" w14:textId="47412081" w:rsidR="001A5684" w:rsidRDefault="001A5684" w:rsidP="001A5684">
      <w:pPr>
        <w:pStyle w:val="Heading20"/>
      </w:pPr>
      <w:r w:rsidRPr="00996FAF">
        <w:t>Findings</w:t>
      </w:r>
    </w:p>
    <w:p w14:paraId="63F3C810" w14:textId="15613697" w:rsidR="00795808" w:rsidRDefault="00795808" w:rsidP="00D24D72">
      <w:pPr>
        <w:pStyle w:val="Heading20"/>
        <w:spacing w:before="0" w:line="240" w:lineRule="auto"/>
        <w:rPr>
          <w:b w:val="0"/>
          <w:bCs w:val="0"/>
          <w:color w:val="auto"/>
          <w:szCs w:val="22"/>
        </w:rPr>
      </w:pPr>
      <w:r>
        <w:rPr>
          <w:b w:val="0"/>
          <w:bCs w:val="0"/>
        </w:rPr>
        <w:t>Con</w:t>
      </w:r>
      <w:r w:rsidRPr="00AF2964">
        <w:rPr>
          <w:b w:val="0"/>
          <w:bCs w:val="0"/>
        </w:rPr>
        <w:t>sumers</w:t>
      </w:r>
      <w:r w:rsidR="00AF2964" w:rsidRPr="00AF2964">
        <w:rPr>
          <w:b w:val="0"/>
          <w:bCs w:val="0"/>
        </w:rPr>
        <w:t xml:space="preserve"> said they are treated with dignity and respect</w:t>
      </w:r>
      <w:r>
        <w:rPr>
          <w:b w:val="0"/>
          <w:bCs w:val="0"/>
        </w:rPr>
        <w:t xml:space="preserve"> by s</w:t>
      </w:r>
      <w:r w:rsidR="00AF2964" w:rsidRPr="00AF2964">
        <w:rPr>
          <w:b w:val="0"/>
          <w:bCs w:val="0"/>
        </w:rPr>
        <w:t>taff</w:t>
      </w:r>
      <w:r>
        <w:rPr>
          <w:b w:val="0"/>
          <w:bCs w:val="0"/>
        </w:rPr>
        <w:t xml:space="preserve">, who </w:t>
      </w:r>
      <w:r w:rsidR="00AF2964" w:rsidRPr="00AF2964">
        <w:rPr>
          <w:b w:val="0"/>
          <w:bCs w:val="0"/>
        </w:rPr>
        <w:t>spoke about consumers respectfully and were knowledgeable about each consumer’s preferences. Staff were observed interacting with consumers respectfully</w:t>
      </w:r>
      <w:r>
        <w:rPr>
          <w:b w:val="0"/>
          <w:bCs w:val="0"/>
        </w:rPr>
        <w:t xml:space="preserve"> and explained how </w:t>
      </w:r>
      <w:r w:rsidRPr="00795808">
        <w:rPr>
          <w:b w:val="0"/>
          <w:bCs w:val="0"/>
        </w:rPr>
        <w:t xml:space="preserve">they </w:t>
      </w:r>
      <w:r>
        <w:rPr>
          <w:b w:val="0"/>
          <w:bCs w:val="0"/>
          <w:color w:val="auto"/>
          <w:szCs w:val="22"/>
        </w:rPr>
        <w:t>supported</w:t>
      </w:r>
      <w:r w:rsidRPr="00795808">
        <w:rPr>
          <w:b w:val="0"/>
          <w:bCs w:val="0"/>
          <w:color w:val="auto"/>
          <w:szCs w:val="22"/>
        </w:rPr>
        <w:t xml:space="preserve"> consumers</w:t>
      </w:r>
      <w:r w:rsidR="00D24D72">
        <w:rPr>
          <w:b w:val="0"/>
          <w:bCs w:val="0"/>
          <w:color w:val="auto"/>
          <w:szCs w:val="22"/>
        </w:rPr>
        <w:t>’</w:t>
      </w:r>
      <w:r w:rsidRPr="00795808">
        <w:rPr>
          <w:b w:val="0"/>
          <w:bCs w:val="0"/>
          <w:color w:val="auto"/>
          <w:szCs w:val="22"/>
        </w:rPr>
        <w:t xml:space="preserve"> dignity of choice and decisions. </w:t>
      </w:r>
    </w:p>
    <w:p w14:paraId="2888C39D" w14:textId="4D1E0A76" w:rsidR="00AF2964" w:rsidRPr="0039136D" w:rsidRDefault="00AF2964" w:rsidP="00D24D72">
      <w:pPr>
        <w:pStyle w:val="Heading20"/>
        <w:spacing w:before="0" w:line="240" w:lineRule="auto"/>
        <w:rPr>
          <w:b w:val="0"/>
          <w:bCs w:val="0"/>
        </w:rPr>
      </w:pPr>
      <w:r>
        <w:rPr>
          <w:rFonts w:eastAsia="Times New Roman"/>
          <w:b w:val="0"/>
          <w:bCs w:val="0"/>
          <w:color w:val="auto"/>
          <w:szCs w:val="22"/>
          <w:lang w:eastAsia="en-AU"/>
        </w:rPr>
        <w:t>C</w:t>
      </w:r>
      <w:r w:rsidRPr="00AF2964">
        <w:rPr>
          <w:rFonts w:eastAsia="Times New Roman"/>
          <w:b w:val="0"/>
          <w:bCs w:val="0"/>
          <w:color w:val="auto"/>
          <w:szCs w:val="22"/>
          <w:lang w:eastAsia="en-AU"/>
        </w:rPr>
        <w:t>onsumers said the service delivers services and care in a culturally safe environment</w:t>
      </w:r>
      <w:r w:rsidR="00D24D72">
        <w:rPr>
          <w:rFonts w:eastAsia="Times New Roman"/>
          <w:b w:val="0"/>
          <w:bCs w:val="0"/>
          <w:color w:val="auto"/>
          <w:szCs w:val="22"/>
          <w:lang w:eastAsia="en-AU"/>
        </w:rPr>
        <w:t xml:space="preserve"> and </w:t>
      </w:r>
      <w:r w:rsidR="0039136D" w:rsidRPr="0039136D">
        <w:rPr>
          <w:rFonts w:eastAsia="Times New Roman"/>
          <w:b w:val="0"/>
          <w:bCs w:val="0"/>
          <w:color w:val="auto"/>
          <w:szCs w:val="22"/>
          <w:lang w:eastAsia="en-AU"/>
        </w:rPr>
        <w:t xml:space="preserve">care planning </w:t>
      </w:r>
      <w:r w:rsidR="00D24D72">
        <w:rPr>
          <w:rFonts w:eastAsia="Times New Roman"/>
          <w:b w:val="0"/>
          <w:bCs w:val="0"/>
          <w:color w:val="auto"/>
          <w:szCs w:val="22"/>
          <w:lang w:eastAsia="en-AU"/>
        </w:rPr>
        <w:t>documents</w:t>
      </w:r>
      <w:r w:rsidR="0039136D" w:rsidRPr="0039136D">
        <w:rPr>
          <w:rFonts w:eastAsia="Times New Roman"/>
          <w:b w:val="0"/>
          <w:bCs w:val="0"/>
          <w:color w:val="auto"/>
          <w:szCs w:val="22"/>
          <w:lang w:eastAsia="en-AU"/>
        </w:rPr>
        <w:t xml:space="preserve"> include an </w:t>
      </w:r>
      <w:r w:rsidR="00D24D72">
        <w:rPr>
          <w:rFonts w:eastAsia="Times New Roman"/>
          <w:b w:val="0"/>
          <w:bCs w:val="0"/>
          <w:color w:val="auto"/>
          <w:szCs w:val="22"/>
          <w:lang w:eastAsia="en-AU"/>
        </w:rPr>
        <w:t>‘</w:t>
      </w:r>
      <w:r w:rsidR="0039136D" w:rsidRPr="0039136D">
        <w:rPr>
          <w:rFonts w:eastAsia="Times New Roman"/>
          <w:b w:val="0"/>
          <w:bCs w:val="0"/>
          <w:color w:val="auto"/>
          <w:szCs w:val="22"/>
          <w:lang w:eastAsia="en-AU"/>
        </w:rPr>
        <w:t>about me</w:t>
      </w:r>
      <w:r w:rsidR="00D24D72">
        <w:rPr>
          <w:rFonts w:eastAsia="Times New Roman"/>
          <w:b w:val="0"/>
          <w:bCs w:val="0"/>
          <w:color w:val="auto"/>
          <w:szCs w:val="22"/>
          <w:lang w:eastAsia="en-AU"/>
        </w:rPr>
        <w:t>’</w:t>
      </w:r>
      <w:r w:rsidR="0039136D" w:rsidRPr="0039136D">
        <w:rPr>
          <w:rFonts w:eastAsia="Times New Roman"/>
          <w:b w:val="0"/>
          <w:bCs w:val="0"/>
          <w:color w:val="auto"/>
          <w:szCs w:val="22"/>
          <w:lang w:eastAsia="en-AU"/>
        </w:rPr>
        <w:t xml:space="preserve"> section</w:t>
      </w:r>
      <w:r w:rsidR="00D24D72">
        <w:rPr>
          <w:rFonts w:eastAsia="Times New Roman"/>
          <w:b w:val="0"/>
          <w:bCs w:val="0"/>
          <w:color w:val="auto"/>
          <w:szCs w:val="22"/>
          <w:lang w:eastAsia="en-AU"/>
        </w:rPr>
        <w:t xml:space="preserve"> which included</w:t>
      </w:r>
      <w:r w:rsidR="0039136D" w:rsidRPr="0039136D">
        <w:rPr>
          <w:rFonts w:eastAsia="Times New Roman"/>
          <w:b w:val="0"/>
          <w:bCs w:val="0"/>
          <w:color w:val="auto"/>
          <w:szCs w:val="22"/>
          <w:lang w:eastAsia="en-AU"/>
        </w:rPr>
        <w:t xml:space="preserve"> goals, therapy and lifestyle</w:t>
      </w:r>
      <w:r w:rsidR="00D24D72">
        <w:rPr>
          <w:rFonts w:eastAsia="Times New Roman"/>
          <w:b w:val="0"/>
          <w:bCs w:val="0"/>
          <w:color w:val="auto"/>
          <w:szCs w:val="22"/>
          <w:lang w:eastAsia="en-AU"/>
        </w:rPr>
        <w:t xml:space="preserve"> interests</w:t>
      </w:r>
      <w:r w:rsidR="0039136D" w:rsidRPr="0039136D">
        <w:rPr>
          <w:rFonts w:eastAsia="Times New Roman"/>
          <w:b w:val="0"/>
          <w:bCs w:val="0"/>
          <w:color w:val="auto"/>
          <w:szCs w:val="22"/>
          <w:lang w:eastAsia="en-AU"/>
        </w:rPr>
        <w:t>, behaviour and cognitive wellbeing and spiritual care</w:t>
      </w:r>
      <w:r w:rsidR="00D24D72">
        <w:rPr>
          <w:rFonts w:eastAsia="Times New Roman"/>
          <w:b w:val="0"/>
          <w:bCs w:val="0"/>
          <w:color w:val="auto"/>
          <w:szCs w:val="22"/>
          <w:lang w:eastAsia="en-AU"/>
        </w:rPr>
        <w:t xml:space="preserve"> preferences</w:t>
      </w:r>
      <w:r w:rsidR="0039136D" w:rsidRPr="0039136D">
        <w:rPr>
          <w:rFonts w:eastAsia="Times New Roman"/>
          <w:b w:val="0"/>
          <w:bCs w:val="0"/>
          <w:color w:val="auto"/>
          <w:szCs w:val="22"/>
          <w:lang w:eastAsia="en-AU"/>
        </w:rPr>
        <w:t>.</w:t>
      </w:r>
      <w:r w:rsidR="0039136D">
        <w:rPr>
          <w:b w:val="0"/>
          <w:bCs w:val="0"/>
        </w:rPr>
        <w:t xml:space="preserve"> </w:t>
      </w:r>
      <w:r w:rsidR="0039136D" w:rsidRPr="0039136D">
        <w:rPr>
          <w:b w:val="0"/>
          <w:bCs w:val="0"/>
        </w:rPr>
        <w:t xml:space="preserve">Lifestyle staff said they support consumers to celebrate their culture throughout the year including national holidays such as ANZAC day and Christian holidays such as Christmas </w:t>
      </w:r>
      <w:r w:rsidR="00D24D72">
        <w:rPr>
          <w:b w:val="0"/>
          <w:bCs w:val="0"/>
        </w:rPr>
        <w:t>and</w:t>
      </w:r>
      <w:r w:rsidR="0039136D" w:rsidRPr="0039136D">
        <w:rPr>
          <w:b w:val="0"/>
          <w:bCs w:val="0"/>
        </w:rPr>
        <w:t xml:space="preserve"> Easter.</w:t>
      </w:r>
    </w:p>
    <w:p w14:paraId="04380743" w14:textId="750A94FE" w:rsidR="00117022" w:rsidRDefault="0039136D" w:rsidP="00D24D72">
      <w:pPr>
        <w:pStyle w:val="NormalArial"/>
      </w:pPr>
      <w:r>
        <w:t>C</w:t>
      </w:r>
      <w:r w:rsidRPr="0039136D">
        <w:t xml:space="preserve">onsumers </w:t>
      </w:r>
      <w:r w:rsidR="00D24D72">
        <w:t xml:space="preserve">explained how they are supported to </w:t>
      </w:r>
      <w:r w:rsidRPr="0039136D">
        <w:t xml:space="preserve">make choices about their care, have access to their family and are supported to maintain relationships. The service documents consumers decisions about the care and services they receive in the consumer care plan and consumer choice agreement. </w:t>
      </w:r>
      <w:r>
        <w:t>S</w:t>
      </w:r>
      <w:r w:rsidRPr="0039136D">
        <w:t>taff discussed admission processes including how the care plan is developed in consultation with the consumer and their representative.</w:t>
      </w:r>
    </w:p>
    <w:p w14:paraId="1DC13A46" w14:textId="10AE0130" w:rsidR="0039136D" w:rsidRDefault="0039136D" w:rsidP="00D24D72">
      <w:pPr>
        <w:pStyle w:val="NormalArial"/>
      </w:pPr>
      <w:r>
        <w:t>C</w:t>
      </w:r>
      <w:r w:rsidRPr="0039136D">
        <w:t xml:space="preserve">onsumers said they are supported to take risks to enable them to live the life they choose. Clinical care staff described the processes for assessment and care planning including documenting risks associated with consumer choice. </w:t>
      </w:r>
    </w:p>
    <w:p w14:paraId="5E606EC4" w14:textId="3F5A9B05" w:rsidR="0039136D" w:rsidRDefault="0039136D" w:rsidP="00D24D72">
      <w:pPr>
        <w:pStyle w:val="NormalArial"/>
      </w:pPr>
      <w:r w:rsidRPr="0039136D">
        <w:lastRenderedPageBreak/>
        <w:t>The service provides information to consumers and their representatives in a range of way</w:t>
      </w:r>
      <w:r w:rsidR="00D24D72">
        <w:t>s, c</w:t>
      </w:r>
      <w:r w:rsidRPr="0039136D">
        <w:t xml:space="preserve">onsumers </w:t>
      </w:r>
      <w:r w:rsidR="00D24D72">
        <w:t>confirmed</w:t>
      </w:r>
      <w:r w:rsidRPr="0039136D">
        <w:t xml:space="preserve"> they are provided information about daily activities </w:t>
      </w:r>
      <w:r w:rsidR="00D24D72">
        <w:t>through a monthly activities calendar, and daily</w:t>
      </w:r>
      <w:r w:rsidRPr="0039136D">
        <w:t xml:space="preserve"> menu. Representatives reported receiving updates from staff about their consumers in a timely manner</w:t>
      </w:r>
      <w:r>
        <w:t xml:space="preserve"> </w:t>
      </w:r>
      <w:r w:rsidRPr="0039136D">
        <w:t>including when the</w:t>
      </w:r>
      <w:r w:rsidR="00D24D72">
        <w:t>re are any changes to their condition.</w:t>
      </w:r>
    </w:p>
    <w:p w14:paraId="70ABB64E" w14:textId="4B3214BC" w:rsidR="0039136D" w:rsidRPr="0039136D" w:rsidRDefault="0039136D" w:rsidP="00D24D72">
      <w:pPr>
        <w:pStyle w:val="NormalArial"/>
      </w:pPr>
      <w:r w:rsidRPr="0039136D">
        <w:t>Care staff were observed by the Assessment Team to deliver care and services to consumers in a respectful manner</w:t>
      </w:r>
      <w:r>
        <w:t xml:space="preserve"> and respecting privacy such as knocking before entering a consumer’s room.</w:t>
      </w:r>
      <w:r w:rsidRPr="0039136D">
        <w:rPr>
          <w:rFonts w:eastAsia="Times New Roman"/>
          <w:color w:val="auto"/>
          <w:lang w:eastAsia="en-AU"/>
        </w:rPr>
        <w:t xml:space="preserve"> </w:t>
      </w:r>
      <w:r w:rsidRPr="0039136D">
        <w:t>The service maintains policies and procedures for the management of privacy</w:t>
      </w:r>
      <w:r>
        <w:t xml:space="preserve"> of consumers and the management of their personal information.</w:t>
      </w:r>
    </w:p>
    <w:p w14:paraId="04380744" w14:textId="3486393C" w:rsidR="001A5684" w:rsidRPr="00712752" w:rsidRDefault="0039136D" w:rsidP="0036130C">
      <w:pPr>
        <w:pStyle w:val="NormalArial"/>
      </w:pPr>
      <w:r>
        <w:t xml:space="preserve"> </w:t>
      </w:r>
      <w:r w:rsidR="001A5684" w:rsidRPr="00996FAF">
        <w:br w:type="page"/>
      </w:r>
    </w:p>
    <w:p w14:paraId="0438074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4380748"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38074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438074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38074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38074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38074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438074B" w14:textId="64B92445" w:rsidR="00FC045E" w:rsidRPr="00996FAF" w:rsidRDefault="00020A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811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38075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38074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438074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438074F" w14:textId="07C6A643" w:rsidR="00FC045E" w:rsidRPr="00996FAF" w:rsidRDefault="00020A9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811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38075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38075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438075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438075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3807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4380755" w14:textId="71F74C18" w:rsidR="00FC045E" w:rsidRPr="00996FAF" w:rsidRDefault="00020A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811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38075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38075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438075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4380759" w14:textId="2503420A" w:rsidR="00FC045E" w:rsidRPr="00996FAF" w:rsidRDefault="00020A9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811D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38075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38075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438075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438075D" w14:textId="44EB451B" w:rsidR="00FC045E" w:rsidRPr="00996FAF" w:rsidRDefault="00020A9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811D5">
                  <w:rPr>
                    <w:rFonts w:ascii="Arial" w:hAnsi="Arial" w:cs="Arial"/>
                    <w:color w:val="auto"/>
                  </w:rPr>
                  <w:t>Compliant</w:t>
                </w:r>
              </w:sdtContent>
            </w:sdt>
            <w:r w:rsidR="00FC045E" w:rsidRPr="00996FAF" w:rsidDel="00201C79">
              <w:rPr>
                <w:rFonts w:ascii="Arial" w:hAnsi="Arial" w:cs="Arial"/>
                <w:color w:val="0000FF"/>
              </w:rPr>
              <w:t xml:space="preserve"> </w:t>
            </w:r>
          </w:p>
        </w:tc>
      </w:tr>
    </w:tbl>
    <w:p w14:paraId="0438075F" w14:textId="77777777" w:rsidR="00D87E7C" w:rsidRDefault="00D87E7C" w:rsidP="00D87E7C">
      <w:pPr>
        <w:pStyle w:val="Heading20"/>
      </w:pPr>
      <w:r w:rsidRPr="00996FAF">
        <w:t>Findings</w:t>
      </w:r>
    </w:p>
    <w:p w14:paraId="48218DCB" w14:textId="0FAF401D" w:rsidR="004E32C4" w:rsidRPr="00957CD8" w:rsidRDefault="0039136D" w:rsidP="00957CD8">
      <w:pPr>
        <w:rPr>
          <w:rFonts w:ascii="Arial" w:eastAsia="Calibri" w:hAnsi="Arial" w:cs="Arial"/>
          <w:color w:val="000000"/>
        </w:rPr>
      </w:pPr>
      <w:r w:rsidRPr="00957CD8">
        <w:rPr>
          <w:rFonts w:ascii="Arial" w:eastAsia="Times New Roman" w:hAnsi="Arial" w:cs="Arial"/>
          <w:color w:val="000000"/>
          <w:lang w:eastAsia="en-AU"/>
        </w:rPr>
        <w:t xml:space="preserve">Consumers confirmed their involvement and consultation in the care planning and assessment process. </w:t>
      </w:r>
      <w:r w:rsidR="004E32C4" w:rsidRPr="00957CD8">
        <w:rPr>
          <w:rFonts w:ascii="Arial" w:eastAsia="Times New Roman" w:hAnsi="Arial" w:cs="Arial"/>
          <w:color w:val="000000"/>
          <w:lang w:eastAsia="en-AU"/>
        </w:rPr>
        <w:t>The service explained in detail how the results of assessments including risk assessments are used to inform the delivery of safe and effective care for consumers.</w:t>
      </w:r>
      <w:r w:rsidRPr="00957CD8">
        <w:rPr>
          <w:rFonts w:ascii="Arial" w:eastAsia="Calibri" w:hAnsi="Arial" w:cs="Arial"/>
          <w:color w:val="000000"/>
        </w:rPr>
        <w:t xml:space="preserve"> </w:t>
      </w:r>
      <w:r w:rsidR="00D24D72" w:rsidRPr="00957CD8">
        <w:rPr>
          <w:rFonts w:ascii="Arial" w:eastAsia="Calibri" w:hAnsi="Arial" w:cs="Arial"/>
          <w:color w:val="000000"/>
        </w:rPr>
        <w:t>S</w:t>
      </w:r>
      <w:r w:rsidR="004E32C4" w:rsidRPr="00957CD8">
        <w:rPr>
          <w:rFonts w:ascii="Arial" w:eastAsia="Calibri" w:hAnsi="Arial" w:cs="Arial"/>
          <w:color w:val="000000"/>
        </w:rPr>
        <w:t xml:space="preserve">taff </w:t>
      </w:r>
      <w:r w:rsidR="00D24D72" w:rsidRPr="00957CD8">
        <w:rPr>
          <w:rFonts w:ascii="Arial" w:eastAsia="Calibri" w:hAnsi="Arial" w:cs="Arial"/>
          <w:color w:val="000000"/>
        </w:rPr>
        <w:t>identified</w:t>
      </w:r>
      <w:r w:rsidR="004E32C4" w:rsidRPr="00957CD8">
        <w:rPr>
          <w:rFonts w:ascii="Arial" w:eastAsia="Calibri" w:hAnsi="Arial" w:cs="Arial"/>
          <w:color w:val="000000"/>
        </w:rPr>
        <w:t xml:space="preserve"> the high impact high prevalence risks at the service such as falls, unplanned weight loss and behaviours</w:t>
      </w:r>
      <w:r w:rsidR="00D24D72" w:rsidRPr="00957CD8">
        <w:rPr>
          <w:rFonts w:ascii="Arial" w:eastAsia="Calibri" w:hAnsi="Arial" w:cs="Arial"/>
          <w:color w:val="000000"/>
        </w:rPr>
        <w:t xml:space="preserve"> and</w:t>
      </w:r>
      <w:r w:rsidR="004E32C4" w:rsidRPr="00957CD8">
        <w:rPr>
          <w:rFonts w:ascii="Arial" w:eastAsia="Calibri" w:hAnsi="Arial" w:cs="Arial"/>
          <w:color w:val="000000"/>
        </w:rPr>
        <w:t xml:space="preserve"> described the process of incorporating assessments for high impact high prevalence risk </w:t>
      </w:r>
      <w:r w:rsidR="00957CD8" w:rsidRPr="00957CD8">
        <w:rPr>
          <w:rFonts w:ascii="Arial" w:eastAsia="Calibri" w:hAnsi="Arial" w:cs="Arial"/>
          <w:color w:val="000000"/>
        </w:rPr>
        <w:t>into</w:t>
      </w:r>
      <w:r w:rsidR="004E32C4" w:rsidRPr="00957CD8">
        <w:rPr>
          <w:rFonts w:ascii="Arial" w:eastAsia="Calibri" w:hAnsi="Arial" w:cs="Arial"/>
          <w:color w:val="000000"/>
        </w:rPr>
        <w:t xml:space="preserve"> consumer’s care</w:t>
      </w:r>
      <w:r w:rsidR="00D24D72" w:rsidRPr="00957CD8">
        <w:rPr>
          <w:rFonts w:ascii="Arial" w:eastAsia="Calibri" w:hAnsi="Arial" w:cs="Arial"/>
          <w:color w:val="000000"/>
        </w:rPr>
        <w:t>.</w:t>
      </w:r>
    </w:p>
    <w:p w14:paraId="114FDC16" w14:textId="2B88C75D" w:rsidR="0039136D" w:rsidRPr="00957CD8" w:rsidRDefault="004E32C4" w:rsidP="00957CD8">
      <w:pPr>
        <w:rPr>
          <w:rFonts w:ascii="Arial" w:eastAsia="Times New Roman" w:hAnsi="Arial" w:cs="Arial"/>
          <w:color w:val="000000"/>
          <w:szCs w:val="22"/>
          <w:lang w:eastAsia="en-AU"/>
        </w:rPr>
      </w:pPr>
      <w:r w:rsidRPr="00957CD8">
        <w:rPr>
          <w:rFonts w:ascii="Arial" w:eastAsia="Times New Roman" w:hAnsi="Arial" w:cs="Arial"/>
          <w:color w:val="000000"/>
          <w:szCs w:val="22"/>
          <w:lang w:eastAsia="en-AU"/>
        </w:rPr>
        <w:t xml:space="preserve">Consumers and representatives confirmed they have been given the opportunity to discuss their current care needs, goals, and preferences, including advance care or end of life planning if they wished to talk about it. </w:t>
      </w:r>
      <w:r w:rsidR="00957CD8" w:rsidRPr="00957CD8">
        <w:rPr>
          <w:rFonts w:ascii="Arial" w:eastAsia="Times New Roman" w:hAnsi="Arial" w:cs="Arial"/>
          <w:color w:val="000000"/>
          <w:szCs w:val="22"/>
          <w:lang w:eastAsia="en-AU"/>
        </w:rPr>
        <w:t xml:space="preserve">The Assessment Team observed care documents that </w:t>
      </w:r>
      <w:r w:rsidR="0039136D" w:rsidRPr="00957CD8">
        <w:rPr>
          <w:rFonts w:ascii="Arial" w:eastAsia="Times New Roman" w:hAnsi="Arial" w:cs="Arial"/>
          <w:color w:val="000000"/>
          <w:szCs w:val="22"/>
          <w:lang w:eastAsia="en-AU"/>
        </w:rPr>
        <w:t>reflected consumers goals, needs and preferences including advance care planning and end of life care wishes.</w:t>
      </w:r>
    </w:p>
    <w:p w14:paraId="04380760" w14:textId="7A6370EF" w:rsidR="00117022" w:rsidRPr="00957CD8" w:rsidRDefault="004E32C4" w:rsidP="00957CD8">
      <w:pPr>
        <w:rPr>
          <w:rFonts w:ascii="Arial" w:eastAsia="Calibri" w:hAnsi="Arial" w:cs="Arial"/>
          <w:color w:val="000000"/>
        </w:rPr>
      </w:pPr>
      <w:r w:rsidRPr="00957CD8">
        <w:rPr>
          <w:rFonts w:ascii="Arial" w:eastAsia="Times New Roman" w:hAnsi="Arial" w:cs="Arial"/>
          <w:color w:val="000000"/>
          <w:lang w:eastAsia="en-AU"/>
        </w:rPr>
        <w:t>Care plan</w:t>
      </w:r>
      <w:r w:rsidR="00957CD8" w:rsidRPr="00957CD8">
        <w:rPr>
          <w:rFonts w:ascii="Arial" w:eastAsia="Times New Roman" w:hAnsi="Arial" w:cs="Arial"/>
          <w:color w:val="000000"/>
          <w:lang w:eastAsia="en-AU"/>
        </w:rPr>
        <w:t xml:space="preserve">s included </w:t>
      </w:r>
      <w:r w:rsidRPr="00957CD8">
        <w:rPr>
          <w:rFonts w:ascii="Arial" w:eastAsia="Times New Roman" w:hAnsi="Arial" w:cs="Arial"/>
          <w:color w:val="000000"/>
          <w:lang w:eastAsia="en-AU"/>
        </w:rPr>
        <w:t>input and review</w:t>
      </w:r>
      <w:r w:rsidR="00957CD8" w:rsidRPr="00957CD8">
        <w:rPr>
          <w:rFonts w:ascii="Arial" w:eastAsia="Times New Roman" w:hAnsi="Arial" w:cs="Arial"/>
          <w:color w:val="000000"/>
          <w:lang w:eastAsia="en-AU"/>
        </w:rPr>
        <w:t>s</w:t>
      </w:r>
      <w:r w:rsidRPr="00957CD8">
        <w:rPr>
          <w:rFonts w:ascii="Arial" w:eastAsia="Times New Roman" w:hAnsi="Arial" w:cs="Arial"/>
          <w:color w:val="000000"/>
          <w:lang w:eastAsia="en-AU"/>
        </w:rPr>
        <w:t xml:space="preserve"> by registered staff, allied health professionals and providers of other care and services involved in the care of the consumer.</w:t>
      </w:r>
      <w:r w:rsidR="00957CD8" w:rsidRPr="00957CD8">
        <w:rPr>
          <w:rFonts w:ascii="Arial" w:eastAsia="Times New Roman" w:hAnsi="Arial" w:cs="Arial"/>
          <w:color w:val="000000"/>
          <w:lang w:eastAsia="en-AU"/>
        </w:rPr>
        <w:t xml:space="preserve"> </w:t>
      </w:r>
      <w:r w:rsidR="00377F9A" w:rsidRPr="00957CD8">
        <w:rPr>
          <w:rFonts w:ascii="Arial" w:eastAsia="Calibri" w:hAnsi="Arial" w:cs="Arial"/>
          <w:color w:val="000000"/>
        </w:rPr>
        <w:t xml:space="preserve">Consumers’ assessment outcomes are communicated through care conferences and documented in the consumers' care plan and progress notes. Care staff said they have access to consumers’ care plans and other care documents via the electronic care documentation system. Consumers and their representatives confirmed they know about the outcomes of assessment and </w:t>
      </w:r>
      <w:r w:rsidR="00852075" w:rsidRPr="00957CD8">
        <w:rPr>
          <w:rFonts w:ascii="Arial" w:eastAsia="Calibri" w:hAnsi="Arial" w:cs="Arial"/>
          <w:color w:val="000000"/>
        </w:rPr>
        <w:t>planning,</w:t>
      </w:r>
      <w:r w:rsidR="00377F9A" w:rsidRPr="00957CD8">
        <w:rPr>
          <w:rFonts w:ascii="Arial" w:eastAsia="Calibri" w:hAnsi="Arial" w:cs="Arial"/>
          <w:color w:val="000000"/>
        </w:rPr>
        <w:t xml:space="preserve"> and copies of care plans are provided and readily available to them.</w:t>
      </w:r>
    </w:p>
    <w:p w14:paraId="63FB84D5" w14:textId="770C8A54" w:rsidR="00852075" w:rsidRPr="00957CD8" w:rsidRDefault="00137099" w:rsidP="00957CD8">
      <w:pPr>
        <w:pStyle w:val="NormalArial"/>
        <w:rPr>
          <w:rFonts w:eastAsia="Calibri"/>
          <w:color w:val="000000"/>
        </w:rPr>
      </w:pPr>
      <w:r w:rsidRPr="00957CD8">
        <w:rPr>
          <w:rFonts w:eastAsia="Calibri"/>
          <w:color w:val="000000"/>
        </w:rPr>
        <w:lastRenderedPageBreak/>
        <w:t xml:space="preserve">The service has systems and processes to review consumer care and services on a quarterly basis and when changes occur. </w:t>
      </w:r>
      <w:r w:rsidR="00957CD8" w:rsidRPr="00957CD8">
        <w:t>Care plans were observed to be reviewed following critical points in care such as an incident, cognitive decline, medical decline, an acute hospital admission, or extended leave.</w:t>
      </w:r>
    </w:p>
    <w:p w14:paraId="04380761" w14:textId="77777777" w:rsidR="0087700C" w:rsidRPr="00334B7D" w:rsidRDefault="00D87E7C" w:rsidP="0036130C">
      <w:pPr>
        <w:pStyle w:val="NormalArial"/>
      </w:pPr>
      <w:r w:rsidRPr="00996FAF">
        <w:br w:type="page"/>
      </w:r>
    </w:p>
    <w:p w14:paraId="0438076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4380765"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438076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3807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38076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6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438076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38076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38076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38076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438076B" w14:textId="67273763" w:rsidR="00FC045E" w:rsidRPr="00996FAF" w:rsidRDefault="00020A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370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7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6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438076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38076F" w14:textId="0B292C0C" w:rsidR="00FC045E" w:rsidRPr="00996FAF" w:rsidRDefault="00020A9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370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7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7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4380772" w14:textId="2C42FE99"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1811D5"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04380773" w14:textId="10E72BC4" w:rsidR="00FC045E" w:rsidRPr="00996FAF" w:rsidRDefault="00020A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370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7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7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38077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4380777" w14:textId="3D9A6F0A" w:rsidR="00FC045E" w:rsidRPr="00996FAF" w:rsidRDefault="00020A9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370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7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7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438077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438077B" w14:textId="41978876" w:rsidR="00FC045E" w:rsidRPr="00996FAF" w:rsidRDefault="00020A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370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8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438077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438077F" w14:textId="5297FB08" w:rsidR="00FC045E" w:rsidRPr="00996FAF" w:rsidRDefault="00020A9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370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8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8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38078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4380783" w14:textId="79DAB28C"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1811D5" w:rsidRPr="00996FAF">
              <w:rPr>
                <w:rFonts w:ascii="Arial" w:hAnsi="Arial" w:cs="Arial"/>
              </w:rPr>
              <w:t>transmission-based</w:t>
            </w:r>
            <w:r w:rsidRPr="00996FAF">
              <w:rPr>
                <w:rFonts w:ascii="Arial" w:hAnsi="Arial" w:cs="Arial"/>
              </w:rPr>
              <w:t xml:space="preserve"> precautions to prevent and control infection; and</w:t>
            </w:r>
          </w:p>
          <w:p w14:paraId="0438078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4380785" w14:textId="592A4EFD" w:rsidR="00FC045E" w:rsidRPr="00996FAF" w:rsidRDefault="00020A9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37099">
                  <w:rPr>
                    <w:rFonts w:ascii="Arial" w:hAnsi="Arial" w:cs="Arial"/>
                    <w:color w:val="auto"/>
                  </w:rPr>
                  <w:t>Compliant</w:t>
                </w:r>
              </w:sdtContent>
            </w:sdt>
            <w:r w:rsidR="00FC045E" w:rsidRPr="00996FAF" w:rsidDel="00640D2A">
              <w:rPr>
                <w:rFonts w:ascii="Arial" w:hAnsi="Arial" w:cs="Arial"/>
                <w:color w:val="0000FF"/>
              </w:rPr>
              <w:t xml:space="preserve"> </w:t>
            </w:r>
          </w:p>
        </w:tc>
      </w:tr>
    </w:tbl>
    <w:p w14:paraId="04380787" w14:textId="77777777" w:rsidR="00D87E7C" w:rsidRDefault="00D87E7C" w:rsidP="00D87E7C">
      <w:pPr>
        <w:pStyle w:val="Heading20"/>
      </w:pPr>
      <w:r w:rsidRPr="00996FAF">
        <w:t>Findings</w:t>
      </w:r>
    </w:p>
    <w:p w14:paraId="3BE1CBF1" w14:textId="1F21A28C" w:rsidR="00726362" w:rsidRDefault="00137099" w:rsidP="003E504D">
      <w:pPr>
        <w:pStyle w:val="NormalArial"/>
      </w:pPr>
      <w:r w:rsidRPr="00137099">
        <w:t xml:space="preserve">The Assessment Team </w:t>
      </w:r>
      <w:r w:rsidR="00F160C5">
        <w:t>reviewed</w:t>
      </w:r>
      <w:r w:rsidRPr="00137099">
        <w:t xml:space="preserve"> care </w:t>
      </w:r>
      <w:r w:rsidR="009C5E61">
        <w:t>and</w:t>
      </w:r>
      <w:r w:rsidRPr="00137099">
        <w:t xml:space="preserve"> service plans, progress notes, medication charts, </w:t>
      </w:r>
      <w:r w:rsidR="009C5E61">
        <w:t xml:space="preserve">and </w:t>
      </w:r>
      <w:r w:rsidRPr="00137099">
        <w:t>monitoring records, which reflect individualised care that is safe, effective, and tailored to the specific needs and preferences of the consumer.</w:t>
      </w:r>
      <w:r>
        <w:t xml:space="preserve"> </w:t>
      </w:r>
      <w:r w:rsidR="00F160C5">
        <w:t>The Assessment Team</w:t>
      </w:r>
      <w:r>
        <w:t xml:space="preserve"> identified </w:t>
      </w:r>
      <w:r w:rsidR="00F160C5">
        <w:t xml:space="preserve">that </w:t>
      </w:r>
      <w:r w:rsidR="001811D5">
        <w:t xml:space="preserve">the front doors of the service </w:t>
      </w:r>
      <w:r w:rsidR="00F160C5">
        <w:t>were</w:t>
      </w:r>
      <w:r w:rsidR="001811D5">
        <w:t xml:space="preserve"> locked </w:t>
      </w:r>
      <w:r w:rsidR="00F160C5">
        <w:t>overnight and</w:t>
      </w:r>
      <w:r w:rsidR="001811D5">
        <w:t xml:space="preserve"> </w:t>
      </w:r>
      <w:r w:rsidR="00F160C5">
        <w:t>discussed with management the potential environmental restraint issues arising from this</w:t>
      </w:r>
      <w:r w:rsidR="00726362">
        <w:t>, h</w:t>
      </w:r>
      <w:r w:rsidR="000A3B0A">
        <w:t xml:space="preserve">owever, the Assessment </w:t>
      </w:r>
      <w:r w:rsidR="00726362">
        <w:t>T</w:t>
      </w:r>
      <w:r w:rsidR="000A3B0A">
        <w:t>eam did not find the locked doors a demonstration of non- compliance overall.</w:t>
      </w:r>
    </w:p>
    <w:p w14:paraId="04380788" w14:textId="7D9704D4" w:rsidR="00117022" w:rsidRDefault="000A3B0A" w:rsidP="003E504D">
      <w:pPr>
        <w:pStyle w:val="NormalArial"/>
      </w:pPr>
      <w:r>
        <w:t xml:space="preserve">The Approved Provider’s </w:t>
      </w:r>
      <w:r w:rsidR="00726362">
        <w:t>written response of</w:t>
      </w:r>
      <w:r w:rsidR="001811D5">
        <w:t xml:space="preserve"> </w:t>
      </w:r>
      <w:r w:rsidR="006E1997">
        <w:t>30</w:t>
      </w:r>
      <w:r w:rsidR="001811D5">
        <w:t xml:space="preserve"> September 2022 </w:t>
      </w:r>
      <w:r w:rsidR="00726362">
        <w:t>further explained that while the front doors to the service are locked to those entering in the evening, visitors and</w:t>
      </w:r>
      <w:r w:rsidR="00BC4888">
        <w:t xml:space="preserve"> </w:t>
      </w:r>
      <w:r w:rsidR="00726362">
        <w:t xml:space="preserve">consumers can still exit the service freely at any time, providing further support to the Assessment Team’s recommendation of compliance. </w:t>
      </w:r>
    </w:p>
    <w:p w14:paraId="2DCA9DB7" w14:textId="267ED50F" w:rsidR="00173CFB" w:rsidRDefault="00173CFB" w:rsidP="003E504D">
      <w:pPr>
        <w:pStyle w:val="NormalArial"/>
      </w:pPr>
      <w:r w:rsidRPr="00173CFB">
        <w:lastRenderedPageBreak/>
        <w:t>The service demonstrate</w:t>
      </w:r>
      <w:r>
        <w:t>d</w:t>
      </w:r>
      <w:r w:rsidRPr="00173CFB">
        <w:t xml:space="preserve"> they have managed high impact, high prevalence risks to consumers, in particular falls, unplanned weight loss and behaviours</w:t>
      </w:r>
      <w:r w:rsidR="00726362">
        <w:t xml:space="preserve"> </w:t>
      </w:r>
      <w:r w:rsidR="006F2BC9">
        <w:t>using</w:t>
      </w:r>
      <w:r w:rsidRPr="00173CFB">
        <w:t xml:space="preserve"> best practice assessment tools to reduc</w:t>
      </w:r>
      <w:r w:rsidR="00726362">
        <w:t>e</w:t>
      </w:r>
      <w:r w:rsidRPr="00173CFB">
        <w:t xml:space="preserve"> </w:t>
      </w:r>
      <w:r w:rsidR="00726362">
        <w:t>the instances of</w:t>
      </w:r>
      <w:r w:rsidRPr="00173CFB">
        <w:t xml:space="preserve"> falls </w:t>
      </w:r>
      <w:r w:rsidR="00726362">
        <w:t>and</w:t>
      </w:r>
      <w:r w:rsidRPr="00173CFB">
        <w:t xml:space="preserve"> weight</w:t>
      </w:r>
      <w:r w:rsidR="00726362">
        <w:t xml:space="preserve"> loss.</w:t>
      </w:r>
    </w:p>
    <w:p w14:paraId="4FF6E62E" w14:textId="30538CDE" w:rsidR="00173CFB" w:rsidRDefault="00173CFB" w:rsidP="003E504D">
      <w:pPr>
        <w:pStyle w:val="NormalArial"/>
      </w:pPr>
      <w:r>
        <w:t>C</w:t>
      </w:r>
      <w:r w:rsidRPr="00173CFB">
        <w:t>onsumers and representatives said they have discussed end of life planning with staff</w:t>
      </w:r>
      <w:r w:rsidR="003E504D">
        <w:t xml:space="preserve"> and a review</w:t>
      </w:r>
      <w:r w:rsidRPr="00173CFB">
        <w:t xml:space="preserve"> of care documentation reflects end of life care planning is in place for those consumers who chose to have one in place.</w:t>
      </w:r>
    </w:p>
    <w:p w14:paraId="696E142A" w14:textId="2D28F4A6" w:rsidR="00173CFB" w:rsidRDefault="003E504D" w:rsidP="003E504D">
      <w:pPr>
        <w:pStyle w:val="NormalArial"/>
      </w:pPr>
      <w:r>
        <w:t>The Assessment Team inspected</w:t>
      </w:r>
      <w:r w:rsidR="00173CFB" w:rsidRPr="00173CFB">
        <w:t xml:space="preserve"> care planning documentation </w:t>
      </w:r>
      <w:r>
        <w:t xml:space="preserve">which </w:t>
      </w:r>
      <w:r w:rsidR="00173CFB" w:rsidRPr="00173CFB">
        <w:t>reflect</w:t>
      </w:r>
      <w:r>
        <w:t>ed</w:t>
      </w:r>
      <w:r w:rsidR="00173CFB" w:rsidRPr="00173CFB">
        <w:t xml:space="preserve"> the identification of and response to changes and deterioration in consumers’ condition. Consumer representatives confirmed they are contacted by the service whenever there are changes to their consumer’s condition. </w:t>
      </w:r>
      <w:r w:rsidR="00173CFB">
        <w:t xml:space="preserve">The service uses a flowchart for early identification of deterioration in consumers </w:t>
      </w:r>
      <w:r>
        <w:t xml:space="preserve">and staff received </w:t>
      </w:r>
      <w:r w:rsidR="00173CFB">
        <w:t>additional training</w:t>
      </w:r>
      <w:r>
        <w:t xml:space="preserve"> and have </w:t>
      </w:r>
      <w:r w:rsidR="00173CFB">
        <w:t>access to a nurse practitioner to provide support and education as needed.</w:t>
      </w:r>
    </w:p>
    <w:p w14:paraId="59DFD637" w14:textId="63D64311" w:rsidR="00173CFB" w:rsidRDefault="00173CFB" w:rsidP="003E504D">
      <w:pPr>
        <w:pStyle w:val="NormalArial"/>
      </w:pPr>
      <w:r>
        <w:t>C</w:t>
      </w:r>
      <w:r w:rsidRPr="00173CFB">
        <w:t>onsumers and representatives were satisfied with their care plans and their preferences are documented. Care plans were specific for each consumer’s needs including dietary preference, behaviour management and mobility considerations, and personal care preferences.</w:t>
      </w:r>
    </w:p>
    <w:p w14:paraId="07F40E8E" w14:textId="2BFD983F" w:rsidR="00173CFB" w:rsidRDefault="006E7AFB" w:rsidP="003E504D">
      <w:pPr>
        <w:pStyle w:val="NormalArial"/>
      </w:pPr>
      <w:r w:rsidRPr="006E7AFB">
        <w:t xml:space="preserve">The service </w:t>
      </w:r>
      <w:r w:rsidR="003E504D">
        <w:t>makes</w:t>
      </w:r>
      <w:r w:rsidRPr="006E7AFB">
        <w:t xml:space="preserve"> referrals to other providers or organisations in a timely manner, care planning documentation showed evidence of a referral process to other allied and specialist health care providers. </w:t>
      </w:r>
    </w:p>
    <w:p w14:paraId="3EEC16B8" w14:textId="2FF06159" w:rsidR="006E7AFB" w:rsidRPr="006E7AFB" w:rsidRDefault="006E7AFB" w:rsidP="003E504D">
      <w:pPr>
        <w:pStyle w:val="NormalArial"/>
      </w:pPr>
      <w:r w:rsidRPr="006E7AFB">
        <w:t>The service has documented policies and procedures to support the minimisation of infection related risks through the implementation of infection prevention and control principles and the promotion of antimicrobial stewardship. Management described how they use monitoring tools, monthly reporting, and quarterly medication advisory committee meetings to maintain oversight and benchmark antibiotic usage against national standards and other services within the organisation.</w:t>
      </w:r>
    </w:p>
    <w:p w14:paraId="04380789" w14:textId="77777777" w:rsidR="002B0C90" w:rsidRPr="00262C0B" w:rsidRDefault="002B0C90" w:rsidP="0036130C">
      <w:pPr>
        <w:pStyle w:val="NormalArial"/>
      </w:pPr>
      <w:r>
        <w:br w:type="page"/>
      </w:r>
    </w:p>
    <w:p w14:paraId="043807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438078D"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438078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438078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38079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8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43807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380790" w14:textId="39A4CEB2" w:rsidR="00FC045E" w:rsidRPr="00996FAF" w:rsidRDefault="00020A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E7A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9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9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438079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4380794" w14:textId="7690D5E5" w:rsidR="00FC045E" w:rsidRPr="00996FAF" w:rsidRDefault="00020A9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E7A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9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9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438079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38079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438079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438079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438079B" w14:textId="7008C3D9" w:rsidR="00FC045E" w:rsidRPr="00996FAF" w:rsidRDefault="00020A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E7A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A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438079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438079F" w14:textId="26EE854C" w:rsidR="00FC045E" w:rsidRPr="00996FAF" w:rsidRDefault="00020A9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E7A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A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A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43807A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43807A3" w14:textId="6FF04944" w:rsidR="00FC045E" w:rsidRPr="00996FAF" w:rsidRDefault="00020A9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E7A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A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3807A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43807A7" w14:textId="2F7B668D" w:rsidR="00FC045E" w:rsidRPr="00996FAF" w:rsidRDefault="00020A9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E7AF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A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43807A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43807AB" w14:textId="2344C2B9" w:rsidR="00FC045E" w:rsidRPr="00996FAF" w:rsidRDefault="00020A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E7AFB">
                  <w:rPr>
                    <w:rFonts w:ascii="Arial" w:hAnsi="Arial" w:cs="Arial"/>
                    <w:color w:val="auto"/>
                  </w:rPr>
                  <w:t>Compliant</w:t>
                </w:r>
              </w:sdtContent>
            </w:sdt>
            <w:r w:rsidR="00FC045E" w:rsidRPr="00996FAF" w:rsidDel="00640D2A">
              <w:rPr>
                <w:rFonts w:ascii="Arial" w:hAnsi="Arial" w:cs="Arial"/>
                <w:color w:val="0000FF"/>
              </w:rPr>
              <w:t xml:space="preserve"> </w:t>
            </w:r>
          </w:p>
        </w:tc>
      </w:tr>
    </w:tbl>
    <w:p w14:paraId="043807AD" w14:textId="6D707F04" w:rsidR="00D87E7C" w:rsidRDefault="00D87E7C" w:rsidP="00D87E7C">
      <w:pPr>
        <w:pStyle w:val="Heading20"/>
      </w:pPr>
      <w:r w:rsidRPr="00996FAF">
        <w:t>Findings</w:t>
      </w:r>
    </w:p>
    <w:p w14:paraId="0FC5AAFA" w14:textId="37D57973" w:rsidR="00A772D4" w:rsidRPr="00A772D4" w:rsidRDefault="00A772D4" w:rsidP="003F428F">
      <w:pPr>
        <w:pStyle w:val="Heading20"/>
        <w:spacing w:before="0" w:line="240" w:lineRule="auto"/>
        <w:rPr>
          <w:b w:val="0"/>
          <w:bCs w:val="0"/>
        </w:rPr>
      </w:pPr>
      <w:r>
        <w:rPr>
          <w:b w:val="0"/>
          <w:bCs w:val="0"/>
        </w:rPr>
        <w:t>C</w:t>
      </w:r>
      <w:r w:rsidRPr="00A772D4">
        <w:rPr>
          <w:b w:val="0"/>
          <w:bCs w:val="0"/>
        </w:rPr>
        <w:t xml:space="preserve">onsumers and representatives </w:t>
      </w:r>
      <w:r w:rsidR="00957CD8">
        <w:rPr>
          <w:b w:val="0"/>
          <w:bCs w:val="0"/>
        </w:rPr>
        <w:t>confirmed</w:t>
      </w:r>
      <w:r w:rsidRPr="00A772D4">
        <w:rPr>
          <w:b w:val="0"/>
          <w:bCs w:val="0"/>
        </w:rPr>
        <w:t xml:space="preserve"> they receive services that are safe and reflect their personal needs and preferences. Lifestyle staff </w:t>
      </w:r>
      <w:r w:rsidR="00855D9C">
        <w:rPr>
          <w:b w:val="0"/>
          <w:bCs w:val="0"/>
        </w:rPr>
        <w:t>described</w:t>
      </w:r>
      <w:r w:rsidRPr="00A772D4">
        <w:rPr>
          <w:b w:val="0"/>
          <w:bCs w:val="0"/>
        </w:rPr>
        <w:t xml:space="preserve"> how the assessment and care planning processes are undertaken with each consumer and their representative. </w:t>
      </w:r>
      <w:r w:rsidR="00957CD8">
        <w:rPr>
          <w:b w:val="0"/>
          <w:bCs w:val="0"/>
        </w:rPr>
        <w:t>A r</w:t>
      </w:r>
      <w:r w:rsidRPr="00A772D4">
        <w:rPr>
          <w:b w:val="0"/>
          <w:bCs w:val="0"/>
        </w:rPr>
        <w:t>eview of care plan documentation shows each consumers’ personal history, goals, safety needs, mobility, personal care preferences, meals, lifestyle preferences, behaviour and cognitive wellbeing and spiritual care needs are all recorded.</w:t>
      </w:r>
    </w:p>
    <w:p w14:paraId="580F9A97" w14:textId="1ABA96B5" w:rsidR="00855D9C" w:rsidRPr="00855D9C" w:rsidRDefault="00855D9C" w:rsidP="003F428F">
      <w:pPr>
        <w:rPr>
          <w:rFonts w:ascii="Arial" w:eastAsia="Times New Roman" w:hAnsi="Arial" w:cs="Arial"/>
          <w:bCs/>
          <w:color w:val="000000"/>
          <w:szCs w:val="22"/>
          <w:lang w:eastAsia="en-AU"/>
        </w:rPr>
      </w:pPr>
      <w:r w:rsidRPr="00855D9C">
        <w:rPr>
          <w:rFonts w:ascii="Arial" w:eastAsia="Times New Roman" w:hAnsi="Arial" w:cs="Arial"/>
          <w:color w:val="auto"/>
          <w:szCs w:val="22"/>
          <w:lang w:eastAsia="en-AU"/>
        </w:rPr>
        <w:t xml:space="preserve">Consumers described how they engaged in meaningful activities that were satisfying to them and provided examples of how the service promoted their spiritual, emotional, and psychological well-being. </w:t>
      </w:r>
      <w:r w:rsidRPr="00855D9C">
        <w:rPr>
          <w:rFonts w:ascii="Arial" w:eastAsia="Times New Roman" w:hAnsi="Arial" w:cs="Arial"/>
          <w:bCs/>
          <w:color w:val="auto"/>
          <w:szCs w:val="22"/>
          <w:lang w:eastAsia="en-AU"/>
        </w:rPr>
        <w:t>Consumers said they have formed friendships</w:t>
      </w:r>
      <w:r>
        <w:rPr>
          <w:rFonts w:ascii="Arial" w:eastAsia="Times New Roman" w:hAnsi="Arial" w:cs="Arial"/>
          <w:bCs/>
          <w:color w:val="auto"/>
          <w:szCs w:val="22"/>
          <w:lang w:eastAsia="en-AU"/>
        </w:rPr>
        <w:t xml:space="preserve"> and can stay connected to the community both </w:t>
      </w:r>
      <w:r w:rsidR="003F428F">
        <w:rPr>
          <w:rFonts w:ascii="Arial" w:eastAsia="Times New Roman" w:hAnsi="Arial" w:cs="Arial"/>
          <w:bCs/>
          <w:color w:val="auto"/>
          <w:szCs w:val="22"/>
          <w:lang w:eastAsia="en-AU"/>
        </w:rPr>
        <w:t xml:space="preserve">inside and outside of </w:t>
      </w:r>
      <w:r>
        <w:rPr>
          <w:rFonts w:ascii="Arial" w:eastAsia="Times New Roman" w:hAnsi="Arial" w:cs="Arial"/>
          <w:bCs/>
          <w:color w:val="auto"/>
          <w:szCs w:val="22"/>
          <w:lang w:eastAsia="en-AU"/>
        </w:rPr>
        <w:t>the service.</w:t>
      </w:r>
      <w:r w:rsidRPr="00855D9C">
        <w:rPr>
          <w:rFonts w:ascii="Arial" w:eastAsia="Times New Roman" w:hAnsi="Arial" w:cs="Arial"/>
          <w:bCs/>
          <w:color w:val="000000"/>
          <w:szCs w:val="22"/>
          <w:lang w:eastAsia="en-AU"/>
        </w:rPr>
        <w:t xml:space="preserve"> Staff describe</w:t>
      </w:r>
      <w:r w:rsidR="003F428F">
        <w:rPr>
          <w:rFonts w:ascii="Arial" w:eastAsia="Times New Roman" w:hAnsi="Arial" w:cs="Arial"/>
          <w:bCs/>
          <w:color w:val="000000"/>
          <w:szCs w:val="22"/>
          <w:lang w:eastAsia="en-AU"/>
        </w:rPr>
        <w:t>d</w:t>
      </w:r>
      <w:r w:rsidRPr="00855D9C">
        <w:rPr>
          <w:rFonts w:ascii="Arial" w:eastAsia="Times New Roman" w:hAnsi="Arial" w:cs="Arial"/>
          <w:bCs/>
          <w:color w:val="000000"/>
          <w:szCs w:val="22"/>
          <w:lang w:eastAsia="en-AU"/>
        </w:rPr>
        <w:t xml:space="preserve"> how they work with community </w:t>
      </w:r>
      <w:r>
        <w:rPr>
          <w:rFonts w:ascii="Arial" w:eastAsia="Times New Roman" w:hAnsi="Arial" w:cs="Arial"/>
          <w:bCs/>
          <w:color w:val="000000"/>
          <w:szCs w:val="22"/>
          <w:lang w:eastAsia="en-AU"/>
        </w:rPr>
        <w:t>organisations</w:t>
      </w:r>
      <w:r w:rsidRPr="00855D9C">
        <w:rPr>
          <w:rFonts w:ascii="Arial" w:eastAsia="Times New Roman" w:hAnsi="Arial" w:cs="Arial"/>
          <w:bCs/>
          <w:color w:val="000000"/>
          <w:szCs w:val="22"/>
          <w:lang w:eastAsia="en-AU"/>
        </w:rPr>
        <w:t xml:space="preserve"> to enable consumers to follow their interests and community connections. </w:t>
      </w:r>
    </w:p>
    <w:p w14:paraId="611BCA62" w14:textId="28E40E56" w:rsidR="00855D9C" w:rsidRDefault="003F428F" w:rsidP="003F428F">
      <w:pPr>
        <w:pStyle w:val="Heading20"/>
        <w:spacing w:before="0" w:line="240" w:lineRule="auto"/>
        <w:rPr>
          <w:b w:val="0"/>
          <w:bCs w:val="0"/>
        </w:rPr>
      </w:pPr>
      <w:r>
        <w:rPr>
          <w:b w:val="0"/>
          <w:bCs w:val="0"/>
        </w:rPr>
        <w:lastRenderedPageBreak/>
        <w:t>Staff described individual</w:t>
      </w:r>
      <w:r w:rsidR="00855D9C" w:rsidRPr="00855D9C">
        <w:rPr>
          <w:b w:val="0"/>
          <w:bCs w:val="0"/>
        </w:rPr>
        <w:t xml:space="preserve"> consumers’ history, needs, and preferences and </w:t>
      </w:r>
      <w:r>
        <w:rPr>
          <w:b w:val="0"/>
          <w:bCs w:val="0"/>
        </w:rPr>
        <w:t xml:space="preserve">explained </w:t>
      </w:r>
      <w:r w:rsidR="00855D9C" w:rsidRPr="00855D9C">
        <w:rPr>
          <w:b w:val="0"/>
          <w:bCs w:val="0"/>
        </w:rPr>
        <w:t>how they are notified of any changes to the consumer’s needs. The service has a process for ensuring all staff are updated with any changes to the consumers’ needs or preferences</w:t>
      </w:r>
      <w:r>
        <w:rPr>
          <w:b w:val="0"/>
          <w:bCs w:val="0"/>
        </w:rPr>
        <w:t xml:space="preserve"> through an</w:t>
      </w:r>
      <w:r w:rsidR="00855D9C" w:rsidRPr="00855D9C">
        <w:rPr>
          <w:b w:val="0"/>
          <w:bCs w:val="0"/>
        </w:rPr>
        <w:t xml:space="preserve"> electronic client management system</w:t>
      </w:r>
      <w:r>
        <w:rPr>
          <w:b w:val="0"/>
          <w:bCs w:val="0"/>
        </w:rPr>
        <w:t xml:space="preserve">, which is used to </w:t>
      </w:r>
      <w:r w:rsidR="00855D9C" w:rsidRPr="00855D9C">
        <w:rPr>
          <w:b w:val="0"/>
          <w:bCs w:val="0"/>
        </w:rPr>
        <w:t xml:space="preserve">monitor and track consumer progress notes, care plan and health needs. </w:t>
      </w:r>
    </w:p>
    <w:p w14:paraId="5AC3A607" w14:textId="2B7A7EF2" w:rsidR="00855D9C" w:rsidRPr="00855D9C" w:rsidRDefault="00F47775" w:rsidP="003F428F">
      <w:pPr>
        <w:pStyle w:val="Heading20"/>
        <w:spacing w:before="0" w:line="240" w:lineRule="auto"/>
        <w:rPr>
          <w:b w:val="0"/>
          <w:bCs w:val="0"/>
        </w:rPr>
      </w:pPr>
      <w:r>
        <w:rPr>
          <w:b w:val="0"/>
          <w:bCs w:val="0"/>
        </w:rPr>
        <w:t>C</w:t>
      </w:r>
      <w:r w:rsidRPr="00F47775">
        <w:rPr>
          <w:b w:val="0"/>
          <w:bCs w:val="0"/>
        </w:rPr>
        <w:t xml:space="preserve">onsumers described receiving supports from external services </w:t>
      </w:r>
      <w:r w:rsidR="003F428F">
        <w:rPr>
          <w:b w:val="0"/>
          <w:bCs w:val="0"/>
        </w:rPr>
        <w:t>and c</w:t>
      </w:r>
      <w:r>
        <w:rPr>
          <w:b w:val="0"/>
          <w:bCs w:val="0"/>
        </w:rPr>
        <w:t>are planning documents show referrals of consumers to various health providers</w:t>
      </w:r>
      <w:r w:rsidR="003F428F">
        <w:rPr>
          <w:b w:val="0"/>
          <w:bCs w:val="0"/>
        </w:rPr>
        <w:t xml:space="preserve"> and</w:t>
      </w:r>
      <w:r w:rsidRPr="00F47775">
        <w:rPr>
          <w:b w:val="0"/>
          <w:bCs w:val="0"/>
        </w:rPr>
        <w:t xml:space="preserve"> external services </w:t>
      </w:r>
      <w:r w:rsidR="003F428F">
        <w:rPr>
          <w:b w:val="0"/>
          <w:bCs w:val="0"/>
        </w:rPr>
        <w:t>such as</w:t>
      </w:r>
      <w:r w:rsidRPr="00F47775">
        <w:rPr>
          <w:b w:val="0"/>
          <w:bCs w:val="0"/>
        </w:rPr>
        <w:t xml:space="preserve"> palliative care, Dementia Services Australia and the State Administrative Tribunal for the appointment of guardians as required.</w:t>
      </w:r>
    </w:p>
    <w:p w14:paraId="04954479" w14:textId="7A0709CA" w:rsidR="00A772D4" w:rsidRDefault="00F47775" w:rsidP="003F428F">
      <w:pPr>
        <w:pStyle w:val="Heading20"/>
        <w:spacing w:before="0" w:line="240" w:lineRule="auto"/>
        <w:rPr>
          <w:b w:val="0"/>
          <w:bCs w:val="0"/>
        </w:rPr>
      </w:pPr>
      <w:r w:rsidRPr="00F47775">
        <w:rPr>
          <w:b w:val="0"/>
          <w:bCs w:val="0"/>
        </w:rPr>
        <w:t>The service provides meals that are varied and of suitable quality and quantity. Most consumer feedback was positive stating they always had choices of what they want to eat, the food was tasty, hot and they received plenty of it.</w:t>
      </w:r>
      <w:r w:rsidRPr="00F47775">
        <w:rPr>
          <w:rFonts w:eastAsia="Times New Roman"/>
          <w:b w:val="0"/>
          <w:bCs w:val="0"/>
          <w:color w:val="auto"/>
          <w:szCs w:val="24"/>
          <w:lang w:eastAsia="en-AU"/>
        </w:rPr>
        <w:t xml:space="preserve"> </w:t>
      </w:r>
      <w:r w:rsidRPr="00F47775">
        <w:rPr>
          <w:b w:val="0"/>
          <w:bCs w:val="0"/>
        </w:rPr>
        <w:t>Hospitality staff and management explained the menu is developed in consultation with a dietician, who considers the nutritional content of the menu and the distribution of main ingredients to ensure varied meals.</w:t>
      </w:r>
    </w:p>
    <w:p w14:paraId="03E4D164" w14:textId="173E4A71" w:rsidR="007752C2" w:rsidRPr="007752C2" w:rsidRDefault="00F47775" w:rsidP="003F428F">
      <w:pPr>
        <w:pStyle w:val="Heading20"/>
        <w:spacing w:before="0" w:line="240" w:lineRule="auto"/>
      </w:pPr>
      <w:r w:rsidRPr="00F47775">
        <w:rPr>
          <w:b w:val="0"/>
          <w:bCs w:val="0"/>
        </w:rPr>
        <w:t xml:space="preserve">The assessment team observed equipment throughout the facility to be clean, well maintained and undergoing routine testing for safe and proper use. </w:t>
      </w:r>
      <w:r w:rsidR="007752C2" w:rsidRPr="007752C2">
        <w:rPr>
          <w:b w:val="0"/>
          <w:bCs w:val="0"/>
        </w:rPr>
        <w:t>Staff described how the equipment is routinely cleaned to minimise the transfer of any infection.</w:t>
      </w:r>
      <w:r w:rsidR="007752C2" w:rsidRPr="007752C2">
        <w:t xml:space="preserve"> </w:t>
      </w:r>
    </w:p>
    <w:p w14:paraId="043807AF" w14:textId="77777777" w:rsidR="002B0C90" w:rsidRPr="00262C0B" w:rsidRDefault="002B0C90" w:rsidP="00AC55B0">
      <w:pPr>
        <w:pStyle w:val="NormalArial"/>
        <w:spacing w:line="276" w:lineRule="auto"/>
      </w:pPr>
      <w:r>
        <w:br w:type="page"/>
      </w:r>
    </w:p>
    <w:p w14:paraId="043807B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43807B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3807B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43807B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3807B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B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3807B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43807B6" w14:textId="67080000" w:rsidR="00FC045E" w:rsidRPr="00996FAF" w:rsidRDefault="00020A9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752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B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B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43807B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3807B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3807B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43807BC" w14:textId="28694FD5" w:rsidR="00FC045E" w:rsidRPr="00996FAF" w:rsidRDefault="00020A9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752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C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43807B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43807C0" w14:textId="0A902E68" w:rsidR="00FC045E" w:rsidRPr="00996FAF" w:rsidRDefault="00020A9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752C2">
                  <w:rPr>
                    <w:rFonts w:ascii="Arial" w:hAnsi="Arial" w:cs="Arial"/>
                    <w:color w:val="auto"/>
                  </w:rPr>
                  <w:t>Compliant</w:t>
                </w:r>
              </w:sdtContent>
            </w:sdt>
            <w:r w:rsidR="00FC045E" w:rsidRPr="00996FAF" w:rsidDel="00640D2A">
              <w:rPr>
                <w:rFonts w:ascii="Arial" w:hAnsi="Arial" w:cs="Arial"/>
                <w:color w:val="0000FF"/>
              </w:rPr>
              <w:t xml:space="preserve"> </w:t>
            </w:r>
          </w:p>
        </w:tc>
      </w:tr>
    </w:tbl>
    <w:p w14:paraId="043807C2" w14:textId="77777777" w:rsidR="002B0C90" w:rsidRDefault="002B0C90" w:rsidP="002B0C90">
      <w:pPr>
        <w:pStyle w:val="Heading20"/>
      </w:pPr>
      <w:r>
        <w:t>Findings</w:t>
      </w:r>
    </w:p>
    <w:p w14:paraId="7387E4C0" w14:textId="372DECAE" w:rsidR="007752C2" w:rsidRDefault="007752C2" w:rsidP="003F428F">
      <w:pPr>
        <w:pStyle w:val="NormalArial"/>
      </w:pPr>
      <w:r>
        <w:t>C</w:t>
      </w:r>
      <w:r w:rsidRPr="007752C2">
        <w:t xml:space="preserve">onsumers and representatives said they find the facility very welcoming, safe, and </w:t>
      </w:r>
      <w:r w:rsidR="003F428F">
        <w:t>homely</w:t>
      </w:r>
      <w:r w:rsidRPr="007752C2">
        <w:t>.</w:t>
      </w:r>
      <w:r w:rsidRPr="007752C2">
        <w:rPr>
          <w:rFonts w:eastAsia="Times New Roman"/>
          <w:color w:val="auto"/>
          <w:szCs w:val="22"/>
          <w:lang w:eastAsia="en-AU"/>
        </w:rPr>
        <w:t xml:space="preserve"> </w:t>
      </w:r>
      <w:r w:rsidRPr="007752C2">
        <w:t xml:space="preserve">The Assessment Team observed a well-maintained service that provided several indoor and outdoor areas for consumers to spend time in. </w:t>
      </w:r>
      <w:r w:rsidR="00DB0199" w:rsidRPr="00DB0199">
        <w:t xml:space="preserve">Consumers were observed moving around the service freely and independently both indoors and outdoors. </w:t>
      </w:r>
      <w:r w:rsidR="003F428F">
        <w:t>B</w:t>
      </w:r>
      <w:r w:rsidRPr="007752C2">
        <w:t xml:space="preserve">edrooms included a kitchenette and an ensuite and were decorated with the consumer’s personal effects. </w:t>
      </w:r>
    </w:p>
    <w:p w14:paraId="404C3DB5" w14:textId="4C658443" w:rsidR="00DB0199" w:rsidRPr="00DB0199" w:rsidRDefault="00DB0199" w:rsidP="003F428F">
      <w:pPr>
        <w:pStyle w:val="NormalArial"/>
      </w:pPr>
      <w:r w:rsidRPr="00DB0199">
        <w:t xml:space="preserve">The service demonstrated that it has processes and practice which ensure the service environment is safe, clean, well maintained, and comfortable for consumers. </w:t>
      </w:r>
    </w:p>
    <w:p w14:paraId="72A7A74F" w14:textId="4BBA8520" w:rsidR="00DB0199" w:rsidRPr="00DB0199" w:rsidRDefault="00DB0199" w:rsidP="003F428F">
      <w:pPr>
        <w:rPr>
          <w:rFonts w:ascii="Arial" w:eastAsia="Times New Roman" w:hAnsi="Arial" w:cs="Arial"/>
          <w:color w:val="auto"/>
          <w:szCs w:val="22"/>
          <w:lang w:eastAsia="en-AU"/>
        </w:rPr>
      </w:pPr>
      <w:r w:rsidRPr="00DB0199">
        <w:rPr>
          <w:rFonts w:ascii="Arial" w:eastAsia="Times New Roman" w:hAnsi="Arial" w:cs="Arial"/>
          <w:color w:val="auto"/>
          <w:szCs w:val="22"/>
          <w:lang w:eastAsia="en-AU"/>
        </w:rPr>
        <w:t xml:space="preserve">Consumers said the furniture fittings and equipment are clean, well maintained, and suitable for them. </w:t>
      </w:r>
      <w:r w:rsidRPr="00DB0199">
        <w:rPr>
          <w:rFonts w:ascii="Arial" w:eastAsia="Times New Roman" w:hAnsi="Arial" w:cs="Arial"/>
          <w:color w:val="auto"/>
          <w:lang w:eastAsia="en-AU"/>
        </w:rPr>
        <w:t>The Assessment team observed a range of equipment including walkers, wheelchairs, and lounge chairs throughout the service including equipment used to support personal care.</w:t>
      </w:r>
    </w:p>
    <w:p w14:paraId="043807C4" w14:textId="77777777" w:rsidR="002B0C90" w:rsidRPr="00262C0B" w:rsidRDefault="002B0C90" w:rsidP="0036130C">
      <w:pPr>
        <w:pStyle w:val="NormalArial"/>
      </w:pPr>
      <w:r>
        <w:br w:type="page"/>
      </w:r>
    </w:p>
    <w:p w14:paraId="043807C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43807C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43807C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3807C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3807C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43807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43807CB" w14:textId="706F7D99" w:rsidR="00FC045E" w:rsidRPr="00996FAF" w:rsidRDefault="00020A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073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D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C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43807C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43807CF" w14:textId="2515DBE8" w:rsidR="00FC045E" w:rsidRPr="00996FAF" w:rsidRDefault="00020A9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073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D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D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43807D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43807D3" w14:textId="2E123337" w:rsidR="00FC045E" w:rsidRPr="00996FAF" w:rsidRDefault="00020A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073E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3807D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43807D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43807D7" w14:textId="3B089D48" w:rsidR="00FC045E" w:rsidRPr="00996FAF" w:rsidRDefault="00020A9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073E0">
                  <w:rPr>
                    <w:rFonts w:ascii="Arial" w:hAnsi="Arial" w:cs="Arial"/>
                    <w:color w:val="auto"/>
                  </w:rPr>
                  <w:t>Compliant</w:t>
                </w:r>
              </w:sdtContent>
            </w:sdt>
            <w:r w:rsidR="00FC045E" w:rsidRPr="00996FAF" w:rsidDel="00640D2A">
              <w:rPr>
                <w:rFonts w:ascii="Arial" w:hAnsi="Arial" w:cs="Arial"/>
                <w:color w:val="0000FF"/>
              </w:rPr>
              <w:t xml:space="preserve"> </w:t>
            </w:r>
          </w:p>
        </w:tc>
      </w:tr>
    </w:tbl>
    <w:p w14:paraId="043807D9" w14:textId="77777777" w:rsidR="00D87E7C" w:rsidRDefault="00D87E7C" w:rsidP="00D87E7C">
      <w:pPr>
        <w:pStyle w:val="Heading20"/>
      </w:pPr>
      <w:r w:rsidRPr="00996FAF">
        <w:t>Findings</w:t>
      </w:r>
    </w:p>
    <w:p w14:paraId="0E530592" w14:textId="161BC1EC" w:rsidR="00253A3D" w:rsidRPr="00253A3D" w:rsidRDefault="00253A3D" w:rsidP="00780EFC">
      <w:pPr>
        <w:rPr>
          <w:rFonts w:ascii="Arial" w:eastAsia="Times New Roman" w:hAnsi="Arial" w:cs="Arial"/>
          <w:color w:val="auto"/>
          <w:lang w:eastAsia="en-AU"/>
        </w:rPr>
      </w:pPr>
      <w:r w:rsidRPr="00253A3D">
        <w:rPr>
          <w:rFonts w:ascii="Arial" w:eastAsia="Fira Sans Light" w:hAnsi="Arial" w:cs="Arial"/>
          <w:color w:val="000000"/>
        </w:rPr>
        <w:t xml:space="preserve">Consumers and representatives said </w:t>
      </w:r>
      <w:r w:rsidR="005C5F93" w:rsidRPr="005C5F93">
        <w:rPr>
          <w:rFonts w:ascii="Arial" w:eastAsia="Fira Sans Light" w:hAnsi="Arial" w:cs="Arial"/>
          <w:color w:val="000000"/>
        </w:rPr>
        <w:t xml:space="preserve">they are encouraged and supported to provide feedback and </w:t>
      </w:r>
      <w:r w:rsidR="00780EFC">
        <w:rPr>
          <w:rFonts w:ascii="Arial" w:eastAsia="Fira Sans Light" w:hAnsi="Arial" w:cs="Arial"/>
          <w:color w:val="000000"/>
        </w:rPr>
        <w:t xml:space="preserve">make </w:t>
      </w:r>
      <w:r w:rsidR="005C5F93" w:rsidRPr="005C5F93">
        <w:rPr>
          <w:rFonts w:ascii="Arial" w:eastAsia="Fira Sans Light" w:hAnsi="Arial" w:cs="Arial"/>
          <w:color w:val="000000"/>
        </w:rPr>
        <w:t xml:space="preserve">complaints and </w:t>
      </w:r>
      <w:r w:rsidR="00780EFC">
        <w:rPr>
          <w:rFonts w:ascii="Arial" w:eastAsia="Fira Sans Light" w:hAnsi="Arial" w:cs="Arial"/>
          <w:color w:val="000000"/>
        </w:rPr>
        <w:t>described the channels available to them to do so, which included</w:t>
      </w:r>
      <w:r w:rsidR="00780EFC" w:rsidRPr="00253A3D">
        <w:rPr>
          <w:rFonts w:ascii="Arial" w:eastAsia="Fira Sans Light" w:hAnsi="Arial" w:cs="Arial"/>
          <w:color w:val="000000"/>
        </w:rPr>
        <w:t xml:space="preserve"> consumer</w:t>
      </w:r>
      <w:r w:rsidRPr="00253A3D">
        <w:rPr>
          <w:rFonts w:ascii="Arial" w:eastAsia="Fira Sans Light" w:hAnsi="Arial" w:cs="Arial"/>
          <w:color w:val="000000"/>
        </w:rPr>
        <w:t xml:space="preserve"> meetings, feedback forms, or speaking directly with staff. </w:t>
      </w:r>
      <w:r w:rsidR="005C5F93" w:rsidRPr="005C5F93">
        <w:rPr>
          <w:rFonts w:ascii="Arial" w:eastAsia="Times New Roman" w:hAnsi="Arial" w:cs="Arial"/>
          <w:color w:val="auto"/>
          <w:lang w:eastAsia="en-AU"/>
        </w:rPr>
        <w:t>Staff de</w:t>
      </w:r>
      <w:r w:rsidR="006F2BC9">
        <w:rPr>
          <w:rFonts w:ascii="Arial" w:eastAsia="Times New Roman" w:hAnsi="Arial" w:cs="Arial"/>
          <w:color w:val="auto"/>
          <w:lang w:eastAsia="en-AU"/>
        </w:rPr>
        <w:t>scribed</w:t>
      </w:r>
      <w:r w:rsidR="005C5F93" w:rsidRPr="005C5F93">
        <w:rPr>
          <w:rFonts w:ascii="Arial" w:eastAsia="Times New Roman" w:hAnsi="Arial" w:cs="Arial"/>
          <w:color w:val="auto"/>
          <w:lang w:eastAsia="en-AU"/>
        </w:rPr>
        <w:t xml:space="preserve"> how t</w:t>
      </w:r>
      <w:r w:rsidR="006F2BC9">
        <w:rPr>
          <w:rFonts w:ascii="Arial" w:eastAsia="Times New Roman" w:hAnsi="Arial" w:cs="Arial"/>
          <w:color w:val="auto"/>
          <w:lang w:eastAsia="en-AU"/>
        </w:rPr>
        <w:t>hey</w:t>
      </w:r>
      <w:r w:rsidR="005C5F93" w:rsidRPr="005C5F93">
        <w:rPr>
          <w:rFonts w:ascii="Arial" w:eastAsia="Times New Roman" w:hAnsi="Arial" w:cs="Arial"/>
          <w:color w:val="auto"/>
          <w:lang w:eastAsia="en-AU"/>
        </w:rPr>
        <w:t xml:space="preserve"> encourage and respond to consumer feedback</w:t>
      </w:r>
      <w:r w:rsidR="006F2BC9">
        <w:rPr>
          <w:rFonts w:ascii="Arial" w:eastAsia="Times New Roman" w:hAnsi="Arial" w:cs="Arial"/>
          <w:color w:val="auto"/>
          <w:lang w:eastAsia="en-AU"/>
        </w:rPr>
        <w:t>, including escalating issues as needed</w:t>
      </w:r>
      <w:r w:rsidR="005C5F93" w:rsidRPr="005C5F93">
        <w:rPr>
          <w:rFonts w:ascii="Arial" w:eastAsia="Times New Roman" w:hAnsi="Arial" w:cs="Arial"/>
          <w:color w:val="auto"/>
          <w:lang w:eastAsia="en-AU"/>
        </w:rPr>
        <w:t>.</w:t>
      </w:r>
    </w:p>
    <w:p w14:paraId="407A799B" w14:textId="2FE72B98" w:rsidR="005C5F93" w:rsidRPr="005C5F93" w:rsidRDefault="005C5F93" w:rsidP="00780EFC">
      <w:pPr>
        <w:rPr>
          <w:rFonts w:ascii="Arial" w:eastAsia="Fira Sans Light" w:hAnsi="Arial" w:cs="Arial"/>
          <w:color w:val="000000"/>
        </w:rPr>
      </w:pPr>
      <w:r>
        <w:rPr>
          <w:rFonts w:ascii="Arial" w:eastAsia="Fira Sans Light" w:hAnsi="Arial" w:cs="Arial"/>
          <w:color w:val="000000"/>
        </w:rPr>
        <w:t>C</w:t>
      </w:r>
      <w:r w:rsidRPr="005C5F93">
        <w:rPr>
          <w:rFonts w:ascii="Arial" w:eastAsia="Fira Sans Light" w:hAnsi="Arial" w:cs="Arial"/>
          <w:color w:val="000000"/>
        </w:rPr>
        <w:t xml:space="preserve">onsumers knew they had access to </w:t>
      </w:r>
      <w:r w:rsidR="00780EFC">
        <w:rPr>
          <w:rFonts w:ascii="Arial" w:eastAsia="Fira Sans Light" w:hAnsi="Arial" w:cs="Arial"/>
          <w:color w:val="000000"/>
        </w:rPr>
        <w:t xml:space="preserve">various </w:t>
      </w:r>
      <w:r w:rsidRPr="005C5F93">
        <w:rPr>
          <w:rFonts w:ascii="Arial" w:eastAsia="Fira Sans Light" w:hAnsi="Arial" w:cs="Arial"/>
          <w:color w:val="000000"/>
        </w:rPr>
        <w:t>methods for raising and resolving complaints</w:t>
      </w:r>
      <w:r w:rsidR="00780EFC">
        <w:rPr>
          <w:rFonts w:ascii="Arial" w:eastAsia="Fira Sans Light" w:hAnsi="Arial" w:cs="Arial"/>
          <w:color w:val="000000"/>
        </w:rPr>
        <w:t xml:space="preserve"> and t</w:t>
      </w:r>
      <w:r w:rsidRPr="005C5F93">
        <w:rPr>
          <w:rFonts w:ascii="Arial" w:eastAsia="Fira Sans Light" w:hAnsi="Arial" w:cs="Arial"/>
          <w:color w:val="000000"/>
        </w:rPr>
        <w:t>he Assessment Team observed signage and literature outlining feedback processes throughout the service.</w:t>
      </w:r>
      <w:r w:rsidR="00780EFC" w:rsidRPr="00780EFC">
        <w:rPr>
          <w:rFonts w:ascii="Arial" w:eastAsia="Fira Sans Light" w:hAnsi="Arial" w:cs="Arial"/>
          <w:color w:val="000000"/>
        </w:rPr>
        <w:t xml:space="preserve"> </w:t>
      </w:r>
      <w:r w:rsidR="00780EFC" w:rsidRPr="005C5F93">
        <w:rPr>
          <w:rFonts w:ascii="Arial" w:eastAsia="Fira Sans Light" w:hAnsi="Arial" w:cs="Arial"/>
          <w:color w:val="000000"/>
        </w:rPr>
        <w:t>Staff were aware of consumer feedback processes</w:t>
      </w:r>
      <w:r w:rsidR="00780EFC">
        <w:rPr>
          <w:rFonts w:ascii="Arial" w:eastAsia="Fira Sans Light" w:hAnsi="Arial" w:cs="Arial"/>
          <w:color w:val="000000"/>
        </w:rPr>
        <w:t>, which included supporting consumers to use advocacy or</w:t>
      </w:r>
      <w:r w:rsidR="00780EFC" w:rsidRPr="005C5F93">
        <w:rPr>
          <w:rFonts w:ascii="Arial" w:eastAsia="Fira Sans Light" w:hAnsi="Arial" w:cs="Arial"/>
          <w:color w:val="000000"/>
        </w:rPr>
        <w:t xml:space="preserve"> interpreter service</w:t>
      </w:r>
      <w:r w:rsidR="00780EFC">
        <w:rPr>
          <w:rFonts w:ascii="Arial" w:eastAsia="Fira Sans Light" w:hAnsi="Arial" w:cs="Arial"/>
          <w:color w:val="000000"/>
        </w:rPr>
        <w:t>s</w:t>
      </w:r>
      <w:r w:rsidR="00780EFC" w:rsidRPr="005C5F93">
        <w:rPr>
          <w:rFonts w:ascii="Arial" w:eastAsia="Fira Sans Light" w:hAnsi="Arial" w:cs="Arial"/>
          <w:color w:val="000000"/>
        </w:rPr>
        <w:t xml:space="preserve"> </w:t>
      </w:r>
      <w:r w:rsidR="00780EFC">
        <w:rPr>
          <w:rFonts w:ascii="Arial" w:eastAsia="Fira Sans Light" w:hAnsi="Arial" w:cs="Arial"/>
          <w:color w:val="000000"/>
        </w:rPr>
        <w:t>as</w:t>
      </w:r>
      <w:r w:rsidR="00780EFC" w:rsidRPr="005C5F93">
        <w:rPr>
          <w:rFonts w:ascii="Arial" w:eastAsia="Fira Sans Light" w:hAnsi="Arial" w:cs="Arial"/>
          <w:color w:val="000000"/>
        </w:rPr>
        <w:t xml:space="preserve"> required.</w:t>
      </w:r>
    </w:p>
    <w:p w14:paraId="3E38387B" w14:textId="4954CACA" w:rsidR="00CE7BC8" w:rsidRPr="00CE7BC8" w:rsidRDefault="00780EFC" w:rsidP="00780EFC">
      <w:pPr>
        <w:rPr>
          <w:rFonts w:ascii="Arial" w:eastAsia="Fira Sans Light" w:hAnsi="Arial" w:cs="Arial"/>
          <w:bCs/>
          <w:color w:val="000000"/>
        </w:rPr>
      </w:pPr>
      <w:r>
        <w:rPr>
          <w:rFonts w:ascii="Arial" w:eastAsia="Fira Sans Light" w:hAnsi="Arial" w:cs="Arial"/>
          <w:bCs/>
          <w:color w:val="000000"/>
        </w:rPr>
        <w:t>C</w:t>
      </w:r>
      <w:r w:rsidR="00CE7BC8" w:rsidRPr="00CE7BC8">
        <w:rPr>
          <w:rFonts w:ascii="Arial" w:eastAsia="Fira Sans Light" w:hAnsi="Arial" w:cs="Arial"/>
          <w:bCs/>
          <w:color w:val="000000"/>
        </w:rPr>
        <w:t xml:space="preserve">onsumers </w:t>
      </w:r>
      <w:r w:rsidR="00CE7BC8" w:rsidRPr="005C5264">
        <w:rPr>
          <w:rFonts w:ascii="Arial" w:eastAsia="Fira Sans Light" w:hAnsi="Arial" w:cs="Arial"/>
          <w:bCs/>
          <w:color w:val="000000"/>
        </w:rPr>
        <w:t>and representatives</w:t>
      </w:r>
      <w:r w:rsidR="00CE7BC8" w:rsidRPr="00CE7BC8">
        <w:rPr>
          <w:rFonts w:ascii="Arial" w:eastAsia="Fira Sans Light" w:hAnsi="Arial" w:cs="Arial"/>
          <w:bCs/>
          <w:color w:val="000000"/>
        </w:rPr>
        <w:t xml:space="preserve"> said management was responsive to any matter they raised. The service demonstrated it takes appropriate action and uses </w:t>
      </w:r>
      <w:r>
        <w:rPr>
          <w:rFonts w:ascii="Arial" w:eastAsia="Fira Sans Light" w:hAnsi="Arial" w:cs="Arial"/>
          <w:bCs/>
          <w:color w:val="000000"/>
        </w:rPr>
        <w:t>an</w:t>
      </w:r>
      <w:r w:rsidR="00CE7BC8" w:rsidRPr="00CE7BC8">
        <w:rPr>
          <w:rFonts w:ascii="Arial" w:eastAsia="Fira Sans Light" w:hAnsi="Arial" w:cs="Arial"/>
          <w:bCs/>
          <w:color w:val="000000"/>
        </w:rPr>
        <w:t xml:space="preserve"> open disclosure process when things go wrong.</w:t>
      </w:r>
      <w:r w:rsidR="005C5264" w:rsidRPr="005C5264">
        <w:rPr>
          <w:rFonts w:ascii="Arial" w:eastAsia="Fira Sans Light" w:hAnsi="Arial" w:cs="Arial"/>
          <w:bCs/>
          <w:color w:val="000000"/>
        </w:rPr>
        <w:t xml:space="preserve"> </w:t>
      </w:r>
      <w:r w:rsidR="00CE7BC8" w:rsidRPr="00CE7BC8">
        <w:rPr>
          <w:rFonts w:ascii="Arial" w:eastAsia="Times New Roman" w:hAnsi="Arial" w:cs="Arial"/>
          <w:color w:val="auto"/>
          <w:lang w:eastAsia="en-AU"/>
        </w:rPr>
        <w:t xml:space="preserve">The service has a continuous improvement process and </w:t>
      </w:r>
      <w:r w:rsidR="00CE7BC8" w:rsidRPr="005C5264">
        <w:rPr>
          <w:rFonts w:ascii="Arial" w:eastAsia="Times New Roman" w:hAnsi="Arial" w:cs="Arial"/>
          <w:color w:val="auto"/>
          <w:lang w:eastAsia="en-AU"/>
        </w:rPr>
        <w:t>feedback,</w:t>
      </w:r>
      <w:r w:rsidR="00CE7BC8" w:rsidRPr="00CE7BC8">
        <w:rPr>
          <w:rFonts w:ascii="Arial" w:eastAsia="Times New Roman" w:hAnsi="Arial" w:cs="Arial"/>
          <w:color w:val="auto"/>
          <w:lang w:eastAsia="en-AU"/>
        </w:rPr>
        <w:t xml:space="preserve"> and complaints provide a key avenue for identifying areas for improvement. </w:t>
      </w:r>
    </w:p>
    <w:p w14:paraId="043807DB" w14:textId="6D38422C" w:rsidR="002B0C90" w:rsidRPr="00712752" w:rsidRDefault="002B0C90" w:rsidP="005C5264">
      <w:pPr>
        <w:pStyle w:val="NormalArial"/>
        <w:spacing w:line="276" w:lineRule="auto"/>
      </w:pPr>
      <w:r w:rsidRPr="00712752">
        <w:br w:type="page"/>
      </w:r>
    </w:p>
    <w:p w14:paraId="043807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43807D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43807D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3807D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3807E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3807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3807E2" w14:textId="5CD9C489" w:rsidR="00FC045E" w:rsidRPr="00996FAF" w:rsidRDefault="00020A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C526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3807E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43807E5" w14:textId="44334575"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9E4962" w:rsidRPr="00996FAF">
              <w:rPr>
                <w:rFonts w:ascii="Arial" w:hAnsi="Arial" w:cs="Arial"/>
              </w:rPr>
              <w:t>culture,</w:t>
            </w:r>
            <w:r w:rsidRPr="00996FAF">
              <w:rPr>
                <w:rFonts w:ascii="Arial" w:hAnsi="Arial" w:cs="Arial"/>
              </w:rPr>
              <w:t xml:space="preserve"> and diversity.</w:t>
            </w:r>
          </w:p>
        </w:tc>
        <w:tc>
          <w:tcPr>
            <w:tcW w:w="2124" w:type="dxa"/>
            <w:shd w:val="clear" w:color="auto" w:fill="auto"/>
            <w:vAlign w:val="top"/>
          </w:tcPr>
          <w:p w14:paraId="043807E6" w14:textId="5430E9A5" w:rsidR="00FC045E" w:rsidRPr="00996FAF" w:rsidRDefault="00020A9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C526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3807E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E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43807E9" w14:textId="37045128"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9E4962"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43807EA" w14:textId="18AA86DB" w:rsidR="00FC045E" w:rsidRPr="00996FAF" w:rsidRDefault="00020A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C526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3807E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43807ED" w14:textId="6B923DA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9E4962" w:rsidRPr="00996FAF">
              <w:rPr>
                <w:rFonts w:ascii="Arial" w:hAnsi="Arial" w:cs="Arial"/>
              </w:rPr>
              <w:t>equipped,</w:t>
            </w:r>
            <w:r w:rsidRPr="00996FAF">
              <w:rPr>
                <w:rFonts w:ascii="Arial" w:hAnsi="Arial" w:cs="Arial"/>
              </w:rPr>
              <w:t xml:space="preserve"> and supported to deliver the outcomes required by these standards.</w:t>
            </w:r>
          </w:p>
        </w:tc>
        <w:tc>
          <w:tcPr>
            <w:tcW w:w="2124" w:type="dxa"/>
            <w:shd w:val="clear" w:color="auto" w:fill="auto"/>
            <w:vAlign w:val="top"/>
          </w:tcPr>
          <w:p w14:paraId="043807EE" w14:textId="7D768047" w:rsidR="00FC045E" w:rsidRPr="00996FAF" w:rsidRDefault="00020A9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C526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3807F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3807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43807F1" w14:textId="4E4C4FCB"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009E4962" w:rsidRPr="00996FAF">
              <w:rPr>
                <w:rFonts w:ascii="Arial" w:hAnsi="Arial" w:cs="Arial"/>
              </w:rPr>
              <w:t>monitoring,</w:t>
            </w:r>
            <w:r w:rsidRPr="00996FAF">
              <w:rPr>
                <w:rFonts w:ascii="Arial" w:hAnsi="Arial" w:cs="Arial"/>
              </w:rPr>
              <w:t xml:space="preserve"> and review of the performance of each member of the workforce is undertaken.</w:t>
            </w:r>
          </w:p>
        </w:tc>
        <w:tc>
          <w:tcPr>
            <w:tcW w:w="2124" w:type="dxa"/>
            <w:shd w:val="clear" w:color="auto" w:fill="auto"/>
            <w:vAlign w:val="top"/>
          </w:tcPr>
          <w:p w14:paraId="043807F2" w14:textId="720490B6" w:rsidR="00FC045E" w:rsidRPr="00996FAF" w:rsidRDefault="00020A9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C5264">
                  <w:rPr>
                    <w:rFonts w:ascii="Arial" w:hAnsi="Arial" w:cs="Arial"/>
                    <w:color w:val="auto"/>
                  </w:rPr>
                  <w:t>Compliant</w:t>
                </w:r>
              </w:sdtContent>
            </w:sdt>
            <w:r w:rsidR="00FC045E" w:rsidRPr="00996FAF" w:rsidDel="007F3947">
              <w:rPr>
                <w:rFonts w:ascii="Arial" w:hAnsi="Arial" w:cs="Arial"/>
                <w:color w:val="0000FF"/>
              </w:rPr>
              <w:t xml:space="preserve"> </w:t>
            </w:r>
          </w:p>
        </w:tc>
      </w:tr>
    </w:tbl>
    <w:p w14:paraId="043807F4" w14:textId="77777777" w:rsidR="002B0C90" w:rsidRDefault="002B0C90" w:rsidP="002B0C90">
      <w:pPr>
        <w:pStyle w:val="Heading20"/>
      </w:pPr>
      <w:r>
        <w:t>Findings</w:t>
      </w:r>
    </w:p>
    <w:p w14:paraId="1BF4B849" w14:textId="6ACC6CA6" w:rsidR="009E4962" w:rsidRPr="009E4962" w:rsidRDefault="009E4962" w:rsidP="00DF6FC7">
      <w:pPr>
        <w:rPr>
          <w:rFonts w:ascii="Arial" w:eastAsia="Times New Roman" w:hAnsi="Arial" w:cs="Arial"/>
          <w:color w:val="auto"/>
          <w:szCs w:val="22"/>
          <w:lang w:eastAsia="en-AU"/>
        </w:rPr>
      </w:pPr>
      <w:r w:rsidRPr="009E4962">
        <w:rPr>
          <w:rFonts w:ascii="Arial" w:eastAsia="Fira Sans Light" w:hAnsi="Arial" w:cs="Arial"/>
          <w:color w:val="000000"/>
        </w:rPr>
        <w:t xml:space="preserve">Consumers and representatives felt they receive quality care and services from staff who </w:t>
      </w:r>
      <w:r w:rsidR="00780EFC">
        <w:rPr>
          <w:rFonts w:ascii="Arial" w:eastAsia="Fira Sans Light" w:hAnsi="Arial" w:cs="Arial"/>
          <w:color w:val="000000"/>
        </w:rPr>
        <w:t>were skilled and knowledgeable</w:t>
      </w:r>
      <w:r w:rsidRPr="009E4962">
        <w:rPr>
          <w:rFonts w:ascii="Arial" w:eastAsia="Fira Sans Light" w:hAnsi="Arial" w:cs="Arial"/>
          <w:color w:val="000000"/>
        </w:rPr>
        <w:t xml:space="preserve"> and said there were enough staff to available to maintain a high standard</w:t>
      </w:r>
      <w:r w:rsidR="00780EFC">
        <w:rPr>
          <w:rFonts w:ascii="Arial" w:eastAsia="Fira Sans Light" w:hAnsi="Arial" w:cs="Arial"/>
          <w:color w:val="000000"/>
        </w:rPr>
        <w:t xml:space="preserve"> of care</w:t>
      </w:r>
      <w:r w:rsidRPr="009E4962">
        <w:rPr>
          <w:rFonts w:ascii="Arial" w:eastAsia="Fira Sans Light" w:hAnsi="Arial" w:cs="Arial"/>
          <w:color w:val="000000"/>
        </w:rPr>
        <w:t xml:space="preserve">. </w:t>
      </w:r>
      <w:r>
        <w:rPr>
          <w:rFonts w:ascii="Arial" w:eastAsia="Times New Roman" w:hAnsi="Arial" w:cs="Arial"/>
          <w:color w:val="auto"/>
          <w:szCs w:val="22"/>
          <w:lang w:eastAsia="en-AU"/>
        </w:rPr>
        <w:t>S</w:t>
      </w:r>
      <w:r w:rsidRPr="009E4962">
        <w:rPr>
          <w:rFonts w:ascii="Arial" w:eastAsia="Times New Roman" w:hAnsi="Arial" w:cs="Arial"/>
          <w:color w:val="auto"/>
          <w:szCs w:val="22"/>
          <w:lang w:eastAsia="en-AU"/>
        </w:rPr>
        <w:t xml:space="preserve">taff </w:t>
      </w:r>
      <w:r>
        <w:rPr>
          <w:rFonts w:ascii="Arial" w:eastAsia="Times New Roman" w:hAnsi="Arial" w:cs="Arial"/>
          <w:color w:val="auto"/>
          <w:szCs w:val="22"/>
          <w:lang w:eastAsia="en-AU"/>
        </w:rPr>
        <w:t>reported being</w:t>
      </w:r>
      <w:r w:rsidRPr="009E4962">
        <w:rPr>
          <w:rFonts w:ascii="Arial" w:eastAsia="Times New Roman" w:hAnsi="Arial" w:cs="Arial"/>
          <w:color w:val="auto"/>
          <w:szCs w:val="22"/>
          <w:lang w:eastAsia="en-AU"/>
        </w:rPr>
        <w:t xml:space="preserve"> satisfied with the roster and said there was enough time and staff allocated on </w:t>
      </w:r>
      <w:r>
        <w:rPr>
          <w:rFonts w:ascii="Arial" w:eastAsia="Times New Roman" w:hAnsi="Arial" w:cs="Arial"/>
          <w:color w:val="auto"/>
          <w:szCs w:val="22"/>
          <w:lang w:eastAsia="en-AU"/>
        </w:rPr>
        <w:t>shifts.</w:t>
      </w:r>
      <w:r w:rsidRPr="009E4962">
        <w:rPr>
          <w:rFonts w:ascii="Arial" w:eastAsia="Times New Roman" w:hAnsi="Arial" w:cs="Arial"/>
          <w:color w:val="auto"/>
          <w:szCs w:val="22"/>
          <w:lang w:eastAsia="en-AU"/>
        </w:rPr>
        <w:t xml:space="preserve"> </w:t>
      </w:r>
    </w:p>
    <w:p w14:paraId="416E8BC1" w14:textId="799FF986" w:rsidR="006D66E9" w:rsidRPr="006D66E9" w:rsidRDefault="009E4962" w:rsidP="00DF6FC7">
      <w:pPr>
        <w:rPr>
          <w:rFonts w:ascii="Arial" w:eastAsia="Fira Sans Light" w:hAnsi="Arial" w:cs="Arial"/>
          <w:color w:val="000000"/>
        </w:rPr>
      </w:pPr>
      <w:r w:rsidRPr="009E4962">
        <w:rPr>
          <w:rFonts w:ascii="Arial" w:eastAsia="Fira Sans Light" w:hAnsi="Arial" w:cs="Arial"/>
          <w:color w:val="000000"/>
        </w:rPr>
        <w:t xml:space="preserve">Consumers </w:t>
      </w:r>
      <w:r w:rsidR="006D66E9">
        <w:rPr>
          <w:rFonts w:ascii="Arial" w:eastAsia="Fira Sans Light" w:hAnsi="Arial" w:cs="Arial"/>
          <w:color w:val="000000"/>
        </w:rPr>
        <w:t xml:space="preserve">said </w:t>
      </w:r>
      <w:r w:rsidR="006D66E9" w:rsidRPr="006D66E9">
        <w:rPr>
          <w:rFonts w:ascii="Arial" w:eastAsia="Fira Sans Light" w:hAnsi="Arial" w:cs="Arial"/>
          <w:color w:val="000000"/>
        </w:rPr>
        <w:t>staff are kind, caring and respectful</w:t>
      </w:r>
      <w:r w:rsidR="00780EFC">
        <w:rPr>
          <w:rFonts w:ascii="Arial" w:eastAsia="Fira Sans Light" w:hAnsi="Arial" w:cs="Arial"/>
          <w:color w:val="000000"/>
        </w:rPr>
        <w:t xml:space="preserve"> and described trusting and supportive relationships with staff</w:t>
      </w:r>
      <w:r w:rsidR="006D66E9" w:rsidRPr="006D66E9">
        <w:rPr>
          <w:rFonts w:ascii="Arial" w:eastAsia="Fira Sans Light" w:hAnsi="Arial" w:cs="Arial"/>
          <w:color w:val="000000"/>
        </w:rPr>
        <w:t xml:space="preserve">. The Assessment Team observed staff interacting with consumers in </w:t>
      </w:r>
      <w:r w:rsidR="006F2BC9">
        <w:rPr>
          <w:rFonts w:ascii="Arial" w:eastAsia="Fira Sans Light" w:hAnsi="Arial" w:cs="Arial"/>
          <w:color w:val="000000"/>
        </w:rPr>
        <w:t xml:space="preserve">a </w:t>
      </w:r>
      <w:r w:rsidR="006D66E9" w:rsidRPr="006D66E9">
        <w:rPr>
          <w:rFonts w:ascii="Arial" w:eastAsia="Fira Sans Light" w:hAnsi="Arial" w:cs="Arial"/>
          <w:color w:val="000000"/>
        </w:rPr>
        <w:t xml:space="preserve">kind, caring and respectful manner. </w:t>
      </w:r>
    </w:p>
    <w:p w14:paraId="603A0964" w14:textId="6F0FE93D" w:rsidR="006D66E9" w:rsidRDefault="006D66E9" w:rsidP="00DF6FC7">
      <w:pPr>
        <w:rPr>
          <w:rFonts w:ascii="Arial" w:eastAsia="Fira Sans Light" w:hAnsi="Arial" w:cs="Arial"/>
          <w:color w:val="000000"/>
        </w:rPr>
      </w:pPr>
      <w:r w:rsidRPr="006D66E9">
        <w:rPr>
          <w:rFonts w:ascii="Arial" w:eastAsia="Fira Sans Light" w:hAnsi="Arial" w:cs="Arial"/>
          <w:color w:val="000000"/>
        </w:rPr>
        <w:t xml:space="preserve">The service has systems to ensure staff have the skills, qualifications, and knowledge to perform their roles effectively. The key responsibilities for each role are set out in their position descriptions. Consumers said they have confidence in the staff and their delivery of care and services meets their social, cultural, psychological, and medical care and support needs. </w:t>
      </w:r>
    </w:p>
    <w:p w14:paraId="47E8822C" w14:textId="23051760" w:rsidR="006D66E9" w:rsidRDefault="006D66E9" w:rsidP="00DF6FC7">
      <w:pPr>
        <w:rPr>
          <w:rFonts w:ascii="Arial" w:eastAsia="Times New Roman" w:hAnsi="Arial" w:cs="Arial"/>
          <w:color w:val="auto"/>
          <w:lang w:eastAsia="en-AU"/>
        </w:rPr>
      </w:pPr>
      <w:r w:rsidRPr="006D66E9">
        <w:rPr>
          <w:rFonts w:ascii="Arial" w:eastAsia="Times New Roman" w:hAnsi="Arial" w:cs="Arial"/>
          <w:color w:val="auto"/>
          <w:lang w:eastAsia="en-AU"/>
        </w:rPr>
        <w:t>The service has systems that ensure staff are recruited, trained, equipped, and supported to deliver care and services in line with the Quality Standards. Staff confirmed they receive training, equipment, and support to provide the care and services consumers require</w:t>
      </w:r>
      <w:r>
        <w:rPr>
          <w:rFonts w:ascii="Arial" w:eastAsia="Times New Roman" w:hAnsi="Arial" w:cs="Arial"/>
          <w:color w:val="auto"/>
          <w:lang w:eastAsia="en-AU"/>
        </w:rPr>
        <w:t>.</w:t>
      </w:r>
    </w:p>
    <w:p w14:paraId="67BC68C7" w14:textId="0F0F3BAE" w:rsidR="007E54C1" w:rsidRPr="007E54C1" w:rsidRDefault="009E4962" w:rsidP="00DF6FC7">
      <w:pPr>
        <w:rPr>
          <w:rFonts w:ascii="Arial" w:eastAsia="Fira Sans Light" w:hAnsi="Arial" w:cs="Arial"/>
          <w:color w:val="auto"/>
        </w:rPr>
      </w:pPr>
      <w:r w:rsidRPr="009E4962">
        <w:rPr>
          <w:rFonts w:ascii="Arial" w:eastAsia="Times New Roman" w:hAnsi="Arial" w:cs="Arial"/>
          <w:color w:val="auto"/>
          <w:lang w:eastAsia="en-AU"/>
        </w:rPr>
        <w:t xml:space="preserve">Training records indicate the service consistently monitors </w:t>
      </w:r>
      <w:r w:rsidR="006D66E9" w:rsidRPr="006D66E9">
        <w:rPr>
          <w:rFonts w:ascii="Arial" w:eastAsia="Times New Roman" w:hAnsi="Arial" w:cs="Arial"/>
          <w:color w:val="auto"/>
          <w:lang w:eastAsia="en-AU"/>
        </w:rPr>
        <w:t xml:space="preserve">compliance with training requirements. </w:t>
      </w:r>
      <w:r w:rsidR="007E54C1" w:rsidRPr="007E54C1">
        <w:rPr>
          <w:rFonts w:ascii="Arial" w:eastAsia="Fira Sans Light" w:hAnsi="Arial" w:cs="Arial"/>
          <w:color w:val="auto"/>
        </w:rPr>
        <w:t>Management regularly monitors and reviews the performance of staff. There is a formal process for performance review</w:t>
      </w:r>
      <w:r w:rsidR="00DF6FC7">
        <w:rPr>
          <w:rFonts w:ascii="Arial" w:eastAsia="Fira Sans Light" w:hAnsi="Arial" w:cs="Arial"/>
          <w:color w:val="auto"/>
        </w:rPr>
        <w:t xml:space="preserve"> and management described the</w:t>
      </w:r>
      <w:r w:rsidR="007E54C1" w:rsidRPr="007E54C1">
        <w:rPr>
          <w:rFonts w:ascii="Arial" w:eastAsia="Fira Sans Light" w:hAnsi="Arial" w:cs="Arial"/>
          <w:color w:val="auto"/>
        </w:rPr>
        <w:t xml:space="preserve"> informal reviews </w:t>
      </w:r>
      <w:r w:rsidR="00DF6FC7">
        <w:rPr>
          <w:rFonts w:ascii="Arial" w:eastAsia="Fira Sans Light" w:hAnsi="Arial" w:cs="Arial"/>
          <w:color w:val="auto"/>
        </w:rPr>
        <w:t>that occur</w:t>
      </w:r>
      <w:r w:rsidR="007E54C1" w:rsidRPr="007E54C1">
        <w:rPr>
          <w:rFonts w:ascii="Arial" w:eastAsia="Fira Sans Light" w:hAnsi="Arial" w:cs="Arial"/>
          <w:color w:val="auto"/>
        </w:rPr>
        <w:t xml:space="preserve"> through observation and supervision of staff practice and the monitoring and feedback processes </w:t>
      </w:r>
      <w:r w:rsidR="00DF6FC7">
        <w:rPr>
          <w:rFonts w:ascii="Arial" w:eastAsia="Fira Sans Light" w:hAnsi="Arial" w:cs="Arial"/>
          <w:color w:val="auto"/>
        </w:rPr>
        <w:t>with</w:t>
      </w:r>
      <w:r w:rsidR="007E54C1" w:rsidRPr="007E54C1">
        <w:rPr>
          <w:rFonts w:ascii="Arial" w:eastAsia="Fira Sans Light" w:hAnsi="Arial" w:cs="Arial"/>
          <w:color w:val="auto"/>
        </w:rPr>
        <w:t xml:space="preserve">in the service. </w:t>
      </w:r>
    </w:p>
    <w:p w14:paraId="043807F6" w14:textId="420C88F6" w:rsidR="002B0C90" w:rsidRPr="00262C0B" w:rsidRDefault="002B0C90" w:rsidP="007E54C1">
      <w:pPr>
        <w:spacing w:line="276" w:lineRule="auto"/>
      </w:pPr>
      <w:r>
        <w:br w:type="page"/>
      </w:r>
    </w:p>
    <w:p w14:paraId="043807F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43807F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43807F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43807F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43807F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3807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43807F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3807FD" w14:textId="3D6F9191" w:rsidR="00FC045E" w:rsidRPr="00996FAF" w:rsidRDefault="00020A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F6FC7">
                  <w:rPr>
                    <w:rFonts w:ascii="Arial" w:hAnsi="Arial" w:cs="Arial"/>
                    <w:color w:val="auto"/>
                  </w:rPr>
                  <w:t>Compliant</w:t>
                </w:r>
              </w:sdtContent>
            </w:sdt>
          </w:p>
        </w:tc>
      </w:tr>
      <w:tr w:rsidR="00FC045E" w:rsidRPr="00996FAF" w14:paraId="0438080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3807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4380800" w14:textId="3B687668"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B2284C" w:rsidRPr="00996FAF">
              <w:rPr>
                <w:rFonts w:ascii="Arial" w:hAnsi="Arial" w:cs="Arial"/>
              </w:rPr>
              <w:t>inclusive,</w:t>
            </w:r>
            <w:r w:rsidRPr="00996FAF">
              <w:rPr>
                <w:rFonts w:ascii="Arial" w:hAnsi="Arial" w:cs="Arial"/>
              </w:rPr>
              <w:t xml:space="preserve"> and quality care and services and is accountable for their delivery.</w:t>
            </w:r>
          </w:p>
        </w:tc>
        <w:tc>
          <w:tcPr>
            <w:tcW w:w="2096" w:type="dxa"/>
            <w:shd w:val="clear" w:color="auto" w:fill="auto"/>
            <w:vAlign w:val="top"/>
          </w:tcPr>
          <w:p w14:paraId="04380801" w14:textId="2F759829" w:rsidR="00FC045E" w:rsidRPr="00996FAF" w:rsidRDefault="00020A9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F6FC7">
                  <w:rPr>
                    <w:rFonts w:ascii="Arial" w:hAnsi="Arial" w:cs="Arial"/>
                    <w:color w:val="auto"/>
                  </w:rPr>
                  <w:t>Compliant</w:t>
                </w:r>
              </w:sdtContent>
            </w:sdt>
          </w:p>
        </w:tc>
      </w:tr>
      <w:tr w:rsidR="00FC045E" w:rsidRPr="00996FAF" w14:paraId="0438080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3808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43808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380805" w14:textId="7CBF0B4A"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r w:rsidR="00B2284C">
              <w:rPr>
                <w:rFonts w:ascii="Arial" w:hAnsi="Arial" w:cs="Arial"/>
              </w:rPr>
              <w:t>:</w:t>
            </w:r>
          </w:p>
          <w:p w14:paraId="04380806" w14:textId="38DD55CA"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r w:rsidR="00B2284C">
              <w:rPr>
                <w:rFonts w:ascii="Arial" w:hAnsi="Arial" w:cs="Arial"/>
              </w:rPr>
              <w:t>:</w:t>
            </w:r>
          </w:p>
          <w:p w14:paraId="04380807" w14:textId="5A32AD3F"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r w:rsidR="00B2284C">
              <w:rPr>
                <w:rFonts w:ascii="Arial" w:hAnsi="Arial" w:cs="Arial"/>
              </w:rPr>
              <w:t>:</w:t>
            </w:r>
          </w:p>
          <w:p w14:paraId="04380808" w14:textId="122A6C71"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r w:rsidR="00B2284C">
              <w:rPr>
                <w:rFonts w:ascii="Arial" w:hAnsi="Arial" w:cs="Arial"/>
              </w:rPr>
              <w:t>:</w:t>
            </w:r>
          </w:p>
          <w:p w14:paraId="04380809" w14:textId="035D99D5"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r w:rsidR="00B2284C">
              <w:rPr>
                <w:rFonts w:ascii="Arial" w:hAnsi="Arial" w:cs="Arial"/>
              </w:rPr>
              <w:t>:</w:t>
            </w:r>
          </w:p>
          <w:p w14:paraId="0438080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438080B" w14:textId="701B0F06" w:rsidR="00FC045E" w:rsidRPr="00996FAF" w:rsidRDefault="00020A9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F6FC7">
                  <w:rPr>
                    <w:rFonts w:ascii="Arial" w:hAnsi="Arial" w:cs="Arial"/>
                    <w:color w:val="auto"/>
                  </w:rPr>
                  <w:t>Compliant</w:t>
                </w:r>
              </w:sdtContent>
            </w:sdt>
          </w:p>
        </w:tc>
      </w:tr>
      <w:tr w:rsidR="00FC045E" w:rsidRPr="00996FAF" w14:paraId="0438081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3808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438080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38080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38081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38081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38081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4380813" w14:textId="631A628E" w:rsidR="00FC045E" w:rsidRPr="00996FAF" w:rsidRDefault="00020A9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F6FC7">
                  <w:rPr>
                    <w:rFonts w:ascii="Arial" w:hAnsi="Arial" w:cs="Arial"/>
                    <w:color w:val="auto"/>
                  </w:rPr>
                  <w:t>Compliant</w:t>
                </w:r>
              </w:sdtContent>
            </w:sdt>
          </w:p>
        </w:tc>
      </w:tr>
      <w:tr w:rsidR="00FC045E" w:rsidRPr="00996FAF" w14:paraId="0438081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3808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438081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438081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438081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438081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438081A" w14:textId="36B7FFB2" w:rsidR="00FC045E" w:rsidRPr="00996FAF" w:rsidRDefault="00020A9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F6FC7">
                  <w:rPr>
                    <w:rFonts w:ascii="Arial" w:hAnsi="Arial" w:cs="Arial"/>
                    <w:color w:val="auto"/>
                  </w:rPr>
                  <w:t>Compliant</w:t>
                </w:r>
              </w:sdtContent>
            </w:sdt>
          </w:p>
        </w:tc>
      </w:tr>
    </w:tbl>
    <w:p w14:paraId="0438081C" w14:textId="77777777" w:rsidR="00D87E7C" w:rsidRDefault="00D87E7C" w:rsidP="00D87E7C">
      <w:pPr>
        <w:pStyle w:val="Heading20"/>
      </w:pPr>
      <w:r w:rsidRPr="00996FAF">
        <w:t>Findings</w:t>
      </w:r>
    </w:p>
    <w:p w14:paraId="0438081D" w14:textId="5CF92A8D" w:rsidR="00117022" w:rsidRDefault="00B2284C" w:rsidP="00DF6FC7">
      <w:pPr>
        <w:pStyle w:val="NormalArial"/>
      </w:pPr>
      <w:r>
        <w:t>The service</w:t>
      </w:r>
      <w:r w:rsidRPr="00B2284C">
        <w:rPr>
          <w:rFonts w:eastAsia="Times New Roman"/>
          <w:color w:val="000000"/>
          <w:lang w:eastAsia="en-AU"/>
        </w:rPr>
        <w:t xml:space="preserve"> </w:t>
      </w:r>
      <w:r w:rsidR="00DF6FC7">
        <w:rPr>
          <w:rFonts w:eastAsia="Times New Roman"/>
          <w:color w:val="000000"/>
          <w:lang w:eastAsia="en-AU"/>
        </w:rPr>
        <w:t xml:space="preserve">involves </w:t>
      </w:r>
      <w:r w:rsidRPr="00B2284C">
        <w:t>consumers and representatives in the development and evaluation of change to the service and the care and service they receive</w:t>
      </w:r>
      <w:r>
        <w:t xml:space="preserve"> through various means including monthly meetings with consumers.</w:t>
      </w:r>
      <w:r w:rsidRPr="00B2284C">
        <w:rPr>
          <w:rFonts w:eastAsia="Times New Roman"/>
          <w:color w:val="000000"/>
          <w:lang w:eastAsia="en-AU"/>
        </w:rPr>
        <w:t xml:space="preserve"> </w:t>
      </w:r>
      <w:r w:rsidRPr="00B2284C">
        <w:t xml:space="preserve">Consumers stated they feel included </w:t>
      </w:r>
      <w:r w:rsidR="00DF6FC7">
        <w:t>in the design and delivery of care and services and described ways the service has acted on feedback to meet their needs.</w:t>
      </w:r>
    </w:p>
    <w:p w14:paraId="0EB1017B" w14:textId="14EB5748" w:rsidR="00B2284C" w:rsidRDefault="00B2284C" w:rsidP="00DF6FC7">
      <w:pPr>
        <w:pStyle w:val="NormalArial"/>
      </w:pPr>
      <w:r w:rsidRPr="00B2284C">
        <w:t xml:space="preserve">The service has information management and governance systems </w:t>
      </w:r>
      <w:r w:rsidR="00AC55B0">
        <w:t xml:space="preserve">to </w:t>
      </w:r>
      <w:r w:rsidRPr="00B2284C">
        <w:t xml:space="preserve">capture, analyse and report information to enable the Board to monitor service delivery to consumers. </w:t>
      </w:r>
    </w:p>
    <w:p w14:paraId="3BFF11F9" w14:textId="6117D035" w:rsidR="00B2284C" w:rsidRPr="00B2284C" w:rsidRDefault="00B2284C" w:rsidP="00DF6FC7">
      <w:pPr>
        <w:pStyle w:val="NormalArial"/>
      </w:pPr>
      <w:r w:rsidRPr="00B2284C">
        <w:t xml:space="preserve">The service demonstrated it has an effective risk management framework. Risks are reported, </w:t>
      </w:r>
      <w:r w:rsidR="0018728E" w:rsidRPr="00B2284C">
        <w:t>escalated,</w:t>
      </w:r>
      <w:r w:rsidRPr="00B2284C">
        <w:t xml:space="preserve"> and reviewed by management at the service level and by the organisation’s </w:t>
      </w:r>
      <w:r w:rsidRPr="00B2284C">
        <w:lastRenderedPageBreak/>
        <w:t xml:space="preserve">executive management, including the Board. Feedback is communicated through service and organisation meetings, leading to improvements to care and services for consumers. </w:t>
      </w:r>
    </w:p>
    <w:p w14:paraId="3D892A6D" w14:textId="77777777" w:rsidR="0018728E" w:rsidRPr="0018728E" w:rsidRDefault="0018728E" w:rsidP="00DF6FC7">
      <w:pPr>
        <w:rPr>
          <w:rFonts w:ascii="Arial" w:eastAsia="Fira Sans Light" w:hAnsi="Arial" w:cs="Arial"/>
          <w:color w:val="000000"/>
        </w:rPr>
      </w:pPr>
      <w:r w:rsidRPr="0018728E">
        <w:rPr>
          <w:rFonts w:ascii="Arial" w:eastAsia="Fira Sans Light" w:hAnsi="Arial" w:cs="Arial"/>
          <w:color w:val="000000"/>
        </w:rPr>
        <w:t xml:space="preserve">The clinical governance framework addresses anti-microbial stewardship, best practice and minimising the use of restrictive practices, and open disclosure. </w:t>
      </w:r>
      <w:r w:rsidRPr="0018728E">
        <w:rPr>
          <w:rFonts w:ascii="Arial" w:eastAsia="Times New Roman" w:hAnsi="Arial" w:cs="Arial"/>
          <w:color w:val="auto"/>
          <w:lang w:eastAsia="en-AU"/>
        </w:rPr>
        <w:t>Registered staff demonstrated a shared understanding of antimicrobial stewardship and explained the need to discourage unnecessary use of antibiotics.</w:t>
      </w:r>
    </w:p>
    <w:sectPr w:rsidR="0018728E" w:rsidRPr="0018728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80823" w14:textId="77777777" w:rsidR="00D3157C" w:rsidRDefault="00D3157C" w:rsidP="00D71F88">
      <w:pPr>
        <w:spacing w:after="0"/>
      </w:pPr>
      <w:r>
        <w:separator/>
      </w:r>
    </w:p>
  </w:endnote>
  <w:endnote w:type="continuationSeparator" w:id="0">
    <w:p w14:paraId="04380824"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082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328AE">
      <w:rPr>
        <w:rStyle w:val="FooterBold"/>
        <w:rFonts w:ascii="Arial" w:hAnsi="Arial"/>
        <w:b w:val="0"/>
      </w:rPr>
      <w:t>Bethanie Kingsley</w:t>
    </w:r>
    <w:r w:rsidRPr="00DF37F2">
      <w:rPr>
        <w:rStyle w:val="FooterBold"/>
        <w:rFonts w:ascii="Arial" w:hAnsi="Arial"/>
        <w:b w:val="0"/>
      </w:rPr>
      <w:tab/>
      <w:t xml:space="preserve">RPT-ACC-0122 v3.0 </w:t>
    </w:r>
  </w:p>
  <w:p w14:paraId="0438082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328AE">
      <w:rPr>
        <w:rStyle w:val="FooterBold"/>
        <w:rFonts w:ascii="Arial" w:hAnsi="Arial"/>
        <w:b w:val="0"/>
      </w:rPr>
      <w:t>7203</w:t>
    </w:r>
    <w:r w:rsidRPr="00DF37F2">
      <w:rPr>
        <w:rStyle w:val="FooterBold"/>
        <w:rFonts w:ascii="Arial" w:hAnsi="Arial"/>
        <w:b w:val="0"/>
      </w:rPr>
      <w:tab/>
      <w:t xml:space="preserve">OFFICIAL: Sensitive </w:t>
    </w:r>
  </w:p>
  <w:p w14:paraId="0438082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082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80821" w14:textId="77777777" w:rsidR="00D3157C" w:rsidRDefault="00D3157C" w:rsidP="00D71F88">
      <w:pPr>
        <w:spacing w:after="0"/>
      </w:pPr>
      <w:r>
        <w:separator/>
      </w:r>
    </w:p>
  </w:footnote>
  <w:footnote w:type="continuationSeparator" w:id="0">
    <w:p w14:paraId="04380822" w14:textId="77777777" w:rsidR="00D3157C" w:rsidRDefault="00D3157C" w:rsidP="00D71F88">
      <w:pPr>
        <w:spacing w:after="0"/>
      </w:pPr>
      <w:r>
        <w:continuationSeparator/>
      </w:r>
    </w:p>
  </w:footnote>
  <w:footnote w:id="1">
    <w:p w14:paraId="04380831" w14:textId="0774FDA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94125">
        <w:rPr>
          <w:rFonts w:ascii="Arial" w:hAnsi="Arial" w:cs="Arial"/>
          <w:sz w:val="20"/>
          <w:szCs w:val="20"/>
        </w:rPr>
        <w:t>40A</w:t>
      </w:r>
      <w:r w:rsidR="00294125" w:rsidRPr="00294125">
        <w:rPr>
          <w:rFonts w:ascii="Arial" w:hAnsi="Arial" w:cs="Arial"/>
          <w:sz w:val="20"/>
          <w:szCs w:val="20"/>
        </w:rPr>
        <w:t xml:space="preserve"> </w:t>
      </w:r>
      <w:r w:rsidRPr="00443CA4">
        <w:rPr>
          <w:rFonts w:ascii="Arial" w:hAnsi="Arial" w:cs="Arial"/>
          <w:sz w:val="20"/>
          <w:szCs w:val="20"/>
        </w:rPr>
        <w:t>of the Aged Care Quality and Safety Commission Rules 2018.</w:t>
      </w:r>
    </w:p>
    <w:p w14:paraId="04380832"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082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438082D" wp14:editId="0438082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082B" w14:textId="77777777" w:rsidR="00FA0A5B" w:rsidRDefault="00FA0A5B">
    <w:pPr>
      <w:pStyle w:val="Header"/>
    </w:pPr>
    <w:r>
      <w:rPr>
        <w:noProof/>
      </w:rPr>
      <w:drawing>
        <wp:anchor distT="0" distB="0" distL="114300" distR="114300" simplePos="0" relativeHeight="251661312" behindDoc="0" locked="0" layoutInCell="1" allowOverlap="1" wp14:anchorId="0438082F" wp14:editId="043808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AD461EB"/>
    <w:multiLevelType w:val="hybridMultilevel"/>
    <w:tmpl w:val="A3C09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3B0A"/>
    <w:rsid w:val="000E370A"/>
    <w:rsid w:val="001051FD"/>
    <w:rsid w:val="00117022"/>
    <w:rsid w:val="00127C68"/>
    <w:rsid w:val="00137099"/>
    <w:rsid w:val="00173CFB"/>
    <w:rsid w:val="001811D5"/>
    <w:rsid w:val="0018728E"/>
    <w:rsid w:val="00187B0B"/>
    <w:rsid w:val="001A5684"/>
    <w:rsid w:val="001C3108"/>
    <w:rsid w:val="002073E0"/>
    <w:rsid w:val="00253A3D"/>
    <w:rsid w:val="00262C0B"/>
    <w:rsid w:val="00294125"/>
    <w:rsid w:val="002B0884"/>
    <w:rsid w:val="002B0C90"/>
    <w:rsid w:val="002C3672"/>
    <w:rsid w:val="002F2C7C"/>
    <w:rsid w:val="002F49A8"/>
    <w:rsid w:val="00310BB7"/>
    <w:rsid w:val="00334B7D"/>
    <w:rsid w:val="003574D0"/>
    <w:rsid w:val="0036130C"/>
    <w:rsid w:val="00377F9A"/>
    <w:rsid w:val="0039136D"/>
    <w:rsid w:val="003B1763"/>
    <w:rsid w:val="003E504D"/>
    <w:rsid w:val="003F428F"/>
    <w:rsid w:val="004A13BF"/>
    <w:rsid w:val="004E32C4"/>
    <w:rsid w:val="00511423"/>
    <w:rsid w:val="00550022"/>
    <w:rsid w:val="005C5264"/>
    <w:rsid w:val="005C5F93"/>
    <w:rsid w:val="005D23EC"/>
    <w:rsid w:val="00602258"/>
    <w:rsid w:val="0061226B"/>
    <w:rsid w:val="006328AE"/>
    <w:rsid w:val="00641383"/>
    <w:rsid w:val="006D66E9"/>
    <w:rsid w:val="006E1997"/>
    <w:rsid w:val="006E7AFB"/>
    <w:rsid w:val="006F2BC9"/>
    <w:rsid w:val="007027C7"/>
    <w:rsid w:val="00710037"/>
    <w:rsid w:val="00712752"/>
    <w:rsid w:val="00726362"/>
    <w:rsid w:val="0075021E"/>
    <w:rsid w:val="007752C2"/>
    <w:rsid w:val="00780EFC"/>
    <w:rsid w:val="00795808"/>
    <w:rsid w:val="007E54C1"/>
    <w:rsid w:val="008174C2"/>
    <w:rsid w:val="00852075"/>
    <w:rsid w:val="00855D9C"/>
    <w:rsid w:val="0087700C"/>
    <w:rsid w:val="008B25B9"/>
    <w:rsid w:val="008E777B"/>
    <w:rsid w:val="008F61E9"/>
    <w:rsid w:val="00957CD8"/>
    <w:rsid w:val="00996FAF"/>
    <w:rsid w:val="009C5E61"/>
    <w:rsid w:val="009E4962"/>
    <w:rsid w:val="00A21758"/>
    <w:rsid w:val="00A772D4"/>
    <w:rsid w:val="00AC55B0"/>
    <w:rsid w:val="00AF2964"/>
    <w:rsid w:val="00B2284C"/>
    <w:rsid w:val="00B31E03"/>
    <w:rsid w:val="00B53F7A"/>
    <w:rsid w:val="00BC4888"/>
    <w:rsid w:val="00BF2C51"/>
    <w:rsid w:val="00C12FE6"/>
    <w:rsid w:val="00C272D4"/>
    <w:rsid w:val="00C94172"/>
    <w:rsid w:val="00CA37CB"/>
    <w:rsid w:val="00CE7BC8"/>
    <w:rsid w:val="00D24D72"/>
    <w:rsid w:val="00D2559D"/>
    <w:rsid w:val="00D3157C"/>
    <w:rsid w:val="00D71F88"/>
    <w:rsid w:val="00D87E7C"/>
    <w:rsid w:val="00DB0199"/>
    <w:rsid w:val="00DE2726"/>
    <w:rsid w:val="00DF37F2"/>
    <w:rsid w:val="00DF6FC7"/>
    <w:rsid w:val="00E2364A"/>
    <w:rsid w:val="00EB63F6"/>
    <w:rsid w:val="00F01EF5"/>
    <w:rsid w:val="00F045F4"/>
    <w:rsid w:val="00F160C5"/>
    <w:rsid w:val="00F47775"/>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43806D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55B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00EF8"/>
    <w:rsid w:val="00295E0C"/>
    <w:rsid w:val="003E5DF1"/>
    <w:rsid w:val="00BF58F7"/>
    <w:rsid w:val="00CC0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Bethanie Kingsley</Home>
    <Signed xmlns="a8338b6e-77a6-4851-82b6-98166143ffdd" xsi:nil="true"/>
    <Uploaded xmlns="a8338b6e-77a6-4851-82b6-98166143ffdd">true</Uploaded>
    <Management_x0020_Company xmlns="a8338b6e-77a6-4851-82b6-98166143ffdd" xsi:nil="true"/>
    <Doc_x0020_Date xmlns="a8338b6e-77a6-4851-82b6-98166143ffdd">2022-09-14T03:20:20+00:00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28A6C42D-7CF4-DC11-AD41-005056922186</Home_x0020_ID>
    <State xmlns="a8338b6e-77a6-4851-82b6-98166143ffdd" xsi:nil="true"/>
    <Doc_x0020_Sent_Received_x0020_Date xmlns="a8338b6e-77a6-4851-82b6-98166143ffdd">2022-09-14T00:00:00+00:00</Doc_x0020_Sent_Received_x0020_Date>
    <Activity_x0020_ID xmlns="a8338b6e-77a6-4851-82b6-98166143ffdd">B5CB0529-43AC-E911-A0D9-005056922186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AA58DE4-2A10-439F-AF27-366903A96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http://purl.org/dc/dcmitype/"/>
    <ds:schemaRef ds:uri="http://schemas.microsoft.com/office/2006/documentManagement/types"/>
    <ds:schemaRef ds:uri="http://schemas.microsoft.com/office/2006/metadata/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3699</Words>
  <Characters>21088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2022-10-24T22:00:00Z</dcterms:created>
  <dcterms:modified xsi:type="dcterms:W3CDTF">2022-10-24T22:00:00Z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