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6067" w14:textId="77777777" w:rsidR="00560FC4" w:rsidRPr="0098777F" w:rsidRDefault="00560FC4" w:rsidP="00560FC4">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15166B7" wp14:editId="715166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148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15166B9" wp14:editId="715166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214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Better Connected Community Services</w:t>
      </w:r>
    </w:p>
    <w:p w14:paraId="71516068" w14:textId="77777777" w:rsidR="00560FC4" w:rsidRPr="0098777F" w:rsidRDefault="00560FC4" w:rsidP="00560FC4">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C24359" w14:paraId="7151606B" w14:textId="77777777" w:rsidTr="00560FC4">
        <w:tc>
          <w:tcPr>
            <w:tcW w:w="2127" w:type="dxa"/>
          </w:tcPr>
          <w:p w14:paraId="71516069" w14:textId="77777777" w:rsidR="00560FC4" w:rsidRPr="0098777F" w:rsidRDefault="00560FC4" w:rsidP="00560FC4">
            <w:pPr>
              <w:tabs>
                <w:tab w:val="left" w:pos="2127"/>
              </w:tabs>
              <w:spacing w:before="120"/>
              <w:rPr>
                <w:b/>
                <w:color w:val="FFFFFF" w:themeColor="background1"/>
              </w:rPr>
            </w:pPr>
            <w:r w:rsidRPr="0098777F">
              <w:rPr>
                <w:b/>
                <w:color w:val="FFFFFF" w:themeColor="background1"/>
              </w:rPr>
              <w:t>Address:</w:t>
            </w:r>
          </w:p>
        </w:tc>
        <w:tc>
          <w:tcPr>
            <w:tcW w:w="6090" w:type="dxa"/>
          </w:tcPr>
          <w:p w14:paraId="7151606A" w14:textId="77777777" w:rsidR="00560FC4" w:rsidRPr="0098777F" w:rsidRDefault="00560FC4" w:rsidP="00560FC4">
            <w:pPr>
              <w:tabs>
                <w:tab w:val="left" w:pos="2127"/>
              </w:tabs>
              <w:spacing w:before="120"/>
              <w:rPr>
                <w:color w:val="FFFFFF" w:themeColor="background1"/>
              </w:rPr>
            </w:pPr>
            <w:r>
              <w:rPr>
                <w:rFonts w:eastAsia="Arial"/>
                <w:color w:val="FFFFFF" w:themeColor="background1"/>
              </w:rPr>
              <w:t>429 Princes Highway</w:t>
            </w:r>
            <w:r w:rsidRPr="0098777F">
              <w:rPr>
                <w:color w:val="FFFFFF" w:themeColor="background1"/>
              </w:rPr>
              <w:br/>
            </w:r>
            <w:r>
              <w:rPr>
                <w:rFonts w:eastAsia="Arial"/>
                <w:color w:val="FFFFFF" w:themeColor="background1"/>
              </w:rPr>
              <w:t>ROCKDALE NSW 2216</w:t>
            </w:r>
          </w:p>
        </w:tc>
      </w:tr>
      <w:tr w:rsidR="00C24359" w14:paraId="7151606E" w14:textId="77777777" w:rsidTr="00560FC4">
        <w:tc>
          <w:tcPr>
            <w:tcW w:w="2127" w:type="dxa"/>
          </w:tcPr>
          <w:p w14:paraId="7151606C" w14:textId="77777777" w:rsidR="00560FC4" w:rsidRPr="0098777F" w:rsidRDefault="00560FC4" w:rsidP="00560FC4">
            <w:pPr>
              <w:tabs>
                <w:tab w:val="left" w:pos="2127"/>
              </w:tabs>
              <w:spacing w:before="120"/>
              <w:rPr>
                <w:b/>
                <w:color w:val="FFFFFF" w:themeColor="background1"/>
              </w:rPr>
            </w:pPr>
            <w:r w:rsidRPr="0098777F">
              <w:rPr>
                <w:b/>
                <w:color w:val="FFFFFF" w:themeColor="background1"/>
              </w:rPr>
              <w:t>Phone:</w:t>
            </w:r>
          </w:p>
        </w:tc>
        <w:tc>
          <w:tcPr>
            <w:tcW w:w="6090" w:type="dxa"/>
          </w:tcPr>
          <w:p w14:paraId="7151606D" w14:textId="77777777" w:rsidR="00560FC4" w:rsidRPr="0098777F" w:rsidRDefault="00560FC4" w:rsidP="00560FC4">
            <w:pPr>
              <w:tabs>
                <w:tab w:val="left" w:pos="2127"/>
              </w:tabs>
              <w:spacing w:before="120"/>
              <w:rPr>
                <w:color w:val="FFFFFF" w:themeColor="background1"/>
              </w:rPr>
            </w:pPr>
            <w:r w:rsidRPr="007632B4">
              <w:rPr>
                <w:rFonts w:eastAsia="Arial"/>
                <w:color w:val="FFFFFF" w:themeColor="background1"/>
              </w:rPr>
              <w:t>02 9024 5500</w:t>
            </w:r>
          </w:p>
        </w:tc>
      </w:tr>
      <w:tr w:rsidR="00C24359" w14:paraId="71516071" w14:textId="77777777" w:rsidTr="00560FC4">
        <w:tc>
          <w:tcPr>
            <w:tcW w:w="2127" w:type="dxa"/>
          </w:tcPr>
          <w:p w14:paraId="7151606F" w14:textId="77777777" w:rsidR="00560FC4" w:rsidRPr="0098777F" w:rsidRDefault="00560FC4" w:rsidP="00560FC4">
            <w:pPr>
              <w:tabs>
                <w:tab w:val="left" w:pos="2127"/>
              </w:tabs>
              <w:spacing w:before="120"/>
              <w:rPr>
                <w:b/>
                <w:color w:val="FFFFFF" w:themeColor="background1"/>
              </w:rPr>
            </w:pPr>
            <w:r w:rsidRPr="0098777F">
              <w:rPr>
                <w:b/>
                <w:color w:val="FFFFFF" w:themeColor="background1"/>
              </w:rPr>
              <w:t>Commission ID:</w:t>
            </w:r>
          </w:p>
        </w:tc>
        <w:tc>
          <w:tcPr>
            <w:tcW w:w="6090" w:type="dxa"/>
          </w:tcPr>
          <w:p w14:paraId="71516070" w14:textId="77777777" w:rsidR="00560FC4" w:rsidRPr="00C0489C" w:rsidRDefault="00560FC4" w:rsidP="00560FC4">
            <w:pPr>
              <w:tabs>
                <w:tab w:val="left" w:pos="2127"/>
              </w:tabs>
              <w:spacing w:before="120"/>
              <w:rPr>
                <w:rFonts w:eastAsia="Arial"/>
                <w:color w:val="FFFFFF" w:themeColor="background1"/>
              </w:rPr>
            </w:pPr>
            <w:r>
              <w:rPr>
                <w:rFonts w:eastAsia="Arial"/>
                <w:color w:val="FFFFFF" w:themeColor="background1"/>
              </w:rPr>
              <w:t>200313</w:t>
            </w:r>
          </w:p>
        </w:tc>
      </w:tr>
      <w:tr w:rsidR="00C24359" w14:paraId="71516074" w14:textId="77777777" w:rsidTr="00560FC4">
        <w:tc>
          <w:tcPr>
            <w:tcW w:w="2127" w:type="dxa"/>
          </w:tcPr>
          <w:p w14:paraId="71516072" w14:textId="77777777" w:rsidR="00560FC4" w:rsidRPr="0098777F" w:rsidRDefault="00560FC4" w:rsidP="00560FC4">
            <w:pPr>
              <w:tabs>
                <w:tab w:val="left" w:pos="2127"/>
              </w:tabs>
              <w:spacing w:before="120"/>
              <w:rPr>
                <w:b/>
                <w:color w:val="FFFFFF" w:themeColor="background1"/>
              </w:rPr>
            </w:pPr>
            <w:r>
              <w:rPr>
                <w:b/>
                <w:color w:val="FFFFFF" w:themeColor="background1"/>
              </w:rPr>
              <w:t>Provider name:</w:t>
            </w:r>
          </w:p>
        </w:tc>
        <w:tc>
          <w:tcPr>
            <w:tcW w:w="6090" w:type="dxa"/>
          </w:tcPr>
          <w:p w14:paraId="71516073" w14:textId="77777777" w:rsidR="00560FC4" w:rsidRDefault="00560FC4" w:rsidP="00560FC4">
            <w:pPr>
              <w:tabs>
                <w:tab w:val="left" w:pos="2127"/>
              </w:tabs>
              <w:spacing w:before="120"/>
              <w:rPr>
                <w:rFonts w:eastAsia="Arial"/>
                <w:color w:val="FFFFFF" w:themeColor="background1"/>
              </w:rPr>
            </w:pPr>
            <w:r>
              <w:rPr>
                <w:rFonts w:eastAsia="Arial"/>
                <w:color w:val="FFFFFF" w:themeColor="background1"/>
              </w:rPr>
              <w:t>Better Connected Community Services Inc</w:t>
            </w:r>
          </w:p>
        </w:tc>
      </w:tr>
      <w:tr w:rsidR="00C24359" w14:paraId="71516077" w14:textId="77777777" w:rsidTr="00560FC4">
        <w:tc>
          <w:tcPr>
            <w:tcW w:w="2127" w:type="dxa"/>
          </w:tcPr>
          <w:p w14:paraId="71516075" w14:textId="77777777" w:rsidR="00560FC4" w:rsidRPr="0098777F" w:rsidRDefault="00560FC4" w:rsidP="00560FC4">
            <w:pPr>
              <w:tabs>
                <w:tab w:val="left" w:pos="2127"/>
              </w:tabs>
              <w:spacing w:before="120"/>
              <w:rPr>
                <w:b/>
                <w:color w:val="FFFFFF" w:themeColor="background1"/>
              </w:rPr>
            </w:pPr>
            <w:r w:rsidRPr="0098777F">
              <w:rPr>
                <w:b/>
                <w:color w:val="FFFFFF" w:themeColor="background1"/>
              </w:rPr>
              <w:t>Activity type:</w:t>
            </w:r>
          </w:p>
        </w:tc>
        <w:tc>
          <w:tcPr>
            <w:tcW w:w="6090" w:type="dxa"/>
          </w:tcPr>
          <w:p w14:paraId="71516076" w14:textId="77777777" w:rsidR="00560FC4" w:rsidRPr="0098777F" w:rsidRDefault="00560FC4" w:rsidP="00560FC4">
            <w:pPr>
              <w:tabs>
                <w:tab w:val="left" w:pos="2127"/>
              </w:tabs>
              <w:spacing w:before="120"/>
              <w:rPr>
                <w:color w:val="FFFFFF" w:themeColor="background1"/>
              </w:rPr>
            </w:pPr>
            <w:r>
              <w:rPr>
                <w:rFonts w:eastAsia="Arial"/>
                <w:color w:val="FFFFFF" w:themeColor="background1"/>
              </w:rPr>
              <w:t>Quality Audit</w:t>
            </w:r>
          </w:p>
        </w:tc>
      </w:tr>
      <w:tr w:rsidR="00C24359" w14:paraId="7151607A" w14:textId="77777777" w:rsidTr="00560FC4">
        <w:tc>
          <w:tcPr>
            <w:tcW w:w="2127" w:type="dxa"/>
          </w:tcPr>
          <w:p w14:paraId="71516078" w14:textId="77777777" w:rsidR="00560FC4" w:rsidRPr="0098777F" w:rsidRDefault="00560FC4" w:rsidP="00560FC4">
            <w:pPr>
              <w:tabs>
                <w:tab w:val="left" w:pos="2127"/>
              </w:tabs>
              <w:spacing w:before="120"/>
              <w:rPr>
                <w:b/>
                <w:color w:val="FFFFFF" w:themeColor="background1"/>
              </w:rPr>
            </w:pPr>
            <w:r w:rsidRPr="0098777F">
              <w:rPr>
                <w:b/>
                <w:color w:val="FFFFFF" w:themeColor="background1"/>
              </w:rPr>
              <w:t>Activity date:</w:t>
            </w:r>
          </w:p>
        </w:tc>
        <w:tc>
          <w:tcPr>
            <w:tcW w:w="6090" w:type="dxa"/>
          </w:tcPr>
          <w:p w14:paraId="71516079" w14:textId="77777777" w:rsidR="00560FC4" w:rsidRPr="005D3493" w:rsidRDefault="00560FC4" w:rsidP="00560FC4">
            <w:pPr>
              <w:tabs>
                <w:tab w:val="left" w:pos="2127"/>
              </w:tabs>
              <w:spacing w:before="120"/>
              <w:rPr>
                <w:color w:val="FFFFFF" w:themeColor="background1"/>
              </w:rPr>
            </w:pPr>
            <w:r>
              <w:rPr>
                <w:rFonts w:eastAsia="Arial"/>
                <w:color w:val="FFFFFF" w:themeColor="background1"/>
              </w:rPr>
              <w:t>23 August 2022 to 25 August 2022</w:t>
            </w:r>
          </w:p>
        </w:tc>
      </w:tr>
      <w:tr w:rsidR="00C24359" w14:paraId="7151607D" w14:textId="77777777" w:rsidTr="00560FC4">
        <w:tc>
          <w:tcPr>
            <w:tcW w:w="2127" w:type="dxa"/>
          </w:tcPr>
          <w:p w14:paraId="7151607B" w14:textId="77777777" w:rsidR="00560FC4" w:rsidRPr="00917EEE" w:rsidRDefault="00560FC4" w:rsidP="00560FC4">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151607C" w14:textId="4BC7884D" w:rsidR="00560FC4" w:rsidRDefault="0064629E" w:rsidP="00560FC4">
            <w:pPr>
              <w:tabs>
                <w:tab w:val="left" w:pos="2127"/>
              </w:tabs>
              <w:spacing w:before="120"/>
              <w:rPr>
                <w:color w:val="FFFFFF" w:themeColor="background1"/>
              </w:rPr>
            </w:pPr>
            <w:r w:rsidRPr="0064629E">
              <w:rPr>
                <w:rFonts w:cs="Times New Roman"/>
                <w:iCs/>
                <w:color w:val="FFFFFF" w:themeColor="background1"/>
              </w:rPr>
              <w:t>2</w:t>
            </w:r>
            <w:r w:rsidR="00D86C70">
              <w:rPr>
                <w:rFonts w:cs="Times New Roman"/>
                <w:iCs/>
                <w:color w:val="FFFFFF" w:themeColor="background1"/>
              </w:rPr>
              <w:t>8</w:t>
            </w:r>
            <w:r w:rsidRPr="0064629E">
              <w:rPr>
                <w:rFonts w:cs="Times New Roman"/>
                <w:iCs/>
                <w:color w:val="FFFFFF" w:themeColor="background1"/>
              </w:rPr>
              <w:t xml:space="preserve"> September 2022</w:t>
            </w:r>
          </w:p>
        </w:tc>
      </w:tr>
    </w:tbl>
    <w:p w14:paraId="7151607E" w14:textId="77777777" w:rsidR="00560FC4" w:rsidRDefault="00560FC4" w:rsidP="00560FC4">
      <w:pPr>
        <w:tabs>
          <w:tab w:val="left" w:pos="2127"/>
        </w:tabs>
        <w:spacing w:before="120"/>
        <w:rPr>
          <w:rFonts w:eastAsia="Arial"/>
          <w:color w:val="FFFFFF" w:themeColor="background1"/>
          <w:sz w:val="28"/>
          <w:szCs w:val="28"/>
          <w:highlight w:val="yellow"/>
        </w:rPr>
      </w:pPr>
    </w:p>
    <w:p w14:paraId="7151607F" w14:textId="77777777" w:rsidR="00560FC4" w:rsidRDefault="00560FC4" w:rsidP="00560FC4">
      <w:pPr>
        <w:pStyle w:val="Heading1"/>
        <w:sectPr w:rsidR="00560FC4" w:rsidSect="00560FC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516080" w14:textId="77777777" w:rsidR="00560FC4" w:rsidRDefault="00560FC4" w:rsidP="00560FC4">
      <w:pPr>
        <w:pStyle w:val="Heading1"/>
      </w:pPr>
      <w:bookmarkStart w:id="0" w:name="_Hlk32477662"/>
      <w:r>
        <w:lastRenderedPageBreak/>
        <w:t>Performance report prepared by</w:t>
      </w:r>
    </w:p>
    <w:p w14:paraId="71516081" w14:textId="10C74379" w:rsidR="00560FC4" w:rsidRPr="009B0F30" w:rsidRDefault="0064629E" w:rsidP="00560FC4">
      <w:r>
        <w:t>G. McNamara</w:t>
      </w:r>
      <w:r w:rsidR="00560FC4" w:rsidRPr="007E1990">
        <w:t>, delegate</w:t>
      </w:r>
      <w:r w:rsidR="00560FC4">
        <w:t xml:space="preserve"> of the Aged Care Quality and Safety Commissioner.</w:t>
      </w:r>
    </w:p>
    <w:p w14:paraId="71516082" w14:textId="77777777" w:rsidR="00560FC4" w:rsidRDefault="00560FC4" w:rsidP="00560FC4">
      <w:pPr>
        <w:pStyle w:val="Heading1"/>
      </w:pPr>
      <w:r>
        <w:t>Publication of report</w:t>
      </w:r>
    </w:p>
    <w:p w14:paraId="71516083" w14:textId="77777777" w:rsidR="00560FC4" w:rsidRDefault="00560FC4" w:rsidP="00560F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1516084" w14:textId="77777777" w:rsidR="00560FC4" w:rsidRDefault="00560FC4" w:rsidP="00560FC4">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1516085" w14:textId="77777777" w:rsidR="00560FC4" w:rsidRDefault="00560FC4" w:rsidP="00560FC4">
      <w:pPr>
        <w:tabs>
          <w:tab w:val="left" w:pos="4111"/>
        </w:tabs>
      </w:pPr>
      <w:bookmarkStart w:id="1" w:name="HcsServicesFullListWithAddress"/>
      <w:r>
        <w:rPr>
          <w:b/>
          <w:bCs/>
        </w:rPr>
        <w:t>Home Care:</w:t>
      </w:r>
    </w:p>
    <w:p w14:paraId="71516086" w14:textId="77777777" w:rsidR="00560FC4" w:rsidRDefault="00560FC4" w:rsidP="00E94688">
      <w:pPr>
        <w:numPr>
          <w:ilvl w:val="0"/>
          <w:numId w:val="21"/>
        </w:numPr>
        <w:tabs>
          <w:tab w:val="left" w:pos="4111"/>
        </w:tabs>
        <w:spacing w:before="0" w:after="0"/>
      </w:pPr>
      <w:r>
        <w:t>Rockdale Community Service Inc - CACP, 17715, 429 Princes Highway, ROCKDALE NSW 2216</w:t>
      </w:r>
    </w:p>
    <w:p w14:paraId="71516087" w14:textId="77777777" w:rsidR="00560FC4" w:rsidRDefault="00560FC4" w:rsidP="00560FC4">
      <w:pPr>
        <w:tabs>
          <w:tab w:val="left" w:pos="4111"/>
        </w:tabs>
      </w:pPr>
      <w:r>
        <w:rPr>
          <w:b/>
          <w:bCs/>
        </w:rPr>
        <w:t>CHSP:</w:t>
      </w:r>
    </w:p>
    <w:p w14:paraId="71516088" w14:textId="77777777" w:rsidR="00560FC4" w:rsidRDefault="00560FC4" w:rsidP="00E94688">
      <w:pPr>
        <w:numPr>
          <w:ilvl w:val="0"/>
          <w:numId w:val="22"/>
        </w:numPr>
        <w:tabs>
          <w:tab w:val="left" w:pos="4111"/>
        </w:tabs>
        <w:spacing w:before="0"/>
      </w:pPr>
      <w:r>
        <w:t>Flexible Respite, 4-7XWMF8M, 429 Princes Highway, ROCKDALE NSW 2216</w:t>
      </w:r>
    </w:p>
    <w:p w14:paraId="71516089" w14:textId="77777777" w:rsidR="00560FC4" w:rsidRDefault="00560FC4" w:rsidP="00E94688">
      <w:pPr>
        <w:numPr>
          <w:ilvl w:val="0"/>
          <w:numId w:val="22"/>
        </w:numPr>
        <w:tabs>
          <w:tab w:val="left" w:pos="4111"/>
        </w:tabs>
      </w:pPr>
      <w:r>
        <w:t>Social Support - Individual, 4-7XWOPG6, 429 Princes Highway, ROCKDALE NSW 2216</w:t>
      </w:r>
    </w:p>
    <w:p w14:paraId="7151608A" w14:textId="77777777" w:rsidR="00560FC4" w:rsidRDefault="00560FC4" w:rsidP="00E94688">
      <w:pPr>
        <w:numPr>
          <w:ilvl w:val="0"/>
          <w:numId w:val="22"/>
        </w:numPr>
        <w:tabs>
          <w:tab w:val="left" w:pos="4111"/>
        </w:tabs>
      </w:pPr>
      <w:r>
        <w:t>Home Maintenance, 4-7XWOP96, 429 Princes Highway, ROCKDALE NSW 2216</w:t>
      </w:r>
    </w:p>
    <w:p w14:paraId="7151608B" w14:textId="77777777" w:rsidR="00560FC4" w:rsidRDefault="00560FC4" w:rsidP="00E94688">
      <w:pPr>
        <w:numPr>
          <w:ilvl w:val="0"/>
          <w:numId w:val="22"/>
        </w:numPr>
        <w:tabs>
          <w:tab w:val="left" w:pos="4111"/>
        </w:tabs>
        <w:spacing w:after="0"/>
      </w:pPr>
      <w:r>
        <w:t>Social Support - Group, 4-7XWOPDD, 429 Princes Highway, ROCKDALE NSW 2216</w:t>
      </w:r>
    </w:p>
    <w:bookmarkEnd w:id="1"/>
    <w:bookmarkEnd w:id="0"/>
    <w:p w14:paraId="7151608E" w14:textId="77777777" w:rsidR="00560FC4" w:rsidRPr="007E1990" w:rsidRDefault="00560FC4">
      <w:pPr>
        <w:spacing w:before="0" w:after="160" w:line="259" w:lineRule="auto"/>
      </w:pPr>
      <w:r>
        <w:br w:type="page"/>
      </w:r>
    </w:p>
    <w:p w14:paraId="7151608F" w14:textId="517CF19B" w:rsidR="00560FC4" w:rsidRPr="0037487E" w:rsidRDefault="00560FC4" w:rsidP="00560FC4">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C24359" w14:paraId="7151609A" w14:textId="77777777" w:rsidTr="00560FC4">
        <w:trPr>
          <w:trHeight w:val="331"/>
        </w:trPr>
        <w:tc>
          <w:tcPr>
            <w:tcW w:w="5348" w:type="dxa"/>
            <w:vMerge w:val="restart"/>
          </w:tcPr>
          <w:p w14:paraId="71516096" w14:textId="77777777" w:rsidR="00560FC4" w:rsidRPr="005A682F" w:rsidRDefault="00560FC4" w:rsidP="00560FC4">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71516097" w14:textId="77777777" w:rsidR="00560FC4" w:rsidRPr="005A682F" w:rsidRDefault="00560FC4" w:rsidP="00560FC4">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71516098" w14:textId="77777777" w:rsidR="00560FC4" w:rsidRPr="00E630D7" w:rsidRDefault="00560FC4" w:rsidP="00560FC4">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71516099" w14:textId="0FFCF376" w:rsidR="00560FC4" w:rsidRPr="00A65009" w:rsidRDefault="00560FC4" w:rsidP="00560FC4">
            <w:pPr>
              <w:pStyle w:val="Heading4"/>
              <w:tabs>
                <w:tab w:val="clear" w:pos="9072"/>
              </w:tabs>
              <w:spacing w:before="120" w:after="0" w:line="240" w:lineRule="auto"/>
              <w:ind w:left="36" w:right="79"/>
              <w:outlineLvl w:val="3"/>
            </w:pPr>
            <w:r w:rsidRPr="00A65009">
              <w:rPr>
                <w:rFonts w:eastAsia="Times New Roman"/>
                <w:iCs w:val="0"/>
              </w:rPr>
              <w:t>Compliant</w:t>
            </w:r>
          </w:p>
        </w:tc>
      </w:tr>
      <w:tr w:rsidR="00C24359" w14:paraId="7151609E" w14:textId="77777777" w:rsidTr="00560FC4">
        <w:trPr>
          <w:trHeight w:val="121"/>
        </w:trPr>
        <w:tc>
          <w:tcPr>
            <w:tcW w:w="5348" w:type="dxa"/>
            <w:vMerge/>
          </w:tcPr>
          <w:p w14:paraId="7151609B" w14:textId="77777777" w:rsidR="00560FC4" w:rsidRPr="005A682F" w:rsidRDefault="00560FC4" w:rsidP="00560FC4">
            <w:pPr>
              <w:pStyle w:val="Heading4"/>
              <w:tabs>
                <w:tab w:val="clear" w:pos="9072"/>
              </w:tabs>
              <w:spacing w:before="120" w:after="0" w:line="240" w:lineRule="auto"/>
              <w:ind w:left="36" w:right="-224"/>
              <w:outlineLvl w:val="3"/>
              <w:rPr>
                <w:b w:val="0"/>
              </w:rPr>
            </w:pPr>
          </w:p>
        </w:tc>
        <w:tc>
          <w:tcPr>
            <w:tcW w:w="921" w:type="dxa"/>
          </w:tcPr>
          <w:p w14:paraId="7151609C" w14:textId="77777777" w:rsidR="00560FC4" w:rsidRPr="00E630D7" w:rsidRDefault="00560FC4" w:rsidP="00560FC4">
            <w:pPr>
              <w:pStyle w:val="Heading4"/>
              <w:tabs>
                <w:tab w:val="clear" w:pos="9072"/>
              </w:tabs>
              <w:spacing w:before="120" w:after="0" w:line="240" w:lineRule="auto"/>
              <w:ind w:left="36" w:right="-227"/>
              <w:outlineLvl w:val="3"/>
            </w:pPr>
            <w:r w:rsidRPr="00E630D7">
              <w:t>CHSP</w:t>
            </w:r>
          </w:p>
        </w:tc>
        <w:tc>
          <w:tcPr>
            <w:tcW w:w="3319" w:type="dxa"/>
          </w:tcPr>
          <w:p w14:paraId="7151609D" w14:textId="2F254D0C" w:rsidR="00560FC4" w:rsidRPr="00A65009" w:rsidRDefault="00560FC4" w:rsidP="00560FC4">
            <w:pPr>
              <w:pStyle w:val="Heading4"/>
              <w:tabs>
                <w:tab w:val="clear" w:pos="9072"/>
              </w:tabs>
              <w:spacing w:before="120" w:after="0" w:line="240" w:lineRule="auto"/>
              <w:ind w:left="36" w:right="79"/>
              <w:outlineLvl w:val="3"/>
            </w:pPr>
            <w:r w:rsidRPr="00A65009">
              <w:rPr>
                <w:rFonts w:eastAsia="Times New Roman"/>
                <w:iCs w:val="0"/>
              </w:rPr>
              <w:t>Compliant</w:t>
            </w:r>
          </w:p>
        </w:tc>
      </w:tr>
      <w:tr w:rsidR="00C24359" w14:paraId="715160A2" w14:textId="77777777" w:rsidTr="00560FC4">
        <w:trPr>
          <w:trHeight w:val="331"/>
        </w:trPr>
        <w:tc>
          <w:tcPr>
            <w:tcW w:w="5348" w:type="dxa"/>
          </w:tcPr>
          <w:p w14:paraId="7151609F" w14:textId="77777777" w:rsidR="00560FC4" w:rsidRPr="005A682F" w:rsidRDefault="00560FC4" w:rsidP="00560FC4">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715160A0" w14:textId="77777777" w:rsidR="00560FC4" w:rsidRPr="005A682F" w:rsidRDefault="00560FC4" w:rsidP="00560FC4">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715160A1" w14:textId="4194EEC9" w:rsidR="00560FC4" w:rsidRPr="00A65009" w:rsidRDefault="00560FC4" w:rsidP="00560FC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C24359" w14:paraId="715160A6" w14:textId="77777777" w:rsidTr="00560FC4">
        <w:trPr>
          <w:trHeight w:val="331"/>
        </w:trPr>
        <w:tc>
          <w:tcPr>
            <w:tcW w:w="5348" w:type="dxa"/>
          </w:tcPr>
          <w:p w14:paraId="715160A3" w14:textId="77777777" w:rsidR="00560FC4" w:rsidRPr="005A682F" w:rsidRDefault="00560FC4" w:rsidP="00560FC4">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715160A4" w14:textId="77777777" w:rsidR="00560FC4" w:rsidRPr="005A682F" w:rsidRDefault="00560FC4" w:rsidP="00560FC4">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715160A5" w14:textId="141C45E6" w:rsidR="00560FC4" w:rsidRPr="00A65009" w:rsidRDefault="00560FC4" w:rsidP="00560FC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C24359" w14:paraId="715160AA" w14:textId="77777777" w:rsidTr="00560FC4">
        <w:trPr>
          <w:trHeight w:val="331"/>
        </w:trPr>
        <w:tc>
          <w:tcPr>
            <w:tcW w:w="5348" w:type="dxa"/>
          </w:tcPr>
          <w:p w14:paraId="715160A7" w14:textId="77777777" w:rsidR="00560FC4" w:rsidRPr="005A682F" w:rsidRDefault="00560FC4" w:rsidP="00560FC4">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715160A8" w14:textId="77777777" w:rsidR="00560FC4" w:rsidRPr="005A682F" w:rsidRDefault="00560FC4" w:rsidP="00560FC4">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715160A9" w14:textId="26BC2974" w:rsidR="00560FC4" w:rsidRPr="00A65009" w:rsidRDefault="00560FC4" w:rsidP="00560FC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C24359" w14:paraId="715160AE" w14:textId="77777777" w:rsidTr="00560FC4">
        <w:trPr>
          <w:trHeight w:val="331"/>
        </w:trPr>
        <w:tc>
          <w:tcPr>
            <w:tcW w:w="5348" w:type="dxa"/>
          </w:tcPr>
          <w:p w14:paraId="715160AB" w14:textId="77777777" w:rsidR="00560FC4" w:rsidRPr="005A682F" w:rsidRDefault="00560FC4" w:rsidP="00560FC4">
            <w:pPr>
              <w:pStyle w:val="Heading4"/>
              <w:tabs>
                <w:tab w:val="clear" w:pos="9072"/>
              </w:tabs>
              <w:spacing w:before="120" w:after="0" w:line="240" w:lineRule="auto"/>
              <w:ind w:left="36" w:right="-224"/>
              <w:outlineLvl w:val="3"/>
              <w:rPr>
                <w:b w:val="0"/>
              </w:rPr>
            </w:pPr>
          </w:p>
        </w:tc>
        <w:tc>
          <w:tcPr>
            <w:tcW w:w="921" w:type="dxa"/>
          </w:tcPr>
          <w:p w14:paraId="715160AC" w14:textId="77777777" w:rsidR="00560FC4" w:rsidRPr="005A682F" w:rsidRDefault="00560FC4" w:rsidP="00560FC4">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715160AD" w14:textId="6BEC6D25" w:rsidR="00560FC4" w:rsidRPr="00A65009" w:rsidRDefault="00560FC4" w:rsidP="00560FC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C24359" w14:paraId="715160B2" w14:textId="77777777" w:rsidTr="00560FC4">
        <w:trPr>
          <w:trHeight w:val="331"/>
        </w:trPr>
        <w:tc>
          <w:tcPr>
            <w:tcW w:w="5348" w:type="dxa"/>
          </w:tcPr>
          <w:p w14:paraId="715160AF" w14:textId="77777777" w:rsidR="00560FC4" w:rsidRPr="005A682F" w:rsidRDefault="00560FC4" w:rsidP="00560FC4">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715160B0" w14:textId="77777777" w:rsidR="00560FC4" w:rsidRPr="005A682F" w:rsidRDefault="00560FC4" w:rsidP="00560FC4">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715160B1" w14:textId="7B33ED30" w:rsidR="00560FC4" w:rsidRPr="00A65009" w:rsidRDefault="00560FC4" w:rsidP="00560FC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C24359" w14:paraId="715160B6" w14:textId="77777777" w:rsidTr="00560FC4">
        <w:trPr>
          <w:trHeight w:val="344"/>
        </w:trPr>
        <w:tc>
          <w:tcPr>
            <w:tcW w:w="5348" w:type="dxa"/>
          </w:tcPr>
          <w:p w14:paraId="715160B3" w14:textId="77777777" w:rsidR="00560FC4" w:rsidRPr="005A682F" w:rsidRDefault="00560FC4" w:rsidP="00560FC4">
            <w:pPr>
              <w:pStyle w:val="Heading4"/>
              <w:tabs>
                <w:tab w:val="clear" w:pos="9072"/>
              </w:tabs>
              <w:spacing w:before="120" w:after="0" w:line="240" w:lineRule="auto"/>
              <w:ind w:left="36" w:right="-224"/>
              <w:outlineLvl w:val="3"/>
              <w:rPr>
                <w:b w:val="0"/>
              </w:rPr>
            </w:pPr>
          </w:p>
        </w:tc>
        <w:tc>
          <w:tcPr>
            <w:tcW w:w="921" w:type="dxa"/>
          </w:tcPr>
          <w:p w14:paraId="715160B4" w14:textId="77777777" w:rsidR="00560FC4" w:rsidRPr="005A682F" w:rsidRDefault="00560FC4" w:rsidP="00560FC4">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715160B5" w14:textId="43B07F04" w:rsidR="00560FC4" w:rsidRPr="00A65009" w:rsidRDefault="00560FC4" w:rsidP="00560FC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C24359" w14:paraId="715160BA" w14:textId="77777777" w:rsidTr="00560FC4">
        <w:trPr>
          <w:trHeight w:val="331"/>
        </w:trPr>
        <w:tc>
          <w:tcPr>
            <w:tcW w:w="5348" w:type="dxa"/>
          </w:tcPr>
          <w:p w14:paraId="715160B7"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715160B8" w14:textId="77777777" w:rsidR="00560FC4" w:rsidRPr="005A682F" w:rsidRDefault="00560FC4" w:rsidP="00560FC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B9" w14:textId="44A98E67" w:rsidR="00560FC4" w:rsidRPr="00A65009" w:rsidRDefault="00560FC4" w:rsidP="00560FC4">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C24359" w14:paraId="715160BE" w14:textId="77777777" w:rsidTr="00560FC4">
        <w:trPr>
          <w:trHeight w:val="331"/>
        </w:trPr>
        <w:tc>
          <w:tcPr>
            <w:tcW w:w="5348" w:type="dxa"/>
          </w:tcPr>
          <w:p w14:paraId="715160BB"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BC" w14:textId="77777777" w:rsidR="00560FC4" w:rsidRPr="005A682F" w:rsidRDefault="00560FC4" w:rsidP="00560FC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0BD" w14:textId="4A2A6D87" w:rsidR="00560FC4" w:rsidRPr="00A65009" w:rsidRDefault="00560FC4" w:rsidP="00560FC4">
            <w:pPr>
              <w:pStyle w:val="Heading4"/>
              <w:keepNext w:val="0"/>
              <w:tabs>
                <w:tab w:val="clear" w:pos="9072"/>
              </w:tabs>
              <w:spacing w:before="120" w:after="0" w:line="240" w:lineRule="auto"/>
              <w:ind w:left="36" w:right="79"/>
              <w:outlineLvl w:val="3"/>
              <w:rPr>
                <w:b w:val="0"/>
              </w:rPr>
            </w:pPr>
            <w:r w:rsidRPr="00A65009">
              <w:rPr>
                <w:rFonts w:eastAsia="Times New Roman"/>
                <w:b w:val="0"/>
                <w:iCs w:val="0"/>
              </w:rPr>
              <w:t>Compliant</w:t>
            </w:r>
            <w:r w:rsidRPr="00A65009">
              <w:rPr>
                <w:b w:val="0"/>
              </w:rPr>
              <w:t xml:space="preserve"> </w:t>
            </w:r>
          </w:p>
        </w:tc>
      </w:tr>
      <w:tr w:rsidR="00C24359" w14:paraId="715160C2" w14:textId="77777777" w:rsidTr="00560FC4">
        <w:trPr>
          <w:trHeight w:val="331"/>
        </w:trPr>
        <w:tc>
          <w:tcPr>
            <w:tcW w:w="5348" w:type="dxa"/>
          </w:tcPr>
          <w:p w14:paraId="715160BF"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715160C0" w14:textId="77777777" w:rsidR="00560FC4" w:rsidRPr="005A682F" w:rsidRDefault="00560FC4" w:rsidP="00560FC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C1" w14:textId="7F5A0BD0" w:rsidR="00560FC4" w:rsidRPr="00A65009" w:rsidRDefault="00560FC4" w:rsidP="00560FC4">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C24359" w14:paraId="715160C6" w14:textId="77777777" w:rsidTr="00560FC4">
        <w:trPr>
          <w:trHeight w:val="306"/>
        </w:trPr>
        <w:tc>
          <w:tcPr>
            <w:tcW w:w="5348" w:type="dxa"/>
          </w:tcPr>
          <w:p w14:paraId="715160C3"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C4" w14:textId="77777777" w:rsidR="00560FC4" w:rsidRPr="005A682F" w:rsidRDefault="00560FC4" w:rsidP="00560FC4">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715160C5" w14:textId="37C77C89" w:rsidR="00560FC4" w:rsidRPr="00A65009" w:rsidRDefault="00560FC4" w:rsidP="00560FC4">
            <w:pPr>
              <w:pStyle w:val="Heading4"/>
              <w:keepNext w:val="0"/>
              <w:tabs>
                <w:tab w:val="clear" w:pos="9072"/>
              </w:tabs>
              <w:spacing w:before="120" w:after="0" w:line="240" w:lineRule="auto"/>
              <w:ind w:left="36" w:right="79"/>
              <w:outlineLvl w:val="3"/>
              <w:rPr>
                <w:b w:val="0"/>
              </w:rPr>
            </w:pPr>
            <w:r w:rsidRPr="00A65009">
              <w:rPr>
                <w:rFonts w:eastAsia="Times New Roman"/>
                <w:b w:val="0"/>
                <w:iCs w:val="0"/>
              </w:rPr>
              <w:t xml:space="preserve">Compliant </w:t>
            </w:r>
          </w:p>
        </w:tc>
      </w:tr>
      <w:tr w:rsidR="00C24359" w14:paraId="715160CA" w14:textId="77777777" w:rsidTr="00560FC4">
        <w:trPr>
          <w:trHeight w:val="331"/>
        </w:trPr>
        <w:tc>
          <w:tcPr>
            <w:tcW w:w="5348" w:type="dxa"/>
          </w:tcPr>
          <w:p w14:paraId="715160C7"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715160C8" w14:textId="77777777" w:rsidR="00560FC4" w:rsidRPr="005A682F" w:rsidRDefault="00560FC4" w:rsidP="00560FC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C9" w14:textId="1D6FD90D" w:rsidR="00560FC4" w:rsidRPr="00A65009" w:rsidRDefault="00560FC4" w:rsidP="00560FC4">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C24359" w14:paraId="715160CE" w14:textId="77777777" w:rsidTr="00560FC4">
        <w:trPr>
          <w:trHeight w:val="331"/>
        </w:trPr>
        <w:tc>
          <w:tcPr>
            <w:tcW w:w="5348" w:type="dxa"/>
          </w:tcPr>
          <w:p w14:paraId="715160CB"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CC" w14:textId="77777777" w:rsidR="00560FC4" w:rsidRPr="005A682F" w:rsidRDefault="00560FC4" w:rsidP="00560FC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0CD" w14:textId="7668F8AE" w:rsidR="00560FC4" w:rsidRPr="00A65009" w:rsidRDefault="00560FC4" w:rsidP="00560FC4">
            <w:pPr>
              <w:pStyle w:val="Heading4"/>
              <w:keepNext w:val="0"/>
              <w:tabs>
                <w:tab w:val="clear" w:pos="9072"/>
              </w:tabs>
              <w:spacing w:before="120" w:after="0" w:line="240" w:lineRule="auto"/>
              <w:ind w:left="36"/>
              <w:outlineLvl w:val="3"/>
              <w:rPr>
                <w:b w:val="0"/>
              </w:rPr>
            </w:pPr>
            <w:r w:rsidRPr="00A65009">
              <w:rPr>
                <w:rFonts w:eastAsia="Times New Roman"/>
                <w:b w:val="0"/>
                <w:iCs w:val="0"/>
              </w:rPr>
              <w:t>Compliant</w:t>
            </w:r>
          </w:p>
        </w:tc>
      </w:tr>
      <w:tr w:rsidR="00C24359" w14:paraId="715160D2" w14:textId="77777777" w:rsidTr="00560FC4">
        <w:trPr>
          <w:trHeight w:val="331"/>
        </w:trPr>
        <w:tc>
          <w:tcPr>
            <w:tcW w:w="5348" w:type="dxa"/>
          </w:tcPr>
          <w:p w14:paraId="715160CF" w14:textId="77777777" w:rsidR="00560FC4" w:rsidRPr="005A682F" w:rsidRDefault="00560FC4" w:rsidP="00560FC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D0" w14:textId="77777777" w:rsidR="00560FC4" w:rsidRPr="005A682F" w:rsidRDefault="00560FC4" w:rsidP="00560FC4">
            <w:pPr>
              <w:pStyle w:val="Heading4"/>
              <w:keepNext w:val="0"/>
              <w:tabs>
                <w:tab w:val="clear" w:pos="9072"/>
              </w:tabs>
              <w:spacing w:before="120" w:after="0" w:line="240" w:lineRule="auto"/>
              <w:ind w:left="36" w:right="-227"/>
              <w:outlineLvl w:val="3"/>
              <w:rPr>
                <w:b w:val="0"/>
              </w:rPr>
            </w:pPr>
          </w:p>
        </w:tc>
        <w:tc>
          <w:tcPr>
            <w:tcW w:w="3319" w:type="dxa"/>
          </w:tcPr>
          <w:p w14:paraId="715160D1" w14:textId="77777777" w:rsidR="00560FC4" w:rsidRPr="00A65009" w:rsidRDefault="00560FC4" w:rsidP="00560FC4">
            <w:pPr>
              <w:pStyle w:val="Heading4"/>
              <w:keepNext w:val="0"/>
              <w:tabs>
                <w:tab w:val="clear" w:pos="9072"/>
              </w:tabs>
              <w:spacing w:before="120" w:after="0" w:line="240" w:lineRule="auto"/>
              <w:ind w:left="36"/>
              <w:outlineLvl w:val="3"/>
              <w:rPr>
                <w:rFonts w:eastAsia="Times New Roman"/>
                <w:b w:val="0"/>
                <w:iCs w:val="0"/>
              </w:rPr>
            </w:pPr>
          </w:p>
        </w:tc>
      </w:tr>
      <w:tr w:rsidR="00E032B4" w14:paraId="715160D6" w14:textId="77777777" w:rsidTr="00560FC4">
        <w:trPr>
          <w:trHeight w:val="331"/>
        </w:trPr>
        <w:tc>
          <w:tcPr>
            <w:tcW w:w="5348" w:type="dxa"/>
            <w:vMerge w:val="restart"/>
          </w:tcPr>
          <w:p w14:paraId="715160D3" w14:textId="77777777" w:rsidR="00E032B4" w:rsidRPr="005A682F" w:rsidRDefault="00E032B4" w:rsidP="00E032B4">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715160D4" w14:textId="6BE69610" w:rsidR="00E032B4" w:rsidRPr="005A682F" w:rsidRDefault="00E032B4" w:rsidP="00E032B4">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715160D5" w14:textId="13F5A8D9"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0DA" w14:textId="77777777" w:rsidTr="00560FC4">
        <w:trPr>
          <w:trHeight w:val="121"/>
        </w:trPr>
        <w:tc>
          <w:tcPr>
            <w:tcW w:w="5348" w:type="dxa"/>
            <w:vMerge/>
          </w:tcPr>
          <w:p w14:paraId="715160D7"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D8" w14:textId="105D5848" w:rsidR="00E032B4" w:rsidRPr="005A682F" w:rsidRDefault="00E032B4" w:rsidP="00E032B4">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715160D9" w14:textId="5BA5AC34"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0DE" w14:textId="77777777" w:rsidTr="00560FC4">
        <w:trPr>
          <w:trHeight w:val="331"/>
        </w:trPr>
        <w:tc>
          <w:tcPr>
            <w:tcW w:w="5348" w:type="dxa"/>
          </w:tcPr>
          <w:p w14:paraId="715160DB"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715160DC" w14:textId="1AA05CA7"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715160DD" w14:textId="023F9F38"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E2" w14:textId="77777777" w:rsidTr="00560FC4">
        <w:trPr>
          <w:trHeight w:val="331"/>
        </w:trPr>
        <w:tc>
          <w:tcPr>
            <w:tcW w:w="5348" w:type="dxa"/>
          </w:tcPr>
          <w:p w14:paraId="715160DF"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E0" w14:textId="7131B4FA"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0E1" w14:textId="56BDF519"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E6" w14:textId="77777777" w:rsidTr="00560FC4">
        <w:trPr>
          <w:trHeight w:val="331"/>
        </w:trPr>
        <w:tc>
          <w:tcPr>
            <w:tcW w:w="5348" w:type="dxa"/>
          </w:tcPr>
          <w:p w14:paraId="715160E3"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715160E4" w14:textId="0B26E067"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E5" w14:textId="3462537F"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EA" w14:textId="77777777" w:rsidTr="00560FC4">
        <w:trPr>
          <w:trHeight w:val="331"/>
        </w:trPr>
        <w:tc>
          <w:tcPr>
            <w:tcW w:w="5348" w:type="dxa"/>
          </w:tcPr>
          <w:p w14:paraId="715160E7"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E8" w14:textId="5570BE75"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0E9" w14:textId="0EDEE296"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EE" w14:textId="77777777" w:rsidTr="00560FC4">
        <w:trPr>
          <w:trHeight w:val="331"/>
        </w:trPr>
        <w:tc>
          <w:tcPr>
            <w:tcW w:w="5348" w:type="dxa"/>
          </w:tcPr>
          <w:p w14:paraId="715160EB"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715160EC" w14:textId="0AA5A28F"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ED" w14:textId="098B1C39"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F2" w14:textId="77777777" w:rsidTr="00560FC4">
        <w:trPr>
          <w:trHeight w:val="331"/>
        </w:trPr>
        <w:tc>
          <w:tcPr>
            <w:tcW w:w="5348" w:type="dxa"/>
          </w:tcPr>
          <w:p w14:paraId="715160EF"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p>
        </w:tc>
        <w:tc>
          <w:tcPr>
            <w:tcW w:w="921" w:type="dxa"/>
          </w:tcPr>
          <w:p w14:paraId="715160F0" w14:textId="2E7CE367"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0F1" w14:textId="3703BF38"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F6" w14:textId="77777777" w:rsidTr="00560FC4">
        <w:trPr>
          <w:trHeight w:val="331"/>
        </w:trPr>
        <w:tc>
          <w:tcPr>
            <w:tcW w:w="5348" w:type="dxa"/>
          </w:tcPr>
          <w:p w14:paraId="715160F3" w14:textId="77777777" w:rsidR="00E032B4" w:rsidRPr="005A682F" w:rsidRDefault="00E032B4" w:rsidP="00E032B4">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715160F4" w14:textId="0F975DE3"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F5" w14:textId="4D471307"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0FA" w14:textId="77777777" w:rsidTr="00560FC4">
        <w:trPr>
          <w:trHeight w:val="331"/>
        </w:trPr>
        <w:tc>
          <w:tcPr>
            <w:tcW w:w="5348" w:type="dxa"/>
          </w:tcPr>
          <w:p w14:paraId="715160F7"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0F8" w14:textId="55685482"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0F9" w14:textId="06EC49BA"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r w:rsidRPr="00A65009">
              <w:rPr>
                <w:b w:val="0"/>
              </w:rPr>
              <w:t xml:space="preserve"> </w:t>
            </w:r>
          </w:p>
        </w:tc>
      </w:tr>
      <w:tr w:rsidR="00E032B4" w14:paraId="715160FE" w14:textId="77777777" w:rsidTr="00560FC4">
        <w:trPr>
          <w:trHeight w:val="344"/>
        </w:trPr>
        <w:tc>
          <w:tcPr>
            <w:tcW w:w="5348" w:type="dxa"/>
          </w:tcPr>
          <w:p w14:paraId="715160FB"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715160FC" w14:textId="560B6169"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0FD" w14:textId="09C881FF"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02" w14:textId="77777777" w:rsidTr="00560FC4">
        <w:trPr>
          <w:trHeight w:val="331"/>
        </w:trPr>
        <w:tc>
          <w:tcPr>
            <w:tcW w:w="5348" w:type="dxa"/>
          </w:tcPr>
          <w:p w14:paraId="715160FF"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00" w14:textId="7E4D0858"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01" w14:textId="577928F9"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Compliant </w:t>
            </w:r>
          </w:p>
        </w:tc>
      </w:tr>
      <w:tr w:rsidR="00C24359" w14:paraId="71516106" w14:textId="77777777" w:rsidTr="00560FC4">
        <w:trPr>
          <w:trHeight w:val="331"/>
        </w:trPr>
        <w:tc>
          <w:tcPr>
            <w:tcW w:w="5348" w:type="dxa"/>
          </w:tcPr>
          <w:p w14:paraId="71516103" w14:textId="77777777" w:rsidR="00560FC4" w:rsidRPr="00E630D7" w:rsidRDefault="00560FC4" w:rsidP="00560FC4">
            <w:pPr>
              <w:pStyle w:val="Heading4"/>
              <w:keepNext w:val="0"/>
              <w:tabs>
                <w:tab w:val="clear" w:pos="9072"/>
              </w:tabs>
              <w:spacing w:before="120" w:after="0" w:line="240" w:lineRule="auto"/>
              <w:ind w:left="36" w:right="-224"/>
              <w:outlineLvl w:val="3"/>
              <w:rPr>
                <w:b w:val="0"/>
              </w:rPr>
            </w:pPr>
          </w:p>
        </w:tc>
        <w:tc>
          <w:tcPr>
            <w:tcW w:w="921" w:type="dxa"/>
          </w:tcPr>
          <w:p w14:paraId="71516104" w14:textId="77777777" w:rsidR="00560FC4" w:rsidRPr="00E630D7" w:rsidRDefault="00560FC4" w:rsidP="00560FC4">
            <w:pPr>
              <w:pStyle w:val="Heading4"/>
              <w:keepNext w:val="0"/>
              <w:tabs>
                <w:tab w:val="clear" w:pos="9072"/>
              </w:tabs>
              <w:spacing w:before="120" w:after="0" w:line="240" w:lineRule="auto"/>
              <w:ind w:left="36" w:right="-227"/>
              <w:outlineLvl w:val="3"/>
              <w:rPr>
                <w:b w:val="0"/>
              </w:rPr>
            </w:pPr>
          </w:p>
        </w:tc>
        <w:tc>
          <w:tcPr>
            <w:tcW w:w="3319" w:type="dxa"/>
          </w:tcPr>
          <w:p w14:paraId="71516105" w14:textId="77777777" w:rsidR="00560FC4" w:rsidRPr="00A65009" w:rsidRDefault="00560FC4" w:rsidP="00560FC4">
            <w:pPr>
              <w:pStyle w:val="Heading4"/>
              <w:keepNext w:val="0"/>
              <w:tabs>
                <w:tab w:val="clear" w:pos="9072"/>
              </w:tabs>
              <w:spacing w:before="120" w:after="0" w:line="240" w:lineRule="auto"/>
              <w:ind w:left="36"/>
              <w:outlineLvl w:val="3"/>
              <w:rPr>
                <w:rFonts w:eastAsia="Times New Roman"/>
                <w:b w:val="0"/>
                <w:iCs w:val="0"/>
              </w:rPr>
            </w:pPr>
          </w:p>
        </w:tc>
      </w:tr>
      <w:tr w:rsidR="00E032B4" w14:paraId="7151610B" w14:textId="77777777" w:rsidTr="00560FC4">
        <w:trPr>
          <w:trHeight w:val="331"/>
        </w:trPr>
        <w:tc>
          <w:tcPr>
            <w:tcW w:w="5348" w:type="dxa"/>
            <w:vMerge w:val="restart"/>
          </w:tcPr>
          <w:p w14:paraId="71516107" w14:textId="77777777" w:rsidR="00E032B4" w:rsidRPr="005A682F" w:rsidRDefault="00E032B4" w:rsidP="00E032B4">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71516108"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71516109" w14:textId="5732EC62" w:rsidR="00E032B4" w:rsidRPr="00E630D7" w:rsidRDefault="00E032B4" w:rsidP="00E032B4">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7151610A" w14:textId="2CEE1A42"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10F" w14:textId="77777777" w:rsidTr="00560FC4">
        <w:trPr>
          <w:trHeight w:val="121"/>
        </w:trPr>
        <w:tc>
          <w:tcPr>
            <w:tcW w:w="5348" w:type="dxa"/>
            <w:vMerge/>
          </w:tcPr>
          <w:p w14:paraId="7151610C"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0D" w14:textId="4914316D" w:rsidR="00E032B4" w:rsidRPr="00E630D7" w:rsidRDefault="00E032B4" w:rsidP="00E032B4">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7151610E" w14:textId="1FF2FACC"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113" w14:textId="77777777" w:rsidTr="00560FC4">
        <w:trPr>
          <w:trHeight w:val="331"/>
        </w:trPr>
        <w:tc>
          <w:tcPr>
            <w:tcW w:w="5348" w:type="dxa"/>
          </w:tcPr>
          <w:p w14:paraId="71516110"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71516111" w14:textId="643829C0"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71516112" w14:textId="65029D79"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17" w14:textId="77777777" w:rsidTr="00560FC4">
        <w:trPr>
          <w:trHeight w:val="331"/>
        </w:trPr>
        <w:tc>
          <w:tcPr>
            <w:tcW w:w="5348" w:type="dxa"/>
          </w:tcPr>
          <w:p w14:paraId="71516114"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71516115" w14:textId="7156B8BE"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16" w14:textId="677BE452"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1B" w14:textId="77777777" w:rsidTr="00560FC4">
        <w:trPr>
          <w:trHeight w:val="331"/>
        </w:trPr>
        <w:tc>
          <w:tcPr>
            <w:tcW w:w="5348" w:type="dxa"/>
          </w:tcPr>
          <w:p w14:paraId="71516118"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71516119" w14:textId="0693594E"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1A" w14:textId="6A9E7B0D"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1F" w14:textId="77777777" w:rsidTr="00560FC4">
        <w:trPr>
          <w:trHeight w:val="331"/>
        </w:trPr>
        <w:tc>
          <w:tcPr>
            <w:tcW w:w="5348" w:type="dxa"/>
          </w:tcPr>
          <w:p w14:paraId="7151611C"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1D" w14:textId="22C23E8A"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1E" w14:textId="63570AC7"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23" w14:textId="77777777" w:rsidTr="00560FC4">
        <w:trPr>
          <w:trHeight w:val="331"/>
        </w:trPr>
        <w:tc>
          <w:tcPr>
            <w:tcW w:w="5348" w:type="dxa"/>
          </w:tcPr>
          <w:p w14:paraId="71516120"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71516121" w14:textId="06BF20EF"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22" w14:textId="748220D8"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27" w14:textId="77777777" w:rsidTr="00560FC4">
        <w:trPr>
          <w:trHeight w:val="331"/>
        </w:trPr>
        <w:tc>
          <w:tcPr>
            <w:tcW w:w="5348" w:type="dxa"/>
          </w:tcPr>
          <w:p w14:paraId="71516124"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25" w14:textId="1E394E16"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26" w14:textId="0AE113D5"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2B" w14:textId="77777777" w:rsidTr="00560FC4">
        <w:trPr>
          <w:trHeight w:val="331"/>
        </w:trPr>
        <w:tc>
          <w:tcPr>
            <w:tcW w:w="5348" w:type="dxa"/>
          </w:tcPr>
          <w:p w14:paraId="71516128"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71516129" w14:textId="7A542E39" w:rsidR="00E032B4" w:rsidRPr="00E630D7" w:rsidRDefault="00E032B4" w:rsidP="00E032B4">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7151612A" w14:textId="2625D812"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2F" w14:textId="77777777" w:rsidTr="00560FC4">
        <w:trPr>
          <w:trHeight w:val="331"/>
        </w:trPr>
        <w:tc>
          <w:tcPr>
            <w:tcW w:w="5348" w:type="dxa"/>
          </w:tcPr>
          <w:p w14:paraId="7151612C"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2D" w14:textId="45E0E6A6"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2E" w14:textId="146C121B"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r w:rsidRPr="00A65009">
              <w:rPr>
                <w:b w:val="0"/>
              </w:rPr>
              <w:t xml:space="preserve"> </w:t>
            </w:r>
          </w:p>
        </w:tc>
      </w:tr>
      <w:tr w:rsidR="00E032B4" w14:paraId="71516133" w14:textId="77777777" w:rsidTr="00560FC4">
        <w:trPr>
          <w:trHeight w:val="331"/>
        </w:trPr>
        <w:tc>
          <w:tcPr>
            <w:tcW w:w="5348" w:type="dxa"/>
          </w:tcPr>
          <w:p w14:paraId="71516130"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71516131" w14:textId="2DCD9A22"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32" w14:textId="3CB15681" w:rsidR="00E032B4" w:rsidRPr="00A65009" w:rsidRDefault="00E032B4" w:rsidP="00E032B4">
            <w:pPr>
              <w:pStyle w:val="Heading4"/>
              <w:keepNext w:val="0"/>
              <w:tabs>
                <w:tab w:val="clear" w:pos="9072"/>
              </w:tabs>
              <w:spacing w:before="120" w:after="0" w:line="240" w:lineRule="auto"/>
              <w:ind w:left="34"/>
              <w:outlineLvl w:val="3"/>
              <w:rPr>
                <w:rFonts w:eastAsia="Times New Roman"/>
                <w:b w:val="0"/>
                <w:iCs w:val="0"/>
              </w:rPr>
            </w:pPr>
            <w:r w:rsidRPr="00A65009">
              <w:rPr>
                <w:rFonts w:eastAsia="Times New Roman"/>
                <w:b w:val="0"/>
                <w:iCs w:val="0"/>
              </w:rPr>
              <w:t>Compliant</w:t>
            </w:r>
          </w:p>
        </w:tc>
      </w:tr>
      <w:tr w:rsidR="00E032B4" w14:paraId="71516137" w14:textId="77777777" w:rsidTr="00560FC4">
        <w:trPr>
          <w:trHeight w:val="331"/>
        </w:trPr>
        <w:tc>
          <w:tcPr>
            <w:tcW w:w="5348" w:type="dxa"/>
          </w:tcPr>
          <w:p w14:paraId="71516134"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35" w14:textId="7C7ACF22"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36" w14:textId="7930D092"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Compliant </w:t>
            </w:r>
          </w:p>
        </w:tc>
      </w:tr>
      <w:tr w:rsidR="00E032B4" w14:paraId="7151613B" w14:textId="77777777" w:rsidTr="00560FC4">
        <w:trPr>
          <w:trHeight w:val="331"/>
        </w:trPr>
        <w:tc>
          <w:tcPr>
            <w:tcW w:w="5348" w:type="dxa"/>
          </w:tcPr>
          <w:p w14:paraId="71516138"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71516139" w14:textId="0375DB96"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3A" w14:textId="4BFC8900"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3F" w14:textId="77777777" w:rsidTr="00560FC4">
        <w:trPr>
          <w:trHeight w:val="344"/>
        </w:trPr>
        <w:tc>
          <w:tcPr>
            <w:tcW w:w="5348" w:type="dxa"/>
          </w:tcPr>
          <w:p w14:paraId="7151613C"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3D" w14:textId="2BE72856"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3E" w14:textId="3A08DBA5"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43" w14:textId="77777777" w:rsidTr="00560FC4">
        <w:trPr>
          <w:trHeight w:val="331"/>
        </w:trPr>
        <w:tc>
          <w:tcPr>
            <w:tcW w:w="5348" w:type="dxa"/>
          </w:tcPr>
          <w:p w14:paraId="71516140" w14:textId="77777777" w:rsidR="00E032B4" w:rsidRPr="00E630D7" w:rsidRDefault="00E032B4" w:rsidP="00E032B4">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71516141" w14:textId="092C9C84" w:rsidR="00E032B4" w:rsidRPr="00E032B4" w:rsidRDefault="00E032B4" w:rsidP="00E032B4">
            <w:pPr>
              <w:pStyle w:val="Heading4"/>
              <w:keepNext w:val="0"/>
              <w:tabs>
                <w:tab w:val="clear" w:pos="9072"/>
              </w:tabs>
              <w:spacing w:before="120" w:after="0" w:line="240" w:lineRule="auto"/>
              <w:ind w:left="36" w:right="-227"/>
              <w:outlineLvl w:val="3"/>
              <w:rPr>
                <w:b w:val="0"/>
              </w:rPr>
            </w:pPr>
            <w:r w:rsidRPr="00E032B4">
              <w:rPr>
                <w:b w:val="0"/>
              </w:rPr>
              <w:t>HCP</w:t>
            </w:r>
            <w:r w:rsidRPr="00E032B4">
              <w:rPr>
                <w:rFonts w:eastAsia="Times New Roman"/>
                <w:b w:val="0"/>
                <w:iCs w:val="0"/>
                <w:color w:val="0000FF"/>
              </w:rPr>
              <w:t xml:space="preserve"> </w:t>
            </w:r>
          </w:p>
        </w:tc>
        <w:tc>
          <w:tcPr>
            <w:tcW w:w="3319" w:type="dxa"/>
          </w:tcPr>
          <w:p w14:paraId="71516142" w14:textId="4FCE9F17" w:rsidR="00E032B4" w:rsidRPr="00E032B4" w:rsidRDefault="00E032B4" w:rsidP="00E032B4">
            <w:pPr>
              <w:pStyle w:val="Heading4"/>
              <w:keepNext w:val="0"/>
              <w:tabs>
                <w:tab w:val="clear" w:pos="9072"/>
              </w:tabs>
              <w:spacing w:before="120" w:after="0" w:line="240" w:lineRule="auto"/>
              <w:ind w:left="36"/>
              <w:outlineLvl w:val="3"/>
              <w:rPr>
                <w:rFonts w:eastAsia="Times New Roman"/>
                <w:b w:val="0"/>
                <w:iCs w:val="0"/>
              </w:rPr>
            </w:pPr>
            <w:r w:rsidRPr="00E032B4">
              <w:rPr>
                <w:rFonts w:eastAsia="Times New Roman"/>
                <w:b w:val="0"/>
                <w:iCs w:val="0"/>
              </w:rPr>
              <w:t>Compliant</w:t>
            </w:r>
          </w:p>
        </w:tc>
      </w:tr>
      <w:tr w:rsidR="00E032B4" w14:paraId="71516147" w14:textId="77777777" w:rsidTr="00560FC4">
        <w:trPr>
          <w:trHeight w:val="331"/>
        </w:trPr>
        <w:tc>
          <w:tcPr>
            <w:tcW w:w="5348" w:type="dxa"/>
          </w:tcPr>
          <w:p w14:paraId="71516144" w14:textId="77777777" w:rsidR="00E032B4" w:rsidRPr="00E630D7"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45" w14:textId="31EFA6D6" w:rsidR="00E032B4" w:rsidRPr="00E032B4" w:rsidRDefault="00E032B4" w:rsidP="00E032B4">
            <w:pPr>
              <w:pStyle w:val="Heading4"/>
              <w:keepNext w:val="0"/>
              <w:tabs>
                <w:tab w:val="clear" w:pos="9072"/>
              </w:tabs>
              <w:spacing w:before="120" w:after="0" w:line="240" w:lineRule="auto"/>
              <w:ind w:left="36" w:right="-227"/>
              <w:outlineLvl w:val="3"/>
              <w:rPr>
                <w:b w:val="0"/>
              </w:rPr>
            </w:pPr>
            <w:r w:rsidRPr="00E032B4">
              <w:rPr>
                <w:b w:val="0"/>
              </w:rPr>
              <w:t>CHSP</w:t>
            </w:r>
          </w:p>
        </w:tc>
        <w:tc>
          <w:tcPr>
            <w:tcW w:w="3319" w:type="dxa"/>
          </w:tcPr>
          <w:p w14:paraId="71516146" w14:textId="21D45D64" w:rsidR="00E032B4" w:rsidRPr="00E032B4" w:rsidRDefault="00E032B4" w:rsidP="00E032B4">
            <w:pPr>
              <w:pStyle w:val="Heading4"/>
              <w:keepNext w:val="0"/>
              <w:tabs>
                <w:tab w:val="clear" w:pos="9072"/>
              </w:tabs>
              <w:spacing w:before="120" w:after="0" w:line="240" w:lineRule="auto"/>
              <w:ind w:left="36"/>
              <w:outlineLvl w:val="3"/>
              <w:rPr>
                <w:rFonts w:eastAsia="Times New Roman"/>
                <w:b w:val="0"/>
                <w:iCs w:val="0"/>
              </w:rPr>
            </w:pPr>
            <w:r w:rsidRPr="00E032B4">
              <w:rPr>
                <w:rFonts w:eastAsia="Times New Roman"/>
                <w:b w:val="0"/>
                <w:iCs w:val="0"/>
              </w:rPr>
              <w:t>Compliant</w:t>
            </w:r>
          </w:p>
        </w:tc>
      </w:tr>
      <w:tr w:rsidR="00C24359" w14:paraId="7151614B" w14:textId="77777777" w:rsidTr="00560FC4">
        <w:trPr>
          <w:trHeight w:val="331"/>
        </w:trPr>
        <w:tc>
          <w:tcPr>
            <w:tcW w:w="5348" w:type="dxa"/>
          </w:tcPr>
          <w:p w14:paraId="71516148" w14:textId="77777777" w:rsidR="00560FC4" w:rsidRPr="00E630D7" w:rsidRDefault="00560FC4" w:rsidP="00560FC4">
            <w:pPr>
              <w:pStyle w:val="Heading4"/>
              <w:keepNext w:val="0"/>
              <w:tabs>
                <w:tab w:val="clear" w:pos="9072"/>
              </w:tabs>
              <w:spacing w:before="120" w:after="0" w:line="240" w:lineRule="auto"/>
              <w:ind w:left="36" w:right="-224"/>
              <w:outlineLvl w:val="3"/>
              <w:rPr>
                <w:b w:val="0"/>
              </w:rPr>
            </w:pPr>
          </w:p>
        </w:tc>
        <w:tc>
          <w:tcPr>
            <w:tcW w:w="921" w:type="dxa"/>
          </w:tcPr>
          <w:p w14:paraId="71516149" w14:textId="77777777" w:rsidR="00560FC4" w:rsidRPr="00E630D7" w:rsidRDefault="00560FC4" w:rsidP="00560FC4">
            <w:pPr>
              <w:pStyle w:val="Heading4"/>
              <w:keepNext w:val="0"/>
              <w:tabs>
                <w:tab w:val="clear" w:pos="9072"/>
              </w:tabs>
              <w:spacing w:before="120" w:after="0" w:line="240" w:lineRule="auto"/>
              <w:ind w:left="36" w:right="-227"/>
              <w:outlineLvl w:val="3"/>
              <w:rPr>
                <w:b w:val="0"/>
              </w:rPr>
            </w:pPr>
          </w:p>
        </w:tc>
        <w:tc>
          <w:tcPr>
            <w:tcW w:w="3319" w:type="dxa"/>
          </w:tcPr>
          <w:p w14:paraId="7151614A" w14:textId="77777777" w:rsidR="00560FC4" w:rsidRPr="00A65009" w:rsidRDefault="00560FC4" w:rsidP="00560FC4">
            <w:pPr>
              <w:pStyle w:val="Heading4"/>
              <w:keepNext w:val="0"/>
              <w:tabs>
                <w:tab w:val="clear" w:pos="9072"/>
              </w:tabs>
              <w:spacing w:before="120" w:after="0" w:line="240" w:lineRule="auto"/>
              <w:ind w:left="36"/>
              <w:outlineLvl w:val="3"/>
              <w:rPr>
                <w:rFonts w:eastAsia="Times New Roman"/>
                <w:b w:val="0"/>
                <w:iCs w:val="0"/>
              </w:rPr>
            </w:pPr>
          </w:p>
        </w:tc>
      </w:tr>
      <w:tr w:rsidR="00E032B4" w14:paraId="7151614F" w14:textId="77777777" w:rsidTr="00560FC4">
        <w:trPr>
          <w:trHeight w:val="444"/>
        </w:trPr>
        <w:tc>
          <w:tcPr>
            <w:tcW w:w="5348" w:type="dxa"/>
            <w:vMerge w:val="restart"/>
          </w:tcPr>
          <w:p w14:paraId="7151614C" w14:textId="77777777" w:rsidR="00E032B4" w:rsidRPr="005A682F" w:rsidRDefault="00E032B4" w:rsidP="00E032B4">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7151614D" w14:textId="0D605F2B" w:rsidR="00E032B4" w:rsidRPr="005A682F" w:rsidRDefault="00E032B4" w:rsidP="00E032B4">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7151614E" w14:textId="53C5F0EC"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153" w14:textId="77777777" w:rsidTr="00560FC4">
        <w:trPr>
          <w:trHeight w:val="444"/>
        </w:trPr>
        <w:tc>
          <w:tcPr>
            <w:tcW w:w="5348" w:type="dxa"/>
            <w:vMerge/>
          </w:tcPr>
          <w:p w14:paraId="71516150" w14:textId="77777777" w:rsidR="00E032B4" w:rsidRPr="005A682F" w:rsidRDefault="00E032B4" w:rsidP="00E032B4">
            <w:pPr>
              <w:pStyle w:val="Heading4"/>
              <w:keepNext w:val="0"/>
              <w:tabs>
                <w:tab w:val="clear" w:pos="9072"/>
              </w:tabs>
              <w:spacing w:before="120" w:after="0" w:line="240" w:lineRule="auto"/>
              <w:ind w:left="36"/>
              <w:outlineLvl w:val="3"/>
              <w:rPr>
                <w:b w:val="0"/>
              </w:rPr>
            </w:pPr>
          </w:p>
        </w:tc>
        <w:tc>
          <w:tcPr>
            <w:tcW w:w="921" w:type="dxa"/>
          </w:tcPr>
          <w:p w14:paraId="71516151" w14:textId="1BDA8A8B" w:rsidR="00E032B4" w:rsidRPr="005A682F" w:rsidRDefault="00E032B4" w:rsidP="00E032B4">
            <w:pPr>
              <w:pStyle w:val="Heading4"/>
              <w:keepNext w:val="0"/>
              <w:tabs>
                <w:tab w:val="clear" w:pos="9072"/>
              </w:tabs>
              <w:spacing w:before="120" w:after="0" w:line="240" w:lineRule="auto"/>
              <w:ind w:left="36"/>
              <w:outlineLvl w:val="3"/>
              <w:rPr>
                <w:b w:val="0"/>
              </w:rPr>
            </w:pPr>
            <w:r w:rsidRPr="00E630D7">
              <w:t>CHSP</w:t>
            </w:r>
          </w:p>
        </w:tc>
        <w:tc>
          <w:tcPr>
            <w:tcW w:w="3319" w:type="dxa"/>
          </w:tcPr>
          <w:p w14:paraId="71516152" w14:textId="1EF36F56"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157" w14:textId="77777777" w:rsidTr="00560FC4">
        <w:trPr>
          <w:trHeight w:val="444"/>
        </w:trPr>
        <w:tc>
          <w:tcPr>
            <w:tcW w:w="5348" w:type="dxa"/>
          </w:tcPr>
          <w:p w14:paraId="71516154"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71516155" w14:textId="1814BAC6" w:rsidR="00E032B4" w:rsidRPr="005A682F" w:rsidRDefault="00E032B4" w:rsidP="00E032B4">
            <w:pPr>
              <w:pStyle w:val="Heading4"/>
              <w:keepNext w:val="0"/>
              <w:tabs>
                <w:tab w:val="clear" w:pos="9072"/>
              </w:tabs>
              <w:spacing w:before="120" w:after="0" w:line="240" w:lineRule="auto"/>
              <w:ind w:left="36" w:right="-224"/>
              <w:outlineLvl w:val="3"/>
              <w:rPr>
                <w:b w:val="0"/>
              </w:rPr>
            </w:pPr>
            <w:r w:rsidRPr="005A682F">
              <w:rPr>
                <w:b w:val="0"/>
              </w:rPr>
              <w:t>HCP</w:t>
            </w:r>
            <w:r w:rsidRPr="005A682F">
              <w:rPr>
                <w:rFonts w:eastAsia="Times New Roman"/>
                <w:b w:val="0"/>
                <w:iCs w:val="0"/>
                <w:color w:val="0000FF"/>
              </w:rPr>
              <w:t xml:space="preserve"> </w:t>
            </w:r>
          </w:p>
        </w:tc>
        <w:tc>
          <w:tcPr>
            <w:tcW w:w="3319" w:type="dxa"/>
          </w:tcPr>
          <w:p w14:paraId="71516156" w14:textId="4377434F"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5B" w14:textId="77777777" w:rsidTr="00560FC4">
        <w:trPr>
          <w:trHeight w:val="444"/>
        </w:trPr>
        <w:tc>
          <w:tcPr>
            <w:tcW w:w="5348" w:type="dxa"/>
          </w:tcPr>
          <w:p w14:paraId="71516158"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59" w14:textId="2050FF6D"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5A" w14:textId="33E0C324"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5F" w14:textId="77777777" w:rsidTr="00560FC4">
        <w:trPr>
          <w:trHeight w:val="444"/>
        </w:trPr>
        <w:tc>
          <w:tcPr>
            <w:tcW w:w="5348" w:type="dxa"/>
          </w:tcPr>
          <w:p w14:paraId="7151615C"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7151615D" w14:textId="4BE54787"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5E" w14:textId="375DD2F6"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63" w14:textId="77777777" w:rsidTr="00560FC4">
        <w:trPr>
          <w:trHeight w:val="444"/>
        </w:trPr>
        <w:tc>
          <w:tcPr>
            <w:tcW w:w="5348" w:type="dxa"/>
          </w:tcPr>
          <w:p w14:paraId="71516160"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61" w14:textId="457E3CE5"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62" w14:textId="02467C38"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67" w14:textId="77777777" w:rsidTr="00560FC4">
        <w:trPr>
          <w:trHeight w:val="444"/>
        </w:trPr>
        <w:tc>
          <w:tcPr>
            <w:tcW w:w="5348" w:type="dxa"/>
          </w:tcPr>
          <w:p w14:paraId="71516164"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71516165" w14:textId="6B427407"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66" w14:textId="56F9CB46"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6B" w14:textId="77777777" w:rsidTr="00560FC4">
        <w:trPr>
          <w:trHeight w:val="444"/>
        </w:trPr>
        <w:tc>
          <w:tcPr>
            <w:tcW w:w="5348" w:type="dxa"/>
          </w:tcPr>
          <w:p w14:paraId="71516168"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69" w14:textId="16388730"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6A" w14:textId="4B07046C"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6F" w14:textId="77777777" w:rsidTr="00560FC4">
        <w:trPr>
          <w:trHeight w:val="444"/>
        </w:trPr>
        <w:tc>
          <w:tcPr>
            <w:tcW w:w="5348" w:type="dxa"/>
          </w:tcPr>
          <w:p w14:paraId="7151616C"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7151616D" w14:textId="57C1040E"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6E" w14:textId="0A9A1D4F"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73" w14:textId="77777777" w:rsidTr="00560FC4">
        <w:trPr>
          <w:trHeight w:val="444"/>
        </w:trPr>
        <w:tc>
          <w:tcPr>
            <w:tcW w:w="5348" w:type="dxa"/>
          </w:tcPr>
          <w:p w14:paraId="71516170"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71" w14:textId="52B0105E" w:rsidR="00E032B4" w:rsidRPr="005A682F"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72" w14:textId="4BC15BBD"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r w:rsidRPr="00A65009">
              <w:rPr>
                <w:b w:val="0"/>
              </w:rPr>
              <w:t xml:space="preserve"> </w:t>
            </w:r>
          </w:p>
        </w:tc>
      </w:tr>
      <w:tr w:rsidR="00E032B4" w14:paraId="71516177" w14:textId="77777777" w:rsidTr="00560FC4">
        <w:trPr>
          <w:trHeight w:val="444"/>
        </w:trPr>
        <w:tc>
          <w:tcPr>
            <w:tcW w:w="5348" w:type="dxa"/>
          </w:tcPr>
          <w:p w14:paraId="71516174"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71516175" w14:textId="33748801"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76" w14:textId="417B3E2B"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7B" w14:textId="77777777" w:rsidTr="00560FC4">
        <w:trPr>
          <w:trHeight w:val="444"/>
        </w:trPr>
        <w:tc>
          <w:tcPr>
            <w:tcW w:w="5348" w:type="dxa"/>
          </w:tcPr>
          <w:p w14:paraId="71516178"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79" w14:textId="7847DC77"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7A" w14:textId="29ACDDBF"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Compliant </w:t>
            </w:r>
          </w:p>
        </w:tc>
      </w:tr>
      <w:tr w:rsidR="00E032B4" w14:paraId="7151617F" w14:textId="77777777" w:rsidTr="00560FC4">
        <w:trPr>
          <w:trHeight w:val="444"/>
        </w:trPr>
        <w:tc>
          <w:tcPr>
            <w:tcW w:w="5348" w:type="dxa"/>
          </w:tcPr>
          <w:p w14:paraId="7151617C" w14:textId="77777777" w:rsidR="00E032B4" w:rsidRPr="005A682F" w:rsidRDefault="00E032B4" w:rsidP="00E032B4">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7151617D" w14:textId="5A4450A8"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151617E" w14:textId="4101BD31"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E032B4" w14:paraId="71516183" w14:textId="77777777" w:rsidTr="00560FC4">
        <w:trPr>
          <w:trHeight w:val="444"/>
        </w:trPr>
        <w:tc>
          <w:tcPr>
            <w:tcW w:w="5348" w:type="dxa"/>
          </w:tcPr>
          <w:p w14:paraId="71516180"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p>
        </w:tc>
        <w:tc>
          <w:tcPr>
            <w:tcW w:w="921" w:type="dxa"/>
          </w:tcPr>
          <w:p w14:paraId="71516181" w14:textId="60211D1B" w:rsidR="00E032B4" w:rsidRPr="00E630D7" w:rsidRDefault="00E032B4" w:rsidP="00E032B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1516182" w14:textId="7D864AB6"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E032B4" w14:paraId="71516187" w14:textId="77777777" w:rsidTr="00560FC4">
        <w:trPr>
          <w:trHeight w:val="444"/>
        </w:trPr>
        <w:tc>
          <w:tcPr>
            <w:tcW w:w="5348" w:type="dxa"/>
          </w:tcPr>
          <w:p w14:paraId="71516184" w14:textId="77777777" w:rsidR="00E032B4" w:rsidRPr="005A682F" w:rsidRDefault="00E032B4" w:rsidP="00E032B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71516185" w14:textId="6FD15986" w:rsidR="00E032B4" w:rsidRPr="00E032B4" w:rsidRDefault="00E032B4" w:rsidP="00E032B4">
            <w:pPr>
              <w:pStyle w:val="Heading4"/>
              <w:keepNext w:val="0"/>
              <w:tabs>
                <w:tab w:val="clear" w:pos="9072"/>
              </w:tabs>
              <w:spacing w:before="120" w:after="0" w:line="240" w:lineRule="auto"/>
              <w:ind w:left="36" w:right="-227"/>
              <w:outlineLvl w:val="3"/>
              <w:rPr>
                <w:b w:val="0"/>
              </w:rPr>
            </w:pPr>
            <w:r w:rsidRPr="00E032B4">
              <w:rPr>
                <w:b w:val="0"/>
              </w:rPr>
              <w:t>HCP</w:t>
            </w:r>
            <w:r w:rsidRPr="00E032B4">
              <w:rPr>
                <w:rFonts w:eastAsia="Times New Roman"/>
                <w:b w:val="0"/>
                <w:iCs w:val="0"/>
                <w:color w:val="0000FF"/>
              </w:rPr>
              <w:t xml:space="preserve"> </w:t>
            </w:r>
          </w:p>
        </w:tc>
        <w:tc>
          <w:tcPr>
            <w:tcW w:w="3319" w:type="dxa"/>
          </w:tcPr>
          <w:p w14:paraId="71516186" w14:textId="1BAFC95B" w:rsidR="00E032B4" w:rsidRPr="00E032B4" w:rsidRDefault="00E032B4" w:rsidP="00E032B4">
            <w:pPr>
              <w:pStyle w:val="Heading4"/>
              <w:keepNext w:val="0"/>
              <w:tabs>
                <w:tab w:val="clear" w:pos="9072"/>
              </w:tabs>
              <w:spacing w:before="120" w:after="0" w:line="240" w:lineRule="auto"/>
              <w:ind w:left="36"/>
              <w:outlineLvl w:val="3"/>
              <w:rPr>
                <w:rFonts w:eastAsia="Times New Roman"/>
                <w:b w:val="0"/>
                <w:iCs w:val="0"/>
              </w:rPr>
            </w:pPr>
            <w:r w:rsidRPr="00E032B4">
              <w:rPr>
                <w:rFonts w:eastAsia="Times New Roman"/>
                <w:b w:val="0"/>
                <w:iCs w:val="0"/>
              </w:rPr>
              <w:t>Compliant</w:t>
            </w:r>
          </w:p>
        </w:tc>
      </w:tr>
      <w:tr w:rsidR="00E032B4" w14:paraId="7151618B" w14:textId="77777777" w:rsidTr="00560FC4">
        <w:trPr>
          <w:trHeight w:val="444"/>
        </w:trPr>
        <w:tc>
          <w:tcPr>
            <w:tcW w:w="5348" w:type="dxa"/>
          </w:tcPr>
          <w:p w14:paraId="71516188"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89" w14:textId="5C611495" w:rsidR="00E032B4" w:rsidRPr="00E032B4" w:rsidRDefault="00E032B4" w:rsidP="00E032B4">
            <w:pPr>
              <w:pStyle w:val="Heading4"/>
              <w:keepNext w:val="0"/>
              <w:tabs>
                <w:tab w:val="clear" w:pos="9072"/>
              </w:tabs>
              <w:spacing w:before="120" w:after="0" w:line="240" w:lineRule="auto"/>
              <w:ind w:left="36" w:right="-227"/>
              <w:outlineLvl w:val="3"/>
              <w:rPr>
                <w:b w:val="0"/>
              </w:rPr>
            </w:pPr>
            <w:r w:rsidRPr="00E032B4">
              <w:rPr>
                <w:b w:val="0"/>
              </w:rPr>
              <w:t>CHSP</w:t>
            </w:r>
          </w:p>
        </w:tc>
        <w:tc>
          <w:tcPr>
            <w:tcW w:w="3319" w:type="dxa"/>
          </w:tcPr>
          <w:p w14:paraId="7151618A" w14:textId="4F22AE96" w:rsidR="00E032B4" w:rsidRPr="00E032B4" w:rsidRDefault="00E032B4" w:rsidP="00E032B4">
            <w:pPr>
              <w:pStyle w:val="Heading4"/>
              <w:keepNext w:val="0"/>
              <w:tabs>
                <w:tab w:val="clear" w:pos="9072"/>
              </w:tabs>
              <w:spacing w:before="120" w:after="0" w:line="240" w:lineRule="auto"/>
              <w:ind w:left="36"/>
              <w:outlineLvl w:val="3"/>
              <w:rPr>
                <w:rFonts w:eastAsia="Times New Roman"/>
                <w:b w:val="0"/>
                <w:iCs w:val="0"/>
              </w:rPr>
            </w:pPr>
            <w:r w:rsidRPr="00E032B4">
              <w:rPr>
                <w:rFonts w:eastAsia="Times New Roman"/>
                <w:b w:val="0"/>
                <w:iCs w:val="0"/>
              </w:rPr>
              <w:t>Compliant</w:t>
            </w:r>
          </w:p>
        </w:tc>
      </w:tr>
      <w:tr w:rsidR="00C24359" w14:paraId="7151618F" w14:textId="77777777" w:rsidTr="00560FC4">
        <w:trPr>
          <w:trHeight w:val="444"/>
        </w:trPr>
        <w:tc>
          <w:tcPr>
            <w:tcW w:w="5348" w:type="dxa"/>
          </w:tcPr>
          <w:p w14:paraId="7151618C" w14:textId="77777777" w:rsidR="00560FC4" w:rsidRPr="005A682F" w:rsidRDefault="00560FC4" w:rsidP="00560FC4">
            <w:pPr>
              <w:pStyle w:val="Heading4"/>
              <w:keepNext w:val="0"/>
              <w:tabs>
                <w:tab w:val="clear" w:pos="9072"/>
              </w:tabs>
              <w:spacing w:before="120" w:after="0" w:line="240" w:lineRule="auto"/>
              <w:ind w:left="36" w:right="-240"/>
              <w:outlineLvl w:val="3"/>
              <w:rPr>
                <w:b w:val="0"/>
              </w:rPr>
            </w:pPr>
          </w:p>
        </w:tc>
        <w:tc>
          <w:tcPr>
            <w:tcW w:w="921" w:type="dxa"/>
          </w:tcPr>
          <w:p w14:paraId="7151618D" w14:textId="77777777" w:rsidR="00560FC4" w:rsidRPr="00E630D7" w:rsidRDefault="00560FC4" w:rsidP="00560FC4">
            <w:pPr>
              <w:pStyle w:val="Heading4"/>
              <w:keepNext w:val="0"/>
              <w:tabs>
                <w:tab w:val="clear" w:pos="9072"/>
              </w:tabs>
              <w:spacing w:before="120" w:after="0" w:line="240" w:lineRule="auto"/>
              <w:ind w:left="36" w:right="-240"/>
              <w:outlineLvl w:val="3"/>
              <w:rPr>
                <w:b w:val="0"/>
              </w:rPr>
            </w:pPr>
          </w:p>
        </w:tc>
        <w:tc>
          <w:tcPr>
            <w:tcW w:w="3319" w:type="dxa"/>
          </w:tcPr>
          <w:p w14:paraId="7151618E" w14:textId="77777777" w:rsidR="00560FC4" w:rsidRPr="00E630D7" w:rsidRDefault="00560FC4" w:rsidP="00560FC4">
            <w:pPr>
              <w:pStyle w:val="Heading4"/>
              <w:keepNext w:val="0"/>
              <w:tabs>
                <w:tab w:val="clear" w:pos="9072"/>
              </w:tabs>
              <w:spacing w:before="120" w:after="0" w:line="240" w:lineRule="auto"/>
              <w:ind w:left="36"/>
              <w:outlineLvl w:val="3"/>
              <w:rPr>
                <w:rFonts w:eastAsia="Times New Roman"/>
                <w:b w:val="0"/>
                <w:iCs w:val="0"/>
                <w:color w:val="0000FF"/>
              </w:rPr>
            </w:pPr>
          </w:p>
        </w:tc>
      </w:tr>
      <w:tr w:rsidR="00E032B4" w14:paraId="71516193" w14:textId="77777777" w:rsidTr="00560FC4">
        <w:trPr>
          <w:trHeight w:val="444"/>
        </w:trPr>
        <w:tc>
          <w:tcPr>
            <w:tcW w:w="5348" w:type="dxa"/>
            <w:vMerge w:val="restart"/>
          </w:tcPr>
          <w:p w14:paraId="71516190"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71516191" w14:textId="72B2A3F8" w:rsidR="00E032B4" w:rsidRPr="00E630D7" w:rsidRDefault="00E032B4" w:rsidP="00E032B4">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71516192" w14:textId="7AD061AB"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E032B4" w14:paraId="71516197" w14:textId="77777777" w:rsidTr="00560FC4">
        <w:trPr>
          <w:trHeight w:val="444"/>
        </w:trPr>
        <w:tc>
          <w:tcPr>
            <w:tcW w:w="5348" w:type="dxa"/>
            <w:vMerge/>
          </w:tcPr>
          <w:p w14:paraId="71516194" w14:textId="77777777" w:rsidR="00E032B4" w:rsidRPr="00477C4C" w:rsidRDefault="00E032B4" w:rsidP="00E032B4">
            <w:pPr>
              <w:pStyle w:val="Heading4"/>
              <w:keepNext w:val="0"/>
              <w:tabs>
                <w:tab w:val="clear" w:pos="9072"/>
              </w:tabs>
              <w:spacing w:before="120" w:after="0" w:line="240" w:lineRule="auto"/>
              <w:ind w:left="36" w:right="-240"/>
              <w:outlineLvl w:val="3"/>
            </w:pPr>
          </w:p>
        </w:tc>
        <w:tc>
          <w:tcPr>
            <w:tcW w:w="921" w:type="dxa"/>
          </w:tcPr>
          <w:p w14:paraId="71516195" w14:textId="56CA3A1B" w:rsidR="00E032B4" w:rsidRDefault="00E032B4" w:rsidP="00E032B4">
            <w:pPr>
              <w:pStyle w:val="Heading4"/>
              <w:keepNext w:val="0"/>
              <w:tabs>
                <w:tab w:val="clear" w:pos="9072"/>
              </w:tabs>
              <w:spacing w:before="120" w:after="0" w:line="240" w:lineRule="auto"/>
              <w:ind w:left="36" w:right="-240"/>
              <w:outlineLvl w:val="3"/>
            </w:pPr>
            <w:r w:rsidRPr="00E630D7">
              <w:t>CHSP</w:t>
            </w:r>
          </w:p>
        </w:tc>
        <w:tc>
          <w:tcPr>
            <w:tcW w:w="3319" w:type="dxa"/>
          </w:tcPr>
          <w:p w14:paraId="71516196" w14:textId="296A9248" w:rsidR="00E032B4" w:rsidRPr="00A65009" w:rsidRDefault="00E032B4" w:rsidP="00E032B4">
            <w:pPr>
              <w:pStyle w:val="Heading4"/>
              <w:keepNext w:val="0"/>
              <w:tabs>
                <w:tab w:val="clear" w:pos="9072"/>
              </w:tabs>
              <w:spacing w:before="120" w:after="0" w:line="240" w:lineRule="auto"/>
              <w:ind w:left="36" w:right="79"/>
              <w:outlineLvl w:val="3"/>
              <w:rPr>
                <w:rFonts w:eastAsia="Times New Roman"/>
                <w:iCs w:val="0"/>
              </w:rPr>
            </w:pPr>
            <w:r w:rsidRPr="00A65009">
              <w:rPr>
                <w:rFonts w:eastAsia="Times New Roman"/>
                <w:iCs w:val="0"/>
              </w:rPr>
              <w:t>Compliant</w:t>
            </w:r>
          </w:p>
        </w:tc>
      </w:tr>
      <w:tr w:rsidR="00E032B4" w14:paraId="7151619B" w14:textId="77777777" w:rsidTr="00560FC4">
        <w:trPr>
          <w:trHeight w:val="444"/>
        </w:trPr>
        <w:tc>
          <w:tcPr>
            <w:tcW w:w="5348" w:type="dxa"/>
          </w:tcPr>
          <w:p w14:paraId="71516198"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71516199" w14:textId="11F3E988"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7151619A" w14:textId="63FC4A64"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9F" w14:textId="77777777" w:rsidTr="00560FC4">
        <w:trPr>
          <w:trHeight w:val="444"/>
        </w:trPr>
        <w:tc>
          <w:tcPr>
            <w:tcW w:w="5348" w:type="dxa"/>
          </w:tcPr>
          <w:p w14:paraId="7151619C" w14:textId="77777777" w:rsidR="00E032B4" w:rsidRPr="00E630D7"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9D" w14:textId="10195662" w:rsidR="00E032B4" w:rsidRDefault="00E032B4" w:rsidP="00E032B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151619E" w14:textId="068D5426"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A3" w14:textId="77777777" w:rsidTr="00560FC4">
        <w:trPr>
          <w:trHeight w:val="444"/>
        </w:trPr>
        <w:tc>
          <w:tcPr>
            <w:tcW w:w="5348" w:type="dxa"/>
          </w:tcPr>
          <w:p w14:paraId="715161A0"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715161A1" w14:textId="5493F742"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715161A2" w14:textId="413E3903"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A7" w14:textId="77777777" w:rsidTr="00560FC4">
        <w:trPr>
          <w:trHeight w:val="444"/>
        </w:trPr>
        <w:tc>
          <w:tcPr>
            <w:tcW w:w="5348" w:type="dxa"/>
          </w:tcPr>
          <w:p w14:paraId="715161A4" w14:textId="77777777" w:rsidR="00E032B4" w:rsidRPr="00E630D7"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A5" w14:textId="185123BE" w:rsidR="00E032B4" w:rsidRDefault="00E032B4" w:rsidP="00E032B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15161A6" w14:textId="2FFD84A0"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AB" w14:textId="77777777" w:rsidTr="00560FC4">
        <w:trPr>
          <w:trHeight w:val="444"/>
        </w:trPr>
        <w:tc>
          <w:tcPr>
            <w:tcW w:w="5348" w:type="dxa"/>
          </w:tcPr>
          <w:p w14:paraId="715161A8"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715161A9" w14:textId="3E96D7C1"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715161AA" w14:textId="169204A5"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AF" w14:textId="77777777" w:rsidTr="00560FC4">
        <w:trPr>
          <w:trHeight w:val="444"/>
        </w:trPr>
        <w:tc>
          <w:tcPr>
            <w:tcW w:w="5348" w:type="dxa"/>
          </w:tcPr>
          <w:p w14:paraId="715161AC"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AD" w14:textId="07099CB8"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15161AE" w14:textId="777F7251"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C24359" w14:paraId="715161B3" w14:textId="77777777" w:rsidTr="00560FC4">
        <w:trPr>
          <w:trHeight w:val="444"/>
        </w:trPr>
        <w:tc>
          <w:tcPr>
            <w:tcW w:w="5348" w:type="dxa"/>
          </w:tcPr>
          <w:p w14:paraId="715161B0" w14:textId="77777777" w:rsidR="00560FC4" w:rsidRPr="005A682F" w:rsidRDefault="00560FC4" w:rsidP="00560FC4">
            <w:pPr>
              <w:pStyle w:val="Heading4"/>
              <w:keepNext w:val="0"/>
              <w:tabs>
                <w:tab w:val="clear" w:pos="9072"/>
              </w:tabs>
              <w:spacing w:before="120" w:after="0" w:line="240" w:lineRule="auto"/>
              <w:ind w:left="36" w:right="-240"/>
              <w:outlineLvl w:val="3"/>
              <w:rPr>
                <w:b w:val="0"/>
              </w:rPr>
            </w:pPr>
          </w:p>
        </w:tc>
        <w:tc>
          <w:tcPr>
            <w:tcW w:w="921" w:type="dxa"/>
          </w:tcPr>
          <w:p w14:paraId="715161B1" w14:textId="77777777" w:rsidR="00560FC4" w:rsidRPr="00E630D7" w:rsidRDefault="00560FC4" w:rsidP="00560FC4">
            <w:pPr>
              <w:pStyle w:val="Heading4"/>
              <w:keepNext w:val="0"/>
              <w:tabs>
                <w:tab w:val="clear" w:pos="9072"/>
              </w:tabs>
              <w:spacing w:before="120" w:after="0" w:line="240" w:lineRule="auto"/>
              <w:ind w:left="36" w:right="-240"/>
              <w:outlineLvl w:val="3"/>
              <w:rPr>
                <w:b w:val="0"/>
              </w:rPr>
            </w:pPr>
          </w:p>
        </w:tc>
        <w:tc>
          <w:tcPr>
            <w:tcW w:w="3319" w:type="dxa"/>
          </w:tcPr>
          <w:p w14:paraId="715161B2" w14:textId="77777777" w:rsidR="00560FC4" w:rsidRPr="00A65009" w:rsidRDefault="00560FC4" w:rsidP="00560FC4">
            <w:pPr>
              <w:pStyle w:val="Heading4"/>
              <w:keepNext w:val="0"/>
              <w:tabs>
                <w:tab w:val="clear" w:pos="9072"/>
              </w:tabs>
              <w:spacing w:before="120" w:after="0" w:line="240" w:lineRule="auto"/>
              <w:ind w:left="36" w:right="79"/>
              <w:outlineLvl w:val="3"/>
              <w:rPr>
                <w:rFonts w:eastAsia="Times New Roman"/>
                <w:b w:val="0"/>
                <w:iCs w:val="0"/>
              </w:rPr>
            </w:pPr>
          </w:p>
        </w:tc>
      </w:tr>
      <w:tr w:rsidR="00E032B4" w14:paraId="715161B8" w14:textId="77777777" w:rsidTr="00560FC4">
        <w:trPr>
          <w:trHeight w:val="444"/>
        </w:trPr>
        <w:tc>
          <w:tcPr>
            <w:tcW w:w="5348" w:type="dxa"/>
            <w:vMerge w:val="restart"/>
          </w:tcPr>
          <w:p w14:paraId="715161B4" w14:textId="77777777" w:rsidR="00E032B4" w:rsidRPr="005A682F" w:rsidRDefault="00E032B4" w:rsidP="00E032B4">
            <w:pPr>
              <w:pStyle w:val="Heading4"/>
              <w:tabs>
                <w:tab w:val="clear" w:pos="9072"/>
              </w:tabs>
              <w:spacing w:before="120" w:after="0" w:line="240" w:lineRule="auto"/>
              <w:ind w:left="36"/>
              <w:outlineLvl w:val="3"/>
              <w:rPr>
                <w:b w:val="0"/>
              </w:rPr>
            </w:pPr>
            <w:r w:rsidRPr="00477C4C">
              <w:t>Standard 6 Feedback and complaints</w:t>
            </w:r>
          </w:p>
          <w:p w14:paraId="715161B5"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715161B6" w14:textId="00997C54" w:rsidR="00E032B4" w:rsidRPr="00E630D7" w:rsidRDefault="00E032B4" w:rsidP="00E032B4">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715161B7" w14:textId="7758791A"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 xml:space="preserve">Not </w:t>
            </w:r>
            <w:r w:rsidRPr="00A65009">
              <w:rPr>
                <w:rFonts w:eastAsia="Times New Roman"/>
                <w:iCs w:val="0"/>
              </w:rPr>
              <w:t>Compliant</w:t>
            </w:r>
          </w:p>
        </w:tc>
      </w:tr>
      <w:tr w:rsidR="00E032B4" w14:paraId="715161BC" w14:textId="77777777" w:rsidTr="00560FC4">
        <w:trPr>
          <w:trHeight w:val="444"/>
        </w:trPr>
        <w:tc>
          <w:tcPr>
            <w:tcW w:w="5348" w:type="dxa"/>
            <w:vMerge/>
          </w:tcPr>
          <w:p w14:paraId="715161B9"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BA" w14:textId="7357A107" w:rsidR="00E032B4" w:rsidRPr="00E630D7" w:rsidRDefault="00E032B4" w:rsidP="00E032B4">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715161BB" w14:textId="7FD2F084"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 xml:space="preserve">Not </w:t>
            </w:r>
            <w:r w:rsidRPr="00A65009">
              <w:rPr>
                <w:rFonts w:eastAsia="Times New Roman"/>
                <w:iCs w:val="0"/>
              </w:rPr>
              <w:t>Compliant</w:t>
            </w:r>
          </w:p>
        </w:tc>
      </w:tr>
      <w:tr w:rsidR="00E032B4" w14:paraId="715161C0" w14:textId="77777777" w:rsidTr="00560FC4">
        <w:trPr>
          <w:trHeight w:val="444"/>
        </w:trPr>
        <w:tc>
          <w:tcPr>
            <w:tcW w:w="5348" w:type="dxa"/>
          </w:tcPr>
          <w:p w14:paraId="715161BD"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715161BE" w14:textId="2AB79AFE"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715161BF" w14:textId="066E49FF"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C4" w14:textId="77777777" w:rsidTr="00560FC4">
        <w:trPr>
          <w:trHeight w:val="444"/>
        </w:trPr>
        <w:tc>
          <w:tcPr>
            <w:tcW w:w="5348" w:type="dxa"/>
          </w:tcPr>
          <w:p w14:paraId="715161C1"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715161C2" w14:textId="7D384124"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15161C3" w14:textId="02120B52"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C8" w14:textId="77777777" w:rsidTr="00560FC4">
        <w:trPr>
          <w:trHeight w:val="444"/>
        </w:trPr>
        <w:tc>
          <w:tcPr>
            <w:tcW w:w="5348" w:type="dxa"/>
          </w:tcPr>
          <w:p w14:paraId="715161C5"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715161C6" w14:textId="50758934"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715161C7" w14:textId="2D19ED53"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CC" w14:textId="77777777" w:rsidTr="00560FC4">
        <w:trPr>
          <w:trHeight w:val="444"/>
        </w:trPr>
        <w:tc>
          <w:tcPr>
            <w:tcW w:w="5348" w:type="dxa"/>
          </w:tcPr>
          <w:p w14:paraId="715161C9"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CA" w14:textId="142220BC"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15161CB" w14:textId="6A52030E"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D0" w14:textId="77777777" w:rsidTr="00560FC4">
        <w:trPr>
          <w:trHeight w:val="444"/>
        </w:trPr>
        <w:tc>
          <w:tcPr>
            <w:tcW w:w="5348" w:type="dxa"/>
          </w:tcPr>
          <w:p w14:paraId="715161CD"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715161CE" w14:textId="7113567C"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715161CF" w14:textId="5A27005D"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D4" w14:textId="77777777" w:rsidTr="00560FC4">
        <w:trPr>
          <w:trHeight w:val="444"/>
        </w:trPr>
        <w:tc>
          <w:tcPr>
            <w:tcW w:w="5348" w:type="dxa"/>
          </w:tcPr>
          <w:p w14:paraId="715161D1"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p>
        </w:tc>
        <w:tc>
          <w:tcPr>
            <w:tcW w:w="921" w:type="dxa"/>
          </w:tcPr>
          <w:p w14:paraId="715161D2" w14:textId="035199E9"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15161D3" w14:textId="0CB29F9F"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E032B4" w14:paraId="715161D8" w14:textId="77777777" w:rsidTr="00560FC4">
        <w:trPr>
          <w:trHeight w:val="444"/>
        </w:trPr>
        <w:tc>
          <w:tcPr>
            <w:tcW w:w="5348" w:type="dxa"/>
          </w:tcPr>
          <w:p w14:paraId="715161D5" w14:textId="77777777" w:rsidR="00E032B4" w:rsidRPr="005A682F" w:rsidRDefault="00E032B4" w:rsidP="00E032B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715161D6" w14:textId="5BEFD8DD" w:rsidR="00E032B4" w:rsidRPr="00E630D7" w:rsidRDefault="00E032B4" w:rsidP="00E032B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715161D7" w14:textId="090073B7" w:rsidR="00E032B4" w:rsidRPr="00A65009" w:rsidRDefault="00E032B4" w:rsidP="00E032B4">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E032B4" w14:paraId="715161DC" w14:textId="77777777" w:rsidTr="00560FC4">
        <w:trPr>
          <w:trHeight w:val="331"/>
        </w:trPr>
        <w:tc>
          <w:tcPr>
            <w:tcW w:w="5348" w:type="dxa"/>
          </w:tcPr>
          <w:p w14:paraId="715161D9"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1DA" w14:textId="5EAF8F46"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1DB" w14:textId="299359B4"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064627" w14:paraId="4B114CC9" w14:textId="77777777" w:rsidTr="00560FC4">
        <w:trPr>
          <w:trHeight w:val="331"/>
        </w:trPr>
        <w:tc>
          <w:tcPr>
            <w:tcW w:w="5348" w:type="dxa"/>
          </w:tcPr>
          <w:p w14:paraId="2DE1554E" w14:textId="77777777" w:rsidR="00064627" w:rsidRPr="005A682F" w:rsidRDefault="00064627" w:rsidP="00E032B4">
            <w:pPr>
              <w:pStyle w:val="Heading4"/>
              <w:keepNext w:val="0"/>
              <w:tabs>
                <w:tab w:val="clear" w:pos="9072"/>
              </w:tabs>
              <w:spacing w:before="120" w:after="0" w:line="240" w:lineRule="auto"/>
              <w:ind w:left="36"/>
              <w:outlineLvl w:val="3"/>
              <w:rPr>
                <w:b w:val="0"/>
                <w:sz w:val="20"/>
                <w:szCs w:val="20"/>
              </w:rPr>
            </w:pPr>
          </w:p>
        </w:tc>
        <w:tc>
          <w:tcPr>
            <w:tcW w:w="921" w:type="dxa"/>
          </w:tcPr>
          <w:p w14:paraId="38926C26" w14:textId="77777777" w:rsidR="00064627" w:rsidRPr="005A682F" w:rsidRDefault="00064627" w:rsidP="00E032B4">
            <w:pPr>
              <w:pStyle w:val="Heading4"/>
              <w:keepNext w:val="0"/>
              <w:tabs>
                <w:tab w:val="clear" w:pos="9072"/>
              </w:tabs>
              <w:spacing w:before="120" w:after="0" w:line="240" w:lineRule="auto"/>
              <w:ind w:left="36"/>
              <w:outlineLvl w:val="3"/>
              <w:rPr>
                <w:b w:val="0"/>
              </w:rPr>
            </w:pPr>
          </w:p>
        </w:tc>
        <w:tc>
          <w:tcPr>
            <w:tcW w:w="3319" w:type="dxa"/>
          </w:tcPr>
          <w:p w14:paraId="644BCD56" w14:textId="77777777" w:rsidR="00064627" w:rsidRDefault="00064627" w:rsidP="00E032B4">
            <w:pPr>
              <w:pStyle w:val="Heading4"/>
              <w:keepNext w:val="0"/>
              <w:tabs>
                <w:tab w:val="clear" w:pos="9072"/>
              </w:tabs>
              <w:spacing w:before="120" w:after="0" w:line="240" w:lineRule="auto"/>
              <w:ind w:left="36"/>
              <w:outlineLvl w:val="3"/>
              <w:rPr>
                <w:rFonts w:eastAsia="Times New Roman"/>
                <w:b w:val="0"/>
                <w:iCs w:val="0"/>
              </w:rPr>
            </w:pPr>
          </w:p>
        </w:tc>
      </w:tr>
      <w:tr w:rsidR="00E032B4" w14:paraId="715161E1" w14:textId="77777777" w:rsidTr="00560FC4">
        <w:trPr>
          <w:trHeight w:val="331"/>
        </w:trPr>
        <w:tc>
          <w:tcPr>
            <w:tcW w:w="5348" w:type="dxa"/>
            <w:vMerge w:val="restart"/>
          </w:tcPr>
          <w:p w14:paraId="715161DD"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477C4C">
              <w:t>Standard 7 Human resources</w:t>
            </w:r>
          </w:p>
          <w:p w14:paraId="715161DE" w14:textId="77777777" w:rsidR="00E032B4" w:rsidRPr="005A682F" w:rsidRDefault="00E032B4" w:rsidP="00E032B4">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715161DF" w14:textId="77777777" w:rsidR="00E032B4" w:rsidRPr="005A682F" w:rsidRDefault="00E032B4" w:rsidP="00E032B4">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715161E0" w14:textId="539FA16E"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032B4" w14:paraId="715161E5" w14:textId="77777777" w:rsidTr="00560FC4">
        <w:trPr>
          <w:trHeight w:val="121"/>
        </w:trPr>
        <w:tc>
          <w:tcPr>
            <w:tcW w:w="5348" w:type="dxa"/>
            <w:vMerge/>
          </w:tcPr>
          <w:p w14:paraId="715161E2"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1E3" w14:textId="026CBA34" w:rsidR="00E032B4" w:rsidRPr="00E032B4" w:rsidRDefault="00E032B4" w:rsidP="00E032B4">
            <w:pPr>
              <w:pStyle w:val="Heading4"/>
              <w:keepNext w:val="0"/>
              <w:tabs>
                <w:tab w:val="clear" w:pos="9072"/>
              </w:tabs>
              <w:spacing w:before="120" w:after="0" w:line="240" w:lineRule="auto"/>
              <w:ind w:left="36"/>
              <w:outlineLvl w:val="3"/>
            </w:pPr>
            <w:r w:rsidRPr="00E032B4">
              <w:t>CHSP</w:t>
            </w:r>
          </w:p>
        </w:tc>
        <w:tc>
          <w:tcPr>
            <w:tcW w:w="3319" w:type="dxa"/>
          </w:tcPr>
          <w:p w14:paraId="715161E4" w14:textId="6C0DF90F" w:rsidR="00E032B4" w:rsidRPr="00E032B4" w:rsidRDefault="00E032B4" w:rsidP="00E032B4">
            <w:pPr>
              <w:pStyle w:val="Heading4"/>
              <w:keepNext w:val="0"/>
              <w:tabs>
                <w:tab w:val="clear" w:pos="9072"/>
              </w:tabs>
              <w:spacing w:before="120" w:after="0" w:line="240" w:lineRule="auto"/>
              <w:ind w:left="36"/>
              <w:outlineLvl w:val="3"/>
              <w:rPr>
                <w:rFonts w:eastAsia="Times New Roman"/>
                <w:iCs w:val="0"/>
              </w:rPr>
            </w:pPr>
            <w:r w:rsidRPr="00E032B4">
              <w:rPr>
                <w:rFonts w:eastAsia="Times New Roman"/>
                <w:iCs w:val="0"/>
              </w:rPr>
              <w:t>Compliant</w:t>
            </w:r>
          </w:p>
        </w:tc>
      </w:tr>
      <w:tr w:rsidR="00E032B4" w14:paraId="715161E9" w14:textId="77777777" w:rsidTr="00560FC4">
        <w:trPr>
          <w:trHeight w:val="331"/>
        </w:trPr>
        <w:tc>
          <w:tcPr>
            <w:tcW w:w="5348" w:type="dxa"/>
          </w:tcPr>
          <w:p w14:paraId="715161E6"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715161E7" w14:textId="3377F3CE" w:rsidR="00E032B4" w:rsidRPr="005A682F" w:rsidRDefault="00E032B4" w:rsidP="00E032B4">
            <w:pPr>
              <w:pStyle w:val="Heading4"/>
              <w:keepNext w:val="0"/>
              <w:tabs>
                <w:tab w:val="clear" w:pos="9072"/>
              </w:tabs>
              <w:spacing w:before="120" w:after="0" w:line="240" w:lineRule="auto"/>
              <w:ind w:left="36"/>
              <w:outlineLvl w:val="3"/>
              <w:rPr>
                <w:b w:val="0"/>
              </w:rPr>
            </w:pPr>
            <w:r>
              <w:rPr>
                <w:b w:val="0"/>
              </w:rPr>
              <w:t>HCP</w:t>
            </w:r>
          </w:p>
        </w:tc>
        <w:tc>
          <w:tcPr>
            <w:tcW w:w="3319" w:type="dxa"/>
          </w:tcPr>
          <w:p w14:paraId="715161E8" w14:textId="27E87116"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ED" w14:textId="77777777" w:rsidTr="00560FC4">
        <w:trPr>
          <w:trHeight w:val="331"/>
        </w:trPr>
        <w:tc>
          <w:tcPr>
            <w:tcW w:w="5348" w:type="dxa"/>
          </w:tcPr>
          <w:p w14:paraId="715161EA"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715161EB" w14:textId="11C151BB"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1EC" w14:textId="1F773EDA"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F1" w14:textId="77777777" w:rsidTr="00560FC4">
        <w:trPr>
          <w:trHeight w:val="331"/>
        </w:trPr>
        <w:tc>
          <w:tcPr>
            <w:tcW w:w="5348" w:type="dxa"/>
          </w:tcPr>
          <w:p w14:paraId="715161EE"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715161EF" w14:textId="4DC6AF13"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1F0" w14:textId="54C22B41"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F5" w14:textId="77777777" w:rsidTr="00560FC4">
        <w:trPr>
          <w:trHeight w:val="331"/>
        </w:trPr>
        <w:tc>
          <w:tcPr>
            <w:tcW w:w="5348" w:type="dxa"/>
          </w:tcPr>
          <w:p w14:paraId="715161F2"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1F3" w14:textId="48A209CB"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1F4" w14:textId="46DA5870"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F9" w14:textId="77777777" w:rsidTr="00560FC4">
        <w:trPr>
          <w:trHeight w:val="344"/>
        </w:trPr>
        <w:tc>
          <w:tcPr>
            <w:tcW w:w="5348" w:type="dxa"/>
          </w:tcPr>
          <w:p w14:paraId="715161F6"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715161F7" w14:textId="2E5B8F33"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1F8" w14:textId="1CB85228"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1FD" w14:textId="77777777" w:rsidTr="00560FC4">
        <w:trPr>
          <w:trHeight w:val="331"/>
        </w:trPr>
        <w:tc>
          <w:tcPr>
            <w:tcW w:w="5348" w:type="dxa"/>
          </w:tcPr>
          <w:p w14:paraId="715161FA"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1FB" w14:textId="08C51089"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1FC" w14:textId="3759E031"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201" w14:textId="77777777" w:rsidTr="00560FC4">
        <w:trPr>
          <w:trHeight w:val="331"/>
        </w:trPr>
        <w:tc>
          <w:tcPr>
            <w:tcW w:w="5348" w:type="dxa"/>
          </w:tcPr>
          <w:p w14:paraId="715161FE"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715161FF" w14:textId="20CEF357"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200" w14:textId="65C21030"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205" w14:textId="77777777" w:rsidTr="00560FC4">
        <w:trPr>
          <w:trHeight w:val="331"/>
        </w:trPr>
        <w:tc>
          <w:tcPr>
            <w:tcW w:w="5348" w:type="dxa"/>
          </w:tcPr>
          <w:p w14:paraId="71516202"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203" w14:textId="0AADD0BD"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04" w14:textId="75024D17"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209" w14:textId="77777777" w:rsidTr="00560FC4">
        <w:trPr>
          <w:trHeight w:val="331"/>
        </w:trPr>
        <w:tc>
          <w:tcPr>
            <w:tcW w:w="5348" w:type="dxa"/>
          </w:tcPr>
          <w:p w14:paraId="71516206"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71516207" w14:textId="5B52199A"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208" w14:textId="47E38E3C"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20D" w14:textId="77777777" w:rsidTr="00560FC4">
        <w:trPr>
          <w:trHeight w:val="331"/>
        </w:trPr>
        <w:tc>
          <w:tcPr>
            <w:tcW w:w="5348" w:type="dxa"/>
          </w:tcPr>
          <w:p w14:paraId="7151620A"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20B" w14:textId="110C3415" w:rsidR="00E032B4" w:rsidRPr="005A682F" w:rsidRDefault="00E032B4" w:rsidP="00E032B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0C" w14:textId="7D576B94"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032B4" w14:paraId="71516211" w14:textId="77777777" w:rsidTr="00560FC4">
        <w:trPr>
          <w:trHeight w:val="331"/>
        </w:trPr>
        <w:tc>
          <w:tcPr>
            <w:tcW w:w="5348" w:type="dxa"/>
          </w:tcPr>
          <w:p w14:paraId="7151620E" w14:textId="77777777" w:rsidR="00E032B4" w:rsidRPr="005A682F" w:rsidRDefault="00E032B4" w:rsidP="00E032B4">
            <w:pPr>
              <w:pStyle w:val="Heading4"/>
              <w:keepNext w:val="0"/>
              <w:tabs>
                <w:tab w:val="clear" w:pos="9072"/>
              </w:tabs>
              <w:spacing w:before="120" w:after="0" w:line="240" w:lineRule="auto"/>
              <w:ind w:left="36"/>
              <w:outlineLvl w:val="3"/>
              <w:rPr>
                <w:b w:val="0"/>
                <w:sz w:val="20"/>
                <w:szCs w:val="20"/>
              </w:rPr>
            </w:pPr>
          </w:p>
        </w:tc>
        <w:tc>
          <w:tcPr>
            <w:tcW w:w="921" w:type="dxa"/>
          </w:tcPr>
          <w:p w14:paraId="7151620F" w14:textId="77777777" w:rsidR="00E032B4" w:rsidRPr="005A682F" w:rsidRDefault="00E032B4" w:rsidP="00E032B4">
            <w:pPr>
              <w:pStyle w:val="Heading4"/>
              <w:keepNext w:val="0"/>
              <w:tabs>
                <w:tab w:val="clear" w:pos="9072"/>
              </w:tabs>
              <w:spacing w:before="120" w:after="0" w:line="240" w:lineRule="auto"/>
              <w:ind w:left="36"/>
              <w:outlineLvl w:val="3"/>
              <w:rPr>
                <w:b w:val="0"/>
              </w:rPr>
            </w:pPr>
          </w:p>
        </w:tc>
        <w:tc>
          <w:tcPr>
            <w:tcW w:w="3319" w:type="dxa"/>
          </w:tcPr>
          <w:p w14:paraId="71516210" w14:textId="77777777" w:rsidR="00E032B4" w:rsidRPr="00A65009" w:rsidRDefault="00E032B4" w:rsidP="00E032B4">
            <w:pPr>
              <w:pStyle w:val="Heading4"/>
              <w:keepNext w:val="0"/>
              <w:tabs>
                <w:tab w:val="clear" w:pos="9072"/>
              </w:tabs>
              <w:spacing w:before="120" w:after="0" w:line="240" w:lineRule="auto"/>
              <w:ind w:left="36"/>
              <w:outlineLvl w:val="3"/>
              <w:rPr>
                <w:rFonts w:eastAsia="Times New Roman"/>
                <w:b w:val="0"/>
                <w:iCs w:val="0"/>
              </w:rPr>
            </w:pPr>
          </w:p>
        </w:tc>
      </w:tr>
      <w:tr w:rsidR="00E328CE" w14:paraId="71516216" w14:textId="77777777" w:rsidTr="00560FC4">
        <w:trPr>
          <w:trHeight w:val="331"/>
        </w:trPr>
        <w:tc>
          <w:tcPr>
            <w:tcW w:w="5348" w:type="dxa"/>
            <w:vMerge w:val="restart"/>
          </w:tcPr>
          <w:p w14:paraId="71516212" w14:textId="77777777" w:rsidR="00E328CE" w:rsidRPr="005A682F" w:rsidRDefault="00E328CE" w:rsidP="00E328CE">
            <w:pPr>
              <w:pStyle w:val="Heading4"/>
              <w:tabs>
                <w:tab w:val="clear" w:pos="9072"/>
              </w:tabs>
              <w:spacing w:before="120" w:after="0" w:line="240" w:lineRule="auto"/>
              <w:ind w:left="36"/>
              <w:outlineLvl w:val="3"/>
              <w:rPr>
                <w:b w:val="0"/>
              </w:rPr>
            </w:pPr>
            <w:r w:rsidRPr="00477C4C">
              <w:t>Standard 8 Organisational governance</w:t>
            </w:r>
          </w:p>
          <w:p w14:paraId="71516213"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71516214" w14:textId="3F96DB40" w:rsidR="00E328CE" w:rsidRPr="005A682F" w:rsidRDefault="00E328CE" w:rsidP="00E328CE">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71516215" w14:textId="544F7494"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Not </w:t>
            </w:r>
            <w:r w:rsidRPr="00A65009">
              <w:rPr>
                <w:rFonts w:eastAsia="Times New Roman"/>
                <w:iCs w:val="0"/>
              </w:rPr>
              <w:t>Compliant</w:t>
            </w:r>
          </w:p>
        </w:tc>
      </w:tr>
      <w:tr w:rsidR="00E328CE" w14:paraId="7151621A" w14:textId="77777777" w:rsidTr="00560FC4">
        <w:trPr>
          <w:trHeight w:val="121"/>
        </w:trPr>
        <w:tc>
          <w:tcPr>
            <w:tcW w:w="5348" w:type="dxa"/>
            <w:vMerge/>
          </w:tcPr>
          <w:p w14:paraId="71516217"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p>
        </w:tc>
        <w:tc>
          <w:tcPr>
            <w:tcW w:w="921" w:type="dxa"/>
          </w:tcPr>
          <w:p w14:paraId="71516218" w14:textId="03FE39DD" w:rsidR="00E328CE" w:rsidRPr="005A682F" w:rsidRDefault="00E328CE" w:rsidP="00E328CE">
            <w:pPr>
              <w:pStyle w:val="Heading4"/>
              <w:keepNext w:val="0"/>
              <w:tabs>
                <w:tab w:val="clear" w:pos="9072"/>
              </w:tabs>
              <w:spacing w:before="120" w:after="0" w:line="240" w:lineRule="auto"/>
              <w:ind w:left="36"/>
              <w:outlineLvl w:val="3"/>
              <w:rPr>
                <w:b w:val="0"/>
              </w:rPr>
            </w:pPr>
            <w:r w:rsidRPr="00E032B4">
              <w:t>CHSP</w:t>
            </w:r>
          </w:p>
        </w:tc>
        <w:tc>
          <w:tcPr>
            <w:tcW w:w="3319" w:type="dxa"/>
          </w:tcPr>
          <w:p w14:paraId="71516219" w14:textId="1FAA6DDA"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E032B4">
              <w:rPr>
                <w:rFonts w:eastAsia="Times New Roman"/>
                <w:iCs w:val="0"/>
              </w:rPr>
              <w:t>Compliant</w:t>
            </w:r>
          </w:p>
        </w:tc>
      </w:tr>
      <w:tr w:rsidR="00E328CE" w14:paraId="7151621E" w14:textId="77777777" w:rsidTr="00560FC4">
        <w:trPr>
          <w:trHeight w:val="331"/>
        </w:trPr>
        <w:tc>
          <w:tcPr>
            <w:tcW w:w="5348" w:type="dxa"/>
          </w:tcPr>
          <w:p w14:paraId="7151621B"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b w:val="0"/>
              </w:rPr>
              <w:lastRenderedPageBreak/>
              <w:t xml:space="preserve">Requirement </w:t>
            </w:r>
            <w:r>
              <w:rPr>
                <w:b w:val="0"/>
              </w:rPr>
              <w:t>8</w:t>
            </w:r>
            <w:r w:rsidRPr="005A682F">
              <w:rPr>
                <w:b w:val="0"/>
              </w:rPr>
              <w:t>(3)(a)</w:t>
            </w:r>
          </w:p>
        </w:tc>
        <w:tc>
          <w:tcPr>
            <w:tcW w:w="921" w:type="dxa"/>
          </w:tcPr>
          <w:p w14:paraId="7151621C" w14:textId="3CF783F4" w:rsidR="00E328CE" w:rsidRPr="005A682F" w:rsidRDefault="00E328CE" w:rsidP="00E328CE">
            <w:pPr>
              <w:pStyle w:val="Heading4"/>
              <w:keepNext w:val="0"/>
              <w:tabs>
                <w:tab w:val="clear" w:pos="9072"/>
              </w:tabs>
              <w:spacing w:before="120" w:after="0" w:line="240" w:lineRule="auto"/>
              <w:ind w:left="36"/>
              <w:outlineLvl w:val="3"/>
              <w:rPr>
                <w:b w:val="0"/>
              </w:rPr>
            </w:pPr>
            <w:r>
              <w:rPr>
                <w:b w:val="0"/>
              </w:rPr>
              <w:t>HCP</w:t>
            </w:r>
          </w:p>
        </w:tc>
        <w:tc>
          <w:tcPr>
            <w:tcW w:w="3319" w:type="dxa"/>
          </w:tcPr>
          <w:p w14:paraId="7151621D" w14:textId="2796CBF9"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22" w14:textId="77777777" w:rsidTr="00560FC4">
        <w:trPr>
          <w:trHeight w:val="331"/>
        </w:trPr>
        <w:tc>
          <w:tcPr>
            <w:tcW w:w="5348" w:type="dxa"/>
          </w:tcPr>
          <w:p w14:paraId="7151621F"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71516220" w14:textId="47CFD3F6"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21" w14:textId="1AAC6FA7"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26" w14:textId="77777777" w:rsidTr="00560FC4">
        <w:trPr>
          <w:trHeight w:val="331"/>
        </w:trPr>
        <w:tc>
          <w:tcPr>
            <w:tcW w:w="5348" w:type="dxa"/>
          </w:tcPr>
          <w:p w14:paraId="71516223"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71516224" w14:textId="25063018"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225" w14:textId="50E980EF"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2A" w14:textId="77777777" w:rsidTr="00560FC4">
        <w:trPr>
          <w:trHeight w:val="331"/>
        </w:trPr>
        <w:tc>
          <w:tcPr>
            <w:tcW w:w="5348" w:type="dxa"/>
          </w:tcPr>
          <w:p w14:paraId="71516227"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p>
        </w:tc>
        <w:tc>
          <w:tcPr>
            <w:tcW w:w="921" w:type="dxa"/>
          </w:tcPr>
          <w:p w14:paraId="71516228" w14:textId="239FE27F"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29" w14:textId="4DACE43D"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2E" w14:textId="77777777" w:rsidTr="00560FC4">
        <w:trPr>
          <w:trHeight w:val="331"/>
        </w:trPr>
        <w:tc>
          <w:tcPr>
            <w:tcW w:w="5348" w:type="dxa"/>
          </w:tcPr>
          <w:p w14:paraId="7151622B"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7151622C" w14:textId="73B71153"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22D" w14:textId="07D40045" w:rsidR="00E328CE" w:rsidRPr="00A65009" w:rsidRDefault="00020CC3" w:rsidP="00E328C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00E328CE" w:rsidRPr="00A65009">
              <w:rPr>
                <w:rFonts w:eastAsia="Times New Roman"/>
                <w:b w:val="0"/>
                <w:iCs w:val="0"/>
              </w:rPr>
              <w:t>Compliant</w:t>
            </w:r>
          </w:p>
        </w:tc>
      </w:tr>
      <w:tr w:rsidR="00E328CE" w14:paraId="71516232" w14:textId="77777777" w:rsidTr="00560FC4">
        <w:trPr>
          <w:trHeight w:val="331"/>
        </w:trPr>
        <w:tc>
          <w:tcPr>
            <w:tcW w:w="5348" w:type="dxa"/>
          </w:tcPr>
          <w:p w14:paraId="7151622F"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p>
        </w:tc>
        <w:tc>
          <w:tcPr>
            <w:tcW w:w="921" w:type="dxa"/>
          </w:tcPr>
          <w:p w14:paraId="71516230" w14:textId="533651D1"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31" w14:textId="4C69D8CB"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36" w14:textId="77777777" w:rsidTr="00560FC4">
        <w:trPr>
          <w:trHeight w:val="331"/>
        </w:trPr>
        <w:tc>
          <w:tcPr>
            <w:tcW w:w="5348" w:type="dxa"/>
          </w:tcPr>
          <w:p w14:paraId="71516233"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71516234" w14:textId="7EE4DEB5"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235" w14:textId="268D157C"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3A" w14:textId="77777777" w:rsidTr="00560FC4">
        <w:trPr>
          <w:trHeight w:val="344"/>
        </w:trPr>
        <w:tc>
          <w:tcPr>
            <w:tcW w:w="5348" w:type="dxa"/>
          </w:tcPr>
          <w:p w14:paraId="71516237"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p>
        </w:tc>
        <w:tc>
          <w:tcPr>
            <w:tcW w:w="921" w:type="dxa"/>
          </w:tcPr>
          <w:p w14:paraId="71516238" w14:textId="32F025CB"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39" w14:textId="4756F3F0"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3E" w14:textId="77777777" w:rsidTr="00560FC4">
        <w:trPr>
          <w:trHeight w:val="331"/>
        </w:trPr>
        <w:tc>
          <w:tcPr>
            <w:tcW w:w="5348" w:type="dxa"/>
          </w:tcPr>
          <w:p w14:paraId="7151623B"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7151623C" w14:textId="3AACCB09"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H</w:t>
            </w:r>
            <w:r>
              <w:rPr>
                <w:b w:val="0"/>
              </w:rPr>
              <w:t>C</w:t>
            </w:r>
            <w:r w:rsidRPr="005A682F">
              <w:rPr>
                <w:b w:val="0"/>
              </w:rPr>
              <w:t>P</w:t>
            </w:r>
          </w:p>
        </w:tc>
        <w:tc>
          <w:tcPr>
            <w:tcW w:w="3319" w:type="dxa"/>
          </w:tcPr>
          <w:p w14:paraId="7151623D" w14:textId="24F99AF7"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E328CE" w14:paraId="71516242" w14:textId="77777777" w:rsidTr="00560FC4">
        <w:trPr>
          <w:trHeight w:val="318"/>
        </w:trPr>
        <w:tc>
          <w:tcPr>
            <w:tcW w:w="5348" w:type="dxa"/>
          </w:tcPr>
          <w:p w14:paraId="7151623F" w14:textId="77777777" w:rsidR="00E328CE" w:rsidRPr="005A682F" w:rsidRDefault="00E328CE" w:rsidP="00E328CE">
            <w:pPr>
              <w:pStyle w:val="Heading4"/>
              <w:keepNext w:val="0"/>
              <w:tabs>
                <w:tab w:val="clear" w:pos="9072"/>
              </w:tabs>
              <w:spacing w:before="120" w:after="0" w:line="240" w:lineRule="auto"/>
              <w:ind w:left="36"/>
              <w:outlineLvl w:val="3"/>
              <w:rPr>
                <w:b w:val="0"/>
                <w:sz w:val="20"/>
                <w:szCs w:val="20"/>
              </w:rPr>
            </w:pPr>
          </w:p>
        </w:tc>
        <w:tc>
          <w:tcPr>
            <w:tcW w:w="921" w:type="dxa"/>
          </w:tcPr>
          <w:p w14:paraId="71516240" w14:textId="13BA93C1" w:rsidR="00E328CE" w:rsidRPr="005A682F" w:rsidRDefault="00E328CE" w:rsidP="00E328C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1516241" w14:textId="1133D145" w:rsidR="00E328CE" w:rsidRPr="00A65009" w:rsidRDefault="00E328CE" w:rsidP="00E328C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bookmarkEnd w:id="2"/>
    </w:tbl>
    <w:p w14:paraId="36659F73" w14:textId="77777777" w:rsidR="00064627" w:rsidRDefault="00064627" w:rsidP="00560FC4">
      <w:pPr>
        <w:pStyle w:val="Heading1"/>
      </w:pPr>
      <w:r>
        <w:br w:type="page"/>
      </w:r>
    </w:p>
    <w:p w14:paraId="7151640F" w14:textId="4347D93C" w:rsidR="00560FC4" w:rsidRPr="00D21DCD" w:rsidRDefault="00560FC4" w:rsidP="00560FC4">
      <w:pPr>
        <w:pStyle w:val="Heading1"/>
      </w:pPr>
      <w:r>
        <w:lastRenderedPageBreak/>
        <w:t>Detailed assessment</w:t>
      </w:r>
    </w:p>
    <w:p w14:paraId="71516410" w14:textId="77777777" w:rsidR="00560FC4" w:rsidRPr="00D63989" w:rsidRDefault="00560FC4" w:rsidP="00560FC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1516411" w14:textId="77777777" w:rsidR="00560FC4" w:rsidRPr="001E6954" w:rsidRDefault="00560FC4" w:rsidP="00560FC4">
      <w:pPr>
        <w:rPr>
          <w:color w:val="auto"/>
        </w:rPr>
      </w:pPr>
      <w:r w:rsidRPr="00D63989">
        <w:t>The report also specifies areas in which improvements must be made to ensure the Quality Standards are complied with.</w:t>
      </w:r>
    </w:p>
    <w:p w14:paraId="71516412" w14:textId="77777777" w:rsidR="00560FC4" w:rsidRDefault="00560FC4" w:rsidP="00560FC4">
      <w:r w:rsidRPr="00D63989">
        <w:t>The following information has been taken into account in developing this performance report:</w:t>
      </w:r>
    </w:p>
    <w:p w14:paraId="71516413" w14:textId="77777777" w:rsidR="00560FC4" w:rsidRPr="00F31AD1" w:rsidRDefault="00560FC4" w:rsidP="00560FC4">
      <w:pPr>
        <w:pStyle w:val="ListBullet"/>
      </w:pPr>
      <w:r w:rsidRPr="00F31AD1">
        <w:t>the Assessment Team’s report for the Quality Audit; the Quality Audit report was informed by a site assessment, observations at the service, review of documents and interviews with staff, consumers/representatives and others</w:t>
      </w:r>
    </w:p>
    <w:p w14:paraId="71516414" w14:textId="7784E0E7" w:rsidR="00560FC4" w:rsidRPr="007E1990" w:rsidRDefault="00560FC4" w:rsidP="00560FC4">
      <w:pPr>
        <w:pStyle w:val="ListBullet"/>
      </w:pPr>
      <w:r w:rsidRPr="007E1990">
        <w:t xml:space="preserve">the provider’s response to the </w:t>
      </w:r>
      <w:r>
        <w:t>Quality Audit</w:t>
      </w:r>
      <w:r w:rsidRPr="007E1990">
        <w:t xml:space="preserve"> report received </w:t>
      </w:r>
      <w:r w:rsidR="00C7014F">
        <w:t>27 September 2022.</w:t>
      </w:r>
    </w:p>
    <w:p w14:paraId="71516416" w14:textId="77777777" w:rsidR="00560FC4" w:rsidRDefault="00560FC4">
      <w:pPr>
        <w:spacing w:before="0" w:after="160" w:line="259" w:lineRule="auto"/>
        <w:rPr>
          <w:rFonts w:eastAsiaTheme="minorHAnsi"/>
          <w:color w:val="0000FF"/>
          <w:szCs w:val="22"/>
          <w:lang w:eastAsia="en-US"/>
        </w:rPr>
      </w:pPr>
      <w:r>
        <w:rPr>
          <w:color w:val="0000FF"/>
        </w:rPr>
        <w:br w:type="page"/>
      </w:r>
    </w:p>
    <w:p w14:paraId="71516417" w14:textId="77777777" w:rsidR="00560FC4" w:rsidRPr="00F911DD" w:rsidRDefault="00560FC4" w:rsidP="00560FC4">
      <w:pPr>
        <w:pStyle w:val="ListBullet"/>
        <w:sectPr w:rsidR="00560FC4" w:rsidRPr="00F911DD" w:rsidSect="00560FC4">
          <w:headerReference w:type="first" r:id="rId16"/>
          <w:pgSz w:w="11906" w:h="16838"/>
          <w:pgMar w:top="1701" w:right="1418" w:bottom="1418" w:left="1418" w:header="567" w:footer="397" w:gutter="0"/>
          <w:cols w:space="708"/>
          <w:docGrid w:linePitch="360"/>
        </w:sectPr>
      </w:pPr>
    </w:p>
    <w:p w14:paraId="71516418" w14:textId="77777777" w:rsidR="00560FC4" w:rsidRPr="00CF4FAC" w:rsidRDefault="00560FC4" w:rsidP="00560FC4">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15166BB" wp14:editId="715166BC">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6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1516419" w14:textId="73A2D1A5" w:rsidR="00560FC4" w:rsidRPr="00162F6A" w:rsidRDefault="00560FC4" w:rsidP="00560FC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F31AD1">
        <w:rPr>
          <w:rFonts w:ascii="Arial" w:hAnsi="Arial" w:cs="Times New Roman"/>
          <w:bCs w:val="0"/>
          <w:iCs w:val="0"/>
          <w:color w:val="FFFFFF" w:themeColor="background1"/>
          <w:sz w:val="36"/>
          <w:szCs w:val="36"/>
        </w:rPr>
        <w:t>Compliant</w:t>
      </w:r>
      <w:r w:rsidRPr="00F31AD1">
        <w:rPr>
          <w:color w:val="FFFFFF" w:themeColor="background1"/>
          <w:sz w:val="36"/>
        </w:rPr>
        <w:tab/>
        <w:t xml:space="preserve">CHSP </w:t>
      </w:r>
      <w:r w:rsidRPr="00F31AD1">
        <w:rPr>
          <w:color w:val="FFFFFF" w:themeColor="background1"/>
          <w:sz w:val="36"/>
        </w:rPr>
        <w:tab/>
      </w:r>
      <w:r w:rsidRPr="00F31AD1">
        <w:rPr>
          <w:rFonts w:ascii="Arial" w:hAnsi="Arial" w:cs="Times New Roman"/>
          <w:bCs w:val="0"/>
          <w:iCs w:val="0"/>
          <w:color w:val="FFFFFF" w:themeColor="background1"/>
          <w:sz w:val="36"/>
          <w:szCs w:val="36"/>
        </w:rPr>
        <w:t>Compliant</w:t>
      </w:r>
    </w:p>
    <w:p w14:paraId="7151641A" w14:textId="77777777" w:rsidR="00560FC4" w:rsidRDefault="00560FC4" w:rsidP="00560FC4"/>
    <w:p w14:paraId="7151641B" w14:textId="77777777" w:rsidR="00560FC4" w:rsidRPr="00F37C4C" w:rsidRDefault="00560FC4" w:rsidP="00560FC4">
      <w:pPr>
        <w:sectPr w:rsidR="00560FC4" w:rsidRPr="00F37C4C" w:rsidSect="00560FC4">
          <w:pgSz w:w="11906" w:h="16838"/>
          <w:pgMar w:top="1701" w:right="1418" w:bottom="1418" w:left="1418" w:header="568" w:footer="397" w:gutter="0"/>
          <w:cols w:space="708"/>
          <w:docGrid w:linePitch="360"/>
        </w:sectPr>
      </w:pPr>
    </w:p>
    <w:p w14:paraId="7151641C" w14:textId="77777777" w:rsidR="00560FC4" w:rsidRPr="00D63989" w:rsidRDefault="00560FC4" w:rsidP="00560FC4">
      <w:pPr>
        <w:pStyle w:val="Heading3"/>
        <w:shd w:val="clear" w:color="auto" w:fill="F2F2F2" w:themeFill="background1" w:themeFillShade="F2"/>
      </w:pPr>
      <w:r w:rsidRPr="00D63989">
        <w:t>Consumer outcome:</w:t>
      </w:r>
    </w:p>
    <w:p w14:paraId="7151641D" w14:textId="77777777" w:rsidR="00560FC4" w:rsidRPr="00D63989" w:rsidRDefault="00560FC4" w:rsidP="00E9468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51641E" w14:textId="77777777" w:rsidR="00560FC4" w:rsidRPr="00D63989" w:rsidRDefault="00560FC4" w:rsidP="00560FC4">
      <w:pPr>
        <w:pStyle w:val="Heading3"/>
        <w:shd w:val="clear" w:color="auto" w:fill="F2F2F2" w:themeFill="background1" w:themeFillShade="F2"/>
      </w:pPr>
      <w:r w:rsidRPr="00D63989">
        <w:t>Organisation statement:</w:t>
      </w:r>
    </w:p>
    <w:p w14:paraId="7151641F" w14:textId="77777777" w:rsidR="00560FC4" w:rsidRPr="00D63989" w:rsidRDefault="00560FC4" w:rsidP="00E9468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1516420" w14:textId="77777777" w:rsidR="00560FC4" w:rsidRDefault="00560FC4" w:rsidP="00E946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516421" w14:textId="77777777" w:rsidR="00560FC4" w:rsidRPr="00D63989" w:rsidRDefault="00560FC4" w:rsidP="00E946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516422" w14:textId="77777777" w:rsidR="00560FC4" w:rsidRPr="00D63989" w:rsidRDefault="00560FC4" w:rsidP="00E946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1516423" w14:textId="77777777" w:rsidR="00560FC4" w:rsidRDefault="00560FC4" w:rsidP="00560FC4">
      <w:pPr>
        <w:pStyle w:val="Heading2"/>
      </w:pPr>
      <w:r>
        <w:t xml:space="preserve">Assessment </w:t>
      </w:r>
      <w:r w:rsidRPr="002B2C0F">
        <w:t>of Standard</w:t>
      </w:r>
      <w:r>
        <w:t xml:space="preserve"> 1</w:t>
      </w:r>
    </w:p>
    <w:p w14:paraId="37616C5B" w14:textId="18CA75F3" w:rsidR="00C42AD8" w:rsidRPr="008C2DF4" w:rsidRDefault="00C42AD8" w:rsidP="00C42AD8">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 that</w:t>
      </w:r>
      <w:r w:rsidRPr="008C2DF4">
        <w:rPr>
          <w:rFonts w:eastAsia="Calibri"/>
          <w:szCs w:val="22"/>
          <w:lang w:eastAsia="en-US"/>
        </w:rPr>
        <w:t>:</w:t>
      </w:r>
    </w:p>
    <w:sdt>
      <w:sdtPr>
        <w:rPr>
          <w:rStyle w:val="BodyTextChar"/>
        </w:rPr>
        <w:alias w:val="The service is "/>
        <w:tag w:val="The service is "/>
        <w:id w:val="1390998450"/>
        <w:placeholder>
          <w:docPart w:val="6450589E0E7C44328488ED736A03940A"/>
        </w:placeholder>
      </w:sdtPr>
      <w:sdtEndPr>
        <w:rPr>
          <w:rStyle w:val="DefaultParagraphFont"/>
        </w:rPr>
      </w:sdtEndPr>
      <w:sdtContent>
        <w:p w14:paraId="2F86B59A" w14:textId="12BADE80" w:rsidR="00C42AD8" w:rsidRPr="002360B6" w:rsidRDefault="00C42AD8" w:rsidP="00E94688">
          <w:pPr>
            <w:pStyle w:val="ListParagraph"/>
            <w:numPr>
              <w:ilvl w:val="0"/>
              <w:numId w:val="23"/>
            </w:numPr>
            <w:rPr>
              <w:rStyle w:val="BodyTextChar"/>
            </w:rPr>
          </w:pPr>
          <w:r>
            <w:rPr>
              <w:rStyle w:val="BodyTextChar"/>
            </w:rPr>
            <w:t xml:space="preserve">It considers </w:t>
          </w:r>
          <w:r w:rsidRPr="002360B6">
            <w:rPr>
              <w:rStyle w:val="BodyTextChar"/>
            </w:rPr>
            <w:t>and support</w:t>
          </w:r>
          <w:r>
            <w:rPr>
              <w:rStyle w:val="BodyTextChar"/>
            </w:rPr>
            <w:t>s</w:t>
          </w:r>
          <w:r w:rsidRPr="002360B6">
            <w:rPr>
              <w:rStyle w:val="BodyTextChar"/>
            </w:rPr>
            <w:t xml:space="preserve"> cultural needs when planning and providing care in consultation with the consumer and representative.  </w:t>
          </w:r>
        </w:p>
        <w:p w14:paraId="5DF1A6EA" w14:textId="77777777" w:rsidR="00C42AD8" w:rsidRPr="002360B6" w:rsidRDefault="00C42AD8" w:rsidP="00E94688">
          <w:pPr>
            <w:pStyle w:val="ListParagraph"/>
            <w:numPr>
              <w:ilvl w:val="0"/>
              <w:numId w:val="23"/>
            </w:numPr>
            <w:rPr>
              <w:rStyle w:val="BodyTextChar"/>
            </w:rPr>
          </w:pPr>
          <w:r w:rsidRPr="002360B6">
            <w:rPr>
              <w:rStyle w:val="BodyTextChar"/>
            </w:rPr>
            <w:t xml:space="preserve">Information to each consumer is current, accurate and timely, and communicated in the consumer’s preferred language. </w:t>
          </w:r>
        </w:p>
        <w:p w14:paraId="1A9D5446" w14:textId="25F6953D" w:rsidR="00C42AD8" w:rsidRDefault="00C42AD8" w:rsidP="00E94688">
          <w:pPr>
            <w:pStyle w:val="ListParagraph"/>
            <w:numPr>
              <w:ilvl w:val="0"/>
              <w:numId w:val="23"/>
            </w:numPr>
            <w:rPr>
              <w:rStyle w:val="BodyTextChar"/>
            </w:rPr>
          </w:pPr>
          <w:r w:rsidRPr="002360B6">
            <w:rPr>
              <w:rStyle w:val="BodyTextChar"/>
            </w:rPr>
            <w:t xml:space="preserve">Consumers are encouraged to do things for themselves, including re-entering the community to do things that interest them. </w:t>
          </w:r>
        </w:p>
        <w:p w14:paraId="55250B30" w14:textId="3ED46933" w:rsidR="00C42AD8" w:rsidRDefault="00340537" w:rsidP="00E94688">
          <w:pPr>
            <w:pStyle w:val="ListParagraph"/>
            <w:numPr>
              <w:ilvl w:val="0"/>
              <w:numId w:val="23"/>
            </w:numPr>
          </w:pPr>
          <w:r>
            <w:rPr>
              <w:rStyle w:val="BodyTextChar"/>
            </w:rPr>
            <w:t>C</w:t>
          </w:r>
          <w:r w:rsidR="00C42AD8" w:rsidRPr="002360B6">
            <w:rPr>
              <w:rStyle w:val="BodyTextChar"/>
            </w:rPr>
            <w:t>onsumer</w:t>
          </w:r>
          <w:r>
            <w:rPr>
              <w:rStyle w:val="BodyTextChar"/>
            </w:rPr>
            <w:t>’s</w:t>
          </w:r>
          <w:r w:rsidR="00C42AD8" w:rsidRPr="002360B6">
            <w:rPr>
              <w:rStyle w:val="BodyTextChar"/>
            </w:rPr>
            <w:t xml:space="preserve"> personal information is secure and only accessible by relevant staff. </w:t>
          </w:r>
        </w:p>
      </w:sdtContent>
    </w:sdt>
    <w:p w14:paraId="71516425" w14:textId="73417799" w:rsidR="00560FC4" w:rsidRPr="00340537" w:rsidRDefault="00560FC4" w:rsidP="00C42AD8">
      <w:pPr>
        <w:rPr>
          <w:rFonts w:eastAsiaTheme="minorHAnsi"/>
          <w:color w:val="auto"/>
        </w:rPr>
      </w:pPr>
      <w:r w:rsidRPr="00340537">
        <w:rPr>
          <w:rFonts w:eastAsiaTheme="minorHAnsi"/>
          <w:color w:val="auto"/>
        </w:rPr>
        <w:t>The Quality Standard for the Home care packages service</w:t>
      </w:r>
      <w:r w:rsidR="00340537" w:rsidRPr="00340537">
        <w:rPr>
          <w:rFonts w:eastAsiaTheme="minorHAnsi"/>
          <w:color w:val="auto"/>
        </w:rPr>
        <w:t xml:space="preserve"> is</w:t>
      </w:r>
      <w:r w:rsidRPr="00340537">
        <w:rPr>
          <w:rFonts w:eastAsiaTheme="minorHAnsi"/>
          <w:color w:val="auto"/>
        </w:rPr>
        <w:t xml:space="preserve"> assessed as Compliant as </w:t>
      </w:r>
      <w:r w:rsidR="00340537" w:rsidRPr="00340537">
        <w:rPr>
          <w:rFonts w:eastAsiaTheme="minorHAnsi"/>
          <w:color w:val="auto"/>
        </w:rPr>
        <w:t>six</w:t>
      </w:r>
      <w:r w:rsidRPr="00340537">
        <w:rPr>
          <w:rFonts w:eastAsiaTheme="minorHAnsi"/>
          <w:color w:val="auto"/>
        </w:rPr>
        <w:t xml:space="preserve"> of the six specific requirements have been assessed as Compliant</w:t>
      </w:r>
      <w:r w:rsidR="00340537" w:rsidRPr="00340537">
        <w:rPr>
          <w:rFonts w:eastAsiaTheme="minorHAnsi"/>
          <w:color w:val="auto"/>
        </w:rPr>
        <w:t>.</w:t>
      </w:r>
      <w:r w:rsidRPr="00340537">
        <w:rPr>
          <w:rFonts w:eastAsiaTheme="minorHAnsi"/>
          <w:color w:val="auto"/>
        </w:rPr>
        <w:t xml:space="preserve"> </w:t>
      </w:r>
    </w:p>
    <w:p w14:paraId="71516426" w14:textId="12E5DDF9" w:rsidR="00560FC4" w:rsidRPr="00340537" w:rsidRDefault="00560FC4" w:rsidP="00560FC4">
      <w:pPr>
        <w:rPr>
          <w:rFonts w:eastAsia="Calibri"/>
          <w:i/>
          <w:color w:val="auto"/>
          <w:lang w:eastAsia="en-US"/>
        </w:rPr>
      </w:pPr>
      <w:r w:rsidRPr="00340537">
        <w:rPr>
          <w:rFonts w:eastAsiaTheme="minorHAnsi"/>
          <w:color w:val="auto"/>
        </w:rPr>
        <w:t>The Quality Standard for the Commonwealth home support programme service</w:t>
      </w:r>
      <w:r w:rsidR="00340537" w:rsidRPr="00340537">
        <w:rPr>
          <w:rFonts w:eastAsiaTheme="minorHAnsi"/>
          <w:color w:val="auto"/>
        </w:rPr>
        <w:t>s</w:t>
      </w:r>
      <w:r w:rsidRPr="00340537">
        <w:rPr>
          <w:rFonts w:eastAsiaTheme="minorHAnsi"/>
          <w:color w:val="auto"/>
        </w:rPr>
        <w:t xml:space="preserve"> </w:t>
      </w:r>
      <w:r w:rsidR="00340537" w:rsidRPr="00340537">
        <w:rPr>
          <w:rFonts w:eastAsiaTheme="minorHAnsi"/>
          <w:color w:val="auto"/>
        </w:rPr>
        <w:t>is</w:t>
      </w:r>
      <w:r w:rsidRPr="00340537">
        <w:rPr>
          <w:rFonts w:eastAsiaTheme="minorHAnsi"/>
          <w:color w:val="auto"/>
        </w:rPr>
        <w:t xml:space="preserve"> assessed as Compliant as</w:t>
      </w:r>
      <w:r w:rsidR="00340537" w:rsidRPr="00340537">
        <w:rPr>
          <w:rFonts w:eastAsiaTheme="minorHAnsi"/>
          <w:color w:val="auto"/>
        </w:rPr>
        <w:t xml:space="preserve"> six of the six specific</w:t>
      </w:r>
      <w:r w:rsidRPr="00340537">
        <w:rPr>
          <w:rFonts w:eastAsiaTheme="minorHAnsi"/>
          <w:color w:val="auto"/>
        </w:rPr>
        <w:t xml:space="preserve"> requirements have been assessed as Compliant</w:t>
      </w:r>
      <w:r w:rsidR="00340537" w:rsidRPr="00340537">
        <w:rPr>
          <w:rFonts w:eastAsiaTheme="minorHAnsi"/>
          <w:color w:val="auto"/>
        </w:rPr>
        <w:t>.</w:t>
      </w:r>
    </w:p>
    <w:p w14:paraId="111AA3B4" w14:textId="77777777" w:rsidR="00064627" w:rsidRDefault="00064627" w:rsidP="00560FC4">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71516427" w14:textId="7EEACF2B" w:rsidR="00560FC4" w:rsidRPr="00507CBC" w:rsidRDefault="00560FC4" w:rsidP="00560FC4">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4359" w14:paraId="7151642B" w14:textId="77777777" w:rsidTr="00560FC4">
        <w:tc>
          <w:tcPr>
            <w:tcW w:w="4531" w:type="dxa"/>
            <w:shd w:val="clear" w:color="auto" w:fill="E7E6E6" w:themeFill="background2"/>
          </w:tcPr>
          <w:p w14:paraId="71516428" w14:textId="77777777" w:rsidR="00560FC4" w:rsidRPr="002B61BB" w:rsidRDefault="00560FC4" w:rsidP="00560FC4">
            <w:pPr>
              <w:pStyle w:val="Heading3"/>
              <w:spacing w:before="120" w:after="0"/>
              <w:ind w:hanging="106"/>
              <w:outlineLvl w:val="2"/>
            </w:pPr>
            <w:r w:rsidRPr="00163FEE">
              <w:t>Requirement 1(3)(a)</w:t>
            </w:r>
          </w:p>
        </w:tc>
        <w:tc>
          <w:tcPr>
            <w:tcW w:w="993" w:type="dxa"/>
            <w:shd w:val="clear" w:color="auto" w:fill="E7E6E6" w:themeFill="background2"/>
          </w:tcPr>
          <w:p w14:paraId="71516429" w14:textId="77777777" w:rsidR="00560FC4" w:rsidRPr="002B61BB" w:rsidRDefault="00560FC4" w:rsidP="00560FC4">
            <w:pPr>
              <w:pStyle w:val="Heading3"/>
              <w:spacing w:before="120" w:after="0"/>
              <w:outlineLvl w:val="2"/>
            </w:pPr>
            <w:r w:rsidRPr="002B61BB">
              <w:t xml:space="preserve">HCP   </w:t>
            </w:r>
          </w:p>
        </w:tc>
        <w:tc>
          <w:tcPr>
            <w:tcW w:w="3548" w:type="dxa"/>
            <w:shd w:val="clear" w:color="auto" w:fill="E7E6E6" w:themeFill="background2"/>
          </w:tcPr>
          <w:p w14:paraId="7151642A" w14:textId="0BDCA39D" w:rsidR="00560FC4" w:rsidRPr="00340537" w:rsidRDefault="00560FC4" w:rsidP="00560FC4">
            <w:pPr>
              <w:pStyle w:val="Heading3"/>
              <w:spacing w:before="120" w:after="0"/>
              <w:jc w:val="right"/>
              <w:outlineLvl w:val="2"/>
              <w:rPr>
                <w:color w:val="auto"/>
              </w:rPr>
            </w:pPr>
            <w:r w:rsidRPr="00340537">
              <w:rPr>
                <w:color w:val="auto"/>
                <w:szCs w:val="26"/>
              </w:rPr>
              <w:t>Compliant</w:t>
            </w:r>
          </w:p>
        </w:tc>
      </w:tr>
      <w:tr w:rsidR="00C24359" w14:paraId="7151642F" w14:textId="77777777" w:rsidTr="00560FC4">
        <w:tc>
          <w:tcPr>
            <w:tcW w:w="4531" w:type="dxa"/>
            <w:shd w:val="clear" w:color="auto" w:fill="E7E6E6" w:themeFill="background2"/>
          </w:tcPr>
          <w:p w14:paraId="7151642C" w14:textId="77777777" w:rsidR="00560FC4" w:rsidRPr="002B61BB" w:rsidRDefault="00560FC4" w:rsidP="00560FC4">
            <w:pPr>
              <w:pStyle w:val="Heading3"/>
              <w:spacing w:before="0" w:after="0"/>
              <w:outlineLvl w:val="2"/>
            </w:pPr>
          </w:p>
        </w:tc>
        <w:tc>
          <w:tcPr>
            <w:tcW w:w="993" w:type="dxa"/>
            <w:shd w:val="clear" w:color="auto" w:fill="E7E6E6" w:themeFill="background2"/>
          </w:tcPr>
          <w:p w14:paraId="7151642D" w14:textId="77777777" w:rsidR="00560FC4" w:rsidRPr="002B61BB" w:rsidRDefault="00560FC4" w:rsidP="00560FC4">
            <w:pPr>
              <w:pStyle w:val="Heading3"/>
              <w:spacing w:before="0" w:after="0"/>
              <w:outlineLvl w:val="2"/>
            </w:pPr>
            <w:r w:rsidRPr="002B61BB">
              <w:t xml:space="preserve">CHSP </w:t>
            </w:r>
          </w:p>
        </w:tc>
        <w:tc>
          <w:tcPr>
            <w:tcW w:w="3548" w:type="dxa"/>
            <w:shd w:val="clear" w:color="auto" w:fill="E7E6E6" w:themeFill="background2"/>
          </w:tcPr>
          <w:p w14:paraId="7151642E" w14:textId="03846318" w:rsidR="00560FC4" w:rsidRPr="00340537" w:rsidRDefault="00560FC4" w:rsidP="00560FC4">
            <w:pPr>
              <w:pStyle w:val="Heading3"/>
              <w:spacing w:before="0" w:after="0"/>
              <w:jc w:val="right"/>
              <w:outlineLvl w:val="2"/>
              <w:rPr>
                <w:color w:val="auto"/>
              </w:rPr>
            </w:pPr>
            <w:r w:rsidRPr="00340537">
              <w:rPr>
                <w:color w:val="auto"/>
                <w:szCs w:val="26"/>
              </w:rPr>
              <w:t>Compliant</w:t>
            </w:r>
          </w:p>
        </w:tc>
      </w:tr>
    </w:tbl>
    <w:p w14:paraId="71516430" w14:textId="77777777" w:rsidR="00560FC4" w:rsidRPr="00215FC3" w:rsidRDefault="00560FC4" w:rsidP="00560FC4">
      <w:pPr>
        <w:rPr>
          <w:i/>
        </w:rPr>
      </w:pPr>
      <w:r w:rsidRPr="00215FC3">
        <w:rPr>
          <w:i/>
        </w:rPr>
        <w:t>Each consumer is treated with dignity and respect, with their identity, culture and diversity valued.</w:t>
      </w:r>
    </w:p>
    <w:p w14:paraId="71516433" w14:textId="45D7FB59"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871" w14:paraId="71516437" w14:textId="77777777" w:rsidTr="00560FC4">
        <w:tc>
          <w:tcPr>
            <w:tcW w:w="4531" w:type="dxa"/>
            <w:shd w:val="clear" w:color="auto" w:fill="E7E6E6" w:themeFill="background2"/>
          </w:tcPr>
          <w:p w14:paraId="71516434" w14:textId="77777777" w:rsidR="00A37871" w:rsidRPr="002B61BB" w:rsidRDefault="00A37871" w:rsidP="00A3787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1516435" w14:textId="453F98C2" w:rsidR="00A37871" w:rsidRPr="002B61BB" w:rsidRDefault="00A37871" w:rsidP="00A37871">
            <w:pPr>
              <w:pStyle w:val="Heading3"/>
              <w:spacing w:before="120" w:after="0"/>
              <w:outlineLvl w:val="2"/>
            </w:pPr>
            <w:r w:rsidRPr="002B61BB">
              <w:t xml:space="preserve">HCP   </w:t>
            </w:r>
          </w:p>
        </w:tc>
        <w:tc>
          <w:tcPr>
            <w:tcW w:w="3548" w:type="dxa"/>
            <w:shd w:val="clear" w:color="auto" w:fill="E7E6E6" w:themeFill="background2"/>
          </w:tcPr>
          <w:p w14:paraId="71516436" w14:textId="6E7072DA" w:rsidR="00A37871" w:rsidRPr="006107BF" w:rsidRDefault="00A37871" w:rsidP="00A37871">
            <w:pPr>
              <w:pStyle w:val="Heading3"/>
              <w:spacing w:before="120" w:after="0"/>
              <w:jc w:val="right"/>
              <w:outlineLvl w:val="2"/>
            </w:pPr>
            <w:r w:rsidRPr="00340537">
              <w:rPr>
                <w:color w:val="auto"/>
                <w:szCs w:val="26"/>
              </w:rPr>
              <w:t>Compliant</w:t>
            </w:r>
          </w:p>
        </w:tc>
      </w:tr>
      <w:tr w:rsidR="00A37871" w14:paraId="7151643B" w14:textId="77777777" w:rsidTr="00560FC4">
        <w:tc>
          <w:tcPr>
            <w:tcW w:w="4531" w:type="dxa"/>
            <w:shd w:val="clear" w:color="auto" w:fill="E7E6E6" w:themeFill="background2"/>
          </w:tcPr>
          <w:p w14:paraId="71516438" w14:textId="77777777" w:rsidR="00A37871" w:rsidRPr="002B61BB" w:rsidRDefault="00A37871" w:rsidP="00A37871">
            <w:pPr>
              <w:pStyle w:val="Heading3"/>
              <w:spacing w:before="0" w:after="0"/>
              <w:outlineLvl w:val="2"/>
            </w:pPr>
          </w:p>
        </w:tc>
        <w:tc>
          <w:tcPr>
            <w:tcW w:w="993" w:type="dxa"/>
            <w:shd w:val="clear" w:color="auto" w:fill="E7E6E6" w:themeFill="background2"/>
          </w:tcPr>
          <w:p w14:paraId="71516439" w14:textId="07BA1C23" w:rsidR="00A37871" w:rsidRPr="002B61BB" w:rsidRDefault="00A37871" w:rsidP="00A37871">
            <w:pPr>
              <w:pStyle w:val="Heading3"/>
              <w:spacing w:before="0" w:after="0"/>
              <w:outlineLvl w:val="2"/>
            </w:pPr>
            <w:r w:rsidRPr="002B61BB">
              <w:t xml:space="preserve">CHSP </w:t>
            </w:r>
          </w:p>
        </w:tc>
        <w:tc>
          <w:tcPr>
            <w:tcW w:w="3548" w:type="dxa"/>
            <w:shd w:val="clear" w:color="auto" w:fill="E7E6E6" w:themeFill="background2"/>
          </w:tcPr>
          <w:p w14:paraId="7151643A" w14:textId="76794DA9" w:rsidR="00A37871" w:rsidRPr="006107BF" w:rsidRDefault="00A37871" w:rsidP="00A37871">
            <w:pPr>
              <w:pStyle w:val="Heading3"/>
              <w:spacing w:before="0" w:after="0"/>
              <w:jc w:val="right"/>
              <w:outlineLvl w:val="2"/>
            </w:pPr>
            <w:r w:rsidRPr="00340537">
              <w:rPr>
                <w:color w:val="auto"/>
                <w:szCs w:val="26"/>
              </w:rPr>
              <w:t>Compliant</w:t>
            </w:r>
          </w:p>
        </w:tc>
      </w:tr>
    </w:tbl>
    <w:p w14:paraId="7151643C" w14:textId="77777777" w:rsidR="00560FC4" w:rsidRDefault="00560FC4" w:rsidP="00560FC4">
      <w:pPr>
        <w:pStyle w:val="Heading3"/>
        <w:tabs>
          <w:tab w:val="left" w:pos="4111"/>
        </w:tabs>
        <w:rPr>
          <w:b w:val="0"/>
          <w:i/>
          <w:color w:val="000000"/>
          <w:sz w:val="24"/>
        </w:rPr>
      </w:pPr>
      <w:r w:rsidRPr="00E46D0C">
        <w:rPr>
          <w:b w:val="0"/>
          <w:i/>
          <w:color w:val="000000"/>
          <w:sz w:val="24"/>
        </w:rPr>
        <w:t>Care and services are culturally safe.</w:t>
      </w:r>
    </w:p>
    <w:p w14:paraId="7151643F" w14:textId="09D261B9"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871" w14:paraId="71516443" w14:textId="77777777" w:rsidTr="00560FC4">
        <w:tc>
          <w:tcPr>
            <w:tcW w:w="4531" w:type="dxa"/>
            <w:shd w:val="clear" w:color="auto" w:fill="E7E6E6" w:themeFill="background2"/>
          </w:tcPr>
          <w:p w14:paraId="71516440" w14:textId="77777777" w:rsidR="00A37871" w:rsidRPr="002B61BB" w:rsidRDefault="00A37871" w:rsidP="00A3787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1516441" w14:textId="4ECE12B8" w:rsidR="00A37871" w:rsidRPr="002B61BB" w:rsidRDefault="00A37871" w:rsidP="00A37871">
            <w:pPr>
              <w:pStyle w:val="Heading3"/>
              <w:spacing w:before="120" w:after="0"/>
              <w:outlineLvl w:val="2"/>
            </w:pPr>
            <w:r w:rsidRPr="002B61BB">
              <w:t xml:space="preserve">HCP   </w:t>
            </w:r>
          </w:p>
        </w:tc>
        <w:tc>
          <w:tcPr>
            <w:tcW w:w="3548" w:type="dxa"/>
            <w:shd w:val="clear" w:color="auto" w:fill="E7E6E6" w:themeFill="background2"/>
          </w:tcPr>
          <w:p w14:paraId="71516442" w14:textId="688D1969" w:rsidR="00A37871" w:rsidRPr="006107BF" w:rsidRDefault="00A37871" w:rsidP="00A37871">
            <w:pPr>
              <w:pStyle w:val="Heading3"/>
              <w:spacing w:before="120" w:after="0"/>
              <w:jc w:val="right"/>
              <w:outlineLvl w:val="2"/>
            </w:pPr>
            <w:r w:rsidRPr="00340537">
              <w:rPr>
                <w:color w:val="auto"/>
                <w:szCs w:val="26"/>
              </w:rPr>
              <w:t>Compliant</w:t>
            </w:r>
          </w:p>
        </w:tc>
      </w:tr>
      <w:tr w:rsidR="00A37871" w14:paraId="71516447" w14:textId="77777777" w:rsidTr="00560FC4">
        <w:tc>
          <w:tcPr>
            <w:tcW w:w="4531" w:type="dxa"/>
            <w:shd w:val="clear" w:color="auto" w:fill="E7E6E6" w:themeFill="background2"/>
          </w:tcPr>
          <w:p w14:paraId="71516444" w14:textId="77777777" w:rsidR="00A37871" w:rsidRPr="002B61BB" w:rsidRDefault="00A37871" w:rsidP="00A37871">
            <w:pPr>
              <w:pStyle w:val="Heading3"/>
              <w:spacing w:before="0" w:after="0"/>
              <w:outlineLvl w:val="2"/>
            </w:pPr>
          </w:p>
        </w:tc>
        <w:tc>
          <w:tcPr>
            <w:tcW w:w="993" w:type="dxa"/>
            <w:shd w:val="clear" w:color="auto" w:fill="E7E6E6" w:themeFill="background2"/>
          </w:tcPr>
          <w:p w14:paraId="71516445" w14:textId="1E549BAD" w:rsidR="00A37871" w:rsidRPr="002B61BB" w:rsidRDefault="00A37871" w:rsidP="00A37871">
            <w:pPr>
              <w:pStyle w:val="Heading3"/>
              <w:spacing w:before="0" w:after="0"/>
              <w:outlineLvl w:val="2"/>
            </w:pPr>
            <w:r w:rsidRPr="002B61BB">
              <w:t xml:space="preserve">CHSP </w:t>
            </w:r>
          </w:p>
        </w:tc>
        <w:tc>
          <w:tcPr>
            <w:tcW w:w="3548" w:type="dxa"/>
            <w:shd w:val="clear" w:color="auto" w:fill="E7E6E6" w:themeFill="background2"/>
          </w:tcPr>
          <w:p w14:paraId="71516446" w14:textId="205C2DB7" w:rsidR="00A37871" w:rsidRPr="006107BF" w:rsidRDefault="00A37871" w:rsidP="00A37871">
            <w:pPr>
              <w:pStyle w:val="Heading3"/>
              <w:spacing w:before="0" w:after="0"/>
              <w:jc w:val="right"/>
              <w:outlineLvl w:val="2"/>
            </w:pPr>
            <w:r w:rsidRPr="00340537">
              <w:rPr>
                <w:color w:val="auto"/>
                <w:szCs w:val="26"/>
              </w:rPr>
              <w:t>Compliant</w:t>
            </w:r>
          </w:p>
        </w:tc>
      </w:tr>
    </w:tbl>
    <w:p w14:paraId="71516448" w14:textId="77777777" w:rsidR="00560FC4" w:rsidRPr="008D114F" w:rsidRDefault="00560FC4" w:rsidP="00560FC4">
      <w:pPr>
        <w:tabs>
          <w:tab w:val="right" w:pos="9026"/>
        </w:tabs>
        <w:spacing w:after="0"/>
        <w:outlineLvl w:val="4"/>
        <w:rPr>
          <w:i/>
        </w:rPr>
      </w:pPr>
      <w:r w:rsidRPr="008D114F">
        <w:rPr>
          <w:i/>
        </w:rPr>
        <w:t xml:space="preserve">Each consumer is supported to exercise choice and independence, including to: </w:t>
      </w:r>
    </w:p>
    <w:p w14:paraId="71516449" w14:textId="77777777" w:rsidR="00560FC4" w:rsidRPr="008D114F" w:rsidRDefault="00560FC4" w:rsidP="00E9468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51644A" w14:textId="77777777" w:rsidR="00560FC4" w:rsidRPr="008D114F" w:rsidRDefault="00560FC4" w:rsidP="00E9468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51644B" w14:textId="77777777" w:rsidR="00560FC4" w:rsidRPr="008D114F" w:rsidRDefault="00560FC4" w:rsidP="00E94688">
      <w:pPr>
        <w:numPr>
          <w:ilvl w:val="0"/>
          <w:numId w:val="11"/>
        </w:numPr>
        <w:tabs>
          <w:tab w:val="right" w:pos="9026"/>
        </w:tabs>
        <w:spacing w:before="0" w:after="0"/>
        <w:ind w:left="567" w:hanging="425"/>
        <w:outlineLvl w:val="4"/>
        <w:rPr>
          <w:i/>
        </w:rPr>
      </w:pPr>
      <w:r w:rsidRPr="008D114F">
        <w:rPr>
          <w:i/>
        </w:rPr>
        <w:t xml:space="preserve">communicate their decisions; and </w:t>
      </w:r>
    </w:p>
    <w:p w14:paraId="7151644C" w14:textId="77777777" w:rsidR="00560FC4" w:rsidRDefault="00560FC4" w:rsidP="00E9468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51644F" w14:textId="66FBA842"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871" w14:paraId="71516453" w14:textId="77777777" w:rsidTr="00560FC4">
        <w:tc>
          <w:tcPr>
            <w:tcW w:w="4531" w:type="dxa"/>
            <w:shd w:val="clear" w:color="auto" w:fill="E7E6E6" w:themeFill="background2"/>
          </w:tcPr>
          <w:p w14:paraId="71516450" w14:textId="77777777" w:rsidR="00A37871" w:rsidRPr="002B61BB" w:rsidRDefault="00A37871" w:rsidP="00A3787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1516451" w14:textId="49FD66C4" w:rsidR="00A37871" w:rsidRPr="002B61BB" w:rsidRDefault="00A37871" w:rsidP="00A37871">
            <w:pPr>
              <w:pStyle w:val="Heading3"/>
              <w:spacing w:before="120" w:after="0"/>
              <w:outlineLvl w:val="2"/>
            </w:pPr>
            <w:r w:rsidRPr="002B61BB">
              <w:t xml:space="preserve">HCP   </w:t>
            </w:r>
          </w:p>
        </w:tc>
        <w:tc>
          <w:tcPr>
            <w:tcW w:w="3548" w:type="dxa"/>
            <w:shd w:val="clear" w:color="auto" w:fill="E7E6E6" w:themeFill="background2"/>
          </w:tcPr>
          <w:p w14:paraId="71516452" w14:textId="054C1518" w:rsidR="00A37871" w:rsidRPr="006107BF" w:rsidRDefault="00A37871" w:rsidP="00A37871">
            <w:pPr>
              <w:pStyle w:val="Heading3"/>
              <w:spacing w:before="120" w:after="0"/>
              <w:jc w:val="right"/>
              <w:outlineLvl w:val="2"/>
            </w:pPr>
            <w:r w:rsidRPr="00340537">
              <w:rPr>
                <w:color w:val="auto"/>
                <w:szCs w:val="26"/>
              </w:rPr>
              <w:t>Compliant</w:t>
            </w:r>
          </w:p>
        </w:tc>
      </w:tr>
      <w:tr w:rsidR="00A37871" w14:paraId="71516457" w14:textId="77777777" w:rsidTr="00560FC4">
        <w:tc>
          <w:tcPr>
            <w:tcW w:w="4531" w:type="dxa"/>
            <w:shd w:val="clear" w:color="auto" w:fill="E7E6E6" w:themeFill="background2"/>
          </w:tcPr>
          <w:p w14:paraId="71516454" w14:textId="77777777" w:rsidR="00A37871" w:rsidRPr="002B61BB" w:rsidRDefault="00A37871" w:rsidP="00A37871">
            <w:pPr>
              <w:pStyle w:val="Heading3"/>
              <w:spacing w:before="0" w:after="0"/>
              <w:outlineLvl w:val="2"/>
            </w:pPr>
          </w:p>
        </w:tc>
        <w:tc>
          <w:tcPr>
            <w:tcW w:w="993" w:type="dxa"/>
            <w:shd w:val="clear" w:color="auto" w:fill="E7E6E6" w:themeFill="background2"/>
          </w:tcPr>
          <w:p w14:paraId="71516455" w14:textId="58D91C1B" w:rsidR="00A37871" w:rsidRPr="002B61BB" w:rsidRDefault="00A37871" w:rsidP="00A37871">
            <w:pPr>
              <w:pStyle w:val="Heading3"/>
              <w:spacing w:before="0" w:after="0"/>
              <w:outlineLvl w:val="2"/>
            </w:pPr>
            <w:r w:rsidRPr="002B61BB">
              <w:t xml:space="preserve">CHSP </w:t>
            </w:r>
          </w:p>
        </w:tc>
        <w:tc>
          <w:tcPr>
            <w:tcW w:w="3548" w:type="dxa"/>
            <w:shd w:val="clear" w:color="auto" w:fill="E7E6E6" w:themeFill="background2"/>
          </w:tcPr>
          <w:p w14:paraId="71516456" w14:textId="62613F5D" w:rsidR="00A37871" w:rsidRPr="006107BF" w:rsidRDefault="00A37871" w:rsidP="00A37871">
            <w:pPr>
              <w:pStyle w:val="Heading3"/>
              <w:spacing w:before="0" w:after="0"/>
              <w:jc w:val="right"/>
              <w:outlineLvl w:val="2"/>
            </w:pPr>
            <w:r w:rsidRPr="00340537">
              <w:rPr>
                <w:color w:val="auto"/>
                <w:szCs w:val="26"/>
              </w:rPr>
              <w:t>Compliant</w:t>
            </w:r>
          </w:p>
        </w:tc>
      </w:tr>
    </w:tbl>
    <w:p w14:paraId="71516458" w14:textId="77777777" w:rsidR="00560FC4" w:rsidRDefault="00560FC4" w:rsidP="00560FC4">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7151645B" w14:textId="5F72D2B4"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871" w14:paraId="7151645F" w14:textId="77777777" w:rsidTr="00560FC4">
        <w:tc>
          <w:tcPr>
            <w:tcW w:w="4531" w:type="dxa"/>
            <w:shd w:val="clear" w:color="auto" w:fill="E7E6E6" w:themeFill="background2"/>
          </w:tcPr>
          <w:p w14:paraId="7151645C" w14:textId="77777777" w:rsidR="00A37871" w:rsidRPr="002B61BB" w:rsidRDefault="00A37871" w:rsidP="00A3787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151645D" w14:textId="1D2CD342" w:rsidR="00A37871" w:rsidRPr="002B61BB" w:rsidRDefault="00A37871" w:rsidP="00A37871">
            <w:pPr>
              <w:pStyle w:val="Heading3"/>
              <w:spacing w:before="120" w:after="0"/>
              <w:outlineLvl w:val="2"/>
            </w:pPr>
            <w:r w:rsidRPr="002B61BB">
              <w:t xml:space="preserve">HCP   </w:t>
            </w:r>
          </w:p>
        </w:tc>
        <w:tc>
          <w:tcPr>
            <w:tcW w:w="3548" w:type="dxa"/>
            <w:shd w:val="clear" w:color="auto" w:fill="E7E6E6" w:themeFill="background2"/>
          </w:tcPr>
          <w:p w14:paraId="7151645E" w14:textId="396AFD2D" w:rsidR="00A37871" w:rsidRPr="006107BF" w:rsidRDefault="00A37871" w:rsidP="00A37871">
            <w:pPr>
              <w:pStyle w:val="Heading3"/>
              <w:spacing w:before="120" w:after="0"/>
              <w:jc w:val="right"/>
              <w:outlineLvl w:val="2"/>
            </w:pPr>
            <w:r w:rsidRPr="00340537">
              <w:rPr>
                <w:color w:val="auto"/>
                <w:szCs w:val="26"/>
              </w:rPr>
              <w:t>Compliant</w:t>
            </w:r>
          </w:p>
        </w:tc>
      </w:tr>
      <w:tr w:rsidR="00A37871" w14:paraId="71516463" w14:textId="77777777" w:rsidTr="00560FC4">
        <w:tc>
          <w:tcPr>
            <w:tcW w:w="4531" w:type="dxa"/>
            <w:shd w:val="clear" w:color="auto" w:fill="E7E6E6" w:themeFill="background2"/>
          </w:tcPr>
          <w:p w14:paraId="71516460" w14:textId="77777777" w:rsidR="00A37871" w:rsidRPr="002B61BB" w:rsidRDefault="00A37871" w:rsidP="00A37871">
            <w:pPr>
              <w:pStyle w:val="Heading3"/>
              <w:spacing w:before="0" w:after="0"/>
              <w:outlineLvl w:val="2"/>
            </w:pPr>
          </w:p>
        </w:tc>
        <w:tc>
          <w:tcPr>
            <w:tcW w:w="993" w:type="dxa"/>
            <w:shd w:val="clear" w:color="auto" w:fill="E7E6E6" w:themeFill="background2"/>
          </w:tcPr>
          <w:p w14:paraId="71516461" w14:textId="2D49EE98" w:rsidR="00A37871" w:rsidRPr="002B61BB" w:rsidRDefault="00A37871" w:rsidP="00A37871">
            <w:pPr>
              <w:pStyle w:val="Heading3"/>
              <w:spacing w:before="0" w:after="0"/>
              <w:outlineLvl w:val="2"/>
            </w:pPr>
            <w:r w:rsidRPr="002B61BB">
              <w:t xml:space="preserve">CHSP </w:t>
            </w:r>
          </w:p>
        </w:tc>
        <w:tc>
          <w:tcPr>
            <w:tcW w:w="3548" w:type="dxa"/>
            <w:shd w:val="clear" w:color="auto" w:fill="E7E6E6" w:themeFill="background2"/>
          </w:tcPr>
          <w:p w14:paraId="71516462" w14:textId="76C52AD3" w:rsidR="00A37871" w:rsidRPr="006107BF" w:rsidRDefault="00A37871" w:rsidP="00A37871">
            <w:pPr>
              <w:pStyle w:val="Heading3"/>
              <w:spacing w:before="0" w:after="0"/>
              <w:jc w:val="right"/>
              <w:outlineLvl w:val="2"/>
            </w:pPr>
            <w:r w:rsidRPr="00340537">
              <w:rPr>
                <w:color w:val="auto"/>
                <w:szCs w:val="26"/>
              </w:rPr>
              <w:t>Compliant</w:t>
            </w:r>
          </w:p>
        </w:tc>
      </w:tr>
    </w:tbl>
    <w:p w14:paraId="71516464" w14:textId="77777777" w:rsidR="00560FC4" w:rsidRDefault="00560FC4" w:rsidP="00560FC4">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871" w14:paraId="7151646B" w14:textId="77777777" w:rsidTr="00560FC4">
        <w:tc>
          <w:tcPr>
            <w:tcW w:w="4531" w:type="dxa"/>
            <w:shd w:val="clear" w:color="auto" w:fill="E7E6E6" w:themeFill="background2"/>
          </w:tcPr>
          <w:p w14:paraId="71516468" w14:textId="77777777" w:rsidR="00A37871" w:rsidRPr="002B61BB" w:rsidRDefault="00A37871" w:rsidP="00A37871">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71516469" w14:textId="109F2B1C" w:rsidR="00A37871" w:rsidRPr="002B61BB" w:rsidRDefault="00A37871" w:rsidP="00A37871">
            <w:pPr>
              <w:pStyle w:val="Heading3"/>
              <w:spacing w:before="120" w:after="0"/>
              <w:outlineLvl w:val="2"/>
            </w:pPr>
            <w:r w:rsidRPr="002B61BB">
              <w:t xml:space="preserve">HCP   </w:t>
            </w:r>
          </w:p>
        </w:tc>
        <w:tc>
          <w:tcPr>
            <w:tcW w:w="3548" w:type="dxa"/>
            <w:shd w:val="clear" w:color="auto" w:fill="E7E6E6" w:themeFill="background2"/>
          </w:tcPr>
          <w:p w14:paraId="7151646A" w14:textId="193D8C1D" w:rsidR="00A37871" w:rsidRPr="006107BF" w:rsidRDefault="00A37871" w:rsidP="00A37871">
            <w:pPr>
              <w:pStyle w:val="Heading3"/>
              <w:spacing w:before="120" w:after="0"/>
              <w:jc w:val="right"/>
              <w:outlineLvl w:val="2"/>
            </w:pPr>
            <w:r w:rsidRPr="00340537">
              <w:rPr>
                <w:color w:val="auto"/>
                <w:szCs w:val="26"/>
              </w:rPr>
              <w:t>Compliant</w:t>
            </w:r>
          </w:p>
        </w:tc>
      </w:tr>
      <w:tr w:rsidR="00A37871" w14:paraId="7151646F" w14:textId="77777777" w:rsidTr="00560FC4">
        <w:tc>
          <w:tcPr>
            <w:tcW w:w="4531" w:type="dxa"/>
            <w:shd w:val="clear" w:color="auto" w:fill="E7E6E6" w:themeFill="background2"/>
          </w:tcPr>
          <w:p w14:paraId="7151646C" w14:textId="77777777" w:rsidR="00A37871" w:rsidRPr="002B61BB" w:rsidRDefault="00A37871" w:rsidP="00A37871">
            <w:pPr>
              <w:pStyle w:val="Heading3"/>
              <w:spacing w:before="0" w:after="0"/>
              <w:outlineLvl w:val="2"/>
            </w:pPr>
          </w:p>
        </w:tc>
        <w:tc>
          <w:tcPr>
            <w:tcW w:w="993" w:type="dxa"/>
            <w:shd w:val="clear" w:color="auto" w:fill="E7E6E6" w:themeFill="background2"/>
          </w:tcPr>
          <w:p w14:paraId="7151646D" w14:textId="309B2B66" w:rsidR="00A37871" w:rsidRPr="002B61BB" w:rsidRDefault="00A37871" w:rsidP="00A37871">
            <w:pPr>
              <w:pStyle w:val="Heading3"/>
              <w:spacing w:before="0" w:after="0"/>
              <w:outlineLvl w:val="2"/>
            </w:pPr>
            <w:r w:rsidRPr="002B61BB">
              <w:t xml:space="preserve">CHSP </w:t>
            </w:r>
          </w:p>
        </w:tc>
        <w:tc>
          <w:tcPr>
            <w:tcW w:w="3548" w:type="dxa"/>
            <w:shd w:val="clear" w:color="auto" w:fill="E7E6E6" w:themeFill="background2"/>
          </w:tcPr>
          <w:p w14:paraId="7151646E" w14:textId="6AD9EFF8" w:rsidR="00A37871" w:rsidRPr="006107BF" w:rsidRDefault="00A37871" w:rsidP="00A37871">
            <w:pPr>
              <w:pStyle w:val="Heading3"/>
              <w:spacing w:before="0" w:after="0"/>
              <w:jc w:val="right"/>
              <w:outlineLvl w:val="2"/>
            </w:pPr>
            <w:r w:rsidRPr="00340537">
              <w:rPr>
                <w:color w:val="auto"/>
                <w:szCs w:val="26"/>
              </w:rPr>
              <w:t>Compliant</w:t>
            </w:r>
          </w:p>
        </w:tc>
      </w:tr>
    </w:tbl>
    <w:p w14:paraId="71516470" w14:textId="77777777" w:rsidR="00560FC4" w:rsidRDefault="00560FC4" w:rsidP="00560FC4">
      <w:pPr>
        <w:rPr>
          <w:i/>
        </w:rPr>
      </w:pPr>
      <w:r w:rsidRPr="008D114F">
        <w:rPr>
          <w:i/>
        </w:rPr>
        <w:t>Each consumer’s privacy is respected and personal information is kept confidential.</w:t>
      </w:r>
    </w:p>
    <w:p w14:paraId="71516474" w14:textId="77777777" w:rsidR="00560FC4" w:rsidRPr="00154403" w:rsidRDefault="00560FC4" w:rsidP="00560FC4"/>
    <w:p w14:paraId="71516475" w14:textId="77777777" w:rsidR="00560FC4" w:rsidRDefault="00560FC4" w:rsidP="00560FC4">
      <w:pPr>
        <w:sectPr w:rsidR="00560FC4" w:rsidSect="00560FC4">
          <w:type w:val="continuous"/>
          <w:pgSz w:w="11906" w:h="16838"/>
          <w:pgMar w:top="1701" w:right="1418" w:bottom="1418" w:left="1418" w:header="568" w:footer="397" w:gutter="0"/>
          <w:cols w:space="708"/>
          <w:titlePg/>
          <w:docGrid w:linePitch="360"/>
        </w:sectPr>
      </w:pPr>
    </w:p>
    <w:p w14:paraId="71516476" w14:textId="77777777" w:rsidR="00560FC4" w:rsidRDefault="00560FC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1516477" w14:textId="77777777" w:rsidR="00560FC4" w:rsidRDefault="00560FC4" w:rsidP="00560FC4">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15166BD" wp14:editId="715166B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71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71516478" w14:textId="4606E644" w:rsidR="00560FC4" w:rsidRPr="00162F6A" w:rsidRDefault="00560FC4" w:rsidP="00560F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31AD1" w:rsidRPr="00CF4FAC">
        <w:rPr>
          <w:color w:val="FFFFFF" w:themeColor="background1"/>
          <w:sz w:val="36"/>
        </w:rPr>
        <w:t>HCP</w:t>
      </w:r>
      <w:r w:rsidR="00F31AD1" w:rsidRPr="00162F6A">
        <w:rPr>
          <w:color w:val="FFFFFF" w:themeColor="background1"/>
          <w:sz w:val="36"/>
        </w:rPr>
        <w:tab/>
      </w:r>
      <w:r w:rsidR="00F31AD1" w:rsidRPr="00F31AD1">
        <w:rPr>
          <w:rFonts w:ascii="Arial" w:hAnsi="Arial" w:cs="Times New Roman"/>
          <w:bCs w:val="0"/>
          <w:iCs w:val="0"/>
          <w:color w:val="FFFFFF" w:themeColor="background1"/>
          <w:sz w:val="36"/>
          <w:szCs w:val="36"/>
        </w:rPr>
        <w:t>Compliant</w:t>
      </w:r>
      <w:r w:rsidR="00F31AD1" w:rsidRPr="00F31AD1">
        <w:rPr>
          <w:color w:val="FFFFFF" w:themeColor="background1"/>
          <w:sz w:val="36"/>
        </w:rPr>
        <w:tab/>
        <w:t xml:space="preserve">CHSP </w:t>
      </w:r>
      <w:r w:rsidR="00F31AD1" w:rsidRPr="00F31AD1">
        <w:rPr>
          <w:color w:val="FFFFFF" w:themeColor="background1"/>
          <w:sz w:val="36"/>
        </w:rPr>
        <w:tab/>
      </w:r>
      <w:r w:rsidR="00F31AD1" w:rsidRPr="00F31AD1">
        <w:rPr>
          <w:rFonts w:ascii="Arial" w:hAnsi="Arial" w:cs="Times New Roman"/>
          <w:bCs w:val="0"/>
          <w:iCs w:val="0"/>
          <w:color w:val="FFFFFF" w:themeColor="background1"/>
          <w:sz w:val="36"/>
          <w:szCs w:val="36"/>
        </w:rPr>
        <w:t>Compliant</w:t>
      </w:r>
    </w:p>
    <w:p w14:paraId="71516479" w14:textId="77777777" w:rsidR="00560FC4" w:rsidRDefault="00560FC4" w:rsidP="00560FC4"/>
    <w:p w14:paraId="7151647A" w14:textId="77777777" w:rsidR="00560FC4" w:rsidRPr="00ED6B57" w:rsidRDefault="00560FC4" w:rsidP="00560FC4">
      <w:pPr>
        <w:pStyle w:val="Heading3"/>
        <w:shd w:val="clear" w:color="auto" w:fill="F2F2F2" w:themeFill="background1" w:themeFillShade="F2"/>
      </w:pPr>
      <w:r w:rsidRPr="00ED6B57">
        <w:t>Consumer outcome:</w:t>
      </w:r>
    </w:p>
    <w:p w14:paraId="7151647B" w14:textId="77777777" w:rsidR="00560FC4" w:rsidRPr="00ED6B57" w:rsidRDefault="00560FC4" w:rsidP="00E9468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51647C" w14:textId="77777777" w:rsidR="00560FC4" w:rsidRPr="00ED6B57" w:rsidRDefault="00560FC4" w:rsidP="00560FC4">
      <w:pPr>
        <w:pStyle w:val="Heading3"/>
        <w:shd w:val="clear" w:color="auto" w:fill="F2F2F2" w:themeFill="background1" w:themeFillShade="F2"/>
      </w:pPr>
      <w:r w:rsidRPr="00ED6B57">
        <w:t>Organisation statement:</w:t>
      </w:r>
    </w:p>
    <w:p w14:paraId="7151647D" w14:textId="77777777" w:rsidR="00560FC4" w:rsidRPr="00ED6B57" w:rsidRDefault="00560FC4" w:rsidP="00E9468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51647E" w14:textId="77777777" w:rsidR="00560FC4" w:rsidRDefault="00560FC4" w:rsidP="00560FC4">
      <w:pPr>
        <w:pStyle w:val="Heading2"/>
      </w:pPr>
      <w:r>
        <w:t xml:space="preserve">Assessment </w:t>
      </w:r>
      <w:r w:rsidRPr="002B2C0F">
        <w:t>of Standard</w:t>
      </w:r>
      <w:r>
        <w:t xml:space="preserve"> 2</w:t>
      </w:r>
    </w:p>
    <w:p w14:paraId="70E92DB5" w14:textId="6291395B" w:rsidR="004A57B3" w:rsidRPr="008C2DF4" w:rsidRDefault="004A57B3" w:rsidP="004A57B3">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w:t>
      </w:r>
      <w:r w:rsidRPr="008C2DF4">
        <w:rPr>
          <w:rFonts w:eastAsia="Calibri"/>
          <w:szCs w:val="22"/>
          <w:lang w:eastAsia="en-US"/>
        </w:rPr>
        <w:t>:</w:t>
      </w:r>
    </w:p>
    <w:sdt>
      <w:sdtPr>
        <w:rPr>
          <w:rStyle w:val="BodyTextChar"/>
        </w:rPr>
        <w:alias w:val="The service is "/>
        <w:tag w:val="The service is "/>
        <w:id w:val="-1967576567"/>
        <w:placeholder>
          <w:docPart w:val="79063DCB9EA54F6C97FA38367C8F7C49"/>
        </w:placeholder>
      </w:sdtPr>
      <w:sdtEndPr>
        <w:rPr>
          <w:rStyle w:val="DefaultParagraphFont"/>
        </w:rPr>
      </w:sdtEndPr>
      <w:sdtContent>
        <w:p w14:paraId="4CB6DED9" w14:textId="114AF74A" w:rsidR="004A57B3" w:rsidRPr="00A06AA5" w:rsidRDefault="004529E6" w:rsidP="00064627">
          <w:pPr>
            <w:pStyle w:val="ListParagraph"/>
            <w:numPr>
              <w:ilvl w:val="0"/>
              <w:numId w:val="24"/>
            </w:numPr>
            <w:rPr>
              <w:rFonts w:eastAsiaTheme="minorHAnsi"/>
              <w:color w:val="auto"/>
            </w:rPr>
          </w:pPr>
          <w:r>
            <w:rPr>
              <w:rFonts w:eastAsiaTheme="minorHAnsi"/>
              <w:color w:val="auto"/>
            </w:rPr>
            <w:t>That o</w:t>
          </w:r>
          <w:r w:rsidR="004A57B3" w:rsidRPr="00A06AA5">
            <w:rPr>
              <w:rFonts w:eastAsiaTheme="minorHAnsi"/>
              <w:color w:val="auto"/>
            </w:rPr>
            <w:t>rganisational policies and procedures guiding assessment and care planning templates, and electronic information management systems</w:t>
          </w:r>
          <w:r w:rsidR="00E27917">
            <w:rPr>
              <w:rFonts w:eastAsiaTheme="minorHAnsi"/>
              <w:color w:val="auto"/>
            </w:rPr>
            <w:t>,</w:t>
          </w:r>
          <w:r w:rsidR="004A57B3" w:rsidRPr="00A06AA5">
            <w:rPr>
              <w:rFonts w:eastAsiaTheme="minorHAnsi"/>
              <w:color w:val="auto"/>
            </w:rPr>
            <w:t xml:space="preserve"> ensure service staff involved in direct care delivery work in collaboration with consumers to deliver services in accordance with their identified care needs, </w:t>
          </w:r>
          <w:proofErr w:type="gramStart"/>
          <w:r w:rsidR="004A57B3" w:rsidRPr="00A06AA5">
            <w:rPr>
              <w:rFonts w:eastAsiaTheme="minorHAnsi"/>
              <w:color w:val="auto"/>
            </w:rPr>
            <w:t>goals</w:t>
          </w:r>
          <w:proofErr w:type="gramEnd"/>
          <w:r w:rsidR="004A57B3" w:rsidRPr="00A06AA5">
            <w:rPr>
              <w:rFonts w:eastAsiaTheme="minorHAnsi"/>
              <w:color w:val="auto"/>
            </w:rPr>
            <w:t xml:space="preserve"> and preferences. </w:t>
          </w:r>
        </w:p>
        <w:p w14:paraId="1E8FFCA8" w14:textId="4F5CE96F" w:rsidR="004A57B3" w:rsidRDefault="004529E6" w:rsidP="00E94688">
          <w:pPr>
            <w:pStyle w:val="ListParagraph"/>
            <w:numPr>
              <w:ilvl w:val="0"/>
              <w:numId w:val="24"/>
            </w:numPr>
            <w:spacing w:before="0" w:after="0"/>
            <w:jc w:val="both"/>
            <w:rPr>
              <w:rFonts w:eastAsiaTheme="minorHAnsi"/>
              <w:color w:val="auto"/>
            </w:rPr>
          </w:pPr>
          <w:r>
            <w:rPr>
              <w:rFonts w:eastAsiaTheme="minorHAnsi"/>
              <w:color w:val="auto"/>
            </w:rPr>
            <w:t>That a</w:t>
          </w:r>
          <w:r w:rsidR="004A57B3" w:rsidRPr="00A06AA5">
            <w:rPr>
              <w:rFonts w:eastAsiaTheme="minorHAnsi"/>
              <w:color w:val="auto"/>
            </w:rPr>
            <w:t xml:space="preserve">ssessment and service planning processes </w:t>
          </w:r>
          <w:r>
            <w:rPr>
              <w:rFonts w:eastAsiaTheme="minorHAnsi"/>
              <w:color w:val="auto"/>
            </w:rPr>
            <w:t xml:space="preserve">are </w:t>
          </w:r>
          <w:r w:rsidR="004A57B3" w:rsidRPr="00A06AA5">
            <w:rPr>
              <w:rFonts w:eastAsiaTheme="minorHAnsi"/>
              <w:color w:val="auto"/>
            </w:rPr>
            <w:t>in place</w:t>
          </w:r>
          <w:r w:rsidR="00FF1B2C">
            <w:rPr>
              <w:rFonts w:eastAsiaTheme="minorHAnsi"/>
              <w:color w:val="auto"/>
            </w:rPr>
            <w:t xml:space="preserve"> that</w:t>
          </w:r>
          <w:r w:rsidR="004A57B3" w:rsidRPr="00A06AA5">
            <w:rPr>
              <w:rFonts w:eastAsiaTheme="minorHAnsi"/>
              <w:color w:val="auto"/>
            </w:rPr>
            <w:t xml:space="preserve"> include initial and ongoing review and reassessment, and strong ongoing monitoring by carer</w:t>
          </w:r>
          <w:r w:rsidR="004A57B3">
            <w:rPr>
              <w:rFonts w:eastAsiaTheme="minorHAnsi"/>
              <w:color w:val="auto"/>
            </w:rPr>
            <w:t>s</w:t>
          </w:r>
          <w:r w:rsidR="004A57B3" w:rsidRPr="00A06AA5">
            <w:rPr>
              <w:rFonts w:eastAsiaTheme="minorHAnsi"/>
              <w:color w:val="auto"/>
            </w:rPr>
            <w:t>, support worker</w:t>
          </w:r>
          <w:r w:rsidR="004A57B3">
            <w:rPr>
              <w:rFonts w:eastAsiaTheme="minorHAnsi"/>
              <w:color w:val="auto"/>
            </w:rPr>
            <w:t>s</w:t>
          </w:r>
          <w:r w:rsidR="004A57B3" w:rsidRPr="00A06AA5">
            <w:rPr>
              <w:rFonts w:eastAsiaTheme="minorHAnsi"/>
              <w:color w:val="auto"/>
            </w:rPr>
            <w:t>, case manager</w:t>
          </w:r>
          <w:r w:rsidR="004A57B3">
            <w:rPr>
              <w:rFonts w:eastAsiaTheme="minorHAnsi"/>
              <w:color w:val="auto"/>
            </w:rPr>
            <w:t>s</w:t>
          </w:r>
          <w:r w:rsidR="004A57B3" w:rsidRPr="00A06AA5">
            <w:rPr>
              <w:rFonts w:eastAsiaTheme="minorHAnsi"/>
              <w:color w:val="auto"/>
            </w:rPr>
            <w:t xml:space="preserve"> and branch manager.  </w:t>
          </w:r>
        </w:p>
        <w:p w14:paraId="10EBEEBD" w14:textId="4BA462F7" w:rsidR="004A57B3" w:rsidRPr="00624715" w:rsidRDefault="00BE36BC" w:rsidP="00E94688">
          <w:pPr>
            <w:pStyle w:val="ListParagraph"/>
            <w:numPr>
              <w:ilvl w:val="0"/>
              <w:numId w:val="24"/>
            </w:numPr>
            <w:spacing w:before="0" w:after="0"/>
            <w:jc w:val="both"/>
            <w:rPr>
              <w:rFonts w:eastAsiaTheme="minorHAnsi"/>
              <w:color w:val="auto"/>
            </w:rPr>
          </w:pPr>
          <w:r>
            <w:rPr>
              <w:rFonts w:eastAsiaTheme="minorHAnsi"/>
              <w:color w:val="auto"/>
            </w:rPr>
            <w:t>That c</w:t>
          </w:r>
          <w:r w:rsidR="004A57B3" w:rsidRPr="00624715">
            <w:rPr>
              <w:rFonts w:eastAsiaTheme="minorHAnsi"/>
              <w:color w:val="auto"/>
            </w:rPr>
            <w:t>onsumer documentation reviewed provided evidence of current updated care plans, agreed upon goals, tasks and instructions for carer and social support worker with consideration of risks to consumers and their changing circumstances.</w:t>
          </w:r>
        </w:p>
        <w:p w14:paraId="23A45D21" w14:textId="2BD96B99" w:rsidR="004A57B3" w:rsidRDefault="004A57B3" w:rsidP="004529E6">
          <w:pPr>
            <w:jc w:val="both"/>
          </w:pPr>
          <w:r w:rsidRPr="004A57B3">
            <w:rPr>
              <w:rFonts w:eastAsia="Calibri"/>
              <w:color w:val="auto"/>
              <w:lang w:eastAsia="en-US"/>
            </w:rPr>
            <w:t>Overall sampled consumers and representatives interviewed confirmed that they were satisfied with the care and services they received, and they were in line with their goals and preferences. Consumers confirmed they are involved in assessment and care planning processes and where applicable this was done in partnership with others when they wished them to be involved.</w:t>
          </w:r>
          <w:r w:rsidRPr="00A06AA5">
            <w:rPr>
              <w:rFonts w:eastAsiaTheme="minorHAnsi"/>
              <w:color w:val="auto"/>
            </w:rPr>
            <w:t xml:space="preserve"> </w:t>
          </w:r>
        </w:p>
      </w:sdtContent>
    </w:sdt>
    <w:p w14:paraId="0287957E" w14:textId="731D05A2" w:rsidR="004529E6" w:rsidRPr="00340537" w:rsidRDefault="004529E6" w:rsidP="004529E6">
      <w:pPr>
        <w:rPr>
          <w:rFonts w:eastAsiaTheme="minorHAnsi"/>
          <w:color w:val="auto"/>
        </w:rPr>
      </w:pPr>
      <w:r w:rsidRPr="00340537">
        <w:rPr>
          <w:rFonts w:eastAsiaTheme="minorHAnsi"/>
          <w:color w:val="auto"/>
        </w:rPr>
        <w:lastRenderedPageBreak/>
        <w:t xml:space="preserve">The Quality Standard for the Home care packages service is assessed as Compliant as </w:t>
      </w:r>
      <w:r>
        <w:rPr>
          <w:rFonts w:eastAsiaTheme="minorHAnsi"/>
          <w:color w:val="auto"/>
        </w:rPr>
        <w:t>five</w:t>
      </w:r>
      <w:r w:rsidRPr="00340537">
        <w:rPr>
          <w:rFonts w:eastAsiaTheme="minorHAnsi"/>
          <w:color w:val="auto"/>
        </w:rPr>
        <w:t xml:space="preserve"> of the </w:t>
      </w:r>
      <w:r>
        <w:rPr>
          <w:rFonts w:eastAsiaTheme="minorHAnsi"/>
          <w:color w:val="auto"/>
        </w:rPr>
        <w:t>five</w:t>
      </w:r>
      <w:r w:rsidRPr="00340537">
        <w:rPr>
          <w:rFonts w:eastAsiaTheme="minorHAnsi"/>
          <w:color w:val="auto"/>
        </w:rPr>
        <w:t xml:space="preserve"> specific requirements have been assessed as Compliant. </w:t>
      </w:r>
    </w:p>
    <w:p w14:paraId="267EB0B5" w14:textId="693B7263" w:rsidR="004529E6" w:rsidRPr="00340537" w:rsidRDefault="004529E6" w:rsidP="004529E6">
      <w:pPr>
        <w:rPr>
          <w:rFonts w:eastAsia="Calibri"/>
          <w:i/>
          <w:color w:val="auto"/>
          <w:lang w:eastAsia="en-US"/>
        </w:rPr>
      </w:pPr>
      <w:r w:rsidRPr="00340537">
        <w:rPr>
          <w:rFonts w:eastAsiaTheme="minorHAnsi"/>
          <w:color w:val="auto"/>
        </w:rPr>
        <w:t xml:space="preserve">The Quality Standard for the Commonwealth home support programme services is assessed as Compliant as </w:t>
      </w:r>
      <w:r>
        <w:rPr>
          <w:rFonts w:eastAsiaTheme="minorHAnsi"/>
          <w:color w:val="auto"/>
        </w:rPr>
        <w:t>five</w:t>
      </w:r>
      <w:r w:rsidRPr="00340537">
        <w:rPr>
          <w:rFonts w:eastAsiaTheme="minorHAnsi"/>
          <w:color w:val="auto"/>
        </w:rPr>
        <w:t xml:space="preserve"> of the </w:t>
      </w:r>
      <w:r>
        <w:rPr>
          <w:rFonts w:eastAsiaTheme="minorHAnsi"/>
          <w:color w:val="auto"/>
        </w:rPr>
        <w:t>five</w:t>
      </w:r>
      <w:r w:rsidRPr="00340537">
        <w:rPr>
          <w:rFonts w:eastAsiaTheme="minorHAnsi"/>
          <w:color w:val="auto"/>
        </w:rPr>
        <w:t xml:space="preserve"> specific requirements have been assessed as Compliant.</w:t>
      </w:r>
    </w:p>
    <w:p w14:paraId="71516482" w14:textId="28A0280B" w:rsidR="00560FC4" w:rsidRPr="00806FAB" w:rsidRDefault="00560FC4" w:rsidP="00560FC4">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2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29E6" w14:paraId="71516486" w14:textId="77777777" w:rsidTr="00560FC4">
        <w:tc>
          <w:tcPr>
            <w:tcW w:w="4531" w:type="dxa"/>
            <w:shd w:val="clear" w:color="auto" w:fill="E7E6E6" w:themeFill="background2"/>
          </w:tcPr>
          <w:p w14:paraId="71516483" w14:textId="77777777" w:rsidR="004529E6" w:rsidRPr="002B61BB" w:rsidRDefault="004529E6" w:rsidP="004529E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1516484" w14:textId="6B58154A" w:rsidR="004529E6" w:rsidRPr="002B61BB" w:rsidRDefault="004529E6" w:rsidP="004529E6">
            <w:pPr>
              <w:pStyle w:val="Heading3"/>
              <w:spacing w:before="120" w:after="0"/>
              <w:outlineLvl w:val="2"/>
            </w:pPr>
            <w:r w:rsidRPr="002B61BB">
              <w:t xml:space="preserve">HCP   </w:t>
            </w:r>
          </w:p>
        </w:tc>
        <w:tc>
          <w:tcPr>
            <w:tcW w:w="3548" w:type="dxa"/>
            <w:shd w:val="clear" w:color="auto" w:fill="E7E6E6" w:themeFill="background2"/>
          </w:tcPr>
          <w:p w14:paraId="71516485" w14:textId="7D745D4F" w:rsidR="004529E6" w:rsidRPr="006107BF" w:rsidRDefault="004529E6" w:rsidP="004529E6">
            <w:pPr>
              <w:pStyle w:val="Heading3"/>
              <w:spacing w:before="120" w:after="0"/>
              <w:jc w:val="right"/>
              <w:outlineLvl w:val="2"/>
            </w:pPr>
            <w:r w:rsidRPr="00340537">
              <w:rPr>
                <w:color w:val="auto"/>
                <w:szCs w:val="26"/>
              </w:rPr>
              <w:t>Compliant</w:t>
            </w:r>
          </w:p>
        </w:tc>
      </w:tr>
      <w:tr w:rsidR="004529E6" w14:paraId="7151648A" w14:textId="77777777" w:rsidTr="00560FC4">
        <w:tc>
          <w:tcPr>
            <w:tcW w:w="4531" w:type="dxa"/>
            <w:shd w:val="clear" w:color="auto" w:fill="E7E6E6" w:themeFill="background2"/>
          </w:tcPr>
          <w:p w14:paraId="71516487" w14:textId="77777777" w:rsidR="004529E6" w:rsidRPr="002B61BB" w:rsidRDefault="004529E6" w:rsidP="004529E6">
            <w:pPr>
              <w:pStyle w:val="Heading3"/>
              <w:spacing w:before="0" w:after="0"/>
              <w:outlineLvl w:val="2"/>
            </w:pPr>
          </w:p>
        </w:tc>
        <w:tc>
          <w:tcPr>
            <w:tcW w:w="993" w:type="dxa"/>
            <w:shd w:val="clear" w:color="auto" w:fill="E7E6E6" w:themeFill="background2"/>
          </w:tcPr>
          <w:p w14:paraId="71516488" w14:textId="6F3B8FDF" w:rsidR="004529E6" w:rsidRPr="002B61BB" w:rsidRDefault="004529E6" w:rsidP="004529E6">
            <w:pPr>
              <w:pStyle w:val="Heading3"/>
              <w:spacing w:before="0" w:after="0"/>
              <w:outlineLvl w:val="2"/>
            </w:pPr>
            <w:r w:rsidRPr="002B61BB">
              <w:t xml:space="preserve">CHSP </w:t>
            </w:r>
          </w:p>
        </w:tc>
        <w:tc>
          <w:tcPr>
            <w:tcW w:w="3548" w:type="dxa"/>
            <w:shd w:val="clear" w:color="auto" w:fill="E7E6E6" w:themeFill="background2"/>
          </w:tcPr>
          <w:p w14:paraId="71516489" w14:textId="5CA34750" w:rsidR="004529E6" w:rsidRPr="006107BF" w:rsidRDefault="004529E6" w:rsidP="004529E6">
            <w:pPr>
              <w:pStyle w:val="Heading3"/>
              <w:spacing w:before="0" w:after="0"/>
              <w:jc w:val="right"/>
              <w:outlineLvl w:val="2"/>
            </w:pPr>
            <w:r w:rsidRPr="00340537">
              <w:rPr>
                <w:color w:val="auto"/>
                <w:szCs w:val="26"/>
              </w:rPr>
              <w:t>Compliant</w:t>
            </w:r>
          </w:p>
        </w:tc>
      </w:tr>
    </w:tbl>
    <w:p w14:paraId="7151648B" w14:textId="77777777" w:rsidR="00560FC4" w:rsidRDefault="00560FC4" w:rsidP="00560FC4">
      <w:pPr>
        <w:rPr>
          <w:i/>
        </w:rPr>
      </w:pPr>
      <w:r w:rsidRPr="008D114F">
        <w:rPr>
          <w:i/>
        </w:rPr>
        <w:t>Assessment and planning, including consideration of risks to the consumer’s health and well-being, informs the delivery of safe and effective care and services.</w:t>
      </w:r>
    </w:p>
    <w:p w14:paraId="7151648E" w14:textId="489BD85A"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29E6" w14:paraId="71516492" w14:textId="77777777" w:rsidTr="00560FC4">
        <w:tc>
          <w:tcPr>
            <w:tcW w:w="4531" w:type="dxa"/>
            <w:shd w:val="clear" w:color="auto" w:fill="E7E6E6" w:themeFill="background2"/>
          </w:tcPr>
          <w:p w14:paraId="7151648F" w14:textId="77777777" w:rsidR="004529E6" w:rsidRPr="002B61BB" w:rsidRDefault="004529E6" w:rsidP="004529E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1516490" w14:textId="5C7F13BB" w:rsidR="004529E6" w:rsidRPr="002B61BB" w:rsidRDefault="004529E6" w:rsidP="004529E6">
            <w:pPr>
              <w:pStyle w:val="Heading3"/>
              <w:spacing w:before="120" w:after="0"/>
              <w:outlineLvl w:val="2"/>
            </w:pPr>
            <w:r w:rsidRPr="002B61BB">
              <w:t xml:space="preserve">HCP   </w:t>
            </w:r>
          </w:p>
        </w:tc>
        <w:tc>
          <w:tcPr>
            <w:tcW w:w="3548" w:type="dxa"/>
            <w:shd w:val="clear" w:color="auto" w:fill="E7E6E6" w:themeFill="background2"/>
          </w:tcPr>
          <w:p w14:paraId="71516491" w14:textId="2B378595" w:rsidR="004529E6" w:rsidRPr="006107BF" w:rsidRDefault="004529E6" w:rsidP="004529E6">
            <w:pPr>
              <w:pStyle w:val="Heading3"/>
              <w:spacing w:before="120" w:after="0"/>
              <w:jc w:val="right"/>
              <w:outlineLvl w:val="2"/>
            </w:pPr>
            <w:r w:rsidRPr="00340537">
              <w:rPr>
                <w:color w:val="auto"/>
                <w:szCs w:val="26"/>
              </w:rPr>
              <w:t>Compliant</w:t>
            </w:r>
          </w:p>
        </w:tc>
      </w:tr>
      <w:tr w:rsidR="004529E6" w14:paraId="71516496" w14:textId="77777777" w:rsidTr="00560FC4">
        <w:tc>
          <w:tcPr>
            <w:tcW w:w="4531" w:type="dxa"/>
            <w:shd w:val="clear" w:color="auto" w:fill="E7E6E6" w:themeFill="background2"/>
          </w:tcPr>
          <w:p w14:paraId="71516493" w14:textId="77777777" w:rsidR="004529E6" w:rsidRPr="002B61BB" w:rsidRDefault="004529E6" w:rsidP="004529E6">
            <w:pPr>
              <w:pStyle w:val="Heading3"/>
              <w:spacing w:before="0" w:after="0"/>
              <w:outlineLvl w:val="2"/>
            </w:pPr>
          </w:p>
        </w:tc>
        <w:tc>
          <w:tcPr>
            <w:tcW w:w="993" w:type="dxa"/>
            <w:shd w:val="clear" w:color="auto" w:fill="E7E6E6" w:themeFill="background2"/>
          </w:tcPr>
          <w:p w14:paraId="71516494" w14:textId="5305E914" w:rsidR="004529E6" w:rsidRPr="002B61BB" w:rsidRDefault="004529E6" w:rsidP="004529E6">
            <w:pPr>
              <w:pStyle w:val="Heading3"/>
              <w:spacing w:before="0" w:after="0"/>
              <w:outlineLvl w:val="2"/>
            </w:pPr>
            <w:r w:rsidRPr="002B61BB">
              <w:t xml:space="preserve">CHSP </w:t>
            </w:r>
          </w:p>
        </w:tc>
        <w:tc>
          <w:tcPr>
            <w:tcW w:w="3548" w:type="dxa"/>
            <w:shd w:val="clear" w:color="auto" w:fill="E7E6E6" w:themeFill="background2"/>
          </w:tcPr>
          <w:p w14:paraId="71516495" w14:textId="316638CE" w:rsidR="004529E6" w:rsidRPr="006107BF" w:rsidRDefault="004529E6" w:rsidP="004529E6">
            <w:pPr>
              <w:pStyle w:val="Heading3"/>
              <w:spacing w:before="0" w:after="0"/>
              <w:jc w:val="right"/>
              <w:outlineLvl w:val="2"/>
            </w:pPr>
            <w:r w:rsidRPr="00340537">
              <w:rPr>
                <w:color w:val="auto"/>
                <w:szCs w:val="26"/>
              </w:rPr>
              <w:t>Compliant</w:t>
            </w:r>
          </w:p>
        </w:tc>
      </w:tr>
    </w:tbl>
    <w:p w14:paraId="71516497" w14:textId="77777777" w:rsidR="00560FC4" w:rsidRDefault="00560FC4" w:rsidP="00560FC4">
      <w:pPr>
        <w:rPr>
          <w:i/>
        </w:rPr>
      </w:pPr>
      <w:r w:rsidRPr="008D114F">
        <w:rPr>
          <w:i/>
        </w:rPr>
        <w:t>Assessment and planning identifies and addresses the consumer’s current needs, goals and preferences, including advance care planning and end of life planning if the consumer wishes.</w:t>
      </w:r>
    </w:p>
    <w:p w14:paraId="7151649A" w14:textId="1DC7BE21"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29E6" w14:paraId="7151649E" w14:textId="77777777" w:rsidTr="00560FC4">
        <w:tc>
          <w:tcPr>
            <w:tcW w:w="4531" w:type="dxa"/>
            <w:shd w:val="clear" w:color="auto" w:fill="E7E6E6" w:themeFill="background2"/>
          </w:tcPr>
          <w:p w14:paraId="7151649B" w14:textId="77777777" w:rsidR="004529E6" w:rsidRPr="002B61BB" w:rsidRDefault="004529E6" w:rsidP="004529E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151649C" w14:textId="3B8A0D02" w:rsidR="004529E6" w:rsidRPr="002B61BB" w:rsidRDefault="004529E6" w:rsidP="004529E6">
            <w:pPr>
              <w:pStyle w:val="Heading3"/>
              <w:spacing w:before="120" w:after="0"/>
              <w:outlineLvl w:val="2"/>
            </w:pPr>
            <w:r w:rsidRPr="002B61BB">
              <w:t xml:space="preserve">HCP   </w:t>
            </w:r>
          </w:p>
        </w:tc>
        <w:tc>
          <w:tcPr>
            <w:tcW w:w="3548" w:type="dxa"/>
            <w:shd w:val="clear" w:color="auto" w:fill="E7E6E6" w:themeFill="background2"/>
          </w:tcPr>
          <w:p w14:paraId="7151649D" w14:textId="3E06AC51" w:rsidR="004529E6" w:rsidRPr="006107BF" w:rsidRDefault="004529E6" w:rsidP="004529E6">
            <w:pPr>
              <w:pStyle w:val="Heading3"/>
              <w:spacing w:before="120" w:after="0"/>
              <w:jc w:val="right"/>
              <w:outlineLvl w:val="2"/>
            </w:pPr>
            <w:r w:rsidRPr="00340537">
              <w:rPr>
                <w:color w:val="auto"/>
                <w:szCs w:val="26"/>
              </w:rPr>
              <w:t>Compliant</w:t>
            </w:r>
          </w:p>
        </w:tc>
      </w:tr>
      <w:tr w:rsidR="004529E6" w14:paraId="715164A2" w14:textId="77777777" w:rsidTr="00560FC4">
        <w:tc>
          <w:tcPr>
            <w:tcW w:w="4531" w:type="dxa"/>
            <w:shd w:val="clear" w:color="auto" w:fill="E7E6E6" w:themeFill="background2"/>
          </w:tcPr>
          <w:p w14:paraId="7151649F" w14:textId="77777777" w:rsidR="004529E6" w:rsidRPr="002B61BB" w:rsidRDefault="004529E6" w:rsidP="004529E6">
            <w:pPr>
              <w:pStyle w:val="Heading3"/>
              <w:spacing w:before="0" w:after="0"/>
              <w:outlineLvl w:val="2"/>
            </w:pPr>
          </w:p>
        </w:tc>
        <w:tc>
          <w:tcPr>
            <w:tcW w:w="993" w:type="dxa"/>
            <w:shd w:val="clear" w:color="auto" w:fill="E7E6E6" w:themeFill="background2"/>
          </w:tcPr>
          <w:p w14:paraId="715164A0" w14:textId="1D3CB404" w:rsidR="004529E6" w:rsidRPr="002B61BB" w:rsidRDefault="004529E6" w:rsidP="004529E6">
            <w:pPr>
              <w:pStyle w:val="Heading3"/>
              <w:spacing w:before="0" w:after="0"/>
              <w:outlineLvl w:val="2"/>
            </w:pPr>
            <w:r w:rsidRPr="002B61BB">
              <w:t xml:space="preserve">CHSP </w:t>
            </w:r>
          </w:p>
        </w:tc>
        <w:tc>
          <w:tcPr>
            <w:tcW w:w="3548" w:type="dxa"/>
            <w:shd w:val="clear" w:color="auto" w:fill="E7E6E6" w:themeFill="background2"/>
          </w:tcPr>
          <w:p w14:paraId="715164A1" w14:textId="7AF9DF32" w:rsidR="004529E6" w:rsidRPr="006107BF" w:rsidRDefault="004529E6" w:rsidP="004529E6">
            <w:pPr>
              <w:pStyle w:val="Heading3"/>
              <w:spacing w:before="0" w:after="0"/>
              <w:jc w:val="right"/>
              <w:outlineLvl w:val="2"/>
            </w:pPr>
            <w:r w:rsidRPr="00340537">
              <w:rPr>
                <w:color w:val="auto"/>
                <w:szCs w:val="26"/>
              </w:rPr>
              <w:t>Compliant</w:t>
            </w:r>
          </w:p>
        </w:tc>
      </w:tr>
    </w:tbl>
    <w:p w14:paraId="715164A3" w14:textId="77777777" w:rsidR="00560FC4" w:rsidRPr="008D114F" w:rsidRDefault="00560FC4" w:rsidP="00560FC4">
      <w:pPr>
        <w:rPr>
          <w:i/>
        </w:rPr>
      </w:pPr>
      <w:r w:rsidRPr="008D114F">
        <w:rPr>
          <w:i/>
        </w:rPr>
        <w:t>The organisation demonstrates that assessment and planning:</w:t>
      </w:r>
    </w:p>
    <w:p w14:paraId="715164A4" w14:textId="77777777" w:rsidR="00560FC4" w:rsidRPr="008D114F" w:rsidRDefault="00560FC4" w:rsidP="00E9468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5164A5" w14:textId="77777777" w:rsidR="00560FC4" w:rsidRDefault="00560FC4" w:rsidP="00E9468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5164A8" w14:textId="12D5ABC4"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29E6" w14:paraId="715164AC" w14:textId="77777777" w:rsidTr="00560FC4">
        <w:tc>
          <w:tcPr>
            <w:tcW w:w="4531" w:type="dxa"/>
            <w:shd w:val="clear" w:color="auto" w:fill="E7E6E6" w:themeFill="background2"/>
          </w:tcPr>
          <w:p w14:paraId="715164A9" w14:textId="77777777" w:rsidR="004529E6" w:rsidRPr="002B61BB" w:rsidRDefault="004529E6" w:rsidP="004529E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15164AA" w14:textId="4992869C" w:rsidR="004529E6" w:rsidRPr="002B61BB" w:rsidRDefault="004529E6" w:rsidP="004529E6">
            <w:pPr>
              <w:pStyle w:val="Heading3"/>
              <w:spacing w:before="120" w:after="0"/>
              <w:outlineLvl w:val="2"/>
            </w:pPr>
            <w:r w:rsidRPr="002B61BB">
              <w:t xml:space="preserve">HCP   </w:t>
            </w:r>
          </w:p>
        </w:tc>
        <w:tc>
          <w:tcPr>
            <w:tcW w:w="3548" w:type="dxa"/>
            <w:shd w:val="clear" w:color="auto" w:fill="E7E6E6" w:themeFill="background2"/>
          </w:tcPr>
          <w:p w14:paraId="715164AB" w14:textId="41B98874" w:rsidR="004529E6" w:rsidRPr="006107BF" w:rsidRDefault="004529E6" w:rsidP="004529E6">
            <w:pPr>
              <w:pStyle w:val="Heading3"/>
              <w:spacing w:before="120" w:after="0"/>
              <w:jc w:val="right"/>
              <w:outlineLvl w:val="2"/>
            </w:pPr>
            <w:r w:rsidRPr="00340537">
              <w:rPr>
                <w:color w:val="auto"/>
                <w:szCs w:val="26"/>
              </w:rPr>
              <w:t>Compliant</w:t>
            </w:r>
          </w:p>
        </w:tc>
      </w:tr>
      <w:tr w:rsidR="004529E6" w14:paraId="715164B0" w14:textId="77777777" w:rsidTr="00560FC4">
        <w:tc>
          <w:tcPr>
            <w:tcW w:w="4531" w:type="dxa"/>
            <w:shd w:val="clear" w:color="auto" w:fill="E7E6E6" w:themeFill="background2"/>
          </w:tcPr>
          <w:p w14:paraId="715164AD" w14:textId="77777777" w:rsidR="004529E6" w:rsidRPr="002B61BB" w:rsidRDefault="004529E6" w:rsidP="004529E6">
            <w:pPr>
              <w:pStyle w:val="Heading3"/>
              <w:spacing w:before="0" w:after="0"/>
              <w:outlineLvl w:val="2"/>
            </w:pPr>
          </w:p>
        </w:tc>
        <w:tc>
          <w:tcPr>
            <w:tcW w:w="993" w:type="dxa"/>
            <w:shd w:val="clear" w:color="auto" w:fill="E7E6E6" w:themeFill="background2"/>
          </w:tcPr>
          <w:p w14:paraId="715164AE" w14:textId="7DB32979" w:rsidR="004529E6" w:rsidRPr="002B61BB" w:rsidRDefault="004529E6" w:rsidP="004529E6">
            <w:pPr>
              <w:pStyle w:val="Heading3"/>
              <w:spacing w:before="0" w:after="0"/>
              <w:outlineLvl w:val="2"/>
            </w:pPr>
            <w:r w:rsidRPr="002B61BB">
              <w:t xml:space="preserve">CHSP </w:t>
            </w:r>
          </w:p>
        </w:tc>
        <w:tc>
          <w:tcPr>
            <w:tcW w:w="3548" w:type="dxa"/>
            <w:shd w:val="clear" w:color="auto" w:fill="E7E6E6" w:themeFill="background2"/>
          </w:tcPr>
          <w:p w14:paraId="715164AF" w14:textId="2258C1E7" w:rsidR="004529E6" w:rsidRPr="006107BF" w:rsidRDefault="004529E6" w:rsidP="004529E6">
            <w:pPr>
              <w:pStyle w:val="Heading3"/>
              <w:spacing w:before="0" w:after="0"/>
              <w:jc w:val="right"/>
              <w:outlineLvl w:val="2"/>
            </w:pPr>
            <w:r w:rsidRPr="00340537">
              <w:rPr>
                <w:color w:val="auto"/>
                <w:szCs w:val="26"/>
              </w:rPr>
              <w:t>Compliant</w:t>
            </w:r>
          </w:p>
        </w:tc>
      </w:tr>
    </w:tbl>
    <w:p w14:paraId="715164B1" w14:textId="77777777" w:rsidR="00560FC4" w:rsidRDefault="00560FC4" w:rsidP="00560FC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29E6" w14:paraId="715164B8" w14:textId="77777777" w:rsidTr="00560FC4">
        <w:tc>
          <w:tcPr>
            <w:tcW w:w="4531" w:type="dxa"/>
            <w:shd w:val="clear" w:color="auto" w:fill="E7E6E6" w:themeFill="background2"/>
          </w:tcPr>
          <w:p w14:paraId="715164B5" w14:textId="77777777" w:rsidR="004529E6" w:rsidRPr="002B61BB" w:rsidRDefault="004529E6" w:rsidP="004529E6">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715164B6" w14:textId="347A9D4B" w:rsidR="004529E6" w:rsidRPr="002B61BB" w:rsidRDefault="004529E6" w:rsidP="004529E6">
            <w:pPr>
              <w:pStyle w:val="Heading3"/>
              <w:spacing w:before="120" w:after="0"/>
              <w:outlineLvl w:val="2"/>
            </w:pPr>
            <w:r w:rsidRPr="002B61BB">
              <w:t xml:space="preserve">HCP   </w:t>
            </w:r>
          </w:p>
        </w:tc>
        <w:tc>
          <w:tcPr>
            <w:tcW w:w="3548" w:type="dxa"/>
            <w:shd w:val="clear" w:color="auto" w:fill="E7E6E6" w:themeFill="background2"/>
          </w:tcPr>
          <w:p w14:paraId="715164B7" w14:textId="5FC56790" w:rsidR="004529E6" w:rsidRPr="006107BF" w:rsidRDefault="004529E6" w:rsidP="004529E6">
            <w:pPr>
              <w:pStyle w:val="Heading3"/>
              <w:spacing w:before="120" w:after="0"/>
              <w:jc w:val="right"/>
              <w:outlineLvl w:val="2"/>
            </w:pPr>
            <w:r w:rsidRPr="00340537">
              <w:rPr>
                <w:color w:val="auto"/>
                <w:szCs w:val="26"/>
              </w:rPr>
              <w:t>Compliant</w:t>
            </w:r>
          </w:p>
        </w:tc>
      </w:tr>
      <w:tr w:rsidR="004529E6" w14:paraId="715164BC" w14:textId="77777777" w:rsidTr="00560FC4">
        <w:tc>
          <w:tcPr>
            <w:tcW w:w="4531" w:type="dxa"/>
            <w:shd w:val="clear" w:color="auto" w:fill="E7E6E6" w:themeFill="background2"/>
          </w:tcPr>
          <w:p w14:paraId="715164B9" w14:textId="77777777" w:rsidR="004529E6" w:rsidRPr="002B61BB" w:rsidRDefault="004529E6" w:rsidP="004529E6">
            <w:pPr>
              <w:pStyle w:val="Heading3"/>
              <w:spacing w:before="0" w:after="0"/>
              <w:outlineLvl w:val="2"/>
            </w:pPr>
          </w:p>
        </w:tc>
        <w:tc>
          <w:tcPr>
            <w:tcW w:w="993" w:type="dxa"/>
            <w:shd w:val="clear" w:color="auto" w:fill="E7E6E6" w:themeFill="background2"/>
          </w:tcPr>
          <w:p w14:paraId="715164BA" w14:textId="5F808A55" w:rsidR="004529E6" w:rsidRPr="002B61BB" w:rsidRDefault="004529E6" w:rsidP="004529E6">
            <w:pPr>
              <w:pStyle w:val="Heading3"/>
              <w:spacing w:before="0" w:after="0"/>
              <w:outlineLvl w:val="2"/>
            </w:pPr>
            <w:r w:rsidRPr="002B61BB">
              <w:t xml:space="preserve">CHSP </w:t>
            </w:r>
          </w:p>
        </w:tc>
        <w:tc>
          <w:tcPr>
            <w:tcW w:w="3548" w:type="dxa"/>
            <w:shd w:val="clear" w:color="auto" w:fill="E7E6E6" w:themeFill="background2"/>
          </w:tcPr>
          <w:p w14:paraId="715164BB" w14:textId="19AE23B0" w:rsidR="004529E6" w:rsidRPr="006107BF" w:rsidRDefault="004529E6" w:rsidP="004529E6">
            <w:pPr>
              <w:pStyle w:val="Heading3"/>
              <w:spacing w:before="0" w:after="0"/>
              <w:jc w:val="right"/>
              <w:outlineLvl w:val="2"/>
            </w:pPr>
            <w:r w:rsidRPr="00340537">
              <w:rPr>
                <w:color w:val="auto"/>
                <w:szCs w:val="26"/>
              </w:rPr>
              <w:t>Compliant</w:t>
            </w:r>
          </w:p>
        </w:tc>
      </w:tr>
    </w:tbl>
    <w:p w14:paraId="715164BD" w14:textId="77777777" w:rsidR="00560FC4" w:rsidRDefault="00560FC4" w:rsidP="00560FC4">
      <w:pPr>
        <w:rPr>
          <w:i/>
        </w:rPr>
      </w:pPr>
      <w:r w:rsidRPr="008D114F">
        <w:rPr>
          <w:i/>
        </w:rPr>
        <w:t>Care and services are reviewed regularly for effectiveness, and when circumstances change or when incidents impact on the needs, goals or preferences of the consumer.</w:t>
      </w:r>
    </w:p>
    <w:p w14:paraId="715164C1" w14:textId="77777777" w:rsidR="00560FC4" w:rsidRDefault="00560FC4" w:rsidP="00560FC4">
      <w:pPr>
        <w:sectPr w:rsidR="00560FC4" w:rsidSect="00560FC4">
          <w:headerReference w:type="first" r:id="rId17"/>
          <w:type w:val="continuous"/>
          <w:pgSz w:w="11906" w:h="16838"/>
          <w:pgMar w:top="1701" w:right="1418" w:bottom="1418" w:left="1418" w:header="709" w:footer="397" w:gutter="0"/>
          <w:cols w:space="708"/>
          <w:titlePg/>
          <w:docGrid w:linePitch="360"/>
        </w:sectPr>
      </w:pPr>
    </w:p>
    <w:p w14:paraId="715164C2" w14:textId="77777777" w:rsidR="00560FC4" w:rsidRDefault="00560FC4" w:rsidP="00560F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15166BF" wp14:editId="715166C0">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66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15164C3" w14:textId="7CFA1D1D" w:rsidR="00560FC4" w:rsidRPr="00162F6A" w:rsidRDefault="00560FC4" w:rsidP="00560F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31AD1" w:rsidRPr="00CF4FAC">
        <w:rPr>
          <w:color w:val="FFFFFF" w:themeColor="background1"/>
          <w:sz w:val="36"/>
        </w:rPr>
        <w:t>HCP</w:t>
      </w:r>
      <w:r w:rsidR="00F31AD1" w:rsidRPr="00162F6A">
        <w:rPr>
          <w:color w:val="FFFFFF" w:themeColor="background1"/>
          <w:sz w:val="36"/>
        </w:rPr>
        <w:tab/>
      </w:r>
      <w:r w:rsidR="00F31AD1" w:rsidRPr="00F31AD1">
        <w:rPr>
          <w:rFonts w:ascii="Arial" w:hAnsi="Arial" w:cs="Times New Roman"/>
          <w:bCs w:val="0"/>
          <w:iCs w:val="0"/>
          <w:color w:val="FFFFFF" w:themeColor="background1"/>
          <w:sz w:val="36"/>
          <w:szCs w:val="36"/>
        </w:rPr>
        <w:t>Compliant</w:t>
      </w:r>
      <w:r w:rsidR="00F31AD1" w:rsidRPr="00F31AD1">
        <w:rPr>
          <w:color w:val="FFFFFF" w:themeColor="background1"/>
          <w:sz w:val="36"/>
        </w:rPr>
        <w:tab/>
        <w:t xml:space="preserve">CHSP </w:t>
      </w:r>
      <w:r w:rsidR="00F31AD1" w:rsidRPr="00F31AD1">
        <w:rPr>
          <w:color w:val="FFFFFF" w:themeColor="background1"/>
          <w:sz w:val="36"/>
        </w:rPr>
        <w:tab/>
      </w:r>
      <w:r w:rsidR="00F31AD1" w:rsidRPr="00F31AD1">
        <w:rPr>
          <w:rFonts w:ascii="Arial" w:hAnsi="Arial" w:cs="Times New Roman"/>
          <w:bCs w:val="0"/>
          <w:iCs w:val="0"/>
          <w:color w:val="FFFFFF" w:themeColor="background1"/>
          <w:sz w:val="36"/>
          <w:szCs w:val="36"/>
        </w:rPr>
        <w:t>Compliant</w:t>
      </w:r>
    </w:p>
    <w:p w14:paraId="715164C4" w14:textId="77777777" w:rsidR="00560FC4" w:rsidRPr="00443B18" w:rsidRDefault="00560FC4" w:rsidP="00560FC4"/>
    <w:p w14:paraId="715164C5" w14:textId="77777777" w:rsidR="00560FC4" w:rsidRPr="00443B18" w:rsidRDefault="00560FC4" w:rsidP="00560FC4">
      <w:pPr>
        <w:sectPr w:rsidR="00560FC4" w:rsidRPr="00443B18" w:rsidSect="00560FC4">
          <w:headerReference w:type="first" r:id="rId18"/>
          <w:pgSz w:w="11906" w:h="16838"/>
          <w:pgMar w:top="1701" w:right="1418" w:bottom="1418" w:left="1418" w:header="709" w:footer="397" w:gutter="0"/>
          <w:cols w:space="708"/>
          <w:docGrid w:linePitch="360"/>
        </w:sectPr>
      </w:pPr>
    </w:p>
    <w:p w14:paraId="715164C6" w14:textId="77777777" w:rsidR="00560FC4" w:rsidRPr="00FD1B02" w:rsidRDefault="00560FC4" w:rsidP="00560FC4">
      <w:pPr>
        <w:pStyle w:val="Heading3"/>
        <w:shd w:val="clear" w:color="auto" w:fill="F2F2F2" w:themeFill="background1" w:themeFillShade="F2"/>
      </w:pPr>
      <w:r w:rsidRPr="00FD1B02">
        <w:t>Consumer outcome:</w:t>
      </w:r>
    </w:p>
    <w:p w14:paraId="715164C7" w14:textId="77777777" w:rsidR="00560FC4" w:rsidRDefault="00560FC4" w:rsidP="00560FC4">
      <w:pPr>
        <w:numPr>
          <w:ilvl w:val="0"/>
          <w:numId w:val="3"/>
        </w:numPr>
        <w:shd w:val="clear" w:color="auto" w:fill="F2F2F2" w:themeFill="background1" w:themeFillShade="F2"/>
      </w:pPr>
      <w:r>
        <w:t>I get personal care, clinical care, or both personal care and clinical care, that is safe and right for me.</w:t>
      </w:r>
    </w:p>
    <w:p w14:paraId="715164C8" w14:textId="77777777" w:rsidR="00560FC4" w:rsidRDefault="00560FC4" w:rsidP="00560FC4">
      <w:pPr>
        <w:pStyle w:val="Heading3"/>
        <w:shd w:val="clear" w:color="auto" w:fill="F2F2F2" w:themeFill="background1" w:themeFillShade="F2"/>
      </w:pPr>
      <w:r>
        <w:t>Organisation statement:</w:t>
      </w:r>
    </w:p>
    <w:p w14:paraId="715164C9" w14:textId="77777777" w:rsidR="00560FC4" w:rsidRDefault="00560FC4" w:rsidP="00560F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5164CA" w14:textId="77777777" w:rsidR="00560FC4" w:rsidRDefault="00560FC4" w:rsidP="00560FC4">
      <w:pPr>
        <w:pStyle w:val="Heading2"/>
      </w:pPr>
      <w:r>
        <w:t>Assessment of Standard 3</w:t>
      </w:r>
    </w:p>
    <w:p w14:paraId="31390BC2" w14:textId="4B34DD8C" w:rsidR="00264C1F" w:rsidRPr="008C2DF4" w:rsidRDefault="00264C1F" w:rsidP="00264C1F">
      <w:pPr>
        <w:rPr>
          <w:rFonts w:eastAsia="Calibri"/>
          <w:szCs w:val="22"/>
          <w:lang w:eastAsia="en-US"/>
        </w:rPr>
      </w:pPr>
      <w:bookmarkStart w:id="5" w:name="_Hlk75950982"/>
      <w:r w:rsidRPr="008C2DF4">
        <w:rPr>
          <w:rFonts w:eastAsia="Calibri"/>
          <w:szCs w:val="22"/>
          <w:lang w:eastAsia="en-US"/>
        </w:rPr>
        <w:t xml:space="preserve">The service </w:t>
      </w:r>
      <w:r>
        <w:rPr>
          <w:rFonts w:eastAsia="Calibri"/>
          <w:szCs w:val="22"/>
          <w:lang w:eastAsia="en-US"/>
        </w:rPr>
        <w:t>demonstrated:</w:t>
      </w:r>
    </w:p>
    <w:sdt>
      <w:sdtPr>
        <w:rPr>
          <w:rStyle w:val="BodyTextChar"/>
        </w:rPr>
        <w:alias w:val="The service is "/>
        <w:tag w:val="The service is "/>
        <w:id w:val="181397691"/>
        <w:placeholder>
          <w:docPart w:val="B6FDE2805ADF4265AD29AA1E9CC2BCB9"/>
        </w:placeholder>
      </w:sdtPr>
      <w:sdtEndPr>
        <w:rPr>
          <w:rStyle w:val="DefaultParagraphFont"/>
        </w:rPr>
      </w:sdtEndPr>
      <w:sdtContent>
        <w:p w14:paraId="688E09D6" w14:textId="77777777" w:rsidR="00697604" w:rsidRDefault="00892812" w:rsidP="00E94688">
          <w:pPr>
            <w:pStyle w:val="ListParagraph"/>
            <w:numPr>
              <w:ilvl w:val="0"/>
              <w:numId w:val="25"/>
            </w:numPr>
            <w:spacing w:before="0" w:after="200"/>
            <w:jc w:val="both"/>
            <w:rPr>
              <w:rFonts w:eastAsiaTheme="minorHAnsi"/>
              <w:iCs/>
              <w:color w:val="auto"/>
            </w:rPr>
          </w:pPr>
          <w:r>
            <w:rPr>
              <w:rStyle w:val="BodyTextChar"/>
            </w:rPr>
            <w:t>That it</w:t>
          </w:r>
          <w:r w:rsidRPr="00A06AA5">
            <w:rPr>
              <w:rFonts w:eastAsiaTheme="minorHAnsi"/>
              <w:iCs/>
              <w:color w:val="auto"/>
            </w:rPr>
            <w:t xml:space="preserve"> has systems in place for the delivery of safe and effective personal and clinical care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w:t>
          </w:r>
        </w:p>
        <w:p w14:paraId="71C81CB3" w14:textId="18E95110" w:rsidR="00892812" w:rsidRPr="00A06AA5" w:rsidRDefault="00892812" w:rsidP="00E94688">
          <w:pPr>
            <w:pStyle w:val="ListParagraph"/>
            <w:numPr>
              <w:ilvl w:val="0"/>
              <w:numId w:val="25"/>
            </w:numPr>
            <w:spacing w:before="0" w:after="200"/>
            <w:jc w:val="both"/>
            <w:rPr>
              <w:rFonts w:eastAsiaTheme="minorHAnsi"/>
              <w:iCs/>
              <w:color w:val="auto"/>
            </w:rPr>
          </w:pPr>
          <w:r w:rsidRPr="00A06AA5">
            <w:rPr>
              <w:rFonts w:eastAsiaTheme="minorHAnsi"/>
              <w:iCs/>
              <w:color w:val="auto"/>
            </w:rPr>
            <w:t>Th</w:t>
          </w:r>
          <w:r w:rsidR="00697604">
            <w:rPr>
              <w:rFonts w:eastAsiaTheme="minorHAnsi"/>
              <w:iCs/>
              <w:color w:val="auto"/>
            </w:rPr>
            <w:t>at</w:t>
          </w:r>
          <w:r w:rsidRPr="00A06AA5">
            <w:rPr>
              <w:rFonts w:eastAsiaTheme="minorHAnsi"/>
              <w:iCs/>
              <w:color w:val="auto"/>
            </w:rPr>
            <w:t xml:space="preserve"> information regarding the consumer’s needs and preferences noting any changes is effectively communicated to inform the delivery of care. The service has a referral process for all clinical needs to consumers when required such as wound care or any complex care.</w:t>
          </w:r>
        </w:p>
        <w:p w14:paraId="77070D6E" w14:textId="77777777" w:rsidR="00264C1F" w:rsidRPr="00892812" w:rsidRDefault="00264C1F" w:rsidP="00892812">
          <w:pPr>
            <w:spacing w:before="0" w:after="200"/>
            <w:jc w:val="both"/>
            <w:rPr>
              <w:rFonts w:eastAsiaTheme="minorHAnsi"/>
              <w:iCs/>
              <w:color w:val="auto"/>
            </w:rPr>
          </w:pPr>
          <w:r w:rsidRPr="00892812">
            <w:rPr>
              <w:rFonts w:eastAsiaTheme="minorHAnsi"/>
              <w:iCs/>
              <w:color w:val="auto"/>
            </w:rPr>
            <w:t>Consumers/representatives interviewed were satisfied overall with care and services they are currently receiving. They said communication from the office works well, and the manager regularly contact them about care and services. They said staff provide services safely and confirmed current processes are in place to manage the risks around COVID-19. Several consumers/representatives said they think carers and social support workers provide an excellent service and play an important role in helping them maintain their overall health and wellbeing.</w:t>
          </w:r>
        </w:p>
        <w:p w14:paraId="32D76C9F" w14:textId="77777777" w:rsidR="00264C1F" w:rsidRPr="00892812" w:rsidRDefault="00264C1F" w:rsidP="00892812">
          <w:pPr>
            <w:spacing w:before="0" w:after="200"/>
            <w:jc w:val="both"/>
            <w:rPr>
              <w:rStyle w:val="BodyTextChar"/>
              <w:rFonts w:eastAsiaTheme="minorHAnsi"/>
              <w:iCs/>
              <w:color w:val="auto"/>
            </w:rPr>
          </w:pPr>
          <w:r w:rsidRPr="00892812">
            <w:rPr>
              <w:rFonts w:eastAsiaTheme="minorHAnsi"/>
              <w:iCs/>
              <w:color w:val="auto"/>
            </w:rPr>
            <w:t xml:space="preserve">Management confirmed care and services are delivered by trained carer and social support worker and all services are monitored by the managers. Carer and social support worker report any changes in the consumer’s overall health and wellbeing and this is followed up in a timely manner. Any incidents, changes in the consumer’s health </w:t>
          </w:r>
          <w:r w:rsidRPr="00892812">
            <w:rPr>
              <w:rFonts w:eastAsiaTheme="minorHAnsi"/>
              <w:iCs/>
              <w:color w:val="auto"/>
            </w:rPr>
            <w:lastRenderedPageBreak/>
            <w:t>or other significant events are noted in the consumer’s file and followed up as appropriate.</w:t>
          </w:r>
        </w:p>
      </w:sdtContent>
    </w:sdt>
    <w:p w14:paraId="46A132AB" w14:textId="00A450D0" w:rsidR="00892812" w:rsidRPr="00340537" w:rsidRDefault="00892812" w:rsidP="00892812">
      <w:pPr>
        <w:rPr>
          <w:rFonts w:eastAsiaTheme="minorHAnsi"/>
          <w:color w:val="auto"/>
        </w:rPr>
      </w:pPr>
      <w:r w:rsidRPr="00340537">
        <w:rPr>
          <w:rFonts w:eastAsiaTheme="minorHAnsi"/>
          <w:color w:val="auto"/>
        </w:rPr>
        <w:t xml:space="preserve">The Quality Standard for the Home care packages service is assessed as Compliant as </w:t>
      </w:r>
      <w:r>
        <w:rPr>
          <w:rFonts w:eastAsiaTheme="minorHAnsi"/>
          <w:color w:val="auto"/>
        </w:rPr>
        <w:t>seven</w:t>
      </w:r>
      <w:r w:rsidRPr="00340537">
        <w:rPr>
          <w:rFonts w:eastAsiaTheme="minorHAnsi"/>
          <w:color w:val="auto"/>
        </w:rPr>
        <w:t xml:space="preserve"> of the </w:t>
      </w:r>
      <w:r>
        <w:rPr>
          <w:rFonts w:eastAsiaTheme="minorHAnsi"/>
          <w:color w:val="auto"/>
        </w:rPr>
        <w:t>seven</w:t>
      </w:r>
      <w:r w:rsidRPr="00340537">
        <w:rPr>
          <w:rFonts w:eastAsiaTheme="minorHAnsi"/>
          <w:color w:val="auto"/>
        </w:rPr>
        <w:t xml:space="preserve"> specific requirements have been assessed as Compliant. </w:t>
      </w:r>
    </w:p>
    <w:p w14:paraId="3121A8E8" w14:textId="3A320D7B" w:rsidR="00892812" w:rsidRPr="00340537" w:rsidRDefault="00892812" w:rsidP="00892812">
      <w:pPr>
        <w:rPr>
          <w:rFonts w:eastAsia="Calibri"/>
          <w:i/>
          <w:color w:val="auto"/>
          <w:lang w:eastAsia="en-US"/>
        </w:rPr>
      </w:pPr>
      <w:r w:rsidRPr="00340537">
        <w:rPr>
          <w:rFonts w:eastAsiaTheme="minorHAnsi"/>
          <w:color w:val="auto"/>
        </w:rPr>
        <w:t xml:space="preserve">The Quality Standard for the Commonwealth home support programme services is assessed as Compliant </w:t>
      </w:r>
      <w:r w:rsidR="00C77DAF" w:rsidRPr="00340537">
        <w:rPr>
          <w:rFonts w:eastAsiaTheme="minorHAnsi"/>
          <w:color w:val="auto"/>
        </w:rPr>
        <w:t xml:space="preserve">as </w:t>
      </w:r>
      <w:r w:rsidR="00C77DAF">
        <w:rPr>
          <w:rFonts w:eastAsiaTheme="minorHAnsi"/>
          <w:color w:val="auto"/>
        </w:rPr>
        <w:t>seven</w:t>
      </w:r>
      <w:r w:rsidR="00C77DAF" w:rsidRPr="00340537">
        <w:rPr>
          <w:rFonts w:eastAsiaTheme="minorHAnsi"/>
          <w:color w:val="auto"/>
        </w:rPr>
        <w:t xml:space="preserve"> of the </w:t>
      </w:r>
      <w:r w:rsidR="00C77DAF">
        <w:rPr>
          <w:rFonts w:eastAsiaTheme="minorHAnsi"/>
          <w:color w:val="auto"/>
        </w:rPr>
        <w:t>seven</w:t>
      </w:r>
      <w:r w:rsidRPr="00340537">
        <w:rPr>
          <w:rFonts w:eastAsiaTheme="minorHAnsi"/>
          <w:color w:val="auto"/>
        </w:rPr>
        <w:t xml:space="preserve"> specific requirements have been assessed as Compliant.</w:t>
      </w:r>
    </w:p>
    <w:p w14:paraId="715164CE" w14:textId="2D3C0CD7" w:rsidR="00560FC4" w:rsidRPr="00507CBC" w:rsidRDefault="00560FC4" w:rsidP="00560FC4">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4D2" w14:textId="77777777" w:rsidTr="00560FC4">
        <w:tc>
          <w:tcPr>
            <w:tcW w:w="4531" w:type="dxa"/>
            <w:shd w:val="clear" w:color="auto" w:fill="E7E6E6" w:themeFill="background2"/>
          </w:tcPr>
          <w:bookmarkEnd w:id="5"/>
          <w:p w14:paraId="715164CF" w14:textId="77777777" w:rsidR="00C77DAF" w:rsidRPr="002B61BB" w:rsidRDefault="00C77DAF" w:rsidP="00C77DA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15164D0" w14:textId="78BD7714"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4D1" w14:textId="4762D3F6"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4D6" w14:textId="77777777" w:rsidTr="00560FC4">
        <w:tc>
          <w:tcPr>
            <w:tcW w:w="4531" w:type="dxa"/>
            <w:shd w:val="clear" w:color="auto" w:fill="E7E6E6" w:themeFill="background2"/>
          </w:tcPr>
          <w:p w14:paraId="715164D3"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4D4" w14:textId="4B0C1BAD"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4D5" w14:textId="3E500D3C" w:rsidR="00C77DAF" w:rsidRPr="006107BF" w:rsidRDefault="00C77DAF" w:rsidP="00C77DAF">
            <w:pPr>
              <w:pStyle w:val="Heading3"/>
              <w:spacing w:before="0" w:after="0"/>
              <w:jc w:val="right"/>
              <w:outlineLvl w:val="2"/>
            </w:pPr>
            <w:r w:rsidRPr="00340537">
              <w:rPr>
                <w:color w:val="auto"/>
                <w:szCs w:val="26"/>
              </w:rPr>
              <w:t>Compliant</w:t>
            </w:r>
          </w:p>
        </w:tc>
      </w:tr>
    </w:tbl>
    <w:p w14:paraId="715164D7" w14:textId="77777777" w:rsidR="00560FC4" w:rsidRPr="008D114F" w:rsidRDefault="00560FC4" w:rsidP="00560FC4">
      <w:pPr>
        <w:rPr>
          <w:i/>
        </w:rPr>
      </w:pPr>
      <w:r w:rsidRPr="008D114F">
        <w:rPr>
          <w:i/>
        </w:rPr>
        <w:t>Each consumer gets safe and effective personal care, clinical care, or both personal care and clinical care, that:</w:t>
      </w:r>
    </w:p>
    <w:p w14:paraId="715164D8" w14:textId="77777777" w:rsidR="00560FC4" w:rsidRPr="008D114F" w:rsidRDefault="00560FC4" w:rsidP="00E94688">
      <w:pPr>
        <w:numPr>
          <w:ilvl w:val="0"/>
          <w:numId w:val="14"/>
        </w:numPr>
        <w:tabs>
          <w:tab w:val="right" w:pos="9026"/>
        </w:tabs>
        <w:spacing w:before="0" w:after="0"/>
        <w:ind w:left="567" w:hanging="425"/>
        <w:outlineLvl w:val="4"/>
        <w:rPr>
          <w:i/>
        </w:rPr>
      </w:pPr>
      <w:r w:rsidRPr="008D114F">
        <w:rPr>
          <w:i/>
        </w:rPr>
        <w:t>is best practice; and</w:t>
      </w:r>
    </w:p>
    <w:p w14:paraId="715164D9" w14:textId="77777777" w:rsidR="00560FC4" w:rsidRPr="008D114F" w:rsidRDefault="00560FC4" w:rsidP="00E94688">
      <w:pPr>
        <w:numPr>
          <w:ilvl w:val="0"/>
          <w:numId w:val="14"/>
        </w:numPr>
        <w:tabs>
          <w:tab w:val="right" w:pos="9026"/>
        </w:tabs>
        <w:spacing w:before="0" w:after="0"/>
        <w:ind w:left="567" w:hanging="425"/>
        <w:outlineLvl w:val="4"/>
        <w:rPr>
          <w:i/>
        </w:rPr>
      </w:pPr>
      <w:r w:rsidRPr="008D114F">
        <w:rPr>
          <w:i/>
        </w:rPr>
        <w:t>is tailored to their needs; and</w:t>
      </w:r>
    </w:p>
    <w:p w14:paraId="715164DA" w14:textId="77777777" w:rsidR="00560FC4" w:rsidRDefault="00560FC4" w:rsidP="00E94688">
      <w:pPr>
        <w:numPr>
          <w:ilvl w:val="0"/>
          <w:numId w:val="14"/>
        </w:numPr>
        <w:tabs>
          <w:tab w:val="right" w:pos="9026"/>
        </w:tabs>
        <w:spacing w:before="0" w:after="0"/>
        <w:ind w:left="567" w:hanging="425"/>
        <w:outlineLvl w:val="4"/>
        <w:rPr>
          <w:i/>
        </w:rPr>
      </w:pPr>
      <w:r w:rsidRPr="008D114F">
        <w:rPr>
          <w:i/>
        </w:rPr>
        <w:t>optimises their health and well-being.</w:t>
      </w:r>
    </w:p>
    <w:p w14:paraId="715164DD" w14:textId="024E6D9A"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4E1" w14:textId="77777777" w:rsidTr="00560FC4">
        <w:tc>
          <w:tcPr>
            <w:tcW w:w="4531" w:type="dxa"/>
            <w:shd w:val="clear" w:color="auto" w:fill="E7E6E6" w:themeFill="background2"/>
          </w:tcPr>
          <w:p w14:paraId="715164DE" w14:textId="77777777" w:rsidR="00C77DAF" w:rsidRPr="002B61BB" w:rsidRDefault="00C77DAF" w:rsidP="00C77DA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15164DF" w14:textId="1C85FB9F"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4E0" w14:textId="7C4FC101"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4E5" w14:textId="77777777" w:rsidTr="00560FC4">
        <w:tc>
          <w:tcPr>
            <w:tcW w:w="4531" w:type="dxa"/>
            <w:shd w:val="clear" w:color="auto" w:fill="E7E6E6" w:themeFill="background2"/>
          </w:tcPr>
          <w:p w14:paraId="715164E2"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4E3" w14:textId="5C5892A1"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4E4" w14:textId="4783017D" w:rsidR="00C77DAF" w:rsidRPr="006107BF" w:rsidRDefault="00C77DAF" w:rsidP="00C77DAF">
            <w:pPr>
              <w:pStyle w:val="Heading3"/>
              <w:spacing w:before="0" w:after="0"/>
              <w:jc w:val="right"/>
              <w:outlineLvl w:val="2"/>
            </w:pPr>
            <w:r w:rsidRPr="00340537">
              <w:rPr>
                <w:color w:val="auto"/>
                <w:szCs w:val="26"/>
              </w:rPr>
              <w:t>Compliant</w:t>
            </w:r>
          </w:p>
        </w:tc>
      </w:tr>
    </w:tbl>
    <w:p w14:paraId="715164E6" w14:textId="77777777" w:rsidR="00560FC4" w:rsidRDefault="00560FC4" w:rsidP="00560FC4">
      <w:pPr>
        <w:rPr>
          <w:i/>
          <w:szCs w:val="22"/>
        </w:rPr>
      </w:pPr>
      <w:r w:rsidRPr="008D114F">
        <w:rPr>
          <w:i/>
          <w:szCs w:val="22"/>
        </w:rPr>
        <w:t>Effective management of high impact or high prevalence risks associated with the care of each consumer.</w:t>
      </w:r>
    </w:p>
    <w:p w14:paraId="715164E9" w14:textId="15CF6A3D"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4ED" w14:textId="77777777" w:rsidTr="00560FC4">
        <w:tc>
          <w:tcPr>
            <w:tcW w:w="4531" w:type="dxa"/>
            <w:shd w:val="clear" w:color="auto" w:fill="E7E6E6" w:themeFill="background2"/>
          </w:tcPr>
          <w:p w14:paraId="715164EA" w14:textId="77777777" w:rsidR="00C77DAF" w:rsidRPr="002B61BB" w:rsidRDefault="00C77DAF" w:rsidP="00C77DA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15164EB" w14:textId="2699C273"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4EC" w14:textId="7D209232"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4F1" w14:textId="77777777" w:rsidTr="00560FC4">
        <w:tc>
          <w:tcPr>
            <w:tcW w:w="4531" w:type="dxa"/>
            <w:shd w:val="clear" w:color="auto" w:fill="E7E6E6" w:themeFill="background2"/>
          </w:tcPr>
          <w:p w14:paraId="715164EE"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4EF" w14:textId="352D096E"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4F0" w14:textId="054A6978" w:rsidR="00C77DAF" w:rsidRPr="006107BF" w:rsidRDefault="00C77DAF" w:rsidP="00C77DAF">
            <w:pPr>
              <w:pStyle w:val="Heading3"/>
              <w:spacing w:before="0" w:after="0"/>
              <w:jc w:val="right"/>
              <w:outlineLvl w:val="2"/>
            </w:pPr>
            <w:r w:rsidRPr="00340537">
              <w:rPr>
                <w:color w:val="auto"/>
                <w:szCs w:val="26"/>
              </w:rPr>
              <w:t>Compliant</w:t>
            </w:r>
          </w:p>
        </w:tc>
      </w:tr>
    </w:tbl>
    <w:p w14:paraId="715164F2" w14:textId="77777777" w:rsidR="00560FC4" w:rsidRDefault="00560FC4" w:rsidP="00560FC4">
      <w:pPr>
        <w:rPr>
          <w:i/>
          <w:szCs w:val="22"/>
        </w:rPr>
      </w:pPr>
      <w:r w:rsidRPr="008D114F">
        <w:rPr>
          <w:i/>
          <w:szCs w:val="22"/>
        </w:rPr>
        <w:t>The needs, goals and preferences of consumers nearing the end of life are recognised and addressed, their comfort maximised and their dignity preserved.</w:t>
      </w:r>
    </w:p>
    <w:p w14:paraId="715164F5" w14:textId="512B6FF7"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4F9" w14:textId="77777777" w:rsidTr="00560FC4">
        <w:tc>
          <w:tcPr>
            <w:tcW w:w="4531" w:type="dxa"/>
            <w:shd w:val="clear" w:color="auto" w:fill="E7E6E6" w:themeFill="background2"/>
          </w:tcPr>
          <w:p w14:paraId="715164F6" w14:textId="77777777" w:rsidR="00C77DAF" w:rsidRPr="002B61BB" w:rsidRDefault="00C77DAF" w:rsidP="00C77DA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15164F7" w14:textId="3AEE9025"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4F8" w14:textId="7E865DCD"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4FD" w14:textId="77777777" w:rsidTr="00560FC4">
        <w:tc>
          <w:tcPr>
            <w:tcW w:w="4531" w:type="dxa"/>
            <w:shd w:val="clear" w:color="auto" w:fill="E7E6E6" w:themeFill="background2"/>
          </w:tcPr>
          <w:p w14:paraId="715164FA"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4FB" w14:textId="66B4023F"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4FC" w14:textId="48B6BD9D" w:rsidR="00C77DAF" w:rsidRPr="006107BF" w:rsidRDefault="00C77DAF" w:rsidP="00C77DAF">
            <w:pPr>
              <w:pStyle w:val="Heading3"/>
              <w:spacing w:before="0" w:after="0"/>
              <w:jc w:val="right"/>
              <w:outlineLvl w:val="2"/>
            </w:pPr>
            <w:r w:rsidRPr="00340537">
              <w:rPr>
                <w:color w:val="auto"/>
                <w:szCs w:val="26"/>
              </w:rPr>
              <w:t>Compliant</w:t>
            </w:r>
          </w:p>
        </w:tc>
      </w:tr>
    </w:tbl>
    <w:p w14:paraId="715164FE" w14:textId="77777777" w:rsidR="00560FC4" w:rsidRDefault="00560FC4" w:rsidP="00560FC4">
      <w:pPr>
        <w:rPr>
          <w:i/>
          <w:szCs w:val="22"/>
        </w:rPr>
      </w:pPr>
      <w:r w:rsidRPr="008D114F">
        <w:rPr>
          <w:i/>
          <w:szCs w:val="22"/>
        </w:rPr>
        <w:t>Deterioration or change of a consumer’s mental health, cognitive or physical function, capacity or condition is recognised and responded to in a timely manner.</w:t>
      </w:r>
    </w:p>
    <w:p w14:paraId="715164FF" w14:textId="0D422CEA" w:rsidR="00560FC4" w:rsidRPr="001B5EB5" w:rsidRDefault="00560FC4" w:rsidP="00560FC4">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505" w14:textId="77777777" w:rsidTr="00560FC4">
        <w:tc>
          <w:tcPr>
            <w:tcW w:w="4531" w:type="dxa"/>
            <w:shd w:val="clear" w:color="auto" w:fill="E7E6E6" w:themeFill="background2"/>
          </w:tcPr>
          <w:p w14:paraId="71516502" w14:textId="77777777" w:rsidR="00C77DAF" w:rsidRPr="002B61BB" w:rsidRDefault="00C77DAF" w:rsidP="00C77DA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71516503" w14:textId="1255E822"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504" w14:textId="7FB12FFA"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509" w14:textId="77777777" w:rsidTr="00560FC4">
        <w:tc>
          <w:tcPr>
            <w:tcW w:w="4531" w:type="dxa"/>
            <w:shd w:val="clear" w:color="auto" w:fill="E7E6E6" w:themeFill="background2"/>
          </w:tcPr>
          <w:p w14:paraId="71516506"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507" w14:textId="1A937450"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508" w14:textId="641F1E3E" w:rsidR="00C77DAF" w:rsidRPr="006107BF" w:rsidRDefault="00C77DAF" w:rsidP="00C77DAF">
            <w:pPr>
              <w:pStyle w:val="Heading3"/>
              <w:spacing w:before="0" w:after="0"/>
              <w:jc w:val="right"/>
              <w:outlineLvl w:val="2"/>
            </w:pPr>
            <w:r w:rsidRPr="00340537">
              <w:rPr>
                <w:color w:val="auto"/>
                <w:szCs w:val="26"/>
              </w:rPr>
              <w:t>Compliant</w:t>
            </w:r>
          </w:p>
        </w:tc>
      </w:tr>
    </w:tbl>
    <w:p w14:paraId="7151650A" w14:textId="77777777" w:rsidR="00560FC4" w:rsidRDefault="00560FC4" w:rsidP="00560FC4">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151650D" w14:textId="03120093"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511" w14:textId="77777777" w:rsidTr="00560FC4">
        <w:tc>
          <w:tcPr>
            <w:tcW w:w="4531" w:type="dxa"/>
            <w:shd w:val="clear" w:color="auto" w:fill="E7E6E6" w:themeFill="background2"/>
          </w:tcPr>
          <w:p w14:paraId="7151650E" w14:textId="77777777" w:rsidR="00C77DAF" w:rsidRPr="002B61BB" w:rsidRDefault="00C77DAF" w:rsidP="00C77DA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151650F" w14:textId="20AF3E6C"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510" w14:textId="0CF14460"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515" w14:textId="77777777" w:rsidTr="00560FC4">
        <w:tc>
          <w:tcPr>
            <w:tcW w:w="4531" w:type="dxa"/>
            <w:shd w:val="clear" w:color="auto" w:fill="E7E6E6" w:themeFill="background2"/>
          </w:tcPr>
          <w:p w14:paraId="71516512"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513" w14:textId="7F19A1E1"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514" w14:textId="40109625" w:rsidR="00C77DAF" w:rsidRPr="006107BF" w:rsidRDefault="00C77DAF" w:rsidP="00C77DAF">
            <w:pPr>
              <w:pStyle w:val="Heading3"/>
              <w:spacing w:before="0" w:after="0"/>
              <w:jc w:val="right"/>
              <w:outlineLvl w:val="2"/>
            </w:pPr>
            <w:r w:rsidRPr="00340537">
              <w:rPr>
                <w:color w:val="auto"/>
                <w:szCs w:val="26"/>
              </w:rPr>
              <w:t>Compliant</w:t>
            </w:r>
          </w:p>
        </w:tc>
      </w:tr>
    </w:tbl>
    <w:p w14:paraId="71516516" w14:textId="77777777" w:rsidR="00560FC4" w:rsidRDefault="00560FC4" w:rsidP="00560FC4">
      <w:pPr>
        <w:rPr>
          <w:i/>
          <w:szCs w:val="22"/>
        </w:rPr>
      </w:pPr>
      <w:r w:rsidRPr="008D114F">
        <w:rPr>
          <w:i/>
          <w:szCs w:val="22"/>
        </w:rPr>
        <w:t>Timely and appropriate referrals to individuals, other organisations and providers of other care and services.</w:t>
      </w:r>
    </w:p>
    <w:p w14:paraId="71516519" w14:textId="64ACACA4"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7DAF" w14:paraId="7151651D" w14:textId="77777777" w:rsidTr="00560FC4">
        <w:tc>
          <w:tcPr>
            <w:tcW w:w="4531" w:type="dxa"/>
            <w:shd w:val="clear" w:color="auto" w:fill="E7E6E6" w:themeFill="background2"/>
          </w:tcPr>
          <w:p w14:paraId="7151651A" w14:textId="77777777" w:rsidR="00C77DAF" w:rsidRPr="002B61BB" w:rsidRDefault="00C77DAF" w:rsidP="00C77DA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151651B" w14:textId="20BAC806" w:rsidR="00C77DAF" w:rsidRPr="002B61BB" w:rsidRDefault="00C77DAF" w:rsidP="00C77DAF">
            <w:pPr>
              <w:pStyle w:val="Heading3"/>
              <w:spacing w:before="120" w:after="0"/>
              <w:outlineLvl w:val="2"/>
            </w:pPr>
            <w:r w:rsidRPr="002B61BB">
              <w:t xml:space="preserve">HCP   </w:t>
            </w:r>
          </w:p>
        </w:tc>
        <w:tc>
          <w:tcPr>
            <w:tcW w:w="3548" w:type="dxa"/>
            <w:shd w:val="clear" w:color="auto" w:fill="E7E6E6" w:themeFill="background2"/>
          </w:tcPr>
          <w:p w14:paraId="7151651C" w14:textId="47127990" w:rsidR="00C77DAF" w:rsidRPr="006107BF" w:rsidRDefault="00C77DAF" w:rsidP="00C77DAF">
            <w:pPr>
              <w:pStyle w:val="Heading3"/>
              <w:spacing w:before="120" w:after="0"/>
              <w:jc w:val="right"/>
              <w:outlineLvl w:val="2"/>
            </w:pPr>
            <w:r w:rsidRPr="00340537">
              <w:rPr>
                <w:color w:val="auto"/>
                <w:szCs w:val="26"/>
              </w:rPr>
              <w:t>Compliant</w:t>
            </w:r>
          </w:p>
        </w:tc>
      </w:tr>
      <w:tr w:rsidR="00C77DAF" w14:paraId="71516521" w14:textId="77777777" w:rsidTr="00560FC4">
        <w:tc>
          <w:tcPr>
            <w:tcW w:w="4531" w:type="dxa"/>
            <w:shd w:val="clear" w:color="auto" w:fill="E7E6E6" w:themeFill="background2"/>
          </w:tcPr>
          <w:p w14:paraId="7151651E" w14:textId="77777777" w:rsidR="00C77DAF" w:rsidRPr="002B61BB" w:rsidRDefault="00C77DAF" w:rsidP="00C77DAF">
            <w:pPr>
              <w:pStyle w:val="Heading3"/>
              <w:spacing w:before="0" w:after="0"/>
              <w:outlineLvl w:val="2"/>
            </w:pPr>
          </w:p>
        </w:tc>
        <w:tc>
          <w:tcPr>
            <w:tcW w:w="993" w:type="dxa"/>
            <w:shd w:val="clear" w:color="auto" w:fill="E7E6E6" w:themeFill="background2"/>
          </w:tcPr>
          <w:p w14:paraId="7151651F" w14:textId="489C7969" w:rsidR="00C77DAF" w:rsidRPr="002B61BB" w:rsidRDefault="00C77DAF" w:rsidP="00C77DAF">
            <w:pPr>
              <w:pStyle w:val="Heading3"/>
              <w:spacing w:before="0" w:after="0"/>
              <w:outlineLvl w:val="2"/>
            </w:pPr>
            <w:r w:rsidRPr="002B61BB">
              <w:t xml:space="preserve">CHSP </w:t>
            </w:r>
          </w:p>
        </w:tc>
        <w:tc>
          <w:tcPr>
            <w:tcW w:w="3548" w:type="dxa"/>
            <w:shd w:val="clear" w:color="auto" w:fill="E7E6E6" w:themeFill="background2"/>
          </w:tcPr>
          <w:p w14:paraId="71516520" w14:textId="042D1CD7" w:rsidR="00C77DAF" w:rsidRPr="006107BF" w:rsidRDefault="00C77DAF" w:rsidP="00C77DAF">
            <w:pPr>
              <w:pStyle w:val="Heading3"/>
              <w:spacing w:before="0" w:after="0"/>
              <w:jc w:val="right"/>
              <w:outlineLvl w:val="2"/>
            </w:pPr>
            <w:r w:rsidRPr="00340537">
              <w:rPr>
                <w:color w:val="auto"/>
                <w:szCs w:val="26"/>
              </w:rPr>
              <w:t>Compliant</w:t>
            </w:r>
          </w:p>
        </w:tc>
      </w:tr>
    </w:tbl>
    <w:p w14:paraId="71516522" w14:textId="77777777" w:rsidR="00560FC4" w:rsidRPr="008D114F" w:rsidRDefault="00560FC4" w:rsidP="00560FC4">
      <w:pPr>
        <w:tabs>
          <w:tab w:val="right" w:pos="9026"/>
        </w:tabs>
        <w:spacing w:after="0"/>
        <w:outlineLvl w:val="4"/>
        <w:rPr>
          <w:i/>
          <w:szCs w:val="22"/>
        </w:rPr>
      </w:pPr>
      <w:r w:rsidRPr="008D114F">
        <w:rPr>
          <w:i/>
          <w:szCs w:val="22"/>
        </w:rPr>
        <w:t>Minimisation of infection related risks through implementing:</w:t>
      </w:r>
    </w:p>
    <w:p w14:paraId="71516523" w14:textId="77777777" w:rsidR="00560FC4" w:rsidRPr="008D114F" w:rsidRDefault="00560FC4" w:rsidP="00E9468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1516524" w14:textId="77777777" w:rsidR="00560FC4" w:rsidRDefault="00560FC4" w:rsidP="00E9468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516529" w14:textId="77777777" w:rsidR="00560FC4" w:rsidRDefault="00560FC4" w:rsidP="00560FC4"/>
    <w:p w14:paraId="7151652A" w14:textId="77777777" w:rsidR="00560FC4" w:rsidRDefault="00560FC4" w:rsidP="00560FC4">
      <w:pPr>
        <w:sectPr w:rsidR="00560FC4" w:rsidSect="00560FC4">
          <w:type w:val="continuous"/>
          <w:pgSz w:w="11906" w:h="16838"/>
          <w:pgMar w:top="1701" w:right="1418" w:bottom="1418" w:left="1418" w:header="709" w:footer="397" w:gutter="0"/>
          <w:cols w:space="708"/>
          <w:titlePg/>
          <w:docGrid w:linePitch="360"/>
        </w:sectPr>
      </w:pPr>
    </w:p>
    <w:p w14:paraId="7151652B" w14:textId="77777777" w:rsidR="00560FC4" w:rsidRDefault="00560FC4" w:rsidP="00560F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15166C1" wp14:editId="715166C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50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151652C" w14:textId="223BCF28" w:rsidR="00560FC4" w:rsidRPr="00162F6A" w:rsidRDefault="00560FC4" w:rsidP="00560F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31AD1" w:rsidRPr="00CF4FAC">
        <w:rPr>
          <w:color w:val="FFFFFF" w:themeColor="background1"/>
          <w:sz w:val="36"/>
        </w:rPr>
        <w:t>HCP</w:t>
      </w:r>
      <w:r w:rsidR="00F31AD1" w:rsidRPr="00162F6A">
        <w:rPr>
          <w:color w:val="FFFFFF" w:themeColor="background1"/>
          <w:sz w:val="36"/>
        </w:rPr>
        <w:tab/>
      </w:r>
      <w:r w:rsidR="00F31AD1" w:rsidRPr="00F31AD1">
        <w:rPr>
          <w:rFonts w:ascii="Arial" w:hAnsi="Arial" w:cs="Times New Roman"/>
          <w:bCs w:val="0"/>
          <w:iCs w:val="0"/>
          <w:color w:val="FFFFFF" w:themeColor="background1"/>
          <w:sz w:val="36"/>
          <w:szCs w:val="36"/>
        </w:rPr>
        <w:t>Compliant</w:t>
      </w:r>
      <w:r w:rsidR="00F31AD1" w:rsidRPr="00F31AD1">
        <w:rPr>
          <w:color w:val="FFFFFF" w:themeColor="background1"/>
          <w:sz w:val="36"/>
        </w:rPr>
        <w:tab/>
        <w:t xml:space="preserve">CHSP </w:t>
      </w:r>
      <w:r w:rsidR="00F31AD1" w:rsidRPr="00F31AD1">
        <w:rPr>
          <w:color w:val="FFFFFF" w:themeColor="background1"/>
          <w:sz w:val="36"/>
        </w:rPr>
        <w:tab/>
      </w:r>
      <w:r w:rsidR="00F31AD1" w:rsidRPr="00F31AD1">
        <w:rPr>
          <w:rFonts w:ascii="Arial" w:hAnsi="Arial" w:cs="Times New Roman"/>
          <w:bCs w:val="0"/>
          <w:iCs w:val="0"/>
          <w:color w:val="FFFFFF" w:themeColor="background1"/>
          <w:sz w:val="36"/>
          <w:szCs w:val="36"/>
        </w:rPr>
        <w:t>Compliant</w:t>
      </w:r>
    </w:p>
    <w:p w14:paraId="7151652D" w14:textId="77777777" w:rsidR="00560FC4" w:rsidRPr="006716D8" w:rsidRDefault="00560FC4" w:rsidP="00560FC4"/>
    <w:p w14:paraId="7151652E" w14:textId="77777777" w:rsidR="00560FC4" w:rsidRPr="006716D8" w:rsidRDefault="00560FC4" w:rsidP="00560FC4">
      <w:pPr>
        <w:sectPr w:rsidR="00560FC4" w:rsidRPr="006716D8" w:rsidSect="00560FC4">
          <w:headerReference w:type="first" r:id="rId19"/>
          <w:pgSz w:w="11906" w:h="16838"/>
          <w:pgMar w:top="1701" w:right="1418" w:bottom="1418" w:left="1418" w:header="709" w:footer="397" w:gutter="0"/>
          <w:cols w:space="708"/>
          <w:docGrid w:linePitch="360"/>
        </w:sectPr>
      </w:pPr>
    </w:p>
    <w:p w14:paraId="7151652F" w14:textId="77777777" w:rsidR="00560FC4" w:rsidRPr="00FD1B02" w:rsidRDefault="00560FC4" w:rsidP="00560FC4">
      <w:pPr>
        <w:pStyle w:val="Heading3"/>
        <w:shd w:val="clear" w:color="auto" w:fill="F2F2F2" w:themeFill="background1" w:themeFillShade="F2"/>
      </w:pPr>
      <w:r w:rsidRPr="00FD1B02">
        <w:t>Consumer outcome:</w:t>
      </w:r>
    </w:p>
    <w:p w14:paraId="71516530" w14:textId="77777777" w:rsidR="00560FC4" w:rsidRDefault="00560FC4" w:rsidP="00560F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516531" w14:textId="77777777" w:rsidR="00560FC4" w:rsidRDefault="00560FC4" w:rsidP="00560FC4">
      <w:pPr>
        <w:pStyle w:val="Heading3"/>
        <w:shd w:val="clear" w:color="auto" w:fill="F2F2F2" w:themeFill="background1" w:themeFillShade="F2"/>
      </w:pPr>
      <w:r>
        <w:t>Organisation statement:</w:t>
      </w:r>
    </w:p>
    <w:p w14:paraId="71516532" w14:textId="77777777" w:rsidR="00560FC4" w:rsidRDefault="00560FC4" w:rsidP="00560F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516533" w14:textId="77777777" w:rsidR="00560FC4" w:rsidRDefault="00560FC4" w:rsidP="00560FC4">
      <w:pPr>
        <w:pStyle w:val="Heading2"/>
      </w:pPr>
      <w:r>
        <w:t>Assessment of Standard 4</w:t>
      </w:r>
    </w:p>
    <w:p w14:paraId="63EE7F04" w14:textId="1F4B1F6A" w:rsidR="00607D0D" w:rsidRPr="008C2DF4" w:rsidRDefault="00607D0D" w:rsidP="00607D0D">
      <w:pPr>
        <w:jc w:val="both"/>
        <w:rPr>
          <w:rFonts w:eastAsia="Calibri"/>
          <w:szCs w:val="22"/>
          <w:lang w:eastAsia="en-US"/>
        </w:rPr>
      </w:pPr>
      <w:bookmarkStart w:id="6" w:name="_Hlk75951207"/>
      <w:r w:rsidRPr="008C2DF4">
        <w:rPr>
          <w:rFonts w:eastAsia="Calibri"/>
          <w:szCs w:val="22"/>
          <w:lang w:eastAsia="en-US"/>
        </w:rPr>
        <w:t xml:space="preserve">The service </w:t>
      </w:r>
      <w:r>
        <w:rPr>
          <w:rFonts w:eastAsia="Calibri"/>
          <w:szCs w:val="22"/>
          <w:lang w:eastAsia="en-US"/>
        </w:rPr>
        <w:t>demonstrated</w:t>
      </w:r>
      <w:r w:rsidRPr="008C2DF4">
        <w:rPr>
          <w:rFonts w:eastAsia="Calibri"/>
          <w:szCs w:val="22"/>
          <w:lang w:eastAsia="en-US"/>
        </w:rPr>
        <w:t>:</w:t>
      </w:r>
    </w:p>
    <w:sdt>
      <w:sdtPr>
        <w:rPr>
          <w:rStyle w:val="BodyTextChar"/>
        </w:rPr>
        <w:alias w:val="The service is "/>
        <w:tag w:val="The service is "/>
        <w:id w:val="-2056852918"/>
        <w:placeholder>
          <w:docPart w:val="045A3F7DBC83446FB7B079EC89D45355"/>
        </w:placeholder>
      </w:sdtPr>
      <w:sdtEndPr>
        <w:rPr>
          <w:rStyle w:val="DefaultParagraphFont"/>
        </w:rPr>
      </w:sdtEndPr>
      <w:sdtContent>
        <w:p w14:paraId="1CE636F5" w14:textId="7FAE08DD" w:rsidR="00607D0D" w:rsidRPr="00E8058A" w:rsidRDefault="00E8058A" w:rsidP="00E94688">
          <w:pPr>
            <w:pStyle w:val="ListParagraph"/>
            <w:numPr>
              <w:ilvl w:val="0"/>
              <w:numId w:val="25"/>
            </w:numPr>
            <w:jc w:val="both"/>
            <w:rPr>
              <w:rFonts w:eastAsia="Calibri"/>
              <w:i/>
              <w:color w:val="auto"/>
              <w:lang w:eastAsia="en-US"/>
            </w:rPr>
          </w:pPr>
          <w:r>
            <w:rPr>
              <w:rStyle w:val="BodyTextChar"/>
            </w:rPr>
            <w:t xml:space="preserve">That staff showed </w:t>
          </w:r>
          <w:r w:rsidR="00607D0D">
            <w:t>how services and supports for daily living promote the emotional and psychological well-being of consumers</w:t>
          </w:r>
          <w:r w:rsidR="001D5174">
            <w:t>,</w:t>
          </w:r>
          <w:r w:rsidR="00607D0D">
            <w:t xml:space="preserve"> and assist</w:t>
          </w:r>
          <w:r w:rsidR="00697604">
            <w:t xml:space="preserve"> </w:t>
          </w:r>
          <w:r w:rsidR="00607D0D">
            <w:t xml:space="preserve">them </w:t>
          </w:r>
          <w:r w:rsidR="00607D0D" w:rsidRPr="00E8058A">
            <w:rPr>
              <w:bCs/>
              <w:color w:val="000000" w:themeColor="text1"/>
            </w:rPr>
            <w:t>to take part in the community, interact with others and do things of interest to them.</w:t>
          </w:r>
        </w:p>
        <w:p w14:paraId="46D7173E" w14:textId="2B610FED" w:rsidR="00607D0D" w:rsidRDefault="00E8058A" w:rsidP="00E94688">
          <w:pPr>
            <w:pStyle w:val="ListParagraph"/>
            <w:numPr>
              <w:ilvl w:val="0"/>
              <w:numId w:val="26"/>
            </w:numPr>
            <w:spacing w:before="0" w:after="0"/>
            <w:jc w:val="both"/>
            <w:rPr>
              <w:rFonts w:eastAsiaTheme="minorHAnsi"/>
              <w:color w:val="auto"/>
            </w:rPr>
          </w:pPr>
          <w:r>
            <w:rPr>
              <w:rFonts w:eastAsiaTheme="minorHAnsi"/>
              <w:color w:val="auto"/>
            </w:rPr>
            <w:t>That m</w:t>
          </w:r>
          <w:r w:rsidR="00607D0D" w:rsidRPr="00A06AA5">
            <w:rPr>
              <w:rFonts w:eastAsiaTheme="minorHAnsi"/>
              <w:color w:val="auto"/>
            </w:rPr>
            <w:t xml:space="preserve">anagement systems </w:t>
          </w:r>
          <w:r w:rsidR="00697604">
            <w:rPr>
              <w:rFonts w:eastAsiaTheme="minorHAnsi"/>
              <w:color w:val="auto"/>
            </w:rPr>
            <w:t xml:space="preserve">are </w:t>
          </w:r>
          <w:r w:rsidR="00607D0D" w:rsidRPr="00A06AA5">
            <w:rPr>
              <w:rFonts w:eastAsiaTheme="minorHAnsi"/>
              <w:color w:val="auto"/>
            </w:rPr>
            <w:t xml:space="preserve">in place to ensure service staff, and those involved in direct care delivery, work in collaboration with consumers to identify how best to support them to maintain their mental well-being. </w:t>
          </w:r>
        </w:p>
        <w:p w14:paraId="45032535" w14:textId="65D047D6" w:rsidR="00E8058A" w:rsidRPr="00E8058A" w:rsidRDefault="00E8058A" w:rsidP="00E94688">
          <w:pPr>
            <w:pStyle w:val="ListParagraph"/>
            <w:numPr>
              <w:ilvl w:val="0"/>
              <w:numId w:val="26"/>
            </w:numPr>
            <w:spacing w:before="0" w:after="0"/>
            <w:jc w:val="both"/>
            <w:rPr>
              <w:rFonts w:eastAsiaTheme="minorHAnsi"/>
              <w:color w:val="auto"/>
            </w:rPr>
          </w:pPr>
          <w:r w:rsidRPr="00E8058A">
            <w:rPr>
              <w:rFonts w:eastAsiaTheme="minorHAnsi"/>
              <w:color w:val="auto"/>
            </w:rPr>
            <w:t>That c</w:t>
          </w:r>
          <w:r w:rsidR="00607D0D" w:rsidRPr="00E8058A">
            <w:rPr>
              <w:rFonts w:eastAsiaTheme="minorHAnsi"/>
              <w:color w:val="auto"/>
            </w:rPr>
            <w:t xml:space="preserve">onsumer documentation reviewed provided evidence of current care plans, with agreed upon goals, tasks and instructions for support workers, with consideration of risks to consumers and their changing circumstances. </w:t>
          </w:r>
        </w:p>
        <w:p w14:paraId="7CF38186" w14:textId="1F8531C7" w:rsidR="00607D0D" w:rsidRDefault="00E8058A" w:rsidP="00E8058A">
          <w:pPr>
            <w:jc w:val="both"/>
          </w:pPr>
          <w:r w:rsidRPr="00E8058A">
            <w:rPr>
              <w:rFonts w:eastAsia="Calibri"/>
              <w:color w:val="auto"/>
              <w:lang w:eastAsia="en-US"/>
            </w:rPr>
            <w:t xml:space="preserve">Consumers and representatives confirmed </w:t>
          </w:r>
          <w:r>
            <w:t xml:space="preserve">supports provided optimise their independence, health, well-being and quality of life. </w:t>
          </w:r>
          <w:r w:rsidRPr="00E8058A">
            <w:rPr>
              <w:rFonts w:eastAsiaTheme="minorHAnsi"/>
              <w:iCs/>
              <w:color w:val="auto"/>
            </w:rPr>
            <w:t>They provided examples of how the support provided them assists them to continue living their life the way they like.</w:t>
          </w:r>
        </w:p>
      </w:sdtContent>
    </w:sdt>
    <w:p w14:paraId="56E87ACF" w14:textId="254CA2DC" w:rsidR="0085793F" w:rsidRPr="00340537" w:rsidRDefault="0085793F" w:rsidP="0085793F">
      <w:pPr>
        <w:rPr>
          <w:rFonts w:eastAsiaTheme="minorHAnsi"/>
          <w:color w:val="auto"/>
        </w:rPr>
      </w:pPr>
      <w:r w:rsidRPr="00340537">
        <w:rPr>
          <w:rFonts w:eastAsiaTheme="minorHAnsi"/>
          <w:color w:val="auto"/>
        </w:rPr>
        <w:t xml:space="preserve">The Quality Standard for the Home care packages service is assessed as Compliant as </w:t>
      </w:r>
      <w:r>
        <w:rPr>
          <w:rFonts w:eastAsiaTheme="minorHAnsi"/>
          <w:color w:val="auto"/>
        </w:rPr>
        <w:t>six of the six applicable</w:t>
      </w:r>
      <w:r w:rsidRPr="00340537">
        <w:rPr>
          <w:rFonts w:eastAsiaTheme="minorHAnsi"/>
          <w:color w:val="auto"/>
        </w:rPr>
        <w:t xml:space="preserve"> requirements have been assessed as Compliant. </w:t>
      </w:r>
    </w:p>
    <w:p w14:paraId="2FBC317D" w14:textId="59A8E0CF" w:rsidR="0085793F" w:rsidRPr="00340537" w:rsidRDefault="0085793F" w:rsidP="0085793F">
      <w:pPr>
        <w:rPr>
          <w:rFonts w:eastAsia="Calibri"/>
          <w:i/>
          <w:color w:val="auto"/>
          <w:lang w:eastAsia="en-US"/>
        </w:rPr>
      </w:pPr>
      <w:r w:rsidRPr="00340537">
        <w:rPr>
          <w:rFonts w:eastAsiaTheme="minorHAnsi"/>
          <w:color w:val="auto"/>
        </w:rPr>
        <w:t xml:space="preserve">The Quality Standard for the Commonwealth home support programme services is assessed as Compliant as </w:t>
      </w:r>
      <w:r>
        <w:rPr>
          <w:rFonts w:eastAsiaTheme="minorHAnsi"/>
          <w:color w:val="auto"/>
        </w:rPr>
        <w:t>six of the six applicable</w:t>
      </w:r>
      <w:r w:rsidRPr="00340537">
        <w:rPr>
          <w:rFonts w:eastAsiaTheme="minorHAnsi"/>
          <w:color w:val="auto"/>
        </w:rPr>
        <w:t xml:space="preserve"> requirements have been assessed as Compliant.</w:t>
      </w:r>
    </w:p>
    <w:p w14:paraId="71516537" w14:textId="5E094403" w:rsidR="00560FC4" w:rsidRPr="00507CBC" w:rsidRDefault="00560FC4" w:rsidP="00560FC4">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3B" w14:textId="77777777" w:rsidTr="00560FC4">
        <w:tc>
          <w:tcPr>
            <w:tcW w:w="4531" w:type="dxa"/>
            <w:shd w:val="clear" w:color="auto" w:fill="E7E6E6" w:themeFill="background2"/>
          </w:tcPr>
          <w:p w14:paraId="71516538" w14:textId="77777777" w:rsidR="00B30160" w:rsidRPr="002B61BB" w:rsidRDefault="00B30160" w:rsidP="00B30160">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1516539" w14:textId="5B220690"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3A" w14:textId="3CC1EB2A" w:rsidR="00B30160" w:rsidRPr="006107BF" w:rsidRDefault="00B30160" w:rsidP="00B30160">
            <w:pPr>
              <w:pStyle w:val="Heading3"/>
              <w:spacing w:before="120" w:after="0"/>
              <w:jc w:val="right"/>
              <w:outlineLvl w:val="2"/>
            </w:pPr>
            <w:r w:rsidRPr="00340537">
              <w:rPr>
                <w:color w:val="auto"/>
                <w:szCs w:val="26"/>
              </w:rPr>
              <w:t>Compliant</w:t>
            </w:r>
          </w:p>
        </w:tc>
      </w:tr>
      <w:tr w:rsidR="00B30160" w14:paraId="7151653F" w14:textId="77777777" w:rsidTr="00560FC4">
        <w:tc>
          <w:tcPr>
            <w:tcW w:w="4531" w:type="dxa"/>
            <w:shd w:val="clear" w:color="auto" w:fill="E7E6E6" w:themeFill="background2"/>
          </w:tcPr>
          <w:p w14:paraId="7151653C"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3D" w14:textId="799D2346"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3E" w14:textId="07AD280E" w:rsidR="00B30160" w:rsidRPr="006107BF" w:rsidRDefault="00B30160" w:rsidP="00B30160">
            <w:pPr>
              <w:pStyle w:val="Heading3"/>
              <w:spacing w:before="0" w:after="0"/>
              <w:jc w:val="right"/>
              <w:outlineLvl w:val="2"/>
            </w:pPr>
            <w:r w:rsidRPr="00340537">
              <w:rPr>
                <w:color w:val="auto"/>
                <w:szCs w:val="26"/>
              </w:rPr>
              <w:t>Compliant</w:t>
            </w:r>
          </w:p>
        </w:tc>
      </w:tr>
    </w:tbl>
    <w:p w14:paraId="71516540" w14:textId="77777777" w:rsidR="00560FC4" w:rsidRDefault="00560FC4" w:rsidP="00560FC4">
      <w:pPr>
        <w:rPr>
          <w:i/>
        </w:rPr>
      </w:pPr>
      <w:r w:rsidRPr="008D114F">
        <w:rPr>
          <w:i/>
        </w:rPr>
        <w:t>Each consumer gets safe and effective services and supports for daily living that meet the consumer’s needs, goals and preferences and optimise their independence, health, well-being and quality of life.</w:t>
      </w:r>
    </w:p>
    <w:p w14:paraId="71516543" w14:textId="18E65EAE"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47" w14:textId="77777777" w:rsidTr="00560FC4">
        <w:tc>
          <w:tcPr>
            <w:tcW w:w="4531" w:type="dxa"/>
            <w:shd w:val="clear" w:color="auto" w:fill="E7E6E6" w:themeFill="background2"/>
          </w:tcPr>
          <w:p w14:paraId="71516544" w14:textId="77777777" w:rsidR="00B30160" w:rsidRPr="002B61BB" w:rsidRDefault="00B30160" w:rsidP="00B30160">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1516545" w14:textId="4410E8FF"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46" w14:textId="15803329" w:rsidR="00B30160" w:rsidRPr="006107BF" w:rsidRDefault="00B30160" w:rsidP="00B30160">
            <w:pPr>
              <w:pStyle w:val="Heading3"/>
              <w:spacing w:before="120" w:after="0"/>
              <w:jc w:val="right"/>
              <w:outlineLvl w:val="2"/>
            </w:pPr>
            <w:r w:rsidRPr="00340537">
              <w:rPr>
                <w:color w:val="auto"/>
                <w:szCs w:val="26"/>
              </w:rPr>
              <w:t>Compliant</w:t>
            </w:r>
          </w:p>
        </w:tc>
      </w:tr>
      <w:tr w:rsidR="00B30160" w14:paraId="7151654B" w14:textId="77777777" w:rsidTr="00560FC4">
        <w:tc>
          <w:tcPr>
            <w:tcW w:w="4531" w:type="dxa"/>
            <w:shd w:val="clear" w:color="auto" w:fill="E7E6E6" w:themeFill="background2"/>
          </w:tcPr>
          <w:p w14:paraId="71516548"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49" w14:textId="51107428"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4A" w14:textId="1738FBAA" w:rsidR="00B30160" w:rsidRPr="006107BF" w:rsidRDefault="00B30160" w:rsidP="00B30160">
            <w:pPr>
              <w:pStyle w:val="Heading3"/>
              <w:spacing w:before="0" w:after="0"/>
              <w:jc w:val="right"/>
              <w:outlineLvl w:val="2"/>
            </w:pPr>
            <w:r w:rsidRPr="00340537">
              <w:rPr>
                <w:color w:val="auto"/>
                <w:szCs w:val="26"/>
              </w:rPr>
              <w:t>Compliant</w:t>
            </w:r>
          </w:p>
        </w:tc>
      </w:tr>
    </w:tbl>
    <w:p w14:paraId="7151654C" w14:textId="77777777" w:rsidR="00560FC4" w:rsidRDefault="00560FC4" w:rsidP="00560FC4">
      <w:pPr>
        <w:rPr>
          <w:i/>
        </w:rPr>
      </w:pPr>
      <w:r w:rsidRPr="008D114F">
        <w:rPr>
          <w:i/>
        </w:rPr>
        <w:t>Services and supports for daily living promote each consumer’s emotional, spiritual and psychological well-being.</w:t>
      </w:r>
    </w:p>
    <w:p w14:paraId="7151654F" w14:textId="001B74D0"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53" w14:textId="77777777" w:rsidTr="00560FC4">
        <w:tc>
          <w:tcPr>
            <w:tcW w:w="4531" w:type="dxa"/>
            <w:shd w:val="clear" w:color="auto" w:fill="E7E6E6" w:themeFill="background2"/>
          </w:tcPr>
          <w:p w14:paraId="71516550" w14:textId="77777777" w:rsidR="00B30160" w:rsidRPr="002B61BB" w:rsidRDefault="00B30160" w:rsidP="00B30160">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1516551" w14:textId="506E23D9"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52" w14:textId="4A36B589" w:rsidR="00B30160" w:rsidRPr="006107BF" w:rsidRDefault="00B30160" w:rsidP="00B30160">
            <w:pPr>
              <w:pStyle w:val="Heading3"/>
              <w:spacing w:before="120" w:after="0"/>
              <w:jc w:val="right"/>
              <w:outlineLvl w:val="2"/>
            </w:pPr>
            <w:r w:rsidRPr="00340537">
              <w:rPr>
                <w:color w:val="auto"/>
                <w:szCs w:val="26"/>
              </w:rPr>
              <w:t>Compliant</w:t>
            </w:r>
          </w:p>
        </w:tc>
      </w:tr>
      <w:tr w:rsidR="00B30160" w14:paraId="71516557" w14:textId="77777777" w:rsidTr="00560FC4">
        <w:tc>
          <w:tcPr>
            <w:tcW w:w="4531" w:type="dxa"/>
            <w:shd w:val="clear" w:color="auto" w:fill="E7E6E6" w:themeFill="background2"/>
          </w:tcPr>
          <w:p w14:paraId="71516554"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55" w14:textId="1E22CDA4"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56" w14:textId="4E2BA69E" w:rsidR="00B30160" w:rsidRPr="006107BF" w:rsidRDefault="00B30160" w:rsidP="00B30160">
            <w:pPr>
              <w:pStyle w:val="Heading3"/>
              <w:spacing w:before="0" w:after="0"/>
              <w:jc w:val="right"/>
              <w:outlineLvl w:val="2"/>
            </w:pPr>
            <w:r w:rsidRPr="00340537">
              <w:rPr>
                <w:color w:val="auto"/>
                <w:szCs w:val="26"/>
              </w:rPr>
              <w:t>Compliant</w:t>
            </w:r>
          </w:p>
        </w:tc>
      </w:tr>
    </w:tbl>
    <w:p w14:paraId="71516558" w14:textId="77777777" w:rsidR="00560FC4" w:rsidRPr="008D114F" w:rsidRDefault="00560FC4" w:rsidP="00560FC4">
      <w:pPr>
        <w:rPr>
          <w:i/>
        </w:rPr>
      </w:pPr>
      <w:r w:rsidRPr="008D114F">
        <w:rPr>
          <w:i/>
        </w:rPr>
        <w:t>Services and supports for daily living assist each consumer to:</w:t>
      </w:r>
    </w:p>
    <w:p w14:paraId="71516559" w14:textId="77777777" w:rsidR="00560FC4" w:rsidRPr="008D114F" w:rsidRDefault="00560FC4" w:rsidP="00E9468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51655A" w14:textId="77777777" w:rsidR="00560FC4" w:rsidRPr="008D114F" w:rsidRDefault="00560FC4" w:rsidP="00E94688">
      <w:pPr>
        <w:numPr>
          <w:ilvl w:val="0"/>
          <w:numId w:val="16"/>
        </w:numPr>
        <w:tabs>
          <w:tab w:val="right" w:pos="9026"/>
        </w:tabs>
        <w:spacing w:before="0" w:after="0"/>
        <w:ind w:left="567" w:hanging="425"/>
        <w:outlineLvl w:val="4"/>
        <w:rPr>
          <w:i/>
        </w:rPr>
      </w:pPr>
      <w:r w:rsidRPr="008D114F">
        <w:rPr>
          <w:i/>
        </w:rPr>
        <w:t>have social and personal relationships; and</w:t>
      </w:r>
    </w:p>
    <w:p w14:paraId="7151655B" w14:textId="77777777" w:rsidR="00560FC4" w:rsidRPr="00F5173F" w:rsidRDefault="00560FC4" w:rsidP="00E94688">
      <w:pPr>
        <w:numPr>
          <w:ilvl w:val="0"/>
          <w:numId w:val="16"/>
        </w:numPr>
        <w:tabs>
          <w:tab w:val="right" w:pos="9026"/>
        </w:tabs>
        <w:spacing w:before="0" w:after="0"/>
        <w:ind w:left="567" w:hanging="425"/>
        <w:outlineLvl w:val="4"/>
        <w:rPr>
          <w:i/>
        </w:rPr>
      </w:pPr>
      <w:r w:rsidRPr="008D114F">
        <w:rPr>
          <w:i/>
        </w:rPr>
        <w:t>do the things of interest to them.</w:t>
      </w:r>
    </w:p>
    <w:p w14:paraId="7151655E" w14:textId="7BA3EA5D" w:rsidR="00560FC4" w:rsidRPr="00215FC3"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62" w14:textId="77777777" w:rsidTr="00560FC4">
        <w:tc>
          <w:tcPr>
            <w:tcW w:w="4531" w:type="dxa"/>
            <w:shd w:val="clear" w:color="auto" w:fill="E7E6E6" w:themeFill="background2"/>
          </w:tcPr>
          <w:p w14:paraId="7151655F" w14:textId="77777777" w:rsidR="00B30160" w:rsidRPr="002B61BB" w:rsidRDefault="00B30160" w:rsidP="00B30160">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1516560" w14:textId="55A3F6A1"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61" w14:textId="4AD5CAFA" w:rsidR="00B30160" w:rsidRPr="006107BF" w:rsidRDefault="00B30160" w:rsidP="00B30160">
            <w:pPr>
              <w:pStyle w:val="Heading3"/>
              <w:spacing w:before="120" w:after="0"/>
              <w:jc w:val="right"/>
              <w:outlineLvl w:val="2"/>
            </w:pPr>
            <w:r w:rsidRPr="00340537">
              <w:rPr>
                <w:color w:val="auto"/>
                <w:szCs w:val="26"/>
              </w:rPr>
              <w:t>Compliant</w:t>
            </w:r>
          </w:p>
        </w:tc>
      </w:tr>
      <w:tr w:rsidR="00B30160" w14:paraId="71516566" w14:textId="77777777" w:rsidTr="00560FC4">
        <w:tc>
          <w:tcPr>
            <w:tcW w:w="4531" w:type="dxa"/>
            <w:shd w:val="clear" w:color="auto" w:fill="E7E6E6" w:themeFill="background2"/>
          </w:tcPr>
          <w:p w14:paraId="71516563"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64" w14:textId="446CF67F"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65" w14:textId="63EB476D" w:rsidR="00B30160" w:rsidRPr="006107BF" w:rsidRDefault="00B30160" w:rsidP="00B30160">
            <w:pPr>
              <w:pStyle w:val="Heading3"/>
              <w:spacing w:before="0" w:after="0"/>
              <w:jc w:val="right"/>
              <w:outlineLvl w:val="2"/>
            </w:pPr>
            <w:r w:rsidRPr="00340537">
              <w:rPr>
                <w:color w:val="auto"/>
                <w:szCs w:val="26"/>
              </w:rPr>
              <w:t>Compliant</w:t>
            </w:r>
          </w:p>
        </w:tc>
      </w:tr>
    </w:tbl>
    <w:p w14:paraId="71516567" w14:textId="77777777" w:rsidR="00560FC4" w:rsidRDefault="00560FC4" w:rsidP="00560FC4">
      <w:pPr>
        <w:rPr>
          <w:i/>
        </w:rPr>
      </w:pPr>
      <w:r w:rsidRPr="008D114F">
        <w:rPr>
          <w:i/>
        </w:rPr>
        <w:t>Information about the consumer’s condition, needs and preferences is communicated within the organisation, and with others where responsibility for care is shared.</w:t>
      </w:r>
    </w:p>
    <w:p w14:paraId="7151656A" w14:textId="542001C7"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6E" w14:textId="77777777" w:rsidTr="00560FC4">
        <w:tc>
          <w:tcPr>
            <w:tcW w:w="4531" w:type="dxa"/>
            <w:shd w:val="clear" w:color="auto" w:fill="E7E6E6" w:themeFill="background2"/>
          </w:tcPr>
          <w:p w14:paraId="7151656B" w14:textId="77777777" w:rsidR="00B30160" w:rsidRPr="002B61BB" w:rsidRDefault="00B30160" w:rsidP="00B30160">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151656C" w14:textId="5BDB5C85"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6D" w14:textId="0E5BFFF5" w:rsidR="00B30160" w:rsidRPr="006107BF" w:rsidRDefault="00B30160" w:rsidP="00B30160">
            <w:pPr>
              <w:pStyle w:val="Heading3"/>
              <w:spacing w:before="120" w:after="0"/>
              <w:jc w:val="right"/>
              <w:outlineLvl w:val="2"/>
            </w:pPr>
            <w:r w:rsidRPr="00340537">
              <w:rPr>
                <w:color w:val="auto"/>
                <w:szCs w:val="26"/>
              </w:rPr>
              <w:t>Compliant</w:t>
            </w:r>
          </w:p>
        </w:tc>
      </w:tr>
      <w:tr w:rsidR="00B30160" w14:paraId="71516572" w14:textId="77777777" w:rsidTr="00560FC4">
        <w:tc>
          <w:tcPr>
            <w:tcW w:w="4531" w:type="dxa"/>
            <w:shd w:val="clear" w:color="auto" w:fill="E7E6E6" w:themeFill="background2"/>
          </w:tcPr>
          <w:p w14:paraId="7151656F"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70" w14:textId="47B1124D"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71" w14:textId="0170343E" w:rsidR="00B30160" w:rsidRPr="006107BF" w:rsidRDefault="00B30160" w:rsidP="00B30160">
            <w:pPr>
              <w:pStyle w:val="Heading3"/>
              <w:spacing w:before="0" w:after="0"/>
              <w:jc w:val="right"/>
              <w:outlineLvl w:val="2"/>
            </w:pPr>
            <w:r w:rsidRPr="00340537">
              <w:rPr>
                <w:color w:val="auto"/>
                <w:szCs w:val="26"/>
              </w:rPr>
              <w:t>Compliant</w:t>
            </w:r>
          </w:p>
        </w:tc>
      </w:tr>
    </w:tbl>
    <w:p w14:paraId="71516573" w14:textId="77777777" w:rsidR="00560FC4" w:rsidRDefault="00560FC4" w:rsidP="00560FC4">
      <w:pPr>
        <w:rPr>
          <w:i/>
        </w:rPr>
      </w:pPr>
      <w:r w:rsidRPr="008D114F">
        <w:rPr>
          <w:i/>
        </w:rPr>
        <w:t>Timely and appropriate referrals to individuals, other organisations and providers of other care and services.</w:t>
      </w:r>
    </w:p>
    <w:p w14:paraId="71516576" w14:textId="4890DEB4"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7A" w14:textId="77777777" w:rsidTr="00560FC4">
        <w:tc>
          <w:tcPr>
            <w:tcW w:w="4531" w:type="dxa"/>
            <w:shd w:val="clear" w:color="auto" w:fill="E7E6E6" w:themeFill="background2"/>
          </w:tcPr>
          <w:p w14:paraId="71516577" w14:textId="77777777" w:rsidR="00B30160" w:rsidRPr="002B61BB" w:rsidRDefault="00B30160" w:rsidP="00B30160">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71516578" w14:textId="2707D534"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79" w14:textId="58B7CFEF" w:rsidR="00B30160" w:rsidRPr="006107BF" w:rsidRDefault="00B30160" w:rsidP="00B30160">
            <w:pPr>
              <w:pStyle w:val="Heading3"/>
              <w:spacing w:before="120" w:after="0"/>
              <w:jc w:val="right"/>
              <w:outlineLvl w:val="2"/>
            </w:pPr>
            <w:r>
              <w:rPr>
                <w:color w:val="auto"/>
                <w:szCs w:val="26"/>
              </w:rPr>
              <w:t>Not Applicable</w:t>
            </w:r>
          </w:p>
        </w:tc>
      </w:tr>
      <w:tr w:rsidR="00B30160" w14:paraId="7151657E" w14:textId="77777777" w:rsidTr="00560FC4">
        <w:tc>
          <w:tcPr>
            <w:tcW w:w="4531" w:type="dxa"/>
            <w:shd w:val="clear" w:color="auto" w:fill="E7E6E6" w:themeFill="background2"/>
          </w:tcPr>
          <w:p w14:paraId="7151657B"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7C" w14:textId="3DC871D7"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7D" w14:textId="595EA1C4" w:rsidR="00B30160" w:rsidRPr="006107BF" w:rsidRDefault="00B30160" w:rsidP="00B30160">
            <w:pPr>
              <w:pStyle w:val="Heading3"/>
              <w:spacing w:before="0" w:after="0"/>
              <w:jc w:val="right"/>
              <w:outlineLvl w:val="2"/>
            </w:pPr>
            <w:r>
              <w:rPr>
                <w:color w:val="auto"/>
                <w:szCs w:val="26"/>
              </w:rPr>
              <w:t>Not Applicable</w:t>
            </w:r>
          </w:p>
        </w:tc>
      </w:tr>
    </w:tbl>
    <w:p w14:paraId="7151657F" w14:textId="77777777" w:rsidR="00560FC4" w:rsidRDefault="00560FC4" w:rsidP="00560FC4">
      <w:pPr>
        <w:rPr>
          <w:i/>
        </w:rPr>
      </w:pPr>
      <w:r w:rsidRPr="008D114F">
        <w:rPr>
          <w:i/>
        </w:rPr>
        <w:t>Where meals are provided, they are varied and of suitable quality and quantity.</w:t>
      </w:r>
    </w:p>
    <w:p w14:paraId="71516580" w14:textId="361CD6DA" w:rsidR="00560FC4" w:rsidRPr="00F5173F" w:rsidRDefault="00B30160" w:rsidP="00560FC4">
      <w:pPr>
        <w:tabs>
          <w:tab w:val="right" w:pos="9026"/>
        </w:tabs>
      </w:pPr>
      <w:r>
        <w:t>The services do not provide meals therefore this requirement is Not Applicable.</w:t>
      </w:r>
    </w:p>
    <w:p w14:paraId="71516582" w14:textId="0B6B48F5"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0160" w14:paraId="71516586" w14:textId="77777777" w:rsidTr="00560FC4">
        <w:tc>
          <w:tcPr>
            <w:tcW w:w="4531" w:type="dxa"/>
            <w:shd w:val="clear" w:color="auto" w:fill="E7E6E6" w:themeFill="background2"/>
          </w:tcPr>
          <w:p w14:paraId="71516583" w14:textId="77777777" w:rsidR="00B30160" w:rsidRPr="002B61BB" w:rsidRDefault="00B30160" w:rsidP="00B30160">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1516584" w14:textId="6AD83053" w:rsidR="00B30160" w:rsidRPr="002B61BB" w:rsidRDefault="00B30160" w:rsidP="00B30160">
            <w:pPr>
              <w:pStyle w:val="Heading3"/>
              <w:spacing w:before="120" w:after="0"/>
              <w:outlineLvl w:val="2"/>
            </w:pPr>
            <w:r w:rsidRPr="002B61BB">
              <w:t xml:space="preserve">HCP   </w:t>
            </w:r>
          </w:p>
        </w:tc>
        <w:tc>
          <w:tcPr>
            <w:tcW w:w="3548" w:type="dxa"/>
            <w:shd w:val="clear" w:color="auto" w:fill="E7E6E6" w:themeFill="background2"/>
          </w:tcPr>
          <w:p w14:paraId="71516585" w14:textId="06DB6F31" w:rsidR="00B30160" w:rsidRPr="006107BF" w:rsidRDefault="00B30160" w:rsidP="00B30160">
            <w:pPr>
              <w:pStyle w:val="Heading3"/>
              <w:spacing w:before="120" w:after="0"/>
              <w:jc w:val="right"/>
              <w:outlineLvl w:val="2"/>
            </w:pPr>
            <w:r w:rsidRPr="00340537">
              <w:rPr>
                <w:color w:val="auto"/>
                <w:szCs w:val="26"/>
              </w:rPr>
              <w:t>Compliant</w:t>
            </w:r>
          </w:p>
        </w:tc>
      </w:tr>
      <w:tr w:rsidR="00B30160" w14:paraId="7151658A" w14:textId="77777777" w:rsidTr="00560FC4">
        <w:tc>
          <w:tcPr>
            <w:tcW w:w="4531" w:type="dxa"/>
            <w:shd w:val="clear" w:color="auto" w:fill="E7E6E6" w:themeFill="background2"/>
          </w:tcPr>
          <w:p w14:paraId="71516587" w14:textId="77777777" w:rsidR="00B30160" w:rsidRPr="002B61BB" w:rsidRDefault="00B30160" w:rsidP="00B30160">
            <w:pPr>
              <w:pStyle w:val="Heading3"/>
              <w:spacing w:before="0" w:after="0"/>
              <w:outlineLvl w:val="2"/>
            </w:pPr>
          </w:p>
        </w:tc>
        <w:tc>
          <w:tcPr>
            <w:tcW w:w="993" w:type="dxa"/>
            <w:shd w:val="clear" w:color="auto" w:fill="E7E6E6" w:themeFill="background2"/>
          </w:tcPr>
          <w:p w14:paraId="71516588" w14:textId="1FBA4CE6" w:rsidR="00B30160" w:rsidRPr="002B61BB" w:rsidRDefault="00B30160" w:rsidP="00B30160">
            <w:pPr>
              <w:pStyle w:val="Heading3"/>
              <w:spacing w:before="0" w:after="0"/>
              <w:outlineLvl w:val="2"/>
            </w:pPr>
            <w:r w:rsidRPr="002B61BB">
              <w:t xml:space="preserve">CHSP </w:t>
            </w:r>
          </w:p>
        </w:tc>
        <w:tc>
          <w:tcPr>
            <w:tcW w:w="3548" w:type="dxa"/>
            <w:shd w:val="clear" w:color="auto" w:fill="E7E6E6" w:themeFill="background2"/>
          </w:tcPr>
          <w:p w14:paraId="71516589" w14:textId="272E8EE4" w:rsidR="00B30160" w:rsidRPr="006107BF" w:rsidRDefault="00B30160" w:rsidP="00B30160">
            <w:pPr>
              <w:pStyle w:val="Heading3"/>
              <w:spacing w:before="0" w:after="0"/>
              <w:jc w:val="right"/>
              <w:outlineLvl w:val="2"/>
            </w:pPr>
            <w:r w:rsidRPr="00340537">
              <w:rPr>
                <w:color w:val="auto"/>
                <w:szCs w:val="26"/>
              </w:rPr>
              <w:t>Compliant</w:t>
            </w:r>
          </w:p>
        </w:tc>
      </w:tr>
    </w:tbl>
    <w:p w14:paraId="7151658B" w14:textId="77777777" w:rsidR="00560FC4" w:rsidRDefault="00560FC4" w:rsidP="00560FC4">
      <w:pPr>
        <w:rPr>
          <w:i/>
        </w:rPr>
      </w:pPr>
      <w:r w:rsidRPr="008D114F">
        <w:rPr>
          <w:i/>
        </w:rPr>
        <w:t>Where equipment is provided, it is safe, suitable, clean and well maintained.</w:t>
      </w:r>
    </w:p>
    <w:p w14:paraId="71516590" w14:textId="77777777" w:rsidR="00560FC4" w:rsidRDefault="00560FC4" w:rsidP="00560FC4"/>
    <w:p w14:paraId="71516591" w14:textId="77777777" w:rsidR="00560FC4" w:rsidRDefault="00560FC4" w:rsidP="00560FC4">
      <w:pPr>
        <w:sectPr w:rsidR="00560FC4" w:rsidSect="00560FC4">
          <w:headerReference w:type="first" r:id="rId20"/>
          <w:type w:val="continuous"/>
          <w:pgSz w:w="11906" w:h="16838"/>
          <w:pgMar w:top="1701" w:right="1418" w:bottom="1418" w:left="1418" w:header="709" w:footer="397" w:gutter="0"/>
          <w:cols w:space="708"/>
          <w:docGrid w:linePitch="360"/>
        </w:sectPr>
      </w:pPr>
    </w:p>
    <w:p w14:paraId="71516592" w14:textId="77777777" w:rsidR="00560FC4" w:rsidRDefault="00560FC4" w:rsidP="00560F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15166C3" wp14:editId="715166C4">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3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1516593" w14:textId="681CC4E7" w:rsidR="00560FC4" w:rsidRPr="00162F6A" w:rsidRDefault="00560FC4" w:rsidP="00560F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F31AD1">
        <w:rPr>
          <w:rFonts w:ascii="Arial" w:hAnsi="Arial" w:cs="Times New Roman"/>
          <w:bCs w:val="0"/>
          <w:iCs w:val="0"/>
          <w:color w:val="FFFFFF" w:themeColor="background1"/>
          <w:sz w:val="36"/>
          <w:szCs w:val="36"/>
        </w:rPr>
        <w:t>Compliant</w:t>
      </w:r>
      <w:r w:rsidRPr="00F31AD1">
        <w:rPr>
          <w:color w:val="FFFFFF" w:themeColor="background1"/>
          <w:sz w:val="36"/>
        </w:rPr>
        <w:tab/>
        <w:t xml:space="preserve">CHSP </w:t>
      </w:r>
      <w:r w:rsidRPr="00F31AD1">
        <w:rPr>
          <w:color w:val="FFFFFF" w:themeColor="background1"/>
          <w:sz w:val="36"/>
        </w:rPr>
        <w:tab/>
      </w:r>
      <w:r w:rsidRPr="00F31AD1">
        <w:rPr>
          <w:rFonts w:ascii="Arial" w:hAnsi="Arial" w:cs="Times New Roman"/>
          <w:bCs w:val="0"/>
          <w:iCs w:val="0"/>
          <w:color w:val="FFFFFF" w:themeColor="background1"/>
          <w:sz w:val="36"/>
          <w:szCs w:val="36"/>
        </w:rPr>
        <w:t>Compliant</w:t>
      </w:r>
    </w:p>
    <w:p w14:paraId="71516594" w14:textId="77777777" w:rsidR="00560FC4" w:rsidRPr="006716D8" w:rsidRDefault="00560FC4" w:rsidP="00560FC4"/>
    <w:p w14:paraId="71516595" w14:textId="77777777" w:rsidR="00560FC4" w:rsidRPr="006716D8" w:rsidRDefault="00560FC4" w:rsidP="00560FC4">
      <w:pPr>
        <w:sectPr w:rsidR="00560FC4" w:rsidRPr="006716D8" w:rsidSect="00560FC4">
          <w:pgSz w:w="11906" w:h="16838"/>
          <w:pgMar w:top="1701" w:right="1418" w:bottom="1418" w:left="1418" w:header="709" w:footer="397" w:gutter="0"/>
          <w:cols w:space="708"/>
          <w:docGrid w:linePitch="360"/>
        </w:sectPr>
      </w:pPr>
    </w:p>
    <w:p w14:paraId="71516596" w14:textId="77777777" w:rsidR="00560FC4" w:rsidRPr="00FD1B02" w:rsidRDefault="00560FC4" w:rsidP="00560FC4">
      <w:pPr>
        <w:pStyle w:val="Heading3"/>
        <w:shd w:val="clear" w:color="auto" w:fill="F2F2F2" w:themeFill="background1" w:themeFillShade="F2"/>
      </w:pPr>
      <w:r w:rsidRPr="00FD1B02">
        <w:t>Consumer outcome:</w:t>
      </w:r>
    </w:p>
    <w:p w14:paraId="71516597" w14:textId="77777777" w:rsidR="00560FC4" w:rsidRDefault="00560FC4" w:rsidP="00560FC4">
      <w:pPr>
        <w:numPr>
          <w:ilvl w:val="0"/>
          <w:numId w:val="5"/>
        </w:numPr>
        <w:shd w:val="clear" w:color="auto" w:fill="F2F2F2" w:themeFill="background1" w:themeFillShade="F2"/>
      </w:pPr>
      <w:r>
        <w:t>I feel I belong and I am safe and comfortable in the organisation’s service environment.</w:t>
      </w:r>
    </w:p>
    <w:p w14:paraId="71516598" w14:textId="77777777" w:rsidR="00560FC4" w:rsidRDefault="00560FC4" w:rsidP="00560FC4">
      <w:pPr>
        <w:pStyle w:val="Heading3"/>
        <w:shd w:val="clear" w:color="auto" w:fill="F2F2F2" w:themeFill="background1" w:themeFillShade="F2"/>
      </w:pPr>
      <w:r>
        <w:t>Organisation statement:</w:t>
      </w:r>
    </w:p>
    <w:p w14:paraId="71516599" w14:textId="77777777" w:rsidR="00560FC4" w:rsidRDefault="00560FC4" w:rsidP="00560F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51659A" w14:textId="727311C3" w:rsidR="00560FC4" w:rsidRDefault="00560FC4" w:rsidP="00560FC4">
      <w:pPr>
        <w:pStyle w:val="Heading2"/>
      </w:pPr>
      <w:r>
        <w:t>Assessment of Standard 5</w:t>
      </w:r>
    </w:p>
    <w:p w14:paraId="437D5350" w14:textId="33D9DD7A" w:rsidR="009D4820" w:rsidRPr="009D4820" w:rsidRDefault="009D4820" w:rsidP="009D4820">
      <w:r>
        <w:t>The service demonstrated:</w:t>
      </w:r>
    </w:p>
    <w:sdt>
      <w:sdtPr>
        <w:rPr>
          <w:rStyle w:val="BodyTextChar"/>
        </w:rPr>
        <w:alias w:val="The service is "/>
        <w:tag w:val="The service is "/>
        <w:id w:val="-644732904"/>
        <w:placeholder>
          <w:docPart w:val="8CD9C5841B974EBD82C38B4AC8C88F49"/>
        </w:placeholder>
      </w:sdtPr>
      <w:sdtEndPr>
        <w:rPr>
          <w:rStyle w:val="DefaultParagraphFont"/>
        </w:rPr>
      </w:sdtEndPr>
      <w:sdtContent>
        <w:p w14:paraId="448CB494" w14:textId="17C2BD41" w:rsidR="009D4820" w:rsidRPr="00E8358D" w:rsidRDefault="009D4820" w:rsidP="00E94688">
          <w:pPr>
            <w:pStyle w:val="ListParagraph"/>
            <w:numPr>
              <w:ilvl w:val="0"/>
              <w:numId w:val="27"/>
            </w:numPr>
            <w:rPr>
              <w:rFonts w:eastAsia="Calibri"/>
              <w:color w:val="auto"/>
              <w:lang w:eastAsia="en-US"/>
            </w:rPr>
          </w:pPr>
          <w:r>
            <w:rPr>
              <w:rStyle w:val="BodyTextChar"/>
            </w:rPr>
            <w:t>That e</w:t>
          </w:r>
          <w:r w:rsidRPr="00E8358D">
            <w:rPr>
              <w:rFonts w:eastAsia="Calibri"/>
              <w:color w:val="auto"/>
              <w:lang w:eastAsia="en-US"/>
            </w:rPr>
            <w:t>nvironmental safety checks are carried out on a regular basis and any hazards identified are followed up through the hazard/incident reporting system and council organises relevant maintenance personnel carry out necessary repairs.</w:t>
          </w:r>
        </w:p>
        <w:p w14:paraId="7180CD2A" w14:textId="44A9BB9B" w:rsidR="009D4820" w:rsidRDefault="009D4820" w:rsidP="00E94688">
          <w:pPr>
            <w:pStyle w:val="ListParagraph"/>
            <w:numPr>
              <w:ilvl w:val="0"/>
              <w:numId w:val="27"/>
            </w:numPr>
            <w:rPr>
              <w:rFonts w:eastAsia="Calibri"/>
              <w:color w:val="auto"/>
              <w:lang w:eastAsia="en-US"/>
            </w:rPr>
          </w:pPr>
          <w:r>
            <w:rPr>
              <w:rFonts w:eastAsia="Calibri"/>
              <w:color w:val="auto"/>
              <w:lang w:eastAsia="en-US"/>
            </w:rPr>
            <w:t xml:space="preserve">The service environments observed were seen to </w:t>
          </w:r>
          <w:r w:rsidRPr="006D339D">
            <w:rPr>
              <w:rFonts w:eastAsia="Calibri"/>
              <w:color w:val="auto"/>
              <w:lang w:eastAsia="en-US"/>
            </w:rPr>
            <w:t>have easy and safe access for consumers.</w:t>
          </w:r>
        </w:p>
        <w:p w14:paraId="0F955930" w14:textId="78B3585E" w:rsidR="009D4820" w:rsidRDefault="009D4820" w:rsidP="00E94688">
          <w:pPr>
            <w:pStyle w:val="ListParagraph"/>
            <w:numPr>
              <w:ilvl w:val="0"/>
              <w:numId w:val="27"/>
            </w:numPr>
            <w:spacing w:before="120"/>
            <w:contextualSpacing w:val="0"/>
            <w:rPr>
              <w:rFonts w:eastAsia="Fira Sans Light"/>
              <w:iCs/>
              <w:color w:val="auto"/>
            </w:rPr>
          </w:pPr>
          <w:r>
            <w:rPr>
              <w:rFonts w:eastAsia="Fira Sans Light"/>
              <w:iCs/>
              <w:color w:val="auto"/>
            </w:rPr>
            <w:t>That f</w:t>
          </w:r>
          <w:r w:rsidRPr="00AB1195">
            <w:rPr>
              <w:rFonts w:eastAsia="Fira Sans Light"/>
              <w:iCs/>
              <w:color w:val="auto"/>
            </w:rPr>
            <w:t>urniture and equipment sighted</w:t>
          </w:r>
          <w:r>
            <w:rPr>
              <w:rFonts w:eastAsia="Fira Sans Light"/>
              <w:iCs/>
              <w:color w:val="auto"/>
            </w:rPr>
            <w:t xml:space="preserve"> </w:t>
          </w:r>
          <w:r w:rsidRPr="00AB1195">
            <w:rPr>
              <w:rFonts w:eastAsia="Fira Sans Light"/>
              <w:iCs/>
              <w:color w:val="auto"/>
            </w:rPr>
            <w:t>were observed to be clean and well maintained. Chairs and tables were of a suitable height for consumer use for activities and meals.</w:t>
          </w:r>
        </w:p>
        <w:p w14:paraId="3E8F03E6" w14:textId="2BDC7162" w:rsidR="009D4820" w:rsidRDefault="00D213BD" w:rsidP="00E94688">
          <w:pPr>
            <w:pStyle w:val="ListParagraph"/>
            <w:numPr>
              <w:ilvl w:val="0"/>
              <w:numId w:val="27"/>
            </w:numPr>
            <w:rPr>
              <w:rFonts w:eastAsia="Calibri"/>
              <w:color w:val="auto"/>
              <w:lang w:eastAsia="en-US"/>
            </w:rPr>
          </w:pPr>
          <w:r>
            <w:rPr>
              <w:rFonts w:eastAsia="Fira Sans Light"/>
              <w:iCs/>
              <w:color w:val="auto"/>
            </w:rPr>
            <w:t>That c</w:t>
          </w:r>
          <w:r w:rsidRPr="00824C86">
            <w:rPr>
              <w:rFonts w:eastAsia="Fira Sans Light"/>
              <w:iCs/>
              <w:color w:val="auto"/>
            </w:rPr>
            <w:t xml:space="preserve">onsumers </w:t>
          </w:r>
          <w:r>
            <w:rPr>
              <w:rFonts w:eastAsia="Fira Sans Light"/>
              <w:iCs/>
              <w:color w:val="auto"/>
            </w:rPr>
            <w:t xml:space="preserve">could move freely </w:t>
          </w:r>
          <w:r w:rsidRPr="00824C86">
            <w:rPr>
              <w:rFonts w:eastAsia="Fira Sans Light"/>
              <w:iCs/>
              <w:color w:val="auto"/>
            </w:rPr>
            <w:t>around the centre, outdoors and to the amenities</w:t>
          </w:r>
          <w:r w:rsidR="001D5174">
            <w:rPr>
              <w:rFonts w:eastAsia="Fira Sans Light"/>
              <w:iCs/>
              <w:color w:val="auto"/>
            </w:rPr>
            <w:t>.</w:t>
          </w:r>
        </w:p>
        <w:p w14:paraId="4AD75F75" w14:textId="77777777" w:rsidR="009D4820" w:rsidRPr="009D4820" w:rsidRDefault="009D4820" w:rsidP="009D4820">
          <w:pPr>
            <w:spacing w:after="0"/>
            <w:rPr>
              <w:rFonts w:eastAsia="Calibri"/>
              <w:color w:val="auto"/>
              <w:lang w:eastAsia="en-US"/>
            </w:rPr>
          </w:pPr>
          <w:r w:rsidRPr="009D4820">
            <w:rPr>
              <w:rFonts w:eastAsia="Calibri"/>
              <w:color w:val="auto"/>
              <w:lang w:eastAsia="en-US"/>
            </w:rPr>
            <w:t>Overall consumers indicated that they feel safe and comfortable in the service environment. For example:</w:t>
          </w:r>
        </w:p>
        <w:p w14:paraId="4375E2CC" w14:textId="2DEE85EE" w:rsidR="009D4820" w:rsidRPr="00771CAE" w:rsidRDefault="009D4820" w:rsidP="00E94688">
          <w:pPr>
            <w:pStyle w:val="ListParagraph"/>
            <w:numPr>
              <w:ilvl w:val="0"/>
              <w:numId w:val="28"/>
            </w:numPr>
            <w:spacing w:before="120" w:after="0"/>
            <w:rPr>
              <w:rFonts w:eastAsiaTheme="minorHAnsi"/>
              <w:color w:val="auto"/>
              <w:szCs w:val="22"/>
              <w:lang w:eastAsia="en-US"/>
            </w:rPr>
          </w:pPr>
          <w:bookmarkStart w:id="7" w:name="_Hlk27374953"/>
          <w:r w:rsidRPr="00771CAE">
            <w:rPr>
              <w:rFonts w:eastAsiaTheme="minorHAnsi"/>
              <w:color w:val="auto"/>
              <w:szCs w:val="22"/>
              <w:lang w:eastAsia="en-US"/>
            </w:rPr>
            <w:t xml:space="preserve">Consumers interviewed said they felt safe at the </w:t>
          </w:r>
          <w:proofErr w:type="gramStart"/>
          <w:r w:rsidRPr="00771CAE">
            <w:rPr>
              <w:rFonts w:eastAsiaTheme="minorHAnsi"/>
              <w:color w:val="auto"/>
              <w:szCs w:val="22"/>
              <w:lang w:eastAsia="en-US"/>
            </w:rPr>
            <w:t>centre</w:t>
          </w:r>
          <w:proofErr w:type="gramEnd"/>
          <w:r w:rsidRPr="00771CAE">
            <w:rPr>
              <w:rFonts w:eastAsiaTheme="minorHAnsi"/>
              <w:color w:val="auto"/>
              <w:szCs w:val="22"/>
              <w:lang w:eastAsia="en-US"/>
            </w:rPr>
            <w:t xml:space="preserve"> and they were able to find their way and move around the centre easily</w:t>
          </w:r>
          <w:bookmarkEnd w:id="7"/>
          <w:r w:rsidRPr="00771CAE">
            <w:rPr>
              <w:rFonts w:eastAsiaTheme="minorHAnsi"/>
              <w:color w:val="auto"/>
              <w:szCs w:val="22"/>
              <w:lang w:eastAsia="en-US"/>
            </w:rPr>
            <w:t xml:space="preserve"> and independently. </w:t>
          </w:r>
          <w:bookmarkStart w:id="8" w:name="_Hlk27375294"/>
        </w:p>
        <w:p w14:paraId="64F85CFE" w14:textId="63E9822B" w:rsidR="009D4820" w:rsidRPr="009D4820" w:rsidRDefault="009D4820" w:rsidP="00E94688">
          <w:pPr>
            <w:pStyle w:val="ListParagraph"/>
            <w:numPr>
              <w:ilvl w:val="0"/>
              <w:numId w:val="28"/>
            </w:numPr>
            <w:spacing w:before="120" w:after="0"/>
            <w:rPr>
              <w:rStyle w:val="BodyTextChar"/>
              <w:rFonts w:eastAsia="Calibri"/>
              <w:color w:val="auto"/>
              <w:lang w:eastAsia="en-US"/>
            </w:rPr>
          </w:pPr>
          <w:r w:rsidRPr="009D4820">
            <w:rPr>
              <w:rFonts w:eastAsiaTheme="minorHAnsi"/>
              <w:color w:val="auto"/>
              <w:szCs w:val="22"/>
              <w:lang w:eastAsia="en-US"/>
            </w:rPr>
            <w:t>Consumers interviewed also said the centre is always kept clean and well maintained.</w:t>
          </w:r>
          <w:bookmarkEnd w:id="8"/>
          <w:r w:rsidRPr="009D4820">
            <w:rPr>
              <w:rFonts w:eastAsiaTheme="minorHAnsi"/>
              <w:color w:val="auto"/>
              <w:szCs w:val="22"/>
              <w:lang w:eastAsia="en-US"/>
            </w:rPr>
            <w:t xml:space="preserve"> Some representatives interviewed also said this about the centres.</w:t>
          </w:r>
        </w:p>
      </w:sdtContent>
    </w:sdt>
    <w:p w14:paraId="11E1A325" w14:textId="347B60C1" w:rsidR="00B62478" w:rsidRPr="00B62478" w:rsidRDefault="00B62478" w:rsidP="00B62478">
      <w:pPr>
        <w:rPr>
          <w:rFonts w:eastAsiaTheme="minorHAnsi"/>
          <w:color w:val="auto"/>
        </w:rPr>
      </w:pPr>
      <w:r w:rsidRPr="00B62478">
        <w:rPr>
          <w:rFonts w:eastAsiaTheme="minorHAnsi"/>
          <w:color w:val="auto"/>
        </w:rPr>
        <w:lastRenderedPageBreak/>
        <w:t xml:space="preserve">The Quality Standard for the Home care packages service is assessed as Compliant as </w:t>
      </w:r>
      <w:r>
        <w:rPr>
          <w:rFonts w:eastAsiaTheme="minorHAnsi"/>
          <w:color w:val="auto"/>
        </w:rPr>
        <w:t>three of the three</w:t>
      </w:r>
      <w:r w:rsidRPr="00B62478">
        <w:rPr>
          <w:rFonts w:eastAsiaTheme="minorHAnsi"/>
          <w:color w:val="auto"/>
        </w:rPr>
        <w:t xml:space="preserve"> specific requirements have been assessed as Compliant. </w:t>
      </w:r>
    </w:p>
    <w:p w14:paraId="183C8940" w14:textId="0475E86A" w:rsidR="00B62478" w:rsidRPr="00B62478" w:rsidRDefault="00B62478" w:rsidP="00B62478">
      <w:pPr>
        <w:rPr>
          <w:rFonts w:eastAsia="Calibri"/>
          <w:i/>
          <w:color w:val="auto"/>
          <w:lang w:eastAsia="en-US"/>
        </w:rPr>
      </w:pPr>
      <w:r w:rsidRPr="00B62478">
        <w:rPr>
          <w:rFonts w:eastAsiaTheme="minorHAnsi"/>
          <w:color w:val="auto"/>
        </w:rPr>
        <w:t xml:space="preserve">The Quality Standard for the Commonwealth home support programme services is assessed as Compliant as </w:t>
      </w:r>
      <w:r>
        <w:rPr>
          <w:rFonts w:eastAsiaTheme="minorHAnsi"/>
          <w:color w:val="auto"/>
        </w:rPr>
        <w:t>three of the three</w:t>
      </w:r>
      <w:r w:rsidRPr="00B62478">
        <w:rPr>
          <w:rFonts w:eastAsiaTheme="minorHAnsi"/>
          <w:color w:val="auto"/>
        </w:rPr>
        <w:t xml:space="preserve"> specific requirements have been assessed as Compliant.</w:t>
      </w:r>
    </w:p>
    <w:p w14:paraId="7151659E" w14:textId="3A61DAB0" w:rsidR="00560FC4" w:rsidRPr="0028516B" w:rsidRDefault="00560FC4" w:rsidP="00560FC4">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2478" w14:paraId="715165A2" w14:textId="77777777" w:rsidTr="00560FC4">
        <w:tc>
          <w:tcPr>
            <w:tcW w:w="4531" w:type="dxa"/>
            <w:shd w:val="clear" w:color="auto" w:fill="E7E6E6" w:themeFill="background2"/>
          </w:tcPr>
          <w:p w14:paraId="7151659F" w14:textId="77777777" w:rsidR="00B62478" w:rsidRPr="002B61BB" w:rsidRDefault="00B62478" w:rsidP="00B6247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15165A0" w14:textId="3E73571A" w:rsidR="00B62478" w:rsidRPr="002B61BB" w:rsidRDefault="00B62478" w:rsidP="00B62478">
            <w:pPr>
              <w:pStyle w:val="Heading3"/>
              <w:spacing w:before="120" w:after="0"/>
              <w:outlineLvl w:val="2"/>
            </w:pPr>
            <w:r w:rsidRPr="002B61BB">
              <w:t xml:space="preserve">HCP   </w:t>
            </w:r>
          </w:p>
        </w:tc>
        <w:tc>
          <w:tcPr>
            <w:tcW w:w="3548" w:type="dxa"/>
            <w:shd w:val="clear" w:color="auto" w:fill="E7E6E6" w:themeFill="background2"/>
          </w:tcPr>
          <w:p w14:paraId="715165A1" w14:textId="0391085F" w:rsidR="00B62478" w:rsidRPr="006107BF" w:rsidRDefault="00B62478" w:rsidP="00B62478">
            <w:pPr>
              <w:pStyle w:val="Heading3"/>
              <w:spacing w:before="120" w:after="0"/>
              <w:jc w:val="right"/>
              <w:outlineLvl w:val="2"/>
            </w:pPr>
            <w:r w:rsidRPr="00340537">
              <w:rPr>
                <w:color w:val="auto"/>
                <w:szCs w:val="26"/>
              </w:rPr>
              <w:t>Compliant</w:t>
            </w:r>
          </w:p>
        </w:tc>
      </w:tr>
      <w:tr w:rsidR="00B62478" w14:paraId="715165A6" w14:textId="77777777" w:rsidTr="00560FC4">
        <w:tc>
          <w:tcPr>
            <w:tcW w:w="4531" w:type="dxa"/>
            <w:shd w:val="clear" w:color="auto" w:fill="E7E6E6" w:themeFill="background2"/>
          </w:tcPr>
          <w:p w14:paraId="715165A3" w14:textId="77777777" w:rsidR="00B62478" w:rsidRPr="002B61BB" w:rsidRDefault="00B62478" w:rsidP="00B62478">
            <w:pPr>
              <w:pStyle w:val="Heading3"/>
              <w:spacing w:before="0" w:after="0"/>
              <w:outlineLvl w:val="2"/>
            </w:pPr>
          </w:p>
        </w:tc>
        <w:tc>
          <w:tcPr>
            <w:tcW w:w="993" w:type="dxa"/>
            <w:shd w:val="clear" w:color="auto" w:fill="E7E6E6" w:themeFill="background2"/>
          </w:tcPr>
          <w:p w14:paraId="715165A4" w14:textId="49C72765" w:rsidR="00B62478" w:rsidRPr="002B61BB" w:rsidRDefault="00B62478" w:rsidP="00B62478">
            <w:pPr>
              <w:pStyle w:val="Heading3"/>
              <w:spacing w:before="0" w:after="0"/>
              <w:outlineLvl w:val="2"/>
            </w:pPr>
            <w:r w:rsidRPr="002B61BB">
              <w:t xml:space="preserve">CHSP </w:t>
            </w:r>
          </w:p>
        </w:tc>
        <w:tc>
          <w:tcPr>
            <w:tcW w:w="3548" w:type="dxa"/>
            <w:shd w:val="clear" w:color="auto" w:fill="E7E6E6" w:themeFill="background2"/>
          </w:tcPr>
          <w:p w14:paraId="715165A5" w14:textId="2997612F" w:rsidR="00B62478" w:rsidRPr="006107BF" w:rsidRDefault="00B62478" w:rsidP="00B62478">
            <w:pPr>
              <w:pStyle w:val="Heading3"/>
              <w:spacing w:before="0" w:after="0"/>
              <w:jc w:val="right"/>
              <w:outlineLvl w:val="2"/>
            </w:pPr>
            <w:r w:rsidRPr="00340537">
              <w:rPr>
                <w:color w:val="auto"/>
                <w:szCs w:val="26"/>
              </w:rPr>
              <w:t>Compliant</w:t>
            </w:r>
          </w:p>
        </w:tc>
      </w:tr>
    </w:tbl>
    <w:p w14:paraId="715165A7" w14:textId="77777777" w:rsidR="00560FC4" w:rsidRDefault="00560FC4" w:rsidP="00560FC4">
      <w:pPr>
        <w:rPr>
          <w:i/>
        </w:rPr>
      </w:pPr>
      <w:r w:rsidRPr="008D114F">
        <w:rPr>
          <w:i/>
        </w:rPr>
        <w:t>The service environment is welcoming and easy to understand, and optimises each consumer’s sense of belonging, independence, interaction and function.</w:t>
      </w:r>
    </w:p>
    <w:p w14:paraId="715165AA" w14:textId="2F78116E" w:rsidR="00560FC4" w:rsidRPr="00215FC3"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4820" w14:paraId="715165AE" w14:textId="77777777" w:rsidTr="00560FC4">
        <w:tc>
          <w:tcPr>
            <w:tcW w:w="4531" w:type="dxa"/>
            <w:shd w:val="clear" w:color="auto" w:fill="E7E6E6" w:themeFill="background2"/>
          </w:tcPr>
          <w:p w14:paraId="715165AB" w14:textId="77777777" w:rsidR="009D4820" w:rsidRPr="002B61BB" w:rsidRDefault="009D4820" w:rsidP="009D4820">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15165AC" w14:textId="1967BBD5" w:rsidR="009D4820" w:rsidRPr="002B61BB" w:rsidRDefault="009D4820" w:rsidP="009D4820">
            <w:pPr>
              <w:pStyle w:val="Heading3"/>
              <w:spacing w:before="120" w:after="0"/>
              <w:outlineLvl w:val="2"/>
            </w:pPr>
            <w:r w:rsidRPr="002B61BB">
              <w:t xml:space="preserve">HCP   </w:t>
            </w:r>
          </w:p>
        </w:tc>
        <w:tc>
          <w:tcPr>
            <w:tcW w:w="3548" w:type="dxa"/>
            <w:shd w:val="clear" w:color="auto" w:fill="E7E6E6" w:themeFill="background2"/>
          </w:tcPr>
          <w:p w14:paraId="715165AD" w14:textId="26327DEA" w:rsidR="009D4820" w:rsidRPr="006107BF" w:rsidRDefault="009D4820" w:rsidP="009D4820">
            <w:pPr>
              <w:pStyle w:val="Heading3"/>
              <w:spacing w:before="120" w:after="0"/>
              <w:jc w:val="right"/>
              <w:outlineLvl w:val="2"/>
            </w:pPr>
            <w:r w:rsidRPr="00340537">
              <w:rPr>
                <w:color w:val="auto"/>
                <w:szCs w:val="26"/>
              </w:rPr>
              <w:t>Compliant</w:t>
            </w:r>
          </w:p>
        </w:tc>
      </w:tr>
      <w:tr w:rsidR="009D4820" w14:paraId="715165B2" w14:textId="77777777" w:rsidTr="00560FC4">
        <w:tc>
          <w:tcPr>
            <w:tcW w:w="4531" w:type="dxa"/>
            <w:shd w:val="clear" w:color="auto" w:fill="E7E6E6" w:themeFill="background2"/>
          </w:tcPr>
          <w:p w14:paraId="715165AF" w14:textId="77777777" w:rsidR="009D4820" w:rsidRPr="002B61BB" w:rsidRDefault="009D4820" w:rsidP="009D4820">
            <w:pPr>
              <w:pStyle w:val="Heading3"/>
              <w:spacing w:before="0" w:after="0"/>
              <w:outlineLvl w:val="2"/>
            </w:pPr>
          </w:p>
        </w:tc>
        <w:tc>
          <w:tcPr>
            <w:tcW w:w="993" w:type="dxa"/>
            <w:shd w:val="clear" w:color="auto" w:fill="E7E6E6" w:themeFill="background2"/>
          </w:tcPr>
          <w:p w14:paraId="715165B0" w14:textId="1BB5063E" w:rsidR="009D4820" w:rsidRPr="002B61BB" w:rsidRDefault="009D4820" w:rsidP="009D4820">
            <w:pPr>
              <w:pStyle w:val="Heading3"/>
              <w:spacing w:before="0" w:after="0"/>
              <w:outlineLvl w:val="2"/>
            </w:pPr>
            <w:r w:rsidRPr="002B61BB">
              <w:t xml:space="preserve">CHSP </w:t>
            </w:r>
          </w:p>
        </w:tc>
        <w:tc>
          <w:tcPr>
            <w:tcW w:w="3548" w:type="dxa"/>
            <w:shd w:val="clear" w:color="auto" w:fill="E7E6E6" w:themeFill="background2"/>
          </w:tcPr>
          <w:p w14:paraId="715165B1" w14:textId="1B1096D7" w:rsidR="009D4820" w:rsidRPr="006107BF" w:rsidRDefault="009D4820" w:rsidP="009D4820">
            <w:pPr>
              <w:pStyle w:val="Heading3"/>
              <w:spacing w:before="0" w:after="0"/>
              <w:jc w:val="right"/>
              <w:outlineLvl w:val="2"/>
            </w:pPr>
            <w:r w:rsidRPr="00340537">
              <w:rPr>
                <w:color w:val="auto"/>
                <w:szCs w:val="26"/>
              </w:rPr>
              <w:t>Compliant</w:t>
            </w:r>
          </w:p>
        </w:tc>
      </w:tr>
    </w:tbl>
    <w:p w14:paraId="715165B3" w14:textId="77777777" w:rsidR="00560FC4" w:rsidRPr="008D114F" w:rsidRDefault="00560FC4" w:rsidP="00560FC4">
      <w:pPr>
        <w:rPr>
          <w:i/>
        </w:rPr>
      </w:pPr>
      <w:r w:rsidRPr="008D114F">
        <w:rPr>
          <w:i/>
        </w:rPr>
        <w:t>The service environment:</w:t>
      </w:r>
    </w:p>
    <w:p w14:paraId="715165B4" w14:textId="77777777" w:rsidR="00560FC4" w:rsidRPr="008D114F" w:rsidRDefault="00560FC4" w:rsidP="00E94688">
      <w:pPr>
        <w:numPr>
          <w:ilvl w:val="0"/>
          <w:numId w:val="17"/>
        </w:numPr>
        <w:tabs>
          <w:tab w:val="right" w:pos="9026"/>
        </w:tabs>
        <w:spacing w:before="0" w:after="0"/>
        <w:ind w:left="567" w:hanging="425"/>
        <w:outlineLvl w:val="4"/>
        <w:rPr>
          <w:i/>
        </w:rPr>
      </w:pPr>
      <w:r w:rsidRPr="008D114F">
        <w:rPr>
          <w:i/>
        </w:rPr>
        <w:t>is safe, clean, well maintained and comfortable; and</w:t>
      </w:r>
    </w:p>
    <w:p w14:paraId="715165B5" w14:textId="77777777" w:rsidR="00560FC4" w:rsidRPr="00F5173F" w:rsidRDefault="00560FC4" w:rsidP="00E9468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15165B8" w14:textId="2C417C22"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4820" w14:paraId="715165BC" w14:textId="77777777" w:rsidTr="00560FC4">
        <w:tc>
          <w:tcPr>
            <w:tcW w:w="4531" w:type="dxa"/>
            <w:shd w:val="clear" w:color="auto" w:fill="E7E6E6" w:themeFill="background2"/>
          </w:tcPr>
          <w:p w14:paraId="715165B9" w14:textId="77777777" w:rsidR="009D4820" w:rsidRPr="002B61BB" w:rsidRDefault="009D4820" w:rsidP="009D4820">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15165BA" w14:textId="6E04F08A" w:rsidR="009D4820" w:rsidRPr="002B61BB" w:rsidRDefault="009D4820" w:rsidP="009D4820">
            <w:pPr>
              <w:pStyle w:val="Heading3"/>
              <w:spacing w:before="120" w:after="0"/>
              <w:outlineLvl w:val="2"/>
            </w:pPr>
            <w:r w:rsidRPr="002B61BB">
              <w:t xml:space="preserve">HCP   </w:t>
            </w:r>
          </w:p>
        </w:tc>
        <w:tc>
          <w:tcPr>
            <w:tcW w:w="3548" w:type="dxa"/>
            <w:shd w:val="clear" w:color="auto" w:fill="E7E6E6" w:themeFill="background2"/>
          </w:tcPr>
          <w:p w14:paraId="715165BB" w14:textId="0D401ABC" w:rsidR="009D4820" w:rsidRPr="006107BF" w:rsidRDefault="009D4820" w:rsidP="009D4820">
            <w:pPr>
              <w:pStyle w:val="Heading3"/>
              <w:spacing w:before="120" w:after="0"/>
              <w:jc w:val="right"/>
              <w:outlineLvl w:val="2"/>
            </w:pPr>
            <w:r w:rsidRPr="00340537">
              <w:rPr>
                <w:color w:val="auto"/>
                <w:szCs w:val="26"/>
              </w:rPr>
              <w:t>Compliant</w:t>
            </w:r>
          </w:p>
        </w:tc>
      </w:tr>
      <w:tr w:rsidR="009D4820" w14:paraId="715165C0" w14:textId="77777777" w:rsidTr="00560FC4">
        <w:tc>
          <w:tcPr>
            <w:tcW w:w="4531" w:type="dxa"/>
            <w:shd w:val="clear" w:color="auto" w:fill="E7E6E6" w:themeFill="background2"/>
          </w:tcPr>
          <w:p w14:paraId="715165BD" w14:textId="77777777" w:rsidR="009D4820" w:rsidRPr="002B61BB" w:rsidRDefault="009D4820" w:rsidP="009D4820">
            <w:pPr>
              <w:pStyle w:val="Heading3"/>
              <w:spacing w:before="0" w:after="0"/>
              <w:outlineLvl w:val="2"/>
            </w:pPr>
          </w:p>
        </w:tc>
        <w:tc>
          <w:tcPr>
            <w:tcW w:w="993" w:type="dxa"/>
            <w:shd w:val="clear" w:color="auto" w:fill="E7E6E6" w:themeFill="background2"/>
          </w:tcPr>
          <w:p w14:paraId="715165BE" w14:textId="2A61CD94" w:rsidR="009D4820" w:rsidRPr="002B61BB" w:rsidRDefault="009D4820" w:rsidP="009D4820">
            <w:pPr>
              <w:pStyle w:val="Heading3"/>
              <w:spacing w:before="0" w:after="0"/>
              <w:outlineLvl w:val="2"/>
            </w:pPr>
            <w:r w:rsidRPr="002B61BB">
              <w:t xml:space="preserve">CHSP </w:t>
            </w:r>
          </w:p>
        </w:tc>
        <w:tc>
          <w:tcPr>
            <w:tcW w:w="3548" w:type="dxa"/>
            <w:shd w:val="clear" w:color="auto" w:fill="E7E6E6" w:themeFill="background2"/>
          </w:tcPr>
          <w:p w14:paraId="715165BF" w14:textId="14F12FAD" w:rsidR="009D4820" w:rsidRPr="006107BF" w:rsidRDefault="009D4820" w:rsidP="009D4820">
            <w:pPr>
              <w:pStyle w:val="Heading3"/>
              <w:spacing w:before="0" w:after="0"/>
              <w:jc w:val="right"/>
              <w:outlineLvl w:val="2"/>
            </w:pPr>
            <w:r w:rsidRPr="00340537">
              <w:rPr>
                <w:color w:val="auto"/>
                <w:szCs w:val="26"/>
              </w:rPr>
              <w:t>Compliant</w:t>
            </w:r>
          </w:p>
        </w:tc>
      </w:tr>
    </w:tbl>
    <w:p w14:paraId="715165C1" w14:textId="77777777" w:rsidR="00560FC4" w:rsidRDefault="00560FC4" w:rsidP="00560FC4">
      <w:pPr>
        <w:rPr>
          <w:i/>
        </w:rPr>
      </w:pPr>
      <w:r w:rsidRPr="008D114F">
        <w:rPr>
          <w:i/>
        </w:rPr>
        <w:t>Furniture, fittings and equipment are safe, clean, well maintained and suitable for the consumer.</w:t>
      </w:r>
    </w:p>
    <w:p w14:paraId="55B075EC" w14:textId="77777777" w:rsidR="00B52256" w:rsidRDefault="00B52256" w:rsidP="00560FC4">
      <w:pPr>
        <w:pStyle w:val="Heading1"/>
        <w:tabs>
          <w:tab w:val="right" w:pos="9070"/>
        </w:tabs>
        <w:spacing w:before="240" w:after="0" w:line="240" w:lineRule="auto"/>
        <w:rPr>
          <w:color w:val="FFFFFF" w:themeColor="background1"/>
          <w:sz w:val="36"/>
        </w:rPr>
      </w:pPr>
      <w:r>
        <w:rPr>
          <w:color w:val="FFFFFF" w:themeColor="background1"/>
          <w:sz w:val="36"/>
        </w:rPr>
        <w:br w:type="page"/>
      </w:r>
    </w:p>
    <w:p w14:paraId="715165C8" w14:textId="6E91427C" w:rsidR="00560FC4" w:rsidRPr="00B52256" w:rsidRDefault="00560FC4" w:rsidP="00560FC4">
      <w:pPr>
        <w:pStyle w:val="Heading1"/>
        <w:tabs>
          <w:tab w:val="right" w:pos="9070"/>
        </w:tabs>
        <w:spacing w:before="240" w:after="0" w:line="240" w:lineRule="auto"/>
        <w:rPr>
          <w:color w:val="FFFFFF" w:themeColor="background1"/>
          <w:sz w:val="40"/>
          <w:szCs w:val="44"/>
        </w:rPr>
      </w:pPr>
      <w:r w:rsidRPr="00B52256">
        <w:rPr>
          <w:noProof/>
          <w:color w:val="FFFFFF" w:themeColor="background1"/>
          <w:sz w:val="36"/>
          <w:lang w:val="en-US" w:eastAsia="en-US"/>
        </w:rPr>
        <w:lastRenderedPageBreak/>
        <w:drawing>
          <wp:anchor distT="0" distB="0" distL="114300" distR="114300" simplePos="0" relativeHeight="251664384" behindDoc="1" locked="0" layoutInCell="1" allowOverlap="1" wp14:anchorId="715166C5" wp14:editId="78F1DAB1">
            <wp:simplePos x="0" y="0"/>
            <wp:positionH relativeFrom="column">
              <wp:posOffset>-890905</wp:posOffset>
            </wp:positionH>
            <wp:positionV relativeFrom="paragraph">
              <wp:posOffset>-118745</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64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2256">
        <w:rPr>
          <w:color w:val="FFFFFF" w:themeColor="background1"/>
          <w:sz w:val="36"/>
        </w:rPr>
        <w:t>STANDARD 6 Feedback and complaints</w:t>
      </w:r>
    </w:p>
    <w:p w14:paraId="715165C9" w14:textId="6DA8C7B5" w:rsidR="00560FC4" w:rsidRPr="00B52256" w:rsidRDefault="00560FC4" w:rsidP="00B52256">
      <w:pPr>
        <w:pStyle w:val="Heading1"/>
        <w:tabs>
          <w:tab w:val="left" w:pos="2835"/>
          <w:tab w:val="right" w:pos="9070"/>
        </w:tabs>
        <w:spacing w:before="240" w:after="0" w:line="240" w:lineRule="auto"/>
        <w:rPr>
          <w:color w:val="FFFFFF" w:themeColor="background1"/>
          <w:sz w:val="36"/>
        </w:rPr>
      </w:pPr>
      <w:r w:rsidRPr="00B52256">
        <w:rPr>
          <w:color w:val="FFFFFF" w:themeColor="background1"/>
          <w:sz w:val="36"/>
        </w:rPr>
        <w:tab/>
        <w:t>HCP</w:t>
      </w:r>
      <w:r w:rsidRPr="00B52256">
        <w:rPr>
          <w:color w:val="FFFFFF" w:themeColor="background1"/>
          <w:sz w:val="36"/>
        </w:rPr>
        <w:tab/>
      </w:r>
      <w:r w:rsidR="0078556A" w:rsidRPr="00B52256">
        <w:rPr>
          <w:color w:val="FFFFFF" w:themeColor="background1"/>
          <w:sz w:val="36"/>
        </w:rPr>
        <w:t xml:space="preserve">Not </w:t>
      </w:r>
      <w:r w:rsidRPr="00B52256">
        <w:rPr>
          <w:bCs w:val="0"/>
          <w:iCs w:val="0"/>
          <w:color w:val="FFFFFF" w:themeColor="background1"/>
          <w:sz w:val="36"/>
          <w:szCs w:val="36"/>
        </w:rPr>
        <w:t>Compliant</w:t>
      </w:r>
      <w:r w:rsidRPr="00B52256">
        <w:rPr>
          <w:color w:val="FFFFFF" w:themeColor="background1"/>
          <w:sz w:val="36"/>
        </w:rPr>
        <w:tab/>
        <w:t xml:space="preserve">CHSP </w:t>
      </w:r>
      <w:r w:rsidRPr="00B52256">
        <w:rPr>
          <w:color w:val="FFFFFF" w:themeColor="background1"/>
          <w:sz w:val="36"/>
        </w:rPr>
        <w:tab/>
      </w:r>
      <w:r w:rsidR="0078556A" w:rsidRPr="00B52256">
        <w:rPr>
          <w:color w:val="FFFFFF" w:themeColor="background1"/>
          <w:sz w:val="36"/>
        </w:rPr>
        <w:t xml:space="preserve">Not </w:t>
      </w:r>
      <w:r w:rsidRPr="00B52256">
        <w:rPr>
          <w:bCs w:val="0"/>
          <w:iCs w:val="0"/>
          <w:color w:val="FFFFFF" w:themeColor="background1"/>
          <w:sz w:val="36"/>
          <w:szCs w:val="36"/>
        </w:rPr>
        <w:t>Compliant</w:t>
      </w:r>
    </w:p>
    <w:p w14:paraId="715165CB" w14:textId="77777777" w:rsidR="00560FC4" w:rsidRPr="00B52256" w:rsidRDefault="00560FC4" w:rsidP="00560FC4">
      <w:pPr>
        <w:rPr>
          <w:rFonts w:ascii="Arial Black" w:hAnsi="Arial Black"/>
        </w:rPr>
      </w:pPr>
    </w:p>
    <w:p w14:paraId="715165CC" w14:textId="77777777" w:rsidR="00560FC4" w:rsidRPr="006716D8" w:rsidRDefault="00560FC4" w:rsidP="00560FC4">
      <w:pPr>
        <w:spacing w:before="0" w:line="240" w:lineRule="auto"/>
        <w:sectPr w:rsidR="00560FC4" w:rsidRPr="006716D8" w:rsidSect="00560FC4">
          <w:headerReference w:type="first" r:id="rId21"/>
          <w:type w:val="continuous"/>
          <w:pgSz w:w="11906" w:h="16838" w:code="9"/>
          <w:pgMar w:top="1701" w:right="1418" w:bottom="1418" w:left="1418" w:header="709" w:footer="397" w:gutter="0"/>
          <w:cols w:space="708"/>
          <w:docGrid w:linePitch="360"/>
        </w:sectPr>
      </w:pPr>
    </w:p>
    <w:p w14:paraId="715165CD" w14:textId="77777777" w:rsidR="00560FC4" w:rsidRPr="00FD1B02" w:rsidRDefault="00560FC4" w:rsidP="00560FC4">
      <w:pPr>
        <w:pStyle w:val="Heading3"/>
        <w:shd w:val="clear" w:color="auto" w:fill="F2F2F2" w:themeFill="background1" w:themeFillShade="F2"/>
        <w:spacing w:before="0" w:line="240" w:lineRule="auto"/>
      </w:pPr>
      <w:r w:rsidRPr="00FD1B02">
        <w:t>Consumer outcome:</w:t>
      </w:r>
    </w:p>
    <w:p w14:paraId="715165CE" w14:textId="77777777" w:rsidR="00560FC4" w:rsidRDefault="00560FC4" w:rsidP="00560F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5165CF" w14:textId="77777777" w:rsidR="00560FC4" w:rsidRDefault="00560FC4" w:rsidP="00560FC4">
      <w:pPr>
        <w:pStyle w:val="Heading3"/>
        <w:shd w:val="clear" w:color="auto" w:fill="F2F2F2" w:themeFill="background1" w:themeFillShade="F2"/>
      </w:pPr>
      <w:r>
        <w:t>Organisation statement:</w:t>
      </w:r>
    </w:p>
    <w:p w14:paraId="715165D0" w14:textId="77777777" w:rsidR="00560FC4" w:rsidRDefault="00560FC4" w:rsidP="00560F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5165D1" w14:textId="77777777" w:rsidR="00560FC4" w:rsidRDefault="00560FC4" w:rsidP="00560FC4">
      <w:pPr>
        <w:pStyle w:val="Heading2"/>
      </w:pPr>
      <w:r>
        <w:t>Assessment of Standard 6</w:t>
      </w:r>
    </w:p>
    <w:p w14:paraId="4DF51E56" w14:textId="37929C01" w:rsidR="00E94688" w:rsidRDefault="00E94688" w:rsidP="00B52256">
      <w:pPr>
        <w:spacing w:before="0" w:line="240" w:lineRule="auto"/>
        <w:textAlignment w:val="baseline"/>
      </w:pPr>
      <w:r w:rsidRPr="00A06AA5">
        <w:t>The service</w:t>
      </w:r>
      <w:r>
        <w:t xml:space="preserve"> demonstrated</w:t>
      </w:r>
      <w:r w:rsidRPr="00A06AA5">
        <w:t>: </w:t>
      </w:r>
    </w:p>
    <w:p w14:paraId="4F99B07E" w14:textId="6678F2BD" w:rsidR="00E94688" w:rsidRPr="00A06AA5" w:rsidRDefault="00E94688" w:rsidP="00E94688">
      <w:pPr>
        <w:pStyle w:val="ListParagraph"/>
        <w:numPr>
          <w:ilvl w:val="0"/>
          <w:numId w:val="29"/>
        </w:numPr>
        <w:spacing w:before="0" w:after="0" w:line="240" w:lineRule="auto"/>
        <w:textAlignment w:val="baseline"/>
      </w:pPr>
      <w:r>
        <w:t>That it pr</w:t>
      </w:r>
      <w:r w:rsidRPr="00A06AA5">
        <w:t>ovid</w:t>
      </w:r>
      <w:r>
        <w:t>es</w:t>
      </w:r>
      <w:r w:rsidRPr="00A06AA5">
        <w:t xml:space="preserve"> information to consumers on how to provide feedback and complaints. </w:t>
      </w:r>
    </w:p>
    <w:p w14:paraId="5614B727" w14:textId="067F91DF" w:rsidR="00E94688" w:rsidRPr="00A06AA5" w:rsidRDefault="00E94688" w:rsidP="00E94688">
      <w:pPr>
        <w:pStyle w:val="ListParagraph"/>
        <w:numPr>
          <w:ilvl w:val="0"/>
          <w:numId w:val="30"/>
        </w:numPr>
        <w:spacing w:before="0" w:after="0" w:line="240" w:lineRule="auto"/>
        <w:textAlignment w:val="baseline"/>
      </w:pPr>
      <w:r>
        <w:t xml:space="preserve">That it actions </w:t>
      </w:r>
      <w:r w:rsidRPr="00A06AA5">
        <w:t>feedback in a timely manner. </w:t>
      </w:r>
    </w:p>
    <w:p w14:paraId="00E28F1E" w14:textId="77777777" w:rsidR="00E94688" w:rsidRDefault="00E94688" w:rsidP="00E94688">
      <w:pPr>
        <w:pStyle w:val="ListParagraph"/>
        <w:numPr>
          <w:ilvl w:val="0"/>
          <w:numId w:val="30"/>
        </w:numPr>
        <w:spacing w:before="0" w:after="0" w:line="240" w:lineRule="auto"/>
        <w:textAlignment w:val="baseline"/>
      </w:pPr>
      <w:r>
        <w:t xml:space="preserve">That it takes </w:t>
      </w:r>
      <w:r w:rsidRPr="00A06AA5">
        <w:t>appropriate action to resolve complaints or respond in a timely manner</w:t>
      </w:r>
    </w:p>
    <w:p w14:paraId="73C323CA" w14:textId="341E6B5F" w:rsidR="00E94688" w:rsidRPr="00A06AA5" w:rsidRDefault="00E94688" w:rsidP="00B52256">
      <w:pPr>
        <w:spacing w:before="120" w:after="0" w:line="240" w:lineRule="auto"/>
        <w:textAlignment w:val="baseline"/>
      </w:pPr>
      <w:r>
        <w:t>However, the service did not demonstrate:</w:t>
      </w:r>
      <w:r w:rsidRPr="00A06AA5">
        <w:t xml:space="preserve">  </w:t>
      </w:r>
    </w:p>
    <w:p w14:paraId="2040E74F" w14:textId="7468299B" w:rsidR="00E94688" w:rsidRPr="00A06AA5" w:rsidRDefault="00E94688" w:rsidP="00E94688">
      <w:pPr>
        <w:pStyle w:val="ListParagraph"/>
        <w:numPr>
          <w:ilvl w:val="0"/>
          <w:numId w:val="0"/>
        </w:numPr>
        <w:spacing w:before="0" w:after="0" w:line="240" w:lineRule="auto"/>
        <w:ind w:left="720"/>
        <w:textAlignment w:val="baseline"/>
      </w:pPr>
      <w:r w:rsidRPr="00A06AA5">
        <w:t>  </w:t>
      </w:r>
    </w:p>
    <w:p w14:paraId="74F67CF7" w14:textId="58DD250A" w:rsidR="00E94688" w:rsidRPr="00A06AA5" w:rsidRDefault="00E94688" w:rsidP="00E94688">
      <w:pPr>
        <w:pStyle w:val="ListParagraph"/>
        <w:numPr>
          <w:ilvl w:val="0"/>
          <w:numId w:val="31"/>
        </w:numPr>
        <w:spacing w:before="0" w:after="0" w:line="240" w:lineRule="auto"/>
        <w:textAlignment w:val="baseline"/>
      </w:pPr>
      <w:r>
        <w:t>That it a</w:t>
      </w:r>
      <w:r w:rsidRPr="00A06AA5">
        <w:t>lways record</w:t>
      </w:r>
      <w:r>
        <w:t>s</w:t>
      </w:r>
      <w:r w:rsidRPr="00A06AA5">
        <w:t xml:space="preserve"> feedback and complaints.  </w:t>
      </w:r>
    </w:p>
    <w:p w14:paraId="2F250392" w14:textId="52880D4C" w:rsidR="00E94688" w:rsidRPr="00A06AA5" w:rsidRDefault="00E94688" w:rsidP="00E94688">
      <w:pPr>
        <w:pStyle w:val="ListParagraph"/>
        <w:numPr>
          <w:ilvl w:val="0"/>
          <w:numId w:val="31"/>
        </w:numPr>
        <w:spacing w:before="0" w:after="0" w:line="240" w:lineRule="auto"/>
        <w:textAlignment w:val="baseline"/>
      </w:pPr>
      <w:r>
        <w:t xml:space="preserve">How it shows that it </w:t>
      </w:r>
      <w:r w:rsidRPr="00A06AA5">
        <w:t>effectively review</w:t>
      </w:r>
      <w:r>
        <w:t>s</w:t>
      </w:r>
      <w:r w:rsidRPr="00A06AA5">
        <w:t>, analyse</w:t>
      </w:r>
      <w:r>
        <w:t>s</w:t>
      </w:r>
      <w:r w:rsidRPr="00A06AA5">
        <w:t xml:space="preserve"> and use</w:t>
      </w:r>
      <w:r>
        <w:t>s</w:t>
      </w:r>
      <w:r w:rsidRPr="00A06AA5">
        <w:t xml:space="preserve"> feedback and complaint data to improve the quality of care and services in</w:t>
      </w:r>
      <w:r>
        <w:t xml:space="preserve"> its</w:t>
      </w:r>
      <w:r w:rsidRPr="00A06AA5">
        <w:t xml:space="preserve"> Continuous Improvement Plan. </w:t>
      </w:r>
    </w:p>
    <w:p w14:paraId="794D01C7" w14:textId="66E88E50" w:rsidR="00C51B0F" w:rsidRPr="00B62478" w:rsidRDefault="00C51B0F" w:rsidP="00C51B0F">
      <w:pPr>
        <w:rPr>
          <w:rFonts w:eastAsiaTheme="minorHAnsi"/>
          <w:color w:val="auto"/>
        </w:rPr>
      </w:pPr>
      <w:r w:rsidRPr="00B62478">
        <w:rPr>
          <w:rFonts w:eastAsiaTheme="minorHAnsi"/>
          <w:color w:val="auto"/>
        </w:rPr>
        <w:t xml:space="preserve">The Quality Standard for the Home care packages service is assessed as </w:t>
      </w:r>
      <w:r>
        <w:rPr>
          <w:rFonts w:eastAsiaTheme="minorHAnsi"/>
          <w:color w:val="auto"/>
        </w:rPr>
        <w:t xml:space="preserve">Not </w:t>
      </w:r>
      <w:r w:rsidRPr="00B62478">
        <w:rPr>
          <w:rFonts w:eastAsiaTheme="minorHAnsi"/>
          <w:color w:val="auto"/>
        </w:rPr>
        <w:t xml:space="preserve">Compliant as </w:t>
      </w:r>
      <w:r>
        <w:rPr>
          <w:rFonts w:eastAsiaTheme="minorHAnsi"/>
          <w:color w:val="auto"/>
        </w:rPr>
        <w:t>one (1</w:t>
      </w:r>
      <w:r>
        <w:rPr>
          <w:rFonts w:eastAsiaTheme="minorHAnsi"/>
          <w:color w:val="auto"/>
        </w:rPr>
        <w:tab/>
        <w:t xml:space="preserve">) of the four </w:t>
      </w:r>
      <w:r w:rsidRPr="00B62478">
        <w:rPr>
          <w:rFonts w:eastAsiaTheme="minorHAnsi"/>
          <w:color w:val="auto"/>
        </w:rPr>
        <w:t>specific requirements ha</w:t>
      </w:r>
      <w:r>
        <w:rPr>
          <w:rFonts w:eastAsiaTheme="minorHAnsi"/>
          <w:color w:val="auto"/>
        </w:rPr>
        <w:t>s</w:t>
      </w:r>
      <w:r w:rsidRPr="00B62478">
        <w:rPr>
          <w:rFonts w:eastAsiaTheme="minorHAnsi"/>
          <w:color w:val="auto"/>
        </w:rPr>
        <w:t xml:space="preserve"> been assessed as </w:t>
      </w:r>
      <w:r>
        <w:rPr>
          <w:rFonts w:eastAsiaTheme="minorHAnsi"/>
          <w:color w:val="auto"/>
        </w:rPr>
        <w:t xml:space="preserve">Not </w:t>
      </w:r>
      <w:r w:rsidRPr="00B62478">
        <w:rPr>
          <w:rFonts w:eastAsiaTheme="minorHAnsi"/>
          <w:color w:val="auto"/>
        </w:rPr>
        <w:t xml:space="preserve">Compliant. </w:t>
      </w:r>
    </w:p>
    <w:p w14:paraId="1A4A2156" w14:textId="3A669EFA" w:rsidR="00C51B0F" w:rsidRPr="00B62478" w:rsidRDefault="00C51B0F" w:rsidP="00C51B0F">
      <w:pPr>
        <w:rPr>
          <w:rFonts w:eastAsia="Calibri"/>
          <w:i/>
          <w:color w:val="auto"/>
          <w:lang w:eastAsia="en-US"/>
        </w:rPr>
      </w:pPr>
      <w:r w:rsidRPr="00B62478">
        <w:rPr>
          <w:rFonts w:eastAsiaTheme="minorHAnsi"/>
          <w:color w:val="auto"/>
        </w:rPr>
        <w:t xml:space="preserve">The Quality Standard for the Commonwealth home support programme services is assessed as </w:t>
      </w:r>
      <w:r>
        <w:rPr>
          <w:rFonts w:eastAsiaTheme="minorHAnsi"/>
          <w:color w:val="auto"/>
        </w:rPr>
        <w:t xml:space="preserve">Not </w:t>
      </w:r>
      <w:r w:rsidRPr="00B62478">
        <w:rPr>
          <w:rFonts w:eastAsiaTheme="minorHAnsi"/>
          <w:color w:val="auto"/>
        </w:rPr>
        <w:t xml:space="preserve">Compliant as </w:t>
      </w:r>
      <w:r>
        <w:rPr>
          <w:rFonts w:eastAsiaTheme="minorHAnsi"/>
          <w:color w:val="auto"/>
        </w:rPr>
        <w:t xml:space="preserve">one (1) of the four </w:t>
      </w:r>
      <w:r w:rsidRPr="00B62478">
        <w:rPr>
          <w:rFonts w:eastAsiaTheme="minorHAnsi"/>
          <w:color w:val="auto"/>
        </w:rPr>
        <w:t>specific requirements ha</w:t>
      </w:r>
      <w:r>
        <w:rPr>
          <w:rFonts w:eastAsiaTheme="minorHAnsi"/>
          <w:color w:val="auto"/>
        </w:rPr>
        <w:t>s</w:t>
      </w:r>
      <w:r w:rsidRPr="00B62478">
        <w:rPr>
          <w:rFonts w:eastAsiaTheme="minorHAnsi"/>
          <w:color w:val="auto"/>
        </w:rPr>
        <w:t xml:space="preserve"> been assessed as </w:t>
      </w:r>
      <w:r>
        <w:rPr>
          <w:rFonts w:eastAsiaTheme="minorHAnsi"/>
          <w:color w:val="auto"/>
        </w:rPr>
        <w:t xml:space="preserve">Not </w:t>
      </w:r>
      <w:r w:rsidRPr="00B62478">
        <w:rPr>
          <w:rFonts w:eastAsiaTheme="minorHAnsi"/>
          <w:color w:val="auto"/>
        </w:rPr>
        <w:t>Compliant.</w:t>
      </w:r>
    </w:p>
    <w:p w14:paraId="715165D5" w14:textId="3F9E1C5B" w:rsidR="00560FC4" w:rsidRPr="0028516B" w:rsidRDefault="00560FC4" w:rsidP="00560FC4">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4899" w14:paraId="715165D9" w14:textId="77777777" w:rsidTr="00560FC4">
        <w:tc>
          <w:tcPr>
            <w:tcW w:w="4531" w:type="dxa"/>
            <w:shd w:val="clear" w:color="auto" w:fill="E7E6E6" w:themeFill="background2"/>
          </w:tcPr>
          <w:p w14:paraId="715165D6" w14:textId="77777777" w:rsidR="00464899" w:rsidRPr="002B61BB" w:rsidRDefault="00464899" w:rsidP="0046489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15165D7" w14:textId="6A6E44A4" w:rsidR="00464899" w:rsidRPr="002B61BB" w:rsidRDefault="00464899" w:rsidP="00464899">
            <w:pPr>
              <w:pStyle w:val="Heading3"/>
              <w:spacing w:before="120" w:after="0"/>
              <w:outlineLvl w:val="2"/>
            </w:pPr>
            <w:r w:rsidRPr="002B61BB">
              <w:t xml:space="preserve">HCP   </w:t>
            </w:r>
          </w:p>
        </w:tc>
        <w:tc>
          <w:tcPr>
            <w:tcW w:w="3548" w:type="dxa"/>
            <w:shd w:val="clear" w:color="auto" w:fill="E7E6E6" w:themeFill="background2"/>
          </w:tcPr>
          <w:p w14:paraId="715165D8" w14:textId="3B6B6EE1" w:rsidR="00464899" w:rsidRPr="006107BF" w:rsidRDefault="00464899" w:rsidP="00464899">
            <w:pPr>
              <w:pStyle w:val="Heading3"/>
              <w:spacing w:before="120" w:after="0"/>
              <w:jc w:val="right"/>
              <w:outlineLvl w:val="2"/>
            </w:pPr>
            <w:r w:rsidRPr="00340537">
              <w:rPr>
                <w:color w:val="auto"/>
                <w:szCs w:val="26"/>
              </w:rPr>
              <w:t>Compliant</w:t>
            </w:r>
          </w:p>
        </w:tc>
      </w:tr>
      <w:tr w:rsidR="00464899" w14:paraId="715165DD" w14:textId="77777777" w:rsidTr="00560FC4">
        <w:tc>
          <w:tcPr>
            <w:tcW w:w="4531" w:type="dxa"/>
            <w:shd w:val="clear" w:color="auto" w:fill="E7E6E6" w:themeFill="background2"/>
          </w:tcPr>
          <w:p w14:paraId="715165DA" w14:textId="77777777" w:rsidR="00464899" w:rsidRPr="002B61BB" w:rsidRDefault="00464899" w:rsidP="00464899">
            <w:pPr>
              <w:pStyle w:val="Heading3"/>
              <w:spacing w:before="0" w:after="0"/>
              <w:outlineLvl w:val="2"/>
            </w:pPr>
          </w:p>
        </w:tc>
        <w:tc>
          <w:tcPr>
            <w:tcW w:w="993" w:type="dxa"/>
            <w:shd w:val="clear" w:color="auto" w:fill="E7E6E6" w:themeFill="background2"/>
          </w:tcPr>
          <w:p w14:paraId="715165DB" w14:textId="6CEF7846" w:rsidR="00464899" w:rsidRPr="002B61BB" w:rsidRDefault="00464899" w:rsidP="00464899">
            <w:pPr>
              <w:pStyle w:val="Heading3"/>
              <w:spacing w:before="0" w:after="0"/>
              <w:outlineLvl w:val="2"/>
            </w:pPr>
            <w:r w:rsidRPr="002B61BB">
              <w:t xml:space="preserve">CHSP </w:t>
            </w:r>
          </w:p>
        </w:tc>
        <w:tc>
          <w:tcPr>
            <w:tcW w:w="3548" w:type="dxa"/>
            <w:shd w:val="clear" w:color="auto" w:fill="E7E6E6" w:themeFill="background2"/>
          </w:tcPr>
          <w:p w14:paraId="715165DC" w14:textId="47DEFBF2" w:rsidR="00464899" w:rsidRPr="006107BF" w:rsidRDefault="00464899" w:rsidP="00464899">
            <w:pPr>
              <w:pStyle w:val="Heading3"/>
              <w:spacing w:before="0" w:after="0"/>
              <w:jc w:val="right"/>
              <w:outlineLvl w:val="2"/>
            </w:pPr>
            <w:r w:rsidRPr="00340537">
              <w:rPr>
                <w:color w:val="auto"/>
                <w:szCs w:val="26"/>
              </w:rPr>
              <w:t>Compliant</w:t>
            </w:r>
          </w:p>
        </w:tc>
      </w:tr>
    </w:tbl>
    <w:p w14:paraId="715165DE" w14:textId="77777777" w:rsidR="00560FC4" w:rsidRDefault="00560FC4" w:rsidP="00560FC4">
      <w:pPr>
        <w:rPr>
          <w:i/>
        </w:rPr>
      </w:pPr>
      <w:r w:rsidRPr="008D114F">
        <w:rPr>
          <w:i/>
        </w:rPr>
        <w:t>Consumers, their family, friends, carers and others are encouraged and supported to provide feedback and make complaints.</w:t>
      </w:r>
    </w:p>
    <w:p w14:paraId="715165E1" w14:textId="507445C9"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4899" w14:paraId="715165E5" w14:textId="77777777" w:rsidTr="00560FC4">
        <w:tc>
          <w:tcPr>
            <w:tcW w:w="4531" w:type="dxa"/>
            <w:shd w:val="clear" w:color="auto" w:fill="E7E6E6" w:themeFill="background2"/>
          </w:tcPr>
          <w:p w14:paraId="715165E2" w14:textId="77777777" w:rsidR="00464899" w:rsidRPr="002B61BB" w:rsidRDefault="00464899" w:rsidP="0046489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15165E3" w14:textId="7B4688BA" w:rsidR="00464899" w:rsidRPr="002B61BB" w:rsidRDefault="00464899" w:rsidP="00464899">
            <w:pPr>
              <w:pStyle w:val="Heading3"/>
              <w:spacing w:before="120" w:after="0"/>
              <w:outlineLvl w:val="2"/>
            </w:pPr>
            <w:r w:rsidRPr="002B61BB">
              <w:t xml:space="preserve">HCP   </w:t>
            </w:r>
          </w:p>
        </w:tc>
        <w:tc>
          <w:tcPr>
            <w:tcW w:w="3548" w:type="dxa"/>
            <w:shd w:val="clear" w:color="auto" w:fill="E7E6E6" w:themeFill="background2"/>
          </w:tcPr>
          <w:p w14:paraId="715165E4" w14:textId="5C4B66AE" w:rsidR="00464899" w:rsidRPr="006107BF" w:rsidRDefault="00464899" w:rsidP="00464899">
            <w:pPr>
              <w:pStyle w:val="Heading3"/>
              <w:spacing w:before="120" w:after="0"/>
              <w:jc w:val="right"/>
              <w:outlineLvl w:val="2"/>
            </w:pPr>
            <w:r w:rsidRPr="00340537">
              <w:rPr>
                <w:color w:val="auto"/>
                <w:szCs w:val="26"/>
              </w:rPr>
              <w:t>Compliant</w:t>
            </w:r>
          </w:p>
        </w:tc>
      </w:tr>
      <w:tr w:rsidR="00464899" w14:paraId="715165E9" w14:textId="77777777" w:rsidTr="00560FC4">
        <w:tc>
          <w:tcPr>
            <w:tcW w:w="4531" w:type="dxa"/>
            <w:shd w:val="clear" w:color="auto" w:fill="E7E6E6" w:themeFill="background2"/>
          </w:tcPr>
          <w:p w14:paraId="715165E6" w14:textId="77777777" w:rsidR="00464899" w:rsidRPr="002B61BB" w:rsidRDefault="00464899" w:rsidP="00464899">
            <w:pPr>
              <w:pStyle w:val="Heading3"/>
              <w:spacing w:before="0" w:after="0"/>
              <w:outlineLvl w:val="2"/>
            </w:pPr>
          </w:p>
        </w:tc>
        <w:tc>
          <w:tcPr>
            <w:tcW w:w="993" w:type="dxa"/>
            <w:shd w:val="clear" w:color="auto" w:fill="E7E6E6" w:themeFill="background2"/>
          </w:tcPr>
          <w:p w14:paraId="715165E7" w14:textId="7B690D50" w:rsidR="00464899" w:rsidRPr="002B61BB" w:rsidRDefault="00464899" w:rsidP="00464899">
            <w:pPr>
              <w:pStyle w:val="Heading3"/>
              <w:spacing w:before="0" w:after="0"/>
              <w:outlineLvl w:val="2"/>
            </w:pPr>
            <w:r w:rsidRPr="002B61BB">
              <w:t xml:space="preserve">CHSP </w:t>
            </w:r>
          </w:p>
        </w:tc>
        <w:tc>
          <w:tcPr>
            <w:tcW w:w="3548" w:type="dxa"/>
            <w:shd w:val="clear" w:color="auto" w:fill="E7E6E6" w:themeFill="background2"/>
          </w:tcPr>
          <w:p w14:paraId="715165E8" w14:textId="4F740462" w:rsidR="00464899" w:rsidRPr="006107BF" w:rsidRDefault="00464899" w:rsidP="00464899">
            <w:pPr>
              <w:pStyle w:val="Heading3"/>
              <w:spacing w:before="0" w:after="0"/>
              <w:jc w:val="right"/>
              <w:outlineLvl w:val="2"/>
            </w:pPr>
            <w:r w:rsidRPr="00340537">
              <w:rPr>
                <w:color w:val="auto"/>
                <w:szCs w:val="26"/>
              </w:rPr>
              <w:t>Compliant</w:t>
            </w:r>
          </w:p>
        </w:tc>
      </w:tr>
    </w:tbl>
    <w:p w14:paraId="715165EA" w14:textId="77777777" w:rsidR="00560FC4" w:rsidRDefault="00560FC4" w:rsidP="00560FC4">
      <w:pPr>
        <w:rPr>
          <w:i/>
        </w:rPr>
      </w:pPr>
      <w:r w:rsidRPr="008D114F">
        <w:rPr>
          <w:i/>
        </w:rPr>
        <w:t>Consumers are made aware of and have access to advocates, language services and other methods for raising and resolving complaints.</w:t>
      </w:r>
    </w:p>
    <w:p w14:paraId="715165ED" w14:textId="30D909A8"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4899" w14:paraId="715165F1" w14:textId="77777777" w:rsidTr="00560FC4">
        <w:tc>
          <w:tcPr>
            <w:tcW w:w="4531" w:type="dxa"/>
            <w:shd w:val="clear" w:color="auto" w:fill="E7E6E6" w:themeFill="background2"/>
          </w:tcPr>
          <w:p w14:paraId="715165EE" w14:textId="77777777" w:rsidR="00464899" w:rsidRPr="002B61BB" w:rsidRDefault="00464899" w:rsidP="0046489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15165EF" w14:textId="54DAF175" w:rsidR="00464899" w:rsidRPr="002B61BB" w:rsidRDefault="00464899" w:rsidP="00464899">
            <w:pPr>
              <w:pStyle w:val="Heading3"/>
              <w:spacing w:before="120" w:after="0"/>
              <w:outlineLvl w:val="2"/>
            </w:pPr>
            <w:r w:rsidRPr="002B61BB">
              <w:t xml:space="preserve">HCP   </w:t>
            </w:r>
          </w:p>
        </w:tc>
        <w:tc>
          <w:tcPr>
            <w:tcW w:w="3548" w:type="dxa"/>
            <w:shd w:val="clear" w:color="auto" w:fill="E7E6E6" w:themeFill="background2"/>
          </w:tcPr>
          <w:p w14:paraId="715165F0" w14:textId="0AC8D18A" w:rsidR="00464899" w:rsidRPr="006107BF" w:rsidRDefault="00464899" w:rsidP="00464899">
            <w:pPr>
              <w:pStyle w:val="Heading3"/>
              <w:spacing w:before="120" w:after="0"/>
              <w:jc w:val="right"/>
              <w:outlineLvl w:val="2"/>
            </w:pPr>
            <w:r w:rsidRPr="00340537">
              <w:rPr>
                <w:color w:val="auto"/>
                <w:szCs w:val="26"/>
              </w:rPr>
              <w:t>Compliant</w:t>
            </w:r>
          </w:p>
        </w:tc>
      </w:tr>
      <w:tr w:rsidR="00464899" w14:paraId="715165F5" w14:textId="77777777" w:rsidTr="00560FC4">
        <w:tc>
          <w:tcPr>
            <w:tcW w:w="4531" w:type="dxa"/>
            <w:shd w:val="clear" w:color="auto" w:fill="E7E6E6" w:themeFill="background2"/>
          </w:tcPr>
          <w:p w14:paraId="715165F2" w14:textId="77777777" w:rsidR="00464899" w:rsidRPr="002B61BB" w:rsidRDefault="00464899" w:rsidP="00464899">
            <w:pPr>
              <w:pStyle w:val="Heading3"/>
              <w:spacing w:before="0" w:after="0"/>
              <w:outlineLvl w:val="2"/>
            </w:pPr>
          </w:p>
        </w:tc>
        <w:tc>
          <w:tcPr>
            <w:tcW w:w="993" w:type="dxa"/>
            <w:shd w:val="clear" w:color="auto" w:fill="E7E6E6" w:themeFill="background2"/>
          </w:tcPr>
          <w:p w14:paraId="715165F3" w14:textId="1604ECEE" w:rsidR="00464899" w:rsidRPr="002B61BB" w:rsidRDefault="00464899" w:rsidP="00464899">
            <w:pPr>
              <w:pStyle w:val="Heading3"/>
              <w:spacing w:before="0" w:after="0"/>
              <w:outlineLvl w:val="2"/>
            </w:pPr>
            <w:r w:rsidRPr="002B61BB">
              <w:t xml:space="preserve">CHSP </w:t>
            </w:r>
          </w:p>
        </w:tc>
        <w:tc>
          <w:tcPr>
            <w:tcW w:w="3548" w:type="dxa"/>
            <w:shd w:val="clear" w:color="auto" w:fill="E7E6E6" w:themeFill="background2"/>
          </w:tcPr>
          <w:p w14:paraId="715165F4" w14:textId="2AE60FA3" w:rsidR="00464899" w:rsidRPr="006107BF" w:rsidRDefault="00464899" w:rsidP="00464899">
            <w:pPr>
              <w:pStyle w:val="Heading3"/>
              <w:spacing w:before="0" w:after="0"/>
              <w:jc w:val="right"/>
              <w:outlineLvl w:val="2"/>
            </w:pPr>
            <w:r w:rsidRPr="00340537">
              <w:rPr>
                <w:color w:val="auto"/>
                <w:szCs w:val="26"/>
              </w:rPr>
              <w:t>Compliant</w:t>
            </w:r>
          </w:p>
        </w:tc>
      </w:tr>
    </w:tbl>
    <w:p w14:paraId="715165F6" w14:textId="77777777" w:rsidR="00560FC4" w:rsidRDefault="00560FC4" w:rsidP="00560FC4">
      <w:pPr>
        <w:rPr>
          <w:i/>
        </w:rPr>
      </w:pPr>
      <w:r w:rsidRPr="008D114F">
        <w:rPr>
          <w:i/>
        </w:rPr>
        <w:t>Appropriate action is taken in response to complaints and an open disclosure process is used when things go wrong.</w:t>
      </w:r>
    </w:p>
    <w:p w14:paraId="715165F9" w14:textId="56F29A48"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4899" w14:paraId="715165FD" w14:textId="77777777" w:rsidTr="00560FC4">
        <w:tc>
          <w:tcPr>
            <w:tcW w:w="4531" w:type="dxa"/>
            <w:shd w:val="clear" w:color="auto" w:fill="E7E6E6" w:themeFill="background2"/>
          </w:tcPr>
          <w:p w14:paraId="715165FA" w14:textId="77777777" w:rsidR="00464899" w:rsidRPr="002B61BB" w:rsidRDefault="00464899" w:rsidP="0046489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15165FB" w14:textId="579A521F" w:rsidR="00464899" w:rsidRPr="002B61BB" w:rsidRDefault="00464899" w:rsidP="00464899">
            <w:pPr>
              <w:pStyle w:val="Heading3"/>
              <w:spacing w:before="120" w:after="0"/>
              <w:outlineLvl w:val="2"/>
            </w:pPr>
            <w:r w:rsidRPr="002B61BB">
              <w:t xml:space="preserve">HCP   </w:t>
            </w:r>
          </w:p>
        </w:tc>
        <w:tc>
          <w:tcPr>
            <w:tcW w:w="3548" w:type="dxa"/>
            <w:shd w:val="clear" w:color="auto" w:fill="E7E6E6" w:themeFill="background2"/>
          </w:tcPr>
          <w:p w14:paraId="715165FC" w14:textId="3C3A03DD" w:rsidR="00464899" w:rsidRPr="006107BF" w:rsidRDefault="00464899" w:rsidP="00464899">
            <w:pPr>
              <w:pStyle w:val="Heading3"/>
              <w:spacing w:before="120" w:after="0"/>
              <w:jc w:val="right"/>
              <w:outlineLvl w:val="2"/>
            </w:pPr>
            <w:r>
              <w:rPr>
                <w:color w:val="auto"/>
                <w:szCs w:val="26"/>
              </w:rPr>
              <w:t xml:space="preserve">Not </w:t>
            </w:r>
            <w:r w:rsidRPr="00340537">
              <w:rPr>
                <w:color w:val="auto"/>
                <w:szCs w:val="26"/>
              </w:rPr>
              <w:t>Compliant</w:t>
            </w:r>
          </w:p>
        </w:tc>
      </w:tr>
      <w:tr w:rsidR="00464899" w14:paraId="71516601" w14:textId="77777777" w:rsidTr="00560FC4">
        <w:tc>
          <w:tcPr>
            <w:tcW w:w="4531" w:type="dxa"/>
            <w:shd w:val="clear" w:color="auto" w:fill="E7E6E6" w:themeFill="background2"/>
          </w:tcPr>
          <w:p w14:paraId="715165FE" w14:textId="77777777" w:rsidR="00464899" w:rsidRPr="002B61BB" w:rsidRDefault="00464899" w:rsidP="00464899">
            <w:pPr>
              <w:pStyle w:val="Heading3"/>
              <w:spacing w:before="0" w:after="0"/>
              <w:outlineLvl w:val="2"/>
            </w:pPr>
          </w:p>
        </w:tc>
        <w:tc>
          <w:tcPr>
            <w:tcW w:w="993" w:type="dxa"/>
            <w:shd w:val="clear" w:color="auto" w:fill="E7E6E6" w:themeFill="background2"/>
          </w:tcPr>
          <w:p w14:paraId="715165FF" w14:textId="7A117A1F" w:rsidR="00464899" w:rsidRPr="002B61BB" w:rsidRDefault="00464899" w:rsidP="00464899">
            <w:pPr>
              <w:pStyle w:val="Heading3"/>
              <w:spacing w:before="0" w:after="0"/>
              <w:outlineLvl w:val="2"/>
            </w:pPr>
            <w:r w:rsidRPr="002B61BB">
              <w:t xml:space="preserve">CHSP </w:t>
            </w:r>
          </w:p>
        </w:tc>
        <w:tc>
          <w:tcPr>
            <w:tcW w:w="3548" w:type="dxa"/>
            <w:shd w:val="clear" w:color="auto" w:fill="E7E6E6" w:themeFill="background2"/>
          </w:tcPr>
          <w:p w14:paraId="71516600" w14:textId="72B73EA7" w:rsidR="00464899" w:rsidRPr="006107BF" w:rsidRDefault="00464899" w:rsidP="00464899">
            <w:pPr>
              <w:pStyle w:val="Heading3"/>
              <w:spacing w:before="0" w:after="0"/>
              <w:jc w:val="right"/>
              <w:outlineLvl w:val="2"/>
            </w:pPr>
            <w:r>
              <w:rPr>
                <w:color w:val="auto"/>
                <w:szCs w:val="26"/>
              </w:rPr>
              <w:t xml:space="preserve">Not </w:t>
            </w:r>
            <w:r w:rsidRPr="00340537">
              <w:rPr>
                <w:color w:val="auto"/>
                <w:szCs w:val="26"/>
              </w:rPr>
              <w:t>Compliant</w:t>
            </w:r>
          </w:p>
        </w:tc>
      </w:tr>
    </w:tbl>
    <w:p w14:paraId="71516602" w14:textId="77777777" w:rsidR="00560FC4" w:rsidRDefault="00560FC4" w:rsidP="00560FC4">
      <w:pPr>
        <w:rPr>
          <w:i/>
        </w:rPr>
      </w:pPr>
      <w:r w:rsidRPr="008D114F">
        <w:rPr>
          <w:i/>
        </w:rPr>
        <w:t>Feedback and complaints are reviewed and used to improve the quality of care and services.</w:t>
      </w:r>
    </w:p>
    <w:p w14:paraId="3339BC84" w14:textId="36656573" w:rsidR="00B23D3A" w:rsidRPr="00B52256" w:rsidRDefault="002C3B31" w:rsidP="00B52256">
      <w:pPr>
        <w:rPr>
          <w:rFonts w:eastAsiaTheme="minorHAnsi"/>
          <w:color w:val="auto"/>
        </w:rPr>
      </w:pPr>
      <w:r w:rsidRPr="00B52256">
        <w:rPr>
          <w:rFonts w:eastAsiaTheme="minorHAnsi"/>
          <w:color w:val="auto"/>
        </w:rPr>
        <w:t>The service has policies and procedures describing feedback and complaints contributing to continuous improvement, however the service was unable to demonstrate they always record complaints and feedback. For example</w:t>
      </w:r>
      <w:r w:rsidR="00B23D3A" w:rsidRPr="00B52256">
        <w:rPr>
          <w:rFonts w:eastAsiaTheme="minorHAnsi"/>
          <w:color w:val="auto"/>
        </w:rPr>
        <w:t xml:space="preserve">, </w:t>
      </w:r>
      <w:r w:rsidR="001D5174" w:rsidRPr="00B52256">
        <w:rPr>
          <w:rFonts w:eastAsiaTheme="minorHAnsi"/>
          <w:color w:val="auto"/>
        </w:rPr>
        <w:t xml:space="preserve">not all </w:t>
      </w:r>
      <w:r w:rsidR="00B23D3A" w:rsidRPr="00B52256">
        <w:rPr>
          <w:rFonts w:eastAsiaTheme="minorHAnsi"/>
          <w:color w:val="auto"/>
        </w:rPr>
        <w:t>complaints made by consumers were</w:t>
      </w:r>
      <w:r w:rsidR="001D5174" w:rsidRPr="00B52256">
        <w:rPr>
          <w:rFonts w:eastAsiaTheme="minorHAnsi"/>
          <w:color w:val="auto"/>
        </w:rPr>
        <w:t xml:space="preserve"> </w:t>
      </w:r>
      <w:r w:rsidR="00B23D3A" w:rsidRPr="00B52256">
        <w:rPr>
          <w:rFonts w:eastAsiaTheme="minorHAnsi"/>
          <w:color w:val="auto"/>
        </w:rPr>
        <w:t>listed, however it was identified that these complaints were managed.</w:t>
      </w:r>
    </w:p>
    <w:p w14:paraId="071B9135" w14:textId="26D03023" w:rsidR="002C3B31" w:rsidRPr="00B52256" w:rsidRDefault="00B23D3A" w:rsidP="00B52256">
      <w:pPr>
        <w:rPr>
          <w:rFonts w:eastAsiaTheme="minorHAnsi"/>
          <w:color w:val="auto"/>
        </w:rPr>
      </w:pPr>
      <w:r w:rsidRPr="00B52256">
        <w:rPr>
          <w:rFonts w:eastAsiaTheme="minorHAnsi"/>
          <w:color w:val="auto"/>
        </w:rPr>
        <w:t>Management advised the Assessment Team</w:t>
      </w:r>
      <w:r w:rsidR="002C3B31" w:rsidRPr="00B52256">
        <w:rPr>
          <w:rFonts w:eastAsiaTheme="minorHAnsi"/>
          <w:color w:val="auto"/>
        </w:rPr>
        <w:t xml:space="preserve"> </w:t>
      </w:r>
      <w:r w:rsidRPr="00B52256">
        <w:rPr>
          <w:rFonts w:eastAsiaTheme="minorHAnsi"/>
          <w:color w:val="auto"/>
        </w:rPr>
        <w:t xml:space="preserve">that </w:t>
      </w:r>
      <w:r w:rsidR="002C3B31" w:rsidRPr="00B52256">
        <w:rPr>
          <w:rFonts w:eastAsiaTheme="minorHAnsi"/>
          <w:color w:val="auto"/>
        </w:rPr>
        <w:t xml:space="preserve">their complaints data shows complaint trends in service delivery </w:t>
      </w:r>
      <w:proofErr w:type="gramStart"/>
      <w:r w:rsidR="002C3B31" w:rsidRPr="00B52256">
        <w:rPr>
          <w:rFonts w:eastAsiaTheme="minorHAnsi"/>
          <w:color w:val="auto"/>
        </w:rPr>
        <w:t>in regard to</w:t>
      </w:r>
      <w:proofErr w:type="gramEnd"/>
      <w:r w:rsidR="002C3B31" w:rsidRPr="00B52256">
        <w:rPr>
          <w:rFonts w:eastAsiaTheme="minorHAnsi"/>
          <w:color w:val="auto"/>
        </w:rPr>
        <w:t xml:space="preserve"> lawn and garden maintenance and general communication</w:t>
      </w:r>
      <w:r w:rsidRPr="00B52256">
        <w:rPr>
          <w:rFonts w:eastAsiaTheme="minorHAnsi"/>
          <w:color w:val="auto"/>
        </w:rPr>
        <w:t xml:space="preserve">, </w:t>
      </w:r>
      <w:r w:rsidR="002C3B31" w:rsidRPr="00B52256">
        <w:rPr>
          <w:rFonts w:eastAsiaTheme="minorHAnsi"/>
          <w:color w:val="auto"/>
        </w:rPr>
        <w:t>however there is only one complaint logged in the complaint register in 2022 relating to lawn and garden maintenance and general communication</w:t>
      </w:r>
      <w:r w:rsidRPr="00B52256">
        <w:rPr>
          <w:rFonts w:eastAsiaTheme="minorHAnsi"/>
          <w:color w:val="auto"/>
        </w:rPr>
        <w:t>.</w:t>
      </w:r>
      <w:r w:rsidR="002C3B31" w:rsidRPr="00B52256">
        <w:rPr>
          <w:rFonts w:eastAsiaTheme="minorHAnsi"/>
          <w:color w:val="auto"/>
        </w:rPr>
        <w:t xml:space="preserve">  </w:t>
      </w:r>
    </w:p>
    <w:p w14:paraId="482DBE8F" w14:textId="6ECF9391" w:rsidR="00B23D3A" w:rsidRPr="00B52256" w:rsidRDefault="002C3B31" w:rsidP="00B52256">
      <w:pPr>
        <w:rPr>
          <w:rFonts w:eastAsiaTheme="minorHAnsi"/>
          <w:color w:val="auto"/>
        </w:rPr>
      </w:pPr>
      <w:r w:rsidRPr="00B52256">
        <w:rPr>
          <w:rFonts w:eastAsiaTheme="minorHAnsi"/>
          <w:color w:val="auto"/>
        </w:rPr>
        <w:t>Management advised the service addresses each consumer/representative’s complaint individually</w:t>
      </w:r>
      <w:r w:rsidR="00B23D3A" w:rsidRPr="00B52256">
        <w:rPr>
          <w:rFonts w:eastAsiaTheme="minorHAnsi"/>
          <w:color w:val="auto"/>
        </w:rPr>
        <w:t>, and two complaints were logged</w:t>
      </w:r>
      <w:r w:rsidRPr="00B52256">
        <w:rPr>
          <w:rFonts w:eastAsiaTheme="minorHAnsi"/>
          <w:color w:val="auto"/>
        </w:rPr>
        <w:t xml:space="preserve"> into the complaints register, </w:t>
      </w:r>
      <w:r w:rsidRPr="00B52256">
        <w:rPr>
          <w:rFonts w:eastAsiaTheme="minorHAnsi"/>
          <w:color w:val="auto"/>
        </w:rPr>
        <w:lastRenderedPageBreak/>
        <w:t>with action plans to address specific interventions relevant to the complaint</w:t>
      </w:r>
      <w:r w:rsidR="001D5174" w:rsidRPr="00B52256">
        <w:rPr>
          <w:rFonts w:eastAsiaTheme="minorHAnsi"/>
          <w:color w:val="auto"/>
        </w:rPr>
        <w:t>. H</w:t>
      </w:r>
      <w:r w:rsidRPr="00B52256">
        <w:rPr>
          <w:rFonts w:eastAsiaTheme="minorHAnsi"/>
          <w:color w:val="auto"/>
        </w:rPr>
        <w:t xml:space="preserve">owever there </w:t>
      </w:r>
      <w:r w:rsidR="00B23D3A" w:rsidRPr="00B52256">
        <w:rPr>
          <w:rFonts w:eastAsiaTheme="minorHAnsi"/>
          <w:color w:val="auto"/>
        </w:rPr>
        <w:t>was</w:t>
      </w:r>
      <w:r w:rsidRPr="00B52256">
        <w:rPr>
          <w:rFonts w:eastAsiaTheme="minorHAnsi"/>
          <w:color w:val="auto"/>
        </w:rPr>
        <w:t xml:space="preserve"> no evidence the service has reviewed these actions. </w:t>
      </w:r>
    </w:p>
    <w:p w14:paraId="1E7612D5" w14:textId="568C59D4" w:rsidR="002C3B31" w:rsidRPr="00B52256" w:rsidRDefault="00B23D3A" w:rsidP="00B52256">
      <w:pPr>
        <w:rPr>
          <w:rFonts w:eastAsiaTheme="minorHAnsi"/>
          <w:color w:val="auto"/>
        </w:rPr>
      </w:pPr>
      <w:r w:rsidRPr="00B52256">
        <w:rPr>
          <w:rFonts w:eastAsiaTheme="minorHAnsi"/>
          <w:color w:val="auto"/>
        </w:rPr>
        <w:t>The Assessment Team reviewed minutes of meetings, including the governing body’s minutes of meeting, and identified that continuous improvement is discussed and feedback and complaints that are logged in the register are reported via the chief executive officer. However, c</w:t>
      </w:r>
      <w:r w:rsidR="002C3B31" w:rsidRPr="00B52256">
        <w:rPr>
          <w:rFonts w:eastAsiaTheme="minorHAnsi"/>
          <w:color w:val="auto"/>
        </w:rPr>
        <w:t xml:space="preserve">omplaints trends identified by the service are not detailed in the service’s continuous improvement log. </w:t>
      </w:r>
    </w:p>
    <w:p w14:paraId="1CEC216C" w14:textId="39FA234D" w:rsidR="00C7014F" w:rsidRPr="00B52256" w:rsidRDefault="00DE5C33" w:rsidP="00B52256">
      <w:pPr>
        <w:rPr>
          <w:rFonts w:eastAsiaTheme="minorHAnsi"/>
          <w:color w:val="auto"/>
        </w:rPr>
      </w:pPr>
      <w:r w:rsidRPr="00B52256">
        <w:rPr>
          <w:rFonts w:eastAsiaTheme="minorHAnsi"/>
          <w:color w:val="auto"/>
        </w:rPr>
        <w:t xml:space="preserve">In its written response the approved provider </w:t>
      </w:r>
      <w:r w:rsidR="00C7014F" w:rsidRPr="00B52256">
        <w:rPr>
          <w:rFonts w:eastAsiaTheme="minorHAnsi"/>
          <w:color w:val="auto"/>
        </w:rPr>
        <w:t>stated it confirmed acceptance of the report</w:t>
      </w:r>
      <w:r w:rsidR="004E0520" w:rsidRPr="00B52256">
        <w:rPr>
          <w:rFonts w:eastAsiaTheme="minorHAnsi"/>
          <w:color w:val="auto"/>
        </w:rPr>
        <w:t>,</w:t>
      </w:r>
      <w:r w:rsidR="00C7014F" w:rsidRPr="00B52256">
        <w:rPr>
          <w:rFonts w:eastAsiaTheme="minorHAnsi"/>
          <w:color w:val="auto"/>
        </w:rPr>
        <w:t xml:space="preserve"> and identified the measures it had implemented, including recording all complaints in case notes and its formal management system, regularly reviewing actions from all complaints to identify methods for continuous improvement and providing relevant education to staff.</w:t>
      </w:r>
    </w:p>
    <w:p w14:paraId="6DE778A8" w14:textId="3AEBE87B" w:rsidR="004B40AF" w:rsidRPr="00B52256" w:rsidRDefault="004B40AF" w:rsidP="00B52256">
      <w:pPr>
        <w:rPr>
          <w:rFonts w:eastAsiaTheme="minorHAnsi"/>
          <w:color w:val="auto"/>
        </w:rPr>
      </w:pPr>
      <w:r w:rsidRPr="00B52256">
        <w:rPr>
          <w:rFonts w:eastAsiaTheme="minorHAnsi"/>
          <w:color w:val="auto"/>
        </w:rPr>
        <w:t xml:space="preserve">I acknowledge these </w:t>
      </w:r>
      <w:proofErr w:type="gramStart"/>
      <w:r w:rsidRPr="00B52256">
        <w:rPr>
          <w:rFonts w:eastAsiaTheme="minorHAnsi"/>
          <w:color w:val="auto"/>
        </w:rPr>
        <w:t>improvements,</w:t>
      </w:r>
      <w:proofErr w:type="gramEnd"/>
      <w:r w:rsidRPr="00B52256">
        <w:rPr>
          <w:rFonts w:eastAsiaTheme="minorHAnsi"/>
          <w:color w:val="auto"/>
        </w:rPr>
        <w:t xml:space="preserve"> however I find that at the time of the Quality Audit the approved provider was Not Compliant with this requirement.</w:t>
      </w:r>
    </w:p>
    <w:p w14:paraId="71516607" w14:textId="77777777" w:rsidR="00560FC4" w:rsidRPr="001B3DE8" w:rsidRDefault="00560FC4" w:rsidP="00560FC4"/>
    <w:p w14:paraId="71516608" w14:textId="77777777" w:rsidR="00560FC4" w:rsidRDefault="00560FC4" w:rsidP="00560FC4">
      <w:pPr>
        <w:sectPr w:rsidR="00560FC4" w:rsidSect="00560FC4">
          <w:headerReference w:type="first" r:id="rId22"/>
          <w:type w:val="continuous"/>
          <w:pgSz w:w="11906" w:h="16838"/>
          <w:pgMar w:top="1701" w:right="1418" w:bottom="1418" w:left="1418" w:header="709" w:footer="397" w:gutter="0"/>
          <w:cols w:space="708"/>
          <w:titlePg/>
          <w:docGrid w:linePitch="360"/>
        </w:sectPr>
      </w:pPr>
    </w:p>
    <w:p w14:paraId="71516609" w14:textId="77777777" w:rsidR="00560FC4" w:rsidRDefault="00560FC4" w:rsidP="00560F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15166C7" wp14:editId="715166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2004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151660A" w14:textId="4C2909CD" w:rsidR="00560FC4" w:rsidRPr="00162F6A" w:rsidRDefault="00560FC4" w:rsidP="00560F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78556A" w:rsidRPr="00CF4FAC">
        <w:rPr>
          <w:color w:val="FFFFFF" w:themeColor="background1"/>
          <w:sz w:val="36"/>
        </w:rPr>
        <w:t>HCP</w:t>
      </w:r>
      <w:r w:rsidR="0078556A" w:rsidRPr="00162F6A">
        <w:rPr>
          <w:color w:val="FFFFFF" w:themeColor="background1"/>
          <w:sz w:val="36"/>
        </w:rPr>
        <w:tab/>
      </w:r>
      <w:r w:rsidR="0078556A" w:rsidRPr="00F31AD1">
        <w:rPr>
          <w:rFonts w:ascii="Arial" w:hAnsi="Arial" w:cs="Times New Roman"/>
          <w:bCs w:val="0"/>
          <w:iCs w:val="0"/>
          <w:color w:val="FFFFFF" w:themeColor="background1"/>
          <w:sz w:val="36"/>
          <w:szCs w:val="36"/>
        </w:rPr>
        <w:t>Compliant</w:t>
      </w:r>
      <w:r w:rsidR="0078556A" w:rsidRPr="00F31AD1">
        <w:rPr>
          <w:color w:val="FFFFFF" w:themeColor="background1"/>
          <w:sz w:val="36"/>
        </w:rPr>
        <w:tab/>
        <w:t xml:space="preserve">CHSP </w:t>
      </w:r>
      <w:r w:rsidR="0078556A" w:rsidRPr="00F31AD1">
        <w:rPr>
          <w:color w:val="FFFFFF" w:themeColor="background1"/>
          <w:sz w:val="36"/>
        </w:rPr>
        <w:tab/>
      </w:r>
      <w:r w:rsidR="0078556A" w:rsidRPr="00F31AD1">
        <w:rPr>
          <w:rFonts w:ascii="Arial" w:hAnsi="Arial" w:cs="Times New Roman"/>
          <w:bCs w:val="0"/>
          <w:iCs w:val="0"/>
          <w:color w:val="FFFFFF" w:themeColor="background1"/>
          <w:sz w:val="36"/>
          <w:szCs w:val="36"/>
        </w:rPr>
        <w:t>Compliant</w:t>
      </w:r>
    </w:p>
    <w:p w14:paraId="7151660B" w14:textId="77777777" w:rsidR="00560FC4" w:rsidRDefault="00560FC4" w:rsidP="00560FC4">
      <w:pPr>
        <w:tabs>
          <w:tab w:val="left" w:pos="7620"/>
        </w:tabs>
      </w:pPr>
    </w:p>
    <w:p w14:paraId="7151660C" w14:textId="77777777" w:rsidR="00560FC4" w:rsidRPr="00F34225" w:rsidRDefault="00560FC4" w:rsidP="00560FC4">
      <w:pPr>
        <w:tabs>
          <w:tab w:val="left" w:pos="7620"/>
        </w:tabs>
        <w:sectPr w:rsidR="00560FC4" w:rsidRPr="00F34225" w:rsidSect="00560FC4">
          <w:headerReference w:type="first" r:id="rId24"/>
          <w:pgSz w:w="11906" w:h="16838"/>
          <w:pgMar w:top="1701" w:right="1418" w:bottom="1418" w:left="1418" w:header="709" w:footer="397" w:gutter="0"/>
          <w:cols w:space="708"/>
          <w:docGrid w:linePitch="360"/>
        </w:sectPr>
      </w:pPr>
    </w:p>
    <w:p w14:paraId="7151660D" w14:textId="77777777" w:rsidR="00560FC4" w:rsidRPr="000E654D" w:rsidRDefault="00560FC4" w:rsidP="00560FC4">
      <w:pPr>
        <w:pStyle w:val="Heading3"/>
        <w:shd w:val="clear" w:color="auto" w:fill="F2F2F2" w:themeFill="background1" w:themeFillShade="F2"/>
      </w:pPr>
      <w:r w:rsidRPr="000E654D">
        <w:t>Consumer outcome:</w:t>
      </w:r>
    </w:p>
    <w:p w14:paraId="7151660E" w14:textId="77777777" w:rsidR="00560FC4" w:rsidRDefault="00560FC4" w:rsidP="00560FC4">
      <w:pPr>
        <w:numPr>
          <w:ilvl w:val="0"/>
          <w:numId w:val="7"/>
        </w:numPr>
        <w:shd w:val="clear" w:color="auto" w:fill="F2F2F2" w:themeFill="background1" w:themeFillShade="F2"/>
      </w:pPr>
      <w:r>
        <w:t>I get quality care and services when I need them from people who are knowledgeable, capable and caring.</w:t>
      </w:r>
    </w:p>
    <w:p w14:paraId="7151660F" w14:textId="77777777" w:rsidR="00560FC4" w:rsidRDefault="00560FC4" w:rsidP="00560FC4">
      <w:pPr>
        <w:pStyle w:val="Heading3"/>
        <w:shd w:val="clear" w:color="auto" w:fill="F2F2F2" w:themeFill="background1" w:themeFillShade="F2"/>
      </w:pPr>
      <w:r>
        <w:t>Organisation statement:</w:t>
      </w:r>
    </w:p>
    <w:p w14:paraId="71516610" w14:textId="77777777" w:rsidR="00560FC4" w:rsidRDefault="00560FC4" w:rsidP="00560F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516611" w14:textId="77777777" w:rsidR="00560FC4" w:rsidRDefault="00560FC4" w:rsidP="00560FC4">
      <w:pPr>
        <w:pStyle w:val="Heading2"/>
      </w:pPr>
      <w:r>
        <w:t>Assessment of Standard 7</w:t>
      </w:r>
    </w:p>
    <w:p w14:paraId="31C7AD29" w14:textId="4844167C" w:rsidR="00FC5C2C" w:rsidRPr="008C2DF4" w:rsidRDefault="00FC5C2C" w:rsidP="00FC5C2C">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w:t>
      </w:r>
      <w:r w:rsidRPr="008C2DF4">
        <w:rPr>
          <w:rFonts w:eastAsia="Calibri"/>
          <w:szCs w:val="22"/>
          <w:lang w:eastAsia="en-US"/>
        </w:rPr>
        <w:t>:</w:t>
      </w:r>
    </w:p>
    <w:sdt>
      <w:sdtPr>
        <w:rPr>
          <w:rStyle w:val="BodyTextChar"/>
        </w:rPr>
        <w:alias w:val="The service is "/>
        <w:tag w:val="The service is "/>
        <w:id w:val="-1543816239"/>
        <w:placeholder>
          <w:docPart w:val="61E1E337798A47F0BCDEA9DD8971B0FB"/>
        </w:placeholder>
      </w:sdtPr>
      <w:sdtEndPr>
        <w:rPr>
          <w:rStyle w:val="DefaultParagraphFont"/>
        </w:rPr>
      </w:sdtEndPr>
      <w:sdtContent>
        <w:p w14:paraId="544AC766" w14:textId="69F6E521" w:rsidR="00FC5C2C" w:rsidRPr="00A06AA5" w:rsidRDefault="00FC5C2C" w:rsidP="00FC5C2C">
          <w:pPr>
            <w:pStyle w:val="ListParagraph"/>
            <w:numPr>
              <w:ilvl w:val="0"/>
              <w:numId w:val="23"/>
            </w:numPr>
            <w:rPr>
              <w:rStyle w:val="BodyTextChar"/>
            </w:rPr>
          </w:pPr>
          <w:r>
            <w:rPr>
              <w:rStyle w:val="BodyTextChar"/>
            </w:rPr>
            <w:t xml:space="preserve">That </w:t>
          </w:r>
          <w:r w:rsidRPr="00A06AA5">
            <w:rPr>
              <w:rStyle w:val="BodyTextChar"/>
            </w:rPr>
            <w:t xml:space="preserve">workforce interactions with consumers are kind, caring and respectful of each consumer’s identity, culture, and diversity.  </w:t>
          </w:r>
        </w:p>
        <w:p w14:paraId="53D07529" w14:textId="62A0CE09" w:rsidR="00FC5C2C" w:rsidRPr="00A06AA5" w:rsidRDefault="00FC5C2C" w:rsidP="00FC5C2C">
          <w:pPr>
            <w:pStyle w:val="ListParagraph"/>
            <w:numPr>
              <w:ilvl w:val="0"/>
              <w:numId w:val="23"/>
            </w:numPr>
            <w:rPr>
              <w:rStyle w:val="BodyTextChar"/>
            </w:rPr>
          </w:pPr>
          <w:r>
            <w:rPr>
              <w:rStyle w:val="BodyTextChar"/>
            </w:rPr>
            <w:t>That it is c</w:t>
          </w:r>
          <w:r w:rsidRPr="00A06AA5">
            <w:rPr>
              <w:rStyle w:val="BodyTextChar"/>
            </w:rPr>
            <w:t xml:space="preserve">ontinually engaged in recruitment processes and brokerage arrangements to ensure enough staff are available to deliver scheduled care and services.  </w:t>
          </w:r>
        </w:p>
        <w:p w14:paraId="7F2B8F51" w14:textId="45D2CFF1" w:rsidR="00FC5C2C" w:rsidRPr="00A06AA5" w:rsidRDefault="00FC5C2C" w:rsidP="00FC5C2C">
          <w:pPr>
            <w:pStyle w:val="ListParagraph"/>
            <w:numPr>
              <w:ilvl w:val="0"/>
              <w:numId w:val="23"/>
            </w:numPr>
            <w:rPr>
              <w:rStyle w:val="BodyTextChar"/>
            </w:rPr>
          </w:pPr>
          <w:r>
            <w:rPr>
              <w:rStyle w:val="BodyTextChar"/>
            </w:rPr>
            <w:t>That it monitors</w:t>
          </w:r>
          <w:r w:rsidRPr="00A06AA5">
            <w:rPr>
              <w:rStyle w:val="BodyTextChar"/>
            </w:rPr>
            <w:t xml:space="preserve"> compliance of staff qualifications.  </w:t>
          </w:r>
        </w:p>
        <w:p w14:paraId="45260612" w14:textId="337F2477" w:rsidR="00FC5C2C" w:rsidRPr="00A06AA5" w:rsidRDefault="00FC5C2C" w:rsidP="00FC5C2C">
          <w:pPr>
            <w:pStyle w:val="ListParagraph"/>
            <w:numPr>
              <w:ilvl w:val="0"/>
              <w:numId w:val="23"/>
            </w:numPr>
            <w:rPr>
              <w:rStyle w:val="BodyTextChar"/>
            </w:rPr>
          </w:pPr>
          <w:r>
            <w:rPr>
              <w:rStyle w:val="BodyTextChar"/>
            </w:rPr>
            <w:t>That it p</w:t>
          </w:r>
          <w:r w:rsidRPr="00A06AA5">
            <w:rPr>
              <w:rStyle w:val="BodyTextChar"/>
            </w:rPr>
            <w:t>rovid</w:t>
          </w:r>
          <w:r>
            <w:rPr>
              <w:rStyle w:val="BodyTextChar"/>
            </w:rPr>
            <w:t>es</w:t>
          </w:r>
          <w:r w:rsidRPr="00A06AA5">
            <w:rPr>
              <w:rStyle w:val="BodyTextChar"/>
            </w:rPr>
            <w:t xml:space="preserve"> an orientation and training program to regularly assess, monitor and review the performance of each member of the workforce. </w:t>
          </w:r>
        </w:p>
        <w:p w14:paraId="47B7AE14" w14:textId="317A0273" w:rsidR="00FC5C2C" w:rsidRDefault="004E0520" w:rsidP="00FC5C2C">
          <w:r>
            <w:rPr>
              <w:color w:val="000000" w:themeColor="text1"/>
              <w:szCs w:val="22"/>
            </w:rPr>
            <w:t>C</w:t>
          </w:r>
          <w:r w:rsidR="00EC4642" w:rsidRPr="00A06AA5">
            <w:rPr>
              <w:color w:val="000000" w:themeColor="text1"/>
              <w:szCs w:val="22"/>
            </w:rPr>
            <w:t>onsumers interviewed provided positive feedback regarding staff</w:t>
          </w:r>
          <w:r w:rsidR="0016319C">
            <w:rPr>
              <w:color w:val="000000" w:themeColor="text1"/>
              <w:szCs w:val="22"/>
            </w:rPr>
            <w:t>.</w:t>
          </w:r>
        </w:p>
      </w:sdtContent>
    </w:sdt>
    <w:p w14:paraId="30752935" w14:textId="0324DC95" w:rsidR="006F05A7" w:rsidRPr="00B62478" w:rsidRDefault="006F05A7" w:rsidP="006F05A7">
      <w:pPr>
        <w:rPr>
          <w:rFonts w:eastAsiaTheme="minorHAnsi"/>
          <w:color w:val="auto"/>
        </w:rPr>
      </w:pPr>
      <w:r w:rsidRPr="00B62478">
        <w:rPr>
          <w:rFonts w:eastAsiaTheme="minorHAnsi"/>
          <w:color w:val="auto"/>
        </w:rPr>
        <w:t xml:space="preserve">The Quality Standard for the Home care packages service is assessed as Compliant as </w:t>
      </w:r>
      <w:r w:rsidR="004658D6">
        <w:rPr>
          <w:rFonts w:eastAsiaTheme="minorHAnsi"/>
          <w:color w:val="auto"/>
        </w:rPr>
        <w:t>five</w:t>
      </w:r>
      <w:r>
        <w:rPr>
          <w:rFonts w:eastAsiaTheme="minorHAnsi"/>
          <w:color w:val="auto"/>
        </w:rPr>
        <w:t xml:space="preserve"> of the </w:t>
      </w:r>
      <w:r w:rsidR="004658D6">
        <w:rPr>
          <w:rFonts w:eastAsiaTheme="minorHAnsi"/>
          <w:color w:val="auto"/>
        </w:rPr>
        <w:t>five</w:t>
      </w:r>
      <w:r w:rsidRPr="00B62478">
        <w:rPr>
          <w:rFonts w:eastAsiaTheme="minorHAnsi"/>
          <w:color w:val="auto"/>
        </w:rPr>
        <w:t xml:space="preserve"> specific requirements have been assessed as Compliant. </w:t>
      </w:r>
    </w:p>
    <w:p w14:paraId="19BAAC93" w14:textId="7D4F3346" w:rsidR="006F05A7" w:rsidRPr="00B62478" w:rsidRDefault="006F05A7" w:rsidP="006F05A7">
      <w:pPr>
        <w:rPr>
          <w:rFonts w:eastAsia="Calibri"/>
          <w:i/>
          <w:color w:val="auto"/>
          <w:lang w:eastAsia="en-US"/>
        </w:rPr>
      </w:pPr>
      <w:r w:rsidRPr="00B62478">
        <w:rPr>
          <w:rFonts w:eastAsiaTheme="minorHAnsi"/>
          <w:color w:val="auto"/>
        </w:rPr>
        <w:t xml:space="preserve">The Quality Standard for the Commonwealth home support programme services is assessed as Compliant </w:t>
      </w:r>
      <w:r w:rsidR="004658D6" w:rsidRPr="00B62478">
        <w:rPr>
          <w:rFonts w:eastAsiaTheme="minorHAnsi"/>
          <w:color w:val="auto"/>
        </w:rPr>
        <w:t xml:space="preserve">as </w:t>
      </w:r>
      <w:r w:rsidR="004658D6">
        <w:rPr>
          <w:rFonts w:eastAsiaTheme="minorHAnsi"/>
          <w:color w:val="auto"/>
        </w:rPr>
        <w:t>five of the five</w:t>
      </w:r>
      <w:r w:rsidRPr="00B62478">
        <w:rPr>
          <w:rFonts w:eastAsiaTheme="minorHAnsi"/>
          <w:color w:val="auto"/>
        </w:rPr>
        <w:t xml:space="preserve"> specific requirements have been assessed as Compliant.</w:t>
      </w:r>
    </w:p>
    <w:p w14:paraId="71516615" w14:textId="2B991D4C" w:rsidR="00560FC4" w:rsidRPr="0028516B" w:rsidRDefault="00560FC4" w:rsidP="00560FC4">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3F5" w14:paraId="71516619" w14:textId="77777777" w:rsidTr="00560FC4">
        <w:tc>
          <w:tcPr>
            <w:tcW w:w="4531" w:type="dxa"/>
            <w:shd w:val="clear" w:color="auto" w:fill="E7E6E6" w:themeFill="background2"/>
          </w:tcPr>
          <w:p w14:paraId="71516616" w14:textId="77777777" w:rsidR="008773F5" w:rsidRPr="002B61BB" w:rsidRDefault="008773F5" w:rsidP="008773F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1516617" w14:textId="4A696EB9" w:rsidR="008773F5" w:rsidRPr="002B61BB" w:rsidRDefault="008773F5" w:rsidP="008773F5">
            <w:pPr>
              <w:pStyle w:val="Heading3"/>
              <w:spacing w:before="120" w:after="0"/>
              <w:outlineLvl w:val="2"/>
            </w:pPr>
            <w:r w:rsidRPr="002B61BB">
              <w:t xml:space="preserve">HCP   </w:t>
            </w:r>
          </w:p>
        </w:tc>
        <w:tc>
          <w:tcPr>
            <w:tcW w:w="3548" w:type="dxa"/>
            <w:shd w:val="clear" w:color="auto" w:fill="E7E6E6" w:themeFill="background2"/>
          </w:tcPr>
          <w:p w14:paraId="71516618" w14:textId="56B1DF77" w:rsidR="008773F5" w:rsidRPr="006107BF" w:rsidRDefault="008773F5" w:rsidP="008773F5">
            <w:pPr>
              <w:pStyle w:val="Heading3"/>
              <w:spacing w:before="120" w:after="0"/>
              <w:jc w:val="right"/>
              <w:outlineLvl w:val="2"/>
            </w:pPr>
            <w:r w:rsidRPr="00340537">
              <w:rPr>
                <w:color w:val="auto"/>
                <w:szCs w:val="26"/>
              </w:rPr>
              <w:t>Compliant</w:t>
            </w:r>
          </w:p>
        </w:tc>
      </w:tr>
      <w:tr w:rsidR="008773F5" w14:paraId="7151661D" w14:textId="77777777" w:rsidTr="00560FC4">
        <w:tc>
          <w:tcPr>
            <w:tcW w:w="4531" w:type="dxa"/>
            <w:shd w:val="clear" w:color="auto" w:fill="E7E6E6" w:themeFill="background2"/>
          </w:tcPr>
          <w:p w14:paraId="7151661A" w14:textId="77777777" w:rsidR="008773F5" w:rsidRPr="002B61BB" w:rsidRDefault="008773F5" w:rsidP="008773F5">
            <w:pPr>
              <w:pStyle w:val="Heading3"/>
              <w:spacing w:before="0" w:after="0"/>
              <w:outlineLvl w:val="2"/>
            </w:pPr>
          </w:p>
        </w:tc>
        <w:tc>
          <w:tcPr>
            <w:tcW w:w="993" w:type="dxa"/>
            <w:shd w:val="clear" w:color="auto" w:fill="E7E6E6" w:themeFill="background2"/>
          </w:tcPr>
          <w:p w14:paraId="7151661B" w14:textId="4A0C7098" w:rsidR="008773F5" w:rsidRPr="002B61BB" w:rsidRDefault="008773F5" w:rsidP="008773F5">
            <w:pPr>
              <w:pStyle w:val="Heading3"/>
              <w:spacing w:before="0" w:after="0"/>
              <w:outlineLvl w:val="2"/>
            </w:pPr>
            <w:r w:rsidRPr="002B61BB">
              <w:t xml:space="preserve">CHSP </w:t>
            </w:r>
          </w:p>
        </w:tc>
        <w:tc>
          <w:tcPr>
            <w:tcW w:w="3548" w:type="dxa"/>
            <w:shd w:val="clear" w:color="auto" w:fill="E7E6E6" w:themeFill="background2"/>
          </w:tcPr>
          <w:p w14:paraId="7151661C" w14:textId="25968FDA" w:rsidR="008773F5" w:rsidRPr="006107BF" w:rsidRDefault="008773F5" w:rsidP="008773F5">
            <w:pPr>
              <w:pStyle w:val="Heading3"/>
              <w:spacing w:before="0" w:after="0"/>
              <w:jc w:val="right"/>
              <w:outlineLvl w:val="2"/>
            </w:pPr>
            <w:r w:rsidRPr="00340537">
              <w:rPr>
                <w:color w:val="auto"/>
                <w:szCs w:val="26"/>
              </w:rPr>
              <w:t>Compliant</w:t>
            </w:r>
          </w:p>
        </w:tc>
      </w:tr>
    </w:tbl>
    <w:p w14:paraId="7151661E" w14:textId="77777777" w:rsidR="00560FC4" w:rsidRDefault="00560FC4" w:rsidP="00560FC4">
      <w:pPr>
        <w:rPr>
          <w:i/>
        </w:rPr>
      </w:pPr>
      <w:r w:rsidRPr="008D114F">
        <w:rPr>
          <w:i/>
        </w:rPr>
        <w:t>The workforce is planned to enable, and the number and mix of members of the workforce deployed enables, the delivery and management of safe and quality care and services.</w:t>
      </w:r>
    </w:p>
    <w:p w14:paraId="71516621" w14:textId="1C19611C"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3F5" w14:paraId="71516625" w14:textId="77777777" w:rsidTr="00560FC4">
        <w:tc>
          <w:tcPr>
            <w:tcW w:w="4531" w:type="dxa"/>
            <w:shd w:val="clear" w:color="auto" w:fill="E7E6E6" w:themeFill="background2"/>
          </w:tcPr>
          <w:p w14:paraId="71516622" w14:textId="77777777" w:rsidR="008773F5" w:rsidRPr="002B61BB" w:rsidRDefault="008773F5" w:rsidP="008773F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1516623" w14:textId="05B661DD" w:rsidR="008773F5" w:rsidRPr="002B61BB" w:rsidRDefault="008773F5" w:rsidP="008773F5">
            <w:pPr>
              <w:pStyle w:val="Heading3"/>
              <w:spacing w:before="120" w:after="0"/>
              <w:outlineLvl w:val="2"/>
            </w:pPr>
            <w:r w:rsidRPr="002B61BB">
              <w:t xml:space="preserve">HCP   </w:t>
            </w:r>
          </w:p>
        </w:tc>
        <w:tc>
          <w:tcPr>
            <w:tcW w:w="3548" w:type="dxa"/>
            <w:shd w:val="clear" w:color="auto" w:fill="E7E6E6" w:themeFill="background2"/>
          </w:tcPr>
          <w:p w14:paraId="71516624" w14:textId="4A6D2BF3" w:rsidR="008773F5" w:rsidRPr="006107BF" w:rsidRDefault="008773F5" w:rsidP="008773F5">
            <w:pPr>
              <w:pStyle w:val="Heading3"/>
              <w:spacing w:before="120" w:after="0"/>
              <w:jc w:val="right"/>
              <w:outlineLvl w:val="2"/>
            </w:pPr>
            <w:r w:rsidRPr="00340537">
              <w:rPr>
                <w:color w:val="auto"/>
                <w:szCs w:val="26"/>
              </w:rPr>
              <w:t>Compliant</w:t>
            </w:r>
          </w:p>
        </w:tc>
      </w:tr>
      <w:tr w:rsidR="008773F5" w14:paraId="71516629" w14:textId="77777777" w:rsidTr="00560FC4">
        <w:tc>
          <w:tcPr>
            <w:tcW w:w="4531" w:type="dxa"/>
            <w:shd w:val="clear" w:color="auto" w:fill="E7E6E6" w:themeFill="background2"/>
          </w:tcPr>
          <w:p w14:paraId="71516626" w14:textId="77777777" w:rsidR="008773F5" w:rsidRPr="002B61BB" w:rsidRDefault="008773F5" w:rsidP="008773F5">
            <w:pPr>
              <w:pStyle w:val="Heading3"/>
              <w:spacing w:before="0" w:after="0"/>
              <w:outlineLvl w:val="2"/>
            </w:pPr>
          </w:p>
        </w:tc>
        <w:tc>
          <w:tcPr>
            <w:tcW w:w="993" w:type="dxa"/>
            <w:shd w:val="clear" w:color="auto" w:fill="E7E6E6" w:themeFill="background2"/>
          </w:tcPr>
          <w:p w14:paraId="71516627" w14:textId="68FDADA5" w:rsidR="008773F5" w:rsidRPr="002B61BB" w:rsidRDefault="008773F5" w:rsidP="008773F5">
            <w:pPr>
              <w:pStyle w:val="Heading3"/>
              <w:spacing w:before="0" w:after="0"/>
              <w:outlineLvl w:val="2"/>
            </w:pPr>
            <w:r w:rsidRPr="002B61BB">
              <w:t xml:space="preserve">CHSP </w:t>
            </w:r>
          </w:p>
        </w:tc>
        <w:tc>
          <w:tcPr>
            <w:tcW w:w="3548" w:type="dxa"/>
            <w:shd w:val="clear" w:color="auto" w:fill="E7E6E6" w:themeFill="background2"/>
          </w:tcPr>
          <w:p w14:paraId="71516628" w14:textId="5C7F61A8" w:rsidR="008773F5" w:rsidRPr="006107BF" w:rsidRDefault="008773F5" w:rsidP="008773F5">
            <w:pPr>
              <w:pStyle w:val="Heading3"/>
              <w:spacing w:before="0" w:after="0"/>
              <w:jc w:val="right"/>
              <w:outlineLvl w:val="2"/>
            </w:pPr>
            <w:r w:rsidRPr="00340537">
              <w:rPr>
                <w:color w:val="auto"/>
                <w:szCs w:val="26"/>
              </w:rPr>
              <w:t>Compliant</w:t>
            </w:r>
          </w:p>
        </w:tc>
      </w:tr>
    </w:tbl>
    <w:p w14:paraId="7151662A" w14:textId="77777777" w:rsidR="00560FC4" w:rsidRDefault="00560FC4" w:rsidP="00560FC4">
      <w:pPr>
        <w:rPr>
          <w:i/>
        </w:rPr>
      </w:pPr>
      <w:r w:rsidRPr="008D114F">
        <w:rPr>
          <w:i/>
        </w:rPr>
        <w:t>Workforce interactions with consumers are kind, caring and respectful of each consumer’s identity, culture and diversity.</w:t>
      </w:r>
    </w:p>
    <w:p w14:paraId="7151662D" w14:textId="1DD241DA"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3F5" w14:paraId="71516631" w14:textId="77777777" w:rsidTr="00560FC4">
        <w:tc>
          <w:tcPr>
            <w:tcW w:w="4531" w:type="dxa"/>
            <w:shd w:val="clear" w:color="auto" w:fill="E7E6E6" w:themeFill="background2"/>
          </w:tcPr>
          <w:p w14:paraId="7151662E" w14:textId="77777777" w:rsidR="008773F5" w:rsidRPr="002B61BB" w:rsidRDefault="008773F5" w:rsidP="008773F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151662F" w14:textId="682B94DA" w:rsidR="008773F5" w:rsidRPr="002B61BB" w:rsidRDefault="008773F5" w:rsidP="008773F5">
            <w:pPr>
              <w:pStyle w:val="Heading3"/>
              <w:spacing w:before="120" w:after="0"/>
              <w:outlineLvl w:val="2"/>
            </w:pPr>
            <w:r w:rsidRPr="002B61BB">
              <w:t xml:space="preserve">HCP   </w:t>
            </w:r>
          </w:p>
        </w:tc>
        <w:tc>
          <w:tcPr>
            <w:tcW w:w="3548" w:type="dxa"/>
            <w:shd w:val="clear" w:color="auto" w:fill="E7E6E6" w:themeFill="background2"/>
          </w:tcPr>
          <w:p w14:paraId="71516630" w14:textId="20466A98" w:rsidR="008773F5" w:rsidRPr="006107BF" w:rsidRDefault="008773F5" w:rsidP="008773F5">
            <w:pPr>
              <w:pStyle w:val="Heading3"/>
              <w:spacing w:before="120" w:after="0"/>
              <w:jc w:val="right"/>
              <w:outlineLvl w:val="2"/>
            </w:pPr>
            <w:r w:rsidRPr="00340537">
              <w:rPr>
                <w:color w:val="auto"/>
                <w:szCs w:val="26"/>
              </w:rPr>
              <w:t>Compliant</w:t>
            </w:r>
          </w:p>
        </w:tc>
      </w:tr>
      <w:tr w:rsidR="008773F5" w14:paraId="71516635" w14:textId="77777777" w:rsidTr="00560FC4">
        <w:tc>
          <w:tcPr>
            <w:tcW w:w="4531" w:type="dxa"/>
            <w:shd w:val="clear" w:color="auto" w:fill="E7E6E6" w:themeFill="background2"/>
          </w:tcPr>
          <w:p w14:paraId="71516632" w14:textId="77777777" w:rsidR="008773F5" w:rsidRPr="002B61BB" w:rsidRDefault="008773F5" w:rsidP="008773F5">
            <w:pPr>
              <w:pStyle w:val="Heading3"/>
              <w:spacing w:before="0" w:after="0"/>
              <w:outlineLvl w:val="2"/>
            </w:pPr>
          </w:p>
        </w:tc>
        <w:tc>
          <w:tcPr>
            <w:tcW w:w="993" w:type="dxa"/>
            <w:shd w:val="clear" w:color="auto" w:fill="E7E6E6" w:themeFill="background2"/>
          </w:tcPr>
          <w:p w14:paraId="71516633" w14:textId="29639448" w:rsidR="008773F5" w:rsidRPr="002B61BB" w:rsidRDefault="008773F5" w:rsidP="008773F5">
            <w:pPr>
              <w:pStyle w:val="Heading3"/>
              <w:spacing w:before="0" w:after="0"/>
              <w:outlineLvl w:val="2"/>
            </w:pPr>
            <w:r w:rsidRPr="002B61BB">
              <w:t xml:space="preserve">CHSP </w:t>
            </w:r>
          </w:p>
        </w:tc>
        <w:tc>
          <w:tcPr>
            <w:tcW w:w="3548" w:type="dxa"/>
            <w:shd w:val="clear" w:color="auto" w:fill="E7E6E6" w:themeFill="background2"/>
          </w:tcPr>
          <w:p w14:paraId="71516634" w14:textId="5F2D2FD5" w:rsidR="008773F5" w:rsidRPr="006107BF" w:rsidRDefault="008773F5" w:rsidP="008773F5">
            <w:pPr>
              <w:pStyle w:val="Heading3"/>
              <w:spacing w:before="0" w:after="0"/>
              <w:jc w:val="right"/>
              <w:outlineLvl w:val="2"/>
            </w:pPr>
            <w:r w:rsidRPr="00340537">
              <w:rPr>
                <w:color w:val="auto"/>
                <w:szCs w:val="26"/>
              </w:rPr>
              <w:t>Compliant</w:t>
            </w:r>
          </w:p>
        </w:tc>
      </w:tr>
    </w:tbl>
    <w:p w14:paraId="71516636" w14:textId="77777777" w:rsidR="00560FC4" w:rsidRDefault="00560FC4" w:rsidP="00560FC4">
      <w:pPr>
        <w:rPr>
          <w:i/>
        </w:rPr>
      </w:pPr>
      <w:r w:rsidRPr="008D114F">
        <w:rPr>
          <w:i/>
        </w:rPr>
        <w:t>The workforce is competent and the members of the workforce have the qualifications and knowledge to effectively perform their roles.</w:t>
      </w:r>
    </w:p>
    <w:p w14:paraId="71516639" w14:textId="6390E268"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3F5" w14:paraId="7151663D" w14:textId="77777777" w:rsidTr="00560FC4">
        <w:tc>
          <w:tcPr>
            <w:tcW w:w="4531" w:type="dxa"/>
            <w:shd w:val="clear" w:color="auto" w:fill="E7E6E6" w:themeFill="background2"/>
          </w:tcPr>
          <w:p w14:paraId="7151663A" w14:textId="77777777" w:rsidR="008773F5" w:rsidRPr="002B61BB" w:rsidRDefault="008773F5" w:rsidP="008773F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151663B" w14:textId="6CC3BAB8" w:rsidR="008773F5" w:rsidRPr="002B61BB" w:rsidRDefault="008773F5" w:rsidP="008773F5">
            <w:pPr>
              <w:pStyle w:val="Heading3"/>
              <w:spacing w:before="120" w:after="0"/>
              <w:outlineLvl w:val="2"/>
            </w:pPr>
            <w:r w:rsidRPr="002B61BB">
              <w:t xml:space="preserve">HCP   </w:t>
            </w:r>
          </w:p>
        </w:tc>
        <w:tc>
          <w:tcPr>
            <w:tcW w:w="3548" w:type="dxa"/>
            <w:shd w:val="clear" w:color="auto" w:fill="E7E6E6" w:themeFill="background2"/>
          </w:tcPr>
          <w:p w14:paraId="7151663C" w14:textId="27641426" w:rsidR="008773F5" w:rsidRPr="006107BF" w:rsidRDefault="008773F5" w:rsidP="008773F5">
            <w:pPr>
              <w:pStyle w:val="Heading3"/>
              <w:spacing w:before="120" w:after="0"/>
              <w:jc w:val="right"/>
              <w:outlineLvl w:val="2"/>
            </w:pPr>
            <w:r w:rsidRPr="00340537">
              <w:rPr>
                <w:color w:val="auto"/>
                <w:szCs w:val="26"/>
              </w:rPr>
              <w:t>Compliant</w:t>
            </w:r>
          </w:p>
        </w:tc>
      </w:tr>
      <w:tr w:rsidR="008773F5" w14:paraId="71516641" w14:textId="77777777" w:rsidTr="00560FC4">
        <w:tc>
          <w:tcPr>
            <w:tcW w:w="4531" w:type="dxa"/>
            <w:shd w:val="clear" w:color="auto" w:fill="E7E6E6" w:themeFill="background2"/>
          </w:tcPr>
          <w:p w14:paraId="7151663E" w14:textId="77777777" w:rsidR="008773F5" w:rsidRPr="002B61BB" w:rsidRDefault="008773F5" w:rsidP="008773F5">
            <w:pPr>
              <w:pStyle w:val="Heading3"/>
              <w:spacing w:before="0" w:after="0"/>
              <w:outlineLvl w:val="2"/>
            </w:pPr>
          </w:p>
        </w:tc>
        <w:tc>
          <w:tcPr>
            <w:tcW w:w="993" w:type="dxa"/>
            <w:shd w:val="clear" w:color="auto" w:fill="E7E6E6" w:themeFill="background2"/>
          </w:tcPr>
          <w:p w14:paraId="7151663F" w14:textId="6CD06AA3" w:rsidR="008773F5" w:rsidRPr="002B61BB" w:rsidRDefault="008773F5" w:rsidP="008773F5">
            <w:pPr>
              <w:pStyle w:val="Heading3"/>
              <w:spacing w:before="0" w:after="0"/>
              <w:outlineLvl w:val="2"/>
            </w:pPr>
            <w:r w:rsidRPr="002B61BB">
              <w:t xml:space="preserve">CHSP </w:t>
            </w:r>
          </w:p>
        </w:tc>
        <w:tc>
          <w:tcPr>
            <w:tcW w:w="3548" w:type="dxa"/>
            <w:shd w:val="clear" w:color="auto" w:fill="E7E6E6" w:themeFill="background2"/>
          </w:tcPr>
          <w:p w14:paraId="71516640" w14:textId="69A90EF7" w:rsidR="008773F5" w:rsidRPr="006107BF" w:rsidRDefault="008773F5" w:rsidP="008773F5">
            <w:pPr>
              <w:pStyle w:val="Heading3"/>
              <w:spacing w:before="0" w:after="0"/>
              <w:jc w:val="right"/>
              <w:outlineLvl w:val="2"/>
            </w:pPr>
            <w:r w:rsidRPr="00340537">
              <w:rPr>
                <w:color w:val="auto"/>
                <w:szCs w:val="26"/>
              </w:rPr>
              <w:t>Compliant</w:t>
            </w:r>
          </w:p>
        </w:tc>
      </w:tr>
    </w:tbl>
    <w:p w14:paraId="71516642" w14:textId="77777777" w:rsidR="00560FC4" w:rsidRDefault="00560FC4" w:rsidP="00560FC4">
      <w:pPr>
        <w:rPr>
          <w:i/>
        </w:rPr>
      </w:pPr>
      <w:r w:rsidRPr="008D114F">
        <w:rPr>
          <w:i/>
        </w:rPr>
        <w:t>The workforce is recruited, trained, equipped and supported to deliver the outcomes required by these standards.</w:t>
      </w:r>
    </w:p>
    <w:p w14:paraId="71516645" w14:textId="15AFFA17" w:rsidR="00560FC4" w:rsidRDefault="00560FC4" w:rsidP="00560F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3F5" w14:paraId="71516649" w14:textId="77777777" w:rsidTr="00560FC4">
        <w:tc>
          <w:tcPr>
            <w:tcW w:w="4531" w:type="dxa"/>
            <w:shd w:val="clear" w:color="auto" w:fill="E7E6E6" w:themeFill="background2"/>
          </w:tcPr>
          <w:p w14:paraId="71516646" w14:textId="77777777" w:rsidR="008773F5" w:rsidRPr="002B61BB" w:rsidRDefault="008773F5" w:rsidP="008773F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1516647" w14:textId="76D57EAE" w:rsidR="008773F5" w:rsidRPr="002B61BB" w:rsidRDefault="008773F5" w:rsidP="008773F5">
            <w:pPr>
              <w:pStyle w:val="Heading3"/>
              <w:spacing w:before="120" w:after="0"/>
              <w:outlineLvl w:val="2"/>
            </w:pPr>
            <w:r w:rsidRPr="002B61BB">
              <w:t xml:space="preserve">HCP   </w:t>
            </w:r>
          </w:p>
        </w:tc>
        <w:tc>
          <w:tcPr>
            <w:tcW w:w="3548" w:type="dxa"/>
            <w:shd w:val="clear" w:color="auto" w:fill="E7E6E6" w:themeFill="background2"/>
          </w:tcPr>
          <w:p w14:paraId="71516648" w14:textId="3122DC23" w:rsidR="008773F5" w:rsidRPr="006107BF" w:rsidRDefault="008773F5" w:rsidP="008773F5">
            <w:pPr>
              <w:pStyle w:val="Heading3"/>
              <w:spacing w:before="120" w:after="0"/>
              <w:jc w:val="right"/>
              <w:outlineLvl w:val="2"/>
            </w:pPr>
            <w:r w:rsidRPr="00340537">
              <w:rPr>
                <w:color w:val="auto"/>
                <w:szCs w:val="26"/>
              </w:rPr>
              <w:t>Compliant</w:t>
            </w:r>
          </w:p>
        </w:tc>
      </w:tr>
      <w:tr w:rsidR="008773F5" w14:paraId="7151664D" w14:textId="77777777" w:rsidTr="00560FC4">
        <w:tc>
          <w:tcPr>
            <w:tcW w:w="4531" w:type="dxa"/>
            <w:shd w:val="clear" w:color="auto" w:fill="E7E6E6" w:themeFill="background2"/>
          </w:tcPr>
          <w:p w14:paraId="7151664A" w14:textId="77777777" w:rsidR="008773F5" w:rsidRPr="002B61BB" w:rsidRDefault="008773F5" w:rsidP="008773F5">
            <w:pPr>
              <w:pStyle w:val="Heading3"/>
              <w:spacing w:before="0" w:after="0"/>
              <w:outlineLvl w:val="2"/>
            </w:pPr>
          </w:p>
        </w:tc>
        <w:tc>
          <w:tcPr>
            <w:tcW w:w="993" w:type="dxa"/>
            <w:shd w:val="clear" w:color="auto" w:fill="E7E6E6" w:themeFill="background2"/>
          </w:tcPr>
          <w:p w14:paraId="7151664B" w14:textId="143AD6D5" w:rsidR="008773F5" w:rsidRPr="002B61BB" w:rsidRDefault="008773F5" w:rsidP="008773F5">
            <w:pPr>
              <w:pStyle w:val="Heading3"/>
              <w:spacing w:before="0" w:after="0"/>
              <w:outlineLvl w:val="2"/>
            </w:pPr>
            <w:r w:rsidRPr="002B61BB">
              <w:t xml:space="preserve">CHSP </w:t>
            </w:r>
          </w:p>
        </w:tc>
        <w:tc>
          <w:tcPr>
            <w:tcW w:w="3548" w:type="dxa"/>
            <w:shd w:val="clear" w:color="auto" w:fill="E7E6E6" w:themeFill="background2"/>
          </w:tcPr>
          <w:p w14:paraId="7151664C" w14:textId="15AB135F" w:rsidR="008773F5" w:rsidRPr="006107BF" w:rsidRDefault="008773F5" w:rsidP="008773F5">
            <w:pPr>
              <w:pStyle w:val="Heading3"/>
              <w:spacing w:before="0" w:after="0"/>
              <w:jc w:val="right"/>
              <w:outlineLvl w:val="2"/>
            </w:pPr>
            <w:r w:rsidRPr="00340537">
              <w:rPr>
                <w:color w:val="auto"/>
                <w:szCs w:val="26"/>
              </w:rPr>
              <w:t>Compliant</w:t>
            </w:r>
          </w:p>
        </w:tc>
      </w:tr>
    </w:tbl>
    <w:p w14:paraId="7151664E" w14:textId="77777777" w:rsidR="00560FC4" w:rsidRDefault="00560FC4" w:rsidP="00560FC4">
      <w:pPr>
        <w:rPr>
          <w:i/>
        </w:rPr>
      </w:pPr>
      <w:r w:rsidRPr="008D114F">
        <w:rPr>
          <w:i/>
        </w:rPr>
        <w:t>Regular assessment, monitoring and review of the performance of each member of the workforce is undertaken.</w:t>
      </w:r>
    </w:p>
    <w:p w14:paraId="71516652" w14:textId="77777777" w:rsidR="00560FC4" w:rsidRPr="00506F7F" w:rsidRDefault="00560FC4" w:rsidP="00560FC4"/>
    <w:p w14:paraId="71516653" w14:textId="77777777" w:rsidR="00560FC4" w:rsidRDefault="00560FC4" w:rsidP="00560FC4">
      <w:pPr>
        <w:sectPr w:rsidR="00560FC4" w:rsidSect="00560FC4">
          <w:type w:val="continuous"/>
          <w:pgSz w:w="11906" w:h="16838"/>
          <w:pgMar w:top="1701" w:right="1418" w:bottom="1418" w:left="1418" w:header="709" w:footer="397" w:gutter="0"/>
          <w:cols w:space="708"/>
          <w:titlePg/>
          <w:docGrid w:linePitch="360"/>
        </w:sectPr>
      </w:pPr>
    </w:p>
    <w:p w14:paraId="71516654" w14:textId="77777777" w:rsidR="00560FC4" w:rsidRDefault="00560FC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1516655" w14:textId="77777777" w:rsidR="00560FC4" w:rsidRDefault="00560FC4" w:rsidP="00560F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15166C9" wp14:editId="04B98491">
            <wp:simplePos x="0" y="0"/>
            <wp:positionH relativeFrom="margin">
              <wp:posOffset>-955675</wp:posOffset>
            </wp:positionH>
            <wp:positionV relativeFrom="paragraph">
              <wp:posOffset>-149225</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393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1516656" w14:textId="5D69EC97" w:rsidR="00560FC4" w:rsidRPr="0078556A" w:rsidRDefault="00560FC4" w:rsidP="00560F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78556A">
        <w:rPr>
          <w:rFonts w:ascii="Arial" w:hAnsi="Arial"/>
          <w:bCs w:val="0"/>
          <w:iCs w:val="0"/>
          <w:color w:val="FFFFFF" w:themeColor="background1"/>
          <w:sz w:val="36"/>
          <w:szCs w:val="36"/>
        </w:rPr>
        <w:t>Not Compliant</w:t>
      </w:r>
      <w:r w:rsidRPr="0078556A">
        <w:rPr>
          <w:color w:val="FFFFFF" w:themeColor="background1"/>
          <w:sz w:val="36"/>
        </w:rPr>
        <w:tab/>
        <w:t xml:space="preserve">CHSP </w:t>
      </w:r>
      <w:r w:rsidRPr="0078556A">
        <w:rPr>
          <w:color w:val="FFFFFF" w:themeColor="background1"/>
          <w:sz w:val="36"/>
        </w:rPr>
        <w:tab/>
      </w:r>
      <w:r w:rsidRPr="0078556A">
        <w:rPr>
          <w:rFonts w:ascii="Arial" w:hAnsi="Arial"/>
          <w:bCs w:val="0"/>
          <w:iCs w:val="0"/>
          <w:color w:val="FFFFFF" w:themeColor="background1"/>
          <w:sz w:val="36"/>
          <w:szCs w:val="36"/>
        </w:rPr>
        <w:t>Compliant</w:t>
      </w:r>
    </w:p>
    <w:p w14:paraId="71516657" w14:textId="77777777" w:rsidR="00560FC4" w:rsidRPr="003A5F62" w:rsidRDefault="00560FC4" w:rsidP="00560FC4">
      <w:pPr>
        <w:spacing w:after="0"/>
      </w:pPr>
    </w:p>
    <w:p w14:paraId="71516659" w14:textId="77777777" w:rsidR="00560FC4" w:rsidRPr="00FD1B02" w:rsidRDefault="00560FC4" w:rsidP="00560FC4">
      <w:pPr>
        <w:pStyle w:val="Heading3"/>
        <w:shd w:val="clear" w:color="auto" w:fill="F2F2F2" w:themeFill="background1" w:themeFillShade="F2"/>
      </w:pPr>
      <w:r w:rsidRPr="008312AC">
        <w:t>Consumer</w:t>
      </w:r>
      <w:r w:rsidRPr="00FD1B02">
        <w:t xml:space="preserve"> outcome:</w:t>
      </w:r>
    </w:p>
    <w:p w14:paraId="7151665A" w14:textId="77777777" w:rsidR="00560FC4" w:rsidRDefault="00560FC4" w:rsidP="00560FC4">
      <w:pPr>
        <w:numPr>
          <w:ilvl w:val="0"/>
          <w:numId w:val="8"/>
        </w:numPr>
        <w:shd w:val="clear" w:color="auto" w:fill="F2F2F2" w:themeFill="background1" w:themeFillShade="F2"/>
      </w:pPr>
      <w:r>
        <w:t>I am confident the organisation is well run. I can partner in improving the delivery of care and services.</w:t>
      </w:r>
    </w:p>
    <w:p w14:paraId="7151665B" w14:textId="77777777" w:rsidR="00560FC4" w:rsidRDefault="00560FC4" w:rsidP="00560FC4">
      <w:pPr>
        <w:pStyle w:val="Heading3"/>
        <w:shd w:val="clear" w:color="auto" w:fill="F2F2F2" w:themeFill="background1" w:themeFillShade="F2"/>
      </w:pPr>
      <w:r>
        <w:t>Organisation statement:</w:t>
      </w:r>
    </w:p>
    <w:p w14:paraId="7151665C" w14:textId="77777777" w:rsidR="00560FC4" w:rsidRDefault="00560FC4" w:rsidP="00560FC4">
      <w:pPr>
        <w:numPr>
          <w:ilvl w:val="0"/>
          <w:numId w:val="8"/>
        </w:numPr>
        <w:shd w:val="clear" w:color="auto" w:fill="F2F2F2" w:themeFill="background1" w:themeFillShade="F2"/>
      </w:pPr>
      <w:r>
        <w:t>The organisation’s governing body is accountable for the delivery of safe and quality care and services.</w:t>
      </w:r>
    </w:p>
    <w:p w14:paraId="7151665D" w14:textId="77777777" w:rsidR="00560FC4" w:rsidRDefault="00560FC4" w:rsidP="00560FC4">
      <w:pPr>
        <w:pStyle w:val="Heading2"/>
      </w:pPr>
      <w:r>
        <w:t>Assessment of Standard 8</w:t>
      </w:r>
    </w:p>
    <w:p w14:paraId="3336BC6E" w14:textId="195994D8" w:rsidR="004F29FF" w:rsidRDefault="004F29FF" w:rsidP="00B52256">
      <w:pPr>
        <w:spacing w:before="120" w:line="240" w:lineRule="auto"/>
        <w:textAlignment w:val="baseline"/>
      </w:pPr>
      <w:r w:rsidRPr="00A84F60">
        <w:t>The service demonstrated</w:t>
      </w:r>
      <w:r w:rsidR="0016319C">
        <w:t xml:space="preserve"> that</w:t>
      </w:r>
      <w:r>
        <w:t>:</w:t>
      </w:r>
    </w:p>
    <w:p w14:paraId="0A9A99D1" w14:textId="6FA2CAAB" w:rsidR="004F29FF" w:rsidRDefault="0016319C" w:rsidP="00B52256">
      <w:pPr>
        <w:pStyle w:val="ListParagraph"/>
        <w:numPr>
          <w:ilvl w:val="0"/>
          <w:numId w:val="36"/>
        </w:numPr>
        <w:spacing w:before="0" w:after="0" w:line="240" w:lineRule="auto"/>
        <w:textAlignment w:val="baseline"/>
      </w:pPr>
      <w:r w:rsidRPr="00B52256">
        <w:rPr>
          <w:color w:val="000000" w:themeColor="text1"/>
          <w:szCs w:val="22"/>
        </w:rPr>
        <w:t>I</w:t>
      </w:r>
      <w:r w:rsidR="004F29FF" w:rsidRPr="00B52256">
        <w:rPr>
          <w:color w:val="000000" w:themeColor="text1"/>
          <w:szCs w:val="22"/>
        </w:rPr>
        <w:t>t works with and supports consumers in the delivery and evaluation of care and services</w:t>
      </w:r>
    </w:p>
    <w:p w14:paraId="1E101B62" w14:textId="47D4A8BD" w:rsidR="004F29FF" w:rsidRPr="00A84F60" w:rsidRDefault="0016319C" w:rsidP="004F29FF">
      <w:pPr>
        <w:pStyle w:val="ListParagraph"/>
        <w:numPr>
          <w:ilvl w:val="0"/>
          <w:numId w:val="34"/>
        </w:numPr>
        <w:spacing w:before="0" w:after="0" w:line="240" w:lineRule="auto"/>
        <w:textAlignment w:val="baseline"/>
      </w:pPr>
      <w:r>
        <w:t>It</w:t>
      </w:r>
      <w:r w:rsidR="004F29FF">
        <w:t xml:space="preserve"> has a</w:t>
      </w:r>
      <w:r w:rsidR="004F29FF" w:rsidRPr="00A84F60">
        <w:t xml:space="preserve"> governance</w:t>
      </w:r>
      <w:r w:rsidR="004F29FF">
        <w:t xml:space="preserve"> structure</w:t>
      </w:r>
      <w:r w:rsidR="004F29FF" w:rsidRPr="00A84F60">
        <w:t xml:space="preserve"> that is accountable for the delivery of safe and quality care and services, </w:t>
      </w:r>
    </w:p>
    <w:p w14:paraId="6AF74974" w14:textId="4F29B7A4" w:rsidR="004F29FF" w:rsidRPr="00A84F60" w:rsidRDefault="0016319C" w:rsidP="004F29FF">
      <w:pPr>
        <w:pStyle w:val="ListParagraph"/>
        <w:numPr>
          <w:ilvl w:val="0"/>
          <w:numId w:val="34"/>
        </w:numPr>
        <w:spacing w:before="0" w:after="0" w:line="240" w:lineRule="auto"/>
        <w:textAlignment w:val="baseline"/>
      </w:pPr>
      <w:r>
        <w:t xml:space="preserve">It </w:t>
      </w:r>
      <w:r w:rsidR="004F29FF">
        <w:t xml:space="preserve">has </w:t>
      </w:r>
      <w:r w:rsidR="004F29FF" w:rsidRPr="00A84F60">
        <w:t xml:space="preserve">systems in place </w:t>
      </w:r>
      <w:r w:rsidR="004F29FF">
        <w:t xml:space="preserve">which </w:t>
      </w:r>
      <w:r w:rsidR="004F29FF" w:rsidRPr="00A84F60">
        <w:t>regularly report</w:t>
      </w:r>
      <w:r w:rsidR="004F29FF">
        <w:t>s</w:t>
      </w:r>
      <w:r w:rsidR="004F29FF" w:rsidRPr="00A84F60">
        <w:t xml:space="preserve"> key information from the service to the governing body</w:t>
      </w:r>
      <w:r w:rsidR="004F29FF">
        <w:t>,</w:t>
      </w:r>
      <w:r w:rsidR="004F29FF" w:rsidRPr="00A84F60">
        <w:t xml:space="preserve"> and systems </w:t>
      </w:r>
      <w:r w:rsidR="004F29FF">
        <w:t xml:space="preserve">in place </w:t>
      </w:r>
      <w:r w:rsidR="004F29FF" w:rsidRPr="00A84F60">
        <w:t>to review this information</w:t>
      </w:r>
      <w:r w:rsidR="00893630">
        <w:t>.</w:t>
      </w:r>
      <w:r w:rsidR="004F29FF" w:rsidRPr="00A84F60">
        <w:t> </w:t>
      </w:r>
    </w:p>
    <w:p w14:paraId="1AA26EAE" w14:textId="3C3488AA" w:rsidR="00622AE5" w:rsidRPr="00622AE5" w:rsidRDefault="0016319C" w:rsidP="004F29FF">
      <w:pPr>
        <w:numPr>
          <w:ilvl w:val="0"/>
          <w:numId w:val="33"/>
        </w:numPr>
        <w:spacing w:before="0" w:after="0" w:line="240" w:lineRule="auto"/>
        <w:ind w:left="360" w:firstLine="0"/>
        <w:textAlignment w:val="baseline"/>
      </w:pPr>
      <w:r>
        <w:rPr>
          <w:color w:val="auto"/>
        </w:rPr>
        <w:t>It</w:t>
      </w:r>
      <w:r w:rsidR="004F29FF">
        <w:rPr>
          <w:color w:val="auto"/>
        </w:rPr>
        <w:t xml:space="preserve"> has e</w:t>
      </w:r>
      <w:r w:rsidR="004F29FF" w:rsidRPr="00A84F60">
        <w:rPr>
          <w:color w:val="auto"/>
        </w:rPr>
        <w:t>ffective risk management systems.</w:t>
      </w:r>
    </w:p>
    <w:p w14:paraId="2BC9D297" w14:textId="3827798B" w:rsidR="004F29FF" w:rsidRDefault="0016319C" w:rsidP="004F29FF">
      <w:pPr>
        <w:numPr>
          <w:ilvl w:val="0"/>
          <w:numId w:val="33"/>
        </w:numPr>
        <w:spacing w:before="0" w:after="0" w:line="240" w:lineRule="auto"/>
        <w:ind w:left="360" w:firstLine="0"/>
        <w:textAlignment w:val="baseline"/>
      </w:pPr>
      <w:r>
        <w:rPr>
          <w:color w:val="auto"/>
        </w:rPr>
        <w:t>I</w:t>
      </w:r>
      <w:r w:rsidR="00622AE5">
        <w:rPr>
          <w:color w:val="auto"/>
        </w:rPr>
        <w:t xml:space="preserve">t has a clinical </w:t>
      </w:r>
      <w:r w:rsidR="005F2C36">
        <w:rPr>
          <w:color w:val="auto"/>
        </w:rPr>
        <w:t>governance</w:t>
      </w:r>
      <w:r w:rsidR="00622AE5">
        <w:rPr>
          <w:color w:val="auto"/>
        </w:rPr>
        <w:t xml:space="preserve"> framework</w:t>
      </w:r>
      <w:r w:rsidR="00A0169A">
        <w:rPr>
          <w:color w:val="auto"/>
        </w:rPr>
        <w:t>.</w:t>
      </w:r>
      <w:r w:rsidR="004F29FF" w:rsidRPr="00A84F60">
        <w:t> </w:t>
      </w:r>
    </w:p>
    <w:p w14:paraId="78A0B09C" w14:textId="77777777" w:rsidR="004F29FF" w:rsidRPr="00A84F60" w:rsidRDefault="004F29FF" w:rsidP="004F29FF">
      <w:pPr>
        <w:spacing w:before="0" w:after="0" w:line="240" w:lineRule="auto"/>
        <w:ind w:left="360"/>
        <w:textAlignment w:val="baseline"/>
      </w:pPr>
    </w:p>
    <w:p w14:paraId="11204ED6" w14:textId="09570B26" w:rsidR="00430979" w:rsidRDefault="00430979" w:rsidP="00430979">
      <w:pPr>
        <w:tabs>
          <w:tab w:val="right" w:pos="9026"/>
        </w:tabs>
        <w:spacing w:before="0" w:after="0"/>
        <w:outlineLvl w:val="4"/>
      </w:pPr>
      <w:r>
        <w:t xml:space="preserve">The service also demonstrated that it has effective, organisation wide governance systems </w:t>
      </w:r>
      <w:r w:rsidR="005F2C36">
        <w:t>in relation</w:t>
      </w:r>
      <w:r>
        <w:t xml:space="preserve"> to </w:t>
      </w:r>
      <w:r w:rsidRPr="00430979">
        <w:t>information management</w:t>
      </w:r>
      <w:r>
        <w:t xml:space="preserve">, </w:t>
      </w:r>
      <w:r w:rsidRPr="00430979">
        <w:t>continuous improvement</w:t>
      </w:r>
      <w:r>
        <w:t xml:space="preserve">, </w:t>
      </w:r>
      <w:r w:rsidRPr="00430979">
        <w:t>financial governance</w:t>
      </w:r>
      <w:r>
        <w:t xml:space="preserve">, </w:t>
      </w:r>
      <w:r w:rsidRPr="00430979">
        <w:t>workforce governance</w:t>
      </w:r>
      <w:r>
        <w:t xml:space="preserve"> and feedback and complaints. However, in relation to regulatory compliance under the HCP service it could not demonstrate that it </w:t>
      </w:r>
      <w:r w:rsidR="008A30ED">
        <w:t xml:space="preserve">always </w:t>
      </w:r>
      <w:r w:rsidR="00622AE5">
        <w:t>monitors</w:t>
      </w:r>
      <w:r w:rsidR="004F29FF" w:rsidRPr="00A84F60">
        <w:t xml:space="preserve"> expenditure of consumer funding </w:t>
      </w:r>
      <w:r>
        <w:t>to ensure it is used for permitted items.</w:t>
      </w:r>
    </w:p>
    <w:p w14:paraId="43BCA923" w14:textId="606841BB" w:rsidR="00430979" w:rsidRPr="00B62478" w:rsidRDefault="00430979" w:rsidP="00430979">
      <w:pPr>
        <w:rPr>
          <w:rFonts w:eastAsiaTheme="minorHAnsi"/>
          <w:color w:val="auto"/>
        </w:rPr>
      </w:pPr>
      <w:r w:rsidRPr="00B62478">
        <w:rPr>
          <w:rFonts w:eastAsiaTheme="minorHAnsi"/>
          <w:color w:val="auto"/>
        </w:rPr>
        <w:t xml:space="preserve">The Quality Standard for the Home care packages service is assessed as </w:t>
      </w:r>
      <w:r>
        <w:rPr>
          <w:rFonts w:eastAsiaTheme="minorHAnsi"/>
          <w:color w:val="auto"/>
        </w:rPr>
        <w:t xml:space="preserve">Not </w:t>
      </w:r>
      <w:r w:rsidRPr="00B62478">
        <w:rPr>
          <w:rFonts w:eastAsiaTheme="minorHAnsi"/>
          <w:color w:val="auto"/>
        </w:rPr>
        <w:t xml:space="preserve">Compliant as </w:t>
      </w:r>
      <w:r>
        <w:rPr>
          <w:rFonts w:eastAsiaTheme="minorHAnsi"/>
          <w:color w:val="auto"/>
        </w:rPr>
        <w:t>one (1) of the five</w:t>
      </w:r>
      <w:r w:rsidRPr="00B62478">
        <w:rPr>
          <w:rFonts w:eastAsiaTheme="minorHAnsi"/>
          <w:color w:val="auto"/>
        </w:rPr>
        <w:t xml:space="preserve"> specific requirements have been assessed as </w:t>
      </w:r>
      <w:r>
        <w:rPr>
          <w:rFonts w:eastAsiaTheme="minorHAnsi"/>
          <w:color w:val="auto"/>
        </w:rPr>
        <w:t xml:space="preserve">Not </w:t>
      </w:r>
      <w:r w:rsidRPr="00B62478">
        <w:rPr>
          <w:rFonts w:eastAsiaTheme="minorHAnsi"/>
          <w:color w:val="auto"/>
        </w:rPr>
        <w:t xml:space="preserve">Compliant. </w:t>
      </w:r>
    </w:p>
    <w:p w14:paraId="37B17131" w14:textId="77777777" w:rsidR="00430979" w:rsidRPr="00B62478" w:rsidRDefault="00430979" w:rsidP="00430979">
      <w:pPr>
        <w:rPr>
          <w:rFonts w:eastAsia="Calibri"/>
          <w:i/>
          <w:color w:val="auto"/>
          <w:lang w:eastAsia="en-US"/>
        </w:rPr>
      </w:pPr>
      <w:r w:rsidRPr="00B62478">
        <w:rPr>
          <w:rFonts w:eastAsiaTheme="minorHAnsi"/>
          <w:color w:val="auto"/>
        </w:rPr>
        <w:t xml:space="preserve">The Quality Standard for the Commonwealth home support programme services is assessed as Compliant as </w:t>
      </w:r>
      <w:r>
        <w:rPr>
          <w:rFonts w:eastAsiaTheme="minorHAnsi"/>
          <w:color w:val="auto"/>
        </w:rPr>
        <w:t>five of the five</w:t>
      </w:r>
      <w:r w:rsidRPr="00B62478">
        <w:rPr>
          <w:rFonts w:eastAsiaTheme="minorHAnsi"/>
          <w:color w:val="auto"/>
        </w:rPr>
        <w:t xml:space="preserve"> specific requirements have been assessed as Compliant.</w:t>
      </w:r>
    </w:p>
    <w:p w14:paraId="71516661" w14:textId="1AAE8132" w:rsidR="00560FC4" w:rsidRPr="0028516B" w:rsidRDefault="00560FC4" w:rsidP="00560FC4">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329" w14:paraId="71516665" w14:textId="77777777" w:rsidTr="00560FC4">
        <w:tc>
          <w:tcPr>
            <w:tcW w:w="4531" w:type="dxa"/>
            <w:shd w:val="clear" w:color="auto" w:fill="E7E6E6" w:themeFill="background2"/>
          </w:tcPr>
          <w:p w14:paraId="71516662" w14:textId="77777777" w:rsidR="00AE7329" w:rsidRPr="002B61BB" w:rsidRDefault="00AE7329" w:rsidP="00AE732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1516663" w14:textId="7FACE44E" w:rsidR="00AE7329" w:rsidRPr="002B61BB" w:rsidRDefault="00AE7329" w:rsidP="00AE7329">
            <w:pPr>
              <w:pStyle w:val="Heading3"/>
              <w:spacing w:before="120" w:after="0"/>
              <w:outlineLvl w:val="2"/>
            </w:pPr>
            <w:r w:rsidRPr="002B61BB">
              <w:t xml:space="preserve">HCP   </w:t>
            </w:r>
          </w:p>
        </w:tc>
        <w:tc>
          <w:tcPr>
            <w:tcW w:w="3548" w:type="dxa"/>
            <w:shd w:val="clear" w:color="auto" w:fill="E7E6E6" w:themeFill="background2"/>
          </w:tcPr>
          <w:p w14:paraId="71516664" w14:textId="19781479" w:rsidR="00AE7329" w:rsidRPr="006107BF" w:rsidRDefault="00AE7329" w:rsidP="00AE7329">
            <w:pPr>
              <w:pStyle w:val="Heading3"/>
              <w:spacing w:before="120" w:after="0"/>
              <w:jc w:val="right"/>
              <w:outlineLvl w:val="2"/>
            </w:pPr>
            <w:r w:rsidRPr="00340537">
              <w:rPr>
                <w:color w:val="auto"/>
                <w:szCs w:val="26"/>
              </w:rPr>
              <w:t>Compliant</w:t>
            </w:r>
          </w:p>
        </w:tc>
      </w:tr>
      <w:tr w:rsidR="00AE7329" w14:paraId="71516669" w14:textId="77777777" w:rsidTr="00560FC4">
        <w:tc>
          <w:tcPr>
            <w:tcW w:w="4531" w:type="dxa"/>
            <w:shd w:val="clear" w:color="auto" w:fill="E7E6E6" w:themeFill="background2"/>
          </w:tcPr>
          <w:p w14:paraId="71516666" w14:textId="77777777" w:rsidR="00AE7329" w:rsidRPr="002B61BB" w:rsidRDefault="00AE7329" w:rsidP="00AE7329">
            <w:pPr>
              <w:pStyle w:val="Heading3"/>
              <w:spacing w:before="0" w:after="0"/>
              <w:outlineLvl w:val="2"/>
            </w:pPr>
          </w:p>
        </w:tc>
        <w:tc>
          <w:tcPr>
            <w:tcW w:w="993" w:type="dxa"/>
            <w:shd w:val="clear" w:color="auto" w:fill="E7E6E6" w:themeFill="background2"/>
          </w:tcPr>
          <w:p w14:paraId="71516667" w14:textId="1C5C1917" w:rsidR="00AE7329" w:rsidRPr="002B61BB" w:rsidRDefault="00AE7329" w:rsidP="00AE7329">
            <w:pPr>
              <w:pStyle w:val="Heading3"/>
              <w:spacing w:before="0" w:after="0"/>
              <w:outlineLvl w:val="2"/>
            </w:pPr>
            <w:r w:rsidRPr="002B61BB">
              <w:t xml:space="preserve">CHSP </w:t>
            </w:r>
          </w:p>
        </w:tc>
        <w:tc>
          <w:tcPr>
            <w:tcW w:w="3548" w:type="dxa"/>
            <w:shd w:val="clear" w:color="auto" w:fill="E7E6E6" w:themeFill="background2"/>
          </w:tcPr>
          <w:p w14:paraId="71516668" w14:textId="43C1FBB5" w:rsidR="00AE7329" w:rsidRPr="006107BF" w:rsidRDefault="00AE7329" w:rsidP="00AE7329">
            <w:pPr>
              <w:pStyle w:val="Heading3"/>
              <w:spacing w:before="0" w:after="0"/>
              <w:jc w:val="right"/>
              <w:outlineLvl w:val="2"/>
            </w:pPr>
            <w:r w:rsidRPr="00340537">
              <w:rPr>
                <w:color w:val="auto"/>
                <w:szCs w:val="26"/>
              </w:rPr>
              <w:t>Compliant</w:t>
            </w:r>
          </w:p>
        </w:tc>
      </w:tr>
    </w:tbl>
    <w:p w14:paraId="7151666A" w14:textId="77777777" w:rsidR="00560FC4" w:rsidRDefault="00560FC4" w:rsidP="00560FC4">
      <w:pPr>
        <w:rPr>
          <w:i/>
        </w:rPr>
      </w:pPr>
      <w:r w:rsidRPr="008D114F">
        <w:rPr>
          <w:i/>
        </w:rPr>
        <w:t>Consumers are engaged in the development, delivery and evaluation of care and services and are supported in that engagement.</w:t>
      </w:r>
    </w:p>
    <w:p w14:paraId="7151666D" w14:textId="03E235B6" w:rsidR="00560FC4" w:rsidRDefault="00560FC4" w:rsidP="00560F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329" w14:paraId="71516671" w14:textId="77777777" w:rsidTr="00560FC4">
        <w:tc>
          <w:tcPr>
            <w:tcW w:w="4531" w:type="dxa"/>
            <w:shd w:val="clear" w:color="auto" w:fill="E7E6E6" w:themeFill="background2"/>
          </w:tcPr>
          <w:p w14:paraId="7151666E" w14:textId="77777777" w:rsidR="00AE7329" w:rsidRPr="002B61BB" w:rsidRDefault="00AE7329" w:rsidP="00AE732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151666F" w14:textId="165523F5" w:rsidR="00AE7329" w:rsidRPr="002B61BB" w:rsidRDefault="00AE7329" w:rsidP="00AE7329">
            <w:pPr>
              <w:pStyle w:val="Heading3"/>
              <w:spacing w:before="120" w:after="0"/>
              <w:outlineLvl w:val="2"/>
            </w:pPr>
            <w:r w:rsidRPr="002B61BB">
              <w:t xml:space="preserve">HCP   </w:t>
            </w:r>
          </w:p>
        </w:tc>
        <w:tc>
          <w:tcPr>
            <w:tcW w:w="3548" w:type="dxa"/>
            <w:shd w:val="clear" w:color="auto" w:fill="E7E6E6" w:themeFill="background2"/>
          </w:tcPr>
          <w:p w14:paraId="71516670" w14:textId="56133419" w:rsidR="00AE7329" w:rsidRPr="006107BF" w:rsidRDefault="00AE7329" w:rsidP="00AE7329">
            <w:pPr>
              <w:pStyle w:val="Heading3"/>
              <w:spacing w:before="120" w:after="0"/>
              <w:jc w:val="right"/>
              <w:outlineLvl w:val="2"/>
            </w:pPr>
            <w:r w:rsidRPr="00340537">
              <w:rPr>
                <w:color w:val="auto"/>
                <w:szCs w:val="26"/>
              </w:rPr>
              <w:t>Compliant</w:t>
            </w:r>
          </w:p>
        </w:tc>
      </w:tr>
      <w:tr w:rsidR="00AE7329" w14:paraId="71516675" w14:textId="77777777" w:rsidTr="00560FC4">
        <w:tc>
          <w:tcPr>
            <w:tcW w:w="4531" w:type="dxa"/>
            <w:shd w:val="clear" w:color="auto" w:fill="E7E6E6" w:themeFill="background2"/>
          </w:tcPr>
          <w:p w14:paraId="71516672" w14:textId="77777777" w:rsidR="00AE7329" w:rsidRPr="002B61BB" w:rsidRDefault="00AE7329" w:rsidP="00AE7329">
            <w:pPr>
              <w:pStyle w:val="Heading3"/>
              <w:spacing w:before="0" w:after="0"/>
              <w:outlineLvl w:val="2"/>
            </w:pPr>
          </w:p>
        </w:tc>
        <w:tc>
          <w:tcPr>
            <w:tcW w:w="993" w:type="dxa"/>
            <w:shd w:val="clear" w:color="auto" w:fill="E7E6E6" w:themeFill="background2"/>
          </w:tcPr>
          <w:p w14:paraId="71516673" w14:textId="7963EBAF" w:rsidR="00AE7329" w:rsidRPr="002B61BB" w:rsidRDefault="00AE7329" w:rsidP="00AE7329">
            <w:pPr>
              <w:pStyle w:val="Heading3"/>
              <w:spacing w:before="0" w:after="0"/>
              <w:outlineLvl w:val="2"/>
            </w:pPr>
            <w:r w:rsidRPr="002B61BB">
              <w:t xml:space="preserve">CHSP </w:t>
            </w:r>
          </w:p>
        </w:tc>
        <w:tc>
          <w:tcPr>
            <w:tcW w:w="3548" w:type="dxa"/>
            <w:shd w:val="clear" w:color="auto" w:fill="E7E6E6" w:themeFill="background2"/>
          </w:tcPr>
          <w:p w14:paraId="71516674" w14:textId="3015A72E" w:rsidR="00AE7329" w:rsidRPr="006107BF" w:rsidRDefault="00AE7329" w:rsidP="00AE7329">
            <w:pPr>
              <w:pStyle w:val="Heading3"/>
              <w:spacing w:before="0" w:after="0"/>
              <w:jc w:val="right"/>
              <w:outlineLvl w:val="2"/>
            </w:pPr>
            <w:r w:rsidRPr="00340537">
              <w:rPr>
                <w:color w:val="auto"/>
                <w:szCs w:val="26"/>
              </w:rPr>
              <w:t>Compliant</w:t>
            </w:r>
          </w:p>
        </w:tc>
      </w:tr>
    </w:tbl>
    <w:p w14:paraId="71516676" w14:textId="77777777" w:rsidR="00560FC4" w:rsidRDefault="00560FC4" w:rsidP="00560FC4">
      <w:pPr>
        <w:rPr>
          <w:i/>
        </w:rPr>
      </w:pPr>
      <w:r w:rsidRPr="008D114F">
        <w:rPr>
          <w:i/>
        </w:rPr>
        <w:t>The organisation’s governing body promotes a culture of safe, inclusive and quality care and services and is accountable for their delivery.</w:t>
      </w:r>
    </w:p>
    <w:p w14:paraId="71516679" w14:textId="49BB6E45" w:rsidR="00560FC4" w:rsidRDefault="00560FC4" w:rsidP="00560F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329" w14:paraId="7151667D" w14:textId="77777777" w:rsidTr="00560FC4">
        <w:tc>
          <w:tcPr>
            <w:tcW w:w="4531" w:type="dxa"/>
            <w:shd w:val="clear" w:color="auto" w:fill="E7E6E6" w:themeFill="background2"/>
          </w:tcPr>
          <w:p w14:paraId="7151667A" w14:textId="77777777" w:rsidR="00AE7329" w:rsidRPr="002B61BB" w:rsidRDefault="00AE7329" w:rsidP="00AE732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151667B" w14:textId="213F30C0" w:rsidR="00AE7329" w:rsidRPr="002B61BB" w:rsidRDefault="00AE7329" w:rsidP="00AE7329">
            <w:pPr>
              <w:pStyle w:val="Heading3"/>
              <w:spacing w:before="120" w:after="0"/>
              <w:outlineLvl w:val="2"/>
            </w:pPr>
            <w:r w:rsidRPr="002B61BB">
              <w:t xml:space="preserve">HCP   </w:t>
            </w:r>
          </w:p>
        </w:tc>
        <w:tc>
          <w:tcPr>
            <w:tcW w:w="3548" w:type="dxa"/>
            <w:shd w:val="clear" w:color="auto" w:fill="E7E6E6" w:themeFill="background2"/>
          </w:tcPr>
          <w:p w14:paraId="7151667C" w14:textId="4DC748C2" w:rsidR="00AE7329" w:rsidRPr="006107BF" w:rsidRDefault="00AE7329" w:rsidP="00AE7329">
            <w:pPr>
              <w:pStyle w:val="Heading3"/>
              <w:spacing w:before="120" w:after="0"/>
              <w:jc w:val="right"/>
              <w:outlineLvl w:val="2"/>
            </w:pPr>
            <w:r>
              <w:rPr>
                <w:color w:val="auto"/>
                <w:szCs w:val="26"/>
              </w:rPr>
              <w:t xml:space="preserve">Not </w:t>
            </w:r>
            <w:r w:rsidRPr="00340537">
              <w:rPr>
                <w:color w:val="auto"/>
                <w:szCs w:val="26"/>
              </w:rPr>
              <w:t>Compliant</w:t>
            </w:r>
          </w:p>
        </w:tc>
      </w:tr>
      <w:tr w:rsidR="00AE7329" w14:paraId="71516681" w14:textId="77777777" w:rsidTr="00560FC4">
        <w:tc>
          <w:tcPr>
            <w:tcW w:w="4531" w:type="dxa"/>
            <w:shd w:val="clear" w:color="auto" w:fill="E7E6E6" w:themeFill="background2"/>
          </w:tcPr>
          <w:p w14:paraId="7151667E" w14:textId="77777777" w:rsidR="00AE7329" w:rsidRPr="002B61BB" w:rsidRDefault="00AE7329" w:rsidP="00AE7329">
            <w:pPr>
              <w:pStyle w:val="Heading3"/>
              <w:spacing w:before="0" w:after="0"/>
              <w:outlineLvl w:val="2"/>
            </w:pPr>
          </w:p>
        </w:tc>
        <w:tc>
          <w:tcPr>
            <w:tcW w:w="993" w:type="dxa"/>
            <w:shd w:val="clear" w:color="auto" w:fill="E7E6E6" w:themeFill="background2"/>
          </w:tcPr>
          <w:p w14:paraId="7151667F" w14:textId="1C0D540F" w:rsidR="00AE7329" w:rsidRPr="002B61BB" w:rsidRDefault="00AE7329" w:rsidP="00AE7329">
            <w:pPr>
              <w:pStyle w:val="Heading3"/>
              <w:spacing w:before="0" w:after="0"/>
              <w:outlineLvl w:val="2"/>
            </w:pPr>
            <w:r w:rsidRPr="002B61BB">
              <w:t xml:space="preserve">CHSP </w:t>
            </w:r>
          </w:p>
        </w:tc>
        <w:tc>
          <w:tcPr>
            <w:tcW w:w="3548" w:type="dxa"/>
            <w:shd w:val="clear" w:color="auto" w:fill="E7E6E6" w:themeFill="background2"/>
          </w:tcPr>
          <w:p w14:paraId="71516680" w14:textId="32302652" w:rsidR="00AE7329" w:rsidRPr="006107BF" w:rsidRDefault="00AE7329" w:rsidP="00AE7329">
            <w:pPr>
              <w:pStyle w:val="Heading3"/>
              <w:spacing w:before="0" w:after="0"/>
              <w:jc w:val="right"/>
              <w:outlineLvl w:val="2"/>
            </w:pPr>
            <w:r w:rsidRPr="00340537">
              <w:rPr>
                <w:color w:val="auto"/>
                <w:szCs w:val="26"/>
              </w:rPr>
              <w:t>Compliant</w:t>
            </w:r>
          </w:p>
        </w:tc>
      </w:tr>
    </w:tbl>
    <w:p w14:paraId="71516682" w14:textId="77777777" w:rsidR="00560FC4" w:rsidRPr="008D114F" w:rsidRDefault="00560FC4" w:rsidP="00560FC4">
      <w:pPr>
        <w:rPr>
          <w:i/>
        </w:rPr>
      </w:pPr>
      <w:r w:rsidRPr="008D114F">
        <w:rPr>
          <w:i/>
        </w:rPr>
        <w:t>Effective organisation wide governance systems relating to the following:</w:t>
      </w:r>
    </w:p>
    <w:p w14:paraId="71516683" w14:textId="77777777" w:rsidR="00560FC4" w:rsidRPr="008D114F" w:rsidRDefault="00560FC4" w:rsidP="00E94688">
      <w:pPr>
        <w:numPr>
          <w:ilvl w:val="0"/>
          <w:numId w:val="18"/>
        </w:numPr>
        <w:tabs>
          <w:tab w:val="right" w:pos="9026"/>
        </w:tabs>
        <w:spacing w:before="0" w:after="0"/>
        <w:ind w:left="567" w:hanging="425"/>
        <w:outlineLvl w:val="4"/>
        <w:rPr>
          <w:i/>
        </w:rPr>
      </w:pPr>
      <w:r w:rsidRPr="008D114F">
        <w:rPr>
          <w:i/>
        </w:rPr>
        <w:t>information management;</w:t>
      </w:r>
    </w:p>
    <w:p w14:paraId="71516684" w14:textId="77777777" w:rsidR="00560FC4" w:rsidRPr="008D114F" w:rsidRDefault="00560FC4" w:rsidP="00E94688">
      <w:pPr>
        <w:numPr>
          <w:ilvl w:val="0"/>
          <w:numId w:val="18"/>
        </w:numPr>
        <w:tabs>
          <w:tab w:val="right" w:pos="9026"/>
        </w:tabs>
        <w:spacing w:before="0" w:after="0"/>
        <w:ind w:left="567" w:hanging="425"/>
        <w:outlineLvl w:val="4"/>
        <w:rPr>
          <w:i/>
        </w:rPr>
      </w:pPr>
      <w:r w:rsidRPr="008D114F">
        <w:rPr>
          <w:i/>
        </w:rPr>
        <w:t>continuous improvement;</w:t>
      </w:r>
    </w:p>
    <w:p w14:paraId="71516685" w14:textId="77777777" w:rsidR="00560FC4" w:rsidRPr="008D114F" w:rsidRDefault="00560FC4" w:rsidP="00E94688">
      <w:pPr>
        <w:numPr>
          <w:ilvl w:val="0"/>
          <w:numId w:val="18"/>
        </w:numPr>
        <w:tabs>
          <w:tab w:val="right" w:pos="9026"/>
        </w:tabs>
        <w:spacing w:before="0" w:after="0"/>
        <w:ind w:left="567" w:hanging="425"/>
        <w:outlineLvl w:val="4"/>
        <w:rPr>
          <w:i/>
        </w:rPr>
      </w:pPr>
      <w:r w:rsidRPr="008D114F">
        <w:rPr>
          <w:i/>
        </w:rPr>
        <w:t>financial governance;</w:t>
      </w:r>
    </w:p>
    <w:p w14:paraId="71516686" w14:textId="77777777" w:rsidR="00560FC4" w:rsidRPr="008D114F" w:rsidRDefault="00560FC4" w:rsidP="00E9468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516687" w14:textId="77777777" w:rsidR="00560FC4" w:rsidRPr="008D114F" w:rsidRDefault="00560FC4" w:rsidP="00E94688">
      <w:pPr>
        <w:numPr>
          <w:ilvl w:val="0"/>
          <w:numId w:val="18"/>
        </w:numPr>
        <w:tabs>
          <w:tab w:val="right" w:pos="9026"/>
        </w:tabs>
        <w:spacing w:before="0" w:after="0"/>
        <w:ind w:left="567" w:hanging="425"/>
        <w:outlineLvl w:val="4"/>
        <w:rPr>
          <w:i/>
        </w:rPr>
      </w:pPr>
      <w:r w:rsidRPr="008D114F">
        <w:rPr>
          <w:i/>
        </w:rPr>
        <w:t>regulatory compliance;</w:t>
      </w:r>
    </w:p>
    <w:p w14:paraId="71516688" w14:textId="77777777" w:rsidR="00560FC4" w:rsidRDefault="00560FC4" w:rsidP="00E94688">
      <w:pPr>
        <w:numPr>
          <w:ilvl w:val="0"/>
          <w:numId w:val="18"/>
        </w:numPr>
        <w:tabs>
          <w:tab w:val="right" w:pos="9026"/>
        </w:tabs>
        <w:spacing w:before="0" w:after="0"/>
        <w:ind w:left="567" w:hanging="425"/>
        <w:outlineLvl w:val="4"/>
        <w:rPr>
          <w:i/>
        </w:rPr>
      </w:pPr>
      <w:r w:rsidRPr="008D114F">
        <w:rPr>
          <w:i/>
        </w:rPr>
        <w:t>feedback and complaints.</w:t>
      </w:r>
    </w:p>
    <w:p w14:paraId="71516689" w14:textId="77777777" w:rsidR="00560FC4" w:rsidRDefault="00560FC4" w:rsidP="00560FC4">
      <w:pPr>
        <w:tabs>
          <w:tab w:val="right" w:pos="9026"/>
        </w:tabs>
      </w:pPr>
      <w:r>
        <w:t>Findings</w:t>
      </w:r>
    </w:p>
    <w:p w14:paraId="1E87BBBE" w14:textId="22B7B517" w:rsidR="00AE7329" w:rsidRDefault="00AE7329" w:rsidP="00B52256">
      <w:pPr>
        <w:tabs>
          <w:tab w:val="right" w:pos="9026"/>
        </w:tabs>
        <w:spacing w:before="0" w:after="0"/>
        <w:outlineLvl w:val="4"/>
      </w:pPr>
      <w:r w:rsidRPr="00B52256">
        <w:t xml:space="preserve">The service demonstrated that it has effective, organisation wide governance systems </w:t>
      </w:r>
      <w:r w:rsidR="005F2C36" w:rsidRPr="00B52256">
        <w:t xml:space="preserve">in relation to </w:t>
      </w:r>
      <w:r w:rsidRPr="00B52256">
        <w:t>information management, continuous improvement, financial governance, workforce governance and feedback and complaints. However, in relation to regulatory compliance under the HCP service it could not demonstrate that it monitors expenditure of consumer funding to ensure it is used for permitted items. For one consumer</w:t>
      </w:r>
      <w:r w:rsidR="003E5FD3" w:rsidRPr="00B52256">
        <w:t>,</w:t>
      </w:r>
      <w:r w:rsidRPr="00B52256">
        <w:t xml:space="preserve"> smaller amounts of their package funding </w:t>
      </w:r>
      <w:proofErr w:type="gramStart"/>
      <w:r w:rsidRPr="00B52256">
        <w:t>was</w:t>
      </w:r>
      <w:proofErr w:type="gramEnd"/>
      <w:r w:rsidRPr="00B52256">
        <w:t xml:space="preserve"> seen to be expended either on excluded items</w:t>
      </w:r>
      <w:r w:rsidR="002B2780" w:rsidRPr="00B52256">
        <w:t>,</w:t>
      </w:r>
      <w:r w:rsidRPr="00B52256">
        <w:t xml:space="preserve"> or it could not be demonstrated that </w:t>
      </w:r>
      <w:r w:rsidR="006C3474" w:rsidRPr="00B52256">
        <w:t xml:space="preserve">an aspect of that expenditure was in a designated support </w:t>
      </w:r>
      <w:r w:rsidR="005F2C36" w:rsidRPr="00B52256">
        <w:t>role.</w:t>
      </w:r>
    </w:p>
    <w:p w14:paraId="7CAB03E6" w14:textId="77777777" w:rsidR="00B52256" w:rsidRPr="00B52256" w:rsidRDefault="00B52256" w:rsidP="00B52256">
      <w:pPr>
        <w:tabs>
          <w:tab w:val="right" w:pos="9026"/>
        </w:tabs>
        <w:spacing w:before="0" w:after="0"/>
        <w:outlineLvl w:val="4"/>
      </w:pPr>
    </w:p>
    <w:p w14:paraId="00A4D800" w14:textId="47C198DF" w:rsidR="00362119" w:rsidRDefault="00362119" w:rsidP="00B52256">
      <w:pPr>
        <w:tabs>
          <w:tab w:val="right" w:pos="9026"/>
        </w:tabs>
        <w:spacing w:before="0" w:after="0"/>
        <w:outlineLvl w:val="4"/>
      </w:pPr>
      <w:r w:rsidRPr="00B52256">
        <w:t>In its written response the approved provider stated it confirmed acceptance of the report</w:t>
      </w:r>
      <w:r w:rsidR="00A0169A" w:rsidRPr="00B52256">
        <w:t>,</w:t>
      </w:r>
      <w:r w:rsidRPr="00B52256">
        <w:t xml:space="preserve"> and identified the measures it had implemented, including transitioning to a new and comprehensive client data base which will </w:t>
      </w:r>
      <w:r w:rsidR="00A0169A" w:rsidRPr="00B52256">
        <w:t>provide updated</w:t>
      </w:r>
      <w:r w:rsidRPr="00B52256">
        <w:t xml:space="preserve"> reports to its Board of Governance</w:t>
      </w:r>
      <w:r w:rsidR="00A0169A" w:rsidRPr="00B52256">
        <w:t xml:space="preserve">. </w:t>
      </w:r>
      <w:r w:rsidRPr="00B52256">
        <w:t xml:space="preserve">In addition, </w:t>
      </w:r>
      <w:r w:rsidR="0094641D" w:rsidRPr="00B52256">
        <w:t xml:space="preserve">it stated that </w:t>
      </w:r>
      <w:r w:rsidRPr="00B52256">
        <w:t xml:space="preserve">all funding for each client in Home </w:t>
      </w:r>
      <w:r w:rsidRPr="00B52256">
        <w:lastRenderedPageBreak/>
        <w:t>Support packages will have current to the day funds available in documentation, and</w:t>
      </w:r>
      <w:r>
        <w:t xml:space="preserve"> </w:t>
      </w:r>
      <w:r w:rsidR="0094641D">
        <w:t xml:space="preserve">that </w:t>
      </w:r>
      <w:r>
        <w:t xml:space="preserve">consumers and their representatives will be able to download relevant </w:t>
      </w:r>
      <w:r w:rsidR="002B2780">
        <w:t xml:space="preserve">information and </w:t>
      </w:r>
      <w:r>
        <w:t>receive updated notes, staff allocation</w:t>
      </w:r>
      <w:r w:rsidR="002B2780">
        <w:t xml:space="preserve"> and</w:t>
      </w:r>
      <w:r>
        <w:t xml:space="preserve"> funds available</w:t>
      </w:r>
      <w:r w:rsidR="002B2780">
        <w:t>,</w:t>
      </w:r>
      <w:r>
        <w:t xml:space="preserve"> daily. </w:t>
      </w:r>
    </w:p>
    <w:p w14:paraId="691288D6" w14:textId="77777777" w:rsidR="00B52256" w:rsidRPr="00B52256" w:rsidRDefault="00B52256" w:rsidP="00B52256">
      <w:pPr>
        <w:tabs>
          <w:tab w:val="right" w:pos="9026"/>
        </w:tabs>
        <w:spacing w:before="0" w:after="0"/>
        <w:outlineLvl w:val="4"/>
      </w:pPr>
    </w:p>
    <w:p w14:paraId="1B5D2C6B" w14:textId="3CA3BF6C" w:rsidR="00EA63D0" w:rsidRPr="00B52256" w:rsidRDefault="00EA63D0" w:rsidP="00B52256">
      <w:pPr>
        <w:tabs>
          <w:tab w:val="right" w:pos="9026"/>
        </w:tabs>
        <w:spacing w:before="0"/>
        <w:outlineLvl w:val="4"/>
      </w:pPr>
      <w:r w:rsidRPr="00B52256">
        <w:t xml:space="preserve">I acknowledge these </w:t>
      </w:r>
      <w:proofErr w:type="gramStart"/>
      <w:r w:rsidRPr="00B52256">
        <w:t>improvements,</w:t>
      </w:r>
      <w:proofErr w:type="gramEnd"/>
      <w:r w:rsidRPr="00B52256">
        <w:t xml:space="preserve"> however 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63D0" w14:paraId="7151668F" w14:textId="77777777" w:rsidTr="00560FC4">
        <w:tc>
          <w:tcPr>
            <w:tcW w:w="4531" w:type="dxa"/>
            <w:shd w:val="clear" w:color="auto" w:fill="E7E6E6" w:themeFill="background2"/>
          </w:tcPr>
          <w:p w14:paraId="7151668C" w14:textId="77777777" w:rsidR="00EA63D0" w:rsidRPr="002B61BB" w:rsidRDefault="00EA63D0" w:rsidP="00EA63D0">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151668D" w14:textId="6A5CD926" w:rsidR="00EA63D0" w:rsidRPr="002B61BB" w:rsidRDefault="00EA63D0" w:rsidP="00EA63D0">
            <w:pPr>
              <w:pStyle w:val="Heading3"/>
              <w:spacing w:before="120" w:after="0"/>
              <w:outlineLvl w:val="2"/>
            </w:pPr>
            <w:r w:rsidRPr="002B61BB">
              <w:t xml:space="preserve">HCP   </w:t>
            </w:r>
          </w:p>
        </w:tc>
        <w:tc>
          <w:tcPr>
            <w:tcW w:w="3548" w:type="dxa"/>
            <w:shd w:val="clear" w:color="auto" w:fill="E7E6E6" w:themeFill="background2"/>
          </w:tcPr>
          <w:p w14:paraId="7151668E" w14:textId="2AE1061C" w:rsidR="00EA63D0" w:rsidRPr="006107BF" w:rsidRDefault="00EA63D0" w:rsidP="00EA63D0">
            <w:pPr>
              <w:pStyle w:val="Heading3"/>
              <w:spacing w:before="120" w:after="0"/>
              <w:jc w:val="right"/>
              <w:outlineLvl w:val="2"/>
            </w:pPr>
            <w:r w:rsidRPr="00340537">
              <w:rPr>
                <w:color w:val="auto"/>
                <w:szCs w:val="26"/>
              </w:rPr>
              <w:t>Compliant</w:t>
            </w:r>
          </w:p>
        </w:tc>
      </w:tr>
      <w:tr w:rsidR="00EA63D0" w14:paraId="71516693" w14:textId="77777777" w:rsidTr="00560FC4">
        <w:tc>
          <w:tcPr>
            <w:tcW w:w="4531" w:type="dxa"/>
            <w:shd w:val="clear" w:color="auto" w:fill="E7E6E6" w:themeFill="background2"/>
          </w:tcPr>
          <w:p w14:paraId="71516690" w14:textId="77777777" w:rsidR="00EA63D0" w:rsidRPr="002B61BB" w:rsidRDefault="00EA63D0" w:rsidP="00EA63D0">
            <w:pPr>
              <w:pStyle w:val="Heading3"/>
              <w:spacing w:before="0" w:after="0"/>
              <w:outlineLvl w:val="2"/>
            </w:pPr>
          </w:p>
        </w:tc>
        <w:tc>
          <w:tcPr>
            <w:tcW w:w="993" w:type="dxa"/>
            <w:shd w:val="clear" w:color="auto" w:fill="E7E6E6" w:themeFill="background2"/>
          </w:tcPr>
          <w:p w14:paraId="71516691" w14:textId="3D30E1A0" w:rsidR="00EA63D0" w:rsidRPr="002B61BB" w:rsidRDefault="00EA63D0" w:rsidP="00EA63D0">
            <w:pPr>
              <w:pStyle w:val="Heading3"/>
              <w:spacing w:before="0" w:after="0"/>
              <w:outlineLvl w:val="2"/>
            </w:pPr>
            <w:r w:rsidRPr="002B61BB">
              <w:t xml:space="preserve">CHSP </w:t>
            </w:r>
          </w:p>
        </w:tc>
        <w:tc>
          <w:tcPr>
            <w:tcW w:w="3548" w:type="dxa"/>
            <w:shd w:val="clear" w:color="auto" w:fill="E7E6E6" w:themeFill="background2"/>
          </w:tcPr>
          <w:p w14:paraId="71516692" w14:textId="6F7364A0" w:rsidR="00EA63D0" w:rsidRPr="006107BF" w:rsidRDefault="00EA63D0" w:rsidP="00EA63D0">
            <w:pPr>
              <w:pStyle w:val="Heading3"/>
              <w:spacing w:before="0" w:after="0"/>
              <w:jc w:val="right"/>
              <w:outlineLvl w:val="2"/>
            </w:pPr>
            <w:r w:rsidRPr="00340537">
              <w:rPr>
                <w:color w:val="auto"/>
                <w:szCs w:val="26"/>
              </w:rPr>
              <w:t>Compliant</w:t>
            </w:r>
          </w:p>
        </w:tc>
      </w:tr>
    </w:tbl>
    <w:p w14:paraId="71516694" w14:textId="77777777" w:rsidR="00560FC4" w:rsidRPr="008D114F" w:rsidRDefault="00560FC4" w:rsidP="00560FC4">
      <w:pPr>
        <w:rPr>
          <w:i/>
        </w:rPr>
      </w:pPr>
      <w:r w:rsidRPr="008D114F">
        <w:rPr>
          <w:i/>
        </w:rPr>
        <w:t>Effective risk management systems and practices, including but not limited to the following:</w:t>
      </w:r>
    </w:p>
    <w:p w14:paraId="71516695" w14:textId="77777777" w:rsidR="00560FC4" w:rsidRPr="008D114F" w:rsidRDefault="00560FC4" w:rsidP="00E9468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1516696" w14:textId="77777777" w:rsidR="00560FC4" w:rsidRPr="008D114F" w:rsidRDefault="00560FC4" w:rsidP="00E9468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1516697" w14:textId="77777777" w:rsidR="00560FC4" w:rsidRDefault="00560FC4" w:rsidP="00E94688">
      <w:pPr>
        <w:numPr>
          <w:ilvl w:val="0"/>
          <w:numId w:val="19"/>
        </w:numPr>
        <w:tabs>
          <w:tab w:val="right" w:pos="9026"/>
        </w:tabs>
        <w:spacing w:before="0" w:after="0"/>
        <w:ind w:left="567" w:hanging="425"/>
        <w:outlineLvl w:val="4"/>
        <w:rPr>
          <w:i/>
        </w:rPr>
      </w:pPr>
      <w:r w:rsidRPr="008D114F">
        <w:rPr>
          <w:i/>
        </w:rPr>
        <w:t>supporting consumers to live the best life they can</w:t>
      </w:r>
    </w:p>
    <w:p w14:paraId="71516698" w14:textId="77777777" w:rsidR="00560FC4" w:rsidRPr="00B76A21" w:rsidRDefault="00560FC4" w:rsidP="00E9468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51669B" w14:textId="3FA5FF57" w:rsidR="00560FC4" w:rsidRPr="00506F7F" w:rsidRDefault="00560FC4" w:rsidP="00560FC4">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63D0" w14:paraId="7151669F" w14:textId="77777777" w:rsidTr="00560FC4">
        <w:tc>
          <w:tcPr>
            <w:tcW w:w="4531" w:type="dxa"/>
            <w:shd w:val="clear" w:color="auto" w:fill="E7E6E6" w:themeFill="background2"/>
          </w:tcPr>
          <w:p w14:paraId="7151669C" w14:textId="77777777" w:rsidR="00EA63D0" w:rsidRPr="002B61BB" w:rsidRDefault="00EA63D0" w:rsidP="00EA63D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151669D" w14:textId="37732F93" w:rsidR="00EA63D0" w:rsidRPr="002B61BB" w:rsidRDefault="00EA63D0" w:rsidP="00EA63D0">
            <w:pPr>
              <w:pStyle w:val="Heading3"/>
              <w:spacing w:before="120" w:after="0"/>
              <w:outlineLvl w:val="2"/>
            </w:pPr>
            <w:r w:rsidRPr="002B61BB">
              <w:t xml:space="preserve">HCP   </w:t>
            </w:r>
          </w:p>
        </w:tc>
        <w:tc>
          <w:tcPr>
            <w:tcW w:w="3548" w:type="dxa"/>
            <w:shd w:val="clear" w:color="auto" w:fill="E7E6E6" w:themeFill="background2"/>
          </w:tcPr>
          <w:p w14:paraId="7151669E" w14:textId="49AC504A" w:rsidR="00EA63D0" w:rsidRPr="006107BF" w:rsidRDefault="00EA63D0" w:rsidP="00EA63D0">
            <w:pPr>
              <w:pStyle w:val="Heading3"/>
              <w:spacing w:before="120" w:after="0"/>
              <w:jc w:val="right"/>
              <w:outlineLvl w:val="2"/>
            </w:pPr>
            <w:r w:rsidRPr="00340537">
              <w:rPr>
                <w:color w:val="auto"/>
                <w:szCs w:val="26"/>
              </w:rPr>
              <w:t>Compliant</w:t>
            </w:r>
          </w:p>
        </w:tc>
      </w:tr>
      <w:tr w:rsidR="00EA63D0" w14:paraId="715166A3" w14:textId="77777777" w:rsidTr="00560FC4">
        <w:tc>
          <w:tcPr>
            <w:tcW w:w="4531" w:type="dxa"/>
            <w:shd w:val="clear" w:color="auto" w:fill="E7E6E6" w:themeFill="background2"/>
          </w:tcPr>
          <w:p w14:paraId="715166A0" w14:textId="77777777" w:rsidR="00EA63D0" w:rsidRPr="002B61BB" w:rsidRDefault="00EA63D0" w:rsidP="00EA63D0">
            <w:pPr>
              <w:pStyle w:val="Heading3"/>
              <w:spacing w:before="0" w:after="0"/>
              <w:outlineLvl w:val="2"/>
            </w:pPr>
          </w:p>
        </w:tc>
        <w:tc>
          <w:tcPr>
            <w:tcW w:w="993" w:type="dxa"/>
            <w:shd w:val="clear" w:color="auto" w:fill="E7E6E6" w:themeFill="background2"/>
          </w:tcPr>
          <w:p w14:paraId="715166A1" w14:textId="3E8AF9C0" w:rsidR="00EA63D0" w:rsidRPr="002B61BB" w:rsidRDefault="00EA63D0" w:rsidP="00EA63D0">
            <w:pPr>
              <w:pStyle w:val="Heading3"/>
              <w:spacing w:before="0" w:after="0"/>
              <w:outlineLvl w:val="2"/>
            </w:pPr>
            <w:r w:rsidRPr="002B61BB">
              <w:t xml:space="preserve">CHSP </w:t>
            </w:r>
          </w:p>
        </w:tc>
        <w:tc>
          <w:tcPr>
            <w:tcW w:w="3548" w:type="dxa"/>
            <w:shd w:val="clear" w:color="auto" w:fill="E7E6E6" w:themeFill="background2"/>
          </w:tcPr>
          <w:p w14:paraId="715166A2" w14:textId="24C89FC5" w:rsidR="00EA63D0" w:rsidRPr="006107BF" w:rsidRDefault="00EA63D0" w:rsidP="00EA63D0">
            <w:pPr>
              <w:pStyle w:val="Heading3"/>
              <w:spacing w:before="0" w:after="0"/>
              <w:jc w:val="right"/>
              <w:outlineLvl w:val="2"/>
            </w:pPr>
            <w:r w:rsidRPr="00340537">
              <w:rPr>
                <w:color w:val="auto"/>
                <w:szCs w:val="26"/>
              </w:rPr>
              <w:t>Compliant</w:t>
            </w:r>
          </w:p>
        </w:tc>
      </w:tr>
    </w:tbl>
    <w:p w14:paraId="715166A4" w14:textId="77777777" w:rsidR="00560FC4" w:rsidRPr="008D114F" w:rsidRDefault="00560FC4" w:rsidP="00560FC4">
      <w:pPr>
        <w:rPr>
          <w:i/>
        </w:rPr>
      </w:pPr>
      <w:r w:rsidRPr="008D114F">
        <w:rPr>
          <w:i/>
        </w:rPr>
        <w:t>Where clinical care is provided—a clinical governance framework, including but not limited to the following:</w:t>
      </w:r>
    </w:p>
    <w:p w14:paraId="715166A5" w14:textId="77777777" w:rsidR="00560FC4" w:rsidRPr="008D114F" w:rsidRDefault="00560FC4" w:rsidP="00E94688">
      <w:pPr>
        <w:numPr>
          <w:ilvl w:val="0"/>
          <w:numId w:val="20"/>
        </w:numPr>
        <w:tabs>
          <w:tab w:val="right" w:pos="9026"/>
        </w:tabs>
        <w:spacing w:before="0" w:after="0"/>
        <w:ind w:left="567" w:hanging="425"/>
        <w:outlineLvl w:val="4"/>
        <w:rPr>
          <w:i/>
        </w:rPr>
      </w:pPr>
      <w:r w:rsidRPr="008D114F">
        <w:rPr>
          <w:i/>
        </w:rPr>
        <w:t>antimicrobial stewardship;</w:t>
      </w:r>
    </w:p>
    <w:p w14:paraId="715166A6" w14:textId="77777777" w:rsidR="00560FC4" w:rsidRPr="008D114F" w:rsidRDefault="00560FC4" w:rsidP="00E94688">
      <w:pPr>
        <w:numPr>
          <w:ilvl w:val="0"/>
          <w:numId w:val="20"/>
        </w:numPr>
        <w:tabs>
          <w:tab w:val="right" w:pos="9026"/>
        </w:tabs>
        <w:spacing w:before="0" w:after="0"/>
        <w:ind w:left="567" w:hanging="425"/>
        <w:outlineLvl w:val="4"/>
        <w:rPr>
          <w:i/>
        </w:rPr>
      </w:pPr>
      <w:r w:rsidRPr="008D114F">
        <w:rPr>
          <w:i/>
        </w:rPr>
        <w:t>minimising the use of restraint;</w:t>
      </w:r>
    </w:p>
    <w:p w14:paraId="715166A7" w14:textId="77777777" w:rsidR="00560FC4" w:rsidRPr="00B76A21" w:rsidRDefault="00560FC4" w:rsidP="00E94688">
      <w:pPr>
        <w:numPr>
          <w:ilvl w:val="0"/>
          <w:numId w:val="20"/>
        </w:numPr>
        <w:tabs>
          <w:tab w:val="right" w:pos="9026"/>
        </w:tabs>
        <w:spacing w:before="0" w:after="0"/>
        <w:ind w:left="567" w:hanging="425"/>
        <w:outlineLvl w:val="4"/>
        <w:rPr>
          <w:i/>
        </w:rPr>
      </w:pPr>
      <w:r w:rsidRPr="008D114F">
        <w:rPr>
          <w:i/>
        </w:rPr>
        <w:t>open disclosure.</w:t>
      </w:r>
    </w:p>
    <w:p w14:paraId="715166AB" w14:textId="77777777" w:rsidR="00560FC4" w:rsidRPr="00154403" w:rsidRDefault="00560FC4" w:rsidP="00560FC4"/>
    <w:p w14:paraId="715166AC" w14:textId="77777777" w:rsidR="00560FC4" w:rsidRDefault="00560FC4" w:rsidP="00560FC4">
      <w:pPr>
        <w:tabs>
          <w:tab w:val="right" w:pos="9026"/>
        </w:tabs>
        <w:sectPr w:rsidR="00560FC4" w:rsidSect="00560FC4">
          <w:headerReference w:type="first" r:id="rId25"/>
          <w:type w:val="continuous"/>
          <w:pgSz w:w="11906" w:h="16838"/>
          <w:pgMar w:top="1701" w:right="1418" w:bottom="1418" w:left="1418" w:header="709" w:footer="397" w:gutter="0"/>
          <w:cols w:space="708"/>
          <w:docGrid w:linePitch="360"/>
        </w:sectPr>
      </w:pPr>
    </w:p>
    <w:p w14:paraId="715166AD" w14:textId="77777777" w:rsidR="00560FC4" w:rsidRPr="00872DF6" w:rsidRDefault="00560FC4" w:rsidP="00560FC4">
      <w:pPr>
        <w:pStyle w:val="Heading1"/>
      </w:pPr>
      <w:r w:rsidRPr="00872DF6">
        <w:lastRenderedPageBreak/>
        <w:t>Areas for improvement</w:t>
      </w:r>
    </w:p>
    <w:p w14:paraId="715166B1" w14:textId="30F020C3" w:rsidR="00560FC4" w:rsidRDefault="00560FC4" w:rsidP="00560FC4">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40AF" w14:paraId="62B5C807" w14:textId="77777777" w:rsidTr="00AE7329">
        <w:tc>
          <w:tcPr>
            <w:tcW w:w="4531" w:type="dxa"/>
            <w:shd w:val="clear" w:color="auto" w:fill="E7E6E6" w:themeFill="background2"/>
          </w:tcPr>
          <w:p w14:paraId="33E7A9FE" w14:textId="77777777" w:rsidR="004B40AF" w:rsidRPr="002B61BB" w:rsidRDefault="004B40AF" w:rsidP="00AE732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97147FE" w14:textId="77777777" w:rsidR="004B40AF" w:rsidRPr="002B61BB" w:rsidRDefault="004B40AF" w:rsidP="00AE7329">
            <w:pPr>
              <w:pStyle w:val="Heading3"/>
              <w:spacing w:before="120" w:after="0"/>
              <w:outlineLvl w:val="2"/>
            </w:pPr>
            <w:r w:rsidRPr="002B61BB">
              <w:t xml:space="preserve">HCP   </w:t>
            </w:r>
          </w:p>
        </w:tc>
        <w:tc>
          <w:tcPr>
            <w:tcW w:w="3548" w:type="dxa"/>
            <w:shd w:val="clear" w:color="auto" w:fill="E7E6E6" w:themeFill="background2"/>
          </w:tcPr>
          <w:p w14:paraId="69E3C97E" w14:textId="4AB93C8C" w:rsidR="004B40AF" w:rsidRPr="006107BF" w:rsidRDefault="004B40AF" w:rsidP="00AE7329">
            <w:pPr>
              <w:pStyle w:val="Heading3"/>
              <w:spacing w:before="120" w:after="0"/>
              <w:jc w:val="right"/>
              <w:outlineLvl w:val="2"/>
            </w:pPr>
          </w:p>
        </w:tc>
      </w:tr>
      <w:tr w:rsidR="004B40AF" w14:paraId="0189037C" w14:textId="77777777" w:rsidTr="00AE7329">
        <w:tc>
          <w:tcPr>
            <w:tcW w:w="4531" w:type="dxa"/>
            <w:shd w:val="clear" w:color="auto" w:fill="E7E6E6" w:themeFill="background2"/>
          </w:tcPr>
          <w:p w14:paraId="72C7ABE7" w14:textId="77777777" w:rsidR="004B40AF" w:rsidRPr="002B61BB" w:rsidRDefault="004B40AF" w:rsidP="00AE7329">
            <w:pPr>
              <w:pStyle w:val="Heading3"/>
              <w:spacing w:before="0" w:after="0"/>
              <w:outlineLvl w:val="2"/>
            </w:pPr>
          </w:p>
        </w:tc>
        <w:tc>
          <w:tcPr>
            <w:tcW w:w="993" w:type="dxa"/>
            <w:shd w:val="clear" w:color="auto" w:fill="E7E6E6" w:themeFill="background2"/>
          </w:tcPr>
          <w:p w14:paraId="711AA451" w14:textId="77777777" w:rsidR="004B40AF" w:rsidRPr="002B61BB" w:rsidRDefault="004B40AF" w:rsidP="00AE7329">
            <w:pPr>
              <w:pStyle w:val="Heading3"/>
              <w:spacing w:before="0" w:after="0"/>
              <w:outlineLvl w:val="2"/>
            </w:pPr>
            <w:r w:rsidRPr="002B61BB">
              <w:t xml:space="preserve">CHSP </w:t>
            </w:r>
          </w:p>
        </w:tc>
        <w:tc>
          <w:tcPr>
            <w:tcW w:w="3548" w:type="dxa"/>
            <w:shd w:val="clear" w:color="auto" w:fill="E7E6E6" w:themeFill="background2"/>
          </w:tcPr>
          <w:p w14:paraId="261EAABE" w14:textId="3F54A040" w:rsidR="004B40AF" w:rsidRPr="006107BF" w:rsidRDefault="004B40AF" w:rsidP="00AE7329">
            <w:pPr>
              <w:pStyle w:val="Heading3"/>
              <w:spacing w:before="0" w:after="0"/>
              <w:jc w:val="right"/>
              <w:outlineLvl w:val="2"/>
            </w:pPr>
          </w:p>
        </w:tc>
      </w:tr>
    </w:tbl>
    <w:p w14:paraId="005751F7" w14:textId="77777777" w:rsidR="004B40AF" w:rsidRDefault="004B40AF" w:rsidP="004B40AF">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63D0" w14:paraId="195B1EA1" w14:textId="77777777" w:rsidTr="00362119">
        <w:tc>
          <w:tcPr>
            <w:tcW w:w="4531" w:type="dxa"/>
            <w:shd w:val="clear" w:color="auto" w:fill="E7E6E6" w:themeFill="background2"/>
          </w:tcPr>
          <w:p w14:paraId="5AF8F496" w14:textId="77777777" w:rsidR="00EA63D0" w:rsidRPr="002B61BB" w:rsidRDefault="00EA63D0" w:rsidP="0036211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BCC151B" w14:textId="77777777" w:rsidR="00EA63D0" w:rsidRPr="002B61BB" w:rsidRDefault="00EA63D0" w:rsidP="00362119">
            <w:pPr>
              <w:pStyle w:val="Heading3"/>
              <w:spacing w:before="120" w:after="0"/>
              <w:outlineLvl w:val="2"/>
            </w:pPr>
            <w:r w:rsidRPr="002B61BB">
              <w:t xml:space="preserve">HCP   </w:t>
            </w:r>
          </w:p>
        </w:tc>
        <w:tc>
          <w:tcPr>
            <w:tcW w:w="3548" w:type="dxa"/>
            <w:shd w:val="clear" w:color="auto" w:fill="E7E6E6" w:themeFill="background2"/>
          </w:tcPr>
          <w:p w14:paraId="7F5274E3" w14:textId="6E340A3A" w:rsidR="00EA63D0" w:rsidRPr="006107BF" w:rsidRDefault="00EA63D0" w:rsidP="00362119">
            <w:pPr>
              <w:pStyle w:val="Heading3"/>
              <w:spacing w:before="120" w:after="0"/>
              <w:jc w:val="right"/>
              <w:outlineLvl w:val="2"/>
            </w:pPr>
          </w:p>
        </w:tc>
      </w:tr>
      <w:tr w:rsidR="00EA63D0" w14:paraId="7F18E40F" w14:textId="77777777" w:rsidTr="00362119">
        <w:tc>
          <w:tcPr>
            <w:tcW w:w="4531" w:type="dxa"/>
            <w:shd w:val="clear" w:color="auto" w:fill="E7E6E6" w:themeFill="background2"/>
          </w:tcPr>
          <w:p w14:paraId="57B2CB32" w14:textId="77777777" w:rsidR="00EA63D0" w:rsidRPr="002B61BB" w:rsidRDefault="00EA63D0" w:rsidP="00362119">
            <w:pPr>
              <w:pStyle w:val="Heading3"/>
              <w:spacing w:before="0" w:after="0"/>
              <w:outlineLvl w:val="2"/>
            </w:pPr>
          </w:p>
        </w:tc>
        <w:tc>
          <w:tcPr>
            <w:tcW w:w="993" w:type="dxa"/>
            <w:shd w:val="clear" w:color="auto" w:fill="E7E6E6" w:themeFill="background2"/>
          </w:tcPr>
          <w:p w14:paraId="012A2CA9" w14:textId="008331C5" w:rsidR="00EA63D0" w:rsidRPr="002B61BB" w:rsidRDefault="00EA63D0" w:rsidP="00362119">
            <w:pPr>
              <w:pStyle w:val="Heading3"/>
              <w:spacing w:before="0" w:after="0"/>
              <w:outlineLvl w:val="2"/>
            </w:pPr>
            <w:r w:rsidRPr="002B61BB">
              <w:t xml:space="preserve"> </w:t>
            </w:r>
          </w:p>
        </w:tc>
        <w:tc>
          <w:tcPr>
            <w:tcW w:w="3548" w:type="dxa"/>
            <w:shd w:val="clear" w:color="auto" w:fill="E7E6E6" w:themeFill="background2"/>
          </w:tcPr>
          <w:p w14:paraId="4A000DA9" w14:textId="01D69CCC" w:rsidR="00EA63D0" w:rsidRPr="006107BF" w:rsidRDefault="00EA63D0" w:rsidP="00362119">
            <w:pPr>
              <w:pStyle w:val="Heading3"/>
              <w:spacing w:before="0" w:after="0"/>
              <w:jc w:val="right"/>
              <w:outlineLvl w:val="2"/>
            </w:pPr>
          </w:p>
        </w:tc>
      </w:tr>
    </w:tbl>
    <w:p w14:paraId="78F20CAE" w14:textId="77777777" w:rsidR="00EA63D0" w:rsidRPr="008D114F" w:rsidRDefault="00EA63D0" w:rsidP="00EA63D0">
      <w:pPr>
        <w:rPr>
          <w:i/>
        </w:rPr>
      </w:pPr>
      <w:r w:rsidRPr="008D114F">
        <w:rPr>
          <w:i/>
        </w:rPr>
        <w:t>Effective organisation wide governance systems relating to the following:</w:t>
      </w:r>
    </w:p>
    <w:p w14:paraId="78DD6B84" w14:textId="6A4A2A1F" w:rsidR="00EA63D0" w:rsidRPr="00EA63D0" w:rsidRDefault="00EA63D0" w:rsidP="00EA63D0">
      <w:pPr>
        <w:pStyle w:val="ListParagraph"/>
        <w:numPr>
          <w:ilvl w:val="0"/>
          <w:numId w:val="35"/>
        </w:numPr>
        <w:tabs>
          <w:tab w:val="right" w:pos="9026"/>
        </w:tabs>
        <w:spacing w:before="0" w:after="0"/>
        <w:outlineLvl w:val="4"/>
        <w:rPr>
          <w:i/>
        </w:rPr>
      </w:pPr>
      <w:r w:rsidRPr="00EA63D0">
        <w:rPr>
          <w:i/>
        </w:rPr>
        <w:t>information management;</w:t>
      </w:r>
    </w:p>
    <w:p w14:paraId="61728DFA" w14:textId="35DCEB1C" w:rsidR="00EA63D0" w:rsidRPr="00EA63D0" w:rsidRDefault="00EA63D0" w:rsidP="00EA63D0">
      <w:pPr>
        <w:pStyle w:val="ListParagraph"/>
        <w:numPr>
          <w:ilvl w:val="0"/>
          <w:numId w:val="35"/>
        </w:numPr>
        <w:tabs>
          <w:tab w:val="right" w:pos="9026"/>
        </w:tabs>
        <w:spacing w:before="0" w:after="0"/>
        <w:outlineLvl w:val="4"/>
        <w:rPr>
          <w:i/>
        </w:rPr>
      </w:pPr>
      <w:r w:rsidRPr="00EA63D0">
        <w:rPr>
          <w:i/>
        </w:rPr>
        <w:t>continuous improvement;</w:t>
      </w:r>
    </w:p>
    <w:p w14:paraId="02BDA6BC" w14:textId="31513C9D" w:rsidR="00EA63D0" w:rsidRPr="00EA63D0" w:rsidRDefault="00EA63D0" w:rsidP="00EA63D0">
      <w:pPr>
        <w:pStyle w:val="ListParagraph"/>
        <w:numPr>
          <w:ilvl w:val="0"/>
          <w:numId w:val="35"/>
        </w:numPr>
        <w:tabs>
          <w:tab w:val="right" w:pos="9026"/>
        </w:tabs>
        <w:spacing w:before="0" w:after="0"/>
        <w:outlineLvl w:val="4"/>
        <w:rPr>
          <w:i/>
        </w:rPr>
      </w:pPr>
      <w:r w:rsidRPr="00EA63D0">
        <w:rPr>
          <w:i/>
        </w:rPr>
        <w:t>financial governance;</w:t>
      </w:r>
    </w:p>
    <w:p w14:paraId="40B237E3" w14:textId="356D6651" w:rsidR="00EA63D0" w:rsidRPr="00EA63D0" w:rsidRDefault="00EA63D0" w:rsidP="00EA63D0">
      <w:pPr>
        <w:pStyle w:val="ListParagraph"/>
        <w:numPr>
          <w:ilvl w:val="0"/>
          <w:numId w:val="35"/>
        </w:numPr>
        <w:tabs>
          <w:tab w:val="right" w:pos="9026"/>
        </w:tabs>
        <w:spacing w:before="0" w:after="0"/>
        <w:outlineLvl w:val="4"/>
        <w:rPr>
          <w:i/>
        </w:rPr>
      </w:pPr>
      <w:r w:rsidRPr="00EA63D0">
        <w:rPr>
          <w:i/>
        </w:rPr>
        <w:t>workforce governance, including the assignment of clear responsibilities and accountabilities;</w:t>
      </w:r>
    </w:p>
    <w:p w14:paraId="1016E526" w14:textId="2B9298F0" w:rsidR="00EA63D0" w:rsidRPr="00EA63D0" w:rsidRDefault="00EA63D0" w:rsidP="00EA63D0">
      <w:pPr>
        <w:pStyle w:val="ListParagraph"/>
        <w:numPr>
          <w:ilvl w:val="0"/>
          <w:numId w:val="35"/>
        </w:numPr>
        <w:tabs>
          <w:tab w:val="right" w:pos="9026"/>
        </w:tabs>
        <w:spacing w:before="0" w:after="0"/>
        <w:outlineLvl w:val="4"/>
        <w:rPr>
          <w:i/>
        </w:rPr>
      </w:pPr>
      <w:r w:rsidRPr="00EA63D0">
        <w:rPr>
          <w:i/>
        </w:rPr>
        <w:t>regulatory compliance;</w:t>
      </w:r>
    </w:p>
    <w:p w14:paraId="59619993" w14:textId="759CBF2D" w:rsidR="00EA63D0" w:rsidRPr="00EA63D0" w:rsidRDefault="00EA63D0" w:rsidP="00EA63D0">
      <w:pPr>
        <w:pStyle w:val="ListParagraph"/>
        <w:numPr>
          <w:ilvl w:val="0"/>
          <w:numId w:val="35"/>
        </w:numPr>
        <w:tabs>
          <w:tab w:val="right" w:pos="9026"/>
        </w:tabs>
        <w:spacing w:before="0" w:after="0"/>
        <w:outlineLvl w:val="4"/>
        <w:rPr>
          <w:i/>
        </w:rPr>
      </w:pPr>
      <w:r w:rsidRPr="00EA63D0">
        <w:rPr>
          <w:i/>
        </w:rPr>
        <w:t>feedback and complaints.</w:t>
      </w:r>
    </w:p>
    <w:p w14:paraId="715166B6" w14:textId="4F07AFAA" w:rsidR="00560FC4" w:rsidRPr="00095CD4" w:rsidRDefault="00EA63D0" w:rsidP="00560FC4">
      <w:pPr>
        <w:pStyle w:val="ListBullet"/>
        <w:numPr>
          <w:ilvl w:val="0"/>
          <w:numId w:val="0"/>
        </w:numPr>
      </w:pPr>
      <w:r>
        <w:t>In relation to HCP and regarding regulatory compliance.</w:t>
      </w:r>
    </w:p>
    <w:sectPr w:rsidR="00560FC4" w:rsidRPr="00095CD4" w:rsidSect="00560FC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66E0" w14:textId="77777777" w:rsidR="00362119" w:rsidRDefault="00362119">
      <w:pPr>
        <w:spacing w:before="0" w:after="0" w:line="240" w:lineRule="auto"/>
      </w:pPr>
      <w:r>
        <w:separator/>
      </w:r>
    </w:p>
  </w:endnote>
  <w:endnote w:type="continuationSeparator" w:id="0">
    <w:p w14:paraId="715166E2" w14:textId="77777777" w:rsidR="00362119" w:rsidRDefault="003621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CC" w14:textId="77777777" w:rsidR="00362119" w:rsidRPr="009A1F1B" w:rsidRDefault="00362119" w:rsidP="00560F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5166CD" w14:textId="77777777" w:rsidR="00362119" w:rsidRPr="007E1990" w:rsidRDefault="00362119" w:rsidP="00560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Better Connected Community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15166CE" w14:textId="77777777" w:rsidR="00362119" w:rsidRPr="00C72FFB" w:rsidRDefault="00362119" w:rsidP="00560FC4">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200313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CF" w14:textId="77777777" w:rsidR="00362119" w:rsidRPr="009A1F1B" w:rsidRDefault="00362119" w:rsidP="00560F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5166D0" w14:textId="77777777" w:rsidR="00362119" w:rsidRPr="00C72FFB" w:rsidRDefault="00362119" w:rsidP="00560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Better Connected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5166D1" w14:textId="77777777" w:rsidR="00362119" w:rsidRPr="00A3716D" w:rsidRDefault="00362119" w:rsidP="00560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66DC" w14:textId="77777777" w:rsidR="00362119" w:rsidRDefault="00362119">
      <w:pPr>
        <w:spacing w:before="0" w:after="0" w:line="240" w:lineRule="auto"/>
      </w:pPr>
      <w:r>
        <w:separator/>
      </w:r>
    </w:p>
  </w:footnote>
  <w:footnote w:type="continuationSeparator" w:id="0">
    <w:p w14:paraId="715166DE" w14:textId="77777777" w:rsidR="00362119" w:rsidRDefault="003621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CB" w14:textId="77777777" w:rsidR="00362119" w:rsidRDefault="00362119" w:rsidP="00560FC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5166DC" wp14:editId="715166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6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A" w14:textId="77777777" w:rsidR="00362119" w:rsidRDefault="00362119" w:rsidP="00560FC4">
    <w:pPr>
      <w:tabs>
        <w:tab w:val="left" w:pos="3624"/>
      </w:tabs>
    </w:pPr>
    <w:r>
      <w:rPr>
        <w:noProof/>
        <w:color w:val="auto"/>
        <w:sz w:val="20"/>
        <w:lang w:val="en-US" w:eastAsia="en-US"/>
      </w:rPr>
      <w:drawing>
        <wp:anchor distT="0" distB="0" distL="114300" distR="114300" simplePos="0" relativeHeight="251665408" behindDoc="1" locked="0" layoutInCell="1" allowOverlap="1" wp14:anchorId="715166EE" wp14:editId="715166E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4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B" w14:textId="77777777" w:rsidR="00362119" w:rsidRDefault="00362119" w:rsidP="00560FC4">
    <w:pPr>
      <w:tabs>
        <w:tab w:val="left" w:pos="3624"/>
      </w:tabs>
    </w:pPr>
    <w:r>
      <w:rPr>
        <w:noProof/>
        <w:color w:val="auto"/>
        <w:sz w:val="20"/>
        <w:lang w:val="en-US" w:eastAsia="en-US"/>
      </w:rPr>
      <w:drawing>
        <wp:anchor distT="0" distB="0" distL="114300" distR="114300" simplePos="0" relativeHeight="251666432" behindDoc="1" locked="0" layoutInCell="1" allowOverlap="1" wp14:anchorId="715166F0" wp14:editId="715166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2" w14:textId="77777777" w:rsidR="00362119" w:rsidRDefault="00362119" w:rsidP="00560FC4">
    <w:r>
      <w:rPr>
        <w:noProof/>
        <w:color w:val="auto"/>
        <w:sz w:val="20"/>
        <w:lang w:val="en-US" w:eastAsia="en-US"/>
      </w:rPr>
      <w:drawing>
        <wp:anchor distT="0" distB="0" distL="114300" distR="114300" simplePos="0" relativeHeight="251659264" behindDoc="1" locked="0" layoutInCell="1" allowOverlap="1" wp14:anchorId="715166DE" wp14:editId="715166DF">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2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3" w14:textId="77777777" w:rsidR="00362119" w:rsidRDefault="00362119" w:rsidP="00560FC4">
    <w:r>
      <w:rPr>
        <w:noProof/>
        <w:color w:val="auto"/>
        <w:sz w:val="20"/>
        <w:lang w:val="en-US" w:eastAsia="en-US"/>
      </w:rPr>
      <w:drawing>
        <wp:anchor distT="0" distB="0" distL="114300" distR="114300" simplePos="0" relativeHeight="251660288" behindDoc="1" locked="0" layoutInCell="1" allowOverlap="1" wp14:anchorId="715166E0" wp14:editId="715166E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35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4" w14:textId="77777777" w:rsidR="00362119" w:rsidRDefault="00362119" w:rsidP="00560FC4">
    <w:r>
      <w:rPr>
        <w:noProof/>
        <w:color w:val="auto"/>
        <w:sz w:val="20"/>
        <w:lang w:val="en-US" w:eastAsia="en-US"/>
      </w:rPr>
      <w:drawing>
        <wp:anchor distT="0" distB="0" distL="114300" distR="114300" simplePos="0" relativeHeight="251661312" behindDoc="1" locked="0" layoutInCell="1" allowOverlap="1" wp14:anchorId="715166E2" wp14:editId="715166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22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5" w14:textId="77777777" w:rsidR="00362119" w:rsidRDefault="00362119" w:rsidP="00560FC4">
    <w:r>
      <w:rPr>
        <w:noProof/>
        <w:color w:val="auto"/>
        <w:sz w:val="20"/>
        <w:lang w:val="en-US" w:eastAsia="en-US"/>
      </w:rPr>
      <w:drawing>
        <wp:anchor distT="0" distB="0" distL="114300" distR="114300" simplePos="0" relativeHeight="251662336" behindDoc="1" locked="0" layoutInCell="1" allowOverlap="1" wp14:anchorId="715166E4" wp14:editId="715166E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46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6" w14:textId="77777777" w:rsidR="00362119" w:rsidRDefault="00362119" w:rsidP="00560FC4">
    <w:r>
      <w:rPr>
        <w:noProof/>
        <w:color w:val="auto"/>
        <w:sz w:val="20"/>
        <w:lang w:val="en-US" w:eastAsia="en-US"/>
      </w:rPr>
      <w:drawing>
        <wp:anchor distT="0" distB="0" distL="114300" distR="114300" simplePos="0" relativeHeight="251667456" behindDoc="1" locked="0" layoutInCell="1" allowOverlap="1" wp14:anchorId="715166E6" wp14:editId="715166E7">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97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7" w14:textId="77777777" w:rsidR="00362119" w:rsidRDefault="00362119" w:rsidP="00560FC4">
    <w:r>
      <w:rPr>
        <w:noProof/>
        <w:color w:val="auto"/>
        <w:sz w:val="20"/>
        <w:lang w:val="en-US" w:eastAsia="en-US"/>
      </w:rPr>
      <w:drawing>
        <wp:anchor distT="0" distB="0" distL="114300" distR="114300" simplePos="0" relativeHeight="251668480" behindDoc="1" locked="0" layoutInCell="1" allowOverlap="1" wp14:anchorId="715166E8" wp14:editId="715166E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36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8" w14:textId="77777777" w:rsidR="00362119" w:rsidRDefault="00362119" w:rsidP="00560FC4">
    <w:pPr>
      <w:tabs>
        <w:tab w:val="left" w:pos="3624"/>
      </w:tabs>
    </w:pPr>
    <w:r>
      <w:rPr>
        <w:noProof/>
        <w:color w:val="auto"/>
        <w:sz w:val="20"/>
        <w:lang w:val="en-US" w:eastAsia="en-US"/>
      </w:rPr>
      <w:drawing>
        <wp:anchor distT="0" distB="0" distL="114300" distR="114300" simplePos="0" relativeHeight="251663360" behindDoc="1" locked="0" layoutInCell="1" allowOverlap="1" wp14:anchorId="715166EA" wp14:editId="715166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84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6D9" w14:textId="77777777" w:rsidR="00362119" w:rsidRDefault="00362119" w:rsidP="00560FC4">
    <w:pPr>
      <w:tabs>
        <w:tab w:val="left" w:pos="3624"/>
      </w:tabs>
    </w:pPr>
    <w:r>
      <w:rPr>
        <w:noProof/>
        <w:color w:val="auto"/>
        <w:sz w:val="20"/>
        <w:lang w:val="en-US" w:eastAsia="en-US"/>
      </w:rPr>
      <w:drawing>
        <wp:anchor distT="0" distB="0" distL="114300" distR="114300" simplePos="0" relativeHeight="251664384" behindDoc="1" locked="0" layoutInCell="1" allowOverlap="1" wp14:anchorId="715166EC" wp14:editId="715166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28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B38"/>
    <w:multiLevelType w:val="hybridMultilevel"/>
    <w:tmpl w:val="747C2E56"/>
    <w:lvl w:ilvl="0" w:tplc="2280DCAC">
      <w:start w:val="1"/>
      <w:numFmt w:val="lowerRoman"/>
      <w:lvlText w:val="(%1)"/>
      <w:lvlJc w:val="left"/>
      <w:pPr>
        <w:ind w:left="1080" w:hanging="720"/>
      </w:pPr>
      <w:rPr>
        <w:rFonts w:ascii="Arial" w:eastAsia="Times New Roman" w:hAnsi="Arial" w:cs="Arial"/>
      </w:rPr>
    </w:lvl>
    <w:lvl w:ilvl="1" w:tplc="7B90C1C2" w:tentative="1">
      <w:start w:val="1"/>
      <w:numFmt w:val="lowerLetter"/>
      <w:lvlText w:val="%2."/>
      <w:lvlJc w:val="left"/>
      <w:pPr>
        <w:ind w:left="1440" w:hanging="360"/>
      </w:pPr>
    </w:lvl>
    <w:lvl w:ilvl="2" w:tplc="A162B350" w:tentative="1">
      <w:start w:val="1"/>
      <w:numFmt w:val="lowerRoman"/>
      <w:lvlText w:val="%3."/>
      <w:lvlJc w:val="right"/>
      <w:pPr>
        <w:ind w:left="2160" w:hanging="180"/>
      </w:pPr>
    </w:lvl>
    <w:lvl w:ilvl="3" w:tplc="A7E23806" w:tentative="1">
      <w:start w:val="1"/>
      <w:numFmt w:val="decimal"/>
      <w:lvlText w:val="%4."/>
      <w:lvlJc w:val="left"/>
      <w:pPr>
        <w:ind w:left="2880" w:hanging="360"/>
      </w:pPr>
    </w:lvl>
    <w:lvl w:ilvl="4" w:tplc="B8AE98B8" w:tentative="1">
      <w:start w:val="1"/>
      <w:numFmt w:val="lowerLetter"/>
      <w:lvlText w:val="%5."/>
      <w:lvlJc w:val="left"/>
      <w:pPr>
        <w:ind w:left="3600" w:hanging="360"/>
      </w:pPr>
    </w:lvl>
    <w:lvl w:ilvl="5" w:tplc="71287956" w:tentative="1">
      <w:start w:val="1"/>
      <w:numFmt w:val="lowerRoman"/>
      <w:lvlText w:val="%6."/>
      <w:lvlJc w:val="right"/>
      <w:pPr>
        <w:ind w:left="4320" w:hanging="180"/>
      </w:pPr>
    </w:lvl>
    <w:lvl w:ilvl="6" w:tplc="6F50B306" w:tentative="1">
      <w:start w:val="1"/>
      <w:numFmt w:val="decimal"/>
      <w:lvlText w:val="%7."/>
      <w:lvlJc w:val="left"/>
      <w:pPr>
        <w:ind w:left="5040" w:hanging="360"/>
      </w:pPr>
    </w:lvl>
    <w:lvl w:ilvl="7" w:tplc="A3C2E3E2" w:tentative="1">
      <w:start w:val="1"/>
      <w:numFmt w:val="lowerLetter"/>
      <w:lvlText w:val="%8."/>
      <w:lvlJc w:val="left"/>
      <w:pPr>
        <w:ind w:left="5760" w:hanging="360"/>
      </w:pPr>
    </w:lvl>
    <w:lvl w:ilvl="8" w:tplc="EA347012" w:tentative="1">
      <w:start w:val="1"/>
      <w:numFmt w:val="lowerRoman"/>
      <w:lvlText w:val="%9."/>
      <w:lvlJc w:val="right"/>
      <w:pPr>
        <w:ind w:left="6480" w:hanging="180"/>
      </w:pPr>
    </w:lvl>
  </w:abstractNum>
  <w:abstractNum w:abstractNumId="1" w15:restartNumberingAfterBreak="0">
    <w:nsid w:val="108C04EE"/>
    <w:multiLevelType w:val="hybridMultilevel"/>
    <w:tmpl w:val="D8E0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E3B66C4A">
      <w:start w:val="1"/>
      <w:numFmt w:val="bullet"/>
      <w:pStyle w:val="ListParagraph"/>
      <w:lvlText w:val=""/>
      <w:lvlJc w:val="left"/>
      <w:pPr>
        <w:ind w:left="1440" w:hanging="360"/>
      </w:pPr>
      <w:rPr>
        <w:rFonts w:ascii="Symbol" w:hAnsi="Symbol" w:hint="default"/>
        <w:color w:val="auto"/>
      </w:rPr>
    </w:lvl>
    <w:lvl w:ilvl="1" w:tplc="DDEE9902" w:tentative="1">
      <w:start w:val="1"/>
      <w:numFmt w:val="bullet"/>
      <w:lvlText w:val="o"/>
      <w:lvlJc w:val="left"/>
      <w:pPr>
        <w:ind w:left="2160" w:hanging="360"/>
      </w:pPr>
      <w:rPr>
        <w:rFonts w:ascii="Courier New" w:hAnsi="Courier New" w:cs="Courier New" w:hint="default"/>
      </w:rPr>
    </w:lvl>
    <w:lvl w:ilvl="2" w:tplc="801047AC" w:tentative="1">
      <w:start w:val="1"/>
      <w:numFmt w:val="bullet"/>
      <w:lvlText w:val=""/>
      <w:lvlJc w:val="left"/>
      <w:pPr>
        <w:ind w:left="2880" w:hanging="360"/>
      </w:pPr>
      <w:rPr>
        <w:rFonts w:ascii="Wingdings" w:hAnsi="Wingdings" w:hint="default"/>
      </w:rPr>
    </w:lvl>
    <w:lvl w:ilvl="3" w:tplc="0C8CD0FC" w:tentative="1">
      <w:start w:val="1"/>
      <w:numFmt w:val="bullet"/>
      <w:lvlText w:val=""/>
      <w:lvlJc w:val="left"/>
      <w:pPr>
        <w:ind w:left="3600" w:hanging="360"/>
      </w:pPr>
      <w:rPr>
        <w:rFonts w:ascii="Symbol" w:hAnsi="Symbol" w:hint="default"/>
      </w:rPr>
    </w:lvl>
    <w:lvl w:ilvl="4" w:tplc="D4347D64" w:tentative="1">
      <w:start w:val="1"/>
      <w:numFmt w:val="bullet"/>
      <w:lvlText w:val="o"/>
      <w:lvlJc w:val="left"/>
      <w:pPr>
        <w:ind w:left="4320" w:hanging="360"/>
      </w:pPr>
      <w:rPr>
        <w:rFonts w:ascii="Courier New" w:hAnsi="Courier New" w:cs="Courier New" w:hint="default"/>
      </w:rPr>
    </w:lvl>
    <w:lvl w:ilvl="5" w:tplc="D382D7DC" w:tentative="1">
      <w:start w:val="1"/>
      <w:numFmt w:val="bullet"/>
      <w:lvlText w:val=""/>
      <w:lvlJc w:val="left"/>
      <w:pPr>
        <w:ind w:left="5040" w:hanging="360"/>
      </w:pPr>
      <w:rPr>
        <w:rFonts w:ascii="Wingdings" w:hAnsi="Wingdings" w:hint="default"/>
      </w:rPr>
    </w:lvl>
    <w:lvl w:ilvl="6" w:tplc="ACB672CA" w:tentative="1">
      <w:start w:val="1"/>
      <w:numFmt w:val="bullet"/>
      <w:lvlText w:val=""/>
      <w:lvlJc w:val="left"/>
      <w:pPr>
        <w:ind w:left="5760" w:hanging="360"/>
      </w:pPr>
      <w:rPr>
        <w:rFonts w:ascii="Symbol" w:hAnsi="Symbol" w:hint="default"/>
      </w:rPr>
    </w:lvl>
    <w:lvl w:ilvl="7" w:tplc="17C8A3E8" w:tentative="1">
      <w:start w:val="1"/>
      <w:numFmt w:val="bullet"/>
      <w:lvlText w:val="o"/>
      <w:lvlJc w:val="left"/>
      <w:pPr>
        <w:ind w:left="6480" w:hanging="360"/>
      </w:pPr>
      <w:rPr>
        <w:rFonts w:ascii="Courier New" w:hAnsi="Courier New" w:cs="Courier New" w:hint="default"/>
      </w:rPr>
    </w:lvl>
    <w:lvl w:ilvl="8" w:tplc="6672BA64" w:tentative="1">
      <w:start w:val="1"/>
      <w:numFmt w:val="bullet"/>
      <w:lvlText w:val=""/>
      <w:lvlJc w:val="left"/>
      <w:pPr>
        <w:ind w:left="7200" w:hanging="360"/>
      </w:pPr>
      <w:rPr>
        <w:rFonts w:ascii="Wingdings" w:hAnsi="Wingdings" w:hint="default"/>
      </w:rPr>
    </w:lvl>
  </w:abstractNum>
  <w:abstractNum w:abstractNumId="3" w15:restartNumberingAfterBreak="0">
    <w:nsid w:val="18D60A39"/>
    <w:multiLevelType w:val="hybridMultilevel"/>
    <w:tmpl w:val="AF666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85DD4"/>
    <w:multiLevelType w:val="hybridMultilevel"/>
    <w:tmpl w:val="BCB02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F5706"/>
    <w:multiLevelType w:val="hybridMultilevel"/>
    <w:tmpl w:val="969419F2"/>
    <w:lvl w:ilvl="0" w:tplc="473EAB98">
      <w:start w:val="1"/>
      <w:numFmt w:val="bullet"/>
      <w:lvlText w:val="o"/>
      <w:lvlJc w:val="left"/>
      <w:pPr>
        <w:ind w:left="720" w:hanging="360"/>
      </w:pPr>
      <w:rPr>
        <w:rFonts w:ascii="Courier New" w:hAnsi="Courier New"/>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5AF4C33E">
      <w:start w:val="1"/>
      <w:numFmt w:val="lowerRoman"/>
      <w:lvlText w:val="(%1)"/>
      <w:lvlJc w:val="left"/>
      <w:pPr>
        <w:ind w:left="1080" w:hanging="720"/>
      </w:pPr>
      <w:rPr>
        <w:rFonts w:hint="default"/>
      </w:rPr>
    </w:lvl>
    <w:lvl w:ilvl="1" w:tplc="DAE40EB6" w:tentative="1">
      <w:start w:val="1"/>
      <w:numFmt w:val="lowerLetter"/>
      <w:lvlText w:val="%2."/>
      <w:lvlJc w:val="left"/>
      <w:pPr>
        <w:ind w:left="1440" w:hanging="360"/>
      </w:pPr>
    </w:lvl>
    <w:lvl w:ilvl="2" w:tplc="BFA8298C" w:tentative="1">
      <w:start w:val="1"/>
      <w:numFmt w:val="lowerRoman"/>
      <w:lvlText w:val="%3."/>
      <w:lvlJc w:val="right"/>
      <w:pPr>
        <w:ind w:left="2160" w:hanging="180"/>
      </w:pPr>
    </w:lvl>
    <w:lvl w:ilvl="3" w:tplc="3B603672" w:tentative="1">
      <w:start w:val="1"/>
      <w:numFmt w:val="decimal"/>
      <w:lvlText w:val="%4."/>
      <w:lvlJc w:val="left"/>
      <w:pPr>
        <w:ind w:left="2880" w:hanging="360"/>
      </w:pPr>
    </w:lvl>
    <w:lvl w:ilvl="4" w:tplc="38381896" w:tentative="1">
      <w:start w:val="1"/>
      <w:numFmt w:val="lowerLetter"/>
      <w:lvlText w:val="%5."/>
      <w:lvlJc w:val="left"/>
      <w:pPr>
        <w:ind w:left="3600" w:hanging="360"/>
      </w:pPr>
    </w:lvl>
    <w:lvl w:ilvl="5" w:tplc="BB4A8DF2" w:tentative="1">
      <w:start w:val="1"/>
      <w:numFmt w:val="lowerRoman"/>
      <w:lvlText w:val="%6."/>
      <w:lvlJc w:val="right"/>
      <w:pPr>
        <w:ind w:left="4320" w:hanging="180"/>
      </w:pPr>
    </w:lvl>
    <w:lvl w:ilvl="6" w:tplc="F4E20BC4" w:tentative="1">
      <w:start w:val="1"/>
      <w:numFmt w:val="decimal"/>
      <w:lvlText w:val="%7."/>
      <w:lvlJc w:val="left"/>
      <w:pPr>
        <w:ind w:left="5040" w:hanging="360"/>
      </w:pPr>
    </w:lvl>
    <w:lvl w:ilvl="7" w:tplc="B06C974E" w:tentative="1">
      <w:start w:val="1"/>
      <w:numFmt w:val="lowerLetter"/>
      <w:lvlText w:val="%8."/>
      <w:lvlJc w:val="left"/>
      <w:pPr>
        <w:ind w:left="5760" w:hanging="360"/>
      </w:pPr>
    </w:lvl>
    <w:lvl w:ilvl="8" w:tplc="22FED90C"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4836BC82">
      <w:start w:val="1"/>
      <w:numFmt w:val="lowerRoman"/>
      <w:lvlText w:val="(%1)"/>
      <w:lvlJc w:val="left"/>
      <w:pPr>
        <w:ind w:left="1080" w:hanging="720"/>
      </w:pPr>
      <w:rPr>
        <w:rFonts w:hint="default"/>
      </w:rPr>
    </w:lvl>
    <w:lvl w:ilvl="1" w:tplc="4D062E54" w:tentative="1">
      <w:start w:val="1"/>
      <w:numFmt w:val="lowerLetter"/>
      <w:lvlText w:val="%2."/>
      <w:lvlJc w:val="left"/>
      <w:pPr>
        <w:ind w:left="1440" w:hanging="360"/>
      </w:pPr>
    </w:lvl>
    <w:lvl w:ilvl="2" w:tplc="AC82AA54" w:tentative="1">
      <w:start w:val="1"/>
      <w:numFmt w:val="lowerRoman"/>
      <w:lvlText w:val="%3."/>
      <w:lvlJc w:val="right"/>
      <w:pPr>
        <w:ind w:left="2160" w:hanging="180"/>
      </w:pPr>
    </w:lvl>
    <w:lvl w:ilvl="3" w:tplc="E5FEC1F4" w:tentative="1">
      <w:start w:val="1"/>
      <w:numFmt w:val="decimal"/>
      <w:lvlText w:val="%4."/>
      <w:lvlJc w:val="left"/>
      <w:pPr>
        <w:ind w:left="2880" w:hanging="360"/>
      </w:pPr>
    </w:lvl>
    <w:lvl w:ilvl="4" w:tplc="45D2105E" w:tentative="1">
      <w:start w:val="1"/>
      <w:numFmt w:val="lowerLetter"/>
      <w:lvlText w:val="%5."/>
      <w:lvlJc w:val="left"/>
      <w:pPr>
        <w:ind w:left="3600" w:hanging="360"/>
      </w:pPr>
    </w:lvl>
    <w:lvl w:ilvl="5" w:tplc="2774ECFE" w:tentative="1">
      <w:start w:val="1"/>
      <w:numFmt w:val="lowerRoman"/>
      <w:lvlText w:val="%6."/>
      <w:lvlJc w:val="right"/>
      <w:pPr>
        <w:ind w:left="4320" w:hanging="180"/>
      </w:pPr>
    </w:lvl>
    <w:lvl w:ilvl="6" w:tplc="90044C40" w:tentative="1">
      <w:start w:val="1"/>
      <w:numFmt w:val="decimal"/>
      <w:lvlText w:val="%7."/>
      <w:lvlJc w:val="left"/>
      <w:pPr>
        <w:ind w:left="5040" w:hanging="360"/>
      </w:pPr>
    </w:lvl>
    <w:lvl w:ilvl="7" w:tplc="8154022A" w:tentative="1">
      <w:start w:val="1"/>
      <w:numFmt w:val="lowerLetter"/>
      <w:lvlText w:val="%8."/>
      <w:lvlJc w:val="left"/>
      <w:pPr>
        <w:ind w:left="5760" w:hanging="360"/>
      </w:pPr>
    </w:lvl>
    <w:lvl w:ilvl="8" w:tplc="6E788A0E"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B300996A">
      <w:start w:val="1"/>
      <w:numFmt w:val="lowerLetter"/>
      <w:lvlText w:val="(%1)"/>
      <w:lvlJc w:val="left"/>
      <w:pPr>
        <w:ind w:left="360" w:hanging="360"/>
      </w:pPr>
      <w:rPr>
        <w:rFonts w:hint="default"/>
      </w:rPr>
    </w:lvl>
    <w:lvl w:ilvl="1" w:tplc="1C1818E0" w:tentative="1">
      <w:start w:val="1"/>
      <w:numFmt w:val="lowerLetter"/>
      <w:lvlText w:val="%2."/>
      <w:lvlJc w:val="left"/>
      <w:pPr>
        <w:ind w:left="1080" w:hanging="360"/>
      </w:pPr>
    </w:lvl>
    <w:lvl w:ilvl="2" w:tplc="B22E0D2C" w:tentative="1">
      <w:start w:val="1"/>
      <w:numFmt w:val="lowerRoman"/>
      <w:lvlText w:val="%3."/>
      <w:lvlJc w:val="right"/>
      <w:pPr>
        <w:ind w:left="1800" w:hanging="180"/>
      </w:pPr>
    </w:lvl>
    <w:lvl w:ilvl="3" w:tplc="C292EF94" w:tentative="1">
      <w:start w:val="1"/>
      <w:numFmt w:val="decimal"/>
      <w:lvlText w:val="%4."/>
      <w:lvlJc w:val="left"/>
      <w:pPr>
        <w:ind w:left="2520" w:hanging="360"/>
      </w:pPr>
    </w:lvl>
    <w:lvl w:ilvl="4" w:tplc="845AECDC" w:tentative="1">
      <w:start w:val="1"/>
      <w:numFmt w:val="lowerLetter"/>
      <w:lvlText w:val="%5."/>
      <w:lvlJc w:val="left"/>
      <w:pPr>
        <w:ind w:left="3240" w:hanging="360"/>
      </w:pPr>
    </w:lvl>
    <w:lvl w:ilvl="5" w:tplc="65F4A5B0" w:tentative="1">
      <w:start w:val="1"/>
      <w:numFmt w:val="lowerRoman"/>
      <w:lvlText w:val="%6."/>
      <w:lvlJc w:val="right"/>
      <w:pPr>
        <w:ind w:left="3960" w:hanging="180"/>
      </w:pPr>
    </w:lvl>
    <w:lvl w:ilvl="6" w:tplc="E63E9FD2" w:tentative="1">
      <w:start w:val="1"/>
      <w:numFmt w:val="decimal"/>
      <w:lvlText w:val="%7."/>
      <w:lvlJc w:val="left"/>
      <w:pPr>
        <w:ind w:left="4680" w:hanging="360"/>
      </w:pPr>
    </w:lvl>
    <w:lvl w:ilvl="7" w:tplc="BD8ADC06" w:tentative="1">
      <w:start w:val="1"/>
      <w:numFmt w:val="lowerLetter"/>
      <w:lvlText w:val="%8."/>
      <w:lvlJc w:val="left"/>
      <w:pPr>
        <w:ind w:left="5400" w:hanging="360"/>
      </w:pPr>
    </w:lvl>
    <w:lvl w:ilvl="8" w:tplc="9372E7CA" w:tentative="1">
      <w:start w:val="1"/>
      <w:numFmt w:val="lowerRoman"/>
      <w:lvlText w:val="%9."/>
      <w:lvlJc w:val="right"/>
      <w:pPr>
        <w:ind w:left="6120" w:hanging="180"/>
      </w:pPr>
    </w:lvl>
  </w:abstractNum>
  <w:abstractNum w:abstractNumId="9" w15:restartNumberingAfterBreak="0">
    <w:nsid w:val="30894473"/>
    <w:multiLevelType w:val="hybridMultilevel"/>
    <w:tmpl w:val="75F81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A6F6CFAA">
      <w:start w:val="1"/>
      <w:numFmt w:val="decimal"/>
      <w:lvlText w:val="%1."/>
      <w:lvlJc w:val="left"/>
      <w:pPr>
        <w:ind w:left="360" w:hanging="360"/>
      </w:pPr>
      <w:rPr>
        <w:rFonts w:hint="default"/>
      </w:rPr>
    </w:lvl>
    <w:lvl w:ilvl="1" w:tplc="62C82E1E" w:tentative="1">
      <w:start w:val="1"/>
      <w:numFmt w:val="lowerLetter"/>
      <w:lvlText w:val="%2."/>
      <w:lvlJc w:val="left"/>
      <w:pPr>
        <w:ind w:left="1080" w:hanging="360"/>
      </w:pPr>
    </w:lvl>
    <w:lvl w:ilvl="2" w:tplc="7EFAA0F6" w:tentative="1">
      <w:start w:val="1"/>
      <w:numFmt w:val="lowerRoman"/>
      <w:lvlText w:val="%3."/>
      <w:lvlJc w:val="right"/>
      <w:pPr>
        <w:ind w:left="1800" w:hanging="180"/>
      </w:pPr>
    </w:lvl>
    <w:lvl w:ilvl="3" w:tplc="99A859D6" w:tentative="1">
      <w:start w:val="1"/>
      <w:numFmt w:val="decimal"/>
      <w:lvlText w:val="%4."/>
      <w:lvlJc w:val="left"/>
      <w:pPr>
        <w:ind w:left="2520" w:hanging="360"/>
      </w:pPr>
    </w:lvl>
    <w:lvl w:ilvl="4" w:tplc="FE5C9B92" w:tentative="1">
      <w:start w:val="1"/>
      <w:numFmt w:val="lowerLetter"/>
      <w:lvlText w:val="%5."/>
      <w:lvlJc w:val="left"/>
      <w:pPr>
        <w:ind w:left="3240" w:hanging="360"/>
      </w:pPr>
    </w:lvl>
    <w:lvl w:ilvl="5" w:tplc="D3BA45A4" w:tentative="1">
      <w:start w:val="1"/>
      <w:numFmt w:val="lowerRoman"/>
      <w:lvlText w:val="%6."/>
      <w:lvlJc w:val="right"/>
      <w:pPr>
        <w:ind w:left="3960" w:hanging="180"/>
      </w:pPr>
    </w:lvl>
    <w:lvl w:ilvl="6" w:tplc="3A36BAEC" w:tentative="1">
      <w:start w:val="1"/>
      <w:numFmt w:val="decimal"/>
      <w:lvlText w:val="%7."/>
      <w:lvlJc w:val="left"/>
      <w:pPr>
        <w:ind w:left="4680" w:hanging="360"/>
      </w:pPr>
    </w:lvl>
    <w:lvl w:ilvl="7" w:tplc="797C1386" w:tentative="1">
      <w:start w:val="1"/>
      <w:numFmt w:val="lowerLetter"/>
      <w:lvlText w:val="%8."/>
      <w:lvlJc w:val="left"/>
      <w:pPr>
        <w:ind w:left="5400" w:hanging="360"/>
      </w:pPr>
    </w:lvl>
    <w:lvl w:ilvl="8" w:tplc="4560E198"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94620E90">
      <w:start w:val="1"/>
      <w:numFmt w:val="decimal"/>
      <w:lvlText w:val="%1."/>
      <w:lvlJc w:val="left"/>
      <w:pPr>
        <w:ind w:left="360" w:hanging="360"/>
      </w:pPr>
      <w:rPr>
        <w:rFonts w:hint="default"/>
      </w:rPr>
    </w:lvl>
    <w:lvl w:ilvl="1" w:tplc="F2EA8546" w:tentative="1">
      <w:start w:val="1"/>
      <w:numFmt w:val="lowerLetter"/>
      <w:lvlText w:val="%2."/>
      <w:lvlJc w:val="left"/>
      <w:pPr>
        <w:ind w:left="1080" w:hanging="360"/>
      </w:pPr>
    </w:lvl>
    <w:lvl w:ilvl="2" w:tplc="3948DDD4" w:tentative="1">
      <w:start w:val="1"/>
      <w:numFmt w:val="lowerRoman"/>
      <w:lvlText w:val="%3."/>
      <w:lvlJc w:val="right"/>
      <w:pPr>
        <w:ind w:left="1800" w:hanging="180"/>
      </w:pPr>
    </w:lvl>
    <w:lvl w:ilvl="3" w:tplc="B978C6E8" w:tentative="1">
      <w:start w:val="1"/>
      <w:numFmt w:val="decimal"/>
      <w:lvlText w:val="%4."/>
      <w:lvlJc w:val="left"/>
      <w:pPr>
        <w:ind w:left="2520" w:hanging="360"/>
      </w:pPr>
    </w:lvl>
    <w:lvl w:ilvl="4" w:tplc="7068C280" w:tentative="1">
      <w:start w:val="1"/>
      <w:numFmt w:val="lowerLetter"/>
      <w:lvlText w:val="%5."/>
      <w:lvlJc w:val="left"/>
      <w:pPr>
        <w:ind w:left="3240" w:hanging="360"/>
      </w:pPr>
    </w:lvl>
    <w:lvl w:ilvl="5" w:tplc="45C4E168" w:tentative="1">
      <w:start w:val="1"/>
      <w:numFmt w:val="lowerRoman"/>
      <w:lvlText w:val="%6."/>
      <w:lvlJc w:val="right"/>
      <w:pPr>
        <w:ind w:left="3960" w:hanging="180"/>
      </w:pPr>
    </w:lvl>
    <w:lvl w:ilvl="6" w:tplc="CD2A6776" w:tentative="1">
      <w:start w:val="1"/>
      <w:numFmt w:val="decimal"/>
      <w:lvlText w:val="%7."/>
      <w:lvlJc w:val="left"/>
      <w:pPr>
        <w:ind w:left="4680" w:hanging="360"/>
      </w:pPr>
    </w:lvl>
    <w:lvl w:ilvl="7" w:tplc="A3349542" w:tentative="1">
      <w:start w:val="1"/>
      <w:numFmt w:val="lowerLetter"/>
      <w:lvlText w:val="%8."/>
      <w:lvlJc w:val="left"/>
      <w:pPr>
        <w:ind w:left="5400" w:hanging="360"/>
      </w:pPr>
    </w:lvl>
    <w:lvl w:ilvl="8" w:tplc="A560D9B8"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20EAFF30">
      <w:start w:val="1"/>
      <w:numFmt w:val="lowerRoman"/>
      <w:lvlText w:val="(%1)"/>
      <w:lvlJc w:val="left"/>
      <w:pPr>
        <w:ind w:left="1080" w:hanging="720"/>
      </w:pPr>
      <w:rPr>
        <w:rFonts w:hint="default"/>
      </w:rPr>
    </w:lvl>
    <w:lvl w:ilvl="1" w:tplc="62642246" w:tentative="1">
      <w:start w:val="1"/>
      <w:numFmt w:val="lowerLetter"/>
      <w:lvlText w:val="%2."/>
      <w:lvlJc w:val="left"/>
      <w:pPr>
        <w:ind w:left="1440" w:hanging="360"/>
      </w:pPr>
    </w:lvl>
    <w:lvl w:ilvl="2" w:tplc="331E8B12" w:tentative="1">
      <w:start w:val="1"/>
      <w:numFmt w:val="lowerRoman"/>
      <w:lvlText w:val="%3."/>
      <w:lvlJc w:val="right"/>
      <w:pPr>
        <w:ind w:left="2160" w:hanging="180"/>
      </w:pPr>
    </w:lvl>
    <w:lvl w:ilvl="3" w:tplc="C35C2350" w:tentative="1">
      <w:start w:val="1"/>
      <w:numFmt w:val="decimal"/>
      <w:lvlText w:val="%4."/>
      <w:lvlJc w:val="left"/>
      <w:pPr>
        <w:ind w:left="2880" w:hanging="360"/>
      </w:pPr>
    </w:lvl>
    <w:lvl w:ilvl="4" w:tplc="164E22B8" w:tentative="1">
      <w:start w:val="1"/>
      <w:numFmt w:val="lowerLetter"/>
      <w:lvlText w:val="%5."/>
      <w:lvlJc w:val="left"/>
      <w:pPr>
        <w:ind w:left="3600" w:hanging="360"/>
      </w:pPr>
    </w:lvl>
    <w:lvl w:ilvl="5" w:tplc="6CD6D59C" w:tentative="1">
      <w:start w:val="1"/>
      <w:numFmt w:val="lowerRoman"/>
      <w:lvlText w:val="%6."/>
      <w:lvlJc w:val="right"/>
      <w:pPr>
        <w:ind w:left="4320" w:hanging="180"/>
      </w:pPr>
    </w:lvl>
    <w:lvl w:ilvl="6" w:tplc="79040C8C" w:tentative="1">
      <w:start w:val="1"/>
      <w:numFmt w:val="decimal"/>
      <w:lvlText w:val="%7."/>
      <w:lvlJc w:val="left"/>
      <w:pPr>
        <w:ind w:left="5040" w:hanging="360"/>
      </w:pPr>
    </w:lvl>
    <w:lvl w:ilvl="7" w:tplc="D8048AE0" w:tentative="1">
      <w:start w:val="1"/>
      <w:numFmt w:val="lowerLetter"/>
      <w:lvlText w:val="%8."/>
      <w:lvlJc w:val="left"/>
      <w:pPr>
        <w:ind w:left="5760" w:hanging="360"/>
      </w:pPr>
    </w:lvl>
    <w:lvl w:ilvl="8" w:tplc="3CD2A764" w:tentative="1">
      <w:start w:val="1"/>
      <w:numFmt w:val="lowerRoman"/>
      <w:lvlText w:val="%9."/>
      <w:lvlJc w:val="right"/>
      <w:pPr>
        <w:ind w:left="6480" w:hanging="180"/>
      </w:pPr>
    </w:lvl>
  </w:abstractNum>
  <w:abstractNum w:abstractNumId="13" w15:restartNumberingAfterBreak="0">
    <w:nsid w:val="377E24A5"/>
    <w:multiLevelType w:val="hybridMultilevel"/>
    <w:tmpl w:val="F630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57112E"/>
    <w:multiLevelType w:val="hybridMultilevel"/>
    <w:tmpl w:val="2B0AA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A2A32"/>
    <w:multiLevelType w:val="hybridMultilevel"/>
    <w:tmpl w:val="2E142D86"/>
    <w:lvl w:ilvl="0" w:tplc="42F078B4">
      <w:start w:val="1"/>
      <w:numFmt w:val="bullet"/>
      <w:pStyle w:val="ListBullet"/>
      <w:lvlText w:val=""/>
      <w:lvlJc w:val="left"/>
      <w:pPr>
        <w:ind w:left="720" w:hanging="360"/>
      </w:pPr>
      <w:rPr>
        <w:rFonts w:ascii="Symbol" w:hAnsi="Symbol" w:hint="default"/>
      </w:rPr>
    </w:lvl>
    <w:lvl w:ilvl="1" w:tplc="311C831E">
      <w:start w:val="1"/>
      <w:numFmt w:val="bullet"/>
      <w:pStyle w:val="ListBullet2"/>
      <w:lvlText w:val="o"/>
      <w:lvlJc w:val="left"/>
      <w:pPr>
        <w:ind w:left="1440" w:hanging="360"/>
      </w:pPr>
      <w:rPr>
        <w:rFonts w:ascii="Courier New" w:hAnsi="Courier New" w:cs="Courier New" w:hint="default"/>
      </w:rPr>
    </w:lvl>
    <w:lvl w:ilvl="2" w:tplc="7C6817AE">
      <w:start w:val="1"/>
      <w:numFmt w:val="bullet"/>
      <w:lvlText w:val=""/>
      <w:lvlJc w:val="left"/>
      <w:pPr>
        <w:ind w:left="2160" w:hanging="360"/>
      </w:pPr>
      <w:rPr>
        <w:rFonts w:ascii="Wingdings" w:hAnsi="Wingdings" w:hint="default"/>
      </w:rPr>
    </w:lvl>
    <w:lvl w:ilvl="3" w:tplc="B0A4F1E2">
      <w:start w:val="1"/>
      <w:numFmt w:val="bullet"/>
      <w:lvlText w:val=""/>
      <w:lvlJc w:val="left"/>
      <w:pPr>
        <w:ind w:left="2880" w:hanging="360"/>
      </w:pPr>
      <w:rPr>
        <w:rFonts w:ascii="Symbol" w:hAnsi="Symbol" w:hint="default"/>
      </w:rPr>
    </w:lvl>
    <w:lvl w:ilvl="4" w:tplc="25C2DBC2">
      <w:start w:val="1"/>
      <w:numFmt w:val="bullet"/>
      <w:lvlText w:val="o"/>
      <w:lvlJc w:val="left"/>
      <w:pPr>
        <w:ind w:left="3600" w:hanging="360"/>
      </w:pPr>
      <w:rPr>
        <w:rFonts w:ascii="Courier New" w:hAnsi="Courier New" w:cs="Courier New" w:hint="default"/>
      </w:rPr>
    </w:lvl>
    <w:lvl w:ilvl="5" w:tplc="54C0BE90">
      <w:start w:val="1"/>
      <w:numFmt w:val="bullet"/>
      <w:pStyle w:val="ListBullet3"/>
      <w:lvlText w:val=""/>
      <w:lvlJc w:val="left"/>
      <w:pPr>
        <w:ind w:left="4320" w:hanging="360"/>
      </w:pPr>
      <w:rPr>
        <w:rFonts w:ascii="Wingdings" w:hAnsi="Wingdings" w:hint="default"/>
      </w:rPr>
    </w:lvl>
    <w:lvl w:ilvl="6" w:tplc="2AF209A4">
      <w:start w:val="1"/>
      <w:numFmt w:val="bullet"/>
      <w:lvlText w:val=""/>
      <w:lvlJc w:val="left"/>
      <w:pPr>
        <w:ind w:left="5040" w:hanging="360"/>
      </w:pPr>
      <w:rPr>
        <w:rFonts w:ascii="Symbol" w:hAnsi="Symbol" w:hint="default"/>
      </w:rPr>
    </w:lvl>
    <w:lvl w:ilvl="7" w:tplc="4126BD86">
      <w:start w:val="1"/>
      <w:numFmt w:val="bullet"/>
      <w:lvlText w:val="o"/>
      <w:lvlJc w:val="left"/>
      <w:pPr>
        <w:ind w:left="5760" w:hanging="360"/>
      </w:pPr>
      <w:rPr>
        <w:rFonts w:ascii="Courier New" w:hAnsi="Courier New" w:cs="Courier New" w:hint="default"/>
      </w:rPr>
    </w:lvl>
    <w:lvl w:ilvl="8" w:tplc="2FF64A9A">
      <w:start w:val="1"/>
      <w:numFmt w:val="bullet"/>
      <w:lvlText w:val=""/>
      <w:lvlJc w:val="left"/>
      <w:pPr>
        <w:ind w:left="6480" w:hanging="360"/>
      </w:pPr>
      <w:rPr>
        <w:rFonts w:ascii="Wingdings" w:hAnsi="Wingdings" w:hint="default"/>
      </w:rPr>
    </w:lvl>
  </w:abstractNum>
  <w:abstractNum w:abstractNumId="16" w15:restartNumberingAfterBreak="0">
    <w:nsid w:val="3BE92A23"/>
    <w:multiLevelType w:val="multilevel"/>
    <w:tmpl w:val="620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65C7F"/>
    <w:multiLevelType w:val="hybridMultilevel"/>
    <w:tmpl w:val="5504F770"/>
    <w:lvl w:ilvl="0" w:tplc="69F8CD64">
      <w:start w:val="1"/>
      <w:numFmt w:val="lowerRoman"/>
      <w:lvlText w:val="(%1)"/>
      <w:lvlJc w:val="left"/>
      <w:pPr>
        <w:ind w:left="1080" w:hanging="720"/>
      </w:pPr>
      <w:rPr>
        <w:rFonts w:hint="default"/>
      </w:rPr>
    </w:lvl>
    <w:lvl w:ilvl="1" w:tplc="FF563372" w:tentative="1">
      <w:start w:val="1"/>
      <w:numFmt w:val="lowerLetter"/>
      <w:lvlText w:val="%2."/>
      <w:lvlJc w:val="left"/>
      <w:pPr>
        <w:ind w:left="1440" w:hanging="360"/>
      </w:pPr>
    </w:lvl>
    <w:lvl w:ilvl="2" w:tplc="285A583A" w:tentative="1">
      <w:start w:val="1"/>
      <w:numFmt w:val="lowerRoman"/>
      <w:lvlText w:val="%3."/>
      <w:lvlJc w:val="right"/>
      <w:pPr>
        <w:ind w:left="2160" w:hanging="180"/>
      </w:pPr>
    </w:lvl>
    <w:lvl w:ilvl="3" w:tplc="00F2AC2A" w:tentative="1">
      <w:start w:val="1"/>
      <w:numFmt w:val="decimal"/>
      <w:lvlText w:val="%4."/>
      <w:lvlJc w:val="left"/>
      <w:pPr>
        <w:ind w:left="2880" w:hanging="360"/>
      </w:pPr>
    </w:lvl>
    <w:lvl w:ilvl="4" w:tplc="376ED4C4" w:tentative="1">
      <w:start w:val="1"/>
      <w:numFmt w:val="lowerLetter"/>
      <w:lvlText w:val="%5."/>
      <w:lvlJc w:val="left"/>
      <w:pPr>
        <w:ind w:left="3600" w:hanging="360"/>
      </w:pPr>
    </w:lvl>
    <w:lvl w:ilvl="5" w:tplc="E182DFE4" w:tentative="1">
      <w:start w:val="1"/>
      <w:numFmt w:val="lowerRoman"/>
      <w:lvlText w:val="%6."/>
      <w:lvlJc w:val="right"/>
      <w:pPr>
        <w:ind w:left="4320" w:hanging="180"/>
      </w:pPr>
    </w:lvl>
    <w:lvl w:ilvl="6" w:tplc="B3487B1A" w:tentative="1">
      <w:start w:val="1"/>
      <w:numFmt w:val="decimal"/>
      <w:lvlText w:val="%7."/>
      <w:lvlJc w:val="left"/>
      <w:pPr>
        <w:ind w:left="5040" w:hanging="360"/>
      </w:pPr>
    </w:lvl>
    <w:lvl w:ilvl="7" w:tplc="30048DEE" w:tentative="1">
      <w:start w:val="1"/>
      <w:numFmt w:val="lowerLetter"/>
      <w:lvlText w:val="%8."/>
      <w:lvlJc w:val="left"/>
      <w:pPr>
        <w:ind w:left="5760" w:hanging="360"/>
      </w:pPr>
    </w:lvl>
    <w:lvl w:ilvl="8" w:tplc="6616ECA2"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CE320592">
      <w:start w:val="1"/>
      <w:numFmt w:val="lowerRoman"/>
      <w:lvlText w:val="(%1)"/>
      <w:lvlJc w:val="left"/>
      <w:pPr>
        <w:ind w:left="1080" w:hanging="720"/>
      </w:pPr>
      <w:rPr>
        <w:rFonts w:hint="default"/>
      </w:rPr>
    </w:lvl>
    <w:lvl w:ilvl="1" w:tplc="001C76D0" w:tentative="1">
      <w:start w:val="1"/>
      <w:numFmt w:val="lowerLetter"/>
      <w:lvlText w:val="%2."/>
      <w:lvlJc w:val="left"/>
      <w:pPr>
        <w:ind w:left="1440" w:hanging="360"/>
      </w:pPr>
    </w:lvl>
    <w:lvl w:ilvl="2" w:tplc="90C2E936" w:tentative="1">
      <w:start w:val="1"/>
      <w:numFmt w:val="lowerRoman"/>
      <w:lvlText w:val="%3."/>
      <w:lvlJc w:val="right"/>
      <w:pPr>
        <w:ind w:left="2160" w:hanging="180"/>
      </w:pPr>
    </w:lvl>
    <w:lvl w:ilvl="3" w:tplc="52BA1F60" w:tentative="1">
      <w:start w:val="1"/>
      <w:numFmt w:val="decimal"/>
      <w:lvlText w:val="%4."/>
      <w:lvlJc w:val="left"/>
      <w:pPr>
        <w:ind w:left="2880" w:hanging="360"/>
      </w:pPr>
    </w:lvl>
    <w:lvl w:ilvl="4" w:tplc="22D6B540" w:tentative="1">
      <w:start w:val="1"/>
      <w:numFmt w:val="lowerLetter"/>
      <w:lvlText w:val="%5."/>
      <w:lvlJc w:val="left"/>
      <w:pPr>
        <w:ind w:left="3600" w:hanging="360"/>
      </w:pPr>
    </w:lvl>
    <w:lvl w:ilvl="5" w:tplc="DCE25E16" w:tentative="1">
      <w:start w:val="1"/>
      <w:numFmt w:val="lowerRoman"/>
      <w:lvlText w:val="%6."/>
      <w:lvlJc w:val="right"/>
      <w:pPr>
        <w:ind w:left="4320" w:hanging="180"/>
      </w:pPr>
    </w:lvl>
    <w:lvl w:ilvl="6" w:tplc="01EC2EB8" w:tentative="1">
      <w:start w:val="1"/>
      <w:numFmt w:val="decimal"/>
      <w:lvlText w:val="%7."/>
      <w:lvlJc w:val="left"/>
      <w:pPr>
        <w:ind w:left="5040" w:hanging="360"/>
      </w:pPr>
    </w:lvl>
    <w:lvl w:ilvl="7" w:tplc="B6AED0CC" w:tentative="1">
      <w:start w:val="1"/>
      <w:numFmt w:val="lowerLetter"/>
      <w:lvlText w:val="%8."/>
      <w:lvlJc w:val="left"/>
      <w:pPr>
        <w:ind w:left="5760" w:hanging="360"/>
      </w:pPr>
    </w:lvl>
    <w:lvl w:ilvl="8" w:tplc="E1147EF2" w:tentative="1">
      <w:start w:val="1"/>
      <w:numFmt w:val="lowerRoman"/>
      <w:lvlText w:val="%9."/>
      <w:lvlJc w:val="right"/>
      <w:pPr>
        <w:ind w:left="6480" w:hanging="180"/>
      </w:pPr>
    </w:lvl>
  </w:abstractNum>
  <w:abstractNum w:abstractNumId="19" w15:restartNumberingAfterBreak="0">
    <w:nsid w:val="464A567F"/>
    <w:multiLevelType w:val="hybridMultilevel"/>
    <w:tmpl w:val="4740D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04DCD618">
      <w:start w:val="1"/>
      <w:numFmt w:val="decimal"/>
      <w:lvlText w:val="%1."/>
      <w:lvlJc w:val="left"/>
      <w:pPr>
        <w:ind w:left="360" w:hanging="360"/>
      </w:pPr>
      <w:rPr>
        <w:rFonts w:hint="default"/>
      </w:rPr>
    </w:lvl>
    <w:lvl w:ilvl="1" w:tplc="F7BC8C8E" w:tentative="1">
      <w:start w:val="1"/>
      <w:numFmt w:val="lowerLetter"/>
      <w:lvlText w:val="%2."/>
      <w:lvlJc w:val="left"/>
      <w:pPr>
        <w:ind w:left="1080" w:hanging="360"/>
      </w:pPr>
    </w:lvl>
    <w:lvl w:ilvl="2" w:tplc="864CB2F8" w:tentative="1">
      <w:start w:val="1"/>
      <w:numFmt w:val="lowerRoman"/>
      <w:lvlText w:val="%3."/>
      <w:lvlJc w:val="right"/>
      <w:pPr>
        <w:ind w:left="1800" w:hanging="180"/>
      </w:pPr>
    </w:lvl>
    <w:lvl w:ilvl="3" w:tplc="7E8C518A" w:tentative="1">
      <w:start w:val="1"/>
      <w:numFmt w:val="decimal"/>
      <w:lvlText w:val="%4."/>
      <w:lvlJc w:val="left"/>
      <w:pPr>
        <w:ind w:left="2520" w:hanging="360"/>
      </w:pPr>
    </w:lvl>
    <w:lvl w:ilvl="4" w:tplc="90ACA296" w:tentative="1">
      <w:start w:val="1"/>
      <w:numFmt w:val="lowerLetter"/>
      <w:lvlText w:val="%5."/>
      <w:lvlJc w:val="left"/>
      <w:pPr>
        <w:ind w:left="3240" w:hanging="360"/>
      </w:pPr>
    </w:lvl>
    <w:lvl w:ilvl="5" w:tplc="CB82D1D6" w:tentative="1">
      <w:start w:val="1"/>
      <w:numFmt w:val="lowerRoman"/>
      <w:lvlText w:val="%6."/>
      <w:lvlJc w:val="right"/>
      <w:pPr>
        <w:ind w:left="3960" w:hanging="180"/>
      </w:pPr>
    </w:lvl>
    <w:lvl w:ilvl="6" w:tplc="8B165954" w:tentative="1">
      <w:start w:val="1"/>
      <w:numFmt w:val="decimal"/>
      <w:lvlText w:val="%7."/>
      <w:lvlJc w:val="left"/>
      <w:pPr>
        <w:ind w:left="4680" w:hanging="360"/>
      </w:pPr>
    </w:lvl>
    <w:lvl w:ilvl="7" w:tplc="77346F80" w:tentative="1">
      <w:start w:val="1"/>
      <w:numFmt w:val="lowerLetter"/>
      <w:lvlText w:val="%8."/>
      <w:lvlJc w:val="left"/>
      <w:pPr>
        <w:ind w:left="5400" w:hanging="360"/>
      </w:pPr>
    </w:lvl>
    <w:lvl w:ilvl="8" w:tplc="EB6ACADA"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72E0960E">
      <w:start w:val="1"/>
      <w:numFmt w:val="lowerRoman"/>
      <w:lvlText w:val="(%1)"/>
      <w:lvlJc w:val="left"/>
      <w:pPr>
        <w:ind w:left="1080" w:hanging="720"/>
      </w:pPr>
      <w:rPr>
        <w:rFonts w:hint="default"/>
      </w:rPr>
    </w:lvl>
    <w:lvl w:ilvl="1" w:tplc="067871C4" w:tentative="1">
      <w:start w:val="1"/>
      <w:numFmt w:val="lowerLetter"/>
      <w:lvlText w:val="%2."/>
      <w:lvlJc w:val="left"/>
      <w:pPr>
        <w:ind w:left="1440" w:hanging="360"/>
      </w:pPr>
    </w:lvl>
    <w:lvl w:ilvl="2" w:tplc="D8AA8AA6" w:tentative="1">
      <w:start w:val="1"/>
      <w:numFmt w:val="lowerRoman"/>
      <w:lvlText w:val="%3."/>
      <w:lvlJc w:val="right"/>
      <w:pPr>
        <w:ind w:left="2160" w:hanging="180"/>
      </w:pPr>
    </w:lvl>
    <w:lvl w:ilvl="3" w:tplc="98AEB9D2" w:tentative="1">
      <w:start w:val="1"/>
      <w:numFmt w:val="decimal"/>
      <w:lvlText w:val="%4."/>
      <w:lvlJc w:val="left"/>
      <w:pPr>
        <w:ind w:left="2880" w:hanging="360"/>
      </w:pPr>
    </w:lvl>
    <w:lvl w:ilvl="4" w:tplc="288A970E" w:tentative="1">
      <w:start w:val="1"/>
      <w:numFmt w:val="lowerLetter"/>
      <w:lvlText w:val="%5."/>
      <w:lvlJc w:val="left"/>
      <w:pPr>
        <w:ind w:left="3600" w:hanging="360"/>
      </w:pPr>
    </w:lvl>
    <w:lvl w:ilvl="5" w:tplc="595EDA7C" w:tentative="1">
      <w:start w:val="1"/>
      <w:numFmt w:val="lowerRoman"/>
      <w:lvlText w:val="%6."/>
      <w:lvlJc w:val="right"/>
      <w:pPr>
        <w:ind w:left="4320" w:hanging="180"/>
      </w:pPr>
    </w:lvl>
    <w:lvl w:ilvl="6" w:tplc="734002C6" w:tentative="1">
      <w:start w:val="1"/>
      <w:numFmt w:val="decimal"/>
      <w:lvlText w:val="%7."/>
      <w:lvlJc w:val="left"/>
      <w:pPr>
        <w:ind w:left="5040" w:hanging="360"/>
      </w:pPr>
    </w:lvl>
    <w:lvl w:ilvl="7" w:tplc="C2FE21B2" w:tentative="1">
      <w:start w:val="1"/>
      <w:numFmt w:val="lowerLetter"/>
      <w:lvlText w:val="%8."/>
      <w:lvlJc w:val="left"/>
      <w:pPr>
        <w:ind w:left="5760" w:hanging="360"/>
      </w:pPr>
    </w:lvl>
    <w:lvl w:ilvl="8" w:tplc="F3B4C216" w:tentative="1">
      <w:start w:val="1"/>
      <w:numFmt w:val="lowerRoman"/>
      <w:lvlText w:val="%9."/>
      <w:lvlJc w:val="right"/>
      <w:pPr>
        <w:ind w:left="6480" w:hanging="180"/>
      </w:pPr>
    </w:lvl>
  </w:abstractNum>
  <w:abstractNum w:abstractNumId="22" w15:restartNumberingAfterBreak="0">
    <w:nsid w:val="560E1165"/>
    <w:multiLevelType w:val="hybridMultilevel"/>
    <w:tmpl w:val="6DDCF454"/>
    <w:lvl w:ilvl="0" w:tplc="EC52C6E6">
      <w:start w:val="1"/>
      <w:numFmt w:val="bullet"/>
      <w:lvlText w:val=""/>
      <w:lvlJc w:val="left"/>
      <w:pPr>
        <w:ind w:left="720" w:hanging="360"/>
      </w:pPr>
      <w:rPr>
        <w:rFonts w:ascii="Symbol" w:hAnsi="Symbol" w:hint="default"/>
      </w:rPr>
    </w:lvl>
    <w:lvl w:ilvl="1" w:tplc="00E809CA">
      <w:start w:val="1"/>
      <w:numFmt w:val="bullet"/>
      <w:lvlText w:val="o"/>
      <w:lvlJc w:val="left"/>
      <w:pPr>
        <w:ind w:left="1440" w:hanging="360"/>
      </w:pPr>
      <w:rPr>
        <w:rFonts w:ascii="Courier New" w:hAnsi="Courier New" w:cs="Courier New" w:hint="default"/>
      </w:rPr>
    </w:lvl>
    <w:lvl w:ilvl="2" w:tplc="DCA2B134" w:tentative="1">
      <w:start w:val="1"/>
      <w:numFmt w:val="bullet"/>
      <w:lvlText w:val=""/>
      <w:lvlJc w:val="left"/>
      <w:pPr>
        <w:ind w:left="2160" w:hanging="360"/>
      </w:pPr>
      <w:rPr>
        <w:rFonts w:ascii="Wingdings" w:hAnsi="Wingdings" w:hint="default"/>
      </w:rPr>
    </w:lvl>
    <w:lvl w:ilvl="3" w:tplc="9C562D30" w:tentative="1">
      <w:start w:val="1"/>
      <w:numFmt w:val="bullet"/>
      <w:lvlText w:val=""/>
      <w:lvlJc w:val="left"/>
      <w:pPr>
        <w:ind w:left="2880" w:hanging="360"/>
      </w:pPr>
      <w:rPr>
        <w:rFonts w:ascii="Symbol" w:hAnsi="Symbol" w:hint="default"/>
      </w:rPr>
    </w:lvl>
    <w:lvl w:ilvl="4" w:tplc="F9BEAC00" w:tentative="1">
      <w:start w:val="1"/>
      <w:numFmt w:val="bullet"/>
      <w:lvlText w:val="o"/>
      <w:lvlJc w:val="left"/>
      <w:pPr>
        <w:ind w:left="3600" w:hanging="360"/>
      </w:pPr>
      <w:rPr>
        <w:rFonts w:ascii="Courier New" w:hAnsi="Courier New" w:cs="Courier New" w:hint="default"/>
      </w:rPr>
    </w:lvl>
    <w:lvl w:ilvl="5" w:tplc="1740716C" w:tentative="1">
      <w:start w:val="1"/>
      <w:numFmt w:val="bullet"/>
      <w:lvlText w:val=""/>
      <w:lvlJc w:val="left"/>
      <w:pPr>
        <w:ind w:left="4320" w:hanging="360"/>
      </w:pPr>
      <w:rPr>
        <w:rFonts w:ascii="Wingdings" w:hAnsi="Wingdings" w:hint="default"/>
      </w:rPr>
    </w:lvl>
    <w:lvl w:ilvl="6" w:tplc="9948EBC0" w:tentative="1">
      <w:start w:val="1"/>
      <w:numFmt w:val="bullet"/>
      <w:lvlText w:val=""/>
      <w:lvlJc w:val="left"/>
      <w:pPr>
        <w:ind w:left="5040" w:hanging="360"/>
      </w:pPr>
      <w:rPr>
        <w:rFonts w:ascii="Symbol" w:hAnsi="Symbol" w:hint="default"/>
      </w:rPr>
    </w:lvl>
    <w:lvl w:ilvl="7" w:tplc="C0EA62FE" w:tentative="1">
      <w:start w:val="1"/>
      <w:numFmt w:val="bullet"/>
      <w:lvlText w:val="o"/>
      <w:lvlJc w:val="left"/>
      <w:pPr>
        <w:ind w:left="5760" w:hanging="360"/>
      </w:pPr>
      <w:rPr>
        <w:rFonts w:ascii="Courier New" w:hAnsi="Courier New" w:cs="Courier New" w:hint="default"/>
      </w:rPr>
    </w:lvl>
    <w:lvl w:ilvl="8" w:tplc="11BC94E2" w:tentative="1">
      <w:start w:val="1"/>
      <w:numFmt w:val="bullet"/>
      <w:lvlText w:val=""/>
      <w:lvlJc w:val="left"/>
      <w:pPr>
        <w:ind w:left="6480" w:hanging="360"/>
      </w:pPr>
      <w:rPr>
        <w:rFonts w:ascii="Wingdings" w:hAnsi="Wingdings" w:hint="default"/>
      </w:rPr>
    </w:lvl>
  </w:abstractNum>
  <w:abstractNum w:abstractNumId="23" w15:restartNumberingAfterBreak="0">
    <w:nsid w:val="58766F22"/>
    <w:multiLevelType w:val="hybridMultilevel"/>
    <w:tmpl w:val="E500E596"/>
    <w:lvl w:ilvl="0" w:tplc="6F188DB2">
      <w:start w:val="1"/>
      <w:numFmt w:val="decimal"/>
      <w:lvlText w:val="%1."/>
      <w:lvlJc w:val="left"/>
      <w:pPr>
        <w:ind w:left="360" w:hanging="360"/>
      </w:pPr>
    </w:lvl>
    <w:lvl w:ilvl="1" w:tplc="7F567266" w:tentative="1">
      <w:start w:val="1"/>
      <w:numFmt w:val="lowerLetter"/>
      <w:lvlText w:val="%2."/>
      <w:lvlJc w:val="left"/>
      <w:pPr>
        <w:ind w:left="1080" w:hanging="360"/>
      </w:pPr>
    </w:lvl>
    <w:lvl w:ilvl="2" w:tplc="1626378A" w:tentative="1">
      <w:start w:val="1"/>
      <w:numFmt w:val="lowerRoman"/>
      <w:lvlText w:val="%3."/>
      <w:lvlJc w:val="right"/>
      <w:pPr>
        <w:ind w:left="1800" w:hanging="180"/>
      </w:pPr>
    </w:lvl>
    <w:lvl w:ilvl="3" w:tplc="071619DA" w:tentative="1">
      <w:start w:val="1"/>
      <w:numFmt w:val="decimal"/>
      <w:lvlText w:val="%4."/>
      <w:lvlJc w:val="left"/>
      <w:pPr>
        <w:ind w:left="2520" w:hanging="360"/>
      </w:pPr>
    </w:lvl>
    <w:lvl w:ilvl="4" w:tplc="1E7A7A2E" w:tentative="1">
      <w:start w:val="1"/>
      <w:numFmt w:val="lowerLetter"/>
      <w:lvlText w:val="%5."/>
      <w:lvlJc w:val="left"/>
      <w:pPr>
        <w:ind w:left="3240" w:hanging="360"/>
      </w:pPr>
    </w:lvl>
    <w:lvl w:ilvl="5" w:tplc="99422922" w:tentative="1">
      <w:start w:val="1"/>
      <w:numFmt w:val="lowerRoman"/>
      <w:lvlText w:val="%6."/>
      <w:lvlJc w:val="right"/>
      <w:pPr>
        <w:ind w:left="3960" w:hanging="180"/>
      </w:pPr>
    </w:lvl>
    <w:lvl w:ilvl="6" w:tplc="679AF578" w:tentative="1">
      <w:start w:val="1"/>
      <w:numFmt w:val="decimal"/>
      <w:lvlText w:val="%7."/>
      <w:lvlJc w:val="left"/>
      <w:pPr>
        <w:ind w:left="4680" w:hanging="360"/>
      </w:pPr>
    </w:lvl>
    <w:lvl w:ilvl="7" w:tplc="C40EDC36" w:tentative="1">
      <w:start w:val="1"/>
      <w:numFmt w:val="lowerLetter"/>
      <w:lvlText w:val="%8."/>
      <w:lvlJc w:val="left"/>
      <w:pPr>
        <w:ind w:left="5400" w:hanging="360"/>
      </w:pPr>
    </w:lvl>
    <w:lvl w:ilvl="8" w:tplc="98F8D1FE" w:tentative="1">
      <w:start w:val="1"/>
      <w:numFmt w:val="lowerRoman"/>
      <w:lvlText w:val="%9."/>
      <w:lvlJc w:val="right"/>
      <w:pPr>
        <w:ind w:left="6120" w:hanging="180"/>
      </w:pPr>
    </w:lvl>
  </w:abstractNum>
  <w:abstractNum w:abstractNumId="24" w15:restartNumberingAfterBreak="0">
    <w:nsid w:val="5B3F5AA0"/>
    <w:multiLevelType w:val="hybridMultilevel"/>
    <w:tmpl w:val="D272F1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DDD4339"/>
    <w:multiLevelType w:val="hybridMultilevel"/>
    <w:tmpl w:val="42508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8058356A">
      <w:start w:val="1"/>
      <w:numFmt w:val="lowerRoman"/>
      <w:lvlText w:val="(%1)"/>
      <w:lvlJc w:val="left"/>
      <w:pPr>
        <w:ind w:left="1080" w:hanging="720"/>
      </w:pPr>
      <w:rPr>
        <w:rFonts w:hint="default"/>
      </w:rPr>
    </w:lvl>
    <w:lvl w:ilvl="1" w:tplc="6BC85A22" w:tentative="1">
      <w:start w:val="1"/>
      <w:numFmt w:val="lowerLetter"/>
      <w:lvlText w:val="%2."/>
      <w:lvlJc w:val="left"/>
      <w:pPr>
        <w:ind w:left="1440" w:hanging="360"/>
      </w:pPr>
    </w:lvl>
    <w:lvl w:ilvl="2" w:tplc="4204F456" w:tentative="1">
      <w:start w:val="1"/>
      <w:numFmt w:val="lowerRoman"/>
      <w:lvlText w:val="%3."/>
      <w:lvlJc w:val="right"/>
      <w:pPr>
        <w:ind w:left="2160" w:hanging="180"/>
      </w:pPr>
    </w:lvl>
    <w:lvl w:ilvl="3" w:tplc="2E528436" w:tentative="1">
      <w:start w:val="1"/>
      <w:numFmt w:val="decimal"/>
      <w:lvlText w:val="%4."/>
      <w:lvlJc w:val="left"/>
      <w:pPr>
        <w:ind w:left="2880" w:hanging="360"/>
      </w:pPr>
    </w:lvl>
    <w:lvl w:ilvl="4" w:tplc="A9EA058C" w:tentative="1">
      <w:start w:val="1"/>
      <w:numFmt w:val="lowerLetter"/>
      <w:lvlText w:val="%5."/>
      <w:lvlJc w:val="left"/>
      <w:pPr>
        <w:ind w:left="3600" w:hanging="360"/>
      </w:pPr>
    </w:lvl>
    <w:lvl w:ilvl="5" w:tplc="32020044" w:tentative="1">
      <w:start w:val="1"/>
      <w:numFmt w:val="lowerRoman"/>
      <w:lvlText w:val="%6."/>
      <w:lvlJc w:val="right"/>
      <w:pPr>
        <w:ind w:left="4320" w:hanging="180"/>
      </w:pPr>
    </w:lvl>
    <w:lvl w:ilvl="6" w:tplc="7930B576" w:tentative="1">
      <w:start w:val="1"/>
      <w:numFmt w:val="decimal"/>
      <w:lvlText w:val="%7."/>
      <w:lvlJc w:val="left"/>
      <w:pPr>
        <w:ind w:left="5040" w:hanging="360"/>
      </w:pPr>
    </w:lvl>
    <w:lvl w:ilvl="7" w:tplc="FA0097F0" w:tentative="1">
      <w:start w:val="1"/>
      <w:numFmt w:val="lowerLetter"/>
      <w:lvlText w:val="%8."/>
      <w:lvlJc w:val="left"/>
      <w:pPr>
        <w:ind w:left="5760" w:hanging="360"/>
      </w:pPr>
    </w:lvl>
    <w:lvl w:ilvl="8" w:tplc="5A7EF716" w:tentative="1">
      <w:start w:val="1"/>
      <w:numFmt w:val="lowerRoman"/>
      <w:lvlText w:val="%9."/>
      <w:lvlJc w:val="right"/>
      <w:pPr>
        <w:ind w:left="6480" w:hanging="180"/>
      </w:pPr>
    </w:lvl>
  </w:abstractNum>
  <w:abstractNum w:abstractNumId="27" w15:restartNumberingAfterBreak="0">
    <w:nsid w:val="68763FAE"/>
    <w:multiLevelType w:val="hybridMultilevel"/>
    <w:tmpl w:val="7C08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23C48982">
      <w:start w:val="1"/>
      <w:numFmt w:val="decimal"/>
      <w:lvlText w:val="%1."/>
      <w:lvlJc w:val="left"/>
      <w:pPr>
        <w:ind w:left="360" w:hanging="360"/>
      </w:pPr>
      <w:rPr>
        <w:rFonts w:hint="default"/>
      </w:rPr>
    </w:lvl>
    <w:lvl w:ilvl="1" w:tplc="AAD08264" w:tentative="1">
      <w:start w:val="1"/>
      <w:numFmt w:val="lowerLetter"/>
      <w:lvlText w:val="%2."/>
      <w:lvlJc w:val="left"/>
      <w:pPr>
        <w:ind w:left="1080" w:hanging="360"/>
      </w:pPr>
    </w:lvl>
    <w:lvl w:ilvl="2" w:tplc="C2605EA2" w:tentative="1">
      <w:start w:val="1"/>
      <w:numFmt w:val="lowerRoman"/>
      <w:lvlText w:val="%3."/>
      <w:lvlJc w:val="right"/>
      <w:pPr>
        <w:ind w:left="1800" w:hanging="180"/>
      </w:pPr>
    </w:lvl>
    <w:lvl w:ilvl="3" w:tplc="E50800A2" w:tentative="1">
      <w:start w:val="1"/>
      <w:numFmt w:val="decimal"/>
      <w:lvlText w:val="%4."/>
      <w:lvlJc w:val="left"/>
      <w:pPr>
        <w:ind w:left="2520" w:hanging="360"/>
      </w:pPr>
    </w:lvl>
    <w:lvl w:ilvl="4" w:tplc="8D208D2E" w:tentative="1">
      <w:start w:val="1"/>
      <w:numFmt w:val="lowerLetter"/>
      <w:lvlText w:val="%5."/>
      <w:lvlJc w:val="left"/>
      <w:pPr>
        <w:ind w:left="3240" w:hanging="360"/>
      </w:pPr>
    </w:lvl>
    <w:lvl w:ilvl="5" w:tplc="9C82D0B6" w:tentative="1">
      <w:start w:val="1"/>
      <w:numFmt w:val="lowerRoman"/>
      <w:lvlText w:val="%6."/>
      <w:lvlJc w:val="right"/>
      <w:pPr>
        <w:ind w:left="3960" w:hanging="180"/>
      </w:pPr>
    </w:lvl>
    <w:lvl w:ilvl="6" w:tplc="7624E30E" w:tentative="1">
      <w:start w:val="1"/>
      <w:numFmt w:val="decimal"/>
      <w:lvlText w:val="%7."/>
      <w:lvlJc w:val="left"/>
      <w:pPr>
        <w:ind w:left="4680" w:hanging="360"/>
      </w:pPr>
    </w:lvl>
    <w:lvl w:ilvl="7" w:tplc="47923980" w:tentative="1">
      <w:start w:val="1"/>
      <w:numFmt w:val="lowerLetter"/>
      <w:lvlText w:val="%8."/>
      <w:lvlJc w:val="left"/>
      <w:pPr>
        <w:ind w:left="5400" w:hanging="360"/>
      </w:pPr>
    </w:lvl>
    <w:lvl w:ilvl="8" w:tplc="4E7EC1C0"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5AB44084">
      <w:start w:val="1"/>
      <w:numFmt w:val="lowerRoman"/>
      <w:lvlText w:val="(%1)"/>
      <w:lvlJc w:val="left"/>
      <w:pPr>
        <w:ind w:left="1080" w:hanging="720"/>
      </w:pPr>
      <w:rPr>
        <w:rFonts w:hint="default"/>
      </w:rPr>
    </w:lvl>
    <w:lvl w:ilvl="1" w:tplc="7A56B632" w:tentative="1">
      <w:start w:val="1"/>
      <w:numFmt w:val="lowerLetter"/>
      <w:lvlText w:val="%2."/>
      <w:lvlJc w:val="left"/>
      <w:pPr>
        <w:ind w:left="1440" w:hanging="360"/>
      </w:pPr>
    </w:lvl>
    <w:lvl w:ilvl="2" w:tplc="0DA83084" w:tentative="1">
      <w:start w:val="1"/>
      <w:numFmt w:val="lowerRoman"/>
      <w:lvlText w:val="%3."/>
      <w:lvlJc w:val="right"/>
      <w:pPr>
        <w:ind w:left="2160" w:hanging="180"/>
      </w:pPr>
    </w:lvl>
    <w:lvl w:ilvl="3" w:tplc="9566F4FE" w:tentative="1">
      <w:start w:val="1"/>
      <w:numFmt w:val="decimal"/>
      <w:lvlText w:val="%4."/>
      <w:lvlJc w:val="left"/>
      <w:pPr>
        <w:ind w:left="2880" w:hanging="360"/>
      </w:pPr>
    </w:lvl>
    <w:lvl w:ilvl="4" w:tplc="6E16DD1A" w:tentative="1">
      <w:start w:val="1"/>
      <w:numFmt w:val="lowerLetter"/>
      <w:lvlText w:val="%5."/>
      <w:lvlJc w:val="left"/>
      <w:pPr>
        <w:ind w:left="3600" w:hanging="360"/>
      </w:pPr>
    </w:lvl>
    <w:lvl w:ilvl="5" w:tplc="E3EEBF6A" w:tentative="1">
      <w:start w:val="1"/>
      <w:numFmt w:val="lowerRoman"/>
      <w:lvlText w:val="%6."/>
      <w:lvlJc w:val="right"/>
      <w:pPr>
        <w:ind w:left="4320" w:hanging="180"/>
      </w:pPr>
    </w:lvl>
    <w:lvl w:ilvl="6" w:tplc="F266F218" w:tentative="1">
      <w:start w:val="1"/>
      <w:numFmt w:val="decimal"/>
      <w:lvlText w:val="%7."/>
      <w:lvlJc w:val="left"/>
      <w:pPr>
        <w:ind w:left="5040" w:hanging="360"/>
      </w:pPr>
    </w:lvl>
    <w:lvl w:ilvl="7" w:tplc="40E04EF6" w:tentative="1">
      <w:start w:val="1"/>
      <w:numFmt w:val="lowerLetter"/>
      <w:lvlText w:val="%8."/>
      <w:lvlJc w:val="left"/>
      <w:pPr>
        <w:ind w:left="5760" w:hanging="360"/>
      </w:pPr>
    </w:lvl>
    <w:lvl w:ilvl="8" w:tplc="CCEE7108"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E2AA4FE4">
      <w:start w:val="1"/>
      <w:numFmt w:val="decimal"/>
      <w:lvlText w:val="%1."/>
      <w:lvlJc w:val="left"/>
      <w:pPr>
        <w:ind w:left="360" w:hanging="360"/>
      </w:pPr>
      <w:rPr>
        <w:rFonts w:hint="default"/>
      </w:rPr>
    </w:lvl>
    <w:lvl w:ilvl="1" w:tplc="4F549A90" w:tentative="1">
      <w:start w:val="1"/>
      <w:numFmt w:val="lowerLetter"/>
      <w:lvlText w:val="%2."/>
      <w:lvlJc w:val="left"/>
      <w:pPr>
        <w:ind w:left="1080" w:hanging="360"/>
      </w:pPr>
    </w:lvl>
    <w:lvl w:ilvl="2" w:tplc="0A3A9E9E" w:tentative="1">
      <w:start w:val="1"/>
      <w:numFmt w:val="lowerRoman"/>
      <w:lvlText w:val="%3."/>
      <w:lvlJc w:val="right"/>
      <w:pPr>
        <w:ind w:left="1800" w:hanging="180"/>
      </w:pPr>
    </w:lvl>
    <w:lvl w:ilvl="3" w:tplc="808262AC" w:tentative="1">
      <w:start w:val="1"/>
      <w:numFmt w:val="decimal"/>
      <w:lvlText w:val="%4."/>
      <w:lvlJc w:val="left"/>
      <w:pPr>
        <w:ind w:left="2520" w:hanging="360"/>
      </w:pPr>
    </w:lvl>
    <w:lvl w:ilvl="4" w:tplc="E4D09C96" w:tentative="1">
      <w:start w:val="1"/>
      <w:numFmt w:val="lowerLetter"/>
      <w:lvlText w:val="%5."/>
      <w:lvlJc w:val="left"/>
      <w:pPr>
        <w:ind w:left="3240" w:hanging="360"/>
      </w:pPr>
    </w:lvl>
    <w:lvl w:ilvl="5" w:tplc="A220480C" w:tentative="1">
      <w:start w:val="1"/>
      <w:numFmt w:val="lowerRoman"/>
      <w:lvlText w:val="%6."/>
      <w:lvlJc w:val="right"/>
      <w:pPr>
        <w:ind w:left="3960" w:hanging="180"/>
      </w:pPr>
    </w:lvl>
    <w:lvl w:ilvl="6" w:tplc="42D8A2D6" w:tentative="1">
      <w:start w:val="1"/>
      <w:numFmt w:val="decimal"/>
      <w:lvlText w:val="%7."/>
      <w:lvlJc w:val="left"/>
      <w:pPr>
        <w:ind w:left="4680" w:hanging="360"/>
      </w:pPr>
    </w:lvl>
    <w:lvl w:ilvl="7" w:tplc="9AB4976A" w:tentative="1">
      <w:start w:val="1"/>
      <w:numFmt w:val="lowerLetter"/>
      <w:lvlText w:val="%8."/>
      <w:lvlJc w:val="left"/>
      <w:pPr>
        <w:ind w:left="5400" w:hanging="360"/>
      </w:pPr>
    </w:lvl>
    <w:lvl w:ilvl="8" w:tplc="31F279D2"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5BE62150">
      <w:start w:val="1"/>
      <w:numFmt w:val="lowerRoman"/>
      <w:lvlText w:val="(%1)"/>
      <w:lvlJc w:val="left"/>
      <w:pPr>
        <w:ind w:left="1080" w:hanging="720"/>
      </w:pPr>
      <w:rPr>
        <w:rFonts w:hint="default"/>
      </w:rPr>
    </w:lvl>
    <w:lvl w:ilvl="1" w:tplc="7B90C1C2" w:tentative="1">
      <w:start w:val="1"/>
      <w:numFmt w:val="lowerLetter"/>
      <w:lvlText w:val="%2."/>
      <w:lvlJc w:val="left"/>
      <w:pPr>
        <w:ind w:left="1440" w:hanging="360"/>
      </w:pPr>
    </w:lvl>
    <w:lvl w:ilvl="2" w:tplc="A162B350" w:tentative="1">
      <w:start w:val="1"/>
      <w:numFmt w:val="lowerRoman"/>
      <w:lvlText w:val="%3."/>
      <w:lvlJc w:val="right"/>
      <w:pPr>
        <w:ind w:left="2160" w:hanging="180"/>
      </w:pPr>
    </w:lvl>
    <w:lvl w:ilvl="3" w:tplc="A7E23806" w:tentative="1">
      <w:start w:val="1"/>
      <w:numFmt w:val="decimal"/>
      <w:lvlText w:val="%4."/>
      <w:lvlJc w:val="left"/>
      <w:pPr>
        <w:ind w:left="2880" w:hanging="360"/>
      </w:pPr>
    </w:lvl>
    <w:lvl w:ilvl="4" w:tplc="B8AE98B8" w:tentative="1">
      <w:start w:val="1"/>
      <w:numFmt w:val="lowerLetter"/>
      <w:lvlText w:val="%5."/>
      <w:lvlJc w:val="left"/>
      <w:pPr>
        <w:ind w:left="3600" w:hanging="360"/>
      </w:pPr>
    </w:lvl>
    <w:lvl w:ilvl="5" w:tplc="71287956" w:tentative="1">
      <w:start w:val="1"/>
      <w:numFmt w:val="lowerRoman"/>
      <w:lvlText w:val="%6."/>
      <w:lvlJc w:val="right"/>
      <w:pPr>
        <w:ind w:left="4320" w:hanging="180"/>
      </w:pPr>
    </w:lvl>
    <w:lvl w:ilvl="6" w:tplc="6F50B306" w:tentative="1">
      <w:start w:val="1"/>
      <w:numFmt w:val="decimal"/>
      <w:lvlText w:val="%7."/>
      <w:lvlJc w:val="left"/>
      <w:pPr>
        <w:ind w:left="5040" w:hanging="360"/>
      </w:pPr>
    </w:lvl>
    <w:lvl w:ilvl="7" w:tplc="A3C2E3E2" w:tentative="1">
      <w:start w:val="1"/>
      <w:numFmt w:val="lowerLetter"/>
      <w:lvlText w:val="%8."/>
      <w:lvlJc w:val="left"/>
      <w:pPr>
        <w:ind w:left="5760" w:hanging="360"/>
      </w:pPr>
    </w:lvl>
    <w:lvl w:ilvl="8" w:tplc="EA347012"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A080F726">
      <w:start w:val="1"/>
      <w:numFmt w:val="decimal"/>
      <w:lvlText w:val="%1."/>
      <w:lvlJc w:val="left"/>
      <w:pPr>
        <w:ind w:left="360" w:hanging="360"/>
      </w:pPr>
      <w:rPr>
        <w:rFonts w:hint="default"/>
      </w:rPr>
    </w:lvl>
    <w:lvl w:ilvl="1" w:tplc="FB3A85FE" w:tentative="1">
      <w:start w:val="1"/>
      <w:numFmt w:val="lowerLetter"/>
      <w:lvlText w:val="%2."/>
      <w:lvlJc w:val="left"/>
      <w:pPr>
        <w:ind w:left="1080" w:hanging="360"/>
      </w:pPr>
    </w:lvl>
    <w:lvl w:ilvl="2" w:tplc="F502EA4C" w:tentative="1">
      <w:start w:val="1"/>
      <w:numFmt w:val="lowerRoman"/>
      <w:lvlText w:val="%3."/>
      <w:lvlJc w:val="right"/>
      <w:pPr>
        <w:ind w:left="1800" w:hanging="180"/>
      </w:pPr>
    </w:lvl>
    <w:lvl w:ilvl="3" w:tplc="22429ED0" w:tentative="1">
      <w:start w:val="1"/>
      <w:numFmt w:val="decimal"/>
      <w:lvlText w:val="%4."/>
      <w:lvlJc w:val="left"/>
      <w:pPr>
        <w:ind w:left="2520" w:hanging="360"/>
      </w:pPr>
    </w:lvl>
    <w:lvl w:ilvl="4" w:tplc="3F5E8D46" w:tentative="1">
      <w:start w:val="1"/>
      <w:numFmt w:val="lowerLetter"/>
      <w:lvlText w:val="%5."/>
      <w:lvlJc w:val="left"/>
      <w:pPr>
        <w:ind w:left="3240" w:hanging="360"/>
      </w:pPr>
    </w:lvl>
    <w:lvl w:ilvl="5" w:tplc="334C6714" w:tentative="1">
      <w:start w:val="1"/>
      <w:numFmt w:val="lowerRoman"/>
      <w:lvlText w:val="%6."/>
      <w:lvlJc w:val="right"/>
      <w:pPr>
        <w:ind w:left="3960" w:hanging="180"/>
      </w:pPr>
    </w:lvl>
    <w:lvl w:ilvl="6" w:tplc="E0C0B220" w:tentative="1">
      <w:start w:val="1"/>
      <w:numFmt w:val="decimal"/>
      <w:lvlText w:val="%7."/>
      <w:lvlJc w:val="left"/>
      <w:pPr>
        <w:ind w:left="4680" w:hanging="360"/>
      </w:pPr>
    </w:lvl>
    <w:lvl w:ilvl="7" w:tplc="14CC4C22" w:tentative="1">
      <w:start w:val="1"/>
      <w:numFmt w:val="lowerLetter"/>
      <w:lvlText w:val="%8."/>
      <w:lvlJc w:val="left"/>
      <w:pPr>
        <w:ind w:left="5400" w:hanging="360"/>
      </w:pPr>
    </w:lvl>
    <w:lvl w:ilvl="8" w:tplc="11E01B66"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D3921FDC">
      <w:start w:val="1"/>
      <w:numFmt w:val="decimal"/>
      <w:lvlText w:val="%1."/>
      <w:lvlJc w:val="left"/>
      <w:pPr>
        <w:ind w:left="360" w:hanging="360"/>
      </w:pPr>
      <w:rPr>
        <w:rFonts w:hint="default"/>
      </w:rPr>
    </w:lvl>
    <w:lvl w:ilvl="1" w:tplc="95962B0A" w:tentative="1">
      <w:start w:val="1"/>
      <w:numFmt w:val="lowerLetter"/>
      <w:lvlText w:val="%2."/>
      <w:lvlJc w:val="left"/>
      <w:pPr>
        <w:ind w:left="1080" w:hanging="360"/>
      </w:pPr>
    </w:lvl>
    <w:lvl w:ilvl="2" w:tplc="63820714" w:tentative="1">
      <w:start w:val="1"/>
      <w:numFmt w:val="lowerRoman"/>
      <w:lvlText w:val="%3."/>
      <w:lvlJc w:val="right"/>
      <w:pPr>
        <w:ind w:left="1800" w:hanging="180"/>
      </w:pPr>
    </w:lvl>
    <w:lvl w:ilvl="3" w:tplc="F0406046" w:tentative="1">
      <w:start w:val="1"/>
      <w:numFmt w:val="decimal"/>
      <w:lvlText w:val="%4."/>
      <w:lvlJc w:val="left"/>
      <w:pPr>
        <w:ind w:left="2520" w:hanging="360"/>
      </w:pPr>
    </w:lvl>
    <w:lvl w:ilvl="4" w:tplc="BAD2B764" w:tentative="1">
      <w:start w:val="1"/>
      <w:numFmt w:val="lowerLetter"/>
      <w:lvlText w:val="%5."/>
      <w:lvlJc w:val="left"/>
      <w:pPr>
        <w:ind w:left="3240" w:hanging="360"/>
      </w:pPr>
    </w:lvl>
    <w:lvl w:ilvl="5" w:tplc="193EDEA4" w:tentative="1">
      <w:start w:val="1"/>
      <w:numFmt w:val="lowerRoman"/>
      <w:lvlText w:val="%6."/>
      <w:lvlJc w:val="right"/>
      <w:pPr>
        <w:ind w:left="3960" w:hanging="180"/>
      </w:pPr>
    </w:lvl>
    <w:lvl w:ilvl="6" w:tplc="E196F59E" w:tentative="1">
      <w:start w:val="1"/>
      <w:numFmt w:val="decimal"/>
      <w:lvlText w:val="%7."/>
      <w:lvlJc w:val="left"/>
      <w:pPr>
        <w:ind w:left="4680" w:hanging="360"/>
      </w:pPr>
    </w:lvl>
    <w:lvl w:ilvl="7" w:tplc="5AC005F6" w:tentative="1">
      <w:start w:val="1"/>
      <w:numFmt w:val="lowerLetter"/>
      <w:lvlText w:val="%8."/>
      <w:lvlJc w:val="left"/>
      <w:pPr>
        <w:ind w:left="5400" w:hanging="360"/>
      </w:pPr>
    </w:lvl>
    <w:lvl w:ilvl="8" w:tplc="2E920098" w:tentative="1">
      <w:start w:val="1"/>
      <w:numFmt w:val="lowerRoman"/>
      <w:lvlText w:val="%9."/>
      <w:lvlJc w:val="right"/>
      <w:pPr>
        <w:ind w:left="6120" w:hanging="180"/>
      </w:pPr>
    </w:lvl>
  </w:abstractNum>
  <w:abstractNum w:abstractNumId="34" w15:restartNumberingAfterBreak="0">
    <w:nsid w:val="7FAA7A1F"/>
    <w:multiLevelType w:val="hybridMultilevel"/>
    <w:tmpl w:val="7FAA7A1F"/>
    <w:lvl w:ilvl="0" w:tplc="41301C1E">
      <w:start w:val="1"/>
      <w:numFmt w:val="bullet"/>
      <w:lvlText w:val=""/>
      <w:lvlJc w:val="left"/>
      <w:pPr>
        <w:tabs>
          <w:tab w:val="num" w:pos="720"/>
        </w:tabs>
        <w:ind w:left="720" w:hanging="360"/>
      </w:pPr>
      <w:rPr>
        <w:rFonts w:ascii="Symbol" w:hAnsi="Symbol"/>
      </w:rPr>
    </w:lvl>
    <w:lvl w:ilvl="1" w:tplc="E9D05BDE">
      <w:start w:val="1"/>
      <w:numFmt w:val="bullet"/>
      <w:lvlText w:val="o"/>
      <w:lvlJc w:val="left"/>
      <w:pPr>
        <w:tabs>
          <w:tab w:val="num" w:pos="1440"/>
        </w:tabs>
        <w:ind w:left="1440" w:hanging="360"/>
      </w:pPr>
      <w:rPr>
        <w:rFonts w:ascii="Courier New" w:hAnsi="Courier New"/>
      </w:rPr>
    </w:lvl>
    <w:lvl w:ilvl="2" w:tplc="E1D8BF00">
      <w:start w:val="1"/>
      <w:numFmt w:val="bullet"/>
      <w:lvlText w:val=""/>
      <w:lvlJc w:val="left"/>
      <w:pPr>
        <w:tabs>
          <w:tab w:val="num" w:pos="2160"/>
        </w:tabs>
        <w:ind w:left="2160" w:hanging="360"/>
      </w:pPr>
      <w:rPr>
        <w:rFonts w:ascii="Wingdings" w:hAnsi="Wingdings"/>
      </w:rPr>
    </w:lvl>
    <w:lvl w:ilvl="3" w:tplc="D89C9858">
      <w:start w:val="1"/>
      <w:numFmt w:val="bullet"/>
      <w:lvlText w:val=""/>
      <w:lvlJc w:val="left"/>
      <w:pPr>
        <w:tabs>
          <w:tab w:val="num" w:pos="2880"/>
        </w:tabs>
        <w:ind w:left="2880" w:hanging="360"/>
      </w:pPr>
      <w:rPr>
        <w:rFonts w:ascii="Symbol" w:hAnsi="Symbol"/>
      </w:rPr>
    </w:lvl>
    <w:lvl w:ilvl="4" w:tplc="09A4232A">
      <w:start w:val="1"/>
      <w:numFmt w:val="bullet"/>
      <w:lvlText w:val="o"/>
      <w:lvlJc w:val="left"/>
      <w:pPr>
        <w:tabs>
          <w:tab w:val="num" w:pos="3600"/>
        </w:tabs>
        <w:ind w:left="3600" w:hanging="360"/>
      </w:pPr>
      <w:rPr>
        <w:rFonts w:ascii="Courier New" w:hAnsi="Courier New"/>
      </w:rPr>
    </w:lvl>
    <w:lvl w:ilvl="5" w:tplc="7F20780C">
      <w:start w:val="1"/>
      <w:numFmt w:val="bullet"/>
      <w:lvlText w:val=""/>
      <w:lvlJc w:val="left"/>
      <w:pPr>
        <w:tabs>
          <w:tab w:val="num" w:pos="4320"/>
        </w:tabs>
        <w:ind w:left="4320" w:hanging="360"/>
      </w:pPr>
      <w:rPr>
        <w:rFonts w:ascii="Wingdings" w:hAnsi="Wingdings"/>
      </w:rPr>
    </w:lvl>
    <w:lvl w:ilvl="6" w:tplc="079EAB46">
      <w:start w:val="1"/>
      <w:numFmt w:val="bullet"/>
      <w:lvlText w:val=""/>
      <w:lvlJc w:val="left"/>
      <w:pPr>
        <w:tabs>
          <w:tab w:val="num" w:pos="5040"/>
        </w:tabs>
        <w:ind w:left="5040" w:hanging="360"/>
      </w:pPr>
      <w:rPr>
        <w:rFonts w:ascii="Symbol" w:hAnsi="Symbol"/>
      </w:rPr>
    </w:lvl>
    <w:lvl w:ilvl="7" w:tplc="29EC8C58">
      <w:start w:val="1"/>
      <w:numFmt w:val="bullet"/>
      <w:lvlText w:val="o"/>
      <w:lvlJc w:val="left"/>
      <w:pPr>
        <w:tabs>
          <w:tab w:val="num" w:pos="5760"/>
        </w:tabs>
        <w:ind w:left="5760" w:hanging="360"/>
      </w:pPr>
      <w:rPr>
        <w:rFonts w:ascii="Courier New" w:hAnsi="Courier New"/>
      </w:rPr>
    </w:lvl>
    <w:lvl w:ilvl="8" w:tplc="B09015DA">
      <w:start w:val="1"/>
      <w:numFmt w:val="bullet"/>
      <w:lvlText w:val=""/>
      <w:lvlJc w:val="left"/>
      <w:pPr>
        <w:tabs>
          <w:tab w:val="num" w:pos="6480"/>
        </w:tabs>
        <w:ind w:left="6480" w:hanging="360"/>
      </w:pPr>
      <w:rPr>
        <w:rFonts w:ascii="Wingdings" w:hAnsi="Wingdings"/>
      </w:rPr>
    </w:lvl>
  </w:abstractNum>
  <w:abstractNum w:abstractNumId="35" w15:restartNumberingAfterBreak="0">
    <w:nsid w:val="7FAA7A20"/>
    <w:multiLevelType w:val="hybridMultilevel"/>
    <w:tmpl w:val="7FAA7A20"/>
    <w:lvl w:ilvl="0" w:tplc="E8D49A28">
      <w:start w:val="1"/>
      <w:numFmt w:val="bullet"/>
      <w:lvlText w:val=""/>
      <w:lvlJc w:val="left"/>
      <w:pPr>
        <w:tabs>
          <w:tab w:val="num" w:pos="720"/>
        </w:tabs>
        <w:ind w:left="720" w:hanging="360"/>
      </w:pPr>
      <w:rPr>
        <w:rFonts w:ascii="Symbol" w:hAnsi="Symbol"/>
      </w:rPr>
    </w:lvl>
    <w:lvl w:ilvl="1" w:tplc="8CE0F9BE">
      <w:start w:val="1"/>
      <w:numFmt w:val="bullet"/>
      <w:lvlText w:val="o"/>
      <w:lvlJc w:val="left"/>
      <w:pPr>
        <w:tabs>
          <w:tab w:val="num" w:pos="1440"/>
        </w:tabs>
        <w:ind w:left="1440" w:hanging="360"/>
      </w:pPr>
      <w:rPr>
        <w:rFonts w:ascii="Courier New" w:hAnsi="Courier New"/>
      </w:rPr>
    </w:lvl>
    <w:lvl w:ilvl="2" w:tplc="9CAE4898">
      <w:start w:val="1"/>
      <w:numFmt w:val="bullet"/>
      <w:lvlText w:val=""/>
      <w:lvlJc w:val="left"/>
      <w:pPr>
        <w:tabs>
          <w:tab w:val="num" w:pos="2160"/>
        </w:tabs>
        <w:ind w:left="2160" w:hanging="360"/>
      </w:pPr>
      <w:rPr>
        <w:rFonts w:ascii="Wingdings" w:hAnsi="Wingdings"/>
      </w:rPr>
    </w:lvl>
    <w:lvl w:ilvl="3" w:tplc="57A4944C">
      <w:start w:val="1"/>
      <w:numFmt w:val="bullet"/>
      <w:lvlText w:val=""/>
      <w:lvlJc w:val="left"/>
      <w:pPr>
        <w:tabs>
          <w:tab w:val="num" w:pos="2880"/>
        </w:tabs>
        <w:ind w:left="2880" w:hanging="360"/>
      </w:pPr>
      <w:rPr>
        <w:rFonts w:ascii="Symbol" w:hAnsi="Symbol"/>
      </w:rPr>
    </w:lvl>
    <w:lvl w:ilvl="4" w:tplc="BFF6E68E">
      <w:start w:val="1"/>
      <w:numFmt w:val="bullet"/>
      <w:lvlText w:val="o"/>
      <w:lvlJc w:val="left"/>
      <w:pPr>
        <w:tabs>
          <w:tab w:val="num" w:pos="3600"/>
        </w:tabs>
        <w:ind w:left="3600" w:hanging="360"/>
      </w:pPr>
      <w:rPr>
        <w:rFonts w:ascii="Courier New" w:hAnsi="Courier New"/>
      </w:rPr>
    </w:lvl>
    <w:lvl w:ilvl="5" w:tplc="8660805E">
      <w:start w:val="1"/>
      <w:numFmt w:val="bullet"/>
      <w:lvlText w:val=""/>
      <w:lvlJc w:val="left"/>
      <w:pPr>
        <w:tabs>
          <w:tab w:val="num" w:pos="4320"/>
        </w:tabs>
        <w:ind w:left="4320" w:hanging="360"/>
      </w:pPr>
      <w:rPr>
        <w:rFonts w:ascii="Wingdings" w:hAnsi="Wingdings"/>
      </w:rPr>
    </w:lvl>
    <w:lvl w:ilvl="6" w:tplc="FF5C2CB8">
      <w:start w:val="1"/>
      <w:numFmt w:val="bullet"/>
      <w:lvlText w:val=""/>
      <w:lvlJc w:val="left"/>
      <w:pPr>
        <w:tabs>
          <w:tab w:val="num" w:pos="5040"/>
        </w:tabs>
        <w:ind w:left="5040" w:hanging="360"/>
      </w:pPr>
      <w:rPr>
        <w:rFonts w:ascii="Symbol" w:hAnsi="Symbol"/>
      </w:rPr>
    </w:lvl>
    <w:lvl w:ilvl="7" w:tplc="1E8667C6">
      <w:start w:val="1"/>
      <w:numFmt w:val="bullet"/>
      <w:lvlText w:val="o"/>
      <w:lvlJc w:val="left"/>
      <w:pPr>
        <w:tabs>
          <w:tab w:val="num" w:pos="5760"/>
        </w:tabs>
        <w:ind w:left="5760" w:hanging="360"/>
      </w:pPr>
      <w:rPr>
        <w:rFonts w:ascii="Courier New" w:hAnsi="Courier New"/>
      </w:rPr>
    </w:lvl>
    <w:lvl w:ilvl="8" w:tplc="8F44B726">
      <w:start w:val="1"/>
      <w:numFmt w:val="bullet"/>
      <w:lvlText w:val=""/>
      <w:lvlJc w:val="left"/>
      <w:pPr>
        <w:tabs>
          <w:tab w:val="num" w:pos="6480"/>
        </w:tabs>
        <w:ind w:left="6480" w:hanging="360"/>
      </w:pPr>
      <w:rPr>
        <w:rFonts w:ascii="Wingdings" w:hAnsi="Wingdings"/>
      </w:rPr>
    </w:lvl>
  </w:abstractNum>
  <w:num w:numId="1">
    <w:abstractNumId w:val="2"/>
  </w:num>
  <w:num w:numId="2">
    <w:abstractNumId w:val="15"/>
  </w:num>
  <w:num w:numId="3">
    <w:abstractNumId w:val="30"/>
  </w:num>
  <w:num w:numId="4">
    <w:abstractNumId w:val="33"/>
  </w:num>
  <w:num w:numId="5">
    <w:abstractNumId w:val="20"/>
  </w:num>
  <w:num w:numId="6">
    <w:abstractNumId w:val="11"/>
  </w:num>
  <w:num w:numId="7">
    <w:abstractNumId w:val="28"/>
  </w:num>
  <w:num w:numId="8">
    <w:abstractNumId w:val="10"/>
  </w:num>
  <w:num w:numId="9">
    <w:abstractNumId w:val="32"/>
  </w:num>
  <w:num w:numId="10">
    <w:abstractNumId w:val="8"/>
  </w:num>
  <w:num w:numId="11">
    <w:abstractNumId w:val="21"/>
  </w:num>
  <w:num w:numId="12">
    <w:abstractNumId w:val="23"/>
  </w:num>
  <w:num w:numId="13">
    <w:abstractNumId w:val="26"/>
  </w:num>
  <w:num w:numId="14">
    <w:abstractNumId w:val="17"/>
  </w:num>
  <w:num w:numId="15">
    <w:abstractNumId w:val="12"/>
  </w:num>
  <w:num w:numId="16">
    <w:abstractNumId w:val="7"/>
  </w:num>
  <w:num w:numId="17">
    <w:abstractNumId w:val="18"/>
  </w:num>
  <w:num w:numId="18">
    <w:abstractNumId w:val="31"/>
  </w:num>
  <w:num w:numId="19">
    <w:abstractNumId w:val="29"/>
  </w:num>
  <w:num w:numId="20">
    <w:abstractNumId w:val="6"/>
  </w:num>
  <w:num w:numId="21">
    <w:abstractNumId w:val="34"/>
  </w:num>
  <w:num w:numId="22">
    <w:abstractNumId w:val="35"/>
  </w:num>
  <w:num w:numId="23">
    <w:abstractNumId w:val="22"/>
  </w:num>
  <w:num w:numId="24">
    <w:abstractNumId w:val="14"/>
  </w:num>
  <w:num w:numId="25">
    <w:abstractNumId w:val="27"/>
  </w:num>
  <w:num w:numId="26">
    <w:abstractNumId w:val="4"/>
  </w:num>
  <w:num w:numId="27">
    <w:abstractNumId w:val="25"/>
  </w:num>
  <w:num w:numId="28">
    <w:abstractNumId w:val="5"/>
  </w:num>
  <w:num w:numId="29">
    <w:abstractNumId w:val="9"/>
  </w:num>
  <w:num w:numId="30">
    <w:abstractNumId w:val="13"/>
  </w:num>
  <w:num w:numId="31">
    <w:abstractNumId w:val="19"/>
  </w:num>
  <w:num w:numId="32">
    <w:abstractNumId w:val="3"/>
  </w:num>
  <w:num w:numId="33">
    <w:abstractNumId w:val="16"/>
  </w:num>
  <w:num w:numId="34">
    <w:abstractNumId w:val="1"/>
  </w:num>
  <w:num w:numId="35">
    <w:abstractNumId w:val="0"/>
  </w:num>
  <w:num w:numId="3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9"/>
    <w:rsid w:val="00020CC3"/>
    <w:rsid w:val="00064627"/>
    <w:rsid w:val="0016319C"/>
    <w:rsid w:val="00171F32"/>
    <w:rsid w:val="001C518E"/>
    <w:rsid w:val="001D5174"/>
    <w:rsid w:val="00264C1F"/>
    <w:rsid w:val="002B2780"/>
    <w:rsid w:val="002C3B31"/>
    <w:rsid w:val="00340537"/>
    <w:rsid w:val="00362119"/>
    <w:rsid w:val="003B3C9D"/>
    <w:rsid w:val="003E5FD3"/>
    <w:rsid w:val="003F764B"/>
    <w:rsid w:val="00430979"/>
    <w:rsid w:val="004529E6"/>
    <w:rsid w:val="00464899"/>
    <w:rsid w:val="004658D6"/>
    <w:rsid w:val="004A57B3"/>
    <w:rsid w:val="004B40AF"/>
    <w:rsid w:val="004E0520"/>
    <w:rsid w:val="004F29FF"/>
    <w:rsid w:val="00560FC4"/>
    <w:rsid w:val="005F2C36"/>
    <w:rsid w:val="00607D0D"/>
    <w:rsid w:val="00622AE5"/>
    <w:rsid w:val="00624715"/>
    <w:rsid w:val="0064629E"/>
    <w:rsid w:val="00697604"/>
    <w:rsid w:val="006C3474"/>
    <w:rsid w:val="006F05A7"/>
    <w:rsid w:val="006F0E70"/>
    <w:rsid w:val="00722924"/>
    <w:rsid w:val="0078556A"/>
    <w:rsid w:val="007F4F6A"/>
    <w:rsid w:val="0085793F"/>
    <w:rsid w:val="008773F5"/>
    <w:rsid w:val="00892812"/>
    <w:rsid w:val="00893630"/>
    <w:rsid w:val="008A30ED"/>
    <w:rsid w:val="0094641D"/>
    <w:rsid w:val="009D4820"/>
    <w:rsid w:val="00A0169A"/>
    <w:rsid w:val="00A37871"/>
    <w:rsid w:val="00AE7329"/>
    <w:rsid w:val="00B23D3A"/>
    <w:rsid w:val="00B30160"/>
    <w:rsid w:val="00B52256"/>
    <w:rsid w:val="00B62478"/>
    <w:rsid w:val="00BE36BC"/>
    <w:rsid w:val="00C24359"/>
    <w:rsid w:val="00C42AD8"/>
    <w:rsid w:val="00C51B0F"/>
    <w:rsid w:val="00C7014F"/>
    <w:rsid w:val="00C77DAF"/>
    <w:rsid w:val="00CE177D"/>
    <w:rsid w:val="00D213BD"/>
    <w:rsid w:val="00D86C70"/>
    <w:rsid w:val="00DE5C33"/>
    <w:rsid w:val="00E032B4"/>
    <w:rsid w:val="00E27917"/>
    <w:rsid w:val="00E328CE"/>
    <w:rsid w:val="00E8058A"/>
    <w:rsid w:val="00E94688"/>
    <w:rsid w:val="00EA63D0"/>
    <w:rsid w:val="00EC4642"/>
    <w:rsid w:val="00F31AD1"/>
    <w:rsid w:val="00FC5C2C"/>
    <w:rsid w:val="00FF1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6067"/>
  <w15:docId w15:val="{A35AE8C6-E89F-40C5-A1EF-0F9BDF82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C42AD8"/>
  </w:style>
  <w:style w:type="character" w:customStyle="1" w:styleId="BodyTextChar">
    <w:name w:val="Body Text Char"/>
    <w:basedOn w:val="DefaultParagraphFont"/>
    <w:link w:val="BodyText"/>
    <w:uiPriority w:val="99"/>
    <w:rsid w:val="00C42AD8"/>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04305">
      <w:bodyDiv w:val="1"/>
      <w:marLeft w:val="0"/>
      <w:marRight w:val="0"/>
      <w:marTop w:val="0"/>
      <w:marBottom w:val="0"/>
      <w:divBdr>
        <w:top w:val="none" w:sz="0" w:space="0" w:color="auto"/>
        <w:left w:val="none" w:sz="0" w:space="0" w:color="auto"/>
        <w:bottom w:val="none" w:sz="0" w:space="0" w:color="auto"/>
        <w:right w:val="none" w:sz="0" w:space="0" w:color="auto"/>
      </w:divBdr>
    </w:div>
    <w:div w:id="15145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0589E0E7C44328488ED736A03940A"/>
        <w:category>
          <w:name w:val="General"/>
          <w:gallery w:val="placeholder"/>
        </w:category>
        <w:types>
          <w:type w:val="bbPlcHdr"/>
        </w:types>
        <w:behaviors>
          <w:behavior w:val="content"/>
        </w:behaviors>
        <w:guid w:val="{2D844186-E7C1-4E02-A876-CFAA79C30894}"/>
      </w:docPartPr>
      <w:docPartBody>
        <w:p w:rsidR="009223B6" w:rsidRDefault="009223B6" w:rsidP="009223B6">
          <w:pPr>
            <w:pStyle w:val="6450589E0E7C44328488ED736A03940A"/>
          </w:pPr>
          <w:r w:rsidRPr="009C19D9">
            <w:rPr>
              <w:rStyle w:val="PlaceholderText"/>
              <w:rFonts w:eastAsiaTheme="minorHAnsi"/>
            </w:rPr>
            <w:t>Click or tap here to enter text.</w:t>
          </w:r>
        </w:p>
      </w:docPartBody>
    </w:docPart>
    <w:docPart>
      <w:docPartPr>
        <w:name w:val="79063DCB9EA54F6C97FA38367C8F7C49"/>
        <w:category>
          <w:name w:val="General"/>
          <w:gallery w:val="placeholder"/>
        </w:category>
        <w:types>
          <w:type w:val="bbPlcHdr"/>
        </w:types>
        <w:behaviors>
          <w:behavior w:val="content"/>
        </w:behaviors>
        <w:guid w:val="{A7463707-3320-49D2-8828-ECE6FC5C9546}"/>
      </w:docPartPr>
      <w:docPartBody>
        <w:p w:rsidR="009223B6" w:rsidRDefault="009223B6" w:rsidP="009223B6">
          <w:pPr>
            <w:pStyle w:val="79063DCB9EA54F6C97FA38367C8F7C49"/>
          </w:pPr>
          <w:r w:rsidRPr="009C19D9">
            <w:rPr>
              <w:rStyle w:val="PlaceholderText"/>
              <w:rFonts w:eastAsiaTheme="minorHAnsi"/>
            </w:rPr>
            <w:t>Click or tap here to enter text.</w:t>
          </w:r>
        </w:p>
      </w:docPartBody>
    </w:docPart>
    <w:docPart>
      <w:docPartPr>
        <w:name w:val="B6FDE2805ADF4265AD29AA1E9CC2BCB9"/>
        <w:category>
          <w:name w:val="General"/>
          <w:gallery w:val="placeholder"/>
        </w:category>
        <w:types>
          <w:type w:val="bbPlcHdr"/>
        </w:types>
        <w:behaviors>
          <w:behavior w:val="content"/>
        </w:behaviors>
        <w:guid w:val="{1513E412-0736-4E8A-B0E2-66D1DF209A71}"/>
      </w:docPartPr>
      <w:docPartBody>
        <w:p w:rsidR="009223B6" w:rsidRDefault="009223B6" w:rsidP="009223B6">
          <w:pPr>
            <w:pStyle w:val="B6FDE2805ADF4265AD29AA1E9CC2BCB9"/>
          </w:pPr>
          <w:r w:rsidRPr="009C19D9">
            <w:rPr>
              <w:rStyle w:val="PlaceholderText"/>
              <w:rFonts w:eastAsiaTheme="minorHAnsi"/>
            </w:rPr>
            <w:t>Click or tap here to enter text.</w:t>
          </w:r>
        </w:p>
      </w:docPartBody>
    </w:docPart>
    <w:docPart>
      <w:docPartPr>
        <w:name w:val="045A3F7DBC83446FB7B079EC89D45355"/>
        <w:category>
          <w:name w:val="General"/>
          <w:gallery w:val="placeholder"/>
        </w:category>
        <w:types>
          <w:type w:val="bbPlcHdr"/>
        </w:types>
        <w:behaviors>
          <w:behavior w:val="content"/>
        </w:behaviors>
        <w:guid w:val="{F1A052CB-0612-49D0-A6C1-1D52F5AB62A7}"/>
      </w:docPartPr>
      <w:docPartBody>
        <w:p w:rsidR="009223B6" w:rsidRDefault="009223B6" w:rsidP="009223B6">
          <w:pPr>
            <w:pStyle w:val="045A3F7DBC83446FB7B079EC89D45355"/>
          </w:pPr>
          <w:r w:rsidRPr="009C19D9">
            <w:rPr>
              <w:rStyle w:val="PlaceholderText"/>
              <w:rFonts w:eastAsiaTheme="minorHAnsi"/>
            </w:rPr>
            <w:t>Click or tap here to enter text.</w:t>
          </w:r>
        </w:p>
      </w:docPartBody>
    </w:docPart>
    <w:docPart>
      <w:docPartPr>
        <w:name w:val="8CD9C5841B974EBD82C38B4AC8C88F49"/>
        <w:category>
          <w:name w:val="General"/>
          <w:gallery w:val="placeholder"/>
        </w:category>
        <w:types>
          <w:type w:val="bbPlcHdr"/>
        </w:types>
        <w:behaviors>
          <w:behavior w:val="content"/>
        </w:behaviors>
        <w:guid w:val="{99DC7312-7DF9-4B23-815F-018BF731CD9B}"/>
      </w:docPartPr>
      <w:docPartBody>
        <w:p w:rsidR="009223B6" w:rsidRDefault="009223B6" w:rsidP="009223B6">
          <w:pPr>
            <w:pStyle w:val="8CD9C5841B974EBD82C38B4AC8C88F49"/>
          </w:pPr>
          <w:r w:rsidRPr="009C19D9">
            <w:rPr>
              <w:rStyle w:val="PlaceholderText"/>
              <w:rFonts w:eastAsiaTheme="minorHAnsi"/>
            </w:rPr>
            <w:t>Click or tap here to enter text.</w:t>
          </w:r>
        </w:p>
      </w:docPartBody>
    </w:docPart>
    <w:docPart>
      <w:docPartPr>
        <w:name w:val="61E1E337798A47F0BCDEA9DD8971B0FB"/>
        <w:category>
          <w:name w:val="General"/>
          <w:gallery w:val="placeholder"/>
        </w:category>
        <w:types>
          <w:type w:val="bbPlcHdr"/>
        </w:types>
        <w:behaviors>
          <w:behavior w:val="content"/>
        </w:behaviors>
        <w:guid w:val="{92005EF9-59B3-4D5A-B23B-85984BB96A95}"/>
      </w:docPartPr>
      <w:docPartBody>
        <w:p w:rsidR="009223B6" w:rsidRDefault="009223B6" w:rsidP="009223B6">
          <w:pPr>
            <w:pStyle w:val="61E1E337798A47F0BCDEA9DD8971B0FB"/>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B6"/>
    <w:rsid w:val="00227C59"/>
    <w:rsid w:val="009223B6"/>
    <w:rsid w:val="00D31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3B6"/>
    <w:rPr>
      <w:color w:val="808080"/>
    </w:rPr>
  </w:style>
  <w:style w:type="paragraph" w:customStyle="1" w:styleId="6450589E0E7C44328488ED736A03940A">
    <w:name w:val="6450589E0E7C44328488ED736A03940A"/>
    <w:rsid w:val="009223B6"/>
  </w:style>
  <w:style w:type="paragraph" w:customStyle="1" w:styleId="79063DCB9EA54F6C97FA38367C8F7C49">
    <w:name w:val="79063DCB9EA54F6C97FA38367C8F7C49"/>
    <w:rsid w:val="009223B6"/>
  </w:style>
  <w:style w:type="paragraph" w:customStyle="1" w:styleId="B6FDE2805ADF4265AD29AA1E9CC2BCB9">
    <w:name w:val="B6FDE2805ADF4265AD29AA1E9CC2BCB9"/>
    <w:rsid w:val="009223B6"/>
  </w:style>
  <w:style w:type="paragraph" w:customStyle="1" w:styleId="045A3F7DBC83446FB7B079EC89D45355">
    <w:name w:val="045A3F7DBC83446FB7B079EC89D45355"/>
    <w:rsid w:val="009223B6"/>
  </w:style>
  <w:style w:type="paragraph" w:customStyle="1" w:styleId="8CD9C5841B974EBD82C38B4AC8C88F49">
    <w:name w:val="8CD9C5841B974EBD82C38B4AC8C88F49"/>
    <w:rsid w:val="009223B6"/>
  </w:style>
  <w:style w:type="paragraph" w:customStyle="1" w:styleId="61E1E337798A47F0BCDEA9DD8971B0FB">
    <w:name w:val="61E1E337798A47F0BCDEA9DD8971B0FB"/>
    <w:rsid w:val="00922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200313</RACS_x0020_ID>
    <Approved_x0020_Provider xmlns="a8338b6e-77a6-4851-82b6-98166143ffdd">Better Connected Community Services Inc</Approved_x0020_Provider>
    <Management_x0020_Company_x0020_ID xmlns="a8338b6e-77a6-4851-82b6-98166143ffdd" xsi:nil="true"/>
    <Home xmlns="a8338b6e-77a6-4851-82b6-98166143ffdd">Better Connected Community Services</Home>
    <Signed xmlns="a8338b6e-77a6-4851-82b6-98166143ffdd" xsi:nil="true"/>
    <Uploaded xmlns="a8338b6e-77a6-4851-82b6-98166143ffdd">False</Uploaded>
    <Management_x0020_Company xmlns="a8338b6e-77a6-4851-82b6-98166143ffdd" xsi:nil="true"/>
    <Doc_x0020_Date xmlns="a8338b6e-77a6-4851-82b6-98166143ffdd">2022-09-05T23:18:00+00:00</Doc_x0020_Date>
    <CSI_x0020_ID xmlns="a8338b6e-77a6-4851-82b6-98166143ffdd" xsi:nil="true"/>
    <Case_x0020_ID xmlns="a8338b6e-77a6-4851-82b6-98166143ffdd" xsi:nil="true"/>
    <Approved_x0020_Provider_x0020_ID xmlns="a8338b6e-77a6-4851-82b6-98166143ffdd">A0A539E1-8A82-E411-B1AD-005056922186</Approved_x0020_Provider_x0020_ID>
    <Location xmlns="a8338b6e-77a6-4851-82b6-98166143ffdd" xsi:nil="true"/>
    <Home_x0020_ID xmlns="a8338b6e-77a6-4851-82b6-98166143ffdd">CADF657D-0385-E411-B1AD-005056922186</Home_x0020_ID>
    <State xmlns="a8338b6e-77a6-4851-82b6-98166143ffdd">NSW</State>
    <Doc_x0020_Sent_Received_x0020_Date xmlns="a8338b6e-77a6-4851-82b6-98166143ffdd">2022-09-06T00:00:00+00:00</Doc_x0020_Sent_Received_x0020_Date>
    <Activity_x0020_ID xmlns="a8338b6e-77a6-4851-82b6-98166143ffdd">8600CED2-480D-ED11-8B03-005056922186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3D2CF53-7D74-4771-A9ED-B34C734D9D2D}">
  <ds:schemaRefs>
    <ds:schemaRef ds:uri="http://schemas.openxmlformats.org/officeDocument/2006/bibliography"/>
  </ds:schemaRefs>
</ds:datastoreItem>
</file>

<file path=customXml/itemProps4.xml><?xml version="1.0" encoding="utf-8"?>
<ds:datastoreItem xmlns:ds="http://schemas.openxmlformats.org/officeDocument/2006/customXml" ds:itemID="{F5EF599F-044A-4805-B6A4-CA9E3F688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4763</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2022-09-29T04:43:00Z</dcterms:created>
  <dcterms:modified xsi:type="dcterms:W3CDTF">2022-09-29T04:43:00Z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