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8C207" w14:textId="77777777" w:rsidR="00287E07" w:rsidRPr="003217D3" w:rsidRDefault="00287E0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2FDEE87" wp14:editId="72B4967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82858E4" w14:textId="77777777" w:rsidR="00287E07" w:rsidRPr="003217D3" w:rsidRDefault="00287E0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EE6EE35" w14:textId="77777777" w:rsidR="00287E07" w:rsidRPr="00A36AA9" w:rsidRDefault="00287E0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4D36C2" w14:textId="77777777" w:rsidR="00287E07" w:rsidRPr="00A36AA9" w:rsidRDefault="00287E0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515E2" w14:paraId="6E2F0516" w14:textId="77777777" w:rsidTr="008515E2">
        <w:tc>
          <w:tcPr>
            <w:cnfStyle w:val="001000000000" w:firstRow="0" w:lastRow="0" w:firstColumn="1" w:lastColumn="0" w:oddVBand="0" w:evenVBand="0" w:oddHBand="0" w:evenHBand="0" w:firstRowFirstColumn="0" w:firstRowLastColumn="0" w:lastRowFirstColumn="0" w:lastRowLastColumn="0"/>
            <w:tcW w:w="3227" w:type="dxa"/>
          </w:tcPr>
          <w:p w14:paraId="093A593E" w14:textId="77777777" w:rsidR="00287E07" w:rsidRPr="00A36AA9" w:rsidRDefault="00287E0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E7E4BCF" w14:textId="77777777" w:rsidR="00287E07" w:rsidRDefault="00287E0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Bilyara Home Care</w:t>
            </w:r>
          </w:p>
        </w:tc>
      </w:tr>
      <w:tr w:rsidR="008515E2" w14:paraId="3C8D2E25"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3025F" w14:textId="77777777" w:rsidR="00287E07" w:rsidRPr="00A36AA9" w:rsidRDefault="00287E0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BDEC736" w14:textId="77777777" w:rsidR="00287E07" w:rsidRPr="00C27BE3" w:rsidRDefault="00287E0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200073</w:t>
            </w:r>
          </w:p>
        </w:tc>
      </w:tr>
      <w:tr w:rsidR="008515E2" w14:paraId="36A9FB28" w14:textId="77777777" w:rsidTr="008515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301EE1" w14:textId="77777777" w:rsidR="00287E07" w:rsidRPr="00A36AA9" w:rsidRDefault="00287E0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1D649F" w14:textId="77777777" w:rsidR="00287E07" w:rsidRPr="00540817" w:rsidRDefault="00287E0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Holman</w:t>
            </w:r>
            <w:r>
              <w:rPr>
                <w:rFonts w:ascii="Arial" w:eastAsia="Times New Roman" w:hAnsi="Arial" w:cs="Arial"/>
                <w:lang w:eastAsia="en-AU"/>
              </w:rPr>
              <w:t xml:space="preserve"> Place, COWRA, New South Wales, 2794</w:t>
            </w:r>
          </w:p>
        </w:tc>
      </w:tr>
      <w:tr w:rsidR="008515E2" w14:paraId="270AA22C"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50DBE" w14:textId="77777777" w:rsidR="00287E07" w:rsidRPr="00A36AA9" w:rsidRDefault="00287E0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CBCEE30" w14:textId="77777777" w:rsidR="00287E07" w:rsidRPr="00A36AA9" w:rsidRDefault="00287E0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515E2" w14:paraId="345096C9" w14:textId="77777777" w:rsidTr="008515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C39D7" w14:textId="77777777" w:rsidR="00287E07" w:rsidRPr="001276D1" w:rsidRDefault="00287E07" w:rsidP="00126F43">
            <w:pPr>
              <w:pStyle w:val="CoverHeading"/>
              <w:spacing w:before="0" w:after="120" w:line="22" w:lineRule="atLeast"/>
              <w:rPr>
                <w:rFonts w:ascii="Arial" w:hAnsi="Arial" w:cs="Arial"/>
                <w:sz w:val="24"/>
              </w:rPr>
            </w:pPr>
            <w:r w:rsidRPr="001276D1">
              <w:rPr>
                <w:rFonts w:ascii="Arial" w:hAnsi="Arial" w:cs="Arial"/>
                <w:sz w:val="24"/>
              </w:rPr>
              <w:t>Activity date:</w:t>
            </w:r>
          </w:p>
        </w:tc>
        <w:tc>
          <w:tcPr>
            <w:tcW w:w="7114" w:type="dxa"/>
            <w:shd w:val="clear" w:color="auto" w:fill="auto"/>
          </w:tcPr>
          <w:p w14:paraId="3043CE5D" w14:textId="77777777" w:rsidR="00287E07" w:rsidRPr="001276D1" w:rsidRDefault="00287E0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76D1">
              <w:rPr>
                <w:rFonts w:ascii="Arial" w:hAnsi="Arial" w:cs="Arial"/>
              </w:rPr>
              <w:t>7 February 2024 to 8 February 2024</w:t>
            </w:r>
          </w:p>
        </w:tc>
      </w:tr>
      <w:tr w:rsidR="008515E2" w14:paraId="642861CC"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B55E0F" w14:textId="77777777" w:rsidR="00287E07" w:rsidRPr="001276D1" w:rsidRDefault="00287E07" w:rsidP="00126F43">
            <w:pPr>
              <w:pStyle w:val="CoverHeading"/>
              <w:spacing w:before="0" w:after="120" w:line="22" w:lineRule="atLeast"/>
              <w:rPr>
                <w:rFonts w:ascii="Arial" w:hAnsi="Arial" w:cs="Arial"/>
                <w:sz w:val="24"/>
              </w:rPr>
            </w:pPr>
            <w:r w:rsidRPr="001276D1">
              <w:rPr>
                <w:rFonts w:ascii="Arial" w:hAnsi="Arial" w:cs="Arial"/>
                <w:sz w:val="24"/>
              </w:rPr>
              <w:t>Performance report date:</w:t>
            </w:r>
          </w:p>
        </w:tc>
        <w:sdt>
          <w:sdtPr>
            <w:rPr>
              <w:rFonts w:ascii="Arial" w:hAnsi="Arial" w:cs="Arial"/>
              <w:color w:val="auto"/>
            </w:rPr>
            <w:id w:val="1107090447"/>
            <w:placeholder>
              <w:docPart w:val="A7F4949C78414813B67B25D37262F9D8"/>
            </w:placeholder>
            <w:date w:fullDate="2024-03-26T00:00:00Z">
              <w:dateFormat w:val="d MMMM yyyy"/>
              <w:lid w:val="en-AU"/>
              <w:storeMappedDataAs w:val="dateTime"/>
              <w:calendar w:val="gregorian"/>
            </w:date>
          </w:sdtPr>
          <w:sdtEndPr/>
          <w:sdtContent>
            <w:tc>
              <w:tcPr>
                <w:tcW w:w="7114" w:type="dxa"/>
                <w:shd w:val="clear" w:color="auto" w:fill="auto"/>
              </w:tcPr>
              <w:p w14:paraId="52E63266" w14:textId="7B9A6EB8" w:rsidR="00287E07" w:rsidRPr="001276D1" w:rsidRDefault="001276D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76D1">
                  <w:rPr>
                    <w:rFonts w:ascii="Arial" w:hAnsi="Arial" w:cs="Arial"/>
                    <w:color w:val="auto"/>
                  </w:rPr>
                  <w:t>26 March 2024</w:t>
                </w:r>
              </w:p>
            </w:tc>
          </w:sdtContent>
        </w:sdt>
      </w:tr>
    </w:tbl>
    <w:bookmarkEnd w:id="0"/>
    <w:p w14:paraId="7C3CBAC7" w14:textId="77777777" w:rsidR="00287E07" w:rsidRPr="00A36AA9" w:rsidRDefault="00287E0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0D6652B" w14:textId="77777777" w:rsidR="00287E07" w:rsidRDefault="00287E07" w:rsidP="00890DD5">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BF40CA4" w14:textId="702773EB" w:rsidR="00287E07" w:rsidRPr="00214549" w:rsidRDefault="00287E0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1096 Cowra Retirement Village Ltd</w:t>
      </w:r>
      <w:r>
        <w:rPr>
          <w:rFonts w:ascii="Arial" w:eastAsia="Arial" w:hAnsi="Arial" w:cs="Arial"/>
        </w:rPr>
        <w:br/>
        <w:t>Service: 17483 Cowra Community Care Services</w:t>
      </w:r>
      <w:bookmarkEnd w:id="1"/>
    </w:p>
    <w:p w14:paraId="5C95F09A" w14:textId="77777777" w:rsidR="00287E07" w:rsidRPr="00A36AA9" w:rsidRDefault="00287E07" w:rsidP="00890DD5">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F3C3C0D" w14:textId="539CCDF8" w:rsidR="00287E07" w:rsidRPr="00A36AA9" w:rsidRDefault="00287E07" w:rsidP="00F87E39">
      <w:pPr>
        <w:pStyle w:val="NormalArial"/>
      </w:pPr>
      <w:r w:rsidRPr="00A36AA9">
        <w:t xml:space="preserve">This performance report for </w:t>
      </w:r>
      <w:r w:rsidRPr="00C27BE3">
        <w:rPr>
          <w:color w:val="auto"/>
        </w:rPr>
        <w:t>Bilyara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BB437C" w:rsidRPr="00BB437C">
        <w:t>M Abjorensen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4D8C572" w14:textId="77777777" w:rsidR="00287E07" w:rsidRPr="00A36AA9" w:rsidRDefault="00287E0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1B70AB" w14:textId="77777777" w:rsidR="00287E07" w:rsidRDefault="00287E07" w:rsidP="00F87E39">
      <w:pPr>
        <w:pStyle w:val="NormalArial"/>
      </w:pPr>
      <w:r w:rsidRPr="00A36AA9">
        <w:t>The report also specifies any areas in which improvements must be made to ensure the Quality Standards are complied with.</w:t>
      </w:r>
    </w:p>
    <w:p w14:paraId="76BE2A2F" w14:textId="77777777" w:rsidR="00287E07" w:rsidRPr="00A36AA9" w:rsidRDefault="00287E07" w:rsidP="00890DD5">
      <w:pPr>
        <w:pStyle w:val="Heading1"/>
        <w:spacing w:before="240" w:after="120" w:line="22" w:lineRule="atLeast"/>
        <w:rPr>
          <w:rFonts w:ascii="Arial" w:hAnsi="Arial" w:cs="Arial"/>
        </w:rPr>
      </w:pPr>
      <w:r w:rsidRPr="00A36AA9">
        <w:rPr>
          <w:rFonts w:ascii="Arial" w:hAnsi="Arial" w:cs="Arial"/>
        </w:rPr>
        <w:t>Material relied on</w:t>
      </w:r>
    </w:p>
    <w:p w14:paraId="786533A6" w14:textId="77777777" w:rsidR="00287E07" w:rsidRPr="00A36AA9" w:rsidRDefault="00287E07" w:rsidP="00F87E39">
      <w:pPr>
        <w:pStyle w:val="NormalArial"/>
      </w:pPr>
      <w:r w:rsidRPr="00A36AA9">
        <w:t>The following information has been considered in preparing the performance report:</w:t>
      </w:r>
    </w:p>
    <w:p w14:paraId="5D7B5AC5" w14:textId="46B789D4" w:rsidR="00287E07" w:rsidRPr="00E82FE0" w:rsidRDefault="00287E07"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091049">
        <w:rPr>
          <w:rFonts w:ascii="Arial" w:hAnsi="Arial" w:cs="Arial"/>
        </w:rPr>
        <w:t>A</w:t>
      </w:r>
      <w:r w:rsidRPr="00A36AA9">
        <w:rPr>
          <w:rFonts w:ascii="Arial" w:hAnsi="Arial" w:cs="Arial"/>
        </w:rPr>
        <w:t xml:space="preserve">ssessment </w:t>
      </w:r>
      <w:r w:rsidR="00091049">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E82FE0">
        <w:rPr>
          <w:rFonts w:ascii="Arial" w:hAnsi="Arial" w:cs="Arial"/>
          <w:color w:val="auto"/>
        </w:rPr>
        <w:t>a site assessment, observations at the service, review of documents and interviews with staff, consumers/representatives and others</w:t>
      </w:r>
      <w:r w:rsidR="00CD7DB8">
        <w:rPr>
          <w:rFonts w:ascii="Arial" w:hAnsi="Arial" w:cs="Arial"/>
          <w:color w:val="auto"/>
        </w:rPr>
        <w:t>.</w:t>
      </w:r>
    </w:p>
    <w:p w14:paraId="57B2A9A1" w14:textId="7D4121B8" w:rsidR="00287E07" w:rsidRPr="00CD7DB8" w:rsidRDefault="00CD7DB8" w:rsidP="00CD7DB8">
      <w:pPr>
        <w:spacing w:line="264" w:lineRule="auto"/>
        <w:rPr>
          <w:rFonts w:ascii="Arial" w:hAnsi="Arial" w:cs="Arial"/>
        </w:rPr>
      </w:pPr>
      <w:r w:rsidRPr="00CD7DB8">
        <w:rPr>
          <w:rFonts w:ascii="Arial" w:hAnsi="Arial" w:cs="Arial"/>
        </w:rPr>
        <w:t>The provider did not submit a response to the Assessment Team’s report for the Quality Audit.</w:t>
      </w:r>
      <w:r w:rsidR="00287E07" w:rsidRPr="00CD7DB8">
        <w:rPr>
          <w:rFonts w:ascii="Arial" w:hAnsi="Arial" w:cs="Arial"/>
        </w:rPr>
        <w:br w:type="page"/>
      </w:r>
    </w:p>
    <w:p w14:paraId="7C226C96" w14:textId="5958795B" w:rsidR="00287E07" w:rsidRPr="00244176" w:rsidRDefault="00287E0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515E2" w14:paraId="67550C00" w14:textId="77777777" w:rsidTr="008515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ACB44C" w14:textId="77777777" w:rsidR="00287E07" w:rsidRPr="00A36AA9" w:rsidRDefault="00287E0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F8DA08D" w14:textId="77777777" w:rsidR="00287E07" w:rsidRPr="00E96B92" w:rsidRDefault="004D11F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941213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87E07">
                  <w:rPr>
                    <w:rFonts w:ascii="Arial" w:hAnsi="Arial" w:cs="Arial"/>
                  </w:rPr>
                  <w:t>Compliant</w:t>
                </w:r>
              </w:sdtContent>
            </w:sdt>
          </w:p>
        </w:tc>
      </w:tr>
      <w:tr w:rsidR="008515E2" w14:paraId="4F404A28" w14:textId="77777777" w:rsidTr="008515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BA407B" w14:textId="77777777" w:rsidR="00287E07" w:rsidRPr="00A36AA9" w:rsidRDefault="00287E0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848786A" w14:textId="77777777" w:rsidR="00287E07" w:rsidRPr="00A213EA" w:rsidRDefault="004D11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013894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87E07" w:rsidRPr="00A213EA">
                  <w:rPr>
                    <w:rFonts w:ascii="Arial" w:hAnsi="Arial" w:cs="Arial"/>
                    <w:b/>
                    <w:bCs/>
                  </w:rPr>
                  <w:t>Compliant</w:t>
                </w:r>
              </w:sdtContent>
            </w:sdt>
          </w:p>
        </w:tc>
      </w:tr>
      <w:tr w:rsidR="008515E2" w14:paraId="1524CDD7" w14:textId="77777777" w:rsidTr="008515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9BD97" w14:textId="77777777" w:rsidR="00287E07" w:rsidRPr="00A36AA9" w:rsidRDefault="00287E0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39B3AA0" w14:textId="77777777" w:rsidR="00287E07" w:rsidRPr="00A213EA" w:rsidRDefault="004D11F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024027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87E07" w:rsidRPr="00A213EA">
                  <w:rPr>
                    <w:rFonts w:ascii="Arial" w:hAnsi="Arial" w:cs="Arial"/>
                    <w:b/>
                    <w:bCs/>
                  </w:rPr>
                  <w:t>Compliant</w:t>
                </w:r>
              </w:sdtContent>
            </w:sdt>
          </w:p>
        </w:tc>
      </w:tr>
      <w:tr w:rsidR="008515E2" w14:paraId="0C26D023" w14:textId="77777777" w:rsidTr="008515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F9700C" w14:textId="77777777" w:rsidR="00287E07" w:rsidRPr="00A36AA9" w:rsidRDefault="00287E0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F4C4603" w14:textId="77777777" w:rsidR="00287E07" w:rsidRPr="00A213EA" w:rsidRDefault="004D11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89972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87E07" w:rsidRPr="00A213EA">
                  <w:rPr>
                    <w:rFonts w:ascii="Arial" w:hAnsi="Arial" w:cs="Arial"/>
                    <w:b/>
                    <w:bCs/>
                  </w:rPr>
                  <w:t>Compliant</w:t>
                </w:r>
              </w:sdtContent>
            </w:sdt>
          </w:p>
        </w:tc>
      </w:tr>
      <w:tr w:rsidR="008515E2" w14:paraId="347F7BA2" w14:textId="77777777" w:rsidTr="008515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B8989" w14:textId="77777777" w:rsidR="00287E07" w:rsidRPr="00A36AA9" w:rsidRDefault="00287E0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DA816CC" w14:textId="26F17AF5" w:rsidR="00287E07" w:rsidRPr="00A213EA" w:rsidRDefault="002037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8515E2" w14:paraId="17597F18" w14:textId="77777777" w:rsidTr="008515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B6C282" w14:textId="77777777" w:rsidR="00287E07" w:rsidRPr="00A36AA9" w:rsidRDefault="00287E0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350A1BD" w14:textId="77777777" w:rsidR="00287E07" w:rsidRPr="00A213EA" w:rsidRDefault="004D11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050802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87E07" w:rsidRPr="00A213EA">
                  <w:rPr>
                    <w:rFonts w:ascii="Arial" w:hAnsi="Arial" w:cs="Arial"/>
                    <w:b/>
                    <w:bCs/>
                  </w:rPr>
                  <w:t>Compliant</w:t>
                </w:r>
              </w:sdtContent>
            </w:sdt>
          </w:p>
        </w:tc>
      </w:tr>
      <w:tr w:rsidR="008515E2" w14:paraId="41203856" w14:textId="77777777" w:rsidTr="008515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6D6E5E" w14:textId="77777777" w:rsidR="00287E07" w:rsidRPr="00A36AA9" w:rsidRDefault="00287E0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4300443" w14:textId="77777777" w:rsidR="00287E07" w:rsidRPr="00A213EA" w:rsidRDefault="004D11F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586672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87E07" w:rsidRPr="00A213EA">
                  <w:rPr>
                    <w:rFonts w:ascii="Arial" w:hAnsi="Arial" w:cs="Arial"/>
                    <w:b/>
                    <w:bCs/>
                  </w:rPr>
                  <w:t>Compliant</w:t>
                </w:r>
              </w:sdtContent>
            </w:sdt>
          </w:p>
        </w:tc>
      </w:tr>
      <w:tr w:rsidR="008515E2" w14:paraId="3CEBBE53" w14:textId="77777777" w:rsidTr="008515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1E055A" w14:textId="77777777" w:rsidR="00287E07" w:rsidRPr="00A36AA9" w:rsidRDefault="00287E0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6BFF375" w14:textId="77777777" w:rsidR="00287E07" w:rsidRPr="00A213EA" w:rsidRDefault="004D11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282336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87E07" w:rsidRPr="00A213EA">
                  <w:rPr>
                    <w:rFonts w:ascii="Arial" w:hAnsi="Arial" w:cs="Arial"/>
                    <w:b/>
                    <w:bCs/>
                  </w:rPr>
                  <w:t>Compliant</w:t>
                </w:r>
              </w:sdtContent>
            </w:sdt>
          </w:p>
        </w:tc>
      </w:tr>
    </w:tbl>
    <w:p w14:paraId="42D07617" w14:textId="77777777" w:rsidR="00287E07" w:rsidRPr="00A36AA9" w:rsidRDefault="00287E07" w:rsidP="00F87E39">
      <w:pPr>
        <w:pStyle w:val="NormalArial"/>
        <w:spacing w:before="120"/>
      </w:pPr>
      <w:r w:rsidRPr="00A36AA9">
        <w:t>A detailed assessment is provided later in this report for each assessed Standard.</w:t>
      </w:r>
    </w:p>
    <w:p w14:paraId="524F2E9D" w14:textId="77777777" w:rsidR="00287E07" w:rsidRPr="00A36AA9" w:rsidRDefault="00287E07" w:rsidP="00890DD5">
      <w:pPr>
        <w:pStyle w:val="Heading1"/>
        <w:spacing w:before="240" w:after="120" w:line="22" w:lineRule="atLeast"/>
        <w:rPr>
          <w:rFonts w:ascii="Arial" w:hAnsi="Arial" w:cs="Arial"/>
        </w:rPr>
      </w:pPr>
      <w:r w:rsidRPr="00A36AA9">
        <w:rPr>
          <w:rFonts w:ascii="Arial" w:hAnsi="Arial" w:cs="Arial"/>
        </w:rPr>
        <w:t>Areas for improvement</w:t>
      </w:r>
    </w:p>
    <w:p w14:paraId="47ABFFAE" w14:textId="77777777" w:rsidR="00287E07" w:rsidRPr="00A36AA9" w:rsidRDefault="00287E0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010EBF8" w14:textId="3662E5E9" w:rsidR="00287E07" w:rsidRPr="00A36AA9" w:rsidRDefault="00287E07" w:rsidP="00F87E39">
      <w:pPr>
        <w:pStyle w:val="NormalArial"/>
      </w:pPr>
      <w:r w:rsidRPr="00A36AA9">
        <w:br w:type="page"/>
      </w:r>
    </w:p>
    <w:p w14:paraId="543973F1" w14:textId="77777777" w:rsidR="00287E07" w:rsidRDefault="00287E0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CD1A07" w14:paraId="1E93D5FD" w14:textId="77777777" w:rsidTr="0085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B21BF4A" w14:textId="77777777" w:rsidR="00CD1A07" w:rsidRPr="003217D3" w:rsidRDefault="00CD1A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8B45273" w14:textId="77777777" w:rsidR="00CD1A07" w:rsidRPr="003217D3" w:rsidRDefault="00CD1A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D1A07" w14:paraId="0806A6E5"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512C5" w14:textId="77777777" w:rsidR="00CD1A07" w:rsidRPr="00244176" w:rsidRDefault="00CD1A0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42DCA77"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BBCE1DE"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324362"/>
                <w:placeholder>
                  <w:docPart w:val="65C7F932D737415F8BCFCFEE9C9B97AA"/>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4E95DEA2"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D4137"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2FB79EE"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481539E"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025909"/>
                <w:placeholder>
                  <w:docPart w:val="9F0A744D6B4640E6B0DE2F8B0D5DFC9B"/>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6766AD41"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AC20B"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4430DFD"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B7C95A0" w14:textId="77777777" w:rsidR="00CD1A07" w:rsidRPr="00244176" w:rsidRDefault="00CD1A0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584F891" w14:textId="77777777" w:rsidR="00CD1A07" w:rsidRPr="00244176" w:rsidRDefault="00CD1A0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9407332" w14:textId="77777777" w:rsidR="00CD1A07" w:rsidRPr="00244176" w:rsidRDefault="00CD1A0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8901890" w14:textId="77777777" w:rsidR="00CD1A07" w:rsidRPr="00244176" w:rsidRDefault="00CD1A0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B0B0628"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83868"/>
                <w:placeholder>
                  <w:docPart w:val="346577CA1C994BA39D4E8AC243CC57A3"/>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7A612C58"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18BA6"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12754DE"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CEFA243"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869234"/>
                <w:placeholder>
                  <w:docPart w:val="CB528D32F75D45CA9D0340F55A774C57"/>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20A3A7DB"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F1F6E"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C95BBB7"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74F45F5"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328459"/>
                <w:placeholder>
                  <w:docPart w:val="5BDDE823B1744726841F91AC97C08079"/>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12909038"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B4D1B"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C79E8C3"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BE36684"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946959"/>
                <w:placeholder>
                  <w:docPart w:val="32B92872817E4C29B71B5194FD16042E"/>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bl>
    <w:p w14:paraId="4EF97109" w14:textId="77777777" w:rsidR="00287E07" w:rsidRDefault="00287E07" w:rsidP="007B3959">
      <w:pPr>
        <w:pStyle w:val="Heading20"/>
      </w:pPr>
      <w:r w:rsidRPr="00A36AA9">
        <w:t>Findings</w:t>
      </w:r>
    </w:p>
    <w:p w14:paraId="46A0E0C5" w14:textId="0238C2B5" w:rsidR="00C6506A" w:rsidRDefault="00C6506A" w:rsidP="00C6506A">
      <w:pPr>
        <w:pStyle w:val="NormalArial"/>
      </w:pPr>
      <w:r>
        <w:t xml:space="preserve">Consumers confirmed </w:t>
      </w:r>
      <w:r w:rsidR="00593DF3">
        <w:t>they</w:t>
      </w:r>
      <w:r>
        <w:t xml:space="preserve"> are treated with </w:t>
      </w:r>
      <w:r w:rsidR="00593DF3">
        <w:t xml:space="preserve">dignity and </w:t>
      </w:r>
      <w:r>
        <w:t>respect and staff</w:t>
      </w:r>
      <w:r w:rsidR="00D172E0">
        <w:t xml:space="preserve"> understood </w:t>
      </w:r>
      <w:r w:rsidR="00FD2A85">
        <w:t>and respected</w:t>
      </w:r>
      <w:r w:rsidR="00D172E0">
        <w:t xml:space="preserve"> their </w:t>
      </w:r>
      <w:r w:rsidR="00FC1EF7">
        <w:t>identity and culture</w:t>
      </w:r>
      <w:r w:rsidR="00354C54">
        <w:t>.</w:t>
      </w:r>
      <w:r w:rsidR="004E2B52">
        <w:t xml:space="preserve"> Staff </w:t>
      </w:r>
      <w:r w:rsidR="006D1603">
        <w:t xml:space="preserve">advised they would </w:t>
      </w:r>
      <w:r w:rsidR="00EF0313">
        <w:t xml:space="preserve">always treat consumers as individuals and show the same care and respect they would to their own family members.  </w:t>
      </w:r>
      <w:r>
        <w:t xml:space="preserve"> </w:t>
      </w:r>
    </w:p>
    <w:p w14:paraId="24DBC5C7" w14:textId="51E82745" w:rsidR="00C6506A" w:rsidRDefault="00C6506A" w:rsidP="00C6506A">
      <w:pPr>
        <w:pStyle w:val="NormalArial"/>
      </w:pPr>
      <w:r>
        <w:t>Consumers</w:t>
      </w:r>
      <w:r w:rsidR="00C002FA">
        <w:t xml:space="preserve"> </w:t>
      </w:r>
      <w:r w:rsidR="001D0D37">
        <w:t xml:space="preserve">advised staff understood </w:t>
      </w:r>
      <w:r w:rsidR="0000656C">
        <w:t>and provided</w:t>
      </w:r>
      <w:r w:rsidR="00F072D8">
        <w:t xml:space="preserve"> </w:t>
      </w:r>
      <w:r w:rsidR="001D0D37">
        <w:t>culturally appropriate</w:t>
      </w:r>
      <w:r w:rsidR="00F072D8">
        <w:t xml:space="preserve"> services</w:t>
      </w:r>
      <w:r w:rsidR="00F00369">
        <w:t>. Staff confirmed</w:t>
      </w:r>
      <w:r w:rsidR="003F07B6">
        <w:t xml:space="preserve"> they have completed cultural awareness training</w:t>
      </w:r>
      <w:r w:rsidR="00303FB4">
        <w:t xml:space="preserve">. Management advised </w:t>
      </w:r>
      <w:r w:rsidR="006D5305">
        <w:t>staff which share the same cultural backgrounds as consumers share their knowledge</w:t>
      </w:r>
      <w:r w:rsidR="000B25DB">
        <w:t xml:space="preserve"> with other staff</w:t>
      </w:r>
      <w:r w:rsidR="00B610A9">
        <w:t xml:space="preserve"> on how best to support</w:t>
      </w:r>
      <w:r w:rsidR="00140071">
        <w:t xml:space="preserve"> culturally and linguistically diverse consumers. </w:t>
      </w:r>
    </w:p>
    <w:p w14:paraId="1E3F1F76" w14:textId="7279034C" w:rsidR="00C6506A" w:rsidRDefault="00C6506A" w:rsidP="00C6506A">
      <w:pPr>
        <w:pStyle w:val="NormalArial"/>
      </w:pPr>
      <w:r>
        <w:t>Consumers</w:t>
      </w:r>
      <w:r w:rsidR="00AE5049">
        <w:t xml:space="preserve"> were satisfied they can</w:t>
      </w:r>
      <w:r>
        <w:t xml:space="preserve"> make decisions and communicate choices about how</w:t>
      </w:r>
      <w:r w:rsidR="00E959F8">
        <w:t xml:space="preserve"> and</w:t>
      </w:r>
      <w:r w:rsidR="00AD5A03">
        <w:t>/</w:t>
      </w:r>
      <w:r w:rsidR="00E959F8">
        <w:t xml:space="preserve">or </w:t>
      </w:r>
      <w:r w:rsidR="00AD5A03">
        <w:t>when</w:t>
      </w:r>
      <w:r>
        <w:t xml:space="preserve"> services are delivered and who is involved in their care.</w:t>
      </w:r>
      <w:r w:rsidR="007272F4">
        <w:t xml:space="preserve"> </w:t>
      </w:r>
      <w:r>
        <w:t xml:space="preserve">Staff described how they support consumers to make choices </w:t>
      </w:r>
      <w:r w:rsidR="00BD57BE">
        <w:t xml:space="preserve">of what </w:t>
      </w:r>
      <w:r w:rsidR="006F4872">
        <w:t xml:space="preserve">preferred tasks were to be completed during service delivery. </w:t>
      </w:r>
      <w:r>
        <w:t xml:space="preserve">Care documentation reviewed included consumer choices and decisions about care and services, including any substitute decision makers. </w:t>
      </w:r>
    </w:p>
    <w:p w14:paraId="76A6C63C" w14:textId="3B9082F3" w:rsidR="00C6506A" w:rsidRDefault="00C6506A" w:rsidP="00C6506A">
      <w:pPr>
        <w:pStyle w:val="NormalArial"/>
      </w:pPr>
      <w:r>
        <w:lastRenderedPageBreak/>
        <w:t xml:space="preserve">Consumers advised the service supports </w:t>
      </w:r>
      <w:r w:rsidR="002E6019">
        <w:t>them</w:t>
      </w:r>
      <w:r>
        <w:t xml:space="preserve"> to take risks to live the best life they can. The service </w:t>
      </w:r>
      <w:r w:rsidR="007870C2">
        <w:t>identifies and documents</w:t>
      </w:r>
      <w:r w:rsidR="009B0152">
        <w:t xml:space="preserve"> consumers</w:t>
      </w:r>
      <w:r w:rsidR="007870C2">
        <w:t xml:space="preserve"> dignity of risk</w:t>
      </w:r>
      <w:r>
        <w:t xml:space="preserve"> </w:t>
      </w:r>
      <w:r w:rsidR="00A12130">
        <w:t xml:space="preserve">discussions and mitigating strategies. </w:t>
      </w:r>
    </w:p>
    <w:p w14:paraId="770FD9DD" w14:textId="53A8A3A2" w:rsidR="00C6506A" w:rsidRDefault="00C6506A" w:rsidP="00C6506A">
      <w:pPr>
        <w:pStyle w:val="NormalArial"/>
      </w:pPr>
      <w:r>
        <w:t>Consumers confirmed they receive</w:t>
      </w:r>
      <w:r w:rsidR="00A31264">
        <w:t>d</w:t>
      </w:r>
      <w:r>
        <w:t xml:space="preserve"> information that is timely, clear and accurate. Documentation provided to consumers included clear and accurate information </w:t>
      </w:r>
      <w:r w:rsidR="00017668">
        <w:t>to inform consumer choice</w:t>
      </w:r>
      <w:r w:rsidR="00057201">
        <w:t xml:space="preserve"> on service delivery.</w:t>
      </w:r>
    </w:p>
    <w:p w14:paraId="3625ED0B" w14:textId="7588F412" w:rsidR="00C6506A" w:rsidRDefault="00C6506A" w:rsidP="00C6506A">
      <w:pPr>
        <w:pStyle w:val="NormalArial"/>
      </w:pPr>
      <w:r>
        <w:t>Consumers</w:t>
      </w:r>
      <w:r w:rsidR="00057201">
        <w:t xml:space="preserve"> </w:t>
      </w:r>
      <w:r>
        <w:t xml:space="preserve">said they are satisfied that </w:t>
      </w:r>
      <w:r w:rsidR="00057201">
        <w:t>their</w:t>
      </w:r>
      <w:r>
        <w:t xml:space="preserve"> personal information is kept private and respected by staff delivering care and services. Staff provided practical ways consumer privacy and confidentiality is maintained. </w:t>
      </w:r>
      <w:r w:rsidR="00EE6685">
        <w:t>Consumer information accessed by staff is password protected.</w:t>
      </w:r>
    </w:p>
    <w:p w14:paraId="5272450E" w14:textId="68039F47" w:rsidR="00287E07" w:rsidRPr="006B4042" w:rsidRDefault="00C6506A" w:rsidP="00C6506A">
      <w:pPr>
        <w:pStyle w:val="NormalArial"/>
      </w:pPr>
      <w:r>
        <w:t xml:space="preserve">Based on the information summarised above, I find the provider, in relation to the service, compliant with all Requirements in Standard 1, Consumer dignity and choice. </w:t>
      </w:r>
      <w:r w:rsidR="00287E07" w:rsidRPr="00A36AA9">
        <w:br w:type="page"/>
      </w:r>
    </w:p>
    <w:p w14:paraId="04CFFB50" w14:textId="77777777" w:rsidR="00287E07" w:rsidRDefault="00287E0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CD1A07" w14:paraId="719B1EC0" w14:textId="77777777" w:rsidTr="0085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9E8DBA5" w14:textId="77777777" w:rsidR="00CD1A07" w:rsidRPr="003217D3" w:rsidRDefault="00CD1A0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53F0988" w14:textId="77777777" w:rsidR="00CD1A07" w:rsidRPr="003217D3" w:rsidRDefault="00CD1A0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D1A07" w14:paraId="53836CEE"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7952C"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322A8B4"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3AED490"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727888"/>
                <w:placeholder>
                  <w:docPart w:val="4B6FF07419DE4CE3ACB119647FDBB5FA"/>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118913E0"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F6B9B4"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B3F2706"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0C8FC1B"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701258"/>
                <w:placeholder>
                  <w:docPart w:val="188E0E36C960448C8F953245561116B4"/>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6C15CAEA"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C28ED"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D4B00E8"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16ECB4D" w14:textId="77777777" w:rsidR="00CD1A07" w:rsidRPr="00244176" w:rsidRDefault="00CD1A0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27A2F19" w14:textId="77777777" w:rsidR="00CD1A07" w:rsidRPr="00244176" w:rsidRDefault="00CD1A0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46DC207"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440778"/>
                <w:placeholder>
                  <w:docPart w:val="9E24CA65B21D48E2886744FF620A2BBD"/>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4359B049"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66307"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4E1CC4C"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56767C3"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0869332"/>
                <w:placeholder>
                  <w:docPart w:val="12BEE09D35684C39ABF249BF1E4B923C"/>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75370526"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CA993"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0924A10"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7302399"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556105"/>
                <w:placeholder>
                  <w:docPart w:val="95BDC873197C4821B8AABBC203BB9324"/>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bl>
    <w:bookmarkEnd w:id="2"/>
    <w:p w14:paraId="5ACD8122" w14:textId="77777777" w:rsidR="00287E07" w:rsidRDefault="00287E07" w:rsidP="00A63FCF">
      <w:pPr>
        <w:pStyle w:val="Heading20"/>
        <w:tabs>
          <w:tab w:val="left" w:pos="1890"/>
        </w:tabs>
      </w:pPr>
      <w:r w:rsidRPr="00A36AA9">
        <w:t>Findings</w:t>
      </w:r>
    </w:p>
    <w:p w14:paraId="552CF64C" w14:textId="79237315" w:rsidR="005D2D28" w:rsidRDefault="00C336C8" w:rsidP="007E4F9E">
      <w:pPr>
        <w:pStyle w:val="NormalArial"/>
        <w:rPr>
          <w:u w:val="single"/>
        </w:rPr>
      </w:pPr>
      <w:r w:rsidRPr="00C336C8">
        <w:rPr>
          <w:u w:val="single"/>
        </w:rPr>
        <w:t>Requirement 2(3)(d)</w:t>
      </w:r>
    </w:p>
    <w:p w14:paraId="62607E3B" w14:textId="3511A601" w:rsidR="00710CDE" w:rsidRDefault="004B100D" w:rsidP="00710CDE">
      <w:pPr>
        <w:pStyle w:val="NormalArial"/>
      </w:pPr>
      <w:r w:rsidRPr="004B100D">
        <w:t>The Assessment Team was not satisfied</w:t>
      </w:r>
      <w:r>
        <w:t xml:space="preserve"> outcomes of assessment and planning are effectively communicated to the consumer and documented in a care and service plan that is readily available to the consumer</w:t>
      </w:r>
      <w:r w:rsidR="004F1F79">
        <w:t xml:space="preserve"> and where care and services are provided. </w:t>
      </w:r>
      <w:r w:rsidR="00710CDE">
        <w:t>The Assessment Team provided the following evidence relevant to my finding:</w:t>
      </w:r>
    </w:p>
    <w:p w14:paraId="03C05AAB" w14:textId="3D55738B" w:rsidR="00384EAC" w:rsidRDefault="00EE0D70" w:rsidP="00384EAC">
      <w:pPr>
        <w:pStyle w:val="NormalArial"/>
        <w:numPr>
          <w:ilvl w:val="0"/>
          <w:numId w:val="27"/>
        </w:numPr>
      </w:pPr>
      <w:r>
        <w:t xml:space="preserve">Some </w:t>
      </w:r>
      <w:r w:rsidR="00B745BC">
        <w:t xml:space="preserve">consumers </w:t>
      </w:r>
      <w:r w:rsidR="004E3484">
        <w:t xml:space="preserve">reported </w:t>
      </w:r>
      <w:r w:rsidR="00F12A92">
        <w:t>they had not received a copy of their care plan.</w:t>
      </w:r>
    </w:p>
    <w:p w14:paraId="02F9E0F8" w14:textId="2C4D7F76" w:rsidR="00F12A92" w:rsidRDefault="00912655" w:rsidP="00384EAC">
      <w:pPr>
        <w:pStyle w:val="NormalArial"/>
        <w:numPr>
          <w:ilvl w:val="0"/>
          <w:numId w:val="27"/>
        </w:numPr>
      </w:pPr>
      <w:r>
        <w:t xml:space="preserve">Staff and </w:t>
      </w:r>
      <w:r w:rsidR="00CA4757">
        <w:t>management advised</w:t>
      </w:r>
      <w:r w:rsidR="00E61E56">
        <w:t xml:space="preserve"> </w:t>
      </w:r>
      <w:r w:rsidR="003F6AA7">
        <w:t xml:space="preserve">the care and assessment process involves providing a copy of the care plan to </w:t>
      </w:r>
      <w:r w:rsidR="00E61E56">
        <w:t>consumers, however, acknowledged</w:t>
      </w:r>
      <w:r w:rsidR="00221205">
        <w:t xml:space="preserve"> this may not have </w:t>
      </w:r>
      <w:r w:rsidR="000E57E4">
        <w:t xml:space="preserve">occurred </w:t>
      </w:r>
      <w:r w:rsidR="000E57E4">
        <w:lastRenderedPageBreak/>
        <w:t xml:space="preserve">for </w:t>
      </w:r>
      <w:r w:rsidR="00E1124A">
        <w:t>all consumers. Management advised an investigation would be conducted</w:t>
      </w:r>
      <w:r w:rsidR="00521188">
        <w:t xml:space="preserve"> after the conclusion of the Quality Audit </w:t>
      </w:r>
      <w:r w:rsidR="008E5F04">
        <w:t>to determine the number of consumers who had not received a copy of their care plan</w:t>
      </w:r>
      <w:r w:rsidR="00301D3A">
        <w:t xml:space="preserve"> to</w:t>
      </w:r>
      <w:r w:rsidR="0054002E">
        <w:t xml:space="preserve"> rectify </w:t>
      </w:r>
      <w:r w:rsidR="00A44AD7">
        <w:t xml:space="preserve">deficit identified. </w:t>
      </w:r>
    </w:p>
    <w:p w14:paraId="1B8FB845" w14:textId="3A944985" w:rsidR="003051AA" w:rsidRDefault="00026638" w:rsidP="00384EAC">
      <w:pPr>
        <w:pStyle w:val="NormalArial"/>
        <w:numPr>
          <w:ilvl w:val="0"/>
          <w:numId w:val="27"/>
        </w:numPr>
      </w:pPr>
      <w:r>
        <w:t xml:space="preserve">Staff advised they have </w:t>
      </w:r>
      <w:r w:rsidR="00022405">
        <w:t>electronic access to consumer care plans and notes</w:t>
      </w:r>
      <w:r w:rsidR="00C13127">
        <w:t xml:space="preserve"> and would call the office if they required further information.</w:t>
      </w:r>
    </w:p>
    <w:p w14:paraId="6BF3D129" w14:textId="31ED15AF" w:rsidR="00C336C8" w:rsidRDefault="00AE78E5" w:rsidP="007E4F9E">
      <w:pPr>
        <w:pStyle w:val="NormalArial"/>
      </w:pPr>
      <w:r w:rsidRPr="00AE78E5">
        <w:t>In coming to my finding, I have considered the Assessment Team’s assessment</w:t>
      </w:r>
      <w:r w:rsidR="007565B7">
        <w:t xml:space="preserve"> and </w:t>
      </w:r>
      <w:r w:rsidRPr="00AE78E5">
        <w:t>evidence in the Assessment Team’s report, which</w:t>
      </w:r>
      <w:r w:rsidR="007565B7">
        <w:t xml:space="preserve"> </w:t>
      </w:r>
      <w:r w:rsidR="001D6E90">
        <w:t xml:space="preserve">does not demonstrate a failure </w:t>
      </w:r>
      <w:r w:rsidR="00900F4F">
        <w:t xml:space="preserve">to </w:t>
      </w:r>
      <w:r w:rsidR="00B530C9">
        <w:t>communicate the outcomes of</w:t>
      </w:r>
      <w:r w:rsidR="00910506">
        <w:t xml:space="preserve"> assessment and planning </w:t>
      </w:r>
      <w:r w:rsidR="00817A43">
        <w:t xml:space="preserve">documented in a care plan to consumers and those who provide care and services. </w:t>
      </w:r>
    </w:p>
    <w:p w14:paraId="1611EEDC" w14:textId="262886F7" w:rsidR="008E7B0B" w:rsidRDefault="009362D9" w:rsidP="007E4F9E">
      <w:pPr>
        <w:pStyle w:val="NormalArial"/>
      </w:pPr>
      <w:r>
        <w:t xml:space="preserve">I have considered the intent </w:t>
      </w:r>
      <w:r w:rsidR="0008230E">
        <w:t xml:space="preserve">of this Requirement expects </w:t>
      </w:r>
      <w:r w:rsidR="00E60E58">
        <w:t>outcomes of assessment and planning</w:t>
      </w:r>
      <w:r w:rsidR="00C07475">
        <w:t xml:space="preserve"> to be documented and reflected in a care and services plan</w:t>
      </w:r>
      <w:r w:rsidR="00AA29DD">
        <w:t xml:space="preserve"> and </w:t>
      </w:r>
      <w:r w:rsidR="00593C12">
        <w:t xml:space="preserve">made </w:t>
      </w:r>
      <w:r w:rsidR="00A73FCF">
        <w:t>available to the consumer in a way they can understand</w:t>
      </w:r>
      <w:r w:rsidR="002D54E6">
        <w:t xml:space="preserve"> and</w:t>
      </w:r>
      <w:r w:rsidR="007A2F6D">
        <w:t xml:space="preserve"> to</w:t>
      </w:r>
      <w:r w:rsidR="00C07475">
        <w:t xml:space="preserve"> </w:t>
      </w:r>
      <w:r w:rsidR="00593C12">
        <w:t>those that provide</w:t>
      </w:r>
      <w:r w:rsidR="003051AA">
        <w:t xml:space="preserve"> care and services to consumers.</w:t>
      </w:r>
    </w:p>
    <w:p w14:paraId="00C107B4" w14:textId="1E19594D" w:rsidR="0085617C" w:rsidRDefault="00A517D8" w:rsidP="007E4F9E">
      <w:pPr>
        <w:pStyle w:val="NormalArial"/>
      </w:pPr>
      <w:r>
        <w:t xml:space="preserve">I acknowledge </w:t>
      </w:r>
      <w:r w:rsidR="00C52A3A">
        <w:t>copies of care plans may not have been provided</w:t>
      </w:r>
      <w:r w:rsidR="002074DF">
        <w:t xml:space="preserve"> to all consumers at time of Quality Audit</w:t>
      </w:r>
      <w:r w:rsidR="00C85173">
        <w:t>. H</w:t>
      </w:r>
      <w:r w:rsidR="002074DF">
        <w:t>owever,</w:t>
      </w:r>
      <w:r w:rsidR="00C85173">
        <w:t xml:space="preserve"> </w:t>
      </w:r>
      <w:r w:rsidR="00EF737A">
        <w:t>evidence throughout the report shows outcomes of assessment and planning are discussed</w:t>
      </w:r>
      <w:r w:rsidR="0032735E">
        <w:t xml:space="preserve"> with consumers </w:t>
      </w:r>
      <w:r w:rsidR="006A50E3">
        <w:t>in a way they can understand</w:t>
      </w:r>
      <w:r w:rsidR="00405F33">
        <w:t>, which enables them to have ownership of their care and services provided.</w:t>
      </w:r>
      <w:r w:rsidR="00AF7F4B">
        <w:t xml:space="preserve"> In addition, I have considered management</w:t>
      </w:r>
      <w:r w:rsidR="00B246DE">
        <w:t xml:space="preserve">’s acknowledgement </w:t>
      </w:r>
      <w:r w:rsidR="00DA0529">
        <w:t>some consumers may not have received a copy of their care plan</w:t>
      </w:r>
      <w:r w:rsidR="00B246DE">
        <w:t xml:space="preserve"> and </w:t>
      </w:r>
      <w:r w:rsidR="006C492A">
        <w:t>action to be taken to rectify</w:t>
      </w:r>
      <w:r w:rsidR="00DA0529">
        <w:t xml:space="preserve"> deficit</w:t>
      </w:r>
      <w:r w:rsidR="00BB1B10">
        <w:t>.</w:t>
      </w:r>
      <w:r w:rsidR="00B246DE">
        <w:t xml:space="preserve"> </w:t>
      </w:r>
    </w:p>
    <w:p w14:paraId="08C45D03" w14:textId="04B9F10B" w:rsidR="00D87CF3" w:rsidRDefault="00F55D6A" w:rsidP="007E4F9E">
      <w:pPr>
        <w:pStyle w:val="NormalArial"/>
      </w:pPr>
      <w:r w:rsidRPr="00F55D6A">
        <w:t xml:space="preserve">Based on the information summarised above, I find the provider, in relation to the service, </w:t>
      </w:r>
      <w:r w:rsidRPr="00A21C8F">
        <w:t>compliant</w:t>
      </w:r>
      <w:r w:rsidRPr="00F55D6A">
        <w:t xml:space="preserve"> with Requirement (3)(</w:t>
      </w:r>
      <w:r>
        <w:t>d</w:t>
      </w:r>
      <w:r w:rsidRPr="00F55D6A">
        <w:t>) in Standard 2 Ongoing assessment and planning with consumers.</w:t>
      </w:r>
    </w:p>
    <w:p w14:paraId="7FD4ED41" w14:textId="7A86C0BD" w:rsidR="007041EC" w:rsidRPr="007041EC" w:rsidRDefault="007041EC" w:rsidP="007E4F9E">
      <w:pPr>
        <w:pStyle w:val="NormalArial"/>
        <w:rPr>
          <w:u w:val="single"/>
        </w:rPr>
      </w:pPr>
      <w:r w:rsidRPr="00323DF7">
        <w:rPr>
          <w:u w:val="single"/>
        </w:rPr>
        <w:t>Requirements 2(3)(</w:t>
      </w:r>
      <w:r>
        <w:rPr>
          <w:u w:val="single"/>
        </w:rPr>
        <w:t>a</w:t>
      </w:r>
      <w:r w:rsidRPr="00323DF7">
        <w:rPr>
          <w:u w:val="single"/>
        </w:rPr>
        <w:t>),</w:t>
      </w:r>
      <w:r>
        <w:rPr>
          <w:u w:val="single"/>
        </w:rPr>
        <w:t xml:space="preserve"> 2(3)(b),</w:t>
      </w:r>
      <w:r w:rsidRPr="00323DF7">
        <w:rPr>
          <w:u w:val="single"/>
        </w:rPr>
        <w:t xml:space="preserve"> 2(3)(c)</w:t>
      </w:r>
      <w:r>
        <w:rPr>
          <w:u w:val="single"/>
        </w:rPr>
        <w:t xml:space="preserve">, </w:t>
      </w:r>
      <w:r w:rsidRPr="00323DF7">
        <w:rPr>
          <w:u w:val="single"/>
        </w:rPr>
        <w:t>and 2(3)(e)</w:t>
      </w:r>
    </w:p>
    <w:p w14:paraId="1AACC4C9" w14:textId="24EDCF4E" w:rsidR="001F5E92" w:rsidRDefault="008934A5" w:rsidP="007E4F9E">
      <w:pPr>
        <w:pStyle w:val="NormalArial"/>
      </w:pPr>
      <w:r>
        <w:t xml:space="preserve">Staff advised </w:t>
      </w:r>
      <w:r w:rsidR="00566992">
        <w:t>clinicians undertake a full assessment of consumers upon onboarding</w:t>
      </w:r>
      <w:r w:rsidR="00853E11">
        <w:t>, including c</w:t>
      </w:r>
      <w:r w:rsidR="00447F97">
        <w:t xml:space="preserve">onsideration </w:t>
      </w:r>
      <w:r w:rsidR="00853E11">
        <w:t>of</w:t>
      </w:r>
      <w:r w:rsidR="00447F97">
        <w:t xml:space="preserve"> the consumers</w:t>
      </w:r>
      <w:r w:rsidR="00853E11">
        <w:t>’</w:t>
      </w:r>
      <w:r w:rsidR="00447F97">
        <w:t xml:space="preserve"> mental</w:t>
      </w:r>
      <w:r w:rsidR="00853E11">
        <w:t xml:space="preserve">, physical health and environmental safety. </w:t>
      </w:r>
      <w:r w:rsidR="00FD392A">
        <w:t xml:space="preserve">Validated risk assessment tools </w:t>
      </w:r>
      <w:r w:rsidR="00A974B1">
        <w:t>were not consistently used, however, care plans sampled accurately identified</w:t>
      </w:r>
      <w:r w:rsidR="00AA4FB9">
        <w:t xml:space="preserve"> risks and documented mitigation strategies. </w:t>
      </w:r>
      <w:r w:rsidR="009B14FB">
        <w:t xml:space="preserve">Management </w:t>
      </w:r>
      <w:r w:rsidR="00DE1C46">
        <w:t>was</w:t>
      </w:r>
      <w:r w:rsidR="009B14FB">
        <w:t xml:space="preserve"> receptive of th</w:t>
      </w:r>
      <w:r w:rsidR="00607FD2">
        <w:t>e need for</w:t>
      </w:r>
      <w:r w:rsidR="004B4E9C">
        <w:t xml:space="preserve"> the</w:t>
      </w:r>
      <w:r w:rsidR="00607FD2">
        <w:t xml:space="preserve"> consistent use of validated assessment tools and</w:t>
      </w:r>
      <w:r w:rsidR="005138C7">
        <w:t xml:space="preserve"> </w:t>
      </w:r>
      <w:r w:rsidR="00EE56B8">
        <w:t>commenced</w:t>
      </w:r>
      <w:r w:rsidR="00490806">
        <w:t xml:space="preserve"> and provided evidence of</w:t>
      </w:r>
      <w:r w:rsidR="005138C7">
        <w:t xml:space="preserve"> corrective measures</w:t>
      </w:r>
      <w:r w:rsidR="005B09BE">
        <w:t xml:space="preserve"> undertaken</w:t>
      </w:r>
      <w:r w:rsidR="005138C7">
        <w:t xml:space="preserve"> before </w:t>
      </w:r>
      <w:r w:rsidR="004B4E9C">
        <w:t>conclusion</w:t>
      </w:r>
      <w:r w:rsidR="005138C7">
        <w:t xml:space="preserve"> of Quality Audit. </w:t>
      </w:r>
    </w:p>
    <w:p w14:paraId="37680F3D" w14:textId="02515581" w:rsidR="002C76B7" w:rsidRDefault="007E4F9E" w:rsidP="007E4F9E">
      <w:pPr>
        <w:pStyle w:val="NormalArial"/>
      </w:pPr>
      <w:r>
        <w:t xml:space="preserve">Consumers/representatives advised </w:t>
      </w:r>
      <w:r w:rsidR="00AE5D1F">
        <w:t xml:space="preserve">consumers are asked about their advanced care and end of life planning wishes. </w:t>
      </w:r>
      <w:r w:rsidR="00242252">
        <w:t xml:space="preserve">Documentation reviewed confirmed </w:t>
      </w:r>
      <w:r w:rsidR="000B4622">
        <w:t>consumers’</w:t>
      </w:r>
      <w:r w:rsidR="00242252">
        <w:t xml:space="preserve"> needs, goals and preferences are</w:t>
      </w:r>
      <w:r w:rsidR="008423D1">
        <w:t xml:space="preserve"> identified in assessment and care planning processes. </w:t>
      </w:r>
    </w:p>
    <w:p w14:paraId="00D44D6E" w14:textId="58EE22A6" w:rsidR="00AB4F26" w:rsidRDefault="007E4F9E" w:rsidP="007E4F9E">
      <w:pPr>
        <w:pStyle w:val="NormalArial"/>
      </w:pPr>
      <w:r>
        <w:t xml:space="preserve">Consumers/representatives provided positive feedback on </w:t>
      </w:r>
      <w:r w:rsidR="0032053F">
        <w:t xml:space="preserve">their continual involvement in making decisions about </w:t>
      </w:r>
      <w:r w:rsidR="003B0106">
        <w:t>care and services delivered for consumers</w:t>
      </w:r>
      <w:r>
        <w:t xml:space="preserve">. Staff and management described how they </w:t>
      </w:r>
      <w:r w:rsidR="00684431">
        <w:t>encourage</w:t>
      </w:r>
      <w:r w:rsidR="003B0106">
        <w:t>d and supported</w:t>
      </w:r>
      <w:r w:rsidR="00684431">
        <w:t xml:space="preserve"> consumers to involve others</w:t>
      </w:r>
      <w:r>
        <w:t xml:space="preserve"> in assessment and planning processes. Documentation reviewed showed consumers, those consumers wish to be involved and other organisations and individuals are included in care planning discussions.</w:t>
      </w:r>
    </w:p>
    <w:p w14:paraId="2BC999F0" w14:textId="6B3480CC" w:rsidR="00E013CC" w:rsidRDefault="00AB4F26" w:rsidP="00AB4F26">
      <w:pPr>
        <w:pStyle w:val="NormalArial"/>
      </w:pPr>
      <w:r>
        <w:t>Consumers/representatives</w:t>
      </w:r>
      <w:r w:rsidR="00743BDE">
        <w:t xml:space="preserve"> interviewed, and documentation reviewed,</w:t>
      </w:r>
      <w:r>
        <w:t xml:space="preserve"> confirmed </w:t>
      </w:r>
      <w:r w:rsidR="00A34177">
        <w:t>consumer care plans were reviewed at least annually</w:t>
      </w:r>
      <w:r w:rsidR="00F10DAF">
        <w:t xml:space="preserve"> and more often as required. </w:t>
      </w:r>
      <w:r w:rsidRPr="00F86882">
        <w:t xml:space="preserve">Staff </w:t>
      </w:r>
      <w:r>
        <w:t>advised</w:t>
      </w:r>
      <w:r w:rsidRPr="00F86882">
        <w:t xml:space="preserve"> care plans are reviewed</w:t>
      </w:r>
      <w:r w:rsidR="00DA4C8F">
        <w:t xml:space="preserve"> </w:t>
      </w:r>
      <w:r w:rsidR="00AE39A3">
        <w:t xml:space="preserve">either 6 to 12 monthly depending on package level or when </w:t>
      </w:r>
      <w:r w:rsidR="0024531D">
        <w:t xml:space="preserve">circumstances change. </w:t>
      </w:r>
      <w:r w:rsidR="00E013CC">
        <w:t>M</w:t>
      </w:r>
      <w:r>
        <w:t xml:space="preserve">anagement described </w:t>
      </w:r>
      <w:r w:rsidR="00E013CC">
        <w:t>the use of the electronic consumer management system</w:t>
      </w:r>
      <w:r w:rsidR="00743BDE">
        <w:t xml:space="preserve"> </w:t>
      </w:r>
      <w:r w:rsidR="005A2F24">
        <w:t xml:space="preserve">to </w:t>
      </w:r>
      <w:r w:rsidR="001D55E9">
        <w:t xml:space="preserve">track consumer reviews due. </w:t>
      </w:r>
    </w:p>
    <w:p w14:paraId="18DFD8C9" w14:textId="41544426" w:rsidR="00287E07" w:rsidRPr="006B4042" w:rsidRDefault="00AB4F26" w:rsidP="00AB4F26">
      <w:pPr>
        <w:pStyle w:val="NormalArial"/>
      </w:pPr>
      <w:r w:rsidRPr="002C1FF2">
        <w:t>Based on the information summarised above, I find the provider, in relation to the service, compliant with</w:t>
      </w:r>
      <w:r>
        <w:t xml:space="preserve"> Requirements</w:t>
      </w:r>
      <w:r w:rsidR="00AF63F9">
        <w:t xml:space="preserve"> (3)(a), (3)(b), (3)(c) and (3)(e)</w:t>
      </w:r>
      <w:r>
        <w:t xml:space="preserve"> in</w:t>
      </w:r>
      <w:r w:rsidRPr="002C1FF2">
        <w:t xml:space="preserve"> Standard </w:t>
      </w:r>
      <w:r>
        <w:t>2,</w:t>
      </w:r>
      <w:r w:rsidRPr="002C1FF2">
        <w:t xml:space="preserve"> </w:t>
      </w:r>
      <w:r>
        <w:t>Ongoing assessment and planning.</w:t>
      </w:r>
      <w:r w:rsidR="00287E07" w:rsidRPr="006B4042">
        <w:br w:type="page"/>
      </w:r>
    </w:p>
    <w:p w14:paraId="5E8C4BEB" w14:textId="77777777" w:rsidR="00287E07" w:rsidRDefault="00287E0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CD1A07" w14:paraId="38263565" w14:textId="77777777" w:rsidTr="0085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49595A" w14:textId="77777777" w:rsidR="00CD1A07" w:rsidRPr="003217D3" w:rsidRDefault="00CD1A0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F5A982" w14:textId="77777777" w:rsidR="00CD1A07" w:rsidRPr="003217D3" w:rsidRDefault="00CD1A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D1A07" w14:paraId="3AC8253B" w14:textId="77777777" w:rsidTr="008515E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DB27CD"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92C194"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F19505E" w14:textId="77777777" w:rsidR="00CD1A07" w:rsidRPr="00244176" w:rsidRDefault="00CD1A0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92CD487" w14:textId="77777777" w:rsidR="00CD1A07" w:rsidRPr="00244176" w:rsidRDefault="00CD1A0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7E22998" w14:textId="77777777" w:rsidR="00CD1A07" w:rsidRPr="00244176" w:rsidRDefault="00CD1A0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626AEF"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676729"/>
                <w:placeholder>
                  <w:docPart w:val="9379C67F296D4E0F9422609FC8B6E048"/>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05B9477A"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49287E"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A33E5E"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9C78C4"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658396"/>
                <w:placeholder>
                  <w:docPart w:val="54C86862CD6F4F6181C6E84005EBF7C1"/>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1DB47B24" w14:textId="77777777" w:rsidTr="008515E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F7D496" w14:textId="77777777" w:rsidR="00CD1A07" w:rsidRPr="00244176" w:rsidRDefault="00CD1A0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A339FC" w14:textId="77777777" w:rsidR="00CD1A07" w:rsidRPr="00244176" w:rsidRDefault="00CD1A0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F45AED"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420318"/>
                <w:placeholder>
                  <w:docPart w:val="4D4B6BF003634DABBC1BB88FB0D14FB0"/>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0DE27DC4"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E4E6A7"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714E96"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0B9FE"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050211"/>
                <w:placeholder>
                  <w:docPart w:val="ABF0C81B760A449EBDFD4F19067AD9EC"/>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717C3D0B" w14:textId="77777777" w:rsidTr="008515E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FF71CA"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BD24F5"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3F84EC"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67787"/>
                <w:placeholder>
                  <w:docPart w:val="68228CE8AE4B4A228347A4E847F83678"/>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6A8FFA07"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3EBD71"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F667FF"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009A92"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63684"/>
                <w:placeholder>
                  <w:docPart w:val="10A6D5F0F66B4DD69473AF4CBE16507E"/>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4FBFA457" w14:textId="77777777" w:rsidTr="008515E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77CCEA"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FCF5D6"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97001DC" w14:textId="77777777" w:rsidR="00CD1A07" w:rsidRPr="00244176" w:rsidRDefault="00CD1A0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9043D25" w14:textId="77777777" w:rsidR="00CD1A07" w:rsidRPr="00244176" w:rsidRDefault="00CD1A0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AAA7AE"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554086"/>
                <w:placeholder>
                  <w:docPart w:val="0894DDF724F74B3FA3636543D35C1428"/>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bl>
    <w:bookmarkEnd w:id="3"/>
    <w:p w14:paraId="061077C0" w14:textId="77777777" w:rsidR="00287E07" w:rsidRDefault="00287E07" w:rsidP="007B3959">
      <w:pPr>
        <w:pStyle w:val="Heading20"/>
      </w:pPr>
      <w:r w:rsidRPr="00A36AA9">
        <w:t>Findings</w:t>
      </w:r>
    </w:p>
    <w:p w14:paraId="26CCC6D3" w14:textId="17B5F761" w:rsidR="006A632F" w:rsidRDefault="00B43AB4" w:rsidP="006A632F">
      <w:pPr>
        <w:pStyle w:val="NormalArial"/>
        <w:rPr>
          <w:u w:val="single"/>
        </w:rPr>
      </w:pPr>
      <w:r w:rsidRPr="00B43AB4">
        <w:rPr>
          <w:u w:val="single"/>
        </w:rPr>
        <w:t>Requirement 3(3)(a)</w:t>
      </w:r>
    </w:p>
    <w:p w14:paraId="06657FEB" w14:textId="77777777" w:rsidR="00C721E1" w:rsidRDefault="00AD404A" w:rsidP="00C721E1">
      <w:pPr>
        <w:pStyle w:val="NormalArial"/>
      </w:pPr>
      <w:r w:rsidRPr="00AD404A">
        <w:lastRenderedPageBreak/>
        <w:t>The Assessment Team was not satisfied</w:t>
      </w:r>
      <w:r>
        <w:t xml:space="preserve"> each consumer gets safe and effective personal</w:t>
      </w:r>
      <w:r w:rsidR="00DE14D6">
        <w:t xml:space="preserve"> and/or clinical care.</w:t>
      </w:r>
      <w:r w:rsidR="00C721E1">
        <w:t xml:space="preserve"> </w:t>
      </w:r>
      <w:r w:rsidR="00C721E1" w:rsidRPr="00696834">
        <w:t>The Assessment Team provided the following evidence relevant to my finding:</w:t>
      </w:r>
    </w:p>
    <w:p w14:paraId="175B0507" w14:textId="36ECC979" w:rsidR="00A1059E" w:rsidRDefault="00463A93" w:rsidP="00A1059E">
      <w:pPr>
        <w:pStyle w:val="NormalArial"/>
        <w:numPr>
          <w:ilvl w:val="0"/>
          <w:numId w:val="28"/>
        </w:numPr>
      </w:pPr>
      <w:r>
        <w:t>Consumers/representatives expressed positive feedback on personal and/or clinical care provided to consumers.</w:t>
      </w:r>
    </w:p>
    <w:p w14:paraId="31C256CD" w14:textId="77777777" w:rsidR="0098418E" w:rsidRDefault="007805AF" w:rsidP="00A1059E">
      <w:pPr>
        <w:pStyle w:val="NormalArial"/>
        <w:numPr>
          <w:ilvl w:val="0"/>
          <w:numId w:val="28"/>
        </w:numPr>
      </w:pPr>
      <w:r>
        <w:t xml:space="preserve">Care documentation showed evidenced based </w:t>
      </w:r>
      <w:r w:rsidR="0098418E">
        <w:t xml:space="preserve">practices for catheter care and pressure area and </w:t>
      </w:r>
      <w:r>
        <w:t>wound care</w:t>
      </w:r>
      <w:r w:rsidR="0098418E">
        <w:t xml:space="preserve"> through clinical oversight and regular monitoring. </w:t>
      </w:r>
    </w:p>
    <w:p w14:paraId="24D3E57C" w14:textId="6844C83A" w:rsidR="007805AF" w:rsidRDefault="0098418E" w:rsidP="00A1059E">
      <w:pPr>
        <w:pStyle w:val="NormalArial"/>
        <w:numPr>
          <w:ilvl w:val="0"/>
          <w:numId w:val="28"/>
        </w:numPr>
      </w:pPr>
      <w:r>
        <w:t>Care files for consumers receiving wound care, contained</w:t>
      </w:r>
      <w:r w:rsidR="007805AF">
        <w:t xml:space="preserve"> wound management plans, including the use of validated assessment tools, wound charts, photographs, and referrals to wound specialists. </w:t>
      </w:r>
    </w:p>
    <w:p w14:paraId="1BC56483" w14:textId="1DCAFEF5" w:rsidR="00B27320" w:rsidRDefault="007805AF" w:rsidP="00300BC2">
      <w:pPr>
        <w:pStyle w:val="NormalArial"/>
        <w:numPr>
          <w:ilvl w:val="0"/>
          <w:numId w:val="28"/>
        </w:numPr>
      </w:pPr>
      <w:r>
        <w:t xml:space="preserve">The Assessment Team identified through staff interviews that a consumer had purchased </w:t>
      </w:r>
      <w:r w:rsidR="0098418E">
        <w:t>equipment which can be considered mechanical restraint, if used for the purpose of limiting or restricting movement. H</w:t>
      </w:r>
      <w:r>
        <w:t>owever,</w:t>
      </w:r>
      <w:r w:rsidR="0098418E">
        <w:t xml:space="preserve"> care documentation did not contain</w:t>
      </w:r>
      <w:r>
        <w:t xml:space="preserve"> assessment of the equipment suitability</w:t>
      </w:r>
      <w:r w:rsidR="0098418E">
        <w:t xml:space="preserve"> or purpose of the equipment</w:t>
      </w:r>
      <w:r>
        <w:t>, discussions relating to restrictive practice regarding mechanical restraint, associated risks and consent</w:t>
      </w:r>
      <w:r w:rsidR="0098418E">
        <w:t xml:space="preserve"> (if used to restrict movement)</w:t>
      </w:r>
      <w:r>
        <w:t xml:space="preserve"> was not documented. </w:t>
      </w:r>
    </w:p>
    <w:p w14:paraId="3E7BE620" w14:textId="16098C9C" w:rsidR="007805AF" w:rsidRDefault="001276D1" w:rsidP="007805AF">
      <w:pPr>
        <w:pStyle w:val="NormalArial"/>
        <w:numPr>
          <w:ilvl w:val="1"/>
          <w:numId w:val="28"/>
        </w:numPr>
      </w:pPr>
      <w:r>
        <w:t xml:space="preserve">In response, </w:t>
      </w:r>
      <w:r w:rsidR="007805AF">
        <w:t xml:space="preserve">clinicians and management advised of corrective actions, including, arranging a meeting with the consumer/representative to discuss assessed needs and risks associated with the use of a mechanical restraint. </w:t>
      </w:r>
    </w:p>
    <w:p w14:paraId="002F73FC" w14:textId="77777777" w:rsidR="007805AF" w:rsidRDefault="007805AF" w:rsidP="007805AF">
      <w:pPr>
        <w:pStyle w:val="NormalArial"/>
        <w:numPr>
          <w:ilvl w:val="1"/>
          <w:numId w:val="28"/>
        </w:numPr>
      </w:pPr>
      <w:r>
        <w:t>The service amended the high-risk register to include mechanical restraints.</w:t>
      </w:r>
    </w:p>
    <w:p w14:paraId="46C9FBC8" w14:textId="605B4D94" w:rsidR="00C721E1" w:rsidRDefault="00C721E1" w:rsidP="00C721E1">
      <w:pPr>
        <w:pStyle w:val="NormalArial"/>
      </w:pPr>
      <w:r w:rsidRPr="00AE78E5">
        <w:t>In coming to my finding, I have considered the Assessment Team report, which</w:t>
      </w:r>
      <w:r>
        <w:t xml:space="preserve"> </w:t>
      </w:r>
      <w:r w:rsidR="0044312E">
        <w:t xml:space="preserve">does not demonstrate a failure to provide safe and effective personal and/or clinical care to consumers. </w:t>
      </w:r>
    </w:p>
    <w:p w14:paraId="38B58564" w14:textId="74B0BD05" w:rsidR="002730D7" w:rsidRDefault="00C469F7" w:rsidP="00C721E1">
      <w:pPr>
        <w:pStyle w:val="NormalArial"/>
      </w:pPr>
      <w:r>
        <w:t xml:space="preserve">In relation to equipment purchased and mechanical restraint, </w:t>
      </w:r>
      <w:r w:rsidR="003A0160">
        <w:t>I have considered devices in place for safety purposes or to prevent harm, even if consented to by the consumer, are considered to be a mechanical restraint if not used for therapeutic or non-behavioural purposes. However, the interviews with staff, consumer/representative and</w:t>
      </w:r>
      <w:r>
        <w:t xml:space="preserve"> </w:t>
      </w:r>
      <w:r w:rsidR="003A0160">
        <w:t>care documentation</w:t>
      </w:r>
      <w:r>
        <w:t xml:space="preserve"> does not show how the device is used</w:t>
      </w:r>
      <w:r w:rsidR="003A0160">
        <w:t xml:space="preserve"> or</w:t>
      </w:r>
      <w:r>
        <w:t xml:space="preserve"> whether the consumer is able to operate the rails themselves or if the consumer can still get in and out of the bed. </w:t>
      </w:r>
      <w:r w:rsidR="003A0160">
        <w:t xml:space="preserve">For this reason, I cannot determine whether or not this constitutes as mechanical restraint. </w:t>
      </w:r>
      <w:r w:rsidR="0098418E">
        <w:t xml:space="preserve">However, I find the service responded appropriately, and proportionately, to the concerns raised by the Assessment Team. I am satisfied the actions described address the issue identified. </w:t>
      </w:r>
    </w:p>
    <w:p w14:paraId="561145D1" w14:textId="3D6A811A" w:rsidR="0098418E" w:rsidRDefault="0098418E" w:rsidP="00C721E1">
      <w:pPr>
        <w:pStyle w:val="NormalArial"/>
      </w:pPr>
      <w:r>
        <w:t xml:space="preserve">Overall, I am satisfied the information and evidence demonstrates the service delivers safe and effective personal care and clinical care through clinical oversight, staff training and effective of wound care. </w:t>
      </w:r>
    </w:p>
    <w:p w14:paraId="483E0E41" w14:textId="34F6C36C" w:rsidR="00E85DED" w:rsidRPr="00636C76" w:rsidRDefault="00B06D0F" w:rsidP="006A632F">
      <w:pPr>
        <w:pStyle w:val="NormalArial"/>
      </w:pPr>
      <w:r w:rsidRPr="00B06D0F">
        <w:t>Based on the information summarised above, I find the provider, in relation to the service, compliant with Requirement (3)(a) in Standard 3 Personal and clinical care.</w:t>
      </w:r>
    </w:p>
    <w:p w14:paraId="48F13F9F" w14:textId="4972AF15" w:rsidR="00E85DED" w:rsidRPr="00B43AB4" w:rsidRDefault="00B0534E" w:rsidP="006A632F">
      <w:pPr>
        <w:pStyle w:val="NormalArial"/>
        <w:rPr>
          <w:u w:val="single"/>
        </w:rPr>
      </w:pPr>
      <w:r w:rsidRPr="00B0534E">
        <w:rPr>
          <w:u w:val="single"/>
        </w:rPr>
        <w:t>Requirements 3(3)(</w:t>
      </w:r>
      <w:r>
        <w:rPr>
          <w:u w:val="single"/>
        </w:rPr>
        <w:t>b</w:t>
      </w:r>
      <w:r w:rsidRPr="00B0534E">
        <w:rPr>
          <w:u w:val="single"/>
        </w:rPr>
        <w:t>), 3(3)(c), 3(3)(d), 3(3)(e), 3(3)(f) and 3(3)(g)</w:t>
      </w:r>
    </w:p>
    <w:p w14:paraId="5B3226B5" w14:textId="4C0354DF" w:rsidR="00AC7F03" w:rsidRDefault="006A632F" w:rsidP="006A632F">
      <w:pPr>
        <w:pStyle w:val="NormalArial"/>
      </w:pPr>
      <w:r>
        <w:t>Staff</w:t>
      </w:r>
      <w:r w:rsidR="00EA3C33">
        <w:t xml:space="preserve"> and management had accurate insight on the high impact/high prevalence risks</w:t>
      </w:r>
      <w:r w:rsidR="00EB57BE">
        <w:t xml:space="preserve"> of consumers. Staff are alerted of consumer risks on their mobile phone application</w:t>
      </w:r>
      <w:r w:rsidR="00933149">
        <w:t xml:space="preserve"> and follow mitigating strategies documented on consumer care plans.</w:t>
      </w:r>
      <w:r w:rsidR="000A29EB">
        <w:t xml:space="preserve"> </w:t>
      </w:r>
      <w:r w:rsidR="001C166F">
        <w:t xml:space="preserve">The clinical </w:t>
      </w:r>
      <w:r w:rsidR="008E7507">
        <w:t xml:space="preserve">governance committee has oversight on the </w:t>
      </w:r>
      <w:r w:rsidR="00F158CF">
        <w:t>high-risk</w:t>
      </w:r>
      <w:r w:rsidR="008E7507">
        <w:t xml:space="preserve"> register</w:t>
      </w:r>
      <w:r w:rsidR="00162542">
        <w:t>, which is discussed in weekly management meetings.</w:t>
      </w:r>
      <w:r w:rsidR="00933149">
        <w:t xml:space="preserve"> </w:t>
      </w:r>
    </w:p>
    <w:p w14:paraId="26D23A99" w14:textId="74161F91" w:rsidR="00F158CF" w:rsidRDefault="00293204" w:rsidP="006A632F">
      <w:pPr>
        <w:pStyle w:val="NormalArial"/>
      </w:pPr>
      <w:r>
        <w:t>Staff</w:t>
      </w:r>
      <w:r w:rsidR="00D4419F">
        <w:t xml:space="preserve"> </w:t>
      </w:r>
      <w:r w:rsidR="004E5D1C">
        <w:t>providing palliative care services</w:t>
      </w:r>
      <w:r w:rsidR="00230EEC">
        <w:t xml:space="preserve"> </w:t>
      </w:r>
      <w:r w:rsidR="009E2737">
        <w:t>were knowledgeable</w:t>
      </w:r>
      <w:r w:rsidR="001A019A">
        <w:t xml:space="preserve"> on </w:t>
      </w:r>
      <w:r w:rsidR="00F63759">
        <w:t xml:space="preserve">strategies used to </w:t>
      </w:r>
      <w:r w:rsidR="007B12A2">
        <w:t xml:space="preserve">maintain the comfort and dignity of consumers nearing end of life. </w:t>
      </w:r>
      <w:r w:rsidR="005A3152">
        <w:t>Advanced care planning and palliative and end of life policies and procedures are available</w:t>
      </w:r>
      <w:r w:rsidR="00D930F7">
        <w:t xml:space="preserve"> to guide staff practice. </w:t>
      </w:r>
    </w:p>
    <w:p w14:paraId="13633B41" w14:textId="12A63F24" w:rsidR="006A632F" w:rsidRDefault="00920D77" w:rsidP="006A632F">
      <w:pPr>
        <w:pStyle w:val="NormalArial"/>
      </w:pPr>
      <w:r>
        <w:lastRenderedPageBreak/>
        <w:t xml:space="preserve">Consumers/representatives </w:t>
      </w:r>
      <w:r w:rsidR="006A632F">
        <w:t>expressed satisfaction with the timely and appropriate action taken as a result of staff identifying and reporting changes to consumers overall health and wellbeing. Staff advised consumer deterioration is documented and escalated for appropriate follow up</w:t>
      </w:r>
      <w:r w:rsidR="000C6A74">
        <w:t>.</w:t>
      </w:r>
      <w:r w:rsidR="006A632F">
        <w:t xml:space="preserve"> Documentation reviewed showed </w:t>
      </w:r>
      <w:r w:rsidR="00914A2C">
        <w:t>consumer deterioration</w:t>
      </w:r>
      <w:r w:rsidR="009110AB">
        <w:t xml:space="preserve"> had been reported by staff and </w:t>
      </w:r>
      <w:r w:rsidR="00B50808">
        <w:t xml:space="preserve">followed up appropriately by clinicians. </w:t>
      </w:r>
    </w:p>
    <w:p w14:paraId="60E4E4E2" w14:textId="5B299C66" w:rsidR="006A632F" w:rsidRDefault="006A632F" w:rsidP="006A632F">
      <w:pPr>
        <w:pStyle w:val="NormalArial"/>
      </w:pPr>
      <w:r>
        <w:t>Consumers/representatives advised staff competently complete personal/clinical care tasks without the need to be instructed. Staff</w:t>
      </w:r>
      <w:r w:rsidR="00A16614">
        <w:t xml:space="preserve"> </w:t>
      </w:r>
      <w:r w:rsidR="0097132E">
        <w:t>confirmed</w:t>
      </w:r>
      <w:r w:rsidR="00000BEB">
        <w:t xml:space="preserve"> they </w:t>
      </w:r>
      <w:r w:rsidR="00795E96">
        <w:t xml:space="preserve">have access to consumer care plans and progress notes </w:t>
      </w:r>
      <w:r w:rsidR="009F0758">
        <w:t>that contain adequate</w:t>
      </w:r>
      <w:r w:rsidR="000D76D8">
        <w:t xml:space="preserve"> updated</w:t>
      </w:r>
      <w:r w:rsidR="009F0758">
        <w:t xml:space="preserve"> information to enable them to provide safe and effective care.</w:t>
      </w:r>
      <w:r w:rsidR="000D76D8">
        <w:t xml:space="preserve"> </w:t>
      </w:r>
      <w:r>
        <w:t xml:space="preserve">Documentation reviewed showed </w:t>
      </w:r>
      <w:r w:rsidR="0090054E">
        <w:t xml:space="preserve">consumer’s condition, needs and preferences are </w:t>
      </w:r>
      <w:r w:rsidR="00FD065D">
        <w:t xml:space="preserve">also </w:t>
      </w:r>
      <w:r w:rsidR="0090054E">
        <w:t xml:space="preserve">communicated to </w:t>
      </w:r>
      <w:r>
        <w:t xml:space="preserve">external agencies </w:t>
      </w:r>
      <w:r w:rsidR="003F29E5">
        <w:t xml:space="preserve">that share responsibility of </w:t>
      </w:r>
      <w:r w:rsidR="00CB1357">
        <w:t xml:space="preserve">consumer </w:t>
      </w:r>
      <w:r w:rsidR="003F29E5">
        <w:t xml:space="preserve">clinical care. </w:t>
      </w:r>
    </w:p>
    <w:p w14:paraId="482D9BC0" w14:textId="07B73E4A" w:rsidR="006A632F" w:rsidRDefault="006A632F" w:rsidP="006A632F">
      <w:pPr>
        <w:pStyle w:val="NormalArial"/>
      </w:pPr>
      <w:r>
        <w:t xml:space="preserve">Consumers/representatives said they were satisfied consumers </w:t>
      </w:r>
      <w:r w:rsidR="00413076">
        <w:t>had</w:t>
      </w:r>
      <w:r>
        <w:t xml:space="preserve"> access</w:t>
      </w:r>
      <w:r w:rsidR="00857B13">
        <w:t xml:space="preserve"> to</w:t>
      </w:r>
      <w:r>
        <w:t xml:space="preserve"> external services as needed. </w:t>
      </w:r>
      <w:r w:rsidR="00DD5ACC">
        <w:t>D</w:t>
      </w:r>
      <w:r>
        <w:t xml:space="preserve">ocumentation reviewed confirmed referrals are made to a variety of different </w:t>
      </w:r>
      <w:r w:rsidR="004636F8">
        <w:t>external</w:t>
      </w:r>
      <w:r w:rsidR="006744DA">
        <w:t xml:space="preserve"> providers</w:t>
      </w:r>
      <w:r>
        <w:t>, such as allied health</w:t>
      </w:r>
      <w:r w:rsidR="002A44CF">
        <w:t xml:space="preserve"> and </w:t>
      </w:r>
      <w:r>
        <w:t xml:space="preserve">wound </w:t>
      </w:r>
      <w:r w:rsidR="002A44CF">
        <w:t xml:space="preserve">care specialists. </w:t>
      </w:r>
    </w:p>
    <w:p w14:paraId="18BCF2F0" w14:textId="6E60E50B" w:rsidR="006A632F" w:rsidRDefault="006A632F" w:rsidP="006A632F">
      <w:pPr>
        <w:pStyle w:val="NormalArial"/>
      </w:pPr>
      <w:r>
        <w:t>Consumers/representatives advised staff practice infection control measures, such as the use of relevant personal protective equipment and good hand hygiene. Staff</w:t>
      </w:r>
      <w:r w:rsidR="00334904">
        <w:t xml:space="preserve"> </w:t>
      </w:r>
      <w:r w:rsidR="009D0EA8" w:rsidRPr="009D0EA8">
        <w:t>demonstrated knowledge and understanding of infection prevention and control practices.</w:t>
      </w:r>
      <w:r w:rsidR="009D0EA8">
        <w:t xml:space="preserve"> Documentation reviewed showed all staff </w:t>
      </w:r>
      <w:r>
        <w:t>have completed infection control training</w:t>
      </w:r>
      <w:r w:rsidR="00D93C84">
        <w:t xml:space="preserve"> including hand hygiene and donning and doffing of personal protective equipment. </w:t>
      </w:r>
      <w:r w:rsidR="00903D4F">
        <w:t>P</w:t>
      </w:r>
      <w:r w:rsidR="008F2CD4">
        <w:t>olicies and procedures</w:t>
      </w:r>
      <w:r w:rsidR="00903D4F">
        <w:t xml:space="preserve"> </w:t>
      </w:r>
      <w:r w:rsidR="001F0507">
        <w:t>with regards to infection prevention and control and antimicrobial stewardship</w:t>
      </w:r>
      <w:r w:rsidR="008F2CD4">
        <w:t xml:space="preserve"> are in place</w:t>
      </w:r>
      <w:r w:rsidR="001F0507">
        <w:t xml:space="preserve"> to guide staff practice.</w:t>
      </w:r>
    </w:p>
    <w:p w14:paraId="40CEA192" w14:textId="67707DA1" w:rsidR="00287E07" w:rsidRPr="006B4042" w:rsidRDefault="006A632F" w:rsidP="006A632F">
      <w:pPr>
        <w:pStyle w:val="NormalArial"/>
      </w:pPr>
      <w:r>
        <w:t>Based on the information summarised above, I find the provider, in relation to the service, compliant with Requirements (3)(b),</w:t>
      </w:r>
      <w:r w:rsidR="00C00B0D">
        <w:t xml:space="preserve"> (3)(c), (3)(d), (3)(e), (3)(f) and (3)(g)</w:t>
      </w:r>
      <w:r>
        <w:t xml:space="preserve"> in Standard 3, Personal care and clinical care.  </w:t>
      </w:r>
      <w:r w:rsidR="00287E07" w:rsidRPr="006B4042">
        <w:br w:type="page"/>
      </w:r>
    </w:p>
    <w:p w14:paraId="521926F2" w14:textId="77777777" w:rsidR="00287E07" w:rsidRPr="00A36AA9" w:rsidRDefault="00287E0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CD1A07" w14:paraId="770852FE" w14:textId="77777777" w:rsidTr="0085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9F7E1A4" w14:textId="77777777" w:rsidR="00CD1A07" w:rsidRPr="00991076" w:rsidRDefault="00CD1A07"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5980E3F" w14:textId="77777777" w:rsidR="00CD1A07" w:rsidRPr="00991076" w:rsidRDefault="00CD1A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CD1A07" w14:paraId="7DFCB218"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4DB74"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943AA4F"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3E9893F"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851360"/>
                <w:placeholder>
                  <w:docPart w:val="02188A1ABD794DAAAB758E548C01956F"/>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3C3163DB"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935BC"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D9F4BC8"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32B135E"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984446"/>
                <w:placeholder>
                  <w:docPart w:val="C40FF34F56474572BDCDDDECA0745AC1"/>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5B54B614"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0A026"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79CB89B"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262F43E" w14:textId="77777777" w:rsidR="00CD1A07" w:rsidRPr="00244176" w:rsidRDefault="00CD1A0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940B183" w14:textId="77777777" w:rsidR="00CD1A07" w:rsidRPr="00244176" w:rsidRDefault="00CD1A0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1E6B0E6" w14:textId="77777777" w:rsidR="00CD1A07" w:rsidRPr="00244176" w:rsidRDefault="00CD1A0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A1D5E3D"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592135"/>
                <w:placeholder>
                  <w:docPart w:val="EF2CFB46F8D2452CAFA4EFB142C28B2C"/>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5797C516"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A08A3"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68A3A38"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FE84A7E"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65643"/>
                <w:placeholder>
                  <w:docPart w:val="83B62ED0E1DE4A07A5F6BA46F0FF9D41"/>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1CDC5600"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0B51B"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2E0BE07"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2E6D7B4"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466754"/>
                <w:placeholder>
                  <w:docPart w:val="0E702626887A4C359AC3AD0A2A50A7FF"/>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6FED60AA"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BF18D"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FCE86DD"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118A18E" w14:textId="0CEA85F9" w:rsidR="00CD1A07" w:rsidRPr="00CC646C"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D1A07" w14:paraId="1E847603" w14:textId="77777777" w:rsidTr="008515E2">
        <w:tc>
          <w:tcPr>
            <w:cnfStyle w:val="001000000000" w:firstRow="0" w:lastRow="0" w:firstColumn="1" w:lastColumn="0" w:oddVBand="0" w:evenVBand="0" w:oddHBand="0" w:evenHBand="0" w:firstRowFirstColumn="0" w:firstRowLastColumn="0" w:lastRowFirstColumn="0" w:lastRowLastColumn="0"/>
            <w:tcW w:w="0" w:type="auto"/>
          </w:tcPr>
          <w:p w14:paraId="00A25DDC"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FF77D63"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4922F36"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405338"/>
                <w:placeholder>
                  <w:docPart w:val="C16F57DC416F4454ACDBB4D65E14B50E"/>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bl>
    <w:p w14:paraId="5AB00790" w14:textId="77777777" w:rsidR="00287E07" w:rsidRDefault="00287E07" w:rsidP="007B3959">
      <w:pPr>
        <w:pStyle w:val="Heading20"/>
      </w:pPr>
      <w:r w:rsidRPr="00A36AA9">
        <w:t>Findings</w:t>
      </w:r>
    </w:p>
    <w:p w14:paraId="71357655" w14:textId="40AF0A21" w:rsidR="007657C6" w:rsidRDefault="007657C6" w:rsidP="007657C6">
      <w:pPr>
        <w:pStyle w:val="NormalArial"/>
      </w:pPr>
      <w:r>
        <w:t>Consumers/representatives advised services and supports provided enable consumers to stay as independent as possible whilst optimising their health, well-being and quality of life.</w:t>
      </w:r>
      <w:r w:rsidR="005F399C">
        <w:t xml:space="preserve"> </w:t>
      </w:r>
      <w:r>
        <w:t xml:space="preserve">Staff </w:t>
      </w:r>
      <w:r w:rsidR="00C54436">
        <w:t>had an understanding</w:t>
      </w:r>
      <w:r>
        <w:t xml:space="preserve"> on individualised consumer needs and preferences. Documentation reviewed showed consumers services and supports are tailored to their individual interests, needs and preferences.</w:t>
      </w:r>
    </w:p>
    <w:p w14:paraId="2B099025" w14:textId="2F929609" w:rsidR="007657C6" w:rsidRDefault="007657C6" w:rsidP="007657C6">
      <w:pPr>
        <w:pStyle w:val="NormalArial"/>
      </w:pPr>
      <w:r>
        <w:t>Consumers</w:t>
      </w:r>
      <w:r w:rsidR="005F399C">
        <w:t xml:space="preserve"> </w:t>
      </w:r>
      <w:r w:rsidR="00700346">
        <w:t xml:space="preserve">expressed satisfaction with </w:t>
      </w:r>
      <w:r w:rsidR="009E0519">
        <w:t>the emotion</w:t>
      </w:r>
      <w:r w:rsidR="005A3F64">
        <w:t>al</w:t>
      </w:r>
      <w:r w:rsidR="009E0519">
        <w:t xml:space="preserve"> and psychological well-being support</w:t>
      </w:r>
      <w:r w:rsidR="007A06D9">
        <w:t xml:space="preserve"> </w:t>
      </w:r>
      <w:r w:rsidR="005D7166">
        <w:t>provided</w:t>
      </w:r>
      <w:r w:rsidR="007A06D9">
        <w:t xml:space="preserve">, including </w:t>
      </w:r>
      <w:r w:rsidR="005D7166">
        <w:t>staff</w:t>
      </w:r>
      <w:r w:rsidR="00E04DB9">
        <w:t xml:space="preserve"> taking the time to talk to them and ask how they are feeling on the day. </w:t>
      </w:r>
      <w:r>
        <w:t>Staff demonstrated a good knowledge of individual consumers’ personalities and interests and described</w:t>
      </w:r>
      <w:r w:rsidR="00D06442">
        <w:t xml:space="preserve"> ways in which</w:t>
      </w:r>
      <w:r w:rsidR="00CC5681">
        <w:t xml:space="preserve"> consumers’</w:t>
      </w:r>
      <w:r w:rsidR="00D06442">
        <w:t xml:space="preserve"> emotional and psychological needs were supported. </w:t>
      </w:r>
      <w:r>
        <w:t xml:space="preserve"> </w:t>
      </w:r>
    </w:p>
    <w:p w14:paraId="5545FD08" w14:textId="15CCF221" w:rsidR="003F2918" w:rsidRDefault="007657C6" w:rsidP="007657C6">
      <w:pPr>
        <w:pStyle w:val="NormalArial"/>
      </w:pPr>
      <w:r>
        <w:t xml:space="preserve">Care planning documentation reviewed </w:t>
      </w:r>
      <w:r w:rsidR="00D04B7A">
        <w:t>demonstrated consumers</w:t>
      </w:r>
      <w:r w:rsidR="003F2918">
        <w:t xml:space="preserve"> are supported </w:t>
      </w:r>
      <w:r w:rsidR="003F2918" w:rsidRPr="003F2918">
        <w:t xml:space="preserve">to build and maintain relationships, pursue activities of interest in the community and do things that are </w:t>
      </w:r>
      <w:r w:rsidR="003F2918" w:rsidRPr="003F2918">
        <w:lastRenderedPageBreak/>
        <w:t>meaningful to them.</w:t>
      </w:r>
      <w:r w:rsidR="00286142">
        <w:t xml:space="preserve"> The service </w:t>
      </w:r>
      <w:r w:rsidR="00110A53">
        <w:t>maintains relationships with local communities to ensure</w:t>
      </w:r>
      <w:r w:rsidR="00E238D0">
        <w:t xml:space="preserve"> consumers have access to </w:t>
      </w:r>
      <w:r w:rsidR="002D6CA4">
        <w:t xml:space="preserve">services that support their daily living needs. </w:t>
      </w:r>
    </w:p>
    <w:p w14:paraId="71634D31" w14:textId="401ACF3C" w:rsidR="007657C6" w:rsidRDefault="007657C6" w:rsidP="007657C6">
      <w:pPr>
        <w:pStyle w:val="NormalArial"/>
      </w:pPr>
      <w:r>
        <w:t xml:space="preserve">Staff confirmed there is sufficient information available in </w:t>
      </w:r>
      <w:r w:rsidR="002704F6">
        <w:t xml:space="preserve">consumer </w:t>
      </w:r>
      <w:r>
        <w:t>care plans</w:t>
      </w:r>
      <w:r w:rsidR="0007357F">
        <w:t xml:space="preserve"> and progress notes</w:t>
      </w:r>
      <w:r>
        <w:t xml:space="preserve"> to ensure they are informed of additional supports required to meet changed needs.</w:t>
      </w:r>
      <w:r w:rsidR="00AB6321">
        <w:t xml:space="preserve"> </w:t>
      </w:r>
      <w:r>
        <w:t xml:space="preserve"> </w:t>
      </w:r>
    </w:p>
    <w:p w14:paraId="40B0C66F" w14:textId="3CE2A893" w:rsidR="00C00B0D" w:rsidRDefault="007657C6" w:rsidP="007657C6">
      <w:pPr>
        <w:pStyle w:val="NormalArial"/>
      </w:pPr>
      <w:r>
        <w:t>Consumers</w:t>
      </w:r>
      <w:r w:rsidR="00D05BBF">
        <w:t xml:space="preserve"> </w:t>
      </w:r>
      <w:r>
        <w:t>reported referrals are made if there is a need for additional support</w:t>
      </w:r>
      <w:r w:rsidR="005E18F8">
        <w:t xml:space="preserve">, </w:t>
      </w:r>
      <w:r w:rsidR="00ED42B9">
        <w:t xml:space="preserve">including </w:t>
      </w:r>
      <w:r w:rsidR="00B546A6">
        <w:t xml:space="preserve">services accessed by the local neighbourhood centre. </w:t>
      </w:r>
      <w:r>
        <w:t>Documentation reviewed confirmed referrals</w:t>
      </w:r>
      <w:r w:rsidR="00B70F0F">
        <w:t xml:space="preserve"> to</w:t>
      </w:r>
      <w:r w:rsidR="00BF6856">
        <w:t xml:space="preserve"> other </w:t>
      </w:r>
      <w:r w:rsidR="00C70355">
        <w:t>providers of care and services, such as</w:t>
      </w:r>
      <w:r w:rsidR="00B70F0F">
        <w:t xml:space="preserve"> occupational therapists to assess </w:t>
      </w:r>
      <w:r>
        <w:t>home modification</w:t>
      </w:r>
      <w:r w:rsidR="00703724">
        <w:t>s required to maintain safety</w:t>
      </w:r>
      <w:r>
        <w:t xml:space="preserve"> have been completed for consumers.  </w:t>
      </w:r>
    </w:p>
    <w:p w14:paraId="2A640F01" w14:textId="77777777" w:rsidR="00237269" w:rsidRDefault="009A2EDB" w:rsidP="00F87E39">
      <w:pPr>
        <w:pStyle w:val="NormalArial"/>
      </w:pPr>
      <w:r w:rsidRPr="009A2EDB">
        <w:t xml:space="preserve">Requirement </w:t>
      </w:r>
      <w:r>
        <w:t>4</w:t>
      </w:r>
      <w:r w:rsidRPr="009A2EDB">
        <w:t>(3)(</w:t>
      </w:r>
      <w:r>
        <w:t>f</w:t>
      </w:r>
      <w:r w:rsidRPr="009A2EDB">
        <w:t xml:space="preserve">) is not applicable, as the service does not provide </w:t>
      </w:r>
      <w:r>
        <w:t>meals</w:t>
      </w:r>
      <w:r w:rsidRPr="009A2EDB">
        <w:t xml:space="preserve"> to consumers</w:t>
      </w:r>
      <w:r>
        <w:t xml:space="preserve">. </w:t>
      </w:r>
    </w:p>
    <w:p w14:paraId="70FF588C" w14:textId="7C528A7F" w:rsidR="00237269" w:rsidRDefault="00AF48B0" w:rsidP="00237269">
      <w:pPr>
        <w:pStyle w:val="NormalArial"/>
      </w:pPr>
      <w:r>
        <w:t>Staff advised</w:t>
      </w:r>
      <w:r w:rsidR="00AE165D">
        <w:t xml:space="preserve"> they regularly </w:t>
      </w:r>
      <w:r w:rsidR="00617DCB">
        <w:t>check,</w:t>
      </w:r>
      <w:r w:rsidR="00AE165D">
        <w:t xml:space="preserve"> and clean </w:t>
      </w:r>
      <w:r w:rsidR="00617DCB">
        <w:t xml:space="preserve">consumer equipment used and report faulty or damaged equipment. </w:t>
      </w:r>
      <w:r w:rsidR="008A4AAD">
        <w:t>Documentation reviewed</w:t>
      </w:r>
      <w:r w:rsidR="00237269">
        <w:t xml:space="preserve"> confirmed </w:t>
      </w:r>
      <w:r w:rsidR="008A4AAD">
        <w:t xml:space="preserve">consumer </w:t>
      </w:r>
      <w:r w:rsidR="00237269">
        <w:t>equipment</w:t>
      </w:r>
      <w:r w:rsidR="007C1747">
        <w:t xml:space="preserve"> is maintained and replaced appropriately</w:t>
      </w:r>
      <w:r w:rsidR="00032F0C">
        <w:t xml:space="preserve"> and equipment needs </w:t>
      </w:r>
      <w:r w:rsidR="00237269">
        <w:t xml:space="preserve">are assessed by allied health professionals prior to purchase. </w:t>
      </w:r>
    </w:p>
    <w:p w14:paraId="2E1EFB2D" w14:textId="1B95B892" w:rsidR="00287E07" w:rsidRDefault="00237269" w:rsidP="00237269">
      <w:pPr>
        <w:pStyle w:val="NormalArial"/>
      </w:pPr>
      <w:r>
        <w:t>Based on the information summarised above, I find the provider, in relation to the service, compliant with all applicable Requirements in Standard 4, Services and supports for daily living.</w:t>
      </w:r>
    </w:p>
    <w:p w14:paraId="2C1EF053" w14:textId="3496FEE0" w:rsidR="00890DD5" w:rsidRDefault="00890DD5">
      <w:pPr>
        <w:spacing w:after="160" w:line="259" w:lineRule="auto"/>
        <w:rPr>
          <w:rFonts w:ascii="Arial" w:hAnsi="Arial" w:cs="Arial"/>
        </w:rPr>
      </w:pPr>
      <w:r>
        <w:br w:type="page"/>
      </w:r>
    </w:p>
    <w:p w14:paraId="7596BB58" w14:textId="77777777" w:rsidR="00287E07" w:rsidRDefault="00287E0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CD1A07" w14:paraId="314C50BC" w14:textId="77777777" w:rsidTr="0085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29E228B" w14:textId="77777777" w:rsidR="00CD1A07" w:rsidRPr="003217D3" w:rsidRDefault="00CD1A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7A006D5" w14:textId="77777777" w:rsidR="00CD1A07" w:rsidRPr="003217D3" w:rsidRDefault="00CD1A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D1A07" w14:paraId="313669D1"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210F7"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B11B74F"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1B23AE7" w14:textId="1DDE0D4D" w:rsidR="00CD1A07" w:rsidRPr="00CC646C"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D1A07" w14:paraId="5D4AB3EF"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635DE"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ACD4F4E"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1682C05" w14:textId="77777777" w:rsidR="00CD1A07" w:rsidRPr="00244176" w:rsidRDefault="00CD1A0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46D76A3" w14:textId="77777777" w:rsidR="00CD1A07" w:rsidRPr="00244176" w:rsidRDefault="00CD1A0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66D153E" w14:textId="144B50CE" w:rsidR="00CD1A07" w:rsidRPr="00CC646C"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D1A07" w14:paraId="4AEC311A"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5CA18"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B86C546"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C4ADE00" w14:textId="1F921F13" w:rsidR="00CD1A07" w:rsidRPr="00CC646C"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6224A10A" w14:textId="77777777" w:rsidR="00287E07" w:rsidRDefault="00287E07" w:rsidP="007B3959">
      <w:pPr>
        <w:pStyle w:val="Heading20"/>
      </w:pPr>
      <w:r w:rsidRPr="00A36AA9">
        <w:t>Findings</w:t>
      </w:r>
    </w:p>
    <w:p w14:paraId="3242DA5F" w14:textId="58A0AAF0" w:rsidR="00287E07" w:rsidRPr="00A36AA9" w:rsidRDefault="009B7EF6" w:rsidP="00F87E39">
      <w:pPr>
        <w:pStyle w:val="NormalArial"/>
      </w:pPr>
      <w:r w:rsidRPr="009B7EF6">
        <w:t xml:space="preserve">This Standard was not applicable as the organisation does not provide a physical service environment. </w:t>
      </w:r>
      <w:r w:rsidR="00287E07" w:rsidRPr="00A36AA9">
        <w:br w:type="page"/>
      </w:r>
    </w:p>
    <w:p w14:paraId="49C02AE7" w14:textId="77777777" w:rsidR="00287E07" w:rsidRPr="00A36AA9" w:rsidRDefault="00287E0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CD1A07" w14:paraId="2EC0F629" w14:textId="77777777" w:rsidTr="0085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C3AC931" w14:textId="77777777" w:rsidR="00CD1A07" w:rsidRPr="003217D3" w:rsidRDefault="00CD1A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6453E82" w14:textId="77777777" w:rsidR="00CD1A07" w:rsidRPr="003217D3" w:rsidRDefault="00CD1A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D1A07" w14:paraId="38EB11A8"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B05218"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64A3C54"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8F96C03"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946411"/>
                <w:placeholder>
                  <w:docPart w:val="2E33BE2E257349C19F03972A14550D8D"/>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0688911F"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12C3B"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6DA90E1"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9F4B91F"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512552"/>
                <w:placeholder>
                  <w:docPart w:val="38E72237EAC24D5BB2F68D7CB1C72DE5"/>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65929812"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415FF"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93CB945"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99C598C"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641333"/>
                <w:placeholder>
                  <w:docPart w:val="5721EDA2D4E945ECB63BA7EFA87A2482"/>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721CAD1F" w14:textId="77777777" w:rsidTr="008515E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0C7AD"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1590939"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FC38D38"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841235"/>
                <w:placeholder>
                  <w:docPart w:val="5F40EF9622FF4E02A10372472F9C499B"/>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bl>
    <w:p w14:paraId="512A7EB0" w14:textId="77777777" w:rsidR="00287E07" w:rsidRDefault="00287E07" w:rsidP="007B3959">
      <w:pPr>
        <w:pStyle w:val="Heading20"/>
      </w:pPr>
      <w:r w:rsidRPr="00A36AA9">
        <w:t>Findings</w:t>
      </w:r>
    </w:p>
    <w:p w14:paraId="50E68077" w14:textId="081EE350" w:rsidR="00BF6374" w:rsidRDefault="00BF6374" w:rsidP="00BF6374">
      <w:pPr>
        <w:pStyle w:val="NormalArial"/>
      </w:pPr>
      <w:r>
        <w:t xml:space="preserve">Consumers/representatives advised they </w:t>
      </w:r>
      <w:r w:rsidR="007B21B2">
        <w:t>felt supported</w:t>
      </w:r>
      <w:r>
        <w:t xml:space="preserve"> to provide feedback and felt safe to do so. Staff </w:t>
      </w:r>
      <w:r w:rsidR="0090525C">
        <w:t xml:space="preserve">described escalating consumer complaints </w:t>
      </w:r>
      <w:r w:rsidR="00164AB1">
        <w:t>received</w:t>
      </w:r>
      <w:r w:rsidR="00C331BC">
        <w:t xml:space="preserve"> to management via their mobile phone application. </w:t>
      </w:r>
      <w:r w:rsidR="00125129">
        <w:t xml:space="preserve">Management </w:t>
      </w:r>
      <w:r>
        <w:t>reported they regularly seek</w:t>
      </w:r>
      <w:r w:rsidR="0088798A">
        <w:t xml:space="preserve"> consumer</w:t>
      </w:r>
      <w:r>
        <w:t xml:space="preserve"> feedback during </w:t>
      </w:r>
      <w:r w:rsidR="0088798A">
        <w:t xml:space="preserve">assessment </w:t>
      </w:r>
      <w:r w:rsidR="000C4308">
        <w:t>reviews</w:t>
      </w:r>
      <w:r w:rsidR="0088798A">
        <w:t xml:space="preserve"> conducted</w:t>
      </w:r>
      <w:r w:rsidR="000C4308">
        <w:t xml:space="preserve">. </w:t>
      </w:r>
      <w:r>
        <w:t>Documentation reviewed confirmed consumers are provided various ways to provide feedback, such as</w:t>
      </w:r>
      <w:r w:rsidR="00B5356B">
        <w:t xml:space="preserve"> through</w:t>
      </w:r>
      <w:r>
        <w:t xml:space="preserve"> feedback/complaint forms and </w:t>
      </w:r>
      <w:r w:rsidR="001B64EF">
        <w:t xml:space="preserve">are encouraged to do so in monthly newsletters. </w:t>
      </w:r>
    </w:p>
    <w:p w14:paraId="35DB40D4" w14:textId="13F56848" w:rsidR="00BF6374" w:rsidRDefault="00BF6374" w:rsidP="00BF6374">
      <w:pPr>
        <w:pStyle w:val="NormalArial"/>
      </w:pPr>
      <w:r>
        <w:t>Consumers</w:t>
      </w:r>
      <w:r w:rsidR="00645342">
        <w:t xml:space="preserve"> confirmed they</w:t>
      </w:r>
      <w:r w:rsidR="003A686A">
        <w:t xml:space="preserve"> are aware of and have used advocacy services</w:t>
      </w:r>
      <w:r w:rsidR="00F8722F">
        <w:t xml:space="preserve"> </w:t>
      </w:r>
      <w:r w:rsidR="001B6333">
        <w:t xml:space="preserve">in the past </w:t>
      </w:r>
      <w:r w:rsidR="00F8722F">
        <w:t>to assist to resolve complaints</w:t>
      </w:r>
      <w:r w:rsidR="001B6333">
        <w:t>.</w:t>
      </w:r>
      <w:r w:rsidR="00F8722F">
        <w:t xml:space="preserve"> </w:t>
      </w:r>
      <w:r w:rsidR="00B8443C">
        <w:t>Staff expressed awareness of language services available</w:t>
      </w:r>
      <w:r w:rsidR="00063B4D">
        <w:t xml:space="preserve"> if required. D</w:t>
      </w:r>
      <w:r>
        <w:t xml:space="preserve">ocumentation reviewed confirmed consumers </w:t>
      </w:r>
      <w:r w:rsidR="00C52F88">
        <w:t>are provided information on advocacy services availab</w:t>
      </w:r>
      <w:r w:rsidR="00FB7E70">
        <w:t xml:space="preserve">le. </w:t>
      </w:r>
    </w:p>
    <w:p w14:paraId="3752D890" w14:textId="58B3F775" w:rsidR="00BF6374" w:rsidRDefault="00BF6374" w:rsidP="00BF6374">
      <w:pPr>
        <w:pStyle w:val="NormalArial"/>
      </w:pPr>
      <w:r>
        <w:t xml:space="preserve">Staff and management understood the concept of open disclosure and provided documented practical examples of open disclosure used in resolving consumer feedback/complaints. </w:t>
      </w:r>
    </w:p>
    <w:p w14:paraId="004AD419" w14:textId="5B01356E" w:rsidR="00BF6374" w:rsidRDefault="00BF6374" w:rsidP="00BF6374">
      <w:pPr>
        <w:pStyle w:val="NormalArial"/>
      </w:pPr>
      <w:r>
        <w:t>Documentation reviewed showed continuous improvements to the quality of services are based on consumer feedback and complaints data.</w:t>
      </w:r>
    </w:p>
    <w:p w14:paraId="664B0CAA" w14:textId="51B77702" w:rsidR="00287E07" w:rsidRDefault="00BF6374" w:rsidP="00BF6374">
      <w:pPr>
        <w:pStyle w:val="NormalArial"/>
      </w:pPr>
      <w:r>
        <w:t xml:space="preserve">Based on the information summarised above, I find the provider, in relation to the service, compliant with all Requirements in Standard 6, Feedback and complaints. </w:t>
      </w:r>
      <w:r w:rsidR="00287E07">
        <w:br w:type="page"/>
      </w:r>
    </w:p>
    <w:p w14:paraId="6831B0B8" w14:textId="77777777" w:rsidR="00287E07" w:rsidRPr="003217D3" w:rsidRDefault="00287E0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CD1A07" w14:paraId="2997D825" w14:textId="77777777" w:rsidTr="0085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5557050" w14:textId="77777777" w:rsidR="00CD1A07" w:rsidRPr="003217D3" w:rsidRDefault="00CD1A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9C2955D" w14:textId="77777777" w:rsidR="00CD1A07" w:rsidRPr="003217D3" w:rsidRDefault="00CD1A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D1A07" w14:paraId="77D7E5A9"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BCD3F"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40DC082"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E9EEDCD"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685262"/>
                <w:placeholder>
                  <w:docPart w:val="E8F61396C9A049A58C8A880F33498B6A"/>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3952190E"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2826D"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FA25727"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1F65EEB"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315053"/>
                <w:placeholder>
                  <w:docPart w:val="68676CA642294CAAB840416F15BDC8DE"/>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31B6ED5F"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800E2"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B66ACEC"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D04DD3B"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764243"/>
                <w:placeholder>
                  <w:docPart w:val="89B880185C75484D89FE7DCF1DB3AF0A"/>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445D96DD"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BD3019"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1EB2012"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43A4F73"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974393"/>
                <w:placeholder>
                  <w:docPart w:val="4B6C40365E82456196C0B46DB8672DE2"/>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6895A030"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18063"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E574993"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5AE9704"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793601"/>
                <w:placeholder>
                  <w:docPart w:val="255642E9E5B54021AD475FE0DFCE1AE2"/>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bl>
    <w:p w14:paraId="4F2F5277" w14:textId="77777777" w:rsidR="00287E07" w:rsidRDefault="00287E07" w:rsidP="007B3959">
      <w:pPr>
        <w:pStyle w:val="Heading20"/>
      </w:pPr>
      <w:r w:rsidRPr="00A36AA9">
        <w:t>Findings</w:t>
      </w:r>
    </w:p>
    <w:p w14:paraId="4CD76243" w14:textId="5B9D5CC1" w:rsidR="007B4655" w:rsidRDefault="007B4655" w:rsidP="007B4655">
      <w:pPr>
        <w:pStyle w:val="NormalArial"/>
      </w:pPr>
      <w:r>
        <w:t>Consumers</w:t>
      </w:r>
      <w:r w:rsidR="003B3780">
        <w:t xml:space="preserve"> </w:t>
      </w:r>
      <w:r>
        <w:t xml:space="preserve">advised staff </w:t>
      </w:r>
      <w:r w:rsidR="00B25251">
        <w:t xml:space="preserve">have adequate time to </w:t>
      </w:r>
      <w:r>
        <w:t xml:space="preserve">complete </w:t>
      </w:r>
      <w:r w:rsidR="00B25251">
        <w:t xml:space="preserve">their </w:t>
      </w:r>
      <w:r>
        <w:t>care and services and are notified of any scheduled changes. Management described</w:t>
      </w:r>
      <w:r w:rsidR="00F82C71">
        <w:t xml:space="preserve">, </w:t>
      </w:r>
      <w:r w:rsidR="0047049C">
        <w:t>and were observed</w:t>
      </w:r>
      <w:r w:rsidR="00F82C71">
        <w:t>,</w:t>
      </w:r>
      <w:r w:rsidR="0047049C">
        <w:t xml:space="preserve"> to action</w:t>
      </w:r>
      <w:r>
        <w:t xml:space="preserve"> processes in place to ensure unfilled essential services</w:t>
      </w:r>
      <w:r w:rsidR="005B2399">
        <w:t xml:space="preserve"> (</w:t>
      </w:r>
      <w:r>
        <w:t>as a result of unplanned staff leave</w:t>
      </w:r>
      <w:r w:rsidR="005B2399">
        <w:t>)</w:t>
      </w:r>
      <w:r>
        <w:t xml:space="preserve"> continue to be provided to consumers. </w:t>
      </w:r>
    </w:p>
    <w:p w14:paraId="7DE18E83" w14:textId="68E0A832" w:rsidR="007B4655" w:rsidRDefault="007B4655" w:rsidP="007B4655">
      <w:pPr>
        <w:pStyle w:val="NormalArial"/>
      </w:pPr>
      <w:r>
        <w:t xml:space="preserve">Consumers/representatives described staff as kind, caring and respectful. Staff </w:t>
      </w:r>
      <w:r w:rsidR="00C66B4F">
        <w:t>interviewed spoke respectfully of consumers</w:t>
      </w:r>
      <w:r w:rsidR="00FA169A">
        <w:t xml:space="preserve"> and </w:t>
      </w:r>
      <w:r>
        <w:t xml:space="preserve">advised they </w:t>
      </w:r>
      <w:r w:rsidR="00FA169A">
        <w:t>took the time to understand</w:t>
      </w:r>
      <w:r>
        <w:t xml:space="preserve"> individual consumer </w:t>
      </w:r>
      <w:r w:rsidR="00D34411">
        <w:t xml:space="preserve">backgrounds and preferences. </w:t>
      </w:r>
      <w:r>
        <w:t xml:space="preserve">Documentation reviewed confirmed </w:t>
      </w:r>
      <w:r w:rsidR="00C44A91">
        <w:t>a human resources policy is in place that outlines</w:t>
      </w:r>
      <w:r w:rsidR="004164DB">
        <w:t xml:space="preserve"> </w:t>
      </w:r>
      <w:r w:rsidR="00AB2001">
        <w:t>staff’s</w:t>
      </w:r>
      <w:r w:rsidR="004164DB">
        <w:t xml:space="preserve"> responsibility to treat consumers with respect regardless of background. </w:t>
      </w:r>
    </w:p>
    <w:p w14:paraId="51252030" w14:textId="11DC2C5A" w:rsidR="007B4655" w:rsidRDefault="007B4655" w:rsidP="007B4655">
      <w:pPr>
        <w:pStyle w:val="NormalArial"/>
      </w:pPr>
      <w:r>
        <w:t xml:space="preserve">Consumers/representatives advised staff are competent and </w:t>
      </w:r>
      <w:r w:rsidR="00CB5C76">
        <w:t>knowledgeable</w:t>
      </w:r>
      <w:r>
        <w:t xml:space="preserve">. </w:t>
      </w:r>
      <w:r w:rsidR="0095001D">
        <w:t xml:space="preserve">The service has a system in place that records and monitors </w:t>
      </w:r>
      <w:r>
        <w:t>qualifications and compliance checks</w:t>
      </w:r>
      <w:r w:rsidR="0095001D">
        <w:t xml:space="preserve">. </w:t>
      </w:r>
      <w:r>
        <w:t xml:space="preserve"> </w:t>
      </w:r>
    </w:p>
    <w:p w14:paraId="376FBB68" w14:textId="0F98F7C5" w:rsidR="009122E3" w:rsidRDefault="007B4655" w:rsidP="007B4655">
      <w:pPr>
        <w:pStyle w:val="NormalArial"/>
      </w:pPr>
      <w:r>
        <w:t>Staff confirmed they were satisfied with induction and ongoing training provided.</w:t>
      </w:r>
      <w:r w:rsidR="00DA0B0F">
        <w:t xml:space="preserve"> </w:t>
      </w:r>
      <w:r>
        <w:t xml:space="preserve">Documentation reviewed showed </w:t>
      </w:r>
      <w:r w:rsidR="00220991">
        <w:t>an annual mandatory training matrix is in place</w:t>
      </w:r>
      <w:r w:rsidR="00873052">
        <w:t xml:space="preserve"> including modules</w:t>
      </w:r>
      <w:r w:rsidR="00297A74">
        <w:t xml:space="preserve"> such as,</w:t>
      </w:r>
      <w:r w:rsidR="00873052">
        <w:t xml:space="preserve"> manual handling, infection prevention and control, </w:t>
      </w:r>
      <w:r w:rsidR="00297A74">
        <w:t>minimising</w:t>
      </w:r>
      <w:r w:rsidR="00873052">
        <w:t xml:space="preserve"> restrictive practices, open disclosure</w:t>
      </w:r>
      <w:r w:rsidR="00297A74">
        <w:t xml:space="preserve"> and the Serious Incident Reporting Scheme</w:t>
      </w:r>
      <w:r w:rsidR="008959A1">
        <w:t xml:space="preserve"> (SIRS)</w:t>
      </w:r>
      <w:r w:rsidR="00297A74">
        <w:t>.</w:t>
      </w:r>
      <w:r w:rsidR="000C7E5D">
        <w:t xml:space="preserve"> Management advised training needs are also identified from consumer feedback and complaints.</w:t>
      </w:r>
      <w:r w:rsidR="00297A74">
        <w:t xml:space="preserve"> </w:t>
      </w:r>
      <w:r w:rsidR="004B7799">
        <w:t>Completion of</w:t>
      </w:r>
      <w:r w:rsidR="000C360D">
        <w:t xml:space="preserve"> staff </w:t>
      </w:r>
      <w:r w:rsidR="004B7799">
        <w:t xml:space="preserve">training </w:t>
      </w:r>
      <w:r w:rsidR="000C360D">
        <w:t xml:space="preserve">is monitored and reported by a people and culture and compliance team. </w:t>
      </w:r>
    </w:p>
    <w:p w14:paraId="23EC3620" w14:textId="4D6180FE" w:rsidR="002C7E9A" w:rsidRDefault="007B4655" w:rsidP="007B4655">
      <w:pPr>
        <w:pStyle w:val="NormalArial"/>
      </w:pPr>
      <w:r>
        <w:t>Consumers/representatives advised they</w:t>
      </w:r>
      <w:r w:rsidR="002C7E9A">
        <w:t xml:space="preserve"> are provided opportunities to</w:t>
      </w:r>
      <w:r w:rsidR="001B4ED5">
        <w:t xml:space="preserve"> offer feedback on staff performance.</w:t>
      </w:r>
      <w:r w:rsidR="00442D45">
        <w:t xml:space="preserve"> Staff confirmed management enquire</w:t>
      </w:r>
      <w:r w:rsidR="00E550A2">
        <w:t xml:space="preserve"> </w:t>
      </w:r>
      <w:r w:rsidR="00020CA5" w:rsidRPr="00020CA5">
        <w:t>about further training and development needs as part of the appraisal</w:t>
      </w:r>
      <w:r w:rsidR="00020CA5">
        <w:t xml:space="preserve"> and have been supported to </w:t>
      </w:r>
      <w:r w:rsidR="005F035D">
        <w:t xml:space="preserve">undertake further learning opportunities. </w:t>
      </w:r>
    </w:p>
    <w:p w14:paraId="657B70D3" w14:textId="70E83AB1" w:rsidR="00287E07" w:rsidRPr="00A36AA9" w:rsidRDefault="007B4655" w:rsidP="007B4655">
      <w:pPr>
        <w:pStyle w:val="NormalArial"/>
      </w:pPr>
      <w:r>
        <w:lastRenderedPageBreak/>
        <w:t xml:space="preserve">Based on the information summarised above, I find the provider, in relation to the service, compliant with all Requirements in Standard 7, Human Resources. </w:t>
      </w:r>
      <w:r w:rsidR="00287E07" w:rsidRPr="00A36AA9">
        <w:br w:type="page"/>
      </w:r>
    </w:p>
    <w:p w14:paraId="4BA44770" w14:textId="77777777" w:rsidR="00287E07" w:rsidRPr="00A36AA9" w:rsidRDefault="00287E0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CD1A07" w14:paraId="3DE542C7" w14:textId="77777777" w:rsidTr="0085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8556608" w14:textId="77777777" w:rsidR="00CD1A07" w:rsidRPr="003217D3" w:rsidRDefault="00CD1A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F3832A5" w14:textId="77777777" w:rsidR="00CD1A07" w:rsidRPr="003217D3" w:rsidRDefault="00CD1A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D1A07" w14:paraId="57638DC2"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F9DAB"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69066A3"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CBE59EC"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113196"/>
                <w:placeholder>
                  <w:docPart w:val="09B25BB1E074476183C83AEA64F8A2BF"/>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35C761B5"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2320E"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387101E"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F81F7E2" w14:textId="77777777" w:rsidR="00CD1A07" w:rsidRPr="00CC646C" w:rsidRDefault="004D11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54005"/>
                <w:placeholder>
                  <w:docPart w:val="A9120A10C8224DD580B9A27F03281CF9"/>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4ABF215F"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C2AD4"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103EB32"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E62B161" w14:textId="77777777" w:rsidR="00CD1A07" w:rsidRPr="00244176" w:rsidRDefault="00CD1A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B3BDCBC" w14:textId="77777777" w:rsidR="00CD1A07" w:rsidRPr="00244176" w:rsidRDefault="00CD1A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28FF3EF" w14:textId="77777777" w:rsidR="00CD1A07" w:rsidRPr="00244176" w:rsidRDefault="00CD1A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78DF748" w14:textId="77777777" w:rsidR="00CD1A07" w:rsidRPr="00244176" w:rsidRDefault="00CD1A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C546EBA" w14:textId="77777777" w:rsidR="00CD1A07" w:rsidRPr="00244176" w:rsidRDefault="00CD1A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E28D326" w14:textId="77777777" w:rsidR="00CD1A07" w:rsidRPr="00244176" w:rsidRDefault="00CD1A0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F394322"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917907"/>
                <w:placeholder>
                  <w:docPart w:val="34C3BAC20B974BE5A78B2FD71EA18374"/>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29D29995" w14:textId="77777777" w:rsidTr="0085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00D6F"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2C01F95" w14:textId="77777777" w:rsidR="00CD1A07" w:rsidRPr="00244176" w:rsidRDefault="00CD1A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88832C" w14:textId="77777777" w:rsidR="00CD1A07" w:rsidRPr="00244176" w:rsidRDefault="00CD1A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31D2C57" w14:textId="77777777" w:rsidR="00CD1A07" w:rsidRPr="00244176" w:rsidRDefault="00CD1A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13ADB1A" w14:textId="77777777" w:rsidR="00CD1A07" w:rsidRPr="00244176" w:rsidRDefault="00CD1A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9F43196" w14:textId="77777777" w:rsidR="00CD1A07" w:rsidRPr="00244176" w:rsidRDefault="00CD1A0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81F29BA" w14:textId="77777777" w:rsidR="00CD1A07" w:rsidRPr="00CC646C" w:rsidRDefault="004D11F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192328"/>
                <w:placeholder>
                  <w:docPart w:val="6E1A65C522FF4AE197BCCD156A0451AF"/>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r w:rsidR="00CD1A07" w14:paraId="1057CB21" w14:textId="77777777" w:rsidTr="008515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AAA3F" w14:textId="77777777" w:rsidR="00CD1A07" w:rsidRPr="00244176" w:rsidRDefault="00CD1A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441E072" w14:textId="77777777" w:rsidR="00CD1A07" w:rsidRPr="00244176" w:rsidRDefault="00CD1A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E4C39AD" w14:textId="77777777" w:rsidR="00CD1A07" w:rsidRPr="00244176" w:rsidRDefault="00CD1A0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D4D6789" w14:textId="77777777" w:rsidR="00CD1A07" w:rsidRPr="00244176" w:rsidRDefault="00CD1A0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D89A366" w14:textId="77777777" w:rsidR="00CD1A07" w:rsidRPr="00244176" w:rsidRDefault="00CD1A0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44E5579" w14:textId="77777777" w:rsidR="00CD1A07" w:rsidRPr="00CC646C" w:rsidRDefault="004D11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490334"/>
                <w:placeholder>
                  <w:docPart w:val="48AC0C961DE04BE0BEDFE4AFA6B71B45"/>
                </w:placeholder>
                <w:dropDownList>
                  <w:listItem w:displayText="choose a rating" w:value="choose a rating"/>
                  <w:listItem w:displayText="Compliant" w:value="Compliant"/>
                  <w:listItem w:displayText="Not Compliant" w:value="Not Compliant"/>
                </w:dropDownList>
              </w:sdtPr>
              <w:sdtEndPr/>
              <w:sdtContent>
                <w:r w:rsidR="00CD1A07" w:rsidRPr="00501C01">
                  <w:rPr>
                    <w:rFonts w:ascii="Arial" w:hAnsi="Arial" w:cs="Arial"/>
                  </w:rPr>
                  <w:t>Compliant</w:t>
                </w:r>
              </w:sdtContent>
            </w:sdt>
            <w:r w:rsidR="00CD1A07" w:rsidRPr="00501C01">
              <w:rPr>
                <w:rFonts w:ascii="Arial" w:hAnsi="Arial" w:cs="Arial"/>
              </w:rPr>
              <w:t xml:space="preserve"> </w:t>
            </w:r>
          </w:p>
        </w:tc>
      </w:tr>
    </w:tbl>
    <w:p w14:paraId="1318691D" w14:textId="77777777" w:rsidR="00287E07" w:rsidRDefault="00287E07" w:rsidP="003217D3">
      <w:pPr>
        <w:pStyle w:val="Heading20"/>
      </w:pPr>
      <w:r w:rsidRPr="00A36AA9">
        <w:t>Findings</w:t>
      </w:r>
    </w:p>
    <w:p w14:paraId="47A08185" w14:textId="569DFE02" w:rsidR="00293D1D" w:rsidRDefault="00293D1D" w:rsidP="00293D1D">
      <w:pPr>
        <w:pStyle w:val="NormalArial"/>
      </w:pPr>
      <w:r>
        <w:t xml:space="preserve">Consumers/representatives </w:t>
      </w:r>
      <w:r w:rsidR="0085345B">
        <w:t>recalled receiving</w:t>
      </w:r>
      <w:r w:rsidR="00D433EA">
        <w:t xml:space="preserve"> </w:t>
      </w:r>
      <w:r w:rsidR="00DE28C3">
        <w:t xml:space="preserve">satisfaction </w:t>
      </w:r>
      <w:r w:rsidR="00D433EA">
        <w:t>surveys to complete.</w:t>
      </w:r>
      <w:r w:rsidR="00DE28C3">
        <w:t xml:space="preserve"> </w:t>
      </w:r>
      <w:r w:rsidR="00F8300E">
        <w:t>A</w:t>
      </w:r>
      <w:r>
        <w:t xml:space="preserve"> </w:t>
      </w:r>
      <w:r w:rsidR="00F8300E">
        <w:t xml:space="preserve">consumer </w:t>
      </w:r>
      <w:r>
        <w:t xml:space="preserve">advisory committee has been established </w:t>
      </w:r>
      <w:r w:rsidR="00286C01">
        <w:t xml:space="preserve">and </w:t>
      </w:r>
      <w:r w:rsidR="00144F03">
        <w:t>was observed to play</w:t>
      </w:r>
      <w:r w:rsidR="00286C01">
        <w:t xml:space="preserve"> an important role in contributing to </w:t>
      </w:r>
      <w:r w:rsidR="00221C18">
        <w:t xml:space="preserve">the evaluation and development and delivery of care and services. </w:t>
      </w:r>
    </w:p>
    <w:p w14:paraId="0493BCBC" w14:textId="77777777" w:rsidR="003118E3" w:rsidRDefault="00293D1D" w:rsidP="00293D1D">
      <w:pPr>
        <w:pStyle w:val="NormalArial"/>
      </w:pPr>
      <w:r>
        <w:lastRenderedPageBreak/>
        <w:t xml:space="preserve">Management interviews, and documentation reviewed confirmed the governing body receives reports </w:t>
      </w:r>
      <w:r w:rsidR="00970F5D">
        <w:t>from clinical</w:t>
      </w:r>
      <w:r w:rsidR="005F7CB2">
        <w:t xml:space="preserve"> and financial subcommittees</w:t>
      </w:r>
      <w:r w:rsidR="004A0D76">
        <w:t>,</w:t>
      </w:r>
      <w:r>
        <w:t xml:space="preserve"> feedback and complaint trends, incidents</w:t>
      </w:r>
      <w:r w:rsidR="00005EBF">
        <w:t xml:space="preserve">, </w:t>
      </w:r>
      <w:r w:rsidR="004A0D76">
        <w:t xml:space="preserve">and </w:t>
      </w:r>
      <w:r w:rsidR="00005EBF">
        <w:t>continuous improvement plans</w:t>
      </w:r>
      <w:r w:rsidR="004A0D76">
        <w:t>.</w:t>
      </w:r>
      <w:r w:rsidR="00ED589A">
        <w:t xml:space="preserve"> </w:t>
      </w:r>
    </w:p>
    <w:p w14:paraId="7395AEBE" w14:textId="5F636E85" w:rsidR="00293D1D" w:rsidRDefault="00065EFC" w:rsidP="00293D1D">
      <w:pPr>
        <w:pStyle w:val="NormalArial"/>
      </w:pPr>
      <w:r>
        <w:t>The g</w:t>
      </w:r>
      <w:r w:rsidR="00ED589A">
        <w:t xml:space="preserve">overning body </w:t>
      </w:r>
      <w:r w:rsidR="00F4623C">
        <w:t>was confirmed to have met</w:t>
      </w:r>
      <w:r>
        <w:t xml:space="preserve"> </w:t>
      </w:r>
      <w:r w:rsidR="000733C5">
        <w:t xml:space="preserve">governing for reform </w:t>
      </w:r>
      <w:r w:rsidR="00ED589A">
        <w:t xml:space="preserve">responsibilities </w:t>
      </w:r>
      <w:r w:rsidR="00FC7E86">
        <w:t xml:space="preserve">of having </w:t>
      </w:r>
      <w:r w:rsidR="00ED589A">
        <w:t>at least one member of the Board with clinical experience</w:t>
      </w:r>
      <w:r w:rsidR="00C509BE">
        <w:t xml:space="preserve"> and a majority of </w:t>
      </w:r>
      <w:r w:rsidR="004F02CD">
        <w:t>independent non</w:t>
      </w:r>
      <w:r w:rsidR="00F4623C">
        <w:t>-executive members</w:t>
      </w:r>
      <w:r>
        <w:t>.</w:t>
      </w:r>
    </w:p>
    <w:p w14:paraId="505DB0A6" w14:textId="77777777" w:rsidR="00293D1D" w:rsidRDefault="00293D1D" w:rsidP="00293D1D">
      <w:pPr>
        <w:pStyle w:val="NormalArial"/>
      </w:pPr>
      <w:r>
        <w:t>Effective organisation wide governance systems are in place including:</w:t>
      </w:r>
    </w:p>
    <w:p w14:paraId="354EB370" w14:textId="77777777" w:rsidR="00293D1D" w:rsidRDefault="00293D1D" w:rsidP="00293D1D">
      <w:pPr>
        <w:pStyle w:val="NormalArial"/>
      </w:pPr>
      <w:r>
        <w:t>Information management</w:t>
      </w:r>
    </w:p>
    <w:p w14:paraId="27468F14" w14:textId="28CC65B4" w:rsidR="00293D1D" w:rsidRDefault="00293D1D" w:rsidP="00D3472C">
      <w:pPr>
        <w:pStyle w:val="NormalArial"/>
        <w:numPr>
          <w:ilvl w:val="0"/>
          <w:numId w:val="23"/>
        </w:numPr>
      </w:pPr>
      <w:r>
        <w:t>Consumers confirmed they receive information that is timely, clear and accurate and are satisfied that their personal information is kept private and respected by staff delivering care and services.</w:t>
      </w:r>
    </w:p>
    <w:p w14:paraId="58EBBF5E" w14:textId="5046C099" w:rsidR="00293D1D" w:rsidRDefault="00293D1D" w:rsidP="00D3472C">
      <w:pPr>
        <w:pStyle w:val="NormalArial"/>
        <w:numPr>
          <w:ilvl w:val="0"/>
          <w:numId w:val="23"/>
        </w:numPr>
      </w:pPr>
      <w:r>
        <w:t xml:space="preserve">Staff advised they have access to sufficient password protected consumer information relevant to their role. </w:t>
      </w:r>
    </w:p>
    <w:p w14:paraId="510A6BA9" w14:textId="77777777" w:rsidR="00293D1D" w:rsidRDefault="00293D1D" w:rsidP="00293D1D">
      <w:pPr>
        <w:pStyle w:val="NormalArial"/>
      </w:pPr>
      <w:r>
        <w:t>Continuous improvement</w:t>
      </w:r>
    </w:p>
    <w:p w14:paraId="17D10DA9" w14:textId="3997D75F" w:rsidR="00293D1D" w:rsidRDefault="00293D1D" w:rsidP="0063320E">
      <w:pPr>
        <w:pStyle w:val="NormalArial"/>
        <w:numPr>
          <w:ilvl w:val="0"/>
          <w:numId w:val="24"/>
        </w:numPr>
      </w:pPr>
      <w:r>
        <w:t>The service</w:t>
      </w:r>
      <w:r w:rsidR="00FE3022">
        <w:t xml:space="preserve"> demonstrated a </w:t>
      </w:r>
      <w:r>
        <w:t xml:space="preserve">continuous improvement </w:t>
      </w:r>
      <w:r w:rsidR="00FE3022">
        <w:t>plan</w:t>
      </w:r>
      <w:r w:rsidR="002F2555">
        <w:t xml:space="preserve"> is actively updated, monitored and reviewed for progress</w:t>
      </w:r>
      <w:r w:rsidR="000326DA">
        <w:t xml:space="preserve"> by management and compliance officers to provide oversight to the Board</w:t>
      </w:r>
      <w:r w:rsidR="002F2555">
        <w:t xml:space="preserve">. </w:t>
      </w:r>
      <w:r w:rsidR="0063320E">
        <w:t>Continuous improvements were ob</w:t>
      </w:r>
      <w:r w:rsidR="004358AC">
        <w:t xml:space="preserve">served to be gathered </w:t>
      </w:r>
      <w:r>
        <w:t>from staff</w:t>
      </w:r>
      <w:r w:rsidR="004358AC">
        <w:t>,</w:t>
      </w:r>
      <w:r>
        <w:t xml:space="preserve"> consumer </w:t>
      </w:r>
      <w:r w:rsidR="004358AC">
        <w:t xml:space="preserve">and Quality Audit </w:t>
      </w:r>
      <w:r>
        <w:t xml:space="preserve">feedback. </w:t>
      </w:r>
    </w:p>
    <w:p w14:paraId="4A05C903" w14:textId="77777777" w:rsidR="00293D1D" w:rsidRDefault="00293D1D" w:rsidP="00293D1D">
      <w:pPr>
        <w:pStyle w:val="NormalArial"/>
      </w:pPr>
      <w:r>
        <w:t>Financial governance</w:t>
      </w:r>
    </w:p>
    <w:p w14:paraId="5AFD4FE8" w14:textId="2B3652F9" w:rsidR="00293D1D" w:rsidRDefault="002F430D" w:rsidP="00D3472C">
      <w:pPr>
        <w:pStyle w:val="NormalArial"/>
        <w:numPr>
          <w:ilvl w:val="0"/>
          <w:numId w:val="24"/>
        </w:numPr>
      </w:pPr>
      <w:r>
        <w:t>The financial committee meet monthly</w:t>
      </w:r>
      <w:r w:rsidR="003D2940">
        <w:t xml:space="preserve"> to discuss profit and loss, forecasting and exceptions to the budget. </w:t>
      </w:r>
      <w:r w:rsidR="00DA1B41">
        <w:t>Financial reports based on</w:t>
      </w:r>
      <w:r w:rsidR="00AC1146">
        <w:t xml:space="preserve"> these meetings</w:t>
      </w:r>
      <w:r w:rsidR="00DA1B41">
        <w:t xml:space="preserve"> are regularly provided to the Board for review. </w:t>
      </w:r>
    </w:p>
    <w:p w14:paraId="20DE25E7" w14:textId="14E666AF" w:rsidR="00AC1146" w:rsidRDefault="00C82D56" w:rsidP="00D3472C">
      <w:pPr>
        <w:pStyle w:val="NormalArial"/>
        <w:numPr>
          <w:ilvl w:val="0"/>
          <w:numId w:val="24"/>
        </w:numPr>
      </w:pPr>
      <w:r>
        <w:t xml:space="preserve">Prudential audits are conducted annually. </w:t>
      </w:r>
    </w:p>
    <w:p w14:paraId="42EF4CA0" w14:textId="77777777" w:rsidR="00293D1D" w:rsidRDefault="00293D1D" w:rsidP="00293D1D">
      <w:pPr>
        <w:pStyle w:val="NormalArial"/>
      </w:pPr>
      <w:r>
        <w:t>Workforce governance</w:t>
      </w:r>
      <w:r>
        <w:tab/>
      </w:r>
    </w:p>
    <w:p w14:paraId="61D02644" w14:textId="37E30421" w:rsidR="00C76896" w:rsidRDefault="00FE7475" w:rsidP="00AF2404">
      <w:pPr>
        <w:pStyle w:val="NormalArial"/>
        <w:numPr>
          <w:ilvl w:val="0"/>
          <w:numId w:val="24"/>
        </w:numPr>
      </w:pPr>
      <w:r w:rsidRPr="00FE7475">
        <w:t>The service ha</w:t>
      </w:r>
      <w:r>
        <w:t>s</w:t>
      </w:r>
      <w:r w:rsidRPr="00FE7475">
        <w:t xml:space="preserve"> an employee management system and online training platform which </w:t>
      </w:r>
      <w:r w:rsidR="00364F54">
        <w:t>provides</w:t>
      </w:r>
      <w:r w:rsidRPr="00FE7475">
        <w:t xml:space="preserve"> oversight on staff credentials, qualifications, and training requirements and compliance. </w:t>
      </w:r>
    </w:p>
    <w:p w14:paraId="26E43D1E" w14:textId="01562B84" w:rsidR="00293D1D" w:rsidRDefault="00293D1D" w:rsidP="00C76896">
      <w:pPr>
        <w:pStyle w:val="NormalArial"/>
      </w:pPr>
      <w:r>
        <w:t>Regulatory compliance</w:t>
      </w:r>
    </w:p>
    <w:p w14:paraId="1D0967BD" w14:textId="5BC47FF1" w:rsidR="00293D1D" w:rsidRDefault="00293D1D" w:rsidP="00D3472C">
      <w:pPr>
        <w:pStyle w:val="NormalArial"/>
        <w:numPr>
          <w:ilvl w:val="0"/>
          <w:numId w:val="25"/>
        </w:numPr>
      </w:pPr>
      <w:r>
        <w:t>The organisation receives updates regarding regulatory and legislative changes through subscriptions to relevant industry or government notifications.</w:t>
      </w:r>
      <w:r w:rsidR="00853131">
        <w:t xml:space="preserve"> The Board is kept informed</w:t>
      </w:r>
      <w:r w:rsidR="00646409">
        <w:t xml:space="preserve"> on regulatory compliance</w:t>
      </w:r>
      <w:r w:rsidR="00AB5D04">
        <w:t xml:space="preserve"> through monthly audit reports received. </w:t>
      </w:r>
    </w:p>
    <w:p w14:paraId="0CDD8E36" w14:textId="77777777" w:rsidR="00293D1D" w:rsidRDefault="00293D1D" w:rsidP="00293D1D">
      <w:pPr>
        <w:pStyle w:val="NormalArial"/>
      </w:pPr>
      <w:r>
        <w:t>Feedback and complaints</w:t>
      </w:r>
    </w:p>
    <w:p w14:paraId="2AA56B36" w14:textId="3B2077CC" w:rsidR="00293D1D" w:rsidRDefault="00293D1D" w:rsidP="00D3472C">
      <w:pPr>
        <w:pStyle w:val="NormalArial"/>
        <w:numPr>
          <w:ilvl w:val="0"/>
          <w:numId w:val="25"/>
        </w:numPr>
      </w:pPr>
      <w:r>
        <w:t>Feedback and complaint data is reported and discussed in relevant committee meetings and findings reported to the governing body.</w:t>
      </w:r>
    </w:p>
    <w:p w14:paraId="270EB5EF" w14:textId="77777777" w:rsidR="00293D1D" w:rsidRDefault="00293D1D" w:rsidP="00293D1D">
      <w:pPr>
        <w:pStyle w:val="NormalArial"/>
      </w:pPr>
      <w:r>
        <w:t>Effective risk management practices and systems were demonstrated, for example:</w:t>
      </w:r>
    </w:p>
    <w:p w14:paraId="45C29C40" w14:textId="48B8CB4E" w:rsidR="005B727F" w:rsidRPr="00B40630" w:rsidRDefault="00842979" w:rsidP="005B727F">
      <w:pPr>
        <w:pStyle w:val="NormalArial"/>
        <w:numPr>
          <w:ilvl w:val="0"/>
          <w:numId w:val="25"/>
        </w:numPr>
      </w:pPr>
      <w:r w:rsidRPr="00842979">
        <w:t xml:space="preserve">A risk management </w:t>
      </w:r>
      <w:r>
        <w:t xml:space="preserve">policy is </w:t>
      </w:r>
      <w:r w:rsidRPr="00842979">
        <w:t>in place</w:t>
      </w:r>
      <w:r w:rsidR="00C951CD">
        <w:t xml:space="preserve"> </w:t>
      </w:r>
      <w:r w:rsidR="00F17C06">
        <w:t xml:space="preserve">that guides and sets expectations for risk identification </w:t>
      </w:r>
      <w:r w:rsidR="00F17C06">
        <w:rPr>
          <w:rFonts w:eastAsia="Arial"/>
          <w:color w:val="auto"/>
        </w:rPr>
        <w:t>and management practices.</w:t>
      </w:r>
    </w:p>
    <w:p w14:paraId="644B723C" w14:textId="23854BDE" w:rsidR="00B40630" w:rsidRDefault="003A56E5" w:rsidP="005B727F">
      <w:pPr>
        <w:pStyle w:val="NormalArial"/>
        <w:numPr>
          <w:ilvl w:val="0"/>
          <w:numId w:val="25"/>
        </w:numPr>
      </w:pPr>
      <w:r>
        <w:t>A high-risk register is maintained</w:t>
      </w:r>
      <w:r w:rsidR="00205600">
        <w:t xml:space="preserve"> </w:t>
      </w:r>
      <w:r w:rsidR="00E92BA7">
        <w:t>and updated regularly</w:t>
      </w:r>
      <w:r w:rsidR="00205600">
        <w:t xml:space="preserve"> by management and clinicians</w:t>
      </w:r>
      <w:r w:rsidR="009235E0">
        <w:t>,</w:t>
      </w:r>
      <w:r w:rsidR="00205600">
        <w:t xml:space="preserve"> with</w:t>
      </w:r>
      <w:r w:rsidR="008D4341">
        <w:t xml:space="preserve"> concerns discuss</w:t>
      </w:r>
      <w:r w:rsidR="009235E0">
        <w:t>ed</w:t>
      </w:r>
      <w:r w:rsidR="008D4341">
        <w:t xml:space="preserve"> is clinical governance committee meetings.</w:t>
      </w:r>
    </w:p>
    <w:p w14:paraId="64D4A977" w14:textId="1ABF4CE1" w:rsidR="008D4341" w:rsidRDefault="008959A1" w:rsidP="002D4F8F">
      <w:pPr>
        <w:pStyle w:val="NormalArial"/>
        <w:numPr>
          <w:ilvl w:val="0"/>
          <w:numId w:val="25"/>
        </w:numPr>
      </w:pPr>
      <w:r>
        <w:t>Designated</w:t>
      </w:r>
      <w:r w:rsidR="002426AB">
        <w:t xml:space="preserve"> roles</w:t>
      </w:r>
      <w:r>
        <w:t xml:space="preserve"> are</w:t>
      </w:r>
      <w:r w:rsidR="002426AB">
        <w:t xml:space="preserve"> assigned with the responsibility </w:t>
      </w:r>
      <w:r w:rsidR="00BE17C6">
        <w:t>of reporting SIRS to the Commission.</w:t>
      </w:r>
    </w:p>
    <w:p w14:paraId="7A6657F4" w14:textId="091E4899" w:rsidR="00293D1D" w:rsidRDefault="00293D1D" w:rsidP="00D3472C">
      <w:pPr>
        <w:pStyle w:val="NormalArial"/>
        <w:numPr>
          <w:ilvl w:val="0"/>
          <w:numId w:val="25"/>
        </w:numPr>
      </w:pPr>
      <w:r>
        <w:lastRenderedPageBreak/>
        <w:t xml:space="preserve">Staff confirmed reporting of incidents occur and incidents are registered in an incident management system. </w:t>
      </w:r>
    </w:p>
    <w:p w14:paraId="1C8CC256" w14:textId="77777777" w:rsidR="00293D1D" w:rsidRDefault="00293D1D" w:rsidP="00293D1D">
      <w:pPr>
        <w:pStyle w:val="NormalArial"/>
      </w:pPr>
      <w:r>
        <w:t>The service has a clinical governance framework in place which is overseen by a clinical governance committee.</w:t>
      </w:r>
    </w:p>
    <w:p w14:paraId="2B68AE87" w14:textId="61DAFA73" w:rsidR="00923362" w:rsidRDefault="00C03ED7" w:rsidP="00D3472C">
      <w:pPr>
        <w:pStyle w:val="NormalArial"/>
        <w:numPr>
          <w:ilvl w:val="0"/>
          <w:numId w:val="26"/>
        </w:numPr>
      </w:pPr>
      <w:r>
        <w:t xml:space="preserve">Clear delineation of clinical care roles and responsibilities are </w:t>
      </w:r>
      <w:r w:rsidR="008D6A5B">
        <w:t>in place including best practice clinical care guidelines</w:t>
      </w:r>
      <w:r w:rsidR="00963E5E">
        <w:t>.</w:t>
      </w:r>
    </w:p>
    <w:p w14:paraId="71C1A94B" w14:textId="3FCADC58" w:rsidR="00963E5E" w:rsidRDefault="0037246F" w:rsidP="00D3472C">
      <w:pPr>
        <w:pStyle w:val="NormalArial"/>
        <w:numPr>
          <w:ilvl w:val="0"/>
          <w:numId w:val="26"/>
        </w:numPr>
      </w:pPr>
      <w:r>
        <w:t>Clinicians demonstrated knowledge and understanding of antimicrobial stewardship</w:t>
      </w:r>
      <w:r w:rsidR="007C3D4C">
        <w:t>.</w:t>
      </w:r>
    </w:p>
    <w:p w14:paraId="51A980DA" w14:textId="0BFDAE6E" w:rsidR="007C3D4C" w:rsidRDefault="007C3D4C" w:rsidP="00D3472C">
      <w:pPr>
        <w:pStyle w:val="NormalArial"/>
        <w:numPr>
          <w:ilvl w:val="0"/>
          <w:numId w:val="26"/>
        </w:numPr>
      </w:pPr>
      <w:r>
        <w:t xml:space="preserve">The </w:t>
      </w:r>
      <w:r w:rsidR="00CC27C0" w:rsidRPr="00CC27C0">
        <w:t>service demonstrated that it had systems, and processes implemented to manage and monitor restrictive practices</w:t>
      </w:r>
      <w:r w:rsidR="007353D8">
        <w:t xml:space="preserve">. </w:t>
      </w:r>
      <w:r w:rsidR="00881D69">
        <w:t xml:space="preserve">As discussed in Standard 2 and 3, </w:t>
      </w:r>
      <w:r w:rsidR="000B4622">
        <w:t>in regard to</w:t>
      </w:r>
      <w:r w:rsidR="007353D8">
        <w:t xml:space="preserve"> the </w:t>
      </w:r>
      <w:r w:rsidR="00CC27C0">
        <w:t xml:space="preserve">oversight of the recording and reporting of </w:t>
      </w:r>
      <w:r w:rsidR="001C4426">
        <w:t xml:space="preserve">the </w:t>
      </w:r>
      <w:r w:rsidR="00CC27C0">
        <w:t>identified mechanical restraint</w:t>
      </w:r>
      <w:r w:rsidR="001C4426">
        <w:t>, I find this</w:t>
      </w:r>
      <w:r w:rsidR="002D270A">
        <w:t xml:space="preserve"> a result of incorrect application of policy and procedure rather </w:t>
      </w:r>
      <w:r w:rsidR="000B4622">
        <w:t>than</w:t>
      </w:r>
      <w:r w:rsidR="002D270A">
        <w:t xml:space="preserve"> as a result of</w:t>
      </w:r>
      <w:r w:rsidR="008D529F">
        <w:t xml:space="preserve"> lack of processes available to guide staff practice. </w:t>
      </w:r>
    </w:p>
    <w:p w14:paraId="39DC147B" w14:textId="449DEB05" w:rsidR="00293D1D" w:rsidRDefault="00293D1D" w:rsidP="00D3472C">
      <w:pPr>
        <w:pStyle w:val="NormalArial"/>
        <w:numPr>
          <w:ilvl w:val="0"/>
          <w:numId w:val="26"/>
        </w:numPr>
      </w:pPr>
      <w:r>
        <w:t xml:space="preserve">Staff and management could describe the underlying principles of open disclosure and were able to provide practical examples of open disclosure used to resolve complaints. </w:t>
      </w:r>
    </w:p>
    <w:p w14:paraId="2A8532E3" w14:textId="4B0A95AA" w:rsidR="00287E07" w:rsidRPr="006B4042" w:rsidRDefault="00293D1D" w:rsidP="00293D1D">
      <w:pPr>
        <w:pStyle w:val="NormalArial"/>
      </w:pPr>
      <w:r>
        <w:t xml:space="preserve">Based on the information summarised above, I find the provider, in relation to the service, compliant with all Requirements in Standard 8, Organisational governance.  </w:t>
      </w:r>
    </w:p>
    <w:sectPr w:rsidR="00287E07" w:rsidRPr="006B4042" w:rsidSect="005B683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713F4" w14:textId="77777777" w:rsidR="005B6837" w:rsidRDefault="005B6837">
      <w:pPr>
        <w:spacing w:after="0"/>
      </w:pPr>
      <w:r>
        <w:separator/>
      </w:r>
    </w:p>
  </w:endnote>
  <w:endnote w:type="continuationSeparator" w:id="0">
    <w:p w14:paraId="27699275" w14:textId="77777777" w:rsidR="005B6837" w:rsidRDefault="005B68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F1F9" w14:textId="77777777" w:rsidR="00287E07" w:rsidRPr="00DF37F2" w:rsidRDefault="00287E0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Bilyara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B45ACBB" w14:textId="77777777" w:rsidR="00287E07" w:rsidRPr="00DF37F2" w:rsidRDefault="00287E0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200073</w:t>
    </w:r>
    <w:bookmarkEnd w:id="5"/>
    <w:r w:rsidRPr="00DF37F2">
      <w:rPr>
        <w:rStyle w:val="FooterBold"/>
        <w:rFonts w:ascii="Arial" w:hAnsi="Arial"/>
        <w:b w:val="0"/>
      </w:rPr>
      <w:tab/>
      <w:t xml:space="preserve">OFFICIAL: Sensitive </w:t>
    </w:r>
  </w:p>
  <w:p w14:paraId="1B006285" w14:textId="77777777" w:rsidR="00287E07" w:rsidRPr="00DF37F2" w:rsidRDefault="00287E0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B5E43" w14:textId="77777777" w:rsidR="005B6837" w:rsidRDefault="005B6837" w:rsidP="00D71F88">
      <w:pPr>
        <w:spacing w:after="0"/>
      </w:pPr>
      <w:r>
        <w:separator/>
      </w:r>
    </w:p>
  </w:footnote>
  <w:footnote w:type="continuationSeparator" w:id="0">
    <w:p w14:paraId="6849DF1B" w14:textId="77777777" w:rsidR="005B6837" w:rsidRDefault="005B6837" w:rsidP="00D71F88">
      <w:pPr>
        <w:spacing w:after="0"/>
      </w:pPr>
      <w:r>
        <w:continuationSeparator/>
      </w:r>
    </w:p>
  </w:footnote>
  <w:footnote w:id="1">
    <w:p w14:paraId="0625574D" w14:textId="685DA1C5" w:rsidR="00287E07" w:rsidRDefault="00287E0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D7DB8">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6192D899" w14:textId="77777777" w:rsidR="00287E07" w:rsidRDefault="00287E0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9149" w14:textId="77777777" w:rsidR="00287E07" w:rsidRDefault="00287E07">
    <w:pPr>
      <w:pStyle w:val="Header"/>
    </w:pPr>
    <w:r>
      <w:rPr>
        <w:noProof/>
        <w:color w:val="2B579A"/>
        <w:shd w:val="clear" w:color="auto" w:fill="E6E6E6"/>
        <w:lang w:val="en-US"/>
      </w:rPr>
      <w:drawing>
        <wp:anchor distT="0" distB="0" distL="114300" distR="114300" simplePos="0" relativeHeight="251663360" behindDoc="1" locked="0" layoutInCell="1" allowOverlap="1" wp14:anchorId="28E442C8" wp14:editId="57E2BCA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9037E" w14:textId="77777777" w:rsidR="00287E07" w:rsidRDefault="00287E07">
    <w:pPr>
      <w:pStyle w:val="Header"/>
    </w:pPr>
    <w:r>
      <w:rPr>
        <w:noProof/>
      </w:rPr>
      <w:drawing>
        <wp:anchor distT="0" distB="0" distL="114300" distR="114300" simplePos="0" relativeHeight="251661312" behindDoc="0" locked="0" layoutInCell="1" allowOverlap="1" wp14:anchorId="306D7119" wp14:editId="719898A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9E4BD3E">
      <w:start w:val="1"/>
      <w:numFmt w:val="lowerRoman"/>
      <w:lvlText w:val="(%1)"/>
      <w:lvlJc w:val="left"/>
      <w:pPr>
        <w:ind w:left="1080" w:hanging="720"/>
      </w:pPr>
      <w:rPr>
        <w:rFonts w:hint="default"/>
      </w:rPr>
    </w:lvl>
    <w:lvl w:ilvl="1" w:tplc="7D48D61A" w:tentative="1">
      <w:start w:val="1"/>
      <w:numFmt w:val="lowerLetter"/>
      <w:lvlText w:val="%2."/>
      <w:lvlJc w:val="left"/>
      <w:pPr>
        <w:ind w:left="1440" w:hanging="360"/>
      </w:pPr>
    </w:lvl>
    <w:lvl w:ilvl="2" w:tplc="2C8407D6" w:tentative="1">
      <w:start w:val="1"/>
      <w:numFmt w:val="lowerRoman"/>
      <w:lvlText w:val="%3."/>
      <w:lvlJc w:val="right"/>
      <w:pPr>
        <w:ind w:left="2160" w:hanging="180"/>
      </w:pPr>
    </w:lvl>
    <w:lvl w:ilvl="3" w:tplc="14AC8B7A" w:tentative="1">
      <w:start w:val="1"/>
      <w:numFmt w:val="decimal"/>
      <w:lvlText w:val="%4."/>
      <w:lvlJc w:val="left"/>
      <w:pPr>
        <w:ind w:left="2880" w:hanging="360"/>
      </w:pPr>
    </w:lvl>
    <w:lvl w:ilvl="4" w:tplc="3C10B96C" w:tentative="1">
      <w:start w:val="1"/>
      <w:numFmt w:val="lowerLetter"/>
      <w:lvlText w:val="%5."/>
      <w:lvlJc w:val="left"/>
      <w:pPr>
        <w:ind w:left="3600" w:hanging="360"/>
      </w:pPr>
    </w:lvl>
    <w:lvl w:ilvl="5" w:tplc="16E81EDA" w:tentative="1">
      <w:start w:val="1"/>
      <w:numFmt w:val="lowerRoman"/>
      <w:lvlText w:val="%6."/>
      <w:lvlJc w:val="right"/>
      <w:pPr>
        <w:ind w:left="4320" w:hanging="180"/>
      </w:pPr>
    </w:lvl>
    <w:lvl w:ilvl="6" w:tplc="E43A0112" w:tentative="1">
      <w:start w:val="1"/>
      <w:numFmt w:val="decimal"/>
      <w:lvlText w:val="%7."/>
      <w:lvlJc w:val="left"/>
      <w:pPr>
        <w:ind w:left="5040" w:hanging="360"/>
      </w:pPr>
    </w:lvl>
    <w:lvl w:ilvl="7" w:tplc="49D842E0" w:tentative="1">
      <w:start w:val="1"/>
      <w:numFmt w:val="lowerLetter"/>
      <w:lvlText w:val="%8."/>
      <w:lvlJc w:val="left"/>
      <w:pPr>
        <w:ind w:left="5760" w:hanging="360"/>
      </w:pPr>
    </w:lvl>
    <w:lvl w:ilvl="8" w:tplc="15B8BA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662DED6">
      <w:start w:val="1"/>
      <w:numFmt w:val="lowerRoman"/>
      <w:lvlText w:val="(%1)"/>
      <w:lvlJc w:val="left"/>
      <w:pPr>
        <w:ind w:left="1080" w:hanging="720"/>
      </w:pPr>
      <w:rPr>
        <w:rFonts w:hint="default"/>
      </w:rPr>
    </w:lvl>
    <w:lvl w:ilvl="1" w:tplc="6CB01702" w:tentative="1">
      <w:start w:val="1"/>
      <w:numFmt w:val="lowerLetter"/>
      <w:lvlText w:val="%2."/>
      <w:lvlJc w:val="left"/>
      <w:pPr>
        <w:ind w:left="1440" w:hanging="360"/>
      </w:pPr>
    </w:lvl>
    <w:lvl w:ilvl="2" w:tplc="1B54CCEA" w:tentative="1">
      <w:start w:val="1"/>
      <w:numFmt w:val="lowerRoman"/>
      <w:lvlText w:val="%3."/>
      <w:lvlJc w:val="right"/>
      <w:pPr>
        <w:ind w:left="2160" w:hanging="180"/>
      </w:pPr>
    </w:lvl>
    <w:lvl w:ilvl="3" w:tplc="DD5EE842" w:tentative="1">
      <w:start w:val="1"/>
      <w:numFmt w:val="decimal"/>
      <w:lvlText w:val="%4."/>
      <w:lvlJc w:val="left"/>
      <w:pPr>
        <w:ind w:left="2880" w:hanging="360"/>
      </w:pPr>
    </w:lvl>
    <w:lvl w:ilvl="4" w:tplc="D6AAD0D6" w:tentative="1">
      <w:start w:val="1"/>
      <w:numFmt w:val="lowerLetter"/>
      <w:lvlText w:val="%5."/>
      <w:lvlJc w:val="left"/>
      <w:pPr>
        <w:ind w:left="3600" w:hanging="360"/>
      </w:pPr>
    </w:lvl>
    <w:lvl w:ilvl="5" w:tplc="19B46A9C" w:tentative="1">
      <w:start w:val="1"/>
      <w:numFmt w:val="lowerRoman"/>
      <w:lvlText w:val="%6."/>
      <w:lvlJc w:val="right"/>
      <w:pPr>
        <w:ind w:left="4320" w:hanging="180"/>
      </w:pPr>
    </w:lvl>
    <w:lvl w:ilvl="6" w:tplc="6E4CC416" w:tentative="1">
      <w:start w:val="1"/>
      <w:numFmt w:val="decimal"/>
      <w:lvlText w:val="%7."/>
      <w:lvlJc w:val="left"/>
      <w:pPr>
        <w:ind w:left="5040" w:hanging="360"/>
      </w:pPr>
    </w:lvl>
    <w:lvl w:ilvl="7" w:tplc="13389A04" w:tentative="1">
      <w:start w:val="1"/>
      <w:numFmt w:val="lowerLetter"/>
      <w:lvlText w:val="%8."/>
      <w:lvlJc w:val="left"/>
      <w:pPr>
        <w:ind w:left="5760" w:hanging="360"/>
      </w:pPr>
    </w:lvl>
    <w:lvl w:ilvl="8" w:tplc="1D4C693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016AAC8">
      <w:start w:val="1"/>
      <w:numFmt w:val="lowerRoman"/>
      <w:lvlText w:val="(%1)"/>
      <w:lvlJc w:val="left"/>
      <w:pPr>
        <w:ind w:left="1080" w:hanging="720"/>
      </w:pPr>
      <w:rPr>
        <w:rFonts w:hint="default"/>
      </w:rPr>
    </w:lvl>
    <w:lvl w:ilvl="1" w:tplc="61C88F2C" w:tentative="1">
      <w:start w:val="1"/>
      <w:numFmt w:val="lowerLetter"/>
      <w:lvlText w:val="%2."/>
      <w:lvlJc w:val="left"/>
      <w:pPr>
        <w:ind w:left="1440" w:hanging="360"/>
      </w:pPr>
    </w:lvl>
    <w:lvl w:ilvl="2" w:tplc="2C1EE258" w:tentative="1">
      <w:start w:val="1"/>
      <w:numFmt w:val="lowerRoman"/>
      <w:lvlText w:val="%3."/>
      <w:lvlJc w:val="right"/>
      <w:pPr>
        <w:ind w:left="2160" w:hanging="180"/>
      </w:pPr>
    </w:lvl>
    <w:lvl w:ilvl="3" w:tplc="0F4C16A4" w:tentative="1">
      <w:start w:val="1"/>
      <w:numFmt w:val="decimal"/>
      <w:lvlText w:val="%4."/>
      <w:lvlJc w:val="left"/>
      <w:pPr>
        <w:ind w:left="2880" w:hanging="360"/>
      </w:pPr>
    </w:lvl>
    <w:lvl w:ilvl="4" w:tplc="11E8707E" w:tentative="1">
      <w:start w:val="1"/>
      <w:numFmt w:val="lowerLetter"/>
      <w:lvlText w:val="%5."/>
      <w:lvlJc w:val="left"/>
      <w:pPr>
        <w:ind w:left="3600" w:hanging="360"/>
      </w:pPr>
    </w:lvl>
    <w:lvl w:ilvl="5" w:tplc="FAA2A3DC" w:tentative="1">
      <w:start w:val="1"/>
      <w:numFmt w:val="lowerRoman"/>
      <w:lvlText w:val="%6."/>
      <w:lvlJc w:val="right"/>
      <w:pPr>
        <w:ind w:left="4320" w:hanging="180"/>
      </w:pPr>
    </w:lvl>
    <w:lvl w:ilvl="6" w:tplc="B484AB88" w:tentative="1">
      <w:start w:val="1"/>
      <w:numFmt w:val="decimal"/>
      <w:lvlText w:val="%7."/>
      <w:lvlJc w:val="left"/>
      <w:pPr>
        <w:ind w:left="5040" w:hanging="360"/>
      </w:pPr>
    </w:lvl>
    <w:lvl w:ilvl="7" w:tplc="ECC87362" w:tentative="1">
      <w:start w:val="1"/>
      <w:numFmt w:val="lowerLetter"/>
      <w:lvlText w:val="%8."/>
      <w:lvlJc w:val="left"/>
      <w:pPr>
        <w:ind w:left="5760" w:hanging="360"/>
      </w:pPr>
    </w:lvl>
    <w:lvl w:ilvl="8" w:tplc="D6E24BA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BA03E62">
      <w:start w:val="1"/>
      <w:numFmt w:val="lowerRoman"/>
      <w:lvlText w:val="(%1)"/>
      <w:lvlJc w:val="left"/>
      <w:pPr>
        <w:ind w:left="1080" w:hanging="720"/>
      </w:pPr>
      <w:rPr>
        <w:rFonts w:hint="default"/>
      </w:rPr>
    </w:lvl>
    <w:lvl w:ilvl="1" w:tplc="9E28DD60" w:tentative="1">
      <w:start w:val="1"/>
      <w:numFmt w:val="lowerLetter"/>
      <w:lvlText w:val="%2."/>
      <w:lvlJc w:val="left"/>
      <w:pPr>
        <w:ind w:left="1440" w:hanging="360"/>
      </w:pPr>
    </w:lvl>
    <w:lvl w:ilvl="2" w:tplc="68E45AC8" w:tentative="1">
      <w:start w:val="1"/>
      <w:numFmt w:val="lowerRoman"/>
      <w:lvlText w:val="%3."/>
      <w:lvlJc w:val="right"/>
      <w:pPr>
        <w:ind w:left="2160" w:hanging="180"/>
      </w:pPr>
    </w:lvl>
    <w:lvl w:ilvl="3" w:tplc="393AEC74" w:tentative="1">
      <w:start w:val="1"/>
      <w:numFmt w:val="decimal"/>
      <w:lvlText w:val="%4."/>
      <w:lvlJc w:val="left"/>
      <w:pPr>
        <w:ind w:left="2880" w:hanging="360"/>
      </w:pPr>
    </w:lvl>
    <w:lvl w:ilvl="4" w:tplc="B4F80618" w:tentative="1">
      <w:start w:val="1"/>
      <w:numFmt w:val="lowerLetter"/>
      <w:lvlText w:val="%5."/>
      <w:lvlJc w:val="left"/>
      <w:pPr>
        <w:ind w:left="3600" w:hanging="360"/>
      </w:pPr>
    </w:lvl>
    <w:lvl w:ilvl="5" w:tplc="464409C0" w:tentative="1">
      <w:start w:val="1"/>
      <w:numFmt w:val="lowerRoman"/>
      <w:lvlText w:val="%6."/>
      <w:lvlJc w:val="right"/>
      <w:pPr>
        <w:ind w:left="4320" w:hanging="180"/>
      </w:pPr>
    </w:lvl>
    <w:lvl w:ilvl="6" w:tplc="64825834" w:tentative="1">
      <w:start w:val="1"/>
      <w:numFmt w:val="decimal"/>
      <w:lvlText w:val="%7."/>
      <w:lvlJc w:val="left"/>
      <w:pPr>
        <w:ind w:left="5040" w:hanging="360"/>
      </w:pPr>
    </w:lvl>
    <w:lvl w:ilvl="7" w:tplc="36D04B86" w:tentative="1">
      <w:start w:val="1"/>
      <w:numFmt w:val="lowerLetter"/>
      <w:lvlText w:val="%8."/>
      <w:lvlJc w:val="left"/>
      <w:pPr>
        <w:ind w:left="5760" w:hanging="360"/>
      </w:pPr>
    </w:lvl>
    <w:lvl w:ilvl="8" w:tplc="A50A16C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232B90A">
      <w:start w:val="1"/>
      <w:numFmt w:val="lowerRoman"/>
      <w:lvlText w:val="(%1)"/>
      <w:lvlJc w:val="left"/>
      <w:pPr>
        <w:ind w:left="1080" w:hanging="720"/>
      </w:pPr>
      <w:rPr>
        <w:rFonts w:hint="default"/>
      </w:rPr>
    </w:lvl>
    <w:lvl w:ilvl="1" w:tplc="63EE3F06" w:tentative="1">
      <w:start w:val="1"/>
      <w:numFmt w:val="lowerLetter"/>
      <w:lvlText w:val="%2."/>
      <w:lvlJc w:val="left"/>
      <w:pPr>
        <w:ind w:left="1440" w:hanging="360"/>
      </w:pPr>
    </w:lvl>
    <w:lvl w:ilvl="2" w:tplc="590A6018" w:tentative="1">
      <w:start w:val="1"/>
      <w:numFmt w:val="lowerRoman"/>
      <w:lvlText w:val="%3."/>
      <w:lvlJc w:val="right"/>
      <w:pPr>
        <w:ind w:left="2160" w:hanging="180"/>
      </w:pPr>
    </w:lvl>
    <w:lvl w:ilvl="3" w:tplc="E700A74A" w:tentative="1">
      <w:start w:val="1"/>
      <w:numFmt w:val="decimal"/>
      <w:lvlText w:val="%4."/>
      <w:lvlJc w:val="left"/>
      <w:pPr>
        <w:ind w:left="2880" w:hanging="360"/>
      </w:pPr>
    </w:lvl>
    <w:lvl w:ilvl="4" w:tplc="2E9804EE" w:tentative="1">
      <w:start w:val="1"/>
      <w:numFmt w:val="lowerLetter"/>
      <w:lvlText w:val="%5."/>
      <w:lvlJc w:val="left"/>
      <w:pPr>
        <w:ind w:left="3600" w:hanging="360"/>
      </w:pPr>
    </w:lvl>
    <w:lvl w:ilvl="5" w:tplc="8044341A" w:tentative="1">
      <w:start w:val="1"/>
      <w:numFmt w:val="lowerRoman"/>
      <w:lvlText w:val="%6."/>
      <w:lvlJc w:val="right"/>
      <w:pPr>
        <w:ind w:left="4320" w:hanging="180"/>
      </w:pPr>
    </w:lvl>
    <w:lvl w:ilvl="6" w:tplc="4510FADE" w:tentative="1">
      <w:start w:val="1"/>
      <w:numFmt w:val="decimal"/>
      <w:lvlText w:val="%7."/>
      <w:lvlJc w:val="left"/>
      <w:pPr>
        <w:ind w:left="5040" w:hanging="360"/>
      </w:pPr>
    </w:lvl>
    <w:lvl w:ilvl="7" w:tplc="C5CA8BBA" w:tentative="1">
      <w:start w:val="1"/>
      <w:numFmt w:val="lowerLetter"/>
      <w:lvlText w:val="%8."/>
      <w:lvlJc w:val="left"/>
      <w:pPr>
        <w:ind w:left="5760" w:hanging="360"/>
      </w:pPr>
    </w:lvl>
    <w:lvl w:ilvl="8" w:tplc="F6DC082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9CCCB2A">
      <w:start w:val="1"/>
      <w:numFmt w:val="bullet"/>
      <w:lvlText w:val=""/>
      <w:lvlJc w:val="left"/>
      <w:pPr>
        <w:ind w:left="720" w:hanging="360"/>
      </w:pPr>
      <w:rPr>
        <w:rFonts w:ascii="Symbol" w:hAnsi="Symbol" w:hint="default"/>
        <w:color w:val="auto"/>
        <w:sz w:val="24"/>
        <w:szCs w:val="24"/>
      </w:rPr>
    </w:lvl>
    <w:lvl w:ilvl="1" w:tplc="920C674E" w:tentative="1">
      <w:start w:val="1"/>
      <w:numFmt w:val="bullet"/>
      <w:lvlText w:val="o"/>
      <w:lvlJc w:val="left"/>
      <w:pPr>
        <w:ind w:left="1440" w:hanging="360"/>
      </w:pPr>
      <w:rPr>
        <w:rFonts w:ascii="Courier New" w:hAnsi="Courier New" w:cs="Courier New" w:hint="default"/>
      </w:rPr>
    </w:lvl>
    <w:lvl w:ilvl="2" w:tplc="7C90415E" w:tentative="1">
      <w:start w:val="1"/>
      <w:numFmt w:val="bullet"/>
      <w:lvlText w:val=""/>
      <w:lvlJc w:val="left"/>
      <w:pPr>
        <w:ind w:left="2160" w:hanging="360"/>
      </w:pPr>
      <w:rPr>
        <w:rFonts w:ascii="Wingdings" w:hAnsi="Wingdings" w:hint="default"/>
      </w:rPr>
    </w:lvl>
    <w:lvl w:ilvl="3" w:tplc="0CC06FE4" w:tentative="1">
      <w:start w:val="1"/>
      <w:numFmt w:val="bullet"/>
      <w:lvlText w:val=""/>
      <w:lvlJc w:val="left"/>
      <w:pPr>
        <w:ind w:left="2880" w:hanging="360"/>
      </w:pPr>
      <w:rPr>
        <w:rFonts w:ascii="Symbol" w:hAnsi="Symbol" w:hint="default"/>
      </w:rPr>
    </w:lvl>
    <w:lvl w:ilvl="4" w:tplc="E5BC181A" w:tentative="1">
      <w:start w:val="1"/>
      <w:numFmt w:val="bullet"/>
      <w:lvlText w:val="o"/>
      <w:lvlJc w:val="left"/>
      <w:pPr>
        <w:ind w:left="3600" w:hanging="360"/>
      </w:pPr>
      <w:rPr>
        <w:rFonts w:ascii="Courier New" w:hAnsi="Courier New" w:cs="Courier New" w:hint="default"/>
      </w:rPr>
    </w:lvl>
    <w:lvl w:ilvl="5" w:tplc="05FCF86C" w:tentative="1">
      <w:start w:val="1"/>
      <w:numFmt w:val="bullet"/>
      <w:lvlText w:val=""/>
      <w:lvlJc w:val="left"/>
      <w:pPr>
        <w:ind w:left="4320" w:hanging="360"/>
      </w:pPr>
      <w:rPr>
        <w:rFonts w:ascii="Wingdings" w:hAnsi="Wingdings" w:hint="default"/>
      </w:rPr>
    </w:lvl>
    <w:lvl w:ilvl="6" w:tplc="F4CC0156" w:tentative="1">
      <w:start w:val="1"/>
      <w:numFmt w:val="bullet"/>
      <w:lvlText w:val=""/>
      <w:lvlJc w:val="left"/>
      <w:pPr>
        <w:ind w:left="5040" w:hanging="360"/>
      </w:pPr>
      <w:rPr>
        <w:rFonts w:ascii="Symbol" w:hAnsi="Symbol" w:hint="default"/>
      </w:rPr>
    </w:lvl>
    <w:lvl w:ilvl="7" w:tplc="BBAAFF24" w:tentative="1">
      <w:start w:val="1"/>
      <w:numFmt w:val="bullet"/>
      <w:lvlText w:val="o"/>
      <w:lvlJc w:val="left"/>
      <w:pPr>
        <w:ind w:left="5760" w:hanging="360"/>
      </w:pPr>
      <w:rPr>
        <w:rFonts w:ascii="Courier New" w:hAnsi="Courier New" w:cs="Courier New" w:hint="default"/>
      </w:rPr>
    </w:lvl>
    <w:lvl w:ilvl="8" w:tplc="9980716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468EC04">
      <w:start w:val="1"/>
      <w:numFmt w:val="lowerRoman"/>
      <w:lvlText w:val="(%1)"/>
      <w:lvlJc w:val="left"/>
      <w:pPr>
        <w:ind w:left="1080" w:hanging="720"/>
      </w:pPr>
      <w:rPr>
        <w:rFonts w:hint="default"/>
      </w:rPr>
    </w:lvl>
    <w:lvl w:ilvl="1" w:tplc="E38063A6" w:tentative="1">
      <w:start w:val="1"/>
      <w:numFmt w:val="lowerLetter"/>
      <w:lvlText w:val="%2."/>
      <w:lvlJc w:val="left"/>
      <w:pPr>
        <w:ind w:left="1440" w:hanging="360"/>
      </w:pPr>
    </w:lvl>
    <w:lvl w:ilvl="2" w:tplc="6F18563A" w:tentative="1">
      <w:start w:val="1"/>
      <w:numFmt w:val="lowerRoman"/>
      <w:lvlText w:val="%3."/>
      <w:lvlJc w:val="right"/>
      <w:pPr>
        <w:ind w:left="2160" w:hanging="180"/>
      </w:pPr>
    </w:lvl>
    <w:lvl w:ilvl="3" w:tplc="657E1A86" w:tentative="1">
      <w:start w:val="1"/>
      <w:numFmt w:val="decimal"/>
      <w:lvlText w:val="%4."/>
      <w:lvlJc w:val="left"/>
      <w:pPr>
        <w:ind w:left="2880" w:hanging="360"/>
      </w:pPr>
    </w:lvl>
    <w:lvl w:ilvl="4" w:tplc="EF263F72" w:tentative="1">
      <w:start w:val="1"/>
      <w:numFmt w:val="lowerLetter"/>
      <w:lvlText w:val="%5."/>
      <w:lvlJc w:val="left"/>
      <w:pPr>
        <w:ind w:left="3600" w:hanging="360"/>
      </w:pPr>
    </w:lvl>
    <w:lvl w:ilvl="5" w:tplc="72C0AE22" w:tentative="1">
      <w:start w:val="1"/>
      <w:numFmt w:val="lowerRoman"/>
      <w:lvlText w:val="%6."/>
      <w:lvlJc w:val="right"/>
      <w:pPr>
        <w:ind w:left="4320" w:hanging="180"/>
      </w:pPr>
    </w:lvl>
    <w:lvl w:ilvl="6" w:tplc="028C371C" w:tentative="1">
      <w:start w:val="1"/>
      <w:numFmt w:val="decimal"/>
      <w:lvlText w:val="%7."/>
      <w:lvlJc w:val="left"/>
      <w:pPr>
        <w:ind w:left="5040" w:hanging="360"/>
      </w:pPr>
    </w:lvl>
    <w:lvl w:ilvl="7" w:tplc="902EC6F6" w:tentative="1">
      <w:start w:val="1"/>
      <w:numFmt w:val="lowerLetter"/>
      <w:lvlText w:val="%8."/>
      <w:lvlJc w:val="left"/>
      <w:pPr>
        <w:ind w:left="5760" w:hanging="360"/>
      </w:pPr>
    </w:lvl>
    <w:lvl w:ilvl="8" w:tplc="796EDF9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94E1A8A">
      <w:start w:val="1"/>
      <w:numFmt w:val="lowerRoman"/>
      <w:lvlText w:val="(%1)"/>
      <w:lvlJc w:val="left"/>
      <w:pPr>
        <w:ind w:left="1080" w:hanging="720"/>
      </w:pPr>
      <w:rPr>
        <w:rFonts w:hint="default"/>
      </w:rPr>
    </w:lvl>
    <w:lvl w:ilvl="1" w:tplc="72CC6920" w:tentative="1">
      <w:start w:val="1"/>
      <w:numFmt w:val="lowerLetter"/>
      <w:lvlText w:val="%2."/>
      <w:lvlJc w:val="left"/>
      <w:pPr>
        <w:ind w:left="1440" w:hanging="360"/>
      </w:pPr>
    </w:lvl>
    <w:lvl w:ilvl="2" w:tplc="9140CC78" w:tentative="1">
      <w:start w:val="1"/>
      <w:numFmt w:val="lowerRoman"/>
      <w:lvlText w:val="%3."/>
      <w:lvlJc w:val="right"/>
      <w:pPr>
        <w:ind w:left="2160" w:hanging="180"/>
      </w:pPr>
    </w:lvl>
    <w:lvl w:ilvl="3" w:tplc="8C8E9DBA" w:tentative="1">
      <w:start w:val="1"/>
      <w:numFmt w:val="decimal"/>
      <w:lvlText w:val="%4."/>
      <w:lvlJc w:val="left"/>
      <w:pPr>
        <w:ind w:left="2880" w:hanging="360"/>
      </w:pPr>
    </w:lvl>
    <w:lvl w:ilvl="4" w:tplc="8FBEDBBC" w:tentative="1">
      <w:start w:val="1"/>
      <w:numFmt w:val="lowerLetter"/>
      <w:lvlText w:val="%5."/>
      <w:lvlJc w:val="left"/>
      <w:pPr>
        <w:ind w:left="3600" w:hanging="360"/>
      </w:pPr>
    </w:lvl>
    <w:lvl w:ilvl="5" w:tplc="637276E6" w:tentative="1">
      <w:start w:val="1"/>
      <w:numFmt w:val="lowerRoman"/>
      <w:lvlText w:val="%6."/>
      <w:lvlJc w:val="right"/>
      <w:pPr>
        <w:ind w:left="4320" w:hanging="180"/>
      </w:pPr>
    </w:lvl>
    <w:lvl w:ilvl="6" w:tplc="BA12EF40" w:tentative="1">
      <w:start w:val="1"/>
      <w:numFmt w:val="decimal"/>
      <w:lvlText w:val="%7."/>
      <w:lvlJc w:val="left"/>
      <w:pPr>
        <w:ind w:left="5040" w:hanging="360"/>
      </w:pPr>
    </w:lvl>
    <w:lvl w:ilvl="7" w:tplc="FE6E8168" w:tentative="1">
      <w:start w:val="1"/>
      <w:numFmt w:val="lowerLetter"/>
      <w:lvlText w:val="%8."/>
      <w:lvlJc w:val="left"/>
      <w:pPr>
        <w:ind w:left="5760" w:hanging="360"/>
      </w:pPr>
    </w:lvl>
    <w:lvl w:ilvl="8" w:tplc="05F4BFC4" w:tentative="1">
      <w:start w:val="1"/>
      <w:numFmt w:val="lowerRoman"/>
      <w:lvlText w:val="%9."/>
      <w:lvlJc w:val="right"/>
      <w:pPr>
        <w:ind w:left="6480" w:hanging="180"/>
      </w:pPr>
    </w:lvl>
  </w:abstractNum>
  <w:abstractNum w:abstractNumId="9" w15:restartNumberingAfterBreak="0">
    <w:nsid w:val="27285EDE"/>
    <w:multiLevelType w:val="hybridMultilevel"/>
    <w:tmpl w:val="270EA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96D27960">
      <w:start w:val="1"/>
      <w:numFmt w:val="lowerRoman"/>
      <w:lvlText w:val="(%1)"/>
      <w:lvlJc w:val="left"/>
      <w:pPr>
        <w:ind w:left="1080" w:hanging="720"/>
      </w:pPr>
      <w:rPr>
        <w:rFonts w:hint="default"/>
      </w:rPr>
    </w:lvl>
    <w:lvl w:ilvl="1" w:tplc="F3441766" w:tentative="1">
      <w:start w:val="1"/>
      <w:numFmt w:val="lowerLetter"/>
      <w:lvlText w:val="%2."/>
      <w:lvlJc w:val="left"/>
      <w:pPr>
        <w:ind w:left="1440" w:hanging="360"/>
      </w:pPr>
    </w:lvl>
    <w:lvl w:ilvl="2" w:tplc="F3B62200" w:tentative="1">
      <w:start w:val="1"/>
      <w:numFmt w:val="lowerRoman"/>
      <w:lvlText w:val="%3."/>
      <w:lvlJc w:val="right"/>
      <w:pPr>
        <w:ind w:left="2160" w:hanging="180"/>
      </w:pPr>
    </w:lvl>
    <w:lvl w:ilvl="3" w:tplc="DCD09960" w:tentative="1">
      <w:start w:val="1"/>
      <w:numFmt w:val="decimal"/>
      <w:lvlText w:val="%4."/>
      <w:lvlJc w:val="left"/>
      <w:pPr>
        <w:ind w:left="2880" w:hanging="360"/>
      </w:pPr>
    </w:lvl>
    <w:lvl w:ilvl="4" w:tplc="966E9156" w:tentative="1">
      <w:start w:val="1"/>
      <w:numFmt w:val="lowerLetter"/>
      <w:lvlText w:val="%5."/>
      <w:lvlJc w:val="left"/>
      <w:pPr>
        <w:ind w:left="3600" w:hanging="360"/>
      </w:pPr>
    </w:lvl>
    <w:lvl w:ilvl="5" w:tplc="2F3A47B6" w:tentative="1">
      <w:start w:val="1"/>
      <w:numFmt w:val="lowerRoman"/>
      <w:lvlText w:val="%6."/>
      <w:lvlJc w:val="right"/>
      <w:pPr>
        <w:ind w:left="4320" w:hanging="180"/>
      </w:pPr>
    </w:lvl>
    <w:lvl w:ilvl="6" w:tplc="77A8E2C4" w:tentative="1">
      <w:start w:val="1"/>
      <w:numFmt w:val="decimal"/>
      <w:lvlText w:val="%7."/>
      <w:lvlJc w:val="left"/>
      <w:pPr>
        <w:ind w:left="5040" w:hanging="360"/>
      </w:pPr>
    </w:lvl>
    <w:lvl w:ilvl="7" w:tplc="F42E4A66" w:tentative="1">
      <w:start w:val="1"/>
      <w:numFmt w:val="lowerLetter"/>
      <w:lvlText w:val="%8."/>
      <w:lvlJc w:val="left"/>
      <w:pPr>
        <w:ind w:left="5760" w:hanging="360"/>
      </w:pPr>
    </w:lvl>
    <w:lvl w:ilvl="8" w:tplc="A23C5DB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DB6A1302">
      <w:start w:val="1"/>
      <w:numFmt w:val="lowerRoman"/>
      <w:lvlText w:val="(%1)"/>
      <w:lvlJc w:val="left"/>
      <w:pPr>
        <w:ind w:left="1080" w:hanging="720"/>
      </w:pPr>
      <w:rPr>
        <w:rFonts w:hint="default"/>
      </w:rPr>
    </w:lvl>
    <w:lvl w:ilvl="1" w:tplc="9CAE3582" w:tentative="1">
      <w:start w:val="1"/>
      <w:numFmt w:val="lowerLetter"/>
      <w:lvlText w:val="%2."/>
      <w:lvlJc w:val="left"/>
      <w:pPr>
        <w:ind w:left="1440" w:hanging="360"/>
      </w:pPr>
    </w:lvl>
    <w:lvl w:ilvl="2" w:tplc="4BB61916" w:tentative="1">
      <w:start w:val="1"/>
      <w:numFmt w:val="lowerRoman"/>
      <w:lvlText w:val="%3."/>
      <w:lvlJc w:val="right"/>
      <w:pPr>
        <w:ind w:left="2160" w:hanging="180"/>
      </w:pPr>
    </w:lvl>
    <w:lvl w:ilvl="3" w:tplc="C818EDDC" w:tentative="1">
      <w:start w:val="1"/>
      <w:numFmt w:val="decimal"/>
      <w:lvlText w:val="%4."/>
      <w:lvlJc w:val="left"/>
      <w:pPr>
        <w:ind w:left="2880" w:hanging="360"/>
      </w:pPr>
    </w:lvl>
    <w:lvl w:ilvl="4" w:tplc="B98019DE" w:tentative="1">
      <w:start w:val="1"/>
      <w:numFmt w:val="lowerLetter"/>
      <w:lvlText w:val="%5."/>
      <w:lvlJc w:val="left"/>
      <w:pPr>
        <w:ind w:left="3600" w:hanging="360"/>
      </w:pPr>
    </w:lvl>
    <w:lvl w:ilvl="5" w:tplc="B3AC8334" w:tentative="1">
      <w:start w:val="1"/>
      <w:numFmt w:val="lowerRoman"/>
      <w:lvlText w:val="%6."/>
      <w:lvlJc w:val="right"/>
      <w:pPr>
        <w:ind w:left="4320" w:hanging="180"/>
      </w:pPr>
    </w:lvl>
    <w:lvl w:ilvl="6" w:tplc="0A5600F0" w:tentative="1">
      <w:start w:val="1"/>
      <w:numFmt w:val="decimal"/>
      <w:lvlText w:val="%7."/>
      <w:lvlJc w:val="left"/>
      <w:pPr>
        <w:ind w:left="5040" w:hanging="360"/>
      </w:pPr>
    </w:lvl>
    <w:lvl w:ilvl="7" w:tplc="2DAA174A" w:tentative="1">
      <w:start w:val="1"/>
      <w:numFmt w:val="lowerLetter"/>
      <w:lvlText w:val="%8."/>
      <w:lvlJc w:val="left"/>
      <w:pPr>
        <w:ind w:left="5760" w:hanging="360"/>
      </w:pPr>
    </w:lvl>
    <w:lvl w:ilvl="8" w:tplc="E688B27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614E860A">
      <w:start w:val="1"/>
      <w:numFmt w:val="lowerRoman"/>
      <w:lvlText w:val="(%1)"/>
      <w:lvlJc w:val="left"/>
      <w:pPr>
        <w:ind w:left="1080" w:hanging="720"/>
      </w:pPr>
      <w:rPr>
        <w:rFonts w:hint="default"/>
      </w:rPr>
    </w:lvl>
    <w:lvl w:ilvl="1" w:tplc="9C2814EE" w:tentative="1">
      <w:start w:val="1"/>
      <w:numFmt w:val="lowerLetter"/>
      <w:lvlText w:val="%2."/>
      <w:lvlJc w:val="left"/>
      <w:pPr>
        <w:ind w:left="1440" w:hanging="360"/>
      </w:pPr>
    </w:lvl>
    <w:lvl w:ilvl="2" w:tplc="4E9E716E" w:tentative="1">
      <w:start w:val="1"/>
      <w:numFmt w:val="lowerRoman"/>
      <w:lvlText w:val="%3."/>
      <w:lvlJc w:val="right"/>
      <w:pPr>
        <w:ind w:left="2160" w:hanging="180"/>
      </w:pPr>
    </w:lvl>
    <w:lvl w:ilvl="3" w:tplc="2478705C" w:tentative="1">
      <w:start w:val="1"/>
      <w:numFmt w:val="decimal"/>
      <w:lvlText w:val="%4."/>
      <w:lvlJc w:val="left"/>
      <w:pPr>
        <w:ind w:left="2880" w:hanging="360"/>
      </w:pPr>
    </w:lvl>
    <w:lvl w:ilvl="4" w:tplc="FAFE9564" w:tentative="1">
      <w:start w:val="1"/>
      <w:numFmt w:val="lowerLetter"/>
      <w:lvlText w:val="%5."/>
      <w:lvlJc w:val="left"/>
      <w:pPr>
        <w:ind w:left="3600" w:hanging="360"/>
      </w:pPr>
    </w:lvl>
    <w:lvl w:ilvl="5" w:tplc="AE64CD50" w:tentative="1">
      <w:start w:val="1"/>
      <w:numFmt w:val="lowerRoman"/>
      <w:lvlText w:val="%6."/>
      <w:lvlJc w:val="right"/>
      <w:pPr>
        <w:ind w:left="4320" w:hanging="180"/>
      </w:pPr>
    </w:lvl>
    <w:lvl w:ilvl="6" w:tplc="255EF58A" w:tentative="1">
      <w:start w:val="1"/>
      <w:numFmt w:val="decimal"/>
      <w:lvlText w:val="%7."/>
      <w:lvlJc w:val="left"/>
      <w:pPr>
        <w:ind w:left="5040" w:hanging="360"/>
      </w:pPr>
    </w:lvl>
    <w:lvl w:ilvl="7" w:tplc="325AFFD6" w:tentative="1">
      <w:start w:val="1"/>
      <w:numFmt w:val="lowerLetter"/>
      <w:lvlText w:val="%8."/>
      <w:lvlJc w:val="left"/>
      <w:pPr>
        <w:ind w:left="5760" w:hanging="360"/>
      </w:pPr>
    </w:lvl>
    <w:lvl w:ilvl="8" w:tplc="397CBA0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15E1C84">
      <w:start w:val="1"/>
      <w:numFmt w:val="lowerRoman"/>
      <w:lvlText w:val="(%1)"/>
      <w:lvlJc w:val="left"/>
      <w:pPr>
        <w:ind w:left="1080" w:hanging="720"/>
      </w:pPr>
      <w:rPr>
        <w:rFonts w:hint="default"/>
      </w:rPr>
    </w:lvl>
    <w:lvl w:ilvl="1" w:tplc="6A9E95A0" w:tentative="1">
      <w:start w:val="1"/>
      <w:numFmt w:val="lowerLetter"/>
      <w:lvlText w:val="%2."/>
      <w:lvlJc w:val="left"/>
      <w:pPr>
        <w:ind w:left="1440" w:hanging="360"/>
      </w:pPr>
    </w:lvl>
    <w:lvl w:ilvl="2" w:tplc="A9D27C00" w:tentative="1">
      <w:start w:val="1"/>
      <w:numFmt w:val="lowerRoman"/>
      <w:lvlText w:val="%3."/>
      <w:lvlJc w:val="right"/>
      <w:pPr>
        <w:ind w:left="2160" w:hanging="180"/>
      </w:pPr>
    </w:lvl>
    <w:lvl w:ilvl="3" w:tplc="B3126BDC" w:tentative="1">
      <w:start w:val="1"/>
      <w:numFmt w:val="decimal"/>
      <w:lvlText w:val="%4."/>
      <w:lvlJc w:val="left"/>
      <w:pPr>
        <w:ind w:left="2880" w:hanging="360"/>
      </w:pPr>
    </w:lvl>
    <w:lvl w:ilvl="4" w:tplc="40E613A8" w:tentative="1">
      <w:start w:val="1"/>
      <w:numFmt w:val="lowerLetter"/>
      <w:lvlText w:val="%5."/>
      <w:lvlJc w:val="left"/>
      <w:pPr>
        <w:ind w:left="3600" w:hanging="360"/>
      </w:pPr>
    </w:lvl>
    <w:lvl w:ilvl="5" w:tplc="7BECAC70" w:tentative="1">
      <w:start w:val="1"/>
      <w:numFmt w:val="lowerRoman"/>
      <w:lvlText w:val="%6."/>
      <w:lvlJc w:val="right"/>
      <w:pPr>
        <w:ind w:left="4320" w:hanging="180"/>
      </w:pPr>
    </w:lvl>
    <w:lvl w:ilvl="6" w:tplc="B1F45E04" w:tentative="1">
      <w:start w:val="1"/>
      <w:numFmt w:val="decimal"/>
      <w:lvlText w:val="%7."/>
      <w:lvlJc w:val="left"/>
      <w:pPr>
        <w:ind w:left="5040" w:hanging="360"/>
      </w:pPr>
    </w:lvl>
    <w:lvl w:ilvl="7" w:tplc="2A6AA82E" w:tentative="1">
      <w:start w:val="1"/>
      <w:numFmt w:val="lowerLetter"/>
      <w:lvlText w:val="%8."/>
      <w:lvlJc w:val="left"/>
      <w:pPr>
        <w:ind w:left="5760" w:hanging="360"/>
      </w:pPr>
    </w:lvl>
    <w:lvl w:ilvl="8" w:tplc="987417E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A7E4472E">
      <w:start w:val="1"/>
      <w:numFmt w:val="lowerRoman"/>
      <w:lvlText w:val="(%1)"/>
      <w:lvlJc w:val="left"/>
      <w:pPr>
        <w:ind w:left="1080" w:hanging="720"/>
      </w:pPr>
      <w:rPr>
        <w:rFonts w:hint="default"/>
      </w:rPr>
    </w:lvl>
    <w:lvl w:ilvl="1" w:tplc="1396E50A" w:tentative="1">
      <w:start w:val="1"/>
      <w:numFmt w:val="lowerLetter"/>
      <w:lvlText w:val="%2."/>
      <w:lvlJc w:val="left"/>
      <w:pPr>
        <w:ind w:left="1440" w:hanging="360"/>
      </w:pPr>
    </w:lvl>
    <w:lvl w:ilvl="2" w:tplc="6E10D71A" w:tentative="1">
      <w:start w:val="1"/>
      <w:numFmt w:val="lowerRoman"/>
      <w:lvlText w:val="%3."/>
      <w:lvlJc w:val="right"/>
      <w:pPr>
        <w:ind w:left="2160" w:hanging="180"/>
      </w:pPr>
    </w:lvl>
    <w:lvl w:ilvl="3" w:tplc="B2806794" w:tentative="1">
      <w:start w:val="1"/>
      <w:numFmt w:val="decimal"/>
      <w:lvlText w:val="%4."/>
      <w:lvlJc w:val="left"/>
      <w:pPr>
        <w:ind w:left="2880" w:hanging="360"/>
      </w:pPr>
    </w:lvl>
    <w:lvl w:ilvl="4" w:tplc="36048EAE" w:tentative="1">
      <w:start w:val="1"/>
      <w:numFmt w:val="lowerLetter"/>
      <w:lvlText w:val="%5."/>
      <w:lvlJc w:val="left"/>
      <w:pPr>
        <w:ind w:left="3600" w:hanging="360"/>
      </w:pPr>
    </w:lvl>
    <w:lvl w:ilvl="5" w:tplc="1336592C" w:tentative="1">
      <w:start w:val="1"/>
      <w:numFmt w:val="lowerRoman"/>
      <w:lvlText w:val="%6."/>
      <w:lvlJc w:val="right"/>
      <w:pPr>
        <w:ind w:left="4320" w:hanging="180"/>
      </w:pPr>
    </w:lvl>
    <w:lvl w:ilvl="6" w:tplc="66AAEBC4" w:tentative="1">
      <w:start w:val="1"/>
      <w:numFmt w:val="decimal"/>
      <w:lvlText w:val="%7."/>
      <w:lvlJc w:val="left"/>
      <w:pPr>
        <w:ind w:left="5040" w:hanging="360"/>
      </w:pPr>
    </w:lvl>
    <w:lvl w:ilvl="7" w:tplc="5B88FA4A" w:tentative="1">
      <w:start w:val="1"/>
      <w:numFmt w:val="lowerLetter"/>
      <w:lvlText w:val="%8."/>
      <w:lvlJc w:val="left"/>
      <w:pPr>
        <w:ind w:left="5760" w:hanging="360"/>
      </w:pPr>
    </w:lvl>
    <w:lvl w:ilvl="8" w:tplc="94200B12" w:tentative="1">
      <w:start w:val="1"/>
      <w:numFmt w:val="lowerRoman"/>
      <w:lvlText w:val="%9."/>
      <w:lvlJc w:val="right"/>
      <w:pPr>
        <w:ind w:left="6480" w:hanging="180"/>
      </w:pPr>
    </w:lvl>
  </w:abstractNum>
  <w:abstractNum w:abstractNumId="15" w15:restartNumberingAfterBreak="0">
    <w:nsid w:val="35901809"/>
    <w:multiLevelType w:val="hybridMultilevel"/>
    <w:tmpl w:val="6E400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0468D7"/>
    <w:multiLevelType w:val="hybridMultilevel"/>
    <w:tmpl w:val="B570F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15336A"/>
    <w:multiLevelType w:val="hybridMultilevel"/>
    <w:tmpl w:val="A364B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22BD3"/>
    <w:multiLevelType w:val="hybridMultilevel"/>
    <w:tmpl w:val="9A4E0DB6"/>
    <w:lvl w:ilvl="0" w:tplc="22E63220">
      <w:start w:val="1"/>
      <w:numFmt w:val="lowerRoman"/>
      <w:lvlText w:val="(%1)"/>
      <w:lvlJc w:val="left"/>
      <w:pPr>
        <w:ind w:left="1080" w:hanging="720"/>
      </w:pPr>
      <w:rPr>
        <w:rFonts w:hint="default"/>
      </w:rPr>
    </w:lvl>
    <w:lvl w:ilvl="1" w:tplc="53FE8FA0" w:tentative="1">
      <w:start w:val="1"/>
      <w:numFmt w:val="lowerLetter"/>
      <w:lvlText w:val="%2."/>
      <w:lvlJc w:val="left"/>
      <w:pPr>
        <w:ind w:left="1440" w:hanging="360"/>
      </w:pPr>
    </w:lvl>
    <w:lvl w:ilvl="2" w:tplc="6B24D8A8" w:tentative="1">
      <w:start w:val="1"/>
      <w:numFmt w:val="lowerRoman"/>
      <w:lvlText w:val="%3."/>
      <w:lvlJc w:val="right"/>
      <w:pPr>
        <w:ind w:left="2160" w:hanging="180"/>
      </w:pPr>
    </w:lvl>
    <w:lvl w:ilvl="3" w:tplc="40D46A34" w:tentative="1">
      <w:start w:val="1"/>
      <w:numFmt w:val="decimal"/>
      <w:lvlText w:val="%4."/>
      <w:lvlJc w:val="left"/>
      <w:pPr>
        <w:ind w:left="2880" w:hanging="360"/>
      </w:pPr>
    </w:lvl>
    <w:lvl w:ilvl="4" w:tplc="B4AA80EA" w:tentative="1">
      <w:start w:val="1"/>
      <w:numFmt w:val="lowerLetter"/>
      <w:lvlText w:val="%5."/>
      <w:lvlJc w:val="left"/>
      <w:pPr>
        <w:ind w:left="3600" w:hanging="360"/>
      </w:pPr>
    </w:lvl>
    <w:lvl w:ilvl="5" w:tplc="3300D198" w:tentative="1">
      <w:start w:val="1"/>
      <w:numFmt w:val="lowerRoman"/>
      <w:lvlText w:val="%6."/>
      <w:lvlJc w:val="right"/>
      <w:pPr>
        <w:ind w:left="4320" w:hanging="180"/>
      </w:pPr>
    </w:lvl>
    <w:lvl w:ilvl="6" w:tplc="39747734" w:tentative="1">
      <w:start w:val="1"/>
      <w:numFmt w:val="decimal"/>
      <w:lvlText w:val="%7."/>
      <w:lvlJc w:val="left"/>
      <w:pPr>
        <w:ind w:left="5040" w:hanging="360"/>
      </w:pPr>
    </w:lvl>
    <w:lvl w:ilvl="7" w:tplc="70B8BA9A" w:tentative="1">
      <w:start w:val="1"/>
      <w:numFmt w:val="lowerLetter"/>
      <w:lvlText w:val="%8."/>
      <w:lvlJc w:val="left"/>
      <w:pPr>
        <w:ind w:left="5760" w:hanging="360"/>
      </w:pPr>
    </w:lvl>
    <w:lvl w:ilvl="8" w:tplc="1700B924" w:tentative="1">
      <w:start w:val="1"/>
      <w:numFmt w:val="lowerRoman"/>
      <w:lvlText w:val="%9."/>
      <w:lvlJc w:val="right"/>
      <w:pPr>
        <w:ind w:left="6480" w:hanging="180"/>
      </w:pPr>
    </w:lvl>
  </w:abstractNum>
  <w:abstractNum w:abstractNumId="19" w15:restartNumberingAfterBreak="0">
    <w:nsid w:val="53941EB4"/>
    <w:multiLevelType w:val="hybridMultilevel"/>
    <w:tmpl w:val="42262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593004F0">
      <w:start w:val="1"/>
      <w:numFmt w:val="lowerRoman"/>
      <w:lvlText w:val="(%1)"/>
      <w:lvlJc w:val="left"/>
      <w:pPr>
        <w:ind w:left="1080" w:hanging="720"/>
      </w:pPr>
      <w:rPr>
        <w:rFonts w:hint="default"/>
      </w:rPr>
    </w:lvl>
    <w:lvl w:ilvl="1" w:tplc="C8B2F84A" w:tentative="1">
      <w:start w:val="1"/>
      <w:numFmt w:val="lowerLetter"/>
      <w:lvlText w:val="%2."/>
      <w:lvlJc w:val="left"/>
      <w:pPr>
        <w:ind w:left="1440" w:hanging="360"/>
      </w:pPr>
    </w:lvl>
    <w:lvl w:ilvl="2" w:tplc="CCD45B44" w:tentative="1">
      <w:start w:val="1"/>
      <w:numFmt w:val="lowerRoman"/>
      <w:lvlText w:val="%3."/>
      <w:lvlJc w:val="right"/>
      <w:pPr>
        <w:ind w:left="2160" w:hanging="180"/>
      </w:pPr>
    </w:lvl>
    <w:lvl w:ilvl="3" w:tplc="A7B0BE5A" w:tentative="1">
      <w:start w:val="1"/>
      <w:numFmt w:val="decimal"/>
      <w:lvlText w:val="%4."/>
      <w:lvlJc w:val="left"/>
      <w:pPr>
        <w:ind w:left="2880" w:hanging="360"/>
      </w:pPr>
    </w:lvl>
    <w:lvl w:ilvl="4" w:tplc="00D09D56" w:tentative="1">
      <w:start w:val="1"/>
      <w:numFmt w:val="lowerLetter"/>
      <w:lvlText w:val="%5."/>
      <w:lvlJc w:val="left"/>
      <w:pPr>
        <w:ind w:left="3600" w:hanging="360"/>
      </w:pPr>
    </w:lvl>
    <w:lvl w:ilvl="5" w:tplc="8F52E6A8" w:tentative="1">
      <w:start w:val="1"/>
      <w:numFmt w:val="lowerRoman"/>
      <w:lvlText w:val="%6."/>
      <w:lvlJc w:val="right"/>
      <w:pPr>
        <w:ind w:left="4320" w:hanging="180"/>
      </w:pPr>
    </w:lvl>
    <w:lvl w:ilvl="6" w:tplc="536A8112" w:tentative="1">
      <w:start w:val="1"/>
      <w:numFmt w:val="decimal"/>
      <w:lvlText w:val="%7."/>
      <w:lvlJc w:val="left"/>
      <w:pPr>
        <w:ind w:left="5040" w:hanging="360"/>
      </w:pPr>
    </w:lvl>
    <w:lvl w:ilvl="7" w:tplc="11E86368" w:tentative="1">
      <w:start w:val="1"/>
      <w:numFmt w:val="lowerLetter"/>
      <w:lvlText w:val="%8."/>
      <w:lvlJc w:val="left"/>
      <w:pPr>
        <w:ind w:left="5760" w:hanging="360"/>
      </w:pPr>
    </w:lvl>
    <w:lvl w:ilvl="8" w:tplc="FA368326" w:tentative="1">
      <w:start w:val="1"/>
      <w:numFmt w:val="lowerRoman"/>
      <w:lvlText w:val="%9."/>
      <w:lvlJc w:val="right"/>
      <w:pPr>
        <w:ind w:left="6480" w:hanging="180"/>
      </w:pPr>
    </w:lvl>
  </w:abstractNum>
  <w:abstractNum w:abstractNumId="21" w15:restartNumberingAfterBreak="0">
    <w:nsid w:val="5DFF409A"/>
    <w:multiLevelType w:val="hybridMultilevel"/>
    <w:tmpl w:val="12F24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6A3824"/>
    <w:multiLevelType w:val="hybridMultilevel"/>
    <w:tmpl w:val="9A4E0DB6"/>
    <w:lvl w:ilvl="0" w:tplc="E348D4C0">
      <w:start w:val="1"/>
      <w:numFmt w:val="lowerRoman"/>
      <w:lvlText w:val="(%1)"/>
      <w:lvlJc w:val="left"/>
      <w:pPr>
        <w:ind w:left="1080" w:hanging="720"/>
      </w:pPr>
      <w:rPr>
        <w:rFonts w:hint="default"/>
      </w:rPr>
    </w:lvl>
    <w:lvl w:ilvl="1" w:tplc="5B8C61A6" w:tentative="1">
      <w:start w:val="1"/>
      <w:numFmt w:val="lowerLetter"/>
      <w:lvlText w:val="%2."/>
      <w:lvlJc w:val="left"/>
      <w:pPr>
        <w:ind w:left="1440" w:hanging="360"/>
      </w:pPr>
    </w:lvl>
    <w:lvl w:ilvl="2" w:tplc="9474BEA4" w:tentative="1">
      <w:start w:val="1"/>
      <w:numFmt w:val="lowerRoman"/>
      <w:lvlText w:val="%3."/>
      <w:lvlJc w:val="right"/>
      <w:pPr>
        <w:ind w:left="2160" w:hanging="180"/>
      </w:pPr>
    </w:lvl>
    <w:lvl w:ilvl="3" w:tplc="43B25D96" w:tentative="1">
      <w:start w:val="1"/>
      <w:numFmt w:val="decimal"/>
      <w:lvlText w:val="%4."/>
      <w:lvlJc w:val="left"/>
      <w:pPr>
        <w:ind w:left="2880" w:hanging="360"/>
      </w:pPr>
    </w:lvl>
    <w:lvl w:ilvl="4" w:tplc="DB841AB4" w:tentative="1">
      <w:start w:val="1"/>
      <w:numFmt w:val="lowerLetter"/>
      <w:lvlText w:val="%5."/>
      <w:lvlJc w:val="left"/>
      <w:pPr>
        <w:ind w:left="3600" w:hanging="360"/>
      </w:pPr>
    </w:lvl>
    <w:lvl w:ilvl="5" w:tplc="F21E1DD0" w:tentative="1">
      <w:start w:val="1"/>
      <w:numFmt w:val="lowerRoman"/>
      <w:lvlText w:val="%6."/>
      <w:lvlJc w:val="right"/>
      <w:pPr>
        <w:ind w:left="4320" w:hanging="180"/>
      </w:pPr>
    </w:lvl>
    <w:lvl w:ilvl="6" w:tplc="10226E34" w:tentative="1">
      <w:start w:val="1"/>
      <w:numFmt w:val="decimal"/>
      <w:lvlText w:val="%7."/>
      <w:lvlJc w:val="left"/>
      <w:pPr>
        <w:ind w:left="5040" w:hanging="360"/>
      </w:pPr>
    </w:lvl>
    <w:lvl w:ilvl="7" w:tplc="19264A54" w:tentative="1">
      <w:start w:val="1"/>
      <w:numFmt w:val="lowerLetter"/>
      <w:lvlText w:val="%8."/>
      <w:lvlJc w:val="left"/>
      <w:pPr>
        <w:ind w:left="5760" w:hanging="360"/>
      </w:pPr>
    </w:lvl>
    <w:lvl w:ilvl="8" w:tplc="00AE4B7A"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B6B02302">
      <w:start w:val="1"/>
      <w:numFmt w:val="lowerRoman"/>
      <w:lvlText w:val="(%1)"/>
      <w:lvlJc w:val="left"/>
      <w:pPr>
        <w:ind w:left="1080" w:hanging="720"/>
      </w:pPr>
      <w:rPr>
        <w:rFonts w:hint="default"/>
      </w:rPr>
    </w:lvl>
    <w:lvl w:ilvl="1" w:tplc="63CC292C" w:tentative="1">
      <w:start w:val="1"/>
      <w:numFmt w:val="lowerLetter"/>
      <w:lvlText w:val="%2."/>
      <w:lvlJc w:val="left"/>
      <w:pPr>
        <w:ind w:left="1440" w:hanging="360"/>
      </w:pPr>
    </w:lvl>
    <w:lvl w:ilvl="2" w:tplc="DDD60220" w:tentative="1">
      <w:start w:val="1"/>
      <w:numFmt w:val="lowerRoman"/>
      <w:lvlText w:val="%3."/>
      <w:lvlJc w:val="right"/>
      <w:pPr>
        <w:ind w:left="2160" w:hanging="180"/>
      </w:pPr>
    </w:lvl>
    <w:lvl w:ilvl="3" w:tplc="E564AFAA" w:tentative="1">
      <w:start w:val="1"/>
      <w:numFmt w:val="decimal"/>
      <w:lvlText w:val="%4."/>
      <w:lvlJc w:val="left"/>
      <w:pPr>
        <w:ind w:left="2880" w:hanging="360"/>
      </w:pPr>
    </w:lvl>
    <w:lvl w:ilvl="4" w:tplc="890AD62A" w:tentative="1">
      <w:start w:val="1"/>
      <w:numFmt w:val="lowerLetter"/>
      <w:lvlText w:val="%5."/>
      <w:lvlJc w:val="left"/>
      <w:pPr>
        <w:ind w:left="3600" w:hanging="360"/>
      </w:pPr>
    </w:lvl>
    <w:lvl w:ilvl="5" w:tplc="9AA8AA5A" w:tentative="1">
      <w:start w:val="1"/>
      <w:numFmt w:val="lowerRoman"/>
      <w:lvlText w:val="%6."/>
      <w:lvlJc w:val="right"/>
      <w:pPr>
        <w:ind w:left="4320" w:hanging="180"/>
      </w:pPr>
    </w:lvl>
    <w:lvl w:ilvl="6" w:tplc="ABA2D35C" w:tentative="1">
      <w:start w:val="1"/>
      <w:numFmt w:val="decimal"/>
      <w:lvlText w:val="%7."/>
      <w:lvlJc w:val="left"/>
      <w:pPr>
        <w:ind w:left="5040" w:hanging="360"/>
      </w:pPr>
    </w:lvl>
    <w:lvl w:ilvl="7" w:tplc="2B420EDA" w:tentative="1">
      <w:start w:val="1"/>
      <w:numFmt w:val="lowerLetter"/>
      <w:lvlText w:val="%8."/>
      <w:lvlJc w:val="left"/>
      <w:pPr>
        <w:ind w:left="5760" w:hanging="360"/>
      </w:pPr>
    </w:lvl>
    <w:lvl w:ilvl="8" w:tplc="3C2E027C"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0D920E4A">
      <w:start w:val="1"/>
      <w:numFmt w:val="lowerRoman"/>
      <w:lvlText w:val="(%1)"/>
      <w:lvlJc w:val="left"/>
      <w:pPr>
        <w:ind w:left="1080" w:hanging="720"/>
      </w:pPr>
      <w:rPr>
        <w:rFonts w:hint="default"/>
      </w:rPr>
    </w:lvl>
    <w:lvl w:ilvl="1" w:tplc="9774DDDA" w:tentative="1">
      <w:start w:val="1"/>
      <w:numFmt w:val="lowerLetter"/>
      <w:lvlText w:val="%2."/>
      <w:lvlJc w:val="left"/>
      <w:pPr>
        <w:ind w:left="1440" w:hanging="360"/>
      </w:pPr>
    </w:lvl>
    <w:lvl w:ilvl="2" w:tplc="8E68CF7C" w:tentative="1">
      <w:start w:val="1"/>
      <w:numFmt w:val="lowerRoman"/>
      <w:lvlText w:val="%3."/>
      <w:lvlJc w:val="right"/>
      <w:pPr>
        <w:ind w:left="2160" w:hanging="180"/>
      </w:pPr>
    </w:lvl>
    <w:lvl w:ilvl="3" w:tplc="40CE84E2" w:tentative="1">
      <w:start w:val="1"/>
      <w:numFmt w:val="decimal"/>
      <w:lvlText w:val="%4."/>
      <w:lvlJc w:val="left"/>
      <w:pPr>
        <w:ind w:left="2880" w:hanging="360"/>
      </w:pPr>
    </w:lvl>
    <w:lvl w:ilvl="4" w:tplc="78C22570" w:tentative="1">
      <w:start w:val="1"/>
      <w:numFmt w:val="lowerLetter"/>
      <w:lvlText w:val="%5."/>
      <w:lvlJc w:val="left"/>
      <w:pPr>
        <w:ind w:left="3600" w:hanging="360"/>
      </w:pPr>
    </w:lvl>
    <w:lvl w:ilvl="5" w:tplc="9802F712" w:tentative="1">
      <w:start w:val="1"/>
      <w:numFmt w:val="lowerRoman"/>
      <w:lvlText w:val="%6."/>
      <w:lvlJc w:val="right"/>
      <w:pPr>
        <w:ind w:left="4320" w:hanging="180"/>
      </w:pPr>
    </w:lvl>
    <w:lvl w:ilvl="6" w:tplc="138C4D52" w:tentative="1">
      <w:start w:val="1"/>
      <w:numFmt w:val="decimal"/>
      <w:lvlText w:val="%7."/>
      <w:lvlJc w:val="left"/>
      <w:pPr>
        <w:ind w:left="5040" w:hanging="360"/>
      </w:pPr>
    </w:lvl>
    <w:lvl w:ilvl="7" w:tplc="A942F05C" w:tentative="1">
      <w:start w:val="1"/>
      <w:numFmt w:val="lowerLetter"/>
      <w:lvlText w:val="%8."/>
      <w:lvlJc w:val="left"/>
      <w:pPr>
        <w:ind w:left="5760" w:hanging="360"/>
      </w:pPr>
    </w:lvl>
    <w:lvl w:ilvl="8" w:tplc="A69E9184"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C11CFFD2">
      <w:start w:val="1"/>
      <w:numFmt w:val="lowerRoman"/>
      <w:lvlText w:val="(%1)"/>
      <w:lvlJc w:val="left"/>
      <w:pPr>
        <w:ind w:left="1080" w:hanging="720"/>
      </w:pPr>
      <w:rPr>
        <w:rFonts w:hint="default"/>
      </w:rPr>
    </w:lvl>
    <w:lvl w:ilvl="1" w:tplc="C3180CCE" w:tentative="1">
      <w:start w:val="1"/>
      <w:numFmt w:val="lowerLetter"/>
      <w:lvlText w:val="%2."/>
      <w:lvlJc w:val="left"/>
      <w:pPr>
        <w:ind w:left="1440" w:hanging="360"/>
      </w:pPr>
    </w:lvl>
    <w:lvl w:ilvl="2" w:tplc="C05CF982" w:tentative="1">
      <w:start w:val="1"/>
      <w:numFmt w:val="lowerRoman"/>
      <w:lvlText w:val="%3."/>
      <w:lvlJc w:val="right"/>
      <w:pPr>
        <w:ind w:left="2160" w:hanging="180"/>
      </w:pPr>
    </w:lvl>
    <w:lvl w:ilvl="3" w:tplc="96B66D18" w:tentative="1">
      <w:start w:val="1"/>
      <w:numFmt w:val="decimal"/>
      <w:lvlText w:val="%4."/>
      <w:lvlJc w:val="left"/>
      <w:pPr>
        <w:ind w:left="2880" w:hanging="360"/>
      </w:pPr>
    </w:lvl>
    <w:lvl w:ilvl="4" w:tplc="B18A9E1E" w:tentative="1">
      <w:start w:val="1"/>
      <w:numFmt w:val="lowerLetter"/>
      <w:lvlText w:val="%5."/>
      <w:lvlJc w:val="left"/>
      <w:pPr>
        <w:ind w:left="3600" w:hanging="360"/>
      </w:pPr>
    </w:lvl>
    <w:lvl w:ilvl="5" w:tplc="581CC356" w:tentative="1">
      <w:start w:val="1"/>
      <w:numFmt w:val="lowerRoman"/>
      <w:lvlText w:val="%6."/>
      <w:lvlJc w:val="right"/>
      <w:pPr>
        <w:ind w:left="4320" w:hanging="180"/>
      </w:pPr>
    </w:lvl>
    <w:lvl w:ilvl="6" w:tplc="6540E6DC" w:tentative="1">
      <w:start w:val="1"/>
      <w:numFmt w:val="decimal"/>
      <w:lvlText w:val="%7."/>
      <w:lvlJc w:val="left"/>
      <w:pPr>
        <w:ind w:left="5040" w:hanging="360"/>
      </w:pPr>
    </w:lvl>
    <w:lvl w:ilvl="7" w:tplc="0FDE2DFC" w:tentative="1">
      <w:start w:val="1"/>
      <w:numFmt w:val="lowerLetter"/>
      <w:lvlText w:val="%8."/>
      <w:lvlJc w:val="left"/>
      <w:pPr>
        <w:ind w:left="5760" w:hanging="360"/>
      </w:pPr>
    </w:lvl>
    <w:lvl w:ilvl="8" w:tplc="ABB832CA"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44419546">
    <w:abstractNumId w:val="26"/>
  </w:num>
  <w:num w:numId="2" w16cid:durableId="1414090014">
    <w:abstractNumId w:val="6"/>
  </w:num>
  <w:num w:numId="3" w16cid:durableId="2006088550">
    <w:abstractNumId w:val="2"/>
  </w:num>
  <w:num w:numId="4" w16cid:durableId="1330019312">
    <w:abstractNumId w:val="11"/>
  </w:num>
  <w:num w:numId="5" w16cid:durableId="953634280">
    <w:abstractNumId w:val="10"/>
  </w:num>
  <w:num w:numId="6" w16cid:durableId="587154989">
    <w:abstractNumId w:val="1"/>
  </w:num>
  <w:num w:numId="7" w16cid:durableId="1208251223">
    <w:abstractNumId w:val="20"/>
  </w:num>
  <w:num w:numId="8" w16cid:durableId="711461521">
    <w:abstractNumId w:val="7"/>
  </w:num>
  <w:num w:numId="9" w16cid:durableId="2085492374">
    <w:abstractNumId w:val="14"/>
  </w:num>
  <w:num w:numId="10" w16cid:durableId="1178614360">
    <w:abstractNumId w:val="5"/>
  </w:num>
  <w:num w:numId="11" w16cid:durableId="1855225466">
    <w:abstractNumId w:val="25"/>
  </w:num>
  <w:num w:numId="12" w16cid:durableId="1130366244">
    <w:abstractNumId w:val="12"/>
  </w:num>
  <w:num w:numId="13" w16cid:durableId="2125789">
    <w:abstractNumId w:val="4"/>
  </w:num>
  <w:num w:numId="14" w16cid:durableId="2030331006">
    <w:abstractNumId w:val="3"/>
  </w:num>
  <w:num w:numId="15" w16cid:durableId="1667323710">
    <w:abstractNumId w:val="23"/>
  </w:num>
  <w:num w:numId="16" w16cid:durableId="377702680">
    <w:abstractNumId w:val="22"/>
  </w:num>
  <w:num w:numId="17" w16cid:durableId="1645937327">
    <w:abstractNumId w:val="8"/>
  </w:num>
  <w:num w:numId="18" w16cid:durableId="564335416">
    <w:abstractNumId w:val="18"/>
  </w:num>
  <w:num w:numId="19" w16cid:durableId="1610157070">
    <w:abstractNumId w:val="24"/>
  </w:num>
  <w:num w:numId="20" w16cid:durableId="1457944026">
    <w:abstractNumId w:val="13"/>
  </w:num>
  <w:num w:numId="21" w16cid:durableId="769400452">
    <w:abstractNumId w:val="0"/>
  </w:num>
  <w:num w:numId="22" w16cid:durableId="1156801807">
    <w:abstractNumId w:val="26"/>
  </w:num>
  <w:num w:numId="23" w16cid:durableId="975455715">
    <w:abstractNumId w:val="19"/>
  </w:num>
  <w:num w:numId="24" w16cid:durableId="1101100527">
    <w:abstractNumId w:val="16"/>
  </w:num>
  <w:num w:numId="25" w16cid:durableId="404840583">
    <w:abstractNumId w:val="21"/>
  </w:num>
  <w:num w:numId="26" w16cid:durableId="67504042">
    <w:abstractNumId w:val="9"/>
  </w:num>
  <w:num w:numId="27" w16cid:durableId="1240359903">
    <w:abstractNumId w:val="15"/>
  </w:num>
  <w:num w:numId="28" w16cid:durableId="159574417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5E2"/>
    <w:rsid w:val="00000BEB"/>
    <w:rsid w:val="00005EBF"/>
    <w:rsid w:val="0000656C"/>
    <w:rsid w:val="00007D6D"/>
    <w:rsid w:val="000162BB"/>
    <w:rsid w:val="00017668"/>
    <w:rsid w:val="00020CA5"/>
    <w:rsid w:val="00022405"/>
    <w:rsid w:val="00024692"/>
    <w:rsid w:val="00026638"/>
    <w:rsid w:val="000326DA"/>
    <w:rsid w:val="00032F0C"/>
    <w:rsid w:val="00057201"/>
    <w:rsid w:val="00057442"/>
    <w:rsid w:val="00063B4D"/>
    <w:rsid w:val="00065EFC"/>
    <w:rsid w:val="000733C5"/>
    <w:rsid w:val="0007357F"/>
    <w:rsid w:val="00073E5D"/>
    <w:rsid w:val="0008230E"/>
    <w:rsid w:val="00091049"/>
    <w:rsid w:val="000925EA"/>
    <w:rsid w:val="00092CAE"/>
    <w:rsid w:val="000970A1"/>
    <w:rsid w:val="000A29EB"/>
    <w:rsid w:val="000B25DB"/>
    <w:rsid w:val="000B4622"/>
    <w:rsid w:val="000C360D"/>
    <w:rsid w:val="000C4308"/>
    <w:rsid w:val="000C6A74"/>
    <w:rsid w:val="000C7E5D"/>
    <w:rsid w:val="000D76D8"/>
    <w:rsid w:val="000E57E4"/>
    <w:rsid w:val="000E6362"/>
    <w:rsid w:val="00110A53"/>
    <w:rsid w:val="00125129"/>
    <w:rsid w:val="001276D1"/>
    <w:rsid w:val="00137BE9"/>
    <w:rsid w:val="00140071"/>
    <w:rsid w:val="00143EFB"/>
    <w:rsid w:val="00144F03"/>
    <w:rsid w:val="00156A01"/>
    <w:rsid w:val="00162542"/>
    <w:rsid w:val="00164AB1"/>
    <w:rsid w:val="001747DB"/>
    <w:rsid w:val="001A019A"/>
    <w:rsid w:val="001B4ED5"/>
    <w:rsid w:val="001B6333"/>
    <w:rsid w:val="001B64EF"/>
    <w:rsid w:val="001C166F"/>
    <w:rsid w:val="001C4426"/>
    <w:rsid w:val="001C5E71"/>
    <w:rsid w:val="001D0D37"/>
    <w:rsid w:val="001D55E9"/>
    <w:rsid w:val="001D58FA"/>
    <w:rsid w:val="001D6E90"/>
    <w:rsid w:val="001F0507"/>
    <w:rsid w:val="001F5E92"/>
    <w:rsid w:val="00201164"/>
    <w:rsid w:val="002037A8"/>
    <w:rsid w:val="00205600"/>
    <w:rsid w:val="002074DF"/>
    <w:rsid w:val="00220991"/>
    <w:rsid w:val="00221205"/>
    <w:rsid w:val="00221C18"/>
    <w:rsid w:val="00230EEC"/>
    <w:rsid w:val="0023112C"/>
    <w:rsid w:val="00237269"/>
    <w:rsid w:val="00242252"/>
    <w:rsid w:val="002426AB"/>
    <w:rsid w:val="0024531D"/>
    <w:rsid w:val="002704F6"/>
    <w:rsid w:val="002729FF"/>
    <w:rsid w:val="002730D7"/>
    <w:rsid w:val="002747D1"/>
    <w:rsid w:val="00282290"/>
    <w:rsid w:val="00286142"/>
    <w:rsid w:val="00286C01"/>
    <w:rsid w:val="00287E07"/>
    <w:rsid w:val="00291F6A"/>
    <w:rsid w:val="00293204"/>
    <w:rsid w:val="00293D1D"/>
    <w:rsid w:val="00297A74"/>
    <w:rsid w:val="002A44CF"/>
    <w:rsid w:val="002C76B7"/>
    <w:rsid w:val="002C7E9A"/>
    <w:rsid w:val="002D270A"/>
    <w:rsid w:val="002D4F8F"/>
    <w:rsid w:val="002D54E6"/>
    <w:rsid w:val="002D6CA4"/>
    <w:rsid w:val="002E4D70"/>
    <w:rsid w:val="002E6019"/>
    <w:rsid w:val="002F2555"/>
    <w:rsid w:val="002F430D"/>
    <w:rsid w:val="00300BC2"/>
    <w:rsid w:val="00301D3A"/>
    <w:rsid w:val="00303FB4"/>
    <w:rsid w:val="003051AA"/>
    <w:rsid w:val="00311490"/>
    <w:rsid w:val="003118E3"/>
    <w:rsid w:val="0032053F"/>
    <w:rsid w:val="0032735E"/>
    <w:rsid w:val="00334904"/>
    <w:rsid w:val="0033743F"/>
    <w:rsid w:val="003418D2"/>
    <w:rsid w:val="00354C54"/>
    <w:rsid w:val="00364662"/>
    <w:rsid w:val="00364F54"/>
    <w:rsid w:val="0037246F"/>
    <w:rsid w:val="00380DC5"/>
    <w:rsid w:val="003828B7"/>
    <w:rsid w:val="00384EAC"/>
    <w:rsid w:val="003A0160"/>
    <w:rsid w:val="003A294F"/>
    <w:rsid w:val="003A56E5"/>
    <w:rsid w:val="003A686A"/>
    <w:rsid w:val="003A7EE3"/>
    <w:rsid w:val="003B0106"/>
    <w:rsid w:val="003B3780"/>
    <w:rsid w:val="003D2940"/>
    <w:rsid w:val="003D36DB"/>
    <w:rsid w:val="003D5ACD"/>
    <w:rsid w:val="003E5CA9"/>
    <w:rsid w:val="003E70EC"/>
    <w:rsid w:val="003F07B6"/>
    <w:rsid w:val="003F2918"/>
    <w:rsid w:val="003F29E5"/>
    <w:rsid w:val="003F2FD0"/>
    <w:rsid w:val="003F6AA7"/>
    <w:rsid w:val="004005D4"/>
    <w:rsid w:val="00405F33"/>
    <w:rsid w:val="00413076"/>
    <w:rsid w:val="004164DB"/>
    <w:rsid w:val="00417C6B"/>
    <w:rsid w:val="00433C9C"/>
    <w:rsid w:val="004358AC"/>
    <w:rsid w:val="00442D45"/>
    <w:rsid w:val="0044312E"/>
    <w:rsid w:val="00447F97"/>
    <w:rsid w:val="004636F8"/>
    <w:rsid w:val="00463A93"/>
    <w:rsid w:val="00467D64"/>
    <w:rsid w:val="0047049C"/>
    <w:rsid w:val="00490806"/>
    <w:rsid w:val="004952E2"/>
    <w:rsid w:val="004A0D76"/>
    <w:rsid w:val="004A64FB"/>
    <w:rsid w:val="004B100D"/>
    <w:rsid w:val="004B4E9C"/>
    <w:rsid w:val="004B7799"/>
    <w:rsid w:val="004C44E0"/>
    <w:rsid w:val="004D55DE"/>
    <w:rsid w:val="004E2B52"/>
    <w:rsid w:val="004E3484"/>
    <w:rsid w:val="004E5D1C"/>
    <w:rsid w:val="004E5D22"/>
    <w:rsid w:val="004F02CD"/>
    <w:rsid w:val="004F1F79"/>
    <w:rsid w:val="004F77C7"/>
    <w:rsid w:val="005138C7"/>
    <w:rsid w:val="00521188"/>
    <w:rsid w:val="0054002E"/>
    <w:rsid w:val="00552C52"/>
    <w:rsid w:val="00562C5A"/>
    <w:rsid w:val="00566992"/>
    <w:rsid w:val="00572C1B"/>
    <w:rsid w:val="00593C12"/>
    <w:rsid w:val="00593DF3"/>
    <w:rsid w:val="005A2F24"/>
    <w:rsid w:val="005A3152"/>
    <w:rsid w:val="005A3F64"/>
    <w:rsid w:val="005B09BE"/>
    <w:rsid w:val="005B2399"/>
    <w:rsid w:val="005B6837"/>
    <w:rsid w:val="005B727F"/>
    <w:rsid w:val="005D2D28"/>
    <w:rsid w:val="005D5EC0"/>
    <w:rsid w:val="005D7166"/>
    <w:rsid w:val="005E18F8"/>
    <w:rsid w:val="005E19AD"/>
    <w:rsid w:val="005F035D"/>
    <w:rsid w:val="005F399C"/>
    <w:rsid w:val="005F6CE8"/>
    <w:rsid w:val="005F7CB2"/>
    <w:rsid w:val="00607FD2"/>
    <w:rsid w:val="00615383"/>
    <w:rsid w:val="00617DCB"/>
    <w:rsid w:val="00622A2A"/>
    <w:rsid w:val="006230E4"/>
    <w:rsid w:val="0063320E"/>
    <w:rsid w:val="006367BB"/>
    <w:rsid w:val="00636C76"/>
    <w:rsid w:val="00645342"/>
    <w:rsid w:val="00646190"/>
    <w:rsid w:val="00646409"/>
    <w:rsid w:val="006539E3"/>
    <w:rsid w:val="006569BE"/>
    <w:rsid w:val="006744DA"/>
    <w:rsid w:val="00684431"/>
    <w:rsid w:val="006A50E3"/>
    <w:rsid w:val="006A632F"/>
    <w:rsid w:val="006C0213"/>
    <w:rsid w:val="006C492A"/>
    <w:rsid w:val="006D1603"/>
    <w:rsid w:val="006D4A65"/>
    <w:rsid w:val="006D5305"/>
    <w:rsid w:val="006E7561"/>
    <w:rsid w:val="006F4872"/>
    <w:rsid w:val="00700346"/>
    <w:rsid w:val="00703724"/>
    <w:rsid w:val="007041EC"/>
    <w:rsid w:val="00710CDE"/>
    <w:rsid w:val="00725148"/>
    <w:rsid w:val="007272F4"/>
    <w:rsid w:val="007353D8"/>
    <w:rsid w:val="00737585"/>
    <w:rsid w:val="007404A2"/>
    <w:rsid w:val="00742685"/>
    <w:rsid w:val="00743BDE"/>
    <w:rsid w:val="007453C8"/>
    <w:rsid w:val="007565B7"/>
    <w:rsid w:val="00761595"/>
    <w:rsid w:val="007657C6"/>
    <w:rsid w:val="00777232"/>
    <w:rsid w:val="007805AF"/>
    <w:rsid w:val="00781105"/>
    <w:rsid w:val="007847FF"/>
    <w:rsid w:val="007870C2"/>
    <w:rsid w:val="007879B1"/>
    <w:rsid w:val="00795E96"/>
    <w:rsid w:val="007A06D9"/>
    <w:rsid w:val="007A2F6D"/>
    <w:rsid w:val="007A2FBB"/>
    <w:rsid w:val="007A5C16"/>
    <w:rsid w:val="007B12A2"/>
    <w:rsid w:val="007B21B2"/>
    <w:rsid w:val="007B4655"/>
    <w:rsid w:val="007C1747"/>
    <w:rsid w:val="007C3D4C"/>
    <w:rsid w:val="007D033C"/>
    <w:rsid w:val="007D45C2"/>
    <w:rsid w:val="007D4F9F"/>
    <w:rsid w:val="007E4F9E"/>
    <w:rsid w:val="007F28D0"/>
    <w:rsid w:val="007F2AAB"/>
    <w:rsid w:val="0080411B"/>
    <w:rsid w:val="00817A43"/>
    <w:rsid w:val="00840A74"/>
    <w:rsid w:val="008423D1"/>
    <w:rsid w:val="00842979"/>
    <w:rsid w:val="008515E2"/>
    <w:rsid w:val="00853131"/>
    <w:rsid w:val="0085327C"/>
    <w:rsid w:val="0085345B"/>
    <w:rsid w:val="00853E11"/>
    <w:rsid w:val="0085617C"/>
    <w:rsid w:val="00857B13"/>
    <w:rsid w:val="0086615C"/>
    <w:rsid w:val="0087050B"/>
    <w:rsid w:val="00873052"/>
    <w:rsid w:val="008808E3"/>
    <w:rsid w:val="00881D69"/>
    <w:rsid w:val="008823E7"/>
    <w:rsid w:val="0088798A"/>
    <w:rsid w:val="008908F2"/>
    <w:rsid w:val="00890DD5"/>
    <w:rsid w:val="00892291"/>
    <w:rsid w:val="008934A5"/>
    <w:rsid w:val="00893C87"/>
    <w:rsid w:val="00893E34"/>
    <w:rsid w:val="00894033"/>
    <w:rsid w:val="00894FD4"/>
    <w:rsid w:val="008959A1"/>
    <w:rsid w:val="008A4AAD"/>
    <w:rsid w:val="008B2B6A"/>
    <w:rsid w:val="008D4341"/>
    <w:rsid w:val="008D529F"/>
    <w:rsid w:val="008D6A5B"/>
    <w:rsid w:val="008E5F04"/>
    <w:rsid w:val="008E7507"/>
    <w:rsid w:val="008E7B0B"/>
    <w:rsid w:val="008F2CD4"/>
    <w:rsid w:val="0090054E"/>
    <w:rsid w:val="00900F4F"/>
    <w:rsid w:val="00903D4F"/>
    <w:rsid w:val="0090525C"/>
    <w:rsid w:val="00910506"/>
    <w:rsid w:val="009110AB"/>
    <w:rsid w:val="009122E3"/>
    <w:rsid w:val="00912655"/>
    <w:rsid w:val="00914A2C"/>
    <w:rsid w:val="00920D77"/>
    <w:rsid w:val="00923362"/>
    <w:rsid w:val="009235E0"/>
    <w:rsid w:val="00926423"/>
    <w:rsid w:val="00933149"/>
    <w:rsid w:val="009362D9"/>
    <w:rsid w:val="009433A4"/>
    <w:rsid w:val="0095001D"/>
    <w:rsid w:val="00957D0A"/>
    <w:rsid w:val="00963E5E"/>
    <w:rsid w:val="00970F5D"/>
    <w:rsid w:val="0097132E"/>
    <w:rsid w:val="00981FD9"/>
    <w:rsid w:val="0098418E"/>
    <w:rsid w:val="0098438F"/>
    <w:rsid w:val="00991E4B"/>
    <w:rsid w:val="00994049"/>
    <w:rsid w:val="009A2EDB"/>
    <w:rsid w:val="009B0152"/>
    <w:rsid w:val="009B14FB"/>
    <w:rsid w:val="009B7E14"/>
    <w:rsid w:val="009B7EF6"/>
    <w:rsid w:val="009C71C3"/>
    <w:rsid w:val="009D0EA8"/>
    <w:rsid w:val="009E0519"/>
    <w:rsid w:val="009E2737"/>
    <w:rsid w:val="009F0758"/>
    <w:rsid w:val="00A0197B"/>
    <w:rsid w:val="00A050BE"/>
    <w:rsid w:val="00A1059E"/>
    <w:rsid w:val="00A12130"/>
    <w:rsid w:val="00A16614"/>
    <w:rsid w:val="00A21C8F"/>
    <w:rsid w:val="00A31264"/>
    <w:rsid w:val="00A34177"/>
    <w:rsid w:val="00A41A6D"/>
    <w:rsid w:val="00A44AD7"/>
    <w:rsid w:val="00A517D8"/>
    <w:rsid w:val="00A5531B"/>
    <w:rsid w:val="00A57D0B"/>
    <w:rsid w:val="00A659DC"/>
    <w:rsid w:val="00A73FCF"/>
    <w:rsid w:val="00A93D0C"/>
    <w:rsid w:val="00A974B1"/>
    <w:rsid w:val="00A97CF0"/>
    <w:rsid w:val="00AA29DD"/>
    <w:rsid w:val="00AA4FB9"/>
    <w:rsid w:val="00AA71BB"/>
    <w:rsid w:val="00AB2001"/>
    <w:rsid w:val="00AB4F26"/>
    <w:rsid w:val="00AB5D04"/>
    <w:rsid w:val="00AB6321"/>
    <w:rsid w:val="00AC1146"/>
    <w:rsid w:val="00AC7F03"/>
    <w:rsid w:val="00AD404A"/>
    <w:rsid w:val="00AD5A03"/>
    <w:rsid w:val="00AE165D"/>
    <w:rsid w:val="00AE39A3"/>
    <w:rsid w:val="00AE5049"/>
    <w:rsid w:val="00AE50F1"/>
    <w:rsid w:val="00AE5D1F"/>
    <w:rsid w:val="00AE78E5"/>
    <w:rsid w:val="00AE79E6"/>
    <w:rsid w:val="00AF2404"/>
    <w:rsid w:val="00AF48B0"/>
    <w:rsid w:val="00AF63F9"/>
    <w:rsid w:val="00AF7E77"/>
    <w:rsid w:val="00AF7F4B"/>
    <w:rsid w:val="00B0534E"/>
    <w:rsid w:val="00B06D0F"/>
    <w:rsid w:val="00B246DE"/>
    <w:rsid w:val="00B25251"/>
    <w:rsid w:val="00B27320"/>
    <w:rsid w:val="00B40630"/>
    <w:rsid w:val="00B42107"/>
    <w:rsid w:val="00B43AB4"/>
    <w:rsid w:val="00B47269"/>
    <w:rsid w:val="00B50808"/>
    <w:rsid w:val="00B530C9"/>
    <w:rsid w:val="00B5356B"/>
    <w:rsid w:val="00B546A6"/>
    <w:rsid w:val="00B610A9"/>
    <w:rsid w:val="00B70BA5"/>
    <w:rsid w:val="00B70F0F"/>
    <w:rsid w:val="00B745BC"/>
    <w:rsid w:val="00B8103A"/>
    <w:rsid w:val="00B830DF"/>
    <w:rsid w:val="00B8443C"/>
    <w:rsid w:val="00B848B8"/>
    <w:rsid w:val="00B86397"/>
    <w:rsid w:val="00BB1B10"/>
    <w:rsid w:val="00BB437C"/>
    <w:rsid w:val="00BB5877"/>
    <w:rsid w:val="00BC0F88"/>
    <w:rsid w:val="00BD57BE"/>
    <w:rsid w:val="00BE132E"/>
    <w:rsid w:val="00BE17C6"/>
    <w:rsid w:val="00BF6374"/>
    <w:rsid w:val="00BF6856"/>
    <w:rsid w:val="00C002FA"/>
    <w:rsid w:val="00C00B0D"/>
    <w:rsid w:val="00C00FF2"/>
    <w:rsid w:val="00C033A6"/>
    <w:rsid w:val="00C03ED7"/>
    <w:rsid w:val="00C07475"/>
    <w:rsid w:val="00C13127"/>
    <w:rsid w:val="00C21972"/>
    <w:rsid w:val="00C331BC"/>
    <w:rsid w:val="00C336C8"/>
    <w:rsid w:val="00C44A91"/>
    <w:rsid w:val="00C469F7"/>
    <w:rsid w:val="00C509BE"/>
    <w:rsid w:val="00C50C24"/>
    <w:rsid w:val="00C527A3"/>
    <w:rsid w:val="00C52A3A"/>
    <w:rsid w:val="00C52F88"/>
    <w:rsid w:val="00C54436"/>
    <w:rsid w:val="00C57742"/>
    <w:rsid w:val="00C6506A"/>
    <w:rsid w:val="00C66B4F"/>
    <w:rsid w:val="00C70355"/>
    <w:rsid w:val="00C721E1"/>
    <w:rsid w:val="00C739B7"/>
    <w:rsid w:val="00C76896"/>
    <w:rsid w:val="00C8092E"/>
    <w:rsid w:val="00C82D56"/>
    <w:rsid w:val="00C85173"/>
    <w:rsid w:val="00C951CD"/>
    <w:rsid w:val="00CA4757"/>
    <w:rsid w:val="00CB1357"/>
    <w:rsid w:val="00CB5C76"/>
    <w:rsid w:val="00CC23C0"/>
    <w:rsid w:val="00CC27C0"/>
    <w:rsid w:val="00CC4088"/>
    <w:rsid w:val="00CC5681"/>
    <w:rsid w:val="00CD1A07"/>
    <w:rsid w:val="00CD7DB8"/>
    <w:rsid w:val="00CE39D8"/>
    <w:rsid w:val="00D04B7A"/>
    <w:rsid w:val="00D05BBF"/>
    <w:rsid w:val="00D06442"/>
    <w:rsid w:val="00D172E0"/>
    <w:rsid w:val="00D22D9B"/>
    <w:rsid w:val="00D22FF9"/>
    <w:rsid w:val="00D2658A"/>
    <w:rsid w:val="00D26C74"/>
    <w:rsid w:val="00D32E89"/>
    <w:rsid w:val="00D34411"/>
    <w:rsid w:val="00D3472C"/>
    <w:rsid w:val="00D36241"/>
    <w:rsid w:val="00D3663D"/>
    <w:rsid w:val="00D433EA"/>
    <w:rsid w:val="00D4419F"/>
    <w:rsid w:val="00D66E04"/>
    <w:rsid w:val="00D703CC"/>
    <w:rsid w:val="00D81ECD"/>
    <w:rsid w:val="00D84E2B"/>
    <w:rsid w:val="00D87CF3"/>
    <w:rsid w:val="00D930F7"/>
    <w:rsid w:val="00D93C84"/>
    <w:rsid w:val="00DA0529"/>
    <w:rsid w:val="00DA0B0F"/>
    <w:rsid w:val="00DA1B41"/>
    <w:rsid w:val="00DA4C8F"/>
    <w:rsid w:val="00DA6388"/>
    <w:rsid w:val="00DD00D6"/>
    <w:rsid w:val="00DD5ACC"/>
    <w:rsid w:val="00DE14D6"/>
    <w:rsid w:val="00DE1C46"/>
    <w:rsid w:val="00DE28C3"/>
    <w:rsid w:val="00E01230"/>
    <w:rsid w:val="00E013CC"/>
    <w:rsid w:val="00E04DB9"/>
    <w:rsid w:val="00E1124A"/>
    <w:rsid w:val="00E238D0"/>
    <w:rsid w:val="00E42A27"/>
    <w:rsid w:val="00E4332F"/>
    <w:rsid w:val="00E46527"/>
    <w:rsid w:val="00E550A2"/>
    <w:rsid w:val="00E60E58"/>
    <w:rsid w:val="00E61E56"/>
    <w:rsid w:val="00E82FE0"/>
    <w:rsid w:val="00E849DF"/>
    <w:rsid w:val="00E85DED"/>
    <w:rsid w:val="00E92BA7"/>
    <w:rsid w:val="00E959F8"/>
    <w:rsid w:val="00EA25C6"/>
    <w:rsid w:val="00EA3C33"/>
    <w:rsid w:val="00EB57BE"/>
    <w:rsid w:val="00ED044C"/>
    <w:rsid w:val="00ED42B9"/>
    <w:rsid w:val="00ED589A"/>
    <w:rsid w:val="00EE0D70"/>
    <w:rsid w:val="00EE28A2"/>
    <w:rsid w:val="00EE56B8"/>
    <w:rsid w:val="00EE6685"/>
    <w:rsid w:val="00EF026C"/>
    <w:rsid w:val="00EF0313"/>
    <w:rsid w:val="00EF737A"/>
    <w:rsid w:val="00F00369"/>
    <w:rsid w:val="00F03D24"/>
    <w:rsid w:val="00F072D8"/>
    <w:rsid w:val="00F10DAF"/>
    <w:rsid w:val="00F12623"/>
    <w:rsid w:val="00F12A92"/>
    <w:rsid w:val="00F158CF"/>
    <w:rsid w:val="00F15991"/>
    <w:rsid w:val="00F17C06"/>
    <w:rsid w:val="00F40245"/>
    <w:rsid w:val="00F44479"/>
    <w:rsid w:val="00F4623C"/>
    <w:rsid w:val="00F55D6A"/>
    <w:rsid w:val="00F63759"/>
    <w:rsid w:val="00F75112"/>
    <w:rsid w:val="00F82C71"/>
    <w:rsid w:val="00F8300E"/>
    <w:rsid w:val="00F8722F"/>
    <w:rsid w:val="00F87852"/>
    <w:rsid w:val="00FA169A"/>
    <w:rsid w:val="00FB7E70"/>
    <w:rsid w:val="00FC1EF7"/>
    <w:rsid w:val="00FC7E86"/>
    <w:rsid w:val="00FD065D"/>
    <w:rsid w:val="00FD2A85"/>
    <w:rsid w:val="00FD392A"/>
    <w:rsid w:val="00FD3A17"/>
    <w:rsid w:val="00FD6554"/>
    <w:rsid w:val="00FE3022"/>
    <w:rsid w:val="00FE74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6EE40"/>
  <w15:docId w15:val="{55B427E3-5ED8-4CC1-9A6E-CAA13153C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4952E2"/>
    <w:rPr>
      <w:sz w:val="16"/>
      <w:szCs w:val="16"/>
    </w:rPr>
  </w:style>
  <w:style w:type="paragraph" w:styleId="CommentSubject">
    <w:name w:val="annotation subject"/>
    <w:basedOn w:val="CommentText"/>
    <w:next w:val="CommentText"/>
    <w:link w:val="CommentSubjectChar"/>
    <w:uiPriority w:val="99"/>
    <w:semiHidden/>
    <w:unhideWhenUsed/>
    <w:rsid w:val="004952E2"/>
    <w:rPr>
      <w:b/>
      <w:bCs/>
      <w:sz w:val="20"/>
      <w:szCs w:val="20"/>
    </w:rPr>
  </w:style>
  <w:style w:type="character" w:customStyle="1" w:styleId="CommentSubjectChar">
    <w:name w:val="Comment Subject Char"/>
    <w:basedOn w:val="CommentTextChar"/>
    <w:link w:val="CommentSubject"/>
    <w:uiPriority w:val="99"/>
    <w:semiHidden/>
    <w:rsid w:val="004952E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E506B" w:rsidRDefault="004E506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E506B" w:rsidRDefault="004E506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E506B" w:rsidRDefault="004E506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E506B" w:rsidRDefault="004E506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E506B" w:rsidRDefault="004E506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E506B" w:rsidRDefault="004E506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E506B" w:rsidRDefault="004E506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E506B" w:rsidRDefault="004E506B" w:rsidP="003F0F27">
          <w:pPr>
            <w:pStyle w:val="15C0292866B847DA9326E179CB55CD97"/>
          </w:pPr>
          <w:r w:rsidRPr="00D858FE">
            <w:rPr>
              <w:rStyle w:val="PlaceholderText"/>
            </w:rPr>
            <w:t>Choose an item.</w:t>
          </w:r>
        </w:p>
      </w:docPartBody>
    </w:docPart>
    <w:docPart>
      <w:docPartPr>
        <w:name w:val="65C7F932D737415F8BCFCFEE9C9B97AA"/>
        <w:category>
          <w:name w:val="General"/>
          <w:gallery w:val="placeholder"/>
        </w:category>
        <w:types>
          <w:type w:val="bbPlcHdr"/>
        </w:types>
        <w:behaviors>
          <w:behavior w:val="content"/>
        </w:behaviors>
        <w:guid w:val="{A225BE55-0061-41F0-B905-8EC26E903A23}"/>
      </w:docPartPr>
      <w:docPartBody>
        <w:p w:rsidR="005F4692" w:rsidRDefault="00B345C3" w:rsidP="00B345C3">
          <w:pPr>
            <w:pStyle w:val="65C7F932D737415F8BCFCFEE9C9B97AA"/>
          </w:pPr>
          <w:r w:rsidRPr="00D858FE">
            <w:rPr>
              <w:rStyle w:val="PlaceholderText"/>
            </w:rPr>
            <w:t>Choose an item.</w:t>
          </w:r>
        </w:p>
      </w:docPartBody>
    </w:docPart>
    <w:docPart>
      <w:docPartPr>
        <w:name w:val="9F0A744D6B4640E6B0DE2F8B0D5DFC9B"/>
        <w:category>
          <w:name w:val="General"/>
          <w:gallery w:val="placeholder"/>
        </w:category>
        <w:types>
          <w:type w:val="bbPlcHdr"/>
        </w:types>
        <w:behaviors>
          <w:behavior w:val="content"/>
        </w:behaviors>
        <w:guid w:val="{DF6BC197-A325-4845-AF15-28A9947BF082}"/>
      </w:docPartPr>
      <w:docPartBody>
        <w:p w:rsidR="005F4692" w:rsidRDefault="00B345C3" w:rsidP="00B345C3">
          <w:pPr>
            <w:pStyle w:val="9F0A744D6B4640E6B0DE2F8B0D5DFC9B"/>
          </w:pPr>
          <w:r w:rsidRPr="00D858FE">
            <w:rPr>
              <w:rStyle w:val="PlaceholderText"/>
            </w:rPr>
            <w:t>Choose an item.</w:t>
          </w:r>
        </w:p>
      </w:docPartBody>
    </w:docPart>
    <w:docPart>
      <w:docPartPr>
        <w:name w:val="346577CA1C994BA39D4E8AC243CC57A3"/>
        <w:category>
          <w:name w:val="General"/>
          <w:gallery w:val="placeholder"/>
        </w:category>
        <w:types>
          <w:type w:val="bbPlcHdr"/>
        </w:types>
        <w:behaviors>
          <w:behavior w:val="content"/>
        </w:behaviors>
        <w:guid w:val="{22730D30-6A30-4D4B-A7A1-3BBBF0D40694}"/>
      </w:docPartPr>
      <w:docPartBody>
        <w:p w:rsidR="005F4692" w:rsidRDefault="00B345C3" w:rsidP="00B345C3">
          <w:pPr>
            <w:pStyle w:val="346577CA1C994BA39D4E8AC243CC57A3"/>
          </w:pPr>
          <w:r w:rsidRPr="00D858FE">
            <w:rPr>
              <w:rStyle w:val="PlaceholderText"/>
            </w:rPr>
            <w:t>Choose an item.</w:t>
          </w:r>
        </w:p>
      </w:docPartBody>
    </w:docPart>
    <w:docPart>
      <w:docPartPr>
        <w:name w:val="CB528D32F75D45CA9D0340F55A774C57"/>
        <w:category>
          <w:name w:val="General"/>
          <w:gallery w:val="placeholder"/>
        </w:category>
        <w:types>
          <w:type w:val="bbPlcHdr"/>
        </w:types>
        <w:behaviors>
          <w:behavior w:val="content"/>
        </w:behaviors>
        <w:guid w:val="{DDBFF47F-095A-4ED1-84E6-C26692986EB1}"/>
      </w:docPartPr>
      <w:docPartBody>
        <w:p w:rsidR="005F4692" w:rsidRDefault="00B345C3" w:rsidP="00B345C3">
          <w:pPr>
            <w:pStyle w:val="CB528D32F75D45CA9D0340F55A774C57"/>
          </w:pPr>
          <w:r w:rsidRPr="00D858FE">
            <w:rPr>
              <w:rStyle w:val="PlaceholderText"/>
            </w:rPr>
            <w:t>Choose an item.</w:t>
          </w:r>
        </w:p>
      </w:docPartBody>
    </w:docPart>
    <w:docPart>
      <w:docPartPr>
        <w:name w:val="5BDDE823B1744726841F91AC97C08079"/>
        <w:category>
          <w:name w:val="General"/>
          <w:gallery w:val="placeholder"/>
        </w:category>
        <w:types>
          <w:type w:val="bbPlcHdr"/>
        </w:types>
        <w:behaviors>
          <w:behavior w:val="content"/>
        </w:behaviors>
        <w:guid w:val="{0333058E-C498-4F7B-8401-43C86D44405C}"/>
      </w:docPartPr>
      <w:docPartBody>
        <w:p w:rsidR="005F4692" w:rsidRDefault="00B345C3" w:rsidP="00B345C3">
          <w:pPr>
            <w:pStyle w:val="5BDDE823B1744726841F91AC97C08079"/>
          </w:pPr>
          <w:r w:rsidRPr="00D858FE">
            <w:rPr>
              <w:rStyle w:val="PlaceholderText"/>
            </w:rPr>
            <w:t>Choose an item.</w:t>
          </w:r>
        </w:p>
      </w:docPartBody>
    </w:docPart>
    <w:docPart>
      <w:docPartPr>
        <w:name w:val="32B92872817E4C29B71B5194FD16042E"/>
        <w:category>
          <w:name w:val="General"/>
          <w:gallery w:val="placeholder"/>
        </w:category>
        <w:types>
          <w:type w:val="bbPlcHdr"/>
        </w:types>
        <w:behaviors>
          <w:behavior w:val="content"/>
        </w:behaviors>
        <w:guid w:val="{E4B8A44F-2C82-406B-BEEF-DB7A55BC63CF}"/>
      </w:docPartPr>
      <w:docPartBody>
        <w:p w:rsidR="005F4692" w:rsidRDefault="00B345C3" w:rsidP="00B345C3">
          <w:pPr>
            <w:pStyle w:val="32B92872817E4C29B71B5194FD16042E"/>
          </w:pPr>
          <w:r w:rsidRPr="00D858FE">
            <w:rPr>
              <w:rStyle w:val="PlaceholderText"/>
            </w:rPr>
            <w:t>Choose an item.</w:t>
          </w:r>
        </w:p>
      </w:docPartBody>
    </w:docPart>
    <w:docPart>
      <w:docPartPr>
        <w:name w:val="4B6FF07419DE4CE3ACB119647FDBB5FA"/>
        <w:category>
          <w:name w:val="General"/>
          <w:gallery w:val="placeholder"/>
        </w:category>
        <w:types>
          <w:type w:val="bbPlcHdr"/>
        </w:types>
        <w:behaviors>
          <w:behavior w:val="content"/>
        </w:behaviors>
        <w:guid w:val="{72F019A2-D73C-4A4A-A136-55584193FF9E}"/>
      </w:docPartPr>
      <w:docPartBody>
        <w:p w:rsidR="005F4692" w:rsidRDefault="00B345C3" w:rsidP="00B345C3">
          <w:pPr>
            <w:pStyle w:val="4B6FF07419DE4CE3ACB119647FDBB5FA"/>
          </w:pPr>
          <w:r w:rsidRPr="00D858FE">
            <w:rPr>
              <w:rStyle w:val="PlaceholderText"/>
            </w:rPr>
            <w:t>Choose an item.</w:t>
          </w:r>
        </w:p>
      </w:docPartBody>
    </w:docPart>
    <w:docPart>
      <w:docPartPr>
        <w:name w:val="188E0E36C960448C8F953245561116B4"/>
        <w:category>
          <w:name w:val="General"/>
          <w:gallery w:val="placeholder"/>
        </w:category>
        <w:types>
          <w:type w:val="bbPlcHdr"/>
        </w:types>
        <w:behaviors>
          <w:behavior w:val="content"/>
        </w:behaviors>
        <w:guid w:val="{A69DB1B7-98EE-48F8-BF45-F7F6366F76F4}"/>
      </w:docPartPr>
      <w:docPartBody>
        <w:p w:rsidR="005F4692" w:rsidRDefault="00B345C3" w:rsidP="00B345C3">
          <w:pPr>
            <w:pStyle w:val="188E0E36C960448C8F953245561116B4"/>
          </w:pPr>
          <w:r w:rsidRPr="00D858FE">
            <w:rPr>
              <w:rStyle w:val="PlaceholderText"/>
            </w:rPr>
            <w:t>Choose an item.</w:t>
          </w:r>
        </w:p>
      </w:docPartBody>
    </w:docPart>
    <w:docPart>
      <w:docPartPr>
        <w:name w:val="9E24CA65B21D48E2886744FF620A2BBD"/>
        <w:category>
          <w:name w:val="General"/>
          <w:gallery w:val="placeholder"/>
        </w:category>
        <w:types>
          <w:type w:val="bbPlcHdr"/>
        </w:types>
        <w:behaviors>
          <w:behavior w:val="content"/>
        </w:behaviors>
        <w:guid w:val="{B767159D-FF34-4668-A04E-4B02ABB805D0}"/>
      </w:docPartPr>
      <w:docPartBody>
        <w:p w:rsidR="005F4692" w:rsidRDefault="00B345C3" w:rsidP="00B345C3">
          <w:pPr>
            <w:pStyle w:val="9E24CA65B21D48E2886744FF620A2BBD"/>
          </w:pPr>
          <w:r w:rsidRPr="00D858FE">
            <w:rPr>
              <w:rStyle w:val="PlaceholderText"/>
            </w:rPr>
            <w:t>Choose an item.</w:t>
          </w:r>
        </w:p>
      </w:docPartBody>
    </w:docPart>
    <w:docPart>
      <w:docPartPr>
        <w:name w:val="12BEE09D35684C39ABF249BF1E4B923C"/>
        <w:category>
          <w:name w:val="General"/>
          <w:gallery w:val="placeholder"/>
        </w:category>
        <w:types>
          <w:type w:val="bbPlcHdr"/>
        </w:types>
        <w:behaviors>
          <w:behavior w:val="content"/>
        </w:behaviors>
        <w:guid w:val="{A3B21671-0F73-4C7F-B443-CCD0269E0C91}"/>
      </w:docPartPr>
      <w:docPartBody>
        <w:p w:rsidR="005F4692" w:rsidRDefault="00B345C3" w:rsidP="00B345C3">
          <w:pPr>
            <w:pStyle w:val="12BEE09D35684C39ABF249BF1E4B923C"/>
          </w:pPr>
          <w:r w:rsidRPr="00D858FE">
            <w:rPr>
              <w:rStyle w:val="PlaceholderText"/>
            </w:rPr>
            <w:t>Choose an item.</w:t>
          </w:r>
        </w:p>
      </w:docPartBody>
    </w:docPart>
    <w:docPart>
      <w:docPartPr>
        <w:name w:val="95BDC873197C4821B8AABBC203BB9324"/>
        <w:category>
          <w:name w:val="General"/>
          <w:gallery w:val="placeholder"/>
        </w:category>
        <w:types>
          <w:type w:val="bbPlcHdr"/>
        </w:types>
        <w:behaviors>
          <w:behavior w:val="content"/>
        </w:behaviors>
        <w:guid w:val="{BB5A472D-5CA8-4DF2-84A5-81B78327B7AD}"/>
      </w:docPartPr>
      <w:docPartBody>
        <w:p w:rsidR="005F4692" w:rsidRDefault="00B345C3" w:rsidP="00B345C3">
          <w:pPr>
            <w:pStyle w:val="95BDC873197C4821B8AABBC203BB9324"/>
          </w:pPr>
          <w:r w:rsidRPr="00D858FE">
            <w:rPr>
              <w:rStyle w:val="PlaceholderText"/>
            </w:rPr>
            <w:t>Choose an item.</w:t>
          </w:r>
        </w:p>
      </w:docPartBody>
    </w:docPart>
    <w:docPart>
      <w:docPartPr>
        <w:name w:val="9379C67F296D4E0F9422609FC8B6E048"/>
        <w:category>
          <w:name w:val="General"/>
          <w:gallery w:val="placeholder"/>
        </w:category>
        <w:types>
          <w:type w:val="bbPlcHdr"/>
        </w:types>
        <w:behaviors>
          <w:behavior w:val="content"/>
        </w:behaviors>
        <w:guid w:val="{EDD2FF8D-D506-419A-9B47-F1D1A471F573}"/>
      </w:docPartPr>
      <w:docPartBody>
        <w:p w:rsidR="005F4692" w:rsidRDefault="00B345C3" w:rsidP="00B345C3">
          <w:pPr>
            <w:pStyle w:val="9379C67F296D4E0F9422609FC8B6E048"/>
          </w:pPr>
          <w:r w:rsidRPr="00D858FE">
            <w:rPr>
              <w:rStyle w:val="PlaceholderText"/>
            </w:rPr>
            <w:t>Choose an item.</w:t>
          </w:r>
        </w:p>
      </w:docPartBody>
    </w:docPart>
    <w:docPart>
      <w:docPartPr>
        <w:name w:val="54C86862CD6F4F6181C6E84005EBF7C1"/>
        <w:category>
          <w:name w:val="General"/>
          <w:gallery w:val="placeholder"/>
        </w:category>
        <w:types>
          <w:type w:val="bbPlcHdr"/>
        </w:types>
        <w:behaviors>
          <w:behavior w:val="content"/>
        </w:behaviors>
        <w:guid w:val="{AA3BDBD5-9244-457E-99C5-7A15BFF19E65}"/>
      </w:docPartPr>
      <w:docPartBody>
        <w:p w:rsidR="005F4692" w:rsidRDefault="00B345C3" w:rsidP="00B345C3">
          <w:pPr>
            <w:pStyle w:val="54C86862CD6F4F6181C6E84005EBF7C1"/>
          </w:pPr>
          <w:r w:rsidRPr="00D858FE">
            <w:rPr>
              <w:rStyle w:val="PlaceholderText"/>
            </w:rPr>
            <w:t>Choose an item.</w:t>
          </w:r>
        </w:p>
      </w:docPartBody>
    </w:docPart>
    <w:docPart>
      <w:docPartPr>
        <w:name w:val="4D4B6BF003634DABBC1BB88FB0D14FB0"/>
        <w:category>
          <w:name w:val="General"/>
          <w:gallery w:val="placeholder"/>
        </w:category>
        <w:types>
          <w:type w:val="bbPlcHdr"/>
        </w:types>
        <w:behaviors>
          <w:behavior w:val="content"/>
        </w:behaviors>
        <w:guid w:val="{38E51B55-3023-43A3-94D7-835CB84681ED}"/>
      </w:docPartPr>
      <w:docPartBody>
        <w:p w:rsidR="005F4692" w:rsidRDefault="00B345C3" w:rsidP="00B345C3">
          <w:pPr>
            <w:pStyle w:val="4D4B6BF003634DABBC1BB88FB0D14FB0"/>
          </w:pPr>
          <w:r w:rsidRPr="00D858FE">
            <w:rPr>
              <w:rStyle w:val="PlaceholderText"/>
            </w:rPr>
            <w:t>Choose an item.</w:t>
          </w:r>
        </w:p>
      </w:docPartBody>
    </w:docPart>
    <w:docPart>
      <w:docPartPr>
        <w:name w:val="ABF0C81B760A449EBDFD4F19067AD9EC"/>
        <w:category>
          <w:name w:val="General"/>
          <w:gallery w:val="placeholder"/>
        </w:category>
        <w:types>
          <w:type w:val="bbPlcHdr"/>
        </w:types>
        <w:behaviors>
          <w:behavior w:val="content"/>
        </w:behaviors>
        <w:guid w:val="{0D628C47-6979-43E0-BBC0-E2D43FF627B2}"/>
      </w:docPartPr>
      <w:docPartBody>
        <w:p w:rsidR="005F4692" w:rsidRDefault="00B345C3" w:rsidP="00B345C3">
          <w:pPr>
            <w:pStyle w:val="ABF0C81B760A449EBDFD4F19067AD9EC"/>
          </w:pPr>
          <w:r w:rsidRPr="00D858FE">
            <w:rPr>
              <w:rStyle w:val="PlaceholderText"/>
            </w:rPr>
            <w:t>Choose an item.</w:t>
          </w:r>
        </w:p>
      </w:docPartBody>
    </w:docPart>
    <w:docPart>
      <w:docPartPr>
        <w:name w:val="68228CE8AE4B4A228347A4E847F83678"/>
        <w:category>
          <w:name w:val="General"/>
          <w:gallery w:val="placeholder"/>
        </w:category>
        <w:types>
          <w:type w:val="bbPlcHdr"/>
        </w:types>
        <w:behaviors>
          <w:behavior w:val="content"/>
        </w:behaviors>
        <w:guid w:val="{A69813F3-B3C3-4FA6-AF2B-E1D79B8511DD}"/>
      </w:docPartPr>
      <w:docPartBody>
        <w:p w:rsidR="005F4692" w:rsidRDefault="00B345C3" w:rsidP="00B345C3">
          <w:pPr>
            <w:pStyle w:val="68228CE8AE4B4A228347A4E847F83678"/>
          </w:pPr>
          <w:r w:rsidRPr="00D858FE">
            <w:rPr>
              <w:rStyle w:val="PlaceholderText"/>
            </w:rPr>
            <w:t>Choose an item.</w:t>
          </w:r>
        </w:p>
      </w:docPartBody>
    </w:docPart>
    <w:docPart>
      <w:docPartPr>
        <w:name w:val="10A6D5F0F66B4DD69473AF4CBE16507E"/>
        <w:category>
          <w:name w:val="General"/>
          <w:gallery w:val="placeholder"/>
        </w:category>
        <w:types>
          <w:type w:val="bbPlcHdr"/>
        </w:types>
        <w:behaviors>
          <w:behavior w:val="content"/>
        </w:behaviors>
        <w:guid w:val="{571F9164-8065-45AC-A773-0E4934DACE06}"/>
      </w:docPartPr>
      <w:docPartBody>
        <w:p w:rsidR="005F4692" w:rsidRDefault="00B345C3" w:rsidP="00B345C3">
          <w:pPr>
            <w:pStyle w:val="10A6D5F0F66B4DD69473AF4CBE16507E"/>
          </w:pPr>
          <w:r w:rsidRPr="00D858FE">
            <w:rPr>
              <w:rStyle w:val="PlaceholderText"/>
            </w:rPr>
            <w:t>Choose an item.</w:t>
          </w:r>
        </w:p>
      </w:docPartBody>
    </w:docPart>
    <w:docPart>
      <w:docPartPr>
        <w:name w:val="0894DDF724F74B3FA3636543D35C1428"/>
        <w:category>
          <w:name w:val="General"/>
          <w:gallery w:val="placeholder"/>
        </w:category>
        <w:types>
          <w:type w:val="bbPlcHdr"/>
        </w:types>
        <w:behaviors>
          <w:behavior w:val="content"/>
        </w:behaviors>
        <w:guid w:val="{2D8E8ACD-2185-49F4-8571-A4A396EF792E}"/>
      </w:docPartPr>
      <w:docPartBody>
        <w:p w:rsidR="005F4692" w:rsidRDefault="00B345C3" w:rsidP="00B345C3">
          <w:pPr>
            <w:pStyle w:val="0894DDF724F74B3FA3636543D35C1428"/>
          </w:pPr>
          <w:r w:rsidRPr="00D858FE">
            <w:rPr>
              <w:rStyle w:val="PlaceholderText"/>
            </w:rPr>
            <w:t>Choose an item.</w:t>
          </w:r>
        </w:p>
      </w:docPartBody>
    </w:docPart>
    <w:docPart>
      <w:docPartPr>
        <w:name w:val="02188A1ABD794DAAAB758E548C01956F"/>
        <w:category>
          <w:name w:val="General"/>
          <w:gallery w:val="placeholder"/>
        </w:category>
        <w:types>
          <w:type w:val="bbPlcHdr"/>
        </w:types>
        <w:behaviors>
          <w:behavior w:val="content"/>
        </w:behaviors>
        <w:guid w:val="{37306EDC-DF0B-4432-8E77-D09E640F6B00}"/>
      </w:docPartPr>
      <w:docPartBody>
        <w:p w:rsidR="005F4692" w:rsidRDefault="00B345C3" w:rsidP="00B345C3">
          <w:pPr>
            <w:pStyle w:val="02188A1ABD794DAAAB758E548C01956F"/>
          </w:pPr>
          <w:r w:rsidRPr="00D858FE">
            <w:rPr>
              <w:rStyle w:val="PlaceholderText"/>
            </w:rPr>
            <w:t>Choose an item.</w:t>
          </w:r>
        </w:p>
      </w:docPartBody>
    </w:docPart>
    <w:docPart>
      <w:docPartPr>
        <w:name w:val="C40FF34F56474572BDCDDDECA0745AC1"/>
        <w:category>
          <w:name w:val="General"/>
          <w:gallery w:val="placeholder"/>
        </w:category>
        <w:types>
          <w:type w:val="bbPlcHdr"/>
        </w:types>
        <w:behaviors>
          <w:behavior w:val="content"/>
        </w:behaviors>
        <w:guid w:val="{EE57AD9E-45FB-45D1-A805-46B8A8E799B5}"/>
      </w:docPartPr>
      <w:docPartBody>
        <w:p w:rsidR="005F4692" w:rsidRDefault="00B345C3" w:rsidP="00B345C3">
          <w:pPr>
            <w:pStyle w:val="C40FF34F56474572BDCDDDECA0745AC1"/>
          </w:pPr>
          <w:r w:rsidRPr="00D858FE">
            <w:rPr>
              <w:rStyle w:val="PlaceholderText"/>
            </w:rPr>
            <w:t>Choose an item.</w:t>
          </w:r>
        </w:p>
      </w:docPartBody>
    </w:docPart>
    <w:docPart>
      <w:docPartPr>
        <w:name w:val="EF2CFB46F8D2452CAFA4EFB142C28B2C"/>
        <w:category>
          <w:name w:val="General"/>
          <w:gallery w:val="placeholder"/>
        </w:category>
        <w:types>
          <w:type w:val="bbPlcHdr"/>
        </w:types>
        <w:behaviors>
          <w:behavior w:val="content"/>
        </w:behaviors>
        <w:guid w:val="{21BE1839-C543-4C77-89B8-EDA9FE676756}"/>
      </w:docPartPr>
      <w:docPartBody>
        <w:p w:rsidR="005F4692" w:rsidRDefault="00B345C3" w:rsidP="00B345C3">
          <w:pPr>
            <w:pStyle w:val="EF2CFB46F8D2452CAFA4EFB142C28B2C"/>
          </w:pPr>
          <w:r w:rsidRPr="00D858FE">
            <w:rPr>
              <w:rStyle w:val="PlaceholderText"/>
            </w:rPr>
            <w:t>Choose an item.</w:t>
          </w:r>
        </w:p>
      </w:docPartBody>
    </w:docPart>
    <w:docPart>
      <w:docPartPr>
        <w:name w:val="83B62ED0E1DE4A07A5F6BA46F0FF9D41"/>
        <w:category>
          <w:name w:val="General"/>
          <w:gallery w:val="placeholder"/>
        </w:category>
        <w:types>
          <w:type w:val="bbPlcHdr"/>
        </w:types>
        <w:behaviors>
          <w:behavior w:val="content"/>
        </w:behaviors>
        <w:guid w:val="{2756CD3F-62C9-4E42-AA49-3FF04912CAE8}"/>
      </w:docPartPr>
      <w:docPartBody>
        <w:p w:rsidR="005F4692" w:rsidRDefault="00B345C3" w:rsidP="00B345C3">
          <w:pPr>
            <w:pStyle w:val="83B62ED0E1DE4A07A5F6BA46F0FF9D41"/>
          </w:pPr>
          <w:r w:rsidRPr="00D858FE">
            <w:rPr>
              <w:rStyle w:val="PlaceholderText"/>
            </w:rPr>
            <w:t>Choose an item.</w:t>
          </w:r>
        </w:p>
      </w:docPartBody>
    </w:docPart>
    <w:docPart>
      <w:docPartPr>
        <w:name w:val="0E702626887A4C359AC3AD0A2A50A7FF"/>
        <w:category>
          <w:name w:val="General"/>
          <w:gallery w:val="placeholder"/>
        </w:category>
        <w:types>
          <w:type w:val="bbPlcHdr"/>
        </w:types>
        <w:behaviors>
          <w:behavior w:val="content"/>
        </w:behaviors>
        <w:guid w:val="{660F5AB1-D730-42A6-9A9B-E45D72244A2F}"/>
      </w:docPartPr>
      <w:docPartBody>
        <w:p w:rsidR="005F4692" w:rsidRDefault="00B345C3" w:rsidP="00B345C3">
          <w:pPr>
            <w:pStyle w:val="0E702626887A4C359AC3AD0A2A50A7FF"/>
          </w:pPr>
          <w:r w:rsidRPr="00D858FE">
            <w:rPr>
              <w:rStyle w:val="PlaceholderText"/>
            </w:rPr>
            <w:t>Choose an item.</w:t>
          </w:r>
        </w:p>
      </w:docPartBody>
    </w:docPart>
    <w:docPart>
      <w:docPartPr>
        <w:name w:val="C16F57DC416F4454ACDBB4D65E14B50E"/>
        <w:category>
          <w:name w:val="General"/>
          <w:gallery w:val="placeholder"/>
        </w:category>
        <w:types>
          <w:type w:val="bbPlcHdr"/>
        </w:types>
        <w:behaviors>
          <w:behavior w:val="content"/>
        </w:behaviors>
        <w:guid w:val="{7F429B94-69C2-4657-8F67-910A483EAD81}"/>
      </w:docPartPr>
      <w:docPartBody>
        <w:p w:rsidR="005F4692" w:rsidRDefault="00B345C3" w:rsidP="00B345C3">
          <w:pPr>
            <w:pStyle w:val="C16F57DC416F4454ACDBB4D65E14B50E"/>
          </w:pPr>
          <w:r w:rsidRPr="00D858FE">
            <w:rPr>
              <w:rStyle w:val="PlaceholderText"/>
            </w:rPr>
            <w:t>Choose an item.</w:t>
          </w:r>
        </w:p>
      </w:docPartBody>
    </w:docPart>
    <w:docPart>
      <w:docPartPr>
        <w:name w:val="2E33BE2E257349C19F03972A14550D8D"/>
        <w:category>
          <w:name w:val="General"/>
          <w:gallery w:val="placeholder"/>
        </w:category>
        <w:types>
          <w:type w:val="bbPlcHdr"/>
        </w:types>
        <w:behaviors>
          <w:behavior w:val="content"/>
        </w:behaviors>
        <w:guid w:val="{8B3230EF-2EA7-4C24-AC56-317F235162BE}"/>
      </w:docPartPr>
      <w:docPartBody>
        <w:p w:rsidR="005F4692" w:rsidRDefault="00B345C3" w:rsidP="00B345C3">
          <w:pPr>
            <w:pStyle w:val="2E33BE2E257349C19F03972A14550D8D"/>
          </w:pPr>
          <w:r w:rsidRPr="00D858FE">
            <w:rPr>
              <w:rStyle w:val="PlaceholderText"/>
            </w:rPr>
            <w:t>Choose an item.</w:t>
          </w:r>
        </w:p>
      </w:docPartBody>
    </w:docPart>
    <w:docPart>
      <w:docPartPr>
        <w:name w:val="38E72237EAC24D5BB2F68D7CB1C72DE5"/>
        <w:category>
          <w:name w:val="General"/>
          <w:gallery w:val="placeholder"/>
        </w:category>
        <w:types>
          <w:type w:val="bbPlcHdr"/>
        </w:types>
        <w:behaviors>
          <w:behavior w:val="content"/>
        </w:behaviors>
        <w:guid w:val="{B77B9C4E-B97A-4E01-ADB7-C99E39A2F091}"/>
      </w:docPartPr>
      <w:docPartBody>
        <w:p w:rsidR="005F4692" w:rsidRDefault="00B345C3" w:rsidP="00B345C3">
          <w:pPr>
            <w:pStyle w:val="38E72237EAC24D5BB2F68D7CB1C72DE5"/>
          </w:pPr>
          <w:r w:rsidRPr="00D858FE">
            <w:rPr>
              <w:rStyle w:val="PlaceholderText"/>
            </w:rPr>
            <w:t>Choose an item.</w:t>
          </w:r>
        </w:p>
      </w:docPartBody>
    </w:docPart>
    <w:docPart>
      <w:docPartPr>
        <w:name w:val="5721EDA2D4E945ECB63BA7EFA87A2482"/>
        <w:category>
          <w:name w:val="General"/>
          <w:gallery w:val="placeholder"/>
        </w:category>
        <w:types>
          <w:type w:val="bbPlcHdr"/>
        </w:types>
        <w:behaviors>
          <w:behavior w:val="content"/>
        </w:behaviors>
        <w:guid w:val="{E3439938-A499-4B5B-BA6A-DB54FDD09C22}"/>
      </w:docPartPr>
      <w:docPartBody>
        <w:p w:rsidR="005F4692" w:rsidRDefault="00B345C3" w:rsidP="00B345C3">
          <w:pPr>
            <w:pStyle w:val="5721EDA2D4E945ECB63BA7EFA87A2482"/>
          </w:pPr>
          <w:r w:rsidRPr="00D858FE">
            <w:rPr>
              <w:rStyle w:val="PlaceholderText"/>
            </w:rPr>
            <w:t>Choose an item.</w:t>
          </w:r>
        </w:p>
      </w:docPartBody>
    </w:docPart>
    <w:docPart>
      <w:docPartPr>
        <w:name w:val="5F40EF9622FF4E02A10372472F9C499B"/>
        <w:category>
          <w:name w:val="General"/>
          <w:gallery w:val="placeholder"/>
        </w:category>
        <w:types>
          <w:type w:val="bbPlcHdr"/>
        </w:types>
        <w:behaviors>
          <w:behavior w:val="content"/>
        </w:behaviors>
        <w:guid w:val="{B0679298-C13F-4D9E-81CB-AA62D3084FDC}"/>
      </w:docPartPr>
      <w:docPartBody>
        <w:p w:rsidR="005F4692" w:rsidRDefault="00B345C3" w:rsidP="00B345C3">
          <w:pPr>
            <w:pStyle w:val="5F40EF9622FF4E02A10372472F9C499B"/>
          </w:pPr>
          <w:r w:rsidRPr="00D858FE">
            <w:rPr>
              <w:rStyle w:val="PlaceholderText"/>
            </w:rPr>
            <w:t>Choose an item.</w:t>
          </w:r>
        </w:p>
      </w:docPartBody>
    </w:docPart>
    <w:docPart>
      <w:docPartPr>
        <w:name w:val="E8F61396C9A049A58C8A880F33498B6A"/>
        <w:category>
          <w:name w:val="General"/>
          <w:gallery w:val="placeholder"/>
        </w:category>
        <w:types>
          <w:type w:val="bbPlcHdr"/>
        </w:types>
        <w:behaviors>
          <w:behavior w:val="content"/>
        </w:behaviors>
        <w:guid w:val="{0EA88704-4AB8-4F84-B209-23BCC0EA2F20}"/>
      </w:docPartPr>
      <w:docPartBody>
        <w:p w:rsidR="005F4692" w:rsidRDefault="00B345C3" w:rsidP="00B345C3">
          <w:pPr>
            <w:pStyle w:val="E8F61396C9A049A58C8A880F33498B6A"/>
          </w:pPr>
          <w:r w:rsidRPr="00D858FE">
            <w:rPr>
              <w:rStyle w:val="PlaceholderText"/>
            </w:rPr>
            <w:t>Choose an item.</w:t>
          </w:r>
        </w:p>
      </w:docPartBody>
    </w:docPart>
    <w:docPart>
      <w:docPartPr>
        <w:name w:val="68676CA642294CAAB840416F15BDC8DE"/>
        <w:category>
          <w:name w:val="General"/>
          <w:gallery w:val="placeholder"/>
        </w:category>
        <w:types>
          <w:type w:val="bbPlcHdr"/>
        </w:types>
        <w:behaviors>
          <w:behavior w:val="content"/>
        </w:behaviors>
        <w:guid w:val="{90056864-5589-4912-88B3-B8AEE598602C}"/>
      </w:docPartPr>
      <w:docPartBody>
        <w:p w:rsidR="005F4692" w:rsidRDefault="00B345C3" w:rsidP="00B345C3">
          <w:pPr>
            <w:pStyle w:val="68676CA642294CAAB840416F15BDC8DE"/>
          </w:pPr>
          <w:r w:rsidRPr="00D858FE">
            <w:rPr>
              <w:rStyle w:val="PlaceholderText"/>
            </w:rPr>
            <w:t>Choose an item.</w:t>
          </w:r>
        </w:p>
      </w:docPartBody>
    </w:docPart>
    <w:docPart>
      <w:docPartPr>
        <w:name w:val="89B880185C75484D89FE7DCF1DB3AF0A"/>
        <w:category>
          <w:name w:val="General"/>
          <w:gallery w:val="placeholder"/>
        </w:category>
        <w:types>
          <w:type w:val="bbPlcHdr"/>
        </w:types>
        <w:behaviors>
          <w:behavior w:val="content"/>
        </w:behaviors>
        <w:guid w:val="{866D25C7-3D76-4D95-A3D5-F147B81B3571}"/>
      </w:docPartPr>
      <w:docPartBody>
        <w:p w:rsidR="005F4692" w:rsidRDefault="00B345C3" w:rsidP="00B345C3">
          <w:pPr>
            <w:pStyle w:val="89B880185C75484D89FE7DCF1DB3AF0A"/>
          </w:pPr>
          <w:r w:rsidRPr="00D858FE">
            <w:rPr>
              <w:rStyle w:val="PlaceholderText"/>
            </w:rPr>
            <w:t>Choose an item.</w:t>
          </w:r>
        </w:p>
      </w:docPartBody>
    </w:docPart>
    <w:docPart>
      <w:docPartPr>
        <w:name w:val="4B6C40365E82456196C0B46DB8672DE2"/>
        <w:category>
          <w:name w:val="General"/>
          <w:gallery w:val="placeholder"/>
        </w:category>
        <w:types>
          <w:type w:val="bbPlcHdr"/>
        </w:types>
        <w:behaviors>
          <w:behavior w:val="content"/>
        </w:behaviors>
        <w:guid w:val="{94120966-6D80-440C-8EDE-EEE98C46E2DB}"/>
      </w:docPartPr>
      <w:docPartBody>
        <w:p w:rsidR="005F4692" w:rsidRDefault="00B345C3" w:rsidP="00B345C3">
          <w:pPr>
            <w:pStyle w:val="4B6C40365E82456196C0B46DB8672DE2"/>
          </w:pPr>
          <w:r w:rsidRPr="00D858FE">
            <w:rPr>
              <w:rStyle w:val="PlaceholderText"/>
            </w:rPr>
            <w:t>Choose an item.</w:t>
          </w:r>
        </w:p>
      </w:docPartBody>
    </w:docPart>
    <w:docPart>
      <w:docPartPr>
        <w:name w:val="255642E9E5B54021AD475FE0DFCE1AE2"/>
        <w:category>
          <w:name w:val="General"/>
          <w:gallery w:val="placeholder"/>
        </w:category>
        <w:types>
          <w:type w:val="bbPlcHdr"/>
        </w:types>
        <w:behaviors>
          <w:behavior w:val="content"/>
        </w:behaviors>
        <w:guid w:val="{437EBBA4-4EA1-48DF-B691-60B7416ECB9B}"/>
      </w:docPartPr>
      <w:docPartBody>
        <w:p w:rsidR="005F4692" w:rsidRDefault="00B345C3" w:rsidP="00B345C3">
          <w:pPr>
            <w:pStyle w:val="255642E9E5B54021AD475FE0DFCE1AE2"/>
          </w:pPr>
          <w:r w:rsidRPr="00D858FE">
            <w:rPr>
              <w:rStyle w:val="PlaceholderText"/>
            </w:rPr>
            <w:t>Choose an item.</w:t>
          </w:r>
        </w:p>
      </w:docPartBody>
    </w:docPart>
    <w:docPart>
      <w:docPartPr>
        <w:name w:val="09B25BB1E074476183C83AEA64F8A2BF"/>
        <w:category>
          <w:name w:val="General"/>
          <w:gallery w:val="placeholder"/>
        </w:category>
        <w:types>
          <w:type w:val="bbPlcHdr"/>
        </w:types>
        <w:behaviors>
          <w:behavior w:val="content"/>
        </w:behaviors>
        <w:guid w:val="{D38EDFBC-C50A-4130-9466-36DCD37839DD}"/>
      </w:docPartPr>
      <w:docPartBody>
        <w:p w:rsidR="005F4692" w:rsidRDefault="00B345C3" w:rsidP="00B345C3">
          <w:pPr>
            <w:pStyle w:val="09B25BB1E074476183C83AEA64F8A2BF"/>
          </w:pPr>
          <w:r w:rsidRPr="00D858FE">
            <w:rPr>
              <w:rStyle w:val="PlaceholderText"/>
            </w:rPr>
            <w:t>Choose an item.</w:t>
          </w:r>
        </w:p>
      </w:docPartBody>
    </w:docPart>
    <w:docPart>
      <w:docPartPr>
        <w:name w:val="A9120A10C8224DD580B9A27F03281CF9"/>
        <w:category>
          <w:name w:val="General"/>
          <w:gallery w:val="placeholder"/>
        </w:category>
        <w:types>
          <w:type w:val="bbPlcHdr"/>
        </w:types>
        <w:behaviors>
          <w:behavior w:val="content"/>
        </w:behaviors>
        <w:guid w:val="{50FFC830-7DD3-4192-8561-D74538B65487}"/>
      </w:docPartPr>
      <w:docPartBody>
        <w:p w:rsidR="005F4692" w:rsidRDefault="00B345C3" w:rsidP="00B345C3">
          <w:pPr>
            <w:pStyle w:val="A9120A10C8224DD580B9A27F03281CF9"/>
          </w:pPr>
          <w:r w:rsidRPr="00D858FE">
            <w:rPr>
              <w:rStyle w:val="PlaceholderText"/>
            </w:rPr>
            <w:t>Choose an item.</w:t>
          </w:r>
        </w:p>
      </w:docPartBody>
    </w:docPart>
    <w:docPart>
      <w:docPartPr>
        <w:name w:val="34C3BAC20B974BE5A78B2FD71EA18374"/>
        <w:category>
          <w:name w:val="General"/>
          <w:gallery w:val="placeholder"/>
        </w:category>
        <w:types>
          <w:type w:val="bbPlcHdr"/>
        </w:types>
        <w:behaviors>
          <w:behavior w:val="content"/>
        </w:behaviors>
        <w:guid w:val="{B9777C5C-7D03-417A-BFB8-A3E9E9ECD7E4}"/>
      </w:docPartPr>
      <w:docPartBody>
        <w:p w:rsidR="005F4692" w:rsidRDefault="00B345C3" w:rsidP="00B345C3">
          <w:pPr>
            <w:pStyle w:val="34C3BAC20B974BE5A78B2FD71EA18374"/>
          </w:pPr>
          <w:r w:rsidRPr="00D858FE">
            <w:rPr>
              <w:rStyle w:val="PlaceholderText"/>
            </w:rPr>
            <w:t>Choose an item.</w:t>
          </w:r>
        </w:p>
      </w:docPartBody>
    </w:docPart>
    <w:docPart>
      <w:docPartPr>
        <w:name w:val="6E1A65C522FF4AE197BCCD156A0451AF"/>
        <w:category>
          <w:name w:val="General"/>
          <w:gallery w:val="placeholder"/>
        </w:category>
        <w:types>
          <w:type w:val="bbPlcHdr"/>
        </w:types>
        <w:behaviors>
          <w:behavior w:val="content"/>
        </w:behaviors>
        <w:guid w:val="{0E5BB39F-6D87-4EFD-9202-5CC27F3D5490}"/>
      </w:docPartPr>
      <w:docPartBody>
        <w:p w:rsidR="005F4692" w:rsidRDefault="00B345C3" w:rsidP="00B345C3">
          <w:pPr>
            <w:pStyle w:val="6E1A65C522FF4AE197BCCD156A0451AF"/>
          </w:pPr>
          <w:r w:rsidRPr="00D858FE">
            <w:rPr>
              <w:rStyle w:val="PlaceholderText"/>
            </w:rPr>
            <w:t>Choose an item.</w:t>
          </w:r>
        </w:p>
      </w:docPartBody>
    </w:docPart>
    <w:docPart>
      <w:docPartPr>
        <w:name w:val="48AC0C961DE04BE0BEDFE4AFA6B71B45"/>
        <w:category>
          <w:name w:val="General"/>
          <w:gallery w:val="placeholder"/>
        </w:category>
        <w:types>
          <w:type w:val="bbPlcHdr"/>
        </w:types>
        <w:behaviors>
          <w:behavior w:val="content"/>
        </w:behaviors>
        <w:guid w:val="{06E3AF2C-A069-46BD-AD29-D6607C25F0C8}"/>
      </w:docPartPr>
      <w:docPartBody>
        <w:p w:rsidR="005F4692" w:rsidRDefault="00B345C3" w:rsidP="00B345C3">
          <w:pPr>
            <w:pStyle w:val="48AC0C961DE04BE0BEDFE4AFA6B71B4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E506B"/>
    <w:rsid w:val="000257CE"/>
    <w:rsid w:val="00122B10"/>
    <w:rsid w:val="001757B6"/>
    <w:rsid w:val="003A5E67"/>
    <w:rsid w:val="004E0E50"/>
    <w:rsid w:val="004E506B"/>
    <w:rsid w:val="004F71C8"/>
    <w:rsid w:val="005B2EA5"/>
    <w:rsid w:val="005F4692"/>
    <w:rsid w:val="00B345C3"/>
    <w:rsid w:val="00F914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345C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65C7F932D737415F8BCFCFEE9C9B97AA">
    <w:name w:val="65C7F932D737415F8BCFCFEE9C9B97AA"/>
    <w:rsid w:val="00B345C3"/>
    <w:rPr>
      <w:kern w:val="2"/>
      <w14:ligatures w14:val="standardContextual"/>
    </w:rPr>
  </w:style>
  <w:style w:type="paragraph" w:customStyle="1" w:styleId="9F0A744D6B4640E6B0DE2F8B0D5DFC9B">
    <w:name w:val="9F0A744D6B4640E6B0DE2F8B0D5DFC9B"/>
    <w:rsid w:val="00B345C3"/>
    <w:rPr>
      <w:kern w:val="2"/>
      <w14:ligatures w14:val="standardContextual"/>
    </w:rPr>
  </w:style>
  <w:style w:type="paragraph" w:customStyle="1" w:styleId="346577CA1C994BA39D4E8AC243CC57A3">
    <w:name w:val="346577CA1C994BA39D4E8AC243CC57A3"/>
    <w:rsid w:val="00B345C3"/>
    <w:rPr>
      <w:kern w:val="2"/>
      <w14:ligatures w14:val="standardContextual"/>
    </w:rPr>
  </w:style>
  <w:style w:type="paragraph" w:customStyle="1" w:styleId="CB528D32F75D45CA9D0340F55A774C57">
    <w:name w:val="CB528D32F75D45CA9D0340F55A774C57"/>
    <w:rsid w:val="00B345C3"/>
    <w:rPr>
      <w:kern w:val="2"/>
      <w14:ligatures w14:val="standardContextual"/>
    </w:rPr>
  </w:style>
  <w:style w:type="paragraph" w:customStyle="1" w:styleId="5BDDE823B1744726841F91AC97C08079">
    <w:name w:val="5BDDE823B1744726841F91AC97C08079"/>
    <w:rsid w:val="00B345C3"/>
    <w:rPr>
      <w:kern w:val="2"/>
      <w14:ligatures w14:val="standardContextual"/>
    </w:rPr>
  </w:style>
  <w:style w:type="paragraph" w:customStyle="1" w:styleId="32B92872817E4C29B71B5194FD16042E">
    <w:name w:val="32B92872817E4C29B71B5194FD16042E"/>
    <w:rsid w:val="00B345C3"/>
    <w:rPr>
      <w:kern w:val="2"/>
      <w14:ligatures w14:val="standardContextual"/>
    </w:rPr>
  </w:style>
  <w:style w:type="paragraph" w:customStyle="1" w:styleId="4B6FF07419DE4CE3ACB119647FDBB5FA">
    <w:name w:val="4B6FF07419DE4CE3ACB119647FDBB5FA"/>
    <w:rsid w:val="00B345C3"/>
    <w:rPr>
      <w:kern w:val="2"/>
      <w14:ligatures w14:val="standardContextual"/>
    </w:rPr>
  </w:style>
  <w:style w:type="paragraph" w:customStyle="1" w:styleId="188E0E36C960448C8F953245561116B4">
    <w:name w:val="188E0E36C960448C8F953245561116B4"/>
    <w:rsid w:val="00B345C3"/>
    <w:rPr>
      <w:kern w:val="2"/>
      <w14:ligatures w14:val="standardContextual"/>
    </w:rPr>
  </w:style>
  <w:style w:type="paragraph" w:customStyle="1" w:styleId="9E24CA65B21D48E2886744FF620A2BBD">
    <w:name w:val="9E24CA65B21D48E2886744FF620A2BBD"/>
    <w:rsid w:val="00B345C3"/>
    <w:rPr>
      <w:kern w:val="2"/>
      <w14:ligatures w14:val="standardContextual"/>
    </w:rPr>
  </w:style>
  <w:style w:type="paragraph" w:customStyle="1" w:styleId="12BEE09D35684C39ABF249BF1E4B923C">
    <w:name w:val="12BEE09D35684C39ABF249BF1E4B923C"/>
    <w:rsid w:val="00B345C3"/>
    <w:rPr>
      <w:kern w:val="2"/>
      <w14:ligatures w14:val="standardContextual"/>
    </w:rPr>
  </w:style>
  <w:style w:type="paragraph" w:customStyle="1" w:styleId="95BDC873197C4821B8AABBC203BB9324">
    <w:name w:val="95BDC873197C4821B8AABBC203BB9324"/>
    <w:rsid w:val="00B345C3"/>
    <w:rPr>
      <w:kern w:val="2"/>
      <w14:ligatures w14:val="standardContextual"/>
    </w:rPr>
  </w:style>
  <w:style w:type="paragraph" w:customStyle="1" w:styleId="9379C67F296D4E0F9422609FC8B6E048">
    <w:name w:val="9379C67F296D4E0F9422609FC8B6E048"/>
    <w:rsid w:val="00B345C3"/>
    <w:rPr>
      <w:kern w:val="2"/>
      <w14:ligatures w14:val="standardContextual"/>
    </w:rPr>
  </w:style>
  <w:style w:type="paragraph" w:customStyle="1" w:styleId="54C86862CD6F4F6181C6E84005EBF7C1">
    <w:name w:val="54C86862CD6F4F6181C6E84005EBF7C1"/>
    <w:rsid w:val="00B345C3"/>
    <w:rPr>
      <w:kern w:val="2"/>
      <w14:ligatures w14:val="standardContextual"/>
    </w:rPr>
  </w:style>
  <w:style w:type="paragraph" w:customStyle="1" w:styleId="4D4B6BF003634DABBC1BB88FB0D14FB0">
    <w:name w:val="4D4B6BF003634DABBC1BB88FB0D14FB0"/>
    <w:rsid w:val="00B345C3"/>
    <w:rPr>
      <w:kern w:val="2"/>
      <w14:ligatures w14:val="standardContextual"/>
    </w:rPr>
  </w:style>
  <w:style w:type="paragraph" w:customStyle="1" w:styleId="ABF0C81B760A449EBDFD4F19067AD9EC">
    <w:name w:val="ABF0C81B760A449EBDFD4F19067AD9EC"/>
    <w:rsid w:val="00B345C3"/>
    <w:rPr>
      <w:kern w:val="2"/>
      <w14:ligatures w14:val="standardContextual"/>
    </w:rPr>
  </w:style>
  <w:style w:type="paragraph" w:customStyle="1" w:styleId="68228CE8AE4B4A228347A4E847F83678">
    <w:name w:val="68228CE8AE4B4A228347A4E847F83678"/>
    <w:rsid w:val="00B345C3"/>
    <w:rPr>
      <w:kern w:val="2"/>
      <w14:ligatures w14:val="standardContextual"/>
    </w:rPr>
  </w:style>
  <w:style w:type="paragraph" w:customStyle="1" w:styleId="10A6D5F0F66B4DD69473AF4CBE16507E">
    <w:name w:val="10A6D5F0F66B4DD69473AF4CBE16507E"/>
    <w:rsid w:val="00B345C3"/>
    <w:rPr>
      <w:kern w:val="2"/>
      <w14:ligatures w14:val="standardContextual"/>
    </w:rPr>
  </w:style>
  <w:style w:type="paragraph" w:customStyle="1" w:styleId="0894DDF724F74B3FA3636543D35C1428">
    <w:name w:val="0894DDF724F74B3FA3636543D35C1428"/>
    <w:rsid w:val="00B345C3"/>
    <w:rPr>
      <w:kern w:val="2"/>
      <w14:ligatures w14:val="standardContextual"/>
    </w:rPr>
  </w:style>
  <w:style w:type="paragraph" w:customStyle="1" w:styleId="02188A1ABD794DAAAB758E548C01956F">
    <w:name w:val="02188A1ABD794DAAAB758E548C01956F"/>
    <w:rsid w:val="00B345C3"/>
    <w:rPr>
      <w:kern w:val="2"/>
      <w14:ligatures w14:val="standardContextual"/>
    </w:rPr>
  </w:style>
  <w:style w:type="paragraph" w:customStyle="1" w:styleId="C40FF34F56474572BDCDDDECA0745AC1">
    <w:name w:val="C40FF34F56474572BDCDDDECA0745AC1"/>
    <w:rsid w:val="00B345C3"/>
    <w:rPr>
      <w:kern w:val="2"/>
      <w14:ligatures w14:val="standardContextual"/>
    </w:rPr>
  </w:style>
  <w:style w:type="paragraph" w:customStyle="1" w:styleId="EF2CFB46F8D2452CAFA4EFB142C28B2C">
    <w:name w:val="EF2CFB46F8D2452CAFA4EFB142C28B2C"/>
    <w:rsid w:val="00B345C3"/>
    <w:rPr>
      <w:kern w:val="2"/>
      <w14:ligatures w14:val="standardContextual"/>
    </w:rPr>
  </w:style>
  <w:style w:type="paragraph" w:customStyle="1" w:styleId="83B62ED0E1DE4A07A5F6BA46F0FF9D41">
    <w:name w:val="83B62ED0E1DE4A07A5F6BA46F0FF9D41"/>
    <w:rsid w:val="00B345C3"/>
    <w:rPr>
      <w:kern w:val="2"/>
      <w14:ligatures w14:val="standardContextual"/>
    </w:rPr>
  </w:style>
  <w:style w:type="paragraph" w:customStyle="1" w:styleId="0E702626887A4C359AC3AD0A2A50A7FF">
    <w:name w:val="0E702626887A4C359AC3AD0A2A50A7FF"/>
    <w:rsid w:val="00B345C3"/>
    <w:rPr>
      <w:kern w:val="2"/>
      <w14:ligatures w14:val="standardContextual"/>
    </w:rPr>
  </w:style>
  <w:style w:type="paragraph" w:customStyle="1" w:styleId="C16F57DC416F4454ACDBB4D65E14B50E">
    <w:name w:val="C16F57DC416F4454ACDBB4D65E14B50E"/>
    <w:rsid w:val="00B345C3"/>
    <w:rPr>
      <w:kern w:val="2"/>
      <w14:ligatures w14:val="standardContextual"/>
    </w:rPr>
  </w:style>
  <w:style w:type="paragraph" w:customStyle="1" w:styleId="2E33BE2E257349C19F03972A14550D8D">
    <w:name w:val="2E33BE2E257349C19F03972A14550D8D"/>
    <w:rsid w:val="00B345C3"/>
    <w:rPr>
      <w:kern w:val="2"/>
      <w14:ligatures w14:val="standardContextual"/>
    </w:rPr>
  </w:style>
  <w:style w:type="paragraph" w:customStyle="1" w:styleId="38E72237EAC24D5BB2F68D7CB1C72DE5">
    <w:name w:val="38E72237EAC24D5BB2F68D7CB1C72DE5"/>
    <w:rsid w:val="00B345C3"/>
    <w:rPr>
      <w:kern w:val="2"/>
      <w14:ligatures w14:val="standardContextual"/>
    </w:rPr>
  </w:style>
  <w:style w:type="paragraph" w:customStyle="1" w:styleId="5721EDA2D4E945ECB63BA7EFA87A2482">
    <w:name w:val="5721EDA2D4E945ECB63BA7EFA87A2482"/>
    <w:rsid w:val="00B345C3"/>
    <w:rPr>
      <w:kern w:val="2"/>
      <w14:ligatures w14:val="standardContextual"/>
    </w:rPr>
  </w:style>
  <w:style w:type="paragraph" w:customStyle="1" w:styleId="5F40EF9622FF4E02A10372472F9C499B">
    <w:name w:val="5F40EF9622FF4E02A10372472F9C499B"/>
    <w:rsid w:val="00B345C3"/>
    <w:rPr>
      <w:kern w:val="2"/>
      <w14:ligatures w14:val="standardContextual"/>
    </w:rPr>
  </w:style>
  <w:style w:type="paragraph" w:customStyle="1" w:styleId="E8F61396C9A049A58C8A880F33498B6A">
    <w:name w:val="E8F61396C9A049A58C8A880F33498B6A"/>
    <w:rsid w:val="00B345C3"/>
    <w:rPr>
      <w:kern w:val="2"/>
      <w14:ligatures w14:val="standardContextual"/>
    </w:rPr>
  </w:style>
  <w:style w:type="paragraph" w:customStyle="1" w:styleId="68676CA642294CAAB840416F15BDC8DE">
    <w:name w:val="68676CA642294CAAB840416F15BDC8DE"/>
    <w:rsid w:val="00B345C3"/>
    <w:rPr>
      <w:kern w:val="2"/>
      <w14:ligatures w14:val="standardContextual"/>
    </w:rPr>
  </w:style>
  <w:style w:type="paragraph" w:customStyle="1" w:styleId="89B880185C75484D89FE7DCF1DB3AF0A">
    <w:name w:val="89B880185C75484D89FE7DCF1DB3AF0A"/>
    <w:rsid w:val="00B345C3"/>
    <w:rPr>
      <w:kern w:val="2"/>
      <w14:ligatures w14:val="standardContextual"/>
    </w:rPr>
  </w:style>
  <w:style w:type="paragraph" w:customStyle="1" w:styleId="4B6C40365E82456196C0B46DB8672DE2">
    <w:name w:val="4B6C40365E82456196C0B46DB8672DE2"/>
    <w:rsid w:val="00B345C3"/>
    <w:rPr>
      <w:kern w:val="2"/>
      <w14:ligatures w14:val="standardContextual"/>
    </w:rPr>
  </w:style>
  <w:style w:type="paragraph" w:customStyle="1" w:styleId="255642E9E5B54021AD475FE0DFCE1AE2">
    <w:name w:val="255642E9E5B54021AD475FE0DFCE1AE2"/>
    <w:rsid w:val="00B345C3"/>
    <w:rPr>
      <w:kern w:val="2"/>
      <w14:ligatures w14:val="standardContextual"/>
    </w:rPr>
  </w:style>
  <w:style w:type="paragraph" w:customStyle="1" w:styleId="09B25BB1E074476183C83AEA64F8A2BF">
    <w:name w:val="09B25BB1E074476183C83AEA64F8A2BF"/>
    <w:rsid w:val="00B345C3"/>
    <w:rPr>
      <w:kern w:val="2"/>
      <w14:ligatures w14:val="standardContextual"/>
    </w:rPr>
  </w:style>
  <w:style w:type="paragraph" w:customStyle="1" w:styleId="A9120A10C8224DD580B9A27F03281CF9">
    <w:name w:val="A9120A10C8224DD580B9A27F03281CF9"/>
    <w:rsid w:val="00B345C3"/>
    <w:rPr>
      <w:kern w:val="2"/>
      <w14:ligatures w14:val="standardContextual"/>
    </w:rPr>
  </w:style>
  <w:style w:type="paragraph" w:customStyle="1" w:styleId="34C3BAC20B974BE5A78B2FD71EA18374">
    <w:name w:val="34C3BAC20B974BE5A78B2FD71EA18374"/>
    <w:rsid w:val="00B345C3"/>
    <w:rPr>
      <w:kern w:val="2"/>
      <w14:ligatures w14:val="standardContextual"/>
    </w:rPr>
  </w:style>
  <w:style w:type="paragraph" w:customStyle="1" w:styleId="6E1A65C522FF4AE197BCCD156A0451AF">
    <w:name w:val="6E1A65C522FF4AE197BCCD156A0451AF"/>
    <w:rsid w:val="00B345C3"/>
    <w:rPr>
      <w:kern w:val="2"/>
      <w14:ligatures w14:val="standardContextual"/>
    </w:rPr>
  </w:style>
  <w:style w:type="paragraph" w:customStyle="1" w:styleId="48AC0C961DE04BE0BEDFE4AFA6B71B45">
    <w:name w:val="48AC0C961DE04BE0BEDFE4AFA6B71B45"/>
    <w:rsid w:val="00B345C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4741</Words>
  <Characters>27028</Characters>
  <Application>Microsoft Office Word</Application>
  <DocSecurity>8</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2024-03-26T02:55:00Z</cp:lastPrinted>
  <dcterms:created xsi:type="dcterms:W3CDTF">2024-03-28T00:37:00Z</dcterms:created>
  <dcterms:modified xsi:type="dcterms:W3CDTF">2024-03-28T00:37:00Z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