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E734" w14:textId="64E5C9DA" w:rsidR="00E522CB" w:rsidRDefault="00E522C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7A6BB0B" wp14:editId="4FA0BFAA">
                <wp:simplePos x="0" y="0"/>
                <wp:positionH relativeFrom="column">
                  <wp:posOffset>-895350</wp:posOffset>
                </wp:positionH>
                <wp:positionV relativeFrom="paragraph">
                  <wp:posOffset>722630</wp:posOffset>
                </wp:positionV>
                <wp:extent cx="5686425" cy="1727200"/>
                <wp:effectExtent l="0" t="0" r="0" b="0"/>
                <wp:wrapSquare wrapText="bothSides"/>
                <wp:docPr id="148675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36B7E" w14:textId="77777777" w:rsidR="00E522CB" w:rsidRDefault="00E522C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9F93B8" w14:textId="77777777" w:rsidR="00E522CB" w:rsidRPr="001E694D" w:rsidRDefault="00E522C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2D69B" w14:textId="77777777" w:rsidR="00E522CB" w:rsidRPr="001E694D" w:rsidRDefault="00E522CB" w:rsidP="009504D0">
                            <w:pPr>
                              <w:pStyle w:val="ContactNumber"/>
                              <w:spacing w:after="600"/>
                              <w:rPr>
                                <w:rFonts w:ascii="Open Sans" w:hAnsi="Open Sans" w:cs="Open Sans"/>
                              </w:rPr>
                            </w:pPr>
                            <w:r w:rsidRPr="001E694D">
                              <w:rPr>
                                <w:rFonts w:ascii="Open Sans" w:hAnsi="Open Sans" w:cs="Open Sans"/>
                              </w:rPr>
                              <w:t>Agedcarequality.gov.au</w:t>
                            </w:r>
                          </w:p>
                          <w:p w14:paraId="331FCD34" w14:textId="77777777" w:rsidR="00E522CB" w:rsidRDefault="00E522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6BB0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E36B7E" w14:textId="77777777" w:rsidR="00E522CB" w:rsidRDefault="00E522C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9F93B8" w14:textId="77777777" w:rsidR="00E522CB" w:rsidRPr="001E694D" w:rsidRDefault="00E522C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F2D69B" w14:textId="77777777" w:rsidR="00E522CB" w:rsidRPr="001E694D" w:rsidRDefault="00E522CB" w:rsidP="009504D0">
                      <w:pPr>
                        <w:pStyle w:val="ContactNumber"/>
                        <w:spacing w:after="600"/>
                        <w:rPr>
                          <w:rFonts w:ascii="Open Sans" w:hAnsi="Open Sans" w:cs="Open Sans"/>
                        </w:rPr>
                      </w:pPr>
                      <w:r w:rsidRPr="001E694D">
                        <w:rPr>
                          <w:rFonts w:ascii="Open Sans" w:hAnsi="Open Sans" w:cs="Open Sans"/>
                        </w:rPr>
                        <w:t>Agedcarequality.gov.au</w:t>
                      </w:r>
                    </w:p>
                    <w:p w14:paraId="331FCD34" w14:textId="77777777" w:rsidR="00E522CB" w:rsidRDefault="00E522CB"/>
                  </w:txbxContent>
                </v:textbox>
                <w10:wrap type="square"/>
              </v:shape>
            </w:pict>
          </mc:Fallback>
        </mc:AlternateContent>
      </w:r>
      <w:r>
        <w:rPr>
          <w:noProof/>
        </w:rPr>
        <w:drawing>
          <wp:anchor distT="360045" distB="180340" distL="114300" distR="114300" simplePos="0" relativeHeight="251659264" behindDoc="1" locked="0" layoutInCell="1" allowOverlap="1" wp14:anchorId="22625BA8" wp14:editId="3262FA8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1E36B9D" w14:textId="77777777" w:rsidR="00E522CB" w:rsidRPr="001E694D" w:rsidRDefault="00E522CB" w:rsidP="001E694D">
      <w:pPr>
        <w:tabs>
          <w:tab w:val="left" w:pos="4569"/>
        </w:tabs>
        <w:rPr>
          <w:rFonts w:ascii="Open Sans" w:hAnsi="Open Sans" w:cs="Open Sans"/>
          <w:color w:val="FFFFFF" w:themeColor="background1"/>
          <w:sz w:val="66"/>
          <w:szCs w:val="66"/>
        </w:rPr>
      </w:pPr>
    </w:p>
    <w:p w14:paraId="1CA448F1" w14:textId="77777777" w:rsidR="00E522CB" w:rsidRDefault="00E522CB" w:rsidP="00372ED2">
      <w:pPr>
        <w:spacing w:after="0"/>
        <w:rPr>
          <w:rFonts w:ascii="Open Sans" w:hAnsi="Open Sans" w:cs="Open Sans"/>
          <w:b/>
          <w:bCs/>
          <w:color w:val="FFFFFF" w:themeColor="background1"/>
          <w:sz w:val="66"/>
          <w:szCs w:val="66"/>
        </w:rPr>
      </w:pPr>
    </w:p>
    <w:p w14:paraId="658F1665" w14:textId="77777777" w:rsidR="00E522CB" w:rsidRDefault="00E522CB" w:rsidP="00372ED2">
      <w:pPr>
        <w:spacing w:after="0"/>
        <w:rPr>
          <w:rFonts w:ascii="Open Sans" w:hAnsi="Open Sans" w:cs="Open Sans"/>
          <w:b/>
          <w:bCs/>
          <w:color w:val="FFFFFF" w:themeColor="background1"/>
          <w:sz w:val="66"/>
          <w:szCs w:val="66"/>
        </w:rPr>
      </w:pPr>
    </w:p>
    <w:p w14:paraId="3D5B2085" w14:textId="77777777" w:rsidR="00E522CB" w:rsidRPr="00412FC5" w:rsidRDefault="00E522C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31F82" w14:paraId="02E93710" w14:textId="77777777" w:rsidTr="00731F82">
        <w:tc>
          <w:tcPr>
            <w:cnfStyle w:val="001000000000" w:firstRow="0" w:lastRow="0" w:firstColumn="1" w:lastColumn="0" w:oddVBand="0" w:evenVBand="0" w:oddHBand="0" w:evenHBand="0" w:firstRowFirstColumn="0" w:firstRowLastColumn="0" w:lastRowFirstColumn="0" w:lastRowLastColumn="0"/>
            <w:tcW w:w="3227" w:type="dxa"/>
          </w:tcPr>
          <w:p w14:paraId="6BFB6382" w14:textId="77777777" w:rsidR="00E522CB" w:rsidRPr="001E694D" w:rsidRDefault="00E522CB" w:rsidP="00484D01">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6256039" w14:textId="77777777" w:rsidR="00E522CB" w:rsidRPr="001E694D" w:rsidRDefault="00E522CB" w:rsidP="00484D01">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Caloundra Aged Care Facility</w:t>
            </w:r>
          </w:p>
        </w:tc>
      </w:tr>
      <w:tr w:rsidR="00731F82" w14:paraId="6004A4D7" w14:textId="77777777" w:rsidTr="00731F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F217CF" w14:textId="77777777" w:rsidR="00E522CB" w:rsidRPr="001E694D" w:rsidRDefault="00E522CB" w:rsidP="00484D01">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88467B" w14:textId="77777777" w:rsidR="00E522CB" w:rsidRPr="001E694D" w:rsidRDefault="00E522CB" w:rsidP="00484D01">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5908</w:t>
            </w:r>
          </w:p>
        </w:tc>
      </w:tr>
      <w:tr w:rsidR="00731F82" w14:paraId="12F58C5E" w14:textId="77777777" w:rsidTr="00731F8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34A2E0" w14:textId="77777777" w:rsidR="00E522CB" w:rsidRPr="001E694D" w:rsidRDefault="00E522CB" w:rsidP="00484D01">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7592BE3" w14:textId="77777777" w:rsidR="00E522CB" w:rsidRPr="001E694D" w:rsidRDefault="00E522CB" w:rsidP="00484D01">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 West</w:t>
            </w:r>
            <w:r w:rsidRPr="001E694D">
              <w:rPr>
                <w:rFonts w:ascii="Open Sans" w:eastAsia="Times New Roman" w:hAnsi="Open Sans" w:cs="Open Sans"/>
                <w:lang w:eastAsia="en-AU"/>
              </w:rPr>
              <w:t xml:space="preserve"> Terrace, CALOUNDRA, Queensland, 4551</w:t>
            </w:r>
          </w:p>
        </w:tc>
      </w:tr>
      <w:tr w:rsidR="00731F82" w14:paraId="05129709" w14:textId="77777777" w:rsidTr="00731F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16B103" w14:textId="77777777" w:rsidR="00E522CB" w:rsidRPr="001E694D" w:rsidRDefault="00E522CB" w:rsidP="00484D01">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E91A925" w14:textId="77777777" w:rsidR="00E522CB" w:rsidRPr="001E694D" w:rsidRDefault="00E522CB" w:rsidP="00484D01">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31F82" w14:paraId="67052450" w14:textId="77777777" w:rsidTr="00731F8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38D64A" w14:textId="77777777" w:rsidR="00E522CB" w:rsidRPr="001E694D" w:rsidRDefault="00E522CB" w:rsidP="00484D01">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819A31" w14:textId="77777777" w:rsidR="00E522CB" w:rsidRPr="001E694D" w:rsidRDefault="00E522CB" w:rsidP="00484D01">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22 January 2025</w:t>
            </w:r>
          </w:p>
        </w:tc>
      </w:tr>
      <w:tr w:rsidR="00731F82" w14:paraId="0AF9DFA2" w14:textId="77777777" w:rsidTr="00731F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B4EFB16" w14:textId="77777777" w:rsidR="00E522CB" w:rsidRPr="001E694D" w:rsidRDefault="00E522CB" w:rsidP="00484D01">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21261884"/>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300355A8" w14:textId="227E6234" w:rsidR="00E522CB" w:rsidRPr="001E694D" w:rsidRDefault="000810C0" w:rsidP="00484D01">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February 2025</w:t>
                </w:r>
              </w:p>
            </w:tc>
          </w:sdtContent>
        </w:sdt>
      </w:tr>
      <w:tr w:rsidR="00731F82" w14:paraId="1CE8CA52" w14:textId="77777777" w:rsidTr="00731F8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04F5E9" w14:textId="77777777" w:rsidR="00E522CB" w:rsidRPr="001E694D" w:rsidRDefault="00E522CB" w:rsidP="00484D01">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C5ABDFD" w14:textId="77777777" w:rsidR="00E522CB" w:rsidRPr="001E694D" w:rsidRDefault="00E522CB" w:rsidP="00484D01">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703784A6" w14:textId="77777777" w:rsidR="00E522CB" w:rsidRPr="001E694D" w:rsidRDefault="00E522CB" w:rsidP="00484D01">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3824 Blue Care Caloundra Aged Care Facility</w:t>
            </w:r>
          </w:p>
        </w:tc>
      </w:tr>
    </w:tbl>
    <w:bookmarkEnd w:id="0"/>
    <w:p w14:paraId="29A66290" w14:textId="77777777" w:rsidR="00E522CB" w:rsidRPr="001E694D" w:rsidRDefault="00E522CB" w:rsidP="00484D01">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F1FFFAF" w14:textId="77777777" w:rsidR="00E522CB" w:rsidRPr="003E162B" w:rsidRDefault="00E522C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9A0C074" w14:textId="66404D11" w:rsidR="00E522CB" w:rsidRPr="00484D01" w:rsidRDefault="00E522CB" w:rsidP="00484D01">
      <w:pPr>
        <w:pStyle w:val="NormalArial"/>
        <w:spacing w:line="276" w:lineRule="auto"/>
        <w:rPr>
          <w:rFonts w:ascii="Open Sans" w:hAnsi="Open Sans" w:cs="Open Sans"/>
        </w:rPr>
      </w:pPr>
      <w:r w:rsidRPr="00484D01">
        <w:rPr>
          <w:rFonts w:ascii="Open Sans" w:hAnsi="Open Sans" w:cs="Open Sans"/>
        </w:rPr>
        <w:t xml:space="preserve">This performance report for </w:t>
      </w:r>
      <w:r w:rsidRPr="00484D01">
        <w:rPr>
          <w:rFonts w:ascii="Open Sans" w:hAnsi="Open Sans" w:cs="Open Sans"/>
          <w:color w:val="auto"/>
        </w:rPr>
        <w:t>Blue Care Caloundra Aged Care Facility (</w:t>
      </w:r>
      <w:r w:rsidRPr="00484D01">
        <w:rPr>
          <w:rFonts w:ascii="Open Sans" w:hAnsi="Open Sans" w:cs="Open Sans"/>
          <w:b/>
          <w:color w:val="auto"/>
        </w:rPr>
        <w:t>the service</w:t>
      </w:r>
      <w:r w:rsidRPr="00484D01">
        <w:rPr>
          <w:rFonts w:ascii="Open Sans" w:hAnsi="Open Sans" w:cs="Open Sans"/>
          <w:color w:val="auto"/>
        </w:rPr>
        <w:t xml:space="preserve">) has been prepared by </w:t>
      </w:r>
      <w:r w:rsidRPr="00484D01">
        <w:rPr>
          <w:rFonts w:ascii="Open Sans" w:hAnsi="Open Sans" w:cs="Open Sans"/>
        </w:rPr>
        <w:t>M Glenn</w:t>
      </w:r>
      <w:r w:rsidRPr="00484D01">
        <w:rPr>
          <w:rFonts w:ascii="Open Sans" w:hAnsi="Open Sans" w:cs="Open Sans"/>
          <w:color w:val="auto"/>
        </w:rPr>
        <w:t>,</w:t>
      </w:r>
      <w:r w:rsidRPr="00484D01">
        <w:rPr>
          <w:rFonts w:ascii="Open Sans" w:hAnsi="Open Sans" w:cs="Open Sans"/>
          <w:color w:val="0000FF"/>
        </w:rPr>
        <w:t xml:space="preserve"> </w:t>
      </w:r>
      <w:r w:rsidRPr="00484D01">
        <w:rPr>
          <w:rFonts w:ascii="Open Sans" w:hAnsi="Open Sans" w:cs="Open Sans"/>
        </w:rPr>
        <w:t>delegate of the Aged Care Quality and Safety Commissioner (Commissioner)</w:t>
      </w:r>
      <w:r w:rsidRPr="00484D01">
        <w:rPr>
          <w:rStyle w:val="FootnoteReference"/>
          <w:rFonts w:ascii="Open Sans" w:hAnsi="Open Sans" w:cs="Open Sans"/>
          <w:sz w:val="24"/>
        </w:rPr>
        <w:footnoteReference w:id="1"/>
      </w:r>
      <w:r w:rsidRPr="00484D01">
        <w:rPr>
          <w:rFonts w:ascii="Open Sans" w:hAnsi="Open Sans" w:cs="Open Sans"/>
        </w:rPr>
        <w:t xml:space="preserve">. </w:t>
      </w:r>
    </w:p>
    <w:p w14:paraId="670400EC" w14:textId="77777777" w:rsidR="00E522CB" w:rsidRPr="00484D01" w:rsidRDefault="00E522CB" w:rsidP="00484D01">
      <w:pPr>
        <w:pStyle w:val="NormalArial"/>
        <w:spacing w:line="276" w:lineRule="auto"/>
        <w:rPr>
          <w:rFonts w:ascii="Open Sans" w:hAnsi="Open Sans" w:cs="Open Sans"/>
        </w:rPr>
      </w:pPr>
      <w:r w:rsidRPr="00484D01">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E6A00BA" w14:textId="77777777" w:rsidR="00E522CB" w:rsidRPr="003E162B" w:rsidRDefault="00E522C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AAECE3" w14:textId="77777777" w:rsidR="00E522CB" w:rsidRPr="001E694D" w:rsidRDefault="00E522CB" w:rsidP="00484D01">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0F4E8A1F" w14:textId="6B9F582B" w:rsidR="00E522CB" w:rsidRPr="00E47724" w:rsidRDefault="00E522CB" w:rsidP="00484D01">
      <w:pPr>
        <w:pStyle w:val="ListBullet"/>
        <w:spacing w:before="0" w:after="120" w:line="276" w:lineRule="auto"/>
        <w:ind w:left="425" w:hanging="425"/>
        <w:rPr>
          <w:rFonts w:ascii="Open Sans" w:hAnsi="Open Sans" w:cs="Open Sans"/>
          <w:color w:val="auto"/>
        </w:rPr>
      </w:pPr>
      <w:r w:rsidRPr="00E47724">
        <w:rPr>
          <w:rFonts w:ascii="Open Sans" w:hAnsi="Open Sans" w:cs="Open Sans"/>
          <w:color w:val="auto"/>
        </w:rPr>
        <w:t xml:space="preserve">the </w:t>
      </w:r>
      <w:r w:rsidR="00E47724" w:rsidRPr="00E47724">
        <w:rPr>
          <w:rFonts w:ascii="Open Sans" w:hAnsi="Open Sans" w:cs="Open Sans"/>
          <w:color w:val="auto"/>
        </w:rPr>
        <w:t>A</w:t>
      </w:r>
      <w:r w:rsidRPr="00E47724">
        <w:rPr>
          <w:rFonts w:ascii="Open Sans" w:hAnsi="Open Sans" w:cs="Open Sans"/>
          <w:color w:val="auto"/>
        </w:rPr>
        <w:t xml:space="preserve">ssessment </w:t>
      </w:r>
      <w:r w:rsidR="00E47724" w:rsidRPr="00E47724">
        <w:rPr>
          <w:rFonts w:ascii="Open Sans" w:hAnsi="Open Sans" w:cs="Open Sans"/>
          <w:color w:val="auto"/>
        </w:rPr>
        <w:t>T</w:t>
      </w:r>
      <w:r w:rsidRPr="00E47724">
        <w:rPr>
          <w:rFonts w:ascii="Open Sans" w:hAnsi="Open Sans" w:cs="Open Sans"/>
          <w:color w:val="auto"/>
        </w:rPr>
        <w:t xml:space="preserve">eam’s report for the </w:t>
      </w:r>
      <w:r w:rsidR="00E47724" w:rsidRPr="00E47724">
        <w:rPr>
          <w:rFonts w:ascii="Open Sans" w:hAnsi="Open Sans" w:cs="Open Sans"/>
          <w:color w:val="auto"/>
        </w:rPr>
        <w:t>a</w:t>
      </w:r>
      <w:r w:rsidRPr="00E47724">
        <w:rPr>
          <w:rFonts w:ascii="Open Sans" w:hAnsi="Open Sans" w:cs="Open Sans"/>
          <w:color w:val="auto"/>
        </w:rPr>
        <w:t>ssessment contact (performance assessment) – site</w:t>
      </w:r>
      <w:r w:rsidR="00E47724" w:rsidRPr="00E47724">
        <w:rPr>
          <w:rFonts w:ascii="Open Sans" w:hAnsi="Open Sans" w:cs="Open Sans"/>
          <w:color w:val="auto"/>
        </w:rPr>
        <w:t>, which</w:t>
      </w:r>
      <w:r w:rsidRPr="00E47724">
        <w:rPr>
          <w:rFonts w:ascii="Open Sans" w:hAnsi="Open Sans" w:cs="Open Sans"/>
          <w:color w:val="auto"/>
        </w:rPr>
        <w:t xml:space="preserve"> was informed by a site assessment, observations at the service, review of documents and interviews with </w:t>
      </w:r>
      <w:r w:rsidR="00E47724" w:rsidRPr="00E47724">
        <w:rPr>
          <w:rFonts w:ascii="Open Sans" w:hAnsi="Open Sans" w:cs="Open Sans"/>
          <w:color w:val="auto"/>
        </w:rPr>
        <w:t xml:space="preserve">consumers, </w:t>
      </w:r>
      <w:r w:rsidRPr="00E47724">
        <w:rPr>
          <w:rFonts w:ascii="Open Sans" w:hAnsi="Open Sans" w:cs="Open Sans"/>
          <w:color w:val="auto"/>
        </w:rPr>
        <w:t>representatives</w:t>
      </w:r>
      <w:r w:rsidR="00E47724" w:rsidRPr="00E47724">
        <w:rPr>
          <w:rFonts w:ascii="Open Sans" w:hAnsi="Open Sans" w:cs="Open Sans"/>
          <w:color w:val="auto"/>
        </w:rPr>
        <w:t>, staff and management.</w:t>
      </w:r>
    </w:p>
    <w:p w14:paraId="1D78D39C" w14:textId="7771D5B5" w:rsidR="00E47724" w:rsidRPr="00E47724" w:rsidRDefault="00E47724" w:rsidP="00484D01">
      <w:pPr>
        <w:pStyle w:val="ListBullet"/>
        <w:numPr>
          <w:ilvl w:val="0"/>
          <w:numId w:val="0"/>
        </w:numPr>
        <w:spacing w:before="0" w:after="120" w:line="276" w:lineRule="auto"/>
        <w:rPr>
          <w:rFonts w:ascii="Open Sans" w:hAnsi="Open Sans" w:cs="Open Sans"/>
          <w:color w:val="auto"/>
        </w:rPr>
      </w:pPr>
      <w:r w:rsidRPr="00E47724">
        <w:rPr>
          <w:rFonts w:ascii="Open Sans" w:hAnsi="Open Sans" w:cs="Open Sans"/>
          <w:color w:val="auto"/>
        </w:rPr>
        <w:t xml:space="preserve">The provider did not submit a response to the Assessment Team’s report. </w:t>
      </w:r>
    </w:p>
    <w:p w14:paraId="689FF2AC" w14:textId="7FBB4BD0" w:rsidR="00E522CB" w:rsidRPr="001E694D" w:rsidRDefault="00E522C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2DA36C" w14:textId="77777777" w:rsidR="00E522CB" w:rsidRPr="003E162B" w:rsidRDefault="00E522C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31F82" w14:paraId="6967BB26" w14:textId="77777777" w:rsidTr="00731F8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E35881" w14:textId="77777777" w:rsidR="00E522CB" w:rsidRPr="001E694D" w:rsidRDefault="00E522C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CC7006A" w14:textId="68A12452" w:rsidR="00E522CB" w:rsidRPr="000810C0" w:rsidRDefault="000810C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0810C0">
              <w:rPr>
                <w:rFonts w:ascii="Open Sans" w:hAnsi="Open Sans" w:cs="Open Sans"/>
              </w:rPr>
              <w:t>Not applicable</w:t>
            </w:r>
          </w:p>
        </w:tc>
      </w:tr>
      <w:tr w:rsidR="00731F82" w14:paraId="44267C60" w14:textId="77777777" w:rsidTr="00731F8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838193" w14:textId="77777777" w:rsidR="00E522CB" w:rsidRPr="001E694D" w:rsidRDefault="00E522C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F0EC19E" w14:textId="567CC965" w:rsidR="00E522CB" w:rsidRPr="000810C0" w:rsidRDefault="000810C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0810C0">
              <w:rPr>
                <w:rFonts w:ascii="Open Sans" w:hAnsi="Open Sans" w:cs="Open Sans"/>
                <w:b/>
                <w:bCs/>
              </w:rPr>
              <w:t>Not applicable</w:t>
            </w:r>
          </w:p>
        </w:tc>
      </w:tr>
      <w:tr w:rsidR="00731F82" w14:paraId="3AEE6CEC" w14:textId="77777777" w:rsidTr="00731F8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7E4EA3" w14:textId="77777777" w:rsidR="00E522CB" w:rsidRPr="001E694D" w:rsidRDefault="00E522C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F9B7BEF" w14:textId="65D6A418" w:rsidR="00E522CB" w:rsidRPr="000810C0" w:rsidRDefault="000810C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0810C0">
              <w:rPr>
                <w:rFonts w:ascii="Open Sans" w:hAnsi="Open Sans" w:cs="Open Sans"/>
                <w:b/>
                <w:bCs/>
              </w:rPr>
              <w:t>Not applicable</w:t>
            </w:r>
          </w:p>
        </w:tc>
      </w:tr>
      <w:tr w:rsidR="00731F82" w14:paraId="2520B4F0" w14:textId="77777777" w:rsidTr="00731F8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F15865" w14:textId="77777777" w:rsidR="00E522CB" w:rsidRPr="001E694D" w:rsidRDefault="00E522C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4D90850" w14:textId="59E6492D" w:rsidR="00E522CB" w:rsidRPr="000810C0" w:rsidRDefault="000810C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0810C0">
              <w:rPr>
                <w:rFonts w:ascii="Open Sans" w:hAnsi="Open Sans" w:cs="Open Sans"/>
                <w:b/>
                <w:bCs/>
              </w:rPr>
              <w:t>Not applicable</w:t>
            </w:r>
          </w:p>
        </w:tc>
      </w:tr>
    </w:tbl>
    <w:p w14:paraId="72CA26CA" w14:textId="77777777" w:rsidR="00E522CB" w:rsidRPr="001E694D" w:rsidRDefault="00E522C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03EF7C9" w14:textId="77777777" w:rsidR="00E522CB" w:rsidRPr="003E162B" w:rsidRDefault="00E522C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3AF3637" w14:textId="77777777" w:rsidR="00E522CB" w:rsidRPr="001E694D" w:rsidRDefault="00E522CB" w:rsidP="00484D01">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F707863" w14:textId="5B83B78E" w:rsidR="00E522CB" w:rsidRPr="001E694D" w:rsidRDefault="00E522CB" w:rsidP="0036130C">
      <w:pPr>
        <w:pStyle w:val="NormalArial"/>
        <w:rPr>
          <w:rFonts w:ascii="Open Sans" w:hAnsi="Open Sans" w:cs="Open Sans"/>
        </w:rPr>
      </w:pPr>
      <w:r w:rsidRPr="001E694D">
        <w:rPr>
          <w:rFonts w:ascii="Open Sans" w:hAnsi="Open Sans" w:cs="Open Sans"/>
        </w:rPr>
        <w:br w:type="page"/>
      </w:r>
    </w:p>
    <w:p w14:paraId="48C75E82" w14:textId="77777777" w:rsidR="00E522CB" w:rsidRPr="001E694D" w:rsidRDefault="00E522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31F82" w14:paraId="0CD453D9" w14:textId="77777777" w:rsidTr="00E4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23817479" w14:textId="77777777" w:rsidR="00E522CB" w:rsidRPr="001E694D" w:rsidRDefault="00E522C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385E183B" w14:textId="77777777" w:rsidR="00E522CB" w:rsidRPr="001E694D" w:rsidRDefault="00E522C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31F82" w14:paraId="2FAC66E5" w14:textId="77777777" w:rsidTr="00E477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761C7" w14:textId="77777777" w:rsidR="00E522CB" w:rsidRPr="001E694D" w:rsidRDefault="00E522CB" w:rsidP="002C5FA9">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760EDAF8" w14:textId="77777777" w:rsidR="00E522CB" w:rsidRPr="001E694D" w:rsidRDefault="00E52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2F34778" w14:textId="77777777" w:rsidR="00E522CB" w:rsidRPr="001E694D" w:rsidRDefault="00E522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A09854F" w14:textId="77777777" w:rsidR="00E522CB" w:rsidRPr="001E694D" w:rsidRDefault="00E522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A4C02D1" w14:textId="77777777" w:rsidR="00E522CB" w:rsidRPr="001E694D" w:rsidRDefault="00E522C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114BA9A" w14:textId="77777777" w:rsidR="00E522CB" w:rsidRPr="001E694D" w:rsidRDefault="00E522C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835" w:type="dxa"/>
            <w:shd w:val="clear" w:color="auto" w:fill="auto"/>
          </w:tcPr>
          <w:p w14:paraId="4347AC5E" w14:textId="77777777" w:rsidR="00E522CB" w:rsidRPr="001E694D" w:rsidRDefault="00CD32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847058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522CB" w:rsidRPr="001E694D">
                  <w:rPr>
                    <w:rFonts w:ascii="Open Sans" w:hAnsi="Open Sans" w:cs="Open Sans"/>
                  </w:rPr>
                  <w:t>Compliant</w:t>
                </w:r>
              </w:sdtContent>
            </w:sdt>
          </w:p>
        </w:tc>
      </w:tr>
    </w:tbl>
    <w:p w14:paraId="117F5777" w14:textId="77777777" w:rsidR="00E522CB" w:rsidRPr="003E162B" w:rsidRDefault="00E522CB" w:rsidP="001A5684">
      <w:pPr>
        <w:pStyle w:val="Heading20"/>
        <w:rPr>
          <w:rFonts w:ascii="Open Sans" w:hAnsi="Open Sans" w:cs="Open Sans"/>
          <w:color w:val="781E77"/>
        </w:rPr>
      </w:pPr>
      <w:r w:rsidRPr="003E162B">
        <w:rPr>
          <w:rFonts w:ascii="Open Sans" w:hAnsi="Open Sans" w:cs="Open Sans"/>
          <w:color w:val="781E77"/>
        </w:rPr>
        <w:t>Findings</w:t>
      </w:r>
    </w:p>
    <w:p w14:paraId="6F9BCA1D" w14:textId="475720F5" w:rsidR="00A16485" w:rsidRPr="000E2CF6" w:rsidRDefault="00A16485" w:rsidP="00484D01">
      <w:pPr>
        <w:pStyle w:val="NormalArial"/>
        <w:spacing w:line="276" w:lineRule="auto"/>
        <w:rPr>
          <w:rFonts w:ascii="Open Sans" w:hAnsi="Open Sans" w:cs="Open Sans"/>
          <w:color w:val="auto"/>
        </w:rPr>
      </w:pPr>
      <w:r>
        <w:rPr>
          <w:rFonts w:ascii="Open Sans" w:hAnsi="Open Sans" w:cs="Open Sans"/>
          <w:color w:val="auto"/>
        </w:rPr>
        <w:t>The Assessment Team assessed requirement 1(3)(c) and recommended the requirement met. The following information was gathered by the Assessment Team gathered through interviews and document review.</w:t>
      </w:r>
    </w:p>
    <w:p w14:paraId="2534DB0D" w14:textId="5AF96609" w:rsidR="00A628C5" w:rsidRDefault="003435E3" w:rsidP="00484D01">
      <w:pPr>
        <w:pStyle w:val="NormalArial"/>
        <w:spacing w:line="276" w:lineRule="auto"/>
        <w:rPr>
          <w:rFonts w:ascii="Open Sans" w:hAnsi="Open Sans" w:cs="Open Sans"/>
          <w:color w:val="auto"/>
        </w:rPr>
      </w:pPr>
      <w:r w:rsidRPr="003435E3">
        <w:rPr>
          <w:rFonts w:ascii="Open Sans" w:hAnsi="Open Sans" w:cs="Open Sans"/>
          <w:color w:val="auto"/>
        </w:rPr>
        <w:t xml:space="preserve">Consumers and representatives </w:t>
      </w:r>
      <w:r w:rsidR="00A16485" w:rsidRPr="000E2CF6">
        <w:rPr>
          <w:rFonts w:ascii="Open Sans" w:hAnsi="Open Sans" w:cs="Open Sans"/>
          <w:color w:val="auto"/>
        </w:rPr>
        <w:t>interviewed said</w:t>
      </w:r>
      <w:r w:rsidRPr="003435E3">
        <w:rPr>
          <w:rFonts w:ascii="Open Sans" w:hAnsi="Open Sans" w:cs="Open Sans"/>
          <w:color w:val="auto"/>
        </w:rPr>
        <w:t xml:space="preserve"> consumers feel supported to exercise choice and independence and maintain relationships. </w:t>
      </w:r>
      <w:r w:rsidR="000E2CF6" w:rsidRPr="003435E3">
        <w:rPr>
          <w:rFonts w:ascii="Open Sans" w:hAnsi="Open Sans" w:cs="Open Sans"/>
          <w:color w:val="auto"/>
        </w:rPr>
        <w:t>The service is guided by a consumer handbook which explains advocacy and consumers</w:t>
      </w:r>
      <w:r w:rsidR="000810C0">
        <w:rPr>
          <w:rFonts w:ascii="Open Sans" w:hAnsi="Open Sans" w:cs="Open Sans"/>
          <w:color w:val="auto"/>
        </w:rPr>
        <w:t>’</w:t>
      </w:r>
      <w:r w:rsidR="000E2CF6" w:rsidRPr="003435E3">
        <w:rPr>
          <w:rFonts w:ascii="Open Sans" w:hAnsi="Open Sans" w:cs="Open Sans"/>
          <w:color w:val="auto"/>
        </w:rPr>
        <w:t xml:space="preserve"> right to make informed choices through their diversity, equity and inclusion policy.</w:t>
      </w:r>
      <w:r w:rsidR="000E2CF6" w:rsidRPr="000E2CF6">
        <w:rPr>
          <w:rFonts w:ascii="Open Sans" w:hAnsi="Open Sans" w:cs="Open Sans"/>
          <w:color w:val="auto"/>
        </w:rPr>
        <w:t xml:space="preserve"> </w:t>
      </w:r>
      <w:r w:rsidR="000E2CF6" w:rsidRPr="003435E3">
        <w:rPr>
          <w:rFonts w:ascii="Open Sans" w:hAnsi="Open Sans" w:cs="Open Sans"/>
          <w:color w:val="auto"/>
        </w:rPr>
        <w:t xml:space="preserve">Care </w:t>
      </w:r>
      <w:r w:rsidR="000E2CF6" w:rsidRPr="000E2CF6">
        <w:rPr>
          <w:rFonts w:ascii="Open Sans" w:hAnsi="Open Sans" w:cs="Open Sans"/>
          <w:color w:val="auto"/>
        </w:rPr>
        <w:t>files sampled include</w:t>
      </w:r>
      <w:r w:rsidR="000E2CF6" w:rsidRPr="003435E3">
        <w:rPr>
          <w:rFonts w:ascii="Open Sans" w:hAnsi="Open Sans" w:cs="Open Sans"/>
          <w:color w:val="auto"/>
        </w:rPr>
        <w:t xml:space="preserve"> information regarding consumers’ individual pre</w:t>
      </w:r>
      <w:r w:rsidR="000810C0">
        <w:rPr>
          <w:rFonts w:ascii="Open Sans" w:hAnsi="Open Sans" w:cs="Open Sans"/>
          <w:color w:val="auto"/>
        </w:rPr>
        <w:t>ferences</w:t>
      </w:r>
      <w:r w:rsidR="000E2CF6" w:rsidRPr="003435E3">
        <w:rPr>
          <w:rFonts w:ascii="Open Sans" w:hAnsi="Open Sans" w:cs="Open Sans"/>
          <w:color w:val="auto"/>
        </w:rPr>
        <w:t xml:space="preserve">, the people important to them, and who to involve in decisions about their care. </w:t>
      </w:r>
      <w:r w:rsidRPr="003435E3">
        <w:rPr>
          <w:rFonts w:ascii="Open Sans" w:hAnsi="Open Sans" w:cs="Open Sans"/>
          <w:color w:val="auto"/>
        </w:rPr>
        <w:t xml:space="preserve">Staff </w:t>
      </w:r>
      <w:r w:rsidR="00A628C5" w:rsidRPr="000E2CF6">
        <w:rPr>
          <w:rFonts w:ascii="Open Sans" w:hAnsi="Open Sans" w:cs="Open Sans"/>
          <w:color w:val="auto"/>
        </w:rPr>
        <w:t xml:space="preserve">interviewed </w:t>
      </w:r>
      <w:r w:rsidR="00A16485" w:rsidRPr="000E2CF6">
        <w:rPr>
          <w:rFonts w:ascii="Open Sans" w:hAnsi="Open Sans" w:cs="Open Sans"/>
          <w:color w:val="auto"/>
        </w:rPr>
        <w:t xml:space="preserve">are </w:t>
      </w:r>
      <w:r w:rsidR="00A628C5" w:rsidRPr="000E2CF6">
        <w:rPr>
          <w:rFonts w:ascii="Open Sans" w:hAnsi="Open Sans" w:cs="Open Sans"/>
          <w:color w:val="auto"/>
        </w:rPr>
        <w:t>familiar with</w:t>
      </w:r>
      <w:r w:rsidRPr="003435E3">
        <w:rPr>
          <w:rFonts w:ascii="Open Sans" w:hAnsi="Open Sans" w:cs="Open Sans"/>
          <w:color w:val="auto"/>
        </w:rPr>
        <w:t xml:space="preserve"> consumers’ care preferences</w:t>
      </w:r>
      <w:r w:rsidR="000E2CF6" w:rsidRPr="000E2CF6">
        <w:rPr>
          <w:rFonts w:ascii="Open Sans" w:hAnsi="Open Sans" w:cs="Open Sans"/>
          <w:color w:val="auto"/>
        </w:rPr>
        <w:t>;</w:t>
      </w:r>
      <w:r w:rsidRPr="003435E3">
        <w:rPr>
          <w:rFonts w:ascii="Open Sans" w:hAnsi="Open Sans" w:cs="Open Sans"/>
          <w:color w:val="auto"/>
        </w:rPr>
        <w:t xml:space="preserve"> described how they support </w:t>
      </w:r>
      <w:r w:rsidR="000E2CF6" w:rsidRPr="000E2CF6">
        <w:rPr>
          <w:rFonts w:ascii="Open Sans" w:hAnsi="Open Sans" w:cs="Open Sans"/>
          <w:color w:val="auto"/>
        </w:rPr>
        <w:t>consumers</w:t>
      </w:r>
      <w:r w:rsidRPr="003435E3">
        <w:rPr>
          <w:rFonts w:ascii="Open Sans" w:hAnsi="Open Sans" w:cs="Open Sans"/>
          <w:color w:val="auto"/>
        </w:rPr>
        <w:t xml:space="preserve"> to maintain relationships with family and friends</w:t>
      </w:r>
      <w:r w:rsidR="000E2CF6" w:rsidRPr="000E2CF6">
        <w:rPr>
          <w:rFonts w:ascii="Open Sans" w:hAnsi="Open Sans" w:cs="Open Sans"/>
          <w:color w:val="auto"/>
        </w:rPr>
        <w:t xml:space="preserve">; and </w:t>
      </w:r>
      <w:r w:rsidR="000E2CF6" w:rsidRPr="003435E3">
        <w:rPr>
          <w:rFonts w:ascii="Open Sans" w:hAnsi="Open Sans" w:cs="Open Sans"/>
          <w:color w:val="auto"/>
        </w:rPr>
        <w:t>demonstrated an understanding of the importance of consumers exercising choice and independence.</w:t>
      </w:r>
    </w:p>
    <w:p w14:paraId="22A26134" w14:textId="50AB29BB" w:rsidR="000E2CF6" w:rsidRPr="000E2CF6" w:rsidRDefault="000E2CF6" w:rsidP="00484D01">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1(3)(c) compliant. </w:t>
      </w:r>
    </w:p>
    <w:p w14:paraId="31D860F8" w14:textId="77777777" w:rsidR="003435E3" w:rsidRPr="001E694D" w:rsidRDefault="003435E3" w:rsidP="0036130C">
      <w:pPr>
        <w:pStyle w:val="NormalArial"/>
        <w:rPr>
          <w:rFonts w:ascii="Open Sans" w:hAnsi="Open Sans" w:cs="Open Sans"/>
        </w:rPr>
      </w:pPr>
    </w:p>
    <w:p w14:paraId="2A4BDE66" w14:textId="77777777" w:rsidR="00E522CB" w:rsidRPr="001E694D" w:rsidRDefault="00E522CB" w:rsidP="0036130C">
      <w:pPr>
        <w:pStyle w:val="NormalArial"/>
        <w:rPr>
          <w:rFonts w:ascii="Open Sans" w:hAnsi="Open Sans" w:cs="Open Sans"/>
        </w:rPr>
      </w:pPr>
      <w:r w:rsidRPr="001E694D">
        <w:rPr>
          <w:rFonts w:ascii="Open Sans" w:hAnsi="Open Sans" w:cs="Open Sans"/>
        </w:rPr>
        <w:br w:type="page"/>
      </w:r>
    </w:p>
    <w:p w14:paraId="3B9FA574" w14:textId="77777777" w:rsidR="00E522CB" w:rsidRPr="001E694D" w:rsidRDefault="00E522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31F82" w14:paraId="0DFDE02B" w14:textId="77777777" w:rsidTr="00E4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69B2808" w14:textId="77777777" w:rsidR="00E522CB" w:rsidRPr="001E694D" w:rsidRDefault="00E522C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395BB364" w14:textId="77777777" w:rsidR="00E522CB" w:rsidRPr="001E694D" w:rsidRDefault="00E522C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31F82" w14:paraId="7C93D28F" w14:textId="77777777" w:rsidTr="00E47724">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F8D871E" w14:textId="77777777" w:rsidR="00E522CB" w:rsidRPr="001E694D" w:rsidRDefault="00E522CB"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53857E43" w14:textId="77777777" w:rsidR="00E522CB" w:rsidRPr="001E694D" w:rsidRDefault="00E52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4349AD8D" w14:textId="77777777" w:rsidR="00E522CB" w:rsidRPr="001E694D" w:rsidRDefault="00CD32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476942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522CB" w:rsidRPr="001E694D">
                  <w:rPr>
                    <w:rFonts w:ascii="Open Sans" w:hAnsi="Open Sans" w:cs="Open Sans"/>
                  </w:rPr>
                  <w:t>Compliant</w:t>
                </w:r>
              </w:sdtContent>
            </w:sdt>
          </w:p>
        </w:tc>
      </w:tr>
    </w:tbl>
    <w:p w14:paraId="33E2A4CC" w14:textId="77777777" w:rsidR="00E522CB" w:rsidRPr="003E162B" w:rsidRDefault="00E522CB" w:rsidP="00D87E7C">
      <w:pPr>
        <w:pStyle w:val="Heading20"/>
        <w:rPr>
          <w:rFonts w:ascii="Open Sans" w:hAnsi="Open Sans" w:cs="Open Sans"/>
          <w:color w:val="781E77"/>
        </w:rPr>
      </w:pPr>
      <w:r w:rsidRPr="003E162B">
        <w:rPr>
          <w:rFonts w:ascii="Open Sans" w:hAnsi="Open Sans" w:cs="Open Sans"/>
          <w:color w:val="781E77"/>
        </w:rPr>
        <w:t>Findings</w:t>
      </w:r>
    </w:p>
    <w:p w14:paraId="0E7EF544" w14:textId="22192872" w:rsidR="00A16485" w:rsidRDefault="00A16485" w:rsidP="00484D01">
      <w:pPr>
        <w:pStyle w:val="NormalArial"/>
        <w:spacing w:line="276" w:lineRule="auto"/>
        <w:rPr>
          <w:rFonts w:ascii="Open Sans" w:hAnsi="Open Sans" w:cs="Open Sans"/>
        </w:rPr>
      </w:pPr>
      <w:r>
        <w:rPr>
          <w:rFonts w:ascii="Open Sans" w:hAnsi="Open Sans" w:cs="Open Sans"/>
          <w:color w:val="auto"/>
        </w:rPr>
        <w:t>The Assessment Team assessed requirement 2(3)(a) and recommended the requirement met. The following information was gathered by the Assessment Team gathered through interviews and document review.</w:t>
      </w:r>
    </w:p>
    <w:p w14:paraId="4B303CDB" w14:textId="61F515C8" w:rsidR="00FE22A3" w:rsidRPr="00A416DD" w:rsidRDefault="00FE22A3" w:rsidP="00484D01">
      <w:pPr>
        <w:pStyle w:val="NormalArial"/>
        <w:spacing w:line="276" w:lineRule="auto"/>
        <w:rPr>
          <w:rFonts w:ascii="Open Sans" w:hAnsi="Open Sans" w:cs="Open Sans"/>
        </w:rPr>
      </w:pPr>
      <w:r>
        <w:rPr>
          <w:rFonts w:ascii="Open Sans" w:eastAsia="Times New Roman" w:hAnsi="Open Sans" w:cs="Open Sans"/>
          <w:bCs/>
          <w:color w:val="000000"/>
          <w:szCs w:val="22"/>
          <w:lang w:eastAsia="en-AU"/>
        </w:rPr>
        <w:t>C</w:t>
      </w:r>
      <w:r w:rsidRPr="00A416DD">
        <w:rPr>
          <w:rFonts w:ascii="Open Sans" w:eastAsia="Times New Roman" w:hAnsi="Open Sans" w:cs="Open Sans"/>
          <w:bCs/>
          <w:color w:val="000000"/>
          <w:szCs w:val="22"/>
          <w:lang w:eastAsia="en-AU"/>
        </w:rPr>
        <w:t xml:space="preserve">onsumers and representatives </w:t>
      </w:r>
      <w:r>
        <w:rPr>
          <w:rFonts w:ascii="Open Sans" w:eastAsia="Times New Roman" w:hAnsi="Open Sans" w:cs="Open Sans"/>
          <w:bCs/>
          <w:color w:val="000000"/>
          <w:szCs w:val="22"/>
          <w:lang w:eastAsia="en-AU"/>
        </w:rPr>
        <w:t>interviewed said they</w:t>
      </w:r>
      <w:r w:rsidRPr="00A416DD">
        <w:rPr>
          <w:rFonts w:ascii="Open Sans" w:eastAsia="Times New Roman" w:hAnsi="Open Sans" w:cs="Open Sans"/>
          <w:bCs/>
          <w:color w:val="000000"/>
          <w:szCs w:val="22"/>
          <w:lang w:eastAsia="en-AU"/>
        </w:rPr>
        <w:t xml:space="preserve"> are regularly consulted during the assessment and care planning process. </w:t>
      </w:r>
      <w:r>
        <w:rPr>
          <w:rFonts w:ascii="Open Sans" w:eastAsia="Times New Roman" w:hAnsi="Open Sans" w:cs="Open Sans"/>
          <w:bCs/>
          <w:color w:val="000000"/>
          <w:szCs w:val="22"/>
          <w:lang w:eastAsia="en-AU"/>
        </w:rPr>
        <w:t>Most c</w:t>
      </w:r>
      <w:r w:rsidR="00C76F54">
        <w:rPr>
          <w:rFonts w:ascii="Open Sans" w:eastAsia="Times New Roman" w:hAnsi="Open Sans" w:cs="Open Sans"/>
          <w:bCs/>
          <w:color w:val="000000"/>
          <w:szCs w:val="22"/>
          <w:lang w:eastAsia="en-AU"/>
        </w:rPr>
        <w:t xml:space="preserve">are files sampled </w:t>
      </w:r>
      <w:r w:rsidR="000810C0">
        <w:rPr>
          <w:rFonts w:ascii="Open Sans" w:eastAsia="Times New Roman" w:hAnsi="Open Sans" w:cs="Open Sans"/>
          <w:bCs/>
          <w:color w:val="000000"/>
          <w:szCs w:val="22"/>
          <w:lang w:eastAsia="en-AU"/>
        </w:rPr>
        <w:t xml:space="preserve">evidence </w:t>
      </w:r>
      <w:r w:rsidR="00365C4D">
        <w:rPr>
          <w:rFonts w:ascii="Open Sans" w:eastAsia="Times New Roman" w:hAnsi="Open Sans" w:cs="Open Sans"/>
          <w:bCs/>
          <w:color w:val="000000"/>
          <w:szCs w:val="22"/>
          <w:lang w:eastAsia="en-AU"/>
        </w:rPr>
        <w:t xml:space="preserve">completion of regular </w:t>
      </w:r>
      <w:r w:rsidR="002D5097">
        <w:rPr>
          <w:rFonts w:ascii="Open Sans" w:eastAsia="Times New Roman" w:hAnsi="Open Sans" w:cs="Open Sans"/>
          <w:bCs/>
          <w:color w:val="000000"/>
          <w:szCs w:val="22"/>
          <w:lang w:eastAsia="en-AU"/>
        </w:rPr>
        <w:t>a</w:t>
      </w:r>
      <w:r w:rsidR="00A416DD" w:rsidRPr="00A416DD">
        <w:rPr>
          <w:rFonts w:ascii="Open Sans" w:eastAsia="Times New Roman" w:hAnsi="Open Sans" w:cs="Open Sans"/>
          <w:bCs/>
          <w:color w:val="000000"/>
          <w:szCs w:val="22"/>
          <w:lang w:eastAsia="en-AU"/>
        </w:rPr>
        <w:t>ssessment and planning</w:t>
      </w:r>
      <w:r w:rsidR="00365C4D">
        <w:rPr>
          <w:rFonts w:ascii="Open Sans" w:eastAsia="Times New Roman" w:hAnsi="Open Sans" w:cs="Open Sans"/>
          <w:bCs/>
          <w:color w:val="000000"/>
          <w:szCs w:val="22"/>
          <w:lang w:eastAsia="en-AU"/>
        </w:rPr>
        <w:t xml:space="preserve"> processes which</w:t>
      </w:r>
      <w:r w:rsidR="002D5097">
        <w:rPr>
          <w:rFonts w:ascii="Open Sans" w:eastAsia="Times New Roman" w:hAnsi="Open Sans" w:cs="Open Sans"/>
          <w:bCs/>
          <w:color w:val="000000"/>
          <w:szCs w:val="22"/>
          <w:lang w:eastAsia="en-AU"/>
        </w:rPr>
        <w:t xml:space="preserve"> consider risks to consumers’ health and wellbeing and informs delivery of care and services</w:t>
      </w:r>
      <w:r w:rsidR="00365C4D">
        <w:rPr>
          <w:rFonts w:ascii="Open Sans" w:eastAsia="Times New Roman" w:hAnsi="Open Sans" w:cs="Open Sans"/>
          <w:bCs/>
          <w:color w:val="000000"/>
          <w:szCs w:val="22"/>
          <w:lang w:eastAsia="en-AU"/>
        </w:rPr>
        <w:t xml:space="preserve">. </w:t>
      </w:r>
      <w:r>
        <w:rPr>
          <w:rFonts w:ascii="Open Sans" w:eastAsia="Times New Roman" w:hAnsi="Open Sans" w:cs="Open Sans"/>
          <w:bCs/>
          <w:color w:val="000000"/>
          <w:szCs w:val="22"/>
          <w:lang w:eastAsia="en-AU"/>
        </w:rPr>
        <w:t xml:space="preserve">However, </w:t>
      </w:r>
      <w:r w:rsidR="000810C0">
        <w:rPr>
          <w:rFonts w:ascii="Open Sans" w:eastAsia="Times New Roman" w:hAnsi="Open Sans" w:cs="Open Sans"/>
          <w:bCs/>
          <w:color w:val="000000"/>
          <w:szCs w:val="22"/>
          <w:lang w:eastAsia="en-AU"/>
        </w:rPr>
        <w:t xml:space="preserve">while </w:t>
      </w:r>
      <w:r>
        <w:rPr>
          <w:rFonts w:ascii="Open Sans" w:eastAsia="Times New Roman" w:hAnsi="Open Sans" w:cs="Open Sans"/>
          <w:bCs/>
          <w:color w:val="000000"/>
          <w:szCs w:val="22"/>
          <w:lang w:eastAsia="en-AU"/>
        </w:rPr>
        <w:t>o</w:t>
      </w:r>
      <w:r>
        <w:rPr>
          <w:rFonts w:ascii="Open Sans" w:eastAsia="Times New Roman" w:hAnsi="Open Sans" w:cs="Open Sans"/>
          <w:color w:val="auto"/>
          <w:lang w:eastAsia="en-AU"/>
        </w:rPr>
        <w:t xml:space="preserve">ne consumer’s care file included a </w:t>
      </w:r>
      <w:r w:rsidRPr="00A416DD">
        <w:rPr>
          <w:rFonts w:ascii="Open Sans" w:eastAsia="Times New Roman" w:hAnsi="Open Sans" w:cs="Open Sans"/>
          <w:color w:val="auto"/>
          <w:lang w:eastAsia="en-AU"/>
        </w:rPr>
        <w:t xml:space="preserve">behaviour support plan </w:t>
      </w:r>
      <w:r>
        <w:rPr>
          <w:rFonts w:ascii="Open Sans" w:eastAsia="Times New Roman" w:hAnsi="Open Sans" w:cs="Open Sans"/>
          <w:color w:val="auto"/>
          <w:lang w:eastAsia="en-AU"/>
        </w:rPr>
        <w:t>identifying related risks and support strategies</w:t>
      </w:r>
      <w:r w:rsidR="000810C0">
        <w:rPr>
          <w:rFonts w:ascii="Open Sans" w:eastAsia="Times New Roman" w:hAnsi="Open Sans" w:cs="Open Sans"/>
          <w:color w:val="auto"/>
          <w:lang w:eastAsia="en-AU"/>
        </w:rPr>
        <w:t>,</w:t>
      </w:r>
      <w:r>
        <w:rPr>
          <w:rFonts w:ascii="Open Sans" w:eastAsia="Times New Roman" w:hAnsi="Open Sans" w:cs="Open Sans"/>
          <w:color w:val="auto"/>
          <w:lang w:eastAsia="en-AU"/>
        </w:rPr>
        <w:t xml:space="preserve"> assessments for other identified </w:t>
      </w:r>
      <w:r w:rsidRPr="00A416DD">
        <w:rPr>
          <w:rFonts w:ascii="Open Sans" w:eastAsia="Times New Roman" w:hAnsi="Open Sans" w:cs="Open Sans"/>
          <w:color w:val="auto"/>
          <w:lang w:eastAsia="en-AU"/>
        </w:rPr>
        <w:t>risks</w:t>
      </w:r>
      <w:r>
        <w:rPr>
          <w:rFonts w:ascii="Open Sans" w:eastAsia="Times New Roman" w:hAnsi="Open Sans" w:cs="Open Sans"/>
          <w:color w:val="auto"/>
          <w:lang w:eastAsia="en-AU"/>
        </w:rPr>
        <w:t xml:space="preserve"> had not been completed nor management </w:t>
      </w:r>
      <w:r w:rsidR="000810C0">
        <w:rPr>
          <w:rFonts w:ascii="Open Sans" w:eastAsia="Times New Roman" w:hAnsi="Open Sans" w:cs="Open Sans"/>
          <w:color w:val="auto"/>
          <w:lang w:eastAsia="en-AU"/>
        </w:rPr>
        <w:t xml:space="preserve">strategies </w:t>
      </w:r>
      <w:r>
        <w:rPr>
          <w:rFonts w:ascii="Open Sans" w:eastAsia="Times New Roman" w:hAnsi="Open Sans" w:cs="Open Sans"/>
          <w:color w:val="auto"/>
          <w:lang w:eastAsia="en-AU"/>
        </w:rPr>
        <w:t>implemented.</w:t>
      </w:r>
    </w:p>
    <w:p w14:paraId="54B2638C" w14:textId="12E67158" w:rsidR="00E522CB" w:rsidRPr="001E694D" w:rsidRDefault="00927CFE" w:rsidP="00484D01">
      <w:pPr>
        <w:pStyle w:val="NormalArial"/>
        <w:spacing w:line="276" w:lineRule="auto"/>
        <w:rPr>
          <w:rFonts w:ascii="Open Sans" w:hAnsi="Open Sans" w:cs="Open Sans"/>
        </w:rPr>
      </w:pPr>
      <w:r w:rsidRPr="00FE22A3">
        <w:rPr>
          <w:rFonts w:ascii="Open Sans" w:eastAsia="Times New Roman" w:hAnsi="Open Sans" w:cs="Open Sans"/>
          <w:bCs/>
          <w:color w:val="000000"/>
          <w:szCs w:val="22"/>
          <w:lang w:eastAsia="en-AU"/>
        </w:rPr>
        <w:t>Based on the Assessment Team’s report, I find requirement 2(3)(</w:t>
      </w:r>
      <w:r w:rsidR="00C76F54" w:rsidRPr="00FE22A3">
        <w:rPr>
          <w:rFonts w:ascii="Open Sans" w:eastAsia="Times New Roman" w:hAnsi="Open Sans" w:cs="Open Sans"/>
          <w:bCs/>
          <w:color w:val="000000"/>
          <w:szCs w:val="22"/>
          <w:lang w:eastAsia="en-AU"/>
        </w:rPr>
        <w:t>a) compliant.</w:t>
      </w:r>
      <w:r w:rsidR="00E522CB" w:rsidRPr="001E694D">
        <w:rPr>
          <w:rFonts w:ascii="Open Sans" w:hAnsi="Open Sans" w:cs="Open Sans"/>
        </w:rPr>
        <w:br w:type="page"/>
      </w:r>
    </w:p>
    <w:p w14:paraId="5AA1DA9C" w14:textId="77777777" w:rsidR="00E522CB" w:rsidRPr="001E694D" w:rsidRDefault="00E522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31F82" w14:paraId="5B556672" w14:textId="77777777" w:rsidTr="00E4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E4C69F7" w14:textId="77777777" w:rsidR="00E522CB" w:rsidRPr="001E694D" w:rsidRDefault="00E522C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489F3A9" w14:textId="77777777" w:rsidR="00E522CB" w:rsidRPr="001E694D" w:rsidRDefault="00E522C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31F82" w14:paraId="4608A750" w14:textId="77777777" w:rsidTr="00E477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89643" w14:textId="77777777" w:rsidR="00E522CB" w:rsidRPr="001E694D" w:rsidRDefault="00E522CB"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0897EA7" w14:textId="77777777" w:rsidR="00E522CB" w:rsidRPr="001E694D" w:rsidRDefault="00E52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75CC9F50" w14:textId="77777777" w:rsidR="00E522CB" w:rsidRPr="001E694D" w:rsidRDefault="00CD32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966209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522CB" w:rsidRPr="001E694D">
                  <w:rPr>
                    <w:rFonts w:ascii="Open Sans" w:hAnsi="Open Sans" w:cs="Open Sans"/>
                  </w:rPr>
                  <w:t>Compliant</w:t>
                </w:r>
              </w:sdtContent>
            </w:sdt>
          </w:p>
        </w:tc>
      </w:tr>
    </w:tbl>
    <w:p w14:paraId="62D557DF" w14:textId="77777777" w:rsidR="00E522CB" w:rsidRPr="003E162B" w:rsidRDefault="00E522CB" w:rsidP="00D87E7C">
      <w:pPr>
        <w:pStyle w:val="Heading20"/>
        <w:rPr>
          <w:rFonts w:ascii="Open Sans" w:hAnsi="Open Sans" w:cs="Open Sans"/>
          <w:color w:val="781E77"/>
        </w:rPr>
      </w:pPr>
      <w:r w:rsidRPr="003E162B">
        <w:rPr>
          <w:rFonts w:ascii="Open Sans" w:hAnsi="Open Sans" w:cs="Open Sans"/>
          <w:color w:val="781E77"/>
        </w:rPr>
        <w:t>Findings</w:t>
      </w:r>
    </w:p>
    <w:p w14:paraId="06CB2F12" w14:textId="1DD22332" w:rsidR="00A416DD" w:rsidRDefault="00224A2E" w:rsidP="00484D01">
      <w:pPr>
        <w:pStyle w:val="NormalArial"/>
        <w:spacing w:line="276" w:lineRule="auto"/>
        <w:rPr>
          <w:rFonts w:ascii="Open Sans" w:hAnsi="Open Sans" w:cs="Open Sans"/>
        </w:rPr>
      </w:pPr>
      <w:r>
        <w:rPr>
          <w:rFonts w:ascii="Open Sans" w:hAnsi="Open Sans" w:cs="Open Sans"/>
          <w:color w:val="auto"/>
        </w:rPr>
        <w:t>The Assessment Team assessed requirement 3(3)(b) and recommended the requirement met. The following information was gathered by the Assessment Team gathered through interviews</w:t>
      </w:r>
      <w:r w:rsidR="00A16485">
        <w:rPr>
          <w:rFonts w:ascii="Open Sans" w:hAnsi="Open Sans" w:cs="Open Sans"/>
          <w:color w:val="auto"/>
        </w:rPr>
        <w:t>,</w:t>
      </w:r>
      <w:r>
        <w:rPr>
          <w:rFonts w:ascii="Open Sans" w:hAnsi="Open Sans" w:cs="Open Sans"/>
          <w:color w:val="auto"/>
        </w:rPr>
        <w:t xml:space="preserve"> document review</w:t>
      </w:r>
      <w:r w:rsidR="00A16485">
        <w:rPr>
          <w:rFonts w:ascii="Open Sans" w:hAnsi="Open Sans" w:cs="Open Sans"/>
          <w:color w:val="auto"/>
        </w:rPr>
        <w:t xml:space="preserve"> and observations</w:t>
      </w:r>
      <w:r>
        <w:rPr>
          <w:rFonts w:ascii="Open Sans" w:hAnsi="Open Sans" w:cs="Open Sans"/>
          <w:color w:val="auto"/>
        </w:rPr>
        <w:t>.</w:t>
      </w:r>
    </w:p>
    <w:p w14:paraId="5857F767" w14:textId="58610AFF" w:rsidR="000072FD" w:rsidRDefault="000810C0" w:rsidP="00484D01">
      <w:pPr>
        <w:pStyle w:val="NormalArial"/>
        <w:spacing w:line="276" w:lineRule="auto"/>
        <w:rPr>
          <w:rFonts w:ascii="Open Sans" w:hAnsi="Open Sans" w:cs="Open Sans"/>
          <w:color w:val="auto"/>
        </w:rPr>
      </w:pPr>
      <w:r w:rsidRPr="000072FD">
        <w:rPr>
          <w:rFonts w:ascii="Open Sans" w:hAnsi="Open Sans" w:cs="Open Sans"/>
          <w:color w:val="auto"/>
        </w:rPr>
        <w:t>Consumers and representatives provided positive feedback about the clinical care</w:t>
      </w:r>
      <w:r w:rsidRPr="00D3273E">
        <w:rPr>
          <w:rFonts w:ascii="Open Sans" w:hAnsi="Open Sans" w:cs="Open Sans"/>
          <w:color w:val="auto"/>
        </w:rPr>
        <w:t xml:space="preserve"> provided and management of risks.</w:t>
      </w:r>
      <w:r>
        <w:rPr>
          <w:rFonts w:ascii="Open Sans" w:hAnsi="Open Sans" w:cs="Open Sans"/>
          <w:color w:val="auto"/>
        </w:rPr>
        <w:t xml:space="preserve"> </w:t>
      </w:r>
      <w:r w:rsidR="00224A2E" w:rsidRPr="00D3273E">
        <w:rPr>
          <w:rFonts w:ascii="Open Sans" w:hAnsi="Open Sans" w:cs="Open Sans"/>
          <w:color w:val="auto"/>
        </w:rPr>
        <w:t xml:space="preserve">There are processes to identify, assess, plan for, manage and review high impact or high prevalence risks associated with consumers’ care. Care files sampled demonstrate effective management of risks relating to falls, unplanned weight loss, </w:t>
      </w:r>
      <w:r w:rsidR="001517C5" w:rsidRPr="00D3273E">
        <w:rPr>
          <w:rFonts w:ascii="Open Sans" w:hAnsi="Open Sans" w:cs="Open Sans"/>
          <w:color w:val="auto"/>
        </w:rPr>
        <w:t>wounds</w:t>
      </w:r>
      <w:r w:rsidR="00D3273E" w:rsidRPr="00D3273E">
        <w:rPr>
          <w:rFonts w:ascii="Open Sans" w:hAnsi="Open Sans" w:cs="Open Sans"/>
          <w:color w:val="auto"/>
        </w:rPr>
        <w:t>, restrictive practices</w:t>
      </w:r>
      <w:r w:rsidR="00224A2E" w:rsidRPr="00D3273E">
        <w:rPr>
          <w:rFonts w:ascii="Open Sans" w:hAnsi="Open Sans" w:cs="Open Sans"/>
          <w:color w:val="auto"/>
        </w:rPr>
        <w:t xml:space="preserve"> and infections. Care files also evidence involvement of medical officers and allied health professionals in the assessment and management of identified risks. </w:t>
      </w:r>
      <w:r w:rsidR="00D3273E" w:rsidRPr="00D3273E">
        <w:rPr>
          <w:rFonts w:ascii="Open Sans" w:hAnsi="Open Sans" w:cs="Open Sans"/>
          <w:color w:val="auto"/>
        </w:rPr>
        <w:t xml:space="preserve">However, </w:t>
      </w:r>
      <w:r>
        <w:rPr>
          <w:rFonts w:ascii="Open Sans" w:hAnsi="Open Sans" w:cs="Open Sans"/>
          <w:color w:val="auto"/>
        </w:rPr>
        <w:t xml:space="preserve">documentation shows </w:t>
      </w:r>
      <w:r w:rsidR="00D3273E" w:rsidRPr="00D3273E">
        <w:rPr>
          <w:rFonts w:ascii="Open Sans" w:hAnsi="Open Sans" w:cs="Open Sans"/>
          <w:color w:val="auto"/>
        </w:rPr>
        <w:t>m</w:t>
      </w:r>
      <w:r w:rsidR="00D3273E" w:rsidRPr="000072FD">
        <w:rPr>
          <w:rFonts w:ascii="Open Sans" w:hAnsi="Open Sans" w:cs="Open Sans"/>
          <w:color w:val="auto"/>
        </w:rPr>
        <w:t xml:space="preserve">easurements and photographs of wounds </w:t>
      </w:r>
      <w:r>
        <w:rPr>
          <w:rFonts w:ascii="Open Sans" w:hAnsi="Open Sans" w:cs="Open Sans"/>
          <w:color w:val="auto"/>
        </w:rPr>
        <w:t>a</w:t>
      </w:r>
      <w:r w:rsidR="00D3273E" w:rsidRPr="000072FD">
        <w:rPr>
          <w:rFonts w:ascii="Open Sans" w:hAnsi="Open Sans" w:cs="Open Sans"/>
          <w:color w:val="auto"/>
        </w:rPr>
        <w:t xml:space="preserve">re not </w:t>
      </w:r>
      <w:r w:rsidR="00D3273E" w:rsidRPr="00D3273E">
        <w:rPr>
          <w:rFonts w:ascii="Open Sans" w:hAnsi="Open Sans" w:cs="Open Sans"/>
          <w:color w:val="auto"/>
        </w:rPr>
        <w:t>consistently completed. This issues was identified by m</w:t>
      </w:r>
      <w:r w:rsidR="00D3273E" w:rsidRPr="000072FD">
        <w:rPr>
          <w:rFonts w:ascii="Open Sans" w:hAnsi="Open Sans" w:cs="Open Sans"/>
          <w:color w:val="auto"/>
        </w:rPr>
        <w:t xml:space="preserve">anagement </w:t>
      </w:r>
      <w:r w:rsidR="00D3273E" w:rsidRPr="00D3273E">
        <w:rPr>
          <w:rFonts w:ascii="Open Sans" w:hAnsi="Open Sans" w:cs="Open Sans"/>
          <w:color w:val="auto"/>
        </w:rPr>
        <w:t>prior to the assessment contact, with staff education sessions arranged an</w:t>
      </w:r>
      <w:r>
        <w:rPr>
          <w:rFonts w:ascii="Open Sans" w:hAnsi="Open Sans" w:cs="Open Sans"/>
          <w:color w:val="auto"/>
        </w:rPr>
        <w:t>d an</w:t>
      </w:r>
      <w:r w:rsidR="00D3273E" w:rsidRPr="00D3273E">
        <w:rPr>
          <w:rFonts w:ascii="Open Sans" w:hAnsi="Open Sans" w:cs="Open Sans"/>
          <w:color w:val="auto"/>
        </w:rPr>
        <w:t xml:space="preserve"> action added to the </w:t>
      </w:r>
      <w:r w:rsidR="00D3273E" w:rsidRPr="000072FD">
        <w:rPr>
          <w:rFonts w:ascii="Open Sans" w:hAnsi="Open Sans" w:cs="Open Sans"/>
          <w:color w:val="auto"/>
        </w:rPr>
        <w:t xml:space="preserve">plan for continuous improvement. </w:t>
      </w:r>
      <w:r w:rsidR="00D3273E" w:rsidRPr="00D3273E">
        <w:rPr>
          <w:rFonts w:ascii="Open Sans" w:hAnsi="Open Sans" w:cs="Open Sans"/>
          <w:color w:val="auto"/>
        </w:rPr>
        <w:t xml:space="preserve">I would encourage the provider to continue to monitor staff compliance in this area. </w:t>
      </w:r>
    </w:p>
    <w:p w14:paraId="195F5E47" w14:textId="363A269D" w:rsidR="00D3273E" w:rsidRPr="000072FD" w:rsidRDefault="00D3273E" w:rsidP="00484D01">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3(3)(b) compliant. </w:t>
      </w:r>
    </w:p>
    <w:p w14:paraId="0412DB61" w14:textId="14348AD6" w:rsidR="008D4D51" w:rsidRDefault="008D4D51">
      <w:pPr>
        <w:spacing w:after="160" w:line="259" w:lineRule="auto"/>
        <w:rPr>
          <w:rFonts w:ascii="Open Sans" w:hAnsi="Open Sans" w:cs="Open Sans"/>
          <w:color w:val="000000"/>
          <w:u w:val="single"/>
        </w:rPr>
      </w:pPr>
      <w:r>
        <w:rPr>
          <w:rFonts w:ascii="Open Sans" w:hAnsi="Open Sans" w:cs="Open Sans"/>
          <w:color w:val="000000"/>
          <w:u w:val="single"/>
        </w:rPr>
        <w:br w:type="page"/>
      </w:r>
    </w:p>
    <w:p w14:paraId="6276BCF4" w14:textId="77777777" w:rsidR="00E522CB" w:rsidRPr="001E694D" w:rsidRDefault="00E522C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31F82" w14:paraId="03C1763C" w14:textId="77777777" w:rsidTr="00E47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03BB6A2" w14:textId="77777777" w:rsidR="00E522CB" w:rsidRPr="001E694D" w:rsidRDefault="00E522C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DDA1E1A" w14:textId="77777777" w:rsidR="00E522CB" w:rsidRPr="001E694D" w:rsidRDefault="00E522C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31F82" w14:paraId="701F9BC4" w14:textId="77777777" w:rsidTr="00E4772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5561F90" w14:textId="1587BE75" w:rsidR="00E522CB" w:rsidRPr="00927CFE" w:rsidRDefault="00E522CB" w:rsidP="002C5FA9">
            <w:pPr>
              <w:spacing w:line="22" w:lineRule="atLeast"/>
              <w:rPr>
                <w:rFonts w:ascii="Open Sans" w:hAnsi="Open Sans" w:cs="Open Sans"/>
                <w:color w:val="auto"/>
              </w:rPr>
            </w:pPr>
            <w:r w:rsidRPr="00927CFE">
              <w:rPr>
                <w:rFonts w:ascii="Open Sans" w:hAnsi="Open Sans" w:cs="Open Sans"/>
                <w:color w:val="auto"/>
              </w:rPr>
              <w:t>Requirement 8(3)(</w:t>
            </w:r>
            <w:r w:rsidR="00E009B8" w:rsidRPr="00927CFE">
              <w:rPr>
                <w:rFonts w:ascii="Open Sans" w:hAnsi="Open Sans" w:cs="Open Sans"/>
                <w:color w:val="auto"/>
              </w:rPr>
              <w:t>d</w:t>
            </w:r>
            <w:r w:rsidRPr="00927CFE">
              <w:rPr>
                <w:rFonts w:ascii="Open Sans" w:hAnsi="Open Sans" w:cs="Open Sans"/>
                <w:color w:val="auto"/>
              </w:rPr>
              <w:t>)</w:t>
            </w:r>
          </w:p>
        </w:tc>
        <w:tc>
          <w:tcPr>
            <w:tcW w:w="5610" w:type="dxa"/>
            <w:shd w:val="clear" w:color="auto" w:fill="auto"/>
          </w:tcPr>
          <w:p w14:paraId="5273DFA3" w14:textId="77777777" w:rsidR="00927CFE" w:rsidRPr="00927CFE" w:rsidRDefault="00927CFE" w:rsidP="00927C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927CFE">
              <w:rPr>
                <w:rFonts w:ascii="Open Sans" w:hAnsi="Open Sans" w:cs="Open Sans"/>
                <w:color w:val="auto"/>
              </w:rPr>
              <w:t>Effective risk management systems and practices, including but not limited to the following:</w:t>
            </w:r>
          </w:p>
          <w:p w14:paraId="425750A6" w14:textId="77777777" w:rsidR="00927CFE" w:rsidRPr="00927CFE" w:rsidRDefault="00927CFE" w:rsidP="00927CF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927CFE">
              <w:rPr>
                <w:rFonts w:ascii="Open Sans" w:hAnsi="Open Sans" w:cs="Open Sans"/>
                <w:color w:val="auto"/>
              </w:rPr>
              <w:t>managing high impact or high prevalence risks associated with the care of consumers;</w:t>
            </w:r>
          </w:p>
          <w:p w14:paraId="2ABDC161" w14:textId="77777777" w:rsidR="00927CFE" w:rsidRPr="00927CFE" w:rsidRDefault="00927CFE" w:rsidP="00927CF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927CFE">
              <w:rPr>
                <w:rFonts w:ascii="Open Sans" w:hAnsi="Open Sans" w:cs="Open Sans"/>
                <w:color w:val="auto"/>
              </w:rPr>
              <w:t>identifying and responding to abuse and neglect of consumers;</w:t>
            </w:r>
          </w:p>
          <w:p w14:paraId="42988DC7" w14:textId="77777777" w:rsidR="00927CFE" w:rsidRDefault="00927CFE" w:rsidP="00927CF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927CFE">
              <w:rPr>
                <w:rFonts w:ascii="Open Sans" w:hAnsi="Open Sans" w:cs="Open Sans"/>
                <w:color w:val="auto"/>
              </w:rPr>
              <w:t>supporting consumers to live the best life they can</w:t>
            </w:r>
          </w:p>
          <w:p w14:paraId="7405A084" w14:textId="6FD7BDC8" w:rsidR="00E522CB" w:rsidRPr="00927CFE" w:rsidRDefault="00927CFE" w:rsidP="00927CF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927CFE">
              <w:rPr>
                <w:rFonts w:ascii="Open Sans" w:hAnsi="Open Sans" w:cs="Open Sans"/>
                <w:color w:val="auto"/>
              </w:rPr>
              <w:t>managing and preventing incidents, including the use of an incident management system.</w:t>
            </w:r>
          </w:p>
        </w:tc>
        <w:tc>
          <w:tcPr>
            <w:tcW w:w="1729" w:type="dxa"/>
            <w:shd w:val="clear" w:color="auto" w:fill="auto"/>
          </w:tcPr>
          <w:p w14:paraId="16EBD38E" w14:textId="77777777" w:rsidR="00E522CB" w:rsidRPr="00927CFE" w:rsidRDefault="00CD323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66094836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522CB" w:rsidRPr="00927CFE">
                  <w:rPr>
                    <w:rFonts w:ascii="Open Sans" w:hAnsi="Open Sans" w:cs="Open Sans"/>
                    <w:color w:val="auto"/>
                  </w:rPr>
                  <w:t>Compliant</w:t>
                </w:r>
              </w:sdtContent>
            </w:sdt>
          </w:p>
        </w:tc>
      </w:tr>
      <w:tr w:rsidR="00731F82" w14:paraId="284DD55A" w14:textId="77777777" w:rsidTr="00E477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314E1FB" w14:textId="77777777" w:rsidR="00E522CB" w:rsidRPr="001E694D" w:rsidRDefault="00E522CB"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632E4A0D" w14:textId="77777777" w:rsidR="00E522CB" w:rsidRPr="001E694D" w:rsidRDefault="00E52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DBB5D5" w14:textId="77777777" w:rsidR="00E522CB" w:rsidRPr="001E694D" w:rsidRDefault="00E522C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4DB6F70" w14:textId="77777777" w:rsidR="00E522CB" w:rsidRPr="001E694D" w:rsidRDefault="00E522C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14F0B55" w14:textId="77777777" w:rsidR="00E522CB" w:rsidRPr="001E694D" w:rsidRDefault="00E522CB"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60729F15" w14:textId="77777777" w:rsidR="00E522CB" w:rsidRPr="001E694D" w:rsidRDefault="00CD323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96465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522CB" w:rsidRPr="001E694D">
                  <w:rPr>
                    <w:rFonts w:ascii="Open Sans" w:hAnsi="Open Sans" w:cs="Open Sans"/>
                  </w:rPr>
                  <w:t>Compliant</w:t>
                </w:r>
              </w:sdtContent>
            </w:sdt>
          </w:p>
        </w:tc>
      </w:tr>
    </w:tbl>
    <w:p w14:paraId="4CFEA6AD" w14:textId="77777777" w:rsidR="00E522CB" w:rsidRPr="007A2323" w:rsidRDefault="00E522CB"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04D118A" w14:textId="6ABFA7C1" w:rsidR="00E522CB" w:rsidRDefault="00281A02" w:rsidP="00484D01">
      <w:pPr>
        <w:pStyle w:val="NormalArial"/>
        <w:spacing w:line="276" w:lineRule="auto"/>
        <w:rPr>
          <w:rFonts w:ascii="Open Sans" w:hAnsi="Open Sans" w:cs="Open Sans"/>
          <w:color w:val="auto"/>
        </w:rPr>
      </w:pPr>
      <w:r>
        <w:rPr>
          <w:rFonts w:ascii="Open Sans" w:hAnsi="Open Sans" w:cs="Open Sans"/>
          <w:color w:val="auto"/>
        </w:rPr>
        <w:t>The Assessment Team ass</w:t>
      </w:r>
      <w:r w:rsidR="00AA4BA5">
        <w:rPr>
          <w:rFonts w:ascii="Open Sans" w:hAnsi="Open Sans" w:cs="Open Sans"/>
          <w:color w:val="auto"/>
        </w:rPr>
        <w:t>ess</w:t>
      </w:r>
      <w:r>
        <w:rPr>
          <w:rFonts w:ascii="Open Sans" w:hAnsi="Open Sans" w:cs="Open Sans"/>
          <w:color w:val="auto"/>
        </w:rPr>
        <w:t>ed requirements 8(3)(</w:t>
      </w:r>
      <w:r w:rsidR="00AA4BA5">
        <w:rPr>
          <w:rFonts w:ascii="Open Sans" w:hAnsi="Open Sans" w:cs="Open Sans"/>
          <w:color w:val="auto"/>
        </w:rPr>
        <w:t>d) and 8(3)(e) and recommended both requirements met. The following information was gathered by the Assessment Team through interviews and document review</w:t>
      </w:r>
      <w:r w:rsidR="00484D01">
        <w:rPr>
          <w:rFonts w:ascii="Open Sans" w:hAnsi="Open Sans" w:cs="Open Sans"/>
          <w:color w:val="auto"/>
        </w:rPr>
        <w:t xml:space="preserve">. </w:t>
      </w:r>
    </w:p>
    <w:p w14:paraId="53EB0811" w14:textId="6FA3C557" w:rsidR="008015FC" w:rsidRPr="008015FC" w:rsidRDefault="000D657A" w:rsidP="00484D01">
      <w:pPr>
        <w:pStyle w:val="NormalArial"/>
        <w:spacing w:line="276" w:lineRule="auto"/>
        <w:rPr>
          <w:rFonts w:ascii="Open Sans" w:hAnsi="Open Sans" w:cs="Open Sans"/>
          <w:color w:val="auto"/>
        </w:rPr>
      </w:pPr>
      <w:r>
        <w:rPr>
          <w:rFonts w:ascii="Open Sans" w:hAnsi="Open Sans" w:cs="Open Sans"/>
          <w:color w:val="auto"/>
        </w:rPr>
        <w:t xml:space="preserve">Effective risk management systems and practices, supported by policies, procedures and </w:t>
      </w:r>
      <w:r w:rsidR="00024F7F">
        <w:rPr>
          <w:rFonts w:ascii="Open Sans" w:hAnsi="Open Sans" w:cs="Open Sans"/>
          <w:color w:val="auto"/>
        </w:rPr>
        <w:t xml:space="preserve">staff training, were demonstrated. </w:t>
      </w:r>
      <w:r w:rsidR="00024F7F" w:rsidRPr="00281A02">
        <w:rPr>
          <w:rFonts w:ascii="Open Sans" w:hAnsi="Open Sans" w:cs="Open Sans"/>
          <w:color w:val="auto"/>
        </w:rPr>
        <w:t>S</w:t>
      </w:r>
      <w:r w:rsidR="008015FC" w:rsidRPr="008015FC">
        <w:rPr>
          <w:rFonts w:ascii="Open Sans" w:hAnsi="Open Sans" w:cs="Open Sans"/>
          <w:color w:val="auto"/>
        </w:rPr>
        <w:t xml:space="preserve">taff report incidents into </w:t>
      </w:r>
      <w:r w:rsidR="000810C0">
        <w:rPr>
          <w:rFonts w:ascii="Open Sans" w:hAnsi="Open Sans" w:cs="Open Sans"/>
          <w:color w:val="auto"/>
        </w:rPr>
        <w:t>an</w:t>
      </w:r>
      <w:r w:rsidR="008015FC" w:rsidRPr="008015FC">
        <w:rPr>
          <w:rFonts w:ascii="Open Sans" w:hAnsi="Open Sans" w:cs="Open Sans"/>
          <w:color w:val="auto"/>
        </w:rPr>
        <w:t xml:space="preserve"> incident management system</w:t>
      </w:r>
      <w:r w:rsidR="00024F7F" w:rsidRPr="00281A02">
        <w:rPr>
          <w:rFonts w:ascii="Open Sans" w:hAnsi="Open Sans" w:cs="Open Sans"/>
          <w:color w:val="auto"/>
        </w:rPr>
        <w:t xml:space="preserve">, with </w:t>
      </w:r>
      <w:r w:rsidR="008015FC" w:rsidRPr="008015FC">
        <w:rPr>
          <w:rFonts w:ascii="Open Sans" w:hAnsi="Open Sans" w:cs="Open Sans"/>
          <w:color w:val="auto"/>
        </w:rPr>
        <w:t>management review</w:t>
      </w:r>
      <w:r w:rsidR="00024F7F" w:rsidRPr="00281A02">
        <w:rPr>
          <w:rFonts w:ascii="Open Sans" w:hAnsi="Open Sans" w:cs="Open Sans"/>
          <w:color w:val="auto"/>
        </w:rPr>
        <w:t>ing</w:t>
      </w:r>
      <w:r w:rsidR="008015FC" w:rsidRPr="008015FC">
        <w:rPr>
          <w:rFonts w:ascii="Open Sans" w:hAnsi="Open Sans" w:cs="Open Sans"/>
          <w:color w:val="auto"/>
        </w:rPr>
        <w:t xml:space="preserve"> the incidents </w:t>
      </w:r>
      <w:r w:rsidR="00024F7F" w:rsidRPr="00281A02">
        <w:rPr>
          <w:rFonts w:ascii="Open Sans" w:hAnsi="Open Sans" w:cs="Open Sans"/>
          <w:color w:val="auto"/>
        </w:rPr>
        <w:t>to</w:t>
      </w:r>
      <w:r w:rsidR="008015FC" w:rsidRPr="008015FC">
        <w:rPr>
          <w:rFonts w:ascii="Open Sans" w:hAnsi="Open Sans" w:cs="Open Sans"/>
          <w:color w:val="auto"/>
        </w:rPr>
        <w:t xml:space="preserve"> determine if reporting is required under the </w:t>
      </w:r>
      <w:r w:rsidR="00024F7F" w:rsidRPr="00281A02">
        <w:rPr>
          <w:rFonts w:ascii="Open Sans" w:hAnsi="Open Sans" w:cs="Open Sans"/>
          <w:color w:val="auto"/>
        </w:rPr>
        <w:t>s</w:t>
      </w:r>
      <w:r w:rsidR="008015FC" w:rsidRPr="008015FC">
        <w:rPr>
          <w:rFonts w:ascii="Open Sans" w:hAnsi="Open Sans" w:cs="Open Sans"/>
          <w:color w:val="auto"/>
        </w:rPr>
        <w:t xml:space="preserve">erious </w:t>
      </w:r>
      <w:r w:rsidR="00024F7F" w:rsidRPr="00281A02">
        <w:rPr>
          <w:rFonts w:ascii="Open Sans" w:hAnsi="Open Sans" w:cs="Open Sans"/>
          <w:color w:val="auto"/>
        </w:rPr>
        <w:t>i</w:t>
      </w:r>
      <w:r w:rsidR="008015FC" w:rsidRPr="008015FC">
        <w:rPr>
          <w:rFonts w:ascii="Open Sans" w:hAnsi="Open Sans" w:cs="Open Sans"/>
          <w:color w:val="auto"/>
        </w:rPr>
        <w:t xml:space="preserve">ncident </w:t>
      </w:r>
      <w:r w:rsidR="00024F7F" w:rsidRPr="00281A02">
        <w:rPr>
          <w:rFonts w:ascii="Open Sans" w:hAnsi="Open Sans" w:cs="Open Sans"/>
          <w:color w:val="auto"/>
        </w:rPr>
        <w:t>r</w:t>
      </w:r>
      <w:r w:rsidR="008015FC" w:rsidRPr="008015FC">
        <w:rPr>
          <w:rFonts w:ascii="Open Sans" w:hAnsi="Open Sans" w:cs="Open Sans"/>
          <w:color w:val="auto"/>
        </w:rPr>
        <w:t xml:space="preserve">esponse </w:t>
      </w:r>
      <w:r w:rsidR="00024F7F" w:rsidRPr="00281A02">
        <w:rPr>
          <w:rFonts w:ascii="Open Sans" w:hAnsi="Open Sans" w:cs="Open Sans"/>
          <w:color w:val="auto"/>
        </w:rPr>
        <w:t>s</w:t>
      </w:r>
      <w:r w:rsidR="008015FC" w:rsidRPr="008015FC">
        <w:rPr>
          <w:rFonts w:ascii="Open Sans" w:hAnsi="Open Sans" w:cs="Open Sans"/>
          <w:color w:val="auto"/>
        </w:rPr>
        <w:t>cheme</w:t>
      </w:r>
      <w:r w:rsidR="000810C0">
        <w:rPr>
          <w:rFonts w:ascii="Open Sans" w:hAnsi="Open Sans" w:cs="Open Sans"/>
          <w:color w:val="auto"/>
        </w:rPr>
        <w:t xml:space="preserve"> (SIRS)</w:t>
      </w:r>
      <w:r w:rsidR="00B2536C" w:rsidRPr="00281A02">
        <w:rPr>
          <w:rFonts w:ascii="Open Sans" w:hAnsi="Open Sans" w:cs="Open Sans"/>
          <w:color w:val="auto"/>
        </w:rPr>
        <w:t>. Following this, relevant investigations are completed and appropriate responses initiated. An</w:t>
      </w:r>
      <w:r w:rsidR="008015FC" w:rsidRPr="008015FC">
        <w:rPr>
          <w:rFonts w:ascii="Open Sans" w:hAnsi="Open Sans" w:cs="Open Sans"/>
          <w:color w:val="auto"/>
        </w:rPr>
        <w:t xml:space="preserve"> incident register </w:t>
      </w:r>
      <w:r w:rsidR="00B2536C" w:rsidRPr="00281A02">
        <w:rPr>
          <w:rFonts w:ascii="Open Sans" w:hAnsi="Open Sans" w:cs="Open Sans"/>
          <w:color w:val="auto"/>
        </w:rPr>
        <w:t xml:space="preserve">is maintained with </w:t>
      </w:r>
      <w:r w:rsidR="000810C0">
        <w:rPr>
          <w:rFonts w:ascii="Open Sans" w:hAnsi="Open Sans" w:cs="Open Sans"/>
          <w:color w:val="auto"/>
        </w:rPr>
        <w:t xml:space="preserve">review of </w:t>
      </w:r>
      <w:r w:rsidR="00B2536C" w:rsidRPr="00281A02">
        <w:rPr>
          <w:rFonts w:ascii="Open Sans" w:hAnsi="Open Sans" w:cs="Open Sans"/>
          <w:color w:val="auto"/>
        </w:rPr>
        <w:t>incidents reported over the last</w:t>
      </w:r>
      <w:r w:rsidR="008015FC" w:rsidRPr="008015FC">
        <w:rPr>
          <w:rFonts w:ascii="Open Sans" w:hAnsi="Open Sans" w:cs="Open Sans"/>
          <w:color w:val="auto"/>
        </w:rPr>
        <w:t xml:space="preserve"> 6 months </w:t>
      </w:r>
      <w:r w:rsidR="00B2536C" w:rsidRPr="00281A02">
        <w:rPr>
          <w:rFonts w:ascii="Open Sans" w:hAnsi="Open Sans" w:cs="Open Sans"/>
          <w:color w:val="auto"/>
        </w:rPr>
        <w:t>demonstrating appropriate investigation and management.</w:t>
      </w:r>
      <w:r w:rsidR="000810C0" w:rsidRPr="000810C0">
        <w:rPr>
          <w:rFonts w:ascii="Open Sans" w:hAnsi="Open Sans" w:cs="Open Sans"/>
          <w:color w:val="auto"/>
        </w:rPr>
        <w:t xml:space="preserve"> </w:t>
      </w:r>
      <w:r w:rsidR="00CA3C4F">
        <w:rPr>
          <w:rFonts w:ascii="Open Sans" w:hAnsi="Open Sans" w:cs="Open Sans"/>
          <w:color w:val="auto"/>
        </w:rPr>
        <w:t>While s</w:t>
      </w:r>
      <w:r w:rsidR="000810C0" w:rsidRPr="008015FC">
        <w:rPr>
          <w:rFonts w:ascii="Open Sans" w:hAnsi="Open Sans" w:cs="Open Sans"/>
          <w:color w:val="auto"/>
        </w:rPr>
        <w:t>taff undergo initial and ongoing mandatory incident management training which includes the SIRS</w:t>
      </w:r>
      <w:r w:rsidR="00CA3C4F">
        <w:rPr>
          <w:rFonts w:ascii="Open Sans" w:hAnsi="Open Sans" w:cs="Open Sans"/>
          <w:color w:val="auto"/>
        </w:rPr>
        <w:t>,</w:t>
      </w:r>
      <w:r w:rsidR="000810C0" w:rsidRPr="008015FC">
        <w:rPr>
          <w:rFonts w:ascii="Open Sans" w:hAnsi="Open Sans" w:cs="Open Sans"/>
          <w:color w:val="auto"/>
        </w:rPr>
        <w:t xml:space="preserve"> </w:t>
      </w:r>
      <w:r w:rsidR="000810C0" w:rsidRPr="00281A02">
        <w:rPr>
          <w:rFonts w:ascii="Open Sans" w:hAnsi="Open Sans" w:cs="Open Sans"/>
          <w:color w:val="auto"/>
        </w:rPr>
        <w:t>s</w:t>
      </w:r>
      <w:r w:rsidR="000810C0" w:rsidRPr="008015FC">
        <w:rPr>
          <w:rFonts w:ascii="Open Sans" w:hAnsi="Open Sans" w:cs="Open Sans"/>
          <w:color w:val="auto"/>
        </w:rPr>
        <w:t>taff knowledge gaps on incident categories which meet reportable parameters</w:t>
      </w:r>
      <w:r w:rsidR="000810C0" w:rsidRPr="00281A02">
        <w:rPr>
          <w:rFonts w:ascii="Open Sans" w:hAnsi="Open Sans" w:cs="Open Sans"/>
          <w:color w:val="auto"/>
        </w:rPr>
        <w:t xml:space="preserve"> and the types </w:t>
      </w:r>
      <w:r w:rsidR="000810C0" w:rsidRPr="008015FC">
        <w:rPr>
          <w:rFonts w:ascii="Open Sans" w:hAnsi="Open Sans" w:cs="Open Sans"/>
          <w:color w:val="auto"/>
        </w:rPr>
        <w:t>of reportable incidents</w:t>
      </w:r>
      <w:r w:rsidR="000810C0" w:rsidRPr="00281A02">
        <w:rPr>
          <w:rFonts w:ascii="Open Sans" w:hAnsi="Open Sans" w:cs="Open Sans"/>
          <w:color w:val="auto"/>
        </w:rPr>
        <w:t xml:space="preserve"> were identified</w:t>
      </w:r>
      <w:r w:rsidR="000810C0" w:rsidRPr="008015FC">
        <w:rPr>
          <w:rFonts w:ascii="Open Sans" w:hAnsi="Open Sans" w:cs="Open Sans"/>
          <w:color w:val="auto"/>
        </w:rPr>
        <w:t xml:space="preserve">. </w:t>
      </w:r>
      <w:r w:rsidR="000810C0" w:rsidRPr="00281A02">
        <w:rPr>
          <w:rFonts w:ascii="Open Sans" w:hAnsi="Open Sans" w:cs="Open Sans"/>
          <w:color w:val="auto"/>
        </w:rPr>
        <w:t xml:space="preserve">However, </w:t>
      </w:r>
      <w:r w:rsidR="00B2536C" w:rsidRPr="00281A02">
        <w:rPr>
          <w:rFonts w:ascii="Open Sans" w:hAnsi="Open Sans" w:cs="Open Sans"/>
          <w:color w:val="auto"/>
        </w:rPr>
        <w:t>a</w:t>
      </w:r>
      <w:r w:rsidR="008015FC" w:rsidRPr="008015FC">
        <w:rPr>
          <w:rFonts w:ascii="Open Sans" w:hAnsi="Open Sans" w:cs="Open Sans"/>
          <w:color w:val="auto"/>
        </w:rPr>
        <w:t xml:space="preserve">ll incidents meeting mandatory reporting </w:t>
      </w:r>
      <w:r w:rsidR="008015FC" w:rsidRPr="008015FC">
        <w:rPr>
          <w:rFonts w:ascii="Open Sans" w:hAnsi="Open Sans" w:cs="Open Sans"/>
          <w:color w:val="auto"/>
        </w:rPr>
        <w:lastRenderedPageBreak/>
        <w:t>requirements ha</w:t>
      </w:r>
      <w:r w:rsidR="00B2536C" w:rsidRPr="00281A02">
        <w:rPr>
          <w:rFonts w:ascii="Open Sans" w:hAnsi="Open Sans" w:cs="Open Sans"/>
          <w:color w:val="auto"/>
        </w:rPr>
        <w:t>ve</w:t>
      </w:r>
      <w:r w:rsidR="008015FC" w:rsidRPr="008015FC">
        <w:rPr>
          <w:rFonts w:ascii="Open Sans" w:hAnsi="Open Sans" w:cs="Open Sans"/>
          <w:color w:val="auto"/>
        </w:rPr>
        <w:t xml:space="preserve"> been </w:t>
      </w:r>
      <w:r w:rsidR="00CA3C4F">
        <w:rPr>
          <w:rFonts w:ascii="Open Sans" w:hAnsi="Open Sans" w:cs="Open Sans"/>
          <w:color w:val="auto"/>
        </w:rPr>
        <w:t>reported in line with legislative requirements</w:t>
      </w:r>
      <w:r w:rsidR="008015FC" w:rsidRPr="008015FC">
        <w:rPr>
          <w:rFonts w:ascii="Open Sans" w:hAnsi="Open Sans" w:cs="Open Sans"/>
          <w:color w:val="auto"/>
        </w:rPr>
        <w:t xml:space="preserve">. </w:t>
      </w:r>
      <w:r w:rsidR="00B2536C" w:rsidRPr="00281A02">
        <w:rPr>
          <w:rFonts w:ascii="Open Sans" w:hAnsi="Open Sans" w:cs="Open Sans"/>
          <w:color w:val="auto"/>
        </w:rPr>
        <w:t>C</w:t>
      </w:r>
      <w:r w:rsidR="008015FC" w:rsidRPr="008015FC">
        <w:rPr>
          <w:rFonts w:ascii="Open Sans" w:hAnsi="Open Sans" w:cs="Open Sans"/>
          <w:color w:val="auto"/>
        </w:rPr>
        <w:t xml:space="preserve">onsumers </w:t>
      </w:r>
      <w:r w:rsidR="00B2536C" w:rsidRPr="00281A02">
        <w:rPr>
          <w:rFonts w:ascii="Open Sans" w:hAnsi="Open Sans" w:cs="Open Sans"/>
          <w:color w:val="auto"/>
        </w:rPr>
        <w:t xml:space="preserve">are supported </w:t>
      </w:r>
      <w:r w:rsidR="008015FC" w:rsidRPr="008015FC">
        <w:rPr>
          <w:rFonts w:ascii="Open Sans" w:hAnsi="Open Sans" w:cs="Open Sans"/>
          <w:color w:val="auto"/>
        </w:rPr>
        <w:t>to live their best life</w:t>
      </w:r>
      <w:r w:rsidR="000810C0">
        <w:rPr>
          <w:rFonts w:ascii="Open Sans" w:hAnsi="Open Sans" w:cs="Open Sans"/>
          <w:color w:val="auto"/>
        </w:rPr>
        <w:t>, with d</w:t>
      </w:r>
      <w:r w:rsidR="00B2536C" w:rsidRPr="00281A02">
        <w:rPr>
          <w:rFonts w:ascii="Open Sans" w:hAnsi="Open Sans" w:cs="Open Sans"/>
          <w:color w:val="auto"/>
        </w:rPr>
        <w:t>irect c</w:t>
      </w:r>
      <w:r w:rsidR="008015FC" w:rsidRPr="008015FC">
        <w:rPr>
          <w:rFonts w:ascii="Open Sans" w:hAnsi="Open Sans" w:cs="Open Sans"/>
          <w:color w:val="auto"/>
        </w:rPr>
        <w:t xml:space="preserve">onsultation with </w:t>
      </w:r>
      <w:r w:rsidR="00B2536C" w:rsidRPr="00281A02">
        <w:rPr>
          <w:rFonts w:ascii="Open Sans" w:hAnsi="Open Sans" w:cs="Open Sans"/>
          <w:color w:val="auto"/>
        </w:rPr>
        <w:t xml:space="preserve">consumers or their </w:t>
      </w:r>
      <w:r w:rsidR="008015FC" w:rsidRPr="008015FC">
        <w:rPr>
          <w:rFonts w:ascii="Open Sans" w:hAnsi="Open Sans" w:cs="Open Sans"/>
          <w:color w:val="auto"/>
        </w:rPr>
        <w:t>representatives</w:t>
      </w:r>
      <w:r w:rsidR="000810C0">
        <w:rPr>
          <w:rFonts w:ascii="Open Sans" w:hAnsi="Open Sans" w:cs="Open Sans"/>
          <w:color w:val="auto"/>
        </w:rPr>
        <w:t xml:space="preserve"> undertaken</w:t>
      </w:r>
      <w:r w:rsidR="00B2536C" w:rsidRPr="00281A02">
        <w:rPr>
          <w:rFonts w:ascii="Open Sans" w:hAnsi="Open Sans" w:cs="Open Sans"/>
          <w:color w:val="auto"/>
        </w:rPr>
        <w:t xml:space="preserve"> every 3 months and as required</w:t>
      </w:r>
      <w:r w:rsidR="008015FC" w:rsidRPr="008015FC">
        <w:rPr>
          <w:rFonts w:ascii="Open Sans" w:hAnsi="Open Sans" w:cs="Open Sans"/>
          <w:color w:val="auto"/>
        </w:rPr>
        <w:t xml:space="preserve"> </w:t>
      </w:r>
      <w:r w:rsidR="000810C0">
        <w:rPr>
          <w:rFonts w:ascii="Open Sans" w:hAnsi="Open Sans" w:cs="Open Sans"/>
          <w:color w:val="auto"/>
        </w:rPr>
        <w:t xml:space="preserve">to </w:t>
      </w:r>
      <w:r w:rsidR="00B2536C" w:rsidRPr="00281A02">
        <w:rPr>
          <w:rFonts w:ascii="Open Sans" w:hAnsi="Open Sans" w:cs="Open Sans"/>
          <w:color w:val="auto"/>
        </w:rPr>
        <w:t xml:space="preserve">assist </w:t>
      </w:r>
      <w:r w:rsidR="008015FC" w:rsidRPr="008015FC">
        <w:rPr>
          <w:rFonts w:ascii="Open Sans" w:hAnsi="Open Sans" w:cs="Open Sans"/>
          <w:color w:val="auto"/>
        </w:rPr>
        <w:t xml:space="preserve">to identify </w:t>
      </w:r>
      <w:r w:rsidR="00B2536C" w:rsidRPr="00281A02">
        <w:rPr>
          <w:rFonts w:ascii="Open Sans" w:hAnsi="Open Sans" w:cs="Open Sans"/>
          <w:color w:val="auto"/>
        </w:rPr>
        <w:t>consumers’</w:t>
      </w:r>
      <w:r w:rsidR="008015FC" w:rsidRPr="008015FC">
        <w:rPr>
          <w:rFonts w:ascii="Open Sans" w:hAnsi="Open Sans" w:cs="Open Sans"/>
          <w:color w:val="auto"/>
        </w:rPr>
        <w:t xml:space="preserve"> individual</w:t>
      </w:r>
      <w:r w:rsidR="00B2536C" w:rsidRPr="00281A02">
        <w:rPr>
          <w:rFonts w:ascii="Open Sans" w:hAnsi="Open Sans" w:cs="Open Sans"/>
          <w:color w:val="auto"/>
        </w:rPr>
        <w:t xml:space="preserve"> care and service</w:t>
      </w:r>
      <w:r w:rsidR="008015FC" w:rsidRPr="008015FC">
        <w:rPr>
          <w:rFonts w:ascii="Open Sans" w:hAnsi="Open Sans" w:cs="Open Sans"/>
          <w:color w:val="auto"/>
        </w:rPr>
        <w:t xml:space="preserve"> needs and preferences. </w:t>
      </w:r>
    </w:p>
    <w:p w14:paraId="595DC005" w14:textId="78D67B7C" w:rsidR="008015FC" w:rsidRPr="008015FC" w:rsidRDefault="00B70CDE" w:rsidP="00484D01">
      <w:pPr>
        <w:pStyle w:val="NormalArial"/>
        <w:spacing w:line="276" w:lineRule="auto"/>
        <w:rPr>
          <w:rFonts w:ascii="Open Sans" w:hAnsi="Open Sans" w:cs="Open Sans"/>
          <w:color w:val="auto"/>
        </w:rPr>
      </w:pPr>
      <w:bookmarkStart w:id="1" w:name="_Hlk126921913"/>
      <w:r w:rsidRPr="00281A02">
        <w:rPr>
          <w:rFonts w:ascii="Open Sans" w:hAnsi="Open Sans" w:cs="Open Sans"/>
          <w:color w:val="auto"/>
        </w:rPr>
        <w:t xml:space="preserve">An effective clinical governance framework, supported by staff training, was demonstrated. </w:t>
      </w:r>
      <w:bookmarkEnd w:id="1"/>
      <w:r w:rsidRPr="00281A02">
        <w:rPr>
          <w:rFonts w:ascii="Open Sans" w:hAnsi="Open Sans" w:cs="Open Sans"/>
          <w:color w:val="auto"/>
        </w:rPr>
        <w:t>S</w:t>
      </w:r>
      <w:r w:rsidR="008015FC" w:rsidRPr="008015FC">
        <w:rPr>
          <w:rFonts w:ascii="Open Sans" w:hAnsi="Open Sans" w:cs="Open Sans"/>
          <w:color w:val="auto"/>
        </w:rPr>
        <w:t xml:space="preserve">taff interviewed </w:t>
      </w:r>
      <w:r w:rsidRPr="00281A02">
        <w:rPr>
          <w:rFonts w:ascii="Open Sans" w:hAnsi="Open Sans" w:cs="Open Sans"/>
          <w:color w:val="auto"/>
        </w:rPr>
        <w:t>are aware of the</w:t>
      </w:r>
      <w:r w:rsidR="008015FC" w:rsidRPr="008015FC">
        <w:rPr>
          <w:rFonts w:ascii="Open Sans" w:hAnsi="Open Sans" w:cs="Open Sans"/>
          <w:color w:val="auto"/>
        </w:rPr>
        <w:t xml:space="preserve"> principles of open disclosure </w:t>
      </w:r>
      <w:r w:rsidR="000810C0">
        <w:rPr>
          <w:rFonts w:ascii="Open Sans" w:hAnsi="Open Sans" w:cs="Open Sans"/>
          <w:color w:val="auto"/>
        </w:rPr>
        <w:t>a</w:t>
      </w:r>
      <w:r w:rsidRPr="00281A02">
        <w:rPr>
          <w:rFonts w:ascii="Open Sans" w:hAnsi="Open Sans" w:cs="Open Sans"/>
          <w:color w:val="auto"/>
        </w:rPr>
        <w:t xml:space="preserve">nd </w:t>
      </w:r>
      <w:r w:rsidR="008015FC" w:rsidRPr="008015FC">
        <w:rPr>
          <w:rFonts w:ascii="Open Sans" w:hAnsi="Open Sans" w:cs="Open Sans"/>
          <w:color w:val="auto"/>
        </w:rPr>
        <w:t xml:space="preserve">said they have </w:t>
      </w:r>
      <w:r w:rsidR="000810C0">
        <w:rPr>
          <w:rFonts w:ascii="Open Sans" w:hAnsi="Open Sans" w:cs="Open Sans"/>
          <w:color w:val="auto"/>
        </w:rPr>
        <w:t>completed</w:t>
      </w:r>
      <w:r w:rsidR="008015FC" w:rsidRPr="008015FC">
        <w:rPr>
          <w:rFonts w:ascii="Open Sans" w:hAnsi="Open Sans" w:cs="Open Sans"/>
          <w:color w:val="auto"/>
        </w:rPr>
        <w:t xml:space="preserve"> education on restrictive practices. All staff provide</w:t>
      </w:r>
      <w:r w:rsidRPr="00281A02">
        <w:rPr>
          <w:rFonts w:ascii="Open Sans" w:hAnsi="Open Sans" w:cs="Open Sans"/>
          <w:color w:val="auto"/>
        </w:rPr>
        <w:t>d</w:t>
      </w:r>
      <w:r w:rsidR="008015FC" w:rsidRPr="008015FC">
        <w:rPr>
          <w:rFonts w:ascii="Open Sans" w:hAnsi="Open Sans" w:cs="Open Sans"/>
          <w:color w:val="auto"/>
        </w:rPr>
        <w:t xml:space="preserve"> examples of restraint as defined under the </w:t>
      </w:r>
      <w:r w:rsidR="008015FC" w:rsidRPr="00CA3C4F">
        <w:rPr>
          <w:rFonts w:ascii="Open Sans" w:hAnsi="Open Sans" w:cs="Open Sans"/>
          <w:i/>
          <w:iCs/>
          <w:color w:val="auto"/>
        </w:rPr>
        <w:t>Quality</w:t>
      </w:r>
      <w:r w:rsidR="001B76E0" w:rsidRPr="00CA3C4F">
        <w:rPr>
          <w:rFonts w:ascii="Open Sans" w:hAnsi="Open Sans" w:cs="Open Sans"/>
          <w:i/>
          <w:iCs/>
          <w:color w:val="auto"/>
        </w:rPr>
        <w:t xml:space="preserve"> </w:t>
      </w:r>
      <w:r w:rsidR="008015FC" w:rsidRPr="00CA3C4F">
        <w:rPr>
          <w:rFonts w:ascii="Open Sans" w:hAnsi="Open Sans" w:cs="Open Sans"/>
          <w:i/>
          <w:iCs/>
          <w:color w:val="auto"/>
        </w:rPr>
        <w:t>of</w:t>
      </w:r>
      <w:r w:rsidR="001B76E0" w:rsidRPr="00CA3C4F">
        <w:rPr>
          <w:rFonts w:ascii="Open Sans" w:hAnsi="Open Sans" w:cs="Open Sans"/>
          <w:i/>
          <w:iCs/>
          <w:color w:val="auto"/>
        </w:rPr>
        <w:t xml:space="preserve"> </w:t>
      </w:r>
      <w:r w:rsidR="008015FC" w:rsidRPr="00CA3C4F">
        <w:rPr>
          <w:rFonts w:ascii="Open Sans" w:hAnsi="Open Sans" w:cs="Open Sans"/>
          <w:i/>
          <w:iCs/>
          <w:color w:val="auto"/>
        </w:rPr>
        <w:t>Care Principles 2014</w:t>
      </w:r>
      <w:r w:rsidR="008015FC" w:rsidRPr="008015FC">
        <w:rPr>
          <w:rFonts w:ascii="Open Sans" w:hAnsi="Open Sans" w:cs="Open Sans"/>
          <w:color w:val="auto"/>
        </w:rPr>
        <w:t xml:space="preserve"> </w:t>
      </w:r>
      <w:r w:rsidR="00CA3C4F">
        <w:rPr>
          <w:rFonts w:ascii="Open Sans" w:hAnsi="Open Sans" w:cs="Open Sans"/>
          <w:color w:val="auto"/>
        </w:rPr>
        <w:t xml:space="preserve">and </w:t>
      </w:r>
      <w:r w:rsidR="001B76E0" w:rsidRPr="00281A02">
        <w:rPr>
          <w:rFonts w:ascii="Open Sans" w:hAnsi="Open Sans" w:cs="Open Sans"/>
          <w:color w:val="auto"/>
        </w:rPr>
        <w:t>described</w:t>
      </w:r>
      <w:r w:rsidR="008015FC" w:rsidRPr="008015FC">
        <w:rPr>
          <w:rFonts w:ascii="Open Sans" w:hAnsi="Open Sans" w:cs="Open Sans"/>
          <w:color w:val="auto"/>
        </w:rPr>
        <w:t xml:space="preserve"> how they use behaviour support plans</w:t>
      </w:r>
      <w:r w:rsidR="001B76E0" w:rsidRPr="00281A02">
        <w:rPr>
          <w:rFonts w:ascii="Open Sans" w:hAnsi="Open Sans" w:cs="Open Sans"/>
          <w:color w:val="auto"/>
        </w:rPr>
        <w:t xml:space="preserve"> and </w:t>
      </w:r>
      <w:r w:rsidR="008015FC" w:rsidRPr="008015FC">
        <w:rPr>
          <w:rFonts w:ascii="Open Sans" w:hAnsi="Open Sans" w:cs="Open Sans"/>
          <w:color w:val="auto"/>
        </w:rPr>
        <w:t xml:space="preserve">specific alternate strategies to </w:t>
      </w:r>
      <w:r w:rsidR="001B76E0" w:rsidRPr="00281A02">
        <w:rPr>
          <w:rFonts w:ascii="Open Sans" w:hAnsi="Open Sans" w:cs="Open Sans"/>
          <w:color w:val="auto"/>
        </w:rPr>
        <w:t>minimise</w:t>
      </w:r>
      <w:r w:rsidR="008015FC" w:rsidRPr="008015FC">
        <w:rPr>
          <w:rFonts w:ascii="Open Sans" w:hAnsi="Open Sans" w:cs="Open Sans"/>
          <w:color w:val="auto"/>
        </w:rPr>
        <w:t xml:space="preserve"> u</w:t>
      </w:r>
      <w:r w:rsidR="00CA3C4F">
        <w:rPr>
          <w:rFonts w:ascii="Open Sans" w:hAnsi="Open Sans" w:cs="Open Sans"/>
          <w:color w:val="auto"/>
        </w:rPr>
        <w:t>se.</w:t>
      </w:r>
      <w:r w:rsidR="000D657A" w:rsidRPr="00281A02">
        <w:rPr>
          <w:rFonts w:ascii="Open Sans" w:hAnsi="Open Sans" w:cs="Open Sans"/>
          <w:color w:val="auto"/>
        </w:rPr>
        <w:t xml:space="preserve"> </w:t>
      </w:r>
      <w:r w:rsidR="001B76E0" w:rsidRPr="00281A02">
        <w:rPr>
          <w:rFonts w:ascii="Open Sans" w:hAnsi="Open Sans" w:cs="Open Sans"/>
          <w:color w:val="auto"/>
        </w:rPr>
        <w:t xml:space="preserve">While not all staff are familiar with the term antimicrobial stewardship, </w:t>
      </w:r>
      <w:r w:rsidR="008015FC" w:rsidRPr="008015FC">
        <w:rPr>
          <w:rFonts w:ascii="Open Sans" w:hAnsi="Open Sans" w:cs="Open Sans"/>
          <w:color w:val="auto"/>
        </w:rPr>
        <w:t xml:space="preserve">management </w:t>
      </w:r>
      <w:r w:rsidR="001B76E0" w:rsidRPr="00281A02">
        <w:rPr>
          <w:rFonts w:ascii="Open Sans" w:hAnsi="Open Sans" w:cs="Open Sans"/>
          <w:color w:val="auto"/>
        </w:rPr>
        <w:t>described</w:t>
      </w:r>
      <w:r w:rsidR="008015FC" w:rsidRPr="008015FC">
        <w:rPr>
          <w:rFonts w:ascii="Open Sans" w:hAnsi="Open Sans" w:cs="Open Sans"/>
          <w:color w:val="auto"/>
        </w:rPr>
        <w:t xml:space="preserve"> processes to ensure antimicrobial stewardship is managed with relevant prescribing practitioners. </w:t>
      </w:r>
    </w:p>
    <w:p w14:paraId="157CC1BA" w14:textId="6335E122" w:rsidR="008015FC" w:rsidRPr="007A2323" w:rsidRDefault="008015FC" w:rsidP="00484D01">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requirements 8(3)(d) and 8(3)(e) compliant. </w:t>
      </w:r>
    </w:p>
    <w:sectPr w:rsidR="008015FC"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D091" w14:textId="77777777" w:rsidR="00B93680" w:rsidRDefault="00B93680">
      <w:pPr>
        <w:spacing w:after="0"/>
      </w:pPr>
      <w:r>
        <w:separator/>
      </w:r>
    </w:p>
  </w:endnote>
  <w:endnote w:type="continuationSeparator" w:id="0">
    <w:p w14:paraId="24640E12" w14:textId="77777777" w:rsidR="00B93680" w:rsidRDefault="00B93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D1AA" w14:textId="77777777" w:rsidR="00E522CB" w:rsidRPr="00DF37F2" w:rsidRDefault="00E522CB"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Blue Care Caloundra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1EF4B89" w14:textId="77777777" w:rsidR="00E522CB" w:rsidRPr="00DF37F2" w:rsidRDefault="00E522C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5908</w:t>
    </w:r>
    <w:bookmarkEnd w:id="2"/>
    <w:r w:rsidRPr="00DF37F2">
      <w:rPr>
        <w:rStyle w:val="FooterBold"/>
        <w:rFonts w:ascii="Arial" w:hAnsi="Arial"/>
        <w:b w:val="0"/>
      </w:rPr>
      <w:tab/>
      <w:t xml:space="preserve">OFFICIAL: Sensitive </w:t>
    </w:r>
  </w:p>
  <w:p w14:paraId="1431AC60" w14:textId="77777777" w:rsidR="00E522CB" w:rsidRPr="00DF37F2" w:rsidRDefault="00E522C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46FE" w14:textId="77777777" w:rsidR="00E522CB" w:rsidRDefault="00E522C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3A93" w14:textId="77777777" w:rsidR="00B93680" w:rsidRDefault="00B93680" w:rsidP="00D71F88">
      <w:pPr>
        <w:spacing w:after="0"/>
      </w:pPr>
      <w:r>
        <w:separator/>
      </w:r>
    </w:p>
  </w:footnote>
  <w:footnote w:type="continuationSeparator" w:id="0">
    <w:p w14:paraId="5EEE187A" w14:textId="77777777" w:rsidR="00B93680" w:rsidRDefault="00B93680" w:rsidP="00D71F88">
      <w:pPr>
        <w:spacing w:after="0"/>
      </w:pPr>
      <w:r>
        <w:continuationSeparator/>
      </w:r>
    </w:p>
  </w:footnote>
  <w:footnote w:id="1">
    <w:p w14:paraId="47E2FCB5" w14:textId="53C0CC29" w:rsidR="00E522CB" w:rsidRDefault="00E522C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47724">
        <w:rPr>
          <w:rFonts w:ascii="Arial" w:hAnsi="Arial"/>
          <w:color w:val="auto"/>
          <w:sz w:val="20"/>
          <w:szCs w:val="20"/>
        </w:rPr>
        <w:t>section 68A</w:t>
      </w:r>
      <w:r w:rsidRPr="00E47724">
        <w:rPr>
          <w:rFonts w:ascii="Arial" w:hAnsi="Arial"/>
          <w:b/>
          <w:color w:val="auto"/>
          <w:sz w:val="20"/>
          <w:szCs w:val="20"/>
        </w:rPr>
        <w:t xml:space="preserve"> </w:t>
      </w:r>
      <w:r w:rsidRPr="00E47724">
        <w:rPr>
          <w:rFonts w:ascii="Arial" w:hAnsi="Arial"/>
          <w:color w:val="auto"/>
          <w:sz w:val="20"/>
          <w:szCs w:val="20"/>
        </w:rPr>
        <w:t xml:space="preserve">of the </w:t>
      </w:r>
      <w:r w:rsidRPr="00443CA4">
        <w:rPr>
          <w:rFonts w:ascii="Arial" w:hAnsi="Arial"/>
          <w:sz w:val="20"/>
          <w:szCs w:val="20"/>
        </w:rPr>
        <w:t>Aged Care Quality and Safety Commission Rules 2018.</w:t>
      </w:r>
    </w:p>
    <w:p w14:paraId="6A0595DA" w14:textId="77777777" w:rsidR="00E522CB" w:rsidRDefault="00E522C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0F80" w14:textId="77777777" w:rsidR="00E522CB" w:rsidRDefault="00E522CB">
    <w:pPr>
      <w:pStyle w:val="Header"/>
    </w:pPr>
    <w:r>
      <w:rPr>
        <w:noProof/>
        <w:color w:val="2B579A"/>
        <w:shd w:val="clear" w:color="auto" w:fill="E6E6E6"/>
        <w:lang w:val="en-US"/>
      </w:rPr>
      <w:drawing>
        <wp:anchor distT="0" distB="0" distL="114300" distR="114300" simplePos="0" relativeHeight="251658241" behindDoc="1" locked="0" layoutInCell="1" allowOverlap="1" wp14:anchorId="252F8B22" wp14:editId="2BF954C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C431" w14:textId="77777777" w:rsidR="00E522CB" w:rsidRDefault="00E522CB">
    <w:pPr>
      <w:pStyle w:val="Header"/>
    </w:pPr>
    <w:r>
      <w:rPr>
        <w:noProof/>
      </w:rPr>
      <w:drawing>
        <wp:anchor distT="0" distB="0" distL="114300" distR="114300" simplePos="0" relativeHeight="251658240" behindDoc="0" locked="0" layoutInCell="1" allowOverlap="1" wp14:anchorId="1736C77D" wp14:editId="2B8FD4C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B1A00EE">
      <w:start w:val="1"/>
      <w:numFmt w:val="lowerRoman"/>
      <w:lvlText w:val="(%1)"/>
      <w:lvlJc w:val="left"/>
      <w:pPr>
        <w:ind w:left="1080" w:hanging="720"/>
      </w:pPr>
      <w:rPr>
        <w:rFonts w:hint="default"/>
      </w:rPr>
    </w:lvl>
    <w:lvl w:ilvl="1" w:tplc="0A105F78" w:tentative="1">
      <w:start w:val="1"/>
      <w:numFmt w:val="lowerLetter"/>
      <w:lvlText w:val="%2."/>
      <w:lvlJc w:val="left"/>
      <w:pPr>
        <w:ind w:left="1440" w:hanging="360"/>
      </w:pPr>
    </w:lvl>
    <w:lvl w:ilvl="2" w:tplc="144612FA" w:tentative="1">
      <w:start w:val="1"/>
      <w:numFmt w:val="lowerRoman"/>
      <w:lvlText w:val="%3."/>
      <w:lvlJc w:val="right"/>
      <w:pPr>
        <w:ind w:left="2160" w:hanging="180"/>
      </w:pPr>
    </w:lvl>
    <w:lvl w:ilvl="3" w:tplc="7DFE07FC" w:tentative="1">
      <w:start w:val="1"/>
      <w:numFmt w:val="decimal"/>
      <w:lvlText w:val="%4."/>
      <w:lvlJc w:val="left"/>
      <w:pPr>
        <w:ind w:left="2880" w:hanging="360"/>
      </w:pPr>
    </w:lvl>
    <w:lvl w:ilvl="4" w:tplc="9246010C" w:tentative="1">
      <w:start w:val="1"/>
      <w:numFmt w:val="lowerLetter"/>
      <w:lvlText w:val="%5."/>
      <w:lvlJc w:val="left"/>
      <w:pPr>
        <w:ind w:left="3600" w:hanging="360"/>
      </w:pPr>
    </w:lvl>
    <w:lvl w:ilvl="5" w:tplc="8C32F45E" w:tentative="1">
      <w:start w:val="1"/>
      <w:numFmt w:val="lowerRoman"/>
      <w:lvlText w:val="%6."/>
      <w:lvlJc w:val="right"/>
      <w:pPr>
        <w:ind w:left="4320" w:hanging="180"/>
      </w:pPr>
    </w:lvl>
    <w:lvl w:ilvl="6" w:tplc="71A67564" w:tentative="1">
      <w:start w:val="1"/>
      <w:numFmt w:val="decimal"/>
      <w:lvlText w:val="%7."/>
      <w:lvlJc w:val="left"/>
      <w:pPr>
        <w:ind w:left="5040" w:hanging="360"/>
      </w:pPr>
    </w:lvl>
    <w:lvl w:ilvl="7" w:tplc="0876FB62" w:tentative="1">
      <w:start w:val="1"/>
      <w:numFmt w:val="lowerLetter"/>
      <w:lvlText w:val="%8."/>
      <w:lvlJc w:val="left"/>
      <w:pPr>
        <w:ind w:left="5760" w:hanging="360"/>
      </w:pPr>
    </w:lvl>
    <w:lvl w:ilvl="8" w:tplc="AB1CEE2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C9C9588">
      <w:start w:val="1"/>
      <w:numFmt w:val="lowerRoman"/>
      <w:lvlText w:val="(%1)"/>
      <w:lvlJc w:val="left"/>
      <w:pPr>
        <w:ind w:left="1080" w:hanging="720"/>
      </w:pPr>
      <w:rPr>
        <w:rFonts w:hint="default"/>
      </w:rPr>
    </w:lvl>
    <w:lvl w:ilvl="1" w:tplc="18721B48" w:tentative="1">
      <w:start w:val="1"/>
      <w:numFmt w:val="lowerLetter"/>
      <w:lvlText w:val="%2."/>
      <w:lvlJc w:val="left"/>
      <w:pPr>
        <w:ind w:left="1440" w:hanging="360"/>
      </w:pPr>
    </w:lvl>
    <w:lvl w:ilvl="2" w:tplc="EA8A6488" w:tentative="1">
      <w:start w:val="1"/>
      <w:numFmt w:val="lowerRoman"/>
      <w:lvlText w:val="%3."/>
      <w:lvlJc w:val="right"/>
      <w:pPr>
        <w:ind w:left="2160" w:hanging="180"/>
      </w:pPr>
    </w:lvl>
    <w:lvl w:ilvl="3" w:tplc="2C6A41AC" w:tentative="1">
      <w:start w:val="1"/>
      <w:numFmt w:val="decimal"/>
      <w:lvlText w:val="%4."/>
      <w:lvlJc w:val="left"/>
      <w:pPr>
        <w:ind w:left="2880" w:hanging="360"/>
      </w:pPr>
    </w:lvl>
    <w:lvl w:ilvl="4" w:tplc="E89AD892" w:tentative="1">
      <w:start w:val="1"/>
      <w:numFmt w:val="lowerLetter"/>
      <w:lvlText w:val="%5."/>
      <w:lvlJc w:val="left"/>
      <w:pPr>
        <w:ind w:left="3600" w:hanging="360"/>
      </w:pPr>
    </w:lvl>
    <w:lvl w:ilvl="5" w:tplc="E06E8CC2" w:tentative="1">
      <w:start w:val="1"/>
      <w:numFmt w:val="lowerRoman"/>
      <w:lvlText w:val="%6."/>
      <w:lvlJc w:val="right"/>
      <w:pPr>
        <w:ind w:left="4320" w:hanging="180"/>
      </w:pPr>
    </w:lvl>
    <w:lvl w:ilvl="6" w:tplc="8DCEC034" w:tentative="1">
      <w:start w:val="1"/>
      <w:numFmt w:val="decimal"/>
      <w:lvlText w:val="%7."/>
      <w:lvlJc w:val="left"/>
      <w:pPr>
        <w:ind w:left="5040" w:hanging="360"/>
      </w:pPr>
    </w:lvl>
    <w:lvl w:ilvl="7" w:tplc="164237B4" w:tentative="1">
      <w:start w:val="1"/>
      <w:numFmt w:val="lowerLetter"/>
      <w:lvlText w:val="%8."/>
      <w:lvlJc w:val="left"/>
      <w:pPr>
        <w:ind w:left="5760" w:hanging="360"/>
      </w:pPr>
    </w:lvl>
    <w:lvl w:ilvl="8" w:tplc="5B7AB82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DF456E0">
      <w:start w:val="1"/>
      <w:numFmt w:val="lowerRoman"/>
      <w:lvlText w:val="(%1)"/>
      <w:lvlJc w:val="left"/>
      <w:pPr>
        <w:ind w:left="1080" w:hanging="720"/>
      </w:pPr>
      <w:rPr>
        <w:rFonts w:hint="default"/>
      </w:rPr>
    </w:lvl>
    <w:lvl w:ilvl="1" w:tplc="5AE220CE" w:tentative="1">
      <w:start w:val="1"/>
      <w:numFmt w:val="lowerLetter"/>
      <w:lvlText w:val="%2."/>
      <w:lvlJc w:val="left"/>
      <w:pPr>
        <w:ind w:left="1440" w:hanging="360"/>
      </w:pPr>
    </w:lvl>
    <w:lvl w:ilvl="2" w:tplc="E46A33BC" w:tentative="1">
      <w:start w:val="1"/>
      <w:numFmt w:val="lowerRoman"/>
      <w:lvlText w:val="%3."/>
      <w:lvlJc w:val="right"/>
      <w:pPr>
        <w:ind w:left="2160" w:hanging="180"/>
      </w:pPr>
    </w:lvl>
    <w:lvl w:ilvl="3" w:tplc="10DAEBEC" w:tentative="1">
      <w:start w:val="1"/>
      <w:numFmt w:val="decimal"/>
      <w:lvlText w:val="%4."/>
      <w:lvlJc w:val="left"/>
      <w:pPr>
        <w:ind w:left="2880" w:hanging="360"/>
      </w:pPr>
    </w:lvl>
    <w:lvl w:ilvl="4" w:tplc="40E86964" w:tentative="1">
      <w:start w:val="1"/>
      <w:numFmt w:val="lowerLetter"/>
      <w:lvlText w:val="%5."/>
      <w:lvlJc w:val="left"/>
      <w:pPr>
        <w:ind w:left="3600" w:hanging="360"/>
      </w:pPr>
    </w:lvl>
    <w:lvl w:ilvl="5" w:tplc="78C21DE4" w:tentative="1">
      <w:start w:val="1"/>
      <w:numFmt w:val="lowerRoman"/>
      <w:lvlText w:val="%6."/>
      <w:lvlJc w:val="right"/>
      <w:pPr>
        <w:ind w:left="4320" w:hanging="180"/>
      </w:pPr>
    </w:lvl>
    <w:lvl w:ilvl="6" w:tplc="379CA544" w:tentative="1">
      <w:start w:val="1"/>
      <w:numFmt w:val="decimal"/>
      <w:lvlText w:val="%7."/>
      <w:lvlJc w:val="left"/>
      <w:pPr>
        <w:ind w:left="5040" w:hanging="360"/>
      </w:pPr>
    </w:lvl>
    <w:lvl w:ilvl="7" w:tplc="B6009808" w:tentative="1">
      <w:start w:val="1"/>
      <w:numFmt w:val="lowerLetter"/>
      <w:lvlText w:val="%8."/>
      <w:lvlJc w:val="left"/>
      <w:pPr>
        <w:ind w:left="5760" w:hanging="360"/>
      </w:pPr>
    </w:lvl>
    <w:lvl w:ilvl="8" w:tplc="F802179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FE0DC50">
      <w:start w:val="1"/>
      <w:numFmt w:val="bullet"/>
      <w:lvlText w:val=""/>
      <w:lvlJc w:val="left"/>
      <w:pPr>
        <w:ind w:left="720" w:hanging="360"/>
      </w:pPr>
      <w:rPr>
        <w:rFonts w:ascii="Symbol" w:hAnsi="Symbol" w:hint="default"/>
        <w:color w:val="auto"/>
        <w:sz w:val="24"/>
        <w:szCs w:val="24"/>
      </w:rPr>
    </w:lvl>
    <w:lvl w:ilvl="1" w:tplc="7958A65C" w:tentative="1">
      <w:start w:val="1"/>
      <w:numFmt w:val="bullet"/>
      <w:lvlText w:val="o"/>
      <w:lvlJc w:val="left"/>
      <w:pPr>
        <w:ind w:left="1440" w:hanging="360"/>
      </w:pPr>
      <w:rPr>
        <w:rFonts w:ascii="Courier New" w:hAnsi="Courier New" w:cs="Courier New" w:hint="default"/>
      </w:rPr>
    </w:lvl>
    <w:lvl w:ilvl="2" w:tplc="877AF438" w:tentative="1">
      <w:start w:val="1"/>
      <w:numFmt w:val="bullet"/>
      <w:lvlText w:val=""/>
      <w:lvlJc w:val="left"/>
      <w:pPr>
        <w:ind w:left="2160" w:hanging="360"/>
      </w:pPr>
      <w:rPr>
        <w:rFonts w:ascii="Wingdings" w:hAnsi="Wingdings" w:hint="default"/>
      </w:rPr>
    </w:lvl>
    <w:lvl w:ilvl="3" w:tplc="D05CED74" w:tentative="1">
      <w:start w:val="1"/>
      <w:numFmt w:val="bullet"/>
      <w:lvlText w:val=""/>
      <w:lvlJc w:val="left"/>
      <w:pPr>
        <w:ind w:left="2880" w:hanging="360"/>
      </w:pPr>
      <w:rPr>
        <w:rFonts w:ascii="Symbol" w:hAnsi="Symbol" w:hint="default"/>
      </w:rPr>
    </w:lvl>
    <w:lvl w:ilvl="4" w:tplc="FAE83130" w:tentative="1">
      <w:start w:val="1"/>
      <w:numFmt w:val="bullet"/>
      <w:lvlText w:val="o"/>
      <w:lvlJc w:val="left"/>
      <w:pPr>
        <w:ind w:left="3600" w:hanging="360"/>
      </w:pPr>
      <w:rPr>
        <w:rFonts w:ascii="Courier New" w:hAnsi="Courier New" w:cs="Courier New" w:hint="default"/>
      </w:rPr>
    </w:lvl>
    <w:lvl w:ilvl="5" w:tplc="5F92CA46" w:tentative="1">
      <w:start w:val="1"/>
      <w:numFmt w:val="bullet"/>
      <w:lvlText w:val=""/>
      <w:lvlJc w:val="left"/>
      <w:pPr>
        <w:ind w:left="4320" w:hanging="360"/>
      </w:pPr>
      <w:rPr>
        <w:rFonts w:ascii="Wingdings" w:hAnsi="Wingdings" w:hint="default"/>
      </w:rPr>
    </w:lvl>
    <w:lvl w:ilvl="6" w:tplc="9B9C4E74" w:tentative="1">
      <w:start w:val="1"/>
      <w:numFmt w:val="bullet"/>
      <w:lvlText w:val=""/>
      <w:lvlJc w:val="left"/>
      <w:pPr>
        <w:ind w:left="5040" w:hanging="360"/>
      </w:pPr>
      <w:rPr>
        <w:rFonts w:ascii="Symbol" w:hAnsi="Symbol" w:hint="default"/>
      </w:rPr>
    </w:lvl>
    <w:lvl w:ilvl="7" w:tplc="12CA3004" w:tentative="1">
      <w:start w:val="1"/>
      <w:numFmt w:val="bullet"/>
      <w:lvlText w:val="o"/>
      <w:lvlJc w:val="left"/>
      <w:pPr>
        <w:ind w:left="5760" w:hanging="360"/>
      </w:pPr>
      <w:rPr>
        <w:rFonts w:ascii="Courier New" w:hAnsi="Courier New" w:cs="Courier New" w:hint="default"/>
      </w:rPr>
    </w:lvl>
    <w:lvl w:ilvl="8" w:tplc="886E55E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E3AAAE0">
      <w:start w:val="1"/>
      <w:numFmt w:val="lowerRoman"/>
      <w:lvlText w:val="(%1)"/>
      <w:lvlJc w:val="left"/>
      <w:pPr>
        <w:ind w:left="1080" w:hanging="720"/>
      </w:pPr>
      <w:rPr>
        <w:rFonts w:hint="default"/>
      </w:rPr>
    </w:lvl>
    <w:lvl w:ilvl="1" w:tplc="0512C008" w:tentative="1">
      <w:start w:val="1"/>
      <w:numFmt w:val="lowerLetter"/>
      <w:lvlText w:val="%2."/>
      <w:lvlJc w:val="left"/>
      <w:pPr>
        <w:ind w:left="1440" w:hanging="360"/>
      </w:pPr>
    </w:lvl>
    <w:lvl w:ilvl="2" w:tplc="AD32D24E" w:tentative="1">
      <w:start w:val="1"/>
      <w:numFmt w:val="lowerRoman"/>
      <w:lvlText w:val="%3."/>
      <w:lvlJc w:val="right"/>
      <w:pPr>
        <w:ind w:left="2160" w:hanging="180"/>
      </w:pPr>
    </w:lvl>
    <w:lvl w:ilvl="3" w:tplc="A80661D0" w:tentative="1">
      <w:start w:val="1"/>
      <w:numFmt w:val="decimal"/>
      <w:lvlText w:val="%4."/>
      <w:lvlJc w:val="left"/>
      <w:pPr>
        <w:ind w:left="2880" w:hanging="360"/>
      </w:pPr>
    </w:lvl>
    <w:lvl w:ilvl="4" w:tplc="C85859B8" w:tentative="1">
      <w:start w:val="1"/>
      <w:numFmt w:val="lowerLetter"/>
      <w:lvlText w:val="%5."/>
      <w:lvlJc w:val="left"/>
      <w:pPr>
        <w:ind w:left="3600" w:hanging="360"/>
      </w:pPr>
    </w:lvl>
    <w:lvl w:ilvl="5" w:tplc="4C0E25B6" w:tentative="1">
      <w:start w:val="1"/>
      <w:numFmt w:val="lowerRoman"/>
      <w:lvlText w:val="%6."/>
      <w:lvlJc w:val="right"/>
      <w:pPr>
        <w:ind w:left="4320" w:hanging="180"/>
      </w:pPr>
    </w:lvl>
    <w:lvl w:ilvl="6" w:tplc="415E38F4" w:tentative="1">
      <w:start w:val="1"/>
      <w:numFmt w:val="decimal"/>
      <w:lvlText w:val="%7."/>
      <w:lvlJc w:val="left"/>
      <w:pPr>
        <w:ind w:left="5040" w:hanging="360"/>
      </w:pPr>
    </w:lvl>
    <w:lvl w:ilvl="7" w:tplc="450C4516" w:tentative="1">
      <w:start w:val="1"/>
      <w:numFmt w:val="lowerLetter"/>
      <w:lvlText w:val="%8."/>
      <w:lvlJc w:val="left"/>
      <w:pPr>
        <w:ind w:left="5760" w:hanging="360"/>
      </w:pPr>
    </w:lvl>
    <w:lvl w:ilvl="8" w:tplc="E4E6F4C0" w:tentative="1">
      <w:start w:val="1"/>
      <w:numFmt w:val="lowerRoman"/>
      <w:lvlText w:val="%9."/>
      <w:lvlJc w:val="right"/>
      <w:pPr>
        <w:ind w:left="6480" w:hanging="180"/>
      </w:pPr>
    </w:lvl>
  </w:abstractNum>
  <w:abstractNum w:abstractNumId="6" w15:restartNumberingAfterBreak="0">
    <w:nsid w:val="1C760D9B"/>
    <w:multiLevelType w:val="hybridMultilevel"/>
    <w:tmpl w:val="49EC5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B3C418AC">
      <w:start w:val="1"/>
      <w:numFmt w:val="lowerRoman"/>
      <w:lvlText w:val="(%1)"/>
      <w:lvlJc w:val="left"/>
      <w:pPr>
        <w:ind w:left="1080" w:hanging="720"/>
      </w:pPr>
      <w:rPr>
        <w:rFonts w:hint="default"/>
      </w:rPr>
    </w:lvl>
    <w:lvl w:ilvl="1" w:tplc="05FCE0AE" w:tentative="1">
      <w:start w:val="1"/>
      <w:numFmt w:val="lowerLetter"/>
      <w:lvlText w:val="%2."/>
      <w:lvlJc w:val="left"/>
      <w:pPr>
        <w:ind w:left="1440" w:hanging="360"/>
      </w:pPr>
    </w:lvl>
    <w:lvl w:ilvl="2" w:tplc="2D6AA806" w:tentative="1">
      <w:start w:val="1"/>
      <w:numFmt w:val="lowerRoman"/>
      <w:lvlText w:val="%3."/>
      <w:lvlJc w:val="right"/>
      <w:pPr>
        <w:ind w:left="2160" w:hanging="180"/>
      </w:pPr>
    </w:lvl>
    <w:lvl w:ilvl="3" w:tplc="7A7EAC50" w:tentative="1">
      <w:start w:val="1"/>
      <w:numFmt w:val="decimal"/>
      <w:lvlText w:val="%4."/>
      <w:lvlJc w:val="left"/>
      <w:pPr>
        <w:ind w:left="2880" w:hanging="360"/>
      </w:pPr>
    </w:lvl>
    <w:lvl w:ilvl="4" w:tplc="063C7824" w:tentative="1">
      <w:start w:val="1"/>
      <w:numFmt w:val="lowerLetter"/>
      <w:lvlText w:val="%5."/>
      <w:lvlJc w:val="left"/>
      <w:pPr>
        <w:ind w:left="3600" w:hanging="360"/>
      </w:pPr>
    </w:lvl>
    <w:lvl w:ilvl="5" w:tplc="8166B7CC" w:tentative="1">
      <w:start w:val="1"/>
      <w:numFmt w:val="lowerRoman"/>
      <w:lvlText w:val="%6."/>
      <w:lvlJc w:val="right"/>
      <w:pPr>
        <w:ind w:left="4320" w:hanging="180"/>
      </w:pPr>
    </w:lvl>
    <w:lvl w:ilvl="6" w:tplc="8480995A" w:tentative="1">
      <w:start w:val="1"/>
      <w:numFmt w:val="decimal"/>
      <w:lvlText w:val="%7."/>
      <w:lvlJc w:val="left"/>
      <w:pPr>
        <w:ind w:left="5040" w:hanging="360"/>
      </w:pPr>
    </w:lvl>
    <w:lvl w:ilvl="7" w:tplc="825C692E" w:tentative="1">
      <w:start w:val="1"/>
      <w:numFmt w:val="lowerLetter"/>
      <w:lvlText w:val="%8."/>
      <w:lvlJc w:val="left"/>
      <w:pPr>
        <w:ind w:left="5760" w:hanging="360"/>
      </w:pPr>
    </w:lvl>
    <w:lvl w:ilvl="8" w:tplc="8AFA401E"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246A57B8">
      <w:start w:val="1"/>
      <w:numFmt w:val="lowerRoman"/>
      <w:lvlText w:val="(%1)"/>
      <w:lvlJc w:val="left"/>
      <w:pPr>
        <w:ind w:left="1080" w:hanging="720"/>
      </w:pPr>
      <w:rPr>
        <w:rFonts w:hint="default"/>
      </w:rPr>
    </w:lvl>
    <w:lvl w:ilvl="1" w:tplc="9B78EFAA" w:tentative="1">
      <w:start w:val="1"/>
      <w:numFmt w:val="lowerLetter"/>
      <w:lvlText w:val="%2."/>
      <w:lvlJc w:val="left"/>
      <w:pPr>
        <w:ind w:left="1440" w:hanging="360"/>
      </w:pPr>
    </w:lvl>
    <w:lvl w:ilvl="2" w:tplc="06A41CF4" w:tentative="1">
      <w:start w:val="1"/>
      <w:numFmt w:val="lowerRoman"/>
      <w:lvlText w:val="%3."/>
      <w:lvlJc w:val="right"/>
      <w:pPr>
        <w:ind w:left="2160" w:hanging="180"/>
      </w:pPr>
    </w:lvl>
    <w:lvl w:ilvl="3" w:tplc="2758A0DC" w:tentative="1">
      <w:start w:val="1"/>
      <w:numFmt w:val="decimal"/>
      <w:lvlText w:val="%4."/>
      <w:lvlJc w:val="left"/>
      <w:pPr>
        <w:ind w:left="2880" w:hanging="360"/>
      </w:pPr>
    </w:lvl>
    <w:lvl w:ilvl="4" w:tplc="B548087C" w:tentative="1">
      <w:start w:val="1"/>
      <w:numFmt w:val="lowerLetter"/>
      <w:lvlText w:val="%5."/>
      <w:lvlJc w:val="left"/>
      <w:pPr>
        <w:ind w:left="3600" w:hanging="360"/>
      </w:pPr>
    </w:lvl>
    <w:lvl w:ilvl="5" w:tplc="DBD64406" w:tentative="1">
      <w:start w:val="1"/>
      <w:numFmt w:val="lowerRoman"/>
      <w:lvlText w:val="%6."/>
      <w:lvlJc w:val="right"/>
      <w:pPr>
        <w:ind w:left="4320" w:hanging="180"/>
      </w:pPr>
    </w:lvl>
    <w:lvl w:ilvl="6" w:tplc="171AA55A" w:tentative="1">
      <w:start w:val="1"/>
      <w:numFmt w:val="decimal"/>
      <w:lvlText w:val="%7."/>
      <w:lvlJc w:val="left"/>
      <w:pPr>
        <w:ind w:left="5040" w:hanging="360"/>
      </w:pPr>
    </w:lvl>
    <w:lvl w:ilvl="7" w:tplc="E9C85822" w:tentative="1">
      <w:start w:val="1"/>
      <w:numFmt w:val="lowerLetter"/>
      <w:lvlText w:val="%8."/>
      <w:lvlJc w:val="left"/>
      <w:pPr>
        <w:ind w:left="5760" w:hanging="360"/>
      </w:pPr>
    </w:lvl>
    <w:lvl w:ilvl="8" w:tplc="669831B0"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A658FB3C">
      <w:start w:val="1"/>
      <w:numFmt w:val="lowerRoman"/>
      <w:lvlText w:val="(%1)"/>
      <w:lvlJc w:val="left"/>
      <w:pPr>
        <w:ind w:left="1080" w:hanging="720"/>
      </w:pPr>
      <w:rPr>
        <w:rFonts w:hint="default"/>
      </w:rPr>
    </w:lvl>
    <w:lvl w:ilvl="1" w:tplc="F4CAAE86" w:tentative="1">
      <w:start w:val="1"/>
      <w:numFmt w:val="lowerLetter"/>
      <w:lvlText w:val="%2."/>
      <w:lvlJc w:val="left"/>
      <w:pPr>
        <w:ind w:left="1440" w:hanging="360"/>
      </w:pPr>
    </w:lvl>
    <w:lvl w:ilvl="2" w:tplc="C680A2E2" w:tentative="1">
      <w:start w:val="1"/>
      <w:numFmt w:val="lowerRoman"/>
      <w:lvlText w:val="%3."/>
      <w:lvlJc w:val="right"/>
      <w:pPr>
        <w:ind w:left="2160" w:hanging="180"/>
      </w:pPr>
    </w:lvl>
    <w:lvl w:ilvl="3" w:tplc="29A27ABC" w:tentative="1">
      <w:start w:val="1"/>
      <w:numFmt w:val="decimal"/>
      <w:lvlText w:val="%4."/>
      <w:lvlJc w:val="left"/>
      <w:pPr>
        <w:ind w:left="2880" w:hanging="360"/>
      </w:pPr>
    </w:lvl>
    <w:lvl w:ilvl="4" w:tplc="FA203862" w:tentative="1">
      <w:start w:val="1"/>
      <w:numFmt w:val="lowerLetter"/>
      <w:lvlText w:val="%5."/>
      <w:lvlJc w:val="left"/>
      <w:pPr>
        <w:ind w:left="3600" w:hanging="360"/>
      </w:pPr>
    </w:lvl>
    <w:lvl w:ilvl="5" w:tplc="915856C8" w:tentative="1">
      <w:start w:val="1"/>
      <w:numFmt w:val="lowerRoman"/>
      <w:lvlText w:val="%6."/>
      <w:lvlJc w:val="right"/>
      <w:pPr>
        <w:ind w:left="4320" w:hanging="180"/>
      </w:pPr>
    </w:lvl>
    <w:lvl w:ilvl="6" w:tplc="998AC82C" w:tentative="1">
      <w:start w:val="1"/>
      <w:numFmt w:val="decimal"/>
      <w:lvlText w:val="%7."/>
      <w:lvlJc w:val="left"/>
      <w:pPr>
        <w:ind w:left="5040" w:hanging="360"/>
      </w:pPr>
    </w:lvl>
    <w:lvl w:ilvl="7" w:tplc="D0C0FE46" w:tentative="1">
      <w:start w:val="1"/>
      <w:numFmt w:val="lowerLetter"/>
      <w:lvlText w:val="%8."/>
      <w:lvlJc w:val="left"/>
      <w:pPr>
        <w:ind w:left="5760" w:hanging="360"/>
      </w:pPr>
    </w:lvl>
    <w:lvl w:ilvl="8" w:tplc="621C2566"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EB1EA6A8">
      <w:start w:val="1"/>
      <w:numFmt w:val="bullet"/>
      <w:lvlText w:val=""/>
      <w:lvlJc w:val="left"/>
      <w:pPr>
        <w:ind w:left="624" w:hanging="267"/>
      </w:pPr>
      <w:rPr>
        <w:rFonts w:ascii="Symbol" w:hAnsi="Symbol" w:hint="default"/>
      </w:rPr>
    </w:lvl>
    <w:lvl w:ilvl="1" w:tplc="2774EEC4" w:tentative="1">
      <w:start w:val="1"/>
      <w:numFmt w:val="bullet"/>
      <w:lvlText w:val="o"/>
      <w:lvlJc w:val="left"/>
      <w:pPr>
        <w:ind w:left="1080" w:hanging="360"/>
      </w:pPr>
      <w:rPr>
        <w:rFonts w:ascii="Courier New" w:hAnsi="Courier New" w:cs="Courier New" w:hint="default"/>
      </w:rPr>
    </w:lvl>
    <w:lvl w:ilvl="2" w:tplc="5302D83A" w:tentative="1">
      <w:start w:val="1"/>
      <w:numFmt w:val="bullet"/>
      <w:lvlText w:val=""/>
      <w:lvlJc w:val="left"/>
      <w:pPr>
        <w:ind w:left="1800" w:hanging="360"/>
      </w:pPr>
      <w:rPr>
        <w:rFonts w:ascii="Wingdings" w:hAnsi="Wingdings" w:hint="default"/>
      </w:rPr>
    </w:lvl>
    <w:lvl w:ilvl="3" w:tplc="DC8A5EA6" w:tentative="1">
      <w:start w:val="1"/>
      <w:numFmt w:val="bullet"/>
      <w:lvlText w:val=""/>
      <w:lvlJc w:val="left"/>
      <w:pPr>
        <w:ind w:left="2520" w:hanging="360"/>
      </w:pPr>
      <w:rPr>
        <w:rFonts w:ascii="Symbol" w:hAnsi="Symbol" w:hint="default"/>
      </w:rPr>
    </w:lvl>
    <w:lvl w:ilvl="4" w:tplc="74F8B7C0" w:tentative="1">
      <w:start w:val="1"/>
      <w:numFmt w:val="bullet"/>
      <w:lvlText w:val="o"/>
      <w:lvlJc w:val="left"/>
      <w:pPr>
        <w:ind w:left="3240" w:hanging="360"/>
      </w:pPr>
      <w:rPr>
        <w:rFonts w:ascii="Courier New" w:hAnsi="Courier New" w:cs="Courier New" w:hint="default"/>
      </w:rPr>
    </w:lvl>
    <w:lvl w:ilvl="5" w:tplc="D682CEAC" w:tentative="1">
      <w:start w:val="1"/>
      <w:numFmt w:val="bullet"/>
      <w:lvlText w:val=""/>
      <w:lvlJc w:val="left"/>
      <w:pPr>
        <w:ind w:left="3960" w:hanging="360"/>
      </w:pPr>
      <w:rPr>
        <w:rFonts w:ascii="Wingdings" w:hAnsi="Wingdings" w:hint="default"/>
      </w:rPr>
    </w:lvl>
    <w:lvl w:ilvl="6" w:tplc="2960C9D0" w:tentative="1">
      <w:start w:val="1"/>
      <w:numFmt w:val="bullet"/>
      <w:lvlText w:val=""/>
      <w:lvlJc w:val="left"/>
      <w:pPr>
        <w:ind w:left="4680" w:hanging="360"/>
      </w:pPr>
      <w:rPr>
        <w:rFonts w:ascii="Symbol" w:hAnsi="Symbol" w:hint="default"/>
      </w:rPr>
    </w:lvl>
    <w:lvl w:ilvl="7" w:tplc="CC4C12EC" w:tentative="1">
      <w:start w:val="1"/>
      <w:numFmt w:val="bullet"/>
      <w:lvlText w:val="o"/>
      <w:lvlJc w:val="left"/>
      <w:pPr>
        <w:ind w:left="5400" w:hanging="360"/>
      </w:pPr>
      <w:rPr>
        <w:rFonts w:ascii="Courier New" w:hAnsi="Courier New" w:cs="Courier New" w:hint="default"/>
      </w:rPr>
    </w:lvl>
    <w:lvl w:ilvl="8" w:tplc="344E214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5F4094E2">
      <w:start w:val="1"/>
      <w:numFmt w:val="lowerRoman"/>
      <w:lvlText w:val="(%1)"/>
      <w:lvlJc w:val="left"/>
      <w:pPr>
        <w:ind w:left="1080" w:hanging="720"/>
      </w:pPr>
      <w:rPr>
        <w:rFonts w:hint="default"/>
      </w:rPr>
    </w:lvl>
    <w:lvl w:ilvl="1" w:tplc="0E486050" w:tentative="1">
      <w:start w:val="1"/>
      <w:numFmt w:val="lowerLetter"/>
      <w:lvlText w:val="%2."/>
      <w:lvlJc w:val="left"/>
      <w:pPr>
        <w:ind w:left="1440" w:hanging="360"/>
      </w:pPr>
    </w:lvl>
    <w:lvl w:ilvl="2" w:tplc="71B464E2" w:tentative="1">
      <w:start w:val="1"/>
      <w:numFmt w:val="lowerRoman"/>
      <w:lvlText w:val="%3."/>
      <w:lvlJc w:val="right"/>
      <w:pPr>
        <w:ind w:left="2160" w:hanging="180"/>
      </w:pPr>
    </w:lvl>
    <w:lvl w:ilvl="3" w:tplc="A6547FD6" w:tentative="1">
      <w:start w:val="1"/>
      <w:numFmt w:val="decimal"/>
      <w:lvlText w:val="%4."/>
      <w:lvlJc w:val="left"/>
      <w:pPr>
        <w:ind w:left="2880" w:hanging="360"/>
      </w:pPr>
    </w:lvl>
    <w:lvl w:ilvl="4" w:tplc="D21ADC0A" w:tentative="1">
      <w:start w:val="1"/>
      <w:numFmt w:val="lowerLetter"/>
      <w:lvlText w:val="%5."/>
      <w:lvlJc w:val="left"/>
      <w:pPr>
        <w:ind w:left="3600" w:hanging="360"/>
      </w:pPr>
    </w:lvl>
    <w:lvl w:ilvl="5" w:tplc="08B42120" w:tentative="1">
      <w:start w:val="1"/>
      <w:numFmt w:val="lowerRoman"/>
      <w:lvlText w:val="%6."/>
      <w:lvlJc w:val="right"/>
      <w:pPr>
        <w:ind w:left="4320" w:hanging="180"/>
      </w:pPr>
    </w:lvl>
    <w:lvl w:ilvl="6" w:tplc="1DAEE694" w:tentative="1">
      <w:start w:val="1"/>
      <w:numFmt w:val="decimal"/>
      <w:lvlText w:val="%7."/>
      <w:lvlJc w:val="left"/>
      <w:pPr>
        <w:ind w:left="5040" w:hanging="360"/>
      </w:pPr>
    </w:lvl>
    <w:lvl w:ilvl="7" w:tplc="82BC05A8" w:tentative="1">
      <w:start w:val="1"/>
      <w:numFmt w:val="lowerLetter"/>
      <w:lvlText w:val="%8."/>
      <w:lvlJc w:val="left"/>
      <w:pPr>
        <w:ind w:left="5760" w:hanging="360"/>
      </w:pPr>
    </w:lvl>
    <w:lvl w:ilvl="8" w:tplc="7FFE953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BEBE103E">
      <w:start w:val="1"/>
      <w:numFmt w:val="lowerRoman"/>
      <w:lvlText w:val="(%1)"/>
      <w:lvlJc w:val="left"/>
      <w:pPr>
        <w:ind w:left="1080" w:hanging="720"/>
      </w:pPr>
      <w:rPr>
        <w:rFonts w:hint="default"/>
      </w:rPr>
    </w:lvl>
    <w:lvl w:ilvl="1" w:tplc="657494E0" w:tentative="1">
      <w:start w:val="1"/>
      <w:numFmt w:val="lowerLetter"/>
      <w:lvlText w:val="%2."/>
      <w:lvlJc w:val="left"/>
      <w:pPr>
        <w:ind w:left="1440" w:hanging="360"/>
      </w:pPr>
    </w:lvl>
    <w:lvl w:ilvl="2" w:tplc="BDF26F1A" w:tentative="1">
      <w:start w:val="1"/>
      <w:numFmt w:val="lowerRoman"/>
      <w:lvlText w:val="%3."/>
      <w:lvlJc w:val="right"/>
      <w:pPr>
        <w:ind w:left="2160" w:hanging="180"/>
      </w:pPr>
    </w:lvl>
    <w:lvl w:ilvl="3" w:tplc="B912717C" w:tentative="1">
      <w:start w:val="1"/>
      <w:numFmt w:val="decimal"/>
      <w:lvlText w:val="%4."/>
      <w:lvlJc w:val="left"/>
      <w:pPr>
        <w:ind w:left="2880" w:hanging="360"/>
      </w:pPr>
    </w:lvl>
    <w:lvl w:ilvl="4" w:tplc="34C6EE1A" w:tentative="1">
      <w:start w:val="1"/>
      <w:numFmt w:val="lowerLetter"/>
      <w:lvlText w:val="%5."/>
      <w:lvlJc w:val="left"/>
      <w:pPr>
        <w:ind w:left="3600" w:hanging="360"/>
      </w:pPr>
    </w:lvl>
    <w:lvl w:ilvl="5" w:tplc="1C78A914" w:tentative="1">
      <w:start w:val="1"/>
      <w:numFmt w:val="lowerRoman"/>
      <w:lvlText w:val="%6."/>
      <w:lvlJc w:val="right"/>
      <w:pPr>
        <w:ind w:left="4320" w:hanging="180"/>
      </w:pPr>
    </w:lvl>
    <w:lvl w:ilvl="6" w:tplc="0EDEBFCC" w:tentative="1">
      <w:start w:val="1"/>
      <w:numFmt w:val="decimal"/>
      <w:lvlText w:val="%7."/>
      <w:lvlJc w:val="left"/>
      <w:pPr>
        <w:ind w:left="5040" w:hanging="360"/>
      </w:pPr>
    </w:lvl>
    <w:lvl w:ilvl="7" w:tplc="6F48842E" w:tentative="1">
      <w:start w:val="1"/>
      <w:numFmt w:val="lowerLetter"/>
      <w:lvlText w:val="%8."/>
      <w:lvlJc w:val="left"/>
      <w:pPr>
        <w:ind w:left="5760" w:hanging="360"/>
      </w:pPr>
    </w:lvl>
    <w:lvl w:ilvl="8" w:tplc="5E9AB3F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38402458">
    <w:abstractNumId w:val="13"/>
  </w:num>
  <w:num w:numId="2" w16cid:durableId="950740822">
    <w:abstractNumId w:val="4"/>
  </w:num>
  <w:num w:numId="3" w16cid:durableId="706874779">
    <w:abstractNumId w:val="2"/>
  </w:num>
  <w:num w:numId="4" w16cid:durableId="1118061979">
    <w:abstractNumId w:val="8"/>
  </w:num>
  <w:num w:numId="5" w16cid:durableId="2138252210">
    <w:abstractNumId w:val="7"/>
  </w:num>
  <w:num w:numId="6" w16cid:durableId="1332366134">
    <w:abstractNumId w:val="1"/>
  </w:num>
  <w:num w:numId="7" w16cid:durableId="1947730937">
    <w:abstractNumId w:val="11"/>
  </w:num>
  <w:num w:numId="8" w16cid:durableId="1971593764">
    <w:abstractNumId w:val="5"/>
  </w:num>
  <w:num w:numId="9" w16cid:durableId="1890460393">
    <w:abstractNumId w:val="9"/>
  </w:num>
  <w:num w:numId="10" w16cid:durableId="652563604">
    <w:abstractNumId w:val="3"/>
  </w:num>
  <w:num w:numId="11" w16cid:durableId="900211765">
    <w:abstractNumId w:val="12"/>
  </w:num>
  <w:num w:numId="12" w16cid:durableId="531651593">
    <w:abstractNumId w:val="0"/>
  </w:num>
  <w:num w:numId="13" w16cid:durableId="778525245">
    <w:abstractNumId w:val="13"/>
  </w:num>
  <w:num w:numId="14" w16cid:durableId="1705061643">
    <w:abstractNumId w:val="13"/>
  </w:num>
  <w:num w:numId="15" w16cid:durableId="298539987">
    <w:abstractNumId w:val="13"/>
  </w:num>
  <w:num w:numId="16" w16cid:durableId="1231305458">
    <w:abstractNumId w:val="6"/>
  </w:num>
  <w:num w:numId="17" w16cid:durableId="2062510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82"/>
    <w:rsid w:val="000072FD"/>
    <w:rsid w:val="00024F7F"/>
    <w:rsid w:val="000810C0"/>
    <w:rsid w:val="000D657A"/>
    <w:rsid w:val="000E2CF6"/>
    <w:rsid w:val="001458D3"/>
    <w:rsid w:val="001517C5"/>
    <w:rsid w:val="001B76E0"/>
    <w:rsid w:val="00224A2E"/>
    <w:rsid w:val="002418D9"/>
    <w:rsid w:val="002757EE"/>
    <w:rsid w:val="00281A02"/>
    <w:rsid w:val="002C5490"/>
    <w:rsid w:val="002D5097"/>
    <w:rsid w:val="003435E3"/>
    <w:rsid w:val="00365C4D"/>
    <w:rsid w:val="003C0B99"/>
    <w:rsid w:val="0042060E"/>
    <w:rsid w:val="00484D01"/>
    <w:rsid w:val="00550079"/>
    <w:rsid w:val="0055791D"/>
    <w:rsid w:val="00653C4C"/>
    <w:rsid w:val="00731F82"/>
    <w:rsid w:val="008015FC"/>
    <w:rsid w:val="0082581F"/>
    <w:rsid w:val="00897442"/>
    <w:rsid w:val="008B3027"/>
    <w:rsid w:val="008D4D51"/>
    <w:rsid w:val="008E295D"/>
    <w:rsid w:val="00927CFE"/>
    <w:rsid w:val="0098695F"/>
    <w:rsid w:val="00A16485"/>
    <w:rsid w:val="00A416DD"/>
    <w:rsid w:val="00A628C5"/>
    <w:rsid w:val="00AA4BA5"/>
    <w:rsid w:val="00AB5CC1"/>
    <w:rsid w:val="00B2536C"/>
    <w:rsid w:val="00B70CDE"/>
    <w:rsid w:val="00B93680"/>
    <w:rsid w:val="00C76F54"/>
    <w:rsid w:val="00CA3C4F"/>
    <w:rsid w:val="00CB1E2C"/>
    <w:rsid w:val="00D3273E"/>
    <w:rsid w:val="00E009B8"/>
    <w:rsid w:val="00E47724"/>
    <w:rsid w:val="00E522CB"/>
    <w:rsid w:val="00F14A76"/>
    <w:rsid w:val="00FE2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A35E"/>
  <w15:docId w15:val="{807F1845-4610-4A74-AEE0-98C6825B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E16F0" w:rsidRDefault="001E16F0">
          <w:r w:rsidRPr="00925A3E">
            <w:rPr>
              <w:rStyle w:val="PlaceholderText"/>
            </w:rPr>
            <w:t>Click or tap to enter a date.</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E16F0" w:rsidRDefault="001E16F0" w:rsidP="00AF0AC5">
          <w:pPr>
            <w:pStyle w:val="F8101634D0D6477894018EAD75411752"/>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E16F0" w:rsidRDefault="001E16F0"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E16F0" w:rsidRDefault="001E16F0" w:rsidP="00AF0AC5">
          <w:pPr>
            <w:pStyle w:val="B49FA1BBEF644AB6B201ADBCD49F2011"/>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E16F0" w:rsidRDefault="001E16F0" w:rsidP="00AF0AC5">
          <w:pPr>
            <w:pStyle w:val="E68977315BA747D8A554FB0E67CB3C8B"/>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E16F0" w:rsidRDefault="001E16F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16F0"/>
    <w:rsid w:val="000B6938"/>
    <w:rsid w:val="001E16F0"/>
    <w:rsid w:val="002418D9"/>
    <w:rsid w:val="00550079"/>
    <w:rsid w:val="00653C4C"/>
    <w:rsid w:val="00673275"/>
    <w:rsid w:val="006F0969"/>
    <w:rsid w:val="0082581F"/>
    <w:rsid w:val="00897442"/>
    <w:rsid w:val="008E295D"/>
    <w:rsid w:val="00A9118D"/>
    <w:rsid w:val="00EF30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118D"/>
    <w:rPr>
      <w:color w:val="808080"/>
    </w:rPr>
  </w:style>
  <w:style w:type="paragraph" w:customStyle="1" w:styleId="F8101634D0D6477894018EAD75411752">
    <w:name w:val="F8101634D0D6477894018EAD75411752"/>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E68977315BA747D8A554FB0E67CB3C8B">
    <w:name w:val="E68977315BA747D8A554FB0E67CB3C8B"/>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1323</Words>
  <Characters>7542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2025-02-19T01:41:00Z</dcterms:created>
  <dcterms:modified xsi:type="dcterms:W3CDTF">2025-02-19T01:41:00Z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