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671A5" w14:textId="77777777" w:rsidR="00D2559D" w:rsidRPr="002C3EBF" w:rsidRDefault="00654D1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BB428C4" wp14:editId="098CAFD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7829ED4" w14:textId="77777777" w:rsidR="00D2559D" w:rsidRDefault="00654D1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9142DB0" w14:textId="77777777" w:rsidR="00D2559D" w:rsidRDefault="00654D1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629B0BF" w14:textId="77777777" w:rsidR="00D2559D" w:rsidRPr="002C3EBF" w:rsidRDefault="00654D1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33BA9" w14:paraId="24EAE298" w14:textId="77777777" w:rsidTr="00333BA9">
        <w:tc>
          <w:tcPr>
            <w:cnfStyle w:val="001000000000" w:firstRow="0" w:lastRow="0" w:firstColumn="1" w:lastColumn="0" w:oddVBand="0" w:evenVBand="0" w:oddHBand="0" w:evenHBand="0" w:firstRowFirstColumn="0" w:firstRowLastColumn="0" w:lastRowFirstColumn="0" w:lastRowLastColumn="0"/>
            <w:tcW w:w="3227" w:type="dxa"/>
          </w:tcPr>
          <w:p w14:paraId="486E7A3C" w14:textId="77777777" w:rsidR="00D2559D" w:rsidRPr="00996FAF" w:rsidRDefault="00654D1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1542A62" w14:textId="77777777" w:rsidR="00D2559D" w:rsidRPr="00996FAF" w:rsidRDefault="00654D1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 Care Toowoomba Residential Aged Care Facility</w:t>
            </w:r>
          </w:p>
        </w:tc>
      </w:tr>
      <w:tr w:rsidR="00333BA9" w14:paraId="72F34B76" w14:textId="77777777" w:rsidTr="00333B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03B7C2" w14:textId="77777777" w:rsidR="009B6303" w:rsidRPr="00996FAF" w:rsidRDefault="00654D1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3AD85D0" w14:textId="77777777" w:rsidR="009B6303" w:rsidRPr="00C27BE3" w:rsidRDefault="00654D1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5817</w:t>
            </w:r>
          </w:p>
        </w:tc>
      </w:tr>
      <w:tr w:rsidR="00333BA9" w14:paraId="59CDA615" w14:textId="77777777" w:rsidTr="00333B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A2D1F8" w14:textId="77777777" w:rsidR="009B6303" w:rsidRPr="00996FAF" w:rsidRDefault="00654D1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35E0AB5" w14:textId="77777777" w:rsidR="009B6303" w:rsidRPr="00996FAF" w:rsidRDefault="00654D1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256 Stenner</w:t>
            </w:r>
            <w:r>
              <w:rPr>
                <w:rFonts w:ascii="Arial" w:eastAsia="Times New Roman" w:hAnsi="Arial" w:cs="Arial"/>
                <w:lang w:eastAsia="en-AU"/>
              </w:rPr>
              <w:t xml:space="preserve"> Street, TOOWOOMBA, Queensland, 4350</w:t>
            </w:r>
          </w:p>
        </w:tc>
      </w:tr>
      <w:tr w:rsidR="00333BA9" w14:paraId="64C3E1F4" w14:textId="77777777" w:rsidTr="00333B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6955C9" w14:textId="77777777" w:rsidR="009B6303" w:rsidRPr="00996FAF" w:rsidRDefault="00654D1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10CD7EA" w14:textId="77777777" w:rsidR="009B6303" w:rsidRPr="00996FAF" w:rsidRDefault="00654D1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33BA9" w14:paraId="465B9BED" w14:textId="77777777" w:rsidTr="00333B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C04574" w14:textId="77777777" w:rsidR="009B6303" w:rsidRPr="00996FAF" w:rsidRDefault="00654D1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0354316" w14:textId="77777777" w:rsidR="009B6303" w:rsidRPr="00996FAF" w:rsidRDefault="00654D1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24 October 2023</w:t>
            </w:r>
          </w:p>
        </w:tc>
      </w:tr>
      <w:tr w:rsidR="00333BA9" w14:paraId="444EEBB1" w14:textId="77777777" w:rsidTr="00333B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79B388" w14:textId="77777777" w:rsidR="009B6303" w:rsidRPr="00996FAF" w:rsidRDefault="00654D1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58867564"/>
            <w:placeholder>
              <w:docPart w:val="DefaultPlaceholder_-1854013437"/>
            </w:placeholder>
            <w:date w:fullDate="2023-11-08T00:00:00Z">
              <w:dateFormat w:val="d MMMM yyyy"/>
              <w:lid w:val="en-AU"/>
              <w:storeMappedDataAs w:val="dateTime"/>
              <w:calendar w:val="gregorian"/>
            </w:date>
          </w:sdtPr>
          <w:sdtEndPr/>
          <w:sdtContent>
            <w:tc>
              <w:tcPr>
                <w:tcW w:w="7114" w:type="dxa"/>
                <w:shd w:val="clear" w:color="auto" w:fill="FFFFFF" w:themeFill="background1"/>
              </w:tcPr>
              <w:p w14:paraId="2EE9397B" w14:textId="7AD755A5" w:rsidR="009B6303" w:rsidRPr="00996FAF" w:rsidRDefault="00337CE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November 2023</w:t>
                </w:r>
              </w:p>
            </w:tc>
          </w:sdtContent>
        </w:sdt>
      </w:tr>
      <w:tr w:rsidR="00333BA9" w14:paraId="0709F947" w14:textId="77777777" w:rsidTr="00333BA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B4AE22" w14:textId="77777777" w:rsidR="009B6303" w:rsidRPr="00996FAF" w:rsidRDefault="00654D1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889171C" w14:textId="77777777" w:rsidR="009B6303" w:rsidRPr="009B6303" w:rsidRDefault="00654D1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0E484EF6" w14:textId="77777777" w:rsidR="009B6303" w:rsidRPr="009B6303" w:rsidRDefault="00654D1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3780 Blue Care Toowoomba Residential Aged Care Facility</w:t>
            </w:r>
          </w:p>
        </w:tc>
      </w:tr>
    </w:tbl>
    <w:bookmarkEnd w:id="0"/>
    <w:p w14:paraId="24ACDE54" w14:textId="77777777" w:rsidR="00FA0A5B" w:rsidRPr="00996FAF" w:rsidRDefault="00654D1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6DA0593" w14:textId="77777777" w:rsidR="000078F8" w:rsidRPr="00996FAF" w:rsidRDefault="00654D1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5148FB3" w14:textId="2FB0B800" w:rsidR="000078F8" w:rsidRPr="00996FAF" w:rsidRDefault="00654D12" w:rsidP="0036130C">
      <w:pPr>
        <w:pStyle w:val="NormalArial"/>
      </w:pPr>
      <w:r w:rsidRPr="00996FAF">
        <w:t xml:space="preserve">This performance report for </w:t>
      </w:r>
      <w:r w:rsidRPr="00C27BE3">
        <w:rPr>
          <w:color w:val="auto"/>
        </w:rPr>
        <w:t>Blue Care Toowoomba Residential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337CE3">
        <w:rPr>
          <w:color w:val="auto"/>
        </w:rPr>
        <w:t>K. Reed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0D9A1D1" w14:textId="77777777" w:rsidR="000078F8" w:rsidRPr="00996FAF" w:rsidRDefault="00654D1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2195F4" w14:textId="77777777" w:rsidR="000078F8" w:rsidRPr="00996FAF" w:rsidRDefault="00654D12" w:rsidP="0036130C">
      <w:pPr>
        <w:pStyle w:val="NormalArial"/>
      </w:pPr>
      <w:r w:rsidRPr="00996FAF">
        <w:t>The report also specifies any areas in which improvements must be made to ensure the Quality Standards are complied with.</w:t>
      </w:r>
    </w:p>
    <w:p w14:paraId="3B82B956" w14:textId="77777777" w:rsidR="00DF37F2" w:rsidRPr="00996FAF" w:rsidRDefault="00654D12" w:rsidP="00712752">
      <w:pPr>
        <w:pStyle w:val="Heading1"/>
        <w:spacing w:before="240" w:after="240" w:line="22" w:lineRule="atLeast"/>
        <w:rPr>
          <w:rFonts w:ascii="Arial" w:hAnsi="Arial" w:cs="Arial"/>
        </w:rPr>
      </w:pPr>
      <w:r w:rsidRPr="00996FAF">
        <w:rPr>
          <w:rFonts w:ascii="Arial" w:hAnsi="Arial" w:cs="Arial"/>
        </w:rPr>
        <w:t>Material relied on</w:t>
      </w:r>
    </w:p>
    <w:p w14:paraId="210CF049" w14:textId="77777777" w:rsidR="00DF37F2" w:rsidRPr="00996FAF" w:rsidRDefault="00654D12" w:rsidP="0036130C">
      <w:pPr>
        <w:pStyle w:val="NormalArial"/>
      </w:pPr>
      <w:r w:rsidRPr="00996FAF">
        <w:t>The following information has been considered in preparing the performance report:</w:t>
      </w:r>
    </w:p>
    <w:p w14:paraId="086AE469" w14:textId="05A0BDBC" w:rsidR="00DF37F2" w:rsidRPr="00337CE3" w:rsidRDefault="00654D12" w:rsidP="00712752">
      <w:pPr>
        <w:pStyle w:val="ListParagraph"/>
        <w:numPr>
          <w:ilvl w:val="0"/>
          <w:numId w:val="2"/>
        </w:numPr>
        <w:spacing w:line="240" w:lineRule="atLeast"/>
        <w:ind w:left="714" w:hanging="357"/>
        <w:contextualSpacing w:val="0"/>
        <w:rPr>
          <w:rFonts w:ascii="Arial" w:hAnsi="Arial" w:cs="Arial"/>
          <w:color w:val="auto"/>
        </w:rPr>
      </w:pPr>
      <w:r w:rsidRPr="00337CE3">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32659A07" w14:textId="77777777" w:rsidR="00337CE3" w:rsidRPr="00337CE3" w:rsidRDefault="00654D12" w:rsidP="00712752">
      <w:pPr>
        <w:pStyle w:val="ListParagraph"/>
        <w:numPr>
          <w:ilvl w:val="0"/>
          <w:numId w:val="2"/>
        </w:numPr>
        <w:spacing w:line="240" w:lineRule="atLeast"/>
        <w:ind w:left="714" w:hanging="357"/>
        <w:contextualSpacing w:val="0"/>
        <w:rPr>
          <w:rFonts w:ascii="Arial" w:eastAsia="Times New Roman" w:hAnsi="Arial" w:cs="Arial"/>
          <w:lang w:eastAsia="en-AU"/>
        </w:rPr>
      </w:pPr>
      <w:r w:rsidRPr="00337CE3">
        <w:rPr>
          <w:rFonts w:ascii="Arial" w:hAnsi="Arial" w:cs="Arial"/>
        </w:rPr>
        <w:t xml:space="preserve">the </w:t>
      </w:r>
      <w:r w:rsidR="00337CE3" w:rsidRPr="00337CE3">
        <w:rPr>
          <w:rFonts w:ascii="Arial" w:hAnsi="Arial" w:cs="Arial"/>
        </w:rPr>
        <w:t xml:space="preserve">performance report completed 31 August 2023, following an </w:t>
      </w:r>
      <w:bookmarkStart w:id="1" w:name="_Hlk144301177"/>
      <w:r w:rsidRPr="00337CE3">
        <w:rPr>
          <w:rFonts w:ascii="Arial" w:hAnsi="Arial" w:cs="Arial"/>
          <w:color w:val="auto"/>
        </w:rPr>
        <w:t>Assessment contact (performance assessment) – site</w:t>
      </w:r>
      <w:bookmarkEnd w:id="1"/>
      <w:r w:rsidRPr="00337CE3">
        <w:rPr>
          <w:rFonts w:ascii="Arial" w:hAnsi="Arial" w:cs="Arial"/>
          <w:color w:val="auto"/>
        </w:rPr>
        <w:t xml:space="preserve"> </w:t>
      </w:r>
      <w:r w:rsidRPr="00337CE3">
        <w:rPr>
          <w:rFonts w:ascii="Arial" w:hAnsi="Arial" w:cs="Arial"/>
        </w:rPr>
        <w:t>of the service</w:t>
      </w:r>
      <w:r w:rsidR="00337CE3" w:rsidRPr="00337CE3">
        <w:rPr>
          <w:rFonts w:ascii="Arial" w:hAnsi="Arial" w:cs="Arial"/>
        </w:rPr>
        <w:t xml:space="preserve"> 09 August 2023</w:t>
      </w:r>
    </w:p>
    <w:p w14:paraId="775833FC" w14:textId="05EA53B4" w:rsidR="00337CE3" w:rsidRPr="00712752" w:rsidRDefault="00337CE3" w:rsidP="00337CE3">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other information and intelligence held by the Commission in relation to the service. </w:t>
      </w:r>
    </w:p>
    <w:p w14:paraId="0DCF38B2" w14:textId="162E33CE" w:rsidR="003B1763" w:rsidRPr="00712752" w:rsidRDefault="00654D1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1BEB8BD" w14:textId="77777777" w:rsidR="00FC045E" w:rsidRPr="00996FAF" w:rsidRDefault="00654D1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33BA9" w14:paraId="10790532" w14:textId="77777777" w:rsidTr="00333B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D2F350" w14:textId="77777777" w:rsidR="002C5FA9" w:rsidRPr="00996FAF" w:rsidRDefault="00654D12"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44CD3BB9" w14:textId="6A0DCD77" w:rsidR="002C5FA9" w:rsidRPr="002C5FA9" w:rsidRDefault="00DE5A76"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w:t>
            </w:r>
          </w:p>
        </w:tc>
      </w:tr>
    </w:tbl>
    <w:p w14:paraId="0413D407" w14:textId="27ECB45D" w:rsidR="00FC045E" w:rsidRPr="00996FAF" w:rsidRDefault="00654D12"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DE5A76">
        <w:rPr>
          <w:rFonts w:ascii="Arial" w:hAnsi="Arial" w:cs="Arial"/>
        </w:rPr>
        <w:t>Requirement</w:t>
      </w:r>
      <w:r w:rsidRPr="00996FAF">
        <w:rPr>
          <w:rFonts w:ascii="Arial" w:hAnsi="Arial" w:cs="Arial"/>
        </w:rPr>
        <w:t>.</w:t>
      </w:r>
    </w:p>
    <w:p w14:paraId="07B9B317" w14:textId="77777777" w:rsidR="00FC045E" w:rsidRPr="00996FAF" w:rsidRDefault="00654D12" w:rsidP="00712752">
      <w:pPr>
        <w:pStyle w:val="Heading1"/>
        <w:spacing w:before="0" w:after="240" w:line="22" w:lineRule="atLeast"/>
        <w:rPr>
          <w:rFonts w:ascii="Arial" w:hAnsi="Arial" w:cs="Arial"/>
        </w:rPr>
      </w:pPr>
      <w:r w:rsidRPr="00996FAF">
        <w:rPr>
          <w:rFonts w:ascii="Arial" w:hAnsi="Arial" w:cs="Arial"/>
        </w:rPr>
        <w:t>Areas for improvement</w:t>
      </w:r>
    </w:p>
    <w:p w14:paraId="0AF8AA83" w14:textId="77777777" w:rsidR="00FC045E" w:rsidRPr="00996FAF" w:rsidRDefault="00654D1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3ACC7DA" w14:textId="514904C9" w:rsidR="00FC045E" w:rsidRPr="00996FAF" w:rsidRDefault="00654D12" w:rsidP="0036130C">
      <w:pPr>
        <w:pStyle w:val="NormalArial"/>
      </w:pPr>
      <w:r w:rsidRPr="00996FAF">
        <w:br w:type="page"/>
      </w:r>
    </w:p>
    <w:p w14:paraId="76DAB0AF" w14:textId="77777777" w:rsidR="00FC045E" w:rsidRPr="00996FAF" w:rsidRDefault="00654D1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33BA9" w14:paraId="0A83AA6D" w14:textId="77777777" w:rsidTr="00337C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EB93308" w14:textId="77777777" w:rsidR="00FC045E" w:rsidRPr="00996FAF" w:rsidRDefault="00654D1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1E7891B" w14:textId="77777777" w:rsidR="00FC045E" w:rsidRPr="00996FAF" w:rsidRDefault="005E7C1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33BA9" w14:paraId="519C5AC4" w14:textId="77777777" w:rsidTr="00333B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40FB3E" w14:textId="77777777" w:rsidR="002C5FA9" w:rsidRPr="00996FAF" w:rsidRDefault="00654D12"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FF352C3" w14:textId="77777777" w:rsidR="002C5FA9" w:rsidRPr="00996FAF" w:rsidRDefault="00654D1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4BAE97E" w14:textId="77777777" w:rsidR="002C5FA9" w:rsidRPr="00996FAF" w:rsidRDefault="005E7C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981699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654D12" w:rsidRPr="002C2F15">
                  <w:rPr>
                    <w:rFonts w:ascii="Arial" w:hAnsi="Arial" w:cs="Arial"/>
                  </w:rPr>
                  <w:t>Compliant</w:t>
                </w:r>
              </w:sdtContent>
            </w:sdt>
          </w:p>
        </w:tc>
      </w:tr>
    </w:tbl>
    <w:p w14:paraId="5244910A" w14:textId="77777777" w:rsidR="00D87E7C" w:rsidRDefault="00654D12" w:rsidP="00D87E7C">
      <w:pPr>
        <w:pStyle w:val="Heading20"/>
      </w:pPr>
      <w:r w:rsidRPr="00996FAF">
        <w:t>Findings</w:t>
      </w:r>
    </w:p>
    <w:p w14:paraId="16FBAD0B" w14:textId="77777777" w:rsidR="002F3D90" w:rsidRDefault="002F3D90" w:rsidP="002F3D90">
      <w:pPr>
        <w:pStyle w:val="NormalArial"/>
      </w:pPr>
      <w:r>
        <w:t>Consumers and representatives were satisfied the service was effectively managing high prevalence risks in relation to falls management and the administration of time sensitive medications for consumers. Processes to ensure consumers who experienced falls were monitored effectively and medication administration reports demonstrated consumers received time sensitive medications within prescribed timeframes.</w:t>
      </w:r>
    </w:p>
    <w:p w14:paraId="4012A2D1" w14:textId="77777777" w:rsidR="002F3D90" w:rsidRDefault="002F3D90" w:rsidP="002F3D90">
      <w:pPr>
        <w:pStyle w:val="NormalArial"/>
      </w:pPr>
      <w:r w:rsidRPr="002F3D90">
        <w:t xml:space="preserve">Clinical care and personal care documentation was reviewed for </w:t>
      </w:r>
      <w:r>
        <w:t>nine</w:t>
      </w:r>
      <w:r w:rsidRPr="002F3D90">
        <w:t xml:space="preserve"> consumers who required time sensitive medications or experienced falls. Documents demonstrated, and consumers</w:t>
      </w:r>
      <w:r>
        <w:t xml:space="preserve"> and </w:t>
      </w:r>
      <w:r w:rsidRPr="002F3D90">
        <w:t xml:space="preserve">representatives and staff interviewed confirmed strategies </w:t>
      </w:r>
      <w:r>
        <w:t>were</w:t>
      </w:r>
      <w:r w:rsidRPr="002F3D90">
        <w:t xml:space="preserve"> implemented to reduce risks to consumers and consumers </w:t>
      </w:r>
      <w:r>
        <w:t>were</w:t>
      </w:r>
      <w:r w:rsidRPr="002F3D90">
        <w:t xml:space="preserve"> being monitored effectively to ensure care </w:t>
      </w:r>
      <w:r>
        <w:t xml:space="preserve">delivered </w:t>
      </w:r>
      <w:r w:rsidRPr="002F3D90">
        <w:t>me</w:t>
      </w:r>
      <w:r>
        <w:t>t</w:t>
      </w:r>
      <w:r w:rsidRPr="002F3D90">
        <w:t xml:space="preserve"> the care needs of each consumer.</w:t>
      </w:r>
    </w:p>
    <w:p w14:paraId="6A651272" w14:textId="77777777" w:rsidR="002F3D90" w:rsidRDefault="002F3D90" w:rsidP="002F3D90">
      <w:pPr>
        <w:pStyle w:val="NormalArial"/>
      </w:pPr>
      <w:r w:rsidRPr="002F3D90">
        <w:t xml:space="preserve">Medication administration records for four consumers subject to time sensitive medications demonstrated staff </w:t>
      </w:r>
      <w:r>
        <w:t>were</w:t>
      </w:r>
      <w:r w:rsidRPr="002F3D90">
        <w:t xml:space="preserve"> administering time sensitive medications as prescribed by the Medical Officer</w:t>
      </w:r>
      <w:r>
        <w:t>.</w:t>
      </w:r>
      <w:r w:rsidRPr="002F3D90">
        <w:t xml:space="preserve"> </w:t>
      </w:r>
    </w:p>
    <w:p w14:paraId="29C6B53C" w14:textId="7489A153" w:rsidR="001F144F" w:rsidRDefault="002F3D90" w:rsidP="002F3D90">
      <w:pPr>
        <w:pStyle w:val="NormalArial"/>
      </w:pPr>
      <w:r>
        <w:t xml:space="preserve">The service has taken actions to address Non-compliance identified in this Requirement </w:t>
      </w:r>
      <w:r w:rsidR="001F144F">
        <w:t>at an Assessment contact -site 09 August 2023</w:t>
      </w:r>
      <w:r w:rsidR="00561565">
        <w:t>, in relation to poor monitoring of consumers who had fallen and time sensitive medication administration</w:t>
      </w:r>
      <w:r w:rsidR="001F144F">
        <w:t>. Actions included:</w:t>
      </w:r>
    </w:p>
    <w:p w14:paraId="3D76E788" w14:textId="5C930BD4" w:rsidR="001F144F" w:rsidRDefault="001F144F" w:rsidP="002F3D90">
      <w:pPr>
        <w:pStyle w:val="NormalArial"/>
      </w:pPr>
      <w:r>
        <w:t>The Clinical manager duty list included daily monitoring of the administration of time sensitive medication to identify any potential omissions. An alert system has been ad</w:t>
      </w:r>
      <w:r w:rsidR="00561565">
        <w:t>d</w:t>
      </w:r>
      <w:r>
        <w:t xml:space="preserve">ed to the service’s medication electronic care management </w:t>
      </w:r>
      <w:r w:rsidR="00561565" w:rsidRPr="00561565">
        <w:t>to ensure staff c</w:t>
      </w:r>
      <w:r w:rsidR="00561565">
        <w:t>ould</w:t>
      </w:r>
      <w:r w:rsidR="00561565" w:rsidRPr="00561565">
        <w:t xml:space="preserve"> identify consumers who </w:t>
      </w:r>
      <w:r w:rsidR="00561565">
        <w:t>were</w:t>
      </w:r>
      <w:r w:rsidR="00561565" w:rsidRPr="00561565">
        <w:t xml:space="preserve"> subject to time sensitive medications. </w:t>
      </w:r>
      <w:r w:rsidR="00561565">
        <w:t>S</w:t>
      </w:r>
      <w:r w:rsidR="00561565" w:rsidRPr="00561565">
        <w:t xml:space="preserve">taff confirmed this </w:t>
      </w:r>
      <w:r w:rsidR="00561565">
        <w:t xml:space="preserve">alert allowed </w:t>
      </w:r>
      <w:r w:rsidR="00561565" w:rsidRPr="00561565">
        <w:t>them to prioritise consumers who ha</w:t>
      </w:r>
      <w:r w:rsidR="00561565">
        <w:t>d</w:t>
      </w:r>
      <w:r w:rsidR="00561565" w:rsidRPr="00561565">
        <w:t xml:space="preserve"> time sensitive medications prescribed.</w:t>
      </w:r>
    </w:p>
    <w:p w14:paraId="1039A8A6" w14:textId="5EFED560" w:rsidR="00561565" w:rsidRDefault="00561565" w:rsidP="002F3D90">
      <w:pPr>
        <w:pStyle w:val="NormalArial"/>
      </w:pPr>
      <w:r>
        <w:t>The Care Coordinator was monitoring and ensuring neurological observations were occurring as per the service’s fall prevention policy daily. T</w:t>
      </w:r>
      <w:r w:rsidRPr="00561565">
        <w:t xml:space="preserve">he service implemented a paper-based neurological observation chart as staff feedback recognised gaps in their ability to record observations in the </w:t>
      </w:r>
      <w:r>
        <w:t>electronic system. P</w:t>
      </w:r>
      <w:r w:rsidRPr="00561565">
        <w:t>aper-based neurological observation charts</w:t>
      </w:r>
      <w:r>
        <w:t xml:space="preserve"> were observed</w:t>
      </w:r>
      <w:r w:rsidRPr="00561565">
        <w:t>, and staff confirmed they ha</w:t>
      </w:r>
      <w:r>
        <w:t>d</w:t>
      </w:r>
      <w:r w:rsidRPr="00561565">
        <w:t xml:space="preserve"> access to these.</w:t>
      </w:r>
    </w:p>
    <w:p w14:paraId="714CB730" w14:textId="7C2DC90C" w:rsidR="00561565" w:rsidRDefault="00561565" w:rsidP="002F3D90">
      <w:pPr>
        <w:pStyle w:val="NormalArial"/>
      </w:pPr>
      <w:r>
        <w:t xml:space="preserve">Based on the information recorded above, the service has returned to Compliance in this Requirement. </w:t>
      </w:r>
    </w:p>
    <w:p w14:paraId="7A1BF2F5" w14:textId="77777777" w:rsidR="001F144F" w:rsidRDefault="001F144F" w:rsidP="001F144F">
      <w:pPr>
        <w:pStyle w:val="NormalArial"/>
        <w:numPr>
          <w:ilvl w:val="0"/>
          <w:numId w:val="18"/>
        </w:numPr>
      </w:pPr>
    </w:p>
    <w:p w14:paraId="77907490" w14:textId="0E1ECC45" w:rsidR="002B0C90" w:rsidRPr="00262C0B" w:rsidRDefault="005E7C1A" w:rsidP="001F144F">
      <w:pPr>
        <w:pStyle w:val="NormalArial"/>
        <w:numPr>
          <w:ilvl w:val="0"/>
          <w:numId w:val="18"/>
        </w:numPr>
      </w:pP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D6DCE" w14:textId="77777777" w:rsidR="00654D12" w:rsidRDefault="00654D12">
      <w:pPr>
        <w:spacing w:after="0"/>
      </w:pPr>
      <w:r>
        <w:separator/>
      </w:r>
    </w:p>
  </w:endnote>
  <w:endnote w:type="continuationSeparator" w:id="0">
    <w:p w14:paraId="438EF4C3" w14:textId="77777777" w:rsidR="00654D12" w:rsidRDefault="00654D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8B636" w14:textId="77777777" w:rsidR="00DF37F2" w:rsidRPr="00DF37F2" w:rsidRDefault="00654D12"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Blue Care Toowoomba Residential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232F861" w14:textId="77777777" w:rsidR="00DF37F2" w:rsidRPr="00DF37F2" w:rsidRDefault="00654D1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5817</w:t>
    </w:r>
    <w:bookmarkEnd w:id="2"/>
    <w:r w:rsidRPr="00DF37F2">
      <w:rPr>
        <w:rStyle w:val="FooterBold"/>
        <w:rFonts w:ascii="Arial" w:hAnsi="Arial"/>
        <w:b w:val="0"/>
      </w:rPr>
      <w:tab/>
      <w:t xml:space="preserve">OFFICIAL: Sensitive </w:t>
    </w:r>
  </w:p>
  <w:p w14:paraId="086F7503" w14:textId="77777777" w:rsidR="00DF37F2" w:rsidRPr="00DF37F2" w:rsidRDefault="00654D1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8B124" w14:textId="77777777" w:rsidR="00E2364A" w:rsidRDefault="005E7C1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B6F95" w14:textId="77777777" w:rsidR="00654D12" w:rsidRDefault="00654D12" w:rsidP="00D71F88">
      <w:pPr>
        <w:spacing w:after="0"/>
      </w:pPr>
      <w:r>
        <w:separator/>
      </w:r>
    </w:p>
  </w:footnote>
  <w:footnote w:type="continuationSeparator" w:id="0">
    <w:p w14:paraId="549F1D72" w14:textId="77777777" w:rsidR="00654D12" w:rsidRDefault="00654D12" w:rsidP="00D71F88">
      <w:pPr>
        <w:spacing w:after="0"/>
      </w:pPr>
      <w:r>
        <w:continuationSeparator/>
      </w:r>
    </w:p>
  </w:footnote>
  <w:footnote w:id="1">
    <w:p w14:paraId="64705B48" w14:textId="47A11146" w:rsidR="000078F8" w:rsidRDefault="00654D1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002F3D90">
        <w:rPr>
          <w:rFonts w:ascii="Arial" w:hAnsi="Arial" w:cs="Arial"/>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456AD876" w14:textId="77777777" w:rsidR="002B0884" w:rsidRDefault="005E7C1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7D6A7" w14:textId="77777777" w:rsidR="00D71F88" w:rsidRDefault="00654D12">
    <w:pPr>
      <w:pStyle w:val="Header"/>
    </w:pPr>
    <w:r>
      <w:rPr>
        <w:noProof/>
        <w:color w:val="2B579A"/>
        <w:shd w:val="clear" w:color="auto" w:fill="E6E6E6"/>
        <w:lang w:val="en-US"/>
      </w:rPr>
      <w:drawing>
        <wp:anchor distT="0" distB="0" distL="114300" distR="114300" simplePos="0" relativeHeight="251658241" behindDoc="1" locked="0" layoutInCell="1" allowOverlap="1" wp14:anchorId="4CA78F0E" wp14:editId="5327F6C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E7270" w14:textId="77777777" w:rsidR="00FA0A5B" w:rsidRDefault="00654D12">
    <w:pPr>
      <w:pStyle w:val="Header"/>
    </w:pPr>
    <w:r>
      <w:rPr>
        <w:noProof/>
      </w:rPr>
      <w:drawing>
        <wp:anchor distT="0" distB="0" distL="114300" distR="114300" simplePos="0" relativeHeight="251658240" behindDoc="0" locked="0" layoutInCell="1" allowOverlap="1" wp14:anchorId="3F3360AD" wp14:editId="311096A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936B4A2">
      <w:start w:val="1"/>
      <w:numFmt w:val="lowerRoman"/>
      <w:lvlText w:val="(%1)"/>
      <w:lvlJc w:val="left"/>
      <w:pPr>
        <w:ind w:left="1080" w:hanging="720"/>
      </w:pPr>
      <w:rPr>
        <w:rFonts w:hint="default"/>
      </w:rPr>
    </w:lvl>
    <w:lvl w:ilvl="1" w:tplc="44C8103E" w:tentative="1">
      <w:start w:val="1"/>
      <w:numFmt w:val="lowerLetter"/>
      <w:lvlText w:val="%2."/>
      <w:lvlJc w:val="left"/>
      <w:pPr>
        <w:ind w:left="1440" w:hanging="360"/>
      </w:pPr>
    </w:lvl>
    <w:lvl w:ilvl="2" w:tplc="561CD5D0" w:tentative="1">
      <w:start w:val="1"/>
      <w:numFmt w:val="lowerRoman"/>
      <w:lvlText w:val="%3."/>
      <w:lvlJc w:val="right"/>
      <w:pPr>
        <w:ind w:left="2160" w:hanging="180"/>
      </w:pPr>
    </w:lvl>
    <w:lvl w:ilvl="3" w:tplc="074C7260" w:tentative="1">
      <w:start w:val="1"/>
      <w:numFmt w:val="decimal"/>
      <w:lvlText w:val="%4."/>
      <w:lvlJc w:val="left"/>
      <w:pPr>
        <w:ind w:left="2880" w:hanging="360"/>
      </w:pPr>
    </w:lvl>
    <w:lvl w:ilvl="4" w:tplc="3C4C8888" w:tentative="1">
      <w:start w:val="1"/>
      <w:numFmt w:val="lowerLetter"/>
      <w:lvlText w:val="%5."/>
      <w:lvlJc w:val="left"/>
      <w:pPr>
        <w:ind w:left="3600" w:hanging="360"/>
      </w:pPr>
    </w:lvl>
    <w:lvl w:ilvl="5" w:tplc="521ECB34" w:tentative="1">
      <w:start w:val="1"/>
      <w:numFmt w:val="lowerRoman"/>
      <w:lvlText w:val="%6."/>
      <w:lvlJc w:val="right"/>
      <w:pPr>
        <w:ind w:left="4320" w:hanging="180"/>
      </w:pPr>
    </w:lvl>
    <w:lvl w:ilvl="6" w:tplc="0122D4CE" w:tentative="1">
      <w:start w:val="1"/>
      <w:numFmt w:val="decimal"/>
      <w:lvlText w:val="%7."/>
      <w:lvlJc w:val="left"/>
      <w:pPr>
        <w:ind w:left="5040" w:hanging="360"/>
      </w:pPr>
    </w:lvl>
    <w:lvl w:ilvl="7" w:tplc="9C029FAE" w:tentative="1">
      <w:start w:val="1"/>
      <w:numFmt w:val="lowerLetter"/>
      <w:lvlText w:val="%8."/>
      <w:lvlJc w:val="left"/>
      <w:pPr>
        <w:ind w:left="5760" w:hanging="360"/>
      </w:pPr>
    </w:lvl>
    <w:lvl w:ilvl="8" w:tplc="69F2CF4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2484448">
      <w:start w:val="1"/>
      <w:numFmt w:val="lowerRoman"/>
      <w:lvlText w:val="(%1)"/>
      <w:lvlJc w:val="left"/>
      <w:pPr>
        <w:ind w:left="1080" w:hanging="720"/>
      </w:pPr>
      <w:rPr>
        <w:rFonts w:hint="default"/>
      </w:rPr>
    </w:lvl>
    <w:lvl w:ilvl="1" w:tplc="F692E3A4" w:tentative="1">
      <w:start w:val="1"/>
      <w:numFmt w:val="lowerLetter"/>
      <w:lvlText w:val="%2."/>
      <w:lvlJc w:val="left"/>
      <w:pPr>
        <w:ind w:left="1440" w:hanging="360"/>
      </w:pPr>
    </w:lvl>
    <w:lvl w:ilvl="2" w:tplc="9746E000" w:tentative="1">
      <w:start w:val="1"/>
      <w:numFmt w:val="lowerRoman"/>
      <w:lvlText w:val="%3."/>
      <w:lvlJc w:val="right"/>
      <w:pPr>
        <w:ind w:left="2160" w:hanging="180"/>
      </w:pPr>
    </w:lvl>
    <w:lvl w:ilvl="3" w:tplc="23E6775E" w:tentative="1">
      <w:start w:val="1"/>
      <w:numFmt w:val="decimal"/>
      <w:lvlText w:val="%4."/>
      <w:lvlJc w:val="left"/>
      <w:pPr>
        <w:ind w:left="2880" w:hanging="360"/>
      </w:pPr>
    </w:lvl>
    <w:lvl w:ilvl="4" w:tplc="ADCCECEA" w:tentative="1">
      <w:start w:val="1"/>
      <w:numFmt w:val="lowerLetter"/>
      <w:lvlText w:val="%5."/>
      <w:lvlJc w:val="left"/>
      <w:pPr>
        <w:ind w:left="3600" w:hanging="360"/>
      </w:pPr>
    </w:lvl>
    <w:lvl w:ilvl="5" w:tplc="742E85BE" w:tentative="1">
      <w:start w:val="1"/>
      <w:numFmt w:val="lowerRoman"/>
      <w:lvlText w:val="%6."/>
      <w:lvlJc w:val="right"/>
      <w:pPr>
        <w:ind w:left="4320" w:hanging="180"/>
      </w:pPr>
    </w:lvl>
    <w:lvl w:ilvl="6" w:tplc="5198B4A0" w:tentative="1">
      <w:start w:val="1"/>
      <w:numFmt w:val="decimal"/>
      <w:lvlText w:val="%7."/>
      <w:lvlJc w:val="left"/>
      <w:pPr>
        <w:ind w:left="5040" w:hanging="360"/>
      </w:pPr>
    </w:lvl>
    <w:lvl w:ilvl="7" w:tplc="FEA23826" w:tentative="1">
      <w:start w:val="1"/>
      <w:numFmt w:val="lowerLetter"/>
      <w:lvlText w:val="%8."/>
      <w:lvlJc w:val="left"/>
      <w:pPr>
        <w:ind w:left="5760" w:hanging="360"/>
      </w:pPr>
    </w:lvl>
    <w:lvl w:ilvl="8" w:tplc="7CEA7FF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0BC8CEC">
      <w:start w:val="1"/>
      <w:numFmt w:val="lowerRoman"/>
      <w:lvlText w:val="(%1)"/>
      <w:lvlJc w:val="left"/>
      <w:pPr>
        <w:ind w:left="1080" w:hanging="720"/>
      </w:pPr>
      <w:rPr>
        <w:rFonts w:hint="default"/>
      </w:rPr>
    </w:lvl>
    <w:lvl w:ilvl="1" w:tplc="B3F08F50" w:tentative="1">
      <w:start w:val="1"/>
      <w:numFmt w:val="lowerLetter"/>
      <w:lvlText w:val="%2."/>
      <w:lvlJc w:val="left"/>
      <w:pPr>
        <w:ind w:left="1440" w:hanging="360"/>
      </w:pPr>
    </w:lvl>
    <w:lvl w:ilvl="2" w:tplc="516E7A96" w:tentative="1">
      <w:start w:val="1"/>
      <w:numFmt w:val="lowerRoman"/>
      <w:lvlText w:val="%3."/>
      <w:lvlJc w:val="right"/>
      <w:pPr>
        <w:ind w:left="2160" w:hanging="180"/>
      </w:pPr>
    </w:lvl>
    <w:lvl w:ilvl="3" w:tplc="61DCCF7C" w:tentative="1">
      <w:start w:val="1"/>
      <w:numFmt w:val="decimal"/>
      <w:lvlText w:val="%4."/>
      <w:lvlJc w:val="left"/>
      <w:pPr>
        <w:ind w:left="2880" w:hanging="360"/>
      </w:pPr>
    </w:lvl>
    <w:lvl w:ilvl="4" w:tplc="76482806" w:tentative="1">
      <w:start w:val="1"/>
      <w:numFmt w:val="lowerLetter"/>
      <w:lvlText w:val="%5."/>
      <w:lvlJc w:val="left"/>
      <w:pPr>
        <w:ind w:left="3600" w:hanging="360"/>
      </w:pPr>
    </w:lvl>
    <w:lvl w:ilvl="5" w:tplc="F6A0F100" w:tentative="1">
      <w:start w:val="1"/>
      <w:numFmt w:val="lowerRoman"/>
      <w:lvlText w:val="%6."/>
      <w:lvlJc w:val="right"/>
      <w:pPr>
        <w:ind w:left="4320" w:hanging="180"/>
      </w:pPr>
    </w:lvl>
    <w:lvl w:ilvl="6" w:tplc="54E08134" w:tentative="1">
      <w:start w:val="1"/>
      <w:numFmt w:val="decimal"/>
      <w:lvlText w:val="%7."/>
      <w:lvlJc w:val="left"/>
      <w:pPr>
        <w:ind w:left="5040" w:hanging="360"/>
      </w:pPr>
    </w:lvl>
    <w:lvl w:ilvl="7" w:tplc="2F262A44" w:tentative="1">
      <w:start w:val="1"/>
      <w:numFmt w:val="lowerLetter"/>
      <w:lvlText w:val="%8."/>
      <w:lvlJc w:val="left"/>
      <w:pPr>
        <w:ind w:left="5760" w:hanging="360"/>
      </w:pPr>
    </w:lvl>
    <w:lvl w:ilvl="8" w:tplc="F80EBB4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A6285E8">
      <w:start w:val="1"/>
      <w:numFmt w:val="bullet"/>
      <w:lvlText w:val=""/>
      <w:lvlJc w:val="left"/>
      <w:pPr>
        <w:ind w:left="720" w:hanging="360"/>
      </w:pPr>
      <w:rPr>
        <w:rFonts w:ascii="Symbol" w:hAnsi="Symbol" w:hint="default"/>
        <w:color w:val="auto"/>
        <w:sz w:val="24"/>
        <w:szCs w:val="24"/>
      </w:rPr>
    </w:lvl>
    <w:lvl w:ilvl="1" w:tplc="BCA46768" w:tentative="1">
      <w:start w:val="1"/>
      <w:numFmt w:val="bullet"/>
      <w:lvlText w:val="o"/>
      <w:lvlJc w:val="left"/>
      <w:pPr>
        <w:ind w:left="1440" w:hanging="360"/>
      </w:pPr>
      <w:rPr>
        <w:rFonts w:ascii="Courier New" w:hAnsi="Courier New" w:cs="Courier New" w:hint="default"/>
      </w:rPr>
    </w:lvl>
    <w:lvl w:ilvl="2" w:tplc="5ECAFDC6" w:tentative="1">
      <w:start w:val="1"/>
      <w:numFmt w:val="bullet"/>
      <w:lvlText w:val=""/>
      <w:lvlJc w:val="left"/>
      <w:pPr>
        <w:ind w:left="2160" w:hanging="360"/>
      </w:pPr>
      <w:rPr>
        <w:rFonts w:ascii="Wingdings" w:hAnsi="Wingdings" w:hint="default"/>
      </w:rPr>
    </w:lvl>
    <w:lvl w:ilvl="3" w:tplc="36A25ED0" w:tentative="1">
      <w:start w:val="1"/>
      <w:numFmt w:val="bullet"/>
      <w:lvlText w:val=""/>
      <w:lvlJc w:val="left"/>
      <w:pPr>
        <w:ind w:left="2880" w:hanging="360"/>
      </w:pPr>
      <w:rPr>
        <w:rFonts w:ascii="Symbol" w:hAnsi="Symbol" w:hint="default"/>
      </w:rPr>
    </w:lvl>
    <w:lvl w:ilvl="4" w:tplc="D0C6E304" w:tentative="1">
      <w:start w:val="1"/>
      <w:numFmt w:val="bullet"/>
      <w:lvlText w:val="o"/>
      <w:lvlJc w:val="left"/>
      <w:pPr>
        <w:ind w:left="3600" w:hanging="360"/>
      </w:pPr>
      <w:rPr>
        <w:rFonts w:ascii="Courier New" w:hAnsi="Courier New" w:cs="Courier New" w:hint="default"/>
      </w:rPr>
    </w:lvl>
    <w:lvl w:ilvl="5" w:tplc="ACBC3BFC" w:tentative="1">
      <w:start w:val="1"/>
      <w:numFmt w:val="bullet"/>
      <w:lvlText w:val=""/>
      <w:lvlJc w:val="left"/>
      <w:pPr>
        <w:ind w:left="4320" w:hanging="360"/>
      </w:pPr>
      <w:rPr>
        <w:rFonts w:ascii="Wingdings" w:hAnsi="Wingdings" w:hint="default"/>
      </w:rPr>
    </w:lvl>
    <w:lvl w:ilvl="6" w:tplc="BC4068B2" w:tentative="1">
      <w:start w:val="1"/>
      <w:numFmt w:val="bullet"/>
      <w:lvlText w:val=""/>
      <w:lvlJc w:val="left"/>
      <w:pPr>
        <w:ind w:left="5040" w:hanging="360"/>
      </w:pPr>
      <w:rPr>
        <w:rFonts w:ascii="Symbol" w:hAnsi="Symbol" w:hint="default"/>
      </w:rPr>
    </w:lvl>
    <w:lvl w:ilvl="7" w:tplc="D708DCE2" w:tentative="1">
      <w:start w:val="1"/>
      <w:numFmt w:val="bullet"/>
      <w:lvlText w:val="o"/>
      <w:lvlJc w:val="left"/>
      <w:pPr>
        <w:ind w:left="5760" w:hanging="360"/>
      </w:pPr>
      <w:rPr>
        <w:rFonts w:ascii="Courier New" w:hAnsi="Courier New" w:cs="Courier New" w:hint="default"/>
      </w:rPr>
    </w:lvl>
    <w:lvl w:ilvl="8" w:tplc="7334F64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A7ECB36">
      <w:start w:val="1"/>
      <w:numFmt w:val="lowerRoman"/>
      <w:lvlText w:val="(%1)"/>
      <w:lvlJc w:val="left"/>
      <w:pPr>
        <w:ind w:left="1080" w:hanging="720"/>
      </w:pPr>
      <w:rPr>
        <w:rFonts w:hint="default"/>
      </w:rPr>
    </w:lvl>
    <w:lvl w:ilvl="1" w:tplc="8CDC69A8" w:tentative="1">
      <w:start w:val="1"/>
      <w:numFmt w:val="lowerLetter"/>
      <w:lvlText w:val="%2."/>
      <w:lvlJc w:val="left"/>
      <w:pPr>
        <w:ind w:left="1440" w:hanging="360"/>
      </w:pPr>
    </w:lvl>
    <w:lvl w:ilvl="2" w:tplc="C65EB178" w:tentative="1">
      <w:start w:val="1"/>
      <w:numFmt w:val="lowerRoman"/>
      <w:lvlText w:val="%3."/>
      <w:lvlJc w:val="right"/>
      <w:pPr>
        <w:ind w:left="2160" w:hanging="180"/>
      </w:pPr>
    </w:lvl>
    <w:lvl w:ilvl="3" w:tplc="F3DA8B2A" w:tentative="1">
      <w:start w:val="1"/>
      <w:numFmt w:val="decimal"/>
      <w:lvlText w:val="%4."/>
      <w:lvlJc w:val="left"/>
      <w:pPr>
        <w:ind w:left="2880" w:hanging="360"/>
      </w:pPr>
    </w:lvl>
    <w:lvl w:ilvl="4" w:tplc="4C26DF00" w:tentative="1">
      <w:start w:val="1"/>
      <w:numFmt w:val="lowerLetter"/>
      <w:lvlText w:val="%5."/>
      <w:lvlJc w:val="left"/>
      <w:pPr>
        <w:ind w:left="3600" w:hanging="360"/>
      </w:pPr>
    </w:lvl>
    <w:lvl w:ilvl="5" w:tplc="80AE048E" w:tentative="1">
      <w:start w:val="1"/>
      <w:numFmt w:val="lowerRoman"/>
      <w:lvlText w:val="%6."/>
      <w:lvlJc w:val="right"/>
      <w:pPr>
        <w:ind w:left="4320" w:hanging="180"/>
      </w:pPr>
    </w:lvl>
    <w:lvl w:ilvl="6" w:tplc="2842D4EA" w:tentative="1">
      <w:start w:val="1"/>
      <w:numFmt w:val="decimal"/>
      <w:lvlText w:val="%7."/>
      <w:lvlJc w:val="left"/>
      <w:pPr>
        <w:ind w:left="5040" w:hanging="360"/>
      </w:pPr>
    </w:lvl>
    <w:lvl w:ilvl="7" w:tplc="BF7A43E0" w:tentative="1">
      <w:start w:val="1"/>
      <w:numFmt w:val="lowerLetter"/>
      <w:lvlText w:val="%8."/>
      <w:lvlJc w:val="left"/>
      <w:pPr>
        <w:ind w:left="5760" w:hanging="360"/>
      </w:pPr>
    </w:lvl>
    <w:lvl w:ilvl="8" w:tplc="7A5ED23C" w:tentative="1">
      <w:start w:val="1"/>
      <w:numFmt w:val="lowerRoman"/>
      <w:lvlText w:val="%9."/>
      <w:lvlJc w:val="right"/>
      <w:pPr>
        <w:ind w:left="6480" w:hanging="180"/>
      </w:pPr>
    </w:lvl>
  </w:abstractNum>
  <w:abstractNum w:abstractNumId="6" w15:restartNumberingAfterBreak="0">
    <w:nsid w:val="2D8F7701"/>
    <w:multiLevelType w:val="hybridMultilevel"/>
    <w:tmpl w:val="6206F52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7" w15:restartNumberingAfterBreak="0">
    <w:nsid w:val="2DB65746"/>
    <w:multiLevelType w:val="hybridMultilevel"/>
    <w:tmpl w:val="0C58F3FE"/>
    <w:lvl w:ilvl="0" w:tplc="D158AF32">
      <w:start w:val="1"/>
      <w:numFmt w:val="lowerRoman"/>
      <w:lvlText w:val="(%1)"/>
      <w:lvlJc w:val="left"/>
      <w:pPr>
        <w:ind w:left="1080" w:hanging="720"/>
      </w:pPr>
      <w:rPr>
        <w:rFonts w:hint="default"/>
      </w:rPr>
    </w:lvl>
    <w:lvl w:ilvl="1" w:tplc="9EE42CF4" w:tentative="1">
      <w:start w:val="1"/>
      <w:numFmt w:val="lowerLetter"/>
      <w:lvlText w:val="%2."/>
      <w:lvlJc w:val="left"/>
      <w:pPr>
        <w:ind w:left="1440" w:hanging="360"/>
      </w:pPr>
    </w:lvl>
    <w:lvl w:ilvl="2" w:tplc="DA14E902" w:tentative="1">
      <w:start w:val="1"/>
      <w:numFmt w:val="lowerRoman"/>
      <w:lvlText w:val="%3."/>
      <w:lvlJc w:val="right"/>
      <w:pPr>
        <w:ind w:left="2160" w:hanging="180"/>
      </w:pPr>
    </w:lvl>
    <w:lvl w:ilvl="3" w:tplc="A64AD2C6" w:tentative="1">
      <w:start w:val="1"/>
      <w:numFmt w:val="decimal"/>
      <w:lvlText w:val="%4."/>
      <w:lvlJc w:val="left"/>
      <w:pPr>
        <w:ind w:left="2880" w:hanging="360"/>
      </w:pPr>
    </w:lvl>
    <w:lvl w:ilvl="4" w:tplc="AC4A0DA6" w:tentative="1">
      <w:start w:val="1"/>
      <w:numFmt w:val="lowerLetter"/>
      <w:lvlText w:val="%5."/>
      <w:lvlJc w:val="left"/>
      <w:pPr>
        <w:ind w:left="3600" w:hanging="360"/>
      </w:pPr>
    </w:lvl>
    <w:lvl w:ilvl="5" w:tplc="F7EA5C88" w:tentative="1">
      <w:start w:val="1"/>
      <w:numFmt w:val="lowerRoman"/>
      <w:lvlText w:val="%6."/>
      <w:lvlJc w:val="right"/>
      <w:pPr>
        <w:ind w:left="4320" w:hanging="180"/>
      </w:pPr>
    </w:lvl>
    <w:lvl w:ilvl="6" w:tplc="5D1C7870" w:tentative="1">
      <w:start w:val="1"/>
      <w:numFmt w:val="decimal"/>
      <w:lvlText w:val="%7."/>
      <w:lvlJc w:val="left"/>
      <w:pPr>
        <w:ind w:left="5040" w:hanging="360"/>
      </w:pPr>
    </w:lvl>
    <w:lvl w:ilvl="7" w:tplc="E8FE1840" w:tentative="1">
      <w:start w:val="1"/>
      <w:numFmt w:val="lowerLetter"/>
      <w:lvlText w:val="%8."/>
      <w:lvlJc w:val="left"/>
      <w:pPr>
        <w:ind w:left="5760" w:hanging="360"/>
      </w:pPr>
    </w:lvl>
    <w:lvl w:ilvl="8" w:tplc="C5AC0E20"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898E9922">
      <w:start w:val="1"/>
      <w:numFmt w:val="lowerRoman"/>
      <w:lvlText w:val="(%1)"/>
      <w:lvlJc w:val="left"/>
      <w:pPr>
        <w:ind w:left="1080" w:hanging="720"/>
      </w:pPr>
      <w:rPr>
        <w:rFonts w:hint="default"/>
      </w:rPr>
    </w:lvl>
    <w:lvl w:ilvl="1" w:tplc="4F1A0C28" w:tentative="1">
      <w:start w:val="1"/>
      <w:numFmt w:val="lowerLetter"/>
      <w:lvlText w:val="%2."/>
      <w:lvlJc w:val="left"/>
      <w:pPr>
        <w:ind w:left="1440" w:hanging="360"/>
      </w:pPr>
    </w:lvl>
    <w:lvl w:ilvl="2" w:tplc="9942E64A" w:tentative="1">
      <w:start w:val="1"/>
      <w:numFmt w:val="lowerRoman"/>
      <w:lvlText w:val="%3."/>
      <w:lvlJc w:val="right"/>
      <w:pPr>
        <w:ind w:left="2160" w:hanging="180"/>
      </w:pPr>
    </w:lvl>
    <w:lvl w:ilvl="3" w:tplc="2778859C" w:tentative="1">
      <w:start w:val="1"/>
      <w:numFmt w:val="decimal"/>
      <w:lvlText w:val="%4."/>
      <w:lvlJc w:val="left"/>
      <w:pPr>
        <w:ind w:left="2880" w:hanging="360"/>
      </w:pPr>
    </w:lvl>
    <w:lvl w:ilvl="4" w:tplc="3A1CB1C0" w:tentative="1">
      <w:start w:val="1"/>
      <w:numFmt w:val="lowerLetter"/>
      <w:lvlText w:val="%5."/>
      <w:lvlJc w:val="left"/>
      <w:pPr>
        <w:ind w:left="3600" w:hanging="360"/>
      </w:pPr>
    </w:lvl>
    <w:lvl w:ilvl="5" w:tplc="807C89F2" w:tentative="1">
      <w:start w:val="1"/>
      <w:numFmt w:val="lowerRoman"/>
      <w:lvlText w:val="%6."/>
      <w:lvlJc w:val="right"/>
      <w:pPr>
        <w:ind w:left="4320" w:hanging="180"/>
      </w:pPr>
    </w:lvl>
    <w:lvl w:ilvl="6" w:tplc="798205F8" w:tentative="1">
      <w:start w:val="1"/>
      <w:numFmt w:val="decimal"/>
      <w:lvlText w:val="%7."/>
      <w:lvlJc w:val="left"/>
      <w:pPr>
        <w:ind w:left="5040" w:hanging="360"/>
      </w:pPr>
    </w:lvl>
    <w:lvl w:ilvl="7" w:tplc="35C09334" w:tentative="1">
      <w:start w:val="1"/>
      <w:numFmt w:val="lowerLetter"/>
      <w:lvlText w:val="%8."/>
      <w:lvlJc w:val="left"/>
      <w:pPr>
        <w:ind w:left="5760" w:hanging="360"/>
      </w:pPr>
    </w:lvl>
    <w:lvl w:ilvl="8" w:tplc="CAF47950" w:tentative="1">
      <w:start w:val="1"/>
      <w:numFmt w:val="lowerRoman"/>
      <w:lvlText w:val="%9."/>
      <w:lvlJc w:val="right"/>
      <w:pPr>
        <w:ind w:left="6480" w:hanging="180"/>
      </w:pPr>
    </w:lvl>
  </w:abstractNum>
  <w:abstractNum w:abstractNumId="9" w15:restartNumberingAfterBreak="0">
    <w:nsid w:val="326043DD"/>
    <w:multiLevelType w:val="hybridMultilevel"/>
    <w:tmpl w:val="6D722336"/>
    <w:lvl w:ilvl="0" w:tplc="0C090001">
      <w:start w:val="1"/>
      <w:numFmt w:val="bullet"/>
      <w:lvlText w:val=""/>
      <w:lvlJc w:val="left"/>
      <w:pPr>
        <w:ind w:left="6480" w:hanging="360"/>
      </w:pPr>
      <w:rPr>
        <w:rFonts w:ascii="Symbol" w:hAnsi="Symbol" w:hint="default"/>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10" w15:restartNumberingAfterBreak="0">
    <w:nsid w:val="34F1448E"/>
    <w:multiLevelType w:val="hybridMultilevel"/>
    <w:tmpl w:val="D0AE350E"/>
    <w:lvl w:ilvl="0" w:tplc="81004956">
      <w:start w:val="1"/>
      <w:numFmt w:val="lowerRoman"/>
      <w:lvlText w:val="(%1)"/>
      <w:lvlJc w:val="left"/>
      <w:pPr>
        <w:ind w:left="1080" w:hanging="720"/>
      </w:pPr>
      <w:rPr>
        <w:rFonts w:hint="default"/>
      </w:rPr>
    </w:lvl>
    <w:lvl w:ilvl="1" w:tplc="EEB05E32" w:tentative="1">
      <w:start w:val="1"/>
      <w:numFmt w:val="lowerLetter"/>
      <w:lvlText w:val="%2."/>
      <w:lvlJc w:val="left"/>
      <w:pPr>
        <w:ind w:left="1440" w:hanging="360"/>
      </w:pPr>
    </w:lvl>
    <w:lvl w:ilvl="2" w:tplc="1DB03E10" w:tentative="1">
      <w:start w:val="1"/>
      <w:numFmt w:val="lowerRoman"/>
      <w:lvlText w:val="%3."/>
      <w:lvlJc w:val="right"/>
      <w:pPr>
        <w:ind w:left="2160" w:hanging="180"/>
      </w:pPr>
    </w:lvl>
    <w:lvl w:ilvl="3" w:tplc="4E0EBD8A" w:tentative="1">
      <w:start w:val="1"/>
      <w:numFmt w:val="decimal"/>
      <w:lvlText w:val="%4."/>
      <w:lvlJc w:val="left"/>
      <w:pPr>
        <w:ind w:left="2880" w:hanging="360"/>
      </w:pPr>
    </w:lvl>
    <w:lvl w:ilvl="4" w:tplc="D5746764" w:tentative="1">
      <w:start w:val="1"/>
      <w:numFmt w:val="lowerLetter"/>
      <w:lvlText w:val="%5."/>
      <w:lvlJc w:val="left"/>
      <w:pPr>
        <w:ind w:left="3600" w:hanging="360"/>
      </w:pPr>
    </w:lvl>
    <w:lvl w:ilvl="5" w:tplc="C66A53EE" w:tentative="1">
      <w:start w:val="1"/>
      <w:numFmt w:val="lowerRoman"/>
      <w:lvlText w:val="%6."/>
      <w:lvlJc w:val="right"/>
      <w:pPr>
        <w:ind w:left="4320" w:hanging="180"/>
      </w:pPr>
    </w:lvl>
    <w:lvl w:ilvl="6" w:tplc="31EA2FB0" w:tentative="1">
      <w:start w:val="1"/>
      <w:numFmt w:val="decimal"/>
      <w:lvlText w:val="%7."/>
      <w:lvlJc w:val="left"/>
      <w:pPr>
        <w:ind w:left="5040" w:hanging="360"/>
      </w:pPr>
    </w:lvl>
    <w:lvl w:ilvl="7" w:tplc="C5909B4A" w:tentative="1">
      <w:start w:val="1"/>
      <w:numFmt w:val="lowerLetter"/>
      <w:lvlText w:val="%8."/>
      <w:lvlJc w:val="left"/>
      <w:pPr>
        <w:ind w:left="5760" w:hanging="360"/>
      </w:pPr>
    </w:lvl>
    <w:lvl w:ilvl="8" w:tplc="01047788"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AB96305A">
      <w:start w:val="1"/>
      <w:numFmt w:val="lowerRoman"/>
      <w:lvlText w:val="(%1)"/>
      <w:lvlJc w:val="left"/>
      <w:pPr>
        <w:ind w:left="1080" w:hanging="720"/>
      </w:pPr>
      <w:rPr>
        <w:rFonts w:hint="default"/>
      </w:rPr>
    </w:lvl>
    <w:lvl w:ilvl="1" w:tplc="37EE2352" w:tentative="1">
      <w:start w:val="1"/>
      <w:numFmt w:val="lowerLetter"/>
      <w:lvlText w:val="%2."/>
      <w:lvlJc w:val="left"/>
      <w:pPr>
        <w:ind w:left="1440" w:hanging="360"/>
      </w:pPr>
    </w:lvl>
    <w:lvl w:ilvl="2" w:tplc="87EAC6F4" w:tentative="1">
      <w:start w:val="1"/>
      <w:numFmt w:val="lowerRoman"/>
      <w:lvlText w:val="%3."/>
      <w:lvlJc w:val="right"/>
      <w:pPr>
        <w:ind w:left="2160" w:hanging="180"/>
      </w:pPr>
    </w:lvl>
    <w:lvl w:ilvl="3" w:tplc="19645014" w:tentative="1">
      <w:start w:val="1"/>
      <w:numFmt w:val="decimal"/>
      <w:lvlText w:val="%4."/>
      <w:lvlJc w:val="left"/>
      <w:pPr>
        <w:ind w:left="2880" w:hanging="360"/>
      </w:pPr>
    </w:lvl>
    <w:lvl w:ilvl="4" w:tplc="82660AB6" w:tentative="1">
      <w:start w:val="1"/>
      <w:numFmt w:val="lowerLetter"/>
      <w:lvlText w:val="%5."/>
      <w:lvlJc w:val="left"/>
      <w:pPr>
        <w:ind w:left="3600" w:hanging="360"/>
      </w:pPr>
    </w:lvl>
    <w:lvl w:ilvl="5" w:tplc="3F0ABBFA" w:tentative="1">
      <w:start w:val="1"/>
      <w:numFmt w:val="lowerRoman"/>
      <w:lvlText w:val="%6."/>
      <w:lvlJc w:val="right"/>
      <w:pPr>
        <w:ind w:left="4320" w:hanging="180"/>
      </w:pPr>
    </w:lvl>
    <w:lvl w:ilvl="6" w:tplc="D86C4010" w:tentative="1">
      <w:start w:val="1"/>
      <w:numFmt w:val="decimal"/>
      <w:lvlText w:val="%7."/>
      <w:lvlJc w:val="left"/>
      <w:pPr>
        <w:ind w:left="5040" w:hanging="360"/>
      </w:pPr>
    </w:lvl>
    <w:lvl w:ilvl="7" w:tplc="21AACADE" w:tentative="1">
      <w:start w:val="1"/>
      <w:numFmt w:val="lowerLetter"/>
      <w:lvlText w:val="%8."/>
      <w:lvlJc w:val="left"/>
      <w:pPr>
        <w:ind w:left="5760" w:hanging="360"/>
      </w:pPr>
    </w:lvl>
    <w:lvl w:ilvl="8" w:tplc="4FF247BE" w:tentative="1">
      <w:start w:val="1"/>
      <w:numFmt w:val="lowerRoman"/>
      <w:lvlText w:val="%9."/>
      <w:lvlJc w:val="right"/>
      <w:pPr>
        <w:ind w:left="6480" w:hanging="180"/>
      </w:pPr>
    </w:lvl>
  </w:abstractNum>
  <w:abstractNum w:abstractNumId="12" w15:restartNumberingAfterBreak="0">
    <w:nsid w:val="59E277A6"/>
    <w:multiLevelType w:val="hybridMultilevel"/>
    <w:tmpl w:val="46F81C18"/>
    <w:lvl w:ilvl="0" w:tplc="0C090001">
      <w:start w:val="1"/>
      <w:numFmt w:val="bullet"/>
      <w:lvlText w:val=""/>
      <w:lvlJc w:val="left"/>
      <w:pPr>
        <w:ind w:left="11520" w:hanging="360"/>
      </w:pPr>
      <w:rPr>
        <w:rFonts w:ascii="Symbol" w:hAnsi="Symbol" w:hint="default"/>
      </w:rPr>
    </w:lvl>
    <w:lvl w:ilvl="1" w:tplc="0C090003" w:tentative="1">
      <w:start w:val="1"/>
      <w:numFmt w:val="bullet"/>
      <w:lvlText w:val="o"/>
      <w:lvlJc w:val="left"/>
      <w:pPr>
        <w:ind w:left="12240" w:hanging="360"/>
      </w:pPr>
      <w:rPr>
        <w:rFonts w:ascii="Courier New" w:hAnsi="Courier New" w:cs="Courier New" w:hint="default"/>
      </w:rPr>
    </w:lvl>
    <w:lvl w:ilvl="2" w:tplc="0C090005" w:tentative="1">
      <w:start w:val="1"/>
      <w:numFmt w:val="bullet"/>
      <w:lvlText w:val=""/>
      <w:lvlJc w:val="left"/>
      <w:pPr>
        <w:ind w:left="12960" w:hanging="360"/>
      </w:pPr>
      <w:rPr>
        <w:rFonts w:ascii="Wingdings" w:hAnsi="Wingdings" w:hint="default"/>
      </w:rPr>
    </w:lvl>
    <w:lvl w:ilvl="3" w:tplc="0C090001" w:tentative="1">
      <w:start w:val="1"/>
      <w:numFmt w:val="bullet"/>
      <w:lvlText w:val=""/>
      <w:lvlJc w:val="left"/>
      <w:pPr>
        <w:ind w:left="13680" w:hanging="360"/>
      </w:pPr>
      <w:rPr>
        <w:rFonts w:ascii="Symbol" w:hAnsi="Symbol" w:hint="default"/>
      </w:rPr>
    </w:lvl>
    <w:lvl w:ilvl="4" w:tplc="0C090003" w:tentative="1">
      <w:start w:val="1"/>
      <w:numFmt w:val="bullet"/>
      <w:lvlText w:val="o"/>
      <w:lvlJc w:val="left"/>
      <w:pPr>
        <w:ind w:left="14400" w:hanging="360"/>
      </w:pPr>
      <w:rPr>
        <w:rFonts w:ascii="Courier New" w:hAnsi="Courier New" w:cs="Courier New" w:hint="default"/>
      </w:rPr>
    </w:lvl>
    <w:lvl w:ilvl="5" w:tplc="0C090005" w:tentative="1">
      <w:start w:val="1"/>
      <w:numFmt w:val="bullet"/>
      <w:lvlText w:val=""/>
      <w:lvlJc w:val="left"/>
      <w:pPr>
        <w:ind w:left="15120" w:hanging="360"/>
      </w:pPr>
      <w:rPr>
        <w:rFonts w:ascii="Wingdings" w:hAnsi="Wingdings" w:hint="default"/>
      </w:rPr>
    </w:lvl>
    <w:lvl w:ilvl="6" w:tplc="0C090001" w:tentative="1">
      <w:start w:val="1"/>
      <w:numFmt w:val="bullet"/>
      <w:lvlText w:val=""/>
      <w:lvlJc w:val="left"/>
      <w:pPr>
        <w:ind w:left="15840" w:hanging="360"/>
      </w:pPr>
      <w:rPr>
        <w:rFonts w:ascii="Symbol" w:hAnsi="Symbol" w:hint="default"/>
      </w:rPr>
    </w:lvl>
    <w:lvl w:ilvl="7" w:tplc="0C090003" w:tentative="1">
      <w:start w:val="1"/>
      <w:numFmt w:val="bullet"/>
      <w:lvlText w:val="o"/>
      <w:lvlJc w:val="left"/>
      <w:pPr>
        <w:ind w:left="16560" w:hanging="360"/>
      </w:pPr>
      <w:rPr>
        <w:rFonts w:ascii="Courier New" w:hAnsi="Courier New" w:cs="Courier New" w:hint="default"/>
      </w:rPr>
    </w:lvl>
    <w:lvl w:ilvl="8" w:tplc="0C090005" w:tentative="1">
      <w:start w:val="1"/>
      <w:numFmt w:val="bullet"/>
      <w:lvlText w:val=""/>
      <w:lvlJc w:val="left"/>
      <w:pPr>
        <w:ind w:left="17280" w:hanging="360"/>
      </w:pPr>
      <w:rPr>
        <w:rFonts w:ascii="Wingdings" w:hAnsi="Wingdings" w:hint="default"/>
      </w:rPr>
    </w:lvl>
  </w:abstractNum>
  <w:abstractNum w:abstractNumId="13" w15:restartNumberingAfterBreak="0">
    <w:nsid w:val="704C5705"/>
    <w:multiLevelType w:val="hybridMultilevel"/>
    <w:tmpl w:val="C7521458"/>
    <w:lvl w:ilvl="0" w:tplc="BFF0F7B8">
      <w:start w:val="1"/>
      <w:numFmt w:val="lowerRoman"/>
      <w:lvlText w:val="(%1)"/>
      <w:lvlJc w:val="left"/>
      <w:pPr>
        <w:ind w:left="1080" w:hanging="720"/>
      </w:pPr>
      <w:rPr>
        <w:rFonts w:hint="default"/>
      </w:rPr>
    </w:lvl>
    <w:lvl w:ilvl="1" w:tplc="11369FC4" w:tentative="1">
      <w:start w:val="1"/>
      <w:numFmt w:val="lowerLetter"/>
      <w:lvlText w:val="%2."/>
      <w:lvlJc w:val="left"/>
      <w:pPr>
        <w:ind w:left="1440" w:hanging="360"/>
      </w:pPr>
    </w:lvl>
    <w:lvl w:ilvl="2" w:tplc="C820173E" w:tentative="1">
      <w:start w:val="1"/>
      <w:numFmt w:val="lowerRoman"/>
      <w:lvlText w:val="%3."/>
      <w:lvlJc w:val="right"/>
      <w:pPr>
        <w:ind w:left="2160" w:hanging="180"/>
      </w:pPr>
    </w:lvl>
    <w:lvl w:ilvl="3" w:tplc="09E857E2" w:tentative="1">
      <w:start w:val="1"/>
      <w:numFmt w:val="decimal"/>
      <w:lvlText w:val="%4."/>
      <w:lvlJc w:val="left"/>
      <w:pPr>
        <w:ind w:left="2880" w:hanging="360"/>
      </w:pPr>
    </w:lvl>
    <w:lvl w:ilvl="4" w:tplc="E0548F4C" w:tentative="1">
      <w:start w:val="1"/>
      <w:numFmt w:val="lowerLetter"/>
      <w:lvlText w:val="%5."/>
      <w:lvlJc w:val="left"/>
      <w:pPr>
        <w:ind w:left="3600" w:hanging="360"/>
      </w:pPr>
    </w:lvl>
    <w:lvl w:ilvl="5" w:tplc="FCAA9F6A" w:tentative="1">
      <w:start w:val="1"/>
      <w:numFmt w:val="lowerRoman"/>
      <w:lvlText w:val="%6."/>
      <w:lvlJc w:val="right"/>
      <w:pPr>
        <w:ind w:left="4320" w:hanging="180"/>
      </w:pPr>
    </w:lvl>
    <w:lvl w:ilvl="6" w:tplc="5726C424" w:tentative="1">
      <w:start w:val="1"/>
      <w:numFmt w:val="decimal"/>
      <w:lvlText w:val="%7."/>
      <w:lvlJc w:val="left"/>
      <w:pPr>
        <w:ind w:left="5040" w:hanging="360"/>
      </w:pPr>
    </w:lvl>
    <w:lvl w:ilvl="7" w:tplc="40D2445A" w:tentative="1">
      <w:start w:val="1"/>
      <w:numFmt w:val="lowerLetter"/>
      <w:lvlText w:val="%8."/>
      <w:lvlJc w:val="left"/>
      <w:pPr>
        <w:ind w:left="5760" w:hanging="360"/>
      </w:pPr>
    </w:lvl>
    <w:lvl w:ilvl="8" w:tplc="94EA70AC" w:tentative="1">
      <w:start w:val="1"/>
      <w:numFmt w:val="lowerRoman"/>
      <w:lvlText w:val="%9."/>
      <w:lvlJc w:val="right"/>
      <w:pPr>
        <w:ind w:left="6480" w:hanging="180"/>
      </w:pPr>
    </w:lvl>
  </w:abstractNum>
  <w:abstractNum w:abstractNumId="14" w15:restartNumberingAfterBreak="0">
    <w:nsid w:val="7379490D"/>
    <w:multiLevelType w:val="hybridMultilevel"/>
    <w:tmpl w:val="8EB2BE40"/>
    <w:lvl w:ilvl="0" w:tplc="0C090001">
      <w:start w:val="1"/>
      <w:numFmt w:val="bullet"/>
      <w:lvlText w:val=""/>
      <w:lvlJc w:val="left"/>
      <w:pPr>
        <w:ind w:left="6480" w:hanging="360"/>
      </w:pPr>
      <w:rPr>
        <w:rFonts w:ascii="Symbol" w:hAnsi="Symbol" w:hint="default"/>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17667660">
    <w:abstractNumId w:val="15"/>
  </w:num>
  <w:num w:numId="2" w16cid:durableId="968055364">
    <w:abstractNumId w:val="4"/>
  </w:num>
  <w:num w:numId="3" w16cid:durableId="1735930490">
    <w:abstractNumId w:val="2"/>
  </w:num>
  <w:num w:numId="4" w16cid:durableId="870260702">
    <w:abstractNumId w:val="8"/>
  </w:num>
  <w:num w:numId="5" w16cid:durableId="763109587">
    <w:abstractNumId w:val="7"/>
  </w:num>
  <w:num w:numId="6" w16cid:durableId="352852752">
    <w:abstractNumId w:val="1"/>
  </w:num>
  <w:num w:numId="7" w16cid:durableId="1436751072">
    <w:abstractNumId w:val="11"/>
  </w:num>
  <w:num w:numId="8" w16cid:durableId="2113471814">
    <w:abstractNumId w:val="5"/>
  </w:num>
  <w:num w:numId="9" w16cid:durableId="1708681776">
    <w:abstractNumId w:val="10"/>
  </w:num>
  <w:num w:numId="10" w16cid:durableId="721171863">
    <w:abstractNumId w:val="3"/>
  </w:num>
  <w:num w:numId="11" w16cid:durableId="1986348103">
    <w:abstractNumId w:val="13"/>
  </w:num>
  <w:num w:numId="12" w16cid:durableId="2015763228">
    <w:abstractNumId w:val="0"/>
  </w:num>
  <w:num w:numId="13" w16cid:durableId="183373898">
    <w:abstractNumId w:val="15"/>
  </w:num>
  <w:num w:numId="14" w16cid:durableId="769083954">
    <w:abstractNumId w:val="15"/>
  </w:num>
  <w:num w:numId="15" w16cid:durableId="310259043">
    <w:abstractNumId w:val="6"/>
  </w:num>
  <w:num w:numId="16" w16cid:durableId="429394782">
    <w:abstractNumId w:val="9"/>
  </w:num>
  <w:num w:numId="17" w16cid:durableId="327750374">
    <w:abstractNumId w:val="14"/>
  </w:num>
  <w:num w:numId="18" w16cid:durableId="214041718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BA9"/>
    <w:rsid w:val="0007129E"/>
    <w:rsid w:val="001F144F"/>
    <w:rsid w:val="002F3D90"/>
    <w:rsid w:val="00333BA9"/>
    <w:rsid w:val="00337CE3"/>
    <w:rsid w:val="00561565"/>
    <w:rsid w:val="00654D12"/>
    <w:rsid w:val="00A064C9"/>
    <w:rsid w:val="00A751EE"/>
    <w:rsid w:val="00B07013"/>
    <w:rsid w:val="00CC4809"/>
    <w:rsid w:val="00DE5A76"/>
    <w:rsid w:val="00FB17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397F6"/>
  <w15:docId w15:val="{FFB43E2C-91FB-45E9-BB3F-F16CF3984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5108CE">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E10D4" w:rsidRDefault="005108CE" w:rsidP="00AF0AC5">
          <w:pPr>
            <w:pStyle w:val="B49FA1BBEF644AB6B201ADBCD49F201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E10D4"/>
    <w:rsid w:val="005108CE"/>
    <w:rsid w:val="00644997"/>
    <w:rsid w:val="00722F72"/>
    <w:rsid w:val="00B43C4C"/>
    <w:rsid w:val="00FE10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711</Words>
  <Characters>4057</Characters>
  <Application>Microsoft Office Word</Application>
  <DocSecurity>8</DocSecurity>
  <Lines>33</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2023-11-13T01:23:00Z</dcterms:created>
  <dcterms:modified xsi:type="dcterms:W3CDTF">2023-11-13T01:23:00Z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