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00142FF8">
            <w:pPr>
              <w:pStyle w:val="CoverHeading"/>
              <w:rPr>
                <w:rFonts w:ascii="Arial" w:hAnsi="Arial" w:cs="Arial"/>
                <w:sz w:val="24"/>
              </w:rPr>
            </w:pPr>
            <w:r w:rsidRPr="00B83D6B">
              <w:rPr>
                <w:rFonts w:ascii="Arial" w:hAnsi="Arial" w:cs="Arial"/>
                <w:sz w:val="24"/>
              </w:rPr>
              <w:t>Name of service:</w:t>
            </w:r>
          </w:p>
        </w:tc>
        <w:tc>
          <w:tcPr>
            <w:tcW w:w="4814" w:type="dxa"/>
          </w:tcPr>
          <w:p w14:paraId="5C63AD64" w14:textId="77777777" w:rsidR="00142FF8" w:rsidRPr="00B83D6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Performance report date: </w:t>
            </w:r>
          </w:p>
        </w:tc>
      </w:tr>
      <w:tr w:rsidR="00142FF8" w:rsidRPr="00B83D6B"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F9E4EEE" w:rsidR="00142FF8" w:rsidRPr="00691A08" w:rsidRDefault="0054282F" w:rsidP="00142FF8">
            <w:pPr>
              <w:pStyle w:val="ListBullet"/>
              <w:numPr>
                <w:ilvl w:val="0"/>
                <w:numId w:val="0"/>
              </w:numPr>
              <w:spacing w:before="0" w:after="120" w:line="22" w:lineRule="atLeast"/>
              <w:rPr>
                <w:rFonts w:ascii="Arial" w:hAnsi="Arial" w:cs="Arial"/>
                <w:color w:val="auto"/>
              </w:rPr>
            </w:pPr>
            <w:r w:rsidRPr="00691A08">
              <w:rPr>
                <w:rFonts w:ascii="Arial" w:hAnsi="Arial" w:cs="Arial"/>
                <w:color w:val="auto"/>
              </w:rPr>
              <w:t>BlueCross Broughtonlea</w:t>
            </w:r>
          </w:p>
        </w:tc>
        <w:tc>
          <w:tcPr>
            <w:tcW w:w="4814" w:type="dxa"/>
          </w:tcPr>
          <w:p w14:paraId="02F1E98D" w14:textId="75F3654D" w:rsidR="00142FF8" w:rsidRPr="00691A08" w:rsidRDefault="00691A0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1A08">
              <w:rPr>
                <w:rFonts w:ascii="Arial" w:hAnsi="Arial" w:cs="Arial"/>
                <w:color w:val="auto"/>
              </w:rPr>
              <w:t>15 September 2022</w:t>
            </w:r>
          </w:p>
        </w:tc>
      </w:tr>
      <w:tr w:rsidR="00142FF8" w:rsidRPr="00B83D6B"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80F5AAB" w:rsidR="00142FF8" w:rsidRPr="0054282F" w:rsidRDefault="0054282F" w:rsidP="00142FF8">
            <w:pPr>
              <w:pStyle w:val="ListBullet"/>
              <w:numPr>
                <w:ilvl w:val="0"/>
                <w:numId w:val="0"/>
              </w:numPr>
              <w:spacing w:before="0" w:after="120" w:line="22" w:lineRule="atLeast"/>
              <w:rPr>
                <w:rFonts w:ascii="Arial" w:hAnsi="Arial" w:cs="Arial"/>
                <w:color w:val="auto"/>
              </w:rPr>
            </w:pPr>
            <w:r w:rsidRPr="0054282F">
              <w:rPr>
                <w:rFonts w:ascii="Arial" w:hAnsi="Arial" w:cs="Arial"/>
                <w:color w:val="auto"/>
              </w:rPr>
              <w:t>3611</w:t>
            </w:r>
          </w:p>
        </w:tc>
        <w:tc>
          <w:tcPr>
            <w:tcW w:w="4814" w:type="dxa"/>
          </w:tcPr>
          <w:p w14:paraId="322F44D1" w14:textId="2F27D75F" w:rsidR="00142FF8" w:rsidRPr="0054282F" w:rsidRDefault="0054282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282F">
              <w:rPr>
                <w:rFonts w:ascii="Arial" w:hAnsi="Arial" w:cs="Arial"/>
                <w:color w:val="auto"/>
              </w:rPr>
              <w:t>Site Audit</w:t>
            </w:r>
          </w:p>
        </w:tc>
      </w:tr>
      <w:tr w:rsidR="00142FF8" w:rsidRPr="00B83D6B"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54282F" w:rsidRPr="0054282F"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1AB92CF" w:rsidR="0054282F" w:rsidRPr="0054282F" w:rsidRDefault="0054282F" w:rsidP="0054282F">
            <w:pPr>
              <w:pStyle w:val="ListBullet"/>
              <w:numPr>
                <w:ilvl w:val="0"/>
                <w:numId w:val="0"/>
              </w:numPr>
              <w:spacing w:before="0" w:after="120" w:line="22" w:lineRule="atLeast"/>
              <w:rPr>
                <w:rFonts w:ascii="Arial" w:hAnsi="Arial" w:cs="Arial"/>
                <w:color w:val="auto"/>
              </w:rPr>
            </w:pPr>
            <w:r w:rsidRPr="0054282F">
              <w:rPr>
                <w:rFonts w:ascii="Arial" w:hAnsi="Arial" w:cs="Arial"/>
                <w:color w:val="auto"/>
              </w:rPr>
              <w:t>Blue</w:t>
            </w:r>
            <w:r w:rsidR="007A3D96">
              <w:rPr>
                <w:rFonts w:ascii="Arial" w:hAnsi="Arial" w:cs="Arial"/>
                <w:color w:val="auto"/>
              </w:rPr>
              <w:t xml:space="preserve"> </w:t>
            </w:r>
            <w:r w:rsidRPr="0054282F">
              <w:rPr>
                <w:rFonts w:ascii="Arial" w:hAnsi="Arial" w:cs="Arial"/>
                <w:color w:val="auto"/>
              </w:rPr>
              <w:t>Cross Community Care Services Group Pty Ltd</w:t>
            </w:r>
          </w:p>
        </w:tc>
        <w:tc>
          <w:tcPr>
            <w:tcW w:w="4814" w:type="dxa"/>
          </w:tcPr>
          <w:p w14:paraId="340AC78C" w14:textId="79B29A5B" w:rsidR="0054282F" w:rsidRPr="0054282F" w:rsidRDefault="0054282F" w:rsidP="0054282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282F">
              <w:rPr>
                <w:rFonts w:ascii="Arial" w:eastAsia="Calibri" w:hAnsi="Arial" w:cs="Arial"/>
                <w:color w:val="auto"/>
              </w:rPr>
              <w:t>2 August 2022 to 4 August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4F15F875" w:rsidR="0077396A" w:rsidRPr="00B83D6B" w:rsidRDefault="00420441" w:rsidP="0054282F">
      <w:pPr>
        <w:rPr>
          <w:rFonts w:ascii="Arial" w:eastAsiaTheme="majorEastAsia" w:hAnsi="Arial" w:cs="Arial"/>
          <w:b/>
          <w:bCs/>
          <w:sz w:val="30"/>
          <w:szCs w:val="28"/>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1EF84EE1" w:rsidR="00AD071F" w:rsidRPr="0054282F" w:rsidRDefault="00AD61A0" w:rsidP="00801E37">
      <w:pPr>
        <w:spacing w:after="240" w:line="276" w:lineRule="auto"/>
        <w:textAlignment w:val="baseline"/>
        <w:rPr>
          <w:rFonts w:ascii="Arial" w:hAnsi="Arial" w:cs="Arial"/>
          <w:color w:val="auto"/>
        </w:rPr>
      </w:pPr>
      <w:bookmarkStart w:id="0" w:name="_Hlk103606969"/>
      <w:r w:rsidRPr="00B83D6B">
        <w:rPr>
          <w:rFonts w:ascii="Arial" w:hAnsi="Arial" w:cs="Arial"/>
        </w:rPr>
        <w:t xml:space="preserve">This performance report for </w:t>
      </w:r>
      <w:r w:rsidR="0054282F" w:rsidRPr="0054282F">
        <w:rPr>
          <w:rFonts w:ascii="Arial" w:hAnsi="Arial" w:cs="Arial"/>
          <w:color w:val="auto"/>
        </w:rPr>
        <w:t>BlueCross Broughtonlea</w:t>
      </w:r>
      <w:r w:rsidR="0054282F"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54282F" w:rsidRPr="0054282F">
        <w:rPr>
          <w:rFonts w:ascii="Arial" w:hAnsi="Arial" w:cs="Arial"/>
          <w:color w:val="auto"/>
        </w:rPr>
        <w:t>Melissa Frost</w:t>
      </w:r>
      <w:r w:rsidRPr="0054282F">
        <w:rPr>
          <w:rFonts w:ascii="Arial" w:hAnsi="Arial" w:cs="Arial"/>
          <w:color w:val="auto"/>
        </w:rPr>
        <w:t>, delegate of the Aged Care Quality and Safety Commissioner (Commissioner)</w:t>
      </w:r>
      <w:r w:rsidR="00161A79" w:rsidRPr="0054282F">
        <w:rPr>
          <w:rStyle w:val="FootnoteReference"/>
          <w:rFonts w:ascii="Arial" w:hAnsi="Arial" w:cs="Arial"/>
          <w:color w:val="auto"/>
        </w:rPr>
        <w:footnoteReference w:id="2"/>
      </w:r>
      <w:r w:rsidRPr="0054282F">
        <w:rPr>
          <w:rFonts w:ascii="Arial" w:hAnsi="Arial" w:cs="Arial"/>
          <w:color w:val="auto"/>
        </w:rPr>
        <w:t xml:space="preserve">. </w:t>
      </w:r>
    </w:p>
    <w:bookmarkEnd w:id="0"/>
    <w:p w14:paraId="2C47A682" w14:textId="591341BA" w:rsidR="00AD5CEB" w:rsidRPr="00B83D6B" w:rsidRDefault="00AD5CEB" w:rsidP="00801E37">
      <w:pPr>
        <w:spacing w:after="240" w:line="276" w:lineRule="auto"/>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01E37">
      <w:pPr>
        <w:spacing w:after="240" w:line="276" w:lineRule="auto"/>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01E37">
      <w:pPr>
        <w:pStyle w:val="Heading1"/>
        <w:spacing w:before="0" w:after="240" w:line="276" w:lineRule="auto"/>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01E37">
      <w:pPr>
        <w:spacing w:after="240" w:line="276" w:lineRule="auto"/>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2EF464A5" w14:textId="77777777" w:rsidR="0054282F" w:rsidRDefault="0054282F" w:rsidP="00801E37">
      <w:pPr>
        <w:pStyle w:val="ListParagraph"/>
        <w:numPr>
          <w:ilvl w:val="0"/>
          <w:numId w:val="34"/>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site </w:t>
      </w:r>
      <w:r>
        <w:rPr>
          <w:rFonts w:ascii="Arial" w:hAnsi="Arial" w:cs="Arial"/>
          <w:color w:val="auto"/>
        </w:rPr>
        <w:t>audit</w:t>
      </w:r>
      <w:r w:rsidRPr="00586281">
        <w:rPr>
          <w:rFonts w:ascii="Arial" w:hAnsi="Arial" w:cs="Arial"/>
          <w:color w:val="auto"/>
        </w:rPr>
        <w:t>, the site audit report was informed by a site assessment, observations at the service, review of documents and interviews with staff, consumers/representatives and others.</w:t>
      </w:r>
    </w:p>
    <w:p w14:paraId="70C5C84F" w14:textId="0950977D" w:rsidR="0054282F" w:rsidRPr="00DD16CA" w:rsidRDefault="0054282F" w:rsidP="00801E37">
      <w:pPr>
        <w:pStyle w:val="ListParagraph"/>
        <w:numPr>
          <w:ilvl w:val="0"/>
          <w:numId w:val="34"/>
        </w:numPr>
        <w:spacing w:line="276" w:lineRule="auto"/>
        <w:ind w:left="714" w:hanging="357"/>
        <w:contextualSpacing w:val="0"/>
        <w:rPr>
          <w:rFonts w:ascii="Arial" w:hAnsi="Arial" w:cs="Arial"/>
          <w:color w:val="auto"/>
        </w:rPr>
      </w:pPr>
      <w:r w:rsidRPr="00DD16CA">
        <w:rPr>
          <w:rFonts w:ascii="Arial" w:hAnsi="Arial" w:cs="Arial"/>
          <w:color w:val="auto"/>
        </w:rPr>
        <w:t xml:space="preserve">the provider’s response to the assessment team’s report received </w:t>
      </w:r>
      <w:r w:rsidR="00DA3502">
        <w:rPr>
          <w:rFonts w:ascii="Arial" w:hAnsi="Arial" w:cs="Arial"/>
          <w:color w:val="auto"/>
        </w:rPr>
        <w:t xml:space="preserve">7 September </w:t>
      </w:r>
      <w:r>
        <w:rPr>
          <w:rFonts w:ascii="Arial" w:hAnsi="Arial" w:cs="Arial"/>
          <w:color w:val="auto"/>
        </w:rPr>
        <w:t>2022</w:t>
      </w:r>
      <w:r w:rsidRPr="00DD16CA">
        <w:rPr>
          <w:rFonts w:ascii="Arial" w:hAnsi="Arial" w:cs="Arial"/>
          <w:color w:val="auto"/>
        </w:rPr>
        <w:t>.</w:t>
      </w:r>
    </w:p>
    <w:p w14:paraId="6EA27725" w14:textId="77777777" w:rsidR="0054282F" w:rsidRPr="00CB43DE" w:rsidRDefault="0054282F" w:rsidP="00801E37">
      <w:pPr>
        <w:pStyle w:val="ListParagraph"/>
        <w:numPr>
          <w:ilvl w:val="0"/>
          <w:numId w:val="34"/>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6712599B" w14:textId="248A2599" w:rsidR="009006D2" w:rsidRPr="00B83D6B" w:rsidRDefault="009006D2" w:rsidP="00801E37">
      <w:pPr>
        <w:pStyle w:val="ListParagraph"/>
        <w:numPr>
          <w:ilvl w:val="0"/>
          <w:numId w:val="34"/>
        </w:numPr>
        <w:spacing w:line="276" w:lineRule="auto"/>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B83D6B" w14:paraId="445CCF2D" w14:textId="77777777" w:rsidTr="003A6D1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31" w:type="pct"/>
            <w:shd w:val="clear" w:color="auto" w:fill="auto"/>
          </w:tcPr>
          <w:p w14:paraId="53B791AF" w14:textId="70A7CA56" w:rsidR="00985BBD" w:rsidRPr="009C4FFF"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C4FFF">
              <w:rPr>
                <w:rFonts w:ascii="Arial" w:hAnsi="Arial" w:cs="Arial"/>
                <w:color w:val="auto"/>
              </w:rPr>
              <w:t>Compliant</w:t>
            </w:r>
          </w:p>
        </w:tc>
      </w:tr>
      <w:tr w:rsidR="00985BBD" w:rsidRPr="00B83D6B" w14:paraId="3B67859E" w14:textId="77777777" w:rsidTr="003A6D10">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31" w:type="pct"/>
            <w:shd w:val="clear" w:color="auto" w:fill="auto"/>
          </w:tcPr>
          <w:p w14:paraId="79FB5E8F" w14:textId="700A382E" w:rsidR="00985BBD" w:rsidRPr="009C4FF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C4FFF">
              <w:rPr>
                <w:rFonts w:ascii="Arial" w:hAnsi="Arial" w:cs="Arial"/>
                <w:b/>
                <w:color w:val="auto"/>
              </w:rPr>
              <w:t>Compliant</w:t>
            </w:r>
          </w:p>
        </w:tc>
      </w:tr>
      <w:tr w:rsidR="00985BBD" w:rsidRPr="00B83D6B" w14:paraId="49883AEA" w14:textId="77777777" w:rsidTr="003A6D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31" w:type="pct"/>
            <w:shd w:val="clear" w:color="auto" w:fill="auto"/>
          </w:tcPr>
          <w:p w14:paraId="2D484B94" w14:textId="5815A0F0" w:rsidR="00985BBD" w:rsidRPr="009C4FF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C4FFF">
              <w:rPr>
                <w:rFonts w:ascii="Arial" w:hAnsi="Arial" w:cs="Arial"/>
                <w:b/>
                <w:color w:val="auto"/>
              </w:rPr>
              <w:t>Non-compliant</w:t>
            </w:r>
          </w:p>
        </w:tc>
      </w:tr>
      <w:tr w:rsidR="00985BBD" w:rsidRPr="00B83D6B" w14:paraId="303FD4FF" w14:textId="77777777" w:rsidTr="003A6D10">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31" w:type="pct"/>
            <w:shd w:val="clear" w:color="auto" w:fill="auto"/>
          </w:tcPr>
          <w:p w14:paraId="2FB0E4A2" w14:textId="50CBFFF0" w:rsidR="00985BBD" w:rsidRPr="009C4FF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C4FFF">
              <w:rPr>
                <w:rFonts w:ascii="Arial" w:hAnsi="Arial" w:cs="Arial"/>
                <w:b/>
                <w:color w:val="auto"/>
              </w:rPr>
              <w:t>Compliant</w:t>
            </w:r>
          </w:p>
        </w:tc>
      </w:tr>
      <w:tr w:rsidR="00985BBD" w:rsidRPr="00B83D6B" w14:paraId="4561C549" w14:textId="77777777" w:rsidTr="003A6D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31" w:type="pct"/>
            <w:shd w:val="clear" w:color="auto" w:fill="auto"/>
          </w:tcPr>
          <w:p w14:paraId="3E686119" w14:textId="3D26717B" w:rsidR="00985BBD" w:rsidRPr="009C4FF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C4FFF">
              <w:rPr>
                <w:rFonts w:ascii="Arial" w:hAnsi="Arial" w:cs="Arial"/>
                <w:b/>
                <w:color w:val="auto"/>
              </w:rPr>
              <w:t>Compliant</w:t>
            </w:r>
          </w:p>
        </w:tc>
      </w:tr>
      <w:tr w:rsidR="00985BBD" w:rsidRPr="00B83D6B" w14:paraId="258D3C33" w14:textId="77777777" w:rsidTr="003A6D10">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31" w:type="pct"/>
            <w:shd w:val="clear" w:color="auto" w:fill="auto"/>
          </w:tcPr>
          <w:p w14:paraId="2098EB72" w14:textId="06DC469E" w:rsidR="00985BBD" w:rsidRPr="009C4FF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C4FFF">
              <w:rPr>
                <w:rFonts w:ascii="Arial" w:hAnsi="Arial" w:cs="Arial"/>
                <w:b/>
                <w:color w:val="auto"/>
              </w:rPr>
              <w:t>Compliant</w:t>
            </w:r>
          </w:p>
        </w:tc>
      </w:tr>
      <w:tr w:rsidR="00985BBD" w:rsidRPr="00B83D6B" w14:paraId="67CE0A00" w14:textId="77777777" w:rsidTr="003A6D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31" w:type="pct"/>
            <w:shd w:val="clear" w:color="auto" w:fill="auto"/>
          </w:tcPr>
          <w:p w14:paraId="7BC24B41" w14:textId="6CE5E76C" w:rsidR="00985BBD" w:rsidRPr="009C4FFF"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C4FFF">
              <w:rPr>
                <w:rFonts w:ascii="Arial" w:hAnsi="Arial" w:cs="Arial"/>
                <w:b/>
                <w:color w:val="auto"/>
              </w:rPr>
              <w:t>Non-compliant</w:t>
            </w:r>
          </w:p>
        </w:tc>
      </w:tr>
      <w:tr w:rsidR="00985BBD" w:rsidRPr="00B83D6B" w14:paraId="29B70143" w14:textId="77777777" w:rsidTr="003A6D10">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31" w:type="pct"/>
            <w:shd w:val="clear" w:color="auto" w:fill="auto"/>
          </w:tcPr>
          <w:p w14:paraId="6F910699" w14:textId="4AEC0156" w:rsidR="00985BBD" w:rsidRPr="009C4FF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C4FFF">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9D53CD">
      <w:pPr>
        <w:spacing w:after="240" w:line="276" w:lineRule="auto"/>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9D53CD">
      <w:pPr>
        <w:pStyle w:val="Heading1"/>
        <w:spacing w:before="0" w:after="240" w:line="276" w:lineRule="auto"/>
        <w:rPr>
          <w:rFonts w:ascii="Arial" w:hAnsi="Arial" w:cs="Arial"/>
        </w:rPr>
      </w:pPr>
      <w:r w:rsidRPr="00B83D6B">
        <w:rPr>
          <w:rFonts w:ascii="Arial" w:hAnsi="Arial" w:cs="Arial"/>
        </w:rPr>
        <w:t>Areas for improvement</w:t>
      </w:r>
    </w:p>
    <w:p w14:paraId="7CBCE6F3" w14:textId="77777777" w:rsidR="002E3643" w:rsidRPr="00B83D6B" w:rsidRDefault="002E3643" w:rsidP="009D53CD">
      <w:pPr>
        <w:spacing w:after="240" w:line="276" w:lineRule="auto"/>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2A4682C0" w14:textId="2FCE70F0" w:rsidR="00BE2B56" w:rsidRDefault="00BE2B56" w:rsidP="009D53CD">
      <w:pPr>
        <w:pStyle w:val="ListBullet"/>
        <w:spacing w:before="100" w:beforeAutospacing="1" w:after="120" w:line="276" w:lineRule="auto"/>
        <w:ind w:left="425" w:hanging="425"/>
        <w:rPr>
          <w:rFonts w:ascii="Arial" w:hAnsi="Arial" w:cs="Arial"/>
        </w:rPr>
      </w:pPr>
      <w:r w:rsidRPr="003E1FB1">
        <w:rPr>
          <w:rFonts w:ascii="Arial" w:hAnsi="Arial" w:cs="Arial"/>
          <w:color w:val="auto"/>
        </w:rPr>
        <w:t xml:space="preserve">Requirement </w:t>
      </w:r>
      <w:r>
        <w:rPr>
          <w:rFonts w:ascii="Arial" w:hAnsi="Arial" w:cs="Arial"/>
          <w:color w:val="auto"/>
        </w:rPr>
        <w:t>3</w:t>
      </w:r>
      <w:r w:rsidRPr="003E1FB1">
        <w:rPr>
          <w:rFonts w:ascii="Arial" w:hAnsi="Arial" w:cs="Arial"/>
          <w:color w:val="auto"/>
        </w:rPr>
        <w:t>(3)(</w:t>
      </w:r>
      <w:r>
        <w:rPr>
          <w:rFonts w:ascii="Arial" w:hAnsi="Arial" w:cs="Arial"/>
          <w:color w:val="auto"/>
        </w:rPr>
        <w:t>a</w:t>
      </w:r>
      <w:r w:rsidRPr="003E1FB1">
        <w:rPr>
          <w:rFonts w:ascii="Arial" w:hAnsi="Arial" w:cs="Arial"/>
          <w:color w:val="auto"/>
        </w:rPr>
        <w:t>) – the Approved Provider ensures</w:t>
      </w:r>
      <w:r w:rsidR="00B935B8">
        <w:rPr>
          <w:rFonts w:ascii="Arial" w:hAnsi="Arial" w:cs="Arial"/>
          <w:color w:val="auto"/>
        </w:rPr>
        <w:t xml:space="preserve"> care provided is best practice, tailored to consumer needs </w:t>
      </w:r>
      <w:proofErr w:type="gramStart"/>
      <w:r w:rsidR="00B935B8">
        <w:rPr>
          <w:rFonts w:ascii="Arial" w:hAnsi="Arial" w:cs="Arial"/>
          <w:color w:val="auto"/>
        </w:rPr>
        <w:t>in order to</w:t>
      </w:r>
      <w:proofErr w:type="gramEnd"/>
      <w:r w:rsidR="00B935B8">
        <w:rPr>
          <w:rFonts w:ascii="Arial" w:hAnsi="Arial" w:cs="Arial"/>
          <w:color w:val="auto"/>
        </w:rPr>
        <w:t xml:space="preserve"> optimise their health and well-being</w:t>
      </w:r>
      <w:r w:rsidR="00B40EFD">
        <w:rPr>
          <w:rFonts w:ascii="Arial" w:hAnsi="Arial" w:cs="Arial"/>
          <w:color w:val="auto"/>
        </w:rPr>
        <w:t>,</w:t>
      </w:r>
      <w:r w:rsidR="00B935B8">
        <w:rPr>
          <w:rFonts w:ascii="Arial" w:hAnsi="Arial" w:cs="Arial"/>
          <w:color w:val="auto"/>
        </w:rPr>
        <w:t xml:space="preserve"> with focus on hygiene and pressure area care.</w:t>
      </w:r>
    </w:p>
    <w:p w14:paraId="6E12CE6C" w14:textId="77C89FBF" w:rsidR="00BE2B56" w:rsidRPr="00B83D6B" w:rsidRDefault="00BE2B56" w:rsidP="009D53CD">
      <w:pPr>
        <w:pStyle w:val="ListBullet"/>
        <w:spacing w:before="100" w:beforeAutospacing="1" w:after="120" w:line="276" w:lineRule="auto"/>
        <w:ind w:left="425" w:hanging="425"/>
        <w:rPr>
          <w:rFonts w:ascii="Arial" w:hAnsi="Arial" w:cs="Arial"/>
        </w:rPr>
      </w:pPr>
      <w:r>
        <w:rPr>
          <w:rFonts w:ascii="Arial" w:hAnsi="Arial" w:cs="Arial"/>
          <w:color w:val="auto"/>
        </w:rPr>
        <w:t>Requirement 7(3)(a) – the Approved Provider ensures</w:t>
      </w:r>
      <w:r w:rsidR="00B935B8">
        <w:rPr>
          <w:rFonts w:ascii="Arial" w:hAnsi="Arial" w:cs="Arial"/>
          <w:color w:val="auto"/>
        </w:rPr>
        <w:t xml:space="preserve"> there is enough staff at the service to provide effective care to </w:t>
      </w:r>
      <w:proofErr w:type="gramStart"/>
      <w:r w:rsidR="00B935B8">
        <w:rPr>
          <w:rFonts w:ascii="Arial" w:hAnsi="Arial" w:cs="Arial"/>
          <w:color w:val="auto"/>
        </w:rPr>
        <w:t>consumers, and</w:t>
      </w:r>
      <w:proofErr w:type="gramEnd"/>
      <w:r w:rsidR="00B935B8">
        <w:rPr>
          <w:rFonts w:ascii="Arial" w:hAnsi="Arial" w:cs="Arial"/>
          <w:color w:val="auto"/>
        </w:rPr>
        <w:t xml:space="preserve"> ensures call bell </w:t>
      </w:r>
      <w:r w:rsidR="0061323A">
        <w:rPr>
          <w:rFonts w:ascii="Arial" w:hAnsi="Arial" w:cs="Arial"/>
          <w:color w:val="auto"/>
        </w:rPr>
        <w:t>response</w:t>
      </w:r>
      <w:r w:rsidR="00B935B8">
        <w:rPr>
          <w:rFonts w:ascii="Arial" w:hAnsi="Arial" w:cs="Arial"/>
          <w:color w:val="auto"/>
        </w:rPr>
        <w:t xml:space="preserve"> times are </w:t>
      </w:r>
      <w:r w:rsidR="002933DE">
        <w:rPr>
          <w:rFonts w:ascii="Arial" w:hAnsi="Arial" w:cs="Arial"/>
          <w:color w:val="auto"/>
        </w:rPr>
        <w:t>minimised</w:t>
      </w:r>
      <w:r w:rsidR="00B935B8">
        <w:rPr>
          <w:rFonts w:ascii="Arial" w:hAnsi="Arial" w:cs="Arial"/>
          <w:color w:val="auto"/>
        </w:rPr>
        <w:t>.</w:t>
      </w:r>
    </w:p>
    <w:p w14:paraId="19D15E33" w14:textId="704C9DE7" w:rsidR="00575A0B" w:rsidRPr="00B83D6B" w:rsidRDefault="00575A0B" w:rsidP="009D53CD">
      <w:pPr>
        <w:spacing w:after="240" w:line="276" w:lineRule="auto"/>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14256D71"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C4FFF">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7AE44BDC" w:rsidR="00EC1B66" w:rsidRPr="009C4FF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C4FFF">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233F1F86" w:rsidR="00EC1B66" w:rsidRPr="009C4FFF"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C4FFF">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47A92109" w:rsidR="00EC1B66" w:rsidRPr="009C4FF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C4FFF">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3E652971" w:rsidR="00EC1B66" w:rsidRPr="009C4FFF"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C4FFF">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49F39F5A" w:rsidR="00EC1B66" w:rsidRPr="009C4FF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C4FFF">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22352E97" w:rsidR="00EC1B66" w:rsidRPr="009C4FFF"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C4FFF">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97C4639" w14:textId="70C751A1" w:rsidR="00960239" w:rsidRPr="00A9164D" w:rsidRDefault="00065CEA" w:rsidP="00A9164D">
      <w:pPr>
        <w:pStyle w:val="CommentText"/>
        <w:spacing w:line="276" w:lineRule="auto"/>
        <w:rPr>
          <w:rFonts w:ascii="Arial" w:hAnsi="Arial" w:cs="Arial"/>
          <w:color w:val="auto"/>
        </w:rPr>
      </w:pPr>
      <w:bookmarkStart w:id="1" w:name="_Hlk102658135"/>
      <w:r w:rsidRPr="00A9164D">
        <w:rPr>
          <w:rFonts w:ascii="Arial" w:hAnsi="Arial" w:cs="Arial"/>
          <w:color w:val="auto"/>
        </w:rPr>
        <w:t>Most consumers said staff are kind, treat them with dignity and respect, and make them feel valued as individuals.</w:t>
      </w:r>
      <w:r w:rsidRPr="00A9164D">
        <w:rPr>
          <w:rFonts w:ascii="Arial" w:eastAsia="Calibri" w:hAnsi="Arial" w:cs="Arial"/>
          <w:color w:val="auto"/>
        </w:rPr>
        <w:t xml:space="preserve"> Care planning documentation </w:t>
      </w:r>
      <w:r w:rsidRPr="00A9164D">
        <w:rPr>
          <w:rFonts w:ascii="Arial" w:hAnsi="Arial" w:cs="Arial"/>
          <w:color w:val="auto"/>
        </w:rPr>
        <w:t>included information regarding consumers' background, personal preferences, identity, and cultural practices. Staff are familiar with consumers' backgrounds and support consumers' lifestyle choices and preferences on a day-to-day basis</w:t>
      </w:r>
      <w:r w:rsidR="00EC1157" w:rsidRPr="00A9164D">
        <w:rPr>
          <w:rFonts w:ascii="Arial" w:hAnsi="Arial" w:cs="Arial"/>
          <w:color w:val="auto"/>
        </w:rPr>
        <w:t>.</w:t>
      </w:r>
    </w:p>
    <w:p w14:paraId="29938E11" w14:textId="0F1A6754" w:rsidR="00EC1157" w:rsidRPr="00A9164D" w:rsidRDefault="00591A3B" w:rsidP="00A9164D">
      <w:pPr>
        <w:pStyle w:val="CommentText"/>
        <w:spacing w:line="276" w:lineRule="auto"/>
        <w:rPr>
          <w:rFonts w:ascii="Arial" w:hAnsi="Arial" w:cs="Arial"/>
          <w:color w:val="auto"/>
        </w:rPr>
      </w:pPr>
      <w:r>
        <w:rPr>
          <w:rFonts w:ascii="Arial" w:eastAsia="Calibri" w:hAnsi="Arial" w:cs="Arial"/>
          <w:color w:val="auto"/>
        </w:rPr>
        <w:t xml:space="preserve">Consumers said their culture is respected. </w:t>
      </w:r>
      <w:r w:rsidR="00E51BA2" w:rsidRPr="00A9164D">
        <w:rPr>
          <w:rFonts w:ascii="Arial" w:eastAsia="Calibri" w:hAnsi="Arial" w:cs="Arial"/>
          <w:color w:val="auto"/>
        </w:rPr>
        <w:t xml:space="preserve">Care planning documentation </w:t>
      </w:r>
      <w:r w:rsidR="0002244E" w:rsidRPr="00A9164D">
        <w:rPr>
          <w:rFonts w:ascii="Arial" w:eastAsia="Calibri" w:hAnsi="Arial" w:cs="Arial"/>
          <w:color w:val="auto"/>
        </w:rPr>
        <w:t>captured</w:t>
      </w:r>
      <w:r w:rsidR="00E51BA2" w:rsidRPr="00A9164D">
        <w:rPr>
          <w:rFonts w:ascii="Arial" w:eastAsia="Calibri" w:hAnsi="Arial" w:cs="Arial"/>
          <w:color w:val="auto"/>
        </w:rPr>
        <w:t xml:space="preserve"> consumers' religious, spiritual,</w:t>
      </w:r>
      <w:r>
        <w:rPr>
          <w:rFonts w:ascii="Arial" w:eastAsia="Calibri" w:hAnsi="Arial" w:cs="Arial"/>
          <w:color w:val="auto"/>
        </w:rPr>
        <w:t xml:space="preserve"> and</w:t>
      </w:r>
      <w:r w:rsidR="00E51BA2" w:rsidRPr="00A9164D">
        <w:rPr>
          <w:rFonts w:ascii="Arial" w:eastAsia="Calibri" w:hAnsi="Arial" w:cs="Arial"/>
          <w:color w:val="auto"/>
        </w:rPr>
        <w:t xml:space="preserve"> cultural needs.</w:t>
      </w:r>
      <w:r w:rsidR="00E51BA2" w:rsidRPr="00A9164D">
        <w:rPr>
          <w:rFonts w:ascii="Arial" w:hAnsi="Arial" w:cs="Arial"/>
          <w:color w:val="auto"/>
        </w:rPr>
        <w:t xml:space="preserve"> Staff</w:t>
      </w:r>
      <w:r w:rsidR="005F0E3A">
        <w:rPr>
          <w:rFonts w:ascii="Arial" w:hAnsi="Arial" w:cs="Arial"/>
          <w:color w:val="auto"/>
        </w:rPr>
        <w:t xml:space="preserve"> described how </w:t>
      </w:r>
      <w:r w:rsidR="00E51BA2" w:rsidRPr="00A9164D">
        <w:rPr>
          <w:rFonts w:ascii="Arial" w:hAnsi="Arial" w:cs="Arial"/>
          <w:color w:val="auto"/>
        </w:rPr>
        <w:t>consumers</w:t>
      </w:r>
      <w:r w:rsidR="005F0E3A">
        <w:rPr>
          <w:rFonts w:ascii="Arial" w:hAnsi="Arial" w:cs="Arial"/>
          <w:color w:val="auto"/>
        </w:rPr>
        <w:t>’</w:t>
      </w:r>
      <w:r w:rsidR="00E51BA2" w:rsidRPr="00A9164D">
        <w:rPr>
          <w:rFonts w:ascii="Arial" w:hAnsi="Arial" w:cs="Arial"/>
          <w:color w:val="auto"/>
        </w:rPr>
        <w:t xml:space="preserve"> culture influence</w:t>
      </w:r>
      <w:r w:rsidR="005F0E3A">
        <w:rPr>
          <w:rFonts w:ascii="Arial" w:hAnsi="Arial" w:cs="Arial"/>
          <w:color w:val="auto"/>
        </w:rPr>
        <w:t>s</w:t>
      </w:r>
      <w:r w:rsidR="00E51BA2" w:rsidRPr="00A9164D">
        <w:rPr>
          <w:rFonts w:ascii="Arial" w:hAnsi="Arial" w:cs="Arial"/>
          <w:color w:val="auto"/>
        </w:rPr>
        <w:t xml:space="preserve"> deliver</w:t>
      </w:r>
      <w:r>
        <w:rPr>
          <w:rFonts w:ascii="Arial" w:hAnsi="Arial" w:cs="Arial"/>
          <w:color w:val="auto"/>
        </w:rPr>
        <w:t>y</w:t>
      </w:r>
      <w:r w:rsidR="00E51BA2" w:rsidRPr="00A9164D">
        <w:rPr>
          <w:rFonts w:ascii="Arial" w:hAnsi="Arial" w:cs="Arial"/>
          <w:color w:val="auto"/>
        </w:rPr>
        <w:t xml:space="preserve"> </w:t>
      </w:r>
      <w:r w:rsidR="0002244E" w:rsidRPr="00A9164D">
        <w:rPr>
          <w:rFonts w:ascii="Arial" w:hAnsi="Arial" w:cs="Arial"/>
          <w:color w:val="auto"/>
        </w:rPr>
        <w:t xml:space="preserve">of </w:t>
      </w:r>
      <w:r w:rsidR="00E51BA2" w:rsidRPr="00A9164D">
        <w:rPr>
          <w:rFonts w:ascii="Arial" w:hAnsi="Arial" w:cs="Arial"/>
          <w:color w:val="auto"/>
        </w:rPr>
        <w:t xml:space="preserve">care and how lifestyle activities are </w:t>
      </w:r>
      <w:r>
        <w:rPr>
          <w:rFonts w:ascii="Arial" w:hAnsi="Arial" w:cs="Arial"/>
          <w:color w:val="auto"/>
        </w:rPr>
        <w:t>tailored</w:t>
      </w:r>
      <w:r w:rsidR="00E51BA2" w:rsidRPr="00A9164D">
        <w:rPr>
          <w:rFonts w:ascii="Arial" w:hAnsi="Arial" w:cs="Arial"/>
          <w:color w:val="auto"/>
        </w:rPr>
        <w:t>, such as cultural celebration days.</w:t>
      </w:r>
    </w:p>
    <w:p w14:paraId="288F996C" w14:textId="79BAD802" w:rsidR="0002244E" w:rsidRPr="00A9164D" w:rsidRDefault="003134AB" w:rsidP="00A9164D">
      <w:pPr>
        <w:pStyle w:val="CommentText"/>
        <w:spacing w:line="276" w:lineRule="auto"/>
        <w:rPr>
          <w:rFonts w:ascii="Arial" w:hAnsi="Arial" w:cs="Arial"/>
          <w:color w:val="auto"/>
        </w:rPr>
      </w:pPr>
      <w:r w:rsidRPr="00B87CDD">
        <w:rPr>
          <w:rFonts w:ascii="Arial" w:hAnsi="Arial" w:cs="Arial"/>
          <w:color w:val="auto"/>
        </w:rPr>
        <w:t xml:space="preserve">Overall consumers said they are supported to exercise choice and independence regarding how their care and services are </w:t>
      </w:r>
      <w:proofErr w:type="gramStart"/>
      <w:r w:rsidRPr="00B87CDD">
        <w:rPr>
          <w:rFonts w:ascii="Arial" w:hAnsi="Arial" w:cs="Arial"/>
          <w:color w:val="auto"/>
        </w:rPr>
        <w:t>delivered, and</w:t>
      </w:r>
      <w:proofErr w:type="gramEnd"/>
      <w:r w:rsidRPr="00B87CDD">
        <w:rPr>
          <w:rFonts w:ascii="Arial" w:hAnsi="Arial" w:cs="Arial"/>
          <w:color w:val="auto"/>
        </w:rPr>
        <w:t xml:space="preserve"> maintain relationships. The service supports married consumers to</w:t>
      </w:r>
      <w:r w:rsidRPr="00A9164D">
        <w:rPr>
          <w:rFonts w:ascii="Arial" w:hAnsi="Arial" w:cs="Arial"/>
          <w:color w:val="auto"/>
        </w:rPr>
        <w:t xml:space="preserve"> maintain their relationship by sharing a room and spending time together. Staff described how they support consumers to make choices for themselves</w:t>
      </w:r>
      <w:r w:rsidR="000F5589">
        <w:rPr>
          <w:rFonts w:ascii="Arial" w:hAnsi="Arial" w:cs="Arial"/>
          <w:color w:val="auto"/>
        </w:rPr>
        <w:t>.</w:t>
      </w:r>
    </w:p>
    <w:p w14:paraId="621F2C41" w14:textId="3455A142" w:rsidR="00E51BA2" w:rsidRPr="00A9164D" w:rsidRDefault="004C7AEC" w:rsidP="00A9164D">
      <w:pPr>
        <w:pStyle w:val="CommentText"/>
        <w:spacing w:line="276" w:lineRule="auto"/>
        <w:rPr>
          <w:rFonts w:ascii="Arial" w:hAnsi="Arial" w:cs="Arial"/>
          <w:color w:val="auto"/>
        </w:rPr>
      </w:pPr>
      <w:r w:rsidRPr="00A9164D">
        <w:rPr>
          <w:rFonts w:ascii="Arial" w:eastAsia="Calibri" w:hAnsi="Arial" w:cs="Arial"/>
          <w:color w:val="auto"/>
        </w:rPr>
        <w:lastRenderedPageBreak/>
        <w:t>Consumers</w:t>
      </w:r>
      <w:r w:rsidR="000E15E1">
        <w:rPr>
          <w:rFonts w:ascii="Arial" w:eastAsia="Calibri" w:hAnsi="Arial" w:cs="Arial"/>
          <w:color w:val="auto"/>
        </w:rPr>
        <w:t xml:space="preserve"> said they</w:t>
      </w:r>
      <w:r w:rsidRPr="00A9164D">
        <w:rPr>
          <w:rFonts w:ascii="Arial" w:eastAsia="Calibri" w:hAnsi="Arial" w:cs="Arial"/>
          <w:color w:val="auto"/>
        </w:rPr>
        <w:t xml:space="preserve"> are supported to take risks which enables them to live their best lives. </w:t>
      </w:r>
      <w:r w:rsidRPr="00A9164D">
        <w:rPr>
          <w:rFonts w:ascii="Arial" w:hAnsi="Arial" w:cs="Arial"/>
          <w:color w:val="auto"/>
        </w:rPr>
        <w:t>Risk assessments are conducted in consultation with the consumer, their representative and relevant health professionals</w:t>
      </w:r>
      <w:r w:rsidR="000E15E1">
        <w:rPr>
          <w:rFonts w:ascii="Arial" w:hAnsi="Arial" w:cs="Arial"/>
          <w:color w:val="auto"/>
        </w:rPr>
        <w:t xml:space="preserve"> and documented in care plans</w:t>
      </w:r>
      <w:r w:rsidRPr="00A9164D">
        <w:rPr>
          <w:rFonts w:ascii="Arial" w:hAnsi="Arial" w:cs="Arial"/>
          <w:color w:val="auto"/>
        </w:rPr>
        <w:t>.</w:t>
      </w:r>
    </w:p>
    <w:p w14:paraId="25CA4B8B" w14:textId="2B3A079D" w:rsidR="004C7AEC" w:rsidRPr="00A9164D" w:rsidRDefault="004C7AEC" w:rsidP="00A9164D">
      <w:pPr>
        <w:pStyle w:val="CommentText"/>
        <w:spacing w:line="276" w:lineRule="auto"/>
        <w:rPr>
          <w:rFonts w:ascii="Arial" w:hAnsi="Arial" w:cs="Arial"/>
          <w:color w:val="auto"/>
        </w:rPr>
      </w:pPr>
      <w:r w:rsidRPr="00A9164D">
        <w:rPr>
          <w:rFonts w:ascii="Arial" w:hAnsi="Arial" w:cs="Arial"/>
          <w:color w:val="auto"/>
        </w:rPr>
        <w:t>Consumers said they have the information they need to make informed choices, including what they want to eat and activities they wish to attend. Menus, activity calendars and notices were displayed throughout the service.</w:t>
      </w:r>
    </w:p>
    <w:p w14:paraId="6C42CD3A" w14:textId="480A7C40" w:rsidR="004C7AEC" w:rsidRPr="00A9164D" w:rsidRDefault="004C7AEC" w:rsidP="00A9164D">
      <w:pPr>
        <w:pStyle w:val="CommentText"/>
        <w:spacing w:line="276" w:lineRule="auto"/>
        <w:rPr>
          <w:rFonts w:ascii="Arial" w:hAnsi="Arial" w:cs="Arial"/>
          <w:color w:val="auto"/>
        </w:rPr>
      </w:pPr>
      <w:r w:rsidRPr="00A9164D">
        <w:rPr>
          <w:rFonts w:ascii="Arial" w:hAnsi="Arial" w:cs="Arial"/>
          <w:color w:val="auto"/>
        </w:rPr>
        <w:t xml:space="preserve">Consumers reported their privacy and confidentiality is </w:t>
      </w:r>
      <w:proofErr w:type="gramStart"/>
      <w:r w:rsidRPr="00A9164D">
        <w:rPr>
          <w:rFonts w:ascii="Arial" w:hAnsi="Arial" w:cs="Arial"/>
          <w:color w:val="auto"/>
        </w:rPr>
        <w:t>respected, and</w:t>
      </w:r>
      <w:proofErr w:type="gramEnd"/>
      <w:r w:rsidRPr="00A9164D">
        <w:rPr>
          <w:rFonts w:ascii="Arial" w:hAnsi="Arial" w:cs="Arial"/>
          <w:color w:val="auto"/>
        </w:rPr>
        <w:t xml:space="preserve"> described staff practices such as knocking on doors prior to entry. </w:t>
      </w:r>
      <w:r w:rsidR="00F24D7D">
        <w:rPr>
          <w:rFonts w:ascii="Arial" w:hAnsi="Arial" w:cs="Arial"/>
          <w:color w:val="auto"/>
        </w:rPr>
        <w:t>S</w:t>
      </w:r>
      <w:r w:rsidRPr="00A9164D">
        <w:rPr>
          <w:rFonts w:ascii="Arial" w:hAnsi="Arial" w:cs="Arial"/>
          <w:color w:val="auto"/>
        </w:rPr>
        <w:t>taff</w:t>
      </w:r>
      <w:r w:rsidR="00F24D7D">
        <w:rPr>
          <w:rFonts w:ascii="Arial" w:hAnsi="Arial" w:cs="Arial"/>
          <w:color w:val="auto"/>
        </w:rPr>
        <w:t xml:space="preserve"> were observed</w:t>
      </w:r>
      <w:r w:rsidRPr="00A9164D">
        <w:rPr>
          <w:rFonts w:ascii="Arial" w:hAnsi="Arial" w:cs="Arial"/>
          <w:color w:val="auto"/>
        </w:rPr>
        <w:t xml:space="preserve"> </w:t>
      </w:r>
      <w:r w:rsidR="00924E48">
        <w:rPr>
          <w:rFonts w:ascii="Arial" w:hAnsi="Arial" w:cs="Arial"/>
          <w:color w:val="auto"/>
        </w:rPr>
        <w:t>closing doors when providing care</w:t>
      </w:r>
      <w:r w:rsidR="00A9164D" w:rsidRPr="00A9164D">
        <w:rPr>
          <w:rFonts w:ascii="Arial" w:hAnsi="Arial" w:cs="Arial"/>
          <w:color w:val="auto"/>
        </w:rPr>
        <w:t xml:space="preserve">. </w:t>
      </w:r>
      <w:r w:rsidR="00A9164D" w:rsidRPr="00A9164D">
        <w:rPr>
          <w:rFonts w:ascii="Arial" w:eastAsia="Calibri" w:hAnsi="Arial" w:cs="Arial"/>
          <w:color w:val="auto"/>
        </w:rPr>
        <w:t>Consumers’</w:t>
      </w:r>
      <w:r w:rsidR="00424AB9">
        <w:rPr>
          <w:rFonts w:ascii="Arial" w:eastAsia="Calibri" w:hAnsi="Arial" w:cs="Arial"/>
          <w:color w:val="auto"/>
        </w:rPr>
        <w:t xml:space="preserve"> confidential</w:t>
      </w:r>
      <w:r w:rsidR="00A9164D" w:rsidRPr="00A9164D">
        <w:rPr>
          <w:rFonts w:ascii="Arial" w:eastAsia="Calibri" w:hAnsi="Arial" w:cs="Arial"/>
          <w:color w:val="auto"/>
        </w:rPr>
        <w:t xml:space="preserve"> information is stored securely.</w:t>
      </w:r>
      <w:r w:rsidR="00A9164D" w:rsidRPr="00A9164D">
        <w:rPr>
          <w:rFonts w:ascii="Arial" w:hAnsi="Arial" w:cs="Arial"/>
          <w:color w:val="auto"/>
        </w:rPr>
        <w:t xml:space="preserve"> </w:t>
      </w:r>
    </w:p>
    <w:bookmarkEnd w:id="1"/>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5E52B2BB"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9164D">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259F8E6C" w:rsidR="00A54A38" w:rsidRPr="00A9164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64D">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75277A95" w:rsidR="00A54A38" w:rsidRPr="00A9164D"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64D">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6968C8F" w:rsidR="00A54A38" w:rsidRPr="00A9164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64D">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4EB97C18" w:rsidR="00A54A38" w:rsidRPr="00A9164D" w:rsidRDefault="00A54A38" w:rsidP="00A9164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64D">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3CDA8766" w:rsidR="00A54A38" w:rsidRPr="00A9164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64D">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5EAE4F2" w14:textId="753EE245" w:rsidR="00A45AD0" w:rsidRPr="00771EE9" w:rsidRDefault="00D93809" w:rsidP="00771EE9">
      <w:pPr>
        <w:pStyle w:val="CommentText"/>
        <w:spacing w:line="276" w:lineRule="auto"/>
        <w:rPr>
          <w:rFonts w:ascii="Arial" w:hAnsi="Arial" w:cs="Arial"/>
          <w:color w:val="auto"/>
        </w:rPr>
      </w:pPr>
      <w:bookmarkStart w:id="2" w:name="_Hlk103068262"/>
      <w:r w:rsidRPr="00771EE9">
        <w:rPr>
          <w:rFonts w:ascii="Arial" w:hAnsi="Arial" w:cs="Arial"/>
          <w:color w:val="auto"/>
        </w:rPr>
        <w:t xml:space="preserve">Care planning documentation </w:t>
      </w:r>
      <w:r w:rsidR="00C44CED">
        <w:rPr>
          <w:rFonts w:ascii="Arial" w:hAnsi="Arial" w:cs="Arial"/>
          <w:color w:val="auto"/>
        </w:rPr>
        <w:t xml:space="preserve">demonstrated assessment and planning processes occur </w:t>
      </w:r>
      <w:r w:rsidR="001D2B58">
        <w:rPr>
          <w:rFonts w:ascii="Arial" w:hAnsi="Arial" w:cs="Arial"/>
          <w:color w:val="auto"/>
        </w:rPr>
        <w:t>that</w:t>
      </w:r>
      <w:r w:rsidR="00C44CED">
        <w:rPr>
          <w:rFonts w:ascii="Arial" w:hAnsi="Arial" w:cs="Arial"/>
          <w:color w:val="auto"/>
        </w:rPr>
        <w:t xml:space="preserve"> inform delivery of safe and effective care and services</w:t>
      </w:r>
      <w:r w:rsidR="001D2B58">
        <w:rPr>
          <w:rFonts w:ascii="Arial" w:hAnsi="Arial" w:cs="Arial"/>
          <w:color w:val="auto"/>
        </w:rPr>
        <w:t xml:space="preserve"> for consumers</w:t>
      </w:r>
      <w:r w:rsidR="00C44CED">
        <w:rPr>
          <w:rFonts w:ascii="Arial" w:hAnsi="Arial" w:cs="Arial"/>
          <w:color w:val="auto"/>
        </w:rPr>
        <w:t xml:space="preserve">, and </w:t>
      </w:r>
      <w:r w:rsidR="002E0233">
        <w:rPr>
          <w:rFonts w:ascii="Arial" w:hAnsi="Arial" w:cs="Arial"/>
          <w:color w:val="auto"/>
        </w:rPr>
        <w:t xml:space="preserve">risks are considered. </w:t>
      </w:r>
      <w:r w:rsidR="001D2B58">
        <w:rPr>
          <w:rFonts w:ascii="Arial" w:hAnsi="Arial" w:cs="Arial"/>
          <w:color w:val="auto"/>
        </w:rPr>
        <w:t xml:space="preserve">Consumers’ needs, goals and preferences are </w:t>
      </w:r>
      <w:proofErr w:type="gramStart"/>
      <w:r w:rsidR="001D2B58">
        <w:rPr>
          <w:rFonts w:ascii="Arial" w:hAnsi="Arial" w:cs="Arial"/>
          <w:color w:val="auto"/>
        </w:rPr>
        <w:t>identified</w:t>
      </w:r>
      <w:proofErr w:type="gramEnd"/>
      <w:r w:rsidR="001D2B58">
        <w:rPr>
          <w:rFonts w:ascii="Arial" w:hAnsi="Arial" w:cs="Arial"/>
          <w:color w:val="auto"/>
        </w:rPr>
        <w:t xml:space="preserve"> and staff discuss advance care and end of life planning</w:t>
      </w:r>
      <w:r w:rsidR="00953DC2">
        <w:rPr>
          <w:rFonts w:ascii="Arial" w:hAnsi="Arial" w:cs="Arial"/>
          <w:color w:val="auto"/>
        </w:rPr>
        <w:t>, with relevant information documented</w:t>
      </w:r>
      <w:r w:rsidR="001D2B58">
        <w:rPr>
          <w:rFonts w:ascii="Arial" w:hAnsi="Arial" w:cs="Arial"/>
          <w:color w:val="auto"/>
        </w:rPr>
        <w:t>.</w:t>
      </w:r>
    </w:p>
    <w:p w14:paraId="6E27E1E0" w14:textId="14D8FCFC" w:rsidR="000972A1" w:rsidRPr="00771EE9" w:rsidRDefault="000972A1" w:rsidP="000972A1">
      <w:pPr>
        <w:pStyle w:val="CommentText"/>
        <w:spacing w:line="276" w:lineRule="auto"/>
        <w:rPr>
          <w:rFonts w:ascii="Arial" w:hAnsi="Arial" w:cs="Arial"/>
          <w:color w:val="auto"/>
          <w:shd w:val="clear" w:color="auto" w:fill="FFFFFF"/>
        </w:rPr>
      </w:pPr>
      <w:r w:rsidRPr="00771EE9">
        <w:rPr>
          <w:rFonts w:ascii="Arial" w:eastAsia="Calibri" w:hAnsi="Arial" w:cs="Arial"/>
          <w:color w:val="auto"/>
        </w:rPr>
        <w:t>Care planning document</w:t>
      </w:r>
      <w:r>
        <w:rPr>
          <w:rFonts w:ascii="Arial" w:eastAsia="Calibri" w:hAnsi="Arial" w:cs="Arial"/>
          <w:color w:val="auto"/>
        </w:rPr>
        <w:t>s</w:t>
      </w:r>
      <w:r w:rsidRPr="00771EE9">
        <w:rPr>
          <w:rFonts w:ascii="Arial" w:eastAsia="Calibri" w:hAnsi="Arial" w:cs="Arial"/>
          <w:color w:val="auto"/>
        </w:rPr>
        <w:t xml:space="preserve"> are reviewed every </w:t>
      </w:r>
      <w:r>
        <w:rPr>
          <w:rFonts w:ascii="Arial" w:eastAsia="Calibri" w:hAnsi="Arial" w:cs="Arial"/>
          <w:color w:val="auto"/>
        </w:rPr>
        <w:t>3</w:t>
      </w:r>
      <w:r w:rsidR="007F2D1B">
        <w:rPr>
          <w:rFonts w:ascii="Arial" w:eastAsia="Calibri" w:hAnsi="Arial" w:cs="Arial"/>
          <w:color w:val="auto"/>
        </w:rPr>
        <w:t xml:space="preserve"> to 4</w:t>
      </w:r>
      <w:r w:rsidRPr="00771EE9">
        <w:rPr>
          <w:rFonts w:ascii="Arial" w:eastAsia="Calibri" w:hAnsi="Arial" w:cs="Arial"/>
          <w:color w:val="auto"/>
        </w:rPr>
        <w:t xml:space="preserve"> months, or earlier if any changes to a consumer’s condition is recognised or any incidents occur. </w:t>
      </w:r>
    </w:p>
    <w:p w14:paraId="290EDB39" w14:textId="5721B4EF" w:rsidR="009D0BDB" w:rsidRDefault="002B22B9" w:rsidP="00771EE9">
      <w:pPr>
        <w:pStyle w:val="CommentText"/>
        <w:spacing w:line="276" w:lineRule="auto"/>
        <w:rPr>
          <w:rFonts w:ascii="Arial" w:eastAsia="Calibri" w:hAnsi="Arial" w:cs="Arial"/>
          <w:bCs/>
          <w:iCs/>
          <w:color w:val="auto"/>
          <w:shd w:val="clear" w:color="auto" w:fill="FFFFFF"/>
        </w:rPr>
      </w:pPr>
      <w:r w:rsidRPr="00771EE9">
        <w:rPr>
          <w:rFonts w:ascii="Arial" w:eastAsia="Calibri" w:hAnsi="Arial" w:cs="Arial"/>
          <w:bCs/>
          <w:iCs/>
          <w:color w:val="auto"/>
          <w:shd w:val="clear" w:color="auto" w:fill="FFFFFF"/>
        </w:rPr>
        <w:t>Consumers and their representatives said staff involve them in care planning</w:t>
      </w:r>
      <w:r>
        <w:rPr>
          <w:rFonts w:ascii="Arial" w:eastAsia="Calibri" w:hAnsi="Arial" w:cs="Arial"/>
          <w:bCs/>
          <w:iCs/>
          <w:color w:val="auto"/>
          <w:shd w:val="clear" w:color="auto" w:fill="FFFFFF"/>
        </w:rPr>
        <w:t xml:space="preserve"> and</w:t>
      </w:r>
      <w:r w:rsidRPr="00771EE9">
        <w:rPr>
          <w:rFonts w:ascii="Arial" w:eastAsia="Calibri" w:hAnsi="Arial" w:cs="Arial"/>
          <w:bCs/>
          <w:iCs/>
          <w:color w:val="auto"/>
          <w:shd w:val="clear" w:color="auto" w:fill="FFFFFF"/>
        </w:rPr>
        <w:t xml:space="preserve"> </w:t>
      </w:r>
      <w:r w:rsidR="000972A1">
        <w:rPr>
          <w:rFonts w:ascii="Arial" w:eastAsia="Calibri" w:hAnsi="Arial" w:cs="Arial"/>
          <w:bCs/>
          <w:iCs/>
          <w:color w:val="auto"/>
          <w:shd w:val="clear" w:color="auto" w:fill="FFFFFF"/>
        </w:rPr>
        <w:t xml:space="preserve">reviews, </w:t>
      </w:r>
      <w:r w:rsidRPr="00771EE9">
        <w:rPr>
          <w:rFonts w:ascii="Arial" w:eastAsia="Calibri" w:hAnsi="Arial" w:cs="Arial"/>
          <w:bCs/>
          <w:iCs/>
          <w:color w:val="auto"/>
          <w:shd w:val="clear" w:color="auto" w:fill="FFFFFF"/>
        </w:rPr>
        <w:t>explain information about care and services</w:t>
      </w:r>
      <w:r w:rsidR="009D0BDB">
        <w:rPr>
          <w:rFonts w:ascii="Arial" w:eastAsia="Calibri" w:hAnsi="Arial" w:cs="Arial"/>
          <w:bCs/>
          <w:iCs/>
          <w:color w:val="auto"/>
          <w:shd w:val="clear" w:color="auto" w:fill="FFFFFF"/>
        </w:rPr>
        <w:t>, and they can access care plans if they wish</w:t>
      </w:r>
      <w:r w:rsidRPr="00771EE9">
        <w:rPr>
          <w:rFonts w:ascii="Arial" w:eastAsia="Calibri" w:hAnsi="Arial" w:cs="Arial"/>
          <w:bCs/>
          <w:iCs/>
          <w:color w:val="auto"/>
          <w:shd w:val="clear" w:color="auto" w:fill="FFFFFF"/>
        </w:rPr>
        <w:t>.</w:t>
      </w:r>
      <w:r>
        <w:rPr>
          <w:rFonts w:ascii="Arial" w:eastAsia="Calibri" w:hAnsi="Arial" w:cs="Arial"/>
          <w:bCs/>
          <w:iCs/>
          <w:color w:val="auto"/>
          <w:shd w:val="clear" w:color="auto" w:fill="FFFFFF"/>
        </w:rPr>
        <w:t xml:space="preserve"> Other health professionals are also involved in assessment and planning</w:t>
      </w:r>
      <w:r w:rsidR="009A73FD">
        <w:rPr>
          <w:rFonts w:ascii="Arial" w:eastAsia="Calibri" w:hAnsi="Arial" w:cs="Arial"/>
          <w:bCs/>
          <w:iCs/>
          <w:color w:val="auto"/>
          <w:shd w:val="clear" w:color="auto" w:fill="FFFFFF"/>
        </w:rPr>
        <w:t>, including when the consumer’s condition changes</w:t>
      </w:r>
      <w:r>
        <w:rPr>
          <w:rFonts w:ascii="Arial" w:eastAsia="Calibri" w:hAnsi="Arial" w:cs="Arial"/>
          <w:bCs/>
          <w:iCs/>
          <w:color w:val="auto"/>
          <w:shd w:val="clear" w:color="auto" w:fill="FFFFFF"/>
        </w:rPr>
        <w:t xml:space="preserve">. </w:t>
      </w:r>
    </w:p>
    <w:bookmarkEnd w:id="2"/>
    <w:p w14:paraId="7C3322E9" w14:textId="77777777" w:rsidR="00A9164D" w:rsidRDefault="00A9164D">
      <w:pPr>
        <w:rPr>
          <w:rFonts w:ascii="Arial" w:eastAsiaTheme="majorEastAsia" w:hAnsi="Arial" w:cs="Arial"/>
          <w:b/>
          <w:bCs/>
          <w:sz w:val="30"/>
          <w:szCs w:val="28"/>
        </w:rPr>
      </w:pPr>
      <w:r>
        <w:rPr>
          <w:rFonts w:ascii="Arial" w:hAnsi="Arial" w:cs="Arial"/>
        </w:rPr>
        <w:br w:type="page"/>
      </w:r>
    </w:p>
    <w:p w14:paraId="4415513A" w14:textId="44B8AF8A"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10632" w:type="dxa"/>
        <w:tblLook w:val="04A0" w:firstRow="1" w:lastRow="0" w:firstColumn="1" w:lastColumn="0" w:noHBand="0" w:noVBand="1"/>
      </w:tblPr>
      <w:tblGrid>
        <w:gridCol w:w="1791"/>
        <w:gridCol w:w="6924"/>
        <w:gridCol w:w="1917"/>
      </w:tblGrid>
      <w:tr w:rsidR="00CB2962" w:rsidRPr="00B83D6B" w14:paraId="5B109F5D" w14:textId="77777777" w:rsidTr="00771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1917" w:type="dxa"/>
          </w:tcPr>
          <w:p w14:paraId="45B20FB0" w14:textId="55B1AD74"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71EE9">
              <w:rPr>
                <w:rFonts w:ascii="Arial" w:hAnsi="Arial" w:cs="Arial"/>
              </w:rPr>
              <w:t>Non-compliant</w:t>
            </w:r>
          </w:p>
        </w:tc>
      </w:tr>
      <w:tr w:rsidR="00CB2962" w:rsidRPr="00B83D6B" w14:paraId="29D71897" w14:textId="77777777" w:rsidTr="00771EE9">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1917" w:type="dxa"/>
            <w:tcBorders>
              <w:left w:val="single" w:sz="4" w:space="0" w:color="auto"/>
            </w:tcBorders>
          </w:tcPr>
          <w:p w14:paraId="378FFC84" w14:textId="1C580F4A" w:rsidR="00CB2962" w:rsidRPr="00771EE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71EE9">
              <w:rPr>
                <w:rFonts w:ascii="Arial" w:hAnsi="Arial" w:cs="Arial"/>
                <w:color w:val="auto"/>
              </w:rPr>
              <w:t>Non-compliant</w:t>
            </w:r>
          </w:p>
        </w:tc>
      </w:tr>
      <w:tr w:rsidR="00CB2962" w:rsidRPr="00B83D6B" w14:paraId="601C0F2E" w14:textId="77777777" w:rsidTr="00771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1917" w:type="dxa"/>
            <w:tcBorders>
              <w:left w:val="single" w:sz="4" w:space="0" w:color="auto"/>
            </w:tcBorders>
          </w:tcPr>
          <w:p w14:paraId="46345134" w14:textId="794F3CAE" w:rsidR="00CB2962" w:rsidRPr="00771EE9"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71EE9">
              <w:rPr>
                <w:rFonts w:ascii="Arial" w:hAnsi="Arial" w:cs="Arial"/>
                <w:color w:val="auto"/>
              </w:rPr>
              <w:t>Compliant</w:t>
            </w:r>
          </w:p>
        </w:tc>
      </w:tr>
      <w:tr w:rsidR="00CB2962" w:rsidRPr="00B83D6B" w14:paraId="1592055D" w14:textId="77777777" w:rsidTr="00771EE9">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1917" w:type="dxa"/>
            <w:tcBorders>
              <w:left w:val="single" w:sz="4" w:space="0" w:color="auto"/>
            </w:tcBorders>
          </w:tcPr>
          <w:p w14:paraId="4120776A" w14:textId="6FD7E541" w:rsidR="00CB2962" w:rsidRPr="00771EE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71EE9">
              <w:rPr>
                <w:rFonts w:ascii="Arial" w:hAnsi="Arial" w:cs="Arial"/>
                <w:color w:val="auto"/>
              </w:rPr>
              <w:t>Compliant</w:t>
            </w:r>
          </w:p>
        </w:tc>
      </w:tr>
      <w:tr w:rsidR="00CB2962" w:rsidRPr="00B83D6B" w14:paraId="3E5E2E42" w14:textId="77777777" w:rsidTr="00771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1917" w:type="dxa"/>
            <w:tcBorders>
              <w:left w:val="single" w:sz="4" w:space="0" w:color="auto"/>
            </w:tcBorders>
          </w:tcPr>
          <w:p w14:paraId="5EE2D04E" w14:textId="5349B31C" w:rsidR="00CB2962" w:rsidRPr="00771EE9" w:rsidRDefault="00CB2962" w:rsidP="00771EE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71EE9">
              <w:rPr>
                <w:rFonts w:ascii="Arial" w:hAnsi="Arial" w:cs="Arial"/>
                <w:color w:val="auto"/>
              </w:rPr>
              <w:t>Compliant</w:t>
            </w:r>
          </w:p>
        </w:tc>
      </w:tr>
      <w:tr w:rsidR="00CB2962" w:rsidRPr="00B83D6B" w14:paraId="3571DCD2" w14:textId="77777777" w:rsidTr="00771EE9">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1917" w:type="dxa"/>
            <w:tcBorders>
              <w:left w:val="single" w:sz="4" w:space="0" w:color="auto"/>
            </w:tcBorders>
          </w:tcPr>
          <w:p w14:paraId="21542DE8" w14:textId="4D692C69" w:rsidR="00CB2962" w:rsidRPr="00771EE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71EE9">
              <w:rPr>
                <w:rFonts w:ascii="Arial" w:hAnsi="Arial" w:cs="Arial"/>
                <w:color w:val="auto"/>
              </w:rPr>
              <w:t>Compliant</w:t>
            </w:r>
          </w:p>
        </w:tc>
      </w:tr>
      <w:tr w:rsidR="00CB2962" w:rsidRPr="00B83D6B" w14:paraId="1CB9BB50" w14:textId="77777777" w:rsidTr="00771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1917" w:type="dxa"/>
            <w:tcBorders>
              <w:left w:val="single" w:sz="4" w:space="0" w:color="auto"/>
            </w:tcBorders>
          </w:tcPr>
          <w:p w14:paraId="67394FDD" w14:textId="56D99FEB" w:rsidR="00CB2962" w:rsidRPr="00771EE9"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71EE9">
              <w:rPr>
                <w:rFonts w:ascii="Arial" w:hAnsi="Arial" w:cs="Arial"/>
                <w:color w:val="auto"/>
              </w:rPr>
              <w:t>Compliant</w:t>
            </w:r>
          </w:p>
        </w:tc>
      </w:tr>
      <w:tr w:rsidR="00CB2962" w:rsidRPr="00B83D6B" w14:paraId="77C19852" w14:textId="77777777" w:rsidTr="00771EE9">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1917" w:type="dxa"/>
            <w:tcBorders>
              <w:left w:val="single" w:sz="4" w:space="0" w:color="auto"/>
            </w:tcBorders>
          </w:tcPr>
          <w:p w14:paraId="61AAFD3B" w14:textId="75D8EA29" w:rsidR="00CB2962" w:rsidRPr="00771EE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71EE9">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62524EA4" w14:textId="77777777" w:rsidR="00BE2B56" w:rsidRPr="005F1461" w:rsidRDefault="00BE2B56" w:rsidP="005F1461">
      <w:pPr>
        <w:pStyle w:val="CommentText"/>
        <w:spacing w:line="276" w:lineRule="auto"/>
        <w:rPr>
          <w:rFonts w:ascii="Arial" w:hAnsi="Arial" w:cs="Arial"/>
          <w:color w:val="auto"/>
        </w:rPr>
      </w:pPr>
      <w:bookmarkStart w:id="3" w:name="_Hlk103330062"/>
      <w:r w:rsidRPr="005F1461">
        <w:rPr>
          <w:rFonts w:ascii="Arial" w:hAnsi="Arial" w:cs="Arial"/>
          <w:color w:val="auto"/>
        </w:rPr>
        <w:t>I have assessed this Quality Standard as non-compliant as I am satisfied the following requirement is non-compliant:</w:t>
      </w:r>
    </w:p>
    <w:p w14:paraId="6B6CA2C4" w14:textId="77777777" w:rsidR="00BE2B56" w:rsidRPr="005F1461" w:rsidRDefault="00BE2B56" w:rsidP="005F1461">
      <w:pPr>
        <w:pStyle w:val="ListParagraph"/>
        <w:numPr>
          <w:ilvl w:val="0"/>
          <w:numId w:val="38"/>
        </w:numPr>
        <w:spacing w:line="276" w:lineRule="auto"/>
        <w:rPr>
          <w:rFonts w:ascii="Arial" w:hAnsi="Arial" w:cs="Arial"/>
          <w:color w:val="auto"/>
        </w:rPr>
      </w:pPr>
      <w:r w:rsidRPr="005F1461">
        <w:rPr>
          <w:rFonts w:ascii="Arial" w:hAnsi="Arial" w:cs="Arial"/>
          <w:color w:val="auto"/>
        </w:rPr>
        <w:t>Each consumer gets safe and effective personal care, clinical care, or both personal care and clinical care, that:</w:t>
      </w:r>
    </w:p>
    <w:p w14:paraId="41AD2CD1" w14:textId="2F3B24F4" w:rsidR="00BE2B56" w:rsidRPr="005F1461" w:rsidRDefault="00BE2B56" w:rsidP="005F1461">
      <w:pPr>
        <w:spacing w:line="276" w:lineRule="auto"/>
        <w:ind w:left="360" w:firstLine="354"/>
        <w:rPr>
          <w:rFonts w:ascii="Arial" w:hAnsi="Arial" w:cs="Arial"/>
          <w:color w:val="auto"/>
        </w:rPr>
      </w:pPr>
      <w:r w:rsidRPr="005F1461">
        <w:rPr>
          <w:rFonts w:ascii="Arial" w:hAnsi="Arial" w:cs="Arial"/>
          <w:color w:val="auto"/>
        </w:rPr>
        <w:t>(i)</w:t>
      </w:r>
      <w:r w:rsidRPr="005F1461">
        <w:rPr>
          <w:rFonts w:ascii="Arial" w:hAnsi="Arial" w:cs="Arial"/>
          <w:color w:val="auto"/>
        </w:rPr>
        <w:tab/>
        <w:t>is best practice; and</w:t>
      </w:r>
    </w:p>
    <w:p w14:paraId="2B9D3242" w14:textId="599FD1E7" w:rsidR="00BE2B56" w:rsidRPr="005F1461" w:rsidRDefault="00BE2B56" w:rsidP="005F1461">
      <w:pPr>
        <w:spacing w:line="276" w:lineRule="auto"/>
        <w:ind w:left="1134" w:hanging="425"/>
        <w:rPr>
          <w:rFonts w:ascii="Arial" w:hAnsi="Arial" w:cs="Arial"/>
          <w:color w:val="auto"/>
        </w:rPr>
      </w:pPr>
      <w:r w:rsidRPr="005F1461">
        <w:rPr>
          <w:rFonts w:ascii="Arial" w:hAnsi="Arial" w:cs="Arial"/>
          <w:color w:val="auto"/>
        </w:rPr>
        <w:t>(ii)</w:t>
      </w:r>
      <w:r w:rsidRPr="005F1461">
        <w:rPr>
          <w:rFonts w:ascii="Arial" w:hAnsi="Arial" w:cs="Arial"/>
          <w:color w:val="auto"/>
        </w:rPr>
        <w:tab/>
        <w:t>is tailored to their needs; and</w:t>
      </w:r>
    </w:p>
    <w:p w14:paraId="0A9FC2BF" w14:textId="5ADC32E7" w:rsidR="00BE2B56" w:rsidRPr="005F1461" w:rsidRDefault="00BE2B56" w:rsidP="005F1461">
      <w:pPr>
        <w:pStyle w:val="CommentText"/>
        <w:numPr>
          <w:ilvl w:val="0"/>
          <w:numId w:val="15"/>
        </w:numPr>
        <w:spacing w:line="276" w:lineRule="auto"/>
        <w:ind w:left="1134" w:hanging="425"/>
        <w:rPr>
          <w:rFonts w:ascii="Arial" w:hAnsi="Arial" w:cs="Arial"/>
          <w:color w:val="auto"/>
        </w:rPr>
      </w:pPr>
      <w:r w:rsidRPr="005F1461">
        <w:rPr>
          <w:rFonts w:ascii="Arial" w:hAnsi="Arial" w:cs="Arial"/>
          <w:color w:val="auto"/>
        </w:rPr>
        <w:t>optimises their health and well-being.</w:t>
      </w:r>
    </w:p>
    <w:p w14:paraId="00E42C3C" w14:textId="77777777" w:rsidR="00D00E0A" w:rsidRDefault="0019129E" w:rsidP="005F1461">
      <w:pPr>
        <w:pStyle w:val="CommentText"/>
        <w:spacing w:line="276" w:lineRule="auto"/>
        <w:rPr>
          <w:rFonts w:ascii="Arial" w:hAnsi="Arial" w:cs="Arial"/>
          <w:iCs/>
          <w:color w:val="auto"/>
        </w:rPr>
      </w:pPr>
      <w:r w:rsidRPr="005F1461">
        <w:rPr>
          <w:rFonts w:ascii="Arial" w:hAnsi="Arial" w:cs="Arial"/>
          <w:iCs/>
          <w:color w:val="auto"/>
        </w:rPr>
        <w:lastRenderedPageBreak/>
        <w:t xml:space="preserve">Mixed feedback was provided by consumers and </w:t>
      </w:r>
      <w:r w:rsidR="001B7867">
        <w:rPr>
          <w:rFonts w:ascii="Arial" w:hAnsi="Arial" w:cs="Arial"/>
          <w:iCs/>
          <w:color w:val="auto"/>
        </w:rPr>
        <w:t xml:space="preserve">their </w:t>
      </w:r>
      <w:r w:rsidRPr="005F1461">
        <w:rPr>
          <w:rFonts w:ascii="Arial" w:hAnsi="Arial" w:cs="Arial"/>
          <w:iCs/>
          <w:color w:val="auto"/>
        </w:rPr>
        <w:t xml:space="preserve">representatives regarding personal and clinical care at the service. </w:t>
      </w:r>
      <w:r w:rsidR="00D12A08" w:rsidRPr="005F1461">
        <w:rPr>
          <w:rFonts w:ascii="Arial" w:hAnsi="Arial" w:cs="Arial"/>
          <w:iCs/>
          <w:color w:val="auto"/>
        </w:rPr>
        <w:t>I</w:t>
      </w:r>
      <w:r w:rsidRPr="005F1461">
        <w:rPr>
          <w:rFonts w:ascii="Arial" w:hAnsi="Arial" w:cs="Arial"/>
          <w:iCs/>
          <w:color w:val="auto"/>
        </w:rPr>
        <w:t>nstances were identified where care was not best practice, tailored to consumer needs</w:t>
      </w:r>
      <w:r w:rsidR="00D12A08" w:rsidRPr="005F1461">
        <w:rPr>
          <w:rFonts w:ascii="Arial" w:hAnsi="Arial" w:cs="Arial"/>
          <w:iCs/>
          <w:color w:val="auto"/>
        </w:rPr>
        <w:t>,</w:t>
      </w:r>
      <w:r w:rsidRPr="005F1461">
        <w:rPr>
          <w:rFonts w:ascii="Arial" w:hAnsi="Arial" w:cs="Arial"/>
          <w:iCs/>
          <w:color w:val="auto"/>
        </w:rPr>
        <w:t xml:space="preserve"> and did not optimise the</w:t>
      </w:r>
      <w:r w:rsidR="001B7867">
        <w:rPr>
          <w:rFonts w:ascii="Arial" w:hAnsi="Arial" w:cs="Arial"/>
          <w:iCs/>
          <w:color w:val="auto"/>
        </w:rPr>
        <w:t>ir</w:t>
      </w:r>
      <w:r w:rsidRPr="005F1461">
        <w:rPr>
          <w:rFonts w:ascii="Arial" w:hAnsi="Arial" w:cs="Arial"/>
          <w:iCs/>
          <w:color w:val="auto"/>
        </w:rPr>
        <w:t xml:space="preserve"> health and well-being</w:t>
      </w:r>
      <w:r w:rsidR="00D12A08" w:rsidRPr="005F1461">
        <w:rPr>
          <w:rFonts w:ascii="Arial" w:hAnsi="Arial" w:cs="Arial"/>
          <w:iCs/>
          <w:color w:val="auto"/>
        </w:rPr>
        <w:t xml:space="preserve">. </w:t>
      </w:r>
    </w:p>
    <w:p w14:paraId="0A1E6372" w14:textId="3DB8D888" w:rsidR="00C115C0" w:rsidRPr="005F1461" w:rsidRDefault="00D12A08" w:rsidP="005F1461">
      <w:pPr>
        <w:pStyle w:val="CommentText"/>
        <w:spacing w:line="276" w:lineRule="auto"/>
        <w:rPr>
          <w:rFonts w:ascii="Arial" w:hAnsi="Arial" w:cs="Arial"/>
          <w:iCs/>
          <w:color w:val="auto"/>
        </w:rPr>
      </w:pPr>
      <w:r w:rsidRPr="005F1461">
        <w:rPr>
          <w:rFonts w:ascii="Arial" w:hAnsi="Arial" w:cs="Arial"/>
          <w:iCs/>
          <w:color w:val="auto"/>
        </w:rPr>
        <w:t xml:space="preserve">Examples </w:t>
      </w:r>
      <w:r w:rsidR="001B7867">
        <w:rPr>
          <w:rFonts w:ascii="Arial" w:hAnsi="Arial" w:cs="Arial"/>
          <w:iCs/>
          <w:color w:val="auto"/>
        </w:rPr>
        <w:t xml:space="preserve">were brought forward for 3 named consumers, </w:t>
      </w:r>
      <w:r w:rsidR="00155E5E">
        <w:rPr>
          <w:rFonts w:ascii="Arial" w:hAnsi="Arial" w:cs="Arial"/>
          <w:iCs/>
          <w:color w:val="auto"/>
        </w:rPr>
        <w:t>including being</w:t>
      </w:r>
      <w:r w:rsidR="0019129E" w:rsidRPr="005F1461">
        <w:rPr>
          <w:rFonts w:ascii="Arial" w:hAnsi="Arial" w:cs="Arial"/>
          <w:iCs/>
          <w:color w:val="auto"/>
        </w:rPr>
        <w:t xml:space="preserve"> left in soiled continen</w:t>
      </w:r>
      <w:r w:rsidR="001B7867">
        <w:rPr>
          <w:rFonts w:ascii="Arial" w:hAnsi="Arial" w:cs="Arial"/>
          <w:iCs/>
          <w:color w:val="auto"/>
        </w:rPr>
        <w:t>ce</w:t>
      </w:r>
      <w:r w:rsidR="0019129E" w:rsidRPr="005F1461">
        <w:rPr>
          <w:rFonts w:ascii="Arial" w:hAnsi="Arial" w:cs="Arial"/>
          <w:iCs/>
          <w:color w:val="auto"/>
        </w:rPr>
        <w:t xml:space="preserve"> aids, not provided with hygiene care as per their preference</w:t>
      </w:r>
      <w:r w:rsidR="00160411" w:rsidRPr="005F1461">
        <w:rPr>
          <w:rFonts w:ascii="Arial" w:hAnsi="Arial" w:cs="Arial"/>
          <w:iCs/>
          <w:color w:val="auto"/>
        </w:rPr>
        <w:t>s</w:t>
      </w:r>
      <w:r w:rsidR="0019129E" w:rsidRPr="005F1461">
        <w:rPr>
          <w:rFonts w:ascii="Arial" w:hAnsi="Arial" w:cs="Arial"/>
          <w:iCs/>
          <w:color w:val="auto"/>
        </w:rPr>
        <w:t xml:space="preserve">, and not repositioned as per their care plan to manage pressure injury risk. </w:t>
      </w:r>
      <w:r w:rsidRPr="005F1461">
        <w:rPr>
          <w:rFonts w:ascii="Arial" w:hAnsi="Arial" w:cs="Arial"/>
          <w:iCs/>
          <w:color w:val="auto"/>
        </w:rPr>
        <w:t>Although</w:t>
      </w:r>
      <w:r w:rsidR="0019129E" w:rsidRPr="005F1461">
        <w:rPr>
          <w:rFonts w:ascii="Arial" w:hAnsi="Arial" w:cs="Arial"/>
          <w:iCs/>
          <w:color w:val="auto"/>
        </w:rPr>
        <w:t xml:space="preserve"> repositioning </w:t>
      </w:r>
      <w:r w:rsidR="009F4CA6" w:rsidRPr="005F1461">
        <w:rPr>
          <w:rFonts w:ascii="Arial" w:hAnsi="Arial" w:cs="Arial"/>
          <w:iCs/>
          <w:color w:val="auto"/>
        </w:rPr>
        <w:t>was</w:t>
      </w:r>
      <w:r w:rsidR="0019129E" w:rsidRPr="005F1461">
        <w:rPr>
          <w:rFonts w:ascii="Arial" w:hAnsi="Arial" w:cs="Arial"/>
          <w:iCs/>
          <w:color w:val="auto"/>
        </w:rPr>
        <w:t xml:space="preserve"> not provided</w:t>
      </w:r>
      <w:r w:rsidR="003B3587">
        <w:rPr>
          <w:rFonts w:ascii="Arial" w:hAnsi="Arial" w:cs="Arial"/>
          <w:iCs/>
          <w:color w:val="auto"/>
        </w:rPr>
        <w:t>,</w:t>
      </w:r>
      <w:r w:rsidR="0019129E" w:rsidRPr="005F1461">
        <w:rPr>
          <w:rFonts w:ascii="Arial" w:hAnsi="Arial" w:cs="Arial"/>
          <w:iCs/>
          <w:color w:val="auto"/>
        </w:rPr>
        <w:t xml:space="preserve"> </w:t>
      </w:r>
      <w:r w:rsidR="001B7867">
        <w:rPr>
          <w:rFonts w:ascii="Arial" w:hAnsi="Arial" w:cs="Arial"/>
          <w:iCs/>
          <w:color w:val="auto"/>
        </w:rPr>
        <w:t>no further pressure injuries were observed</w:t>
      </w:r>
      <w:r w:rsidR="00D00E0A">
        <w:rPr>
          <w:rFonts w:ascii="Arial" w:hAnsi="Arial" w:cs="Arial"/>
          <w:iCs/>
          <w:color w:val="auto"/>
        </w:rPr>
        <w:t xml:space="preserve"> for the consumers</w:t>
      </w:r>
      <w:r w:rsidRPr="005F1461">
        <w:rPr>
          <w:rFonts w:ascii="Arial" w:hAnsi="Arial" w:cs="Arial"/>
          <w:iCs/>
          <w:color w:val="auto"/>
        </w:rPr>
        <w:t>.</w:t>
      </w:r>
      <w:r w:rsidR="00D00E0A">
        <w:rPr>
          <w:rFonts w:ascii="Arial" w:hAnsi="Arial" w:cs="Arial"/>
          <w:iCs/>
          <w:color w:val="auto"/>
        </w:rPr>
        <w:t xml:space="preserve"> </w:t>
      </w:r>
      <w:r w:rsidR="00C82450">
        <w:rPr>
          <w:rFonts w:ascii="Arial" w:hAnsi="Arial" w:cs="Arial"/>
          <w:iCs/>
          <w:color w:val="auto"/>
        </w:rPr>
        <w:t xml:space="preserve">Some deficits were identified in care plan </w:t>
      </w:r>
      <w:r w:rsidR="003C614A">
        <w:rPr>
          <w:rFonts w:ascii="Arial" w:hAnsi="Arial" w:cs="Arial"/>
          <w:iCs/>
          <w:color w:val="auto"/>
        </w:rPr>
        <w:t>progress notes</w:t>
      </w:r>
      <w:r w:rsidR="001B1ABF">
        <w:rPr>
          <w:rFonts w:ascii="Arial" w:hAnsi="Arial" w:cs="Arial"/>
          <w:iCs/>
          <w:color w:val="auto"/>
        </w:rPr>
        <w:t xml:space="preserve"> and charting records</w:t>
      </w:r>
      <w:r w:rsidR="003C614A">
        <w:rPr>
          <w:rFonts w:ascii="Arial" w:hAnsi="Arial" w:cs="Arial"/>
          <w:iCs/>
          <w:color w:val="auto"/>
        </w:rPr>
        <w:t xml:space="preserve">. </w:t>
      </w:r>
      <w:r w:rsidR="00D00E0A">
        <w:rPr>
          <w:rFonts w:ascii="Arial" w:hAnsi="Arial" w:cs="Arial"/>
          <w:iCs/>
          <w:color w:val="auto"/>
        </w:rPr>
        <w:t xml:space="preserve">Management acknowledged the deficits </w:t>
      </w:r>
      <w:r w:rsidR="003C614A">
        <w:rPr>
          <w:rFonts w:ascii="Arial" w:hAnsi="Arial" w:cs="Arial"/>
          <w:iCs/>
          <w:color w:val="auto"/>
        </w:rPr>
        <w:t xml:space="preserve">raised </w:t>
      </w:r>
      <w:r w:rsidR="00D00E0A">
        <w:rPr>
          <w:rFonts w:ascii="Arial" w:hAnsi="Arial" w:cs="Arial"/>
          <w:iCs/>
          <w:color w:val="auto"/>
        </w:rPr>
        <w:t>at the time of the Site Audit, made updates to care plans and stated further staff training would be delivered.</w:t>
      </w:r>
    </w:p>
    <w:p w14:paraId="49911860" w14:textId="7A0D0BB0" w:rsidR="00D12A08" w:rsidRPr="005F1461" w:rsidRDefault="00160411" w:rsidP="005F1461">
      <w:pPr>
        <w:pStyle w:val="CommentText"/>
        <w:spacing w:line="276" w:lineRule="auto"/>
        <w:rPr>
          <w:rFonts w:ascii="Arial" w:hAnsi="Arial" w:cs="Arial"/>
          <w:color w:val="auto"/>
        </w:rPr>
      </w:pPr>
      <w:r w:rsidRPr="005F1461">
        <w:rPr>
          <w:rFonts w:ascii="Arial" w:hAnsi="Arial" w:cs="Arial"/>
          <w:color w:val="auto"/>
        </w:rPr>
        <w:t>The Approved Provider</w:t>
      </w:r>
      <w:r w:rsidR="001B7867">
        <w:rPr>
          <w:rFonts w:ascii="Arial" w:hAnsi="Arial" w:cs="Arial"/>
          <w:color w:val="auto"/>
        </w:rPr>
        <w:t xml:space="preserve">’s response of </w:t>
      </w:r>
      <w:r w:rsidR="001B7867" w:rsidRPr="005F1461">
        <w:rPr>
          <w:rFonts w:ascii="Arial" w:hAnsi="Arial" w:cs="Arial"/>
          <w:color w:val="auto"/>
        </w:rPr>
        <w:t>7 September 2022 included acknowledgement of the issues raised and a plan for continuous improvement.</w:t>
      </w:r>
      <w:r w:rsidRPr="005F1461">
        <w:rPr>
          <w:rFonts w:ascii="Arial" w:hAnsi="Arial" w:cs="Arial"/>
          <w:color w:val="auto"/>
        </w:rPr>
        <w:t xml:space="preserve"> </w:t>
      </w:r>
      <w:r w:rsidR="001B7867">
        <w:rPr>
          <w:rFonts w:ascii="Arial" w:hAnsi="Arial" w:cs="Arial"/>
          <w:color w:val="auto"/>
        </w:rPr>
        <w:t>The Approved Provider</w:t>
      </w:r>
      <w:r w:rsidRPr="005F1461">
        <w:rPr>
          <w:rFonts w:ascii="Arial" w:hAnsi="Arial" w:cs="Arial"/>
          <w:bCs/>
          <w:color w:val="auto"/>
        </w:rPr>
        <w:t xml:space="preserve"> described </w:t>
      </w:r>
      <w:r w:rsidR="001B1ABF">
        <w:rPr>
          <w:rFonts w:ascii="Arial" w:hAnsi="Arial" w:cs="Arial"/>
          <w:bCs/>
          <w:color w:val="auto"/>
        </w:rPr>
        <w:t>planned action</w:t>
      </w:r>
      <w:r w:rsidRPr="005F1461">
        <w:rPr>
          <w:rFonts w:ascii="Arial" w:hAnsi="Arial" w:cs="Arial"/>
          <w:bCs/>
          <w:color w:val="auto"/>
        </w:rPr>
        <w:t xml:space="preserve"> including staff training</w:t>
      </w:r>
      <w:r w:rsidR="005F1461" w:rsidRPr="005F1461">
        <w:rPr>
          <w:rFonts w:ascii="Arial" w:hAnsi="Arial" w:cs="Arial"/>
          <w:bCs/>
          <w:color w:val="auto"/>
        </w:rPr>
        <w:t xml:space="preserve">, </w:t>
      </w:r>
      <w:r w:rsidR="00041E9A">
        <w:rPr>
          <w:rFonts w:ascii="Arial" w:hAnsi="Arial" w:cs="Arial"/>
          <w:bCs/>
          <w:color w:val="auto"/>
        </w:rPr>
        <w:t xml:space="preserve">pressure injury review, </w:t>
      </w:r>
      <w:r w:rsidR="00181A0E">
        <w:rPr>
          <w:rFonts w:ascii="Arial" w:hAnsi="Arial" w:cs="Arial"/>
          <w:bCs/>
          <w:color w:val="auto"/>
        </w:rPr>
        <w:t>creation of a</w:t>
      </w:r>
      <w:r w:rsidR="005F1461" w:rsidRPr="005F1461">
        <w:rPr>
          <w:rFonts w:ascii="Arial" w:hAnsi="Arial" w:cs="Arial"/>
          <w:bCs/>
          <w:color w:val="auto"/>
        </w:rPr>
        <w:t xml:space="preserve"> </w:t>
      </w:r>
      <w:r w:rsidR="001B7867">
        <w:rPr>
          <w:rFonts w:ascii="Arial" w:hAnsi="Arial" w:cs="Arial"/>
          <w:bCs/>
          <w:color w:val="auto"/>
        </w:rPr>
        <w:t>c</w:t>
      </w:r>
      <w:r w:rsidR="005F1461" w:rsidRPr="005F1461">
        <w:rPr>
          <w:rFonts w:ascii="Arial" w:hAnsi="Arial" w:cs="Arial"/>
          <w:bCs/>
          <w:color w:val="auto"/>
        </w:rPr>
        <w:t>ontinence</w:t>
      </w:r>
      <w:r w:rsidR="001B7867">
        <w:rPr>
          <w:rFonts w:ascii="Arial" w:hAnsi="Arial" w:cs="Arial"/>
          <w:bCs/>
          <w:color w:val="auto"/>
        </w:rPr>
        <w:t xml:space="preserve"> m</w:t>
      </w:r>
      <w:r w:rsidR="005F1461" w:rsidRPr="005F1461">
        <w:rPr>
          <w:rFonts w:ascii="Arial" w:hAnsi="Arial" w:cs="Arial"/>
          <w:bCs/>
          <w:color w:val="auto"/>
        </w:rPr>
        <w:t xml:space="preserve">anagement </w:t>
      </w:r>
      <w:r w:rsidR="001B7867">
        <w:rPr>
          <w:rFonts w:ascii="Arial" w:hAnsi="Arial" w:cs="Arial"/>
          <w:bCs/>
          <w:color w:val="auto"/>
        </w:rPr>
        <w:t>c</w:t>
      </w:r>
      <w:r w:rsidR="005F1461" w:rsidRPr="005F1461">
        <w:rPr>
          <w:rFonts w:ascii="Arial" w:hAnsi="Arial" w:cs="Arial"/>
          <w:bCs/>
          <w:color w:val="auto"/>
        </w:rPr>
        <w:t>hampion</w:t>
      </w:r>
      <w:r w:rsidR="00245CC5">
        <w:rPr>
          <w:rFonts w:ascii="Arial" w:hAnsi="Arial" w:cs="Arial"/>
          <w:bCs/>
          <w:color w:val="auto"/>
        </w:rPr>
        <w:t xml:space="preserve"> role</w:t>
      </w:r>
      <w:r w:rsidR="005F1461" w:rsidRPr="005F1461">
        <w:rPr>
          <w:rFonts w:ascii="Arial" w:hAnsi="Arial" w:cs="Arial"/>
          <w:bCs/>
          <w:color w:val="auto"/>
        </w:rPr>
        <w:t>,</w:t>
      </w:r>
      <w:r w:rsidRPr="005F1461">
        <w:rPr>
          <w:rFonts w:ascii="Arial" w:hAnsi="Arial" w:cs="Arial"/>
          <w:bCs/>
          <w:color w:val="auto"/>
        </w:rPr>
        <w:t xml:space="preserve"> and regular monitoring. </w:t>
      </w:r>
    </w:p>
    <w:p w14:paraId="211D16D1" w14:textId="73FBDE32" w:rsidR="009F4CA6" w:rsidRPr="005F1461" w:rsidRDefault="001B1ABF" w:rsidP="005F1461">
      <w:pPr>
        <w:spacing w:line="276" w:lineRule="auto"/>
        <w:rPr>
          <w:rFonts w:ascii="Arial" w:hAnsi="Arial" w:cs="Arial"/>
          <w:bCs/>
          <w:color w:val="auto"/>
        </w:rPr>
      </w:pPr>
      <w:r>
        <w:rPr>
          <w:rFonts w:ascii="Arial" w:hAnsi="Arial" w:cs="Arial"/>
          <w:color w:val="auto"/>
        </w:rPr>
        <w:t>The Approved Provider’s changes</w:t>
      </w:r>
      <w:r w:rsidR="009F4CA6" w:rsidRPr="005F1461">
        <w:rPr>
          <w:rFonts w:ascii="Arial" w:hAnsi="Arial" w:cs="Arial"/>
          <w:color w:val="auto"/>
        </w:rPr>
        <w:t xml:space="preserve"> will take time to demonstrate effectiveness. At the time of the Site Audit, the service did not demonstrate </w:t>
      </w:r>
      <w:r w:rsidR="00D12A08" w:rsidRPr="005F1461">
        <w:rPr>
          <w:rFonts w:ascii="Arial" w:hAnsi="Arial" w:cs="Arial"/>
          <w:bCs/>
          <w:color w:val="auto"/>
        </w:rPr>
        <w:t>e</w:t>
      </w:r>
      <w:r w:rsidR="00D12A08" w:rsidRPr="005F1461">
        <w:rPr>
          <w:rFonts w:ascii="Arial" w:hAnsi="Arial" w:cs="Arial"/>
          <w:color w:val="auto"/>
        </w:rPr>
        <w:t>ach consumer gets safe and effective personal care and clinical care, that is best practice, tailored</w:t>
      </w:r>
      <w:r w:rsidR="00160411" w:rsidRPr="005F1461">
        <w:rPr>
          <w:rFonts w:ascii="Arial" w:hAnsi="Arial" w:cs="Arial"/>
          <w:color w:val="auto"/>
        </w:rPr>
        <w:t>,</w:t>
      </w:r>
      <w:r w:rsidR="00D12A08" w:rsidRPr="005F1461">
        <w:rPr>
          <w:rFonts w:ascii="Arial" w:hAnsi="Arial" w:cs="Arial"/>
          <w:color w:val="auto"/>
        </w:rPr>
        <w:t xml:space="preserve"> and</w:t>
      </w:r>
      <w:r w:rsidR="00160411" w:rsidRPr="005F1461">
        <w:rPr>
          <w:rFonts w:ascii="Arial" w:hAnsi="Arial" w:cs="Arial"/>
          <w:color w:val="auto"/>
        </w:rPr>
        <w:t xml:space="preserve"> </w:t>
      </w:r>
      <w:r w:rsidR="00D12A08" w:rsidRPr="005F1461">
        <w:rPr>
          <w:rFonts w:ascii="Arial" w:hAnsi="Arial" w:cs="Arial"/>
          <w:color w:val="auto"/>
        </w:rPr>
        <w:t>optimises their health and well-being</w:t>
      </w:r>
      <w:r w:rsidR="00D12A08" w:rsidRPr="005F1461">
        <w:rPr>
          <w:rFonts w:ascii="Arial" w:hAnsi="Arial" w:cs="Arial"/>
          <w:bCs/>
          <w:color w:val="auto"/>
        </w:rPr>
        <w:t xml:space="preserve">. </w:t>
      </w:r>
    </w:p>
    <w:p w14:paraId="5EB0B178" w14:textId="70F2791C" w:rsidR="00D12A08" w:rsidRPr="005F1461" w:rsidRDefault="00D12A08" w:rsidP="005F1461">
      <w:pPr>
        <w:spacing w:line="276" w:lineRule="auto"/>
        <w:rPr>
          <w:rFonts w:ascii="Arial" w:hAnsi="Arial" w:cs="Arial"/>
          <w:color w:val="auto"/>
        </w:rPr>
      </w:pPr>
      <w:r w:rsidRPr="005F1461">
        <w:rPr>
          <w:rFonts w:ascii="Arial" w:hAnsi="Arial" w:cs="Arial"/>
          <w:color w:val="auto"/>
        </w:rPr>
        <w:t xml:space="preserve">Therefore, I find requirement </w:t>
      </w:r>
      <w:r w:rsidR="00160411" w:rsidRPr="005F1461">
        <w:rPr>
          <w:rFonts w:ascii="Arial" w:hAnsi="Arial" w:cs="Arial"/>
          <w:color w:val="auto"/>
        </w:rPr>
        <w:t>3</w:t>
      </w:r>
      <w:r w:rsidRPr="005F1461">
        <w:rPr>
          <w:rFonts w:ascii="Arial" w:hAnsi="Arial" w:cs="Arial"/>
          <w:color w:val="auto"/>
        </w:rPr>
        <w:t>(3)(</w:t>
      </w:r>
      <w:r w:rsidR="00160411" w:rsidRPr="005F1461">
        <w:rPr>
          <w:rFonts w:ascii="Arial" w:hAnsi="Arial" w:cs="Arial"/>
          <w:color w:val="auto"/>
        </w:rPr>
        <w:t>a</w:t>
      </w:r>
      <w:r w:rsidRPr="005F1461">
        <w:rPr>
          <w:rFonts w:ascii="Arial" w:hAnsi="Arial" w:cs="Arial"/>
          <w:color w:val="auto"/>
        </w:rPr>
        <w:t>) is non-compliant.</w:t>
      </w:r>
    </w:p>
    <w:p w14:paraId="7A991B13" w14:textId="475FE9C6" w:rsidR="00D12A08" w:rsidRDefault="00D12A08" w:rsidP="005F1461">
      <w:pPr>
        <w:pStyle w:val="CommentText"/>
        <w:spacing w:line="276" w:lineRule="auto"/>
        <w:rPr>
          <w:rFonts w:ascii="Arial" w:hAnsi="Arial" w:cs="Arial"/>
          <w:color w:val="auto"/>
        </w:rPr>
      </w:pPr>
      <w:r w:rsidRPr="005F1461">
        <w:rPr>
          <w:rFonts w:ascii="Arial" w:hAnsi="Arial" w:cs="Arial"/>
          <w:color w:val="auto"/>
        </w:rPr>
        <w:t>I am satisfied the remaining 6 requirements in Quality Standard 3 are compliant</w:t>
      </w:r>
      <w:r w:rsidR="009F4CA6" w:rsidRPr="005F1461">
        <w:rPr>
          <w:rFonts w:ascii="Arial" w:hAnsi="Arial" w:cs="Arial"/>
          <w:color w:val="auto"/>
        </w:rPr>
        <w:t>.</w:t>
      </w:r>
    </w:p>
    <w:p w14:paraId="7DCE2244" w14:textId="47D3A8E3" w:rsidR="008F02FE" w:rsidRPr="00001681" w:rsidRDefault="008F02FE" w:rsidP="00001681">
      <w:pPr>
        <w:spacing w:line="276" w:lineRule="auto"/>
        <w:rPr>
          <w:rFonts w:ascii="Arial" w:eastAsia="Calibri" w:hAnsi="Arial" w:cs="Arial"/>
          <w:color w:val="auto"/>
        </w:rPr>
      </w:pPr>
      <w:r w:rsidRPr="00001681">
        <w:rPr>
          <w:rFonts w:ascii="Arial" w:hAnsi="Arial" w:cs="Arial"/>
          <w:color w:val="auto"/>
        </w:rPr>
        <w:t>Care planning documents identified high impact and high prevalence risks are effectively managed. Staff were aware of their responsibilities in managing risks and describe</w:t>
      </w:r>
      <w:r w:rsidR="00F76C05">
        <w:rPr>
          <w:rFonts w:ascii="Arial" w:hAnsi="Arial" w:cs="Arial"/>
          <w:color w:val="auto"/>
        </w:rPr>
        <w:t>d</w:t>
      </w:r>
      <w:r w:rsidRPr="00001681">
        <w:rPr>
          <w:rFonts w:ascii="Arial" w:hAnsi="Arial" w:cs="Arial"/>
          <w:color w:val="auto"/>
        </w:rPr>
        <w:t xml:space="preserve"> m</w:t>
      </w:r>
      <w:r w:rsidR="00F76C05">
        <w:rPr>
          <w:rFonts w:ascii="Arial" w:hAnsi="Arial" w:cs="Arial"/>
          <w:color w:val="auto"/>
        </w:rPr>
        <w:t>itigation</w:t>
      </w:r>
      <w:r w:rsidRPr="00001681">
        <w:rPr>
          <w:rFonts w:ascii="Arial" w:hAnsi="Arial" w:cs="Arial"/>
          <w:color w:val="auto"/>
        </w:rPr>
        <w:t xml:space="preserve"> strategies used</w:t>
      </w:r>
      <w:r w:rsidR="00F76C05">
        <w:rPr>
          <w:rFonts w:ascii="Arial" w:hAnsi="Arial" w:cs="Arial"/>
          <w:color w:val="auto"/>
        </w:rPr>
        <w:t>.</w:t>
      </w:r>
      <w:r w:rsidRPr="00001681">
        <w:rPr>
          <w:rFonts w:ascii="Arial" w:hAnsi="Arial" w:cs="Arial"/>
          <w:color w:val="auto"/>
        </w:rPr>
        <w:t xml:space="preserve"> </w:t>
      </w:r>
      <w:r w:rsidRPr="00001681">
        <w:rPr>
          <w:rFonts w:ascii="Arial" w:eastAsia="Calibri" w:hAnsi="Arial" w:cs="Arial"/>
          <w:color w:val="auto"/>
        </w:rPr>
        <w:t xml:space="preserve">Consumers and </w:t>
      </w:r>
      <w:r w:rsidR="002E0A34">
        <w:rPr>
          <w:rFonts w:ascii="Arial" w:eastAsia="Calibri" w:hAnsi="Arial" w:cs="Arial"/>
          <w:color w:val="auto"/>
        </w:rPr>
        <w:t xml:space="preserve">their </w:t>
      </w:r>
      <w:r w:rsidRPr="00001681">
        <w:rPr>
          <w:rFonts w:ascii="Arial" w:eastAsia="Calibri" w:hAnsi="Arial" w:cs="Arial"/>
          <w:color w:val="auto"/>
        </w:rPr>
        <w:t xml:space="preserve">representatives </w:t>
      </w:r>
      <w:r w:rsidR="00F76C05">
        <w:rPr>
          <w:rFonts w:ascii="Arial" w:eastAsia="Calibri" w:hAnsi="Arial" w:cs="Arial"/>
          <w:color w:val="auto"/>
        </w:rPr>
        <w:t>considered staff manage risks effectively</w:t>
      </w:r>
      <w:r w:rsidRPr="00001681">
        <w:rPr>
          <w:rFonts w:ascii="Arial" w:eastAsia="Calibri" w:hAnsi="Arial" w:cs="Arial"/>
          <w:color w:val="auto"/>
        </w:rPr>
        <w:t xml:space="preserve">. </w:t>
      </w:r>
    </w:p>
    <w:p w14:paraId="45983688" w14:textId="480FAF73" w:rsidR="005F1461" w:rsidRPr="00001681" w:rsidRDefault="009078CD" w:rsidP="00001681">
      <w:pPr>
        <w:pStyle w:val="CommentText"/>
        <w:spacing w:line="276" w:lineRule="auto"/>
        <w:rPr>
          <w:rFonts w:ascii="Arial" w:eastAsia="Calibri" w:hAnsi="Arial" w:cs="Arial"/>
          <w:color w:val="auto"/>
        </w:rPr>
      </w:pPr>
      <w:r>
        <w:rPr>
          <w:rFonts w:ascii="Arial" w:eastAsia="Calibri" w:hAnsi="Arial" w:cs="Arial"/>
          <w:color w:val="auto"/>
        </w:rPr>
        <w:t xml:space="preserve">Care plans reflected consumers receiving end of life care </w:t>
      </w:r>
      <w:r w:rsidR="00437C55">
        <w:rPr>
          <w:rFonts w:ascii="Arial" w:eastAsia="Calibri" w:hAnsi="Arial" w:cs="Arial"/>
          <w:color w:val="auto"/>
        </w:rPr>
        <w:t xml:space="preserve">had their comfort maximised and </w:t>
      </w:r>
      <w:r w:rsidR="00BF219C">
        <w:rPr>
          <w:rFonts w:ascii="Arial" w:eastAsia="Calibri" w:hAnsi="Arial" w:cs="Arial"/>
          <w:color w:val="auto"/>
        </w:rPr>
        <w:t xml:space="preserve">care </w:t>
      </w:r>
      <w:r w:rsidR="00437C55">
        <w:rPr>
          <w:rFonts w:ascii="Arial" w:eastAsia="Calibri" w:hAnsi="Arial" w:cs="Arial"/>
          <w:color w:val="auto"/>
        </w:rPr>
        <w:t>strategies implemented in line with their needs and preferences</w:t>
      </w:r>
      <w:r w:rsidR="0063311F" w:rsidRPr="00001681">
        <w:rPr>
          <w:rFonts w:ascii="Arial" w:eastAsia="Calibri" w:hAnsi="Arial" w:cs="Arial"/>
          <w:color w:val="auto"/>
        </w:rPr>
        <w:t xml:space="preserve">. The service has procedures in place to guide staff in providing </w:t>
      </w:r>
      <w:r w:rsidR="00312F1C" w:rsidRPr="00001681">
        <w:rPr>
          <w:rFonts w:ascii="Arial" w:eastAsia="Calibri" w:hAnsi="Arial" w:cs="Arial"/>
          <w:color w:val="auto"/>
        </w:rPr>
        <w:t xml:space="preserve">palliative </w:t>
      </w:r>
      <w:r w:rsidR="00312F1C">
        <w:rPr>
          <w:rFonts w:ascii="Arial" w:eastAsia="Calibri" w:hAnsi="Arial" w:cs="Arial"/>
          <w:color w:val="auto"/>
        </w:rPr>
        <w:t xml:space="preserve">and </w:t>
      </w:r>
      <w:r w:rsidR="0063311F" w:rsidRPr="00001681">
        <w:rPr>
          <w:rFonts w:ascii="Arial" w:eastAsia="Calibri" w:hAnsi="Arial" w:cs="Arial"/>
          <w:color w:val="auto"/>
        </w:rPr>
        <w:t>end of life care.</w:t>
      </w:r>
    </w:p>
    <w:p w14:paraId="47C0DD0C" w14:textId="214C73A1" w:rsidR="00D866CA" w:rsidRDefault="003876AA" w:rsidP="00001681">
      <w:pPr>
        <w:pStyle w:val="CommentText"/>
        <w:spacing w:line="276" w:lineRule="auto"/>
        <w:rPr>
          <w:rFonts w:ascii="Arial" w:hAnsi="Arial" w:cs="Arial"/>
          <w:color w:val="auto"/>
        </w:rPr>
      </w:pPr>
      <w:r>
        <w:rPr>
          <w:rFonts w:ascii="Arial" w:hAnsi="Arial" w:cs="Arial"/>
          <w:color w:val="auto"/>
        </w:rPr>
        <w:t>Overall c</w:t>
      </w:r>
      <w:r w:rsidR="0063311F" w:rsidRPr="00001681">
        <w:rPr>
          <w:rFonts w:ascii="Arial" w:hAnsi="Arial" w:cs="Arial"/>
          <w:color w:val="auto"/>
        </w:rPr>
        <w:t>are plan</w:t>
      </w:r>
      <w:r>
        <w:rPr>
          <w:rFonts w:ascii="Arial" w:hAnsi="Arial" w:cs="Arial"/>
          <w:color w:val="auto"/>
        </w:rPr>
        <w:t>s</w:t>
      </w:r>
      <w:r w:rsidR="0063311F" w:rsidRPr="00001681">
        <w:rPr>
          <w:rFonts w:ascii="Arial" w:hAnsi="Arial" w:cs="Arial"/>
          <w:color w:val="auto"/>
        </w:rPr>
        <w:t xml:space="preserve"> reflected </w:t>
      </w:r>
      <w:r w:rsidR="00D866CA">
        <w:rPr>
          <w:rFonts w:ascii="Arial" w:hAnsi="Arial" w:cs="Arial"/>
          <w:color w:val="auto"/>
        </w:rPr>
        <w:t xml:space="preserve">staff identify and respond to changes in consumers’ condition. This included changes in mobility, behaviour, appetite, clinical care needs, mental health and cognitive function. </w:t>
      </w:r>
    </w:p>
    <w:p w14:paraId="7F68D94A" w14:textId="4DD41248" w:rsidR="00001681" w:rsidRPr="00001681" w:rsidRDefault="00001681" w:rsidP="00001681">
      <w:pPr>
        <w:pStyle w:val="CommentText"/>
        <w:spacing w:line="276" w:lineRule="auto"/>
        <w:rPr>
          <w:rFonts w:ascii="Arial" w:eastAsia="Arial" w:hAnsi="Arial" w:cs="Arial"/>
          <w:color w:val="auto"/>
        </w:rPr>
      </w:pPr>
      <w:r w:rsidRPr="00001681">
        <w:rPr>
          <w:rFonts w:ascii="Arial" w:eastAsia="Calibri" w:hAnsi="Arial" w:cs="Arial"/>
          <w:color w:val="auto"/>
        </w:rPr>
        <w:t>Information about consumers’ condition, needs and preferences are documented and communicated.</w:t>
      </w:r>
      <w:r w:rsidRPr="00001681">
        <w:rPr>
          <w:rFonts w:ascii="Arial" w:eastAsia="Arial" w:hAnsi="Arial" w:cs="Arial"/>
          <w:color w:val="auto"/>
        </w:rPr>
        <w:t xml:space="preserve"> </w:t>
      </w:r>
      <w:r w:rsidR="00B272B0" w:rsidRPr="00B272B0">
        <w:rPr>
          <w:rFonts w:ascii="Arial" w:eastAsia="Arial" w:hAnsi="Arial" w:cs="Arial"/>
          <w:color w:val="auto"/>
        </w:rPr>
        <w:t>Staff said issues are documented on the progress notes and discussed at handover for each shift.</w:t>
      </w:r>
    </w:p>
    <w:p w14:paraId="153E46A7" w14:textId="24B1F6D4" w:rsidR="00001681" w:rsidRPr="00001681" w:rsidRDefault="00A4033E" w:rsidP="00001681">
      <w:pPr>
        <w:pStyle w:val="CommentText"/>
        <w:spacing w:line="276" w:lineRule="auto"/>
        <w:rPr>
          <w:rFonts w:ascii="Arial" w:hAnsi="Arial" w:cs="Arial"/>
          <w:color w:val="auto"/>
        </w:rPr>
      </w:pPr>
      <w:r w:rsidRPr="00A4033E">
        <w:rPr>
          <w:rFonts w:ascii="Arial" w:hAnsi="Arial" w:cs="Arial"/>
          <w:color w:val="auto"/>
        </w:rPr>
        <w:t xml:space="preserve">Consumers </w:t>
      </w:r>
      <w:r>
        <w:rPr>
          <w:rFonts w:ascii="Arial" w:hAnsi="Arial" w:cs="Arial"/>
          <w:color w:val="auto"/>
        </w:rPr>
        <w:t>said</w:t>
      </w:r>
      <w:r w:rsidRPr="00A4033E">
        <w:rPr>
          <w:rFonts w:ascii="Arial" w:hAnsi="Arial" w:cs="Arial"/>
          <w:color w:val="auto"/>
        </w:rPr>
        <w:t xml:space="preserve"> timely and appropriate referrals occur when needed</w:t>
      </w:r>
      <w:r>
        <w:rPr>
          <w:rFonts w:ascii="Arial" w:hAnsi="Arial" w:cs="Arial"/>
          <w:color w:val="auto"/>
        </w:rPr>
        <w:t>,</w:t>
      </w:r>
      <w:r w:rsidRPr="00A4033E">
        <w:rPr>
          <w:rFonts w:ascii="Arial" w:hAnsi="Arial" w:cs="Arial"/>
          <w:color w:val="auto"/>
        </w:rPr>
        <w:t xml:space="preserve"> and they have access to relevant health supports. Staff described the </w:t>
      </w:r>
      <w:r>
        <w:rPr>
          <w:rFonts w:ascii="Arial" w:hAnsi="Arial" w:cs="Arial"/>
          <w:color w:val="auto"/>
        </w:rPr>
        <w:t>referral process</w:t>
      </w:r>
      <w:r w:rsidRPr="00A4033E">
        <w:rPr>
          <w:rFonts w:ascii="Arial" w:hAnsi="Arial" w:cs="Arial"/>
          <w:color w:val="auto"/>
        </w:rPr>
        <w:t xml:space="preserve"> and how </w:t>
      </w:r>
      <w:r>
        <w:rPr>
          <w:rFonts w:ascii="Arial" w:hAnsi="Arial" w:cs="Arial"/>
          <w:color w:val="auto"/>
        </w:rPr>
        <w:t xml:space="preserve">referrals </w:t>
      </w:r>
      <w:r w:rsidRPr="00A4033E">
        <w:rPr>
          <w:rFonts w:ascii="Arial" w:hAnsi="Arial" w:cs="Arial"/>
          <w:color w:val="auto"/>
        </w:rPr>
        <w:t>inform care and services provided.</w:t>
      </w:r>
    </w:p>
    <w:p w14:paraId="462F3A4F" w14:textId="728C7695" w:rsidR="003C3B5A" w:rsidRPr="009B7715" w:rsidRDefault="00A4033E" w:rsidP="00A4033E">
      <w:pPr>
        <w:pStyle w:val="CommentText"/>
        <w:spacing w:line="276" w:lineRule="auto"/>
        <w:rPr>
          <w:rFonts w:ascii="Arial" w:hAnsi="Arial" w:cs="Arial"/>
          <w:color w:val="auto"/>
        </w:rPr>
      </w:pPr>
      <w:r>
        <w:rPr>
          <w:rFonts w:ascii="Arial" w:hAnsi="Arial" w:cs="Arial"/>
          <w:color w:val="auto"/>
        </w:rPr>
        <w:t xml:space="preserve">Staff receive training in infection control and outbreak management practices to minimise infection-related risks. Staff described how they ensure appropriate use of antibiotics. </w:t>
      </w:r>
      <w:r w:rsidR="003C3B5A" w:rsidRPr="009B7715">
        <w:rPr>
          <w:rFonts w:ascii="Arial" w:hAnsi="Arial" w:cs="Arial"/>
          <w:color w:val="auto"/>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05E095FC"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B7715">
              <w:rPr>
                <w:rFonts w:ascii="Arial" w:hAnsi="Arial" w:cs="Arial"/>
              </w:rPr>
              <w:t>Compliant</w:t>
            </w:r>
            <w:r w:rsidR="0014722A" w:rsidRPr="009B7715">
              <w:rPr>
                <w:rFonts w:ascii="Arial" w:hAnsi="Arial" w:cs="Arial"/>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3E6AAD5" w:rsidR="00532C52" w:rsidRPr="009B771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B7715">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13347AE4" w:rsidR="00532C52" w:rsidRPr="009B771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B7715">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5F5B384D" w:rsidR="00532C52" w:rsidRPr="009B771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B7715">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98BCC34" w:rsidR="00532C52" w:rsidRPr="009B7715"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B7715">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50BC6F87" w:rsidR="00532C52" w:rsidRPr="009B7715" w:rsidRDefault="00532C52" w:rsidP="009B771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B7715">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680F7631" w:rsidR="00532C52" w:rsidRPr="009B771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B7715">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34362213" w:rsidR="00532C52" w:rsidRPr="009B771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B7715">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832F6B4" w14:textId="05A318B9" w:rsidR="003C3B5A" w:rsidRPr="00B95770" w:rsidRDefault="00826725" w:rsidP="00B95770">
      <w:pPr>
        <w:pStyle w:val="CommentText"/>
        <w:spacing w:line="276" w:lineRule="auto"/>
        <w:rPr>
          <w:rFonts w:ascii="Arial" w:hAnsi="Arial" w:cs="Arial"/>
          <w:color w:val="auto"/>
          <w:szCs w:val="22"/>
        </w:rPr>
      </w:pPr>
      <w:r w:rsidRPr="00B95770">
        <w:rPr>
          <w:rFonts w:ascii="Arial" w:hAnsi="Arial" w:cs="Arial"/>
          <w:color w:val="auto"/>
        </w:rPr>
        <w:t xml:space="preserve">Consumers said they receive safe and effective supports for daily living that meet their needs, goals and preferences and </w:t>
      </w:r>
      <w:r w:rsidR="00456D3C">
        <w:rPr>
          <w:rFonts w:ascii="Arial" w:hAnsi="Arial" w:cs="Arial"/>
          <w:color w:val="auto"/>
        </w:rPr>
        <w:t>are</w:t>
      </w:r>
      <w:r w:rsidRPr="00B95770">
        <w:rPr>
          <w:rFonts w:ascii="Arial" w:hAnsi="Arial" w:cs="Arial"/>
          <w:color w:val="auto"/>
        </w:rPr>
        <w:t xml:space="preserve"> supported to do the things they want to do. Staff know what is important to consumers and </w:t>
      </w:r>
      <w:r w:rsidR="00C53555">
        <w:rPr>
          <w:rFonts w:ascii="Arial" w:hAnsi="Arial" w:cs="Arial"/>
          <w:color w:val="auto"/>
        </w:rPr>
        <w:t>their preferences</w:t>
      </w:r>
      <w:r w:rsidRPr="00B95770">
        <w:rPr>
          <w:rFonts w:ascii="Arial" w:hAnsi="Arial" w:cs="Arial"/>
          <w:color w:val="auto"/>
        </w:rPr>
        <w:t xml:space="preserve">. </w:t>
      </w:r>
      <w:r w:rsidR="00941694">
        <w:rPr>
          <w:rFonts w:ascii="Arial" w:hAnsi="Arial" w:cs="Arial"/>
          <w:color w:val="auto"/>
        </w:rPr>
        <w:t>Consumers were observed</w:t>
      </w:r>
      <w:r w:rsidRPr="00B95770">
        <w:rPr>
          <w:rFonts w:ascii="Arial" w:hAnsi="Arial" w:cs="Arial"/>
          <w:color w:val="auto"/>
        </w:rPr>
        <w:t xml:space="preserve"> engaged in group and individual activities </w:t>
      </w:r>
      <w:r w:rsidR="00C53555">
        <w:rPr>
          <w:rFonts w:ascii="Arial" w:hAnsi="Arial" w:cs="Arial"/>
          <w:color w:val="auto"/>
        </w:rPr>
        <w:t>that were adapted and suitable for consumers’ differing abilities</w:t>
      </w:r>
      <w:r w:rsidRPr="00B95770">
        <w:rPr>
          <w:rFonts w:ascii="Arial" w:hAnsi="Arial" w:cs="Arial"/>
          <w:color w:val="auto"/>
          <w:szCs w:val="22"/>
        </w:rPr>
        <w:t>.</w:t>
      </w:r>
    </w:p>
    <w:p w14:paraId="52F75AD3" w14:textId="48F8DE0F" w:rsidR="003623F2" w:rsidRPr="00B95770" w:rsidRDefault="003623F2" w:rsidP="00B95770">
      <w:pPr>
        <w:pStyle w:val="CommentText"/>
        <w:spacing w:line="276" w:lineRule="auto"/>
        <w:rPr>
          <w:rFonts w:ascii="Arial" w:hAnsi="Arial" w:cs="Arial"/>
          <w:bCs/>
          <w:color w:val="auto"/>
          <w:szCs w:val="22"/>
        </w:rPr>
      </w:pPr>
      <w:r w:rsidRPr="00B95770">
        <w:rPr>
          <w:rFonts w:ascii="Arial" w:hAnsi="Arial" w:cs="Arial"/>
          <w:color w:val="auto"/>
          <w:szCs w:val="22"/>
        </w:rPr>
        <w:t xml:space="preserve">Consumers and </w:t>
      </w:r>
      <w:r w:rsidR="007412A2">
        <w:rPr>
          <w:rFonts w:ascii="Arial" w:hAnsi="Arial" w:cs="Arial"/>
          <w:color w:val="auto"/>
          <w:szCs w:val="22"/>
        </w:rPr>
        <w:t xml:space="preserve">their </w:t>
      </w:r>
      <w:r w:rsidRPr="00B95770">
        <w:rPr>
          <w:rFonts w:ascii="Arial" w:hAnsi="Arial" w:cs="Arial"/>
          <w:color w:val="auto"/>
          <w:szCs w:val="22"/>
        </w:rPr>
        <w:t>representat</w:t>
      </w:r>
      <w:r w:rsidRPr="00B95770">
        <w:rPr>
          <w:rFonts w:ascii="Arial" w:hAnsi="Arial" w:cs="Arial"/>
          <w:bCs/>
          <w:color w:val="auto"/>
          <w:szCs w:val="22"/>
        </w:rPr>
        <w:t xml:space="preserve">ives said </w:t>
      </w:r>
      <w:r w:rsidR="007E1067">
        <w:rPr>
          <w:rFonts w:ascii="Arial" w:hAnsi="Arial" w:cs="Arial"/>
          <w:bCs/>
          <w:color w:val="auto"/>
          <w:szCs w:val="22"/>
        </w:rPr>
        <w:t>consumers’</w:t>
      </w:r>
      <w:r w:rsidRPr="00B95770">
        <w:rPr>
          <w:rFonts w:ascii="Arial" w:hAnsi="Arial" w:cs="Arial"/>
          <w:bCs/>
          <w:color w:val="auto"/>
          <w:szCs w:val="22"/>
        </w:rPr>
        <w:t xml:space="preserve"> emotional, spiritual, and psychological well-being</w:t>
      </w:r>
      <w:r w:rsidR="007E1067">
        <w:rPr>
          <w:rFonts w:ascii="Arial" w:hAnsi="Arial" w:cs="Arial"/>
          <w:bCs/>
          <w:color w:val="auto"/>
          <w:szCs w:val="22"/>
        </w:rPr>
        <w:t xml:space="preserve"> are supported</w:t>
      </w:r>
      <w:r w:rsidR="00477589">
        <w:rPr>
          <w:rFonts w:ascii="Arial" w:hAnsi="Arial" w:cs="Arial"/>
          <w:bCs/>
          <w:color w:val="auto"/>
          <w:szCs w:val="22"/>
        </w:rPr>
        <w:t>, and they can engage in meaningful and satisfying activities</w:t>
      </w:r>
      <w:r w:rsidRPr="00B95770">
        <w:rPr>
          <w:rFonts w:ascii="Arial" w:hAnsi="Arial" w:cs="Arial"/>
          <w:bCs/>
          <w:color w:val="auto"/>
          <w:szCs w:val="22"/>
        </w:rPr>
        <w:t xml:space="preserve">. </w:t>
      </w:r>
      <w:r w:rsidR="00477589">
        <w:rPr>
          <w:rFonts w:ascii="Arial" w:hAnsi="Arial" w:cs="Arial"/>
          <w:bCs/>
          <w:color w:val="auto"/>
          <w:szCs w:val="22"/>
        </w:rPr>
        <w:t>Staff described how they give individualised support, celebrate consumers’ life achievements and coordinate religious services.</w:t>
      </w:r>
    </w:p>
    <w:p w14:paraId="167541EC" w14:textId="339682C8" w:rsidR="0056429E" w:rsidRPr="00B95770" w:rsidRDefault="0056429E" w:rsidP="00B95770">
      <w:pPr>
        <w:pStyle w:val="CommentText"/>
        <w:spacing w:line="276" w:lineRule="auto"/>
        <w:rPr>
          <w:rFonts w:ascii="Arial" w:hAnsi="Arial" w:cs="Arial"/>
          <w:color w:val="auto"/>
          <w:szCs w:val="22"/>
        </w:rPr>
      </w:pPr>
      <w:r w:rsidRPr="00B95770">
        <w:rPr>
          <w:rFonts w:ascii="Arial" w:eastAsia="Calibri" w:hAnsi="Arial" w:cs="Arial"/>
          <w:color w:val="auto"/>
        </w:rPr>
        <w:t xml:space="preserve">Consumers said they are supported to do things within and outside the </w:t>
      </w:r>
      <w:proofErr w:type="gramStart"/>
      <w:r w:rsidRPr="00B95770">
        <w:rPr>
          <w:rFonts w:ascii="Arial" w:eastAsia="Calibri" w:hAnsi="Arial" w:cs="Arial"/>
          <w:color w:val="auto"/>
        </w:rPr>
        <w:t>service, and</w:t>
      </w:r>
      <w:proofErr w:type="gramEnd"/>
      <w:r w:rsidRPr="00B95770">
        <w:rPr>
          <w:rFonts w:ascii="Arial" w:eastAsia="Calibri" w:hAnsi="Arial" w:cs="Arial"/>
          <w:color w:val="auto"/>
        </w:rPr>
        <w:t xml:space="preserve"> </w:t>
      </w:r>
      <w:r w:rsidRPr="00B95770">
        <w:rPr>
          <w:rFonts w:ascii="Arial" w:hAnsi="Arial" w:cs="Arial"/>
          <w:color w:val="auto"/>
          <w:szCs w:val="22"/>
        </w:rPr>
        <w:t xml:space="preserve">maintain social and personal relationships that are important to them. Staff </w:t>
      </w:r>
      <w:r w:rsidR="00206833">
        <w:rPr>
          <w:rFonts w:ascii="Arial" w:hAnsi="Arial" w:cs="Arial"/>
          <w:color w:val="auto"/>
          <w:szCs w:val="22"/>
        </w:rPr>
        <w:t xml:space="preserve">described how they support consumers to maintain relationships and </w:t>
      </w:r>
      <w:r w:rsidR="00D62C1C">
        <w:rPr>
          <w:rFonts w:ascii="Arial" w:hAnsi="Arial" w:cs="Arial"/>
          <w:color w:val="auto"/>
          <w:szCs w:val="22"/>
        </w:rPr>
        <w:t>go on outings to connect with the community.</w:t>
      </w:r>
    </w:p>
    <w:p w14:paraId="18B5B760" w14:textId="4B2E11E4" w:rsidR="0056429E" w:rsidRPr="00B95770" w:rsidRDefault="00727E22" w:rsidP="00B95770">
      <w:pPr>
        <w:pStyle w:val="CommentText"/>
        <w:spacing w:line="276" w:lineRule="auto"/>
        <w:rPr>
          <w:rFonts w:ascii="Arial" w:hAnsi="Arial" w:cs="Arial"/>
          <w:color w:val="auto"/>
          <w:szCs w:val="22"/>
        </w:rPr>
      </w:pPr>
      <w:r>
        <w:rPr>
          <w:rFonts w:ascii="Arial" w:eastAsia="Arial" w:hAnsi="Arial" w:cs="Arial"/>
          <w:color w:val="auto"/>
        </w:rPr>
        <w:t xml:space="preserve">Care plans reflect consumers’ preferences and supports required for activities of daily living. Information is added to care plans following reviews with </w:t>
      </w:r>
      <w:proofErr w:type="gramStart"/>
      <w:r>
        <w:rPr>
          <w:rFonts w:ascii="Arial" w:eastAsia="Arial" w:hAnsi="Arial" w:cs="Arial"/>
          <w:color w:val="auto"/>
        </w:rPr>
        <w:t>consumers, and</w:t>
      </w:r>
      <w:proofErr w:type="gramEnd"/>
      <w:r>
        <w:rPr>
          <w:rFonts w:ascii="Arial" w:eastAsia="Arial" w:hAnsi="Arial" w:cs="Arial"/>
          <w:color w:val="auto"/>
        </w:rPr>
        <w:t xml:space="preserve"> is communicated amongst staff at handover.</w:t>
      </w:r>
    </w:p>
    <w:p w14:paraId="683C5067" w14:textId="6E201F74" w:rsidR="003C0C82" w:rsidRPr="00B95770" w:rsidRDefault="00E21F10" w:rsidP="001D232A">
      <w:pPr>
        <w:pStyle w:val="CommentText"/>
        <w:spacing w:line="276" w:lineRule="auto"/>
        <w:rPr>
          <w:rFonts w:ascii="Arial" w:hAnsi="Arial" w:cs="Arial"/>
          <w:color w:val="auto"/>
          <w:szCs w:val="22"/>
        </w:rPr>
      </w:pPr>
      <w:r>
        <w:rPr>
          <w:rFonts w:ascii="Arial" w:eastAsia="Fira Sans Light" w:hAnsi="Arial" w:cs="Arial"/>
          <w:color w:val="auto"/>
          <w:szCs w:val="22"/>
        </w:rPr>
        <w:lastRenderedPageBreak/>
        <w:t>R</w:t>
      </w:r>
      <w:r w:rsidR="003C0C82" w:rsidRPr="00B95770">
        <w:rPr>
          <w:rFonts w:ascii="Arial" w:eastAsia="Fira Sans Light" w:hAnsi="Arial" w:cs="Arial"/>
          <w:color w:val="auto"/>
          <w:szCs w:val="22"/>
        </w:rPr>
        <w:t>egular, timely and appropriate referrals are made to other individuals, organisations, and providers of care where required. C</w:t>
      </w:r>
      <w:r w:rsidR="003C0C82" w:rsidRPr="00B95770">
        <w:rPr>
          <w:rFonts w:ascii="Arial" w:hAnsi="Arial" w:cs="Arial"/>
          <w:color w:val="auto"/>
          <w:szCs w:val="22"/>
        </w:rPr>
        <w:t>are planning documentation showed the service collaborates with external volunteer services to support the needs of consumers.</w:t>
      </w:r>
    </w:p>
    <w:p w14:paraId="24A87A8F" w14:textId="27E7D2BF" w:rsidR="005337F6" w:rsidRDefault="00465549" w:rsidP="001D232A">
      <w:pPr>
        <w:pStyle w:val="CommentText"/>
        <w:spacing w:line="276" w:lineRule="auto"/>
        <w:rPr>
          <w:rFonts w:ascii="Arial" w:hAnsi="Arial" w:cs="Arial"/>
          <w:color w:val="auto"/>
          <w:szCs w:val="22"/>
        </w:rPr>
      </w:pPr>
      <w:r>
        <w:rPr>
          <w:rFonts w:ascii="Arial" w:eastAsia="Fira Sans Light" w:hAnsi="Arial" w:cs="Arial"/>
          <w:color w:val="auto"/>
          <w:szCs w:val="22"/>
        </w:rPr>
        <w:t>Most c</w:t>
      </w:r>
      <w:r w:rsidR="005337F6" w:rsidRPr="00B95770">
        <w:rPr>
          <w:rFonts w:ascii="Arial" w:eastAsia="Fira Sans Light" w:hAnsi="Arial" w:cs="Arial"/>
          <w:color w:val="auto"/>
          <w:szCs w:val="22"/>
        </w:rPr>
        <w:t>onsumers said the meals provided are of suitable quality, variety and portion size</w:t>
      </w:r>
      <w:r w:rsidR="005254EC">
        <w:rPr>
          <w:rFonts w:ascii="Arial" w:eastAsia="Fira Sans Light" w:hAnsi="Arial" w:cs="Arial"/>
          <w:color w:val="auto"/>
          <w:szCs w:val="22"/>
        </w:rPr>
        <w:t>, and they can request alternatives</w:t>
      </w:r>
      <w:r w:rsidR="005337F6" w:rsidRPr="00B95770">
        <w:rPr>
          <w:rFonts w:ascii="Arial" w:eastAsia="Fira Sans Light" w:hAnsi="Arial" w:cs="Arial"/>
          <w:color w:val="auto"/>
          <w:szCs w:val="22"/>
        </w:rPr>
        <w:t xml:space="preserve">. </w:t>
      </w:r>
      <w:r>
        <w:rPr>
          <w:rFonts w:ascii="Arial" w:hAnsi="Arial" w:cs="Arial"/>
          <w:color w:val="auto"/>
          <w:szCs w:val="22"/>
        </w:rPr>
        <w:t>Staff said consumers are involved in menu planning</w:t>
      </w:r>
      <w:r w:rsidR="005337F6" w:rsidRPr="00B95770">
        <w:rPr>
          <w:rFonts w:ascii="Arial" w:hAnsi="Arial" w:cs="Arial"/>
          <w:color w:val="auto"/>
          <w:szCs w:val="22"/>
        </w:rPr>
        <w:t xml:space="preserve">. </w:t>
      </w:r>
      <w:r w:rsidR="005254EC">
        <w:rPr>
          <w:rFonts w:ascii="Arial" w:hAnsi="Arial" w:cs="Arial"/>
          <w:color w:val="auto"/>
          <w:szCs w:val="22"/>
        </w:rPr>
        <w:t xml:space="preserve">Menu preference sheets identify consumers’ choices, dietary requirements and serving sizes. </w:t>
      </w:r>
    </w:p>
    <w:p w14:paraId="373A651B" w14:textId="339A0128" w:rsidR="00E206F2" w:rsidRPr="00B83D6B" w:rsidRDefault="008E729C" w:rsidP="001D232A">
      <w:pPr>
        <w:pStyle w:val="Heading1"/>
        <w:spacing w:before="120" w:after="240" w:line="276" w:lineRule="auto"/>
        <w:rPr>
          <w:rFonts w:ascii="Arial" w:hAnsi="Arial" w:cs="Arial"/>
        </w:rPr>
      </w:pPr>
      <w:r w:rsidRPr="008E729C">
        <w:rPr>
          <w:rFonts w:ascii="Arial" w:eastAsia="Fira Sans Light" w:hAnsi="Arial" w:cs="Arial"/>
          <w:b w:val="0"/>
          <w:bCs w:val="0"/>
          <w:color w:val="auto"/>
          <w:sz w:val="24"/>
          <w:szCs w:val="22"/>
        </w:rPr>
        <w:t>Equipment used for activities of daily living was observed to be safe, suitable, clean and well-maintained.</w:t>
      </w:r>
      <w:r>
        <w:rPr>
          <w:rFonts w:ascii="Arial" w:eastAsia="Fira Sans Light" w:hAnsi="Arial" w:cs="Arial"/>
          <w:b w:val="0"/>
          <w:bCs w:val="0"/>
          <w:color w:val="auto"/>
          <w:sz w:val="24"/>
          <w:szCs w:val="22"/>
        </w:rPr>
        <w:t xml:space="preserve"> </w:t>
      </w:r>
      <w:r w:rsidRPr="008E729C">
        <w:rPr>
          <w:rFonts w:ascii="Arial" w:eastAsia="Fira Sans Light" w:hAnsi="Arial" w:cs="Arial"/>
          <w:b w:val="0"/>
          <w:bCs w:val="0"/>
          <w:color w:val="auto"/>
          <w:sz w:val="24"/>
          <w:szCs w:val="22"/>
        </w:rPr>
        <w:t>Consumers s</w:t>
      </w:r>
      <w:r>
        <w:rPr>
          <w:rFonts w:ascii="Arial" w:eastAsia="Fira Sans Light" w:hAnsi="Arial" w:cs="Arial"/>
          <w:b w:val="0"/>
          <w:bCs w:val="0"/>
          <w:color w:val="auto"/>
          <w:sz w:val="24"/>
          <w:szCs w:val="22"/>
        </w:rPr>
        <w:t>aid</w:t>
      </w:r>
      <w:r w:rsidRPr="008E729C">
        <w:rPr>
          <w:rFonts w:ascii="Arial" w:eastAsia="Fira Sans Light" w:hAnsi="Arial" w:cs="Arial"/>
          <w:b w:val="0"/>
          <w:bCs w:val="0"/>
          <w:color w:val="auto"/>
          <w:sz w:val="24"/>
          <w:szCs w:val="22"/>
        </w:rPr>
        <w:t xml:space="preserve"> they felt safe when using the service's equipment and said it was easily accessible and suitable for their needs. Consumers and staff advised if any equipment required repair, </w:t>
      </w:r>
      <w:r>
        <w:rPr>
          <w:rFonts w:ascii="Arial" w:eastAsia="Fira Sans Light" w:hAnsi="Arial" w:cs="Arial"/>
          <w:b w:val="0"/>
          <w:bCs w:val="0"/>
          <w:color w:val="auto"/>
          <w:sz w:val="24"/>
          <w:szCs w:val="22"/>
        </w:rPr>
        <w:t>this</w:t>
      </w:r>
      <w:r w:rsidRPr="008E729C">
        <w:rPr>
          <w:rFonts w:ascii="Arial" w:eastAsia="Fira Sans Light" w:hAnsi="Arial" w:cs="Arial"/>
          <w:b w:val="0"/>
          <w:bCs w:val="0"/>
          <w:color w:val="auto"/>
          <w:sz w:val="24"/>
          <w:szCs w:val="22"/>
        </w:rPr>
        <w:t xml:space="preserve"> would be conducted in a timely manner. </w:t>
      </w:r>
      <w:r w:rsidR="003C3B5A"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792C202C"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95770">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2CDB32CB" w:rsidR="00532C52" w:rsidRPr="00B9577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95770">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7038647E" w:rsidR="00532C52" w:rsidRPr="00B9577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95770">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489D1354" w:rsidR="00532C52" w:rsidRPr="00B95770" w:rsidRDefault="00532C52" w:rsidP="00B9577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95770">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39E0F607" w14:textId="57BE8DBB" w:rsidR="004D0594" w:rsidRPr="006E3454" w:rsidRDefault="005F13EC" w:rsidP="002A7763">
      <w:pPr>
        <w:spacing w:line="276" w:lineRule="auto"/>
        <w:rPr>
          <w:rFonts w:ascii="Arial" w:eastAsia="Arial" w:hAnsi="Arial" w:cs="Arial"/>
          <w:color w:val="auto"/>
        </w:rPr>
      </w:pPr>
      <w:r w:rsidRPr="006E3454">
        <w:rPr>
          <w:rFonts w:ascii="Arial" w:eastAsia="Arial" w:hAnsi="Arial" w:cs="Arial"/>
          <w:color w:val="auto"/>
        </w:rPr>
        <w:t>Consumers described feeling at home at the service.</w:t>
      </w:r>
      <w:r>
        <w:rPr>
          <w:rFonts w:ascii="Arial" w:eastAsia="Arial" w:hAnsi="Arial" w:cs="Arial"/>
          <w:color w:val="auto"/>
        </w:rPr>
        <w:t xml:space="preserve"> </w:t>
      </w:r>
      <w:r w:rsidR="004D0594" w:rsidRPr="006E3454">
        <w:rPr>
          <w:rFonts w:ascii="Arial" w:eastAsia="Arial" w:hAnsi="Arial" w:cs="Arial"/>
          <w:color w:val="auto"/>
        </w:rPr>
        <w:t>Consumers are</w:t>
      </w:r>
      <w:r w:rsidR="004D0594" w:rsidRPr="006E3454">
        <w:rPr>
          <w:rFonts w:ascii="Arial" w:hAnsi="Arial" w:cs="Arial"/>
          <w:color w:val="auto"/>
        </w:rPr>
        <w:t xml:space="preserve"> encouraged to personalise their rooms with furniture, photographs and artwork</w:t>
      </w:r>
      <w:r w:rsidR="004D0594" w:rsidRPr="006E3454">
        <w:rPr>
          <w:rFonts w:ascii="Arial" w:eastAsia="Arial" w:hAnsi="Arial" w:cs="Arial"/>
          <w:color w:val="auto"/>
        </w:rPr>
        <w:t xml:space="preserve">. </w:t>
      </w:r>
      <w:r w:rsidR="008B55CA">
        <w:rPr>
          <w:rFonts w:ascii="Arial" w:eastAsia="Arial" w:hAnsi="Arial" w:cs="Arial"/>
          <w:color w:val="auto"/>
        </w:rPr>
        <w:t xml:space="preserve">The service environment was observed to be safe and supportive for consumers to move around, with wide corridors, handrails and signage. </w:t>
      </w:r>
    </w:p>
    <w:p w14:paraId="4F81BD30" w14:textId="3BF8C37E" w:rsidR="004D0594" w:rsidRPr="006E3454" w:rsidRDefault="004D0594" w:rsidP="002A7763">
      <w:pPr>
        <w:spacing w:line="276" w:lineRule="auto"/>
        <w:rPr>
          <w:rFonts w:ascii="Arial" w:hAnsi="Arial" w:cs="Arial"/>
          <w:color w:val="auto"/>
          <w:szCs w:val="22"/>
        </w:rPr>
      </w:pPr>
      <w:r w:rsidRPr="006E3454">
        <w:rPr>
          <w:rFonts w:ascii="Arial" w:hAnsi="Arial" w:cs="Arial"/>
          <w:color w:val="auto"/>
          <w:szCs w:val="22"/>
        </w:rPr>
        <w:t xml:space="preserve">The </w:t>
      </w:r>
      <w:r w:rsidR="008B55CA">
        <w:rPr>
          <w:rFonts w:ascii="Arial" w:hAnsi="Arial" w:cs="Arial"/>
          <w:color w:val="auto"/>
          <w:szCs w:val="22"/>
        </w:rPr>
        <w:t>service environment was observed to be</w:t>
      </w:r>
      <w:r w:rsidRPr="006E3454">
        <w:rPr>
          <w:rFonts w:ascii="Arial" w:hAnsi="Arial" w:cs="Arial"/>
          <w:color w:val="auto"/>
          <w:szCs w:val="22"/>
        </w:rPr>
        <w:t xml:space="preserve"> clean and well maintained</w:t>
      </w:r>
      <w:r w:rsidR="008B55CA">
        <w:rPr>
          <w:rFonts w:ascii="Arial" w:hAnsi="Arial" w:cs="Arial"/>
          <w:color w:val="auto"/>
          <w:szCs w:val="22"/>
        </w:rPr>
        <w:t xml:space="preserve">. Consumers confirmed they can move freely and independently indoors and outdoors. Maintenance is completed proactively and is monitored. Cleaning and laundry staff work in accordance with schedules. </w:t>
      </w:r>
    </w:p>
    <w:p w14:paraId="55DCF78B" w14:textId="16DD0FA1" w:rsidR="006E3454" w:rsidRPr="006E3454" w:rsidRDefault="0028623C" w:rsidP="002A7763">
      <w:pPr>
        <w:spacing w:line="276" w:lineRule="auto"/>
        <w:rPr>
          <w:rFonts w:ascii="Arial" w:eastAsia="Arial" w:hAnsi="Arial" w:cs="Arial"/>
          <w:color w:val="auto"/>
        </w:rPr>
      </w:pPr>
      <w:r>
        <w:rPr>
          <w:rFonts w:ascii="Arial" w:hAnsi="Arial" w:cs="Arial"/>
          <w:color w:val="auto"/>
        </w:rPr>
        <w:t>F</w:t>
      </w:r>
      <w:r w:rsidR="006E3454" w:rsidRPr="006E3454">
        <w:rPr>
          <w:rFonts w:ascii="Arial" w:hAnsi="Arial" w:cs="Arial"/>
          <w:color w:val="auto"/>
        </w:rPr>
        <w:t xml:space="preserve">urniture, fittings, and equipment at the service </w:t>
      </w:r>
      <w:r>
        <w:rPr>
          <w:rFonts w:ascii="Arial" w:hAnsi="Arial" w:cs="Arial"/>
          <w:color w:val="auto"/>
        </w:rPr>
        <w:t xml:space="preserve">were observed </w:t>
      </w:r>
      <w:r w:rsidR="006E3454" w:rsidRPr="006E3454">
        <w:rPr>
          <w:rFonts w:ascii="Arial" w:hAnsi="Arial" w:cs="Arial"/>
          <w:color w:val="auto"/>
        </w:rPr>
        <w:t>to be safe, clean</w:t>
      </w:r>
      <w:r w:rsidR="002C2FA0">
        <w:rPr>
          <w:rFonts w:ascii="Arial" w:hAnsi="Arial" w:cs="Arial"/>
          <w:color w:val="auto"/>
        </w:rPr>
        <w:t xml:space="preserve"> and</w:t>
      </w:r>
      <w:r w:rsidR="006E3454" w:rsidRPr="006E3454">
        <w:rPr>
          <w:rFonts w:ascii="Arial" w:hAnsi="Arial" w:cs="Arial"/>
          <w:color w:val="auto"/>
        </w:rPr>
        <w:t xml:space="preserve"> well-maintained.</w:t>
      </w:r>
      <w:r w:rsidR="002C2FA0">
        <w:rPr>
          <w:rFonts w:ascii="Arial" w:hAnsi="Arial" w:cs="Arial"/>
          <w:color w:val="auto"/>
        </w:rPr>
        <w:t xml:space="preserve"> Consumers were observed using appropriate and clean equipment.</w:t>
      </w:r>
      <w:r w:rsidR="006E3454" w:rsidRPr="006E3454">
        <w:rPr>
          <w:rFonts w:ascii="Arial" w:hAnsi="Arial" w:cs="Arial"/>
          <w:color w:val="auto"/>
        </w:rPr>
        <w:t xml:space="preserve"> </w:t>
      </w:r>
    </w:p>
    <w:p w14:paraId="6D59E89F" w14:textId="3E00A5AF"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67A93D00"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C3CB4">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06D74EA0" w:rsidR="00532C52" w:rsidRPr="00DC3CB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3CB4">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0CF00C85" w:rsidR="00532C52" w:rsidRPr="00DC3CB4"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C3CB4">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701D0D3A" w:rsidR="00532C52" w:rsidRPr="00DC3CB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3CB4">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25914BC7" w:rsidR="00532C52" w:rsidRPr="00DC3CB4" w:rsidRDefault="00532C52" w:rsidP="00DC3CB4">
            <w:pPr>
              <w:tabs>
                <w:tab w:val="left" w:pos="600"/>
              </w:tabs>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C3CB4">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0CE82660" w14:textId="6079507A" w:rsidR="003C3B5A" w:rsidRPr="001A3E86" w:rsidRDefault="00715382" w:rsidP="002A7763">
      <w:pPr>
        <w:pStyle w:val="CommentText"/>
        <w:spacing w:line="276" w:lineRule="auto"/>
        <w:rPr>
          <w:rFonts w:ascii="Arial" w:hAnsi="Arial" w:cs="Arial"/>
          <w:color w:val="auto"/>
          <w:szCs w:val="22"/>
        </w:rPr>
      </w:pPr>
      <w:r w:rsidRPr="001A3E86">
        <w:rPr>
          <w:rFonts w:ascii="Arial" w:hAnsi="Arial" w:cs="Arial"/>
          <w:color w:val="auto"/>
          <w:szCs w:val="22"/>
        </w:rPr>
        <w:t>Consumers, representatives, and staff are encouraged and supported to provide feedback and make complaints</w:t>
      </w:r>
      <w:r w:rsidR="000E298B">
        <w:rPr>
          <w:rFonts w:ascii="Arial" w:hAnsi="Arial" w:cs="Arial"/>
          <w:color w:val="auto"/>
          <w:szCs w:val="22"/>
        </w:rPr>
        <w:t>, including via consumer meetings, care plan reviews and feedback forms</w:t>
      </w:r>
      <w:r w:rsidRPr="001A3E86">
        <w:rPr>
          <w:rFonts w:ascii="Arial" w:hAnsi="Arial" w:cs="Arial"/>
          <w:color w:val="auto"/>
          <w:szCs w:val="22"/>
        </w:rPr>
        <w:t>. Feedback information is displayed adequately throughout the service.</w:t>
      </w:r>
    </w:p>
    <w:p w14:paraId="132073A7" w14:textId="766AF983" w:rsidR="00C94BE4" w:rsidRPr="001A3E86" w:rsidRDefault="00F049C1" w:rsidP="002A7763">
      <w:pPr>
        <w:spacing w:line="276" w:lineRule="auto"/>
        <w:rPr>
          <w:rFonts w:ascii="Arial" w:eastAsia="Calibri" w:hAnsi="Arial" w:cs="Arial"/>
          <w:color w:val="auto"/>
        </w:rPr>
      </w:pPr>
      <w:r>
        <w:rPr>
          <w:rFonts w:ascii="Arial" w:eastAsia="Calibri" w:hAnsi="Arial" w:cs="Arial"/>
          <w:color w:val="auto"/>
        </w:rPr>
        <w:t>C</w:t>
      </w:r>
      <w:r w:rsidR="00C94BE4" w:rsidRPr="001A3E86">
        <w:rPr>
          <w:rFonts w:ascii="Arial" w:eastAsia="Calibri" w:hAnsi="Arial" w:cs="Arial"/>
          <w:color w:val="auto"/>
        </w:rPr>
        <w:t xml:space="preserve">onsumers and representatives are made aware of and have access to advocates, language services and other methods for raising and resolving complaints. </w:t>
      </w:r>
      <w:r>
        <w:rPr>
          <w:rFonts w:ascii="Arial" w:eastAsia="Calibri" w:hAnsi="Arial" w:cs="Arial"/>
          <w:color w:val="auto"/>
        </w:rPr>
        <w:t>Information</w:t>
      </w:r>
      <w:r w:rsidR="00C94BE4" w:rsidRPr="001A3E86">
        <w:rPr>
          <w:rFonts w:ascii="Arial" w:eastAsia="Calibri" w:hAnsi="Arial" w:cs="Arial"/>
          <w:color w:val="auto"/>
        </w:rPr>
        <w:t xml:space="preserve"> is included in the </w:t>
      </w:r>
      <w:r>
        <w:rPr>
          <w:rFonts w:ascii="Arial" w:eastAsia="Calibri" w:hAnsi="Arial" w:cs="Arial"/>
          <w:color w:val="auto"/>
        </w:rPr>
        <w:t>consumer handbook</w:t>
      </w:r>
      <w:r w:rsidR="00C94BE4" w:rsidRPr="001A3E86">
        <w:rPr>
          <w:rFonts w:ascii="Arial" w:eastAsia="Calibri" w:hAnsi="Arial" w:cs="Arial"/>
          <w:color w:val="auto"/>
        </w:rPr>
        <w:t xml:space="preserve">, </w:t>
      </w:r>
      <w:r w:rsidR="00DB5EED">
        <w:rPr>
          <w:rFonts w:ascii="Arial" w:eastAsia="Calibri" w:hAnsi="Arial" w:cs="Arial"/>
          <w:color w:val="auto"/>
        </w:rPr>
        <w:t xml:space="preserve">posters are </w:t>
      </w:r>
      <w:r w:rsidR="00F22638">
        <w:rPr>
          <w:rFonts w:ascii="Arial" w:eastAsia="Calibri" w:hAnsi="Arial" w:cs="Arial"/>
          <w:color w:val="auto"/>
        </w:rPr>
        <w:t>displayed,</w:t>
      </w:r>
      <w:r w:rsidR="00DB5EED">
        <w:rPr>
          <w:rFonts w:ascii="Arial" w:eastAsia="Calibri" w:hAnsi="Arial" w:cs="Arial"/>
          <w:color w:val="auto"/>
        </w:rPr>
        <w:t xml:space="preserve"> </w:t>
      </w:r>
      <w:r w:rsidR="00C94BE4" w:rsidRPr="001A3E86">
        <w:rPr>
          <w:rFonts w:ascii="Arial" w:eastAsia="Calibri" w:hAnsi="Arial" w:cs="Arial"/>
          <w:color w:val="auto"/>
        </w:rPr>
        <w:t>and advocacy organisation</w:t>
      </w:r>
      <w:r>
        <w:rPr>
          <w:rFonts w:ascii="Arial" w:eastAsia="Calibri" w:hAnsi="Arial" w:cs="Arial"/>
          <w:color w:val="auto"/>
        </w:rPr>
        <w:t>s</w:t>
      </w:r>
      <w:r w:rsidR="00C94BE4" w:rsidRPr="001A3E86">
        <w:rPr>
          <w:rFonts w:ascii="Arial" w:eastAsia="Calibri" w:hAnsi="Arial" w:cs="Arial"/>
          <w:color w:val="auto"/>
        </w:rPr>
        <w:t xml:space="preserve"> visit the service.</w:t>
      </w:r>
      <w:r w:rsidR="00647553" w:rsidRPr="001A3E86">
        <w:rPr>
          <w:rFonts w:ascii="Arial" w:eastAsia="Calibri" w:hAnsi="Arial" w:cs="Arial"/>
          <w:color w:val="auto"/>
        </w:rPr>
        <w:t xml:space="preserve"> Although no consumers required language services, staff are aware of the process </w:t>
      </w:r>
      <w:r w:rsidR="009258F6">
        <w:rPr>
          <w:rFonts w:ascii="Arial" w:eastAsia="Calibri" w:hAnsi="Arial" w:cs="Arial"/>
          <w:color w:val="auto"/>
        </w:rPr>
        <w:t>if needed</w:t>
      </w:r>
      <w:r w:rsidR="00647553" w:rsidRPr="001A3E86">
        <w:rPr>
          <w:rFonts w:ascii="Arial" w:eastAsia="Calibri" w:hAnsi="Arial" w:cs="Arial"/>
          <w:color w:val="auto"/>
        </w:rPr>
        <w:t>.</w:t>
      </w:r>
    </w:p>
    <w:p w14:paraId="3EE8C8C1" w14:textId="048BDA25" w:rsidR="001A3E86" w:rsidRDefault="004B0477" w:rsidP="00F15AFE">
      <w:pPr>
        <w:spacing w:line="276" w:lineRule="auto"/>
        <w:rPr>
          <w:rFonts w:ascii="Arial" w:eastAsia="Calibri" w:hAnsi="Arial" w:cs="Arial"/>
          <w:color w:val="auto"/>
        </w:rPr>
      </w:pPr>
      <w:r>
        <w:rPr>
          <w:rFonts w:ascii="Arial" w:eastAsia="Calibri" w:hAnsi="Arial" w:cs="Arial"/>
          <w:color w:val="auto"/>
        </w:rPr>
        <w:t>Overall</w:t>
      </w:r>
      <w:r w:rsidR="0081279D">
        <w:rPr>
          <w:rFonts w:ascii="Arial" w:eastAsia="Calibri" w:hAnsi="Arial" w:cs="Arial"/>
          <w:color w:val="auto"/>
        </w:rPr>
        <w:t xml:space="preserve"> consumers and their representatives said</w:t>
      </w:r>
      <w:r w:rsidR="00647553" w:rsidRPr="001A3E86">
        <w:rPr>
          <w:rFonts w:ascii="Arial" w:eastAsia="Calibri" w:hAnsi="Arial" w:cs="Arial"/>
          <w:color w:val="auto"/>
        </w:rPr>
        <w:t xml:space="preserve"> appropriate action is taken in response to complaints</w:t>
      </w:r>
      <w:r>
        <w:rPr>
          <w:rFonts w:ascii="Arial" w:eastAsia="Calibri" w:hAnsi="Arial" w:cs="Arial"/>
          <w:color w:val="auto"/>
        </w:rPr>
        <w:t>, which was supported by the service’s continuous improvement report and meeting minutes. Staff described how they apply open disclosure</w:t>
      </w:r>
      <w:r w:rsidR="00647553" w:rsidRPr="001A3E86">
        <w:rPr>
          <w:rFonts w:ascii="Arial" w:eastAsia="Calibri" w:hAnsi="Arial" w:cs="Arial"/>
          <w:color w:val="auto"/>
        </w:rPr>
        <w:t xml:space="preserve">. </w:t>
      </w:r>
    </w:p>
    <w:p w14:paraId="043C73D8" w14:textId="5BF401B9" w:rsidR="00F15AFE" w:rsidRPr="00F15AFE" w:rsidRDefault="00F15AFE" w:rsidP="00F15AFE">
      <w:pPr>
        <w:spacing w:line="276" w:lineRule="auto"/>
        <w:rPr>
          <w:rFonts w:ascii="Arial" w:eastAsia="Calibri" w:hAnsi="Arial" w:cs="Arial"/>
          <w:color w:val="auto"/>
        </w:rPr>
      </w:pPr>
      <w:r>
        <w:rPr>
          <w:rFonts w:ascii="Arial" w:eastAsia="Calibri" w:hAnsi="Arial" w:cs="Arial"/>
          <w:color w:val="auto"/>
        </w:rPr>
        <w:t xml:space="preserve">The service’s continuous improvement report is reviewed to determine feedback themes, and this information is used to guide improvement actions. Consumers said staff check in with them to confirm changes are effective. </w:t>
      </w:r>
    </w:p>
    <w:p w14:paraId="11CCD8E7" w14:textId="1AD49922" w:rsidR="00E206F2" w:rsidRPr="00B83D6B" w:rsidRDefault="003C3B5A" w:rsidP="002A7763">
      <w:pPr>
        <w:spacing w:line="276" w:lineRule="auto"/>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10632" w:type="dxa"/>
        <w:tblLook w:val="04A0" w:firstRow="1" w:lastRow="0" w:firstColumn="1" w:lastColumn="0" w:noHBand="0" w:noVBand="1"/>
      </w:tblPr>
      <w:tblGrid>
        <w:gridCol w:w="1827"/>
        <w:gridCol w:w="6863"/>
        <w:gridCol w:w="1942"/>
      </w:tblGrid>
      <w:tr w:rsidR="00C9354C" w:rsidRPr="00B83D6B" w14:paraId="0C312A17" w14:textId="77777777" w:rsidTr="006F17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1942" w:type="dxa"/>
          </w:tcPr>
          <w:p w14:paraId="6154C5B2" w14:textId="3E31D088"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D5AB6">
              <w:rPr>
                <w:rFonts w:ascii="Arial" w:hAnsi="Arial" w:cs="Arial"/>
              </w:rPr>
              <w:t>Non-compliant</w:t>
            </w:r>
          </w:p>
        </w:tc>
      </w:tr>
      <w:tr w:rsidR="00C9354C" w:rsidRPr="00B83D6B" w14:paraId="0AC02B69" w14:textId="77777777" w:rsidTr="006F1711">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1942" w:type="dxa"/>
            <w:tcBorders>
              <w:left w:val="single" w:sz="4" w:space="0" w:color="auto"/>
            </w:tcBorders>
          </w:tcPr>
          <w:p w14:paraId="092FD30C" w14:textId="1819D583" w:rsidR="00C9354C" w:rsidRPr="00FD5AB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D5AB6">
              <w:rPr>
                <w:rFonts w:ascii="Arial" w:hAnsi="Arial" w:cs="Arial"/>
                <w:color w:val="auto"/>
              </w:rPr>
              <w:t>Non-compliant</w:t>
            </w:r>
          </w:p>
        </w:tc>
      </w:tr>
      <w:tr w:rsidR="00C9354C" w:rsidRPr="00B83D6B" w14:paraId="7DD64A25" w14:textId="77777777" w:rsidTr="006F17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1942" w:type="dxa"/>
            <w:tcBorders>
              <w:left w:val="single" w:sz="4" w:space="0" w:color="auto"/>
            </w:tcBorders>
          </w:tcPr>
          <w:p w14:paraId="11D0443B" w14:textId="3220CFD8" w:rsidR="00C9354C" w:rsidRPr="00FD5AB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D5AB6">
              <w:rPr>
                <w:rFonts w:ascii="Arial" w:hAnsi="Arial" w:cs="Arial"/>
                <w:color w:val="auto"/>
              </w:rPr>
              <w:t>Compliant</w:t>
            </w:r>
          </w:p>
        </w:tc>
      </w:tr>
      <w:tr w:rsidR="00C9354C" w:rsidRPr="00B83D6B" w14:paraId="61447C90" w14:textId="77777777" w:rsidTr="006F1711">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1942" w:type="dxa"/>
            <w:tcBorders>
              <w:left w:val="single" w:sz="4" w:space="0" w:color="auto"/>
            </w:tcBorders>
          </w:tcPr>
          <w:p w14:paraId="6997026A" w14:textId="2FD24F5C" w:rsidR="00C9354C" w:rsidRPr="00FD5AB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D5AB6">
              <w:rPr>
                <w:rFonts w:ascii="Arial" w:hAnsi="Arial" w:cs="Arial"/>
                <w:color w:val="auto"/>
              </w:rPr>
              <w:t>Compliant</w:t>
            </w:r>
          </w:p>
        </w:tc>
      </w:tr>
      <w:tr w:rsidR="00C9354C" w:rsidRPr="00B83D6B" w14:paraId="0212142C" w14:textId="77777777" w:rsidTr="006F17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1942" w:type="dxa"/>
            <w:tcBorders>
              <w:left w:val="single" w:sz="4" w:space="0" w:color="auto"/>
            </w:tcBorders>
          </w:tcPr>
          <w:p w14:paraId="0A3082AE" w14:textId="323B579C" w:rsidR="00C9354C" w:rsidRPr="00FD5AB6"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D5AB6">
              <w:rPr>
                <w:rFonts w:ascii="Arial" w:hAnsi="Arial" w:cs="Arial"/>
                <w:color w:val="auto"/>
              </w:rPr>
              <w:t>Compliant</w:t>
            </w:r>
          </w:p>
        </w:tc>
      </w:tr>
      <w:tr w:rsidR="00C9354C" w:rsidRPr="00B83D6B" w14:paraId="1BA24AC1" w14:textId="77777777" w:rsidTr="006F1711">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1942" w:type="dxa"/>
            <w:tcBorders>
              <w:left w:val="single" w:sz="4" w:space="0" w:color="auto"/>
            </w:tcBorders>
          </w:tcPr>
          <w:p w14:paraId="334C92A3" w14:textId="299CD7AF" w:rsidR="00C9354C" w:rsidRPr="00B83D6B"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D5AB6">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0F72440C" w14:textId="77777777" w:rsidR="003B3587" w:rsidRPr="004D37D6" w:rsidRDefault="003B3587" w:rsidP="004D37D6">
      <w:pPr>
        <w:pStyle w:val="CommentText"/>
        <w:spacing w:line="276" w:lineRule="auto"/>
        <w:rPr>
          <w:rFonts w:ascii="Arial" w:hAnsi="Arial" w:cs="Arial"/>
          <w:color w:val="auto"/>
        </w:rPr>
      </w:pPr>
      <w:r w:rsidRPr="004D37D6">
        <w:rPr>
          <w:rFonts w:ascii="Arial" w:hAnsi="Arial" w:cs="Arial"/>
          <w:color w:val="auto"/>
        </w:rPr>
        <w:t>I have assessed this Quality Standard as non-compliant as I am satisfied the following requirement is non-compliant:</w:t>
      </w:r>
    </w:p>
    <w:p w14:paraId="67F885DC" w14:textId="550E5580" w:rsidR="003C3B5A" w:rsidRPr="004D37D6" w:rsidRDefault="003B3587" w:rsidP="004D37D6">
      <w:pPr>
        <w:pStyle w:val="CommentText"/>
        <w:numPr>
          <w:ilvl w:val="0"/>
          <w:numId w:val="38"/>
        </w:numPr>
        <w:spacing w:line="276" w:lineRule="auto"/>
        <w:rPr>
          <w:rFonts w:ascii="Arial" w:hAnsi="Arial" w:cs="Arial"/>
          <w:color w:val="auto"/>
        </w:rPr>
      </w:pPr>
      <w:r w:rsidRPr="004D37D6">
        <w:rPr>
          <w:rFonts w:ascii="Arial" w:hAnsi="Arial" w:cs="Arial"/>
          <w:color w:val="auto"/>
        </w:rPr>
        <w:t>The workforce is planned to enable, and the number and mix of members of the workforce deployed enables, the delivery and management of safe and quality care and services.</w:t>
      </w:r>
    </w:p>
    <w:p w14:paraId="3E2A9730" w14:textId="391F4062" w:rsidR="00024D03" w:rsidRPr="004D37D6" w:rsidRDefault="00D80563" w:rsidP="004D37D6">
      <w:pPr>
        <w:pStyle w:val="CommentText"/>
        <w:spacing w:line="276" w:lineRule="auto"/>
        <w:rPr>
          <w:rFonts w:ascii="Arial" w:hAnsi="Arial" w:cs="Arial"/>
          <w:color w:val="auto"/>
        </w:rPr>
      </w:pPr>
      <w:r w:rsidRPr="004D37D6">
        <w:rPr>
          <w:rFonts w:ascii="Arial" w:hAnsi="Arial" w:cs="Arial"/>
          <w:color w:val="auto"/>
          <w:szCs w:val="22"/>
        </w:rPr>
        <w:t xml:space="preserve">Consumers and their representatives </w:t>
      </w:r>
      <w:r w:rsidR="00ED5A08">
        <w:rPr>
          <w:rFonts w:ascii="Arial" w:hAnsi="Arial" w:cs="Arial"/>
          <w:color w:val="auto"/>
          <w:szCs w:val="22"/>
        </w:rPr>
        <w:t xml:space="preserve">said </w:t>
      </w:r>
      <w:r w:rsidRPr="004D37D6">
        <w:rPr>
          <w:rFonts w:ascii="Arial" w:hAnsi="Arial" w:cs="Arial"/>
          <w:color w:val="auto"/>
          <w:szCs w:val="22"/>
        </w:rPr>
        <w:t xml:space="preserve">there is not enough staff at the service to provide effective care, and care was impacted in a negative way </w:t>
      </w:r>
      <w:proofErr w:type="gramStart"/>
      <w:r w:rsidRPr="004D37D6">
        <w:rPr>
          <w:rFonts w:ascii="Arial" w:hAnsi="Arial" w:cs="Arial"/>
          <w:color w:val="auto"/>
          <w:szCs w:val="22"/>
        </w:rPr>
        <w:t>by the use of</w:t>
      </w:r>
      <w:proofErr w:type="gramEnd"/>
      <w:r w:rsidRPr="004D37D6">
        <w:rPr>
          <w:rFonts w:ascii="Arial" w:hAnsi="Arial" w:cs="Arial"/>
          <w:color w:val="auto"/>
          <w:szCs w:val="22"/>
        </w:rPr>
        <w:t xml:space="preserve"> agency staff. Consumers </w:t>
      </w:r>
      <w:r w:rsidR="00C6512B">
        <w:rPr>
          <w:rFonts w:ascii="Arial" w:hAnsi="Arial" w:cs="Arial"/>
          <w:color w:val="auto"/>
          <w:szCs w:val="22"/>
        </w:rPr>
        <w:t>reported extended call bell response times</w:t>
      </w:r>
      <w:r w:rsidRPr="004D37D6">
        <w:rPr>
          <w:rFonts w:ascii="Arial" w:hAnsi="Arial" w:cs="Arial"/>
          <w:color w:val="auto"/>
          <w:szCs w:val="22"/>
        </w:rPr>
        <w:t xml:space="preserve">, and </w:t>
      </w:r>
      <w:r w:rsidR="00C6512B">
        <w:rPr>
          <w:rFonts w:ascii="Arial" w:hAnsi="Arial" w:cs="Arial"/>
          <w:color w:val="auto"/>
          <w:szCs w:val="22"/>
        </w:rPr>
        <w:t xml:space="preserve">said they </w:t>
      </w:r>
      <w:r w:rsidRPr="004D37D6">
        <w:rPr>
          <w:rFonts w:ascii="Arial" w:hAnsi="Arial" w:cs="Arial"/>
          <w:color w:val="auto"/>
        </w:rPr>
        <w:t xml:space="preserve">were not receiving care according to their </w:t>
      </w:r>
      <w:r w:rsidR="00C6512B">
        <w:rPr>
          <w:rFonts w:ascii="Arial" w:hAnsi="Arial" w:cs="Arial"/>
          <w:color w:val="auto"/>
        </w:rPr>
        <w:t xml:space="preserve">needs and </w:t>
      </w:r>
      <w:r w:rsidRPr="004D37D6">
        <w:rPr>
          <w:rFonts w:ascii="Arial" w:hAnsi="Arial" w:cs="Arial"/>
          <w:color w:val="auto"/>
        </w:rPr>
        <w:t>preferences</w:t>
      </w:r>
      <w:r w:rsidR="00024D03" w:rsidRPr="004D37D6">
        <w:rPr>
          <w:rFonts w:ascii="Arial" w:hAnsi="Arial" w:cs="Arial"/>
          <w:color w:val="auto"/>
        </w:rPr>
        <w:t xml:space="preserve">. </w:t>
      </w:r>
      <w:r w:rsidR="00C6512B">
        <w:rPr>
          <w:rFonts w:ascii="Arial" w:hAnsi="Arial" w:cs="Arial"/>
          <w:color w:val="auto"/>
        </w:rPr>
        <w:t xml:space="preserve">Staff said they did not have sufficient time to provide personal care and quality of care is reduced due to agency staff use. Rosters for the period prior to the Site Audit reflected some shifts were unfilled. </w:t>
      </w:r>
    </w:p>
    <w:p w14:paraId="411ABF42" w14:textId="6C19E53D" w:rsidR="003B3587" w:rsidRPr="004D37D6" w:rsidRDefault="00ED5A08" w:rsidP="004D37D6">
      <w:pPr>
        <w:pStyle w:val="CommentText"/>
        <w:spacing w:line="276" w:lineRule="auto"/>
        <w:rPr>
          <w:rFonts w:ascii="Arial" w:hAnsi="Arial" w:cs="Arial"/>
          <w:color w:val="auto"/>
        </w:rPr>
      </w:pPr>
      <w:r w:rsidRPr="005F1461">
        <w:rPr>
          <w:rFonts w:ascii="Arial" w:hAnsi="Arial" w:cs="Arial"/>
          <w:color w:val="auto"/>
        </w:rPr>
        <w:t>The Approved Provider</w:t>
      </w:r>
      <w:r>
        <w:rPr>
          <w:rFonts w:ascii="Arial" w:hAnsi="Arial" w:cs="Arial"/>
          <w:color w:val="auto"/>
        </w:rPr>
        <w:t xml:space="preserve">’s response of </w:t>
      </w:r>
      <w:r w:rsidRPr="005F1461">
        <w:rPr>
          <w:rFonts w:ascii="Arial" w:hAnsi="Arial" w:cs="Arial"/>
          <w:color w:val="auto"/>
        </w:rPr>
        <w:t xml:space="preserve">7 September 2022 included acknowledgement of the issues raised and a plan for continuous improvement. </w:t>
      </w:r>
      <w:r>
        <w:rPr>
          <w:rFonts w:ascii="Arial" w:hAnsi="Arial" w:cs="Arial"/>
          <w:color w:val="auto"/>
        </w:rPr>
        <w:t>T</w:t>
      </w:r>
      <w:r w:rsidR="003B3587" w:rsidRPr="004D37D6">
        <w:rPr>
          <w:rFonts w:ascii="Arial" w:hAnsi="Arial" w:cs="Arial"/>
          <w:bCs/>
          <w:color w:val="auto"/>
        </w:rPr>
        <w:t xml:space="preserve">hey described further </w:t>
      </w:r>
      <w:r>
        <w:rPr>
          <w:rFonts w:ascii="Arial" w:hAnsi="Arial" w:cs="Arial"/>
          <w:bCs/>
          <w:color w:val="auto"/>
        </w:rPr>
        <w:t>initiatives</w:t>
      </w:r>
      <w:r w:rsidR="007D3DD6">
        <w:rPr>
          <w:rFonts w:ascii="Arial" w:hAnsi="Arial" w:cs="Arial"/>
          <w:bCs/>
          <w:color w:val="auto"/>
        </w:rPr>
        <w:t xml:space="preserve"> to address the deficits,</w:t>
      </w:r>
      <w:r w:rsidR="003B3587" w:rsidRPr="004D37D6">
        <w:rPr>
          <w:rFonts w:ascii="Arial" w:hAnsi="Arial" w:cs="Arial"/>
          <w:bCs/>
          <w:color w:val="auto"/>
        </w:rPr>
        <w:t xml:space="preserve"> including </w:t>
      </w:r>
      <w:r w:rsidR="004D37D6">
        <w:rPr>
          <w:rFonts w:ascii="Arial" w:hAnsi="Arial" w:cs="Arial"/>
          <w:bCs/>
          <w:color w:val="auto"/>
        </w:rPr>
        <w:t xml:space="preserve">regular roster reviews, </w:t>
      </w:r>
      <w:r w:rsidR="00FD7C28">
        <w:rPr>
          <w:rFonts w:ascii="Arial" w:hAnsi="Arial" w:cs="Arial"/>
          <w:bCs/>
          <w:color w:val="auto"/>
        </w:rPr>
        <w:t xml:space="preserve">recruitment and retention </w:t>
      </w:r>
      <w:r>
        <w:rPr>
          <w:rFonts w:ascii="Arial" w:hAnsi="Arial" w:cs="Arial"/>
          <w:bCs/>
          <w:color w:val="auto"/>
        </w:rPr>
        <w:t>strategies</w:t>
      </w:r>
      <w:r w:rsidR="003B3587" w:rsidRPr="004D37D6">
        <w:rPr>
          <w:rFonts w:ascii="Arial" w:hAnsi="Arial" w:cs="Arial"/>
          <w:bCs/>
          <w:color w:val="auto"/>
        </w:rPr>
        <w:t>, and monitoring</w:t>
      </w:r>
      <w:r w:rsidR="009A38D1">
        <w:rPr>
          <w:rFonts w:ascii="Arial" w:hAnsi="Arial" w:cs="Arial"/>
          <w:bCs/>
          <w:color w:val="auto"/>
        </w:rPr>
        <w:t xml:space="preserve"> call bell responses</w:t>
      </w:r>
      <w:r w:rsidR="00C8030E">
        <w:rPr>
          <w:rFonts w:ascii="Arial" w:hAnsi="Arial" w:cs="Arial"/>
          <w:bCs/>
          <w:color w:val="auto"/>
        </w:rPr>
        <w:t>.</w:t>
      </w:r>
    </w:p>
    <w:p w14:paraId="3A28120E" w14:textId="112C23FF" w:rsidR="003B3587" w:rsidRPr="004D37D6" w:rsidRDefault="00ED5A08" w:rsidP="004D37D6">
      <w:pPr>
        <w:spacing w:line="276" w:lineRule="auto"/>
        <w:rPr>
          <w:rFonts w:ascii="Arial" w:hAnsi="Arial" w:cs="Arial"/>
          <w:bCs/>
          <w:color w:val="auto"/>
        </w:rPr>
      </w:pPr>
      <w:r>
        <w:rPr>
          <w:rFonts w:ascii="Arial" w:hAnsi="Arial" w:cs="Arial"/>
          <w:color w:val="auto"/>
        </w:rPr>
        <w:t>These initiatives</w:t>
      </w:r>
      <w:r w:rsidR="003B3587" w:rsidRPr="004D37D6">
        <w:rPr>
          <w:rFonts w:ascii="Arial" w:hAnsi="Arial" w:cs="Arial"/>
          <w:color w:val="auto"/>
        </w:rPr>
        <w:t xml:space="preserve"> will take time to demonstrate effectiveness. At the time of the Site Audit, the service did not demonstrate </w:t>
      </w:r>
      <w:r>
        <w:rPr>
          <w:rFonts w:ascii="Arial" w:hAnsi="Arial" w:cs="Arial"/>
          <w:color w:val="auto"/>
        </w:rPr>
        <w:t>suitable workforce planning and deployment to support</w:t>
      </w:r>
      <w:r w:rsidR="003B3587" w:rsidRPr="004D37D6">
        <w:rPr>
          <w:rFonts w:ascii="Arial" w:hAnsi="Arial" w:cs="Arial"/>
          <w:color w:val="auto"/>
        </w:rPr>
        <w:t xml:space="preserve"> delivery and management of safe and quality care and services</w:t>
      </w:r>
      <w:r w:rsidR="003B3587" w:rsidRPr="004D37D6">
        <w:rPr>
          <w:rFonts w:ascii="Arial" w:hAnsi="Arial" w:cs="Arial"/>
          <w:bCs/>
          <w:color w:val="auto"/>
        </w:rPr>
        <w:t xml:space="preserve">. </w:t>
      </w:r>
    </w:p>
    <w:p w14:paraId="2E497D14" w14:textId="2844BF01" w:rsidR="003B3587" w:rsidRPr="004D37D6" w:rsidRDefault="003B3587" w:rsidP="004D37D6">
      <w:pPr>
        <w:spacing w:line="276" w:lineRule="auto"/>
        <w:rPr>
          <w:rFonts w:ascii="Arial" w:hAnsi="Arial" w:cs="Arial"/>
          <w:color w:val="auto"/>
        </w:rPr>
      </w:pPr>
      <w:r w:rsidRPr="004D37D6">
        <w:rPr>
          <w:rFonts w:ascii="Arial" w:hAnsi="Arial" w:cs="Arial"/>
          <w:color w:val="auto"/>
        </w:rPr>
        <w:t>Therefore, I find requirement 7(3)(a) is non-compliant.</w:t>
      </w:r>
    </w:p>
    <w:p w14:paraId="54502183" w14:textId="4BBE40BD" w:rsidR="003B3587" w:rsidRPr="00AC03EF" w:rsidRDefault="003B3587" w:rsidP="00AC03EF">
      <w:pPr>
        <w:pStyle w:val="CommentText"/>
        <w:spacing w:line="276" w:lineRule="auto"/>
        <w:rPr>
          <w:rFonts w:ascii="Arial" w:hAnsi="Arial" w:cs="Arial"/>
          <w:color w:val="auto"/>
        </w:rPr>
      </w:pPr>
      <w:r w:rsidRPr="00AC03EF">
        <w:rPr>
          <w:rFonts w:ascii="Arial" w:hAnsi="Arial" w:cs="Arial"/>
          <w:color w:val="auto"/>
        </w:rPr>
        <w:t>I am satisfied the remaining 4 requirements in Quality Standard 7 are compliant.</w:t>
      </w:r>
    </w:p>
    <w:p w14:paraId="21F303CA" w14:textId="4C8DDC84" w:rsidR="003B3587" w:rsidRPr="00AC03EF" w:rsidRDefault="00FD7C28" w:rsidP="00AC03EF">
      <w:pPr>
        <w:pStyle w:val="CommentText"/>
        <w:spacing w:line="276" w:lineRule="auto"/>
        <w:rPr>
          <w:rFonts w:ascii="Arial" w:eastAsia="Arial" w:hAnsi="Arial" w:cs="Arial"/>
          <w:color w:val="auto"/>
        </w:rPr>
      </w:pPr>
      <w:r w:rsidRPr="00AC03EF">
        <w:rPr>
          <w:rFonts w:ascii="Arial" w:eastAsia="Calibri" w:hAnsi="Arial" w:cs="Arial"/>
          <w:color w:val="auto"/>
        </w:rPr>
        <w:lastRenderedPageBreak/>
        <w:t xml:space="preserve">Consumers and their representatives said </w:t>
      </w:r>
      <w:r w:rsidR="00491FBC">
        <w:rPr>
          <w:rFonts w:ascii="Arial" w:eastAsia="Calibri" w:hAnsi="Arial" w:cs="Arial"/>
          <w:color w:val="auto"/>
        </w:rPr>
        <w:t xml:space="preserve">most </w:t>
      </w:r>
      <w:r w:rsidRPr="00AC03EF">
        <w:rPr>
          <w:rFonts w:ascii="Arial" w:eastAsia="Calibri" w:hAnsi="Arial" w:cs="Arial"/>
          <w:color w:val="auto"/>
        </w:rPr>
        <w:t xml:space="preserve">staff engage with consumers in a respectful, kind and </w:t>
      </w:r>
      <w:r w:rsidR="00491FBC">
        <w:rPr>
          <w:rFonts w:ascii="Arial" w:eastAsia="Calibri" w:hAnsi="Arial" w:cs="Arial"/>
          <w:color w:val="auto"/>
        </w:rPr>
        <w:t>compassionate</w:t>
      </w:r>
      <w:r w:rsidRPr="00AC03EF">
        <w:rPr>
          <w:rFonts w:ascii="Arial" w:eastAsia="Calibri" w:hAnsi="Arial" w:cs="Arial"/>
          <w:color w:val="auto"/>
        </w:rPr>
        <w:t xml:space="preserve"> manner. </w:t>
      </w:r>
      <w:r w:rsidRPr="00AC03EF">
        <w:rPr>
          <w:rFonts w:ascii="Arial" w:eastAsia="Arial" w:hAnsi="Arial" w:cs="Arial"/>
          <w:color w:val="auto"/>
        </w:rPr>
        <w:t>Staff were observed being attentive and respectful in their interactions with consumers.</w:t>
      </w:r>
    </w:p>
    <w:p w14:paraId="76E9DA60" w14:textId="749CAEBC" w:rsidR="00FD7C28" w:rsidRPr="00AC03EF" w:rsidRDefault="00E96950" w:rsidP="00AC03EF">
      <w:pPr>
        <w:pStyle w:val="CommentText"/>
        <w:spacing w:line="276" w:lineRule="auto"/>
        <w:rPr>
          <w:rFonts w:ascii="Arial" w:hAnsi="Arial" w:cs="Arial"/>
          <w:color w:val="auto"/>
        </w:rPr>
      </w:pPr>
      <w:r>
        <w:rPr>
          <w:rFonts w:ascii="Arial" w:hAnsi="Arial" w:cs="Arial"/>
          <w:color w:val="auto"/>
        </w:rPr>
        <w:t>Staff qualifications and credentials are reviewed and monitored</w:t>
      </w:r>
      <w:r w:rsidR="00EE5727" w:rsidRPr="00AC03EF">
        <w:rPr>
          <w:rFonts w:ascii="Arial" w:hAnsi="Arial" w:cs="Arial"/>
          <w:color w:val="auto"/>
        </w:rPr>
        <w:t>. Staff said they are provided with policies, instructions, resources, and guidance material to support them in their role and meet their responsibilities</w:t>
      </w:r>
      <w:r w:rsidR="004B1387">
        <w:rPr>
          <w:rFonts w:ascii="Arial" w:hAnsi="Arial" w:cs="Arial"/>
          <w:color w:val="auto"/>
        </w:rPr>
        <w:t>.</w:t>
      </w:r>
    </w:p>
    <w:p w14:paraId="16116C39" w14:textId="02F55F6F" w:rsidR="00EE5727" w:rsidRPr="00AC03EF" w:rsidRDefault="00AC03EF" w:rsidP="00AC03EF">
      <w:pPr>
        <w:pStyle w:val="CommentText"/>
        <w:spacing w:line="276" w:lineRule="auto"/>
        <w:rPr>
          <w:rFonts w:ascii="Arial" w:hAnsi="Arial" w:cs="Arial"/>
          <w:color w:val="auto"/>
        </w:rPr>
      </w:pPr>
      <w:r w:rsidRPr="00AC03EF">
        <w:rPr>
          <w:rFonts w:ascii="Arial" w:hAnsi="Arial" w:cs="Arial"/>
          <w:color w:val="auto"/>
        </w:rPr>
        <w:t xml:space="preserve">Consumers and </w:t>
      </w:r>
      <w:r w:rsidR="00BE7B99">
        <w:rPr>
          <w:rFonts w:ascii="Arial" w:hAnsi="Arial" w:cs="Arial"/>
          <w:color w:val="auto"/>
        </w:rPr>
        <w:t xml:space="preserve">their </w:t>
      </w:r>
      <w:r w:rsidRPr="00AC03EF">
        <w:rPr>
          <w:rFonts w:ascii="Arial" w:hAnsi="Arial" w:cs="Arial"/>
          <w:color w:val="auto"/>
        </w:rPr>
        <w:t xml:space="preserve">representatives </w:t>
      </w:r>
      <w:r w:rsidR="00BE7B99">
        <w:rPr>
          <w:rFonts w:ascii="Arial" w:hAnsi="Arial" w:cs="Arial"/>
          <w:color w:val="auto"/>
        </w:rPr>
        <w:t>were confident</w:t>
      </w:r>
      <w:r w:rsidRPr="00AC03EF">
        <w:rPr>
          <w:rFonts w:ascii="Arial" w:hAnsi="Arial" w:cs="Arial"/>
          <w:color w:val="auto"/>
        </w:rPr>
        <w:t xml:space="preserve"> regular staff</w:t>
      </w:r>
      <w:r w:rsidR="00BE7B99">
        <w:rPr>
          <w:rFonts w:ascii="Arial" w:hAnsi="Arial" w:cs="Arial"/>
          <w:color w:val="auto"/>
        </w:rPr>
        <w:t xml:space="preserve"> have suitable skills and training</w:t>
      </w:r>
      <w:r w:rsidRPr="00AC03EF">
        <w:rPr>
          <w:rFonts w:ascii="Arial" w:hAnsi="Arial" w:cs="Arial"/>
          <w:color w:val="auto"/>
        </w:rPr>
        <w:t xml:space="preserve"> in delivering care and services. Staff confirmed they </w:t>
      </w:r>
      <w:r w:rsidR="004504E2">
        <w:rPr>
          <w:rFonts w:ascii="Arial" w:hAnsi="Arial" w:cs="Arial"/>
          <w:color w:val="auto"/>
        </w:rPr>
        <w:t>receive</w:t>
      </w:r>
      <w:r w:rsidRPr="00AC03EF">
        <w:rPr>
          <w:rFonts w:ascii="Arial" w:hAnsi="Arial" w:cs="Arial"/>
          <w:color w:val="auto"/>
        </w:rPr>
        <w:t xml:space="preserve"> mandatory and ongoing </w:t>
      </w:r>
      <w:r w:rsidR="00267860" w:rsidRPr="00AC03EF">
        <w:rPr>
          <w:rFonts w:ascii="Arial" w:hAnsi="Arial" w:cs="Arial"/>
          <w:color w:val="auto"/>
        </w:rPr>
        <w:t>training,</w:t>
      </w:r>
      <w:r w:rsidRPr="00AC03EF">
        <w:rPr>
          <w:rFonts w:ascii="Arial" w:hAnsi="Arial" w:cs="Arial"/>
          <w:color w:val="auto"/>
        </w:rPr>
        <w:t xml:space="preserve"> and this was evidenced through review of the training records</w:t>
      </w:r>
      <w:r w:rsidR="004504E2">
        <w:rPr>
          <w:rFonts w:ascii="Arial" w:hAnsi="Arial" w:cs="Arial"/>
          <w:color w:val="auto"/>
        </w:rPr>
        <w:t>, which supported training is up to date</w:t>
      </w:r>
      <w:r w:rsidRPr="00AC03EF">
        <w:rPr>
          <w:rFonts w:ascii="Arial" w:hAnsi="Arial" w:cs="Arial"/>
          <w:color w:val="auto"/>
        </w:rPr>
        <w:t>.</w:t>
      </w:r>
    </w:p>
    <w:p w14:paraId="192FD630" w14:textId="646AD660" w:rsidR="00E339A7" w:rsidRPr="00AC03EF" w:rsidRDefault="004115E0" w:rsidP="00AC03EF">
      <w:pPr>
        <w:pStyle w:val="CommentText"/>
        <w:spacing w:line="276" w:lineRule="auto"/>
        <w:rPr>
          <w:rFonts w:ascii="Arial" w:hAnsi="Arial" w:cs="Arial"/>
          <w:color w:val="auto"/>
        </w:rPr>
      </w:pPr>
      <w:r>
        <w:rPr>
          <w:rFonts w:ascii="Arial" w:eastAsia="Calibri" w:hAnsi="Arial" w:cs="Arial"/>
          <w:color w:val="auto"/>
        </w:rPr>
        <w:t>Staff performance</w:t>
      </w:r>
      <w:r w:rsidR="00E339A7" w:rsidRPr="00AC03EF">
        <w:rPr>
          <w:rFonts w:ascii="Arial" w:eastAsia="Calibri" w:hAnsi="Arial" w:cs="Arial"/>
          <w:color w:val="auto"/>
        </w:rPr>
        <w:t xml:space="preserve"> is monitored through </w:t>
      </w:r>
      <w:r>
        <w:rPr>
          <w:rFonts w:ascii="Arial" w:eastAsia="Calibri" w:hAnsi="Arial" w:cs="Arial"/>
          <w:color w:val="auto"/>
        </w:rPr>
        <w:t>annual performance appraisals. Staff said the appraisal procedure supports them to improve their professional practice.</w:t>
      </w:r>
    </w:p>
    <w:p w14:paraId="2BCF9EBC" w14:textId="3AB66E2C" w:rsidR="00075367" w:rsidRPr="00B83D6B" w:rsidRDefault="003C3B5A" w:rsidP="00EC368A">
      <w:pPr>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ED5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3D5957E9"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D5AB6">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278E621C" w:rsidR="00C9354C" w:rsidRPr="00FD5AB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D5AB6">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1C568532" w:rsidR="00C9354C" w:rsidRPr="00FD5AB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D5AB6">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3E408B68" w:rsidR="00C9354C" w:rsidRPr="00FD5AB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D5AB6">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759160C2" w:rsidR="00C9354C" w:rsidRPr="00FD5AB6" w:rsidRDefault="00C9354C" w:rsidP="00FD5AB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D5AB6">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79F4DC68" w:rsidR="00C9354C" w:rsidRPr="00FD5AB6" w:rsidRDefault="00C9354C" w:rsidP="00FD5AB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D5AB6">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72335FB3" w14:textId="1BE86B4E" w:rsidR="00E266BD" w:rsidRPr="00FE2711" w:rsidRDefault="007853E4" w:rsidP="00FE2711">
      <w:pPr>
        <w:spacing w:line="276" w:lineRule="auto"/>
        <w:rPr>
          <w:rFonts w:ascii="Arial" w:hAnsi="Arial" w:cs="Arial"/>
          <w:color w:val="auto"/>
          <w:szCs w:val="22"/>
        </w:rPr>
      </w:pPr>
      <w:r w:rsidRPr="00FE2711">
        <w:rPr>
          <w:rFonts w:ascii="Arial" w:hAnsi="Arial" w:cs="Arial"/>
          <w:color w:val="auto"/>
        </w:rPr>
        <w:t xml:space="preserve">Consumers </w:t>
      </w:r>
      <w:r w:rsidR="006C30FA">
        <w:rPr>
          <w:rFonts w:ascii="Arial" w:hAnsi="Arial" w:cs="Arial"/>
          <w:color w:val="auto"/>
        </w:rPr>
        <w:t>and their representatives said</w:t>
      </w:r>
      <w:r w:rsidRPr="00FE2711">
        <w:rPr>
          <w:rFonts w:ascii="Arial" w:hAnsi="Arial" w:cs="Arial"/>
          <w:color w:val="auto"/>
        </w:rPr>
        <w:t xml:space="preserve"> they are confident the service is run </w:t>
      </w:r>
      <w:proofErr w:type="gramStart"/>
      <w:r w:rsidRPr="00FE2711">
        <w:rPr>
          <w:rFonts w:ascii="Arial" w:hAnsi="Arial" w:cs="Arial"/>
          <w:color w:val="auto"/>
        </w:rPr>
        <w:t>well, and</w:t>
      </w:r>
      <w:proofErr w:type="gramEnd"/>
      <w:r w:rsidRPr="00FE2711">
        <w:rPr>
          <w:rFonts w:ascii="Arial" w:hAnsi="Arial" w:cs="Arial"/>
          <w:color w:val="auto"/>
        </w:rPr>
        <w:t xml:space="preserve"> are satisfied with their level of engagement in the development, delivery and evaluation of care and services. </w:t>
      </w:r>
      <w:r w:rsidR="000579B2" w:rsidRPr="00FE2711">
        <w:rPr>
          <w:rFonts w:ascii="Arial" w:hAnsi="Arial" w:cs="Arial"/>
          <w:color w:val="auto"/>
        </w:rPr>
        <w:t xml:space="preserve">Meeting minutes demonstrated consumers and their representatives are actively </w:t>
      </w:r>
      <w:r w:rsidR="000579B2" w:rsidRPr="00FE2711">
        <w:rPr>
          <w:rFonts w:ascii="Arial" w:hAnsi="Arial" w:cs="Arial"/>
          <w:color w:val="auto"/>
        </w:rPr>
        <w:lastRenderedPageBreak/>
        <w:t xml:space="preserve">engaged with providing feedback. </w:t>
      </w:r>
      <w:r w:rsidR="000579B2" w:rsidRPr="00FE2711">
        <w:rPr>
          <w:rFonts w:ascii="Arial" w:hAnsi="Arial" w:cs="Arial"/>
          <w:color w:val="auto"/>
          <w:szCs w:val="22"/>
        </w:rPr>
        <w:t>Management described how the service's café was reopened by the Board in response to consumer feedback.</w:t>
      </w:r>
    </w:p>
    <w:p w14:paraId="4E22C89F" w14:textId="1720BB0B" w:rsidR="000579B2" w:rsidRPr="00FE2711" w:rsidRDefault="005E34F6" w:rsidP="00FE2711">
      <w:pPr>
        <w:spacing w:line="276" w:lineRule="auto"/>
        <w:rPr>
          <w:rFonts w:ascii="Arial" w:hAnsi="Arial" w:cs="Arial"/>
          <w:color w:val="auto"/>
          <w:szCs w:val="22"/>
        </w:rPr>
      </w:pPr>
      <w:r w:rsidRPr="00FE2711">
        <w:rPr>
          <w:rFonts w:ascii="Arial" w:hAnsi="Arial" w:cs="Arial"/>
          <w:color w:val="auto"/>
          <w:szCs w:val="22"/>
        </w:rPr>
        <w:t>The organisation has systems and processes to monitor the performance of the service and to ensure the governing body is accountable for the delivery of safe, inclusive quality care and services.</w:t>
      </w:r>
      <w:r w:rsidR="007F6D85">
        <w:rPr>
          <w:rFonts w:ascii="Arial" w:hAnsi="Arial" w:cs="Arial"/>
          <w:color w:val="auto"/>
          <w:szCs w:val="22"/>
        </w:rPr>
        <w:t xml:space="preserve"> Committees receive </w:t>
      </w:r>
      <w:r w:rsidR="00C9513C">
        <w:rPr>
          <w:rFonts w:ascii="Arial" w:hAnsi="Arial" w:cs="Arial"/>
          <w:color w:val="auto"/>
          <w:szCs w:val="22"/>
        </w:rPr>
        <w:t>regular</w:t>
      </w:r>
      <w:r w:rsidR="007F6D85">
        <w:rPr>
          <w:rFonts w:ascii="Arial" w:hAnsi="Arial" w:cs="Arial"/>
          <w:color w:val="auto"/>
          <w:szCs w:val="22"/>
        </w:rPr>
        <w:t xml:space="preserve"> </w:t>
      </w:r>
      <w:r w:rsidR="00C9513C">
        <w:rPr>
          <w:rFonts w:ascii="Arial" w:hAnsi="Arial" w:cs="Arial"/>
          <w:color w:val="auto"/>
          <w:szCs w:val="22"/>
        </w:rPr>
        <w:t>updates and the continuous quality improvement schedule includes monthly reviews.</w:t>
      </w:r>
    </w:p>
    <w:p w14:paraId="0A9B6B01" w14:textId="5B85B370" w:rsidR="005E34F6" w:rsidRPr="00FE2711" w:rsidRDefault="00BA14F5" w:rsidP="00FE2711">
      <w:pPr>
        <w:spacing w:line="276" w:lineRule="auto"/>
        <w:rPr>
          <w:rFonts w:ascii="Arial" w:hAnsi="Arial" w:cs="Arial"/>
          <w:color w:val="auto"/>
        </w:rPr>
      </w:pPr>
      <w:r>
        <w:rPr>
          <w:rFonts w:ascii="Arial" w:hAnsi="Arial" w:cs="Arial"/>
          <w:color w:val="auto"/>
        </w:rPr>
        <w:t>E</w:t>
      </w:r>
      <w:r w:rsidR="005E34F6" w:rsidRPr="00FE2711">
        <w:rPr>
          <w:rFonts w:ascii="Arial" w:hAnsi="Arial" w:cs="Arial"/>
          <w:color w:val="auto"/>
        </w:rPr>
        <w:t xml:space="preserve">ffective organisation-wide governance systems in place guide information management, continuous improvement, </w:t>
      </w:r>
      <w:r w:rsidRPr="00FE2711">
        <w:rPr>
          <w:rFonts w:ascii="Arial" w:hAnsi="Arial" w:cs="Arial"/>
          <w:color w:val="auto"/>
        </w:rPr>
        <w:t>feedback and complaints</w:t>
      </w:r>
      <w:r>
        <w:rPr>
          <w:rFonts w:ascii="Arial" w:hAnsi="Arial" w:cs="Arial"/>
          <w:color w:val="auto"/>
        </w:rPr>
        <w:t>, regulatory compliance and</w:t>
      </w:r>
      <w:r w:rsidRPr="00FE2711">
        <w:rPr>
          <w:rFonts w:ascii="Arial" w:hAnsi="Arial" w:cs="Arial"/>
          <w:color w:val="auto"/>
        </w:rPr>
        <w:t xml:space="preserve"> </w:t>
      </w:r>
      <w:r w:rsidR="005E34F6" w:rsidRPr="00FE2711">
        <w:rPr>
          <w:rFonts w:ascii="Arial" w:hAnsi="Arial" w:cs="Arial"/>
          <w:color w:val="auto"/>
        </w:rPr>
        <w:t>financial governance.</w:t>
      </w:r>
      <w:r w:rsidR="00594C4F" w:rsidRPr="00FE2711">
        <w:rPr>
          <w:rFonts w:ascii="Arial" w:hAnsi="Arial" w:cs="Arial"/>
          <w:color w:val="auto"/>
        </w:rPr>
        <w:t xml:space="preserve"> </w:t>
      </w:r>
      <w:r>
        <w:rPr>
          <w:rFonts w:ascii="Arial" w:hAnsi="Arial" w:cs="Arial"/>
          <w:color w:val="auto"/>
        </w:rPr>
        <w:t>Some deficits were identified for workforce governance, as outlined at Quality Standard 7.</w:t>
      </w:r>
      <w:r w:rsidR="00594C4F" w:rsidRPr="00FE2711">
        <w:rPr>
          <w:rFonts w:ascii="Arial" w:hAnsi="Arial" w:cs="Arial"/>
          <w:color w:val="auto"/>
        </w:rPr>
        <w:t xml:space="preserve"> </w:t>
      </w:r>
    </w:p>
    <w:p w14:paraId="14C166B1" w14:textId="651FF36F" w:rsidR="00594C4F" w:rsidRPr="00FE2711" w:rsidRDefault="00A308A0" w:rsidP="00FE2711">
      <w:pPr>
        <w:spacing w:line="276" w:lineRule="auto"/>
        <w:rPr>
          <w:rFonts w:ascii="Arial" w:hAnsi="Arial" w:cs="Arial"/>
          <w:color w:val="auto"/>
        </w:rPr>
      </w:pPr>
      <w:r w:rsidRPr="00FE2711">
        <w:rPr>
          <w:rFonts w:ascii="Arial" w:eastAsia="Arial" w:hAnsi="Arial" w:cs="Arial"/>
          <w:color w:val="auto"/>
        </w:rPr>
        <w:t xml:space="preserve">Effective risk management systems and practices are in place to identify and manage risks to the safety and wellbeing of consumers. </w:t>
      </w:r>
      <w:r w:rsidR="00474CA3">
        <w:rPr>
          <w:rFonts w:ascii="Arial" w:hAnsi="Arial" w:cs="Arial"/>
          <w:color w:val="auto"/>
        </w:rPr>
        <w:t>Staff were familiar with these and described how risks are managed.</w:t>
      </w:r>
    </w:p>
    <w:p w14:paraId="098544F6" w14:textId="4942CBC6" w:rsidR="00FE2711" w:rsidRPr="00FE2711" w:rsidRDefault="00FE2711" w:rsidP="00FE2711">
      <w:pPr>
        <w:spacing w:line="276" w:lineRule="auto"/>
        <w:rPr>
          <w:rFonts w:ascii="Arial" w:eastAsia="Arial" w:hAnsi="Arial" w:cs="Arial"/>
          <w:color w:val="auto"/>
        </w:rPr>
      </w:pPr>
      <w:r w:rsidRPr="00FE2711">
        <w:rPr>
          <w:rFonts w:ascii="Arial" w:eastAsia="Calibri" w:hAnsi="Arial" w:cs="Arial"/>
          <w:color w:val="auto"/>
        </w:rPr>
        <w:t xml:space="preserve">The service </w:t>
      </w:r>
      <w:r w:rsidR="00782676">
        <w:rPr>
          <w:rFonts w:ascii="Arial" w:eastAsia="Calibri" w:hAnsi="Arial" w:cs="Arial"/>
          <w:color w:val="auto"/>
        </w:rPr>
        <w:t>has</w:t>
      </w:r>
      <w:r w:rsidRPr="00FE2711">
        <w:rPr>
          <w:rFonts w:ascii="Arial" w:eastAsia="Calibri" w:hAnsi="Arial" w:cs="Arial"/>
          <w:color w:val="auto"/>
        </w:rPr>
        <w:t xml:space="preserve"> a clinical governance framework that include</w:t>
      </w:r>
      <w:r w:rsidR="00782676">
        <w:rPr>
          <w:rFonts w:ascii="Arial" w:eastAsia="Calibri" w:hAnsi="Arial" w:cs="Arial"/>
          <w:color w:val="auto"/>
        </w:rPr>
        <w:t>s</w:t>
      </w:r>
      <w:r w:rsidRPr="00FE2711">
        <w:rPr>
          <w:rFonts w:ascii="Arial" w:eastAsia="Calibri" w:hAnsi="Arial" w:cs="Arial"/>
          <w:color w:val="auto"/>
        </w:rPr>
        <w:t xml:space="preserve"> policies promoting antimicrobial stewardship, minimising use of restrictive practices and using open disclosure. Staff provide</w:t>
      </w:r>
      <w:r w:rsidR="00782676">
        <w:rPr>
          <w:rFonts w:ascii="Arial" w:eastAsia="Calibri" w:hAnsi="Arial" w:cs="Arial"/>
          <w:color w:val="auto"/>
        </w:rPr>
        <w:t>d</w:t>
      </w:r>
      <w:r w:rsidRPr="00FE2711">
        <w:rPr>
          <w:rFonts w:ascii="Arial" w:eastAsia="Calibri" w:hAnsi="Arial" w:cs="Arial"/>
          <w:color w:val="auto"/>
        </w:rPr>
        <w:t xml:space="preserve"> examples of how </w:t>
      </w:r>
      <w:r w:rsidR="00782676">
        <w:rPr>
          <w:rFonts w:ascii="Arial" w:eastAsia="Calibri" w:hAnsi="Arial" w:cs="Arial"/>
          <w:color w:val="auto"/>
        </w:rPr>
        <w:t>they</w:t>
      </w:r>
      <w:r w:rsidRPr="00FE2711">
        <w:rPr>
          <w:rFonts w:ascii="Arial" w:eastAsia="Calibri" w:hAnsi="Arial" w:cs="Arial"/>
          <w:color w:val="auto"/>
        </w:rPr>
        <w:t xml:space="preserve"> applied </w:t>
      </w:r>
      <w:r w:rsidR="00782676">
        <w:rPr>
          <w:rFonts w:ascii="Arial" w:eastAsia="Calibri" w:hAnsi="Arial" w:cs="Arial"/>
          <w:color w:val="auto"/>
        </w:rPr>
        <w:t xml:space="preserve">the policies </w:t>
      </w:r>
      <w:r w:rsidRPr="00FE2711">
        <w:rPr>
          <w:rFonts w:ascii="Arial" w:eastAsia="Calibri" w:hAnsi="Arial" w:cs="Arial"/>
          <w:color w:val="auto"/>
        </w:rPr>
        <w:t>to their work.</w:t>
      </w:r>
    </w:p>
    <w:sectPr w:rsidR="00FE2711" w:rsidRPr="00FE2711"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CECA4" w14:textId="77777777" w:rsidR="00ED5A08" w:rsidRPr="000D4EDE" w:rsidRDefault="00ED5A08" w:rsidP="000D4EDE">
      <w:r>
        <w:separator/>
      </w:r>
    </w:p>
  </w:endnote>
  <w:endnote w:type="continuationSeparator" w:id="0">
    <w:p w14:paraId="469004DD" w14:textId="77777777" w:rsidR="00ED5A08" w:rsidRPr="000D4EDE" w:rsidRDefault="00ED5A08" w:rsidP="000D4EDE">
      <w:r>
        <w:continuationSeparator/>
      </w:r>
    </w:p>
  </w:endnote>
  <w:endnote w:type="continuationNotice" w:id="1">
    <w:p w14:paraId="011DB603" w14:textId="77777777" w:rsidR="00ED5A08" w:rsidRDefault="00ED5A0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rPr>
        <w:rFonts w:ascii="Arial" w:hAnsi="Arial" w:cs="Arial"/>
        <w:color w:val="auto"/>
      </w:rPr>
    </w:sdtEndPr>
    <w:sdtContent>
      <w:sdt>
        <w:sdtPr>
          <w:id w:val="-1769616900"/>
          <w:docPartObj>
            <w:docPartGallery w:val="Page Numbers (Top of Page)"/>
            <w:docPartUnique/>
          </w:docPartObj>
        </w:sdtPr>
        <w:sdtEndPr>
          <w:rPr>
            <w:rFonts w:ascii="Arial" w:hAnsi="Arial" w:cs="Arial"/>
            <w:color w:val="auto"/>
          </w:rPr>
        </w:sdtEndPr>
        <w:sdtContent>
          <w:p w14:paraId="0B4151CA" w14:textId="77777777" w:rsidR="00ED5A08" w:rsidRDefault="00ED5A08" w:rsidP="005C410D">
            <w:pPr>
              <w:pStyle w:val="Footer"/>
            </w:pPr>
          </w:p>
          <w:p w14:paraId="1C2D5FE7" w14:textId="5F7713E3" w:rsidR="00ED5A08" w:rsidRPr="009C4FFF" w:rsidRDefault="00ED5A08" w:rsidP="005C410D">
            <w:pPr>
              <w:pStyle w:val="Footer"/>
              <w:rPr>
                <w:rFonts w:ascii="Arial" w:hAnsi="Arial" w:cs="Arial"/>
                <w:color w:val="auto"/>
              </w:rPr>
            </w:pPr>
            <w:r w:rsidRPr="009C4FFF">
              <w:rPr>
                <w:rStyle w:val="FooterBold"/>
                <w:rFonts w:ascii="Arial" w:hAnsi="Arial" w:cs="Arial"/>
                <w:color w:val="auto"/>
              </w:rPr>
              <w:t>Name of service:</w:t>
            </w:r>
            <w:r w:rsidRPr="009C4FFF">
              <w:rPr>
                <w:rFonts w:ascii="Arial" w:hAnsi="Arial" w:cs="Arial"/>
                <w:color w:val="auto"/>
              </w:rPr>
              <w:t xml:space="preserve"> BlueCross Broughtonlea</w:t>
            </w:r>
          </w:p>
          <w:p w14:paraId="0C88E2CA" w14:textId="289FF126" w:rsidR="00ED5A08" w:rsidRPr="009C4FFF" w:rsidRDefault="00ED5A08" w:rsidP="005C410D">
            <w:pPr>
              <w:pStyle w:val="Footer"/>
              <w:rPr>
                <w:rFonts w:ascii="Arial" w:hAnsi="Arial" w:cs="Arial"/>
                <w:color w:val="auto"/>
              </w:rPr>
            </w:pPr>
            <w:r w:rsidRPr="009C4FFF">
              <w:rPr>
                <w:rFonts w:ascii="Arial" w:hAnsi="Arial" w:cs="Arial"/>
                <w:b/>
                <w:color w:val="auto"/>
              </w:rPr>
              <w:t xml:space="preserve">Commission ID: </w:t>
            </w:r>
            <w:r w:rsidRPr="009C4FFF">
              <w:rPr>
                <w:rFonts w:ascii="Arial" w:hAnsi="Arial" w:cs="Arial"/>
                <w:color w:val="auto"/>
              </w:rPr>
              <w:t>3611</w:t>
            </w:r>
            <w:r w:rsidRPr="009C4FFF">
              <w:rPr>
                <w:rFonts w:ascii="Arial" w:hAnsi="Arial" w:cs="Arial"/>
                <w:color w:val="auto"/>
              </w:rPr>
              <w:tab/>
              <w:t>RPT-ACC-0122 v3.0</w:t>
            </w:r>
          </w:p>
          <w:p w14:paraId="7A711E18" w14:textId="5A78DE23" w:rsidR="00ED5A08" w:rsidRPr="009C4FFF" w:rsidRDefault="00ED5A08" w:rsidP="005C410D">
            <w:pPr>
              <w:pStyle w:val="Footer"/>
              <w:rPr>
                <w:rFonts w:ascii="Arial" w:hAnsi="Arial" w:cs="Arial"/>
                <w:color w:val="auto"/>
              </w:rPr>
            </w:pPr>
            <w:r w:rsidRPr="009C4FFF">
              <w:rPr>
                <w:rFonts w:ascii="Arial" w:hAnsi="Arial" w:cs="Arial"/>
                <w:color w:val="auto"/>
              </w:rPr>
              <w:tab/>
            </w:r>
            <w:r w:rsidRPr="009C4FFF">
              <w:rPr>
                <w:rStyle w:val="FooterBold"/>
                <w:rFonts w:ascii="Arial" w:hAnsi="Arial" w:cs="Arial"/>
                <w:color w:val="auto"/>
              </w:rPr>
              <w:t>Sensitive</w:t>
            </w:r>
          </w:p>
          <w:p w14:paraId="609C8031" w14:textId="77777777" w:rsidR="00ED5A08" w:rsidRPr="009C4FFF" w:rsidRDefault="00ED5A08" w:rsidP="004D7CEE">
            <w:pPr>
              <w:pStyle w:val="PGnumber"/>
              <w:rPr>
                <w:rFonts w:ascii="Arial" w:hAnsi="Arial" w:cs="Arial"/>
                <w:color w:val="auto"/>
              </w:rPr>
            </w:pPr>
            <w:r w:rsidRPr="009C4FFF">
              <w:rPr>
                <w:rFonts w:ascii="Arial" w:hAnsi="Arial" w:cs="Arial"/>
                <w:color w:val="auto"/>
              </w:rPr>
              <w:t>Page</w:t>
            </w:r>
            <w:r w:rsidRPr="009C4FFF">
              <w:rPr>
                <w:rFonts w:ascii="Arial" w:hAnsi="Arial" w:cs="Arial"/>
                <w:b/>
                <w:color w:val="auto"/>
              </w:rPr>
              <w:t xml:space="preserve"> </w:t>
            </w:r>
            <w:r w:rsidRPr="009C4FFF">
              <w:rPr>
                <w:rFonts w:ascii="Arial" w:hAnsi="Arial" w:cs="Arial"/>
                <w:color w:val="auto"/>
                <w:sz w:val="24"/>
                <w:shd w:val="clear" w:color="auto" w:fill="E6E6E6"/>
              </w:rPr>
              <w:fldChar w:fldCharType="begin"/>
            </w:r>
            <w:r w:rsidRPr="009C4FFF">
              <w:rPr>
                <w:rFonts w:ascii="Arial" w:hAnsi="Arial" w:cs="Arial"/>
                <w:color w:val="auto"/>
              </w:rPr>
              <w:instrText xml:space="preserve"> PAGE </w:instrText>
            </w:r>
            <w:r w:rsidRPr="009C4FFF">
              <w:rPr>
                <w:rFonts w:ascii="Arial" w:hAnsi="Arial" w:cs="Arial"/>
                <w:color w:val="auto"/>
                <w:sz w:val="24"/>
                <w:shd w:val="clear" w:color="auto" w:fill="E6E6E6"/>
              </w:rPr>
              <w:fldChar w:fldCharType="separate"/>
            </w:r>
            <w:r w:rsidRPr="009C4FFF">
              <w:rPr>
                <w:rFonts w:ascii="Arial" w:hAnsi="Arial" w:cs="Arial"/>
                <w:noProof/>
                <w:color w:val="auto"/>
              </w:rPr>
              <w:t>2</w:t>
            </w:r>
            <w:r w:rsidRPr="009C4FFF">
              <w:rPr>
                <w:rFonts w:ascii="Arial" w:hAnsi="Arial" w:cs="Arial"/>
                <w:color w:val="auto"/>
                <w:sz w:val="24"/>
                <w:shd w:val="clear" w:color="auto" w:fill="E6E6E6"/>
              </w:rPr>
              <w:fldChar w:fldCharType="end"/>
            </w:r>
            <w:r w:rsidRPr="009C4FFF">
              <w:rPr>
                <w:rFonts w:ascii="Arial" w:hAnsi="Arial" w:cs="Arial"/>
                <w:color w:val="auto"/>
              </w:rPr>
              <w:t xml:space="preserve"> of </w:t>
            </w:r>
            <w:r w:rsidRPr="009C4FFF">
              <w:rPr>
                <w:rFonts w:ascii="Arial" w:hAnsi="Arial" w:cs="Arial"/>
                <w:color w:val="auto"/>
                <w:shd w:val="clear" w:color="auto" w:fill="E6E6E6"/>
              </w:rPr>
              <w:fldChar w:fldCharType="begin"/>
            </w:r>
            <w:r w:rsidRPr="009C4FFF">
              <w:rPr>
                <w:rFonts w:ascii="Arial" w:hAnsi="Arial" w:cs="Arial"/>
                <w:noProof/>
                <w:color w:val="auto"/>
              </w:rPr>
              <w:instrText xml:space="preserve"> NUMPAGES  </w:instrText>
            </w:r>
            <w:r w:rsidRPr="009C4FFF">
              <w:rPr>
                <w:rFonts w:ascii="Arial" w:hAnsi="Arial" w:cs="Arial"/>
                <w:color w:val="auto"/>
                <w:shd w:val="clear" w:color="auto" w:fill="E6E6E6"/>
              </w:rPr>
              <w:fldChar w:fldCharType="separate"/>
            </w:r>
            <w:r w:rsidRPr="009C4FFF">
              <w:rPr>
                <w:rFonts w:ascii="Arial" w:hAnsi="Arial" w:cs="Arial"/>
                <w:noProof/>
                <w:color w:val="auto"/>
              </w:rPr>
              <w:t>2</w:t>
            </w:r>
            <w:r w:rsidRPr="009C4FFF">
              <w:rPr>
                <w:rFonts w:ascii="Arial" w:hAnsi="Arial" w:cs="Arial"/>
                <w:color w:val="auto"/>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DFEE2" w14:textId="77777777" w:rsidR="00ED5A08" w:rsidRPr="000D4EDE" w:rsidRDefault="00ED5A08" w:rsidP="000D4EDE">
      <w:r>
        <w:separator/>
      </w:r>
    </w:p>
  </w:footnote>
  <w:footnote w:type="continuationSeparator" w:id="0">
    <w:p w14:paraId="5DC0B5F7" w14:textId="77777777" w:rsidR="00ED5A08" w:rsidRPr="000D4EDE" w:rsidRDefault="00ED5A08" w:rsidP="000D4EDE">
      <w:r>
        <w:continuationSeparator/>
      </w:r>
    </w:p>
  </w:footnote>
  <w:footnote w:type="continuationNotice" w:id="1">
    <w:p w14:paraId="53FC6AAC" w14:textId="77777777" w:rsidR="00ED5A08" w:rsidRDefault="00ED5A08">
      <w:pPr>
        <w:spacing w:after="0"/>
      </w:pPr>
    </w:p>
  </w:footnote>
  <w:footnote w:id="2">
    <w:p w14:paraId="5C4BB5FC" w14:textId="0D1B974E" w:rsidR="00ED5A08" w:rsidRPr="009C4FFF" w:rsidRDefault="00ED5A08">
      <w:pPr>
        <w:pStyle w:val="FootnoteText"/>
        <w:rPr>
          <w:rFonts w:ascii="Arial" w:hAnsi="Arial" w:cs="Arial"/>
          <w:color w:val="auto"/>
        </w:rPr>
      </w:pPr>
      <w:r w:rsidRPr="009C4FFF">
        <w:rPr>
          <w:rStyle w:val="FootnoteReference"/>
          <w:rFonts w:ascii="Arial" w:hAnsi="Arial" w:cs="Arial"/>
          <w:color w:val="auto"/>
        </w:rPr>
        <w:footnoteRef/>
      </w:r>
      <w:r w:rsidRPr="009C4FFF">
        <w:rPr>
          <w:rFonts w:ascii="Arial" w:hAnsi="Arial" w:cs="Arial"/>
          <w:color w:val="auto"/>
        </w:rPr>
        <w:t xml:space="preserve"> </w:t>
      </w:r>
      <w:r w:rsidRPr="009C4FFF">
        <w:rPr>
          <w:rFonts w:ascii="Arial" w:hAnsi="Arial" w:cs="Arial"/>
          <w:color w:val="auto"/>
          <w:sz w:val="20"/>
          <w:szCs w:val="20"/>
        </w:rPr>
        <w:t>The preparation of the performance report is in accordance with section 40A</w:t>
      </w:r>
      <w:r w:rsidRPr="009C4FFF">
        <w:rPr>
          <w:rFonts w:ascii="Arial" w:hAnsi="Arial" w:cs="Arial"/>
          <w:b/>
          <w:color w:val="auto"/>
          <w:sz w:val="20"/>
          <w:szCs w:val="20"/>
        </w:rPr>
        <w:t xml:space="preserve"> </w:t>
      </w:r>
      <w:r w:rsidRPr="009C4FFF">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ED5A08" w:rsidRPr="00FA049A" w:rsidRDefault="00ED5A08"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ED5A08" w:rsidRDefault="00ED5A0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ED5A08" w:rsidRDefault="00ED5A08"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8513B97"/>
    <w:multiLevelType w:val="hybridMultilevel"/>
    <w:tmpl w:val="E73A1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
  </w:num>
  <w:num w:numId="5">
    <w:abstractNumId w:val="0"/>
  </w:num>
  <w:num w:numId="6">
    <w:abstractNumId w:val="20"/>
  </w:num>
  <w:num w:numId="7">
    <w:abstractNumId w:val="31"/>
  </w:num>
  <w:num w:numId="8">
    <w:abstractNumId w:val="16"/>
  </w:num>
  <w:num w:numId="9">
    <w:abstractNumId w:val="7"/>
  </w:num>
  <w:num w:numId="10">
    <w:abstractNumId w:val="26"/>
  </w:num>
  <w:num w:numId="11">
    <w:abstractNumId w:val="15"/>
  </w:num>
  <w:num w:numId="12">
    <w:abstractNumId w:val="23"/>
  </w:num>
  <w:num w:numId="13">
    <w:abstractNumId w:val="2"/>
  </w:num>
  <w:num w:numId="14">
    <w:abstractNumId w:val="13"/>
  </w:num>
  <w:num w:numId="15">
    <w:abstractNumId w:val="3"/>
  </w:num>
  <w:num w:numId="16">
    <w:abstractNumId w:val="24"/>
  </w:num>
  <w:num w:numId="17">
    <w:abstractNumId w:val="6"/>
  </w:num>
  <w:num w:numId="18">
    <w:abstractNumId w:val="12"/>
  </w:num>
  <w:num w:numId="19">
    <w:abstractNumId w:val="4"/>
  </w:num>
  <w:num w:numId="20">
    <w:abstractNumId w:val="22"/>
  </w:num>
  <w:num w:numId="21">
    <w:abstractNumId w:val="32"/>
  </w:num>
  <w:num w:numId="22">
    <w:abstractNumId w:val="30"/>
  </w:num>
  <w:num w:numId="23">
    <w:abstractNumId w:val="11"/>
  </w:num>
  <w:num w:numId="24">
    <w:abstractNumId w:val="17"/>
  </w:num>
  <w:num w:numId="25">
    <w:abstractNumId w:val="8"/>
  </w:num>
  <w:num w:numId="26">
    <w:abstractNumId w:val="19"/>
  </w:num>
  <w:num w:numId="27">
    <w:abstractNumId w:val="28"/>
  </w:num>
  <w:num w:numId="28">
    <w:abstractNumId w:val="31"/>
  </w:num>
  <w:num w:numId="29">
    <w:abstractNumId w:val="31"/>
  </w:num>
  <w:num w:numId="30">
    <w:abstractNumId w:val="31"/>
  </w:num>
  <w:num w:numId="31">
    <w:abstractNumId w:val="31"/>
  </w:num>
  <w:num w:numId="32">
    <w:abstractNumId w:val="31"/>
  </w:num>
  <w:num w:numId="33">
    <w:abstractNumId w:val="29"/>
  </w:num>
  <w:num w:numId="34">
    <w:abstractNumId w:val="10"/>
  </w:num>
  <w:num w:numId="35">
    <w:abstractNumId w:val="25"/>
  </w:num>
  <w:num w:numId="36">
    <w:abstractNumId w:val="9"/>
  </w:num>
  <w:num w:numId="37">
    <w:abstractNumId w:val="21"/>
  </w:num>
  <w:num w:numId="38">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681"/>
    <w:rsid w:val="00003452"/>
    <w:rsid w:val="0000465B"/>
    <w:rsid w:val="00005D98"/>
    <w:rsid w:val="00011C96"/>
    <w:rsid w:val="0001348A"/>
    <w:rsid w:val="000141B9"/>
    <w:rsid w:val="000148C8"/>
    <w:rsid w:val="0001708F"/>
    <w:rsid w:val="0002244E"/>
    <w:rsid w:val="000234A2"/>
    <w:rsid w:val="00024D03"/>
    <w:rsid w:val="00025043"/>
    <w:rsid w:val="00027955"/>
    <w:rsid w:val="00031B91"/>
    <w:rsid w:val="00034A19"/>
    <w:rsid w:val="00034A80"/>
    <w:rsid w:val="00036646"/>
    <w:rsid w:val="00036F9E"/>
    <w:rsid w:val="00037B1A"/>
    <w:rsid w:val="000413B3"/>
    <w:rsid w:val="00041E9A"/>
    <w:rsid w:val="000428E1"/>
    <w:rsid w:val="00042B21"/>
    <w:rsid w:val="00044468"/>
    <w:rsid w:val="00047A8F"/>
    <w:rsid w:val="0005053C"/>
    <w:rsid w:val="00050E94"/>
    <w:rsid w:val="0005238F"/>
    <w:rsid w:val="0005597E"/>
    <w:rsid w:val="000568C3"/>
    <w:rsid w:val="00056DE9"/>
    <w:rsid w:val="000579B2"/>
    <w:rsid w:val="00057B71"/>
    <w:rsid w:val="00061014"/>
    <w:rsid w:val="0006140D"/>
    <w:rsid w:val="00063082"/>
    <w:rsid w:val="0006450A"/>
    <w:rsid w:val="00065CE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28DA"/>
    <w:rsid w:val="000932B2"/>
    <w:rsid w:val="00093915"/>
    <w:rsid w:val="000949AD"/>
    <w:rsid w:val="00095109"/>
    <w:rsid w:val="00095991"/>
    <w:rsid w:val="00095FA2"/>
    <w:rsid w:val="00096B0F"/>
    <w:rsid w:val="00096C32"/>
    <w:rsid w:val="00096D78"/>
    <w:rsid w:val="000972A1"/>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5E1"/>
    <w:rsid w:val="000E16CB"/>
    <w:rsid w:val="000E1AD5"/>
    <w:rsid w:val="000E2460"/>
    <w:rsid w:val="000E298B"/>
    <w:rsid w:val="000E43AC"/>
    <w:rsid w:val="000F48CA"/>
    <w:rsid w:val="000F4D89"/>
    <w:rsid w:val="000F5589"/>
    <w:rsid w:val="000F78FA"/>
    <w:rsid w:val="00101F4F"/>
    <w:rsid w:val="0010721A"/>
    <w:rsid w:val="00112EFD"/>
    <w:rsid w:val="001209DE"/>
    <w:rsid w:val="00121EAC"/>
    <w:rsid w:val="0012342B"/>
    <w:rsid w:val="00123576"/>
    <w:rsid w:val="00124034"/>
    <w:rsid w:val="00124B21"/>
    <w:rsid w:val="001268ED"/>
    <w:rsid w:val="001277FF"/>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5E5E"/>
    <w:rsid w:val="00157C98"/>
    <w:rsid w:val="00157F67"/>
    <w:rsid w:val="00160411"/>
    <w:rsid w:val="00161730"/>
    <w:rsid w:val="00161A79"/>
    <w:rsid w:val="00164B81"/>
    <w:rsid w:val="001653B6"/>
    <w:rsid w:val="00165C48"/>
    <w:rsid w:val="00167E9C"/>
    <w:rsid w:val="00173B92"/>
    <w:rsid w:val="00174B0F"/>
    <w:rsid w:val="00174E46"/>
    <w:rsid w:val="001817EA"/>
    <w:rsid w:val="00181A0E"/>
    <w:rsid w:val="001820B1"/>
    <w:rsid w:val="0018235E"/>
    <w:rsid w:val="00183B64"/>
    <w:rsid w:val="0018454E"/>
    <w:rsid w:val="0019129E"/>
    <w:rsid w:val="00191BF5"/>
    <w:rsid w:val="00192C9D"/>
    <w:rsid w:val="001948CE"/>
    <w:rsid w:val="0019532D"/>
    <w:rsid w:val="001A0C8C"/>
    <w:rsid w:val="001A2FC3"/>
    <w:rsid w:val="001A3E86"/>
    <w:rsid w:val="001A614F"/>
    <w:rsid w:val="001A664F"/>
    <w:rsid w:val="001B1ABF"/>
    <w:rsid w:val="001B2696"/>
    <w:rsid w:val="001B2DB7"/>
    <w:rsid w:val="001B7867"/>
    <w:rsid w:val="001C0243"/>
    <w:rsid w:val="001C1E92"/>
    <w:rsid w:val="001C747A"/>
    <w:rsid w:val="001D0C02"/>
    <w:rsid w:val="001D139D"/>
    <w:rsid w:val="001D220F"/>
    <w:rsid w:val="001D232A"/>
    <w:rsid w:val="001D2B58"/>
    <w:rsid w:val="001D4C25"/>
    <w:rsid w:val="001D6AC1"/>
    <w:rsid w:val="001D71E9"/>
    <w:rsid w:val="001D79BB"/>
    <w:rsid w:val="001E0F51"/>
    <w:rsid w:val="001E55BF"/>
    <w:rsid w:val="001E62D8"/>
    <w:rsid w:val="001F3E0B"/>
    <w:rsid w:val="001F6E1A"/>
    <w:rsid w:val="001F780A"/>
    <w:rsid w:val="001F7917"/>
    <w:rsid w:val="00200613"/>
    <w:rsid w:val="00205A6B"/>
    <w:rsid w:val="00206833"/>
    <w:rsid w:val="00206B6B"/>
    <w:rsid w:val="00206E84"/>
    <w:rsid w:val="00212264"/>
    <w:rsid w:val="0021781E"/>
    <w:rsid w:val="00220550"/>
    <w:rsid w:val="00221347"/>
    <w:rsid w:val="002301A2"/>
    <w:rsid w:val="002316F2"/>
    <w:rsid w:val="00232320"/>
    <w:rsid w:val="002334EE"/>
    <w:rsid w:val="002367BB"/>
    <w:rsid w:val="00236C2D"/>
    <w:rsid w:val="002374B7"/>
    <w:rsid w:val="00240126"/>
    <w:rsid w:val="00241D3E"/>
    <w:rsid w:val="0024304D"/>
    <w:rsid w:val="0024336B"/>
    <w:rsid w:val="00243DCF"/>
    <w:rsid w:val="00244826"/>
    <w:rsid w:val="00244B17"/>
    <w:rsid w:val="00245CC5"/>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67860"/>
    <w:rsid w:val="00277F69"/>
    <w:rsid w:val="00283AA1"/>
    <w:rsid w:val="00285868"/>
    <w:rsid w:val="0028623C"/>
    <w:rsid w:val="00286EAD"/>
    <w:rsid w:val="00286EC4"/>
    <w:rsid w:val="002924AC"/>
    <w:rsid w:val="0029328B"/>
    <w:rsid w:val="002933DE"/>
    <w:rsid w:val="002934E3"/>
    <w:rsid w:val="0029389B"/>
    <w:rsid w:val="00297409"/>
    <w:rsid w:val="002A10BF"/>
    <w:rsid w:val="002A1894"/>
    <w:rsid w:val="002A2188"/>
    <w:rsid w:val="002A338E"/>
    <w:rsid w:val="002A36F2"/>
    <w:rsid w:val="002A4264"/>
    <w:rsid w:val="002A7763"/>
    <w:rsid w:val="002A7D14"/>
    <w:rsid w:val="002B085B"/>
    <w:rsid w:val="002B0913"/>
    <w:rsid w:val="002B22B9"/>
    <w:rsid w:val="002B28E4"/>
    <w:rsid w:val="002B655F"/>
    <w:rsid w:val="002B65EC"/>
    <w:rsid w:val="002B7504"/>
    <w:rsid w:val="002C0D97"/>
    <w:rsid w:val="002C1984"/>
    <w:rsid w:val="002C1D79"/>
    <w:rsid w:val="002C2563"/>
    <w:rsid w:val="002C2BB4"/>
    <w:rsid w:val="002C2FA0"/>
    <w:rsid w:val="002C3D3F"/>
    <w:rsid w:val="002C608B"/>
    <w:rsid w:val="002C66D1"/>
    <w:rsid w:val="002C7065"/>
    <w:rsid w:val="002C7F4A"/>
    <w:rsid w:val="002D03E6"/>
    <w:rsid w:val="002D24C6"/>
    <w:rsid w:val="002D2804"/>
    <w:rsid w:val="002D4B6C"/>
    <w:rsid w:val="002D5086"/>
    <w:rsid w:val="002D5274"/>
    <w:rsid w:val="002D5918"/>
    <w:rsid w:val="002E0233"/>
    <w:rsid w:val="002E059C"/>
    <w:rsid w:val="002E0A34"/>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2F1C"/>
    <w:rsid w:val="003130CA"/>
    <w:rsid w:val="003134AB"/>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23F2"/>
    <w:rsid w:val="003637EB"/>
    <w:rsid w:val="00370608"/>
    <w:rsid w:val="00371F54"/>
    <w:rsid w:val="00374886"/>
    <w:rsid w:val="0037770C"/>
    <w:rsid w:val="00377AE2"/>
    <w:rsid w:val="00377C8B"/>
    <w:rsid w:val="00383A95"/>
    <w:rsid w:val="003852F5"/>
    <w:rsid w:val="00385CA0"/>
    <w:rsid w:val="003876AA"/>
    <w:rsid w:val="003906EE"/>
    <w:rsid w:val="003A2733"/>
    <w:rsid w:val="003A3021"/>
    <w:rsid w:val="003A627E"/>
    <w:rsid w:val="003A6D10"/>
    <w:rsid w:val="003A79EE"/>
    <w:rsid w:val="003B268B"/>
    <w:rsid w:val="003B3587"/>
    <w:rsid w:val="003B6E16"/>
    <w:rsid w:val="003C0C82"/>
    <w:rsid w:val="003C180A"/>
    <w:rsid w:val="003C1E25"/>
    <w:rsid w:val="003C3B5A"/>
    <w:rsid w:val="003C3CD8"/>
    <w:rsid w:val="003C5F5B"/>
    <w:rsid w:val="003C614A"/>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5E0"/>
    <w:rsid w:val="00411E5A"/>
    <w:rsid w:val="0041260F"/>
    <w:rsid w:val="00412CD3"/>
    <w:rsid w:val="00413090"/>
    <w:rsid w:val="00413C8B"/>
    <w:rsid w:val="004143EF"/>
    <w:rsid w:val="00415494"/>
    <w:rsid w:val="00415A6D"/>
    <w:rsid w:val="00417128"/>
    <w:rsid w:val="00420314"/>
    <w:rsid w:val="004203D5"/>
    <w:rsid w:val="00420441"/>
    <w:rsid w:val="00423221"/>
    <w:rsid w:val="00424AB9"/>
    <w:rsid w:val="0042753F"/>
    <w:rsid w:val="00430053"/>
    <w:rsid w:val="004320F2"/>
    <w:rsid w:val="00435339"/>
    <w:rsid w:val="00437C55"/>
    <w:rsid w:val="00441A68"/>
    <w:rsid w:val="0044447D"/>
    <w:rsid w:val="00445E9C"/>
    <w:rsid w:val="00447BA7"/>
    <w:rsid w:val="004504E2"/>
    <w:rsid w:val="00456D3C"/>
    <w:rsid w:val="0045770B"/>
    <w:rsid w:val="004635CC"/>
    <w:rsid w:val="00463FA8"/>
    <w:rsid w:val="00465549"/>
    <w:rsid w:val="00467263"/>
    <w:rsid w:val="00467544"/>
    <w:rsid w:val="00472CBC"/>
    <w:rsid w:val="00474CA3"/>
    <w:rsid w:val="00475D40"/>
    <w:rsid w:val="00477589"/>
    <w:rsid w:val="0048207D"/>
    <w:rsid w:val="004843B7"/>
    <w:rsid w:val="00491FBC"/>
    <w:rsid w:val="00493DAA"/>
    <w:rsid w:val="00494335"/>
    <w:rsid w:val="00495A4C"/>
    <w:rsid w:val="004967A1"/>
    <w:rsid w:val="004976EB"/>
    <w:rsid w:val="00497726"/>
    <w:rsid w:val="004A1DBE"/>
    <w:rsid w:val="004A274A"/>
    <w:rsid w:val="004A584D"/>
    <w:rsid w:val="004A632F"/>
    <w:rsid w:val="004A68B0"/>
    <w:rsid w:val="004B0477"/>
    <w:rsid w:val="004B1387"/>
    <w:rsid w:val="004B5616"/>
    <w:rsid w:val="004B584E"/>
    <w:rsid w:val="004B5AE2"/>
    <w:rsid w:val="004B6E78"/>
    <w:rsid w:val="004C10FE"/>
    <w:rsid w:val="004C1106"/>
    <w:rsid w:val="004C26FD"/>
    <w:rsid w:val="004C3E36"/>
    <w:rsid w:val="004C6D4B"/>
    <w:rsid w:val="004C7AEC"/>
    <w:rsid w:val="004D0594"/>
    <w:rsid w:val="004D3081"/>
    <w:rsid w:val="004D37D6"/>
    <w:rsid w:val="004D440C"/>
    <w:rsid w:val="004D4A61"/>
    <w:rsid w:val="004D7CEE"/>
    <w:rsid w:val="004E0F8B"/>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15DC9"/>
    <w:rsid w:val="00520640"/>
    <w:rsid w:val="00523BE8"/>
    <w:rsid w:val="00523C5E"/>
    <w:rsid w:val="00524729"/>
    <w:rsid w:val="00524FFC"/>
    <w:rsid w:val="005254EC"/>
    <w:rsid w:val="00526966"/>
    <w:rsid w:val="005309B0"/>
    <w:rsid w:val="005323C4"/>
    <w:rsid w:val="00532C52"/>
    <w:rsid w:val="005337F6"/>
    <w:rsid w:val="005338A1"/>
    <w:rsid w:val="005352AA"/>
    <w:rsid w:val="00535CC1"/>
    <w:rsid w:val="00536D93"/>
    <w:rsid w:val="00540049"/>
    <w:rsid w:val="005407D2"/>
    <w:rsid w:val="00540E28"/>
    <w:rsid w:val="00542522"/>
    <w:rsid w:val="0054282F"/>
    <w:rsid w:val="0054526E"/>
    <w:rsid w:val="005476B5"/>
    <w:rsid w:val="005602DA"/>
    <w:rsid w:val="00560B37"/>
    <w:rsid w:val="00563145"/>
    <w:rsid w:val="0056429E"/>
    <w:rsid w:val="005666EE"/>
    <w:rsid w:val="005715A1"/>
    <w:rsid w:val="00573327"/>
    <w:rsid w:val="00574CDE"/>
    <w:rsid w:val="00575A0B"/>
    <w:rsid w:val="00576605"/>
    <w:rsid w:val="00577050"/>
    <w:rsid w:val="00577E0C"/>
    <w:rsid w:val="005827F8"/>
    <w:rsid w:val="00582A6B"/>
    <w:rsid w:val="00584456"/>
    <w:rsid w:val="00586151"/>
    <w:rsid w:val="0058648A"/>
    <w:rsid w:val="0059079E"/>
    <w:rsid w:val="00590AC1"/>
    <w:rsid w:val="00591A3B"/>
    <w:rsid w:val="00592D7B"/>
    <w:rsid w:val="00594C4F"/>
    <w:rsid w:val="00596CE3"/>
    <w:rsid w:val="00597F29"/>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4BD3"/>
    <w:rsid w:val="005D5FAE"/>
    <w:rsid w:val="005D7C07"/>
    <w:rsid w:val="005E1856"/>
    <w:rsid w:val="005E2330"/>
    <w:rsid w:val="005E34F6"/>
    <w:rsid w:val="005E532F"/>
    <w:rsid w:val="005F0E3A"/>
    <w:rsid w:val="005F13EC"/>
    <w:rsid w:val="005F1461"/>
    <w:rsid w:val="005F23EC"/>
    <w:rsid w:val="005F29B7"/>
    <w:rsid w:val="005F773B"/>
    <w:rsid w:val="00600009"/>
    <w:rsid w:val="00600832"/>
    <w:rsid w:val="00606EB5"/>
    <w:rsid w:val="006073C8"/>
    <w:rsid w:val="00607FFD"/>
    <w:rsid w:val="0061323A"/>
    <w:rsid w:val="00613FAF"/>
    <w:rsid w:val="006152C1"/>
    <w:rsid w:val="006163EF"/>
    <w:rsid w:val="0061649E"/>
    <w:rsid w:val="00617FDA"/>
    <w:rsid w:val="0062116F"/>
    <w:rsid w:val="00621260"/>
    <w:rsid w:val="00626087"/>
    <w:rsid w:val="006270AA"/>
    <w:rsid w:val="006309FA"/>
    <w:rsid w:val="00630AEE"/>
    <w:rsid w:val="00631B19"/>
    <w:rsid w:val="00631F0C"/>
    <w:rsid w:val="00632E17"/>
    <w:rsid w:val="0063311F"/>
    <w:rsid w:val="00634E4C"/>
    <w:rsid w:val="00636B8B"/>
    <w:rsid w:val="006427FE"/>
    <w:rsid w:val="00645B1D"/>
    <w:rsid w:val="00647553"/>
    <w:rsid w:val="00647B1F"/>
    <w:rsid w:val="00647F89"/>
    <w:rsid w:val="006506C1"/>
    <w:rsid w:val="00650997"/>
    <w:rsid w:val="00651115"/>
    <w:rsid w:val="00652158"/>
    <w:rsid w:val="00654A16"/>
    <w:rsid w:val="0065747A"/>
    <w:rsid w:val="00661424"/>
    <w:rsid w:val="00662EC6"/>
    <w:rsid w:val="00663698"/>
    <w:rsid w:val="006639F1"/>
    <w:rsid w:val="006641C1"/>
    <w:rsid w:val="0066674D"/>
    <w:rsid w:val="00666A78"/>
    <w:rsid w:val="006711F8"/>
    <w:rsid w:val="006722BD"/>
    <w:rsid w:val="00672F67"/>
    <w:rsid w:val="00675703"/>
    <w:rsid w:val="00676B8E"/>
    <w:rsid w:val="00676C12"/>
    <w:rsid w:val="00683282"/>
    <w:rsid w:val="00683723"/>
    <w:rsid w:val="00685936"/>
    <w:rsid w:val="00691A08"/>
    <w:rsid w:val="0069375D"/>
    <w:rsid w:val="0069407C"/>
    <w:rsid w:val="00694A73"/>
    <w:rsid w:val="0069574E"/>
    <w:rsid w:val="00697537"/>
    <w:rsid w:val="006A1921"/>
    <w:rsid w:val="006A1945"/>
    <w:rsid w:val="006A2303"/>
    <w:rsid w:val="006B0C87"/>
    <w:rsid w:val="006C07EB"/>
    <w:rsid w:val="006C2E34"/>
    <w:rsid w:val="006C30FA"/>
    <w:rsid w:val="006D5F30"/>
    <w:rsid w:val="006E1882"/>
    <w:rsid w:val="006E232F"/>
    <w:rsid w:val="006E2B7B"/>
    <w:rsid w:val="006E3454"/>
    <w:rsid w:val="006E4099"/>
    <w:rsid w:val="006F0203"/>
    <w:rsid w:val="006F145A"/>
    <w:rsid w:val="006F1469"/>
    <w:rsid w:val="006F15BD"/>
    <w:rsid w:val="006F1711"/>
    <w:rsid w:val="006F27CB"/>
    <w:rsid w:val="006F359B"/>
    <w:rsid w:val="006F5865"/>
    <w:rsid w:val="00701EC6"/>
    <w:rsid w:val="00706179"/>
    <w:rsid w:val="00707868"/>
    <w:rsid w:val="007105A7"/>
    <w:rsid w:val="00710816"/>
    <w:rsid w:val="007117D4"/>
    <w:rsid w:val="007139BF"/>
    <w:rsid w:val="00714F78"/>
    <w:rsid w:val="00715382"/>
    <w:rsid w:val="007170F7"/>
    <w:rsid w:val="007176A4"/>
    <w:rsid w:val="00720576"/>
    <w:rsid w:val="007209A1"/>
    <w:rsid w:val="007253B8"/>
    <w:rsid w:val="00726AE1"/>
    <w:rsid w:val="00727E22"/>
    <w:rsid w:val="0073093B"/>
    <w:rsid w:val="0073128F"/>
    <w:rsid w:val="007339E9"/>
    <w:rsid w:val="00736E7D"/>
    <w:rsid w:val="00740387"/>
    <w:rsid w:val="007412A2"/>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1EE9"/>
    <w:rsid w:val="0077242A"/>
    <w:rsid w:val="0077396A"/>
    <w:rsid w:val="007758A5"/>
    <w:rsid w:val="00775AA0"/>
    <w:rsid w:val="007770FA"/>
    <w:rsid w:val="00777E88"/>
    <w:rsid w:val="007816B1"/>
    <w:rsid w:val="00782676"/>
    <w:rsid w:val="007853E4"/>
    <w:rsid w:val="00791738"/>
    <w:rsid w:val="00791780"/>
    <w:rsid w:val="00793424"/>
    <w:rsid w:val="00795D85"/>
    <w:rsid w:val="00797CE0"/>
    <w:rsid w:val="007A0EB7"/>
    <w:rsid w:val="007A224B"/>
    <w:rsid w:val="007A3D96"/>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3DD6"/>
    <w:rsid w:val="007D72C5"/>
    <w:rsid w:val="007D7C0D"/>
    <w:rsid w:val="007E1067"/>
    <w:rsid w:val="007E1D84"/>
    <w:rsid w:val="007E3BD2"/>
    <w:rsid w:val="007E525D"/>
    <w:rsid w:val="007E6777"/>
    <w:rsid w:val="007F0323"/>
    <w:rsid w:val="007F1FCC"/>
    <w:rsid w:val="007F2D1B"/>
    <w:rsid w:val="007F379E"/>
    <w:rsid w:val="007F471C"/>
    <w:rsid w:val="007F5402"/>
    <w:rsid w:val="007F6D85"/>
    <w:rsid w:val="007F7A9A"/>
    <w:rsid w:val="00800C90"/>
    <w:rsid w:val="00801E37"/>
    <w:rsid w:val="0080379D"/>
    <w:rsid w:val="00811B06"/>
    <w:rsid w:val="008125F8"/>
    <w:rsid w:val="0081274B"/>
    <w:rsid w:val="0081279D"/>
    <w:rsid w:val="0081421B"/>
    <w:rsid w:val="008204B8"/>
    <w:rsid w:val="00824733"/>
    <w:rsid w:val="008256F3"/>
    <w:rsid w:val="00825D31"/>
    <w:rsid w:val="00826725"/>
    <w:rsid w:val="00830AA1"/>
    <w:rsid w:val="00834340"/>
    <w:rsid w:val="00837592"/>
    <w:rsid w:val="00837601"/>
    <w:rsid w:val="00842066"/>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66752"/>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3C2"/>
    <w:rsid w:val="008A74A3"/>
    <w:rsid w:val="008B0881"/>
    <w:rsid w:val="008B55CA"/>
    <w:rsid w:val="008B6868"/>
    <w:rsid w:val="008B691C"/>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D6F6E"/>
    <w:rsid w:val="008E3D54"/>
    <w:rsid w:val="008E3EF5"/>
    <w:rsid w:val="008E729C"/>
    <w:rsid w:val="008F02FE"/>
    <w:rsid w:val="008F33B5"/>
    <w:rsid w:val="008F6D82"/>
    <w:rsid w:val="008F7336"/>
    <w:rsid w:val="0090058F"/>
    <w:rsid w:val="009006D2"/>
    <w:rsid w:val="00901BE9"/>
    <w:rsid w:val="0090484D"/>
    <w:rsid w:val="00906799"/>
    <w:rsid w:val="009078CD"/>
    <w:rsid w:val="00912DD6"/>
    <w:rsid w:val="00914744"/>
    <w:rsid w:val="009150FC"/>
    <w:rsid w:val="00916B81"/>
    <w:rsid w:val="009175DD"/>
    <w:rsid w:val="00922193"/>
    <w:rsid w:val="009232CD"/>
    <w:rsid w:val="00923710"/>
    <w:rsid w:val="00923FEF"/>
    <w:rsid w:val="00924152"/>
    <w:rsid w:val="00924E48"/>
    <w:rsid w:val="009258F6"/>
    <w:rsid w:val="00926A69"/>
    <w:rsid w:val="0093194D"/>
    <w:rsid w:val="00934C3F"/>
    <w:rsid w:val="009401B8"/>
    <w:rsid w:val="009402C4"/>
    <w:rsid w:val="00941694"/>
    <w:rsid w:val="009417AE"/>
    <w:rsid w:val="00943450"/>
    <w:rsid w:val="00945356"/>
    <w:rsid w:val="00945B3F"/>
    <w:rsid w:val="00947406"/>
    <w:rsid w:val="00947BBF"/>
    <w:rsid w:val="0095024B"/>
    <w:rsid w:val="00950DCB"/>
    <w:rsid w:val="00952645"/>
    <w:rsid w:val="00952D4C"/>
    <w:rsid w:val="00953DC2"/>
    <w:rsid w:val="00954EA7"/>
    <w:rsid w:val="00955049"/>
    <w:rsid w:val="009559E2"/>
    <w:rsid w:val="00957B7C"/>
    <w:rsid w:val="00960239"/>
    <w:rsid w:val="00960246"/>
    <w:rsid w:val="00961105"/>
    <w:rsid w:val="00964E7A"/>
    <w:rsid w:val="009666F7"/>
    <w:rsid w:val="0096700D"/>
    <w:rsid w:val="009676D4"/>
    <w:rsid w:val="0097172A"/>
    <w:rsid w:val="009720E1"/>
    <w:rsid w:val="00973F6A"/>
    <w:rsid w:val="00974F0E"/>
    <w:rsid w:val="00975292"/>
    <w:rsid w:val="00975CD7"/>
    <w:rsid w:val="009762CE"/>
    <w:rsid w:val="0098349D"/>
    <w:rsid w:val="00983FEE"/>
    <w:rsid w:val="00985BBD"/>
    <w:rsid w:val="00985E70"/>
    <w:rsid w:val="00986013"/>
    <w:rsid w:val="00995BD7"/>
    <w:rsid w:val="009962A6"/>
    <w:rsid w:val="009979F4"/>
    <w:rsid w:val="009A1DF7"/>
    <w:rsid w:val="009A38D1"/>
    <w:rsid w:val="009A45B2"/>
    <w:rsid w:val="009A53FF"/>
    <w:rsid w:val="009A5585"/>
    <w:rsid w:val="009A59D5"/>
    <w:rsid w:val="009A657E"/>
    <w:rsid w:val="009A7048"/>
    <w:rsid w:val="009A73FD"/>
    <w:rsid w:val="009B1095"/>
    <w:rsid w:val="009B2A30"/>
    <w:rsid w:val="009B3527"/>
    <w:rsid w:val="009B3DD4"/>
    <w:rsid w:val="009B7715"/>
    <w:rsid w:val="009C4FFF"/>
    <w:rsid w:val="009C6FA1"/>
    <w:rsid w:val="009C7B01"/>
    <w:rsid w:val="009D0BDB"/>
    <w:rsid w:val="009D0EC3"/>
    <w:rsid w:val="009D20AA"/>
    <w:rsid w:val="009D2DDD"/>
    <w:rsid w:val="009D4EBD"/>
    <w:rsid w:val="009D53CD"/>
    <w:rsid w:val="009D5FD2"/>
    <w:rsid w:val="009D6707"/>
    <w:rsid w:val="009D6875"/>
    <w:rsid w:val="009E2E0A"/>
    <w:rsid w:val="009E5D48"/>
    <w:rsid w:val="009E753D"/>
    <w:rsid w:val="009F15BD"/>
    <w:rsid w:val="009F37C6"/>
    <w:rsid w:val="009F39B4"/>
    <w:rsid w:val="009F4CA6"/>
    <w:rsid w:val="009F55E8"/>
    <w:rsid w:val="009F586B"/>
    <w:rsid w:val="00A04E35"/>
    <w:rsid w:val="00A10DA6"/>
    <w:rsid w:val="00A1129A"/>
    <w:rsid w:val="00A11DC3"/>
    <w:rsid w:val="00A12C65"/>
    <w:rsid w:val="00A1337D"/>
    <w:rsid w:val="00A151E9"/>
    <w:rsid w:val="00A15DBB"/>
    <w:rsid w:val="00A179A6"/>
    <w:rsid w:val="00A21752"/>
    <w:rsid w:val="00A25578"/>
    <w:rsid w:val="00A259F2"/>
    <w:rsid w:val="00A308A0"/>
    <w:rsid w:val="00A33802"/>
    <w:rsid w:val="00A33B6A"/>
    <w:rsid w:val="00A35C1F"/>
    <w:rsid w:val="00A36294"/>
    <w:rsid w:val="00A366AE"/>
    <w:rsid w:val="00A37162"/>
    <w:rsid w:val="00A37326"/>
    <w:rsid w:val="00A37590"/>
    <w:rsid w:val="00A37828"/>
    <w:rsid w:val="00A37E51"/>
    <w:rsid w:val="00A4007B"/>
    <w:rsid w:val="00A4033E"/>
    <w:rsid w:val="00A4106F"/>
    <w:rsid w:val="00A45464"/>
    <w:rsid w:val="00A45AD0"/>
    <w:rsid w:val="00A47633"/>
    <w:rsid w:val="00A53690"/>
    <w:rsid w:val="00A549E4"/>
    <w:rsid w:val="00A54A38"/>
    <w:rsid w:val="00A62D31"/>
    <w:rsid w:val="00A63380"/>
    <w:rsid w:val="00A65039"/>
    <w:rsid w:val="00A6688B"/>
    <w:rsid w:val="00A6698E"/>
    <w:rsid w:val="00A67CAC"/>
    <w:rsid w:val="00A719AF"/>
    <w:rsid w:val="00A72BE4"/>
    <w:rsid w:val="00A865C7"/>
    <w:rsid w:val="00A9164D"/>
    <w:rsid w:val="00A95018"/>
    <w:rsid w:val="00A97E3B"/>
    <w:rsid w:val="00AA20A1"/>
    <w:rsid w:val="00AA41F2"/>
    <w:rsid w:val="00AB039E"/>
    <w:rsid w:val="00AB4206"/>
    <w:rsid w:val="00AC03EF"/>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71F"/>
    <w:rsid w:val="00AF5FEB"/>
    <w:rsid w:val="00AF7449"/>
    <w:rsid w:val="00AF7C96"/>
    <w:rsid w:val="00B0207F"/>
    <w:rsid w:val="00B05B09"/>
    <w:rsid w:val="00B1287E"/>
    <w:rsid w:val="00B12DC9"/>
    <w:rsid w:val="00B1315F"/>
    <w:rsid w:val="00B13272"/>
    <w:rsid w:val="00B13F84"/>
    <w:rsid w:val="00B14604"/>
    <w:rsid w:val="00B155E7"/>
    <w:rsid w:val="00B15ABA"/>
    <w:rsid w:val="00B163BC"/>
    <w:rsid w:val="00B21B98"/>
    <w:rsid w:val="00B22B75"/>
    <w:rsid w:val="00B23AB9"/>
    <w:rsid w:val="00B23E6A"/>
    <w:rsid w:val="00B24626"/>
    <w:rsid w:val="00B272B0"/>
    <w:rsid w:val="00B27552"/>
    <w:rsid w:val="00B31844"/>
    <w:rsid w:val="00B34339"/>
    <w:rsid w:val="00B34BB3"/>
    <w:rsid w:val="00B40DBD"/>
    <w:rsid w:val="00B40EFD"/>
    <w:rsid w:val="00B42B2F"/>
    <w:rsid w:val="00B448F0"/>
    <w:rsid w:val="00B44900"/>
    <w:rsid w:val="00B44F94"/>
    <w:rsid w:val="00B472E1"/>
    <w:rsid w:val="00B52821"/>
    <w:rsid w:val="00B542C4"/>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87CDD"/>
    <w:rsid w:val="00B900EA"/>
    <w:rsid w:val="00B91069"/>
    <w:rsid w:val="00B9277D"/>
    <w:rsid w:val="00B92842"/>
    <w:rsid w:val="00B935B8"/>
    <w:rsid w:val="00B95770"/>
    <w:rsid w:val="00BA14F5"/>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E2B56"/>
    <w:rsid w:val="00BE7B99"/>
    <w:rsid w:val="00BF17C6"/>
    <w:rsid w:val="00BF219C"/>
    <w:rsid w:val="00BF3420"/>
    <w:rsid w:val="00BF5591"/>
    <w:rsid w:val="00BF6E1A"/>
    <w:rsid w:val="00C00FDA"/>
    <w:rsid w:val="00C01823"/>
    <w:rsid w:val="00C02EB9"/>
    <w:rsid w:val="00C03A31"/>
    <w:rsid w:val="00C03AD5"/>
    <w:rsid w:val="00C03D3F"/>
    <w:rsid w:val="00C04E4B"/>
    <w:rsid w:val="00C05F73"/>
    <w:rsid w:val="00C07BF3"/>
    <w:rsid w:val="00C115C0"/>
    <w:rsid w:val="00C11B09"/>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44CED"/>
    <w:rsid w:val="00C503A0"/>
    <w:rsid w:val="00C5191E"/>
    <w:rsid w:val="00C52DBB"/>
    <w:rsid w:val="00C53555"/>
    <w:rsid w:val="00C61CF6"/>
    <w:rsid w:val="00C62644"/>
    <w:rsid w:val="00C62BF5"/>
    <w:rsid w:val="00C636DA"/>
    <w:rsid w:val="00C6512B"/>
    <w:rsid w:val="00C658A2"/>
    <w:rsid w:val="00C663B9"/>
    <w:rsid w:val="00C6797C"/>
    <w:rsid w:val="00C67E22"/>
    <w:rsid w:val="00C72271"/>
    <w:rsid w:val="00C7624C"/>
    <w:rsid w:val="00C76B27"/>
    <w:rsid w:val="00C8030E"/>
    <w:rsid w:val="00C81356"/>
    <w:rsid w:val="00C82450"/>
    <w:rsid w:val="00C87DA0"/>
    <w:rsid w:val="00C9126A"/>
    <w:rsid w:val="00C9354C"/>
    <w:rsid w:val="00C94BE4"/>
    <w:rsid w:val="00C9513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D791F"/>
    <w:rsid w:val="00CE10E3"/>
    <w:rsid w:val="00CE1F9C"/>
    <w:rsid w:val="00CE2E48"/>
    <w:rsid w:val="00CE579C"/>
    <w:rsid w:val="00CF089D"/>
    <w:rsid w:val="00CF10E5"/>
    <w:rsid w:val="00CF16C0"/>
    <w:rsid w:val="00CF2B30"/>
    <w:rsid w:val="00CF3F00"/>
    <w:rsid w:val="00CF4C11"/>
    <w:rsid w:val="00CF6672"/>
    <w:rsid w:val="00D00E0A"/>
    <w:rsid w:val="00D021F7"/>
    <w:rsid w:val="00D069C7"/>
    <w:rsid w:val="00D078A2"/>
    <w:rsid w:val="00D1271E"/>
    <w:rsid w:val="00D12A08"/>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2C1C"/>
    <w:rsid w:val="00D64CB8"/>
    <w:rsid w:val="00D6567D"/>
    <w:rsid w:val="00D66A62"/>
    <w:rsid w:val="00D67F99"/>
    <w:rsid w:val="00D703D1"/>
    <w:rsid w:val="00D72FD8"/>
    <w:rsid w:val="00D75277"/>
    <w:rsid w:val="00D80563"/>
    <w:rsid w:val="00D81D34"/>
    <w:rsid w:val="00D84867"/>
    <w:rsid w:val="00D866CA"/>
    <w:rsid w:val="00D86987"/>
    <w:rsid w:val="00D93809"/>
    <w:rsid w:val="00D948F2"/>
    <w:rsid w:val="00D9697A"/>
    <w:rsid w:val="00DA3502"/>
    <w:rsid w:val="00DA3C40"/>
    <w:rsid w:val="00DA4C48"/>
    <w:rsid w:val="00DA727D"/>
    <w:rsid w:val="00DA746C"/>
    <w:rsid w:val="00DB14A7"/>
    <w:rsid w:val="00DB18AD"/>
    <w:rsid w:val="00DB37AA"/>
    <w:rsid w:val="00DB53A7"/>
    <w:rsid w:val="00DB53A9"/>
    <w:rsid w:val="00DB5EED"/>
    <w:rsid w:val="00DC26FF"/>
    <w:rsid w:val="00DC3CB4"/>
    <w:rsid w:val="00DC4DB2"/>
    <w:rsid w:val="00DC7F56"/>
    <w:rsid w:val="00DD170F"/>
    <w:rsid w:val="00DD5E42"/>
    <w:rsid w:val="00DD77BD"/>
    <w:rsid w:val="00DE0A8A"/>
    <w:rsid w:val="00DE0E86"/>
    <w:rsid w:val="00DE4922"/>
    <w:rsid w:val="00DF1240"/>
    <w:rsid w:val="00DF4F1E"/>
    <w:rsid w:val="00DF6E54"/>
    <w:rsid w:val="00E006F8"/>
    <w:rsid w:val="00E017BA"/>
    <w:rsid w:val="00E01D7A"/>
    <w:rsid w:val="00E03132"/>
    <w:rsid w:val="00E03C17"/>
    <w:rsid w:val="00E04228"/>
    <w:rsid w:val="00E04457"/>
    <w:rsid w:val="00E04BBC"/>
    <w:rsid w:val="00E10450"/>
    <w:rsid w:val="00E1183B"/>
    <w:rsid w:val="00E11A7A"/>
    <w:rsid w:val="00E139F8"/>
    <w:rsid w:val="00E1478E"/>
    <w:rsid w:val="00E159D7"/>
    <w:rsid w:val="00E206F2"/>
    <w:rsid w:val="00E21653"/>
    <w:rsid w:val="00E21F10"/>
    <w:rsid w:val="00E22008"/>
    <w:rsid w:val="00E2414E"/>
    <w:rsid w:val="00E266BD"/>
    <w:rsid w:val="00E26830"/>
    <w:rsid w:val="00E26DCE"/>
    <w:rsid w:val="00E31571"/>
    <w:rsid w:val="00E31E6E"/>
    <w:rsid w:val="00E33949"/>
    <w:rsid w:val="00E339A7"/>
    <w:rsid w:val="00E40B36"/>
    <w:rsid w:val="00E41881"/>
    <w:rsid w:val="00E50021"/>
    <w:rsid w:val="00E51672"/>
    <w:rsid w:val="00E51BA2"/>
    <w:rsid w:val="00E51EB7"/>
    <w:rsid w:val="00E52E12"/>
    <w:rsid w:val="00E55EE5"/>
    <w:rsid w:val="00E570C7"/>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1918"/>
    <w:rsid w:val="00E92385"/>
    <w:rsid w:val="00E93F48"/>
    <w:rsid w:val="00E96950"/>
    <w:rsid w:val="00E96DEA"/>
    <w:rsid w:val="00EA1585"/>
    <w:rsid w:val="00EA48AE"/>
    <w:rsid w:val="00EA5360"/>
    <w:rsid w:val="00EB09E2"/>
    <w:rsid w:val="00EB14E7"/>
    <w:rsid w:val="00EB2915"/>
    <w:rsid w:val="00EB4160"/>
    <w:rsid w:val="00EB60F3"/>
    <w:rsid w:val="00EB746A"/>
    <w:rsid w:val="00EB74A5"/>
    <w:rsid w:val="00EB7EB3"/>
    <w:rsid w:val="00EC027A"/>
    <w:rsid w:val="00EC1157"/>
    <w:rsid w:val="00EC1B66"/>
    <w:rsid w:val="00EC3333"/>
    <w:rsid w:val="00EC368A"/>
    <w:rsid w:val="00EC4164"/>
    <w:rsid w:val="00EC42F9"/>
    <w:rsid w:val="00ED02AC"/>
    <w:rsid w:val="00ED3E79"/>
    <w:rsid w:val="00ED5075"/>
    <w:rsid w:val="00ED5A08"/>
    <w:rsid w:val="00ED5B32"/>
    <w:rsid w:val="00ED69B4"/>
    <w:rsid w:val="00ED760C"/>
    <w:rsid w:val="00ED7A32"/>
    <w:rsid w:val="00EE0126"/>
    <w:rsid w:val="00EE06CC"/>
    <w:rsid w:val="00EE0C27"/>
    <w:rsid w:val="00EE107B"/>
    <w:rsid w:val="00EE5727"/>
    <w:rsid w:val="00EE70A5"/>
    <w:rsid w:val="00EF1D10"/>
    <w:rsid w:val="00EF2A15"/>
    <w:rsid w:val="00EF32DD"/>
    <w:rsid w:val="00EF4997"/>
    <w:rsid w:val="00EF542E"/>
    <w:rsid w:val="00EF5BFD"/>
    <w:rsid w:val="00EF6E3E"/>
    <w:rsid w:val="00F01C6F"/>
    <w:rsid w:val="00F049C1"/>
    <w:rsid w:val="00F06EE2"/>
    <w:rsid w:val="00F074DC"/>
    <w:rsid w:val="00F07F49"/>
    <w:rsid w:val="00F1211E"/>
    <w:rsid w:val="00F13B2A"/>
    <w:rsid w:val="00F1519A"/>
    <w:rsid w:val="00F15A59"/>
    <w:rsid w:val="00F15AFE"/>
    <w:rsid w:val="00F17FA8"/>
    <w:rsid w:val="00F22638"/>
    <w:rsid w:val="00F2267D"/>
    <w:rsid w:val="00F24BE3"/>
    <w:rsid w:val="00F24D7D"/>
    <w:rsid w:val="00F24F8F"/>
    <w:rsid w:val="00F267C9"/>
    <w:rsid w:val="00F26A45"/>
    <w:rsid w:val="00F307E0"/>
    <w:rsid w:val="00F3297D"/>
    <w:rsid w:val="00F33CE8"/>
    <w:rsid w:val="00F33EB1"/>
    <w:rsid w:val="00F34D63"/>
    <w:rsid w:val="00F37B4C"/>
    <w:rsid w:val="00F50CC5"/>
    <w:rsid w:val="00F515F4"/>
    <w:rsid w:val="00F531D1"/>
    <w:rsid w:val="00F57F7A"/>
    <w:rsid w:val="00F60755"/>
    <w:rsid w:val="00F609F6"/>
    <w:rsid w:val="00F62D33"/>
    <w:rsid w:val="00F6570B"/>
    <w:rsid w:val="00F67615"/>
    <w:rsid w:val="00F76BC4"/>
    <w:rsid w:val="00F76C05"/>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2745"/>
    <w:rsid w:val="00FA3CEC"/>
    <w:rsid w:val="00FA4265"/>
    <w:rsid w:val="00FA796A"/>
    <w:rsid w:val="00FB49D5"/>
    <w:rsid w:val="00FB4CF2"/>
    <w:rsid w:val="00FB4EC1"/>
    <w:rsid w:val="00FB79AF"/>
    <w:rsid w:val="00FC14A7"/>
    <w:rsid w:val="00FC4845"/>
    <w:rsid w:val="00FC6B03"/>
    <w:rsid w:val="00FD06D5"/>
    <w:rsid w:val="00FD5AB6"/>
    <w:rsid w:val="00FD6C41"/>
    <w:rsid w:val="00FD78D7"/>
    <w:rsid w:val="00FD7C28"/>
    <w:rsid w:val="00FE1485"/>
    <w:rsid w:val="00FE2711"/>
    <w:rsid w:val="00FE2B66"/>
    <w:rsid w:val="00FE3C19"/>
    <w:rsid w:val="00FE419E"/>
    <w:rsid w:val="00FE768B"/>
    <w:rsid w:val="00FF0950"/>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locked/>
    <w:rsid w:val="00973F6A"/>
  </w:style>
  <w:style w:type="character" w:customStyle="1" w:styleId="CommentTextChar">
    <w:name w:val="Comment Text Char"/>
    <w:basedOn w:val="DefaultParagraphFont"/>
    <w:link w:val="CommentText"/>
    <w:uiPriority w:val="99"/>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4282F"/>
  </w:style>
  <w:style w:type="paragraph" w:customStyle="1" w:styleId="paragraph">
    <w:name w:val="paragraph"/>
    <w:basedOn w:val="Normal"/>
    <w:rsid w:val="00D12A08"/>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BlueCross Broughtonlea</Home>
    <Signed xmlns="a8338b6e-77a6-4851-82b6-98166143ffdd" xsi:nil="true"/>
    <Uploaded xmlns="a8338b6e-77a6-4851-82b6-98166143ffdd">true</Uploaded>
    <Management_x0020_Company xmlns="a8338b6e-77a6-4851-82b6-98166143ffdd" xsi:nil="true"/>
    <Doc_x0020_Date xmlns="a8338b6e-77a6-4851-82b6-98166143ffdd">2022-09-11T23:05:41+00:00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C:\Users\JMurray\Downloads\Performance_Report_3611_02-08-2022.docx</Location>
    <Doc_x0020_Type xmlns="a8338b6e-77a6-4851-82b6-98166143ffdd">Publication</Doc_x0020_Type>
    <Home_x0020_ID xmlns="a8338b6e-77a6-4851-82b6-98166143ffdd">6D9C338C-7CF4-DC11-AD41-005056922186</Home_x0020_ID>
    <State xmlns="a8338b6e-77a6-4851-82b6-98166143ffdd" xsi:nil="true"/>
    <Doc_x0020_Sent_Received_x0020_Date xmlns="a8338b6e-77a6-4851-82b6-98166143ffdd">2022-09-12T00:00:00+00:00</Doc_x0020_Sent_Received_x0020_Date>
    <Activity_x0020_ID xmlns="a8338b6e-77a6-4851-82b6-98166143ffdd">AFE7E0C1-CD6C-EB11-9091-005056922186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7883696B-F490-4BD6-8B4B-3E5C6691F736}">
  <ds:schemaRefs>
    <ds:schemaRef ds:uri="http://schemas.openxmlformats.org/officeDocument/2006/bibliography"/>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schemas.microsoft.com/office/2006/documentManagement/types"/>
    <ds:schemaRef ds:uri="http://schemas.microsoft.com/office/2006/metadata/properties"/>
    <ds:schemaRef ds:uri="http://purl.org/dc/elements/1.1/"/>
    <ds:schemaRef ds:uri="http://purl.org/dc/dcmitype/"/>
    <ds:schemaRef ds:uri="http://www.w3.org/XML/1998/namespace"/>
    <ds:schemaRef ds:uri="http://schemas.openxmlformats.org/package/2006/metadata/core-properties"/>
    <ds:schemaRef ds:uri="a8338b6e-77a6-4851-82b6-98166143ffdd"/>
    <ds:schemaRef ds:uri="http://purl.org/dc/terms/"/>
  </ds:schemaRefs>
</ds:datastoreItem>
</file>

<file path=customXml/itemProps4.xml><?xml version="1.0" encoding="utf-8"?>
<ds:datastoreItem xmlns:ds="http://schemas.openxmlformats.org/officeDocument/2006/customXml" ds:itemID="{CB71B837-DD7F-452F-AD33-C06484F63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3697</Words>
  <Characters>21073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2022-09-18T21:52:00Z</dcterms:created>
  <dcterms:modified xsi:type="dcterms:W3CDTF">2022-09-18T21:52:00Z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