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B7FF5" w14:textId="77777777" w:rsidR="00D2559D" w:rsidRPr="002C3EBF" w:rsidRDefault="008704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E151D3" wp14:editId="120CF4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E8AF59" w14:textId="77777777" w:rsidR="00D2559D" w:rsidRDefault="008704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9BBEE6" w14:textId="77777777" w:rsidR="00D2559D" w:rsidRDefault="008704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F76807" w14:textId="77777777" w:rsidR="00D2559D" w:rsidRPr="002C3EBF" w:rsidRDefault="008704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2AB7" w14:paraId="5EB56596" w14:textId="77777777" w:rsidTr="00032AB7">
        <w:tc>
          <w:tcPr>
            <w:cnfStyle w:val="001000000000" w:firstRow="0" w:lastRow="0" w:firstColumn="1" w:lastColumn="0" w:oddVBand="0" w:evenVBand="0" w:oddHBand="0" w:evenHBand="0" w:firstRowFirstColumn="0" w:firstRowLastColumn="0" w:lastRowFirstColumn="0" w:lastRowLastColumn="0"/>
            <w:tcW w:w="3227" w:type="dxa"/>
          </w:tcPr>
          <w:p w14:paraId="1D5EB2A8" w14:textId="77777777" w:rsidR="00D2559D" w:rsidRPr="00996FAF" w:rsidRDefault="008704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F88FE7" w14:textId="77777777" w:rsidR="00D2559D" w:rsidRPr="00996FAF" w:rsidRDefault="00870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Bolton Clarke </w:t>
            </w:r>
            <w:proofErr w:type="spellStart"/>
            <w:r w:rsidRPr="00C27BE3">
              <w:rPr>
                <w:rFonts w:ascii="Arial" w:hAnsi="Arial" w:cs="Arial"/>
              </w:rPr>
              <w:t>Inverpine</w:t>
            </w:r>
            <w:proofErr w:type="spellEnd"/>
          </w:p>
        </w:tc>
      </w:tr>
      <w:tr w:rsidR="00032AB7" w14:paraId="1D744367"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70F12" w14:textId="77777777" w:rsidR="009B6303" w:rsidRPr="00996FAF" w:rsidRDefault="008704C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DA0EBD" w14:textId="77777777" w:rsidR="009B6303" w:rsidRPr="00C27BE3" w:rsidRDefault="008704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5282</w:t>
            </w:r>
          </w:p>
        </w:tc>
      </w:tr>
      <w:tr w:rsidR="00032AB7" w14:paraId="347A4A89" w14:textId="77777777" w:rsidTr="00032A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4A78A0" w14:textId="77777777" w:rsidR="009B6303" w:rsidRPr="00996FAF" w:rsidRDefault="008704C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023A11" w14:textId="77777777" w:rsidR="009B6303" w:rsidRPr="00996FAF" w:rsidRDefault="00870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Ogg</w:t>
            </w:r>
            <w:r>
              <w:rPr>
                <w:rFonts w:ascii="Arial" w:eastAsia="Times New Roman" w:hAnsi="Arial" w:cs="Arial"/>
                <w:lang w:eastAsia="en-AU"/>
              </w:rPr>
              <w:t xml:space="preserve"> Road, MURRUMBA DOWNS, Queensland, 4503</w:t>
            </w:r>
          </w:p>
        </w:tc>
      </w:tr>
      <w:tr w:rsidR="00032AB7" w14:paraId="53AE8899"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31A0" w14:textId="77777777" w:rsidR="009B6303" w:rsidRPr="00996FAF" w:rsidRDefault="008704C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9EA862" w14:textId="77777777" w:rsidR="009B6303" w:rsidRPr="00996FAF" w:rsidRDefault="008704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32AB7" w14:paraId="012C62E3" w14:textId="77777777" w:rsidTr="00032A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B3CFB" w14:textId="77777777" w:rsidR="009B6303" w:rsidRPr="00996FAF" w:rsidRDefault="008704C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1F5C7F" w14:textId="77777777" w:rsidR="009B6303" w:rsidRPr="00996FAF" w:rsidRDefault="00870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17 November 2023</w:t>
            </w:r>
          </w:p>
        </w:tc>
      </w:tr>
      <w:tr w:rsidR="00032AB7" w14:paraId="0E2F858F"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DA3D6A" w14:textId="77777777" w:rsidR="009B6303" w:rsidRPr="00996FAF" w:rsidRDefault="008704C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86715389"/>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3572BFA9" w14:textId="189F60A8" w:rsidR="009B6303" w:rsidRPr="00996FAF" w:rsidRDefault="009661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032AB7" w14:paraId="2ECF79B4" w14:textId="77777777" w:rsidTr="00032A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2381EF" w14:textId="77777777" w:rsidR="009B6303" w:rsidRPr="00996FAF" w:rsidRDefault="008704C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3C967F" w14:textId="77777777" w:rsidR="009B6303" w:rsidRPr="009B6303" w:rsidRDefault="00870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8667CD3" w14:textId="77777777" w:rsidR="009B6303" w:rsidRPr="009B6303" w:rsidRDefault="008704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3639 Bolton Clarke </w:t>
            </w:r>
            <w:proofErr w:type="spellStart"/>
            <w:r w:rsidRPr="009B6303">
              <w:rPr>
                <w:rFonts w:ascii="Arial" w:hAnsi="Arial" w:cs="Arial"/>
              </w:rPr>
              <w:t>Inverpine</w:t>
            </w:r>
            <w:proofErr w:type="spellEnd"/>
          </w:p>
        </w:tc>
      </w:tr>
    </w:tbl>
    <w:bookmarkEnd w:id="0"/>
    <w:p w14:paraId="687CBA11" w14:textId="77777777" w:rsidR="00FA0A5B" w:rsidRPr="00996FAF" w:rsidRDefault="008704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FB098D" w14:textId="77777777" w:rsidR="000078F8" w:rsidRPr="00996FAF" w:rsidRDefault="008704C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0AA24DD" w14:textId="2AB4A4E9" w:rsidR="000078F8" w:rsidRPr="00996FAF" w:rsidRDefault="008704C9" w:rsidP="0036130C">
      <w:pPr>
        <w:pStyle w:val="NormalArial"/>
      </w:pPr>
      <w:r w:rsidRPr="00996FAF">
        <w:t xml:space="preserve">This performance report for </w:t>
      </w:r>
      <w:r w:rsidRPr="00C27BE3">
        <w:rPr>
          <w:color w:val="auto"/>
        </w:rPr>
        <w:t xml:space="preserve">Bolton Clarke </w:t>
      </w:r>
      <w:proofErr w:type="spellStart"/>
      <w:r w:rsidRPr="00C27BE3">
        <w:rPr>
          <w:color w:val="auto"/>
        </w:rPr>
        <w:t>Inverpine</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82073">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55066E" w14:textId="77777777" w:rsidR="000078F8" w:rsidRPr="00996FAF" w:rsidRDefault="008704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E48320" w14:textId="77777777" w:rsidR="000078F8" w:rsidRPr="00996FAF" w:rsidRDefault="008704C9" w:rsidP="0036130C">
      <w:pPr>
        <w:pStyle w:val="NormalArial"/>
      </w:pPr>
      <w:r w:rsidRPr="00996FAF">
        <w:t>The report also specifies any areas in which improvements must be made to ensure the Quality Standards are complied with.</w:t>
      </w:r>
    </w:p>
    <w:p w14:paraId="5B87424F" w14:textId="77777777" w:rsidR="00DF37F2" w:rsidRPr="00996FAF" w:rsidRDefault="008704C9" w:rsidP="00712752">
      <w:pPr>
        <w:pStyle w:val="Heading1"/>
        <w:spacing w:before="240" w:after="240" w:line="22" w:lineRule="atLeast"/>
        <w:rPr>
          <w:rFonts w:ascii="Arial" w:hAnsi="Arial" w:cs="Arial"/>
        </w:rPr>
      </w:pPr>
      <w:r w:rsidRPr="00996FAF">
        <w:rPr>
          <w:rFonts w:ascii="Arial" w:hAnsi="Arial" w:cs="Arial"/>
        </w:rPr>
        <w:t>Material relied on</w:t>
      </w:r>
    </w:p>
    <w:p w14:paraId="6F07A8E3" w14:textId="77777777" w:rsidR="00DF37F2" w:rsidRPr="00996FAF" w:rsidRDefault="008704C9" w:rsidP="0036130C">
      <w:pPr>
        <w:pStyle w:val="NormalArial"/>
      </w:pPr>
      <w:r w:rsidRPr="00996FAF">
        <w:t>The following information has been considered in preparing the performance report:</w:t>
      </w:r>
    </w:p>
    <w:p w14:paraId="13E704A7" w14:textId="7F55D80A" w:rsidR="00DF37F2" w:rsidRPr="0078694D" w:rsidRDefault="008704C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78694D">
        <w:rPr>
          <w:rFonts w:ascii="Arial" w:hAnsi="Arial" w:cs="Arial"/>
          <w:color w:val="auto"/>
        </w:rPr>
        <w:t xml:space="preserve">by a site assessment, observations at the service, review of documents and interviews with staff, consumers/representatives and </w:t>
      </w:r>
      <w:proofErr w:type="gramStart"/>
      <w:r w:rsidRPr="0078694D">
        <w:rPr>
          <w:rFonts w:ascii="Arial" w:hAnsi="Arial" w:cs="Arial"/>
          <w:color w:val="auto"/>
        </w:rPr>
        <w:t>others</w:t>
      </w:r>
      <w:proofErr w:type="gramEnd"/>
    </w:p>
    <w:p w14:paraId="03B46ED3" w14:textId="1B4DFF7B" w:rsidR="003B1763" w:rsidRPr="00712752" w:rsidRDefault="008704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0C4C53" w14:textId="77777777" w:rsidR="00FC045E" w:rsidRPr="00996FAF" w:rsidRDefault="008704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32AB7" w14:paraId="52A8F799" w14:textId="77777777" w:rsidTr="00032A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D8E46B" w14:textId="77777777" w:rsidR="00FC045E" w:rsidRPr="00996FAF" w:rsidRDefault="008704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BFB5AA" w14:textId="77777777" w:rsidR="00FC045E" w:rsidRPr="00996FAF" w:rsidRDefault="008206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17860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04C9">
                  <w:rPr>
                    <w:rFonts w:ascii="Arial" w:hAnsi="Arial" w:cs="Arial"/>
                  </w:rPr>
                  <w:t>Compliant</w:t>
                </w:r>
              </w:sdtContent>
            </w:sdt>
          </w:p>
        </w:tc>
      </w:tr>
      <w:tr w:rsidR="00032AB7" w14:paraId="354FEC1E" w14:textId="77777777" w:rsidTr="00032A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2F954E" w14:textId="77777777" w:rsidR="002C5FA9" w:rsidRPr="00996FAF" w:rsidRDefault="008704C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77F9A51" w14:textId="77777777" w:rsidR="002C5FA9" w:rsidRPr="002C5FA9" w:rsidRDefault="008206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5511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2E30DF6A" w14:textId="77777777" w:rsidTr="00032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221ACE"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6B3DDB" w14:textId="77777777" w:rsidR="002C5FA9" w:rsidRPr="002C5FA9" w:rsidRDefault="008206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82446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7C81F32D" w14:textId="77777777" w:rsidTr="00032A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7ABDE"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892CA0" w14:textId="77777777" w:rsidR="002C5FA9" w:rsidRPr="002C5FA9" w:rsidRDefault="008206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0966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2828CC7D" w14:textId="77777777" w:rsidTr="00032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5B0BB2"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FDC795D" w14:textId="77777777" w:rsidR="002C5FA9" w:rsidRPr="002C5FA9" w:rsidRDefault="008206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3161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73EBEA3C" w14:textId="77777777" w:rsidTr="00032A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3999DF"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D0DE45" w14:textId="77777777" w:rsidR="002C5FA9" w:rsidRPr="002C5FA9" w:rsidRDefault="008206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415218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1C17CC35" w14:textId="77777777" w:rsidTr="00032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85F2AA"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BB28C3" w14:textId="77777777" w:rsidR="002C5FA9" w:rsidRPr="002C5FA9" w:rsidRDefault="008206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595982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r w:rsidR="00032AB7" w14:paraId="7CF04706" w14:textId="77777777" w:rsidTr="00032A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01E166" w14:textId="77777777" w:rsidR="002C5FA9" w:rsidRPr="00996FAF" w:rsidRDefault="008704C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30DF38" w14:textId="77777777" w:rsidR="002C5FA9" w:rsidRPr="002C5FA9" w:rsidRDefault="008206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8819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704C9" w:rsidRPr="002C5FA9">
                  <w:rPr>
                    <w:rFonts w:ascii="Arial" w:hAnsi="Arial" w:cs="Arial"/>
                    <w:b/>
                    <w:bCs/>
                  </w:rPr>
                  <w:t>Compliant</w:t>
                </w:r>
              </w:sdtContent>
            </w:sdt>
          </w:p>
        </w:tc>
      </w:tr>
    </w:tbl>
    <w:p w14:paraId="28E1AFA9" w14:textId="77777777" w:rsidR="00FC045E" w:rsidRPr="00996FAF" w:rsidRDefault="008704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1CB13F" w14:textId="77777777" w:rsidR="00FC045E" w:rsidRPr="00996FAF" w:rsidRDefault="008704C9" w:rsidP="00712752">
      <w:pPr>
        <w:pStyle w:val="Heading1"/>
        <w:spacing w:before="0" w:after="240" w:line="22" w:lineRule="atLeast"/>
        <w:rPr>
          <w:rFonts w:ascii="Arial" w:hAnsi="Arial" w:cs="Arial"/>
        </w:rPr>
      </w:pPr>
      <w:r w:rsidRPr="00996FAF">
        <w:rPr>
          <w:rFonts w:ascii="Arial" w:hAnsi="Arial" w:cs="Arial"/>
        </w:rPr>
        <w:t>Areas for improvement</w:t>
      </w:r>
    </w:p>
    <w:p w14:paraId="75150DFF" w14:textId="77777777" w:rsidR="00FC045E" w:rsidRPr="00996FAF" w:rsidRDefault="008704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C483EE" w14:textId="4CA6EECE" w:rsidR="00FC045E" w:rsidRPr="00996FAF" w:rsidRDefault="008704C9" w:rsidP="0036130C">
      <w:pPr>
        <w:pStyle w:val="NormalArial"/>
      </w:pPr>
      <w:r w:rsidRPr="00996FAF">
        <w:br w:type="page"/>
      </w:r>
    </w:p>
    <w:p w14:paraId="6B05F1A3"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032AB7" w14:paraId="28CE1389"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13F28D" w14:textId="77777777" w:rsidR="00FC045E" w:rsidRPr="00550022" w:rsidRDefault="008704C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4CF133"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145A1BAA" w14:textId="77777777" w:rsidTr="001649A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D038BA" w14:textId="77777777" w:rsidR="00FC045E" w:rsidRPr="00996FAF" w:rsidRDefault="008704C9"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31CF5C3" w14:textId="77777777" w:rsidR="00FC045E" w:rsidRPr="00996FAF" w:rsidRDefault="008704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0D0A8A" w14:textId="77777777" w:rsidR="00FC045E" w:rsidRPr="00996FAF" w:rsidRDefault="008206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8822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704C9">
                  <w:rPr>
                    <w:rFonts w:ascii="Arial" w:hAnsi="Arial" w:cs="Arial"/>
                  </w:rPr>
                  <w:t>Compliant</w:t>
                </w:r>
              </w:sdtContent>
            </w:sdt>
          </w:p>
        </w:tc>
      </w:tr>
      <w:tr w:rsidR="00032AB7" w14:paraId="26731282" w14:textId="77777777" w:rsidTr="00164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E3FFD4" w14:textId="77777777" w:rsidR="002C5FA9" w:rsidRPr="00996FAF" w:rsidRDefault="008704C9"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48DA5543"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05BEBB"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19206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704C9" w:rsidRPr="00294E94">
                  <w:rPr>
                    <w:rFonts w:ascii="Arial" w:hAnsi="Arial" w:cs="Arial"/>
                  </w:rPr>
                  <w:t>Compliant</w:t>
                </w:r>
              </w:sdtContent>
            </w:sdt>
          </w:p>
        </w:tc>
      </w:tr>
      <w:tr w:rsidR="00032AB7" w14:paraId="3AA63B54" w14:textId="77777777" w:rsidTr="001649A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99C165" w14:textId="77777777" w:rsidR="002C5FA9" w:rsidRPr="00996FAF" w:rsidRDefault="008704C9"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509D140F"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177185" w14:textId="77777777" w:rsidR="002C5FA9" w:rsidRPr="00996FAF" w:rsidRDefault="00870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6ACEA3" w14:textId="77777777" w:rsidR="002C5FA9" w:rsidRPr="00996FAF" w:rsidRDefault="00870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F861C75" w14:textId="77777777" w:rsidR="002C5FA9" w:rsidRPr="00996FAF" w:rsidRDefault="008704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FE74CA" w14:textId="77777777" w:rsidR="002C5FA9" w:rsidRPr="00996FAF" w:rsidRDefault="008704C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D363BE"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5852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704C9" w:rsidRPr="00294E94">
                  <w:rPr>
                    <w:rFonts w:ascii="Arial" w:hAnsi="Arial" w:cs="Arial"/>
                  </w:rPr>
                  <w:t>Compliant</w:t>
                </w:r>
              </w:sdtContent>
            </w:sdt>
          </w:p>
        </w:tc>
      </w:tr>
      <w:tr w:rsidR="00032AB7" w14:paraId="460B518A" w14:textId="77777777" w:rsidTr="00164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3ECE0D" w14:textId="77777777" w:rsidR="002C5FA9" w:rsidRPr="00996FAF" w:rsidRDefault="008704C9"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273759C"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2738D95" w14:textId="77777777" w:rsidR="002C5FA9" w:rsidRPr="00996FAF" w:rsidRDefault="008206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6307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704C9" w:rsidRPr="00294E94">
                  <w:rPr>
                    <w:rFonts w:ascii="Arial" w:hAnsi="Arial" w:cs="Arial"/>
                  </w:rPr>
                  <w:t>Compliant</w:t>
                </w:r>
              </w:sdtContent>
            </w:sdt>
          </w:p>
        </w:tc>
      </w:tr>
      <w:tr w:rsidR="00032AB7" w14:paraId="0DE4B9E3" w14:textId="77777777" w:rsidTr="001649A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4405C2" w14:textId="77777777" w:rsidR="002C5FA9" w:rsidRPr="00996FAF" w:rsidRDefault="008704C9"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3B9DA929" w14:textId="77777777" w:rsidR="002C5FA9" w:rsidRPr="00996FAF" w:rsidRDefault="008704C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A6F60E3"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3519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704C9" w:rsidRPr="00294E94">
                  <w:rPr>
                    <w:rFonts w:ascii="Arial" w:hAnsi="Arial" w:cs="Arial"/>
                  </w:rPr>
                  <w:t>Compliant</w:t>
                </w:r>
              </w:sdtContent>
            </w:sdt>
          </w:p>
        </w:tc>
      </w:tr>
      <w:tr w:rsidR="00032AB7" w14:paraId="3A536B9C" w14:textId="77777777" w:rsidTr="00164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BBEFA4" w14:textId="77777777" w:rsidR="002C5FA9" w:rsidRPr="00996FAF" w:rsidRDefault="008704C9"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36E52691"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005672A"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0272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704C9" w:rsidRPr="00294E94">
                  <w:rPr>
                    <w:rFonts w:ascii="Arial" w:hAnsi="Arial" w:cs="Arial"/>
                  </w:rPr>
                  <w:t>Compliant</w:t>
                </w:r>
              </w:sdtContent>
            </w:sdt>
          </w:p>
        </w:tc>
      </w:tr>
    </w:tbl>
    <w:p w14:paraId="2D53FFBD" w14:textId="77777777" w:rsidR="001A5684" w:rsidRDefault="008704C9" w:rsidP="001A5684">
      <w:pPr>
        <w:pStyle w:val="Heading20"/>
      </w:pPr>
      <w:r w:rsidRPr="00996FAF">
        <w:t>Findings</w:t>
      </w:r>
    </w:p>
    <w:p w14:paraId="7D3501D7" w14:textId="030F7637" w:rsidR="00B57512" w:rsidRDefault="00B57512" w:rsidP="0036130C">
      <w:pPr>
        <w:pStyle w:val="NormalArial"/>
      </w:pPr>
      <w:r w:rsidRPr="00B57512">
        <w:t xml:space="preserve">Consumers </w:t>
      </w:r>
      <w:r w:rsidR="00C01C68">
        <w:t>gave practical examples of how</w:t>
      </w:r>
      <w:r w:rsidRPr="00B57512">
        <w:t xml:space="preserve"> staff respect their </w:t>
      </w:r>
      <w:r>
        <w:t>identity</w:t>
      </w:r>
      <w:r w:rsidR="00C01C68">
        <w:t xml:space="preserve"> and confirmed</w:t>
      </w:r>
      <w:r>
        <w:t xml:space="preserve"> they felt valued and respected. Staff were knowledgeable of </w:t>
      </w:r>
      <w:r w:rsidRPr="00B57512">
        <w:t xml:space="preserve">consumers </w:t>
      </w:r>
      <w:r>
        <w:t xml:space="preserve">backgrounds and preferences; and were observed treating consumers with compassion, </w:t>
      </w:r>
      <w:proofErr w:type="gramStart"/>
      <w:r>
        <w:t>dignity</w:t>
      </w:r>
      <w:proofErr w:type="gramEnd"/>
      <w:r>
        <w:t xml:space="preserve"> and respect. </w:t>
      </w:r>
      <w:r w:rsidRPr="00B57512">
        <w:t xml:space="preserve"> </w:t>
      </w:r>
    </w:p>
    <w:p w14:paraId="4CE1D6D1" w14:textId="5FD860C1" w:rsidR="00C01C68" w:rsidRDefault="00B57512" w:rsidP="0036130C">
      <w:pPr>
        <w:pStyle w:val="NormalArial"/>
      </w:pPr>
      <w:r w:rsidRPr="00B57512">
        <w:t xml:space="preserve">Consumers and representatives </w:t>
      </w:r>
      <w:r>
        <w:t xml:space="preserve">said consumers were provided with care in </w:t>
      </w:r>
      <w:r w:rsidR="00C01C68">
        <w:t>ways that were</w:t>
      </w:r>
      <w:r>
        <w:t xml:space="preserve"> safe for them. Care documentation evidenced consumer</w:t>
      </w:r>
      <w:r w:rsidR="00C01C68">
        <w:t>s</w:t>
      </w:r>
      <w:r>
        <w:t xml:space="preserve"> cultural identity, care preferences and </w:t>
      </w:r>
      <w:r w:rsidR="00C01C68">
        <w:t xml:space="preserve">specific care requests were recorded. </w:t>
      </w:r>
      <w:r w:rsidRPr="00B57512">
        <w:t xml:space="preserve">Staff </w:t>
      </w:r>
      <w:r w:rsidR="00C01C68">
        <w:t>knew how to provide care, which was safe for each consumer, including when gender preferences for care had been expressed.</w:t>
      </w:r>
    </w:p>
    <w:p w14:paraId="0B04C580" w14:textId="602C0CC5" w:rsidR="00C01C68" w:rsidRDefault="00C01C68" w:rsidP="0036130C">
      <w:pPr>
        <w:pStyle w:val="NormalArial"/>
      </w:pPr>
      <w:r w:rsidRPr="00C01C68">
        <w:t xml:space="preserve">Consumers said they </w:t>
      </w:r>
      <w:r>
        <w:t>we</w:t>
      </w:r>
      <w:r w:rsidRPr="00C01C68">
        <w:t xml:space="preserve">re </w:t>
      </w:r>
      <w:r>
        <w:t>enabled to make</w:t>
      </w:r>
      <w:r w:rsidRPr="00C01C68">
        <w:t xml:space="preserve"> and communicate decisions about who should be involved in their care</w:t>
      </w:r>
      <w:r>
        <w:t xml:space="preserve">. </w:t>
      </w:r>
      <w:r w:rsidRPr="00C01C68">
        <w:t xml:space="preserve">Staff </w:t>
      </w:r>
      <w:r w:rsidR="001454C9">
        <w:t>explained how</w:t>
      </w:r>
      <w:r w:rsidRPr="00C01C68">
        <w:t xml:space="preserve"> they </w:t>
      </w:r>
      <w:r w:rsidR="001454C9">
        <w:t>assisted</w:t>
      </w:r>
      <w:r w:rsidRPr="00C01C68">
        <w:t xml:space="preserve"> consumers </w:t>
      </w:r>
      <w:r w:rsidR="001454C9">
        <w:t xml:space="preserve">to maintain relationships, including for married couples and close friends. Care documentation identified which relationships were important to consumers and who was involved in their care decisions. </w:t>
      </w:r>
    </w:p>
    <w:p w14:paraId="14F2D748" w14:textId="373E0146" w:rsidR="001454C9" w:rsidRDefault="001454C9" w:rsidP="0036130C">
      <w:pPr>
        <w:pStyle w:val="NormalArial"/>
      </w:pPr>
      <w:r w:rsidRPr="001454C9">
        <w:t xml:space="preserve">Consumers said they </w:t>
      </w:r>
      <w:r>
        <w:t>we</w:t>
      </w:r>
      <w:r w:rsidRPr="001454C9">
        <w:t>re supported to take risks</w:t>
      </w:r>
      <w:r>
        <w:t>, including by not following directives from health professionals. S</w:t>
      </w:r>
      <w:r w:rsidRPr="001454C9">
        <w:t xml:space="preserve">taff demonstrated </w:t>
      </w:r>
      <w:r>
        <w:t>knowledge</w:t>
      </w:r>
      <w:r w:rsidRPr="001454C9">
        <w:t xml:space="preserve"> of consumers’ activities that included an element of risk</w:t>
      </w:r>
      <w:r>
        <w:t xml:space="preserve"> and knew how to support them. Policies and procedures guided staff practice to ensure consumers were enabled to live life the way they chose.</w:t>
      </w:r>
    </w:p>
    <w:p w14:paraId="60C3BDDC" w14:textId="7E2E1C5B" w:rsidR="001454C9" w:rsidRDefault="001454C9" w:rsidP="0036130C">
      <w:pPr>
        <w:pStyle w:val="NormalArial"/>
      </w:pPr>
      <w:r w:rsidRPr="00C90520">
        <w:t xml:space="preserve">Consumers said they </w:t>
      </w:r>
      <w:r>
        <w:t>we</w:t>
      </w:r>
      <w:r w:rsidRPr="00C90520">
        <w:t>re given up</w:t>
      </w:r>
      <w:r>
        <w:t>-</w:t>
      </w:r>
      <w:r w:rsidRPr="00C90520">
        <w:t>to</w:t>
      </w:r>
      <w:r>
        <w:t>-</w:t>
      </w:r>
      <w:r w:rsidRPr="00C90520">
        <w:t>date information</w:t>
      </w:r>
      <w:r w:rsidR="00B135AA">
        <w:t>;</w:t>
      </w:r>
      <w:r w:rsidRPr="00C90520">
        <w:t xml:space="preserve"> in </w:t>
      </w:r>
      <w:r>
        <w:t>ways</w:t>
      </w:r>
      <w:r w:rsidRPr="00C90520">
        <w:t xml:space="preserve"> they </w:t>
      </w:r>
      <w:r>
        <w:t xml:space="preserve">could </w:t>
      </w:r>
      <w:r w:rsidRPr="00C90520">
        <w:t>understand</w:t>
      </w:r>
      <w:r>
        <w:t xml:space="preserve"> and gave practical examples of how this assisted them to have choice. </w:t>
      </w:r>
      <w:r w:rsidR="00B135AA" w:rsidRPr="00450800">
        <w:t>Staff</w:t>
      </w:r>
      <w:r w:rsidR="00B135AA">
        <w:t xml:space="preserve"> </w:t>
      </w:r>
      <w:r w:rsidR="00B135AA" w:rsidRPr="00450800">
        <w:t xml:space="preserve">described </w:t>
      </w:r>
      <w:r w:rsidR="00B135AA">
        <w:t xml:space="preserve">information is given to consumers, verbally, via newsletters and is displayed on noticeboards. Newsletters, </w:t>
      </w:r>
      <w:proofErr w:type="gramStart"/>
      <w:r w:rsidR="00B135AA">
        <w:lastRenderedPageBreak/>
        <w:t>menu</w:t>
      </w:r>
      <w:proofErr w:type="gramEnd"/>
      <w:r w:rsidR="00B135AA">
        <w:t xml:space="preserve"> and activity calendars evidenced consumers were given current and accurate information and were informed of changes to service delivery. </w:t>
      </w:r>
    </w:p>
    <w:p w14:paraId="4A02BF00" w14:textId="65CA90F7" w:rsidR="00B135AA" w:rsidRDefault="00B135AA" w:rsidP="0036130C">
      <w:pPr>
        <w:pStyle w:val="NormalArial"/>
      </w:pPr>
      <w:r w:rsidRPr="00C90520">
        <w:t xml:space="preserve">Consumers </w:t>
      </w:r>
      <w:r>
        <w:t>said</w:t>
      </w:r>
      <w:r w:rsidRPr="00C90520">
        <w:t xml:space="preserve"> staff respect their privacy. Staff describe</w:t>
      </w:r>
      <w:r>
        <w:t>d</w:t>
      </w:r>
      <w:r w:rsidRPr="00C90520">
        <w:t xml:space="preserve"> how they know consumers’ privacy preferences and how they protect consumers’ information to ensure confidentiality. </w:t>
      </w:r>
      <w:r>
        <w:t>S</w:t>
      </w:r>
      <w:r w:rsidRPr="00C90520">
        <w:t xml:space="preserve">taff </w:t>
      </w:r>
      <w:r>
        <w:t xml:space="preserve">were observed implementing </w:t>
      </w:r>
      <w:r w:rsidRPr="00C90520">
        <w:t>practices to ensure consumers’ privacy and confidentialit</w:t>
      </w:r>
      <w:r>
        <w:t>y</w:t>
      </w:r>
      <w:r w:rsidRPr="00C90520">
        <w:t xml:space="preserve">. </w:t>
      </w:r>
      <w:r>
        <w:t>P</w:t>
      </w:r>
      <w:r w:rsidRPr="00C90520">
        <w:t xml:space="preserve">olicies and procedures </w:t>
      </w:r>
      <w:r>
        <w:t>guided</w:t>
      </w:r>
      <w:r w:rsidRPr="00C90520">
        <w:t xml:space="preserve"> staff about privacy and security of personal information.</w:t>
      </w:r>
    </w:p>
    <w:p w14:paraId="6CD10157" w14:textId="6B30DED7" w:rsidR="001A5684" w:rsidRPr="00712752" w:rsidRDefault="008704C9" w:rsidP="0036130C">
      <w:pPr>
        <w:pStyle w:val="NormalArial"/>
      </w:pPr>
      <w:r w:rsidRPr="00996FAF">
        <w:br w:type="page"/>
      </w:r>
    </w:p>
    <w:p w14:paraId="292D4D69"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32AB7" w14:paraId="2EF0C0E8"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FF70B6" w14:textId="77777777" w:rsidR="00FC045E" w:rsidRPr="0075021E" w:rsidRDefault="008704C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93DF77"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66218074" w14:textId="77777777" w:rsidTr="00032A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25549A" w14:textId="77777777" w:rsidR="002C5FA9" w:rsidRPr="00996FAF" w:rsidRDefault="008704C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42B8D5B"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5DACE19"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0200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704C9" w:rsidRPr="00B952AA">
                  <w:rPr>
                    <w:rFonts w:ascii="Arial" w:hAnsi="Arial" w:cs="Arial"/>
                  </w:rPr>
                  <w:t>Compliant</w:t>
                </w:r>
              </w:sdtContent>
            </w:sdt>
          </w:p>
        </w:tc>
      </w:tr>
      <w:tr w:rsidR="00032AB7" w14:paraId="7B11FDEA"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49C738" w14:textId="77777777" w:rsidR="002C5FA9" w:rsidRPr="00996FAF" w:rsidRDefault="008704C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F6C8A74"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087F8C"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8213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704C9" w:rsidRPr="00B952AA">
                  <w:rPr>
                    <w:rFonts w:ascii="Arial" w:hAnsi="Arial" w:cs="Arial"/>
                  </w:rPr>
                  <w:t>Compliant</w:t>
                </w:r>
              </w:sdtContent>
            </w:sdt>
          </w:p>
        </w:tc>
      </w:tr>
      <w:tr w:rsidR="00032AB7" w14:paraId="0F7C1D1F" w14:textId="77777777" w:rsidTr="00032A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46F4F6" w14:textId="77777777" w:rsidR="002C5FA9" w:rsidRPr="00996FAF" w:rsidRDefault="008704C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930846B"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54CADF" w14:textId="77777777" w:rsidR="002C5FA9" w:rsidRPr="00996FAF" w:rsidRDefault="008704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F7AA3A" w14:textId="77777777" w:rsidR="002C5FA9" w:rsidRPr="00996FAF" w:rsidRDefault="008704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84A250C"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177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704C9" w:rsidRPr="00B952AA">
                  <w:rPr>
                    <w:rFonts w:ascii="Arial" w:hAnsi="Arial" w:cs="Arial"/>
                  </w:rPr>
                  <w:t>Compliant</w:t>
                </w:r>
              </w:sdtContent>
            </w:sdt>
          </w:p>
        </w:tc>
      </w:tr>
      <w:tr w:rsidR="00032AB7" w14:paraId="7E172981"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75F273" w14:textId="77777777" w:rsidR="002C5FA9" w:rsidRPr="00996FAF" w:rsidRDefault="008704C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2E2E47D"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6490E4" w14:textId="77777777" w:rsidR="002C5FA9" w:rsidRPr="00996FAF" w:rsidRDefault="008206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60647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704C9" w:rsidRPr="00B952AA">
                  <w:rPr>
                    <w:rFonts w:ascii="Arial" w:hAnsi="Arial" w:cs="Arial"/>
                  </w:rPr>
                  <w:t>Compliant</w:t>
                </w:r>
              </w:sdtContent>
            </w:sdt>
          </w:p>
        </w:tc>
      </w:tr>
      <w:tr w:rsidR="00032AB7" w14:paraId="59F97AB1" w14:textId="77777777" w:rsidTr="00032A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A04049" w14:textId="77777777" w:rsidR="002C5FA9" w:rsidRPr="00996FAF" w:rsidRDefault="008704C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3CF0543"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809C5E3"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9946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704C9" w:rsidRPr="00B952AA">
                  <w:rPr>
                    <w:rFonts w:ascii="Arial" w:hAnsi="Arial" w:cs="Arial"/>
                  </w:rPr>
                  <w:t>Compliant</w:t>
                </w:r>
              </w:sdtContent>
            </w:sdt>
          </w:p>
        </w:tc>
      </w:tr>
    </w:tbl>
    <w:p w14:paraId="52E4C159" w14:textId="77777777" w:rsidR="00D87E7C" w:rsidRDefault="008704C9" w:rsidP="00D87E7C">
      <w:pPr>
        <w:pStyle w:val="Heading20"/>
      </w:pPr>
      <w:r w:rsidRPr="00996FAF">
        <w:t>Findings</w:t>
      </w:r>
    </w:p>
    <w:p w14:paraId="1AFEF997" w14:textId="50DD0F4F" w:rsidR="00AA06C0" w:rsidRDefault="00B135AA" w:rsidP="0036130C">
      <w:pPr>
        <w:pStyle w:val="NormalArial"/>
      </w:pPr>
      <w:r w:rsidRPr="00B135AA">
        <w:t>Staff explain</w:t>
      </w:r>
      <w:r>
        <w:t>ed</w:t>
      </w:r>
      <w:r w:rsidRPr="00B135AA">
        <w:t xml:space="preserve"> the assessment and care planning processes</w:t>
      </w:r>
      <w:r>
        <w:t xml:space="preserve"> undertaken when consumers enter care to ensure risks to their health or wellbeing </w:t>
      </w:r>
      <w:r w:rsidR="00AA06C0">
        <w:t>we</w:t>
      </w:r>
      <w:r>
        <w:t xml:space="preserve">re identified. </w:t>
      </w:r>
      <w:r w:rsidR="00AA06C0">
        <w:t xml:space="preserve">Policies and procedures guided staff through assessing consumers and responding to risk. </w:t>
      </w:r>
      <w:r w:rsidRPr="00B135AA">
        <w:t xml:space="preserve">Care </w:t>
      </w:r>
      <w:r w:rsidR="00AA06C0">
        <w:t>documentation</w:t>
      </w:r>
      <w:r w:rsidRPr="00B135AA">
        <w:t xml:space="preserve"> </w:t>
      </w:r>
      <w:r w:rsidR="00AA06C0">
        <w:t>evidenced validated assessment tools were used and responsive strategies were documented to minimise risk to consumer</w:t>
      </w:r>
      <w:r w:rsidR="003927FA">
        <w:t>s</w:t>
      </w:r>
      <w:r w:rsidRPr="00B135AA">
        <w:t xml:space="preserve">. </w:t>
      </w:r>
      <w:r w:rsidR="008704C9" w:rsidRPr="00996FAF">
        <w:t xml:space="preserve"> </w:t>
      </w:r>
    </w:p>
    <w:p w14:paraId="01C7C768" w14:textId="26306970" w:rsidR="00AA06C0" w:rsidRDefault="00AA06C0" w:rsidP="0036130C">
      <w:pPr>
        <w:pStyle w:val="NormalArial"/>
      </w:pPr>
      <w:r w:rsidRPr="00401C64">
        <w:t xml:space="preserve">Consumers and representatives said </w:t>
      </w:r>
      <w:r>
        <w:t xml:space="preserve">they </w:t>
      </w:r>
      <w:r w:rsidRPr="00401C64">
        <w:t xml:space="preserve">have had discussions regarding </w:t>
      </w:r>
      <w:r w:rsidR="003927FA">
        <w:t xml:space="preserve">consumer’s care preferences, including for </w:t>
      </w:r>
      <w:r w:rsidRPr="00401C64">
        <w:t>advance</w:t>
      </w:r>
      <w:r w:rsidR="00DB0EBE">
        <w:t xml:space="preserve"> and end of life</w:t>
      </w:r>
      <w:r w:rsidRPr="00401C64">
        <w:t xml:space="preserve"> care</w:t>
      </w:r>
      <w:r w:rsidR="003927FA">
        <w:t xml:space="preserve">. Care documentation evidenced consumers care needs and goals of care were recorded, with advance care directives held on file. Staff demonstrated knowledge of consumers care preferences and needs.  </w:t>
      </w:r>
    </w:p>
    <w:p w14:paraId="2A49C009" w14:textId="1033AFD2" w:rsidR="003927FA" w:rsidRDefault="003927FA" w:rsidP="0036130C">
      <w:pPr>
        <w:pStyle w:val="NormalArial"/>
      </w:pPr>
      <w:r w:rsidRPr="00C6677E">
        <w:t xml:space="preserve">Consumers and representatives said they were involved in assessment, planning and </w:t>
      </w:r>
      <w:r>
        <w:t xml:space="preserve">routine </w:t>
      </w:r>
      <w:r w:rsidRPr="00C6677E">
        <w:t xml:space="preserve">review of consumer’s care. </w:t>
      </w:r>
      <w:r>
        <w:t>St</w:t>
      </w:r>
      <w:r w:rsidRPr="00C6677E">
        <w:t xml:space="preserve">aff </w:t>
      </w:r>
      <w:r>
        <w:t xml:space="preserve">described how they ensure </w:t>
      </w:r>
      <w:r w:rsidRPr="00C6677E">
        <w:t xml:space="preserve">consumers and representatives </w:t>
      </w:r>
      <w:r>
        <w:t xml:space="preserve">were regularly included in care discussions. Care documentation evidenced a </w:t>
      </w:r>
      <w:r w:rsidRPr="00C6677E">
        <w:t xml:space="preserve">multi-disciplinary </w:t>
      </w:r>
      <w:r>
        <w:t xml:space="preserve">approach with medical and allied health professionals contributing to assessment and care planning. </w:t>
      </w:r>
    </w:p>
    <w:p w14:paraId="29ECB3AD" w14:textId="16CD30D6" w:rsidR="00430768" w:rsidRDefault="00430768" w:rsidP="0036130C">
      <w:pPr>
        <w:pStyle w:val="NormalArial"/>
      </w:pPr>
      <w:r w:rsidRPr="00972E60">
        <w:t xml:space="preserve">Consumers and representatives </w:t>
      </w:r>
      <w:r>
        <w:t>said they</w:t>
      </w:r>
      <w:r w:rsidRPr="00972E60">
        <w:t xml:space="preserve"> understood what is included in </w:t>
      </w:r>
      <w:r>
        <w:t>consumer’s</w:t>
      </w:r>
      <w:r w:rsidRPr="00972E60">
        <w:t xml:space="preserve"> care</w:t>
      </w:r>
      <w:r>
        <w:t xml:space="preserve"> plans</w:t>
      </w:r>
      <w:r w:rsidRPr="00972E60">
        <w:t xml:space="preserve">, and </w:t>
      </w:r>
      <w:r>
        <w:t xml:space="preserve">confirmed </w:t>
      </w:r>
      <w:r w:rsidRPr="00972E60">
        <w:t xml:space="preserve">a copy </w:t>
      </w:r>
      <w:r>
        <w:t xml:space="preserve">was offered </w:t>
      </w:r>
      <w:r w:rsidRPr="00972E60">
        <w:t>during assessment or review. Staff describe</w:t>
      </w:r>
      <w:r>
        <w:t>d</w:t>
      </w:r>
      <w:r w:rsidRPr="00972E60">
        <w:t xml:space="preserve"> how they communicate changes to </w:t>
      </w:r>
      <w:r>
        <w:t>care documentation</w:t>
      </w:r>
      <w:r w:rsidRPr="00972E60">
        <w:t xml:space="preserve"> with consumers and their representatives. </w:t>
      </w:r>
      <w:r>
        <w:t>Care plans were accessible via the care management system, to those who needed them.</w:t>
      </w:r>
    </w:p>
    <w:p w14:paraId="58D750CA" w14:textId="2B68CBEF" w:rsidR="00430768" w:rsidRDefault="00430768" w:rsidP="0036130C">
      <w:pPr>
        <w:pStyle w:val="NormalArial"/>
      </w:pPr>
      <w:r w:rsidRPr="0056089C">
        <w:lastRenderedPageBreak/>
        <w:t xml:space="preserve">Consumers and representatives </w:t>
      </w:r>
      <w:r>
        <w:t>advised</w:t>
      </w:r>
      <w:r w:rsidRPr="0056089C">
        <w:t xml:space="preserve"> consumer’s care </w:t>
      </w:r>
      <w:r>
        <w:t>was routine</w:t>
      </w:r>
      <w:r w:rsidRPr="0056089C">
        <w:t xml:space="preserve"> reviewed </w:t>
      </w:r>
      <w:r>
        <w:t>3 monthly and reassessment occurred in response to an incident such as a fall.</w:t>
      </w:r>
      <w:r w:rsidRPr="0056089C">
        <w:t xml:space="preserve"> </w:t>
      </w:r>
      <w:r>
        <w:t xml:space="preserve">Staff understood the need to </w:t>
      </w:r>
      <w:r w:rsidRPr="0056089C">
        <w:t>report any change</w:t>
      </w:r>
      <w:r>
        <w:t>s</w:t>
      </w:r>
      <w:r w:rsidRPr="0056089C">
        <w:t xml:space="preserve"> in the consumer’s condition, needs or preferences </w:t>
      </w:r>
      <w:r>
        <w:t xml:space="preserve">as a prompt for their care to be reviewed. Care documentation evidenced staff evaluated care every 3 months and when ineffective, care strategies were revised. </w:t>
      </w:r>
    </w:p>
    <w:p w14:paraId="519AF6F1" w14:textId="35085057" w:rsidR="0087700C" w:rsidRPr="00334B7D" w:rsidRDefault="008704C9" w:rsidP="0036130C">
      <w:pPr>
        <w:pStyle w:val="NormalArial"/>
      </w:pPr>
      <w:r w:rsidRPr="00996FAF">
        <w:br w:type="page"/>
      </w:r>
    </w:p>
    <w:p w14:paraId="41006F77"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32AB7" w14:paraId="6B0E0D1D"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C101FF"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765E57"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18677DE6"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A05C0" w14:textId="77777777" w:rsidR="002C5FA9" w:rsidRPr="00996FAF" w:rsidRDefault="008704C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5B661A"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68B4A2" w14:textId="77777777" w:rsidR="002C5FA9" w:rsidRPr="00996FAF" w:rsidRDefault="00870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E685BD" w14:textId="77777777" w:rsidR="002C5FA9" w:rsidRPr="00996FAF" w:rsidRDefault="00870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A58A2A" w14:textId="77777777" w:rsidR="002C5FA9" w:rsidRPr="00996FAF" w:rsidRDefault="008704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B23350"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8410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0A2723DA"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5A15E" w14:textId="77777777" w:rsidR="002C5FA9" w:rsidRPr="00996FAF" w:rsidRDefault="008704C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11C718F"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3D4FB1"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5456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3F8A0660"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720EA" w14:textId="77777777" w:rsidR="002C5FA9" w:rsidRPr="00996FAF" w:rsidRDefault="008704C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2D665C2" w14:textId="77777777" w:rsidR="002C5FA9" w:rsidRPr="00996FAF" w:rsidRDefault="008704C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60A9885"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0391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05345AFC"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36578" w14:textId="77777777" w:rsidR="002C5FA9" w:rsidRPr="00996FAF" w:rsidRDefault="008704C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1F88935"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B47D35" w14:textId="77777777" w:rsidR="002C5FA9" w:rsidRPr="00996FAF" w:rsidRDefault="008206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222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2695BF35"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32B6C" w14:textId="77777777" w:rsidR="002C5FA9" w:rsidRPr="00996FAF" w:rsidRDefault="008704C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F598B6"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4F06D16"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8507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3EA10270"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52267" w14:textId="77777777" w:rsidR="002C5FA9" w:rsidRPr="00996FAF" w:rsidRDefault="008704C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095B490"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3CEEC6"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19652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r w:rsidR="00032AB7" w14:paraId="29AB7C3B"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75ABA" w14:textId="77777777" w:rsidR="002C5FA9" w:rsidRPr="00996FAF" w:rsidRDefault="008704C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3907BD1"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EAF07F" w14:textId="77777777" w:rsidR="002C5FA9" w:rsidRPr="00996FAF" w:rsidRDefault="008704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818FD5F" w14:textId="77777777" w:rsidR="002C5FA9" w:rsidRPr="00996FAF" w:rsidRDefault="008704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BCF90E"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428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704C9" w:rsidRPr="002C2F15">
                  <w:rPr>
                    <w:rFonts w:ascii="Arial" w:hAnsi="Arial" w:cs="Arial"/>
                  </w:rPr>
                  <w:t>Compliant</w:t>
                </w:r>
              </w:sdtContent>
            </w:sdt>
          </w:p>
        </w:tc>
      </w:tr>
    </w:tbl>
    <w:p w14:paraId="32C9BDB9" w14:textId="77777777" w:rsidR="00D87E7C" w:rsidRDefault="008704C9" w:rsidP="00D87E7C">
      <w:pPr>
        <w:pStyle w:val="Heading20"/>
      </w:pPr>
      <w:r w:rsidRPr="00996FAF">
        <w:t>Findings</w:t>
      </w:r>
    </w:p>
    <w:p w14:paraId="0BD6226D" w14:textId="597292D0" w:rsidR="00DD67DF" w:rsidRDefault="00430768" w:rsidP="0036130C">
      <w:pPr>
        <w:pStyle w:val="NormalArial"/>
      </w:pPr>
      <w:r w:rsidRPr="00430768">
        <w:t>Consumers and representatives said consumers receive</w:t>
      </w:r>
      <w:r w:rsidR="00A93855">
        <w:t>d</w:t>
      </w:r>
      <w:r w:rsidRPr="00430768">
        <w:t xml:space="preserve"> </w:t>
      </w:r>
      <w:r w:rsidR="00A93855">
        <w:t xml:space="preserve">the </w:t>
      </w:r>
      <w:r w:rsidRPr="00430768">
        <w:t>care they need</w:t>
      </w:r>
      <w:r w:rsidR="00A93855">
        <w:t>ed</w:t>
      </w:r>
      <w:r w:rsidR="00257446">
        <w:t>. Staff demonstrated knowledge of consumer</w:t>
      </w:r>
      <w:r w:rsidR="00DD67DF">
        <w:t>’</w:t>
      </w:r>
      <w:r w:rsidR="00257446">
        <w:t>s personal and clinical care needs and preferences for care delivery. C</w:t>
      </w:r>
      <w:r w:rsidRPr="00430768">
        <w:t xml:space="preserve">are documentation </w:t>
      </w:r>
      <w:r w:rsidR="00257446">
        <w:t xml:space="preserve">evidenced </w:t>
      </w:r>
      <w:r w:rsidR="00DD67DF">
        <w:t xml:space="preserve">consumer’s wound care, restrictive practices, </w:t>
      </w:r>
      <w:proofErr w:type="gramStart"/>
      <w:r w:rsidR="00DD67DF">
        <w:t>medication</w:t>
      </w:r>
      <w:proofErr w:type="gramEnd"/>
      <w:r w:rsidR="00DD67DF">
        <w:t xml:space="preserve"> and pain management strategies were tailored to their needs and delivered in line with care directives.</w:t>
      </w:r>
      <w:r w:rsidRPr="00430768">
        <w:t xml:space="preserve"> </w:t>
      </w:r>
    </w:p>
    <w:p w14:paraId="34831D64" w14:textId="6E646BFC" w:rsidR="00DD67DF" w:rsidRDefault="00DD67DF" w:rsidP="0036130C">
      <w:pPr>
        <w:pStyle w:val="NormalArial"/>
      </w:pPr>
      <w:r w:rsidRPr="000F1E2F">
        <w:t xml:space="preserve">Consumers and representatives </w:t>
      </w:r>
      <w:r>
        <w:t xml:space="preserve">were aware of care strategies in place to minimise </w:t>
      </w:r>
      <w:r w:rsidRPr="000F1E2F">
        <w:t xml:space="preserve">risks </w:t>
      </w:r>
      <w:r>
        <w:t>to consumers and these were implemented as required.</w:t>
      </w:r>
      <w:r w:rsidRPr="000F1E2F">
        <w:t xml:space="preserve"> Staff </w:t>
      </w:r>
      <w:r>
        <w:t>demonstrated knowledge of potential</w:t>
      </w:r>
      <w:r w:rsidRPr="000F1E2F">
        <w:t xml:space="preserve"> high impact and high prevalence risks</w:t>
      </w:r>
      <w:r>
        <w:t>, including falls, responsive behaviours, and infections, and knew the preventative strategies used with each consumer.</w:t>
      </w:r>
      <w:r w:rsidRPr="000F1E2F">
        <w:t xml:space="preserve"> </w:t>
      </w:r>
      <w:r>
        <w:t xml:space="preserve">Policies and procedures guided staff in the management of high impact risks. </w:t>
      </w:r>
    </w:p>
    <w:p w14:paraId="1B7717B9" w14:textId="46FB213B" w:rsidR="00DD67DF" w:rsidRDefault="00DE7CDB" w:rsidP="0036130C">
      <w:pPr>
        <w:pStyle w:val="NormalArial"/>
      </w:pPr>
      <w:r>
        <w:t>R</w:t>
      </w:r>
      <w:r w:rsidR="00DD67DF" w:rsidRPr="00394964">
        <w:t xml:space="preserve">epresentatives </w:t>
      </w:r>
      <w:r>
        <w:t xml:space="preserve">said consumers were provided with care which kept them comfortable at end of life. Staff described, and care documentation evidenced, care to manage pain and maintain </w:t>
      </w:r>
      <w:r>
        <w:lastRenderedPageBreak/>
        <w:t xml:space="preserve">the consumers dignity, were monitored to ensure effectiveness. Policies and procedures guide staff to provide palliative and end of life care. </w:t>
      </w:r>
    </w:p>
    <w:p w14:paraId="2B369E51" w14:textId="1275A228" w:rsidR="00DE7CDB" w:rsidRDefault="00DE7CDB" w:rsidP="0036130C">
      <w:pPr>
        <w:pStyle w:val="NormalArial"/>
      </w:pPr>
      <w:r w:rsidRPr="006235A3">
        <w:t xml:space="preserve">Consumers and representatives </w:t>
      </w:r>
      <w:r w:rsidR="007B3DFE">
        <w:t xml:space="preserve">advised staff responded quickly when deterioration in a consumer was identified. Staff knew, and policies and procedures, guided staff on what signs may indicate a consumer was experiencing a decline in their health and the escalation pathways </w:t>
      </w:r>
      <w:r w:rsidR="00384204">
        <w:t>used when these</w:t>
      </w:r>
      <w:r w:rsidR="007B3DFE">
        <w:t xml:space="preserve"> </w:t>
      </w:r>
      <w:r w:rsidR="00384204">
        <w:t>symptoms were</w:t>
      </w:r>
      <w:r w:rsidR="007B3DFE">
        <w:t xml:space="preserve"> detected. Care </w:t>
      </w:r>
      <w:r w:rsidR="00384204">
        <w:t>documentation evidence staff responded promptly when consumers were unwell.</w:t>
      </w:r>
    </w:p>
    <w:p w14:paraId="45DA8377" w14:textId="47CEC919" w:rsidR="00384204" w:rsidRDefault="00384204" w:rsidP="0036130C">
      <w:pPr>
        <w:pStyle w:val="NormalArial"/>
      </w:pPr>
      <w:r w:rsidRPr="00FF3DA5">
        <w:t xml:space="preserve">Consumers and representatives </w:t>
      </w:r>
      <w:r>
        <w:t xml:space="preserve">said </w:t>
      </w:r>
      <w:r w:rsidRPr="00FF3DA5">
        <w:t>consumer’s care needs and preferences were documented and communicated between staf</w:t>
      </w:r>
      <w:r>
        <w:t>f</w:t>
      </w:r>
      <w:r w:rsidRPr="00FF3DA5">
        <w:t xml:space="preserve">. </w:t>
      </w:r>
      <w:r>
        <w:t>Staff</w:t>
      </w:r>
      <w:r w:rsidRPr="00FF3DA5">
        <w:t xml:space="preserve"> described progress notes and handover, </w:t>
      </w:r>
      <w:r>
        <w:t>were used to communicate changes in consumer’ care needs. C</w:t>
      </w:r>
      <w:r w:rsidRPr="00FF3DA5">
        <w:t xml:space="preserve">are documentation </w:t>
      </w:r>
      <w:r>
        <w:t xml:space="preserve">evidenced accurate and adequate information was accessible and shared between staff and health professionals. </w:t>
      </w:r>
    </w:p>
    <w:p w14:paraId="63059620" w14:textId="589A35B6" w:rsidR="00384204" w:rsidRDefault="00384204" w:rsidP="0036130C">
      <w:pPr>
        <w:pStyle w:val="NormalArial"/>
      </w:pPr>
      <w:r w:rsidRPr="001E61F0">
        <w:t xml:space="preserve">Consumers and representatives </w:t>
      </w:r>
      <w:r>
        <w:t xml:space="preserve">said </w:t>
      </w:r>
      <w:r w:rsidRPr="001E61F0">
        <w:t>referral</w:t>
      </w:r>
      <w:r>
        <w:t xml:space="preserve">s for consumers were undertaken in a </w:t>
      </w:r>
      <w:r w:rsidRPr="001E61F0">
        <w:t xml:space="preserve">timely </w:t>
      </w:r>
      <w:r>
        <w:t xml:space="preserve">manner and were </w:t>
      </w:r>
      <w:r w:rsidRPr="001E61F0">
        <w:t>appropriate</w:t>
      </w:r>
      <w:r>
        <w:t>.</w:t>
      </w:r>
      <w:r w:rsidRPr="001E61F0">
        <w:t xml:space="preserve"> </w:t>
      </w:r>
      <w:r>
        <w:t>S</w:t>
      </w:r>
      <w:r w:rsidRPr="001E61F0">
        <w:t xml:space="preserve">taff </w:t>
      </w:r>
      <w:r>
        <w:t>demonstrated knowledge of</w:t>
      </w:r>
      <w:r w:rsidRPr="001E61F0">
        <w:t xml:space="preserve"> the process of referring </w:t>
      </w:r>
      <w:r>
        <w:t xml:space="preserve">consumers </w:t>
      </w:r>
      <w:r w:rsidRPr="001E61F0">
        <w:t xml:space="preserve">to internal and external providers </w:t>
      </w:r>
      <w:r>
        <w:t>as</w:t>
      </w:r>
      <w:r w:rsidRPr="001E61F0">
        <w:t xml:space="preserve"> needed. </w:t>
      </w:r>
      <w:r>
        <w:t>Care documentation evidenced consumers were promptly referred to health professionals in response to changes in their condition.</w:t>
      </w:r>
    </w:p>
    <w:p w14:paraId="2F0B635B" w14:textId="0090A47D" w:rsidR="00384204" w:rsidRDefault="00384204" w:rsidP="0036130C">
      <w:pPr>
        <w:pStyle w:val="NormalArial"/>
      </w:pPr>
      <w:r w:rsidRPr="00A6426B">
        <w:t xml:space="preserve">Consumers and representatives said </w:t>
      </w:r>
      <w:r w:rsidR="002F0203">
        <w:t>st</w:t>
      </w:r>
      <w:r w:rsidRPr="00A6426B">
        <w:t xml:space="preserve">aff always wash their hands, wear personal protective equipment </w:t>
      </w:r>
      <w:r>
        <w:t xml:space="preserve">(PPE) </w:t>
      </w:r>
      <w:r w:rsidRPr="00A6426B">
        <w:t xml:space="preserve">and clean equipment after it was used. </w:t>
      </w:r>
      <w:r w:rsidR="002F0203">
        <w:t>Staff</w:t>
      </w:r>
      <w:r w:rsidRPr="00A6426B">
        <w:t xml:space="preserve"> describe</w:t>
      </w:r>
      <w:r w:rsidR="002F0203">
        <w:t>d</w:t>
      </w:r>
      <w:r w:rsidRPr="00A6426B">
        <w:t xml:space="preserve"> the various infection prevention and control strategies including the minimisation and appropriate use of antibiotics. </w:t>
      </w:r>
      <w:r w:rsidR="002F0203">
        <w:t>A</w:t>
      </w:r>
      <w:r w:rsidRPr="00A6426B">
        <w:t xml:space="preserve">n outbreak management plan </w:t>
      </w:r>
      <w:r w:rsidR="002F0203">
        <w:t>was available to guide staff in the event of an infectious outbreak.</w:t>
      </w:r>
    </w:p>
    <w:p w14:paraId="51D7522E" w14:textId="7C88168D" w:rsidR="002B0C90" w:rsidRPr="00262C0B" w:rsidRDefault="008704C9" w:rsidP="0036130C">
      <w:pPr>
        <w:pStyle w:val="NormalArial"/>
      </w:pPr>
      <w:r>
        <w:br w:type="page"/>
      </w:r>
    </w:p>
    <w:p w14:paraId="4C787F2F"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32AB7" w14:paraId="733F2E47"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B41686"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8D0F476"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047CB61C"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F4AB5" w14:textId="77777777" w:rsidR="002C5FA9" w:rsidRPr="00996FAF" w:rsidRDefault="008704C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641F7C4"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BCAF744"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1150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271F342B"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311CF" w14:textId="77777777" w:rsidR="002C5FA9" w:rsidRPr="00996FAF" w:rsidRDefault="008704C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6AF1088"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51A258C"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45964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24D2C953"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113F5" w14:textId="77777777" w:rsidR="002C5FA9" w:rsidRPr="00996FAF" w:rsidRDefault="008704C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07A300"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0520B9" w14:textId="77777777" w:rsidR="002C5FA9" w:rsidRPr="00996FAF" w:rsidRDefault="00870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C53E5C" w14:textId="77777777" w:rsidR="002C5FA9" w:rsidRPr="00996FAF" w:rsidRDefault="00870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F63181" w14:textId="77777777" w:rsidR="002C5FA9" w:rsidRPr="00996FAF" w:rsidRDefault="008704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2D5F2DC"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04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4B8353AF"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2421B" w14:textId="77777777" w:rsidR="002C5FA9" w:rsidRPr="00996FAF" w:rsidRDefault="008704C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12ECE31"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A8F31B" w14:textId="77777777" w:rsidR="002C5FA9" w:rsidRPr="00996FAF" w:rsidRDefault="008206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98407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0278DB8C"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E4A9A" w14:textId="77777777" w:rsidR="002C5FA9" w:rsidRPr="00996FAF" w:rsidRDefault="008704C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F0AA3E"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C0047D" w14:textId="77777777" w:rsidR="002C5FA9" w:rsidRPr="00996FAF" w:rsidRDefault="008206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6172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580EE528"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B3CCF" w14:textId="77777777" w:rsidR="002C5FA9" w:rsidRPr="00996FAF" w:rsidRDefault="008704C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5A8BED3"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AD652B"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8740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r w:rsidR="00032AB7" w14:paraId="587E4146"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A14C2" w14:textId="77777777" w:rsidR="002C5FA9" w:rsidRPr="00996FAF" w:rsidRDefault="008704C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C7B3F87"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F40EAD8"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5358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704C9" w:rsidRPr="00ED7F2E">
                  <w:rPr>
                    <w:rFonts w:ascii="Arial" w:hAnsi="Arial" w:cs="Arial"/>
                  </w:rPr>
                  <w:t>Compliant</w:t>
                </w:r>
              </w:sdtContent>
            </w:sdt>
          </w:p>
        </w:tc>
      </w:tr>
    </w:tbl>
    <w:p w14:paraId="7E9B0E57" w14:textId="77777777" w:rsidR="00D87E7C" w:rsidRDefault="008704C9" w:rsidP="00D87E7C">
      <w:pPr>
        <w:pStyle w:val="Heading20"/>
      </w:pPr>
      <w:r w:rsidRPr="00996FAF">
        <w:t>Findings</w:t>
      </w:r>
    </w:p>
    <w:p w14:paraId="5F85D7BB" w14:textId="77777777" w:rsidR="00682B03" w:rsidRDefault="002F0203" w:rsidP="0036130C">
      <w:pPr>
        <w:pStyle w:val="NormalArial"/>
      </w:pPr>
      <w:r w:rsidRPr="00D4295B">
        <w:t xml:space="preserve">Consumers </w:t>
      </w:r>
      <w:r>
        <w:t xml:space="preserve">said their </w:t>
      </w:r>
      <w:r w:rsidRPr="00D4295B">
        <w:t xml:space="preserve">supports for daily living </w:t>
      </w:r>
      <w:r>
        <w:t>assisted them to meet their</w:t>
      </w:r>
      <w:r w:rsidRPr="00D4295B">
        <w:t xml:space="preserve"> goals and </w:t>
      </w:r>
      <w:r>
        <w:t xml:space="preserve">were delivered in line with their </w:t>
      </w:r>
      <w:r w:rsidRPr="00D4295B">
        <w:t>preferences</w:t>
      </w:r>
      <w:r>
        <w:t>.</w:t>
      </w:r>
      <w:r w:rsidRPr="00D4295B">
        <w:t xml:space="preserve"> </w:t>
      </w:r>
      <w:r>
        <w:t>C</w:t>
      </w:r>
      <w:r w:rsidRPr="00D4295B">
        <w:t xml:space="preserve">are documentation </w:t>
      </w:r>
      <w:r>
        <w:t>evidenced</w:t>
      </w:r>
      <w:r w:rsidRPr="00D4295B">
        <w:t xml:space="preserve"> consumer’s preferences</w:t>
      </w:r>
      <w:r>
        <w:t xml:space="preserve"> for completing activities independently were recorded. Staff described how individual activities are adjusted based on consumers cognitive and physical abilities. </w:t>
      </w:r>
      <w:r w:rsidRPr="00D4295B">
        <w:t xml:space="preserve"> </w:t>
      </w:r>
    </w:p>
    <w:p w14:paraId="64E76767" w14:textId="1D30CC67" w:rsidR="004007E6" w:rsidRDefault="00682B03" w:rsidP="0036130C">
      <w:pPr>
        <w:pStyle w:val="NormalArial"/>
      </w:pPr>
      <w:r w:rsidRPr="00D4295B">
        <w:t xml:space="preserve">Consumers </w:t>
      </w:r>
      <w:r>
        <w:t>gave practical examples of how their e</w:t>
      </w:r>
      <w:r w:rsidRPr="00D4295B">
        <w:t xml:space="preserve">motional, spiritual, and psychological </w:t>
      </w:r>
      <w:r>
        <w:t>needs were met</w:t>
      </w:r>
      <w:r w:rsidRPr="00D4295B">
        <w:t xml:space="preserve">. Lifestyle staff </w:t>
      </w:r>
      <w:r>
        <w:t xml:space="preserve">described providing consumers with emotional support through </w:t>
      </w:r>
      <w:r w:rsidR="009661E2">
        <w:t>individualised</w:t>
      </w:r>
      <w:r>
        <w:t xml:space="preserve"> interactions and conversations. Care documentation evidenced consumers requiring additional support received socialisation through volunteers and church services </w:t>
      </w:r>
      <w:r w:rsidR="004007E6">
        <w:t xml:space="preserve">were scheduled as part of the activity calendar. </w:t>
      </w:r>
      <w:r>
        <w:t xml:space="preserve"> </w:t>
      </w:r>
    </w:p>
    <w:p w14:paraId="693BEA0C" w14:textId="5DED6747" w:rsidR="004007E6" w:rsidRDefault="004007E6" w:rsidP="0036130C">
      <w:pPr>
        <w:pStyle w:val="NormalArial"/>
      </w:pPr>
      <w:r w:rsidRPr="00640EA3">
        <w:t xml:space="preserve">Consumers </w:t>
      </w:r>
      <w:r>
        <w:t>gave practical examples of</w:t>
      </w:r>
      <w:r w:rsidRPr="00640EA3">
        <w:t xml:space="preserve"> how </w:t>
      </w:r>
      <w:r>
        <w:t xml:space="preserve">they are supported to </w:t>
      </w:r>
      <w:r w:rsidRPr="00640EA3">
        <w:t xml:space="preserve">keep in touch with family </w:t>
      </w:r>
      <w:r>
        <w:t xml:space="preserve">or </w:t>
      </w:r>
      <w:r w:rsidRPr="00640EA3">
        <w:t xml:space="preserve">friends and to do things of interest to them. </w:t>
      </w:r>
      <w:r>
        <w:t>Ca</w:t>
      </w:r>
      <w:r w:rsidRPr="00640EA3">
        <w:t xml:space="preserve">re documentation reflected who </w:t>
      </w:r>
      <w:r>
        <w:t>was</w:t>
      </w:r>
      <w:r w:rsidRPr="00640EA3">
        <w:t xml:space="preserve"> important to </w:t>
      </w:r>
      <w:r>
        <w:t xml:space="preserve">consumers </w:t>
      </w:r>
      <w:r w:rsidRPr="00640EA3">
        <w:t>and what activities they enjoy</w:t>
      </w:r>
      <w:r>
        <w:t>ed</w:t>
      </w:r>
      <w:r w:rsidRPr="00640EA3">
        <w:t xml:space="preserve">. </w:t>
      </w:r>
      <w:r>
        <w:t>C</w:t>
      </w:r>
      <w:r w:rsidRPr="00640EA3">
        <w:t xml:space="preserve">onsumers </w:t>
      </w:r>
      <w:r>
        <w:t xml:space="preserve">were observed </w:t>
      </w:r>
      <w:r w:rsidRPr="00640EA3">
        <w:t xml:space="preserve">engaging in activities and </w:t>
      </w:r>
      <w:r>
        <w:t xml:space="preserve">visiting with </w:t>
      </w:r>
      <w:r w:rsidRPr="00640EA3">
        <w:t>family and friend</w:t>
      </w:r>
      <w:r>
        <w:t>s.</w:t>
      </w:r>
    </w:p>
    <w:p w14:paraId="77A00879" w14:textId="4A55828D" w:rsidR="004007E6" w:rsidRDefault="004007E6" w:rsidP="0036130C">
      <w:pPr>
        <w:pStyle w:val="NormalArial"/>
      </w:pPr>
      <w:r w:rsidRPr="00E35C76">
        <w:t xml:space="preserve">Consumers felt </w:t>
      </w:r>
      <w:r>
        <w:t xml:space="preserve">their </w:t>
      </w:r>
      <w:r w:rsidRPr="00E35C76">
        <w:t>information about their daily living choices and preferences was effectively communicated</w:t>
      </w:r>
      <w:r>
        <w:t>. C</w:t>
      </w:r>
      <w:r w:rsidRPr="00E35C76">
        <w:t>are documentation</w:t>
      </w:r>
      <w:r>
        <w:t xml:space="preserve"> evidenced the exchange of information between staff and other support services involved in the care of the consumer.</w:t>
      </w:r>
      <w:r w:rsidRPr="00E35C76">
        <w:t xml:space="preserve"> Staff describe</w:t>
      </w:r>
      <w:r>
        <w:t>d</w:t>
      </w:r>
      <w:r w:rsidRPr="00E35C76">
        <w:t xml:space="preserve"> </w:t>
      </w:r>
      <w:r>
        <w:t xml:space="preserve">handover </w:t>
      </w:r>
      <w:r>
        <w:lastRenderedPageBreak/>
        <w:t>processes and communication books were used to</w:t>
      </w:r>
      <w:r w:rsidRPr="00E35C76">
        <w:t xml:space="preserve"> share </w:t>
      </w:r>
      <w:r>
        <w:t xml:space="preserve">information which kept them informed of changes to consumers support needs. </w:t>
      </w:r>
      <w:r w:rsidRPr="00E35C76">
        <w:t xml:space="preserve"> </w:t>
      </w:r>
    </w:p>
    <w:p w14:paraId="4D7E4758" w14:textId="77A9EE73" w:rsidR="00883840" w:rsidRDefault="00883840" w:rsidP="0036130C">
      <w:pPr>
        <w:pStyle w:val="NormalArial"/>
      </w:pPr>
      <w:r w:rsidRPr="0016180C">
        <w:t xml:space="preserve">Consumers </w:t>
      </w:r>
      <w:r>
        <w:t xml:space="preserve">said they have been referred to appropriate support services when their needs were not able to be met. Staff advised consumers were referred to external agencies for socialisation, community access, pastoral and disability supports. Volunteers were observed supporting consumers to undertake activities of daily living. </w:t>
      </w:r>
    </w:p>
    <w:p w14:paraId="4D2DB114" w14:textId="4C06C80D" w:rsidR="00883840" w:rsidRDefault="00883840" w:rsidP="0036130C">
      <w:pPr>
        <w:pStyle w:val="NormalArial"/>
      </w:pPr>
      <w:r w:rsidRPr="0016180C">
        <w:t xml:space="preserve">Consumers </w:t>
      </w:r>
      <w:r>
        <w:t>said they</w:t>
      </w:r>
      <w:r w:rsidRPr="0016180C">
        <w:t xml:space="preserve"> like the food, </w:t>
      </w:r>
      <w:r>
        <w:t xml:space="preserve">they receive enough food, </w:t>
      </w:r>
      <w:r w:rsidRPr="0016180C">
        <w:t xml:space="preserve">it is </w:t>
      </w:r>
      <w:r>
        <w:t>served at the right temperature and a variety of meals are provided. Staff</w:t>
      </w:r>
      <w:r w:rsidRPr="0016180C">
        <w:t xml:space="preserve"> </w:t>
      </w:r>
      <w:r>
        <w:t xml:space="preserve">described </w:t>
      </w:r>
      <w:r w:rsidRPr="0016180C">
        <w:t xml:space="preserve">how </w:t>
      </w:r>
      <w:r>
        <w:t>they plan the menu to e</w:t>
      </w:r>
      <w:r w:rsidRPr="0016180C">
        <w:t xml:space="preserve">nsure there are a variety of meals </w:t>
      </w:r>
      <w:r>
        <w:t>to</w:t>
      </w:r>
      <w:r w:rsidRPr="0016180C">
        <w:t xml:space="preserve"> suit consumer preferences</w:t>
      </w:r>
      <w:r>
        <w:t xml:space="preserve">. Care documentation </w:t>
      </w:r>
      <w:r w:rsidRPr="0016180C">
        <w:t xml:space="preserve">included information </w:t>
      </w:r>
      <w:r>
        <w:t>on consumers</w:t>
      </w:r>
      <w:r w:rsidRPr="0016180C">
        <w:t xml:space="preserve"> allergies, dietary requirements, and personal preferences</w:t>
      </w:r>
      <w:r>
        <w:t>. Consumers were observed to enjoy the meals provided.</w:t>
      </w:r>
    </w:p>
    <w:p w14:paraId="3B358678" w14:textId="6A9AFCA6" w:rsidR="00883840" w:rsidRDefault="00883840" w:rsidP="0036130C">
      <w:pPr>
        <w:pStyle w:val="NormalArial"/>
      </w:pPr>
      <w:r w:rsidRPr="0016180C">
        <w:t xml:space="preserve">Consumers </w:t>
      </w:r>
      <w:r>
        <w:t>said</w:t>
      </w:r>
      <w:r w:rsidRPr="0016180C">
        <w:t xml:space="preserve"> they find the equipment suitable, safe, clean, and well maintained</w:t>
      </w:r>
      <w:r w:rsidR="00046C97">
        <w:t>. Staff advised when equipment was needed, it was available</w:t>
      </w:r>
      <w:r w:rsidR="00BD5A74">
        <w:t xml:space="preserve"> and confirmed equipment was cleaned regularly</w:t>
      </w:r>
      <w:r w:rsidR="00046C97">
        <w:t xml:space="preserve">. </w:t>
      </w:r>
      <w:r w:rsidRPr="0016180C">
        <w:t xml:space="preserve">Maintenance documentation </w:t>
      </w:r>
      <w:r w:rsidR="00BD5A74">
        <w:t>evidenced</w:t>
      </w:r>
      <w:r w:rsidRPr="0016180C">
        <w:t xml:space="preserve"> equipment </w:t>
      </w:r>
      <w:r w:rsidR="00BD5A74">
        <w:t>was routinely inspected and serviced.</w:t>
      </w:r>
    </w:p>
    <w:p w14:paraId="24083A27" w14:textId="510C6E11" w:rsidR="002B0C90" w:rsidRPr="00262C0B" w:rsidRDefault="008704C9" w:rsidP="0036130C">
      <w:pPr>
        <w:pStyle w:val="NormalArial"/>
      </w:pPr>
      <w:r>
        <w:br w:type="page"/>
      </w:r>
    </w:p>
    <w:p w14:paraId="6AABAF40"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32AB7" w14:paraId="30BCD779"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6F1638"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B458BB"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368DC3DF"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3191E" w14:textId="77777777" w:rsidR="002C5FA9" w:rsidRPr="00996FAF" w:rsidRDefault="008704C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077DC6"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570E1A8"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54809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704C9" w:rsidRPr="00320639">
                  <w:rPr>
                    <w:rFonts w:ascii="Arial" w:hAnsi="Arial" w:cs="Arial"/>
                  </w:rPr>
                  <w:t>Compliant</w:t>
                </w:r>
              </w:sdtContent>
            </w:sdt>
          </w:p>
        </w:tc>
      </w:tr>
      <w:tr w:rsidR="00032AB7" w14:paraId="28F7A93A"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013AE" w14:textId="77777777" w:rsidR="002C5FA9" w:rsidRPr="00996FAF" w:rsidRDefault="008704C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31FF9F6"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C54709" w14:textId="77777777" w:rsidR="002C5FA9" w:rsidRPr="00996FAF" w:rsidRDefault="008704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742D0A2" w14:textId="77777777" w:rsidR="002C5FA9" w:rsidRPr="00996FAF" w:rsidRDefault="008704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94A7859"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956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704C9" w:rsidRPr="00320639">
                  <w:rPr>
                    <w:rFonts w:ascii="Arial" w:hAnsi="Arial" w:cs="Arial"/>
                  </w:rPr>
                  <w:t>Compliant</w:t>
                </w:r>
              </w:sdtContent>
            </w:sdt>
          </w:p>
        </w:tc>
      </w:tr>
      <w:tr w:rsidR="00032AB7" w14:paraId="4E2CFB39"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3E711" w14:textId="77777777" w:rsidR="002C5FA9" w:rsidRPr="00996FAF" w:rsidRDefault="008704C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C645E94"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18D20B7" w14:textId="77777777" w:rsidR="002C5FA9" w:rsidRPr="00996FAF" w:rsidRDefault="008206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572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704C9" w:rsidRPr="00320639">
                  <w:rPr>
                    <w:rFonts w:ascii="Arial" w:hAnsi="Arial" w:cs="Arial"/>
                  </w:rPr>
                  <w:t>Compliant</w:t>
                </w:r>
              </w:sdtContent>
            </w:sdt>
          </w:p>
        </w:tc>
      </w:tr>
    </w:tbl>
    <w:p w14:paraId="2EAEA588" w14:textId="77777777" w:rsidR="002B0C90" w:rsidRDefault="008704C9" w:rsidP="002B0C90">
      <w:pPr>
        <w:pStyle w:val="Heading20"/>
      </w:pPr>
      <w:r>
        <w:t>Findings</w:t>
      </w:r>
    </w:p>
    <w:p w14:paraId="5C0A8896" w14:textId="7005804F" w:rsidR="00BD5A74" w:rsidRDefault="00BD5A74" w:rsidP="0036130C">
      <w:pPr>
        <w:pStyle w:val="NormalArial"/>
      </w:pPr>
      <w:r w:rsidRPr="00FA34C0">
        <w:t xml:space="preserve">Consumers </w:t>
      </w:r>
      <w:r>
        <w:t>said</w:t>
      </w:r>
      <w:r w:rsidRPr="00FA34C0">
        <w:t xml:space="preserve"> they felt at home</w:t>
      </w:r>
      <w:r>
        <w:t xml:space="preserve"> and </w:t>
      </w:r>
      <w:r w:rsidRPr="00FA34C0">
        <w:t>safe</w:t>
      </w:r>
      <w:r>
        <w:t>; with the environment described as well signed and tastefully furnished</w:t>
      </w:r>
      <w:r w:rsidRPr="00FA34C0">
        <w:t xml:space="preserve">. Staff </w:t>
      </w:r>
      <w:r>
        <w:t>said consumers were</w:t>
      </w:r>
      <w:r w:rsidRPr="00FA34C0">
        <w:t xml:space="preserve"> encourage</w:t>
      </w:r>
      <w:r>
        <w:t>d</w:t>
      </w:r>
      <w:r w:rsidRPr="00FA34C0">
        <w:t xml:space="preserve"> to personalise their room</w:t>
      </w:r>
      <w:r>
        <w:t xml:space="preserve"> and gave practical examples of how the design of the </w:t>
      </w:r>
      <w:r w:rsidRPr="00FA34C0">
        <w:t xml:space="preserve">environment </w:t>
      </w:r>
      <w:r>
        <w:t>caters for</w:t>
      </w:r>
      <w:r w:rsidRPr="00FA34C0">
        <w:t xml:space="preserve"> consumers with a functional impairment.</w:t>
      </w:r>
      <w:r>
        <w:t xml:space="preserve"> Consumer’s rooms were decorated with their personal belongings, and communal indoor and outdoor areas, supported a welcoming environment. </w:t>
      </w:r>
    </w:p>
    <w:p w14:paraId="1E185495" w14:textId="6B7D4EE1" w:rsidR="00BD5A74" w:rsidRDefault="00BD5A74" w:rsidP="0036130C">
      <w:pPr>
        <w:pStyle w:val="NormalArial"/>
      </w:pPr>
      <w:r w:rsidRPr="00FA34C0">
        <w:t xml:space="preserve">Consumers </w:t>
      </w:r>
      <w:r>
        <w:t>advised the service was always</w:t>
      </w:r>
      <w:r w:rsidRPr="00FA34C0">
        <w:t xml:space="preserve"> clean, </w:t>
      </w:r>
      <w:r w:rsidR="00841861">
        <w:t xml:space="preserve">the environment </w:t>
      </w:r>
      <w:r w:rsidRPr="00FA34C0">
        <w:t>well maintained</w:t>
      </w:r>
      <w:r w:rsidR="00841861">
        <w:t>,</w:t>
      </w:r>
      <w:r w:rsidRPr="00FA34C0">
        <w:t xml:space="preserve"> and they were </w:t>
      </w:r>
      <w:r w:rsidR="00841861">
        <w:t xml:space="preserve">free to move around and leave the service, as they wished. </w:t>
      </w:r>
      <w:r w:rsidRPr="00FA34C0">
        <w:t xml:space="preserve">Staff </w:t>
      </w:r>
      <w:r w:rsidR="00841861">
        <w:t>demonstrated knowledge of</w:t>
      </w:r>
      <w:r w:rsidRPr="00FA34C0">
        <w:t xml:space="preserve"> what </w:t>
      </w:r>
      <w:r w:rsidR="00841861">
        <w:t>to</w:t>
      </w:r>
      <w:r w:rsidRPr="00FA34C0">
        <w:t xml:space="preserve"> do when they identif</w:t>
      </w:r>
      <w:r w:rsidR="00841861">
        <w:t>ied</w:t>
      </w:r>
      <w:r w:rsidRPr="00FA34C0">
        <w:t xml:space="preserve"> a hazard or</w:t>
      </w:r>
      <w:r>
        <w:t xml:space="preserve"> a</w:t>
      </w:r>
      <w:r w:rsidRPr="00FA34C0">
        <w:t xml:space="preserve"> safety issue</w:t>
      </w:r>
      <w:r w:rsidR="00841861">
        <w:t xml:space="preserve"> and confirmed cleaning is monitored via a schedule</w:t>
      </w:r>
      <w:r w:rsidRPr="00FA34C0">
        <w:t xml:space="preserve">. </w:t>
      </w:r>
      <w:r w:rsidR="00841861">
        <w:t>Cleaning documentation evidenced, routine, spot and additional high touch cleaning was completed and up to date.</w:t>
      </w:r>
    </w:p>
    <w:p w14:paraId="41480BD8" w14:textId="5195B621" w:rsidR="00841861" w:rsidRDefault="00841861" w:rsidP="0036130C">
      <w:pPr>
        <w:pStyle w:val="NormalArial"/>
      </w:pPr>
      <w:r w:rsidRPr="00FA34C0">
        <w:t xml:space="preserve">Consumers </w:t>
      </w:r>
      <w:r>
        <w:t>stated they were</w:t>
      </w:r>
      <w:r w:rsidRPr="00FA34C0">
        <w:t xml:space="preserve"> comfortable</w:t>
      </w:r>
      <w:r>
        <w:t>,</w:t>
      </w:r>
      <w:r w:rsidRPr="00FA34C0">
        <w:t xml:space="preserve"> </w:t>
      </w:r>
      <w:r>
        <w:t>and they had access to equipment that was appropriately maintained</w:t>
      </w:r>
      <w:r w:rsidRPr="00FA34C0">
        <w:t xml:space="preserve">. Staff reported </w:t>
      </w:r>
      <w:r>
        <w:t xml:space="preserve">equipment and fittings were inspected </w:t>
      </w:r>
      <w:r w:rsidRPr="00FA34C0">
        <w:t>regular</w:t>
      </w:r>
      <w:r>
        <w:t xml:space="preserve">ly to ensure it was in good working order. Maintenance documentation evidenced preventative maintenance was completed when scheduled and repairs were undertaken promptly. </w:t>
      </w:r>
    </w:p>
    <w:p w14:paraId="134C078F" w14:textId="48C22B78" w:rsidR="002B0C90" w:rsidRPr="00262C0B" w:rsidRDefault="008704C9" w:rsidP="0036130C">
      <w:pPr>
        <w:pStyle w:val="NormalArial"/>
      </w:pPr>
      <w:r>
        <w:br w:type="page"/>
      </w:r>
    </w:p>
    <w:p w14:paraId="66CAAE12"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2"/>
        <w:gridCol w:w="1976"/>
      </w:tblGrid>
      <w:tr w:rsidR="00032AB7" w14:paraId="313DA631" w14:textId="77777777" w:rsidTr="00820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8" w:type="dxa"/>
            <w:gridSpan w:val="2"/>
          </w:tcPr>
          <w:p w14:paraId="0884E06E"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6" w:type="dxa"/>
          </w:tcPr>
          <w:p w14:paraId="6CA2810C"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79377222" w14:textId="77777777" w:rsidTr="0082068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51D70F5" w14:textId="77777777" w:rsidR="002C5FA9" w:rsidRPr="00996FAF" w:rsidRDefault="008704C9" w:rsidP="002C5FA9">
            <w:pPr>
              <w:spacing w:line="22" w:lineRule="atLeast"/>
              <w:rPr>
                <w:rFonts w:ascii="Arial" w:hAnsi="Arial" w:cs="Arial"/>
              </w:rPr>
            </w:pPr>
            <w:r w:rsidRPr="00996FAF">
              <w:rPr>
                <w:rFonts w:ascii="Arial" w:hAnsi="Arial" w:cs="Arial"/>
              </w:rPr>
              <w:t>Requirement 6(3)(a)</w:t>
            </w:r>
          </w:p>
        </w:tc>
        <w:tc>
          <w:tcPr>
            <w:tcW w:w="6522" w:type="dxa"/>
            <w:shd w:val="clear" w:color="auto" w:fill="auto"/>
          </w:tcPr>
          <w:p w14:paraId="75832198"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6" w:type="dxa"/>
            <w:shd w:val="clear" w:color="auto" w:fill="auto"/>
          </w:tcPr>
          <w:p w14:paraId="42ACC612"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20610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704C9" w:rsidRPr="0058411F">
                  <w:rPr>
                    <w:rFonts w:ascii="Arial" w:hAnsi="Arial" w:cs="Arial"/>
                  </w:rPr>
                  <w:t>Compliant</w:t>
                </w:r>
              </w:sdtContent>
            </w:sdt>
          </w:p>
        </w:tc>
      </w:tr>
      <w:tr w:rsidR="00032AB7" w14:paraId="245FB44D" w14:textId="77777777" w:rsidTr="00820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227B22" w14:textId="77777777" w:rsidR="002C5FA9" w:rsidRPr="00996FAF" w:rsidRDefault="008704C9" w:rsidP="002C5FA9">
            <w:pPr>
              <w:spacing w:line="22" w:lineRule="atLeast"/>
              <w:rPr>
                <w:rFonts w:ascii="Arial" w:hAnsi="Arial" w:cs="Arial"/>
              </w:rPr>
            </w:pPr>
            <w:r w:rsidRPr="00996FAF">
              <w:rPr>
                <w:rFonts w:ascii="Arial" w:hAnsi="Arial" w:cs="Arial"/>
              </w:rPr>
              <w:t>Requirement 6(3)(b)</w:t>
            </w:r>
          </w:p>
        </w:tc>
        <w:tc>
          <w:tcPr>
            <w:tcW w:w="6522" w:type="dxa"/>
            <w:shd w:val="clear" w:color="auto" w:fill="auto"/>
          </w:tcPr>
          <w:p w14:paraId="48DAC010"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6" w:type="dxa"/>
            <w:shd w:val="clear" w:color="auto" w:fill="auto"/>
          </w:tcPr>
          <w:p w14:paraId="0B06F132"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7981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704C9" w:rsidRPr="0058411F">
                  <w:rPr>
                    <w:rFonts w:ascii="Arial" w:hAnsi="Arial" w:cs="Arial"/>
                  </w:rPr>
                  <w:t>Compliant</w:t>
                </w:r>
              </w:sdtContent>
            </w:sdt>
          </w:p>
        </w:tc>
      </w:tr>
      <w:tr w:rsidR="00032AB7" w14:paraId="4BFED5AB" w14:textId="77777777" w:rsidTr="0082068B">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94BD1A" w14:textId="77777777" w:rsidR="002C5FA9" w:rsidRPr="00996FAF" w:rsidRDefault="008704C9" w:rsidP="002C5FA9">
            <w:pPr>
              <w:spacing w:line="22" w:lineRule="atLeast"/>
              <w:rPr>
                <w:rFonts w:ascii="Arial" w:hAnsi="Arial" w:cs="Arial"/>
              </w:rPr>
            </w:pPr>
            <w:r w:rsidRPr="00996FAF">
              <w:rPr>
                <w:rFonts w:ascii="Arial" w:hAnsi="Arial" w:cs="Arial"/>
              </w:rPr>
              <w:t>Requirement 6(3)(c)</w:t>
            </w:r>
          </w:p>
        </w:tc>
        <w:tc>
          <w:tcPr>
            <w:tcW w:w="6522" w:type="dxa"/>
            <w:shd w:val="clear" w:color="auto" w:fill="auto"/>
          </w:tcPr>
          <w:p w14:paraId="13273ABB"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6" w:type="dxa"/>
            <w:shd w:val="clear" w:color="auto" w:fill="auto"/>
          </w:tcPr>
          <w:p w14:paraId="6304D8D2"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3161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704C9" w:rsidRPr="0058411F">
                  <w:rPr>
                    <w:rFonts w:ascii="Arial" w:hAnsi="Arial" w:cs="Arial"/>
                  </w:rPr>
                  <w:t>Compliant</w:t>
                </w:r>
              </w:sdtContent>
            </w:sdt>
          </w:p>
        </w:tc>
      </w:tr>
      <w:tr w:rsidR="00032AB7" w14:paraId="180C2978" w14:textId="77777777" w:rsidTr="008206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57D1BF" w14:textId="77777777" w:rsidR="002C5FA9" w:rsidRPr="00996FAF" w:rsidRDefault="008704C9" w:rsidP="002C5FA9">
            <w:pPr>
              <w:spacing w:line="22" w:lineRule="atLeast"/>
              <w:rPr>
                <w:rFonts w:ascii="Arial" w:hAnsi="Arial" w:cs="Arial"/>
              </w:rPr>
            </w:pPr>
            <w:r w:rsidRPr="00996FAF">
              <w:rPr>
                <w:rFonts w:ascii="Arial" w:hAnsi="Arial" w:cs="Arial"/>
              </w:rPr>
              <w:t>Requirement 6(3)(d)</w:t>
            </w:r>
          </w:p>
        </w:tc>
        <w:tc>
          <w:tcPr>
            <w:tcW w:w="6522" w:type="dxa"/>
            <w:shd w:val="clear" w:color="auto" w:fill="auto"/>
          </w:tcPr>
          <w:p w14:paraId="661650F2"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6" w:type="dxa"/>
            <w:shd w:val="clear" w:color="auto" w:fill="auto"/>
          </w:tcPr>
          <w:p w14:paraId="012C357A" w14:textId="77777777" w:rsidR="002C5FA9" w:rsidRPr="00996FAF" w:rsidRDefault="008206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5281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04C9" w:rsidRPr="0058411F">
                  <w:rPr>
                    <w:rFonts w:ascii="Arial" w:hAnsi="Arial" w:cs="Arial"/>
                  </w:rPr>
                  <w:t>Compliant</w:t>
                </w:r>
              </w:sdtContent>
            </w:sdt>
          </w:p>
        </w:tc>
      </w:tr>
    </w:tbl>
    <w:p w14:paraId="259F9127" w14:textId="77777777" w:rsidR="00D87E7C" w:rsidRDefault="008704C9" w:rsidP="00D87E7C">
      <w:pPr>
        <w:pStyle w:val="Heading20"/>
      </w:pPr>
      <w:r w:rsidRPr="00996FAF">
        <w:t>Findings</w:t>
      </w:r>
    </w:p>
    <w:p w14:paraId="2E462762" w14:textId="77777777" w:rsidR="001B4C5E" w:rsidRDefault="001B4C5E" w:rsidP="0036130C">
      <w:pPr>
        <w:pStyle w:val="NormalArial"/>
        <w:rPr>
          <w:lang w:val="en-US"/>
        </w:rPr>
      </w:pPr>
      <w:r w:rsidRPr="00765A7A">
        <w:rPr>
          <w:lang w:val="en-US"/>
        </w:rPr>
        <w:t xml:space="preserve">Consumers and representatives felt supported to provide feedback and </w:t>
      </w:r>
      <w:r>
        <w:rPr>
          <w:lang w:val="en-US"/>
        </w:rPr>
        <w:t xml:space="preserve">were </w:t>
      </w:r>
      <w:r w:rsidRPr="00765A7A">
        <w:rPr>
          <w:lang w:val="en-US"/>
        </w:rPr>
        <w:t xml:space="preserve">encouraged to make complaints if they are not satisfied with </w:t>
      </w:r>
      <w:r>
        <w:rPr>
          <w:lang w:val="en-US"/>
        </w:rPr>
        <w:t>their care</w:t>
      </w:r>
      <w:r w:rsidRPr="00765A7A">
        <w:rPr>
          <w:lang w:val="en-US"/>
        </w:rPr>
        <w:t xml:space="preserve">. Staff </w:t>
      </w:r>
      <w:r>
        <w:rPr>
          <w:lang w:val="en-US"/>
        </w:rPr>
        <w:t>advised complaints could be lodged via feedback forms, meetings and verbally consumers wished to raise concerns or provide suggestions</w:t>
      </w:r>
      <w:r w:rsidRPr="00765A7A">
        <w:rPr>
          <w:lang w:val="en-US"/>
        </w:rPr>
        <w:t xml:space="preserve">. The </w:t>
      </w:r>
      <w:r>
        <w:rPr>
          <w:lang w:val="en-US"/>
        </w:rPr>
        <w:t>consumer handbook, policies and procedures evidenced consumers were encouraged to raise complaints.</w:t>
      </w:r>
    </w:p>
    <w:p w14:paraId="38DE336C" w14:textId="0FF4A879" w:rsidR="004C1B8D" w:rsidRDefault="001B4C5E" w:rsidP="0036130C">
      <w:pPr>
        <w:pStyle w:val="NormalArial"/>
        <w:rPr>
          <w:lang w:val="en-US"/>
        </w:rPr>
      </w:pPr>
      <w:r>
        <w:rPr>
          <w:lang w:val="en-US"/>
        </w:rPr>
        <w:t>C</w:t>
      </w:r>
      <w:r w:rsidRPr="00765A7A">
        <w:rPr>
          <w:lang w:val="en-US"/>
        </w:rPr>
        <w:t xml:space="preserve">onsumers and representatives were aware of </w:t>
      </w:r>
      <w:r>
        <w:rPr>
          <w:lang w:val="en-US"/>
        </w:rPr>
        <w:t xml:space="preserve">how to access external advocacy and complaint agencies if these were required. </w:t>
      </w:r>
      <w:r w:rsidR="00430F6D">
        <w:rPr>
          <w:lang w:val="en-US"/>
        </w:rPr>
        <w:t>Staff said no consumer currently required assistance with language services</w:t>
      </w:r>
      <w:r w:rsidR="004C1B8D">
        <w:rPr>
          <w:lang w:val="en-US"/>
        </w:rPr>
        <w:t>,</w:t>
      </w:r>
      <w:r w:rsidR="00430F6D">
        <w:rPr>
          <w:lang w:val="en-US"/>
        </w:rPr>
        <w:t xml:space="preserve"> but staff knew how to contact them. </w:t>
      </w:r>
      <w:r w:rsidR="004C1B8D">
        <w:rPr>
          <w:lang w:val="en-US"/>
        </w:rPr>
        <w:t xml:space="preserve">Posters for external complaint and advocacy </w:t>
      </w:r>
      <w:proofErr w:type="spellStart"/>
      <w:r w:rsidR="004C1B8D">
        <w:rPr>
          <w:lang w:val="en-US"/>
        </w:rPr>
        <w:t>organisations</w:t>
      </w:r>
      <w:proofErr w:type="spellEnd"/>
      <w:r w:rsidR="004C1B8D">
        <w:rPr>
          <w:lang w:val="en-US"/>
        </w:rPr>
        <w:t xml:space="preserve"> were displayed. </w:t>
      </w:r>
    </w:p>
    <w:p w14:paraId="37EFF08A" w14:textId="7550B347" w:rsidR="007C177D" w:rsidRDefault="007C177D" w:rsidP="0036130C">
      <w:pPr>
        <w:pStyle w:val="NormalArial"/>
        <w:rPr>
          <w:lang w:val="en-US"/>
        </w:rPr>
      </w:pPr>
      <w:r w:rsidRPr="00765A7A">
        <w:rPr>
          <w:lang w:val="en-US"/>
        </w:rPr>
        <w:t xml:space="preserve">Consumers and representatives said </w:t>
      </w:r>
      <w:r>
        <w:rPr>
          <w:lang w:val="en-US"/>
        </w:rPr>
        <w:t xml:space="preserve">when </w:t>
      </w:r>
      <w:r w:rsidRPr="00765A7A">
        <w:rPr>
          <w:lang w:val="en-US"/>
        </w:rPr>
        <w:t xml:space="preserve">they </w:t>
      </w:r>
      <w:r>
        <w:rPr>
          <w:lang w:val="en-US"/>
        </w:rPr>
        <w:t xml:space="preserve">had </w:t>
      </w:r>
      <w:r w:rsidRPr="00765A7A">
        <w:rPr>
          <w:lang w:val="en-US"/>
        </w:rPr>
        <w:t>raised a concern</w:t>
      </w:r>
      <w:r>
        <w:rPr>
          <w:lang w:val="en-US"/>
        </w:rPr>
        <w:t xml:space="preserve">, </w:t>
      </w:r>
      <w:r w:rsidRPr="00765A7A">
        <w:rPr>
          <w:lang w:val="en-US"/>
        </w:rPr>
        <w:t xml:space="preserve">they were listened to and received a response. </w:t>
      </w:r>
      <w:r>
        <w:rPr>
          <w:lang w:val="en-US"/>
        </w:rPr>
        <w:t>Staff advised and complaints documentation, evidenced</w:t>
      </w:r>
      <w:r w:rsidRPr="00765A7A">
        <w:rPr>
          <w:lang w:val="en-US"/>
        </w:rPr>
        <w:t xml:space="preserve"> complaints management processes included an open disclosure approach. </w:t>
      </w:r>
      <w:r>
        <w:rPr>
          <w:lang w:val="en-US"/>
        </w:rPr>
        <w:t>Policies and procedures guided staff in complaints handling and relevant timeframes required for responsive actions.</w:t>
      </w:r>
    </w:p>
    <w:p w14:paraId="2E47EEFB" w14:textId="365C986C" w:rsidR="007C177D" w:rsidRDefault="007C177D" w:rsidP="0036130C">
      <w:pPr>
        <w:pStyle w:val="NormalArial"/>
        <w:rPr>
          <w:lang w:val="en-US"/>
        </w:rPr>
      </w:pPr>
      <w:r w:rsidRPr="006A47C6">
        <w:rPr>
          <w:lang w:val="en-US"/>
        </w:rPr>
        <w:t xml:space="preserve">Consumers and representatives </w:t>
      </w:r>
      <w:r>
        <w:rPr>
          <w:lang w:val="en-US"/>
        </w:rPr>
        <w:t>said improvements were</w:t>
      </w:r>
      <w:r w:rsidRPr="006A47C6">
        <w:rPr>
          <w:lang w:val="en-US"/>
        </w:rPr>
        <w:t xml:space="preserve"> made in response to</w:t>
      </w:r>
      <w:r>
        <w:rPr>
          <w:lang w:val="en-US"/>
        </w:rPr>
        <w:t xml:space="preserve"> their</w:t>
      </w:r>
      <w:r w:rsidRPr="006A47C6">
        <w:rPr>
          <w:lang w:val="en-US"/>
        </w:rPr>
        <w:t xml:space="preserve"> feedback and complaints. </w:t>
      </w:r>
      <w:r>
        <w:rPr>
          <w:lang w:val="en-US"/>
        </w:rPr>
        <w:t xml:space="preserve">Complaints documentation evidenced feedback was trended and was transferred to the plan for continuous improvement, when necessary to monitor progress of actions taken. Staff advised improvements to meals, training and the activity calendar were based on consumer feedback. </w:t>
      </w:r>
    </w:p>
    <w:p w14:paraId="6F9AF6F9" w14:textId="77777777" w:rsidR="004C1B8D" w:rsidRDefault="004C1B8D">
      <w:pPr>
        <w:spacing w:after="160" w:line="259" w:lineRule="auto"/>
        <w:rPr>
          <w:rFonts w:ascii="Arial" w:hAnsi="Arial" w:cs="Arial"/>
          <w:lang w:val="en-US"/>
        </w:rPr>
      </w:pPr>
      <w:r>
        <w:rPr>
          <w:lang w:val="en-US"/>
        </w:rPr>
        <w:br w:type="page"/>
      </w:r>
    </w:p>
    <w:p w14:paraId="3F67764C" w14:textId="77777777"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32AB7" w14:paraId="30DF1E4C"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32270F"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116867"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40F835A9"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A0C24" w14:textId="77777777" w:rsidR="002C5FA9" w:rsidRPr="00996FAF" w:rsidRDefault="008704C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D0CCAC"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48A53F"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6166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704C9" w:rsidRPr="002F768C">
                  <w:rPr>
                    <w:rFonts w:ascii="Arial" w:hAnsi="Arial" w:cs="Arial"/>
                  </w:rPr>
                  <w:t>Compliant</w:t>
                </w:r>
              </w:sdtContent>
            </w:sdt>
          </w:p>
        </w:tc>
      </w:tr>
      <w:tr w:rsidR="00032AB7" w14:paraId="2AE4F110"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F61B9" w14:textId="77777777" w:rsidR="002C5FA9" w:rsidRPr="00996FAF" w:rsidRDefault="008704C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DC4BB10"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F49523E"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69029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704C9" w:rsidRPr="002F768C">
                  <w:rPr>
                    <w:rFonts w:ascii="Arial" w:hAnsi="Arial" w:cs="Arial"/>
                  </w:rPr>
                  <w:t>Compliant</w:t>
                </w:r>
              </w:sdtContent>
            </w:sdt>
          </w:p>
        </w:tc>
      </w:tr>
      <w:tr w:rsidR="00032AB7" w14:paraId="61E09CE8"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0B2CE" w14:textId="77777777" w:rsidR="002C5FA9" w:rsidRPr="00996FAF" w:rsidRDefault="008704C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D840F5"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040D2B7"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96494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704C9" w:rsidRPr="002F768C">
                  <w:rPr>
                    <w:rFonts w:ascii="Arial" w:hAnsi="Arial" w:cs="Arial"/>
                  </w:rPr>
                  <w:t>Compliant</w:t>
                </w:r>
              </w:sdtContent>
            </w:sdt>
          </w:p>
        </w:tc>
      </w:tr>
      <w:tr w:rsidR="00032AB7" w14:paraId="1F888123"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055BD" w14:textId="77777777" w:rsidR="002C5FA9" w:rsidRPr="00996FAF" w:rsidRDefault="008704C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15E4E4"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5FABF45" w14:textId="77777777" w:rsidR="002C5FA9" w:rsidRPr="00996FAF" w:rsidRDefault="008206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69532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704C9" w:rsidRPr="002F768C">
                  <w:rPr>
                    <w:rFonts w:ascii="Arial" w:hAnsi="Arial" w:cs="Arial"/>
                  </w:rPr>
                  <w:t>Compliant</w:t>
                </w:r>
              </w:sdtContent>
            </w:sdt>
          </w:p>
        </w:tc>
      </w:tr>
      <w:tr w:rsidR="00032AB7" w14:paraId="06F6191C" w14:textId="77777777" w:rsidTr="00032A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EED59" w14:textId="77777777" w:rsidR="002C5FA9" w:rsidRPr="00996FAF" w:rsidRDefault="008704C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74586B"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70E45F" w14:textId="77777777" w:rsidR="002C5FA9" w:rsidRPr="00996FAF" w:rsidRDefault="008206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0564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704C9" w:rsidRPr="002F768C">
                  <w:rPr>
                    <w:rFonts w:ascii="Arial" w:hAnsi="Arial" w:cs="Arial"/>
                  </w:rPr>
                  <w:t>Compliant</w:t>
                </w:r>
              </w:sdtContent>
            </w:sdt>
          </w:p>
        </w:tc>
      </w:tr>
    </w:tbl>
    <w:p w14:paraId="2A2DFFBF" w14:textId="77777777" w:rsidR="002B0C90" w:rsidRDefault="008704C9" w:rsidP="002B0C90">
      <w:pPr>
        <w:pStyle w:val="Heading20"/>
      </w:pPr>
      <w:r>
        <w:t>Findings</w:t>
      </w:r>
    </w:p>
    <w:p w14:paraId="4F42347E" w14:textId="0327A020" w:rsidR="00604D34" w:rsidRDefault="00604D34" w:rsidP="0036130C">
      <w:pPr>
        <w:pStyle w:val="NormalArial"/>
        <w:rPr>
          <w:iCs/>
          <w:lang w:val="en-US"/>
        </w:rPr>
      </w:pPr>
      <w:r w:rsidRPr="001310F9">
        <w:rPr>
          <w:iCs/>
          <w:lang w:val="en-US"/>
        </w:rPr>
        <w:t xml:space="preserve">Consumers and representatives </w:t>
      </w:r>
      <w:r>
        <w:rPr>
          <w:iCs/>
          <w:lang w:val="en-US"/>
        </w:rPr>
        <w:t xml:space="preserve">said there were an </w:t>
      </w:r>
      <w:r w:rsidRPr="001310F9">
        <w:rPr>
          <w:iCs/>
          <w:lang w:val="en-US"/>
        </w:rPr>
        <w:t xml:space="preserve">adequate number of trained staff to </w:t>
      </w:r>
      <w:r w:rsidR="00501B39">
        <w:rPr>
          <w:iCs/>
          <w:lang w:val="en-US"/>
        </w:rPr>
        <w:t xml:space="preserve">deliver </w:t>
      </w:r>
      <w:r w:rsidRPr="001310F9">
        <w:rPr>
          <w:iCs/>
          <w:lang w:val="en-US"/>
        </w:rPr>
        <w:t xml:space="preserve">the care required </w:t>
      </w:r>
      <w:r w:rsidR="00501B39">
        <w:rPr>
          <w:iCs/>
          <w:lang w:val="en-US"/>
        </w:rPr>
        <w:t>and calls for assistance were attended promptly</w:t>
      </w:r>
      <w:r w:rsidRPr="001310F9">
        <w:rPr>
          <w:iCs/>
          <w:lang w:val="en-US"/>
        </w:rPr>
        <w:t xml:space="preserve">. Staff </w:t>
      </w:r>
      <w:r>
        <w:rPr>
          <w:iCs/>
          <w:lang w:val="en-US"/>
        </w:rPr>
        <w:t>c</w:t>
      </w:r>
      <w:r w:rsidRPr="001310F9">
        <w:rPr>
          <w:iCs/>
          <w:lang w:val="en-US"/>
        </w:rPr>
        <w:t xml:space="preserve">onfirmed </w:t>
      </w:r>
      <w:r>
        <w:rPr>
          <w:iCs/>
          <w:lang w:val="en-US"/>
        </w:rPr>
        <w:t xml:space="preserve">resources were appropriately allocated and they </w:t>
      </w:r>
      <w:r w:rsidR="00501B39">
        <w:rPr>
          <w:iCs/>
          <w:lang w:val="en-US"/>
        </w:rPr>
        <w:t>had</w:t>
      </w:r>
      <w:r>
        <w:rPr>
          <w:iCs/>
          <w:lang w:val="en-US"/>
        </w:rPr>
        <w:t xml:space="preserve"> sufficient time to </w:t>
      </w:r>
      <w:r w:rsidRPr="001310F9">
        <w:rPr>
          <w:iCs/>
          <w:lang w:val="en-US"/>
        </w:rPr>
        <w:t xml:space="preserve">complete their duties. </w:t>
      </w:r>
      <w:r w:rsidR="00501B39">
        <w:rPr>
          <w:iCs/>
          <w:lang w:val="en-US"/>
        </w:rPr>
        <w:t xml:space="preserve">Rostering documentation evidenced strategies were in place to fill unplanned leave, additional supernumerary staff were allocated in response to increase consumer need and a registered nurse is continually on duty. </w:t>
      </w:r>
    </w:p>
    <w:p w14:paraId="08B2203F" w14:textId="2806DE3D" w:rsidR="00604D34" w:rsidRDefault="00604D34" w:rsidP="0036130C">
      <w:pPr>
        <w:pStyle w:val="NormalArial"/>
        <w:rPr>
          <w:iCs/>
          <w:lang w:val="en-US"/>
        </w:rPr>
      </w:pPr>
      <w:r w:rsidRPr="001310F9">
        <w:rPr>
          <w:iCs/>
          <w:lang w:val="en-US"/>
        </w:rPr>
        <w:t xml:space="preserve">Consumers and representatives </w:t>
      </w:r>
      <w:r w:rsidR="00501B39">
        <w:rPr>
          <w:iCs/>
          <w:lang w:val="en-US"/>
        </w:rPr>
        <w:t>said, and observations confirmed,</w:t>
      </w:r>
      <w:r w:rsidRPr="001310F9">
        <w:rPr>
          <w:iCs/>
          <w:lang w:val="en-US"/>
        </w:rPr>
        <w:t xml:space="preserve"> staff interactions </w:t>
      </w:r>
      <w:r w:rsidR="00501B39">
        <w:rPr>
          <w:iCs/>
          <w:lang w:val="en-US"/>
        </w:rPr>
        <w:t>were</w:t>
      </w:r>
      <w:r w:rsidRPr="001310F9">
        <w:rPr>
          <w:iCs/>
          <w:lang w:val="en-US"/>
        </w:rPr>
        <w:t xml:space="preserve"> kind, caring and respectful.</w:t>
      </w:r>
      <w:r w:rsidR="00501B39">
        <w:rPr>
          <w:iCs/>
          <w:lang w:val="en-US"/>
        </w:rPr>
        <w:t xml:space="preserve"> Staff</w:t>
      </w:r>
      <w:r w:rsidRPr="001310F9">
        <w:rPr>
          <w:iCs/>
          <w:lang w:val="en-US"/>
        </w:rPr>
        <w:t xml:space="preserve"> </w:t>
      </w:r>
      <w:r w:rsidR="00501B39">
        <w:rPr>
          <w:iCs/>
          <w:lang w:val="en-US"/>
        </w:rPr>
        <w:t xml:space="preserve">were knowledgeable to consumers identity and were guided </w:t>
      </w:r>
      <w:r w:rsidR="0082068B">
        <w:rPr>
          <w:iCs/>
          <w:lang w:val="en-US"/>
        </w:rPr>
        <w:t>by</w:t>
      </w:r>
      <w:r w:rsidR="00501B39">
        <w:rPr>
          <w:iCs/>
          <w:lang w:val="en-US"/>
        </w:rPr>
        <w:t xml:space="preserve"> policies promotin</w:t>
      </w:r>
      <w:r w:rsidR="00CA1734">
        <w:rPr>
          <w:iCs/>
          <w:lang w:val="en-US"/>
        </w:rPr>
        <w:t xml:space="preserve">g inclusiveness. </w:t>
      </w:r>
    </w:p>
    <w:p w14:paraId="581DC8A6" w14:textId="0F7EE926" w:rsidR="00604D34" w:rsidRDefault="00CA1734" w:rsidP="0036130C">
      <w:pPr>
        <w:pStyle w:val="NormalArial"/>
        <w:rPr>
          <w:iCs/>
          <w:lang w:val="en-US"/>
        </w:rPr>
      </w:pPr>
      <w:r>
        <w:rPr>
          <w:iCs/>
          <w:lang w:val="en-US"/>
        </w:rPr>
        <w:t>C</w:t>
      </w:r>
      <w:r w:rsidR="00604D34" w:rsidRPr="001310F9">
        <w:rPr>
          <w:iCs/>
          <w:lang w:val="en-US"/>
        </w:rPr>
        <w:t xml:space="preserve">onsumers and representatives </w:t>
      </w:r>
      <w:r>
        <w:rPr>
          <w:iCs/>
          <w:lang w:val="en-US"/>
        </w:rPr>
        <w:t>felt</w:t>
      </w:r>
      <w:r w:rsidR="00604D34" w:rsidRPr="001310F9">
        <w:rPr>
          <w:iCs/>
          <w:lang w:val="en-US"/>
        </w:rPr>
        <w:t xml:space="preserve"> confident staff </w:t>
      </w:r>
      <w:r>
        <w:rPr>
          <w:iCs/>
          <w:lang w:val="en-US"/>
        </w:rPr>
        <w:t>we</w:t>
      </w:r>
      <w:r w:rsidR="00604D34" w:rsidRPr="001310F9">
        <w:rPr>
          <w:iCs/>
          <w:lang w:val="en-US"/>
        </w:rPr>
        <w:t xml:space="preserve">re skilled to meet consumer’s care needs. Management </w:t>
      </w:r>
      <w:r>
        <w:rPr>
          <w:iCs/>
          <w:lang w:val="en-US"/>
        </w:rPr>
        <w:t>advised</w:t>
      </w:r>
      <w:r w:rsidR="00604D34" w:rsidRPr="001310F9">
        <w:rPr>
          <w:iCs/>
          <w:lang w:val="en-US"/>
        </w:rPr>
        <w:t xml:space="preserve"> </w:t>
      </w:r>
      <w:r>
        <w:rPr>
          <w:iCs/>
          <w:lang w:val="en-US"/>
        </w:rPr>
        <w:t>staff complete buddy shifts and complete written and practical assessments to ensure they meet core competencies. Position descriptions evidenced minimum qualifications were described and attainment was monitored.</w:t>
      </w:r>
    </w:p>
    <w:p w14:paraId="490D7B7C" w14:textId="04735BEB" w:rsidR="00604D34" w:rsidRDefault="00604D34" w:rsidP="0036130C">
      <w:pPr>
        <w:pStyle w:val="NormalArial"/>
        <w:rPr>
          <w:iCs/>
          <w:lang w:val="en-US"/>
        </w:rPr>
      </w:pPr>
      <w:r w:rsidRPr="001310F9">
        <w:rPr>
          <w:iCs/>
          <w:lang w:val="en-US"/>
        </w:rPr>
        <w:t xml:space="preserve">Consumers and representatives </w:t>
      </w:r>
      <w:r w:rsidR="00CA1734">
        <w:rPr>
          <w:iCs/>
          <w:lang w:val="en-US"/>
        </w:rPr>
        <w:t xml:space="preserve">stated </w:t>
      </w:r>
      <w:r w:rsidRPr="001310F9">
        <w:rPr>
          <w:iCs/>
          <w:lang w:val="en-US"/>
        </w:rPr>
        <w:t xml:space="preserve">staff </w:t>
      </w:r>
      <w:r w:rsidR="00CA1734">
        <w:rPr>
          <w:iCs/>
          <w:lang w:val="en-US"/>
        </w:rPr>
        <w:t>we</w:t>
      </w:r>
      <w:r w:rsidRPr="001310F9">
        <w:rPr>
          <w:iCs/>
          <w:lang w:val="en-US"/>
        </w:rPr>
        <w:t xml:space="preserve">re trained </w:t>
      </w:r>
      <w:r w:rsidR="00CA1734">
        <w:rPr>
          <w:iCs/>
          <w:lang w:val="en-US"/>
        </w:rPr>
        <w:t xml:space="preserve">to </w:t>
      </w:r>
      <w:r w:rsidRPr="001310F9">
        <w:rPr>
          <w:iCs/>
          <w:lang w:val="en-US"/>
        </w:rPr>
        <w:t xml:space="preserve">perform their roles. Staff said they have access to online and face-to-face training as required and additional training </w:t>
      </w:r>
      <w:r w:rsidR="00CA1734">
        <w:rPr>
          <w:iCs/>
          <w:lang w:val="en-US"/>
        </w:rPr>
        <w:t>is provided, when required</w:t>
      </w:r>
      <w:r w:rsidRPr="001310F9">
        <w:rPr>
          <w:iCs/>
          <w:lang w:val="en-US"/>
        </w:rPr>
        <w:t xml:space="preserve">. </w:t>
      </w:r>
      <w:r w:rsidR="00CA1734">
        <w:rPr>
          <w:iCs/>
          <w:lang w:val="en-US"/>
        </w:rPr>
        <w:t xml:space="preserve">Education records evidenced staff were up to date in completing mandatory training modules, including </w:t>
      </w:r>
      <w:r w:rsidR="00945679">
        <w:rPr>
          <w:iCs/>
          <w:lang w:val="en-US"/>
        </w:rPr>
        <w:t>manual handling, SIRS, infection control and emergency awareness</w:t>
      </w:r>
      <w:r w:rsidRPr="001310F9">
        <w:rPr>
          <w:iCs/>
          <w:lang w:val="en-US"/>
        </w:rPr>
        <w:t xml:space="preserve">. </w:t>
      </w:r>
    </w:p>
    <w:p w14:paraId="708907C6" w14:textId="6206CA3C" w:rsidR="002B0C90" w:rsidRPr="00262C0B" w:rsidRDefault="00604D34" w:rsidP="0036130C">
      <w:pPr>
        <w:pStyle w:val="NormalArial"/>
      </w:pPr>
      <w:r w:rsidRPr="00C20D4E">
        <w:rPr>
          <w:lang w:val="en-US"/>
        </w:rPr>
        <w:t xml:space="preserve">Staff </w:t>
      </w:r>
      <w:r w:rsidR="00945679">
        <w:rPr>
          <w:lang w:val="en-US"/>
        </w:rPr>
        <w:t>described</w:t>
      </w:r>
      <w:r w:rsidRPr="00C20D4E">
        <w:rPr>
          <w:lang w:val="en-US"/>
        </w:rPr>
        <w:t xml:space="preserve"> performance appraisals occur</w:t>
      </w:r>
      <w:r w:rsidR="00945679">
        <w:rPr>
          <w:lang w:val="en-US"/>
        </w:rPr>
        <w:t xml:space="preserve">red annually, with performance monitoring records confirming the assessment of workforce performance was up to date. Policies and procedures guided staff and management in completing performance assessments. </w:t>
      </w:r>
    </w:p>
    <w:p w14:paraId="401F57C5" w14:textId="77777777" w:rsidR="0082068B" w:rsidRDefault="0082068B">
      <w:pPr>
        <w:spacing w:after="160" w:line="259" w:lineRule="auto"/>
        <w:rPr>
          <w:rFonts w:ascii="Arial" w:hAnsi="Arial" w:cs="Arial"/>
          <w:b/>
          <w:bCs/>
          <w:sz w:val="30"/>
          <w:szCs w:val="28"/>
        </w:rPr>
      </w:pPr>
      <w:r>
        <w:rPr>
          <w:rFonts w:ascii="Arial" w:hAnsi="Arial" w:cs="Arial"/>
        </w:rPr>
        <w:br w:type="page"/>
      </w:r>
    </w:p>
    <w:p w14:paraId="53FC1EA1" w14:textId="2D62BDFD" w:rsidR="00FC045E" w:rsidRPr="00996FAF" w:rsidRDefault="008704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32AB7" w14:paraId="57B86CF5" w14:textId="77777777" w:rsidTr="00032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2FEF51" w14:textId="77777777" w:rsidR="00FC045E" w:rsidRPr="00996FAF" w:rsidRDefault="008704C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FCAE52" w14:textId="77777777" w:rsidR="00FC045E" w:rsidRPr="00996FAF" w:rsidRDefault="008206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AB7" w14:paraId="37EA9F9E" w14:textId="77777777" w:rsidTr="00032A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38E5DE" w14:textId="77777777" w:rsidR="002C5FA9" w:rsidRPr="00996FAF" w:rsidRDefault="008704C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6D760F1"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FAF01F3"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66529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704C9" w:rsidRPr="00384E73">
                  <w:rPr>
                    <w:rFonts w:ascii="Arial" w:hAnsi="Arial" w:cs="Arial"/>
                  </w:rPr>
                  <w:t>Compliant</w:t>
                </w:r>
              </w:sdtContent>
            </w:sdt>
          </w:p>
        </w:tc>
      </w:tr>
      <w:tr w:rsidR="00032AB7" w14:paraId="2BE416D0"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FA5028" w14:textId="77777777" w:rsidR="002C5FA9" w:rsidRPr="00996FAF" w:rsidRDefault="008704C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3E1ED9E"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D658D22" w14:textId="77777777" w:rsidR="002C5FA9" w:rsidRPr="00996FAF" w:rsidRDefault="008206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25842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704C9" w:rsidRPr="00384E73">
                  <w:rPr>
                    <w:rFonts w:ascii="Arial" w:hAnsi="Arial" w:cs="Arial"/>
                  </w:rPr>
                  <w:t>Compliant</w:t>
                </w:r>
              </w:sdtContent>
            </w:sdt>
          </w:p>
        </w:tc>
      </w:tr>
      <w:tr w:rsidR="00032AB7" w14:paraId="7B0E4377" w14:textId="77777777" w:rsidTr="00032A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4BEBA6" w14:textId="77777777" w:rsidR="002C5FA9" w:rsidRPr="00996FAF" w:rsidRDefault="008704C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39C2116"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AE2467"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B77456"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F6D6D0"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9BE606"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D41C6B"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D52FD1B" w14:textId="77777777" w:rsidR="002C5FA9" w:rsidRPr="00996FAF" w:rsidRDefault="008704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C4AC2F" w14:textId="77777777" w:rsidR="002C5FA9" w:rsidRPr="00996FAF" w:rsidRDefault="008206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0896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704C9" w:rsidRPr="00384E73">
                  <w:rPr>
                    <w:rFonts w:ascii="Arial" w:hAnsi="Arial" w:cs="Arial"/>
                  </w:rPr>
                  <w:t>Compliant</w:t>
                </w:r>
              </w:sdtContent>
            </w:sdt>
          </w:p>
        </w:tc>
      </w:tr>
      <w:tr w:rsidR="00032AB7" w14:paraId="581923D8" w14:textId="77777777" w:rsidTr="00032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3F1581" w14:textId="77777777" w:rsidR="002C5FA9" w:rsidRPr="00996FAF" w:rsidRDefault="008704C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28D7A6" w14:textId="77777777" w:rsidR="002C5FA9" w:rsidRPr="00996FAF" w:rsidRDefault="008704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E5B06E" w14:textId="77777777" w:rsidR="002C5FA9" w:rsidRPr="00996FAF" w:rsidRDefault="00870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3AE3D7C" w14:textId="77777777" w:rsidR="002C5FA9" w:rsidRPr="00996FAF" w:rsidRDefault="00870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79897F" w14:textId="77777777" w:rsidR="002C5FA9" w:rsidRPr="00996FAF" w:rsidRDefault="00870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79CC9F8" w14:textId="77777777" w:rsidR="002C5FA9" w:rsidRPr="00996FAF" w:rsidRDefault="008704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FCFA3F" w14:textId="77777777" w:rsidR="002C5FA9" w:rsidRPr="00996FAF" w:rsidRDefault="008206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6386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704C9" w:rsidRPr="00384E73">
                  <w:rPr>
                    <w:rFonts w:ascii="Arial" w:hAnsi="Arial" w:cs="Arial"/>
                  </w:rPr>
                  <w:t>Compliant</w:t>
                </w:r>
              </w:sdtContent>
            </w:sdt>
          </w:p>
        </w:tc>
      </w:tr>
      <w:tr w:rsidR="00032AB7" w14:paraId="55AE25E5" w14:textId="77777777" w:rsidTr="00032A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80F0F5" w14:textId="77777777" w:rsidR="002C5FA9" w:rsidRPr="00996FAF" w:rsidRDefault="008704C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8A8B888" w14:textId="77777777" w:rsidR="002C5FA9" w:rsidRPr="00996FAF" w:rsidRDefault="008704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BBDE7F" w14:textId="77777777" w:rsidR="002C5FA9" w:rsidRPr="00996FAF" w:rsidRDefault="00870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53849C" w14:textId="77777777" w:rsidR="002C5FA9" w:rsidRPr="00996FAF" w:rsidRDefault="00870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12F94F" w14:textId="77777777" w:rsidR="002C5FA9" w:rsidRPr="00996FAF" w:rsidRDefault="008704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EF34515" w14:textId="77777777" w:rsidR="002C5FA9" w:rsidRPr="00996FAF" w:rsidRDefault="008206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48936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704C9" w:rsidRPr="00384E73">
                  <w:rPr>
                    <w:rFonts w:ascii="Arial" w:hAnsi="Arial" w:cs="Arial"/>
                  </w:rPr>
                  <w:t>Compliant</w:t>
                </w:r>
              </w:sdtContent>
            </w:sdt>
          </w:p>
        </w:tc>
      </w:tr>
    </w:tbl>
    <w:p w14:paraId="14F0B85B" w14:textId="77777777" w:rsidR="00D87E7C" w:rsidRDefault="008704C9" w:rsidP="00D87E7C">
      <w:pPr>
        <w:pStyle w:val="Heading20"/>
      </w:pPr>
      <w:r w:rsidRPr="00996FAF">
        <w:t>Findings</w:t>
      </w:r>
    </w:p>
    <w:p w14:paraId="71DD3FB1" w14:textId="1313A29D" w:rsidR="00117022" w:rsidRPr="00EE6C0F" w:rsidRDefault="00EE6C0F" w:rsidP="0036130C">
      <w:pPr>
        <w:pStyle w:val="NormalArial"/>
        <w:rPr>
          <w:color w:val="auto"/>
        </w:rPr>
      </w:pPr>
      <w:r w:rsidRPr="00EE6C0F">
        <w:rPr>
          <w:color w:val="auto"/>
        </w:rPr>
        <w:t>Re</w:t>
      </w:r>
      <w:r w:rsidR="00945679" w:rsidRPr="00EE6C0F">
        <w:rPr>
          <w:color w:val="auto"/>
        </w:rPr>
        <w:t xml:space="preserve">presentatives </w:t>
      </w:r>
      <w:r w:rsidRPr="00EE6C0F">
        <w:rPr>
          <w:color w:val="auto"/>
        </w:rPr>
        <w:t xml:space="preserve">confirmed there was a consumer advisory committee established so they could contribute to how care and services were designed and delivered. </w:t>
      </w:r>
      <w:r w:rsidR="00945679" w:rsidRPr="00EE6C0F">
        <w:rPr>
          <w:color w:val="auto"/>
        </w:rPr>
        <w:t xml:space="preserve">Management </w:t>
      </w:r>
      <w:r w:rsidRPr="00EE6C0F">
        <w:rPr>
          <w:color w:val="auto"/>
        </w:rPr>
        <w:t>described</w:t>
      </w:r>
      <w:r w:rsidR="00945679" w:rsidRPr="00EE6C0F">
        <w:rPr>
          <w:color w:val="auto"/>
        </w:rPr>
        <w:t xml:space="preserve"> </w:t>
      </w:r>
      <w:r w:rsidRPr="00EE6C0F">
        <w:rPr>
          <w:color w:val="auto"/>
        </w:rPr>
        <w:t xml:space="preserve">how </w:t>
      </w:r>
      <w:r w:rsidR="00945679" w:rsidRPr="00EE6C0F">
        <w:rPr>
          <w:color w:val="auto"/>
        </w:rPr>
        <w:t xml:space="preserve">the </w:t>
      </w:r>
      <w:r w:rsidRPr="00EE6C0F">
        <w:rPr>
          <w:color w:val="auto"/>
        </w:rPr>
        <w:t>various m</w:t>
      </w:r>
      <w:r w:rsidR="00945679" w:rsidRPr="00EE6C0F">
        <w:rPr>
          <w:color w:val="auto"/>
        </w:rPr>
        <w:t>eetings, surveys and feedback</w:t>
      </w:r>
      <w:r w:rsidRPr="00EE6C0F">
        <w:rPr>
          <w:color w:val="auto"/>
        </w:rPr>
        <w:t xml:space="preserve"> received was used in the development of services. Meeting minutes evidenced consumer assisted in the design of the menu and activity calendar. </w:t>
      </w:r>
    </w:p>
    <w:p w14:paraId="31F80903" w14:textId="562A2F88" w:rsidR="00945679" w:rsidRPr="00EE6C0F" w:rsidRDefault="00945679" w:rsidP="0036130C">
      <w:pPr>
        <w:pStyle w:val="NormalArial"/>
        <w:rPr>
          <w:color w:val="auto"/>
        </w:rPr>
      </w:pPr>
      <w:r w:rsidRPr="00EE6C0F">
        <w:rPr>
          <w:color w:val="auto"/>
        </w:rPr>
        <w:t xml:space="preserve">Management </w:t>
      </w:r>
      <w:r w:rsidR="00EE6C0F" w:rsidRPr="00EE6C0F">
        <w:rPr>
          <w:color w:val="auto"/>
        </w:rPr>
        <w:t xml:space="preserve">explained how </w:t>
      </w:r>
      <w:r w:rsidRPr="00EE6C0F">
        <w:rPr>
          <w:color w:val="auto"/>
        </w:rPr>
        <w:t xml:space="preserve">the Board </w:t>
      </w:r>
      <w:r w:rsidR="00EE6C0F" w:rsidRPr="00EE6C0F">
        <w:rPr>
          <w:color w:val="auto"/>
        </w:rPr>
        <w:t xml:space="preserve">receives information through the provision of monthly reports to oversee the quality of care delivered. Reports evidenced, the Board uses clinical indicator data to identify gaps in service delivery and monitor implementation of its responsive actions. </w:t>
      </w:r>
      <w:r w:rsidRPr="00EE6C0F">
        <w:rPr>
          <w:color w:val="auto"/>
        </w:rPr>
        <w:t>Policies and procedures outline the process and commitment required of the Board in promoting a culture of safe</w:t>
      </w:r>
      <w:r w:rsidR="00EE6C0F" w:rsidRPr="00EE6C0F">
        <w:rPr>
          <w:color w:val="auto"/>
        </w:rPr>
        <w:t xml:space="preserve"> and</w:t>
      </w:r>
      <w:r w:rsidRPr="00EE6C0F">
        <w:rPr>
          <w:color w:val="auto"/>
        </w:rPr>
        <w:t xml:space="preserve"> inclusive</w:t>
      </w:r>
      <w:r w:rsidR="00EE6C0F" w:rsidRPr="00EE6C0F">
        <w:rPr>
          <w:color w:val="auto"/>
        </w:rPr>
        <w:t>, operational environment.</w:t>
      </w:r>
    </w:p>
    <w:p w14:paraId="5FE752AE" w14:textId="41BF0EB3" w:rsidR="00945679" w:rsidRPr="00100E39" w:rsidRDefault="00100E39" w:rsidP="0036130C">
      <w:pPr>
        <w:pStyle w:val="NormalArial"/>
        <w:rPr>
          <w:color w:val="auto"/>
        </w:rPr>
      </w:pPr>
      <w:r w:rsidRPr="00100E39">
        <w:rPr>
          <w:color w:val="auto"/>
        </w:rPr>
        <w:lastRenderedPageBreak/>
        <w:t>Effective</w:t>
      </w:r>
      <w:r w:rsidR="00945679" w:rsidRPr="00100E39">
        <w:rPr>
          <w:color w:val="auto"/>
        </w:rPr>
        <w:t xml:space="preserve"> governance systems are in place including a governance and reporting structure, electronic information management, workforce management, continuous improvement, policies and procedures, management meetings, and reports including information for the governing body to satisfy itself that the Aged Care Quality Standards are met.</w:t>
      </w:r>
    </w:p>
    <w:p w14:paraId="348314BE" w14:textId="3357BE37" w:rsidR="00945679" w:rsidRPr="00DE6632" w:rsidRDefault="00100E39" w:rsidP="0036130C">
      <w:pPr>
        <w:pStyle w:val="NormalArial"/>
        <w:rPr>
          <w:color w:val="auto"/>
        </w:rPr>
      </w:pPr>
      <w:r w:rsidRPr="00DE6632">
        <w:rPr>
          <w:color w:val="auto"/>
        </w:rPr>
        <w:t>S</w:t>
      </w:r>
      <w:r w:rsidR="00945679" w:rsidRPr="00DE6632">
        <w:rPr>
          <w:color w:val="auto"/>
        </w:rPr>
        <w:t xml:space="preserve">taff </w:t>
      </w:r>
      <w:r w:rsidRPr="00DE6632">
        <w:rPr>
          <w:color w:val="auto"/>
        </w:rPr>
        <w:t>demonstrated knowledge of</w:t>
      </w:r>
      <w:r w:rsidR="00945679" w:rsidRPr="00DE6632">
        <w:rPr>
          <w:color w:val="auto"/>
        </w:rPr>
        <w:t xml:space="preserve"> high impact risks to consumers and how </w:t>
      </w:r>
      <w:r w:rsidRPr="00DE6632">
        <w:rPr>
          <w:color w:val="auto"/>
        </w:rPr>
        <w:t xml:space="preserve">these were reported, </w:t>
      </w:r>
      <w:proofErr w:type="gramStart"/>
      <w:r w:rsidRPr="00DE6632">
        <w:rPr>
          <w:color w:val="auto"/>
        </w:rPr>
        <w:t>monitored</w:t>
      </w:r>
      <w:proofErr w:type="gramEnd"/>
      <w:r w:rsidRPr="00DE6632">
        <w:rPr>
          <w:color w:val="auto"/>
        </w:rPr>
        <w:t xml:space="preserve"> and managed. </w:t>
      </w:r>
      <w:r w:rsidR="00945679" w:rsidRPr="00DE6632">
        <w:rPr>
          <w:color w:val="auto"/>
        </w:rPr>
        <w:t xml:space="preserve">Staff </w:t>
      </w:r>
      <w:r w:rsidRPr="00DE6632">
        <w:rPr>
          <w:color w:val="auto"/>
        </w:rPr>
        <w:t>understood how to</w:t>
      </w:r>
      <w:r w:rsidR="00945679" w:rsidRPr="00DE6632">
        <w:rPr>
          <w:color w:val="auto"/>
        </w:rPr>
        <w:t xml:space="preserve"> minimis</w:t>
      </w:r>
      <w:r w:rsidRPr="00DE6632">
        <w:rPr>
          <w:color w:val="auto"/>
        </w:rPr>
        <w:t>e</w:t>
      </w:r>
      <w:r w:rsidR="00945679" w:rsidRPr="00DE6632">
        <w:rPr>
          <w:color w:val="auto"/>
        </w:rPr>
        <w:t xml:space="preserve"> risks and incidents abuse, </w:t>
      </w:r>
      <w:proofErr w:type="gramStart"/>
      <w:r w:rsidR="00945679" w:rsidRPr="00DE6632">
        <w:rPr>
          <w:color w:val="auto"/>
        </w:rPr>
        <w:t>harm</w:t>
      </w:r>
      <w:proofErr w:type="gramEnd"/>
      <w:r w:rsidR="00945679" w:rsidRPr="00DE6632">
        <w:rPr>
          <w:color w:val="auto"/>
        </w:rPr>
        <w:t xml:space="preserve"> and neglect of consumers. </w:t>
      </w:r>
      <w:r w:rsidRPr="00DE6632">
        <w:rPr>
          <w:color w:val="auto"/>
        </w:rPr>
        <w:t xml:space="preserve">Policies and procedures encouraged consumers to engage with risk </w:t>
      </w:r>
      <w:r w:rsidR="00DE6632" w:rsidRPr="00DE6632">
        <w:rPr>
          <w:color w:val="auto"/>
        </w:rPr>
        <w:t xml:space="preserve">safely </w:t>
      </w:r>
      <w:r w:rsidRPr="00DE6632">
        <w:rPr>
          <w:color w:val="auto"/>
        </w:rPr>
        <w:t>and staff understood how to</w:t>
      </w:r>
      <w:r w:rsidR="00DE6632" w:rsidRPr="00DE6632">
        <w:rPr>
          <w:color w:val="auto"/>
        </w:rPr>
        <w:t xml:space="preserve"> support consumers to live their best life. </w:t>
      </w:r>
    </w:p>
    <w:p w14:paraId="3167445D" w14:textId="0C5517B0" w:rsidR="00945679" w:rsidRPr="00DE6632" w:rsidRDefault="00DE6632" w:rsidP="0036130C">
      <w:pPr>
        <w:pStyle w:val="NormalArial"/>
        <w:rPr>
          <w:color w:val="auto"/>
        </w:rPr>
      </w:pPr>
      <w:r w:rsidRPr="00DE6632">
        <w:rPr>
          <w:color w:val="auto"/>
        </w:rPr>
        <w:t>A</w:t>
      </w:r>
      <w:r w:rsidR="00945679" w:rsidRPr="00DE6632">
        <w:rPr>
          <w:color w:val="auto"/>
        </w:rPr>
        <w:t xml:space="preserve"> Clinical Governance </w:t>
      </w:r>
      <w:r>
        <w:rPr>
          <w:color w:val="auto"/>
        </w:rPr>
        <w:t>f</w:t>
      </w:r>
      <w:r w:rsidRPr="00DE6632">
        <w:rPr>
          <w:color w:val="auto"/>
        </w:rPr>
        <w:t xml:space="preserve">ramework was documented and included policies and procedures on </w:t>
      </w:r>
      <w:r w:rsidR="00945679" w:rsidRPr="00DE6632">
        <w:rPr>
          <w:color w:val="auto"/>
        </w:rPr>
        <w:t xml:space="preserve">antimicrobial stewardship, reducing restraint, and </w:t>
      </w:r>
      <w:r w:rsidRPr="00DE6632">
        <w:rPr>
          <w:color w:val="auto"/>
        </w:rPr>
        <w:t xml:space="preserve">use of </w:t>
      </w:r>
      <w:r w:rsidR="00945679" w:rsidRPr="00DE6632">
        <w:rPr>
          <w:color w:val="auto"/>
        </w:rPr>
        <w:t xml:space="preserve">open disclosure. </w:t>
      </w:r>
      <w:r w:rsidRPr="00DE6632">
        <w:rPr>
          <w:color w:val="auto"/>
        </w:rPr>
        <w:t>S</w:t>
      </w:r>
      <w:r w:rsidR="00945679" w:rsidRPr="00DE6632">
        <w:rPr>
          <w:color w:val="auto"/>
        </w:rPr>
        <w:t xml:space="preserve">taff advised </w:t>
      </w:r>
      <w:r w:rsidRPr="00DE6632">
        <w:rPr>
          <w:color w:val="auto"/>
        </w:rPr>
        <w:t>they</w:t>
      </w:r>
      <w:r w:rsidR="00945679" w:rsidRPr="00DE6632">
        <w:rPr>
          <w:color w:val="auto"/>
        </w:rPr>
        <w:t xml:space="preserve"> have received mandatory training and education on </w:t>
      </w:r>
      <w:r w:rsidRPr="00DE6632">
        <w:rPr>
          <w:color w:val="auto"/>
        </w:rPr>
        <w:t>their roles and responsibilities to reduce the need for antibiotics, use restraint as a last resort and to apologise when things went wrong. Restrictive practice monitoring documentation evidenced a decrease in consumers subject to chemical restraint.</w:t>
      </w:r>
    </w:p>
    <w:sectPr w:rsidR="00945679" w:rsidRPr="00DE663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8BC1" w14:textId="77777777" w:rsidR="00143DB3" w:rsidRDefault="00143DB3">
      <w:pPr>
        <w:spacing w:after="0"/>
      </w:pPr>
      <w:r>
        <w:separator/>
      </w:r>
    </w:p>
  </w:endnote>
  <w:endnote w:type="continuationSeparator" w:id="0">
    <w:p w14:paraId="7150CCBD" w14:textId="77777777" w:rsidR="00143DB3" w:rsidRDefault="00143D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85D5" w14:textId="77777777" w:rsidR="00DF37F2" w:rsidRPr="00DF37F2" w:rsidRDefault="008704C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Bolton Clarke </w:t>
    </w:r>
    <w:proofErr w:type="spellStart"/>
    <w:r w:rsidRPr="00D3376F">
      <w:rPr>
        <w:rFonts w:cs="Times New Roman"/>
        <w:color w:val="auto"/>
        <w:szCs w:val="18"/>
      </w:rPr>
      <w:t>Inverpine</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3CF04E" w14:textId="77777777" w:rsidR="00DF37F2" w:rsidRPr="00DF37F2" w:rsidRDefault="008704C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5282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DBB575" w14:textId="77777777" w:rsidR="00DF37F2" w:rsidRPr="00DF37F2" w:rsidRDefault="008704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6831" w14:textId="77777777" w:rsidR="00E2364A" w:rsidRDefault="008206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A4B40" w14:textId="77777777" w:rsidR="00143DB3" w:rsidRDefault="00143DB3" w:rsidP="00D71F88">
      <w:pPr>
        <w:spacing w:after="0"/>
      </w:pPr>
      <w:r>
        <w:separator/>
      </w:r>
    </w:p>
  </w:footnote>
  <w:footnote w:type="continuationSeparator" w:id="0">
    <w:p w14:paraId="4C3E6F1D" w14:textId="77777777" w:rsidR="00143DB3" w:rsidRDefault="00143DB3" w:rsidP="00D71F88">
      <w:pPr>
        <w:spacing w:after="0"/>
      </w:pPr>
      <w:r>
        <w:continuationSeparator/>
      </w:r>
    </w:p>
  </w:footnote>
  <w:footnote w:id="1">
    <w:p w14:paraId="6D10EF48" w14:textId="0F5F0DF3" w:rsidR="000078F8" w:rsidRPr="0078694D" w:rsidRDefault="008704C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8694D">
        <w:rPr>
          <w:rFonts w:ascii="Arial" w:hAnsi="Arial" w:cs="Arial"/>
          <w:color w:val="auto"/>
          <w:sz w:val="20"/>
          <w:szCs w:val="20"/>
        </w:rPr>
        <w:t>section 40A</w:t>
      </w:r>
      <w:r w:rsidRPr="0078694D">
        <w:rPr>
          <w:rFonts w:ascii="Arial" w:hAnsi="Arial" w:cs="Arial"/>
          <w:b/>
          <w:color w:val="auto"/>
          <w:sz w:val="20"/>
          <w:szCs w:val="20"/>
        </w:rPr>
        <w:t xml:space="preserve"> </w:t>
      </w:r>
      <w:r w:rsidRPr="0078694D">
        <w:rPr>
          <w:rFonts w:ascii="Arial" w:hAnsi="Arial" w:cs="Arial"/>
          <w:color w:val="auto"/>
          <w:sz w:val="20"/>
          <w:szCs w:val="20"/>
        </w:rPr>
        <w:t>of the Aged Care Quality and Safety Commission Rules 2018.</w:t>
      </w:r>
    </w:p>
    <w:p w14:paraId="3DB89BDC" w14:textId="77777777" w:rsidR="002B0884" w:rsidRDefault="008206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92B0" w14:textId="77777777" w:rsidR="00D71F88" w:rsidRDefault="008704C9">
    <w:pPr>
      <w:pStyle w:val="Header"/>
    </w:pPr>
    <w:r>
      <w:rPr>
        <w:noProof/>
        <w:color w:val="2B579A"/>
        <w:shd w:val="clear" w:color="auto" w:fill="E6E6E6"/>
        <w:lang w:val="en-US"/>
      </w:rPr>
      <w:drawing>
        <wp:anchor distT="0" distB="0" distL="114300" distR="114300" simplePos="0" relativeHeight="251658241" behindDoc="1" locked="0" layoutInCell="1" allowOverlap="1" wp14:anchorId="457FC460" wp14:editId="519D73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E419" w14:textId="77777777" w:rsidR="00FA0A5B" w:rsidRDefault="008704C9">
    <w:pPr>
      <w:pStyle w:val="Header"/>
    </w:pPr>
    <w:r>
      <w:rPr>
        <w:noProof/>
      </w:rPr>
      <w:drawing>
        <wp:anchor distT="0" distB="0" distL="114300" distR="114300" simplePos="0" relativeHeight="251658240" behindDoc="0" locked="0" layoutInCell="1" allowOverlap="1" wp14:anchorId="206CE8FB" wp14:editId="0D32B3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5A1AD0">
      <w:start w:val="1"/>
      <w:numFmt w:val="lowerRoman"/>
      <w:lvlText w:val="(%1)"/>
      <w:lvlJc w:val="left"/>
      <w:pPr>
        <w:ind w:left="1080" w:hanging="720"/>
      </w:pPr>
      <w:rPr>
        <w:rFonts w:hint="default"/>
      </w:rPr>
    </w:lvl>
    <w:lvl w:ilvl="1" w:tplc="F0160040" w:tentative="1">
      <w:start w:val="1"/>
      <w:numFmt w:val="lowerLetter"/>
      <w:lvlText w:val="%2."/>
      <w:lvlJc w:val="left"/>
      <w:pPr>
        <w:ind w:left="1440" w:hanging="360"/>
      </w:pPr>
    </w:lvl>
    <w:lvl w:ilvl="2" w:tplc="14FA3F20" w:tentative="1">
      <w:start w:val="1"/>
      <w:numFmt w:val="lowerRoman"/>
      <w:lvlText w:val="%3."/>
      <w:lvlJc w:val="right"/>
      <w:pPr>
        <w:ind w:left="2160" w:hanging="180"/>
      </w:pPr>
    </w:lvl>
    <w:lvl w:ilvl="3" w:tplc="2BF6D72A" w:tentative="1">
      <w:start w:val="1"/>
      <w:numFmt w:val="decimal"/>
      <w:lvlText w:val="%4."/>
      <w:lvlJc w:val="left"/>
      <w:pPr>
        <w:ind w:left="2880" w:hanging="360"/>
      </w:pPr>
    </w:lvl>
    <w:lvl w:ilvl="4" w:tplc="137A7846" w:tentative="1">
      <w:start w:val="1"/>
      <w:numFmt w:val="lowerLetter"/>
      <w:lvlText w:val="%5."/>
      <w:lvlJc w:val="left"/>
      <w:pPr>
        <w:ind w:left="3600" w:hanging="360"/>
      </w:pPr>
    </w:lvl>
    <w:lvl w:ilvl="5" w:tplc="7B8AC966" w:tentative="1">
      <w:start w:val="1"/>
      <w:numFmt w:val="lowerRoman"/>
      <w:lvlText w:val="%6."/>
      <w:lvlJc w:val="right"/>
      <w:pPr>
        <w:ind w:left="4320" w:hanging="180"/>
      </w:pPr>
    </w:lvl>
    <w:lvl w:ilvl="6" w:tplc="0C9070BA" w:tentative="1">
      <w:start w:val="1"/>
      <w:numFmt w:val="decimal"/>
      <w:lvlText w:val="%7."/>
      <w:lvlJc w:val="left"/>
      <w:pPr>
        <w:ind w:left="5040" w:hanging="360"/>
      </w:pPr>
    </w:lvl>
    <w:lvl w:ilvl="7" w:tplc="33FA7DE0" w:tentative="1">
      <w:start w:val="1"/>
      <w:numFmt w:val="lowerLetter"/>
      <w:lvlText w:val="%8."/>
      <w:lvlJc w:val="left"/>
      <w:pPr>
        <w:ind w:left="5760" w:hanging="360"/>
      </w:pPr>
    </w:lvl>
    <w:lvl w:ilvl="8" w:tplc="69BA9E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F658CA">
      <w:start w:val="1"/>
      <w:numFmt w:val="lowerRoman"/>
      <w:lvlText w:val="(%1)"/>
      <w:lvlJc w:val="left"/>
      <w:pPr>
        <w:ind w:left="1080" w:hanging="720"/>
      </w:pPr>
      <w:rPr>
        <w:rFonts w:hint="default"/>
      </w:rPr>
    </w:lvl>
    <w:lvl w:ilvl="1" w:tplc="90F6BAA6" w:tentative="1">
      <w:start w:val="1"/>
      <w:numFmt w:val="lowerLetter"/>
      <w:lvlText w:val="%2."/>
      <w:lvlJc w:val="left"/>
      <w:pPr>
        <w:ind w:left="1440" w:hanging="360"/>
      </w:pPr>
    </w:lvl>
    <w:lvl w:ilvl="2" w:tplc="0FB04EAC" w:tentative="1">
      <w:start w:val="1"/>
      <w:numFmt w:val="lowerRoman"/>
      <w:lvlText w:val="%3."/>
      <w:lvlJc w:val="right"/>
      <w:pPr>
        <w:ind w:left="2160" w:hanging="180"/>
      </w:pPr>
    </w:lvl>
    <w:lvl w:ilvl="3" w:tplc="A052DEA2" w:tentative="1">
      <w:start w:val="1"/>
      <w:numFmt w:val="decimal"/>
      <w:lvlText w:val="%4."/>
      <w:lvlJc w:val="left"/>
      <w:pPr>
        <w:ind w:left="2880" w:hanging="360"/>
      </w:pPr>
    </w:lvl>
    <w:lvl w:ilvl="4" w:tplc="69C2BE40" w:tentative="1">
      <w:start w:val="1"/>
      <w:numFmt w:val="lowerLetter"/>
      <w:lvlText w:val="%5."/>
      <w:lvlJc w:val="left"/>
      <w:pPr>
        <w:ind w:left="3600" w:hanging="360"/>
      </w:pPr>
    </w:lvl>
    <w:lvl w:ilvl="5" w:tplc="3190D9D6" w:tentative="1">
      <w:start w:val="1"/>
      <w:numFmt w:val="lowerRoman"/>
      <w:lvlText w:val="%6."/>
      <w:lvlJc w:val="right"/>
      <w:pPr>
        <w:ind w:left="4320" w:hanging="180"/>
      </w:pPr>
    </w:lvl>
    <w:lvl w:ilvl="6" w:tplc="66F43734" w:tentative="1">
      <w:start w:val="1"/>
      <w:numFmt w:val="decimal"/>
      <w:lvlText w:val="%7."/>
      <w:lvlJc w:val="left"/>
      <w:pPr>
        <w:ind w:left="5040" w:hanging="360"/>
      </w:pPr>
    </w:lvl>
    <w:lvl w:ilvl="7" w:tplc="4746B442" w:tentative="1">
      <w:start w:val="1"/>
      <w:numFmt w:val="lowerLetter"/>
      <w:lvlText w:val="%8."/>
      <w:lvlJc w:val="left"/>
      <w:pPr>
        <w:ind w:left="5760" w:hanging="360"/>
      </w:pPr>
    </w:lvl>
    <w:lvl w:ilvl="8" w:tplc="BE6471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D3478AE">
      <w:start w:val="1"/>
      <w:numFmt w:val="lowerRoman"/>
      <w:lvlText w:val="(%1)"/>
      <w:lvlJc w:val="left"/>
      <w:pPr>
        <w:ind w:left="1080" w:hanging="720"/>
      </w:pPr>
      <w:rPr>
        <w:rFonts w:hint="default"/>
      </w:rPr>
    </w:lvl>
    <w:lvl w:ilvl="1" w:tplc="25FA71CC" w:tentative="1">
      <w:start w:val="1"/>
      <w:numFmt w:val="lowerLetter"/>
      <w:lvlText w:val="%2."/>
      <w:lvlJc w:val="left"/>
      <w:pPr>
        <w:ind w:left="1440" w:hanging="360"/>
      </w:pPr>
    </w:lvl>
    <w:lvl w:ilvl="2" w:tplc="14BE3802" w:tentative="1">
      <w:start w:val="1"/>
      <w:numFmt w:val="lowerRoman"/>
      <w:lvlText w:val="%3."/>
      <w:lvlJc w:val="right"/>
      <w:pPr>
        <w:ind w:left="2160" w:hanging="180"/>
      </w:pPr>
    </w:lvl>
    <w:lvl w:ilvl="3" w:tplc="1F7078EC" w:tentative="1">
      <w:start w:val="1"/>
      <w:numFmt w:val="decimal"/>
      <w:lvlText w:val="%4."/>
      <w:lvlJc w:val="left"/>
      <w:pPr>
        <w:ind w:left="2880" w:hanging="360"/>
      </w:pPr>
    </w:lvl>
    <w:lvl w:ilvl="4" w:tplc="7CE601CC" w:tentative="1">
      <w:start w:val="1"/>
      <w:numFmt w:val="lowerLetter"/>
      <w:lvlText w:val="%5."/>
      <w:lvlJc w:val="left"/>
      <w:pPr>
        <w:ind w:left="3600" w:hanging="360"/>
      </w:pPr>
    </w:lvl>
    <w:lvl w:ilvl="5" w:tplc="339A069E" w:tentative="1">
      <w:start w:val="1"/>
      <w:numFmt w:val="lowerRoman"/>
      <w:lvlText w:val="%6."/>
      <w:lvlJc w:val="right"/>
      <w:pPr>
        <w:ind w:left="4320" w:hanging="180"/>
      </w:pPr>
    </w:lvl>
    <w:lvl w:ilvl="6" w:tplc="5E2AE372" w:tentative="1">
      <w:start w:val="1"/>
      <w:numFmt w:val="decimal"/>
      <w:lvlText w:val="%7."/>
      <w:lvlJc w:val="left"/>
      <w:pPr>
        <w:ind w:left="5040" w:hanging="360"/>
      </w:pPr>
    </w:lvl>
    <w:lvl w:ilvl="7" w:tplc="0FBE2D7A" w:tentative="1">
      <w:start w:val="1"/>
      <w:numFmt w:val="lowerLetter"/>
      <w:lvlText w:val="%8."/>
      <w:lvlJc w:val="left"/>
      <w:pPr>
        <w:ind w:left="5760" w:hanging="360"/>
      </w:pPr>
    </w:lvl>
    <w:lvl w:ilvl="8" w:tplc="0DA284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EE0C64">
      <w:start w:val="1"/>
      <w:numFmt w:val="bullet"/>
      <w:lvlText w:val=""/>
      <w:lvlJc w:val="left"/>
      <w:pPr>
        <w:ind w:left="720" w:hanging="360"/>
      </w:pPr>
      <w:rPr>
        <w:rFonts w:ascii="Symbol" w:hAnsi="Symbol" w:hint="default"/>
        <w:color w:val="auto"/>
        <w:sz w:val="24"/>
        <w:szCs w:val="24"/>
      </w:rPr>
    </w:lvl>
    <w:lvl w:ilvl="1" w:tplc="C178C49A" w:tentative="1">
      <w:start w:val="1"/>
      <w:numFmt w:val="bullet"/>
      <w:lvlText w:val="o"/>
      <w:lvlJc w:val="left"/>
      <w:pPr>
        <w:ind w:left="1440" w:hanging="360"/>
      </w:pPr>
      <w:rPr>
        <w:rFonts w:ascii="Courier New" w:hAnsi="Courier New" w:cs="Courier New" w:hint="default"/>
      </w:rPr>
    </w:lvl>
    <w:lvl w:ilvl="2" w:tplc="BA1E8D34" w:tentative="1">
      <w:start w:val="1"/>
      <w:numFmt w:val="bullet"/>
      <w:lvlText w:val=""/>
      <w:lvlJc w:val="left"/>
      <w:pPr>
        <w:ind w:left="2160" w:hanging="360"/>
      </w:pPr>
      <w:rPr>
        <w:rFonts w:ascii="Wingdings" w:hAnsi="Wingdings" w:hint="default"/>
      </w:rPr>
    </w:lvl>
    <w:lvl w:ilvl="3" w:tplc="A1FAA506" w:tentative="1">
      <w:start w:val="1"/>
      <w:numFmt w:val="bullet"/>
      <w:lvlText w:val=""/>
      <w:lvlJc w:val="left"/>
      <w:pPr>
        <w:ind w:left="2880" w:hanging="360"/>
      </w:pPr>
      <w:rPr>
        <w:rFonts w:ascii="Symbol" w:hAnsi="Symbol" w:hint="default"/>
      </w:rPr>
    </w:lvl>
    <w:lvl w:ilvl="4" w:tplc="615A434C" w:tentative="1">
      <w:start w:val="1"/>
      <w:numFmt w:val="bullet"/>
      <w:lvlText w:val="o"/>
      <w:lvlJc w:val="left"/>
      <w:pPr>
        <w:ind w:left="3600" w:hanging="360"/>
      </w:pPr>
      <w:rPr>
        <w:rFonts w:ascii="Courier New" w:hAnsi="Courier New" w:cs="Courier New" w:hint="default"/>
      </w:rPr>
    </w:lvl>
    <w:lvl w:ilvl="5" w:tplc="07A46A78" w:tentative="1">
      <w:start w:val="1"/>
      <w:numFmt w:val="bullet"/>
      <w:lvlText w:val=""/>
      <w:lvlJc w:val="left"/>
      <w:pPr>
        <w:ind w:left="4320" w:hanging="360"/>
      </w:pPr>
      <w:rPr>
        <w:rFonts w:ascii="Wingdings" w:hAnsi="Wingdings" w:hint="default"/>
      </w:rPr>
    </w:lvl>
    <w:lvl w:ilvl="6" w:tplc="0646FAC8" w:tentative="1">
      <w:start w:val="1"/>
      <w:numFmt w:val="bullet"/>
      <w:lvlText w:val=""/>
      <w:lvlJc w:val="left"/>
      <w:pPr>
        <w:ind w:left="5040" w:hanging="360"/>
      </w:pPr>
      <w:rPr>
        <w:rFonts w:ascii="Symbol" w:hAnsi="Symbol" w:hint="default"/>
      </w:rPr>
    </w:lvl>
    <w:lvl w:ilvl="7" w:tplc="88DE4358" w:tentative="1">
      <w:start w:val="1"/>
      <w:numFmt w:val="bullet"/>
      <w:lvlText w:val="o"/>
      <w:lvlJc w:val="left"/>
      <w:pPr>
        <w:ind w:left="5760" w:hanging="360"/>
      </w:pPr>
      <w:rPr>
        <w:rFonts w:ascii="Courier New" w:hAnsi="Courier New" w:cs="Courier New" w:hint="default"/>
      </w:rPr>
    </w:lvl>
    <w:lvl w:ilvl="8" w:tplc="E29C02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336F0C6">
      <w:start w:val="1"/>
      <w:numFmt w:val="lowerRoman"/>
      <w:lvlText w:val="(%1)"/>
      <w:lvlJc w:val="left"/>
      <w:pPr>
        <w:ind w:left="1080" w:hanging="720"/>
      </w:pPr>
      <w:rPr>
        <w:rFonts w:hint="default"/>
      </w:rPr>
    </w:lvl>
    <w:lvl w:ilvl="1" w:tplc="72082FFC" w:tentative="1">
      <w:start w:val="1"/>
      <w:numFmt w:val="lowerLetter"/>
      <w:lvlText w:val="%2."/>
      <w:lvlJc w:val="left"/>
      <w:pPr>
        <w:ind w:left="1440" w:hanging="360"/>
      </w:pPr>
    </w:lvl>
    <w:lvl w:ilvl="2" w:tplc="624A3C9A" w:tentative="1">
      <w:start w:val="1"/>
      <w:numFmt w:val="lowerRoman"/>
      <w:lvlText w:val="%3."/>
      <w:lvlJc w:val="right"/>
      <w:pPr>
        <w:ind w:left="2160" w:hanging="180"/>
      </w:pPr>
    </w:lvl>
    <w:lvl w:ilvl="3" w:tplc="38A8004C" w:tentative="1">
      <w:start w:val="1"/>
      <w:numFmt w:val="decimal"/>
      <w:lvlText w:val="%4."/>
      <w:lvlJc w:val="left"/>
      <w:pPr>
        <w:ind w:left="2880" w:hanging="360"/>
      </w:pPr>
    </w:lvl>
    <w:lvl w:ilvl="4" w:tplc="D4FC4DA8" w:tentative="1">
      <w:start w:val="1"/>
      <w:numFmt w:val="lowerLetter"/>
      <w:lvlText w:val="%5."/>
      <w:lvlJc w:val="left"/>
      <w:pPr>
        <w:ind w:left="3600" w:hanging="360"/>
      </w:pPr>
    </w:lvl>
    <w:lvl w:ilvl="5" w:tplc="7408D6E8" w:tentative="1">
      <w:start w:val="1"/>
      <w:numFmt w:val="lowerRoman"/>
      <w:lvlText w:val="%6."/>
      <w:lvlJc w:val="right"/>
      <w:pPr>
        <w:ind w:left="4320" w:hanging="180"/>
      </w:pPr>
    </w:lvl>
    <w:lvl w:ilvl="6" w:tplc="2BE6658E" w:tentative="1">
      <w:start w:val="1"/>
      <w:numFmt w:val="decimal"/>
      <w:lvlText w:val="%7."/>
      <w:lvlJc w:val="left"/>
      <w:pPr>
        <w:ind w:left="5040" w:hanging="360"/>
      </w:pPr>
    </w:lvl>
    <w:lvl w:ilvl="7" w:tplc="5D9A5136" w:tentative="1">
      <w:start w:val="1"/>
      <w:numFmt w:val="lowerLetter"/>
      <w:lvlText w:val="%8."/>
      <w:lvlJc w:val="left"/>
      <w:pPr>
        <w:ind w:left="5760" w:hanging="360"/>
      </w:pPr>
    </w:lvl>
    <w:lvl w:ilvl="8" w:tplc="19A89D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18860FA">
      <w:start w:val="1"/>
      <w:numFmt w:val="lowerRoman"/>
      <w:lvlText w:val="(%1)"/>
      <w:lvlJc w:val="left"/>
      <w:pPr>
        <w:ind w:left="1080" w:hanging="720"/>
      </w:pPr>
      <w:rPr>
        <w:rFonts w:hint="default"/>
      </w:rPr>
    </w:lvl>
    <w:lvl w:ilvl="1" w:tplc="EB9A0860" w:tentative="1">
      <w:start w:val="1"/>
      <w:numFmt w:val="lowerLetter"/>
      <w:lvlText w:val="%2."/>
      <w:lvlJc w:val="left"/>
      <w:pPr>
        <w:ind w:left="1440" w:hanging="360"/>
      </w:pPr>
    </w:lvl>
    <w:lvl w:ilvl="2" w:tplc="9E36127C" w:tentative="1">
      <w:start w:val="1"/>
      <w:numFmt w:val="lowerRoman"/>
      <w:lvlText w:val="%3."/>
      <w:lvlJc w:val="right"/>
      <w:pPr>
        <w:ind w:left="2160" w:hanging="180"/>
      </w:pPr>
    </w:lvl>
    <w:lvl w:ilvl="3" w:tplc="9304AB60" w:tentative="1">
      <w:start w:val="1"/>
      <w:numFmt w:val="decimal"/>
      <w:lvlText w:val="%4."/>
      <w:lvlJc w:val="left"/>
      <w:pPr>
        <w:ind w:left="2880" w:hanging="360"/>
      </w:pPr>
    </w:lvl>
    <w:lvl w:ilvl="4" w:tplc="3108590A" w:tentative="1">
      <w:start w:val="1"/>
      <w:numFmt w:val="lowerLetter"/>
      <w:lvlText w:val="%5."/>
      <w:lvlJc w:val="left"/>
      <w:pPr>
        <w:ind w:left="3600" w:hanging="360"/>
      </w:pPr>
    </w:lvl>
    <w:lvl w:ilvl="5" w:tplc="598CB422" w:tentative="1">
      <w:start w:val="1"/>
      <w:numFmt w:val="lowerRoman"/>
      <w:lvlText w:val="%6."/>
      <w:lvlJc w:val="right"/>
      <w:pPr>
        <w:ind w:left="4320" w:hanging="180"/>
      </w:pPr>
    </w:lvl>
    <w:lvl w:ilvl="6" w:tplc="FDE4A2CC" w:tentative="1">
      <w:start w:val="1"/>
      <w:numFmt w:val="decimal"/>
      <w:lvlText w:val="%7."/>
      <w:lvlJc w:val="left"/>
      <w:pPr>
        <w:ind w:left="5040" w:hanging="360"/>
      </w:pPr>
    </w:lvl>
    <w:lvl w:ilvl="7" w:tplc="0DD63074" w:tentative="1">
      <w:start w:val="1"/>
      <w:numFmt w:val="lowerLetter"/>
      <w:lvlText w:val="%8."/>
      <w:lvlJc w:val="left"/>
      <w:pPr>
        <w:ind w:left="5760" w:hanging="360"/>
      </w:pPr>
    </w:lvl>
    <w:lvl w:ilvl="8" w:tplc="404607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60E6FC">
      <w:start w:val="1"/>
      <w:numFmt w:val="lowerRoman"/>
      <w:lvlText w:val="(%1)"/>
      <w:lvlJc w:val="left"/>
      <w:pPr>
        <w:ind w:left="1080" w:hanging="720"/>
      </w:pPr>
      <w:rPr>
        <w:rFonts w:hint="default"/>
      </w:rPr>
    </w:lvl>
    <w:lvl w:ilvl="1" w:tplc="0FDA8278" w:tentative="1">
      <w:start w:val="1"/>
      <w:numFmt w:val="lowerLetter"/>
      <w:lvlText w:val="%2."/>
      <w:lvlJc w:val="left"/>
      <w:pPr>
        <w:ind w:left="1440" w:hanging="360"/>
      </w:pPr>
    </w:lvl>
    <w:lvl w:ilvl="2" w:tplc="9794B16C" w:tentative="1">
      <w:start w:val="1"/>
      <w:numFmt w:val="lowerRoman"/>
      <w:lvlText w:val="%3."/>
      <w:lvlJc w:val="right"/>
      <w:pPr>
        <w:ind w:left="2160" w:hanging="180"/>
      </w:pPr>
    </w:lvl>
    <w:lvl w:ilvl="3" w:tplc="11DC7D22" w:tentative="1">
      <w:start w:val="1"/>
      <w:numFmt w:val="decimal"/>
      <w:lvlText w:val="%4."/>
      <w:lvlJc w:val="left"/>
      <w:pPr>
        <w:ind w:left="2880" w:hanging="360"/>
      </w:pPr>
    </w:lvl>
    <w:lvl w:ilvl="4" w:tplc="0250FF0E" w:tentative="1">
      <w:start w:val="1"/>
      <w:numFmt w:val="lowerLetter"/>
      <w:lvlText w:val="%5."/>
      <w:lvlJc w:val="left"/>
      <w:pPr>
        <w:ind w:left="3600" w:hanging="360"/>
      </w:pPr>
    </w:lvl>
    <w:lvl w:ilvl="5" w:tplc="599E5F62" w:tentative="1">
      <w:start w:val="1"/>
      <w:numFmt w:val="lowerRoman"/>
      <w:lvlText w:val="%6."/>
      <w:lvlJc w:val="right"/>
      <w:pPr>
        <w:ind w:left="4320" w:hanging="180"/>
      </w:pPr>
    </w:lvl>
    <w:lvl w:ilvl="6" w:tplc="9EE0963A" w:tentative="1">
      <w:start w:val="1"/>
      <w:numFmt w:val="decimal"/>
      <w:lvlText w:val="%7."/>
      <w:lvlJc w:val="left"/>
      <w:pPr>
        <w:ind w:left="5040" w:hanging="360"/>
      </w:pPr>
    </w:lvl>
    <w:lvl w:ilvl="7" w:tplc="B802D5E2" w:tentative="1">
      <w:start w:val="1"/>
      <w:numFmt w:val="lowerLetter"/>
      <w:lvlText w:val="%8."/>
      <w:lvlJc w:val="left"/>
      <w:pPr>
        <w:ind w:left="5760" w:hanging="360"/>
      </w:pPr>
    </w:lvl>
    <w:lvl w:ilvl="8" w:tplc="FAC85D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C43568">
      <w:start w:val="1"/>
      <w:numFmt w:val="lowerRoman"/>
      <w:lvlText w:val="(%1)"/>
      <w:lvlJc w:val="left"/>
      <w:pPr>
        <w:ind w:left="1080" w:hanging="720"/>
      </w:pPr>
      <w:rPr>
        <w:rFonts w:hint="default"/>
      </w:rPr>
    </w:lvl>
    <w:lvl w:ilvl="1" w:tplc="4BE89726" w:tentative="1">
      <w:start w:val="1"/>
      <w:numFmt w:val="lowerLetter"/>
      <w:lvlText w:val="%2."/>
      <w:lvlJc w:val="left"/>
      <w:pPr>
        <w:ind w:left="1440" w:hanging="360"/>
      </w:pPr>
    </w:lvl>
    <w:lvl w:ilvl="2" w:tplc="07E64EE8" w:tentative="1">
      <w:start w:val="1"/>
      <w:numFmt w:val="lowerRoman"/>
      <w:lvlText w:val="%3."/>
      <w:lvlJc w:val="right"/>
      <w:pPr>
        <w:ind w:left="2160" w:hanging="180"/>
      </w:pPr>
    </w:lvl>
    <w:lvl w:ilvl="3" w:tplc="7E3A1294" w:tentative="1">
      <w:start w:val="1"/>
      <w:numFmt w:val="decimal"/>
      <w:lvlText w:val="%4."/>
      <w:lvlJc w:val="left"/>
      <w:pPr>
        <w:ind w:left="2880" w:hanging="360"/>
      </w:pPr>
    </w:lvl>
    <w:lvl w:ilvl="4" w:tplc="22E2C494" w:tentative="1">
      <w:start w:val="1"/>
      <w:numFmt w:val="lowerLetter"/>
      <w:lvlText w:val="%5."/>
      <w:lvlJc w:val="left"/>
      <w:pPr>
        <w:ind w:left="3600" w:hanging="360"/>
      </w:pPr>
    </w:lvl>
    <w:lvl w:ilvl="5" w:tplc="FCC83688" w:tentative="1">
      <w:start w:val="1"/>
      <w:numFmt w:val="lowerRoman"/>
      <w:lvlText w:val="%6."/>
      <w:lvlJc w:val="right"/>
      <w:pPr>
        <w:ind w:left="4320" w:hanging="180"/>
      </w:pPr>
    </w:lvl>
    <w:lvl w:ilvl="6" w:tplc="8D7EB5C6" w:tentative="1">
      <w:start w:val="1"/>
      <w:numFmt w:val="decimal"/>
      <w:lvlText w:val="%7."/>
      <w:lvlJc w:val="left"/>
      <w:pPr>
        <w:ind w:left="5040" w:hanging="360"/>
      </w:pPr>
    </w:lvl>
    <w:lvl w:ilvl="7" w:tplc="24344336" w:tentative="1">
      <w:start w:val="1"/>
      <w:numFmt w:val="lowerLetter"/>
      <w:lvlText w:val="%8."/>
      <w:lvlJc w:val="left"/>
      <w:pPr>
        <w:ind w:left="5760" w:hanging="360"/>
      </w:pPr>
    </w:lvl>
    <w:lvl w:ilvl="8" w:tplc="020CDB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EBE4ABE">
      <w:start w:val="1"/>
      <w:numFmt w:val="lowerRoman"/>
      <w:lvlText w:val="(%1)"/>
      <w:lvlJc w:val="left"/>
      <w:pPr>
        <w:ind w:left="1080" w:hanging="720"/>
      </w:pPr>
      <w:rPr>
        <w:rFonts w:hint="default"/>
      </w:rPr>
    </w:lvl>
    <w:lvl w:ilvl="1" w:tplc="AF0256C0" w:tentative="1">
      <w:start w:val="1"/>
      <w:numFmt w:val="lowerLetter"/>
      <w:lvlText w:val="%2."/>
      <w:lvlJc w:val="left"/>
      <w:pPr>
        <w:ind w:left="1440" w:hanging="360"/>
      </w:pPr>
    </w:lvl>
    <w:lvl w:ilvl="2" w:tplc="8DE0364C" w:tentative="1">
      <w:start w:val="1"/>
      <w:numFmt w:val="lowerRoman"/>
      <w:lvlText w:val="%3."/>
      <w:lvlJc w:val="right"/>
      <w:pPr>
        <w:ind w:left="2160" w:hanging="180"/>
      </w:pPr>
    </w:lvl>
    <w:lvl w:ilvl="3" w:tplc="806419B2" w:tentative="1">
      <w:start w:val="1"/>
      <w:numFmt w:val="decimal"/>
      <w:lvlText w:val="%4."/>
      <w:lvlJc w:val="left"/>
      <w:pPr>
        <w:ind w:left="2880" w:hanging="360"/>
      </w:pPr>
    </w:lvl>
    <w:lvl w:ilvl="4" w:tplc="2FCC0CCA" w:tentative="1">
      <w:start w:val="1"/>
      <w:numFmt w:val="lowerLetter"/>
      <w:lvlText w:val="%5."/>
      <w:lvlJc w:val="left"/>
      <w:pPr>
        <w:ind w:left="3600" w:hanging="360"/>
      </w:pPr>
    </w:lvl>
    <w:lvl w:ilvl="5" w:tplc="13A4CB02" w:tentative="1">
      <w:start w:val="1"/>
      <w:numFmt w:val="lowerRoman"/>
      <w:lvlText w:val="%6."/>
      <w:lvlJc w:val="right"/>
      <w:pPr>
        <w:ind w:left="4320" w:hanging="180"/>
      </w:pPr>
    </w:lvl>
    <w:lvl w:ilvl="6" w:tplc="C6AAEC22" w:tentative="1">
      <w:start w:val="1"/>
      <w:numFmt w:val="decimal"/>
      <w:lvlText w:val="%7."/>
      <w:lvlJc w:val="left"/>
      <w:pPr>
        <w:ind w:left="5040" w:hanging="360"/>
      </w:pPr>
    </w:lvl>
    <w:lvl w:ilvl="7" w:tplc="7436D096" w:tentative="1">
      <w:start w:val="1"/>
      <w:numFmt w:val="lowerLetter"/>
      <w:lvlText w:val="%8."/>
      <w:lvlJc w:val="left"/>
      <w:pPr>
        <w:ind w:left="5760" w:hanging="360"/>
      </w:pPr>
    </w:lvl>
    <w:lvl w:ilvl="8" w:tplc="9188B9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142A474">
      <w:start w:val="1"/>
      <w:numFmt w:val="lowerRoman"/>
      <w:lvlText w:val="(%1)"/>
      <w:lvlJc w:val="left"/>
      <w:pPr>
        <w:ind w:left="1080" w:hanging="720"/>
      </w:pPr>
      <w:rPr>
        <w:rFonts w:hint="default"/>
      </w:rPr>
    </w:lvl>
    <w:lvl w:ilvl="1" w:tplc="99E0BAA0" w:tentative="1">
      <w:start w:val="1"/>
      <w:numFmt w:val="lowerLetter"/>
      <w:lvlText w:val="%2."/>
      <w:lvlJc w:val="left"/>
      <w:pPr>
        <w:ind w:left="1440" w:hanging="360"/>
      </w:pPr>
    </w:lvl>
    <w:lvl w:ilvl="2" w:tplc="46C2FC88" w:tentative="1">
      <w:start w:val="1"/>
      <w:numFmt w:val="lowerRoman"/>
      <w:lvlText w:val="%3."/>
      <w:lvlJc w:val="right"/>
      <w:pPr>
        <w:ind w:left="2160" w:hanging="180"/>
      </w:pPr>
    </w:lvl>
    <w:lvl w:ilvl="3" w:tplc="7A2A27DA" w:tentative="1">
      <w:start w:val="1"/>
      <w:numFmt w:val="decimal"/>
      <w:lvlText w:val="%4."/>
      <w:lvlJc w:val="left"/>
      <w:pPr>
        <w:ind w:left="2880" w:hanging="360"/>
      </w:pPr>
    </w:lvl>
    <w:lvl w:ilvl="4" w:tplc="3A261BD0" w:tentative="1">
      <w:start w:val="1"/>
      <w:numFmt w:val="lowerLetter"/>
      <w:lvlText w:val="%5."/>
      <w:lvlJc w:val="left"/>
      <w:pPr>
        <w:ind w:left="3600" w:hanging="360"/>
      </w:pPr>
    </w:lvl>
    <w:lvl w:ilvl="5" w:tplc="85B4D730" w:tentative="1">
      <w:start w:val="1"/>
      <w:numFmt w:val="lowerRoman"/>
      <w:lvlText w:val="%6."/>
      <w:lvlJc w:val="right"/>
      <w:pPr>
        <w:ind w:left="4320" w:hanging="180"/>
      </w:pPr>
    </w:lvl>
    <w:lvl w:ilvl="6" w:tplc="D5467E86" w:tentative="1">
      <w:start w:val="1"/>
      <w:numFmt w:val="decimal"/>
      <w:lvlText w:val="%7."/>
      <w:lvlJc w:val="left"/>
      <w:pPr>
        <w:ind w:left="5040" w:hanging="360"/>
      </w:pPr>
    </w:lvl>
    <w:lvl w:ilvl="7" w:tplc="3C06135E" w:tentative="1">
      <w:start w:val="1"/>
      <w:numFmt w:val="lowerLetter"/>
      <w:lvlText w:val="%8."/>
      <w:lvlJc w:val="left"/>
      <w:pPr>
        <w:ind w:left="5760" w:hanging="360"/>
      </w:pPr>
    </w:lvl>
    <w:lvl w:ilvl="8" w:tplc="50C025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7969264">
    <w:abstractNumId w:val="11"/>
  </w:num>
  <w:num w:numId="2" w16cid:durableId="685985599">
    <w:abstractNumId w:val="4"/>
  </w:num>
  <w:num w:numId="3" w16cid:durableId="882180896">
    <w:abstractNumId w:val="2"/>
  </w:num>
  <w:num w:numId="4" w16cid:durableId="2113275990">
    <w:abstractNumId w:val="7"/>
  </w:num>
  <w:num w:numId="5" w16cid:durableId="565914872">
    <w:abstractNumId w:val="6"/>
  </w:num>
  <w:num w:numId="6" w16cid:durableId="1906643344">
    <w:abstractNumId w:val="1"/>
  </w:num>
  <w:num w:numId="7" w16cid:durableId="386688893">
    <w:abstractNumId w:val="9"/>
  </w:num>
  <w:num w:numId="8" w16cid:durableId="737439290">
    <w:abstractNumId w:val="5"/>
  </w:num>
  <w:num w:numId="9" w16cid:durableId="1098789582">
    <w:abstractNumId w:val="8"/>
  </w:num>
  <w:num w:numId="10" w16cid:durableId="2056272472">
    <w:abstractNumId w:val="3"/>
  </w:num>
  <w:num w:numId="11" w16cid:durableId="1351493241">
    <w:abstractNumId w:val="10"/>
  </w:num>
  <w:num w:numId="12" w16cid:durableId="1386757423">
    <w:abstractNumId w:val="0"/>
  </w:num>
  <w:num w:numId="13" w16cid:durableId="1815489640">
    <w:abstractNumId w:val="11"/>
  </w:num>
  <w:num w:numId="14" w16cid:durableId="18396186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B7"/>
    <w:rsid w:val="00032AB7"/>
    <w:rsid w:val="00046C97"/>
    <w:rsid w:val="00100E39"/>
    <w:rsid w:val="00143DB3"/>
    <w:rsid w:val="001454C9"/>
    <w:rsid w:val="001649A7"/>
    <w:rsid w:val="001B4C5E"/>
    <w:rsid w:val="00257446"/>
    <w:rsid w:val="002D22AD"/>
    <w:rsid w:val="002F0203"/>
    <w:rsid w:val="00384204"/>
    <w:rsid w:val="003927FA"/>
    <w:rsid w:val="004007E6"/>
    <w:rsid w:val="00430768"/>
    <w:rsid w:val="00430F6D"/>
    <w:rsid w:val="004620AD"/>
    <w:rsid w:val="004C1B8D"/>
    <w:rsid w:val="00501B39"/>
    <w:rsid w:val="00582073"/>
    <w:rsid w:val="00604D34"/>
    <w:rsid w:val="00682B03"/>
    <w:rsid w:val="0078694D"/>
    <w:rsid w:val="007B3DFE"/>
    <w:rsid w:val="007C177D"/>
    <w:rsid w:val="0082068B"/>
    <w:rsid w:val="00841861"/>
    <w:rsid w:val="008704C9"/>
    <w:rsid w:val="00883840"/>
    <w:rsid w:val="00945679"/>
    <w:rsid w:val="009661E2"/>
    <w:rsid w:val="00A93855"/>
    <w:rsid w:val="00AA06C0"/>
    <w:rsid w:val="00B103D1"/>
    <w:rsid w:val="00B135AA"/>
    <w:rsid w:val="00B57512"/>
    <w:rsid w:val="00BD5A74"/>
    <w:rsid w:val="00C01C68"/>
    <w:rsid w:val="00C65429"/>
    <w:rsid w:val="00CA1734"/>
    <w:rsid w:val="00D43C15"/>
    <w:rsid w:val="00DB0EBE"/>
    <w:rsid w:val="00DD67DF"/>
    <w:rsid w:val="00DE6632"/>
    <w:rsid w:val="00DE7CDB"/>
    <w:rsid w:val="00EE6C0F"/>
    <w:rsid w:val="00F73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5461"/>
  <w15:docId w15:val="{4087D0F7-4D1A-42F7-A106-09D5FFB1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6030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6030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6030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03AB9" w:rsidRDefault="0056030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03AB9" w:rsidRDefault="0056030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03AB9" w:rsidRDefault="0056030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03AB9" w:rsidRDefault="0056030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03AB9" w:rsidRDefault="0056030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03AB9" w:rsidRDefault="0056030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03AB9" w:rsidRDefault="0056030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03AB9" w:rsidRDefault="0056030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03AB9" w:rsidRDefault="0056030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03AB9" w:rsidRDefault="0056030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03AB9" w:rsidRDefault="0056030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03AB9" w:rsidRDefault="0056030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03AB9" w:rsidRDefault="0056030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03AB9" w:rsidRDefault="0056030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03AB9" w:rsidRDefault="0056030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03AB9" w:rsidRDefault="0056030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03AB9" w:rsidRDefault="0056030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03AB9" w:rsidRDefault="0056030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03AB9" w:rsidRDefault="0056030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03AB9" w:rsidRDefault="0056030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03AB9" w:rsidRDefault="0056030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03AB9" w:rsidRDefault="0056030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03AB9" w:rsidRDefault="0056030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03AB9" w:rsidRDefault="0056030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03AB9" w:rsidRDefault="0056030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03AB9" w:rsidRDefault="0056030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03AB9" w:rsidRDefault="0056030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03AB9" w:rsidRDefault="0056030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03AB9" w:rsidRDefault="0056030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03AB9" w:rsidRDefault="0056030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03AB9" w:rsidRDefault="0056030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03AB9" w:rsidRDefault="0056030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03AB9" w:rsidRDefault="0056030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03AB9" w:rsidRDefault="0056030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03AB9" w:rsidRDefault="0056030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03AB9" w:rsidRDefault="0056030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03AB9" w:rsidRDefault="0056030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03AB9" w:rsidRDefault="0056030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03AB9" w:rsidRDefault="0056030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03AB9" w:rsidRDefault="0056030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03AB9" w:rsidRDefault="0056030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03AB9" w:rsidRDefault="0056030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03AB9" w:rsidRDefault="0056030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03AB9" w:rsidRDefault="0056030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03AB9" w:rsidRDefault="0056030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03AB9" w:rsidRDefault="0056030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03AB9" w:rsidRDefault="0056030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03AB9" w:rsidRDefault="0056030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3AB9"/>
    <w:rsid w:val="0045459A"/>
    <w:rsid w:val="00503AB9"/>
    <w:rsid w:val="0056030F"/>
    <w:rsid w:val="00A166CD"/>
    <w:rsid w:val="00BF2929"/>
    <w:rsid w:val="00CC1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3920</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2023-12-14T00:17:00Z</dcterms:created>
  <dcterms:modified xsi:type="dcterms:W3CDTF">2023-12-14T00:17:00Z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