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14628" w14:textId="77777777" w:rsidR="00092FF7" w:rsidRPr="003C6EC2" w:rsidRDefault="00BC05FE" w:rsidP="00092FF7">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22C147D7" wp14:editId="22C147D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7492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22C147D9" wp14:editId="22C147D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894537"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Bracken House Dubbo</w:t>
      </w:r>
      <w:r w:rsidRPr="003C6EC2">
        <w:rPr>
          <w:rFonts w:ascii="Arial Black" w:hAnsi="Arial Black"/>
        </w:rPr>
        <w:t xml:space="preserve"> </w:t>
      </w:r>
    </w:p>
    <w:p w14:paraId="22C14629" w14:textId="77777777" w:rsidR="00092FF7" w:rsidRPr="003C6EC2" w:rsidRDefault="00BC05FE" w:rsidP="00092FF7">
      <w:pPr>
        <w:pStyle w:val="Title"/>
        <w:spacing w:before="360" w:after="480"/>
      </w:pPr>
      <w:r w:rsidRPr="003C6EC2">
        <w:rPr>
          <w:rFonts w:ascii="Arial Black" w:eastAsia="Calibri" w:hAnsi="Arial Black"/>
          <w:sz w:val="56"/>
        </w:rPr>
        <w:t>Performance Report</w:t>
      </w:r>
    </w:p>
    <w:p w14:paraId="22C1462A" w14:textId="77777777" w:rsidR="00092FF7" w:rsidRPr="003C6EC2" w:rsidRDefault="00BC05FE" w:rsidP="00092FF7">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315 Macquarie Street </w:t>
      </w:r>
      <w:r w:rsidRPr="003C6EC2">
        <w:rPr>
          <w:color w:val="FFFFFF" w:themeColor="background1"/>
          <w:sz w:val="28"/>
        </w:rPr>
        <w:br/>
        <w:t>DUBBO NSW 2830</w:t>
      </w:r>
      <w:r w:rsidRPr="003C6EC2">
        <w:rPr>
          <w:color w:val="FFFFFF" w:themeColor="background1"/>
          <w:sz w:val="28"/>
        </w:rPr>
        <w:br/>
      </w:r>
      <w:r w:rsidRPr="003C6EC2">
        <w:rPr>
          <w:rFonts w:eastAsia="Calibri"/>
          <w:color w:val="FFFFFF" w:themeColor="background1"/>
          <w:sz w:val="28"/>
          <w:szCs w:val="56"/>
          <w:lang w:eastAsia="en-US"/>
        </w:rPr>
        <w:t>Phone number: 02 5852 4700</w:t>
      </w:r>
    </w:p>
    <w:p w14:paraId="22C1462B" w14:textId="77777777" w:rsidR="00092FF7" w:rsidRDefault="00BC05FE" w:rsidP="00092F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0215 </w:t>
      </w:r>
    </w:p>
    <w:p w14:paraId="22C1462C" w14:textId="77777777" w:rsidR="00092FF7" w:rsidRPr="003C6EC2" w:rsidRDefault="00BC05FE" w:rsidP="00092FF7">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United Protestant Association of NSW Limited</w:t>
      </w:r>
    </w:p>
    <w:p w14:paraId="22C1462D" w14:textId="77777777" w:rsidR="00092FF7" w:rsidRPr="003C6EC2" w:rsidRDefault="00BC05FE" w:rsidP="00092FF7">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29 March 2022 to 31 March 2022</w:t>
      </w:r>
    </w:p>
    <w:p w14:paraId="22C1462E" w14:textId="39248E63" w:rsidR="00092FF7" w:rsidRPr="00311680" w:rsidRDefault="00BC05FE" w:rsidP="00092FF7">
      <w:pPr>
        <w:tabs>
          <w:tab w:val="left" w:pos="2127"/>
        </w:tabs>
        <w:spacing w:before="120"/>
        <w:rPr>
          <w:color w:val="FF0000"/>
        </w:rPr>
      </w:pPr>
      <w:bookmarkStart w:id="0" w:name="_Hlk32829231"/>
      <w:r w:rsidRPr="00E93D41">
        <w:rPr>
          <w:b/>
          <w:color w:val="FFFFFF" w:themeColor="background1"/>
          <w:sz w:val="28"/>
        </w:rPr>
        <w:t>Date of Performance Report:</w:t>
      </w:r>
      <w:r w:rsidRPr="00E93D41">
        <w:rPr>
          <w:color w:val="FFFFFF" w:themeColor="background1"/>
        </w:rPr>
        <w:t xml:space="preserve"> </w:t>
      </w:r>
      <w:r w:rsidR="002606A9" w:rsidRPr="00CA4905">
        <w:rPr>
          <w:color w:val="FFFFFF" w:themeColor="background1"/>
          <w:sz w:val="28"/>
        </w:rPr>
        <w:t>27 April 2022</w:t>
      </w:r>
    </w:p>
    <w:bookmarkEnd w:id="0"/>
    <w:p w14:paraId="22C1462F" w14:textId="77777777" w:rsidR="00092FF7" w:rsidRPr="003C6EC2" w:rsidRDefault="00092FF7" w:rsidP="00092FF7">
      <w:pPr>
        <w:tabs>
          <w:tab w:val="left" w:pos="2127"/>
        </w:tabs>
        <w:spacing w:before="120"/>
        <w:rPr>
          <w:rFonts w:eastAsia="Calibri"/>
          <w:b/>
          <w:color w:val="FFFFFF" w:themeColor="background1"/>
          <w:sz w:val="28"/>
          <w:szCs w:val="56"/>
          <w:lang w:eastAsia="en-US"/>
        </w:rPr>
      </w:pPr>
    </w:p>
    <w:p w14:paraId="22C14630" w14:textId="77777777" w:rsidR="00092FF7" w:rsidRDefault="00092FF7" w:rsidP="00092FF7">
      <w:pPr>
        <w:pStyle w:val="Heading1"/>
        <w:sectPr w:rsidR="00092FF7" w:rsidSect="00092FF7">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2C14631" w14:textId="77777777" w:rsidR="00092FF7" w:rsidRDefault="00BC05FE" w:rsidP="00092FF7">
      <w:pPr>
        <w:pStyle w:val="Heading1"/>
      </w:pPr>
      <w:bookmarkStart w:id="1" w:name="_Hlk32477662"/>
      <w:r>
        <w:lastRenderedPageBreak/>
        <w:t>Performance report prepared by</w:t>
      </w:r>
    </w:p>
    <w:p w14:paraId="22C14632" w14:textId="569AA303" w:rsidR="00092FF7" w:rsidRPr="00FB2D41" w:rsidRDefault="00311680" w:rsidP="00092FF7">
      <w:pPr>
        <w:rPr>
          <w:color w:val="auto"/>
        </w:rPr>
      </w:pPr>
      <w:r w:rsidRPr="00FB2D41">
        <w:rPr>
          <w:rFonts w:cs="Times New Roman"/>
          <w:color w:val="auto"/>
        </w:rPr>
        <w:t>G</w:t>
      </w:r>
      <w:r w:rsidR="00092FF7">
        <w:rPr>
          <w:rFonts w:cs="Times New Roman"/>
          <w:color w:val="auto"/>
        </w:rPr>
        <w:t xml:space="preserve"> </w:t>
      </w:r>
      <w:r w:rsidRPr="00FB2D41">
        <w:rPr>
          <w:rFonts w:cs="Times New Roman"/>
          <w:color w:val="auto"/>
        </w:rPr>
        <w:t>Cherry</w:t>
      </w:r>
      <w:r w:rsidR="00BC05FE" w:rsidRPr="00FB2D41">
        <w:rPr>
          <w:color w:val="auto"/>
        </w:rPr>
        <w:t>, delegate of the Aged Care Quality and Safety Commissioner.</w:t>
      </w:r>
    </w:p>
    <w:p w14:paraId="22C14633" w14:textId="77777777" w:rsidR="00092FF7" w:rsidRDefault="00BC05FE" w:rsidP="00092FF7">
      <w:pPr>
        <w:pStyle w:val="Heading1"/>
      </w:pPr>
      <w:r w:rsidRPr="00FB2D41">
        <w:rPr>
          <w:color w:val="auto"/>
        </w:rPr>
        <w:t xml:space="preserve">Publication </w:t>
      </w:r>
      <w:r>
        <w:t>of report</w:t>
      </w:r>
    </w:p>
    <w:p w14:paraId="22C14634" w14:textId="77777777" w:rsidR="00092FF7" w:rsidRPr="006B166B" w:rsidRDefault="00BC05FE" w:rsidP="00092FF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22C14635" w14:textId="77777777" w:rsidR="00092FF7" w:rsidRPr="0094564F" w:rsidRDefault="00BC05FE" w:rsidP="00092FF7">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A7745" w14:paraId="22C1463B" w14:textId="77777777" w:rsidTr="00092FF7">
        <w:trPr>
          <w:trHeight w:val="227"/>
        </w:trPr>
        <w:tc>
          <w:tcPr>
            <w:tcW w:w="3942" w:type="pct"/>
            <w:shd w:val="clear" w:color="auto" w:fill="auto"/>
          </w:tcPr>
          <w:p w14:paraId="22C14639" w14:textId="77777777" w:rsidR="00092FF7" w:rsidRPr="001E6954" w:rsidRDefault="00BC05FE" w:rsidP="00092FF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2C1463A" w14:textId="33624609" w:rsidR="00092FF7" w:rsidRPr="001E6954" w:rsidRDefault="00BC05FE" w:rsidP="00092FF7">
            <w:pPr>
              <w:keepNext/>
              <w:spacing w:before="40" w:after="40" w:line="240" w:lineRule="auto"/>
              <w:jc w:val="right"/>
              <w:rPr>
                <w:b/>
                <w:bCs/>
                <w:iCs/>
                <w:color w:val="00577D"/>
                <w:szCs w:val="40"/>
              </w:rPr>
            </w:pPr>
            <w:r w:rsidRPr="001E6954">
              <w:rPr>
                <w:b/>
                <w:bCs/>
                <w:iCs/>
                <w:color w:val="00577D"/>
                <w:szCs w:val="40"/>
              </w:rPr>
              <w:t>Non-compliant</w:t>
            </w:r>
          </w:p>
        </w:tc>
      </w:tr>
      <w:tr w:rsidR="009A7745" w14:paraId="22C1463E" w14:textId="77777777" w:rsidTr="00092FF7">
        <w:trPr>
          <w:trHeight w:val="227"/>
        </w:trPr>
        <w:tc>
          <w:tcPr>
            <w:tcW w:w="3942" w:type="pct"/>
            <w:shd w:val="clear" w:color="auto" w:fill="auto"/>
          </w:tcPr>
          <w:p w14:paraId="22C1463C" w14:textId="77777777" w:rsidR="00092FF7" w:rsidRPr="001E6954" w:rsidRDefault="00BC05FE" w:rsidP="00092FF7">
            <w:pPr>
              <w:spacing w:before="40" w:after="40" w:line="240" w:lineRule="auto"/>
              <w:ind w:left="318"/>
            </w:pPr>
            <w:r w:rsidRPr="001E6954">
              <w:t>Requirement 1(3)(a)</w:t>
            </w:r>
          </w:p>
        </w:tc>
        <w:tc>
          <w:tcPr>
            <w:tcW w:w="1058" w:type="pct"/>
            <w:shd w:val="clear" w:color="auto" w:fill="auto"/>
          </w:tcPr>
          <w:p w14:paraId="22C1463D" w14:textId="27AE26E2"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41" w14:textId="77777777" w:rsidTr="00092FF7">
        <w:trPr>
          <w:trHeight w:val="227"/>
        </w:trPr>
        <w:tc>
          <w:tcPr>
            <w:tcW w:w="3942" w:type="pct"/>
            <w:shd w:val="clear" w:color="auto" w:fill="auto"/>
          </w:tcPr>
          <w:p w14:paraId="22C1463F" w14:textId="77777777" w:rsidR="00092FF7" w:rsidRPr="001E6954" w:rsidRDefault="00BC05FE" w:rsidP="00092FF7">
            <w:pPr>
              <w:spacing w:before="40" w:after="40" w:line="240" w:lineRule="auto"/>
              <w:ind w:left="318"/>
            </w:pPr>
            <w:r w:rsidRPr="001E6954">
              <w:t>Requirement 1(3)(b)</w:t>
            </w:r>
          </w:p>
        </w:tc>
        <w:tc>
          <w:tcPr>
            <w:tcW w:w="1058" w:type="pct"/>
            <w:shd w:val="clear" w:color="auto" w:fill="auto"/>
          </w:tcPr>
          <w:p w14:paraId="22C14640" w14:textId="0F390714"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44" w14:textId="77777777" w:rsidTr="00092FF7">
        <w:trPr>
          <w:trHeight w:val="227"/>
        </w:trPr>
        <w:tc>
          <w:tcPr>
            <w:tcW w:w="3942" w:type="pct"/>
            <w:shd w:val="clear" w:color="auto" w:fill="auto"/>
          </w:tcPr>
          <w:p w14:paraId="22C14642" w14:textId="77777777" w:rsidR="00092FF7" w:rsidRPr="001E6954" w:rsidRDefault="00BC05FE" w:rsidP="00092FF7">
            <w:pPr>
              <w:spacing w:before="40" w:after="40" w:line="240" w:lineRule="auto"/>
              <w:ind w:left="318"/>
            </w:pPr>
            <w:r w:rsidRPr="001E6954">
              <w:t>Requirement 1(3)(c)</w:t>
            </w:r>
          </w:p>
        </w:tc>
        <w:tc>
          <w:tcPr>
            <w:tcW w:w="1058" w:type="pct"/>
            <w:shd w:val="clear" w:color="auto" w:fill="auto"/>
          </w:tcPr>
          <w:p w14:paraId="22C14643" w14:textId="19D1562C"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47" w14:textId="77777777" w:rsidTr="00092FF7">
        <w:trPr>
          <w:trHeight w:val="227"/>
        </w:trPr>
        <w:tc>
          <w:tcPr>
            <w:tcW w:w="3942" w:type="pct"/>
            <w:shd w:val="clear" w:color="auto" w:fill="auto"/>
          </w:tcPr>
          <w:p w14:paraId="22C14645" w14:textId="77777777" w:rsidR="00092FF7" w:rsidRPr="001E6954" w:rsidRDefault="00BC05FE" w:rsidP="00092FF7">
            <w:pPr>
              <w:spacing w:before="40" w:after="40" w:line="240" w:lineRule="auto"/>
              <w:ind w:left="318"/>
            </w:pPr>
            <w:r w:rsidRPr="001E6954">
              <w:t>Requirement 1(3)(d)</w:t>
            </w:r>
          </w:p>
        </w:tc>
        <w:tc>
          <w:tcPr>
            <w:tcW w:w="1058" w:type="pct"/>
            <w:shd w:val="clear" w:color="auto" w:fill="auto"/>
          </w:tcPr>
          <w:p w14:paraId="22C14646" w14:textId="0EE3898A"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4A" w14:textId="77777777" w:rsidTr="00092FF7">
        <w:trPr>
          <w:trHeight w:val="227"/>
        </w:trPr>
        <w:tc>
          <w:tcPr>
            <w:tcW w:w="3942" w:type="pct"/>
            <w:shd w:val="clear" w:color="auto" w:fill="auto"/>
          </w:tcPr>
          <w:p w14:paraId="22C14648" w14:textId="77777777" w:rsidR="00092FF7" w:rsidRPr="001E6954" w:rsidRDefault="00BC05FE" w:rsidP="00092FF7">
            <w:pPr>
              <w:spacing w:before="40" w:after="40" w:line="240" w:lineRule="auto"/>
              <w:ind w:left="318"/>
            </w:pPr>
            <w:r w:rsidRPr="001E6954">
              <w:t>Requirement 1(3)(e)</w:t>
            </w:r>
          </w:p>
        </w:tc>
        <w:tc>
          <w:tcPr>
            <w:tcW w:w="1058" w:type="pct"/>
            <w:shd w:val="clear" w:color="auto" w:fill="auto"/>
          </w:tcPr>
          <w:p w14:paraId="22C14649" w14:textId="4A202569"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4D" w14:textId="77777777" w:rsidTr="00092FF7">
        <w:trPr>
          <w:trHeight w:val="227"/>
        </w:trPr>
        <w:tc>
          <w:tcPr>
            <w:tcW w:w="3942" w:type="pct"/>
            <w:shd w:val="clear" w:color="auto" w:fill="auto"/>
          </w:tcPr>
          <w:p w14:paraId="22C1464B" w14:textId="77777777" w:rsidR="00092FF7" w:rsidRPr="001E6954" w:rsidRDefault="00BC05FE" w:rsidP="00092FF7">
            <w:pPr>
              <w:spacing w:before="40" w:after="40" w:line="240" w:lineRule="auto"/>
              <w:ind w:left="318"/>
            </w:pPr>
            <w:r w:rsidRPr="001E6954">
              <w:t>Requirement 1(3)(f)</w:t>
            </w:r>
          </w:p>
        </w:tc>
        <w:tc>
          <w:tcPr>
            <w:tcW w:w="1058" w:type="pct"/>
            <w:shd w:val="clear" w:color="auto" w:fill="auto"/>
          </w:tcPr>
          <w:p w14:paraId="22C1464C" w14:textId="4E48026A"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50" w14:textId="77777777" w:rsidTr="00092FF7">
        <w:trPr>
          <w:trHeight w:val="227"/>
        </w:trPr>
        <w:tc>
          <w:tcPr>
            <w:tcW w:w="3942" w:type="pct"/>
            <w:shd w:val="clear" w:color="auto" w:fill="auto"/>
          </w:tcPr>
          <w:p w14:paraId="22C1464E" w14:textId="77777777" w:rsidR="00092FF7" w:rsidRPr="001E6954" w:rsidRDefault="00BC05FE" w:rsidP="00092FF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2C1464F" w14:textId="7A06160C" w:rsidR="00092FF7" w:rsidRPr="001E6954" w:rsidRDefault="00BC05FE" w:rsidP="00092FF7">
            <w:pPr>
              <w:keepNext/>
              <w:spacing w:before="40" w:after="40" w:line="240" w:lineRule="auto"/>
              <w:jc w:val="right"/>
              <w:rPr>
                <w:b/>
                <w:color w:val="0000FF"/>
              </w:rPr>
            </w:pPr>
            <w:r w:rsidRPr="001E6954">
              <w:rPr>
                <w:b/>
                <w:bCs/>
                <w:iCs/>
                <w:color w:val="00577D"/>
                <w:szCs w:val="40"/>
              </w:rPr>
              <w:t>Compliant</w:t>
            </w:r>
          </w:p>
        </w:tc>
      </w:tr>
      <w:tr w:rsidR="009A7745" w14:paraId="22C14653" w14:textId="77777777" w:rsidTr="00092FF7">
        <w:trPr>
          <w:trHeight w:val="227"/>
        </w:trPr>
        <w:tc>
          <w:tcPr>
            <w:tcW w:w="3942" w:type="pct"/>
            <w:shd w:val="clear" w:color="auto" w:fill="auto"/>
          </w:tcPr>
          <w:p w14:paraId="22C14651" w14:textId="77777777" w:rsidR="00092FF7" w:rsidRPr="001E6954" w:rsidRDefault="00BC05FE" w:rsidP="00092FF7">
            <w:pPr>
              <w:spacing w:before="40" w:after="40" w:line="240" w:lineRule="auto"/>
              <w:ind w:left="318" w:hanging="7"/>
            </w:pPr>
            <w:r w:rsidRPr="001E6954">
              <w:t>Requirement 2(3)(a)</w:t>
            </w:r>
          </w:p>
        </w:tc>
        <w:tc>
          <w:tcPr>
            <w:tcW w:w="1058" w:type="pct"/>
            <w:shd w:val="clear" w:color="auto" w:fill="auto"/>
          </w:tcPr>
          <w:p w14:paraId="22C14652" w14:textId="3B916B1C"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56" w14:textId="77777777" w:rsidTr="00092FF7">
        <w:trPr>
          <w:trHeight w:val="227"/>
        </w:trPr>
        <w:tc>
          <w:tcPr>
            <w:tcW w:w="3942" w:type="pct"/>
            <w:shd w:val="clear" w:color="auto" w:fill="auto"/>
          </w:tcPr>
          <w:p w14:paraId="22C14654" w14:textId="77777777" w:rsidR="00092FF7" w:rsidRPr="001E6954" w:rsidRDefault="00BC05FE" w:rsidP="00092FF7">
            <w:pPr>
              <w:spacing w:before="40" w:after="40" w:line="240" w:lineRule="auto"/>
              <w:ind w:left="318" w:hanging="7"/>
            </w:pPr>
            <w:r w:rsidRPr="001E6954">
              <w:t>Requirement 2(3)(b)</w:t>
            </w:r>
          </w:p>
        </w:tc>
        <w:tc>
          <w:tcPr>
            <w:tcW w:w="1058" w:type="pct"/>
            <w:shd w:val="clear" w:color="auto" w:fill="auto"/>
          </w:tcPr>
          <w:p w14:paraId="22C14655" w14:textId="54C6D967"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59" w14:textId="77777777" w:rsidTr="00092FF7">
        <w:trPr>
          <w:trHeight w:val="227"/>
        </w:trPr>
        <w:tc>
          <w:tcPr>
            <w:tcW w:w="3942" w:type="pct"/>
            <w:shd w:val="clear" w:color="auto" w:fill="auto"/>
          </w:tcPr>
          <w:p w14:paraId="22C14657" w14:textId="77777777" w:rsidR="00092FF7" w:rsidRPr="001E6954" w:rsidRDefault="00BC05FE" w:rsidP="00092FF7">
            <w:pPr>
              <w:spacing w:before="40" w:after="40" w:line="240" w:lineRule="auto"/>
              <w:ind w:left="318" w:hanging="7"/>
            </w:pPr>
            <w:r w:rsidRPr="001E6954">
              <w:t>Requirement 2(3)(c)</w:t>
            </w:r>
          </w:p>
        </w:tc>
        <w:tc>
          <w:tcPr>
            <w:tcW w:w="1058" w:type="pct"/>
            <w:shd w:val="clear" w:color="auto" w:fill="auto"/>
          </w:tcPr>
          <w:p w14:paraId="22C14658" w14:textId="6D1E14EC"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5C" w14:textId="77777777" w:rsidTr="00092FF7">
        <w:trPr>
          <w:trHeight w:val="227"/>
        </w:trPr>
        <w:tc>
          <w:tcPr>
            <w:tcW w:w="3942" w:type="pct"/>
            <w:shd w:val="clear" w:color="auto" w:fill="auto"/>
          </w:tcPr>
          <w:p w14:paraId="22C1465A" w14:textId="77777777" w:rsidR="00092FF7" w:rsidRPr="001E6954" w:rsidRDefault="00BC05FE" w:rsidP="00092FF7">
            <w:pPr>
              <w:spacing w:before="40" w:after="40" w:line="240" w:lineRule="auto"/>
              <w:ind w:left="318" w:hanging="7"/>
            </w:pPr>
            <w:r w:rsidRPr="001E6954">
              <w:t>Requirement 2(3)(d)</w:t>
            </w:r>
          </w:p>
        </w:tc>
        <w:tc>
          <w:tcPr>
            <w:tcW w:w="1058" w:type="pct"/>
            <w:shd w:val="clear" w:color="auto" w:fill="auto"/>
          </w:tcPr>
          <w:p w14:paraId="22C1465B" w14:textId="36158B29"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5F" w14:textId="77777777" w:rsidTr="00092FF7">
        <w:trPr>
          <w:trHeight w:val="227"/>
        </w:trPr>
        <w:tc>
          <w:tcPr>
            <w:tcW w:w="3942" w:type="pct"/>
            <w:shd w:val="clear" w:color="auto" w:fill="auto"/>
          </w:tcPr>
          <w:p w14:paraId="22C1465D" w14:textId="77777777" w:rsidR="00092FF7" w:rsidRPr="001E6954" w:rsidRDefault="00BC05FE" w:rsidP="00092FF7">
            <w:pPr>
              <w:spacing w:before="40" w:after="40" w:line="240" w:lineRule="auto"/>
              <w:ind w:left="318" w:hanging="7"/>
            </w:pPr>
            <w:r w:rsidRPr="001E6954">
              <w:t>Requirement 2(3)(e)</w:t>
            </w:r>
          </w:p>
        </w:tc>
        <w:tc>
          <w:tcPr>
            <w:tcW w:w="1058" w:type="pct"/>
            <w:shd w:val="clear" w:color="auto" w:fill="auto"/>
          </w:tcPr>
          <w:p w14:paraId="22C1465E" w14:textId="73886D3F" w:rsidR="00092FF7" w:rsidRPr="00AF17FC" w:rsidRDefault="00BC05FE" w:rsidP="00092FF7">
            <w:pPr>
              <w:spacing w:before="40" w:after="40" w:line="240" w:lineRule="auto"/>
              <w:jc w:val="right"/>
              <w:rPr>
                <w:color w:val="0000FF"/>
              </w:rPr>
            </w:pPr>
            <w:r w:rsidRPr="001E6954">
              <w:rPr>
                <w:bCs/>
                <w:iCs/>
                <w:color w:val="00577D"/>
                <w:szCs w:val="40"/>
              </w:rPr>
              <w:t>Compliant</w:t>
            </w:r>
          </w:p>
        </w:tc>
      </w:tr>
      <w:tr w:rsidR="009A7745" w14:paraId="22C14662" w14:textId="77777777" w:rsidTr="00092FF7">
        <w:trPr>
          <w:trHeight w:val="227"/>
        </w:trPr>
        <w:tc>
          <w:tcPr>
            <w:tcW w:w="3942" w:type="pct"/>
            <w:shd w:val="clear" w:color="auto" w:fill="auto"/>
          </w:tcPr>
          <w:p w14:paraId="22C14660" w14:textId="77777777" w:rsidR="00092FF7" w:rsidRPr="001E6954" w:rsidRDefault="00BC05FE" w:rsidP="00092FF7">
            <w:pPr>
              <w:keepNext/>
              <w:spacing w:before="40" w:after="40" w:line="240" w:lineRule="auto"/>
              <w:rPr>
                <w:b/>
              </w:rPr>
            </w:pPr>
            <w:r w:rsidRPr="001E6954">
              <w:rPr>
                <w:b/>
              </w:rPr>
              <w:t>Standard 3 Personal care and clinical care</w:t>
            </w:r>
          </w:p>
        </w:tc>
        <w:tc>
          <w:tcPr>
            <w:tcW w:w="1058" w:type="pct"/>
            <w:shd w:val="clear" w:color="auto" w:fill="auto"/>
          </w:tcPr>
          <w:p w14:paraId="22C14661" w14:textId="5688C52A"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65" w14:textId="77777777" w:rsidTr="00092FF7">
        <w:trPr>
          <w:trHeight w:val="227"/>
        </w:trPr>
        <w:tc>
          <w:tcPr>
            <w:tcW w:w="3942" w:type="pct"/>
            <w:shd w:val="clear" w:color="auto" w:fill="auto"/>
          </w:tcPr>
          <w:p w14:paraId="22C14663" w14:textId="77777777" w:rsidR="00092FF7" w:rsidRPr="002B4C72" w:rsidRDefault="00BC05FE" w:rsidP="00092FF7">
            <w:pPr>
              <w:spacing w:before="40" w:after="40" w:line="240" w:lineRule="auto"/>
              <w:ind w:left="312"/>
            </w:pPr>
            <w:r w:rsidRPr="001E6954">
              <w:t>Requirement 3(3)(a)</w:t>
            </w:r>
          </w:p>
        </w:tc>
        <w:tc>
          <w:tcPr>
            <w:tcW w:w="1058" w:type="pct"/>
            <w:shd w:val="clear" w:color="auto" w:fill="auto"/>
          </w:tcPr>
          <w:p w14:paraId="22C14664" w14:textId="326CFFAE" w:rsidR="00092FF7" w:rsidRPr="001E6954" w:rsidRDefault="00BC05FE" w:rsidP="00092FF7">
            <w:pPr>
              <w:spacing w:before="40" w:after="40" w:line="240" w:lineRule="auto"/>
              <w:ind w:left="-107"/>
              <w:jc w:val="right"/>
              <w:rPr>
                <w:color w:val="0000FF"/>
              </w:rPr>
            </w:pPr>
            <w:r w:rsidRPr="001E6954">
              <w:rPr>
                <w:bCs/>
                <w:iCs/>
                <w:color w:val="00577D"/>
                <w:szCs w:val="40"/>
              </w:rPr>
              <w:t>Non-compliant</w:t>
            </w:r>
          </w:p>
        </w:tc>
      </w:tr>
      <w:tr w:rsidR="009A7745" w14:paraId="22C14668" w14:textId="77777777" w:rsidTr="00092FF7">
        <w:trPr>
          <w:trHeight w:val="227"/>
        </w:trPr>
        <w:tc>
          <w:tcPr>
            <w:tcW w:w="3942" w:type="pct"/>
            <w:shd w:val="clear" w:color="auto" w:fill="auto"/>
          </w:tcPr>
          <w:p w14:paraId="22C14666" w14:textId="77777777" w:rsidR="00092FF7" w:rsidRPr="001E6954" w:rsidRDefault="00BC05FE" w:rsidP="00092FF7">
            <w:pPr>
              <w:spacing w:before="40" w:after="40" w:line="240" w:lineRule="auto"/>
              <w:ind w:left="318" w:hanging="7"/>
            </w:pPr>
            <w:r w:rsidRPr="001E6954">
              <w:t>Requirement 3(3)(b)</w:t>
            </w:r>
          </w:p>
        </w:tc>
        <w:tc>
          <w:tcPr>
            <w:tcW w:w="1058" w:type="pct"/>
            <w:shd w:val="clear" w:color="auto" w:fill="auto"/>
          </w:tcPr>
          <w:p w14:paraId="22C14667" w14:textId="1A998BB5"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6B" w14:textId="77777777" w:rsidTr="00092FF7">
        <w:trPr>
          <w:trHeight w:val="227"/>
        </w:trPr>
        <w:tc>
          <w:tcPr>
            <w:tcW w:w="3942" w:type="pct"/>
            <w:shd w:val="clear" w:color="auto" w:fill="auto"/>
          </w:tcPr>
          <w:p w14:paraId="22C14669" w14:textId="77777777" w:rsidR="00092FF7" w:rsidRPr="001E6954" w:rsidRDefault="00BC05FE" w:rsidP="00092FF7">
            <w:pPr>
              <w:spacing w:before="40" w:after="40" w:line="240" w:lineRule="auto"/>
              <w:ind w:left="318" w:hanging="7"/>
            </w:pPr>
            <w:r w:rsidRPr="001E6954">
              <w:t>Requirement 3(3)(c)</w:t>
            </w:r>
          </w:p>
        </w:tc>
        <w:tc>
          <w:tcPr>
            <w:tcW w:w="1058" w:type="pct"/>
            <w:shd w:val="clear" w:color="auto" w:fill="auto"/>
          </w:tcPr>
          <w:p w14:paraId="22C1466A" w14:textId="53D4036B"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6E" w14:textId="77777777" w:rsidTr="00092FF7">
        <w:trPr>
          <w:trHeight w:val="227"/>
        </w:trPr>
        <w:tc>
          <w:tcPr>
            <w:tcW w:w="3942" w:type="pct"/>
            <w:shd w:val="clear" w:color="auto" w:fill="auto"/>
          </w:tcPr>
          <w:p w14:paraId="22C1466C" w14:textId="77777777" w:rsidR="00092FF7" w:rsidRPr="001E6954" w:rsidRDefault="00BC05FE" w:rsidP="00092FF7">
            <w:pPr>
              <w:spacing w:before="40" w:after="40" w:line="240" w:lineRule="auto"/>
              <w:ind w:left="318" w:hanging="7"/>
            </w:pPr>
            <w:r w:rsidRPr="001E6954">
              <w:t>Requirement 3(3)(d)</w:t>
            </w:r>
          </w:p>
        </w:tc>
        <w:tc>
          <w:tcPr>
            <w:tcW w:w="1058" w:type="pct"/>
            <w:shd w:val="clear" w:color="auto" w:fill="auto"/>
          </w:tcPr>
          <w:p w14:paraId="22C1466D" w14:textId="079411B1"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71" w14:textId="77777777" w:rsidTr="00092FF7">
        <w:trPr>
          <w:trHeight w:val="227"/>
        </w:trPr>
        <w:tc>
          <w:tcPr>
            <w:tcW w:w="3942" w:type="pct"/>
            <w:shd w:val="clear" w:color="auto" w:fill="auto"/>
          </w:tcPr>
          <w:p w14:paraId="22C1466F" w14:textId="77777777" w:rsidR="00092FF7" w:rsidRPr="001E6954" w:rsidRDefault="00BC05FE" w:rsidP="00092FF7">
            <w:pPr>
              <w:spacing w:before="40" w:after="40" w:line="240" w:lineRule="auto"/>
              <w:ind w:left="318" w:hanging="7"/>
            </w:pPr>
            <w:r w:rsidRPr="001E6954">
              <w:t>Requirement 3(3)(e)</w:t>
            </w:r>
          </w:p>
        </w:tc>
        <w:tc>
          <w:tcPr>
            <w:tcW w:w="1058" w:type="pct"/>
            <w:shd w:val="clear" w:color="auto" w:fill="auto"/>
          </w:tcPr>
          <w:p w14:paraId="22C14670" w14:textId="56776367"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74" w14:textId="77777777" w:rsidTr="00092FF7">
        <w:trPr>
          <w:trHeight w:val="227"/>
        </w:trPr>
        <w:tc>
          <w:tcPr>
            <w:tcW w:w="3942" w:type="pct"/>
            <w:shd w:val="clear" w:color="auto" w:fill="auto"/>
          </w:tcPr>
          <w:p w14:paraId="22C14672" w14:textId="77777777" w:rsidR="00092FF7" w:rsidRPr="001E6954" w:rsidRDefault="00BC05FE" w:rsidP="00092FF7">
            <w:pPr>
              <w:spacing w:before="40" w:after="40" w:line="240" w:lineRule="auto"/>
              <w:ind w:left="318" w:hanging="7"/>
            </w:pPr>
            <w:r w:rsidRPr="001E6954">
              <w:t>Requirement 3(3)(f)</w:t>
            </w:r>
          </w:p>
        </w:tc>
        <w:tc>
          <w:tcPr>
            <w:tcW w:w="1058" w:type="pct"/>
            <w:shd w:val="clear" w:color="auto" w:fill="auto"/>
          </w:tcPr>
          <w:p w14:paraId="22C14673" w14:textId="3D2D57C9"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77" w14:textId="77777777" w:rsidTr="00092FF7">
        <w:trPr>
          <w:trHeight w:val="227"/>
        </w:trPr>
        <w:tc>
          <w:tcPr>
            <w:tcW w:w="3942" w:type="pct"/>
            <w:shd w:val="clear" w:color="auto" w:fill="auto"/>
          </w:tcPr>
          <w:p w14:paraId="22C14675" w14:textId="77777777" w:rsidR="00092FF7" w:rsidRPr="001E6954" w:rsidRDefault="00BC05FE" w:rsidP="00092FF7">
            <w:pPr>
              <w:spacing w:before="40" w:after="40" w:line="240" w:lineRule="auto"/>
              <w:ind w:left="318" w:hanging="7"/>
            </w:pPr>
            <w:r w:rsidRPr="001E6954">
              <w:t>Requirement 3(3)(g)</w:t>
            </w:r>
          </w:p>
        </w:tc>
        <w:tc>
          <w:tcPr>
            <w:tcW w:w="1058" w:type="pct"/>
            <w:shd w:val="clear" w:color="auto" w:fill="auto"/>
          </w:tcPr>
          <w:p w14:paraId="22C14676" w14:textId="567F426C"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7A" w14:textId="77777777" w:rsidTr="00092FF7">
        <w:trPr>
          <w:trHeight w:val="227"/>
        </w:trPr>
        <w:tc>
          <w:tcPr>
            <w:tcW w:w="3942" w:type="pct"/>
            <w:shd w:val="clear" w:color="auto" w:fill="auto"/>
          </w:tcPr>
          <w:p w14:paraId="22C14678" w14:textId="77777777" w:rsidR="00092FF7" w:rsidRPr="001E6954" w:rsidRDefault="00BC05FE" w:rsidP="00092FF7">
            <w:pPr>
              <w:keepNext/>
              <w:spacing w:before="40" w:after="40" w:line="240" w:lineRule="auto"/>
              <w:rPr>
                <w:b/>
              </w:rPr>
            </w:pPr>
            <w:r w:rsidRPr="001E6954">
              <w:rPr>
                <w:b/>
              </w:rPr>
              <w:t>Standard 4 Services and supports for daily living</w:t>
            </w:r>
          </w:p>
        </w:tc>
        <w:tc>
          <w:tcPr>
            <w:tcW w:w="1058" w:type="pct"/>
            <w:shd w:val="clear" w:color="auto" w:fill="auto"/>
          </w:tcPr>
          <w:p w14:paraId="22C14679" w14:textId="605758E8"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7D" w14:textId="77777777" w:rsidTr="00092FF7">
        <w:trPr>
          <w:trHeight w:val="227"/>
        </w:trPr>
        <w:tc>
          <w:tcPr>
            <w:tcW w:w="3942" w:type="pct"/>
            <w:shd w:val="clear" w:color="auto" w:fill="auto"/>
          </w:tcPr>
          <w:p w14:paraId="22C1467B" w14:textId="77777777" w:rsidR="00092FF7" w:rsidRPr="001E6954" w:rsidRDefault="00BC05FE" w:rsidP="00092FF7">
            <w:pPr>
              <w:spacing w:before="40" w:after="40" w:line="240" w:lineRule="auto"/>
              <w:ind w:left="318" w:hanging="7"/>
            </w:pPr>
            <w:r w:rsidRPr="001E6954">
              <w:t>Requirement 4(3)(a)</w:t>
            </w:r>
          </w:p>
        </w:tc>
        <w:tc>
          <w:tcPr>
            <w:tcW w:w="1058" w:type="pct"/>
            <w:shd w:val="clear" w:color="auto" w:fill="auto"/>
          </w:tcPr>
          <w:p w14:paraId="22C1467C" w14:textId="6A737ED7"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80" w14:textId="77777777" w:rsidTr="00092FF7">
        <w:trPr>
          <w:trHeight w:val="227"/>
        </w:trPr>
        <w:tc>
          <w:tcPr>
            <w:tcW w:w="3942" w:type="pct"/>
            <w:shd w:val="clear" w:color="auto" w:fill="auto"/>
          </w:tcPr>
          <w:p w14:paraId="22C1467E" w14:textId="77777777" w:rsidR="00092FF7" w:rsidRPr="001E6954" w:rsidRDefault="00BC05FE" w:rsidP="00092FF7">
            <w:pPr>
              <w:spacing w:before="40" w:after="40" w:line="240" w:lineRule="auto"/>
              <w:ind w:left="318" w:hanging="7"/>
            </w:pPr>
            <w:r w:rsidRPr="001E6954">
              <w:t>Requirement 4(3)(b)</w:t>
            </w:r>
          </w:p>
        </w:tc>
        <w:tc>
          <w:tcPr>
            <w:tcW w:w="1058" w:type="pct"/>
            <w:shd w:val="clear" w:color="auto" w:fill="auto"/>
          </w:tcPr>
          <w:p w14:paraId="22C1467F" w14:textId="6BD5E92D"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83" w14:textId="77777777" w:rsidTr="00092FF7">
        <w:trPr>
          <w:trHeight w:val="227"/>
        </w:trPr>
        <w:tc>
          <w:tcPr>
            <w:tcW w:w="3942" w:type="pct"/>
            <w:shd w:val="clear" w:color="auto" w:fill="auto"/>
          </w:tcPr>
          <w:p w14:paraId="22C14681" w14:textId="77777777" w:rsidR="00092FF7" w:rsidRPr="001E6954" w:rsidRDefault="00BC05FE" w:rsidP="00092FF7">
            <w:pPr>
              <w:spacing w:before="40" w:after="40" w:line="240" w:lineRule="auto"/>
              <w:ind w:left="318" w:hanging="7"/>
            </w:pPr>
            <w:r w:rsidRPr="001E6954">
              <w:t>Requirement 4(3)(c)</w:t>
            </w:r>
          </w:p>
        </w:tc>
        <w:tc>
          <w:tcPr>
            <w:tcW w:w="1058" w:type="pct"/>
            <w:shd w:val="clear" w:color="auto" w:fill="auto"/>
          </w:tcPr>
          <w:p w14:paraId="22C14682" w14:textId="085F52D8"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86" w14:textId="77777777" w:rsidTr="00092FF7">
        <w:trPr>
          <w:trHeight w:val="227"/>
        </w:trPr>
        <w:tc>
          <w:tcPr>
            <w:tcW w:w="3942" w:type="pct"/>
            <w:shd w:val="clear" w:color="auto" w:fill="auto"/>
          </w:tcPr>
          <w:p w14:paraId="22C14684" w14:textId="77777777" w:rsidR="00092FF7" w:rsidRPr="001E6954" w:rsidRDefault="00BC05FE" w:rsidP="00092FF7">
            <w:pPr>
              <w:spacing w:before="40" w:after="40" w:line="240" w:lineRule="auto"/>
              <w:ind w:left="318" w:hanging="7"/>
            </w:pPr>
            <w:r w:rsidRPr="001E6954">
              <w:lastRenderedPageBreak/>
              <w:t>Requirement 4(3)(d)</w:t>
            </w:r>
          </w:p>
        </w:tc>
        <w:tc>
          <w:tcPr>
            <w:tcW w:w="1058" w:type="pct"/>
            <w:shd w:val="clear" w:color="auto" w:fill="auto"/>
          </w:tcPr>
          <w:p w14:paraId="22C14685" w14:textId="4BF9E6BC"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89" w14:textId="77777777" w:rsidTr="00092FF7">
        <w:trPr>
          <w:trHeight w:val="227"/>
        </w:trPr>
        <w:tc>
          <w:tcPr>
            <w:tcW w:w="3942" w:type="pct"/>
            <w:shd w:val="clear" w:color="auto" w:fill="auto"/>
          </w:tcPr>
          <w:p w14:paraId="22C14687" w14:textId="77777777" w:rsidR="00092FF7" w:rsidRPr="001E6954" w:rsidRDefault="00BC05FE" w:rsidP="00092FF7">
            <w:pPr>
              <w:spacing w:before="40" w:after="40" w:line="240" w:lineRule="auto"/>
              <w:ind w:left="318" w:hanging="7"/>
            </w:pPr>
            <w:r w:rsidRPr="001E6954">
              <w:t>Requirement 4(3)(e)</w:t>
            </w:r>
          </w:p>
        </w:tc>
        <w:tc>
          <w:tcPr>
            <w:tcW w:w="1058" w:type="pct"/>
            <w:shd w:val="clear" w:color="auto" w:fill="auto"/>
          </w:tcPr>
          <w:p w14:paraId="22C14688" w14:textId="4D1591F6"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8C" w14:textId="77777777" w:rsidTr="00092FF7">
        <w:trPr>
          <w:trHeight w:val="227"/>
        </w:trPr>
        <w:tc>
          <w:tcPr>
            <w:tcW w:w="3942" w:type="pct"/>
            <w:shd w:val="clear" w:color="auto" w:fill="auto"/>
          </w:tcPr>
          <w:p w14:paraId="22C1468A" w14:textId="77777777" w:rsidR="00092FF7" w:rsidRPr="001E6954" w:rsidRDefault="00BC05FE" w:rsidP="00092FF7">
            <w:pPr>
              <w:spacing w:before="40" w:after="40" w:line="240" w:lineRule="auto"/>
              <w:ind w:left="318" w:hanging="7"/>
            </w:pPr>
            <w:r w:rsidRPr="001E6954">
              <w:t>Requirement 4(3)(f)</w:t>
            </w:r>
          </w:p>
        </w:tc>
        <w:tc>
          <w:tcPr>
            <w:tcW w:w="1058" w:type="pct"/>
            <w:shd w:val="clear" w:color="auto" w:fill="auto"/>
          </w:tcPr>
          <w:p w14:paraId="22C1468B" w14:textId="59ED006D"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8F" w14:textId="77777777" w:rsidTr="00092FF7">
        <w:trPr>
          <w:trHeight w:val="227"/>
        </w:trPr>
        <w:tc>
          <w:tcPr>
            <w:tcW w:w="3942" w:type="pct"/>
            <w:shd w:val="clear" w:color="auto" w:fill="auto"/>
          </w:tcPr>
          <w:p w14:paraId="22C1468D" w14:textId="77777777" w:rsidR="00092FF7" w:rsidRPr="001E6954" w:rsidRDefault="00BC05FE" w:rsidP="00092FF7">
            <w:pPr>
              <w:spacing w:before="40" w:after="40" w:line="240" w:lineRule="auto"/>
              <w:ind w:left="318" w:hanging="7"/>
            </w:pPr>
            <w:r w:rsidRPr="001E6954">
              <w:t>Requirement 4(3)(g)</w:t>
            </w:r>
          </w:p>
        </w:tc>
        <w:tc>
          <w:tcPr>
            <w:tcW w:w="1058" w:type="pct"/>
            <w:shd w:val="clear" w:color="auto" w:fill="auto"/>
          </w:tcPr>
          <w:p w14:paraId="22C1468E" w14:textId="4F8D7823"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92" w14:textId="77777777" w:rsidTr="00092FF7">
        <w:trPr>
          <w:trHeight w:val="227"/>
        </w:trPr>
        <w:tc>
          <w:tcPr>
            <w:tcW w:w="3942" w:type="pct"/>
            <w:shd w:val="clear" w:color="auto" w:fill="auto"/>
          </w:tcPr>
          <w:p w14:paraId="22C14690" w14:textId="77777777" w:rsidR="00092FF7" w:rsidRPr="001E6954" w:rsidRDefault="00BC05FE" w:rsidP="00092FF7">
            <w:pPr>
              <w:keepNext/>
              <w:spacing w:before="40" w:after="40" w:line="240" w:lineRule="auto"/>
              <w:rPr>
                <w:b/>
              </w:rPr>
            </w:pPr>
            <w:r w:rsidRPr="001E6954">
              <w:rPr>
                <w:b/>
              </w:rPr>
              <w:t>Standard 5 Organisation’s service environment</w:t>
            </w:r>
          </w:p>
        </w:tc>
        <w:tc>
          <w:tcPr>
            <w:tcW w:w="1058" w:type="pct"/>
            <w:shd w:val="clear" w:color="auto" w:fill="auto"/>
          </w:tcPr>
          <w:p w14:paraId="22C14691" w14:textId="3D2410DE"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95" w14:textId="77777777" w:rsidTr="00092FF7">
        <w:trPr>
          <w:trHeight w:val="227"/>
        </w:trPr>
        <w:tc>
          <w:tcPr>
            <w:tcW w:w="3942" w:type="pct"/>
            <w:shd w:val="clear" w:color="auto" w:fill="auto"/>
          </w:tcPr>
          <w:p w14:paraId="22C14693" w14:textId="77777777" w:rsidR="00092FF7" w:rsidRPr="001E6954" w:rsidRDefault="00BC05FE" w:rsidP="00092FF7">
            <w:pPr>
              <w:spacing w:before="40" w:after="40" w:line="240" w:lineRule="auto"/>
              <w:ind w:left="318" w:hanging="7"/>
            </w:pPr>
            <w:r w:rsidRPr="001E6954">
              <w:t>Requirement 5(3)(a)</w:t>
            </w:r>
          </w:p>
        </w:tc>
        <w:tc>
          <w:tcPr>
            <w:tcW w:w="1058" w:type="pct"/>
            <w:shd w:val="clear" w:color="auto" w:fill="auto"/>
          </w:tcPr>
          <w:p w14:paraId="22C14694" w14:textId="0146B487"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98" w14:textId="77777777" w:rsidTr="00092FF7">
        <w:trPr>
          <w:trHeight w:val="227"/>
        </w:trPr>
        <w:tc>
          <w:tcPr>
            <w:tcW w:w="3942" w:type="pct"/>
            <w:shd w:val="clear" w:color="auto" w:fill="auto"/>
          </w:tcPr>
          <w:p w14:paraId="22C14696" w14:textId="77777777" w:rsidR="00092FF7" w:rsidRPr="001E6954" w:rsidRDefault="00BC05FE" w:rsidP="00092FF7">
            <w:pPr>
              <w:spacing w:before="40" w:after="40" w:line="240" w:lineRule="auto"/>
              <w:ind w:left="318" w:hanging="7"/>
            </w:pPr>
            <w:r w:rsidRPr="001E6954">
              <w:t>Requirement 5(3)(b)</w:t>
            </w:r>
          </w:p>
        </w:tc>
        <w:tc>
          <w:tcPr>
            <w:tcW w:w="1058" w:type="pct"/>
            <w:shd w:val="clear" w:color="auto" w:fill="auto"/>
          </w:tcPr>
          <w:p w14:paraId="22C14697" w14:textId="60DA4C98"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9B" w14:textId="77777777" w:rsidTr="00092FF7">
        <w:trPr>
          <w:trHeight w:val="227"/>
        </w:trPr>
        <w:tc>
          <w:tcPr>
            <w:tcW w:w="3942" w:type="pct"/>
            <w:shd w:val="clear" w:color="auto" w:fill="auto"/>
          </w:tcPr>
          <w:p w14:paraId="22C14699" w14:textId="77777777" w:rsidR="00092FF7" w:rsidRPr="001E6954" w:rsidRDefault="00BC05FE" w:rsidP="00092FF7">
            <w:pPr>
              <w:spacing w:before="40" w:after="40" w:line="240" w:lineRule="auto"/>
              <w:ind w:left="318" w:hanging="7"/>
            </w:pPr>
            <w:r w:rsidRPr="001E6954">
              <w:t>Requirement 5(3)(c)</w:t>
            </w:r>
          </w:p>
        </w:tc>
        <w:tc>
          <w:tcPr>
            <w:tcW w:w="1058" w:type="pct"/>
            <w:shd w:val="clear" w:color="auto" w:fill="auto"/>
          </w:tcPr>
          <w:p w14:paraId="22C1469A" w14:textId="2D1CFAF4"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9E" w14:textId="77777777" w:rsidTr="00092FF7">
        <w:trPr>
          <w:trHeight w:val="227"/>
        </w:trPr>
        <w:tc>
          <w:tcPr>
            <w:tcW w:w="3942" w:type="pct"/>
            <w:shd w:val="clear" w:color="auto" w:fill="auto"/>
          </w:tcPr>
          <w:p w14:paraId="22C1469C" w14:textId="77777777" w:rsidR="00092FF7" w:rsidRPr="001E6954" w:rsidRDefault="00BC05FE" w:rsidP="00092FF7">
            <w:pPr>
              <w:keepNext/>
              <w:spacing w:before="40" w:after="40" w:line="240" w:lineRule="auto"/>
              <w:rPr>
                <w:b/>
              </w:rPr>
            </w:pPr>
            <w:r w:rsidRPr="001E6954">
              <w:rPr>
                <w:b/>
              </w:rPr>
              <w:t>Standard 6 Feedback and complaints</w:t>
            </w:r>
          </w:p>
        </w:tc>
        <w:tc>
          <w:tcPr>
            <w:tcW w:w="1058" w:type="pct"/>
            <w:shd w:val="clear" w:color="auto" w:fill="auto"/>
          </w:tcPr>
          <w:p w14:paraId="22C1469D" w14:textId="5FEE9487"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A1" w14:textId="77777777" w:rsidTr="00092FF7">
        <w:trPr>
          <w:trHeight w:val="227"/>
        </w:trPr>
        <w:tc>
          <w:tcPr>
            <w:tcW w:w="3942" w:type="pct"/>
            <w:shd w:val="clear" w:color="auto" w:fill="auto"/>
          </w:tcPr>
          <w:p w14:paraId="22C1469F" w14:textId="77777777" w:rsidR="00092FF7" w:rsidRPr="001E6954" w:rsidRDefault="00BC05FE" w:rsidP="00092FF7">
            <w:pPr>
              <w:spacing w:before="40" w:after="40" w:line="240" w:lineRule="auto"/>
              <w:ind w:left="318" w:hanging="7"/>
            </w:pPr>
            <w:r w:rsidRPr="001E6954">
              <w:t>Requirement 6(3)(a)</w:t>
            </w:r>
          </w:p>
        </w:tc>
        <w:tc>
          <w:tcPr>
            <w:tcW w:w="1058" w:type="pct"/>
            <w:shd w:val="clear" w:color="auto" w:fill="auto"/>
          </w:tcPr>
          <w:p w14:paraId="22C146A0" w14:textId="10886268"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A4" w14:textId="77777777" w:rsidTr="00092FF7">
        <w:trPr>
          <w:trHeight w:val="227"/>
        </w:trPr>
        <w:tc>
          <w:tcPr>
            <w:tcW w:w="3942" w:type="pct"/>
            <w:shd w:val="clear" w:color="auto" w:fill="auto"/>
          </w:tcPr>
          <w:p w14:paraId="22C146A2" w14:textId="77777777" w:rsidR="00092FF7" w:rsidRPr="001E6954" w:rsidRDefault="00BC05FE" w:rsidP="00092FF7">
            <w:pPr>
              <w:spacing w:before="40" w:after="40" w:line="240" w:lineRule="auto"/>
              <w:ind w:left="318" w:hanging="7"/>
            </w:pPr>
            <w:r w:rsidRPr="001E6954">
              <w:t>Requirement 6(3)(b)</w:t>
            </w:r>
          </w:p>
        </w:tc>
        <w:tc>
          <w:tcPr>
            <w:tcW w:w="1058" w:type="pct"/>
            <w:shd w:val="clear" w:color="auto" w:fill="auto"/>
          </w:tcPr>
          <w:p w14:paraId="22C146A3" w14:textId="5B33EE92"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A7" w14:textId="77777777" w:rsidTr="00092FF7">
        <w:trPr>
          <w:trHeight w:val="227"/>
        </w:trPr>
        <w:tc>
          <w:tcPr>
            <w:tcW w:w="3942" w:type="pct"/>
            <w:shd w:val="clear" w:color="auto" w:fill="auto"/>
          </w:tcPr>
          <w:p w14:paraId="22C146A5" w14:textId="77777777" w:rsidR="00092FF7" w:rsidRPr="001E6954" w:rsidRDefault="00BC05FE" w:rsidP="00092FF7">
            <w:pPr>
              <w:spacing w:before="40" w:after="40" w:line="240" w:lineRule="auto"/>
              <w:ind w:left="318" w:hanging="7"/>
            </w:pPr>
            <w:r w:rsidRPr="001E6954">
              <w:t>Requirement 6(3)(c)</w:t>
            </w:r>
          </w:p>
        </w:tc>
        <w:tc>
          <w:tcPr>
            <w:tcW w:w="1058" w:type="pct"/>
            <w:shd w:val="clear" w:color="auto" w:fill="auto"/>
          </w:tcPr>
          <w:p w14:paraId="22C146A6" w14:textId="42DD8F76"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AA" w14:textId="77777777" w:rsidTr="00092FF7">
        <w:trPr>
          <w:trHeight w:val="227"/>
        </w:trPr>
        <w:tc>
          <w:tcPr>
            <w:tcW w:w="3942" w:type="pct"/>
            <w:shd w:val="clear" w:color="auto" w:fill="auto"/>
          </w:tcPr>
          <w:p w14:paraId="22C146A8" w14:textId="77777777" w:rsidR="00092FF7" w:rsidRPr="001E6954" w:rsidRDefault="00BC05FE" w:rsidP="00092FF7">
            <w:pPr>
              <w:spacing w:before="40" w:after="40" w:line="240" w:lineRule="auto"/>
              <w:ind w:left="318" w:hanging="7"/>
            </w:pPr>
            <w:r w:rsidRPr="001E6954">
              <w:t>Requirement 6(3)(d)</w:t>
            </w:r>
          </w:p>
        </w:tc>
        <w:tc>
          <w:tcPr>
            <w:tcW w:w="1058" w:type="pct"/>
            <w:shd w:val="clear" w:color="auto" w:fill="auto"/>
          </w:tcPr>
          <w:p w14:paraId="22C146A9" w14:textId="728CAEB1"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AD" w14:textId="77777777" w:rsidTr="00092FF7">
        <w:trPr>
          <w:trHeight w:val="227"/>
        </w:trPr>
        <w:tc>
          <w:tcPr>
            <w:tcW w:w="3942" w:type="pct"/>
            <w:shd w:val="clear" w:color="auto" w:fill="auto"/>
          </w:tcPr>
          <w:p w14:paraId="22C146AB" w14:textId="77777777" w:rsidR="00092FF7" w:rsidRPr="001E6954" w:rsidRDefault="00BC05FE" w:rsidP="00092FF7">
            <w:pPr>
              <w:keepNext/>
              <w:spacing w:before="40" w:after="40" w:line="240" w:lineRule="auto"/>
              <w:rPr>
                <w:b/>
              </w:rPr>
            </w:pPr>
            <w:r w:rsidRPr="001E6954">
              <w:rPr>
                <w:b/>
              </w:rPr>
              <w:t>Standard 7 Human resources</w:t>
            </w:r>
          </w:p>
        </w:tc>
        <w:tc>
          <w:tcPr>
            <w:tcW w:w="1058" w:type="pct"/>
            <w:shd w:val="clear" w:color="auto" w:fill="auto"/>
          </w:tcPr>
          <w:p w14:paraId="22C146AC" w14:textId="3FC6EE22"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B0" w14:textId="77777777" w:rsidTr="00092FF7">
        <w:trPr>
          <w:trHeight w:val="227"/>
        </w:trPr>
        <w:tc>
          <w:tcPr>
            <w:tcW w:w="3942" w:type="pct"/>
            <w:shd w:val="clear" w:color="auto" w:fill="auto"/>
          </w:tcPr>
          <w:p w14:paraId="22C146AE" w14:textId="77777777" w:rsidR="00092FF7" w:rsidRPr="001E6954" w:rsidRDefault="00BC05FE" w:rsidP="00092FF7">
            <w:pPr>
              <w:spacing w:before="40" w:after="40" w:line="240" w:lineRule="auto"/>
              <w:ind w:left="318" w:hanging="7"/>
            </w:pPr>
            <w:r w:rsidRPr="001E6954">
              <w:t>Requirement 7(3)(a)</w:t>
            </w:r>
          </w:p>
        </w:tc>
        <w:tc>
          <w:tcPr>
            <w:tcW w:w="1058" w:type="pct"/>
            <w:shd w:val="clear" w:color="auto" w:fill="auto"/>
          </w:tcPr>
          <w:p w14:paraId="22C146AF" w14:textId="4DAA7694"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B3" w14:textId="77777777" w:rsidTr="00092FF7">
        <w:trPr>
          <w:trHeight w:val="227"/>
        </w:trPr>
        <w:tc>
          <w:tcPr>
            <w:tcW w:w="3942" w:type="pct"/>
            <w:shd w:val="clear" w:color="auto" w:fill="auto"/>
          </w:tcPr>
          <w:p w14:paraId="22C146B1" w14:textId="77777777" w:rsidR="00092FF7" w:rsidRPr="001E6954" w:rsidRDefault="00BC05FE" w:rsidP="00092FF7">
            <w:pPr>
              <w:spacing w:before="40" w:after="40" w:line="240" w:lineRule="auto"/>
              <w:ind w:left="318" w:hanging="7"/>
            </w:pPr>
            <w:r w:rsidRPr="001E6954">
              <w:t>Requirement 7(3)(b)</w:t>
            </w:r>
          </w:p>
        </w:tc>
        <w:tc>
          <w:tcPr>
            <w:tcW w:w="1058" w:type="pct"/>
            <w:shd w:val="clear" w:color="auto" w:fill="auto"/>
          </w:tcPr>
          <w:p w14:paraId="22C146B2" w14:textId="1A16B490"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B6" w14:textId="77777777" w:rsidTr="00092FF7">
        <w:trPr>
          <w:trHeight w:val="227"/>
        </w:trPr>
        <w:tc>
          <w:tcPr>
            <w:tcW w:w="3942" w:type="pct"/>
            <w:shd w:val="clear" w:color="auto" w:fill="auto"/>
          </w:tcPr>
          <w:p w14:paraId="22C146B4" w14:textId="77777777" w:rsidR="00092FF7" w:rsidRPr="001E6954" w:rsidRDefault="00BC05FE" w:rsidP="00092FF7">
            <w:pPr>
              <w:spacing w:before="40" w:after="40" w:line="240" w:lineRule="auto"/>
              <w:ind w:left="318" w:hanging="7"/>
            </w:pPr>
            <w:r w:rsidRPr="001E6954">
              <w:t>Requirement 7(3)(c)</w:t>
            </w:r>
          </w:p>
        </w:tc>
        <w:tc>
          <w:tcPr>
            <w:tcW w:w="1058" w:type="pct"/>
            <w:shd w:val="clear" w:color="auto" w:fill="auto"/>
          </w:tcPr>
          <w:p w14:paraId="22C146B5" w14:textId="7419C051"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B9" w14:textId="77777777" w:rsidTr="00092FF7">
        <w:trPr>
          <w:trHeight w:val="227"/>
        </w:trPr>
        <w:tc>
          <w:tcPr>
            <w:tcW w:w="3942" w:type="pct"/>
            <w:shd w:val="clear" w:color="auto" w:fill="auto"/>
          </w:tcPr>
          <w:p w14:paraId="22C146B7" w14:textId="77777777" w:rsidR="00092FF7" w:rsidRPr="001E6954" w:rsidRDefault="00BC05FE" w:rsidP="00092FF7">
            <w:pPr>
              <w:spacing w:before="40" w:after="40" w:line="240" w:lineRule="auto"/>
              <w:ind w:left="318" w:hanging="7"/>
            </w:pPr>
            <w:r w:rsidRPr="001E6954">
              <w:t>Requirement 7(3)(d)</w:t>
            </w:r>
          </w:p>
        </w:tc>
        <w:tc>
          <w:tcPr>
            <w:tcW w:w="1058" w:type="pct"/>
            <w:shd w:val="clear" w:color="auto" w:fill="auto"/>
          </w:tcPr>
          <w:p w14:paraId="22C146B8" w14:textId="1AF3D29F"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BC" w14:textId="77777777" w:rsidTr="00092FF7">
        <w:trPr>
          <w:trHeight w:val="227"/>
        </w:trPr>
        <w:tc>
          <w:tcPr>
            <w:tcW w:w="3942" w:type="pct"/>
            <w:shd w:val="clear" w:color="auto" w:fill="auto"/>
          </w:tcPr>
          <w:p w14:paraId="22C146BA" w14:textId="77777777" w:rsidR="00092FF7" w:rsidRPr="001E6954" w:rsidRDefault="00BC05FE" w:rsidP="00092FF7">
            <w:pPr>
              <w:spacing w:before="40" w:after="40" w:line="240" w:lineRule="auto"/>
              <w:ind w:left="318" w:hanging="7"/>
            </w:pPr>
            <w:r w:rsidRPr="001E6954">
              <w:t>Requirement 7(3)(e)</w:t>
            </w:r>
          </w:p>
        </w:tc>
        <w:tc>
          <w:tcPr>
            <w:tcW w:w="1058" w:type="pct"/>
            <w:shd w:val="clear" w:color="auto" w:fill="auto"/>
          </w:tcPr>
          <w:p w14:paraId="22C146BB" w14:textId="16E3E685"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BF" w14:textId="77777777" w:rsidTr="00092FF7">
        <w:trPr>
          <w:trHeight w:val="227"/>
        </w:trPr>
        <w:tc>
          <w:tcPr>
            <w:tcW w:w="3942" w:type="pct"/>
            <w:shd w:val="clear" w:color="auto" w:fill="auto"/>
          </w:tcPr>
          <w:p w14:paraId="22C146BD" w14:textId="77777777" w:rsidR="00092FF7" w:rsidRPr="001E6954" w:rsidRDefault="00BC05FE" w:rsidP="00092FF7">
            <w:pPr>
              <w:keepNext/>
              <w:spacing w:before="40" w:after="40" w:line="240" w:lineRule="auto"/>
              <w:rPr>
                <w:b/>
              </w:rPr>
            </w:pPr>
            <w:r w:rsidRPr="001E6954">
              <w:rPr>
                <w:b/>
              </w:rPr>
              <w:t>Standard 8 Organisational governance</w:t>
            </w:r>
          </w:p>
        </w:tc>
        <w:tc>
          <w:tcPr>
            <w:tcW w:w="1058" w:type="pct"/>
            <w:shd w:val="clear" w:color="auto" w:fill="auto"/>
          </w:tcPr>
          <w:p w14:paraId="22C146BE" w14:textId="05EAF35C" w:rsidR="00092FF7" w:rsidRPr="001E6954" w:rsidRDefault="00BC05FE" w:rsidP="00092FF7">
            <w:pPr>
              <w:keepNext/>
              <w:spacing w:before="40" w:after="40" w:line="240" w:lineRule="auto"/>
              <w:jc w:val="right"/>
              <w:rPr>
                <w:b/>
                <w:color w:val="0000FF"/>
              </w:rPr>
            </w:pPr>
            <w:r w:rsidRPr="001E6954">
              <w:rPr>
                <w:b/>
                <w:bCs/>
                <w:iCs/>
                <w:color w:val="00577D"/>
                <w:szCs w:val="40"/>
              </w:rPr>
              <w:t>Non-compliant</w:t>
            </w:r>
          </w:p>
        </w:tc>
      </w:tr>
      <w:tr w:rsidR="009A7745" w14:paraId="22C146C2" w14:textId="77777777" w:rsidTr="00092FF7">
        <w:trPr>
          <w:trHeight w:val="227"/>
        </w:trPr>
        <w:tc>
          <w:tcPr>
            <w:tcW w:w="3942" w:type="pct"/>
            <w:shd w:val="clear" w:color="auto" w:fill="auto"/>
          </w:tcPr>
          <w:p w14:paraId="22C146C0" w14:textId="77777777" w:rsidR="00092FF7" w:rsidRPr="001E6954" w:rsidRDefault="00BC05FE" w:rsidP="00092FF7">
            <w:pPr>
              <w:spacing w:before="40" w:after="40" w:line="240" w:lineRule="auto"/>
              <w:ind w:left="318" w:hanging="7"/>
            </w:pPr>
            <w:r w:rsidRPr="001E6954">
              <w:t>Requirement 8(3)(a)</w:t>
            </w:r>
          </w:p>
        </w:tc>
        <w:tc>
          <w:tcPr>
            <w:tcW w:w="1058" w:type="pct"/>
            <w:shd w:val="clear" w:color="auto" w:fill="auto"/>
          </w:tcPr>
          <w:p w14:paraId="22C146C1" w14:textId="400F3E1B"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C5" w14:textId="77777777" w:rsidTr="00092FF7">
        <w:trPr>
          <w:trHeight w:val="227"/>
        </w:trPr>
        <w:tc>
          <w:tcPr>
            <w:tcW w:w="3942" w:type="pct"/>
            <w:shd w:val="clear" w:color="auto" w:fill="auto"/>
          </w:tcPr>
          <w:p w14:paraId="22C146C3" w14:textId="77777777" w:rsidR="00092FF7" w:rsidRPr="001E6954" w:rsidRDefault="00BC05FE" w:rsidP="00092FF7">
            <w:pPr>
              <w:spacing w:before="40" w:after="40" w:line="240" w:lineRule="auto"/>
              <w:ind w:left="318" w:hanging="7"/>
            </w:pPr>
            <w:r w:rsidRPr="001E6954">
              <w:t>Requirement 8(3)(b)</w:t>
            </w:r>
          </w:p>
        </w:tc>
        <w:tc>
          <w:tcPr>
            <w:tcW w:w="1058" w:type="pct"/>
            <w:shd w:val="clear" w:color="auto" w:fill="auto"/>
          </w:tcPr>
          <w:p w14:paraId="22C146C4" w14:textId="23CE57B8"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C8" w14:textId="77777777" w:rsidTr="00092FF7">
        <w:trPr>
          <w:trHeight w:val="227"/>
        </w:trPr>
        <w:tc>
          <w:tcPr>
            <w:tcW w:w="3942" w:type="pct"/>
            <w:shd w:val="clear" w:color="auto" w:fill="auto"/>
          </w:tcPr>
          <w:p w14:paraId="22C146C6" w14:textId="77777777" w:rsidR="00092FF7" w:rsidRPr="001E6954" w:rsidRDefault="00BC05FE" w:rsidP="00092FF7">
            <w:pPr>
              <w:spacing w:before="40" w:after="40" w:line="240" w:lineRule="auto"/>
              <w:ind w:left="318" w:hanging="7"/>
            </w:pPr>
            <w:r w:rsidRPr="001E6954">
              <w:t>Requirement 8(3)(c)</w:t>
            </w:r>
          </w:p>
        </w:tc>
        <w:tc>
          <w:tcPr>
            <w:tcW w:w="1058" w:type="pct"/>
            <w:shd w:val="clear" w:color="auto" w:fill="auto"/>
          </w:tcPr>
          <w:p w14:paraId="22C146C7" w14:textId="47A09C8C" w:rsidR="00092FF7" w:rsidRPr="001E6954" w:rsidRDefault="00BC05FE" w:rsidP="00092FF7">
            <w:pPr>
              <w:spacing w:before="40" w:after="40" w:line="240" w:lineRule="auto"/>
              <w:jc w:val="right"/>
              <w:rPr>
                <w:color w:val="0000FF"/>
              </w:rPr>
            </w:pPr>
            <w:r w:rsidRPr="001E6954">
              <w:rPr>
                <w:bCs/>
                <w:iCs/>
                <w:color w:val="00577D"/>
                <w:szCs w:val="40"/>
              </w:rPr>
              <w:t>Non-compliant</w:t>
            </w:r>
          </w:p>
        </w:tc>
      </w:tr>
      <w:tr w:rsidR="009A7745" w14:paraId="22C146CB" w14:textId="77777777" w:rsidTr="00092FF7">
        <w:trPr>
          <w:trHeight w:val="227"/>
        </w:trPr>
        <w:tc>
          <w:tcPr>
            <w:tcW w:w="3942" w:type="pct"/>
            <w:shd w:val="clear" w:color="auto" w:fill="auto"/>
          </w:tcPr>
          <w:p w14:paraId="22C146C9" w14:textId="77777777" w:rsidR="00092FF7" w:rsidRPr="001E6954" w:rsidRDefault="00BC05FE" w:rsidP="00092FF7">
            <w:pPr>
              <w:spacing w:before="40" w:after="40" w:line="240" w:lineRule="auto"/>
              <w:ind w:left="318" w:hanging="7"/>
            </w:pPr>
            <w:r w:rsidRPr="001E6954">
              <w:t>Requirement 8(3)(d)</w:t>
            </w:r>
          </w:p>
        </w:tc>
        <w:tc>
          <w:tcPr>
            <w:tcW w:w="1058" w:type="pct"/>
            <w:shd w:val="clear" w:color="auto" w:fill="auto"/>
          </w:tcPr>
          <w:p w14:paraId="22C146CA" w14:textId="3E07F361" w:rsidR="00092FF7" w:rsidRPr="001E6954" w:rsidRDefault="00BC05FE" w:rsidP="00092FF7">
            <w:pPr>
              <w:spacing w:before="40" w:after="40" w:line="240" w:lineRule="auto"/>
              <w:jc w:val="right"/>
              <w:rPr>
                <w:color w:val="0000FF"/>
              </w:rPr>
            </w:pPr>
            <w:r w:rsidRPr="001E6954">
              <w:rPr>
                <w:bCs/>
                <w:iCs/>
                <w:color w:val="00577D"/>
                <w:szCs w:val="40"/>
              </w:rPr>
              <w:t>Compliant</w:t>
            </w:r>
          </w:p>
        </w:tc>
      </w:tr>
      <w:tr w:rsidR="009A7745" w14:paraId="22C146CE" w14:textId="77777777" w:rsidTr="00092FF7">
        <w:trPr>
          <w:trHeight w:val="227"/>
        </w:trPr>
        <w:tc>
          <w:tcPr>
            <w:tcW w:w="3942" w:type="pct"/>
            <w:shd w:val="clear" w:color="auto" w:fill="auto"/>
          </w:tcPr>
          <w:p w14:paraId="22C146CC" w14:textId="77777777" w:rsidR="00092FF7" w:rsidRPr="001E6954" w:rsidRDefault="00BC05FE" w:rsidP="00092FF7">
            <w:pPr>
              <w:spacing w:before="40" w:after="40" w:line="240" w:lineRule="auto"/>
              <w:ind w:left="318" w:hanging="7"/>
            </w:pPr>
            <w:r w:rsidRPr="001E6954">
              <w:t>Requirement 8(3)(e)</w:t>
            </w:r>
          </w:p>
        </w:tc>
        <w:tc>
          <w:tcPr>
            <w:tcW w:w="1058" w:type="pct"/>
            <w:shd w:val="clear" w:color="auto" w:fill="auto"/>
          </w:tcPr>
          <w:p w14:paraId="22C146CD" w14:textId="5210994B" w:rsidR="00092FF7" w:rsidRPr="001E6954" w:rsidRDefault="00BC05FE" w:rsidP="00092FF7">
            <w:pPr>
              <w:spacing w:before="40" w:after="40" w:line="240" w:lineRule="auto"/>
              <w:jc w:val="right"/>
              <w:rPr>
                <w:color w:val="0000FF"/>
              </w:rPr>
            </w:pPr>
            <w:r w:rsidRPr="001E6954">
              <w:rPr>
                <w:bCs/>
                <w:iCs/>
                <w:color w:val="00577D"/>
                <w:szCs w:val="40"/>
              </w:rPr>
              <w:t>Compliant</w:t>
            </w:r>
          </w:p>
        </w:tc>
      </w:tr>
      <w:bookmarkEnd w:id="2"/>
    </w:tbl>
    <w:p w14:paraId="22C146CF" w14:textId="77777777" w:rsidR="00092FF7" w:rsidRDefault="00092FF7" w:rsidP="00092FF7">
      <w:pPr>
        <w:sectPr w:rsidR="00092FF7" w:rsidSect="00092FF7">
          <w:headerReference w:type="first" r:id="rId16"/>
          <w:pgSz w:w="11906" w:h="16838"/>
          <w:pgMar w:top="1701" w:right="1418" w:bottom="1418" w:left="1418" w:header="709" w:footer="397" w:gutter="0"/>
          <w:cols w:space="708"/>
          <w:docGrid w:linePitch="360"/>
        </w:sectPr>
      </w:pPr>
    </w:p>
    <w:p w14:paraId="22C146D0" w14:textId="77777777" w:rsidR="00092FF7" w:rsidRPr="00D21DCD" w:rsidRDefault="00BC05FE" w:rsidP="00092FF7">
      <w:pPr>
        <w:pStyle w:val="Heading1"/>
      </w:pPr>
      <w:r>
        <w:lastRenderedPageBreak/>
        <w:t>Detailed assessment</w:t>
      </w:r>
    </w:p>
    <w:p w14:paraId="22C146D1" w14:textId="77777777" w:rsidR="00092FF7" w:rsidRPr="00D63989" w:rsidRDefault="00BC05FE" w:rsidP="00092FF7">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2C146D2" w14:textId="77777777" w:rsidR="00092FF7" w:rsidRPr="001E6954" w:rsidRDefault="00BC05FE" w:rsidP="00092FF7">
      <w:pPr>
        <w:rPr>
          <w:color w:val="auto"/>
        </w:rPr>
      </w:pPr>
      <w:r w:rsidRPr="00D63989">
        <w:t>The report also specifies areas in which improvements must be made to ensure the Quality Standards are complied with.</w:t>
      </w:r>
    </w:p>
    <w:p w14:paraId="22C146D3" w14:textId="77777777" w:rsidR="00092FF7" w:rsidRPr="00D63989" w:rsidRDefault="00BC05FE" w:rsidP="00092FF7">
      <w:r w:rsidRPr="00D63989">
        <w:t xml:space="preserve">The following information has been </w:t>
      </w:r>
      <w:proofErr w:type="gramStart"/>
      <w:r w:rsidRPr="00D63989">
        <w:t>taken into account</w:t>
      </w:r>
      <w:proofErr w:type="gramEnd"/>
      <w:r w:rsidRPr="00D63989">
        <w:t xml:space="preserve"> in developing this performance report:</w:t>
      </w:r>
    </w:p>
    <w:p w14:paraId="22C146D4" w14:textId="728270EF" w:rsidR="00092FF7" w:rsidRPr="00160783" w:rsidRDefault="00BC05FE" w:rsidP="00092FF7">
      <w:pPr>
        <w:pStyle w:val="ListBullet"/>
      </w:pPr>
      <w:r w:rsidRPr="00160783">
        <w:t>the Assessment Team’s report for the Site Audit</w:t>
      </w:r>
      <w:r w:rsidR="002606A9" w:rsidRPr="00160783">
        <w:t xml:space="preserve"> conducted on 29-31 March 2022</w:t>
      </w:r>
      <w:r w:rsidRPr="00160783">
        <w:t>; the Site Audit report was informed by a site assessment, observations at the service, review of documents and interviews with staff, consumers/representatives and others</w:t>
      </w:r>
    </w:p>
    <w:p w14:paraId="22C146D5" w14:textId="32F9D286" w:rsidR="00092FF7" w:rsidRPr="00365DAE" w:rsidRDefault="00BC05FE" w:rsidP="00092FF7">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391DE8">
        <w:t xml:space="preserve">on </w:t>
      </w:r>
      <w:r w:rsidR="002C3545">
        <w:t>22 April 2022</w:t>
      </w:r>
    </w:p>
    <w:p w14:paraId="22C146D8" w14:textId="77777777" w:rsidR="00092FF7" w:rsidRDefault="00092FF7" w:rsidP="00092FF7">
      <w:pPr>
        <w:sectPr w:rsidR="00092FF7" w:rsidSect="00092FF7">
          <w:headerReference w:type="first" r:id="rId17"/>
          <w:pgSz w:w="11906" w:h="16838"/>
          <w:pgMar w:top="1701" w:right="1418" w:bottom="1418" w:left="1418" w:header="709" w:footer="397" w:gutter="0"/>
          <w:cols w:space="708"/>
          <w:docGrid w:linePitch="360"/>
        </w:sectPr>
      </w:pPr>
    </w:p>
    <w:p w14:paraId="22C146D9" w14:textId="77777777" w:rsidR="00092FF7" w:rsidRDefault="00BC05FE" w:rsidP="00092FF7">
      <w:pPr>
        <w:pStyle w:val="Heading1"/>
        <w:tabs>
          <w:tab w:val="right" w:pos="9070"/>
        </w:tabs>
        <w:spacing w:before="560" w:after="640"/>
        <w:rPr>
          <w:color w:val="FFFFFF" w:themeColor="background1"/>
        </w:rPr>
        <w:sectPr w:rsidR="00092FF7" w:rsidSect="00092FF7">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22C147DB" wp14:editId="22C147DC">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87161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COMPLIANT/NON-COMPLIANT</w:t>
      </w:r>
      <w:r w:rsidRPr="00703E80">
        <w:rPr>
          <w:color w:val="FFFFFF" w:themeColor="background1"/>
        </w:rPr>
        <w:br/>
        <w:t>Consumer dignity and choice</w:t>
      </w:r>
    </w:p>
    <w:p w14:paraId="22C146DA" w14:textId="77777777" w:rsidR="00092FF7" w:rsidRPr="00D63989" w:rsidRDefault="00BC05FE" w:rsidP="00092FF7">
      <w:pPr>
        <w:pStyle w:val="Heading3"/>
        <w:shd w:val="clear" w:color="auto" w:fill="F2F2F2" w:themeFill="background1" w:themeFillShade="F2"/>
      </w:pPr>
      <w:r w:rsidRPr="00D63989">
        <w:t>Consumer outcome:</w:t>
      </w:r>
    </w:p>
    <w:p w14:paraId="22C146DB" w14:textId="672F33A7" w:rsidR="00092FF7" w:rsidRPr="00D63989" w:rsidRDefault="00BC05FE" w:rsidP="00092FF7">
      <w:pPr>
        <w:pStyle w:val="ListParagraph"/>
        <w:numPr>
          <w:ilvl w:val="0"/>
          <w:numId w:val="10"/>
        </w:numPr>
        <w:shd w:val="clear" w:color="auto" w:fill="F2F2F2" w:themeFill="background1" w:themeFillShade="F2"/>
        <w:spacing w:before="0" w:after="240"/>
      </w:pPr>
      <w:r w:rsidRPr="00D63989">
        <w:t xml:space="preserve">I am treated with dignity and </w:t>
      </w:r>
      <w:r w:rsidR="00C14716" w:rsidRPr="00D63989">
        <w:t>respect and</w:t>
      </w:r>
      <w:r w:rsidRPr="00D63989">
        <w:t xml:space="preserve"> can maintain my identity. I can make informed choices about my care and </w:t>
      </w:r>
      <w:r w:rsidR="00C14716" w:rsidRPr="00D63989">
        <w:t>services and</w:t>
      </w:r>
      <w:r w:rsidRPr="00D63989">
        <w:t xml:space="preserve"> live the life I choose.</w:t>
      </w:r>
    </w:p>
    <w:p w14:paraId="22C146DC" w14:textId="77777777" w:rsidR="00092FF7" w:rsidRPr="00D63989" w:rsidRDefault="00BC05FE" w:rsidP="00092FF7">
      <w:pPr>
        <w:pStyle w:val="Heading3"/>
        <w:shd w:val="clear" w:color="auto" w:fill="F2F2F2" w:themeFill="background1" w:themeFillShade="F2"/>
      </w:pPr>
      <w:r w:rsidRPr="00D63989">
        <w:t>Organisation statement:</w:t>
      </w:r>
    </w:p>
    <w:p w14:paraId="22C146DD" w14:textId="77777777" w:rsidR="00092FF7" w:rsidRPr="00D63989" w:rsidRDefault="00BC05FE" w:rsidP="00092FF7">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2C146DE" w14:textId="77777777" w:rsidR="00092FF7" w:rsidRDefault="00BC05FE" w:rsidP="00092F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2C146DF" w14:textId="77777777" w:rsidR="00092FF7" w:rsidRPr="00D63989" w:rsidRDefault="00BC05FE" w:rsidP="00092F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2C146E0" w14:textId="77777777" w:rsidR="00092FF7" w:rsidRPr="00D63989" w:rsidRDefault="00BC05FE" w:rsidP="00092FF7">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2C146E1" w14:textId="77777777" w:rsidR="00092FF7" w:rsidRDefault="00BC05FE" w:rsidP="00092FF7">
      <w:pPr>
        <w:pStyle w:val="Heading2"/>
      </w:pPr>
      <w:r>
        <w:t xml:space="preserve">Assessment </w:t>
      </w:r>
      <w:r w:rsidRPr="002B2C0F">
        <w:t>of Standard</w:t>
      </w:r>
      <w:r>
        <w:t xml:space="preserve"> 1</w:t>
      </w:r>
    </w:p>
    <w:p w14:paraId="5EB35F19" w14:textId="7D169403" w:rsidR="003C1C17" w:rsidRDefault="00AC19C5" w:rsidP="003C1C17">
      <w:r w:rsidRPr="00441010">
        <w:rPr>
          <w:rFonts w:eastAsia="Calibri"/>
          <w:lang w:eastAsia="en-US"/>
        </w:rPr>
        <w:t xml:space="preserve">The </w:t>
      </w:r>
      <w:r>
        <w:rPr>
          <w:rFonts w:eastAsia="Calibri"/>
          <w:lang w:eastAsia="en-US"/>
        </w:rPr>
        <w:t>service</w:t>
      </w:r>
      <w:r w:rsidRPr="00441010">
        <w:rPr>
          <w:rFonts w:eastAsia="Calibri"/>
          <w:lang w:eastAsia="en-US"/>
        </w:rPr>
        <w:t xml:space="preserve"> demonstrated </w:t>
      </w:r>
      <w:r>
        <w:rPr>
          <w:rFonts w:eastAsia="Calibri"/>
          <w:lang w:eastAsia="en-US"/>
        </w:rPr>
        <w:t xml:space="preserve">an </w:t>
      </w:r>
      <w:r w:rsidRPr="00441010">
        <w:rPr>
          <w:rFonts w:eastAsia="Calibri"/>
          <w:lang w:eastAsia="en-US"/>
        </w:rPr>
        <w:t xml:space="preserve">understanding of each </w:t>
      </w:r>
      <w:r>
        <w:rPr>
          <w:rFonts w:eastAsia="Calibri"/>
          <w:lang w:eastAsia="en-US"/>
        </w:rPr>
        <w:t>consumer</w:t>
      </w:r>
      <w:r w:rsidRPr="00441010">
        <w:rPr>
          <w:rFonts w:eastAsia="Calibri"/>
          <w:lang w:eastAsia="en-US"/>
        </w:rPr>
        <w:t xml:space="preserve">’s cultural identity, respecting diversity and how they provide inclusive care and support. </w:t>
      </w:r>
      <w:r w:rsidR="00CA15A6">
        <w:rPr>
          <w:rFonts w:eastAsia="Calibri"/>
          <w:color w:val="auto"/>
          <w:lang w:eastAsia="en-US"/>
        </w:rPr>
        <w:t>Sampled c</w:t>
      </w:r>
      <w:r w:rsidR="00CA15A6" w:rsidRPr="00FE7B83">
        <w:rPr>
          <w:rFonts w:eastAsia="Calibri"/>
          <w:color w:val="auto"/>
          <w:lang w:eastAsia="en-US"/>
        </w:rPr>
        <w:t>onsumer</w:t>
      </w:r>
      <w:r w:rsidR="00CA15A6">
        <w:rPr>
          <w:rFonts w:eastAsia="Calibri"/>
          <w:color w:val="auto"/>
          <w:lang w:eastAsia="en-US"/>
        </w:rPr>
        <w:t>s</w:t>
      </w:r>
      <w:r w:rsidR="00CA15A6" w:rsidRPr="00FE7B83">
        <w:rPr>
          <w:rFonts w:eastAsia="Calibri"/>
          <w:color w:val="auto"/>
          <w:lang w:eastAsia="en-US"/>
        </w:rPr>
        <w:t xml:space="preserve"> spoke positively about the respect shown by staff in relation to </w:t>
      </w:r>
      <w:r w:rsidR="00CA15A6">
        <w:rPr>
          <w:rFonts w:eastAsia="Calibri"/>
          <w:color w:val="auto"/>
          <w:lang w:eastAsia="en-US"/>
        </w:rPr>
        <w:t>t</w:t>
      </w:r>
      <w:r w:rsidR="00CA15A6" w:rsidRPr="00FE7B83">
        <w:rPr>
          <w:rFonts w:eastAsia="Calibri"/>
          <w:color w:val="auto"/>
          <w:lang w:eastAsia="en-US"/>
        </w:rPr>
        <w:t>he</w:t>
      </w:r>
      <w:r w:rsidR="00CA15A6">
        <w:rPr>
          <w:rFonts w:eastAsia="Calibri"/>
          <w:color w:val="auto"/>
          <w:lang w:eastAsia="en-US"/>
        </w:rPr>
        <w:t>i</w:t>
      </w:r>
      <w:r w:rsidR="00CA15A6" w:rsidRPr="00FE7B83">
        <w:rPr>
          <w:rFonts w:eastAsia="Calibri"/>
          <w:color w:val="auto"/>
          <w:lang w:eastAsia="en-US"/>
        </w:rPr>
        <w:t>r culture</w:t>
      </w:r>
      <w:r w:rsidR="00E16EDF">
        <w:rPr>
          <w:rFonts w:eastAsia="Calibri"/>
          <w:color w:val="auto"/>
          <w:lang w:eastAsia="en-US"/>
        </w:rPr>
        <w:t xml:space="preserve"> and felt supported to exercise choice and independence</w:t>
      </w:r>
      <w:r w:rsidR="00CA15A6" w:rsidRPr="00FE7B83">
        <w:rPr>
          <w:rFonts w:eastAsia="Calibri"/>
          <w:color w:val="auto"/>
          <w:lang w:eastAsia="en-US"/>
        </w:rPr>
        <w:t xml:space="preserve">. </w:t>
      </w:r>
      <w:r w:rsidR="00156593">
        <w:rPr>
          <w:color w:val="auto"/>
        </w:rPr>
        <w:t>Most</w:t>
      </w:r>
      <w:r w:rsidR="00156593" w:rsidRPr="003B50AE">
        <w:rPr>
          <w:color w:val="auto"/>
        </w:rPr>
        <w:t xml:space="preserve"> </w:t>
      </w:r>
      <w:r w:rsidR="00156593">
        <w:rPr>
          <w:color w:val="auto"/>
        </w:rPr>
        <w:t>consumers expressed satisfaction they are treated with dignity,</w:t>
      </w:r>
      <w:r w:rsidR="00156593" w:rsidRPr="003B50AE">
        <w:rPr>
          <w:color w:val="auto"/>
        </w:rPr>
        <w:t xml:space="preserve"> respect and </w:t>
      </w:r>
      <w:r w:rsidR="00156593">
        <w:rPr>
          <w:color w:val="auto"/>
        </w:rPr>
        <w:t xml:space="preserve">feel </w:t>
      </w:r>
      <w:r w:rsidR="00156593" w:rsidRPr="003B50AE">
        <w:rPr>
          <w:color w:val="auto"/>
        </w:rPr>
        <w:t>valued as an individual</w:t>
      </w:r>
      <w:r w:rsidR="00156593">
        <w:rPr>
          <w:color w:val="auto"/>
        </w:rPr>
        <w:t>.</w:t>
      </w:r>
      <w:bookmarkStart w:id="3" w:name="_Hlk69891555"/>
      <w:r w:rsidR="00081FEC" w:rsidRPr="00081FEC">
        <w:rPr>
          <w:rFonts w:eastAsia="Calibri"/>
          <w:color w:val="auto"/>
          <w:lang w:eastAsia="en-US"/>
        </w:rPr>
        <w:t xml:space="preserve"> </w:t>
      </w:r>
      <w:r w:rsidR="00081FEC" w:rsidRPr="00516A88">
        <w:rPr>
          <w:rFonts w:eastAsia="Calibri"/>
          <w:color w:val="auto"/>
          <w:lang w:eastAsia="en-US"/>
        </w:rPr>
        <w:t>Consumers</w:t>
      </w:r>
      <w:r w:rsidR="00081FEC">
        <w:rPr>
          <w:rFonts w:eastAsia="Calibri"/>
          <w:color w:val="auto"/>
          <w:lang w:eastAsia="en-US"/>
        </w:rPr>
        <w:t xml:space="preserve"> and</w:t>
      </w:r>
      <w:r w:rsidR="00081FEC" w:rsidRPr="00516A88">
        <w:rPr>
          <w:rFonts w:eastAsia="Calibri"/>
          <w:color w:val="auto"/>
          <w:lang w:eastAsia="en-US"/>
        </w:rPr>
        <w:t xml:space="preserve"> representatives gave examples of how </w:t>
      </w:r>
      <w:r w:rsidR="00CF75A5">
        <w:rPr>
          <w:rFonts w:eastAsia="Calibri"/>
          <w:color w:val="auto"/>
          <w:lang w:eastAsia="en-US"/>
        </w:rPr>
        <w:t>c</w:t>
      </w:r>
      <w:r w:rsidR="00E16EDF">
        <w:rPr>
          <w:rFonts w:eastAsia="Calibri"/>
          <w:color w:val="auto"/>
          <w:lang w:eastAsia="en-US"/>
        </w:rPr>
        <w:t xml:space="preserve">onsumers </w:t>
      </w:r>
      <w:r w:rsidR="00081FEC" w:rsidRPr="00516A88">
        <w:rPr>
          <w:rFonts w:eastAsia="Calibri"/>
          <w:color w:val="auto"/>
          <w:lang w:eastAsia="en-US"/>
        </w:rPr>
        <w:t xml:space="preserve">are supported to make decisions about </w:t>
      </w:r>
      <w:r w:rsidR="00081FEC">
        <w:rPr>
          <w:rFonts w:eastAsia="Calibri"/>
          <w:color w:val="auto"/>
          <w:lang w:eastAsia="en-US"/>
        </w:rPr>
        <w:t xml:space="preserve">their </w:t>
      </w:r>
      <w:r w:rsidR="00081FEC" w:rsidRPr="00516A88">
        <w:rPr>
          <w:rFonts w:eastAsia="Calibri"/>
          <w:color w:val="auto"/>
          <w:lang w:eastAsia="en-US"/>
        </w:rPr>
        <w:t>care and services</w:t>
      </w:r>
      <w:r w:rsidR="009A37F7">
        <w:rPr>
          <w:rFonts w:eastAsia="Calibri"/>
          <w:color w:val="auto"/>
          <w:lang w:eastAsia="en-US"/>
        </w:rPr>
        <w:t xml:space="preserve"> (including risk to enable them to live their best life) and </w:t>
      </w:r>
      <w:r w:rsidR="00081FEC" w:rsidRPr="00516A88">
        <w:rPr>
          <w:rFonts w:eastAsia="Calibri"/>
          <w:color w:val="auto"/>
          <w:lang w:eastAsia="en-US"/>
        </w:rPr>
        <w:t>maintain relationships</w:t>
      </w:r>
      <w:r w:rsidR="00CF75A5">
        <w:rPr>
          <w:rFonts w:eastAsia="Calibri"/>
          <w:color w:val="auto"/>
          <w:lang w:eastAsia="en-US"/>
        </w:rPr>
        <w:t xml:space="preserve"> of choice</w:t>
      </w:r>
      <w:r w:rsidR="009A37F7">
        <w:rPr>
          <w:rFonts w:eastAsia="Calibri"/>
          <w:color w:val="auto"/>
          <w:lang w:eastAsia="en-US"/>
        </w:rPr>
        <w:t>.</w:t>
      </w:r>
      <w:bookmarkEnd w:id="3"/>
      <w:r w:rsidR="009C633B" w:rsidRPr="009C633B">
        <w:rPr>
          <w:lang w:eastAsia="en-US"/>
        </w:rPr>
        <w:t xml:space="preserve"> </w:t>
      </w:r>
      <w:r w:rsidR="009C633B" w:rsidRPr="00424B40">
        <w:rPr>
          <w:lang w:eastAsia="en-US"/>
        </w:rPr>
        <w:t xml:space="preserve">Consumers said </w:t>
      </w:r>
      <w:r w:rsidR="009C633B" w:rsidRPr="00424B40">
        <w:t xml:space="preserve">they are made aware of options and choices available </w:t>
      </w:r>
      <w:r w:rsidR="009C633B">
        <w:t xml:space="preserve">to them </w:t>
      </w:r>
      <w:r w:rsidR="009C633B" w:rsidRPr="00424B40">
        <w:t>through the provision of appropriate information</w:t>
      </w:r>
      <w:r w:rsidR="003C1C17">
        <w:t xml:space="preserve"> and </w:t>
      </w:r>
      <w:r w:rsidR="003C1C17" w:rsidRPr="003B50AE">
        <w:rPr>
          <w:rFonts w:eastAsia="Calibri"/>
          <w:color w:val="auto"/>
          <w:lang w:eastAsia="en-US"/>
        </w:rPr>
        <w:t xml:space="preserve">their privacy and confidentiality is respected. </w:t>
      </w:r>
    </w:p>
    <w:p w14:paraId="54C84A24" w14:textId="3AD9CE1A" w:rsidR="00735700" w:rsidRPr="00735700" w:rsidRDefault="00CA15A6" w:rsidP="00735700">
      <w:pPr>
        <w:pStyle w:val="ListBullet"/>
        <w:numPr>
          <w:ilvl w:val="0"/>
          <w:numId w:val="0"/>
        </w:numPr>
      </w:pPr>
      <w:r w:rsidRPr="00FE7B83">
        <w:rPr>
          <w:rFonts w:eastAsia="Calibri"/>
        </w:rPr>
        <w:t xml:space="preserve">Staff demonstrated knowledge </w:t>
      </w:r>
      <w:r w:rsidR="00B428BC">
        <w:rPr>
          <w:rFonts w:eastAsia="Calibri"/>
        </w:rPr>
        <w:t>of</w:t>
      </w:r>
      <w:r w:rsidRPr="00FE7B83">
        <w:rPr>
          <w:rFonts w:eastAsia="Calibri"/>
        </w:rPr>
        <w:t xml:space="preserve"> consumer</w:t>
      </w:r>
      <w:r>
        <w:rPr>
          <w:rFonts w:eastAsia="Calibri"/>
        </w:rPr>
        <w:t>’</w:t>
      </w:r>
      <w:r w:rsidRPr="00FE7B83">
        <w:rPr>
          <w:rFonts w:eastAsia="Calibri"/>
        </w:rPr>
        <w:t xml:space="preserve">s background and </w:t>
      </w:r>
      <w:r>
        <w:rPr>
          <w:rFonts w:eastAsia="Calibri"/>
        </w:rPr>
        <w:t>what is important to them</w:t>
      </w:r>
      <w:r w:rsidRPr="00FE7B83">
        <w:rPr>
          <w:rFonts w:eastAsia="Calibri"/>
        </w:rPr>
        <w:t xml:space="preserve">. </w:t>
      </w:r>
      <w:r w:rsidR="000B386A">
        <w:rPr>
          <w:rFonts w:eastAsia="Calibri"/>
        </w:rPr>
        <w:t>Inter</w:t>
      </w:r>
      <w:r w:rsidR="00E16EDF" w:rsidRPr="00516A88">
        <w:rPr>
          <w:rFonts w:eastAsia="Calibri"/>
        </w:rPr>
        <w:t xml:space="preserve">viewed </w:t>
      </w:r>
      <w:r w:rsidR="000B386A">
        <w:rPr>
          <w:rFonts w:eastAsia="Calibri"/>
        </w:rPr>
        <w:t xml:space="preserve">staff </w:t>
      </w:r>
      <w:r w:rsidR="00E16EDF" w:rsidRPr="00516A88">
        <w:rPr>
          <w:rFonts w:eastAsia="Calibri"/>
        </w:rPr>
        <w:t xml:space="preserve">described ways in which they support consumers to </w:t>
      </w:r>
      <w:r w:rsidR="00E16EDF">
        <w:rPr>
          <w:rFonts w:eastAsia="Calibri"/>
        </w:rPr>
        <w:t xml:space="preserve">make day-to-day choices and assist </w:t>
      </w:r>
      <w:r w:rsidR="000B386A">
        <w:rPr>
          <w:rFonts w:eastAsia="Calibri"/>
        </w:rPr>
        <w:t>them</w:t>
      </w:r>
      <w:r w:rsidR="00E16EDF">
        <w:rPr>
          <w:rFonts w:eastAsia="Calibri"/>
        </w:rPr>
        <w:t xml:space="preserve"> to live their best lives.</w:t>
      </w:r>
      <w:r w:rsidR="006C2688" w:rsidRPr="006C2688">
        <w:t xml:space="preserve"> </w:t>
      </w:r>
      <w:r w:rsidR="006C2688" w:rsidRPr="00441010">
        <w:t xml:space="preserve">Staff interviews, and </w:t>
      </w:r>
      <w:r w:rsidR="00377766">
        <w:t xml:space="preserve">review of </w:t>
      </w:r>
      <w:r w:rsidR="006C2688" w:rsidRPr="00441010">
        <w:t xml:space="preserve">care </w:t>
      </w:r>
      <w:r w:rsidR="00377766">
        <w:t xml:space="preserve">planning documentation </w:t>
      </w:r>
      <w:r w:rsidR="0093148C">
        <w:t>demonstrated</w:t>
      </w:r>
      <w:r w:rsidR="006C2688" w:rsidRPr="00441010">
        <w:t xml:space="preserve"> </w:t>
      </w:r>
      <w:r w:rsidR="006C2688">
        <w:t>consumers</w:t>
      </w:r>
      <w:r w:rsidR="006C2688" w:rsidRPr="00441010">
        <w:t xml:space="preserve"> are supported to undertake activities that may involve risk.</w:t>
      </w:r>
      <w:r w:rsidR="00735700" w:rsidRPr="00735700">
        <w:t xml:space="preserve"> </w:t>
      </w:r>
      <w:r w:rsidR="00BB7C2E">
        <w:t>Policy and procedural docu</w:t>
      </w:r>
      <w:r w:rsidR="00735700">
        <w:t xml:space="preserve">mentation </w:t>
      </w:r>
      <w:r w:rsidR="00BB7C2E">
        <w:t xml:space="preserve">guides staff </w:t>
      </w:r>
      <w:r w:rsidR="00735700" w:rsidRPr="00735700">
        <w:t xml:space="preserve">in relation to </w:t>
      </w:r>
      <w:r w:rsidR="001508BB">
        <w:t xml:space="preserve">supporting/enabling </w:t>
      </w:r>
      <w:r w:rsidR="00735700" w:rsidRPr="00735700">
        <w:t xml:space="preserve">consumers </w:t>
      </w:r>
      <w:r w:rsidR="001508BB">
        <w:t>in risk taking activities and strategies to mitigate risk.</w:t>
      </w:r>
      <w:r w:rsidR="00735700" w:rsidRPr="00735700">
        <w:t xml:space="preserve"> </w:t>
      </w:r>
      <w:r w:rsidR="009C633B">
        <w:t>M</w:t>
      </w:r>
      <w:r w:rsidR="009C633B" w:rsidRPr="00B25041">
        <w:rPr>
          <w:rFonts w:eastAsia="Calibri"/>
        </w:rPr>
        <w:t>anagement/staff interviews, and documentation review</w:t>
      </w:r>
      <w:r w:rsidR="009C633B">
        <w:rPr>
          <w:rFonts w:eastAsia="Calibri"/>
        </w:rPr>
        <w:t xml:space="preserve"> demonstrated </w:t>
      </w:r>
      <w:r w:rsidR="00DE2F4B">
        <w:rPr>
          <w:rFonts w:eastAsia="Calibri"/>
        </w:rPr>
        <w:t>information provi</w:t>
      </w:r>
      <w:r w:rsidR="009C633B" w:rsidRPr="00B25041">
        <w:rPr>
          <w:rFonts w:eastAsia="Calibri"/>
        </w:rPr>
        <w:t xml:space="preserve">ded to consumers </w:t>
      </w:r>
      <w:r w:rsidR="00DE2F4B">
        <w:rPr>
          <w:rFonts w:eastAsia="Calibri"/>
        </w:rPr>
        <w:t xml:space="preserve">to enable </w:t>
      </w:r>
      <w:r w:rsidR="009C633B" w:rsidRPr="00B25041">
        <w:rPr>
          <w:rFonts w:eastAsia="Calibri"/>
        </w:rPr>
        <w:t>choice</w:t>
      </w:r>
      <w:r w:rsidR="00DE2F4B">
        <w:rPr>
          <w:rFonts w:eastAsia="Calibri"/>
        </w:rPr>
        <w:t xml:space="preserve"> relating to </w:t>
      </w:r>
      <w:r w:rsidR="009C633B" w:rsidRPr="00B25041">
        <w:rPr>
          <w:rFonts w:eastAsia="Calibri"/>
        </w:rPr>
        <w:t>care and services</w:t>
      </w:r>
      <w:r w:rsidR="00FC2087">
        <w:rPr>
          <w:rFonts w:eastAsia="Calibri"/>
        </w:rPr>
        <w:t xml:space="preserve"> including visual aids to support </w:t>
      </w:r>
      <w:r w:rsidR="00DB1103">
        <w:rPr>
          <w:rFonts w:eastAsia="Calibri"/>
        </w:rPr>
        <w:t>consumers with cognitive disability</w:t>
      </w:r>
      <w:r w:rsidR="009C633B" w:rsidRPr="00B25041">
        <w:rPr>
          <w:rFonts w:eastAsia="Calibri"/>
        </w:rPr>
        <w:t>.</w:t>
      </w:r>
    </w:p>
    <w:p w14:paraId="020757FE" w14:textId="77777777" w:rsidR="003265D0" w:rsidRDefault="003265D0" w:rsidP="003265D0">
      <w:pPr>
        <w:rPr>
          <w:rFonts w:eastAsia="Calibri"/>
          <w:color w:val="auto"/>
          <w:lang w:eastAsia="en-US"/>
        </w:rPr>
      </w:pPr>
      <w:r>
        <w:rPr>
          <w:rFonts w:eastAsia="Calibri"/>
          <w:color w:val="auto"/>
          <w:lang w:eastAsia="en-US"/>
        </w:rPr>
        <w:t>Staff</w:t>
      </w:r>
      <w:r w:rsidRPr="003B50AE">
        <w:rPr>
          <w:rFonts w:eastAsia="Calibri"/>
          <w:color w:val="auto"/>
          <w:lang w:eastAsia="en-US"/>
        </w:rPr>
        <w:t xml:space="preserve"> </w:t>
      </w:r>
      <w:r>
        <w:rPr>
          <w:rFonts w:eastAsia="Calibri"/>
          <w:color w:val="auto"/>
          <w:lang w:eastAsia="en-US"/>
        </w:rPr>
        <w:t>provided</w:t>
      </w:r>
      <w:r w:rsidRPr="003B50AE">
        <w:rPr>
          <w:rFonts w:eastAsia="Calibri"/>
          <w:color w:val="auto"/>
          <w:lang w:eastAsia="en-US"/>
        </w:rPr>
        <w:t xml:space="preserve"> examples of maintain</w:t>
      </w:r>
      <w:r>
        <w:rPr>
          <w:rFonts w:eastAsia="Calibri"/>
          <w:color w:val="auto"/>
          <w:lang w:eastAsia="en-US"/>
        </w:rPr>
        <w:t xml:space="preserve">ing consumer’s </w:t>
      </w:r>
      <w:r w:rsidRPr="003B50AE">
        <w:rPr>
          <w:rFonts w:eastAsia="Calibri"/>
          <w:color w:val="auto"/>
          <w:lang w:eastAsia="en-US"/>
        </w:rPr>
        <w:t>privacy in the delivery of care and services</w:t>
      </w:r>
      <w:r>
        <w:rPr>
          <w:rFonts w:eastAsia="Calibri"/>
          <w:color w:val="auto"/>
          <w:lang w:eastAsia="en-US"/>
        </w:rPr>
        <w:t xml:space="preserve">. </w:t>
      </w:r>
    </w:p>
    <w:p w14:paraId="5A08A1F2" w14:textId="24CACA2A" w:rsidR="00C13A30" w:rsidRDefault="009203BE" w:rsidP="003265D0">
      <w:pPr>
        <w:rPr>
          <w:rFonts w:eastAsia="Calibri"/>
          <w:color w:val="auto"/>
          <w:lang w:eastAsia="en-US"/>
        </w:rPr>
      </w:pPr>
      <w:r>
        <w:rPr>
          <w:rFonts w:eastAsia="Calibri"/>
          <w:color w:val="auto"/>
          <w:lang w:eastAsia="en-US"/>
        </w:rPr>
        <w:lastRenderedPageBreak/>
        <w:t xml:space="preserve">The Assessment Team </w:t>
      </w:r>
      <w:r w:rsidR="003265D0">
        <w:rPr>
          <w:rFonts w:eastAsia="Calibri"/>
          <w:color w:val="auto"/>
          <w:lang w:eastAsia="en-US"/>
        </w:rPr>
        <w:t>observ</w:t>
      </w:r>
      <w:r>
        <w:rPr>
          <w:rFonts w:eastAsia="Calibri"/>
          <w:color w:val="auto"/>
          <w:lang w:eastAsia="en-US"/>
        </w:rPr>
        <w:t xml:space="preserve">ed </w:t>
      </w:r>
      <w:r w:rsidR="00C13A30">
        <w:rPr>
          <w:rFonts w:eastAsia="Calibri"/>
          <w:color w:val="auto"/>
          <w:lang w:eastAsia="en-US"/>
        </w:rPr>
        <w:t xml:space="preserve">most </w:t>
      </w:r>
      <w:r>
        <w:rPr>
          <w:rFonts w:eastAsia="Calibri"/>
          <w:color w:val="auto"/>
          <w:lang w:eastAsia="en-US"/>
        </w:rPr>
        <w:t>staff interaction</w:t>
      </w:r>
      <w:r w:rsidR="00932AAC">
        <w:rPr>
          <w:rFonts w:eastAsia="Calibri"/>
          <w:color w:val="auto"/>
          <w:lang w:eastAsia="en-US"/>
        </w:rPr>
        <w:t>s</w:t>
      </w:r>
      <w:r>
        <w:rPr>
          <w:rFonts w:eastAsia="Calibri"/>
          <w:color w:val="auto"/>
          <w:lang w:eastAsia="en-US"/>
        </w:rPr>
        <w:t xml:space="preserve"> with consumers to be </w:t>
      </w:r>
      <w:r w:rsidR="00C13A30">
        <w:rPr>
          <w:rFonts w:eastAsia="Calibri"/>
          <w:color w:val="auto"/>
          <w:lang w:eastAsia="en-US"/>
        </w:rPr>
        <w:t xml:space="preserve">conducted </w:t>
      </w:r>
      <w:r w:rsidR="00932AAC">
        <w:rPr>
          <w:rFonts w:eastAsia="Calibri"/>
          <w:color w:val="auto"/>
          <w:lang w:eastAsia="en-US"/>
        </w:rPr>
        <w:t xml:space="preserve">in a </w:t>
      </w:r>
      <w:r>
        <w:rPr>
          <w:rFonts w:eastAsia="Calibri"/>
          <w:color w:val="auto"/>
          <w:lang w:eastAsia="en-US"/>
        </w:rPr>
        <w:t>respe</w:t>
      </w:r>
      <w:r w:rsidR="00C13A30">
        <w:rPr>
          <w:rFonts w:eastAsia="Calibri"/>
          <w:color w:val="auto"/>
          <w:lang w:eastAsia="en-US"/>
        </w:rPr>
        <w:t>ctful</w:t>
      </w:r>
      <w:r w:rsidR="00932AAC">
        <w:rPr>
          <w:rFonts w:eastAsia="Calibri"/>
          <w:color w:val="auto"/>
          <w:lang w:eastAsia="en-US"/>
        </w:rPr>
        <w:t xml:space="preserve"> </w:t>
      </w:r>
      <w:r w:rsidR="00F17EE9">
        <w:rPr>
          <w:rFonts w:eastAsia="Calibri"/>
          <w:color w:val="auto"/>
          <w:lang w:eastAsia="en-US"/>
        </w:rPr>
        <w:t>manner. H</w:t>
      </w:r>
      <w:r w:rsidR="00C13A30">
        <w:rPr>
          <w:rFonts w:eastAsia="Calibri"/>
          <w:color w:val="auto"/>
          <w:lang w:eastAsia="en-US"/>
        </w:rPr>
        <w:t>owever</w:t>
      </w:r>
      <w:r w:rsidR="00897115">
        <w:rPr>
          <w:rFonts w:eastAsia="Calibri"/>
          <w:color w:val="auto"/>
          <w:lang w:eastAsia="en-US"/>
        </w:rPr>
        <w:t>,</w:t>
      </w:r>
      <w:r w:rsidR="00C13A30">
        <w:rPr>
          <w:rFonts w:eastAsia="Calibri"/>
          <w:color w:val="auto"/>
          <w:lang w:eastAsia="en-US"/>
        </w:rPr>
        <w:t xml:space="preserve"> via documentation review and interview with management </w:t>
      </w:r>
      <w:r w:rsidR="003245F8">
        <w:rPr>
          <w:rFonts w:eastAsia="Calibri"/>
          <w:color w:val="auto"/>
          <w:lang w:eastAsia="en-US"/>
        </w:rPr>
        <w:t xml:space="preserve">the </w:t>
      </w:r>
      <w:r w:rsidR="003245F8" w:rsidRPr="005A7CC4">
        <w:rPr>
          <w:rFonts w:eastAsia="Calibri"/>
          <w:color w:val="auto"/>
          <w:lang w:eastAsia="en-US"/>
        </w:rPr>
        <w:t>Assessment Team bought forward evidence reference</w:t>
      </w:r>
      <w:r w:rsidR="005A7CC4">
        <w:rPr>
          <w:rFonts w:eastAsia="Calibri"/>
          <w:color w:val="auto"/>
          <w:lang w:eastAsia="en-US"/>
        </w:rPr>
        <w:t>s</w:t>
      </w:r>
      <w:r w:rsidR="003245F8" w:rsidRPr="005A7CC4">
        <w:rPr>
          <w:rFonts w:eastAsia="Calibri"/>
          <w:color w:val="auto"/>
          <w:lang w:eastAsia="en-US"/>
        </w:rPr>
        <w:t xml:space="preserve"> to consumers individual </w:t>
      </w:r>
      <w:r w:rsidR="00A514B7" w:rsidRPr="005A7CC4">
        <w:rPr>
          <w:rFonts w:eastAsia="Calibri"/>
          <w:color w:val="auto"/>
          <w:lang w:eastAsia="en-US"/>
        </w:rPr>
        <w:t xml:space="preserve">choice and </w:t>
      </w:r>
      <w:r w:rsidR="003245F8" w:rsidRPr="005A7CC4">
        <w:rPr>
          <w:rFonts w:eastAsia="Calibri"/>
          <w:color w:val="auto"/>
          <w:lang w:eastAsia="en-US"/>
        </w:rPr>
        <w:t xml:space="preserve">preferences </w:t>
      </w:r>
      <w:r w:rsidR="00A514B7" w:rsidRPr="005A7CC4">
        <w:rPr>
          <w:rFonts w:eastAsia="Calibri"/>
          <w:color w:val="auto"/>
          <w:lang w:eastAsia="en-US"/>
        </w:rPr>
        <w:t xml:space="preserve">were not consistently </w:t>
      </w:r>
      <w:r w:rsidR="00F76770" w:rsidRPr="005A7CC4">
        <w:rPr>
          <w:rFonts w:eastAsia="Calibri"/>
          <w:color w:val="auto"/>
          <w:lang w:eastAsia="en-US"/>
        </w:rPr>
        <w:t xml:space="preserve">communicated </w:t>
      </w:r>
      <w:r w:rsidR="005A7CC4">
        <w:rPr>
          <w:rFonts w:eastAsia="Calibri"/>
          <w:color w:val="auto"/>
          <w:lang w:eastAsia="en-US"/>
        </w:rPr>
        <w:t xml:space="preserve">in a manner </w:t>
      </w:r>
      <w:r w:rsidR="00897115" w:rsidRPr="005A7CC4">
        <w:rPr>
          <w:rFonts w:eastAsia="Calibri"/>
          <w:color w:val="auto"/>
          <w:lang w:eastAsia="en-US"/>
        </w:rPr>
        <w:t>demonstrating respect</w:t>
      </w:r>
      <w:r w:rsidR="00C13A30" w:rsidRPr="005A7CC4">
        <w:rPr>
          <w:rFonts w:eastAsia="Calibri"/>
          <w:color w:val="auto"/>
          <w:lang w:eastAsia="en-US"/>
        </w:rPr>
        <w:t>.</w:t>
      </w:r>
      <w:r w:rsidR="00F76770" w:rsidRPr="005A7CC4">
        <w:rPr>
          <w:rFonts w:eastAsia="Calibri"/>
          <w:color w:val="auto"/>
          <w:lang w:eastAsia="en-US"/>
        </w:rPr>
        <w:t xml:space="preserve"> </w:t>
      </w:r>
      <w:r w:rsidR="00A90157" w:rsidRPr="005A7CC4">
        <w:rPr>
          <w:rFonts w:eastAsia="Calibri"/>
          <w:color w:val="auto"/>
          <w:lang w:eastAsia="en-US"/>
        </w:rPr>
        <w:t>Some consumers and representatives expressed dissatisfaction</w:t>
      </w:r>
      <w:r w:rsidR="00941097" w:rsidRPr="005A7CC4">
        <w:rPr>
          <w:rFonts w:eastAsia="Calibri"/>
          <w:color w:val="auto"/>
          <w:lang w:eastAsia="en-US"/>
        </w:rPr>
        <w:t xml:space="preserve"> </w:t>
      </w:r>
      <w:r w:rsidR="00A0211D" w:rsidRPr="005A7CC4">
        <w:rPr>
          <w:rFonts w:eastAsia="Calibri"/>
          <w:color w:val="auto"/>
          <w:lang w:eastAsia="en-US"/>
        </w:rPr>
        <w:t xml:space="preserve">that </w:t>
      </w:r>
      <w:r w:rsidR="00941097" w:rsidRPr="005A7CC4">
        <w:rPr>
          <w:rFonts w:eastAsia="Calibri"/>
          <w:color w:val="auto"/>
          <w:lang w:eastAsia="en-US"/>
        </w:rPr>
        <w:t xml:space="preserve">consumers are </w:t>
      </w:r>
      <w:r w:rsidR="00A0211D" w:rsidRPr="005A7CC4">
        <w:rPr>
          <w:rFonts w:eastAsia="Calibri"/>
          <w:color w:val="auto"/>
          <w:lang w:eastAsia="en-US"/>
        </w:rPr>
        <w:t xml:space="preserve">not </w:t>
      </w:r>
      <w:r w:rsidR="00941097" w:rsidRPr="005A7CC4">
        <w:rPr>
          <w:rFonts w:eastAsia="Calibri"/>
          <w:color w:val="auto"/>
          <w:lang w:eastAsia="en-US"/>
        </w:rPr>
        <w:t>treated with respect when staff are attending to their needs</w:t>
      </w:r>
      <w:r w:rsidR="00F0289F" w:rsidRPr="005A7CC4">
        <w:rPr>
          <w:rFonts w:eastAsia="Calibri"/>
          <w:color w:val="auto"/>
          <w:lang w:eastAsia="en-US"/>
        </w:rPr>
        <w:t>.</w:t>
      </w:r>
      <w:r w:rsidR="00880836">
        <w:rPr>
          <w:rFonts w:eastAsia="Calibri"/>
          <w:color w:val="auto"/>
          <w:lang w:eastAsia="en-US"/>
        </w:rPr>
        <w:t xml:space="preserve"> </w:t>
      </w:r>
      <w:r w:rsidR="002F49AF">
        <w:rPr>
          <w:rFonts w:eastAsia="Calibri"/>
          <w:color w:val="auto"/>
          <w:lang w:eastAsia="en-US"/>
        </w:rPr>
        <w:t xml:space="preserve"> </w:t>
      </w:r>
      <w:r w:rsidR="00F76770">
        <w:rPr>
          <w:rFonts w:eastAsia="Calibri"/>
          <w:color w:val="auto"/>
          <w:lang w:eastAsia="en-US"/>
        </w:rPr>
        <w:t xml:space="preserve"> </w:t>
      </w:r>
    </w:p>
    <w:p w14:paraId="0FE4A708" w14:textId="056C8788" w:rsidR="001B532E" w:rsidRPr="00CF75A5" w:rsidRDefault="00686122" w:rsidP="00CF75A5">
      <w:pPr>
        <w:rPr>
          <w:rFonts w:eastAsia="Calibri"/>
          <w:color w:val="auto"/>
          <w:lang w:eastAsia="en-US"/>
        </w:rPr>
      </w:pPr>
      <w:r w:rsidRPr="00CF75A5">
        <w:rPr>
          <w:rFonts w:eastAsia="Calibri"/>
          <w:color w:val="auto"/>
          <w:lang w:eastAsia="en-US"/>
        </w:rPr>
        <w:t>Documentation review demons</w:t>
      </w:r>
      <w:r w:rsidR="005969B6" w:rsidRPr="00CF75A5">
        <w:rPr>
          <w:rFonts w:eastAsia="Calibri"/>
          <w:color w:val="auto"/>
          <w:lang w:eastAsia="en-US"/>
        </w:rPr>
        <w:t>t</w:t>
      </w:r>
      <w:r w:rsidRPr="00CF75A5">
        <w:rPr>
          <w:rFonts w:eastAsia="Calibri"/>
          <w:color w:val="auto"/>
          <w:lang w:eastAsia="en-US"/>
        </w:rPr>
        <w:t>rated</w:t>
      </w:r>
      <w:r w:rsidR="005969B6" w:rsidRPr="00CF75A5">
        <w:rPr>
          <w:rFonts w:eastAsia="Calibri"/>
          <w:color w:val="auto"/>
          <w:lang w:eastAsia="en-US"/>
        </w:rPr>
        <w:t xml:space="preserve"> r</w:t>
      </w:r>
      <w:r w:rsidR="00CA15A6" w:rsidRPr="00860816">
        <w:t>ecogni</w:t>
      </w:r>
      <w:r w:rsidR="005969B6">
        <w:t xml:space="preserve">tion of </w:t>
      </w:r>
      <w:r w:rsidR="00CA15A6" w:rsidRPr="00860816">
        <w:t>inclusiv</w:t>
      </w:r>
      <w:r w:rsidR="005969B6">
        <w:t>ity</w:t>
      </w:r>
      <w:r w:rsidR="00CA15A6" w:rsidRPr="00860816">
        <w:t>, dignity, compassion and integrity</w:t>
      </w:r>
      <w:r w:rsidR="009203BE">
        <w:t xml:space="preserve"> and a</w:t>
      </w:r>
      <w:r w:rsidR="001B532E" w:rsidRPr="00CF75A5">
        <w:rPr>
          <w:rFonts w:eastAsia="Calibri"/>
          <w:color w:val="auto"/>
          <w:lang w:eastAsia="en-US"/>
        </w:rPr>
        <w:t>ssessment and care plan</w:t>
      </w:r>
      <w:r w:rsidR="009203BE">
        <w:rPr>
          <w:rFonts w:eastAsia="Calibri"/>
          <w:color w:val="auto"/>
          <w:lang w:eastAsia="en-US"/>
        </w:rPr>
        <w:t>n</w:t>
      </w:r>
      <w:r w:rsidR="003265D0">
        <w:rPr>
          <w:rFonts w:eastAsia="Calibri"/>
          <w:color w:val="auto"/>
          <w:lang w:eastAsia="en-US"/>
        </w:rPr>
        <w:t>in</w:t>
      </w:r>
      <w:r w:rsidR="009203BE">
        <w:rPr>
          <w:rFonts w:eastAsia="Calibri"/>
          <w:color w:val="auto"/>
          <w:lang w:eastAsia="en-US"/>
        </w:rPr>
        <w:t>g</w:t>
      </w:r>
      <w:r w:rsidR="003265D0">
        <w:rPr>
          <w:rFonts w:eastAsia="Calibri"/>
          <w:color w:val="auto"/>
          <w:lang w:eastAsia="en-US"/>
        </w:rPr>
        <w:t xml:space="preserve"> documentation </w:t>
      </w:r>
      <w:r w:rsidR="00E01830">
        <w:rPr>
          <w:rFonts w:eastAsia="Calibri"/>
          <w:color w:val="auto"/>
          <w:lang w:eastAsia="en-US"/>
        </w:rPr>
        <w:t xml:space="preserve">detailed information relating to </w:t>
      </w:r>
      <w:r w:rsidR="001B532E" w:rsidRPr="00CF75A5">
        <w:rPr>
          <w:rFonts w:eastAsia="Calibri"/>
          <w:color w:val="auto"/>
          <w:lang w:eastAsia="en-US"/>
        </w:rPr>
        <w:t>consumers preferences</w:t>
      </w:r>
      <w:r w:rsidR="009203BE">
        <w:rPr>
          <w:rFonts w:eastAsia="Calibri"/>
          <w:color w:val="auto"/>
          <w:lang w:eastAsia="en-US"/>
        </w:rPr>
        <w:t xml:space="preserve">. Policies guide staff in </w:t>
      </w:r>
      <w:r w:rsidR="003265D0">
        <w:t>ensur</w:t>
      </w:r>
      <w:r w:rsidR="009203BE">
        <w:t xml:space="preserve">ing </w:t>
      </w:r>
      <w:r w:rsidR="003265D0">
        <w:t xml:space="preserve">consumer’s privacy is respected, and personal information is </w:t>
      </w:r>
      <w:r w:rsidR="009203BE">
        <w:t>confidentially stored.</w:t>
      </w:r>
    </w:p>
    <w:p w14:paraId="01EA492A" w14:textId="598CDE50" w:rsidR="00CF75A5" w:rsidRDefault="00CF75A5" w:rsidP="00CF75A5">
      <w:r w:rsidRPr="00441010">
        <w:t xml:space="preserve">The </w:t>
      </w:r>
      <w:r>
        <w:t>service</w:t>
      </w:r>
      <w:r w:rsidRPr="00441010">
        <w:t xml:space="preserve"> demonstrate </w:t>
      </w:r>
      <w:r>
        <w:t>consumers</w:t>
      </w:r>
      <w:r w:rsidRPr="00441010">
        <w:t xml:space="preserve"> are generally supported to take risks to enable them to live the best life they can.</w:t>
      </w:r>
      <w:r>
        <w:t xml:space="preserve"> The service has systems in place to identify, inform, support and review consumers to ensure dignity of risks is maintained when engaging in activities </w:t>
      </w:r>
      <w:r w:rsidR="00BA26BA">
        <w:t xml:space="preserve">of </w:t>
      </w:r>
      <w:r>
        <w:t>prefer</w:t>
      </w:r>
      <w:r w:rsidR="00BA26BA">
        <w:t>ence</w:t>
      </w:r>
      <w:r>
        <w:t xml:space="preserve">. There are policies and </w:t>
      </w:r>
      <w:r w:rsidR="00BA26BA">
        <w:t>procedures</w:t>
      </w:r>
      <w:r>
        <w:t xml:space="preserve"> to </w:t>
      </w:r>
      <w:r w:rsidR="00BA26BA">
        <w:t>guide staff</w:t>
      </w:r>
      <w:r w:rsidR="00013B17">
        <w:t xml:space="preserve"> in </w:t>
      </w:r>
      <w:r>
        <w:t>ensur</w:t>
      </w:r>
      <w:r w:rsidR="00013B17">
        <w:t>ing</w:t>
      </w:r>
      <w:r>
        <w:t xml:space="preserve"> care and services are delivered in line with consumer preferences.</w:t>
      </w:r>
    </w:p>
    <w:p w14:paraId="22C146E3" w14:textId="7802328B" w:rsidR="00092FF7" w:rsidRPr="00007296" w:rsidRDefault="00BC05FE" w:rsidP="00092FF7">
      <w:pPr>
        <w:rPr>
          <w:rFonts w:eastAsia="Calibri"/>
          <w:i/>
          <w:color w:val="auto"/>
          <w:lang w:eastAsia="en-US"/>
        </w:rPr>
      </w:pPr>
      <w:r w:rsidRPr="0089664D">
        <w:rPr>
          <w:rFonts w:eastAsiaTheme="minorHAnsi"/>
        </w:rPr>
        <w:t xml:space="preserve">The Quality Standard is assessed as </w:t>
      </w:r>
      <w:r w:rsidRPr="0089664D">
        <w:rPr>
          <w:rFonts w:eastAsiaTheme="minorHAnsi"/>
          <w:color w:val="auto"/>
        </w:rPr>
        <w:t xml:space="preserve">Non-compliant as </w:t>
      </w:r>
      <w:r w:rsidR="00007296" w:rsidRPr="0089664D">
        <w:rPr>
          <w:rFonts w:eastAsiaTheme="minorHAnsi"/>
          <w:color w:val="auto"/>
        </w:rPr>
        <w:t>one</w:t>
      </w:r>
      <w:r w:rsidRPr="0089664D">
        <w:rPr>
          <w:rFonts w:eastAsiaTheme="minorHAnsi"/>
          <w:color w:val="auto"/>
        </w:rPr>
        <w:t xml:space="preserve"> of the six specific requirements have been assessed as Non-compliant.</w:t>
      </w:r>
    </w:p>
    <w:p w14:paraId="22C146E4" w14:textId="3CA16C7D" w:rsidR="00092FF7" w:rsidRDefault="00BC05FE" w:rsidP="00092FF7">
      <w:pPr>
        <w:pStyle w:val="Heading2"/>
      </w:pPr>
      <w:r w:rsidRPr="00D435F8">
        <w:t>Assessment of Standard 1 Requirements</w:t>
      </w:r>
      <w:bookmarkStart w:id="4" w:name="_Hlk32932412"/>
      <w:r w:rsidRPr="0066387A">
        <w:rPr>
          <w:i/>
          <w:color w:val="0000FF"/>
          <w:sz w:val="24"/>
          <w:szCs w:val="24"/>
        </w:rPr>
        <w:t xml:space="preserve"> </w:t>
      </w:r>
      <w:bookmarkEnd w:id="4"/>
    </w:p>
    <w:p w14:paraId="22C146E5" w14:textId="195F8052" w:rsidR="00092FF7" w:rsidRDefault="00BC05FE" w:rsidP="00092FF7">
      <w:pPr>
        <w:pStyle w:val="Heading3"/>
      </w:pPr>
      <w:r w:rsidRPr="00051035">
        <w:t>Requirement 1(3)(a)</w:t>
      </w:r>
      <w:r w:rsidRPr="00051035">
        <w:tab/>
      </w:r>
      <w:r w:rsidRPr="0089664D">
        <w:t>Non-compliant</w:t>
      </w:r>
    </w:p>
    <w:p w14:paraId="22C146E6" w14:textId="77777777" w:rsidR="00092FF7" w:rsidRPr="008D114F" w:rsidRDefault="00BC05FE" w:rsidP="00092FF7">
      <w:pPr>
        <w:rPr>
          <w:i/>
        </w:rPr>
      </w:pPr>
      <w:r w:rsidRPr="008D114F">
        <w:rPr>
          <w:i/>
        </w:rPr>
        <w:t>Each consumer is treated with dignity and respect, with their identity, culture and diversity valued.</w:t>
      </w:r>
    </w:p>
    <w:p w14:paraId="551B794A" w14:textId="05575B94" w:rsidR="0003769F" w:rsidRDefault="0046249B" w:rsidP="0003769F">
      <w:pPr>
        <w:rPr>
          <w:rFonts w:eastAsia="Calibri"/>
          <w:color w:val="auto"/>
          <w:lang w:eastAsia="en-US"/>
        </w:rPr>
      </w:pPr>
      <w:r>
        <w:rPr>
          <w:rFonts w:eastAsia="Calibri"/>
          <w:color w:val="auto"/>
          <w:lang w:eastAsia="en-US"/>
        </w:rPr>
        <w:t>M</w:t>
      </w:r>
      <w:r w:rsidRPr="003B50AE">
        <w:rPr>
          <w:rFonts w:eastAsia="Calibri"/>
          <w:color w:val="auto"/>
          <w:lang w:eastAsia="en-US"/>
        </w:rPr>
        <w:t xml:space="preserve">ost </w:t>
      </w:r>
      <w:r>
        <w:rPr>
          <w:rFonts w:eastAsia="Calibri"/>
          <w:color w:val="auto"/>
          <w:lang w:eastAsia="en-US"/>
        </w:rPr>
        <w:t>sampled consumers</w:t>
      </w:r>
      <w:r w:rsidR="00576906">
        <w:rPr>
          <w:rFonts w:eastAsia="Calibri"/>
          <w:color w:val="auto"/>
          <w:lang w:eastAsia="en-US"/>
        </w:rPr>
        <w:t xml:space="preserve"> and </w:t>
      </w:r>
      <w:r>
        <w:rPr>
          <w:rFonts w:eastAsia="Calibri"/>
          <w:color w:val="auto"/>
          <w:lang w:eastAsia="en-US"/>
        </w:rPr>
        <w:t xml:space="preserve">representatives </w:t>
      </w:r>
      <w:r w:rsidR="00576906">
        <w:rPr>
          <w:rFonts w:eastAsia="Calibri"/>
          <w:color w:val="auto"/>
          <w:lang w:eastAsia="en-US"/>
        </w:rPr>
        <w:t xml:space="preserve">consider consumers </w:t>
      </w:r>
      <w:r>
        <w:rPr>
          <w:rFonts w:eastAsia="Calibri"/>
          <w:color w:val="auto"/>
          <w:lang w:eastAsia="en-US"/>
        </w:rPr>
        <w:t>are</w:t>
      </w:r>
      <w:r w:rsidRPr="003B50AE">
        <w:rPr>
          <w:rFonts w:eastAsia="Calibri"/>
          <w:color w:val="auto"/>
          <w:lang w:eastAsia="en-US"/>
        </w:rPr>
        <w:t xml:space="preserve"> treated with </w:t>
      </w:r>
      <w:r>
        <w:rPr>
          <w:rFonts w:eastAsia="Calibri"/>
          <w:color w:val="auto"/>
          <w:lang w:eastAsia="en-US"/>
        </w:rPr>
        <w:t>dignity</w:t>
      </w:r>
      <w:r w:rsidR="00576906">
        <w:rPr>
          <w:rFonts w:eastAsia="Calibri"/>
          <w:color w:val="auto"/>
          <w:lang w:eastAsia="en-US"/>
        </w:rPr>
        <w:t xml:space="preserve">, </w:t>
      </w:r>
      <w:r>
        <w:rPr>
          <w:rFonts w:eastAsia="Calibri"/>
          <w:color w:val="auto"/>
          <w:lang w:eastAsia="en-US"/>
        </w:rPr>
        <w:t>respect, and valued</w:t>
      </w:r>
      <w:r w:rsidR="00576906">
        <w:rPr>
          <w:rFonts w:eastAsia="Calibri"/>
          <w:color w:val="auto"/>
          <w:lang w:eastAsia="en-US"/>
        </w:rPr>
        <w:t xml:space="preserve">, however </w:t>
      </w:r>
      <w:r>
        <w:rPr>
          <w:rFonts w:eastAsia="Calibri"/>
          <w:color w:val="auto"/>
          <w:lang w:eastAsia="en-US"/>
        </w:rPr>
        <w:t xml:space="preserve">some </w:t>
      </w:r>
      <w:r w:rsidR="00576906">
        <w:rPr>
          <w:rFonts w:eastAsia="Calibri"/>
          <w:color w:val="auto"/>
          <w:lang w:eastAsia="en-US"/>
        </w:rPr>
        <w:t xml:space="preserve">expressed dissatisfaction </w:t>
      </w:r>
      <w:r>
        <w:rPr>
          <w:rFonts w:eastAsia="Calibri"/>
          <w:color w:val="auto"/>
          <w:lang w:eastAsia="en-US"/>
        </w:rPr>
        <w:t xml:space="preserve">this </w:t>
      </w:r>
      <w:r w:rsidR="004A0A2B">
        <w:rPr>
          <w:rFonts w:eastAsia="Calibri"/>
          <w:color w:val="auto"/>
          <w:lang w:eastAsia="en-US"/>
        </w:rPr>
        <w:t xml:space="preserve">is not consistently </w:t>
      </w:r>
      <w:r>
        <w:rPr>
          <w:rFonts w:eastAsia="Calibri"/>
          <w:color w:val="auto"/>
          <w:lang w:eastAsia="en-US"/>
        </w:rPr>
        <w:t xml:space="preserve">the case. </w:t>
      </w:r>
      <w:r w:rsidR="0003769F" w:rsidRPr="0089664D">
        <w:rPr>
          <w:rFonts w:eastAsia="Calibri"/>
          <w:color w:val="auto"/>
          <w:lang w:eastAsia="en-US"/>
        </w:rPr>
        <w:t>Some consumers and representatives expressed dissatisfaction consumers are not treated with respect when staff are attending to their needs</w:t>
      </w:r>
      <w:r w:rsidR="00013B17">
        <w:rPr>
          <w:rFonts w:eastAsia="Calibri"/>
          <w:color w:val="auto"/>
          <w:lang w:eastAsia="en-US"/>
        </w:rPr>
        <w:t>,</w:t>
      </w:r>
      <w:r w:rsidR="0003769F" w:rsidRPr="0089664D">
        <w:rPr>
          <w:rFonts w:eastAsia="Calibri"/>
          <w:color w:val="auto"/>
          <w:lang w:eastAsia="en-US"/>
        </w:rPr>
        <w:t xml:space="preserve"> giving examples when staff are rushed they treat consumers in an undignified manner.</w:t>
      </w:r>
      <w:r w:rsidR="0003769F">
        <w:rPr>
          <w:rFonts w:eastAsia="Calibri"/>
          <w:color w:val="auto"/>
          <w:lang w:eastAsia="en-US"/>
        </w:rPr>
        <w:t xml:space="preserve"> </w:t>
      </w:r>
    </w:p>
    <w:p w14:paraId="29DB9644" w14:textId="5B82D8A4" w:rsidR="00007296" w:rsidRDefault="00897115" w:rsidP="00897115">
      <w:pPr>
        <w:rPr>
          <w:rFonts w:eastAsia="Calibri"/>
          <w:color w:val="auto"/>
          <w:lang w:eastAsia="en-US"/>
        </w:rPr>
      </w:pPr>
      <w:r>
        <w:rPr>
          <w:rFonts w:eastAsia="Calibri"/>
          <w:color w:val="auto"/>
          <w:lang w:eastAsia="en-US"/>
        </w:rPr>
        <w:t>The Assessment Team observed most staff interactions with consumers to be conducted in a respectful manner</w:t>
      </w:r>
      <w:r w:rsidR="000A4D20">
        <w:rPr>
          <w:rFonts w:eastAsia="Calibri"/>
          <w:color w:val="auto"/>
          <w:lang w:eastAsia="en-US"/>
        </w:rPr>
        <w:t xml:space="preserve">, however </w:t>
      </w:r>
      <w:r w:rsidR="000A4D20" w:rsidRPr="0089664D">
        <w:rPr>
          <w:rFonts w:eastAsia="Calibri"/>
          <w:color w:val="auto"/>
          <w:lang w:eastAsia="en-US"/>
        </w:rPr>
        <w:t>they</w:t>
      </w:r>
      <w:r w:rsidRPr="0089664D">
        <w:rPr>
          <w:rFonts w:eastAsia="Calibri"/>
          <w:color w:val="auto"/>
          <w:lang w:eastAsia="en-US"/>
        </w:rPr>
        <w:t xml:space="preserve"> bought forward evidence </w:t>
      </w:r>
      <w:r w:rsidR="0003769F" w:rsidRPr="0089664D">
        <w:rPr>
          <w:rFonts w:eastAsia="Calibri"/>
          <w:color w:val="auto"/>
          <w:lang w:eastAsia="en-US"/>
        </w:rPr>
        <w:t xml:space="preserve">that not all </w:t>
      </w:r>
      <w:r w:rsidRPr="0089664D">
        <w:rPr>
          <w:rFonts w:eastAsia="Calibri"/>
          <w:color w:val="auto"/>
          <w:lang w:eastAsia="en-US"/>
        </w:rPr>
        <w:t>reference to consumer</w:t>
      </w:r>
      <w:r w:rsidR="0003769F" w:rsidRPr="0089664D">
        <w:rPr>
          <w:rFonts w:eastAsia="Calibri"/>
          <w:color w:val="auto"/>
          <w:lang w:eastAsia="en-US"/>
        </w:rPr>
        <w:t>’</w:t>
      </w:r>
      <w:r w:rsidRPr="0089664D">
        <w:rPr>
          <w:rFonts w:eastAsia="Calibri"/>
          <w:color w:val="auto"/>
          <w:lang w:eastAsia="en-US"/>
        </w:rPr>
        <w:t>s individual choice and preferences were consistently communicated demonstrating respect. Documentation did not consistently demonstrate individuality and behaviour activities as respecting consumers</w:t>
      </w:r>
      <w:r w:rsidR="0003769F" w:rsidRPr="0089664D">
        <w:rPr>
          <w:rFonts w:eastAsia="Calibri"/>
          <w:color w:val="auto"/>
          <w:lang w:eastAsia="en-US"/>
        </w:rPr>
        <w:t>’</w:t>
      </w:r>
      <w:r w:rsidRPr="0089664D">
        <w:rPr>
          <w:rFonts w:eastAsia="Calibri"/>
          <w:color w:val="auto"/>
          <w:lang w:eastAsia="en-US"/>
        </w:rPr>
        <w:t xml:space="preserve"> </w:t>
      </w:r>
      <w:r w:rsidR="00F0289F" w:rsidRPr="0089664D">
        <w:rPr>
          <w:rFonts w:eastAsia="Calibri"/>
          <w:color w:val="auto"/>
          <w:lang w:eastAsia="en-US"/>
        </w:rPr>
        <w:t xml:space="preserve">individuality and </w:t>
      </w:r>
      <w:r w:rsidRPr="0089664D">
        <w:rPr>
          <w:rFonts w:eastAsia="Calibri"/>
          <w:color w:val="auto"/>
          <w:lang w:eastAsia="en-US"/>
        </w:rPr>
        <w:t xml:space="preserve">identity. </w:t>
      </w:r>
    </w:p>
    <w:p w14:paraId="4ED9A63F" w14:textId="77777777" w:rsidR="00934DBF" w:rsidRDefault="008E2A5D" w:rsidP="00897115">
      <w:pPr>
        <w:rPr>
          <w:rFonts w:eastAsia="Calibri"/>
          <w:color w:val="auto"/>
          <w:lang w:eastAsia="en-US"/>
        </w:rPr>
      </w:pPr>
      <w:r>
        <w:rPr>
          <w:rFonts w:eastAsia="Calibri"/>
          <w:color w:val="auto"/>
          <w:lang w:eastAsia="en-US"/>
        </w:rPr>
        <w:lastRenderedPageBreak/>
        <w:t xml:space="preserve">In their response, the approved provider </w:t>
      </w:r>
      <w:r w:rsidR="002B7EA1">
        <w:rPr>
          <w:rFonts w:eastAsia="Calibri"/>
          <w:color w:val="auto"/>
          <w:lang w:eastAsia="en-US"/>
        </w:rPr>
        <w:t xml:space="preserve">asserted the Assessment Team’s observations were not </w:t>
      </w:r>
      <w:r w:rsidR="00C36A65">
        <w:rPr>
          <w:rFonts w:eastAsia="Calibri"/>
          <w:color w:val="auto"/>
          <w:lang w:eastAsia="en-US"/>
        </w:rPr>
        <w:t xml:space="preserve">typical of </w:t>
      </w:r>
      <w:r w:rsidR="002B7EA1">
        <w:rPr>
          <w:rFonts w:eastAsia="Calibri"/>
          <w:color w:val="auto"/>
          <w:lang w:eastAsia="en-US"/>
        </w:rPr>
        <w:t>the services</w:t>
      </w:r>
      <w:r w:rsidR="00C36A65">
        <w:rPr>
          <w:rFonts w:eastAsia="Calibri"/>
          <w:color w:val="auto"/>
          <w:lang w:eastAsia="en-US"/>
        </w:rPr>
        <w:t xml:space="preserve"> practices and</w:t>
      </w:r>
      <w:r w:rsidR="00934DBF">
        <w:rPr>
          <w:rFonts w:eastAsia="Calibri"/>
          <w:color w:val="auto"/>
          <w:lang w:eastAsia="en-US"/>
        </w:rPr>
        <w:t xml:space="preserve"> contended some consumer feedback was not accurate. </w:t>
      </w:r>
    </w:p>
    <w:p w14:paraId="0F7CD943" w14:textId="061129F2" w:rsidR="0089664D" w:rsidRDefault="00326443" w:rsidP="00897115">
      <w:pPr>
        <w:rPr>
          <w:rFonts w:eastAsia="Calibri"/>
          <w:color w:val="auto"/>
          <w:lang w:eastAsia="en-US"/>
        </w:rPr>
      </w:pPr>
      <w:r>
        <w:rPr>
          <w:rFonts w:eastAsia="Calibri"/>
          <w:color w:val="auto"/>
          <w:lang w:eastAsia="en-US"/>
        </w:rPr>
        <w:t xml:space="preserve">Consideration has been afforded to the </w:t>
      </w:r>
      <w:r w:rsidR="00934DBF">
        <w:rPr>
          <w:rFonts w:eastAsia="Calibri"/>
          <w:color w:val="auto"/>
          <w:lang w:eastAsia="en-US"/>
        </w:rPr>
        <w:t>approved provider</w:t>
      </w:r>
      <w:r>
        <w:rPr>
          <w:rFonts w:eastAsia="Calibri"/>
          <w:color w:val="auto"/>
          <w:lang w:eastAsia="en-US"/>
        </w:rPr>
        <w:t>’</w:t>
      </w:r>
      <w:r w:rsidR="00934DBF">
        <w:rPr>
          <w:rFonts w:eastAsia="Calibri"/>
          <w:color w:val="auto"/>
          <w:lang w:eastAsia="en-US"/>
        </w:rPr>
        <w:t xml:space="preserve">s response </w:t>
      </w:r>
      <w:r>
        <w:rPr>
          <w:rFonts w:eastAsia="Calibri"/>
          <w:color w:val="auto"/>
          <w:lang w:eastAsia="en-US"/>
        </w:rPr>
        <w:t>however weight has been given to the various examples bought forward by the Assessment Team</w:t>
      </w:r>
      <w:r w:rsidR="0089664D">
        <w:rPr>
          <w:rFonts w:eastAsia="Calibri"/>
          <w:color w:val="auto"/>
          <w:lang w:eastAsia="en-US"/>
        </w:rPr>
        <w:t xml:space="preserve"> and </w:t>
      </w:r>
      <w:r>
        <w:rPr>
          <w:rFonts w:eastAsia="Calibri"/>
          <w:color w:val="auto"/>
          <w:lang w:eastAsia="en-US"/>
        </w:rPr>
        <w:t xml:space="preserve">the degree of </w:t>
      </w:r>
      <w:r w:rsidR="0089664D">
        <w:rPr>
          <w:rFonts w:eastAsia="Calibri"/>
          <w:color w:val="auto"/>
          <w:lang w:eastAsia="en-US"/>
        </w:rPr>
        <w:t>consumer and representative feedback.</w:t>
      </w:r>
    </w:p>
    <w:p w14:paraId="53BDC7C5" w14:textId="2488629B" w:rsidR="00897115" w:rsidRDefault="0089664D" w:rsidP="00897115">
      <w:pPr>
        <w:rPr>
          <w:rFonts w:eastAsia="Calibri"/>
          <w:color w:val="auto"/>
          <w:lang w:eastAsia="en-US"/>
        </w:rPr>
      </w:pPr>
      <w:r>
        <w:rPr>
          <w:rFonts w:eastAsia="Calibri"/>
          <w:color w:val="auto"/>
          <w:lang w:eastAsia="en-US"/>
        </w:rPr>
        <w:t>I find this requirement is non-compliant.</w:t>
      </w:r>
      <w:r w:rsidR="00897115">
        <w:rPr>
          <w:rFonts w:eastAsia="Calibri"/>
          <w:color w:val="auto"/>
          <w:lang w:eastAsia="en-US"/>
        </w:rPr>
        <w:t xml:space="preserve">  </w:t>
      </w:r>
    </w:p>
    <w:p w14:paraId="22C146E8" w14:textId="17CBD05A" w:rsidR="00092FF7" w:rsidRDefault="00BC05FE" w:rsidP="00092FF7">
      <w:pPr>
        <w:pStyle w:val="Heading3"/>
      </w:pPr>
      <w:r>
        <w:t>Requirement 1(3)(b)</w:t>
      </w:r>
      <w:r>
        <w:tab/>
        <w:t>Compliant</w:t>
      </w:r>
    </w:p>
    <w:p w14:paraId="22C146E9" w14:textId="77777777" w:rsidR="00092FF7" w:rsidRPr="008D114F" w:rsidRDefault="00BC05FE" w:rsidP="00092FF7">
      <w:pPr>
        <w:rPr>
          <w:i/>
        </w:rPr>
      </w:pPr>
      <w:r w:rsidRPr="008D114F">
        <w:rPr>
          <w:i/>
        </w:rPr>
        <w:t>Care and services are culturally safe.</w:t>
      </w:r>
    </w:p>
    <w:p w14:paraId="22C146EB" w14:textId="58CE8F6B" w:rsidR="00092FF7" w:rsidRPr="00DD02D3" w:rsidRDefault="00BC05FE" w:rsidP="00092FF7">
      <w:pPr>
        <w:pStyle w:val="Heading3"/>
      </w:pPr>
      <w:r w:rsidRPr="00DD02D3">
        <w:t>Requirement 1(3)(c)</w:t>
      </w:r>
      <w:r w:rsidRPr="00DD02D3">
        <w:tab/>
        <w:t>Compliant</w:t>
      </w:r>
    </w:p>
    <w:p w14:paraId="22C146EC" w14:textId="77777777" w:rsidR="00092FF7" w:rsidRPr="008D114F" w:rsidRDefault="00BC05FE" w:rsidP="00092FF7">
      <w:pPr>
        <w:tabs>
          <w:tab w:val="right" w:pos="9026"/>
        </w:tabs>
        <w:spacing w:before="0" w:after="0"/>
        <w:outlineLvl w:val="4"/>
        <w:rPr>
          <w:i/>
        </w:rPr>
      </w:pPr>
      <w:r w:rsidRPr="008D114F">
        <w:rPr>
          <w:i/>
        </w:rPr>
        <w:t xml:space="preserve">Each consumer is supported to exercise choice and independence, including to: </w:t>
      </w:r>
    </w:p>
    <w:p w14:paraId="22C146ED" w14:textId="77777777" w:rsidR="00092FF7" w:rsidRPr="008D114F" w:rsidRDefault="00BC05FE" w:rsidP="00092FF7">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22C146EE" w14:textId="77777777" w:rsidR="00092FF7" w:rsidRPr="008D114F" w:rsidRDefault="00BC05FE" w:rsidP="00092FF7">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22C146EF" w14:textId="77777777" w:rsidR="00092FF7" w:rsidRPr="008D114F" w:rsidRDefault="00BC05FE" w:rsidP="00092FF7">
      <w:pPr>
        <w:numPr>
          <w:ilvl w:val="0"/>
          <w:numId w:val="12"/>
        </w:numPr>
        <w:tabs>
          <w:tab w:val="right" w:pos="9026"/>
        </w:tabs>
        <w:spacing w:before="0" w:after="0"/>
        <w:ind w:left="567" w:hanging="425"/>
        <w:outlineLvl w:val="4"/>
        <w:rPr>
          <w:i/>
        </w:rPr>
      </w:pPr>
      <w:r w:rsidRPr="008D114F">
        <w:rPr>
          <w:i/>
        </w:rPr>
        <w:t xml:space="preserve">communicate their decisions; and </w:t>
      </w:r>
    </w:p>
    <w:p w14:paraId="22C146F0" w14:textId="77777777" w:rsidR="00092FF7" w:rsidRPr="008D114F" w:rsidRDefault="00BC05FE" w:rsidP="00092FF7">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22C146F2" w14:textId="293F63CC" w:rsidR="00092FF7" w:rsidRDefault="00BC05FE" w:rsidP="00092FF7">
      <w:pPr>
        <w:pStyle w:val="Heading3"/>
      </w:pPr>
      <w:r>
        <w:t>Requirement 1(3)(d)</w:t>
      </w:r>
      <w:r>
        <w:tab/>
        <w:t>Compliant</w:t>
      </w:r>
    </w:p>
    <w:p w14:paraId="22C146F3" w14:textId="77777777" w:rsidR="00092FF7" w:rsidRPr="008D114F" w:rsidRDefault="00BC05FE" w:rsidP="00092FF7">
      <w:pPr>
        <w:rPr>
          <w:i/>
        </w:rPr>
      </w:pPr>
      <w:r w:rsidRPr="008D114F">
        <w:rPr>
          <w:i/>
        </w:rPr>
        <w:t>Each consumer is supported to take risks to enable them to live the best life they can.</w:t>
      </w:r>
    </w:p>
    <w:p w14:paraId="22C146F5" w14:textId="3CF5751F" w:rsidR="00092FF7" w:rsidRDefault="00BC05FE" w:rsidP="00092FF7">
      <w:pPr>
        <w:pStyle w:val="Heading3"/>
      </w:pPr>
      <w:r>
        <w:t>Requirement 1(3)(e)</w:t>
      </w:r>
      <w:r>
        <w:tab/>
        <w:t>Compliant</w:t>
      </w:r>
    </w:p>
    <w:p w14:paraId="22C146F6" w14:textId="77777777" w:rsidR="00092FF7" w:rsidRPr="008D114F" w:rsidRDefault="00BC05FE" w:rsidP="00092FF7">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22C146F8" w14:textId="1DFD01E8" w:rsidR="00092FF7" w:rsidRDefault="00BC05FE" w:rsidP="00092FF7">
      <w:pPr>
        <w:pStyle w:val="Heading3"/>
      </w:pPr>
      <w:r>
        <w:t>Requirement 1(3)(f)</w:t>
      </w:r>
      <w:r>
        <w:tab/>
        <w:t>Compliant</w:t>
      </w:r>
    </w:p>
    <w:p w14:paraId="22C146F9" w14:textId="1AC8F94E" w:rsidR="00092FF7" w:rsidRPr="008D114F" w:rsidRDefault="00BC05FE" w:rsidP="00092FF7">
      <w:pPr>
        <w:rPr>
          <w:i/>
        </w:rPr>
      </w:pPr>
      <w:r w:rsidRPr="008D114F">
        <w:rPr>
          <w:i/>
        </w:rPr>
        <w:t>Each consumer’s privacy is respected</w:t>
      </w:r>
      <w:r w:rsidR="003D78E7">
        <w:rPr>
          <w:i/>
        </w:rPr>
        <w:t>,</w:t>
      </w:r>
      <w:r w:rsidRPr="008D114F">
        <w:rPr>
          <w:i/>
        </w:rPr>
        <w:t xml:space="preserve"> and personal information is kept confidential.</w:t>
      </w:r>
    </w:p>
    <w:p w14:paraId="22C146FB" w14:textId="77777777" w:rsidR="00092FF7" w:rsidRPr="00154403" w:rsidRDefault="00092FF7" w:rsidP="00092FF7"/>
    <w:p w14:paraId="22C146FC" w14:textId="77777777" w:rsidR="00092FF7" w:rsidRDefault="00092FF7" w:rsidP="00092FF7">
      <w:pPr>
        <w:sectPr w:rsidR="00092FF7" w:rsidSect="00092FF7">
          <w:type w:val="continuous"/>
          <w:pgSz w:w="11906" w:h="16838"/>
          <w:pgMar w:top="1701" w:right="1418" w:bottom="1418" w:left="1418" w:header="568" w:footer="397" w:gutter="0"/>
          <w:cols w:space="708"/>
          <w:titlePg/>
          <w:docGrid w:linePitch="360"/>
        </w:sectPr>
      </w:pPr>
    </w:p>
    <w:p w14:paraId="22C146FD" w14:textId="68DAFF89" w:rsidR="00092FF7" w:rsidRDefault="00BC05FE" w:rsidP="00092FF7">
      <w:pPr>
        <w:pStyle w:val="Heading1"/>
        <w:tabs>
          <w:tab w:val="right" w:pos="9070"/>
        </w:tabs>
        <w:spacing w:before="560" w:after="640"/>
        <w:rPr>
          <w:color w:val="FFFFFF" w:themeColor="background1"/>
        </w:rPr>
        <w:sectPr w:rsidR="00092FF7" w:rsidSect="00092FF7">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22C147DD" wp14:editId="22C147DE">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90542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53420" w:rsidRPr="00703E80">
        <w:rPr>
          <w:color w:val="FFFFFF" w:themeColor="background1"/>
        </w:rPr>
        <w:t xml:space="preserve"> </w:t>
      </w:r>
      <w:r w:rsidRPr="00703E80">
        <w:rPr>
          <w:color w:val="FFFFFF" w:themeColor="background1"/>
        </w:rPr>
        <w:br/>
        <w:t>Ongoing assessment and planning with consumers</w:t>
      </w:r>
      <w:bookmarkEnd w:id="5"/>
    </w:p>
    <w:p w14:paraId="22C146FE" w14:textId="77777777" w:rsidR="00092FF7" w:rsidRPr="00ED6B57" w:rsidRDefault="00BC05FE" w:rsidP="00092FF7">
      <w:pPr>
        <w:pStyle w:val="Heading3"/>
        <w:shd w:val="clear" w:color="auto" w:fill="F2F2F2" w:themeFill="background1" w:themeFillShade="F2"/>
      </w:pPr>
      <w:r w:rsidRPr="00ED6B57">
        <w:t>Consumer outcome:</w:t>
      </w:r>
    </w:p>
    <w:p w14:paraId="22C146FF" w14:textId="77777777" w:rsidR="00092FF7" w:rsidRPr="00ED6B57" w:rsidRDefault="00BC05FE" w:rsidP="00092FF7">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2C14700" w14:textId="77777777" w:rsidR="00092FF7" w:rsidRPr="00ED6B57" w:rsidRDefault="00BC05FE" w:rsidP="00092FF7">
      <w:pPr>
        <w:pStyle w:val="Heading3"/>
        <w:shd w:val="clear" w:color="auto" w:fill="F2F2F2" w:themeFill="background1" w:themeFillShade="F2"/>
      </w:pPr>
      <w:r w:rsidRPr="00ED6B57">
        <w:t>Organisation statement:</w:t>
      </w:r>
    </w:p>
    <w:p w14:paraId="22C14701" w14:textId="77777777" w:rsidR="00092FF7" w:rsidRPr="00ED6B57" w:rsidRDefault="00BC05FE" w:rsidP="00092FF7">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22C14702" w14:textId="77777777" w:rsidR="00092FF7" w:rsidRDefault="00BC05FE" w:rsidP="00092FF7">
      <w:pPr>
        <w:pStyle w:val="Heading2"/>
      </w:pPr>
      <w:r>
        <w:t xml:space="preserve">Assessment </w:t>
      </w:r>
      <w:r w:rsidRPr="002B2C0F">
        <w:t>of Standard</w:t>
      </w:r>
      <w:r>
        <w:t xml:space="preserve"> 2</w:t>
      </w:r>
    </w:p>
    <w:p w14:paraId="56554B4B" w14:textId="44B1FD28" w:rsidR="00B323F0" w:rsidRPr="008F20D5" w:rsidRDefault="00B323F0" w:rsidP="00B323F0">
      <w:pPr>
        <w:rPr>
          <w:rFonts w:eastAsiaTheme="minorHAnsi"/>
          <w:color w:val="auto"/>
        </w:rPr>
      </w:pPr>
      <w:r w:rsidRPr="008F20D5">
        <w:rPr>
          <w:rFonts w:eastAsiaTheme="minorHAnsi"/>
          <w:color w:val="auto"/>
        </w:rPr>
        <w:t>Sampled consumers consider they</w:t>
      </w:r>
      <w:r w:rsidR="004A31A0" w:rsidRPr="008F20D5">
        <w:rPr>
          <w:rFonts w:eastAsiaTheme="minorHAnsi"/>
          <w:color w:val="auto"/>
        </w:rPr>
        <w:t>,</w:t>
      </w:r>
      <w:r w:rsidRPr="008F20D5">
        <w:rPr>
          <w:rFonts w:eastAsiaTheme="minorHAnsi"/>
          <w:color w:val="auto"/>
        </w:rPr>
        <w:t xml:space="preserve"> </w:t>
      </w:r>
      <w:r w:rsidR="00472224" w:rsidRPr="008F20D5">
        <w:rPr>
          <w:rFonts w:eastAsiaTheme="minorHAnsi"/>
          <w:color w:val="auto"/>
        </w:rPr>
        <w:t>or their representative</w:t>
      </w:r>
      <w:r w:rsidR="00362842">
        <w:rPr>
          <w:rFonts w:eastAsiaTheme="minorHAnsi"/>
          <w:color w:val="auto"/>
        </w:rPr>
        <w:t xml:space="preserve"> of choice</w:t>
      </w:r>
      <w:r w:rsidR="004A31A0" w:rsidRPr="008F20D5">
        <w:rPr>
          <w:rFonts w:eastAsiaTheme="minorHAnsi"/>
          <w:color w:val="auto"/>
        </w:rPr>
        <w:t>,</w:t>
      </w:r>
      <w:r w:rsidR="00472224" w:rsidRPr="008F20D5">
        <w:rPr>
          <w:rFonts w:eastAsiaTheme="minorHAnsi"/>
          <w:color w:val="auto"/>
        </w:rPr>
        <w:t xml:space="preserve"> </w:t>
      </w:r>
      <w:r w:rsidRPr="008F20D5">
        <w:rPr>
          <w:rFonts w:eastAsiaTheme="minorHAnsi"/>
          <w:color w:val="auto"/>
        </w:rPr>
        <w:t>are involved in initial and ongoing planning of care and services, including end of life planning</w:t>
      </w:r>
      <w:r w:rsidR="00472224" w:rsidRPr="008F20D5">
        <w:rPr>
          <w:rFonts w:eastAsiaTheme="minorHAnsi"/>
          <w:color w:val="auto"/>
        </w:rPr>
        <w:t>.</w:t>
      </w:r>
      <w:r w:rsidRPr="008F20D5">
        <w:rPr>
          <w:rFonts w:eastAsiaTheme="minorHAnsi"/>
          <w:color w:val="auto"/>
        </w:rPr>
        <w:t xml:space="preserve"> Consumers and representatives </w:t>
      </w:r>
      <w:r w:rsidR="00472224" w:rsidRPr="008F20D5">
        <w:rPr>
          <w:rFonts w:eastAsiaTheme="minorHAnsi"/>
          <w:color w:val="auto"/>
        </w:rPr>
        <w:t xml:space="preserve">are </w:t>
      </w:r>
      <w:r w:rsidRPr="008F20D5">
        <w:rPr>
          <w:rFonts w:eastAsiaTheme="minorHAnsi"/>
          <w:color w:val="auto"/>
        </w:rPr>
        <w:t>satisf</w:t>
      </w:r>
      <w:r w:rsidR="00472224" w:rsidRPr="008F20D5">
        <w:rPr>
          <w:rFonts w:eastAsiaTheme="minorHAnsi"/>
          <w:color w:val="auto"/>
        </w:rPr>
        <w:t>ied</w:t>
      </w:r>
      <w:r w:rsidRPr="008F20D5">
        <w:rPr>
          <w:rFonts w:eastAsiaTheme="minorHAnsi"/>
          <w:color w:val="auto"/>
        </w:rPr>
        <w:t xml:space="preserve"> staff involve them in assessment and planning </w:t>
      </w:r>
      <w:r w:rsidR="00362842">
        <w:rPr>
          <w:rFonts w:eastAsiaTheme="minorHAnsi"/>
          <w:color w:val="auto"/>
        </w:rPr>
        <w:t xml:space="preserve">on a regular basis </w:t>
      </w:r>
      <w:r w:rsidRPr="008F20D5">
        <w:rPr>
          <w:rFonts w:eastAsiaTheme="minorHAnsi"/>
          <w:color w:val="auto"/>
        </w:rPr>
        <w:t xml:space="preserve">through </w:t>
      </w:r>
      <w:r w:rsidR="00033FF0" w:rsidRPr="008F20D5">
        <w:rPr>
          <w:rFonts w:eastAsiaTheme="minorHAnsi"/>
          <w:color w:val="auto"/>
        </w:rPr>
        <w:t>a variety of methods</w:t>
      </w:r>
      <w:r w:rsidRPr="008F20D5">
        <w:rPr>
          <w:rFonts w:eastAsiaTheme="minorHAnsi"/>
          <w:color w:val="auto"/>
        </w:rPr>
        <w:t xml:space="preserve">, </w:t>
      </w:r>
      <w:r w:rsidR="00362842">
        <w:rPr>
          <w:rFonts w:eastAsiaTheme="minorHAnsi"/>
          <w:color w:val="auto"/>
        </w:rPr>
        <w:t xml:space="preserve">including </w:t>
      </w:r>
      <w:r w:rsidRPr="008F20D5">
        <w:rPr>
          <w:rFonts w:eastAsiaTheme="minorHAnsi"/>
          <w:color w:val="auto"/>
        </w:rPr>
        <w:t>when consumers’ needs change. They</w:t>
      </w:r>
      <w:r w:rsidR="00033FF0" w:rsidRPr="008F20D5">
        <w:rPr>
          <w:rFonts w:eastAsiaTheme="minorHAnsi"/>
          <w:color w:val="auto"/>
        </w:rPr>
        <w:t xml:space="preserve"> participate in discussions and ar</w:t>
      </w:r>
      <w:r w:rsidRPr="008F20D5">
        <w:rPr>
          <w:rFonts w:eastAsiaTheme="minorHAnsi"/>
          <w:color w:val="auto"/>
        </w:rPr>
        <w:t>e informed of risks relating to individual choice</w:t>
      </w:r>
      <w:r w:rsidR="00033FF0" w:rsidRPr="008F20D5">
        <w:rPr>
          <w:rFonts w:eastAsiaTheme="minorHAnsi"/>
          <w:color w:val="auto"/>
        </w:rPr>
        <w:t xml:space="preserve"> and</w:t>
      </w:r>
      <w:r w:rsidRPr="008F20D5">
        <w:rPr>
          <w:rFonts w:eastAsiaTheme="minorHAnsi"/>
          <w:color w:val="auto"/>
        </w:rPr>
        <w:t xml:space="preserve"> end of life preferences.</w:t>
      </w:r>
    </w:p>
    <w:p w14:paraId="213665BF" w14:textId="577A42CD" w:rsidR="00B323F0" w:rsidRPr="008F20D5" w:rsidRDefault="00004DA9" w:rsidP="00B323F0">
      <w:pPr>
        <w:rPr>
          <w:rFonts w:eastAsiaTheme="minorHAnsi"/>
          <w:color w:val="auto"/>
        </w:rPr>
      </w:pPr>
      <w:r w:rsidRPr="008F20D5">
        <w:rPr>
          <w:rFonts w:eastAsiaTheme="minorHAnsi"/>
          <w:color w:val="auto"/>
          <w:szCs w:val="22"/>
          <w:lang w:eastAsia="en-US"/>
        </w:rPr>
        <w:t>Consumers expressed satisfaction with care and most said they had discussions about advanced care planning and end of life care.</w:t>
      </w:r>
      <w:r w:rsidR="005E3034" w:rsidRPr="008F20D5">
        <w:rPr>
          <w:rFonts w:eastAsiaTheme="minorHAnsi"/>
          <w:color w:val="auto"/>
          <w:szCs w:val="22"/>
          <w:lang w:eastAsia="en-US"/>
        </w:rPr>
        <w:t xml:space="preserve"> </w:t>
      </w:r>
      <w:r w:rsidR="00B323F0" w:rsidRPr="008F20D5">
        <w:rPr>
          <w:rFonts w:eastAsiaTheme="minorHAnsi"/>
          <w:color w:val="auto"/>
        </w:rPr>
        <w:t>Consumers and representatives consider they are included/informed in outcomes of assessment and care planning; medical officers and other external health professionals are included</w:t>
      </w:r>
      <w:r w:rsidR="008F19AC" w:rsidRPr="008F20D5">
        <w:rPr>
          <w:rFonts w:eastAsiaTheme="minorHAnsi"/>
          <w:color w:val="auto"/>
        </w:rPr>
        <w:t>,</w:t>
      </w:r>
      <w:r w:rsidR="00B323F0" w:rsidRPr="008F20D5">
        <w:rPr>
          <w:rFonts w:eastAsiaTheme="minorHAnsi"/>
          <w:color w:val="auto"/>
        </w:rPr>
        <w:t xml:space="preserve"> and consumers have access to care plan documentation. </w:t>
      </w:r>
    </w:p>
    <w:p w14:paraId="3EEA20A3" w14:textId="339EBB73" w:rsidR="00B323F0" w:rsidRPr="003D78E7" w:rsidRDefault="00B323F0" w:rsidP="00B323F0">
      <w:pPr>
        <w:rPr>
          <w:rFonts w:eastAsiaTheme="minorHAnsi"/>
          <w:color w:val="auto"/>
        </w:rPr>
      </w:pPr>
      <w:r w:rsidRPr="003D78E7">
        <w:rPr>
          <w:rFonts w:eastAsiaTheme="minorHAnsi"/>
          <w:color w:val="auto"/>
        </w:rPr>
        <w:t>Clinical and care staff described the review process, involvement of consumers and others where required</w:t>
      </w:r>
      <w:r w:rsidR="003D78E7" w:rsidRPr="003D78E7">
        <w:rPr>
          <w:rFonts w:eastAsiaTheme="minorHAnsi"/>
          <w:color w:val="auto"/>
        </w:rPr>
        <w:t>,</w:t>
      </w:r>
      <w:r w:rsidR="007C2F54" w:rsidRPr="003D78E7">
        <w:rPr>
          <w:rFonts w:eastAsiaTheme="minorHAnsi"/>
          <w:color w:val="auto"/>
        </w:rPr>
        <w:t xml:space="preserve"> and demonstrated </w:t>
      </w:r>
      <w:r w:rsidR="007C5F6A" w:rsidRPr="003D78E7">
        <w:rPr>
          <w:rFonts w:eastAsiaTheme="minorHAnsi"/>
          <w:color w:val="auto"/>
        </w:rPr>
        <w:t>how assessment and care planning informs the delivery of safe and effective care.</w:t>
      </w:r>
      <w:r w:rsidRPr="003D78E7">
        <w:rPr>
          <w:rFonts w:eastAsiaTheme="minorHAnsi"/>
          <w:color w:val="auto"/>
        </w:rPr>
        <w:t xml:space="preserve"> </w:t>
      </w:r>
      <w:r w:rsidR="000457E1" w:rsidRPr="003D78E7">
        <w:rPr>
          <w:rFonts w:eastAsiaTheme="minorHAnsi"/>
          <w:color w:val="auto"/>
        </w:rPr>
        <w:t>P</w:t>
      </w:r>
      <w:r w:rsidRPr="003D78E7">
        <w:rPr>
          <w:rFonts w:eastAsiaTheme="minorHAnsi"/>
          <w:color w:val="auto"/>
        </w:rPr>
        <w:t>olic</w:t>
      </w:r>
      <w:r w:rsidR="00510C6B" w:rsidRPr="003D78E7">
        <w:rPr>
          <w:rFonts w:eastAsiaTheme="minorHAnsi"/>
          <w:color w:val="auto"/>
        </w:rPr>
        <w:t>ies</w:t>
      </w:r>
      <w:r w:rsidRPr="003D78E7">
        <w:rPr>
          <w:rFonts w:eastAsiaTheme="minorHAnsi"/>
          <w:color w:val="auto"/>
        </w:rPr>
        <w:t xml:space="preserve"> guide staff in undertaking initial and ongoing assessment processes</w:t>
      </w:r>
      <w:r w:rsidR="00510C6B" w:rsidRPr="003D78E7">
        <w:rPr>
          <w:rFonts w:eastAsiaTheme="minorHAnsi"/>
          <w:color w:val="auto"/>
        </w:rPr>
        <w:t xml:space="preserve"> and st</w:t>
      </w:r>
      <w:r w:rsidRPr="003D78E7">
        <w:rPr>
          <w:rFonts w:eastAsiaTheme="minorHAnsi"/>
          <w:color w:val="auto"/>
        </w:rPr>
        <w:t>aff demonstrated knowledge of their responsibilities</w:t>
      </w:r>
      <w:r w:rsidR="00510C6B" w:rsidRPr="003D78E7">
        <w:rPr>
          <w:rFonts w:eastAsiaTheme="minorHAnsi"/>
          <w:color w:val="auto"/>
        </w:rPr>
        <w:t>.</w:t>
      </w:r>
      <w:r w:rsidRPr="003D78E7">
        <w:rPr>
          <w:rFonts w:eastAsia="Calibri"/>
          <w:color w:val="auto"/>
          <w:lang w:eastAsia="en-US"/>
        </w:rPr>
        <w:t xml:space="preserve"> </w:t>
      </w:r>
      <w:r w:rsidR="00A4581D" w:rsidRPr="003D78E7">
        <w:rPr>
          <w:rFonts w:eastAsia="Calibri"/>
          <w:color w:val="auto"/>
          <w:lang w:eastAsia="en-US"/>
        </w:rPr>
        <w:t xml:space="preserve">A monitoring system ensures currency </w:t>
      </w:r>
      <w:r w:rsidR="003D78E7">
        <w:rPr>
          <w:rFonts w:eastAsia="Calibri"/>
          <w:color w:val="auto"/>
          <w:lang w:eastAsia="en-US"/>
        </w:rPr>
        <w:t xml:space="preserve">and regular review </w:t>
      </w:r>
      <w:r w:rsidR="00A4581D" w:rsidRPr="003D78E7">
        <w:rPr>
          <w:rFonts w:eastAsia="Calibri"/>
          <w:color w:val="auto"/>
          <w:lang w:eastAsia="en-US"/>
        </w:rPr>
        <w:t xml:space="preserve">of </w:t>
      </w:r>
      <w:r w:rsidR="007C2F54" w:rsidRPr="003D78E7">
        <w:rPr>
          <w:rFonts w:eastAsia="Calibri"/>
          <w:color w:val="auto"/>
          <w:lang w:eastAsia="en-US"/>
        </w:rPr>
        <w:t xml:space="preserve">assessment and </w:t>
      </w:r>
      <w:r w:rsidR="00A4581D" w:rsidRPr="003D78E7">
        <w:rPr>
          <w:rFonts w:eastAsia="Calibri"/>
          <w:color w:val="auto"/>
          <w:lang w:eastAsia="en-US"/>
        </w:rPr>
        <w:t>care</w:t>
      </w:r>
      <w:r w:rsidR="007C2F54" w:rsidRPr="003D78E7">
        <w:rPr>
          <w:rFonts w:eastAsia="Calibri"/>
          <w:color w:val="auto"/>
          <w:lang w:eastAsia="en-US"/>
        </w:rPr>
        <w:t xml:space="preserve"> planning documentation.</w:t>
      </w:r>
    </w:p>
    <w:p w14:paraId="36F2D54C" w14:textId="709363FE" w:rsidR="00B323F0" w:rsidRPr="003D78E7" w:rsidRDefault="00B323F0" w:rsidP="00B323F0">
      <w:pPr>
        <w:rPr>
          <w:rFonts w:eastAsia="Calibri"/>
          <w:color w:val="auto"/>
          <w:lang w:eastAsia="en-US"/>
        </w:rPr>
      </w:pPr>
      <w:r w:rsidRPr="003D78E7">
        <w:rPr>
          <w:rFonts w:eastAsiaTheme="minorHAnsi"/>
          <w:color w:val="auto"/>
        </w:rPr>
        <w:t xml:space="preserve">The Assessment Team reviewed documentation and identified assessment and planning based on ongoing partnership with consumers and </w:t>
      </w:r>
      <w:r w:rsidR="00040A40" w:rsidRPr="003D78E7">
        <w:rPr>
          <w:rFonts w:eastAsiaTheme="minorHAnsi"/>
          <w:color w:val="auto"/>
        </w:rPr>
        <w:t>representatives</w:t>
      </w:r>
      <w:r w:rsidR="00D3506E" w:rsidRPr="003D78E7">
        <w:rPr>
          <w:rFonts w:eastAsiaTheme="minorHAnsi"/>
          <w:color w:val="auto"/>
        </w:rPr>
        <w:t xml:space="preserve">, </w:t>
      </w:r>
      <w:r w:rsidRPr="003D78E7">
        <w:rPr>
          <w:rFonts w:eastAsiaTheme="minorHAnsi"/>
          <w:color w:val="auto"/>
        </w:rPr>
        <w:t>including case conference meetings</w:t>
      </w:r>
      <w:r w:rsidR="003D78E7" w:rsidRPr="003D78E7">
        <w:rPr>
          <w:rFonts w:eastAsiaTheme="minorHAnsi"/>
          <w:color w:val="auto"/>
        </w:rPr>
        <w:t xml:space="preserve">, </w:t>
      </w:r>
      <w:r w:rsidR="00D3506E" w:rsidRPr="003D78E7">
        <w:rPr>
          <w:rFonts w:eastAsiaTheme="minorHAnsi"/>
          <w:color w:val="auto"/>
        </w:rPr>
        <w:t xml:space="preserve">discussions </w:t>
      </w:r>
      <w:r w:rsidRPr="003D78E7">
        <w:rPr>
          <w:rFonts w:eastAsiaTheme="minorHAnsi"/>
          <w:color w:val="auto"/>
        </w:rPr>
        <w:t>when circumstances change, or incidents impact consumer’s ongoing needs, goals and preferences.</w:t>
      </w:r>
      <w:r w:rsidRPr="003D78E7">
        <w:rPr>
          <w:rFonts w:eastAsia="Calibri"/>
          <w:color w:val="auto"/>
          <w:lang w:eastAsia="en-US"/>
        </w:rPr>
        <w:t xml:space="preserve"> </w:t>
      </w:r>
    </w:p>
    <w:p w14:paraId="1CED9469" w14:textId="3F1B3B2A" w:rsidR="00B323F0" w:rsidRPr="003D78E7" w:rsidRDefault="00B323F0" w:rsidP="00B323F0">
      <w:pPr>
        <w:rPr>
          <w:rFonts w:eastAsiaTheme="minorHAnsi"/>
          <w:color w:val="auto"/>
        </w:rPr>
      </w:pPr>
      <w:r w:rsidRPr="003D78E7">
        <w:rPr>
          <w:rFonts w:eastAsiaTheme="minorHAnsi"/>
          <w:color w:val="auto"/>
        </w:rPr>
        <w:lastRenderedPageBreak/>
        <w:t xml:space="preserve">Care and services plans contain information relative to risk </w:t>
      </w:r>
      <w:r w:rsidR="00D3506E" w:rsidRPr="003D78E7">
        <w:rPr>
          <w:rFonts w:eastAsiaTheme="minorHAnsi"/>
          <w:color w:val="auto"/>
        </w:rPr>
        <w:t xml:space="preserve">including </w:t>
      </w:r>
      <w:r w:rsidR="00622883" w:rsidRPr="003D78E7">
        <w:rPr>
          <w:rFonts w:eastAsiaTheme="minorHAnsi"/>
          <w:color w:val="auto"/>
        </w:rPr>
        <w:t xml:space="preserve">management and risk </w:t>
      </w:r>
      <w:r w:rsidRPr="003D78E7">
        <w:rPr>
          <w:rFonts w:eastAsiaTheme="minorHAnsi"/>
          <w:color w:val="auto"/>
        </w:rPr>
        <w:t>mitigat</w:t>
      </w:r>
      <w:r w:rsidR="00D3506E" w:rsidRPr="003D78E7">
        <w:rPr>
          <w:rFonts w:eastAsiaTheme="minorHAnsi"/>
          <w:color w:val="auto"/>
        </w:rPr>
        <w:t>ion strategies</w:t>
      </w:r>
      <w:r w:rsidRPr="003D78E7">
        <w:rPr>
          <w:rFonts w:eastAsiaTheme="minorHAnsi"/>
          <w:color w:val="auto"/>
        </w:rPr>
        <w:t>. Representatives and appropriate medical or allied health professionals are involved when circumstances changes and/or when incidents occur.</w:t>
      </w:r>
      <w:r w:rsidRPr="003D78E7">
        <w:rPr>
          <w:rFonts w:eastAsia="Arial"/>
          <w:color w:val="auto"/>
        </w:rPr>
        <w:t xml:space="preserve"> </w:t>
      </w:r>
    </w:p>
    <w:p w14:paraId="616344C7" w14:textId="77777777" w:rsidR="00B323F0" w:rsidRPr="003D78E7" w:rsidRDefault="00B323F0" w:rsidP="00B323F0">
      <w:pPr>
        <w:rPr>
          <w:rFonts w:eastAsia="Calibri"/>
          <w:i/>
          <w:color w:val="auto"/>
          <w:lang w:eastAsia="en-US"/>
        </w:rPr>
      </w:pPr>
      <w:r w:rsidRPr="003D78E7">
        <w:rPr>
          <w:rFonts w:eastAsiaTheme="minorHAnsi"/>
          <w:color w:val="auto"/>
        </w:rPr>
        <w:t>The Quality Standard is assessed as Compliant as five of the five specific requirements have been assessed as Compliant.</w:t>
      </w:r>
    </w:p>
    <w:p w14:paraId="22C14705" w14:textId="184A3056" w:rsidR="00092FF7" w:rsidRDefault="00BC05FE" w:rsidP="00092FF7">
      <w:pPr>
        <w:pStyle w:val="Heading2"/>
      </w:pPr>
      <w:r>
        <w:t>Assessment of Standard 2 Requirements</w:t>
      </w:r>
      <w:r w:rsidRPr="0066387A">
        <w:rPr>
          <w:i/>
          <w:color w:val="0000FF"/>
          <w:sz w:val="24"/>
          <w:szCs w:val="24"/>
        </w:rPr>
        <w:t xml:space="preserve"> </w:t>
      </w:r>
    </w:p>
    <w:p w14:paraId="22C14706" w14:textId="712D115B" w:rsidR="00092FF7" w:rsidRDefault="00BC05FE" w:rsidP="00092FF7">
      <w:pPr>
        <w:pStyle w:val="Heading3"/>
      </w:pPr>
      <w:r w:rsidRPr="00051035">
        <w:t xml:space="preserve">Requirement </w:t>
      </w:r>
      <w:r>
        <w:t>2</w:t>
      </w:r>
      <w:r w:rsidRPr="00051035">
        <w:t>(3)(a)</w:t>
      </w:r>
      <w:r w:rsidRPr="00051035">
        <w:tab/>
        <w:t>Compliant</w:t>
      </w:r>
    </w:p>
    <w:p w14:paraId="22C14707" w14:textId="77777777" w:rsidR="00092FF7" w:rsidRPr="008D114F" w:rsidRDefault="00BC05FE" w:rsidP="00092FF7">
      <w:pPr>
        <w:rPr>
          <w:i/>
        </w:rPr>
      </w:pPr>
      <w:r w:rsidRPr="008D114F">
        <w:rPr>
          <w:i/>
        </w:rPr>
        <w:t>Assessment and planning, including consideration of risks to the consumer’s health and well-being, informs the delivery of safe and effective care and services.</w:t>
      </w:r>
    </w:p>
    <w:p w14:paraId="22C14709" w14:textId="374A99FD" w:rsidR="00092FF7" w:rsidRDefault="00BC05FE" w:rsidP="00092FF7">
      <w:pPr>
        <w:pStyle w:val="Heading3"/>
      </w:pPr>
      <w:r>
        <w:t>Requirement 2(3)(b)</w:t>
      </w:r>
      <w:r>
        <w:tab/>
        <w:t>Compliant</w:t>
      </w:r>
    </w:p>
    <w:p w14:paraId="22C1470A" w14:textId="77777777" w:rsidR="00092FF7" w:rsidRPr="008D114F" w:rsidRDefault="00BC05FE" w:rsidP="00092FF7">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22C1470C" w14:textId="31C8C626" w:rsidR="00092FF7" w:rsidRDefault="00BC05FE" w:rsidP="00092FF7">
      <w:pPr>
        <w:pStyle w:val="Heading3"/>
      </w:pPr>
      <w:r>
        <w:t>Requirement 2(3)(c)</w:t>
      </w:r>
      <w:r>
        <w:tab/>
        <w:t>Compliant</w:t>
      </w:r>
    </w:p>
    <w:p w14:paraId="22C1470D" w14:textId="77777777" w:rsidR="00092FF7" w:rsidRPr="008D114F" w:rsidRDefault="00BC05FE" w:rsidP="00092FF7">
      <w:pPr>
        <w:rPr>
          <w:i/>
        </w:rPr>
      </w:pPr>
      <w:r w:rsidRPr="008D114F">
        <w:rPr>
          <w:i/>
        </w:rPr>
        <w:t>The organisation demonstrates that assessment and planning:</w:t>
      </w:r>
    </w:p>
    <w:p w14:paraId="22C1470E" w14:textId="77777777" w:rsidR="00092FF7" w:rsidRPr="008D114F" w:rsidRDefault="00BC05FE" w:rsidP="00092FF7">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22C1470F" w14:textId="77777777" w:rsidR="00092FF7" w:rsidRPr="008D114F" w:rsidRDefault="00BC05FE" w:rsidP="00092FF7">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22C14711" w14:textId="5CEB481A" w:rsidR="00092FF7" w:rsidRDefault="00BC05FE" w:rsidP="00092FF7">
      <w:pPr>
        <w:pStyle w:val="Heading3"/>
      </w:pPr>
      <w:r>
        <w:t>Requirement 2(3)(d)</w:t>
      </w:r>
      <w:r>
        <w:tab/>
        <w:t>Compliant</w:t>
      </w:r>
    </w:p>
    <w:p w14:paraId="22C14712" w14:textId="77777777" w:rsidR="00092FF7" w:rsidRPr="008D114F" w:rsidRDefault="00BC05FE" w:rsidP="00092FF7">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22C14714" w14:textId="31B1FB07" w:rsidR="00092FF7" w:rsidRDefault="00BC05FE" w:rsidP="00092FF7">
      <w:pPr>
        <w:pStyle w:val="Heading3"/>
      </w:pPr>
      <w:r>
        <w:t>Requirement 2(3)(e)</w:t>
      </w:r>
      <w:r>
        <w:tab/>
        <w:t>Compliant</w:t>
      </w:r>
    </w:p>
    <w:p w14:paraId="22C14715" w14:textId="77777777" w:rsidR="00092FF7" w:rsidRPr="008D114F" w:rsidRDefault="00BC05FE" w:rsidP="00092FF7">
      <w:pPr>
        <w:rPr>
          <w:i/>
        </w:rPr>
      </w:pPr>
      <w:r w:rsidRPr="008D114F">
        <w:rPr>
          <w:i/>
        </w:rPr>
        <w:t>Care and services are reviewed regularly for effectiveness, and when circumstances change or when incidents impact on the needs, goals or preferences of the consumer.</w:t>
      </w:r>
    </w:p>
    <w:p w14:paraId="22C14717"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18" w14:textId="6526BF41"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22C147DF" wp14:editId="22C147E0">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737263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C4524">
        <w:rPr>
          <w:color w:val="FFFFFF" w:themeColor="background1"/>
          <w:sz w:val="36"/>
        </w:rPr>
        <w:t>N</w:t>
      </w:r>
      <w:r w:rsidRPr="00EB1D71">
        <w:rPr>
          <w:color w:val="FFFFFF" w:themeColor="background1"/>
          <w:sz w:val="36"/>
        </w:rPr>
        <w:t>ON-COMPLIANT</w:t>
      </w:r>
      <w:r w:rsidRPr="00EB1D71">
        <w:rPr>
          <w:color w:val="FFFFFF" w:themeColor="background1"/>
          <w:sz w:val="36"/>
        </w:rPr>
        <w:br/>
        <w:t>Personal care and clinical care</w:t>
      </w:r>
    </w:p>
    <w:p w14:paraId="22C14719" w14:textId="77777777" w:rsidR="00092FF7" w:rsidRPr="00FD1B02" w:rsidRDefault="00BC05FE" w:rsidP="00092FF7">
      <w:pPr>
        <w:pStyle w:val="Heading3"/>
        <w:shd w:val="clear" w:color="auto" w:fill="F2F2F2" w:themeFill="background1" w:themeFillShade="F2"/>
      </w:pPr>
      <w:r w:rsidRPr="00FD1B02">
        <w:t>Consumer outcome:</w:t>
      </w:r>
    </w:p>
    <w:p w14:paraId="22C1471A" w14:textId="77777777" w:rsidR="00092FF7" w:rsidRDefault="00BC05FE" w:rsidP="00092FF7">
      <w:pPr>
        <w:numPr>
          <w:ilvl w:val="0"/>
          <w:numId w:val="3"/>
        </w:numPr>
        <w:shd w:val="clear" w:color="auto" w:fill="F2F2F2" w:themeFill="background1" w:themeFillShade="F2"/>
      </w:pPr>
      <w:r>
        <w:t>I get personal care, clinical care, or both personal care and clinical care, that is safe and right for me.</w:t>
      </w:r>
    </w:p>
    <w:p w14:paraId="22C1471B" w14:textId="77777777" w:rsidR="00092FF7" w:rsidRDefault="00BC05FE" w:rsidP="00092FF7">
      <w:pPr>
        <w:pStyle w:val="Heading3"/>
        <w:shd w:val="clear" w:color="auto" w:fill="F2F2F2" w:themeFill="background1" w:themeFillShade="F2"/>
      </w:pPr>
      <w:r>
        <w:t>Organisation statement:</w:t>
      </w:r>
    </w:p>
    <w:p w14:paraId="22C1471C" w14:textId="77777777" w:rsidR="00092FF7" w:rsidRDefault="00BC05FE" w:rsidP="00092FF7">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2C1471D" w14:textId="77777777" w:rsidR="00092FF7" w:rsidRDefault="00BC05FE" w:rsidP="00092FF7">
      <w:pPr>
        <w:pStyle w:val="Heading2"/>
      </w:pPr>
      <w:r>
        <w:t>Assessment of Standard 3</w:t>
      </w:r>
    </w:p>
    <w:p w14:paraId="08AC28C2" w14:textId="4C52B865" w:rsidR="00DF1879" w:rsidRDefault="00DF1879" w:rsidP="00DF1879">
      <w:pPr>
        <w:rPr>
          <w:rFonts w:eastAsiaTheme="minorHAnsi"/>
          <w:color w:val="auto"/>
        </w:rPr>
      </w:pPr>
      <w:bookmarkStart w:id="6" w:name="_Hlk101449278"/>
      <w:r w:rsidRPr="00DE3042">
        <w:rPr>
          <w:rFonts w:eastAsiaTheme="minorHAnsi"/>
          <w:color w:val="auto"/>
        </w:rPr>
        <w:t>Sampled consumers consider they receive personal and clinical care that is safe and right for them, provided in a timely manner as per their needs</w:t>
      </w:r>
      <w:r w:rsidR="00362842">
        <w:rPr>
          <w:rFonts w:eastAsiaTheme="minorHAnsi"/>
          <w:color w:val="auto"/>
        </w:rPr>
        <w:t xml:space="preserve"> and p</w:t>
      </w:r>
      <w:r w:rsidRPr="00DE3042">
        <w:rPr>
          <w:rFonts w:eastAsiaTheme="minorHAnsi"/>
          <w:color w:val="auto"/>
        </w:rPr>
        <w:t>references</w:t>
      </w:r>
      <w:r w:rsidR="00362842">
        <w:rPr>
          <w:rFonts w:eastAsiaTheme="minorHAnsi"/>
          <w:color w:val="auto"/>
        </w:rPr>
        <w:t>.</w:t>
      </w:r>
      <w:r w:rsidRPr="00DE3042">
        <w:rPr>
          <w:rFonts w:eastAsiaTheme="minorHAnsi"/>
          <w:color w:val="auto"/>
        </w:rPr>
        <w:t xml:space="preserve"> Consumers and representatives consider they are involved in advanced care planning discussions and </w:t>
      </w:r>
      <w:r w:rsidR="00E03734">
        <w:rPr>
          <w:rFonts w:eastAsiaTheme="minorHAnsi"/>
          <w:color w:val="auto"/>
        </w:rPr>
        <w:t xml:space="preserve">subsequent </w:t>
      </w:r>
      <w:r w:rsidRPr="00DE3042">
        <w:rPr>
          <w:rFonts w:eastAsiaTheme="minorHAnsi"/>
          <w:color w:val="auto"/>
        </w:rPr>
        <w:t xml:space="preserve">outcomes upon entry to the service and/or when consumers’ needs change. Consumers and representatives expressed satisfaction with information provided to them relating to clinical and personal care </w:t>
      </w:r>
      <w:r w:rsidR="001476BB">
        <w:rPr>
          <w:rFonts w:eastAsiaTheme="minorHAnsi"/>
          <w:color w:val="auto"/>
        </w:rPr>
        <w:t xml:space="preserve">and </w:t>
      </w:r>
      <w:r w:rsidR="00C13A85">
        <w:rPr>
          <w:rFonts w:eastAsiaTheme="minorHAnsi"/>
          <w:color w:val="auto"/>
        </w:rPr>
        <w:t xml:space="preserve">representatives are informed when consumer’s needs change and/or incidents occur. </w:t>
      </w:r>
    </w:p>
    <w:p w14:paraId="33C188A1" w14:textId="0F3566A5" w:rsidR="00D568C0" w:rsidRDefault="006D0746" w:rsidP="00DF1879">
      <w:pPr>
        <w:rPr>
          <w:rFonts w:eastAsiaTheme="minorHAnsi"/>
          <w:color w:val="auto"/>
        </w:rPr>
      </w:pPr>
      <w:r>
        <w:rPr>
          <w:rFonts w:eastAsiaTheme="minorHAnsi"/>
          <w:color w:val="auto"/>
        </w:rPr>
        <w:t xml:space="preserve">The service demonstrated an effective system to identify and manage </w:t>
      </w:r>
      <w:proofErr w:type="spellStart"/>
      <w:r>
        <w:rPr>
          <w:rFonts w:eastAsiaTheme="minorHAnsi"/>
          <w:color w:val="auto"/>
        </w:rPr>
        <w:t>consumers</w:t>
      </w:r>
      <w:proofErr w:type="spellEnd"/>
      <w:r>
        <w:rPr>
          <w:rFonts w:eastAsiaTheme="minorHAnsi"/>
          <w:color w:val="auto"/>
        </w:rPr>
        <w:t xml:space="preserve"> needs when nearing end of life</w:t>
      </w:r>
      <w:r w:rsidR="00AD4266">
        <w:rPr>
          <w:rFonts w:eastAsiaTheme="minorHAnsi"/>
          <w:color w:val="auto"/>
        </w:rPr>
        <w:t xml:space="preserve"> to ensure comfort and dignity is maximised. </w:t>
      </w:r>
      <w:r w:rsidR="00EB2CA4">
        <w:rPr>
          <w:rFonts w:eastAsiaTheme="minorHAnsi"/>
          <w:color w:val="auto"/>
        </w:rPr>
        <w:t>Interviewed s</w:t>
      </w:r>
      <w:r w:rsidR="00EB2CA4" w:rsidRPr="00E872A6">
        <w:rPr>
          <w:rFonts w:eastAsia="Calibri"/>
          <w:color w:val="auto"/>
          <w:lang w:eastAsia="en-US"/>
        </w:rPr>
        <w:t xml:space="preserve">taff described </w:t>
      </w:r>
      <w:r w:rsidR="00EB2CA4">
        <w:rPr>
          <w:rFonts w:eastAsia="Calibri"/>
          <w:color w:val="auto"/>
          <w:lang w:eastAsia="en-US"/>
        </w:rPr>
        <w:t xml:space="preserve">methods of </w:t>
      </w:r>
      <w:r w:rsidR="00EB2CA4" w:rsidRPr="00E872A6">
        <w:rPr>
          <w:rFonts w:eastAsia="Calibri"/>
          <w:color w:val="auto"/>
          <w:lang w:eastAsia="en-US"/>
        </w:rPr>
        <w:t xml:space="preserve">care delivery for consumers nearing end of life and practical ways in which consumers’ comfort </w:t>
      </w:r>
      <w:r w:rsidR="00D16E3B">
        <w:rPr>
          <w:rFonts w:eastAsia="Calibri"/>
          <w:color w:val="auto"/>
          <w:lang w:eastAsia="en-US"/>
        </w:rPr>
        <w:t xml:space="preserve">and dignity </w:t>
      </w:r>
      <w:r w:rsidR="00EB2CA4" w:rsidRPr="00E872A6">
        <w:rPr>
          <w:rFonts w:eastAsia="Calibri"/>
          <w:color w:val="auto"/>
          <w:lang w:eastAsia="en-US"/>
        </w:rPr>
        <w:t>is maximised</w:t>
      </w:r>
      <w:r w:rsidR="00D16E3B">
        <w:rPr>
          <w:rFonts w:eastAsia="Calibri"/>
          <w:color w:val="auto"/>
          <w:lang w:eastAsia="en-US"/>
        </w:rPr>
        <w:t xml:space="preserve">. Palliative care champions guide staff in ensuring </w:t>
      </w:r>
      <w:proofErr w:type="spellStart"/>
      <w:r w:rsidR="00D16E3B">
        <w:rPr>
          <w:rFonts w:eastAsia="Calibri"/>
          <w:color w:val="auto"/>
          <w:lang w:eastAsia="en-US"/>
        </w:rPr>
        <w:t>consumers</w:t>
      </w:r>
      <w:proofErr w:type="spellEnd"/>
      <w:r w:rsidR="00D16E3B">
        <w:rPr>
          <w:rFonts w:eastAsia="Calibri"/>
          <w:color w:val="auto"/>
          <w:lang w:eastAsia="en-US"/>
        </w:rPr>
        <w:t xml:space="preserve"> needs a</w:t>
      </w:r>
      <w:r w:rsidR="00323B31">
        <w:rPr>
          <w:rFonts w:eastAsia="Calibri"/>
          <w:color w:val="auto"/>
          <w:lang w:eastAsia="en-US"/>
        </w:rPr>
        <w:t>re</w:t>
      </w:r>
      <w:r w:rsidR="00D16E3B">
        <w:rPr>
          <w:rFonts w:eastAsia="Calibri"/>
          <w:color w:val="auto"/>
          <w:lang w:eastAsia="en-US"/>
        </w:rPr>
        <w:t xml:space="preserve"> met and changes reported to clinical staff.</w:t>
      </w:r>
      <w:r w:rsidR="00EB2CA4" w:rsidRPr="00E872A6">
        <w:rPr>
          <w:rFonts w:eastAsia="Calibri"/>
          <w:color w:val="auto"/>
          <w:lang w:eastAsia="en-US"/>
        </w:rPr>
        <w:t xml:space="preserve"> </w:t>
      </w:r>
      <w:r w:rsidR="00AD4266">
        <w:rPr>
          <w:rFonts w:eastAsiaTheme="minorHAnsi"/>
          <w:color w:val="auto"/>
        </w:rPr>
        <w:t xml:space="preserve"> </w:t>
      </w:r>
    </w:p>
    <w:p w14:paraId="271B84DA" w14:textId="278B9915" w:rsidR="00F34525" w:rsidRDefault="000C5BD1" w:rsidP="00DF1879">
      <w:pPr>
        <w:rPr>
          <w:rFonts w:eastAsiaTheme="minorHAnsi"/>
          <w:color w:val="auto"/>
        </w:rPr>
      </w:pPr>
      <w:r>
        <w:t>Interviewed st</w:t>
      </w:r>
      <w:r w:rsidRPr="004376CF">
        <w:t xml:space="preserve">aff </w:t>
      </w:r>
      <w:r>
        <w:t>demonstrated knowledge of</w:t>
      </w:r>
      <w:r w:rsidRPr="004376CF">
        <w:t xml:space="preserve"> deterioration or change </w:t>
      </w:r>
      <w:r>
        <w:t xml:space="preserve">in </w:t>
      </w:r>
      <w:r w:rsidRPr="004376CF">
        <w:t>consumers</w:t>
      </w:r>
      <w:r>
        <w:t>’</w:t>
      </w:r>
      <w:r w:rsidRPr="004376CF">
        <w:t xml:space="preserve"> mental health, cognitive or physical function, capacity </w:t>
      </w:r>
      <w:r w:rsidR="004C13B0">
        <w:t>and/</w:t>
      </w:r>
      <w:r w:rsidRPr="004376CF">
        <w:t>or condition</w:t>
      </w:r>
      <w:r w:rsidR="004C13B0">
        <w:t xml:space="preserve">, who to report this to and </w:t>
      </w:r>
      <w:r w:rsidRPr="004376CF">
        <w:t>respon</w:t>
      </w:r>
      <w:r w:rsidR="00093FA8">
        <w:t>se</w:t>
      </w:r>
      <w:r w:rsidRPr="004376CF">
        <w:t xml:space="preserve"> in a timely manner. </w:t>
      </w:r>
      <w:r w:rsidR="00F34525">
        <w:rPr>
          <w:rFonts w:eastAsiaTheme="minorHAnsi"/>
          <w:color w:val="auto"/>
          <w:szCs w:val="22"/>
          <w:lang w:eastAsia="en-US"/>
        </w:rPr>
        <w:t xml:space="preserve">Documentation review </w:t>
      </w:r>
      <w:r w:rsidR="00F34525" w:rsidRPr="002856DC">
        <w:rPr>
          <w:rFonts w:eastAsiaTheme="minorHAnsi"/>
          <w:color w:val="auto"/>
          <w:szCs w:val="22"/>
          <w:lang w:eastAsia="en-US"/>
        </w:rPr>
        <w:t xml:space="preserve">generally reflected </w:t>
      </w:r>
      <w:r w:rsidR="003534D6">
        <w:rPr>
          <w:rFonts w:eastAsiaTheme="minorHAnsi"/>
          <w:color w:val="auto"/>
          <w:szCs w:val="22"/>
          <w:lang w:eastAsia="en-US"/>
        </w:rPr>
        <w:t xml:space="preserve">staff effectively </w:t>
      </w:r>
      <w:r w:rsidR="003534D6" w:rsidRPr="002856DC">
        <w:rPr>
          <w:rFonts w:eastAsiaTheme="minorHAnsi"/>
          <w:color w:val="auto"/>
          <w:szCs w:val="22"/>
          <w:lang w:eastAsia="en-US"/>
        </w:rPr>
        <w:t>identify</w:t>
      </w:r>
      <w:r w:rsidR="003534D6">
        <w:rPr>
          <w:rFonts w:eastAsiaTheme="minorHAnsi"/>
          <w:color w:val="auto"/>
          <w:szCs w:val="22"/>
          <w:lang w:eastAsia="en-US"/>
        </w:rPr>
        <w:t xml:space="preserve"> </w:t>
      </w:r>
      <w:r w:rsidR="00F34525" w:rsidRPr="002856DC">
        <w:rPr>
          <w:rFonts w:eastAsiaTheme="minorHAnsi"/>
          <w:color w:val="auto"/>
          <w:szCs w:val="22"/>
          <w:lang w:eastAsia="en-US"/>
        </w:rPr>
        <w:t>and respon</w:t>
      </w:r>
      <w:r w:rsidR="003534D6">
        <w:rPr>
          <w:rFonts w:eastAsiaTheme="minorHAnsi"/>
          <w:color w:val="auto"/>
          <w:szCs w:val="22"/>
          <w:lang w:eastAsia="en-US"/>
        </w:rPr>
        <w:t>d</w:t>
      </w:r>
      <w:r w:rsidR="00F34525" w:rsidRPr="002856DC">
        <w:rPr>
          <w:rFonts w:eastAsiaTheme="minorHAnsi"/>
          <w:color w:val="auto"/>
          <w:szCs w:val="22"/>
          <w:lang w:eastAsia="en-US"/>
        </w:rPr>
        <w:t xml:space="preserve"> to</w:t>
      </w:r>
      <w:r w:rsidR="003534D6">
        <w:rPr>
          <w:rFonts w:eastAsiaTheme="minorHAnsi"/>
          <w:color w:val="auto"/>
          <w:szCs w:val="22"/>
          <w:lang w:eastAsia="en-US"/>
        </w:rPr>
        <w:t xml:space="preserve"> changes and/or d</w:t>
      </w:r>
      <w:r w:rsidR="00F34525" w:rsidRPr="002856DC">
        <w:rPr>
          <w:rFonts w:eastAsiaTheme="minorHAnsi"/>
          <w:color w:val="auto"/>
          <w:szCs w:val="22"/>
          <w:lang w:eastAsia="en-US"/>
        </w:rPr>
        <w:t xml:space="preserve">eterioration in </w:t>
      </w:r>
      <w:r w:rsidR="00F34525">
        <w:rPr>
          <w:rFonts w:eastAsiaTheme="minorHAnsi"/>
          <w:color w:val="auto"/>
          <w:szCs w:val="22"/>
          <w:lang w:eastAsia="en-US"/>
        </w:rPr>
        <w:t>consumer</w:t>
      </w:r>
      <w:r w:rsidR="00F34525" w:rsidRPr="002856DC">
        <w:rPr>
          <w:rFonts w:eastAsiaTheme="minorHAnsi"/>
          <w:color w:val="auto"/>
          <w:szCs w:val="22"/>
          <w:lang w:eastAsia="en-US"/>
        </w:rPr>
        <w:t xml:space="preserve"> function/capacity/condition.</w:t>
      </w:r>
    </w:p>
    <w:p w14:paraId="0CB5A257" w14:textId="2F980CED" w:rsidR="0029581A" w:rsidRDefault="00323B31" w:rsidP="0029581A">
      <w:pPr>
        <w:rPr>
          <w:rFonts w:eastAsia="Calibri"/>
          <w:color w:val="auto"/>
          <w:lang w:eastAsia="en-US"/>
        </w:rPr>
      </w:pPr>
      <w:r>
        <w:rPr>
          <w:color w:val="auto"/>
        </w:rPr>
        <w:t>However, t</w:t>
      </w:r>
      <w:r w:rsidR="008773B2" w:rsidRPr="008773B2">
        <w:rPr>
          <w:color w:val="auto"/>
        </w:rPr>
        <w:t xml:space="preserve">he service did not demonstrate an effective system to ensure consumers consistently receive </w:t>
      </w:r>
      <w:r w:rsidR="008773B2" w:rsidRPr="008773B2">
        <w:t xml:space="preserve">safe and effective personal and clinical care tailored to their </w:t>
      </w:r>
      <w:r w:rsidR="008773B2" w:rsidRPr="008773B2">
        <w:lastRenderedPageBreak/>
        <w:t xml:space="preserve">needs </w:t>
      </w:r>
      <w:r w:rsidR="00851AC5">
        <w:t xml:space="preserve">to </w:t>
      </w:r>
      <w:r w:rsidR="008773B2" w:rsidRPr="008773B2">
        <w:t>optimise their health and well-being</w:t>
      </w:r>
      <w:r w:rsidR="00C44279">
        <w:t xml:space="preserve">. The service did not demonstrate an </w:t>
      </w:r>
      <w:r w:rsidR="00C44279" w:rsidRPr="008773B2">
        <w:rPr>
          <w:color w:val="auto"/>
        </w:rPr>
        <w:t xml:space="preserve">effective system to ensure </w:t>
      </w:r>
      <w:r w:rsidR="00C44279" w:rsidRPr="002856DC">
        <w:t xml:space="preserve">management of high impact and high prevalence risks associated with the care of </w:t>
      </w:r>
      <w:r w:rsidR="00C44279">
        <w:t>consumer</w:t>
      </w:r>
      <w:r w:rsidR="00C44279" w:rsidRPr="002856DC">
        <w:t>s</w:t>
      </w:r>
      <w:r w:rsidR="00782707">
        <w:t xml:space="preserve">, nor an </w:t>
      </w:r>
      <w:r w:rsidR="0029581A">
        <w:rPr>
          <w:rFonts w:eastAsia="Calibri"/>
          <w:color w:val="auto"/>
          <w:lang w:eastAsia="en-US"/>
        </w:rPr>
        <w:t>effective system to minimise infection related risks.</w:t>
      </w:r>
    </w:p>
    <w:p w14:paraId="5504265C" w14:textId="28054DE9" w:rsidR="00D16E3B" w:rsidRDefault="00D16E3B" w:rsidP="00D16E3B">
      <w:pPr>
        <w:rPr>
          <w:color w:val="auto"/>
        </w:rPr>
      </w:pPr>
      <w:r w:rsidRPr="000F7498">
        <w:rPr>
          <w:color w:val="auto"/>
        </w:rPr>
        <w:t>Organisational policy and procedural documents are a</w:t>
      </w:r>
      <w:r>
        <w:rPr>
          <w:color w:val="auto"/>
        </w:rPr>
        <w:t xml:space="preserve">ccessible </w:t>
      </w:r>
      <w:r w:rsidRPr="000F7498">
        <w:rPr>
          <w:color w:val="auto"/>
        </w:rPr>
        <w:t>to guide staff and documentation detailed staff education and training</w:t>
      </w:r>
      <w:r>
        <w:rPr>
          <w:color w:val="auto"/>
        </w:rPr>
        <w:t xml:space="preserve">. The service did not demonstrate effective systems to </w:t>
      </w:r>
      <w:r w:rsidR="00B50EB8">
        <w:rPr>
          <w:color w:val="auto"/>
        </w:rPr>
        <w:t xml:space="preserve">ensure staff </w:t>
      </w:r>
      <w:r>
        <w:rPr>
          <w:color w:val="auto"/>
        </w:rPr>
        <w:t>consistently reference guidance materials</w:t>
      </w:r>
      <w:r w:rsidRPr="000F7498">
        <w:rPr>
          <w:color w:val="auto"/>
        </w:rPr>
        <w:t xml:space="preserve">. </w:t>
      </w:r>
    </w:p>
    <w:p w14:paraId="6E8AAD4C" w14:textId="53A99DDD" w:rsidR="00300D44" w:rsidRPr="000F7498" w:rsidRDefault="00300D44" w:rsidP="00B64D0D">
      <w:pPr>
        <w:spacing w:after="240"/>
        <w:rPr>
          <w:color w:val="auto"/>
        </w:rPr>
      </w:pPr>
      <w:r>
        <w:rPr>
          <w:color w:val="auto"/>
        </w:rPr>
        <w:t xml:space="preserve">The Assessment Team observed </w:t>
      </w:r>
      <w:r w:rsidR="00C50C52">
        <w:rPr>
          <w:color w:val="auto"/>
        </w:rPr>
        <w:t xml:space="preserve">staff </w:t>
      </w:r>
      <w:r w:rsidR="00C50C52" w:rsidRPr="002856DC">
        <w:rPr>
          <w:rFonts w:eastAsiaTheme="minorHAnsi"/>
          <w:color w:val="auto"/>
          <w:szCs w:val="22"/>
          <w:lang w:eastAsia="en-US"/>
        </w:rPr>
        <w:t xml:space="preserve">interacting with </w:t>
      </w:r>
      <w:r w:rsidR="00C50C52">
        <w:rPr>
          <w:rFonts w:eastAsiaTheme="minorHAnsi"/>
          <w:color w:val="auto"/>
          <w:szCs w:val="22"/>
          <w:lang w:eastAsia="en-US"/>
        </w:rPr>
        <w:t>consumers</w:t>
      </w:r>
      <w:r w:rsidR="00C50C52" w:rsidRPr="002856DC">
        <w:rPr>
          <w:rFonts w:eastAsiaTheme="minorHAnsi"/>
          <w:color w:val="auto"/>
          <w:szCs w:val="22"/>
          <w:lang w:eastAsia="en-US"/>
        </w:rPr>
        <w:t xml:space="preserve"> </w:t>
      </w:r>
      <w:r w:rsidR="00C50C52">
        <w:rPr>
          <w:rFonts w:eastAsiaTheme="minorHAnsi"/>
          <w:color w:val="auto"/>
          <w:szCs w:val="22"/>
          <w:lang w:eastAsia="en-US"/>
        </w:rPr>
        <w:t>and effectively management</w:t>
      </w:r>
      <w:r w:rsidR="00161DE6">
        <w:rPr>
          <w:rFonts w:eastAsiaTheme="minorHAnsi"/>
          <w:color w:val="auto"/>
          <w:szCs w:val="22"/>
          <w:lang w:eastAsia="en-US"/>
        </w:rPr>
        <w:t xml:space="preserve"> of complex </w:t>
      </w:r>
      <w:r w:rsidR="00C50C52" w:rsidRPr="002856DC">
        <w:rPr>
          <w:rFonts w:eastAsiaTheme="minorHAnsi"/>
          <w:color w:val="auto"/>
          <w:szCs w:val="22"/>
          <w:lang w:eastAsia="en-US"/>
        </w:rPr>
        <w:t>behavioural</w:t>
      </w:r>
      <w:r w:rsidR="00161DE6">
        <w:rPr>
          <w:rFonts w:eastAsiaTheme="minorHAnsi"/>
          <w:color w:val="auto"/>
          <w:szCs w:val="22"/>
          <w:lang w:eastAsia="en-US"/>
        </w:rPr>
        <w:t xml:space="preserve"> needs</w:t>
      </w:r>
      <w:r w:rsidR="00762185">
        <w:rPr>
          <w:rFonts w:eastAsiaTheme="minorHAnsi"/>
          <w:color w:val="auto"/>
          <w:szCs w:val="22"/>
          <w:lang w:eastAsia="en-US"/>
        </w:rPr>
        <w:t xml:space="preserve"> to minimise </w:t>
      </w:r>
      <w:r w:rsidR="00C50C52" w:rsidRPr="002856DC">
        <w:rPr>
          <w:rFonts w:eastAsiaTheme="minorHAnsi"/>
          <w:color w:val="auto"/>
          <w:szCs w:val="22"/>
          <w:lang w:eastAsia="en-US"/>
        </w:rPr>
        <w:t>impact</w:t>
      </w:r>
      <w:r w:rsidR="00B64D0D">
        <w:rPr>
          <w:rFonts w:eastAsiaTheme="minorHAnsi"/>
          <w:color w:val="auto"/>
          <w:szCs w:val="22"/>
          <w:lang w:eastAsia="en-US"/>
        </w:rPr>
        <w:t>.</w:t>
      </w:r>
      <w:r w:rsidR="00C50C52" w:rsidRPr="002856DC">
        <w:rPr>
          <w:rFonts w:eastAsiaTheme="minorHAnsi"/>
          <w:color w:val="auto"/>
          <w:szCs w:val="22"/>
          <w:lang w:eastAsia="en-US"/>
        </w:rPr>
        <w:t xml:space="preserve"> </w:t>
      </w:r>
    </w:p>
    <w:bookmarkEnd w:id="6"/>
    <w:p w14:paraId="22C1471F" w14:textId="39476057" w:rsidR="00092FF7" w:rsidRPr="00CE08EA" w:rsidRDefault="00BC05FE" w:rsidP="00092FF7">
      <w:pPr>
        <w:rPr>
          <w:rFonts w:eastAsia="Calibri"/>
          <w:color w:val="auto"/>
          <w:lang w:eastAsia="en-US"/>
        </w:rPr>
      </w:pPr>
      <w:r w:rsidRPr="00CE08EA">
        <w:rPr>
          <w:rFonts w:eastAsiaTheme="minorHAnsi"/>
          <w:color w:val="auto"/>
        </w:rPr>
        <w:t xml:space="preserve">The Quality Standard is assessed as Non-compliant as </w:t>
      </w:r>
      <w:r w:rsidR="00E07784" w:rsidRPr="00CE08EA">
        <w:rPr>
          <w:rFonts w:eastAsiaTheme="minorHAnsi"/>
          <w:color w:val="auto"/>
        </w:rPr>
        <w:t>three</w:t>
      </w:r>
      <w:r w:rsidRPr="00CE08EA">
        <w:rPr>
          <w:rFonts w:eastAsiaTheme="minorHAnsi"/>
          <w:color w:val="auto"/>
        </w:rPr>
        <w:t xml:space="preserve"> of the seven specific requirements have been assessed as Non-compliant.</w:t>
      </w:r>
    </w:p>
    <w:p w14:paraId="22C14720" w14:textId="5125B7E6" w:rsidR="00092FF7" w:rsidRDefault="00BC05FE" w:rsidP="00092FF7">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22C14721" w14:textId="00552AA5" w:rsidR="00092FF7" w:rsidRPr="00853601" w:rsidRDefault="00BC05FE" w:rsidP="00092FF7">
      <w:pPr>
        <w:pStyle w:val="Heading3"/>
      </w:pPr>
      <w:r w:rsidRPr="00853601">
        <w:t>Requirement 3(3)(a)</w:t>
      </w:r>
      <w:r>
        <w:tab/>
        <w:t>Non-compliant</w:t>
      </w:r>
    </w:p>
    <w:p w14:paraId="22C14722" w14:textId="77777777" w:rsidR="00092FF7" w:rsidRPr="008D114F" w:rsidRDefault="00BC05FE" w:rsidP="00092FF7">
      <w:pPr>
        <w:rPr>
          <w:i/>
        </w:rPr>
      </w:pPr>
      <w:r w:rsidRPr="008D114F">
        <w:rPr>
          <w:i/>
        </w:rPr>
        <w:t>Each consumer gets safe and effective personal care, clinical care, or both personal care and clinical care, that:</w:t>
      </w:r>
    </w:p>
    <w:p w14:paraId="22C14723" w14:textId="77777777" w:rsidR="00092FF7" w:rsidRPr="008D114F" w:rsidRDefault="00BC05FE" w:rsidP="00092FF7">
      <w:pPr>
        <w:numPr>
          <w:ilvl w:val="0"/>
          <w:numId w:val="24"/>
        </w:numPr>
        <w:tabs>
          <w:tab w:val="right" w:pos="9026"/>
        </w:tabs>
        <w:spacing w:before="0" w:after="0"/>
        <w:ind w:left="567" w:hanging="425"/>
        <w:outlineLvl w:val="4"/>
        <w:rPr>
          <w:i/>
        </w:rPr>
      </w:pPr>
      <w:r w:rsidRPr="008D114F">
        <w:rPr>
          <w:i/>
        </w:rPr>
        <w:t>is best practice; and</w:t>
      </w:r>
    </w:p>
    <w:p w14:paraId="22C14724" w14:textId="77777777" w:rsidR="00092FF7" w:rsidRPr="008D114F" w:rsidRDefault="00BC05FE" w:rsidP="00092FF7">
      <w:pPr>
        <w:numPr>
          <w:ilvl w:val="0"/>
          <w:numId w:val="24"/>
        </w:numPr>
        <w:tabs>
          <w:tab w:val="right" w:pos="9026"/>
        </w:tabs>
        <w:spacing w:before="0" w:after="0"/>
        <w:ind w:left="567" w:hanging="425"/>
        <w:outlineLvl w:val="4"/>
        <w:rPr>
          <w:i/>
        </w:rPr>
      </w:pPr>
      <w:r w:rsidRPr="008D114F">
        <w:rPr>
          <w:i/>
        </w:rPr>
        <w:t>is tailored to their needs; and</w:t>
      </w:r>
    </w:p>
    <w:p w14:paraId="22C14725" w14:textId="77777777" w:rsidR="00092FF7" w:rsidRPr="008D114F" w:rsidRDefault="00BC05FE" w:rsidP="00092FF7">
      <w:pPr>
        <w:numPr>
          <w:ilvl w:val="0"/>
          <w:numId w:val="24"/>
        </w:numPr>
        <w:tabs>
          <w:tab w:val="right" w:pos="9026"/>
        </w:tabs>
        <w:spacing w:before="0" w:after="0"/>
        <w:ind w:left="567" w:hanging="425"/>
        <w:outlineLvl w:val="4"/>
        <w:rPr>
          <w:i/>
        </w:rPr>
      </w:pPr>
      <w:r w:rsidRPr="008D114F">
        <w:rPr>
          <w:i/>
        </w:rPr>
        <w:t>optimises their health and well-being.</w:t>
      </w:r>
    </w:p>
    <w:p w14:paraId="1E5B8E71" w14:textId="3ADEAD82" w:rsidR="00DF1879" w:rsidRDefault="00DF1879" w:rsidP="00DF1879">
      <w:pPr>
        <w:rPr>
          <w:rFonts w:eastAsiaTheme="minorHAnsi"/>
          <w:color w:val="auto"/>
        </w:rPr>
      </w:pPr>
      <w:r w:rsidRPr="00DF1879">
        <w:rPr>
          <w:rFonts w:eastAsiaTheme="minorHAnsi"/>
          <w:color w:val="auto"/>
        </w:rPr>
        <w:t xml:space="preserve">Sampled consumers consider they receive personal and clinical care that is safe and right for them, provided in a timely manner as per their needs/preferences and optimises health and well-being. </w:t>
      </w:r>
      <w:r w:rsidR="0028624F">
        <w:rPr>
          <w:rFonts w:eastAsiaTheme="minorHAnsi"/>
          <w:color w:val="auto"/>
        </w:rPr>
        <w:t>They</w:t>
      </w:r>
      <w:r w:rsidRPr="00DF1879">
        <w:rPr>
          <w:rFonts w:eastAsiaTheme="minorHAnsi"/>
          <w:color w:val="auto"/>
        </w:rPr>
        <w:t xml:space="preserve"> expressed satisfaction information </w:t>
      </w:r>
      <w:r w:rsidR="0028624F">
        <w:rPr>
          <w:rFonts w:eastAsiaTheme="minorHAnsi"/>
          <w:color w:val="auto"/>
        </w:rPr>
        <w:t xml:space="preserve">is </w:t>
      </w:r>
      <w:r w:rsidRPr="00DF1879">
        <w:rPr>
          <w:rFonts w:eastAsiaTheme="minorHAnsi"/>
          <w:color w:val="auto"/>
        </w:rPr>
        <w:t>provided to them relating to clinical and personal care needs.</w:t>
      </w:r>
    </w:p>
    <w:p w14:paraId="12325EA1" w14:textId="2EE2714B" w:rsidR="0009320D" w:rsidRPr="000F7498" w:rsidRDefault="00350CF5" w:rsidP="0009320D">
      <w:pPr>
        <w:rPr>
          <w:color w:val="auto"/>
        </w:rPr>
      </w:pPr>
      <w:r w:rsidRPr="000F7498">
        <w:rPr>
          <w:color w:val="auto"/>
        </w:rPr>
        <w:t>Organisational policy and procedural documents are a</w:t>
      </w:r>
      <w:r w:rsidR="003D5266">
        <w:rPr>
          <w:color w:val="auto"/>
        </w:rPr>
        <w:t xml:space="preserve">ccessible </w:t>
      </w:r>
      <w:r w:rsidRPr="000F7498">
        <w:rPr>
          <w:color w:val="auto"/>
        </w:rPr>
        <w:t xml:space="preserve">to guide staff and documentation detailed staff education and </w:t>
      </w:r>
      <w:r w:rsidR="00FC43FD" w:rsidRPr="000F7498">
        <w:rPr>
          <w:color w:val="auto"/>
        </w:rPr>
        <w:t>training</w:t>
      </w:r>
      <w:r w:rsidR="00FC43FD">
        <w:rPr>
          <w:color w:val="auto"/>
        </w:rPr>
        <w:t>;</w:t>
      </w:r>
      <w:r w:rsidR="0009320D" w:rsidRPr="0009320D">
        <w:rPr>
          <w:color w:val="auto"/>
        </w:rPr>
        <w:t xml:space="preserve"> </w:t>
      </w:r>
      <w:proofErr w:type="gramStart"/>
      <w:r w:rsidR="0009320D">
        <w:rPr>
          <w:color w:val="auto"/>
        </w:rPr>
        <w:t>however</w:t>
      </w:r>
      <w:proofErr w:type="gramEnd"/>
      <w:r w:rsidR="0009320D">
        <w:rPr>
          <w:color w:val="auto"/>
        </w:rPr>
        <w:t xml:space="preserve"> </w:t>
      </w:r>
      <w:r w:rsidR="0008044A">
        <w:rPr>
          <w:color w:val="auto"/>
        </w:rPr>
        <w:t xml:space="preserve">the service does not have an effective system to ensure </w:t>
      </w:r>
      <w:r w:rsidR="0009320D">
        <w:rPr>
          <w:color w:val="auto"/>
        </w:rPr>
        <w:t>staff consistently reference guidance materials</w:t>
      </w:r>
      <w:r w:rsidR="0009320D" w:rsidRPr="000F7498">
        <w:rPr>
          <w:color w:val="auto"/>
        </w:rPr>
        <w:t xml:space="preserve">. </w:t>
      </w:r>
    </w:p>
    <w:p w14:paraId="4EEC69A3" w14:textId="41A9B2A7" w:rsidR="00B97060" w:rsidRPr="008773B2" w:rsidRDefault="00B97060" w:rsidP="008773B2">
      <w:pPr>
        <w:rPr>
          <w:color w:val="auto"/>
        </w:rPr>
      </w:pPr>
      <w:bookmarkStart w:id="7" w:name="_Hlk101951872"/>
      <w:bookmarkStart w:id="8" w:name="_Hlk101260092"/>
      <w:r w:rsidRPr="008773B2">
        <w:rPr>
          <w:color w:val="auto"/>
        </w:rPr>
        <w:t xml:space="preserve">The service did not demonstrate an effective system to ensure consumers consistently receive </w:t>
      </w:r>
      <w:r w:rsidRPr="008773B2">
        <w:t xml:space="preserve">safe and effective personal and clinical care tailored to their needs </w:t>
      </w:r>
      <w:r w:rsidR="00967EA5">
        <w:t xml:space="preserve">and </w:t>
      </w:r>
      <w:r w:rsidR="008773B2" w:rsidRPr="008773B2">
        <w:t>optimis</w:t>
      </w:r>
      <w:r w:rsidR="00967EA5">
        <w:t>es</w:t>
      </w:r>
      <w:r w:rsidR="008773B2" w:rsidRPr="008773B2">
        <w:t xml:space="preserve"> health and well-being</w:t>
      </w:r>
      <w:bookmarkEnd w:id="7"/>
      <w:r w:rsidR="008773B2" w:rsidRPr="008773B2">
        <w:t>.</w:t>
      </w:r>
      <w:r w:rsidR="00350CF5" w:rsidRPr="008773B2">
        <w:rPr>
          <w:color w:val="auto"/>
        </w:rPr>
        <w:t xml:space="preserve"> </w:t>
      </w:r>
    </w:p>
    <w:p w14:paraId="7A3A6592" w14:textId="3DA778E6" w:rsidR="00350CF5" w:rsidRPr="000F7498" w:rsidRDefault="00B97060" w:rsidP="00350CF5">
      <w:pPr>
        <w:rPr>
          <w:color w:val="auto"/>
        </w:rPr>
      </w:pPr>
      <w:r>
        <w:rPr>
          <w:color w:val="auto"/>
        </w:rPr>
        <w:t>The A</w:t>
      </w:r>
      <w:r w:rsidR="00350CF5" w:rsidRPr="006013CD">
        <w:rPr>
          <w:color w:val="auto"/>
        </w:rPr>
        <w:t xml:space="preserve">ssessment Team bought forward </w:t>
      </w:r>
      <w:r w:rsidR="00C44410" w:rsidRPr="006013CD">
        <w:rPr>
          <w:color w:val="auto"/>
        </w:rPr>
        <w:t xml:space="preserve">evidence of </w:t>
      </w:r>
      <w:r w:rsidR="00350CF5" w:rsidRPr="006013CD">
        <w:rPr>
          <w:color w:val="auto"/>
        </w:rPr>
        <w:t xml:space="preserve">deficits in diabetes, skin integrity, </w:t>
      </w:r>
      <w:r w:rsidR="00587360" w:rsidRPr="006013CD">
        <w:rPr>
          <w:color w:val="auto"/>
        </w:rPr>
        <w:t xml:space="preserve">weight, </w:t>
      </w:r>
      <w:r w:rsidR="00350CF5" w:rsidRPr="006013CD">
        <w:rPr>
          <w:color w:val="auto"/>
        </w:rPr>
        <w:t>wound and pain management, lack of consistent documentation to demonstrate monitoring of care, lack of signed documentation detailing consent regarding restrictive practices</w:t>
      </w:r>
      <w:r w:rsidR="00DF2EB7" w:rsidRPr="006013CD">
        <w:rPr>
          <w:color w:val="auto"/>
        </w:rPr>
        <w:t xml:space="preserve"> and </w:t>
      </w:r>
      <w:r w:rsidR="00350CF5" w:rsidRPr="006013CD">
        <w:rPr>
          <w:color w:val="auto"/>
        </w:rPr>
        <w:t xml:space="preserve">inconsistencies </w:t>
      </w:r>
      <w:r w:rsidR="00C44410" w:rsidRPr="006013CD">
        <w:rPr>
          <w:color w:val="auto"/>
        </w:rPr>
        <w:t xml:space="preserve">between prescribed </w:t>
      </w:r>
      <w:r w:rsidR="00350CF5" w:rsidRPr="006013CD">
        <w:rPr>
          <w:color w:val="auto"/>
        </w:rPr>
        <w:t>medication</w:t>
      </w:r>
      <w:r w:rsidR="00C44410" w:rsidRPr="006013CD">
        <w:rPr>
          <w:color w:val="auto"/>
        </w:rPr>
        <w:t>s</w:t>
      </w:r>
      <w:r w:rsidR="00DF2EB7" w:rsidRPr="006013CD">
        <w:rPr>
          <w:color w:val="auto"/>
        </w:rPr>
        <w:t xml:space="preserve"> </w:t>
      </w:r>
      <w:r w:rsidR="00350CF5" w:rsidRPr="006013CD">
        <w:rPr>
          <w:color w:val="auto"/>
        </w:rPr>
        <w:t xml:space="preserve">and </w:t>
      </w:r>
      <w:r w:rsidR="005B004E" w:rsidRPr="006013CD">
        <w:rPr>
          <w:color w:val="auto"/>
        </w:rPr>
        <w:t xml:space="preserve">the service’s </w:t>
      </w:r>
      <w:r w:rsidR="00350CF5" w:rsidRPr="006013CD">
        <w:rPr>
          <w:color w:val="auto"/>
        </w:rPr>
        <w:t xml:space="preserve">risk register </w:t>
      </w:r>
      <w:r w:rsidR="005B004E" w:rsidRPr="006013CD">
        <w:rPr>
          <w:color w:val="auto"/>
        </w:rPr>
        <w:t>detailing current</w:t>
      </w:r>
      <w:r w:rsidR="00350CF5" w:rsidRPr="006013CD">
        <w:rPr>
          <w:color w:val="auto"/>
        </w:rPr>
        <w:t xml:space="preserve"> psychotropic medications</w:t>
      </w:r>
      <w:r w:rsidR="00DF2EB7" w:rsidRPr="006013CD">
        <w:rPr>
          <w:color w:val="auto"/>
        </w:rPr>
        <w:t>.</w:t>
      </w:r>
      <w:r w:rsidR="00350CF5" w:rsidRPr="000F7498">
        <w:rPr>
          <w:color w:val="auto"/>
        </w:rPr>
        <w:t xml:space="preserve"> </w:t>
      </w:r>
    </w:p>
    <w:p w14:paraId="255DF9C8" w14:textId="1FF22B24" w:rsidR="005C368A" w:rsidRPr="006013CD" w:rsidRDefault="007D3146" w:rsidP="005C368A">
      <w:pPr>
        <w:rPr>
          <w:rFonts w:eastAsiaTheme="minorHAnsi"/>
          <w:color w:val="auto"/>
        </w:rPr>
      </w:pPr>
      <w:bookmarkStart w:id="9" w:name="_Hlk101452449"/>
      <w:bookmarkEnd w:id="8"/>
      <w:r w:rsidRPr="006013CD">
        <w:rPr>
          <w:color w:val="auto"/>
        </w:rPr>
        <w:t xml:space="preserve">The approved provider did not </w:t>
      </w:r>
      <w:r w:rsidR="006013CD" w:rsidRPr="006013CD">
        <w:rPr>
          <w:color w:val="auto"/>
        </w:rPr>
        <w:t xml:space="preserve">submit </w:t>
      </w:r>
      <w:r w:rsidRPr="006013CD">
        <w:rPr>
          <w:color w:val="auto"/>
        </w:rPr>
        <w:t>a response</w:t>
      </w:r>
      <w:r w:rsidR="006D3F32">
        <w:rPr>
          <w:color w:val="auto"/>
        </w:rPr>
        <w:t xml:space="preserve"> to this evidence</w:t>
      </w:r>
      <w:r w:rsidR="006013CD" w:rsidRPr="006013CD">
        <w:rPr>
          <w:color w:val="auto"/>
        </w:rPr>
        <w:t xml:space="preserve">. </w:t>
      </w:r>
    </w:p>
    <w:p w14:paraId="21443584" w14:textId="77777777" w:rsidR="005C368A" w:rsidRPr="006013CD" w:rsidRDefault="005C368A" w:rsidP="005C368A">
      <w:pPr>
        <w:rPr>
          <w:rFonts w:eastAsiaTheme="minorHAnsi"/>
          <w:color w:val="auto"/>
        </w:rPr>
      </w:pPr>
      <w:r w:rsidRPr="006013CD">
        <w:rPr>
          <w:rFonts w:eastAsiaTheme="minorHAnsi"/>
          <w:color w:val="auto"/>
        </w:rPr>
        <w:lastRenderedPageBreak/>
        <w:t xml:space="preserve">I find this requirement is non-complaint.  </w:t>
      </w:r>
    </w:p>
    <w:bookmarkEnd w:id="9"/>
    <w:p w14:paraId="22C14728" w14:textId="15ABFA10" w:rsidR="00092FF7" w:rsidRPr="00853601" w:rsidRDefault="00BC05FE" w:rsidP="002276A7">
      <w:pPr>
        <w:pStyle w:val="Heading3"/>
      </w:pPr>
      <w:r w:rsidRPr="00853601">
        <w:t>Requirement 3(3)(b)</w:t>
      </w:r>
      <w:r>
        <w:tab/>
        <w:t>Non-compliant</w:t>
      </w:r>
    </w:p>
    <w:p w14:paraId="22C14729" w14:textId="77777777" w:rsidR="00092FF7" w:rsidRPr="008D114F" w:rsidRDefault="00BC05FE" w:rsidP="00092FF7">
      <w:pPr>
        <w:rPr>
          <w:i/>
        </w:rPr>
      </w:pPr>
      <w:r w:rsidRPr="008D114F">
        <w:rPr>
          <w:i/>
          <w:szCs w:val="22"/>
        </w:rPr>
        <w:t>Effective management of high impact or high prevalence risks associated with the care of each consumer.</w:t>
      </w:r>
    </w:p>
    <w:p w14:paraId="22C1472A" w14:textId="14085D48" w:rsidR="00092FF7" w:rsidRDefault="00EF65E1" w:rsidP="00092FF7">
      <w:pPr>
        <w:rPr>
          <w:rFonts w:eastAsiaTheme="minorHAnsi"/>
          <w:color w:val="auto"/>
        </w:rPr>
      </w:pPr>
      <w:r w:rsidRPr="00DF1879">
        <w:rPr>
          <w:rFonts w:eastAsiaTheme="minorHAnsi"/>
          <w:color w:val="auto"/>
        </w:rPr>
        <w:t xml:space="preserve">Sampled consumers </w:t>
      </w:r>
      <w:r w:rsidR="008B1CDF">
        <w:rPr>
          <w:rFonts w:eastAsiaTheme="minorHAnsi"/>
          <w:color w:val="auto"/>
        </w:rPr>
        <w:t xml:space="preserve">and representatives consider consumers </w:t>
      </w:r>
      <w:r w:rsidRPr="00DF1879">
        <w:rPr>
          <w:rFonts w:eastAsiaTheme="minorHAnsi"/>
          <w:color w:val="auto"/>
        </w:rPr>
        <w:t xml:space="preserve">receive </w:t>
      </w:r>
      <w:r w:rsidR="008B1CDF">
        <w:rPr>
          <w:rFonts w:eastAsiaTheme="minorHAnsi"/>
          <w:color w:val="auto"/>
        </w:rPr>
        <w:t xml:space="preserve">appropriate </w:t>
      </w:r>
      <w:r w:rsidR="005F51F0">
        <w:rPr>
          <w:rFonts w:eastAsiaTheme="minorHAnsi"/>
          <w:color w:val="auto"/>
        </w:rPr>
        <w:t xml:space="preserve">management of risks associated with </w:t>
      </w:r>
      <w:r w:rsidRPr="00DF1879">
        <w:rPr>
          <w:rFonts w:eastAsiaTheme="minorHAnsi"/>
          <w:color w:val="auto"/>
        </w:rPr>
        <w:t xml:space="preserve">clinical care </w:t>
      </w:r>
      <w:r w:rsidR="005F51F0">
        <w:rPr>
          <w:rFonts w:eastAsiaTheme="minorHAnsi"/>
          <w:color w:val="auto"/>
        </w:rPr>
        <w:t>and representatives are advised of incidents</w:t>
      </w:r>
      <w:r w:rsidR="009E5E16">
        <w:rPr>
          <w:rFonts w:eastAsiaTheme="minorHAnsi"/>
          <w:color w:val="auto"/>
        </w:rPr>
        <w:t xml:space="preserve"> and strategies to minimise risks.</w:t>
      </w:r>
    </w:p>
    <w:p w14:paraId="6B22375D" w14:textId="6B6F3B4E" w:rsidR="009E5E16" w:rsidRDefault="009E5E16" w:rsidP="009E5E16">
      <w:r w:rsidRPr="008773B2">
        <w:rPr>
          <w:color w:val="auto"/>
        </w:rPr>
        <w:t xml:space="preserve">The service did not demonstrate an </w:t>
      </w:r>
      <w:bookmarkStart w:id="10" w:name="_Hlk101867124"/>
      <w:r w:rsidRPr="008773B2">
        <w:rPr>
          <w:color w:val="auto"/>
        </w:rPr>
        <w:t xml:space="preserve">effective system to ensure </w:t>
      </w:r>
      <w:r w:rsidR="00E95C9A" w:rsidRPr="002856DC">
        <w:t xml:space="preserve">management of high impact and high prevalence risks associated with the care of </w:t>
      </w:r>
      <w:r w:rsidR="00E95C9A">
        <w:t>consumer</w:t>
      </w:r>
      <w:r w:rsidR="00E95C9A" w:rsidRPr="002856DC">
        <w:t xml:space="preserve">s. </w:t>
      </w:r>
    </w:p>
    <w:bookmarkEnd w:id="10"/>
    <w:p w14:paraId="4A04C726" w14:textId="04508493" w:rsidR="0009320D" w:rsidRDefault="004E5A77" w:rsidP="009E5E16">
      <w:r>
        <w:t xml:space="preserve">Via documentation review the Assessment Team </w:t>
      </w:r>
      <w:r w:rsidR="00D10A72">
        <w:t>noted</w:t>
      </w:r>
      <w:r w:rsidR="002A5009">
        <w:t xml:space="preserve"> some information relating to high impact and high prevalence risks included in care planning documentation however they </w:t>
      </w:r>
      <w:r>
        <w:t xml:space="preserve">bought forward evidence </w:t>
      </w:r>
      <w:r w:rsidR="002A5009">
        <w:t>this was not consistent</w:t>
      </w:r>
      <w:r w:rsidR="008962A0">
        <w:t xml:space="preserve">. </w:t>
      </w:r>
      <w:r w:rsidR="005E23CA">
        <w:t>T</w:t>
      </w:r>
      <w:r w:rsidR="00B85F27" w:rsidRPr="002856DC">
        <w:t xml:space="preserve">he Assessment Team </w:t>
      </w:r>
      <w:r w:rsidR="005E23CA">
        <w:t xml:space="preserve">bought forward </w:t>
      </w:r>
      <w:r w:rsidR="00B85F27" w:rsidRPr="002856DC">
        <w:t>deficits in the management of high impact</w:t>
      </w:r>
      <w:r w:rsidR="00E07027">
        <w:t>/</w:t>
      </w:r>
      <w:r w:rsidR="00B85F27" w:rsidRPr="002856DC">
        <w:t xml:space="preserve">high prevalence risks </w:t>
      </w:r>
      <w:r w:rsidR="005E23CA">
        <w:t xml:space="preserve">including </w:t>
      </w:r>
      <w:r w:rsidR="00D12257">
        <w:t xml:space="preserve">lack of monitoring and recording of </w:t>
      </w:r>
      <w:r w:rsidR="00B85F27" w:rsidRPr="000E2D42">
        <w:t>neurological observations</w:t>
      </w:r>
      <w:r w:rsidR="00D12257">
        <w:t xml:space="preserve"> post fall</w:t>
      </w:r>
      <w:r w:rsidR="00B85F27" w:rsidRPr="000E2D42">
        <w:t xml:space="preserve">, </w:t>
      </w:r>
      <w:r w:rsidR="0009320D">
        <w:t xml:space="preserve">lack of monitoring and management relating to </w:t>
      </w:r>
      <w:r w:rsidR="00B85F27" w:rsidRPr="000E2D42">
        <w:t xml:space="preserve">skin </w:t>
      </w:r>
      <w:r w:rsidR="0009320D">
        <w:t xml:space="preserve">integrity, </w:t>
      </w:r>
      <w:r w:rsidR="00B85F27" w:rsidRPr="000E2D42">
        <w:t>pressure area care</w:t>
      </w:r>
      <w:r w:rsidR="00B85F27">
        <w:t xml:space="preserve"> and </w:t>
      </w:r>
      <w:r w:rsidR="0009320D">
        <w:t xml:space="preserve">unintended </w:t>
      </w:r>
      <w:r w:rsidR="00B85F27">
        <w:t xml:space="preserve">weight loss. </w:t>
      </w:r>
    </w:p>
    <w:p w14:paraId="6EA107A5" w14:textId="7D118131" w:rsidR="0009320D" w:rsidRPr="000F7498" w:rsidRDefault="0009320D" w:rsidP="0009320D">
      <w:pPr>
        <w:rPr>
          <w:color w:val="auto"/>
        </w:rPr>
      </w:pPr>
      <w:r w:rsidRPr="000F7498">
        <w:rPr>
          <w:color w:val="auto"/>
        </w:rPr>
        <w:t>Organisational policy and procedural documents are a</w:t>
      </w:r>
      <w:r>
        <w:rPr>
          <w:color w:val="auto"/>
        </w:rPr>
        <w:t xml:space="preserve">ccessible </w:t>
      </w:r>
      <w:r w:rsidRPr="000F7498">
        <w:rPr>
          <w:color w:val="auto"/>
        </w:rPr>
        <w:t>to guide staff and documentation detailed staff education and training</w:t>
      </w:r>
      <w:r>
        <w:rPr>
          <w:color w:val="auto"/>
        </w:rPr>
        <w:t>, however staff to not consistently reference guidance materials</w:t>
      </w:r>
      <w:r w:rsidRPr="000F7498">
        <w:rPr>
          <w:color w:val="auto"/>
        </w:rPr>
        <w:t xml:space="preserve">. </w:t>
      </w:r>
    </w:p>
    <w:p w14:paraId="14EF620E" w14:textId="3A1BD68A" w:rsidR="006013CD" w:rsidRPr="006013CD" w:rsidRDefault="006013CD" w:rsidP="006013CD">
      <w:pPr>
        <w:rPr>
          <w:rFonts w:eastAsiaTheme="minorHAnsi"/>
          <w:color w:val="auto"/>
        </w:rPr>
      </w:pPr>
      <w:bookmarkStart w:id="11" w:name="_Hlk101858116"/>
      <w:r w:rsidRPr="006013CD">
        <w:rPr>
          <w:color w:val="auto"/>
        </w:rPr>
        <w:t>The approved provider did not submit a response</w:t>
      </w:r>
      <w:r w:rsidR="006D3F32">
        <w:rPr>
          <w:color w:val="auto"/>
        </w:rPr>
        <w:t xml:space="preserve"> to this evidence</w:t>
      </w:r>
      <w:r w:rsidRPr="006013CD">
        <w:rPr>
          <w:color w:val="auto"/>
        </w:rPr>
        <w:t xml:space="preserve">. </w:t>
      </w:r>
    </w:p>
    <w:p w14:paraId="3E916AFC" w14:textId="77777777" w:rsidR="006013CD" w:rsidRPr="006013CD" w:rsidRDefault="006013CD" w:rsidP="006013CD">
      <w:pPr>
        <w:rPr>
          <w:rFonts w:eastAsiaTheme="minorHAnsi"/>
          <w:color w:val="auto"/>
        </w:rPr>
      </w:pPr>
      <w:r w:rsidRPr="006013CD">
        <w:rPr>
          <w:rFonts w:eastAsiaTheme="minorHAnsi"/>
          <w:color w:val="auto"/>
        </w:rPr>
        <w:t xml:space="preserve">I find this requirement is non-complaint.  </w:t>
      </w:r>
    </w:p>
    <w:bookmarkEnd w:id="11"/>
    <w:p w14:paraId="22C1472B" w14:textId="1D333ADD" w:rsidR="00092FF7" w:rsidRPr="00D435F8" w:rsidRDefault="00BC05FE" w:rsidP="00092FF7">
      <w:pPr>
        <w:pStyle w:val="Heading3"/>
      </w:pPr>
      <w:r w:rsidRPr="00D435F8">
        <w:t>Requirement 3(3)(c)</w:t>
      </w:r>
      <w:r>
        <w:tab/>
        <w:t>Compliant</w:t>
      </w:r>
    </w:p>
    <w:p w14:paraId="22C1472C" w14:textId="2B10EEEB" w:rsidR="00092FF7" w:rsidRPr="008D114F" w:rsidRDefault="00BC05FE" w:rsidP="00092FF7">
      <w:pPr>
        <w:rPr>
          <w:i/>
        </w:rPr>
      </w:pPr>
      <w:r w:rsidRPr="008D114F">
        <w:rPr>
          <w:i/>
          <w:szCs w:val="22"/>
        </w:rPr>
        <w:t>The needs, goals and preferences of consumers nearing the end of life are recognised and addressed, their comfort maximised</w:t>
      </w:r>
      <w:r w:rsidR="003D78E7">
        <w:rPr>
          <w:i/>
          <w:szCs w:val="22"/>
        </w:rPr>
        <w:t>,</w:t>
      </w:r>
      <w:r w:rsidRPr="008D114F">
        <w:rPr>
          <w:i/>
          <w:szCs w:val="22"/>
        </w:rPr>
        <w:t xml:space="preserve"> and their dignity preserved.</w:t>
      </w:r>
    </w:p>
    <w:p w14:paraId="22C1472E" w14:textId="4E5109EA" w:rsidR="00092FF7" w:rsidRPr="00D435F8" w:rsidRDefault="00BC05FE" w:rsidP="00092FF7">
      <w:pPr>
        <w:pStyle w:val="Heading3"/>
      </w:pPr>
      <w:r w:rsidRPr="00D435F8">
        <w:t>Requirement 3(3)(d)</w:t>
      </w:r>
      <w:r>
        <w:tab/>
        <w:t>Compliant</w:t>
      </w:r>
    </w:p>
    <w:p w14:paraId="22C1472F" w14:textId="77777777" w:rsidR="00092FF7" w:rsidRPr="008D114F" w:rsidRDefault="00BC05FE" w:rsidP="00092FF7">
      <w:pPr>
        <w:rPr>
          <w:i/>
        </w:rPr>
      </w:pPr>
      <w:r w:rsidRPr="008D114F">
        <w:rPr>
          <w:i/>
          <w:szCs w:val="22"/>
        </w:rPr>
        <w:t>Deterioration or change of a consumer’s mental health, cognitive or physical function, capacity or condition is recognised and responded to in a timely manner.</w:t>
      </w:r>
    </w:p>
    <w:p w14:paraId="22C14731" w14:textId="567857D4" w:rsidR="00092FF7" w:rsidRPr="00D435F8" w:rsidRDefault="00BC05FE" w:rsidP="00092FF7">
      <w:pPr>
        <w:pStyle w:val="Heading3"/>
      </w:pPr>
      <w:r w:rsidRPr="00D435F8">
        <w:t>Requirement 3(3)(e)</w:t>
      </w:r>
      <w:r>
        <w:tab/>
        <w:t>Compliant</w:t>
      </w:r>
    </w:p>
    <w:p w14:paraId="22C14732" w14:textId="77777777" w:rsidR="00092FF7" w:rsidRPr="008D114F" w:rsidRDefault="00BC05FE" w:rsidP="00092FF7">
      <w:pPr>
        <w:rPr>
          <w:i/>
        </w:rPr>
      </w:pPr>
      <w:r w:rsidRPr="008D114F">
        <w:rPr>
          <w:i/>
          <w:szCs w:val="22"/>
        </w:rPr>
        <w:t>Information about the consumer’s condition, needs and preferences is documented and communicated within the organisation, and with others where responsibility for care is shared.</w:t>
      </w:r>
    </w:p>
    <w:p w14:paraId="22C14734" w14:textId="3D544A96" w:rsidR="00092FF7" w:rsidRPr="00D435F8" w:rsidRDefault="00BC05FE" w:rsidP="00092FF7">
      <w:pPr>
        <w:pStyle w:val="Heading3"/>
      </w:pPr>
      <w:r w:rsidRPr="00D435F8">
        <w:lastRenderedPageBreak/>
        <w:t>Requirement 3(3)(f)</w:t>
      </w:r>
      <w:r>
        <w:tab/>
        <w:t>Compliant</w:t>
      </w:r>
    </w:p>
    <w:p w14:paraId="22C14735" w14:textId="77777777" w:rsidR="00092FF7" w:rsidRPr="008D114F" w:rsidRDefault="00BC05FE" w:rsidP="00092FF7">
      <w:pPr>
        <w:rPr>
          <w:i/>
        </w:rPr>
      </w:pPr>
      <w:r w:rsidRPr="008D114F">
        <w:rPr>
          <w:i/>
          <w:szCs w:val="22"/>
        </w:rPr>
        <w:t>Timely and appropriate referrals to individuals, other organisations and providers of other care and services.</w:t>
      </w:r>
    </w:p>
    <w:p w14:paraId="22C14737" w14:textId="07EDDC8F" w:rsidR="00092FF7" w:rsidRPr="00D435F8" w:rsidRDefault="00BC05FE" w:rsidP="00092FF7">
      <w:pPr>
        <w:pStyle w:val="Heading3"/>
      </w:pPr>
      <w:r w:rsidRPr="00D435F8">
        <w:t>Requirement 3(3)(g)</w:t>
      </w:r>
      <w:r>
        <w:tab/>
      </w:r>
      <w:r w:rsidRPr="006013CD">
        <w:t>Non-compliant</w:t>
      </w:r>
    </w:p>
    <w:p w14:paraId="22C14738" w14:textId="77777777" w:rsidR="00092FF7" w:rsidRPr="008D114F" w:rsidRDefault="00BC05FE" w:rsidP="00092FF7">
      <w:pPr>
        <w:tabs>
          <w:tab w:val="right" w:pos="9026"/>
        </w:tabs>
        <w:spacing w:before="0" w:after="0"/>
        <w:outlineLvl w:val="4"/>
        <w:rPr>
          <w:i/>
          <w:szCs w:val="22"/>
        </w:rPr>
      </w:pPr>
      <w:r w:rsidRPr="008D114F">
        <w:rPr>
          <w:i/>
          <w:szCs w:val="22"/>
        </w:rPr>
        <w:t>Minimisation of infection related risks through implementing:</w:t>
      </w:r>
    </w:p>
    <w:p w14:paraId="22C14739" w14:textId="52CE22F5" w:rsidR="00092FF7" w:rsidRPr="008D114F" w:rsidRDefault="00BC05FE" w:rsidP="00092FF7">
      <w:pPr>
        <w:numPr>
          <w:ilvl w:val="0"/>
          <w:numId w:val="25"/>
        </w:numPr>
        <w:tabs>
          <w:tab w:val="right" w:pos="9026"/>
        </w:tabs>
        <w:spacing w:before="0" w:after="0"/>
        <w:ind w:left="567" w:hanging="425"/>
        <w:outlineLvl w:val="4"/>
        <w:rPr>
          <w:i/>
        </w:rPr>
      </w:pPr>
      <w:r w:rsidRPr="008D114F">
        <w:rPr>
          <w:i/>
        </w:rPr>
        <w:t>standard and transmission</w:t>
      </w:r>
      <w:r w:rsidR="006310FE">
        <w:rPr>
          <w:i/>
        </w:rPr>
        <w:t>-</w:t>
      </w:r>
      <w:r w:rsidRPr="008D114F">
        <w:rPr>
          <w:i/>
        </w:rPr>
        <w:t>based precautions to prevent and control infection; and</w:t>
      </w:r>
    </w:p>
    <w:p w14:paraId="22C1473A" w14:textId="77777777" w:rsidR="00092FF7" w:rsidRPr="008D114F" w:rsidRDefault="00BC05FE" w:rsidP="00092FF7">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66CA84FE" w14:textId="76A24BB1" w:rsidR="00641F81" w:rsidRDefault="00625C7C" w:rsidP="004776A2">
      <w:pPr>
        <w:rPr>
          <w:rFonts w:eastAsia="Calibri"/>
          <w:color w:val="auto"/>
          <w:lang w:eastAsia="en-US"/>
        </w:rPr>
      </w:pPr>
      <w:r>
        <w:rPr>
          <w:rFonts w:eastAsia="Calibri"/>
          <w:color w:val="auto"/>
          <w:lang w:eastAsia="en-US"/>
        </w:rPr>
        <w:t>Some</w:t>
      </w:r>
      <w:r w:rsidRPr="00625C7C">
        <w:rPr>
          <w:rFonts w:eastAsia="Calibri"/>
          <w:color w:val="auto"/>
          <w:lang w:eastAsia="en-US"/>
        </w:rPr>
        <w:t xml:space="preserve"> </w:t>
      </w:r>
      <w:r w:rsidRPr="009C49B1">
        <w:rPr>
          <w:rFonts w:eastAsia="Calibri"/>
          <w:color w:val="auto"/>
          <w:lang w:eastAsia="en-US"/>
        </w:rPr>
        <w:t>consumer</w:t>
      </w:r>
      <w:r>
        <w:rPr>
          <w:rFonts w:eastAsia="Calibri"/>
          <w:color w:val="auto"/>
          <w:lang w:eastAsia="en-US"/>
        </w:rPr>
        <w:t>s and</w:t>
      </w:r>
      <w:r w:rsidRPr="009C49B1">
        <w:rPr>
          <w:rFonts w:eastAsia="Calibri"/>
          <w:color w:val="auto"/>
          <w:lang w:eastAsia="en-US"/>
        </w:rPr>
        <w:t xml:space="preserve"> representatives</w:t>
      </w:r>
      <w:r>
        <w:rPr>
          <w:rFonts w:eastAsia="Calibri"/>
          <w:color w:val="auto"/>
          <w:lang w:eastAsia="en-US"/>
        </w:rPr>
        <w:t xml:space="preserve"> expressed positive feedback</w:t>
      </w:r>
      <w:r w:rsidRPr="009C49B1">
        <w:rPr>
          <w:rFonts w:eastAsia="Calibri"/>
          <w:color w:val="auto"/>
          <w:lang w:eastAsia="en-US"/>
        </w:rPr>
        <w:t xml:space="preserve"> about </w:t>
      </w:r>
      <w:r w:rsidR="0028556D">
        <w:rPr>
          <w:rFonts w:eastAsia="Calibri"/>
          <w:color w:val="auto"/>
          <w:lang w:eastAsia="en-US"/>
        </w:rPr>
        <w:t xml:space="preserve">staff’s </w:t>
      </w:r>
      <w:r>
        <w:rPr>
          <w:rFonts w:eastAsia="Calibri"/>
          <w:color w:val="auto"/>
          <w:lang w:eastAsia="en-US"/>
        </w:rPr>
        <w:t xml:space="preserve">infection control </w:t>
      </w:r>
      <w:r w:rsidRPr="009C49B1">
        <w:rPr>
          <w:rFonts w:eastAsia="Calibri"/>
          <w:color w:val="auto"/>
          <w:lang w:eastAsia="en-US"/>
        </w:rPr>
        <w:t>practice</w:t>
      </w:r>
      <w:r>
        <w:rPr>
          <w:rFonts w:eastAsia="Calibri"/>
          <w:color w:val="auto"/>
          <w:lang w:eastAsia="en-US"/>
        </w:rPr>
        <w:t>s.</w:t>
      </w:r>
      <w:r w:rsidR="00641F81">
        <w:rPr>
          <w:rFonts w:eastAsia="Calibri"/>
          <w:color w:val="auto"/>
          <w:lang w:eastAsia="en-US"/>
        </w:rPr>
        <w:t xml:space="preserve"> </w:t>
      </w:r>
      <w:r>
        <w:rPr>
          <w:rFonts w:eastAsia="Calibri"/>
          <w:color w:val="auto"/>
          <w:lang w:eastAsia="en-US"/>
        </w:rPr>
        <w:t>O</w:t>
      </w:r>
      <w:r w:rsidR="004776A2" w:rsidRPr="009C49B1">
        <w:rPr>
          <w:rFonts w:eastAsia="Calibri"/>
          <w:color w:val="auto"/>
          <w:lang w:eastAsia="en-US"/>
        </w:rPr>
        <w:t>rganisational policy and procedure</w:t>
      </w:r>
      <w:r w:rsidR="004776A2">
        <w:rPr>
          <w:rFonts w:eastAsia="Calibri"/>
          <w:color w:val="auto"/>
          <w:lang w:eastAsia="en-US"/>
        </w:rPr>
        <w:t>s</w:t>
      </w:r>
      <w:r w:rsidR="004776A2" w:rsidRPr="009C49B1">
        <w:rPr>
          <w:rFonts w:eastAsia="Calibri"/>
          <w:color w:val="auto"/>
          <w:lang w:eastAsia="en-US"/>
        </w:rPr>
        <w:t xml:space="preserve"> </w:t>
      </w:r>
      <w:r>
        <w:rPr>
          <w:rFonts w:eastAsia="Calibri"/>
          <w:color w:val="auto"/>
          <w:lang w:eastAsia="en-US"/>
        </w:rPr>
        <w:t xml:space="preserve">guide staff in the management of </w:t>
      </w:r>
      <w:r w:rsidR="004776A2" w:rsidRPr="009C49B1">
        <w:rPr>
          <w:rFonts w:eastAsia="Calibri"/>
          <w:color w:val="auto"/>
          <w:lang w:eastAsia="en-US"/>
        </w:rPr>
        <w:t>infection prevention and control</w:t>
      </w:r>
      <w:r w:rsidR="004776A2">
        <w:rPr>
          <w:rFonts w:eastAsia="Calibri"/>
          <w:color w:val="auto"/>
          <w:lang w:eastAsia="en-US"/>
        </w:rPr>
        <w:t xml:space="preserve">. </w:t>
      </w:r>
      <w:r w:rsidR="00DB6CB1">
        <w:rPr>
          <w:rFonts w:eastAsia="Calibri"/>
          <w:color w:val="auto"/>
          <w:lang w:eastAsia="en-US"/>
        </w:rPr>
        <w:t>Interviewed s</w:t>
      </w:r>
      <w:r w:rsidR="004776A2">
        <w:rPr>
          <w:rFonts w:eastAsia="Calibri"/>
          <w:color w:val="auto"/>
          <w:lang w:eastAsia="en-US"/>
        </w:rPr>
        <w:t>taff</w:t>
      </w:r>
      <w:r w:rsidR="00DB6CB1">
        <w:rPr>
          <w:rFonts w:eastAsia="Calibri"/>
          <w:color w:val="auto"/>
          <w:lang w:eastAsia="en-US"/>
        </w:rPr>
        <w:t xml:space="preserve"> demonstrated knowledge of </w:t>
      </w:r>
      <w:r w:rsidR="004776A2" w:rsidRPr="009C49B1">
        <w:rPr>
          <w:rFonts w:eastAsia="Calibri"/>
          <w:color w:val="auto"/>
          <w:lang w:eastAsia="en-US"/>
        </w:rPr>
        <w:t>standard and transmission-based precautions to prevent and control infections</w:t>
      </w:r>
      <w:r w:rsidR="004776A2">
        <w:rPr>
          <w:rFonts w:eastAsia="Calibri"/>
          <w:color w:val="auto"/>
          <w:lang w:eastAsia="en-US"/>
        </w:rPr>
        <w:t>, including the appropriate use of antibiotics</w:t>
      </w:r>
      <w:r w:rsidR="004776A2" w:rsidRPr="009C49B1">
        <w:rPr>
          <w:rFonts w:eastAsia="Calibri"/>
          <w:color w:val="auto"/>
          <w:lang w:eastAsia="en-US"/>
        </w:rPr>
        <w:t xml:space="preserve">. </w:t>
      </w:r>
    </w:p>
    <w:p w14:paraId="69535170" w14:textId="2AF63D88" w:rsidR="004776A2" w:rsidRDefault="0028556D" w:rsidP="004776A2">
      <w:pPr>
        <w:rPr>
          <w:rFonts w:eastAsia="Calibri"/>
          <w:color w:val="0000FF"/>
          <w:lang w:eastAsia="en-US"/>
        </w:rPr>
      </w:pPr>
      <w:bookmarkStart w:id="12" w:name="_Hlk101857107"/>
      <w:r>
        <w:rPr>
          <w:rFonts w:eastAsia="Calibri"/>
          <w:color w:val="auto"/>
          <w:lang w:eastAsia="en-US"/>
        </w:rPr>
        <w:t>However, t</w:t>
      </w:r>
      <w:r w:rsidR="008773B2">
        <w:rPr>
          <w:rFonts w:eastAsia="Calibri"/>
          <w:color w:val="auto"/>
          <w:lang w:eastAsia="en-US"/>
        </w:rPr>
        <w:t xml:space="preserve">he service did not demonstrate an effective system </w:t>
      </w:r>
      <w:r w:rsidR="0029581A">
        <w:rPr>
          <w:rFonts w:eastAsia="Calibri"/>
          <w:color w:val="auto"/>
          <w:lang w:eastAsia="en-US"/>
        </w:rPr>
        <w:t>to minimise infection related risks.</w:t>
      </w:r>
      <w:bookmarkEnd w:id="12"/>
      <w:r>
        <w:rPr>
          <w:rFonts w:eastAsia="Calibri"/>
          <w:color w:val="auto"/>
          <w:lang w:eastAsia="en-US"/>
        </w:rPr>
        <w:t xml:space="preserve"> </w:t>
      </w:r>
      <w:r w:rsidR="00641F81">
        <w:rPr>
          <w:rFonts w:eastAsia="Calibri"/>
          <w:color w:val="auto"/>
          <w:lang w:eastAsia="en-US"/>
        </w:rPr>
        <w:t>The</w:t>
      </w:r>
      <w:r w:rsidR="004776A2">
        <w:rPr>
          <w:rFonts w:eastAsia="Calibri"/>
          <w:color w:val="auto"/>
          <w:lang w:eastAsia="en-US"/>
        </w:rPr>
        <w:t xml:space="preserve"> </w:t>
      </w:r>
      <w:r w:rsidR="00641F81">
        <w:rPr>
          <w:rFonts w:eastAsia="Calibri"/>
          <w:color w:val="auto"/>
          <w:lang w:eastAsia="en-US"/>
        </w:rPr>
        <w:t>Assessment Team bought forward evidence</w:t>
      </w:r>
      <w:r w:rsidR="0060713F">
        <w:rPr>
          <w:rFonts w:eastAsia="Calibri"/>
          <w:color w:val="auto"/>
          <w:lang w:eastAsia="en-US"/>
        </w:rPr>
        <w:t xml:space="preserve"> the </w:t>
      </w:r>
      <w:r w:rsidR="004776A2">
        <w:rPr>
          <w:rFonts w:eastAsia="Calibri"/>
          <w:color w:val="auto"/>
          <w:lang w:eastAsia="en-US"/>
        </w:rPr>
        <w:t xml:space="preserve">service </w:t>
      </w:r>
      <w:r w:rsidR="0060713F">
        <w:rPr>
          <w:rFonts w:eastAsia="Calibri"/>
          <w:color w:val="auto"/>
          <w:lang w:eastAsia="en-US"/>
        </w:rPr>
        <w:t>did not</w:t>
      </w:r>
      <w:r w:rsidR="004776A2" w:rsidRPr="009C49B1">
        <w:rPr>
          <w:rFonts w:eastAsia="Calibri"/>
          <w:color w:val="auto"/>
          <w:lang w:eastAsia="en-US"/>
        </w:rPr>
        <w:t xml:space="preserve"> demonstrate</w:t>
      </w:r>
      <w:r w:rsidR="00FC4EC7">
        <w:rPr>
          <w:rFonts w:eastAsia="Calibri"/>
          <w:color w:val="auto"/>
          <w:lang w:eastAsia="en-US"/>
        </w:rPr>
        <w:t xml:space="preserve"> consistently</w:t>
      </w:r>
      <w:r w:rsidR="004776A2" w:rsidRPr="009C49B1">
        <w:rPr>
          <w:rFonts w:eastAsia="Calibri"/>
          <w:color w:val="auto"/>
          <w:lang w:eastAsia="en-US"/>
        </w:rPr>
        <w:t xml:space="preserve"> effective management of standard and transmission-based precautions to prevent and control infections. </w:t>
      </w:r>
      <w:r w:rsidR="00FC4EC7">
        <w:rPr>
          <w:rFonts w:eastAsia="Calibri"/>
          <w:color w:val="auto"/>
          <w:lang w:eastAsia="en-US"/>
        </w:rPr>
        <w:t>The</w:t>
      </w:r>
      <w:r w:rsidR="00E14537">
        <w:rPr>
          <w:rFonts w:eastAsia="Calibri"/>
          <w:color w:val="auto"/>
          <w:lang w:eastAsia="en-US"/>
        </w:rPr>
        <w:t>y observed inappropriate practices including m</w:t>
      </w:r>
      <w:r w:rsidR="004B5E45">
        <w:rPr>
          <w:rFonts w:eastAsia="Calibri"/>
          <w:color w:val="auto"/>
          <w:lang w:eastAsia="en-US"/>
        </w:rPr>
        <w:t>embers of the man</w:t>
      </w:r>
      <w:r w:rsidR="00E14537">
        <w:rPr>
          <w:rFonts w:eastAsia="Calibri"/>
          <w:color w:val="auto"/>
          <w:lang w:eastAsia="en-US"/>
        </w:rPr>
        <w:t xml:space="preserve">agement </w:t>
      </w:r>
      <w:r w:rsidR="004B5E45">
        <w:rPr>
          <w:rFonts w:eastAsia="Calibri"/>
          <w:color w:val="auto"/>
          <w:lang w:eastAsia="en-US"/>
        </w:rPr>
        <w:t xml:space="preserve">team </w:t>
      </w:r>
      <w:r w:rsidR="00E14537">
        <w:rPr>
          <w:rFonts w:eastAsia="Calibri"/>
          <w:color w:val="auto"/>
          <w:lang w:eastAsia="en-US"/>
        </w:rPr>
        <w:t>and staff not appropriately wearing personal protective equipment (PPE)</w:t>
      </w:r>
      <w:r w:rsidR="00120AA0">
        <w:rPr>
          <w:rFonts w:eastAsia="Calibri"/>
          <w:color w:val="auto"/>
          <w:lang w:eastAsia="en-US"/>
        </w:rPr>
        <w:t>, staff not conducting appropriate hygiene practice</w:t>
      </w:r>
      <w:r w:rsidR="0032029F">
        <w:rPr>
          <w:rFonts w:eastAsia="Calibri"/>
          <w:color w:val="auto"/>
          <w:lang w:eastAsia="en-US"/>
        </w:rPr>
        <w:t xml:space="preserve">s, </w:t>
      </w:r>
      <w:r w:rsidR="009162BB">
        <w:rPr>
          <w:rFonts w:eastAsia="Calibri"/>
          <w:color w:val="auto"/>
          <w:lang w:eastAsia="en-US"/>
        </w:rPr>
        <w:t>unlocked/unsecure waste management bins</w:t>
      </w:r>
      <w:r>
        <w:rPr>
          <w:rFonts w:eastAsia="Calibri"/>
          <w:color w:val="auto"/>
          <w:lang w:eastAsia="en-US"/>
        </w:rPr>
        <w:t xml:space="preserve"> and </w:t>
      </w:r>
      <w:r w:rsidR="009162BB">
        <w:rPr>
          <w:rFonts w:eastAsia="Calibri"/>
          <w:color w:val="auto"/>
          <w:lang w:eastAsia="en-US"/>
        </w:rPr>
        <w:t>wa</w:t>
      </w:r>
      <w:r w:rsidR="009B7FD6">
        <w:rPr>
          <w:rFonts w:eastAsia="Calibri"/>
          <w:color w:val="auto"/>
          <w:lang w:eastAsia="en-US"/>
        </w:rPr>
        <w:t xml:space="preserve">ste management bins overflowing with used clinical waste. The service did not demonstrate effective protocols in ensuring all visitors entering the service </w:t>
      </w:r>
      <w:r w:rsidR="00836C23">
        <w:rPr>
          <w:rFonts w:eastAsia="Calibri"/>
          <w:color w:val="auto"/>
          <w:lang w:eastAsia="en-US"/>
        </w:rPr>
        <w:t xml:space="preserve">provided evidence of vaccination status and/or completed appropriate screening processes. Documentation review </w:t>
      </w:r>
      <w:r w:rsidR="007C20C6">
        <w:rPr>
          <w:rFonts w:eastAsia="Calibri"/>
          <w:color w:val="auto"/>
          <w:lang w:eastAsia="en-US"/>
        </w:rPr>
        <w:t>detailed clinical staff did not c</w:t>
      </w:r>
      <w:r w:rsidR="004B5E45">
        <w:rPr>
          <w:rFonts w:eastAsia="Calibri"/>
          <w:color w:val="auto"/>
          <w:lang w:eastAsia="en-US"/>
        </w:rPr>
        <w:t xml:space="preserve">onduct </w:t>
      </w:r>
      <w:r w:rsidR="00A15772">
        <w:rPr>
          <w:rFonts w:eastAsia="Calibri"/>
          <w:color w:val="auto"/>
          <w:lang w:eastAsia="en-US"/>
        </w:rPr>
        <w:t xml:space="preserve">a </w:t>
      </w:r>
      <w:r w:rsidR="007C20C6">
        <w:rPr>
          <w:rFonts w:eastAsia="Calibri"/>
          <w:color w:val="auto"/>
          <w:lang w:eastAsia="en-US"/>
        </w:rPr>
        <w:t xml:space="preserve">Covid-19 screening </w:t>
      </w:r>
      <w:r w:rsidR="00CA23F0">
        <w:rPr>
          <w:rFonts w:eastAsia="Calibri"/>
          <w:color w:val="auto"/>
          <w:lang w:eastAsia="en-US"/>
        </w:rPr>
        <w:t>test</w:t>
      </w:r>
      <w:r w:rsidR="00A15772">
        <w:rPr>
          <w:rFonts w:eastAsia="Calibri"/>
          <w:color w:val="auto"/>
          <w:lang w:eastAsia="en-US"/>
        </w:rPr>
        <w:t xml:space="preserve"> </w:t>
      </w:r>
      <w:r w:rsidR="004B5E45">
        <w:rPr>
          <w:rFonts w:eastAsia="Calibri"/>
          <w:color w:val="auto"/>
          <w:lang w:eastAsia="en-US"/>
        </w:rPr>
        <w:t>for a consumer i</w:t>
      </w:r>
      <w:r w:rsidR="00A15772">
        <w:rPr>
          <w:rFonts w:eastAsia="Calibri"/>
          <w:color w:val="auto"/>
          <w:lang w:eastAsia="en-US"/>
        </w:rPr>
        <w:t xml:space="preserve">n response to </w:t>
      </w:r>
      <w:r w:rsidR="004B5E45">
        <w:rPr>
          <w:rFonts w:eastAsia="Calibri"/>
          <w:color w:val="auto"/>
          <w:lang w:eastAsia="en-US"/>
        </w:rPr>
        <w:t>the</w:t>
      </w:r>
      <w:r w:rsidR="006B3526">
        <w:rPr>
          <w:rFonts w:eastAsia="Calibri"/>
          <w:color w:val="auto"/>
          <w:lang w:eastAsia="en-US"/>
        </w:rPr>
        <w:t xml:space="preserve">ir presentation </w:t>
      </w:r>
      <w:r w:rsidR="00CA23F0">
        <w:rPr>
          <w:rFonts w:eastAsia="Calibri"/>
          <w:color w:val="auto"/>
          <w:lang w:eastAsia="en-US"/>
        </w:rPr>
        <w:t xml:space="preserve">with an elevated temperature. </w:t>
      </w:r>
      <w:r w:rsidR="009162BB">
        <w:rPr>
          <w:rFonts w:eastAsia="Calibri"/>
          <w:color w:val="auto"/>
          <w:lang w:eastAsia="en-US"/>
        </w:rPr>
        <w:t xml:space="preserve"> </w:t>
      </w:r>
    </w:p>
    <w:p w14:paraId="67E3C41E" w14:textId="47FFA02C" w:rsidR="006013CD" w:rsidRPr="006013CD" w:rsidRDefault="006013CD" w:rsidP="006013CD">
      <w:pPr>
        <w:rPr>
          <w:rFonts w:eastAsiaTheme="minorHAnsi"/>
          <w:color w:val="auto"/>
        </w:rPr>
      </w:pPr>
      <w:r w:rsidRPr="006013CD">
        <w:rPr>
          <w:color w:val="auto"/>
        </w:rPr>
        <w:t>The approved provider did not submit a response</w:t>
      </w:r>
      <w:r w:rsidR="006D3F32">
        <w:rPr>
          <w:color w:val="auto"/>
        </w:rPr>
        <w:t xml:space="preserve"> to this evidence</w:t>
      </w:r>
      <w:r w:rsidRPr="006013CD">
        <w:rPr>
          <w:color w:val="auto"/>
        </w:rPr>
        <w:t xml:space="preserve">. </w:t>
      </w:r>
    </w:p>
    <w:p w14:paraId="22C1473C" w14:textId="77990BDC" w:rsidR="00092FF7" w:rsidRDefault="006013CD" w:rsidP="00092FF7">
      <w:r w:rsidRPr="006013CD">
        <w:rPr>
          <w:rFonts w:eastAsiaTheme="minorHAnsi"/>
          <w:color w:val="auto"/>
        </w:rPr>
        <w:t xml:space="preserve">I find this requirement is non-complaint.  </w:t>
      </w:r>
    </w:p>
    <w:p w14:paraId="22C1473D"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3E" w14:textId="16093C61"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22C147E1" wp14:editId="22C147E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41004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22C1473F" w14:textId="77777777" w:rsidR="00092FF7" w:rsidRPr="00FD1B02" w:rsidRDefault="00BC05FE" w:rsidP="00092FF7">
      <w:pPr>
        <w:pStyle w:val="Heading3"/>
        <w:shd w:val="clear" w:color="auto" w:fill="F2F2F2" w:themeFill="background1" w:themeFillShade="F2"/>
      </w:pPr>
      <w:r w:rsidRPr="00FD1B02">
        <w:t>Consumer outcome:</w:t>
      </w:r>
    </w:p>
    <w:p w14:paraId="22C14740" w14:textId="77777777" w:rsidR="00092FF7" w:rsidRDefault="00BC05FE" w:rsidP="00092FF7">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2C14741" w14:textId="77777777" w:rsidR="00092FF7" w:rsidRDefault="00BC05FE" w:rsidP="00092FF7">
      <w:pPr>
        <w:pStyle w:val="Heading3"/>
        <w:shd w:val="clear" w:color="auto" w:fill="F2F2F2" w:themeFill="background1" w:themeFillShade="F2"/>
      </w:pPr>
      <w:r>
        <w:t>Organisation statement:</w:t>
      </w:r>
    </w:p>
    <w:p w14:paraId="22C14742" w14:textId="77777777" w:rsidR="00092FF7" w:rsidRDefault="00BC05FE" w:rsidP="00092FF7">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2C14743" w14:textId="77777777" w:rsidR="00092FF7" w:rsidRDefault="00BC05FE" w:rsidP="00092FF7">
      <w:pPr>
        <w:pStyle w:val="Heading2"/>
      </w:pPr>
      <w:r>
        <w:t>Assessment of Standard 4</w:t>
      </w:r>
    </w:p>
    <w:p w14:paraId="79955A99" w14:textId="43C96226" w:rsidR="00543C61" w:rsidRDefault="00511890" w:rsidP="00543C61">
      <w:pPr>
        <w:rPr>
          <w:rFonts w:eastAsiaTheme="minorHAnsi"/>
          <w:color w:val="auto"/>
        </w:rPr>
      </w:pPr>
      <w:r>
        <w:rPr>
          <w:rFonts w:eastAsiaTheme="minorHAnsi"/>
          <w:color w:val="auto"/>
        </w:rPr>
        <w:t>Most sampled c</w:t>
      </w:r>
      <w:r w:rsidR="00543C61">
        <w:rPr>
          <w:rFonts w:eastAsiaTheme="minorHAnsi"/>
          <w:color w:val="auto"/>
        </w:rPr>
        <w:t xml:space="preserve">onsumers consider they get services and supports to daily living that are important for their health and well-being and enable them to do things they want to do. The service has a range of methods for ensuring consumers </w:t>
      </w:r>
      <w:r w:rsidR="00205EAF">
        <w:rPr>
          <w:rFonts w:eastAsiaTheme="minorHAnsi"/>
          <w:color w:val="auto"/>
        </w:rPr>
        <w:t>have</w:t>
      </w:r>
      <w:r w:rsidR="00543C61">
        <w:rPr>
          <w:rFonts w:eastAsiaTheme="minorHAnsi"/>
          <w:color w:val="auto"/>
        </w:rPr>
        <w:t xml:space="preserve"> input into services and supports which are important to their needs, goals and preferences. </w:t>
      </w:r>
    </w:p>
    <w:p w14:paraId="2D560444" w14:textId="4724A446" w:rsidR="00753C26" w:rsidRDefault="00BF28AE" w:rsidP="00543C61">
      <w:pPr>
        <w:rPr>
          <w:rFonts w:eastAsiaTheme="minorHAnsi"/>
          <w:color w:val="auto"/>
        </w:rPr>
      </w:pPr>
      <w:r w:rsidRPr="00471276">
        <w:rPr>
          <w:rFonts w:eastAsiaTheme="minorHAnsi"/>
          <w:color w:val="auto"/>
        </w:rPr>
        <w:t>C</w:t>
      </w:r>
      <w:r w:rsidR="00543C61" w:rsidRPr="00471276">
        <w:rPr>
          <w:rFonts w:eastAsiaTheme="minorHAnsi"/>
          <w:color w:val="auto"/>
        </w:rPr>
        <w:t xml:space="preserve">onsumers expressed positive feedback in relation to staff supporting them to keep in touch with those of importance; they are supported to attend activities of choice within and external to the service; </w:t>
      </w:r>
      <w:r w:rsidR="00001CBA" w:rsidRPr="00471276">
        <w:rPr>
          <w:rFonts w:eastAsiaTheme="minorHAnsi"/>
          <w:color w:val="auto"/>
        </w:rPr>
        <w:t xml:space="preserve">emotional support </w:t>
      </w:r>
      <w:r w:rsidR="00C5555E">
        <w:rPr>
          <w:rFonts w:eastAsiaTheme="minorHAnsi"/>
          <w:color w:val="auto"/>
        </w:rPr>
        <w:t xml:space="preserve">received </w:t>
      </w:r>
      <w:r w:rsidR="005316DC" w:rsidRPr="00471276">
        <w:rPr>
          <w:rFonts w:eastAsiaTheme="minorHAnsi"/>
          <w:color w:val="auto"/>
        </w:rPr>
        <w:t xml:space="preserve">from staff </w:t>
      </w:r>
      <w:r w:rsidR="00001CBA" w:rsidRPr="00471276">
        <w:rPr>
          <w:rFonts w:eastAsiaTheme="minorHAnsi"/>
          <w:color w:val="auto"/>
        </w:rPr>
        <w:t xml:space="preserve">and </w:t>
      </w:r>
      <w:r w:rsidR="00511890" w:rsidRPr="00471276">
        <w:rPr>
          <w:rFonts w:eastAsiaTheme="minorHAnsi"/>
          <w:color w:val="auto"/>
        </w:rPr>
        <w:t>religious</w:t>
      </w:r>
      <w:r w:rsidR="00543C61" w:rsidRPr="00471276">
        <w:rPr>
          <w:rFonts w:eastAsiaTheme="minorHAnsi"/>
          <w:color w:val="auto"/>
        </w:rPr>
        <w:t xml:space="preserve"> services available</w:t>
      </w:r>
      <w:r w:rsidR="00C5555E">
        <w:rPr>
          <w:rFonts w:eastAsiaTheme="minorHAnsi"/>
          <w:color w:val="auto"/>
        </w:rPr>
        <w:t>.</w:t>
      </w:r>
      <w:r w:rsidR="00511890" w:rsidRPr="00471276">
        <w:rPr>
          <w:rFonts w:eastAsiaTheme="minorHAnsi"/>
          <w:color w:val="auto"/>
        </w:rPr>
        <w:t xml:space="preserve">  </w:t>
      </w:r>
      <w:r w:rsidRPr="00471276">
        <w:rPr>
          <w:rFonts w:eastAsiaTheme="minorHAnsi"/>
          <w:color w:val="auto"/>
        </w:rPr>
        <w:t>Most c</w:t>
      </w:r>
      <w:r w:rsidR="005316DC" w:rsidRPr="00471276">
        <w:rPr>
          <w:rFonts w:eastAsiaTheme="minorHAnsi"/>
          <w:color w:val="auto"/>
        </w:rPr>
        <w:t xml:space="preserve">onsumers expressed </w:t>
      </w:r>
      <w:r w:rsidR="00543C61" w:rsidRPr="00471276">
        <w:rPr>
          <w:rFonts w:eastAsiaTheme="minorHAnsi"/>
          <w:color w:val="auto"/>
        </w:rPr>
        <w:t xml:space="preserve">satisfaction with the cleanliness of equipment </w:t>
      </w:r>
      <w:r w:rsidR="00C5555E">
        <w:rPr>
          <w:rFonts w:eastAsiaTheme="minorHAnsi"/>
          <w:color w:val="auto"/>
        </w:rPr>
        <w:t xml:space="preserve">used in </w:t>
      </w:r>
      <w:r w:rsidR="00543C61" w:rsidRPr="00471276">
        <w:rPr>
          <w:rFonts w:eastAsiaTheme="minorHAnsi"/>
          <w:color w:val="auto"/>
        </w:rPr>
        <w:t xml:space="preserve">support </w:t>
      </w:r>
      <w:r w:rsidR="00D0498D">
        <w:rPr>
          <w:rFonts w:eastAsiaTheme="minorHAnsi"/>
          <w:color w:val="auto"/>
        </w:rPr>
        <w:t>their</w:t>
      </w:r>
      <w:r w:rsidR="00543C61" w:rsidRPr="00471276">
        <w:rPr>
          <w:rFonts w:eastAsiaTheme="minorHAnsi"/>
          <w:color w:val="auto"/>
        </w:rPr>
        <w:t xml:space="preserve"> independence, </w:t>
      </w:r>
      <w:r w:rsidR="00511890" w:rsidRPr="00471276">
        <w:rPr>
          <w:rFonts w:eastAsiaTheme="minorHAnsi"/>
          <w:color w:val="auto"/>
        </w:rPr>
        <w:t xml:space="preserve">although </w:t>
      </w:r>
      <w:r w:rsidR="00471276" w:rsidRPr="00471276">
        <w:rPr>
          <w:rFonts w:eastAsiaTheme="minorHAnsi"/>
          <w:color w:val="auto"/>
        </w:rPr>
        <w:t xml:space="preserve">the Assessment Team received </w:t>
      </w:r>
      <w:r w:rsidR="00511890" w:rsidRPr="00471276">
        <w:rPr>
          <w:rFonts w:eastAsiaTheme="minorHAnsi"/>
          <w:color w:val="auto"/>
        </w:rPr>
        <w:t xml:space="preserve">feedback </w:t>
      </w:r>
      <w:r w:rsidR="00471276" w:rsidRPr="00471276">
        <w:rPr>
          <w:rFonts w:eastAsiaTheme="minorHAnsi"/>
          <w:color w:val="auto"/>
        </w:rPr>
        <w:t xml:space="preserve">regarding </w:t>
      </w:r>
      <w:r w:rsidR="00D0498D">
        <w:rPr>
          <w:rFonts w:eastAsiaTheme="minorHAnsi"/>
          <w:color w:val="auto"/>
        </w:rPr>
        <w:t xml:space="preserve">a </w:t>
      </w:r>
      <w:r w:rsidR="00511890" w:rsidRPr="00471276">
        <w:rPr>
          <w:rFonts w:eastAsiaTheme="minorHAnsi"/>
          <w:color w:val="auto"/>
        </w:rPr>
        <w:t>lack of suitable equipment prevent</w:t>
      </w:r>
      <w:r w:rsidR="00D0498D">
        <w:rPr>
          <w:rFonts w:eastAsiaTheme="minorHAnsi"/>
          <w:color w:val="auto"/>
        </w:rPr>
        <w:t>ed</w:t>
      </w:r>
      <w:r w:rsidR="00511890" w:rsidRPr="00471276">
        <w:rPr>
          <w:rFonts w:eastAsiaTheme="minorHAnsi"/>
          <w:color w:val="auto"/>
        </w:rPr>
        <w:t xml:space="preserve"> a </w:t>
      </w:r>
      <w:r w:rsidR="00471276" w:rsidRPr="00471276">
        <w:rPr>
          <w:rFonts w:eastAsiaTheme="minorHAnsi"/>
          <w:color w:val="auto"/>
        </w:rPr>
        <w:t xml:space="preserve">consumer </w:t>
      </w:r>
      <w:r w:rsidR="00D0498D">
        <w:rPr>
          <w:rFonts w:eastAsiaTheme="minorHAnsi"/>
          <w:color w:val="auto"/>
        </w:rPr>
        <w:t xml:space="preserve">in </w:t>
      </w:r>
      <w:r w:rsidR="00FA3598">
        <w:rPr>
          <w:rFonts w:eastAsiaTheme="minorHAnsi"/>
          <w:color w:val="auto"/>
        </w:rPr>
        <w:t xml:space="preserve">participating in </w:t>
      </w:r>
      <w:r w:rsidR="00471276" w:rsidRPr="00471276">
        <w:rPr>
          <w:rFonts w:eastAsiaTheme="minorHAnsi"/>
          <w:color w:val="auto"/>
        </w:rPr>
        <w:t>activit</w:t>
      </w:r>
      <w:r w:rsidR="00471276">
        <w:rPr>
          <w:rFonts w:eastAsiaTheme="minorHAnsi"/>
          <w:color w:val="auto"/>
        </w:rPr>
        <w:t>ies external to t</w:t>
      </w:r>
      <w:r w:rsidR="00511890" w:rsidRPr="00471276">
        <w:rPr>
          <w:rFonts w:eastAsiaTheme="minorHAnsi"/>
          <w:color w:val="auto"/>
        </w:rPr>
        <w:t>he service.</w:t>
      </w:r>
      <w:r w:rsidR="00753C26">
        <w:rPr>
          <w:rFonts w:eastAsiaTheme="minorHAnsi"/>
          <w:color w:val="auto"/>
        </w:rPr>
        <w:t xml:space="preserve"> </w:t>
      </w:r>
    </w:p>
    <w:p w14:paraId="71C1A181" w14:textId="11C1BC67" w:rsidR="00543C61" w:rsidRDefault="0043159B" w:rsidP="00543C61">
      <w:pPr>
        <w:rPr>
          <w:rFonts w:eastAsiaTheme="minorHAnsi"/>
          <w:color w:val="auto"/>
        </w:rPr>
      </w:pPr>
      <w:r>
        <w:rPr>
          <w:rFonts w:eastAsiaTheme="minorHAnsi"/>
          <w:color w:val="auto"/>
        </w:rPr>
        <w:t xml:space="preserve">The service did not demonstrate an effective system for provision of quality meals, </w:t>
      </w:r>
      <w:r w:rsidR="00753C26">
        <w:rPr>
          <w:rFonts w:eastAsiaTheme="minorHAnsi"/>
          <w:color w:val="auto"/>
        </w:rPr>
        <w:t xml:space="preserve">Consumers expressed dissatisfaction relating to meal service, giving examples </w:t>
      </w:r>
      <w:r w:rsidR="00B6657B">
        <w:rPr>
          <w:rFonts w:eastAsiaTheme="minorHAnsi"/>
          <w:color w:val="auto"/>
        </w:rPr>
        <w:t>of inappropriate temperature</w:t>
      </w:r>
      <w:r w:rsidR="00D0498D">
        <w:rPr>
          <w:rFonts w:eastAsiaTheme="minorHAnsi"/>
          <w:color w:val="auto"/>
        </w:rPr>
        <w:t xml:space="preserve">, </w:t>
      </w:r>
      <w:r w:rsidR="00B6657B">
        <w:rPr>
          <w:rFonts w:eastAsiaTheme="minorHAnsi"/>
          <w:color w:val="auto"/>
        </w:rPr>
        <w:t>lack of quality</w:t>
      </w:r>
      <w:r w:rsidR="00D0498D">
        <w:rPr>
          <w:rFonts w:eastAsiaTheme="minorHAnsi"/>
          <w:color w:val="auto"/>
        </w:rPr>
        <w:t xml:space="preserve"> and lack of </w:t>
      </w:r>
      <w:r w:rsidR="00C510C2">
        <w:rPr>
          <w:rFonts w:eastAsiaTheme="minorHAnsi"/>
          <w:color w:val="auto"/>
        </w:rPr>
        <w:t>response to feedback</w:t>
      </w:r>
      <w:r w:rsidR="00B6657B">
        <w:rPr>
          <w:rFonts w:eastAsiaTheme="minorHAnsi"/>
          <w:color w:val="auto"/>
        </w:rPr>
        <w:t>.</w:t>
      </w:r>
    </w:p>
    <w:p w14:paraId="2622A9FE" w14:textId="65761C5B" w:rsidR="00543C61" w:rsidRDefault="00C510C2" w:rsidP="00543C61">
      <w:pPr>
        <w:rPr>
          <w:rFonts w:eastAsiaTheme="minorHAnsi"/>
          <w:color w:val="auto"/>
        </w:rPr>
      </w:pPr>
      <w:r>
        <w:rPr>
          <w:rFonts w:eastAsiaTheme="minorHAnsi"/>
          <w:color w:val="auto"/>
        </w:rPr>
        <w:t>I</w:t>
      </w:r>
      <w:r w:rsidR="00543C61" w:rsidRPr="006D4754">
        <w:rPr>
          <w:rFonts w:eastAsiaTheme="minorHAnsi"/>
          <w:color w:val="auto"/>
        </w:rPr>
        <w:t xml:space="preserve">nterviewed </w:t>
      </w:r>
      <w:r>
        <w:rPr>
          <w:rFonts w:eastAsiaTheme="minorHAnsi"/>
          <w:color w:val="auto"/>
        </w:rPr>
        <w:t xml:space="preserve">staff </w:t>
      </w:r>
      <w:r w:rsidR="00543C61" w:rsidRPr="006D4754">
        <w:rPr>
          <w:rFonts w:eastAsiaTheme="minorHAnsi"/>
          <w:color w:val="auto"/>
        </w:rPr>
        <w:t xml:space="preserve">demonstrated </w:t>
      </w:r>
      <w:r w:rsidR="00543C61">
        <w:rPr>
          <w:rFonts w:eastAsiaTheme="minorHAnsi"/>
          <w:color w:val="auto"/>
        </w:rPr>
        <w:t xml:space="preserve">knowledge of </w:t>
      </w:r>
      <w:r w:rsidR="00543C61" w:rsidRPr="006D4754">
        <w:rPr>
          <w:rFonts w:eastAsiaTheme="minorHAnsi"/>
          <w:color w:val="auto"/>
        </w:rPr>
        <w:t>consumer</w:t>
      </w:r>
      <w:r>
        <w:rPr>
          <w:rFonts w:eastAsiaTheme="minorHAnsi"/>
          <w:color w:val="auto"/>
        </w:rPr>
        <w:t>’</w:t>
      </w:r>
      <w:r w:rsidR="00543C61" w:rsidRPr="006D4754">
        <w:rPr>
          <w:rFonts w:eastAsiaTheme="minorHAnsi"/>
          <w:color w:val="auto"/>
        </w:rPr>
        <w:t>s individual preferences</w:t>
      </w:r>
      <w:r w:rsidR="00543C61">
        <w:rPr>
          <w:rFonts w:eastAsiaTheme="minorHAnsi"/>
          <w:color w:val="auto"/>
        </w:rPr>
        <w:t>/</w:t>
      </w:r>
      <w:r w:rsidR="00543C61" w:rsidRPr="006D4754">
        <w:rPr>
          <w:rFonts w:eastAsiaTheme="minorHAnsi"/>
          <w:color w:val="auto"/>
        </w:rPr>
        <w:t xml:space="preserve">needs and </w:t>
      </w:r>
      <w:r w:rsidR="00543C61">
        <w:rPr>
          <w:rFonts w:eastAsiaTheme="minorHAnsi"/>
          <w:color w:val="auto"/>
        </w:rPr>
        <w:t>described services and supports to assist consumers’ independence</w:t>
      </w:r>
      <w:r>
        <w:rPr>
          <w:rFonts w:eastAsiaTheme="minorHAnsi"/>
          <w:color w:val="auto"/>
        </w:rPr>
        <w:t xml:space="preserve"> and promote emotional, spiritual and psychological wellbeing.</w:t>
      </w:r>
      <w:r w:rsidR="00543C61">
        <w:rPr>
          <w:rFonts w:eastAsiaTheme="minorHAnsi"/>
          <w:color w:val="auto"/>
        </w:rPr>
        <w:t xml:space="preserve"> Staff gave examples of supporting consumers to participate in leisure and lifestyle activities within and external to the service. There are processes to seek consumer feedback and input into the lifestyle program and meal preferences</w:t>
      </w:r>
      <w:r>
        <w:rPr>
          <w:rFonts w:eastAsiaTheme="minorHAnsi"/>
          <w:color w:val="auto"/>
        </w:rPr>
        <w:t xml:space="preserve"> however consumers expressed dissatisfaction regarding a lack of response to their feedback.</w:t>
      </w:r>
      <w:r w:rsidR="00543C61">
        <w:rPr>
          <w:rFonts w:eastAsiaTheme="minorHAnsi"/>
          <w:color w:val="auto"/>
        </w:rPr>
        <w:t xml:space="preserve"> The lifestyle program caters via a variety of methods to include consumers </w:t>
      </w:r>
      <w:r w:rsidR="005316DC">
        <w:rPr>
          <w:rFonts w:eastAsiaTheme="minorHAnsi"/>
          <w:color w:val="auto"/>
        </w:rPr>
        <w:lastRenderedPageBreak/>
        <w:t xml:space="preserve">experiencing </w:t>
      </w:r>
      <w:r w:rsidR="00EC7FBB">
        <w:rPr>
          <w:rFonts w:eastAsiaTheme="minorHAnsi"/>
          <w:color w:val="auto"/>
        </w:rPr>
        <w:t>physical</w:t>
      </w:r>
      <w:r w:rsidR="00543C61">
        <w:rPr>
          <w:rFonts w:eastAsiaTheme="minorHAnsi"/>
          <w:color w:val="auto"/>
        </w:rPr>
        <w:t xml:space="preserve"> or cognitive deficits and for </w:t>
      </w:r>
      <w:r>
        <w:rPr>
          <w:rFonts w:eastAsiaTheme="minorHAnsi"/>
          <w:color w:val="auto"/>
        </w:rPr>
        <w:t>those wh</w:t>
      </w:r>
      <w:r w:rsidR="00543C61">
        <w:rPr>
          <w:rFonts w:eastAsiaTheme="minorHAnsi"/>
          <w:color w:val="auto"/>
        </w:rPr>
        <w:t xml:space="preserve">o prefer not to participate in group </w:t>
      </w:r>
      <w:r>
        <w:rPr>
          <w:rFonts w:eastAsiaTheme="minorHAnsi"/>
          <w:color w:val="auto"/>
        </w:rPr>
        <w:t>activities</w:t>
      </w:r>
      <w:r w:rsidR="00543C61">
        <w:rPr>
          <w:rFonts w:eastAsiaTheme="minorHAnsi"/>
          <w:color w:val="auto"/>
        </w:rPr>
        <w:t>.</w:t>
      </w:r>
      <w:r>
        <w:rPr>
          <w:rFonts w:eastAsiaTheme="minorHAnsi"/>
          <w:color w:val="auto"/>
        </w:rPr>
        <w:t xml:space="preserve"> </w:t>
      </w:r>
      <w:r w:rsidR="00543C61" w:rsidRPr="00BB2664">
        <w:rPr>
          <w:rFonts w:eastAsiaTheme="minorHAnsi"/>
          <w:color w:val="auto"/>
        </w:rPr>
        <w:t xml:space="preserve">Management and staff described spiritual and </w:t>
      </w:r>
      <w:r w:rsidR="00EC7FBB" w:rsidRPr="00BB2664">
        <w:rPr>
          <w:rFonts w:eastAsiaTheme="minorHAnsi"/>
          <w:color w:val="auto"/>
        </w:rPr>
        <w:t xml:space="preserve">emotional </w:t>
      </w:r>
      <w:r w:rsidR="00543C61" w:rsidRPr="00BB2664">
        <w:rPr>
          <w:rFonts w:eastAsiaTheme="minorHAnsi"/>
          <w:color w:val="auto"/>
        </w:rPr>
        <w:t xml:space="preserve">supports, including access to </w:t>
      </w:r>
      <w:r w:rsidR="008417D0" w:rsidRPr="00BB2664">
        <w:rPr>
          <w:rFonts w:eastAsiaTheme="minorHAnsi"/>
          <w:color w:val="auto"/>
        </w:rPr>
        <w:t xml:space="preserve">clergy </w:t>
      </w:r>
      <w:r w:rsidR="00543C61" w:rsidRPr="00BB2664">
        <w:rPr>
          <w:rFonts w:eastAsiaTheme="minorHAnsi"/>
          <w:color w:val="auto"/>
        </w:rPr>
        <w:t>from</w:t>
      </w:r>
      <w:r w:rsidR="008417D0" w:rsidRPr="00BB2664">
        <w:rPr>
          <w:rFonts w:eastAsiaTheme="minorHAnsi"/>
          <w:color w:val="auto"/>
        </w:rPr>
        <w:t xml:space="preserve"> the community</w:t>
      </w:r>
      <w:r w:rsidR="00543C61" w:rsidRPr="00BB2664">
        <w:rPr>
          <w:rFonts w:eastAsiaTheme="minorHAnsi"/>
          <w:color w:val="auto"/>
        </w:rPr>
        <w:t xml:space="preserve">, attendance at </w:t>
      </w:r>
      <w:r w:rsidR="008417D0" w:rsidRPr="00BB2664">
        <w:rPr>
          <w:rFonts w:eastAsiaTheme="minorHAnsi"/>
          <w:color w:val="auto"/>
        </w:rPr>
        <w:t>religious</w:t>
      </w:r>
      <w:r w:rsidR="00543C61" w:rsidRPr="00BB2664">
        <w:rPr>
          <w:rFonts w:eastAsiaTheme="minorHAnsi"/>
          <w:color w:val="auto"/>
        </w:rPr>
        <w:t xml:space="preserve"> services, and spending individual time with consumers</w:t>
      </w:r>
      <w:r>
        <w:rPr>
          <w:rFonts w:eastAsiaTheme="minorHAnsi"/>
          <w:color w:val="auto"/>
        </w:rPr>
        <w:t>.</w:t>
      </w:r>
      <w:r w:rsidR="00543C61">
        <w:rPr>
          <w:rFonts w:eastAsiaTheme="minorHAnsi"/>
          <w:color w:val="auto"/>
        </w:rPr>
        <w:t xml:space="preserve"> </w:t>
      </w:r>
    </w:p>
    <w:p w14:paraId="4971DE12" w14:textId="289FDC2A" w:rsidR="00DB323A" w:rsidRPr="006D4754" w:rsidRDefault="00DB323A" w:rsidP="00543C61">
      <w:pPr>
        <w:rPr>
          <w:rFonts w:eastAsiaTheme="minorHAnsi"/>
          <w:color w:val="auto"/>
        </w:rPr>
      </w:pPr>
      <w:r>
        <w:rPr>
          <w:rFonts w:eastAsiaTheme="minorHAnsi"/>
          <w:color w:val="auto"/>
        </w:rPr>
        <w:t>The service demonst</w:t>
      </w:r>
      <w:r w:rsidR="00317A47">
        <w:rPr>
          <w:rFonts w:eastAsiaTheme="minorHAnsi"/>
          <w:color w:val="auto"/>
        </w:rPr>
        <w:t>r</w:t>
      </w:r>
      <w:r>
        <w:rPr>
          <w:rFonts w:eastAsiaTheme="minorHAnsi"/>
          <w:color w:val="auto"/>
        </w:rPr>
        <w:t>ated timely and appropriate referrals to organisations and others external to the service</w:t>
      </w:r>
      <w:r w:rsidR="005B5FAB">
        <w:rPr>
          <w:rFonts w:eastAsiaTheme="minorHAnsi"/>
          <w:color w:val="auto"/>
        </w:rPr>
        <w:t xml:space="preserve">. Staff gave examples of utilising external organisations to support </w:t>
      </w:r>
      <w:proofErr w:type="spellStart"/>
      <w:r w:rsidR="005B5FAB">
        <w:rPr>
          <w:rFonts w:eastAsiaTheme="minorHAnsi"/>
          <w:color w:val="auto"/>
        </w:rPr>
        <w:t>consumer</w:t>
      </w:r>
      <w:r w:rsidR="00317A47">
        <w:rPr>
          <w:rFonts w:eastAsiaTheme="minorHAnsi"/>
          <w:color w:val="auto"/>
        </w:rPr>
        <w:t>s</w:t>
      </w:r>
      <w:proofErr w:type="spellEnd"/>
      <w:r w:rsidR="00317A47">
        <w:rPr>
          <w:rFonts w:eastAsiaTheme="minorHAnsi"/>
          <w:color w:val="auto"/>
        </w:rPr>
        <w:t xml:space="preserve"> needs. </w:t>
      </w:r>
    </w:p>
    <w:p w14:paraId="5BACA982" w14:textId="23E9089F" w:rsidR="00317A47" w:rsidRDefault="00543C61" w:rsidP="00317A47">
      <w:pPr>
        <w:spacing w:after="240"/>
        <w:rPr>
          <w:color w:val="0000FF"/>
        </w:rPr>
      </w:pPr>
      <w:r w:rsidRPr="00901C77">
        <w:rPr>
          <w:rFonts w:eastAsiaTheme="minorHAnsi"/>
          <w:color w:val="auto"/>
        </w:rPr>
        <w:t>Care planning documentation for sampled consumers detailed information relevant to each consumer’s needs and included information about life history, spiritual</w:t>
      </w:r>
      <w:r>
        <w:rPr>
          <w:rFonts w:eastAsiaTheme="minorHAnsi"/>
          <w:color w:val="auto"/>
        </w:rPr>
        <w:t xml:space="preserve">, emotional and psychological needs and </w:t>
      </w:r>
      <w:r w:rsidRPr="00901C77">
        <w:rPr>
          <w:rFonts w:eastAsiaTheme="minorHAnsi"/>
          <w:color w:val="auto"/>
        </w:rPr>
        <w:t>family</w:t>
      </w:r>
      <w:r w:rsidR="00C510C2">
        <w:rPr>
          <w:rFonts w:eastAsiaTheme="minorHAnsi"/>
          <w:color w:val="auto"/>
        </w:rPr>
        <w:t>/</w:t>
      </w:r>
      <w:r w:rsidRPr="00901C77">
        <w:rPr>
          <w:rFonts w:eastAsiaTheme="minorHAnsi"/>
          <w:color w:val="auto"/>
        </w:rPr>
        <w:t>social connections</w:t>
      </w:r>
      <w:r w:rsidR="00317A47">
        <w:rPr>
          <w:rFonts w:eastAsiaTheme="minorHAnsi"/>
          <w:color w:val="auto"/>
        </w:rPr>
        <w:t>.</w:t>
      </w:r>
      <w:r w:rsidRPr="00901C77">
        <w:rPr>
          <w:rFonts w:eastAsiaTheme="minorHAnsi"/>
          <w:color w:val="auto"/>
        </w:rPr>
        <w:t xml:space="preserve"> </w:t>
      </w:r>
      <w:r>
        <w:rPr>
          <w:rFonts w:eastAsiaTheme="minorHAnsi"/>
          <w:color w:val="auto"/>
        </w:rPr>
        <w:t>Care planning documentation detailed dietary preferences and needs</w:t>
      </w:r>
      <w:r w:rsidR="00317A47">
        <w:rPr>
          <w:rFonts w:eastAsia="Calibri"/>
          <w:color w:val="auto"/>
        </w:rPr>
        <w:t>, however the Assessment Team bought forward evidence dietary documentation which kitchen staff refer to de</w:t>
      </w:r>
      <w:r w:rsidR="00C510C2">
        <w:rPr>
          <w:rFonts w:eastAsia="Calibri"/>
          <w:color w:val="auto"/>
        </w:rPr>
        <w:t xml:space="preserve">tailed </w:t>
      </w:r>
      <w:r w:rsidR="00317A47" w:rsidRPr="00240093">
        <w:rPr>
          <w:rFonts w:eastAsia="Calibri"/>
          <w:color w:val="auto"/>
          <w:lang w:eastAsia="en-US"/>
        </w:rPr>
        <w:t>inconsist</w:t>
      </w:r>
      <w:r w:rsidR="0066037C">
        <w:rPr>
          <w:rFonts w:eastAsia="Calibri"/>
          <w:color w:val="auto"/>
          <w:lang w:eastAsia="en-US"/>
        </w:rPr>
        <w:t>ent</w:t>
      </w:r>
      <w:r w:rsidR="00317A47" w:rsidRPr="00240093">
        <w:rPr>
          <w:rFonts w:eastAsia="Calibri"/>
          <w:color w:val="auto"/>
          <w:lang w:eastAsia="en-US"/>
        </w:rPr>
        <w:t xml:space="preserve"> </w:t>
      </w:r>
      <w:r w:rsidR="00C510C2">
        <w:rPr>
          <w:rFonts w:eastAsia="Calibri"/>
          <w:color w:val="auto"/>
          <w:lang w:eastAsia="en-US"/>
        </w:rPr>
        <w:t>hydration requirements</w:t>
      </w:r>
      <w:r w:rsidR="00317A47">
        <w:rPr>
          <w:rFonts w:eastAsia="Calibri"/>
          <w:color w:val="auto"/>
          <w:lang w:eastAsia="en-US"/>
        </w:rPr>
        <w:t xml:space="preserve">, for example fluid </w:t>
      </w:r>
      <w:r w:rsidR="00317A47" w:rsidRPr="00240093">
        <w:rPr>
          <w:rFonts w:eastAsia="Calibri"/>
          <w:color w:val="auto"/>
          <w:lang w:eastAsia="en-US"/>
        </w:rPr>
        <w:t xml:space="preserve">restriction </w:t>
      </w:r>
      <w:r w:rsidR="00317A47">
        <w:rPr>
          <w:rFonts w:eastAsia="Calibri"/>
          <w:color w:val="auto"/>
          <w:lang w:eastAsia="en-US"/>
        </w:rPr>
        <w:t>details.</w:t>
      </w:r>
      <w:r w:rsidR="00317A47" w:rsidRPr="00817367">
        <w:rPr>
          <w:color w:val="0000FF"/>
        </w:rPr>
        <w:t xml:space="preserve"> </w:t>
      </w:r>
    </w:p>
    <w:p w14:paraId="1AE04AD8" w14:textId="33D05183" w:rsidR="00543C61" w:rsidRPr="00901C77" w:rsidRDefault="00543C61" w:rsidP="00543C61">
      <w:pPr>
        <w:rPr>
          <w:rFonts w:eastAsiaTheme="minorHAnsi"/>
          <w:color w:val="auto"/>
        </w:rPr>
      </w:pPr>
      <w:r>
        <w:rPr>
          <w:rFonts w:eastAsiaTheme="minorHAnsi"/>
          <w:color w:val="auto"/>
        </w:rPr>
        <w:t>Policies and procedures are available to guide staff in relation to</w:t>
      </w:r>
      <w:r w:rsidRPr="008C1E71">
        <w:t xml:space="preserve"> </w:t>
      </w:r>
      <w:r>
        <w:t>safe and effective services and supports that optimises consumer’s independence, health</w:t>
      </w:r>
      <w:r w:rsidR="00C510C2">
        <w:t xml:space="preserve"> and </w:t>
      </w:r>
      <w:r>
        <w:t>well-being</w:t>
      </w:r>
      <w:r w:rsidR="00C510C2">
        <w:t>.</w:t>
      </w:r>
      <w:r>
        <w:rPr>
          <w:rFonts w:eastAsiaTheme="minorHAnsi"/>
          <w:color w:val="auto"/>
        </w:rPr>
        <w:t xml:space="preserve"> </w:t>
      </w:r>
    </w:p>
    <w:p w14:paraId="29A40495" w14:textId="694818D9" w:rsidR="00543C61" w:rsidRPr="00D010DC" w:rsidRDefault="00543C61" w:rsidP="00543C61">
      <w:pPr>
        <w:rPr>
          <w:rFonts w:eastAsiaTheme="minorHAnsi"/>
          <w:color w:val="auto"/>
        </w:rPr>
      </w:pPr>
      <w:r w:rsidRPr="00785575">
        <w:rPr>
          <w:rFonts w:eastAsiaTheme="minorHAnsi"/>
          <w:color w:val="auto"/>
        </w:rPr>
        <w:t xml:space="preserve">The Assessment Team observed </w:t>
      </w:r>
      <w:r>
        <w:rPr>
          <w:rFonts w:eastAsiaTheme="minorHAnsi"/>
          <w:color w:val="auto"/>
        </w:rPr>
        <w:t xml:space="preserve">consumers, with varying levels of mobility, moving throughout the service and staff providing support as needed. </w:t>
      </w:r>
      <w:r w:rsidR="00806E12">
        <w:rPr>
          <w:rFonts w:eastAsiaTheme="minorHAnsi"/>
          <w:color w:val="auto"/>
        </w:rPr>
        <w:t xml:space="preserve">They observed equipment and resources for services and supports </w:t>
      </w:r>
      <w:r w:rsidR="00B12ACA">
        <w:rPr>
          <w:rFonts w:eastAsiaTheme="minorHAnsi"/>
          <w:color w:val="auto"/>
        </w:rPr>
        <w:t xml:space="preserve">readily accessible, </w:t>
      </w:r>
      <w:r w:rsidR="00C510C2">
        <w:rPr>
          <w:rFonts w:eastAsiaTheme="minorHAnsi"/>
          <w:color w:val="auto"/>
        </w:rPr>
        <w:t xml:space="preserve">suitably </w:t>
      </w:r>
      <w:r w:rsidR="00B12ACA">
        <w:rPr>
          <w:rFonts w:eastAsiaTheme="minorHAnsi"/>
          <w:color w:val="auto"/>
        </w:rPr>
        <w:t xml:space="preserve">clean and </w:t>
      </w:r>
      <w:r w:rsidR="00C510C2">
        <w:rPr>
          <w:rFonts w:eastAsiaTheme="minorHAnsi"/>
          <w:color w:val="auto"/>
        </w:rPr>
        <w:t>supporting</w:t>
      </w:r>
      <w:r w:rsidR="005753D0">
        <w:rPr>
          <w:rFonts w:eastAsiaTheme="minorHAnsi"/>
          <w:color w:val="auto"/>
        </w:rPr>
        <w:t xml:space="preserve"> consumers’ needs. </w:t>
      </w:r>
      <w:r>
        <w:rPr>
          <w:rFonts w:eastAsiaTheme="minorHAnsi"/>
          <w:color w:val="auto"/>
        </w:rPr>
        <w:t xml:space="preserve">Consumers were observed </w:t>
      </w:r>
      <w:r w:rsidR="00D7792F">
        <w:rPr>
          <w:rFonts w:eastAsiaTheme="minorHAnsi"/>
          <w:color w:val="auto"/>
        </w:rPr>
        <w:t xml:space="preserve">leaving the service </w:t>
      </w:r>
      <w:r w:rsidR="00A56C7C">
        <w:rPr>
          <w:rFonts w:eastAsiaTheme="minorHAnsi"/>
          <w:color w:val="auto"/>
        </w:rPr>
        <w:t xml:space="preserve">on </w:t>
      </w:r>
      <w:r w:rsidR="000870B8">
        <w:rPr>
          <w:rFonts w:eastAsiaTheme="minorHAnsi"/>
          <w:color w:val="auto"/>
        </w:rPr>
        <w:t xml:space="preserve">a bus </w:t>
      </w:r>
      <w:r w:rsidR="00C510C2">
        <w:rPr>
          <w:rFonts w:eastAsiaTheme="minorHAnsi"/>
          <w:color w:val="auto"/>
        </w:rPr>
        <w:t xml:space="preserve">outing, </w:t>
      </w:r>
      <w:r w:rsidR="00A56C7C">
        <w:rPr>
          <w:rFonts w:eastAsiaTheme="minorHAnsi"/>
          <w:color w:val="auto"/>
        </w:rPr>
        <w:t xml:space="preserve">others engaging in </w:t>
      </w:r>
      <w:r w:rsidR="00D7792F">
        <w:rPr>
          <w:rFonts w:eastAsiaTheme="minorHAnsi"/>
          <w:color w:val="auto"/>
        </w:rPr>
        <w:t xml:space="preserve">activities </w:t>
      </w:r>
      <w:r w:rsidR="00C510C2">
        <w:rPr>
          <w:rFonts w:eastAsiaTheme="minorHAnsi"/>
          <w:color w:val="auto"/>
        </w:rPr>
        <w:t xml:space="preserve">of interest </w:t>
      </w:r>
      <w:r w:rsidR="00D7792F">
        <w:rPr>
          <w:rFonts w:eastAsiaTheme="minorHAnsi"/>
          <w:color w:val="auto"/>
        </w:rPr>
        <w:t xml:space="preserve">and </w:t>
      </w:r>
      <w:r w:rsidR="00507E20">
        <w:rPr>
          <w:rFonts w:eastAsiaTheme="minorHAnsi"/>
          <w:color w:val="auto"/>
        </w:rPr>
        <w:t xml:space="preserve">participating </w:t>
      </w:r>
      <w:r w:rsidR="00507E20" w:rsidRPr="00D010DC">
        <w:rPr>
          <w:rFonts w:eastAsiaTheme="minorHAnsi"/>
          <w:color w:val="auto"/>
        </w:rPr>
        <w:t xml:space="preserve">in </w:t>
      </w:r>
      <w:r w:rsidRPr="00D010DC">
        <w:rPr>
          <w:rFonts w:eastAsiaTheme="minorHAnsi"/>
          <w:color w:val="auto"/>
        </w:rPr>
        <w:t>meal</w:t>
      </w:r>
      <w:r w:rsidR="00507E20" w:rsidRPr="00D010DC">
        <w:rPr>
          <w:rFonts w:eastAsiaTheme="minorHAnsi"/>
          <w:color w:val="auto"/>
        </w:rPr>
        <w:t xml:space="preserve"> </w:t>
      </w:r>
      <w:r w:rsidRPr="00D010DC">
        <w:rPr>
          <w:rFonts w:eastAsiaTheme="minorHAnsi"/>
          <w:color w:val="auto"/>
        </w:rPr>
        <w:t>s</w:t>
      </w:r>
      <w:r w:rsidR="00507E20" w:rsidRPr="00D010DC">
        <w:rPr>
          <w:rFonts w:eastAsiaTheme="minorHAnsi"/>
          <w:color w:val="auto"/>
        </w:rPr>
        <w:t>ervice</w:t>
      </w:r>
      <w:r w:rsidRPr="00D010DC">
        <w:rPr>
          <w:rFonts w:eastAsiaTheme="minorHAnsi"/>
          <w:color w:val="auto"/>
        </w:rPr>
        <w:t xml:space="preserve">. </w:t>
      </w:r>
      <w:r w:rsidR="00DF355E" w:rsidRPr="00D010DC">
        <w:rPr>
          <w:rFonts w:eastAsiaTheme="minorHAnsi"/>
          <w:color w:val="auto"/>
        </w:rPr>
        <w:t xml:space="preserve">  </w:t>
      </w:r>
    </w:p>
    <w:p w14:paraId="22C14745" w14:textId="151CB464" w:rsidR="00092FF7" w:rsidRPr="00D010DC" w:rsidRDefault="00BC05FE" w:rsidP="00092FF7">
      <w:pPr>
        <w:rPr>
          <w:rFonts w:eastAsia="Calibri"/>
          <w:color w:val="auto"/>
        </w:rPr>
      </w:pPr>
      <w:r w:rsidRPr="00D010DC">
        <w:rPr>
          <w:rFonts w:eastAsiaTheme="minorHAnsi"/>
          <w:color w:val="auto"/>
        </w:rPr>
        <w:t xml:space="preserve">The Quality Standard is assessed as Non-compliant as </w:t>
      </w:r>
      <w:r w:rsidR="002227FB" w:rsidRPr="00D010DC">
        <w:rPr>
          <w:rFonts w:eastAsiaTheme="minorHAnsi"/>
          <w:color w:val="auto"/>
        </w:rPr>
        <w:t>one</w:t>
      </w:r>
      <w:r w:rsidRPr="00D010DC">
        <w:rPr>
          <w:rFonts w:eastAsiaTheme="minorHAnsi"/>
          <w:color w:val="auto"/>
        </w:rPr>
        <w:t xml:space="preserve"> of the seven specific requirements have been assessed as Non-compliant.</w:t>
      </w:r>
    </w:p>
    <w:p w14:paraId="22C14746" w14:textId="37FE53AB" w:rsidR="00092FF7" w:rsidRDefault="00BC05FE" w:rsidP="00092FF7">
      <w:pPr>
        <w:pStyle w:val="Heading2"/>
      </w:pPr>
      <w:r>
        <w:t>Assessment of Standard 4 Requirements</w:t>
      </w:r>
      <w:r w:rsidRPr="0066387A">
        <w:rPr>
          <w:i/>
          <w:color w:val="0000FF"/>
          <w:sz w:val="24"/>
          <w:szCs w:val="24"/>
        </w:rPr>
        <w:t xml:space="preserve"> </w:t>
      </w:r>
    </w:p>
    <w:p w14:paraId="22C14747" w14:textId="32DC8BD5" w:rsidR="00092FF7" w:rsidRPr="00314FF7" w:rsidRDefault="00BC05FE" w:rsidP="00092FF7">
      <w:pPr>
        <w:pStyle w:val="Heading3"/>
      </w:pPr>
      <w:r w:rsidRPr="00314FF7">
        <w:t>Requirement 4(3)(a)</w:t>
      </w:r>
      <w:r>
        <w:tab/>
        <w:t>Compliant</w:t>
      </w:r>
    </w:p>
    <w:p w14:paraId="22C14748" w14:textId="77777777" w:rsidR="00092FF7" w:rsidRPr="008D114F" w:rsidRDefault="00BC05FE" w:rsidP="00092FF7">
      <w:pPr>
        <w:rPr>
          <w:i/>
        </w:rPr>
      </w:pPr>
      <w:r w:rsidRPr="008D114F">
        <w:rPr>
          <w:i/>
        </w:rPr>
        <w:t>Each consumer gets safe and effective services and supports for daily living that meet the consumer’s needs, goals and preferences and optimise their independence, health, well-being and quality of life.</w:t>
      </w:r>
    </w:p>
    <w:p w14:paraId="22C1474A" w14:textId="42EE373A" w:rsidR="00092FF7" w:rsidRPr="00D435F8" w:rsidRDefault="00BC05FE" w:rsidP="00092FF7">
      <w:pPr>
        <w:pStyle w:val="Heading3"/>
      </w:pPr>
      <w:r w:rsidRPr="00D435F8">
        <w:t>Requirement 4(3)(b)</w:t>
      </w:r>
      <w:r>
        <w:tab/>
        <w:t>Compliant</w:t>
      </w:r>
    </w:p>
    <w:p w14:paraId="22C1474B" w14:textId="77777777" w:rsidR="00092FF7" w:rsidRPr="008D114F" w:rsidRDefault="00BC05FE" w:rsidP="00092FF7">
      <w:pPr>
        <w:rPr>
          <w:i/>
        </w:rPr>
      </w:pPr>
      <w:r w:rsidRPr="008D114F">
        <w:rPr>
          <w:i/>
        </w:rPr>
        <w:t>Services and supports for daily living promote each consumer’s emotional, spiritual and psychological well-being.</w:t>
      </w:r>
    </w:p>
    <w:p w14:paraId="22C1474D" w14:textId="7918F4B5" w:rsidR="00092FF7" w:rsidRPr="00D435F8" w:rsidRDefault="00BC05FE" w:rsidP="00092FF7">
      <w:pPr>
        <w:pStyle w:val="Heading3"/>
      </w:pPr>
      <w:r w:rsidRPr="00D435F8">
        <w:lastRenderedPageBreak/>
        <w:t>Requirement 4(3)(c)</w:t>
      </w:r>
      <w:r>
        <w:tab/>
        <w:t>Compliant</w:t>
      </w:r>
    </w:p>
    <w:p w14:paraId="22C1474E" w14:textId="77777777" w:rsidR="00092FF7" w:rsidRPr="008D114F" w:rsidRDefault="00BC05FE" w:rsidP="00092FF7">
      <w:pPr>
        <w:rPr>
          <w:i/>
        </w:rPr>
      </w:pPr>
      <w:r w:rsidRPr="008D114F">
        <w:rPr>
          <w:i/>
        </w:rPr>
        <w:t>Services and supports for daily living assist each consumer to:</w:t>
      </w:r>
    </w:p>
    <w:p w14:paraId="22C1474F" w14:textId="77777777" w:rsidR="00092FF7" w:rsidRPr="008D114F" w:rsidRDefault="00BC05FE" w:rsidP="00092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2C14750" w14:textId="77777777" w:rsidR="00092FF7" w:rsidRPr="008D114F" w:rsidRDefault="00BC05FE" w:rsidP="00092FF7">
      <w:pPr>
        <w:numPr>
          <w:ilvl w:val="0"/>
          <w:numId w:val="26"/>
        </w:numPr>
        <w:tabs>
          <w:tab w:val="right" w:pos="9026"/>
        </w:tabs>
        <w:spacing w:before="0" w:after="0"/>
        <w:ind w:left="567" w:hanging="425"/>
        <w:outlineLvl w:val="4"/>
        <w:rPr>
          <w:i/>
        </w:rPr>
      </w:pPr>
      <w:r w:rsidRPr="008D114F">
        <w:rPr>
          <w:i/>
        </w:rPr>
        <w:t>have social and personal relationships; and</w:t>
      </w:r>
    </w:p>
    <w:p w14:paraId="22C14751" w14:textId="77777777" w:rsidR="00092FF7" w:rsidRPr="008D114F" w:rsidRDefault="00BC05FE" w:rsidP="00092FF7">
      <w:pPr>
        <w:numPr>
          <w:ilvl w:val="0"/>
          <w:numId w:val="26"/>
        </w:numPr>
        <w:tabs>
          <w:tab w:val="right" w:pos="9026"/>
        </w:tabs>
        <w:spacing w:before="0" w:after="0"/>
        <w:ind w:left="567" w:hanging="425"/>
        <w:outlineLvl w:val="4"/>
        <w:rPr>
          <w:i/>
        </w:rPr>
      </w:pPr>
      <w:r w:rsidRPr="008D114F">
        <w:rPr>
          <w:i/>
        </w:rPr>
        <w:t>do the things of interest to them.</w:t>
      </w:r>
    </w:p>
    <w:p w14:paraId="22C14753" w14:textId="6C637E77" w:rsidR="00092FF7" w:rsidRPr="00D435F8" w:rsidRDefault="00BC05FE" w:rsidP="00092FF7">
      <w:pPr>
        <w:pStyle w:val="Heading3"/>
      </w:pPr>
      <w:r w:rsidRPr="00D435F8">
        <w:t>Requirement 4(3)(d)</w:t>
      </w:r>
      <w:r>
        <w:tab/>
        <w:t>Compliant</w:t>
      </w:r>
    </w:p>
    <w:p w14:paraId="22C14754" w14:textId="77777777" w:rsidR="00092FF7" w:rsidRPr="008D114F" w:rsidRDefault="00BC05FE" w:rsidP="00092FF7">
      <w:pPr>
        <w:rPr>
          <w:i/>
        </w:rPr>
      </w:pPr>
      <w:r w:rsidRPr="008D114F">
        <w:rPr>
          <w:i/>
        </w:rPr>
        <w:t>Information about the consumer’s condition, needs and preferences is communicated within the organisation, and with others where responsibility for care is shared.</w:t>
      </w:r>
    </w:p>
    <w:p w14:paraId="22C14756" w14:textId="62522415" w:rsidR="00092FF7" w:rsidRPr="00D435F8" w:rsidRDefault="00BC05FE" w:rsidP="00092FF7">
      <w:pPr>
        <w:pStyle w:val="Heading3"/>
      </w:pPr>
      <w:r w:rsidRPr="00D435F8">
        <w:t>Requirement 4(3)(e)</w:t>
      </w:r>
      <w:r>
        <w:tab/>
        <w:t>Compliant</w:t>
      </w:r>
    </w:p>
    <w:p w14:paraId="22C14757" w14:textId="77777777" w:rsidR="00092FF7" w:rsidRPr="008D114F" w:rsidRDefault="00BC05FE" w:rsidP="00092FF7">
      <w:pPr>
        <w:rPr>
          <w:i/>
        </w:rPr>
      </w:pPr>
      <w:r w:rsidRPr="008D114F">
        <w:rPr>
          <w:i/>
        </w:rPr>
        <w:t>Timely and appropriate referrals to individuals, other organisations and providers of other care and services.</w:t>
      </w:r>
    </w:p>
    <w:p w14:paraId="22C14759" w14:textId="38BFE353" w:rsidR="00092FF7" w:rsidRPr="00D435F8" w:rsidRDefault="00BC05FE" w:rsidP="00092FF7">
      <w:pPr>
        <w:pStyle w:val="Heading3"/>
      </w:pPr>
      <w:r w:rsidRPr="00D435F8">
        <w:t>Requirement 4(3)(f)</w:t>
      </w:r>
      <w:r>
        <w:tab/>
        <w:t>Non-compliant</w:t>
      </w:r>
    </w:p>
    <w:p w14:paraId="22C1475A" w14:textId="77777777" w:rsidR="00092FF7" w:rsidRPr="008D114F" w:rsidRDefault="00BC05FE" w:rsidP="00092FF7">
      <w:pPr>
        <w:rPr>
          <w:i/>
        </w:rPr>
      </w:pPr>
      <w:r w:rsidRPr="008D114F">
        <w:rPr>
          <w:i/>
        </w:rPr>
        <w:t>Where meals are provided, they are varied and of suitable quality and quantity.</w:t>
      </w:r>
    </w:p>
    <w:p w14:paraId="1FEF7CC3" w14:textId="55731130" w:rsidR="00B6657B" w:rsidRDefault="00B6657B" w:rsidP="00B6657B">
      <w:pPr>
        <w:rPr>
          <w:rFonts w:eastAsiaTheme="minorHAnsi"/>
          <w:color w:val="auto"/>
        </w:rPr>
      </w:pPr>
      <w:r>
        <w:rPr>
          <w:rFonts w:eastAsiaTheme="minorHAnsi"/>
          <w:color w:val="auto"/>
        </w:rPr>
        <w:t>The service did not demonstrate an effective system for provision of quality meals</w:t>
      </w:r>
      <w:r w:rsidR="00C510C2">
        <w:rPr>
          <w:rFonts w:eastAsiaTheme="minorHAnsi"/>
          <w:color w:val="auto"/>
        </w:rPr>
        <w:t>.</w:t>
      </w:r>
      <w:r>
        <w:rPr>
          <w:rFonts w:eastAsiaTheme="minorHAnsi"/>
          <w:color w:val="auto"/>
        </w:rPr>
        <w:t xml:space="preserve"> </w:t>
      </w:r>
      <w:r w:rsidR="00C510C2">
        <w:rPr>
          <w:rFonts w:eastAsiaTheme="minorHAnsi"/>
          <w:color w:val="auto"/>
        </w:rPr>
        <w:t>Consumers expressed dissatisfaction relating to meal service, giving examples of inappropriate temperature, lack of quality and lack of response to feedback.</w:t>
      </w:r>
      <w:r w:rsidR="00581F4A">
        <w:rPr>
          <w:rFonts w:eastAsiaTheme="minorHAnsi"/>
          <w:color w:val="auto"/>
        </w:rPr>
        <w:t xml:space="preserve"> </w:t>
      </w:r>
      <w:r w:rsidR="000D1BFA">
        <w:rPr>
          <w:rFonts w:eastAsiaTheme="minorHAnsi"/>
          <w:color w:val="auto"/>
        </w:rPr>
        <w:t>Consumers gave examples of providing feedback to the management team however advised</w:t>
      </w:r>
      <w:r w:rsidR="00C21AF2">
        <w:rPr>
          <w:rFonts w:eastAsiaTheme="minorHAnsi"/>
          <w:color w:val="auto"/>
        </w:rPr>
        <w:t xml:space="preserve"> no noticeable improvement had occurred.</w:t>
      </w:r>
      <w:r w:rsidR="000D1BFA">
        <w:rPr>
          <w:rFonts w:eastAsiaTheme="minorHAnsi"/>
          <w:color w:val="auto"/>
        </w:rPr>
        <w:t xml:space="preserve"> </w:t>
      </w:r>
    </w:p>
    <w:p w14:paraId="7E884227" w14:textId="339AC896" w:rsidR="00E21FD0" w:rsidRDefault="00E21FD0" w:rsidP="00B6657B">
      <w:pPr>
        <w:rPr>
          <w:rFonts w:eastAsiaTheme="minorHAnsi"/>
          <w:color w:val="auto"/>
        </w:rPr>
      </w:pPr>
      <w:r>
        <w:rPr>
          <w:rFonts w:eastAsiaTheme="minorHAnsi"/>
          <w:color w:val="auto"/>
        </w:rPr>
        <w:t>The Assessment Team reviewed documentation which demonstrated multiple instances of negative feedback from consumers regarding the</w:t>
      </w:r>
      <w:r w:rsidR="005F55B2">
        <w:rPr>
          <w:rFonts w:eastAsiaTheme="minorHAnsi"/>
          <w:color w:val="auto"/>
        </w:rPr>
        <w:t xml:space="preserve">ir dissatisfaction did not result in effective actions to address their </w:t>
      </w:r>
      <w:r w:rsidR="000D1BFA">
        <w:rPr>
          <w:rFonts w:eastAsiaTheme="minorHAnsi"/>
          <w:color w:val="auto"/>
        </w:rPr>
        <w:t>concerns</w:t>
      </w:r>
      <w:r w:rsidR="005F55B2">
        <w:rPr>
          <w:rFonts w:eastAsiaTheme="minorHAnsi"/>
          <w:color w:val="auto"/>
        </w:rPr>
        <w:t xml:space="preserve">. </w:t>
      </w:r>
      <w:r w:rsidR="008B3E6F">
        <w:rPr>
          <w:rFonts w:eastAsiaTheme="minorHAnsi"/>
          <w:color w:val="auto"/>
        </w:rPr>
        <w:t>Documentation review demonstrated consumer’s expression of dissatisfaction at meeting forums.</w:t>
      </w:r>
    </w:p>
    <w:p w14:paraId="22C1475B" w14:textId="6E690D21" w:rsidR="00092FF7" w:rsidRDefault="00240093" w:rsidP="007B4767">
      <w:pPr>
        <w:spacing w:after="240"/>
        <w:rPr>
          <w:color w:val="0000FF"/>
        </w:rPr>
      </w:pPr>
      <w:r>
        <w:rPr>
          <w:iCs/>
        </w:rPr>
        <w:t>Documentation review</w:t>
      </w:r>
      <w:r w:rsidR="00E575DE">
        <w:rPr>
          <w:iCs/>
        </w:rPr>
        <w:t xml:space="preserve"> detailed care and services planning documentation </w:t>
      </w:r>
      <w:r w:rsidRPr="00240093">
        <w:rPr>
          <w:iCs/>
        </w:rPr>
        <w:t>reflect</w:t>
      </w:r>
      <w:r w:rsidR="00E575DE">
        <w:rPr>
          <w:iCs/>
        </w:rPr>
        <w:t xml:space="preserve">ed </w:t>
      </w:r>
      <w:r w:rsidRPr="00240093">
        <w:rPr>
          <w:iCs/>
        </w:rPr>
        <w:t>consumers’ needs and preferences</w:t>
      </w:r>
      <w:r w:rsidR="00E575DE">
        <w:rPr>
          <w:iCs/>
        </w:rPr>
        <w:t xml:space="preserve"> and lifestyle </w:t>
      </w:r>
      <w:r w:rsidRPr="00240093">
        <w:rPr>
          <w:rFonts w:eastAsia="Calibri"/>
        </w:rPr>
        <w:t xml:space="preserve">assessments and care plans are </w:t>
      </w:r>
      <w:r w:rsidR="00E575DE">
        <w:rPr>
          <w:rFonts w:eastAsia="Calibri"/>
        </w:rPr>
        <w:t xml:space="preserve">regularly </w:t>
      </w:r>
      <w:r w:rsidRPr="00240093">
        <w:rPr>
          <w:rFonts w:eastAsia="Calibri"/>
        </w:rPr>
        <w:t xml:space="preserve">reviewed </w:t>
      </w:r>
      <w:r w:rsidR="00E575DE">
        <w:rPr>
          <w:rFonts w:eastAsia="Calibri"/>
        </w:rPr>
        <w:t xml:space="preserve">for currency. </w:t>
      </w:r>
      <w:r w:rsidRPr="00240093">
        <w:rPr>
          <w:rFonts w:eastAsia="Calibri"/>
          <w:color w:val="auto"/>
        </w:rPr>
        <w:t xml:space="preserve">Consumer’s dietary preferences are </w:t>
      </w:r>
      <w:r w:rsidR="00E575DE">
        <w:rPr>
          <w:rFonts w:eastAsia="Calibri"/>
          <w:color w:val="auto"/>
        </w:rPr>
        <w:t xml:space="preserve">generally </w:t>
      </w:r>
      <w:r w:rsidRPr="00240093">
        <w:rPr>
          <w:rFonts w:eastAsia="Calibri"/>
          <w:color w:val="auto"/>
        </w:rPr>
        <w:t>documented</w:t>
      </w:r>
      <w:r w:rsidR="00E575DE">
        <w:rPr>
          <w:rFonts w:eastAsia="Calibri"/>
          <w:color w:val="auto"/>
        </w:rPr>
        <w:t>, however the Assessment Team bought forward evidence</w:t>
      </w:r>
      <w:r w:rsidR="007B4767">
        <w:rPr>
          <w:rFonts w:eastAsia="Calibri"/>
          <w:color w:val="auto"/>
        </w:rPr>
        <w:t xml:space="preserve"> dietary documentation which kitchen staff refer to de</w:t>
      </w:r>
      <w:r w:rsidR="00F52F84">
        <w:rPr>
          <w:rFonts w:eastAsia="Calibri"/>
          <w:color w:val="auto"/>
        </w:rPr>
        <w:t xml:space="preserve">monstrated </w:t>
      </w:r>
      <w:r w:rsidRPr="00240093">
        <w:rPr>
          <w:rFonts w:eastAsia="Calibri"/>
          <w:color w:val="auto"/>
          <w:lang w:eastAsia="en-US"/>
        </w:rPr>
        <w:t>inconsisten</w:t>
      </w:r>
      <w:r w:rsidR="00F52F84">
        <w:rPr>
          <w:rFonts w:eastAsia="Calibri"/>
          <w:color w:val="auto"/>
          <w:lang w:eastAsia="en-US"/>
        </w:rPr>
        <w:t>t</w:t>
      </w:r>
      <w:r w:rsidRPr="00240093">
        <w:rPr>
          <w:rFonts w:eastAsia="Calibri"/>
          <w:color w:val="auto"/>
          <w:lang w:eastAsia="en-US"/>
        </w:rPr>
        <w:t xml:space="preserve"> information</w:t>
      </w:r>
      <w:r w:rsidR="00FE2A77">
        <w:rPr>
          <w:rFonts w:eastAsia="Calibri"/>
          <w:color w:val="auto"/>
          <w:lang w:eastAsia="en-US"/>
        </w:rPr>
        <w:t xml:space="preserve">, for example </w:t>
      </w:r>
      <w:r w:rsidR="00F52F84">
        <w:rPr>
          <w:rFonts w:eastAsia="Calibri"/>
          <w:color w:val="auto"/>
          <w:lang w:eastAsia="en-US"/>
        </w:rPr>
        <w:t xml:space="preserve">details of </w:t>
      </w:r>
      <w:r w:rsidR="002D6351">
        <w:rPr>
          <w:rFonts w:eastAsia="Calibri"/>
          <w:color w:val="auto"/>
          <w:lang w:eastAsia="en-US"/>
        </w:rPr>
        <w:t xml:space="preserve">fluid </w:t>
      </w:r>
      <w:r w:rsidRPr="00240093">
        <w:rPr>
          <w:rFonts w:eastAsia="Calibri"/>
          <w:color w:val="auto"/>
          <w:lang w:eastAsia="en-US"/>
        </w:rPr>
        <w:t>restriction</w:t>
      </w:r>
      <w:r w:rsidR="00581F4A">
        <w:rPr>
          <w:rFonts w:eastAsia="Calibri"/>
          <w:color w:val="auto"/>
          <w:lang w:eastAsia="en-US"/>
        </w:rPr>
        <w:t xml:space="preserve"> requirements</w:t>
      </w:r>
      <w:r w:rsidR="00F52F84">
        <w:rPr>
          <w:rFonts w:eastAsia="Calibri"/>
          <w:color w:val="auto"/>
          <w:lang w:eastAsia="en-US"/>
        </w:rPr>
        <w:t>.</w:t>
      </w:r>
      <w:r w:rsidR="004F7C7F">
        <w:rPr>
          <w:rFonts w:eastAsia="Calibri"/>
          <w:color w:val="auto"/>
          <w:lang w:eastAsia="en-US"/>
        </w:rPr>
        <w:t xml:space="preserve"> Interviewed staff </w:t>
      </w:r>
      <w:r w:rsidR="00581F4A">
        <w:rPr>
          <w:rFonts w:eastAsia="Calibri"/>
          <w:color w:val="auto"/>
          <w:lang w:eastAsia="en-US"/>
        </w:rPr>
        <w:t xml:space="preserve">demonstrated </w:t>
      </w:r>
      <w:r w:rsidR="004F7C7F">
        <w:rPr>
          <w:rFonts w:eastAsia="Calibri"/>
          <w:color w:val="auto"/>
          <w:lang w:eastAsia="en-US"/>
        </w:rPr>
        <w:t xml:space="preserve">knowledge </w:t>
      </w:r>
      <w:r w:rsidR="007E1D08">
        <w:rPr>
          <w:rFonts w:eastAsia="Calibri"/>
          <w:color w:val="auto"/>
          <w:lang w:eastAsia="en-US"/>
        </w:rPr>
        <w:t>of</w:t>
      </w:r>
      <w:r w:rsidR="004F7C7F">
        <w:rPr>
          <w:rFonts w:eastAsia="Calibri"/>
          <w:color w:val="auto"/>
          <w:lang w:eastAsia="en-US"/>
        </w:rPr>
        <w:t xml:space="preserve"> consumer</w:t>
      </w:r>
      <w:r w:rsidR="007E1D08">
        <w:rPr>
          <w:rFonts w:eastAsia="Calibri"/>
          <w:color w:val="auto"/>
          <w:lang w:eastAsia="en-US"/>
        </w:rPr>
        <w:t>’</w:t>
      </w:r>
      <w:r w:rsidR="004F7C7F">
        <w:rPr>
          <w:rFonts w:eastAsia="Calibri"/>
          <w:color w:val="auto"/>
          <w:lang w:eastAsia="en-US"/>
        </w:rPr>
        <w:t>s dietary needs however not relating to fluid restrictions.</w:t>
      </w:r>
      <w:r w:rsidR="00C130CE">
        <w:rPr>
          <w:rFonts w:eastAsia="Calibri"/>
          <w:color w:val="auto"/>
          <w:lang w:eastAsia="en-US"/>
        </w:rPr>
        <w:t xml:space="preserve"> Management committed to rectification of this </w:t>
      </w:r>
      <w:r w:rsidR="00553A33">
        <w:rPr>
          <w:rFonts w:eastAsia="Calibri"/>
          <w:color w:val="auto"/>
          <w:lang w:eastAsia="en-US"/>
        </w:rPr>
        <w:t>discrepancy.</w:t>
      </w:r>
    </w:p>
    <w:p w14:paraId="573DCCD3" w14:textId="7A094193" w:rsidR="002227FB" w:rsidRPr="00D010DC" w:rsidRDefault="002227FB" w:rsidP="002227FB">
      <w:pPr>
        <w:rPr>
          <w:rFonts w:eastAsiaTheme="minorHAnsi"/>
          <w:color w:val="auto"/>
        </w:rPr>
      </w:pPr>
      <w:r w:rsidRPr="00D010DC">
        <w:rPr>
          <w:color w:val="auto"/>
        </w:rPr>
        <w:t>The approved provider did not submit a response</w:t>
      </w:r>
      <w:r w:rsidR="00BA015E">
        <w:rPr>
          <w:color w:val="auto"/>
        </w:rPr>
        <w:t xml:space="preserve"> to this evidence</w:t>
      </w:r>
      <w:r w:rsidRPr="00D010DC">
        <w:rPr>
          <w:color w:val="auto"/>
        </w:rPr>
        <w:t xml:space="preserve">. </w:t>
      </w:r>
    </w:p>
    <w:p w14:paraId="78E7AC17" w14:textId="77777777" w:rsidR="002227FB" w:rsidRPr="00D010DC" w:rsidRDefault="002227FB" w:rsidP="002227FB">
      <w:pPr>
        <w:rPr>
          <w:rFonts w:eastAsiaTheme="minorHAnsi"/>
          <w:color w:val="auto"/>
        </w:rPr>
      </w:pPr>
      <w:r w:rsidRPr="00D010DC">
        <w:rPr>
          <w:rFonts w:eastAsiaTheme="minorHAnsi"/>
          <w:color w:val="auto"/>
        </w:rPr>
        <w:t xml:space="preserve">I find this requirement is non-complaint.  </w:t>
      </w:r>
    </w:p>
    <w:p w14:paraId="22C1475C" w14:textId="78BDA5E6" w:rsidR="00092FF7" w:rsidRPr="00D435F8" w:rsidRDefault="00BC05FE" w:rsidP="00092FF7">
      <w:pPr>
        <w:pStyle w:val="Heading3"/>
      </w:pPr>
      <w:r w:rsidRPr="00D435F8">
        <w:lastRenderedPageBreak/>
        <w:t>Requirement 4(3)(g)</w:t>
      </w:r>
      <w:r>
        <w:tab/>
        <w:t>Compliant</w:t>
      </w:r>
    </w:p>
    <w:p w14:paraId="22C1475D" w14:textId="77777777" w:rsidR="00092FF7" w:rsidRPr="008D114F" w:rsidRDefault="00BC05FE" w:rsidP="00092FF7">
      <w:pPr>
        <w:rPr>
          <w:i/>
        </w:rPr>
      </w:pPr>
      <w:r w:rsidRPr="008D114F">
        <w:rPr>
          <w:i/>
        </w:rPr>
        <w:t>Where equipment is provided, it is safe, suitable, clean and well maintained.</w:t>
      </w:r>
    </w:p>
    <w:p w14:paraId="22C1475F" w14:textId="77777777" w:rsidR="00092FF7" w:rsidRPr="00314FF7" w:rsidRDefault="00092FF7" w:rsidP="00092FF7"/>
    <w:p w14:paraId="22C14760"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61" w14:textId="0E4E1ED1"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22C147E3" wp14:editId="22C147E4">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702640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2C14762" w14:textId="77777777" w:rsidR="00092FF7" w:rsidRPr="00FD1B02" w:rsidRDefault="00BC05FE" w:rsidP="00092FF7">
      <w:pPr>
        <w:pStyle w:val="Heading3"/>
        <w:shd w:val="clear" w:color="auto" w:fill="F2F2F2" w:themeFill="background1" w:themeFillShade="F2"/>
      </w:pPr>
      <w:r w:rsidRPr="00FD1B02">
        <w:t>Consumer outcome:</w:t>
      </w:r>
    </w:p>
    <w:p w14:paraId="22C14763" w14:textId="0AD6A8FD" w:rsidR="00092FF7" w:rsidRDefault="00BC05FE" w:rsidP="00092FF7">
      <w:pPr>
        <w:numPr>
          <w:ilvl w:val="0"/>
          <w:numId w:val="5"/>
        </w:numPr>
        <w:shd w:val="clear" w:color="auto" w:fill="F2F2F2" w:themeFill="background1" w:themeFillShade="F2"/>
      </w:pPr>
      <w:r>
        <w:t xml:space="preserve">I feel I </w:t>
      </w:r>
      <w:r w:rsidR="00C14716">
        <w:t>belong,</w:t>
      </w:r>
      <w:r>
        <w:t xml:space="preserve"> and I am safe and comfortable in the organisation’s service environment.</w:t>
      </w:r>
    </w:p>
    <w:p w14:paraId="22C14764" w14:textId="77777777" w:rsidR="00092FF7" w:rsidRDefault="00BC05FE" w:rsidP="00092FF7">
      <w:pPr>
        <w:pStyle w:val="Heading3"/>
        <w:shd w:val="clear" w:color="auto" w:fill="F2F2F2" w:themeFill="background1" w:themeFillShade="F2"/>
      </w:pPr>
      <w:r>
        <w:t>Organisation statement:</w:t>
      </w:r>
    </w:p>
    <w:p w14:paraId="22C14765" w14:textId="77777777" w:rsidR="00092FF7" w:rsidRDefault="00BC05FE" w:rsidP="00092FF7">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2C14766" w14:textId="77777777" w:rsidR="00092FF7" w:rsidRDefault="00BC05FE" w:rsidP="00092FF7">
      <w:pPr>
        <w:pStyle w:val="Heading2"/>
      </w:pPr>
      <w:r>
        <w:t>Assessment of Standard 5</w:t>
      </w:r>
    </w:p>
    <w:p w14:paraId="6EF73FB0" w14:textId="5075E1FD" w:rsidR="00156019" w:rsidRPr="000D026A" w:rsidRDefault="00860EAD" w:rsidP="00156019">
      <w:pPr>
        <w:rPr>
          <w:rFonts w:eastAsiaTheme="minorHAnsi"/>
          <w:color w:val="auto"/>
        </w:rPr>
      </w:pPr>
      <w:bookmarkStart w:id="13" w:name="_Hlk77083158"/>
      <w:r>
        <w:rPr>
          <w:rFonts w:eastAsiaTheme="minorHAnsi"/>
          <w:color w:val="auto"/>
        </w:rPr>
        <w:t>Most sampl</w:t>
      </w:r>
      <w:r w:rsidR="00156019" w:rsidRPr="000D026A">
        <w:rPr>
          <w:rFonts w:eastAsiaTheme="minorHAnsi"/>
          <w:color w:val="auto"/>
        </w:rPr>
        <w:t>ed consumers consider they belong</w:t>
      </w:r>
      <w:r w:rsidR="002465F2">
        <w:rPr>
          <w:rFonts w:eastAsiaTheme="minorHAnsi"/>
          <w:color w:val="auto"/>
        </w:rPr>
        <w:t xml:space="preserve"> and </w:t>
      </w:r>
      <w:r w:rsidR="00156019" w:rsidRPr="000D026A">
        <w:rPr>
          <w:rFonts w:eastAsiaTheme="minorHAnsi"/>
          <w:color w:val="auto"/>
        </w:rPr>
        <w:t xml:space="preserve">feel safe and comfortable within the service environment. </w:t>
      </w:r>
      <w:bookmarkStart w:id="14" w:name="_Hlk101877272"/>
      <w:r w:rsidR="00156019" w:rsidRPr="000D026A">
        <w:rPr>
          <w:rFonts w:eastAsiaTheme="minorHAnsi"/>
          <w:color w:val="auto"/>
        </w:rPr>
        <w:t>Consumers reported a range of feedback including they feel safe</w:t>
      </w:r>
      <w:r w:rsidR="002465F2">
        <w:rPr>
          <w:rFonts w:eastAsiaTheme="minorHAnsi"/>
          <w:color w:val="auto"/>
        </w:rPr>
        <w:t>,</w:t>
      </w:r>
      <w:r w:rsidR="00156019" w:rsidRPr="000D026A">
        <w:rPr>
          <w:rFonts w:eastAsiaTheme="minorHAnsi"/>
          <w:color w:val="auto"/>
        </w:rPr>
        <w:t xml:space="preserve"> at home, visitors are made to feel welcome, </w:t>
      </w:r>
      <w:r w:rsidR="00EA6626">
        <w:rPr>
          <w:rFonts w:eastAsiaTheme="minorHAnsi"/>
          <w:color w:val="auto"/>
        </w:rPr>
        <w:t>rooms are personal</w:t>
      </w:r>
      <w:r w:rsidR="00013F28">
        <w:rPr>
          <w:rFonts w:eastAsiaTheme="minorHAnsi"/>
          <w:color w:val="auto"/>
        </w:rPr>
        <w:t>ised</w:t>
      </w:r>
      <w:r w:rsidR="00EA6626">
        <w:rPr>
          <w:rFonts w:eastAsiaTheme="minorHAnsi"/>
          <w:color w:val="auto"/>
        </w:rPr>
        <w:t xml:space="preserve">, </w:t>
      </w:r>
      <w:r w:rsidR="00566CF2">
        <w:rPr>
          <w:rFonts w:eastAsiaTheme="minorHAnsi"/>
          <w:color w:val="auto"/>
        </w:rPr>
        <w:t>ther</w:t>
      </w:r>
      <w:r w:rsidR="00156019" w:rsidRPr="000D026A">
        <w:rPr>
          <w:rFonts w:eastAsiaTheme="minorHAnsi"/>
          <w:color w:val="auto"/>
        </w:rPr>
        <w:t xml:space="preserve">e are </w:t>
      </w:r>
      <w:r w:rsidR="005D1B25">
        <w:rPr>
          <w:rFonts w:eastAsiaTheme="minorHAnsi"/>
          <w:color w:val="auto"/>
        </w:rPr>
        <w:t xml:space="preserve">communal </w:t>
      </w:r>
      <w:r w:rsidR="00156019" w:rsidRPr="000D026A">
        <w:rPr>
          <w:rFonts w:eastAsiaTheme="minorHAnsi"/>
          <w:color w:val="auto"/>
        </w:rPr>
        <w:t xml:space="preserve">areas </w:t>
      </w:r>
      <w:r w:rsidR="00566CF2">
        <w:rPr>
          <w:rFonts w:eastAsiaTheme="minorHAnsi"/>
          <w:color w:val="auto"/>
        </w:rPr>
        <w:t>for socialisation</w:t>
      </w:r>
      <w:r w:rsidR="002465F2">
        <w:rPr>
          <w:rFonts w:eastAsiaTheme="minorHAnsi"/>
          <w:color w:val="auto"/>
        </w:rPr>
        <w:t>/</w:t>
      </w:r>
      <w:r w:rsidR="00156019" w:rsidRPr="000D026A">
        <w:rPr>
          <w:rFonts w:eastAsiaTheme="minorHAnsi"/>
          <w:color w:val="auto"/>
        </w:rPr>
        <w:t>interact</w:t>
      </w:r>
      <w:r w:rsidR="00566CF2">
        <w:rPr>
          <w:rFonts w:eastAsiaTheme="minorHAnsi"/>
          <w:color w:val="auto"/>
        </w:rPr>
        <w:t>ion</w:t>
      </w:r>
      <w:r w:rsidR="00156019" w:rsidRPr="000D026A">
        <w:rPr>
          <w:rFonts w:eastAsiaTheme="minorHAnsi"/>
          <w:color w:val="auto"/>
        </w:rPr>
        <w:t xml:space="preserve"> with others; satisfaction with cleaning of </w:t>
      </w:r>
      <w:r w:rsidR="005D1B25">
        <w:rPr>
          <w:rFonts w:eastAsiaTheme="minorHAnsi"/>
          <w:color w:val="auto"/>
        </w:rPr>
        <w:t xml:space="preserve">resources and </w:t>
      </w:r>
      <w:r w:rsidR="002465F2">
        <w:rPr>
          <w:rFonts w:eastAsiaTheme="minorHAnsi"/>
          <w:color w:val="auto"/>
        </w:rPr>
        <w:t xml:space="preserve">most </w:t>
      </w:r>
      <w:r w:rsidR="00156019" w:rsidRPr="000D026A">
        <w:rPr>
          <w:rFonts w:eastAsiaTheme="minorHAnsi"/>
          <w:color w:val="auto"/>
        </w:rPr>
        <w:t>equipment</w:t>
      </w:r>
      <w:r w:rsidR="002465F2">
        <w:rPr>
          <w:rFonts w:eastAsiaTheme="minorHAnsi"/>
          <w:color w:val="auto"/>
        </w:rPr>
        <w:t>. They gave feedback</w:t>
      </w:r>
      <w:r w:rsidR="00FF122C">
        <w:rPr>
          <w:rFonts w:eastAsiaTheme="minorHAnsi"/>
          <w:color w:val="auto"/>
        </w:rPr>
        <w:t xml:space="preserve"> of generally able to </w:t>
      </w:r>
      <w:r w:rsidR="00156019" w:rsidRPr="000D026A">
        <w:rPr>
          <w:rFonts w:eastAsiaTheme="minorHAnsi"/>
          <w:color w:val="auto"/>
        </w:rPr>
        <w:t>access outside areas</w:t>
      </w:r>
      <w:r w:rsidR="00FF122C">
        <w:rPr>
          <w:rFonts w:eastAsiaTheme="minorHAnsi"/>
          <w:color w:val="auto"/>
        </w:rPr>
        <w:t>,</w:t>
      </w:r>
      <w:r w:rsidR="00156019" w:rsidRPr="000D026A">
        <w:rPr>
          <w:rFonts w:eastAsiaTheme="minorHAnsi"/>
          <w:color w:val="auto"/>
        </w:rPr>
        <w:t xml:space="preserve"> </w:t>
      </w:r>
      <w:r w:rsidR="00135AE2">
        <w:rPr>
          <w:rFonts w:eastAsiaTheme="minorHAnsi"/>
          <w:color w:val="auto"/>
        </w:rPr>
        <w:t>however need</w:t>
      </w:r>
      <w:r w:rsidR="00FF122C">
        <w:rPr>
          <w:rFonts w:eastAsiaTheme="minorHAnsi"/>
          <w:color w:val="auto"/>
        </w:rPr>
        <w:t>ing</w:t>
      </w:r>
      <w:r w:rsidR="00135AE2">
        <w:rPr>
          <w:rFonts w:eastAsiaTheme="minorHAnsi"/>
          <w:color w:val="auto"/>
        </w:rPr>
        <w:t xml:space="preserve"> staff </w:t>
      </w:r>
      <w:r w:rsidR="00CC71C9">
        <w:rPr>
          <w:rFonts w:eastAsiaTheme="minorHAnsi"/>
          <w:color w:val="auto"/>
        </w:rPr>
        <w:t>assistance</w:t>
      </w:r>
      <w:r w:rsidR="00135AE2">
        <w:rPr>
          <w:rFonts w:eastAsiaTheme="minorHAnsi"/>
          <w:color w:val="auto"/>
        </w:rPr>
        <w:t xml:space="preserve"> to gain entry </w:t>
      </w:r>
      <w:r w:rsidR="005D5F3E">
        <w:rPr>
          <w:rFonts w:eastAsiaTheme="minorHAnsi"/>
          <w:color w:val="auto"/>
        </w:rPr>
        <w:t>to</w:t>
      </w:r>
      <w:r w:rsidR="00FF122C">
        <w:rPr>
          <w:rFonts w:eastAsiaTheme="minorHAnsi"/>
          <w:color w:val="auto"/>
        </w:rPr>
        <w:t>/</w:t>
      </w:r>
      <w:r w:rsidR="005D5F3E">
        <w:rPr>
          <w:rFonts w:eastAsiaTheme="minorHAnsi"/>
          <w:color w:val="auto"/>
        </w:rPr>
        <w:t>and exit</w:t>
      </w:r>
      <w:r w:rsidR="00FF122C">
        <w:rPr>
          <w:rFonts w:eastAsiaTheme="minorHAnsi"/>
          <w:color w:val="auto"/>
        </w:rPr>
        <w:t>ing</w:t>
      </w:r>
      <w:r w:rsidR="005D5F3E">
        <w:rPr>
          <w:rFonts w:eastAsiaTheme="minorHAnsi"/>
          <w:color w:val="auto"/>
        </w:rPr>
        <w:t xml:space="preserve"> the building</w:t>
      </w:r>
      <w:r w:rsidR="00156019" w:rsidRPr="000D026A">
        <w:rPr>
          <w:rFonts w:eastAsiaTheme="minorHAnsi"/>
          <w:color w:val="auto"/>
        </w:rPr>
        <w:t>.</w:t>
      </w:r>
      <w:r w:rsidR="00713D70">
        <w:rPr>
          <w:rFonts w:eastAsiaTheme="minorHAnsi"/>
          <w:color w:val="auto"/>
        </w:rPr>
        <w:t xml:space="preserve"> Some consumers and representatives expressed dissatisfaction</w:t>
      </w:r>
      <w:r w:rsidR="00D148B0">
        <w:rPr>
          <w:rFonts w:eastAsiaTheme="minorHAnsi"/>
          <w:color w:val="auto"/>
        </w:rPr>
        <w:t xml:space="preserve"> regarding lack of maintenance and cleanliness of the environment</w:t>
      </w:r>
      <w:r w:rsidR="00334FF9">
        <w:rPr>
          <w:rFonts w:eastAsiaTheme="minorHAnsi"/>
          <w:color w:val="auto"/>
        </w:rPr>
        <w:t>.</w:t>
      </w:r>
    </w:p>
    <w:bookmarkEnd w:id="14"/>
    <w:p w14:paraId="6BC49C2D" w14:textId="77777777" w:rsidR="00FF122C" w:rsidRPr="000D026A" w:rsidRDefault="00156019" w:rsidP="00FF122C">
      <w:pPr>
        <w:rPr>
          <w:rFonts w:eastAsiaTheme="minorHAnsi"/>
          <w:color w:val="auto"/>
        </w:rPr>
      </w:pPr>
      <w:r w:rsidRPr="000D026A">
        <w:rPr>
          <w:rFonts w:eastAsiaTheme="minorHAnsi"/>
          <w:color w:val="auto"/>
        </w:rPr>
        <w:t xml:space="preserve">Staff described the process for ensuring equipment is </w:t>
      </w:r>
      <w:bookmarkEnd w:id="13"/>
      <w:r w:rsidRPr="000D026A">
        <w:rPr>
          <w:rFonts w:eastAsiaTheme="minorHAnsi"/>
          <w:color w:val="auto"/>
        </w:rPr>
        <w:t>cleaned</w:t>
      </w:r>
      <w:r w:rsidR="00FF122C">
        <w:rPr>
          <w:rFonts w:eastAsiaTheme="minorHAnsi"/>
          <w:color w:val="auto"/>
        </w:rPr>
        <w:t>,</w:t>
      </w:r>
      <w:r w:rsidRPr="000D026A">
        <w:rPr>
          <w:rFonts w:eastAsiaTheme="minorHAnsi"/>
          <w:color w:val="auto"/>
        </w:rPr>
        <w:t xml:space="preserve"> maintained and </w:t>
      </w:r>
      <w:r w:rsidR="00CC71C9">
        <w:rPr>
          <w:rFonts w:eastAsiaTheme="minorHAnsi"/>
          <w:color w:val="auto"/>
        </w:rPr>
        <w:t>reporting of hazards.</w:t>
      </w:r>
      <w:r w:rsidRPr="000D026A">
        <w:rPr>
          <w:rFonts w:eastAsiaTheme="minorHAnsi"/>
          <w:color w:val="auto"/>
        </w:rPr>
        <w:t xml:space="preserve"> </w:t>
      </w:r>
      <w:r w:rsidR="00FF122C">
        <w:rPr>
          <w:rFonts w:eastAsiaTheme="minorHAnsi"/>
          <w:color w:val="auto"/>
        </w:rPr>
        <w:t xml:space="preserve">Interviewed staff advised of processes to ensure reactive maintenance is completed however acknowledged recent delays in attending to </w:t>
      </w:r>
      <w:r w:rsidR="00FF122C" w:rsidRPr="000D026A">
        <w:rPr>
          <w:rFonts w:eastAsiaTheme="minorHAnsi"/>
          <w:color w:val="auto"/>
        </w:rPr>
        <w:t>preventative and routine maintenance program</w:t>
      </w:r>
      <w:r w:rsidR="00FF122C">
        <w:rPr>
          <w:rFonts w:eastAsiaTheme="minorHAnsi"/>
          <w:color w:val="auto"/>
        </w:rPr>
        <w:t xml:space="preserve"> due to staff resignations</w:t>
      </w:r>
      <w:r w:rsidR="00FF122C" w:rsidRPr="000D026A">
        <w:rPr>
          <w:rFonts w:eastAsiaTheme="minorHAnsi"/>
          <w:color w:val="auto"/>
        </w:rPr>
        <w:t xml:space="preserve">. </w:t>
      </w:r>
    </w:p>
    <w:p w14:paraId="1E5338CD" w14:textId="70A869A6" w:rsidR="00156019" w:rsidRPr="000D026A" w:rsidRDefault="00156019" w:rsidP="00156019">
      <w:pPr>
        <w:rPr>
          <w:rFonts w:eastAsiaTheme="minorHAnsi"/>
          <w:color w:val="auto"/>
        </w:rPr>
      </w:pPr>
      <w:r w:rsidRPr="000D026A">
        <w:rPr>
          <w:rFonts w:eastAsiaTheme="minorHAnsi"/>
          <w:color w:val="auto"/>
        </w:rPr>
        <w:t>The</w:t>
      </w:r>
      <w:r w:rsidR="00CC71C9">
        <w:rPr>
          <w:rFonts w:eastAsiaTheme="minorHAnsi"/>
          <w:color w:val="auto"/>
        </w:rPr>
        <w:t xml:space="preserve">re are some </w:t>
      </w:r>
      <w:r w:rsidRPr="000D026A">
        <w:rPr>
          <w:rFonts w:eastAsiaTheme="minorHAnsi"/>
          <w:color w:val="auto"/>
        </w:rPr>
        <w:t xml:space="preserve">navigational aids, </w:t>
      </w:r>
      <w:r w:rsidR="00CC71C9">
        <w:rPr>
          <w:rFonts w:eastAsiaTheme="minorHAnsi"/>
          <w:color w:val="auto"/>
        </w:rPr>
        <w:t>rooms are painted in contrasting</w:t>
      </w:r>
      <w:r w:rsidRPr="000D026A">
        <w:rPr>
          <w:rFonts w:eastAsiaTheme="minorHAnsi"/>
          <w:color w:val="auto"/>
        </w:rPr>
        <w:t xml:space="preserve"> colours</w:t>
      </w:r>
      <w:r w:rsidR="00CC71C9">
        <w:rPr>
          <w:rFonts w:eastAsiaTheme="minorHAnsi"/>
          <w:color w:val="auto"/>
        </w:rPr>
        <w:t xml:space="preserve"> for identification</w:t>
      </w:r>
      <w:r w:rsidR="0066468A">
        <w:rPr>
          <w:rFonts w:eastAsiaTheme="minorHAnsi"/>
          <w:color w:val="auto"/>
        </w:rPr>
        <w:t>, names assist with</w:t>
      </w:r>
      <w:r w:rsidRPr="000D026A">
        <w:rPr>
          <w:rFonts w:eastAsiaTheme="minorHAnsi"/>
          <w:color w:val="auto"/>
        </w:rPr>
        <w:t xml:space="preserve"> room identification</w:t>
      </w:r>
      <w:r w:rsidR="005D5F3E">
        <w:rPr>
          <w:rFonts w:eastAsiaTheme="minorHAnsi"/>
          <w:color w:val="auto"/>
        </w:rPr>
        <w:t xml:space="preserve"> and staff described some </w:t>
      </w:r>
      <w:r w:rsidR="002C4814">
        <w:rPr>
          <w:rFonts w:eastAsiaTheme="minorHAnsi"/>
          <w:color w:val="auto"/>
        </w:rPr>
        <w:t xml:space="preserve">strategies to assist consumers in identifying </w:t>
      </w:r>
      <w:r w:rsidR="00FF122C">
        <w:rPr>
          <w:rFonts w:eastAsiaTheme="minorHAnsi"/>
          <w:color w:val="auto"/>
        </w:rPr>
        <w:t xml:space="preserve">their </w:t>
      </w:r>
      <w:r w:rsidR="002C4814">
        <w:rPr>
          <w:rFonts w:eastAsiaTheme="minorHAnsi"/>
          <w:color w:val="auto"/>
        </w:rPr>
        <w:t>rooms</w:t>
      </w:r>
      <w:r w:rsidR="0066468A">
        <w:rPr>
          <w:rFonts w:eastAsiaTheme="minorHAnsi"/>
          <w:color w:val="auto"/>
        </w:rPr>
        <w:t>.</w:t>
      </w:r>
      <w:r w:rsidRPr="000D026A">
        <w:rPr>
          <w:rFonts w:eastAsiaTheme="minorHAnsi"/>
          <w:color w:val="auto"/>
        </w:rPr>
        <w:t xml:space="preserve"> </w:t>
      </w:r>
    </w:p>
    <w:p w14:paraId="0043D975" w14:textId="6D59736B" w:rsidR="00E678FB" w:rsidRPr="00405D49" w:rsidRDefault="00156019" w:rsidP="00156019">
      <w:pPr>
        <w:rPr>
          <w:rFonts w:eastAsiaTheme="minorHAnsi"/>
          <w:color w:val="auto"/>
        </w:rPr>
      </w:pPr>
      <w:r w:rsidRPr="00405D49">
        <w:rPr>
          <w:rFonts w:eastAsiaTheme="minorHAnsi"/>
          <w:color w:val="auto"/>
        </w:rPr>
        <w:t xml:space="preserve">The Assessment Team </w:t>
      </w:r>
      <w:r w:rsidR="0010550A" w:rsidRPr="00405D49">
        <w:rPr>
          <w:rFonts w:eastAsiaTheme="minorHAnsi"/>
          <w:color w:val="auto"/>
        </w:rPr>
        <w:t>noted</w:t>
      </w:r>
      <w:r w:rsidRPr="00405D49">
        <w:rPr>
          <w:rFonts w:eastAsiaTheme="minorHAnsi"/>
          <w:color w:val="auto"/>
        </w:rPr>
        <w:t xml:space="preserve"> </w:t>
      </w:r>
      <w:r w:rsidR="00E678FB" w:rsidRPr="00405D49">
        <w:rPr>
          <w:rFonts w:eastAsiaTheme="minorHAnsi"/>
          <w:color w:val="auto"/>
        </w:rPr>
        <w:t>furniture/fittings were generally observed to be clean and maintained</w:t>
      </w:r>
      <w:r w:rsidR="003367A4" w:rsidRPr="00405D49">
        <w:rPr>
          <w:rFonts w:eastAsiaTheme="minorHAnsi"/>
          <w:color w:val="auto"/>
        </w:rPr>
        <w:t>,</w:t>
      </w:r>
      <w:r w:rsidR="00E678FB" w:rsidRPr="00405D49">
        <w:rPr>
          <w:rFonts w:eastAsiaTheme="minorHAnsi"/>
          <w:color w:val="auto"/>
        </w:rPr>
        <w:t xml:space="preserve"> </w:t>
      </w:r>
      <w:r w:rsidR="00597F55" w:rsidRPr="00405D49">
        <w:rPr>
          <w:rFonts w:eastAsiaTheme="minorHAnsi"/>
          <w:color w:val="auto"/>
        </w:rPr>
        <w:t>however bought forward evidence</w:t>
      </w:r>
      <w:r w:rsidR="00E678FB" w:rsidRPr="00405D49">
        <w:rPr>
          <w:rFonts w:eastAsiaTheme="minorHAnsi"/>
          <w:color w:val="auto"/>
        </w:rPr>
        <w:t xml:space="preserve"> </w:t>
      </w:r>
      <w:r w:rsidR="0010550A" w:rsidRPr="00405D49">
        <w:rPr>
          <w:rFonts w:eastAsiaTheme="minorHAnsi"/>
          <w:color w:val="auto"/>
        </w:rPr>
        <w:t xml:space="preserve">of deficits </w:t>
      </w:r>
      <w:r w:rsidR="00FF122C">
        <w:rPr>
          <w:rFonts w:eastAsiaTheme="minorHAnsi"/>
          <w:color w:val="auto"/>
        </w:rPr>
        <w:t xml:space="preserve">in </w:t>
      </w:r>
      <w:r w:rsidR="0010550A" w:rsidRPr="00405D49">
        <w:rPr>
          <w:rFonts w:eastAsiaTheme="minorHAnsi"/>
          <w:color w:val="auto"/>
        </w:rPr>
        <w:t>cleaning</w:t>
      </w:r>
      <w:r w:rsidR="00EC340E" w:rsidRPr="00405D49">
        <w:rPr>
          <w:rFonts w:eastAsiaTheme="minorHAnsi"/>
          <w:color w:val="auto"/>
        </w:rPr>
        <w:t xml:space="preserve"> of some areas and </w:t>
      </w:r>
      <w:r w:rsidR="008A630D">
        <w:rPr>
          <w:rFonts w:eastAsiaTheme="minorHAnsi"/>
          <w:color w:val="auto"/>
        </w:rPr>
        <w:t xml:space="preserve">a recent </w:t>
      </w:r>
      <w:r w:rsidR="00EC340E" w:rsidRPr="00405D49">
        <w:rPr>
          <w:rFonts w:eastAsiaTheme="minorHAnsi"/>
          <w:color w:val="auto"/>
        </w:rPr>
        <w:t xml:space="preserve">lack of </w:t>
      </w:r>
      <w:r w:rsidR="00405D49" w:rsidRPr="00405D49">
        <w:rPr>
          <w:rFonts w:eastAsiaTheme="minorHAnsi"/>
          <w:color w:val="auto"/>
        </w:rPr>
        <w:t>garden maintenance.</w:t>
      </w:r>
      <w:r w:rsidR="00EC340E" w:rsidRPr="00405D49">
        <w:rPr>
          <w:rFonts w:eastAsiaTheme="minorHAnsi"/>
          <w:color w:val="auto"/>
        </w:rPr>
        <w:t xml:space="preserve"> </w:t>
      </w:r>
    </w:p>
    <w:p w14:paraId="77AFA318" w14:textId="3F29D5EF" w:rsidR="00156019" w:rsidRPr="000D026A" w:rsidRDefault="00156019" w:rsidP="00156019">
      <w:pPr>
        <w:rPr>
          <w:rFonts w:eastAsiaTheme="minorHAnsi"/>
          <w:color w:val="auto"/>
        </w:rPr>
      </w:pPr>
      <w:r w:rsidRPr="000D026A">
        <w:rPr>
          <w:rFonts w:eastAsiaTheme="minorHAnsi"/>
          <w:color w:val="auto"/>
        </w:rPr>
        <w:t>Consumers, family members and staff were observed to be utilising communal areas</w:t>
      </w:r>
      <w:r w:rsidR="003367A4">
        <w:rPr>
          <w:rFonts w:eastAsiaTheme="minorHAnsi"/>
          <w:color w:val="auto"/>
        </w:rPr>
        <w:t xml:space="preserve"> </w:t>
      </w:r>
      <w:r w:rsidR="00B73F51">
        <w:rPr>
          <w:rFonts w:eastAsiaTheme="minorHAnsi"/>
          <w:color w:val="auto"/>
        </w:rPr>
        <w:t>and some outdoor area</w:t>
      </w:r>
      <w:r w:rsidR="008A630D">
        <w:rPr>
          <w:rFonts w:eastAsiaTheme="minorHAnsi"/>
          <w:color w:val="auto"/>
        </w:rPr>
        <w:t>s</w:t>
      </w:r>
      <w:r w:rsidR="00B73F51">
        <w:rPr>
          <w:rFonts w:eastAsiaTheme="minorHAnsi"/>
          <w:color w:val="auto"/>
        </w:rPr>
        <w:t xml:space="preserve"> </w:t>
      </w:r>
      <w:r w:rsidR="003367A4">
        <w:rPr>
          <w:rFonts w:eastAsiaTheme="minorHAnsi"/>
          <w:color w:val="auto"/>
        </w:rPr>
        <w:t>however the Assessment Team noted consumers require staff assistance to open</w:t>
      </w:r>
      <w:r w:rsidR="009D6B7A">
        <w:rPr>
          <w:rFonts w:eastAsiaTheme="minorHAnsi"/>
          <w:color w:val="auto"/>
        </w:rPr>
        <w:t>/unlock</w:t>
      </w:r>
      <w:r w:rsidR="003367A4">
        <w:rPr>
          <w:rFonts w:eastAsiaTheme="minorHAnsi"/>
          <w:color w:val="auto"/>
        </w:rPr>
        <w:t xml:space="preserve"> doors to enable assess t</w:t>
      </w:r>
      <w:r w:rsidR="009D6B7A">
        <w:rPr>
          <w:rFonts w:eastAsiaTheme="minorHAnsi"/>
          <w:color w:val="auto"/>
        </w:rPr>
        <w:t xml:space="preserve">o </w:t>
      </w:r>
      <w:r w:rsidR="003367A4">
        <w:rPr>
          <w:rFonts w:eastAsiaTheme="minorHAnsi"/>
          <w:color w:val="auto"/>
        </w:rPr>
        <w:t xml:space="preserve">external </w:t>
      </w:r>
      <w:r w:rsidR="009D6B7A">
        <w:rPr>
          <w:rFonts w:eastAsiaTheme="minorHAnsi"/>
          <w:color w:val="auto"/>
        </w:rPr>
        <w:t>areas.</w:t>
      </w:r>
    </w:p>
    <w:p w14:paraId="22C14768" w14:textId="7E783551" w:rsidR="00092FF7" w:rsidRPr="00405D49" w:rsidRDefault="00BC05FE" w:rsidP="00092FF7">
      <w:pPr>
        <w:rPr>
          <w:rFonts w:eastAsia="Calibri"/>
          <w:color w:val="auto"/>
          <w:lang w:eastAsia="en-US"/>
        </w:rPr>
      </w:pPr>
      <w:r w:rsidRPr="00405D49">
        <w:rPr>
          <w:rFonts w:eastAsiaTheme="minorHAnsi"/>
          <w:color w:val="auto"/>
        </w:rPr>
        <w:lastRenderedPageBreak/>
        <w:t xml:space="preserve">The Quality Standard is assessed as Non-compliant as </w:t>
      </w:r>
      <w:r w:rsidR="00302E89" w:rsidRPr="00405D49">
        <w:rPr>
          <w:rFonts w:eastAsiaTheme="minorHAnsi"/>
          <w:color w:val="auto"/>
        </w:rPr>
        <w:t>two</w:t>
      </w:r>
      <w:r w:rsidRPr="00405D49">
        <w:rPr>
          <w:rFonts w:eastAsiaTheme="minorHAnsi"/>
          <w:color w:val="auto"/>
        </w:rPr>
        <w:t xml:space="preserve"> of the three specific requirements have been assessed as Non-compliant.</w:t>
      </w:r>
    </w:p>
    <w:p w14:paraId="22C14769" w14:textId="3187EE09" w:rsidR="00092FF7" w:rsidRDefault="00BC05FE" w:rsidP="00092FF7">
      <w:pPr>
        <w:pStyle w:val="Heading2"/>
      </w:pPr>
      <w:r>
        <w:t>Assessment of Standard 5 Requirements</w:t>
      </w:r>
      <w:r w:rsidRPr="0066387A">
        <w:rPr>
          <w:i/>
          <w:color w:val="0000FF"/>
          <w:sz w:val="24"/>
          <w:szCs w:val="24"/>
        </w:rPr>
        <w:t xml:space="preserve"> </w:t>
      </w:r>
    </w:p>
    <w:p w14:paraId="22C1476A" w14:textId="752C75EF" w:rsidR="00092FF7" w:rsidRPr="00314FF7" w:rsidRDefault="00BC05FE" w:rsidP="00092FF7">
      <w:pPr>
        <w:pStyle w:val="Heading3"/>
      </w:pPr>
      <w:r w:rsidRPr="00314FF7">
        <w:t>Requirement 5(3)(a)</w:t>
      </w:r>
      <w:r>
        <w:tab/>
        <w:t>Compliant</w:t>
      </w:r>
    </w:p>
    <w:p w14:paraId="22C1476B" w14:textId="77777777" w:rsidR="00092FF7" w:rsidRPr="008D114F" w:rsidRDefault="00BC05FE" w:rsidP="00092FF7">
      <w:pPr>
        <w:rPr>
          <w:i/>
        </w:rPr>
      </w:pPr>
      <w:r w:rsidRPr="008D114F">
        <w:rPr>
          <w:i/>
        </w:rPr>
        <w:t>The service environment is welcoming and easy to understand, and optimises each consumer’s sense of belonging, independence, interaction and function.</w:t>
      </w:r>
    </w:p>
    <w:p w14:paraId="22C1476D" w14:textId="58B9FA9D" w:rsidR="00092FF7" w:rsidRPr="00D435F8" w:rsidRDefault="00BC05FE" w:rsidP="00092FF7">
      <w:pPr>
        <w:pStyle w:val="Heading3"/>
      </w:pPr>
      <w:r w:rsidRPr="00D435F8">
        <w:t>Requirement 5(3)(b)</w:t>
      </w:r>
      <w:r>
        <w:tab/>
        <w:t>Non-compliant</w:t>
      </w:r>
    </w:p>
    <w:p w14:paraId="22C1476E" w14:textId="77777777" w:rsidR="00092FF7" w:rsidRPr="008D114F" w:rsidRDefault="00BC05FE" w:rsidP="00092FF7">
      <w:pPr>
        <w:rPr>
          <w:i/>
        </w:rPr>
      </w:pPr>
      <w:r w:rsidRPr="008D114F">
        <w:rPr>
          <w:i/>
        </w:rPr>
        <w:t>The service environment:</w:t>
      </w:r>
    </w:p>
    <w:p w14:paraId="22C1476F" w14:textId="77777777" w:rsidR="00092FF7" w:rsidRPr="008D114F" w:rsidRDefault="00BC05FE" w:rsidP="00092FF7">
      <w:pPr>
        <w:numPr>
          <w:ilvl w:val="0"/>
          <w:numId w:val="27"/>
        </w:numPr>
        <w:tabs>
          <w:tab w:val="right" w:pos="9026"/>
        </w:tabs>
        <w:spacing w:before="0" w:after="0"/>
        <w:ind w:left="567" w:hanging="425"/>
        <w:outlineLvl w:val="4"/>
        <w:rPr>
          <w:i/>
        </w:rPr>
      </w:pPr>
      <w:r w:rsidRPr="008D114F">
        <w:rPr>
          <w:i/>
        </w:rPr>
        <w:t>is safe, clean, well maintained and comfortable; and</w:t>
      </w:r>
    </w:p>
    <w:p w14:paraId="22C14770" w14:textId="77777777" w:rsidR="00092FF7" w:rsidRPr="008D114F" w:rsidRDefault="00BC05FE" w:rsidP="00092FF7">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464F09" w14:textId="12CE0C01" w:rsidR="00334FF9" w:rsidRDefault="0096777C" w:rsidP="00334FF9">
      <w:pPr>
        <w:rPr>
          <w:rFonts w:eastAsiaTheme="minorHAnsi"/>
          <w:color w:val="auto"/>
        </w:rPr>
      </w:pPr>
      <w:r>
        <w:rPr>
          <w:rFonts w:eastAsiaTheme="minorHAnsi"/>
          <w:color w:val="auto"/>
        </w:rPr>
        <w:t xml:space="preserve">Sampled </w:t>
      </w:r>
      <w:r w:rsidR="00993BA2">
        <w:rPr>
          <w:rFonts w:eastAsiaTheme="minorHAnsi"/>
          <w:color w:val="auto"/>
        </w:rPr>
        <w:t xml:space="preserve">consumers </w:t>
      </w:r>
      <w:r w:rsidR="00334FF9">
        <w:rPr>
          <w:rFonts w:eastAsiaTheme="minorHAnsi"/>
          <w:color w:val="auto"/>
        </w:rPr>
        <w:t xml:space="preserve">and representatives expressed dissatisfaction </w:t>
      </w:r>
      <w:r w:rsidR="00334FF9" w:rsidRPr="00334FF9">
        <w:rPr>
          <w:rFonts w:eastAsiaTheme="minorHAnsi"/>
          <w:color w:val="auto"/>
        </w:rPr>
        <w:t>the</w:t>
      </w:r>
      <w:r w:rsidR="00334FF9">
        <w:rPr>
          <w:rFonts w:eastAsiaTheme="minorHAnsi"/>
          <w:color w:val="auto"/>
        </w:rPr>
        <w:t xml:space="preserve">y require staff assistance </w:t>
      </w:r>
      <w:r w:rsidR="00993BA2">
        <w:rPr>
          <w:rFonts w:eastAsiaTheme="minorHAnsi"/>
          <w:color w:val="auto"/>
        </w:rPr>
        <w:t xml:space="preserve">to </w:t>
      </w:r>
      <w:r w:rsidR="00334FF9" w:rsidRPr="00334FF9">
        <w:rPr>
          <w:rFonts w:eastAsiaTheme="minorHAnsi"/>
          <w:color w:val="auto"/>
        </w:rPr>
        <w:t>gain entry to and exit the building</w:t>
      </w:r>
      <w:r w:rsidR="00CC3C0D">
        <w:rPr>
          <w:rFonts w:eastAsiaTheme="minorHAnsi"/>
          <w:color w:val="auto"/>
        </w:rPr>
        <w:t>, including access to garden areas</w:t>
      </w:r>
      <w:r w:rsidR="00334FF9" w:rsidRPr="00334FF9">
        <w:rPr>
          <w:rFonts w:eastAsiaTheme="minorHAnsi"/>
          <w:color w:val="auto"/>
        </w:rPr>
        <w:t>. Some expressed dissatisfaction regarding lack of maintenance and cleanliness of the environment.</w:t>
      </w:r>
    </w:p>
    <w:p w14:paraId="174E8744" w14:textId="0614BEF5" w:rsidR="00470211" w:rsidRDefault="00CD7609" w:rsidP="00334FF9">
      <w:pPr>
        <w:rPr>
          <w:rFonts w:eastAsiaTheme="minorHAnsi"/>
          <w:color w:val="auto"/>
        </w:rPr>
      </w:pPr>
      <w:r>
        <w:rPr>
          <w:rFonts w:eastAsiaTheme="minorHAnsi"/>
          <w:color w:val="auto"/>
        </w:rPr>
        <w:t>Via observation the Assessment Team bought forward evidence</w:t>
      </w:r>
      <w:r w:rsidR="001E7C79">
        <w:rPr>
          <w:rFonts w:eastAsiaTheme="minorHAnsi"/>
          <w:color w:val="auto"/>
        </w:rPr>
        <w:t xml:space="preserve"> of walls containing chi</w:t>
      </w:r>
      <w:r w:rsidR="00463F9F">
        <w:rPr>
          <w:rFonts w:eastAsiaTheme="minorHAnsi"/>
          <w:color w:val="auto"/>
        </w:rPr>
        <w:t xml:space="preserve">pped paint, stained carpets, </w:t>
      </w:r>
      <w:r w:rsidR="00115CA2">
        <w:rPr>
          <w:rFonts w:eastAsiaTheme="minorHAnsi"/>
          <w:color w:val="auto"/>
        </w:rPr>
        <w:t>overflowing and unlocked clinical waste management bins</w:t>
      </w:r>
      <w:r w:rsidR="00686C7D">
        <w:rPr>
          <w:rFonts w:eastAsiaTheme="minorHAnsi"/>
          <w:color w:val="auto"/>
        </w:rPr>
        <w:t xml:space="preserve"> located next to pathways, lack of signage relatin</w:t>
      </w:r>
      <w:r w:rsidR="00EB08D2">
        <w:rPr>
          <w:rFonts w:eastAsiaTheme="minorHAnsi"/>
          <w:color w:val="auto"/>
        </w:rPr>
        <w:t>g</w:t>
      </w:r>
      <w:r w:rsidR="00686C7D">
        <w:rPr>
          <w:rFonts w:eastAsiaTheme="minorHAnsi"/>
          <w:color w:val="auto"/>
        </w:rPr>
        <w:t xml:space="preserve"> to oxygen cylinders</w:t>
      </w:r>
      <w:r w:rsidR="00EB08D2">
        <w:rPr>
          <w:rFonts w:eastAsiaTheme="minorHAnsi"/>
          <w:color w:val="auto"/>
        </w:rPr>
        <w:t xml:space="preserve"> and </w:t>
      </w:r>
      <w:r w:rsidR="00073B22">
        <w:rPr>
          <w:rFonts w:eastAsiaTheme="minorHAnsi"/>
          <w:color w:val="auto"/>
        </w:rPr>
        <w:t>equipment blocking fire doors</w:t>
      </w:r>
      <w:r w:rsidR="00AF6F5E">
        <w:rPr>
          <w:rFonts w:eastAsiaTheme="minorHAnsi"/>
          <w:color w:val="auto"/>
        </w:rPr>
        <w:t>. Doors within the secure environment were locked preventing consumers from free access to the external environment</w:t>
      </w:r>
      <w:r w:rsidR="00470211">
        <w:rPr>
          <w:rFonts w:eastAsiaTheme="minorHAnsi"/>
          <w:color w:val="auto"/>
        </w:rPr>
        <w:t xml:space="preserve">. </w:t>
      </w:r>
    </w:p>
    <w:p w14:paraId="241A562F" w14:textId="39E927B7" w:rsidR="00CD7609" w:rsidRPr="00334FF9" w:rsidRDefault="00077934" w:rsidP="00334FF9">
      <w:pPr>
        <w:rPr>
          <w:rFonts w:eastAsiaTheme="minorHAnsi"/>
          <w:color w:val="auto"/>
        </w:rPr>
      </w:pPr>
      <w:r>
        <w:rPr>
          <w:rFonts w:eastAsiaTheme="minorHAnsi"/>
          <w:color w:val="auto"/>
        </w:rPr>
        <w:t xml:space="preserve">Documentation review demonstrated inconsistencies in </w:t>
      </w:r>
      <w:r w:rsidR="00AE1EA8">
        <w:rPr>
          <w:rFonts w:eastAsiaTheme="minorHAnsi"/>
          <w:color w:val="auto"/>
        </w:rPr>
        <w:t xml:space="preserve">completion of </w:t>
      </w:r>
      <w:r>
        <w:rPr>
          <w:rFonts w:eastAsiaTheme="minorHAnsi"/>
          <w:color w:val="auto"/>
        </w:rPr>
        <w:t>monitoring</w:t>
      </w:r>
      <w:r w:rsidR="00AE1EA8">
        <w:rPr>
          <w:rFonts w:eastAsiaTheme="minorHAnsi"/>
          <w:color w:val="auto"/>
        </w:rPr>
        <w:t xml:space="preserve"> documentation to </w:t>
      </w:r>
      <w:r w:rsidR="00EB08D2">
        <w:rPr>
          <w:rFonts w:eastAsiaTheme="minorHAnsi"/>
          <w:color w:val="auto"/>
        </w:rPr>
        <w:t>confirm</w:t>
      </w:r>
      <w:r w:rsidR="00AE1EA8">
        <w:rPr>
          <w:rFonts w:eastAsiaTheme="minorHAnsi"/>
          <w:color w:val="auto"/>
        </w:rPr>
        <w:t xml:space="preserve"> cleaning</w:t>
      </w:r>
      <w:r w:rsidR="009748B4">
        <w:rPr>
          <w:rFonts w:eastAsiaTheme="minorHAnsi"/>
          <w:color w:val="auto"/>
        </w:rPr>
        <w:t xml:space="preserve"> of rooms and carpeting.</w:t>
      </w:r>
      <w:r w:rsidR="00C32E18">
        <w:rPr>
          <w:rFonts w:eastAsiaTheme="minorHAnsi"/>
          <w:color w:val="auto"/>
        </w:rPr>
        <w:t xml:space="preserve"> </w:t>
      </w:r>
      <w:r w:rsidR="00470211">
        <w:rPr>
          <w:rFonts w:eastAsiaTheme="minorHAnsi"/>
          <w:color w:val="auto"/>
        </w:rPr>
        <w:t xml:space="preserve">Staff described the process for reporting </w:t>
      </w:r>
      <w:r w:rsidR="00255789">
        <w:rPr>
          <w:rFonts w:eastAsiaTheme="minorHAnsi"/>
          <w:color w:val="auto"/>
        </w:rPr>
        <w:t xml:space="preserve">and prioritising </w:t>
      </w:r>
      <w:r w:rsidR="00497D06">
        <w:rPr>
          <w:rFonts w:eastAsiaTheme="minorHAnsi"/>
          <w:color w:val="auto"/>
        </w:rPr>
        <w:t>maintenance issues</w:t>
      </w:r>
      <w:r w:rsidR="00255789">
        <w:rPr>
          <w:rFonts w:eastAsiaTheme="minorHAnsi"/>
          <w:color w:val="auto"/>
        </w:rPr>
        <w:t xml:space="preserve">. </w:t>
      </w:r>
      <w:r w:rsidR="00DA4695">
        <w:rPr>
          <w:rFonts w:eastAsiaTheme="minorHAnsi"/>
          <w:color w:val="auto"/>
        </w:rPr>
        <w:t xml:space="preserve">Management </w:t>
      </w:r>
      <w:r w:rsidR="009F5464">
        <w:rPr>
          <w:rFonts w:eastAsiaTheme="minorHAnsi"/>
          <w:color w:val="auto"/>
        </w:rPr>
        <w:t xml:space="preserve">informed </w:t>
      </w:r>
      <w:r w:rsidR="00DA4695">
        <w:rPr>
          <w:rFonts w:eastAsiaTheme="minorHAnsi"/>
          <w:color w:val="auto"/>
        </w:rPr>
        <w:t>en</w:t>
      </w:r>
      <w:r w:rsidR="00255789">
        <w:rPr>
          <w:rFonts w:eastAsiaTheme="minorHAnsi"/>
          <w:color w:val="auto"/>
        </w:rPr>
        <w:t xml:space="preserve">vironment </w:t>
      </w:r>
      <w:r w:rsidR="00DA4695">
        <w:rPr>
          <w:rFonts w:eastAsiaTheme="minorHAnsi"/>
          <w:color w:val="auto"/>
        </w:rPr>
        <w:t xml:space="preserve">restraint forms are not completed for consumers </w:t>
      </w:r>
      <w:r w:rsidR="00A251B1">
        <w:rPr>
          <w:rFonts w:eastAsiaTheme="minorHAnsi"/>
          <w:color w:val="auto"/>
        </w:rPr>
        <w:t xml:space="preserve">and </w:t>
      </w:r>
      <w:r w:rsidR="009F5464">
        <w:rPr>
          <w:rFonts w:eastAsiaTheme="minorHAnsi"/>
          <w:color w:val="auto"/>
        </w:rPr>
        <w:t>explained</w:t>
      </w:r>
      <w:r w:rsidR="008111F6">
        <w:rPr>
          <w:rFonts w:eastAsiaTheme="minorHAnsi"/>
          <w:color w:val="auto"/>
        </w:rPr>
        <w:t xml:space="preserve"> strategies </w:t>
      </w:r>
      <w:r w:rsidR="00906C35">
        <w:rPr>
          <w:rFonts w:eastAsiaTheme="minorHAnsi"/>
          <w:color w:val="auto"/>
        </w:rPr>
        <w:t xml:space="preserve">staff utilise </w:t>
      </w:r>
      <w:r w:rsidR="008111F6">
        <w:rPr>
          <w:rFonts w:eastAsiaTheme="minorHAnsi"/>
          <w:color w:val="auto"/>
        </w:rPr>
        <w:t xml:space="preserve">to enable consumers and representatives to </w:t>
      </w:r>
      <w:r w:rsidR="00906C35">
        <w:rPr>
          <w:rFonts w:eastAsiaTheme="minorHAnsi"/>
          <w:color w:val="auto"/>
        </w:rPr>
        <w:t xml:space="preserve">gain entry to the service and </w:t>
      </w:r>
      <w:r w:rsidR="008111F6">
        <w:rPr>
          <w:rFonts w:eastAsiaTheme="minorHAnsi"/>
          <w:color w:val="auto"/>
        </w:rPr>
        <w:t>access the external environment</w:t>
      </w:r>
      <w:r w:rsidR="00906C35">
        <w:rPr>
          <w:rFonts w:eastAsiaTheme="minorHAnsi"/>
          <w:color w:val="auto"/>
        </w:rPr>
        <w:t xml:space="preserve"> (refer to requirement 3(3)(a) re</w:t>
      </w:r>
      <w:r w:rsidR="004A1C7A">
        <w:rPr>
          <w:rFonts w:eastAsiaTheme="minorHAnsi"/>
          <w:color w:val="auto"/>
        </w:rPr>
        <w:t xml:space="preserve"> restrictive practices).</w:t>
      </w:r>
    </w:p>
    <w:p w14:paraId="130107CF" w14:textId="3BD6C8FB" w:rsidR="00FB140A" w:rsidRPr="002566B0" w:rsidRDefault="009748B4" w:rsidP="00334FF9">
      <w:pPr>
        <w:rPr>
          <w:color w:val="auto"/>
        </w:rPr>
      </w:pPr>
      <w:r w:rsidRPr="002566B0">
        <w:rPr>
          <w:color w:val="auto"/>
        </w:rPr>
        <w:t>Management ensured some deficits bought forward by the team were immediately rectified</w:t>
      </w:r>
      <w:r w:rsidR="00C32E18" w:rsidRPr="002566B0">
        <w:rPr>
          <w:color w:val="auto"/>
        </w:rPr>
        <w:t xml:space="preserve"> </w:t>
      </w:r>
      <w:proofErr w:type="gramStart"/>
      <w:r w:rsidR="00C32E18" w:rsidRPr="002566B0">
        <w:rPr>
          <w:color w:val="auto"/>
        </w:rPr>
        <w:t>and in</w:t>
      </w:r>
      <w:r w:rsidRPr="002566B0">
        <w:rPr>
          <w:color w:val="auto"/>
        </w:rPr>
        <w:t xml:space="preserve"> their response</w:t>
      </w:r>
      <w:proofErr w:type="gramEnd"/>
      <w:r w:rsidRPr="002566B0">
        <w:rPr>
          <w:color w:val="auto"/>
        </w:rPr>
        <w:t xml:space="preserve"> the approved provider </w:t>
      </w:r>
      <w:r w:rsidR="00C32E18" w:rsidRPr="002566B0">
        <w:rPr>
          <w:color w:val="auto"/>
        </w:rPr>
        <w:t xml:space="preserve">evidenced </w:t>
      </w:r>
      <w:r w:rsidRPr="002566B0">
        <w:rPr>
          <w:color w:val="auto"/>
        </w:rPr>
        <w:t xml:space="preserve">completion of some </w:t>
      </w:r>
      <w:r w:rsidR="000423CA" w:rsidRPr="002566B0">
        <w:rPr>
          <w:color w:val="auto"/>
        </w:rPr>
        <w:t xml:space="preserve">environmental maintenance issues. </w:t>
      </w:r>
      <w:r w:rsidR="00987417">
        <w:rPr>
          <w:color w:val="auto"/>
        </w:rPr>
        <w:t xml:space="preserve">They </w:t>
      </w:r>
      <w:r w:rsidR="00986257">
        <w:rPr>
          <w:color w:val="auto"/>
        </w:rPr>
        <w:t xml:space="preserve">maintain locked doors during the visit were attributed to </w:t>
      </w:r>
      <w:r w:rsidR="00D514CE">
        <w:rPr>
          <w:color w:val="auto"/>
        </w:rPr>
        <w:t xml:space="preserve">staff </w:t>
      </w:r>
      <w:r w:rsidR="009F5464">
        <w:rPr>
          <w:color w:val="auto"/>
        </w:rPr>
        <w:t>omission. W</w:t>
      </w:r>
      <w:r w:rsidR="000423CA" w:rsidRPr="002566B0">
        <w:rPr>
          <w:color w:val="auto"/>
        </w:rPr>
        <w:t>hile I acknowledge the responsive and planned actions</w:t>
      </w:r>
      <w:r w:rsidR="00C32E18" w:rsidRPr="002566B0">
        <w:rPr>
          <w:color w:val="auto"/>
        </w:rPr>
        <w:t xml:space="preserve">, including </w:t>
      </w:r>
      <w:r w:rsidR="00FB140A" w:rsidRPr="002566B0">
        <w:rPr>
          <w:color w:val="auto"/>
        </w:rPr>
        <w:t xml:space="preserve">the </w:t>
      </w:r>
      <w:r w:rsidR="000423CA" w:rsidRPr="002566B0">
        <w:rPr>
          <w:color w:val="auto"/>
        </w:rPr>
        <w:t>service</w:t>
      </w:r>
      <w:r w:rsidR="00FB140A" w:rsidRPr="002566B0">
        <w:rPr>
          <w:color w:val="auto"/>
        </w:rPr>
        <w:t xml:space="preserve"> had identified some areas requiring action, the</w:t>
      </w:r>
      <w:r w:rsidR="000B6F10" w:rsidRPr="002566B0">
        <w:rPr>
          <w:color w:val="auto"/>
        </w:rPr>
        <w:t>ir</w:t>
      </w:r>
      <w:r w:rsidR="00FB140A" w:rsidRPr="002566B0">
        <w:rPr>
          <w:color w:val="auto"/>
        </w:rPr>
        <w:t xml:space="preserve"> </w:t>
      </w:r>
      <w:r w:rsidR="000423CA" w:rsidRPr="002566B0">
        <w:rPr>
          <w:color w:val="auto"/>
        </w:rPr>
        <w:t>self-monito</w:t>
      </w:r>
      <w:r w:rsidR="00FB140A" w:rsidRPr="002566B0">
        <w:rPr>
          <w:color w:val="auto"/>
        </w:rPr>
        <w:t>r</w:t>
      </w:r>
      <w:r w:rsidR="000423CA" w:rsidRPr="002566B0">
        <w:rPr>
          <w:color w:val="auto"/>
        </w:rPr>
        <w:t xml:space="preserve">ing </w:t>
      </w:r>
      <w:r w:rsidR="00FB140A" w:rsidRPr="002566B0">
        <w:rPr>
          <w:color w:val="auto"/>
        </w:rPr>
        <w:t xml:space="preserve">systems did not identify all evidence bought forward by the Assessment Team and/or demonstrate timely response to </w:t>
      </w:r>
      <w:r w:rsidR="00673EAD">
        <w:rPr>
          <w:color w:val="auto"/>
        </w:rPr>
        <w:t xml:space="preserve">self-identified </w:t>
      </w:r>
      <w:r w:rsidR="000B6F10" w:rsidRPr="002566B0">
        <w:rPr>
          <w:color w:val="auto"/>
        </w:rPr>
        <w:t xml:space="preserve">elements </w:t>
      </w:r>
      <w:r w:rsidR="002566B0" w:rsidRPr="002566B0">
        <w:rPr>
          <w:color w:val="auto"/>
        </w:rPr>
        <w:t xml:space="preserve">to </w:t>
      </w:r>
      <w:r w:rsidR="00FB140A" w:rsidRPr="002566B0">
        <w:rPr>
          <w:color w:val="auto"/>
        </w:rPr>
        <w:t>ensure compliance.</w:t>
      </w:r>
    </w:p>
    <w:p w14:paraId="22C14771" w14:textId="2312B5D5" w:rsidR="00092FF7" w:rsidRPr="002566B0" w:rsidRDefault="00FB140A" w:rsidP="00334FF9">
      <w:pPr>
        <w:rPr>
          <w:color w:val="auto"/>
        </w:rPr>
      </w:pPr>
      <w:r w:rsidRPr="002566B0">
        <w:rPr>
          <w:color w:val="auto"/>
        </w:rPr>
        <w:t xml:space="preserve">I find </w:t>
      </w:r>
      <w:r w:rsidR="00FA0D47" w:rsidRPr="002566B0">
        <w:rPr>
          <w:color w:val="auto"/>
        </w:rPr>
        <w:t>this requirement is non-compliant.</w:t>
      </w:r>
      <w:r w:rsidR="00BC05FE" w:rsidRPr="002566B0">
        <w:rPr>
          <w:color w:val="auto"/>
        </w:rPr>
        <w:t xml:space="preserve"> </w:t>
      </w:r>
    </w:p>
    <w:p w14:paraId="22C14772" w14:textId="71B93D06" w:rsidR="00092FF7" w:rsidRPr="00D435F8" w:rsidRDefault="00BC05FE" w:rsidP="00092FF7">
      <w:pPr>
        <w:pStyle w:val="Heading3"/>
      </w:pPr>
      <w:r w:rsidRPr="00D435F8">
        <w:lastRenderedPageBreak/>
        <w:t>Requirement 5(3)(c)</w:t>
      </w:r>
      <w:r>
        <w:tab/>
        <w:t>Non-compliant</w:t>
      </w:r>
    </w:p>
    <w:p w14:paraId="22C14773" w14:textId="77777777" w:rsidR="00092FF7" w:rsidRPr="008D114F" w:rsidRDefault="00BC05FE" w:rsidP="00092FF7">
      <w:pPr>
        <w:rPr>
          <w:i/>
        </w:rPr>
      </w:pPr>
      <w:r w:rsidRPr="008D114F">
        <w:rPr>
          <w:i/>
        </w:rPr>
        <w:t>Furniture, fittings and equipment are safe, clean, well maintained and suitable for the consumer.</w:t>
      </w:r>
    </w:p>
    <w:p w14:paraId="22C14774" w14:textId="52E09CEA" w:rsidR="00092FF7" w:rsidRDefault="0096777C" w:rsidP="00092FF7">
      <w:pPr>
        <w:rPr>
          <w:rFonts w:eastAsiaTheme="minorHAnsi"/>
          <w:color w:val="auto"/>
        </w:rPr>
      </w:pPr>
      <w:r>
        <w:rPr>
          <w:rFonts w:eastAsiaTheme="minorHAnsi"/>
          <w:color w:val="auto"/>
        </w:rPr>
        <w:t>Sampled c</w:t>
      </w:r>
      <w:r w:rsidRPr="00334FF9">
        <w:rPr>
          <w:rFonts w:eastAsiaTheme="minorHAnsi"/>
          <w:color w:val="auto"/>
        </w:rPr>
        <w:t>onsumers</w:t>
      </w:r>
      <w:r>
        <w:rPr>
          <w:rFonts w:eastAsiaTheme="minorHAnsi"/>
          <w:color w:val="auto"/>
        </w:rPr>
        <w:t xml:space="preserve"> consider they feel safe when staff are using equipment to assist with care provision. However, </w:t>
      </w:r>
      <w:r w:rsidR="008C37FF">
        <w:rPr>
          <w:rFonts w:eastAsiaTheme="minorHAnsi"/>
          <w:color w:val="auto"/>
        </w:rPr>
        <w:t xml:space="preserve">the Assessment Team noted some equipment </w:t>
      </w:r>
      <w:r w:rsidR="003673D5">
        <w:rPr>
          <w:rFonts w:eastAsiaTheme="minorHAnsi"/>
          <w:color w:val="auto"/>
        </w:rPr>
        <w:t>was not functional nor did the service demonstrate effective systems to ensure equipment</w:t>
      </w:r>
      <w:r w:rsidR="009F4A9F">
        <w:rPr>
          <w:rFonts w:eastAsiaTheme="minorHAnsi"/>
          <w:color w:val="auto"/>
        </w:rPr>
        <w:t xml:space="preserve"> is well-maintained and suitable for consumer use. </w:t>
      </w:r>
    </w:p>
    <w:p w14:paraId="0DF0A889" w14:textId="40A56BDA" w:rsidR="009F4A9F" w:rsidRDefault="009F4A9F" w:rsidP="00092FF7">
      <w:pPr>
        <w:rPr>
          <w:rFonts w:eastAsiaTheme="minorHAnsi"/>
          <w:color w:val="auto"/>
        </w:rPr>
      </w:pPr>
      <w:r>
        <w:rPr>
          <w:rFonts w:eastAsiaTheme="minorHAnsi"/>
          <w:color w:val="auto"/>
        </w:rPr>
        <w:t>The Assessment Team observed internal furniture and equipment appeared safe, clean and maintained</w:t>
      </w:r>
      <w:r w:rsidR="00527895">
        <w:rPr>
          <w:rFonts w:eastAsiaTheme="minorHAnsi"/>
          <w:color w:val="auto"/>
        </w:rPr>
        <w:t xml:space="preserve"> </w:t>
      </w:r>
      <w:r w:rsidR="00F12C7A">
        <w:rPr>
          <w:rFonts w:eastAsiaTheme="minorHAnsi"/>
          <w:color w:val="auto"/>
        </w:rPr>
        <w:t xml:space="preserve">however </w:t>
      </w:r>
      <w:r w:rsidR="00527895">
        <w:rPr>
          <w:rFonts w:eastAsiaTheme="minorHAnsi"/>
          <w:color w:val="auto"/>
        </w:rPr>
        <w:t>they bought forward evidence outdoor furniture in the garden areas was not maintained and/or cleaned.</w:t>
      </w:r>
      <w:r w:rsidR="005915D0">
        <w:rPr>
          <w:rFonts w:eastAsiaTheme="minorHAnsi"/>
          <w:color w:val="auto"/>
        </w:rPr>
        <w:t xml:space="preserve"> They observed the service</w:t>
      </w:r>
      <w:r w:rsidR="006815A3">
        <w:rPr>
          <w:rFonts w:eastAsiaTheme="minorHAnsi"/>
          <w:color w:val="auto"/>
        </w:rPr>
        <w:t>’</w:t>
      </w:r>
      <w:r w:rsidR="005915D0">
        <w:rPr>
          <w:rFonts w:eastAsiaTheme="minorHAnsi"/>
          <w:color w:val="auto"/>
        </w:rPr>
        <w:t xml:space="preserve">s buses </w:t>
      </w:r>
      <w:r w:rsidR="00C538CD">
        <w:rPr>
          <w:rFonts w:eastAsiaTheme="minorHAnsi"/>
          <w:color w:val="auto"/>
        </w:rPr>
        <w:t>to be in an unclean/unkempt appearance and not suitable for consumer use</w:t>
      </w:r>
      <w:r w:rsidR="00763091" w:rsidRPr="00763091">
        <w:rPr>
          <w:rFonts w:eastAsiaTheme="minorHAnsi"/>
          <w:color w:val="auto"/>
        </w:rPr>
        <w:t xml:space="preserve"> </w:t>
      </w:r>
      <w:r w:rsidR="006815A3">
        <w:rPr>
          <w:rFonts w:eastAsiaTheme="minorHAnsi"/>
          <w:color w:val="auto"/>
        </w:rPr>
        <w:t xml:space="preserve">and </w:t>
      </w:r>
      <w:r w:rsidR="00763091">
        <w:rPr>
          <w:rFonts w:eastAsiaTheme="minorHAnsi"/>
          <w:color w:val="auto"/>
        </w:rPr>
        <w:t>overgrown flora in garden areas, unclean outdoor seating</w:t>
      </w:r>
      <w:r w:rsidR="006815A3">
        <w:rPr>
          <w:rFonts w:eastAsiaTheme="minorHAnsi"/>
          <w:color w:val="auto"/>
        </w:rPr>
        <w:t>/</w:t>
      </w:r>
      <w:r w:rsidR="00763091">
        <w:rPr>
          <w:rFonts w:eastAsiaTheme="minorHAnsi"/>
          <w:color w:val="auto"/>
        </w:rPr>
        <w:t>equipment and gardening tools not securely locked</w:t>
      </w:r>
      <w:r w:rsidR="00C538CD">
        <w:rPr>
          <w:rFonts w:eastAsiaTheme="minorHAnsi"/>
          <w:color w:val="auto"/>
        </w:rPr>
        <w:t>. The service did not demonstrate an effective system to ensure electrical equipment is regularly reviewed for use</w:t>
      </w:r>
      <w:r w:rsidR="00B22A32">
        <w:rPr>
          <w:rFonts w:eastAsiaTheme="minorHAnsi"/>
          <w:color w:val="auto"/>
        </w:rPr>
        <w:t xml:space="preserve">. </w:t>
      </w:r>
    </w:p>
    <w:p w14:paraId="49D16878" w14:textId="59D5CB5A" w:rsidR="00F96A80" w:rsidRDefault="00F96A80" w:rsidP="00092FF7">
      <w:pPr>
        <w:rPr>
          <w:rFonts w:eastAsiaTheme="minorHAnsi"/>
          <w:color w:val="auto"/>
        </w:rPr>
      </w:pPr>
      <w:r>
        <w:rPr>
          <w:rFonts w:eastAsiaTheme="minorHAnsi"/>
          <w:color w:val="auto"/>
        </w:rPr>
        <w:t>Via review of documentation the Assessment Team bought forward</w:t>
      </w:r>
      <w:r w:rsidR="00974AF3">
        <w:rPr>
          <w:rFonts w:eastAsiaTheme="minorHAnsi"/>
          <w:color w:val="auto"/>
        </w:rPr>
        <w:t xml:space="preserve"> </w:t>
      </w:r>
      <w:r w:rsidR="00803D49">
        <w:rPr>
          <w:rFonts w:eastAsiaTheme="minorHAnsi"/>
          <w:color w:val="auto"/>
        </w:rPr>
        <w:t xml:space="preserve">evidence </w:t>
      </w:r>
      <w:r w:rsidR="00974AF3">
        <w:rPr>
          <w:rFonts w:eastAsiaTheme="minorHAnsi"/>
          <w:color w:val="auto"/>
        </w:rPr>
        <w:t xml:space="preserve">the dishwasher in one area of the service had not been functioning for an extended </w:t>
      </w:r>
      <w:r w:rsidR="00DC2BBF">
        <w:rPr>
          <w:rFonts w:eastAsiaTheme="minorHAnsi"/>
          <w:color w:val="auto"/>
        </w:rPr>
        <w:t>period</w:t>
      </w:r>
      <w:r w:rsidR="00974AF3">
        <w:rPr>
          <w:rFonts w:eastAsiaTheme="minorHAnsi"/>
          <w:color w:val="auto"/>
        </w:rPr>
        <w:t xml:space="preserve">. </w:t>
      </w:r>
      <w:r w:rsidR="00403A4F">
        <w:rPr>
          <w:rFonts w:eastAsiaTheme="minorHAnsi"/>
          <w:color w:val="auto"/>
        </w:rPr>
        <w:t xml:space="preserve">The Assessment Team noted call bell equipment for two consumers was not effectively operating; management committed to </w:t>
      </w:r>
      <w:r w:rsidR="002A64D2">
        <w:rPr>
          <w:rFonts w:eastAsiaTheme="minorHAnsi"/>
          <w:color w:val="auto"/>
        </w:rPr>
        <w:t>rectifying this</w:t>
      </w:r>
      <w:r w:rsidR="00403A4F">
        <w:rPr>
          <w:rFonts w:eastAsiaTheme="minorHAnsi"/>
          <w:color w:val="auto"/>
        </w:rPr>
        <w:t>.</w:t>
      </w:r>
    </w:p>
    <w:p w14:paraId="55EE2FA5" w14:textId="46D428DE" w:rsidR="006C6C35" w:rsidRDefault="00B22A32" w:rsidP="00DC2BBF">
      <w:pPr>
        <w:rPr>
          <w:color w:val="auto"/>
        </w:rPr>
      </w:pPr>
      <w:r>
        <w:rPr>
          <w:rFonts w:eastAsiaTheme="minorHAnsi"/>
          <w:color w:val="auto"/>
        </w:rPr>
        <w:t>Management acknowledge</w:t>
      </w:r>
      <w:r w:rsidR="00763091">
        <w:rPr>
          <w:rFonts w:eastAsiaTheme="minorHAnsi"/>
          <w:color w:val="auto"/>
        </w:rPr>
        <w:t xml:space="preserve">d </w:t>
      </w:r>
      <w:r w:rsidR="00F96A80">
        <w:rPr>
          <w:rFonts w:eastAsiaTheme="minorHAnsi"/>
          <w:color w:val="auto"/>
        </w:rPr>
        <w:t>buses and the outdoor gardens areas required cleaning</w:t>
      </w:r>
      <w:r w:rsidR="00974AF3">
        <w:rPr>
          <w:rFonts w:eastAsiaTheme="minorHAnsi"/>
          <w:color w:val="auto"/>
        </w:rPr>
        <w:t xml:space="preserve"> and committed to </w:t>
      </w:r>
      <w:r w:rsidR="00374D17">
        <w:rPr>
          <w:rFonts w:eastAsiaTheme="minorHAnsi"/>
          <w:color w:val="auto"/>
        </w:rPr>
        <w:t xml:space="preserve">implementing </w:t>
      </w:r>
      <w:r w:rsidR="00974AF3">
        <w:rPr>
          <w:rFonts w:eastAsiaTheme="minorHAnsi"/>
          <w:color w:val="auto"/>
        </w:rPr>
        <w:t xml:space="preserve">a regular process plus </w:t>
      </w:r>
      <w:r w:rsidR="00DC2BBF">
        <w:rPr>
          <w:rFonts w:eastAsiaTheme="minorHAnsi"/>
          <w:color w:val="auto"/>
        </w:rPr>
        <w:t xml:space="preserve">replacement of a new dishwasher. In their response, the approved </w:t>
      </w:r>
      <w:r w:rsidR="00DC2BBF" w:rsidRPr="002566B0">
        <w:rPr>
          <w:color w:val="auto"/>
        </w:rPr>
        <w:t xml:space="preserve">provider evidenced completion of some environmental maintenance issues. </w:t>
      </w:r>
      <w:r w:rsidR="00DC2BBF">
        <w:rPr>
          <w:color w:val="auto"/>
        </w:rPr>
        <w:t>W</w:t>
      </w:r>
      <w:r w:rsidR="00DC2BBF" w:rsidRPr="002566B0">
        <w:rPr>
          <w:color w:val="auto"/>
        </w:rPr>
        <w:t xml:space="preserve">hile I acknowledge the responsive and planned actions, </w:t>
      </w:r>
      <w:r w:rsidR="00DC2BBF">
        <w:rPr>
          <w:color w:val="auto"/>
        </w:rPr>
        <w:t>the service’s</w:t>
      </w:r>
      <w:r w:rsidR="00DC2BBF" w:rsidRPr="002566B0">
        <w:rPr>
          <w:color w:val="auto"/>
        </w:rPr>
        <w:t xml:space="preserve"> self-monitoring system </w:t>
      </w:r>
      <w:r w:rsidR="00DC2BBF">
        <w:rPr>
          <w:color w:val="auto"/>
        </w:rPr>
        <w:t xml:space="preserve">was not effective in </w:t>
      </w:r>
      <w:r w:rsidR="006C6C35">
        <w:rPr>
          <w:color w:val="auto"/>
        </w:rPr>
        <w:t xml:space="preserve">identifying </w:t>
      </w:r>
      <w:r w:rsidR="00DC2BBF" w:rsidRPr="002566B0">
        <w:rPr>
          <w:color w:val="auto"/>
        </w:rPr>
        <w:t xml:space="preserve">evidence bought forward by the Assessment Team and/or demonstrate timely response to </w:t>
      </w:r>
      <w:r w:rsidR="006C6C35">
        <w:rPr>
          <w:color w:val="auto"/>
        </w:rPr>
        <w:t xml:space="preserve">repair work. </w:t>
      </w:r>
    </w:p>
    <w:p w14:paraId="41F907A2" w14:textId="75804BF0" w:rsidR="00DC2BBF" w:rsidRPr="002566B0" w:rsidRDefault="00DC2BBF" w:rsidP="00DC2BBF">
      <w:pPr>
        <w:rPr>
          <w:color w:val="auto"/>
        </w:rPr>
      </w:pPr>
      <w:r w:rsidRPr="002566B0">
        <w:rPr>
          <w:color w:val="auto"/>
        </w:rPr>
        <w:t xml:space="preserve">I find this requirement is non-compliant. </w:t>
      </w:r>
    </w:p>
    <w:p w14:paraId="22C14775" w14:textId="77777777" w:rsidR="00092FF7" w:rsidRPr="00314FF7" w:rsidRDefault="00092FF7" w:rsidP="00092FF7"/>
    <w:p w14:paraId="22C14776"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77" w14:textId="79715CD0"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22C147E5" wp14:editId="22C147E6">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57619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2C14778" w14:textId="77777777" w:rsidR="00092FF7" w:rsidRPr="00FD1B02" w:rsidRDefault="00BC05FE" w:rsidP="00092FF7">
      <w:pPr>
        <w:pStyle w:val="Heading3"/>
        <w:shd w:val="clear" w:color="auto" w:fill="F2F2F2" w:themeFill="background1" w:themeFillShade="F2"/>
      </w:pPr>
      <w:r w:rsidRPr="00FD1B02">
        <w:t>Consumer outcome:</w:t>
      </w:r>
    </w:p>
    <w:p w14:paraId="22C14779" w14:textId="77777777" w:rsidR="00092FF7" w:rsidRDefault="00BC05FE" w:rsidP="00092FF7">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2C1477A" w14:textId="77777777" w:rsidR="00092FF7" w:rsidRDefault="00BC05FE" w:rsidP="00092FF7">
      <w:pPr>
        <w:pStyle w:val="Heading3"/>
        <w:shd w:val="clear" w:color="auto" w:fill="F2F2F2" w:themeFill="background1" w:themeFillShade="F2"/>
      </w:pPr>
      <w:r>
        <w:t>Organisation statement:</w:t>
      </w:r>
    </w:p>
    <w:p w14:paraId="22C1477B" w14:textId="77777777" w:rsidR="00092FF7" w:rsidRDefault="00BC05FE" w:rsidP="00092FF7">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2C1477C" w14:textId="77777777" w:rsidR="00092FF7" w:rsidRDefault="00BC05FE" w:rsidP="00092FF7">
      <w:pPr>
        <w:pStyle w:val="Heading2"/>
      </w:pPr>
      <w:r>
        <w:t>Assessment of Standard 6</w:t>
      </w:r>
    </w:p>
    <w:p w14:paraId="69D94B10" w14:textId="0B2BFE8F" w:rsidR="00670F56" w:rsidRDefault="00FA64CA" w:rsidP="00FA64CA">
      <w:pPr>
        <w:rPr>
          <w:rFonts w:eastAsiaTheme="minorHAnsi"/>
          <w:color w:val="auto"/>
        </w:rPr>
      </w:pPr>
      <w:r w:rsidRPr="00566F5E">
        <w:rPr>
          <w:rFonts w:eastAsiaTheme="minorHAnsi"/>
          <w:color w:val="auto"/>
        </w:rPr>
        <w:t xml:space="preserve">Sampled consumers and representatives consider they are supported to give feedback and complaints, and action </w:t>
      </w:r>
      <w:r w:rsidR="00357503">
        <w:rPr>
          <w:rFonts w:eastAsiaTheme="minorHAnsi"/>
          <w:color w:val="auto"/>
        </w:rPr>
        <w:t>generally occurs</w:t>
      </w:r>
      <w:r w:rsidRPr="00566F5E">
        <w:rPr>
          <w:rFonts w:eastAsiaTheme="minorHAnsi"/>
          <w:color w:val="auto"/>
        </w:rPr>
        <w:t>. There are several mechanisms available to capture feedback and inform improvement within the service.</w:t>
      </w:r>
      <w:r w:rsidR="00F07C9E" w:rsidRPr="00566F5E">
        <w:rPr>
          <w:rFonts w:eastAsiaTheme="minorHAnsi"/>
          <w:color w:val="auto"/>
        </w:rPr>
        <w:t xml:space="preserve"> </w:t>
      </w:r>
      <w:r w:rsidRPr="00566F5E">
        <w:rPr>
          <w:rFonts w:eastAsiaTheme="minorHAnsi"/>
          <w:color w:val="auto"/>
        </w:rPr>
        <w:t xml:space="preserve">Consumers </w:t>
      </w:r>
      <w:r w:rsidR="00FF2C62">
        <w:rPr>
          <w:rFonts w:eastAsiaTheme="minorHAnsi"/>
          <w:color w:val="auto"/>
        </w:rPr>
        <w:t xml:space="preserve">expressed </w:t>
      </w:r>
      <w:r w:rsidRPr="00566F5E">
        <w:rPr>
          <w:rFonts w:eastAsiaTheme="minorHAnsi"/>
          <w:color w:val="auto"/>
        </w:rPr>
        <w:t xml:space="preserve">confidence they </w:t>
      </w:r>
      <w:r w:rsidR="00BB44AE" w:rsidRPr="00566F5E">
        <w:rPr>
          <w:rFonts w:eastAsiaTheme="minorHAnsi"/>
          <w:color w:val="auto"/>
        </w:rPr>
        <w:t xml:space="preserve">felt safe to make </w:t>
      </w:r>
      <w:r w:rsidRPr="00566F5E">
        <w:rPr>
          <w:rFonts w:eastAsiaTheme="minorHAnsi"/>
          <w:color w:val="auto"/>
        </w:rPr>
        <w:t xml:space="preserve">complaints </w:t>
      </w:r>
      <w:r w:rsidR="002561A5" w:rsidRPr="00566F5E">
        <w:rPr>
          <w:rFonts w:eastAsiaTheme="minorHAnsi"/>
          <w:color w:val="auto"/>
        </w:rPr>
        <w:t>and</w:t>
      </w:r>
      <w:r w:rsidRPr="00566F5E">
        <w:rPr>
          <w:rFonts w:eastAsiaTheme="minorHAnsi"/>
          <w:color w:val="auto"/>
        </w:rPr>
        <w:t xml:space="preserve"> are familiar with the ways in which to </w:t>
      </w:r>
      <w:r w:rsidR="002561A5" w:rsidRPr="00566F5E">
        <w:rPr>
          <w:rFonts w:eastAsiaTheme="minorHAnsi"/>
          <w:color w:val="auto"/>
        </w:rPr>
        <w:t xml:space="preserve">do so. </w:t>
      </w:r>
    </w:p>
    <w:p w14:paraId="752CFBFB" w14:textId="44404337" w:rsidR="006A4326" w:rsidRPr="004A726A" w:rsidRDefault="006A4326" w:rsidP="006A4326">
      <w:pPr>
        <w:rPr>
          <w:rFonts w:eastAsiaTheme="minorHAnsi"/>
          <w:color w:val="auto"/>
        </w:rPr>
      </w:pPr>
      <w:r w:rsidRPr="004A726A">
        <w:rPr>
          <w:rFonts w:eastAsiaTheme="minorHAnsi"/>
          <w:color w:val="auto"/>
        </w:rPr>
        <w:t xml:space="preserve">Staff gave examples </w:t>
      </w:r>
      <w:r w:rsidR="00083941">
        <w:rPr>
          <w:rFonts w:eastAsiaTheme="minorHAnsi"/>
          <w:color w:val="auto"/>
        </w:rPr>
        <w:t xml:space="preserve">of </w:t>
      </w:r>
      <w:r w:rsidR="004A726A" w:rsidRPr="004A726A">
        <w:rPr>
          <w:rFonts w:eastAsiaTheme="minorHAnsi"/>
          <w:color w:val="auto"/>
        </w:rPr>
        <w:t>process</w:t>
      </w:r>
      <w:r w:rsidR="00FD2603">
        <w:rPr>
          <w:rFonts w:eastAsiaTheme="minorHAnsi"/>
          <w:color w:val="auto"/>
        </w:rPr>
        <w:t>es</w:t>
      </w:r>
      <w:r w:rsidR="004A726A" w:rsidRPr="004A726A">
        <w:rPr>
          <w:rFonts w:eastAsiaTheme="minorHAnsi"/>
          <w:color w:val="auto"/>
        </w:rPr>
        <w:t xml:space="preserve"> they implement </w:t>
      </w:r>
      <w:r w:rsidRPr="004A726A">
        <w:rPr>
          <w:rFonts w:eastAsiaTheme="minorHAnsi"/>
          <w:color w:val="auto"/>
        </w:rPr>
        <w:t xml:space="preserve">when consumers or their representatives approach them with concerns. </w:t>
      </w:r>
    </w:p>
    <w:p w14:paraId="45A00E44" w14:textId="43864650" w:rsidR="00FA64CA" w:rsidRPr="00566F5E" w:rsidRDefault="00245ECB" w:rsidP="00FA64CA">
      <w:pPr>
        <w:rPr>
          <w:rFonts w:eastAsiaTheme="minorHAnsi"/>
          <w:color w:val="auto"/>
        </w:rPr>
      </w:pPr>
      <w:r w:rsidRPr="00245ECB">
        <w:rPr>
          <w:rFonts w:eastAsiaTheme="minorHAnsi"/>
          <w:color w:val="auto"/>
        </w:rPr>
        <w:t xml:space="preserve">The service did not demonstrate an open disclosure process is used when things go wrong. </w:t>
      </w:r>
      <w:r w:rsidR="00F07C9E" w:rsidRPr="00566F5E">
        <w:rPr>
          <w:rFonts w:eastAsiaTheme="minorHAnsi"/>
          <w:color w:val="auto"/>
        </w:rPr>
        <w:t xml:space="preserve">While </w:t>
      </w:r>
      <w:r w:rsidR="00670F56">
        <w:rPr>
          <w:rFonts w:eastAsiaTheme="minorHAnsi"/>
          <w:color w:val="auto"/>
        </w:rPr>
        <w:t xml:space="preserve">consumers and representatives </w:t>
      </w:r>
      <w:r w:rsidR="00F07C9E" w:rsidRPr="00566F5E">
        <w:rPr>
          <w:rFonts w:eastAsiaTheme="minorHAnsi"/>
          <w:color w:val="auto"/>
        </w:rPr>
        <w:t xml:space="preserve">consider concerns are generally responded to and </w:t>
      </w:r>
      <w:r w:rsidR="002561A5" w:rsidRPr="00566F5E">
        <w:rPr>
          <w:rFonts w:eastAsiaTheme="minorHAnsi"/>
          <w:color w:val="auto"/>
        </w:rPr>
        <w:t>some action occur</w:t>
      </w:r>
      <w:r w:rsidR="00670F56">
        <w:rPr>
          <w:rFonts w:eastAsiaTheme="minorHAnsi"/>
          <w:color w:val="auto"/>
        </w:rPr>
        <w:t>s</w:t>
      </w:r>
      <w:r w:rsidR="00395DAF">
        <w:rPr>
          <w:rFonts w:eastAsiaTheme="minorHAnsi"/>
          <w:color w:val="auto"/>
        </w:rPr>
        <w:t>,</w:t>
      </w:r>
      <w:r w:rsidR="002561A5" w:rsidRPr="00566F5E">
        <w:rPr>
          <w:rFonts w:eastAsiaTheme="minorHAnsi"/>
          <w:color w:val="auto"/>
        </w:rPr>
        <w:t xml:space="preserve"> they </w:t>
      </w:r>
      <w:r w:rsidR="00670F56">
        <w:rPr>
          <w:rFonts w:eastAsiaTheme="minorHAnsi"/>
          <w:color w:val="auto"/>
        </w:rPr>
        <w:t>expressed dissatisfaction</w:t>
      </w:r>
      <w:r w:rsidR="00102B53">
        <w:rPr>
          <w:rFonts w:eastAsiaTheme="minorHAnsi"/>
          <w:color w:val="auto"/>
        </w:rPr>
        <w:t xml:space="preserve"> they </w:t>
      </w:r>
      <w:r w:rsidR="002561A5" w:rsidRPr="00566F5E">
        <w:rPr>
          <w:rFonts w:eastAsiaTheme="minorHAnsi"/>
          <w:color w:val="auto"/>
        </w:rPr>
        <w:t>are not consistently included in the process, informed of the outcome</w:t>
      </w:r>
      <w:r w:rsidR="00F07C9E" w:rsidRPr="00566F5E">
        <w:rPr>
          <w:rFonts w:eastAsiaTheme="minorHAnsi"/>
          <w:color w:val="auto"/>
        </w:rPr>
        <w:t>, offered an a</w:t>
      </w:r>
      <w:r w:rsidR="00981AD2" w:rsidRPr="00566F5E">
        <w:rPr>
          <w:rFonts w:eastAsiaTheme="minorHAnsi"/>
          <w:color w:val="auto"/>
        </w:rPr>
        <w:t>pology</w:t>
      </w:r>
      <w:r w:rsidR="00566F5E" w:rsidRPr="00566F5E">
        <w:rPr>
          <w:rFonts w:eastAsiaTheme="minorHAnsi"/>
          <w:color w:val="auto"/>
        </w:rPr>
        <w:t xml:space="preserve"> and/or </w:t>
      </w:r>
      <w:r w:rsidR="00FA64CA" w:rsidRPr="00566F5E">
        <w:rPr>
          <w:rFonts w:eastAsiaTheme="minorHAnsi"/>
          <w:color w:val="auto"/>
        </w:rPr>
        <w:t>confident th</w:t>
      </w:r>
      <w:r w:rsidR="00F07C9E" w:rsidRPr="00566F5E">
        <w:rPr>
          <w:rFonts w:eastAsiaTheme="minorHAnsi"/>
          <w:color w:val="auto"/>
        </w:rPr>
        <w:t xml:space="preserve">e process </w:t>
      </w:r>
      <w:r w:rsidR="00BA028A">
        <w:rPr>
          <w:rFonts w:eastAsiaTheme="minorHAnsi"/>
          <w:color w:val="auto"/>
        </w:rPr>
        <w:t xml:space="preserve">consistently </w:t>
      </w:r>
      <w:r w:rsidR="00566F5E" w:rsidRPr="00566F5E">
        <w:rPr>
          <w:rFonts w:eastAsiaTheme="minorHAnsi"/>
          <w:color w:val="auto"/>
        </w:rPr>
        <w:t xml:space="preserve">leads to </w:t>
      </w:r>
      <w:r w:rsidR="00FA64CA" w:rsidRPr="00566F5E">
        <w:rPr>
          <w:rFonts w:eastAsiaTheme="minorHAnsi"/>
          <w:color w:val="auto"/>
        </w:rPr>
        <w:t>improve services</w:t>
      </w:r>
      <w:r w:rsidR="00BA028A">
        <w:rPr>
          <w:rFonts w:eastAsiaTheme="minorHAnsi"/>
          <w:color w:val="auto"/>
        </w:rPr>
        <w:t>.</w:t>
      </w:r>
      <w:r w:rsidR="00F07C9E" w:rsidRPr="00566F5E">
        <w:rPr>
          <w:rFonts w:eastAsiaTheme="minorHAnsi"/>
          <w:color w:val="auto"/>
        </w:rPr>
        <w:t xml:space="preserve"> </w:t>
      </w:r>
    </w:p>
    <w:p w14:paraId="285013CE" w14:textId="3686C0FF" w:rsidR="00FA64CA" w:rsidRPr="00216B58" w:rsidRDefault="00385AA2" w:rsidP="00FA64CA">
      <w:pPr>
        <w:rPr>
          <w:rFonts w:eastAsiaTheme="minorHAnsi"/>
          <w:color w:val="auto"/>
        </w:rPr>
      </w:pPr>
      <w:r w:rsidRPr="00216B58">
        <w:rPr>
          <w:rFonts w:eastAsiaTheme="minorHAnsi"/>
          <w:color w:val="auto"/>
        </w:rPr>
        <w:t>The Assessment Team bought forward evidence th</w:t>
      </w:r>
      <w:r w:rsidR="00E933A8" w:rsidRPr="00216B58">
        <w:rPr>
          <w:rFonts w:eastAsiaTheme="minorHAnsi"/>
          <w:color w:val="auto"/>
        </w:rPr>
        <w:t>at while the</w:t>
      </w:r>
      <w:r w:rsidR="00FA64CA" w:rsidRPr="00216B58">
        <w:rPr>
          <w:rFonts w:eastAsiaTheme="minorHAnsi"/>
          <w:color w:val="auto"/>
        </w:rPr>
        <w:t xml:space="preserve"> service demonstrated actions taken in response to complaints</w:t>
      </w:r>
      <w:r w:rsidR="00E933A8" w:rsidRPr="00216B58">
        <w:rPr>
          <w:rFonts w:eastAsiaTheme="minorHAnsi"/>
          <w:color w:val="auto"/>
        </w:rPr>
        <w:t xml:space="preserve">, they could not consistently demonstrate how this leads to improvement actions and/or </w:t>
      </w:r>
      <w:r w:rsidR="00C441AC" w:rsidRPr="00216B58">
        <w:rPr>
          <w:rFonts w:eastAsiaTheme="minorHAnsi"/>
          <w:color w:val="auto"/>
        </w:rPr>
        <w:t>open disclosure processes were consistently implemented</w:t>
      </w:r>
      <w:r w:rsidRPr="00216B58">
        <w:rPr>
          <w:rFonts w:eastAsiaTheme="minorHAnsi"/>
          <w:color w:val="auto"/>
        </w:rPr>
        <w:t>.</w:t>
      </w:r>
      <w:r w:rsidR="004A726A" w:rsidRPr="00216B58">
        <w:rPr>
          <w:rFonts w:eastAsiaTheme="minorHAnsi"/>
          <w:color w:val="auto"/>
        </w:rPr>
        <w:t xml:space="preserve"> Documentation review detailed not all complaints are documented to enable analysis</w:t>
      </w:r>
      <w:r w:rsidR="00736C63" w:rsidRPr="00216B58">
        <w:rPr>
          <w:rFonts w:eastAsiaTheme="minorHAnsi"/>
          <w:color w:val="auto"/>
        </w:rPr>
        <w:t xml:space="preserve"> and/or trending.</w:t>
      </w:r>
    </w:p>
    <w:p w14:paraId="1CB4CBBA" w14:textId="77777777" w:rsidR="00821787" w:rsidRDefault="00FA64CA" w:rsidP="00092FF7">
      <w:pPr>
        <w:rPr>
          <w:rFonts w:eastAsiaTheme="minorHAnsi"/>
          <w:color w:val="auto"/>
        </w:rPr>
      </w:pPr>
      <w:r w:rsidRPr="00216B58">
        <w:rPr>
          <w:rFonts w:eastAsiaTheme="minorHAnsi"/>
          <w:color w:val="auto"/>
        </w:rPr>
        <w:t xml:space="preserve">Documentation </w:t>
      </w:r>
      <w:r w:rsidR="00D500E5">
        <w:rPr>
          <w:rFonts w:eastAsiaTheme="minorHAnsi"/>
          <w:color w:val="auto"/>
        </w:rPr>
        <w:t xml:space="preserve">review demonstrated </w:t>
      </w:r>
      <w:r w:rsidRPr="00216B58">
        <w:rPr>
          <w:rFonts w:eastAsiaTheme="minorHAnsi"/>
          <w:color w:val="auto"/>
        </w:rPr>
        <w:t xml:space="preserve">policies and procedures to guide </w:t>
      </w:r>
      <w:r w:rsidR="00903990" w:rsidRPr="00216B58">
        <w:rPr>
          <w:rFonts w:eastAsiaTheme="minorHAnsi"/>
          <w:color w:val="auto"/>
        </w:rPr>
        <w:t xml:space="preserve">staff in </w:t>
      </w:r>
      <w:r w:rsidRPr="00216B58">
        <w:rPr>
          <w:rFonts w:eastAsiaTheme="minorHAnsi"/>
          <w:color w:val="auto"/>
        </w:rPr>
        <w:t>managing and documenting feedback and complaints</w:t>
      </w:r>
      <w:r w:rsidR="00903990" w:rsidRPr="00216B58">
        <w:rPr>
          <w:rFonts w:eastAsiaTheme="minorHAnsi"/>
          <w:color w:val="auto"/>
        </w:rPr>
        <w:t>.</w:t>
      </w:r>
      <w:r w:rsidRPr="00216B58">
        <w:rPr>
          <w:rFonts w:eastAsiaTheme="minorHAnsi"/>
          <w:color w:val="auto"/>
        </w:rPr>
        <w:t xml:space="preserve"> There is information for consumers and representatives regarding </w:t>
      </w:r>
      <w:r w:rsidR="00903990" w:rsidRPr="00216B58">
        <w:rPr>
          <w:rFonts w:eastAsiaTheme="minorHAnsi"/>
          <w:color w:val="auto"/>
        </w:rPr>
        <w:t>l</w:t>
      </w:r>
      <w:r w:rsidRPr="00216B58">
        <w:rPr>
          <w:rFonts w:eastAsiaTheme="minorHAnsi"/>
          <w:color w:val="auto"/>
        </w:rPr>
        <w:t xml:space="preserve">anguage services, advocates and external </w:t>
      </w:r>
      <w:r w:rsidRPr="00216B58">
        <w:rPr>
          <w:rFonts w:eastAsiaTheme="minorHAnsi"/>
          <w:color w:val="auto"/>
        </w:rPr>
        <w:lastRenderedPageBreak/>
        <w:t>modes of complaints management</w:t>
      </w:r>
      <w:r w:rsidR="00821787">
        <w:rPr>
          <w:rFonts w:eastAsiaTheme="minorHAnsi"/>
          <w:color w:val="auto"/>
        </w:rPr>
        <w:t xml:space="preserve">, with </w:t>
      </w:r>
      <w:r w:rsidR="00FF2C62" w:rsidRPr="00216B58">
        <w:rPr>
          <w:rFonts w:eastAsiaTheme="minorHAnsi"/>
          <w:color w:val="auto"/>
        </w:rPr>
        <w:t>i</w:t>
      </w:r>
      <w:r w:rsidRPr="00216B58">
        <w:rPr>
          <w:rFonts w:eastAsiaTheme="minorHAnsi"/>
          <w:color w:val="auto"/>
        </w:rPr>
        <w:t>nformation displayed throughout the service</w:t>
      </w:r>
      <w:r w:rsidR="00821787">
        <w:rPr>
          <w:rFonts w:eastAsiaTheme="minorHAnsi"/>
          <w:color w:val="auto"/>
        </w:rPr>
        <w:t>.</w:t>
      </w:r>
    </w:p>
    <w:p w14:paraId="22C1477E" w14:textId="3AA66671" w:rsidR="00092FF7" w:rsidRPr="00216B58" w:rsidRDefault="00BC05FE" w:rsidP="00092FF7">
      <w:pPr>
        <w:rPr>
          <w:rFonts w:eastAsia="Calibri"/>
          <w:i/>
          <w:iCs/>
          <w:color w:val="auto"/>
          <w:lang w:eastAsia="en-US"/>
        </w:rPr>
      </w:pPr>
      <w:r w:rsidRPr="00216B58">
        <w:rPr>
          <w:rFonts w:eastAsiaTheme="minorHAnsi"/>
          <w:color w:val="auto"/>
        </w:rPr>
        <w:t xml:space="preserve">The Quality Standard is assessed as Non-compliant as </w:t>
      </w:r>
      <w:r w:rsidR="000941CD" w:rsidRPr="00216B58">
        <w:rPr>
          <w:rFonts w:eastAsiaTheme="minorHAnsi"/>
          <w:color w:val="auto"/>
        </w:rPr>
        <w:t>one</w:t>
      </w:r>
      <w:r w:rsidRPr="00216B58">
        <w:rPr>
          <w:rFonts w:eastAsiaTheme="minorHAnsi"/>
          <w:color w:val="auto"/>
        </w:rPr>
        <w:t xml:space="preserve"> of the four specific requirements have been assessed as Non-compliant.</w:t>
      </w:r>
    </w:p>
    <w:p w14:paraId="22C1477F" w14:textId="11092157" w:rsidR="00092FF7" w:rsidRDefault="00BC05FE" w:rsidP="00092FF7">
      <w:pPr>
        <w:pStyle w:val="Heading2"/>
      </w:pPr>
      <w:r>
        <w:t>Assessment of Standard 6 Requirements</w:t>
      </w:r>
      <w:r w:rsidRPr="0066387A">
        <w:rPr>
          <w:i/>
          <w:color w:val="0000FF"/>
          <w:sz w:val="24"/>
          <w:szCs w:val="24"/>
        </w:rPr>
        <w:t xml:space="preserve"> </w:t>
      </w:r>
    </w:p>
    <w:p w14:paraId="22C14780" w14:textId="2650BE21" w:rsidR="00092FF7" w:rsidRPr="00506F7F" w:rsidRDefault="00BC05FE" w:rsidP="00092FF7">
      <w:pPr>
        <w:pStyle w:val="Heading3"/>
      </w:pPr>
      <w:r w:rsidRPr="00506F7F">
        <w:t>Requirement 6(3)(a)</w:t>
      </w:r>
      <w:r>
        <w:tab/>
        <w:t>Compliant</w:t>
      </w:r>
    </w:p>
    <w:p w14:paraId="22C14781" w14:textId="77777777" w:rsidR="00092FF7" w:rsidRPr="008D114F" w:rsidRDefault="00BC05FE" w:rsidP="00092FF7">
      <w:pPr>
        <w:rPr>
          <w:i/>
        </w:rPr>
      </w:pPr>
      <w:r w:rsidRPr="008D114F">
        <w:rPr>
          <w:i/>
        </w:rPr>
        <w:t>Consumers, their family, friends, carers and others are encouraged and supported to provide feedback and make complaints.</w:t>
      </w:r>
    </w:p>
    <w:p w14:paraId="22C14783" w14:textId="348930F7" w:rsidR="00092FF7" w:rsidRPr="00506F7F" w:rsidRDefault="00BC05FE" w:rsidP="00092FF7">
      <w:pPr>
        <w:pStyle w:val="Heading3"/>
      </w:pPr>
      <w:r w:rsidRPr="00506F7F">
        <w:t>Requirement 6(3)(b)</w:t>
      </w:r>
      <w:r>
        <w:tab/>
        <w:t>Compliant</w:t>
      </w:r>
    </w:p>
    <w:p w14:paraId="22C14784" w14:textId="77777777" w:rsidR="00092FF7" w:rsidRPr="008D114F" w:rsidRDefault="00BC05FE" w:rsidP="00092FF7">
      <w:pPr>
        <w:rPr>
          <w:i/>
        </w:rPr>
      </w:pPr>
      <w:r w:rsidRPr="008D114F">
        <w:rPr>
          <w:i/>
        </w:rPr>
        <w:t>Consumers are made aware of and have access to advocates, language services and other methods for raising and resolving complaints.</w:t>
      </w:r>
    </w:p>
    <w:p w14:paraId="22C14786" w14:textId="26FEC664" w:rsidR="00092FF7" w:rsidRPr="00D435F8" w:rsidRDefault="00BC05FE" w:rsidP="00092FF7">
      <w:pPr>
        <w:pStyle w:val="Heading3"/>
      </w:pPr>
      <w:r w:rsidRPr="00D435F8">
        <w:t>Requirement 6(3)(c)</w:t>
      </w:r>
      <w:r>
        <w:tab/>
        <w:t>Non-compliant</w:t>
      </w:r>
    </w:p>
    <w:p w14:paraId="22C14787" w14:textId="77777777" w:rsidR="00092FF7" w:rsidRPr="008D114F" w:rsidRDefault="00BC05FE" w:rsidP="00092FF7">
      <w:pPr>
        <w:rPr>
          <w:i/>
        </w:rPr>
      </w:pPr>
      <w:r w:rsidRPr="008D114F">
        <w:rPr>
          <w:i/>
        </w:rPr>
        <w:t>Appropriate action is taken in response to complaints and an open disclosure process is used when things go wrong.</w:t>
      </w:r>
    </w:p>
    <w:p w14:paraId="4EF7D934" w14:textId="020BECC2" w:rsidR="006A4326" w:rsidRPr="00245ECB" w:rsidRDefault="006A4326" w:rsidP="006A4326">
      <w:pPr>
        <w:rPr>
          <w:rFonts w:eastAsiaTheme="minorHAnsi"/>
          <w:color w:val="auto"/>
        </w:rPr>
      </w:pPr>
      <w:r w:rsidRPr="00245ECB">
        <w:rPr>
          <w:rFonts w:eastAsiaTheme="minorHAnsi"/>
          <w:color w:val="auto"/>
        </w:rPr>
        <w:t xml:space="preserve">The service did not demonstrate </w:t>
      </w:r>
      <w:r w:rsidR="00B13DD2" w:rsidRPr="00245ECB">
        <w:rPr>
          <w:rFonts w:eastAsiaTheme="minorHAnsi"/>
          <w:color w:val="auto"/>
        </w:rPr>
        <w:t xml:space="preserve">an open disclosure process is </w:t>
      </w:r>
      <w:r w:rsidR="0018254F">
        <w:rPr>
          <w:rFonts w:eastAsiaTheme="minorHAnsi"/>
          <w:color w:val="auto"/>
        </w:rPr>
        <w:t xml:space="preserve">consistently </w:t>
      </w:r>
      <w:r w:rsidR="00B13DD2" w:rsidRPr="00245ECB">
        <w:rPr>
          <w:rFonts w:eastAsiaTheme="minorHAnsi"/>
          <w:color w:val="auto"/>
        </w:rPr>
        <w:t>used when things go wrong.</w:t>
      </w:r>
      <w:r w:rsidRPr="00245ECB">
        <w:rPr>
          <w:rFonts w:eastAsiaTheme="minorHAnsi"/>
          <w:color w:val="auto"/>
        </w:rPr>
        <w:t xml:space="preserve"> While consumers and representatives consider concerns are generally responded to</w:t>
      </w:r>
      <w:r w:rsidR="0018254F">
        <w:rPr>
          <w:rFonts w:eastAsiaTheme="minorHAnsi"/>
          <w:color w:val="auto"/>
        </w:rPr>
        <w:t>,</w:t>
      </w:r>
      <w:r w:rsidRPr="00245ECB">
        <w:rPr>
          <w:rFonts w:eastAsiaTheme="minorHAnsi"/>
          <w:color w:val="auto"/>
        </w:rPr>
        <w:t xml:space="preserve"> and some action occurs</w:t>
      </w:r>
      <w:r w:rsidR="0018254F">
        <w:rPr>
          <w:rFonts w:eastAsiaTheme="minorHAnsi"/>
          <w:color w:val="auto"/>
        </w:rPr>
        <w:t>,</w:t>
      </w:r>
      <w:r w:rsidRPr="00245ECB">
        <w:rPr>
          <w:rFonts w:eastAsiaTheme="minorHAnsi"/>
          <w:color w:val="auto"/>
        </w:rPr>
        <w:t xml:space="preserve"> they expressed dissatisfaction they are not consistently included in the process, informed of the outcome</w:t>
      </w:r>
      <w:r w:rsidR="003A2DC2" w:rsidRPr="00245ECB">
        <w:rPr>
          <w:rFonts w:eastAsiaTheme="minorHAnsi"/>
          <w:color w:val="auto"/>
        </w:rPr>
        <w:t xml:space="preserve"> and/or </w:t>
      </w:r>
      <w:r w:rsidRPr="00245ECB">
        <w:rPr>
          <w:rFonts w:eastAsiaTheme="minorHAnsi"/>
          <w:color w:val="auto"/>
        </w:rPr>
        <w:t xml:space="preserve">offered an apology </w:t>
      </w:r>
      <w:r w:rsidR="003A2DC2" w:rsidRPr="00245ECB">
        <w:rPr>
          <w:rFonts w:eastAsiaTheme="minorHAnsi"/>
          <w:color w:val="auto"/>
        </w:rPr>
        <w:t>when things go wrong.</w:t>
      </w:r>
      <w:r w:rsidRPr="00245ECB">
        <w:rPr>
          <w:rFonts w:eastAsiaTheme="minorHAnsi"/>
          <w:color w:val="auto"/>
        </w:rPr>
        <w:t xml:space="preserve"> </w:t>
      </w:r>
    </w:p>
    <w:p w14:paraId="210701F1" w14:textId="6544A170" w:rsidR="006A4326" w:rsidRPr="00245ECB" w:rsidRDefault="00736C63" w:rsidP="006A4326">
      <w:pPr>
        <w:rPr>
          <w:rFonts w:eastAsiaTheme="minorHAnsi"/>
          <w:color w:val="auto"/>
        </w:rPr>
      </w:pPr>
      <w:r w:rsidRPr="004A726A">
        <w:rPr>
          <w:rFonts w:eastAsiaTheme="minorHAnsi"/>
          <w:color w:val="auto"/>
        </w:rPr>
        <w:t>Staff gave examples of the process they implement when consumers or their representatives approach them with concerns</w:t>
      </w:r>
      <w:r>
        <w:rPr>
          <w:rFonts w:eastAsiaTheme="minorHAnsi"/>
          <w:color w:val="auto"/>
        </w:rPr>
        <w:t xml:space="preserve"> </w:t>
      </w:r>
      <w:r w:rsidR="00590E5F" w:rsidRPr="00245ECB">
        <w:rPr>
          <w:rFonts w:eastAsiaTheme="minorHAnsi"/>
          <w:color w:val="auto"/>
        </w:rPr>
        <w:t xml:space="preserve">and </w:t>
      </w:r>
      <w:r w:rsidR="003A2DC2" w:rsidRPr="00245ECB">
        <w:rPr>
          <w:rFonts w:eastAsiaTheme="minorHAnsi"/>
          <w:color w:val="auto"/>
        </w:rPr>
        <w:t xml:space="preserve">of </w:t>
      </w:r>
      <w:r w:rsidR="00590E5F" w:rsidRPr="00245ECB">
        <w:rPr>
          <w:rFonts w:eastAsiaTheme="minorHAnsi"/>
          <w:color w:val="auto"/>
        </w:rPr>
        <w:t>t</w:t>
      </w:r>
      <w:r w:rsidR="006A4326" w:rsidRPr="00245ECB">
        <w:rPr>
          <w:rFonts w:eastAsiaTheme="minorHAnsi"/>
          <w:color w:val="auto"/>
        </w:rPr>
        <w:t xml:space="preserve">raining </w:t>
      </w:r>
      <w:r w:rsidR="005F608C">
        <w:rPr>
          <w:rFonts w:eastAsiaTheme="minorHAnsi"/>
          <w:color w:val="auto"/>
        </w:rPr>
        <w:t xml:space="preserve">received </w:t>
      </w:r>
      <w:r w:rsidR="00590E5F" w:rsidRPr="00245ECB">
        <w:rPr>
          <w:rFonts w:eastAsiaTheme="minorHAnsi"/>
          <w:color w:val="auto"/>
        </w:rPr>
        <w:t>relating to open disclosure processes</w:t>
      </w:r>
      <w:r w:rsidR="00953F95">
        <w:rPr>
          <w:rFonts w:eastAsiaTheme="minorHAnsi"/>
          <w:color w:val="auto"/>
        </w:rPr>
        <w:t xml:space="preserve">. Interviewed staff </w:t>
      </w:r>
      <w:r w:rsidR="005B7D7A" w:rsidRPr="00245ECB">
        <w:rPr>
          <w:rFonts w:eastAsiaTheme="minorHAnsi"/>
          <w:color w:val="auto"/>
        </w:rPr>
        <w:t xml:space="preserve">did not demonstrate knowledge </w:t>
      </w:r>
      <w:r w:rsidR="00953F95">
        <w:rPr>
          <w:rFonts w:eastAsiaTheme="minorHAnsi"/>
          <w:color w:val="auto"/>
        </w:rPr>
        <w:t xml:space="preserve">open disclosure principles </w:t>
      </w:r>
      <w:r w:rsidR="005B7D7A" w:rsidRPr="00245ECB">
        <w:rPr>
          <w:rFonts w:eastAsiaTheme="minorHAnsi"/>
          <w:color w:val="auto"/>
        </w:rPr>
        <w:t xml:space="preserve">and/or </w:t>
      </w:r>
      <w:r w:rsidR="000672A5" w:rsidRPr="00245ECB">
        <w:rPr>
          <w:rFonts w:eastAsiaTheme="minorHAnsi"/>
          <w:color w:val="auto"/>
        </w:rPr>
        <w:t xml:space="preserve">provide </w:t>
      </w:r>
      <w:r w:rsidR="005B7D7A" w:rsidRPr="00245ECB">
        <w:rPr>
          <w:rFonts w:eastAsiaTheme="minorHAnsi"/>
          <w:color w:val="auto"/>
        </w:rPr>
        <w:t xml:space="preserve">examples of </w:t>
      </w:r>
      <w:r w:rsidR="005F608C">
        <w:rPr>
          <w:rFonts w:eastAsiaTheme="minorHAnsi"/>
          <w:color w:val="auto"/>
        </w:rPr>
        <w:t xml:space="preserve">when they had </w:t>
      </w:r>
      <w:r w:rsidR="00F905EC">
        <w:rPr>
          <w:rFonts w:eastAsiaTheme="minorHAnsi"/>
          <w:color w:val="auto"/>
        </w:rPr>
        <w:t>offered an apology</w:t>
      </w:r>
      <w:r w:rsidR="000672A5" w:rsidRPr="00245ECB">
        <w:rPr>
          <w:rFonts w:eastAsiaTheme="minorHAnsi"/>
          <w:color w:val="auto"/>
        </w:rPr>
        <w:t>.</w:t>
      </w:r>
      <w:r w:rsidR="006A4326" w:rsidRPr="00245ECB">
        <w:rPr>
          <w:rFonts w:eastAsiaTheme="minorHAnsi"/>
          <w:color w:val="auto"/>
        </w:rPr>
        <w:t xml:space="preserve"> </w:t>
      </w:r>
    </w:p>
    <w:p w14:paraId="7E864B0F" w14:textId="2BCEB878" w:rsidR="006A4326" w:rsidRPr="00245ECB" w:rsidRDefault="006A4326" w:rsidP="006A4326">
      <w:pPr>
        <w:rPr>
          <w:rFonts w:eastAsiaTheme="minorHAnsi"/>
          <w:color w:val="auto"/>
        </w:rPr>
      </w:pPr>
      <w:r w:rsidRPr="00245ECB">
        <w:rPr>
          <w:rFonts w:eastAsiaTheme="minorHAnsi"/>
          <w:color w:val="auto"/>
        </w:rPr>
        <w:t>The Assessment Team bought forward evidence that while the service demonstrated actions taken in response to complaints, they could not consistently demonstrate open disclosure processes were implemented</w:t>
      </w:r>
      <w:r w:rsidR="00FA6795" w:rsidRPr="00245ECB">
        <w:rPr>
          <w:rFonts w:eastAsiaTheme="minorHAnsi"/>
          <w:color w:val="auto"/>
        </w:rPr>
        <w:t xml:space="preserve"> when required</w:t>
      </w:r>
      <w:r w:rsidRPr="00245ECB">
        <w:rPr>
          <w:rFonts w:eastAsiaTheme="minorHAnsi"/>
          <w:color w:val="auto"/>
        </w:rPr>
        <w:t>.</w:t>
      </w:r>
      <w:r w:rsidR="000672A5" w:rsidRPr="00245ECB">
        <w:rPr>
          <w:rFonts w:eastAsiaTheme="minorHAnsi"/>
          <w:color w:val="auto"/>
        </w:rPr>
        <w:t xml:space="preserve"> Documentation review </w:t>
      </w:r>
      <w:r w:rsidR="00C93896" w:rsidRPr="00245ECB">
        <w:rPr>
          <w:rFonts w:eastAsiaTheme="minorHAnsi"/>
          <w:color w:val="auto"/>
        </w:rPr>
        <w:t xml:space="preserve">detailed </w:t>
      </w:r>
      <w:r w:rsidR="008C4BE9" w:rsidRPr="00245ECB">
        <w:rPr>
          <w:rFonts w:eastAsiaTheme="minorHAnsi"/>
          <w:color w:val="auto"/>
        </w:rPr>
        <w:t>the service does not effectively implement open disclosure principles.</w:t>
      </w:r>
    </w:p>
    <w:p w14:paraId="46CEF6A3" w14:textId="1BEDD987" w:rsidR="000941CD" w:rsidRPr="00245ECB" w:rsidRDefault="000941CD" w:rsidP="000941CD">
      <w:pPr>
        <w:rPr>
          <w:rFonts w:eastAsiaTheme="minorHAnsi"/>
          <w:color w:val="auto"/>
        </w:rPr>
      </w:pPr>
      <w:bookmarkStart w:id="15" w:name="_Hlk101858339"/>
      <w:r w:rsidRPr="00245ECB">
        <w:rPr>
          <w:color w:val="auto"/>
        </w:rPr>
        <w:t>The approved provider did not submit a response</w:t>
      </w:r>
      <w:r w:rsidR="006629A1">
        <w:rPr>
          <w:color w:val="auto"/>
        </w:rPr>
        <w:t xml:space="preserve"> to this evidence</w:t>
      </w:r>
      <w:r w:rsidRPr="00245ECB">
        <w:rPr>
          <w:color w:val="auto"/>
        </w:rPr>
        <w:t xml:space="preserve">. </w:t>
      </w:r>
    </w:p>
    <w:p w14:paraId="0CD89B77" w14:textId="77777777" w:rsidR="000941CD" w:rsidRPr="00245ECB" w:rsidRDefault="000941CD" w:rsidP="000941CD">
      <w:pPr>
        <w:rPr>
          <w:rFonts w:eastAsiaTheme="minorHAnsi"/>
          <w:color w:val="auto"/>
        </w:rPr>
      </w:pPr>
      <w:r w:rsidRPr="00245ECB">
        <w:rPr>
          <w:rFonts w:eastAsiaTheme="minorHAnsi"/>
          <w:color w:val="auto"/>
        </w:rPr>
        <w:t xml:space="preserve">I find this requirement is non-complaint.  </w:t>
      </w:r>
    </w:p>
    <w:bookmarkEnd w:id="15"/>
    <w:p w14:paraId="22C14789" w14:textId="2B0E4A04" w:rsidR="00092FF7" w:rsidRPr="00D435F8" w:rsidRDefault="00BC05FE" w:rsidP="00092FF7">
      <w:pPr>
        <w:pStyle w:val="Heading3"/>
      </w:pPr>
      <w:r w:rsidRPr="00D435F8">
        <w:lastRenderedPageBreak/>
        <w:t>Requirement 6(3)(d)</w:t>
      </w:r>
      <w:r>
        <w:tab/>
        <w:t>Compliant</w:t>
      </w:r>
    </w:p>
    <w:p w14:paraId="22C1478A" w14:textId="77777777" w:rsidR="00092FF7" w:rsidRPr="008D114F" w:rsidRDefault="00BC05FE" w:rsidP="00092FF7">
      <w:pPr>
        <w:rPr>
          <w:i/>
        </w:rPr>
      </w:pPr>
      <w:r w:rsidRPr="008D114F">
        <w:rPr>
          <w:i/>
        </w:rPr>
        <w:t>Feedback and complaints are reviewed and used to improve the quality of care and services.</w:t>
      </w:r>
    </w:p>
    <w:p w14:paraId="22C1478C" w14:textId="77777777" w:rsidR="00092FF7" w:rsidRPr="001B3DE8" w:rsidRDefault="00092FF7" w:rsidP="00092FF7"/>
    <w:p w14:paraId="22C1478D"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8E" w14:textId="0984B151"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22C147E7" wp14:editId="22C147E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6739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22C1478F" w14:textId="77777777" w:rsidR="00092FF7" w:rsidRPr="000E654D" w:rsidRDefault="00BC05FE" w:rsidP="00092FF7">
      <w:pPr>
        <w:pStyle w:val="Heading3"/>
        <w:shd w:val="clear" w:color="auto" w:fill="F2F2F2" w:themeFill="background1" w:themeFillShade="F2"/>
      </w:pPr>
      <w:r w:rsidRPr="000E654D">
        <w:t>Consumer outcome:</w:t>
      </w:r>
    </w:p>
    <w:p w14:paraId="22C14790" w14:textId="77777777" w:rsidR="00092FF7" w:rsidRDefault="00BC05FE" w:rsidP="00092FF7">
      <w:pPr>
        <w:numPr>
          <w:ilvl w:val="0"/>
          <w:numId w:val="7"/>
        </w:numPr>
        <w:shd w:val="clear" w:color="auto" w:fill="F2F2F2" w:themeFill="background1" w:themeFillShade="F2"/>
      </w:pPr>
      <w:r>
        <w:t>I get quality care and services when I need them from people who are knowledgeable, capable and caring.</w:t>
      </w:r>
    </w:p>
    <w:p w14:paraId="22C14791" w14:textId="77777777" w:rsidR="00092FF7" w:rsidRDefault="00BC05FE" w:rsidP="00092FF7">
      <w:pPr>
        <w:pStyle w:val="Heading3"/>
        <w:shd w:val="clear" w:color="auto" w:fill="F2F2F2" w:themeFill="background1" w:themeFillShade="F2"/>
      </w:pPr>
      <w:r>
        <w:t>Organisation statement:</w:t>
      </w:r>
    </w:p>
    <w:p w14:paraId="22C14792" w14:textId="77777777" w:rsidR="00092FF7" w:rsidRDefault="00BC05FE" w:rsidP="00092FF7">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2C14793" w14:textId="77777777" w:rsidR="00092FF7" w:rsidRDefault="00BC05FE" w:rsidP="00092FF7">
      <w:pPr>
        <w:pStyle w:val="Heading2"/>
      </w:pPr>
      <w:r>
        <w:t>Assessment of Standard 7</w:t>
      </w:r>
    </w:p>
    <w:p w14:paraId="7D7AB370" w14:textId="446AD43C" w:rsidR="004469D6" w:rsidRPr="004469D6" w:rsidRDefault="000F09A4" w:rsidP="004469D6">
      <w:pPr>
        <w:rPr>
          <w:rFonts w:eastAsiaTheme="minorHAnsi"/>
          <w:color w:val="auto"/>
        </w:rPr>
      </w:pPr>
      <w:r>
        <w:rPr>
          <w:rFonts w:eastAsiaTheme="minorHAnsi"/>
          <w:color w:val="auto"/>
        </w:rPr>
        <w:t>S</w:t>
      </w:r>
      <w:r w:rsidR="004469D6" w:rsidRPr="004469D6">
        <w:rPr>
          <w:rFonts w:eastAsiaTheme="minorHAnsi"/>
          <w:color w:val="auto"/>
        </w:rPr>
        <w:t xml:space="preserve">ampled </w:t>
      </w:r>
      <w:r>
        <w:rPr>
          <w:rFonts w:eastAsiaTheme="minorHAnsi"/>
          <w:color w:val="auto"/>
        </w:rPr>
        <w:t xml:space="preserve">consumers </w:t>
      </w:r>
      <w:r w:rsidR="004469D6" w:rsidRPr="004469D6">
        <w:rPr>
          <w:rFonts w:eastAsiaTheme="minorHAnsi"/>
          <w:color w:val="auto"/>
        </w:rPr>
        <w:t xml:space="preserve">consider staff are generally knowledgeable, capable and caring. </w:t>
      </w:r>
      <w:r w:rsidR="00983B49">
        <w:rPr>
          <w:lang w:eastAsia="en-US"/>
        </w:rPr>
        <w:t>C</w:t>
      </w:r>
      <w:r w:rsidR="00983B49" w:rsidRPr="00D84F76">
        <w:rPr>
          <w:lang w:eastAsia="en-US"/>
        </w:rPr>
        <w:t xml:space="preserve">onsumers </w:t>
      </w:r>
      <w:r w:rsidR="00983B49">
        <w:rPr>
          <w:lang w:eastAsia="en-US"/>
        </w:rPr>
        <w:t xml:space="preserve">are </w:t>
      </w:r>
      <w:r w:rsidR="00983B49" w:rsidRPr="00D84F76">
        <w:rPr>
          <w:lang w:eastAsia="en-US"/>
        </w:rPr>
        <w:t xml:space="preserve">satisfied </w:t>
      </w:r>
      <w:r w:rsidR="00983B49">
        <w:rPr>
          <w:lang w:eastAsia="en-US"/>
        </w:rPr>
        <w:t xml:space="preserve">most </w:t>
      </w:r>
      <w:r w:rsidR="00983B49" w:rsidRPr="00D84F76">
        <w:rPr>
          <w:lang w:eastAsia="en-US"/>
        </w:rPr>
        <w:t>staff have skills to meet their needs</w:t>
      </w:r>
      <w:r>
        <w:rPr>
          <w:lang w:eastAsia="en-US"/>
        </w:rPr>
        <w:t xml:space="preserve">, citing staff as </w:t>
      </w:r>
      <w:r w:rsidR="004469D6" w:rsidRPr="004469D6">
        <w:rPr>
          <w:rFonts w:eastAsiaTheme="minorHAnsi"/>
          <w:color w:val="auto"/>
        </w:rPr>
        <w:t>kind, caring and gentle when providing care</w:t>
      </w:r>
      <w:r w:rsidR="005D2479">
        <w:rPr>
          <w:rFonts w:eastAsiaTheme="minorHAnsi"/>
          <w:color w:val="auto"/>
        </w:rPr>
        <w:t>. Wh</w:t>
      </w:r>
      <w:r w:rsidR="004469D6" w:rsidRPr="004469D6">
        <w:rPr>
          <w:rFonts w:eastAsiaTheme="minorHAnsi"/>
          <w:color w:val="auto"/>
        </w:rPr>
        <w:t xml:space="preserve">ile </w:t>
      </w:r>
      <w:r>
        <w:rPr>
          <w:rFonts w:eastAsiaTheme="minorHAnsi"/>
          <w:color w:val="auto"/>
        </w:rPr>
        <w:t>consumers</w:t>
      </w:r>
      <w:r w:rsidR="004469D6" w:rsidRPr="004469D6">
        <w:rPr>
          <w:rFonts w:eastAsiaTheme="minorHAnsi"/>
          <w:color w:val="auto"/>
        </w:rPr>
        <w:t xml:space="preserve"> feel safe when staff are assisting them, </w:t>
      </w:r>
      <w:r>
        <w:rPr>
          <w:rFonts w:eastAsiaTheme="minorHAnsi"/>
          <w:color w:val="auto"/>
        </w:rPr>
        <w:t xml:space="preserve">they expressed dissatisfaction regarding </w:t>
      </w:r>
      <w:r w:rsidR="004469D6" w:rsidRPr="004469D6">
        <w:rPr>
          <w:rFonts w:eastAsiaTheme="minorHAnsi"/>
          <w:color w:val="auto"/>
        </w:rPr>
        <w:t>a lack of workforce to ensure quality and effective care and services</w:t>
      </w:r>
      <w:r w:rsidR="008F608A">
        <w:rPr>
          <w:rFonts w:eastAsiaTheme="minorHAnsi"/>
          <w:color w:val="auto"/>
        </w:rPr>
        <w:t xml:space="preserve"> in a timely manner</w:t>
      </w:r>
      <w:r w:rsidR="004469D6" w:rsidRPr="004469D6">
        <w:rPr>
          <w:rFonts w:eastAsiaTheme="minorHAnsi"/>
          <w:color w:val="auto"/>
        </w:rPr>
        <w:t>.</w:t>
      </w:r>
    </w:p>
    <w:p w14:paraId="39157F0B" w14:textId="10FC5F9A" w:rsidR="004565DD" w:rsidRPr="00541348" w:rsidRDefault="00D67853" w:rsidP="004565DD">
      <w:pPr>
        <w:rPr>
          <w:rFonts w:eastAsiaTheme="minorHAnsi"/>
          <w:color w:val="auto"/>
        </w:rPr>
      </w:pPr>
      <w:r w:rsidRPr="00541348">
        <w:rPr>
          <w:rFonts w:eastAsiaTheme="minorHAnsi"/>
          <w:color w:val="auto"/>
        </w:rPr>
        <w:t>Interviewed s</w:t>
      </w:r>
      <w:r w:rsidR="004565DD" w:rsidRPr="00541348">
        <w:rPr>
          <w:rFonts w:eastAsiaTheme="minorHAnsi"/>
          <w:color w:val="auto"/>
        </w:rPr>
        <w:t xml:space="preserve">taff </w:t>
      </w:r>
      <w:r w:rsidRPr="00541348">
        <w:rPr>
          <w:rFonts w:eastAsiaTheme="minorHAnsi"/>
          <w:color w:val="auto"/>
        </w:rPr>
        <w:t xml:space="preserve">generally </w:t>
      </w:r>
      <w:r w:rsidR="00555A68" w:rsidRPr="00541348">
        <w:rPr>
          <w:rFonts w:eastAsiaTheme="minorHAnsi"/>
          <w:color w:val="auto"/>
        </w:rPr>
        <w:t>demonstrated knowledge of consumers</w:t>
      </w:r>
      <w:r w:rsidR="001914BD" w:rsidRPr="00541348">
        <w:rPr>
          <w:rFonts w:eastAsiaTheme="minorHAnsi"/>
          <w:color w:val="auto"/>
        </w:rPr>
        <w:t>’</w:t>
      </w:r>
      <w:r w:rsidR="00555A68" w:rsidRPr="00541348">
        <w:rPr>
          <w:rFonts w:eastAsiaTheme="minorHAnsi"/>
          <w:color w:val="auto"/>
        </w:rPr>
        <w:t xml:space="preserve"> needs</w:t>
      </w:r>
      <w:r w:rsidR="001914BD" w:rsidRPr="00541348">
        <w:rPr>
          <w:rFonts w:eastAsiaTheme="minorHAnsi"/>
          <w:color w:val="auto"/>
        </w:rPr>
        <w:t>,</w:t>
      </w:r>
      <w:r w:rsidR="00555A68" w:rsidRPr="00541348">
        <w:rPr>
          <w:rFonts w:eastAsiaTheme="minorHAnsi"/>
          <w:color w:val="auto"/>
        </w:rPr>
        <w:t xml:space="preserve"> the requirement to </w:t>
      </w:r>
      <w:r w:rsidRPr="00541348">
        <w:rPr>
          <w:rFonts w:eastAsiaTheme="minorHAnsi"/>
          <w:color w:val="auto"/>
        </w:rPr>
        <w:t xml:space="preserve">treat consumers in a </w:t>
      </w:r>
      <w:r w:rsidR="002D0FF8" w:rsidRPr="00541348">
        <w:rPr>
          <w:rFonts w:eastAsiaTheme="minorHAnsi"/>
          <w:color w:val="auto"/>
        </w:rPr>
        <w:t xml:space="preserve">kind, </w:t>
      </w:r>
      <w:r w:rsidRPr="00541348">
        <w:rPr>
          <w:rFonts w:eastAsiaTheme="minorHAnsi"/>
          <w:color w:val="auto"/>
        </w:rPr>
        <w:t>caring manner</w:t>
      </w:r>
      <w:r w:rsidR="001914BD" w:rsidRPr="00541348">
        <w:rPr>
          <w:rFonts w:eastAsiaTheme="minorHAnsi"/>
          <w:color w:val="auto"/>
        </w:rPr>
        <w:t xml:space="preserve"> and gave examples of consumer</w:t>
      </w:r>
      <w:r w:rsidR="002B347E" w:rsidRPr="00541348">
        <w:rPr>
          <w:rFonts w:eastAsiaTheme="minorHAnsi"/>
          <w:color w:val="auto"/>
        </w:rPr>
        <w:t>’</w:t>
      </w:r>
      <w:r w:rsidR="001914BD" w:rsidRPr="00541348">
        <w:rPr>
          <w:rFonts w:eastAsiaTheme="minorHAnsi"/>
          <w:color w:val="auto"/>
        </w:rPr>
        <w:t>s</w:t>
      </w:r>
      <w:r w:rsidR="002D0FF8" w:rsidRPr="00541348">
        <w:rPr>
          <w:rFonts w:eastAsiaTheme="minorHAnsi"/>
          <w:color w:val="auto"/>
        </w:rPr>
        <w:t xml:space="preserve"> life history and clinical </w:t>
      </w:r>
      <w:r w:rsidR="002B347E" w:rsidRPr="00541348">
        <w:rPr>
          <w:rFonts w:eastAsiaTheme="minorHAnsi"/>
          <w:color w:val="auto"/>
        </w:rPr>
        <w:t xml:space="preserve">care </w:t>
      </w:r>
      <w:r w:rsidR="002D0FF8" w:rsidRPr="00541348">
        <w:rPr>
          <w:rFonts w:eastAsiaTheme="minorHAnsi"/>
          <w:color w:val="auto"/>
        </w:rPr>
        <w:t>needs</w:t>
      </w:r>
      <w:r w:rsidRPr="00541348">
        <w:rPr>
          <w:rFonts w:eastAsiaTheme="minorHAnsi"/>
          <w:color w:val="auto"/>
        </w:rPr>
        <w:t xml:space="preserve">. </w:t>
      </w:r>
      <w:r w:rsidR="008242E6" w:rsidRPr="00541348">
        <w:rPr>
          <w:rFonts w:eastAsiaTheme="minorHAnsi"/>
          <w:color w:val="auto"/>
        </w:rPr>
        <w:t xml:space="preserve">Staff consider </w:t>
      </w:r>
      <w:r w:rsidR="004565DD" w:rsidRPr="00541348">
        <w:rPr>
          <w:rFonts w:eastAsiaTheme="minorHAnsi"/>
          <w:color w:val="auto"/>
        </w:rPr>
        <w:t xml:space="preserve">they </w:t>
      </w:r>
      <w:r w:rsidR="008242E6" w:rsidRPr="00541348">
        <w:rPr>
          <w:rFonts w:eastAsiaTheme="minorHAnsi"/>
          <w:color w:val="auto"/>
        </w:rPr>
        <w:t xml:space="preserve">have appropriate </w:t>
      </w:r>
      <w:r w:rsidR="004565DD" w:rsidRPr="00541348">
        <w:rPr>
          <w:rFonts w:eastAsiaTheme="minorHAnsi"/>
          <w:color w:val="auto"/>
        </w:rPr>
        <w:t xml:space="preserve">equipment and supports to carry out duties of their roles and receive ongoing </w:t>
      </w:r>
      <w:r w:rsidR="008F608A">
        <w:rPr>
          <w:rFonts w:eastAsiaTheme="minorHAnsi"/>
          <w:color w:val="auto"/>
        </w:rPr>
        <w:t>education/</w:t>
      </w:r>
      <w:r w:rsidR="004565DD" w:rsidRPr="00541348">
        <w:rPr>
          <w:rFonts w:eastAsiaTheme="minorHAnsi"/>
          <w:color w:val="auto"/>
        </w:rPr>
        <w:t>training</w:t>
      </w:r>
      <w:r w:rsidR="008F608A">
        <w:rPr>
          <w:rFonts w:eastAsiaTheme="minorHAnsi"/>
          <w:color w:val="auto"/>
        </w:rPr>
        <w:t>.</w:t>
      </w:r>
      <w:r w:rsidR="004565DD" w:rsidRPr="00541348">
        <w:rPr>
          <w:rFonts w:eastAsiaTheme="minorHAnsi"/>
          <w:color w:val="auto"/>
        </w:rPr>
        <w:t xml:space="preserve"> </w:t>
      </w:r>
      <w:r w:rsidR="006B5A4D" w:rsidRPr="00541348">
        <w:rPr>
          <w:rFonts w:eastAsiaTheme="minorHAnsi"/>
          <w:color w:val="auto"/>
        </w:rPr>
        <w:t xml:space="preserve">Staff advised </w:t>
      </w:r>
      <w:r w:rsidR="009F2270" w:rsidRPr="00541348">
        <w:rPr>
          <w:rFonts w:eastAsiaTheme="minorHAnsi"/>
          <w:color w:val="auto"/>
        </w:rPr>
        <w:t>w</w:t>
      </w:r>
      <w:r w:rsidR="006B5A4D" w:rsidRPr="00541348">
        <w:rPr>
          <w:rFonts w:eastAsia="Calibri"/>
          <w:color w:val="auto"/>
          <w:lang w:eastAsia="en-US"/>
        </w:rPr>
        <w:t xml:space="preserve">hile they aim to deliver care tailored to consumer’s </w:t>
      </w:r>
      <w:r w:rsidR="009F2270" w:rsidRPr="00541348">
        <w:rPr>
          <w:rFonts w:eastAsia="Calibri"/>
          <w:color w:val="auto"/>
          <w:lang w:eastAsia="en-US"/>
        </w:rPr>
        <w:t xml:space="preserve">individual </w:t>
      </w:r>
      <w:r w:rsidR="006B5A4D" w:rsidRPr="00541348">
        <w:rPr>
          <w:rFonts w:eastAsia="Calibri"/>
          <w:color w:val="auto"/>
          <w:lang w:eastAsia="en-US"/>
        </w:rPr>
        <w:t xml:space="preserve">needs they often do not have enough time </w:t>
      </w:r>
      <w:r w:rsidR="008F608A">
        <w:rPr>
          <w:rFonts w:eastAsia="Calibri"/>
          <w:color w:val="auto"/>
          <w:lang w:eastAsia="en-US"/>
        </w:rPr>
        <w:t xml:space="preserve">and/or staff </w:t>
      </w:r>
      <w:r w:rsidR="006B5A4D" w:rsidRPr="00541348">
        <w:rPr>
          <w:rFonts w:eastAsia="Calibri"/>
          <w:color w:val="auto"/>
          <w:lang w:eastAsia="en-US"/>
        </w:rPr>
        <w:t xml:space="preserve">to complete all </w:t>
      </w:r>
      <w:r w:rsidR="008F608A">
        <w:rPr>
          <w:rFonts w:eastAsia="Calibri"/>
          <w:color w:val="auto"/>
          <w:lang w:eastAsia="en-US"/>
        </w:rPr>
        <w:t xml:space="preserve">required </w:t>
      </w:r>
      <w:r w:rsidR="006B5A4D" w:rsidRPr="00541348">
        <w:rPr>
          <w:rFonts w:eastAsia="Calibri"/>
          <w:color w:val="auto"/>
          <w:lang w:eastAsia="en-US"/>
        </w:rPr>
        <w:t>tasks</w:t>
      </w:r>
      <w:r w:rsidR="009F2270" w:rsidRPr="00541348">
        <w:rPr>
          <w:rFonts w:eastAsia="Calibri"/>
          <w:color w:val="auto"/>
          <w:lang w:eastAsia="en-US"/>
        </w:rPr>
        <w:t>.</w:t>
      </w:r>
    </w:p>
    <w:p w14:paraId="08B78F6F" w14:textId="64A4DC2C" w:rsidR="004565DD" w:rsidRPr="004565DD" w:rsidRDefault="004565DD" w:rsidP="004565DD">
      <w:pPr>
        <w:rPr>
          <w:rFonts w:eastAsiaTheme="minorHAnsi"/>
          <w:color w:val="FF0000"/>
        </w:rPr>
      </w:pPr>
      <w:r w:rsidRPr="00541348">
        <w:rPr>
          <w:rFonts w:eastAsiaTheme="minorHAnsi"/>
          <w:color w:val="auto"/>
        </w:rPr>
        <w:t xml:space="preserve">The Assessment Team observed staff interactions with consumers to be kind, caring and respectful </w:t>
      </w:r>
      <w:r w:rsidR="00F5625A" w:rsidRPr="00541348">
        <w:rPr>
          <w:rFonts w:eastAsiaTheme="minorHAnsi"/>
          <w:color w:val="auto"/>
        </w:rPr>
        <w:t>in their approach</w:t>
      </w:r>
      <w:r w:rsidR="008242E6" w:rsidRPr="00541348">
        <w:rPr>
          <w:rFonts w:eastAsiaTheme="minorHAnsi"/>
          <w:color w:val="auto"/>
        </w:rPr>
        <w:t xml:space="preserve"> to delivery of care and services.</w:t>
      </w:r>
      <w:r w:rsidRPr="00541348">
        <w:rPr>
          <w:rFonts w:eastAsiaTheme="minorHAnsi"/>
          <w:color w:val="auto"/>
        </w:rPr>
        <w:t xml:space="preserve"> </w:t>
      </w:r>
      <w:r w:rsidR="006C359E">
        <w:rPr>
          <w:rFonts w:eastAsiaTheme="minorHAnsi"/>
          <w:color w:val="auto"/>
        </w:rPr>
        <w:t>M</w:t>
      </w:r>
      <w:r w:rsidR="003D7FBC" w:rsidRPr="00541348">
        <w:rPr>
          <w:rFonts w:eastAsia="Calibri"/>
          <w:color w:val="auto"/>
          <w:lang w:eastAsia="en-US"/>
        </w:rPr>
        <w:t xml:space="preserve">ost staff </w:t>
      </w:r>
      <w:r w:rsidR="006C359E">
        <w:rPr>
          <w:rFonts w:eastAsia="Calibri"/>
          <w:color w:val="auto"/>
          <w:lang w:eastAsia="en-US"/>
        </w:rPr>
        <w:t xml:space="preserve">demonstrated knowledge of </w:t>
      </w:r>
      <w:r w:rsidR="003D7FBC" w:rsidRPr="00541348">
        <w:rPr>
          <w:rFonts w:eastAsia="Calibri"/>
          <w:color w:val="auto"/>
          <w:lang w:eastAsia="en-US"/>
        </w:rPr>
        <w:t xml:space="preserve">the process to identify and manage complex care </w:t>
      </w:r>
      <w:r w:rsidR="003D7FBC" w:rsidRPr="002F6B50">
        <w:rPr>
          <w:rFonts w:eastAsia="Calibri"/>
          <w:color w:val="auto"/>
          <w:lang w:eastAsia="en-US"/>
        </w:rPr>
        <w:t>needs, wound</w:t>
      </w:r>
      <w:r w:rsidR="006C359E">
        <w:rPr>
          <w:rFonts w:eastAsia="Calibri"/>
          <w:color w:val="auto"/>
          <w:lang w:eastAsia="en-US"/>
        </w:rPr>
        <w:t xml:space="preserve"> and </w:t>
      </w:r>
      <w:r w:rsidR="003D7FBC" w:rsidRPr="002F6B50">
        <w:rPr>
          <w:rFonts w:eastAsia="Calibri"/>
          <w:color w:val="auto"/>
          <w:lang w:eastAsia="en-US"/>
        </w:rPr>
        <w:t>fall</w:t>
      </w:r>
      <w:r w:rsidR="008F608A">
        <w:rPr>
          <w:rFonts w:eastAsia="Calibri"/>
          <w:color w:val="auto"/>
          <w:lang w:eastAsia="en-US"/>
        </w:rPr>
        <w:t>s management</w:t>
      </w:r>
      <w:r w:rsidR="006C359E">
        <w:rPr>
          <w:rFonts w:eastAsia="Calibri"/>
          <w:color w:val="auto"/>
          <w:lang w:eastAsia="en-US"/>
        </w:rPr>
        <w:t xml:space="preserve">. </w:t>
      </w:r>
      <w:r w:rsidR="00DD7309">
        <w:rPr>
          <w:rFonts w:eastAsia="Calibri"/>
          <w:color w:val="auto"/>
          <w:lang w:eastAsia="en-US"/>
        </w:rPr>
        <w:t>Via r</w:t>
      </w:r>
      <w:r w:rsidR="003D7FBC">
        <w:rPr>
          <w:rFonts w:eastAsia="Calibri"/>
          <w:color w:val="auto"/>
          <w:lang w:eastAsia="en-US"/>
        </w:rPr>
        <w:t xml:space="preserve">eview of clinical care </w:t>
      </w:r>
      <w:proofErr w:type="gramStart"/>
      <w:r w:rsidR="006C359E">
        <w:rPr>
          <w:rFonts w:eastAsia="Calibri"/>
          <w:color w:val="auto"/>
          <w:lang w:eastAsia="en-US"/>
        </w:rPr>
        <w:t>documentation</w:t>
      </w:r>
      <w:proofErr w:type="gramEnd"/>
      <w:r w:rsidR="003D7FBC" w:rsidDel="00D4465E">
        <w:rPr>
          <w:rFonts w:eastAsia="Calibri"/>
          <w:color w:val="auto"/>
          <w:lang w:eastAsia="en-US"/>
        </w:rPr>
        <w:t xml:space="preserve"> </w:t>
      </w:r>
      <w:r w:rsidR="00DD7309">
        <w:rPr>
          <w:rFonts w:eastAsia="Calibri"/>
          <w:color w:val="auto"/>
          <w:lang w:eastAsia="en-US"/>
        </w:rPr>
        <w:t xml:space="preserve">the Assessment Team bought forward evidence of deficits </w:t>
      </w:r>
      <w:r w:rsidR="00043643">
        <w:rPr>
          <w:rFonts w:eastAsia="Calibri"/>
          <w:color w:val="auto"/>
          <w:lang w:eastAsia="en-US"/>
        </w:rPr>
        <w:t xml:space="preserve">in </w:t>
      </w:r>
      <w:r w:rsidR="003D7FBC">
        <w:rPr>
          <w:rFonts w:eastAsia="Calibri"/>
          <w:color w:val="auto"/>
          <w:lang w:eastAsia="en-US"/>
        </w:rPr>
        <w:t>consumer care and services, and incident management (refer Standard 3).</w:t>
      </w:r>
    </w:p>
    <w:p w14:paraId="22D61AA3" w14:textId="52809274" w:rsidR="005A64F2" w:rsidRPr="00C31760" w:rsidRDefault="00043643" w:rsidP="00C31760">
      <w:pPr>
        <w:rPr>
          <w:rFonts w:eastAsia="Calibri"/>
          <w:color w:val="auto"/>
          <w:lang w:eastAsia="en-US"/>
        </w:rPr>
      </w:pPr>
      <w:r w:rsidRPr="00C31760">
        <w:rPr>
          <w:rFonts w:eastAsia="Calibri"/>
          <w:color w:val="auto"/>
          <w:lang w:eastAsia="en-US"/>
        </w:rPr>
        <w:t xml:space="preserve">Recruitment </w:t>
      </w:r>
      <w:r w:rsidR="005A64F2" w:rsidRPr="00C31760">
        <w:rPr>
          <w:rFonts w:eastAsia="Calibri"/>
          <w:color w:val="auto"/>
          <w:lang w:eastAsia="en-US"/>
        </w:rPr>
        <w:t xml:space="preserve">systems ensure staff </w:t>
      </w:r>
      <w:r w:rsidR="00983B49" w:rsidRPr="00C31760">
        <w:rPr>
          <w:rFonts w:eastAsia="Calibri"/>
          <w:color w:val="auto"/>
          <w:lang w:eastAsia="en-US"/>
        </w:rPr>
        <w:t>competency</w:t>
      </w:r>
      <w:r w:rsidR="005A64F2" w:rsidRPr="00C31760">
        <w:rPr>
          <w:rFonts w:eastAsia="Calibri"/>
          <w:color w:val="auto"/>
          <w:lang w:eastAsia="en-US"/>
        </w:rPr>
        <w:t xml:space="preserve"> and qualifications to deliver effective and safe quality care </w:t>
      </w:r>
      <w:r w:rsidR="00983B49" w:rsidRPr="00C31760">
        <w:rPr>
          <w:rFonts w:eastAsia="Calibri"/>
          <w:color w:val="auto"/>
          <w:lang w:eastAsia="en-US"/>
        </w:rPr>
        <w:t>and monitoring processes ensure</w:t>
      </w:r>
      <w:r w:rsidR="00D01DD3" w:rsidRPr="00C31760">
        <w:rPr>
          <w:rFonts w:eastAsia="Calibri"/>
          <w:color w:val="auto"/>
          <w:lang w:eastAsia="en-US"/>
        </w:rPr>
        <w:t xml:space="preserve"> currency</w:t>
      </w:r>
      <w:r w:rsidR="005A64F2" w:rsidRPr="00C31760">
        <w:rPr>
          <w:rFonts w:eastAsia="Calibri"/>
          <w:color w:val="auto"/>
          <w:lang w:eastAsia="en-US"/>
        </w:rPr>
        <w:t xml:space="preserve">. Staff </w:t>
      </w:r>
      <w:r w:rsidRPr="00C31760">
        <w:rPr>
          <w:rFonts w:eastAsia="Calibri"/>
          <w:color w:val="auto"/>
          <w:lang w:eastAsia="en-US"/>
        </w:rPr>
        <w:t xml:space="preserve">demonstrated </w:t>
      </w:r>
      <w:r w:rsidR="00CF019E" w:rsidRPr="00C31760">
        <w:rPr>
          <w:rFonts w:eastAsia="Calibri"/>
          <w:color w:val="auto"/>
          <w:lang w:eastAsia="en-US"/>
        </w:rPr>
        <w:t>k</w:t>
      </w:r>
      <w:r w:rsidR="005A64F2" w:rsidRPr="00C31760">
        <w:rPr>
          <w:rFonts w:eastAsia="Calibri"/>
          <w:color w:val="auto"/>
          <w:lang w:eastAsia="en-US"/>
        </w:rPr>
        <w:t>nowledge</w:t>
      </w:r>
      <w:r w:rsidR="00CF019E" w:rsidRPr="00C31760">
        <w:rPr>
          <w:rFonts w:eastAsia="Calibri"/>
          <w:color w:val="auto"/>
          <w:lang w:eastAsia="en-US"/>
        </w:rPr>
        <w:t xml:space="preserve"> of</w:t>
      </w:r>
      <w:r w:rsidR="005A64F2" w:rsidRPr="00C31760">
        <w:rPr>
          <w:rFonts w:eastAsia="Calibri"/>
          <w:color w:val="auto"/>
          <w:lang w:eastAsia="en-US"/>
        </w:rPr>
        <w:t xml:space="preserve"> what constitutes effective quality care for consumers. </w:t>
      </w:r>
      <w:r w:rsidR="00F91A20" w:rsidRPr="00C31760">
        <w:rPr>
          <w:rFonts w:eastAsia="Calibri"/>
          <w:color w:val="auto"/>
          <w:lang w:eastAsia="en-US"/>
        </w:rPr>
        <w:t>There are systems to ensure regular assessment, monitoring and review of staff performance.</w:t>
      </w:r>
    </w:p>
    <w:p w14:paraId="71DBF68F" w14:textId="65A42244" w:rsidR="002B48B2" w:rsidRPr="00F91A20" w:rsidRDefault="00CF019E" w:rsidP="002B48B2">
      <w:pPr>
        <w:rPr>
          <w:rFonts w:eastAsiaTheme="minorHAnsi"/>
          <w:color w:val="auto"/>
        </w:rPr>
      </w:pPr>
      <w:r w:rsidRPr="00C31760">
        <w:rPr>
          <w:rFonts w:eastAsia="Calibri"/>
          <w:color w:val="auto"/>
          <w:lang w:eastAsia="en-US"/>
        </w:rPr>
        <w:lastRenderedPageBreak/>
        <w:t>P</w:t>
      </w:r>
      <w:r w:rsidR="004565DD" w:rsidRPr="00C31760">
        <w:rPr>
          <w:rFonts w:eastAsia="Calibri"/>
          <w:color w:val="auto"/>
          <w:lang w:eastAsia="en-US"/>
        </w:rPr>
        <w:t xml:space="preserve">olicies and procedures are </w:t>
      </w:r>
      <w:r w:rsidR="008D7469" w:rsidRPr="00C31760">
        <w:rPr>
          <w:rFonts w:eastAsia="Calibri"/>
          <w:color w:val="auto"/>
          <w:lang w:eastAsia="en-US"/>
        </w:rPr>
        <w:t>accessible to guide staff</w:t>
      </w:r>
      <w:r w:rsidR="002B48B2" w:rsidRPr="00C31760">
        <w:rPr>
          <w:rFonts w:eastAsia="Calibri"/>
          <w:color w:val="auto"/>
          <w:lang w:eastAsia="en-US"/>
        </w:rPr>
        <w:t>. Education and training records</w:t>
      </w:r>
      <w:r w:rsidR="002B48B2" w:rsidRPr="00F91A20">
        <w:rPr>
          <w:rFonts w:eastAsiaTheme="minorHAnsi"/>
          <w:color w:val="auto"/>
        </w:rPr>
        <w:t xml:space="preserve"> demonstrate examples of training </w:t>
      </w:r>
      <w:r>
        <w:rPr>
          <w:rFonts w:eastAsiaTheme="minorHAnsi"/>
          <w:color w:val="auto"/>
        </w:rPr>
        <w:t>relative to</w:t>
      </w:r>
      <w:r w:rsidR="002B48B2" w:rsidRPr="00F91A20">
        <w:rPr>
          <w:rFonts w:eastAsiaTheme="minorHAnsi"/>
          <w:color w:val="auto"/>
        </w:rPr>
        <w:t xml:space="preserve"> the Aged Care Quality Standards and re</w:t>
      </w:r>
      <w:r>
        <w:rPr>
          <w:rFonts w:eastAsiaTheme="minorHAnsi"/>
          <w:color w:val="auto"/>
        </w:rPr>
        <w:t>quired</w:t>
      </w:r>
      <w:r w:rsidR="002B48B2" w:rsidRPr="00F91A20">
        <w:rPr>
          <w:rFonts w:eastAsiaTheme="minorHAnsi"/>
          <w:color w:val="auto"/>
        </w:rPr>
        <w:t xml:space="preserve"> competencies for designated roles. </w:t>
      </w:r>
    </w:p>
    <w:p w14:paraId="22C14795" w14:textId="6BE1A1E4" w:rsidR="00092FF7" w:rsidRPr="00F91A20" w:rsidRDefault="00BC05FE" w:rsidP="00092FF7">
      <w:pPr>
        <w:rPr>
          <w:rFonts w:eastAsia="Calibri"/>
          <w:color w:val="auto"/>
        </w:rPr>
      </w:pPr>
      <w:r w:rsidRPr="00F91A20">
        <w:rPr>
          <w:rFonts w:eastAsiaTheme="minorHAnsi"/>
          <w:color w:val="auto"/>
        </w:rPr>
        <w:t xml:space="preserve">The Quality Standard is assessed as Non-compliant as </w:t>
      </w:r>
      <w:r w:rsidR="000941CD" w:rsidRPr="00F91A20">
        <w:rPr>
          <w:rFonts w:eastAsiaTheme="minorHAnsi"/>
          <w:color w:val="auto"/>
        </w:rPr>
        <w:t>one</w:t>
      </w:r>
      <w:r w:rsidRPr="00F91A20">
        <w:rPr>
          <w:rFonts w:eastAsiaTheme="minorHAnsi"/>
          <w:color w:val="auto"/>
        </w:rPr>
        <w:t xml:space="preserve"> of the five specific requirements have been assessed as Non-compliant.</w:t>
      </w:r>
    </w:p>
    <w:p w14:paraId="22C14796" w14:textId="17DF6A70" w:rsidR="00092FF7" w:rsidRDefault="00BC05FE" w:rsidP="00092FF7">
      <w:pPr>
        <w:pStyle w:val="Heading2"/>
      </w:pPr>
      <w:r>
        <w:t>Assessment of Standard 7 Requirements</w:t>
      </w:r>
      <w:r w:rsidRPr="0066387A">
        <w:rPr>
          <w:i/>
          <w:color w:val="0000FF"/>
          <w:sz w:val="24"/>
          <w:szCs w:val="24"/>
        </w:rPr>
        <w:t xml:space="preserve"> </w:t>
      </w:r>
    </w:p>
    <w:p w14:paraId="22C14797" w14:textId="01D2E7F5" w:rsidR="00092FF7" w:rsidRPr="00506F7F" w:rsidRDefault="00BC05FE" w:rsidP="00092FF7">
      <w:pPr>
        <w:pStyle w:val="Heading3"/>
      </w:pPr>
      <w:r w:rsidRPr="00506F7F">
        <w:t>Requirement 7(3)(a)</w:t>
      </w:r>
      <w:r>
        <w:tab/>
        <w:t>Non-compliant</w:t>
      </w:r>
    </w:p>
    <w:p w14:paraId="22C14798" w14:textId="77777777" w:rsidR="00092FF7" w:rsidRPr="008D114F" w:rsidRDefault="00BC05FE" w:rsidP="00092FF7">
      <w:pPr>
        <w:rPr>
          <w:i/>
        </w:rPr>
      </w:pPr>
      <w:r w:rsidRPr="008D114F">
        <w:rPr>
          <w:i/>
        </w:rPr>
        <w:t>The workforce is planned to enable, and the number and mix of members of the workforce deployed enables, the delivery and management of safe and quality care and services.</w:t>
      </w:r>
    </w:p>
    <w:p w14:paraId="7D3E0C36" w14:textId="633B9BD1" w:rsidR="009F440F" w:rsidRPr="004469D6" w:rsidRDefault="009F440F" w:rsidP="009F440F">
      <w:pPr>
        <w:rPr>
          <w:rFonts w:eastAsiaTheme="minorHAnsi"/>
          <w:color w:val="auto"/>
        </w:rPr>
      </w:pPr>
      <w:bookmarkStart w:id="16" w:name="_Hlk101944635"/>
      <w:r w:rsidRPr="004469D6">
        <w:rPr>
          <w:rFonts w:eastAsiaTheme="minorHAnsi"/>
          <w:color w:val="auto"/>
        </w:rPr>
        <w:t xml:space="preserve">Consumers sampled consider staff are generally knowledgeable, capable and caring. Consumers said staff are kind, caring and gentle when providing care, and while they feel safe when staff are assisting them, there </w:t>
      </w:r>
      <w:r w:rsidR="004469D6" w:rsidRPr="004469D6">
        <w:rPr>
          <w:rFonts w:eastAsiaTheme="minorHAnsi"/>
          <w:color w:val="auto"/>
        </w:rPr>
        <w:t xml:space="preserve">is a lack of </w:t>
      </w:r>
      <w:proofErr w:type="gramStart"/>
      <w:r w:rsidR="00400F26">
        <w:rPr>
          <w:rFonts w:eastAsiaTheme="minorHAnsi"/>
          <w:color w:val="auto"/>
        </w:rPr>
        <w:t>sufficient</w:t>
      </w:r>
      <w:proofErr w:type="gramEnd"/>
      <w:r w:rsidR="00400F26">
        <w:rPr>
          <w:rFonts w:eastAsiaTheme="minorHAnsi"/>
          <w:color w:val="auto"/>
        </w:rPr>
        <w:t xml:space="preserve"> numbers </w:t>
      </w:r>
      <w:r w:rsidR="004469D6" w:rsidRPr="004469D6">
        <w:rPr>
          <w:rFonts w:eastAsiaTheme="minorHAnsi"/>
          <w:color w:val="auto"/>
        </w:rPr>
        <w:t>to ensure quality and effective care and services</w:t>
      </w:r>
      <w:r w:rsidR="00400F26">
        <w:rPr>
          <w:rFonts w:eastAsiaTheme="minorHAnsi"/>
          <w:color w:val="auto"/>
        </w:rPr>
        <w:t xml:space="preserve"> are </w:t>
      </w:r>
      <w:r w:rsidR="00D54F98">
        <w:rPr>
          <w:rFonts w:eastAsiaTheme="minorHAnsi"/>
          <w:color w:val="auto"/>
        </w:rPr>
        <w:t>provided in a timely manner</w:t>
      </w:r>
      <w:r w:rsidR="004469D6" w:rsidRPr="004469D6">
        <w:rPr>
          <w:rFonts w:eastAsiaTheme="minorHAnsi"/>
          <w:color w:val="auto"/>
        </w:rPr>
        <w:t>.</w:t>
      </w:r>
    </w:p>
    <w:bookmarkEnd w:id="16"/>
    <w:p w14:paraId="6D9492C0" w14:textId="52C023EF" w:rsidR="00376616" w:rsidRPr="006D5EE5" w:rsidRDefault="009F440F" w:rsidP="009F440F">
      <w:pPr>
        <w:rPr>
          <w:color w:val="auto"/>
        </w:rPr>
      </w:pPr>
      <w:r w:rsidRPr="006D5EE5">
        <w:rPr>
          <w:color w:val="auto"/>
        </w:rPr>
        <w:t xml:space="preserve">Consumers and representatives expressed dissatisfaction in relation to lack of timely response when requesting staff assistance, </w:t>
      </w:r>
      <w:r w:rsidR="00864C3D" w:rsidRPr="006D5EE5">
        <w:rPr>
          <w:color w:val="auto"/>
        </w:rPr>
        <w:t>consumer</w:t>
      </w:r>
      <w:r w:rsidR="00D54F98">
        <w:rPr>
          <w:color w:val="auto"/>
        </w:rPr>
        <w:t>’</w:t>
      </w:r>
      <w:r w:rsidR="00864C3D" w:rsidRPr="006D5EE5">
        <w:rPr>
          <w:color w:val="auto"/>
        </w:rPr>
        <w:t xml:space="preserve">s hygiene </w:t>
      </w:r>
      <w:r w:rsidR="00D54F98">
        <w:rPr>
          <w:color w:val="auto"/>
        </w:rPr>
        <w:t xml:space="preserve">needs </w:t>
      </w:r>
      <w:r w:rsidR="00864C3D" w:rsidRPr="006D5EE5">
        <w:rPr>
          <w:color w:val="auto"/>
        </w:rPr>
        <w:t>not attended as preferred, staff rushing w</w:t>
      </w:r>
      <w:r w:rsidR="004469D6" w:rsidRPr="006D5EE5">
        <w:rPr>
          <w:color w:val="auto"/>
        </w:rPr>
        <w:t>h</w:t>
      </w:r>
      <w:r w:rsidR="00D54F98">
        <w:rPr>
          <w:color w:val="auto"/>
        </w:rPr>
        <w:t>en providing care</w:t>
      </w:r>
      <w:r w:rsidR="0092526F">
        <w:rPr>
          <w:color w:val="auto"/>
        </w:rPr>
        <w:t xml:space="preserve"> resulting in c</w:t>
      </w:r>
      <w:r w:rsidR="00B62764" w:rsidRPr="006D5EE5">
        <w:rPr>
          <w:color w:val="auto"/>
        </w:rPr>
        <w:t>onsumers</w:t>
      </w:r>
      <w:r w:rsidR="00864C3D" w:rsidRPr="006D5EE5">
        <w:rPr>
          <w:color w:val="auto"/>
        </w:rPr>
        <w:t xml:space="preserve"> feel</w:t>
      </w:r>
      <w:r w:rsidR="0092526F">
        <w:rPr>
          <w:color w:val="auto"/>
        </w:rPr>
        <w:t>ing</w:t>
      </w:r>
      <w:r w:rsidR="006E73D3" w:rsidRPr="006D5EE5">
        <w:rPr>
          <w:color w:val="auto"/>
        </w:rPr>
        <w:t xml:space="preserve"> disrespected</w:t>
      </w:r>
      <w:r w:rsidR="00B62764" w:rsidRPr="006D5EE5">
        <w:rPr>
          <w:color w:val="auto"/>
        </w:rPr>
        <w:t xml:space="preserve">. They gave examples of </w:t>
      </w:r>
      <w:r w:rsidR="0062159D" w:rsidRPr="006D5EE5">
        <w:rPr>
          <w:color w:val="auto"/>
        </w:rPr>
        <w:t xml:space="preserve">identifying </w:t>
      </w:r>
      <w:r w:rsidR="00B62764" w:rsidRPr="006D5EE5">
        <w:rPr>
          <w:color w:val="auto"/>
        </w:rPr>
        <w:t>consumer</w:t>
      </w:r>
      <w:r w:rsidR="0064429A" w:rsidRPr="006D5EE5">
        <w:rPr>
          <w:color w:val="auto"/>
        </w:rPr>
        <w:t>’</w:t>
      </w:r>
      <w:r w:rsidR="00B62764" w:rsidRPr="006D5EE5">
        <w:rPr>
          <w:color w:val="auto"/>
        </w:rPr>
        <w:t xml:space="preserve">s rooms </w:t>
      </w:r>
      <w:r w:rsidR="0092526F">
        <w:rPr>
          <w:color w:val="auto"/>
        </w:rPr>
        <w:t xml:space="preserve">in need of </w:t>
      </w:r>
      <w:r w:rsidR="0062159D" w:rsidRPr="006D5EE5">
        <w:rPr>
          <w:color w:val="auto"/>
        </w:rPr>
        <w:t>cleaning</w:t>
      </w:r>
      <w:r w:rsidR="00B62764" w:rsidRPr="006D5EE5">
        <w:rPr>
          <w:color w:val="auto"/>
        </w:rPr>
        <w:t>, consumers not rea</w:t>
      </w:r>
      <w:r w:rsidR="0062159D" w:rsidRPr="006D5EE5">
        <w:rPr>
          <w:color w:val="auto"/>
        </w:rPr>
        <w:t xml:space="preserve">dy for outings, </w:t>
      </w:r>
      <w:r w:rsidR="005045B2">
        <w:rPr>
          <w:color w:val="auto"/>
        </w:rPr>
        <w:t xml:space="preserve">waiting </w:t>
      </w:r>
      <w:r w:rsidR="0072500C" w:rsidRPr="006D5EE5">
        <w:rPr>
          <w:color w:val="auto"/>
        </w:rPr>
        <w:t xml:space="preserve">extended periods </w:t>
      </w:r>
      <w:r w:rsidR="0062159D" w:rsidRPr="006D5EE5">
        <w:rPr>
          <w:color w:val="auto"/>
        </w:rPr>
        <w:t xml:space="preserve">for </w:t>
      </w:r>
      <w:r w:rsidR="0072500C" w:rsidRPr="006D5EE5">
        <w:rPr>
          <w:color w:val="auto"/>
        </w:rPr>
        <w:t xml:space="preserve">staff to enable entry to the service, consumers </w:t>
      </w:r>
      <w:r w:rsidR="005045B2">
        <w:rPr>
          <w:color w:val="auto"/>
        </w:rPr>
        <w:t xml:space="preserve">being </w:t>
      </w:r>
      <w:r w:rsidR="0072500C" w:rsidRPr="006D5EE5">
        <w:rPr>
          <w:color w:val="auto"/>
        </w:rPr>
        <w:t>served meals on disposable</w:t>
      </w:r>
      <w:r w:rsidR="00DA2A41" w:rsidRPr="006D5EE5">
        <w:rPr>
          <w:color w:val="auto"/>
        </w:rPr>
        <w:t xml:space="preserve"> plates</w:t>
      </w:r>
      <w:r w:rsidR="00376616" w:rsidRPr="006D5EE5">
        <w:rPr>
          <w:color w:val="auto"/>
        </w:rPr>
        <w:t xml:space="preserve"> and registered staff leaving the secure environment to attend to other duties.</w:t>
      </w:r>
    </w:p>
    <w:p w14:paraId="22C14799" w14:textId="495D43C2" w:rsidR="00092FF7" w:rsidRPr="006D5EE5" w:rsidRDefault="00376616" w:rsidP="009F440F">
      <w:pPr>
        <w:rPr>
          <w:color w:val="auto"/>
        </w:rPr>
      </w:pPr>
      <w:r w:rsidRPr="006D5EE5">
        <w:rPr>
          <w:color w:val="auto"/>
        </w:rPr>
        <w:t xml:space="preserve">Interviewed staff advised </w:t>
      </w:r>
      <w:proofErr w:type="gramStart"/>
      <w:r w:rsidR="00FE7CB8" w:rsidRPr="006D5EE5">
        <w:rPr>
          <w:color w:val="auto"/>
        </w:rPr>
        <w:t>as a result of</w:t>
      </w:r>
      <w:proofErr w:type="gramEnd"/>
      <w:r w:rsidR="00FE7CB8" w:rsidRPr="006D5EE5">
        <w:rPr>
          <w:color w:val="auto"/>
        </w:rPr>
        <w:t xml:space="preserve"> </w:t>
      </w:r>
      <w:r w:rsidR="005045B2">
        <w:rPr>
          <w:color w:val="auto"/>
        </w:rPr>
        <w:t xml:space="preserve">insufficient </w:t>
      </w:r>
      <w:r w:rsidR="00FE7CB8" w:rsidRPr="006D5EE5">
        <w:rPr>
          <w:color w:val="auto"/>
        </w:rPr>
        <w:t xml:space="preserve">staff </w:t>
      </w:r>
      <w:r w:rsidR="005045B2">
        <w:rPr>
          <w:color w:val="auto"/>
        </w:rPr>
        <w:t xml:space="preserve">numbers </w:t>
      </w:r>
      <w:r w:rsidR="00EA2A99" w:rsidRPr="006D5EE5">
        <w:rPr>
          <w:color w:val="auto"/>
        </w:rPr>
        <w:t xml:space="preserve">consumers were served meals using disposable </w:t>
      </w:r>
      <w:r w:rsidR="00595748" w:rsidRPr="006D5EE5">
        <w:rPr>
          <w:color w:val="auto"/>
        </w:rPr>
        <w:t xml:space="preserve">equipment, </w:t>
      </w:r>
      <w:r w:rsidR="00D01982" w:rsidRPr="006D5EE5">
        <w:rPr>
          <w:color w:val="auto"/>
        </w:rPr>
        <w:t xml:space="preserve">staff </w:t>
      </w:r>
      <w:r w:rsidR="00271A5C" w:rsidRPr="006D5EE5">
        <w:rPr>
          <w:color w:val="auto"/>
        </w:rPr>
        <w:t xml:space="preserve">experience difficulty </w:t>
      </w:r>
      <w:r w:rsidR="00D01982" w:rsidRPr="006D5EE5">
        <w:rPr>
          <w:color w:val="auto"/>
        </w:rPr>
        <w:t>in completing required tasks</w:t>
      </w:r>
      <w:r w:rsidR="00271A5C" w:rsidRPr="006D5EE5">
        <w:rPr>
          <w:color w:val="auto"/>
        </w:rPr>
        <w:t xml:space="preserve"> and </w:t>
      </w:r>
      <w:r w:rsidR="00D66266">
        <w:rPr>
          <w:color w:val="auto"/>
        </w:rPr>
        <w:t xml:space="preserve">being </w:t>
      </w:r>
      <w:r w:rsidR="007E3F5F" w:rsidRPr="006D5EE5">
        <w:rPr>
          <w:color w:val="auto"/>
        </w:rPr>
        <w:t xml:space="preserve">required to work </w:t>
      </w:r>
      <w:r w:rsidR="00D01982" w:rsidRPr="006D5EE5">
        <w:rPr>
          <w:color w:val="auto"/>
        </w:rPr>
        <w:t xml:space="preserve">extending </w:t>
      </w:r>
      <w:r w:rsidR="007E3F5F" w:rsidRPr="006D5EE5">
        <w:rPr>
          <w:color w:val="auto"/>
        </w:rPr>
        <w:t>hours</w:t>
      </w:r>
      <w:r w:rsidR="00271A5C" w:rsidRPr="006D5EE5">
        <w:rPr>
          <w:color w:val="auto"/>
        </w:rPr>
        <w:t xml:space="preserve">. </w:t>
      </w:r>
    </w:p>
    <w:p w14:paraId="256791E9" w14:textId="7EC2CDF5" w:rsidR="005F3153" w:rsidRPr="006D5EE5" w:rsidRDefault="005F3153" w:rsidP="009F440F">
      <w:pPr>
        <w:rPr>
          <w:color w:val="auto"/>
        </w:rPr>
      </w:pPr>
      <w:r w:rsidRPr="006D5EE5">
        <w:rPr>
          <w:color w:val="auto"/>
        </w:rPr>
        <w:t xml:space="preserve">Via documentation review the Assessment Team bought forward evidence not all shifts were appropriately </w:t>
      </w:r>
      <w:r w:rsidR="008A6B37" w:rsidRPr="006D5EE5">
        <w:rPr>
          <w:color w:val="auto"/>
        </w:rPr>
        <w:t>filled,</w:t>
      </w:r>
      <w:r w:rsidR="000711B6" w:rsidRPr="006D5EE5">
        <w:rPr>
          <w:color w:val="auto"/>
        </w:rPr>
        <w:t xml:space="preserve"> and management advised </w:t>
      </w:r>
      <w:r w:rsidR="0087066F" w:rsidRPr="006D5EE5">
        <w:rPr>
          <w:color w:val="auto"/>
        </w:rPr>
        <w:t xml:space="preserve">regular shifts </w:t>
      </w:r>
      <w:r w:rsidR="0035094A">
        <w:rPr>
          <w:color w:val="auto"/>
        </w:rPr>
        <w:t xml:space="preserve">require </w:t>
      </w:r>
      <w:r w:rsidR="007B6CAC">
        <w:rPr>
          <w:color w:val="auto"/>
        </w:rPr>
        <w:t>staff to extend their hours of work and/or shifts unable to be filled.</w:t>
      </w:r>
      <w:r w:rsidR="006D5EE5" w:rsidRPr="006D5EE5">
        <w:rPr>
          <w:color w:val="auto"/>
        </w:rPr>
        <w:t xml:space="preserve"> </w:t>
      </w:r>
      <w:r w:rsidRPr="006D5EE5">
        <w:rPr>
          <w:color w:val="auto"/>
        </w:rPr>
        <w:t xml:space="preserve"> </w:t>
      </w:r>
    </w:p>
    <w:p w14:paraId="1085C945" w14:textId="35C8B6BA" w:rsidR="000941CD" w:rsidRPr="006D5EE5" w:rsidRDefault="000941CD" w:rsidP="000941CD">
      <w:pPr>
        <w:rPr>
          <w:rFonts w:eastAsiaTheme="minorHAnsi"/>
          <w:color w:val="auto"/>
        </w:rPr>
      </w:pPr>
      <w:r w:rsidRPr="006D5EE5">
        <w:rPr>
          <w:color w:val="auto"/>
        </w:rPr>
        <w:t>The approved provider did not submit a response</w:t>
      </w:r>
      <w:r w:rsidR="006629A1">
        <w:rPr>
          <w:color w:val="auto"/>
        </w:rPr>
        <w:t xml:space="preserve"> to this evidence</w:t>
      </w:r>
      <w:r w:rsidRPr="006D5EE5">
        <w:rPr>
          <w:color w:val="auto"/>
        </w:rPr>
        <w:t xml:space="preserve">. </w:t>
      </w:r>
    </w:p>
    <w:p w14:paraId="77872006" w14:textId="77777777" w:rsidR="000941CD" w:rsidRPr="006D5EE5" w:rsidRDefault="000941CD" w:rsidP="000941CD">
      <w:pPr>
        <w:rPr>
          <w:rFonts w:eastAsiaTheme="minorHAnsi"/>
          <w:color w:val="auto"/>
        </w:rPr>
      </w:pPr>
      <w:r w:rsidRPr="006D5EE5">
        <w:rPr>
          <w:rFonts w:eastAsiaTheme="minorHAnsi"/>
          <w:color w:val="auto"/>
        </w:rPr>
        <w:t xml:space="preserve">I find this requirement is non-complaint.  </w:t>
      </w:r>
    </w:p>
    <w:p w14:paraId="22C1479A" w14:textId="1C924F46" w:rsidR="00092FF7" w:rsidRPr="00506F7F" w:rsidRDefault="00BC05FE" w:rsidP="00092FF7">
      <w:pPr>
        <w:pStyle w:val="Heading3"/>
      </w:pPr>
      <w:r w:rsidRPr="00506F7F">
        <w:t>Requirement 7(3)(b)</w:t>
      </w:r>
      <w:r>
        <w:tab/>
        <w:t>Compliant</w:t>
      </w:r>
    </w:p>
    <w:p w14:paraId="22C1479B" w14:textId="77777777" w:rsidR="00092FF7" w:rsidRPr="008D114F" w:rsidRDefault="00BC05FE" w:rsidP="00092FF7">
      <w:pPr>
        <w:rPr>
          <w:i/>
        </w:rPr>
      </w:pPr>
      <w:r w:rsidRPr="008D114F">
        <w:rPr>
          <w:i/>
        </w:rPr>
        <w:t>Workforce interactions with consumers are kind, caring and respectful of each consumer’s identity, culture and diversity.</w:t>
      </w:r>
    </w:p>
    <w:p w14:paraId="22C1479D" w14:textId="2E5568DB" w:rsidR="00092FF7" w:rsidRPr="00095CD4" w:rsidRDefault="00BC05FE" w:rsidP="00092FF7">
      <w:pPr>
        <w:pStyle w:val="Heading3"/>
      </w:pPr>
      <w:r w:rsidRPr="00095CD4">
        <w:lastRenderedPageBreak/>
        <w:t>Requirement 7(3)(c)</w:t>
      </w:r>
      <w:r>
        <w:tab/>
        <w:t>Compliant</w:t>
      </w:r>
    </w:p>
    <w:p w14:paraId="22C1479E" w14:textId="7A4DD535" w:rsidR="00092FF7" w:rsidRPr="008D114F" w:rsidRDefault="00BC05FE" w:rsidP="00092FF7">
      <w:pPr>
        <w:rPr>
          <w:i/>
        </w:rPr>
      </w:pPr>
      <w:r w:rsidRPr="008D114F">
        <w:rPr>
          <w:i/>
        </w:rPr>
        <w:t>The workforce is competent</w:t>
      </w:r>
      <w:r w:rsidR="002F1685">
        <w:rPr>
          <w:i/>
        </w:rPr>
        <w:t>,</w:t>
      </w:r>
      <w:r w:rsidRPr="008D114F">
        <w:rPr>
          <w:i/>
        </w:rPr>
        <w:t xml:space="preserve"> and the members of the workforce have the qualifications and knowledge to effectively perform their roles.</w:t>
      </w:r>
    </w:p>
    <w:p w14:paraId="22C147A0" w14:textId="7CB92EF9" w:rsidR="00092FF7" w:rsidRPr="00095CD4" w:rsidRDefault="00BC05FE" w:rsidP="00092FF7">
      <w:pPr>
        <w:pStyle w:val="Heading3"/>
      </w:pPr>
      <w:r w:rsidRPr="00095CD4">
        <w:t>Requirement 7(3)(d)</w:t>
      </w:r>
      <w:r>
        <w:tab/>
        <w:t>Compliant</w:t>
      </w:r>
    </w:p>
    <w:p w14:paraId="22C147A1" w14:textId="77777777" w:rsidR="00092FF7" w:rsidRPr="008D114F" w:rsidRDefault="00BC05FE" w:rsidP="00092FF7">
      <w:pPr>
        <w:rPr>
          <w:i/>
        </w:rPr>
      </w:pPr>
      <w:r w:rsidRPr="008D114F">
        <w:rPr>
          <w:i/>
        </w:rPr>
        <w:t>The workforce is recruited, trained, equipped and supported to deliver the outcomes required by these standards.</w:t>
      </w:r>
    </w:p>
    <w:p w14:paraId="22C147A3" w14:textId="5C18302F" w:rsidR="00092FF7" w:rsidRPr="00095CD4" w:rsidRDefault="00BC05FE" w:rsidP="00092FF7">
      <w:pPr>
        <w:pStyle w:val="Heading3"/>
      </w:pPr>
      <w:r w:rsidRPr="00095CD4">
        <w:t>Requirement 7(3)(e)</w:t>
      </w:r>
      <w:r>
        <w:tab/>
        <w:t>Compliant</w:t>
      </w:r>
    </w:p>
    <w:p w14:paraId="22C147A4" w14:textId="77777777" w:rsidR="00092FF7" w:rsidRPr="008D114F" w:rsidRDefault="00BC05FE" w:rsidP="00092FF7">
      <w:pPr>
        <w:rPr>
          <w:i/>
        </w:rPr>
      </w:pPr>
      <w:r w:rsidRPr="008D114F">
        <w:rPr>
          <w:i/>
        </w:rPr>
        <w:t>Regular assessment, monitoring and review of the performance of each member of the workforce is undertaken.</w:t>
      </w:r>
    </w:p>
    <w:p w14:paraId="22C147A5" w14:textId="77777777" w:rsidR="00092FF7" w:rsidRPr="00506F7F" w:rsidRDefault="00092FF7" w:rsidP="00092FF7"/>
    <w:p w14:paraId="22C147A6" w14:textId="77777777" w:rsidR="00092FF7" w:rsidRDefault="00092FF7" w:rsidP="00092FF7">
      <w:pPr>
        <w:sectPr w:rsidR="00092FF7" w:rsidSect="00092FF7">
          <w:type w:val="continuous"/>
          <w:pgSz w:w="11906" w:h="16838"/>
          <w:pgMar w:top="1701" w:right="1418" w:bottom="1418" w:left="1418" w:header="709" w:footer="397" w:gutter="0"/>
          <w:cols w:space="708"/>
          <w:titlePg/>
          <w:docGrid w:linePitch="360"/>
        </w:sectPr>
      </w:pPr>
    </w:p>
    <w:p w14:paraId="22C147A7" w14:textId="15817A05" w:rsidR="00092FF7" w:rsidRDefault="00BC05FE" w:rsidP="00092FF7">
      <w:pPr>
        <w:pStyle w:val="Heading1"/>
        <w:tabs>
          <w:tab w:val="right" w:pos="9070"/>
        </w:tabs>
        <w:spacing w:before="560" w:after="640"/>
        <w:rPr>
          <w:color w:val="FFFFFF" w:themeColor="background1"/>
          <w:sz w:val="36"/>
        </w:rPr>
        <w:sectPr w:rsidR="00092FF7" w:rsidSect="00092FF7">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22C147E9" wp14:editId="22C147EA">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34452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22C147A8" w14:textId="77777777" w:rsidR="00092FF7" w:rsidRPr="00FD1B02" w:rsidRDefault="00BC05FE" w:rsidP="00092FF7">
      <w:pPr>
        <w:pStyle w:val="Heading3"/>
        <w:shd w:val="clear" w:color="auto" w:fill="F2F2F2" w:themeFill="background1" w:themeFillShade="F2"/>
      </w:pPr>
      <w:r w:rsidRPr="008312AC">
        <w:t>Consumer</w:t>
      </w:r>
      <w:r w:rsidRPr="00FD1B02">
        <w:t xml:space="preserve"> outcome:</w:t>
      </w:r>
    </w:p>
    <w:p w14:paraId="22C147A9" w14:textId="77777777" w:rsidR="00092FF7" w:rsidRDefault="00BC05FE" w:rsidP="00092FF7">
      <w:pPr>
        <w:numPr>
          <w:ilvl w:val="0"/>
          <w:numId w:val="8"/>
        </w:numPr>
        <w:shd w:val="clear" w:color="auto" w:fill="F2F2F2" w:themeFill="background1" w:themeFillShade="F2"/>
      </w:pPr>
      <w:r>
        <w:t>I am confident the organisation is well run. I can partner in improving the delivery of care and services.</w:t>
      </w:r>
    </w:p>
    <w:p w14:paraId="22C147AA" w14:textId="77777777" w:rsidR="00092FF7" w:rsidRDefault="00BC05FE" w:rsidP="00092FF7">
      <w:pPr>
        <w:pStyle w:val="Heading3"/>
        <w:shd w:val="clear" w:color="auto" w:fill="F2F2F2" w:themeFill="background1" w:themeFillShade="F2"/>
      </w:pPr>
      <w:r>
        <w:t>Organisation statement:</w:t>
      </w:r>
    </w:p>
    <w:p w14:paraId="22C147AB" w14:textId="77777777" w:rsidR="00092FF7" w:rsidRDefault="00BC05FE" w:rsidP="00092FF7">
      <w:pPr>
        <w:numPr>
          <w:ilvl w:val="0"/>
          <w:numId w:val="8"/>
        </w:numPr>
        <w:shd w:val="clear" w:color="auto" w:fill="F2F2F2" w:themeFill="background1" w:themeFillShade="F2"/>
      </w:pPr>
      <w:r>
        <w:t>The organisation’s governing body is accountable for the delivery of safe and quality care and services.</w:t>
      </w:r>
    </w:p>
    <w:p w14:paraId="22C147AC" w14:textId="77777777" w:rsidR="00092FF7" w:rsidRDefault="00BC05FE" w:rsidP="00092FF7">
      <w:pPr>
        <w:pStyle w:val="Heading2"/>
      </w:pPr>
      <w:r>
        <w:t>Assessment of Standard 8</w:t>
      </w:r>
    </w:p>
    <w:p w14:paraId="2D4510B8" w14:textId="540E15F4" w:rsidR="00996AC1" w:rsidRPr="0077765D" w:rsidRDefault="00D61625" w:rsidP="00996AC1">
      <w:pPr>
        <w:rPr>
          <w:rFonts w:eastAsiaTheme="minorHAnsi"/>
          <w:color w:val="auto"/>
        </w:rPr>
      </w:pPr>
      <w:r w:rsidRPr="0077765D">
        <w:rPr>
          <w:rFonts w:eastAsiaTheme="minorHAnsi"/>
          <w:color w:val="auto"/>
        </w:rPr>
        <w:t>Sampled c</w:t>
      </w:r>
      <w:r w:rsidR="00996AC1" w:rsidRPr="0077765D">
        <w:rPr>
          <w:rFonts w:eastAsiaTheme="minorHAnsi"/>
          <w:color w:val="auto"/>
        </w:rPr>
        <w:t xml:space="preserve">onsumers and representatives </w:t>
      </w:r>
      <w:r w:rsidRPr="0077765D">
        <w:rPr>
          <w:rFonts w:eastAsiaTheme="minorHAnsi"/>
          <w:color w:val="auto"/>
        </w:rPr>
        <w:t xml:space="preserve">generally </w:t>
      </w:r>
      <w:r w:rsidR="00996AC1" w:rsidRPr="0077765D">
        <w:rPr>
          <w:rFonts w:eastAsiaTheme="minorHAnsi"/>
          <w:color w:val="auto"/>
        </w:rPr>
        <w:t xml:space="preserve">consider the organisation is well run, they can partner in </w:t>
      </w:r>
      <w:r w:rsidRPr="0077765D">
        <w:rPr>
          <w:rFonts w:eastAsiaTheme="minorHAnsi"/>
          <w:color w:val="auto"/>
        </w:rPr>
        <w:t>d</w:t>
      </w:r>
      <w:r w:rsidR="00996AC1" w:rsidRPr="0077765D">
        <w:rPr>
          <w:rFonts w:eastAsiaTheme="minorHAnsi"/>
          <w:color w:val="auto"/>
        </w:rPr>
        <w:t xml:space="preserve">elivery of care and services through </w:t>
      </w:r>
      <w:r w:rsidRPr="0077765D">
        <w:rPr>
          <w:rFonts w:eastAsiaTheme="minorHAnsi"/>
          <w:color w:val="auto"/>
        </w:rPr>
        <w:t xml:space="preserve">providing feedback and </w:t>
      </w:r>
      <w:r w:rsidR="00996AC1" w:rsidRPr="0077765D">
        <w:rPr>
          <w:rFonts w:eastAsiaTheme="minorHAnsi"/>
          <w:color w:val="auto"/>
        </w:rPr>
        <w:t xml:space="preserve">participation </w:t>
      </w:r>
      <w:r w:rsidR="00955144">
        <w:rPr>
          <w:rFonts w:eastAsiaTheme="minorHAnsi"/>
          <w:color w:val="auto"/>
        </w:rPr>
        <w:t>at</w:t>
      </w:r>
      <w:r w:rsidRPr="0077765D">
        <w:rPr>
          <w:rFonts w:eastAsiaTheme="minorHAnsi"/>
          <w:color w:val="auto"/>
        </w:rPr>
        <w:t xml:space="preserve"> meeting</w:t>
      </w:r>
      <w:r w:rsidR="00955144">
        <w:rPr>
          <w:rFonts w:eastAsiaTheme="minorHAnsi"/>
          <w:color w:val="auto"/>
        </w:rPr>
        <w:t xml:space="preserve"> forum</w:t>
      </w:r>
      <w:r w:rsidRPr="0077765D">
        <w:rPr>
          <w:rFonts w:eastAsiaTheme="minorHAnsi"/>
          <w:color w:val="auto"/>
        </w:rPr>
        <w:t>s</w:t>
      </w:r>
      <w:r w:rsidR="00996AC1" w:rsidRPr="0077765D">
        <w:rPr>
          <w:rFonts w:eastAsiaTheme="minorHAnsi"/>
          <w:color w:val="auto"/>
        </w:rPr>
        <w:t xml:space="preserve">. </w:t>
      </w:r>
      <w:r w:rsidR="00BF3DF4" w:rsidRPr="0077765D">
        <w:rPr>
          <w:rFonts w:eastAsiaTheme="minorHAnsi"/>
          <w:color w:val="auto"/>
        </w:rPr>
        <w:t>Management demonstrated consumer representation</w:t>
      </w:r>
      <w:r w:rsidR="0077765D" w:rsidRPr="0077765D">
        <w:rPr>
          <w:rFonts w:eastAsiaTheme="minorHAnsi"/>
          <w:color w:val="auto"/>
        </w:rPr>
        <w:t xml:space="preserve"> in aspects </w:t>
      </w:r>
      <w:r w:rsidR="00996AC1" w:rsidRPr="0077765D">
        <w:rPr>
          <w:rFonts w:eastAsiaTheme="minorHAnsi"/>
          <w:color w:val="auto"/>
        </w:rPr>
        <w:t>relating to consumer care.</w:t>
      </w:r>
    </w:p>
    <w:p w14:paraId="66E0F155" w14:textId="1732810C" w:rsidR="009D2B65" w:rsidRPr="009D2B65" w:rsidRDefault="00996AC1" w:rsidP="009D2B65">
      <w:pPr>
        <w:rPr>
          <w:rFonts w:eastAsiaTheme="minorHAnsi"/>
          <w:color w:val="auto"/>
        </w:rPr>
      </w:pPr>
      <w:r w:rsidRPr="009D2B65">
        <w:rPr>
          <w:rFonts w:eastAsiaTheme="minorHAnsi"/>
          <w:color w:val="auto"/>
        </w:rPr>
        <w:t xml:space="preserve">The organisation </w:t>
      </w:r>
      <w:r w:rsidR="00110D35" w:rsidRPr="009D2B65">
        <w:rPr>
          <w:rFonts w:eastAsiaTheme="minorHAnsi"/>
          <w:color w:val="auto"/>
        </w:rPr>
        <w:t xml:space="preserve">generally </w:t>
      </w:r>
      <w:r w:rsidRPr="009D2B65">
        <w:rPr>
          <w:rFonts w:eastAsiaTheme="minorHAnsi"/>
          <w:color w:val="auto"/>
        </w:rPr>
        <w:t xml:space="preserve">demonstrated effective governance systems relating to information management, continuous improvement, finance, regulatory compliance and </w:t>
      </w:r>
      <w:r w:rsidR="00FA0CC4" w:rsidRPr="009D2B65">
        <w:rPr>
          <w:rFonts w:eastAsiaTheme="minorHAnsi"/>
          <w:color w:val="auto"/>
        </w:rPr>
        <w:t xml:space="preserve">a </w:t>
      </w:r>
      <w:r w:rsidRPr="009D2B65">
        <w:rPr>
          <w:rFonts w:eastAsiaTheme="minorHAnsi"/>
          <w:color w:val="auto"/>
        </w:rPr>
        <w:t>reporting pathway</w:t>
      </w:r>
      <w:r w:rsidR="00110D35" w:rsidRPr="009D2B65">
        <w:rPr>
          <w:rFonts w:eastAsiaTheme="minorHAnsi"/>
          <w:color w:val="auto"/>
        </w:rPr>
        <w:t>.</w:t>
      </w:r>
      <w:r w:rsidR="00A56293" w:rsidRPr="009D2B65">
        <w:rPr>
          <w:rFonts w:eastAsiaTheme="minorHAnsi"/>
          <w:color w:val="auto"/>
        </w:rPr>
        <w:t xml:space="preserve"> </w:t>
      </w:r>
      <w:r w:rsidR="009D2B65" w:rsidRPr="009D2B65">
        <w:rPr>
          <w:rFonts w:eastAsiaTheme="minorHAnsi"/>
          <w:color w:val="auto"/>
        </w:rPr>
        <w:t xml:space="preserve">Via documentation review the Assessment Team noted various methods the service actively provides information to ensure consumers and representatives are informed of care and services and any relevant changes. The Assessment Team observed documentation and management and staff demonstrated opportunities to drive continuous improvement are identified and receive Board approval for implementation. The service provided examples of consumer and representative engagement in decisions relative to consumer care and services. </w:t>
      </w:r>
    </w:p>
    <w:p w14:paraId="3505102F" w14:textId="5FB729F9" w:rsidR="002A4536" w:rsidRDefault="00374135" w:rsidP="002A4536">
      <w:pPr>
        <w:rPr>
          <w:rFonts w:eastAsiaTheme="minorHAnsi"/>
          <w:color w:val="auto"/>
        </w:rPr>
      </w:pPr>
      <w:r w:rsidRPr="00A5286E">
        <w:rPr>
          <w:rFonts w:eastAsiaTheme="minorHAnsi"/>
          <w:color w:val="auto"/>
        </w:rPr>
        <w:t>The</w:t>
      </w:r>
      <w:r w:rsidR="008E46DA" w:rsidRPr="00A5286E">
        <w:rPr>
          <w:rFonts w:eastAsiaTheme="minorHAnsi"/>
          <w:color w:val="auto"/>
        </w:rPr>
        <w:t xml:space="preserve"> g</w:t>
      </w:r>
      <w:r w:rsidR="00996AC1" w:rsidRPr="00A5286E">
        <w:rPr>
          <w:rFonts w:eastAsiaTheme="minorHAnsi"/>
          <w:color w:val="auto"/>
        </w:rPr>
        <w:t xml:space="preserve">overning </w:t>
      </w:r>
      <w:r w:rsidR="008E46DA" w:rsidRPr="00A5286E">
        <w:rPr>
          <w:rFonts w:eastAsiaTheme="minorHAnsi"/>
          <w:color w:val="auto"/>
        </w:rPr>
        <w:t xml:space="preserve">Board </w:t>
      </w:r>
      <w:proofErr w:type="gramStart"/>
      <w:r w:rsidR="008E46DA" w:rsidRPr="00A5286E">
        <w:rPr>
          <w:rFonts w:eastAsiaTheme="minorHAnsi"/>
          <w:color w:val="auto"/>
        </w:rPr>
        <w:t xml:space="preserve">has </w:t>
      </w:r>
      <w:r w:rsidR="00996AC1" w:rsidRPr="00A5286E">
        <w:rPr>
          <w:rFonts w:eastAsiaTheme="minorHAnsi"/>
          <w:color w:val="auto"/>
        </w:rPr>
        <w:t>involvement</w:t>
      </w:r>
      <w:proofErr w:type="gramEnd"/>
      <w:r w:rsidR="00996AC1" w:rsidRPr="00A5286E">
        <w:rPr>
          <w:rFonts w:eastAsiaTheme="minorHAnsi"/>
          <w:color w:val="auto"/>
        </w:rPr>
        <w:t xml:space="preserve"> </w:t>
      </w:r>
      <w:r w:rsidR="008E46DA" w:rsidRPr="00A5286E">
        <w:rPr>
          <w:rFonts w:eastAsiaTheme="minorHAnsi"/>
          <w:color w:val="auto"/>
        </w:rPr>
        <w:t xml:space="preserve">and oversight </w:t>
      </w:r>
      <w:r w:rsidR="001E4B99" w:rsidRPr="00A5286E">
        <w:rPr>
          <w:rFonts w:eastAsiaTheme="minorHAnsi"/>
          <w:color w:val="auto"/>
        </w:rPr>
        <w:t xml:space="preserve">to ensure they are informed and accountable. Senior management </w:t>
      </w:r>
      <w:r w:rsidR="00C52337" w:rsidRPr="00A5286E">
        <w:rPr>
          <w:rFonts w:eastAsiaTheme="minorHAnsi"/>
          <w:color w:val="auto"/>
        </w:rPr>
        <w:t xml:space="preserve">monitor and manage continuous improvement activities via </w:t>
      </w:r>
      <w:r w:rsidR="00A5286E" w:rsidRPr="00A5286E">
        <w:rPr>
          <w:rFonts w:eastAsiaTheme="minorHAnsi"/>
          <w:color w:val="auto"/>
        </w:rPr>
        <w:t xml:space="preserve">organisational processes. </w:t>
      </w:r>
      <w:r w:rsidR="00996AC1" w:rsidRPr="00A56293">
        <w:rPr>
          <w:rFonts w:eastAsiaTheme="minorHAnsi"/>
          <w:color w:val="auto"/>
        </w:rPr>
        <w:t xml:space="preserve">The clinical governance framework </w:t>
      </w:r>
      <w:r w:rsidR="008413E8">
        <w:rPr>
          <w:rFonts w:eastAsiaTheme="minorHAnsi"/>
          <w:color w:val="auto"/>
        </w:rPr>
        <w:t xml:space="preserve">demonstrates </w:t>
      </w:r>
      <w:r w:rsidR="00067102">
        <w:rPr>
          <w:rFonts w:eastAsiaTheme="minorHAnsi"/>
          <w:color w:val="auto"/>
        </w:rPr>
        <w:t>Board involvement</w:t>
      </w:r>
      <w:r w:rsidR="00C90ED0">
        <w:rPr>
          <w:rFonts w:eastAsiaTheme="minorHAnsi"/>
          <w:color w:val="auto"/>
        </w:rPr>
        <w:t xml:space="preserve">, as does staff education and training relating to </w:t>
      </w:r>
      <w:r w:rsidR="00955144">
        <w:rPr>
          <w:rFonts w:eastAsiaTheme="minorHAnsi"/>
          <w:color w:val="auto"/>
        </w:rPr>
        <w:t xml:space="preserve">the </w:t>
      </w:r>
      <w:r w:rsidR="00C90ED0">
        <w:rPr>
          <w:rFonts w:eastAsiaTheme="minorHAnsi"/>
          <w:color w:val="auto"/>
        </w:rPr>
        <w:t xml:space="preserve">Quality Standards.  </w:t>
      </w:r>
    </w:p>
    <w:p w14:paraId="0D8465F8" w14:textId="6D2BFCF4" w:rsidR="002A4536" w:rsidRDefault="002A4536" w:rsidP="002A4536">
      <w:pPr>
        <w:rPr>
          <w:rFonts w:eastAsiaTheme="minorHAnsi"/>
          <w:color w:val="auto"/>
        </w:rPr>
      </w:pPr>
      <w:r>
        <w:rPr>
          <w:rFonts w:eastAsiaTheme="minorHAnsi"/>
          <w:color w:val="auto"/>
        </w:rPr>
        <w:t xml:space="preserve">The Assessment Team bought forward evidence of deficits relating to comments and complaint systems, workforce sufficiency, clinical care, </w:t>
      </w:r>
      <w:r w:rsidR="0056541A">
        <w:rPr>
          <w:rFonts w:eastAsiaTheme="minorHAnsi"/>
          <w:color w:val="auto"/>
        </w:rPr>
        <w:t>meal provision</w:t>
      </w:r>
      <w:r w:rsidR="00A765F9">
        <w:rPr>
          <w:rFonts w:eastAsiaTheme="minorHAnsi"/>
          <w:color w:val="auto"/>
        </w:rPr>
        <w:t>, environment</w:t>
      </w:r>
      <w:r>
        <w:rPr>
          <w:rFonts w:eastAsiaTheme="minorHAnsi"/>
          <w:color w:val="auto"/>
        </w:rPr>
        <w:t xml:space="preserve"> and</w:t>
      </w:r>
      <w:r w:rsidR="00352294">
        <w:rPr>
          <w:rFonts w:eastAsiaTheme="minorHAnsi"/>
          <w:color w:val="auto"/>
        </w:rPr>
        <w:t xml:space="preserve"> restrictive practices.</w:t>
      </w:r>
    </w:p>
    <w:p w14:paraId="4D9F20E2" w14:textId="28434350" w:rsidR="00996AC1" w:rsidRPr="006629A1" w:rsidRDefault="00352294" w:rsidP="00996AC1">
      <w:pPr>
        <w:rPr>
          <w:rFonts w:eastAsiaTheme="minorHAnsi"/>
          <w:color w:val="auto"/>
        </w:rPr>
      </w:pPr>
      <w:r>
        <w:rPr>
          <w:rFonts w:eastAsiaTheme="minorHAnsi"/>
          <w:color w:val="auto"/>
        </w:rPr>
        <w:lastRenderedPageBreak/>
        <w:t>While t</w:t>
      </w:r>
      <w:r w:rsidR="00DA3EBF">
        <w:rPr>
          <w:rFonts w:eastAsiaTheme="minorHAnsi"/>
          <w:color w:val="auto"/>
        </w:rPr>
        <w:t xml:space="preserve">here are organisational policies and guidelines and </w:t>
      </w:r>
      <w:r w:rsidR="00B31987">
        <w:rPr>
          <w:rFonts w:eastAsiaTheme="minorHAnsi"/>
          <w:color w:val="auto"/>
        </w:rPr>
        <w:t>staff attendance of training/education is demonstrated</w:t>
      </w:r>
      <w:r w:rsidR="00955144">
        <w:rPr>
          <w:rFonts w:eastAsiaTheme="minorHAnsi"/>
          <w:color w:val="auto"/>
        </w:rPr>
        <w:t>,</w:t>
      </w:r>
      <w:r w:rsidR="00B31987">
        <w:rPr>
          <w:rFonts w:eastAsiaTheme="minorHAnsi"/>
          <w:color w:val="auto"/>
        </w:rPr>
        <w:t xml:space="preserve"> the service did not demonstrate effective </w:t>
      </w:r>
      <w:r w:rsidR="00A764EE">
        <w:rPr>
          <w:rFonts w:eastAsiaTheme="minorHAnsi"/>
          <w:color w:val="auto"/>
        </w:rPr>
        <w:t xml:space="preserve">practices relating to the </w:t>
      </w:r>
      <w:r w:rsidR="00B31987">
        <w:rPr>
          <w:rFonts w:eastAsiaTheme="minorHAnsi"/>
          <w:color w:val="auto"/>
        </w:rPr>
        <w:t>minimisation of</w:t>
      </w:r>
      <w:r w:rsidR="00A764EE">
        <w:rPr>
          <w:rFonts w:eastAsiaTheme="minorHAnsi"/>
          <w:color w:val="auto"/>
        </w:rPr>
        <w:t xml:space="preserve"> infection control, appropriate </w:t>
      </w:r>
      <w:r w:rsidR="003438C0">
        <w:rPr>
          <w:rFonts w:eastAsiaTheme="minorHAnsi"/>
          <w:color w:val="auto"/>
        </w:rPr>
        <w:t xml:space="preserve">processes relation to </w:t>
      </w:r>
      <w:r w:rsidR="003438C0" w:rsidRPr="006629A1">
        <w:rPr>
          <w:rFonts w:eastAsiaTheme="minorHAnsi"/>
          <w:color w:val="auto"/>
        </w:rPr>
        <w:t>r</w:t>
      </w:r>
      <w:r w:rsidR="00996AC1" w:rsidRPr="006629A1">
        <w:rPr>
          <w:rFonts w:eastAsiaTheme="minorHAnsi"/>
          <w:color w:val="auto"/>
        </w:rPr>
        <w:t>estrictive practices and open disclosure</w:t>
      </w:r>
      <w:r w:rsidR="00955144">
        <w:rPr>
          <w:rFonts w:eastAsiaTheme="minorHAnsi"/>
          <w:color w:val="auto"/>
        </w:rPr>
        <w:t xml:space="preserve"> practices</w:t>
      </w:r>
      <w:r w:rsidR="00996AC1" w:rsidRPr="006629A1">
        <w:rPr>
          <w:rFonts w:eastAsiaTheme="minorHAnsi"/>
          <w:color w:val="auto"/>
        </w:rPr>
        <w:t xml:space="preserve">.  </w:t>
      </w:r>
    </w:p>
    <w:p w14:paraId="22C147AE" w14:textId="7ACEDA2B" w:rsidR="00092FF7" w:rsidRPr="00E97E9D" w:rsidRDefault="00BC05FE" w:rsidP="00092FF7">
      <w:pPr>
        <w:rPr>
          <w:rFonts w:eastAsia="Calibri"/>
          <w:color w:val="auto"/>
        </w:rPr>
      </w:pPr>
      <w:r w:rsidRPr="00E97E9D">
        <w:rPr>
          <w:rFonts w:eastAsiaTheme="minorHAnsi"/>
          <w:color w:val="auto"/>
        </w:rPr>
        <w:t xml:space="preserve">The Quality Standard is assessed as Non-compliant as </w:t>
      </w:r>
      <w:r w:rsidR="00287EA3" w:rsidRPr="00E97E9D">
        <w:rPr>
          <w:rFonts w:eastAsiaTheme="minorHAnsi"/>
          <w:color w:val="auto"/>
        </w:rPr>
        <w:t>one</w:t>
      </w:r>
      <w:r w:rsidRPr="00E97E9D">
        <w:rPr>
          <w:rFonts w:eastAsiaTheme="minorHAnsi"/>
          <w:color w:val="auto"/>
        </w:rPr>
        <w:t xml:space="preserve"> of the five specific requirements have been assessed as Non-compliant.</w:t>
      </w:r>
    </w:p>
    <w:p w14:paraId="22C147AF" w14:textId="7448EC76" w:rsidR="00092FF7" w:rsidRDefault="00BC05FE" w:rsidP="00092FF7">
      <w:pPr>
        <w:pStyle w:val="Heading2"/>
      </w:pPr>
      <w:r>
        <w:t>Assessment of Standard 8 Requirements</w:t>
      </w:r>
      <w:r w:rsidRPr="0066387A">
        <w:rPr>
          <w:i/>
          <w:color w:val="0000FF"/>
          <w:sz w:val="24"/>
          <w:szCs w:val="24"/>
        </w:rPr>
        <w:t xml:space="preserve"> </w:t>
      </w:r>
    </w:p>
    <w:p w14:paraId="22C147B0" w14:textId="2CA4587D" w:rsidR="00092FF7" w:rsidRPr="00506F7F" w:rsidRDefault="00BC05FE" w:rsidP="00092FF7">
      <w:pPr>
        <w:pStyle w:val="Heading3"/>
      </w:pPr>
      <w:r w:rsidRPr="00506F7F">
        <w:t>Requirement 8(3)(a)</w:t>
      </w:r>
      <w:r w:rsidRPr="00506F7F">
        <w:tab/>
        <w:t>Compliant</w:t>
      </w:r>
    </w:p>
    <w:p w14:paraId="22C147B1" w14:textId="77777777" w:rsidR="00092FF7" w:rsidRPr="008D114F" w:rsidRDefault="00BC05FE" w:rsidP="00092FF7">
      <w:pPr>
        <w:rPr>
          <w:i/>
        </w:rPr>
      </w:pPr>
      <w:r w:rsidRPr="008D114F">
        <w:rPr>
          <w:i/>
        </w:rPr>
        <w:t>Consumers are engaged in the development, delivery and evaluation of care and services and are supported in that engagement.</w:t>
      </w:r>
    </w:p>
    <w:p w14:paraId="22C147B3" w14:textId="7D381A8E" w:rsidR="00092FF7" w:rsidRPr="00095CD4" w:rsidRDefault="00BC05FE" w:rsidP="00092FF7">
      <w:pPr>
        <w:pStyle w:val="Heading3"/>
      </w:pPr>
      <w:r w:rsidRPr="00095CD4">
        <w:t>Requirement 8(3)(b)</w:t>
      </w:r>
      <w:r>
        <w:tab/>
        <w:t>Compliant</w:t>
      </w:r>
    </w:p>
    <w:p w14:paraId="22C147B4" w14:textId="77777777" w:rsidR="00092FF7" w:rsidRPr="008D114F" w:rsidRDefault="00BC05FE" w:rsidP="00092FF7">
      <w:pPr>
        <w:rPr>
          <w:i/>
        </w:rPr>
      </w:pPr>
      <w:r w:rsidRPr="008D114F">
        <w:rPr>
          <w:i/>
        </w:rPr>
        <w:t>The organisation’s governing body promotes a culture of safe, inclusive and quality care and services and is accountable for their delivery.</w:t>
      </w:r>
    </w:p>
    <w:p w14:paraId="22C147B6" w14:textId="28DD7875" w:rsidR="00092FF7" w:rsidRPr="00506F7F" w:rsidRDefault="00BC05FE" w:rsidP="00092FF7">
      <w:pPr>
        <w:pStyle w:val="Heading3"/>
      </w:pPr>
      <w:r w:rsidRPr="00506F7F">
        <w:t>Requirement 8(3)(c)</w:t>
      </w:r>
      <w:r>
        <w:tab/>
        <w:t>Non-compliant</w:t>
      </w:r>
    </w:p>
    <w:p w14:paraId="22C147B7" w14:textId="77777777" w:rsidR="00092FF7" w:rsidRPr="008D114F" w:rsidRDefault="00BC05FE" w:rsidP="00092FF7">
      <w:pPr>
        <w:rPr>
          <w:i/>
        </w:rPr>
      </w:pPr>
      <w:r w:rsidRPr="008D114F">
        <w:rPr>
          <w:i/>
        </w:rPr>
        <w:t>Effective organisation wide governance systems relating to the following:</w:t>
      </w:r>
    </w:p>
    <w:p w14:paraId="22C147B8"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information management;</w:t>
      </w:r>
    </w:p>
    <w:p w14:paraId="22C147B9"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continuous improvement;</w:t>
      </w:r>
    </w:p>
    <w:p w14:paraId="22C147BA"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financial governance;</w:t>
      </w:r>
    </w:p>
    <w:p w14:paraId="22C147BB"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2C147BC"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regulatory compliance;</w:t>
      </w:r>
    </w:p>
    <w:p w14:paraId="22C147BD" w14:textId="77777777" w:rsidR="00092FF7" w:rsidRPr="008D114F" w:rsidRDefault="00BC05FE" w:rsidP="00092FF7">
      <w:pPr>
        <w:numPr>
          <w:ilvl w:val="0"/>
          <w:numId w:val="28"/>
        </w:numPr>
        <w:tabs>
          <w:tab w:val="right" w:pos="9026"/>
        </w:tabs>
        <w:spacing w:before="0" w:after="0"/>
        <w:ind w:left="567" w:hanging="425"/>
        <w:outlineLvl w:val="4"/>
        <w:rPr>
          <w:i/>
        </w:rPr>
      </w:pPr>
      <w:r w:rsidRPr="008D114F">
        <w:rPr>
          <w:i/>
        </w:rPr>
        <w:t>feedback and complaints.</w:t>
      </w:r>
    </w:p>
    <w:p w14:paraId="4FC0AA54" w14:textId="7E6FC5A4" w:rsidR="00BE657F" w:rsidRPr="00810D9B" w:rsidRDefault="00C30AD5" w:rsidP="00092FF7">
      <w:pPr>
        <w:rPr>
          <w:color w:val="auto"/>
        </w:rPr>
      </w:pPr>
      <w:r w:rsidRPr="00810D9B">
        <w:rPr>
          <w:color w:val="auto"/>
        </w:rPr>
        <w:t xml:space="preserve">The organisation did not demonstrate an effective governing system to ensure </w:t>
      </w:r>
      <w:proofErr w:type="gramStart"/>
      <w:r w:rsidRPr="00810D9B">
        <w:rPr>
          <w:color w:val="auto"/>
        </w:rPr>
        <w:t>a sufficient</w:t>
      </w:r>
      <w:proofErr w:type="gramEnd"/>
      <w:r w:rsidRPr="00810D9B">
        <w:rPr>
          <w:color w:val="auto"/>
        </w:rPr>
        <w:t xml:space="preserve"> workforce</w:t>
      </w:r>
      <w:r w:rsidR="00BE657F" w:rsidRPr="00810D9B">
        <w:rPr>
          <w:color w:val="auto"/>
        </w:rPr>
        <w:t xml:space="preserve"> and</w:t>
      </w:r>
      <w:r w:rsidR="00566585" w:rsidRPr="00810D9B">
        <w:rPr>
          <w:color w:val="auto"/>
        </w:rPr>
        <w:t xml:space="preserve"> an effective complaints process</w:t>
      </w:r>
      <w:r w:rsidRPr="00810D9B">
        <w:rPr>
          <w:color w:val="auto"/>
        </w:rPr>
        <w:t xml:space="preserve"> to meet consumers’ needs. </w:t>
      </w:r>
    </w:p>
    <w:p w14:paraId="7A05008A" w14:textId="6DA886B5" w:rsidR="00AE4857" w:rsidRPr="00810D9B" w:rsidRDefault="00AE4857" w:rsidP="00092FF7">
      <w:pPr>
        <w:rPr>
          <w:color w:val="auto"/>
        </w:rPr>
      </w:pPr>
      <w:r w:rsidRPr="00810D9B">
        <w:rPr>
          <w:color w:val="auto"/>
        </w:rPr>
        <w:t xml:space="preserve">Policy and procedure documentation </w:t>
      </w:r>
      <w:r w:rsidR="008A6B37" w:rsidRPr="00810D9B">
        <w:rPr>
          <w:color w:val="auto"/>
        </w:rPr>
        <w:t>are</w:t>
      </w:r>
      <w:r w:rsidRPr="00810D9B">
        <w:rPr>
          <w:color w:val="auto"/>
        </w:rPr>
        <w:t xml:space="preserve"> </w:t>
      </w:r>
      <w:r w:rsidR="008A08B0" w:rsidRPr="00810D9B">
        <w:rPr>
          <w:color w:val="auto"/>
        </w:rPr>
        <w:t>accessible</w:t>
      </w:r>
      <w:r w:rsidRPr="00810D9B">
        <w:rPr>
          <w:color w:val="auto"/>
        </w:rPr>
        <w:t xml:space="preserve"> to guide staff</w:t>
      </w:r>
      <w:r w:rsidR="00902341" w:rsidRPr="00810D9B">
        <w:rPr>
          <w:color w:val="auto"/>
        </w:rPr>
        <w:t xml:space="preserve"> however the service did not demonstrate an effective governance</w:t>
      </w:r>
      <w:r w:rsidR="008A08B0" w:rsidRPr="00810D9B">
        <w:rPr>
          <w:color w:val="auto"/>
        </w:rPr>
        <w:t xml:space="preserve"> </w:t>
      </w:r>
      <w:r w:rsidR="00902341" w:rsidRPr="00810D9B">
        <w:rPr>
          <w:color w:val="auto"/>
        </w:rPr>
        <w:t>system to ensure compliance with all Quality Standards</w:t>
      </w:r>
      <w:r w:rsidR="008A08B0" w:rsidRPr="00810D9B">
        <w:rPr>
          <w:color w:val="auto"/>
        </w:rPr>
        <w:t>.</w:t>
      </w:r>
      <w:r w:rsidR="00902341" w:rsidRPr="00810D9B">
        <w:rPr>
          <w:color w:val="auto"/>
        </w:rPr>
        <w:t xml:space="preserve"> </w:t>
      </w:r>
    </w:p>
    <w:p w14:paraId="22C147BE" w14:textId="28BD1E55" w:rsidR="00092FF7" w:rsidRPr="00810D9B" w:rsidRDefault="0025399F" w:rsidP="00092FF7">
      <w:pPr>
        <w:rPr>
          <w:color w:val="auto"/>
        </w:rPr>
      </w:pPr>
      <w:r w:rsidRPr="00810D9B">
        <w:rPr>
          <w:color w:val="auto"/>
        </w:rPr>
        <w:t xml:space="preserve">Via documentation review the Assessment Team </w:t>
      </w:r>
      <w:r w:rsidR="00B368EB" w:rsidRPr="00810D9B">
        <w:rPr>
          <w:color w:val="auto"/>
        </w:rPr>
        <w:t xml:space="preserve">noted </w:t>
      </w:r>
      <w:r w:rsidR="00937CB3" w:rsidRPr="00810D9B">
        <w:rPr>
          <w:color w:val="auto"/>
        </w:rPr>
        <w:t xml:space="preserve">an ineffective system to ensure </w:t>
      </w:r>
      <w:r w:rsidR="00B368EB" w:rsidRPr="00810D9B">
        <w:rPr>
          <w:color w:val="auto"/>
        </w:rPr>
        <w:t>record</w:t>
      </w:r>
      <w:r w:rsidR="00937CB3" w:rsidRPr="00810D9B">
        <w:rPr>
          <w:color w:val="auto"/>
        </w:rPr>
        <w:t>ing of all incident</w:t>
      </w:r>
      <w:r w:rsidR="0043578E" w:rsidRPr="00810D9B">
        <w:rPr>
          <w:color w:val="auto"/>
        </w:rPr>
        <w:t xml:space="preserve"> data.</w:t>
      </w:r>
      <w:r w:rsidR="00B368EB" w:rsidRPr="00810D9B">
        <w:rPr>
          <w:color w:val="auto"/>
        </w:rPr>
        <w:t xml:space="preserve"> Review of complaints documentation </w:t>
      </w:r>
      <w:r w:rsidR="00D145FF" w:rsidRPr="00810D9B">
        <w:rPr>
          <w:color w:val="auto"/>
        </w:rPr>
        <w:t xml:space="preserve">detailed </w:t>
      </w:r>
      <w:r w:rsidR="0043578E" w:rsidRPr="00810D9B">
        <w:rPr>
          <w:color w:val="auto"/>
        </w:rPr>
        <w:t xml:space="preserve">inconsistencies in recording of </w:t>
      </w:r>
      <w:r w:rsidR="00D145FF" w:rsidRPr="00810D9B">
        <w:rPr>
          <w:color w:val="auto"/>
        </w:rPr>
        <w:t xml:space="preserve">complaints to enable accurate analysis and trending and </w:t>
      </w:r>
      <w:r w:rsidR="0043578E" w:rsidRPr="00810D9B">
        <w:rPr>
          <w:color w:val="auto"/>
        </w:rPr>
        <w:t xml:space="preserve">lack of </w:t>
      </w:r>
      <w:r w:rsidR="00116C45" w:rsidRPr="00810D9B">
        <w:rPr>
          <w:color w:val="auto"/>
        </w:rPr>
        <w:t>processes to ensure open disclosure practices are implemented.</w:t>
      </w:r>
      <w:r w:rsidR="00BC05FE" w:rsidRPr="00810D9B">
        <w:rPr>
          <w:color w:val="auto"/>
        </w:rPr>
        <w:t xml:space="preserve"> </w:t>
      </w:r>
      <w:r w:rsidR="008A08B0" w:rsidRPr="00810D9B">
        <w:rPr>
          <w:color w:val="auto"/>
        </w:rPr>
        <w:t xml:space="preserve">The service did not demonstrate an effective system to ensure </w:t>
      </w:r>
      <w:proofErr w:type="gramStart"/>
      <w:r w:rsidR="00810D9B" w:rsidRPr="00810D9B">
        <w:rPr>
          <w:color w:val="auto"/>
        </w:rPr>
        <w:t>a sufficient</w:t>
      </w:r>
      <w:proofErr w:type="gramEnd"/>
      <w:r w:rsidR="00810D9B" w:rsidRPr="00810D9B">
        <w:rPr>
          <w:color w:val="auto"/>
        </w:rPr>
        <w:t xml:space="preserve"> workforce to meet consumers’ needs.</w:t>
      </w:r>
    </w:p>
    <w:p w14:paraId="08D70865" w14:textId="53042537" w:rsidR="00D83A32" w:rsidRPr="00810D9B" w:rsidRDefault="00D83A32" w:rsidP="00D83A32">
      <w:pPr>
        <w:rPr>
          <w:rFonts w:eastAsiaTheme="minorHAnsi"/>
          <w:color w:val="auto"/>
        </w:rPr>
      </w:pPr>
      <w:r w:rsidRPr="00810D9B">
        <w:rPr>
          <w:color w:val="auto"/>
        </w:rPr>
        <w:lastRenderedPageBreak/>
        <w:t>The approved provider did not submit a response</w:t>
      </w:r>
      <w:r w:rsidR="006629A1">
        <w:rPr>
          <w:color w:val="auto"/>
        </w:rPr>
        <w:t xml:space="preserve"> to this evidence</w:t>
      </w:r>
      <w:r w:rsidRPr="00810D9B">
        <w:rPr>
          <w:color w:val="auto"/>
        </w:rPr>
        <w:t xml:space="preserve">. </w:t>
      </w:r>
    </w:p>
    <w:p w14:paraId="3C69C1EA" w14:textId="77777777" w:rsidR="00D83A32" w:rsidRPr="00810D9B" w:rsidRDefault="00D83A32" w:rsidP="00D83A32">
      <w:pPr>
        <w:rPr>
          <w:rFonts w:eastAsiaTheme="minorHAnsi"/>
          <w:color w:val="auto"/>
        </w:rPr>
      </w:pPr>
      <w:r w:rsidRPr="00810D9B">
        <w:rPr>
          <w:rFonts w:eastAsiaTheme="minorHAnsi"/>
          <w:color w:val="auto"/>
        </w:rPr>
        <w:t xml:space="preserve">I find this requirement is non-complaint.  </w:t>
      </w:r>
    </w:p>
    <w:p w14:paraId="22C147BF" w14:textId="6F5F9EFA" w:rsidR="00092FF7" w:rsidRPr="00506F7F" w:rsidRDefault="00BC05FE" w:rsidP="00092FF7">
      <w:pPr>
        <w:pStyle w:val="Heading3"/>
      </w:pPr>
      <w:r w:rsidRPr="00506F7F">
        <w:t>Requirement 8(3)(d)</w:t>
      </w:r>
      <w:r>
        <w:tab/>
        <w:t>Compliant</w:t>
      </w:r>
    </w:p>
    <w:p w14:paraId="22C147C0" w14:textId="77777777" w:rsidR="00092FF7" w:rsidRPr="008D114F" w:rsidRDefault="00BC05FE" w:rsidP="00092FF7">
      <w:pPr>
        <w:rPr>
          <w:i/>
        </w:rPr>
      </w:pPr>
      <w:r w:rsidRPr="008D114F">
        <w:rPr>
          <w:i/>
        </w:rPr>
        <w:t>Effective risk management systems and practices, including but not limited to the following:</w:t>
      </w:r>
    </w:p>
    <w:p w14:paraId="22C147C1" w14:textId="77777777" w:rsidR="00092FF7" w:rsidRPr="008D114F" w:rsidRDefault="00BC05FE" w:rsidP="00092FF7">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22C147C2" w14:textId="77777777" w:rsidR="00092FF7" w:rsidRPr="008D114F" w:rsidRDefault="00BC05FE" w:rsidP="00092FF7">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22C147C3" w14:textId="77777777" w:rsidR="00092FF7" w:rsidRDefault="00BC05FE" w:rsidP="00092FF7">
      <w:pPr>
        <w:numPr>
          <w:ilvl w:val="0"/>
          <w:numId w:val="29"/>
        </w:numPr>
        <w:tabs>
          <w:tab w:val="right" w:pos="9026"/>
        </w:tabs>
        <w:spacing w:before="0" w:after="0"/>
        <w:ind w:left="567" w:hanging="425"/>
        <w:outlineLvl w:val="4"/>
        <w:rPr>
          <w:i/>
        </w:rPr>
      </w:pPr>
      <w:r w:rsidRPr="008D114F">
        <w:rPr>
          <w:i/>
        </w:rPr>
        <w:t>supporting consumers to live the best life they can</w:t>
      </w:r>
    </w:p>
    <w:p w14:paraId="22C147C4" w14:textId="7027F3FD" w:rsidR="00092FF7" w:rsidRDefault="00BC05FE" w:rsidP="00092FF7">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35DAAFC" w14:textId="2476FB26" w:rsidR="003A4E66" w:rsidRDefault="00141260" w:rsidP="00141260">
      <w:r>
        <w:t>The Assessment Team bought forward evidence</w:t>
      </w:r>
      <w:r w:rsidR="006310FE" w:rsidRPr="006310FE">
        <w:t xml:space="preserve"> </w:t>
      </w:r>
      <w:r w:rsidR="006310FE">
        <w:t xml:space="preserve">of deficiencies in </w:t>
      </w:r>
      <w:r w:rsidR="006310FE" w:rsidRPr="008773B2">
        <w:rPr>
          <w:color w:val="auto"/>
        </w:rPr>
        <w:t>effective system</w:t>
      </w:r>
      <w:r w:rsidR="00F0347C">
        <w:rPr>
          <w:color w:val="auto"/>
        </w:rPr>
        <w:t>s</w:t>
      </w:r>
      <w:r w:rsidR="006310FE" w:rsidRPr="008773B2">
        <w:rPr>
          <w:color w:val="auto"/>
        </w:rPr>
        <w:t xml:space="preserve"> to ensure consumers consistently receive </w:t>
      </w:r>
      <w:r w:rsidR="006310FE" w:rsidRPr="008773B2">
        <w:t xml:space="preserve">safe and effective personal and clinical care </w:t>
      </w:r>
      <w:r w:rsidR="006310FE">
        <w:t xml:space="preserve">and </w:t>
      </w:r>
      <w:r w:rsidR="006310FE" w:rsidRPr="002856DC">
        <w:t xml:space="preserve">management of high impact and high prevalence risks. </w:t>
      </w:r>
      <w:r>
        <w:t xml:space="preserve"> </w:t>
      </w:r>
    </w:p>
    <w:p w14:paraId="0BEFD002" w14:textId="5AF2311D" w:rsidR="00141260" w:rsidRPr="00154403" w:rsidRDefault="00141260" w:rsidP="00141260">
      <w:r>
        <w:t>Th</w:t>
      </w:r>
      <w:r w:rsidR="007F3769">
        <w:t>e impact</w:t>
      </w:r>
      <w:r w:rsidR="00E16908">
        <w:t xml:space="preserve">s are </w:t>
      </w:r>
      <w:r>
        <w:t xml:space="preserve">considered within requirements 3(3)(a) and </w:t>
      </w:r>
      <w:r w:rsidR="007F3769">
        <w:t>3</w:t>
      </w:r>
      <w:r>
        <w:t>(3)(</w:t>
      </w:r>
      <w:r w:rsidR="007F3769">
        <w:t>b</w:t>
      </w:r>
      <w:r>
        <w:t xml:space="preserve">). </w:t>
      </w:r>
    </w:p>
    <w:p w14:paraId="22C147C6" w14:textId="5F269569" w:rsidR="00092FF7" w:rsidRPr="00506F7F" w:rsidRDefault="00BC05FE" w:rsidP="00092FF7">
      <w:pPr>
        <w:pStyle w:val="Heading3"/>
      </w:pPr>
      <w:r w:rsidRPr="00506F7F">
        <w:t>Requirement 8(3)(e)</w:t>
      </w:r>
      <w:r>
        <w:tab/>
        <w:t>Compliant</w:t>
      </w:r>
    </w:p>
    <w:p w14:paraId="22C147C7" w14:textId="77777777" w:rsidR="00092FF7" w:rsidRPr="008D114F" w:rsidRDefault="00BC05FE" w:rsidP="00092FF7">
      <w:pPr>
        <w:rPr>
          <w:i/>
        </w:rPr>
      </w:pPr>
      <w:r w:rsidRPr="008D114F">
        <w:rPr>
          <w:i/>
        </w:rPr>
        <w:t>Where clinical care is provided—a clinical governance framework, including but not limited to the following:</w:t>
      </w:r>
    </w:p>
    <w:p w14:paraId="22C147C8" w14:textId="77777777" w:rsidR="00092FF7" w:rsidRPr="008D114F" w:rsidRDefault="00BC05FE" w:rsidP="00092FF7">
      <w:pPr>
        <w:numPr>
          <w:ilvl w:val="0"/>
          <w:numId w:val="30"/>
        </w:numPr>
        <w:tabs>
          <w:tab w:val="right" w:pos="9026"/>
        </w:tabs>
        <w:spacing w:before="0" w:after="0"/>
        <w:ind w:left="567" w:hanging="425"/>
        <w:outlineLvl w:val="4"/>
        <w:rPr>
          <w:i/>
        </w:rPr>
      </w:pPr>
      <w:r w:rsidRPr="008D114F">
        <w:rPr>
          <w:i/>
        </w:rPr>
        <w:t>antimicrobial stewardship;</w:t>
      </w:r>
    </w:p>
    <w:p w14:paraId="22C147C9" w14:textId="77777777" w:rsidR="00092FF7" w:rsidRPr="008D114F" w:rsidRDefault="00BC05FE" w:rsidP="00092FF7">
      <w:pPr>
        <w:numPr>
          <w:ilvl w:val="0"/>
          <w:numId w:val="30"/>
        </w:numPr>
        <w:tabs>
          <w:tab w:val="right" w:pos="9026"/>
        </w:tabs>
        <w:spacing w:before="0" w:after="0"/>
        <w:ind w:left="567" w:hanging="425"/>
        <w:outlineLvl w:val="4"/>
        <w:rPr>
          <w:i/>
        </w:rPr>
      </w:pPr>
      <w:r w:rsidRPr="008D114F">
        <w:rPr>
          <w:i/>
        </w:rPr>
        <w:t>minimising the use of restraint;</w:t>
      </w:r>
    </w:p>
    <w:p w14:paraId="22C147CA" w14:textId="77777777" w:rsidR="00092FF7" w:rsidRPr="008D114F" w:rsidRDefault="00BC05FE" w:rsidP="00092FF7">
      <w:pPr>
        <w:numPr>
          <w:ilvl w:val="0"/>
          <w:numId w:val="30"/>
        </w:numPr>
        <w:tabs>
          <w:tab w:val="right" w:pos="9026"/>
        </w:tabs>
        <w:spacing w:before="0" w:after="0"/>
        <w:ind w:left="567" w:hanging="425"/>
        <w:outlineLvl w:val="4"/>
        <w:rPr>
          <w:i/>
        </w:rPr>
      </w:pPr>
      <w:r w:rsidRPr="008D114F">
        <w:rPr>
          <w:i/>
        </w:rPr>
        <w:t>open disclosure.</w:t>
      </w:r>
    </w:p>
    <w:p w14:paraId="713E760F" w14:textId="20FE2994" w:rsidR="003A4E66" w:rsidRDefault="003438C0" w:rsidP="00092FF7">
      <w:bookmarkStart w:id="17" w:name="_Hlk101951630"/>
      <w:r>
        <w:t>The Assessment Team bought forward evidence</w:t>
      </w:r>
      <w:r w:rsidR="00C63390">
        <w:t xml:space="preserve"> </w:t>
      </w:r>
      <w:r w:rsidR="00F0347C">
        <w:t xml:space="preserve">informed consent relating to </w:t>
      </w:r>
      <w:r w:rsidR="00C63390">
        <w:t xml:space="preserve">restraint documentation is not consistently in place, and demonstration of </w:t>
      </w:r>
      <w:r w:rsidR="00935C91">
        <w:t xml:space="preserve">appropriate </w:t>
      </w:r>
      <w:r w:rsidR="00C63390">
        <w:t xml:space="preserve">open disclosure practices is not </w:t>
      </w:r>
      <w:r w:rsidR="00935C91">
        <w:t>evident</w:t>
      </w:r>
      <w:r w:rsidR="00141260">
        <w:t xml:space="preserve">. </w:t>
      </w:r>
    </w:p>
    <w:p w14:paraId="22C147CC" w14:textId="07B852E8" w:rsidR="00092FF7" w:rsidRPr="00154403" w:rsidRDefault="00141260" w:rsidP="00092FF7">
      <w:r>
        <w:t>Th</w:t>
      </w:r>
      <w:r w:rsidR="007F3769">
        <w:t>e impact</w:t>
      </w:r>
      <w:r w:rsidR="00E16908">
        <w:t>s are</w:t>
      </w:r>
      <w:r>
        <w:t xml:space="preserve"> considered within </w:t>
      </w:r>
      <w:r w:rsidR="00935C91">
        <w:t>requirement</w:t>
      </w:r>
      <w:r>
        <w:t>s</w:t>
      </w:r>
      <w:r w:rsidR="00935C91">
        <w:t xml:space="preserve"> 3(3)(a) and </w:t>
      </w:r>
      <w:r>
        <w:t>6(3)(c)</w:t>
      </w:r>
      <w:r w:rsidR="00935C91">
        <w:t xml:space="preserve">. </w:t>
      </w:r>
    </w:p>
    <w:bookmarkEnd w:id="17"/>
    <w:p w14:paraId="22C147CD" w14:textId="77777777" w:rsidR="00092FF7" w:rsidRDefault="00092FF7" w:rsidP="00092FF7">
      <w:pPr>
        <w:tabs>
          <w:tab w:val="right" w:pos="9026"/>
        </w:tabs>
        <w:sectPr w:rsidR="00092FF7" w:rsidSect="00092FF7">
          <w:type w:val="continuous"/>
          <w:pgSz w:w="11906" w:h="16838"/>
          <w:pgMar w:top="1701" w:right="1418" w:bottom="1418" w:left="1418" w:header="709" w:footer="397" w:gutter="0"/>
          <w:cols w:space="708"/>
          <w:docGrid w:linePitch="360"/>
        </w:sectPr>
      </w:pPr>
    </w:p>
    <w:p w14:paraId="22C147CE" w14:textId="77777777" w:rsidR="00092FF7" w:rsidRDefault="00BC05FE" w:rsidP="00092FF7">
      <w:pPr>
        <w:pStyle w:val="Heading1"/>
      </w:pPr>
      <w:r>
        <w:lastRenderedPageBreak/>
        <w:t>Areas for improvement</w:t>
      </w:r>
    </w:p>
    <w:p w14:paraId="22C147D2" w14:textId="5AF21F09" w:rsidR="00092FF7" w:rsidRDefault="00BC05FE" w:rsidP="009F5F78">
      <w:pPr>
        <w:pStyle w:val="ListBullet"/>
        <w:numPr>
          <w:ilvl w:val="0"/>
          <w:numId w:val="0"/>
        </w:numPr>
      </w:pPr>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59D7297" w14:textId="36C7D333" w:rsidR="00222EE1" w:rsidRPr="00E830C7" w:rsidRDefault="00222EE1" w:rsidP="009F5F78">
      <w:pPr>
        <w:pStyle w:val="ListBullet"/>
        <w:numPr>
          <w:ilvl w:val="0"/>
          <w:numId w:val="0"/>
        </w:numPr>
      </w:pPr>
      <w:r>
        <w:t>Implement effective systems:</w:t>
      </w:r>
    </w:p>
    <w:p w14:paraId="4DBF7923" w14:textId="03AAB63B" w:rsidR="002A2023" w:rsidRPr="002A2023" w:rsidRDefault="00222EE1" w:rsidP="00222EE1">
      <w:pPr>
        <w:pStyle w:val="ListBullet"/>
        <w:spacing w:before="120" w:line="240" w:lineRule="auto"/>
        <w:ind w:left="714" w:hanging="357"/>
      </w:pPr>
      <w:r>
        <w:t>t</w:t>
      </w:r>
      <w:r w:rsidR="002A2023">
        <w:t xml:space="preserve">o ensure </w:t>
      </w:r>
      <w:r w:rsidR="002A2023" w:rsidRPr="002A2023">
        <w:t>consumer</w:t>
      </w:r>
      <w:r w:rsidR="00F07B54">
        <w:t xml:space="preserve">s are </w:t>
      </w:r>
      <w:r w:rsidR="002A2023" w:rsidRPr="002A2023">
        <w:t>treated with dignity and respect</w:t>
      </w:r>
      <w:r w:rsidR="00F07B54">
        <w:t xml:space="preserve"> and management and staff refer to consumers in a </w:t>
      </w:r>
      <w:r w:rsidR="009F5F78">
        <w:t>respectful and dignified manner</w:t>
      </w:r>
    </w:p>
    <w:p w14:paraId="55E3908F" w14:textId="471DB007" w:rsidR="00340678" w:rsidRPr="008773B2" w:rsidRDefault="00340678" w:rsidP="00222EE1">
      <w:pPr>
        <w:pStyle w:val="ListBullet"/>
        <w:spacing w:before="120" w:line="240" w:lineRule="auto"/>
        <w:ind w:left="714" w:hanging="357"/>
      </w:pPr>
      <w:r w:rsidRPr="008773B2">
        <w:t xml:space="preserve">to ensure consumers consistently receive safe and effective personal and clinical care tailored to their needs </w:t>
      </w:r>
      <w:r>
        <w:t xml:space="preserve">and </w:t>
      </w:r>
      <w:r w:rsidRPr="008773B2">
        <w:t>optimis</w:t>
      </w:r>
      <w:r>
        <w:t>es</w:t>
      </w:r>
      <w:r w:rsidRPr="008773B2">
        <w:t xml:space="preserve"> health and well-being </w:t>
      </w:r>
    </w:p>
    <w:p w14:paraId="22C147D3" w14:textId="4BAF35A5" w:rsidR="00092FF7" w:rsidRDefault="00222EE1" w:rsidP="00222EE1">
      <w:pPr>
        <w:pStyle w:val="ListBullet"/>
        <w:spacing w:before="120" w:line="240" w:lineRule="auto"/>
        <w:ind w:left="714" w:hanging="357"/>
      </w:pPr>
      <w:r w:rsidRPr="008773B2">
        <w:t xml:space="preserve">to ensure </w:t>
      </w:r>
      <w:r w:rsidRPr="002856DC">
        <w:t xml:space="preserve">management of high impact and high prevalence risks associated with </w:t>
      </w:r>
      <w:r>
        <w:t>consumer</w:t>
      </w:r>
      <w:r w:rsidRPr="002856DC">
        <w:t>s</w:t>
      </w:r>
      <w:r>
        <w:t>’ care</w:t>
      </w:r>
    </w:p>
    <w:p w14:paraId="1DA314E3" w14:textId="62375E64" w:rsidR="00222EE1" w:rsidRDefault="00222EE1" w:rsidP="00222EE1">
      <w:pPr>
        <w:pStyle w:val="ListBullet"/>
      </w:pPr>
      <w:r>
        <w:t>to minimise infection related risks</w:t>
      </w:r>
    </w:p>
    <w:p w14:paraId="1BA9D322" w14:textId="6CB7C28F" w:rsidR="00222EE1" w:rsidRDefault="00222EE1" w:rsidP="00222EE1">
      <w:pPr>
        <w:pStyle w:val="ListBullet"/>
        <w:spacing w:before="120" w:line="240" w:lineRule="auto"/>
        <w:ind w:left="714" w:hanging="357"/>
      </w:pPr>
      <w:r>
        <w:t>for provision of quality meals</w:t>
      </w:r>
      <w:r w:rsidR="00936A4D">
        <w:t xml:space="preserve"> to meet </w:t>
      </w:r>
      <w:proofErr w:type="spellStart"/>
      <w:r w:rsidR="00936A4D">
        <w:t>consumers</w:t>
      </w:r>
      <w:proofErr w:type="spellEnd"/>
      <w:r w:rsidR="00936A4D">
        <w:t xml:space="preserve"> needs and preference</w:t>
      </w:r>
      <w:r w:rsidR="00875F69">
        <w:t>; and d</w:t>
      </w:r>
      <w:r w:rsidRPr="00240093">
        <w:t xml:space="preserve">ietary </w:t>
      </w:r>
      <w:r w:rsidR="00875F69">
        <w:t xml:space="preserve">needs and </w:t>
      </w:r>
      <w:r w:rsidRPr="00240093">
        <w:t xml:space="preserve">preferences are </w:t>
      </w:r>
      <w:r w:rsidR="00875F69">
        <w:t xml:space="preserve">accurately </w:t>
      </w:r>
      <w:r w:rsidRPr="00240093">
        <w:t>documented</w:t>
      </w:r>
      <w:r w:rsidR="00875F69">
        <w:t xml:space="preserve"> and communicated to relevant staff</w:t>
      </w:r>
    </w:p>
    <w:p w14:paraId="6C00AF52" w14:textId="25078BF5" w:rsidR="002566B0" w:rsidRPr="002566B0" w:rsidRDefault="002566B0" w:rsidP="002566B0">
      <w:pPr>
        <w:pStyle w:val="ListBullet"/>
      </w:pPr>
      <w:r w:rsidRPr="002566B0">
        <w:t>to ensure the environment is safe, clean, well-maintained and comfortable; and enables consumers to move freely, both indoors and outdoors</w:t>
      </w:r>
    </w:p>
    <w:p w14:paraId="728E6957" w14:textId="1CCE5346" w:rsidR="002F2CF1" w:rsidRPr="008D114F" w:rsidRDefault="002F2CF1" w:rsidP="002F2CF1">
      <w:pPr>
        <w:pStyle w:val="ListBullet"/>
      </w:pPr>
      <w:r>
        <w:t xml:space="preserve">to ensure </w:t>
      </w:r>
      <w:r w:rsidR="001E351A">
        <w:t xml:space="preserve">all </w:t>
      </w:r>
      <w:r>
        <w:t>f</w:t>
      </w:r>
      <w:r w:rsidRPr="008D114F">
        <w:t>urniture, fittings and equipment are safe, clean, well maintained and suitable for the consumer</w:t>
      </w:r>
    </w:p>
    <w:p w14:paraId="78FA18D7" w14:textId="77777777" w:rsidR="00697F42" w:rsidRDefault="00492019" w:rsidP="00CA48B3">
      <w:pPr>
        <w:pStyle w:val="ListBullet"/>
        <w:spacing w:before="120" w:line="240" w:lineRule="auto"/>
        <w:ind w:left="714" w:hanging="357"/>
      </w:pPr>
      <w:r>
        <w:t xml:space="preserve">to </w:t>
      </w:r>
      <w:r w:rsidRPr="00245ECB">
        <w:t>demonstrate an open disclosure process is used when things go wrong</w:t>
      </w:r>
    </w:p>
    <w:p w14:paraId="4E77978F" w14:textId="38299A43" w:rsidR="00CA48B3" w:rsidRPr="004469D6" w:rsidRDefault="00CA48B3" w:rsidP="00CA48B3">
      <w:pPr>
        <w:pStyle w:val="ListBullet"/>
        <w:spacing w:before="120" w:line="240" w:lineRule="auto"/>
        <w:ind w:left="714" w:hanging="357"/>
      </w:pPr>
      <w:r>
        <w:t xml:space="preserve">to ensure </w:t>
      </w:r>
      <w:proofErr w:type="gramStart"/>
      <w:r w:rsidR="00810D9B">
        <w:t>an</w:t>
      </w:r>
      <w:proofErr w:type="gramEnd"/>
      <w:r>
        <w:t xml:space="preserve"> </w:t>
      </w:r>
      <w:r w:rsidR="00697F42">
        <w:t xml:space="preserve">workforce of sufficient numbers to provide </w:t>
      </w:r>
      <w:r w:rsidRPr="004469D6">
        <w:t>quality and effective care and services</w:t>
      </w:r>
    </w:p>
    <w:p w14:paraId="1E1F0FF7" w14:textId="2ADFCEC0" w:rsidR="00492019" w:rsidRPr="00810D9B" w:rsidRDefault="00810D9B" w:rsidP="00222EE1">
      <w:pPr>
        <w:pStyle w:val="ListBullet"/>
        <w:spacing w:before="120" w:line="240" w:lineRule="auto"/>
        <w:ind w:left="714" w:hanging="357"/>
        <w:rPr>
          <w:iCs/>
        </w:rPr>
      </w:pPr>
      <w:r>
        <w:rPr>
          <w:iCs/>
        </w:rPr>
        <w:t xml:space="preserve">to ensure </w:t>
      </w:r>
      <w:r w:rsidRPr="00810D9B">
        <w:rPr>
          <w:iCs/>
        </w:rPr>
        <w:t xml:space="preserve">governance systems </w:t>
      </w:r>
      <w:r>
        <w:rPr>
          <w:iCs/>
        </w:rPr>
        <w:t>effectively ensure compliance with all Quality Standards</w:t>
      </w:r>
      <w:bookmarkStart w:id="18" w:name="_GoBack"/>
      <w:bookmarkEnd w:id="18"/>
    </w:p>
    <w:sectPr w:rsidR="00492019" w:rsidRPr="00810D9B" w:rsidSect="00092FF7">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D9EAC" w14:textId="77777777" w:rsidR="00092FF7" w:rsidRDefault="00092FF7">
      <w:pPr>
        <w:spacing w:before="0" w:after="0" w:line="240" w:lineRule="auto"/>
      </w:pPr>
      <w:r>
        <w:separator/>
      </w:r>
    </w:p>
  </w:endnote>
  <w:endnote w:type="continuationSeparator" w:id="0">
    <w:p w14:paraId="782C698F" w14:textId="77777777" w:rsidR="00092FF7" w:rsidRDefault="00092FF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EC" w14:textId="77777777" w:rsidR="00092FF7" w:rsidRPr="009A1F1B" w:rsidRDefault="00092FF7" w:rsidP="00092F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147ED" w14:textId="77777777" w:rsidR="00092FF7" w:rsidRPr="00C72FFB" w:rsidRDefault="00092FF7" w:rsidP="00092F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Bracken House Dubbo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22C147EE" w14:textId="77777777" w:rsidR="00092FF7" w:rsidRPr="00C72FFB" w:rsidRDefault="00092FF7" w:rsidP="00092F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EF" w14:textId="77777777" w:rsidR="00092FF7" w:rsidRPr="009A1F1B" w:rsidRDefault="00092FF7" w:rsidP="00092FF7">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2C147F0" w14:textId="77777777" w:rsidR="00092FF7" w:rsidRPr="00C72FFB" w:rsidRDefault="00092FF7" w:rsidP="00092F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Bracken House Dubbo</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C147F1" w14:textId="77777777" w:rsidR="00092FF7" w:rsidRPr="00A3716D" w:rsidRDefault="00092FF7" w:rsidP="00092FF7">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0215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A0070" w14:textId="77777777" w:rsidR="00092FF7" w:rsidRDefault="00092FF7">
      <w:pPr>
        <w:spacing w:before="0" w:after="0" w:line="240" w:lineRule="auto"/>
      </w:pPr>
      <w:r>
        <w:separator/>
      </w:r>
    </w:p>
  </w:footnote>
  <w:footnote w:type="continuationSeparator" w:id="0">
    <w:p w14:paraId="082D291A" w14:textId="77777777" w:rsidR="00092FF7" w:rsidRDefault="00092FF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EB" w14:textId="77777777" w:rsidR="00092FF7" w:rsidRDefault="00092FF7" w:rsidP="00092FF7">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22C147FD" wp14:editId="22C147FE">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6333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A" w14:textId="77777777" w:rsidR="00092FF7" w:rsidRDefault="00092FF7" w:rsidP="00092FF7">
    <w:pPr>
      <w:tabs>
        <w:tab w:val="left" w:pos="3624"/>
      </w:tabs>
    </w:pPr>
    <w:r>
      <w:rPr>
        <w:noProof/>
        <w:color w:val="auto"/>
        <w:sz w:val="20"/>
        <w:lang w:val="en-US" w:eastAsia="en-US"/>
      </w:rPr>
      <w:drawing>
        <wp:anchor distT="0" distB="0" distL="114300" distR="114300" simplePos="0" relativeHeight="251666432" behindDoc="1" locked="0" layoutInCell="1" allowOverlap="1" wp14:anchorId="22C1480F" wp14:editId="22C1481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5894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B" w14:textId="77777777" w:rsidR="00092FF7" w:rsidRDefault="00092FF7" w:rsidP="00092FF7">
    <w:pPr>
      <w:tabs>
        <w:tab w:val="left" w:pos="3624"/>
      </w:tabs>
    </w:pPr>
    <w:r>
      <w:rPr>
        <w:noProof/>
        <w:color w:val="auto"/>
        <w:sz w:val="20"/>
        <w:lang w:val="en-US" w:eastAsia="en-US"/>
      </w:rPr>
      <w:drawing>
        <wp:anchor distT="0" distB="0" distL="114300" distR="114300" simplePos="0" relativeHeight="251667456" behindDoc="1" locked="0" layoutInCell="1" allowOverlap="1" wp14:anchorId="22C14811" wp14:editId="22C14812">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076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C" w14:textId="77777777" w:rsidR="00092FF7" w:rsidRDefault="00092FF7" w:rsidP="00092FF7">
    <w:pPr>
      <w:tabs>
        <w:tab w:val="left" w:pos="3624"/>
      </w:tabs>
    </w:pPr>
    <w:r>
      <w:rPr>
        <w:noProof/>
        <w:color w:val="auto"/>
        <w:sz w:val="20"/>
        <w:lang w:val="en-US" w:eastAsia="en-US"/>
      </w:rPr>
      <w:drawing>
        <wp:anchor distT="0" distB="0" distL="114300" distR="114300" simplePos="0" relativeHeight="251668480" behindDoc="1" locked="0" layoutInCell="1" allowOverlap="1" wp14:anchorId="22C14813" wp14:editId="22C1481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80437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2" w14:textId="77777777" w:rsidR="00092FF7" w:rsidRDefault="00092FF7">
    <w:pPr>
      <w:pStyle w:val="Header"/>
    </w:pPr>
    <w:r w:rsidRPr="003C6EC2">
      <w:rPr>
        <w:rFonts w:eastAsia="Calibri"/>
        <w:noProof/>
        <w:lang w:val="en-US" w:eastAsia="en-US"/>
      </w:rPr>
      <w:drawing>
        <wp:anchor distT="0" distB="0" distL="114300" distR="114300" simplePos="0" relativeHeight="251669504" behindDoc="1" locked="0" layoutInCell="1" allowOverlap="1" wp14:anchorId="22C147FF" wp14:editId="22C14800">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405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3" w14:textId="77777777" w:rsidR="00092FF7" w:rsidRDefault="00092FF7" w:rsidP="00092FF7">
    <w:r>
      <w:rPr>
        <w:noProof/>
        <w:color w:val="auto"/>
        <w:sz w:val="20"/>
        <w:lang w:val="en-US" w:eastAsia="en-US"/>
      </w:rPr>
      <w:drawing>
        <wp:anchor distT="0" distB="0" distL="114300" distR="114300" simplePos="0" relativeHeight="251660288" behindDoc="1" locked="0" layoutInCell="1" allowOverlap="1" wp14:anchorId="22C14801" wp14:editId="22C14802">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79606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4" w14:textId="77777777" w:rsidR="00092FF7" w:rsidRDefault="00092FF7" w:rsidP="00092FF7">
    <w:r>
      <w:rPr>
        <w:noProof/>
        <w:color w:val="auto"/>
        <w:sz w:val="20"/>
        <w:lang w:val="en-US" w:eastAsia="en-US"/>
      </w:rPr>
      <w:drawing>
        <wp:anchor distT="0" distB="0" distL="114300" distR="114300" simplePos="0" relativeHeight="251659264" behindDoc="1" locked="0" layoutInCell="1" allowOverlap="1" wp14:anchorId="22C14803" wp14:editId="22C1480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348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5" w14:textId="77777777" w:rsidR="00092FF7" w:rsidRDefault="00092FF7" w:rsidP="00092FF7">
    <w:r>
      <w:rPr>
        <w:noProof/>
        <w:color w:val="auto"/>
        <w:sz w:val="20"/>
        <w:lang w:val="en-US" w:eastAsia="en-US"/>
      </w:rPr>
      <w:drawing>
        <wp:anchor distT="0" distB="0" distL="114300" distR="114300" simplePos="0" relativeHeight="251661312" behindDoc="1" locked="0" layoutInCell="1" allowOverlap="1" wp14:anchorId="22C14805" wp14:editId="22C1480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5965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6" w14:textId="77777777" w:rsidR="00092FF7" w:rsidRDefault="00092FF7" w:rsidP="00092FF7">
    <w:r>
      <w:rPr>
        <w:noProof/>
        <w:color w:val="auto"/>
        <w:sz w:val="20"/>
        <w:lang w:val="en-US" w:eastAsia="en-US"/>
      </w:rPr>
      <w:drawing>
        <wp:anchor distT="0" distB="0" distL="114300" distR="114300" simplePos="0" relativeHeight="251662336" behindDoc="1" locked="0" layoutInCell="1" allowOverlap="1" wp14:anchorId="22C14807" wp14:editId="22C1480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9754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7" w14:textId="77777777" w:rsidR="00092FF7" w:rsidRDefault="00092FF7" w:rsidP="00092FF7">
    <w:r>
      <w:rPr>
        <w:noProof/>
        <w:color w:val="auto"/>
        <w:sz w:val="20"/>
        <w:lang w:val="en-US" w:eastAsia="en-US"/>
      </w:rPr>
      <w:drawing>
        <wp:anchor distT="0" distB="0" distL="114300" distR="114300" simplePos="0" relativeHeight="251663360" behindDoc="1" locked="0" layoutInCell="1" allowOverlap="1" wp14:anchorId="22C14809" wp14:editId="22C1480A">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7042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8" w14:textId="77777777" w:rsidR="00092FF7" w:rsidRDefault="00092FF7" w:rsidP="00092FF7">
    <w:r>
      <w:rPr>
        <w:noProof/>
        <w:color w:val="auto"/>
        <w:sz w:val="20"/>
        <w:lang w:val="en-US" w:eastAsia="en-US"/>
      </w:rPr>
      <w:drawing>
        <wp:anchor distT="0" distB="0" distL="114300" distR="114300" simplePos="0" relativeHeight="251664384" behindDoc="1" locked="0" layoutInCell="1" allowOverlap="1" wp14:anchorId="22C1480B" wp14:editId="22C1480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5504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147F9" w14:textId="77777777" w:rsidR="00092FF7" w:rsidRDefault="00092FF7" w:rsidP="00092FF7">
    <w:pPr>
      <w:tabs>
        <w:tab w:val="left" w:pos="3624"/>
      </w:tabs>
    </w:pPr>
    <w:r>
      <w:rPr>
        <w:noProof/>
        <w:color w:val="auto"/>
        <w:sz w:val="20"/>
        <w:lang w:val="en-US" w:eastAsia="en-US"/>
      </w:rPr>
      <w:drawing>
        <wp:anchor distT="0" distB="0" distL="114300" distR="114300" simplePos="0" relativeHeight="251665408" behindDoc="1" locked="0" layoutInCell="1" allowOverlap="1" wp14:anchorId="22C1480D" wp14:editId="22C1480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14251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56D750">
      <w:start w:val="1"/>
      <w:numFmt w:val="lowerRoman"/>
      <w:lvlText w:val="(%1)"/>
      <w:lvlJc w:val="left"/>
      <w:pPr>
        <w:ind w:left="1080" w:hanging="720"/>
      </w:pPr>
      <w:rPr>
        <w:rFonts w:hint="default"/>
        <w:b w:val="0"/>
      </w:rPr>
    </w:lvl>
    <w:lvl w:ilvl="1" w:tplc="9D9024F6" w:tentative="1">
      <w:start w:val="1"/>
      <w:numFmt w:val="lowerLetter"/>
      <w:lvlText w:val="%2."/>
      <w:lvlJc w:val="left"/>
      <w:pPr>
        <w:ind w:left="1440" w:hanging="360"/>
      </w:pPr>
    </w:lvl>
    <w:lvl w:ilvl="2" w:tplc="39C0D828" w:tentative="1">
      <w:start w:val="1"/>
      <w:numFmt w:val="lowerRoman"/>
      <w:lvlText w:val="%3."/>
      <w:lvlJc w:val="right"/>
      <w:pPr>
        <w:ind w:left="2160" w:hanging="180"/>
      </w:pPr>
    </w:lvl>
    <w:lvl w:ilvl="3" w:tplc="34C4CB3C" w:tentative="1">
      <w:start w:val="1"/>
      <w:numFmt w:val="decimal"/>
      <w:lvlText w:val="%4."/>
      <w:lvlJc w:val="left"/>
      <w:pPr>
        <w:ind w:left="2880" w:hanging="360"/>
      </w:pPr>
    </w:lvl>
    <w:lvl w:ilvl="4" w:tplc="3A02E190" w:tentative="1">
      <w:start w:val="1"/>
      <w:numFmt w:val="lowerLetter"/>
      <w:lvlText w:val="%5."/>
      <w:lvlJc w:val="left"/>
      <w:pPr>
        <w:ind w:left="3600" w:hanging="360"/>
      </w:pPr>
    </w:lvl>
    <w:lvl w:ilvl="5" w:tplc="D44C09AC" w:tentative="1">
      <w:start w:val="1"/>
      <w:numFmt w:val="lowerRoman"/>
      <w:lvlText w:val="%6."/>
      <w:lvlJc w:val="right"/>
      <w:pPr>
        <w:ind w:left="4320" w:hanging="180"/>
      </w:pPr>
    </w:lvl>
    <w:lvl w:ilvl="6" w:tplc="6AF4A130" w:tentative="1">
      <w:start w:val="1"/>
      <w:numFmt w:val="decimal"/>
      <w:lvlText w:val="%7."/>
      <w:lvlJc w:val="left"/>
      <w:pPr>
        <w:ind w:left="5040" w:hanging="360"/>
      </w:pPr>
    </w:lvl>
    <w:lvl w:ilvl="7" w:tplc="39280D68" w:tentative="1">
      <w:start w:val="1"/>
      <w:numFmt w:val="lowerLetter"/>
      <w:lvlText w:val="%8."/>
      <w:lvlJc w:val="left"/>
      <w:pPr>
        <w:ind w:left="5760" w:hanging="360"/>
      </w:pPr>
    </w:lvl>
    <w:lvl w:ilvl="8" w:tplc="CC0EC5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75A8C70">
      <w:start w:val="1"/>
      <w:numFmt w:val="bullet"/>
      <w:pStyle w:val="ListParagraph"/>
      <w:lvlText w:val=""/>
      <w:lvlJc w:val="left"/>
      <w:pPr>
        <w:ind w:left="1440" w:hanging="360"/>
      </w:pPr>
      <w:rPr>
        <w:rFonts w:ascii="Symbol" w:hAnsi="Symbol" w:hint="default"/>
        <w:color w:val="auto"/>
      </w:rPr>
    </w:lvl>
    <w:lvl w:ilvl="1" w:tplc="396E9FD4" w:tentative="1">
      <w:start w:val="1"/>
      <w:numFmt w:val="bullet"/>
      <w:lvlText w:val="o"/>
      <w:lvlJc w:val="left"/>
      <w:pPr>
        <w:ind w:left="2160" w:hanging="360"/>
      </w:pPr>
      <w:rPr>
        <w:rFonts w:ascii="Courier New" w:hAnsi="Courier New" w:cs="Courier New" w:hint="default"/>
      </w:rPr>
    </w:lvl>
    <w:lvl w:ilvl="2" w:tplc="01849F4E" w:tentative="1">
      <w:start w:val="1"/>
      <w:numFmt w:val="bullet"/>
      <w:lvlText w:val=""/>
      <w:lvlJc w:val="left"/>
      <w:pPr>
        <w:ind w:left="2880" w:hanging="360"/>
      </w:pPr>
      <w:rPr>
        <w:rFonts w:ascii="Wingdings" w:hAnsi="Wingdings" w:hint="default"/>
      </w:rPr>
    </w:lvl>
    <w:lvl w:ilvl="3" w:tplc="EFB21E46" w:tentative="1">
      <w:start w:val="1"/>
      <w:numFmt w:val="bullet"/>
      <w:lvlText w:val=""/>
      <w:lvlJc w:val="left"/>
      <w:pPr>
        <w:ind w:left="3600" w:hanging="360"/>
      </w:pPr>
      <w:rPr>
        <w:rFonts w:ascii="Symbol" w:hAnsi="Symbol" w:hint="default"/>
      </w:rPr>
    </w:lvl>
    <w:lvl w:ilvl="4" w:tplc="A766701A" w:tentative="1">
      <w:start w:val="1"/>
      <w:numFmt w:val="bullet"/>
      <w:lvlText w:val="o"/>
      <w:lvlJc w:val="left"/>
      <w:pPr>
        <w:ind w:left="4320" w:hanging="360"/>
      </w:pPr>
      <w:rPr>
        <w:rFonts w:ascii="Courier New" w:hAnsi="Courier New" w:cs="Courier New" w:hint="default"/>
      </w:rPr>
    </w:lvl>
    <w:lvl w:ilvl="5" w:tplc="2398C172" w:tentative="1">
      <w:start w:val="1"/>
      <w:numFmt w:val="bullet"/>
      <w:lvlText w:val=""/>
      <w:lvlJc w:val="left"/>
      <w:pPr>
        <w:ind w:left="5040" w:hanging="360"/>
      </w:pPr>
      <w:rPr>
        <w:rFonts w:ascii="Wingdings" w:hAnsi="Wingdings" w:hint="default"/>
      </w:rPr>
    </w:lvl>
    <w:lvl w:ilvl="6" w:tplc="A9BE8EBE" w:tentative="1">
      <w:start w:val="1"/>
      <w:numFmt w:val="bullet"/>
      <w:lvlText w:val=""/>
      <w:lvlJc w:val="left"/>
      <w:pPr>
        <w:ind w:left="5760" w:hanging="360"/>
      </w:pPr>
      <w:rPr>
        <w:rFonts w:ascii="Symbol" w:hAnsi="Symbol" w:hint="default"/>
      </w:rPr>
    </w:lvl>
    <w:lvl w:ilvl="7" w:tplc="802A343C" w:tentative="1">
      <w:start w:val="1"/>
      <w:numFmt w:val="bullet"/>
      <w:lvlText w:val="o"/>
      <w:lvlJc w:val="left"/>
      <w:pPr>
        <w:ind w:left="6480" w:hanging="360"/>
      </w:pPr>
      <w:rPr>
        <w:rFonts w:ascii="Courier New" w:hAnsi="Courier New" w:cs="Courier New" w:hint="default"/>
      </w:rPr>
    </w:lvl>
    <w:lvl w:ilvl="8" w:tplc="6DF48F56"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0D04BB30">
      <w:start w:val="1"/>
      <w:numFmt w:val="lowerRoman"/>
      <w:lvlText w:val="(%1)"/>
      <w:lvlJc w:val="left"/>
      <w:pPr>
        <w:ind w:left="1004" w:hanging="720"/>
      </w:pPr>
      <w:rPr>
        <w:rFonts w:hint="default"/>
        <w:b w:val="0"/>
      </w:rPr>
    </w:lvl>
    <w:lvl w:ilvl="1" w:tplc="D870E16C" w:tentative="1">
      <w:start w:val="1"/>
      <w:numFmt w:val="lowerLetter"/>
      <w:lvlText w:val="%2."/>
      <w:lvlJc w:val="left"/>
      <w:pPr>
        <w:ind w:left="1364" w:hanging="360"/>
      </w:pPr>
    </w:lvl>
    <w:lvl w:ilvl="2" w:tplc="75F25AB8" w:tentative="1">
      <w:start w:val="1"/>
      <w:numFmt w:val="lowerRoman"/>
      <w:lvlText w:val="%3."/>
      <w:lvlJc w:val="right"/>
      <w:pPr>
        <w:ind w:left="2084" w:hanging="180"/>
      </w:pPr>
    </w:lvl>
    <w:lvl w:ilvl="3" w:tplc="966EA71C" w:tentative="1">
      <w:start w:val="1"/>
      <w:numFmt w:val="decimal"/>
      <w:lvlText w:val="%4."/>
      <w:lvlJc w:val="left"/>
      <w:pPr>
        <w:ind w:left="2804" w:hanging="360"/>
      </w:pPr>
    </w:lvl>
    <w:lvl w:ilvl="4" w:tplc="86FAAAF6" w:tentative="1">
      <w:start w:val="1"/>
      <w:numFmt w:val="lowerLetter"/>
      <w:lvlText w:val="%5."/>
      <w:lvlJc w:val="left"/>
      <w:pPr>
        <w:ind w:left="3524" w:hanging="360"/>
      </w:pPr>
    </w:lvl>
    <w:lvl w:ilvl="5" w:tplc="314691D6" w:tentative="1">
      <w:start w:val="1"/>
      <w:numFmt w:val="lowerRoman"/>
      <w:lvlText w:val="%6."/>
      <w:lvlJc w:val="right"/>
      <w:pPr>
        <w:ind w:left="4244" w:hanging="180"/>
      </w:pPr>
    </w:lvl>
    <w:lvl w:ilvl="6" w:tplc="4F2E076E" w:tentative="1">
      <w:start w:val="1"/>
      <w:numFmt w:val="decimal"/>
      <w:lvlText w:val="%7."/>
      <w:lvlJc w:val="left"/>
      <w:pPr>
        <w:ind w:left="4964" w:hanging="360"/>
      </w:pPr>
    </w:lvl>
    <w:lvl w:ilvl="7" w:tplc="6406983E" w:tentative="1">
      <w:start w:val="1"/>
      <w:numFmt w:val="lowerLetter"/>
      <w:lvlText w:val="%8."/>
      <w:lvlJc w:val="left"/>
      <w:pPr>
        <w:ind w:left="5684" w:hanging="360"/>
      </w:pPr>
    </w:lvl>
    <w:lvl w:ilvl="8" w:tplc="F602551E" w:tentative="1">
      <w:start w:val="1"/>
      <w:numFmt w:val="lowerRoman"/>
      <w:lvlText w:val="%9."/>
      <w:lvlJc w:val="right"/>
      <w:pPr>
        <w:ind w:left="6404" w:hanging="180"/>
      </w:pPr>
    </w:lvl>
  </w:abstractNum>
  <w:abstractNum w:abstractNumId="10" w15:restartNumberingAfterBreak="0">
    <w:nsid w:val="1DE061B1"/>
    <w:multiLevelType w:val="hybridMultilevel"/>
    <w:tmpl w:val="A4B08A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F583C49"/>
    <w:multiLevelType w:val="hybridMultilevel"/>
    <w:tmpl w:val="5504F770"/>
    <w:lvl w:ilvl="0" w:tplc="060AF5CA">
      <w:start w:val="1"/>
      <w:numFmt w:val="lowerRoman"/>
      <w:lvlText w:val="(%1)"/>
      <w:lvlJc w:val="left"/>
      <w:pPr>
        <w:ind w:left="1080" w:hanging="720"/>
      </w:pPr>
      <w:rPr>
        <w:rFonts w:hint="default"/>
      </w:rPr>
    </w:lvl>
    <w:lvl w:ilvl="1" w:tplc="F4D4F5D6" w:tentative="1">
      <w:start w:val="1"/>
      <w:numFmt w:val="lowerLetter"/>
      <w:lvlText w:val="%2."/>
      <w:lvlJc w:val="left"/>
      <w:pPr>
        <w:ind w:left="1440" w:hanging="360"/>
      </w:pPr>
    </w:lvl>
    <w:lvl w:ilvl="2" w:tplc="A0B4B62E" w:tentative="1">
      <w:start w:val="1"/>
      <w:numFmt w:val="lowerRoman"/>
      <w:lvlText w:val="%3."/>
      <w:lvlJc w:val="right"/>
      <w:pPr>
        <w:ind w:left="2160" w:hanging="180"/>
      </w:pPr>
    </w:lvl>
    <w:lvl w:ilvl="3" w:tplc="ACA23468" w:tentative="1">
      <w:start w:val="1"/>
      <w:numFmt w:val="decimal"/>
      <w:lvlText w:val="%4."/>
      <w:lvlJc w:val="left"/>
      <w:pPr>
        <w:ind w:left="2880" w:hanging="360"/>
      </w:pPr>
    </w:lvl>
    <w:lvl w:ilvl="4" w:tplc="C494FD58" w:tentative="1">
      <w:start w:val="1"/>
      <w:numFmt w:val="lowerLetter"/>
      <w:lvlText w:val="%5."/>
      <w:lvlJc w:val="left"/>
      <w:pPr>
        <w:ind w:left="3600" w:hanging="360"/>
      </w:pPr>
    </w:lvl>
    <w:lvl w:ilvl="5" w:tplc="D8A6F342" w:tentative="1">
      <w:start w:val="1"/>
      <w:numFmt w:val="lowerRoman"/>
      <w:lvlText w:val="%6."/>
      <w:lvlJc w:val="right"/>
      <w:pPr>
        <w:ind w:left="4320" w:hanging="180"/>
      </w:pPr>
    </w:lvl>
    <w:lvl w:ilvl="6" w:tplc="F604BE7A" w:tentative="1">
      <w:start w:val="1"/>
      <w:numFmt w:val="decimal"/>
      <w:lvlText w:val="%7."/>
      <w:lvlJc w:val="left"/>
      <w:pPr>
        <w:ind w:left="5040" w:hanging="360"/>
      </w:pPr>
    </w:lvl>
    <w:lvl w:ilvl="7" w:tplc="CF78C1A6" w:tentative="1">
      <w:start w:val="1"/>
      <w:numFmt w:val="lowerLetter"/>
      <w:lvlText w:val="%8."/>
      <w:lvlJc w:val="left"/>
      <w:pPr>
        <w:ind w:left="5760" w:hanging="360"/>
      </w:pPr>
    </w:lvl>
    <w:lvl w:ilvl="8" w:tplc="AEF80E5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D648606">
      <w:start w:val="1"/>
      <w:numFmt w:val="lowerRoman"/>
      <w:lvlText w:val="(%1)"/>
      <w:lvlJc w:val="left"/>
      <w:pPr>
        <w:ind w:left="1080" w:hanging="720"/>
      </w:pPr>
      <w:rPr>
        <w:rFonts w:hint="default"/>
      </w:rPr>
    </w:lvl>
    <w:lvl w:ilvl="1" w:tplc="22268A38" w:tentative="1">
      <w:start w:val="1"/>
      <w:numFmt w:val="lowerLetter"/>
      <w:lvlText w:val="%2."/>
      <w:lvlJc w:val="left"/>
      <w:pPr>
        <w:ind w:left="1440" w:hanging="360"/>
      </w:pPr>
    </w:lvl>
    <w:lvl w:ilvl="2" w:tplc="2CF88D96" w:tentative="1">
      <w:start w:val="1"/>
      <w:numFmt w:val="lowerRoman"/>
      <w:lvlText w:val="%3."/>
      <w:lvlJc w:val="right"/>
      <w:pPr>
        <w:ind w:left="2160" w:hanging="180"/>
      </w:pPr>
    </w:lvl>
    <w:lvl w:ilvl="3" w:tplc="5BFE75BE" w:tentative="1">
      <w:start w:val="1"/>
      <w:numFmt w:val="decimal"/>
      <w:lvlText w:val="%4."/>
      <w:lvlJc w:val="left"/>
      <w:pPr>
        <w:ind w:left="2880" w:hanging="360"/>
      </w:pPr>
    </w:lvl>
    <w:lvl w:ilvl="4" w:tplc="9A64880E" w:tentative="1">
      <w:start w:val="1"/>
      <w:numFmt w:val="lowerLetter"/>
      <w:lvlText w:val="%5."/>
      <w:lvlJc w:val="left"/>
      <w:pPr>
        <w:ind w:left="3600" w:hanging="360"/>
      </w:pPr>
    </w:lvl>
    <w:lvl w:ilvl="5" w:tplc="215079AC" w:tentative="1">
      <w:start w:val="1"/>
      <w:numFmt w:val="lowerRoman"/>
      <w:lvlText w:val="%6."/>
      <w:lvlJc w:val="right"/>
      <w:pPr>
        <w:ind w:left="4320" w:hanging="180"/>
      </w:pPr>
    </w:lvl>
    <w:lvl w:ilvl="6" w:tplc="2E1A0A0E" w:tentative="1">
      <w:start w:val="1"/>
      <w:numFmt w:val="decimal"/>
      <w:lvlText w:val="%7."/>
      <w:lvlJc w:val="left"/>
      <w:pPr>
        <w:ind w:left="5040" w:hanging="360"/>
      </w:pPr>
    </w:lvl>
    <w:lvl w:ilvl="7" w:tplc="06D2E622" w:tentative="1">
      <w:start w:val="1"/>
      <w:numFmt w:val="lowerLetter"/>
      <w:lvlText w:val="%8."/>
      <w:lvlJc w:val="left"/>
      <w:pPr>
        <w:ind w:left="5760" w:hanging="360"/>
      </w:pPr>
    </w:lvl>
    <w:lvl w:ilvl="8" w:tplc="44FCEC9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768618A">
      <w:start w:val="1"/>
      <w:numFmt w:val="lowerRoman"/>
      <w:lvlText w:val="(%1)"/>
      <w:lvlJc w:val="left"/>
      <w:pPr>
        <w:ind w:left="1080" w:hanging="720"/>
      </w:pPr>
      <w:rPr>
        <w:rFonts w:hint="default"/>
        <w:b w:val="0"/>
      </w:rPr>
    </w:lvl>
    <w:lvl w:ilvl="1" w:tplc="6B669C6E" w:tentative="1">
      <w:start w:val="1"/>
      <w:numFmt w:val="lowerLetter"/>
      <w:lvlText w:val="%2."/>
      <w:lvlJc w:val="left"/>
      <w:pPr>
        <w:ind w:left="1440" w:hanging="360"/>
      </w:pPr>
    </w:lvl>
    <w:lvl w:ilvl="2" w:tplc="D7E8A266" w:tentative="1">
      <w:start w:val="1"/>
      <w:numFmt w:val="lowerRoman"/>
      <w:lvlText w:val="%3."/>
      <w:lvlJc w:val="right"/>
      <w:pPr>
        <w:ind w:left="2160" w:hanging="180"/>
      </w:pPr>
    </w:lvl>
    <w:lvl w:ilvl="3" w:tplc="97E21E24" w:tentative="1">
      <w:start w:val="1"/>
      <w:numFmt w:val="decimal"/>
      <w:lvlText w:val="%4."/>
      <w:lvlJc w:val="left"/>
      <w:pPr>
        <w:ind w:left="2880" w:hanging="360"/>
      </w:pPr>
    </w:lvl>
    <w:lvl w:ilvl="4" w:tplc="D1007C44" w:tentative="1">
      <w:start w:val="1"/>
      <w:numFmt w:val="lowerLetter"/>
      <w:lvlText w:val="%5."/>
      <w:lvlJc w:val="left"/>
      <w:pPr>
        <w:ind w:left="3600" w:hanging="360"/>
      </w:pPr>
    </w:lvl>
    <w:lvl w:ilvl="5" w:tplc="DB5AA978" w:tentative="1">
      <w:start w:val="1"/>
      <w:numFmt w:val="lowerRoman"/>
      <w:lvlText w:val="%6."/>
      <w:lvlJc w:val="right"/>
      <w:pPr>
        <w:ind w:left="4320" w:hanging="180"/>
      </w:pPr>
    </w:lvl>
    <w:lvl w:ilvl="6" w:tplc="E446FD50" w:tentative="1">
      <w:start w:val="1"/>
      <w:numFmt w:val="decimal"/>
      <w:lvlText w:val="%7."/>
      <w:lvlJc w:val="left"/>
      <w:pPr>
        <w:ind w:left="5040" w:hanging="360"/>
      </w:pPr>
    </w:lvl>
    <w:lvl w:ilvl="7" w:tplc="822C6EC0" w:tentative="1">
      <w:start w:val="1"/>
      <w:numFmt w:val="lowerLetter"/>
      <w:lvlText w:val="%8."/>
      <w:lvlJc w:val="left"/>
      <w:pPr>
        <w:ind w:left="5760" w:hanging="360"/>
      </w:pPr>
    </w:lvl>
    <w:lvl w:ilvl="8" w:tplc="3D3EFEF4"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26C8CA2">
      <w:start w:val="1"/>
      <w:numFmt w:val="lowerLetter"/>
      <w:lvlText w:val="(%1)"/>
      <w:lvlJc w:val="left"/>
      <w:pPr>
        <w:ind w:left="360" w:hanging="360"/>
      </w:pPr>
      <w:rPr>
        <w:rFonts w:hint="default"/>
      </w:rPr>
    </w:lvl>
    <w:lvl w:ilvl="1" w:tplc="B2D645B6" w:tentative="1">
      <w:start w:val="1"/>
      <w:numFmt w:val="lowerLetter"/>
      <w:lvlText w:val="%2."/>
      <w:lvlJc w:val="left"/>
      <w:pPr>
        <w:ind w:left="1080" w:hanging="360"/>
      </w:pPr>
    </w:lvl>
    <w:lvl w:ilvl="2" w:tplc="A2529970" w:tentative="1">
      <w:start w:val="1"/>
      <w:numFmt w:val="lowerRoman"/>
      <w:lvlText w:val="%3."/>
      <w:lvlJc w:val="right"/>
      <w:pPr>
        <w:ind w:left="1800" w:hanging="180"/>
      </w:pPr>
    </w:lvl>
    <w:lvl w:ilvl="3" w:tplc="EB9EAD38" w:tentative="1">
      <w:start w:val="1"/>
      <w:numFmt w:val="decimal"/>
      <w:lvlText w:val="%4."/>
      <w:lvlJc w:val="left"/>
      <w:pPr>
        <w:ind w:left="2520" w:hanging="360"/>
      </w:pPr>
    </w:lvl>
    <w:lvl w:ilvl="4" w:tplc="CF545BB0" w:tentative="1">
      <w:start w:val="1"/>
      <w:numFmt w:val="lowerLetter"/>
      <w:lvlText w:val="%5."/>
      <w:lvlJc w:val="left"/>
      <w:pPr>
        <w:ind w:left="3240" w:hanging="360"/>
      </w:pPr>
    </w:lvl>
    <w:lvl w:ilvl="5" w:tplc="C0B689BC" w:tentative="1">
      <w:start w:val="1"/>
      <w:numFmt w:val="lowerRoman"/>
      <w:lvlText w:val="%6."/>
      <w:lvlJc w:val="right"/>
      <w:pPr>
        <w:ind w:left="3960" w:hanging="180"/>
      </w:pPr>
    </w:lvl>
    <w:lvl w:ilvl="6" w:tplc="924E6412" w:tentative="1">
      <w:start w:val="1"/>
      <w:numFmt w:val="decimal"/>
      <w:lvlText w:val="%7."/>
      <w:lvlJc w:val="left"/>
      <w:pPr>
        <w:ind w:left="4680" w:hanging="360"/>
      </w:pPr>
    </w:lvl>
    <w:lvl w:ilvl="7" w:tplc="9BE41A72" w:tentative="1">
      <w:start w:val="1"/>
      <w:numFmt w:val="lowerLetter"/>
      <w:lvlText w:val="%8."/>
      <w:lvlJc w:val="left"/>
      <w:pPr>
        <w:ind w:left="5400" w:hanging="360"/>
      </w:pPr>
    </w:lvl>
    <w:lvl w:ilvl="8" w:tplc="DACE88D2"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FFECBC48">
      <w:start w:val="1"/>
      <w:numFmt w:val="decimal"/>
      <w:lvlText w:val="%1."/>
      <w:lvlJc w:val="left"/>
      <w:pPr>
        <w:ind w:left="360" w:hanging="360"/>
      </w:pPr>
      <w:rPr>
        <w:rFonts w:hint="default"/>
      </w:rPr>
    </w:lvl>
    <w:lvl w:ilvl="1" w:tplc="BBAAD8D4" w:tentative="1">
      <w:start w:val="1"/>
      <w:numFmt w:val="lowerLetter"/>
      <w:lvlText w:val="%2."/>
      <w:lvlJc w:val="left"/>
      <w:pPr>
        <w:ind w:left="1080" w:hanging="360"/>
      </w:pPr>
    </w:lvl>
    <w:lvl w:ilvl="2" w:tplc="C8B2D1E8" w:tentative="1">
      <w:start w:val="1"/>
      <w:numFmt w:val="lowerRoman"/>
      <w:lvlText w:val="%3."/>
      <w:lvlJc w:val="right"/>
      <w:pPr>
        <w:ind w:left="1800" w:hanging="180"/>
      </w:pPr>
    </w:lvl>
    <w:lvl w:ilvl="3" w:tplc="6A92BF5E" w:tentative="1">
      <w:start w:val="1"/>
      <w:numFmt w:val="decimal"/>
      <w:lvlText w:val="%4."/>
      <w:lvlJc w:val="left"/>
      <w:pPr>
        <w:ind w:left="2520" w:hanging="360"/>
      </w:pPr>
    </w:lvl>
    <w:lvl w:ilvl="4" w:tplc="0C6CF8B4" w:tentative="1">
      <w:start w:val="1"/>
      <w:numFmt w:val="lowerLetter"/>
      <w:lvlText w:val="%5."/>
      <w:lvlJc w:val="left"/>
      <w:pPr>
        <w:ind w:left="3240" w:hanging="360"/>
      </w:pPr>
    </w:lvl>
    <w:lvl w:ilvl="5" w:tplc="A914106A" w:tentative="1">
      <w:start w:val="1"/>
      <w:numFmt w:val="lowerRoman"/>
      <w:lvlText w:val="%6."/>
      <w:lvlJc w:val="right"/>
      <w:pPr>
        <w:ind w:left="3960" w:hanging="180"/>
      </w:pPr>
    </w:lvl>
    <w:lvl w:ilvl="6" w:tplc="09344CEC" w:tentative="1">
      <w:start w:val="1"/>
      <w:numFmt w:val="decimal"/>
      <w:lvlText w:val="%7."/>
      <w:lvlJc w:val="left"/>
      <w:pPr>
        <w:ind w:left="4680" w:hanging="360"/>
      </w:pPr>
    </w:lvl>
    <w:lvl w:ilvl="7" w:tplc="8E26E05A" w:tentative="1">
      <w:start w:val="1"/>
      <w:numFmt w:val="lowerLetter"/>
      <w:lvlText w:val="%8."/>
      <w:lvlJc w:val="left"/>
      <w:pPr>
        <w:ind w:left="5400" w:hanging="360"/>
      </w:pPr>
    </w:lvl>
    <w:lvl w:ilvl="8" w:tplc="8A4C148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E752E064">
      <w:start w:val="1"/>
      <w:numFmt w:val="decimal"/>
      <w:lvlText w:val="%1."/>
      <w:lvlJc w:val="left"/>
      <w:pPr>
        <w:ind w:left="360" w:hanging="360"/>
      </w:pPr>
      <w:rPr>
        <w:rFonts w:hint="default"/>
      </w:rPr>
    </w:lvl>
    <w:lvl w:ilvl="1" w:tplc="D62E550C" w:tentative="1">
      <w:start w:val="1"/>
      <w:numFmt w:val="lowerLetter"/>
      <w:lvlText w:val="%2."/>
      <w:lvlJc w:val="left"/>
      <w:pPr>
        <w:ind w:left="1080" w:hanging="360"/>
      </w:pPr>
    </w:lvl>
    <w:lvl w:ilvl="2" w:tplc="2F2E5E50" w:tentative="1">
      <w:start w:val="1"/>
      <w:numFmt w:val="lowerRoman"/>
      <w:lvlText w:val="%3."/>
      <w:lvlJc w:val="right"/>
      <w:pPr>
        <w:ind w:left="1800" w:hanging="180"/>
      </w:pPr>
    </w:lvl>
    <w:lvl w:ilvl="3" w:tplc="B3509898" w:tentative="1">
      <w:start w:val="1"/>
      <w:numFmt w:val="decimal"/>
      <w:lvlText w:val="%4."/>
      <w:lvlJc w:val="left"/>
      <w:pPr>
        <w:ind w:left="2520" w:hanging="360"/>
      </w:pPr>
    </w:lvl>
    <w:lvl w:ilvl="4" w:tplc="80640E00" w:tentative="1">
      <w:start w:val="1"/>
      <w:numFmt w:val="lowerLetter"/>
      <w:lvlText w:val="%5."/>
      <w:lvlJc w:val="left"/>
      <w:pPr>
        <w:ind w:left="3240" w:hanging="360"/>
      </w:pPr>
    </w:lvl>
    <w:lvl w:ilvl="5" w:tplc="960CB4E0" w:tentative="1">
      <w:start w:val="1"/>
      <w:numFmt w:val="lowerRoman"/>
      <w:lvlText w:val="%6."/>
      <w:lvlJc w:val="right"/>
      <w:pPr>
        <w:ind w:left="3960" w:hanging="180"/>
      </w:pPr>
    </w:lvl>
    <w:lvl w:ilvl="6" w:tplc="82C8A7C2" w:tentative="1">
      <w:start w:val="1"/>
      <w:numFmt w:val="decimal"/>
      <w:lvlText w:val="%7."/>
      <w:lvlJc w:val="left"/>
      <w:pPr>
        <w:ind w:left="4680" w:hanging="360"/>
      </w:pPr>
    </w:lvl>
    <w:lvl w:ilvl="7" w:tplc="4F7A6A84" w:tentative="1">
      <w:start w:val="1"/>
      <w:numFmt w:val="lowerLetter"/>
      <w:lvlText w:val="%8."/>
      <w:lvlJc w:val="left"/>
      <w:pPr>
        <w:ind w:left="5400" w:hanging="360"/>
      </w:pPr>
    </w:lvl>
    <w:lvl w:ilvl="8" w:tplc="DBC48BF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B7A0168C">
      <w:start w:val="1"/>
      <w:numFmt w:val="lowerRoman"/>
      <w:lvlText w:val="(%1)"/>
      <w:lvlJc w:val="left"/>
      <w:pPr>
        <w:ind w:left="1080" w:hanging="720"/>
      </w:pPr>
      <w:rPr>
        <w:rFonts w:hint="default"/>
        <w:b w:val="0"/>
      </w:rPr>
    </w:lvl>
    <w:lvl w:ilvl="1" w:tplc="6FD476D8" w:tentative="1">
      <w:start w:val="1"/>
      <w:numFmt w:val="lowerLetter"/>
      <w:lvlText w:val="%2."/>
      <w:lvlJc w:val="left"/>
      <w:pPr>
        <w:ind w:left="1440" w:hanging="360"/>
      </w:pPr>
    </w:lvl>
    <w:lvl w:ilvl="2" w:tplc="D30AA5EC" w:tentative="1">
      <w:start w:val="1"/>
      <w:numFmt w:val="lowerRoman"/>
      <w:lvlText w:val="%3."/>
      <w:lvlJc w:val="right"/>
      <w:pPr>
        <w:ind w:left="2160" w:hanging="180"/>
      </w:pPr>
    </w:lvl>
    <w:lvl w:ilvl="3" w:tplc="01988510" w:tentative="1">
      <w:start w:val="1"/>
      <w:numFmt w:val="decimal"/>
      <w:lvlText w:val="%4."/>
      <w:lvlJc w:val="left"/>
      <w:pPr>
        <w:ind w:left="2880" w:hanging="360"/>
      </w:pPr>
    </w:lvl>
    <w:lvl w:ilvl="4" w:tplc="4B6E4C72" w:tentative="1">
      <w:start w:val="1"/>
      <w:numFmt w:val="lowerLetter"/>
      <w:lvlText w:val="%5."/>
      <w:lvlJc w:val="left"/>
      <w:pPr>
        <w:ind w:left="3600" w:hanging="360"/>
      </w:pPr>
    </w:lvl>
    <w:lvl w:ilvl="5" w:tplc="4838F9B0" w:tentative="1">
      <w:start w:val="1"/>
      <w:numFmt w:val="lowerRoman"/>
      <w:lvlText w:val="%6."/>
      <w:lvlJc w:val="right"/>
      <w:pPr>
        <w:ind w:left="4320" w:hanging="180"/>
      </w:pPr>
    </w:lvl>
    <w:lvl w:ilvl="6" w:tplc="9AE2487E" w:tentative="1">
      <w:start w:val="1"/>
      <w:numFmt w:val="decimal"/>
      <w:lvlText w:val="%7."/>
      <w:lvlJc w:val="left"/>
      <w:pPr>
        <w:ind w:left="5040" w:hanging="360"/>
      </w:pPr>
    </w:lvl>
    <w:lvl w:ilvl="7" w:tplc="773812A2" w:tentative="1">
      <w:start w:val="1"/>
      <w:numFmt w:val="lowerLetter"/>
      <w:lvlText w:val="%8."/>
      <w:lvlJc w:val="left"/>
      <w:pPr>
        <w:ind w:left="5760" w:hanging="360"/>
      </w:pPr>
    </w:lvl>
    <w:lvl w:ilvl="8" w:tplc="2674726E" w:tentative="1">
      <w:start w:val="1"/>
      <w:numFmt w:val="lowerRoman"/>
      <w:lvlText w:val="%9."/>
      <w:lvlJc w:val="right"/>
      <w:pPr>
        <w:ind w:left="6480" w:hanging="180"/>
      </w:pPr>
    </w:lvl>
  </w:abstractNum>
  <w:abstractNum w:abstractNumId="18" w15:restartNumberingAfterBreak="0">
    <w:nsid w:val="36A34431"/>
    <w:multiLevelType w:val="hybridMultilevel"/>
    <w:tmpl w:val="5504F770"/>
    <w:lvl w:ilvl="0" w:tplc="5986CF5C">
      <w:start w:val="1"/>
      <w:numFmt w:val="lowerRoman"/>
      <w:lvlText w:val="(%1)"/>
      <w:lvlJc w:val="left"/>
      <w:pPr>
        <w:ind w:left="1080" w:hanging="720"/>
      </w:pPr>
      <w:rPr>
        <w:rFonts w:hint="default"/>
      </w:rPr>
    </w:lvl>
    <w:lvl w:ilvl="1" w:tplc="7A2A2EA2" w:tentative="1">
      <w:start w:val="1"/>
      <w:numFmt w:val="lowerLetter"/>
      <w:lvlText w:val="%2."/>
      <w:lvlJc w:val="left"/>
      <w:pPr>
        <w:ind w:left="1440" w:hanging="360"/>
      </w:pPr>
    </w:lvl>
    <w:lvl w:ilvl="2" w:tplc="4A8C3B86" w:tentative="1">
      <w:start w:val="1"/>
      <w:numFmt w:val="lowerRoman"/>
      <w:lvlText w:val="%3."/>
      <w:lvlJc w:val="right"/>
      <w:pPr>
        <w:ind w:left="2160" w:hanging="180"/>
      </w:pPr>
    </w:lvl>
    <w:lvl w:ilvl="3" w:tplc="0BD418C4" w:tentative="1">
      <w:start w:val="1"/>
      <w:numFmt w:val="decimal"/>
      <w:lvlText w:val="%4."/>
      <w:lvlJc w:val="left"/>
      <w:pPr>
        <w:ind w:left="2880" w:hanging="360"/>
      </w:pPr>
    </w:lvl>
    <w:lvl w:ilvl="4" w:tplc="587878DE" w:tentative="1">
      <w:start w:val="1"/>
      <w:numFmt w:val="lowerLetter"/>
      <w:lvlText w:val="%5."/>
      <w:lvlJc w:val="left"/>
      <w:pPr>
        <w:ind w:left="3600" w:hanging="360"/>
      </w:pPr>
    </w:lvl>
    <w:lvl w:ilvl="5" w:tplc="4D04F3F0" w:tentative="1">
      <w:start w:val="1"/>
      <w:numFmt w:val="lowerRoman"/>
      <w:lvlText w:val="%6."/>
      <w:lvlJc w:val="right"/>
      <w:pPr>
        <w:ind w:left="4320" w:hanging="180"/>
      </w:pPr>
    </w:lvl>
    <w:lvl w:ilvl="6" w:tplc="D728AAAC" w:tentative="1">
      <w:start w:val="1"/>
      <w:numFmt w:val="decimal"/>
      <w:lvlText w:val="%7."/>
      <w:lvlJc w:val="left"/>
      <w:pPr>
        <w:ind w:left="5040" w:hanging="360"/>
      </w:pPr>
    </w:lvl>
    <w:lvl w:ilvl="7" w:tplc="08EE0EEE" w:tentative="1">
      <w:start w:val="1"/>
      <w:numFmt w:val="lowerLetter"/>
      <w:lvlText w:val="%8."/>
      <w:lvlJc w:val="left"/>
      <w:pPr>
        <w:ind w:left="5760" w:hanging="360"/>
      </w:pPr>
    </w:lvl>
    <w:lvl w:ilvl="8" w:tplc="4016123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8D6029D8">
      <w:start w:val="1"/>
      <w:numFmt w:val="lowerRoman"/>
      <w:lvlText w:val="(%1)"/>
      <w:lvlJc w:val="left"/>
      <w:pPr>
        <w:ind w:left="1080" w:hanging="720"/>
      </w:pPr>
      <w:rPr>
        <w:rFonts w:hint="default"/>
      </w:rPr>
    </w:lvl>
    <w:lvl w:ilvl="1" w:tplc="A1C6A712" w:tentative="1">
      <w:start w:val="1"/>
      <w:numFmt w:val="lowerLetter"/>
      <w:lvlText w:val="%2."/>
      <w:lvlJc w:val="left"/>
      <w:pPr>
        <w:ind w:left="1440" w:hanging="360"/>
      </w:pPr>
    </w:lvl>
    <w:lvl w:ilvl="2" w:tplc="EB80356A" w:tentative="1">
      <w:start w:val="1"/>
      <w:numFmt w:val="lowerRoman"/>
      <w:lvlText w:val="%3."/>
      <w:lvlJc w:val="right"/>
      <w:pPr>
        <w:ind w:left="2160" w:hanging="180"/>
      </w:pPr>
    </w:lvl>
    <w:lvl w:ilvl="3" w:tplc="7716EEF8" w:tentative="1">
      <w:start w:val="1"/>
      <w:numFmt w:val="decimal"/>
      <w:lvlText w:val="%4."/>
      <w:lvlJc w:val="left"/>
      <w:pPr>
        <w:ind w:left="2880" w:hanging="360"/>
      </w:pPr>
    </w:lvl>
    <w:lvl w:ilvl="4" w:tplc="61160104" w:tentative="1">
      <w:start w:val="1"/>
      <w:numFmt w:val="lowerLetter"/>
      <w:lvlText w:val="%5."/>
      <w:lvlJc w:val="left"/>
      <w:pPr>
        <w:ind w:left="3600" w:hanging="360"/>
      </w:pPr>
    </w:lvl>
    <w:lvl w:ilvl="5" w:tplc="5D4CC7CE" w:tentative="1">
      <w:start w:val="1"/>
      <w:numFmt w:val="lowerRoman"/>
      <w:lvlText w:val="%6."/>
      <w:lvlJc w:val="right"/>
      <w:pPr>
        <w:ind w:left="4320" w:hanging="180"/>
      </w:pPr>
    </w:lvl>
    <w:lvl w:ilvl="6" w:tplc="BE34862A" w:tentative="1">
      <w:start w:val="1"/>
      <w:numFmt w:val="decimal"/>
      <w:lvlText w:val="%7."/>
      <w:lvlJc w:val="left"/>
      <w:pPr>
        <w:ind w:left="5040" w:hanging="360"/>
      </w:pPr>
    </w:lvl>
    <w:lvl w:ilvl="7" w:tplc="95602888" w:tentative="1">
      <w:start w:val="1"/>
      <w:numFmt w:val="lowerLetter"/>
      <w:lvlText w:val="%8."/>
      <w:lvlJc w:val="left"/>
      <w:pPr>
        <w:ind w:left="5760" w:hanging="360"/>
      </w:pPr>
    </w:lvl>
    <w:lvl w:ilvl="8" w:tplc="7248A8DC" w:tentative="1">
      <w:start w:val="1"/>
      <w:numFmt w:val="lowerRoman"/>
      <w:lvlText w:val="%9."/>
      <w:lvlJc w:val="right"/>
      <w:pPr>
        <w:ind w:left="6480" w:hanging="180"/>
      </w:pPr>
    </w:lvl>
  </w:abstractNum>
  <w:abstractNum w:abstractNumId="20" w15:restartNumberingAfterBreak="0">
    <w:nsid w:val="389A2A32"/>
    <w:multiLevelType w:val="hybridMultilevel"/>
    <w:tmpl w:val="5B205D1E"/>
    <w:lvl w:ilvl="0" w:tplc="C45A3506">
      <w:start w:val="1"/>
      <w:numFmt w:val="bullet"/>
      <w:pStyle w:val="ListBullet"/>
      <w:lvlText w:val=""/>
      <w:lvlJc w:val="left"/>
      <w:pPr>
        <w:ind w:left="720" w:hanging="360"/>
      </w:pPr>
      <w:rPr>
        <w:rFonts w:ascii="Symbol" w:hAnsi="Symbol" w:hint="default"/>
      </w:rPr>
    </w:lvl>
    <w:lvl w:ilvl="1" w:tplc="8DCA01A0">
      <w:start w:val="1"/>
      <w:numFmt w:val="bullet"/>
      <w:pStyle w:val="ListBullet2"/>
      <w:lvlText w:val="o"/>
      <w:lvlJc w:val="left"/>
      <w:pPr>
        <w:ind w:left="1440" w:hanging="360"/>
      </w:pPr>
      <w:rPr>
        <w:rFonts w:ascii="Courier New" w:hAnsi="Courier New" w:cs="Courier New" w:hint="default"/>
      </w:rPr>
    </w:lvl>
    <w:lvl w:ilvl="2" w:tplc="9A764726">
      <w:start w:val="1"/>
      <w:numFmt w:val="bullet"/>
      <w:lvlText w:val=""/>
      <w:lvlJc w:val="left"/>
      <w:pPr>
        <w:ind w:left="2160" w:hanging="360"/>
      </w:pPr>
      <w:rPr>
        <w:rFonts w:ascii="Wingdings" w:hAnsi="Wingdings" w:hint="default"/>
      </w:rPr>
    </w:lvl>
    <w:lvl w:ilvl="3" w:tplc="FFDC561A">
      <w:start w:val="1"/>
      <w:numFmt w:val="bullet"/>
      <w:lvlText w:val=""/>
      <w:lvlJc w:val="left"/>
      <w:pPr>
        <w:ind w:left="2880" w:hanging="360"/>
      </w:pPr>
      <w:rPr>
        <w:rFonts w:ascii="Symbol" w:hAnsi="Symbol" w:hint="default"/>
      </w:rPr>
    </w:lvl>
    <w:lvl w:ilvl="4" w:tplc="A1AE0A4C">
      <w:start w:val="1"/>
      <w:numFmt w:val="bullet"/>
      <w:lvlText w:val="o"/>
      <w:lvlJc w:val="left"/>
      <w:pPr>
        <w:ind w:left="3600" w:hanging="360"/>
      </w:pPr>
      <w:rPr>
        <w:rFonts w:ascii="Courier New" w:hAnsi="Courier New" w:cs="Courier New" w:hint="default"/>
      </w:rPr>
    </w:lvl>
    <w:lvl w:ilvl="5" w:tplc="86061388">
      <w:start w:val="1"/>
      <w:numFmt w:val="bullet"/>
      <w:pStyle w:val="ListBullet3"/>
      <w:lvlText w:val=""/>
      <w:lvlJc w:val="left"/>
      <w:pPr>
        <w:ind w:left="4320" w:hanging="360"/>
      </w:pPr>
      <w:rPr>
        <w:rFonts w:ascii="Wingdings" w:hAnsi="Wingdings" w:hint="default"/>
      </w:rPr>
    </w:lvl>
    <w:lvl w:ilvl="6" w:tplc="CEDEB07C">
      <w:start w:val="1"/>
      <w:numFmt w:val="bullet"/>
      <w:lvlText w:val=""/>
      <w:lvlJc w:val="left"/>
      <w:pPr>
        <w:ind w:left="5040" w:hanging="360"/>
      </w:pPr>
      <w:rPr>
        <w:rFonts w:ascii="Symbol" w:hAnsi="Symbol" w:hint="default"/>
      </w:rPr>
    </w:lvl>
    <w:lvl w:ilvl="7" w:tplc="245A1566">
      <w:start w:val="1"/>
      <w:numFmt w:val="bullet"/>
      <w:lvlText w:val="o"/>
      <w:lvlJc w:val="left"/>
      <w:pPr>
        <w:ind w:left="5760" w:hanging="360"/>
      </w:pPr>
      <w:rPr>
        <w:rFonts w:ascii="Courier New" w:hAnsi="Courier New" w:cs="Courier New" w:hint="default"/>
      </w:rPr>
    </w:lvl>
    <w:lvl w:ilvl="8" w:tplc="60BA32C4">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E70C70CE">
      <w:start w:val="1"/>
      <w:numFmt w:val="bullet"/>
      <w:lvlText w:val=""/>
      <w:lvlJc w:val="left"/>
      <w:pPr>
        <w:ind w:left="360" w:hanging="360"/>
      </w:pPr>
      <w:rPr>
        <w:rFonts w:ascii="Symbol" w:hAnsi="Symbol" w:hint="default"/>
      </w:rPr>
    </w:lvl>
    <w:lvl w:ilvl="1" w:tplc="F3CEEBD0" w:tentative="1">
      <w:start w:val="1"/>
      <w:numFmt w:val="bullet"/>
      <w:lvlText w:val="o"/>
      <w:lvlJc w:val="left"/>
      <w:pPr>
        <w:ind w:left="1080" w:hanging="360"/>
      </w:pPr>
      <w:rPr>
        <w:rFonts w:ascii="Courier New" w:hAnsi="Courier New" w:cs="Courier New" w:hint="default"/>
      </w:rPr>
    </w:lvl>
    <w:lvl w:ilvl="2" w:tplc="2A9019E8" w:tentative="1">
      <w:start w:val="1"/>
      <w:numFmt w:val="bullet"/>
      <w:lvlText w:val=""/>
      <w:lvlJc w:val="left"/>
      <w:pPr>
        <w:ind w:left="1800" w:hanging="360"/>
      </w:pPr>
      <w:rPr>
        <w:rFonts w:ascii="Wingdings" w:hAnsi="Wingdings" w:hint="default"/>
      </w:rPr>
    </w:lvl>
    <w:lvl w:ilvl="3" w:tplc="3160907E" w:tentative="1">
      <w:start w:val="1"/>
      <w:numFmt w:val="bullet"/>
      <w:lvlText w:val=""/>
      <w:lvlJc w:val="left"/>
      <w:pPr>
        <w:ind w:left="2520" w:hanging="360"/>
      </w:pPr>
      <w:rPr>
        <w:rFonts w:ascii="Symbol" w:hAnsi="Symbol" w:hint="default"/>
      </w:rPr>
    </w:lvl>
    <w:lvl w:ilvl="4" w:tplc="B2BA245C" w:tentative="1">
      <w:start w:val="1"/>
      <w:numFmt w:val="bullet"/>
      <w:lvlText w:val="o"/>
      <w:lvlJc w:val="left"/>
      <w:pPr>
        <w:ind w:left="3240" w:hanging="360"/>
      </w:pPr>
      <w:rPr>
        <w:rFonts w:ascii="Courier New" w:hAnsi="Courier New" w:cs="Courier New" w:hint="default"/>
      </w:rPr>
    </w:lvl>
    <w:lvl w:ilvl="5" w:tplc="36F02678" w:tentative="1">
      <w:start w:val="1"/>
      <w:numFmt w:val="bullet"/>
      <w:lvlText w:val=""/>
      <w:lvlJc w:val="left"/>
      <w:pPr>
        <w:ind w:left="3960" w:hanging="360"/>
      </w:pPr>
      <w:rPr>
        <w:rFonts w:ascii="Wingdings" w:hAnsi="Wingdings" w:hint="default"/>
      </w:rPr>
    </w:lvl>
    <w:lvl w:ilvl="6" w:tplc="12DE4534" w:tentative="1">
      <w:start w:val="1"/>
      <w:numFmt w:val="bullet"/>
      <w:lvlText w:val=""/>
      <w:lvlJc w:val="left"/>
      <w:pPr>
        <w:ind w:left="4680" w:hanging="360"/>
      </w:pPr>
      <w:rPr>
        <w:rFonts w:ascii="Symbol" w:hAnsi="Symbol" w:hint="default"/>
      </w:rPr>
    </w:lvl>
    <w:lvl w:ilvl="7" w:tplc="5A84FE4C" w:tentative="1">
      <w:start w:val="1"/>
      <w:numFmt w:val="bullet"/>
      <w:lvlText w:val="o"/>
      <w:lvlJc w:val="left"/>
      <w:pPr>
        <w:ind w:left="5400" w:hanging="360"/>
      </w:pPr>
      <w:rPr>
        <w:rFonts w:ascii="Courier New" w:hAnsi="Courier New" w:cs="Courier New" w:hint="default"/>
      </w:rPr>
    </w:lvl>
    <w:lvl w:ilvl="8" w:tplc="57A030A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A0C6469C"/>
    <w:lvl w:ilvl="0" w:tplc="5986CF5C">
      <w:start w:val="1"/>
      <w:numFmt w:val="lowerRoman"/>
      <w:lvlText w:val="(%1)"/>
      <w:lvlJc w:val="left"/>
      <w:pPr>
        <w:ind w:left="1080" w:hanging="720"/>
      </w:pPr>
      <w:rPr>
        <w:rFonts w:hint="default"/>
      </w:rPr>
    </w:lvl>
    <w:lvl w:ilvl="1" w:tplc="7A2A2EA2" w:tentative="1">
      <w:start w:val="1"/>
      <w:numFmt w:val="lowerLetter"/>
      <w:lvlText w:val="%2."/>
      <w:lvlJc w:val="left"/>
      <w:pPr>
        <w:ind w:left="1440" w:hanging="360"/>
      </w:pPr>
    </w:lvl>
    <w:lvl w:ilvl="2" w:tplc="4A8C3B86" w:tentative="1">
      <w:start w:val="1"/>
      <w:numFmt w:val="lowerRoman"/>
      <w:lvlText w:val="%3."/>
      <w:lvlJc w:val="right"/>
      <w:pPr>
        <w:ind w:left="2160" w:hanging="180"/>
      </w:pPr>
    </w:lvl>
    <w:lvl w:ilvl="3" w:tplc="0BD418C4" w:tentative="1">
      <w:start w:val="1"/>
      <w:numFmt w:val="decimal"/>
      <w:lvlText w:val="%4."/>
      <w:lvlJc w:val="left"/>
      <w:pPr>
        <w:ind w:left="2880" w:hanging="360"/>
      </w:pPr>
    </w:lvl>
    <w:lvl w:ilvl="4" w:tplc="587878DE" w:tentative="1">
      <w:start w:val="1"/>
      <w:numFmt w:val="lowerLetter"/>
      <w:lvlText w:val="%5."/>
      <w:lvlJc w:val="left"/>
      <w:pPr>
        <w:ind w:left="3600" w:hanging="360"/>
      </w:pPr>
    </w:lvl>
    <w:lvl w:ilvl="5" w:tplc="4D04F3F0" w:tentative="1">
      <w:start w:val="1"/>
      <w:numFmt w:val="lowerRoman"/>
      <w:lvlText w:val="%6."/>
      <w:lvlJc w:val="right"/>
      <w:pPr>
        <w:ind w:left="4320" w:hanging="180"/>
      </w:pPr>
    </w:lvl>
    <w:lvl w:ilvl="6" w:tplc="D728AAAC" w:tentative="1">
      <w:start w:val="1"/>
      <w:numFmt w:val="decimal"/>
      <w:lvlText w:val="%7."/>
      <w:lvlJc w:val="left"/>
      <w:pPr>
        <w:ind w:left="5040" w:hanging="360"/>
      </w:pPr>
    </w:lvl>
    <w:lvl w:ilvl="7" w:tplc="08EE0EEE" w:tentative="1">
      <w:start w:val="1"/>
      <w:numFmt w:val="lowerLetter"/>
      <w:lvlText w:val="%8."/>
      <w:lvlJc w:val="left"/>
      <w:pPr>
        <w:ind w:left="5760" w:hanging="360"/>
      </w:pPr>
    </w:lvl>
    <w:lvl w:ilvl="8" w:tplc="40161230" w:tentative="1">
      <w:start w:val="1"/>
      <w:numFmt w:val="lowerRoman"/>
      <w:lvlText w:val="%9."/>
      <w:lvlJc w:val="right"/>
      <w:pPr>
        <w:ind w:left="6480" w:hanging="180"/>
      </w:pPr>
    </w:lvl>
  </w:abstractNum>
  <w:abstractNum w:abstractNumId="23" w15:restartNumberingAfterBreak="0">
    <w:nsid w:val="435012B6"/>
    <w:multiLevelType w:val="hybridMultilevel"/>
    <w:tmpl w:val="FA2E6E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5EF3286"/>
    <w:multiLevelType w:val="hybridMultilevel"/>
    <w:tmpl w:val="5504F770"/>
    <w:lvl w:ilvl="0" w:tplc="E74CF510">
      <w:start w:val="1"/>
      <w:numFmt w:val="lowerRoman"/>
      <w:lvlText w:val="(%1)"/>
      <w:lvlJc w:val="left"/>
      <w:pPr>
        <w:ind w:left="1080" w:hanging="720"/>
      </w:pPr>
      <w:rPr>
        <w:rFonts w:hint="default"/>
      </w:rPr>
    </w:lvl>
    <w:lvl w:ilvl="1" w:tplc="139E0640" w:tentative="1">
      <w:start w:val="1"/>
      <w:numFmt w:val="lowerLetter"/>
      <w:lvlText w:val="%2."/>
      <w:lvlJc w:val="left"/>
      <w:pPr>
        <w:ind w:left="1440" w:hanging="360"/>
      </w:pPr>
    </w:lvl>
    <w:lvl w:ilvl="2" w:tplc="47C6D1F6" w:tentative="1">
      <w:start w:val="1"/>
      <w:numFmt w:val="lowerRoman"/>
      <w:lvlText w:val="%3."/>
      <w:lvlJc w:val="right"/>
      <w:pPr>
        <w:ind w:left="2160" w:hanging="180"/>
      </w:pPr>
    </w:lvl>
    <w:lvl w:ilvl="3" w:tplc="847CF514" w:tentative="1">
      <w:start w:val="1"/>
      <w:numFmt w:val="decimal"/>
      <w:lvlText w:val="%4."/>
      <w:lvlJc w:val="left"/>
      <w:pPr>
        <w:ind w:left="2880" w:hanging="360"/>
      </w:pPr>
    </w:lvl>
    <w:lvl w:ilvl="4" w:tplc="ABCC37CC" w:tentative="1">
      <w:start w:val="1"/>
      <w:numFmt w:val="lowerLetter"/>
      <w:lvlText w:val="%5."/>
      <w:lvlJc w:val="left"/>
      <w:pPr>
        <w:ind w:left="3600" w:hanging="360"/>
      </w:pPr>
    </w:lvl>
    <w:lvl w:ilvl="5" w:tplc="18BAE47C" w:tentative="1">
      <w:start w:val="1"/>
      <w:numFmt w:val="lowerRoman"/>
      <w:lvlText w:val="%6."/>
      <w:lvlJc w:val="right"/>
      <w:pPr>
        <w:ind w:left="4320" w:hanging="180"/>
      </w:pPr>
    </w:lvl>
    <w:lvl w:ilvl="6" w:tplc="FD7E7A66" w:tentative="1">
      <w:start w:val="1"/>
      <w:numFmt w:val="decimal"/>
      <w:lvlText w:val="%7."/>
      <w:lvlJc w:val="left"/>
      <w:pPr>
        <w:ind w:left="5040" w:hanging="360"/>
      </w:pPr>
    </w:lvl>
    <w:lvl w:ilvl="7" w:tplc="3B6C16BC" w:tentative="1">
      <w:start w:val="1"/>
      <w:numFmt w:val="lowerLetter"/>
      <w:lvlText w:val="%8."/>
      <w:lvlJc w:val="left"/>
      <w:pPr>
        <w:ind w:left="5760" w:hanging="360"/>
      </w:pPr>
    </w:lvl>
    <w:lvl w:ilvl="8" w:tplc="6A70BC74"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20ACAE8A">
      <w:start w:val="1"/>
      <w:numFmt w:val="lowerRoman"/>
      <w:lvlText w:val="(%1)"/>
      <w:lvlJc w:val="left"/>
      <w:pPr>
        <w:ind w:left="1080" w:hanging="720"/>
      </w:pPr>
      <w:rPr>
        <w:rFonts w:hint="default"/>
        <w:b w:val="0"/>
      </w:rPr>
    </w:lvl>
    <w:lvl w:ilvl="1" w:tplc="98E88C9A" w:tentative="1">
      <w:start w:val="1"/>
      <w:numFmt w:val="lowerLetter"/>
      <w:lvlText w:val="%2."/>
      <w:lvlJc w:val="left"/>
      <w:pPr>
        <w:ind w:left="1440" w:hanging="360"/>
      </w:pPr>
    </w:lvl>
    <w:lvl w:ilvl="2" w:tplc="59769322" w:tentative="1">
      <w:start w:val="1"/>
      <w:numFmt w:val="lowerRoman"/>
      <w:lvlText w:val="%3."/>
      <w:lvlJc w:val="right"/>
      <w:pPr>
        <w:ind w:left="2160" w:hanging="180"/>
      </w:pPr>
    </w:lvl>
    <w:lvl w:ilvl="3" w:tplc="FEDA94C6" w:tentative="1">
      <w:start w:val="1"/>
      <w:numFmt w:val="decimal"/>
      <w:lvlText w:val="%4."/>
      <w:lvlJc w:val="left"/>
      <w:pPr>
        <w:ind w:left="2880" w:hanging="360"/>
      </w:pPr>
    </w:lvl>
    <w:lvl w:ilvl="4" w:tplc="09B027AC" w:tentative="1">
      <w:start w:val="1"/>
      <w:numFmt w:val="lowerLetter"/>
      <w:lvlText w:val="%5."/>
      <w:lvlJc w:val="left"/>
      <w:pPr>
        <w:ind w:left="3600" w:hanging="360"/>
      </w:pPr>
    </w:lvl>
    <w:lvl w:ilvl="5" w:tplc="550E50F0" w:tentative="1">
      <w:start w:val="1"/>
      <w:numFmt w:val="lowerRoman"/>
      <w:lvlText w:val="%6."/>
      <w:lvlJc w:val="right"/>
      <w:pPr>
        <w:ind w:left="4320" w:hanging="180"/>
      </w:pPr>
    </w:lvl>
    <w:lvl w:ilvl="6" w:tplc="7D383768" w:tentative="1">
      <w:start w:val="1"/>
      <w:numFmt w:val="decimal"/>
      <w:lvlText w:val="%7."/>
      <w:lvlJc w:val="left"/>
      <w:pPr>
        <w:ind w:left="5040" w:hanging="360"/>
      </w:pPr>
    </w:lvl>
    <w:lvl w:ilvl="7" w:tplc="F6C46B6C" w:tentative="1">
      <w:start w:val="1"/>
      <w:numFmt w:val="lowerLetter"/>
      <w:lvlText w:val="%8."/>
      <w:lvlJc w:val="left"/>
      <w:pPr>
        <w:ind w:left="5760" w:hanging="360"/>
      </w:pPr>
    </w:lvl>
    <w:lvl w:ilvl="8" w:tplc="93C44AC8"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7D84CE0E">
      <w:start w:val="1"/>
      <w:numFmt w:val="lowerRoman"/>
      <w:lvlText w:val="(%1)"/>
      <w:lvlJc w:val="left"/>
      <w:pPr>
        <w:ind w:left="1080" w:hanging="720"/>
      </w:pPr>
      <w:rPr>
        <w:rFonts w:hint="default"/>
        <w:b w:val="0"/>
      </w:rPr>
    </w:lvl>
    <w:lvl w:ilvl="1" w:tplc="80DE2CDC" w:tentative="1">
      <w:start w:val="1"/>
      <w:numFmt w:val="lowerLetter"/>
      <w:lvlText w:val="%2."/>
      <w:lvlJc w:val="left"/>
      <w:pPr>
        <w:ind w:left="1440" w:hanging="360"/>
      </w:pPr>
    </w:lvl>
    <w:lvl w:ilvl="2" w:tplc="5E3A6F54" w:tentative="1">
      <w:start w:val="1"/>
      <w:numFmt w:val="lowerRoman"/>
      <w:lvlText w:val="%3."/>
      <w:lvlJc w:val="right"/>
      <w:pPr>
        <w:ind w:left="2160" w:hanging="180"/>
      </w:pPr>
    </w:lvl>
    <w:lvl w:ilvl="3" w:tplc="5D4CAB36" w:tentative="1">
      <w:start w:val="1"/>
      <w:numFmt w:val="decimal"/>
      <w:lvlText w:val="%4."/>
      <w:lvlJc w:val="left"/>
      <w:pPr>
        <w:ind w:left="2880" w:hanging="360"/>
      </w:pPr>
    </w:lvl>
    <w:lvl w:ilvl="4" w:tplc="DFB2657A" w:tentative="1">
      <w:start w:val="1"/>
      <w:numFmt w:val="lowerLetter"/>
      <w:lvlText w:val="%5."/>
      <w:lvlJc w:val="left"/>
      <w:pPr>
        <w:ind w:left="3600" w:hanging="360"/>
      </w:pPr>
    </w:lvl>
    <w:lvl w:ilvl="5" w:tplc="909AF6A0" w:tentative="1">
      <w:start w:val="1"/>
      <w:numFmt w:val="lowerRoman"/>
      <w:lvlText w:val="%6."/>
      <w:lvlJc w:val="right"/>
      <w:pPr>
        <w:ind w:left="4320" w:hanging="180"/>
      </w:pPr>
    </w:lvl>
    <w:lvl w:ilvl="6" w:tplc="F7AAD03A" w:tentative="1">
      <w:start w:val="1"/>
      <w:numFmt w:val="decimal"/>
      <w:lvlText w:val="%7."/>
      <w:lvlJc w:val="left"/>
      <w:pPr>
        <w:ind w:left="5040" w:hanging="360"/>
      </w:pPr>
    </w:lvl>
    <w:lvl w:ilvl="7" w:tplc="EE12F054" w:tentative="1">
      <w:start w:val="1"/>
      <w:numFmt w:val="lowerLetter"/>
      <w:lvlText w:val="%8."/>
      <w:lvlJc w:val="left"/>
      <w:pPr>
        <w:ind w:left="5760" w:hanging="360"/>
      </w:pPr>
    </w:lvl>
    <w:lvl w:ilvl="8" w:tplc="7C2C3A92"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148C9844">
      <w:start w:val="1"/>
      <w:numFmt w:val="decimal"/>
      <w:lvlText w:val="%1."/>
      <w:lvlJc w:val="left"/>
      <w:pPr>
        <w:ind w:left="360" w:hanging="360"/>
      </w:pPr>
      <w:rPr>
        <w:rFonts w:hint="default"/>
      </w:rPr>
    </w:lvl>
    <w:lvl w:ilvl="1" w:tplc="01A6A2B2" w:tentative="1">
      <w:start w:val="1"/>
      <w:numFmt w:val="lowerLetter"/>
      <w:lvlText w:val="%2."/>
      <w:lvlJc w:val="left"/>
      <w:pPr>
        <w:ind w:left="1080" w:hanging="360"/>
      </w:pPr>
    </w:lvl>
    <w:lvl w:ilvl="2" w:tplc="0060B710" w:tentative="1">
      <w:start w:val="1"/>
      <w:numFmt w:val="lowerRoman"/>
      <w:lvlText w:val="%3."/>
      <w:lvlJc w:val="right"/>
      <w:pPr>
        <w:ind w:left="1800" w:hanging="180"/>
      </w:pPr>
    </w:lvl>
    <w:lvl w:ilvl="3" w:tplc="9110B6C6" w:tentative="1">
      <w:start w:val="1"/>
      <w:numFmt w:val="decimal"/>
      <w:lvlText w:val="%4."/>
      <w:lvlJc w:val="left"/>
      <w:pPr>
        <w:ind w:left="2520" w:hanging="360"/>
      </w:pPr>
    </w:lvl>
    <w:lvl w:ilvl="4" w:tplc="3A680298" w:tentative="1">
      <w:start w:val="1"/>
      <w:numFmt w:val="lowerLetter"/>
      <w:lvlText w:val="%5."/>
      <w:lvlJc w:val="left"/>
      <w:pPr>
        <w:ind w:left="3240" w:hanging="360"/>
      </w:pPr>
    </w:lvl>
    <w:lvl w:ilvl="5" w:tplc="D6005B54" w:tentative="1">
      <w:start w:val="1"/>
      <w:numFmt w:val="lowerRoman"/>
      <w:lvlText w:val="%6."/>
      <w:lvlJc w:val="right"/>
      <w:pPr>
        <w:ind w:left="3960" w:hanging="180"/>
      </w:pPr>
    </w:lvl>
    <w:lvl w:ilvl="6" w:tplc="3FE46688" w:tentative="1">
      <w:start w:val="1"/>
      <w:numFmt w:val="decimal"/>
      <w:lvlText w:val="%7."/>
      <w:lvlJc w:val="left"/>
      <w:pPr>
        <w:ind w:left="4680" w:hanging="360"/>
      </w:pPr>
    </w:lvl>
    <w:lvl w:ilvl="7" w:tplc="0062F9AA" w:tentative="1">
      <w:start w:val="1"/>
      <w:numFmt w:val="lowerLetter"/>
      <w:lvlText w:val="%8."/>
      <w:lvlJc w:val="left"/>
      <w:pPr>
        <w:ind w:left="5400" w:hanging="360"/>
      </w:pPr>
    </w:lvl>
    <w:lvl w:ilvl="8" w:tplc="A262F8EE"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35B25CEE">
      <w:start w:val="1"/>
      <w:numFmt w:val="lowerRoman"/>
      <w:lvlText w:val="(%1)"/>
      <w:lvlJc w:val="left"/>
      <w:pPr>
        <w:ind w:left="1080" w:hanging="720"/>
      </w:pPr>
      <w:rPr>
        <w:rFonts w:hint="default"/>
      </w:rPr>
    </w:lvl>
    <w:lvl w:ilvl="1" w:tplc="725E2202" w:tentative="1">
      <w:start w:val="1"/>
      <w:numFmt w:val="lowerLetter"/>
      <w:lvlText w:val="%2."/>
      <w:lvlJc w:val="left"/>
      <w:pPr>
        <w:ind w:left="1440" w:hanging="360"/>
      </w:pPr>
    </w:lvl>
    <w:lvl w:ilvl="2" w:tplc="0112770E" w:tentative="1">
      <w:start w:val="1"/>
      <w:numFmt w:val="lowerRoman"/>
      <w:lvlText w:val="%3."/>
      <w:lvlJc w:val="right"/>
      <w:pPr>
        <w:ind w:left="2160" w:hanging="180"/>
      </w:pPr>
    </w:lvl>
    <w:lvl w:ilvl="3" w:tplc="C27CC5B8" w:tentative="1">
      <w:start w:val="1"/>
      <w:numFmt w:val="decimal"/>
      <w:lvlText w:val="%4."/>
      <w:lvlJc w:val="left"/>
      <w:pPr>
        <w:ind w:left="2880" w:hanging="360"/>
      </w:pPr>
    </w:lvl>
    <w:lvl w:ilvl="4" w:tplc="AFB89D68" w:tentative="1">
      <w:start w:val="1"/>
      <w:numFmt w:val="lowerLetter"/>
      <w:lvlText w:val="%5."/>
      <w:lvlJc w:val="left"/>
      <w:pPr>
        <w:ind w:left="3600" w:hanging="360"/>
      </w:pPr>
    </w:lvl>
    <w:lvl w:ilvl="5" w:tplc="432C5658" w:tentative="1">
      <w:start w:val="1"/>
      <w:numFmt w:val="lowerRoman"/>
      <w:lvlText w:val="%6."/>
      <w:lvlJc w:val="right"/>
      <w:pPr>
        <w:ind w:left="4320" w:hanging="180"/>
      </w:pPr>
    </w:lvl>
    <w:lvl w:ilvl="6" w:tplc="C122B312" w:tentative="1">
      <w:start w:val="1"/>
      <w:numFmt w:val="decimal"/>
      <w:lvlText w:val="%7."/>
      <w:lvlJc w:val="left"/>
      <w:pPr>
        <w:ind w:left="5040" w:hanging="360"/>
      </w:pPr>
    </w:lvl>
    <w:lvl w:ilvl="7" w:tplc="2CF2CEFA" w:tentative="1">
      <w:start w:val="1"/>
      <w:numFmt w:val="lowerLetter"/>
      <w:lvlText w:val="%8."/>
      <w:lvlJc w:val="left"/>
      <w:pPr>
        <w:ind w:left="5760" w:hanging="360"/>
      </w:pPr>
    </w:lvl>
    <w:lvl w:ilvl="8" w:tplc="CDD26BFE" w:tentative="1">
      <w:start w:val="1"/>
      <w:numFmt w:val="lowerRoman"/>
      <w:lvlText w:val="%9."/>
      <w:lvlJc w:val="right"/>
      <w:pPr>
        <w:ind w:left="6480" w:hanging="180"/>
      </w:pPr>
    </w:lvl>
  </w:abstractNum>
  <w:abstractNum w:abstractNumId="29" w15:restartNumberingAfterBreak="0">
    <w:nsid w:val="57DF5625"/>
    <w:multiLevelType w:val="hybridMultilevel"/>
    <w:tmpl w:val="6F021D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8766F22"/>
    <w:multiLevelType w:val="hybridMultilevel"/>
    <w:tmpl w:val="E500E596"/>
    <w:lvl w:ilvl="0" w:tplc="8BC21376">
      <w:start w:val="1"/>
      <w:numFmt w:val="decimal"/>
      <w:lvlText w:val="%1."/>
      <w:lvlJc w:val="left"/>
      <w:pPr>
        <w:ind w:left="360" w:hanging="360"/>
      </w:pPr>
    </w:lvl>
    <w:lvl w:ilvl="1" w:tplc="DC5C73D0" w:tentative="1">
      <w:start w:val="1"/>
      <w:numFmt w:val="lowerLetter"/>
      <w:lvlText w:val="%2."/>
      <w:lvlJc w:val="left"/>
      <w:pPr>
        <w:ind w:left="1080" w:hanging="360"/>
      </w:pPr>
    </w:lvl>
    <w:lvl w:ilvl="2" w:tplc="5B342BD0" w:tentative="1">
      <w:start w:val="1"/>
      <w:numFmt w:val="lowerRoman"/>
      <w:lvlText w:val="%3."/>
      <w:lvlJc w:val="right"/>
      <w:pPr>
        <w:ind w:left="1800" w:hanging="180"/>
      </w:pPr>
    </w:lvl>
    <w:lvl w:ilvl="3" w:tplc="28CEEEAC" w:tentative="1">
      <w:start w:val="1"/>
      <w:numFmt w:val="decimal"/>
      <w:lvlText w:val="%4."/>
      <w:lvlJc w:val="left"/>
      <w:pPr>
        <w:ind w:left="2520" w:hanging="360"/>
      </w:pPr>
    </w:lvl>
    <w:lvl w:ilvl="4" w:tplc="DAEE7492" w:tentative="1">
      <w:start w:val="1"/>
      <w:numFmt w:val="lowerLetter"/>
      <w:lvlText w:val="%5."/>
      <w:lvlJc w:val="left"/>
      <w:pPr>
        <w:ind w:left="3240" w:hanging="360"/>
      </w:pPr>
    </w:lvl>
    <w:lvl w:ilvl="5" w:tplc="62A4B914" w:tentative="1">
      <w:start w:val="1"/>
      <w:numFmt w:val="lowerRoman"/>
      <w:lvlText w:val="%6."/>
      <w:lvlJc w:val="right"/>
      <w:pPr>
        <w:ind w:left="3960" w:hanging="180"/>
      </w:pPr>
    </w:lvl>
    <w:lvl w:ilvl="6" w:tplc="E1FE5ED0" w:tentative="1">
      <w:start w:val="1"/>
      <w:numFmt w:val="decimal"/>
      <w:lvlText w:val="%7."/>
      <w:lvlJc w:val="left"/>
      <w:pPr>
        <w:ind w:left="4680" w:hanging="360"/>
      </w:pPr>
    </w:lvl>
    <w:lvl w:ilvl="7" w:tplc="F06CE856" w:tentative="1">
      <w:start w:val="1"/>
      <w:numFmt w:val="lowerLetter"/>
      <w:lvlText w:val="%8."/>
      <w:lvlJc w:val="left"/>
      <w:pPr>
        <w:ind w:left="5400" w:hanging="360"/>
      </w:pPr>
    </w:lvl>
    <w:lvl w:ilvl="8" w:tplc="F1247726"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864EF392">
      <w:start w:val="1"/>
      <w:numFmt w:val="lowerRoman"/>
      <w:lvlText w:val="(%1)"/>
      <w:lvlJc w:val="left"/>
      <w:pPr>
        <w:ind w:left="1080" w:hanging="720"/>
      </w:pPr>
      <w:rPr>
        <w:rFonts w:hint="default"/>
        <w:b w:val="0"/>
      </w:rPr>
    </w:lvl>
    <w:lvl w:ilvl="1" w:tplc="C9241DAC" w:tentative="1">
      <w:start w:val="1"/>
      <w:numFmt w:val="lowerLetter"/>
      <w:lvlText w:val="%2."/>
      <w:lvlJc w:val="left"/>
      <w:pPr>
        <w:ind w:left="1440" w:hanging="360"/>
      </w:pPr>
    </w:lvl>
    <w:lvl w:ilvl="2" w:tplc="B0682DF0" w:tentative="1">
      <w:start w:val="1"/>
      <w:numFmt w:val="lowerRoman"/>
      <w:lvlText w:val="%3."/>
      <w:lvlJc w:val="right"/>
      <w:pPr>
        <w:ind w:left="2160" w:hanging="180"/>
      </w:pPr>
    </w:lvl>
    <w:lvl w:ilvl="3" w:tplc="D25EFD7C" w:tentative="1">
      <w:start w:val="1"/>
      <w:numFmt w:val="decimal"/>
      <w:lvlText w:val="%4."/>
      <w:lvlJc w:val="left"/>
      <w:pPr>
        <w:ind w:left="2880" w:hanging="360"/>
      </w:pPr>
    </w:lvl>
    <w:lvl w:ilvl="4" w:tplc="2152BE76" w:tentative="1">
      <w:start w:val="1"/>
      <w:numFmt w:val="lowerLetter"/>
      <w:lvlText w:val="%5."/>
      <w:lvlJc w:val="left"/>
      <w:pPr>
        <w:ind w:left="3600" w:hanging="360"/>
      </w:pPr>
    </w:lvl>
    <w:lvl w:ilvl="5" w:tplc="6DC0D94A" w:tentative="1">
      <w:start w:val="1"/>
      <w:numFmt w:val="lowerRoman"/>
      <w:lvlText w:val="%6."/>
      <w:lvlJc w:val="right"/>
      <w:pPr>
        <w:ind w:left="4320" w:hanging="180"/>
      </w:pPr>
    </w:lvl>
    <w:lvl w:ilvl="6" w:tplc="71822646" w:tentative="1">
      <w:start w:val="1"/>
      <w:numFmt w:val="decimal"/>
      <w:lvlText w:val="%7."/>
      <w:lvlJc w:val="left"/>
      <w:pPr>
        <w:ind w:left="5040" w:hanging="360"/>
      </w:pPr>
    </w:lvl>
    <w:lvl w:ilvl="7" w:tplc="94306ADC" w:tentative="1">
      <w:start w:val="1"/>
      <w:numFmt w:val="lowerLetter"/>
      <w:lvlText w:val="%8."/>
      <w:lvlJc w:val="left"/>
      <w:pPr>
        <w:ind w:left="5760" w:hanging="360"/>
      </w:pPr>
    </w:lvl>
    <w:lvl w:ilvl="8" w:tplc="07383580"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6329540">
      <w:start w:val="1"/>
      <w:numFmt w:val="lowerRoman"/>
      <w:lvlText w:val="(%1)"/>
      <w:lvlJc w:val="left"/>
      <w:pPr>
        <w:ind w:left="1080" w:hanging="720"/>
      </w:pPr>
      <w:rPr>
        <w:rFonts w:hint="default"/>
      </w:rPr>
    </w:lvl>
    <w:lvl w:ilvl="1" w:tplc="20C0A8E8" w:tentative="1">
      <w:start w:val="1"/>
      <w:numFmt w:val="lowerLetter"/>
      <w:lvlText w:val="%2."/>
      <w:lvlJc w:val="left"/>
      <w:pPr>
        <w:ind w:left="1440" w:hanging="360"/>
      </w:pPr>
    </w:lvl>
    <w:lvl w:ilvl="2" w:tplc="6F92C1DA" w:tentative="1">
      <w:start w:val="1"/>
      <w:numFmt w:val="lowerRoman"/>
      <w:lvlText w:val="%3."/>
      <w:lvlJc w:val="right"/>
      <w:pPr>
        <w:ind w:left="2160" w:hanging="180"/>
      </w:pPr>
    </w:lvl>
    <w:lvl w:ilvl="3" w:tplc="6818FF06" w:tentative="1">
      <w:start w:val="1"/>
      <w:numFmt w:val="decimal"/>
      <w:lvlText w:val="%4."/>
      <w:lvlJc w:val="left"/>
      <w:pPr>
        <w:ind w:left="2880" w:hanging="360"/>
      </w:pPr>
    </w:lvl>
    <w:lvl w:ilvl="4" w:tplc="4C722008" w:tentative="1">
      <w:start w:val="1"/>
      <w:numFmt w:val="lowerLetter"/>
      <w:lvlText w:val="%5."/>
      <w:lvlJc w:val="left"/>
      <w:pPr>
        <w:ind w:left="3600" w:hanging="360"/>
      </w:pPr>
    </w:lvl>
    <w:lvl w:ilvl="5" w:tplc="5C0A7990" w:tentative="1">
      <w:start w:val="1"/>
      <w:numFmt w:val="lowerRoman"/>
      <w:lvlText w:val="%6."/>
      <w:lvlJc w:val="right"/>
      <w:pPr>
        <w:ind w:left="4320" w:hanging="180"/>
      </w:pPr>
    </w:lvl>
    <w:lvl w:ilvl="6" w:tplc="F0082936" w:tentative="1">
      <w:start w:val="1"/>
      <w:numFmt w:val="decimal"/>
      <w:lvlText w:val="%7."/>
      <w:lvlJc w:val="left"/>
      <w:pPr>
        <w:ind w:left="5040" w:hanging="360"/>
      </w:pPr>
    </w:lvl>
    <w:lvl w:ilvl="7" w:tplc="89062E00" w:tentative="1">
      <w:start w:val="1"/>
      <w:numFmt w:val="lowerLetter"/>
      <w:lvlText w:val="%8."/>
      <w:lvlJc w:val="left"/>
      <w:pPr>
        <w:ind w:left="5760" w:hanging="360"/>
      </w:pPr>
    </w:lvl>
    <w:lvl w:ilvl="8" w:tplc="3DF072E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BD4EE6AC">
      <w:start w:val="1"/>
      <w:numFmt w:val="lowerRoman"/>
      <w:lvlText w:val="(%1)"/>
      <w:lvlJc w:val="left"/>
      <w:pPr>
        <w:ind w:left="1080" w:hanging="720"/>
      </w:pPr>
      <w:rPr>
        <w:rFonts w:hint="default"/>
      </w:rPr>
    </w:lvl>
    <w:lvl w:ilvl="1" w:tplc="E5B60B22" w:tentative="1">
      <w:start w:val="1"/>
      <w:numFmt w:val="lowerLetter"/>
      <w:lvlText w:val="%2."/>
      <w:lvlJc w:val="left"/>
      <w:pPr>
        <w:ind w:left="1440" w:hanging="360"/>
      </w:pPr>
    </w:lvl>
    <w:lvl w:ilvl="2" w:tplc="864ED90E" w:tentative="1">
      <w:start w:val="1"/>
      <w:numFmt w:val="lowerRoman"/>
      <w:lvlText w:val="%3."/>
      <w:lvlJc w:val="right"/>
      <w:pPr>
        <w:ind w:left="2160" w:hanging="180"/>
      </w:pPr>
    </w:lvl>
    <w:lvl w:ilvl="3" w:tplc="842E54BE" w:tentative="1">
      <w:start w:val="1"/>
      <w:numFmt w:val="decimal"/>
      <w:lvlText w:val="%4."/>
      <w:lvlJc w:val="left"/>
      <w:pPr>
        <w:ind w:left="2880" w:hanging="360"/>
      </w:pPr>
    </w:lvl>
    <w:lvl w:ilvl="4" w:tplc="6B8E7FEC" w:tentative="1">
      <w:start w:val="1"/>
      <w:numFmt w:val="lowerLetter"/>
      <w:lvlText w:val="%5."/>
      <w:lvlJc w:val="left"/>
      <w:pPr>
        <w:ind w:left="3600" w:hanging="360"/>
      </w:pPr>
    </w:lvl>
    <w:lvl w:ilvl="5" w:tplc="09C4147C" w:tentative="1">
      <w:start w:val="1"/>
      <w:numFmt w:val="lowerRoman"/>
      <w:lvlText w:val="%6."/>
      <w:lvlJc w:val="right"/>
      <w:pPr>
        <w:ind w:left="4320" w:hanging="180"/>
      </w:pPr>
    </w:lvl>
    <w:lvl w:ilvl="6" w:tplc="47D2BAA8" w:tentative="1">
      <w:start w:val="1"/>
      <w:numFmt w:val="decimal"/>
      <w:lvlText w:val="%7."/>
      <w:lvlJc w:val="left"/>
      <w:pPr>
        <w:ind w:left="5040" w:hanging="360"/>
      </w:pPr>
    </w:lvl>
    <w:lvl w:ilvl="7" w:tplc="60808FFC" w:tentative="1">
      <w:start w:val="1"/>
      <w:numFmt w:val="lowerLetter"/>
      <w:lvlText w:val="%8."/>
      <w:lvlJc w:val="left"/>
      <w:pPr>
        <w:ind w:left="5760" w:hanging="360"/>
      </w:pPr>
    </w:lvl>
    <w:lvl w:ilvl="8" w:tplc="34A4C9A4"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73EEEB4C">
      <w:start w:val="1"/>
      <w:numFmt w:val="lowerRoman"/>
      <w:lvlText w:val="(%1)"/>
      <w:lvlJc w:val="left"/>
      <w:pPr>
        <w:ind w:left="1004" w:hanging="720"/>
      </w:pPr>
      <w:rPr>
        <w:rFonts w:hint="default"/>
        <w:b w:val="0"/>
      </w:rPr>
    </w:lvl>
    <w:lvl w:ilvl="1" w:tplc="792630D8" w:tentative="1">
      <w:start w:val="1"/>
      <w:numFmt w:val="lowerLetter"/>
      <w:lvlText w:val="%2."/>
      <w:lvlJc w:val="left"/>
      <w:pPr>
        <w:ind w:left="1364" w:hanging="360"/>
      </w:pPr>
    </w:lvl>
    <w:lvl w:ilvl="2" w:tplc="3D1497BE" w:tentative="1">
      <w:start w:val="1"/>
      <w:numFmt w:val="lowerRoman"/>
      <w:lvlText w:val="%3."/>
      <w:lvlJc w:val="right"/>
      <w:pPr>
        <w:ind w:left="2084" w:hanging="180"/>
      </w:pPr>
    </w:lvl>
    <w:lvl w:ilvl="3" w:tplc="EF9CF93E" w:tentative="1">
      <w:start w:val="1"/>
      <w:numFmt w:val="decimal"/>
      <w:lvlText w:val="%4."/>
      <w:lvlJc w:val="left"/>
      <w:pPr>
        <w:ind w:left="2804" w:hanging="360"/>
      </w:pPr>
    </w:lvl>
    <w:lvl w:ilvl="4" w:tplc="6EEE0CC0" w:tentative="1">
      <w:start w:val="1"/>
      <w:numFmt w:val="lowerLetter"/>
      <w:lvlText w:val="%5."/>
      <w:lvlJc w:val="left"/>
      <w:pPr>
        <w:ind w:left="3524" w:hanging="360"/>
      </w:pPr>
    </w:lvl>
    <w:lvl w:ilvl="5" w:tplc="73D8805C" w:tentative="1">
      <w:start w:val="1"/>
      <w:numFmt w:val="lowerRoman"/>
      <w:lvlText w:val="%6."/>
      <w:lvlJc w:val="right"/>
      <w:pPr>
        <w:ind w:left="4244" w:hanging="180"/>
      </w:pPr>
    </w:lvl>
    <w:lvl w:ilvl="6" w:tplc="D9320698" w:tentative="1">
      <w:start w:val="1"/>
      <w:numFmt w:val="decimal"/>
      <w:lvlText w:val="%7."/>
      <w:lvlJc w:val="left"/>
      <w:pPr>
        <w:ind w:left="4964" w:hanging="360"/>
      </w:pPr>
    </w:lvl>
    <w:lvl w:ilvl="7" w:tplc="3A3A14DC" w:tentative="1">
      <w:start w:val="1"/>
      <w:numFmt w:val="lowerLetter"/>
      <w:lvlText w:val="%8."/>
      <w:lvlJc w:val="left"/>
      <w:pPr>
        <w:ind w:left="5684" w:hanging="360"/>
      </w:pPr>
    </w:lvl>
    <w:lvl w:ilvl="8" w:tplc="AEB26832"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77E9388">
      <w:start w:val="1"/>
      <w:numFmt w:val="decimal"/>
      <w:lvlText w:val="%1."/>
      <w:lvlJc w:val="left"/>
      <w:pPr>
        <w:ind w:left="360" w:hanging="360"/>
      </w:pPr>
      <w:rPr>
        <w:rFonts w:hint="default"/>
      </w:rPr>
    </w:lvl>
    <w:lvl w:ilvl="1" w:tplc="4C54B614" w:tentative="1">
      <w:start w:val="1"/>
      <w:numFmt w:val="lowerLetter"/>
      <w:lvlText w:val="%2."/>
      <w:lvlJc w:val="left"/>
      <w:pPr>
        <w:ind w:left="1080" w:hanging="360"/>
      </w:pPr>
    </w:lvl>
    <w:lvl w:ilvl="2" w:tplc="9508BB44" w:tentative="1">
      <w:start w:val="1"/>
      <w:numFmt w:val="lowerRoman"/>
      <w:lvlText w:val="%3."/>
      <w:lvlJc w:val="right"/>
      <w:pPr>
        <w:ind w:left="1800" w:hanging="180"/>
      </w:pPr>
    </w:lvl>
    <w:lvl w:ilvl="3" w:tplc="9A02CF32" w:tentative="1">
      <w:start w:val="1"/>
      <w:numFmt w:val="decimal"/>
      <w:lvlText w:val="%4."/>
      <w:lvlJc w:val="left"/>
      <w:pPr>
        <w:ind w:left="2520" w:hanging="360"/>
      </w:pPr>
    </w:lvl>
    <w:lvl w:ilvl="4" w:tplc="6EBA69DA" w:tentative="1">
      <w:start w:val="1"/>
      <w:numFmt w:val="lowerLetter"/>
      <w:lvlText w:val="%5."/>
      <w:lvlJc w:val="left"/>
      <w:pPr>
        <w:ind w:left="3240" w:hanging="360"/>
      </w:pPr>
    </w:lvl>
    <w:lvl w:ilvl="5" w:tplc="6CD20B9C" w:tentative="1">
      <w:start w:val="1"/>
      <w:numFmt w:val="lowerRoman"/>
      <w:lvlText w:val="%6."/>
      <w:lvlJc w:val="right"/>
      <w:pPr>
        <w:ind w:left="3960" w:hanging="180"/>
      </w:pPr>
    </w:lvl>
    <w:lvl w:ilvl="6" w:tplc="A942CB34" w:tentative="1">
      <w:start w:val="1"/>
      <w:numFmt w:val="decimal"/>
      <w:lvlText w:val="%7."/>
      <w:lvlJc w:val="left"/>
      <w:pPr>
        <w:ind w:left="4680" w:hanging="360"/>
      </w:pPr>
    </w:lvl>
    <w:lvl w:ilvl="7" w:tplc="3E084976" w:tentative="1">
      <w:start w:val="1"/>
      <w:numFmt w:val="lowerLetter"/>
      <w:lvlText w:val="%8."/>
      <w:lvlJc w:val="left"/>
      <w:pPr>
        <w:ind w:left="5400" w:hanging="360"/>
      </w:pPr>
    </w:lvl>
    <w:lvl w:ilvl="8" w:tplc="C79AEFC6" w:tentative="1">
      <w:start w:val="1"/>
      <w:numFmt w:val="lowerRoman"/>
      <w:lvlText w:val="%9."/>
      <w:lvlJc w:val="right"/>
      <w:pPr>
        <w:ind w:left="6120" w:hanging="180"/>
      </w:pPr>
    </w:lvl>
  </w:abstractNum>
  <w:abstractNum w:abstractNumId="36" w15:restartNumberingAfterBreak="0">
    <w:nsid w:val="6F235092"/>
    <w:multiLevelType w:val="hybridMultilevel"/>
    <w:tmpl w:val="4886938E"/>
    <w:lvl w:ilvl="0" w:tplc="C45A3506">
      <w:start w:val="1"/>
      <w:numFmt w:val="bullet"/>
      <w:lvlText w:val=""/>
      <w:lvlJc w:val="left"/>
      <w:pPr>
        <w:ind w:left="1080" w:hanging="720"/>
      </w:pPr>
      <w:rPr>
        <w:rFonts w:ascii="Symbol" w:hAnsi="Symbol" w:hint="default"/>
      </w:rPr>
    </w:lvl>
    <w:lvl w:ilvl="1" w:tplc="7A2A2EA2" w:tentative="1">
      <w:start w:val="1"/>
      <w:numFmt w:val="lowerLetter"/>
      <w:lvlText w:val="%2."/>
      <w:lvlJc w:val="left"/>
      <w:pPr>
        <w:ind w:left="1440" w:hanging="360"/>
      </w:pPr>
    </w:lvl>
    <w:lvl w:ilvl="2" w:tplc="4A8C3B86" w:tentative="1">
      <w:start w:val="1"/>
      <w:numFmt w:val="lowerRoman"/>
      <w:lvlText w:val="%3."/>
      <w:lvlJc w:val="right"/>
      <w:pPr>
        <w:ind w:left="2160" w:hanging="180"/>
      </w:pPr>
    </w:lvl>
    <w:lvl w:ilvl="3" w:tplc="0BD418C4" w:tentative="1">
      <w:start w:val="1"/>
      <w:numFmt w:val="decimal"/>
      <w:lvlText w:val="%4."/>
      <w:lvlJc w:val="left"/>
      <w:pPr>
        <w:ind w:left="2880" w:hanging="360"/>
      </w:pPr>
    </w:lvl>
    <w:lvl w:ilvl="4" w:tplc="587878DE" w:tentative="1">
      <w:start w:val="1"/>
      <w:numFmt w:val="lowerLetter"/>
      <w:lvlText w:val="%5."/>
      <w:lvlJc w:val="left"/>
      <w:pPr>
        <w:ind w:left="3600" w:hanging="360"/>
      </w:pPr>
    </w:lvl>
    <w:lvl w:ilvl="5" w:tplc="4D04F3F0" w:tentative="1">
      <w:start w:val="1"/>
      <w:numFmt w:val="lowerRoman"/>
      <w:lvlText w:val="%6."/>
      <w:lvlJc w:val="right"/>
      <w:pPr>
        <w:ind w:left="4320" w:hanging="180"/>
      </w:pPr>
    </w:lvl>
    <w:lvl w:ilvl="6" w:tplc="D728AAAC" w:tentative="1">
      <w:start w:val="1"/>
      <w:numFmt w:val="decimal"/>
      <w:lvlText w:val="%7."/>
      <w:lvlJc w:val="left"/>
      <w:pPr>
        <w:ind w:left="5040" w:hanging="360"/>
      </w:pPr>
    </w:lvl>
    <w:lvl w:ilvl="7" w:tplc="08EE0EEE" w:tentative="1">
      <w:start w:val="1"/>
      <w:numFmt w:val="lowerLetter"/>
      <w:lvlText w:val="%8."/>
      <w:lvlJc w:val="left"/>
      <w:pPr>
        <w:ind w:left="5760" w:hanging="360"/>
      </w:pPr>
    </w:lvl>
    <w:lvl w:ilvl="8" w:tplc="40161230" w:tentative="1">
      <w:start w:val="1"/>
      <w:numFmt w:val="lowerRoman"/>
      <w:lvlText w:val="%9."/>
      <w:lvlJc w:val="right"/>
      <w:pPr>
        <w:ind w:left="6480" w:hanging="180"/>
      </w:pPr>
    </w:lvl>
  </w:abstractNum>
  <w:abstractNum w:abstractNumId="37" w15:restartNumberingAfterBreak="0">
    <w:nsid w:val="78C332D4"/>
    <w:multiLevelType w:val="hybridMultilevel"/>
    <w:tmpl w:val="5504F770"/>
    <w:lvl w:ilvl="0" w:tplc="87322184">
      <w:start w:val="1"/>
      <w:numFmt w:val="lowerRoman"/>
      <w:lvlText w:val="(%1)"/>
      <w:lvlJc w:val="left"/>
      <w:pPr>
        <w:ind w:left="1080" w:hanging="720"/>
      </w:pPr>
      <w:rPr>
        <w:rFonts w:hint="default"/>
      </w:rPr>
    </w:lvl>
    <w:lvl w:ilvl="1" w:tplc="4970D296" w:tentative="1">
      <w:start w:val="1"/>
      <w:numFmt w:val="lowerLetter"/>
      <w:lvlText w:val="%2."/>
      <w:lvlJc w:val="left"/>
      <w:pPr>
        <w:ind w:left="1440" w:hanging="360"/>
      </w:pPr>
    </w:lvl>
    <w:lvl w:ilvl="2" w:tplc="7B6AFD64" w:tentative="1">
      <w:start w:val="1"/>
      <w:numFmt w:val="lowerRoman"/>
      <w:lvlText w:val="%3."/>
      <w:lvlJc w:val="right"/>
      <w:pPr>
        <w:ind w:left="2160" w:hanging="180"/>
      </w:pPr>
    </w:lvl>
    <w:lvl w:ilvl="3" w:tplc="B2423E4A" w:tentative="1">
      <w:start w:val="1"/>
      <w:numFmt w:val="decimal"/>
      <w:lvlText w:val="%4."/>
      <w:lvlJc w:val="left"/>
      <w:pPr>
        <w:ind w:left="2880" w:hanging="360"/>
      </w:pPr>
    </w:lvl>
    <w:lvl w:ilvl="4" w:tplc="2368C0F0" w:tentative="1">
      <w:start w:val="1"/>
      <w:numFmt w:val="lowerLetter"/>
      <w:lvlText w:val="%5."/>
      <w:lvlJc w:val="left"/>
      <w:pPr>
        <w:ind w:left="3600" w:hanging="360"/>
      </w:pPr>
    </w:lvl>
    <w:lvl w:ilvl="5" w:tplc="490CAB5A" w:tentative="1">
      <w:start w:val="1"/>
      <w:numFmt w:val="lowerRoman"/>
      <w:lvlText w:val="%6."/>
      <w:lvlJc w:val="right"/>
      <w:pPr>
        <w:ind w:left="4320" w:hanging="180"/>
      </w:pPr>
    </w:lvl>
    <w:lvl w:ilvl="6" w:tplc="275EAE20" w:tentative="1">
      <w:start w:val="1"/>
      <w:numFmt w:val="decimal"/>
      <w:lvlText w:val="%7."/>
      <w:lvlJc w:val="left"/>
      <w:pPr>
        <w:ind w:left="5040" w:hanging="360"/>
      </w:pPr>
    </w:lvl>
    <w:lvl w:ilvl="7" w:tplc="A52CF95C" w:tentative="1">
      <w:start w:val="1"/>
      <w:numFmt w:val="lowerLetter"/>
      <w:lvlText w:val="%8."/>
      <w:lvlJc w:val="left"/>
      <w:pPr>
        <w:ind w:left="5760" w:hanging="360"/>
      </w:pPr>
    </w:lvl>
    <w:lvl w:ilvl="8" w:tplc="E4681E3A" w:tentative="1">
      <w:start w:val="1"/>
      <w:numFmt w:val="lowerRoman"/>
      <w:lvlText w:val="%9."/>
      <w:lvlJc w:val="right"/>
      <w:pPr>
        <w:ind w:left="6480" w:hanging="180"/>
      </w:pPr>
    </w:lvl>
  </w:abstractNum>
  <w:abstractNum w:abstractNumId="38" w15:restartNumberingAfterBreak="0">
    <w:nsid w:val="7BCE5F25"/>
    <w:multiLevelType w:val="hybridMultilevel"/>
    <w:tmpl w:val="49A21BE0"/>
    <w:lvl w:ilvl="0" w:tplc="7DAC98F8">
      <w:start w:val="1"/>
      <w:numFmt w:val="decimal"/>
      <w:lvlText w:val="%1."/>
      <w:lvlJc w:val="left"/>
      <w:pPr>
        <w:ind w:left="360" w:hanging="360"/>
      </w:pPr>
      <w:rPr>
        <w:rFonts w:hint="default"/>
      </w:rPr>
    </w:lvl>
    <w:lvl w:ilvl="1" w:tplc="D8FA9108" w:tentative="1">
      <w:start w:val="1"/>
      <w:numFmt w:val="lowerLetter"/>
      <w:lvlText w:val="%2."/>
      <w:lvlJc w:val="left"/>
      <w:pPr>
        <w:ind w:left="1080" w:hanging="360"/>
      </w:pPr>
    </w:lvl>
    <w:lvl w:ilvl="2" w:tplc="875E8664" w:tentative="1">
      <w:start w:val="1"/>
      <w:numFmt w:val="lowerRoman"/>
      <w:lvlText w:val="%3."/>
      <w:lvlJc w:val="right"/>
      <w:pPr>
        <w:ind w:left="1800" w:hanging="180"/>
      </w:pPr>
    </w:lvl>
    <w:lvl w:ilvl="3" w:tplc="48C8B578" w:tentative="1">
      <w:start w:val="1"/>
      <w:numFmt w:val="decimal"/>
      <w:lvlText w:val="%4."/>
      <w:lvlJc w:val="left"/>
      <w:pPr>
        <w:ind w:left="2520" w:hanging="360"/>
      </w:pPr>
    </w:lvl>
    <w:lvl w:ilvl="4" w:tplc="4810034C" w:tentative="1">
      <w:start w:val="1"/>
      <w:numFmt w:val="lowerLetter"/>
      <w:lvlText w:val="%5."/>
      <w:lvlJc w:val="left"/>
      <w:pPr>
        <w:ind w:left="3240" w:hanging="360"/>
      </w:pPr>
    </w:lvl>
    <w:lvl w:ilvl="5" w:tplc="E92E3064" w:tentative="1">
      <w:start w:val="1"/>
      <w:numFmt w:val="lowerRoman"/>
      <w:lvlText w:val="%6."/>
      <w:lvlJc w:val="right"/>
      <w:pPr>
        <w:ind w:left="3960" w:hanging="180"/>
      </w:pPr>
    </w:lvl>
    <w:lvl w:ilvl="6" w:tplc="E292A404" w:tentative="1">
      <w:start w:val="1"/>
      <w:numFmt w:val="decimal"/>
      <w:lvlText w:val="%7."/>
      <w:lvlJc w:val="left"/>
      <w:pPr>
        <w:ind w:left="4680" w:hanging="360"/>
      </w:pPr>
    </w:lvl>
    <w:lvl w:ilvl="7" w:tplc="CBA89DB4" w:tentative="1">
      <w:start w:val="1"/>
      <w:numFmt w:val="lowerLetter"/>
      <w:lvlText w:val="%8."/>
      <w:lvlJc w:val="left"/>
      <w:pPr>
        <w:ind w:left="5400" w:hanging="360"/>
      </w:pPr>
    </w:lvl>
    <w:lvl w:ilvl="8" w:tplc="A7609E28"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D0EA5E6A">
      <w:start w:val="1"/>
      <w:numFmt w:val="lowerRoman"/>
      <w:lvlText w:val="(%1)"/>
      <w:lvlJc w:val="left"/>
      <w:pPr>
        <w:ind w:left="1080" w:hanging="720"/>
      </w:pPr>
      <w:rPr>
        <w:rFonts w:hint="default"/>
      </w:rPr>
    </w:lvl>
    <w:lvl w:ilvl="1" w:tplc="5F662E70" w:tentative="1">
      <w:start w:val="1"/>
      <w:numFmt w:val="lowerLetter"/>
      <w:lvlText w:val="%2."/>
      <w:lvlJc w:val="left"/>
      <w:pPr>
        <w:ind w:left="1440" w:hanging="360"/>
      </w:pPr>
    </w:lvl>
    <w:lvl w:ilvl="2" w:tplc="DA523E0E" w:tentative="1">
      <w:start w:val="1"/>
      <w:numFmt w:val="lowerRoman"/>
      <w:lvlText w:val="%3."/>
      <w:lvlJc w:val="right"/>
      <w:pPr>
        <w:ind w:left="2160" w:hanging="180"/>
      </w:pPr>
    </w:lvl>
    <w:lvl w:ilvl="3" w:tplc="F41ED29E" w:tentative="1">
      <w:start w:val="1"/>
      <w:numFmt w:val="decimal"/>
      <w:lvlText w:val="%4."/>
      <w:lvlJc w:val="left"/>
      <w:pPr>
        <w:ind w:left="2880" w:hanging="360"/>
      </w:pPr>
    </w:lvl>
    <w:lvl w:ilvl="4" w:tplc="736C9394" w:tentative="1">
      <w:start w:val="1"/>
      <w:numFmt w:val="lowerLetter"/>
      <w:lvlText w:val="%5."/>
      <w:lvlJc w:val="left"/>
      <w:pPr>
        <w:ind w:left="3600" w:hanging="360"/>
      </w:pPr>
    </w:lvl>
    <w:lvl w:ilvl="5" w:tplc="FB5ED110" w:tentative="1">
      <w:start w:val="1"/>
      <w:numFmt w:val="lowerRoman"/>
      <w:lvlText w:val="%6."/>
      <w:lvlJc w:val="right"/>
      <w:pPr>
        <w:ind w:left="4320" w:hanging="180"/>
      </w:pPr>
    </w:lvl>
    <w:lvl w:ilvl="6" w:tplc="F86A889A" w:tentative="1">
      <w:start w:val="1"/>
      <w:numFmt w:val="decimal"/>
      <w:lvlText w:val="%7."/>
      <w:lvlJc w:val="left"/>
      <w:pPr>
        <w:ind w:left="5040" w:hanging="360"/>
      </w:pPr>
    </w:lvl>
    <w:lvl w:ilvl="7" w:tplc="E9E819DC" w:tentative="1">
      <w:start w:val="1"/>
      <w:numFmt w:val="lowerLetter"/>
      <w:lvlText w:val="%8."/>
      <w:lvlJc w:val="left"/>
      <w:pPr>
        <w:ind w:left="5760" w:hanging="360"/>
      </w:pPr>
    </w:lvl>
    <w:lvl w:ilvl="8" w:tplc="8F0E9688"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0AAE008E">
      <w:start w:val="1"/>
      <w:numFmt w:val="decimal"/>
      <w:lvlText w:val="%1."/>
      <w:lvlJc w:val="left"/>
      <w:pPr>
        <w:ind w:left="360" w:hanging="360"/>
      </w:pPr>
      <w:rPr>
        <w:rFonts w:hint="default"/>
      </w:rPr>
    </w:lvl>
    <w:lvl w:ilvl="1" w:tplc="B100D7A8" w:tentative="1">
      <w:start w:val="1"/>
      <w:numFmt w:val="lowerLetter"/>
      <w:lvlText w:val="%2."/>
      <w:lvlJc w:val="left"/>
      <w:pPr>
        <w:ind w:left="1080" w:hanging="360"/>
      </w:pPr>
    </w:lvl>
    <w:lvl w:ilvl="2" w:tplc="D450B65C" w:tentative="1">
      <w:start w:val="1"/>
      <w:numFmt w:val="lowerRoman"/>
      <w:lvlText w:val="%3."/>
      <w:lvlJc w:val="right"/>
      <w:pPr>
        <w:ind w:left="1800" w:hanging="180"/>
      </w:pPr>
    </w:lvl>
    <w:lvl w:ilvl="3" w:tplc="5AB2F906" w:tentative="1">
      <w:start w:val="1"/>
      <w:numFmt w:val="decimal"/>
      <w:lvlText w:val="%4."/>
      <w:lvlJc w:val="left"/>
      <w:pPr>
        <w:ind w:left="2520" w:hanging="360"/>
      </w:pPr>
    </w:lvl>
    <w:lvl w:ilvl="4" w:tplc="FFAE46F2" w:tentative="1">
      <w:start w:val="1"/>
      <w:numFmt w:val="lowerLetter"/>
      <w:lvlText w:val="%5."/>
      <w:lvlJc w:val="left"/>
      <w:pPr>
        <w:ind w:left="3240" w:hanging="360"/>
      </w:pPr>
    </w:lvl>
    <w:lvl w:ilvl="5" w:tplc="2DC40334" w:tentative="1">
      <w:start w:val="1"/>
      <w:numFmt w:val="lowerRoman"/>
      <w:lvlText w:val="%6."/>
      <w:lvlJc w:val="right"/>
      <w:pPr>
        <w:ind w:left="3960" w:hanging="180"/>
      </w:pPr>
    </w:lvl>
    <w:lvl w:ilvl="6" w:tplc="3B045E32" w:tentative="1">
      <w:start w:val="1"/>
      <w:numFmt w:val="decimal"/>
      <w:lvlText w:val="%7."/>
      <w:lvlJc w:val="left"/>
      <w:pPr>
        <w:ind w:left="4680" w:hanging="360"/>
      </w:pPr>
    </w:lvl>
    <w:lvl w:ilvl="7" w:tplc="280E240A" w:tentative="1">
      <w:start w:val="1"/>
      <w:numFmt w:val="lowerLetter"/>
      <w:lvlText w:val="%8."/>
      <w:lvlJc w:val="left"/>
      <w:pPr>
        <w:ind w:left="5400" w:hanging="360"/>
      </w:pPr>
    </w:lvl>
    <w:lvl w:ilvl="8" w:tplc="13784106"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3FC4B8CE">
      <w:start w:val="1"/>
      <w:numFmt w:val="decimal"/>
      <w:lvlText w:val="%1."/>
      <w:lvlJc w:val="left"/>
      <w:pPr>
        <w:ind w:left="360" w:hanging="360"/>
      </w:pPr>
      <w:rPr>
        <w:rFonts w:hint="default"/>
      </w:rPr>
    </w:lvl>
    <w:lvl w:ilvl="1" w:tplc="65DE6176" w:tentative="1">
      <w:start w:val="1"/>
      <w:numFmt w:val="lowerLetter"/>
      <w:lvlText w:val="%2."/>
      <w:lvlJc w:val="left"/>
      <w:pPr>
        <w:ind w:left="1080" w:hanging="360"/>
      </w:pPr>
    </w:lvl>
    <w:lvl w:ilvl="2" w:tplc="4642D13C" w:tentative="1">
      <w:start w:val="1"/>
      <w:numFmt w:val="lowerRoman"/>
      <w:lvlText w:val="%3."/>
      <w:lvlJc w:val="right"/>
      <w:pPr>
        <w:ind w:left="1800" w:hanging="180"/>
      </w:pPr>
    </w:lvl>
    <w:lvl w:ilvl="3" w:tplc="7E66B1A8" w:tentative="1">
      <w:start w:val="1"/>
      <w:numFmt w:val="decimal"/>
      <w:lvlText w:val="%4."/>
      <w:lvlJc w:val="left"/>
      <w:pPr>
        <w:ind w:left="2520" w:hanging="360"/>
      </w:pPr>
    </w:lvl>
    <w:lvl w:ilvl="4" w:tplc="E69A55D2" w:tentative="1">
      <w:start w:val="1"/>
      <w:numFmt w:val="lowerLetter"/>
      <w:lvlText w:val="%5."/>
      <w:lvlJc w:val="left"/>
      <w:pPr>
        <w:ind w:left="3240" w:hanging="360"/>
      </w:pPr>
    </w:lvl>
    <w:lvl w:ilvl="5" w:tplc="E728900E" w:tentative="1">
      <w:start w:val="1"/>
      <w:numFmt w:val="lowerRoman"/>
      <w:lvlText w:val="%6."/>
      <w:lvlJc w:val="right"/>
      <w:pPr>
        <w:ind w:left="3960" w:hanging="180"/>
      </w:pPr>
    </w:lvl>
    <w:lvl w:ilvl="6" w:tplc="D8E8DB46" w:tentative="1">
      <w:start w:val="1"/>
      <w:numFmt w:val="decimal"/>
      <w:lvlText w:val="%7."/>
      <w:lvlJc w:val="left"/>
      <w:pPr>
        <w:ind w:left="4680" w:hanging="360"/>
      </w:pPr>
    </w:lvl>
    <w:lvl w:ilvl="7" w:tplc="BD422416" w:tentative="1">
      <w:start w:val="1"/>
      <w:numFmt w:val="lowerLetter"/>
      <w:lvlText w:val="%8."/>
      <w:lvlJc w:val="left"/>
      <w:pPr>
        <w:ind w:left="5400" w:hanging="360"/>
      </w:pPr>
    </w:lvl>
    <w:lvl w:ilvl="8" w:tplc="AAD67A06" w:tentative="1">
      <w:start w:val="1"/>
      <w:numFmt w:val="lowerRoman"/>
      <w:lvlText w:val="%9."/>
      <w:lvlJc w:val="right"/>
      <w:pPr>
        <w:ind w:left="6120" w:hanging="180"/>
      </w:pPr>
    </w:lvl>
  </w:abstractNum>
  <w:num w:numId="1">
    <w:abstractNumId w:val="8"/>
  </w:num>
  <w:num w:numId="2">
    <w:abstractNumId w:val="20"/>
  </w:num>
  <w:num w:numId="3">
    <w:abstractNumId w:val="38"/>
  </w:num>
  <w:num w:numId="4">
    <w:abstractNumId w:val="41"/>
  </w:num>
  <w:num w:numId="5">
    <w:abstractNumId w:val="27"/>
  </w:num>
  <w:num w:numId="6">
    <w:abstractNumId w:val="16"/>
  </w:num>
  <w:num w:numId="7">
    <w:abstractNumId w:val="35"/>
  </w:num>
  <w:num w:numId="8">
    <w:abstractNumId w:val="15"/>
  </w:num>
  <w:num w:numId="9">
    <w:abstractNumId w:val="21"/>
  </w:num>
  <w:num w:numId="10">
    <w:abstractNumId w:val="40"/>
  </w:num>
  <w:num w:numId="11">
    <w:abstractNumId w:val="14"/>
  </w:num>
  <w:num w:numId="12">
    <w:abstractNumId w:val="28"/>
  </w:num>
  <w:num w:numId="13">
    <w:abstractNumId w:val="30"/>
  </w:num>
  <w:num w:numId="14">
    <w:abstractNumId w:val="32"/>
  </w:num>
  <w:num w:numId="15">
    <w:abstractNumId w:val="25"/>
  </w:num>
  <w:num w:numId="16">
    <w:abstractNumId w:val="9"/>
  </w:num>
  <w:num w:numId="17">
    <w:abstractNumId w:val="34"/>
  </w:num>
  <w:num w:numId="18">
    <w:abstractNumId w:val="31"/>
  </w:num>
  <w:num w:numId="19">
    <w:abstractNumId w:val="17"/>
  </w:num>
  <w:num w:numId="20">
    <w:abstractNumId w:val="26"/>
  </w:num>
  <w:num w:numId="21">
    <w:abstractNumId w:val="7"/>
  </w:num>
  <w:num w:numId="22">
    <w:abstractNumId w:val="13"/>
  </w:num>
  <w:num w:numId="23">
    <w:abstractNumId w:val="33"/>
  </w:num>
  <w:num w:numId="24">
    <w:abstractNumId w:val="22"/>
  </w:num>
  <w:num w:numId="25">
    <w:abstractNumId w:val="19"/>
  </w:num>
  <w:num w:numId="26">
    <w:abstractNumId w:val="12"/>
  </w:num>
  <w:num w:numId="27">
    <w:abstractNumId w:val="24"/>
  </w:num>
  <w:num w:numId="28">
    <w:abstractNumId w:val="39"/>
  </w:num>
  <w:num w:numId="29">
    <w:abstractNumId w:val="37"/>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0"/>
  </w:num>
  <w:num w:numId="39">
    <w:abstractNumId w:val="29"/>
  </w:num>
  <w:num w:numId="40">
    <w:abstractNumId w:val="36"/>
  </w:num>
  <w:num w:numId="41">
    <w:abstractNumId w:val="18"/>
  </w:num>
  <w:num w:numId="42">
    <w:abstractNumId w:val="2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745"/>
    <w:rsid w:val="00001CBA"/>
    <w:rsid w:val="00003D1A"/>
    <w:rsid w:val="00004DA9"/>
    <w:rsid w:val="00007296"/>
    <w:rsid w:val="00013B17"/>
    <w:rsid w:val="00013F28"/>
    <w:rsid w:val="00033FF0"/>
    <w:rsid w:val="0003769F"/>
    <w:rsid w:val="00040A40"/>
    <w:rsid w:val="00041E4E"/>
    <w:rsid w:val="000423CA"/>
    <w:rsid w:val="000426E9"/>
    <w:rsid w:val="00043643"/>
    <w:rsid w:val="000457E1"/>
    <w:rsid w:val="00061AF4"/>
    <w:rsid w:val="00067102"/>
    <w:rsid w:val="000672A5"/>
    <w:rsid w:val="00067F80"/>
    <w:rsid w:val="000711B6"/>
    <w:rsid w:val="00073B22"/>
    <w:rsid w:val="00077934"/>
    <w:rsid w:val="0008044A"/>
    <w:rsid w:val="00081FEC"/>
    <w:rsid w:val="00083941"/>
    <w:rsid w:val="000870B8"/>
    <w:rsid w:val="0009095D"/>
    <w:rsid w:val="00092FF7"/>
    <w:rsid w:val="0009320D"/>
    <w:rsid w:val="00093FA8"/>
    <w:rsid w:val="000941CD"/>
    <w:rsid w:val="000A4D20"/>
    <w:rsid w:val="000B386A"/>
    <w:rsid w:val="000B6F10"/>
    <w:rsid w:val="000C5BD1"/>
    <w:rsid w:val="000D1BFA"/>
    <w:rsid w:val="000F09A4"/>
    <w:rsid w:val="00102B53"/>
    <w:rsid w:val="0010550A"/>
    <w:rsid w:val="00110D35"/>
    <w:rsid w:val="001137D2"/>
    <w:rsid w:val="0011391E"/>
    <w:rsid w:val="00115CA2"/>
    <w:rsid w:val="00116C45"/>
    <w:rsid w:val="00120AA0"/>
    <w:rsid w:val="00135AE2"/>
    <w:rsid w:val="00141260"/>
    <w:rsid w:val="001436B2"/>
    <w:rsid w:val="001476BB"/>
    <w:rsid w:val="001508BB"/>
    <w:rsid w:val="00153420"/>
    <w:rsid w:val="00156019"/>
    <w:rsid w:val="00156593"/>
    <w:rsid w:val="00160783"/>
    <w:rsid w:val="00161DE6"/>
    <w:rsid w:val="001771F3"/>
    <w:rsid w:val="0018254F"/>
    <w:rsid w:val="001914BD"/>
    <w:rsid w:val="001B532E"/>
    <w:rsid w:val="001E351A"/>
    <w:rsid w:val="001E4B99"/>
    <w:rsid w:val="001E7C79"/>
    <w:rsid w:val="00205EAF"/>
    <w:rsid w:val="00216B58"/>
    <w:rsid w:val="002200BF"/>
    <w:rsid w:val="002227FB"/>
    <w:rsid w:val="00222EE1"/>
    <w:rsid w:val="002276A7"/>
    <w:rsid w:val="00240093"/>
    <w:rsid w:val="00245ECB"/>
    <w:rsid w:val="002465F2"/>
    <w:rsid w:val="0025399F"/>
    <w:rsid w:val="00255789"/>
    <w:rsid w:val="002561A5"/>
    <w:rsid w:val="002566B0"/>
    <w:rsid w:val="002606A9"/>
    <w:rsid w:val="00271A5C"/>
    <w:rsid w:val="00274133"/>
    <w:rsid w:val="0028556D"/>
    <w:rsid w:val="0028624F"/>
    <w:rsid w:val="00287EA3"/>
    <w:rsid w:val="0029581A"/>
    <w:rsid w:val="002A2023"/>
    <w:rsid w:val="002A4536"/>
    <w:rsid w:val="002A5009"/>
    <w:rsid w:val="002A64D2"/>
    <w:rsid w:val="002B347E"/>
    <w:rsid w:val="002B48B2"/>
    <w:rsid w:val="002B7EA1"/>
    <w:rsid w:val="002C3545"/>
    <w:rsid w:val="002C4814"/>
    <w:rsid w:val="002D0FF8"/>
    <w:rsid w:val="002D6351"/>
    <w:rsid w:val="002E5746"/>
    <w:rsid w:val="002F1685"/>
    <w:rsid w:val="002F2CF1"/>
    <w:rsid w:val="002F49AF"/>
    <w:rsid w:val="00300D44"/>
    <w:rsid w:val="0030172B"/>
    <w:rsid w:val="00302E89"/>
    <w:rsid w:val="00311680"/>
    <w:rsid w:val="00317A47"/>
    <w:rsid w:val="0032029F"/>
    <w:rsid w:val="00323B31"/>
    <w:rsid w:val="003245F8"/>
    <w:rsid w:val="003249AB"/>
    <w:rsid w:val="00326443"/>
    <w:rsid w:val="003265D0"/>
    <w:rsid w:val="00326709"/>
    <w:rsid w:val="00334FF9"/>
    <w:rsid w:val="003367A4"/>
    <w:rsid w:val="003373E5"/>
    <w:rsid w:val="00340678"/>
    <w:rsid w:val="003438C0"/>
    <w:rsid w:val="0035094A"/>
    <w:rsid w:val="00350CF5"/>
    <w:rsid w:val="00352294"/>
    <w:rsid w:val="003534D6"/>
    <w:rsid w:val="00357503"/>
    <w:rsid w:val="00362842"/>
    <w:rsid w:val="003673D5"/>
    <w:rsid w:val="00374135"/>
    <w:rsid w:val="00374D17"/>
    <w:rsid w:val="00376616"/>
    <w:rsid w:val="00377766"/>
    <w:rsid w:val="00385AA2"/>
    <w:rsid w:val="00386EE3"/>
    <w:rsid w:val="00391DE8"/>
    <w:rsid w:val="00395DAF"/>
    <w:rsid w:val="003A2DC2"/>
    <w:rsid w:val="003A4E66"/>
    <w:rsid w:val="003C1C17"/>
    <w:rsid w:val="003C582B"/>
    <w:rsid w:val="003D5266"/>
    <w:rsid w:val="003D5B48"/>
    <w:rsid w:val="003D78E7"/>
    <w:rsid w:val="003D7FBC"/>
    <w:rsid w:val="003E09A2"/>
    <w:rsid w:val="00400F26"/>
    <w:rsid w:val="00403A4F"/>
    <w:rsid w:val="00405D49"/>
    <w:rsid w:val="00417DF7"/>
    <w:rsid w:val="0043159B"/>
    <w:rsid w:val="0043578E"/>
    <w:rsid w:val="004469D6"/>
    <w:rsid w:val="004565DD"/>
    <w:rsid w:val="0046249B"/>
    <w:rsid w:val="00463F9F"/>
    <w:rsid w:val="00470211"/>
    <w:rsid w:val="00471276"/>
    <w:rsid w:val="00472224"/>
    <w:rsid w:val="004776A2"/>
    <w:rsid w:val="00492019"/>
    <w:rsid w:val="00497D06"/>
    <w:rsid w:val="004A0A2B"/>
    <w:rsid w:val="004A1C7A"/>
    <w:rsid w:val="004A31A0"/>
    <w:rsid w:val="004A726A"/>
    <w:rsid w:val="004A73B1"/>
    <w:rsid w:val="004B5E45"/>
    <w:rsid w:val="004C13B0"/>
    <w:rsid w:val="004D53B8"/>
    <w:rsid w:val="004E5A77"/>
    <w:rsid w:val="004F7C7F"/>
    <w:rsid w:val="005045B2"/>
    <w:rsid w:val="00507E20"/>
    <w:rsid w:val="00510C6B"/>
    <w:rsid w:val="00511890"/>
    <w:rsid w:val="0051642F"/>
    <w:rsid w:val="00527895"/>
    <w:rsid w:val="005316DC"/>
    <w:rsid w:val="00537BD6"/>
    <w:rsid w:val="00541348"/>
    <w:rsid w:val="00543C61"/>
    <w:rsid w:val="00553A33"/>
    <w:rsid w:val="00555A68"/>
    <w:rsid w:val="0056541A"/>
    <w:rsid w:val="00566585"/>
    <w:rsid w:val="00566CF2"/>
    <w:rsid w:val="00566F5E"/>
    <w:rsid w:val="005753D0"/>
    <w:rsid w:val="00576906"/>
    <w:rsid w:val="00581F4A"/>
    <w:rsid w:val="00587360"/>
    <w:rsid w:val="00590E5F"/>
    <w:rsid w:val="005915D0"/>
    <w:rsid w:val="00595748"/>
    <w:rsid w:val="005969B6"/>
    <w:rsid w:val="00597F55"/>
    <w:rsid w:val="005A64F2"/>
    <w:rsid w:val="005A7CC4"/>
    <w:rsid w:val="005B004E"/>
    <w:rsid w:val="005B5FAB"/>
    <w:rsid w:val="005B7D7A"/>
    <w:rsid w:val="005C368A"/>
    <w:rsid w:val="005C3F2B"/>
    <w:rsid w:val="005C506B"/>
    <w:rsid w:val="005D1B25"/>
    <w:rsid w:val="005D2479"/>
    <w:rsid w:val="005D5F3E"/>
    <w:rsid w:val="005E23CA"/>
    <w:rsid w:val="005E3034"/>
    <w:rsid w:val="005F0EB9"/>
    <w:rsid w:val="005F3153"/>
    <w:rsid w:val="005F51F0"/>
    <w:rsid w:val="005F55B2"/>
    <w:rsid w:val="005F608C"/>
    <w:rsid w:val="006013CD"/>
    <w:rsid w:val="0060713F"/>
    <w:rsid w:val="00613708"/>
    <w:rsid w:val="0062159D"/>
    <w:rsid w:val="00622883"/>
    <w:rsid w:val="00625C7C"/>
    <w:rsid w:val="006310FE"/>
    <w:rsid w:val="006360F8"/>
    <w:rsid w:val="00641F81"/>
    <w:rsid w:val="0064429A"/>
    <w:rsid w:val="0066037C"/>
    <w:rsid w:val="006629A1"/>
    <w:rsid w:val="0066468A"/>
    <w:rsid w:val="00670F56"/>
    <w:rsid w:val="00673EAD"/>
    <w:rsid w:val="006815A3"/>
    <w:rsid w:val="00686122"/>
    <w:rsid w:val="00686C7D"/>
    <w:rsid w:val="00697F42"/>
    <w:rsid w:val="006A2B04"/>
    <w:rsid w:val="006A4326"/>
    <w:rsid w:val="006B3526"/>
    <w:rsid w:val="006B5A4D"/>
    <w:rsid w:val="006C2688"/>
    <w:rsid w:val="006C359E"/>
    <w:rsid w:val="006C6C35"/>
    <w:rsid w:val="006D0746"/>
    <w:rsid w:val="006D3F32"/>
    <w:rsid w:val="006D5EE5"/>
    <w:rsid w:val="006E73D3"/>
    <w:rsid w:val="0070374F"/>
    <w:rsid w:val="00713D70"/>
    <w:rsid w:val="0072500C"/>
    <w:rsid w:val="00735700"/>
    <w:rsid w:val="00736C63"/>
    <w:rsid w:val="007372D2"/>
    <w:rsid w:val="00753C26"/>
    <w:rsid w:val="00755A52"/>
    <w:rsid w:val="00762185"/>
    <w:rsid w:val="00763091"/>
    <w:rsid w:val="0077765D"/>
    <w:rsid w:val="00782707"/>
    <w:rsid w:val="00786AA4"/>
    <w:rsid w:val="007B4767"/>
    <w:rsid w:val="007B6CAC"/>
    <w:rsid w:val="007C20C6"/>
    <w:rsid w:val="007C2F54"/>
    <w:rsid w:val="007C5F6A"/>
    <w:rsid w:val="007D2B81"/>
    <w:rsid w:val="007D3146"/>
    <w:rsid w:val="007E1D08"/>
    <w:rsid w:val="007E3F5F"/>
    <w:rsid w:val="007F3769"/>
    <w:rsid w:val="00803D49"/>
    <w:rsid w:val="00806E12"/>
    <w:rsid w:val="00810D9B"/>
    <w:rsid w:val="008111F6"/>
    <w:rsid w:val="00821787"/>
    <w:rsid w:val="008242E6"/>
    <w:rsid w:val="00836C23"/>
    <w:rsid w:val="008413E8"/>
    <w:rsid w:val="008417D0"/>
    <w:rsid w:val="00851AC5"/>
    <w:rsid w:val="00860EAD"/>
    <w:rsid w:val="00864C3D"/>
    <w:rsid w:val="00865763"/>
    <w:rsid w:val="0087066F"/>
    <w:rsid w:val="00875F69"/>
    <w:rsid w:val="008773B2"/>
    <w:rsid w:val="00880836"/>
    <w:rsid w:val="008962A0"/>
    <w:rsid w:val="0089664D"/>
    <w:rsid w:val="00897115"/>
    <w:rsid w:val="008A08B0"/>
    <w:rsid w:val="008A630D"/>
    <w:rsid w:val="008A6B37"/>
    <w:rsid w:val="008B1CDF"/>
    <w:rsid w:val="008B3E6F"/>
    <w:rsid w:val="008B7914"/>
    <w:rsid w:val="008C37FF"/>
    <w:rsid w:val="008C4BE9"/>
    <w:rsid w:val="008D25EC"/>
    <w:rsid w:val="008D7469"/>
    <w:rsid w:val="008E2A5D"/>
    <w:rsid w:val="008E46DA"/>
    <w:rsid w:val="008F19AC"/>
    <w:rsid w:val="008F20D5"/>
    <w:rsid w:val="008F608A"/>
    <w:rsid w:val="00902341"/>
    <w:rsid w:val="00903990"/>
    <w:rsid w:val="00904C00"/>
    <w:rsid w:val="00906C35"/>
    <w:rsid w:val="009162BB"/>
    <w:rsid w:val="009203BE"/>
    <w:rsid w:val="0092526F"/>
    <w:rsid w:val="0093148C"/>
    <w:rsid w:val="00932AAC"/>
    <w:rsid w:val="00934DBF"/>
    <w:rsid w:val="00935C91"/>
    <w:rsid w:val="00936A4D"/>
    <w:rsid w:val="00937CB3"/>
    <w:rsid w:val="00941097"/>
    <w:rsid w:val="00947892"/>
    <w:rsid w:val="00953F95"/>
    <w:rsid w:val="00955144"/>
    <w:rsid w:val="0096777C"/>
    <w:rsid w:val="00967EA5"/>
    <w:rsid w:val="009748B4"/>
    <w:rsid w:val="00974AF3"/>
    <w:rsid w:val="00981AD2"/>
    <w:rsid w:val="00983B49"/>
    <w:rsid w:val="00986257"/>
    <w:rsid w:val="00987417"/>
    <w:rsid w:val="00993BA2"/>
    <w:rsid w:val="00996AC1"/>
    <w:rsid w:val="009A1D7C"/>
    <w:rsid w:val="009A37F7"/>
    <w:rsid w:val="009A46FD"/>
    <w:rsid w:val="009A7745"/>
    <w:rsid w:val="009B7FD6"/>
    <w:rsid w:val="009C633B"/>
    <w:rsid w:val="009C7A15"/>
    <w:rsid w:val="009D2B65"/>
    <w:rsid w:val="009D6B7A"/>
    <w:rsid w:val="009D7735"/>
    <w:rsid w:val="009E5E16"/>
    <w:rsid w:val="009F2270"/>
    <w:rsid w:val="009F440F"/>
    <w:rsid w:val="009F4A9F"/>
    <w:rsid w:val="009F5464"/>
    <w:rsid w:val="009F5F78"/>
    <w:rsid w:val="00A0211D"/>
    <w:rsid w:val="00A021DA"/>
    <w:rsid w:val="00A146FB"/>
    <w:rsid w:val="00A15485"/>
    <w:rsid w:val="00A15772"/>
    <w:rsid w:val="00A251B1"/>
    <w:rsid w:val="00A4581D"/>
    <w:rsid w:val="00A514B7"/>
    <w:rsid w:val="00A5286E"/>
    <w:rsid w:val="00A56293"/>
    <w:rsid w:val="00A56C7C"/>
    <w:rsid w:val="00A65500"/>
    <w:rsid w:val="00A764EE"/>
    <w:rsid w:val="00A765F9"/>
    <w:rsid w:val="00A82092"/>
    <w:rsid w:val="00A90157"/>
    <w:rsid w:val="00AC19C5"/>
    <w:rsid w:val="00AC4524"/>
    <w:rsid w:val="00AD4266"/>
    <w:rsid w:val="00AD4567"/>
    <w:rsid w:val="00AE1EA8"/>
    <w:rsid w:val="00AE4857"/>
    <w:rsid w:val="00AF6F5E"/>
    <w:rsid w:val="00B10827"/>
    <w:rsid w:val="00B12ACA"/>
    <w:rsid w:val="00B13DD2"/>
    <w:rsid w:val="00B22A32"/>
    <w:rsid w:val="00B262F7"/>
    <w:rsid w:val="00B31987"/>
    <w:rsid w:val="00B323F0"/>
    <w:rsid w:val="00B368EB"/>
    <w:rsid w:val="00B428BC"/>
    <w:rsid w:val="00B50EB8"/>
    <w:rsid w:val="00B62764"/>
    <w:rsid w:val="00B64D0D"/>
    <w:rsid w:val="00B6657B"/>
    <w:rsid w:val="00B73F51"/>
    <w:rsid w:val="00B85F27"/>
    <w:rsid w:val="00B97060"/>
    <w:rsid w:val="00BA015E"/>
    <w:rsid w:val="00BA028A"/>
    <w:rsid w:val="00BA26BA"/>
    <w:rsid w:val="00BB2664"/>
    <w:rsid w:val="00BB44AE"/>
    <w:rsid w:val="00BB7C2E"/>
    <w:rsid w:val="00BC05FE"/>
    <w:rsid w:val="00BE657F"/>
    <w:rsid w:val="00BF2635"/>
    <w:rsid w:val="00BF28AE"/>
    <w:rsid w:val="00BF3DF4"/>
    <w:rsid w:val="00C109D6"/>
    <w:rsid w:val="00C130CE"/>
    <w:rsid w:val="00C13A30"/>
    <w:rsid w:val="00C13A85"/>
    <w:rsid w:val="00C14716"/>
    <w:rsid w:val="00C21AF2"/>
    <w:rsid w:val="00C30AD5"/>
    <w:rsid w:val="00C31760"/>
    <w:rsid w:val="00C32E18"/>
    <w:rsid w:val="00C36A65"/>
    <w:rsid w:val="00C441AC"/>
    <w:rsid w:val="00C44279"/>
    <w:rsid w:val="00C44410"/>
    <w:rsid w:val="00C4634F"/>
    <w:rsid w:val="00C50C52"/>
    <w:rsid w:val="00C510C2"/>
    <w:rsid w:val="00C52337"/>
    <w:rsid w:val="00C538CD"/>
    <w:rsid w:val="00C5555E"/>
    <w:rsid w:val="00C63390"/>
    <w:rsid w:val="00C90ED0"/>
    <w:rsid w:val="00C93896"/>
    <w:rsid w:val="00CA15A6"/>
    <w:rsid w:val="00CA23F0"/>
    <w:rsid w:val="00CA48B3"/>
    <w:rsid w:val="00CA4905"/>
    <w:rsid w:val="00CC3C0D"/>
    <w:rsid w:val="00CC4018"/>
    <w:rsid w:val="00CC71C9"/>
    <w:rsid w:val="00CC7234"/>
    <w:rsid w:val="00CD7609"/>
    <w:rsid w:val="00CE08EA"/>
    <w:rsid w:val="00CF019E"/>
    <w:rsid w:val="00CF75A5"/>
    <w:rsid w:val="00D010DC"/>
    <w:rsid w:val="00D01982"/>
    <w:rsid w:val="00D01DD3"/>
    <w:rsid w:val="00D0498D"/>
    <w:rsid w:val="00D10A72"/>
    <w:rsid w:val="00D12257"/>
    <w:rsid w:val="00D145FF"/>
    <w:rsid w:val="00D148B0"/>
    <w:rsid w:val="00D16E3B"/>
    <w:rsid w:val="00D26FCE"/>
    <w:rsid w:val="00D3506E"/>
    <w:rsid w:val="00D469CD"/>
    <w:rsid w:val="00D500E5"/>
    <w:rsid w:val="00D514CE"/>
    <w:rsid w:val="00D54F98"/>
    <w:rsid w:val="00D568C0"/>
    <w:rsid w:val="00D61625"/>
    <w:rsid w:val="00D656DA"/>
    <w:rsid w:val="00D66266"/>
    <w:rsid w:val="00D67853"/>
    <w:rsid w:val="00D7792F"/>
    <w:rsid w:val="00D83A32"/>
    <w:rsid w:val="00DA2A41"/>
    <w:rsid w:val="00DA3EBF"/>
    <w:rsid w:val="00DA4695"/>
    <w:rsid w:val="00DB1103"/>
    <w:rsid w:val="00DB323A"/>
    <w:rsid w:val="00DB6CB1"/>
    <w:rsid w:val="00DC2BBF"/>
    <w:rsid w:val="00DC4B55"/>
    <w:rsid w:val="00DD7309"/>
    <w:rsid w:val="00DE0C0F"/>
    <w:rsid w:val="00DE2F4B"/>
    <w:rsid w:val="00DF1879"/>
    <w:rsid w:val="00DF1CEF"/>
    <w:rsid w:val="00DF2EB7"/>
    <w:rsid w:val="00DF355E"/>
    <w:rsid w:val="00E01830"/>
    <w:rsid w:val="00E03734"/>
    <w:rsid w:val="00E07027"/>
    <w:rsid w:val="00E07784"/>
    <w:rsid w:val="00E14537"/>
    <w:rsid w:val="00E16908"/>
    <w:rsid w:val="00E16EDF"/>
    <w:rsid w:val="00E21FD0"/>
    <w:rsid w:val="00E355AA"/>
    <w:rsid w:val="00E575DE"/>
    <w:rsid w:val="00E678FB"/>
    <w:rsid w:val="00E933A8"/>
    <w:rsid w:val="00E95C9A"/>
    <w:rsid w:val="00E97E9D"/>
    <w:rsid w:val="00EA2A99"/>
    <w:rsid w:val="00EA6626"/>
    <w:rsid w:val="00EB08D2"/>
    <w:rsid w:val="00EB2CA4"/>
    <w:rsid w:val="00EC340E"/>
    <w:rsid w:val="00EC7FBB"/>
    <w:rsid w:val="00EF0033"/>
    <w:rsid w:val="00EF65E1"/>
    <w:rsid w:val="00EF7B25"/>
    <w:rsid w:val="00F0289F"/>
    <w:rsid w:val="00F0347C"/>
    <w:rsid w:val="00F07B54"/>
    <w:rsid w:val="00F07C9E"/>
    <w:rsid w:val="00F12C7A"/>
    <w:rsid w:val="00F17EE9"/>
    <w:rsid w:val="00F3348D"/>
    <w:rsid w:val="00F34525"/>
    <w:rsid w:val="00F52F84"/>
    <w:rsid w:val="00F5625A"/>
    <w:rsid w:val="00F76770"/>
    <w:rsid w:val="00F905EC"/>
    <w:rsid w:val="00F91A20"/>
    <w:rsid w:val="00F96A80"/>
    <w:rsid w:val="00FA0CC4"/>
    <w:rsid w:val="00FA0D47"/>
    <w:rsid w:val="00FA3598"/>
    <w:rsid w:val="00FA64CA"/>
    <w:rsid w:val="00FA6795"/>
    <w:rsid w:val="00FB140A"/>
    <w:rsid w:val="00FB2D41"/>
    <w:rsid w:val="00FC2087"/>
    <w:rsid w:val="00FC43FD"/>
    <w:rsid w:val="00FC4EC7"/>
    <w:rsid w:val="00FD2603"/>
    <w:rsid w:val="00FD2F36"/>
    <w:rsid w:val="00FE2A77"/>
    <w:rsid w:val="00FE7CB8"/>
    <w:rsid w:val="00FF122C"/>
    <w:rsid w:val="00FF2C62"/>
    <w:rsid w:val="00FF67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4628"/>
  <w15:docId w15:val="{3D84594F-BA63-4A01-9EDB-9894D8E80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0C2"/>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0215</RACS_x0020_ID>
    <Approved_x0020_Provider xmlns="a8338b6e-77a6-4851-82b6-98166143ffdd">United Protestant Association of NSW Limited</Approved_x0020_Provider>
    <Management_x0020_Company_x0020_ID xmlns="a8338b6e-77a6-4851-82b6-98166143ffdd">13D2D8B8-78F4-DC11-AD41-005056922186</Management_x0020_Company_x0020_ID>
    <Home xmlns="a8338b6e-77a6-4851-82b6-98166143ffdd">Bracken House Dubbo</Home>
    <Signed xmlns="a8338b6e-77a6-4851-82b6-98166143ffdd" xsi:nil="true"/>
    <Uploaded xmlns="a8338b6e-77a6-4851-82b6-98166143ffdd">true</Uploaded>
    <Management_x0020_Company xmlns="a8338b6e-77a6-4851-82b6-98166143ffdd">UPA Dubbo District</Management_x0020_Company>
    <Doc_x0020_Date xmlns="a8338b6e-77a6-4851-82b6-98166143ffdd">2022-04-27T04:24:55+00:00</Doc_x0020_Date>
    <CSI_x0020_ID xmlns="a8338b6e-77a6-4851-82b6-98166143ffdd" xsi:nil="true"/>
    <Case_x0020_ID xmlns="a8338b6e-77a6-4851-82b6-98166143ffdd" xsi:nil="true"/>
    <Approved_x0020_Provider_x0020_ID xmlns="a8338b6e-77a6-4851-82b6-98166143ffdd">03E7B244-75F4-DC11-AD41-005056922186</Approved_x0020_Provider_x0020_ID>
    <Location xmlns="a8338b6e-77a6-4851-82b6-98166143ffdd" xsi:nil="true"/>
    <Doc_x0020_Type xmlns="a8338b6e-77a6-4851-82b6-98166143ffdd">Publication</Doc_x0020_Type>
    <Home_x0020_ID xmlns="a8338b6e-77a6-4851-82b6-98166143ffdd">E2E5A0A5-7CF4-DC11-AD41-005056922186</Home_x0020_ID>
    <State xmlns="a8338b6e-77a6-4851-82b6-98166143ffdd">NSW</State>
    <Doc_x0020_Sent_Received_x0020_Date xmlns="a8338b6e-77a6-4851-82b6-98166143ffdd">2022-04-27T00:00:00+00:00</Doc_x0020_Sent_Received_x0020_Date>
    <Activity_x0020_ID xmlns="a8338b6e-77a6-4851-82b6-98166143ffdd">63031A0A-D4BD-EB11-AC89-005056922186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CEBE28-E637-4B09-A444-60CAAFAEA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a8338b6e-77a6-4851-82b6-98166143ffdd"/>
    <ds:schemaRef ds:uri="http://www.w3.org/XML/1998/namespace"/>
    <ds:schemaRef ds:uri="http://purl.org/dc/terms/"/>
    <ds:schemaRef ds:uri="http://schemas.openxmlformats.org/package/2006/metadata/core-properties"/>
    <ds:schemaRef ds:uri="http://purl.org/dc/elements/1.1/"/>
    <ds:schemaRef ds:uri="http://schemas.microsoft.com/office/2006/documentManagement/types"/>
    <ds:schemaRef ds:uri="http://purl.org/dc/dcmitype/"/>
    <ds:schemaRef ds:uri="http://schemas.microsoft.com/office/2006/metadata/properties"/>
  </ds:schemaRefs>
</ds:datastoreItem>
</file>

<file path=customXml/itemProps4.xml><?xml version="1.0" encoding="utf-8"?>
<ds:datastoreItem xmlns:ds="http://schemas.openxmlformats.org/officeDocument/2006/customXml" ds:itemID="{CCA61B5D-9EC0-42AD-92C0-23747833E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7239</Words>
  <Characters>41263</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2022-04-28T22:20:00Z</dcterms:created>
  <dcterms:modified xsi:type="dcterms:W3CDTF">2022-04-28T22:21:00Z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