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225B0" w14:textId="77777777" w:rsidR="00F52357" w:rsidRPr="003217D3" w:rsidRDefault="00F5235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82D3B4" wp14:editId="6E0058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5CB4AB" w14:textId="77777777" w:rsidR="00F52357" w:rsidRPr="003217D3" w:rsidRDefault="00F5235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8BD4F8" w14:textId="77777777" w:rsidR="00F52357" w:rsidRPr="00A36AA9" w:rsidRDefault="00F5235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76078E" w14:textId="77777777" w:rsidR="00F52357" w:rsidRPr="00A36AA9" w:rsidRDefault="00F5235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80499" w14:paraId="6C306A33" w14:textId="77777777" w:rsidTr="00180499">
        <w:tc>
          <w:tcPr>
            <w:cnfStyle w:val="001000000000" w:firstRow="0" w:lastRow="0" w:firstColumn="1" w:lastColumn="0" w:oddVBand="0" w:evenVBand="0" w:oddHBand="0" w:evenHBand="0" w:firstRowFirstColumn="0" w:firstRowLastColumn="0" w:lastRowFirstColumn="0" w:lastRowLastColumn="0"/>
            <w:tcW w:w="3227" w:type="dxa"/>
          </w:tcPr>
          <w:p w14:paraId="7B0CCE24" w14:textId="77777777" w:rsidR="00F52357" w:rsidRPr="00A36AA9" w:rsidRDefault="00F5235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54D2926" w14:textId="77777777" w:rsidR="00F52357" w:rsidRDefault="00F5235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Bribie Respite and Support Services Association</w:t>
            </w:r>
          </w:p>
        </w:tc>
      </w:tr>
      <w:tr w:rsidR="00180499" w14:paraId="437C6563" w14:textId="77777777" w:rsidTr="0018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706BD" w14:textId="77777777" w:rsidR="00F52357" w:rsidRPr="00A36AA9" w:rsidRDefault="00F5235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7A3CD4" w14:textId="77777777" w:rsidR="00F52357" w:rsidRPr="00C27BE3" w:rsidRDefault="00F5235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700371</w:t>
            </w:r>
          </w:p>
        </w:tc>
      </w:tr>
      <w:tr w:rsidR="00180499" w14:paraId="40D48B13" w14:textId="77777777" w:rsidTr="001804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A4EAD" w14:textId="77777777" w:rsidR="00F52357" w:rsidRPr="00A36AA9" w:rsidRDefault="00F5235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B8EFCE" w14:textId="77777777" w:rsidR="00F52357" w:rsidRPr="00540817" w:rsidRDefault="00F5235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96 -</w:t>
            </w:r>
            <w:r>
              <w:rPr>
                <w:rFonts w:ascii="Arial" w:eastAsia="Times New Roman" w:hAnsi="Arial" w:cs="Arial"/>
                <w:lang w:eastAsia="en-AU"/>
              </w:rPr>
              <w:t xml:space="preserve"> 108 Arcadia Avenue, WOORIM, Queensland, 4507</w:t>
            </w:r>
          </w:p>
        </w:tc>
      </w:tr>
      <w:tr w:rsidR="00180499" w14:paraId="48A79C5B" w14:textId="77777777" w:rsidTr="0018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83E8E" w14:textId="77777777" w:rsidR="00F52357" w:rsidRPr="00A36AA9" w:rsidRDefault="00F5235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CB4A195" w14:textId="77777777" w:rsidR="00F52357" w:rsidRPr="00A36AA9" w:rsidRDefault="00F5235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80499" w14:paraId="464C3AE8" w14:textId="77777777" w:rsidTr="001804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2636FC" w14:textId="77777777" w:rsidR="00F52357" w:rsidRPr="00A36AA9" w:rsidRDefault="00F5235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1838EB" w14:textId="77777777" w:rsidR="00F52357" w:rsidRPr="00A36AA9" w:rsidRDefault="00F5235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23 January</w:t>
            </w:r>
            <w:r w:rsidRPr="00A52058">
              <w:rPr>
                <w:rFonts w:ascii="Arial" w:hAnsi="Arial" w:cs="Arial"/>
              </w:rPr>
              <w:t xml:space="preserve"> 2025</w:t>
            </w:r>
          </w:p>
        </w:tc>
      </w:tr>
      <w:tr w:rsidR="00180499" w14:paraId="3125DC6C" w14:textId="77777777" w:rsidTr="0018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C9E36" w14:textId="77777777" w:rsidR="00F52357" w:rsidRPr="00DA67AF" w:rsidRDefault="00F52357" w:rsidP="00126F43">
            <w:pPr>
              <w:pStyle w:val="CoverHeading"/>
              <w:spacing w:before="0" w:after="120" w:line="22" w:lineRule="atLeast"/>
              <w:rPr>
                <w:rFonts w:ascii="Arial" w:hAnsi="Arial" w:cs="Arial"/>
                <w:sz w:val="24"/>
              </w:rPr>
            </w:pPr>
            <w:r w:rsidRPr="00DA67AF">
              <w:rPr>
                <w:rFonts w:ascii="Arial" w:hAnsi="Arial" w:cs="Arial"/>
                <w:sz w:val="24"/>
              </w:rPr>
              <w:t>Performance report date:</w:t>
            </w:r>
          </w:p>
        </w:tc>
        <w:sdt>
          <w:sdtPr>
            <w:rPr>
              <w:rFonts w:ascii="Arial" w:hAnsi="Arial" w:cs="Arial"/>
              <w:color w:val="auto"/>
            </w:rPr>
            <w:id w:val="-1993679893"/>
            <w:placeholder>
              <w:docPart w:val="A7F4949C78414813B67B25D37262F9D8"/>
            </w:placeholder>
            <w:date w:fullDate="2025-02-20T00:00:00Z">
              <w:dateFormat w:val="d MMMM yyyy"/>
              <w:lid w:val="en-AU"/>
              <w:storeMappedDataAs w:val="dateTime"/>
              <w:calendar w:val="gregorian"/>
            </w:date>
          </w:sdtPr>
          <w:sdtEndPr/>
          <w:sdtContent>
            <w:tc>
              <w:tcPr>
                <w:tcW w:w="7114" w:type="dxa"/>
                <w:shd w:val="clear" w:color="auto" w:fill="auto"/>
              </w:tcPr>
              <w:p w14:paraId="48CE65D8" w14:textId="352EDBCF" w:rsidR="00F52357" w:rsidRPr="00DA67AF" w:rsidRDefault="00DA67A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February 2025</w:t>
                </w:r>
              </w:p>
            </w:tc>
          </w:sdtContent>
        </w:sdt>
      </w:tr>
    </w:tbl>
    <w:bookmarkEnd w:id="0"/>
    <w:p w14:paraId="1485E39E" w14:textId="77777777" w:rsidR="00F52357" w:rsidRPr="00A36AA9" w:rsidRDefault="00F5235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79E9B4" w14:textId="4124EF84" w:rsidR="00F52357" w:rsidRDefault="00F52357"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3079F45" w14:textId="2A9509D7" w:rsidR="00F52357" w:rsidRPr="00214549" w:rsidRDefault="00F52357"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7503 Bribie Respite and Support Services Incorporated</w:t>
      </w:r>
      <w:r>
        <w:rPr>
          <w:rFonts w:ascii="Arial" w:eastAsia="Arial" w:hAnsi="Arial" w:cs="Arial"/>
        </w:rPr>
        <w:br/>
        <w:t>Service: 24233 Bribie Respite and Support Services Incorporated - Care Relationships and Carer Support</w:t>
      </w:r>
      <w:r>
        <w:rPr>
          <w:rFonts w:ascii="Arial" w:eastAsia="Arial" w:hAnsi="Arial" w:cs="Arial"/>
        </w:rPr>
        <w:br/>
        <w:t>Service: 24234 Bribie Respite and Support Services Incorporated- Community and Home Support</w:t>
      </w:r>
      <w:bookmarkEnd w:id="1"/>
    </w:p>
    <w:p w14:paraId="4675DDBA" w14:textId="77777777" w:rsidR="00F52357" w:rsidRPr="00A36AA9" w:rsidRDefault="00F5235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2C8033C" w14:textId="4187379D" w:rsidR="00F52357" w:rsidRPr="00A36AA9" w:rsidRDefault="00F52357" w:rsidP="00F87E39">
      <w:pPr>
        <w:pStyle w:val="NormalArial"/>
      </w:pPr>
      <w:r w:rsidRPr="00A36AA9">
        <w:t xml:space="preserve">This performance report </w:t>
      </w:r>
      <w:r w:rsidRPr="00A36AA9">
        <w:rPr>
          <w:color w:val="auto"/>
        </w:rPr>
        <w:t>has been prepared by</w:t>
      </w:r>
      <w:r w:rsidRPr="00A36AA9">
        <w:rPr>
          <w:color w:val="0000FF"/>
        </w:rPr>
        <w:t xml:space="preserve"> </w:t>
      </w:r>
      <w:r>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E30E665" w14:textId="77777777" w:rsidR="00F52357" w:rsidRPr="00A36AA9" w:rsidRDefault="00F5235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503831C" w14:textId="77777777" w:rsidR="00F52357" w:rsidRDefault="00F52357" w:rsidP="00F87E39">
      <w:pPr>
        <w:pStyle w:val="NormalArial"/>
      </w:pPr>
      <w:r w:rsidRPr="00A36AA9">
        <w:t>The report also specifies any areas in which improvements must be made to ensure the Quality Standards are complied with.</w:t>
      </w:r>
    </w:p>
    <w:p w14:paraId="22C9C1E2" w14:textId="77777777" w:rsidR="00F52357" w:rsidRPr="00A36AA9" w:rsidRDefault="00F52357" w:rsidP="00DF37F2">
      <w:pPr>
        <w:pStyle w:val="Heading1"/>
        <w:spacing w:before="0" w:after="240" w:line="22" w:lineRule="atLeast"/>
        <w:rPr>
          <w:rFonts w:ascii="Arial" w:hAnsi="Arial" w:cs="Arial"/>
        </w:rPr>
      </w:pPr>
      <w:r w:rsidRPr="00A36AA9">
        <w:rPr>
          <w:rFonts w:ascii="Arial" w:hAnsi="Arial" w:cs="Arial"/>
        </w:rPr>
        <w:t>Material relied on</w:t>
      </w:r>
    </w:p>
    <w:p w14:paraId="311FC68E" w14:textId="77777777" w:rsidR="00F52357" w:rsidRPr="00A36AA9" w:rsidRDefault="00F52357" w:rsidP="00F87E39">
      <w:pPr>
        <w:pStyle w:val="NormalArial"/>
      </w:pPr>
      <w:r w:rsidRPr="00A36AA9">
        <w:t>The following information has been considered in preparing the performance report:</w:t>
      </w:r>
    </w:p>
    <w:p w14:paraId="2B110C0E" w14:textId="04E87A86" w:rsidR="00F52357" w:rsidRPr="00A36AA9" w:rsidRDefault="00F5235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00CC1375">
        <w:rPr>
          <w:rFonts w:ascii="Arial" w:hAnsi="Arial" w:cs="Arial"/>
        </w:rPr>
        <w:t>A</w:t>
      </w:r>
      <w:r w:rsidRPr="00A36AA9">
        <w:rPr>
          <w:rFonts w:ascii="Arial" w:hAnsi="Arial" w:cs="Arial"/>
        </w:rPr>
        <w:t xml:space="preserve">ssessment </w:t>
      </w:r>
      <w:r w:rsidR="00CC1375">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w:t>
      </w:r>
      <w:r w:rsidRPr="003B53F5">
        <w:rPr>
          <w:rFonts w:ascii="Arial" w:hAnsi="Arial" w:cs="Arial"/>
          <w:color w:val="auto"/>
        </w:rPr>
        <w:t>informed by a site assessment, observations at service outlets, review of documents and interviews with staff, consumers/representatives and others</w:t>
      </w:r>
    </w:p>
    <w:p w14:paraId="48084017" w14:textId="5B11A3B8" w:rsidR="00F52357" w:rsidRPr="00175FA1" w:rsidRDefault="00F5235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CC1375">
        <w:rPr>
          <w:rFonts w:ascii="Arial" w:hAnsi="Arial" w:cs="Arial"/>
        </w:rPr>
        <w:t>A</w:t>
      </w:r>
      <w:r w:rsidRPr="00A36AA9">
        <w:rPr>
          <w:rFonts w:ascii="Arial" w:hAnsi="Arial" w:cs="Arial"/>
        </w:rPr>
        <w:t xml:space="preserve">ssessment </w:t>
      </w:r>
      <w:r w:rsidR="00CC1375">
        <w:rPr>
          <w:rFonts w:ascii="Arial" w:hAnsi="Arial" w:cs="Arial"/>
        </w:rPr>
        <w:t>T</w:t>
      </w:r>
      <w:r w:rsidRPr="00A36AA9">
        <w:rPr>
          <w:rFonts w:ascii="Arial" w:hAnsi="Arial" w:cs="Arial"/>
        </w:rPr>
        <w:t xml:space="preserve">eam’s report </w:t>
      </w:r>
      <w:r w:rsidRPr="007A4EB5">
        <w:rPr>
          <w:rFonts w:ascii="Arial" w:hAnsi="Arial" w:cs="Arial"/>
          <w:color w:val="auto"/>
        </w:rPr>
        <w:t xml:space="preserve">received </w:t>
      </w:r>
      <w:r w:rsidR="007A4EB5" w:rsidRPr="007A4EB5">
        <w:rPr>
          <w:rFonts w:ascii="Arial" w:hAnsi="Arial" w:cs="Arial"/>
          <w:color w:val="auto"/>
        </w:rPr>
        <w:t>19 February 2025</w:t>
      </w:r>
    </w:p>
    <w:p w14:paraId="7C57D9F5" w14:textId="45F75494" w:rsidR="00175FA1" w:rsidRPr="00A36AA9" w:rsidRDefault="00175FA1"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 xml:space="preserve">the </w:t>
      </w:r>
      <w:r w:rsidR="00285555">
        <w:rPr>
          <w:rFonts w:ascii="Arial" w:hAnsi="Arial" w:cs="Arial"/>
        </w:rPr>
        <w:t>Performance Report dated 29 May 2024 for the Quality Audit conducted 4 March 202</w:t>
      </w:r>
      <w:r w:rsidR="00FA043A">
        <w:rPr>
          <w:rFonts w:ascii="Arial" w:hAnsi="Arial" w:cs="Arial"/>
        </w:rPr>
        <w:t>4</w:t>
      </w:r>
      <w:r w:rsidR="00285555">
        <w:rPr>
          <w:rFonts w:ascii="Arial" w:hAnsi="Arial" w:cs="Arial"/>
        </w:rPr>
        <w:t xml:space="preserve"> to 5 March 2024</w:t>
      </w:r>
    </w:p>
    <w:p w14:paraId="5850E628" w14:textId="0FBB1209" w:rsidR="00F52357" w:rsidRPr="001125C8" w:rsidRDefault="00BC17BE" w:rsidP="00D76BC8">
      <w:pPr>
        <w:pStyle w:val="ListParagraph"/>
        <w:numPr>
          <w:ilvl w:val="0"/>
          <w:numId w:val="2"/>
        </w:numPr>
        <w:spacing w:line="264" w:lineRule="auto"/>
        <w:ind w:left="714" w:hanging="357"/>
        <w:contextualSpacing w:val="0"/>
        <w:rPr>
          <w:rFonts w:ascii="Arial" w:hAnsi="Arial" w:cs="Arial"/>
          <w:color w:val="auto"/>
        </w:rPr>
      </w:pPr>
      <w:r w:rsidRPr="001125C8">
        <w:rPr>
          <w:rFonts w:ascii="Arial" w:hAnsi="Arial" w:cs="Arial"/>
          <w:color w:val="auto"/>
        </w:rPr>
        <w:t xml:space="preserve">information held by the </w:t>
      </w:r>
      <w:r w:rsidR="00E672ED" w:rsidRPr="001125C8">
        <w:rPr>
          <w:rFonts w:ascii="Arial" w:hAnsi="Arial" w:cs="Arial"/>
          <w:color w:val="auto"/>
        </w:rPr>
        <w:t xml:space="preserve">Aged Care Quality and Safety Commission </w:t>
      </w:r>
      <w:r w:rsidR="001125C8" w:rsidRPr="001125C8">
        <w:rPr>
          <w:rFonts w:ascii="Arial" w:hAnsi="Arial" w:cs="Arial"/>
          <w:color w:val="auto"/>
        </w:rPr>
        <w:t>in relation to the service</w:t>
      </w:r>
    </w:p>
    <w:p w14:paraId="329A65FF" w14:textId="77777777" w:rsidR="00F52357" w:rsidRPr="00D76BC8" w:rsidRDefault="00F5235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75112C" w14:textId="77777777" w:rsidR="00F52357" w:rsidRPr="00244176" w:rsidRDefault="00F5235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80499" w14:paraId="070C9B46" w14:textId="77777777" w:rsidTr="001804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BEFEB8" w14:textId="77777777" w:rsidR="00F52357" w:rsidRPr="00244176" w:rsidRDefault="00F52357" w:rsidP="00A213EA">
            <w:pPr>
              <w:keepNext/>
              <w:spacing w:before="0" w:line="22" w:lineRule="atLeast"/>
              <w:ind w:right="-109"/>
              <w:rPr>
                <w:rFonts w:ascii="Arial" w:hAnsi="Arial" w:cs="Arial"/>
              </w:rPr>
            </w:pPr>
            <w:r w:rsidRPr="00244176">
              <w:rPr>
                <w:rFonts w:ascii="Arial" w:hAnsi="Arial" w:cs="Arial"/>
              </w:rPr>
              <w:t xml:space="preserve">Standard 2 </w:t>
            </w:r>
            <w:r w:rsidRPr="008517A0">
              <w:rPr>
                <w:rFonts w:ascii="Arial" w:hAnsi="Arial" w:cs="Arial"/>
                <w:b w:val="0"/>
                <w:bCs/>
              </w:rPr>
              <w:t>Ongoing assessment and planning with consumers</w:t>
            </w:r>
          </w:p>
        </w:tc>
        <w:tc>
          <w:tcPr>
            <w:tcW w:w="1605" w:type="pct"/>
            <w:shd w:val="clear" w:color="auto" w:fill="auto"/>
          </w:tcPr>
          <w:p w14:paraId="123E9CA8" w14:textId="5EFDD41B" w:rsidR="00F52357" w:rsidRPr="001C397C" w:rsidRDefault="00FE596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6597628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C397C" w:rsidRPr="001C397C">
                  <w:rPr>
                    <w:rFonts w:ascii="Arial" w:hAnsi="Arial" w:cs="Arial"/>
                  </w:rPr>
                  <w:t>Not Compliant</w:t>
                </w:r>
              </w:sdtContent>
            </w:sdt>
          </w:p>
        </w:tc>
      </w:tr>
      <w:tr w:rsidR="00180499" w14:paraId="7EF52614" w14:textId="77777777" w:rsidTr="001804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DBD05E" w14:textId="77777777" w:rsidR="00F52357" w:rsidRPr="00244176" w:rsidRDefault="00F5235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D57BA5" w14:textId="2E7AF109" w:rsidR="00F52357" w:rsidRPr="00A213EA" w:rsidRDefault="00F80B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w:t>
            </w:r>
            <w:r w:rsidR="00E018CB">
              <w:rPr>
                <w:rFonts w:ascii="Arial" w:hAnsi="Arial" w:cs="Arial"/>
                <w:b/>
              </w:rPr>
              <w:t>A</w:t>
            </w:r>
            <w:r>
              <w:rPr>
                <w:rFonts w:ascii="Arial" w:hAnsi="Arial" w:cs="Arial"/>
                <w:b/>
              </w:rPr>
              <w:t>pplicable</w:t>
            </w:r>
            <w:r w:rsidR="00E018CB">
              <w:rPr>
                <w:rFonts w:ascii="Arial" w:hAnsi="Arial" w:cs="Arial"/>
                <w:b/>
              </w:rPr>
              <w:t xml:space="preserve"> as not all requirements were assessed</w:t>
            </w:r>
          </w:p>
        </w:tc>
      </w:tr>
    </w:tbl>
    <w:p w14:paraId="5B9CED2B" w14:textId="77777777" w:rsidR="00F52357" w:rsidRPr="00A36AA9" w:rsidRDefault="00F52357" w:rsidP="00F87E39">
      <w:pPr>
        <w:pStyle w:val="NormalArial"/>
        <w:spacing w:before="120"/>
      </w:pPr>
      <w:r w:rsidRPr="00A36AA9">
        <w:t>A detailed assessment is provided later in this report for each assessed Standard.</w:t>
      </w:r>
    </w:p>
    <w:p w14:paraId="2E4377CB" w14:textId="77777777" w:rsidR="00F52357" w:rsidRPr="001C397C" w:rsidRDefault="00F52357" w:rsidP="00FC045E">
      <w:pPr>
        <w:pStyle w:val="Heading1"/>
        <w:spacing w:before="0" w:after="240" w:line="22" w:lineRule="atLeast"/>
        <w:rPr>
          <w:rFonts w:ascii="Arial" w:hAnsi="Arial" w:cs="Arial"/>
        </w:rPr>
      </w:pPr>
      <w:r w:rsidRPr="001C397C">
        <w:rPr>
          <w:rFonts w:ascii="Arial" w:hAnsi="Arial" w:cs="Arial"/>
        </w:rPr>
        <w:t>Areas for improvement</w:t>
      </w:r>
    </w:p>
    <w:p w14:paraId="0AA0BA1C" w14:textId="77777777" w:rsidR="00F52357" w:rsidRPr="001C397C" w:rsidRDefault="00F52357" w:rsidP="00F87E39">
      <w:pPr>
        <w:pStyle w:val="NormalArial"/>
      </w:pPr>
      <w:r w:rsidRPr="001C397C">
        <w:t xml:space="preserve">Areas have been identified in which </w:t>
      </w:r>
      <w:r w:rsidRPr="001C397C">
        <w:rPr>
          <w:b/>
        </w:rPr>
        <w:t>improvements must be made to ensure compliance with the Quality Standards</w:t>
      </w:r>
      <w:r w:rsidRPr="001C397C">
        <w:t>. This is based on non-compliance with the Quality Standards as described in this performance report.</w:t>
      </w:r>
    </w:p>
    <w:p w14:paraId="53107600" w14:textId="770A1758" w:rsidR="00F52357" w:rsidRPr="00691DCB" w:rsidRDefault="001C397C" w:rsidP="00D76BC8">
      <w:pPr>
        <w:pStyle w:val="ListBullet"/>
        <w:spacing w:before="0" w:after="120" w:line="22" w:lineRule="atLeast"/>
        <w:ind w:left="425" w:hanging="425"/>
        <w:rPr>
          <w:rFonts w:ascii="Arial" w:hAnsi="Arial" w:cs="Arial"/>
          <w:color w:val="auto"/>
        </w:rPr>
      </w:pPr>
      <w:r w:rsidRPr="00691DCB">
        <w:rPr>
          <w:rFonts w:ascii="Arial" w:hAnsi="Arial" w:cs="Arial"/>
          <w:color w:val="auto"/>
        </w:rPr>
        <w:t xml:space="preserve">The </w:t>
      </w:r>
      <w:r w:rsidR="00691DCB" w:rsidRPr="00691DCB">
        <w:rPr>
          <w:rFonts w:ascii="Arial" w:hAnsi="Arial" w:cs="Arial"/>
          <w:color w:val="auto"/>
        </w:rPr>
        <w:t xml:space="preserve">service is required to ensure assessment and planning processes includes a consideration of risks associated with the consumer’s health and well-being. </w:t>
      </w:r>
    </w:p>
    <w:p w14:paraId="3EE4F29E" w14:textId="3CF434E7" w:rsidR="00F52357" w:rsidRPr="00A36AA9" w:rsidRDefault="00F52357" w:rsidP="00F87E39">
      <w:pPr>
        <w:pStyle w:val="NormalArial"/>
      </w:pPr>
      <w:r w:rsidRPr="00A36AA9">
        <w:br w:type="page"/>
      </w:r>
    </w:p>
    <w:p w14:paraId="2C658B0E" w14:textId="77777777" w:rsidR="00F52357" w:rsidRDefault="00F5235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F80BE9" w14:paraId="0255D0FE" w14:textId="77777777" w:rsidTr="00180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E9455C0" w14:textId="77777777" w:rsidR="00F80BE9" w:rsidRPr="003217D3" w:rsidRDefault="00F80BE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9E57211" w14:textId="77777777" w:rsidR="00F80BE9" w:rsidRPr="003217D3" w:rsidRDefault="00F80B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BE9" w14:paraId="5DEADAEC" w14:textId="77777777" w:rsidTr="00180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F5972" w14:textId="77777777" w:rsidR="00F80BE9" w:rsidRPr="00244176" w:rsidRDefault="00F80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6573498" w14:textId="77777777" w:rsidR="00F80BE9" w:rsidRPr="00244176" w:rsidRDefault="00F80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4B32260F" w14:textId="6B7B94EF" w:rsidR="00F80BE9" w:rsidRPr="00CC646C" w:rsidRDefault="00FE59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936864"/>
                <w:placeholder>
                  <w:docPart w:val="28B16B63815345CFA7917A16F02F0AC0"/>
                </w:placeholder>
                <w:dropDownList>
                  <w:listItem w:displayText="choose a rating" w:value="choose a rating"/>
                  <w:listItem w:displayText="Compliant" w:value="Compliant"/>
                  <w:listItem w:displayText="Not Compliant" w:value="Not Compliant"/>
                </w:dropDownList>
              </w:sdtPr>
              <w:sdtEndPr/>
              <w:sdtContent>
                <w:r w:rsidR="001125C8">
                  <w:rPr>
                    <w:rFonts w:ascii="Arial" w:hAnsi="Arial" w:cs="Arial"/>
                    <w:color w:val="auto"/>
                  </w:rPr>
                  <w:t>Not Compliant</w:t>
                </w:r>
              </w:sdtContent>
            </w:sdt>
            <w:r w:rsidR="00F80BE9" w:rsidRPr="00501C01">
              <w:rPr>
                <w:rFonts w:ascii="Arial" w:hAnsi="Arial" w:cs="Arial"/>
              </w:rPr>
              <w:t xml:space="preserve"> </w:t>
            </w:r>
          </w:p>
        </w:tc>
      </w:tr>
      <w:tr w:rsidR="00F80BE9" w14:paraId="26142CD3" w14:textId="77777777" w:rsidTr="0018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D88E5" w14:textId="77777777" w:rsidR="00F80BE9" w:rsidRPr="00244176" w:rsidRDefault="00F80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ED98803" w14:textId="77777777" w:rsidR="00F80BE9" w:rsidRPr="00244176" w:rsidRDefault="00F80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08BF184E" w14:textId="77777777" w:rsidR="00F80BE9" w:rsidRPr="00CC646C" w:rsidRDefault="00FE59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237974"/>
                <w:placeholder>
                  <w:docPart w:val="10D2E819A6D146019649CD264243380D"/>
                </w:placeholder>
                <w:dropDownList>
                  <w:listItem w:displayText="choose a rating" w:value="choose a rating"/>
                  <w:listItem w:displayText="Compliant" w:value="Compliant"/>
                  <w:listItem w:displayText="Not Compliant" w:value="Not Compliant"/>
                </w:dropDownList>
              </w:sdtPr>
              <w:sdtEndPr/>
              <w:sdtContent>
                <w:r w:rsidR="00F80BE9" w:rsidRPr="00501C01">
                  <w:rPr>
                    <w:rFonts w:ascii="Arial" w:hAnsi="Arial" w:cs="Arial"/>
                  </w:rPr>
                  <w:t>Compliant</w:t>
                </w:r>
              </w:sdtContent>
            </w:sdt>
            <w:r w:rsidR="00F80BE9" w:rsidRPr="00501C01">
              <w:rPr>
                <w:rFonts w:ascii="Arial" w:hAnsi="Arial" w:cs="Arial"/>
              </w:rPr>
              <w:t xml:space="preserve"> </w:t>
            </w:r>
          </w:p>
        </w:tc>
      </w:tr>
      <w:tr w:rsidR="00F80BE9" w14:paraId="44CACEB3" w14:textId="77777777" w:rsidTr="00180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78658" w14:textId="77777777" w:rsidR="00F80BE9" w:rsidRPr="00244176" w:rsidRDefault="00F80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049B94E" w14:textId="77777777" w:rsidR="00F80BE9" w:rsidRPr="00244176" w:rsidRDefault="00F80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85AF737" w14:textId="77777777" w:rsidR="00F80BE9" w:rsidRPr="00CC646C" w:rsidRDefault="00FE59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866870"/>
                <w:placeholder>
                  <w:docPart w:val="CEDBA6D0B7144274B63AE01A7D09D0A2"/>
                </w:placeholder>
                <w:dropDownList>
                  <w:listItem w:displayText="choose a rating" w:value="choose a rating"/>
                  <w:listItem w:displayText="Compliant" w:value="Compliant"/>
                  <w:listItem w:displayText="Not Compliant" w:value="Not Compliant"/>
                </w:dropDownList>
              </w:sdtPr>
              <w:sdtEndPr/>
              <w:sdtContent>
                <w:r w:rsidR="00F80BE9" w:rsidRPr="00501C01">
                  <w:rPr>
                    <w:rFonts w:ascii="Arial" w:hAnsi="Arial" w:cs="Arial"/>
                  </w:rPr>
                  <w:t>Compliant</w:t>
                </w:r>
              </w:sdtContent>
            </w:sdt>
            <w:r w:rsidR="00F80BE9" w:rsidRPr="00501C01">
              <w:rPr>
                <w:rFonts w:ascii="Arial" w:hAnsi="Arial" w:cs="Arial"/>
              </w:rPr>
              <w:t xml:space="preserve"> </w:t>
            </w:r>
          </w:p>
        </w:tc>
      </w:tr>
      <w:tr w:rsidR="00F80BE9" w14:paraId="0EB6F991" w14:textId="77777777" w:rsidTr="0018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87B13" w14:textId="77777777" w:rsidR="00F80BE9" w:rsidRPr="00244176" w:rsidRDefault="00F80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A465DC5" w14:textId="77777777" w:rsidR="00F80BE9" w:rsidRPr="00244176" w:rsidRDefault="00F80B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B6EA4D9" w14:textId="77777777" w:rsidR="00F80BE9" w:rsidRPr="00CC646C" w:rsidRDefault="00FE59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065969"/>
                <w:placeholder>
                  <w:docPart w:val="34737B81C86C46ECB2A11DEC7E223FE9"/>
                </w:placeholder>
                <w:dropDownList>
                  <w:listItem w:displayText="choose a rating" w:value="choose a rating"/>
                  <w:listItem w:displayText="Compliant" w:value="Compliant"/>
                  <w:listItem w:displayText="Not Compliant" w:value="Not Compliant"/>
                </w:dropDownList>
              </w:sdtPr>
              <w:sdtEndPr/>
              <w:sdtContent>
                <w:r w:rsidR="00F80BE9" w:rsidRPr="00501C01">
                  <w:rPr>
                    <w:rFonts w:ascii="Arial" w:hAnsi="Arial" w:cs="Arial"/>
                  </w:rPr>
                  <w:t>Compliant</w:t>
                </w:r>
              </w:sdtContent>
            </w:sdt>
            <w:r w:rsidR="00F80BE9" w:rsidRPr="00501C01">
              <w:rPr>
                <w:rFonts w:ascii="Arial" w:hAnsi="Arial" w:cs="Arial"/>
              </w:rPr>
              <w:t xml:space="preserve"> </w:t>
            </w:r>
          </w:p>
        </w:tc>
      </w:tr>
    </w:tbl>
    <w:bookmarkEnd w:id="2"/>
    <w:p w14:paraId="1C90F656" w14:textId="77777777" w:rsidR="00F52357" w:rsidRDefault="00F52357" w:rsidP="00A63FCF">
      <w:pPr>
        <w:pStyle w:val="Heading20"/>
        <w:tabs>
          <w:tab w:val="left" w:pos="1890"/>
        </w:tabs>
      </w:pPr>
      <w:r w:rsidRPr="00A36AA9">
        <w:t>Findings</w:t>
      </w:r>
    </w:p>
    <w:p w14:paraId="201DA372" w14:textId="07921B93" w:rsidR="00931162" w:rsidRDefault="000554ED" w:rsidP="00F87E39">
      <w:pPr>
        <w:pStyle w:val="NormalArial"/>
      </w:pPr>
      <w:r>
        <w:t xml:space="preserve">The Performance Report dated </w:t>
      </w:r>
      <w:r w:rsidR="0082217F">
        <w:t xml:space="preserve">29 </w:t>
      </w:r>
      <w:r w:rsidR="00C17DDF">
        <w:t>M</w:t>
      </w:r>
      <w:r w:rsidR="0082217F">
        <w:t>ay 2024 for the Quality Audit conducted 4 March</w:t>
      </w:r>
      <w:r w:rsidR="00F06337">
        <w:t xml:space="preserve"> </w:t>
      </w:r>
      <w:r w:rsidR="00E018CB">
        <w:t xml:space="preserve">2024 </w:t>
      </w:r>
      <w:r w:rsidR="0082217F">
        <w:t xml:space="preserve">to </w:t>
      </w:r>
      <w:r w:rsidR="00E018CB">
        <w:t xml:space="preserve">   </w:t>
      </w:r>
      <w:r w:rsidR="0082217F">
        <w:t xml:space="preserve">5 March 2024 </w:t>
      </w:r>
      <w:r w:rsidR="00931162">
        <w:t>brought forward deficiencies in Requirements 2(3)(a), 2(3)(b), 2(3)(d) and 2(3)(e). Deficiencies related to</w:t>
      </w:r>
      <w:r w:rsidR="009C6652">
        <w:t xml:space="preserve"> assessment and care planning processes</w:t>
      </w:r>
      <w:r w:rsidR="00926282">
        <w:t xml:space="preserve"> including</w:t>
      </w:r>
      <w:r w:rsidR="00931162">
        <w:t>:</w:t>
      </w:r>
    </w:p>
    <w:p w14:paraId="176363E7" w14:textId="77777777" w:rsidR="00070994" w:rsidRDefault="00070994" w:rsidP="00070994">
      <w:pPr>
        <w:pStyle w:val="NormalArial"/>
        <w:numPr>
          <w:ilvl w:val="0"/>
          <w:numId w:val="23"/>
        </w:numPr>
      </w:pPr>
      <w:r>
        <w:t>Care planning documentation did not consistently reflect detailed information about consumers’ assessed needs and risk management strategies.</w:t>
      </w:r>
    </w:p>
    <w:p w14:paraId="5AFC4492" w14:textId="012FDB6B" w:rsidR="00070994" w:rsidRDefault="00070994" w:rsidP="00070994">
      <w:pPr>
        <w:pStyle w:val="NormalArial"/>
        <w:numPr>
          <w:ilvl w:val="0"/>
          <w:numId w:val="23"/>
        </w:numPr>
      </w:pPr>
      <w:r>
        <w:t>Consumers’ needs, goals and preferences were not consistently reflected in care planning documentation</w:t>
      </w:r>
      <w:r w:rsidR="005E687A">
        <w:t xml:space="preserve">. </w:t>
      </w:r>
    </w:p>
    <w:p w14:paraId="533D236D" w14:textId="65AC0832" w:rsidR="00970789" w:rsidRDefault="00C65903" w:rsidP="00070994">
      <w:pPr>
        <w:pStyle w:val="NormalArial"/>
        <w:numPr>
          <w:ilvl w:val="0"/>
          <w:numId w:val="23"/>
        </w:numPr>
      </w:pPr>
      <w:r>
        <w:t>Care plans did not cap</w:t>
      </w:r>
      <w:r w:rsidR="00383B14">
        <w:t xml:space="preserve">ture accurate and current information about consumers’ needs and preferences. </w:t>
      </w:r>
    </w:p>
    <w:p w14:paraId="6E53CE8F" w14:textId="5DE8A735" w:rsidR="00AC7676" w:rsidRDefault="00945D48" w:rsidP="00070994">
      <w:pPr>
        <w:pStyle w:val="NormalArial"/>
        <w:numPr>
          <w:ilvl w:val="0"/>
          <w:numId w:val="23"/>
        </w:numPr>
      </w:pPr>
      <w:r>
        <w:t xml:space="preserve">Incidents </w:t>
      </w:r>
      <w:r w:rsidR="00987C4A">
        <w:t>and</w:t>
      </w:r>
      <w:r w:rsidR="00A3521B">
        <w:t>/or</w:t>
      </w:r>
      <w:r w:rsidR="00987C4A">
        <w:t xml:space="preserve"> changes in the consumer’s condition did not</w:t>
      </w:r>
      <w:r w:rsidR="003E2FDA">
        <w:t xml:space="preserve"> result in a review of the consumer’s care</w:t>
      </w:r>
      <w:r w:rsidR="005E687A">
        <w:t xml:space="preserve">. </w:t>
      </w:r>
    </w:p>
    <w:p w14:paraId="175907EC" w14:textId="6690559B" w:rsidR="007F3F0C" w:rsidRDefault="007F3F0C" w:rsidP="00F87E39">
      <w:pPr>
        <w:pStyle w:val="NormalArial"/>
      </w:pPr>
      <w:r>
        <w:t xml:space="preserve">On 23 January 2025, an Assessment Contact was conducted </w:t>
      </w:r>
      <w:r w:rsidR="00633DA6">
        <w:t xml:space="preserve">and </w:t>
      </w:r>
      <w:r w:rsidR="0001779F">
        <w:t>demonstrated actions had been taken to improve performance under Standard 2</w:t>
      </w:r>
      <w:r w:rsidR="00091218">
        <w:t>; actions included:</w:t>
      </w:r>
    </w:p>
    <w:p w14:paraId="094654D0" w14:textId="57AE0E58" w:rsidR="00091218" w:rsidRDefault="00091218" w:rsidP="00091218">
      <w:pPr>
        <w:pStyle w:val="NormalArial"/>
        <w:numPr>
          <w:ilvl w:val="0"/>
          <w:numId w:val="24"/>
        </w:numPr>
      </w:pPr>
      <w:r>
        <w:t xml:space="preserve">A new template was developed to include additional detail about consumers’ care needs, and this has been completed for new consumers and for all existing consumers. A review of a sample of care plans found that consumers’ needs, goals and preferences were </w:t>
      </w:r>
      <w:r w:rsidR="005275AA">
        <w:t xml:space="preserve">generally </w:t>
      </w:r>
      <w:r>
        <w:t>included on the new template.</w:t>
      </w:r>
    </w:p>
    <w:p w14:paraId="143AEB10" w14:textId="1FEB75F6" w:rsidR="00D35740" w:rsidRDefault="00091218" w:rsidP="00091218">
      <w:pPr>
        <w:pStyle w:val="NormalArial"/>
        <w:numPr>
          <w:ilvl w:val="0"/>
          <w:numId w:val="24"/>
        </w:numPr>
      </w:pPr>
      <w:r>
        <w:lastRenderedPageBreak/>
        <w:t xml:space="preserve">Management advised they are now using assessments and health summaries from the Aged Care Assessment Team to better inform assessment and </w:t>
      </w:r>
      <w:r w:rsidR="00D35740">
        <w:t>planning,</w:t>
      </w:r>
      <w:r>
        <w:t xml:space="preserve"> and it was confirmed that consumers’ care plans included this information</w:t>
      </w:r>
      <w:r w:rsidR="005E687A">
        <w:t xml:space="preserve">. </w:t>
      </w:r>
    </w:p>
    <w:p w14:paraId="6A3060A3" w14:textId="54C69037" w:rsidR="00091218" w:rsidRDefault="00266580" w:rsidP="00091218">
      <w:pPr>
        <w:pStyle w:val="NormalArial"/>
        <w:numPr>
          <w:ilvl w:val="0"/>
          <w:numId w:val="24"/>
        </w:numPr>
      </w:pPr>
      <w:r>
        <w:t>Staff receive</w:t>
      </w:r>
      <w:r w:rsidR="005275AA">
        <w:t>d</w:t>
      </w:r>
      <w:r>
        <w:t xml:space="preserve"> a</w:t>
      </w:r>
      <w:r w:rsidR="00DE0693">
        <w:t>n emailed</w:t>
      </w:r>
      <w:r>
        <w:t xml:space="preserve"> copy of the current</w:t>
      </w:r>
      <w:r w:rsidR="00091218">
        <w:t xml:space="preserve"> </w:t>
      </w:r>
      <w:r w:rsidR="00326F1B">
        <w:t>summary</w:t>
      </w:r>
      <w:r w:rsidR="00F12A56">
        <w:t xml:space="preserve"> care and service plan</w:t>
      </w:r>
      <w:r w:rsidR="00207631">
        <w:t xml:space="preserve"> when </w:t>
      </w:r>
      <w:r w:rsidR="001B43D9">
        <w:t>a consumer commence</w:t>
      </w:r>
      <w:r w:rsidR="005275AA">
        <w:t>d</w:t>
      </w:r>
      <w:r w:rsidR="001B43D9">
        <w:t xml:space="preserve"> at the </w:t>
      </w:r>
      <w:r w:rsidR="0050400A">
        <w:t xml:space="preserve">service </w:t>
      </w:r>
      <w:r w:rsidR="00B63966">
        <w:t xml:space="preserve">or when there </w:t>
      </w:r>
      <w:r w:rsidR="005275AA">
        <w:t>was</w:t>
      </w:r>
      <w:r w:rsidR="00B63966">
        <w:t xml:space="preserve"> a change to care and service needs.</w:t>
      </w:r>
    </w:p>
    <w:p w14:paraId="4CF594EA" w14:textId="5D0024AC" w:rsidR="00071E71" w:rsidRDefault="005275AA" w:rsidP="00091218">
      <w:pPr>
        <w:pStyle w:val="NormalArial"/>
        <w:numPr>
          <w:ilvl w:val="0"/>
          <w:numId w:val="24"/>
        </w:numPr>
      </w:pPr>
      <w:r>
        <w:t>A</w:t>
      </w:r>
      <w:r w:rsidR="00E449E4">
        <w:t xml:space="preserve"> registered nurse</w:t>
      </w:r>
      <w:r>
        <w:t xml:space="preserve"> was employed</w:t>
      </w:r>
      <w:r w:rsidR="00E449E4">
        <w:t xml:space="preserve"> to assist with the care plan review process</w:t>
      </w:r>
      <w:r w:rsidR="00071E71">
        <w:t xml:space="preserve"> and advise the team leader when review dates </w:t>
      </w:r>
      <w:r>
        <w:t>were</w:t>
      </w:r>
      <w:r w:rsidR="00071E71">
        <w:t xml:space="preserve"> approaching. </w:t>
      </w:r>
    </w:p>
    <w:p w14:paraId="56EB39ED" w14:textId="0276265A" w:rsidR="00091218" w:rsidRDefault="00991D6F" w:rsidP="00F87E39">
      <w:pPr>
        <w:pStyle w:val="NormalArial"/>
        <w:numPr>
          <w:ilvl w:val="0"/>
          <w:numId w:val="24"/>
        </w:numPr>
      </w:pPr>
      <w:r>
        <w:t xml:space="preserve">Established review </w:t>
      </w:r>
      <w:r w:rsidR="00162C4C">
        <w:t>processes</w:t>
      </w:r>
      <w:r w:rsidR="000253C8">
        <w:t xml:space="preserve"> to ensure</w:t>
      </w:r>
      <w:r w:rsidR="00D16786">
        <w:t xml:space="preserve"> care </w:t>
      </w:r>
      <w:r w:rsidR="00710CFB">
        <w:t xml:space="preserve">plans </w:t>
      </w:r>
      <w:r w:rsidR="005275AA">
        <w:t>were</w:t>
      </w:r>
      <w:r w:rsidR="00710CFB">
        <w:t xml:space="preserve"> reviewed </w:t>
      </w:r>
      <w:r w:rsidR="00C730F9">
        <w:t>annually and when a consumer</w:t>
      </w:r>
      <w:r w:rsidR="008C4C2B">
        <w:t>’s</w:t>
      </w:r>
      <w:r w:rsidR="00C730F9">
        <w:t xml:space="preserve"> condition change</w:t>
      </w:r>
      <w:r w:rsidR="00C8197A">
        <w:t>s</w:t>
      </w:r>
      <w:r w:rsidR="009700AC">
        <w:t xml:space="preserve">. The </w:t>
      </w:r>
      <w:r w:rsidR="007B5C05">
        <w:t xml:space="preserve">Assessment Team </w:t>
      </w:r>
      <w:r w:rsidR="00BB3B76">
        <w:t>reviewed the service’s monitoring mechanisms and identified consumers’ care plans had been reviewed within appropriate timeframes</w:t>
      </w:r>
      <w:r w:rsidR="005275AA">
        <w:t xml:space="preserve"> and</w:t>
      </w:r>
      <w:r w:rsidR="006E47AA">
        <w:t xml:space="preserve"> following an incident or a change in the consumer</w:t>
      </w:r>
      <w:r w:rsidR="00CC7AF3">
        <w:t>’s</w:t>
      </w:r>
      <w:r w:rsidR="006E47AA">
        <w:t xml:space="preserve"> condition.</w:t>
      </w:r>
      <w:r w:rsidR="00BB3B76">
        <w:t xml:space="preserve"> </w:t>
      </w:r>
    </w:p>
    <w:p w14:paraId="5FE298B2" w14:textId="192D5CF6" w:rsidR="00073599" w:rsidRDefault="00073599" w:rsidP="00F87E39">
      <w:pPr>
        <w:pStyle w:val="NormalArial"/>
        <w:rPr>
          <w:u w:val="single"/>
        </w:rPr>
      </w:pPr>
      <w:r>
        <w:rPr>
          <w:u w:val="single"/>
        </w:rPr>
        <w:t>Requirement 2(3)(a)</w:t>
      </w:r>
    </w:p>
    <w:p w14:paraId="34AECEFD" w14:textId="3341BB41" w:rsidR="002F3EB4" w:rsidRDefault="001B3542" w:rsidP="00F87E39">
      <w:pPr>
        <w:pStyle w:val="NormalArial"/>
      </w:pPr>
      <w:r w:rsidRPr="001B3542">
        <w:t xml:space="preserve">Consumers and representatives </w:t>
      </w:r>
      <w:r>
        <w:t>said they were happy</w:t>
      </w:r>
      <w:r w:rsidR="00477EBC">
        <w:t xml:space="preserve"> with the social group and with the care provided in consumers’ homes including social support and personal care. </w:t>
      </w:r>
      <w:r w:rsidR="00A2555D">
        <w:t>Staff demonstrated an understanding of risks associated with the consumers’ care and</w:t>
      </w:r>
      <w:r w:rsidR="004545EF">
        <w:t xml:space="preserve"> their</w:t>
      </w:r>
      <w:r w:rsidR="00A2555D">
        <w:t xml:space="preserve"> care and service needs</w:t>
      </w:r>
      <w:r w:rsidR="004545EF">
        <w:t>.</w:t>
      </w:r>
      <w:r w:rsidR="009D46CA">
        <w:t xml:space="preserve"> </w:t>
      </w:r>
      <w:r w:rsidR="00A941A8">
        <w:t>However,</w:t>
      </w:r>
      <w:r w:rsidR="009D46CA">
        <w:t xml:space="preserve"> consumers’ </w:t>
      </w:r>
      <w:r w:rsidR="00C346F1">
        <w:t xml:space="preserve">assessment and planning did not demonstrate consistent assessment of risks or documented strategies to mitigate risk. </w:t>
      </w:r>
      <w:r w:rsidR="00A144E7">
        <w:t xml:space="preserve">For example: </w:t>
      </w:r>
    </w:p>
    <w:p w14:paraId="37AB0F21" w14:textId="1423A5DE" w:rsidR="00A941A8" w:rsidRDefault="0042496B" w:rsidP="00251D7E">
      <w:pPr>
        <w:pStyle w:val="NormalArial"/>
        <w:numPr>
          <w:ilvl w:val="0"/>
          <w:numId w:val="25"/>
        </w:numPr>
      </w:pPr>
      <w:r>
        <w:t>Staff</w:t>
      </w:r>
      <w:r w:rsidR="008C108E">
        <w:t xml:space="preserve"> brought forward information about individualised risks associated with the </w:t>
      </w:r>
      <w:r>
        <w:t xml:space="preserve">consumers’ care </w:t>
      </w:r>
      <w:r w:rsidR="00BB0CFB">
        <w:t>including breathlessness</w:t>
      </w:r>
      <w:r>
        <w:t>, falls</w:t>
      </w:r>
      <w:r w:rsidR="00BB0CFB">
        <w:t>, cognitive impairment</w:t>
      </w:r>
      <w:r>
        <w:t xml:space="preserve"> and skin excoriation</w:t>
      </w:r>
      <w:r w:rsidR="00BB0CFB">
        <w:t>. While staff were familiar with strategies to manage those risks and support consumers</w:t>
      </w:r>
      <w:r w:rsidR="00CF0EA2">
        <w:t>,</w:t>
      </w:r>
      <w:r w:rsidR="00BB0CFB">
        <w:t xml:space="preserve"> this detail was not </w:t>
      </w:r>
      <w:r w:rsidR="008C18A5">
        <w:t>included</w:t>
      </w:r>
      <w:r w:rsidR="00BB0CFB">
        <w:t xml:space="preserve"> in the consumers’ care plans. </w:t>
      </w:r>
    </w:p>
    <w:p w14:paraId="524CACA2" w14:textId="77777777" w:rsidR="008C18A5" w:rsidRDefault="008C18A5" w:rsidP="008C18A5">
      <w:pPr>
        <w:pStyle w:val="NormalArial"/>
        <w:numPr>
          <w:ilvl w:val="0"/>
          <w:numId w:val="25"/>
        </w:numPr>
      </w:pPr>
      <w:r>
        <w:t xml:space="preserve">Consumers’ care plans were reviewed and demonstrated that while risks were captured such as mobility, diabetes mellitus, vision impairment, hearing impairment and cognitive decline, assessments had not been completed to identify the level of risk and strategies for managing the risks were not documented. </w:t>
      </w:r>
    </w:p>
    <w:p w14:paraId="27A93810" w14:textId="0C843E38" w:rsidR="00BB0CFB" w:rsidRDefault="00BB23C5" w:rsidP="00251D7E">
      <w:pPr>
        <w:pStyle w:val="NormalArial"/>
        <w:numPr>
          <w:ilvl w:val="0"/>
          <w:numId w:val="25"/>
        </w:numPr>
      </w:pPr>
      <w:proofErr w:type="gramStart"/>
      <w:r>
        <w:t>A large number of</w:t>
      </w:r>
      <w:proofErr w:type="gramEnd"/>
      <w:r>
        <w:t xml:space="preserve"> consumers </w:t>
      </w:r>
      <w:r w:rsidR="00CF0EA2">
        <w:t>used</w:t>
      </w:r>
      <w:r>
        <w:t xml:space="preserve"> the service’s bus</w:t>
      </w:r>
      <w:r w:rsidR="00B40959">
        <w:t xml:space="preserve"> to access the facility however most did not have </w:t>
      </w:r>
      <w:r w:rsidR="000D756D">
        <w:t xml:space="preserve">detailed instructions reflected in care plans as to the level of support </w:t>
      </w:r>
      <w:r w:rsidR="00186E36">
        <w:t xml:space="preserve">they required </w:t>
      </w:r>
      <w:r w:rsidR="00C61871">
        <w:t xml:space="preserve">with </w:t>
      </w:r>
      <w:r w:rsidR="00186E36">
        <w:t xml:space="preserve">their </w:t>
      </w:r>
      <w:r w:rsidR="00C61871">
        <w:t>mobility.</w:t>
      </w:r>
      <w:r w:rsidR="000D756D">
        <w:t xml:space="preserve"> </w:t>
      </w:r>
    </w:p>
    <w:p w14:paraId="315F50A4" w14:textId="775EB184" w:rsidR="009556E8" w:rsidRDefault="009556E8" w:rsidP="00251D7E">
      <w:pPr>
        <w:pStyle w:val="NormalArial"/>
        <w:numPr>
          <w:ilvl w:val="0"/>
          <w:numId w:val="25"/>
        </w:numPr>
      </w:pPr>
      <w:r>
        <w:t xml:space="preserve">Management advised that staff who care for consumers were not </w:t>
      </w:r>
      <w:r w:rsidR="005D0616">
        <w:t>involved in</w:t>
      </w:r>
      <w:r w:rsidR="00DB157B">
        <w:t xml:space="preserve"> identifying risk </w:t>
      </w:r>
      <w:r w:rsidR="00F6210A">
        <w:t>or the</w:t>
      </w:r>
      <w:r w:rsidR="00DB157B">
        <w:t xml:space="preserve"> strategies to manage risk</w:t>
      </w:r>
      <w:r w:rsidR="004907FD">
        <w:t xml:space="preserve"> when</w:t>
      </w:r>
      <w:r w:rsidR="005D0616">
        <w:t xml:space="preserve"> </w:t>
      </w:r>
      <w:r w:rsidR="004907FD">
        <w:t>care plans were being developed and reviewed.</w:t>
      </w:r>
    </w:p>
    <w:p w14:paraId="4AE5F2CF" w14:textId="607CD220" w:rsidR="00557A9B" w:rsidRDefault="00557A9B" w:rsidP="00557A9B">
      <w:pPr>
        <w:pStyle w:val="NormalArial"/>
      </w:pPr>
      <w:r>
        <w:t xml:space="preserve">In response to feedback from the Assessment Team, management advised </w:t>
      </w:r>
      <w:r w:rsidR="008C18A5">
        <w:t>they would</w:t>
      </w:r>
      <w:r w:rsidR="00942367">
        <w:t xml:space="preserve"> consider involving the registered nurse in the assessment process</w:t>
      </w:r>
      <w:r w:rsidR="00C108DE">
        <w:t>es</w:t>
      </w:r>
      <w:r w:rsidR="00942367">
        <w:t xml:space="preserve"> and care staff when reviewing consumers’ care plans. </w:t>
      </w:r>
      <w:r w:rsidR="00C108DE">
        <w:t xml:space="preserve">They said a falls risk assessment had been </w:t>
      </w:r>
      <w:r w:rsidR="00F12A78">
        <w:t xml:space="preserve">developed but was yet to be implemented. </w:t>
      </w:r>
    </w:p>
    <w:p w14:paraId="63280570" w14:textId="77777777" w:rsidR="00C732E6" w:rsidRDefault="004F4665" w:rsidP="00557A9B">
      <w:pPr>
        <w:pStyle w:val="NormalArial"/>
        <w:rPr>
          <w:color w:val="auto"/>
        </w:rPr>
      </w:pPr>
      <w:r w:rsidRPr="00C732E6">
        <w:rPr>
          <w:color w:val="auto"/>
        </w:rPr>
        <w:t xml:space="preserve">The provider’s response to the Assessment Team’s report </w:t>
      </w:r>
      <w:r w:rsidR="00A60787" w:rsidRPr="00C732E6">
        <w:rPr>
          <w:color w:val="auto"/>
        </w:rPr>
        <w:t xml:space="preserve">includes an acknowledgement that </w:t>
      </w:r>
      <w:r w:rsidR="001D66C6" w:rsidRPr="00C732E6">
        <w:rPr>
          <w:color w:val="auto"/>
        </w:rPr>
        <w:t>improvement was required under Requirement 2(3)(a)</w:t>
      </w:r>
      <w:r w:rsidR="00C732E6" w:rsidRPr="00C732E6">
        <w:rPr>
          <w:color w:val="auto"/>
        </w:rPr>
        <w:t xml:space="preserve"> specifically in relation to the consideration of risk</w:t>
      </w:r>
      <w:r w:rsidR="00E27863" w:rsidRPr="00C732E6">
        <w:rPr>
          <w:color w:val="auto"/>
        </w:rPr>
        <w:t>. The provider has developed an improvement plan which</w:t>
      </w:r>
      <w:r w:rsidR="0066219B" w:rsidRPr="00C732E6">
        <w:rPr>
          <w:color w:val="auto"/>
        </w:rPr>
        <w:t xml:space="preserve"> includes a revision of</w:t>
      </w:r>
      <w:r w:rsidR="007E700D" w:rsidRPr="00C732E6">
        <w:rPr>
          <w:color w:val="auto"/>
        </w:rPr>
        <w:t xml:space="preserve"> the c</w:t>
      </w:r>
      <w:r w:rsidR="0066219B" w:rsidRPr="00C732E6">
        <w:rPr>
          <w:color w:val="auto"/>
        </w:rPr>
        <w:t xml:space="preserve">are and </w:t>
      </w:r>
      <w:r w:rsidR="007E700D" w:rsidRPr="00C732E6">
        <w:rPr>
          <w:color w:val="auto"/>
        </w:rPr>
        <w:t>s</w:t>
      </w:r>
      <w:r w:rsidR="0066219B" w:rsidRPr="00C732E6">
        <w:rPr>
          <w:color w:val="auto"/>
        </w:rPr>
        <w:t xml:space="preserve">upport </w:t>
      </w:r>
      <w:r w:rsidR="007E700D" w:rsidRPr="00C732E6">
        <w:rPr>
          <w:color w:val="auto"/>
        </w:rPr>
        <w:t>p</w:t>
      </w:r>
      <w:r w:rsidR="0066219B" w:rsidRPr="00C732E6">
        <w:rPr>
          <w:color w:val="auto"/>
        </w:rPr>
        <w:t xml:space="preserve">lan to flag risks associated </w:t>
      </w:r>
      <w:r w:rsidR="007E700D" w:rsidRPr="00C732E6">
        <w:rPr>
          <w:color w:val="auto"/>
        </w:rPr>
        <w:t>with the care of</w:t>
      </w:r>
      <w:r w:rsidR="0066219B" w:rsidRPr="00C732E6">
        <w:rPr>
          <w:color w:val="auto"/>
        </w:rPr>
        <w:t xml:space="preserve"> individual consumers</w:t>
      </w:r>
      <w:r w:rsidR="007E700D" w:rsidRPr="00C732E6">
        <w:rPr>
          <w:color w:val="auto"/>
        </w:rPr>
        <w:t xml:space="preserve">. </w:t>
      </w:r>
      <w:r w:rsidR="00C52C1B" w:rsidRPr="00C732E6">
        <w:rPr>
          <w:color w:val="auto"/>
        </w:rPr>
        <w:t xml:space="preserve">The registered nurse will determine the clinical assessments required and will undertake these using appropriate clinical assessment tools, for example </w:t>
      </w:r>
      <w:r w:rsidR="00E24BFC" w:rsidRPr="00C732E6">
        <w:rPr>
          <w:color w:val="auto"/>
        </w:rPr>
        <w:t>the Falls</w:t>
      </w:r>
      <w:r w:rsidR="00043AB6" w:rsidRPr="00C732E6">
        <w:rPr>
          <w:color w:val="auto"/>
        </w:rPr>
        <w:t xml:space="preserve"> Risk Assessment Tool for Older People. </w:t>
      </w:r>
      <w:r w:rsidR="006F49E2" w:rsidRPr="00C732E6">
        <w:rPr>
          <w:color w:val="auto"/>
        </w:rPr>
        <w:t>Care plans are to be updated with current information to address consumers’ needs</w:t>
      </w:r>
      <w:r w:rsidR="00E81362" w:rsidRPr="00C732E6">
        <w:rPr>
          <w:color w:val="auto"/>
        </w:rPr>
        <w:t xml:space="preserve"> including risks associated with their care</w:t>
      </w:r>
      <w:r w:rsidR="00C732E6" w:rsidRPr="00C732E6">
        <w:rPr>
          <w:color w:val="auto"/>
        </w:rPr>
        <w:t xml:space="preserve"> and service delivery</w:t>
      </w:r>
      <w:r w:rsidR="00E81362" w:rsidRPr="00C732E6">
        <w:rPr>
          <w:color w:val="auto"/>
        </w:rPr>
        <w:t>, and this will be communicated to staff</w:t>
      </w:r>
      <w:r w:rsidR="00F5005F" w:rsidRPr="00C732E6">
        <w:rPr>
          <w:color w:val="auto"/>
        </w:rPr>
        <w:t>.</w:t>
      </w:r>
      <w:r w:rsidR="00ED53D4" w:rsidRPr="00C732E6">
        <w:rPr>
          <w:color w:val="auto"/>
        </w:rPr>
        <w:t xml:space="preserve"> Support staff will be trained in utilising the information </w:t>
      </w:r>
      <w:r w:rsidR="00ED53D4" w:rsidRPr="00C732E6">
        <w:rPr>
          <w:color w:val="auto"/>
        </w:rPr>
        <w:lastRenderedPageBreak/>
        <w:t>technology systems</w:t>
      </w:r>
      <w:r w:rsidR="00B80984" w:rsidRPr="00C732E6">
        <w:rPr>
          <w:color w:val="auto"/>
        </w:rPr>
        <w:t xml:space="preserve"> to </w:t>
      </w:r>
      <w:r w:rsidR="00B568BE" w:rsidRPr="00C732E6">
        <w:rPr>
          <w:color w:val="auto"/>
        </w:rPr>
        <w:t>enhance</w:t>
      </w:r>
      <w:r w:rsidR="00B80984" w:rsidRPr="00C732E6">
        <w:rPr>
          <w:color w:val="auto"/>
        </w:rPr>
        <w:t xml:space="preserve"> the communication of c</w:t>
      </w:r>
      <w:r w:rsidR="00557313" w:rsidRPr="00C732E6">
        <w:rPr>
          <w:color w:val="auto"/>
        </w:rPr>
        <w:t xml:space="preserve">onsumers’ needs, preferences and concerns </w:t>
      </w:r>
      <w:r w:rsidR="00B568BE" w:rsidRPr="00C732E6">
        <w:rPr>
          <w:color w:val="auto"/>
        </w:rPr>
        <w:t xml:space="preserve">between support staff and the team leader; this information will be used to inform care planning. </w:t>
      </w:r>
      <w:r w:rsidR="00613877" w:rsidRPr="00C732E6">
        <w:rPr>
          <w:color w:val="auto"/>
        </w:rPr>
        <w:t xml:space="preserve">The service is </w:t>
      </w:r>
      <w:r w:rsidR="00E02574" w:rsidRPr="00C732E6">
        <w:rPr>
          <w:color w:val="auto"/>
        </w:rPr>
        <w:t xml:space="preserve">implementing processes to ensure staff have access to information about consumers’ mobility needs </w:t>
      </w:r>
      <w:r w:rsidR="009974EF" w:rsidRPr="00C732E6">
        <w:rPr>
          <w:color w:val="auto"/>
        </w:rPr>
        <w:t>when accessing transport</w:t>
      </w:r>
      <w:r w:rsidR="00C732E6" w:rsidRPr="00C732E6">
        <w:rPr>
          <w:color w:val="auto"/>
        </w:rPr>
        <w:t xml:space="preserve"> and</w:t>
      </w:r>
      <w:r w:rsidR="009974EF" w:rsidRPr="00C732E6">
        <w:rPr>
          <w:color w:val="auto"/>
        </w:rPr>
        <w:t xml:space="preserve"> is </w:t>
      </w:r>
      <w:r w:rsidR="005F2F73" w:rsidRPr="00C732E6">
        <w:rPr>
          <w:color w:val="auto"/>
        </w:rPr>
        <w:t>producing a ‘run sheet’ to capture this information for staff guidan</w:t>
      </w:r>
      <w:r w:rsidR="00C732E6">
        <w:rPr>
          <w:color w:val="auto"/>
        </w:rPr>
        <w:t>ce.</w:t>
      </w:r>
    </w:p>
    <w:p w14:paraId="170DBF35" w14:textId="10344DBB" w:rsidR="004F4665" w:rsidRPr="001C397C" w:rsidRDefault="00A04B97" w:rsidP="00557A9B">
      <w:pPr>
        <w:pStyle w:val="NormalArial"/>
        <w:rPr>
          <w:color w:val="auto"/>
        </w:rPr>
      </w:pPr>
      <w:r w:rsidRPr="001C397C">
        <w:rPr>
          <w:color w:val="auto"/>
        </w:rPr>
        <w:t>I</w:t>
      </w:r>
      <w:r w:rsidR="00BC7552" w:rsidRPr="001C397C">
        <w:rPr>
          <w:color w:val="auto"/>
        </w:rPr>
        <w:t xml:space="preserve"> acknowledge</w:t>
      </w:r>
      <w:r w:rsidR="00C732E6" w:rsidRPr="001C397C">
        <w:rPr>
          <w:color w:val="auto"/>
        </w:rPr>
        <w:t xml:space="preserve"> the service has made significant</w:t>
      </w:r>
      <w:r w:rsidR="00BC7552" w:rsidRPr="001C397C">
        <w:rPr>
          <w:color w:val="auto"/>
        </w:rPr>
        <w:t xml:space="preserve"> improvements in relation to Standard 2</w:t>
      </w:r>
      <w:r w:rsidR="00C732E6" w:rsidRPr="001C397C">
        <w:rPr>
          <w:color w:val="auto"/>
        </w:rPr>
        <w:t xml:space="preserve"> and that </w:t>
      </w:r>
      <w:r w:rsidR="00BC7552" w:rsidRPr="001C397C">
        <w:rPr>
          <w:color w:val="auto"/>
        </w:rPr>
        <w:t>the provider has committed to</w:t>
      </w:r>
      <w:r w:rsidRPr="001C397C">
        <w:rPr>
          <w:color w:val="auto"/>
        </w:rPr>
        <w:t xml:space="preserve"> further actions to improve</w:t>
      </w:r>
      <w:r w:rsidR="006E7AB2" w:rsidRPr="001C397C">
        <w:rPr>
          <w:color w:val="auto"/>
        </w:rPr>
        <w:t xml:space="preserve"> the </w:t>
      </w:r>
      <w:r w:rsidR="00CD7320" w:rsidRPr="001C397C">
        <w:rPr>
          <w:color w:val="auto"/>
        </w:rPr>
        <w:t>delivery of safe and effective care and services</w:t>
      </w:r>
      <w:r w:rsidR="00854462" w:rsidRPr="001C397C">
        <w:rPr>
          <w:color w:val="auto"/>
        </w:rPr>
        <w:t>. Further, I note that consumers expressed high levels of satisfaction with care and service delivery</w:t>
      </w:r>
      <w:r w:rsidR="006E4A9E" w:rsidRPr="001C397C">
        <w:rPr>
          <w:color w:val="auto"/>
        </w:rPr>
        <w:t xml:space="preserve"> and staff were familiar with consumers’ needs and preferences</w:t>
      </w:r>
      <w:r w:rsidR="00022DC4" w:rsidRPr="001C397C">
        <w:rPr>
          <w:color w:val="auto"/>
        </w:rPr>
        <w:t>. However,</w:t>
      </w:r>
      <w:r w:rsidR="00954489" w:rsidRPr="001C397C">
        <w:rPr>
          <w:color w:val="auto"/>
        </w:rPr>
        <w:t xml:space="preserve"> </w:t>
      </w:r>
      <w:r w:rsidR="00022DC4" w:rsidRPr="001C397C">
        <w:rPr>
          <w:color w:val="auto"/>
        </w:rPr>
        <w:t xml:space="preserve">the service is yet to fully implement the action </w:t>
      </w:r>
      <w:r w:rsidR="003277C1" w:rsidRPr="001C397C">
        <w:rPr>
          <w:color w:val="auto"/>
        </w:rPr>
        <w:t>plan to</w:t>
      </w:r>
      <w:r w:rsidR="00FA3679" w:rsidRPr="001C397C">
        <w:rPr>
          <w:color w:val="auto"/>
        </w:rPr>
        <w:t xml:space="preserve"> ensure risks associated with consumers’ </w:t>
      </w:r>
      <w:r w:rsidR="003277C1" w:rsidRPr="001C397C">
        <w:rPr>
          <w:color w:val="auto"/>
        </w:rPr>
        <w:t>care and service needs are consistently identified and documented.</w:t>
      </w:r>
      <w:r w:rsidR="00E018CB">
        <w:rPr>
          <w:color w:val="auto"/>
        </w:rPr>
        <w:t xml:space="preserve"> </w:t>
      </w:r>
      <w:proofErr w:type="gramStart"/>
      <w:r w:rsidR="00E018CB">
        <w:rPr>
          <w:color w:val="auto"/>
        </w:rPr>
        <w:t>I</w:t>
      </w:r>
      <w:proofErr w:type="gramEnd"/>
      <w:r w:rsidR="00E018CB">
        <w:rPr>
          <w:color w:val="auto"/>
        </w:rPr>
        <w:t xml:space="preserve"> </w:t>
      </w:r>
      <w:r w:rsidR="001C397C" w:rsidRPr="001C397C">
        <w:rPr>
          <w:color w:val="auto"/>
        </w:rPr>
        <w:t>therefore</w:t>
      </w:r>
      <w:r w:rsidR="00E018CB">
        <w:rPr>
          <w:color w:val="auto"/>
        </w:rPr>
        <w:t>,</w:t>
      </w:r>
      <w:r w:rsidR="001C397C" w:rsidRPr="001C397C">
        <w:rPr>
          <w:color w:val="auto"/>
        </w:rPr>
        <w:t xml:space="preserve"> </w:t>
      </w:r>
      <w:r w:rsidR="00BC7552" w:rsidRPr="001C397C">
        <w:rPr>
          <w:color w:val="auto"/>
        </w:rPr>
        <w:t>find Requirement 2(3</w:t>
      </w:r>
      <w:r w:rsidR="001C397C" w:rsidRPr="001C397C">
        <w:rPr>
          <w:color w:val="auto"/>
        </w:rPr>
        <w:t>)</w:t>
      </w:r>
      <w:r w:rsidR="00BC7552" w:rsidRPr="001C397C">
        <w:rPr>
          <w:color w:val="auto"/>
        </w:rPr>
        <w:t xml:space="preserve">(a) is </w:t>
      </w:r>
      <w:r w:rsidR="00724990" w:rsidRPr="001C397C">
        <w:rPr>
          <w:color w:val="auto"/>
        </w:rPr>
        <w:t>n</w:t>
      </w:r>
      <w:r w:rsidR="00BC7552" w:rsidRPr="001C397C">
        <w:rPr>
          <w:color w:val="auto"/>
        </w:rPr>
        <w:t xml:space="preserve">ot </w:t>
      </w:r>
      <w:r w:rsidR="00724990" w:rsidRPr="001C397C">
        <w:rPr>
          <w:color w:val="auto"/>
        </w:rPr>
        <w:t>c</w:t>
      </w:r>
      <w:r w:rsidR="00BC7552" w:rsidRPr="001C397C">
        <w:rPr>
          <w:color w:val="auto"/>
        </w:rPr>
        <w:t>ompliant</w:t>
      </w:r>
      <w:r w:rsidR="00724990" w:rsidRPr="001C397C">
        <w:rPr>
          <w:color w:val="auto"/>
        </w:rPr>
        <w:t>.</w:t>
      </w:r>
    </w:p>
    <w:p w14:paraId="4F09D746" w14:textId="77777777" w:rsidR="00134608" w:rsidRDefault="00A144E7" w:rsidP="00F87E39">
      <w:pPr>
        <w:pStyle w:val="NormalArial"/>
        <w:rPr>
          <w:u w:val="single"/>
        </w:rPr>
      </w:pPr>
      <w:r w:rsidRPr="00134608">
        <w:rPr>
          <w:u w:val="single"/>
        </w:rPr>
        <w:t>Requirement 2(3)(b)</w:t>
      </w:r>
    </w:p>
    <w:p w14:paraId="738655B0" w14:textId="77777777" w:rsidR="003F2CC5" w:rsidRDefault="003A11D0" w:rsidP="00F87E39">
      <w:pPr>
        <w:pStyle w:val="NormalArial"/>
      </w:pPr>
      <w:r>
        <w:t>Consumers and representatives said the service had discussed their needs, goals and preferences with them</w:t>
      </w:r>
      <w:r w:rsidR="00026FF6">
        <w:t xml:space="preserve"> and that the care and services </w:t>
      </w:r>
      <w:r w:rsidR="00A24501">
        <w:t>consumers</w:t>
      </w:r>
      <w:r w:rsidR="00026FF6">
        <w:t xml:space="preserve"> received were aligned with this. </w:t>
      </w:r>
    </w:p>
    <w:p w14:paraId="14A05F2B" w14:textId="16E1C959" w:rsidR="00C771FD" w:rsidRDefault="003E6A75" w:rsidP="00F87E39">
      <w:pPr>
        <w:pStyle w:val="NormalArial"/>
      </w:pPr>
      <w:r>
        <w:t>The team leader described the care planning</w:t>
      </w:r>
      <w:r w:rsidR="00392F47">
        <w:t xml:space="preserve"> process and said this </w:t>
      </w:r>
      <w:r w:rsidR="00F26432">
        <w:t>was initiated</w:t>
      </w:r>
      <w:r w:rsidR="00341085">
        <w:t xml:space="preserve"> when the consumer</w:t>
      </w:r>
      <w:r w:rsidR="00F26432">
        <w:t xml:space="preserve"> commenced with the service and that information was captured in a care planning document. </w:t>
      </w:r>
      <w:r w:rsidR="00A72E1D">
        <w:t>Care documentation was reviewed for consumers including those with specific dietary requirements, mobility needs,</w:t>
      </w:r>
      <w:r w:rsidR="00EC4B49">
        <w:t xml:space="preserve"> and preferences relating to independence. </w:t>
      </w:r>
      <w:r w:rsidR="00F55AC5">
        <w:t xml:space="preserve">Care documentation </w:t>
      </w:r>
      <w:r w:rsidR="00C52360">
        <w:t>reflected</w:t>
      </w:r>
      <w:r w:rsidR="004F4917">
        <w:t xml:space="preserve"> </w:t>
      </w:r>
      <w:r w:rsidR="00EC4B49">
        <w:t xml:space="preserve">the </w:t>
      </w:r>
      <w:r w:rsidR="004F4917">
        <w:t xml:space="preserve">consumers’ needs, </w:t>
      </w:r>
      <w:r w:rsidR="00DB4A75">
        <w:t>goals, preferences,</w:t>
      </w:r>
      <w:r w:rsidR="004F4917">
        <w:t xml:space="preserve"> and </w:t>
      </w:r>
      <w:r w:rsidR="00EC4B49">
        <w:t>staff demonstrated an understanding of how to support and assist consumers</w:t>
      </w:r>
      <w:r w:rsidR="002A5567">
        <w:t xml:space="preserve"> and respect their preferences. </w:t>
      </w:r>
    </w:p>
    <w:p w14:paraId="4131BD06" w14:textId="29CC5CEF" w:rsidR="00C771FD" w:rsidRDefault="00C771FD" w:rsidP="00F87E39">
      <w:pPr>
        <w:pStyle w:val="NormalArial"/>
      </w:pPr>
      <w:r>
        <w:t>The chef explained how dietary inf</w:t>
      </w:r>
      <w:r w:rsidR="006C573D">
        <w:t>ormation such as allergies and dietary restrictions are documented and communicated</w:t>
      </w:r>
      <w:r w:rsidR="000C61BA">
        <w:t xml:space="preserve">. Consumers and representatives provided examples of how the service accommodates dietary requirements and preferences and this was observed by the Assessment Team. </w:t>
      </w:r>
    </w:p>
    <w:p w14:paraId="6E82D774" w14:textId="3E906BE1" w:rsidR="00525B0B" w:rsidRDefault="00E96B09" w:rsidP="00F87E39">
      <w:pPr>
        <w:pStyle w:val="NormalArial"/>
      </w:pPr>
      <w:r>
        <w:t xml:space="preserve">Staff said they are informed by </w:t>
      </w:r>
      <w:r w:rsidR="00201F59">
        <w:t>the</w:t>
      </w:r>
      <w:r>
        <w:t xml:space="preserve"> team leader if a consumer’s needs, goals or preferences change</w:t>
      </w:r>
      <w:r w:rsidR="007761C4">
        <w:t xml:space="preserve"> and that they can access the care plans electronically or in hard copy in the team leader’s office</w:t>
      </w:r>
      <w:r w:rsidR="005E687A">
        <w:t xml:space="preserve">. </w:t>
      </w:r>
    </w:p>
    <w:p w14:paraId="342B2C01" w14:textId="3FBB03BC" w:rsidR="00251363" w:rsidRDefault="00A36693" w:rsidP="00F87E39">
      <w:pPr>
        <w:pStyle w:val="NormalArial"/>
      </w:pPr>
      <w:r>
        <w:t xml:space="preserve">I am satisfied consumers’ needs, goals and preferences are </w:t>
      </w:r>
      <w:r w:rsidR="007213BC">
        <w:t xml:space="preserve">identified and addressed through assessment and care planning processes. I find Requirement 2(3)(b) is compliant. </w:t>
      </w:r>
    </w:p>
    <w:p w14:paraId="05BF0D9C" w14:textId="2F3FF166" w:rsidR="00251363" w:rsidRDefault="0027070F" w:rsidP="00F87E39">
      <w:pPr>
        <w:pStyle w:val="NormalArial"/>
      </w:pPr>
      <w:r>
        <w:rPr>
          <w:u w:val="single"/>
        </w:rPr>
        <w:t>Requirement 2(3)(d)</w:t>
      </w:r>
    </w:p>
    <w:p w14:paraId="3DF97CD9" w14:textId="0404FE31" w:rsidR="0027070F" w:rsidRDefault="005B495D" w:rsidP="00F87E39">
      <w:pPr>
        <w:pStyle w:val="NormalArial"/>
      </w:pPr>
      <w:r>
        <w:t xml:space="preserve">Consumers and representatives said staff regularly discussed </w:t>
      </w:r>
      <w:r w:rsidR="005745B1">
        <w:t xml:space="preserve">the consumer’s care needs and the information in the care plan with them. </w:t>
      </w:r>
    </w:p>
    <w:p w14:paraId="55F471B0" w14:textId="48539E7E" w:rsidR="004B4D3D" w:rsidRDefault="005745B1" w:rsidP="00F87E39">
      <w:pPr>
        <w:pStyle w:val="NormalArial"/>
      </w:pPr>
      <w:r>
        <w:t xml:space="preserve">All consumers had current care plans which </w:t>
      </w:r>
      <w:r w:rsidR="00015EF1">
        <w:t>included</w:t>
      </w:r>
      <w:r>
        <w:t xml:space="preserve"> information</w:t>
      </w:r>
      <w:r w:rsidR="00C1799D">
        <w:t xml:space="preserve"> on their history, likes, preferences and care and service needs. Following care plan reviews or changes to the care plan, </w:t>
      </w:r>
      <w:r w:rsidR="00A83B8F">
        <w:t xml:space="preserve">consumers and/or representatives were provided a copy of the care plan to review and sign; additional copies were provided if requested. </w:t>
      </w:r>
    </w:p>
    <w:p w14:paraId="538DCF47" w14:textId="51C4D53A" w:rsidR="003B207F" w:rsidRDefault="00E330A7" w:rsidP="00F87E39">
      <w:pPr>
        <w:pStyle w:val="NormalArial"/>
      </w:pPr>
      <w:r>
        <w:t>Staff advised they had</w:t>
      </w:r>
      <w:r w:rsidR="00A07B04">
        <w:t xml:space="preserve"> access to care planning documentation. </w:t>
      </w:r>
      <w:r w:rsidR="004B4D3D">
        <w:t>They</w:t>
      </w:r>
      <w:r w:rsidR="00CE2425">
        <w:t xml:space="preserve"> explained that </w:t>
      </w:r>
      <w:r w:rsidR="00AF6904">
        <w:t xml:space="preserve">information about consumers’ individualised needs and any changes to care planning </w:t>
      </w:r>
      <w:r w:rsidR="004B4D3D">
        <w:t>were</w:t>
      </w:r>
      <w:r w:rsidR="00AF6904">
        <w:t xml:space="preserve"> communicated to them through daily staff meetings</w:t>
      </w:r>
      <w:r w:rsidR="00590E30">
        <w:t>, through a review of notes from the previous</w:t>
      </w:r>
      <w:r w:rsidR="000F7901">
        <w:t xml:space="preserve"> shifts and through the provision of the consumer’s care plan</w:t>
      </w:r>
      <w:r w:rsidR="0040575A">
        <w:t xml:space="preserve">. </w:t>
      </w:r>
      <w:r w:rsidR="002E7C1E">
        <w:t xml:space="preserve">Staff </w:t>
      </w:r>
      <w:r w:rsidR="003B207F">
        <w:t xml:space="preserve">said consumers’ needs were communicated well amongst the team and they had sufficient information to deliver care and services; staff provided examples of the consumer information available to them. </w:t>
      </w:r>
    </w:p>
    <w:p w14:paraId="58A5674D" w14:textId="4A85B3FB" w:rsidR="00CE2425" w:rsidRPr="0027070F" w:rsidRDefault="003B207F" w:rsidP="00F87E39">
      <w:pPr>
        <w:pStyle w:val="NormalArial"/>
      </w:pPr>
      <w:r>
        <w:lastRenderedPageBreak/>
        <w:t xml:space="preserve">For the reasons detailed, I am satisfied </w:t>
      </w:r>
      <w:r w:rsidR="002A76F1">
        <w:t xml:space="preserve">information to guide care and service </w:t>
      </w:r>
      <w:r w:rsidR="0034412B">
        <w:t>delivery is</w:t>
      </w:r>
      <w:r w:rsidR="001F3BBB">
        <w:t xml:space="preserve"> </w:t>
      </w:r>
      <w:r w:rsidR="007C468D">
        <w:t xml:space="preserve">generally </w:t>
      </w:r>
      <w:r w:rsidR="001F3BBB">
        <w:t>documented in a care and service plan that is readily available to consumers and staff. I find Requirement 2(3)(d) is compliant</w:t>
      </w:r>
      <w:r w:rsidR="005E687A">
        <w:t xml:space="preserve">. </w:t>
      </w:r>
    </w:p>
    <w:p w14:paraId="15C87095" w14:textId="23F40BC9" w:rsidR="00251363" w:rsidRDefault="001F3BBB" w:rsidP="00F87E39">
      <w:pPr>
        <w:pStyle w:val="NormalArial"/>
      </w:pPr>
      <w:r>
        <w:rPr>
          <w:u w:val="single"/>
        </w:rPr>
        <w:t>Requirement 2(3)(e)</w:t>
      </w:r>
    </w:p>
    <w:p w14:paraId="52F7F5E3" w14:textId="78388C6D" w:rsidR="001F3BBB" w:rsidRDefault="006D5392" w:rsidP="00F87E39">
      <w:pPr>
        <w:pStyle w:val="NormalArial"/>
      </w:pPr>
      <w:r>
        <w:t>Consumers and representatives said the team leader had discusse</w:t>
      </w:r>
      <w:r w:rsidR="00E7352B">
        <w:t xml:space="preserve">d consumers’ care plans with them </w:t>
      </w:r>
      <w:r w:rsidR="00C97532">
        <w:t xml:space="preserve">and this included addressing any change in care needs. </w:t>
      </w:r>
    </w:p>
    <w:p w14:paraId="66711AFF" w14:textId="57D2A6A7" w:rsidR="005E380A" w:rsidRDefault="001D2EDE" w:rsidP="00F87E39">
      <w:pPr>
        <w:pStyle w:val="NormalArial"/>
      </w:pPr>
      <w:r>
        <w:t>Management and the team leader explained the p</w:t>
      </w:r>
      <w:r w:rsidR="00C97532">
        <w:t xml:space="preserve">rocesses </w:t>
      </w:r>
      <w:r w:rsidR="00447C32">
        <w:t xml:space="preserve">for regular review of care plans, including </w:t>
      </w:r>
      <w:r w:rsidR="00170E7E">
        <w:t>reviews triggered by an incident or change in the consumer’s condition</w:t>
      </w:r>
      <w:r w:rsidR="008A3547">
        <w:t xml:space="preserve">. </w:t>
      </w:r>
      <w:r w:rsidR="005E380A">
        <w:t>Management</w:t>
      </w:r>
      <w:r w:rsidR="00D222FA">
        <w:t xml:space="preserve"> said a registered nurse assists with the </w:t>
      </w:r>
      <w:r w:rsidR="00D87076">
        <w:t>review process and ensures staff are aware of when reviews are due.</w:t>
      </w:r>
      <w:r w:rsidR="0062543A">
        <w:t xml:space="preserve"> Management</w:t>
      </w:r>
      <w:r w:rsidR="005E380A">
        <w:t xml:space="preserve"> </w:t>
      </w:r>
      <w:r w:rsidR="0062543A">
        <w:t>described</w:t>
      </w:r>
      <w:r w:rsidR="005E380A">
        <w:t xml:space="preserve"> how they use a spreadsheet to track when consumers’ care plans were due for review. </w:t>
      </w:r>
      <w:r w:rsidR="00F72183">
        <w:t xml:space="preserve">The spreadsheet demonstrated that </w:t>
      </w:r>
      <w:r w:rsidR="003561E1">
        <w:t xml:space="preserve">consumers’ care plans had been reviewed as scheduled, with pending reviews highlighted for attention. </w:t>
      </w:r>
    </w:p>
    <w:p w14:paraId="66787FB3" w14:textId="7A609640" w:rsidR="00C97532" w:rsidRDefault="00483975" w:rsidP="00F87E39">
      <w:pPr>
        <w:pStyle w:val="NormalArial"/>
      </w:pPr>
      <w:r>
        <w:t xml:space="preserve">Staff said any changes in consumers’ care </w:t>
      </w:r>
      <w:r w:rsidR="00170E7E">
        <w:t>needs,</w:t>
      </w:r>
      <w:r>
        <w:t xml:space="preserve"> or their preferences </w:t>
      </w:r>
      <w:r w:rsidR="00F970E3">
        <w:t>was discussed</w:t>
      </w:r>
      <w:r>
        <w:t xml:space="preserve"> in the morning meeting</w:t>
      </w:r>
      <w:r w:rsidR="00562C0C">
        <w:t xml:space="preserve"> and communicated via email for those staff providing in home care and service provision. </w:t>
      </w:r>
    </w:p>
    <w:p w14:paraId="15952BD8" w14:textId="5233F980" w:rsidR="008A3547" w:rsidRDefault="008A3547" w:rsidP="00F87E39">
      <w:pPr>
        <w:pStyle w:val="NormalArial"/>
      </w:pPr>
      <w:r>
        <w:t xml:space="preserve">Care documentation that was reviewed demonstrated </w:t>
      </w:r>
      <w:r w:rsidR="00CE5D53">
        <w:t xml:space="preserve">regular review including following a change in the consumer’s condition. </w:t>
      </w:r>
    </w:p>
    <w:p w14:paraId="4DB57EB7" w14:textId="0AB36866" w:rsidR="002B2AD4" w:rsidRPr="001F3BBB" w:rsidRDefault="0062543A" w:rsidP="00F87E39">
      <w:pPr>
        <w:pStyle w:val="NormalArial"/>
      </w:pPr>
      <w:r>
        <w:t xml:space="preserve">For the reasons detailed </w:t>
      </w:r>
      <w:r w:rsidR="002B2AD4">
        <w:t>I am satisfied care and services are reviewed regularly for effectiveness and following a change in the consumer’s condition.</w:t>
      </w:r>
      <w:r w:rsidR="00BF275B">
        <w:t xml:space="preserve"> </w:t>
      </w:r>
      <w:r w:rsidR="002B2AD4">
        <w:t xml:space="preserve">I find requirement </w:t>
      </w:r>
      <w:r w:rsidR="00BF275B">
        <w:t xml:space="preserve">2(3)(e) is compliant. </w:t>
      </w:r>
    </w:p>
    <w:p w14:paraId="41B72AB2" w14:textId="77777777" w:rsidR="00FE596D" w:rsidRDefault="00FE596D" w:rsidP="00FC045E">
      <w:pPr>
        <w:pStyle w:val="Heading1"/>
        <w:spacing w:before="120" w:after="240" w:line="22" w:lineRule="atLeast"/>
        <w:rPr>
          <w:rFonts w:ascii="Arial" w:hAnsi="Arial" w:cs="Arial"/>
        </w:rPr>
      </w:pPr>
      <w:r>
        <w:rPr>
          <w:rFonts w:ascii="Arial" w:hAnsi="Arial" w:cs="Arial"/>
        </w:rPr>
        <w:br w:type="page"/>
      </w:r>
    </w:p>
    <w:p w14:paraId="58A1E878" w14:textId="540AE9C6" w:rsidR="00F52357" w:rsidRPr="00A36AA9" w:rsidRDefault="00F5235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F80BE9" w14:paraId="0A44CE12" w14:textId="77777777" w:rsidTr="00180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6602021" w14:textId="77777777" w:rsidR="00F80BE9" w:rsidRPr="003217D3" w:rsidRDefault="00F80B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3FBE8017" w14:textId="77777777" w:rsidR="00F80BE9" w:rsidRPr="003217D3" w:rsidRDefault="00F80B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BE9" w14:paraId="3AA6F309" w14:textId="77777777" w:rsidTr="00180499">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76481" w14:textId="77777777" w:rsidR="00F80BE9" w:rsidRPr="00244176" w:rsidRDefault="00F80B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D47A9D0" w14:textId="77777777" w:rsidR="00F80BE9" w:rsidRPr="00244176" w:rsidRDefault="00F80B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258FB21" w14:textId="77777777" w:rsidR="00F80BE9" w:rsidRPr="00CC646C" w:rsidRDefault="00FE59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310681"/>
                <w:placeholder>
                  <w:docPart w:val="03DBEC960226462F87417A61D8FE3FDB"/>
                </w:placeholder>
                <w:dropDownList>
                  <w:listItem w:displayText="choose a rating" w:value="choose a rating"/>
                  <w:listItem w:displayText="Compliant" w:value="Compliant"/>
                  <w:listItem w:displayText="Not Compliant" w:value="Not Compliant"/>
                </w:dropDownList>
              </w:sdtPr>
              <w:sdtEndPr/>
              <w:sdtContent>
                <w:r w:rsidR="00F80BE9" w:rsidRPr="00501C01">
                  <w:rPr>
                    <w:rFonts w:ascii="Arial" w:hAnsi="Arial" w:cs="Arial"/>
                  </w:rPr>
                  <w:t>Compliant</w:t>
                </w:r>
              </w:sdtContent>
            </w:sdt>
            <w:r w:rsidR="00F80BE9" w:rsidRPr="00501C01">
              <w:rPr>
                <w:rFonts w:ascii="Arial" w:hAnsi="Arial" w:cs="Arial"/>
              </w:rPr>
              <w:t xml:space="preserve"> </w:t>
            </w:r>
          </w:p>
        </w:tc>
      </w:tr>
    </w:tbl>
    <w:p w14:paraId="31C67623" w14:textId="77777777" w:rsidR="00F52357" w:rsidRDefault="00F52357" w:rsidP="007B3959">
      <w:pPr>
        <w:pStyle w:val="Heading20"/>
      </w:pPr>
      <w:r w:rsidRPr="00A36AA9">
        <w:t>Findings</w:t>
      </w:r>
    </w:p>
    <w:p w14:paraId="5317FBF3" w14:textId="356C9E10" w:rsidR="00A01DCC" w:rsidRDefault="00D7546F" w:rsidP="00D7546F">
      <w:pPr>
        <w:pStyle w:val="NormalArial"/>
      </w:pPr>
      <w:r>
        <w:t>The Performance Report dated 29 May 2024 for the Quality Audit conducted 4 March</w:t>
      </w:r>
      <w:r w:rsidR="00E018CB">
        <w:t xml:space="preserve"> 2024</w:t>
      </w:r>
      <w:r>
        <w:t xml:space="preserve"> to </w:t>
      </w:r>
      <w:r w:rsidR="00E018CB">
        <w:t xml:space="preserve">  </w:t>
      </w:r>
      <w:r>
        <w:t xml:space="preserve">5 March 2024 brought forward deficiencies in Requirement 6(3)(d). </w:t>
      </w:r>
      <w:r w:rsidR="00EE4832">
        <w:t>Feedback and complaints</w:t>
      </w:r>
      <w:r w:rsidR="00483EBD">
        <w:t xml:space="preserve"> were not consistently captured in the complaints </w:t>
      </w:r>
      <w:r w:rsidR="00335FBF">
        <w:t>central</w:t>
      </w:r>
      <w:r w:rsidR="00483EBD">
        <w:t xml:space="preserve"> system and were not used to</w:t>
      </w:r>
      <w:r w:rsidR="00335FBF">
        <w:t xml:space="preserve"> improve the quality of care and services. </w:t>
      </w:r>
    </w:p>
    <w:p w14:paraId="55800C6D" w14:textId="1A7AAE8F" w:rsidR="00BF275B" w:rsidRDefault="00BF275B" w:rsidP="00BF275B">
      <w:pPr>
        <w:pStyle w:val="NormalArial"/>
      </w:pPr>
      <w:r>
        <w:t>On 23 January 2025, an Assessment Contact was conducted and demonstrated actions had been taken to improve performance under Standard 6</w:t>
      </w:r>
      <w:r w:rsidR="00225CA9">
        <w:t>,</w:t>
      </w:r>
      <w:r>
        <w:t xml:space="preserve"> actions included:</w:t>
      </w:r>
    </w:p>
    <w:p w14:paraId="7DFA1D18" w14:textId="600F5258" w:rsidR="005D58CE" w:rsidRDefault="005D58CE" w:rsidP="00B029EB">
      <w:pPr>
        <w:pStyle w:val="NormalArial"/>
        <w:numPr>
          <w:ilvl w:val="0"/>
          <w:numId w:val="24"/>
        </w:numPr>
      </w:pPr>
      <w:r>
        <w:t>The implementation</w:t>
      </w:r>
      <w:r w:rsidR="00B029EB">
        <w:t xml:space="preserve"> </w:t>
      </w:r>
      <w:r w:rsidR="00104167">
        <w:t xml:space="preserve">of </w:t>
      </w:r>
      <w:r w:rsidR="00B029EB">
        <w:t>an electronic feedback system to ensure consumer feedback and complaints were captured, collated and reviewed.</w:t>
      </w:r>
    </w:p>
    <w:p w14:paraId="442F1CD7" w14:textId="6D49995E" w:rsidR="00F52357" w:rsidRDefault="007D0D15" w:rsidP="00BF275B">
      <w:pPr>
        <w:pStyle w:val="NormalArial"/>
        <w:numPr>
          <w:ilvl w:val="0"/>
          <w:numId w:val="24"/>
        </w:numPr>
      </w:pPr>
      <w:r>
        <w:t>T</w:t>
      </w:r>
      <w:r w:rsidR="00144D80">
        <w:t>oolbox meetings</w:t>
      </w:r>
      <w:r>
        <w:t xml:space="preserve"> were conducted</w:t>
      </w:r>
      <w:r w:rsidR="00144D80">
        <w:t xml:space="preserve"> to ensure staff understood organisational expectations and processes relating to </w:t>
      </w:r>
      <w:r w:rsidR="008363D5">
        <w:t xml:space="preserve">the reporting of feedback and complaints. </w:t>
      </w:r>
    </w:p>
    <w:p w14:paraId="3E0F9D69" w14:textId="43ABBC2F" w:rsidR="00800C8B" w:rsidRDefault="0007485D" w:rsidP="00BF275B">
      <w:pPr>
        <w:pStyle w:val="NormalArial"/>
      </w:pPr>
      <w:r>
        <w:t>Consumers and representatives were confident the service used feedback and complaints to improve the quality of care and services</w:t>
      </w:r>
      <w:r w:rsidR="00320E8F">
        <w:t xml:space="preserve"> and were able to provide examples of this. Consumers</w:t>
      </w:r>
      <w:r w:rsidR="007A4A14">
        <w:t xml:space="preserve"> </w:t>
      </w:r>
      <w:r w:rsidR="00320E8F">
        <w:t>said</w:t>
      </w:r>
      <w:r w:rsidR="009110A3">
        <w:t xml:space="preserve"> staff regularly ask</w:t>
      </w:r>
      <w:r w:rsidR="007D0D15">
        <w:t>ed</w:t>
      </w:r>
      <w:r w:rsidR="009110A3">
        <w:t xml:space="preserve"> </w:t>
      </w:r>
      <w:r w:rsidR="009B575C">
        <w:t>them</w:t>
      </w:r>
      <w:r w:rsidR="009110A3">
        <w:t xml:space="preserve"> for feedback and suggestions and</w:t>
      </w:r>
      <w:r w:rsidR="00C06723">
        <w:t xml:space="preserve"> they</w:t>
      </w:r>
      <w:r w:rsidR="009110A3">
        <w:t xml:space="preserve"> </w:t>
      </w:r>
      <w:r w:rsidR="004531BD">
        <w:t>reported</w:t>
      </w:r>
      <w:r w:rsidR="009B575C">
        <w:t xml:space="preserve"> they had input into </w:t>
      </w:r>
      <w:r w:rsidR="002B69CC">
        <w:t xml:space="preserve">the activity program. </w:t>
      </w:r>
    </w:p>
    <w:p w14:paraId="73B28827" w14:textId="528EEEDB" w:rsidR="000652E0" w:rsidRDefault="0066154A" w:rsidP="00BF275B">
      <w:pPr>
        <w:pStyle w:val="NormalArial"/>
      </w:pPr>
      <w:r>
        <w:t xml:space="preserve">Management said they had conducted toolbox sessions </w:t>
      </w:r>
      <w:r w:rsidR="000C1280">
        <w:t>to ensure staff were competent in identifying and capturing, feedback</w:t>
      </w:r>
      <w:r w:rsidR="009530EE">
        <w:t xml:space="preserve">, complaints and compliments. </w:t>
      </w:r>
      <w:r w:rsidR="00CF1395">
        <w:t>Staff confirmed the importance of documenting this information</w:t>
      </w:r>
      <w:r w:rsidR="00B40C34">
        <w:t xml:space="preserve"> had been discussed with them, and that this included capturing the information electronically. </w:t>
      </w:r>
      <w:r w:rsidR="00147A80">
        <w:t xml:space="preserve">The service maintained an electronic feedback system that detailed a wide range of positive feedback and compliments collected over the previous six months. </w:t>
      </w:r>
      <w:r w:rsidR="00E46719">
        <w:t xml:space="preserve">Staff said while they had not received any </w:t>
      </w:r>
      <w:r w:rsidR="00F132B8">
        <w:t>complaints,</w:t>
      </w:r>
      <w:r w:rsidR="00E46719">
        <w:t xml:space="preserve"> they were confident with the processes they were required to follow</w:t>
      </w:r>
      <w:r w:rsidR="005D58CE">
        <w:t xml:space="preserve"> and said management would review and respond to them. </w:t>
      </w:r>
    </w:p>
    <w:p w14:paraId="57D907F8" w14:textId="4540861D" w:rsidR="00F132B8" w:rsidRPr="00437788" w:rsidRDefault="00F132B8" w:rsidP="00F132B8">
      <w:pPr>
        <w:pStyle w:val="NormalArial"/>
      </w:pPr>
      <w:r w:rsidRPr="00437788">
        <w:t>Feedback</w:t>
      </w:r>
      <w:r w:rsidR="007F5B77" w:rsidRPr="00437788">
        <w:t>, compliments</w:t>
      </w:r>
      <w:r w:rsidRPr="00437788">
        <w:t xml:space="preserve"> and complaints were reviewed as they were received and discussed weekly with senior management, and reported at the monthly management </w:t>
      </w:r>
      <w:r w:rsidR="007F5B77" w:rsidRPr="00437788">
        <w:t>meeting,</w:t>
      </w:r>
      <w:r w:rsidRPr="00437788">
        <w:t xml:space="preserve"> this informed continuous improvement initiatives.</w:t>
      </w:r>
    </w:p>
    <w:p w14:paraId="2B26056C" w14:textId="3E41980A" w:rsidR="008363D5" w:rsidRDefault="008363D5" w:rsidP="00BF275B">
      <w:pPr>
        <w:pStyle w:val="NormalArial"/>
      </w:pPr>
      <w:r>
        <w:t xml:space="preserve">For the reasons detailed, I am satisfied feedback and complaints are used to improve the quality of care and services. </w:t>
      </w:r>
      <w:r w:rsidR="0078396A">
        <w:t xml:space="preserve">I find Requirement 6(3)(d) is compliant. </w:t>
      </w:r>
    </w:p>
    <w:sectPr w:rsidR="008363D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01BC6" w14:textId="77777777" w:rsidR="00D436A7" w:rsidRDefault="00D436A7">
      <w:pPr>
        <w:spacing w:after="0"/>
      </w:pPr>
      <w:r>
        <w:separator/>
      </w:r>
    </w:p>
  </w:endnote>
  <w:endnote w:type="continuationSeparator" w:id="0">
    <w:p w14:paraId="6ECAFE5B" w14:textId="77777777" w:rsidR="00D436A7" w:rsidRDefault="00D436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112F6" w14:textId="77777777" w:rsidR="00F52357" w:rsidRPr="00DF37F2" w:rsidRDefault="00F52357"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Bribie Respite and Support Services Association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38130CC" w14:textId="77777777" w:rsidR="00F52357" w:rsidRPr="00DF37F2" w:rsidRDefault="00F5235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700371</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9DC3F" w14:textId="77777777" w:rsidR="00F52357" w:rsidRPr="00DF37F2" w:rsidRDefault="00F5235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519AB" w14:textId="77777777" w:rsidR="00D436A7" w:rsidRDefault="00D436A7" w:rsidP="00D71F88">
      <w:pPr>
        <w:spacing w:after="0"/>
      </w:pPr>
      <w:r>
        <w:separator/>
      </w:r>
    </w:p>
  </w:footnote>
  <w:footnote w:type="continuationSeparator" w:id="0">
    <w:p w14:paraId="54616E98" w14:textId="77777777" w:rsidR="00D436A7" w:rsidRDefault="00D436A7" w:rsidP="00D71F88">
      <w:pPr>
        <w:spacing w:after="0"/>
      </w:pPr>
      <w:r>
        <w:continuationSeparator/>
      </w:r>
    </w:p>
  </w:footnote>
  <w:footnote w:id="1">
    <w:p w14:paraId="55368E13" w14:textId="0BA575DE" w:rsidR="00F52357" w:rsidRDefault="00F5235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13E5A">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28F55A20" w14:textId="77777777" w:rsidR="00F52357" w:rsidRDefault="00F523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04AD7" w14:textId="77777777" w:rsidR="00F52357" w:rsidRDefault="00F52357">
    <w:pPr>
      <w:pStyle w:val="Header"/>
    </w:pPr>
    <w:r>
      <w:rPr>
        <w:noProof/>
        <w:color w:val="2B579A"/>
        <w:shd w:val="clear" w:color="auto" w:fill="E6E6E6"/>
        <w:lang w:val="en-US"/>
      </w:rPr>
      <w:drawing>
        <wp:anchor distT="0" distB="0" distL="114300" distR="114300" simplePos="0" relativeHeight="251663360" behindDoc="1" locked="0" layoutInCell="1" allowOverlap="1" wp14:anchorId="10CEB501" wp14:editId="6502A25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B4D61" w14:textId="77777777" w:rsidR="00F52357" w:rsidRDefault="00F52357">
    <w:pPr>
      <w:pStyle w:val="Header"/>
    </w:pPr>
    <w:r>
      <w:rPr>
        <w:noProof/>
      </w:rPr>
      <w:drawing>
        <wp:anchor distT="0" distB="0" distL="114300" distR="114300" simplePos="0" relativeHeight="251661312" behindDoc="0" locked="0" layoutInCell="1" allowOverlap="1" wp14:anchorId="311A6ED9" wp14:editId="5E1B37B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06659E">
      <w:start w:val="1"/>
      <w:numFmt w:val="lowerRoman"/>
      <w:lvlText w:val="(%1)"/>
      <w:lvlJc w:val="left"/>
      <w:pPr>
        <w:ind w:left="1080" w:hanging="720"/>
      </w:pPr>
      <w:rPr>
        <w:rFonts w:hint="default"/>
      </w:rPr>
    </w:lvl>
    <w:lvl w:ilvl="1" w:tplc="CC128604" w:tentative="1">
      <w:start w:val="1"/>
      <w:numFmt w:val="lowerLetter"/>
      <w:lvlText w:val="%2."/>
      <w:lvlJc w:val="left"/>
      <w:pPr>
        <w:ind w:left="1440" w:hanging="360"/>
      </w:pPr>
    </w:lvl>
    <w:lvl w:ilvl="2" w:tplc="CFD85010" w:tentative="1">
      <w:start w:val="1"/>
      <w:numFmt w:val="lowerRoman"/>
      <w:lvlText w:val="%3."/>
      <w:lvlJc w:val="right"/>
      <w:pPr>
        <w:ind w:left="2160" w:hanging="180"/>
      </w:pPr>
    </w:lvl>
    <w:lvl w:ilvl="3" w:tplc="E61C77E2" w:tentative="1">
      <w:start w:val="1"/>
      <w:numFmt w:val="decimal"/>
      <w:lvlText w:val="%4."/>
      <w:lvlJc w:val="left"/>
      <w:pPr>
        <w:ind w:left="2880" w:hanging="360"/>
      </w:pPr>
    </w:lvl>
    <w:lvl w:ilvl="4" w:tplc="7FC418D8" w:tentative="1">
      <w:start w:val="1"/>
      <w:numFmt w:val="lowerLetter"/>
      <w:lvlText w:val="%5."/>
      <w:lvlJc w:val="left"/>
      <w:pPr>
        <w:ind w:left="3600" w:hanging="360"/>
      </w:pPr>
    </w:lvl>
    <w:lvl w:ilvl="5" w:tplc="5868DE88" w:tentative="1">
      <w:start w:val="1"/>
      <w:numFmt w:val="lowerRoman"/>
      <w:lvlText w:val="%6."/>
      <w:lvlJc w:val="right"/>
      <w:pPr>
        <w:ind w:left="4320" w:hanging="180"/>
      </w:pPr>
    </w:lvl>
    <w:lvl w:ilvl="6" w:tplc="A768AF4E" w:tentative="1">
      <w:start w:val="1"/>
      <w:numFmt w:val="decimal"/>
      <w:lvlText w:val="%7."/>
      <w:lvlJc w:val="left"/>
      <w:pPr>
        <w:ind w:left="5040" w:hanging="360"/>
      </w:pPr>
    </w:lvl>
    <w:lvl w:ilvl="7" w:tplc="EAC404A4" w:tentative="1">
      <w:start w:val="1"/>
      <w:numFmt w:val="lowerLetter"/>
      <w:lvlText w:val="%8."/>
      <w:lvlJc w:val="left"/>
      <w:pPr>
        <w:ind w:left="5760" w:hanging="360"/>
      </w:pPr>
    </w:lvl>
    <w:lvl w:ilvl="8" w:tplc="89A4CF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0CFA92">
      <w:start w:val="1"/>
      <w:numFmt w:val="lowerRoman"/>
      <w:lvlText w:val="(%1)"/>
      <w:lvlJc w:val="left"/>
      <w:pPr>
        <w:ind w:left="1080" w:hanging="720"/>
      </w:pPr>
      <w:rPr>
        <w:rFonts w:hint="default"/>
      </w:rPr>
    </w:lvl>
    <w:lvl w:ilvl="1" w:tplc="7430B76E" w:tentative="1">
      <w:start w:val="1"/>
      <w:numFmt w:val="lowerLetter"/>
      <w:lvlText w:val="%2."/>
      <w:lvlJc w:val="left"/>
      <w:pPr>
        <w:ind w:left="1440" w:hanging="360"/>
      </w:pPr>
    </w:lvl>
    <w:lvl w:ilvl="2" w:tplc="68F86B34" w:tentative="1">
      <w:start w:val="1"/>
      <w:numFmt w:val="lowerRoman"/>
      <w:lvlText w:val="%3."/>
      <w:lvlJc w:val="right"/>
      <w:pPr>
        <w:ind w:left="2160" w:hanging="180"/>
      </w:pPr>
    </w:lvl>
    <w:lvl w:ilvl="3" w:tplc="306AD0DC" w:tentative="1">
      <w:start w:val="1"/>
      <w:numFmt w:val="decimal"/>
      <w:lvlText w:val="%4."/>
      <w:lvlJc w:val="left"/>
      <w:pPr>
        <w:ind w:left="2880" w:hanging="360"/>
      </w:pPr>
    </w:lvl>
    <w:lvl w:ilvl="4" w:tplc="1B5E2F12" w:tentative="1">
      <w:start w:val="1"/>
      <w:numFmt w:val="lowerLetter"/>
      <w:lvlText w:val="%5."/>
      <w:lvlJc w:val="left"/>
      <w:pPr>
        <w:ind w:left="3600" w:hanging="360"/>
      </w:pPr>
    </w:lvl>
    <w:lvl w:ilvl="5" w:tplc="167CFBB0" w:tentative="1">
      <w:start w:val="1"/>
      <w:numFmt w:val="lowerRoman"/>
      <w:lvlText w:val="%6."/>
      <w:lvlJc w:val="right"/>
      <w:pPr>
        <w:ind w:left="4320" w:hanging="180"/>
      </w:pPr>
    </w:lvl>
    <w:lvl w:ilvl="6" w:tplc="17F8E420" w:tentative="1">
      <w:start w:val="1"/>
      <w:numFmt w:val="decimal"/>
      <w:lvlText w:val="%7."/>
      <w:lvlJc w:val="left"/>
      <w:pPr>
        <w:ind w:left="5040" w:hanging="360"/>
      </w:pPr>
    </w:lvl>
    <w:lvl w:ilvl="7" w:tplc="2C2CD7CA" w:tentative="1">
      <w:start w:val="1"/>
      <w:numFmt w:val="lowerLetter"/>
      <w:lvlText w:val="%8."/>
      <w:lvlJc w:val="left"/>
      <w:pPr>
        <w:ind w:left="5760" w:hanging="360"/>
      </w:pPr>
    </w:lvl>
    <w:lvl w:ilvl="8" w:tplc="1FF439A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D04B136">
      <w:start w:val="1"/>
      <w:numFmt w:val="lowerRoman"/>
      <w:lvlText w:val="(%1)"/>
      <w:lvlJc w:val="left"/>
      <w:pPr>
        <w:ind w:left="1080" w:hanging="720"/>
      </w:pPr>
      <w:rPr>
        <w:rFonts w:hint="default"/>
      </w:rPr>
    </w:lvl>
    <w:lvl w:ilvl="1" w:tplc="DF3E0C0C" w:tentative="1">
      <w:start w:val="1"/>
      <w:numFmt w:val="lowerLetter"/>
      <w:lvlText w:val="%2."/>
      <w:lvlJc w:val="left"/>
      <w:pPr>
        <w:ind w:left="1440" w:hanging="360"/>
      </w:pPr>
    </w:lvl>
    <w:lvl w:ilvl="2" w:tplc="8BA6C696" w:tentative="1">
      <w:start w:val="1"/>
      <w:numFmt w:val="lowerRoman"/>
      <w:lvlText w:val="%3."/>
      <w:lvlJc w:val="right"/>
      <w:pPr>
        <w:ind w:left="2160" w:hanging="180"/>
      </w:pPr>
    </w:lvl>
    <w:lvl w:ilvl="3" w:tplc="DFC4EF14" w:tentative="1">
      <w:start w:val="1"/>
      <w:numFmt w:val="decimal"/>
      <w:lvlText w:val="%4."/>
      <w:lvlJc w:val="left"/>
      <w:pPr>
        <w:ind w:left="2880" w:hanging="360"/>
      </w:pPr>
    </w:lvl>
    <w:lvl w:ilvl="4" w:tplc="878C886E" w:tentative="1">
      <w:start w:val="1"/>
      <w:numFmt w:val="lowerLetter"/>
      <w:lvlText w:val="%5."/>
      <w:lvlJc w:val="left"/>
      <w:pPr>
        <w:ind w:left="3600" w:hanging="360"/>
      </w:pPr>
    </w:lvl>
    <w:lvl w:ilvl="5" w:tplc="86A00E72" w:tentative="1">
      <w:start w:val="1"/>
      <w:numFmt w:val="lowerRoman"/>
      <w:lvlText w:val="%6."/>
      <w:lvlJc w:val="right"/>
      <w:pPr>
        <w:ind w:left="4320" w:hanging="180"/>
      </w:pPr>
    </w:lvl>
    <w:lvl w:ilvl="6" w:tplc="72906538" w:tentative="1">
      <w:start w:val="1"/>
      <w:numFmt w:val="decimal"/>
      <w:lvlText w:val="%7."/>
      <w:lvlJc w:val="left"/>
      <w:pPr>
        <w:ind w:left="5040" w:hanging="360"/>
      </w:pPr>
    </w:lvl>
    <w:lvl w:ilvl="7" w:tplc="ACBAE87C" w:tentative="1">
      <w:start w:val="1"/>
      <w:numFmt w:val="lowerLetter"/>
      <w:lvlText w:val="%8."/>
      <w:lvlJc w:val="left"/>
      <w:pPr>
        <w:ind w:left="5760" w:hanging="360"/>
      </w:pPr>
    </w:lvl>
    <w:lvl w:ilvl="8" w:tplc="6E88DD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B3C50E4">
      <w:start w:val="1"/>
      <w:numFmt w:val="lowerRoman"/>
      <w:lvlText w:val="(%1)"/>
      <w:lvlJc w:val="left"/>
      <w:pPr>
        <w:ind w:left="1080" w:hanging="720"/>
      </w:pPr>
      <w:rPr>
        <w:rFonts w:hint="default"/>
      </w:rPr>
    </w:lvl>
    <w:lvl w:ilvl="1" w:tplc="C5863F44" w:tentative="1">
      <w:start w:val="1"/>
      <w:numFmt w:val="lowerLetter"/>
      <w:lvlText w:val="%2."/>
      <w:lvlJc w:val="left"/>
      <w:pPr>
        <w:ind w:left="1440" w:hanging="360"/>
      </w:pPr>
    </w:lvl>
    <w:lvl w:ilvl="2" w:tplc="60A2A1FC" w:tentative="1">
      <w:start w:val="1"/>
      <w:numFmt w:val="lowerRoman"/>
      <w:lvlText w:val="%3."/>
      <w:lvlJc w:val="right"/>
      <w:pPr>
        <w:ind w:left="2160" w:hanging="180"/>
      </w:pPr>
    </w:lvl>
    <w:lvl w:ilvl="3" w:tplc="E6003DF2" w:tentative="1">
      <w:start w:val="1"/>
      <w:numFmt w:val="decimal"/>
      <w:lvlText w:val="%4."/>
      <w:lvlJc w:val="left"/>
      <w:pPr>
        <w:ind w:left="2880" w:hanging="360"/>
      </w:pPr>
    </w:lvl>
    <w:lvl w:ilvl="4" w:tplc="DD5CD2D4" w:tentative="1">
      <w:start w:val="1"/>
      <w:numFmt w:val="lowerLetter"/>
      <w:lvlText w:val="%5."/>
      <w:lvlJc w:val="left"/>
      <w:pPr>
        <w:ind w:left="3600" w:hanging="360"/>
      </w:pPr>
    </w:lvl>
    <w:lvl w:ilvl="5" w:tplc="CCCADBDC" w:tentative="1">
      <w:start w:val="1"/>
      <w:numFmt w:val="lowerRoman"/>
      <w:lvlText w:val="%6."/>
      <w:lvlJc w:val="right"/>
      <w:pPr>
        <w:ind w:left="4320" w:hanging="180"/>
      </w:pPr>
    </w:lvl>
    <w:lvl w:ilvl="6" w:tplc="05247BDE" w:tentative="1">
      <w:start w:val="1"/>
      <w:numFmt w:val="decimal"/>
      <w:lvlText w:val="%7."/>
      <w:lvlJc w:val="left"/>
      <w:pPr>
        <w:ind w:left="5040" w:hanging="360"/>
      </w:pPr>
    </w:lvl>
    <w:lvl w:ilvl="7" w:tplc="6AC21F1C" w:tentative="1">
      <w:start w:val="1"/>
      <w:numFmt w:val="lowerLetter"/>
      <w:lvlText w:val="%8."/>
      <w:lvlJc w:val="left"/>
      <w:pPr>
        <w:ind w:left="5760" w:hanging="360"/>
      </w:pPr>
    </w:lvl>
    <w:lvl w:ilvl="8" w:tplc="B83EB2E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65AEF9E">
      <w:start w:val="1"/>
      <w:numFmt w:val="lowerRoman"/>
      <w:lvlText w:val="(%1)"/>
      <w:lvlJc w:val="left"/>
      <w:pPr>
        <w:ind w:left="1080" w:hanging="720"/>
      </w:pPr>
      <w:rPr>
        <w:rFonts w:hint="default"/>
      </w:rPr>
    </w:lvl>
    <w:lvl w:ilvl="1" w:tplc="0EF8BBF8" w:tentative="1">
      <w:start w:val="1"/>
      <w:numFmt w:val="lowerLetter"/>
      <w:lvlText w:val="%2."/>
      <w:lvlJc w:val="left"/>
      <w:pPr>
        <w:ind w:left="1440" w:hanging="360"/>
      </w:pPr>
    </w:lvl>
    <w:lvl w:ilvl="2" w:tplc="A29CED36" w:tentative="1">
      <w:start w:val="1"/>
      <w:numFmt w:val="lowerRoman"/>
      <w:lvlText w:val="%3."/>
      <w:lvlJc w:val="right"/>
      <w:pPr>
        <w:ind w:left="2160" w:hanging="180"/>
      </w:pPr>
    </w:lvl>
    <w:lvl w:ilvl="3" w:tplc="EBEEAFC6" w:tentative="1">
      <w:start w:val="1"/>
      <w:numFmt w:val="decimal"/>
      <w:lvlText w:val="%4."/>
      <w:lvlJc w:val="left"/>
      <w:pPr>
        <w:ind w:left="2880" w:hanging="360"/>
      </w:pPr>
    </w:lvl>
    <w:lvl w:ilvl="4" w:tplc="D64EEDA2" w:tentative="1">
      <w:start w:val="1"/>
      <w:numFmt w:val="lowerLetter"/>
      <w:lvlText w:val="%5."/>
      <w:lvlJc w:val="left"/>
      <w:pPr>
        <w:ind w:left="3600" w:hanging="360"/>
      </w:pPr>
    </w:lvl>
    <w:lvl w:ilvl="5" w:tplc="EA3A3550" w:tentative="1">
      <w:start w:val="1"/>
      <w:numFmt w:val="lowerRoman"/>
      <w:lvlText w:val="%6."/>
      <w:lvlJc w:val="right"/>
      <w:pPr>
        <w:ind w:left="4320" w:hanging="180"/>
      </w:pPr>
    </w:lvl>
    <w:lvl w:ilvl="6" w:tplc="A154C046" w:tentative="1">
      <w:start w:val="1"/>
      <w:numFmt w:val="decimal"/>
      <w:lvlText w:val="%7."/>
      <w:lvlJc w:val="left"/>
      <w:pPr>
        <w:ind w:left="5040" w:hanging="360"/>
      </w:pPr>
    </w:lvl>
    <w:lvl w:ilvl="7" w:tplc="BD889936" w:tentative="1">
      <w:start w:val="1"/>
      <w:numFmt w:val="lowerLetter"/>
      <w:lvlText w:val="%8."/>
      <w:lvlJc w:val="left"/>
      <w:pPr>
        <w:ind w:left="5760" w:hanging="360"/>
      </w:pPr>
    </w:lvl>
    <w:lvl w:ilvl="8" w:tplc="1B783B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01A6E5E">
      <w:start w:val="1"/>
      <w:numFmt w:val="bullet"/>
      <w:lvlText w:val=""/>
      <w:lvlJc w:val="left"/>
      <w:pPr>
        <w:ind w:left="720" w:hanging="360"/>
      </w:pPr>
      <w:rPr>
        <w:rFonts w:ascii="Symbol" w:hAnsi="Symbol" w:hint="default"/>
        <w:color w:val="auto"/>
        <w:sz w:val="24"/>
        <w:szCs w:val="24"/>
      </w:rPr>
    </w:lvl>
    <w:lvl w:ilvl="1" w:tplc="9800D744" w:tentative="1">
      <w:start w:val="1"/>
      <w:numFmt w:val="bullet"/>
      <w:lvlText w:val="o"/>
      <w:lvlJc w:val="left"/>
      <w:pPr>
        <w:ind w:left="1440" w:hanging="360"/>
      </w:pPr>
      <w:rPr>
        <w:rFonts w:ascii="Courier New" w:hAnsi="Courier New" w:cs="Courier New" w:hint="default"/>
      </w:rPr>
    </w:lvl>
    <w:lvl w:ilvl="2" w:tplc="CC6842EA" w:tentative="1">
      <w:start w:val="1"/>
      <w:numFmt w:val="bullet"/>
      <w:lvlText w:val=""/>
      <w:lvlJc w:val="left"/>
      <w:pPr>
        <w:ind w:left="2160" w:hanging="360"/>
      </w:pPr>
      <w:rPr>
        <w:rFonts w:ascii="Wingdings" w:hAnsi="Wingdings" w:hint="default"/>
      </w:rPr>
    </w:lvl>
    <w:lvl w:ilvl="3" w:tplc="90964F6C" w:tentative="1">
      <w:start w:val="1"/>
      <w:numFmt w:val="bullet"/>
      <w:lvlText w:val=""/>
      <w:lvlJc w:val="left"/>
      <w:pPr>
        <w:ind w:left="2880" w:hanging="360"/>
      </w:pPr>
      <w:rPr>
        <w:rFonts w:ascii="Symbol" w:hAnsi="Symbol" w:hint="default"/>
      </w:rPr>
    </w:lvl>
    <w:lvl w:ilvl="4" w:tplc="381C01E4" w:tentative="1">
      <w:start w:val="1"/>
      <w:numFmt w:val="bullet"/>
      <w:lvlText w:val="o"/>
      <w:lvlJc w:val="left"/>
      <w:pPr>
        <w:ind w:left="3600" w:hanging="360"/>
      </w:pPr>
      <w:rPr>
        <w:rFonts w:ascii="Courier New" w:hAnsi="Courier New" w:cs="Courier New" w:hint="default"/>
      </w:rPr>
    </w:lvl>
    <w:lvl w:ilvl="5" w:tplc="DBC0EF22" w:tentative="1">
      <w:start w:val="1"/>
      <w:numFmt w:val="bullet"/>
      <w:lvlText w:val=""/>
      <w:lvlJc w:val="left"/>
      <w:pPr>
        <w:ind w:left="4320" w:hanging="360"/>
      </w:pPr>
      <w:rPr>
        <w:rFonts w:ascii="Wingdings" w:hAnsi="Wingdings" w:hint="default"/>
      </w:rPr>
    </w:lvl>
    <w:lvl w:ilvl="6" w:tplc="AFF858F2" w:tentative="1">
      <w:start w:val="1"/>
      <w:numFmt w:val="bullet"/>
      <w:lvlText w:val=""/>
      <w:lvlJc w:val="left"/>
      <w:pPr>
        <w:ind w:left="5040" w:hanging="360"/>
      </w:pPr>
      <w:rPr>
        <w:rFonts w:ascii="Symbol" w:hAnsi="Symbol" w:hint="default"/>
      </w:rPr>
    </w:lvl>
    <w:lvl w:ilvl="7" w:tplc="A91074DE" w:tentative="1">
      <w:start w:val="1"/>
      <w:numFmt w:val="bullet"/>
      <w:lvlText w:val="o"/>
      <w:lvlJc w:val="left"/>
      <w:pPr>
        <w:ind w:left="5760" w:hanging="360"/>
      </w:pPr>
      <w:rPr>
        <w:rFonts w:ascii="Courier New" w:hAnsi="Courier New" w:cs="Courier New" w:hint="default"/>
      </w:rPr>
    </w:lvl>
    <w:lvl w:ilvl="8" w:tplc="D98A1E5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F50AD50">
      <w:start w:val="1"/>
      <w:numFmt w:val="lowerRoman"/>
      <w:lvlText w:val="(%1)"/>
      <w:lvlJc w:val="left"/>
      <w:pPr>
        <w:ind w:left="1080" w:hanging="720"/>
      </w:pPr>
      <w:rPr>
        <w:rFonts w:hint="default"/>
      </w:rPr>
    </w:lvl>
    <w:lvl w:ilvl="1" w:tplc="454020CC" w:tentative="1">
      <w:start w:val="1"/>
      <w:numFmt w:val="lowerLetter"/>
      <w:lvlText w:val="%2."/>
      <w:lvlJc w:val="left"/>
      <w:pPr>
        <w:ind w:left="1440" w:hanging="360"/>
      </w:pPr>
    </w:lvl>
    <w:lvl w:ilvl="2" w:tplc="868ABF86" w:tentative="1">
      <w:start w:val="1"/>
      <w:numFmt w:val="lowerRoman"/>
      <w:lvlText w:val="%3."/>
      <w:lvlJc w:val="right"/>
      <w:pPr>
        <w:ind w:left="2160" w:hanging="180"/>
      </w:pPr>
    </w:lvl>
    <w:lvl w:ilvl="3" w:tplc="0666FBBE" w:tentative="1">
      <w:start w:val="1"/>
      <w:numFmt w:val="decimal"/>
      <w:lvlText w:val="%4."/>
      <w:lvlJc w:val="left"/>
      <w:pPr>
        <w:ind w:left="2880" w:hanging="360"/>
      </w:pPr>
    </w:lvl>
    <w:lvl w:ilvl="4" w:tplc="519668AA" w:tentative="1">
      <w:start w:val="1"/>
      <w:numFmt w:val="lowerLetter"/>
      <w:lvlText w:val="%5."/>
      <w:lvlJc w:val="left"/>
      <w:pPr>
        <w:ind w:left="3600" w:hanging="360"/>
      </w:pPr>
    </w:lvl>
    <w:lvl w:ilvl="5" w:tplc="BD3E7380" w:tentative="1">
      <w:start w:val="1"/>
      <w:numFmt w:val="lowerRoman"/>
      <w:lvlText w:val="%6."/>
      <w:lvlJc w:val="right"/>
      <w:pPr>
        <w:ind w:left="4320" w:hanging="180"/>
      </w:pPr>
    </w:lvl>
    <w:lvl w:ilvl="6" w:tplc="79342470" w:tentative="1">
      <w:start w:val="1"/>
      <w:numFmt w:val="decimal"/>
      <w:lvlText w:val="%7."/>
      <w:lvlJc w:val="left"/>
      <w:pPr>
        <w:ind w:left="5040" w:hanging="360"/>
      </w:pPr>
    </w:lvl>
    <w:lvl w:ilvl="7" w:tplc="433CD624" w:tentative="1">
      <w:start w:val="1"/>
      <w:numFmt w:val="lowerLetter"/>
      <w:lvlText w:val="%8."/>
      <w:lvlJc w:val="left"/>
      <w:pPr>
        <w:ind w:left="5760" w:hanging="360"/>
      </w:pPr>
    </w:lvl>
    <w:lvl w:ilvl="8" w:tplc="B144F2B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6EEAFD4">
      <w:start w:val="1"/>
      <w:numFmt w:val="lowerRoman"/>
      <w:lvlText w:val="(%1)"/>
      <w:lvlJc w:val="left"/>
      <w:pPr>
        <w:ind w:left="1080" w:hanging="720"/>
      </w:pPr>
      <w:rPr>
        <w:rFonts w:hint="default"/>
      </w:rPr>
    </w:lvl>
    <w:lvl w:ilvl="1" w:tplc="084CBA50" w:tentative="1">
      <w:start w:val="1"/>
      <w:numFmt w:val="lowerLetter"/>
      <w:lvlText w:val="%2."/>
      <w:lvlJc w:val="left"/>
      <w:pPr>
        <w:ind w:left="1440" w:hanging="360"/>
      </w:pPr>
    </w:lvl>
    <w:lvl w:ilvl="2" w:tplc="1B60950A" w:tentative="1">
      <w:start w:val="1"/>
      <w:numFmt w:val="lowerRoman"/>
      <w:lvlText w:val="%3."/>
      <w:lvlJc w:val="right"/>
      <w:pPr>
        <w:ind w:left="2160" w:hanging="180"/>
      </w:pPr>
    </w:lvl>
    <w:lvl w:ilvl="3" w:tplc="05FAA4FA" w:tentative="1">
      <w:start w:val="1"/>
      <w:numFmt w:val="decimal"/>
      <w:lvlText w:val="%4."/>
      <w:lvlJc w:val="left"/>
      <w:pPr>
        <w:ind w:left="2880" w:hanging="360"/>
      </w:pPr>
    </w:lvl>
    <w:lvl w:ilvl="4" w:tplc="7BA62874" w:tentative="1">
      <w:start w:val="1"/>
      <w:numFmt w:val="lowerLetter"/>
      <w:lvlText w:val="%5."/>
      <w:lvlJc w:val="left"/>
      <w:pPr>
        <w:ind w:left="3600" w:hanging="360"/>
      </w:pPr>
    </w:lvl>
    <w:lvl w:ilvl="5" w:tplc="703C454E" w:tentative="1">
      <w:start w:val="1"/>
      <w:numFmt w:val="lowerRoman"/>
      <w:lvlText w:val="%6."/>
      <w:lvlJc w:val="right"/>
      <w:pPr>
        <w:ind w:left="4320" w:hanging="180"/>
      </w:pPr>
    </w:lvl>
    <w:lvl w:ilvl="6" w:tplc="2D9074C8" w:tentative="1">
      <w:start w:val="1"/>
      <w:numFmt w:val="decimal"/>
      <w:lvlText w:val="%7."/>
      <w:lvlJc w:val="left"/>
      <w:pPr>
        <w:ind w:left="5040" w:hanging="360"/>
      </w:pPr>
    </w:lvl>
    <w:lvl w:ilvl="7" w:tplc="7FC676DE" w:tentative="1">
      <w:start w:val="1"/>
      <w:numFmt w:val="lowerLetter"/>
      <w:lvlText w:val="%8."/>
      <w:lvlJc w:val="left"/>
      <w:pPr>
        <w:ind w:left="5760" w:hanging="360"/>
      </w:pPr>
    </w:lvl>
    <w:lvl w:ilvl="8" w:tplc="AE7087D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1442D2E">
      <w:start w:val="1"/>
      <w:numFmt w:val="lowerRoman"/>
      <w:lvlText w:val="(%1)"/>
      <w:lvlJc w:val="left"/>
      <w:pPr>
        <w:ind w:left="1080" w:hanging="720"/>
      </w:pPr>
      <w:rPr>
        <w:rFonts w:hint="default"/>
      </w:rPr>
    </w:lvl>
    <w:lvl w:ilvl="1" w:tplc="894CCE70" w:tentative="1">
      <w:start w:val="1"/>
      <w:numFmt w:val="lowerLetter"/>
      <w:lvlText w:val="%2."/>
      <w:lvlJc w:val="left"/>
      <w:pPr>
        <w:ind w:left="1440" w:hanging="360"/>
      </w:pPr>
    </w:lvl>
    <w:lvl w:ilvl="2" w:tplc="507ADADA" w:tentative="1">
      <w:start w:val="1"/>
      <w:numFmt w:val="lowerRoman"/>
      <w:lvlText w:val="%3."/>
      <w:lvlJc w:val="right"/>
      <w:pPr>
        <w:ind w:left="2160" w:hanging="180"/>
      </w:pPr>
    </w:lvl>
    <w:lvl w:ilvl="3" w:tplc="949C8DEA" w:tentative="1">
      <w:start w:val="1"/>
      <w:numFmt w:val="decimal"/>
      <w:lvlText w:val="%4."/>
      <w:lvlJc w:val="left"/>
      <w:pPr>
        <w:ind w:left="2880" w:hanging="360"/>
      </w:pPr>
    </w:lvl>
    <w:lvl w:ilvl="4" w:tplc="E2EE4928" w:tentative="1">
      <w:start w:val="1"/>
      <w:numFmt w:val="lowerLetter"/>
      <w:lvlText w:val="%5."/>
      <w:lvlJc w:val="left"/>
      <w:pPr>
        <w:ind w:left="3600" w:hanging="360"/>
      </w:pPr>
    </w:lvl>
    <w:lvl w:ilvl="5" w:tplc="D4DEDDB0" w:tentative="1">
      <w:start w:val="1"/>
      <w:numFmt w:val="lowerRoman"/>
      <w:lvlText w:val="%6."/>
      <w:lvlJc w:val="right"/>
      <w:pPr>
        <w:ind w:left="4320" w:hanging="180"/>
      </w:pPr>
    </w:lvl>
    <w:lvl w:ilvl="6" w:tplc="24A8A734" w:tentative="1">
      <w:start w:val="1"/>
      <w:numFmt w:val="decimal"/>
      <w:lvlText w:val="%7."/>
      <w:lvlJc w:val="left"/>
      <w:pPr>
        <w:ind w:left="5040" w:hanging="360"/>
      </w:pPr>
    </w:lvl>
    <w:lvl w:ilvl="7" w:tplc="07165AEA" w:tentative="1">
      <w:start w:val="1"/>
      <w:numFmt w:val="lowerLetter"/>
      <w:lvlText w:val="%8."/>
      <w:lvlJc w:val="left"/>
      <w:pPr>
        <w:ind w:left="5760" w:hanging="360"/>
      </w:pPr>
    </w:lvl>
    <w:lvl w:ilvl="8" w:tplc="3CC24A6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F320298">
      <w:start w:val="1"/>
      <w:numFmt w:val="lowerRoman"/>
      <w:lvlText w:val="(%1)"/>
      <w:lvlJc w:val="left"/>
      <w:pPr>
        <w:ind w:left="1080" w:hanging="720"/>
      </w:pPr>
      <w:rPr>
        <w:rFonts w:hint="default"/>
      </w:rPr>
    </w:lvl>
    <w:lvl w:ilvl="1" w:tplc="DBB2C246" w:tentative="1">
      <w:start w:val="1"/>
      <w:numFmt w:val="lowerLetter"/>
      <w:lvlText w:val="%2."/>
      <w:lvlJc w:val="left"/>
      <w:pPr>
        <w:ind w:left="1440" w:hanging="360"/>
      </w:pPr>
    </w:lvl>
    <w:lvl w:ilvl="2" w:tplc="929ABDB8" w:tentative="1">
      <w:start w:val="1"/>
      <w:numFmt w:val="lowerRoman"/>
      <w:lvlText w:val="%3."/>
      <w:lvlJc w:val="right"/>
      <w:pPr>
        <w:ind w:left="2160" w:hanging="180"/>
      </w:pPr>
    </w:lvl>
    <w:lvl w:ilvl="3" w:tplc="D47658E4" w:tentative="1">
      <w:start w:val="1"/>
      <w:numFmt w:val="decimal"/>
      <w:lvlText w:val="%4."/>
      <w:lvlJc w:val="left"/>
      <w:pPr>
        <w:ind w:left="2880" w:hanging="360"/>
      </w:pPr>
    </w:lvl>
    <w:lvl w:ilvl="4" w:tplc="BC34B810" w:tentative="1">
      <w:start w:val="1"/>
      <w:numFmt w:val="lowerLetter"/>
      <w:lvlText w:val="%5."/>
      <w:lvlJc w:val="left"/>
      <w:pPr>
        <w:ind w:left="3600" w:hanging="360"/>
      </w:pPr>
    </w:lvl>
    <w:lvl w:ilvl="5" w:tplc="AC0CC80C" w:tentative="1">
      <w:start w:val="1"/>
      <w:numFmt w:val="lowerRoman"/>
      <w:lvlText w:val="%6."/>
      <w:lvlJc w:val="right"/>
      <w:pPr>
        <w:ind w:left="4320" w:hanging="180"/>
      </w:pPr>
    </w:lvl>
    <w:lvl w:ilvl="6" w:tplc="0512E3CC" w:tentative="1">
      <w:start w:val="1"/>
      <w:numFmt w:val="decimal"/>
      <w:lvlText w:val="%7."/>
      <w:lvlJc w:val="left"/>
      <w:pPr>
        <w:ind w:left="5040" w:hanging="360"/>
      </w:pPr>
    </w:lvl>
    <w:lvl w:ilvl="7" w:tplc="CAE4060E" w:tentative="1">
      <w:start w:val="1"/>
      <w:numFmt w:val="lowerLetter"/>
      <w:lvlText w:val="%8."/>
      <w:lvlJc w:val="left"/>
      <w:pPr>
        <w:ind w:left="5760" w:hanging="360"/>
      </w:pPr>
    </w:lvl>
    <w:lvl w:ilvl="8" w:tplc="869456E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B722B1A">
      <w:start w:val="1"/>
      <w:numFmt w:val="lowerRoman"/>
      <w:lvlText w:val="(%1)"/>
      <w:lvlJc w:val="left"/>
      <w:pPr>
        <w:ind w:left="1080" w:hanging="720"/>
      </w:pPr>
      <w:rPr>
        <w:rFonts w:hint="default"/>
      </w:rPr>
    </w:lvl>
    <w:lvl w:ilvl="1" w:tplc="127C9616" w:tentative="1">
      <w:start w:val="1"/>
      <w:numFmt w:val="lowerLetter"/>
      <w:lvlText w:val="%2."/>
      <w:lvlJc w:val="left"/>
      <w:pPr>
        <w:ind w:left="1440" w:hanging="360"/>
      </w:pPr>
    </w:lvl>
    <w:lvl w:ilvl="2" w:tplc="712635D8" w:tentative="1">
      <w:start w:val="1"/>
      <w:numFmt w:val="lowerRoman"/>
      <w:lvlText w:val="%3."/>
      <w:lvlJc w:val="right"/>
      <w:pPr>
        <w:ind w:left="2160" w:hanging="180"/>
      </w:pPr>
    </w:lvl>
    <w:lvl w:ilvl="3" w:tplc="2DB2948C" w:tentative="1">
      <w:start w:val="1"/>
      <w:numFmt w:val="decimal"/>
      <w:lvlText w:val="%4."/>
      <w:lvlJc w:val="left"/>
      <w:pPr>
        <w:ind w:left="2880" w:hanging="360"/>
      </w:pPr>
    </w:lvl>
    <w:lvl w:ilvl="4" w:tplc="42B69522" w:tentative="1">
      <w:start w:val="1"/>
      <w:numFmt w:val="lowerLetter"/>
      <w:lvlText w:val="%5."/>
      <w:lvlJc w:val="left"/>
      <w:pPr>
        <w:ind w:left="3600" w:hanging="360"/>
      </w:pPr>
    </w:lvl>
    <w:lvl w:ilvl="5" w:tplc="CA827722" w:tentative="1">
      <w:start w:val="1"/>
      <w:numFmt w:val="lowerRoman"/>
      <w:lvlText w:val="%6."/>
      <w:lvlJc w:val="right"/>
      <w:pPr>
        <w:ind w:left="4320" w:hanging="180"/>
      </w:pPr>
    </w:lvl>
    <w:lvl w:ilvl="6" w:tplc="D77C5A8C" w:tentative="1">
      <w:start w:val="1"/>
      <w:numFmt w:val="decimal"/>
      <w:lvlText w:val="%7."/>
      <w:lvlJc w:val="left"/>
      <w:pPr>
        <w:ind w:left="5040" w:hanging="360"/>
      </w:pPr>
    </w:lvl>
    <w:lvl w:ilvl="7" w:tplc="132615DC" w:tentative="1">
      <w:start w:val="1"/>
      <w:numFmt w:val="lowerLetter"/>
      <w:lvlText w:val="%8."/>
      <w:lvlJc w:val="left"/>
      <w:pPr>
        <w:ind w:left="5760" w:hanging="360"/>
      </w:pPr>
    </w:lvl>
    <w:lvl w:ilvl="8" w:tplc="FB545BA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D5E855E">
      <w:start w:val="1"/>
      <w:numFmt w:val="lowerRoman"/>
      <w:lvlText w:val="(%1)"/>
      <w:lvlJc w:val="left"/>
      <w:pPr>
        <w:ind w:left="1080" w:hanging="720"/>
      </w:pPr>
      <w:rPr>
        <w:rFonts w:hint="default"/>
      </w:rPr>
    </w:lvl>
    <w:lvl w:ilvl="1" w:tplc="E8C439E8" w:tentative="1">
      <w:start w:val="1"/>
      <w:numFmt w:val="lowerLetter"/>
      <w:lvlText w:val="%2."/>
      <w:lvlJc w:val="left"/>
      <w:pPr>
        <w:ind w:left="1440" w:hanging="360"/>
      </w:pPr>
    </w:lvl>
    <w:lvl w:ilvl="2" w:tplc="DA42C316" w:tentative="1">
      <w:start w:val="1"/>
      <w:numFmt w:val="lowerRoman"/>
      <w:lvlText w:val="%3."/>
      <w:lvlJc w:val="right"/>
      <w:pPr>
        <w:ind w:left="2160" w:hanging="180"/>
      </w:pPr>
    </w:lvl>
    <w:lvl w:ilvl="3" w:tplc="D9761AF0" w:tentative="1">
      <w:start w:val="1"/>
      <w:numFmt w:val="decimal"/>
      <w:lvlText w:val="%4."/>
      <w:lvlJc w:val="left"/>
      <w:pPr>
        <w:ind w:left="2880" w:hanging="360"/>
      </w:pPr>
    </w:lvl>
    <w:lvl w:ilvl="4" w:tplc="F3DAB104" w:tentative="1">
      <w:start w:val="1"/>
      <w:numFmt w:val="lowerLetter"/>
      <w:lvlText w:val="%5."/>
      <w:lvlJc w:val="left"/>
      <w:pPr>
        <w:ind w:left="3600" w:hanging="360"/>
      </w:pPr>
    </w:lvl>
    <w:lvl w:ilvl="5" w:tplc="853002B2" w:tentative="1">
      <w:start w:val="1"/>
      <w:numFmt w:val="lowerRoman"/>
      <w:lvlText w:val="%6."/>
      <w:lvlJc w:val="right"/>
      <w:pPr>
        <w:ind w:left="4320" w:hanging="180"/>
      </w:pPr>
    </w:lvl>
    <w:lvl w:ilvl="6" w:tplc="AB4ACCEA" w:tentative="1">
      <w:start w:val="1"/>
      <w:numFmt w:val="decimal"/>
      <w:lvlText w:val="%7."/>
      <w:lvlJc w:val="left"/>
      <w:pPr>
        <w:ind w:left="5040" w:hanging="360"/>
      </w:pPr>
    </w:lvl>
    <w:lvl w:ilvl="7" w:tplc="B4327AD0" w:tentative="1">
      <w:start w:val="1"/>
      <w:numFmt w:val="lowerLetter"/>
      <w:lvlText w:val="%8."/>
      <w:lvlJc w:val="left"/>
      <w:pPr>
        <w:ind w:left="5760" w:hanging="360"/>
      </w:pPr>
    </w:lvl>
    <w:lvl w:ilvl="8" w:tplc="0D1433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56CFB8A">
      <w:start w:val="1"/>
      <w:numFmt w:val="lowerRoman"/>
      <w:lvlText w:val="(%1)"/>
      <w:lvlJc w:val="left"/>
      <w:pPr>
        <w:ind w:left="1080" w:hanging="720"/>
      </w:pPr>
      <w:rPr>
        <w:rFonts w:hint="default"/>
      </w:rPr>
    </w:lvl>
    <w:lvl w:ilvl="1" w:tplc="8AFAFC1E" w:tentative="1">
      <w:start w:val="1"/>
      <w:numFmt w:val="lowerLetter"/>
      <w:lvlText w:val="%2."/>
      <w:lvlJc w:val="left"/>
      <w:pPr>
        <w:ind w:left="1440" w:hanging="360"/>
      </w:pPr>
    </w:lvl>
    <w:lvl w:ilvl="2" w:tplc="C87CF430" w:tentative="1">
      <w:start w:val="1"/>
      <w:numFmt w:val="lowerRoman"/>
      <w:lvlText w:val="%3."/>
      <w:lvlJc w:val="right"/>
      <w:pPr>
        <w:ind w:left="2160" w:hanging="180"/>
      </w:pPr>
    </w:lvl>
    <w:lvl w:ilvl="3" w:tplc="61D47DB4" w:tentative="1">
      <w:start w:val="1"/>
      <w:numFmt w:val="decimal"/>
      <w:lvlText w:val="%4."/>
      <w:lvlJc w:val="left"/>
      <w:pPr>
        <w:ind w:left="2880" w:hanging="360"/>
      </w:pPr>
    </w:lvl>
    <w:lvl w:ilvl="4" w:tplc="C30C36B0" w:tentative="1">
      <w:start w:val="1"/>
      <w:numFmt w:val="lowerLetter"/>
      <w:lvlText w:val="%5."/>
      <w:lvlJc w:val="left"/>
      <w:pPr>
        <w:ind w:left="3600" w:hanging="360"/>
      </w:pPr>
    </w:lvl>
    <w:lvl w:ilvl="5" w:tplc="6574920C" w:tentative="1">
      <w:start w:val="1"/>
      <w:numFmt w:val="lowerRoman"/>
      <w:lvlText w:val="%6."/>
      <w:lvlJc w:val="right"/>
      <w:pPr>
        <w:ind w:left="4320" w:hanging="180"/>
      </w:pPr>
    </w:lvl>
    <w:lvl w:ilvl="6" w:tplc="7A22F47A" w:tentative="1">
      <w:start w:val="1"/>
      <w:numFmt w:val="decimal"/>
      <w:lvlText w:val="%7."/>
      <w:lvlJc w:val="left"/>
      <w:pPr>
        <w:ind w:left="5040" w:hanging="360"/>
      </w:pPr>
    </w:lvl>
    <w:lvl w:ilvl="7" w:tplc="8818A996" w:tentative="1">
      <w:start w:val="1"/>
      <w:numFmt w:val="lowerLetter"/>
      <w:lvlText w:val="%8."/>
      <w:lvlJc w:val="left"/>
      <w:pPr>
        <w:ind w:left="5760" w:hanging="360"/>
      </w:pPr>
    </w:lvl>
    <w:lvl w:ilvl="8" w:tplc="533443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2A4583C">
      <w:start w:val="1"/>
      <w:numFmt w:val="lowerRoman"/>
      <w:lvlText w:val="(%1)"/>
      <w:lvlJc w:val="left"/>
      <w:pPr>
        <w:ind w:left="1080" w:hanging="720"/>
      </w:pPr>
      <w:rPr>
        <w:rFonts w:hint="default"/>
      </w:rPr>
    </w:lvl>
    <w:lvl w:ilvl="1" w:tplc="839A1758" w:tentative="1">
      <w:start w:val="1"/>
      <w:numFmt w:val="lowerLetter"/>
      <w:lvlText w:val="%2."/>
      <w:lvlJc w:val="left"/>
      <w:pPr>
        <w:ind w:left="1440" w:hanging="360"/>
      </w:pPr>
    </w:lvl>
    <w:lvl w:ilvl="2" w:tplc="0D3E84F2" w:tentative="1">
      <w:start w:val="1"/>
      <w:numFmt w:val="lowerRoman"/>
      <w:lvlText w:val="%3."/>
      <w:lvlJc w:val="right"/>
      <w:pPr>
        <w:ind w:left="2160" w:hanging="180"/>
      </w:pPr>
    </w:lvl>
    <w:lvl w:ilvl="3" w:tplc="AE6282CE" w:tentative="1">
      <w:start w:val="1"/>
      <w:numFmt w:val="decimal"/>
      <w:lvlText w:val="%4."/>
      <w:lvlJc w:val="left"/>
      <w:pPr>
        <w:ind w:left="2880" w:hanging="360"/>
      </w:pPr>
    </w:lvl>
    <w:lvl w:ilvl="4" w:tplc="97483D16" w:tentative="1">
      <w:start w:val="1"/>
      <w:numFmt w:val="lowerLetter"/>
      <w:lvlText w:val="%5."/>
      <w:lvlJc w:val="left"/>
      <w:pPr>
        <w:ind w:left="3600" w:hanging="360"/>
      </w:pPr>
    </w:lvl>
    <w:lvl w:ilvl="5" w:tplc="D6DA22DE" w:tentative="1">
      <w:start w:val="1"/>
      <w:numFmt w:val="lowerRoman"/>
      <w:lvlText w:val="%6."/>
      <w:lvlJc w:val="right"/>
      <w:pPr>
        <w:ind w:left="4320" w:hanging="180"/>
      </w:pPr>
    </w:lvl>
    <w:lvl w:ilvl="6" w:tplc="1FCE6654" w:tentative="1">
      <w:start w:val="1"/>
      <w:numFmt w:val="decimal"/>
      <w:lvlText w:val="%7."/>
      <w:lvlJc w:val="left"/>
      <w:pPr>
        <w:ind w:left="5040" w:hanging="360"/>
      </w:pPr>
    </w:lvl>
    <w:lvl w:ilvl="7" w:tplc="1FD22314" w:tentative="1">
      <w:start w:val="1"/>
      <w:numFmt w:val="lowerLetter"/>
      <w:lvlText w:val="%8."/>
      <w:lvlJc w:val="left"/>
      <w:pPr>
        <w:ind w:left="5760" w:hanging="360"/>
      </w:pPr>
    </w:lvl>
    <w:lvl w:ilvl="8" w:tplc="1C961BB8" w:tentative="1">
      <w:start w:val="1"/>
      <w:numFmt w:val="lowerRoman"/>
      <w:lvlText w:val="%9."/>
      <w:lvlJc w:val="right"/>
      <w:pPr>
        <w:ind w:left="6480" w:hanging="180"/>
      </w:pPr>
    </w:lvl>
  </w:abstractNum>
  <w:abstractNum w:abstractNumId="15" w15:restartNumberingAfterBreak="0">
    <w:nsid w:val="43A139B1"/>
    <w:multiLevelType w:val="hybridMultilevel"/>
    <w:tmpl w:val="EA649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354F73"/>
    <w:multiLevelType w:val="hybridMultilevel"/>
    <w:tmpl w:val="77021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D226FF0">
      <w:start w:val="1"/>
      <w:numFmt w:val="lowerRoman"/>
      <w:lvlText w:val="(%1)"/>
      <w:lvlJc w:val="left"/>
      <w:pPr>
        <w:ind w:left="1080" w:hanging="720"/>
      </w:pPr>
      <w:rPr>
        <w:rFonts w:hint="default"/>
      </w:rPr>
    </w:lvl>
    <w:lvl w:ilvl="1" w:tplc="A3B2887E" w:tentative="1">
      <w:start w:val="1"/>
      <w:numFmt w:val="lowerLetter"/>
      <w:lvlText w:val="%2."/>
      <w:lvlJc w:val="left"/>
      <w:pPr>
        <w:ind w:left="1440" w:hanging="360"/>
      </w:pPr>
    </w:lvl>
    <w:lvl w:ilvl="2" w:tplc="BC2EEB1C" w:tentative="1">
      <w:start w:val="1"/>
      <w:numFmt w:val="lowerRoman"/>
      <w:lvlText w:val="%3."/>
      <w:lvlJc w:val="right"/>
      <w:pPr>
        <w:ind w:left="2160" w:hanging="180"/>
      </w:pPr>
    </w:lvl>
    <w:lvl w:ilvl="3" w:tplc="2B4C8DB6" w:tentative="1">
      <w:start w:val="1"/>
      <w:numFmt w:val="decimal"/>
      <w:lvlText w:val="%4."/>
      <w:lvlJc w:val="left"/>
      <w:pPr>
        <w:ind w:left="2880" w:hanging="360"/>
      </w:pPr>
    </w:lvl>
    <w:lvl w:ilvl="4" w:tplc="0E0894F0" w:tentative="1">
      <w:start w:val="1"/>
      <w:numFmt w:val="lowerLetter"/>
      <w:lvlText w:val="%5."/>
      <w:lvlJc w:val="left"/>
      <w:pPr>
        <w:ind w:left="3600" w:hanging="360"/>
      </w:pPr>
    </w:lvl>
    <w:lvl w:ilvl="5" w:tplc="47F4E1DC" w:tentative="1">
      <w:start w:val="1"/>
      <w:numFmt w:val="lowerRoman"/>
      <w:lvlText w:val="%6."/>
      <w:lvlJc w:val="right"/>
      <w:pPr>
        <w:ind w:left="4320" w:hanging="180"/>
      </w:pPr>
    </w:lvl>
    <w:lvl w:ilvl="6" w:tplc="4894AC92" w:tentative="1">
      <w:start w:val="1"/>
      <w:numFmt w:val="decimal"/>
      <w:lvlText w:val="%7."/>
      <w:lvlJc w:val="left"/>
      <w:pPr>
        <w:ind w:left="5040" w:hanging="360"/>
      </w:pPr>
    </w:lvl>
    <w:lvl w:ilvl="7" w:tplc="C984460C" w:tentative="1">
      <w:start w:val="1"/>
      <w:numFmt w:val="lowerLetter"/>
      <w:lvlText w:val="%8."/>
      <w:lvlJc w:val="left"/>
      <w:pPr>
        <w:ind w:left="5760" w:hanging="360"/>
      </w:pPr>
    </w:lvl>
    <w:lvl w:ilvl="8" w:tplc="87BCB4B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878A324E">
      <w:start w:val="1"/>
      <w:numFmt w:val="lowerRoman"/>
      <w:lvlText w:val="(%1)"/>
      <w:lvlJc w:val="left"/>
      <w:pPr>
        <w:ind w:left="1080" w:hanging="720"/>
      </w:pPr>
      <w:rPr>
        <w:rFonts w:hint="default"/>
      </w:rPr>
    </w:lvl>
    <w:lvl w:ilvl="1" w:tplc="5272689C" w:tentative="1">
      <w:start w:val="1"/>
      <w:numFmt w:val="lowerLetter"/>
      <w:lvlText w:val="%2."/>
      <w:lvlJc w:val="left"/>
      <w:pPr>
        <w:ind w:left="1440" w:hanging="360"/>
      </w:pPr>
    </w:lvl>
    <w:lvl w:ilvl="2" w:tplc="89AADB68" w:tentative="1">
      <w:start w:val="1"/>
      <w:numFmt w:val="lowerRoman"/>
      <w:lvlText w:val="%3."/>
      <w:lvlJc w:val="right"/>
      <w:pPr>
        <w:ind w:left="2160" w:hanging="180"/>
      </w:pPr>
    </w:lvl>
    <w:lvl w:ilvl="3" w:tplc="AEA0D4A6" w:tentative="1">
      <w:start w:val="1"/>
      <w:numFmt w:val="decimal"/>
      <w:lvlText w:val="%4."/>
      <w:lvlJc w:val="left"/>
      <w:pPr>
        <w:ind w:left="2880" w:hanging="360"/>
      </w:pPr>
    </w:lvl>
    <w:lvl w:ilvl="4" w:tplc="8884994E" w:tentative="1">
      <w:start w:val="1"/>
      <w:numFmt w:val="lowerLetter"/>
      <w:lvlText w:val="%5."/>
      <w:lvlJc w:val="left"/>
      <w:pPr>
        <w:ind w:left="3600" w:hanging="360"/>
      </w:pPr>
    </w:lvl>
    <w:lvl w:ilvl="5" w:tplc="ADD4435A" w:tentative="1">
      <w:start w:val="1"/>
      <w:numFmt w:val="lowerRoman"/>
      <w:lvlText w:val="%6."/>
      <w:lvlJc w:val="right"/>
      <w:pPr>
        <w:ind w:left="4320" w:hanging="180"/>
      </w:pPr>
    </w:lvl>
    <w:lvl w:ilvl="6" w:tplc="35324EA8" w:tentative="1">
      <w:start w:val="1"/>
      <w:numFmt w:val="decimal"/>
      <w:lvlText w:val="%7."/>
      <w:lvlJc w:val="left"/>
      <w:pPr>
        <w:ind w:left="5040" w:hanging="360"/>
      </w:pPr>
    </w:lvl>
    <w:lvl w:ilvl="7" w:tplc="E514EF5C" w:tentative="1">
      <w:start w:val="1"/>
      <w:numFmt w:val="lowerLetter"/>
      <w:lvlText w:val="%8."/>
      <w:lvlJc w:val="left"/>
      <w:pPr>
        <w:ind w:left="5760" w:hanging="360"/>
      </w:pPr>
    </w:lvl>
    <w:lvl w:ilvl="8" w:tplc="406A83D0" w:tentative="1">
      <w:start w:val="1"/>
      <w:numFmt w:val="lowerRoman"/>
      <w:lvlText w:val="%9."/>
      <w:lvlJc w:val="right"/>
      <w:pPr>
        <w:ind w:left="6480" w:hanging="180"/>
      </w:pPr>
    </w:lvl>
  </w:abstractNum>
  <w:abstractNum w:abstractNumId="19" w15:restartNumberingAfterBreak="0">
    <w:nsid w:val="6BF85016"/>
    <w:multiLevelType w:val="hybridMultilevel"/>
    <w:tmpl w:val="FFC82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E82C91A8">
      <w:start w:val="1"/>
      <w:numFmt w:val="lowerRoman"/>
      <w:lvlText w:val="(%1)"/>
      <w:lvlJc w:val="left"/>
      <w:pPr>
        <w:ind w:left="1080" w:hanging="720"/>
      </w:pPr>
      <w:rPr>
        <w:rFonts w:hint="default"/>
      </w:rPr>
    </w:lvl>
    <w:lvl w:ilvl="1" w:tplc="74AA2328" w:tentative="1">
      <w:start w:val="1"/>
      <w:numFmt w:val="lowerLetter"/>
      <w:lvlText w:val="%2."/>
      <w:lvlJc w:val="left"/>
      <w:pPr>
        <w:ind w:left="1440" w:hanging="360"/>
      </w:pPr>
    </w:lvl>
    <w:lvl w:ilvl="2" w:tplc="362482C4" w:tentative="1">
      <w:start w:val="1"/>
      <w:numFmt w:val="lowerRoman"/>
      <w:lvlText w:val="%3."/>
      <w:lvlJc w:val="right"/>
      <w:pPr>
        <w:ind w:left="2160" w:hanging="180"/>
      </w:pPr>
    </w:lvl>
    <w:lvl w:ilvl="3" w:tplc="26C4B942" w:tentative="1">
      <w:start w:val="1"/>
      <w:numFmt w:val="decimal"/>
      <w:lvlText w:val="%4."/>
      <w:lvlJc w:val="left"/>
      <w:pPr>
        <w:ind w:left="2880" w:hanging="360"/>
      </w:pPr>
    </w:lvl>
    <w:lvl w:ilvl="4" w:tplc="95043E5A" w:tentative="1">
      <w:start w:val="1"/>
      <w:numFmt w:val="lowerLetter"/>
      <w:lvlText w:val="%5."/>
      <w:lvlJc w:val="left"/>
      <w:pPr>
        <w:ind w:left="3600" w:hanging="360"/>
      </w:pPr>
    </w:lvl>
    <w:lvl w:ilvl="5" w:tplc="4C2EF748" w:tentative="1">
      <w:start w:val="1"/>
      <w:numFmt w:val="lowerRoman"/>
      <w:lvlText w:val="%6."/>
      <w:lvlJc w:val="right"/>
      <w:pPr>
        <w:ind w:left="4320" w:hanging="180"/>
      </w:pPr>
    </w:lvl>
    <w:lvl w:ilvl="6" w:tplc="18B65872" w:tentative="1">
      <w:start w:val="1"/>
      <w:numFmt w:val="decimal"/>
      <w:lvlText w:val="%7."/>
      <w:lvlJc w:val="left"/>
      <w:pPr>
        <w:ind w:left="5040" w:hanging="360"/>
      </w:pPr>
    </w:lvl>
    <w:lvl w:ilvl="7" w:tplc="6570F58C" w:tentative="1">
      <w:start w:val="1"/>
      <w:numFmt w:val="lowerLetter"/>
      <w:lvlText w:val="%8."/>
      <w:lvlJc w:val="left"/>
      <w:pPr>
        <w:ind w:left="5760" w:hanging="360"/>
      </w:pPr>
    </w:lvl>
    <w:lvl w:ilvl="8" w:tplc="C37AAFB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F4504AF2">
      <w:start w:val="1"/>
      <w:numFmt w:val="lowerRoman"/>
      <w:lvlText w:val="(%1)"/>
      <w:lvlJc w:val="left"/>
      <w:pPr>
        <w:ind w:left="1080" w:hanging="720"/>
      </w:pPr>
      <w:rPr>
        <w:rFonts w:hint="default"/>
      </w:rPr>
    </w:lvl>
    <w:lvl w:ilvl="1" w:tplc="845AF9AC" w:tentative="1">
      <w:start w:val="1"/>
      <w:numFmt w:val="lowerLetter"/>
      <w:lvlText w:val="%2."/>
      <w:lvlJc w:val="left"/>
      <w:pPr>
        <w:ind w:left="1440" w:hanging="360"/>
      </w:pPr>
    </w:lvl>
    <w:lvl w:ilvl="2" w:tplc="0602B3F2" w:tentative="1">
      <w:start w:val="1"/>
      <w:numFmt w:val="lowerRoman"/>
      <w:lvlText w:val="%3."/>
      <w:lvlJc w:val="right"/>
      <w:pPr>
        <w:ind w:left="2160" w:hanging="180"/>
      </w:pPr>
    </w:lvl>
    <w:lvl w:ilvl="3" w:tplc="E758BB9A" w:tentative="1">
      <w:start w:val="1"/>
      <w:numFmt w:val="decimal"/>
      <w:lvlText w:val="%4."/>
      <w:lvlJc w:val="left"/>
      <w:pPr>
        <w:ind w:left="2880" w:hanging="360"/>
      </w:pPr>
    </w:lvl>
    <w:lvl w:ilvl="4" w:tplc="B35EB818" w:tentative="1">
      <w:start w:val="1"/>
      <w:numFmt w:val="lowerLetter"/>
      <w:lvlText w:val="%5."/>
      <w:lvlJc w:val="left"/>
      <w:pPr>
        <w:ind w:left="3600" w:hanging="360"/>
      </w:pPr>
    </w:lvl>
    <w:lvl w:ilvl="5" w:tplc="14F439C0" w:tentative="1">
      <w:start w:val="1"/>
      <w:numFmt w:val="lowerRoman"/>
      <w:lvlText w:val="%6."/>
      <w:lvlJc w:val="right"/>
      <w:pPr>
        <w:ind w:left="4320" w:hanging="180"/>
      </w:pPr>
    </w:lvl>
    <w:lvl w:ilvl="6" w:tplc="F9AE0DC4" w:tentative="1">
      <w:start w:val="1"/>
      <w:numFmt w:val="decimal"/>
      <w:lvlText w:val="%7."/>
      <w:lvlJc w:val="left"/>
      <w:pPr>
        <w:ind w:left="5040" w:hanging="360"/>
      </w:pPr>
    </w:lvl>
    <w:lvl w:ilvl="7" w:tplc="7C1CDABA" w:tentative="1">
      <w:start w:val="1"/>
      <w:numFmt w:val="lowerLetter"/>
      <w:lvlText w:val="%8."/>
      <w:lvlJc w:val="left"/>
      <w:pPr>
        <w:ind w:left="5760" w:hanging="360"/>
      </w:pPr>
    </w:lvl>
    <w:lvl w:ilvl="8" w:tplc="D190255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413ABA94">
      <w:start w:val="1"/>
      <w:numFmt w:val="lowerRoman"/>
      <w:lvlText w:val="(%1)"/>
      <w:lvlJc w:val="left"/>
      <w:pPr>
        <w:ind w:left="1080" w:hanging="720"/>
      </w:pPr>
      <w:rPr>
        <w:rFonts w:hint="default"/>
      </w:rPr>
    </w:lvl>
    <w:lvl w:ilvl="1" w:tplc="4D66901E" w:tentative="1">
      <w:start w:val="1"/>
      <w:numFmt w:val="lowerLetter"/>
      <w:lvlText w:val="%2."/>
      <w:lvlJc w:val="left"/>
      <w:pPr>
        <w:ind w:left="1440" w:hanging="360"/>
      </w:pPr>
    </w:lvl>
    <w:lvl w:ilvl="2" w:tplc="5D02AC22" w:tentative="1">
      <w:start w:val="1"/>
      <w:numFmt w:val="lowerRoman"/>
      <w:lvlText w:val="%3."/>
      <w:lvlJc w:val="right"/>
      <w:pPr>
        <w:ind w:left="2160" w:hanging="180"/>
      </w:pPr>
    </w:lvl>
    <w:lvl w:ilvl="3" w:tplc="15F4937A" w:tentative="1">
      <w:start w:val="1"/>
      <w:numFmt w:val="decimal"/>
      <w:lvlText w:val="%4."/>
      <w:lvlJc w:val="left"/>
      <w:pPr>
        <w:ind w:left="2880" w:hanging="360"/>
      </w:pPr>
    </w:lvl>
    <w:lvl w:ilvl="4" w:tplc="442E23EC" w:tentative="1">
      <w:start w:val="1"/>
      <w:numFmt w:val="lowerLetter"/>
      <w:lvlText w:val="%5."/>
      <w:lvlJc w:val="left"/>
      <w:pPr>
        <w:ind w:left="3600" w:hanging="360"/>
      </w:pPr>
    </w:lvl>
    <w:lvl w:ilvl="5" w:tplc="6F5A6966" w:tentative="1">
      <w:start w:val="1"/>
      <w:numFmt w:val="lowerRoman"/>
      <w:lvlText w:val="%6."/>
      <w:lvlJc w:val="right"/>
      <w:pPr>
        <w:ind w:left="4320" w:hanging="180"/>
      </w:pPr>
    </w:lvl>
    <w:lvl w:ilvl="6" w:tplc="FFD63E2A" w:tentative="1">
      <w:start w:val="1"/>
      <w:numFmt w:val="decimal"/>
      <w:lvlText w:val="%7."/>
      <w:lvlJc w:val="left"/>
      <w:pPr>
        <w:ind w:left="5040" w:hanging="360"/>
      </w:pPr>
    </w:lvl>
    <w:lvl w:ilvl="7" w:tplc="588EC5F8" w:tentative="1">
      <w:start w:val="1"/>
      <w:numFmt w:val="lowerLetter"/>
      <w:lvlText w:val="%8."/>
      <w:lvlJc w:val="left"/>
      <w:pPr>
        <w:ind w:left="5760" w:hanging="360"/>
      </w:pPr>
    </w:lvl>
    <w:lvl w:ilvl="8" w:tplc="40CAEB0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4498694">
    <w:abstractNumId w:val="23"/>
  </w:num>
  <w:num w:numId="2" w16cid:durableId="2066221433">
    <w:abstractNumId w:val="6"/>
  </w:num>
  <w:num w:numId="3" w16cid:durableId="1423603411">
    <w:abstractNumId w:val="2"/>
  </w:num>
  <w:num w:numId="4" w16cid:durableId="1229002360">
    <w:abstractNumId w:val="10"/>
  </w:num>
  <w:num w:numId="5" w16cid:durableId="1769035677">
    <w:abstractNumId w:val="9"/>
  </w:num>
  <w:num w:numId="6" w16cid:durableId="706879411">
    <w:abstractNumId w:val="1"/>
  </w:num>
  <w:num w:numId="7" w16cid:durableId="2073502725">
    <w:abstractNumId w:val="17"/>
  </w:num>
  <w:num w:numId="8" w16cid:durableId="731466792">
    <w:abstractNumId w:val="7"/>
  </w:num>
  <w:num w:numId="9" w16cid:durableId="1725636300">
    <w:abstractNumId w:val="13"/>
  </w:num>
  <w:num w:numId="10" w16cid:durableId="1311668058">
    <w:abstractNumId w:val="5"/>
  </w:num>
  <w:num w:numId="11" w16cid:durableId="1767724581">
    <w:abstractNumId w:val="22"/>
  </w:num>
  <w:num w:numId="12" w16cid:durableId="1715108949">
    <w:abstractNumId w:val="11"/>
  </w:num>
  <w:num w:numId="13" w16cid:durableId="694187460">
    <w:abstractNumId w:val="4"/>
  </w:num>
  <w:num w:numId="14" w16cid:durableId="968970982">
    <w:abstractNumId w:val="3"/>
  </w:num>
  <w:num w:numId="15" w16cid:durableId="2094010369">
    <w:abstractNumId w:val="20"/>
  </w:num>
  <w:num w:numId="16" w16cid:durableId="1691176555">
    <w:abstractNumId w:val="18"/>
  </w:num>
  <w:num w:numId="17" w16cid:durableId="1385445021">
    <w:abstractNumId w:val="8"/>
  </w:num>
  <w:num w:numId="18" w16cid:durableId="1446929336">
    <w:abstractNumId w:val="14"/>
  </w:num>
  <w:num w:numId="19" w16cid:durableId="1676153617">
    <w:abstractNumId w:val="21"/>
  </w:num>
  <w:num w:numId="20" w16cid:durableId="2056005375">
    <w:abstractNumId w:val="12"/>
  </w:num>
  <w:num w:numId="21" w16cid:durableId="925654244">
    <w:abstractNumId w:val="0"/>
  </w:num>
  <w:num w:numId="22" w16cid:durableId="670521587">
    <w:abstractNumId w:val="23"/>
  </w:num>
  <w:num w:numId="23" w16cid:durableId="623464381">
    <w:abstractNumId w:val="15"/>
  </w:num>
  <w:num w:numId="24" w16cid:durableId="1366372924">
    <w:abstractNumId w:val="19"/>
  </w:num>
  <w:num w:numId="25" w16cid:durableId="120035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499"/>
    <w:rsid w:val="00015EF1"/>
    <w:rsid w:val="0001779F"/>
    <w:rsid w:val="00022DC4"/>
    <w:rsid w:val="000253C8"/>
    <w:rsid w:val="00026FF6"/>
    <w:rsid w:val="00027842"/>
    <w:rsid w:val="00043AB6"/>
    <w:rsid w:val="000554ED"/>
    <w:rsid w:val="000652E0"/>
    <w:rsid w:val="00070994"/>
    <w:rsid w:val="00071B31"/>
    <w:rsid w:val="00071E71"/>
    <w:rsid w:val="00073599"/>
    <w:rsid w:val="0007485D"/>
    <w:rsid w:val="00091218"/>
    <w:rsid w:val="000B3B57"/>
    <w:rsid w:val="000C1280"/>
    <w:rsid w:val="000C61BA"/>
    <w:rsid w:val="000D756D"/>
    <w:rsid w:val="000D7C5F"/>
    <w:rsid w:val="000F7901"/>
    <w:rsid w:val="00104167"/>
    <w:rsid w:val="00111157"/>
    <w:rsid w:val="001125C8"/>
    <w:rsid w:val="001257B9"/>
    <w:rsid w:val="00134608"/>
    <w:rsid w:val="00144D80"/>
    <w:rsid w:val="00147A80"/>
    <w:rsid w:val="00162C4C"/>
    <w:rsid w:val="00170E7E"/>
    <w:rsid w:val="00175FA1"/>
    <w:rsid w:val="00180499"/>
    <w:rsid w:val="00186E36"/>
    <w:rsid w:val="00191B48"/>
    <w:rsid w:val="00193703"/>
    <w:rsid w:val="001B3542"/>
    <w:rsid w:val="001B43D9"/>
    <w:rsid w:val="001C397C"/>
    <w:rsid w:val="001D2EDE"/>
    <w:rsid w:val="001D41BD"/>
    <w:rsid w:val="001D66C6"/>
    <w:rsid w:val="001E1FE9"/>
    <w:rsid w:val="001E615E"/>
    <w:rsid w:val="001F3BBB"/>
    <w:rsid w:val="00201F59"/>
    <w:rsid w:val="00207631"/>
    <w:rsid w:val="00225CA9"/>
    <w:rsid w:val="00244A00"/>
    <w:rsid w:val="00251363"/>
    <w:rsid w:val="00251D7E"/>
    <w:rsid w:val="00266580"/>
    <w:rsid w:val="0027070F"/>
    <w:rsid w:val="00285555"/>
    <w:rsid w:val="002A5567"/>
    <w:rsid w:val="002A76F1"/>
    <w:rsid w:val="002B2AD4"/>
    <w:rsid w:val="002B69CC"/>
    <w:rsid w:val="002E7C1E"/>
    <w:rsid w:val="002F3EB4"/>
    <w:rsid w:val="003005AD"/>
    <w:rsid w:val="00304FB3"/>
    <w:rsid w:val="00317E0F"/>
    <w:rsid w:val="00320E8F"/>
    <w:rsid w:val="00326F1B"/>
    <w:rsid w:val="003277C1"/>
    <w:rsid w:val="00335FBF"/>
    <w:rsid w:val="00341085"/>
    <w:rsid w:val="0034412B"/>
    <w:rsid w:val="003561E1"/>
    <w:rsid w:val="003810E6"/>
    <w:rsid w:val="00383B14"/>
    <w:rsid w:val="00392F47"/>
    <w:rsid w:val="003A11D0"/>
    <w:rsid w:val="003B207F"/>
    <w:rsid w:val="003B53F5"/>
    <w:rsid w:val="003D60C6"/>
    <w:rsid w:val="003E2FDA"/>
    <w:rsid w:val="003E6A75"/>
    <w:rsid w:val="003F2CC5"/>
    <w:rsid w:val="0040575A"/>
    <w:rsid w:val="0042496B"/>
    <w:rsid w:val="00433A94"/>
    <w:rsid w:val="00437788"/>
    <w:rsid w:val="00447C32"/>
    <w:rsid w:val="004531BD"/>
    <w:rsid w:val="004545EF"/>
    <w:rsid w:val="00477EBC"/>
    <w:rsid w:val="00483975"/>
    <w:rsid w:val="00483EBD"/>
    <w:rsid w:val="004907FD"/>
    <w:rsid w:val="004A2BF3"/>
    <w:rsid w:val="004B4D3D"/>
    <w:rsid w:val="004F4665"/>
    <w:rsid w:val="004F4917"/>
    <w:rsid w:val="0050400A"/>
    <w:rsid w:val="00507EB0"/>
    <w:rsid w:val="00521A16"/>
    <w:rsid w:val="00525B0B"/>
    <w:rsid w:val="005275AA"/>
    <w:rsid w:val="00557313"/>
    <w:rsid w:val="00557A9B"/>
    <w:rsid w:val="00562C0C"/>
    <w:rsid w:val="005745B1"/>
    <w:rsid w:val="00590E30"/>
    <w:rsid w:val="005B495D"/>
    <w:rsid w:val="005C41C1"/>
    <w:rsid w:val="005D0616"/>
    <w:rsid w:val="005D509B"/>
    <w:rsid w:val="005D58CE"/>
    <w:rsid w:val="005E380A"/>
    <w:rsid w:val="005E687A"/>
    <w:rsid w:val="005F2F73"/>
    <w:rsid w:val="00613877"/>
    <w:rsid w:val="00613E5A"/>
    <w:rsid w:val="0062543A"/>
    <w:rsid w:val="00633DA6"/>
    <w:rsid w:val="0066154A"/>
    <w:rsid w:val="0066219B"/>
    <w:rsid w:val="00686FBF"/>
    <w:rsid w:val="00691DCB"/>
    <w:rsid w:val="006C573D"/>
    <w:rsid w:val="006D5392"/>
    <w:rsid w:val="006E47AA"/>
    <w:rsid w:val="006E4A9E"/>
    <w:rsid w:val="006E7AB2"/>
    <w:rsid w:val="006F49E2"/>
    <w:rsid w:val="00710CFB"/>
    <w:rsid w:val="007213BC"/>
    <w:rsid w:val="00724990"/>
    <w:rsid w:val="0073269E"/>
    <w:rsid w:val="007358F6"/>
    <w:rsid w:val="007761C4"/>
    <w:rsid w:val="0078396A"/>
    <w:rsid w:val="007A3E00"/>
    <w:rsid w:val="007A4A14"/>
    <w:rsid w:val="007A4EB5"/>
    <w:rsid w:val="007B2329"/>
    <w:rsid w:val="007B5C05"/>
    <w:rsid w:val="007C16A1"/>
    <w:rsid w:val="007C468D"/>
    <w:rsid w:val="007D0D15"/>
    <w:rsid w:val="007E700D"/>
    <w:rsid w:val="007F1746"/>
    <w:rsid w:val="007F3F0C"/>
    <w:rsid w:val="007F5B77"/>
    <w:rsid w:val="008001B8"/>
    <w:rsid w:val="00800C8B"/>
    <w:rsid w:val="0082217F"/>
    <w:rsid w:val="00826510"/>
    <w:rsid w:val="008363D5"/>
    <w:rsid w:val="008517A0"/>
    <w:rsid w:val="00854462"/>
    <w:rsid w:val="0089782F"/>
    <w:rsid w:val="008A3547"/>
    <w:rsid w:val="008C108E"/>
    <w:rsid w:val="008C18A5"/>
    <w:rsid w:val="008C4C2B"/>
    <w:rsid w:val="008D3598"/>
    <w:rsid w:val="009110A3"/>
    <w:rsid w:val="00911DCC"/>
    <w:rsid w:val="00926282"/>
    <w:rsid w:val="00931162"/>
    <w:rsid w:val="00942367"/>
    <w:rsid w:val="00945D48"/>
    <w:rsid w:val="009530EE"/>
    <w:rsid w:val="00954489"/>
    <w:rsid w:val="009547A9"/>
    <w:rsid w:val="009556E8"/>
    <w:rsid w:val="009700AC"/>
    <w:rsid w:val="00970789"/>
    <w:rsid w:val="00983DAE"/>
    <w:rsid w:val="00987C4A"/>
    <w:rsid w:val="00991D6F"/>
    <w:rsid w:val="009974EF"/>
    <w:rsid w:val="009B1692"/>
    <w:rsid w:val="009B575C"/>
    <w:rsid w:val="009C6652"/>
    <w:rsid w:val="009D46CA"/>
    <w:rsid w:val="009E4380"/>
    <w:rsid w:val="009F212A"/>
    <w:rsid w:val="009F78F8"/>
    <w:rsid w:val="00A00208"/>
    <w:rsid w:val="00A00508"/>
    <w:rsid w:val="00A01DCC"/>
    <w:rsid w:val="00A046A5"/>
    <w:rsid w:val="00A04B97"/>
    <w:rsid w:val="00A07B04"/>
    <w:rsid w:val="00A144E7"/>
    <w:rsid w:val="00A1702C"/>
    <w:rsid w:val="00A24501"/>
    <w:rsid w:val="00A2555D"/>
    <w:rsid w:val="00A30CAA"/>
    <w:rsid w:val="00A3521B"/>
    <w:rsid w:val="00A36693"/>
    <w:rsid w:val="00A60787"/>
    <w:rsid w:val="00A72E1D"/>
    <w:rsid w:val="00A83B8F"/>
    <w:rsid w:val="00A84AAE"/>
    <w:rsid w:val="00A941A8"/>
    <w:rsid w:val="00AC7676"/>
    <w:rsid w:val="00AF6904"/>
    <w:rsid w:val="00B029EB"/>
    <w:rsid w:val="00B16612"/>
    <w:rsid w:val="00B33E07"/>
    <w:rsid w:val="00B40959"/>
    <w:rsid w:val="00B40C34"/>
    <w:rsid w:val="00B5096C"/>
    <w:rsid w:val="00B568BE"/>
    <w:rsid w:val="00B63966"/>
    <w:rsid w:val="00B7710C"/>
    <w:rsid w:val="00B80984"/>
    <w:rsid w:val="00B972E5"/>
    <w:rsid w:val="00BB0CFB"/>
    <w:rsid w:val="00BB23C5"/>
    <w:rsid w:val="00BB3B76"/>
    <w:rsid w:val="00BC17BE"/>
    <w:rsid w:val="00BC7552"/>
    <w:rsid w:val="00BF275B"/>
    <w:rsid w:val="00C06723"/>
    <w:rsid w:val="00C108DE"/>
    <w:rsid w:val="00C1799D"/>
    <w:rsid w:val="00C17DDF"/>
    <w:rsid w:val="00C23D41"/>
    <w:rsid w:val="00C346F1"/>
    <w:rsid w:val="00C52360"/>
    <w:rsid w:val="00C52C1B"/>
    <w:rsid w:val="00C61871"/>
    <w:rsid w:val="00C65903"/>
    <w:rsid w:val="00C704B3"/>
    <w:rsid w:val="00C730F9"/>
    <w:rsid w:val="00C732E6"/>
    <w:rsid w:val="00C771FD"/>
    <w:rsid w:val="00C8197A"/>
    <w:rsid w:val="00C97532"/>
    <w:rsid w:val="00CC1375"/>
    <w:rsid w:val="00CC7AF3"/>
    <w:rsid w:val="00CD7320"/>
    <w:rsid w:val="00CE2425"/>
    <w:rsid w:val="00CE5D53"/>
    <w:rsid w:val="00CF0EA2"/>
    <w:rsid w:val="00CF1395"/>
    <w:rsid w:val="00D1143A"/>
    <w:rsid w:val="00D16786"/>
    <w:rsid w:val="00D222FA"/>
    <w:rsid w:val="00D35740"/>
    <w:rsid w:val="00D3651B"/>
    <w:rsid w:val="00D436A7"/>
    <w:rsid w:val="00D5089B"/>
    <w:rsid w:val="00D7546F"/>
    <w:rsid w:val="00D87076"/>
    <w:rsid w:val="00D91495"/>
    <w:rsid w:val="00DA67AF"/>
    <w:rsid w:val="00DB157B"/>
    <w:rsid w:val="00DB2390"/>
    <w:rsid w:val="00DB4A75"/>
    <w:rsid w:val="00DE0693"/>
    <w:rsid w:val="00DE1A81"/>
    <w:rsid w:val="00E018CB"/>
    <w:rsid w:val="00E02574"/>
    <w:rsid w:val="00E02C41"/>
    <w:rsid w:val="00E24BFC"/>
    <w:rsid w:val="00E27863"/>
    <w:rsid w:val="00E330A7"/>
    <w:rsid w:val="00E37787"/>
    <w:rsid w:val="00E449E4"/>
    <w:rsid w:val="00E46719"/>
    <w:rsid w:val="00E672ED"/>
    <w:rsid w:val="00E7352B"/>
    <w:rsid w:val="00E81362"/>
    <w:rsid w:val="00E96B09"/>
    <w:rsid w:val="00EA5684"/>
    <w:rsid w:val="00EC4B49"/>
    <w:rsid w:val="00ED53D4"/>
    <w:rsid w:val="00EE4832"/>
    <w:rsid w:val="00EE6C1E"/>
    <w:rsid w:val="00EF492E"/>
    <w:rsid w:val="00F05A36"/>
    <w:rsid w:val="00F06337"/>
    <w:rsid w:val="00F12A56"/>
    <w:rsid w:val="00F12A78"/>
    <w:rsid w:val="00F132B8"/>
    <w:rsid w:val="00F26432"/>
    <w:rsid w:val="00F47AEA"/>
    <w:rsid w:val="00F5005F"/>
    <w:rsid w:val="00F52357"/>
    <w:rsid w:val="00F55AC5"/>
    <w:rsid w:val="00F6210A"/>
    <w:rsid w:val="00F72183"/>
    <w:rsid w:val="00F80BE9"/>
    <w:rsid w:val="00F872BF"/>
    <w:rsid w:val="00F970E3"/>
    <w:rsid w:val="00FA043A"/>
    <w:rsid w:val="00FA2B73"/>
    <w:rsid w:val="00FA3679"/>
    <w:rsid w:val="00FE59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EC65B"/>
  <w15:docId w15:val="{1585F367-C09F-4BEA-8CCA-6C0FF414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35750">
      <w:bodyDiv w:val="1"/>
      <w:marLeft w:val="0"/>
      <w:marRight w:val="0"/>
      <w:marTop w:val="0"/>
      <w:marBottom w:val="0"/>
      <w:divBdr>
        <w:top w:val="none" w:sz="0" w:space="0" w:color="auto"/>
        <w:left w:val="none" w:sz="0" w:space="0" w:color="auto"/>
        <w:bottom w:val="none" w:sz="0" w:space="0" w:color="auto"/>
        <w:right w:val="none" w:sz="0" w:space="0" w:color="auto"/>
      </w:divBdr>
    </w:div>
    <w:div w:id="382489160">
      <w:bodyDiv w:val="1"/>
      <w:marLeft w:val="0"/>
      <w:marRight w:val="0"/>
      <w:marTop w:val="0"/>
      <w:marBottom w:val="0"/>
      <w:divBdr>
        <w:top w:val="none" w:sz="0" w:space="0" w:color="auto"/>
        <w:left w:val="none" w:sz="0" w:space="0" w:color="auto"/>
        <w:bottom w:val="none" w:sz="0" w:space="0" w:color="auto"/>
        <w:right w:val="none" w:sz="0" w:space="0" w:color="auto"/>
      </w:divBdr>
    </w:div>
    <w:div w:id="1188904263">
      <w:bodyDiv w:val="1"/>
      <w:marLeft w:val="0"/>
      <w:marRight w:val="0"/>
      <w:marTop w:val="0"/>
      <w:marBottom w:val="0"/>
      <w:divBdr>
        <w:top w:val="none" w:sz="0" w:space="0" w:color="auto"/>
        <w:left w:val="none" w:sz="0" w:space="0" w:color="auto"/>
        <w:bottom w:val="none" w:sz="0" w:space="0" w:color="auto"/>
        <w:right w:val="none" w:sz="0" w:space="0" w:color="auto"/>
      </w:divBdr>
    </w:div>
    <w:div w:id="202836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A0BF1" w:rsidRDefault="009A0BF1"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A0BF1" w:rsidRDefault="009A0BF1" w:rsidP="003F0F27">
          <w:pPr>
            <w:pStyle w:val="AD78262D1DDA4436BFCDE573DF26AAE4"/>
          </w:pPr>
          <w:r w:rsidRPr="00D858FE">
            <w:rPr>
              <w:rStyle w:val="PlaceholderText"/>
            </w:rPr>
            <w:t>Choose an item.</w:t>
          </w:r>
        </w:p>
      </w:docPartBody>
    </w:docPart>
    <w:docPart>
      <w:docPartPr>
        <w:name w:val="28B16B63815345CFA7917A16F02F0AC0"/>
        <w:category>
          <w:name w:val="General"/>
          <w:gallery w:val="placeholder"/>
        </w:category>
        <w:types>
          <w:type w:val="bbPlcHdr"/>
        </w:types>
        <w:behaviors>
          <w:behavior w:val="content"/>
        </w:behaviors>
        <w:guid w:val="{50D48947-5018-4335-8664-2382C640FDE7}"/>
      </w:docPartPr>
      <w:docPartBody>
        <w:p w:rsidR="00866DDB" w:rsidRDefault="004F7887" w:rsidP="004F7887">
          <w:pPr>
            <w:pStyle w:val="28B16B63815345CFA7917A16F02F0AC0"/>
          </w:pPr>
          <w:r w:rsidRPr="00D858FE">
            <w:rPr>
              <w:rStyle w:val="PlaceholderText"/>
            </w:rPr>
            <w:t>Choose an item.</w:t>
          </w:r>
        </w:p>
      </w:docPartBody>
    </w:docPart>
    <w:docPart>
      <w:docPartPr>
        <w:name w:val="10D2E819A6D146019649CD264243380D"/>
        <w:category>
          <w:name w:val="General"/>
          <w:gallery w:val="placeholder"/>
        </w:category>
        <w:types>
          <w:type w:val="bbPlcHdr"/>
        </w:types>
        <w:behaviors>
          <w:behavior w:val="content"/>
        </w:behaviors>
        <w:guid w:val="{3F31771D-21D2-4933-AB1F-0531944165C0}"/>
      </w:docPartPr>
      <w:docPartBody>
        <w:p w:rsidR="00866DDB" w:rsidRDefault="004F7887" w:rsidP="004F7887">
          <w:pPr>
            <w:pStyle w:val="10D2E819A6D146019649CD264243380D"/>
          </w:pPr>
          <w:r w:rsidRPr="00D858FE">
            <w:rPr>
              <w:rStyle w:val="PlaceholderText"/>
            </w:rPr>
            <w:t>Choose an item.</w:t>
          </w:r>
        </w:p>
      </w:docPartBody>
    </w:docPart>
    <w:docPart>
      <w:docPartPr>
        <w:name w:val="CEDBA6D0B7144274B63AE01A7D09D0A2"/>
        <w:category>
          <w:name w:val="General"/>
          <w:gallery w:val="placeholder"/>
        </w:category>
        <w:types>
          <w:type w:val="bbPlcHdr"/>
        </w:types>
        <w:behaviors>
          <w:behavior w:val="content"/>
        </w:behaviors>
        <w:guid w:val="{3BAD6FC2-B3A2-481E-9EB1-171144598D6F}"/>
      </w:docPartPr>
      <w:docPartBody>
        <w:p w:rsidR="00866DDB" w:rsidRDefault="004F7887" w:rsidP="004F7887">
          <w:pPr>
            <w:pStyle w:val="CEDBA6D0B7144274B63AE01A7D09D0A2"/>
          </w:pPr>
          <w:r w:rsidRPr="00D858FE">
            <w:rPr>
              <w:rStyle w:val="PlaceholderText"/>
            </w:rPr>
            <w:t>Choose an item.</w:t>
          </w:r>
        </w:p>
      </w:docPartBody>
    </w:docPart>
    <w:docPart>
      <w:docPartPr>
        <w:name w:val="34737B81C86C46ECB2A11DEC7E223FE9"/>
        <w:category>
          <w:name w:val="General"/>
          <w:gallery w:val="placeholder"/>
        </w:category>
        <w:types>
          <w:type w:val="bbPlcHdr"/>
        </w:types>
        <w:behaviors>
          <w:behavior w:val="content"/>
        </w:behaviors>
        <w:guid w:val="{24B1B261-20FD-4427-86E6-35D65115AB12}"/>
      </w:docPartPr>
      <w:docPartBody>
        <w:p w:rsidR="00866DDB" w:rsidRDefault="004F7887" w:rsidP="004F7887">
          <w:pPr>
            <w:pStyle w:val="34737B81C86C46ECB2A11DEC7E223FE9"/>
          </w:pPr>
          <w:r w:rsidRPr="00D858FE">
            <w:rPr>
              <w:rStyle w:val="PlaceholderText"/>
            </w:rPr>
            <w:t>Choose an item.</w:t>
          </w:r>
        </w:p>
      </w:docPartBody>
    </w:docPart>
    <w:docPart>
      <w:docPartPr>
        <w:name w:val="03DBEC960226462F87417A61D8FE3FDB"/>
        <w:category>
          <w:name w:val="General"/>
          <w:gallery w:val="placeholder"/>
        </w:category>
        <w:types>
          <w:type w:val="bbPlcHdr"/>
        </w:types>
        <w:behaviors>
          <w:behavior w:val="content"/>
        </w:behaviors>
        <w:guid w:val="{9E922617-0703-4E6C-BCFF-9D30FC7F880D}"/>
      </w:docPartPr>
      <w:docPartBody>
        <w:p w:rsidR="00866DDB" w:rsidRDefault="004F7887" w:rsidP="004F7887">
          <w:pPr>
            <w:pStyle w:val="03DBEC960226462F87417A61D8FE3FD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A0BF1"/>
    <w:rsid w:val="00193703"/>
    <w:rsid w:val="004F7887"/>
    <w:rsid w:val="006D4BCE"/>
    <w:rsid w:val="00826510"/>
    <w:rsid w:val="00866DDB"/>
    <w:rsid w:val="009547A9"/>
    <w:rsid w:val="00971880"/>
    <w:rsid w:val="009A0BF1"/>
    <w:rsid w:val="009F78F8"/>
    <w:rsid w:val="00A00208"/>
    <w:rsid w:val="00B7710C"/>
    <w:rsid w:val="00D3651B"/>
    <w:rsid w:val="00EA6088"/>
    <w:rsid w:val="00EF49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7887"/>
    <w:rPr>
      <w:color w:val="808080"/>
    </w:rPr>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28B16B63815345CFA7917A16F02F0AC0">
    <w:name w:val="28B16B63815345CFA7917A16F02F0AC0"/>
    <w:rsid w:val="004F7887"/>
    <w:pPr>
      <w:spacing w:line="278" w:lineRule="auto"/>
    </w:pPr>
    <w:rPr>
      <w:kern w:val="2"/>
      <w:sz w:val="24"/>
      <w:szCs w:val="24"/>
      <w14:ligatures w14:val="standardContextual"/>
    </w:rPr>
  </w:style>
  <w:style w:type="paragraph" w:customStyle="1" w:styleId="10D2E819A6D146019649CD264243380D">
    <w:name w:val="10D2E819A6D146019649CD264243380D"/>
    <w:rsid w:val="004F7887"/>
    <w:pPr>
      <w:spacing w:line="278" w:lineRule="auto"/>
    </w:pPr>
    <w:rPr>
      <w:kern w:val="2"/>
      <w:sz w:val="24"/>
      <w:szCs w:val="24"/>
      <w14:ligatures w14:val="standardContextual"/>
    </w:rPr>
  </w:style>
  <w:style w:type="paragraph" w:customStyle="1" w:styleId="CEDBA6D0B7144274B63AE01A7D09D0A2">
    <w:name w:val="CEDBA6D0B7144274B63AE01A7D09D0A2"/>
    <w:rsid w:val="004F7887"/>
    <w:pPr>
      <w:spacing w:line="278" w:lineRule="auto"/>
    </w:pPr>
    <w:rPr>
      <w:kern w:val="2"/>
      <w:sz w:val="24"/>
      <w:szCs w:val="24"/>
      <w14:ligatures w14:val="standardContextual"/>
    </w:rPr>
  </w:style>
  <w:style w:type="paragraph" w:customStyle="1" w:styleId="34737B81C86C46ECB2A11DEC7E223FE9">
    <w:name w:val="34737B81C86C46ECB2A11DEC7E223FE9"/>
    <w:rsid w:val="004F7887"/>
    <w:pPr>
      <w:spacing w:line="278" w:lineRule="auto"/>
    </w:pPr>
    <w:rPr>
      <w:kern w:val="2"/>
      <w:sz w:val="24"/>
      <w:szCs w:val="24"/>
      <w14:ligatures w14:val="standardContextual"/>
    </w:rPr>
  </w:style>
  <w:style w:type="paragraph" w:customStyle="1" w:styleId="03DBEC960226462F87417A61D8FE3FDB">
    <w:name w:val="03DBEC960226462F87417A61D8FE3FDB"/>
    <w:rsid w:val="004F788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2305</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2025-02-20T21:26:00Z</dcterms:created>
  <dcterms:modified xsi:type="dcterms:W3CDTF">2025-02-20T21:26:00Z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