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D0A4D" w14:textId="77777777" w:rsidR="00D2559D" w:rsidRPr="002C3EBF" w:rsidRDefault="006C22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2D0B89" wp14:editId="722D0B8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3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2D0A4E" w14:textId="77777777" w:rsidR="00D2559D" w:rsidRDefault="006C22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2D0A4F" w14:textId="77777777" w:rsidR="00D2559D" w:rsidRDefault="006C22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2D0A50" w14:textId="77777777" w:rsidR="00D2559D" w:rsidRPr="002C3EBF" w:rsidRDefault="006C22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712B" w14:paraId="722D0A53" w14:textId="77777777" w:rsidTr="0060712B">
        <w:tc>
          <w:tcPr>
            <w:cnfStyle w:val="001000000000" w:firstRow="0" w:lastRow="0" w:firstColumn="1" w:lastColumn="0" w:oddVBand="0" w:evenVBand="0" w:oddHBand="0" w:evenHBand="0" w:firstRowFirstColumn="0" w:firstRowLastColumn="0" w:lastRowFirstColumn="0" w:lastRowLastColumn="0"/>
            <w:tcW w:w="3227" w:type="dxa"/>
          </w:tcPr>
          <w:p w14:paraId="722D0A51" w14:textId="77777777" w:rsidR="00D2559D" w:rsidRPr="00996FAF" w:rsidRDefault="006C22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2D0A52" w14:textId="77777777" w:rsidR="00D2559D" w:rsidRPr="00996FAF" w:rsidRDefault="006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Bankstown</w:t>
            </w:r>
          </w:p>
        </w:tc>
      </w:tr>
      <w:tr w:rsidR="0060712B" w14:paraId="722D0A56" w14:textId="77777777" w:rsidTr="0060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D0A54" w14:textId="77777777" w:rsidR="00CA37CB" w:rsidRPr="00996FAF" w:rsidRDefault="006C22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2D0A55" w14:textId="77777777" w:rsidR="00CA37CB" w:rsidRPr="00996FAF" w:rsidRDefault="006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82 Allum Street</w:t>
            </w:r>
            <w:r w:rsidRPr="00602258">
              <w:rPr>
                <w:rFonts w:ascii="Arial" w:hAnsi="Arial" w:cs="Arial"/>
                <w:color w:val="auto"/>
              </w:rPr>
              <w:t xml:space="preserve"> Yagoona NSW 2199</w:t>
            </w:r>
          </w:p>
        </w:tc>
      </w:tr>
      <w:tr w:rsidR="0060712B" w14:paraId="722D0A59" w14:textId="77777777" w:rsidTr="006071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D0A57" w14:textId="77777777" w:rsidR="00CA37CB" w:rsidRPr="00996FAF" w:rsidRDefault="006C22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2D0A58" w14:textId="77777777" w:rsidR="00CA37CB" w:rsidRPr="00996FAF" w:rsidRDefault="006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0979</w:t>
            </w:r>
          </w:p>
        </w:tc>
      </w:tr>
      <w:tr w:rsidR="0060712B" w14:paraId="722D0A5C" w14:textId="77777777" w:rsidTr="0060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D0A5A" w14:textId="77777777" w:rsidR="00D2559D" w:rsidRPr="00996FAF" w:rsidRDefault="006C22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2D0A5B" w14:textId="77777777" w:rsidR="00D2559D" w:rsidRPr="00996FAF" w:rsidRDefault="006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60712B" w14:paraId="722D0A5F" w14:textId="77777777" w:rsidTr="006071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D0A5D" w14:textId="77777777" w:rsidR="00D2559D" w:rsidRPr="00996FAF" w:rsidRDefault="006C22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2D0A5E" w14:textId="77777777" w:rsidR="00D2559D" w:rsidRPr="00996FAF" w:rsidRDefault="006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0712B" w14:paraId="722D0A62" w14:textId="77777777" w:rsidTr="00607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D0A60" w14:textId="77777777" w:rsidR="00D2559D" w:rsidRPr="00996FAF" w:rsidRDefault="006C22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2D0A61" w14:textId="77777777" w:rsidR="00D2559D" w:rsidRPr="00996FAF" w:rsidRDefault="006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60712B" w14:paraId="722D0A65" w14:textId="77777777" w:rsidTr="006071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2D0A63" w14:textId="77777777" w:rsidR="00D2559D" w:rsidRPr="00996FAF" w:rsidRDefault="006C22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2D0A64" w14:textId="66216173" w:rsidR="00D2559D" w:rsidRPr="00996FAF" w:rsidRDefault="006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227D">
              <w:rPr>
                <w:rFonts w:ascii="Arial" w:hAnsi="Arial" w:cs="Arial"/>
              </w:rPr>
              <w:t>11 May 2023</w:t>
            </w:r>
          </w:p>
        </w:tc>
      </w:tr>
    </w:tbl>
    <w:bookmarkEnd w:id="0"/>
    <w:p w14:paraId="722D0A66" w14:textId="77777777" w:rsidR="00FA0A5B" w:rsidRPr="00996FAF" w:rsidRDefault="006C22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9510CF" w14:textId="77777777" w:rsidR="006C227D" w:rsidRPr="00996FAF" w:rsidRDefault="006C227D" w:rsidP="006C22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B299AF" w14:textId="77777777" w:rsidR="006C227D" w:rsidRPr="00996FAF" w:rsidRDefault="006C227D" w:rsidP="006C227D">
      <w:pPr>
        <w:pStyle w:val="NormalArial"/>
      </w:pPr>
      <w:r w:rsidRPr="00996FAF">
        <w:t xml:space="preserve">This performance report for </w:t>
      </w:r>
      <w:r w:rsidRPr="00996FAF">
        <w:rPr>
          <w:color w:val="auto"/>
        </w:rPr>
        <w:t>Bupa Bankstown (</w:t>
      </w:r>
      <w:r w:rsidRPr="00996FAF">
        <w:rPr>
          <w:b/>
          <w:color w:val="auto"/>
        </w:rPr>
        <w:t>the service</w:t>
      </w:r>
      <w:r w:rsidRPr="00996FAF">
        <w:rPr>
          <w:color w:val="auto"/>
        </w:rPr>
        <w:t xml:space="preserve">) has been prepared </w:t>
      </w:r>
      <w:r w:rsidRPr="00FC3DE3">
        <w:rPr>
          <w:color w:val="auto"/>
        </w:rPr>
        <w:t xml:space="preserve">by J Durston, </w:t>
      </w:r>
      <w:r w:rsidRPr="00996FAF">
        <w:t>delegate of the Aged Care Quality and Safety Commissioner (Commissioner)</w:t>
      </w:r>
      <w:r>
        <w:rPr>
          <w:rStyle w:val="FootnoteReference"/>
        </w:rPr>
        <w:footnoteReference w:id="1"/>
      </w:r>
      <w:r w:rsidRPr="00996FAF">
        <w:t xml:space="preserve">. </w:t>
      </w:r>
    </w:p>
    <w:p w14:paraId="09BEA92B" w14:textId="77777777" w:rsidR="006C227D" w:rsidRPr="00996FAF" w:rsidRDefault="006C227D" w:rsidP="006C22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6C7AE2" w14:textId="77777777" w:rsidR="006C227D" w:rsidRPr="00996FAF" w:rsidRDefault="006C227D" w:rsidP="006C227D">
      <w:pPr>
        <w:pStyle w:val="NormalArial"/>
      </w:pPr>
      <w:r w:rsidRPr="00996FAF">
        <w:t>The report also specifies any areas in which improvements must be made to ensure the Quality Standards are complied with.</w:t>
      </w:r>
    </w:p>
    <w:p w14:paraId="46B32D02" w14:textId="77777777" w:rsidR="006C227D" w:rsidRPr="00996FAF" w:rsidRDefault="006C227D" w:rsidP="006C227D">
      <w:pPr>
        <w:pStyle w:val="Heading1"/>
        <w:spacing w:before="240" w:after="240" w:line="22" w:lineRule="atLeast"/>
        <w:rPr>
          <w:rFonts w:ascii="Arial" w:hAnsi="Arial" w:cs="Arial"/>
        </w:rPr>
      </w:pPr>
      <w:r w:rsidRPr="00996FAF">
        <w:rPr>
          <w:rFonts w:ascii="Arial" w:hAnsi="Arial" w:cs="Arial"/>
        </w:rPr>
        <w:t>Material relied on</w:t>
      </w:r>
    </w:p>
    <w:p w14:paraId="62D277C5" w14:textId="77777777" w:rsidR="006C227D" w:rsidRPr="00996FAF" w:rsidRDefault="006C227D" w:rsidP="006C227D">
      <w:pPr>
        <w:pStyle w:val="NormalArial"/>
      </w:pPr>
      <w:r w:rsidRPr="00996FAF">
        <w:t>The following information has been considered in preparing the performance report:</w:t>
      </w:r>
    </w:p>
    <w:p w14:paraId="3F49BCCC" w14:textId="77777777" w:rsidR="006C227D" w:rsidRPr="006C2B54" w:rsidRDefault="006C227D" w:rsidP="006C227D">
      <w:pPr>
        <w:pStyle w:val="ListParagraph"/>
        <w:numPr>
          <w:ilvl w:val="0"/>
          <w:numId w:val="2"/>
        </w:numPr>
        <w:spacing w:line="240" w:lineRule="atLeast"/>
        <w:ind w:left="714" w:hanging="357"/>
        <w:contextualSpacing w:val="0"/>
        <w:rPr>
          <w:rFonts w:ascii="Arial" w:hAnsi="Arial" w:cs="Arial"/>
          <w:color w:val="auto"/>
        </w:rPr>
      </w:pPr>
      <w:r w:rsidRPr="006C2B5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ADCBE19" w14:textId="0EB2133D" w:rsidR="006C227D" w:rsidRPr="00996FAF" w:rsidRDefault="006C227D" w:rsidP="006C227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w:t>
      </w:r>
      <w:r w:rsidR="007C3756">
        <w:rPr>
          <w:rFonts w:ascii="Arial" w:hAnsi="Arial" w:cs="Arial"/>
        </w:rPr>
        <w:t>1</w:t>
      </w:r>
      <w:r>
        <w:rPr>
          <w:rFonts w:ascii="Arial" w:hAnsi="Arial" w:cs="Arial"/>
        </w:rPr>
        <w:t xml:space="preserve"> April 2023.</w:t>
      </w:r>
    </w:p>
    <w:p w14:paraId="51756C58" w14:textId="77777777" w:rsidR="006C227D" w:rsidRPr="00712752" w:rsidRDefault="006C227D" w:rsidP="006C227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CA4CB4" w14:textId="77777777" w:rsidR="006C227D" w:rsidRPr="00996FAF" w:rsidRDefault="006C227D" w:rsidP="006C22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227D" w14:paraId="6DB4234C" w14:textId="77777777" w:rsidTr="004767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ED5BFA" w14:textId="77777777" w:rsidR="006C227D" w:rsidRPr="00996FAF" w:rsidRDefault="006C227D" w:rsidP="0047674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EE3D58" w14:textId="77777777" w:rsidR="006C227D" w:rsidRPr="00996FAF" w:rsidRDefault="00AB3080" w:rsidP="004767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89BBA534D284D58A44D083A214C28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rPr>
                  <w:t>Compliant</w:t>
                </w:r>
              </w:sdtContent>
            </w:sdt>
          </w:p>
        </w:tc>
      </w:tr>
      <w:tr w:rsidR="006C227D" w14:paraId="2C4EF78B" w14:textId="77777777" w:rsidTr="004767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BAFBA5" w14:textId="77777777" w:rsidR="006C227D" w:rsidRPr="00996FAF" w:rsidRDefault="006C227D" w:rsidP="0047674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54A51C" w14:textId="77777777" w:rsidR="006C227D" w:rsidRPr="00996FAF" w:rsidRDefault="00AB3080" w:rsidP="004767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B7A9217A86643F88B062EEB882778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2618A5DC" w14:textId="77777777" w:rsidTr="004767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B5733"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2CD3936" w14:textId="77777777" w:rsidR="006C227D" w:rsidRPr="00996FAF" w:rsidRDefault="00AB3080" w:rsidP="004767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AA67956F3C6439EA3DD171FCAAAC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6AC06243" w14:textId="77777777" w:rsidTr="004767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FA937"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2B509C" w14:textId="77777777" w:rsidR="006C227D" w:rsidRPr="00996FAF" w:rsidRDefault="00AB3080" w:rsidP="004767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99C1E2272564027834951380EF67F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499D5896" w14:textId="77777777" w:rsidTr="004767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68C43"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BFE412" w14:textId="77777777" w:rsidR="006C227D" w:rsidRPr="00996FAF" w:rsidRDefault="00AB3080" w:rsidP="004767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B9B15FB6D33400E9B250B97CEE0D4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5E7E5068" w14:textId="77777777" w:rsidTr="004767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5C485C"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50D167" w14:textId="77777777" w:rsidR="006C227D" w:rsidRPr="00996FAF" w:rsidRDefault="00AB3080" w:rsidP="004767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7257FFD0FD64587A039802ACDC83A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187731A8" w14:textId="77777777" w:rsidTr="004767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F8684"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383C89" w14:textId="77777777" w:rsidR="006C227D" w:rsidRPr="00996FAF" w:rsidRDefault="00AB3080" w:rsidP="004767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B9B3217475A4DD4B33E68BEDF0EA7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r w:rsidR="006C227D" w14:paraId="05CFEA9A" w14:textId="77777777" w:rsidTr="004767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B8C45D" w14:textId="77777777" w:rsidR="006C227D" w:rsidRPr="00996FAF" w:rsidRDefault="006C227D" w:rsidP="0047674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51DE74" w14:textId="77777777" w:rsidR="006C227D" w:rsidRPr="00996FAF" w:rsidRDefault="00AB3080" w:rsidP="004767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1CE1B7A963B4AB2B391C1788A7ECB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27D">
                  <w:rPr>
                    <w:rFonts w:ascii="Arial" w:hAnsi="Arial" w:cs="Arial"/>
                    <w:b/>
                  </w:rPr>
                  <w:t>Compliant</w:t>
                </w:r>
              </w:sdtContent>
            </w:sdt>
            <w:r w:rsidR="006C227D" w:rsidRPr="00996FAF">
              <w:rPr>
                <w:rFonts w:ascii="Arial" w:hAnsi="Arial" w:cs="Arial"/>
                <w:b/>
              </w:rPr>
              <w:t xml:space="preserve"> </w:t>
            </w:r>
          </w:p>
        </w:tc>
      </w:tr>
    </w:tbl>
    <w:p w14:paraId="1467BCFC" w14:textId="77777777" w:rsidR="006C227D" w:rsidRPr="00996FAF" w:rsidRDefault="006C227D" w:rsidP="006C22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C9DB5F" w14:textId="77777777" w:rsidR="006C227D" w:rsidRPr="00996FAF" w:rsidRDefault="006C227D" w:rsidP="006C227D">
      <w:pPr>
        <w:pStyle w:val="Heading1"/>
        <w:spacing w:before="0" w:after="240" w:line="22" w:lineRule="atLeast"/>
        <w:rPr>
          <w:rFonts w:ascii="Arial" w:hAnsi="Arial" w:cs="Arial"/>
        </w:rPr>
      </w:pPr>
      <w:r w:rsidRPr="00996FAF">
        <w:rPr>
          <w:rFonts w:ascii="Arial" w:hAnsi="Arial" w:cs="Arial"/>
        </w:rPr>
        <w:t>Areas for improvement</w:t>
      </w:r>
    </w:p>
    <w:p w14:paraId="5CF1C4D2" w14:textId="6AFF96C4" w:rsidR="006C227D" w:rsidRPr="00996FAF" w:rsidRDefault="006C227D" w:rsidP="006C227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2188920" w14:textId="77777777" w:rsidR="006C227D" w:rsidRDefault="006C227D" w:rsidP="006C227D">
      <w:pPr>
        <w:spacing w:after="160" w:line="259" w:lineRule="auto"/>
        <w:rPr>
          <w:rFonts w:ascii="Arial" w:eastAsiaTheme="majorEastAsia" w:hAnsi="Arial" w:cs="Arial"/>
          <w:b/>
          <w:bCs/>
          <w:sz w:val="30"/>
          <w:szCs w:val="28"/>
        </w:rPr>
      </w:pPr>
      <w:r>
        <w:rPr>
          <w:rFonts w:ascii="Arial" w:hAnsi="Arial" w:cs="Arial"/>
        </w:rPr>
        <w:br w:type="page"/>
      </w:r>
    </w:p>
    <w:p w14:paraId="42516C7D"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C227D" w14:paraId="6A12BD66"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8BBC569" w14:textId="77777777" w:rsidR="006C227D" w:rsidRPr="00550022" w:rsidRDefault="006C227D" w:rsidP="0047674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912A5A"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1FA2BEF7"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8D1D0" w14:textId="77777777" w:rsidR="006C227D" w:rsidRPr="00996FAF" w:rsidRDefault="006C227D" w:rsidP="0047674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395F7A6"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B4A621C"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62E2319BAB34388BA5F754E98CF2A4E"/>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r w:rsidR="006C227D" w14:paraId="0E013207"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4C7B2"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EDD9D3"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CA252E"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14F7FFCD38E428297057A913E129BCE"/>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7BE74380"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8E1A0"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24A1F9"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66A80C" w14:textId="77777777" w:rsidR="006C227D" w:rsidRPr="00996FAF" w:rsidRDefault="006C227D" w:rsidP="004767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499EFD" w14:textId="77777777" w:rsidR="006C227D" w:rsidRPr="00996FAF" w:rsidRDefault="006C227D" w:rsidP="004767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652674" w14:textId="77777777" w:rsidR="006C227D" w:rsidRPr="00996FAF" w:rsidRDefault="006C227D" w:rsidP="0047674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81021C" w14:textId="77777777" w:rsidR="006C227D" w:rsidRPr="00996FAF" w:rsidRDefault="006C227D" w:rsidP="0047674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3AE16F"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77B01DF760943E39E03DD20E041452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D10D8C8"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58014"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DDF85C3"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31B657A" w14:textId="77777777" w:rsidR="006C227D" w:rsidRPr="00996FAF" w:rsidRDefault="00AB3080" w:rsidP="004767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0277FE2F1C540F09F325959A405FBA8"/>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52C54AD8"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933DE"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27A2DE" w14:textId="77777777" w:rsidR="006C227D" w:rsidRPr="00996FAF" w:rsidRDefault="006C227D" w:rsidP="0047674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9FE29C"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9B70328EA4048B6BFCB4F886209D8D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5B427C0C"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527F1"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6A42D6"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092D001"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6A72623F10F42B29FF155AB302D265E"/>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209DAF5A" w14:textId="77777777" w:rsidR="006C227D" w:rsidRDefault="006C227D" w:rsidP="006C227D">
      <w:pPr>
        <w:pStyle w:val="Heading20"/>
      </w:pPr>
      <w:r w:rsidRPr="00996FAF">
        <w:t>Findings</w:t>
      </w:r>
    </w:p>
    <w:p w14:paraId="5C5CE51D" w14:textId="6A47C80C" w:rsidR="006C227D" w:rsidRPr="001013F4" w:rsidRDefault="006C227D" w:rsidP="00634FA3">
      <w:pPr>
        <w:pStyle w:val="NormalArial"/>
      </w:pPr>
      <w:r w:rsidRPr="006308A7">
        <w:t>This Quality Standard has been assessed as compliant</w:t>
      </w:r>
      <w:r>
        <w:t xml:space="preserve"> </w:t>
      </w:r>
      <w:r w:rsidRPr="001013F4">
        <w:t>as</w:t>
      </w:r>
      <w:r>
        <w:t xml:space="preserve"> six</w:t>
      </w:r>
      <w:r w:rsidRPr="001013F4">
        <w:t xml:space="preserve"> of the </w:t>
      </w:r>
      <w:r>
        <w:t xml:space="preserve">six </w:t>
      </w:r>
      <w:r w:rsidRPr="001013F4">
        <w:t xml:space="preserve">specific requirements </w:t>
      </w:r>
      <w:r>
        <w:t>are</w:t>
      </w:r>
      <w:r w:rsidRPr="001013F4">
        <w:t xml:space="preserve"> </w:t>
      </w:r>
      <w:r>
        <w:t>c</w:t>
      </w:r>
      <w:r w:rsidRPr="001013F4">
        <w:t>ompliant.</w:t>
      </w:r>
    </w:p>
    <w:p w14:paraId="72CE6612" w14:textId="77777777" w:rsidR="006C227D" w:rsidRPr="00634FA3" w:rsidRDefault="006C227D" w:rsidP="00634FA3">
      <w:pPr>
        <w:pStyle w:val="NormalArial"/>
      </w:pPr>
      <w:r w:rsidRPr="00634FA3">
        <w:t xml:space="preserve">The Assessment Team found each consumer is treated with dignity and respect, with their identity, culture and diversity valued. Consumers and representatives said they felt consumers are respected and valued as individuals by staff. </w:t>
      </w:r>
      <w:r w:rsidRPr="00224814">
        <w:t>Staff provided examples of how they treat consumer</w:t>
      </w:r>
      <w:r>
        <w:t>s</w:t>
      </w:r>
      <w:r w:rsidRPr="00224814">
        <w:t xml:space="preserve"> with dignity and respect. </w:t>
      </w:r>
      <w:r w:rsidRPr="00634FA3">
        <w:t xml:space="preserve">Staff were observed interacting with consumers respectfully. The service has policies on treating consumers with dignity and respect, reflected in care plans and the </w:t>
      </w:r>
      <w:r w:rsidRPr="00224814">
        <w:t>Diversity Inclusion Action Plan.</w:t>
      </w:r>
    </w:p>
    <w:p w14:paraId="732EA6E3" w14:textId="4EAD5960" w:rsidR="006C227D" w:rsidRPr="00224814" w:rsidRDefault="006C227D" w:rsidP="00634FA3">
      <w:pPr>
        <w:pStyle w:val="NormalArial"/>
      </w:pPr>
      <w:r w:rsidRPr="00634FA3">
        <w:t>The service demonstrated that care and services are culturally safe. Staff were able to identify cultural backgrounds and preferences of consumers consistent with their care plans, and were able to describe how the consumer’s culture influenced how they deliver care and services in a culturally safe way. Care plans included information on consumers’ individual care and service preferences, relevant cultural and religious beliefs.</w:t>
      </w:r>
    </w:p>
    <w:p w14:paraId="5FC55776" w14:textId="77777777" w:rsidR="006C227D" w:rsidRPr="00634FA3" w:rsidRDefault="006C227D" w:rsidP="00634FA3">
      <w:pPr>
        <w:rPr>
          <w:rFonts w:ascii="Arial" w:eastAsia="Arial" w:hAnsi="Arial" w:cs="Arial"/>
        </w:rPr>
      </w:pPr>
      <w:r w:rsidRPr="00224814">
        <w:rPr>
          <w:rFonts w:ascii="Arial" w:eastAsia="Arial" w:hAnsi="Arial" w:cs="Arial"/>
        </w:rPr>
        <w:t xml:space="preserve">Consumers and representatives described how they are supported to exercise choice and independence and maintain relationships that are important to them, including being supported to stay in contact with family who reside interstate, and to sit together with friends at the service </w:t>
      </w:r>
      <w:r w:rsidRPr="00224814">
        <w:rPr>
          <w:rFonts w:ascii="Arial" w:eastAsia="Arial" w:hAnsi="Arial" w:cs="Arial"/>
        </w:rPr>
        <w:lastRenderedPageBreak/>
        <w:t xml:space="preserve">during meals and activities. Staff described how consumers are supported to make informed choices about their care and services in line with the service’s policy. </w:t>
      </w:r>
    </w:p>
    <w:p w14:paraId="30B93398" w14:textId="77777777" w:rsidR="006C227D" w:rsidRPr="00224814" w:rsidRDefault="006C227D" w:rsidP="006C227D">
      <w:pPr>
        <w:rPr>
          <w:rFonts w:ascii="Arial" w:eastAsia="Arial" w:hAnsi="Arial" w:cs="Arial"/>
        </w:rPr>
      </w:pPr>
      <w:r w:rsidRPr="00224814">
        <w:rPr>
          <w:rFonts w:ascii="Arial" w:eastAsia="Arial" w:hAnsi="Arial" w:cs="Arial"/>
        </w:rPr>
        <w:t xml:space="preserve">Each consumer is supported to take risks to enable them to live their best life and this was reflected in care plans. Staff provided examples where consumers are supported to take risks. Dignity of risk forms documented consumers’ preferences, risk-taking activities, mitigation strategies and included consent. </w:t>
      </w:r>
    </w:p>
    <w:p w14:paraId="4BFD0D02" w14:textId="77777777" w:rsidR="006C227D" w:rsidRPr="00634FA3" w:rsidRDefault="006C227D" w:rsidP="00634FA3">
      <w:pPr>
        <w:rPr>
          <w:rFonts w:ascii="Arial" w:eastAsia="Arial" w:hAnsi="Arial" w:cs="Arial"/>
        </w:rPr>
      </w:pPr>
      <w:r w:rsidRPr="00634FA3">
        <w:rPr>
          <w:rFonts w:ascii="Arial" w:eastAsia="Arial" w:hAnsi="Arial" w:cs="Arial"/>
        </w:rPr>
        <w:t>I</w:t>
      </w:r>
      <w:r w:rsidRPr="00224814">
        <w:rPr>
          <w:rFonts w:ascii="Arial" w:eastAsia="Arial" w:hAnsi="Arial" w:cs="Arial"/>
        </w:rPr>
        <w:t xml:space="preserve">nformation provided to consumers and representatives is clear, </w:t>
      </w:r>
      <w:r>
        <w:rPr>
          <w:rFonts w:ascii="Arial" w:eastAsia="Arial" w:hAnsi="Arial" w:cs="Arial"/>
        </w:rPr>
        <w:t xml:space="preserve">timely, </w:t>
      </w:r>
      <w:r w:rsidRPr="00224814">
        <w:rPr>
          <w:rFonts w:ascii="Arial" w:eastAsia="Arial" w:hAnsi="Arial" w:cs="Arial"/>
        </w:rPr>
        <w:t xml:space="preserve">easy to understand and supports consumers to make choices about their care and services. Consumers and representatives described information they receive to help them make decisions about the things they would like to do and eat, including monthly </w:t>
      </w:r>
      <w:r w:rsidRPr="00634FA3">
        <w:rPr>
          <w:rFonts w:ascii="Arial" w:eastAsia="Arial" w:hAnsi="Arial" w:cs="Arial"/>
        </w:rPr>
        <w:t xml:space="preserve">newsletters and activity calendars, consumer meeting minutes, letters, emails and noticeboards. </w:t>
      </w:r>
      <w:r w:rsidRPr="00224814">
        <w:rPr>
          <w:rFonts w:ascii="Arial" w:eastAsia="Arial" w:hAnsi="Arial" w:cs="Arial"/>
        </w:rPr>
        <w:t xml:space="preserve">Staff described how information is communicated to consumers with a cognitive deficit or where English is their second language. </w:t>
      </w:r>
    </w:p>
    <w:p w14:paraId="45E8E7CF" w14:textId="77777777" w:rsidR="006C227D" w:rsidRPr="0072599F" w:rsidRDefault="006C227D" w:rsidP="006C227D">
      <w:pPr>
        <w:rPr>
          <w:rFonts w:ascii="Arial" w:eastAsia="Arial" w:hAnsi="Arial" w:cs="Arial"/>
        </w:rPr>
      </w:pPr>
      <w:r w:rsidRPr="00224814">
        <w:rPr>
          <w:rFonts w:ascii="Arial" w:eastAsia="Arial" w:hAnsi="Arial" w:cs="Arial"/>
        </w:rPr>
        <w:t xml:space="preserve">Each consumer’s privacy is respected, and personal information is kept confidential. Consumers said their privacy is respected. There is an organisational policy on protection of personal consumer information. The Assessment Team observed staff respecting consumers’ privacy and dignity when delivering care and services and staff were aware of the service’s policy on privacy and </w:t>
      </w:r>
      <w:r w:rsidRPr="005A66C9">
        <w:rPr>
          <w:rFonts w:ascii="Arial" w:eastAsia="Arial" w:hAnsi="Arial" w:cs="Arial"/>
          <w:color w:val="auto"/>
        </w:rPr>
        <w:t>confidentiality.</w:t>
      </w:r>
      <w:r w:rsidRPr="008E4798">
        <w:rPr>
          <w:rFonts w:ascii="Arial" w:hAnsi="Arial" w:cs="Arial"/>
        </w:rPr>
        <w:br w:type="page"/>
      </w:r>
    </w:p>
    <w:p w14:paraId="1311C120"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C227D" w14:paraId="1122B5AB"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2AA2B2" w14:textId="77777777" w:rsidR="006C227D" w:rsidRPr="0075021E" w:rsidRDefault="006C227D" w:rsidP="0047674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DB057BD"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22785440" w14:textId="77777777" w:rsidTr="004767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A029F3"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763E65"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4490EB"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B53650B8BF841D5897CA4030B6BF714"/>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AC6DAF3"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44DCA9"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D22F30"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B691E93"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4D61CDA20264EBBBB834DC445C10B5C"/>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2972CBBD" w14:textId="77777777" w:rsidTr="004767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CA6556"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9E4B8A"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C4C8EC" w14:textId="77777777" w:rsidR="006C227D" w:rsidRPr="00996FAF" w:rsidRDefault="006C227D" w:rsidP="004767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5CCCC5" w14:textId="77777777" w:rsidR="006C227D" w:rsidRPr="00996FAF" w:rsidRDefault="006C227D" w:rsidP="0047674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285C88"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9334ABBFA524265B51E979CD6D87268"/>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2392E6D6"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FECE94"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47D117"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2D4A94" w14:textId="77777777" w:rsidR="006C227D" w:rsidRPr="00996FAF" w:rsidRDefault="00AB3080" w:rsidP="004767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FE7736CD65F46CEAE5B2DC9AA382D7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5AE34296" w14:textId="77777777" w:rsidTr="004767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AE55C4"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C1D189F"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464C21"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B55456759094505BC45719C915CFDF9"/>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5B7E61F6" w14:textId="77777777" w:rsidR="006C227D" w:rsidRDefault="006C227D" w:rsidP="006C227D">
      <w:pPr>
        <w:pStyle w:val="Heading20"/>
      </w:pPr>
      <w:r w:rsidRPr="00996FAF">
        <w:t>Findings</w:t>
      </w:r>
    </w:p>
    <w:p w14:paraId="1A8102AC" w14:textId="5ED27576" w:rsidR="006C227D" w:rsidRPr="001013F4" w:rsidRDefault="006C227D" w:rsidP="00634FA3">
      <w:pPr>
        <w:pStyle w:val="NormalArial"/>
      </w:pPr>
      <w:r w:rsidRPr="006308A7">
        <w:t>This Quality Standard has been assessed as compliant</w:t>
      </w:r>
      <w:r>
        <w:t xml:space="preserve"> </w:t>
      </w:r>
      <w:r w:rsidRPr="001013F4">
        <w:t>as</w:t>
      </w:r>
      <w:r>
        <w:t xml:space="preserve"> five </w:t>
      </w:r>
      <w:r w:rsidRPr="001013F4">
        <w:t xml:space="preserve">of the </w:t>
      </w:r>
      <w:r>
        <w:t xml:space="preserve">five </w:t>
      </w:r>
      <w:r w:rsidRPr="001013F4">
        <w:t xml:space="preserve">specific requirements </w:t>
      </w:r>
      <w:r>
        <w:t>are</w:t>
      </w:r>
      <w:r w:rsidRPr="001013F4">
        <w:t xml:space="preserve"> </w:t>
      </w:r>
      <w:r>
        <w:t>c</w:t>
      </w:r>
      <w:r w:rsidRPr="001013F4">
        <w:t>ompliant.</w:t>
      </w:r>
    </w:p>
    <w:p w14:paraId="62502DF7" w14:textId="77777777" w:rsidR="006C227D" w:rsidRPr="00923CF4" w:rsidRDefault="006C227D" w:rsidP="006C227D">
      <w:pPr>
        <w:pStyle w:val="NormalArial"/>
        <w:rPr>
          <w:rFonts w:eastAsia="Calibri"/>
        </w:rPr>
      </w:pPr>
      <w:r w:rsidRPr="00923CF4">
        <w:t xml:space="preserve">The Assessment Team found </w:t>
      </w:r>
      <w:r w:rsidRPr="00923CF4">
        <w:rPr>
          <w:rFonts w:eastAsia="Calibri"/>
        </w:rPr>
        <w:t xml:space="preserve">each consumer undergoes assessment and planning, including consideration of risks to their health and well-being to inform delivery of safe and effective care and services. Consumers and representatives </w:t>
      </w:r>
      <w:r>
        <w:rPr>
          <w:rFonts w:eastAsia="Calibri"/>
        </w:rPr>
        <w:t>said</w:t>
      </w:r>
      <w:r w:rsidRPr="00923CF4">
        <w:rPr>
          <w:rFonts w:eastAsia="Calibri"/>
        </w:rPr>
        <w:t xml:space="preserve"> they are regularly consulted during the assessment and care planning process, including risks they wish to take and the management of high-risk health conditions. Care plan</w:t>
      </w:r>
      <w:r>
        <w:rPr>
          <w:rFonts w:eastAsia="Calibri"/>
        </w:rPr>
        <w:t>s</w:t>
      </w:r>
      <w:r w:rsidRPr="00923CF4">
        <w:rPr>
          <w:rFonts w:eastAsia="Calibri"/>
        </w:rPr>
        <w:t xml:space="preserve"> reflected identification and assessment of risks to consumer health and well-being, and are regularly assessed, reviewed, and discussed with the consumer and/or their representative. The organisation has policies and procedures in place on managing consumer risks. Staff were able to describe how risks are managed for sampled consumers. </w:t>
      </w:r>
    </w:p>
    <w:p w14:paraId="39004063" w14:textId="77777777" w:rsidR="006C227D" w:rsidRPr="00923CF4" w:rsidRDefault="006C227D" w:rsidP="006C227D">
      <w:pPr>
        <w:pStyle w:val="NormalArial"/>
        <w:rPr>
          <w:rFonts w:eastAsia="Arial"/>
        </w:rPr>
      </w:pPr>
      <w:r w:rsidRPr="00923CF4">
        <w:rPr>
          <w:rFonts w:eastAsia="Calibri"/>
        </w:rPr>
        <w:t>Co</w:t>
      </w:r>
      <w:r w:rsidRPr="00923CF4">
        <w:rPr>
          <w:rFonts w:eastAsia="Arial"/>
        </w:rPr>
        <w:t xml:space="preserve">nsumers and representatives provided positive feedback </w:t>
      </w:r>
      <w:r>
        <w:rPr>
          <w:rFonts w:eastAsia="Arial"/>
        </w:rPr>
        <w:t>regarding</w:t>
      </w:r>
      <w:r w:rsidRPr="00923CF4">
        <w:rPr>
          <w:rFonts w:eastAsia="Arial"/>
        </w:rPr>
        <w:t xml:space="preserve"> their needs, goals and preferences being met. Staff were able to describe the current needs and preferences of consumers. Consumers and representatives advised they had been given the opportunity to discuss </w:t>
      </w:r>
      <w:r>
        <w:rPr>
          <w:rFonts w:eastAsia="Arial"/>
        </w:rPr>
        <w:t xml:space="preserve">their wishes regarding </w:t>
      </w:r>
      <w:r w:rsidRPr="00923CF4">
        <w:rPr>
          <w:rFonts w:eastAsia="Arial"/>
        </w:rPr>
        <w:t>end of life care</w:t>
      </w:r>
      <w:r>
        <w:rPr>
          <w:rFonts w:eastAsia="Arial"/>
        </w:rPr>
        <w:t xml:space="preserve">. </w:t>
      </w:r>
      <w:r w:rsidRPr="00923CF4">
        <w:rPr>
          <w:rFonts w:eastAsia="Arial"/>
        </w:rPr>
        <w:t>C</w:t>
      </w:r>
      <w:r w:rsidRPr="00923CF4">
        <w:rPr>
          <w:szCs w:val="22"/>
        </w:rPr>
        <w:t xml:space="preserve">are and service documentation </w:t>
      </w:r>
      <w:r w:rsidRPr="00923CF4">
        <w:rPr>
          <w:rFonts w:eastAsia="Arial"/>
        </w:rPr>
        <w:t xml:space="preserve">consistently and adequately addressed all areas of care and services and contained </w:t>
      </w:r>
      <w:r>
        <w:rPr>
          <w:rFonts w:eastAsia="Arial"/>
        </w:rPr>
        <w:t>consumers’</w:t>
      </w:r>
      <w:r w:rsidRPr="00923CF4">
        <w:rPr>
          <w:rFonts w:eastAsia="Arial"/>
        </w:rPr>
        <w:t xml:space="preserve"> individual preferences and current needs.</w:t>
      </w:r>
    </w:p>
    <w:p w14:paraId="59B2DFC5" w14:textId="77777777" w:rsidR="006C227D" w:rsidRPr="00923CF4" w:rsidRDefault="006C227D" w:rsidP="006C227D">
      <w:pPr>
        <w:pStyle w:val="NormalArial"/>
      </w:pPr>
      <w:r w:rsidRPr="00923CF4">
        <w:rPr>
          <w:rFonts w:eastAsia="Arial"/>
        </w:rPr>
        <w:lastRenderedPageBreak/>
        <w:t>C</w:t>
      </w:r>
      <w:r w:rsidRPr="00923CF4">
        <w:t xml:space="preserve">onsumers and representatives confirmed they had been involved in their care planning and their needs were being met. Care and service documentation provided evidence of case conferences, involvement of consumers and others they wished to be involved and the involvement of a range of other health providers such as dietitians, speech pathologists and wound consultants. </w:t>
      </w:r>
    </w:p>
    <w:p w14:paraId="3E3F5F2F" w14:textId="77777777" w:rsidR="006C227D" w:rsidRPr="00923CF4" w:rsidRDefault="006C227D" w:rsidP="006C227D">
      <w:pPr>
        <w:pStyle w:val="NormalArial"/>
      </w:pPr>
      <w:r w:rsidRPr="00923CF4">
        <w:t>C</w:t>
      </w:r>
      <w:r w:rsidRPr="00923CF4">
        <w:rPr>
          <w:iCs/>
        </w:rPr>
        <w:t xml:space="preserve">onsumers and representatives confirmed they had been involved in case conferencing and had been provided with a copy of their care plan. </w:t>
      </w:r>
      <w:r>
        <w:t>T</w:t>
      </w:r>
      <w:r w:rsidRPr="00923CF4">
        <w:rPr>
          <w:bCs/>
          <w:szCs w:val="22"/>
        </w:rPr>
        <w:t xml:space="preserve">he service demonstrated outcomes of assessment and planning are effectively communicated to </w:t>
      </w:r>
      <w:r w:rsidRPr="00923CF4">
        <w:rPr>
          <w:iCs/>
        </w:rPr>
        <w:t>consumers and their representatives, documented in care and services plans that are readily available to them, and where care and services are provided.</w:t>
      </w:r>
      <w:r>
        <w:rPr>
          <w:iCs/>
        </w:rPr>
        <w:t xml:space="preserve"> </w:t>
      </w:r>
      <w:r w:rsidRPr="004861CC">
        <w:rPr>
          <w:iCs/>
        </w:rPr>
        <w:t>Staff explained how they keep the consumers and representatives updated with any changes.</w:t>
      </w:r>
    </w:p>
    <w:p w14:paraId="6F03CF3B" w14:textId="58B76B5C" w:rsidR="006C227D" w:rsidRPr="00433122" w:rsidRDefault="006C227D" w:rsidP="00634FA3">
      <w:pPr>
        <w:pStyle w:val="NormalArial"/>
      </w:pPr>
      <w:r w:rsidRPr="00923CF4">
        <w:t xml:space="preserve">Care and services are comprehensively reviewed </w:t>
      </w:r>
      <w:r w:rsidRPr="00634FA3">
        <w:t xml:space="preserve">for effectiveness, when circumstances change, and incidents occur that impact the needs, goals, or preferences of consumers. Consumers and representatives advised they had been informed when there was a change in the consumer’s condition. </w:t>
      </w:r>
      <w:r w:rsidRPr="00923CF4">
        <w:t xml:space="preserve">Care planning documentation showed </w:t>
      </w:r>
      <w:r>
        <w:t xml:space="preserve">care plan reviews occurred </w:t>
      </w:r>
      <w:r w:rsidRPr="00923CF4">
        <w:t xml:space="preserve">monthly or when there was a change in the consumer’s condition, and the care planning and case conferencing schedules showed there were </w:t>
      </w:r>
      <w:r>
        <w:t xml:space="preserve">no </w:t>
      </w:r>
      <w:r w:rsidRPr="00923CF4">
        <w:t>outstanding reviews or case conferences.</w:t>
      </w:r>
    </w:p>
    <w:p w14:paraId="0031EEEB" w14:textId="77777777" w:rsidR="006C227D" w:rsidRPr="00334B7D" w:rsidRDefault="006C227D" w:rsidP="006C227D">
      <w:pPr>
        <w:pStyle w:val="NormalArial"/>
      </w:pPr>
      <w:r w:rsidRPr="00996FAF">
        <w:br w:type="page"/>
      </w:r>
    </w:p>
    <w:p w14:paraId="16A750D1"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C227D" w14:paraId="4A52CBAB"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D4122F"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CA5606"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281EDEC5"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C2E65"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C6CD048"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7F09BD" w14:textId="77777777" w:rsidR="006C227D" w:rsidRPr="00996FAF" w:rsidRDefault="006C227D" w:rsidP="004767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A55840" w14:textId="77777777" w:rsidR="006C227D" w:rsidRPr="00996FAF" w:rsidRDefault="006C227D" w:rsidP="004767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3758C0" w14:textId="77777777" w:rsidR="006C227D" w:rsidRPr="00996FAF" w:rsidRDefault="006C227D" w:rsidP="0047674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54C539"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AD710AF43FF48D192EB11E6B5080081"/>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EE659D3"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4F4D9"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41F509"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66229B1"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49D53AD256451CAA7FDA44309D7CEA"/>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2C0C6EEF"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0A40F" w14:textId="77777777" w:rsidR="006C227D" w:rsidRPr="00996FAF" w:rsidRDefault="006C227D" w:rsidP="0047674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77293F7" w14:textId="77777777" w:rsidR="006C227D" w:rsidRPr="00996FAF" w:rsidRDefault="006C227D" w:rsidP="004767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1A32D44"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46F1671946A4D2C852DFABC644579EB"/>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40E14023"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88982"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903365"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106435" w14:textId="77777777" w:rsidR="006C227D" w:rsidRPr="00996FAF" w:rsidRDefault="00AB3080" w:rsidP="004767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9E0295686D744D6A26418B5CAA5211A"/>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45B45B05"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6545C"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CBF1881"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1BC07D"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5B39AF04BC44774864BE28E7C254059"/>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5D3B6F5C"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49FF7"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94995B5"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010576"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0E8C808905445B89E0464420AE0AE21"/>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48F7C78F"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C010D"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312763"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C0EEBD" w14:textId="77777777" w:rsidR="006C227D" w:rsidRPr="00996FAF" w:rsidRDefault="006C227D" w:rsidP="004767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93801C" w14:textId="77777777" w:rsidR="006C227D" w:rsidRPr="00996FAF" w:rsidRDefault="006C227D" w:rsidP="0047674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CA67588"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6AC9D6032734A9DAA42ABB7117DE659"/>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64AF9B2E" w14:textId="77777777" w:rsidR="006C227D" w:rsidRDefault="006C227D" w:rsidP="006C227D">
      <w:pPr>
        <w:pStyle w:val="Heading20"/>
      </w:pPr>
      <w:r w:rsidRPr="00996FAF">
        <w:t>Findings</w:t>
      </w:r>
    </w:p>
    <w:p w14:paraId="3FE11292" w14:textId="77777777" w:rsidR="006C227D" w:rsidRPr="001013F4" w:rsidRDefault="006C227D" w:rsidP="00634FA3">
      <w:pPr>
        <w:pStyle w:val="NormalArial"/>
      </w:pPr>
      <w:r w:rsidRPr="006308A7">
        <w:t>This Quality Standard has been assessed as compliant</w:t>
      </w:r>
      <w:r>
        <w:t xml:space="preserve"> </w:t>
      </w:r>
      <w:r w:rsidRPr="001013F4">
        <w:t>as</w:t>
      </w:r>
      <w:r>
        <w:t xml:space="preserve"> seven</w:t>
      </w:r>
      <w:r w:rsidRPr="001013F4">
        <w:t xml:space="preserve"> of the </w:t>
      </w:r>
      <w:r>
        <w:t xml:space="preserve">seven </w:t>
      </w:r>
      <w:r w:rsidRPr="001013F4">
        <w:t xml:space="preserve">specific requirements </w:t>
      </w:r>
      <w:r>
        <w:t>are</w:t>
      </w:r>
      <w:r w:rsidRPr="001013F4">
        <w:t xml:space="preserve"> </w:t>
      </w:r>
      <w:r>
        <w:t>c</w:t>
      </w:r>
      <w:r w:rsidRPr="001013F4">
        <w:t xml:space="preserve">ompliant. </w:t>
      </w:r>
    </w:p>
    <w:p w14:paraId="3892433B" w14:textId="77777777" w:rsidR="006C227D" w:rsidRPr="00213215" w:rsidRDefault="006C227D" w:rsidP="006C227D">
      <w:pPr>
        <w:pStyle w:val="NormalArial"/>
      </w:pPr>
      <w:r w:rsidRPr="00213215">
        <w:t xml:space="preserve">The Assessment Team </w:t>
      </w:r>
      <w:r w:rsidRPr="00213215">
        <w:rPr>
          <w:rFonts w:eastAsia="Calibri"/>
        </w:rPr>
        <w:t xml:space="preserve">found consumers get safe and effective personal care and clinical care that is tailored to their needs and preferences and is best practice. Consumers and representatives provided positive feedback about their clinical care and staff knowledge around consumer care needs. Care and services documentation showed care was aligned to each consumer’s individual care plan and </w:t>
      </w:r>
      <w:r>
        <w:rPr>
          <w:rFonts w:eastAsia="Calibri"/>
        </w:rPr>
        <w:t xml:space="preserve">was </w:t>
      </w:r>
      <w:r w:rsidRPr="00213215">
        <w:rPr>
          <w:rFonts w:eastAsia="Calibri"/>
        </w:rPr>
        <w:t xml:space="preserve">best practice for consumers with wounds, pressure injuries, restrictive practices, pain management and complex care needs. </w:t>
      </w:r>
    </w:p>
    <w:p w14:paraId="5E2A0041" w14:textId="1615C5A7" w:rsidR="006C227D" w:rsidRPr="00213215" w:rsidRDefault="006C227D" w:rsidP="006C227D">
      <w:pPr>
        <w:pStyle w:val="NormalArial"/>
      </w:pPr>
      <w:r w:rsidRPr="00213215">
        <w:t xml:space="preserve">The service effectively identifies and manages high-impact, high prevalence risks associated with the care of each consumer. </w:t>
      </w:r>
      <w:r w:rsidRPr="00213215">
        <w:rPr>
          <w:rFonts w:eastAsia="Arial"/>
        </w:rPr>
        <w:t xml:space="preserve">Consumers and representatives provided positive feedback about their clinical care, and staff displayed their knowledge about high impact, high prevalence risks for consumers and effective risk mitigation strategies. </w:t>
      </w:r>
      <w:r>
        <w:rPr>
          <w:rFonts w:eastAsia="Arial"/>
        </w:rPr>
        <w:t>C</w:t>
      </w:r>
      <w:r w:rsidRPr="00213215">
        <w:rPr>
          <w:rFonts w:eastAsia="Arial"/>
        </w:rPr>
        <w:t xml:space="preserve">are documentation showed these </w:t>
      </w:r>
      <w:r w:rsidRPr="00213215">
        <w:rPr>
          <w:rFonts w:eastAsia="Arial"/>
        </w:rPr>
        <w:lastRenderedPageBreak/>
        <w:t>risks are being managed effectively at the service.</w:t>
      </w:r>
      <w:r>
        <w:rPr>
          <w:rFonts w:eastAsia="Arial"/>
        </w:rPr>
        <w:t xml:space="preserve"> The service </w:t>
      </w:r>
      <w:r>
        <w:rPr>
          <w:rFonts w:eastAsia="Calibri"/>
        </w:rPr>
        <w:t>maintains a high impact, high prevalence risk register that contains information on all consumers in relation to their risks and mitigation strategies. The register is regularly reviewed and updated.</w:t>
      </w:r>
    </w:p>
    <w:p w14:paraId="0C58A4F1" w14:textId="77777777" w:rsidR="006C227D" w:rsidRPr="00213215" w:rsidRDefault="006C227D" w:rsidP="006C227D">
      <w:pPr>
        <w:pStyle w:val="NormalArial"/>
      </w:pPr>
      <w:r w:rsidRPr="00213215">
        <w:t xml:space="preserve">Consumers and representatives provided positive feedback in relation to palliative care provided at the service. Staff demonstrated a sound knowledge of end-of-life care. Clinical files of consumers who had passed away showed their needs, goals and preferences regarding end-of-life care were documented and met, their comfort was maximised, and their dignity preserved. </w:t>
      </w:r>
    </w:p>
    <w:p w14:paraId="3FBC7789" w14:textId="77777777" w:rsidR="006C227D" w:rsidRPr="00213215" w:rsidRDefault="006C227D" w:rsidP="006C227D">
      <w:pPr>
        <w:pStyle w:val="NormalArial"/>
      </w:pPr>
      <w:r w:rsidRPr="00213215">
        <w:t xml:space="preserve">Consumers and representatives provided positive feedback regarding the service’s actions when there is a change in their condition. Staff were able to describe </w:t>
      </w:r>
      <w:r>
        <w:t xml:space="preserve">the </w:t>
      </w:r>
      <w:r w:rsidRPr="00213215">
        <w:t xml:space="preserve">escalation processes including informing the registered nurse, </w:t>
      </w:r>
      <w:r>
        <w:t>having</w:t>
      </w:r>
      <w:r w:rsidRPr="00213215">
        <w:t xml:space="preserve"> consumers reviewed by a medical officer or calling an ambulance. Care and service documentation showed deterioration or changes in a consumer’s condition is recognised and actioned in a timely manner.</w:t>
      </w:r>
    </w:p>
    <w:p w14:paraId="3C428F46" w14:textId="159DC4D9" w:rsidR="006C227D" w:rsidRPr="00213215" w:rsidRDefault="006C227D" w:rsidP="006C227D">
      <w:pPr>
        <w:rPr>
          <w:rFonts w:ascii="Arial" w:eastAsia="Times New Roman" w:hAnsi="Arial" w:cs="Arial"/>
          <w:szCs w:val="22"/>
          <w:lang w:eastAsia="en-AU"/>
        </w:rPr>
      </w:pPr>
      <w:r w:rsidRPr="00213215">
        <w:rPr>
          <w:rFonts w:ascii="Arial" w:eastAsia="Times New Roman" w:hAnsi="Arial" w:cs="Arial"/>
          <w:szCs w:val="22"/>
          <w:lang w:eastAsia="en-AU"/>
        </w:rPr>
        <w:t xml:space="preserve">Consumers and representatives provided positive feedback around communication of their needs </w:t>
      </w:r>
      <w:r w:rsidRPr="00B62EE5">
        <w:rPr>
          <w:rFonts w:ascii="Arial" w:eastAsia="Times New Roman" w:hAnsi="Arial" w:cs="Arial"/>
          <w:szCs w:val="22"/>
          <w:lang w:eastAsia="en-AU"/>
        </w:rPr>
        <w:t xml:space="preserve">between staff. Observations of handover and a medical officer’s round showed information was effectively shared. Care documentation showed. information about the consumer’s condition, needs and preferences is documented and communicated within the organisation, and with others where responsibility for care is shared. </w:t>
      </w:r>
      <w:r w:rsidRPr="00B62EE5">
        <w:rPr>
          <w:rFonts w:ascii="Arial" w:eastAsia="Calibri" w:hAnsi="Arial" w:cs="Arial"/>
        </w:rPr>
        <w:t>Staff were observed using an electronic handover sheet on their hand-held devices and discussing individualised consumer cares</w:t>
      </w:r>
      <w:r w:rsidRPr="00B62EE5">
        <w:rPr>
          <w:rFonts w:ascii="Arial" w:hAnsi="Arial" w:cs="Arial"/>
          <w:iCs/>
        </w:rPr>
        <w:t>.</w:t>
      </w:r>
    </w:p>
    <w:p w14:paraId="607F355D" w14:textId="77777777" w:rsidR="006C227D" w:rsidRPr="00213215" w:rsidRDefault="006C227D" w:rsidP="006C227D">
      <w:pPr>
        <w:pStyle w:val="NormalArial"/>
      </w:pPr>
      <w:r w:rsidRPr="00213215">
        <w:t>Co</w:t>
      </w:r>
      <w:r w:rsidRPr="00213215">
        <w:rPr>
          <w:rFonts w:eastAsia="Calibri"/>
        </w:rPr>
        <w:t>nsumers and representatives provided positive feedback regarding access to health professionals. Staff were able to describe the processes for referring consumers to other health professionals</w:t>
      </w:r>
      <w:r>
        <w:rPr>
          <w:rFonts w:eastAsia="Calibri"/>
        </w:rPr>
        <w:t>, and c</w:t>
      </w:r>
      <w:r w:rsidRPr="00213215">
        <w:rPr>
          <w:rFonts w:eastAsia="Calibri"/>
        </w:rPr>
        <w:t xml:space="preserve">are and service documentation showed </w:t>
      </w:r>
      <w:r w:rsidRPr="00213215">
        <w:t xml:space="preserve">the service makes </w:t>
      </w:r>
      <w:r w:rsidRPr="00213215">
        <w:rPr>
          <w:bCs/>
          <w:szCs w:val="22"/>
        </w:rPr>
        <w:t xml:space="preserve">timely </w:t>
      </w:r>
      <w:r w:rsidRPr="00213215">
        <w:rPr>
          <w:iCs/>
        </w:rPr>
        <w:t>and appropriate referrals to individuals, other organisations and providers of other care and services.</w:t>
      </w:r>
    </w:p>
    <w:p w14:paraId="0B2F0ED3" w14:textId="77777777" w:rsidR="006C227D" w:rsidRPr="00262C0B" w:rsidRDefault="006C227D" w:rsidP="006C227D">
      <w:pPr>
        <w:pStyle w:val="NormalArial"/>
      </w:pPr>
      <w:r w:rsidRPr="00213215">
        <w:t xml:space="preserve">The service </w:t>
      </w:r>
      <w:r w:rsidRPr="00213215">
        <w:rPr>
          <w:rFonts w:eastAsia="Arial"/>
        </w:rPr>
        <w:t>has standard and transmission-based infection control systems to manage an outbreak and minimise infection</w:t>
      </w:r>
      <w:r>
        <w:rPr>
          <w:rFonts w:eastAsia="Arial"/>
        </w:rPr>
        <w:t>-</w:t>
      </w:r>
      <w:r w:rsidRPr="00213215">
        <w:rPr>
          <w:rFonts w:eastAsia="Arial"/>
        </w:rPr>
        <w:t>related risks, including practices to minimise the spread of infection and promote appropriate prescription and use of antibiotics</w:t>
      </w:r>
      <w:r>
        <w:rPr>
          <w:rFonts w:eastAsia="Arial"/>
        </w:rPr>
        <w:t>.</w:t>
      </w:r>
      <w:r w:rsidRPr="00213215">
        <w:rPr>
          <w:rFonts w:eastAsia="Arial"/>
        </w:rPr>
        <w:t xml:space="preserve"> Consumers and representatives provided positive feedback </w:t>
      </w:r>
      <w:r>
        <w:rPr>
          <w:rFonts w:eastAsia="Arial"/>
        </w:rPr>
        <w:t xml:space="preserve">about </w:t>
      </w:r>
      <w:r w:rsidRPr="00213215">
        <w:rPr>
          <w:rFonts w:eastAsia="Arial"/>
        </w:rPr>
        <w:t xml:space="preserve">the management of their infections and </w:t>
      </w:r>
      <w:r>
        <w:rPr>
          <w:rFonts w:eastAsia="Arial"/>
        </w:rPr>
        <w:t xml:space="preserve">the </w:t>
      </w:r>
      <w:r w:rsidRPr="00213215">
        <w:rPr>
          <w:rFonts w:eastAsia="Arial"/>
        </w:rPr>
        <w:t xml:space="preserve">infection control practices of the service. </w:t>
      </w:r>
      <w:r w:rsidRPr="00213215">
        <w:t xml:space="preserve">Care documentation showed pathology is undertaken prior to the commencement of antibiotics when applicable for consumers with infections. </w:t>
      </w:r>
    </w:p>
    <w:p w14:paraId="2758668E" w14:textId="77777777" w:rsidR="006C227D" w:rsidRDefault="006C227D" w:rsidP="006C227D">
      <w:pPr>
        <w:spacing w:after="160" w:line="259" w:lineRule="auto"/>
        <w:rPr>
          <w:rFonts w:ascii="Arial" w:eastAsiaTheme="majorEastAsia" w:hAnsi="Arial" w:cs="Arial"/>
          <w:b/>
          <w:bCs/>
          <w:sz w:val="30"/>
          <w:szCs w:val="28"/>
        </w:rPr>
      </w:pPr>
      <w:r>
        <w:rPr>
          <w:rFonts w:ascii="Arial" w:hAnsi="Arial" w:cs="Arial"/>
        </w:rPr>
        <w:br w:type="page"/>
      </w:r>
    </w:p>
    <w:p w14:paraId="05632E61"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C227D" w14:paraId="72D4EDE3"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8F6FC14"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3177FD"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65A3892F"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71A85"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81404D"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8C97AD"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ED4727207FD4F2A98EAF8105B1D4AE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78605BA"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2B8E6"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80C2DD1"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4671BB"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7CD173B40004B038B8D61EFE94BEF9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861A30C"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66E89"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1B5FEE"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3BDEFD" w14:textId="77777777" w:rsidR="006C227D" w:rsidRPr="00996FAF" w:rsidRDefault="006C227D" w:rsidP="004767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E66C39" w14:textId="77777777" w:rsidR="006C227D" w:rsidRPr="00996FAF" w:rsidRDefault="006C227D" w:rsidP="004767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D29828" w14:textId="77777777" w:rsidR="006C227D" w:rsidRPr="00996FAF" w:rsidRDefault="006C227D" w:rsidP="0047674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D23FB05"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3D9EC9A816842259AA11A3E52CCB657"/>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797E649D"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8A7A0"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037BAA"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AC2118" w14:textId="77777777" w:rsidR="006C227D" w:rsidRPr="00996FAF" w:rsidRDefault="00AB3080" w:rsidP="004767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5B2162E9F59481B9F43AEA11E56F476"/>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9152313"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6E582"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FF531E"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22463CA" w14:textId="77777777" w:rsidR="006C227D" w:rsidRPr="00996FAF" w:rsidRDefault="00AB3080" w:rsidP="004767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51EF67181A04FC09AE24AD9AB867609"/>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7482D21D"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F543E"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7F74D0"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B1226F"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275A4A5F547485EAFE25224D8CB4596"/>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47A29F10"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3A1E9"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1275FC1"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914F79"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52C2CA78EFC485092D5CD9E3416A7CF"/>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44BCF4F1" w14:textId="77777777" w:rsidR="006C227D" w:rsidRDefault="006C227D" w:rsidP="006C227D">
      <w:pPr>
        <w:pStyle w:val="Heading20"/>
      </w:pPr>
      <w:r w:rsidRPr="00996FAF">
        <w:t>Findings</w:t>
      </w:r>
    </w:p>
    <w:p w14:paraId="200D8A02" w14:textId="77777777" w:rsidR="006C227D" w:rsidRPr="001013F4" w:rsidRDefault="006C227D" w:rsidP="00634FA3">
      <w:pPr>
        <w:pStyle w:val="NormalArial"/>
      </w:pPr>
      <w:r w:rsidRPr="006308A7">
        <w:t>This Quality Standard has been assessed as compliant</w:t>
      </w:r>
      <w:r>
        <w:t xml:space="preserve"> </w:t>
      </w:r>
      <w:r w:rsidRPr="001013F4">
        <w:t>as</w:t>
      </w:r>
      <w:r>
        <w:t xml:space="preserve"> seven </w:t>
      </w:r>
      <w:r w:rsidRPr="001013F4">
        <w:t xml:space="preserve">of the </w:t>
      </w:r>
      <w:r>
        <w:t xml:space="preserve">seven </w:t>
      </w:r>
      <w:r w:rsidRPr="001013F4">
        <w:t xml:space="preserve">specific requirements </w:t>
      </w:r>
      <w:r>
        <w:t>are</w:t>
      </w:r>
      <w:r w:rsidRPr="001013F4">
        <w:t xml:space="preserve"> </w:t>
      </w:r>
      <w:r>
        <w:t>c</w:t>
      </w:r>
      <w:r w:rsidRPr="001013F4">
        <w:t xml:space="preserve">ompliant. </w:t>
      </w:r>
    </w:p>
    <w:p w14:paraId="42743B01" w14:textId="77777777" w:rsidR="006C227D" w:rsidRPr="00634FA3" w:rsidRDefault="006C227D" w:rsidP="006C227D">
      <w:pPr>
        <w:pStyle w:val="NormalArial"/>
      </w:pPr>
      <w:r w:rsidRPr="00E00D6A">
        <w:t>T</w:t>
      </w:r>
      <w:r w:rsidRPr="00634FA3">
        <w:t>he Assessment Team found consumers and representatives interviewed were satisfied services and supports for daily living meet their needs, goals, and preferences and enhance and maintain their independence, well-being, and quality of life. Staff demonstrated a sound knowledge of individual consumers’ needs and preferred activities, consistent with their care plans.  Consumers and representatives partner with lifestyle staff to develop a profile of their preferences, interests, social, cultural, and spiritual needs and traditions that are important to them.</w:t>
      </w:r>
    </w:p>
    <w:p w14:paraId="00086BC3" w14:textId="77777777" w:rsidR="006C227D" w:rsidRPr="00E00D6A" w:rsidRDefault="006C227D" w:rsidP="006C227D">
      <w:pPr>
        <w:pStyle w:val="NormalArial"/>
      </w:pPr>
      <w:r w:rsidRPr="00E00D6A">
        <w:t xml:space="preserve">Consumers and representatives described services and supports available to promote each consumer’s emotional, spiritual, and psychological well-being. Consumers said they felt connected and engaged in meaningful activities that are satisfying to them. Staff provided examples of </w:t>
      </w:r>
      <w:r>
        <w:t>how they support consumers’</w:t>
      </w:r>
      <w:r w:rsidRPr="00E00D6A">
        <w:t xml:space="preserve"> emotional and psychological well-being. Care planning documentation recorded consumers’ individual </w:t>
      </w:r>
      <w:r>
        <w:t xml:space="preserve">and </w:t>
      </w:r>
      <w:r w:rsidRPr="00E00D6A">
        <w:t>emotional support strategies</w:t>
      </w:r>
      <w:r>
        <w:t>.</w:t>
      </w:r>
      <w:r w:rsidRPr="00E00D6A">
        <w:t xml:space="preserve"> </w:t>
      </w:r>
    </w:p>
    <w:p w14:paraId="5E1AB583" w14:textId="77777777" w:rsidR="006C227D" w:rsidRPr="00E00D6A" w:rsidRDefault="006C227D" w:rsidP="006C227D">
      <w:pPr>
        <w:pStyle w:val="NormalArial"/>
      </w:pPr>
      <w:r w:rsidRPr="00E00D6A">
        <w:t>C</w:t>
      </w:r>
      <w:r w:rsidRPr="00E00D6A">
        <w:rPr>
          <w:rFonts w:eastAsia="Arial"/>
        </w:rPr>
        <w:t xml:space="preserve">onsumers sampled said they felt supported to participate in their community within and outside the organisation’s service environment, have social and personal relationships and do the </w:t>
      </w:r>
      <w:r w:rsidRPr="00E00D6A">
        <w:rPr>
          <w:rFonts w:eastAsia="Arial"/>
        </w:rPr>
        <w:lastRenderedPageBreak/>
        <w:t>things of interest to them. Care planning documentation identified the people important to individual consumers and the</w:t>
      </w:r>
      <w:r>
        <w:rPr>
          <w:rFonts w:eastAsia="Arial"/>
        </w:rPr>
        <w:t>ir</w:t>
      </w:r>
      <w:r w:rsidRPr="00E00D6A">
        <w:rPr>
          <w:rFonts w:eastAsia="Arial"/>
        </w:rPr>
        <w:t xml:space="preserve"> activities of interest</w:t>
      </w:r>
      <w:r>
        <w:rPr>
          <w:rFonts w:eastAsia="Arial"/>
        </w:rPr>
        <w:t>.</w:t>
      </w:r>
    </w:p>
    <w:p w14:paraId="41B239BC" w14:textId="77777777" w:rsidR="006C227D" w:rsidRPr="00E00D6A" w:rsidRDefault="006C227D" w:rsidP="006C227D">
      <w:pPr>
        <w:pStyle w:val="NormalArial"/>
      </w:pPr>
      <w:r w:rsidRPr="00E00D6A">
        <w:t>A</w:t>
      </w:r>
      <w:r w:rsidRPr="00E00D6A">
        <w:rPr>
          <w:rFonts w:eastAsia="Arial"/>
        </w:rPr>
        <w:t xml:space="preserve">ll </w:t>
      </w:r>
      <w:r>
        <w:rPr>
          <w:rFonts w:eastAsia="Arial"/>
        </w:rPr>
        <w:t xml:space="preserve">sampled </w:t>
      </w:r>
      <w:r w:rsidRPr="00E00D6A">
        <w:rPr>
          <w:rFonts w:eastAsia="Arial"/>
        </w:rPr>
        <w:t>consumers and representatives advised that the information about the consumer’s condition, needs and preferences is communicated within the organisation and with others where responsibility for care is shared. Staff demonstrated sound knowledge of individual consumers and said that consumer care and other needs are well communicated during handovers and documented in the electronic care management system.</w:t>
      </w:r>
    </w:p>
    <w:p w14:paraId="6D5DABEC" w14:textId="77777777" w:rsidR="006C227D" w:rsidRPr="00E00D6A" w:rsidRDefault="006C227D" w:rsidP="006C227D">
      <w:pPr>
        <w:pStyle w:val="NormalArial"/>
      </w:pPr>
      <w:r w:rsidRPr="00E00D6A">
        <w:t>C</w:t>
      </w:r>
      <w:r w:rsidRPr="00E00D6A">
        <w:rPr>
          <w:rFonts w:eastAsia="Arial"/>
        </w:rPr>
        <w:t xml:space="preserve">onsumers said when the service is unable to provide suitable support, they are confident they will be appropriately referred to an external provider. Care planning documentation showed the service collaborates with external providers to support the diverse needs of consumers. Staff </w:t>
      </w:r>
      <w:r>
        <w:rPr>
          <w:rFonts w:eastAsia="Arial"/>
        </w:rPr>
        <w:t>described</w:t>
      </w:r>
      <w:r w:rsidRPr="00E00D6A">
        <w:rPr>
          <w:rFonts w:eastAsia="Arial"/>
        </w:rPr>
        <w:t xml:space="preserve"> examples of consumers being referred to other providers of care and services </w:t>
      </w:r>
      <w:r>
        <w:rPr>
          <w:rFonts w:eastAsia="Arial"/>
        </w:rPr>
        <w:t>for</w:t>
      </w:r>
      <w:r w:rsidRPr="00E00D6A">
        <w:rPr>
          <w:rFonts w:eastAsia="Arial"/>
        </w:rPr>
        <w:t xml:space="preserve"> lifestyle support.</w:t>
      </w:r>
    </w:p>
    <w:p w14:paraId="3D9979A4" w14:textId="77777777" w:rsidR="006C227D" w:rsidRPr="00E00D6A" w:rsidRDefault="006C227D" w:rsidP="006C227D">
      <w:pPr>
        <w:pStyle w:val="NormalArial"/>
      </w:pPr>
      <w:r w:rsidRPr="00E00D6A">
        <w:rPr>
          <w:rFonts w:eastAsia="Arial"/>
        </w:rPr>
        <w:t>Consumers said the service provides a range of meals which are varied and of suitable quality and quantity. They are involved in the development of the menu and give feedback on the quality of the food provided. Consumers have a choice of a hot meal, sandwiches, soups and salads. Catering and care staff described specific dietary needs and preferences of consumers</w:t>
      </w:r>
      <w:r>
        <w:rPr>
          <w:rFonts w:eastAsia="Arial"/>
        </w:rPr>
        <w:t>,</w:t>
      </w:r>
      <w:r w:rsidRPr="00E00D6A">
        <w:rPr>
          <w:rFonts w:eastAsia="Arial"/>
        </w:rPr>
        <w:t xml:space="preserve"> how the</w:t>
      </w:r>
      <w:r>
        <w:rPr>
          <w:rFonts w:eastAsia="Arial"/>
        </w:rPr>
        <w:t>y</w:t>
      </w:r>
      <w:r w:rsidRPr="00E00D6A">
        <w:rPr>
          <w:rFonts w:eastAsia="Arial"/>
        </w:rPr>
        <w:t xml:space="preserve"> are accommodated in the menu and individualised to their needs.</w:t>
      </w:r>
    </w:p>
    <w:p w14:paraId="43DC5AA0" w14:textId="77777777" w:rsidR="006C227D" w:rsidRPr="00262C0B" w:rsidRDefault="006C227D" w:rsidP="006C227D">
      <w:pPr>
        <w:pStyle w:val="NormalArial"/>
      </w:pPr>
      <w:r w:rsidRPr="00E00D6A">
        <w:rPr>
          <w:rFonts w:eastAsia="Arial"/>
        </w:rPr>
        <w:t>Consumers said they felt safe when using the service’s equipment, it was easily accessible</w:t>
      </w:r>
      <w:r>
        <w:rPr>
          <w:rFonts w:eastAsia="Arial"/>
        </w:rPr>
        <w:t xml:space="preserve"> and</w:t>
      </w:r>
      <w:r w:rsidRPr="00E00D6A">
        <w:rPr>
          <w:rFonts w:eastAsia="Arial"/>
        </w:rPr>
        <w:t xml:space="preserve"> suitable for their needs. They were comfortable raising issues if equipment needed repair and said items were replaced when necessary. Equipment was observed to be safe, suitable, clean and well maintained, and sufficient to support lifestyle activities</w:t>
      </w:r>
      <w:r>
        <w:rPr>
          <w:rFonts w:eastAsia="Arial"/>
        </w:rPr>
        <w:t>.</w:t>
      </w:r>
      <w:r>
        <w:br w:type="page"/>
      </w:r>
    </w:p>
    <w:p w14:paraId="778D81FD"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C227D" w14:paraId="0C65168D"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C0CD43"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18F2AAE"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1D8AD9A7"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1EE1B0"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4C4D4D6"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E25DC8D"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706A029CE664ECAABB16A71E42C5912"/>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2C86DD91"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C99A2"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E2EBE02"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3C2AC4" w14:textId="77777777" w:rsidR="006C227D" w:rsidRPr="00996FAF" w:rsidRDefault="006C227D" w:rsidP="004767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418B73" w14:textId="77777777" w:rsidR="006C227D" w:rsidRPr="00996FAF" w:rsidRDefault="006C227D" w:rsidP="0047674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8FAA59"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A9BD1263F1F4937AB1F888CBD7CB11A"/>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22A85E26"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ED738"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C36D7E"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14C2EB3" w14:textId="77777777" w:rsidR="006C227D" w:rsidRPr="00996FAF" w:rsidRDefault="00AB3080" w:rsidP="004767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82B7E287F1542C5AFB2724E11A0978B"/>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3030AF79" w14:textId="77777777" w:rsidR="006C227D" w:rsidRDefault="006C227D" w:rsidP="006C227D">
      <w:pPr>
        <w:pStyle w:val="Heading20"/>
      </w:pPr>
      <w:r>
        <w:t>Findings</w:t>
      </w:r>
    </w:p>
    <w:p w14:paraId="56C87C5D" w14:textId="77777777" w:rsidR="006C227D" w:rsidRPr="00265655" w:rsidRDefault="006C227D" w:rsidP="00634FA3">
      <w:pPr>
        <w:pStyle w:val="NormalArial"/>
      </w:pPr>
      <w:r w:rsidRPr="006308A7">
        <w:t>This Quality Standard has been assessed as compliant</w:t>
      </w:r>
      <w:r>
        <w:t xml:space="preserve"> </w:t>
      </w:r>
      <w:r w:rsidRPr="001013F4">
        <w:t>as</w:t>
      </w:r>
      <w:r>
        <w:t xml:space="preserve"> three</w:t>
      </w:r>
      <w:r w:rsidRPr="001013F4">
        <w:t xml:space="preserve"> of the </w:t>
      </w:r>
      <w:r>
        <w:t xml:space="preserve">three </w:t>
      </w:r>
      <w:r w:rsidRPr="001013F4">
        <w:t xml:space="preserve">specific requirements </w:t>
      </w:r>
      <w:r>
        <w:t>are</w:t>
      </w:r>
      <w:r w:rsidRPr="001013F4">
        <w:t xml:space="preserve"> </w:t>
      </w:r>
      <w:r>
        <w:t>c</w:t>
      </w:r>
      <w:r w:rsidRPr="001013F4">
        <w:t xml:space="preserve">ompliant. </w:t>
      </w:r>
    </w:p>
    <w:p w14:paraId="6457D998" w14:textId="77777777" w:rsidR="006C227D" w:rsidRPr="005E464B" w:rsidRDefault="006C227D" w:rsidP="006C227D">
      <w:pPr>
        <w:pStyle w:val="NormalArial"/>
        <w:rPr>
          <w:rFonts w:eastAsia="Arial"/>
          <w:color w:val="auto"/>
        </w:rPr>
      </w:pPr>
      <w:r w:rsidRPr="005E464B">
        <w:rPr>
          <w:rFonts w:eastAsia="Arial"/>
          <w:color w:val="auto"/>
        </w:rPr>
        <w:t xml:space="preserve">The service environment was observed to be welcoming and comfortable. The building design and signage makes it easy to navigate. Consumers and representatives said the environment is safe, clean and well maintained, and there are adequate private areas, both indoors and outdoors for consumers and visitors to use for socialising. Consumers said there was enough equipment and resources of suitable quality to support their independence and enjoy activities. </w:t>
      </w:r>
    </w:p>
    <w:p w14:paraId="194385F2" w14:textId="77777777" w:rsidR="006C227D" w:rsidRPr="005E464B" w:rsidRDefault="006C227D" w:rsidP="006C227D">
      <w:pPr>
        <w:rPr>
          <w:rFonts w:ascii="Arial" w:eastAsia="Arial" w:hAnsi="Arial" w:cs="Arial"/>
          <w:color w:val="auto"/>
        </w:rPr>
      </w:pPr>
      <w:r w:rsidRPr="005E464B">
        <w:rPr>
          <w:rFonts w:ascii="Arial" w:eastAsia="Arial" w:hAnsi="Arial" w:cs="Arial"/>
          <w:color w:val="auto"/>
        </w:rPr>
        <w:t xml:space="preserve">Consumers </w:t>
      </w:r>
      <w:r>
        <w:rPr>
          <w:rFonts w:ascii="Arial" w:eastAsia="Arial" w:hAnsi="Arial" w:cs="Arial"/>
          <w:color w:val="auto"/>
        </w:rPr>
        <w:t>said</w:t>
      </w:r>
      <w:r w:rsidRPr="005E464B">
        <w:rPr>
          <w:rFonts w:ascii="Arial" w:eastAsia="Arial" w:hAnsi="Arial" w:cs="Arial"/>
          <w:color w:val="auto"/>
        </w:rPr>
        <w:t xml:space="preserve"> they were satisfied with the cleanliness of their rooms and the common areas of the service. Consumers’ rooms and the common areas were observed to be safe, clean, clutter free, well maintained and comfortable. There are effective</w:t>
      </w:r>
      <w:r>
        <w:rPr>
          <w:rFonts w:ascii="Arial" w:eastAsia="Arial" w:hAnsi="Arial" w:cs="Arial"/>
          <w:color w:val="auto"/>
        </w:rPr>
        <w:t xml:space="preserve">, timely </w:t>
      </w:r>
      <w:r w:rsidRPr="005E464B">
        <w:rPr>
          <w:rFonts w:ascii="Arial" w:eastAsia="Arial" w:hAnsi="Arial" w:cs="Arial"/>
          <w:color w:val="auto"/>
        </w:rPr>
        <w:t>preventative</w:t>
      </w:r>
      <w:r>
        <w:rPr>
          <w:rFonts w:ascii="Arial" w:eastAsia="Arial" w:hAnsi="Arial" w:cs="Arial"/>
          <w:color w:val="auto"/>
        </w:rPr>
        <w:t xml:space="preserve"> and </w:t>
      </w:r>
      <w:r w:rsidRPr="005E464B">
        <w:rPr>
          <w:rFonts w:ascii="Arial" w:eastAsia="Arial" w:hAnsi="Arial" w:cs="Arial"/>
          <w:color w:val="auto"/>
        </w:rPr>
        <w:t xml:space="preserve">corrective maintenance systems in place. The service promotes consumers’ independence to move freely both indoors and outdoors. </w:t>
      </w:r>
    </w:p>
    <w:p w14:paraId="4E7653B4" w14:textId="77777777" w:rsidR="006C227D" w:rsidRDefault="006C227D" w:rsidP="006C227D">
      <w:pPr>
        <w:pStyle w:val="NormalArial"/>
        <w:rPr>
          <w:rFonts w:eastAsia="Arial"/>
          <w:color w:val="auto"/>
        </w:rPr>
      </w:pPr>
      <w:r w:rsidRPr="005E464B">
        <w:rPr>
          <w:rFonts w:eastAsia="Arial"/>
          <w:color w:val="auto"/>
        </w:rPr>
        <w:t>The Assessment Team observed the furniture, fittings and equipment to be safe, clean, well maintained and suitable for consumers. Consumers said they were satisfied with the furniture, fittings and equipment. Management and staff demonstrated there are effective</w:t>
      </w:r>
      <w:r>
        <w:rPr>
          <w:rFonts w:eastAsia="Arial"/>
          <w:color w:val="auto"/>
        </w:rPr>
        <w:t xml:space="preserve"> systems for regular </w:t>
      </w:r>
      <w:r w:rsidRPr="005E464B">
        <w:rPr>
          <w:rFonts w:eastAsia="Arial"/>
          <w:color w:val="auto"/>
        </w:rPr>
        <w:t>cleaning and maintenance of furniture, fittings and equipment.</w:t>
      </w:r>
    </w:p>
    <w:p w14:paraId="2C760279" w14:textId="77777777" w:rsidR="006C227D" w:rsidRDefault="006C227D" w:rsidP="006C227D">
      <w:pPr>
        <w:spacing w:after="160" w:line="259" w:lineRule="auto"/>
        <w:rPr>
          <w:rFonts w:ascii="Arial" w:eastAsia="Arial" w:hAnsi="Arial" w:cs="Arial"/>
          <w:color w:val="auto"/>
        </w:rPr>
      </w:pPr>
      <w:r>
        <w:rPr>
          <w:rFonts w:eastAsia="Arial"/>
          <w:color w:val="auto"/>
        </w:rPr>
        <w:br w:type="page"/>
      </w:r>
    </w:p>
    <w:p w14:paraId="4649ACE1"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C227D" w14:paraId="2A4FE075"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37A142D"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64AD0E"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0ACCA94B"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2B155"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639F8FF"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91236CA"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9EC76DFA65F4D17809E8CB1C41CF25A"/>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A1CF115"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8767C7"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A52CB6"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B11FC7"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9ECAE1B1F554317AB7B562799A928FE"/>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57C0170C"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979AA"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9D29B9"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569C8A"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E3E4A645013411D933B0B0EB0F9D878"/>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6E460F7E" w14:textId="77777777" w:rsidTr="004767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11B0C"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B78694"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B2D945" w14:textId="77777777" w:rsidR="006C227D" w:rsidRPr="00996FAF" w:rsidRDefault="00AB3080" w:rsidP="004767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AE73C9E10284BBDA81E2ED7B9578C56"/>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10CD5667" w14:textId="77777777" w:rsidR="006C227D" w:rsidRDefault="006C227D" w:rsidP="006C227D">
      <w:pPr>
        <w:pStyle w:val="Heading20"/>
      </w:pPr>
      <w:r w:rsidRPr="00996FAF">
        <w:t>Findings</w:t>
      </w:r>
    </w:p>
    <w:p w14:paraId="30786A30" w14:textId="77777777" w:rsidR="006C227D" w:rsidRPr="00E44520" w:rsidRDefault="006C227D" w:rsidP="00634FA3">
      <w:pPr>
        <w:pStyle w:val="NormalArial"/>
      </w:pPr>
      <w:r w:rsidRPr="006308A7">
        <w:t>This Quality Standard has been assessed as compliant</w:t>
      </w:r>
      <w:r>
        <w:t xml:space="preserve"> </w:t>
      </w:r>
      <w:r w:rsidRPr="001013F4">
        <w:t>as</w:t>
      </w:r>
      <w:r>
        <w:t xml:space="preserve"> four</w:t>
      </w:r>
      <w:r w:rsidRPr="001013F4">
        <w:t xml:space="preserve"> of the </w:t>
      </w:r>
      <w:r>
        <w:t xml:space="preserve">four </w:t>
      </w:r>
      <w:r w:rsidRPr="001013F4">
        <w:t xml:space="preserve">specific requirements </w:t>
      </w:r>
      <w:r>
        <w:t>are</w:t>
      </w:r>
      <w:r w:rsidRPr="001013F4">
        <w:t xml:space="preserve"> </w:t>
      </w:r>
      <w:r>
        <w:t>c</w:t>
      </w:r>
      <w:r w:rsidRPr="001013F4">
        <w:t xml:space="preserve">ompliant. </w:t>
      </w:r>
    </w:p>
    <w:p w14:paraId="168E72D4" w14:textId="77777777" w:rsidR="006C227D" w:rsidRPr="00B968E0" w:rsidRDefault="006C227D" w:rsidP="00634FA3">
      <w:pPr>
        <w:pStyle w:val="NormalArial"/>
      </w:pPr>
      <w:r w:rsidRPr="00634FA3">
        <w:t>The Assessment Team found consumers and representatives felt encouraged and supported to provide feedback and make complaints. They explained the different ways in which they can provide feedback, and said they feel comfortable raising concerns with staff and management. Management and staff described the ways they encourage and support consumers and other stakeholders to make feedback and complaints.</w:t>
      </w:r>
      <w:r w:rsidRPr="00E44520">
        <w:t xml:space="preserve"> </w:t>
      </w:r>
      <w:r>
        <w:t xml:space="preserve">Consumer and representative meeting minutes </w:t>
      </w:r>
      <w:r w:rsidRPr="00E44520">
        <w:t xml:space="preserve">demonstrated </w:t>
      </w:r>
      <w:r>
        <w:t>they</w:t>
      </w:r>
      <w:r w:rsidRPr="00E44520">
        <w:t xml:space="preserve"> are actively engaged </w:t>
      </w:r>
      <w:r>
        <w:t>in providing feedback.</w:t>
      </w:r>
    </w:p>
    <w:p w14:paraId="71D7FC1D" w14:textId="77777777" w:rsidR="006C227D" w:rsidRDefault="006C227D" w:rsidP="006C227D">
      <w:pPr>
        <w:pStyle w:val="NormalArial"/>
      </w:pPr>
      <w:r w:rsidRPr="00E13FC3">
        <w:rPr>
          <w:rFonts w:eastAsia="Arial"/>
        </w:rPr>
        <w:t xml:space="preserve">Consumers and representatives </w:t>
      </w:r>
      <w:r>
        <w:rPr>
          <w:rFonts w:eastAsia="Arial"/>
        </w:rPr>
        <w:t xml:space="preserve">said </w:t>
      </w:r>
      <w:r w:rsidRPr="00E13FC3">
        <w:rPr>
          <w:rFonts w:eastAsia="Arial"/>
        </w:rPr>
        <w:t xml:space="preserve">they are aware of advocacy and language services, and other methods for raising and resolving complaints. Complaints </w:t>
      </w:r>
      <w:r>
        <w:rPr>
          <w:rFonts w:eastAsia="Arial"/>
        </w:rPr>
        <w:t xml:space="preserve">records showed </w:t>
      </w:r>
      <w:r w:rsidRPr="00E13FC3">
        <w:rPr>
          <w:rFonts w:eastAsia="Arial"/>
        </w:rPr>
        <w:t xml:space="preserve">external complaints </w:t>
      </w:r>
      <w:r>
        <w:rPr>
          <w:rFonts w:eastAsia="Arial"/>
        </w:rPr>
        <w:t xml:space="preserve">advocacy services </w:t>
      </w:r>
      <w:r w:rsidRPr="00E13FC3">
        <w:rPr>
          <w:rFonts w:eastAsia="Arial"/>
        </w:rPr>
        <w:t>are being accessed</w:t>
      </w:r>
      <w:r>
        <w:rPr>
          <w:rFonts w:eastAsia="Arial"/>
        </w:rPr>
        <w:t xml:space="preserve"> by consumers</w:t>
      </w:r>
      <w:r w:rsidRPr="00E13FC3">
        <w:rPr>
          <w:rFonts w:eastAsia="Arial"/>
        </w:rPr>
        <w:t xml:space="preserve">. Management explained </w:t>
      </w:r>
      <w:r>
        <w:rPr>
          <w:rFonts w:eastAsia="Arial"/>
        </w:rPr>
        <w:t>how</w:t>
      </w:r>
      <w:r w:rsidRPr="00E13FC3">
        <w:rPr>
          <w:rFonts w:eastAsia="Arial"/>
        </w:rPr>
        <w:t xml:space="preserve"> consumers and representatives </w:t>
      </w:r>
      <w:r>
        <w:rPr>
          <w:rFonts w:eastAsia="Arial"/>
        </w:rPr>
        <w:t>are informed about and supported to</w:t>
      </w:r>
      <w:r w:rsidRPr="00E13FC3">
        <w:rPr>
          <w:rFonts w:eastAsia="Arial"/>
        </w:rPr>
        <w:t xml:space="preserve"> access </w:t>
      </w:r>
      <w:r>
        <w:rPr>
          <w:rFonts w:eastAsia="Arial"/>
        </w:rPr>
        <w:t>advocates</w:t>
      </w:r>
      <w:r w:rsidRPr="00E13FC3">
        <w:rPr>
          <w:rFonts w:eastAsia="Arial"/>
        </w:rPr>
        <w:t>, language services and external complaints mechanisms</w:t>
      </w:r>
      <w:r>
        <w:rPr>
          <w:rFonts w:eastAsia="Arial"/>
        </w:rPr>
        <w:t>, such as information sessions provided by an advocacy service and notices and brochures advertising services available throughout the service</w:t>
      </w:r>
      <w:r w:rsidRPr="00E13FC3">
        <w:rPr>
          <w:rFonts w:eastAsia="Arial"/>
        </w:rPr>
        <w:t>.</w:t>
      </w:r>
    </w:p>
    <w:p w14:paraId="05EFE138" w14:textId="77777777" w:rsidR="006C227D" w:rsidRDefault="006C227D" w:rsidP="006C227D">
      <w:pPr>
        <w:pStyle w:val="NormalArial"/>
      </w:pPr>
      <w:r w:rsidRPr="00634FA3">
        <w:t>Consumers and representatives said management are responsive to any matters they raise. The organisation has policies and procedures for managing feedback and complaints, and for open disclosure. The service records feedback and complaints and actions taken in response.  The residential manager ensures appropriate action is taken to resolve and open disclosure has occurred.</w:t>
      </w:r>
    </w:p>
    <w:p w14:paraId="5E9FDE69" w14:textId="6276C131" w:rsidR="002A1AC0" w:rsidRDefault="006C227D" w:rsidP="00634FA3">
      <w:pPr>
        <w:pStyle w:val="NormalArial"/>
      </w:pPr>
      <w:r w:rsidRPr="00634FA3">
        <w:t>Consumers and representatives said feedback and complaints are used to improve the quality of care and services. Management explained feedback and complaints are incorporated into the continuous improvement process. T</w:t>
      </w:r>
      <w:r w:rsidRPr="00490AC5">
        <w:t xml:space="preserve">he service reception area has a board that displays feedback items and the actions taken </w:t>
      </w:r>
      <w:r>
        <w:t>to resolve to issues raised. Consumer f</w:t>
      </w:r>
      <w:r w:rsidRPr="00E609AB">
        <w:t xml:space="preserve">eedback is part </w:t>
      </w:r>
      <w:r>
        <w:t xml:space="preserve">of </w:t>
      </w:r>
      <w:r w:rsidRPr="00E609AB">
        <w:t xml:space="preserve">management monthly quality audits and reporting. Any long-term actions </w:t>
      </w:r>
      <w:proofErr w:type="gramStart"/>
      <w:r w:rsidRPr="00E609AB">
        <w:t>as a result of</w:t>
      </w:r>
      <w:proofErr w:type="gramEnd"/>
      <w:r w:rsidRPr="00E609AB">
        <w:t xml:space="preserve"> complaint trends are tracked through the services continuous improvement system.</w:t>
      </w:r>
      <w:r w:rsidR="002A1AC0">
        <w:br w:type="page"/>
      </w:r>
    </w:p>
    <w:p w14:paraId="36243D68"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C227D" w14:paraId="331D3B60"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54A1C3"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CE8DA7"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68E202D1"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BA786"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D66465"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0D650AD"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3B451AD78A14C09BF4AEF7D8B061368"/>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0C24E8BA"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30370"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F7AEAA"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BF47478"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9454A1874B54D6EAA2A74B5321AFC46"/>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7229BFC6"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0E5D5"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7E1A68"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C7F5B3"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2503F447F4648B09B8282EAE9E6558B"/>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327F0E06"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EF069"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49D21F"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B0ED144" w14:textId="77777777" w:rsidR="006C227D" w:rsidRPr="00996FAF" w:rsidRDefault="00AB3080" w:rsidP="004767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7DEC4BA33C94F00AFFEFB2B1DC439CF"/>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r w:rsidR="006C227D" w14:paraId="763E0714" w14:textId="77777777" w:rsidTr="004767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9BA72"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A827F14"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521009" w14:textId="77777777" w:rsidR="006C227D" w:rsidRPr="00996FAF" w:rsidRDefault="00AB3080" w:rsidP="004767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162342E83C04039BD48FFA1179E8967"/>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r w:rsidR="006C227D" w:rsidRPr="00996FAF">
              <w:rPr>
                <w:rFonts w:ascii="Arial" w:hAnsi="Arial" w:cs="Arial"/>
                <w:color w:val="0000FF"/>
              </w:rPr>
              <w:t xml:space="preserve"> </w:t>
            </w:r>
          </w:p>
        </w:tc>
      </w:tr>
    </w:tbl>
    <w:p w14:paraId="44A273FD" w14:textId="77777777" w:rsidR="006C227D" w:rsidRDefault="006C227D" w:rsidP="006C227D">
      <w:pPr>
        <w:pStyle w:val="Heading20"/>
      </w:pPr>
      <w:r>
        <w:t>Findings</w:t>
      </w:r>
    </w:p>
    <w:p w14:paraId="27489624" w14:textId="77777777" w:rsidR="006C227D" w:rsidRPr="001013F4" w:rsidRDefault="006C227D" w:rsidP="00634FA3">
      <w:pPr>
        <w:pStyle w:val="NormalArial"/>
      </w:pPr>
      <w:r w:rsidRPr="006308A7">
        <w:t>This Quality Standard has been assessed as compliant</w:t>
      </w:r>
      <w:r>
        <w:t xml:space="preserve"> </w:t>
      </w:r>
      <w:r w:rsidRPr="001013F4">
        <w:t>as</w:t>
      </w:r>
      <w:r>
        <w:t xml:space="preserve"> five </w:t>
      </w:r>
      <w:r w:rsidRPr="001013F4">
        <w:t xml:space="preserve">of the </w:t>
      </w:r>
      <w:r>
        <w:t xml:space="preserve">five </w:t>
      </w:r>
      <w:r w:rsidRPr="001013F4">
        <w:t xml:space="preserve">specific requirements </w:t>
      </w:r>
      <w:r>
        <w:t>are</w:t>
      </w:r>
      <w:r w:rsidRPr="001013F4">
        <w:t xml:space="preserve"> </w:t>
      </w:r>
      <w:r>
        <w:t>c</w:t>
      </w:r>
      <w:r w:rsidRPr="001013F4">
        <w:t xml:space="preserve">ompliant. </w:t>
      </w:r>
    </w:p>
    <w:p w14:paraId="26B4A5C4" w14:textId="77777777" w:rsidR="006C227D" w:rsidRDefault="006C227D" w:rsidP="006C227D">
      <w:pPr>
        <w:pStyle w:val="NormalArial"/>
      </w:pPr>
      <w:r>
        <w:t xml:space="preserve">The Assessment Team found overall information collected by the Assessment Team supported that the workforce is planned to enable the delivery of safe care and services. Consumers and their representatives interviewed said there are enough staff to deliver and manage the care and services. </w:t>
      </w:r>
      <w:r>
        <w:rPr>
          <w:rFonts w:eastAsia="Calibri"/>
        </w:rPr>
        <w:t>A review of the shift allocation sheets showed the service did not have any unfilled shifts in a two-week period preceding the Site Audit.</w:t>
      </w:r>
    </w:p>
    <w:p w14:paraId="7B481D00" w14:textId="77777777" w:rsidR="006C227D" w:rsidRDefault="006C227D" w:rsidP="006C227D">
      <w:pPr>
        <w:pStyle w:val="NormalArial"/>
      </w:pPr>
      <w:r>
        <w:t>Staff interactions with consumers were observed to be kind, caring and respectful of each consumers identity, culture and diversity. Consumers said staff are kind, respectful and highly professional.</w:t>
      </w:r>
    </w:p>
    <w:p w14:paraId="188D902C" w14:textId="77777777" w:rsidR="006C227D" w:rsidRDefault="006C227D" w:rsidP="006C227D">
      <w:pPr>
        <w:pStyle w:val="NormalArial"/>
      </w:pPr>
      <w:r>
        <w:t>Interviews with consumers and their representatives, observations and documentation reviewed showed the workforce is competent. Staff have the qualifications and knowledge to perform their roles.</w:t>
      </w:r>
      <w:r w:rsidRPr="003766DB">
        <w:rPr>
          <w:rFonts w:eastAsia="Calibri"/>
        </w:rPr>
        <w:t xml:space="preserve"> </w:t>
      </w:r>
      <w:r>
        <w:rPr>
          <w:rFonts w:eastAsia="Calibri"/>
        </w:rPr>
        <w:t>Staff interviewed were able to describe their roles and responsibilities and confirmed their qualifications.</w:t>
      </w:r>
    </w:p>
    <w:p w14:paraId="09E0B58A" w14:textId="77777777" w:rsidR="006C227D" w:rsidRPr="00AC2278" w:rsidRDefault="006C227D" w:rsidP="00634FA3">
      <w:pPr>
        <w:pStyle w:val="NormalArial"/>
      </w:pPr>
      <w:r w:rsidRPr="00634FA3">
        <w:t xml:space="preserve">The service is recruiting, training, equipping and supporting its workforce to deliver outcomes in line with the Quality Standards. </w:t>
      </w:r>
      <w:r w:rsidRPr="00AC2278">
        <w:t xml:space="preserve">Consumer’s and representatives confirmed staff at the service </w:t>
      </w:r>
      <w:r>
        <w:t>were</w:t>
      </w:r>
      <w:r w:rsidRPr="00AC2278">
        <w:t xml:space="preserve"> providing care and services that </w:t>
      </w:r>
      <w:r>
        <w:t>they</w:t>
      </w:r>
      <w:r w:rsidRPr="00AC2278">
        <w:t xml:space="preserve"> required. Staff said they felt supported to deliver outcomes required by the service and </w:t>
      </w:r>
      <w:r>
        <w:t>received</w:t>
      </w:r>
      <w:r w:rsidRPr="00AC2278">
        <w:t xml:space="preserve"> the required training</w:t>
      </w:r>
      <w:r>
        <w:t xml:space="preserve">. </w:t>
      </w:r>
      <w:r w:rsidRPr="00AC2278">
        <w:t xml:space="preserve">The service provides annual mandatory training and has a system to track completions within required time frames.  Consumers are involved in </w:t>
      </w:r>
      <w:r>
        <w:t xml:space="preserve">staff </w:t>
      </w:r>
      <w:r w:rsidRPr="00AC2278">
        <w:t>recruitment interviews</w:t>
      </w:r>
      <w:r>
        <w:t>.</w:t>
      </w:r>
      <w:r w:rsidRPr="00AC2278">
        <w:t xml:space="preserve"> </w:t>
      </w:r>
    </w:p>
    <w:p w14:paraId="1CB6AC7A" w14:textId="1C94604F" w:rsidR="006C227D" w:rsidRDefault="006C227D" w:rsidP="006C227D">
      <w:pPr>
        <w:pStyle w:val="NormalArial"/>
      </w:pPr>
      <w:r>
        <w:rPr>
          <w:rFonts w:eastAsia="Arial"/>
        </w:rPr>
        <w:t xml:space="preserve">The service regularly monitors and reviews staff performance. Staff interviewed and records confirmed they have annual performance appraisal discussions. </w:t>
      </w:r>
      <w:r w:rsidRPr="00D6680B">
        <w:rPr>
          <w:rFonts w:eastAsia="Arial"/>
        </w:rPr>
        <w:t xml:space="preserve">Management </w:t>
      </w:r>
      <w:r>
        <w:rPr>
          <w:rFonts w:eastAsia="Arial"/>
        </w:rPr>
        <w:t xml:space="preserve">said they use a range of methods to </w:t>
      </w:r>
      <w:r w:rsidRPr="00D6680B">
        <w:rPr>
          <w:rFonts w:eastAsia="Arial"/>
        </w:rPr>
        <w:t xml:space="preserve">review </w:t>
      </w:r>
      <w:r>
        <w:rPr>
          <w:rFonts w:eastAsia="Arial"/>
        </w:rPr>
        <w:t>staff</w:t>
      </w:r>
      <w:r w:rsidRPr="00D6680B">
        <w:rPr>
          <w:rFonts w:eastAsia="Arial"/>
        </w:rPr>
        <w:t xml:space="preserve"> performance</w:t>
      </w:r>
      <w:r>
        <w:rPr>
          <w:rFonts w:eastAsia="Arial"/>
        </w:rPr>
        <w:t xml:space="preserve">, including observations during their daily walk arounds, </w:t>
      </w:r>
      <w:proofErr w:type="gramStart"/>
      <w:r>
        <w:rPr>
          <w:rFonts w:eastAsia="Arial"/>
        </w:rPr>
        <w:t>assisting</w:t>
      </w:r>
      <w:proofErr w:type="gramEnd"/>
      <w:r>
        <w:rPr>
          <w:rFonts w:eastAsia="Arial"/>
        </w:rPr>
        <w:t xml:space="preserve"> and partnering with staff when delivering care and services and formal </w:t>
      </w:r>
      <w:r>
        <w:rPr>
          <w:rFonts w:eastAsia="Arial"/>
        </w:rPr>
        <w:lastRenderedPageBreak/>
        <w:t>performance appraisals that include consumer feedback, and refection on incidents that have occurred.</w:t>
      </w:r>
    </w:p>
    <w:p w14:paraId="27037B78" w14:textId="77777777" w:rsidR="006C227D" w:rsidRPr="00262C0B" w:rsidRDefault="006C227D" w:rsidP="006C227D">
      <w:pPr>
        <w:pStyle w:val="NormalArial"/>
      </w:pPr>
      <w:r>
        <w:br w:type="page"/>
      </w:r>
    </w:p>
    <w:p w14:paraId="4BA47872" w14:textId="77777777" w:rsidR="006C227D" w:rsidRPr="00996FAF" w:rsidRDefault="006C227D" w:rsidP="006C22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C227D" w14:paraId="23A56967" w14:textId="77777777" w:rsidTr="00476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AD7CAF" w14:textId="77777777" w:rsidR="006C227D" w:rsidRPr="00996FAF" w:rsidRDefault="006C227D" w:rsidP="0047674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954C85" w14:textId="77777777" w:rsidR="006C227D" w:rsidRPr="00996FAF" w:rsidRDefault="006C227D" w:rsidP="004767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27D" w14:paraId="6EA20F2E" w14:textId="77777777" w:rsidTr="004767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C95B27"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BAACA1"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7D5E94"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26A04F0A3CE4C8BB62906A1AF3AD2CE"/>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r w:rsidR="006C227D" w14:paraId="38DF576E"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2D597C"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CEDAF7"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2B3054E" w14:textId="77777777" w:rsidR="006C227D" w:rsidRPr="00996FAF" w:rsidRDefault="00AB3080"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8BA3B1BF8844298FD6D279F9767DAF"/>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r w:rsidR="006C227D" w14:paraId="248BB1E9" w14:textId="77777777" w:rsidTr="004767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29E57C"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155ADAC"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F4816B"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15A8DB"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FBC23C"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757481E"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769C50"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35774BD" w14:textId="77777777" w:rsidR="006C227D" w:rsidRPr="00996FAF" w:rsidRDefault="006C227D" w:rsidP="0047674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266208" w14:textId="77777777" w:rsidR="006C227D" w:rsidRPr="00996FAF" w:rsidRDefault="00AB3080"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ACF3C9B0B0440C18DFA23DBF619A22B"/>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r w:rsidR="006C227D" w14:paraId="0FF5B1FF" w14:textId="77777777" w:rsidTr="00476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50BCB"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4121D8B" w14:textId="77777777" w:rsidR="006C227D" w:rsidRPr="00996FAF" w:rsidRDefault="006C227D" w:rsidP="004767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04638A" w14:textId="77777777" w:rsidR="006C227D" w:rsidRPr="00996FAF" w:rsidRDefault="006C227D" w:rsidP="004767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6BA3B0" w14:textId="77777777" w:rsidR="006C227D" w:rsidRPr="00996FAF" w:rsidRDefault="006C227D" w:rsidP="004767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7368D6" w14:textId="77777777" w:rsidR="006C227D" w:rsidRPr="00996FAF" w:rsidRDefault="006C227D" w:rsidP="004767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89A1AD" w14:textId="77777777" w:rsidR="006C227D" w:rsidRPr="00996FAF" w:rsidRDefault="006C227D" w:rsidP="0047674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0C2BB7" w14:textId="77777777" w:rsidR="006C227D" w:rsidRPr="00996FAF" w:rsidRDefault="00AB3080" w:rsidP="004767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2297CF735D34DA09DFE470798DBD0D6"/>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r w:rsidR="006C227D" w14:paraId="7CEE96CE" w14:textId="77777777" w:rsidTr="004767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BA450C" w14:textId="77777777" w:rsidR="006C227D" w:rsidRPr="00996FAF" w:rsidRDefault="006C227D" w:rsidP="0047674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7F7CD28" w14:textId="77777777" w:rsidR="006C227D" w:rsidRPr="00996FAF" w:rsidRDefault="006C227D" w:rsidP="004767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862B4E" w14:textId="77777777" w:rsidR="006C227D" w:rsidRPr="00996FAF" w:rsidRDefault="006C227D" w:rsidP="004767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383CE1" w14:textId="77777777" w:rsidR="006C227D" w:rsidRPr="00996FAF" w:rsidRDefault="006C227D" w:rsidP="004767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847302" w14:textId="77777777" w:rsidR="006C227D" w:rsidRPr="00996FAF" w:rsidRDefault="006C227D" w:rsidP="0047674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3CE374" w14:textId="77777777" w:rsidR="006C227D" w:rsidRPr="00996FAF" w:rsidRDefault="00AB3080" w:rsidP="004767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94E36470E6A4BCDA60258AE829811F9"/>
                </w:placeholder>
                <w:dropDownList>
                  <w:listItem w:displayText="choose a rating" w:value="choose a rating"/>
                  <w:listItem w:displayText="Compliant" w:value="Compliant"/>
                  <w:listItem w:displayText="Non-compliant" w:value="Non-compliant"/>
                </w:dropDownList>
              </w:sdtPr>
              <w:sdtEndPr/>
              <w:sdtContent>
                <w:r w:rsidR="006C227D">
                  <w:rPr>
                    <w:rFonts w:ascii="Arial" w:hAnsi="Arial" w:cs="Arial"/>
                    <w:color w:val="auto"/>
                  </w:rPr>
                  <w:t>Compliant</w:t>
                </w:r>
              </w:sdtContent>
            </w:sdt>
          </w:p>
        </w:tc>
      </w:tr>
    </w:tbl>
    <w:p w14:paraId="681C497B" w14:textId="77777777" w:rsidR="006C227D" w:rsidRDefault="006C227D" w:rsidP="006C227D">
      <w:pPr>
        <w:pStyle w:val="Heading20"/>
      </w:pPr>
      <w:r w:rsidRPr="00996FAF">
        <w:t>Findings</w:t>
      </w:r>
    </w:p>
    <w:p w14:paraId="203BDC36" w14:textId="77777777" w:rsidR="006C227D" w:rsidRDefault="006C227D" w:rsidP="00634FA3">
      <w:pPr>
        <w:pStyle w:val="NormalArial"/>
      </w:pPr>
      <w:r w:rsidRPr="006308A7">
        <w:t>This Quality Standard has been assessed as compliant</w:t>
      </w:r>
      <w:r>
        <w:t xml:space="preserve"> </w:t>
      </w:r>
      <w:r w:rsidRPr="001013F4">
        <w:t>as</w:t>
      </w:r>
      <w:r>
        <w:t xml:space="preserve"> five</w:t>
      </w:r>
      <w:r w:rsidRPr="001013F4">
        <w:t xml:space="preserve"> of the </w:t>
      </w:r>
      <w:r>
        <w:t xml:space="preserve">five </w:t>
      </w:r>
      <w:r w:rsidRPr="001013F4">
        <w:t xml:space="preserve">specific requirements </w:t>
      </w:r>
      <w:r>
        <w:t>are</w:t>
      </w:r>
      <w:r w:rsidRPr="001013F4">
        <w:t xml:space="preserve"> </w:t>
      </w:r>
      <w:r>
        <w:t>c</w:t>
      </w:r>
      <w:r w:rsidRPr="001013F4">
        <w:t xml:space="preserve">ompliant. </w:t>
      </w:r>
    </w:p>
    <w:p w14:paraId="337BC601" w14:textId="77777777" w:rsidR="006C227D" w:rsidRPr="003A37F0" w:rsidRDefault="006C227D" w:rsidP="00634FA3">
      <w:pPr>
        <w:pStyle w:val="NormalArial"/>
      </w:pPr>
      <w:r>
        <w:t>The Assessment Team found t</w:t>
      </w:r>
      <w:r w:rsidRPr="003A37F0">
        <w:t xml:space="preserve">he service </w:t>
      </w:r>
      <w:r>
        <w:t xml:space="preserve">engages consumers to provide input into how </w:t>
      </w:r>
      <w:r w:rsidRPr="003A37F0">
        <w:t>care and services are developed, delivered and evaluated</w:t>
      </w:r>
      <w:r>
        <w:t xml:space="preserve"> through surveys, feedback, resident/relative meetings and resident committees. The recent refurbishment of the memory support unit occurred after it was proposed at a resident meeting, and suggestions from consumers and their representatives were incorporated in the design. Consumers are involved in staff recruitment interviews. </w:t>
      </w:r>
    </w:p>
    <w:p w14:paraId="2E67EBA8" w14:textId="77777777" w:rsidR="006C227D" w:rsidRPr="00634FA3" w:rsidRDefault="006C227D" w:rsidP="00634FA3">
      <w:pPr>
        <w:pStyle w:val="NormalArial"/>
      </w:pPr>
      <w:r w:rsidRPr="003A20C4">
        <w:t xml:space="preserve">The organisation’s governing body promotes a culture of safe, quality care and services and is </w:t>
      </w:r>
      <w:r w:rsidRPr="001E08EA">
        <w:t xml:space="preserve">accountable for their delivery. </w:t>
      </w:r>
      <w:r w:rsidRPr="00634FA3">
        <w:t xml:space="preserve">The organisation’s vision, mission and values and code of </w:t>
      </w:r>
      <w:r w:rsidRPr="00634FA3">
        <w:lastRenderedPageBreak/>
        <w:t>conduct reflecting the organisational culture, are covered in staff orientation, to guide the provision of care and services. Management stated when incidents are logged in the incident management system, alerts are provided to a range of executive staff who can access information related to the incident, and root cause analyses are completed where required.</w:t>
      </w:r>
    </w:p>
    <w:p w14:paraId="63C856F5" w14:textId="77777777" w:rsidR="006C227D" w:rsidRPr="00634FA3" w:rsidRDefault="006C227D" w:rsidP="00634FA3">
      <w:pPr>
        <w:pStyle w:val="NormalArial"/>
      </w:pPr>
      <w:r w:rsidRPr="00634FA3">
        <w:t xml:space="preserve">The organisation demonstrated that it has effective organisation-wide governance systems in place. Consumers and their representatives said they were satisfied that they are provided with the information they require in a timely manner The service’s plan for continuous improvement draws on consumer and representative feedback, complaints, incidents, surveys and analysis of care and service data trends. The service has a system for the planning and management of its workforce and has effectively filled shift vacancies using its own workforce. The organisation has effective information management systems, including electronic care management and incident management systems. Management explained how the service monitors changes to aged care law at an organisational level which is communicated through to the service level. Feedback and complaints data inform the organisation’s continuous improvement plan. The service has a system for gathering and managing feedback and complaints which are actioned and escalated through the organisation when required. </w:t>
      </w:r>
    </w:p>
    <w:p w14:paraId="17BCE76C" w14:textId="1482413A" w:rsidR="006C227D" w:rsidRPr="00507512" w:rsidRDefault="006C227D" w:rsidP="00634FA3">
      <w:pPr>
        <w:pStyle w:val="NormalArial"/>
      </w:pPr>
      <w:r w:rsidRPr="00634FA3">
        <w:t>The service was able to demonstrate that they have effective risk management systems in place to monitor high impact high prevalence risks, respond to abuse and neglect of consumers, support consumers to live their best lives and to manage and prevent incidents. These include but are not limited to, a consumer risk management system monitored by service management, that includes root cause analysis to identify strategies to mitigate future risks, a Serious Incident Response scheme (SIRS) reporting register, and a system for supporting consumers to take considered risks to live their best life.</w:t>
      </w:r>
    </w:p>
    <w:p w14:paraId="722D0B88" w14:textId="1B0181D1" w:rsidR="00117022" w:rsidRPr="00712752" w:rsidRDefault="006C227D" w:rsidP="00EC3C5C">
      <w:pPr>
        <w:pStyle w:val="NormalArial"/>
      </w:pPr>
      <w:r w:rsidRPr="009D2B9F">
        <w:t xml:space="preserve">The organisation has a clinical governance framework that includes person centred care, leadership, culture, workforce, clinical risk management, clinical practice. </w:t>
      </w:r>
      <w:r>
        <w:t>Th</w:t>
      </w:r>
      <w:r w:rsidRPr="009D2B9F">
        <w:t>e organisation ha</w:t>
      </w:r>
      <w:r>
        <w:t>s</w:t>
      </w:r>
      <w:r w:rsidRPr="009D2B9F">
        <w:t xml:space="preserve"> a range of policies and procedures </w:t>
      </w:r>
      <w:r>
        <w:t>covering</w:t>
      </w:r>
      <w:r w:rsidRPr="009D2B9F">
        <w:t xml:space="preserve"> antimicrobial stewardship, restrictive practice and open disclosure</w:t>
      </w:r>
      <w:r>
        <w:t>, and s</w:t>
      </w:r>
      <w:r w:rsidRPr="00634FA3">
        <w:t xml:space="preserve">taff were able to explain and answer questions related to them. The service has processes in place to minimise restrictive practices for individual consumers </w:t>
      </w:r>
      <w:proofErr w:type="gramStart"/>
      <w:r w:rsidRPr="00634FA3">
        <w:t>through the use of</w:t>
      </w:r>
      <w:proofErr w:type="gramEnd"/>
      <w:r w:rsidRPr="00634FA3">
        <w:t xml:space="preserve"> effective behaviour support plans.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0B95" w14:textId="77777777" w:rsidR="00EE4263" w:rsidRDefault="006C227D">
      <w:pPr>
        <w:spacing w:after="0"/>
      </w:pPr>
      <w:r>
        <w:separator/>
      </w:r>
    </w:p>
  </w:endnote>
  <w:endnote w:type="continuationSeparator" w:id="0">
    <w:p w14:paraId="722D0B97" w14:textId="77777777" w:rsidR="00EE4263" w:rsidRDefault="006C22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0B8E" w14:textId="77777777" w:rsidR="00DF37F2" w:rsidRPr="00DF37F2" w:rsidRDefault="006C227D" w:rsidP="00DF37F2">
    <w:pPr>
      <w:pStyle w:val="FooterArial9"/>
      <w:rPr>
        <w:rStyle w:val="FooterBold"/>
        <w:rFonts w:ascii="Arial" w:hAnsi="Arial"/>
        <w:b w:val="0"/>
      </w:rPr>
    </w:pPr>
    <w:r w:rsidRPr="00DF37F2">
      <w:rPr>
        <w:rStyle w:val="FooterBold"/>
        <w:rFonts w:ascii="Arial" w:hAnsi="Arial"/>
        <w:b w:val="0"/>
      </w:rPr>
      <w:t>Name of service: Bupa Bankstown</w:t>
    </w:r>
    <w:r w:rsidRPr="00DF37F2">
      <w:rPr>
        <w:rStyle w:val="FooterBold"/>
        <w:rFonts w:ascii="Arial" w:hAnsi="Arial"/>
        <w:b w:val="0"/>
      </w:rPr>
      <w:tab/>
      <w:t xml:space="preserve">RPT-ACC-0122 v3.0 </w:t>
    </w:r>
  </w:p>
  <w:p w14:paraId="722D0B8F" w14:textId="77777777" w:rsidR="00DF37F2" w:rsidRPr="00DF37F2" w:rsidRDefault="006C227D" w:rsidP="00DF37F2">
    <w:pPr>
      <w:pStyle w:val="FooterArial9"/>
      <w:rPr>
        <w:rStyle w:val="FooterBold"/>
        <w:rFonts w:ascii="Arial" w:hAnsi="Arial"/>
        <w:b w:val="0"/>
      </w:rPr>
    </w:pPr>
    <w:r w:rsidRPr="00DF37F2">
      <w:rPr>
        <w:rStyle w:val="FooterBold"/>
        <w:rFonts w:ascii="Arial" w:hAnsi="Arial"/>
        <w:b w:val="0"/>
      </w:rPr>
      <w:t>Commission ID: 0979</w:t>
    </w:r>
    <w:r w:rsidRPr="00DF37F2">
      <w:rPr>
        <w:rStyle w:val="FooterBold"/>
        <w:rFonts w:ascii="Arial" w:hAnsi="Arial"/>
        <w:b w:val="0"/>
      </w:rPr>
      <w:tab/>
      <w:t xml:space="preserve">OFFICIAL: Sensitive </w:t>
    </w:r>
  </w:p>
  <w:p w14:paraId="722D0B90" w14:textId="77777777" w:rsidR="00DF37F2" w:rsidRPr="00DF37F2" w:rsidRDefault="006C22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0B92" w14:textId="77777777" w:rsidR="00E2364A" w:rsidRDefault="00AB30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D0B8B" w14:textId="77777777" w:rsidR="00D3157C" w:rsidRDefault="006C227D" w:rsidP="00D71F88">
      <w:pPr>
        <w:spacing w:after="0"/>
      </w:pPr>
      <w:r>
        <w:separator/>
      </w:r>
    </w:p>
  </w:footnote>
  <w:footnote w:type="continuationSeparator" w:id="0">
    <w:p w14:paraId="722D0B8C" w14:textId="77777777" w:rsidR="00D3157C" w:rsidRDefault="006C227D" w:rsidP="00D71F88">
      <w:pPr>
        <w:spacing w:after="0"/>
      </w:pPr>
      <w:r>
        <w:continuationSeparator/>
      </w:r>
    </w:p>
  </w:footnote>
  <w:footnote w:id="1">
    <w:p w14:paraId="2444C854" w14:textId="77777777" w:rsidR="006C227D" w:rsidRDefault="006C227D" w:rsidP="006C227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4A35">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7DC60612" w14:textId="77777777" w:rsidR="006C227D" w:rsidRDefault="006C227D" w:rsidP="006C22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0B8D" w14:textId="77777777" w:rsidR="00D71F88" w:rsidRDefault="006C227D">
    <w:pPr>
      <w:pStyle w:val="Header"/>
    </w:pPr>
    <w:r>
      <w:rPr>
        <w:noProof/>
        <w:color w:val="2B579A"/>
        <w:shd w:val="clear" w:color="auto" w:fill="E6E6E6"/>
        <w:lang w:val="en-US"/>
      </w:rPr>
      <w:drawing>
        <wp:anchor distT="0" distB="0" distL="114300" distR="114300" simplePos="0" relativeHeight="251659264" behindDoc="1" locked="0" layoutInCell="1" allowOverlap="1" wp14:anchorId="722D0B93" wp14:editId="722D0B9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11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0B91" w14:textId="77777777" w:rsidR="00FA0A5B" w:rsidRDefault="006C227D">
    <w:pPr>
      <w:pStyle w:val="Header"/>
    </w:pPr>
    <w:r>
      <w:rPr>
        <w:noProof/>
      </w:rPr>
      <w:drawing>
        <wp:anchor distT="0" distB="0" distL="114300" distR="114300" simplePos="0" relativeHeight="251658240" behindDoc="0" locked="0" layoutInCell="1" allowOverlap="1" wp14:anchorId="722D0B95" wp14:editId="722D0B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6B8B180">
      <w:start w:val="1"/>
      <w:numFmt w:val="lowerRoman"/>
      <w:lvlText w:val="(%1)"/>
      <w:lvlJc w:val="left"/>
      <w:pPr>
        <w:ind w:left="1080" w:hanging="720"/>
      </w:pPr>
      <w:rPr>
        <w:rFonts w:hint="default"/>
      </w:rPr>
    </w:lvl>
    <w:lvl w:ilvl="1" w:tplc="FF340BFE" w:tentative="1">
      <w:start w:val="1"/>
      <w:numFmt w:val="lowerLetter"/>
      <w:lvlText w:val="%2."/>
      <w:lvlJc w:val="left"/>
      <w:pPr>
        <w:ind w:left="1440" w:hanging="360"/>
      </w:pPr>
    </w:lvl>
    <w:lvl w:ilvl="2" w:tplc="8F287E3E" w:tentative="1">
      <w:start w:val="1"/>
      <w:numFmt w:val="lowerRoman"/>
      <w:lvlText w:val="%3."/>
      <w:lvlJc w:val="right"/>
      <w:pPr>
        <w:ind w:left="2160" w:hanging="180"/>
      </w:pPr>
    </w:lvl>
    <w:lvl w:ilvl="3" w:tplc="88F6BD8E" w:tentative="1">
      <w:start w:val="1"/>
      <w:numFmt w:val="decimal"/>
      <w:lvlText w:val="%4."/>
      <w:lvlJc w:val="left"/>
      <w:pPr>
        <w:ind w:left="2880" w:hanging="360"/>
      </w:pPr>
    </w:lvl>
    <w:lvl w:ilvl="4" w:tplc="6F904F98" w:tentative="1">
      <w:start w:val="1"/>
      <w:numFmt w:val="lowerLetter"/>
      <w:lvlText w:val="%5."/>
      <w:lvlJc w:val="left"/>
      <w:pPr>
        <w:ind w:left="3600" w:hanging="360"/>
      </w:pPr>
    </w:lvl>
    <w:lvl w:ilvl="5" w:tplc="CEFAF47A" w:tentative="1">
      <w:start w:val="1"/>
      <w:numFmt w:val="lowerRoman"/>
      <w:lvlText w:val="%6."/>
      <w:lvlJc w:val="right"/>
      <w:pPr>
        <w:ind w:left="4320" w:hanging="180"/>
      </w:pPr>
    </w:lvl>
    <w:lvl w:ilvl="6" w:tplc="6F58FF4C" w:tentative="1">
      <w:start w:val="1"/>
      <w:numFmt w:val="decimal"/>
      <w:lvlText w:val="%7."/>
      <w:lvlJc w:val="left"/>
      <w:pPr>
        <w:ind w:left="5040" w:hanging="360"/>
      </w:pPr>
    </w:lvl>
    <w:lvl w:ilvl="7" w:tplc="A6D6F602" w:tentative="1">
      <w:start w:val="1"/>
      <w:numFmt w:val="lowerLetter"/>
      <w:lvlText w:val="%8."/>
      <w:lvlJc w:val="left"/>
      <w:pPr>
        <w:ind w:left="5760" w:hanging="360"/>
      </w:pPr>
    </w:lvl>
    <w:lvl w:ilvl="8" w:tplc="396A0E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6EF2F6">
      <w:start w:val="1"/>
      <w:numFmt w:val="lowerRoman"/>
      <w:lvlText w:val="(%1)"/>
      <w:lvlJc w:val="left"/>
      <w:pPr>
        <w:ind w:left="1080" w:hanging="720"/>
      </w:pPr>
      <w:rPr>
        <w:rFonts w:hint="default"/>
      </w:rPr>
    </w:lvl>
    <w:lvl w:ilvl="1" w:tplc="53B4A46E" w:tentative="1">
      <w:start w:val="1"/>
      <w:numFmt w:val="lowerLetter"/>
      <w:lvlText w:val="%2."/>
      <w:lvlJc w:val="left"/>
      <w:pPr>
        <w:ind w:left="1440" w:hanging="360"/>
      </w:pPr>
    </w:lvl>
    <w:lvl w:ilvl="2" w:tplc="B5343B76" w:tentative="1">
      <w:start w:val="1"/>
      <w:numFmt w:val="lowerRoman"/>
      <w:lvlText w:val="%3."/>
      <w:lvlJc w:val="right"/>
      <w:pPr>
        <w:ind w:left="2160" w:hanging="180"/>
      </w:pPr>
    </w:lvl>
    <w:lvl w:ilvl="3" w:tplc="7A0459B0" w:tentative="1">
      <w:start w:val="1"/>
      <w:numFmt w:val="decimal"/>
      <w:lvlText w:val="%4."/>
      <w:lvlJc w:val="left"/>
      <w:pPr>
        <w:ind w:left="2880" w:hanging="360"/>
      </w:pPr>
    </w:lvl>
    <w:lvl w:ilvl="4" w:tplc="4190ABB2" w:tentative="1">
      <w:start w:val="1"/>
      <w:numFmt w:val="lowerLetter"/>
      <w:lvlText w:val="%5."/>
      <w:lvlJc w:val="left"/>
      <w:pPr>
        <w:ind w:left="3600" w:hanging="360"/>
      </w:pPr>
    </w:lvl>
    <w:lvl w:ilvl="5" w:tplc="3F6C5D92" w:tentative="1">
      <w:start w:val="1"/>
      <w:numFmt w:val="lowerRoman"/>
      <w:lvlText w:val="%6."/>
      <w:lvlJc w:val="right"/>
      <w:pPr>
        <w:ind w:left="4320" w:hanging="180"/>
      </w:pPr>
    </w:lvl>
    <w:lvl w:ilvl="6" w:tplc="030E9214" w:tentative="1">
      <w:start w:val="1"/>
      <w:numFmt w:val="decimal"/>
      <w:lvlText w:val="%7."/>
      <w:lvlJc w:val="left"/>
      <w:pPr>
        <w:ind w:left="5040" w:hanging="360"/>
      </w:pPr>
    </w:lvl>
    <w:lvl w:ilvl="7" w:tplc="7B004EF0" w:tentative="1">
      <w:start w:val="1"/>
      <w:numFmt w:val="lowerLetter"/>
      <w:lvlText w:val="%8."/>
      <w:lvlJc w:val="left"/>
      <w:pPr>
        <w:ind w:left="5760" w:hanging="360"/>
      </w:pPr>
    </w:lvl>
    <w:lvl w:ilvl="8" w:tplc="D9F04D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9F67160">
      <w:start w:val="1"/>
      <w:numFmt w:val="lowerRoman"/>
      <w:lvlText w:val="(%1)"/>
      <w:lvlJc w:val="left"/>
      <w:pPr>
        <w:ind w:left="1080" w:hanging="720"/>
      </w:pPr>
      <w:rPr>
        <w:rFonts w:hint="default"/>
      </w:rPr>
    </w:lvl>
    <w:lvl w:ilvl="1" w:tplc="E1AAB80A" w:tentative="1">
      <w:start w:val="1"/>
      <w:numFmt w:val="lowerLetter"/>
      <w:lvlText w:val="%2."/>
      <w:lvlJc w:val="left"/>
      <w:pPr>
        <w:ind w:left="1440" w:hanging="360"/>
      </w:pPr>
    </w:lvl>
    <w:lvl w:ilvl="2" w:tplc="CC706D40" w:tentative="1">
      <w:start w:val="1"/>
      <w:numFmt w:val="lowerRoman"/>
      <w:lvlText w:val="%3."/>
      <w:lvlJc w:val="right"/>
      <w:pPr>
        <w:ind w:left="2160" w:hanging="180"/>
      </w:pPr>
    </w:lvl>
    <w:lvl w:ilvl="3" w:tplc="ACE2CB50" w:tentative="1">
      <w:start w:val="1"/>
      <w:numFmt w:val="decimal"/>
      <w:lvlText w:val="%4."/>
      <w:lvlJc w:val="left"/>
      <w:pPr>
        <w:ind w:left="2880" w:hanging="360"/>
      </w:pPr>
    </w:lvl>
    <w:lvl w:ilvl="4" w:tplc="7836397A" w:tentative="1">
      <w:start w:val="1"/>
      <w:numFmt w:val="lowerLetter"/>
      <w:lvlText w:val="%5."/>
      <w:lvlJc w:val="left"/>
      <w:pPr>
        <w:ind w:left="3600" w:hanging="360"/>
      </w:pPr>
    </w:lvl>
    <w:lvl w:ilvl="5" w:tplc="6186EBE2" w:tentative="1">
      <w:start w:val="1"/>
      <w:numFmt w:val="lowerRoman"/>
      <w:lvlText w:val="%6."/>
      <w:lvlJc w:val="right"/>
      <w:pPr>
        <w:ind w:left="4320" w:hanging="180"/>
      </w:pPr>
    </w:lvl>
    <w:lvl w:ilvl="6" w:tplc="E73CA148" w:tentative="1">
      <w:start w:val="1"/>
      <w:numFmt w:val="decimal"/>
      <w:lvlText w:val="%7."/>
      <w:lvlJc w:val="left"/>
      <w:pPr>
        <w:ind w:left="5040" w:hanging="360"/>
      </w:pPr>
    </w:lvl>
    <w:lvl w:ilvl="7" w:tplc="D922694C" w:tentative="1">
      <w:start w:val="1"/>
      <w:numFmt w:val="lowerLetter"/>
      <w:lvlText w:val="%8."/>
      <w:lvlJc w:val="left"/>
      <w:pPr>
        <w:ind w:left="5760" w:hanging="360"/>
      </w:pPr>
    </w:lvl>
    <w:lvl w:ilvl="8" w:tplc="2542B40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85805B0">
      <w:start w:val="1"/>
      <w:numFmt w:val="bullet"/>
      <w:lvlText w:val=""/>
      <w:lvlJc w:val="left"/>
      <w:pPr>
        <w:ind w:left="1440" w:hanging="360"/>
      </w:pPr>
      <w:rPr>
        <w:rFonts w:ascii="Symbol" w:hAnsi="Symbol" w:hint="default"/>
        <w:color w:val="auto"/>
      </w:rPr>
    </w:lvl>
    <w:lvl w:ilvl="1" w:tplc="93A83254" w:tentative="1">
      <w:start w:val="1"/>
      <w:numFmt w:val="bullet"/>
      <w:lvlText w:val="o"/>
      <w:lvlJc w:val="left"/>
      <w:pPr>
        <w:ind w:left="2160" w:hanging="360"/>
      </w:pPr>
      <w:rPr>
        <w:rFonts w:ascii="Courier New" w:hAnsi="Courier New" w:cs="Courier New" w:hint="default"/>
      </w:rPr>
    </w:lvl>
    <w:lvl w:ilvl="2" w:tplc="38906EB8" w:tentative="1">
      <w:start w:val="1"/>
      <w:numFmt w:val="bullet"/>
      <w:lvlText w:val=""/>
      <w:lvlJc w:val="left"/>
      <w:pPr>
        <w:ind w:left="2880" w:hanging="360"/>
      </w:pPr>
      <w:rPr>
        <w:rFonts w:ascii="Wingdings" w:hAnsi="Wingdings" w:hint="default"/>
      </w:rPr>
    </w:lvl>
    <w:lvl w:ilvl="3" w:tplc="03983C64" w:tentative="1">
      <w:start w:val="1"/>
      <w:numFmt w:val="bullet"/>
      <w:lvlText w:val=""/>
      <w:lvlJc w:val="left"/>
      <w:pPr>
        <w:ind w:left="3600" w:hanging="360"/>
      </w:pPr>
      <w:rPr>
        <w:rFonts w:ascii="Symbol" w:hAnsi="Symbol" w:hint="default"/>
      </w:rPr>
    </w:lvl>
    <w:lvl w:ilvl="4" w:tplc="12CEC72C" w:tentative="1">
      <w:start w:val="1"/>
      <w:numFmt w:val="bullet"/>
      <w:lvlText w:val="o"/>
      <w:lvlJc w:val="left"/>
      <w:pPr>
        <w:ind w:left="4320" w:hanging="360"/>
      </w:pPr>
      <w:rPr>
        <w:rFonts w:ascii="Courier New" w:hAnsi="Courier New" w:cs="Courier New" w:hint="default"/>
      </w:rPr>
    </w:lvl>
    <w:lvl w:ilvl="5" w:tplc="67DAB318" w:tentative="1">
      <w:start w:val="1"/>
      <w:numFmt w:val="bullet"/>
      <w:lvlText w:val=""/>
      <w:lvlJc w:val="left"/>
      <w:pPr>
        <w:ind w:left="5040" w:hanging="360"/>
      </w:pPr>
      <w:rPr>
        <w:rFonts w:ascii="Wingdings" w:hAnsi="Wingdings" w:hint="default"/>
      </w:rPr>
    </w:lvl>
    <w:lvl w:ilvl="6" w:tplc="3ABE0020" w:tentative="1">
      <w:start w:val="1"/>
      <w:numFmt w:val="bullet"/>
      <w:lvlText w:val=""/>
      <w:lvlJc w:val="left"/>
      <w:pPr>
        <w:ind w:left="5760" w:hanging="360"/>
      </w:pPr>
      <w:rPr>
        <w:rFonts w:ascii="Symbol" w:hAnsi="Symbol" w:hint="default"/>
      </w:rPr>
    </w:lvl>
    <w:lvl w:ilvl="7" w:tplc="04A6D6CC" w:tentative="1">
      <w:start w:val="1"/>
      <w:numFmt w:val="bullet"/>
      <w:lvlText w:val="o"/>
      <w:lvlJc w:val="left"/>
      <w:pPr>
        <w:ind w:left="6480" w:hanging="360"/>
      </w:pPr>
      <w:rPr>
        <w:rFonts w:ascii="Courier New" w:hAnsi="Courier New" w:cs="Courier New" w:hint="default"/>
      </w:rPr>
    </w:lvl>
    <w:lvl w:ilvl="8" w:tplc="EF785C3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FD707A86">
      <w:start w:val="1"/>
      <w:numFmt w:val="bullet"/>
      <w:lvlText w:val=""/>
      <w:lvlJc w:val="left"/>
      <w:pPr>
        <w:ind w:left="720" w:hanging="360"/>
      </w:pPr>
      <w:rPr>
        <w:rFonts w:ascii="Symbol" w:hAnsi="Symbol" w:hint="default"/>
        <w:color w:val="auto"/>
        <w:sz w:val="24"/>
        <w:szCs w:val="24"/>
      </w:rPr>
    </w:lvl>
    <w:lvl w:ilvl="1" w:tplc="D53AADC8" w:tentative="1">
      <w:start w:val="1"/>
      <w:numFmt w:val="bullet"/>
      <w:lvlText w:val="o"/>
      <w:lvlJc w:val="left"/>
      <w:pPr>
        <w:ind w:left="1440" w:hanging="360"/>
      </w:pPr>
      <w:rPr>
        <w:rFonts w:ascii="Courier New" w:hAnsi="Courier New" w:cs="Courier New" w:hint="default"/>
      </w:rPr>
    </w:lvl>
    <w:lvl w:ilvl="2" w:tplc="7BAA9EF0" w:tentative="1">
      <w:start w:val="1"/>
      <w:numFmt w:val="bullet"/>
      <w:lvlText w:val=""/>
      <w:lvlJc w:val="left"/>
      <w:pPr>
        <w:ind w:left="2160" w:hanging="360"/>
      </w:pPr>
      <w:rPr>
        <w:rFonts w:ascii="Wingdings" w:hAnsi="Wingdings" w:hint="default"/>
      </w:rPr>
    </w:lvl>
    <w:lvl w:ilvl="3" w:tplc="0A92C7CA" w:tentative="1">
      <w:start w:val="1"/>
      <w:numFmt w:val="bullet"/>
      <w:lvlText w:val=""/>
      <w:lvlJc w:val="left"/>
      <w:pPr>
        <w:ind w:left="2880" w:hanging="360"/>
      </w:pPr>
      <w:rPr>
        <w:rFonts w:ascii="Symbol" w:hAnsi="Symbol" w:hint="default"/>
      </w:rPr>
    </w:lvl>
    <w:lvl w:ilvl="4" w:tplc="02D87F92" w:tentative="1">
      <w:start w:val="1"/>
      <w:numFmt w:val="bullet"/>
      <w:lvlText w:val="o"/>
      <w:lvlJc w:val="left"/>
      <w:pPr>
        <w:ind w:left="3600" w:hanging="360"/>
      </w:pPr>
      <w:rPr>
        <w:rFonts w:ascii="Courier New" w:hAnsi="Courier New" w:cs="Courier New" w:hint="default"/>
      </w:rPr>
    </w:lvl>
    <w:lvl w:ilvl="5" w:tplc="97C87820" w:tentative="1">
      <w:start w:val="1"/>
      <w:numFmt w:val="bullet"/>
      <w:lvlText w:val=""/>
      <w:lvlJc w:val="left"/>
      <w:pPr>
        <w:ind w:left="4320" w:hanging="360"/>
      </w:pPr>
      <w:rPr>
        <w:rFonts w:ascii="Wingdings" w:hAnsi="Wingdings" w:hint="default"/>
      </w:rPr>
    </w:lvl>
    <w:lvl w:ilvl="6" w:tplc="DE62D33C" w:tentative="1">
      <w:start w:val="1"/>
      <w:numFmt w:val="bullet"/>
      <w:lvlText w:val=""/>
      <w:lvlJc w:val="left"/>
      <w:pPr>
        <w:ind w:left="5040" w:hanging="360"/>
      </w:pPr>
      <w:rPr>
        <w:rFonts w:ascii="Symbol" w:hAnsi="Symbol" w:hint="default"/>
      </w:rPr>
    </w:lvl>
    <w:lvl w:ilvl="7" w:tplc="54407194" w:tentative="1">
      <w:start w:val="1"/>
      <w:numFmt w:val="bullet"/>
      <w:lvlText w:val="o"/>
      <w:lvlJc w:val="left"/>
      <w:pPr>
        <w:ind w:left="5760" w:hanging="360"/>
      </w:pPr>
      <w:rPr>
        <w:rFonts w:ascii="Courier New" w:hAnsi="Courier New" w:cs="Courier New" w:hint="default"/>
      </w:rPr>
    </w:lvl>
    <w:lvl w:ilvl="8" w:tplc="D0F4D126" w:tentative="1">
      <w:start w:val="1"/>
      <w:numFmt w:val="bullet"/>
      <w:lvlText w:val=""/>
      <w:lvlJc w:val="left"/>
      <w:pPr>
        <w:ind w:left="6480" w:hanging="360"/>
      </w:pPr>
      <w:rPr>
        <w:rFonts w:ascii="Wingdings" w:hAnsi="Wingdings" w:hint="default"/>
      </w:rPr>
    </w:lvl>
  </w:abstractNum>
  <w:abstractNum w:abstractNumId="5" w15:restartNumberingAfterBreak="0">
    <w:nsid w:val="17D04BB4"/>
    <w:multiLevelType w:val="hybridMultilevel"/>
    <w:tmpl w:val="E24AE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F26F89"/>
    <w:multiLevelType w:val="hybridMultilevel"/>
    <w:tmpl w:val="487AFD7E"/>
    <w:lvl w:ilvl="0" w:tplc="FEE2E80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60C8A2C">
      <w:start w:val="1"/>
      <w:numFmt w:val="lowerRoman"/>
      <w:lvlText w:val="(%1)"/>
      <w:lvlJc w:val="left"/>
      <w:pPr>
        <w:ind w:left="1080" w:hanging="720"/>
      </w:pPr>
      <w:rPr>
        <w:rFonts w:hint="default"/>
      </w:rPr>
    </w:lvl>
    <w:lvl w:ilvl="1" w:tplc="3564ABE6" w:tentative="1">
      <w:start w:val="1"/>
      <w:numFmt w:val="lowerLetter"/>
      <w:lvlText w:val="%2."/>
      <w:lvlJc w:val="left"/>
      <w:pPr>
        <w:ind w:left="1440" w:hanging="360"/>
      </w:pPr>
    </w:lvl>
    <w:lvl w:ilvl="2" w:tplc="2F787FD4" w:tentative="1">
      <w:start w:val="1"/>
      <w:numFmt w:val="lowerRoman"/>
      <w:lvlText w:val="%3."/>
      <w:lvlJc w:val="right"/>
      <w:pPr>
        <w:ind w:left="2160" w:hanging="180"/>
      </w:pPr>
    </w:lvl>
    <w:lvl w:ilvl="3" w:tplc="62B060E2" w:tentative="1">
      <w:start w:val="1"/>
      <w:numFmt w:val="decimal"/>
      <w:lvlText w:val="%4."/>
      <w:lvlJc w:val="left"/>
      <w:pPr>
        <w:ind w:left="2880" w:hanging="360"/>
      </w:pPr>
    </w:lvl>
    <w:lvl w:ilvl="4" w:tplc="5080C074" w:tentative="1">
      <w:start w:val="1"/>
      <w:numFmt w:val="lowerLetter"/>
      <w:lvlText w:val="%5."/>
      <w:lvlJc w:val="left"/>
      <w:pPr>
        <w:ind w:left="3600" w:hanging="360"/>
      </w:pPr>
    </w:lvl>
    <w:lvl w:ilvl="5" w:tplc="CB24CA88" w:tentative="1">
      <w:start w:val="1"/>
      <w:numFmt w:val="lowerRoman"/>
      <w:lvlText w:val="%6."/>
      <w:lvlJc w:val="right"/>
      <w:pPr>
        <w:ind w:left="4320" w:hanging="180"/>
      </w:pPr>
    </w:lvl>
    <w:lvl w:ilvl="6" w:tplc="4F9A4AB8" w:tentative="1">
      <w:start w:val="1"/>
      <w:numFmt w:val="decimal"/>
      <w:lvlText w:val="%7."/>
      <w:lvlJc w:val="left"/>
      <w:pPr>
        <w:ind w:left="5040" w:hanging="360"/>
      </w:pPr>
    </w:lvl>
    <w:lvl w:ilvl="7" w:tplc="C96853D8" w:tentative="1">
      <w:start w:val="1"/>
      <w:numFmt w:val="lowerLetter"/>
      <w:lvlText w:val="%8."/>
      <w:lvlJc w:val="left"/>
      <w:pPr>
        <w:ind w:left="5760" w:hanging="360"/>
      </w:pPr>
    </w:lvl>
    <w:lvl w:ilvl="8" w:tplc="F5F206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C2A0DC6">
      <w:start w:val="1"/>
      <w:numFmt w:val="lowerRoman"/>
      <w:lvlText w:val="(%1)"/>
      <w:lvlJc w:val="left"/>
      <w:pPr>
        <w:ind w:left="1080" w:hanging="720"/>
      </w:pPr>
      <w:rPr>
        <w:rFonts w:hint="default"/>
      </w:rPr>
    </w:lvl>
    <w:lvl w:ilvl="1" w:tplc="E3BE97FA" w:tentative="1">
      <w:start w:val="1"/>
      <w:numFmt w:val="lowerLetter"/>
      <w:lvlText w:val="%2."/>
      <w:lvlJc w:val="left"/>
      <w:pPr>
        <w:ind w:left="1440" w:hanging="360"/>
      </w:pPr>
    </w:lvl>
    <w:lvl w:ilvl="2" w:tplc="EE945674" w:tentative="1">
      <w:start w:val="1"/>
      <w:numFmt w:val="lowerRoman"/>
      <w:lvlText w:val="%3."/>
      <w:lvlJc w:val="right"/>
      <w:pPr>
        <w:ind w:left="2160" w:hanging="180"/>
      </w:pPr>
    </w:lvl>
    <w:lvl w:ilvl="3" w:tplc="218EBB9C" w:tentative="1">
      <w:start w:val="1"/>
      <w:numFmt w:val="decimal"/>
      <w:lvlText w:val="%4."/>
      <w:lvlJc w:val="left"/>
      <w:pPr>
        <w:ind w:left="2880" w:hanging="360"/>
      </w:pPr>
    </w:lvl>
    <w:lvl w:ilvl="4" w:tplc="D6E6B010" w:tentative="1">
      <w:start w:val="1"/>
      <w:numFmt w:val="lowerLetter"/>
      <w:lvlText w:val="%5."/>
      <w:lvlJc w:val="left"/>
      <w:pPr>
        <w:ind w:left="3600" w:hanging="360"/>
      </w:pPr>
    </w:lvl>
    <w:lvl w:ilvl="5" w:tplc="05C84734" w:tentative="1">
      <w:start w:val="1"/>
      <w:numFmt w:val="lowerRoman"/>
      <w:lvlText w:val="%6."/>
      <w:lvlJc w:val="right"/>
      <w:pPr>
        <w:ind w:left="4320" w:hanging="180"/>
      </w:pPr>
    </w:lvl>
    <w:lvl w:ilvl="6" w:tplc="28689B5C" w:tentative="1">
      <w:start w:val="1"/>
      <w:numFmt w:val="decimal"/>
      <w:lvlText w:val="%7."/>
      <w:lvlJc w:val="left"/>
      <w:pPr>
        <w:ind w:left="5040" w:hanging="360"/>
      </w:pPr>
    </w:lvl>
    <w:lvl w:ilvl="7" w:tplc="9EC8C8A2" w:tentative="1">
      <w:start w:val="1"/>
      <w:numFmt w:val="lowerLetter"/>
      <w:lvlText w:val="%8."/>
      <w:lvlJc w:val="left"/>
      <w:pPr>
        <w:ind w:left="5760" w:hanging="360"/>
      </w:pPr>
    </w:lvl>
    <w:lvl w:ilvl="8" w:tplc="6B9A826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0B04B7E">
      <w:start w:val="1"/>
      <w:numFmt w:val="lowerRoman"/>
      <w:lvlText w:val="(%1)"/>
      <w:lvlJc w:val="left"/>
      <w:pPr>
        <w:ind w:left="1080" w:hanging="720"/>
      </w:pPr>
      <w:rPr>
        <w:rFonts w:hint="default"/>
      </w:rPr>
    </w:lvl>
    <w:lvl w:ilvl="1" w:tplc="74AC54F2" w:tentative="1">
      <w:start w:val="1"/>
      <w:numFmt w:val="lowerLetter"/>
      <w:lvlText w:val="%2."/>
      <w:lvlJc w:val="left"/>
      <w:pPr>
        <w:ind w:left="1440" w:hanging="360"/>
      </w:pPr>
    </w:lvl>
    <w:lvl w:ilvl="2" w:tplc="53764AE2" w:tentative="1">
      <w:start w:val="1"/>
      <w:numFmt w:val="lowerRoman"/>
      <w:lvlText w:val="%3."/>
      <w:lvlJc w:val="right"/>
      <w:pPr>
        <w:ind w:left="2160" w:hanging="180"/>
      </w:pPr>
    </w:lvl>
    <w:lvl w:ilvl="3" w:tplc="11F44428" w:tentative="1">
      <w:start w:val="1"/>
      <w:numFmt w:val="decimal"/>
      <w:lvlText w:val="%4."/>
      <w:lvlJc w:val="left"/>
      <w:pPr>
        <w:ind w:left="2880" w:hanging="360"/>
      </w:pPr>
    </w:lvl>
    <w:lvl w:ilvl="4" w:tplc="4430727E" w:tentative="1">
      <w:start w:val="1"/>
      <w:numFmt w:val="lowerLetter"/>
      <w:lvlText w:val="%5."/>
      <w:lvlJc w:val="left"/>
      <w:pPr>
        <w:ind w:left="3600" w:hanging="360"/>
      </w:pPr>
    </w:lvl>
    <w:lvl w:ilvl="5" w:tplc="AF560D2E" w:tentative="1">
      <w:start w:val="1"/>
      <w:numFmt w:val="lowerRoman"/>
      <w:lvlText w:val="%6."/>
      <w:lvlJc w:val="right"/>
      <w:pPr>
        <w:ind w:left="4320" w:hanging="180"/>
      </w:pPr>
    </w:lvl>
    <w:lvl w:ilvl="6" w:tplc="F99A4930" w:tentative="1">
      <w:start w:val="1"/>
      <w:numFmt w:val="decimal"/>
      <w:lvlText w:val="%7."/>
      <w:lvlJc w:val="left"/>
      <w:pPr>
        <w:ind w:left="5040" w:hanging="360"/>
      </w:pPr>
    </w:lvl>
    <w:lvl w:ilvl="7" w:tplc="4BBCE828" w:tentative="1">
      <w:start w:val="1"/>
      <w:numFmt w:val="lowerLetter"/>
      <w:lvlText w:val="%8."/>
      <w:lvlJc w:val="left"/>
      <w:pPr>
        <w:ind w:left="5760" w:hanging="360"/>
      </w:pPr>
    </w:lvl>
    <w:lvl w:ilvl="8" w:tplc="0446688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BAC6276">
      <w:start w:val="1"/>
      <w:numFmt w:val="lowerRoman"/>
      <w:lvlText w:val="(%1)"/>
      <w:lvlJc w:val="left"/>
      <w:pPr>
        <w:ind w:left="1080" w:hanging="720"/>
      </w:pPr>
      <w:rPr>
        <w:rFonts w:hint="default"/>
      </w:rPr>
    </w:lvl>
    <w:lvl w:ilvl="1" w:tplc="D462364C" w:tentative="1">
      <w:start w:val="1"/>
      <w:numFmt w:val="lowerLetter"/>
      <w:lvlText w:val="%2."/>
      <w:lvlJc w:val="left"/>
      <w:pPr>
        <w:ind w:left="1440" w:hanging="360"/>
      </w:pPr>
    </w:lvl>
    <w:lvl w:ilvl="2" w:tplc="8ACAFA5E" w:tentative="1">
      <w:start w:val="1"/>
      <w:numFmt w:val="lowerRoman"/>
      <w:lvlText w:val="%3."/>
      <w:lvlJc w:val="right"/>
      <w:pPr>
        <w:ind w:left="2160" w:hanging="180"/>
      </w:pPr>
    </w:lvl>
    <w:lvl w:ilvl="3" w:tplc="9452B4EC" w:tentative="1">
      <w:start w:val="1"/>
      <w:numFmt w:val="decimal"/>
      <w:lvlText w:val="%4."/>
      <w:lvlJc w:val="left"/>
      <w:pPr>
        <w:ind w:left="2880" w:hanging="360"/>
      </w:pPr>
    </w:lvl>
    <w:lvl w:ilvl="4" w:tplc="4C78F4B8" w:tentative="1">
      <w:start w:val="1"/>
      <w:numFmt w:val="lowerLetter"/>
      <w:lvlText w:val="%5."/>
      <w:lvlJc w:val="left"/>
      <w:pPr>
        <w:ind w:left="3600" w:hanging="360"/>
      </w:pPr>
    </w:lvl>
    <w:lvl w:ilvl="5" w:tplc="C55E5266" w:tentative="1">
      <w:start w:val="1"/>
      <w:numFmt w:val="lowerRoman"/>
      <w:lvlText w:val="%6."/>
      <w:lvlJc w:val="right"/>
      <w:pPr>
        <w:ind w:left="4320" w:hanging="180"/>
      </w:pPr>
    </w:lvl>
    <w:lvl w:ilvl="6" w:tplc="98BE5BF0" w:tentative="1">
      <w:start w:val="1"/>
      <w:numFmt w:val="decimal"/>
      <w:lvlText w:val="%7."/>
      <w:lvlJc w:val="left"/>
      <w:pPr>
        <w:ind w:left="5040" w:hanging="360"/>
      </w:pPr>
    </w:lvl>
    <w:lvl w:ilvl="7" w:tplc="81029836" w:tentative="1">
      <w:start w:val="1"/>
      <w:numFmt w:val="lowerLetter"/>
      <w:lvlText w:val="%8."/>
      <w:lvlJc w:val="left"/>
      <w:pPr>
        <w:ind w:left="5760" w:hanging="360"/>
      </w:pPr>
    </w:lvl>
    <w:lvl w:ilvl="8" w:tplc="C80CFFCE" w:tentative="1">
      <w:start w:val="1"/>
      <w:numFmt w:val="lowerRoman"/>
      <w:lvlText w:val="%9."/>
      <w:lvlJc w:val="right"/>
      <w:pPr>
        <w:ind w:left="6480" w:hanging="180"/>
      </w:pPr>
    </w:lvl>
  </w:abstractNum>
  <w:abstractNum w:abstractNumId="11" w15:restartNumberingAfterBreak="0">
    <w:nsid w:val="560E1165"/>
    <w:multiLevelType w:val="hybridMultilevel"/>
    <w:tmpl w:val="A8AE918E"/>
    <w:lvl w:ilvl="0" w:tplc="6D442172">
      <w:start w:val="1"/>
      <w:numFmt w:val="bullet"/>
      <w:lvlText w:val=""/>
      <w:lvlJc w:val="left"/>
      <w:pPr>
        <w:ind w:left="624" w:hanging="267"/>
      </w:pPr>
      <w:rPr>
        <w:rFonts w:ascii="Symbol" w:hAnsi="Symbol" w:hint="default"/>
      </w:rPr>
    </w:lvl>
    <w:lvl w:ilvl="1" w:tplc="7DEC551A" w:tentative="1">
      <w:start w:val="1"/>
      <w:numFmt w:val="bullet"/>
      <w:lvlText w:val="o"/>
      <w:lvlJc w:val="left"/>
      <w:pPr>
        <w:ind w:left="1080" w:hanging="360"/>
      </w:pPr>
      <w:rPr>
        <w:rFonts w:ascii="Courier New" w:hAnsi="Courier New" w:cs="Courier New" w:hint="default"/>
      </w:rPr>
    </w:lvl>
    <w:lvl w:ilvl="2" w:tplc="3408824A" w:tentative="1">
      <w:start w:val="1"/>
      <w:numFmt w:val="bullet"/>
      <w:lvlText w:val=""/>
      <w:lvlJc w:val="left"/>
      <w:pPr>
        <w:ind w:left="1800" w:hanging="360"/>
      </w:pPr>
      <w:rPr>
        <w:rFonts w:ascii="Wingdings" w:hAnsi="Wingdings" w:hint="default"/>
      </w:rPr>
    </w:lvl>
    <w:lvl w:ilvl="3" w:tplc="DEDA0B7C" w:tentative="1">
      <w:start w:val="1"/>
      <w:numFmt w:val="bullet"/>
      <w:lvlText w:val=""/>
      <w:lvlJc w:val="left"/>
      <w:pPr>
        <w:ind w:left="2520" w:hanging="360"/>
      </w:pPr>
      <w:rPr>
        <w:rFonts w:ascii="Symbol" w:hAnsi="Symbol" w:hint="default"/>
      </w:rPr>
    </w:lvl>
    <w:lvl w:ilvl="4" w:tplc="0CE28E9C" w:tentative="1">
      <w:start w:val="1"/>
      <w:numFmt w:val="bullet"/>
      <w:lvlText w:val="o"/>
      <w:lvlJc w:val="left"/>
      <w:pPr>
        <w:ind w:left="3240" w:hanging="360"/>
      </w:pPr>
      <w:rPr>
        <w:rFonts w:ascii="Courier New" w:hAnsi="Courier New" w:cs="Courier New" w:hint="default"/>
      </w:rPr>
    </w:lvl>
    <w:lvl w:ilvl="5" w:tplc="9E10577E" w:tentative="1">
      <w:start w:val="1"/>
      <w:numFmt w:val="bullet"/>
      <w:lvlText w:val=""/>
      <w:lvlJc w:val="left"/>
      <w:pPr>
        <w:ind w:left="3960" w:hanging="360"/>
      </w:pPr>
      <w:rPr>
        <w:rFonts w:ascii="Wingdings" w:hAnsi="Wingdings" w:hint="default"/>
      </w:rPr>
    </w:lvl>
    <w:lvl w:ilvl="6" w:tplc="EEAE12EA" w:tentative="1">
      <w:start w:val="1"/>
      <w:numFmt w:val="bullet"/>
      <w:lvlText w:val=""/>
      <w:lvlJc w:val="left"/>
      <w:pPr>
        <w:ind w:left="4680" w:hanging="360"/>
      </w:pPr>
      <w:rPr>
        <w:rFonts w:ascii="Symbol" w:hAnsi="Symbol" w:hint="default"/>
      </w:rPr>
    </w:lvl>
    <w:lvl w:ilvl="7" w:tplc="09BA87D8" w:tentative="1">
      <w:start w:val="1"/>
      <w:numFmt w:val="bullet"/>
      <w:lvlText w:val="o"/>
      <w:lvlJc w:val="left"/>
      <w:pPr>
        <w:ind w:left="5400" w:hanging="360"/>
      </w:pPr>
      <w:rPr>
        <w:rFonts w:ascii="Courier New" w:hAnsi="Courier New" w:cs="Courier New" w:hint="default"/>
      </w:rPr>
    </w:lvl>
    <w:lvl w:ilvl="8" w:tplc="03F63F88"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76029144">
      <w:start w:val="1"/>
      <w:numFmt w:val="lowerRoman"/>
      <w:lvlText w:val="(%1)"/>
      <w:lvlJc w:val="left"/>
      <w:pPr>
        <w:ind w:left="1080" w:hanging="720"/>
      </w:pPr>
      <w:rPr>
        <w:rFonts w:hint="default"/>
      </w:rPr>
    </w:lvl>
    <w:lvl w:ilvl="1" w:tplc="6FD6F0E0" w:tentative="1">
      <w:start w:val="1"/>
      <w:numFmt w:val="lowerLetter"/>
      <w:lvlText w:val="%2."/>
      <w:lvlJc w:val="left"/>
      <w:pPr>
        <w:ind w:left="1440" w:hanging="360"/>
      </w:pPr>
    </w:lvl>
    <w:lvl w:ilvl="2" w:tplc="83AE43EC" w:tentative="1">
      <w:start w:val="1"/>
      <w:numFmt w:val="lowerRoman"/>
      <w:lvlText w:val="%3."/>
      <w:lvlJc w:val="right"/>
      <w:pPr>
        <w:ind w:left="2160" w:hanging="180"/>
      </w:pPr>
    </w:lvl>
    <w:lvl w:ilvl="3" w:tplc="271CD1EA" w:tentative="1">
      <w:start w:val="1"/>
      <w:numFmt w:val="decimal"/>
      <w:lvlText w:val="%4."/>
      <w:lvlJc w:val="left"/>
      <w:pPr>
        <w:ind w:left="2880" w:hanging="360"/>
      </w:pPr>
    </w:lvl>
    <w:lvl w:ilvl="4" w:tplc="BC42C77A" w:tentative="1">
      <w:start w:val="1"/>
      <w:numFmt w:val="lowerLetter"/>
      <w:lvlText w:val="%5."/>
      <w:lvlJc w:val="left"/>
      <w:pPr>
        <w:ind w:left="3600" w:hanging="360"/>
      </w:pPr>
    </w:lvl>
    <w:lvl w:ilvl="5" w:tplc="0CA8EE70" w:tentative="1">
      <w:start w:val="1"/>
      <w:numFmt w:val="lowerRoman"/>
      <w:lvlText w:val="%6."/>
      <w:lvlJc w:val="right"/>
      <w:pPr>
        <w:ind w:left="4320" w:hanging="180"/>
      </w:pPr>
    </w:lvl>
    <w:lvl w:ilvl="6" w:tplc="FBA48C8E" w:tentative="1">
      <w:start w:val="1"/>
      <w:numFmt w:val="decimal"/>
      <w:lvlText w:val="%7."/>
      <w:lvlJc w:val="left"/>
      <w:pPr>
        <w:ind w:left="5040" w:hanging="360"/>
      </w:pPr>
    </w:lvl>
    <w:lvl w:ilvl="7" w:tplc="93B27D12" w:tentative="1">
      <w:start w:val="1"/>
      <w:numFmt w:val="lowerLetter"/>
      <w:lvlText w:val="%8."/>
      <w:lvlJc w:val="left"/>
      <w:pPr>
        <w:ind w:left="5760" w:hanging="360"/>
      </w:pPr>
    </w:lvl>
    <w:lvl w:ilvl="8" w:tplc="C05E89BA" w:tentative="1">
      <w:start w:val="1"/>
      <w:numFmt w:val="lowerRoman"/>
      <w:lvlText w:val="%9."/>
      <w:lvlJc w:val="right"/>
      <w:pPr>
        <w:ind w:left="6480" w:hanging="180"/>
      </w:pPr>
    </w:lvl>
  </w:abstractNum>
  <w:abstractNum w:abstractNumId="13" w15:restartNumberingAfterBreak="0">
    <w:nsid w:val="5732D70B"/>
    <w:multiLevelType w:val="hybridMultilevel"/>
    <w:tmpl w:val="142ADB40"/>
    <w:lvl w:ilvl="0" w:tplc="DDB4EFB2">
      <w:start w:val="1"/>
      <w:numFmt w:val="bullet"/>
      <w:lvlText w:val="·"/>
      <w:lvlJc w:val="left"/>
      <w:pPr>
        <w:ind w:left="720" w:hanging="360"/>
      </w:pPr>
      <w:rPr>
        <w:rFonts w:ascii="Symbol" w:hAnsi="Symbol" w:hint="default"/>
        <w:color w:val="auto"/>
      </w:rPr>
    </w:lvl>
    <w:lvl w:ilvl="1" w:tplc="C3CE28B6">
      <w:start w:val="1"/>
      <w:numFmt w:val="bullet"/>
      <w:lvlText w:val="o"/>
      <w:lvlJc w:val="left"/>
      <w:pPr>
        <w:ind w:left="1440" w:hanging="360"/>
      </w:pPr>
      <w:rPr>
        <w:rFonts w:ascii="Courier New" w:hAnsi="Courier New" w:hint="default"/>
      </w:rPr>
    </w:lvl>
    <w:lvl w:ilvl="2" w:tplc="549AEDA6">
      <w:start w:val="1"/>
      <w:numFmt w:val="bullet"/>
      <w:lvlText w:val=""/>
      <w:lvlJc w:val="left"/>
      <w:pPr>
        <w:ind w:left="2160" w:hanging="360"/>
      </w:pPr>
      <w:rPr>
        <w:rFonts w:ascii="Wingdings" w:hAnsi="Wingdings" w:hint="default"/>
      </w:rPr>
    </w:lvl>
    <w:lvl w:ilvl="3" w:tplc="99BC663C">
      <w:start w:val="1"/>
      <w:numFmt w:val="bullet"/>
      <w:lvlText w:val=""/>
      <w:lvlJc w:val="left"/>
      <w:pPr>
        <w:ind w:left="2880" w:hanging="360"/>
      </w:pPr>
      <w:rPr>
        <w:rFonts w:ascii="Symbol" w:hAnsi="Symbol" w:hint="default"/>
      </w:rPr>
    </w:lvl>
    <w:lvl w:ilvl="4" w:tplc="A76EB400">
      <w:start w:val="1"/>
      <w:numFmt w:val="bullet"/>
      <w:lvlText w:val="o"/>
      <w:lvlJc w:val="left"/>
      <w:pPr>
        <w:ind w:left="3600" w:hanging="360"/>
      </w:pPr>
      <w:rPr>
        <w:rFonts w:ascii="Courier New" w:hAnsi="Courier New" w:hint="default"/>
      </w:rPr>
    </w:lvl>
    <w:lvl w:ilvl="5" w:tplc="D366A86A">
      <w:start w:val="1"/>
      <w:numFmt w:val="bullet"/>
      <w:lvlText w:val=""/>
      <w:lvlJc w:val="left"/>
      <w:pPr>
        <w:ind w:left="4320" w:hanging="360"/>
      </w:pPr>
      <w:rPr>
        <w:rFonts w:ascii="Wingdings" w:hAnsi="Wingdings" w:hint="default"/>
      </w:rPr>
    </w:lvl>
    <w:lvl w:ilvl="6" w:tplc="759A25A4">
      <w:start w:val="1"/>
      <w:numFmt w:val="bullet"/>
      <w:lvlText w:val=""/>
      <w:lvlJc w:val="left"/>
      <w:pPr>
        <w:ind w:left="5040" w:hanging="360"/>
      </w:pPr>
      <w:rPr>
        <w:rFonts w:ascii="Symbol" w:hAnsi="Symbol" w:hint="default"/>
      </w:rPr>
    </w:lvl>
    <w:lvl w:ilvl="7" w:tplc="8ED283F0">
      <w:start w:val="1"/>
      <w:numFmt w:val="bullet"/>
      <w:lvlText w:val="o"/>
      <w:lvlJc w:val="left"/>
      <w:pPr>
        <w:ind w:left="5760" w:hanging="360"/>
      </w:pPr>
      <w:rPr>
        <w:rFonts w:ascii="Courier New" w:hAnsi="Courier New" w:hint="default"/>
      </w:rPr>
    </w:lvl>
    <w:lvl w:ilvl="8" w:tplc="F1726684">
      <w:start w:val="1"/>
      <w:numFmt w:val="bullet"/>
      <w:lvlText w:val=""/>
      <w:lvlJc w:val="left"/>
      <w:pPr>
        <w:ind w:left="6480" w:hanging="360"/>
      </w:pPr>
      <w:rPr>
        <w:rFonts w:ascii="Wingdings" w:hAnsi="Wingdings" w:hint="default"/>
      </w:rPr>
    </w:lvl>
  </w:abstractNum>
  <w:abstractNum w:abstractNumId="14" w15:restartNumberingAfterBreak="0">
    <w:nsid w:val="5B132FD0"/>
    <w:multiLevelType w:val="hybridMultilevel"/>
    <w:tmpl w:val="F2540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996B98"/>
    <w:multiLevelType w:val="hybridMultilevel"/>
    <w:tmpl w:val="98324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C361295"/>
    <w:multiLevelType w:val="hybridMultilevel"/>
    <w:tmpl w:val="307C4E4C"/>
    <w:lvl w:ilvl="0" w:tplc="FE246326">
      <w:start w:val="1"/>
      <w:numFmt w:val="bullet"/>
      <w:lvlText w:val=""/>
      <w:lvlJc w:val="left"/>
      <w:pPr>
        <w:ind w:left="357" w:hanging="357"/>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9228B6DC">
      <w:start w:val="1"/>
      <w:numFmt w:val="lowerRoman"/>
      <w:lvlText w:val="(%1)"/>
      <w:lvlJc w:val="left"/>
      <w:pPr>
        <w:ind w:left="1080" w:hanging="720"/>
      </w:pPr>
      <w:rPr>
        <w:rFonts w:hint="default"/>
      </w:rPr>
    </w:lvl>
    <w:lvl w:ilvl="1" w:tplc="8444C4B8" w:tentative="1">
      <w:start w:val="1"/>
      <w:numFmt w:val="lowerLetter"/>
      <w:lvlText w:val="%2."/>
      <w:lvlJc w:val="left"/>
      <w:pPr>
        <w:ind w:left="1440" w:hanging="360"/>
      </w:pPr>
    </w:lvl>
    <w:lvl w:ilvl="2" w:tplc="5FE68C32" w:tentative="1">
      <w:start w:val="1"/>
      <w:numFmt w:val="lowerRoman"/>
      <w:lvlText w:val="%3."/>
      <w:lvlJc w:val="right"/>
      <w:pPr>
        <w:ind w:left="2160" w:hanging="180"/>
      </w:pPr>
    </w:lvl>
    <w:lvl w:ilvl="3" w:tplc="F796EC32" w:tentative="1">
      <w:start w:val="1"/>
      <w:numFmt w:val="decimal"/>
      <w:lvlText w:val="%4."/>
      <w:lvlJc w:val="left"/>
      <w:pPr>
        <w:ind w:left="2880" w:hanging="360"/>
      </w:pPr>
    </w:lvl>
    <w:lvl w:ilvl="4" w:tplc="DE1A1A70" w:tentative="1">
      <w:start w:val="1"/>
      <w:numFmt w:val="lowerLetter"/>
      <w:lvlText w:val="%5."/>
      <w:lvlJc w:val="left"/>
      <w:pPr>
        <w:ind w:left="3600" w:hanging="360"/>
      </w:pPr>
    </w:lvl>
    <w:lvl w:ilvl="5" w:tplc="8B48B08A" w:tentative="1">
      <w:start w:val="1"/>
      <w:numFmt w:val="lowerRoman"/>
      <w:lvlText w:val="%6."/>
      <w:lvlJc w:val="right"/>
      <w:pPr>
        <w:ind w:left="4320" w:hanging="180"/>
      </w:pPr>
    </w:lvl>
    <w:lvl w:ilvl="6" w:tplc="2CC4EAE2" w:tentative="1">
      <w:start w:val="1"/>
      <w:numFmt w:val="decimal"/>
      <w:lvlText w:val="%7."/>
      <w:lvlJc w:val="left"/>
      <w:pPr>
        <w:ind w:left="5040" w:hanging="360"/>
      </w:pPr>
    </w:lvl>
    <w:lvl w:ilvl="7" w:tplc="A590082C" w:tentative="1">
      <w:start w:val="1"/>
      <w:numFmt w:val="lowerLetter"/>
      <w:lvlText w:val="%8."/>
      <w:lvlJc w:val="left"/>
      <w:pPr>
        <w:ind w:left="5760" w:hanging="360"/>
      </w:pPr>
    </w:lvl>
    <w:lvl w:ilvl="8" w:tplc="F9002DCA"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9"/>
  </w:num>
  <w:num w:numId="5">
    <w:abstractNumId w:val="8"/>
  </w:num>
  <w:num w:numId="6">
    <w:abstractNumId w:val="0"/>
  </w:num>
  <w:num w:numId="7">
    <w:abstractNumId w:val="12"/>
  </w:num>
  <w:num w:numId="8">
    <w:abstractNumId w:val="7"/>
  </w:num>
  <w:num w:numId="9">
    <w:abstractNumId w:val="10"/>
  </w:num>
  <w:num w:numId="10">
    <w:abstractNumId w:val="2"/>
  </w:num>
  <w:num w:numId="11">
    <w:abstractNumId w:val="17"/>
  </w:num>
  <w:num w:numId="12">
    <w:abstractNumId w:val="3"/>
  </w:num>
  <w:num w:numId="13">
    <w:abstractNumId w:val="14"/>
  </w:num>
  <w:num w:numId="14">
    <w:abstractNumId w:val="6"/>
  </w:num>
  <w:num w:numId="15">
    <w:abstractNumId w:val="11"/>
  </w:num>
  <w:num w:numId="16">
    <w:abstractNumId w:val="13"/>
  </w:num>
  <w:num w:numId="17">
    <w:abstractNumId w:val="15"/>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2B"/>
    <w:rsid w:val="002A1AC0"/>
    <w:rsid w:val="004D5DEC"/>
    <w:rsid w:val="005B2151"/>
    <w:rsid w:val="0060712B"/>
    <w:rsid w:val="00634FA3"/>
    <w:rsid w:val="006742B4"/>
    <w:rsid w:val="006C227D"/>
    <w:rsid w:val="007C3756"/>
    <w:rsid w:val="008B3471"/>
    <w:rsid w:val="009C5AD3"/>
    <w:rsid w:val="00AB3080"/>
    <w:rsid w:val="00D17F15"/>
    <w:rsid w:val="00EA231C"/>
    <w:rsid w:val="00EC3C5C"/>
    <w:rsid w:val="00EE4263"/>
    <w:rsid w:val="00F660D0"/>
    <w:rsid w:val="00FE6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D0A4D"/>
  <w15:docId w15:val="{8192BA44-9EC2-4605-B6F6-8D1D70FF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C227D"/>
    <w:rPr>
      <w:sz w:val="16"/>
      <w:szCs w:val="16"/>
    </w:rPr>
  </w:style>
  <w:style w:type="paragraph" w:styleId="CommentSubject">
    <w:name w:val="annotation subject"/>
    <w:basedOn w:val="CommentText"/>
    <w:next w:val="CommentText"/>
    <w:link w:val="CommentSubjectChar"/>
    <w:uiPriority w:val="99"/>
    <w:semiHidden/>
    <w:unhideWhenUsed/>
    <w:rsid w:val="006C227D"/>
    <w:rPr>
      <w:b/>
      <w:bCs/>
      <w:sz w:val="20"/>
      <w:szCs w:val="20"/>
    </w:rPr>
  </w:style>
  <w:style w:type="character" w:customStyle="1" w:styleId="CommentSubjectChar">
    <w:name w:val="Comment Subject Char"/>
    <w:basedOn w:val="CommentTextChar"/>
    <w:link w:val="CommentSubject"/>
    <w:uiPriority w:val="99"/>
    <w:semiHidden/>
    <w:rsid w:val="006C227D"/>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2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9BBA534D284D58A44D083A214C28E7"/>
        <w:category>
          <w:name w:val="General"/>
          <w:gallery w:val="placeholder"/>
        </w:category>
        <w:types>
          <w:type w:val="bbPlcHdr"/>
        </w:types>
        <w:behaviors>
          <w:behavior w:val="content"/>
        </w:behaviors>
        <w:guid w:val="{051E4C8C-FC8D-4D56-BC1C-19820B638329}"/>
      </w:docPartPr>
      <w:docPartBody>
        <w:p w:rsidR="00F6555A" w:rsidRDefault="00B6130F" w:rsidP="00B6130F">
          <w:pPr>
            <w:pStyle w:val="589BBA534D284D58A44D083A214C28E7"/>
          </w:pPr>
          <w:r w:rsidRPr="00D858FE">
            <w:rPr>
              <w:rStyle w:val="PlaceholderText"/>
            </w:rPr>
            <w:t>Choose an item.</w:t>
          </w:r>
        </w:p>
      </w:docPartBody>
    </w:docPart>
    <w:docPart>
      <w:docPartPr>
        <w:name w:val="BB7A9217A86643F88B062EEB88277851"/>
        <w:category>
          <w:name w:val="General"/>
          <w:gallery w:val="placeholder"/>
        </w:category>
        <w:types>
          <w:type w:val="bbPlcHdr"/>
        </w:types>
        <w:behaviors>
          <w:behavior w:val="content"/>
        </w:behaviors>
        <w:guid w:val="{E5B58F13-DB76-4009-BB15-AE9BD890EEA2}"/>
      </w:docPartPr>
      <w:docPartBody>
        <w:p w:rsidR="00F6555A" w:rsidRDefault="00B6130F" w:rsidP="00B6130F">
          <w:pPr>
            <w:pStyle w:val="BB7A9217A86643F88B062EEB88277851"/>
          </w:pPr>
          <w:r w:rsidRPr="00D858FE">
            <w:rPr>
              <w:rStyle w:val="PlaceholderText"/>
            </w:rPr>
            <w:t>Choose an item.</w:t>
          </w:r>
        </w:p>
      </w:docPartBody>
    </w:docPart>
    <w:docPart>
      <w:docPartPr>
        <w:name w:val="BAA67956F3C6439EA3DD171FCAAACD4E"/>
        <w:category>
          <w:name w:val="General"/>
          <w:gallery w:val="placeholder"/>
        </w:category>
        <w:types>
          <w:type w:val="bbPlcHdr"/>
        </w:types>
        <w:behaviors>
          <w:behavior w:val="content"/>
        </w:behaviors>
        <w:guid w:val="{DA4AE679-B3D2-49B9-8A59-1CB2AED94558}"/>
      </w:docPartPr>
      <w:docPartBody>
        <w:p w:rsidR="00F6555A" w:rsidRDefault="00B6130F" w:rsidP="00B6130F">
          <w:pPr>
            <w:pStyle w:val="BAA67956F3C6439EA3DD171FCAAACD4E"/>
          </w:pPr>
          <w:r w:rsidRPr="00D858FE">
            <w:rPr>
              <w:rStyle w:val="PlaceholderText"/>
            </w:rPr>
            <w:t>Choose an item.</w:t>
          </w:r>
        </w:p>
      </w:docPartBody>
    </w:docPart>
    <w:docPart>
      <w:docPartPr>
        <w:name w:val="E99C1E2272564027834951380EF67FE9"/>
        <w:category>
          <w:name w:val="General"/>
          <w:gallery w:val="placeholder"/>
        </w:category>
        <w:types>
          <w:type w:val="bbPlcHdr"/>
        </w:types>
        <w:behaviors>
          <w:behavior w:val="content"/>
        </w:behaviors>
        <w:guid w:val="{38ED9D4D-5ED3-41FC-B55D-FAAEE8A90E81}"/>
      </w:docPartPr>
      <w:docPartBody>
        <w:p w:rsidR="00F6555A" w:rsidRDefault="00B6130F" w:rsidP="00B6130F">
          <w:pPr>
            <w:pStyle w:val="E99C1E2272564027834951380EF67FE9"/>
          </w:pPr>
          <w:r w:rsidRPr="00D858FE">
            <w:rPr>
              <w:rStyle w:val="PlaceholderText"/>
            </w:rPr>
            <w:t>Choose an item.</w:t>
          </w:r>
        </w:p>
      </w:docPartBody>
    </w:docPart>
    <w:docPart>
      <w:docPartPr>
        <w:name w:val="FB9B15FB6D33400E9B250B97CEE0D4A9"/>
        <w:category>
          <w:name w:val="General"/>
          <w:gallery w:val="placeholder"/>
        </w:category>
        <w:types>
          <w:type w:val="bbPlcHdr"/>
        </w:types>
        <w:behaviors>
          <w:behavior w:val="content"/>
        </w:behaviors>
        <w:guid w:val="{272B4A6C-CE21-46D0-B29B-D0A0FF142050}"/>
      </w:docPartPr>
      <w:docPartBody>
        <w:p w:rsidR="00F6555A" w:rsidRDefault="00B6130F" w:rsidP="00B6130F">
          <w:pPr>
            <w:pStyle w:val="FB9B15FB6D33400E9B250B97CEE0D4A9"/>
          </w:pPr>
          <w:r w:rsidRPr="00D858FE">
            <w:rPr>
              <w:rStyle w:val="PlaceholderText"/>
            </w:rPr>
            <w:t>Choose an item.</w:t>
          </w:r>
        </w:p>
      </w:docPartBody>
    </w:docPart>
    <w:docPart>
      <w:docPartPr>
        <w:name w:val="E7257FFD0FD64587A039802ACDC83AFC"/>
        <w:category>
          <w:name w:val="General"/>
          <w:gallery w:val="placeholder"/>
        </w:category>
        <w:types>
          <w:type w:val="bbPlcHdr"/>
        </w:types>
        <w:behaviors>
          <w:behavior w:val="content"/>
        </w:behaviors>
        <w:guid w:val="{A4E4F44B-B50C-42C8-B168-6E03A9B9D650}"/>
      </w:docPartPr>
      <w:docPartBody>
        <w:p w:rsidR="00F6555A" w:rsidRDefault="00B6130F" w:rsidP="00B6130F">
          <w:pPr>
            <w:pStyle w:val="E7257FFD0FD64587A039802ACDC83AFC"/>
          </w:pPr>
          <w:r w:rsidRPr="00D858FE">
            <w:rPr>
              <w:rStyle w:val="PlaceholderText"/>
            </w:rPr>
            <w:t>Choose an item.</w:t>
          </w:r>
        </w:p>
      </w:docPartBody>
    </w:docPart>
    <w:docPart>
      <w:docPartPr>
        <w:name w:val="0B9B3217475A4DD4B33E68BEDF0EA744"/>
        <w:category>
          <w:name w:val="General"/>
          <w:gallery w:val="placeholder"/>
        </w:category>
        <w:types>
          <w:type w:val="bbPlcHdr"/>
        </w:types>
        <w:behaviors>
          <w:behavior w:val="content"/>
        </w:behaviors>
        <w:guid w:val="{CF12F3FA-F372-4B61-8883-95374269BAF6}"/>
      </w:docPartPr>
      <w:docPartBody>
        <w:p w:rsidR="00F6555A" w:rsidRDefault="00B6130F" w:rsidP="00B6130F">
          <w:pPr>
            <w:pStyle w:val="0B9B3217475A4DD4B33E68BEDF0EA744"/>
          </w:pPr>
          <w:r w:rsidRPr="00D858FE">
            <w:rPr>
              <w:rStyle w:val="PlaceholderText"/>
            </w:rPr>
            <w:t>Choose an item.</w:t>
          </w:r>
        </w:p>
      </w:docPartBody>
    </w:docPart>
    <w:docPart>
      <w:docPartPr>
        <w:name w:val="F1CE1B7A963B4AB2B391C1788A7ECB7E"/>
        <w:category>
          <w:name w:val="General"/>
          <w:gallery w:val="placeholder"/>
        </w:category>
        <w:types>
          <w:type w:val="bbPlcHdr"/>
        </w:types>
        <w:behaviors>
          <w:behavior w:val="content"/>
        </w:behaviors>
        <w:guid w:val="{2D73119C-1DA8-4341-BA0F-2F4A31E83B15}"/>
      </w:docPartPr>
      <w:docPartBody>
        <w:p w:rsidR="00F6555A" w:rsidRDefault="00B6130F" w:rsidP="00B6130F">
          <w:pPr>
            <w:pStyle w:val="F1CE1B7A963B4AB2B391C1788A7ECB7E"/>
          </w:pPr>
          <w:r w:rsidRPr="00D858FE">
            <w:rPr>
              <w:rStyle w:val="PlaceholderText"/>
            </w:rPr>
            <w:t>Choose an item.</w:t>
          </w:r>
        </w:p>
      </w:docPartBody>
    </w:docPart>
    <w:docPart>
      <w:docPartPr>
        <w:name w:val="062E2319BAB34388BA5F754E98CF2A4E"/>
        <w:category>
          <w:name w:val="General"/>
          <w:gallery w:val="placeholder"/>
        </w:category>
        <w:types>
          <w:type w:val="bbPlcHdr"/>
        </w:types>
        <w:behaviors>
          <w:behavior w:val="content"/>
        </w:behaviors>
        <w:guid w:val="{6A569A87-A247-44BF-AE2B-1591DFFD4D18}"/>
      </w:docPartPr>
      <w:docPartBody>
        <w:p w:rsidR="00F6555A" w:rsidRDefault="00B6130F" w:rsidP="00B6130F">
          <w:pPr>
            <w:pStyle w:val="062E2319BAB34388BA5F754E98CF2A4E"/>
          </w:pPr>
          <w:r w:rsidRPr="00D858FE">
            <w:rPr>
              <w:rStyle w:val="PlaceholderText"/>
            </w:rPr>
            <w:t>Choose an item.</w:t>
          </w:r>
        </w:p>
      </w:docPartBody>
    </w:docPart>
    <w:docPart>
      <w:docPartPr>
        <w:name w:val="B14F7FFCD38E428297057A913E129BCE"/>
        <w:category>
          <w:name w:val="General"/>
          <w:gallery w:val="placeholder"/>
        </w:category>
        <w:types>
          <w:type w:val="bbPlcHdr"/>
        </w:types>
        <w:behaviors>
          <w:behavior w:val="content"/>
        </w:behaviors>
        <w:guid w:val="{1E2CF93A-DA82-4FC5-95DC-FE5877CEE19C}"/>
      </w:docPartPr>
      <w:docPartBody>
        <w:p w:rsidR="00F6555A" w:rsidRDefault="00B6130F" w:rsidP="00B6130F">
          <w:pPr>
            <w:pStyle w:val="B14F7FFCD38E428297057A913E129BCE"/>
          </w:pPr>
          <w:r w:rsidRPr="00D858FE">
            <w:rPr>
              <w:rStyle w:val="PlaceholderText"/>
            </w:rPr>
            <w:t>Choose an item.</w:t>
          </w:r>
        </w:p>
      </w:docPartBody>
    </w:docPart>
    <w:docPart>
      <w:docPartPr>
        <w:name w:val="477B01DF760943E39E03DD20E0414522"/>
        <w:category>
          <w:name w:val="General"/>
          <w:gallery w:val="placeholder"/>
        </w:category>
        <w:types>
          <w:type w:val="bbPlcHdr"/>
        </w:types>
        <w:behaviors>
          <w:behavior w:val="content"/>
        </w:behaviors>
        <w:guid w:val="{A4199E79-ADCE-4FB3-8A47-3902E77855B7}"/>
      </w:docPartPr>
      <w:docPartBody>
        <w:p w:rsidR="00F6555A" w:rsidRDefault="00B6130F" w:rsidP="00B6130F">
          <w:pPr>
            <w:pStyle w:val="477B01DF760943E39E03DD20E0414522"/>
          </w:pPr>
          <w:r w:rsidRPr="00D858FE">
            <w:rPr>
              <w:rStyle w:val="PlaceholderText"/>
            </w:rPr>
            <w:t>Choose an item.</w:t>
          </w:r>
        </w:p>
      </w:docPartBody>
    </w:docPart>
    <w:docPart>
      <w:docPartPr>
        <w:name w:val="10277FE2F1C540F09F325959A405FBA8"/>
        <w:category>
          <w:name w:val="General"/>
          <w:gallery w:val="placeholder"/>
        </w:category>
        <w:types>
          <w:type w:val="bbPlcHdr"/>
        </w:types>
        <w:behaviors>
          <w:behavior w:val="content"/>
        </w:behaviors>
        <w:guid w:val="{565C5DF5-DF23-44BC-A5D6-5D8288BEB8DD}"/>
      </w:docPartPr>
      <w:docPartBody>
        <w:p w:rsidR="00F6555A" w:rsidRDefault="00B6130F" w:rsidP="00B6130F">
          <w:pPr>
            <w:pStyle w:val="10277FE2F1C540F09F325959A405FBA8"/>
          </w:pPr>
          <w:r w:rsidRPr="00D858FE">
            <w:rPr>
              <w:rStyle w:val="PlaceholderText"/>
            </w:rPr>
            <w:t>Choose an item.</w:t>
          </w:r>
        </w:p>
      </w:docPartBody>
    </w:docPart>
    <w:docPart>
      <w:docPartPr>
        <w:name w:val="69B70328EA4048B6BFCB4F886209D8D2"/>
        <w:category>
          <w:name w:val="General"/>
          <w:gallery w:val="placeholder"/>
        </w:category>
        <w:types>
          <w:type w:val="bbPlcHdr"/>
        </w:types>
        <w:behaviors>
          <w:behavior w:val="content"/>
        </w:behaviors>
        <w:guid w:val="{44B30354-D3BD-41E4-9FA7-E33B2BA4FC98}"/>
      </w:docPartPr>
      <w:docPartBody>
        <w:p w:rsidR="00F6555A" w:rsidRDefault="00B6130F" w:rsidP="00B6130F">
          <w:pPr>
            <w:pStyle w:val="69B70328EA4048B6BFCB4F886209D8D2"/>
          </w:pPr>
          <w:r w:rsidRPr="00D858FE">
            <w:rPr>
              <w:rStyle w:val="PlaceholderText"/>
            </w:rPr>
            <w:t>Choose an item.</w:t>
          </w:r>
        </w:p>
      </w:docPartBody>
    </w:docPart>
    <w:docPart>
      <w:docPartPr>
        <w:name w:val="C6A72623F10F42B29FF155AB302D265E"/>
        <w:category>
          <w:name w:val="General"/>
          <w:gallery w:val="placeholder"/>
        </w:category>
        <w:types>
          <w:type w:val="bbPlcHdr"/>
        </w:types>
        <w:behaviors>
          <w:behavior w:val="content"/>
        </w:behaviors>
        <w:guid w:val="{9C7176BD-F309-4432-B68A-7426E4C03D50}"/>
      </w:docPartPr>
      <w:docPartBody>
        <w:p w:rsidR="00F6555A" w:rsidRDefault="00B6130F" w:rsidP="00B6130F">
          <w:pPr>
            <w:pStyle w:val="C6A72623F10F42B29FF155AB302D265E"/>
          </w:pPr>
          <w:r w:rsidRPr="00D858FE">
            <w:rPr>
              <w:rStyle w:val="PlaceholderText"/>
            </w:rPr>
            <w:t>Choose an item.</w:t>
          </w:r>
        </w:p>
      </w:docPartBody>
    </w:docPart>
    <w:docPart>
      <w:docPartPr>
        <w:name w:val="1B53650B8BF841D5897CA4030B6BF714"/>
        <w:category>
          <w:name w:val="General"/>
          <w:gallery w:val="placeholder"/>
        </w:category>
        <w:types>
          <w:type w:val="bbPlcHdr"/>
        </w:types>
        <w:behaviors>
          <w:behavior w:val="content"/>
        </w:behaviors>
        <w:guid w:val="{91497B05-D65A-4386-AFA0-0F96B18CA68E}"/>
      </w:docPartPr>
      <w:docPartBody>
        <w:p w:rsidR="00F6555A" w:rsidRDefault="00B6130F" w:rsidP="00B6130F">
          <w:pPr>
            <w:pStyle w:val="1B53650B8BF841D5897CA4030B6BF714"/>
          </w:pPr>
          <w:r w:rsidRPr="00D858FE">
            <w:rPr>
              <w:rStyle w:val="PlaceholderText"/>
            </w:rPr>
            <w:t>Choose an item.</w:t>
          </w:r>
        </w:p>
      </w:docPartBody>
    </w:docPart>
    <w:docPart>
      <w:docPartPr>
        <w:name w:val="94D61CDA20264EBBBB834DC445C10B5C"/>
        <w:category>
          <w:name w:val="General"/>
          <w:gallery w:val="placeholder"/>
        </w:category>
        <w:types>
          <w:type w:val="bbPlcHdr"/>
        </w:types>
        <w:behaviors>
          <w:behavior w:val="content"/>
        </w:behaviors>
        <w:guid w:val="{87951C4D-9110-46D0-AFE0-66806F5C6E87}"/>
      </w:docPartPr>
      <w:docPartBody>
        <w:p w:rsidR="00F6555A" w:rsidRDefault="00B6130F" w:rsidP="00B6130F">
          <w:pPr>
            <w:pStyle w:val="94D61CDA20264EBBBB834DC445C10B5C"/>
          </w:pPr>
          <w:r w:rsidRPr="00D858FE">
            <w:rPr>
              <w:rStyle w:val="PlaceholderText"/>
            </w:rPr>
            <w:t>Choose an item.</w:t>
          </w:r>
        </w:p>
      </w:docPartBody>
    </w:docPart>
    <w:docPart>
      <w:docPartPr>
        <w:name w:val="B9334ABBFA524265B51E979CD6D87268"/>
        <w:category>
          <w:name w:val="General"/>
          <w:gallery w:val="placeholder"/>
        </w:category>
        <w:types>
          <w:type w:val="bbPlcHdr"/>
        </w:types>
        <w:behaviors>
          <w:behavior w:val="content"/>
        </w:behaviors>
        <w:guid w:val="{861DB8ED-F502-48EA-83A1-8EDC303BDCEA}"/>
      </w:docPartPr>
      <w:docPartBody>
        <w:p w:rsidR="00F6555A" w:rsidRDefault="00B6130F" w:rsidP="00B6130F">
          <w:pPr>
            <w:pStyle w:val="B9334ABBFA524265B51E979CD6D87268"/>
          </w:pPr>
          <w:r w:rsidRPr="00D858FE">
            <w:rPr>
              <w:rStyle w:val="PlaceholderText"/>
            </w:rPr>
            <w:t>Choose an item.</w:t>
          </w:r>
        </w:p>
      </w:docPartBody>
    </w:docPart>
    <w:docPart>
      <w:docPartPr>
        <w:name w:val="1FE7736CD65F46CEAE5B2DC9AA382D72"/>
        <w:category>
          <w:name w:val="General"/>
          <w:gallery w:val="placeholder"/>
        </w:category>
        <w:types>
          <w:type w:val="bbPlcHdr"/>
        </w:types>
        <w:behaviors>
          <w:behavior w:val="content"/>
        </w:behaviors>
        <w:guid w:val="{D5243B43-F40F-490D-968F-E2EEABE346CF}"/>
      </w:docPartPr>
      <w:docPartBody>
        <w:p w:rsidR="00F6555A" w:rsidRDefault="00B6130F" w:rsidP="00B6130F">
          <w:pPr>
            <w:pStyle w:val="1FE7736CD65F46CEAE5B2DC9AA382D72"/>
          </w:pPr>
          <w:r w:rsidRPr="00D858FE">
            <w:rPr>
              <w:rStyle w:val="PlaceholderText"/>
            </w:rPr>
            <w:t>Choose an item.</w:t>
          </w:r>
        </w:p>
      </w:docPartBody>
    </w:docPart>
    <w:docPart>
      <w:docPartPr>
        <w:name w:val="DB55456759094505BC45719C915CFDF9"/>
        <w:category>
          <w:name w:val="General"/>
          <w:gallery w:val="placeholder"/>
        </w:category>
        <w:types>
          <w:type w:val="bbPlcHdr"/>
        </w:types>
        <w:behaviors>
          <w:behavior w:val="content"/>
        </w:behaviors>
        <w:guid w:val="{D35C6CB0-11E1-4F53-AE87-1074FBFDEFCE}"/>
      </w:docPartPr>
      <w:docPartBody>
        <w:p w:rsidR="00F6555A" w:rsidRDefault="00B6130F" w:rsidP="00B6130F">
          <w:pPr>
            <w:pStyle w:val="DB55456759094505BC45719C915CFDF9"/>
          </w:pPr>
          <w:r w:rsidRPr="00D858FE">
            <w:rPr>
              <w:rStyle w:val="PlaceholderText"/>
            </w:rPr>
            <w:t>Choose an item.</w:t>
          </w:r>
        </w:p>
      </w:docPartBody>
    </w:docPart>
    <w:docPart>
      <w:docPartPr>
        <w:name w:val="EAD710AF43FF48D192EB11E6B5080081"/>
        <w:category>
          <w:name w:val="General"/>
          <w:gallery w:val="placeholder"/>
        </w:category>
        <w:types>
          <w:type w:val="bbPlcHdr"/>
        </w:types>
        <w:behaviors>
          <w:behavior w:val="content"/>
        </w:behaviors>
        <w:guid w:val="{EC70AD94-EFF9-4FD0-8CB2-EDAB17AF2BB9}"/>
      </w:docPartPr>
      <w:docPartBody>
        <w:p w:rsidR="00F6555A" w:rsidRDefault="00B6130F" w:rsidP="00B6130F">
          <w:pPr>
            <w:pStyle w:val="EAD710AF43FF48D192EB11E6B5080081"/>
          </w:pPr>
          <w:r w:rsidRPr="00D858FE">
            <w:rPr>
              <w:rStyle w:val="PlaceholderText"/>
            </w:rPr>
            <w:t>Choose an item.</w:t>
          </w:r>
        </w:p>
      </w:docPartBody>
    </w:docPart>
    <w:docPart>
      <w:docPartPr>
        <w:name w:val="4F49D53AD256451CAA7FDA44309D7CEA"/>
        <w:category>
          <w:name w:val="General"/>
          <w:gallery w:val="placeholder"/>
        </w:category>
        <w:types>
          <w:type w:val="bbPlcHdr"/>
        </w:types>
        <w:behaviors>
          <w:behavior w:val="content"/>
        </w:behaviors>
        <w:guid w:val="{DDF39439-B576-446E-BF9B-1B282358F9B1}"/>
      </w:docPartPr>
      <w:docPartBody>
        <w:p w:rsidR="00F6555A" w:rsidRDefault="00B6130F" w:rsidP="00B6130F">
          <w:pPr>
            <w:pStyle w:val="4F49D53AD256451CAA7FDA44309D7CEA"/>
          </w:pPr>
          <w:r w:rsidRPr="00D858FE">
            <w:rPr>
              <w:rStyle w:val="PlaceholderText"/>
            </w:rPr>
            <w:t>Choose an item.</w:t>
          </w:r>
        </w:p>
      </w:docPartBody>
    </w:docPart>
    <w:docPart>
      <w:docPartPr>
        <w:name w:val="046F1671946A4D2C852DFABC644579EB"/>
        <w:category>
          <w:name w:val="General"/>
          <w:gallery w:val="placeholder"/>
        </w:category>
        <w:types>
          <w:type w:val="bbPlcHdr"/>
        </w:types>
        <w:behaviors>
          <w:behavior w:val="content"/>
        </w:behaviors>
        <w:guid w:val="{6F6F3B42-DC70-46C3-83E1-66C6DC02F2E4}"/>
      </w:docPartPr>
      <w:docPartBody>
        <w:p w:rsidR="00F6555A" w:rsidRDefault="00B6130F" w:rsidP="00B6130F">
          <w:pPr>
            <w:pStyle w:val="046F1671946A4D2C852DFABC644579EB"/>
          </w:pPr>
          <w:r w:rsidRPr="00D858FE">
            <w:rPr>
              <w:rStyle w:val="PlaceholderText"/>
            </w:rPr>
            <w:t>Choose an item.</w:t>
          </w:r>
        </w:p>
      </w:docPartBody>
    </w:docPart>
    <w:docPart>
      <w:docPartPr>
        <w:name w:val="39E0295686D744D6A26418B5CAA5211A"/>
        <w:category>
          <w:name w:val="General"/>
          <w:gallery w:val="placeholder"/>
        </w:category>
        <w:types>
          <w:type w:val="bbPlcHdr"/>
        </w:types>
        <w:behaviors>
          <w:behavior w:val="content"/>
        </w:behaviors>
        <w:guid w:val="{9B4BE688-AC8B-459D-9FF7-FE34DC6B928E}"/>
      </w:docPartPr>
      <w:docPartBody>
        <w:p w:rsidR="00F6555A" w:rsidRDefault="00B6130F" w:rsidP="00B6130F">
          <w:pPr>
            <w:pStyle w:val="39E0295686D744D6A26418B5CAA5211A"/>
          </w:pPr>
          <w:r w:rsidRPr="00D858FE">
            <w:rPr>
              <w:rStyle w:val="PlaceholderText"/>
            </w:rPr>
            <w:t>Choose an item.</w:t>
          </w:r>
        </w:p>
      </w:docPartBody>
    </w:docPart>
    <w:docPart>
      <w:docPartPr>
        <w:name w:val="55B39AF04BC44774864BE28E7C254059"/>
        <w:category>
          <w:name w:val="General"/>
          <w:gallery w:val="placeholder"/>
        </w:category>
        <w:types>
          <w:type w:val="bbPlcHdr"/>
        </w:types>
        <w:behaviors>
          <w:behavior w:val="content"/>
        </w:behaviors>
        <w:guid w:val="{7DD8BBA5-8236-4B21-B0B4-548402BBDA7C}"/>
      </w:docPartPr>
      <w:docPartBody>
        <w:p w:rsidR="00F6555A" w:rsidRDefault="00B6130F" w:rsidP="00B6130F">
          <w:pPr>
            <w:pStyle w:val="55B39AF04BC44774864BE28E7C254059"/>
          </w:pPr>
          <w:r w:rsidRPr="00D858FE">
            <w:rPr>
              <w:rStyle w:val="PlaceholderText"/>
            </w:rPr>
            <w:t>Choose an item.</w:t>
          </w:r>
        </w:p>
      </w:docPartBody>
    </w:docPart>
    <w:docPart>
      <w:docPartPr>
        <w:name w:val="40E8C808905445B89E0464420AE0AE21"/>
        <w:category>
          <w:name w:val="General"/>
          <w:gallery w:val="placeholder"/>
        </w:category>
        <w:types>
          <w:type w:val="bbPlcHdr"/>
        </w:types>
        <w:behaviors>
          <w:behavior w:val="content"/>
        </w:behaviors>
        <w:guid w:val="{97211E27-6F3C-4E86-A596-84F3BD24CB63}"/>
      </w:docPartPr>
      <w:docPartBody>
        <w:p w:rsidR="00F6555A" w:rsidRDefault="00B6130F" w:rsidP="00B6130F">
          <w:pPr>
            <w:pStyle w:val="40E8C808905445B89E0464420AE0AE21"/>
          </w:pPr>
          <w:r w:rsidRPr="00D858FE">
            <w:rPr>
              <w:rStyle w:val="PlaceholderText"/>
            </w:rPr>
            <w:t>Choose an item.</w:t>
          </w:r>
        </w:p>
      </w:docPartBody>
    </w:docPart>
    <w:docPart>
      <w:docPartPr>
        <w:name w:val="56AC9D6032734A9DAA42ABB7117DE659"/>
        <w:category>
          <w:name w:val="General"/>
          <w:gallery w:val="placeholder"/>
        </w:category>
        <w:types>
          <w:type w:val="bbPlcHdr"/>
        </w:types>
        <w:behaviors>
          <w:behavior w:val="content"/>
        </w:behaviors>
        <w:guid w:val="{EBB0BF0E-E34F-4709-B54C-E3D5BF9B4686}"/>
      </w:docPartPr>
      <w:docPartBody>
        <w:p w:rsidR="00F6555A" w:rsidRDefault="00B6130F" w:rsidP="00B6130F">
          <w:pPr>
            <w:pStyle w:val="56AC9D6032734A9DAA42ABB7117DE659"/>
          </w:pPr>
          <w:r w:rsidRPr="00D858FE">
            <w:rPr>
              <w:rStyle w:val="PlaceholderText"/>
            </w:rPr>
            <w:t>Choose an item.</w:t>
          </w:r>
        </w:p>
      </w:docPartBody>
    </w:docPart>
    <w:docPart>
      <w:docPartPr>
        <w:name w:val="CED4727207FD4F2A98EAF8105B1D4AE2"/>
        <w:category>
          <w:name w:val="General"/>
          <w:gallery w:val="placeholder"/>
        </w:category>
        <w:types>
          <w:type w:val="bbPlcHdr"/>
        </w:types>
        <w:behaviors>
          <w:behavior w:val="content"/>
        </w:behaviors>
        <w:guid w:val="{2E62507B-56F8-447D-87E6-62C568342077}"/>
      </w:docPartPr>
      <w:docPartBody>
        <w:p w:rsidR="00F6555A" w:rsidRDefault="00B6130F" w:rsidP="00B6130F">
          <w:pPr>
            <w:pStyle w:val="CED4727207FD4F2A98EAF8105B1D4AE2"/>
          </w:pPr>
          <w:r w:rsidRPr="00D858FE">
            <w:rPr>
              <w:rStyle w:val="PlaceholderText"/>
            </w:rPr>
            <w:t>Choose an item.</w:t>
          </w:r>
        </w:p>
      </w:docPartBody>
    </w:docPart>
    <w:docPart>
      <w:docPartPr>
        <w:name w:val="47CD173B40004B038B8D61EFE94BEF92"/>
        <w:category>
          <w:name w:val="General"/>
          <w:gallery w:val="placeholder"/>
        </w:category>
        <w:types>
          <w:type w:val="bbPlcHdr"/>
        </w:types>
        <w:behaviors>
          <w:behavior w:val="content"/>
        </w:behaviors>
        <w:guid w:val="{18181CA9-8CA1-4D3A-9278-5D0BD4221F0C}"/>
      </w:docPartPr>
      <w:docPartBody>
        <w:p w:rsidR="00F6555A" w:rsidRDefault="00B6130F" w:rsidP="00B6130F">
          <w:pPr>
            <w:pStyle w:val="47CD173B40004B038B8D61EFE94BEF92"/>
          </w:pPr>
          <w:r w:rsidRPr="00D858FE">
            <w:rPr>
              <w:rStyle w:val="PlaceholderText"/>
            </w:rPr>
            <w:t>Choose an item.</w:t>
          </w:r>
        </w:p>
      </w:docPartBody>
    </w:docPart>
    <w:docPart>
      <w:docPartPr>
        <w:name w:val="F3D9EC9A816842259AA11A3E52CCB657"/>
        <w:category>
          <w:name w:val="General"/>
          <w:gallery w:val="placeholder"/>
        </w:category>
        <w:types>
          <w:type w:val="bbPlcHdr"/>
        </w:types>
        <w:behaviors>
          <w:behavior w:val="content"/>
        </w:behaviors>
        <w:guid w:val="{D561AB33-E05C-48BE-AE87-2254CA7AE3F3}"/>
      </w:docPartPr>
      <w:docPartBody>
        <w:p w:rsidR="00F6555A" w:rsidRDefault="00B6130F" w:rsidP="00B6130F">
          <w:pPr>
            <w:pStyle w:val="F3D9EC9A816842259AA11A3E52CCB657"/>
          </w:pPr>
          <w:r w:rsidRPr="00D858FE">
            <w:rPr>
              <w:rStyle w:val="PlaceholderText"/>
            </w:rPr>
            <w:t>Choose an item.</w:t>
          </w:r>
        </w:p>
      </w:docPartBody>
    </w:docPart>
    <w:docPart>
      <w:docPartPr>
        <w:name w:val="B5B2162E9F59481B9F43AEA11E56F476"/>
        <w:category>
          <w:name w:val="General"/>
          <w:gallery w:val="placeholder"/>
        </w:category>
        <w:types>
          <w:type w:val="bbPlcHdr"/>
        </w:types>
        <w:behaviors>
          <w:behavior w:val="content"/>
        </w:behaviors>
        <w:guid w:val="{B6C89D51-C212-4013-A6B9-612A9C0D6CA2}"/>
      </w:docPartPr>
      <w:docPartBody>
        <w:p w:rsidR="00F6555A" w:rsidRDefault="00B6130F" w:rsidP="00B6130F">
          <w:pPr>
            <w:pStyle w:val="B5B2162E9F59481B9F43AEA11E56F476"/>
          </w:pPr>
          <w:r w:rsidRPr="00D858FE">
            <w:rPr>
              <w:rStyle w:val="PlaceholderText"/>
            </w:rPr>
            <w:t>Choose an item.</w:t>
          </w:r>
        </w:p>
      </w:docPartBody>
    </w:docPart>
    <w:docPart>
      <w:docPartPr>
        <w:name w:val="F51EF67181A04FC09AE24AD9AB867609"/>
        <w:category>
          <w:name w:val="General"/>
          <w:gallery w:val="placeholder"/>
        </w:category>
        <w:types>
          <w:type w:val="bbPlcHdr"/>
        </w:types>
        <w:behaviors>
          <w:behavior w:val="content"/>
        </w:behaviors>
        <w:guid w:val="{E26DEB59-8264-4073-A15F-278EF91804F0}"/>
      </w:docPartPr>
      <w:docPartBody>
        <w:p w:rsidR="00F6555A" w:rsidRDefault="00B6130F" w:rsidP="00B6130F">
          <w:pPr>
            <w:pStyle w:val="F51EF67181A04FC09AE24AD9AB867609"/>
          </w:pPr>
          <w:r w:rsidRPr="00D858FE">
            <w:rPr>
              <w:rStyle w:val="PlaceholderText"/>
            </w:rPr>
            <w:t>Choose an item.</w:t>
          </w:r>
        </w:p>
      </w:docPartBody>
    </w:docPart>
    <w:docPart>
      <w:docPartPr>
        <w:name w:val="E275A4A5F547485EAFE25224D8CB4596"/>
        <w:category>
          <w:name w:val="General"/>
          <w:gallery w:val="placeholder"/>
        </w:category>
        <w:types>
          <w:type w:val="bbPlcHdr"/>
        </w:types>
        <w:behaviors>
          <w:behavior w:val="content"/>
        </w:behaviors>
        <w:guid w:val="{870183B8-04F2-476F-B95A-08713768D4F4}"/>
      </w:docPartPr>
      <w:docPartBody>
        <w:p w:rsidR="00F6555A" w:rsidRDefault="00B6130F" w:rsidP="00B6130F">
          <w:pPr>
            <w:pStyle w:val="E275A4A5F547485EAFE25224D8CB4596"/>
          </w:pPr>
          <w:r w:rsidRPr="00D858FE">
            <w:rPr>
              <w:rStyle w:val="PlaceholderText"/>
            </w:rPr>
            <w:t>Choose an item.</w:t>
          </w:r>
        </w:p>
      </w:docPartBody>
    </w:docPart>
    <w:docPart>
      <w:docPartPr>
        <w:name w:val="E52C2CA78EFC485092D5CD9E3416A7CF"/>
        <w:category>
          <w:name w:val="General"/>
          <w:gallery w:val="placeholder"/>
        </w:category>
        <w:types>
          <w:type w:val="bbPlcHdr"/>
        </w:types>
        <w:behaviors>
          <w:behavior w:val="content"/>
        </w:behaviors>
        <w:guid w:val="{0140F3EA-B18C-478A-9CF5-BE35B6A8D15D}"/>
      </w:docPartPr>
      <w:docPartBody>
        <w:p w:rsidR="00F6555A" w:rsidRDefault="00B6130F" w:rsidP="00B6130F">
          <w:pPr>
            <w:pStyle w:val="E52C2CA78EFC485092D5CD9E3416A7CF"/>
          </w:pPr>
          <w:r w:rsidRPr="00D858FE">
            <w:rPr>
              <w:rStyle w:val="PlaceholderText"/>
            </w:rPr>
            <w:t>Choose an item.</w:t>
          </w:r>
        </w:p>
      </w:docPartBody>
    </w:docPart>
    <w:docPart>
      <w:docPartPr>
        <w:name w:val="6706A029CE664ECAABB16A71E42C5912"/>
        <w:category>
          <w:name w:val="General"/>
          <w:gallery w:val="placeholder"/>
        </w:category>
        <w:types>
          <w:type w:val="bbPlcHdr"/>
        </w:types>
        <w:behaviors>
          <w:behavior w:val="content"/>
        </w:behaviors>
        <w:guid w:val="{D6E8D082-8667-4CD7-81AE-A6A1CF2698D8}"/>
      </w:docPartPr>
      <w:docPartBody>
        <w:p w:rsidR="00F6555A" w:rsidRDefault="00B6130F" w:rsidP="00B6130F">
          <w:pPr>
            <w:pStyle w:val="6706A029CE664ECAABB16A71E42C5912"/>
          </w:pPr>
          <w:r w:rsidRPr="00D858FE">
            <w:rPr>
              <w:rStyle w:val="PlaceholderText"/>
            </w:rPr>
            <w:t>Choose an item.</w:t>
          </w:r>
        </w:p>
      </w:docPartBody>
    </w:docPart>
    <w:docPart>
      <w:docPartPr>
        <w:name w:val="4A9BD1263F1F4937AB1F888CBD7CB11A"/>
        <w:category>
          <w:name w:val="General"/>
          <w:gallery w:val="placeholder"/>
        </w:category>
        <w:types>
          <w:type w:val="bbPlcHdr"/>
        </w:types>
        <w:behaviors>
          <w:behavior w:val="content"/>
        </w:behaviors>
        <w:guid w:val="{5BBEBD68-16A1-4F70-9188-E0E6EA996B37}"/>
      </w:docPartPr>
      <w:docPartBody>
        <w:p w:rsidR="00F6555A" w:rsidRDefault="00B6130F" w:rsidP="00B6130F">
          <w:pPr>
            <w:pStyle w:val="4A9BD1263F1F4937AB1F888CBD7CB11A"/>
          </w:pPr>
          <w:r w:rsidRPr="00D858FE">
            <w:rPr>
              <w:rStyle w:val="PlaceholderText"/>
            </w:rPr>
            <w:t>Choose an item.</w:t>
          </w:r>
        </w:p>
      </w:docPartBody>
    </w:docPart>
    <w:docPart>
      <w:docPartPr>
        <w:name w:val="482B7E287F1542C5AFB2724E11A0978B"/>
        <w:category>
          <w:name w:val="General"/>
          <w:gallery w:val="placeholder"/>
        </w:category>
        <w:types>
          <w:type w:val="bbPlcHdr"/>
        </w:types>
        <w:behaviors>
          <w:behavior w:val="content"/>
        </w:behaviors>
        <w:guid w:val="{191B14EB-F195-4A8D-ABB2-B9542D8E1FB0}"/>
      </w:docPartPr>
      <w:docPartBody>
        <w:p w:rsidR="00F6555A" w:rsidRDefault="00B6130F" w:rsidP="00B6130F">
          <w:pPr>
            <w:pStyle w:val="482B7E287F1542C5AFB2724E11A0978B"/>
          </w:pPr>
          <w:r w:rsidRPr="00D858FE">
            <w:rPr>
              <w:rStyle w:val="PlaceholderText"/>
            </w:rPr>
            <w:t>Choose an item.</w:t>
          </w:r>
        </w:p>
      </w:docPartBody>
    </w:docPart>
    <w:docPart>
      <w:docPartPr>
        <w:name w:val="D9EC76DFA65F4D17809E8CB1C41CF25A"/>
        <w:category>
          <w:name w:val="General"/>
          <w:gallery w:val="placeholder"/>
        </w:category>
        <w:types>
          <w:type w:val="bbPlcHdr"/>
        </w:types>
        <w:behaviors>
          <w:behavior w:val="content"/>
        </w:behaviors>
        <w:guid w:val="{57FB36B3-509F-4569-A362-83BE39D2B3E9}"/>
      </w:docPartPr>
      <w:docPartBody>
        <w:p w:rsidR="00F6555A" w:rsidRDefault="00B6130F" w:rsidP="00B6130F">
          <w:pPr>
            <w:pStyle w:val="D9EC76DFA65F4D17809E8CB1C41CF25A"/>
          </w:pPr>
          <w:r w:rsidRPr="00D858FE">
            <w:rPr>
              <w:rStyle w:val="PlaceholderText"/>
            </w:rPr>
            <w:t>Choose an item.</w:t>
          </w:r>
        </w:p>
      </w:docPartBody>
    </w:docPart>
    <w:docPart>
      <w:docPartPr>
        <w:name w:val="F9ECAE1B1F554317AB7B562799A928FE"/>
        <w:category>
          <w:name w:val="General"/>
          <w:gallery w:val="placeholder"/>
        </w:category>
        <w:types>
          <w:type w:val="bbPlcHdr"/>
        </w:types>
        <w:behaviors>
          <w:behavior w:val="content"/>
        </w:behaviors>
        <w:guid w:val="{555465D1-3ED7-4022-ACB3-6B48E00E25DB}"/>
      </w:docPartPr>
      <w:docPartBody>
        <w:p w:rsidR="00F6555A" w:rsidRDefault="00B6130F" w:rsidP="00B6130F">
          <w:pPr>
            <w:pStyle w:val="F9ECAE1B1F554317AB7B562799A928FE"/>
          </w:pPr>
          <w:r w:rsidRPr="00D858FE">
            <w:rPr>
              <w:rStyle w:val="PlaceholderText"/>
            </w:rPr>
            <w:t>Choose an item.</w:t>
          </w:r>
        </w:p>
      </w:docPartBody>
    </w:docPart>
    <w:docPart>
      <w:docPartPr>
        <w:name w:val="8E3E4A645013411D933B0B0EB0F9D878"/>
        <w:category>
          <w:name w:val="General"/>
          <w:gallery w:val="placeholder"/>
        </w:category>
        <w:types>
          <w:type w:val="bbPlcHdr"/>
        </w:types>
        <w:behaviors>
          <w:behavior w:val="content"/>
        </w:behaviors>
        <w:guid w:val="{34C31699-1EB4-4056-B7EC-80C5867C8828}"/>
      </w:docPartPr>
      <w:docPartBody>
        <w:p w:rsidR="00F6555A" w:rsidRDefault="00B6130F" w:rsidP="00B6130F">
          <w:pPr>
            <w:pStyle w:val="8E3E4A645013411D933B0B0EB0F9D878"/>
          </w:pPr>
          <w:r w:rsidRPr="00D858FE">
            <w:rPr>
              <w:rStyle w:val="PlaceholderText"/>
            </w:rPr>
            <w:t>Choose an item.</w:t>
          </w:r>
        </w:p>
      </w:docPartBody>
    </w:docPart>
    <w:docPart>
      <w:docPartPr>
        <w:name w:val="5AE73C9E10284BBDA81E2ED7B9578C56"/>
        <w:category>
          <w:name w:val="General"/>
          <w:gallery w:val="placeholder"/>
        </w:category>
        <w:types>
          <w:type w:val="bbPlcHdr"/>
        </w:types>
        <w:behaviors>
          <w:behavior w:val="content"/>
        </w:behaviors>
        <w:guid w:val="{1B85178A-AE61-4081-9E35-CE01BD5A226B}"/>
      </w:docPartPr>
      <w:docPartBody>
        <w:p w:rsidR="00F6555A" w:rsidRDefault="00B6130F" w:rsidP="00B6130F">
          <w:pPr>
            <w:pStyle w:val="5AE73C9E10284BBDA81E2ED7B9578C56"/>
          </w:pPr>
          <w:r w:rsidRPr="00D858FE">
            <w:rPr>
              <w:rStyle w:val="PlaceholderText"/>
            </w:rPr>
            <w:t>Choose an item.</w:t>
          </w:r>
        </w:p>
      </w:docPartBody>
    </w:docPart>
    <w:docPart>
      <w:docPartPr>
        <w:name w:val="D3B451AD78A14C09BF4AEF7D8B061368"/>
        <w:category>
          <w:name w:val="General"/>
          <w:gallery w:val="placeholder"/>
        </w:category>
        <w:types>
          <w:type w:val="bbPlcHdr"/>
        </w:types>
        <w:behaviors>
          <w:behavior w:val="content"/>
        </w:behaviors>
        <w:guid w:val="{075AE586-ED45-4395-A139-CD9966C51C78}"/>
      </w:docPartPr>
      <w:docPartBody>
        <w:p w:rsidR="00F6555A" w:rsidRDefault="00B6130F" w:rsidP="00B6130F">
          <w:pPr>
            <w:pStyle w:val="D3B451AD78A14C09BF4AEF7D8B061368"/>
          </w:pPr>
          <w:r w:rsidRPr="00D858FE">
            <w:rPr>
              <w:rStyle w:val="PlaceholderText"/>
            </w:rPr>
            <w:t>Choose an item.</w:t>
          </w:r>
        </w:p>
      </w:docPartBody>
    </w:docPart>
    <w:docPart>
      <w:docPartPr>
        <w:name w:val="59454A1874B54D6EAA2A74B5321AFC46"/>
        <w:category>
          <w:name w:val="General"/>
          <w:gallery w:val="placeholder"/>
        </w:category>
        <w:types>
          <w:type w:val="bbPlcHdr"/>
        </w:types>
        <w:behaviors>
          <w:behavior w:val="content"/>
        </w:behaviors>
        <w:guid w:val="{6DC8B424-B591-4CBA-875A-9CF023E06C6E}"/>
      </w:docPartPr>
      <w:docPartBody>
        <w:p w:rsidR="00F6555A" w:rsidRDefault="00B6130F" w:rsidP="00B6130F">
          <w:pPr>
            <w:pStyle w:val="59454A1874B54D6EAA2A74B5321AFC46"/>
          </w:pPr>
          <w:r w:rsidRPr="00D858FE">
            <w:rPr>
              <w:rStyle w:val="PlaceholderText"/>
            </w:rPr>
            <w:t>Choose an item.</w:t>
          </w:r>
        </w:p>
      </w:docPartBody>
    </w:docPart>
    <w:docPart>
      <w:docPartPr>
        <w:name w:val="62503F447F4648B09B8282EAE9E6558B"/>
        <w:category>
          <w:name w:val="General"/>
          <w:gallery w:val="placeholder"/>
        </w:category>
        <w:types>
          <w:type w:val="bbPlcHdr"/>
        </w:types>
        <w:behaviors>
          <w:behavior w:val="content"/>
        </w:behaviors>
        <w:guid w:val="{0AE6B810-58BE-4FF7-8F1E-955AF97A780D}"/>
      </w:docPartPr>
      <w:docPartBody>
        <w:p w:rsidR="00F6555A" w:rsidRDefault="00B6130F" w:rsidP="00B6130F">
          <w:pPr>
            <w:pStyle w:val="62503F447F4648B09B8282EAE9E6558B"/>
          </w:pPr>
          <w:r w:rsidRPr="00D858FE">
            <w:rPr>
              <w:rStyle w:val="PlaceholderText"/>
            </w:rPr>
            <w:t>Choose an item.</w:t>
          </w:r>
        </w:p>
      </w:docPartBody>
    </w:docPart>
    <w:docPart>
      <w:docPartPr>
        <w:name w:val="A7DEC4BA33C94F00AFFEFB2B1DC439CF"/>
        <w:category>
          <w:name w:val="General"/>
          <w:gallery w:val="placeholder"/>
        </w:category>
        <w:types>
          <w:type w:val="bbPlcHdr"/>
        </w:types>
        <w:behaviors>
          <w:behavior w:val="content"/>
        </w:behaviors>
        <w:guid w:val="{34B9FFC1-C2F3-4528-B46C-86C5C775D5A5}"/>
      </w:docPartPr>
      <w:docPartBody>
        <w:p w:rsidR="00F6555A" w:rsidRDefault="00B6130F" w:rsidP="00B6130F">
          <w:pPr>
            <w:pStyle w:val="A7DEC4BA33C94F00AFFEFB2B1DC439CF"/>
          </w:pPr>
          <w:r w:rsidRPr="00D858FE">
            <w:rPr>
              <w:rStyle w:val="PlaceholderText"/>
            </w:rPr>
            <w:t>Choose an item.</w:t>
          </w:r>
        </w:p>
      </w:docPartBody>
    </w:docPart>
    <w:docPart>
      <w:docPartPr>
        <w:name w:val="9162342E83C04039BD48FFA1179E8967"/>
        <w:category>
          <w:name w:val="General"/>
          <w:gallery w:val="placeholder"/>
        </w:category>
        <w:types>
          <w:type w:val="bbPlcHdr"/>
        </w:types>
        <w:behaviors>
          <w:behavior w:val="content"/>
        </w:behaviors>
        <w:guid w:val="{EE08B3E3-1439-4AFF-BC85-5530F170E5C1}"/>
      </w:docPartPr>
      <w:docPartBody>
        <w:p w:rsidR="00F6555A" w:rsidRDefault="00B6130F" w:rsidP="00B6130F">
          <w:pPr>
            <w:pStyle w:val="9162342E83C04039BD48FFA1179E8967"/>
          </w:pPr>
          <w:r w:rsidRPr="00D858FE">
            <w:rPr>
              <w:rStyle w:val="PlaceholderText"/>
            </w:rPr>
            <w:t>Choose an item.</w:t>
          </w:r>
        </w:p>
      </w:docPartBody>
    </w:docPart>
    <w:docPart>
      <w:docPartPr>
        <w:name w:val="A26A04F0A3CE4C8BB62906A1AF3AD2CE"/>
        <w:category>
          <w:name w:val="General"/>
          <w:gallery w:val="placeholder"/>
        </w:category>
        <w:types>
          <w:type w:val="bbPlcHdr"/>
        </w:types>
        <w:behaviors>
          <w:behavior w:val="content"/>
        </w:behaviors>
        <w:guid w:val="{F02EC64B-61E1-4FDC-83BF-3317FDFA98C7}"/>
      </w:docPartPr>
      <w:docPartBody>
        <w:p w:rsidR="00F6555A" w:rsidRDefault="00B6130F" w:rsidP="00B6130F">
          <w:pPr>
            <w:pStyle w:val="A26A04F0A3CE4C8BB62906A1AF3AD2CE"/>
          </w:pPr>
          <w:r w:rsidRPr="00D858FE">
            <w:rPr>
              <w:rStyle w:val="PlaceholderText"/>
            </w:rPr>
            <w:t>Choose an item.</w:t>
          </w:r>
        </w:p>
      </w:docPartBody>
    </w:docPart>
    <w:docPart>
      <w:docPartPr>
        <w:name w:val="2D8BA3B1BF8844298FD6D279F9767DAF"/>
        <w:category>
          <w:name w:val="General"/>
          <w:gallery w:val="placeholder"/>
        </w:category>
        <w:types>
          <w:type w:val="bbPlcHdr"/>
        </w:types>
        <w:behaviors>
          <w:behavior w:val="content"/>
        </w:behaviors>
        <w:guid w:val="{4F7419E1-5ACD-464D-BCCF-9860B22E405F}"/>
      </w:docPartPr>
      <w:docPartBody>
        <w:p w:rsidR="00F6555A" w:rsidRDefault="00B6130F" w:rsidP="00B6130F">
          <w:pPr>
            <w:pStyle w:val="2D8BA3B1BF8844298FD6D279F9767DAF"/>
          </w:pPr>
          <w:r w:rsidRPr="00D858FE">
            <w:rPr>
              <w:rStyle w:val="PlaceholderText"/>
            </w:rPr>
            <w:t>Choose an item.</w:t>
          </w:r>
        </w:p>
      </w:docPartBody>
    </w:docPart>
    <w:docPart>
      <w:docPartPr>
        <w:name w:val="6ACF3C9B0B0440C18DFA23DBF619A22B"/>
        <w:category>
          <w:name w:val="General"/>
          <w:gallery w:val="placeholder"/>
        </w:category>
        <w:types>
          <w:type w:val="bbPlcHdr"/>
        </w:types>
        <w:behaviors>
          <w:behavior w:val="content"/>
        </w:behaviors>
        <w:guid w:val="{C4498742-F141-45F9-8E64-E09D2BF9889E}"/>
      </w:docPartPr>
      <w:docPartBody>
        <w:p w:rsidR="00F6555A" w:rsidRDefault="00B6130F" w:rsidP="00B6130F">
          <w:pPr>
            <w:pStyle w:val="6ACF3C9B0B0440C18DFA23DBF619A22B"/>
          </w:pPr>
          <w:r w:rsidRPr="00D858FE">
            <w:rPr>
              <w:rStyle w:val="PlaceholderText"/>
            </w:rPr>
            <w:t>Choose an item.</w:t>
          </w:r>
        </w:p>
      </w:docPartBody>
    </w:docPart>
    <w:docPart>
      <w:docPartPr>
        <w:name w:val="D2297CF735D34DA09DFE470798DBD0D6"/>
        <w:category>
          <w:name w:val="General"/>
          <w:gallery w:val="placeholder"/>
        </w:category>
        <w:types>
          <w:type w:val="bbPlcHdr"/>
        </w:types>
        <w:behaviors>
          <w:behavior w:val="content"/>
        </w:behaviors>
        <w:guid w:val="{2BE913A7-C06A-4DFA-98DA-5AA45577B5C4}"/>
      </w:docPartPr>
      <w:docPartBody>
        <w:p w:rsidR="00F6555A" w:rsidRDefault="00B6130F" w:rsidP="00B6130F">
          <w:pPr>
            <w:pStyle w:val="D2297CF735D34DA09DFE470798DBD0D6"/>
          </w:pPr>
          <w:r w:rsidRPr="00D858FE">
            <w:rPr>
              <w:rStyle w:val="PlaceholderText"/>
            </w:rPr>
            <w:t>Choose an item.</w:t>
          </w:r>
        </w:p>
      </w:docPartBody>
    </w:docPart>
    <w:docPart>
      <w:docPartPr>
        <w:name w:val="894E36470E6A4BCDA60258AE829811F9"/>
        <w:category>
          <w:name w:val="General"/>
          <w:gallery w:val="placeholder"/>
        </w:category>
        <w:types>
          <w:type w:val="bbPlcHdr"/>
        </w:types>
        <w:behaviors>
          <w:behavior w:val="content"/>
        </w:behaviors>
        <w:guid w:val="{4EF8C9EA-1D4A-4553-B238-08E636B8FA9A}"/>
      </w:docPartPr>
      <w:docPartBody>
        <w:p w:rsidR="00F6555A" w:rsidRDefault="00B6130F" w:rsidP="00B6130F">
          <w:pPr>
            <w:pStyle w:val="894E36470E6A4BCDA60258AE829811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30F"/>
    <w:rsid w:val="00B6130F"/>
    <w:rsid w:val="00F655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30F"/>
    <w:rPr>
      <w:rFonts w:asciiTheme="minorHAnsi" w:hAnsiTheme="minorHAnsi"/>
      <w:b w:val="0"/>
      <w:noProof w:val="0"/>
      <w:color w:val="000000" w:themeColor="text1"/>
      <w:sz w:val="30"/>
      <w:lang w:val="en-AU"/>
    </w:rPr>
  </w:style>
  <w:style w:type="paragraph" w:customStyle="1" w:styleId="589BBA534D284D58A44D083A214C28E7">
    <w:name w:val="589BBA534D284D58A44D083A214C28E7"/>
    <w:rsid w:val="00B6130F"/>
  </w:style>
  <w:style w:type="paragraph" w:customStyle="1" w:styleId="BB7A9217A86643F88B062EEB88277851">
    <w:name w:val="BB7A9217A86643F88B062EEB88277851"/>
    <w:rsid w:val="00B6130F"/>
  </w:style>
  <w:style w:type="paragraph" w:customStyle="1" w:styleId="BAA67956F3C6439EA3DD171FCAAACD4E">
    <w:name w:val="BAA67956F3C6439EA3DD171FCAAACD4E"/>
    <w:rsid w:val="00B6130F"/>
  </w:style>
  <w:style w:type="paragraph" w:customStyle="1" w:styleId="E99C1E2272564027834951380EF67FE9">
    <w:name w:val="E99C1E2272564027834951380EF67FE9"/>
    <w:rsid w:val="00B6130F"/>
  </w:style>
  <w:style w:type="paragraph" w:customStyle="1" w:styleId="FB9B15FB6D33400E9B250B97CEE0D4A9">
    <w:name w:val="FB9B15FB6D33400E9B250B97CEE0D4A9"/>
    <w:rsid w:val="00B6130F"/>
  </w:style>
  <w:style w:type="paragraph" w:customStyle="1" w:styleId="E7257FFD0FD64587A039802ACDC83AFC">
    <w:name w:val="E7257FFD0FD64587A039802ACDC83AFC"/>
    <w:rsid w:val="00B6130F"/>
  </w:style>
  <w:style w:type="paragraph" w:customStyle="1" w:styleId="0B9B3217475A4DD4B33E68BEDF0EA744">
    <w:name w:val="0B9B3217475A4DD4B33E68BEDF0EA744"/>
    <w:rsid w:val="00B6130F"/>
  </w:style>
  <w:style w:type="paragraph" w:customStyle="1" w:styleId="F1CE1B7A963B4AB2B391C1788A7ECB7E">
    <w:name w:val="F1CE1B7A963B4AB2B391C1788A7ECB7E"/>
    <w:rsid w:val="00B6130F"/>
  </w:style>
  <w:style w:type="paragraph" w:customStyle="1" w:styleId="062E2319BAB34388BA5F754E98CF2A4E">
    <w:name w:val="062E2319BAB34388BA5F754E98CF2A4E"/>
    <w:rsid w:val="00B6130F"/>
  </w:style>
  <w:style w:type="paragraph" w:customStyle="1" w:styleId="B14F7FFCD38E428297057A913E129BCE">
    <w:name w:val="B14F7FFCD38E428297057A913E129BCE"/>
    <w:rsid w:val="00B6130F"/>
  </w:style>
  <w:style w:type="paragraph" w:customStyle="1" w:styleId="477B01DF760943E39E03DD20E0414522">
    <w:name w:val="477B01DF760943E39E03DD20E0414522"/>
    <w:rsid w:val="00B6130F"/>
  </w:style>
  <w:style w:type="paragraph" w:customStyle="1" w:styleId="10277FE2F1C540F09F325959A405FBA8">
    <w:name w:val="10277FE2F1C540F09F325959A405FBA8"/>
    <w:rsid w:val="00B6130F"/>
  </w:style>
  <w:style w:type="paragraph" w:customStyle="1" w:styleId="69B70328EA4048B6BFCB4F886209D8D2">
    <w:name w:val="69B70328EA4048B6BFCB4F886209D8D2"/>
    <w:rsid w:val="00B6130F"/>
  </w:style>
  <w:style w:type="paragraph" w:customStyle="1" w:styleId="C6A72623F10F42B29FF155AB302D265E">
    <w:name w:val="C6A72623F10F42B29FF155AB302D265E"/>
    <w:rsid w:val="00B6130F"/>
  </w:style>
  <w:style w:type="paragraph" w:customStyle="1" w:styleId="1B53650B8BF841D5897CA4030B6BF714">
    <w:name w:val="1B53650B8BF841D5897CA4030B6BF714"/>
    <w:rsid w:val="00B6130F"/>
  </w:style>
  <w:style w:type="paragraph" w:customStyle="1" w:styleId="94D61CDA20264EBBBB834DC445C10B5C">
    <w:name w:val="94D61CDA20264EBBBB834DC445C10B5C"/>
    <w:rsid w:val="00B6130F"/>
  </w:style>
  <w:style w:type="paragraph" w:customStyle="1" w:styleId="B9334ABBFA524265B51E979CD6D87268">
    <w:name w:val="B9334ABBFA524265B51E979CD6D87268"/>
    <w:rsid w:val="00B6130F"/>
  </w:style>
  <w:style w:type="paragraph" w:customStyle="1" w:styleId="1FE7736CD65F46CEAE5B2DC9AA382D72">
    <w:name w:val="1FE7736CD65F46CEAE5B2DC9AA382D72"/>
    <w:rsid w:val="00B6130F"/>
  </w:style>
  <w:style w:type="paragraph" w:customStyle="1" w:styleId="DB55456759094505BC45719C915CFDF9">
    <w:name w:val="DB55456759094505BC45719C915CFDF9"/>
    <w:rsid w:val="00B6130F"/>
  </w:style>
  <w:style w:type="paragraph" w:customStyle="1" w:styleId="EAD710AF43FF48D192EB11E6B5080081">
    <w:name w:val="EAD710AF43FF48D192EB11E6B5080081"/>
    <w:rsid w:val="00B6130F"/>
  </w:style>
  <w:style w:type="paragraph" w:customStyle="1" w:styleId="4F49D53AD256451CAA7FDA44309D7CEA">
    <w:name w:val="4F49D53AD256451CAA7FDA44309D7CEA"/>
    <w:rsid w:val="00B6130F"/>
  </w:style>
  <w:style w:type="paragraph" w:customStyle="1" w:styleId="046F1671946A4D2C852DFABC644579EB">
    <w:name w:val="046F1671946A4D2C852DFABC644579EB"/>
    <w:rsid w:val="00B6130F"/>
  </w:style>
  <w:style w:type="paragraph" w:customStyle="1" w:styleId="39E0295686D744D6A26418B5CAA5211A">
    <w:name w:val="39E0295686D744D6A26418B5CAA5211A"/>
    <w:rsid w:val="00B6130F"/>
  </w:style>
  <w:style w:type="paragraph" w:customStyle="1" w:styleId="55B39AF04BC44774864BE28E7C254059">
    <w:name w:val="55B39AF04BC44774864BE28E7C254059"/>
    <w:rsid w:val="00B6130F"/>
  </w:style>
  <w:style w:type="paragraph" w:customStyle="1" w:styleId="40E8C808905445B89E0464420AE0AE21">
    <w:name w:val="40E8C808905445B89E0464420AE0AE21"/>
    <w:rsid w:val="00B6130F"/>
  </w:style>
  <w:style w:type="paragraph" w:customStyle="1" w:styleId="56AC9D6032734A9DAA42ABB7117DE659">
    <w:name w:val="56AC9D6032734A9DAA42ABB7117DE659"/>
    <w:rsid w:val="00B6130F"/>
  </w:style>
  <w:style w:type="paragraph" w:customStyle="1" w:styleId="CED4727207FD4F2A98EAF8105B1D4AE2">
    <w:name w:val="CED4727207FD4F2A98EAF8105B1D4AE2"/>
    <w:rsid w:val="00B6130F"/>
  </w:style>
  <w:style w:type="paragraph" w:customStyle="1" w:styleId="47CD173B40004B038B8D61EFE94BEF92">
    <w:name w:val="47CD173B40004B038B8D61EFE94BEF92"/>
    <w:rsid w:val="00B6130F"/>
  </w:style>
  <w:style w:type="paragraph" w:customStyle="1" w:styleId="F3D9EC9A816842259AA11A3E52CCB657">
    <w:name w:val="F3D9EC9A816842259AA11A3E52CCB657"/>
    <w:rsid w:val="00B6130F"/>
  </w:style>
  <w:style w:type="paragraph" w:customStyle="1" w:styleId="B5B2162E9F59481B9F43AEA11E56F476">
    <w:name w:val="B5B2162E9F59481B9F43AEA11E56F476"/>
    <w:rsid w:val="00B6130F"/>
  </w:style>
  <w:style w:type="paragraph" w:customStyle="1" w:styleId="F51EF67181A04FC09AE24AD9AB867609">
    <w:name w:val="F51EF67181A04FC09AE24AD9AB867609"/>
    <w:rsid w:val="00B6130F"/>
  </w:style>
  <w:style w:type="paragraph" w:customStyle="1" w:styleId="E275A4A5F547485EAFE25224D8CB4596">
    <w:name w:val="E275A4A5F547485EAFE25224D8CB4596"/>
    <w:rsid w:val="00B6130F"/>
  </w:style>
  <w:style w:type="paragraph" w:customStyle="1" w:styleId="E52C2CA78EFC485092D5CD9E3416A7CF">
    <w:name w:val="E52C2CA78EFC485092D5CD9E3416A7CF"/>
    <w:rsid w:val="00B6130F"/>
  </w:style>
  <w:style w:type="paragraph" w:customStyle="1" w:styleId="6706A029CE664ECAABB16A71E42C5912">
    <w:name w:val="6706A029CE664ECAABB16A71E42C5912"/>
    <w:rsid w:val="00B6130F"/>
  </w:style>
  <w:style w:type="paragraph" w:customStyle="1" w:styleId="4A9BD1263F1F4937AB1F888CBD7CB11A">
    <w:name w:val="4A9BD1263F1F4937AB1F888CBD7CB11A"/>
    <w:rsid w:val="00B6130F"/>
  </w:style>
  <w:style w:type="paragraph" w:customStyle="1" w:styleId="482B7E287F1542C5AFB2724E11A0978B">
    <w:name w:val="482B7E287F1542C5AFB2724E11A0978B"/>
    <w:rsid w:val="00B6130F"/>
  </w:style>
  <w:style w:type="paragraph" w:customStyle="1" w:styleId="D9EC76DFA65F4D17809E8CB1C41CF25A">
    <w:name w:val="D9EC76DFA65F4D17809E8CB1C41CF25A"/>
    <w:rsid w:val="00B6130F"/>
  </w:style>
  <w:style w:type="paragraph" w:customStyle="1" w:styleId="F9ECAE1B1F554317AB7B562799A928FE">
    <w:name w:val="F9ECAE1B1F554317AB7B562799A928FE"/>
    <w:rsid w:val="00B6130F"/>
  </w:style>
  <w:style w:type="paragraph" w:customStyle="1" w:styleId="8E3E4A645013411D933B0B0EB0F9D878">
    <w:name w:val="8E3E4A645013411D933B0B0EB0F9D878"/>
    <w:rsid w:val="00B6130F"/>
  </w:style>
  <w:style w:type="paragraph" w:customStyle="1" w:styleId="5AE73C9E10284BBDA81E2ED7B9578C56">
    <w:name w:val="5AE73C9E10284BBDA81E2ED7B9578C56"/>
    <w:rsid w:val="00B6130F"/>
  </w:style>
  <w:style w:type="paragraph" w:customStyle="1" w:styleId="D3B451AD78A14C09BF4AEF7D8B061368">
    <w:name w:val="D3B451AD78A14C09BF4AEF7D8B061368"/>
    <w:rsid w:val="00B6130F"/>
  </w:style>
  <w:style w:type="paragraph" w:customStyle="1" w:styleId="59454A1874B54D6EAA2A74B5321AFC46">
    <w:name w:val="59454A1874B54D6EAA2A74B5321AFC46"/>
    <w:rsid w:val="00B6130F"/>
  </w:style>
  <w:style w:type="paragraph" w:customStyle="1" w:styleId="62503F447F4648B09B8282EAE9E6558B">
    <w:name w:val="62503F447F4648B09B8282EAE9E6558B"/>
    <w:rsid w:val="00B6130F"/>
  </w:style>
  <w:style w:type="paragraph" w:customStyle="1" w:styleId="A7DEC4BA33C94F00AFFEFB2B1DC439CF">
    <w:name w:val="A7DEC4BA33C94F00AFFEFB2B1DC439CF"/>
    <w:rsid w:val="00B6130F"/>
  </w:style>
  <w:style w:type="paragraph" w:customStyle="1" w:styleId="9162342E83C04039BD48FFA1179E8967">
    <w:name w:val="9162342E83C04039BD48FFA1179E8967"/>
    <w:rsid w:val="00B6130F"/>
  </w:style>
  <w:style w:type="paragraph" w:customStyle="1" w:styleId="A26A04F0A3CE4C8BB62906A1AF3AD2CE">
    <w:name w:val="A26A04F0A3CE4C8BB62906A1AF3AD2CE"/>
    <w:rsid w:val="00B6130F"/>
  </w:style>
  <w:style w:type="paragraph" w:customStyle="1" w:styleId="2D8BA3B1BF8844298FD6D279F9767DAF">
    <w:name w:val="2D8BA3B1BF8844298FD6D279F9767DAF"/>
    <w:rsid w:val="00B6130F"/>
  </w:style>
  <w:style w:type="paragraph" w:customStyle="1" w:styleId="6ACF3C9B0B0440C18DFA23DBF619A22B">
    <w:name w:val="6ACF3C9B0B0440C18DFA23DBF619A22B"/>
    <w:rsid w:val="00B6130F"/>
  </w:style>
  <w:style w:type="paragraph" w:customStyle="1" w:styleId="D2297CF735D34DA09DFE470798DBD0D6">
    <w:name w:val="D2297CF735D34DA09DFE470798DBD0D6"/>
    <w:rsid w:val="00B6130F"/>
  </w:style>
  <w:style w:type="paragraph" w:customStyle="1" w:styleId="894E36470E6A4BCDA60258AE829811F9">
    <w:name w:val="894E36470E6A4BCDA60258AE829811F9"/>
    <w:rsid w:val="00B613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0979</RACS_x0020_ID>
    <Approved_x0020_Provider xmlns="a8338b6e-77a6-4851-82b6-98166143ffdd">Bupa Aged Care Australia Pty Ltd</Approved_x0020_Provider>
    <Management_x0020_Company_x0020_ID xmlns="a8338b6e-77a6-4851-82b6-98166143ffdd" xsi:nil="true"/>
    <Home xmlns="a8338b6e-77a6-4851-82b6-98166143ffdd">Bupa Bankstown</Home>
    <Signed xmlns="a8338b6e-77a6-4851-82b6-98166143ffdd" xsi:nil="true"/>
    <Uploaded xmlns="a8338b6e-77a6-4851-82b6-98166143ffdd">true</Uploaded>
    <Management_x0020_Company xmlns="a8338b6e-77a6-4851-82b6-98166143ffdd" xsi:nil="true"/>
    <Doc_x0020_Date xmlns="a8338b6e-77a6-4851-82b6-98166143ffdd">2023-05-14T23:52:30+00:00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269E3CEA-3E84-E111-80A3-005056922186</Home_x0020_ID>
    <State xmlns="a8338b6e-77a6-4851-82b6-98166143ffdd">NSW</State>
    <Doc_x0020_Sent_Received_x0020_Date xmlns="a8338b6e-77a6-4851-82b6-98166143ffdd">2023-04-13T00:00:00+00:00</Doc_x0020_Sent_Received_x0020_Date>
    <Activity_x0020_ID xmlns="a8338b6e-77a6-4851-82b6-98166143ffdd">44D0D72A-9DC1-EB11-AC89-005056922186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dcmitype/"/>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4C2C2D0A-047F-425E-BBD8-738E6F7FE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4744</Words>
  <Characters>27044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2023-05-14T23:50:00Z</cp:lastPrinted>
  <dcterms:created xsi:type="dcterms:W3CDTF">2023-05-16T00:26:00Z</dcterms:created>
  <dcterms:modified xsi:type="dcterms:W3CDTF">2023-05-16T00:27:00Z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