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FD748" w14:textId="77777777" w:rsidR="002F3614" w:rsidRPr="002C3EBF" w:rsidRDefault="007179D6" w:rsidP="002F3614">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C8FD884" wp14:editId="4C8FD88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43578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C8FD749" w14:textId="77777777" w:rsidR="002F3614" w:rsidRDefault="007179D6" w:rsidP="002F3614">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C8FD74A" w14:textId="77777777" w:rsidR="002F3614" w:rsidRDefault="007179D6" w:rsidP="002F3614">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C8FD74B" w14:textId="77777777" w:rsidR="002F3614" w:rsidRPr="002C3EBF" w:rsidRDefault="007179D6" w:rsidP="002F3614">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B398B" w14:paraId="4C8FD74E" w14:textId="77777777" w:rsidTr="000B398B">
        <w:tc>
          <w:tcPr>
            <w:cnfStyle w:val="001000000000" w:firstRow="0" w:lastRow="0" w:firstColumn="1" w:lastColumn="0" w:oddVBand="0" w:evenVBand="0" w:oddHBand="0" w:evenHBand="0" w:firstRowFirstColumn="0" w:firstRowLastColumn="0" w:lastRowFirstColumn="0" w:lastRowLastColumn="0"/>
            <w:tcW w:w="3227" w:type="dxa"/>
          </w:tcPr>
          <w:p w14:paraId="4C8FD74C" w14:textId="77777777" w:rsidR="002F3614" w:rsidRPr="00996FAF" w:rsidRDefault="007179D6" w:rsidP="002F3614">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C8FD74D" w14:textId="77777777" w:rsidR="002F3614" w:rsidRPr="00996FAF" w:rsidRDefault="007179D6" w:rsidP="002F361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Greenacre</w:t>
            </w:r>
          </w:p>
        </w:tc>
      </w:tr>
      <w:tr w:rsidR="000B398B" w14:paraId="4C8FD751" w14:textId="77777777" w:rsidTr="000B3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8FD74F" w14:textId="77777777" w:rsidR="002F3614" w:rsidRPr="00996FAF" w:rsidRDefault="007179D6" w:rsidP="002F3614">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C8FD750" w14:textId="77777777" w:rsidR="002F3614" w:rsidRPr="00996FAF" w:rsidRDefault="007179D6" w:rsidP="002F361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171 Boronia Road</w:t>
            </w:r>
            <w:r w:rsidRPr="00602258">
              <w:rPr>
                <w:rFonts w:ascii="Arial" w:hAnsi="Arial" w:cs="Arial"/>
                <w:color w:val="auto"/>
              </w:rPr>
              <w:t xml:space="preserve"> GREENACRE NSW 2190</w:t>
            </w:r>
          </w:p>
        </w:tc>
      </w:tr>
      <w:tr w:rsidR="000B398B" w14:paraId="4C8FD754" w14:textId="77777777" w:rsidTr="000B398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8FD752" w14:textId="77777777" w:rsidR="002F3614" w:rsidRPr="00996FAF" w:rsidRDefault="007179D6" w:rsidP="002F3614">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C8FD753" w14:textId="77777777" w:rsidR="002F3614" w:rsidRPr="00996FAF" w:rsidRDefault="007179D6" w:rsidP="002F361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2588</w:t>
            </w:r>
          </w:p>
        </w:tc>
      </w:tr>
      <w:tr w:rsidR="000B398B" w14:paraId="4C8FD757" w14:textId="77777777" w:rsidTr="000B3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8FD755" w14:textId="77777777" w:rsidR="002F3614" w:rsidRPr="00996FAF" w:rsidRDefault="007179D6" w:rsidP="002F3614">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C8FD756" w14:textId="77777777" w:rsidR="002F3614" w:rsidRPr="00996FAF" w:rsidRDefault="007179D6" w:rsidP="002F361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0B398B" w14:paraId="4C8FD75A" w14:textId="77777777" w:rsidTr="000B398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8FD758" w14:textId="77777777" w:rsidR="002F3614" w:rsidRPr="00996FAF" w:rsidRDefault="007179D6" w:rsidP="002F3614">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C8FD759" w14:textId="77777777" w:rsidR="002F3614" w:rsidRPr="00996FAF" w:rsidRDefault="007179D6" w:rsidP="002F361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0B398B" w14:paraId="4C8FD75D" w14:textId="77777777" w:rsidTr="000B3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8FD75B" w14:textId="77777777" w:rsidR="002F3614" w:rsidRPr="00996FAF" w:rsidRDefault="007179D6" w:rsidP="002F3614">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C8FD75C" w14:textId="77777777" w:rsidR="002F3614" w:rsidRPr="00996FAF" w:rsidRDefault="007179D6" w:rsidP="002F361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27 September 2022 to 30 September 2022</w:t>
            </w:r>
          </w:p>
        </w:tc>
      </w:tr>
      <w:tr w:rsidR="000B398B" w14:paraId="4C8FD760" w14:textId="77777777" w:rsidTr="000B398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C8FD75E" w14:textId="77777777" w:rsidR="002F3614" w:rsidRPr="00996FAF" w:rsidRDefault="007179D6" w:rsidP="002F3614">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8FD75F" w14:textId="4DB7F08D" w:rsidR="002F3614" w:rsidRPr="00996FAF" w:rsidRDefault="00EE3048" w:rsidP="002F361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67EE">
              <w:rPr>
                <w:rFonts w:ascii="Arial" w:hAnsi="Arial" w:cs="Arial"/>
                <w:color w:val="auto"/>
              </w:rPr>
              <w:t>2 November 2022</w:t>
            </w:r>
          </w:p>
        </w:tc>
      </w:tr>
    </w:tbl>
    <w:bookmarkEnd w:id="0"/>
    <w:p w14:paraId="4C8FD761" w14:textId="77777777" w:rsidR="002F3614" w:rsidRPr="00996FAF" w:rsidRDefault="007179D6" w:rsidP="002F3614">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C8FD762" w14:textId="77777777" w:rsidR="002F3614" w:rsidRPr="00996FAF" w:rsidRDefault="007179D6" w:rsidP="002F3614">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C8FD763" w14:textId="624A95AC" w:rsidR="002F3614" w:rsidRPr="00996FAF" w:rsidRDefault="007179D6" w:rsidP="002F3614">
      <w:pPr>
        <w:pStyle w:val="NormalArial"/>
      </w:pPr>
      <w:r w:rsidRPr="00996FAF">
        <w:t xml:space="preserve">This performance report for </w:t>
      </w:r>
      <w:r w:rsidRPr="00996FAF">
        <w:rPr>
          <w:color w:val="auto"/>
        </w:rPr>
        <w:t>Bupa Greenacre (</w:t>
      </w:r>
      <w:r w:rsidRPr="00996FAF">
        <w:rPr>
          <w:b/>
          <w:color w:val="auto"/>
        </w:rPr>
        <w:t>the service</w:t>
      </w:r>
      <w:r w:rsidRPr="00996FAF">
        <w:rPr>
          <w:color w:val="auto"/>
        </w:rPr>
        <w:t xml:space="preserve">) has been prepared </w:t>
      </w:r>
      <w:r w:rsidRPr="00EE3048">
        <w:rPr>
          <w:color w:val="auto"/>
        </w:rPr>
        <w:t xml:space="preserve">by </w:t>
      </w:r>
      <w:r w:rsidR="00EE3048" w:rsidRPr="00EE3048">
        <w:rPr>
          <w:color w:val="auto"/>
        </w:rPr>
        <w:t>G Cherry</w:t>
      </w:r>
      <w:r w:rsidRPr="00EE3048">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4C8FD764" w14:textId="77777777" w:rsidR="002F3614" w:rsidRPr="00996FAF" w:rsidRDefault="007179D6" w:rsidP="002F3614">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C8FD765" w14:textId="77777777" w:rsidR="002F3614" w:rsidRPr="00996FAF" w:rsidRDefault="007179D6" w:rsidP="002F3614">
      <w:pPr>
        <w:pStyle w:val="NormalArial"/>
      </w:pPr>
      <w:r w:rsidRPr="00996FAF">
        <w:t>The report also specifies any areas in which improvements must be made to ensure the Quality Standards are complied with.</w:t>
      </w:r>
    </w:p>
    <w:p w14:paraId="4C8FD766" w14:textId="77777777" w:rsidR="002F3614" w:rsidRPr="00996FAF" w:rsidRDefault="007179D6" w:rsidP="002F3614">
      <w:pPr>
        <w:pStyle w:val="Heading1"/>
        <w:spacing w:before="240" w:after="240" w:line="22" w:lineRule="atLeast"/>
        <w:rPr>
          <w:rFonts w:ascii="Arial" w:hAnsi="Arial" w:cs="Arial"/>
        </w:rPr>
      </w:pPr>
      <w:r w:rsidRPr="00996FAF">
        <w:rPr>
          <w:rFonts w:ascii="Arial" w:hAnsi="Arial" w:cs="Arial"/>
        </w:rPr>
        <w:t>Material relied on</w:t>
      </w:r>
    </w:p>
    <w:p w14:paraId="4C8FD767" w14:textId="77777777" w:rsidR="002F3614" w:rsidRPr="00996FAF" w:rsidRDefault="007179D6" w:rsidP="002F3614">
      <w:pPr>
        <w:pStyle w:val="NormalArial"/>
      </w:pPr>
      <w:r w:rsidRPr="00996FAF">
        <w:t>The following information has been considered in preparing the performance report:</w:t>
      </w:r>
    </w:p>
    <w:p w14:paraId="4C8FD768" w14:textId="1C1AF732" w:rsidR="002F3614" w:rsidRPr="00512902" w:rsidRDefault="007179D6" w:rsidP="002F3614">
      <w:pPr>
        <w:pStyle w:val="ListParagraph"/>
        <w:numPr>
          <w:ilvl w:val="0"/>
          <w:numId w:val="2"/>
        </w:numPr>
        <w:spacing w:line="240" w:lineRule="atLeast"/>
        <w:ind w:left="714" w:hanging="357"/>
        <w:contextualSpacing w:val="0"/>
        <w:rPr>
          <w:rFonts w:ascii="Arial" w:hAnsi="Arial" w:cs="Arial"/>
          <w:color w:val="auto"/>
        </w:rPr>
      </w:pPr>
      <w:r w:rsidRPr="00512902">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4C8FD76C" w14:textId="4DD796FC" w:rsidR="002F3614" w:rsidRPr="00512902" w:rsidRDefault="007179D6" w:rsidP="002F3614">
      <w:pPr>
        <w:pStyle w:val="ListParagraph"/>
        <w:numPr>
          <w:ilvl w:val="0"/>
          <w:numId w:val="2"/>
        </w:numPr>
        <w:spacing w:line="22" w:lineRule="atLeast"/>
        <w:ind w:left="714" w:hanging="357"/>
        <w:contextualSpacing w:val="0"/>
        <w:rPr>
          <w:rFonts w:ascii="Arial" w:hAnsi="Arial" w:cs="Arial"/>
        </w:rPr>
      </w:pPr>
      <w:r w:rsidRPr="00512902">
        <w:rPr>
          <w:rFonts w:ascii="Arial" w:hAnsi="Arial" w:cs="Arial"/>
        </w:rPr>
        <w:t>the provider’s response to the assessment team’s report received</w:t>
      </w:r>
      <w:r w:rsidR="00CF6A5D">
        <w:rPr>
          <w:rFonts w:ascii="Arial" w:hAnsi="Arial" w:cs="Arial"/>
        </w:rPr>
        <w:t xml:space="preserve"> 28 October 2022</w:t>
      </w:r>
      <w:r w:rsidR="005C67EE">
        <w:rPr>
          <w:rFonts w:ascii="Arial" w:hAnsi="Arial" w:cs="Arial"/>
        </w:rPr>
        <w:t xml:space="preserve"> including copy of plan for continuous improvement</w:t>
      </w:r>
      <w:r w:rsidRPr="00512902">
        <w:rPr>
          <w:rFonts w:ascii="Arial" w:hAnsi="Arial" w:cs="Arial"/>
        </w:rPr>
        <w:br w:type="page"/>
      </w:r>
    </w:p>
    <w:p w14:paraId="4C8FD76D" w14:textId="77777777" w:rsidR="002F3614" w:rsidRPr="00996FAF" w:rsidRDefault="007179D6" w:rsidP="002F361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B398B" w14:paraId="4C8FD770" w14:textId="77777777" w:rsidTr="000B398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C8FD76E" w14:textId="77777777" w:rsidR="002F3614" w:rsidRPr="00996FAF" w:rsidRDefault="007179D6" w:rsidP="002F3614">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C8FD76F" w14:textId="3295A9B3" w:rsidR="002F3614" w:rsidRPr="00996FAF" w:rsidRDefault="00F172D4" w:rsidP="002F361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1FA1">
                  <w:rPr>
                    <w:rFonts w:ascii="Arial" w:hAnsi="Arial" w:cs="Arial"/>
                  </w:rPr>
                  <w:t>Non-compliant</w:t>
                </w:r>
              </w:sdtContent>
            </w:sdt>
          </w:p>
        </w:tc>
      </w:tr>
      <w:tr w:rsidR="000B398B" w14:paraId="4C8FD773" w14:textId="77777777" w:rsidTr="000B398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8FD771" w14:textId="77777777" w:rsidR="002F3614" w:rsidRPr="00996FAF" w:rsidRDefault="007179D6" w:rsidP="002F3614">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C8FD772" w14:textId="24E56BAC" w:rsidR="002F3614" w:rsidRPr="00996FAF" w:rsidRDefault="00F172D4" w:rsidP="002F361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1FA1">
                  <w:rPr>
                    <w:rFonts w:ascii="Arial" w:hAnsi="Arial" w:cs="Arial"/>
                    <w:b/>
                  </w:rPr>
                  <w:t>Non-compliant</w:t>
                </w:r>
              </w:sdtContent>
            </w:sdt>
            <w:r w:rsidR="007179D6" w:rsidRPr="00996FAF">
              <w:rPr>
                <w:rFonts w:ascii="Arial" w:hAnsi="Arial" w:cs="Arial"/>
                <w:b/>
              </w:rPr>
              <w:t xml:space="preserve"> </w:t>
            </w:r>
          </w:p>
        </w:tc>
      </w:tr>
      <w:tr w:rsidR="000B398B" w14:paraId="4C8FD776" w14:textId="77777777" w:rsidTr="000B398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8FD774" w14:textId="77777777" w:rsidR="002F3614" w:rsidRPr="00996FAF" w:rsidRDefault="007179D6" w:rsidP="002F361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C8FD775" w14:textId="5E2745AC" w:rsidR="002F3614" w:rsidRPr="00996FAF" w:rsidRDefault="00F172D4" w:rsidP="002F361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1FA1">
                  <w:rPr>
                    <w:rFonts w:ascii="Arial" w:hAnsi="Arial" w:cs="Arial"/>
                    <w:b/>
                  </w:rPr>
                  <w:t>Non-compliant</w:t>
                </w:r>
              </w:sdtContent>
            </w:sdt>
            <w:r w:rsidR="007179D6" w:rsidRPr="00996FAF">
              <w:rPr>
                <w:rFonts w:ascii="Arial" w:hAnsi="Arial" w:cs="Arial"/>
                <w:b/>
              </w:rPr>
              <w:t xml:space="preserve"> </w:t>
            </w:r>
          </w:p>
        </w:tc>
      </w:tr>
      <w:tr w:rsidR="000B398B" w14:paraId="4C8FD779" w14:textId="77777777" w:rsidTr="000B398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8FD777" w14:textId="77777777" w:rsidR="002F3614" w:rsidRPr="00996FAF" w:rsidRDefault="007179D6" w:rsidP="002F361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C8FD778" w14:textId="1B39FCB9" w:rsidR="002F3614" w:rsidRPr="00996FAF" w:rsidRDefault="00F172D4" w:rsidP="002F361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1FA1">
                  <w:rPr>
                    <w:rFonts w:ascii="Arial" w:hAnsi="Arial" w:cs="Arial"/>
                    <w:b/>
                  </w:rPr>
                  <w:t>Non-compliant</w:t>
                </w:r>
              </w:sdtContent>
            </w:sdt>
            <w:r w:rsidR="007179D6" w:rsidRPr="00996FAF">
              <w:rPr>
                <w:rFonts w:ascii="Arial" w:hAnsi="Arial" w:cs="Arial"/>
                <w:b/>
              </w:rPr>
              <w:t xml:space="preserve"> </w:t>
            </w:r>
          </w:p>
        </w:tc>
      </w:tr>
      <w:tr w:rsidR="000B398B" w14:paraId="4C8FD77C" w14:textId="77777777" w:rsidTr="000B398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8FD77A" w14:textId="77777777" w:rsidR="002F3614" w:rsidRPr="00996FAF" w:rsidRDefault="007179D6" w:rsidP="002F361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C8FD77B" w14:textId="53B7AECE" w:rsidR="002F3614" w:rsidRPr="00996FAF" w:rsidRDefault="00F172D4" w:rsidP="002F361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1686">
                  <w:rPr>
                    <w:rFonts w:ascii="Arial" w:hAnsi="Arial" w:cs="Arial"/>
                    <w:b/>
                  </w:rPr>
                  <w:t>Compliant</w:t>
                </w:r>
              </w:sdtContent>
            </w:sdt>
            <w:r w:rsidR="007179D6" w:rsidRPr="00996FAF">
              <w:rPr>
                <w:rFonts w:ascii="Arial" w:hAnsi="Arial" w:cs="Arial"/>
                <w:b/>
              </w:rPr>
              <w:t xml:space="preserve"> </w:t>
            </w:r>
          </w:p>
        </w:tc>
      </w:tr>
      <w:tr w:rsidR="000B398B" w14:paraId="4C8FD77F" w14:textId="77777777" w:rsidTr="000B398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8FD77D" w14:textId="77777777" w:rsidR="002F3614" w:rsidRPr="00996FAF" w:rsidRDefault="007179D6" w:rsidP="002F361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C8FD77E" w14:textId="20C9ABBA" w:rsidR="002F3614" w:rsidRPr="00996FAF" w:rsidRDefault="00F172D4" w:rsidP="002F361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1686">
                  <w:rPr>
                    <w:rFonts w:ascii="Arial" w:hAnsi="Arial" w:cs="Arial"/>
                    <w:b/>
                  </w:rPr>
                  <w:t>Compliant</w:t>
                </w:r>
              </w:sdtContent>
            </w:sdt>
            <w:r w:rsidR="007179D6" w:rsidRPr="00996FAF">
              <w:rPr>
                <w:rFonts w:ascii="Arial" w:hAnsi="Arial" w:cs="Arial"/>
                <w:b/>
              </w:rPr>
              <w:t xml:space="preserve"> </w:t>
            </w:r>
          </w:p>
        </w:tc>
      </w:tr>
      <w:tr w:rsidR="000B398B" w14:paraId="4C8FD782" w14:textId="77777777" w:rsidTr="000B398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8FD780" w14:textId="77777777" w:rsidR="002F3614" w:rsidRPr="00996FAF" w:rsidRDefault="007179D6" w:rsidP="002F361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C8FD781" w14:textId="2C26669C" w:rsidR="002F3614" w:rsidRPr="00996FAF" w:rsidRDefault="00F172D4" w:rsidP="002F361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1FA1">
                  <w:rPr>
                    <w:rFonts w:ascii="Arial" w:hAnsi="Arial" w:cs="Arial"/>
                    <w:b/>
                  </w:rPr>
                  <w:t>Non-compliant</w:t>
                </w:r>
              </w:sdtContent>
            </w:sdt>
            <w:r w:rsidR="007179D6" w:rsidRPr="00996FAF">
              <w:rPr>
                <w:rFonts w:ascii="Arial" w:hAnsi="Arial" w:cs="Arial"/>
                <w:b/>
              </w:rPr>
              <w:t xml:space="preserve"> </w:t>
            </w:r>
          </w:p>
        </w:tc>
      </w:tr>
      <w:tr w:rsidR="000B398B" w14:paraId="4C8FD785" w14:textId="77777777" w:rsidTr="000B398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8FD783" w14:textId="77777777" w:rsidR="002F3614" w:rsidRPr="00996FAF" w:rsidRDefault="007179D6" w:rsidP="002F361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C8FD784" w14:textId="7417A9BE" w:rsidR="002F3614" w:rsidRPr="00996FAF" w:rsidRDefault="00F172D4" w:rsidP="002F361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1FA1">
                  <w:rPr>
                    <w:rFonts w:ascii="Arial" w:hAnsi="Arial" w:cs="Arial"/>
                    <w:b/>
                  </w:rPr>
                  <w:t>Non-compliant</w:t>
                </w:r>
              </w:sdtContent>
            </w:sdt>
            <w:r w:rsidR="007179D6" w:rsidRPr="00996FAF">
              <w:rPr>
                <w:rFonts w:ascii="Arial" w:hAnsi="Arial" w:cs="Arial"/>
                <w:b/>
              </w:rPr>
              <w:t xml:space="preserve"> </w:t>
            </w:r>
          </w:p>
        </w:tc>
      </w:tr>
    </w:tbl>
    <w:p w14:paraId="4C8FD786" w14:textId="77777777" w:rsidR="002F3614" w:rsidRPr="00996FAF" w:rsidRDefault="007179D6" w:rsidP="002F361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C8FD787" w14:textId="77777777" w:rsidR="002F3614" w:rsidRPr="00996FAF" w:rsidRDefault="007179D6" w:rsidP="002F3614">
      <w:pPr>
        <w:pStyle w:val="Heading1"/>
        <w:spacing w:before="0" w:after="240" w:line="22" w:lineRule="atLeast"/>
        <w:rPr>
          <w:rFonts w:ascii="Arial" w:hAnsi="Arial" w:cs="Arial"/>
        </w:rPr>
      </w:pPr>
      <w:r w:rsidRPr="00996FAF">
        <w:rPr>
          <w:rFonts w:ascii="Arial" w:hAnsi="Arial" w:cs="Arial"/>
        </w:rPr>
        <w:t>Areas for improvement</w:t>
      </w:r>
    </w:p>
    <w:p w14:paraId="4C8FD78B" w14:textId="77777777" w:rsidR="002F3614" w:rsidRPr="00996FAF" w:rsidRDefault="007179D6" w:rsidP="002F3614">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18B10BD" w14:textId="62C8140B" w:rsidR="00640521" w:rsidRDefault="00640521" w:rsidP="002F3614">
      <w:pPr>
        <w:pStyle w:val="ListBullet"/>
        <w:spacing w:before="0" w:after="120" w:line="22" w:lineRule="atLeast"/>
        <w:ind w:left="425" w:hanging="425"/>
        <w:rPr>
          <w:rFonts w:ascii="Arial" w:hAnsi="Arial" w:cs="Arial"/>
        </w:rPr>
      </w:pPr>
      <w:r>
        <w:rPr>
          <w:rFonts w:ascii="Arial" w:hAnsi="Arial" w:cs="Arial"/>
        </w:rPr>
        <w:t>Requirement 1(3)(a) - Implement and effective system to ensure e</w:t>
      </w:r>
      <w:r w:rsidRPr="00996FAF">
        <w:rPr>
          <w:rFonts w:ascii="Arial" w:hAnsi="Arial" w:cs="Arial"/>
        </w:rPr>
        <w:t xml:space="preserve">ach consumer is treated with </w:t>
      </w:r>
      <w:r>
        <w:rPr>
          <w:rFonts w:ascii="Arial" w:hAnsi="Arial" w:cs="Arial"/>
        </w:rPr>
        <w:t xml:space="preserve">privacy, </w:t>
      </w:r>
      <w:r w:rsidRPr="00996FAF">
        <w:rPr>
          <w:rFonts w:ascii="Arial" w:hAnsi="Arial" w:cs="Arial"/>
        </w:rPr>
        <w:t>dignity and respect</w:t>
      </w:r>
      <w:r>
        <w:rPr>
          <w:rFonts w:ascii="Arial" w:hAnsi="Arial" w:cs="Arial"/>
        </w:rPr>
        <w:t xml:space="preserve"> in all aspects of care delivery.</w:t>
      </w:r>
    </w:p>
    <w:p w14:paraId="69D1B6DF" w14:textId="27554632" w:rsidR="007E6BB4" w:rsidRPr="007E6BB4" w:rsidRDefault="007E6BB4" w:rsidP="007E6BB4">
      <w:pPr>
        <w:pStyle w:val="ListBullet"/>
        <w:spacing w:before="0" w:after="120" w:line="22" w:lineRule="atLeast"/>
        <w:ind w:left="425" w:hanging="425"/>
        <w:rPr>
          <w:rFonts w:ascii="Arial" w:hAnsi="Arial" w:cs="Arial"/>
        </w:rPr>
      </w:pPr>
      <w:r w:rsidRPr="007E6BB4">
        <w:rPr>
          <w:rFonts w:ascii="Arial" w:hAnsi="Arial" w:cs="Arial"/>
        </w:rPr>
        <w:t xml:space="preserve">Requirement 2(3)(a) – Ensure </w:t>
      </w:r>
      <w:proofErr w:type="spellStart"/>
      <w:r w:rsidRPr="007E6BB4">
        <w:rPr>
          <w:rFonts w:ascii="Arial" w:hAnsi="Arial" w:cs="Arial"/>
        </w:rPr>
        <w:t>asssessment</w:t>
      </w:r>
      <w:proofErr w:type="spellEnd"/>
      <w:r w:rsidRPr="007E6BB4">
        <w:rPr>
          <w:rFonts w:ascii="Arial" w:hAnsi="Arial" w:cs="Arial"/>
        </w:rPr>
        <w:t xml:space="preserve"> and planning includes consideration of risks to the consumer’s health and </w:t>
      </w:r>
      <w:proofErr w:type="gramStart"/>
      <w:r w:rsidRPr="007E6BB4">
        <w:rPr>
          <w:rFonts w:ascii="Arial" w:hAnsi="Arial" w:cs="Arial"/>
        </w:rPr>
        <w:t>well-being, and</w:t>
      </w:r>
      <w:proofErr w:type="gramEnd"/>
      <w:r w:rsidRPr="007E6BB4">
        <w:rPr>
          <w:rFonts w:ascii="Arial" w:hAnsi="Arial" w:cs="Arial"/>
        </w:rPr>
        <w:t xml:space="preserve"> informs delivery of safe and effective care and services.</w:t>
      </w:r>
    </w:p>
    <w:p w14:paraId="6A343CB0" w14:textId="09F9A6C7" w:rsidR="007E6BB4" w:rsidRPr="007E6BB4" w:rsidRDefault="007E6BB4" w:rsidP="007E6BB4">
      <w:pPr>
        <w:pStyle w:val="ListBullet"/>
        <w:spacing w:before="0" w:after="120" w:line="22" w:lineRule="atLeast"/>
        <w:ind w:left="425" w:hanging="425"/>
        <w:rPr>
          <w:rFonts w:ascii="Arial" w:hAnsi="Arial" w:cs="Arial"/>
        </w:rPr>
      </w:pPr>
      <w:r w:rsidRPr="007E6BB4">
        <w:rPr>
          <w:rFonts w:ascii="Arial" w:hAnsi="Arial" w:cs="Arial"/>
        </w:rPr>
        <w:t>Requirement 2(3)(</w:t>
      </w:r>
      <w:r>
        <w:rPr>
          <w:rFonts w:ascii="Arial" w:hAnsi="Arial" w:cs="Arial"/>
        </w:rPr>
        <w:t>e</w:t>
      </w:r>
      <w:r w:rsidRPr="007E6BB4">
        <w:rPr>
          <w:rFonts w:ascii="Arial" w:hAnsi="Arial" w:cs="Arial"/>
        </w:rPr>
        <w:t xml:space="preserve">) – Ensure </w:t>
      </w:r>
      <w:r>
        <w:rPr>
          <w:rFonts w:ascii="Arial" w:hAnsi="Arial" w:cs="Arial"/>
        </w:rPr>
        <w:t xml:space="preserve">care and services are regularly reviewed for effectiveness and currency, </w:t>
      </w:r>
      <w:proofErr w:type="gramStart"/>
      <w:r>
        <w:rPr>
          <w:rFonts w:ascii="Arial" w:hAnsi="Arial" w:cs="Arial"/>
        </w:rPr>
        <w:t>in particular when</w:t>
      </w:r>
      <w:proofErr w:type="gramEnd"/>
      <w:r>
        <w:rPr>
          <w:rFonts w:ascii="Arial" w:hAnsi="Arial" w:cs="Arial"/>
        </w:rPr>
        <w:t xml:space="preserve"> consumer’s circumstances change.</w:t>
      </w:r>
    </w:p>
    <w:p w14:paraId="30B5C350" w14:textId="3781EC16" w:rsidR="005C67EE" w:rsidRDefault="001710E3" w:rsidP="001710E3">
      <w:pPr>
        <w:pStyle w:val="ListBullet"/>
        <w:spacing w:before="0" w:after="120" w:line="22" w:lineRule="atLeast"/>
        <w:ind w:left="425" w:hanging="425"/>
        <w:rPr>
          <w:rFonts w:ascii="Arial" w:hAnsi="Arial" w:cs="Arial"/>
        </w:rPr>
      </w:pPr>
      <w:r w:rsidRPr="001710E3">
        <w:rPr>
          <w:rFonts w:ascii="Arial" w:hAnsi="Arial" w:cs="Arial"/>
        </w:rPr>
        <w:t xml:space="preserve">Requirement 3(3)(a) – Implement an effective </w:t>
      </w:r>
      <w:proofErr w:type="spellStart"/>
      <w:r w:rsidRPr="001710E3">
        <w:rPr>
          <w:rFonts w:ascii="Arial" w:hAnsi="Arial" w:cs="Arial"/>
        </w:rPr>
        <w:t>sytem</w:t>
      </w:r>
      <w:proofErr w:type="spellEnd"/>
      <w:r w:rsidRPr="001710E3">
        <w:rPr>
          <w:rFonts w:ascii="Arial" w:hAnsi="Arial" w:cs="Arial"/>
        </w:rPr>
        <w:t xml:space="preserve"> to ensure each consumer gets safe/effective personal/clinical care that is best practice and tailored to individual needs which optimises health and well-being.</w:t>
      </w:r>
    </w:p>
    <w:p w14:paraId="0E4AC98F" w14:textId="0AD081B5" w:rsidR="001710E3" w:rsidRDefault="001710E3" w:rsidP="001710E3">
      <w:pPr>
        <w:pStyle w:val="ListBullet"/>
        <w:spacing w:before="0" w:after="120" w:line="22" w:lineRule="atLeast"/>
        <w:ind w:left="425" w:hanging="425"/>
        <w:rPr>
          <w:rFonts w:ascii="Arial" w:hAnsi="Arial" w:cs="Arial"/>
        </w:rPr>
      </w:pPr>
      <w:r>
        <w:rPr>
          <w:rFonts w:ascii="Arial" w:hAnsi="Arial" w:cs="Arial"/>
        </w:rPr>
        <w:t>Requirement 3(3(b) – Ensure e</w:t>
      </w:r>
      <w:r w:rsidRPr="00996FAF">
        <w:rPr>
          <w:rFonts w:ascii="Arial" w:hAnsi="Arial" w:cs="Arial"/>
        </w:rPr>
        <w:t>ffective management of high impact</w:t>
      </w:r>
      <w:r>
        <w:rPr>
          <w:rFonts w:ascii="Arial" w:hAnsi="Arial" w:cs="Arial"/>
        </w:rPr>
        <w:t>/</w:t>
      </w:r>
      <w:r w:rsidRPr="00996FAF">
        <w:rPr>
          <w:rFonts w:ascii="Arial" w:hAnsi="Arial" w:cs="Arial"/>
        </w:rPr>
        <w:t>high prevalence risks associated with the care of each consumer.</w:t>
      </w:r>
    </w:p>
    <w:p w14:paraId="0E304550" w14:textId="1219B34F" w:rsidR="001710E3" w:rsidRDefault="001710E3" w:rsidP="001710E3">
      <w:pPr>
        <w:pStyle w:val="ListBullet"/>
        <w:spacing w:before="0" w:after="120" w:line="22" w:lineRule="atLeast"/>
        <w:ind w:left="425" w:hanging="425"/>
        <w:rPr>
          <w:rFonts w:ascii="Arial" w:hAnsi="Arial" w:cs="Arial"/>
        </w:rPr>
      </w:pPr>
      <w:r>
        <w:rPr>
          <w:rFonts w:ascii="Arial" w:hAnsi="Arial" w:cs="Arial"/>
        </w:rPr>
        <w:t xml:space="preserve">Requirement 3(3)(e) – </w:t>
      </w:r>
      <w:r w:rsidR="004322FE">
        <w:rPr>
          <w:rFonts w:ascii="Arial" w:hAnsi="Arial" w:cs="Arial"/>
        </w:rPr>
        <w:t>Implement an effective system to ensure i</w:t>
      </w:r>
      <w:r w:rsidRPr="00996FAF">
        <w:rPr>
          <w:rFonts w:ascii="Arial" w:hAnsi="Arial" w:cs="Arial"/>
        </w:rPr>
        <w:t>nformation about the consumer’s condition, needs and preferences is documented</w:t>
      </w:r>
      <w:r w:rsidR="00176E27">
        <w:rPr>
          <w:rFonts w:ascii="Arial" w:hAnsi="Arial" w:cs="Arial"/>
        </w:rPr>
        <w:t>/</w:t>
      </w:r>
      <w:r w:rsidRPr="00996FAF">
        <w:rPr>
          <w:rFonts w:ascii="Arial" w:hAnsi="Arial" w:cs="Arial"/>
        </w:rPr>
        <w:t>communicated within th</w:t>
      </w:r>
      <w:r w:rsidR="00176E27">
        <w:rPr>
          <w:rFonts w:ascii="Arial" w:hAnsi="Arial" w:cs="Arial"/>
        </w:rPr>
        <w:t>ose</w:t>
      </w:r>
      <w:r w:rsidR="00AF57FB">
        <w:rPr>
          <w:rFonts w:ascii="Arial" w:hAnsi="Arial" w:cs="Arial"/>
        </w:rPr>
        <w:t xml:space="preserve"> responsible for </w:t>
      </w:r>
      <w:r w:rsidRPr="00996FAF">
        <w:rPr>
          <w:rFonts w:ascii="Arial" w:hAnsi="Arial" w:cs="Arial"/>
        </w:rPr>
        <w:t xml:space="preserve">care </w:t>
      </w:r>
      <w:r w:rsidR="00AF57FB">
        <w:rPr>
          <w:rFonts w:ascii="Arial" w:hAnsi="Arial" w:cs="Arial"/>
        </w:rPr>
        <w:t>provision</w:t>
      </w:r>
      <w:r w:rsidRPr="00996FAF">
        <w:rPr>
          <w:rFonts w:ascii="Arial" w:hAnsi="Arial" w:cs="Arial"/>
        </w:rPr>
        <w:t>.</w:t>
      </w:r>
    </w:p>
    <w:p w14:paraId="5451A9AE" w14:textId="4897FFE7" w:rsidR="00E62B84" w:rsidRPr="00996FAF" w:rsidRDefault="001710E3" w:rsidP="00E62B84">
      <w:pPr>
        <w:pStyle w:val="ListBullet"/>
        <w:spacing w:before="0" w:after="120" w:line="22" w:lineRule="atLeast"/>
        <w:ind w:left="425" w:hanging="425"/>
        <w:rPr>
          <w:rFonts w:ascii="Arial" w:hAnsi="Arial" w:cs="Arial"/>
        </w:rPr>
      </w:pPr>
      <w:r>
        <w:rPr>
          <w:rFonts w:ascii="Arial" w:hAnsi="Arial" w:cs="Arial"/>
        </w:rPr>
        <w:t>Requirement 3(3)(f) –</w:t>
      </w:r>
      <w:r w:rsidR="00E62B84">
        <w:rPr>
          <w:rFonts w:ascii="Arial" w:hAnsi="Arial" w:cs="Arial"/>
        </w:rPr>
        <w:t xml:space="preserve"> Ensure t</w:t>
      </w:r>
      <w:r w:rsidR="00E62B84" w:rsidRPr="00996FAF">
        <w:rPr>
          <w:rFonts w:ascii="Arial" w:hAnsi="Arial" w:cs="Arial"/>
        </w:rPr>
        <w:t>imely and appropriate referrals to individuals, other organisations and providers of other care and services.</w:t>
      </w:r>
    </w:p>
    <w:p w14:paraId="44D96D5A" w14:textId="491B8A65" w:rsidR="001710E3" w:rsidRDefault="00E62B84" w:rsidP="001710E3">
      <w:pPr>
        <w:pStyle w:val="ListBullet"/>
        <w:spacing w:before="0" w:after="120" w:line="22" w:lineRule="atLeast"/>
        <w:ind w:left="425" w:hanging="425"/>
        <w:rPr>
          <w:rFonts w:ascii="Arial" w:hAnsi="Arial" w:cs="Arial"/>
        </w:rPr>
      </w:pPr>
      <w:r>
        <w:rPr>
          <w:rFonts w:ascii="Arial" w:hAnsi="Arial" w:cs="Arial"/>
        </w:rPr>
        <w:t>Requirement 4(3)(</w:t>
      </w:r>
      <w:r w:rsidR="007103EA">
        <w:rPr>
          <w:rFonts w:ascii="Arial" w:hAnsi="Arial" w:cs="Arial"/>
        </w:rPr>
        <w:t>b</w:t>
      </w:r>
      <w:r>
        <w:rPr>
          <w:rFonts w:ascii="Arial" w:hAnsi="Arial" w:cs="Arial"/>
        </w:rPr>
        <w:t>) –</w:t>
      </w:r>
      <w:r w:rsidR="00AF57FB" w:rsidRPr="00AF57FB">
        <w:rPr>
          <w:rFonts w:ascii="Arial" w:hAnsi="Arial" w:cs="Arial"/>
        </w:rPr>
        <w:t xml:space="preserve"> </w:t>
      </w:r>
      <w:r w:rsidR="007103EA" w:rsidRPr="00996FAF">
        <w:rPr>
          <w:rFonts w:ascii="Arial" w:hAnsi="Arial" w:cs="Arial"/>
        </w:rPr>
        <w:t>Services and supports for daily living promote each consumer’s emotional, spiritual and psychological well-being.</w:t>
      </w:r>
    </w:p>
    <w:p w14:paraId="64C124BA" w14:textId="5DDC6F0F" w:rsidR="00E62B84" w:rsidRDefault="00E62B84" w:rsidP="001710E3">
      <w:pPr>
        <w:pStyle w:val="ListBullet"/>
        <w:spacing w:before="0" w:after="120" w:line="22" w:lineRule="atLeast"/>
        <w:ind w:left="425" w:hanging="425"/>
        <w:rPr>
          <w:rFonts w:ascii="Arial" w:hAnsi="Arial" w:cs="Arial"/>
        </w:rPr>
      </w:pPr>
      <w:r>
        <w:rPr>
          <w:rFonts w:ascii="Arial" w:hAnsi="Arial" w:cs="Arial"/>
        </w:rPr>
        <w:t>Requirement 4(3)(d) –</w:t>
      </w:r>
      <w:r w:rsidR="003F7450" w:rsidRPr="003F7450">
        <w:rPr>
          <w:rFonts w:ascii="Arial" w:hAnsi="Arial" w:cs="Arial"/>
        </w:rPr>
        <w:t xml:space="preserve"> </w:t>
      </w:r>
      <w:r w:rsidR="003F7450">
        <w:rPr>
          <w:rFonts w:ascii="Arial" w:hAnsi="Arial" w:cs="Arial"/>
        </w:rPr>
        <w:t>Implement effective s</w:t>
      </w:r>
      <w:r w:rsidR="003F7450" w:rsidRPr="00996FAF">
        <w:rPr>
          <w:rFonts w:ascii="Arial" w:hAnsi="Arial" w:cs="Arial"/>
        </w:rPr>
        <w:t xml:space="preserve">ervices for daily living </w:t>
      </w:r>
      <w:r w:rsidR="003F7450">
        <w:rPr>
          <w:rFonts w:ascii="Arial" w:hAnsi="Arial" w:cs="Arial"/>
        </w:rPr>
        <w:t xml:space="preserve">that </w:t>
      </w:r>
      <w:r w:rsidR="003F7450" w:rsidRPr="00996FAF">
        <w:rPr>
          <w:rFonts w:ascii="Arial" w:hAnsi="Arial" w:cs="Arial"/>
        </w:rPr>
        <w:t>promote</w:t>
      </w:r>
      <w:r w:rsidR="003F7450">
        <w:rPr>
          <w:rFonts w:ascii="Arial" w:hAnsi="Arial" w:cs="Arial"/>
        </w:rPr>
        <w:t>/support</w:t>
      </w:r>
      <w:r w:rsidR="003F7450" w:rsidRPr="00996FAF">
        <w:rPr>
          <w:rFonts w:ascii="Arial" w:hAnsi="Arial" w:cs="Arial"/>
        </w:rPr>
        <w:t xml:space="preserve"> each consumer’s emotional, spiritual and psychological well-being.</w:t>
      </w:r>
    </w:p>
    <w:p w14:paraId="433C065C" w14:textId="5ADCC2C4" w:rsidR="0039167A" w:rsidRPr="0039167A" w:rsidRDefault="00E62B84" w:rsidP="0039167A">
      <w:pPr>
        <w:pStyle w:val="ListBullet"/>
        <w:spacing w:before="0" w:after="120" w:line="22" w:lineRule="atLeast"/>
        <w:ind w:left="425" w:hanging="425"/>
        <w:rPr>
          <w:rFonts w:ascii="Arial" w:hAnsi="Arial" w:cs="Arial"/>
        </w:rPr>
      </w:pPr>
      <w:r w:rsidRPr="0039167A">
        <w:rPr>
          <w:rFonts w:ascii="Arial" w:hAnsi="Arial" w:cs="Arial"/>
        </w:rPr>
        <w:t>Requirement 4(3)(e) –</w:t>
      </w:r>
      <w:r w:rsidR="0039167A" w:rsidRPr="0039167A">
        <w:rPr>
          <w:rFonts w:ascii="Arial" w:hAnsi="Arial" w:cs="Arial"/>
        </w:rPr>
        <w:t xml:space="preserve"> Ensure timely and appropriate referrals to individuals, other organisations and providers of care and services relating to daily living.</w:t>
      </w:r>
    </w:p>
    <w:p w14:paraId="531A8CD7" w14:textId="45C9DE9F" w:rsidR="00164F7D" w:rsidRPr="00996FAF" w:rsidRDefault="00E62B84" w:rsidP="00152196">
      <w:pPr>
        <w:pStyle w:val="ListBullet"/>
        <w:spacing w:before="0" w:after="120" w:line="22" w:lineRule="atLeast"/>
        <w:ind w:left="425" w:hanging="425"/>
        <w:rPr>
          <w:rFonts w:ascii="Arial" w:hAnsi="Arial" w:cs="Arial"/>
        </w:rPr>
      </w:pPr>
      <w:r>
        <w:rPr>
          <w:rFonts w:ascii="Arial" w:hAnsi="Arial" w:cs="Arial"/>
        </w:rPr>
        <w:lastRenderedPageBreak/>
        <w:t>Requirement 7(3)(b) –</w:t>
      </w:r>
      <w:r w:rsidR="00164F7D">
        <w:rPr>
          <w:rFonts w:ascii="Arial" w:hAnsi="Arial" w:cs="Arial"/>
        </w:rPr>
        <w:t xml:space="preserve"> Ensure all w</w:t>
      </w:r>
      <w:r w:rsidR="00164F7D" w:rsidRPr="00996FAF">
        <w:rPr>
          <w:rFonts w:ascii="Arial" w:hAnsi="Arial" w:cs="Arial"/>
        </w:rPr>
        <w:t>orkforce interactions with consumers are kind, caring and respectful of each consumer’s identity, culture and diversity.</w:t>
      </w:r>
    </w:p>
    <w:p w14:paraId="59AD294D" w14:textId="076D0518" w:rsidR="00E62B84" w:rsidRDefault="00E62B84" w:rsidP="001710E3">
      <w:pPr>
        <w:pStyle w:val="ListBullet"/>
        <w:spacing w:before="0" w:after="120" w:line="22" w:lineRule="atLeast"/>
        <w:ind w:left="425" w:hanging="425"/>
        <w:rPr>
          <w:rFonts w:ascii="Arial" w:hAnsi="Arial" w:cs="Arial"/>
        </w:rPr>
      </w:pPr>
      <w:r>
        <w:rPr>
          <w:rFonts w:ascii="Arial" w:hAnsi="Arial" w:cs="Arial"/>
        </w:rPr>
        <w:t>Requirement 7(3)(c) –</w:t>
      </w:r>
      <w:r w:rsidR="00164F7D">
        <w:rPr>
          <w:rFonts w:ascii="Arial" w:hAnsi="Arial" w:cs="Arial"/>
        </w:rPr>
        <w:t xml:space="preserve"> Implement effective systems to ensure t</w:t>
      </w:r>
      <w:r w:rsidR="00164F7D" w:rsidRPr="00996FAF">
        <w:rPr>
          <w:rFonts w:ascii="Arial" w:hAnsi="Arial" w:cs="Arial"/>
        </w:rPr>
        <w:t xml:space="preserve">he workforce is </w:t>
      </w:r>
      <w:proofErr w:type="gramStart"/>
      <w:r w:rsidR="00164F7D" w:rsidRPr="00996FAF">
        <w:rPr>
          <w:rFonts w:ascii="Arial" w:hAnsi="Arial" w:cs="Arial"/>
        </w:rPr>
        <w:t>competent, and</w:t>
      </w:r>
      <w:proofErr w:type="gramEnd"/>
      <w:r w:rsidR="00164F7D" w:rsidRPr="00996FAF">
        <w:rPr>
          <w:rFonts w:ascii="Arial" w:hAnsi="Arial" w:cs="Arial"/>
        </w:rPr>
        <w:t xml:space="preserve"> </w:t>
      </w:r>
      <w:r w:rsidR="00164F7D">
        <w:rPr>
          <w:rFonts w:ascii="Arial" w:hAnsi="Arial" w:cs="Arial"/>
        </w:rPr>
        <w:t>have</w:t>
      </w:r>
      <w:r w:rsidR="00152196">
        <w:rPr>
          <w:rFonts w:ascii="Arial" w:hAnsi="Arial" w:cs="Arial"/>
        </w:rPr>
        <w:t xml:space="preserve"> appropriate </w:t>
      </w:r>
      <w:r w:rsidR="00164F7D" w:rsidRPr="00996FAF">
        <w:rPr>
          <w:rFonts w:ascii="Arial" w:hAnsi="Arial" w:cs="Arial"/>
        </w:rPr>
        <w:t>knowledge to effectively perform their roles.</w:t>
      </w:r>
    </w:p>
    <w:p w14:paraId="6D98D347" w14:textId="12EBED64" w:rsidR="00152196" w:rsidRPr="00996FAF" w:rsidRDefault="00E62B84" w:rsidP="00152196">
      <w:pPr>
        <w:pStyle w:val="ListBullet"/>
        <w:spacing w:before="0" w:after="120" w:line="22" w:lineRule="atLeast"/>
        <w:ind w:left="425" w:hanging="425"/>
        <w:rPr>
          <w:rFonts w:ascii="Arial" w:hAnsi="Arial" w:cs="Arial"/>
        </w:rPr>
      </w:pPr>
      <w:r>
        <w:rPr>
          <w:rFonts w:ascii="Arial" w:hAnsi="Arial" w:cs="Arial"/>
        </w:rPr>
        <w:t>Requirement 7(3)(d) –</w:t>
      </w:r>
      <w:r w:rsidR="00152196">
        <w:rPr>
          <w:rFonts w:ascii="Arial" w:hAnsi="Arial" w:cs="Arial"/>
        </w:rPr>
        <w:t>Implement an effective system to ensure t</w:t>
      </w:r>
      <w:r w:rsidR="00152196" w:rsidRPr="00996FAF">
        <w:rPr>
          <w:rFonts w:ascii="Arial" w:hAnsi="Arial" w:cs="Arial"/>
        </w:rPr>
        <w:t>he workforce is recruited, trained, equipped and supported to deliver the outcomes required by the</w:t>
      </w:r>
      <w:r w:rsidR="00152196">
        <w:rPr>
          <w:rFonts w:ascii="Arial" w:hAnsi="Arial" w:cs="Arial"/>
        </w:rPr>
        <w:t xml:space="preserve"> Quality S</w:t>
      </w:r>
      <w:r w:rsidR="00152196" w:rsidRPr="00996FAF">
        <w:rPr>
          <w:rFonts w:ascii="Arial" w:hAnsi="Arial" w:cs="Arial"/>
        </w:rPr>
        <w:t>tandards.</w:t>
      </w:r>
    </w:p>
    <w:p w14:paraId="1313580B" w14:textId="008804CC" w:rsidR="00E62B84" w:rsidRDefault="00E62B84" w:rsidP="001710E3">
      <w:pPr>
        <w:pStyle w:val="ListBullet"/>
        <w:spacing w:before="0" w:after="120" w:line="22" w:lineRule="atLeast"/>
        <w:ind w:left="425" w:hanging="425"/>
        <w:rPr>
          <w:rFonts w:ascii="Arial" w:hAnsi="Arial" w:cs="Arial"/>
        </w:rPr>
      </w:pPr>
      <w:r>
        <w:rPr>
          <w:rFonts w:ascii="Arial" w:hAnsi="Arial" w:cs="Arial"/>
        </w:rPr>
        <w:t>Requirement 8(3)(b) –</w:t>
      </w:r>
      <w:r w:rsidR="00087999">
        <w:rPr>
          <w:rFonts w:ascii="Arial" w:hAnsi="Arial" w:cs="Arial"/>
        </w:rPr>
        <w:t xml:space="preserve"> Ensure t</w:t>
      </w:r>
      <w:r w:rsidR="00087999" w:rsidRPr="00996FAF">
        <w:rPr>
          <w:rFonts w:ascii="Arial" w:hAnsi="Arial" w:cs="Arial"/>
        </w:rPr>
        <w:t xml:space="preserve">he organisation’s governing body promotes a culture </w:t>
      </w:r>
      <w:r w:rsidR="00087999">
        <w:rPr>
          <w:rFonts w:ascii="Arial" w:hAnsi="Arial" w:cs="Arial"/>
        </w:rPr>
        <w:t xml:space="preserve">and accountability for the delivery of </w:t>
      </w:r>
      <w:r w:rsidR="00087999" w:rsidRPr="00996FAF">
        <w:rPr>
          <w:rFonts w:ascii="Arial" w:hAnsi="Arial" w:cs="Arial"/>
        </w:rPr>
        <w:t>safe, inclusive quality care and services</w:t>
      </w:r>
      <w:r w:rsidR="00087999">
        <w:rPr>
          <w:rFonts w:ascii="Arial" w:hAnsi="Arial" w:cs="Arial"/>
        </w:rPr>
        <w:t>.</w:t>
      </w:r>
    </w:p>
    <w:p w14:paraId="6E741EEF" w14:textId="77777777" w:rsidR="00B814DC" w:rsidRDefault="00E62B84" w:rsidP="00B814DC">
      <w:pPr>
        <w:pStyle w:val="ListBullet"/>
        <w:spacing w:before="0" w:after="120" w:line="22" w:lineRule="atLeast"/>
        <w:ind w:left="425" w:hanging="425"/>
        <w:rPr>
          <w:rFonts w:ascii="Arial" w:hAnsi="Arial" w:cs="Arial"/>
        </w:rPr>
      </w:pPr>
      <w:r>
        <w:rPr>
          <w:rFonts w:ascii="Arial" w:hAnsi="Arial" w:cs="Arial"/>
        </w:rPr>
        <w:t>Requirement 8(3)(c) –</w:t>
      </w:r>
      <w:r w:rsidR="00B814DC" w:rsidRPr="00B814DC">
        <w:rPr>
          <w:rFonts w:ascii="Arial" w:hAnsi="Arial" w:cs="Arial"/>
        </w:rPr>
        <w:t xml:space="preserve"> </w:t>
      </w:r>
      <w:r w:rsidR="00B814DC">
        <w:rPr>
          <w:rFonts w:ascii="Arial" w:hAnsi="Arial" w:cs="Arial"/>
        </w:rPr>
        <w:t>Ensure e</w:t>
      </w:r>
      <w:r w:rsidR="00B814DC" w:rsidRPr="00B814DC">
        <w:rPr>
          <w:rFonts w:ascii="Arial" w:hAnsi="Arial" w:cs="Arial"/>
        </w:rPr>
        <w:t xml:space="preserve">ffective organisation wide governance systems relating to </w:t>
      </w:r>
      <w:r w:rsidR="00B814DC">
        <w:rPr>
          <w:rFonts w:ascii="Arial" w:hAnsi="Arial" w:cs="Arial"/>
        </w:rPr>
        <w:t xml:space="preserve">information </w:t>
      </w:r>
      <w:r w:rsidR="00B814DC" w:rsidRPr="00B814DC">
        <w:rPr>
          <w:rFonts w:ascii="Arial" w:hAnsi="Arial" w:cs="Arial"/>
        </w:rPr>
        <w:t>management</w:t>
      </w:r>
      <w:r w:rsidR="00B814DC">
        <w:rPr>
          <w:rFonts w:ascii="Arial" w:hAnsi="Arial" w:cs="Arial"/>
        </w:rPr>
        <w:t xml:space="preserve"> and workforce g</w:t>
      </w:r>
      <w:r w:rsidR="00B814DC" w:rsidRPr="00B814DC">
        <w:rPr>
          <w:rFonts w:ascii="Arial" w:hAnsi="Arial" w:cs="Arial"/>
        </w:rPr>
        <w:t>overnance</w:t>
      </w:r>
      <w:r w:rsidR="00B814DC">
        <w:rPr>
          <w:rFonts w:ascii="Arial" w:hAnsi="Arial" w:cs="Arial"/>
        </w:rPr>
        <w:t>.</w:t>
      </w:r>
    </w:p>
    <w:p w14:paraId="4BC82050" w14:textId="54257954" w:rsidR="001710E3" w:rsidRPr="00E62B84" w:rsidRDefault="00E62B84" w:rsidP="00B814DC">
      <w:pPr>
        <w:pStyle w:val="ListBullet"/>
        <w:spacing w:before="0" w:after="120" w:line="22" w:lineRule="atLeast"/>
        <w:ind w:left="425" w:hanging="425"/>
        <w:rPr>
          <w:rFonts w:ascii="Arial" w:hAnsi="Arial" w:cs="Arial"/>
        </w:rPr>
      </w:pPr>
      <w:r w:rsidRPr="00E62B84">
        <w:rPr>
          <w:rFonts w:ascii="Arial" w:hAnsi="Arial" w:cs="Arial"/>
        </w:rPr>
        <w:t xml:space="preserve">Requirement 8(3)(e) – </w:t>
      </w:r>
      <w:r w:rsidR="00B814DC">
        <w:rPr>
          <w:rFonts w:ascii="Arial" w:hAnsi="Arial" w:cs="Arial"/>
        </w:rPr>
        <w:t>Implement an effective cli</w:t>
      </w:r>
      <w:r w:rsidR="00B814DC" w:rsidRPr="00B814DC">
        <w:rPr>
          <w:rFonts w:ascii="Arial" w:hAnsi="Arial" w:cs="Arial"/>
        </w:rPr>
        <w:t>nical governance framework</w:t>
      </w:r>
      <w:r w:rsidR="00B814DC">
        <w:rPr>
          <w:rFonts w:ascii="Arial" w:hAnsi="Arial" w:cs="Arial"/>
        </w:rPr>
        <w:t xml:space="preserve"> which ensures staff knowledge relating to a</w:t>
      </w:r>
      <w:r w:rsidR="00B814DC" w:rsidRPr="00B814DC">
        <w:rPr>
          <w:rFonts w:ascii="Arial" w:hAnsi="Arial" w:cs="Arial"/>
        </w:rPr>
        <w:t>ntimicrobial stewardship</w:t>
      </w:r>
      <w:r w:rsidR="00B814DC">
        <w:rPr>
          <w:rFonts w:ascii="Arial" w:hAnsi="Arial" w:cs="Arial"/>
        </w:rPr>
        <w:t xml:space="preserve">, </w:t>
      </w:r>
      <w:r w:rsidR="00B814DC" w:rsidRPr="00B814DC">
        <w:rPr>
          <w:rFonts w:ascii="Arial" w:hAnsi="Arial" w:cs="Arial"/>
        </w:rPr>
        <w:t>minimising the use of restraint</w:t>
      </w:r>
      <w:r w:rsidR="00B814DC">
        <w:rPr>
          <w:rFonts w:ascii="Arial" w:hAnsi="Arial" w:cs="Arial"/>
        </w:rPr>
        <w:t xml:space="preserve"> and </w:t>
      </w:r>
      <w:r w:rsidR="00B814DC" w:rsidRPr="00B814DC">
        <w:rPr>
          <w:rFonts w:ascii="Arial" w:hAnsi="Arial" w:cs="Arial"/>
        </w:rPr>
        <w:t>open disclosure.</w:t>
      </w:r>
    </w:p>
    <w:p w14:paraId="4C8FD78E" w14:textId="1A53DD97" w:rsidR="002F3614" w:rsidRPr="00996FAF" w:rsidRDefault="007179D6" w:rsidP="002F3614">
      <w:pPr>
        <w:pStyle w:val="NormalArial"/>
      </w:pPr>
      <w:r w:rsidRPr="00996FAF">
        <w:br w:type="page"/>
      </w:r>
    </w:p>
    <w:p w14:paraId="4C8FD78F" w14:textId="77777777" w:rsidR="002F3614" w:rsidRPr="00996FAF" w:rsidRDefault="007179D6" w:rsidP="002F3614">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0B398B" w14:paraId="4C8FD792" w14:textId="77777777" w:rsidTr="000B39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C8FD790" w14:textId="77777777" w:rsidR="002F3614" w:rsidRPr="00550022" w:rsidRDefault="007179D6" w:rsidP="002F3614">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C8FD791" w14:textId="77777777" w:rsidR="002F3614" w:rsidRPr="00996FAF" w:rsidRDefault="002F3614" w:rsidP="002F361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F7D5E" w:rsidRPr="009F7D5E" w14:paraId="4C8FD796" w14:textId="77777777" w:rsidTr="000B398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C8FD793" w14:textId="77777777" w:rsidR="002F3614" w:rsidRPr="00996FAF" w:rsidRDefault="007179D6" w:rsidP="002F361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C8FD794" w14:textId="77777777" w:rsidR="002F3614" w:rsidRPr="00996FAF" w:rsidRDefault="007179D6" w:rsidP="002F3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C8FD795" w14:textId="23A2C729" w:rsidR="002F3614" w:rsidRPr="009F7D5E" w:rsidRDefault="00F172D4" w:rsidP="002F3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40182" w:rsidRPr="001E7896">
                  <w:rPr>
                    <w:rFonts w:ascii="Arial" w:hAnsi="Arial" w:cs="Arial"/>
                    <w:color w:val="auto"/>
                  </w:rPr>
                  <w:t>Non-compliant</w:t>
                </w:r>
              </w:sdtContent>
            </w:sdt>
          </w:p>
        </w:tc>
      </w:tr>
      <w:tr w:rsidR="000B398B" w14:paraId="4C8FD79A" w14:textId="77777777" w:rsidTr="000B3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8FD797" w14:textId="77777777" w:rsidR="002F3614" w:rsidRPr="00996FAF" w:rsidRDefault="007179D6" w:rsidP="002F361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C8FD798" w14:textId="77777777" w:rsidR="002F3614" w:rsidRPr="00996FAF" w:rsidRDefault="007179D6" w:rsidP="002F36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C8FD799" w14:textId="0C66A6D9" w:rsidR="002F3614" w:rsidRPr="00996FAF" w:rsidRDefault="00F172D4" w:rsidP="002F36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40182">
                  <w:rPr>
                    <w:rFonts w:ascii="Arial" w:hAnsi="Arial" w:cs="Arial"/>
                    <w:color w:val="auto"/>
                  </w:rPr>
                  <w:t>Compliant</w:t>
                </w:r>
              </w:sdtContent>
            </w:sdt>
            <w:r w:rsidR="007179D6" w:rsidRPr="00996FAF">
              <w:rPr>
                <w:rFonts w:ascii="Arial" w:hAnsi="Arial" w:cs="Arial"/>
                <w:color w:val="0000FF"/>
              </w:rPr>
              <w:t xml:space="preserve"> </w:t>
            </w:r>
          </w:p>
        </w:tc>
      </w:tr>
      <w:tr w:rsidR="000B398B" w14:paraId="4C8FD7A2" w14:textId="77777777" w:rsidTr="000B3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8FD79B" w14:textId="77777777" w:rsidR="002F3614" w:rsidRPr="00996FAF" w:rsidRDefault="007179D6" w:rsidP="002F361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C8FD79C" w14:textId="77777777" w:rsidR="002F3614" w:rsidRPr="00996FAF" w:rsidRDefault="007179D6" w:rsidP="002F3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C8FD79D" w14:textId="77777777" w:rsidR="002F3614" w:rsidRPr="00996FAF" w:rsidRDefault="007179D6" w:rsidP="002F361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C8FD79E" w14:textId="77777777" w:rsidR="002F3614" w:rsidRPr="00996FAF" w:rsidRDefault="007179D6" w:rsidP="002F361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C8FD79F" w14:textId="77777777" w:rsidR="002F3614" w:rsidRPr="00996FAF" w:rsidRDefault="007179D6" w:rsidP="002F361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C8FD7A0" w14:textId="77777777" w:rsidR="002F3614" w:rsidRPr="00996FAF" w:rsidRDefault="007179D6" w:rsidP="002F361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C8FD7A1" w14:textId="7AF493B8" w:rsidR="002F3614" w:rsidRPr="00996FAF" w:rsidRDefault="00F172D4" w:rsidP="002F3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55B98">
                  <w:rPr>
                    <w:rFonts w:ascii="Arial" w:hAnsi="Arial" w:cs="Arial"/>
                    <w:color w:val="auto"/>
                  </w:rPr>
                  <w:t>Compliant</w:t>
                </w:r>
              </w:sdtContent>
            </w:sdt>
            <w:r w:rsidR="007179D6" w:rsidRPr="00996FAF">
              <w:rPr>
                <w:rFonts w:ascii="Arial" w:hAnsi="Arial" w:cs="Arial"/>
                <w:color w:val="0000FF"/>
              </w:rPr>
              <w:t xml:space="preserve"> </w:t>
            </w:r>
          </w:p>
        </w:tc>
      </w:tr>
      <w:tr w:rsidR="000B398B" w14:paraId="4C8FD7A6" w14:textId="77777777" w:rsidTr="000B3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8FD7A3" w14:textId="77777777" w:rsidR="002F3614" w:rsidRPr="00996FAF" w:rsidRDefault="007179D6" w:rsidP="002F361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C8FD7A4" w14:textId="77777777" w:rsidR="002F3614" w:rsidRPr="00996FAF" w:rsidRDefault="007179D6" w:rsidP="002F36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1" w:name="_Hlk118188546"/>
            <w:r w:rsidRPr="00996FAF">
              <w:rPr>
                <w:rFonts w:ascii="Arial" w:hAnsi="Arial" w:cs="Arial"/>
              </w:rPr>
              <w:t>Each consumer is supported to take risks to enable them to live the best life they can.</w:t>
            </w:r>
            <w:bookmarkEnd w:id="1"/>
          </w:p>
        </w:tc>
        <w:tc>
          <w:tcPr>
            <w:tcW w:w="2124" w:type="dxa"/>
            <w:shd w:val="clear" w:color="auto" w:fill="auto"/>
            <w:vAlign w:val="top"/>
          </w:tcPr>
          <w:p w14:paraId="4C8FD7A5" w14:textId="38047368" w:rsidR="002F3614" w:rsidRPr="00996FAF" w:rsidRDefault="00F172D4" w:rsidP="002F361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431CE" w:rsidRPr="005431CE">
                  <w:rPr>
                    <w:rFonts w:ascii="Arial" w:hAnsi="Arial" w:cs="Arial"/>
                    <w:color w:val="auto"/>
                  </w:rPr>
                  <w:t>Compliant</w:t>
                </w:r>
              </w:sdtContent>
            </w:sdt>
            <w:r w:rsidR="007179D6" w:rsidRPr="005431CE">
              <w:rPr>
                <w:rFonts w:ascii="Arial" w:hAnsi="Arial" w:cs="Arial"/>
                <w:color w:val="auto"/>
              </w:rPr>
              <w:t xml:space="preserve"> </w:t>
            </w:r>
          </w:p>
        </w:tc>
      </w:tr>
      <w:tr w:rsidR="000B398B" w14:paraId="4C8FD7AA" w14:textId="77777777" w:rsidTr="000B3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8FD7A7" w14:textId="77777777" w:rsidR="002F3614" w:rsidRPr="00996FAF" w:rsidRDefault="007179D6" w:rsidP="002F361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C8FD7A8" w14:textId="77777777" w:rsidR="002F3614" w:rsidRPr="00996FAF" w:rsidRDefault="007179D6" w:rsidP="002F361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C8FD7A9" w14:textId="26622EC3" w:rsidR="002F3614" w:rsidRPr="00996FAF" w:rsidRDefault="00F172D4" w:rsidP="002F3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55B98">
                  <w:rPr>
                    <w:rFonts w:ascii="Arial" w:hAnsi="Arial" w:cs="Arial"/>
                    <w:color w:val="auto"/>
                  </w:rPr>
                  <w:t>Compliant</w:t>
                </w:r>
              </w:sdtContent>
            </w:sdt>
            <w:r w:rsidR="007179D6" w:rsidRPr="00996FAF">
              <w:rPr>
                <w:rFonts w:ascii="Arial" w:hAnsi="Arial" w:cs="Arial"/>
                <w:color w:val="0000FF"/>
              </w:rPr>
              <w:t xml:space="preserve"> </w:t>
            </w:r>
          </w:p>
        </w:tc>
      </w:tr>
      <w:tr w:rsidR="000B398B" w14:paraId="4C8FD7AE" w14:textId="77777777" w:rsidTr="000B3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8FD7AB" w14:textId="77777777" w:rsidR="002F3614" w:rsidRPr="00996FAF" w:rsidRDefault="007179D6" w:rsidP="002F361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C8FD7AC" w14:textId="77777777" w:rsidR="002F3614" w:rsidRPr="00996FAF" w:rsidRDefault="007179D6" w:rsidP="002F36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4C8FD7AD" w14:textId="247EA28E" w:rsidR="002F3614" w:rsidRPr="00996FAF" w:rsidRDefault="00F172D4" w:rsidP="002F36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55B98">
                  <w:rPr>
                    <w:rFonts w:ascii="Arial" w:hAnsi="Arial" w:cs="Arial"/>
                    <w:color w:val="auto"/>
                  </w:rPr>
                  <w:t>Compliant</w:t>
                </w:r>
              </w:sdtContent>
            </w:sdt>
            <w:r w:rsidR="007179D6" w:rsidRPr="00996FAF">
              <w:rPr>
                <w:rFonts w:ascii="Arial" w:hAnsi="Arial" w:cs="Arial"/>
                <w:color w:val="0000FF"/>
              </w:rPr>
              <w:t xml:space="preserve"> </w:t>
            </w:r>
          </w:p>
        </w:tc>
      </w:tr>
    </w:tbl>
    <w:p w14:paraId="4C8FD7AF" w14:textId="77777777" w:rsidR="002F3614" w:rsidRDefault="007179D6" w:rsidP="002F3614">
      <w:pPr>
        <w:pStyle w:val="Heading20"/>
      </w:pPr>
      <w:r w:rsidRPr="00996FAF">
        <w:t>Findings</w:t>
      </w:r>
    </w:p>
    <w:p w14:paraId="55C22B75" w14:textId="14ACF2FF" w:rsidR="00B01466" w:rsidRPr="00FC4F5E" w:rsidRDefault="00731217" w:rsidP="00731217">
      <w:pPr>
        <w:spacing w:before="240" w:line="276" w:lineRule="auto"/>
        <w:rPr>
          <w:rFonts w:ascii="Arial" w:hAnsi="Arial" w:cs="Arial"/>
          <w:color w:val="auto"/>
        </w:rPr>
      </w:pPr>
      <w:r w:rsidRPr="00D56098">
        <w:rPr>
          <w:rFonts w:ascii="Arial" w:hAnsi="Arial" w:cs="Arial"/>
          <w:color w:val="auto"/>
        </w:rPr>
        <w:t xml:space="preserve">I find the service non-compliant in Standard 1. The non-compliance is in relation to requirement 1(3)(a) </w:t>
      </w:r>
      <w:r w:rsidR="00107073" w:rsidRPr="00D56098">
        <w:rPr>
          <w:rFonts w:ascii="Arial" w:hAnsi="Arial" w:cs="Arial"/>
          <w:color w:val="auto"/>
        </w:rPr>
        <w:t>based</w:t>
      </w:r>
      <w:r w:rsidR="00B01466" w:rsidRPr="00D56098">
        <w:rPr>
          <w:rFonts w:ascii="Arial" w:hAnsi="Arial" w:cs="Arial"/>
          <w:color w:val="auto"/>
        </w:rPr>
        <w:t xml:space="preserve"> on the summari</w:t>
      </w:r>
      <w:r w:rsidR="00B545F9" w:rsidRPr="00D56098">
        <w:rPr>
          <w:rFonts w:ascii="Arial" w:hAnsi="Arial" w:cs="Arial"/>
          <w:color w:val="auto"/>
        </w:rPr>
        <w:t>s</w:t>
      </w:r>
      <w:r w:rsidR="00B01466" w:rsidRPr="00D56098">
        <w:rPr>
          <w:rFonts w:ascii="Arial" w:hAnsi="Arial" w:cs="Arial"/>
          <w:color w:val="auto"/>
        </w:rPr>
        <w:t>ed evidence below.</w:t>
      </w:r>
    </w:p>
    <w:p w14:paraId="053E0242" w14:textId="61FE9A96" w:rsidR="0017694E" w:rsidRDefault="00B01466" w:rsidP="00A126C8">
      <w:pPr>
        <w:spacing w:before="240" w:line="276" w:lineRule="auto"/>
        <w:rPr>
          <w:rFonts w:ascii="Arial" w:hAnsi="Arial" w:cs="Arial"/>
          <w:color w:val="auto"/>
        </w:rPr>
      </w:pPr>
      <w:r w:rsidRPr="00FC4F5E">
        <w:rPr>
          <w:rFonts w:ascii="Arial" w:hAnsi="Arial" w:cs="Arial"/>
          <w:color w:val="auto"/>
        </w:rPr>
        <w:t xml:space="preserve">The site audit report includes information the service </w:t>
      </w:r>
      <w:r w:rsidR="005C67EE">
        <w:rPr>
          <w:rFonts w:ascii="Arial" w:hAnsi="Arial" w:cs="Arial"/>
          <w:color w:val="auto"/>
        </w:rPr>
        <w:t xml:space="preserve">does note </w:t>
      </w:r>
      <w:r w:rsidR="00A126C8">
        <w:rPr>
          <w:rFonts w:ascii="Arial" w:hAnsi="Arial" w:cs="Arial"/>
          <w:color w:val="auto"/>
        </w:rPr>
        <w:t>demonstrat</w:t>
      </w:r>
      <w:r w:rsidR="005C67EE">
        <w:rPr>
          <w:rFonts w:ascii="Arial" w:hAnsi="Arial" w:cs="Arial"/>
          <w:color w:val="auto"/>
        </w:rPr>
        <w:t>e</w:t>
      </w:r>
      <w:r w:rsidR="00A126C8">
        <w:rPr>
          <w:rFonts w:ascii="Arial" w:hAnsi="Arial" w:cs="Arial"/>
          <w:color w:val="auto"/>
        </w:rPr>
        <w:t xml:space="preserve"> </w:t>
      </w:r>
      <w:r w:rsidR="00CD7C6F" w:rsidRPr="00FC4F5E">
        <w:rPr>
          <w:rFonts w:ascii="Arial" w:hAnsi="Arial" w:cs="Arial"/>
          <w:color w:val="auto"/>
        </w:rPr>
        <w:t>all consumers are</w:t>
      </w:r>
      <w:r w:rsidR="0017694E" w:rsidRPr="00FC4F5E">
        <w:rPr>
          <w:rFonts w:ascii="Arial" w:hAnsi="Arial" w:cs="Arial"/>
          <w:color w:val="auto"/>
        </w:rPr>
        <w:t xml:space="preserve"> treated with dignity and respect</w:t>
      </w:r>
      <w:r w:rsidR="00A126C8">
        <w:rPr>
          <w:rFonts w:ascii="Arial" w:hAnsi="Arial" w:cs="Arial"/>
          <w:color w:val="auto"/>
        </w:rPr>
        <w:t xml:space="preserve">, nor </w:t>
      </w:r>
      <w:r w:rsidR="0017694E" w:rsidRPr="00FC4F5E">
        <w:rPr>
          <w:rFonts w:ascii="Arial" w:hAnsi="Arial" w:cs="Arial"/>
          <w:color w:val="auto"/>
        </w:rPr>
        <w:t xml:space="preserve">meeting responsibilities </w:t>
      </w:r>
      <w:r w:rsidR="005C67EE">
        <w:rPr>
          <w:rFonts w:ascii="Arial" w:hAnsi="Arial" w:cs="Arial"/>
          <w:color w:val="auto"/>
        </w:rPr>
        <w:t>to</w:t>
      </w:r>
      <w:r w:rsidR="0017694E" w:rsidRPr="00FC4F5E">
        <w:rPr>
          <w:rFonts w:ascii="Arial" w:hAnsi="Arial" w:cs="Arial"/>
          <w:color w:val="auto"/>
        </w:rPr>
        <w:t xml:space="preserve"> ensur</w:t>
      </w:r>
      <w:r w:rsidR="005C67EE">
        <w:rPr>
          <w:rFonts w:ascii="Arial" w:hAnsi="Arial" w:cs="Arial"/>
          <w:color w:val="auto"/>
        </w:rPr>
        <w:t>e</w:t>
      </w:r>
      <w:r w:rsidR="0017694E" w:rsidRPr="00FC4F5E">
        <w:rPr>
          <w:rFonts w:ascii="Arial" w:hAnsi="Arial" w:cs="Arial"/>
          <w:color w:val="auto"/>
        </w:rPr>
        <w:t xml:space="preserve"> risk is effectively managed for </w:t>
      </w:r>
      <w:r w:rsidR="00A126C8">
        <w:rPr>
          <w:rFonts w:ascii="Arial" w:hAnsi="Arial" w:cs="Arial"/>
          <w:color w:val="auto"/>
        </w:rPr>
        <w:t xml:space="preserve">individual </w:t>
      </w:r>
      <w:r w:rsidR="0017694E" w:rsidRPr="00FC4F5E">
        <w:rPr>
          <w:rFonts w:ascii="Arial" w:hAnsi="Arial" w:cs="Arial"/>
          <w:color w:val="auto"/>
        </w:rPr>
        <w:t>consumer</w:t>
      </w:r>
      <w:r w:rsidR="00A126C8">
        <w:rPr>
          <w:rFonts w:ascii="Arial" w:hAnsi="Arial" w:cs="Arial"/>
          <w:color w:val="auto"/>
        </w:rPr>
        <w:t>s</w:t>
      </w:r>
      <w:r w:rsidR="0017694E" w:rsidRPr="00FC4F5E">
        <w:rPr>
          <w:rFonts w:ascii="Arial" w:hAnsi="Arial" w:cs="Arial"/>
          <w:color w:val="auto"/>
        </w:rPr>
        <w:t xml:space="preserve"> and</w:t>
      </w:r>
      <w:r w:rsidR="00A126C8">
        <w:rPr>
          <w:rFonts w:ascii="Arial" w:hAnsi="Arial" w:cs="Arial"/>
          <w:color w:val="auto"/>
        </w:rPr>
        <w:t>/or</w:t>
      </w:r>
      <w:r w:rsidR="0017694E" w:rsidRPr="00FC4F5E">
        <w:rPr>
          <w:rFonts w:ascii="Arial" w:hAnsi="Arial" w:cs="Arial"/>
          <w:color w:val="auto"/>
        </w:rPr>
        <w:t xml:space="preserve"> others</w:t>
      </w:r>
      <w:r w:rsidR="009A722E" w:rsidRPr="00FC4F5E">
        <w:rPr>
          <w:rFonts w:ascii="Arial" w:hAnsi="Arial" w:cs="Arial"/>
          <w:color w:val="auto"/>
        </w:rPr>
        <w:t xml:space="preserve"> living </w:t>
      </w:r>
      <w:r w:rsidR="00694EC2">
        <w:rPr>
          <w:rFonts w:ascii="Arial" w:hAnsi="Arial" w:cs="Arial"/>
          <w:color w:val="auto"/>
        </w:rPr>
        <w:t>in</w:t>
      </w:r>
      <w:r w:rsidR="009A722E" w:rsidRPr="00FC4F5E">
        <w:rPr>
          <w:rFonts w:ascii="Arial" w:hAnsi="Arial" w:cs="Arial"/>
          <w:color w:val="auto"/>
        </w:rPr>
        <w:t xml:space="preserve"> the service</w:t>
      </w:r>
    </w:p>
    <w:p w14:paraId="04801531" w14:textId="1F88BBAC" w:rsidR="00D003F3" w:rsidRDefault="00B545F9" w:rsidP="00FF33D3">
      <w:pPr>
        <w:spacing w:before="240" w:line="276" w:lineRule="auto"/>
        <w:rPr>
          <w:rFonts w:ascii="Arial" w:hAnsi="Arial" w:cs="Arial"/>
          <w:color w:val="auto"/>
        </w:rPr>
      </w:pPr>
      <w:r>
        <w:rPr>
          <w:rFonts w:ascii="Arial" w:hAnsi="Arial" w:cs="Arial"/>
          <w:color w:val="auto"/>
        </w:rPr>
        <w:t>Most</w:t>
      </w:r>
      <w:r w:rsidR="001D70C5">
        <w:rPr>
          <w:rFonts w:ascii="Arial" w:hAnsi="Arial" w:cs="Arial"/>
          <w:color w:val="auto"/>
        </w:rPr>
        <w:t xml:space="preserve"> </w:t>
      </w:r>
      <w:r w:rsidR="005C67EE">
        <w:rPr>
          <w:rFonts w:ascii="Arial" w:hAnsi="Arial" w:cs="Arial"/>
          <w:color w:val="auto"/>
        </w:rPr>
        <w:t xml:space="preserve">interviewed </w:t>
      </w:r>
      <w:r w:rsidR="001D70C5">
        <w:rPr>
          <w:rFonts w:ascii="Arial" w:hAnsi="Arial" w:cs="Arial"/>
          <w:color w:val="auto"/>
        </w:rPr>
        <w:t>c</w:t>
      </w:r>
      <w:r w:rsidR="000C6BE4">
        <w:rPr>
          <w:rFonts w:ascii="Arial" w:hAnsi="Arial" w:cs="Arial"/>
          <w:color w:val="auto"/>
        </w:rPr>
        <w:t>onsumers consider they are treated with respect, and their identity, culture</w:t>
      </w:r>
      <w:r w:rsidR="005C67EE">
        <w:rPr>
          <w:rFonts w:ascii="Arial" w:hAnsi="Arial" w:cs="Arial"/>
          <w:color w:val="auto"/>
        </w:rPr>
        <w:t xml:space="preserve"> and </w:t>
      </w:r>
      <w:r w:rsidR="000C6BE4">
        <w:rPr>
          <w:rFonts w:ascii="Arial" w:hAnsi="Arial" w:cs="Arial"/>
          <w:color w:val="auto"/>
        </w:rPr>
        <w:t>individual</w:t>
      </w:r>
      <w:r w:rsidR="005C67EE">
        <w:rPr>
          <w:rFonts w:ascii="Arial" w:hAnsi="Arial" w:cs="Arial"/>
          <w:color w:val="auto"/>
        </w:rPr>
        <w:t>ity</w:t>
      </w:r>
      <w:r w:rsidR="000C6BE4">
        <w:rPr>
          <w:rFonts w:ascii="Arial" w:hAnsi="Arial" w:cs="Arial"/>
          <w:color w:val="auto"/>
        </w:rPr>
        <w:t xml:space="preserve"> </w:t>
      </w:r>
      <w:proofErr w:type="gramStart"/>
      <w:r w:rsidR="000C6BE4">
        <w:rPr>
          <w:rFonts w:ascii="Arial" w:hAnsi="Arial" w:cs="Arial"/>
          <w:color w:val="auto"/>
        </w:rPr>
        <w:t>is</w:t>
      </w:r>
      <w:proofErr w:type="gramEnd"/>
      <w:r w:rsidR="000C6BE4">
        <w:rPr>
          <w:rFonts w:ascii="Arial" w:hAnsi="Arial" w:cs="Arial"/>
          <w:color w:val="auto"/>
        </w:rPr>
        <w:t xml:space="preserve"> valued</w:t>
      </w:r>
      <w:r w:rsidR="00951082">
        <w:rPr>
          <w:rFonts w:ascii="Arial" w:hAnsi="Arial" w:cs="Arial"/>
          <w:color w:val="auto"/>
        </w:rPr>
        <w:t xml:space="preserve">. </w:t>
      </w:r>
      <w:r w:rsidR="005C67EE">
        <w:rPr>
          <w:rFonts w:ascii="Arial" w:hAnsi="Arial" w:cs="Arial"/>
          <w:color w:val="auto"/>
        </w:rPr>
        <w:t>D</w:t>
      </w:r>
      <w:r w:rsidR="00951082">
        <w:rPr>
          <w:rFonts w:ascii="Arial" w:hAnsi="Arial" w:cs="Arial"/>
          <w:color w:val="auto"/>
        </w:rPr>
        <w:t xml:space="preserve">ocumentation </w:t>
      </w:r>
      <w:r w:rsidR="004B1D56">
        <w:rPr>
          <w:rFonts w:ascii="Arial" w:hAnsi="Arial" w:cs="Arial"/>
          <w:color w:val="auto"/>
        </w:rPr>
        <w:t xml:space="preserve">contained </w:t>
      </w:r>
      <w:r w:rsidR="00951082">
        <w:rPr>
          <w:rFonts w:ascii="Arial" w:hAnsi="Arial" w:cs="Arial"/>
          <w:color w:val="auto"/>
        </w:rPr>
        <w:t>detail</w:t>
      </w:r>
      <w:r w:rsidR="004B1D56">
        <w:rPr>
          <w:rFonts w:ascii="Arial" w:hAnsi="Arial" w:cs="Arial"/>
          <w:color w:val="auto"/>
        </w:rPr>
        <w:t>s of individual preferen</w:t>
      </w:r>
      <w:r w:rsidR="008F7901">
        <w:rPr>
          <w:rFonts w:ascii="Arial" w:hAnsi="Arial" w:cs="Arial"/>
          <w:color w:val="auto"/>
        </w:rPr>
        <w:t>c</w:t>
      </w:r>
      <w:r w:rsidR="004B1D56">
        <w:rPr>
          <w:rFonts w:ascii="Arial" w:hAnsi="Arial" w:cs="Arial"/>
          <w:color w:val="auto"/>
        </w:rPr>
        <w:t>es</w:t>
      </w:r>
      <w:r w:rsidR="008F7901">
        <w:rPr>
          <w:rFonts w:ascii="Arial" w:hAnsi="Arial" w:cs="Arial"/>
          <w:color w:val="auto"/>
        </w:rPr>
        <w:t xml:space="preserve"> including</w:t>
      </w:r>
      <w:r w:rsidR="004B1D56">
        <w:rPr>
          <w:rFonts w:ascii="Arial" w:hAnsi="Arial" w:cs="Arial"/>
          <w:color w:val="auto"/>
        </w:rPr>
        <w:t xml:space="preserve"> identity and cultural needs</w:t>
      </w:r>
      <w:r w:rsidR="008F7901">
        <w:rPr>
          <w:rFonts w:ascii="Arial" w:hAnsi="Arial" w:cs="Arial"/>
          <w:color w:val="auto"/>
        </w:rPr>
        <w:t>.</w:t>
      </w:r>
      <w:r w:rsidR="00D4032F">
        <w:rPr>
          <w:rFonts w:ascii="Arial" w:hAnsi="Arial" w:cs="Arial"/>
          <w:color w:val="auto"/>
        </w:rPr>
        <w:t xml:space="preserve"> </w:t>
      </w:r>
      <w:r w:rsidR="008C6133">
        <w:rPr>
          <w:rFonts w:ascii="Arial" w:hAnsi="Arial" w:cs="Arial"/>
          <w:color w:val="auto"/>
        </w:rPr>
        <w:t>Th</w:t>
      </w:r>
      <w:r w:rsidR="000B6F97" w:rsidRPr="00301191">
        <w:rPr>
          <w:rFonts w:ascii="Arial" w:hAnsi="Arial" w:cs="Arial"/>
          <w:color w:val="auto"/>
        </w:rPr>
        <w:t xml:space="preserve">e assessment team bought forward deficits relating to each consumer not </w:t>
      </w:r>
      <w:r w:rsidR="008C6133">
        <w:rPr>
          <w:rFonts w:ascii="Arial" w:hAnsi="Arial" w:cs="Arial"/>
          <w:color w:val="auto"/>
        </w:rPr>
        <w:t>being c</w:t>
      </w:r>
      <w:r w:rsidR="000B6F97" w:rsidRPr="00301191">
        <w:rPr>
          <w:rFonts w:ascii="Arial" w:hAnsi="Arial" w:cs="Arial"/>
          <w:color w:val="auto"/>
        </w:rPr>
        <w:t>onsistently treated with dignity and respect in all aspects of care. T</w:t>
      </w:r>
      <w:r w:rsidR="00FF33D3" w:rsidRPr="00301191">
        <w:rPr>
          <w:rFonts w:ascii="Arial" w:hAnsi="Arial" w:cs="Arial"/>
          <w:color w:val="auto"/>
        </w:rPr>
        <w:t xml:space="preserve">wo consumers expressed dissatisfaction staff do not attend to hygiene needs in a timely manner, citing </w:t>
      </w:r>
      <w:r w:rsidR="000B6F97" w:rsidRPr="00301191">
        <w:rPr>
          <w:rFonts w:ascii="Arial" w:hAnsi="Arial" w:cs="Arial"/>
          <w:color w:val="auto"/>
        </w:rPr>
        <w:t>a need to wait for additional</w:t>
      </w:r>
      <w:r w:rsidR="00FF33D3" w:rsidRPr="00301191">
        <w:rPr>
          <w:rFonts w:ascii="Arial" w:hAnsi="Arial" w:cs="Arial"/>
          <w:color w:val="auto"/>
        </w:rPr>
        <w:t xml:space="preserve"> staff</w:t>
      </w:r>
      <w:r w:rsidR="000B6F97" w:rsidRPr="00301191">
        <w:rPr>
          <w:rFonts w:ascii="Arial" w:hAnsi="Arial" w:cs="Arial"/>
          <w:color w:val="auto"/>
        </w:rPr>
        <w:t xml:space="preserve"> to provide </w:t>
      </w:r>
      <w:r w:rsidRPr="00301191">
        <w:rPr>
          <w:rFonts w:ascii="Arial" w:hAnsi="Arial" w:cs="Arial"/>
          <w:color w:val="auto"/>
        </w:rPr>
        <w:t>assistance</w:t>
      </w:r>
      <w:r w:rsidR="005C67EE">
        <w:rPr>
          <w:rFonts w:ascii="Arial" w:hAnsi="Arial" w:cs="Arial"/>
          <w:color w:val="auto"/>
        </w:rPr>
        <w:t>. One</w:t>
      </w:r>
      <w:r w:rsidR="00FF33D3" w:rsidRPr="00301191">
        <w:rPr>
          <w:rFonts w:ascii="Arial" w:hAnsi="Arial" w:cs="Arial"/>
          <w:color w:val="auto"/>
        </w:rPr>
        <w:t xml:space="preserve"> </w:t>
      </w:r>
      <w:r w:rsidR="005C67EE">
        <w:rPr>
          <w:rFonts w:ascii="Arial" w:hAnsi="Arial" w:cs="Arial"/>
          <w:color w:val="auto"/>
        </w:rPr>
        <w:t>consumer informed</w:t>
      </w:r>
      <w:r w:rsidR="00226090">
        <w:rPr>
          <w:rFonts w:ascii="Arial" w:hAnsi="Arial" w:cs="Arial"/>
          <w:color w:val="auto"/>
        </w:rPr>
        <w:t xml:space="preserve"> of being chastised by staff</w:t>
      </w:r>
      <w:r w:rsidR="00B1544E">
        <w:rPr>
          <w:rFonts w:ascii="Arial" w:hAnsi="Arial" w:cs="Arial"/>
          <w:color w:val="auto"/>
        </w:rPr>
        <w:t>,</w:t>
      </w:r>
      <w:r w:rsidR="00FF33D3" w:rsidRPr="00301191">
        <w:rPr>
          <w:rFonts w:ascii="Arial" w:hAnsi="Arial" w:cs="Arial"/>
          <w:color w:val="auto"/>
        </w:rPr>
        <w:t xml:space="preserve"> </w:t>
      </w:r>
      <w:r w:rsidR="005C67EE">
        <w:rPr>
          <w:rFonts w:ascii="Arial" w:hAnsi="Arial" w:cs="Arial"/>
          <w:color w:val="auto"/>
        </w:rPr>
        <w:t>indicating disrespectful</w:t>
      </w:r>
      <w:r w:rsidR="00FF33D3" w:rsidRPr="00301191">
        <w:rPr>
          <w:rFonts w:ascii="Arial" w:hAnsi="Arial" w:cs="Arial"/>
          <w:color w:val="auto"/>
        </w:rPr>
        <w:t xml:space="preserve"> communication. </w:t>
      </w:r>
      <w:r w:rsidR="009053EB" w:rsidRPr="00301191">
        <w:rPr>
          <w:rFonts w:ascii="Arial" w:hAnsi="Arial" w:cs="Arial"/>
          <w:color w:val="auto"/>
        </w:rPr>
        <w:t>The assessment team observed most staff interacti</w:t>
      </w:r>
      <w:r w:rsidR="00FC386A">
        <w:rPr>
          <w:rFonts w:ascii="Arial" w:hAnsi="Arial" w:cs="Arial"/>
          <w:color w:val="auto"/>
        </w:rPr>
        <w:t xml:space="preserve">ons </w:t>
      </w:r>
      <w:r w:rsidR="000333A8">
        <w:rPr>
          <w:rFonts w:ascii="Arial" w:hAnsi="Arial" w:cs="Arial"/>
          <w:color w:val="auto"/>
        </w:rPr>
        <w:t>occurred in</w:t>
      </w:r>
      <w:r w:rsidR="009053EB" w:rsidRPr="00301191">
        <w:rPr>
          <w:rFonts w:ascii="Arial" w:hAnsi="Arial" w:cs="Arial"/>
          <w:color w:val="auto"/>
        </w:rPr>
        <w:t xml:space="preserve"> a respectful manner however this was not consistent</w:t>
      </w:r>
      <w:r w:rsidR="00412AC9">
        <w:rPr>
          <w:rFonts w:ascii="Arial" w:hAnsi="Arial" w:cs="Arial"/>
          <w:color w:val="auto"/>
        </w:rPr>
        <w:t>ly</w:t>
      </w:r>
      <w:r w:rsidR="000333A8">
        <w:rPr>
          <w:rFonts w:ascii="Arial" w:hAnsi="Arial" w:cs="Arial"/>
          <w:color w:val="auto"/>
        </w:rPr>
        <w:t xml:space="preserve"> demonstrated</w:t>
      </w:r>
      <w:r w:rsidR="002524A3" w:rsidRPr="00301191">
        <w:rPr>
          <w:rFonts w:ascii="Arial" w:hAnsi="Arial" w:cs="Arial"/>
          <w:color w:val="auto"/>
        </w:rPr>
        <w:t xml:space="preserve">. </w:t>
      </w:r>
      <w:r w:rsidR="000333A8">
        <w:rPr>
          <w:rFonts w:ascii="Arial" w:hAnsi="Arial" w:cs="Arial"/>
          <w:color w:val="auto"/>
        </w:rPr>
        <w:t xml:space="preserve">Staff were </w:t>
      </w:r>
      <w:r w:rsidR="00FF33D3" w:rsidRPr="00301191">
        <w:rPr>
          <w:rFonts w:ascii="Arial" w:hAnsi="Arial" w:cs="Arial"/>
          <w:color w:val="auto"/>
        </w:rPr>
        <w:t xml:space="preserve">observed </w:t>
      </w:r>
      <w:r w:rsidR="00BF605C">
        <w:rPr>
          <w:rFonts w:ascii="Arial" w:hAnsi="Arial" w:cs="Arial"/>
          <w:color w:val="auto"/>
        </w:rPr>
        <w:t xml:space="preserve">not demonstrating respect for </w:t>
      </w:r>
      <w:r w:rsidR="00FF33D3" w:rsidRPr="00301191">
        <w:rPr>
          <w:rFonts w:ascii="Arial" w:hAnsi="Arial" w:cs="Arial"/>
          <w:color w:val="auto"/>
        </w:rPr>
        <w:t xml:space="preserve">consumer’s privacy by not </w:t>
      </w:r>
      <w:r w:rsidR="00FF33D3" w:rsidRPr="00301191">
        <w:rPr>
          <w:rFonts w:ascii="Arial" w:hAnsi="Arial" w:cs="Arial"/>
          <w:color w:val="auto"/>
        </w:rPr>
        <w:lastRenderedPageBreak/>
        <w:t>closing doors and</w:t>
      </w:r>
      <w:r w:rsidR="00BF605C">
        <w:rPr>
          <w:rFonts w:ascii="Arial" w:hAnsi="Arial" w:cs="Arial"/>
          <w:color w:val="auto"/>
        </w:rPr>
        <w:t>/or</w:t>
      </w:r>
      <w:r w:rsidR="00FF33D3" w:rsidRPr="00301191">
        <w:rPr>
          <w:rFonts w:ascii="Arial" w:hAnsi="Arial" w:cs="Arial"/>
          <w:color w:val="auto"/>
        </w:rPr>
        <w:t xml:space="preserve"> </w:t>
      </w:r>
      <w:r w:rsidR="000D33BA" w:rsidRPr="00301191">
        <w:rPr>
          <w:rFonts w:ascii="Arial" w:hAnsi="Arial" w:cs="Arial"/>
          <w:color w:val="auto"/>
        </w:rPr>
        <w:t xml:space="preserve">calling out </w:t>
      </w:r>
      <w:r w:rsidR="00FF33D3" w:rsidRPr="00301191">
        <w:rPr>
          <w:rFonts w:ascii="Arial" w:hAnsi="Arial" w:cs="Arial"/>
          <w:color w:val="auto"/>
        </w:rPr>
        <w:t xml:space="preserve">to </w:t>
      </w:r>
      <w:r w:rsidR="00FF33D3">
        <w:rPr>
          <w:rFonts w:ascii="Arial" w:hAnsi="Arial" w:cs="Arial"/>
          <w:color w:val="auto"/>
        </w:rPr>
        <w:t>consumers during hygiene activities</w:t>
      </w:r>
      <w:r w:rsidR="000D33BA">
        <w:rPr>
          <w:rFonts w:ascii="Arial" w:hAnsi="Arial" w:cs="Arial"/>
          <w:color w:val="auto"/>
        </w:rPr>
        <w:t xml:space="preserve">, resulting in a lack of consumer </w:t>
      </w:r>
      <w:r w:rsidR="00BE19AC">
        <w:rPr>
          <w:rFonts w:ascii="Arial" w:hAnsi="Arial" w:cs="Arial"/>
          <w:color w:val="auto"/>
        </w:rPr>
        <w:t xml:space="preserve">privacy and </w:t>
      </w:r>
      <w:r w:rsidR="00FC386A">
        <w:rPr>
          <w:rFonts w:ascii="Arial" w:hAnsi="Arial" w:cs="Arial"/>
          <w:color w:val="auto"/>
        </w:rPr>
        <w:t>dignity</w:t>
      </w:r>
      <w:r w:rsidR="00BE19AC">
        <w:rPr>
          <w:rFonts w:ascii="Arial" w:hAnsi="Arial" w:cs="Arial"/>
          <w:color w:val="auto"/>
        </w:rPr>
        <w:t>.</w:t>
      </w:r>
      <w:r w:rsidR="00FF33D3">
        <w:rPr>
          <w:rFonts w:ascii="Arial" w:hAnsi="Arial" w:cs="Arial"/>
          <w:color w:val="auto"/>
        </w:rPr>
        <w:t xml:space="preserve"> Consumers were observed in a state of undress and/or wearing stained clothing</w:t>
      </w:r>
      <w:r w:rsidR="005C67EE">
        <w:rPr>
          <w:rFonts w:ascii="Arial" w:hAnsi="Arial" w:cs="Arial"/>
          <w:color w:val="auto"/>
        </w:rPr>
        <w:t xml:space="preserve"> while in communal areas</w:t>
      </w:r>
      <w:r w:rsidR="00284E4A">
        <w:rPr>
          <w:rFonts w:ascii="Arial" w:hAnsi="Arial" w:cs="Arial"/>
          <w:color w:val="auto"/>
        </w:rPr>
        <w:t>.</w:t>
      </w:r>
      <w:r w:rsidR="00FF33D3">
        <w:rPr>
          <w:rFonts w:ascii="Arial" w:hAnsi="Arial" w:cs="Arial"/>
          <w:color w:val="auto"/>
        </w:rPr>
        <w:t xml:space="preserve"> </w:t>
      </w:r>
    </w:p>
    <w:p w14:paraId="47164831" w14:textId="68FA0A4D" w:rsidR="006F5479" w:rsidRPr="006F5479" w:rsidRDefault="00D003F3" w:rsidP="006F5479">
      <w:pPr>
        <w:spacing w:before="240" w:line="276" w:lineRule="auto"/>
        <w:rPr>
          <w:rFonts w:ascii="Arial" w:hAnsi="Arial" w:cs="Arial"/>
          <w:color w:val="auto"/>
        </w:rPr>
      </w:pPr>
      <w:r w:rsidRPr="00860286">
        <w:rPr>
          <w:rFonts w:ascii="Arial" w:hAnsi="Arial" w:cs="Arial"/>
          <w:color w:val="auto"/>
        </w:rPr>
        <w:t xml:space="preserve">In their response, the approved provider acknowledged </w:t>
      </w:r>
      <w:r w:rsidR="000049C8">
        <w:rPr>
          <w:rFonts w:ascii="Arial" w:hAnsi="Arial" w:cs="Arial"/>
          <w:color w:val="auto"/>
        </w:rPr>
        <w:t xml:space="preserve">consumer </w:t>
      </w:r>
      <w:r w:rsidRPr="00860286">
        <w:rPr>
          <w:rFonts w:ascii="Arial" w:hAnsi="Arial" w:cs="Arial"/>
          <w:color w:val="auto"/>
        </w:rPr>
        <w:t>feedback</w:t>
      </w:r>
      <w:r w:rsidR="000049C8">
        <w:rPr>
          <w:rFonts w:ascii="Arial" w:hAnsi="Arial" w:cs="Arial"/>
          <w:color w:val="auto"/>
        </w:rPr>
        <w:t xml:space="preserve"> by</w:t>
      </w:r>
      <w:r w:rsidR="005C67EE">
        <w:rPr>
          <w:rFonts w:ascii="Arial" w:hAnsi="Arial" w:cs="Arial"/>
          <w:color w:val="auto"/>
        </w:rPr>
        <w:t xml:space="preserve"> </w:t>
      </w:r>
      <w:r w:rsidRPr="00860286">
        <w:rPr>
          <w:rFonts w:ascii="Arial" w:hAnsi="Arial" w:cs="Arial"/>
          <w:color w:val="auto"/>
        </w:rPr>
        <w:t>imp</w:t>
      </w:r>
      <w:r w:rsidR="00FE7355" w:rsidRPr="00860286">
        <w:rPr>
          <w:rFonts w:ascii="Arial" w:hAnsi="Arial" w:cs="Arial"/>
          <w:color w:val="auto"/>
        </w:rPr>
        <w:t>l</w:t>
      </w:r>
      <w:r w:rsidRPr="00860286">
        <w:rPr>
          <w:rFonts w:ascii="Arial" w:hAnsi="Arial" w:cs="Arial"/>
          <w:color w:val="auto"/>
        </w:rPr>
        <w:t>ement</w:t>
      </w:r>
      <w:r w:rsidR="005C67EE">
        <w:rPr>
          <w:rFonts w:ascii="Arial" w:hAnsi="Arial" w:cs="Arial"/>
          <w:color w:val="auto"/>
        </w:rPr>
        <w:t>ing</w:t>
      </w:r>
      <w:r w:rsidRPr="00860286">
        <w:rPr>
          <w:rFonts w:ascii="Arial" w:hAnsi="Arial" w:cs="Arial"/>
          <w:color w:val="auto"/>
        </w:rPr>
        <w:t xml:space="preserve"> responsive actions</w:t>
      </w:r>
      <w:r w:rsidR="00FE7355" w:rsidRPr="00860286">
        <w:rPr>
          <w:rFonts w:ascii="Arial" w:hAnsi="Arial" w:cs="Arial"/>
          <w:color w:val="auto"/>
        </w:rPr>
        <w:t xml:space="preserve"> such as provision of </w:t>
      </w:r>
      <w:r w:rsidRPr="00860286">
        <w:rPr>
          <w:rFonts w:ascii="Arial" w:hAnsi="Arial" w:cs="Arial"/>
          <w:color w:val="auto"/>
        </w:rPr>
        <w:t>staff education</w:t>
      </w:r>
      <w:r w:rsidR="000049C8">
        <w:rPr>
          <w:rFonts w:ascii="Arial" w:hAnsi="Arial" w:cs="Arial"/>
          <w:color w:val="auto"/>
        </w:rPr>
        <w:t xml:space="preserve"> and</w:t>
      </w:r>
      <w:r w:rsidRPr="00860286">
        <w:rPr>
          <w:rFonts w:ascii="Arial" w:hAnsi="Arial" w:cs="Arial"/>
          <w:color w:val="auto"/>
        </w:rPr>
        <w:t xml:space="preserve"> monitoring processes </w:t>
      </w:r>
      <w:r w:rsidR="000049C8">
        <w:rPr>
          <w:rFonts w:ascii="Arial" w:hAnsi="Arial" w:cs="Arial"/>
          <w:color w:val="auto"/>
        </w:rPr>
        <w:t xml:space="preserve">for leadership team members </w:t>
      </w:r>
      <w:r w:rsidRPr="00860286">
        <w:rPr>
          <w:rFonts w:ascii="Arial" w:hAnsi="Arial" w:cs="Arial"/>
          <w:color w:val="auto"/>
        </w:rPr>
        <w:t>to observe staff/consumer interactions</w:t>
      </w:r>
      <w:r w:rsidR="000049C8">
        <w:rPr>
          <w:rFonts w:ascii="Arial" w:hAnsi="Arial" w:cs="Arial"/>
          <w:color w:val="auto"/>
        </w:rPr>
        <w:t>/</w:t>
      </w:r>
      <w:r w:rsidRPr="00860286">
        <w:rPr>
          <w:rFonts w:ascii="Arial" w:hAnsi="Arial" w:cs="Arial"/>
          <w:color w:val="auto"/>
        </w:rPr>
        <w:t>responsiven</w:t>
      </w:r>
      <w:r w:rsidR="00860286" w:rsidRPr="00860286">
        <w:rPr>
          <w:rFonts w:ascii="Arial" w:hAnsi="Arial" w:cs="Arial"/>
          <w:color w:val="auto"/>
        </w:rPr>
        <w:t>ess</w:t>
      </w:r>
      <w:r w:rsidRPr="00860286">
        <w:rPr>
          <w:rFonts w:ascii="Arial" w:hAnsi="Arial" w:cs="Arial"/>
          <w:color w:val="auto"/>
        </w:rPr>
        <w:t xml:space="preserve"> to requests for assistance.</w:t>
      </w:r>
      <w:r w:rsidR="00461E0A" w:rsidRPr="00860286">
        <w:rPr>
          <w:rFonts w:ascii="Arial" w:hAnsi="Arial" w:cs="Arial"/>
          <w:color w:val="auto"/>
        </w:rPr>
        <w:t xml:space="preserve"> In addition, </w:t>
      </w:r>
      <w:r w:rsidR="00860286" w:rsidRPr="00860286">
        <w:rPr>
          <w:rFonts w:ascii="Arial" w:hAnsi="Arial" w:cs="Arial"/>
          <w:color w:val="auto"/>
        </w:rPr>
        <w:t>monitoring of o</w:t>
      </w:r>
      <w:r w:rsidR="00461E0A" w:rsidRPr="00860286">
        <w:rPr>
          <w:rFonts w:ascii="Arial" w:hAnsi="Arial" w:cs="Arial"/>
          <w:color w:val="auto"/>
        </w:rPr>
        <w:t xml:space="preserve">ngoing </w:t>
      </w:r>
      <w:r w:rsidR="008C54BD" w:rsidRPr="00860286">
        <w:rPr>
          <w:rFonts w:ascii="Arial" w:hAnsi="Arial" w:cs="Arial"/>
          <w:color w:val="auto"/>
        </w:rPr>
        <w:t>satisfaction will occur vi</w:t>
      </w:r>
      <w:r w:rsidR="001E7896" w:rsidRPr="00860286">
        <w:rPr>
          <w:rFonts w:ascii="Arial" w:hAnsi="Arial" w:cs="Arial"/>
          <w:color w:val="auto"/>
        </w:rPr>
        <w:t>a</w:t>
      </w:r>
      <w:r w:rsidR="008C54BD" w:rsidRPr="00860286">
        <w:rPr>
          <w:rFonts w:ascii="Arial" w:hAnsi="Arial" w:cs="Arial"/>
          <w:color w:val="auto"/>
        </w:rPr>
        <w:t xml:space="preserve"> </w:t>
      </w:r>
      <w:r w:rsidR="00860286" w:rsidRPr="00860286">
        <w:rPr>
          <w:rFonts w:ascii="Arial" w:hAnsi="Arial" w:cs="Arial"/>
          <w:color w:val="auto"/>
        </w:rPr>
        <w:t xml:space="preserve">regular </w:t>
      </w:r>
      <w:r w:rsidR="00A240DE" w:rsidRPr="00860286">
        <w:rPr>
          <w:rFonts w:ascii="Arial" w:hAnsi="Arial" w:cs="Arial"/>
          <w:color w:val="auto"/>
        </w:rPr>
        <w:t>consultati</w:t>
      </w:r>
      <w:r w:rsidR="008C54BD" w:rsidRPr="00860286">
        <w:rPr>
          <w:rFonts w:ascii="Arial" w:hAnsi="Arial" w:cs="Arial"/>
          <w:color w:val="auto"/>
        </w:rPr>
        <w:t>ve</w:t>
      </w:r>
      <w:r w:rsidR="00A240DE" w:rsidRPr="00860286">
        <w:rPr>
          <w:rFonts w:ascii="Arial" w:hAnsi="Arial" w:cs="Arial"/>
          <w:color w:val="auto"/>
        </w:rPr>
        <w:t xml:space="preserve"> </w:t>
      </w:r>
      <w:r w:rsidR="001E7896" w:rsidRPr="00860286">
        <w:rPr>
          <w:rFonts w:ascii="Arial" w:hAnsi="Arial" w:cs="Arial"/>
          <w:color w:val="auto"/>
        </w:rPr>
        <w:t xml:space="preserve">meetings. </w:t>
      </w:r>
      <w:r w:rsidR="001E7896" w:rsidRPr="006F5479">
        <w:rPr>
          <w:rFonts w:ascii="Arial" w:hAnsi="Arial" w:cs="Arial"/>
          <w:color w:val="auto"/>
        </w:rPr>
        <w:t>I acknowledge</w:t>
      </w:r>
      <w:r w:rsidR="00E72D06" w:rsidRPr="006F5479">
        <w:rPr>
          <w:rFonts w:ascii="Arial" w:hAnsi="Arial" w:cs="Arial"/>
          <w:color w:val="auto"/>
        </w:rPr>
        <w:t xml:space="preserve"> the responsive actions taken however the</w:t>
      </w:r>
      <w:r w:rsidR="0016478D" w:rsidRPr="006F5479">
        <w:rPr>
          <w:rFonts w:ascii="Arial" w:hAnsi="Arial" w:cs="Arial"/>
          <w:color w:val="auto"/>
        </w:rPr>
        <w:t xml:space="preserve"> service’s </w:t>
      </w:r>
      <w:r w:rsidR="000049C8">
        <w:rPr>
          <w:rFonts w:ascii="Arial" w:hAnsi="Arial" w:cs="Arial"/>
          <w:color w:val="auto"/>
        </w:rPr>
        <w:t>self-</w:t>
      </w:r>
      <w:r w:rsidR="0016478D" w:rsidRPr="006F5479">
        <w:rPr>
          <w:rFonts w:ascii="Arial" w:hAnsi="Arial" w:cs="Arial"/>
          <w:color w:val="auto"/>
        </w:rPr>
        <w:t xml:space="preserve">monitoring systems failed to identify a lack of </w:t>
      </w:r>
      <w:r w:rsidR="00D16310" w:rsidRPr="006F5479">
        <w:rPr>
          <w:rFonts w:ascii="Arial" w:hAnsi="Arial" w:cs="Arial"/>
          <w:color w:val="auto"/>
        </w:rPr>
        <w:t>effective</w:t>
      </w:r>
      <w:r w:rsidR="0016478D" w:rsidRPr="006F5479">
        <w:rPr>
          <w:rFonts w:ascii="Arial" w:hAnsi="Arial" w:cs="Arial"/>
          <w:color w:val="auto"/>
        </w:rPr>
        <w:t xml:space="preserve"> processes to </w:t>
      </w:r>
      <w:r w:rsidR="008D5A54" w:rsidRPr="006F5479">
        <w:rPr>
          <w:rFonts w:ascii="Arial" w:hAnsi="Arial" w:cs="Arial"/>
          <w:color w:val="auto"/>
        </w:rPr>
        <w:t>ensure each consumer is treated with dignity and respect</w:t>
      </w:r>
      <w:r w:rsidR="000049C8">
        <w:rPr>
          <w:rFonts w:ascii="Arial" w:hAnsi="Arial" w:cs="Arial"/>
          <w:color w:val="auto"/>
        </w:rPr>
        <w:t xml:space="preserve">. </w:t>
      </w:r>
      <w:r w:rsidR="005C2170" w:rsidRPr="006F5479">
        <w:rPr>
          <w:rFonts w:ascii="Arial" w:hAnsi="Arial" w:cs="Arial"/>
          <w:color w:val="auto"/>
        </w:rPr>
        <w:t xml:space="preserve">I consider it will </w:t>
      </w:r>
      <w:r w:rsidR="006F5479" w:rsidRPr="006F5479">
        <w:rPr>
          <w:rFonts w:ascii="Arial" w:hAnsi="Arial" w:cs="Arial"/>
          <w:color w:val="auto"/>
        </w:rPr>
        <w:t>take time to implement and evaluate effectiveness of planned actions to ensure compliance.</w:t>
      </w:r>
    </w:p>
    <w:p w14:paraId="40E3C152" w14:textId="235A15F5" w:rsidR="0016478D" w:rsidRPr="00D16310" w:rsidRDefault="008D5A54" w:rsidP="0016478D">
      <w:pPr>
        <w:spacing w:before="240" w:line="276" w:lineRule="auto"/>
        <w:rPr>
          <w:rFonts w:ascii="Arial" w:hAnsi="Arial" w:cs="Arial"/>
          <w:color w:val="auto"/>
        </w:rPr>
      </w:pPr>
      <w:r w:rsidRPr="00D16310">
        <w:rPr>
          <w:rFonts w:ascii="Arial" w:hAnsi="Arial" w:cs="Arial"/>
          <w:color w:val="auto"/>
        </w:rPr>
        <w:t>I am satisfied requirement 1(3)(a)</w:t>
      </w:r>
      <w:r w:rsidR="00860286" w:rsidRPr="00D16310">
        <w:rPr>
          <w:rFonts w:ascii="Arial" w:hAnsi="Arial" w:cs="Arial"/>
          <w:color w:val="auto"/>
        </w:rPr>
        <w:t xml:space="preserve"> </w:t>
      </w:r>
      <w:r w:rsidRPr="00D16310">
        <w:rPr>
          <w:rFonts w:ascii="Arial" w:hAnsi="Arial" w:cs="Arial"/>
          <w:color w:val="auto"/>
        </w:rPr>
        <w:t xml:space="preserve">is </w:t>
      </w:r>
      <w:r w:rsidR="00230E4A" w:rsidRPr="00D16310">
        <w:rPr>
          <w:rFonts w:ascii="Arial" w:hAnsi="Arial" w:cs="Arial"/>
          <w:color w:val="auto"/>
        </w:rPr>
        <w:t>non-compliant</w:t>
      </w:r>
      <w:r w:rsidRPr="00D16310">
        <w:rPr>
          <w:rFonts w:ascii="Arial" w:hAnsi="Arial" w:cs="Arial"/>
          <w:color w:val="auto"/>
        </w:rPr>
        <w:t xml:space="preserve">. </w:t>
      </w:r>
    </w:p>
    <w:p w14:paraId="607D9422" w14:textId="58C5E285" w:rsidR="00D64792" w:rsidRPr="00D16310" w:rsidRDefault="00A02E7E" w:rsidP="000C6BE4">
      <w:pPr>
        <w:spacing w:before="240" w:line="276" w:lineRule="auto"/>
        <w:rPr>
          <w:rFonts w:ascii="Arial" w:hAnsi="Arial" w:cs="Arial"/>
          <w:color w:val="auto"/>
        </w:rPr>
      </w:pPr>
      <w:r w:rsidRPr="00D16310">
        <w:rPr>
          <w:rFonts w:ascii="Arial" w:hAnsi="Arial" w:cs="Arial"/>
          <w:color w:val="auto"/>
        </w:rPr>
        <w:t xml:space="preserve">Sampled consumers expressed satisfaction they are supported to </w:t>
      </w:r>
      <w:r w:rsidR="002F3614">
        <w:rPr>
          <w:rFonts w:ascii="Arial" w:hAnsi="Arial" w:cs="Arial"/>
          <w:color w:val="auto"/>
        </w:rPr>
        <w:t>participate in what they</w:t>
      </w:r>
      <w:r w:rsidRPr="00D16310">
        <w:rPr>
          <w:rFonts w:ascii="Arial" w:hAnsi="Arial" w:cs="Arial"/>
          <w:color w:val="auto"/>
        </w:rPr>
        <w:t xml:space="preserve"> want to</w:t>
      </w:r>
      <w:r w:rsidR="002F3614">
        <w:rPr>
          <w:rFonts w:ascii="Arial" w:hAnsi="Arial" w:cs="Arial"/>
          <w:color w:val="auto"/>
        </w:rPr>
        <w:t xml:space="preserve"> do</w:t>
      </w:r>
      <w:r w:rsidR="00104097" w:rsidRPr="00D16310">
        <w:rPr>
          <w:rFonts w:ascii="Arial" w:hAnsi="Arial" w:cs="Arial"/>
          <w:color w:val="auto"/>
        </w:rPr>
        <w:t>; some were observed</w:t>
      </w:r>
      <w:r w:rsidR="00C5367A" w:rsidRPr="00D16310">
        <w:rPr>
          <w:rFonts w:ascii="Arial" w:hAnsi="Arial" w:cs="Arial"/>
          <w:color w:val="auto"/>
        </w:rPr>
        <w:t xml:space="preserve"> independently </w:t>
      </w:r>
      <w:r w:rsidR="00104097" w:rsidRPr="00D16310">
        <w:rPr>
          <w:rFonts w:ascii="Arial" w:hAnsi="Arial" w:cs="Arial"/>
          <w:color w:val="auto"/>
        </w:rPr>
        <w:t xml:space="preserve">leaving the service and </w:t>
      </w:r>
      <w:r w:rsidR="002F3614">
        <w:rPr>
          <w:rFonts w:ascii="Arial" w:hAnsi="Arial" w:cs="Arial"/>
          <w:color w:val="auto"/>
        </w:rPr>
        <w:t>engaging</w:t>
      </w:r>
      <w:r w:rsidR="00C5367A" w:rsidRPr="00D16310">
        <w:rPr>
          <w:rFonts w:ascii="Arial" w:hAnsi="Arial" w:cs="Arial"/>
          <w:color w:val="auto"/>
        </w:rPr>
        <w:t xml:space="preserve"> in activities of choice</w:t>
      </w:r>
      <w:r w:rsidR="005A3206" w:rsidRPr="00D16310">
        <w:rPr>
          <w:rFonts w:ascii="Arial" w:hAnsi="Arial" w:cs="Arial"/>
          <w:color w:val="auto"/>
        </w:rPr>
        <w:t xml:space="preserve"> </w:t>
      </w:r>
      <w:r w:rsidR="002F3614">
        <w:rPr>
          <w:rFonts w:ascii="Arial" w:hAnsi="Arial" w:cs="Arial"/>
          <w:color w:val="auto"/>
        </w:rPr>
        <w:t xml:space="preserve">which </w:t>
      </w:r>
      <w:r w:rsidR="005A3206" w:rsidRPr="00D16310">
        <w:rPr>
          <w:rFonts w:ascii="Arial" w:hAnsi="Arial" w:cs="Arial"/>
          <w:color w:val="auto"/>
        </w:rPr>
        <w:t>compris</w:t>
      </w:r>
      <w:r w:rsidR="002F3614">
        <w:rPr>
          <w:rFonts w:ascii="Arial" w:hAnsi="Arial" w:cs="Arial"/>
          <w:color w:val="auto"/>
        </w:rPr>
        <w:t>ed</w:t>
      </w:r>
      <w:r w:rsidR="005A3206" w:rsidRPr="00D16310">
        <w:rPr>
          <w:rFonts w:ascii="Arial" w:hAnsi="Arial" w:cs="Arial"/>
          <w:color w:val="auto"/>
        </w:rPr>
        <w:t xml:space="preserve"> an element of risk</w:t>
      </w:r>
      <w:r w:rsidR="00C5367A" w:rsidRPr="00D16310">
        <w:rPr>
          <w:rFonts w:ascii="Arial" w:hAnsi="Arial" w:cs="Arial"/>
          <w:color w:val="auto"/>
        </w:rPr>
        <w:t>.</w:t>
      </w:r>
      <w:r w:rsidR="00104097" w:rsidRPr="00D16310">
        <w:rPr>
          <w:rFonts w:ascii="Arial" w:hAnsi="Arial" w:cs="Arial"/>
          <w:color w:val="auto"/>
        </w:rPr>
        <w:t xml:space="preserve"> </w:t>
      </w:r>
      <w:r w:rsidR="00284E4A" w:rsidRPr="00D16310">
        <w:rPr>
          <w:rFonts w:ascii="Arial" w:hAnsi="Arial" w:cs="Arial"/>
          <w:color w:val="auto"/>
        </w:rPr>
        <w:t>However, t</w:t>
      </w:r>
      <w:r w:rsidR="003F7EAB" w:rsidRPr="00D16310">
        <w:rPr>
          <w:rFonts w:ascii="Arial" w:hAnsi="Arial" w:cs="Arial"/>
          <w:color w:val="auto"/>
        </w:rPr>
        <w:t xml:space="preserve">he assessment team noted </w:t>
      </w:r>
      <w:r w:rsidR="00D36C86" w:rsidRPr="00D16310">
        <w:rPr>
          <w:rFonts w:ascii="Arial" w:hAnsi="Arial" w:cs="Arial"/>
          <w:color w:val="auto"/>
        </w:rPr>
        <w:t>documentation to identify</w:t>
      </w:r>
      <w:r w:rsidR="003F7EAB" w:rsidRPr="00D16310">
        <w:rPr>
          <w:rFonts w:ascii="Arial" w:hAnsi="Arial" w:cs="Arial"/>
          <w:color w:val="auto"/>
        </w:rPr>
        <w:t>/</w:t>
      </w:r>
      <w:r w:rsidR="00D36C86" w:rsidRPr="00D16310">
        <w:rPr>
          <w:rFonts w:ascii="Arial" w:hAnsi="Arial" w:cs="Arial"/>
          <w:color w:val="auto"/>
        </w:rPr>
        <w:t>mitigate</w:t>
      </w:r>
      <w:r w:rsidR="003F7EAB" w:rsidRPr="00D16310">
        <w:rPr>
          <w:rFonts w:ascii="Arial" w:hAnsi="Arial" w:cs="Arial"/>
          <w:color w:val="auto"/>
        </w:rPr>
        <w:t xml:space="preserve"> and m</w:t>
      </w:r>
      <w:r w:rsidR="00D36C86" w:rsidRPr="00D16310">
        <w:rPr>
          <w:rFonts w:ascii="Arial" w:hAnsi="Arial" w:cs="Arial"/>
          <w:color w:val="auto"/>
        </w:rPr>
        <w:t>anage</w:t>
      </w:r>
      <w:r w:rsidR="003F7EAB" w:rsidRPr="00D16310">
        <w:rPr>
          <w:rFonts w:ascii="Arial" w:hAnsi="Arial" w:cs="Arial"/>
          <w:color w:val="auto"/>
        </w:rPr>
        <w:t xml:space="preserve"> </w:t>
      </w:r>
      <w:r w:rsidR="00D36C86" w:rsidRPr="00D16310">
        <w:rPr>
          <w:rFonts w:ascii="Arial" w:hAnsi="Arial" w:cs="Arial"/>
          <w:color w:val="auto"/>
        </w:rPr>
        <w:t>elements of risk</w:t>
      </w:r>
      <w:r w:rsidR="004C346F" w:rsidRPr="00D16310">
        <w:rPr>
          <w:rFonts w:ascii="Arial" w:hAnsi="Arial" w:cs="Arial"/>
          <w:color w:val="auto"/>
        </w:rPr>
        <w:t xml:space="preserve"> is not consistently </w:t>
      </w:r>
      <w:bookmarkStart w:id="2" w:name="_Hlk117587857"/>
      <w:r w:rsidR="004C346F" w:rsidRPr="00D16310">
        <w:rPr>
          <w:rFonts w:ascii="Arial" w:hAnsi="Arial" w:cs="Arial"/>
          <w:color w:val="auto"/>
        </w:rPr>
        <w:t>completed to guide staff in manag</w:t>
      </w:r>
      <w:r w:rsidR="002604C4" w:rsidRPr="00D16310">
        <w:rPr>
          <w:rFonts w:ascii="Arial" w:hAnsi="Arial" w:cs="Arial"/>
          <w:color w:val="auto"/>
        </w:rPr>
        <w:t>ing</w:t>
      </w:r>
      <w:r w:rsidR="004C346F" w:rsidRPr="00D16310">
        <w:rPr>
          <w:rFonts w:ascii="Arial" w:hAnsi="Arial" w:cs="Arial"/>
          <w:color w:val="auto"/>
        </w:rPr>
        <w:t xml:space="preserve"> </w:t>
      </w:r>
      <w:r w:rsidR="00653F68" w:rsidRPr="00D16310">
        <w:rPr>
          <w:rFonts w:ascii="Arial" w:hAnsi="Arial" w:cs="Arial"/>
          <w:color w:val="auto"/>
        </w:rPr>
        <w:t xml:space="preserve">individual </w:t>
      </w:r>
      <w:r w:rsidR="004C346F" w:rsidRPr="00D16310">
        <w:rPr>
          <w:rFonts w:ascii="Arial" w:hAnsi="Arial" w:cs="Arial"/>
          <w:color w:val="auto"/>
        </w:rPr>
        <w:t>risk</w:t>
      </w:r>
      <w:r w:rsidR="00D803F8" w:rsidRPr="00D16310">
        <w:rPr>
          <w:rFonts w:ascii="Arial" w:hAnsi="Arial" w:cs="Arial"/>
          <w:color w:val="auto"/>
        </w:rPr>
        <w:t xml:space="preserve">s such as </w:t>
      </w:r>
      <w:r w:rsidR="002F3614">
        <w:rPr>
          <w:rFonts w:ascii="Arial" w:hAnsi="Arial" w:cs="Arial"/>
          <w:color w:val="auto"/>
        </w:rPr>
        <w:t xml:space="preserve">a </w:t>
      </w:r>
      <w:r w:rsidR="00327FF8" w:rsidRPr="00D16310">
        <w:rPr>
          <w:rFonts w:ascii="Arial" w:hAnsi="Arial" w:cs="Arial"/>
          <w:color w:val="auto"/>
        </w:rPr>
        <w:t xml:space="preserve">risk of </w:t>
      </w:r>
      <w:proofErr w:type="spellStart"/>
      <w:r w:rsidR="002F3614">
        <w:rPr>
          <w:rFonts w:ascii="Arial" w:hAnsi="Arial" w:cs="Arial"/>
          <w:color w:val="auto"/>
        </w:rPr>
        <w:t>repetative</w:t>
      </w:r>
      <w:proofErr w:type="spellEnd"/>
      <w:r w:rsidR="002F3614">
        <w:rPr>
          <w:rFonts w:ascii="Arial" w:hAnsi="Arial" w:cs="Arial"/>
          <w:color w:val="auto"/>
        </w:rPr>
        <w:t xml:space="preserve"> </w:t>
      </w:r>
      <w:r w:rsidR="0066713C" w:rsidRPr="00D16310">
        <w:rPr>
          <w:rFonts w:ascii="Arial" w:hAnsi="Arial" w:cs="Arial"/>
          <w:color w:val="auto"/>
        </w:rPr>
        <w:t>fall</w:t>
      </w:r>
      <w:r w:rsidR="002F3614">
        <w:rPr>
          <w:rFonts w:ascii="Arial" w:hAnsi="Arial" w:cs="Arial"/>
          <w:color w:val="auto"/>
        </w:rPr>
        <w:t>s</w:t>
      </w:r>
      <w:r w:rsidR="00A86406" w:rsidRPr="00D16310">
        <w:rPr>
          <w:rFonts w:ascii="Arial" w:hAnsi="Arial" w:cs="Arial"/>
          <w:color w:val="auto"/>
        </w:rPr>
        <w:t>,</w:t>
      </w:r>
      <w:r w:rsidR="000E19C1" w:rsidRPr="00D16310">
        <w:rPr>
          <w:rFonts w:ascii="Arial" w:hAnsi="Arial" w:cs="Arial"/>
          <w:color w:val="auto"/>
        </w:rPr>
        <w:t xml:space="preserve"> independ</w:t>
      </w:r>
      <w:r w:rsidR="00193593" w:rsidRPr="00D16310">
        <w:rPr>
          <w:rFonts w:ascii="Arial" w:hAnsi="Arial" w:cs="Arial"/>
          <w:color w:val="auto"/>
        </w:rPr>
        <w:t>entl</w:t>
      </w:r>
      <w:r w:rsidR="000E19C1" w:rsidRPr="00D16310">
        <w:rPr>
          <w:rFonts w:ascii="Arial" w:hAnsi="Arial" w:cs="Arial"/>
          <w:color w:val="auto"/>
        </w:rPr>
        <w:t>y leaving the service</w:t>
      </w:r>
      <w:r w:rsidR="00BD263A" w:rsidRPr="00D16310">
        <w:rPr>
          <w:rFonts w:ascii="Arial" w:hAnsi="Arial" w:cs="Arial"/>
          <w:color w:val="auto"/>
        </w:rPr>
        <w:t xml:space="preserve">, </w:t>
      </w:r>
      <w:r w:rsidR="00DF6989">
        <w:rPr>
          <w:rFonts w:ascii="Arial" w:hAnsi="Arial" w:cs="Arial"/>
          <w:color w:val="auto"/>
        </w:rPr>
        <w:t xml:space="preserve">and </w:t>
      </w:r>
      <w:r w:rsidR="00DE668F" w:rsidRPr="00D16310">
        <w:rPr>
          <w:rFonts w:ascii="Arial" w:hAnsi="Arial" w:cs="Arial"/>
          <w:color w:val="auto"/>
        </w:rPr>
        <w:t>non-adherence</w:t>
      </w:r>
      <w:r w:rsidR="00BD263A" w:rsidRPr="00D16310">
        <w:rPr>
          <w:rFonts w:ascii="Arial" w:hAnsi="Arial" w:cs="Arial"/>
          <w:color w:val="auto"/>
        </w:rPr>
        <w:t xml:space="preserve"> to medical directives</w:t>
      </w:r>
      <w:r w:rsidR="009C3A9C" w:rsidRPr="00D16310">
        <w:rPr>
          <w:rFonts w:ascii="Arial" w:hAnsi="Arial" w:cs="Arial"/>
          <w:color w:val="auto"/>
        </w:rPr>
        <w:t>.</w:t>
      </w:r>
      <w:r w:rsidR="00F87AE6" w:rsidRPr="00D16310">
        <w:rPr>
          <w:rFonts w:ascii="Arial" w:hAnsi="Arial" w:cs="Arial"/>
          <w:color w:val="auto"/>
        </w:rPr>
        <w:t xml:space="preserve"> </w:t>
      </w:r>
      <w:bookmarkEnd w:id="2"/>
      <w:r w:rsidR="00F8306D" w:rsidRPr="00D16310">
        <w:rPr>
          <w:rFonts w:ascii="Arial" w:hAnsi="Arial" w:cs="Arial"/>
          <w:color w:val="auto"/>
        </w:rPr>
        <w:t>Management responded by</w:t>
      </w:r>
      <w:r w:rsidR="0030796B" w:rsidRPr="00D16310">
        <w:rPr>
          <w:rFonts w:ascii="Arial" w:hAnsi="Arial" w:cs="Arial"/>
          <w:color w:val="auto"/>
        </w:rPr>
        <w:t xml:space="preserve"> </w:t>
      </w:r>
      <w:r w:rsidR="00F52A26" w:rsidRPr="00D16310">
        <w:rPr>
          <w:rFonts w:ascii="Arial" w:hAnsi="Arial" w:cs="Arial"/>
          <w:color w:val="auto"/>
        </w:rPr>
        <w:t>updating</w:t>
      </w:r>
      <w:r w:rsidR="004534B9" w:rsidRPr="00D16310">
        <w:rPr>
          <w:rFonts w:ascii="Arial" w:hAnsi="Arial" w:cs="Arial"/>
          <w:color w:val="auto"/>
        </w:rPr>
        <w:t xml:space="preserve"> relevant</w:t>
      </w:r>
      <w:r w:rsidR="0030796B" w:rsidRPr="00D16310">
        <w:rPr>
          <w:rFonts w:ascii="Arial" w:hAnsi="Arial" w:cs="Arial"/>
          <w:color w:val="auto"/>
        </w:rPr>
        <w:t xml:space="preserve"> documentation for </w:t>
      </w:r>
      <w:r w:rsidR="00F52A26" w:rsidRPr="00D16310">
        <w:rPr>
          <w:rFonts w:ascii="Arial" w:hAnsi="Arial" w:cs="Arial"/>
          <w:color w:val="auto"/>
        </w:rPr>
        <w:t xml:space="preserve">some </w:t>
      </w:r>
      <w:r w:rsidR="0030796B" w:rsidRPr="00D16310">
        <w:rPr>
          <w:rFonts w:ascii="Arial" w:hAnsi="Arial" w:cs="Arial"/>
          <w:color w:val="auto"/>
        </w:rPr>
        <w:t>consumer</w:t>
      </w:r>
      <w:r w:rsidR="00F52A26" w:rsidRPr="00D16310">
        <w:rPr>
          <w:rFonts w:ascii="Arial" w:hAnsi="Arial" w:cs="Arial"/>
          <w:color w:val="auto"/>
        </w:rPr>
        <w:t>s.</w:t>
      </w:r>
      <w:r w:rsidR="00A13F96" w:rsidRPr="00D16310">
        <w:rPr>
          <w:rFonts w:ascii="Arial" w:hAnsi="Arial" w:cs="Arial"/>
          <w:color w:val="auto"/>
        </w:rPr>
        <w:t xml:space="preserve"> </w:t>
      </w:r>
      <w:r w:rsidR="002F3614">
        <w:rPr>
          <w:rFonts w:ascii="Arial" w:hAnsi="Arial" w:cs="Arial"/>
          <w:color w:val="auto"/>
        </w:rPr>
        <w:t>(</w:t>
      </w:r>
      <w:r w:rsidR="0089760D" w:rsidRPr="00D16310">
        <w:rPr>
          <w:rFonts w:ascii="Arial" w:hAnsi="Arial" w:cs="Arial"/>
          <w:color w:val="auto"/>
        </w:rPr>
        <w:t>I</w:t>
      </w:r>
      <w:r w:rsidR="00A13F96" w:rsidRPr="00D16310">
        <w:rPr>
          <w:rFonts w:ascii="Arial" w:hAnsi="Arial" w:cs="Arial"/>
          <w:color w:val="auto"/>
        </w:rPr>
        <w:t>mpact</w:t>
      </w:r>
      <w:r w:rsidR="005A3206" w:rsidRPr="00D16310">
        <w:rPr>
          <w:rFonts w:ascii="Arial" w:hAnsi="Arial" w:cs="Arial"/>
          <w:color w:val="auto"/>
        </w:rPr>
        <w:t>s</w:t>
      </w:r>
      <w:r w:rsidR="00A13F96" w:rsidRPr="00D16310">
        <w:rPr>
          <w:rFonts w:ascii="Arial" w:hAnsi="Arial" w:cs="Arial"/>
          <w:color w:val="auto"/>
        </w:rPr>
        <w:t xml:space="preserve"> re</w:t>
      </w:r>
      <w:r w:rsidR="00796C9F" w:rsidRPr="00D16310">
        <w:rPr>
          <w:rFonts w:ascii="Arial" w:hAnsi="Arial" w:cs="Arial"/>
          <w:color w:val="auto"/>
        </w:rPr>
        <w:t xml:space="preserve">lating to lack of </w:t>
      </w:r>
      <w:r w:rsidR="00882DE4" w:rsidRPr="00D16310">
        <w:rPr>
          <w:rFonts w:ascii="Arial" w:hAnsi="Arial" w:cs="Arial"/>
          <w:color w:val="auto"/>
        </w:rPr>
        <w:t xml:space="preserve">accurate </w:t>
      </w:r>
      <w:r w:rsidR="00F8306D" w:rsidRPr="00D16310">
        <w:rPr>
          <w:rFonts w:ascii="Arial" w:hAnsi="Arial" w:cs="Arial"/>
          <w:color w:val="auto"/>
        </w:rPr>
        <w:t>d</w:t>
      </w:r>
      <w:r w:rsidR="00796C9F" w:rsidRPr="00D16310">
        <w:rPr>
          <w:rFonts w:ascii="Arial" w:hAnsi="Arial" w:cs="Arial"/>
          <w:color w:val="auto"/>
        </w:rPr>
        <w:t xml:space="preserve">ocumentation is considered in </w:t>
      </w:r>
      <w:r w:rsidR="00304395" w:rsidRPr="00D16310">
        <w:rPr>
          <w:rFonts w:ascii="Arial" w:hAnsi="Arial" w:cs="Arial"/>
          <w:color w:val="auto"/>
        </w:rPr>
        <w:t>Standards 2</w:t>
      </w:r>
      <w:r w:rsidR="00D64792" w:rsidRPr="00D16310">
        <w:rPr>
          <w:rFonts w:ascii="Arial" w:hAnsi="Arial" w:cs="Arial"/>
          <w:color w:val="auto"/>
        </w:rPr>
        <w:t xml:space="preserve"> and</w:t>
      </w:r>
      <w:r w:rsidR="00304395" w:rsidRPr="00D16310">
        <w:rPr>
          <w:rFonts w:ascii="Arial" w:hAnsi="Arial" w:cs="Arial"/>
          <w:color w:val="auto"/>
        </w:rPr>
        <w:t xml:space="preserve"> 3</w:t>
      </w:r>
      <w:r w:rsidR="002F3614">
        <w:rPr>
          <w:rFonts w:ascii="Arial" w:hAnsi="Arial" w:cs="Arial"/>
          <w:color w:val="auto"/>
        </w:rPr>
        <w:t>)</w:t>
      </w:r>
      <w:r w:rsidR="00D64792" w:rsidRPr="00D16310">
        <w:rPr>
          <w:rFonts w:ascii="Arial" w:hAnsi="Arial" w:cs="Arial"/>
          <w:color w:val="auto"/>
        </w:rPr>
        <w:t>.</w:t>
      </w:r>
    </w:p>
    <w:p w14:paraId="4A1B461F" w14:textId="30D8F1FE" w:rsidR="00640521" w:rsidRPr="00D16310" w:rsidRDefault="00F52A26" w:rsidP="000C6BE4">
      <w:pPr>
        <w:spacing w:before="240" w:line="276" w:lineRule="auto"/>
        <w:rPr>
          <w:rFonts w:ascii="Arial" w:hAnsi="Arial" w:cs="Arial"/>
          <w:color w:val="auto"/>
        </w:rPr>
      </w:pPr>
      <w:r w:rsidRPr="00D16310">
        <w:rPr>
          <w:rFonts w:ascii="Arial" w:hAnsi="Arial" w:cs="Arial"/>
          <w:color w:val="auto"/>
        </w:rPr>
        <w:t>I</w:t>
      </w:r>
      <w:r w:rsidR="004D6BAB" w:rsidRPr="00D16310">
        <w:rPr>
          <w:rFonts w:ascii="Arial" w:hAnsi="Arial" w:cs="Arial"/>
          <w:color w:val="auto"/>
        </w:rPr>
        <w:t xml:space="preserve">n their response, the approved provider </w:t>
      </w:r>
      <w:r w:rsidR="00321134" w:rsidRPr="00D16310">
        <w:rPr>
          <w:rFonts w:ascii="Arial" w:hAnsi="Arial" w:cs="Arial"/>
          <w:color w:val="auto"/>
        </w:rPr>
        <w:t xml:space="preserve">cited </w:t>
      </w:r>
      <w:r w:rsidR="008A3CBB" w:rsidRPr="00D16310">
        <w:rPr>
          <w:rFonts w:ascii="Arial" w:hAnsi="Arial" w:cs="Arial"/>
          <w:color w:val="auto"/>
        </w:rPr>
        <w:t>recogni</w:t>
      </w:r>
      <w:r w:rsidR="00E72D06" w:rsidRPr="00D16310">
        <w:rPr>
          <w:rFonts w:ascii="Arial" w:hAnsi="Arial" w:cs="Arial"/>
          <w:color w:val="auto"/>
        </w:rPr>
        <w:t>tion</w:t>
      </w:r>
      <w:r w:rsidR="00DF6989">
        <w:rPr>
          <w:rFonts w:ascii="Arial" w:hAnsi="Arial" w:cs="Arial"/>
          <w:color w:val="auto"/>
        </w:rPr>
        <w:t xml:space="preserve"> of</w:t>
      </w:r>
      <w:r w:rsidR="00710175" w:rsidRPr="00D16310">
        <w:rPr>
          <w:rFonts w:ascii="Arial" w:hAnsi="Arial" w:cs="Arial"/>
          <w:color w:val="auto"/>
        </w:rPr>
        <w:t>/respecting</w:t>
      </w:r>
      <w:r w:rsidR="009A3650" w:rsidRPr="00D16310">
        <w:rPr>
          <w:rFonts w:ascii="Arial" w:hAnsi="Arial" w:cs="Arial"/>
          <w:color w:val="auto"/>
        </w:rPr>
        <w:t xml:space="preserve"> consumer</w:t>
      </w:r>
      <w:r w:rsidR="002F3614">
        <w:rPr>
          <w:rFonts w:ascii="Arial" w:hAnsi="Arial" w:cs="Arial"/>
          <w:color w:val="auto"/>
        </w:rPr>
        <w:t>’</w:t>
      </w:r>
      <w:r w:rsidR="009A3650" w:rsidRPr="00D16310">
        <w:rPr>
          <w:rFonts w:ascii="Arial" w:hAnsi="Arial" w:cs="Arial"/>
          <w:color w:val="auto"/>
        </w:rPr>
        <w:t xml:space="preserve">s </w:t>
      </w:r>
      <w:r w:rsidR="00FD7D37" w:rsidRPr="00D16310">
        <w:rPr>
          <w:rFonts w:ascii="Arial" w:hAnsi="Arial" w:cs="Arial"/>
          <w:color w:val="auto"/>
        </w:rPr>
        <w:t>(</w:t>
      </w:r>
      <w:r w:rsidR="009A3650" w:rsidRPr="00D16310">
        <w:rPr>
          <w:rFonts w:ascii="Arial" w:hAnsi="Arial" w:cs="Arial"/>
          <w:color w:val="auto"/>
        </w:rPr>
        <w:t>with cognitive ability</w:t>
      </w:r>
      <w:r w:rsidR="00FD7D37" w:rsidRPr="00D16310">
        <w:rPr>
          <w:rFonts w:ascii="Arial" w:hAnsi="Arial" w:cs="Arial"/>
          <w:color w:val="auto"/>
        </w:rPr>
        <w:t>)</w:t>
      </w:r>
      <w:r w:rsidR="009A3650" w:rsidRPr="00D16310">
        <w:rPr>
          <w:rFonts w:ascii="Arial" w:hAnsi="Arial" w:cs="Arial"/>
          <w:color w:val="auto"/>
        </w:rPr>
        <w:t xml:space="preserve"> to choose</w:t>
      </w:r>
      <w:r w:rsidR="0014306F" w:rsidRPr="00D16310">
        <w:rPr>
          <w:rFonts w:ascii="Arial" w:hAnsi="Arial" w:cs="Arial"/>
          <w:color w:val="auto"/>
        </w:rPr>
        <w:t>/</w:t>
      </w:r>
      <w:r w:rsidR="00640521" w:rsidRPr="00D16310">
        <w:rPr>
          <w:rFonts w:ascii="Arial" w:hAnsi="Arial" w:cs="Arial"/>
          <w:color w:val="auto"/>
        </w:rPr>
        <w:t xml:space="preserve">accept an element of </w:t>
      </w:r>
      <w:r w:rsidR="0014306F" w:rsidRPr="00D16310">
        <w:rPr>
          <w:rFonts w:ascii="Arial" w:hAnsi="Arial" w:cs="Arial"/>
          <w:color w:val="auto"/>
        </w:rPr>
        <w:t>responsibility</w:t>
      </w:r>
      <w:r w:rsidR="00640521" w:rsidRPr="00D16310">
        <w:rPr>
          <w:rFonts w:ascii="Arial" w:hAnsi="Arial" w:cs="Arial"/>
          <w:color w:val="auto"/>
        </w:rPr>
        <w:t xml:space="preserve"> in their choice o</w:t>
      </w:r>
      <w:r w:rsidR="00D16310" w:rsidRPr="00D16310">
        <w:rPr>
          <w:rFonts w:ascii="Arial" w:hAnsi="Arial" w:cs="Arial"/>
          <w:color w:val="auto"/>
        </w:rPr>
        <w:t>f</w:t>
      </w:r>
      <w:r w:rsidR="00640521" w:rsidRPr="00D16310">
        <w:rPr>
          <w:rFonts w:ascii="Arial" w:hAnsi="Arial" w:cs="Arial"/>
          <w:color w:val="auto"/>
        </w:rPr>
        <w:t xml:space="preserve"> risk.</w:t>
      </w:r>
      <w:r w:rsidR="008A3CBB" w:rsidRPr="00D16310">
        <w:rPr>
          <w:rFonts w:ascii="Arial" w:hAnsi="Arial" w:cs="Arial"/>
          <w:color w:val="auto"/>
        </w:rPr>
        <w:t xml:space="preserve"> </w:t>
      </w:r>
      <w:r w:rsidR="009350A4" w:rsidRPr="00D16310">
        <w:rPr>
          <w:rFonts w:ascii="Arial" w:hAnsi="Arial" w:cs="Arial"/>
          <w:color w:val="auto"/>
        </w:rPr>
        <w:t xml:space="preserve">They </w:t>
      </w:r>
      <w:r w:rsidR="006B0A82" w:rsidRPr="00D16310">
        <w:rPr>
          <w:rFonts w:ascii="Arial" w:hAnsi="Arial" w:cs="Arial"/>
          <w:color w:val="auto"/>
        </w:rPr>
        <w:t xml:space="preserve">evidenced documentation to demonstrate </w:t>
      </w:r>
      <w:r w:rsidR="00D617CD" w:rsidRPr="00D16310">
        <w:rPr>
          <w:rFonts w:ascii="Arial" w:hAnsi="Arial" w:cs="Arial"/>
          <w:color w:val="auto"/>
        </w:rPr>
        <w:t xml:space="preserve">risk mitigation/management strategies </w:t>
      </w:r>
      <w:r w:rsidR="002F3614">
        <w:rPr>
          <w:rFonts w:ascii="Arial" w:hAnsi="Arial" w:cs="Arial"/>
          <w:color w:val="auto"/>
        </w:rPr>
        <w:t xml:space="preserve">in place for </w:t>
      </w:r>
      <w:r w:rsidR="00D617CD" w:rsidRPr="00D16310">
        <w:rPr>
          <w:rFonts w:ascii="Arial" w:hAnsi="Arial" w:cs="Arial"/>
          <w:color w:val="auto"/>
        </w:rPr>
        <w:t>some consume</w:t>
      </w:r>
      <w:r w:rsidR="00A40F35" w:rsidRPr="00D16310">
        <w:rPr>
          <w:rFonts w:ascii="Arial" w:hAnsi="Arial" w:cs="Arial"/>
          <w:color w:val="auto"/>
        </w:rPr>
        <w:t>r</w:t>
      </w:r>
      <w:r w:rsidR="00D617CD" w:rsidRPr="00D16310">
        <w:rPr>
          <w:rFonts w:ascii="Arial" w:hAnsi="Arial" w:cs="Arial"/>
          <w:color w:val="auto"/>
        </w:rPr>
        <w:t>s</w:t>
      </w:r>
      <w:r w:rsidR="00A40F35" w:rsidRPr="00D16310">
        <w:rPr>
          <w:rFonts w:ascii="Arial" w:hAnsi="Arial" w:cs="Arial"/>
          <w:color w:val="auto"/>
        </w:rPr>
        <w:t>,</w:t>
      </w:r>
      <w:r w:rsidR="00D617CD" w:rsidRPr="00D16310">
        <w:rPr>
          <w:rFonts w:ascii="Arial" w:hAnsi="Arial" w:cs="Arial"/>
          <w:color w:val="auto"/>
        </w:rPr>
        <w:t xml:space="preserve"> </w:t>
      </w:r>
      <w:r w:rsidR="00D56098">
        <w:rPr>
          <w:rFonts w:ascii="Arial" w:hAnsi="Arial" w:cs="Arial"/>
          <w:color w:val="auto"/>
        </w:rPr>
        <w:t xml:space="preserve">including </w:t>
      </w:r>
      <w:r w:rsidR="00D20651" w:rsidRPr="00D16310">
        <w:rPr>
          <w:rFonts w:ascii="Arial" w:hAnsi="Arial" w:cs="Arial"/>
          <w:color w:val="auto"/>
        </w:rPr>
        <w:t>review by allied health specialists</w:t>
      </w:r>
      <w:r w:rsidR="00640521" w:rsidRPr="00D16310">
        <w:rPr>
          <w:rFonts w:ascii="Arial" w:hAnsi="Arial" w:cs="Arial"/>
          <w:color w:val="auto"/>
        </w:rPr>
        <w:t>.</w:t>
      </w:r>
      <w:r w:rsidR="008A3CBB" w:rsidRPr="00D16310">
        <w:rPr>
          <w:rFonts w:ascii="Arial" w:hAnsi="Arial" w:cs="Arial"/>
          <w:color w:val="auto"/>
        </w:rPr>
        <w:t xml:space="preserve"> </w:t>
      </w:r>
      <w:r w:rsidR="003F2C8A" w:rsidRPr="00D16310">
        <w:rPr>
          <w:rFonts w:ascii="Arial" w:hAnsi="Arial" w:cs="Arial"/>
          <w:color w:val="auto"/>
        </w:rPr>
        <w:t xml:space="preserve">I have placed weight on  evidence bought forward by the approved provider and the </w:t>
      </w:r>
      <w:r w:rsidR="004C0A91" w:rsidRPr="00D16310">
        <w:rPr>
          <w:rFonts w:ascii="Arial" w:hAnsi="Arial" w:cs="Arial"/>
          <w:color w:val="auto"/>
        </w:rPr>
        <w:t>intent of th</w:t>
      </w:r>
      <w:r w:rsidR="00A40F35" w:rsidRPr="00D16310">
        <w:rPr>
          <w:rFonts w:ascii="Arial" w:hAnsi="Arial" w:cs="Arial"/>
          <w:color w:val="auto"/>
        </w:rPr>
        <w:t>is</w:t>
      </w:r>
      <w:r w:rsidR="003E2A36" w:rsidRPr="00D16310">
        <w:rPr>
          <w:rFonts w:ascii="Arial" w:hAnsi="Arial" w:cs="Arial"/>
          <w:color w:val="auto"/>
        </w:rPr>
        <w:t xml:space="preserve"> requirement </w:t>
      </w:r>
      <w:r w:rsidR="00A40F35" w:rsidRPr="00D16310">
        <w:rPr>
          <w:rFonts w:ascii="Arial" w:hAnsi="Arial" w:cs="Arial"/>
          <w:color w:val="auto"/>
        </w:rPr>
        <w:t xml:space="preserve">in supporting </w:t>
      </w:r>
      <w:r w:rsidR="00293A8F" w:rsidRPr="00D16310">
        <w:rPr>
          <w:rFonts w:ascii="Arial" w:hAnsi="Arial" w:cs="Arial"/>
          <w:color w:val="auto"/>
        </w:rPr>
        <w:t xml:space="preserve">consumers to take risks to enable them to live their best life. </w:t>
      </w:r>
    </w:p>
    <w:p w14:paraId="387AC1A1" w14:textId="4A0C04A7" w:rsidR="0089760D" w:rsidRPr="00D16310" w:rsidRDefault="00293A8F" w:rsidP="000C6BE4">
      <w:pPr>
        <w:spacing w:before="240" w:line="276" w:lineRule="auto"/>
        <w:rPr>
          <w:rFonts w:ascii="Arial" w:hAnsi="Arial" w:cs="Arial"/>
          <w:color w:val="auto"/>
        </w:rPr>
      </w:pPr>
      <w:r w:rsidRPr="00D16310">
        <w:rPr>
          <w:rFonts w:ascii="Arial" w:hAnsi="Arial" w:cs="Arial"/>
          <w:color w:val="auto"/>
        </w:rPr>
        <w:t xml:space="preserve">I am satisfied requirement 1(3)(d) is met. </w:t>
      </w:r>
    </w:p>
    <w:p w14:paraId="5CE1C33E" w14:textId="32442A29" w:rsidR="005743EB" w:rsidRPr="00FC4F5E" w:rsidRDefault="00067E6A" w:rsidP="000E4DD6">
      <w:pPr>
        <w:spacing w:before="240" w:line="276" w:lineRule="auto"/>
        <w:rPr>
          <w:rFonts w:ascii="Arial" w:hAnsi="Arial" w:cs="Arial"/>
          <w:color w:val="auto"/>
        </w:rPr>
      </w:pPr>
      <w:bookmarkStart w:id="3" w:name="_Hlk117172989"/>
      <w:r w:rsidRPr="00D16310">
        <w:rPr>
          <w:rFonts w:ascii="Arial" w:hAnsi="Arial" w:cs="Arial"/>
          <w:color w:val="auto"/>
        </w:rPr>
        <w:t>I</w:t>
      </w:r>
      <w:r w:rsidR="005D0F73" w:rsidRPr="00D16310">
        <w:rPr>
          <w:rFonts w:ascii="Arial" w:hAnsi="Arial" w:cs="Arial"/>
          <w:color w:val="auto"/>
        </w:rPr>
        <w:t xml:space="preserve"> am satisfied the remaining </w:t>
      </w:r>
      <w:r w:rsidRPr="00D16310">
        <w:rPr>
          <w:rFonts w:ascii="Arial" w:hAnsi="Arial" w:cs="Arial"/>
          <w:color w:val="auto"/>
        </w:rPr>
        <w:t>requirements 1(3)</w:t>
      </w:r>
      <w:r w:rsidR="00F73916" w:rsidRPr="00D16310">
        <w:rPr>
          <w:rFonts w:ascii="Arial" w:hAnsi="Arial" w:cs="Arial"/>
          <w:color w:val="auto"/>
        </w:rPr>
        <w:t>(b),(c)</w:t>
      </w:r>
      <w:r w:rsidR="00954D6D" w:rsidRPr="00D16310">
        <w:rPr>
          <w:rFonts w:ascii="Arial" w:hAnsi="Arial" w:cs="Arial"/>
          <w:color w:val="auto"/>
        </w:rPr>
        <w:t>,</w:t>
      </w:r>
      <w:r w:rsidR="00F73916" w:rsidRPr="00D16310">
        <w:rPr>
          <w:rFonts w:ascii="Arial" w:hAnsi="Arial" w:cs="Arial"/>
          <w:color w:val="auto"/>
        </w:rPr>
        <w:t xml:space="preserve">(e) </w:t>
      </w:r>
      <w:r w:rsidR="00954D6D" w:rsidRPr="00D16310">
        <w:rPr>
          <w:rFonts w:ascii="Arial" w:hAnsi="Arial" w:cs="Arial"/>
          <w:color w:val="auto"/>
        </w:rPr>
        <w:t>and (f)</w:t>
      </w:r>
      <w:r w:rsidR="005D0F73" w:rsidRPr="00D16310">
        <w:rPr>
          <w:rFonts w:ascii="Arial" w:hAnsi="Arial" w:cs="Arial"/>
          <w:color w:val="auto"/>
        </w:rPr>
        <w:t xml:space="preserve"> are complaint</w:t>
      </w:r>
      <w:r w:rsidR="000E4DD6" w:rsidRPr="00D16310">
        <w:rPr>
          <w:rFonts w:ascii="Arial" w:hAnsi="Arial" w:cs="Arial"/>
          <w:color w:val="auto"/>
        </w:rPr>
        <w:t>.</w:t>
      </w:r>
    </w:p>
    <w:bookmarkEnd w:id="3"/>
    <w:p w14:paraId="0D8F7702" w14:textId="5BDB5DD6" w:rsidR="00731217" w:rsidRPr="00EC69DD" w:rsidRDefault="00731217" w:rsidP="009225D1">
      <w:pPr>
        <w:spacing w:before="240" w:line="276" w:lineRule="auto"/>
        <w:rPr>
          <w:rFonts w:ascii="Arial" w:hAnsi="Arial" w:cs="Arial"/>
          <w:color w:val="auto"/>
        </w:rPr>
      </w:pPr>
      <w:r w:rsidRPr="00EC69DD">
        <w:rPr>
          <w:rFonts w:ascii="Arial" w:hAnsi="Arial" w:cs="Arial"/>
          <w:color w:val="auto"/>
        </w:rPr>
        <w:t xml:space="preserve">Most consumers </w:t>
      </w:r>
      <w:r w:rsidR="00F73916" w:rsidRPr="00EC69DD">
        <w:rPr>
          <w:rFonts w:ascii="Arial" w:hAnsi="Arial" w:cs="Arial"/>
          <w:color w:val="auto"/>
        </w:rPr>
        <w:t>consider</w:t>
      </w:r>
      <w:r w:rsidRPr="00EC69DD">
        <w:rPr>
          <w:rFonts w:ascii="Arial" w:hAnsi="Arial" w:cs="Arial"/>
          <w:color w:val="auto"/>
        </w:rPr>
        <w:t xml:space="preserve"> they receive information about care and services to</w:t>
      </w:r>
      <w:r w:rsidR="00967E2A" w:rsidRPr="00EC69DD">
        <w:rPr>
          <w:rFonts w:ascii="Arial" w:hAnsi="Arial" w:cs="Arial"/>
          <w:color w:val="auto"/>
        </w:rPr>
        <w:t xml:space="preserve"> enable choice</w:t>
      </w:r>
      <w:r w:rsidRPr="00EC69DD">
        <w:rPr>
          <w:rFonts w:ascii="Arial" w:hAnsi="Arial" w:cs="Arial"/>
          <w:color w:val="auto"/>
        </w:rPr>
        <w:t xml:space="preserve">. Consumers </w:t>
      </w:r>
      <w:r w:rsidR="00F73916" w:rsidRPr="00EC69DD">
        <w:rPr>
          <w:rFonts w:ascii="Arial" w:hAnsi="Arial" w:cs="Arial"/>
          <w:color w:val="auto"/>
        </w:rPr>
        <w:t>expressed satisfaction</w:t>
      </w:r>
      <w:r w:rsidRPr="00EC69DD">
        <w:rPr>
          <w:rFonts w:ascii="Arial" w:hAnsi="Arial" w:cs="Arial"/>
          <w:color w:val="auto"/>
        </w:rPr>
        <w:t xml:space="preserve"> staff know what is important to them, they feel culturally safe, their values and diversity are supported, and </w:t>
      </w:r>
      <w:r w:rsidR="00967E2A" w:rsidRPr="00EC69DD">
        <w:rPr>
          <w:rFonts w:ascii="Arial" w:hAnsi="Arial" w:cs="Arial"/>
          <w:color w:val="auto"/>
        </w:rPr>
        <w:t xml:space="preserve">staff assist them </w:t>
      </w:r>
      <w:r w:rsidRPr="00EC69DD">
        <w:rPr>
          <w:rFonts w:ascii="Arial" w:hAnsi="Arial" w:cs="Arial"/>
          <w:color w:val="auto"/>
        </w:rPr>
        <w:t xml:space="preserve">to stay connected to those </w:t>
      </w:r>
      <w:r w:rsidR="000B6F97" w:rsidRPr="00EC69DD">
        <w:rPr>
          <w:rFonts w:ascii="Arial" w:hAnsi="Arial" w:cs="Arial"/>
          <w:color w:val="auto"/>
        </w:rPr>
        <w:t xml:space="preserve">of </w:t>
      </w:r>
      <w:r w:rsidRPr="00EC69DD">
        <w:rPr>
          <w:rFonts w:ascii="Arial" w:hAnsi="Arial" w:cs="Arial"/>
          <w:color w:val="auto"/>
        </w:rPr>
        <w:t>importan</w:t>
      </w:r>
      <w:r w:rsidR="000B6F97" w:rsidRPr="00EC69DD">
        <w:rPr>
          <w:rFonts w:ascii="Arial" w:hAnsi="Arial" w:cs="Arial"/>
          <w:color w:val="auto"/>
        </w:rPr>
        <w:t>ce;</w:t>
      </w:r>
      <w:r w:rsidRPr="00EC69DD">
        <w:rPr>
          <w:rFonts w:ascii="Arial" w:hAnsi="Arial" w:cs="Arial"/>
          <w:color w:val="auto"/>
        </w:rPr>
        <w:t xml:space="preserve"> </w:t>
      </w:r>
      <w:r w:rsidR="00F73916" w:rsidRPr="00EC69DD">
        <w:rPr>
          <w:rFonts w:ascii="Arial" w:hAnsi="Arial" w:cs="Arial"/>
          <w:color w:val="auto"/>
        </w:rPr>
        <w:t>noting</w:t>
      </w:r>
      <w:r w:rsidRPr="00EC69DD">
        <w:rPr>
          <w:rFonts w:ascii="Arial" w:hAnsi="Arial" w:cs="Arial"/>
          <w:color w:val="auto"/>
        </w:rPr>
        <w:t xml:space="preserve"> </w:t>
      </w:r>
      <w:r w:rsidR="00D56098">
        <w:rPr>
          <w:rFonts w:ascii="Arial" w:hAnsi="Arial" w:cs="Arial"/>
          <w:color w:val="auto"/>
        </w:rPr>
        <w:t xml:space="preserve">a </w:t>
      </w:r>
      <w:r w:rsidR="00F73916" w:rsidRPr="00EC69DD">
        <w:rPr>
          <w:rFonts w:ascii="Arial" w:hAnsi="Arial" w:cs="Arial"/>
          <w:color w:val="auto"/>
        </w:rPr>
        <w:t>continu</w:t>
      </w:r>
      <w:r w:rsidR="000B6F97" w:rsidRPr="00EC69DD">
        <w:rPr>
          <w:rFonts w:ascii="Arial" w:hAnsi="Arial" w:cs="Arial"/>
          <w:color w:val="auto"/>
        </w:rPr>
        <w:t xml:space="preserve">ation of connection </w:t>
      </w:r>
      <w:r w:rsidRPr="00EC69DD">
        <w:rPr>
          <w:rFonts w:ascii="Arial" w:hAnsi="Arial" w:cs="Arial"/>
          <w:color w:val="auto"/>
        </w:rPr>
        <w:t>throughout Covid-19 pandemic restrictions.</w:t>
      </w:r>
      <w:r w:rsidR="00CB144E" w:rsidRPr="00EC69DD">
        <w:rPr>
          <w:rFonts w:ascii="Arial" w:hAnsi="Arial" w:cs="Arial"/>
          <w:color w:val="auto"/>
        </w:rPr>
        <w:t xml:space="preserve"> Consumers gave examples of how staff </w:t>
      </w:r>
      <w:r w:rsidR="00E06600" w:rsidRPr="00EC69DD">
        <w:rPr>
          <w:rFonts w:ascii="Arial" w:hAnsi="Arial" w:cs="Arial"/>
          <w:color w:val="auto"/>
        </w:rPr>
        <w:t>support their preferences</w:t>
      </w:r>
      <w:r w:rsidR="002C2A0F" w:rsidRPr="00EC69DD">
        <w:rPr>
          <w:rFonts w:ascii="Arial" w:hAnsi="Arial" w:cs="Arial"/>
          <w:color w:val="auto"/>
        </w:rPr>
        <w:t>, including religious and spiritual needs</w:t>
      </w:r>
      <w:r w:rsidR="00E06600" w:rsidRPr="00EC69DD">
        <w:rPr>
          <w:rFonts w:ascii="Arial" w:hAnsi="Arial" w:cs="Arial"/>
          <w:color w:val="auto"/>
        </w:rPr>
        <w:t>.</w:t>
      </w:r>
    </w:p>
    <w:p w14:paraId="53D54923" w14:textId="57BDDDC4" w:rsidR="00731217" w:rsidRPr="00272039" w:rsidRDefault="00CA4776" w:rsidP="00731217">
      <w:pPr>
        <w:spacing w:before="240" w:line="276" w:lineRule="auto"/>
        <w:rPr>
          <w:rFonts w:ascii="Arial" w:hAnsi="Arial" w:cs="Arial"/>
          <w:color w:val="auto"/>
        </w:rPr>
      </w:pPr>
      <w:r>
        <w:rPr>
          <w:rFonts w:ascii="Arial" w:hAnsi="Arial" w:cs="Arial"/>
          <w:color w:val="auto"/>
        </w:rPr>
        <w:t>Most staff</w:t>
      </w:r>
      <w:r w:rsidR="002D3850" w:rsidRPr="00EC69DD">
        <w:rPr>
          <w:rFonts w:ascii="Arial" w:hAnsi="Arial" w:cs="Arial"/>
          <w:color w:val="auto"/>
        </w:rPr>
        <w:t xml:space="preserve"> </w:t>
      </w:r>
      <w:r w:rsidR="00731217" w:rsidRPr="00EC69DD">
        <w:rPr>
          <w:rFonts w:ascii="Arial" w:hAnsi="Arial" w:cs="Arial"/>
          <w:color w:val="auto"/>
        </w:rPr>
        <w:t>demonstrated knowledge of consumers</w:t>
      </w:r>
      <w:r>
        <w:rPr>
          <w:rFonts w:ascii="Arial" w:hAnsi="Arial" w:cs="Arial"/>
          <w:color w:val="auto"/>
        </w:rPr>
        <w:t>’</w:t>
      </w:r>
      <w:r w:rsidR="00731217" w:rsidRPr="00EC69DD">
        <w:rPr>
          <w:rFonts w:ascii="Arial" w:hAnsi="Arial" w:cs="Arial"/>
          <w:color w:val="auto"/>
        </w:rPr>
        <w:t xml:space="preserve"> preferences, cultural backgrounds, values, and how these aspects are considered in care provision. </w:t>
      </w:r>
      <w:r w:rsidR="00731217" w:rsidRPr="00272039">
        <w:rPr>
          <w:rFonts w:ascii="Arial" w:hAnsi="Arial" w:cs="Arial"/>
          <w:color w:val="auto"/>
        </w:rPr>
        <w:t>They advised of discussions with consumers to enable informed decision making and gave examples of supporting consumers to make</w:t>
      </w:r>
      <w:r w:rsidR="00B2035F">
        <w:rPr>
          <w:rFonts w:ascii="Arial" w:hAnsi="Arial" w:cs="Arial"/>
          <w:color w:val="auto"/>
        </w:rPr>
        <w:t>/</w:t>
      </w:r>
      <w:r w:rsidR="00731217" w:rsidRPr="00272039">
        <w:rPr>
          <w:rFonts w:ascii="Arial" w:hAnsi="Arial" w:cs="Arial"/>
          <w:color w:val="auto"/>
        </w:rPr>
        <w:t>maintain connections</w:t>
      </w:r>
      <w:r w:rsidR="00B2035F">
        <w:rPr>
          <w:rFonts w:ascii="Arial" w:hAnsi="Arial" w:cs="Arial"/>
          <w:color w:val="auto"/>
        </w:rPr>
        <w:t xml:space="preserve"> and </w:t>
      </w:r>
      <w:r w:rsidR="00731217" w:rsidRPr="00272039">
        <w:rPr>
          <w:rFonts w:ascii="Arial" w:hAnsi="Arial" w:cs="Arial"/>
          <w:color w:val="auto"/>
        </w:rPr>
        <w:t>relationships</w:t>
      </w:r>
      <w:r w:rsidR="008416A1" w:rsidRPr="00272039">
        <w:rPr>
          <w:rFonts w:ascii="Arial" w:hAnsi="Arial" w:cs="Arial"/>
          <w:color w:val="auto"/>
        </w:rPr>
        <w:t>.</w:t>
      </w:r>
    </w:p>
    <w:p w14:paraId="27B521B0" w14:textId="0DAE99D6" w:rsidR="000B6F97" w:rsidRPr="00897A4F" w:rsidRDefault="00731217" w:rsidP="00731217">
      <w:pPr>
        <w:spacing w:before="240" w:line="276" w:lineRule="auto"/>
        <w:rPr>
          <w:rFonts w:ascii="Arial" w:hAnsi="Arial" w:cs="Arial"/>
          <w:color w:val="auto"/>
        </w:rPr>
      </w:pPr>
      <w:r w:rsidRPr="00897A4F">
        <w:rPr>
          <w:rFonts w:ascii="Arial" w:hAnsi="Arial" w:cs="Arial"/>
          <w:color w:val="auto"/>
        </w:rPr>
        <w:lastRenderedPageBreak/>
        <w:t xml:space="preserve">A system </w:t>
      </w:r>
      <w:r w:rsidR="00586614">
        <w:rPr>
          <w:rFonts w:ascii="Arial" w:hAnsi="Arial" w:cs="Arial"/>
          <w:color w:val="auto"/>
        </w:rPr>
        <w:t>of</w:t>
      </w:r>
      <w:r w:rsidR="00592D0A">
        <w:rPr>
          <w:rFonts w:ascii="Arial" w:hAnsi="Arial" w:cs="Arial"/>
          <w:color w:val="auto"/>
        </w:rPr>
        <w:t xml:space="preserve"> </w:t>
      </w:r>
      <w:r w:rsidRPr="00897A4F">
        <w:rPr>
          <w:rFonts w:ascii="Arial" w:hAnsi="Arial" w:cs="Arial"/>
          <w:color w:val="auto"/>
        </w:rPr>
        <w:t>provi</w:t>
      </w:r>
      <w:r w:rsidR="00586614">
        <w:rPr>
          <w:rFonts w:ascii="Arial" w:hAnsi="Arial" w:cs="Arial"/>
          <w:color w:val="auto"/>
        </w:rPr>
        <w:t>sion of</w:t>
      </w:r>
      <w:r w:rsidRPr="00897A4F">
        <w:rPr>
          <w:rFonts w:ascii="Arial" w:hAnsi="Arial" w:cs="Arial"/>
          <w:color w:val="auto"/>
        </w:rPr>
        <w:t xml:space="preserve"> current, accurate and timely information </w:t>
      </w:r>
      <w:r w:rsidR="00586614">
        <w:rPr>
          <w:rFonts w:ascii="Arial" w:hAnsi="Arial" w:cs="Arial"/>
          <w:color w:val="auto"/>
        </w:rPr>
        <w:t xml:space="preserve">to consumers </w:t>
      </w:r>
      <w:r w:rsidRPr="00897A4F">
        <w:rPr>
          <w:rFonts w:ascii="Arial" w:hAnsi="Arial" w:cs="Arial"/>
          <w:color w:val="auto"/>
        </w:rPr>
        <w:t>was demonstrated</w:t>
      </w:r>
      <w:r w:rsidR="00B2035F">
        <w:rPr>
          <w:rFonts w:ascii="Arial" w:hAnsi="Arial" w:cs="Arial"/>
          <w:color w:val="auto"/>
        </w:rPr>
        <w:t>,</w:t>
      </w:r>
      <w:r w:rsidR="00897A4F">
        <w:rPr>
          <w:rFonts w:ascii="Arial" w:hAnsi="Arial" w:cs="Arial"/>
          <w:color w:val="auto"/>
        </w:rPr>
        <w:t xml:space="preserve"> although the </w:t>
      </w:r>
      <w:r w:rsidR="00B2035F">
        <w:rPr>
          <w:rFonts w:ascii="Arial" w:hAnsi="Arial" w:cs="Arial"/>
          <w:color w:val="auto"/>
        </w:rPr>
        <w:t xml:space="preserve">assessment </w:t>
      </w:r>
      <w:r w:rsidR="00897A4F">
        <w:rPr>
          <w:rFonts w:ascii="Arial" w:hAnsi="Arial" w:cs="Arial"/>
          <w:color w:val="auto"/>
        </w:rPr>
        <w:t xml:space="preserve">team received dissatisfaction from one representative </w:t>
      </w:r>
      <w:r w:rsidR="007C3466">
        <w:rPr>
          <w:rFonts w:ascii="Arial" w:hAnsi="Arial" w:cs="Arial"/>
          <w:color w:val="auto"/>
        </w:rPr>
        <w:t xml:space="preserve">of </w:t>
      </w:r>
      <w:r w:rsidR="00897A4F">
        <w:rPr>
          <w:rFonts w:ascii="Arial" w:hAnsi="Arial" w:cs="Arial"/>
          <w:color w:val="auto"/>
        </w:rPr>
        <w:t xml:space="preserve">not being </w:t>
      </w:r>
      <w:r w:rsidR="0085250D">
        <w:rPr>
          <w:rFonts w:ascii="Arial" w:hAnsi="Arial" w:cs="Arial"/>
          <w:color w:val="auto"/>
        </w:rPr>
        <w:t>advised in a timely manner of their consumer testing positive to Covid-1</w:t>
      </w:r>
      <w:r w:rsidR="00645FFB">
        <w:rPr>
          <w:rFonts w:ascii="Arial" w:hAnsi="Arial" w:cs="Arial"/>
          <w:color w:val="auto"/>
        </w:rPr>
        <w:t>9.</w:t>
      </w:r>
      <w:r w:rsidRPr="00897A4F">
        <w:rPr>
          <w:rFonts w:ascii="Arial" w:hAnsi="Arial" w:cs="Arial"/>
          <w:color w:val="auto"/>
        </w:rPr>
        <w:t xml:space="preserve"> Staff described methods of communicating information</w:t>
      </w:r>
      <w:r w:rsidR="00B2035F">
        <w:rPr>
          <w:rFonts w:ascii="Arial" w:hAnsi="Arial" w:cs="Arial"/>
          <w:color w:val="auto"/>
        </w:rPr>
        <w:t xml:space="preserve"> t</w:t>
      </w:r>
      <w:r w:rsidRPr="00897A4F">
        <w:rPr>
          <w:rFonts w:ascii="Arial" w:hAnsi="Arial" w:cs="Arial"/>
          <w:color w:val="auto"/>
        </w:rPr>
        <w:t>o consumers, including those experiencing communication and/or cognitive deficits. Documentation detailed information provided to consumers/representatives</w:t>
      </w:r>
      <w:r w:rsidR="00897A4F">
        <w:rPr>
          <w:rFonts w:ascii="Arial" w:hAnsi="Arial" w:cs="Arial"/>
          <w:color w:val="auto"/>
        </w:rPr>
        <w:t xml:space="preserve"> and </w:t>
      </w:r>
      <w:r w:rsidR="00396BB2">
        <w:rPr>
          <w:rFonts w:ascii="Arial" w:hAnsi="Arial" w:cs="Arial"/>
          <w:color w:val="auto"/>
        </w:rPr>
        <w:t xml:space="preserve">the assessment team observed information </w:t>
      </w:r>
      <w:r w:rsidR="00897A4F">
        <w:rPr>
          <w:rFonts w:ascii="Arial" w:hAnsi="Arial" w:cs="Arial"/>
          <w:color w:val="auto"/>
        </w:rPr>
        <w:t>display</w:t>
      </w:r>
      <w:r w:rsidR="00396BB2">
        <w:rPr>
          <w:rFonts w:ascii="Arial" w:hAnsi="Arial" w:cs="Arial"/>
          <w:color w:val="auto"/>
        </w:rPr>
        <w:t>ed</w:t>
      </w:r>
      <w:r w:rsidR="00897A4F">
        <w:rPr>
          <w:rFonts w:ascii="Arial" w:hAnsi="Arial" w:cs="Arial"/>
          <w:color w:val="auto"/>
        </w:rPr>
        <w:t xml:space="preserve"> throughout the service</w:t>
      </w:r>
      <w:r w:rsidR="009053EB" w:rsidRPr="00897A4F">
        <w:rPr>
          <w:rFonts w:ascii="Arial" w:hAnsi="Arial" w:cs="Arial"/>
          <w:color w:val="auto"/>
        </w:rPr>
        <w:t xml:space="preserve">. </w:t>
      </w:r>
    </w:p>
    <w:p w14:paraId="4C8FD7B0" w14:textId="7ECEE93A" w:rsidR="002F3614" w:rsidRPr="00712752" w:rsidRDefault="007179D6" w:rsidP="0066713C">
      <w:pPr>
        <w:spacing w:before="240" w:line="276" w:lineRule="auto"/>
      </w:pPr>
      <w:r w:rsidRPr="00996FAF">
        <w:br w:type="page"/>
      </w:r>
    </w:p>
    <w:p w14:paraId="4C8FD7B1" w14:textId="77777777" w:rsidR="002F3614" w:rsidRPr="00996FAF" w:rsidRDefault="007179D6" w:rsidP="002F3614">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B398B" w14:paraId="4C8FD7B4" w14:textId="77777777" w:rsidTr="000B39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C8FD7B2" w14:textId="77777777" w:rsidR="002F3614" w:rsidRPr="0075021E" w:rsidRDefault="007179D6" w:rsidP="002F3614">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8FD7B3" w14:textId="77777777" w:rsidR="002F3614" w:rsidRPr="00996FAF" w:rsidRDefault="002F3614" w:rsidP="002F361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398B" w14:paraId="4C8FD7B8" w14:textId="77777777" w:rsidTr="000B398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8FD7B5" w14:textId="77777777" w:rsidR="002F3614" w:rsidRPr="00996FAF" w:rsidRDefault="007179D6" w:rsidP="002F3614">
            <w:pPr>
              <w:spacing w:line="22" w:lineRule="atLeast"/>
              <w:rPr>
                <w:rFonts w:ascii="Arial" w:hAnsi="Arial" w:cs="Arial"/>
                <w:color w:val="auto"/>
              </w:rPr>
            </w:pPr>
            <w:bookmarkStart w:id="4" w:name="_Hlk118275208"/>
            <w:r w:rsidRPr="00996FAF">
              <w:rPr>
                <w:rFonts w:ascii="Arial" w:hAnsi="Arial" w:cs="Arial"/>
                <w:color w:val="auto"/>
              </w:rPr>
              <w:t>Requirement 2(3)(a)</w:t>
            </w:r>
          </w:p>
        </w:tc>
        <w:tc>
          <w:tcPr>
            <w:tcW w:w="3175" w:type="pct"/>
            <w:shd w:val="clear" w:color="auto" w:fill="auto"/>
            <w:vAlign w:val="top"/>
          </w:tcPr>
          <w:p w14:paraId="4C8FD7B6" w14:textId="77777777" w:rsidR="002F3614" w:rsidRPr="00996FAF" w:rsidRDefault="007179D6" w:rsidP="002F3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C8FD7B7" w14:textId="07F512DB" w:rsidR="002F3614" w:rsidRPr="00996FAF" w:rsidRDefault="00F172D4" w:rsidP="002F3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55B98" w:rsidRPr="002D6B54">
                  <w:rPr>
                    <w:rFonts w:ascii="Arial" w:hAnsi="Arial" w:cs="Arial"/>
                    <w:color w:val="auto"/>
                  </w:rPr>
                  <w:t>Non-compliant</w:t>
                </w:r>
              </w:sdtContent>
            </w:sdt>
            <w:r w:rsidR="007179D6" w:rsidRPr="002D6B54">
              <w:rPr>
                <w:rFonts w:ascii="Arial" w:hAnsi="Arial" w:cs="Arial"/>
                <w:color w:val="auto"/>
              </w:rPr>
              <w:t xml:space="preserve"> </w:t>
            </w:r>
          </w:p>
        </w:tc>
      </w:tr>
      <w:bookmarkEnd w:id="4"/>
      <w:tr w:rsidR="000B398B" w14:paraId="4C8FD7BC" w14:textId="77777777" w:rsidTr="000B3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8FD7B9" w14:textId="77777777" w:rsidR="002F3614" w:rsidRPr="00996FAF" w:rsidRDefault="007179D6" w:rsidP="002F3614">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C8FD7BA" w14:textId="77777777" w:rsidR="002F3614" w:rsidRPr="00996FAF" w:rsidRDefault="007179D6" w:rsidP="002F36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C8FD7BB" w14:textId="7B00FD98" w:rsidR="002F3614" w:rsidRPr="00996FAF" w:rsidRDefault="00F172D4" w:rsidP="002F36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02D7D" w:rsidRPr="00102D7D">
                  <w:rPr>
                    <w:rFonts w:ascii="Arial" w:hAnsi="Arial" w:cs="Arial"/>
                    <w:color w:val="auto"/>
                  </w:rPr>
                  <w:t>Compliant</w:t>
                </w:r>
              </w:sdtContent>
            </w:sdt>
            <w:r w:rsidR="007179D6" w:rsidRPr="00996FAF">
              <w:rPr>
                <w:rFonts w:ascii="Arial" w:hAnsi="Arial" w:cs="Arial"/>
                <w:color w:val="0000FF"/>
              </w:rPr>
              <w:t xml:space="preserve"> </w:t>
            </w:r>
          </w:p>
        </w:tc>
      </w:tr>
      <w:tr w:rsidR="000B398B" w14:paraId="4C8FD7C2" w14:textId="77777777" w:rsidTr="000B398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8FD7BD" w14:textId="77777777" w:rsidR="002F3614" w:rsidRPr="00996FAF" w:rsidRDefault="007179D6" w:rsidP="002F3614">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C8FD7BE" w14:textId="77777777" w:rsidR="002F3614" w:rsidRPr="00996FAF" w:rsidRDefault="007179D6" w:rsidP="002F3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C8FD7BF" w14:textId="77777777" w:rsidR="002F3614" w:rsidRPr="00996FAF" w:rsidRDefault="007179D6" w:rsidP="002F361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C8FD7C0" w14:textId="77777777" w:rsidR="002F3614" w:rsidRPr="00996FAF" w:rsidRDefault="007179D6" w:rsidP="002F361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C8FD7C1" w14:textId="4C49D76F" w:rsidR="002F3614" w:rsidRPr="00996FAF" w:rsidRDefault="00F172D4" w:rsidP="002F3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45F7D" w:rsidRPr="002D6B54">
                  <w:rPr>
                    <w:rFonts w:ascii="Arial" w:hAnsi="Arial" w:cs="Arial"/>
                    <w:color w:val="auto"/>
                  </w:rPr>
                  <w:t>Compliant</w:t>
                </w:r>
              </w:sdtContent>
            </w:sdt>
            <w:r w:rsidR="007179D6" w:rsidRPr="00996FAF">
              <w:rPr>
                <w:rFonts w:ascii="Arial" w:hAnsi="Arial" w:cs="Arial"/>
                <w:color w:val="0000FF"/>
              </w:rPr>
              <w:t xml:space="preserve"> </w:t>
            </w:r>
          </w:p>
        </w:tc>
      </w:tr>
      <w:tr w:rsidR="000B398B" w14:paraId="4C8FD7C6" w14:textId="77777777" w:rsidTr="000B3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8FD7C3" w14:textId="77777777" w:rsidR="002F3614" w:rsidRPr="00996FAF" w:rsidRDefault="007179D6" w:rsidP="002F3614">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C8FD7C4" w14:textId="77777777" w:rsidR="002F3614" w:rsidRPr="00996FAF" w:rsidRDefault="007179D6" w:rsidP="002F36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C8FD7C5" w14:textId="23FDB01D" w:rsidR="002F3614" w:rsidRPr="00996FAF" w:rsidRDefault="00F172D4" w:rsidP="002F361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21A88">
                  <w:rPr>
                    <w:rFonts w:ascii="Arial" w:hAnsi="Arial" w:cs="Arial"/>
                    <w:color w:val="auto"/>
                  </w:rPr>
                  <w:t>Compliant</w:t>
                </w:r>
              </w:sdtContent>
            </w:sdt>
            <w:r w:rsidR="007179D6" w:rsidRPr="00996FAF">
              <w:rPr>
                <w:rFonts w:ascii="Arial" w:hAnsi="Arial" w:cs="Arial"/>
                <w:color w:val="0000FF"/>
              </w:rPr>
              <w:t xml:space="preserve"> </w:t>
            </w:r>
          </w:p>
        </w:tc>
      </w:tr>
      <w:tr w:rsidR="000B398B" w14:paraId="4C8FD7CA" w14:textId="77777777" w:rsidTr="000B398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8FD7C7" w14:textId="77777777" w:rsidR="002F3614" w:rsidRPr="00996FAF" w:rsidRDefault="007179D6" w:rsidP="002F3614">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C8FD7C8" w14:textId="77777777" w:rsidR="002F3614" w:rsidRPr="00996FAF" w:rsidRDefault="007179D6" w:rsidP="002F3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C8FD7C9" w14:textId="00ADA037" w:rsidR="002F3614" w:rsidRPr="00996FAF" w:rsidRDefault="00F172D4" w:rsidP="002F3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E5961" w:rsidRPr="002D6B54">
                  <w:rPr>
                    <w:rFonts w:ascii="Arial" w:hAnsi="Arial" w:cs="Arial"/>
                    <w:color w:val="auto"/>
                  </w:rPr>
                  <w:t>Non-compliant</w:t>
                </w:r>
              </w:sdtContent>
            </w:sdt>
            <w:r w:rsidR="007179D6" w:rsidRPr="002D6B54">
              <w:rPr>
                <w:rFonts w:ascii="Arial" w:hAnsi="Arial" w:cs="Arial"/>
                <w:color w:val="auto"/>
              </w:rPr>
              <w:t xml:space="preserve"> </w:t>
            </w:r>
          </w:p>
        </w:tc>
      </w:tr>
    </w:tbl>
    <w:p w14:paraId="4C8FD7CB" w14:textId="77777777" w:rsidR="002F3614" w:rsidRDefault="007179D6" w:rsidP="002F3614">
      <w:pPr>
        <w:pStyle w:val="Heading20"/>
      </w:pPr>
      <w:r w:rsidRPr="00996FAF">
        <w:t>Findings</w:t>
      </w:r>
    </w:p>
    <w:p w14:paraId="6E7548D0" w14:textId="68B4DAAA" w:rsidR="00A93483" w:rsidRPr="00B84202" w:rsidRDefault="00A93483" w:rsidP="00A93483">
      <w:pPr>
        <w:spacing w:before="240" w:line="276" w:lineRule="auto"/>
        <w:rPr>
          <w:rFonts w:ascii="Arial" w:hAnsi="Arial" w:cs="Arial"/>
          <w:color w:val="auto"/>
        </w:rPr>
      </w:pPr>
      <w:r w:rsidRPr="009F0122">
        <w:rPr>
          <w:rFonts w:ascii="Arial" w:hAnsi="Arial" w:cs="Arial"/>
          <w:color w:val="auto"/>
        </w:rPr>
        <w:t>I find the service non-compliant in Standard 2</w:t>
      </w:r>
      <w:r w:rsidR="000172E5" w:rsidRPr="009F0122">
        <w:rPr>
          <w:rFonts w:ascii="Arial" w:hAnsi="Arial" w:cs="Arial"/>
          <w:color w:val="auto"/>
        </w:rPr>
        <w:t xml:space="preserve"> as I am satisfied the service i</w:t>
      </w:r>
      <w:r w:rsidR="00DE305F" w:rsidRPr="009F0122">
        <w:rPr>
          <w:rFonts w:ascii="Arial" w:hAnsi="Arial" w:cs="Arial"/>
          <w:color w:val="auto"/>
        </w:rPr>
        <w:t>s</w:t>
      </w:r>
      <w:r w:rsidR="000172E5" w:rsidRPr="009F0122">
        <w:rPr>
          <w:rFonts w:ascii="Arial" w:hAnsi="Arial" w:cs="Arial"/>
          <w:color w:val="auto"/>
        </w:rPr>
        <w:t xml:space="preserve"> </w:t>
      </w:r>
      <w:r w:rsidRPr="009F0122">
        <w:rPr>
          <w:rFonts w:ascii="Arial" w:hAnsi="Arial" w:cs="Arial"/>
          <w:color w:val="auto"/>
        </w:rPr>
        <w:t>non-complian</w:t>
      </w:r>
      <w:r w:rsidR="000172E5" w:rsidRPr="009F0122">
        <w:rPr>
          <w:rFonts w:ascii="Arial" w:hAnsi="Arial" w:cs="Arial"/>
          <w:color w:val="auto"/>
        </w:rPr>
        <w:t>t in</w:t>
      </w:r>
      <w:r w:rsidR="00762539" w:rsidRPr="009F0122">
        <w:rPr>
          <w:rFonts w:ascii="Arial" w:hAnsi="Arial" w:cs="Arial"/>
          <w:color w:val="auto"/>
        </w:rPr>
        <w:t xml:space="preserve"> </w:t>
      </w:r>
      <w:r w:rsidRPr="009F0122">
        <w:rPr>
          <w:rFonts w:ascii="Arial" w:hAnsi="Arial" w:cs="Arial"/>
          <w:color w:val="auto"/>
        </w:rPr>
        <w:t>requirements 2(3)(a</w:t>
      </w:r>
      <w:proofErr w:type="gramStart"/>
      <w:r w:rsidRPr="009F0122">
        <w:rPr>
          <w:rFonts w:ascii="Arial" w:hAnsi="Arial" w:cs="Arial"/>
          <w:color w:val="auto"/>
        </w:rPr>
        <w:t>),and</w:t>
      </w:r>
      <w:proofErr w:type="gramEnd"/>
      <w:r w:rsidRPr="009F0122">
        <w:rPr>
          <w:rFonts w:ascii="Arial" w:hAnsi="Arial" w:cs="Arial"/>
          <w:color w:val="auto"/>
        </w:rPr>
        <w:t xml:space="preserve"> (</w:t>
      </w:r>
      <w:r w:rsidR="00776D69" w:rsidRPr="009F0122">
        <w:rPr>
          <w:rFonts w:ascii="Arial" w:hAnsi="Arial" w:cs="Arial"/>
          <w:color w:val="auto"/>
        </w:rPr>
        <w:t>e</w:t>
      </w:r>
      <w:r w:rsidRPr="009F0122">
        <w:rPr>
          <w:rFonts w:ascii="Arial" w:hAnsi="Arial" w:cs="Arial"/>
          <w:color w:val="auto"/>
        </w:rPr>
        <w:t>) base</w:t>
      </w:r>
      <w:r w:rsidR="00B545F9" w:rsidRPr="009F0122">
        <w:rPr>
          <w:rFonts w:ascii="Arial" w:hAnsi="Arial" w:cs="Arial"/>
          <w:color w:val="auto"/>
        </w:rPr>
        <w:t>d</w:t>
      </w:r>
      <w:r w:rsidRPr="009F0122">
        <w:rPr>
          <w:rFonts w:ascii="Arial" w:hAnsi="Arial" w:cs="Arial"/>
          <w:color w:val="auto"/>
        </w:rPr>
        <w:t xml:space="preserve"> on evidence below.</w:t>
      </w:r>
    </w:p>
    <w:p w14:paraId="64A82565" w14:textId="7CCAAE8B" w:rsidR="0062089E" w:rsidRPr="008C1B70" w:rsidRDefault="005B1760" w:rsidP="008C1B70">
      <w:pPr>
        <w:spacing w:before="240" w:line="276" w:lineRule="auto"/>
        <w:rPr>
          <w:rFonts w:ascii="Arial" w:hAnsi="Arial" w:cs="Arial"/>
          <w:color w:val="auto"/>
        </w:rPr>
      </w:pPr>
      <w:r w:rsidRPr="008C1B70">
        <w:rPr>
          <w:rFonts w:ascii="Arial" w:hAnsi="Arial" w:cs="Arial"/>
          <w:color w:val="auto"/>
        </w:rPr>
        <w:t xml:space="preserve">The </w:t>
      </w:r>
      <w:r w:rsidR="00AE300E">
        <w:rPr>
          <w:rFonts w:ascii="Arial" w:hAnsi="Arial" w:cs="Arial"/>
          <w:color w:val="auto"/>
        </w:rPr>
        <w:t>assessment team bought forward</w:t>
      </w:r>
      <w:r w:rsidR="003327B5" w:rsidRPr="008C1B70">
        <w:rPr>
          <w:rFonts w:ascii="Arial" w:hAnsi="Arial" w:cs="Arial"/>
          <w:color w:val="auto"/>
        </w:rPr>
        <w:t xml:space="preserve"> evidence </w:t>
      </w:r>
      <w:r w:rsidR="00674189">
        <w:rPr>
          <w:rFonts w:ascii="Arial" w:hAnsi="Arial" w:cs="Arial"/>
          <w:color w:val="auto"/>
        </w:rPr>
        <w:t xml:space="preserve">risk to each individual consumer </w:t>
      </w:r>
      <w:r w:rsidR="00AE300E">
        <w:rPr>
          <w:rFonts w:ascii="Arial" w:hAnsi="Arial" w:cs="Arial"/>
          <w:color w:val="auto"/>
        </w:rPr>
        <w:t>is</w:t>
      </w:r>
      <w:r w:rsidR="003327B5" w:rsidRPr="008C1B70">
        <w:rPr>
          <w:rFonts w:ascii="Arial" w:hAnsi="Arial" w:cs="Arial"/>
          <w:color w:val="auto"/>
        </w:rPr>
        <w:t xml:space="preserve"> not consistently considered</w:t>
      </w:r>
      <w:r w:rsidR="00674189">
        <w:rPr>
          <w:rFonts w:ascii="Arial" w:hAnsi="Arial" w:cs="Arial"/>
          <w:color w:val="auto"/>
        </w:rPr>
        <w:t>/addressed</w:t>
      </w:r>
      <w:r w:rsidR="004C239D" w:rsidRPr="008C1B70">
        <w:rPr>
          <w:rFonts w:ascii="Arial" w:hAnsi="Arial" w:cs="Arial"/>
          <w:color w:val="auto"/>
        </w:rPr>
        <w:t xml:space="preserve"> in assessment and </w:t>
      </w:r>
      <w:r w:rsidR="00216F2A">
        <w:rPr>
          <w:rFonts w:ascii="Arial" w:hAnsi="Arial" w:cs="Arial"/>
          <w:color w:val="auto"/>
        </w:rPr>
        <w:t xml:space="preserve">care </w:t>
      </w:r>
      <w:r w:rsidR="004C239D" w:rsidRPr="008C1B70">
        <w:rPr>
          <w:rFonts w:ascii="Arial" w:hAnsi="Arial" w:cs="Arial"/>
          <w:color w:val="auto"/>
        </w:rPr>
        <w:t xml:space="preserve">planning processes. </w:t>
      </w:r>
      <w:r w:rsidR="009F0122">
        <w:rPr>
          <w:rFonts w:ascii="Arial" w:hAnsi="Arial" w:cs="Arial"/>
          <w:color w:val="auto"/>
        </w:rPr>
        <w:t>Via r</w:t>
      </w:r>
      <w:r w:rsidR="00AE300E">
        <w:rPr>
          <w:rFonts w:ascii="Arial" w:hAnsi="Arial" w:cs="Arial"/>
          <w:color w:val="auto"/>
        </w:rPr>
        <w:t xml:space="preserve">eview of </w:t>
      </w:r>
      <w:r w:rsidR="00CE161E" w:rsidRPr="00922690">
        <w:rPr>
          <w:rFonts w:ascii="Arial" w:hAnsi="Arial" w:cs="Arial"/>
          <w:color w:val="auto"/>
        </w:rPr>
        <w:t>6 files</w:t>
      </w:r>
      <w:r w:rsidR="00922690">
        <w:rPr>
          <w:rFonts w:ascii="Arial" w:hAnsi="Arial" w:cs="Arial"/>
          <w:color w:val="auto"/>
        </w:rPr>
        <w:t xml:space="preserve"> </w:t>
      </w:r>
      <w:r w:rsidR="00CE161E" w:rsidRPr="008C1B70">
        <w:rPr>
          <w:rFonts w:ascii="Arial" w:hAnsi="Arial" w:cs="Arial"/>
          <w:color w:val="auto"/>
        </w:rPr>
        <w:t xml:space="preserve">the assessment team </w:t>
      </w:r>
      <w:r w:rsidR="006F48F9">
        <w:rPr>
          <w:rFonts w:ascii="Arial" w:hAnsi="Arial" w:cs="Arial"/>
          <w:color w:val="auto"/>
        </w:rPr>
        <w:t>noted documentation to identify/mitigate and manage elements of risk is not consistently completed</w:t>
      </w:r>
      <w:r w:rsidR="0067367C">
        <w:rPr>
          <w:rFonts w:ascii="Arial" w:hAnsi="Arial" w:cs="Arial"/>
          <w:color w:val="auto"/>
        </w:rPr>
        <w:t xml:space="preserve"> to guide staff in managing individual risks such as </w:t>
      </w:r>
      <w:r w:rsidR="009F0122">
        <w:rPr>
          <w:rFonts w:ascii="Arial" w:hAnsi="Arial" w:cs="Arial"/>
          <w:color w:val="auto"/>
        </w:rPr>
        <w:t>r</w:t>
      </w:r>
      <w:r w:rsidR="0067367C">
        <w:rPr>
          <w:rFonts w:ascii="Arial" w:hAnsi="Arial" w:cs="Arial"/>
          <w:color w:val="auto"/>
        </w:rPr>
        <w:t>isk of</w:t>
      </w:r>
      <w:r w:rsidR="00674189">
        <w:rPr>
          <w:rFonts w:ascii="Arial" w:hAnsi="Arial" w:cs="Arial"/>
          <w:color w:val="auto"/>
        </w:rPr>
        <w:t xml:space="preserve"> falling</w:t>
      </w:r>
      <w:r w:rsidR="0067367C">
        <w:rPr>
          <w:rFonts w:ascii="Arial" w:hAnsi="Arial" w:cs="Arial"/>
          <w:color w:val="auto"/>
        </w:rPr>
        <w:t>, independently leaving the service, non-adherence to medical directives and/or the impact of risk on other</w:t>
      </w:r>
      <w:r w:rsidR="007E6BB4">
        <w:rPr>
          <w:rFonts w:ascii="Arial" w:hAnsi="Arial" w:cs="Arial"/>
          <w:color w:val="auto"/>
        </w:rPr>
        <w:t>s</w:t>
      </w:r>
      <w:r w:rsidR="0067367C">
        <w:rPr>
          <w:rFonts w:ascii="Arial" w:hAnsi="Arial" w:cs="Arial"/>
          <w:color w:val="auto"/>
        </w:rPr>
        <w:t xml:space="preserve">. </w:t>
      </w:r>
      <w:r w:rsidR="00E13F97" w:rsidRPr="009F0122">
        <w:rPr>
          <w:rFonts w:ascii="Arial" w:hAnsi="Arial" w:cs="Arial"/>
          <w:color w:val="auto"/>
        </w:rPr>
        <w:t xml:space="preserve">Information relating to </w:t>
      </w:r>
      <w:r w:rsidR="00E2060F" w:rsidRPr="009F0122">
        <w:rPr>
          <w:rFonts w:ascii="Arial" w:hAnsi="Arial" w:cs="Arial"/>
          <w:color w:val="auto"/>
        </w:rPr>
        <w:t xml:space="preserve">some </w:t>
      </w:r>
      <w:r w:rsidR="00E13F97" w:rsidRPr="009F0122">
        <w:rPr>
          <w:rFonts w:ascii="Arial" w:hAnsi="Arial" w:cs="Arial"/>
          <w:color w:val="auto"/>
        </w:rPr>
        <w:t>c</w:t>
      </w:r>
      <w:r w:rsidR="006F48F9" w:rsidRPr="009F0122">
        <w:rPr>
          <w:rFonts w:ascii="Arial" w:hAnsi="Arial" w:cs="Arial"/>
          <w:color w:val="auto"/>
        </w:rPr>
        <w:t xml:space="preserve">onsumers </w:t>
      </w:r>
      <w:r w:rsidR="00F21E24" w:rsidRPr="009F0122">
        <w:rPr>
          <w:rFonts w:ascii="Arial" w:hAnsi="Arial" w:cs="Arial"/>
          <w:color w:val="auto"/>
        </w:rPr>
        <w:t>who enter</w:t>
      </w:r>
      <w:r w:rsidR="00E2060F" w:rsidRPr="009F0122">
        <w:rPr>
          <w:rFonts w:ascii="Arial" w:hAnsi="Arial" w:cs="Arial"/>
          <w:color w:val="auto"/>
        </w:rPr>
        <w:t>ed</w:t>
      </w:r>
      <w:r w:rsidR="00F21E24" w:rsidRPr="009F0122">
        <w:rPr>
          <w:rFonts w:ascii="Arial" w:hAnsi="Arial" w:cs="Arial"/>
          <w:color w:val="auto"/>
        </w:rPr>
        <w:t xml:space="preserve"> the service </w:t>
      </w:r>
      <w:r w:rsidR="00E13F97" w:rsidRPr="009F0122">
        <w:rPr>
          <w:rFonts w:ascii="Arial" w:hAnsi="Arial" w:cs="Arial"/>
          <w:color w:val="auto"/>
        </w:rPr>
        <w:t xml:space="preserve">from government institutions </w:t>
      </w:r>
      <w:r w:rsidR="00F21E24" w:rsidRPr="009F0122">
        <w:rPr>
          <w:rFonts w:ascii="Arial" w:hAnsi="Arial" w:cs="Arial"/>
          <w:color w:val="auto"/>
        </w:rPr>
        <w:t xml:space="preserve">with known risk mitigation strategies/directives </w:t>
      </w:r>
      <w:r w:rsidR="00AA7F65" w:rsidRPr="009F0122">
        <w:rPr>
          <w:rFonts w:ascii="Arial" w:hAnsi="Arial" w:cs="Arial"/>
          <w:color w:val="auto"/>
        </w:rPr>
        <w:t>is not documented and/or clearly communicat</w:t>
      </w:r>
      <w:r w:rsidR="004C6F9B" w:rsidRPr="009F0122">
        <w:rPr>
          <w:rFonts w:ascii="Arial" w:hAnsi="Arial" w:cs="Arial"/>
          <w:color w:val="auto"/>
        </w:rPr>
        <w:t>ed</w:t>
      </w:r>
      <w:r w:rsidR="00AA7F65" w:rsidRPr="009F0122">
        <w:rPr>
          <w:rFonts w:ascii="Arial" w:hAnsi="Arial" w:cs="Arial"/>
          <w:color w:val="auto"/>
        </w:rPr>
        <w:t xml:space="preserve"> to staff to enable safe management of</w:t>
      </w:r>
      <w:r w:rsidR="001507CF" w:rsidRPr="009F0122">
        <w:rPr>
          <w:rFonts w:ascii="Arial" w:hAnsi="Arial" w:cs="Arial"/>
          <w:color w:val="auto"/>
        </w:rPr>
        <w:t xml:space="preserve"> known</w:t>
      </w:r>
      <w:r w:rsidR="00607D8C" w:rsidRPr="009F0122">
        <w:rPr>
          <w:rFonts w:ascii="Arial" w:hAnsi="Arial" w:cs="Arial"/>
          <w:color w:val="auto"/>
        </w:rPr>
        <w:t xml:space="preserve"> r</w:t>
      </w:r>
      <w:r w:rsidR="00AA7F65" w:rsidRPr="009F0122">
        <w:rPr>
          <w:rFonts w:ascii="Arial" w:hAnsi="Arial" w:cs="Arial"/>
          <w:color w:val="auto"/>
        </w:rPr>
        <w:t>isks.</w:t>
      </w:r>
      <w:r w:rsidR="00AA7F65" w:rsidRPr="008C1B70">
        <w:rPr>
          <w:rFonts w:ascii="Arial" w:hAnsi="Arial" w:cs="Arial"/>
          <w:color w:val="auto"/>
        </w:rPr>
        <w:t xml:space="preserve"> </w:t>
      </w:r>
    </w:p>
    <w:p w14:paraId="0DF19267" w14:textId="6C3A3E7F" w:rsidR="00102D7D" w:rsidRPr="008C1B70" w:rsidRDefault="00716FED" w:rsidP="00102D7D">
      <w:pPr>
        <w:spacing w:before="240" w:line="276" w:lineRule="auto"/>
        <w:rPr>
          <w:rFonts w:ascii="Arial" w:hAnsi="Arial" w:cs="Arial"/>
          <w:color w:val="auto"/>
        </w:rPr>
      </w:pPr>
      <w:r w:rsidRPr="008C1B70">
        <w:rPr>
          <w:rFonts w:ascii="Arial" w:hAnsi="Arial" w:cs="Arial"/>
          <w:color w:val="auto"/>
        </w:rPr>
        <w:t xml:space="preserve">Review of </w:t>
      </w:r>
      <w:r w:rsidR="00531517" w:rsidRPr="008C1B70">
        <w:rPr>
          <w:rFonts w:ascii="Arial" w:hAnsi="Arial" w:cs="Arial"/>
          <w:color w:val="auto"/>
        </w:rPr>
        <w:t xml:space="preserve">files </w:t>
      </w:r>
      <w:r w:rsidRPr="008C1B70">
        <w:rPr>
          <w:rFonts w:ascii="Arial" w:hAnsi="Arial" w:cs="Arial"/>
          <w:color w:val="auto"/>
        </w:rPr>
        <w:t xml:space="preserve">noted </w:t>
      </w:r>
      <w:r w:rsidR="00531517" w:rsidRPr="008C1B70">
        <w:rPr>
          <w:rFonts w:ascii="Arial" w:hAnsi="Arial" w:cs="Arial"/>
          <w:color w:val="auto"/>
        </w:rPr>
        <w:t>unmet behavioural needs</w:t>
      </w:r>
      <w:r w:rsidR="008168EC" w:rsidRPr="008C1B70">
        <w:rPr>
          <w:rFonts w:ascii="Arial" w:hAnsi="Arial" w:cs="Arial"/>
          <w:color w:val="auto"/>
        </w:rPr>
        <w:t xml:space="preserve"> and documentation did not </w:t>
      </w:r>
      <w:r w:rsidR="004D136F" w:rsidRPr="008C1B70">
        <w:rPr>
          <w:rFonts w:ascii="Arial" w:hAnsi="Arial" w:cs="Arial"/>
          <w:color w:val="auto"/>
        </w:rPr>
        <w:t xml:space="preserve">contain directives/information to </w:t>
      </w:r>
      <w:r w:rsidR="008168EC" w:rsidRPr="008C1B70">
        <w:rPr>
          <w:rFonts w:ascii="Arial" w:hAnsi="Arial" w:cs="Arial"/>
          <w:color w:val="auto"/>
        </w:rPr>
        <w:t xml:space="preserve">guide staff in providing appropriate care to </w:t>
      </w:r>
      <w:r w:rsidR="004376D4">
        <w:rPr>
          <w:rFonts w:ascii="Arial" w:hAnsi="Arial" w:cs="Arial"/>
          <w:color w:val="auto"/>
        </w:rPr>
        <w:t xml:space="preserve">meet </w:t>
      </w:r>
      <w:r w:rsidR="009F0122">
        <w:rPr>
          <w:rFonts w:ascii="Arial" w:hAnsi="Arial" w:cs="Arial"/>
          <w:color w:val="auto"/>
        </w:rPr>
        <w:t>t</w:t>
      </w:r>
      <w:r w:rsidR="004B5E38">
        <w:rPr>
          <w:rFonts w:ascii="Arial" w:hAnsi="Arial" w:cs="Arial"/>
          <w:color w:val="auto"/>
        </w:rPr>
        <w:t>hese</w:t>
      </w:r>
      <w:r w:rsidR="008168EC" w:rsidRPr="008C1B70">
        <w:rPr>
          <w:rFonts w:ascii="Arial" w:hAnsi="Arial" w:cs="Arial"/>
          <w:color w:val="auto"/>
        </w:rPr>
        <w:t xml:space="preserve"> needs</w:t>
      </w:r>
      <w:r w:rsidR="00531517" w:rsidRPr="008C1B70">
        <w:rPr>
          <w:rFonts w:ascii="Arial" w:hAnsi="Arial" w:cs="Arial"/>
          <w:color w:val="auto"/>
        </w:rPr>
        <w:t>.</w:t>
      </w:r>
      <w:r w:rsidR="007E6BB4">
        <w:rPr>
          <w:rFonts w:ascii="Arial" w:hAnsi="Arial" w:cs="Arial"/>
          <w:color w:val="auto"/>
        </w:rPr>
        <w:t xml:space="preserve"> </w:t>
      </w:r>
      <w:r w:rsidR="00102D7D" w:rsidRPr="008C1B70">
        <w:rPr>
          <w:rFonts w:ascii="Arial" w:hAnsi="Arial" w:cs="Arial"/>
          <w:color w:val="auto"/>
        </w:rPr>
        <w:t xml:space="preserve">Management acknowledged deficits in documentation and gaps in providing relevant/appropriate care directives for staff; attributing some anomalies/inconsistencies to  </w:t>
      </w:r>
      <w:r w:rsidR="00102D7D" w:rsidRPr="008C1B70">
        <w:rPr>
          <w:rFonts w:ascii="Arial" w:hAnsi="Arial" w:cs="Arial"/>
          <w:color w:val="auto"/>
        </w:rPr>
        <w:lastRenderedPageBreak/>
        <w:t xml:space="preserve">current implementation of a new electronic documentation system. They committed to updating documentation and ensuring referral to </w:t>
      </w:r>
      <w:r w:rsidR="00102D7D">
        <w:rPr>
          <w:rFonts w:ascii="Arial" w:hAnsi="Arial" w:cs="Arial"/>
          <w:color w:val="auto"/>
        </w:rPr>
        <w:t xml:space="preserve">appropriate </w:t>
      </w:r>
      <w:r w:rsidR="00102D7D" w:rsidRPr="008C1B70">
        <w:rPr>
          <w:rFonts w:ascii="Arial" w:hAnsi="Arial" w:cs="Arial"/>
          <w:color w:val="auto"/>
        </w:rPr>
        <w:t xml:space="preserve">specialists. </w:t>
      </w:r>
    </w:p>
    <w:p w14:paraId="5E0B1AC8" w14:textId="261B0776" w:rsidR="00102D7D" w:rsidRDefault="004B5E38" w:rsidP="00102D7D">
      <w:pPr>
        <w:spacing w:before="240" w:line="276" w:lineRule="auto"/>
        <w:rPr>
          <w:rFonts w:ascii="Arial" w:hAnsi="Arial" w:cs="Arial"/>
          <w:color w:val="auto"/>
        </w:rPr>
      </w:pPr>
      <w:r>
        <w:rPr>
          <w:rFonts w:ascii="Arial" w:hAnsi="Arial" w:cs="Arial"/>
          <w:color w:val="auto"/>
        </w:rPr>
        <w:t>I</w:t>
      </w:r>
      <w:r w:rsidR="00102D7D" w:rsidRPr="003E7AEB">
        <w:rPr>
          <w:rFonts w:ascii="Arial" w:hAnsi="Arial" w:cs="Arial"/>
          <w:color w:val="auto"/>
        </w:rPr>
        <w:t xml:space="preserve">t is acknowledged management responded to some evidence bought forward by the assessment team, and </w:t>
      </w:r>
      <w:r w:rsidR="00102D7D" w:rsidRPr="00FF237D">
        <w:rPr>
          <w:rFonts w:ascii="Arial" w:hAnsi="Arial" w:cs="Arial"/>
          <w:color w:val="auto"/>
        </w:rPr>
        <w:t xml:space="preserve">in their response </w:t>
      </w:r>
      <w:r w:rsidR="00102D7D" w:rsidRPr="003E7AEB">
        <w:rPr>
          <w:rFonts w:ascii="Arial" w:hAnsi="Arial" w:cs="Arial"/>
          <w:color w:val="auto"/>
        </w:rPr>
        <w:t>the approved provider</w:t>
      </w:r>
      <w:r w:rsidR="00102D7D" w:rsidRPr="00FF237D">
        <w:rPr>
          <w:rFonts w:ascii="Arial" w:hAnsi="Arial" w:cs="Arial"/>
          <w:color w:val="auto"/>
        </w:rPr>
        <w:t xml:space="preserve"> advised review of all identified consumers, including comprehensive assessment/responsive strategies to address issues of concern</w:t>
      </w:r>
      <w:r w:rsidR="008A5D82">
        <w:rPr>
          <w:rFonts w:ascii="Arial" w:hAnsi="Arial" w:cs="Arial"/>
          <w:color w:val="auto"/>
        </w:rPr>
        <w:t>, referral where required</w:t>
      </w:r>
      <w:r w:rsidR="00102D7D" w:rsidRPr="00FF237D">
        <w:rPr>
          <w:rFonts w:ascii="Arial" w:hAnsi="Arial" w:cs="Arial"/>
          <w:color w:val="auto"/>
        </w:rPr>
        <w:t xml:space="preserve"> and further planned actions to ensure ongoing needs are met.</w:t>
      </w:r>
      <w:r w:rsidR="00102D7D" w:rsidRPr="003E7AEB">
        <w:rPr>
          <w:rFonts w:ascii="Arial" w:hAnsi="Arial" w:cs="Arial"/>
          <w:color w:val="auto"/>
        </w:rPr>
        <w:t xml:space="preserve"> </w:t>
      </w:r>
      <w:r w:rsidR="00102D7D">
        <w:rPr>
          <w:rFonts w:ascii="Arial" w:hAnsi="Arial" w:cs="Arial"/>
          <w:color w:val="auto"/>
        </w:rPr>
        <w:t>The</w:t>
      </w:r>
      <w:r>
        <w:rPr>
          <w:rFonts w:ascii="Arial" w:hAnsi="Arial" w:cs="Arial"/>
          <w:color w:val="auto"/>
        </w:rPr>
        <w:t xml:space="preserve"> approved provided detailed planned</w:t>
      </w:r>
      <w:r w:rsidR="00102D7D">
        <w:rPr>
          <w:rFonts w:ascii="Arial" w:hAnsi="Arial" w:cs="Arial"/>
          <w:color w:val="auto"/>
        </w:rPr>
        <w:t xml:space="preserve"> staff education (including use of electronic documentation system), implement</w:t>
      </w:r>
      <w:r>
        <w:rPr>
          <w:rFonts w:ascii="Arial" w:hAnsi="Arial" w:cs="Arial"/>
          <w:color w:val="auto"/>
        </w:rPr>
        <w:t xml:space="preserve">ation of </w:t>
      </w:r>
      <w:r w:rsidR="00102D7D">
        <w:rPr>
          <w:rFonts w:ascii="Arial" w:hAnsi="Arial" w:cs="Arial"/>
          <w:color w:val="auto"/>
        </w:rPr>
        <w:t>monitoring processes to evaluate effectiveness and ongoin</w:t>
      </w:r>
      <w:r w:rsidR="008A5D82">
        <w:rPr>
          <w:rFonts w:ascii="Arial" w:hAnsi="Arial" w:cs="Arial"/>
          <w:color w:val="auto"/>
        </w:rPr>
        <w:t>g</w:t>
      </w:r>
      <w:r w:rsidR="00102D7D">
        <w:rPr>
          <w:rFonts w:ascii="Arial" w:hAnsi="Arial" w:cs="Arial"/>
          <w:color w:val="auto"/>
        </w:rPr>
        <w:t xml:space="preserve"> consultation with consumer/representatives via regular meeting</w:t>
      </w:r>
      <w:r>
        <w:rPr>
          <w:rFonts w:ascii="Arial" w:hAnsi="Arial" w:cs="Arial"/>
          <w:color w:val="auto"/>
        </w:rPr>
        <w:t>s</w:t>
      </w:r>
      <w:r w:rsidR="00102D7D">
        <w:rPr>
          <w:rFonts w:ascii="Arial" w:hAnsi="Arial" w:cs="Arial"/>
          <w:color w:val="auto"/>
        </w:rPr>
        <w:t>.</w:t>
      </w:r>
      <w:r w:rsidR="00D14453">
        <w:rPr>
          <w:rFonts w:ascii="Arial" w:hAnsi="Arial" w:cs="Arial"/>
          <w:color w:val="auto"/>
        </w:rPr>
        <w:t xml:space="preserve"> The</w:t>
      </w:r>
      <w:r w:rsidR="00E64E1C">
        <w:rPr>
          <w:rFonts w:ascii="Arial" w:hAnsi="Arial" w:cs="Arial"/>
          <w:color w:val="auto"/>
        </w:rPr>
        <w:t xml:space="preserve">y provided </w:t>
      </w:r>
      <w:r w:rsidR="008F3F05">
        <w:rPr>
          <w:rFonts w:ascii="Arial" w:hAnsi="Arial" w:cs="Arial"/>
          <w:color w:val="auto"/>
        </w:rPr>
        <w:t xml:space="preserve">documentation </w:t>
      </w:r>
      <w:r w:rsidR="00E64E1C">
        <w:rPr>
          <w:rFonts w:ascii="Arial" w:hAnsi="Arial" w:cs="Arial"/>
          <w:color w:val="auto"/>
        </w:rPr>
        <w:t xml:space="preserve">to </w:t>
      </w:r>
      <w:r w:rsidR="00566FB2">
        <w:rPr>
          <w:rFonts w:ascii="Arial" w:hAnsi="Arial" w:cs="Arial"/>
          <w:color w:val="auto"/>
        </w:rPr>
        <w:t xml:space="preserve">negate some </w:t>
      </w:r>
      <w:r w:rsidR="008F3F05">
        <w:rPr>
          <w:rFonts w:ascii="Arial" w:hAnsi="Arial" w:cs="Arial"/>
          <w:color w:val="auto"/>
        </w:rPr>
        <w:t xml:space="preserve">evidence </w:t>
      </w:r>
      <w:r w:rsidR="004867EE">
        <w:rPr>
          <w:rFonts w:ascii="Arial" w:hAnsi="Arial" w:cs="Arial"/>
          <w:color w:val="auto"/>
        </w:rPr>
        <w:t xml:space="preserve">bought forward by the assessment team, </w:t>
      </w:r>
      <w:r w:rsidR="008F3F05">
        <w:rPr>
          <w:rFonts w:ascii="Arial" w:hAnsi="Arial" w:cs="Arial"/>
          <w:color w:val="auto"/>
        </w:rPr>
        <w:t>h</w:t>
      </w:r>
      <w:r w:rsidR="006D1A8F">
        <w:rPr>
          <w:rFonts w:ascii="Arial" w:hAnsi="Arial" w:cs="Arial"/>
          <w:color w:val="auto"/>
        </w:rPr>
        <w:t xml:space="preserve">owever </w:t>
      </w:r>
      <w:r w:rsidR="00566FB2">
        <w:rPr>
          <w:rFonts w:ascii="Arial" w:hAnsi="Arial" w:cs="Arial"/>
          <w:color w:val="auto"/>
        </w:rPr>
        <w:t>did not demonstrate a consistently effective system for all consumers.</w:t>
      </w:r>
      <w:r w:rsidR="008F3F05">
        <w:rPr>
          <w:rFonts w:ascii="Arial" w:hAnsi="Arial" w:cs="Arial"/>
          <w:color w:val="auto"/>
        </w:rPr>
        <w:t xml:space="preserve"> </w:t>
      </w:r>
      <w:r w:rsidR="00102D7D" w:rsidRPr="00FF237D">
        <w:rPr>
          <w:rFonts w:ascii="Arial" w:hAnsi="Arial" w:cs="Arial"/>
          <w:color w:val="auto"/>
        </w:rPr>
        <w:t>I acknowledge responsive actions, h</w:t>
      </w:r>
      <w:r w:rsidR="00102D7D" w:rsidRPr="003E7AEB">
        <w:rPr>
          <w:rFonts w:ascii="Arial" w:hAnsi="Arial" w:cs="Arial"/>
          <w:color w:val="auto"/>
        </w:rPr>
        <w:t xml:space="preserve">owever the service’s </w:t>
      </w:r>
      <w:r w:rsidR="007E6BB4">
        <w:rPr>
          <w:rFonts w:ascii="Arial" w:hAnsi="Arial" w:cs="Arial"/>
          <w:color w:val="auto"/>
        </w:rPr>
        <w:t>self-</w:t>
      </w:r>
      <w:r w:rsidR="00102D7D" w:rsidRPr="003E7AEB">
        <w:rPr>
          <w:rFonts w:ascii="Arial" w:hAnsi="Arial" w:cs="Arial"/>
          <w:color w:val="auto"/>
        </w:rPr>
        <w:t xml:space="preserve">monitoring systems failed to identify lack of appropriate </w:t>
      </w:r>
      <w:r w:rsidR="00102D7D" w:rsidRPr="00FF237D">
        <w:rPr>
          <w:rFonts w:ascii="Arial" w:hAnsi="Arial" w:cs="Arial"/>
          <w:color w:val="auto"/>
        </w:rPr>
        <w:t>contemporaneous systems/</w:t>
      </w:r>
      <w:r w:rsidR="00102D7D" w:rsidRPr="003E7AEB">
        <w:rPr>
          <w:rFonts w:ascii="Arial" w:hAnsi="Arial" w:cs="Arial"/>
          <w:color w:val="auto"/>
        </w:rPr>
        <w:t xml:space="preserve">processes </w:t>
      </w:r>
      <w:bookmarkStart w:id="5" w:name="_Hlk118204986"/>
      <w:r w:rsidR="006F5479" w:rsidRPr="006F5479">
        <w:rPr>
          <w:rFonts w:ascii="Arial" w:hAnsi="Arial" w:cs="Arial"/>
          <w:color w:val="auto"/>
        </w:rPr>
        <w:t>and I consider it will take time to implement and evaluate effectiveness of planned actions</w:t>
      </w:r>
      <w:r>
        <w:rPr>
          <w:rFonts w:ascii="Arial" w:hAnsi="Arial" w:cs="Arial"/>
          <w:color w:val="auto"/>
        </w:rPr>
        <w:t>.</w:t>
      </w:r>
    </w:p>
    <w:p w14:paraId="6B0F452B" w14:textId="49AB02D6" w:rsidR="00102D7D" w:rsidRPr="003E7AEB" w:rsidRDefault="00102D7D" w:rsidP="00102D7D">
      <w:pPr>
        <w:spacing w:before="240" w:line="276" w:lineRule="auto"/>
        <w:rPr>
          <w:rFonts w:ascii="Arial" w:hAnsi="Arial" w:cs="Arial"/>
          <w:color w:val="auto"/>
        </w:rPr>
      </w:pPr>
      <w:bookmarkStart w:id="6" w:name="_Hlk118191883"/>
      <w:bookmarkEnd w:id="5"/>
      <w:r w:rsidRPr="0074204B">
        <w:rPr>
          <w:rFonts w:ascii="Arial" w:hAnsi="Arial" w:cs="Arial"/>
          <w:color w:val="auto"/>
        </w:rPr>
        <w:t>I find the service non-compliant in requirements 2(3)(a) and (e).</w:t>
      </w:r>
    </w:p>
    <w:bookmarkEnd w:id="6"/>
    <w:p w14:paraId="082000CD" w14:textId="062D32D5" w:rsidR="00F21E24" w:rsidRPr="00F73C82" w:rsidRDefault="00B62522" w:rsidP="008C1B70">
      <w:pPr>
        <w:spacing w:before="240" w:line="276" w:lineRule="auto"/>
        <w:rPr>
          <w:rFonts w:ascii="Arial" w:hAnsi="Arial" w:cs="Arial"/>
          <w:color w:val="auto"/>
        </w:rPr>
      </w:pPr>
      <w:r w:rsidRPr="00F73C82">
        <w:rPr>
          <w:rFonts w:ascii="Arial" w:hAnsi="Arial" w:cs="Arial"/>
          <w:color w:val="auto"/>
        </w:rPr>
        <w:t>The assessment team bought forward evidence c</w:t>
      </w:r>
      <w:r w:rsidR="008743FE" w:rsidRPr="00F73C82">
        <w:rPr>
          <w:rFonts w:ascii="Arial" w:hAnsi="Arial" w:cs="Arial"/>
          <w:color w:val="auto"/>
        </w:rPr>
        <w:t>are planning documentation for</w:t>
      </w:r>
      <w:r w:rsidR="00F303B5" w:rsidRPr="00F73C82">
        <w:rPr>
          <w:rFonts w:ascii="Arial" w:hAnsi="Arial" w:cs="Arial"/>
          <w:color w:val="auto"/>
        </w:rPr>
        <w:t xml:space="preserve"> two</w:t>
      </w:r>
      <w:r w:rsidR="008743FE" w:rsidRPr="00F73C82">
        <w:rPr>
          <w:rFonts w:ascii="Arial" w:hAnsi="Arial" w:cs="Arial"/>
          <w:color w:val="auto"/>
        </w:rPr>
        <w:t xml:space="preserve"> consumers requiring </w:t>
      </w:r>
      <w:r w:rsidR="00742345" w:rsidRPr="00F73C82">
        <w:rPr>
          <w:rFonts w:ascii="Arial" w:hAnsi="Arial" w:cs="Arial"/>
          <w:color w:val="auto"/>
        </w:rPr>
        <w:t xml:space="preserve">end of life or </w:t>
      </w:r>
      <w:r w:rsidR="008743FE" w:rsidRPr="00F73C82">
        <w:rPr>
          <w:rFonts w:ascii="Arial" w:hAnsi="Arial" w:cs="Arial"/>
          <w:color w:val="auto"/>
        </w:rPr>
        <w:t>palliative care</w:t>
      </w:r>
      <w:r w:rsidR="00C774D1" w:rsidRPr="00F73C82">
        <w:rPr>
          <w:rFonts w:ascii="Arial" w:hAnsi="Arial" w:cs="Arial"/>
          <w:color w:val="auto"/>
        </w:rPr>
        <w:t xml:space="preserve"> do not reflect current needs to guide staff in providing contemporan</w:t>
      </w:r>
      <w:r w:rsidR="00F303B5" w:rsidRPr="00F73C82">
        <w:rPr>
          <w:rFonts w:ascii="Arial" w:hAnsi="Arial" w:cs="Arial"/>
          <w:color w:val="auto"/>
        </w:rPr>
        <w:t>eous care</w:t>
      </w:r>
      <w:r w:rsidRPr="00F73C82">
        <w:rPr>
          <w:rFonts w:ascii="Arial" w:hAnsi="Arial" w:cs="Arial"/>
          <w:color w:val="auto"/>
        </w:rPr>
        <w:t>.</w:t>
      </w:r>
      <w:r w:rsidR="00C774D1" w:rsidRPr="00F73C82">
        <w:rPr>
          <w:rFonts w:ascii="Arial" w:hAnsi="Arial" w:cs="Arial"/>
          <w:color w:val="auto"/>
        </w:rPr>
        <w:t xml:space="preserve"> </w:t>
      </w:r>
      <w:r w:rsidR="00607D8C" w:rsidRPr="00F73C82">
        <w:rPr>
          <w:rFonts w:ascii="Arial" w:hAnsi="Arial" w:cs="Arial"/>
          <w:color w:val="auto"/>
        </w:rPr>
        <w:t>Via file review the assessment team note</w:t>
      </w:r>
      <w:r w:rsidR="00702CB8" w:rsidRPr="00F73C82">
        <w:rPr>
          <w:rFonts w:ascii="Arial" w:hAnsi="Arial" w:cs="Arial"/>
          <w:color w:val="auto"/>
        </w:rPr>
        <w:t>d multiple</w:t>
      </w:r>
      <w:r w:rsidR="00607D8C" w:rsidRPr="00F73C82">
        <w:rPr>
          <w:rFonts w:ascii="Arial" w:hAnsi="Arial" w:cs="Arial"/>
          <w:color w:val="auto"/>
        </w:rPr>
        <w:t xml:space="preserve"> </w:t>
      </w:r>
      <w:r w:rsidR="006305BC" w:rsidRPr="00F73C82">
        <w:rPr>
          <w:rFonts w:ascii="Arial" w:hAnsi="Arial" w:cs="Arial"/>
          <w:color w:val="auto"/>
        </w:rPr>
        <w:t>discrepancies</w:t>
      </w:r>
      <w:r w:rsidR="00607D8C" w:rsidRPr="00F73C82">
        <w:rPr>
          <w:rFonts w:ascii="Arial" w:hAnsi="Arial" w:cs="Arial"/>
          <w:color w:val="auto"/>
        </w:rPr>
        <w:t xml:space="preserve"> </w:t>
      </w:r>
      <w:r w:rsidR="00753DAD" w:rsidRPr="00F73C82">
        <w:rPr>
          <w:rFonts w:ascii="Arial" w:hAnsi="Arial" w:cs="Arial"/>
          <w:color w:val="auto"/>
        </w:rPr>
        <w:t xml:space="preserve">between various documents resulting in </w:t>
      </w:r>
      <w:r w:rsidR="00742345" w:rsidRPr="00F73C82">
        <w:rPr>
          <w:rFonts w:ascii="Arial" w:hAnsi="Arial" w:cs="Arial"/>
          <w:color w:val="auto"/>
        </w:rPr>
        <w:t>ambiguity</w:t>
      </w:r>
      <w:r w:rsidR="00753DAD" w:rsidRPr="00F73C82">
        <w:rPr>
          <w:rFonts w:ascii="Arial" w:hAnsi="Arial" w:cs="Arial"/>
          <w:color w:val="auto"/>
        </w:rPr>
        <w:t xml:space="preserve"> </w:t>
      </w:r>
      <w:r w:rsidR="00E83584" w:rsidRPr="00F73C82">
        <w:rPr>
          <w:rFonts w:ascii="Arial" w:hAnsi="Arial" w:cs="Arial"/>
          <w:color w:val="auto"/>
        </w:rPr>
        <w:t>as to the current directives/requirements.</w:t>
      </w:r>
    </w:p>
    <w:p w14:paraId="451FA574" w14:textId="762360EE" w:rsidR="001968E6" w:rsidRPr="00F73C82" w:rsidRDefault="001968E6" w:rsidP="008C1B70">
      <w:pPr>
        <w:spacing w:before="240" w:line="276" w:lineRule="auto"/>
        <w:rPr>
          <w:rFonts w:ascii="Arial" w:hAnsi="Arial" w:cs="Arial"/>
          <w:color w:val="auto"/>
        </w:rPr>
      </w:pPr>
      <w:r w:rsidRPr="00F73C82">
        <w:rPr>
          <w:rFonts w:ascii="Arial" w:hAnsi="Arial" w:cs="Arial"/>
          <w:color w:val="auto"/>
        </w:rPr>
        <w:t>In their response</w:t>
      </w:r>
      <w:r w:rsidR="00742345" w:rsidRPr="00F73C82">
        <w:rPr>
          <w:rFonts w:ascii="Arial" w:hAnsi="Arial" w:cs="Arial"/>
          <w:color w:val="auto"/>
        </w:rPr>
        <w:t>,</w:t>
      </w:r>
      <w:r w:rsidRPr="00F73C82">
        <w:rPr>
          <w:rFonts w:ascii="Arial" w:hAnsi="Arial" w:cs="Arial"/>
          <w:color w:val="auto"/>
        </w:rPr>
        <w:t xml:space="preserve"> the approved provider demonstrated </w:t>
      </w:r>
      <w:r w:rsidR="00742345" w:rsidRPr="00F73C82">
        <w:rPr>
          <w:rFonts w:ascii="Arial" w:hAnsi="Arial" w:cs="Arial"/>
          <w:color w:val="auto"/>
        </w:rPr>
        <w:t xml:space="preserve">recent </w:t>
      </w:r>
      <w:r w:rsidRPr="00F73C82">
        <w:rPr>
          <w:rFonts w:ascii="Arial" w:hAnsi="Arial" w:cs="Arial"/>
          <w:color w:val="auto"/>
        </w:rPr>
        <w:t xml:space="preserve">assessment/review of </w:t>
      </w:r>
      <w:r w:rsidR="00742345" w:rsidRPr="00F73C82">
        <w:rPr>
          <w:rFonts w:ascii="Arial" w:hAnsi="Arial" w:cs="Arial"/>
          <w:color w:val="auto"/>
        </w:rPr>
        <w:t xml:space="preserve">one </w:t>
      </w:r>
      <w:r w:rsidRPr="00F73C82">
        <w:rPr>
          <w:rFonts w:ascii="Arial" w:hAnsi="Arial" w:cs="Arial"/>
          <w:color w:val="auto"/>
        </w:rPr>
        <w:t>consumer</w:t>
      </w:r>
      <w:r w:rsidR="00666503" w:rsidRPr="00F73C82">
        <w:rPr>
          <w:rFonts w:ascii="Arial" w:hAnsi="Arial" w:cs="Arial"/>
          <w:color w:val="auto"/>
        </w:rPr>
        <w:t>’</w:t>
      </w:r>
      <w:r w:rsidRPr="00F73C82">
        <w:rPr>
          <w:rFonts w:ascii="Arial" w:hAnsi="Arial" w:cs="Arial"/>
          <w:color w:val="auto"/>
        </w:rPr>
        <w:t>s needs</w:t>
      </w:r>
      <w:r w:rsidR="00B62522" w:rsidRPr="00F73C82">
        <w:rPr>
          <w:rFonts w:ascii="Arial" w:hAnsi="Arial" w:cs="Arial"/>
          <w:color w:val="auto"/>
        </w:rPr>
        <w:t>,</w:t>
      </w:r>
      <w:r w:rsidRPr="00F73C82">
        <w:rPr>
          <w:rFonts w:ascii="Arial" w:hAnsi="Arial" w:cs="Arial"/>
          <w:color w:val="auto"/>
        </w:rPr>
        <w:t xml:space="preserve"> however upon </w:t>
      </w:r>
      <w:r w:rsidR="00666503" w:rsidRPr="00F73C82">
        <w:rPr>
          <w:rFonts w:ascii="Arial" w:hAnsi="Arial" w:cs="Arial"/>
          <w:color w:val="auto"/>
        </w:rPr>
        <w:t xml:space="preserve">receipt of </w:t>
      </w:r>
      <w:r w:rsidRPr="00F73C82">
        <w:rPr>
          <w:rFonts w:ascii="Arial" w:hAnsi="Arial" w:cs="Arial"/>
          <w:color w:val="auto"/>
        </w:rPr>
        <w:t>feedback by the assessment team</w:t>
      </w:r>
      <w:r w:rsidR="00742345" w:rsidRPr="00F73C82">
        <w:rPr>
          <w:rFonts w:ascii="Arial" w:hAnsi="Arial" w:cs="Arial"/>
          <w:color w:val="auto"/>
        </w:rPr>
        <w:t>,</w:t>
      </w:r>
      <w:r w:rsidRPr="00F73C82">
        <w:rPr>
          <w:rFonts w:ascii="Arial" w:hAnsi="Arial" w:cs="Arial"/>
          <w:color w:val="auto"/>
        </w:rPr>
        <w:t xml:space="preserve"> further reviewed</w:t>
      </w:r>
      <w:r w:rsidR="00666503" w:rsidRPr="00F73C82">
        <w:rPr>
          <w:rFonts w:ascii="Arial" w:hAnsi="Arial" w:cs="Arial"/>
          <w:color w:val="auto"/>
        </w:rPr>
        <w:t>/</w:t>
      </w:r>
      <w:r w:rsidRPr="00F73C82">
        <w:rPr>
          <w:rFonts w:ascii="Arial" w:hAnsi="Arial" w:cs="Arial"/>
          <w:color w:val="auto"/>
        </w:rPr>
        <w:t>amend</w:t>
      </w:r>
      <w:r w:rsidR="00191246" w:rsidRPr="00F73C82">
        <w:rPr>
          <w:rFonts w:ascii="Arial" w:hAnsi="Arial" w:cs="Arial"/>
          <w:color w:val="auto"/>
        </w:rPr>
        <w:t xml:space="preserve">ment occurred </w:t>
      </w:r>
      <w:r w:rsidR="00450D5F" w:rsidRPr="00F73C82">
        <w:rPr>
          <w:rFonts w:ascii="Arial" w:hAnsi="Arial" w:cs="Arial"/>
          <w:color w:val="auto"/>
        </w:rPr>
        <w:t xml:space="preserve">including </w:t>
      </w:r>
      <w:r w:rsidR="00B62522" w:rsidRPr="00F73C82">
        <w:rPr>
          <w:rFonts w:ascii="Arial" w:hAnsi="Arial" w:cs="Arial"/>
          <w:color w:val="auto"/>
        </w:rPr>
        <w:t xml:space="preserve">follow-up </w:t>
      </w:r>
      <w:r w:rsidR="00450D5F" w:rsidRPr="00F73C82">
        <w:rPr>
          <w:rFonts w:ascii="Arial" w:hAnsi="Arial" w:cs="Arial"/>
          <w:color w:val="auto"/>
        </w:rPr>
        <w:t xml:space="preserve">review by </w:t>
      </w:r>
      <w:r w:rsidR="00E534E0" w:rsidRPr="00F73C82">
        <w:rPr>
          <w:rFonts w:ascii="Arial" w:hAnsi="Arial" w:cs="Arial"/>
          <w:color w:val="auto"/>
        </w:rPr>
        <w:t>hospitality staff to ensure satisfaction</w:t>
      </w:r>
      <w:r w:rsidRPr="00F73C82">
        <w:rPr>
          <w:rFonts w:ascii="Arial" w:hAnsi="Arial" w:cs="Arial"/>
          <w:color w:val="auto"/>
        </w:rPr>
        <w:t>.</w:t>
      </w:r>
      <w:r w:rsidR="00E534E0" w:rsidRPr="00F73C82">
        <w:rPr>
          <w:rFonts w:ascii="Arial" w:hAnsi="Arial" w:cs="Arial"/>
          <w:color w:val="auto"/>
        </w:rPr>
        <w:t xml:space="preserve"> While acknowledging pressure care is not consistently documented they assert </w:t>
      </w:r>
      <w:r w:rsidR="00476A80" w:rsidRPr="00F73C82">
        <w:rPr>
          <w:rFonts w:ascii="Arial" w:hAnsi="Arial" w:cs="Arial"/>
          <w:color w:val="auto"/>
        </w:rPr>
        <w:t>no negative impact occurred.</w:t>
      </w:r>
      <w:r w:rsidR="00CD6B79" w:rsidRPr="00F73C82">
        <w:rPr>
          <w:rFonts w:ascii="Arial" w:hAnsi="Arial" w:cs="Arial"/>
          <w:color w:val="auto"/>
        </w:rPr>
        <w:t xml:space="preserve"> For another consumer the approved provider</w:t>
      </w:r>
      <w:r w:rsidR="004C5D9F" w:rsidRPr="00F73C82">
        <w:rPr>
          <w:rFonts w:ascii="Arial" w:hAnsi="Arial" w:cs="Arial"/>
          <w:color w:val="auto"/>
        </w:rPr>
        <w:t xml:space="preserve"> </w:t>
      </w:r>
      <w:r w:rsidR="00742FF2" w:rsidRPr="00F73C82">
        <w:rPr>
          <w:rFonts w:ascii="Arial" w:hAnsi="Arial" w:cs="Arial"/>
          <w:color w:val="auto"/>
        </w:rPr>
        <w:t xml:space="preserve">noted </w:t>
      </w:r>
      <w:r w:rsidR="002E79FD" w:rsidRPr="00F73C82">
        <w:rPr>
          <w:rFonts w:ascii="Arial" w:hAnsi="Arial" w:cs="Arial"/>
          <w:color w:val="auto"/>
        </w:rPr>
        <w:t xml:space="preserve">new </w:t>
      </w:r>
      <w:r w:rsidR="004C5D9F" w:rsidRPr="00F73C82">
        <w:rPr>
          <w:rFonts w:ascii="Arial" w:hAnsi="Arial" w:cs="Arial"/>
          <w:color w:val="auto"/>
        </w:rPr>
        <w:t>alternative</w:t>
      </w:r>
      <w:r w:rsidR="00742FF2" w:rsidRPr="00F73C82">
        <w:rPr>
          <w:rFonts w:ascii="Arial" w:hAnsi="Arial" w:cs="Arial"/>
          <w:color w:val="auto"/>
        </w:rPr>
        <w:t xml:space="preserve"> end of life pathway documentation </w:t>
      </w:r>
      <w:r w:rsidR="00191246" w:rsidRPr="00F73C82">
        <w:rPr>
          <w:rFonts w:ascii="Arial" w:hAnsi="Arial" w:cs="Arial"/>
          <w:color w:val="auto"/>
        </w:rPr>
        <w:t xml:space="preserve">in use </w:t>
      </w:r>
      <w:r w:rsidR="00742FF2" w:rsidRPr="00F73C82">
        <w:rPr>
          <w:rFonts w:ascii="Arial" w:hAnsi="Arial" w:cs="Arial"/>
          <w:color w:val="auto"/>
        </w:rPr>
        <w:t>to guide care provision.</w:t>
      </w:r>
      <w:r w:rsidR="00BF123B" w:rsidRPr="00F73C82">
        <w:rPr>
          <w:rFonts w:ascii="Arial" w:hAnsi="Arial" w:cs="Arial"/>
          <w:color w:val="auto"/>
        </w:rPr>
        <w:t xml:space="preserve"> In </w:t>
      </w:r>
      <w:r w:rsidR="00230E4A" w:rsidRPr="00F73C82">
        <w:rPr>
          <w:rFonts w:ascii="Arial" w:hAnsi="Arial" w:cs="Arial"/>
          <w:color w:val="auto"/>
        </w:rPr>
        <w:t>addition,</w:t>
      </w:r>
      <w:r w:rsidR="00BF123B" w:rsidRPr="00F73C82">
        <w:rPr>
          <w:rFonts w:ascii="Arial" w:hAnsi="Arial" w:cs="Arial"/>
          <w:color w:val="auto"/>
        </w:rPr>
        <w:t xml:space="preserve"> they advised of</w:t>
      </w:r>
      <w:r w:rsidR="00191246" w:rsidRPr="00F73C82">
        <w:rPr>
          <w:rFonts w:ascii="Arial" w:hAnsi="Arial" w:cs="Arial"/>
          <w:color w:val="auto"/>
        </w:rPr>
        <w:t xml:space="preserve"> </w:t>
      </w:r>
      <w:r w:rsidR="0050142D" w:rsidRPr="00F73C82">
        <w:rPr>
          <w:rFonts w:ascii="Arial" w:hAnsi="Arial" w:cs="Arial"/>
          <w:color w:val="auto"/>
        </w:rPr>
        <w:t>plan</w:t>
      </w:r>
      <w:r w:rsidR="00B62522" w:rsidRPr="00F73C82">
        <w:rPr>
          <w:rFonts w:ascii="Arial" w:hAnsi="Arial" w:cs="Arial"/>
          <w:color w:val="auto"/>
        </w:rPr>
        <w:t xml:space="preserve">s to </w:t>
      </w:r>
      <w:r w:rsidR="0050142D" w:rsidRPr="00F73C82">
        <w:rPr>
          <w:rFonts w:ascii="Arial" w:hAnsi="Arial" w:cs="Arial"/>
          <w:color w:val="auto"/>
        </w:rPr>
        <w:t>updat</w:t>
      </w:r>
      <w:r w:rsidR="00B62522" w:rsidRPr="00F73C82">
        <w:rPr>
          <w:rFonts w:ascii="Arial" w:hAnsi="Arial" w:cs="Arial"/>
          <w:color w:val="auto"/>
        </w:rPr>
        <w:t>e</w:t>
      </w:r>
      <w:r w:rsidR="0050142D" w:rsidRPr="00F73C82">
        <w:rPr>
          <w:rFonts w:ascii="Arial" w:hAnsi="Arial" w:cs="Arial"/>
          <w:color w:val="auto"/>
        </w:rPr>
        <w:t xml:space="preserve"> guidance documentation and </w:t>
      </w:r>
      <w:r w:rsidR="002E79FD" w:rsidRPr="00F73C82">
        <w:rPr>
          <w:rFonts w:ascii="Arial" w:hAnsi="Arial" w:cs="Arial"/>
          <w:color w:val="auto"/>
        </w:rPr>
        <w:t xml:space="preserve">provide </w:t>
      </w:r>
      <w:r w:rsidR="0050142D" w:rsidRPr="00F73C82">
        <w:rPr>
          <w:rFonts w:ascii="Arial" w:hAnsi="Arial" w:cs="Arial"/>
          <w:color w:val="auto"/>
        </w:rPr>
        <w:t>staff education</w:t>
      </w:r>
      <w:r w:rsidR="002E79FD" w:rsidRPr="00F73C82">
        <w:rPr>
          <w:rFonts w:ascii="Arial" w:hAnsi="Arial" w:cs="Arial"/>
          <w:color w:val="auto"/>
        </w:rPr>
        <w:t xml:space="preserve"> in the use of the new alternative pathway</w:t>
      </w:r>
      <w:r w:rsidR="0050142D" w:rsidRPr="00F73C82">
        <w:rPr>
          <w:rFonts w:ascii="Arial" w:hAnsi="Arial" w:cs="Arial"/>
          <w:color w:val="auto"/>
        </w:rPr>
        <w:t>.</w:t>
      </w:r>
      <w:r w:rsidR="00BF123B" w:rsidRPr="00F73C82">
        <w:rPr>
          <w:rFonts w:ascii="Arial" w:hAnsi="Arial" w:cs="Arial"/>
          <w:color w:val="auto"/>
        </w:rPr>
        <w:t xml:space="preserve"> </w:t>
      </w:r>
    </w:p>
    <w:p w14:paraId="5ECBA2BB" w14:textId="31444815" w:rsidR="00E83584" w:rsidRPr="00F73C82" w:rsidRDefault="00B85335" w:rsidP="002E79FD">
      <w:pPr>
        <w:spacing w:before="240" w:line="276" w:lineRule="auto"/>
        <w:rPr>
          <w:rFonts w:ascii="Arial" w:hAnsi="Arial" w:cs="Arial"/>
          <w:color w:val="auto"/>
        </w:rPr>
      </w:pPr>
      <w:r w:rsidRPr="00F73C82">
        <w:rPr>
          <w:rFonts w:ascii="Arial" w:hAnsi="Arial" w:cs="Arial"/>
          <w:color w:val="auto"/>
        </w:rPr>
        <w:t>C</w:t>
      </w:r>
      <w:r w:rsidR="000D138C" w:rsidRPr="00F73C82">
        <w:rPr>
          <w:rFonts w:ascii="Arial" w:hAnsi="Arial" w:cs="Arial"/>
          <w:color w:val="auto"/>
        </w:rPr>
        <w:t xml:space="preserve">onsumer feedback included </w:t>
      </w:r>
      <w:r w:rsidRPr="00F73C82">
        <w:rPr>
          <w:rFonts w:ascii="Arial" w:hAnsi="Arial" w:cs="Arial"/>
          <w:color w:val="auto"/>
        </w:rPr>
        <w:t xml:space="preserve">satisfaction with </w:t>
      </w:r>
      <w:r w:rsidR="000D138C" w:rsidRPr="00F73C82">
        <w:rPr>
          <w:rFonts w:ascii="Arial" w:hAnsi="Arial" w:cs="Arial"/>
          <w:color w:val="auto"/>
        </w:rPr>
        <w:t xml:space="preserve">pain </w:t>
      </w:r>
      <w:r w:rsidRPr="00F73C82">
        <w:rPr>
          <w:rFonts w:ascii="Arial" w:hAnsi="Arial" w:cs="Arial"/>
          <w:color w:val="auto"/>
        </w:rPr>
        <w:t xml:space="preserve">management and </w:t>
      </w:r>
      <w:r w:rsidR="00A74B0C" w:rsidRPr="00F73C82">
        <w:rPr>
          <w:rFonts w:ascii="Arial" w:hAnsi="Arial" w:cs="Arial"/>
          <w:color w:val="auto"/>
        </w:rPr>
        <w:t>staff demonstrated knowledge of consumer</w:t>
      </w:r>
      <w:r w:rsidR="008D3C34" w:rsidRPr="00F73C82">
        <w:rPr>
          <w:rFonts w:ascii="Arial" w:hAnsi="Arial" w:cs="Arial"/>
          <w:color w:val="auto"/>
        </w:rPr>
        <w:t>’</w:t>
      </w:r>
      <w:r w:rsidR="00A74B0C" w:rsidRPr="00F73C82">
        <w:rPr>
          <w:rFonts w:ascii="Arial" w:hAnsi="Arial" w:cs="Arial"/>
          <w:color w:val="auto"/>
        </w:rPr>
        <w:t xml:space="preserve">s care needs, including pressure care and mobility requirements. I have placed weight on the </w:t>
      </w:r>
      <w:r w:rsidR="008D3C34" w:rsidRPr="00F73C82">
        <w:rPr>
          <w:rFonts w:ascii="Arial" w:hAnsi="Arial" w:cs="Arial"/>
          <w:color w:val="auto"/>
        </w:rPr>
        <w:t xml:space="preserve">approved </w:t>
      </w:r>
      <w:r w:rsidR="008A2C88" w:rsidRPr="00F73C82">
        <w:rPr>
          <w:rFonts w:ascii="Arial" w:hAnsi="Arial" w:cs="Arial"/>
          <w:color w:val="auto"/>
        </w:rPr>
        <w:t>provider</w:t>
      </w:r>
      <w:r w:rsidR="008D3C34" w:rsidRPr="00F73C82">
        <w:rPr>
          <w:rFonts w:ascii="Arial" w:hAnsi="Arial" w:cs="Arial"/>
          <w:color w:val="auto"/>
        </w:rPr>
        <w:t>’</w:t>
      </w:r>
      <w:r w:rsidR="008A2C88" w:rsidRPr="00F73C82">
        <w:rPr>
          <w:rFonts w:ascii="Arial" w:hAnsi="Arial" w:cs="Arial"/>
          <w:color w:val="auto"/>
        </w:rPr>
        <w:t>s response, consumer feedback</w:t>
      </w:r>
      <w:r w:rsidR="008D3C34" w:rsidRPr="00F73C82">
        <w:rPr>
          <w:rFonts w:ascii="Arial" w:hAnsi="Arial" w:cs="Arial"/>
          <w:color w:val="auto"/>
        </w:rPr>
        <w:t>,</w:t>
      </w:r>
      <w:r w:rsidR="008A2C88" w:rsidRPr="00F73C82">
        <w:rPr>
          <w:rFonts w:ascii="Arial" w:hAnsi="Arial" w:cs="Arial"/>
          <w:color w:val="auto"/>
        </w:rPr>
        <w:t xml:space="preserve"> staff knowledge of </w:t>
      </w:r>
      <w:r w:rsidR="00CB05D2">
        <w:rPr>
          <w:rFonts w:ascii="Arial" w:hAnsi="Arial" w:cs="Arial"/>
          <w:color w:val="auto"/>
        </w:rPr>
        <w:t xml:space="preserve">these consumer’s </w:t>
      </w:r>
      <w:r w:rsidR="008A2C88" w:rsidRPr="00F73C82">
        <w:rPr>
          <w:rFonts w:ascii="Arial" w:hAnsi="Arial" w:cs="Arial"/>
          <w:color w:val="auto"/>
        </w:rPr>
        <w:t>needs</w:t>
      </w:r>
      <w:r w:rsidR="007E6BB4">
        <w:rPr>
          <w:rFonts w:ascii="Arial" w:hAnsi="Arial" w:cs="Arial"/>
          <w:color w:val="auto"/>
        </w:rPr>
        <w:t>,</w:t>
      </w:r>
      <w:r w:rsidR="008D3C34" w:rsidRPr="00F73C82">
        <w:rPr>
          <w:rFonts w:ascii="Arial" w:hAnsi="Arial" w:cs="Arial"/>
          <w:color w:val="auto"/>
        </w:rPr>
        <w:t xml:space="preserve"> </w:t>
      </w:r>
      <w:r w:rsidR="00CB05D2">
        <w:rPr>
          <w:rFonts w:ascii="Arial" w:hAnsi="Arial" w:cs="Arial"/>
          <w:color w:val="auto"/>
        </w:rPr>
        <w:t xml:space="preserve">plus a </w:t>
      </w:r>
      <w:r w:rsidR="008D3C34" w:rsidRPr="00F73C82">
        <w:rPr>
          <w:rFonts w:ascii="Arial" w:hAnsi="Arial" w:cs="Arial"/>
          <w:color w:val="auto"/>
        </w:rPr>
        <w:t xml:space="preserve">lack of </w:t>
      </w:r>
      <w:r w:rsidR="00A64E78" w:rsidRPr="00F73C82">
        <w:rPr>
          <w:rFonts w:ascii="Arial" w:hAnsi="Arial" w:cs="Arial"/>
          <w:color w:val="auto"/>
        </w:rPr>
        <w:t>negative consumer impact</w:t>
      </w:r>
      <w:r w:rsidR="008A2C88" w:rsidRPr="00F73C82">
        <w:rPr>
          <w:rFonts w:ascii="Arial" w:hAnsi="Arial" w:cs="Arial"/>
          <w:color w:val="auto"/>
        </w:rPr>
        <w:t xml:space="preserve">. </w:t>
      </w:r>
    </w:p>
    <w:p w14:paraId="1D662E79" w14:textId="035E1351" w:rsidR="00A74B0C" w:rsidRDefault="00A74B0C" w:rsidP="00A74B0C">
      <w:pPr>
        <w:spacing w:before="240" w:line="276" w:lineRule="auto"/>
        <w:rPr>
          <w:rFonts w:ascii="Arial" w:hAnsi="Arial" w:cs="Arial"/>
          <w:color w:val="auto"/>
        </w:rPr>
      </w:pPr>
      <w:r w:rsidRPr="00CB05D2">
        <w:rPr>
          <w:rFonts w:ascii="Arial" w:hAnsi="Arial" w:cs="Arial"/>
          <w:color w:val="auto"/>
        </w:rPr>
        <w:t xml:space="preserve">I find the service </w:t>
      </w:r>
      <w:r w:rsidR="00B62522" w:rsidRPr="00CB05D2">
        <w:rPr>
          <w:rFonts w:ascii="Arial" w:hAnsi="Arial" w:cs="Arial"/>
          <w:color w:val="auto"/>
        </w:rPr>
        <w:t xml:space="preserve">is </w:t>
      </w:r>
      <w:r w:rsidRPr="00CB05D2">
        <w:rPr>
          <w:rFonts w:ascii="Arial" w:hAnsi="Arial" w:cs="Arial"/>
          <w:color w:val="auto"/>
        </w:rPr>
        <w:t>compliant in requirement 2(3)(b).</w:t>
      </w:r>
    </w:p>
    <w:p w14:paraId="4B17CB77" w14:textId="7106E74F" w:rsidR="00B07379" w:rsidRDefault="00B07379" w:rsidP="00A74B0C">
      <w:pPr>
        <w:spacing w:before="240" w:line="276" w:lineRule="auto"/>
        <w:rPr>
          <w:rFonts w:ascii="Arial" w:hAnsi="Arial" w:cs="Arial"/>
          <w:color w:val="auto"/>
        </w:rPr>
      </w:pPr>
      <w:r w:rsidRPr="00446A60">
        <w:rPr>
          <w:rFonts w:ascii="Arial" w:hAnsi="Arial" w:cs="Arial"/>
          <w:color w:val="auto"/>
        </w:rPr>
        <w:t>While the service demonstrated evidence of some input/referral to other services and providers of care, an effective process to ensure consumers’ experiencing unmet behavioural needs and/or requiring mental health</w:t>
      </w:r>
      <w:r w:rsidR="0074204B">
        <w:rPr>
          <w:rFonts w:ascii="Arial" w:hAnsi="Arial" w:cs="Arial"/>
          <w:color w:val="auto"/>
        </w:rPr>
        <w:t>/</w:t>
      </w:r>
      <w:r w:rsidRPr="00446A60">
        <w:rPr>
          <w:rFonts w:ascii="Arial" w:hAnsi="Arial" w:cs="Arial"/>
          <w:color w:val="auto"/>
        </w:rPr>
        <w:t xml:space="preserve">specialist review is not consistently demonstrated. The </w:t>
      </w:r>
      <w:r w:rsidR="00C6737C">
        <w:rPr>
          <w:rFonts w:ascii="Arial" w:hAnsi="Arial" w:cs="Arial"/>
          <w:color w:val="auto"/>
        </w:rPr>
        <w:t>assessment team bought forward evidence</w:t>
      </w:r>
      <w:r w:rsidRPr="00446A60">
        <w:rPr>
          <w:rFonts w:ascii="Arial" w:hAnsi="Arial" w:cs="Arial"/>
          <w:color w:val="auto"/>
        </w:rPr>
        <w:t xml:space="preserve"> mental health referral as directed by a psycho-geriatrician for one consumer upon hospital discharge</w:t>
      </w:r>
      <w:r w:rsidR="00192FBC">
        <w:rPr>
          <w:rFonts w:ascii="Arial" w:hAnsi="Arial" w:cs="Arial"/>
          <w:color w:val="auto"/>
        </w:rPr>
        <w:t xml:space="preserve"> did not occur</w:t>
      </w:r>
      <w:r w:rsidRPr="00446A60">
        <w:rPr>
          <w:rFonts w:ascii="Arial" w:hAnsi="Arial" w:cs="Arial"/>
          <w:color w:val="auto"/>
        </w:rPr>
        <w:t xml:space="preserve">. </w:t>
      </w:r>
    </w:p>
    <w:p w14:paraId="4F412AB0" w14:textId="40A4A08C" w:rsidR="00A44300" w:rsidRDefault="00A44300" w:rsidP="00A74B0C">
      <w:pPr>
        <w:spacing w:before="240" w:line="276" w:lineRule="auto"/>
        <w:rPr>
          <w:rFonts w:ascii="Arial" w:hAnsi="Arial" w:cs="Arial"/>
          <w:color w:val="auto"/>
        </w:rPr>
      </w:pPr>
      <w:r w:rsidRPr="00F73C82">
        <w:rPr>
          <w:rFonts w:ascii="Arial" w:hAnsi="Arial" w:cs="Arial"/>
          <w:color w:val="auto"/>
        </w:rPr>
        <w:lastRenderedPageBreak/>
        <w:t>In their response, the approved provider demonstrated re</w:t>
      </w:r>
      <w:r w:rsidR="00192FBC">
        <w:rPr>
          <w:rFonts w:ascii="Arial" w:hAnsi="Arial" w:cs="Arial"/>
          <w:color w:val="auto"/>
        </w:rPr>
        <w:t xml:space="preserve">view had </w:t>
      </w:r>
      <w:r w:rsidR="00731623">
        <w:rPr>
          <w:rFonts w:ascii="Arial" w:hAnsi="Arial" w:cs="Arial"/>
          <w:color w:val="auto"/>
        </w:rPr>
        <w:t>occurred</w:t>
      </w:r>
      <w:r w:rsidR="00FC3512">
        <w:rPr>
          <w:rFonts w:ascii="Arial" w:hAnsi="Arial" w:cs="Arial"/>
          <w:color w:val="auto"/>
        </w:rPr>
        <w:t xml:space="preserve">, </w:t>
      </w:r>
      <w:r w:rsidR="00A5200D">
        <w:rPr>
          <w:rFonts w:ascii="Arial" w:hAnsi="Arial" w:cs="Arial"/>
          <w:color w:val="auto"/>
        </w:rPr>
        <w:t xml:space="preserve">although </w:t>
      </w:r>
      <w:r w:rsidR="00FC3512">
        <w:rPr>
          <w:rFonts w:ascii="Arial" w:hAnsi="Arial" w:cs="Arial"/>
          <w:color w:val="auto"/>
        </w:rPr>
        <w:t>documentation had been received by the medical practitioner</w:t>
      </w:r>
      <w:r w:rsidR="00C36501">
        <w:rPr>
          <w:rFonts w:ascii="Arial" w:hAnsi="Arial" w:cs="Arial"/>
          <w:color w:val="auto"/>
        </w:rPr>
        <w:t xml:space="preserve"> </w:t>
      </w:r>
      <w:r w:rsidR="00A5200D">
        <w:rPr>
          <w:rFonts w:ascii="Arial" w:hAnsi="Arial" w:cs="Arial"/>
          <w:color w:val="auto"/>
        </w:rPr>
        <w:t>and no</w:t>
      </w:r>
      <w:r w:rsidR="00D63598">
        <w:rPr>
          <w:rFonts w:ascii="Arial" w:hAnsi="Arial" w:cs="Arial"/>
          <w:color w:val="auto"/>
        </w:rPr>
        <w:t>t the service</w:t>
      </w:r>
      <w:r w:rsidR="00A5200D">
        <w:rPr>
          <w:rFonts w:ascii="Arial" w:hAnsi="Arial" w:cs="Arial"/>
          <w:color w:val="auto"/>
        </w:rPr>
        <w:t>. F</w:t>
      </w:r>
      <w:r w:rsidR="00C36501">
        <w:rPr>
          <w:rFonts w:ascii="Arial" w:hAnsi="Arial" w:cs="Arial"/>
          <w:color w:val="auto"/>
        </w:rPr>
        <w:t>urther</w:t>
      </w:r>
      <w:r w:rsidR="000916DB">
        <w:rPr>
          <w:rFonts w:ascii="Arial" w:hAnsi="Arial" w:cs="Arial"/>
          <w:color w:val="auto"/>
        </w:rPr>
        <w:t xml:space="preserve"> psychogeri</w:t>
      </w:r>
      <w:r w:rsidR="00D3023E">
        <w:rPr>
          <w:rFonts w:ascii="Arial" w:hAnsi="Arial" w:cs="Arial"/>
          <w:color w:val="auto"/>
        </w:rPr>
        <w:t>a</w:t>
      </w:r>
      <w:r w:rsidR="000916DB">
        <w:rPr>
          <w:rFonts w:ascii="Arial" w:hAnsi="Arial" w:cs="Arial"/>
          <w:color w:val="auto"/>
        </w:rPr>
        <w:t>trit</w:t>
      </w:r>
      <w:r w:rsidR="00D3023E">
        <w:rPr>
          <w:rFonts w:ascii="Arial" w:hAnsi="Arial" w:cs="Arial"/>
          <w:color w:val="auto"/>
        </w:rPr>
        <w:t>a</w:t>
      </w:r>
      <w:r w:rsidR="000916DB">
        <w:rPr>
          <w:rFonts w:ascii="Arial" w:hAnsi="Arial" w:cs="Arial"/>
          <w:color w:val="auto"/>
        </w:rPr>
        <w:t>n review</w:t>
      </w:r>
      <w:r w:rsidR="00C36501">
        <w:rPr>
          <w:rFonts w:ascii="Arial" w:hAnsi="Arial" w:cs="Arial"/>
          <w:color w:val="auto"/>
        </w:rPr>
        <w:t xml:space="preserve"> occurred post hospital discharge and subsequent </w:t>
      </w:r>
      <w:r w:rsidR="00A5200D">
        <w:rPr>
          <w:rFonts w:ascii="Arial" w:hAnsi="Arial" w:cs="Arial"/>
          <w:color w:val="auto"/>
        </w:rPr>
        <w:t xml:space="preserve">recent </w:t>
      </w:r>
      <w:r w:rsidR="0018405D">
        <w:rPr>
          <w:rFonts w:ascii="Arial" w:hAnsi="Arial" w:cs="Arial"/>
          <w:color w:val="auto"/>
        </w:rPr>
        <w:t xml:space="preserve">review </w:t>
      </w:r>
      <w:r w:rsidR="00F81B65">
        <w:rPr>
          <w:rFonts w:ascii="Arial" w:hAnsi="Arial" w:cs="Arial"/>
          <w:color w:val="auto"/>
        </w:rPr>
        <w:t xml:space="preserve">by the mental health team </w:t>
      </w:r>
      <w:r w:rsidR="0018405D">
        <w:rPr>
          <w:rFonts w:ascii="Arial" w:hAnsi="Arial" w:cs="Arial"/>
          <w:color w:val="auto"/>
        </w:rPr>
        <w:t>noted c</w:t>
      </w:r>
      <w:r w:rsidR="00C33BBD">
        <w:rPr>
          <w:rFonts w:ascii="Arial" w:hAnsi="Arial" w:cs="Arial"/>
          <w:color w:val="auto"/>
        </w:rPr>
        <w:t xml:space="preserve">ontinuation of current care directives. </w:t>
      </w:r>
    </w:p>
    <w:p w14:paraId="1276C4E1" w14:textId="3460F17E" w:rsidR="00F81B65" w:rsidRDefault="00F81B65" w:rsidP="00F81B65">
      <w:pPr>
        <w:spacing w:before="240" w:line="276" w:lineRule="auto"/>
        <w:rPr>
          <w:rFonts w:ascii="Arial" w:hAnsi="Arial" w:cs="Arial"/>
          <w:color w:val="auto"/>
        </w:rPr>
      </w:pPr>
      <w:r w:rsidRPr="00547F39">
        <w:rPr>
          <w:rFonts w:ascii="Arial" w:hAnsi="Arial" w:cs="Arial"/>
          <w:color w:val="auto"/>
        </w:rPr>
        <w:t>I find the service is compliant in requirement 2(3)(</w:t>
      </w:r>
      <w:r w:rsidR="00445F7D" w:rsidRPr="00547F39">
        <w:rPr>
          <w:rFonts w:ascii="Arial" w:hAnsi="Arial" w:cs="Arial"/>
          <w:color w:val="auto"/>
        </w:rPr>
        <w:t>c</w:t>
      </w:r>
      <w:r w:rsidRPr="00547F39">
        <w:rPr>
          <w:rFonts w:ascii="Arial" w:hAnsi="Arial" w:cs="Arial"/>
          <w:color w:val="auto"/>
        </w:rPr>
        <w:t>).</w:t>
      </w:r>
    </w:p>
    <w:p w14:paraId="35AA772E" w14:textId="3CEF8830" w:rsidR="00B83307" w:rsidRPr="00F73C82" w:rsidRDefault="00B83307" w:rsidP="00B83307">
      <w:pPr>
        <w:pStyle w:val="NormalArial"/>
        <w:rPr>
          <w:color w:val="auto"/>
        </w:rPr>
      </w:pPr>
      <w:r w:rsidRPr="00F73C82">
        <w:rPr>
          <w:color w:val="auto"/>
        </w:rPr>
        <w:t xml:space="preserve">I </w:t>
      </w:r>
      <w:r w:rsidR="00446A60" w:rsidRPr="00F73C82">
        <w:rPr>
          <w:color w:val="auto"/>
        </w:rPr>
        <w:t xml:space="preserve">am satisfied </w:t>
      </w:r>
      <w:r w:rsidR="00A44300">
        <w:rPr>
          <w:color w:val="auto"/>
        </w:rPr>
        <w:t xml:space="preserve">the remaining </w:t>
      </w:r>
      <w:r w:rsidRPr="00F73C82">
        <w:rPr>
          <w:color w:val="auto"/>
        </w:rPr>
        <w:t>requirement 2(3)(d) is compliant.</w:t>
      </w:r>
    </w:p>
    <w:p w14:paraId="079DF047" w14:textId="2D3E2B65" w:rsidR="00776D69" w:rsidRPr="005A0032" w:rsidRDefault="00B83307" w:rsidP="005A0032">
      <w:pPr>
        <w:spacing w:before="240" w:line="276" w:lineRule="auto"/>
        <w:rPr>
          <w:rFonts w:ascii="Arial" w:hAnsi="Arial" w:cs="Arial"/>
          <w:color w:val="auto"/>
        </w:rPr>
      </w:pPr>
      <w:r>
        <w:rPr>
          <w:rFonts w:ascii="Arial" w:hAnsi="Arial" w:cs="Arial"/>
          <w:color w:val="auto"/>
        </w:rPr>
        <w:t>T</w:t>
      </w:r>
      <w:r w:rsidR="00776D69" w:rsidRPr="00F73916">
        <w:rPr>
          <w:rFonts w:ascii="Arial" w:hAnsi="Arial" w:cs="Arial"/>
          <w:color w:val="auto"/>
        </w:rPr>
        <w:t>he service</w:t>
      </w:r>
      <w:r w:rsidR="005A0032">
        <w:rPr>
          <w:rFonts w:ascii="Arial" w:hAnsi="Arial" w:cs="Arial"/>
          <w:color w:val="auto"/>
        </w:rPr>
        <w:t xml:space="preserve"> </w:t>
      </w:r>
      <w:r w:rsidR="00776D69" w:rsidRPr="005A0032">
        <w:rPr>
          <w:rFonts w:ascii="Arial" w:hAnsi="Arial" w:cs="Arial"/>
          <w:color w:val="auto"/>
        </w:rPr>
        <w:t>demonstrate</w:t>
      </w:r>
      <w:r w:rsidR="004872EE">
        <w:rPr>
          <w:rFonts w:ascii="Arial" w:hAnsi="Arial" w:cs="Arial"/>
          <w:color w:val="auto"/>
        </w:rPr>
        <w:t>d</w:t>
      </w:r>
      <w:r w:rsidR="00776D69" w:rsidRPr="005A0032">
        <w:rPr>
          <w:rFonts w:ascii="Arial" w:hAnsi="Arial" w:cs="Arial"/>
          <w:color w:val="auto"/>
        </w:rPr>
        <w:t xml:space="preserve"> </w:t>
      </w:r>
      <w:r w:rsidR="00DC20BF">
        <w:rPr>
          <w:rFonts w:ascii="Arial" w:hAnsi="Arial" w:cs="Arial"/>
          <w:color w:val="auto"/>
        </w:rPr>
        <w:t>a system o</w:t>
      </w:r>
      <w:r w:rsidR="005A0032" w:rsidRPr="005A0032">
        <w:rPr>
          <w:rFonts w:ascii="Arial" w:hAnsi="Arial" w:cs="Arial"/>
          <w:color w:val="auto"/>
        </w:rPr>
        <w:t>f assessment and planning</w:t>
      </w:r>
      <w:r w:rsidR="004872EE">
        <w:rPr>
          <w:rFonts w:ascii="Arial" w:hAnsi="Arial" w:cs="Arial"/>
          <w:color w:val="auto"/>
        </w:rPr>
        <w:t xml:space="preserve"> communicated </w:t>
      </w:r>
      <w:r w:rsidR="00184516">
        <w:rPr>
          <w:rFonts w:ascii="Arial" w:hAnsi="Arial" w:cs="Arial"/>
          <w:color w:val="auto"/>
        </w:rPr>
        <w:t xml:space="preserve">to </w:t>
      </w:r>
      <w:r w:rsidR="004872EE">
        <w:rPr>
          <w:rFonts w:ascii="Arial" w:hAnsi="Arial" w:cs="Arial"/>
          <w:color w:val="auto"/>
        </w:rPr>
        <w:t>consumers or representatives (as per the consumer</w:t>
      </w:r>
      <w:r w:rsidR="00051C44">
        <w:rPr>
          <w:rFonts w:ascii="Arial" w:hAnsi="Arial" w:cs="Arial"/>
          <w:color w:val="auto"/>
        </w:rPr>
        <w:t>’s requests). The service</w:t>
      </w:r>
      <w:r w:rsidR="00C465FB">
        <w:rPr>
          <w:rFonts w:ascii="Arial" w:hAnsi="Arial" w:cs="Arial"/>
          <w:color w:val="auto"/>
        </w:rPr>
        <w:t>’</w:t>
      </w:r>
      <w:r w:rsidR="00051C44">
        <w:rPr>
          <w:rFonts w:ascii="Arial" w:hAnsi="Arial" w:cs="Arial"/>
          <w:color w:val="auto"/>
        </w:rPr>
        <w:t xml:space="preserve">s electronic </w:t>
      </w:r>
      <w:r w:rsidR="00B33B13">
        <w:rPr>
          <w:rFonts w:ascii="Arial" w:hAnsi="Arial" w:cs="Arial"/>
          <w:color w:val="auto"/>
        </w:rPr>
        <w:t>system has capacity</w:t>
      </w:r>
      <w:r w:rsidR="00203747">
        <w:rPr>
          <w:rFonts w:ascii="Arial" w:hAnsi="Arial" w:cs="Arial"/>
          <w:color w:val="auto"/>
        </w:rPr>
        <w:t xml:space="preserve"> for printing care plans </w:t>
      </w:r>
      <w:r w:rsidR="00E83584">
        <w:rPr>
          <w:rFonts w:ascii="Arial" w:hAnsi="Arial" w:cs="Arial"/>
          <w:color w:val="auto"/>
        </w:rPr>
        <w:t>(</w:t>
      </w:r>
      <w:r w:rsidR="00203747">
        <w:rPr>
          <w:rFonts w:ascii="Arial" w:hAnsi="Arial" w:cs="Arial"/>
          <w:color w:val="auto"/>
        </w:rPr>
        <w:t xml:space="preserve">in </w:t>
      </w:r>
      <w:r w:rsidR="00C465FB">
        <w:rPr>
          <w:rFonts w:ascii="Arial" w:hAnsi="Arial" w:cs="Arial"/>
          <w:color w:val="auto"/>
        </w:rPr>
        <w:t>summary or detailed form</w:t>
      </w:r>
      <w:r w:rsidR="00203747">
        <w:rPr>
          <w:rFonts w:ascii="Arial" w:hAnsi="Arial" w:cs="Arial"/>
          <w:color w:val="auto"/>
        </w:rPr>
        <w:t>at</w:t>
      </w:r>
      <w:r w:rsidR="00E83584">
        <w:rPr>
          <w:rFonts w:ascii="Arial" w:hAnsi="Arial" w:cs="Arial"/>
          <w:color w:val="auto"/>
        </w:rPr>
        <w:t xml:space="preserve">) to enable provision to </w:t>
      </w:r>
      <w:r w:rsidR="003068B1">
        <w:rPr>
          <w:rFonts w:ascii="Arial" w:hAnsi="Arial" w:cs="Arial"/>
          <w:color w:val="auto"/>
        </w:rPr>
        <w:t>consumer</w:t>
      </w:r>
      <w:r w:rsidR="00E83584">
        <w:rPr>
          <w:rFonts w:ascii="Arial" w:hAnsi="Arial" w:cs="Arial"/>
          <w:color w:val="auto"/>
        </w:rPr>
        <w:t>s</w:t>
      </w:r>
      <w:r w:rsidR="00301A5C">
        <w:rPr>
          <w:rFonts w:ascii="Arial" w:hAnsi="Arial" w:cs="Arial"/>
          <w:color w:val="auto"/>
        </w:rPr>
        <w:t xml:space="preserve"> and/or representative</w:t>
      </w:r>
      <w:r w:rsidR="00E83584">
        <w:rPr>
          <w:rFonts w:ascii="Arial" w:hAnsi="Arial" w:cs="Arial"/>
          <w:color w:val="auto"/>
        </w:rPr>
        <w:t>s</w:t>
      </w:r>
      <w:r w:rsidR="00CE4771">
        <w:rPr>
          <w:rFonts w:ascii="Arial" w:hAnsi="Arial" w:cs="Arial"/>
          <w:color w:val="auto"/>
        </w:rPr>
        <w:t>.</w:t>
      </w:r>
      <w:r w:rsidR="00C465FB">
        <w:rPr>
          <w:rFonts w:ascii="Arial" w:hAnsi="Arial" w:cs="Arial"/>
          <w:color w:val="auto"/>
        </w:rPr>
        <w:t xml:space="preserve"> </w:t>
      </w:r>
    </w:p>
    <w:p w14:paraId="4C8FD7CC" w14:textId="4BE158ED" w:rsidR="002F3614" w:rsidRPr="00334B7D" w:rsidRDefault="007179D6" w:rsidP="002F3614">
      <w:pPr>
        <w:pStyle w:val="NormalArial"/>
      </w:pPr>
      <w:r w:rsidRPr="00996FAF">
        <w:br w:type="page"/>
      </w:r>
    </w:p>
    <w:p w14:paraId="4C8FD7CD" w14:textId="77777777" w:rsidR="002F3614" w:rsidRPr="00996FAF" w:rsidRDefault="007179D6" w:rsidP="002F361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B398B" w14:paraId="4C8FD7D0" w14:textId="77777777" w:rsidTr="000B39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C8FD7CE" w14:textId="77777777" w:rsidR="002F3614" w:rsidRPr="00996FAF" w:rsidRDefault="007179D6" w:rsidP="002F3614">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C8FD7CF" w14:textId="77777777" w:rsidR="002F3614" w:rsidRPr="00FF237D" w:rsidRDefault="002F3614" w:rsidP="002F361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0B398B" w14:paraId="4C8FD7D7" w14:textId="77777777" w:rsidTr="000B3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8FD7D1" w14:textId="77777777" w:rsidR="002F3614" w:rsidRPr="00996FAF" w:rsidRDefault="007179D6" w:rsidP="002F3614">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C8FD7D2" w14:textId="77777777" w:rsidR="002F3614" w:rsidRPr="00996FAF" w:rsidRDefault="007179D6" w:rsidP="002F3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C8FD7D3" w14:textId="77777777" w:rsidR="002F3614" w:rsidRPr="00996FAF" w:rsidRDefault="007179D6" w:rsidP="002F361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C8FD7D4" w14:textId="77777777" w:rsidR="002F3614" w:rsidRPr="00996FAF" w:rsidRDefault="007179D6" w:rsidP="002F361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C8FD7D5" w14:textId="77777777" w:rsidR="002F3614" w:rsidRPr="00996FAF" w:rsidRDefault="007179D6" w:rsidP="002F361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C8FD7D6" w14:textId="22940277" w:rsidR="002F3614" w:rsidRPr="00FF237D" w:rsidRDefault="00F172D4" w:rsidP="002F3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E5961" w:rsidRPr="00FF237D">
                  <w:rPr>
                    <w:rFonts w:ascii="Arial" w:hAnsi="Arial" w:cs="Arial"/>
                    <w:color w:val="auto"/>
                  </w:rPr>
                  <w:t>Non-compliant</w:t>
                </w:r>
              </w:sdtContent>
            </w:sdt>
            <w:r w:rsidR="007179D6" w:rsidRPr="00FF237D">
              <w:rPr>
                <w:rFonts w:ascii="Arial" w:hAnsi="Arial" w:cs="Arial"/>
                <w:color w:val="auto"/>
              </w:rPr>
              <w:t xml:space="preserve"> </w:t>
            </w:r>
          </w:p>
        </w:tc>
      </w:tr>
      <w:tr w:rsidR="000B398B" w14:paraId="4C8FD7DB" w14:textId="77777777" w:rsidTr="000B3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8FD7D8" w14:textId="77777777" w:rsidR="002F3614" w:rsidRPr="00996FAF" w:rsidRDefault="007179D6" w:rsidP="002F3614">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C8FD7D9" w14:textId="77777777" w:rsidR="002F3614" w:rsidRPr="00996FAF" w:rsidRDefault="007179D6" w:rsidP="002F36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C8FD7DA" w14:textId="6C9B1C3F" w:rsidR="002F3614" w:rsidRPr="00FF237D" w:rsidRDefault="00F172D4" w:rsidP="002F36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E5961" w:rsidRPr="00FF237D">
                  <w:rPr>
                    <w:rFonts w:ascii="Arial" w:hAnsi="Arial" w:cs="Arial"/>
                    <w:color w:val="auto"/>
                  </w:rPr>
                  <w:t>Non-compliant</w:t>
                </w:r>
              </w:sdtContent>
            </w:sdt>
            <w:r w:rsidR="007179D6" w:rsidRPr="00FF237D">
              <w:rPr>
                <w:rFonts w:ascii="Arial" w:hAnsi="Arial" w:cs="Arial"/>
                <w:color w:val="auto"/>
              </w:rPr>
              <w:t xml:space="preserve"> </w:t>
            </w:r>
          </w:p>
        </w:tc>
      </w:tr>
      <w:tr w:rsidR="000B398B" w14:paraId="4C8FD7DF" w14:textId="77777777" w:rsidTr="000B3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8FD7DC" w14:textId="77777777" w:rsidR="002F3614" w:rsidRPr="00996FAF" w:rsidRDefault="007179D6" w:rsidP="002F3614">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C8FD7DD" w14:textId="389763F9" w:rsidR="002F3614" w:rsidRPr="00996FAF" w:rsidRDefault="007179D6" w:rsidP="002F361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r w:rsidR="003068B1" w:rsidRPr="00996FAF">
              <w:rPr>
                <w:rFonts w:ascii="Arial" w:hAnsi="Arial" w:cs="Arial"/>
              </w:rPr>
              <w:t>maximised,</w:t>
            </w:r>
            <w:r w:rsidRPr="00996FAF">
              <w:rPr>
                <w:rFonts w:ascii="Arial" w:hAnsi="Arial" w:cs="Arial"/>
              </w:rPr>
              <w:t xml:space="preserve"> and their dignity preserved.</w:t>
            </w:r>
          </w:p>
        </w:tc>
        <w:tc>
          <w:tcPr>
            <w:tcW w:w="2123" w:type="dxa"/>
            <w:shd w:val="clear" w:color="auto" w:fill="auto"/>
            <w:vAlign w:val="top"/>
          </w:tcPr>
          <w:p w14:paraId="4C8FD7DE" w14:textId="78EEB8FB" w:rsidR="002F3614" w:rsidRPr="00FF237D" w:rsidRDefault="00F172D4" w:rsidP="002F3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35469">
                  <w:rPr>
                    <w:rFonts w:ascii="Arial" w:hAnsi="Arial" w:cs="Arial"/>
                    <w:color w:val="auto"/>
                  </w:rPr>
                  <w:t>Compliant</w:t>
                </w:r>
              </w:sdtContent>
            </w:sdt>
            <w:r w:rsidR="007179D6" w:rsidRPr="00FF237D">
              <w:rPr>
                <w:rFonts w:ascii="Arial" w:hAnsi="Arial" w:cs="Arial"/>
                <w:color w:val="auto"/>
              </w:rPr>
              <w:t xml:space="preserve"> </w:t>
            </w:r>
          </w:p>
        </w:tc>
      </w:tr>
      <w:tr w:rsidR="005D275C" w:rsidRPr="005D275C" w14:paraId="4C8FD7E3" w14:textId="77777777" w:rsidTr="000B3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C8FD7E0" w14:textId="77777777" w:rsidR="002F3614" w:rsidRPr="00996FAF" w:rsidRDefault="007179D6" w:rsidP="002F3614">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C8FD7E1" w14:textId="77777777" w:rsidR="002F3614" w:rsidRPr="00996FAF" w:rsidRDefault="007179D6" w:rsidP="002F36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C8FD7E2" w14:textId="2665481D" w:rsidR="002F3614" w:rsidRPr="00175AC8" w:rsidRDefault="00F172D4" w:rsidP="002F361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CA56E9" w:rsidRPr="00175AC8">
                  <w:rPr>
                    <w:rFonts w:ascii="Arial" w:hAnsi="Arial" w:cs="Arial"/>
                    <w:color w:val="auto"/>
                  </w:rPr>
                  <w:t>Compliant</w:t>
                </w:r>
              </w:sdtContent>
            </w:sdt>
            <w:r w:rsidR="007179D6" w:rsidRPr="00175AC8">
              <w:rPr>
                <w:rFonts w:ascii="Arial" w:hAnsi="Arial" w:cs="Arial"/>
                <w:color w:val="auto"/>
              </w:rPr>
              <w:t xml:space="preserve"> </w:t>
            </w:r>
          </w:p>
        </w:tc>
      </w:tr>
      <w:tr w:rsidR="000B398B" w14:paraId="4C8FD7E7" w14:textId="77777777" w:rsidTr="000B3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8FD7E4" w14:textId="77777777" w:rsidR="002F3614" w:rsidRPr="00996FAF" w:rsidRDefault="007179D6" w:rsidP="002F3614">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C8FD7E5" w14:textId="77777777" w:rsidR="002F3614" w:rsidRPr="00996FAF" w:rsidRDefault="007179D6" w:rsidP="002F3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C8FD7E6" w14:textId="052D39A9" w:rsidR="002F3614" w:rsidRPr="00FF237D" w:rsidRDefault="00F172D4" w:rsidP="002F3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E5961" w:rsidRPr="00FF237D">
                  <w:rPr>
                    <w:rFonts w:ascii="Arial" w:hAnsi="Arial" w:cs="Arial"/>
                    <w:color w:val="auto"/>
                  </w:rPr>
                  <w:t>Non-compliant</w:t>
                </w:r>
              </w:sdtContent>
            </w:sdt>
            <w:r w:rsidR="007179D6" w:rsidRPr="00FF237D">
              <w:rPr>
                <w:rFonts w:ascii="Arial" w:hAnsi="Arial" w:cs="Arial"/>
                <w:color w:val="auto"/>
              </w:rPr>
              <w:t xml:space="preserve"> </w:t>
            </w:r>
          </w:p>
        </w:tc>
      </w:tr>
      <w:tr w:rsidR="000B398B" w14:paraId="4C8FD7EB" w14:textId="77777777" w:rsidTr="000B3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8FD7E8" w14:textId="77777777" w:rsidR="002F3614" w:rsidRPr="00996FAF" w:rsidRDefault="007179D6" w:rsidP="002F3614">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C8FD7E9" w14:textId="77777777" w:rsidR="002F3614" w:rsidRPr="00996FAF" w:rsidRDefault="007179D6" w:rsidP="002F36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C8FD7EA" w14:textId="1DB1CF1B" w:rsidR="002F3614" w:rsidRPr="00FF237D" w:rsidRDefault="00F172D4" w:rsidP="002F36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E5961" w:rsidRPr="00FF237D">
                  <w:rPr>
                    <w:rFonts w:ascii="Arial" w:hAnsi="Arial" w:cs="Arial"/>
                    <w:color w:val="auto"/>
                  </w:rPr>
                  <w:t>Non-compliant</w:t>
                </w:r>
              </w:sdtContent>
            </w:sdt>
            <w:r w:rsidR="007179D6" w:rsidRPr="00FF237D">
              <w:rPr>
                <w:rFonts w:ascii="Arial" w:hAnsi="Arial" w:cs="Arial"/>
                <w:color w:val="auto"/>
              </w:rPr>
              <w:t xml:space="preserve"> </w:t>
            </w:r>
          </w:p>
        </w:tc>
      </w:tr>
      <w:tr w:rsidR="000B398B" w14:paraId="4C8FD7F1" w14:textId="77777777" w:rsidTr="000B3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8FD7EC" w14:textId="77777777" w:rsidR="002F3614" w:rsidRPr="00996FAF" w:rsidRDefault="007179D6" w:rsidP="002F3614">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C8FD7ED" w14:textId="77777777" w:rsidR="002F3614" w:rsidRPr="00996FAF" w:rsidRDefault="007179D6" w:rsidP="002F3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C8FD7EE" w14:textId="7C286D4F" w:rsidR="002F3614" w:rsidRPr="00996FAF" w:rsidRDefault="007179D6" w:rsidP="002F361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003068B1" w:rsidRPr="00996FAF">
              <w:rPr>
                <w:rFonts w:ascii="Arial" w:hAnsi="Arial" w:cs="Arial"/>
              </w:rPr>
              <w:t>transmission-based</w:t>
            </w:r>
            <w:r w:rsidRPr="00996FAF">
              <w:rPr>
                <w:rFonts w:ascii="Arial" w:hAnsi="Arial" w:cs="Arial"/>
              </w:rPr>
              <w:t xml:space="preserve"> precautions to prevent and control infection; and</w:t>
            </w:r>
          </w:p>
          <w:p w14:paraId="4C8FD7EF" w14:textId="77777777" w:rsidR="002F3614" w:rsidRPr="00996FAF" w:rsidRDefault="007179D6" w:rsidP="002F361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C8FD7F0" w14:textId="7765449D" w:rsidR="002F3614" w:rsidRPr="00996FAF" w:rsidRDefault="00F172D4" w:rsidP="002F3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E5961">
                  <w:rPr>
                    <w:rFonts w:ascii="Arial" w:hAnsi="Arial" w:cs="Arial"/>
                    <w:color w:val="auto"/>
                  </w:rPr>
                  <w:t>Compliant</w:t>
                </w:r>
              </w:sdtContent>
            </w:sdt>
            <w:r w:rsidR="007179D6" w:rsidRPr="00996FAF">
              <w:rPr>
                <w:rFonts w:ascii="Arial" w:hAnsi="Arial" w:cs="Arial"/>
                <w:color w:val="0000FF"/>
              </w:rPr>
              <w:t xml:space="preserve"> </w:t>
            </w:r>
          </w:p>
        </w:tc>
      </w:tr>
    </w:tbl>
    <w:p w14:paraId="4C8FD7F2" w14:textId="77777777" w:rsidR="002F3614" w:rsidRDefault="007179D6" w:rsidP="002F3614">
      <w:pPr>
        <w:pStyle w:val="Heading20"/>
      </w:pPr>
      <w:r w:rsidRPr="00996FAF">
        <w:t>Findings</w:t>
      </w:r>
    </w:p>
    <w:p w14:paraId="10D23927" w14:textId="560DC705" w:rsidR="005D275C" w:rsidRDefault="001113F1" w:rsidP="00BB5290">
      <w:pPr>
        <w:spacing w:before="240" w:line="276" w:lineRule="auto"/>
        <w:rPr>
          <w:rFonts w:ascii="Arial" w:eastAsia="Arial" w:hAnsi="Arial" w:cs="Arial"/>
          <w:color w:val="auto"/>
          <w:lang w:eastAsia="en-AU"/>
        </w:rPr>
      </w:pPr>
      <w:r w:rsidRPr="000407E5">
        <w:rPr>
          <w:rFonts w:ascii="Arial" w:eastAsia="Arial" w:hAnsi="Arial" w:cs="Arial"/>
          <w:color w:val="auto"/>
          <w:lang w:eastAsia="en-AU"/>
        </w:rPr>
        <w:t xml:space="preserve">The assessment team bought forward evidence the service </w:t>
      </w:r>
      <w:r w:rsidR="00A16188" w:rsidRPr="000407E5">
        <w:rPr>
          <w:rFonts w:ascii="Arial" w:eastAsia="Arial" w:hAnsi="Arial" w:cs="Arial"/>
          <w:color w:val="auto"/>
          <w:lang w:eastAsia="en-AU"/>
        </w:rPr>
        <w:t xml:space="preserve">does not have an effective system to ensure </w:t>
      </w:r>
      <w:r w:rsidR="000407E5">
        <w:rPr>
          <w:rFonts w:ascii="Arial" w:eastAsia="Arial" w:hAnsi="Arial" w:cs="Arial"/>
          <w:color w:val="auto"/>
          <w:lang w:eastAsia="en-AU"/>
        </w:rPr>
        <w:t xml:space="preserve">each </w:t>
      </w:r>
      <w:r w:rsidR="00A16188" w:rsidRPr="000407E5">
        <w:rPr>
          <w:rFonts w:ascii="Arial" w:eastAsia="Arial" w:hAnsi="Arial" w:cs="Arial"/>
          <w:color w:val="auto"/>
          <w:lang w:eastAsia="en-AU"/>
        </w:rPr>
        <w:t>consumer receive</w:t>
      </w:r>
      <w:r w:rsidR="000407E5">
        <w:rPr>
          <w:rFonts w:ascii="Arial" w:eastAsia="Arial" w:hAnsi="Arial" w:cs="Arial"/>
          <w:color w:val="auto"/>
          <w:lang w:eastAsia="en-AU"/>
        </w:rPr>
        <w:t>s</w:t>
      </w:r>
      <w:r w:rsidR="00A16188" w:rsidRPr="000407E5">
        <w:rPr>
          <w:rFonts w:ascii="Arial" w:eastAsia="Arial" w:hAnsi="Arial" w:cs="Arial"/>
          <w:color w:val="auto"/>
          <w:lang w:eastAsia="en-AU"/>
        </w:rPr>
        <w:t xml:space="preserve"> care</w:t>
      </w:r>
      <w:r w:rsidR="004B72B1" w:rsidRPr="000407E5">
        <w:rPr>
          <w:rFonts w:ascii="Arial" w:eastAsia="Arial" w:hAnsi="Arial" w:cs="Arial"/>
          <w:color w:val="auto"/>
          <w:lang w:eastAsia="en-AU"/>
        </w:rPr>
        <w:t xml:space="preserve"> </w:t>
      </w:r>
      <w:r w:rsidR="000407E5">
        <w:rPr>
          <w:rFonts w:ascii="Arial" w:eastAsia="Arial" w:hAnsi="Arial" w:cs="Arial"/>
          <w:color w:val="auto"/>
          <w:lang w:eastAsia="en-AU"/>
        </w:rPr>
        <w:t xml:space="preserve">in line with best practice principles </w:t>
      </w:r>
      <w:r w:rsidR="00BD57C4">
        <w:rPr>
          <w:rFonts w:ascii="Arial" w:eastAsia="Arial" w:hAnsi="Arial" w:cs="Arial"/>
          <w:color w:val="auto"/>
          <w:lang w:eastAsia="en-AU"/>
        </w:rPr>
        <w:t>and/</w:t>
      </w:r>
      <w:r w:rsidR="000407E5">
        <w:rPr>
          <w:rFonts w:ascii="Arial" w:eastAsia="Arial" w:hAnsi="Arial" w:cs="Arial"/>
          <w:color w:val="auto"/>
          <w:lang w:eastAsia="en-AU"/>
        </w:rPr>
        <w:t xml:space="preserve">or </w:t>
      </w:r>
      <w:r w:rsidR="004B72B1" w:rsidRPr="000407E5">
        <w:rPr>
          <w:rFonts w:ascii="Arial" w:eastAsia="Arial" w:hAnsi="Arial" w:cs="Arial"/>
          <w:color w:val="auto"/>
          <w:lang w:eastAsia="en-AU"/>
        </w:rPr>
        <w:t xml:space="preserve">tailored to </w:t>
      </w:r>
      <w:r w:rsidR="00BF0C51">
        <w:rPr>
          <w:rFonts w:ascii="Arial" w:eastAsia="Arial" w:hAnsi="Arial" w:cs="Arial"/>
          <w:color w:val="auto"/>
          <w:lang w:eastAsia="en-AU"/>
        </w:rPr>
        <w:t xml:space="preserve">their individual </w:t>
      </w:r>
      <w:r w:rsidR="004B72B1" w:rsidRPr="000407E5">
        <w:rPr>
          <w:rFonts w:ascii="Arial" w:eastAsia="Arial" w:hAnsi="Arial" w:cs="Arial"/>
          <w:color w:val="auto"/>
          <w:lang w:eastAsia="en-AU"/>
        </w:rPr>
        <w:t>needs relatin</w:t>
      </w:r>
      <w:r w:rsidR="00336AD2">
        <w:rPr>
          <w:rFonts w:ascii="Arial" w:eastAsia="Arial" w:hAnsi="Arial" w:cs="Arial"/>
          <w:color w:val="auto"/>
          <w:lang w:eastAsia="en-AU"/>
        </w:rPr>
        <w:t>g</w:t>
      </w:r>
      <w:r w:rsidR="004B72B1" w:rsidRPr="000407E5">
        <w:rPr>
          <w:rFonts w:ascii="Arial" w:eastAsia="Arial" w:hAnsi="Arial" w:cs="Arial"/>
          <w:color w:val="auto"/>
          <w:lang w:eastAsia="en-AU"/>
        </w:rPr>
        <w:t xml:space="preserve"> to </w:t>
      </w:r>
      <w:r w:rsidR="006B2A0C" w:rsidRPr="000407E5">
        <w:rPr>
          <w:rFonts w:ascii="Arial" w:eastAsia="Arial" w:hAnsi="Arial" w:cs="Arial"/>
          <w:color w:val="auto"/>
          <w:lang w:eastAsia="en-AU"/>
        </w:rPr>
        <w:t>unmet behaviours, fall</w:t>
      </w:r>
      <w:r w:rsidR="00336AD2">
        <w:rPr>
          <w:rFonts w:ascii="Arial" w:eastAsia="Arial" w:hAnsi="Arial" w:cs="Arial"/>
          <w:color w:val="auto"/>
          <w:lang w:eastAsia="en-AU"/>
        </w:rPr>
        <w:t>s</w:t>
      </w:r>
      <w:r w:rsidR="006B2A0C" w:rsidRPr="000407E5">
        <w:rPr>
          <w:rFonts w:ascii="Arial" w:eastAsia="Arial" w:hAnsi="Arial" w:cs="Arial"/>
          <w:color w:val="auto"/>
          <w:lang w:eastAsia="en-AU"/>
        </w:rPr>
        <w:t>, bowel and pain management.</w:t>
      </w:r>
      <w:r w:rsidR="000B4222" w:rsidRPr="000407E5">
        <w:rPr>
          <w:rFonts w:ascii="Arial" w:eastAsia="Arial" w:hAnsi="Arial" w:cs="Arial"/>
          <w:color w:val="auto"/>
          <w:lang w:eastAsia="en-AU"/>
        </w:rPr>
        <w:t xml:space="preserve"> </w:t>
      </w:r>
      <w:r w:rsidR="003B77C0" w:rsidRPr="000407E5">
        <w:rPr>
          <w:rFonts w:ascii="Arial" w:eastAsia="Arial" w:hAnsi="Arial" w:cs="Arial"/>
          <w:color w:val="auto"/>
          <w:lang w:eastAsia="en-AU"/>
        </w:rPr>
        <w:t xml:space="preserve">They bought forward evidence the service does not </w:t>
      </w:r>
      <w:r w:rsidR="00BD57C4">
        <w:rPr>
          <w:rFonts w:ascii="Arial" w:eastAsia="Arial" w:hAnsi="Arial" w:cs="Arial"/>
          <w:color w:val="auto"/>
          <w:lang w:eastAsia="en-AU"/>
        </w:rPr>
        <w:t xml:space="preserve">consistently </w:t>
      </w:r>
      <w:r w:rsidR="003B77C0" w:rsidRPr="000407E5">
        <w:rPr>
          <w:rFonts w:ascii="Arial" w:eastAsia="Arial" w:hAnsi="Arial" w:cs="Arial"/>
          <w:color w:val="auto"/>
          <w:lang w:eastAsia="en-AU"/>
        </w:rPr>
        <w:t>demonstrate effective management of</w:t>
      </w:r>
      <w:r w:rsidR="00D53CA1">
        <w:t xml:space="preserve"> </w:t>
      </w:r>
      <w:r w:rsidR="000407E5" w:rsidRPr="002810C9">
        <w:rPr>
          <w:rFonts w:ascii="Arial" w:eastAsia="Arial" w:hAnsi="Arial" w:cs="Arial"/>
          <w:color w:val="auto"/>
          <w:lang w:eastAsia="en-AU"/>
        </w:rPr>
        <w:t>risk</w:t>
      </w:r>
      <w:r w:rsidR="00612EFE">
        <w:rPr>
          <w:rFonts w:ascii="Arial" w:eastAsia="Arial" w:hAnsi="Arial" w:cs="Arial"/>
          <w:color w:val="auto"/>
          <w:lang w:eastAsia="en-AU"/>
        </w:rPr>
        <w:t>.</w:t>
      </w:r>
      <w:r w:rsidR="000407E5" w:rsidRPr="002810C9">
        <w:rPr>
          <w:rFonts w:ascii="Arial" w:eastAsia="Arial" w:hAnsi="Arial" w:cs="Arial"/>
          <w:color w:val="auto"/>
          <w:lang w:eastAsia="en-AU"/>
        </w:rPr>
        <w:t xml:space="preserve"> Appropriate </w:t>
      </w:r>
      <w:r w:rsidR="00AD42D5">
        <w:rPr>
          <w:rFonts w:ascii="Arial" w:eastAsia="Arial" w:hAnsi="Arial" w:cs="Arial"/>
          <w:color w:val="auto"/>
          <w:lang w:eastAsia="en-AU"/>
        </w:rPr>
        <w:t xml:space="preserve">management </w:t>
      </w:r>
      <w:r w:rsidR="00B4625E">
        <w:rPr>
          <w:rFonts w:ascii="Arial" w:eastAsia="Arial" w:hAnsi="Arial" w:cs="Arial"/>
          <w:color w:val="auto"/>
          <w:lang w:eastAsia="en-AU"/>
        </w:rPr>
        <w:t xml:space="preserve">for </w:t>
      </w:r>
      <w:r w:rsidR="000407E5" w:rsidRPr="002810C9">
        <w:rPr>
          <w:rFonts w:ascii="Arial" w:eastAsia="Arial" w:hAnsi="Arial" w:cs="Arial"/>
          <w:color w:val="auto"/>
          <w:lang w:eastAsia="en-AU"/>
        </w:rPr>
        <w:t xml:space="preserve">some consumers experiencing </w:t>
      </w:r>
      <w:r w:rsidR="00D3023E">
        <w:rPr>
          <w:rFonts w:ascii="Arial" w:eastAsia="Arial" w:hAnsi="Arial" w:cs="Arial"/>
          <w:color w:val="auto"/>
          <w:lang w:eastAsia="en-AU"/>
        </w:rPr>
        <w:t>repetitive</w:t>
      </w:r>
      <w:r w:rsidR="00324EFC">
        <w:rPr>
          <w:rFonts w:ascii="Arial" w:eastAsia="Arial" w:hAnsi="Arial" w:cs="Arial"/>
          <w:color w:val="auto"/>
          <w:lang w:eastAsia="en-AU"/>
        </w:rPr>
        <w:t xml:space="preserve"> falls was not evident</w:t>
      </w:r>
      <w:r w:rsidR="000407E5" w:rsidRPr="002810C9">
        <w:rPr>
          <w:rFonts w:ascii="Arial" w:eastAsia="Arial" w:hAnsi="Arial" w:cs="Arial"/>
          <w:color w:val="auto"/>
          <w:lang w:eastAsia="en-AU"/>
        </w:rPr>
        <w:t>, appropriate</w:t>
      </w:r>
      <w:r w:rsidR="00B4625E">
        <w:rPr>
          <w:rFonts w:ascii="Arial" w:eastAsia="Arial" w:hAnsi="Arial" w:cs="Arial"/>
          <w:color w:val="auto"/>
          <w:lang w:eastAsia="en-AU"/>
        </w:rPr>
        <w:t xml:space="preserve"> and timely</w:t>
      </w:r>
      <w:r w:rsidR="000407E5" w:rsidRPr="002810C9">
        <w:rPr>
          <w:rFonts w:ascii="Arial" w:eastAsia="Arial" w:hAnsi="Arial" w:cs="Arial"/>
          <w:color w:val="auto"/>
          <w:lang w:eastAsia="en-AU"/>
        </w:rPr>
        <w:t xml:space="preserve"> referral</w:t>
      </w:r>
      <w:r w:rsidR="00612EFE">
        <w:rPr>
          <w:rFonts w:ascii="Arial" w:eastAsia="Arial" w:hAnsi="Arial" w:cs="Arial"/>
          <w:color w:val="auto"/>
          <w:lang w:eastAsia="en-AU"/>
        </w:rPr>
        <w:t>s are not conducted in relation to behavioural and mental health needs</w:t>
      </w:r>
      <w:r w:rsidR="00B4625E">
        <w:rPr>
          <w:rFonts w:ascii="Arial" w:eastAsia="Arial" w:hAnsi="Arial" w:cs="Arial"/>
          <w:color w:val="auto"/>
          <w:lang w:eastAsia="en-AU"/>
        </w:rPr>
        <w:t xml:space="preserve">, </w:t>
      </w:r>
      <w:r w:rsidR="00BD57C4">
        <w:rPr>
          <w:rFonts w:ascii="Arial" w:eastAsia="Arial" w:hAnsi="Arial" w:cs="Arial"/>
          <w:color w:val="auto"/>
          <w:lang w:eastAsia="en-AU"/>
        </w:rPr>
        <w:t xml:space="preserve">nor the </w:t>
      </w:r>
      <w:r w:rsidR="00ED3C12">
        <w:rPr>
          <w:rFonts w:ascii="Arial" w:eastAsia="Arial" w:hAnsi="Arial" w:cs="Arial"/>
          <w:color w:val="auto"/>
          <w:lang w:eastAsia="en-AU"/>
        </w:rPr>
        <w:t xml:space="preserve">consideration of </w:t>
      </w:r>
      <w:r w:rsidR="00A002CB">
        <w:rPr>
          <w:rFonts w:ascii="Arial" w:eastAsia="Arial" w:hAnsi="Arial" w:cs="Arial"/>
          <w:color w:val="auto"/>
          <w:lang w:eastAsia="en-AU"/>
        </w:rPr>
        <w:t>pain as a contributing factor</w:t>
      </w:r>
      <w:r w:rsidR="002F5E91">
        <w:rPr>
          <w:rFonts w:ascii="Arial" w:eastAsia="Arial" w:hAnsi="Arial" w:cs="Arial"/>
          <w:color w:val="auto"/>
          <w:lang w:eastAsia="en-AU"/>
        </w:rPr>
        <w:t>.</w:t>
      </w:r>
      <w:r w:rsidR="00612EFE">
        <w:rPr>
          <w:rFonts w:ascii="Arial" w:eastAsia="Arial" w:hAnsi="Arial" w:cs="Arial"/>
          <w:color w:val="auto"/>
          <w:lang w:eastAsia="en-AU"/>
        </w:rPr>
        <w:t xml:space="preserve"> </w:t>
      </w:r>
    </w:p>
    <w:p w14:paraId="485DAAAD" w14:textId="17860868" w:rsidR="00E71CC9" w:rsidRDefault="00FA6CF3" w:rsidP="00E71CC9">
      <w:pPr>
        <w:spacing w:before="240" w:line="276" w:lineRule="auto"/>
        <w:rPr>
          <w:rFonts w:ascii="Arial" w:eastAsia="Arial" w:hAnsi="Arial" w:cs="Arial"/>
          <w:color w:val="auto"/>
          <w:lang w:eastAsia="en-AU"/>
        </w:rPr>
      </w:pPr>
      <w:r w:rsidRPr="00B84202">
        <w:rPr>
          <w:rFonts w:ascii="Arial" w:hAnsi="Arial" w:cs="Arial"/>
          <w:color w:val="auto"/>
        </w:rPr>
        <w:t xml:space="preserve">A process to </w:t>
      </w:r>
      <w:r w:rsidR="00BB5290" w:rsidRPr="00B84202">
        <w:rPr>
          <w:rFonts w:ascii="Arial" w:hAnsi="Arial" w:cs="Arial"/>
          <w:color w:val="auto"/>
        </w:rPr>
        <w:t>identif</w:t>
      </w:r>
      <w:r w:rsidRPr="00B84202">
        <w:rPr>
          <w:rFonts w:ascii="Arial" w:hAnsi="Arial" w:cs="Arial"/>
          <w:color w:val="auto"/>
        </w:rPr>
        <w:t>y and</w:t>
      </w:r>
      <w:r w:rsidR="00BB5290" w:rsidRPr="00B84202">
        <w:rPr>
          <w:rFonts w:ascii="Arial" w:hAnsi="Arial" w:cs="Arial"/>
          <w:color w:val="auto"/>
        </w:rPr>
        <w:t xml:space="preserve"> implement effective strategies and management of risk</w:t>
      </w:r>
      <w:r w:rsidRPr="00B84202">
        <w:rPr>
          <w:rFonts w:ascii="Arial" w:hAnsi="Arial" w:cs="Arial"/>
          <w:color w:val="auto"/>
        </w:rPr>
        <w:t xml:space="preserve"> is not </w:t>
      </w:r>
      <w:r w:rsidR="005D275C">
        <w:rPr>
          <w:rFonts w:ascii="Arial" w:hAnsi="Arial" w:cs="Arial"/>
          <w:color w:val="auto"/>
        </w:rPr>
        <w:t>consistent</w:t>
      </w:r>
      <w:r w:rsidR="00DC4955">
        <w:rPr>
          <w:rFonts w:ascii="Arial" w:hAnsi="Arial" w:cs="Arial"/>
          <w:color w:val="auto"/>
        </w:rPr>
        <w:t>.</w:t>
      </w:r>
      <w:r w:rsidR="00BB5290" w:rsidRPr="00B84202">
        <w:rPr>
          <w:rFonts w:ascii="Arial" w:hAnsi="Arial" w:cs="Arial"/>
          <w:color w:val="auto"/>
        </w:rPr>
        <w:t xml:space="preserve"> Via review of </w:t>
      </w:r>
      <w:r w:rsidR="006E77E3">
        <w:rPr>
          <w:rFonts w:ascii="Arial" w:hAnsi="Arial" w:cs="Arial"/>
          <w:color w:val="auto"/>
        </w:rPr>
        <w:t>consumer care documentation,</w:t>
      </w:r>
      <w:r w:rsidR="00BB5290" w:rsidRPr="00B84202">
        <w:rPr>
          <w:rFonts w:ascii="Arial" w:hAnsi="Arial" w:cs="Arial"/>
          <w:color w:val="auto"/>
        </w:rPr>
        <w:t xml:space="preserve"> the assessment team noted </w:t>
      </w:r>
      <w:r w:rsidR="00942F69">
        <w:rPr>
          <w:rFonts w:ascii="Arial" w:hAnsi="Arial" w:cs="Arial"/>
          <w:color w:val="auto"/>
        </w:rPr>
        <w:t xml:space="preserve">information </w:t>
      </w:r>
      <w:r w:rsidR="00BB5290" w:rsidRPr="00B84202">
        <w:rPr>
          <w:rFonts w:ascii="Arial" w:hAnsi="Arial" w:cs="Arial"/>
          <w:color w:val="auto"/>
        </w:rPr>
        <w:t xml:space="preserve">to identify/mitigate and manage elements of risk is not consistently completed to </w:t>
      </w:r>
      <w:r w:rsidR="00BB5290" w:rsidRPr="00B84202">
        <w:rPr>
          <w:rFonts w:ascii="Arial" w:hAnsi="Arial" w:cs="Arial"/>
          <w:color w:val="auto"/>
        </w:rPr>
        <w:lastRenderedPageBreak/>
        <w:t xml:space="preserve">guide staff in managing risks such as </w:t>
      </w:r>
      <w:r w:rsidR="00BD57C4">
        <w:rPr>
          <w:rFonts w:ascii="Arial" w:hAnsi="Arial" w:cs="Arial"/>
          <w:color w:val="auto"/>
        </w:rPr>
        <w:t xml:space="preserve">impaired </w:t>
      </w:r>
      <w:r w:rsidR="000D524F">
        <w:rPr>
          <w:rFonts w:ascii="Arial" w:hAnsi="Arial" w:cs="Arial"/>
          <w:color w:val="auto"/>
        </w:rPr>
        <w:t xml:space="preserve">skin integrity, </w:t>
      </w:r>
      <w:r w:rsidR="008B5B85" w:rsidRPr="00B84202">
        <w:rPr>
          <w:rFonts w:ascii="Arial" w:hAnsi="Arial" w:cs="Arial"/>
          <w:color w:val="auto"/>
        </w:rPr>
        <w:t xml:space="preserve">safely and </w:t>
      </w:r>
      <w:r w:rsidR="00BB5290" w:rsidRPr="00B84202">
        <w:rPr>
          <w:rFonts w:ascii="Arial" w:hAnsi="Arial" w:cs="Arial"/>
          <w:color w:val="auto"/>
        </w:rPr>
        <w:t>independently leaving the service, non-adherence to medical directives and/or the impact of risk on other consumers</w:t>
      </w:r>
      <w:r w:rsidR="008B5B85" w:rsidRPr="00B84202">
        <w:rPr>
          <w:rFonts w:ascii="Arial" w:hAnsi="Arial" w:cs="Arial"/>
          <w:color w:val="auto"/>
        </w:rPr>
        <w:t>.</w:t>
      </w:r>
      <w:r w:rsidR="0062721A" w:rsidRPr="00B84202">
        <w:rPr>
          <w:rFonts w:ascii="Arial" w:hAnsi="Arial" w:cs="Arial"/>
          <w:color w:val="auto"/>
        </w:rPr>
        <w:t xml:space="preserve"> </w:t>
      </w:r>
      <w:r w:rsidR="00E71CC9">
        <w:rPr>
          <w:rFonts w:ascii="Arial" w:eastAsia="Arial" w:hAnsi="Arial" w:cs="Arial"/>
          <w:color w:val="auto"/>
          <w:lang w:eastAsia="en-AU"/>
        </w:rPr>
        <w:t>The assessment team bought forward evidence medication provided to one consumer was not appropriate</w:t>
      </w:r>
      <w:r w:rsidR="00942F69">
        <w:rPr>
          <w:rFonts w:ascii="Arial" w:eastAsia="Arial" w:hAnsi="Arial" w:cs="Arial"/>
          <w:color w:val="auto"/>
          <w:lang w:eastAsia="en-AU"/>
        </w:rPr>
        <w:t>ly</w:t>
      </w:r>
      <w:r w:rsidR="00E71CC9">
        <w:rPr>
          <w:rFonts w:ascii="Arial" w:eastAsia="Arial" w:hAnsi="Arial" w:cs="Arial"/>
          <w:color w:val="auto"/>
          <w:lang w:eastAsia="en-AU"/>
        </w:rPr>
        <w:t xml:space="preserve"> recorded as chemical restraint, however the approved provider evidenced the consumer’s diagnosis negated this requirement.</w:t>
      </w:r>
    </w:p>
    <w:p w14:paraId="5A63636D" w14:textId="586C5B0F" w:rsidR="00BB5290" w:rsidRPr="00B84202" w:rsidRDefault="00B722A3" w:rsidP="00BB5290">
      <w:pPr>
        <w:spacing w:before="240" w:line="276" w:lineRule="auto"/>
        <w:rPr>
          <w:rFonts w:ascii="Arial" w:hAnsi="Arial" w:cs="Arial"/>
          <w:color w:val="auto"/>
        </w:rPr>
      </w:pPr>
      <w:r w:rsidRPr="00B722A3">
        <w:rPr>
          <w:rFonts w:ascii="Arial" w:hAnsi="Arial" w:cs="Arial"/>
          <w:color w:val="auto"/>
        </w:rPr>
        <w:t>C</w:t>
      </w:r>
      <w:r w:rsidR="0062721A" w:rsidRPr="00B722A3">
        <w:rPr>
          <w:rFonts w:ascii="Arial" w:hAnsi="Arial" w:cs="Arial"/>
          <w:color w:val="auto"/>
        </w:rPr>
        <w:t xml:space="preserve">are </w:t>
      </w:r>
      <w:r w:rsidRPr="00B722A3">
        <w:rPr>
          <w:rFonts w:ascii="Arial" w:hAnsi="Arial" w:cs="Arial"/>
          <w:color w:val="auto"/>
        </w:rPr>
        <w:t xml:space="preserve">requirements </w:t>
      </w:r>
      <w:r w:rsidR="0062721A" w:rsidRPr="00B722A3">
        <w:rPr>
          <w:rFonts w:ascii="Arial" w:hAnsi="Arial" w:cs="Arial"/>
          <w:color w:val="auto"/>
        </w:rPr>
        <w:t>for s</w:t>
      </w:r>
      <w:r w:rsidR="00BB5290" w:rsidRPr="00B722A3">
        <w:rPr>
          <w:rFonts w:ascii="Arial" w:hAnsi="Arial" w:cs="Arial"/>
          <w:color w:val="auto"/>
        </w:rPr>
        <w:t xml:space="preserve">ome consumers who entered the service from government institutions with known risk mitigation strategies/directives is not </w:t>
      </w:r>
      <w:r w:rsidRPr="00B722A3">
        <w:rPr>
          <w:rFonts w:ascii="Arial" w:hAnsi="Arial" w:cs="Arial"/>
          <w:color w:val="auto"/>
        </w:rPr>
        <w:t xml:space="preserve">consistently </w:t>
      </w:r>
      <w:r w:rsidR="00911F11" w:rsidRPr="00B722A3">
        <w:rPr>
          <w:rFonts w:ascii="Arial" w:hAnsi="Arial" w:cs="Arial"/>
          <w:color w:val="auto"/>
        </w:rPr>
        <w:t xml:space="preserve">communicated to </w:t>
      </w:r>
      <w:r w:rsidR="00942F69">
        <w:rPr>
          <w:rFonts w:ascii="Arial" w:hAnsi="Arial" w:cs="Arial"/>
          <w:color w:val="auto"/>
        </w:rPr>
        <w:t xml:space="preserve">inform </w:t>
      </w:r>
      <w:r w:rsidR="00911F11" w:rsidRPr="00B722A3">
        <w:rPr>
          <w:rFonts w:ascii="Arial" w:hAnsi="Arial" w:cs="Arial"/>
          <w:color w:val="auto"/>
        </w:rPr>
        <w:t>those providing care.</w:t>
      </w:r>
      <w:r w:rsidR="00BB5290" w:rsidRPr="00B722A3">
        <w:rPr>
          <w:rFonts w:ascii="Arial" w:hAnsi="Arial" w:cs="Arial"/>
          <w:color w:val="auto"/>
        </w:rPr>
        <w:t xml:space="preserve"> </w:t>
      </w:r>
      <w:r w:rsidR="00E40A01" w:rsidRPr="00B722A3">
        <w:rPr>
          <w:rFonts w:ascii="Arial" w:hAnsi="Arial" w:cs="Arial"/>
          <w:color w:val="auto"/>
        </w:rPr>
        <w:t>The</w:t>
      </w:r>
      <w:r w:rsidR="00E40A01" w:rsidRPr="00B84202">
        <w:rPr>
          <w:rFonts w:ascii="Arial" w:hAnsi="Arial" w:cs="Arial"/>
          <w:color w:val="auto"/>
        </w:rPr>
        <w:t xml:space="preserve"> service has not taken into account directives for this consumer </w:t>
      </w:r>
      <w:r w:rsidR="00D3023E" w:rsidRPr="00B84202">
        <w:rPr>
          <w:rFonts w:ascii="Arial" w:hAnsi="Arial" w:cs="Arial"/>
          <w:color w:val="auto"/>
        </w:rPr>
        <w:t>cohort</w:t>
      </w:r>
      <w:r w:rsidR="00E40A01" w:rsidRPr="00B84202">
        <w:rPr>
          <w:rFonts w:ascii="Arial" w:hAnsi="Arial" w:cs="Arial"/>
          <w:color w:val="auto"/>
        </w:rPr>
        <w:t xml:space="preserve"> </w:t>
      </w:r>
      <w:r w:rsidR="00B84202" w:rsidRPr="00B84202">
        <w:rPr>
          <w:rFonts w:ascii="Arial" w:hAnsi="Arial" w:cs="Arial"/>
          <w:color w:val="auto"/>
        </w:rPr>
        <w:t>to ensure needs are met.</w:t>
      </w:r>
      <w:r w:rsidR="00E40A01" w:rsidRPr="00B84202">
        <w:rPr>
          <w:rFonts w:ascii="Arial" w:hAnsi="Arial" w:cs="Arial"/>
          <w:color w:val="auto"/>
        </w:rPr>
        <w:t xml:space="preserve"> </w:t>
      </w:r>
      <w:r w:rsidR="00A95369">
        <w:rPr>
          <w:rFonts w:ascii="Arial" w:hAnsi="Arial" w:cs="Arial"/>
          <w:color w:val="auto"/>
        </w:rPr>
        <w:t xml:space="preserve">Management advised of immediate updating of </w:t>
      </w:r>
      <w:r w:rsidR="0071295F">
        <w:rPr>
          <w:rFonts w:ascii="Arial" w:hAnsi="Arial" w:cs="Arial"/>
          <w:color w:val="auto"/>
        </w:rPr>
        <w:t>care planning documentation</w:t>
      </w:r>
      <w:r w:rsidR="00F066A2">
        <w:rPr>
          <w:rFonts w:ascii="Arial" w:hAnsi="Arial" w:cs="Arial"/>
          <w:color w:val="auto"/>
        </w:rPr>
        <w:t xml:space="preserve"> and in their response the approved provider evidenced review of some consumers</w:t>
      </w:r>
      <w:r w:rsidR="00E71CC9">
        <w:rPr>
          <w:rFonts w:ascii="Arial" w:hAnsi="Arial" w:cs="Arial"/>
          <w:color w:val="auto"/>
        </w:rPr>
        <w:t xml:space="preserve"> care</w:t>
      </w:r>
      <w:r w:rsidR="00F066A2">
        <w:rPr>
          <w:rFonts w:ascii="Arial" w:hAnsi="Arial" w:cs="Arial"/>
          <w:color w:val="auto"/>
        </w:rPr>
        <w:t>.</w:t>
      </w:r>
    </w:p>
    <w:p w14:paraId="6627CE6F" w14:textId="30BABDCA" w:rsidR="00E2105F" w:rsidRPr="008C1B70" w:rsidRDefault="00A713B7" w:rsidP="00E2105F">
      <w:pPr>
        <w:spacing w:before="240" w:line="276" w:lineRule="auto"/>
        <w:rPr>
          <w:rFonts w:ascii="Arial" w:hAnsi="Arial" w:cs="Arial"/>
          <w:color w:val="auto"/>
        </w:rPr>
      </w:pPr>
      <w:r w:rsidRPr="00E2105F">
        <w:rPr>
          <w:rFonts w:ascii="Arial" w:hAnsi="Arial" w:cs="Arial"/>
          <w:color w:val="auto"/>
        </w:rPr>
        <w:t xml:space="preserve">The service’s system to </w:t>
      </w:r>
      <w:r w:rsidR="000B5CF5" w:rsidRPr="00E2105F">
        <w:rPr>
          <w:rFonts w:ascii="Arial" w:hAnsi="Arial" w:cs="Arial"/>
          <w:color w:val="auto"/>
        </w:rPr>
        <w:t>record and transfer consumer information is not effective.</w:t>
      </w:r>
      <w:r w:rsidR="000B5CF5">
        <w:t xml:space="preserve"> </w:t>
      </w:r>
      <w:r w:rsidR="00E2105F" w:rsidRPr="008C1B70">
        <w:rPr>
          <w:rFonts w:ascii="Arial" w:hAnsi="Arial" w:cs="Arial"/>
          <w:color w:val="auto"/>
        </w:rPr>
        <w:t>Care planning documentation do</w:t>
      </w:r>
      <w:r w:rsidR="009423F1">
        <w:rPr>
          <w:rFonts w:ascii="Arial" w:hAnsi="Arial" w:cs="Arial"/>
          <w:color w:val="auto"/>
        </w:rPr>
        <w:t>es</w:t>
      </w:r>
      <w:r w:rsidR="00E2105F" w:rsidRPr="008C1B70">
        <w:rPr>
          <w:rFonts w:ascii="Arial" w:hAnsi="Arial" w:cs="Arial"/>
          <w:color w:val="auto"/>
        </w:rPr>
        <w:t xml:space="preserve"> not </w:t>
      </w:r>
      <w:r w:rsidR="009423F1">
        <w:rPr>
          <w:rFonts w:ascii="Arial" w:hAnsi="Arial" w:cs="Arial"/>
          <w:color w:val="auto"/>
        </w:rPr>
        <w:t xml:space="preserve">consistently </w:t>
      </w:r>
      <w:r w:rsidR="00E2105F" w:rsidRPr="008C1B70">
        <w:rPr>
          <w:rFonts w:ascii="Arial" w:hAnsi="Arial" w:cs="Arial"/>
          <w:color w:val="auto"/>
        </w:rPr>
        <w:t>reflect current needs to guide staff in providing contemporaneous care</w:t>
      </w:r>
      <w:r w:rsidR="00E2105F">
        <w:rPr>
          <w:rFonts w:ascii="Arial" w:hAnsi="Arial" w:cs="Arial"/>
          <w:color w:val="auto"/>
        </w:rPr>
        <w:t>.</w:t>
      </w:r>
      <w:r w:rsidR="00E2105F" w:rsidRPr="008C1B70">
        <w:rPr>
          <w:rFonts w:ascii="Arial" w:hAnsi="Arial" w:cs="Arial"/>
          <w:color w:val="auto"/>
        </w:rPr>
        <w:t xml:space="preserve"> </w:t>
      </w:r>
      <w:r w:rsidR="00E2105F">
        <w:rPr>
          <w:rFonts w:ascii="Arial" w:hAnsi="Arial" w:cs="Arial"/>
          <w:color w:val="auto"/>
        </w:rPr>
        <w:t>Via file review the assessment team noted multiple discrepancies between documents resulting in uncertainty</w:t>
      </w:r>
      <w:r w:rsidR="00942F69">
        <w:rPr>
          <w:rFonts w:ascii="Arial" w:hAnsi="Arial" w:cs="Arial"/>
          <w:color w:val="auto"/>
        </w:rPr>
        <w:t>/ambiguity</w:t>
      </w:r>
      <w:r w:rsidR="00E2105F">
        <w:rPr>
          <w:rFonts w:ascii="Arial" w:hAnsi="Arial" w:cs="Arial"/>
          <w:color w:val="auto"/>
        </w:rPr>
        <w:t xml:space="preserve"> as to the current directives/requirements. </w:t>
      </w:r>
      <w:r w:rsidR="00E2105F" w:rsidRPr="008C1B70">
        <w:rPr>
          <w:rFonts w:ascii="Arial" w:hAnsi="Arial" w:cs="Arial"/>
          <w:color w:val="auto"/>
        </w:rPr>
        <w:t xml:space="preserve">Management acknowledged deficits in documentation and gaps in providing relevant/appropriate care directives for staff; attributing some anomalies/inconsistencies to current implementation of a new electronic documentation system. </w:t>
      </w:r>
    </w:p>
    <w:p w14:paraId="5A7FCAA1" w14:textId="7DAF1052" w:rsidR="006F5479" w:rsidRDefault="00AF7A7B" w:rsidP="006F5479">
      <w:pPr>
        <w:spacing w:before="240" w:line="276" w:lineRule="auto"/>
        <w:rPr>
          <w:rFonts w:ascii="Arial" w:hAnsi="Arial" w:cs="Arial"/>
          <w:color w:val="auto"/>
        </w:rPr>
      </w:pPr>
      <w:bookmarkStart w:id="7" w:name="_Hlk118186824"/>
      <w:bookmarkStart w:id="8" w:name="_Hlk118273279"/>
      <w:r>
        <w:rPr>
          <w:rFonts w:ascii="Arial" w:hAnsi="Arial" w:cs="Arial"/>
          <w:color w:val="auto"/>
        </w:rPr>
        <w:t xml:space="preserve">Additionally, in </w:t>
      </w:r>
      <w:r w:rsidR="007E387F" w:rsidRPr="00FF237D">
        <w:rPr>
          <w:rFonts w:ascii="Arial" w:hAnsi="Arial" w:cs="Arial"/>
          <w:color w:val="auto"/>
        </w:rPr>
        <w:t xml:space="preserve">their response </w:t>
      </w:r>
      <w:r w:rsidR="003E7AEB" w:rsidRPr="003E7AEB">
        <w:rPr>
          <w:rFonts w:ascii="Arial" w:hAnsi="Arial" w:cs="Arial"/>
          <w:color w:val="auto"/>
        </w:rPr>
        <w:t>the approved provider</w:t>
      </w:r>
      <w:r w:rsidR="002F558B" w:rsidRPr="00FF237D">
        <w:rPr>
          <w:rFonts w:ascii="Arial" w:hAnsi="Arial" w:cs="Arial"/>
          <w:color w:val="auto"/>
        </w:rPr>
        <w:t xml:space="preserve"> </w:t>
      </w:r>
      <w:r w:rsidR="00F80B8B">
        <w:rPr>
          <w:rFonts w:ascii="Arial" w:hAnsi="Arial" w:cs="Arial"/>
          <w:color w:val="auto"/>
        </w:rPr>
        <w:t>noted</w:t>
      </w:r>
      <w:r w:rsidR="002F558B" w:rsidRPr="00FF237D">
        <w:rPr>
          <w:rFonts w:ascii="Arial" w:hAnsi="Arial" w:cs="Arial"/>
          <w:color w:val="auto"/>
        </w:rPr>
        <w:t xml:space="preserve"> review of all identified consumers</w:t>
      </w:r>
      <w:r w:rsidR="007E387F" w:rsidRPr="00FF237D">
        <w:rPr>
          <w:rFonts w:ascii="Arial" w:hAnsi="Arial" w:cs="Arial"/>
          <w:color w:val="auto"/>
        </w:rPr>
        <w:t xml:space="preserve">, </w:t>
      </w:r>
      <w:r w:rsidR="00F36C08" w:rsidRPr="00FF237D">
        <w:rPr>
          <w:rFonts w:ascii="Arial" w:hAnsi="Arial" w:cs="Arial"/>
          <w:color w:val="auto"/>
        </w:rPr>
        <w:t>including comprehensive assessment/responsive strategies to address issues of concern</w:t>
      </w:r>
      <w:r w:rsidR="00FF237D" w:rsidRPr="00FF237D">
        <w:rPr>
          <w:rFonts w:ascii="Arial" w:hAnsi="Arial" w:cs="Arial"/>
          <w:color w:val="auto"/>
        </w:rPr>
        <w:t xml:space="preserve"> and </w:t>
      </w:r>
      <w:r w:rsidR="002F558B" w:rsidRPr="00FF237D">
        <w:rPr>
          <w:rFonts w:ascii="Arial" w:hAnsi="Arial" w:cs="Arial"/>
          <w:color w:val="auto"/>
        </w:rPr>
        <w:t>further planned actions</w:t>
      </w:r>
      <w:r w:rsidR="00676B9B">
        <w:rPr>
          <w:rFonts w:ascii="Arial" w:hAnsi="Arial" w:cs="Arial"/>
          <w:color w:val="auto"/>
        </w:rPr>
        <w:t xml:space="preserve"> including</w:t>
      </w:r>
      <w:r w:rsidR="00C800F9">
        <w:rPr>
          <w:rFonts w:ascii="Arial" w:hAnsi="Arial" w:cs="Arial"/>
          <w:color w:val="auto"/>
        </w:rPr>
        <w:t xml:space="preserve"> staff education</w:t>
      </w:r>
      <w:r w:rsidR="009D5DDE">
        <w:rPr>
          <w:rFonts w:ascii="Arial" w:hAnsi="Arial" w:cs="Arial"/>
          <w:color w:val="auto"/>
        </w:rPr>
        <w:t xml:space="preserve"> and </w:t>
      </w:r>
      <w:r w:rsidR="00C800F9">
        <w:rPr>
          <w:rFonts w:ascii="Arial" w:hAnsi="Arial" w:cs="Arial"/>
          <w:color w:val="auto"/>
        </w:rPr>
        <w:t>review</w:t>
      </w:r>
      <w:r w:rsidR="009D5DDE">
        <w:rPr>
          <w:rFonts w:ascii="Arial" w:hAnsi="Arial" w:cs="Arial"/>
          <w:color w:val="auto"/>
        </w:rPr>
        <w:t>/</w:t>
      </w:r>
      <w:r w:rsidR="00C800F9">
        <w:rPr>
          <w:rFonts w:ascii="Arial" w:hAnsi="Arial" w:cs="Arial"/>
          <w:color w:val="auto"/>
        </w:rPr>
        <w:t xml:space="preserve">amendment of </w:t>
      </w:r>
      <w:r w:rsidR="003D2006">
        <w:rPr>
          <w:rFonts w:ascii="Arial" w:hAnsi="Arial" w:cs="Arial"/>
          <w:color w:val="auto"/>
        </w:rPr>
        <w:t>policy/procedural documentation to guide staff practice. T</w:t>
      </w:r>
      <w:r w:rsidR="000D524F">
        <w:rPr>
          <w:rFonts w:ascii="Arial" w:hAnsi="Arial" w:cs="Arial"/>
          <w:color w:val="auto"/>
        </w:rPr>
        <w:t>hey provided details to negate</w:t>
      </w:r>
      <w:r w:rsidR="006E77E3">
        <w:rPr>
          <w:rFonts w:ascii="Arial" w:hAnsi="Arial" w:cs="Arial"/>
          <w:color w:val="auto"/>
        </w:rPr>
        <w:t xml:space="preserve"> </w:t>
      </w:r>
      <w:r w:rsidR="00AF1D07">
        <w:rPr>
          <w:rFonts w:ascii="Arial" w:hAnsi="Arial" w:cs="Arial"/>
          <w:color w:val="auto"/>
        </w:rPr>
        <w:t xml:space="preserve">and/or </w:t>
      </w:r>
      <w:r w:rsidR="00D3023E">
        <w:rPr>
          <w:rFonts w:ascii="Arial" w:hAnsi="Arial" w:cs="Arial"/>
          <w:color w:val="auto"/>
        </w:rPr>
        <w:t>refute</w:t>
      </w:r>
      <w:r w:rsidR="00AF1D07">
        <w:rPr>
          <w:rFonts w:ascii="Arial" w:hAnsi="Arial" w:cs="Arial"/>
          <w:color w:val="auto"/>
        </w:rPr>
        <w:t xml:space="preserve"> accuracy of some evidence </w:t>
      </w:r>
      <w:r w:rsidR="000D524F">
        <w:rPr>
          <w:rFonts w:ascii="Arial" w:hAnsi="Arial" w:cs="Arial"/>
          <w:color w:val="auto"/>
        </w:rPr>
        <w:t xml:space="preserve">within the site audit </w:t>
      </w:r>
      <w:r w:rsidR="00D3023E">
        <w:rPr>
          <w:rFonts w:ascii="Arial" w:hAnsi="Arial" w:cs="Arial"/>
          <w:color w:val="auto"/>
        </w:rPr>
        <w:t>report and</w:t>
      </w:r>
      <w:r w:rsidR="006E77E3">
        <w:rPr>
          <w:rFonts w:ascii="Arial" w:hAnsi="Arial" w:cs="Arial"/>
          <w:color w:val="auto"/>
        </w:rPr>
        <w:t xml:space="preserve"> assert </w:t>
      </w:r>
      <w:r w:rsidR="009D5DDE">
        <w:rPr>
          <w:rFonts w:ascii="Arial" w:hAnsi="Arial" w:cs="Arial"/>
          <w:color w:val="auto"/>
        </w:rPr>
        <w:t xml:space="preserve">deficits in </w:t>
      </w:r>
      <w:r w:rsidR="00656503">
        <w:rPr>
          <w:rFonts w:ascii="Arial" w:hAnsi="Arial" w:cs="Arial"/>
          <w:color w:val="auto"/>
        </w:rPr>
        <w:t>documentation</w:t>
      </w:r>
      <w:r w:rsidR="00C24292">
        <w:rPr>
          <w:rFonts w:ascii="Arial" w:hAnsi="Arial" w:cs="Arial"/>
          <w:color w:val="auto"/>
        </w:rPr>
        <w:t xml:space="preserve"> </w:t>
      </w:r>
      <w:r w:rsidR="006E77E3">
        <w:rPr>
          <w:rFonts w:ascii="Arial" w:hAnsi="Arial" w:cs="Arial"/>
          <w:color w:val="auto"/>
        </w:rPr>
        <w:t>did not</w:t>
      </w:r>
      <w:r w:rsidR="00F669AB">
        <w:rPr>
          <w:rFonts w:ascii="Arial" w:hAnsi="Arial" w:cs="Arial"/>
          <w:color w:val="auto"/>
        </w:rPr>
        <w:t xml:space="preserve"> automatically </w:t>
      </w:r>
      <w:r w:rsidR="00C24292">
        <w:rPr>
          <w:rFonts w:ascii="Arial" w:hAnsi="Arial" w:cs="Arial"/>
          <w:color w:val="auto"/>
        </w:rPr>
        <w:t>result in lack of care provision/negative consumer outcome</w:t>
      </w:r>
      <w:r w:rsidR="000D524F">
        <w:rPr>
          <w:rFonts w:ascii="Arial" w:hAnsi="Arial" w:cs="Arial"/>
          <w:color w:val="auto"/>
        </w:rPr>
        <w:t xml:space="preserve">. </w:t>
      </w:r>
      <w:r w:rsidR="006F4E9C" w:rsidRPr="00FF237D">
        <w:rPr>
          <w:rFonts w:ascii="Arial" w:hAnsi="Arial" w:cs="Arial"/>
          <w:color w:val="auto"/>
        </w:rPr>
        <w:t xml:space="preserve">I acknowledge responsive </w:t>
      </w:r>
      <w:r w:rsidR="000D524F">
        <w:rPr>
          <w:rFonts w:ascii="Arial" w:hAnsi="Arial" w:cs="Arial"/>
          <w:color w:val="auto"/>
        </w:rPr>
        <w:t xml:space="preserve">and planned </w:t>
      </w:r>
      <w:r w:rsidR="006F4E9C" w:rsidRPr="00FF237D">
        <w:rPr>
          <w:rFonts w:ascii="Arial" w:hAnsi="Arial" w:cs="Arial"/>
          <w:color w:val="auto"/>
        </w:rPr>
        <w:t>actions, h</w:t>
      </w:r>
      <w:r w:rsidR="003E7AEB" w:rsidRPr="003E7AEB">
        <w:rPr>
          <w:rFonts w:ascii="Arial" w:hAnsi="Arial" w:cs="Arial"/>
          <w:color w:val="auto"/>
        </w:rPr>
        <w:t xml:space="preserve">owever the service’s </w:t>
      </w:r>
      <w:r w:rsidR="00F35CCA">
        <w:rPr>
          <w:rFonts w:ascii="Arial" w:hAnsi="Arial" w:cs="Arial"/>
          <w:color w:val="auto"/>
        </w:rPr>
        <w:t>self-</w:t>
      </w:r>
      <w:r w:rsidR="003E7AEB" w:rsidRPr="003E7AEB">
        <w:rPr>
          <w:rFonts w:ascii="Arial" w:hAnsi="Arial" w:cs="Arial"/>
          <w:color w:val="auto"/>
        </w:rPr>
        <w:t xml:space="preserve">monitoring systems failed to identify lack of appropriate </w:t>
      </w:r>
      <w:r w:rsidR="00FF237D" w:rsidRPr="00FF237D">
        <w:rPr>
          <w:rFonts w:ascii="Arial" w:hAnsi="Arial" w:cs="Arial"/>
          <w:color w:val="auto"/>
        </w:rPr>
        <w:t xml:space="preserve">contemporaneous </w:t>
      </w:r>
      <w:r w:rsidR="006F4E9C" w:rsidRPr="00FF237D">
        <w:rPr>
          <w:rFonts w:ascii="Arial" w:hAnsi="Arial" w:cs="Arial"/>
          <w:color w:val="auto"/>
        </w:rPr>
        <w:t>systems/</w:t>
      </w:r>
      <w:r w:rsidR="003E7AEB" w:rsidRPr="003E7AEB">
        <w:rPr>
          <w:rFonts w:ascii="Arial" w:hAnsi="Arial" w:cs="Arial"/>
          <w:color w:val="auto"/>
        </w:rPr>
        <w:t>processes</w:t>
      </w:r>
      <w:r w:rsidR="00F35CCA">
        <w:rPr>
          <w:rFonts w:ascii="Arial" w:hAnsi="Arial" w:cs="Arial"/>
          <w:color w:val="auto"/>
        </w:rPr>
        <w:t>.</w:t>
      </w:r>
      <w:r w:rsidR="006F5479" w:rsidRPr="006F5479">
        <w:rPr>
          <w:rFonts w:ascii="Arial" w:hAnsi="Arial" w:cs="Arial"/>
          <w:color w:val="auto"/>
        </w:rPr>
        <w:t xml:space="preserve"> I consider it will take time to implement and evaluate effectiveness of planned actions to ensure compliance</w:t>
      </w:r>
      <w:r w:rsidR="006F5479">
        <w:rPr>
          <w:rFonts w:ascii="Arial" w:hAnsi="Arial" w:cs="Arial"/>
          <w:color w:val="auto"/>
        </w:rPr>
        <w:t xml:space="preserve"> in</w:t>
      </w:r>
      <w:r w:rsidR="006F5479" w:rsidRPr="003E7AEB">
        <w:rPr>
          <w:rFonts w:ascii="Arial" w:hAnsi="Arial" w:cs="Arial"/>
          <w:color w:val="auto"/>
        </w:rPr>
        <w:t xml:space="preserve"> all requirements of this Standard.</w:t>
      </w:r>
    </w:p>
    <w:bookmarkEnd w:id="7"/>
    <w:p w14:paraId="32A45F35" w14:textId="22DEB010" w:rsidR="003E7AEB" w:rsidRPr="009D5DDE" w:rsidRDefault="003E7AEB" w:rsidP="003E7AEB">
      <w:pPr>
        <w:rPr>
          <w:rFonts w:ascii="Arial" w:hAnsi="Arial" w:cs="Arial"/>
          <w:color w:val="auto"/>
        </w:rPr>
      </w:pPr>
      <w:r w:rsidRPr="003E7AEB">
        <w:rPr>
          <w:rFonts w:ascii="Arial" w:hAnsi="Arial" w:cs="Arial"/>
          <w:color w:val="auto"/>
        </w:rPr>
        <w:t>I find requirement</w:t>
      </w:r>
      <w:r w:rsidRPr="009D5DDE">
        <w:rPr>
          <w:rFonts w:ascii="Arial" w:hAnsi="Arial" w:cs="Arial"/>
          <w:color w:val="auto"/>
        </w:rPr>
        <w:t>s 3</w:t>
      </w:r>
      <w:r w:rsidRPr="003E7AEB">
        <w:rPr>
          <w:rFonts w:ascii="Arial" w:hAnsi="Arial" w:cs="Arial"/>
          <w:color w:val="auto"/>
        </w:rPr>
        <w:t>(3)</w:t>
      </w:r>
      <w:r w:rsidRPr="009D5DDE">
        <w:rPr>
          <w:rFonts w:ascii="Arial" w:hAnsi="Arial" w:cs="Arial"/>
          <w:color w:val="auto"/>
        </w:rPr>
        <w:t>(a),(b)</w:t>
      </w:r>
      <w:r w:rsidR="00035469" w:rsidRPr="009D5DDE">
        <w:rPr>
          <w:rFonts w:ascii="Arial" w:hAnsi="Arial" w:cs="Arial"/>
          <w:color w:val="auto"/>
        </w:rPr>
        <w:t>,</w:t>
      </w:r>
      <w:r w:rsidR="00B87CA4" w:rsidRPr="009D5DDE">
        <w:rPr>
          <w:rFonts w:ascii="Arial" w:hAnsi="Arial" w:cs="Arial"/>
          <w:color w:val="auto"/>
        </w:rPr>
        <w:t>(e),(f)</w:t>
      </w:r>
      <w:r w:rsidRPr="003E7AEB">
        <w:rPr>
          <w:rFonts w:ascii="Arial" w:hAnsi="Arial" w:cs="Arial"/>
          <w:color w:val="auto"/>
        </w:rPr>
        <w:t xml:space="preserve"> </w:t>
      </w:r>
      <w:r w:rsidR="00B87CA4" w:rsidRPr="009D5DDE">
        <w:rPr>
          <w:rFonts w:ascii="Arial" w:hAnsi="Arial" w:cs="Arial"/>
          <w:color w:val="auto"/>
        </w:rPr>
        <w:t xml:space="preserve">are </w:t>
      </w:r>
      <w:r w:rsidR="00D3023E" w:rsidRPr="009D5DDE">
        <w:rPr>
          <w:rFonts w:ascii="Arial" w:hAnsi="Arial" w:cs="Arial"/>
          <w:color w:val="auto"/>
        </w:rPr>
        <w:t>non-compliant</w:t>
      </w:r>
      <w:r w:rsidRPr="003E7AEB">
        <w:rPr>
          <w:rFonts w:ascii="Arial" w:hAnsi="Arial" w:cs="Arial"/>
          <w:color w:val="auto"/>
        </w:rPr>
        <w:t>.</w:t>
      </w:r>
    </w:p>
    <w:bookmarkEnd w:id="8"/>
    <w:p w14:paraId="4736D611" w14:textId="030FA93E" w:rsidR="00ED3C12" w:rsidRDefault="00ED3C12" w:rsidP="00ED3C12">
      <w:pPr>
        <w:spacing w:before="240" w:line="276" w:lineRule="auto"/>
        <w:rPr>
          <w:rFonts w:ascii="Arial" w:eastAsia="Arial" w:hAnsi="Arial" w:cs="Arial"/>
          <w:color w:val="auto"/>
          <w:lang w:eastAsia="en-AU"/>
        </w:rPr>
      </w:pPr>
      <w:r>
        <w:rPr>
          <w:rFonts w:ascii="Arial" w:eastAsia="Arial" w:hAnsi="Arial" w:cs="Arial"/>
          <w:color w:val="auto"/>
          <w:lang w:eastAsia="en-AU"/>
        </w:rPr>
        <w:t xml:space="preserve">While staff demonstrated knowledge of care provision for consumers receiving end of life or palliative care, via file review the assessment team noted </w:t>
      </w:r>
      <w:r w:rsidR="00035469">
        <w:rPr>
          <w:rFonts w:ascii="Arial" w:eastAsia="Arial" w:hAnsi="Arial" w:cs="Arial"/>
          <w:color w:val="auto"/>
          <w:lang w:eastAsia="en-AU"/>
        </w:rPr>
        <w:t xml:space="preserve">documentation </w:t>
      </w:r>
      <w:r>
        <w:rPr>
          <w:rFonts w:ascii="Arial" w:eastAsia="Arial" w:hAnsi="Arial" w:cs="Arial"/>
          <w:color w:val="auto"/>
          <w:lang w:eastAsia="en-AU"/>
        </w:rPr>
        <w:t xml:space="preserve">deficits </w:t>
      </w:r>
      <w:r w:rsidR="009D5DDE">
        <w:rPr>
          <w:rFonts w:ascii="Arial" w:eastAsia="Arial" w:hAnsi="Arial" w:cs="Arial"/>
          <w:color w:val="auto"/>
          <w:lang w:eastAsia="en-AU"/>
        </w:rPr>
        <w:t xml:space="preserve">in meeting </w:t>
      </w:r>
      <w:r>
        <w:rPr>
          <w:rFonts w:ascii="Arial" w:eastAsia="Arial" w:hAnsi="Arial" w:cs="Arial"/>
          <w:color w:val="auto"/>
          <w:lang w:eastAsia="en-AU"/>
        </w:rPr>
        <w:t>consumer</w:t>
      </w:r>
      <w:r w:rsidR="009D5DDE">
        <w:rPr>
          <w:rFonts w:ascii="Arial" w:eastAsia="Arial" w:hAnsi="Arial" w:cs="Arial"/>
          <w:color w:val="auto"/>
          <w:lang w:eastAsia="en-AU"/>
        </w:rPr>
        <w:t>’s</w:t>
      </w:r>
      <w:r>
        <w:rPr>
          <w:rFonts w:ascii="Arial" w:eastAsia="Arial" w:hAnsi="Arial" w:cs="Arial"/>
          <w:color w:val="auto"/>
          <w:lang w:eastAsia="en-AU"/>
        </w:rPr>
        <w:t xml:space="preserve"> current needs. </w:t>
      </w:r>
    </w:p>
    <w:p w14:paraId="2846450F" w14:textId="4FE71F7B" w:rsidR="00035469" w:rsidRPr="00F73C82" w:rsidRDefault="00035469" w:rsidP="00035469">
      <w:pPr>
        <w:spacing w:before="240" w:line="276" w:lineRule="auto"/>
        <w:rPr>
          <w:rFonts w:ascii="Arial" w:hAnsi="Arial" w:cs="Arial"/>
          <w:color w:val="auto"/>
        </w:rPr>
      </w:pPr>
      <w:r w:rsidRPr="00F73C82">
        <w:rPr>
          <w:rFonts w:ascii="Arial" w:hAnsi="Arial" w:cs="Arial"/>
          <w:color w:val="auto"/>
        </w:rPr>
        <w:t xml:space="preserve">In their response, the approved provider demonstrated recent assessment/review </w:t>
      </w:r>
      <w:r w:rsidR="009D5DDE">
        <w:rPr>
          <w:rFonts w:ascii="Arial" w:hAnsi="Arial" w:cs="Arial"/>
          <w:color w:val="auto"/>
        </w:rPr>
        <w:t xml:space="preserve">for </w:t>
      </w:r>
      <w:r w:rsidRPr="00F73C82">
        <w:rPr>
          <w:rFonts w:ascii="Arial" w:hAnsi="Arial" w:cs="Arial"/>
          <w:color w:val="auto"/>
        </w:rPr>
        <w:t xml:space="preserve">one consumer, however upon receipt of feedback by the assessment team, further review including follow-up </w:t>
      </w:r>
      <w:r w:rsidR="00276FB9">
        <w:rPr>
          <w:rFonts w:ascii="Arial" w:hAnsi="Arial" w:cs="Arial"/>
          <w:color w:val="auto"/>
        </w:rPr>
        <w:t xml:space="preserve">interview </w:t>
      </w:r>
      <w:r w:rsidRPr="00F73C82">
        <w:rPr>
          <w:rFonts w:ascii="Arial" w:hAnsi="Arial" w:cs="Arial"/>
          <w:color w:val="auto"/>
        </w:rPr>
        <w:t xml:space="preserve">by hospitality staff to ensure </w:t>
      </w:r>
      <w:r w:rsidR="00276FB9">
        <w:rPr>
          <w:rFonts w:ascii="Arial" w:hAnsi="Arial" w:cs="Arial"/>
          <w:color w:val="auto"/>
        </w:rPr>
        <w:t xml:space="preserve">consumer </w:t>
      </w:r>
      <w:r w:rsidRPr="00F73C82">
        <w:rPr>
          <w:rFonts w:ascii="Arial" w:hAnsi="Arial" w:cs="Arial"/>
          <w:color w:val="auto"/>
        </w:rPr>
        <w:t>satisfaction. While acknowledging pressure care is not consistently documented the</w:t>
      </w:r>
      <w:r w:rsidR="00276FB9">
        <w:rPr>
          <w:rFonts w:ascii="Arial" w:hAnsi="Arial" w:cs="Arial"/>
          <w:color w:val="auto"/>
        </w:rPr>
        <w:t xml:space="preserve"> </w:t>
      </w:r>
      <w:r w:rsidR="00107073">
        <w:rPr>
          <w:rFonts w:ascii="Arial" w:hAnsi="Arial" w:cs="Arial"/>
          <w:color w:val="auto"/>
        </w:rPr>
        <w:t>approved</w:t>
      </w:r>
      <w:r w:rsidR="00276FB9">
        <w:rPr>
          <w:rFonts w:ascii="Arial" w:hAnsi="Arial" w:cs="Arial"/>
          <w:color w:val="auto"/>
        </w:rPr>
        <w:t xml:space="preserve"> provider </w:t>
      </w:r>
      <w:r w:rsidRPr="00F73C82">
        <w:rPr>
          <w:rFonts w:ascii="Arial" w:hAnsi="Arial" w:cs="Arial"/>
          <w:color w:val="auto"/>
        </w:rPr>
        <w:t>assert no negative impact occurred. For another consumer the</w:t>
      </w:r>
      <w:r w:rsidR="00276FB9">
        <w:rPr>
          <w:rFonts w:ascii="Arial" w:hAnsi="Arial" w:cs="Arial"/>
          <w:color w:val="auto"/>
        </w:rPr>
        <w:t>y</w:t>
      </w:r>
      <w:r w:rsidRPr="00F73C82">
        <w:rPr>
          <w:rFonts w:ascii="Arial" w:hAnsi="Arial" w:cs="Arial"/>
          <w:color w:val="auto"/>
        </w:rPr>
        <w:t xml:space="preserve"> noted </w:t>
      </w:r>
      <w:r w:rsidR="005A6CE7">
        <w:rPr>
          <w:rFonts w:ascii="Arial" w:hAnsi="Arial" w:cs="Arial"/>
          <w:color w:val="auto"/>
        </w:rPr>
        <w:t>an</w:t>
      </w:r>
      <w:r w:rsidRPr="00F73C82">
        <w:rPr>
          <w:rFonts w:ascii="Arial" w:hAnsi="Arial" w:cs="Arial"/>
          <w:color w:val="auto"/>
        </w:rPr>
        <w:t xml:space="preserve"> alternative end of life pathway </w:t>
      </w:r>
      <w:r w:rsidR="005A6CE7">
        <w:rPr>
          <w:rFonts w:ascii="Arial" w:hAnsi="Arial" w:cs="Arial"/>
          <w:color w:val="auto"/>
        </w:rPr>
        <w:t xml:space="preserve">utilised </w:t>
      </w:r>
      <w:r w:rsidRPr="00F73C82">
        <w:rPr>
          <w:rFonts w:ascii="Arial" w:hAnsi="Arial" w:cs="Arial"/>
          <w:color w:val="auto"/>
        </w:rPr>
        <w:t xml:space="preserve">to guide </w:t>
      </w:r>
      <w:r w:rsidR="00942F69">
        <w:rPr>
          <w:rFonts w:ascii="Arial" w:hAnsi="Arial" w:cs="Arial"/>
          <w:color w:val="auto"/>
        </w:rPr>
        <w:t xml:space="preserve">current </w:t>
      </w:r>
      <w:r w:rsidRPr="00F73C82">
        <w:rPr>
          <w:rFonts w:ascii="Arial" w:hAnsi="Arial" w:cs="Arial"/>
          <w:color w:val="auto"/>
        </w:rPr>
        <w:t>care provision</w:t>
      </w:r>
      <w:r w:rsidR="005A6CE7">
        <w:rPr>
          <w:rFonts w:ascii="Arial" w:hAnsi="Arial" w:cs="Arial"/>
          <w:color w:val="auto"/>
        </w:rPr>
        <w:t>.</w:t>
      </w:r>
      <w:r w:rsidRPr="00F73C82">
        <w:rPr>
          <w:rFonts w:ascii="Arial" w:hAnsi="Arial" w:cs="Arial"/>
          <w:color w:val="auto"/>
        </w:rPr>
        <w:t xml:space="preserve"> In </w:t>
      </w:r>
      <w:r w:rsidR="00D3023E" w:rsidRPr="00F73C82">
        <w:rPr>
          <w:rFonts w:ascii="Arial" w:hAnsi="Arial" w:cs="Arial"/>
          <w:color w:val="auto"/>
        </w:rPr>
        <w:t>addition,</w:t>
      </w:r>
      <w:r w:rsidRPr="00F73C82">
        <w:rPr>
          <w:rFonts w:ascii="Arial" w:hAnsi="Arial" w:cs="Arial"/>
          <w:color w:val="auto"/>
        </w:rPr>
        <w:t xml:space="preserve"> they advised of plans to update guidance documentation and provide staff education in the use of the new alternative pathway</w:t>
      </w:r>
      <w:r w:rsidR="005A6CE7">
        <w:rPr>
          <w:rFonts w:ascii="Arial" w:hAnsi="Arial" w:cs="Arial"/>
          <w:color w:val="auto"/>
        </w:rPr>
        <w:t xml:space="preserve"> for future use</w:t>
      </w:r>
      <w:r w:rsidRPr="00F73C82">
        <w:rPr>
          <w:rFonts w:ascii="Arial" w:hAnsi="Arial" w:cs="Arial"/>
          <w:color w:val="auto"/>
        </w:rPr>
        <w:t xml:space="preserve">. </w:t>
      </w:r>
    </w:p>
    <w:p w14:paraId="2AD427F8" w14:textId="68863117" w:rsidR="00035469" w:rsidRPr="00F73C82" w:rsidRDefault="00035469" w:rsidP="00035469">
      <w:pPr>
        <w:spacing w:before="240" w:line="276" w:lineRule="auto"/>
        <w:rPr>
          <w:rFonts w:ascii="Arial" w:hAnsi="Arial" w:cs="Arial"/>
          <w:color w:val="auto"/>
        </w:rPr>
      </w:pPr>
      <w:r w:rsidRPr="00F73C82">
        <w:rPr>
          <w:rFonts w:ascii="Arial" w:hAnsi="Arial" w:cs="Arial"/>
          <w:color w:val="auto"/>
        </w:rPr>
        <w:lastRenderedPageBreak/>
        <w:t xml:space="preserve">Consumer feedback included satisfaction with pain management and staff demonstrated knowledge of consumer’s care needs, including pressure </w:t>
      </w:r>
      <w:r w:rsidR="005A6CE7">
        <w:rPr>
          <w:rFonts w:ascii="Arial" w:hAnsi="Arial" w:cs="Arial"/>
          <w:color w:val="auto"/>
        </w:rPr>
        <w:t xml:space="preserve">relieving </w:t>
      </w:r>
      <w:r w:rsidRPr="00F73C82">
        <w:rPr>
          <w:rFonts w:ascii="Arial" w:hAnsi="Arial" w:cs="Arial"/>
          <w:color w:val="auto"/>
        </w:rPr>
        <w:t xml:space="preserve">care and mobility requirements. I have placed weight on the approved provider’s response, consumer feedback, staff knowledge of </w:t>
      </w:r>
      <w:r w:rsidR="005A6CE7">
        <w:rPr>
          <w:rFonts w:ascii="Arial" w:hAnsi="Arial" w:cs="Arial"/>
          <w:color w:val="auto"/>
        </w:rPr>
        <w:t xml:space="preserve">individual </w:t>
      </w:r>
      <w:r w:rsidRPr="00F73C82">
        <w:rPr>
          <w:rFonts w:ascii="Arial" w:hAnsi="Arial" w:cs="Arial"/>
          <w:color w:val="auto"/>
        </w:rPr>
        <w:t xml:space="preserve">needs and lack of negative consumer impact. </w:t>
      </w:r>
    </w:p>
    <w:p w14:paraId="280E0E91" w14:textId="3338A35C" w:rsidR="00035469" w:rsidRDefault="00035469" w:rsidP="00035469">
      <w:pPr>
        <w:spacing w:before="240" w:line="276" w:lineRule="auto"/>
        <w:rPr>
          <w:rFonts w:ascii="Arial" w:hAnsi="Arial" w:cs="Arial"/>
          <w:color w:val="auto"/>
        </w:rPr>
      </w:pPr>
      <w:r w:rsidRPr="009F3E3F">
        <w:rPr>
          <w:rFonts w:ascii="Arial" w:hAnsi="Arial" w:cs="Arial"/>
          <w:color w:val="auto"/>
        </w:rPr>
        <w:t xml:space="preserve">I find the service is compliant in requirement </w:t>
      </w:r>
      <w:r w:rsidR="00B96BEC">
        <w:rPr>
          <w:rFonts w:ascii="Arial" w:hAnsi="Arial" w:cs="Arial"/>
          <w:color w:val="auto"/>
        </w:rPr>
        <w:t>3</w:t>
      </w:r>
      <w:r w:rsidRPr="009F3E3F">
        <w:rPr>
          <w:rFonts w:ascii="Arial" w:hAnsi="Arial" w:cs="Arial"/>
          <w:color w:val="auto"/>
        </w:rPr>
        <w:t>(3)(</w:t>
      </w:r>
      <w:r w:rsidR="007B204B" w:rsidRPr="009F3E3F">
        <w:rPr>
          <w:rFonts w:ascii="Arial" w:hAnsi="Arial" w:cs="Arial"/>
          <w:color w:val="auto"/>
        </w:rPr>
        <w:t>c</w:t>
      </w:r>
      <w:r w:rsidRPr="009F3E3F">
        <w:rPr>
          <w:rFonts w:ascii="Arial" w:hAnsi="Arial" w:cs="Arial"/>
          <w:color w:val="auto"/>
        </w:rPr>
        <w:t>).</w:t>
      </w:r>
    </w:p>
    <w:p w14:paraId="06A1AC18" w14:textId="60206E96" w:rsidR="00CA56E9" w:rsidRPr="00175AC8" w:rsidRDefault="00CA56E9" w:rsidP="00CA56E9">
      <w:pPr>
        <w:spacing w:before="240" w:line="276" w:lineRule="auto"/>
        <w:rPr>
          <w:rFonts w:ascii="Arial" w:eastAsia="Arial" w:hAnsi="Arial" w:cs="Arial"/>
          <w:color w:val="auto"/>
          <w:lang w:eastAsia="en-AU"/>
        </w:rPr>
      </w:pPr>
      <w:r w:rsidRPr="00175AC8">
        <w:rPr>
          <w:rFonts w:ascii="Arial" w:eastAsia="Arial" w:hAnsi="Arial" w:cs="Arial"/>
          <w:color w:val="auto"/>
          <w:lang w:eastAsia="en-AU"/>
        </w:rPr>
        <w:t xml:space="preserve">The assessment team bought forward evidence the system to manage deterioration/change in consumer’s health is not effective in ensuring changes are recognised and responded to in a timely manner. Monitoring processes to gather data to guide appropriate responsive care are not effective. In their response the approved provider </w:t>
      </w:r>
      <w:r w:rsidR="00B96BEC">
        <w:rPr>
          <w:rFonts w:ascii="Arial" w:eastAsia="Arial" w:hAnsi="Arial" w:cs="Arial"/>
          <w:color w:val="auto"/>
          <w:lang w:eastAsia="en-AU"/>
        </w:rPr>
        <w:t>furnished</w:t>
      </w:r>
      <w:r w:rsidRPr="00175AC8">
        <w:rPr>
          <w:rFonts w:ascii="Arial" w:eastAsia="Arial" w:hAnsi="Arial" w:cs="Arial"/>
          <w:color w:val="auto"/>
          <w:lang w:eastAsia="en-AU"/>
        </w:rPr>
        <w:t xml:space="preserve"> evidence of review/respons</w:t>
      </w:r>
      <w:r w:rsidR="00171D73" w:rsidRPr="00175AC8">
        <w:rPr>
          <w:rFonts w:ascii="Arial" w:eastAsia="Arial" w:hAnsi="Arial" w:cs="Arial"/>
          <w:color w:val="auto"/>
          <w:lang w:eastAsia="en-AU"/>
        </w:rPr>
        <w:t xml:space="preserve">iveness </w:t>
      </w:r>
      <w:r w:rsidRPr="00175AC8">
        <w:rPr>
          <w:rFonts w:ascii="Arial" w:eastAsia="Arial" w:hAnsi="Arial" w:cs="Arial"/>
          <w:color w:val="auto"/>
          <w:lang w:eastAsia="en-AU"/>
        </w:rPr>
        <w:t>to changes in care</w:t>
      </w:r>
      <w:r w:rsidR="00171D73" w:rsidRPr="00175AC8">
        <w:rPr>
          <w:rFonts w:ascii="Arial" w:eastAsia="Arial" w:hAnsi="Arial" w:cs="Arial"/>
          <w:color w:val="auto"/>
          <w:lang w:eastAsia="en-AU"/>
        </w:rPr>
        <w:t xml:space="preserve"> for consumers </w:t>
      </w:r>
      <w:r w:rsidR="00175AC8" w:rsidRPr="00175AC8">
        <w:rPr>
          <w:rFonts w:ascii="Arial" w:eastAsia="Arial" w:hAnsi="Arial" w:cs="Arial"/>
          <w:color w:val="auto"/>
          <w:lang w:eastAsia="en-AU"/>
        </w:rPr>
        <w:t>referenced by the assessment team</w:t>
      </w:r>
      <w:r w:rsidRPr="00175AC8">
        <w:rPr>
          <w:rFonts w:ascii="Arial" w:eastAsia="Arial" w:hAnsi="Arial" w:cs="Arial"/>
          <w:color w:val="auto"/>
          <w:lang w:eastAsia="en-AU"/>
        </w:rPr>
        <w:t>.</w:t>
      </w:r>
    </w:p>
    <w:p w14:paraId="4EFB05DD" w14:textId="0CF30BF2" w:rsidR="00CA56E9" w:rsidRDefault="00CA56E9" w:rsidP="00CA56E9">
      <w:pPr>
        <w:spacing w:before="240" w:line="276" w:lineRule="auto"/>
        <w:rPr>
          <w:rFonts w:ascii="Arial" w:hAnsi="Arial" w:cs="Arial"/>
          <w:color w:val="auto"/>
        </w:rPr>
      </w:pPr>
      <w:r w:rsidRPr="009F3E3F">
        <w:rPr>
          <w:rFonts w:ascii="Arial" w:hAnsi="Arial" w:cs="Arial"/>
          <w:color w:val="auto"/>
        </w:rPr>
        <w:t xml:space="preserve">I find the service is compliant in requirement </w:t>
      </w:r>
      <w:r w:rsidR="00B96BEC">
        <w:rPr>
          <w:rFonts w:ascii="Arial" w:hAnsi="Arial" w:cs="Arial"/>
          <w:color w:val="auto"/>
        </w:rPr>
        <w:t>3</w:t>
      </w:r>
      <w:r w:rsidRPr="009F3E3F">
        <w:rPr>
          <w:rFonts w:ascii="Arial" w:hAnsi="Arial" w:cs="Arial"/>
          <w:color w:val="auto"/>
        </w:rPr>
        <w:t>(3)(d).</w:t>
      </w:r>
    </w:p>
    <w:p w14:paraId="402DD2A5" w14:textId="3B8EB2CD" w:rsidR="00C85C59" w:rsidRDefault="00321CDF" w:rsidP="002F3614">
      <w:pPr>
        <w:pStyle w:val="NormalArial"/>
      </w:pPr>
      <w:r>
        <w:t xml:space="preserve">I </w:t>
      </w:r>
      <w:r w:rsidR="00446A60">
        <w:t xml:space="preserve">am satisfied </w:t>
      </w:r>
      <w:r w:rsidR="00035469">
        <w:t>remain</w:t>
      </w:r>
      <w:r w:rsidR="003743D9">
        <w:t>in</w:t>
      </w:r>
      <w:r w:rsidR="00035469">
        <w:t xml:space="preserve">g </w:t>
      </w:r>
      <w:r>
        <w:t>requirement 3(3)(g) is compliant.</w:t>
      </w:r>
    </w:p>
    <w:p w14:paraId="09A17B27" w14:textId="2901917E" w:rsidR="006318D5" w:rsidRPr="00C85C59" w:rsidRDefault="00C85C59" w:rsidP="007F19FA">
      <w:pPr>
        <w:spacing w:before="240" w:line="276" w:lineRule="auto"/>
        <w:rPr>
          <w:rFonts w:ascii="Arial" w:hAnsi="Arial" w:cs="Arial"/>
          <w:color w:val="auto"/>
        </w:rPr>
      </w:pPr>
      <w:r w:rsidRPr="007F19FA">
        <w:rPr>
          <w:rFonts w:ascii="Arial" w:hAnsi="Arial" w:cs="Arial"/>
          <w:color w:val="auto"/>
        </w:rPr>
        <w:t xml:space="preserve">Effective </w:t>
      </w:r>
      <w:r w:rsidR="00F74576" w:rsidRPr="007F19FA">
        <w:rPr>
          <w:rFonts w:ascii="Arial" w:hAnsi="Arial" w:cs="Arial"/>
          <w:color w:val="auto"/>
        </w:rPr>
        <w:t>infection control systems were demonstrated via use of policies</w:t>
      </w:r>
      <w:r w:rsidR="006318D5" w:rsidRPr="007F19FA">
        <w:rPr>
          <w:rFonts w:ascii="Arial" w:hAnsi="Arial" w:cs="Arial"/>
          <w:color w:val="auto"/>
        </w:rPr>
        <w:t>/procedures to guide staff in standard and transmission-based precautions</w:t>
      </w:r>
      <w:r w:rsidR="003C3677">
        <w:rPr>
          <w:rFonts w:ascii="Arial" w:hAnsi="Arial" w:cs="Arial"/>
          <w:color w:val="auto"/>
        </w:rPr>
        <w:t xml:space="preserve">; </w:t>
      </w:r>
      <w:r w:rsidR="00486A8A">
        <w:rPr>
          <w:rFonts w:ascii="Arial" w:hAnsi="Arial" w:cs="Arial"/>
          <w:color w:val="auto"/>
        </w:rPr>
        <w:t>plus,</w:t>
      </w:r>
      <w:r w:rsidR="00F935BC" w:rsidRPr="007F19FA">
        <w:rPr>
          <w:rFonts w:ascii="Arial" w:hAnsi="Arial" w:cs="Arial"/>
          <w:color w:val="auto"/>
        </w:rPr>
        <w:t xml:space="preserve"> documentation </w:t>
      </w:r>
      <w:r w:rsidR="003C3677">
        <w:rPr>
          <w:rFonts w:ascii="Arial" w:hAnsi="Arial" w:cs="Arial"/>
          <w:color w:val="auto"/>
        </w:rPr>
        <w:t>and</w:t>
      </w:r>
      <w:r w:rsidR="00F45103" w:rsidRPr="007F19FA">
        <w:rPr>
          <w:rFonts w:ascii="Arial" w:hAnsi="Arial" w:cs="Arial"/>
          <w:color w:val="auto"/>
        </w:rPr>
        <w:t xml:space="preserve"> appropriately qualified staff</w:t>
      </w:r>
      <w:r w:rsidR="003C3677">
        <w:rPr>
          <w:rFonts w:ascii="Arial" w:hAnsi="Arial" w:cs="Arial"/>
          <w:color w:val="auto"/>
        </w:rPr>
        <w:t xml:space="preserve"> to</w:t>
      </w:r>
      <w:r w:rsidR="00F45103" w:rsidRPr="007F19FA">
        <w:rPr>
          <w:rFonts w:ascii="Arial" w:hAnsi="Arial" w:cs="Arial"/>
          <w:color w:val="auto"/>
        </w:rPr>
        <w:t xml:space="preserve"> </w:t>
      </w:r>
      <w:r w:rsidR="00D13A7B" w:rsidRPr="007F19FA">
        <w:rPr>
          <w:rFonts w:ascii="Arial" w:hAnsi="Arial" w:cs="Arial"/>
          <w:color w:val="auto"/>
        </w:rPr>
        <w:t>guide</w:t>
      </w:r>
      <w:r w:rsidR="00E5154B" w:rsidRPr="007F19FA">
        <w:rPr>
          <w:rFonts w:ascii="Arial" w:hAnsi="Arial" w:cs="Arial"/>
          <w:color w:val="auto"/>
        </w:rPr>
        <w:t xml:space="preserve"> management </w:t>
      </w:r>
      <w:r w:rsidR="00D13A7B" w:rsidRPr="007F19FA">
        <w:rPr>
          <w:rFonts w:ascii="Arial" w:hAnsi="Arial" w:cs="Arial"/>
          <w:color w:val="auto"/>
        </w:rPr>
        <w:t>of an out</w:t>
      </w:r>
      <w:r w:rsidR="00F935BC" w:rsidRPr="007F19FA">
        <w:rPr>
          <w:rFonts w:ascii="Arial" w:hAnsi="Arial" w:cs="Arial"/>
          <w:color w:val="auto"/>
        </w:rPr>
        <w:t>break</w:t>
      </w:r>
      <w:r w:rsidR="00E5154B" w:rsidRPr="007F19FA">
        <w:rPr>
          <w:rFonts w:ascii="Arial" w:hAnsi="Arial" w:cs="Arial"/>
          <w:color w:val="auto"/>
        </w:rPr>
        <w:t xml:space="preserve">. Monitoring processes ensure appropriate and sufficient </w:t>
      </w:r>
      <w:r w:rsidR="005E1D10" w:rsidRPr="007F19FA">
        <w:rPr>
          <w:rFonts w:ascii="Arial" w:hAnsi="Arial" w:cs="Arial"/>
          <w:color w:val="auto"/>
        </w:rPr>
        <w:t>equipment supplies, vaccination programs</w:t>
      </w:r>
      <w:r w:rsidR="00BC6456">
        <w:rPr>
          <w:rFonts w:ascii="Arial" w:hAnsi="Arial" w:cs="Arial"/>
          <w:color w:val="auto"/>
        </w:rPr>
        <w:t>,</w:t>
      </w:r>
      <w:r w:rsidR="005E1D10" w:rsidRPr="007F19FA">
        <w:rPr>
          <w:rFonts w:ascii="Arial" w:hAnsi="Arial" w:cs="Arial"/>
          <w:color w:val="auto"/>
        </w:rPr>
        <w:t xml:space="preserve"> staff competencies</w:t>
      </w:r>
      <w:r w:rsidR="00BC6456">
        <w:rPr>
          <w:rFonts w:ascii="Arial" w:hAnsi="Arial" w:cs="Arial"/>
          <w:color w:val="auto"/>
        </w:rPr>
        <w:t xml:space="preserve"> and recording of </w:t>
      </w:r>
      <w:r w:rsidR="002F2F85">
        <w:rPr>
          <w:rFonts w:ascii="Arial" w:hAnsi="Arial" w:cs="Arial"/>
          <w:color w:val="auto"/>
        </w:rPr>
        <w:t>data</w:t>
      </w:r>
      <w:r w:rsidR="005E1D10" w:rsidRPr="007F19FA">
        <w:rPr>
          <w:rFonts w:ascii="Arial" w:hAnsi="Arial" w:cs="Arial"/>
          <w:color w:val="auto"/>
        </w:rPr>
        <w:t>.</w:t>
      </w:r>
      <w:r w:rsidR="00F45103" w:rsidRPr="007F19FA">
        <w:rPr>
          <w:rFonts w:ascii="Arial" w:hAnsi="Arial" w:cs="Arial"/>
          <w:color w:val="auto"/>
        </w:rPr>
        <w:t xml:space="preserve"> </w:t>
      </w:r>
      <w:r w:rsidRPr="007F19FA">
        <w:rPr>
          <w:rFonts w:ascii="Arial" w:hAnsi="Arial" w:cs="Arial"/>
          <w:color w:val="auto"/>
        </w:rPr>
        <w:t xml:space="preserve"> </w:t>
      </w:r>
      <w:r w:rsidR="003743D9" w:rsidRPr="007F19FA">
        <w:rPr>
          <w:rFonts w:ascii="Arial" w:hAnsi="Arial" w:cs="Arial"/>
          <w:color w:val="auto"/>
        </w:rPr>
        <w:t>Clinical</w:t>
      </w:r>
      <w:r w:rsidR="005E1D10" w:rsidRPr="007F19FA">
        <w:rPr>
          <w:rFonts w:ascii="Arial" w:hAnsi="Arial" w:cs="Arial"/>
          <w:color w:val="auto"/>
        </w:rPr>
        <w:t xml:space="preserve"> staff demonstrated knowledge of </w:t>
      </w:r>
      <w:r w:rsidR="00860C9B" w:rsidRPr="007F19FA">
        <w:rPr>
          <w:rFonts w:ascii="Arial" w:hAnsi="Arial" w:cs="Arial"/>
          <w:color w:val="auto"/>
        </w:rPr>
        <w:t xml:space="preserve">principles relating to </w:t>
      </w:r>
      <w:r w:rsidR="005E1D10" w:rsidRPr="007F19FA">
        <w:rPr>
          <w:rFonts w:ascii="Arial" w:hAnsi="Arial" w:cs="Arial"/>
          <w:color w:val="auto"/>
        </w:rPr>
        <w:t>antimicrobial stewardship</w:t>
      </w:r>
      <w:r w:rsidR="002F2F85">
        <w:rPr>
          <w:rFonts w:ascii="Arial" w:hAnsi="Arial" w:cs="Arial"/>
          <w:color w:val="auto"/>
        </w:rPr>
        <w:t xml:space="preserve">, meeting discussions and </w:t>
      </w:r>
      <w:r w:rsidR="00860C9B" w:rsidRPr="007F19FA">
        <w:rPr>
          <w:rFonts w:ascii="Arial" w:hAnsi="Arial" w:cs="Arial"/>
          <w:color w:val="auto"/>
        </w:rPr>
        <w:t xml:space="preserve">described methods of </w:t>
      </w:r>
      <w:r w:rsidR="007F19FA" w:rsidRPr="007F19FA">
        <w:rPr>
          <w:rFonts w:ascii="Arial" w:hAnsi="Arial" w:cs="Arial"/>
          <w:color w:val="auto"/>
        </w:rPr>
        <w:t>infection prevention.</w:t>
      </w:r>
    </w:p>
    <w:p w14:paraId="4C8FD7F3" w14:textId="7C6BDD7E" w:rsidR="002F3614" w:rsidRPr="00262C0B" w:rsidRDefault="007179D6" w:rsidP="00C85C59">
      <w:pPr>
        <w:pStyle w:val="NormalArial"/>
      </w:pPr>
      <w:r>
        <w:br w:type="page"/>
      </w:r>
    </w:p>
    <w:p w14:paraId="4C8FD7F4" w14:textId="77777777" w:rsidR="002F3614" w:rsidRPr="00996FAF" w:rsidRDefault="007179D6" w:rsidP="002F3614">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0B398B" w14:paraId="4C8FD7F7" w14:textId="77777777" w:rsidTr="000B39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C8FD7F5" w14:textId="77777777" w:rsidR="002F3614" w:rsidRPr="00996FAF" w:rsidRDefault="007179D6" w:rsidP="002F3614">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C8FD7F6" w14:textId="77777777" w:rsidR="002F3614" w:rsidRPr="00996FAF" w:rsidRDefault="002F3614" w:rsidP="002F361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398B" w14:paraId="4C8FD7FB" w14:textId="77777777" w:rsidTr="000B3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8FD7F8" w14:textId="77777777" w:rsidR="002F3614" w:rsidRPr="00996FAF" w:rsidRDefault="007179D6" w:rsidP="002F3614">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C8FD7F9" w14:textId="77777777" w:rsidR="002F3614" w:rsidRPr="00996FAF" w:rsidRDefault="007179D6" w:rsidP="002F3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C8FD7FA" w14:textId="270458DA" w:rsidR="002F3614" w:rsidRPr="00996FAF" w:rsidRDefault="00F172D4" w:rsidP="002F3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E5961">
                  <w:rPr>
                    <w:rFonts w:ascii="Arial" w:hAnsi="Arial" w:cs="Arial"/>
                    <w:color w:val="auto"/>
                  </w:rPr>
                  <w:t>Compliant</w:t>
                </w:r>
              </w:sdtContent>
            </w:sdt>
            <w:r w:rsidR="007179D6" w:rsidRPr="00996FAF">
              <w:rPr>
                <w:rFonts w:ascii="Arial" w:hAnsi="Arial" w:cs="Arial"/>
                <w:color w:val="0000FF"/>
              </w:rPr>
              <w:t xml:space="preserve"> </w:t>
            </w:r>
          </w:p>
        </w:tc>
      </w:tr>
      <w:tr w:rsidR="000B398B" w14:paraId="4C8FD7FF" w14:textId="77777777" w:rsidTr="000B3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8FD7FC" w14:textId="77777777" w:rsidR="002F3614" w:rsidRPr="00996FAF" w:rsidRDefault="007179D6" w:rsidP="002F3614">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C8FD7FD" w14:textId="77777777" w:rsidR="002F3614" w:rsidRPr="00996FAF" w:rsidRDefault="007179D6" w:rsidP="002F36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C8FD7FE" w14:textId="21C7DD26" w:rsidR="002F3614" w:rsidRPr="00996FAF" w:rsidRDefault="00F172D4" w:rsidP="002F36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E5961" w:rsidRPr="00E25A0D">
                  <w:rPr>
                    <w:rFonts w:ascii="Arial" w:hAnsi="Arial" w:cs="Arial"/>
                    <w:color w:val="auto"/>
                  </w:rPr>
                  <w:t>Non-compliant</w:t>
                </w:r>
              </w:sdtContent>
            </w:sdt>
            <w:r w:rsidR="007179D6" w:rsidRPr="00E25A0D">
              <w:rPr>
                <w:rFonts w:ascii="Arial" w:hAnsi="Arial" w:cs="Arial"/>
                <w:color w:val="auto"/>
              </w:rPr>
              <w:t xml:space="preserve"> </w:t>
            </w:r>
          </w:p>
        </w:tc>
      </w:tr>
      <w:tr w:rsidR="000B398B" w14:paraId="4C8FD806" w14:textId="77777777" w:rsidTr="000B3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8FD800" w14:textId="77777777" w:rsidR="002F3614" w:rsidRPr="00996FAF" w:rsidRDefault="007179D6" w:rsidP="002F3614">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C8FD801" w14:textId="77777777" w:rsidR="002F3614" w:rsidRPr="00996FAF" w:rsidRDefault="007179D6" w:rsidP="002F3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C8FD802" w14:textId="77777777" w:rsidR="002F3614" w:rsidRPr="00996FAF" w:rsidRDefault="007179D6" w:rsidP="002F361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C8FD803" w14:textId="77777777" w:rsidR="002F3614" w:rsidRPr="00996FAF" w:rsidRDefault="007179D6" w:rsidP="002F361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C8FD804" w14:textId="77777777" w:rsidR="002F3614" w:rsidRPr="00996FAF" w:rsidRDefault="007179D6" w:rsidP="002F361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4C8FD805" w14:textId="3B211AAB" w:rsidR="002F3614" w:rsidRPr="00996FAF" w:rsidRDefault="00F172D4" w:rsidP="002F3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E5961">
                  <w:rPr>
                    <w:rFonts w:ascii="Arial" w:hAnsi="Arial" w:cs="Arial"/>
                    <w:color w:val="auto"/>
                  </w:rPr>
                  <w:t>Compliant</w:t>
                </w:r>
              </w:sdtContent>
            </w:sdt>
            <w:r w:rsidR="007179D6" w:rsidRPr="00996FAF">
              <w:rPr>
                <w:rFonts w:ascii="Arial" w:hAnsi="Arial" w:cs="Arial"/>
                <w:color w:val="0000FF"/>
              </w:rPr>
              <w:t xml:space="preserve"> </w:t>
            </w:r>
          </w:p>
        </w:tc>
      </w:tr>
      <w:tr w:rsidR="000B398B" w14:paraId="4C8FD80A" w14:textId="77777777" w:rsidTr="000B3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8FD807" w14:textId="77777777" w:rsidR="002F3614" w:rsidRPr="00996FAF" w:rsidRDefault="007179D6" w:rsidP="002F3614">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C8FD808" w14:textId="77777777" w:rsidR="002F3614" w:rsidRPr="00996FAF" w:rsidRDefault="007179D6" w:rsidP="002F36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C8FD809" w14:textId="6EE429F9" w:rsidR="002F3614" w:rsidRPr="00E25A0D" w:rsidRDefault="00F172D4" w:rsidP="002F361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E5961" w:rsidRPr="00E25A0D">
                  <w:rPr>
                    <w:rFonts w:ascii="Arial" w:hAnsi="Arial" w:cs="Arial"/>
                    <w:color w:val="auto"/>
                  </w:rPr>
                  <w:t>Non-compliant</w:t>
                </w:r>
              </w:sdtContent>
            </w:sdt>
            <w:r w:rsidR="007179D6" w:rsidRPr="00E25A0D">
              <w:rPr>
                <w:rFonts w:ascii="Arial" w:hAnsi="Arial" w:cs="Arial"/>
                <w:color w:val="auto"/>
              </w:rPr>
              <w:t xml:space="preserve"> </w:t>
            </w:r>
          </w:p>
        </w:tc>
      </w:tr>
      <w:tr w:rsidR="000B398B" w14:paraId="4C8FD80E" w14:textId="77777777" w:rsidTr="000B3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8FD80B" w14:textId="77777777" w:rsidR="002F3614" w:rsidRPr="00996FAF" w:rsidRDefault="007179D6" w:rsidP="002F3614">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C8FD80C" w14:textId="77777777" w:rsidR="002F3614" w:rsidRPr="00996FAF" w:rsidRDefault="007179D6" w:rsidP="002F3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C8FD80D" w14:textId="2E3331C3" w:rsidR="002F3614" w:rsidRPr="00996FAF" w:rsidRDefault="00F172D4" w:rsidP="002F361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775D9" w:rsidRPr="00E25A0D">
                  <w:rPr>
                    <w:rFonts w:ascii="Arial" w:hAnsi="Arial" w:cs="Arial"/>
                    <w:color w:val="auto"/>
                  </w:rPr>
                  <w:t>Non-compliant</w:t>
                </w:r>
              </w:sdtContent>
            </w:sdt>
            <w:r w:rsidR="007179D6" w:rsidRPr="00996FAF">
              <w:rPr>
                <w:rFonts w:ascii="Arial" w:hAnsi="Arial" w:cs="Arial"/>
                <w:color w:val="0000FF"/>
              </w:rPr>
              <w:t xml:space="preserve"> </w:t>
            </w:r>
          </w:p>
        </w:tc>
      </w:tr>
      <w:tr w:rsidR="000B398B" w14:paraId="4C8FD812" w14:textId="77777777" w:rsidTr="000B3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8FD80F" w14:textId="77777777" w:rsidR="002F3614" w:rsidRPr="00996FAF" w:rsidRDefault="007179D6" w:rsidP="002F3614">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C8FD810" w14:textId="77777777" w:rsidR="002F3614" w:rsidRPr="00996FAF" w:rsidRDefault="007179D6" w:rsidP="002F36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C8FD811" w14:textId="54E4F123" w:rsidR="002F3614" w:rsidRPr="00996FAF" w:rsidRDefault="00F172D4" w:rsidP="002F36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775D9">
                  <w:rPr>
                    <w:rFonts w:ascii="Arial" w:hAnsi="Arial" w:cs="Arial"/>
                    <w:color w:val="auto"/>
                  </w:rPr>
                  <w:t>Compliant</w:t>
                </w:r>
              </w:sdtContent>
            </w:sdt>
            <w:r w:rsidR="007179D6" w:rsidRPr="00996FAF">
              <w:rPr>
                <w:rFonts w:ascii="Arial" w:hAnsi="Arial" w:cs="Arial"/>
                <w:color w:val="0000FF"/>
              </w:rPr>
              <w:t xml:space="preserve"> </w:t>
            </w:r>
          </w:p>
        </w:tc>
      </w:tr>
      <w:tr w:rsidR="000B398B" w14:paraId="4C8FD816" w14:textId="77777777" w:rsidTr="000B3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8FD813" w14:textId="77777777" w:rsidR="002F3614" w:rsidRPr="00996FAF" w:rsidRDefault="007179D6" w:rsidP="002F3614">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C8FD814" w14:textId="77777777" w:rsidR="002F3614" w:rsidRPr="00996FAF" w:rsidRDefault="007179D6" w:rsidP="002F3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4C8FD815" w14:textId="1E6E7930" w:rsidR="002F3614" w:rsidRPr="00996FAF" w:rsidRDefault="00F172D4" w:rsidP="002F3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775D9">
                  <w:rPr>
                    <w:rFonts w:ascii="Arial" w:hAnsi="Arial" w:cs="Arial"/>
                    <w:color w:val="auto"/>
                  </w:rPr>
                  <w:t>Compliant</w:t>
                </w:r>
              </w:sdtContent>
            </w:sdt>
            <w:r w:rsidR="007179D6" w:rsidRPr="00996FAF">
              <w:rPr>
                <w:rFonts w:ascii="Arial" w:hAnsi="Arial" w:cs="Arial"/>
                <w:color w:val="0000FF"/>
              </w:rPr>
              <w:t xml:space="preserve"> </w:t>
            </w:r>
          </w:p>
        </w:tc>
      </w:tr>
    </w:tbl>
    <w:p w14:paraId="4C8FD817" w14:textId="77777777" w:rsidR="002F3614" w:rsidRDefault="007179D6" w:rsidP="002F3614">
      <w:pPr>
        <w:pStyle w:val="Heading20"/>
      </w:pPr>
      <w:r w:rsidRPr="00996FAF">
        <w:t>Findings</w:t>
      </w:r>
    </w:p>
    <w:p w14:paraId="5F7227A9" w14:textId="6A119187" w:rsidR="00CD17DB" w:rsidRPr="00994395" w:rsidRDefault="00CD17DB" w:rsidP="00CD17DB">
      <w:pPr>
        <w:spacing w:before="240" w:line="276" w:lineRule="auto"/>
        <w:rPr>
          <w:rFonts w:ascii="Arial" w:hAnsi="Arial" w:cs="Arial"/>
          <w:color w:val="auto"/>
        </w:rPr>
      </w:pPr>
      <w:r w:rsidRPr="00994395">
        <w:rPr>
          <w:rFonts w:ascii="Arial" w:hAnsi="Arial" w:cs="Arial"/>
          <w:color w:val="auto"/>
        </w:rPr>
        <w:t>I find the service non-compliant in Standard 4 as I am satisfied the service is non-compliant in</w:t>
      </w:r>
      <w:r w:rsidR="00412AC9">
        <w:rPr>
          <w:rFonts w:ascii="Arial" w:hAnsi="Arial" w:cs="Arial"/>
          <w:color w:val="auto"/>
        </w:rPr>
        <w:t xml:space="preserve"> </w:t>
      </w:r>
      <w:r w:rsidRPr="00994395">
        <w:rPr>
          <w:rFonts w:ascii="Arial" w:hAnsi="Arial" w:cs="Arial"/>
          <w:color w:val="auto"/>
        </w:rPr>
        <w:t>requirements 4(3)(b</w:t>
      </w:r>
      <w:proofErr w:type="gramStart"/>
      <w:r w:rsidRPr="00994395">
        <w:rPr>
          <w:rFonts w:ascii="Arial" w:hAnsi="Arial" w:cs="Arial"/>
          <w:color w:val="auto"/>
        </w:rPr>
        <w:t>),(</w:t>
      </w:r>
      <w:proofErr w:type="gramEnd"/>
      <w:r w:rsidR="00CD4634" w:rsidRPr="00994395">
        <w:rPr>
          <w:rFonts w:ascii="Arial" w:hAnsi="Arial" w:cs="Arial"/>
          <w:color w:val="auto"/>
        </w:rPr>
        <w:t>d</w:t>
      </w:r>
      <w:r w:rsidRPr="00994395">
        <w:rPr>
          <w:rFonts w:ascii="Arial" w:hAnsi="Arial" w:cs="Arial"/>
          <w:color w:val="auto"/>
        </w:rPr>
        <w:t>) and (e) based on evidence below.</w:t>
      </w:r>
    </w:p>
    <w:p w14:paraId="72753691" w14:textId="3C1813EB" w:rsidR="000353BE" w:rsidRDefault="00C908D3" w:rsidP="00C908D3">
      <w:pPr>
        <w:spacing w:before="240" w:line="276" w:lineRule="auto"/>
        <w:rPr>
          <w:rFonts w:ascii="Arial" w:hAnsi="Arial" w:cs="Arial"/>
          <w:color w:val="auto"/>
        </w:rPr>
      </w:pPr>
      <w:r>
        <w:rPr>
          <w:rFonts w:ascii="Arial" w:hAnsi="Arial" w:cs="Arial"/>
          <w:color w:val="auto"/>
        </w:rPr>
        <w:t>While c</w:t>
      </w:r>
      <w:r w:rsidRPr="00A25E93">
        <w:rPr>
          <w:rFonts w:ascii="Arial" w:hAnsi="Arial" w:cs="Arial"/>
          <w:color w:val="auto"/>
        </w:rPr>
        <w:t xml:space="preserve">are planning documentation contained </w:t>
      </w:r>
      <w:r>
        <w:rPr>
          <w:rFonts w:ascii="Arial" w:hAnsi="Arial" w:cs="Arial"/>
          <w:color w:val="auto"/>
        </w:rPr>
        <w:t xml:space="preserve">some </w:t>
      </w:r>
      <w:r w:rsidRPr="00A25E93">
        <w:rPr>
          <w:rFonts w:ascii="Arial" w:hAnsi="Arial" w:cs="Arial"/>
          <w:color w:val="auto"/>
        </w:rPr>
        <w:t xml:space="preserve">details of </w:t>
      </w:r>
      <w:r>
        <w:rPr>
          <w:rFonts w:ascii="Arial" w:hAnsi="Arial" w:cs="Arial"/>
          <w:color w:val="auto"/>
        </w:rPr>
        <w:t>c</w:t>
      </w:r>
      <w:r w:rsidRPr="00A25E93">
        <w:rPr>
          <w:rFonts w:ascii="Arial" w:hAnsi="Arial" w:cs="Arial"/>
          <w:color w:val="auto"/>
        </w:rPr>
        <w:t>onsumers preferences for engagement in activities</w:t>
      </w:r>
      <w:r>
        <w:rPr>
          <w:rFonts w:ascii="Arial" w:hAnsi="Arial" w:cs="Arial"/>
          <w:color w:val="auto"/>
        </w:rPr>
        <w:t>; the assessment team noted documentation was generic and did not consistently reflect consumers</w:t>
      </w:r>
      <w:r w:rsidR="007F3E5A">
        <w:rPr>
          <w:rFonts w:ascii="Arial" w:hAnsi="Arial" w:cs="Arial"/>
          <w:color w:val="auto"/>
        </w:rPr>
        <w:t>’</w:t>
      </w:r>
      <w:r>
        <w:rPr>
          <w:rFonts w:ascii="Arial" w:hAnsi="Arial" w:cs="Arial"/>
          <w:color w:val="auto"/>
        </w:rPr>
        <w:t xml:space="preserve"> engagement in meaningful activities.</w:t>
      </w:r>
      <w:r w:rsidR="00AB53C0">
        <w:rPr>
          <w:rFonts w:ascii="Arial" w:hAnsi="Arial" w:cs="Arial"/>
          <w:color w:val="auto"/>
        </w:rPr>
        <w:t xml:space="preserve"> Observation by the assessment team noted</w:t>
      </w:r>
      <w:r w:rsidR="00831015">
        <w:rPr>
          <w:rFonts w:ascii="Arial" w:hAnsi="Arial" w:cs="Arial"/>
          <w:color w:val="auto"/>
        </w:rPr>
        <w:t xml:space="preserve"> consumers not engaged in activities</w:t>
      </w:r>
      <w:r w:rsidR="00435038">
        <w:rPr>
          <w:rFonts w:ascii="Arial" w:hAnsi="Arial" w:cs="Arial"/>
          <w:color w:val="auto"/>
        </w:rPr>
        <w:t xml:space="preserve"> </w:t>
      </w:r>
      <w:r w:rsidR="007F3E5A">
        <w:rPr>
          <w:rFonts w:ascii="Arial" w:hAnsi="Arial" w:cs="Arial"/>
          <w:color w:val="auto"/>
        </w:rPr>
        <w:t>nor</w:t>
      </w:r>
      <w:r w:rsidR="00435038">
        <w:rPr>
          <w:rFonts w:ascii="Arial" w:hAnsi="Arial" w:cs="Arial"/>
          <w:color w:val="auto"/>
        </w:rPr>
        <w:t xml:space="preserve"> </w:t>
      </w:r>
      <w:r w:rsidR="00D11C05">
        <w:rPr>
          <w:rFonts w:ascii="Arial" w:hAnsi="Arial" w:cs="Arial"/>
          <w:color w:val="auto"/>
        </w:rPr>
        <w:t>staff providing activities communicating with consumers to elicit participation and/or engagement.</w:t>
      </w:r>
      <w:r w:rsidR="007A6884">
        <w:rPr>
          <w:rFonts w:ascii="Arial" w:hAnsi="Arial" w:cs="Arial"/>
          <w:color w:val="auto"/>
        </w:rPr>
        <w:t xml:space="preserve"> Some staff acknowledged not referencing </w:t>
      </w:r>
      <w:r w:rsidR="00754FA1">
        <w:rPr>
          <w:rFonts w:ascii="Arial" w:hAnsi="Arial" w:cs="Arial"/>
          <w:color w:val="auto"/>
        </w:rPr>
        <w:t xml:space="preserve">consumers </w:t>
      </w:r>
      <w:r w:rsidR="007A6884">
        <w:rPr>
          <w:rFonts w:ascii="Arial" w:hAnsi="Arial" w:cs="Arial"/>
          <w:color w:val="auto"/>
        </w:rPr>
        <w:t xml:space="preserve">documentation to </w:t>
      </w:r>
      <w:r w:rsidR="00754FA1">
        <w:rPr>
          <w:rFonts w:ascii="Arial" w:hAnsi="Arial" w:cs="Arial"/>
          <w:color w:val="auto"/>
        </w:rPr>
        <w:t>gain</w:t>
      </w:r>
      <w:r w:rsidR="007A6884">
        <w:rPr>
          <w:rFonts w:ascii="Arial" w:hAnsi="Arial" w:cs="Arial"/>
          <w:color w:val="auto"/>
        </w:rPr>
        <w:t xml:space="preserve"> </w:t>
      </w:r>
      <w:r w:rsidR="00180A75">
        <w:rPr>
          <w:rFonts w:ascii="Arial" w:hAnsi="Arial" w:cs="Arial"/>
          <w:color w:val="auto"/>
        </w:rPr>
        <w:t xml:space="preserve">knowledge of </w:t>
      </w:r>
      <w:r w:rsidR="007138FB">
        <w:rPr>
          <w:rFonts w:ascii="Arial" w:hAnsi="Arial" w:cs="Arial"/>
          <w:color w:val="auto"/>
        </w:rPr>
        <w:t xml:space="preserve">individual </w:t>
      </w:r>
      <w:r w:rsidR="00180A75">
        <w:rPr>
          <w:rFonts w:ascii="Arial" w:hAnsi="Arial" w:cs="Arial"/>
          <w:color w:val="auto"/>
        </w:rPr>
        <w:t>preferences relating to</w:t>
      </w:r>
      <w:r w:rsidR="007138FB">
        <w:rPr>
          <w:rFonts w:ascii="Arial" w:hAnsi="Arial" w:cs="Arial"/>
          <w:color w:val="auto"/>
        </w:rPr>
        <w:t xml:space="preserve"> daily services and supports</w:t>
      </w:r>
      <w:r w:rsidR="00A32027">
        <w:rPr>
          <w:rFonts w:ascii="Arial" w:hAnsi="Arial" w:cs="Arial"/>
          <w:color w:val="auto"/>
        </w:rPr>
        <w:t>; management</w:t>
      </w:r>
      <w:r w:rsidR="005F78B4">
        <w:rPr>
          <w:rFonts w:ascii="Arial" w:hAnsi="Arial" w:cs="Arial"/>
          <w:color w:val="auto"/>
        </w:rPr>
        <w:t xml:space="preserve"> </w:t>
      </w:r>
      <w:r w:rsidR="00001852">
        <w:rPr>
          <w:rFonts w:ascii="Arial" w:hAnsi="Arial" w:cs="Arial"/>
          <w:color w:val="auto"/>
        </w:rPr>
        <w:t>advised additional staff education/training</w:t>
      </w:r>
      <w:r w:rsidR="005F78B4">
        <w:rPr>
          <w:rFonts w:ascii="Arial" w:hAnsi="Arial" w:cs="Arial"/>
          <w:color w:val="auto"/>
        </w:rPr>
        <w:t xml:space="preserve"> to</w:t>
      </w:r>
      <w:r w:rsidR="00001852">
        <w:rPr>
          <w:rFonts w:ascii="Arial" w:hAnsi="Arial" w:cs="Arial"/>
          <w:color w:val="auto"/>
        </w:rPr>
        <w:t xml:space="preserve"> be provided</w:t>
      </w:r>
      <w:r w:rsidR="007138FB">
        <w:rPr>
          <w:rFonts w:ascii="Arial" w:hAnsi="Arial" w:cs="Arial"/>
          <w:color w:val="auto"/>
        </w:rPr>
        <w:t>.</w:t>
      </w:r>
      <w:r w:rsidR="00725831">
        <w:rPr>
          <w:rFonts w:ascii="Arial" w:hAnsi="Arial" w:cs="Arial"/>
          <w:color w:val="auto"/>
        </w:rPr>
        <w:t xml:space="preserve"> Documentation review noted limited participation for several consumers</w:t>
      </w:r>
      <w:r w:rsidR="00E660EA">
        <w:rPr>
          <w:rFonts w:ascii="Arial" w:hAnsi="Arial" w:cs="Arial"/>
          <w:color w:val="auto"/>
        </w:rPr>
        <w:t xml:space="preserve"> who choose </w:t>
      </w:r>
      <w:r w:rsidR="005F78B4">
        <w:rPr>
          <w:rFonts w:ascii="Arial" w:hAnsi="Arial" w:cs="Arial"/>
          <w:color w:val="auto"/>
        </w:rPr>
        <w:t>not (</w:t>
      </w:r>
      <w:r w:rsidR="00E660EA">
        <w:rPr>
          <w:rFonts w:ascii="Arial" w:hAnsi="Arial" w:cs="Arial"/>
          <w:color w:val="auto"/>
        </w:rPr>
        <w:t>or are unable</w:t>
      </w:r>
      <w:r w:rsidR="005F78B4">
        <w:rPr>
          <w:rFonts w:ascii="Arial" w:hAnsi="Arial" w:cs="Arial"/>
          <w:color w:val="auto"/>
        </w:rPr>
        <w:t xml:space="preserve">) </w:t>
      </w:r>
      <w:r w:rsidR="00E660EA">
        <w:rPr>
          <w:rFonts w:ascii="Arial" w:hAnsi="Arial" w:cs="Arial"/>
          <w:color w:val="auto"/>
        </w:rPr>
        <w:t>to</w:t>
      </w:r>
      <w:r w:rsidR="00AA52BA">
        <w:rPr>
          <w:rFonts w:ascii="Arial" w:hAnsi="Arial" w:cs="Arial"/>
          <w:color w:val="auto"/>
        </w:rPr>
        <w:t xml:space="preserve"> attend</w:t>
      </w:r>
      <w:r w:rsidR="00E660EA">
        <w:rPr>
          <w:rFonts w:ascii="Arial" w:hAnsi="Arial" w:cs="Arial"/>
          <w:color w:val="auto"/>
        </w:rPr>
        <w:t xml:space="preserve"> group</w:t>
      </w:r>
      <w:r w:rsidR="00A32027">
        <w:rPr>
          <w:rFonts w:ascii="Arial" w:hAnsi="Arial" w:cs="Arial"/>
          <w:color w:val="auto"/>
        </w:rPr>
        <w:t xml:space="preserve"> activities.</w:t>
      </w:r>
      <w:r w:rsidR="00180A75">
        <w:rPr>
          <w:rFonts w:ascii="Arial" w:hAnsi="Arial" w:cs="Arial"/>
          <w:color w:val="auto"/>
        </w:rPr>
        <w:t xml:space="preserve"> </w:t>
      </w:r>
      <w:r w:rsidR="007B4B6F">
        <w:rPr>
          <w:rFonts w:ascii="Arial" w:hAnsi="Arial" w:cs="Arial"/>
          <w:color w:val="auto"/>
        </w:rPr>
        <w:t xml:space="preserve">The </w:t>
      </w:r>
      <w:r w:rsidR="000353BE">
        <w:rPr>
          <w:rFonts w:ascii="Arial" w:hAnsi="Arial" w:cs="Arial"/>
          <w:color w:val="auto"/>
        </w:rPr>
        <w:t xml:space="preserve">assessment team noted documentation to </w:t>
      </w:r>
      <w:r w:rsidR="007B4B6F">
        <w:rPr>
          <w:rFonts w:ascii="Arial" w:hAnsi="Arial" w:cs="Arial"/>
          <w:color w:val="auto"/>
        </w:rPr>
        <w:t xml:space="preserve">guide staff </w:t>
      </w:r>
      <w:r w:rsidR="001F5253">
        <w:rPr>
          <w:rFonts w:ascii="Arial" w:hAnsi="Arial" w:cs="Arial"/>
          <w:color w:val="auto"/>
        </w:rPr>
        <w:t>of consumers individual needs</w:t>
      </w:r>
      <w:r w:rsidR="00455A57">
        <w:rPr>
          <w:rFonts w:ascii="Arial" w:hAnsi="Arial" w:cs="Arial"/>
          <w:color w:val="auto"/>
        </w:rPr>
        <w:t xml:space="preserve"> was not current. </w:t>
      </w:r>
      <w:r w:rsidR="000353BE">
        <w:rPr>
          <w:rFonts w:ascii="Arial" w:hAnsi="Arial" w:cs="Arial"/>
          <w:color w:val="auto"/>
        </w:rPr>
        <w:t>Management responded by updating and/or completing relevant documentation for some consumers.</w:t>
      </w:r>
    </w:p>
    <w:p w14:paraId="6B8F6630" w14:textId="77777777" w:rsidR="004A0F0F" w:rsidRDefault="00165FB8" w:rsidP="00C908D3">
      <w:pPr>
        <w:spacing w:before="240" w:line="276" w:lineRule="auto"/>
        <w:rPr>
          <w:rFonts w:ascii="Arial" w:hAnsi="Arial" w:cs="Arial"/>
          <w:color w:val="auto"/>
        </w:rPr>
      </w:pPr>
      <w:r>
        <w:rPr>
          <w:rFonts w:ascii="Arial" w:hAnsi="Arial" w:cs="Arial"/>
          <w:color w:val="auto"/>
        </w:rPr>
        <w:lastRenderedPageBreak/>
        <w:t>Some consumers were observed independently leaving the service</w:t>
      </w:r>
      <w:r w:rsidR="000057A8">
        <w:rPr>
          <w:rFonts w:ascii="Arial" w:hAnsi="Arial" w:cs="Arial"/>
          <w:color w:val="auto"/>
        </w:rPr>
        <w:t xml:space="preserve"> and the assessment team observed</w:t>
      </w:r>
      <w:r w:rsidR="00F50B9E">
        <w:rPr>
          <w:rFonts w:ascii="Arial" w:hAnsi="Arial" w:cs="Arial"/>
          <w:color w:val="auto"/>
        </w:rPr>
        <w:t xml:space="preserve"> </w:t>
      </w:r>
      <w:r w:rsidR="001355BD">
        <w:rPr>
          <w:rFonts w:ascii="Arial" w:hAnsi="Arial" w:cs="Arial"/>
          <w:color w:val="auto"/>
        </w:rPr>
        <w:t xml:space="preserve">a care giver from an external provider attending the service to provide social support for one consumer. </w:t>
      </w:r>
    </w:p>
    <w:p w14:paraId="7C489567" w14:textId="17A62A0E" w:rsidR="001D5113" w:rsidRDefault="004A0F0F" w:rsidP="00C908D3">
      <w:pPr>
        <w:spacing w:before="240" w:line="276" w:lineRule="auto"/>
        <w:rPr>
          <w:rFonts w:ascii="Arial" w:hAnsi="Arial" w:cs="Arial"/>
          <w:color w:val="auto"/>
        </w:rPr>
      </w:pPr>
      <w:r>
        <w:rPr>
          <w:rFonts w:ascii="Arial" w:hAnsi="Arial" w:cs="Arial"/>
          <w:color w:val="auto"/>
        </w:rPr>
        <w:t xml:space="preserve">The services system for ensuring referral to </w:t>
      </w:r>
      <w:r w:rsidR="00FC2954">
        <w:rPr>
          <w:rFonts w:ascii="Arial" w:hAnsi="Arial" w:cs="Arial"/>
          <w:color w:val="auto"/>
        </w:rPr>
        <w:t xml:space="preserve">other organisations and providers for care and services is not consistently effective. </w:t>
      </w:r>
      <w:r w:rsidR="001355BD">
        <w:rPr>
          <w:rFonts w:ascii="Arial" w:hAnsi="Arial" w:cs="Arial"/>
          <w:color w:val="auto"/>
        </w:rPr>
        <w:t xml:space="preserve">Via </w:t>
      </w:r>
      <w:r w:rsidR="00CF12F2">
        <w:rPr>
          <w:rFonts w:ascii="Arial" w:hAnsi="Arial" w:cs="Arial"/>
          <w:color w:val="auto"/>
        </w:rPr>
        <w:t xml:space="preserve">review </w:t>
      </w:r>
      <w:r w:rsidR="00FC2954">
        <w:rPr>
          <w:rFonts w:ascii="Arial" w:hAnsi="Arial" w:cs="Arial"/>
          <w:color w:val="auto"/>
        </w:rPr>
        <w:t>of</w:t>
      </w:r>
      <w:r w:rsidR="00520E46">
        <w:rPr>
          <w:rFonts w:ascii="Arial" w:hAnsi="Arial" w:cs="Arial"/>
          <w:color w:val="auto"/>
        </w:rPr>
        <w:t xml:space="preserve"> 3</w:t>
      </w:r>
      <w:r w:rsidR="00FC2954">
        <w:rPr>
          <w:rFonts w:ascii="Arial" w:hAnsi="Arial" w:cs="Arial"/>
          <w:color w:val="auto"/>
        </w:rPr>
        <w:t xml:space="preserve"> consumers files </w:t>
      </w:r>
      <w:r>
        <w:rPr>
          <w:rFonts w:ascii="Arial" w:hAnsi="Arial" w:cs="Arial"/>
          <w:color w:val="auto"/>
        </w:rPr>
        <w:t>the assessment team n</w:t>
      </w:r>
      <w:r w:rsidR="001355BD">
        <w:rPr>
          <w:rFonts w:ascii="Arial" w:hAnsi="Arial" w:cs="Arial"/>
          <w:color w:val="auto"/>
        </w:rPr>
        <w:t xml:space="preserve">oted </w:t>
      </w:r>
      <w:r>
        <w:rPr>
          <w:rFonts w:ascii="Arial" w:hAnsi="Arial" w:cs="Arial"/>
          <w:color w:val="auto"/>
        </w:rPr>
        <w:t>directives for</w:t>
      </w:r>
      <w:r w:rsidR="00FC2954">
        <w:rPr>
          <w:rFonts w:ascii="Arial" w:hAnsi="Arial" w:cs="Arial"/>
          <w:color w:val="auto"/>
        </w:rPr>
        <w:t xml:space="preserve"> referral</w:t>
      </w:r>
      <w:r w:rsidR="00B00869">
        <w:rPr>
          <w:rFonts w:ascii="Arial" w:hAnsi="Arial" w:cs="Arial"/>
          <w:color w:val="auto"/>
        </w:rPr>
        <w:t xml:space="preserve"> to the Community Visitors Scheme (CVS) </w:t>
      </w:r>
      <w:r w:rsidR="00D56482">
        <w:rPr>
          <w:rFonts w:ascii="Arial" w:hAnsi="Arial" w:cs="Arial"/>
          <w:color w:val="auto"/>
        </w:rPr>
        <w:t xml:space="preserve">for provision of emotional and psychological support had not been </w:t>
      </w:r>
      <w:r w:rsidR="00520E46">
        <w:rPr>
          <w:rFonts w:ascii="Arial" w:hAnsi="Arial" w:cs="Arial"/>
          <w:color w:val="auto"/>
        </w:rPr>
        <w:t>addressed</w:t>
      </w:r>
      <w:r w:rsidR="00D56482">
        <w:rPr>
          <w:rFonts w:ascii="Arial" w:hAnsi="Arial" w:cs="Arial"/>
          <w:color w:val="auto"/>
        </w:rPr>
        <w:t xml:space="preserve">. Management and staff </w:t>
      </w:r>
      <w:r w:rsidR="00F33911">
        <w:rPr>
          <w:rFonts w:ascii="Arial" w:hAnsi="Arial" w:cs="Arial"/>
          <w:color w:val="auto"/>
        </w:rPr>
        <w:t xml:space="preserve">were unaware </w:t>
      </w:r>
      <w:r w:rsidR="0048120E">
        <w:rPr>
          <w:rFonts w:ascii="Arial" w:hAnsi="Arial" w:cs="Arial"/>
          <w:color w:val="auto"/>
        </w:rPr>
        <w:t>why th</w:t>
      </w:r>
      <w:r w:rsidR="001D5113">
        <w:rPr>
          <w:rFonts w:ascii="Arial" w:hAnsi="Arial" w:cs="Arial"/>
          <w:color w:val="auto"/>
        </w:rPr>
        <w:t xml:space="preserve">ese referrals had not </w:t>
      </w:r>
      <w:r w:rsidR="00AE3D54">
        <w:rPr>
          <w:rFonts w:ascii="Arial" w:hAnsi="Arial" w:cs="Arial"/>
          <w:color w:val="auto"/>
        </w:rPr>
        <w:t>proceeded,</w:t>
      </w:r>
      <w:r w:rsidR="001D5113">
        <w:rPr>
          <w:rFonts w:ascii="Arial" w:hAnsi="Arial" w:cs="Arial"/>
          <w:color w:val="auto"/>
        </w:rPr>
        <w:t xml:space="preserve"> and </w:t>
      </w:r>
      <w:r w:rsidR="0048120E">
        <w:rPr>
          <w:rFonts w:ascii="Arial" w:hAnsi="Arial" w:cs="Arial"/>
          <w:color w:val="auto"/>
        </w:rPr>
        <w:t xml:space="preserve">management committed to ensuring </w:t>
      </w:r>
      <w:r w:rsidR="001D5113">
        <w:rPr>
          <w:rFonts w:ascii="Arial" w:hAnsi="Arial" w:cs="Arial"/>
          <w:color w:val="auto"/>
        </w:rPr>
        <w:t xml:space="preserve">it </w:t>
      </w:r>
      <w:r w:rsidR="00AE3D54">
        <w:rPr>
          <w:rFonts w:ascii="Arial" w:hAnsi="Arial" w:cs="Arial"/>
          <w:color w:val="auto"/>
        </w:rPr>
        <w:t>occurred</w:t>
      </w:r>
      <w:r w:rsidR="001D5113">
        <w:rPr>
          <w:rFonts w:ascii="Arial" w:hAnsi="Arial" w:cs="Arial"/>
          <w:color w:val="auto"/>
        </w:rPr>
        <w:t>.</w:t>
      </w:r>
    </w:p>
    <w:p w14:paraId="1D076400" w14:textId="326F480E" w:rsidR="00A46574" w:rsidRPr="00520E46" w:rsidRDefault="001D5113" w:rsidP="001D5113">
      <w:pPr>
        <w:spacing w:before="240" w:line="276" w:lineRule="auto"/>
        <w:rPr>
          <w:rFonts w:ascii="Arial" w:hAnsi="Arial" w:cs="Arial"/>
          <w:color w:val="auto"/>
        </w:rPr>
      </w:pPr>
      <w:r w:rsidRPr="00520E46">
        <w:rPr>
          <w:rFonts w:ascii="Arial" w:hAnsi="Arial" w:cs="Arial"/>
          <w:color w:val="auto"/>
        </w:rPr>
        <w:t>In their response, the approved provider a</w:t>
      </w:r>
      <w:r w:rsidR="00A46574" w:rsidRPr="00520E46">
        <w:rPr>
          <w:rFonts w:ascii="Arial" w:hAnsi="Arial" w:cs="Arial"/>
          <w:color w:val="auto"/>
        </w:rPr>
        <w:t>cknowledge evidence provided by the team and feedback received from consumers/representatives.</w:t>
      </w:r>
      <w:r w:rsidR="00B76B79" w:rsidRPr="00520E46">
        <w:rPr>
          <w:rFonts w:ascii="Arial" w:hAnsi="Arial" w:cs="Arial"/>
          <w:color w:val="auto"/>
        </w:rPr>
        <w:t xml:space="preserve"> </w:t>
      </w:r>
      <w:r w:rsidR="009E61EF" w:rsidRPr="00520E46">
        <w:rPr>
          <w:rFonts w:ascii="Arial" w:hAnsi="Arial" w:cs="Arial"/>
          <w:color w:val="auto"/>
        </w:rPr>
        <w:t xml:space="preserve">They </w:t>
      </w:r>
      <w:r w:rsidR="00591149" w:rsidRPr="00520E46">
        <w:rPr>
          <w:rFonts w:ascii="Arial" w:hAnsi="Arial" w:cs="Arial"/>
          <w:color w:val="auto"/>
        </w:rPr>
        <w:t>commenced a referral process to the C</w:t>
      </w:r>
      <w:r w:rsidR="00520E46" w:rsidRPr="00520E46">
        <w:rPr>
          <w:rFonts w:ascii="Arial" w:hAnsi="Arial" w:cs="Arial"/>
          <w:color w:val="auto"/>
        </w:rPr>
        <w:t>VS</w:t>
      </w:r>
      <w:r w:rsidR="0056197B" w:rsidRPr="00520E46">
        <w:rPr>
          <w:rFonts w:ascii="Arial" w:hAnsi="Arial" w:cs="Arial"/>
          <w:color w:val="auto"/>
        </w:rPr>
        <w:t xml:space="preserve">, invited representatives to communicate </w:t>
      </w:r>
      <w:r w:rsidR="007D54A0" w:rsidRPr="00520E46">
        <w:rPr>
          <w:rFonts w:ascii="Arial" w:hAnsi="Arial" w:cs="Arial"/>
          <w:color w:val="auto"/>
        </w:rPr>
        <w:t xml:space="preserve">available </w:t>
      </w:r>
      <w:r w:rsidR="0056197B" w:rsidRPr="00520E46">
        <w:rPr>
          <w:rFonts w:ascii="Arial" w:hAnsi="Arial" w:cs="Arial"/>
          <w:color w:val="auto"/>
        </w:rPr>
        <w:t xml:space="preserve">services at meeting forums, review of assessment/care planning </w:t>
      </w:r>
      <w:r w:rsidR="007D54A0" w:rsidRPr="00520E46">
        <w:rPr>
          <w:rFonts w:ascii="Arial" w:hAnsi="Arial" w:cs="Arial"/>
          <w:color w:val="auto"/>
        </w:rPr>
        <w:t>documentation to ensure currency</w:t>
      </w:r>
      <w:r w:rsidR="0056197B" w:rsidRPr="00520E46">
        <w:rPr>
          <w:rFonts w:ascii="Arial" w:hAnsi="Arial" w:cs="Arial"/>
          <w:color w:val="auto"/>
        </w:rPr>
        <w:t xml:space="preserve">, provided staff training, developed a process to monitor </w:t>
      </w:r>
      <w:r w:rsidR="007D54A0" w:rsidRPr="00520E46">
        <w:rPr>
          <w:rFonts w:ascii="Arial" w:hAnsi="Arial" w:cs="Arial"/>
          <w:color w:val="auto"/>
        </w:rPr>
        <w:t xml:space="preserve">individual activities and updated planned activities to include consumer suggestions. Additional monitoring processes to gain consumer/representative feedback and satisfaction </w:t>
      </w:r>
      <w:r w:rsidR="003743D9" w:rsidRPr="00520E46">
        <w:rPr>
          <w:rFonts w:ascii="Arial" w:hAnsi="Arial" w:cs="Arial"/>
          <w:color w:val="auto"/>
        </w:rPr>
        <w:t>are planned</w:t>
      </w:r>
      <w:r w:rsidR="007D54A0" w:rsidRPr="00520E46">
        <w:rPr>
          <w:rFonts w:ascii="Arial" w:hAnsi="Arial" w:cs="Arial"/>
          <w:color w:val="auto"/>
        </w:rPr>
        <w:t>.</w:t>
      </w:r>
      <w:r w:rsidR="009E61EF" w:rsidRPr="00520E46">
        <w:rPr>
          <w:rFonts w:ascii="Arial" w:hAnsi="Arial" w:cs="Arial"/>
          <w:color w:val="auto"/>
        </w:rPr>
        <w:t xml:space="preserve"> </w:t>
      </w:r>
    </w:p>
    <w:p w14:paraId="5EEF85BC" w14:textId="65DE9ECA" w:rsidR="001D5113" w:rsidRPr="00E23F07" w:rsidRDefault="001D5113" w:rsidP="001D5113">
      <w:pPr>
        <w:spacing w:before="240" w:line="276" w:lineRule="auto"/>
        <w:rPr>
          <w:rFonts w:ascii="Arial" w:hAnsi="Arial" w:cs="Arial"/>
          <w:color w:val="auto"/>
        </w:rPr>
      </w:pPr>
      <w:r w:rsidRPr="00E23F07">
        <w:rPr>
          <w:rFonts w:ascii="Arial" w:hAnsi="Arial" w:cs="Arial"/>
          <w:color w:val="auto"/>
        </w:rPr>
        <w:t xml:space="preserve">While </w:t>
      </w:r>
      <w:r w:rsidR="007D54A0" w:rsidRPr="00E23F07">
        <w:rPr>
          <w:rFonts w:ascii="Arial" w:hAnsi="Arial" w:cs="Arial"/>
          <w:color w:val="auto"/>
        </w:rPr>
        <w:t xml:space="preserve">I </w:t>
      </w:r>
      <w:r w:rsidRPr="00E23F07">
        <w:rPr>
          <w:rFonts w:ascii="Arial" w:hAnsi="Arial" w:cs="Arial"/>
          <w:color w:val="auto"/>
        </w:rPr>
        <w:t>acknowledge</w:t>
      </w:r>
      <w:r w:rsidR="007D54A0" w:rsidRPr="00E23F07">
        <w:rPr>
          <w:rFonts w:ascii="Arial" w:hAnsi="Arial" w:cs="Arial"/>
          <w:color w:val="auto"/>
        </w:rPr>
        <w:t xml:space="preserve"> respons</w:t>
      </w:r>
      <w:r w:rsidR="00520E46" w:rsidRPr="00E23F07">
        <w:rPr>
          <w:rFonts w:ascii="Arial" w:hAnsi="Arial" w:cs="Arial"/>
          <w:color w:val="auto"/>
        </w:rPr>
        <w:t>ive</w:t>
      </w:r>
      <w:r w:rsidR="007D54A0" w:rsidRPr="00E23F07">
        <w:rPr>
          <w:rFonts w:ascii="Arial" w:hAnsi="Arial" w:cs="Arial"/>
          <w:color w:val="auto"/>
        </w:rPr>
        <w:t xml:space="preserve"> </w:t>
      </w:r>
      <w:r w:rsidR="000B55A0" w:rsidRPr="00E23F07">
        <w:rPr>
          <w:rFonts w:ascii="Arial" w:hAnsi="Arial" w:cs="Arial"/>
          <w:color w:val="auto"/>
        </w:rPr>
        <w:t xml:space="preserve">and planned actions, </w:t>
      </w:r>
      <w:r w:rsidRPr="00E23F07">
        <w:rPr>
          <w:rFonts w:ascii="Arial" w:hAnsi="Arial" w:cs="Arial"/>
          <w:color w:val="auto"/>
        </w:rPr>
        <w:t xml:space="preserve">the service’s own monitoring systems failed to identify lack </w:t>
      </w:r>
      <w:r w:rsidR="00520E46" w:rsidRPr="00E23F07">
        <w:rPr>
          <w:rFonts w:ascii="Arial" w:hAnsi="Arial" w:cs="Arial"/>
          <w:color w:val="auto"/>
        </w:rPr>
        <w:t xml:space="preserve">of effective systems </w:t>
      </w:r>
      <w:r w:rsidRPr="00E23F07">
        <w:rPr>
          <w:rFonts w:ascii="Arial" w:hAnsi="Arial" w:cs="Arial"/>
          <w:color w:val="auto"/>
        </w:rPr>
        <w:t>in all requirements of this Standard</w:t>
      </w:r>
      <w:r w:rsidR="000B55A0" w:rsidRPr="00E23F07">
        <w:rPr>
          <w:rFonts w:ascii="Arial" w:hAnsi="Arial" w:cs="Arial"/>
          <w:color w:val="auto"/>
        </w:rPr>
        <w:t xml:space="preserve"> and I consider it will take time to implement and evaluate effectiveness of planned actions to ensure compliance.</w:t>
      </w:r>
    </w:p>
    <w:p w14:paraId="35DE3CBC" w14:textId="2A6A64ED" w:rsidR="000B55A0" w:rsidRPr="00E23F07" w:rsidRDefault="000B55A0" w:rsidP="001D5113">
      <w:pPr>
        <w:spacing w:before="240" w:line="276" w:lineRule="auto"/>
        <w:rPr>
          <w:rFonts w:ascii="Arial" w:hAnsi="Arial" w:cs="Arial"/>
          <w:color w:val="auto"/>
        </w:rPr>
      </w:pPr>
      <w:r w:rsidRPr="00E23F07">
        <w:rPr>
          <w:rFonts w:ascii="Arial" w:hAnsi="Arial" w:cs="Arial"/>
          <w:color w:val="auto"/>
        </w:rPr>
        <w:t>I find requirements 4(3)(b),(d) and (e) are non</w:t>
      </w:r>
      <w:r w:rsidR="007D2610" w:rsidRPr="00E23F07">
        <w:rPr>
          <w:rFonts w:ascii="Arial" w:hAnsi="Arial" w:cs="Arial"/>
          <w:color w:val="auto"/>
        </w:rPr>
        <w:t>-compliant.</w:t>
      </w:r>
    </w:p>
    <w:p w14:paraId="63B30CAD" w14:textId="6B1477B0" w:rsidR="00CD4634" w:rsidRPr="00FC4F5E" w:rsidRDefault="00CD4634" w:rsidP="00CD4634">
      <w:pPr>
        <w:spacing w:before="240" w:line="276" w:lineRule="auto"/>
        <w:rPr>
          <w:rFonts w:ascii="Arial" w:hAnsi="Arial" w:cs="Arial"/>
          <w:color w:val="auto"/>
        </w:rPr>
      </w:pPr>
      <w:r w:rsidRPr="00E23F07">
        <w:rPr>
          <w:rFonts w:ascii="Arial" w:hAnsi="Arial" w:cs="Arial"/>
          <w:color w:val="auto"/>
        </w:rPr>
        <w:t>I am satisfied the remaining requirements 4(3)(a),(c),(f) and (g) are complaint.</w:t>
      </w:r>
    </w:p>
    <w:p w14:paraId="3E0F3BD7" w14:textId="2A89077A" w:rsidR="002E1EAB" w:rsidRPr="00F42D30" w:rsidRDefault="00E91015" w:rsidP="002E1EAB">
      <w:pPr>
        <w:spacing w:before="240" w:line="276" w:lineRule="auto"/>
        <w:rPr>
          <w:rFonts w:ascii="Arial" w:hAnsi="Arial" w:cs="Arial"/>
          <w:color w:val="auto"/>
        </w:rPr>
      </w:pPr>
      <w:r w:rsidRPr="000E530A">
        <w:rPr>
          <w:rFonts w:ascii="Arial" w:hAnsi="Arial" w:cs="Arial"/>
          <w:color w:val="auto"/>
        </w:rPr>
        <w:t xml:space="preserve">Most consumers </w:t>
      </w:r>
      <w:r w:rsidR="00A174FA" w:rsidRPr="000E530A">
        <w:rPr>
          <w:rFonts w:ascii="Arial" w:hAnsi="Arial" w:cs="Arial"/>
          <w:color w:val="auto"/>
        </w:rPr>
        <w:t xml:space="preserve">consider they receive </w:t>
      </w:r>
      <w:r w:rsidR="000E530A" w:rsidRPr="000E530A">
        <w:rPr>
          <w:rFonts w:ascii="Arial" w:hAnsi="Arial" w:cs="Arial"/>
          <w:color w:val="auto"/>
        </w:rPr>
        <w:t xml:space="preserve">safe and effective </w:t>
      </w:r>
      <w:r w:rsidR="002E1EAB" w:rsidRPr="000E530A">
        <w:rPr>
          <w:rFonts w:ascii="Arial" w:hAnsi="Arial" w:cs="Arial"/>
          <w:color w:val="auto"/>
        </w:rPr>
        <w:t xml:space="preserve">services and supports for daily living </w:t>
      </w:r>
      <w:r w:rsidR="000E530A" w:rsidRPr="000E530A">
        <w:rPr>
          <w:rFonts w:ascii="Arial" w:hAnsi="Arial" w:cs="Arial"/>
          <w:color w:val="auto"/>
        </w:rPr>
        <w:t xml:space="preserve">to </w:t>
      </w:r>
      <w:r w:rsidR="002E1EAB" w:rsidRPr="000E530A">
        <w:rPr>
          <w:rFonts w:ascii="Arial" w:hAnsi="Arial" w:cs="Arial"/>
          <w:color w:val="auto"/>
        </w:rPr>
        <w:t xml:space="preserve">meet their needs, </w:t>
      </w:r>
      <w:r w:rsidR="001762A8">
        <w:rPr>
          <w:rFonts w:ascii="Arial" w:hAnsi="Arial" w:cs="Arial"/>
          <w:color w:val="auto"/>
        </w:rPr>
        <w:t>a</w:t>
      </w:r>
      <w:r w:rsidR="002E1EAB" w:rsidRPr="000E530A">
        <w:rPr>
          <w:rFonts w:ascii="Arial" w:hAnsi="Arial" w:cs="Arial"/>
          <w:color w:val="auto"/>
        </w:rPr>
        <w:t>nd safe</w:t>
      </w:r>
      <w:r w:rsidR="001762A8">
        <w:rPr>
          <w:rFonts w:ascii="Arial" w:hAnsi="Arial" w:cs="Arial"/>
          <w:color w:val="auto"/>
        </w:rPr>
        <w:t>/</w:t>
      </w:r>
      <w:r w:rsidR="002E1EAB" w:rsidRPr="000E530A">
        <w:rPr>
          <w:rFonts w:ascii="Arial" w:hAnsi="Arial" w:cs="Arial"/>
          <w:color w:val="auto"/>
        </w:rPr>
        <w:t xml:space="preserve">effective services to maintain/enhance independence, well-being and quality of life. </w:t>
      </w:r>
      <w:r w:rsidR="002E1EAB" w:rsidRPr="00F42D30">
        <w:rPr>
          <w:rFonts w:ascii="Arial" w:hAnsi="Arial" w:cs="Arial"/>
          <w:color w:val="auto"/>
        </w:rPr>
        <w:t xml:space="preserve">Consumers gave </w:t>
      </w:r>
      <w:r w:rsidR="00062634" w:rsidRPr="00F42D30">
        <w:rPr>
          <w:rFonts w:ascii="Arial" w:hAnsi="Arial" w:cs="Arial"/>
          <w:color w:val="auto"/>
        </w:rPr>
        <w:t xml:space="preserve">some </w:t>
      </w:r>
      <w:r w:rsidR="002E1EAB" w:rsidRPr="00F42D30">
        <w:rPr>
          <w:rFonts w:ascii="Arial" w:hAnsi="Arial" w:cs="Arial"/>
          <w:color w:val="auto"/>
        </w:rPr>
        <w:t xml:space="preserve">examples of enjoyment/participation </w:t>
      </w:r>
      <w:r w:rsidR="001762A8">
        <w:rPr>
          <w:rFonts w:ascii="Arial" w:hAnsi="Arial" w:cs="Arial"/>
          <w:color w:val="auto"/>
        </w:rPr>
        <w:t xml:space="preserve">in </w:t>
      </w:r>
      <w:r w:rsidR="002E1EAB" w:rsidRPr="00F42D30">
        <w:rPr>
          <w:rFonts w:ascii="Arial" w:hAnsi="Arial" w:cs="Arial"/>
          <w:color w:val="auto"/>
        </w:rPr>
        <w:t>activities</w:t>
      </w:r>
      <w:r w:rsidR="00062634" w:rsidRPr="00F42D30">
        <w:rPr>
          <w:rFonts w:ascii="Arial" w:hAnsi="Arial" w:cs="Arial"/>
          <w:color w:val="auto"/>
        </w:rPr>
        <w:t>, including those external to the service.</w:t>
      </w:r>
      <w:r w:rsidR="002E1EAB" w:rsidRPr="00F42D30">
        <w:rPr>
          <w:rFonts w:ascii="Arial" w:hAnsi="Arial" w:cs="Arial"/>
          <w:color w:val="auto"/>
        </w:rPr>
        <w:t xml:space="preserve"> They described support received </w:t>
      </w:r>
      <w:r w:rsidR="00062634" w:rsidRPr="00F42D30">
        <w:rPr>
          <w:rFonts w:ascii="Arial" w:hAnsi="Arial" w:cs="Arial"/>
          <w:color w:val="auto"/>
        </w:rPr>
        <w:t>in</w:t>
      </w:r>
      <w:r w:rsidR="002E1EAB" w:rsidRPr="00F42D30">
        <w:rPr>
          <w:rFonts w:ascii="Arial" w:hAnsi="Arial" w:cs="Arial"/>
          <w:color w:val="auto"/>
        </w:rPr>
        <w:t xml:space="preserve"> maintaining connection with </w:t>
      </w:r>
      <w:r w:rsidR="00062634" w:rsidRPr="00F42D30">
        <w:rPr>
          <w:rFonts w:ascii="Arial" w:hAnsi="Arial" w:cs="Arial"/>
          <w:color w:val="auto"/>
        </w:rPr>
        <w:t>those important to them</w:t>
      </w:r>
      <w:r w:rsidR="00F42D30" w:rsidRPr="00F42D30">
        <w:rPr>
          <w:rFonts w:ascii="Arial" w:hAnsi="Arial" w:cs="Arial"/>
          <w:color w:val="auto"/>
        </w:rPr>
        <w:t xml:space="preserve">. </w:t>
      </w:r>
    </w:p>
    <w:p w14:paraId="2575B9CD" w14:textId="0C7B1BCC" w:rsidR="002E1EAB" w:rsidRPr="002E1EAB" w:rsidRDefault="002E1EAB" w:rsidP="002E1EAB">
      <w:pPr>
        <w:spacing w:before="240" w:line="276" w:lineRule="auto"/>
        <w:rPr>
          <w:rFonts w:ascii="Arial" w:hAnsi="Arial" w:cs="Arial"/>
          <w:color w:val="FF0000"/>
        </w:rPr>
      </w:pPr>
      <w:r w:rsidRPr="00DA00AA">
        <w:rPr>
          <w:rFonts w:ascii="Arial" w:hAnsi="Arial" w:cs="Arial"/>
          <w:color w:val="auto"/>
        </w:rPr>
        <w:t xml:space="preserve">Staff gave examples of </w:t>
      </w:r>
      <w:r w:rsidR="00DA00AA">
        <w:rPr>
          <w:rFonts w:ascii="Arial" w:hAnsi="Arial" w:cs="Arial"/>
          <w:color w:val="auto"/>
        </w:rPr>
        <w:t>individual consumers preferences</w:t>
      </w:r>
      <w:r w:rsidRPr="00DA00AA">
        <w:rPr>
          <w:rFonts w:ascii="Arial" w:hAnsi="Arial" w:cs="Arial"/>
          <w:color w:val="auto"/>
        </w:rPr>
        <w:t xml:space="preserve">, processes </w:t>
      </w:r>
      <w:r w:rsidR="007D2610">
        <w:rPr>
          <w:rFonts w:ascii="Arial" w:hAnsi="Arial" w:cs="Arial"/>
          <w:color w:val="auto"/>
        </w:rPr>
        <w:t xml:space="preserve">of </w:t>
      </w:r>
      <w:r w:rsidRPr="00DA00AA">
        <w:rPr>
          <w:rFonts w:ascii="Arial" w:hAnsi="Arial" w:cs="Arial"/>
          <w:color w:val="auto"/>
        </w:rPr>
        <w:t>communicat</w:t>
      </w:r>
      <w:r w:rsidR="007D2610">
        <w:rPr>
          <w:rFonts w:ascii="Arial" w:hAnsi="Arial" w:cs="Arial"/>
          <w:color w:val="auto"/>
        </w:rPr>
        <w:t xml:space="preserve">ion, and </w:t>
      </w:r>
      <w:r w:rsidRPr="00DA00AA">
        <w:rPr>
          <w:rFonts w:ascii="Arial" w:hAnsi="Arial" w:cs="Arial"/>
          <w:color w:val="auto"/>
        </w:rPr>
        <w:t>demonstrated knowledge of consumers’ needs/preferred activities</w:t>
      </w:r>
      <w:r w:rsidR="00B32C58">
        <w:rPr>
          <w:rFonts w:ascii="Arial" w:hAnsi="Arial" w:cs="Arial"/>
          <w:color w:val="auto"/>
        </w:rPr>
        <w:t>.</w:t>
      </w:r>
      <w:r w:rsidRPr="00DA00AA">
        <w:rPr>
          <w:rFonts w:ascii="Arial" w:hAnsi="Arial" w:cs="Arial"/>
          <w:color w:val="auto"/>
        </w:rPr>
        <w:t xml:space="preserve">  </w:t>
      </w:r>
      <w:bookmarkStart w:id="9" w:name="_Hlk117761495"/>
      <w:r w:rsidR="00A25E93" w:rsidRPr="00A25E93">
        <w:rPr>
          <w:rFonts w:ascii="Arial" w:hAnsi="Arial" w:cs="Arial"/>
          <w:color w:val="auto"/>
        </w:rPr>
        <w:t xml:space="preserve">Care planning documentation contained details of </w:t>
      </w:r>
      <w:r w:rsidR="00AE3D54" w:rsidRPr="00A25E93">
        <w:rPr>
          <w:rFonts w:ascii="Arial" w:hAnsi="Arial" w:cs="Arial"/>
          <w:color w:val="auto"/>
        </w:rPr>
        <w:t>consumers</w:t>
      </w:r>
      <w:r w:rsidR="00A25E93" w:rsidRPr="00A25E93">
        <w:rPr>
          <w:rFonts w:ascii="Arial" w:hAnsi="Arial" w:cs="Arial"/>
          <w:color w:val="auto"/>
        </w:rPr>
        <w:t xml:space="preserve"> spiritual and cultural needs, their relationships with </w:t>
      </w:r>
      <w:r w:rsidR="007D2610">
        <w:rPr>
          <w:rFonts w:ascii="Arial" w:hAnsi="Arial" w:cs="Arial"/>
          <w:color w:val="auto"/>
        </w:rPr>
        <w:t>those</w:t>
      </w:r>
      <w:r w:rsidR="00A25E93" w:rsidRPr="00A25E93">
        <w:rPr>
          <w:rFonts w:ascii="Arial" w:hAnsi="Arial" w:cs="Arial"/>
          <w:color w:val="auto"/>
        </w:rPr>
        <w:t xml:space="preserve"> of importance and preferences for engagement in activities</w:t>
      </w:r>
      <w:r w:rsidR="00B32C58">
        <w:rPr>
          <w:rFonts w:ascii="Arial" w:hAnsi="Arial" w:cs="Arial"/>
          <w:color w:val="auto"/>
        </w:rPr>
        <w:t xml:space="preserve">; </w:t>
      </w:r>
      <w:r w:rsidR="003743D9">
        <w:rPr>
          <w:rFonts w:ascii="Arial" w:hAnsi="Arial" w:cs="Arial"/>
          <w:color w:val="auto"/>
        </w:rPr>
        <w:t>however,</w:t>
      </w:r>
      <w:r w:rsidR="00B32C58">
        <w:rPr>
          <w:rFonts w:ascii="Arial" w:hAnsi="Arial" w:cs="Arial"/>
          <w:color w:val="auto"/>
        </w:rPr>
        <w:t xml:space="preserve"> the assessment team noted documentation was generic and did not consistently reflect consumers engagement in meaningful activities.</w:t>
      </w:r>
    </w:p>
    <w:bookmarkEnd w:id="9"/>
    <w:p w14:paraId="2473F1F2" w14:textId="1839AFD1" w:rsidR="000F0CC9" w:rsidRDefault="007B0269" w:rsidP="007B0269">
      <w:pPr>
        <w:spacing w:before="240" w:line="276" w:lineRule="auto"/>
        <w:rPr>
          <w:rFonts w:ascii="Arial" w:hAnsi="Arial" w:cs="Arial"/>
          <w:color w:val="auto"/>
        </w:rPr>
      </w:pPr>
      <w:r w:rsidRPr="000932A7">
        <w:rPr>
          <w:rFonts w:ascii="Arial" w:hAnsi="Arial" w:cs="Arial"/>
          <w:color w:val="auto"/>
        </w:rPr>
        <w:t xml:space="preserve">Most consumers </w:t>
      </w:r>
      <w:r w:rsidR="00BE3F62" w:rsidRPr="000932A7">
        <w:rPr>
          <w:rFonts w:ascii="Arial" w:hAnsi="Arial" w:cs="Arial"/>
          <w:color w:val="auto"/>
        </w:rPr>
        <w:t xml:space="preserve">consider </w:t>
      </w:r>
      <w:r w:rsidRPr="000932A7">
        <w:rPr>
          <w:rFonts w:ascii="Arial" w:hAnsi="Arial" w:cs="Arial"/>
          <w:color w:val="auto"/>
        </w:rPr>
        <w:t>meals are of suitable quality/quantity</w:t>
      </w:r>
      <w:r w:rsidR="00AA2BDF" w:rsidRPr="000932A7">
        <w:rPr>
          <w:rFonts w:ascii="Arial" w:hAnsi="Arial" w:cs="Arial"/>
          <w:color w:val="auto"/>
        </w:rPr>
        <w:t>.</w:t>
      </w:r>
      <w:r w:rsidR="003019FC" w:rsidRPr="000932A7">
        <w:rPr>
          <w:rFonts w:ascii="Arial" w:hAnsi="Arial" w:cs="Arial"/>
          <w:color w:val="auto"/>
        </w:rPr>
        <w:t xml:space="preserve"> The service demonstrated</w:t>
      </w:r>
      <w:r w:rsidR="000F00BE" w:rsidRPr="000932A7">
        <w:rPr>
          <w:rFonts w:ascii="Arial" w:hAnsi="Arial" w:cs="Arial"/>
          <w:color w:val="auto"/>
        </w:rPr>
        <w:t xml:space="preserve"> systems to ensure consumer</w:t>
      </w:r>
      <w:r w:rsidR="001762A8">
        <w:rPr>
          <w:rFonts w:ascii="Arial" w:hAnsi="Arial" w:cs="Arial"/>
          <w:color w:val="auto"/>
        </w:rPr>
        <w:t>’</w:t>
      </w:r>
      <w:r w:rsidR="000F00BE" w:rsidRPr="000932A7">
        <w:rPr>
          <w:rFonts w:ascii="Arial" w:hAnsi="Arial" w:cs="Arial"/>
          <w:color w:val="auto"/>
        </w:rPr>
        <w:t xml:space="preserve">s dietary requirements and preferences are communicated to </w:t>
      </w:r>
      <w:r w:rsidR="00B84159" w:rsidRPr="000932A7">
        <w:rPr>
          <w:rFonts w:ascii="Arial" w:hAnsi="Arial" w:cs="Arial"/>
          <w:color w:val="auto"/>
        </w:rPr>
        <w:t xml:space="preserve">those preparing meals and processes to ensure </w:t>
      </w:r>
      <w:r w:rsidR="00D758F1" w:rsidRPr="000932A7">
        <w:rPr>
          <w:rFonts w:ascii="Arial" w:hAnsi="Arial" w:cs="Arial"/>
          <w:color w:val="auto"/>
        </w:rPr>
        <w:t xml:space="preserve">ongoing satisfaction with meals including remedial actions when issues are identified. </w:t>
      </w:r>
      <w:r w:rsidR="002B7DA8" w:rsidRPr="000932A7">
        <w:rPr>
          <w:rFonts w:ascii="Arial" w:hAnsi="Arial" w:cs="Arial"/>
          <w:color w:val="auto"/>
        </w:rPr>
        <w:t xml:space="preserve">The chef was observed interacting with consumers during </w:t>
      </w:r>
      <w:r w:rsidR="0010519D" w:rsidRPr="000932A7">
        <w:rPr>
          <w:rFonts w:ascii="Arial" w:hAnsi="Arial" w:cs="Arial"/>
          <w:color w:val="auto"/>
        </w:rPr>
        <w:t>mealtimes</w:t>
      </w:r>
      <w:r w:rsidR="002B7DA8" w:rsidRPr="000932A7">
        <w:rPr>
          <w:rFonts w:ascii="Arial" w:hAnsi="Arial" w:cs="Arial"/>
          <w:color w:val="auto"/>
        </w:rPr>
        <w:t xml:space="preserve"> as a method of</w:t>
      </w:r>
      <w:r w:rsidR="000A0AB3" w:rsidRPr="000932A7">
        <w:rPr>
          <w:rFonts w:ascii="Arial" w:hAnsi="Arial" w:cs="Arial"/>
          <w:color w:val="auto"/>
        </w:rPr>
        <w:t xml:space="preserve"> </w:t>
      </w:r>
      <w:r w:rsidR="0010519D">
        <w:rPr>
          <w:rFonts w:ascii="Arial" w:hAnsi="Arial" w:cs="Arial"/>
          <w:color w:val="auto"/>
        </w:rPr>
        <w:t xml:space="preserve">ascertaining </w:t>
      </w:r>
      <w:r w:rsidR="000932A7">
        <w:rPr>
          <w:rFonts w:ascii="Arial" w:hAnsi="Arial" w:cs="Arial"/>
          <w:color w:val="auto"/>
        </w:rPr>
        <w:t>satisfaction.</w:t>
      </w:r>
    </w:p>
    <w:p w14:paraId="4C8FD818" w14:textId="4CE65AC9" w:rsidR="002F3614" w:rsidRPr="002E1EAB" w:rsidRDefault="007B0269" w:rsidP="00DD0989">
      <w:pPr>
        <w:spacing w:before="240" w:line="276" w:lineRule="auto"/>
        <w:rPr>
          <w:color w:val="FF0000"/>
        </w:rPr>
      </w:pPr>
      <w:r w:rsidRPr="00DD0989">
        <w:rPr>
          <w:rFonts w:ascii="Arial" w:hAnsi="Arial" w:cs="Arial"/>
          <w:color w:val="auto"/>
        </w:rPr>
        <w:lastRenderedPageBreak/>
        <w:t xml:space="preserve">Consumers </w:t>
      </w:r>
      <w:r w:rsidR="000F0CC9" w:rsidRPr="00DD0989">
        <w:rPr>
          <w:rFonts w:ascii="Arial" w:hAnsi="Arial" w:cs="Arial"/>
          <w:color w:val="auto"/>
        </w:rPr>
        <w:t xml:space="preserve">expressed satisfaction </w:t>
      </w:r>
      <w:r w:rsidRPr="00DD0989">
        <w:rPr>
          <w:rFonts w:ascii="Arial" w:hAnsi="Arial" w:cs="Arial"/>
          <w:color w:val="auto"/>
        </w:rPr>
        <w:t>they fe</w:t>
      </w:r>
      <w:r w:rsidR="00B26C88" w:rsidRPr="00DD0989">
        <w:rPr>
          <w:rFonts w:ascii="Arial" w:hAnsi="Arial" w:cs="Arial"/>
          <w:color w:val="auto"/>
        </w:rPr>
        <w:t>el</w:t>
      </w:r>
      <w:r w:rsidRPr="00DD0989">
        <w:rPr>
          <w:rFonts w:ascii="Arial" w:hAnsi="Arial" w:cs="Arial"/>
          <w:color w:val="auto"/>
        </w:rPr>
        <w:t xml:space="preserve"> safe when using equipment suitable for their needs</w:t>
      </w:r>
      <w:r w:rsidR="00B26C88" w:rsidRPr="00DD0989">
        <w:rPr>
          <w:rFonts w:ascii="Arial" w:hAnsi="Arial" w:cs="Arial"/>
          <w:color w:val="auto"/>
        </w:rPr>
        <w:t>, including</w:t>
      </w:r>
      <w:r w:rsidR="006C459E" w:rsidRPr="00DD0989">
        <w:rPr>
          <w:rFonts w:ascii="Arial" w:hAnsi="Arial" w:cs="Arial"/>
          <w:color w:val="auto"/>
        </w:rPr>
        <w:t xml:space="preserve"> </w:t>
      </w:r>
      <w:r w:rsidRPr="00DD0989">
        <w:rPr>
          <w:rFonts w:ascii="Arial" w:hAnsi="Arial" w:cs="Arial"/>
          <w:color w:val="auto"/>
        </w:rPr>
        <w:t xml:space="preserve">cleaning/repair/replacement of equipment when needed. </w:t>
      </w:r>
      <w:r w:rsidR="00DD6DCA" w:rsidRPr="00DD0989">
        <w:rPr>
          <w:rFonts w:ascii="Arial" w:hAnsi="Arial" w:cs="Arial"/>
          <w:color w:val="auto"/>
        </w:rPr>
        <w:t>Staff consider there i</w:t>
      </w:r>
      <w:r w:rsidR="00AD5C08" w:rsidRPr="00DD0989">
        <w:rPr>
          <w:rFonts w:ascii="Arial" w:hAnsi="Arial" w:cs="Arial"/>
          <w:color w:val="auto"/>
        </w:rPr>
        <w:t>s appropriate</w:t>
      </w:r>
      <w:r w:rsidR="003F1BFC">
        <w:rPr>
          <w:rFonts w:ascii="Arial" w:hAnsi="Arial" w:cs="Arial"/>
          <w:color w:val="auto"/>
        </w:rPr>
        <w:t>/</w:t>
      </w:r>
      <w:r w:rsidR="0010519D">
        <w:rPr>
          <w:rFonts w:ascii="Arial" w:hAnsi="Arial" w:cs="Arial"/>
          <w:color w:val="auto"/>
        </w:rPr>
        <w:t>s</w:t>
      </w:r>
      <w:r w:rsidR="00AD5C08" w:rsidRPr="00DD0989">
        <w:rPr>
          <w:rFonts w:ascii="Arial" w:hAnsi="Arial" w:cs="Arial"/>
          <w:color w:val="auto"/>
        </w:rPr>
        <w:t xml:space="preserve">ufficient equipment to meet consumer’s </w:t>
      </w:r>
      <w:r w:rsidR="00DD0989" w:rsidRPr="00DD0989">
        <w:rPr>
          <w:rFonts w:ascii="Arial" w:hAnsi="Arial" w:cs="Arial"/>
          <w:color w:val="auto"/>
        </w:rPr>
        <w:t>needs and demonstrated knowledge of cleaning and mainten</w:t>
      </w:r>
      <w:r w:rsidR="0010519D">
        <w:rPr>
          <w:rFonts w:ascii="Arial" w:hAnsi="Arial" w:cs="Arial"/>
          <w:color w:val="auto"/>
        </w:rPr>
        <w:t>an</w:t>
      </w:r>
      <w:r w:rsidR="00DD0989" w:rsidRPr="00DD0989">
        <w:rPr>
          <w:rFonts w:ascii="Arial" w:hAnsi="Arial" w:cs="Arial"/>
          <w:color w:val="auto"/>
        </w:rPr>
        <w:t>ce programs.</w:t>
      </w:r>
      <w:r w:rsidR="00DD0989">
        <w:rPr>
          <w:rFonts w:ascii="Arial" w:hAnsi="Arial" w:cs="Arial"/>
          <w:color w:val="auto"/>
        </w:rPr>
        <w:t xml:space="preserve"> </w:t>
      </w:r>
      <w:r w:rsidR="002E1EAB" w:rsidRPr="00DD0989">
        <w:rPr>
          <w:rFonts w:ascii="Arial" w:hAnsi="Arial" w:cs="Arial"/>
          <w:color w:val="auto"/>
        </w:rPr>
        <w:t xml:space="preserve">Equipment used for activities of daily living was observed to be safe, suitable, clean and </w:t>
      </w:r>
      <w:r w:rsidR="00CD3150">
        <w:rPr>
          <w:rFonts w:ascii="Arial" w:hAnsi="Arial" w:cs="Arial"/>
          <w:color w:val="auto"/>
        </w:rPr>
        <w:t xml:space="preserve">appropriately </w:t>
      </w:r>
      <w:r w:rsidR="002E1EAB" w:rsidRPr="00DD0989">
        <w:rPr>
          <w:rFonts w:ascii="Arial" w:hAnsi="Arial" w:cs="Arial"/>
          <w:color w:val="auto"/>
        </w:rPr>
        <w:t xml:space="preserve">maintained. </w:t>
      </w:r>
      <w:r w:rsidR="007179D6" w:rsidRPr="002E1EAB">
        <w:rPr>
          <w:color w:val="FF0000"/>
        </w:rPr>
        <w:br w:type="page"/>
      </w:r>
    </w:p>
    <w:p w14:paraId="4C8FD819" w14:textId="77777777" w:rsidR="002F3614" w:rsidRPr="00996FAF" w:rsidRDefault="007179D6" w:rsidP="002F3614">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0B398B" w14:paraId="4C8FD81C" w14:textId="77777777" w:rsidTr="000B39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C8FD81A" w14:textId="77777777" w:rsidR="002F3614" w:rsidRPr="00996FAF" w:rsidRDefault="007179D6" w:rsidP="002F3614">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C8FD81B" w14:textId="77777777" w:rsidR="002F3614" w:rsidRPr="00996FAF" w:rsidRDefault="002F3614" w:rsidP="002F361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398B" w14:paraId="4C8FD820" w14:textId="77777777" w:rsidTr="000B3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8FD81D" w14:textId="77777777" w:rsidR="002F3614" w:rsidRPr="00996FAF" w:rsidRDefault="007179D6" w:rsidP="002F3614">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C8FD81E" w14:textId="77777777" w:rsidR="002F3614" w:rsidRPr="00996FAF" w:rsidRDefault="007179D6" w:rsidP="002F3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C8FD81F" w14:textId="24FF81E2" w:rsidR="002F3614" w:rsidRPr="00996FAF" w:rsidRDefault="00F172D4" w:rsidP="002F3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775D9">
                  <w:rPr>
                    <w:rFonts w:ascii="Arial" w:hAnsi="Arial" w:cs="Arial"/>
                    <w:color w:val="auto"/>
                  </w:rPr>
                  <w:t>Compliant</w:t>
                </w:r>
              </w:sdtContent>
            </w:sdt>
            <w:r w:rsidR="007179D6" w:rsidRPr="00996FAF">
              <w:rPr>
                <w:rFonts w:ascii="Arial" w:hAnsi="Arial" w:cs="Arial"/>
                <w:color w:val="0000FF"/>
              </w:rPr>
              <w:t xml:space="preserve"> </w:t>
            </w:r>
          </w:p>
        </w:tc>
      </w:tr>
      <w:tr w:rsidR="000B398B" w14:paraId="4C8FD826" w14:textId="77777777" w:rsidTr="000B3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8FD821" w14:textId="77777777" w:rsidR="002F3614" w:rsidRPr="00996FAF" w:rsidRDefault="007179D6" w:rsidP="002F3614">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C8FD822" w14:textId="77777777" w:rsidR="002F3614" w:rsidRPr="00996FAF" w:rsidRDefault="007179D6" w:rsidP="002F36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C8FD823" w14:textId="77777777" w:rsidR="002F3614" w:rsidRPr="00996FAF" w:rsidRDefault="007179D6" w:rsidP="002F361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C8FD824" w14:textId="77777777" w:rsidR="002F3614" w:rsidRPr="00996FAF" w:rsidRDefault="007179D6" w:rsidP="002F361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C8FD825" w14:textId="5427A185" w:rsidR="002F3614" w:rsidRPr="00996FAF" w:rsidRDefault="00F172D4" w:rsidP="002F36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775D9">
                  <w:rPr>
                    <w:rFonts w:ascii="Arial" w:hAnsi="Arial" w:cs="Arial"/>
                    <w:color w:val="auto"/>
                  </w:rPr>
                  <w:t>Compliant</w:t>
                </w:r>
              </w:sdtContent>
            </w:sdt>
            <w:r w:rsidR="007179D6" w:rsidRPr="00996FAF">
              <w:rPr>
                <w:rFonts w:ascii="Arial" w:hAnsi="Arial" w:cs="Arial"/>
                <w:color w:val="0000FF"/>
              </w:rPr>
              <w:t xml:space="preserve"> </w:t>
            </w:r>
          </w:p>
        </w:tc>
      </w:tr>
      <w:tr w:rsidR="000B398B" w14:paraId="4C8FD82A" w14:textId="77777777" w:rsidTr="000B3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8FD827" w14:textId="77777777" w:rsidR="002F3614" w:rsidRPr="00996FAF" w:rsidRDefault="007179D6" w:rsidP="002F3614">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C8FD828" w14:textId="77777777" w:rsidR="002F3614" w:rsidRPr="00996FAF" w:rsidRDefault="007179D6" w:rsidP="002F3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C8FD829" w14:textId="4A3543B7" w:rsidR="002F3614" w:rsidRPr="00996FAF" w:rsidRDefault="00F172D4" w:rsidP="002F361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775D9">
                  <w:rPr>
                    <w:rFonts w:ascii="Arial" w:hAnsi="Arial" w:cs="Arial"/>
                    <w:color w:val="auto"/>
                  </w:rPr>
                  <w:t>Compliant</w:t>
                </w:r>
              </w:sdtContent>
            </w:sdt>
            <w:r w:rsidR="007179D6" w:rsidRPr="00996FAF">
              <w:rPr>
                <w:rFonts w:ascii="Arial" w:hAnsi="Arial" w:cs="Arial"/>
                <w:color w:val="0000FF"/>
              </w:rPr>
              <w:t xml:space="preserve"> </w:t>
            </w:r>
          </w:p>
        </w:tc>
      </w:tr>
    </w:tbl>
    <w:p w14:paraId="4C8FD82B" w14:textId="77777777" w:rsidR="002F3614" w:rsidRDefault="007179D6" w:rsidP="002F3614">
      <w:pPr>
        <w:pStyle w:val="Heading20"/>
      </w:pPr>
      <w:r>
        <w:t>Findings</w:t>
      </w:r>
    </w:p>
    <w:p w14:paraId="6EFEB1C1" w14:textId="453705B8" w:rsidR="00A825D5" w:rsidRPr="00806B7E" w:rsidRDefault="00A825D5" w:rsidP="00A825D5">
      <w:pPr>
        <w:spacing w:before="240" w:line="276" w:lineRule="auto"/>
        <w:rPr>
          <w:rFonts w:ascii="Arial" w:hAnsi="Arial" w:cs="Arial"/>
          <w:color w:val="auto"/>
        </w:rPr>
      </w:pPr>
      <w:r w:rsidRPr="00806B7E">
        <w:rPr>
          <w:rFonts w:ascii="Arial" w:hAnsi="Arial" w:cs="Arial"/>
          <w:color w:val="auto"/>
        </w:rPr>
        <w:t xml:space="preserve">The Quality Standard is assessed as Compliant as </w:t>
      </w:r>
      <w:r w:rsidR="003E117C">
        <w:rPr>
          <w:rFonts w:ascii="Arial" w:hAnsi="Arial" w:cs="Arial"/>
          <w:color w:val="auto"/>
        </w:rPr>
        <w:t xml:space="preserve">3 </w:t>
      </w:r>
      <w:r w:rsidRPr="00806B7E">
        <w:rPr>
          <w:rFonts w:ascii="Arial" w:hAnsi="Arial" w:cs="Arial"/>
          <w:color w:val="auto"/>
        </w:rPr>
        <w:t xml:space="preserve">of </w:t>
      </w:r>
      <w:r w:rsidR="003E117C">
        <w:rPr>
          <w:rFonts w:ascii="Arial" w:hAnsi="Arial" w:cs="Arial"/>
          <w:color w:val="auto"/>
        </w:rPr>
        <w:t>3</w:t>
      </w:r>
      <w:r w:rsidRPr="00806B7E">
        <w:rPr>
          <w:rFonts w:ascii="Arial" w:hAnsi="Arial" w:cs="Arial"/>
          <w:color w:val="auto"/>
        </w:rPr>
        <w:t xml:space="preserve"> specific requirements have been assessed as Compliant.</w:t>
      </w:r>
    </w:p>
    <w:p w14:paraId="60F9B008" w14:textId="2801D8E6" w:rsidR="006802BB" w:rsidRPr="00087D34" w:rsidRDefault="004061F9" w:rsidP="006802BB">
      <w:pPr>
        <w:spacing w:before="240" w:line="276" w:lineRule="auto"/>
        <w:rPr>
          <w:rFonts w:ascii="Arial" w:hAnsi="Arial" w:cs="Arial"/>
          <w:color w:val="auto"/>
        </w:rPr>
      </w:pPr>
      <w:r w:rsidRPr="00806B7E">
        <w:rPr>
          <w:rFonts w:ascii="Arial" w:hAnsi="Arial" w:cs="Arial"/>
          <w:color w:val="auto"/>
        </w:rPr>
        <w:t>S</w:t>
      </w:r>
      <w:r w:rsidR="006802BB" w:rsidRPr="00806B7E">
        <w:rPr>
          <w:rFonts w:ascii="Arial" w:hAnsi="Arial" w:cs="Arial"/>
          <w:color w:val="auto"/>
        </w:rPr>
        <w:t xml:space="preserve">ampled consumers and representatives consider the environment to be safe, clean and well-maintained, with several indoor/outdoor private and communal areas </w:t>
      </w:r>
      <w:r w:rsidR="009927D4">
        <w:rPr>
          <w:rFonts w:ascii="Arial" w:hAnsi="Arial" w:cs="Arial"/>
          <w:color w:val="auto"/>
        </w:rPr>
        <w:t xml:space="preserve">accessible </w:t>
      </w:r>
      <w:r w:rsidR="006802BB" w:rsidRPr="00806B7E">
        <w:rPr>
          <w:rFonts w:ascii="Arial" w:hAnsi="Arial" w:cs="Arial"/>
          <w:color w:val="auto"/>
        </w:rPr>
        <w:t xml:space="preserve">to engage with others. </w:t>
      </w:r>
      <w:r w:rsidR="006F2203" w:rsidRPr="00806B7E">
        <w:rPr>
          <w:rFonts w:ascii="Arial" w:hAnsi="Arial" w:cs="Arial"/>
          <w:color w:val="auto"/>
        </w:rPr>
        <w:t>They</w:t>
      </w:r>
      <w:r w:rsidR="006802BB" w:rsidRPr="00806B7E">
        <w:rPr>
          <w:rFonts w:ascii="Arial" w:hAnsi="Arial" w:cs="Arial"/>
          <w:color w:val="auto"/>
        </w:rPr>
        <w:t xml:space="preserve"> consider </w:t>
      </w:r>
      <w:r w:rsidR="006F2203" w:rsidRPr="00806B7E">
        <w:rPr>
          <w:rFonts w:ascii="Arial" w:hAnsi="Arial" w:cs="Arial"/>
          <w:color w:val="auto"/>
        </w:rPr>
        <w:t>the environment to be welcoming</w:t>
      </w:r>
      <w:r w:rsidR="009927D4">
        <w:rPr>
          <w:rFonts w:ascii="Arial" w:hAnsi="Arial" w:cs="Arial"/>
          <w:color w:val="auto"/>
        </w:rPr>
        <w:t>/home-like, enjoyment of garden areas</w:t>
      </w:r>
      <w:r w:rsidR="009A451E" w:rsidRPr="00806B7E">
        <w:rPr>
          <w:rFonts w:ascii="Arial" w:hAnsi="Arial" w:cs="Arial"/>
          <w:color w:val="auto"/>
        </w:rPr>
        <w:t xml:space="preserve"> and expressed satisfaction of suitable </w:t>
      </w:r>
      <w:r w:rsidR="006802BB" w:rsidRPr="00806B7E">
        <w:rPr>
          <w:rFonts w:ascii="Arial" w:hAnsi="Arial" w:cs="Arial"/>
          <w:color w:val="auto"/>
        </w:rPr>
        <w:t>resources and equipment</w:t>
      </w:r>
      <w:r w:rsidR="009927D4">
        <w:rPr>
          <w:rFonts w:ascii="Arial" w:hAnsi="Arial" w:cs="Arial"/>
          <w:color w:val="auto"/>
        </w:rPr>
        <w:t>.</w:t>
      </w:r>
      <w:r w:rsidR="006802BB" w:rsidRPr="00806B7E">
        <w:rPr>
          <w:rFonts w:ascii="Arial" w:hAnsi="Arial" w:cs="Arial"/>
          <w:color w:val="auto"/>
        </w:rPr>
        <w:t xml:space="preserve"> Consumers were observed accessing </w:t>
      </w:r>
      <w:r w:rsidR="009927D4">
        <w:rPr>
          <w:rFonts w:ascii="Arial" w:hAnsi="Arial" w:cs="Arial"/>
          <w:color w:val="auto"/>
        </w:rPr>
        <w:t>multiple</w:t>
      </w:r>
      <w:r w:rsidR="006802BB" w:rsidRPr="00806B7E">
        <w:rPr>
          <w:rFonts w:ascii="Arial" w:hAnsi="Arial" w:cs="Arial"/>
          <w:color w:val="auto"/>
        </w:rPr>
        <w:t xml:space="preserve"> areas</w:t>
      </w:r>
      <w:r w:rsidR="004A12F2">
        <w:rPr>
          <w:rFonts w:ascii="Arial" w:hAnsi="Arial" w:cs="Arial"/>
          <w:color w:val="auto"/>
        </w:rPr>
        <w:t>,</w:t>
      </w:r>
      <w:r w:rsidR="0075487C" w:rsidRPr="00806B7E">
        <w:rPr>
          <w:rFonts w:ascii="Arial" w:hAnsi="Arial" w:cs="Arial"/>
          <w:color w:val="auto"/>
        </w:rPr>
        <w:t xml:space="preserve"> participating </w:t>
      </w:r>
      <w:r w:rsidR="004A12F2">
        <w:rPr>
          <w:rFonts w:ascii="Arial" w:hAnsi="Arial" w:cs="Arial"/>
          <w:color w:val="auto"/>
        </w:rPr>
        <w:t xml:space="preserve">in </w:t>
      </w:r>
      <w:r w:rsidR="005056EB" w:rsidRPr="00806B7E">
        <w:rPr>
          <w:rFonts w:ascii="Arial" w:hAnsi="Arial" w:cs="Arial"/>
          <w:color w:val="auto"/>
        </w:rPr>
        <w:t xml:space="preserve">gardening and recreational </w:t>
      </w:r>
      <w:r w:rsidR="00806B7E" w:rsidRPr="00806B7E">
        <w:rPr>
          <w:rFonts w:ascii="Arial" w:hAnsi="Arial" w:cs="Arial"/>
          <w:color w:val="auto"/>
        </w:rPr>
        <w:t>activities and</w:t>
      </w:r>
      <w:r w:rsidR="004B1762" w:rsidRPr="00806B7E">
        <w:rPr>
          <w:rFonts w:ascii="Arial" w:hAnsi="Arial" w:cs="Arial"/>
          <w:color w:val="auto"/>
        </w:rPr>
        <w:t xml:space="preserve"> independently moving between internal/outdoor areas.</w:t>
      </w:r>
      <w:r w:rsidR="006802BB" w:rsidRPr="00806B7E">
        <w:rPr>
          <w:rFonts w:ascii="Arial" w:hAnsi="Arial" w:cs="Arial"/>
          <w:color w:val="auto"/>
        </w:rPr>
        <w:t xml:space="preserve"> They expressed satisfaction furniture, fittings and equipment are safe, clean, well maintained and </w:t>
      </w:r>
      <w:r w:rsidR="006802BB" w:rsidRPr="00087D34">
        <w:rPr>
          <w:rFonts w:ascii="Arial" w:hAnsi="Arial" w:cs="Arial"/>
          <w:color w:val="auto"/>
        </w:rPr>
        <w:t xml:space="preserve">meet their needs. </w:t>
      </w:r>
    </w:p>
    <w:p w14:paraId="2383AF6F" w14:textId="1E7C6162" w:rsidR="00B60BCF" w:rsidRPr="007933ED" w:rsidRDefault="006802BB" w:rsidP="006802BB">
      <w:pPr>
        <w:spacing w:before="240" w:line="276" w:lineRule="auto"/>
        <w:rPr>
          <w:rFonts w:ascii="Arial" w:hAnsi="Arial" w:cs="Arial"/>
          <w:color w:val="auto"/>
        </w:rPr>
      </w:pPr>
      <w:r w:rsidRPr="00287C24">
        <w:rPr>
          <w:rFonts w:ascii="Arial" w:hAnsi="Arial" w:cs="Arial"/>
          <w:color w:val="auto"/>
        </w:rPr>
        <w:t>The assessment team observed</w:t>
      </w:r>
      <w:r w:rsidR="00087D34" w:rsidRPr="00287C24">
        <w:rPr>
          <w:rFonts w:ascii="Arial" w:hAnsi="Arial" w:cs="Arial"/>
          <w:color w:val="auto"/>
        </w:rPr>
        <w:t xml:space="preserve"> a safe </w:t>
      </w:r>
      <w:r w:rsidRPr="00287C24">
        <w:rPr>
          <w:rFonts w:ascii="Arial" w:hAnsi="Arial" w:cs="Arial"/>
          <w:color w:val="auto"/>
        </w:rPr>
        <w:t>living environment</w:t>
      </w:r>
      <w:r w:rsidR="00087D34" w:rsidRPr="00287C24">
        <w:rPr>
          <w:rFonts w:ascii="Arial" w:hAnsi="Arial" w:cs="Arial"/>
          <w:color w:val="auto"/>
        </w:rPr>
        <w:t>,</w:t>
      </w:r>
      <w:r w:rsidR="009958F6" w:rsidRPr="00287C24">
        <w:rPr>
          <w:rFonts w:ascii="Arial" w:hAnsi="Arial" w:cs="Arial"/>
          <w:color w:val="auto"/>
        </w:rPr>
        <w:t xml:space="preserve"> several indoor and outdoor communal areas</w:t>
      </w:r>
      <w:r w:rsidR="00782C3F" w:rsidRPr="00287C24">
        <w:rPr>
          <w:rFonts w:ascii="Arial" w:hAnsi="Arial" w:cs="Arial"/>
          <w:color w:val="auto"/>
        </w:rPr>
        <w:t xml:space="preserve"> with signage</w:t>
      </w:r>
      <w:r w:rsidR="00E84A8C" w:rsidRPr="00287C24">
        <w:rPr>
          <w:rFonts w:ascii="Arial" w:hAnsi="Arial" w:cs="Arial"/>
          <w:color w:val="auto"/>
        </w:rPr>
        <w:t xml:space="preserve">, </w:t>
      </w:r>
      <w:r w:rsidR="00E8352B" w:rsidRPr="00287C24">
        <w:rPr>
          <w:rFonts w:ascii="Arial" w:hAnsi="Arial" w:cs="Arial"/>
          <w:color w:val="auto"/>
        </w:rPr>
        <w:t xml:space="preserve">room numbering </w:t>
      </w:r>
      <w:r w:rsidR="00E84A8C" w:rsidRPr="00287C24">
        <w:rPr>
          <w:rFonts w:ascii="Arial" w:hAnsi="Arial" w:cs="Arial"/>
          <w:color w:val="auto"/>
        </w:rPr>
        <w:t xml:space="preserve">and </w:t>
      </w:r>
      <w:r w:rsidR="004A12F2">
        <w:rPr>
          <w:rFonts w:ascii="Arial" w:hAnsi="Arial" w:cs="Arial"/>
          <w:color w:val="auto"/>
        </w:rPr>
        <w:t xml:space="preserve">door </w:t>
      </w:r>
      <w:r w:rsidR="00E84A8C" w:rsidRPr="00287C24">
        <w:rPr>
          <w:rFonts w:ascii="Arial" w:hAnsi="Arial" w:cs="Arial"/>
          <w:color w:val="auto"/>
        </w:rPr>
        <w:t xml:space="preserve">colouring </w:t>
      </w:r>
      <w:r w:rsidR="00782C3F" w:rsidRPr="00E8352B">
        <w:rPr>
          <w:rFonts w:ascii="Arial" w:hAnsi="Arial" w:cs="Arial"/>
          <w:color w:val="auto"/>
        </w:rPr>
        <w:t>to assist orientation</w:t>
      </w:r>
      <w:r w:rsidR="00E8352B" w:rsidRPr="00E8352B">
        <w:rPr>
          <w:rFonts w:ascii="Arial" w:hAnsi="Arial" w:cs="Arial"/>
          <w:color w:val="auto"/>
        </w:rPr>
        <w:t>.</w:t>
      </w:r>
      <w:r w:rsidR="0075487C">
        <w:rPr>
          <w:rFonts w:ascii="Arial" w:hAnsi="Arial" w:cs="Arial"/>
          <w:color w:val="FF0000"/>
        </w:rPr>
        <w:t xml:space="preserve"> </w:t>
      </w:r>
      <w:r w:rsidR="00B60BCF" w:rsidRPr="007933ED">
        <w:rPr>
          <w:rFonts w:ascii="Arial" w:hAnsi="Arial" w:cs="Arial"/>
          <w:color w:val="auto"/>
        </w:rPr>
        <w:t>Minor cleanliness issues observed by the assessment team were immediately rectified.</w:t>
      </w:r>
      <w:r w:rsidR="00A15D9F" w:rsidRPr="007933ED">
        <w:rPr>
          <w:rFonts w:ascii="Arial" w:hAnsi="Arial" w:cs="Arial"/>
          <w:color w:val="auto"/>
        </w:rPr>
        <w:t xml:space="preserve"> </w:t>
      </w:r>
      <w:r w:rsidR="00156FC3" w:rsidRPr="007933ED">
        <w:rPr>
          <w:rFonts w:ascii="Arial" w:hAnsi="Arial" w:cs="Arial"/>
          <w:color w:val="auto"/>
        </w:rPr>
        <w:t xml:space="preserve">Furniture cleaning programs were </w:t>
      </w:r>
      <w:r w:rsidR="00486A8A" w:rsidRPr="007933ED">
        <w:rPr>
          <w:rFonts w:ascii="Arial" w:hAnsi="Arial" w:cs="Arial"/>
          <w:color w:val="auto"/>
        </w:rPr>
        <w:t>noted,</w:t>
      </w:r>
      <w:r w:rsidR="00156FC3" w:rsidRPr="007933ED">
        <w:rPr>
          <w:rFonts w:ascii="Arial" w:hAnsi="Arial" w:cs="Arial"/>
          <w:color w:val="auto"/>
        </w:rPr>
        <w:t xml:space="preserve"> and m</w:t>
      </w:r>
      <w:r w:rsidR="00A15D9F" w:rsidRPr="007933ED">
        <w:rPr>
          <w:rFonts w:ascii="Arial" w:hAnsi="Arial" w:cs="Arial"/>
          <w:color w:val="auto"/>
        </w:rPr>
        <w:t>anagement</w:t>
      </w:r>
      <w:r w:rsidR="00156FC3" w:rsidRPr="007933ED">
        <w:rPr>
          <w:rFonts w:ascii="Arial" w:hAnsi="Arial" w:cs="Arial"/>
          <w:color w:val="auto"/>
        </w:rPr>
        <w:t xml:space="preserve"> informed of </w:t>
      </w:r>
      <w:r w:rsidR="00B030DA" w:rsidRPr="007933ED">
        <w:rPr>
          <w:rFonts w:ascii="Arial" w:hAnsi="Arial" w:cs="Arial"/>
          <w:color w:val="auto"/>
        </w:rPr>
        <w:t xml:space="preserve">planned replacement of </w:t>
      </w:r>
      <w:r w:rsidR="00156FC3" w:rsidRPr="007933ED">
        <w:rPr>
          <w:rFonts w:ascii="Arial" w:hAnsi="Arial" w:cs="Arial"/>
          <w:color w:val="auto"/>
        </w:rPr>
        <w:t>some furnishings noted by the assessment team to be in need of cleaning.</w:t>
      </w:r>
      <w:r w:rsidR="00A15D9F" w:rsidRPr="007933ED">
        <w:rPr>
          <w:rFonts w:ascii="Arial" w:hAnsi="Arial" w:cs="Arial"/>
          <w:color w:val="auto"/>
        </w:rPr>
        <w:t xml:space="preserve"> </w:t>
      </w:r>
    </w:p>
    <w:p w14:paraId="545CA224" w14:textId="0E25E5E0" w:rsidR="006802BB" w:rsidRPr="00064BD9" w:rsidRDefault="006802BB" w:rsidP="006802BB">
      <w:pPr>
        <w:spacing w:before="240" w:line="276" w:lineRule="auto"/>
        <w:rPr>
          <w:rFonts w:ascii="Arial" w:hAnsi="Arial" w:cs="Arial"/>
          <w:color w:val="auto"/>
        </w:rPr>
      </w:pPr>
      <w:r w:rsidRPr="00064BD9">
        <w:rPr>
          <w:rFonts w:ascii="Arial" w:hAnsi="Arial" w:cs="Arial"/>
          <w:color w:val="auto"/>
        </w:rPr>
        <w:t xml:space="preserve">Management and staff explained the systems for cleaning and </w:t>
      </w:r>
      <w:r w:rsidR="00064BD9" w:rsidRPr="00064BD9">
        <w:rPr>
          <w:rFonts w:ascii="Arial" w:hAnsi="Arial" w:cs="Arial"/>
          <w:color w:val="auto"/>
        </w:rPr>
        <w:t>preventative</w:t>
      </w:r>
      <w:r w:rsidR="004105EC">
        <w:rPr>
          <w:rFonts w:ascii="Arial" w:hAnsi="Arial" w:cs="Arial"/>
          <w:color w:val="auto"/>
        </w:rPr>
        <w:t>/</w:t>
      </w:r>
      <w:r w:rsidR="00064BD9" w:rsidRPr="00064BD9">
        <w:rPr>
          <w:rFonts w:ascii="Arial" w:hAnsi="Arial" w:cs="Arial"/>
          <w:color w:val="auto"/>
        </w:rPr>
        <w:t xml:space="preserve">reactionary </w:t>
      </w:r>
      <w:r w:rsidRPr="00064BD9">
        <w:rPr>
          <w:rFonts w:ascii="Arial" w:hAnsi="Arial" w:cs="Arial"/>
          <w:color w:val="auto"/>
        </w:rPr>
        <w:t xml:space="preserve">maintenance of furniture, fittings, and equipment. The assessment team observed </w:t>
      </w:r>
      <w:r w:rsidR="004105EC">
        <w:rPr>
          <w:rFonts w:ascii="Arial" w:hAnsi="Arial" w:cs="Arial"/>
          <w:color w:val="auto"/>
        </w:rPr>
        <w:t xml:space="preserve">most </w:t>
      </w:r>
      <w:r w:rsidRPr="00064BD9">
        <w:rPr>
          <w:rFonts w:ascii="Arial" w:hAnsi="Arial" w:cs="Arial"/>
          <w:color w:val="auto"/>
        </w:rPr>
        <w:t>furniture, fittings and equipment appeared safe, clean, well maintained and suitable for consumer use.</w:t>
      </w:r>
      <w:r w:rsidR="00D577F0">
        <w:rPr>
          <w:rFonts w:ascii="Arial" w:hAnsi="Arial" w:cs="Arial"/>
          <w:color w:val="auto"/>
        </w:rPr>
        <w:t xml:space="preserve"> Monitoring </w:t>
      </w:r>
      <w:r w:rsidR="00EA2D96">
        <w:rPr>
          <w:rFonts w:ascii="Arial" w:hAnsi="Arial" w:cs="Arial"/>
          <w:color w:val="auto"/>
        </w:rPr>
        <w:t>activities</w:t>
      </w:r>
      <w:r w:rsidR="00D577F0">
        <w:rPr>
          <w:rFonts w:ascii="Arial" w:hAnsi="Arial" w:cs="Arial"/>
          <w:color w:val="auto"/>
        </w:rPr>
        <w:t xml:space="preserve"> ensure </w:t>
      </w:r>
      <w:r w:rsidR="004105EC">
        <w:rPr>
          <w:rFonts w:ascii="Arial" w:hAnsi="Arial" w:cs="Arial"/>
          <w:color w:val="auto"/>
        </w:rPr>
        <w:t>ongoing</w:t>
      </w:r>
      <w:r w:rsidR="00EA2D96">
        <w:rPr>
          <w:rFonts w:ascii="Arial" w:hAnsi="Arial" w:cs="Arial"/>
          <w:color w:val="auto"/>
        </w:rPr>
        <w:t xml:space="preserve"> satisfaction with cleaning and maintenance processes.</w:t>
      </w:r>
    </w:p>
    <w:p w14:paraId="4C8FD82C" w14:textId="4801697F" w:rsidR="002F3614" w:rsidRPr="00262C0B" w:rsidRDefault="007179D6" w:rsidP="002F3614">
      <w:pPr>
        <w:pStyle w:val="NormalArial"/>
      </w:pPr>
      <w:r>
        <w:br w:type="page"/>
      </w:r>
    </w:p>
    <w:p w14:paraId="4C8FD82D" w14:textId="77777777" w:rsidR="002F3614" w:rsidRPr="00996FAF" w:rsidRDefault="007179D6" w:rsidP="002F3614">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0B398B" w14:paraId="4C8FD830" w14:textId="77777777" w:rsidTr="000B39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C8FD82E" w14:textId="77777777" w:rsidR="002F3614" w:rsidRPr="00996FAF" w:rsidRDefault="007179D6" w:rsidP="002F3614">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C8FD82F" w14:textId="77777777" w:rsidR="002F3614" w:rsidRPr="00996FAF" w:rsidRDefault="002F3614" w:rsidP="002F361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398B" w14:paraId="4C8FD834" w14:textId="77777777" w:rsidTr="000B3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8FD831" w14:textId="77777777" w:rsidR="002F3614" w:rsidRPr="00996FAF" w:rsidRDefault="007179D6" w:rsidP="002F3614">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C8FD832" w14:textId="77777777" w:rsidR="002F3614" w:rsidRPr="00996FAF" w:rsidRDefault="007179D6" w:rsidP="002F3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C8FD833" w14:textId="0941439E" w:rsidR="002F3614" w:rsidRPr="00996FAF" w:rsidRDefault="00F172D4" w:rsidP="002F3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775D9">
                  <w:rPr>
                    <w:rFonts w:ascii="Arial" w:hAnsi="Arial" w:cs="Arial"/>
                    <w:color w:val="auto"/>
                  </w:rPr>
                  <w:t>Compliant</w:t>
                </w:r>
              </w:sdtContent>
            </w:sdt>
            <w:r w:rsidR="007179D6" w:rsidRPr="00996FAF">
              <w:rPr>
                <w:rFonts w:ascii="Arial" w:hAnsi="Arial" w:cs="Arial"/>
                <w:color w:val="0000FF"/>
              </w:rPr>
              <w:t xml:space="preserve"> </w:t>
            </w:r>
          </w:p>
        </w:tc>
      </w:tr>
      <w:tr w:rsidR="000B398B" w14:paraId="4C8FD838" w14:textId="77777777" w:rsidTr="000B3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8FD835" w14:textId="77777777" w:rsidR="002F3614" w:rsidRPr="00996FAF" w:rsidRDefault="007179D6" w:rsidP="002F3614">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C8FD836" w14:textId="77777777" w:rsidR="002F3614" w:rsidRPr="00996FAF" w:rsidRDefault="007179D6" w:rsidP="002F36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C8FD837" w14:textId="4BA4F1B4" w:rsidR="002F3614" w:rsidRPr="00996FAF" w:rsidRDefault="00F172D4" w:rsidP="002F36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775D9">
                  <w:rPr>
                    <w:rFonts w:ascii="Arial" w:hAnsi="Arial" w:cs="Arial"/>
                    <w:color w:val="auto"/>
                  </w:rPr>
                  <w:t>Compliant</w:t>
                </w:r>
              </w:sdtContent>
            </w:sdt>
            <w:r w:rsidR="007179D6" w:rsidRPr="00996FAF">
              <w:rPr>
                <w:rFonts w:ascii="Arial" w:hAnsi="Arial" w:cs="Arial"/>
                <w:color w:val="0000FF"/>
              </w:rPr>
              <w:t xml:space="preserve"> </w:t>
            </w:r>
          </w:p>
        </w:tc>
      </w:tr>
      <w:tr w:rsidR="000B398B" w14:paraId="4C8FD83C" w14:textId="77777777" w:rsidTr="000B3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8FD839" w14:textId="77777777" w:rsidR="002F3614" w:rsidRPr="00996FAF" w:rsidRDefault="007179D6" w:rsidP="002F3614">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C8FD83A" w14:textId="77777777" w:rsidR="002F3614" w:rsidRPr="00996FAF" w:rsidRDefault="007179D6" w:rsidP="002F3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C8FD83B" w14:textId="5D1F3427" w:rsidR="002F3614" w:rsidRPr="00996FAF" w:rsidRDefault="00F172D4" w:rsidP="002F3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775D9">
                  <w:rPr>
                    <w:rFonts w:ascii="Arial" w:hAnsi="Arial" w:cs="Arial"/>
                    <w:color w:val="auto"/>
                  </w:rPr>
                  <w:t>Compliant</w:t>
                </w:r>
              </w:sdtContent>
            </w:sdt>
            <w:r w:rsidR="007179D6" w:rsidRPr="00996FAF">
              <w:rPr>
                <w:rFonts w:ascii="Arial" w:hAnsi="Arial" w:cs="Arial"/>
                <w:color w:val="0000FF"/>
              </w:rPr>
              <w:t xml:space="preserve"> </w:t>
            </w:r>
          </w:p>
        </w:tc>
      </w:tr>
      <w:tr w:rsidR="000B398B" w14:paraId="4C8FD840" w14:textId="77777777" w:rsidTr="000B398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8FD83D" w14:textId="77777777" w:rsidR="002F3614" w:rsidRPr="00996FAF" w:rsidRDefault="007179D6" w:rsidP="002F3614">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C8FD83E" w14:textId="77777777" w:rsidR="002F3614" w:rsidRPr="00996FAF" w:rsidRDefault="007179D6" w:rsidP="002F36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C8FD83F" w14:textId="2D85F59A" w:rsidR="002F3614" w:rsidRPr="00996FAF" w:rsidRDefault="00F172D4" w:rsidP="002F361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775D9">
                  <w:rPr>
                    <w:rFonts w:ascii="Arial" w:hAnsi="Arial" w:cs="Arial"/>
                    <w:color w:val="auto"/>
                  </w:rPr>
                  <w:t>Compliant</w:t>
                </w:r>
              </w:sdtContent>
            </w:sdt>
            <w:r w:rsidR="007179D6" w:rsidRPr="00996FAF">
              <w:rPr>
                <w:rFonts w:ascii="Arial" w:hAnsi="Arial" w:cs="Arial"/>
                <w:color w:val="0000FF"/>
              </w:rPr>
              <w:t xml:space="preserve"> </w:t>
            </w:r>
          </w:p>
        </w:tc>
      </w:tr>
    </w:tbl>
    <w:p w14:paraId="4C8FD841" w14:textId="77777777" w:rsidR="002F3614" w:rsidRDefault="007179D6" w:rsidP="002F3614">
      <w:pPr>
        <w:pStyle w:val="Heading20"/>
      </w:pPr>
      <w:r w:rsidRPr="00996FAF">
        <w:t>Findings</w:t>
      </w:r>
    </w:p>
    <w:p w14:paraId="15AC427E" w14:textId="491CEF98" w:rsidR="00907D4D" w:rsidRPr="00E30CBB" w:rsidRDefault="00907D4D" w:rsidP="00907D4D">
      <w:pPr>
        <w:spacing w:before="240" w:line="276" w:lineRule="auto"/>
        <w:rPr>
          <w:rFonts w:ascii="Arial" w:hAnsi="Arial" w:cs="Arial"/>
          <w:color w:val="auto"/>
        </w:rPr>
      </w:pPr>
      <w:r w:rsidRPr="00E30CBB">
        <w:rPr>
          <w:rFonts w:ascii="Arial" w:hAnsi="Arial" w:cs="Arial"/>
          <w:color w:val="auto"/>
        </w:rPr>
        <w:t xml:space="preserve">The Quality Standard is assessed as Compliant as </w:t>
      </w:r>
      <w:r w:rsidR="003E117C">
        <w:rPr>
          <w:rFonts w:ascii="Arial" w:hAnsi="Arial" w:cs="Arial"/>
          <w:color w:val="auto"/>
        </w:rPr>
        <w:t>4</w:t>
      </w:r>
      <w:r w:rsidRPr="00E30CBB">
        <w:rPr>
          <w:rFonts w:ascii="Arial" w:hAnsi="Arial" w:cs="Arial"/>
          <w:color w:val="auto"/>
        </w:rPr>
        <w:t xml:space="preserve"> of </w:t>
      </w:r>
      <w:r w:rsidR="003E117C">
        <w:rPr>
          <w:rFonts w:ascii="Arial" w:hAnsi="Arial" w:cs="Arial"/>
          <w:color w:val="auto"/>
        </w:rPr>
        <w:t>4</w:t>
      </w:r>
      <w:r w:rsidRPr="00E30CBB">
        <w:rPr>
          <w:rFonts w:ascii="Arial" w:hAnsi="Arial" w:cs="Arial"/>
          <w:color w:val="auto"/>
        </w:rPr>
        <w:t xml:space="preserve"> specific requirements have been assessed as Compliant.</w:t>
      </w:r>
    </w:p>
    <w:p w14:paraId="0C7F88E2" w14:textId="27924A16" w:rsidR="00907D4D" w:rsidRPr="001E12BB" w:rsidRDefault="00907D4D" w:rsidP="00907D4D">
      <w:pPr>
        <w:spacing w:before="240" w:line="276" w:lineRule="auto"/>
        <w:rPr>
          <w:rFonts w:ascii="Arial" w:hAnsi="Arial" w:cs="Arial"/>
          <w:color w:val="auto"/>
        </w:rPr>
      </w:pPr>
      <w:r w:rsidRPr="001E12BB">
        <w:rPr>
          <w:rFonts w:ascii="Arial" w:hAnsi="Arial" w:cs="Arial"/>
          <w:color w:val="auto"/>
        </w:rPr>
        <w:t xml:space="preserve">Sampled consumers and representatives consider they are supported to give feedback/complaints, and </w:t>
      </w:r>
      <w:r w:rsidR="00995452">
        <w:rPr>
          <w:rFonts w:ascii="Arial" w:hAnsi="Arial" w:cs="Arial"/>
          <w:color w:val="auto"/>
        </w:rPr>
        <w:t xml:space="preserve">a </w:t>
      </w:r>
      <w:r w:rsidRPr="001E12BB">
        <w:rPr>
          <w:rFonts w:ascii="Arial" w:hAnsi="Arial" w:cs="Arial"/>
          <w:color w:val="auto"/>
        </w:rPr>
        <w:t xml:space="preserve">timely </w:t>
      </w:r>
      <w:r w:rsidR="000F4EC2">
        <w:rPr>
          <w:rFonts w:ascii="Arial" w:hAnsi="Arial" w:cs="Arial"/>
          <w:color w:val="auto"/>
        </w:rPr>
        <w:t>response</w:t>
      </w:r>
      <w:r w:rsidR="00995452">
        <w:rPr>
          <w:rFonts w:ascii="Arial" w:hAnsi="Arial" w:cs="Arial"/>
          <w:color w:val="auto"/>
        </w:rPr>
        <w:t xml:space="preserve"> received</w:t>
      </w:r>
      <w:r w:rsidRPr="001E12BB">
        <w:rPr>
          <w:rFonts w:ascii="Arial" w:hAnsi="Arial" w:cs="Arial"/>
          <w:color w:val="auto"/>
        </w:rPr>
        <w:t>. Consumers expressed confidence they could safely provide feedback</w:t>
      </w:r>
      <w:r w:rsidR="00995452">
        <w:rPr>
          <w:rFonts w:ascii="Arial" w:hAnsi="Arial" w:cs="Arial"/>
          <w:color w:val="auto"/>
        </w:rPr>
        <w:t>, plus</w:t>
      </w:r>
      <w:r w:rsidR="0068714F" w:rsidRPr="001E12BB">
        <w:rPr>
          <w:rFonts w:ascii="Arial" w:hAnsi="Arial" w:cs="Arial"/>
          <w:color w:val="auto"/>
        </w:rPr>
        <w:t xml:space="preserve"> </w:t>
      </w:r>
      <w:r w:rsidRPr="001E12BB">
        <w:rPr>
          <w:rFonts w:ascii="Arial" w:hAnsi="Arial" w:cs="Arial"/>
          <w:color w:val="auto"/>
        </w:rPr>
        <w:t>familiar</w:t>
      </w:r>
      <w:r w:rsidR="000F4EC2">
        <w:rPr>
          <w:rFonts w:ascii="Arial" w:hAnsi="Arial" w:cs="Arial"/>
          <w:color w:val="auto"/>
        </w:rPr>
        <w:t>ity</w:t>
      </w:r>
      <w:r w:rsidRPr="001E12BB">
        <w:rPr>
          <w:rFonts w:ascii="Arial" w:hAnsi="Arial" w:cs="Arial"/>
          <w:color w:val="auto"/>
        </w:rPr>
        <w:t xml:space="preserve"> </w:t>
      </w:r>
      <w:r w:rsidR="00C91C57" w:rsidRPr="001E12BB">
        <w:rPr>
          <w:rFonts w:ascii="Arial" w:hAnsi="Arial" w:cs="Arial"/>
          <w:color w:val="auto"/>
        </w:rPr>
        <w:t xml:space="preserve">with several </w:t>
      </w:r>
      <w:r w:rsidRPr="001E12BB">
        <w:rPr>
          <w:rFonts w:ascii="Arial" w:hAnsi="Arial" w:cs="Arial"/>
          <w:color w:val="auto"/>
        </w:rPr>
        <w:t xml:space="preserve">methods </w:t>
      </w:r>
      <w:r w:rsidR="0068714F" w:rsidRPr="001E12BB">
        <w:rPr>
          <w:rFonts w:ascii="Arial" w:hAnsi="Arial" w:cs="Arial"/>
          <w:color w:val="auto"/>
        </w:rPr>
        <w:t>of doing so</w:t>
      </w:r>
      <w:r w:rsidR="00353B2C" w:rsidRPr="001E12BB">
        <w:rPr>
          <w:rFonts w:ascii="Arial" w:hAnsi="Arial" w:cs="Arial"/>
          <w:color w:val="auto"/>
        </w:rPr>
        <w:t>, including external</w:t>
      </w:r>
      <w:r w:rsidR="001E12BB" w:rsidRPr="001E12BB">
        <w:rPr>
          <w:rFonts w:ascii="Arial" w:hAnsi="Arial" w:cs="Arial"/>
          <w:color w:val="auto"/>
        </w:rPr>
        <w:t xml:space="preserve"> organisations</w:t>
      </w:r>
      <w:r w:rsidR="000F4EC2">
        <w:rPr>
          <w:rFonts w:ascii="Arial" w:hAnsi="Arial" w:cs="Arial"/>
          <w:color w:val="auto"/>
        </w:rPr>
        <w:t>.</w:t>
      </w:r>
      <w:r w:rsidRPr="001E12BB">
        <w:rPr>
          <w:rFonts w:ascii="Arial" w:hAnsi="Arial" w:cs="Arial"/>
          <w:color w:val="auto"/>
        </w:rPr>
        <w:t xml:space="preserve"> Some consumers consider they are supported to participate in meetings and advised of other </w:t>
      </w:r>
      <w:r w:rsidR="00486A8A">
        <w:rPr>
          <w:rFonts w:ascii="Arial" w:hAnsi="Arial" w:cs="Arial"/>
          <w:color w:val="auto"/>
        </w:rPr>
        <w:t>feedback</w:t>
      </w:r>
      <w:r w:rsidR="00995452">
        <w:rPr>
          <w:rFonts w:ascii="Arial" w:hAnsi="Arial" w:cs="Arial"/>
          <w:color w:val="auto"/>
        </w:rPr>
        <w:t xml:space="preserve"> </w:t>
      </w:r>
      <w:r w:rsidRPr="001E12BB">
        <w:rPr>
          <w:rFonts w:ascii="Arial" w:hAnsi="Arial" w:cs="Arial"/>
          <w:color w:val="auto"/>
        </w:rPr>
        <w:t>forums.</w:t>
      </w:r>
      <w:r w:rsidR="00323DFC">
        <w:rPr>
          <w:rFonts w:ascii="Arial" w:hAnsi="Arial" w:cs="Arial"/>
          <w:color w:val="auto"/>
        </w:rPr>
        <w:t xml:space="preserve"> Consumers/representatives expressed satisfaction feedback is used to improve services and gave examples of </w:t>
      </w:r>
      <w:r w:rsidR="006B18BA">
        <w:rPr>
          <w:rFonts w:ascii="Arial" w:hAnsi="Arial" w:cs="Arial"/>
          <w:color w:val="auto"/>
        </w:rPr>
        <w:t xml:space="preserve">recent </w:t>
      </w:r>
      <w:r w:rsidR="00323DFC">
        <w:rPr>
          <w:rFonts w:ascii="Arial" w:hAnsi="Arial" w:cs="Arial"/>
          <w:color w:val="auto"/>
        </w:rPr>
        <w:t>outcomes.</w:t>
      </w:r>
    </w:p>
    <w:p w14:paraId="69CA02E2" w14:textId="7FF9016D" w:rsidR="00A110F8" w:rsidRPr="00EA1215" w:rsidRDefault="00907D4D" w:rsidP="00907D4D">
      <w:pPr>
        <w:spacing w:before="240" w:line="276" w:lineRule="auto"/>
        <w:rPr>
          <w:rFonts w:ascii="Arial" w:hAnsi="Arial" w:cs="Arial"/>
          <w:color w:val="auto"/>
        </w:rPr>
      </w:pPr>
      <w:r w:rsidRPr="00CA399F">
        <w:rPr>
          <w:rFonts w:ascii="Arial" w:hAnsi="Arial" w:cs="Arial"/>
          <w:color w:val="auto"/>
        </w:rPr>
        <w:t>Staff gave examples of how they respond when approached by consumers/representatives, including escalating issues to management</w:t>
      </w:r>
      <w:r w:rsidR="000A7C5D">
        <w:rPr>
          <w:rFonts w:ascii="Arial" w:hAnsi="Arial" w:cs="Arial"/>
          <w:color w:val="auto"/>
        </w:rPr>
        <w:t xml:space="preserve"> and gave examples of external processes and resources</w:t>
      </w:r>
      <w:r w:rsidR="00C111B7">
        <w:rPr>
          <w:rFonts w:ascii="Arial" w:hAnsi="Arial" w:cs="Arial"/>
          <w:color w:val="auto"/>
        </w:rPr>
        <w:t>.</w:t>
      </w:r>
      <w:r w:rsidRPr="00907D4D">
        <w:rPr>
          <w:rFonts w:ascii="Arial" w:hAnsi="Arial" w:cs="Arial"/>
          <w:color w:val="FF0000"/>
        </w:rPr>
        <w:t xml:space="preserve"> </w:t>
      </w:r>
      <w:r w:rsidR="00502D58" w:rsidRPr="00502D58">
        <w:rPr>
          <w:rFonts w:ascii="Arial" w:hAnsi="Arial" w:cs="Arial"/>
          <w:color w:val="auto"/>
        </w:rPr>
        <w:t>Some</w:t>
      </w:r>
      <w:r w:rsidR="00F00223" w:rsidRPr="00502D58">
        <w:rPr>
          <w:rFonts w:ascii="Arial" w:hAnsi="Arial" w:cs="Arial"/>
          <w:color w:val="auto"/>
        </w:rPr>
        <w:t xml:space="preserve"> staff </w:t>
      </w:r>
      <w:r w:rsidR="00F00223" w:rsidRPr="00EA1215">
        <w:rPr>
          <w:rFonts w:ascii="Arial" w:hAnsi="Arial" w:cs="Arial"/>
          <w:color w:val="auto"/>
        </w:rPr>
        <w:t>described the processes of</w:t>
      </w:r>
      <w:r w:rsidR="00BE286C" w:rsidRPr="00EA1215">
        <w:rPr>
          <w:rFonts w:ascii="Arial" w:hAnsi="Arial" w:cs="Arial"/>
          <w:color w:val="auto"/>
        </w:rPr>
        <w:t xml:space="preserve"> open disclosure and complaints management, </w:t>
      </w:r>
      <w:r w:rsidR="00A110F8" w:rsidRPr="00EA1215">
        <w:rPr>
          <w:rFonts w:ascii="Arial" w:hAnsi="Arial" w:cs="Arial"/>
          <w:color w:val="auto"/>
        </w:rPr>
        <w:t>including consulting with senior staff if need be.</w:t>
      </w:r>
    </w:p>
    <w:p w14:paraId="13B306EB" w14:textId="75E8BAF8" w:rsidR="00907D4D" w:rsidRPr="00907D4D" w:rsidRDefault="00907D4D" w:rsidP="00907D4D">
      <w:pPr>
        <w:spacing w:before="240" w:line="276" w:lineRule="auto"/>
        <w:rPr>
          <w:rFonts w:ascii="Arial" w:hAnsi="Arial" w:cs="Arial"/>
          <w:color w:val="FF0000"/>
        </w:rPr>
      </w:pPr>
      <w:r w:rsidRPr="009600E1">
        <w:rPr>
          <w:rFonts w:ascii="Arial" w:hAnsi="Arial" w:cs="Arial"/>
          <w:color w:val="auto"/>
        </w:rPr>
        <w:t xml:space="preserve">Documentation detailed </w:t>
      </w:r>
      <w:r w:rsidR="00E30F4B" w:rsidRPr="009600E1">
        <w:rPr>
          <w:rFonts w:ascii="Arial" w:hAnsi="Arial" w:cs="Arial"/>
          <w:color w:val="auto"/>
        </w:rPr>
        <w:t>recording of co</w:t>
      </w:r>
      <w:r w:rsidRPr="009600E1">
        <w:rPr>
          <w:rFonts w:ascii="Arial" w:hAnsi="Arial" w:cs="Arial"/>
          <w:color w:val="auto"/>
        </w:rPr>
        <w:t>mplaints</w:t>
      </w:r>
      <w:r w:rsidR="00D52DB4">
        <w:rPr>
          <w:rFonts w:ascii="Arial" w:hAnsi="Arial" w:cs="Arial"/>
          <w:color w:val="auto"/>
        </w:rPr>
        <w:t>/</w:t>
      </w:r>
      <w:r w:rsidRPr="009600E1">
        <w:rPr>
          <w:rFonts w:ascii="Arial" w:hAnsi="Arial" w:cs="Arial"/>
          <w:color w:val="auto"/>
        </w:rPr>
        <w:t>feedback</w:t>
      </w:r>
      <w:r w:rsidR="00E30F4B" w:rsidRPr="009600E1">
        <w:rPr>
          <w:rFonts w:ascii="Arial" w:hAnsi="Arial" w:cs="Arial"/>
          <w:color w:val="auto"/>
        </w:rPr>
        <w:t xml:space="preserve"> however the assessment team noted</w:t>
      </w:r>
      <w:r w:rsidR="00436448" w:rsidRPr="009600E1">
        <w:rPr>
          <w:rFonts w:ascii="Arial" w:hAnsi="Arial" w:cs="Arial"/>
          <w:color w:val="auto"/>
        </w:rPr>
        <w:t xml:space="preserve"> actions taken and/or outcomes</w:t>
      </w:r>
      <w:r w:rsidR="009315C5" w:rsidRPr="009600E1">
        <w:rPr>
          <w:rFonts w:ascii="Arial" w:hAnsi="Arial" w:cs="Arial"/>
          <w:color w:val="auto"/>
        </w:rPr>
        <w:t xml:space="preserve"> </w:t>
      </w:r>
      <w:r w:rsidR="00D52DB4">
        <w:rPr>
          <w:rFonts w:ascii="Arial" w:hAnsi="Arial" w:cs="Arial"/>
          <w:color w:val="auto"/>
        </w:rPr>
        <w:t xml:space="preserve">achieved were not consistently documented, </w:t>
      </w:r>
      <w:r w:rsidR="009315C5" w:rsidRPr="009600E1">
        <w:rPr>
          <w:rFonts w:ascii="Arial" w:hAnsi="Arial" w:cs="Arial"/>
          <w:color w:val="auto"/>
        </w:rPr>
        <w:t>although consumers advised satisfaction with the process</w:t>
      </w:r>
      <w:r w:rsidR="00D52DB4">
        <w:rPr>
          <w:rFonts w:ascii="Arial" w:hAnsi="Arial" w:cs="Arial"/>
          <w:color w:val="auto"/>
        </w:rPr>
        <w:t>.</w:t>
      </w:r>
      <w:r w:rsidR="009315C5" w:rsidRPr="008C1B70">
        <w:rPr>
          <w:rFonts w:ascii="Arial" w:hAnsi="Arial" w:cs="Arial"/>
          <w:color w:val="auto"/>
        </w:rPr>
        <w:t xml:space="preserve"> </w:t>
      </w:r>
      <w:r w:rsidR="00C111B7" w:rsidRPr="00512476">
        <w:rPr>
          <w:rFonts w:ascii="Arial" w:hAnsi="Arial" w:cs="Arial"/>
          <w:color w:val="auto"/>
        </w:rPr>
        <w:t>Information relating to advocacy, language services and external processes is pro</w:t>
      </w:r>
      <w:r w:rsidR="00512476" w:rsidRPr="00512476">
        <w:rPr>
          <w:rFonts w:ascii="Arial" w:hAnsi="Arial" w:cs="Arial"/>
          <w:color w:val="auto"/>
        </w:rPr>
        <w:t>vided to consumers/representatives and on display.</w:t>
      </w:r>
    </w:p>
    <w:p w14:paraId="4C8FD842" w14:textId="6064ED75" w:rsidR="002F3614" w:rsidRPr="00712752" w:rsidRDefault="00907D4D" w:rsidP="00F52BCC">
      <w:pPr>
        <w:spacing w:before="240" w:line="276" w:lineRule="auto"/>
      </w:pPr>
      <w:r w:rsidRPr="005F2B89">
        <w:rPr>
          <w:rFonts w:ascii="Arial" w:hAnsi="Arial" w:cs="Arial"/>
          <w:color w:val="auto"/>
        </w:rPr>
        <w:t xml:space="preserve">Management provided examples improvements resulting from consumer feedback. </w:t>
      </w:r>
      <w:r w:rsidR="005F2B89" w:rsidRPr="005F2B89">
        <w:rPr>
          <w:rFonts w:ascii="Arial" w:hAnsi="Arial" w:cs="Arial"/>
          <w:color w:val="auto"/>
        </w:rPr>
        <w:t>M</w:t>
      </w:r>
      <w:r w:rsidRPr="005F2B89">
        <w:rPr>
          <w:rFonts w:ascii="Arial" w:hAnsi="Arial" w:cs="Arial"/>
          <w:color w:val="auto"/>
        </w:rPr>
        <w:t xml:space="preserve">onitoring processes ensure feedback is actioned in a timely manner, trends identified, and follow-up communication generally occurs to ensure ongoing satisfaction. </w:t>
      </w:r>
      <w:r w:rsidR="00EB4B0A" w:rsidRPr="005F2B89">
        <w:rPr>
          <w:rFonts w:ascii="Arial" w:hAnsi="Arial" w:cs="Arial"/>
          <w:color w:val="auto"/>
        </w:rPr>
        <w:t xml:space="preserve">Management </w:t>
      </w:r>
      <w:r w:rsidR="00F14CEF" w:rsidRPr="005F2B89">
        <w:rPr>
          <w:rFonts w:ascii="Arial" w:hAnsi="Arial" w:cs="Arial"/>
          <w:color w:val="auto"/>
        </w:rPr>
        <w:t xml:space="preserve">informed of </w:t>
      </w:r>
      <w:r w:rsidR="00284B8B" w:rsidRPr="005F2B89">
        <w:rPr>
          <w:rFonts w:ascii="Arial" w:hAnsi="Arial" w:cs="Arial"/>
          <w:color w:val="auto"/>
        </w:rPr>
        <w:t xml:space="preserve">policy/procedural documentation </w:t>
      </w:r>
      <w:r w:rsidR="00D52DB4">
        <w:rPr>
          <w:rFonts w:ascii="Arial" w:hAnsi="Arial" w:cs="Arial"/>
          <w:color w:val="auto"/>
        </w:rPr>
        <w:t xml:space="preserve">to guide </w:t>
      </w:r>
      <w:r w:rsidR="00E30CBB" w:rsidRPr="005F2B89">
        <w:rPr>
          <w:rFonts w:ascii="Arial" w:hAnsi="Arial" w:cs="Arial"/>
          <w:color w:val="auto"/>
        </w:rPr>
        <w:t xml:space="preserve">staff and training </w:t>
      </w:r>
      <w:r w:rsidR="00284B8B" w:rsidRPr="008C1B70">
        <w:rPr>
          <w:rFonts w:ascii="Arial" w:hAnsi="Arial" w:cs="Arial"/>
          <w:color w:val="auto"/>
        </w:rPr>
        <w:t>relating to this Quality Standard.</w:t>
      </w:r>
      <w:r w:rsidR="007179D6" w:rsidRPr="00712752">
        <w:br w:type="page"/>
      </w:r>
    </w:p>
    <w:p w14:paraId="4C8FD843" w14:textId="77777777" w:rsidR="002F3614" w:rsidRPr="00996FAF" w:rsidRDefault="007179D6" w:rsidP="002F361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B398B" w14:paraId="4C8FD846" w14:textId="77777777" w:rsidTr="000B39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C8FD844" w14:textId="77777777" w:rsidR="002F3614" w:rsidRPr="00996FAF" w:rsidRDefault="007179D6" w:rsidP="002F3614">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C8FD845" w14:textId="77777777" w:rsidR="002F3614" w:rsidRPr="00996FAF" w:rsidRDefault="002F3614" w:rsidP="002F361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398B" w14:paraId="4C8FD84A" w14:textId="77777777" w:rsidTr="000B3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8FD847" w14:textId="77777777" w:rsidR="002F3614" w:rsidRPr="00996FAF" w:rsidRDefault="007179D6" w:rsidP="002F3614">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C8FD848" w14:textId="77777777" w:rsidR="002F3614" w:rsidRPr="00996FAF" w:rsidRDefault="007179D6" w:rsidP="002F3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C8FD849" w14:textId="3A15B678" w:rsidR="002F3614" w:rsidRPr="00996FAF" w:rsidRDefault="00F172D4" w:rsidP="002F3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775D9">
                  <w:rPr>
                    <w:rFonts w:ascii="Arial" w:hAnsi="Arial" w:cs="Arial"/>
                    <w:color w:val="auto"/>
                  </w:rPr>
                  <w:t>Compliant</w:t>
                </w:r>
              </w:sdtContent>
            </w:sdt>
            <w:r w:rsidR="007179D6" w:rsidRPr="00996FAF">
              <w:rPr>
                <w:rFonts w:ascii="Arial" w:hAnsi="Arial" w:cs="Arial"/>
                <w:color w:val="0000FF"/>
              </w:rPr>
              <w:t xml:space="preserve"> </w:t>
            </w:r>
          </w:p>
        </w:tc>
      </w:tr>
      <w:tr w:rsidR="000B398B" w14:paraId="4C8FD84E" w14:textId="77777777" w:rsidTr="000B3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8FD84B" w14:textId="77777777" w:rsidR="002F3614" w:rsidRPr="00996FAF" w:rsidRDefault="007179D6" w:rsidP="002F3614">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C8FD84C" w14:textId="77777777" w:rsidR="002F3614" w:rsidRPr="00996FAF" w:rsidRDefault="007179D6" w:rsidP="002F36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C8FD84D" w14:textId="194B7E52" w:rsidR="002F3614" w:rsidRPr="009E5FDF" w:rsidRDefault="00F172D4" w:rsidP="002F36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775D9" w:rsidRPr="009E5FDF">
                  <w:rPr>
                    <w:rFonts w:ascii="Arial" w:hAnsi="Arial" w:cs="Arial"/>
                    <w:color w:val="auto"/>
                  </w:rPr>
                  <w:t>Non-compliant</w:t>
                </w:r>
              </w:sdtContent>
            </w:sdt>
            <w:r w:rsidR="007179D6" w:rsidRPr="009E5FDF">
              <w:rPr>
                <w:rFonts w:ascii="Arial" w:hAnsi="Arial" w:cs="Arial"/>
                <w:color w:val="auto"/>
              </w:rPr>
              <w:t xml:space="preserve"> </w:t>
            </w:r>
          </w:p>
        </w:tc>
      </w:tr>
      <w:tr w:rsidR="000B398B" w14:paraId="4C8FD852" w14:textId="77777777" w:rsidTr="000B3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8FD84F" w14:textId="77777777" w:rsidR="002F3614" w:rsidRPr="00996FAF" w:rsidRDefault="007179D6" w:rsidP="002F3614">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C8FD850" w14:textId="7750224D" w:rsidR="002F3614" w:rsidRPr="00996FAF" w:rsidRDefault="007179D6" w:rsidP="002F3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r w:rsidR="00DE668F" w:rsidRPr="00996FAF">
              <w:rPr>
                <w:rFonts w:ascii="Arial" w:hAnsi="Arial" w:cs="Arial"/>
              </w:rPr>
              <w:t>competent,</w:t>
            </w:r>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4C8FD851" w14:textId="44216C92" w:rsidR="002F3614" w:rsidRPr="009E5FDF" w:rsidRDefault="00F172D4" w:rsidP="002F3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775D9" w:rsidRPr="009E5FDF">
                  <w:rPr>
                    <w:rFonts w:ascii="Arial" w:hAnsi="Arial" w:cs="Arial"/>
                    <w:color w:val="auto"/>
                  </w:rPr>
                  <w:t>Non-compliant</w:t>
                </w:r>
              </w:sdtContent>
            </w:sdt>
            <w:r w:rsidR="007179D6" w:rsidRPr="009E5FDF">
              <w:rPr>
                <w:rFonts w:ascii="Arial" w:hAnsi="Arial" w:cs="Arial"/>
                <w:color w:val="auto"/>
              </w:rPr>
              <w:t xml:space="preserve"> </w:t>
            </w:r>
          </w:p>
        </w:tc>
      </w:tr>
      <w:tr w:rsidR="000B398B" w14:paraId="4C8FD856" w14:textId="77777777" w:rsidTr="000B3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8FD853" w14:textId="77777777" w:rsidR="002F3614" w:rsidRPr="00996FAF" w:rsidRDefault="007179D6" w:rsidP="002F3614">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C8FD854" w14:textId="77777777" w:rsidR="002F3614" w:rsidRPr="00996FAF" w:rsidRDefault="007179D6" w:rsidP="002F36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C8FD855" w14:textId="5F6A3E63" w:rsidR="002F3614" w:rsidRPr="009E5FDF" w:rsidRDefault="00F172D4" w:rsidP="002F361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775D9" w:rsidRPr="009E5FDF">
                  <w:rPr>
                    <w:rFonts w:ascii="Arial" w:hAnsi="Arial" w:cs="Arial"/>
                    <w:color w:val="auto"/>
                  </w:rPr>
                  <w:t>Non-compliant</w:t>
                </w:r>
              </w:sdtContent>
            </w:sdt>
            <w:r w:rsidR="007179D6" w:rsidRPr="009E5FDF">
              <w:rPr>
                <w:rFonts w:ascii="Arial" w:hAnsi="Arial" w:cs="Arial"/>
                <w:color w:val="auto"/>
              </w:rPr>
              <w:t xml:space="preserve"> </w:t>
            </w:r>
          </w:p>
        </w:tc>
      </w:tr>
      <w:tr w:rsidR="000B398B" w14:paraId="4C8FD85A" w14:textId="77777777" w:rsidTr="000B39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8FD857" w14:textId="77777777" w:rsidR="002F3614" w:rsidRPr="00996FAF" w:rsidRDefault="007179D6" w:rsidP="002F3614">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C8FD858" w14:textId="77777777" w:rsidR="002F3614" w:rsidRPr="00996FAF" w:rsidRDefault="007179D6" w:rsidP="002F3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C8FD859" w14:textId="75E2B4C9" w:rsidR="002F3614" w:rsidRPr="00996FAF" w:rsidRDefault="00F172D4" w:rsidP="002F361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775D9">
                  <w:rPr>
                    <w:rFonts w:ascii="Arial" w:hAnsi="Arial" w:cs="Arial"/>
                    <w:color w:val="auto"/>
                  </w:rPr>
                  <w:t>Compliant</w:t>
                </w:r>
              </w:sdtContent>
            </w:sdt>
            <w:r w:rsidR="007179D6" w:rsidRPr="00996FAF">
              <w:rPr>
                <w:rFonts w:ascii="Arial" w:hAnsi="Arial" w:cs="Arial"/>
                <w:color w:val="0000FF"/>
              </w:rPr>
              <w:t xml:space="preserve"> </w:t>
            </w:r>
          </w:p>
        </w:tc>
      </w:tr>
    </w:tbl>
    <w:p w14:paraId="4C8FD85B" w14:textId="77777777" w:rsidR="002F3614" w:rsidRDefault="007179D6" w:rsidP="002F3614">
      <w:pPr>
        <w:pStyle w:val="Heading20"/>
      </w:pPr>
      <w:r>
        <w:t>Findings</w:t>
      </w:r>
    </w:p>
    <w:p w14:paraId="669DBAE6" w14:textId="2902EC49" w:rsidR="00086014" w:rsidRPr="009E5FDF" w:rsidRDefault="00086014" w:rsidP="00086014">
      <w:pPr>
        <w:spacing w:before="240" w:line="276" w:lineRule="auto"/>
        <w:rPr>
          <w:rFonts w:ascii="Arial" w:hAnsi="Arial" w:cs="Arial"/>
          <w:color w:val="auto"/>
        </w:rPr>
      </w:pPr>
      <w:r w:rsidRPr="009E5FDF">
        <w:rPr>
          <w:rFonts w:ascii="Arial" w:hAnsi="Arial" w:cs="Arial"/>
          <w:color w:val="auto"/>
        </w:rPr>
        <w:t xml:space="preserve">I find the service non-compliant in Standard </w:t>
      </w:r>
      <w:r w:rsidR="00860E01" w:rsidRPr="009E5FDF">
        <w:rPr>
          <w:rFonts w:ascii="Arial" w:hAnsi="Arial" w:cs="Arial"/>
          <w:color w:val="auto"/>
        </w:rPr>
        <w:t>7</w:t>
      </w:r>
      <w:r w:rsidRPr="009E5FDF">
        <w:rPr>
          <w:rFonts w:ascii="Arial" w:hAnsi="Arial" w:cs="Arial"/>
          <w:color w:val="auto"/>
        </w:rPr>
        <w:t xml:space="preserve"> as I am satisfied </w:t>
      </w:r>
      <w:r w:rsidR="002307DC">
        <w:rPr>
          <w:rFonts w:ascii="Arial" w:hAnsi="Arial" w:cs="Arial"/>
          <w:color w:val="auto"/>
        </w:rPr>
        <w:t xml:space="preserve">of </w:t>
      </w:r>
      <w:r w:rsidRPr="009E5FDF">
        <w:rPr>
          <w:rFonts w:ascii="Arial" w:hAnsi="Arial" w:cs="Arial"/>
          <w:color w:val="auto"/>
        </w:rPr>
        <w:t>non-complian</w:t>
      </w:r>
      <w:r w:rsidR="002307DC">
        <w:rPr>
          <w:rFonts w:ascii="Arial" w:hAnsi="Arial" w:cs="Arial"/>
          <w:color w:val="auto"/>
        </w:rPr>
        <w:t>ce</w:t>
      </w:r>
      <w:r w:rsidRPr="009E5FDF">
        <w:rPr>
          <w:rFonts w:ascii="Arial" w:hAnsi="Arial" w:cs="Arial"/>
          <w:color w:val="auto"/>
        </w:rPr>
        <w:t xml:space="preserve"> in</w:t>
      </w:r>
      <w:r w:rsidR="002E3043">
        <w:rPr>
          <w:rFonts w:ascii="Arial" w:hAnsi="Arial" w:cs="Arial"/>
          <w:color w:val="auto"/>
        </w:rPr>
        <w:t xml:space="preserve"> </w:t>
      </w:r>
      <w:r w:rsidRPr="009E5FDF">
        <w:rPr>
          <w:rFonts w:ascii="Arial" w:hAnsi="Arial" w:cs="Arial"/>
          <w:color w:val="auto"/>
        </w:rPr>
        <w:t>requirements 7(3)(b</w:t>
      </w:r>
      <w:proofErr w:type="gramStart"/>
      <w:r w:rsidRPr="009E5FDF">
        <w:rPr>
          <w:rFonts w:ascii="Arial" w:hAnsi="Arial" w:cs="Arial"/>
          <w:color w:val="auto"/>
        </w:rPr>
        <w:t>),(</w:t>
      </w:r>
      <w:proofErr w:type="gramEnd"/>
      <w:r w:rsidRPr="009E5FDF">
        <w:rPr>
          <w:rFonts w:ascii="Arial" w:hAnsi="Arial" w:cs="Arial"/>
          <w:color w:val="auto"/>
        </w:rPr>
        <w:t>c) and (</w:t>
      </w:r>
      <w:r w:rsidR="00077DBC" w:rsidRPr="009E5FDF">
        <w:rPr>
          <w:rFonts w:ascii="Arial" w:hAnsi="Arial" w:cs="Arial"/>
          <w:color w:val="auto"/>
        </w:rPr>
        <w:t>d</w:t>
      </w:r>
      <w:r w:rsidRPr="009E5FDF">
        <w:rPr>
          <w:rFonts w:ascii="Arial" w:hAnsi="Arial" w:cs="Arial"/>
          <w:color w:val="auto"/>
        </w:rPr>
        <w:t>) based on evidence below.</w:t>
      </w:r>
    </w:p>
    <w:p w14:paraId="3180B524" w14:textId="7D394D6D" w:rsidR="00CB6826" w:rsidRPr="008B3E58" w:rsidRDefault="00CB6826" w:rsidP="00CB6826">
      <w:pPr>
        <w:spacing w:before="240" w:line="276" w:lineRule="auto"/>
        <w:rPr>
          <w:rFonts w:ascii="Arial" w:hAnsi="Arial" w:cs="Arial"/>
          <w:color w:val="FF0000"/>
        </w:rPr>
      </w:pPr>
      <w:r w:rsidRPr="009E5FDF">
        <w:rPr>
          <w:rFonts w:ascii="Arial" w:hAnsi="Arial" w:cs="Arial"/>
          <w:color w:val="auto"/>
        </w:rPr>
        <w:t>While most consumers/representatives consider staff are generally</w:t>
      </w:r>
      <w:r>
        <w:rPr>
          <w:rFonts w:ascii="Arial" w:hAnsi="Arial" w:cs="Arial"/>
          <w:color w:val="auto"/>
        </w:rPr>
        <w:t xml:space="preserve"> kind, caring and gentle when delivering care</w:t>
      </w:r>
      <w:r w:rsidR="003B0221">
        <w:rPr>
          <w:rFonts w:ascii="Arial" w:hAnsi="Arial" w:cs="Arial"/>
          <w:color w:val="auto"/>
        </w:rPr>
        <w:t>,</w:t>
      </w:r>
      <w:r>
        <w:rPr>
          <w:rFonts w:ascii="Arial" w:hAnsi="Arial" w:cs="Arial"/>
          <w:color w:val="auto"/>
        </w:rPr>
        <w:t xml:space="preserve"> some consumers expressed dissatisfaction staff communicate in a blunt, disrespectful tone and abrupt manner; resulting in </w:t>
      </w:r>
      <w:r w:rsidR="00BB39FD">
        <w:rPr>
          <w:rFonts w:ascii="Arial" w:hAnsi="Arial" w:cs="Arial"/>
          <w:color w:val="auto"/>
        </w:rPr>
        <w:t xml:space="preserve">consumers </w:t>
      </w:r>
      <w:r>
        <w:rPr>
          <w:rFonts w:ascii="Arial" w:hAnsi="Arial" w:cs="Arial"/>
          <w:color w:val="auto"/>
        </w:rPr>
        <w:t xml:space="preserve">not wanting to ask for </w:t>
      </w:r>
      <w:r w:rsidR="00BB39FD">
        <w:rPr>
          <w:rFonts w:ascii="Arial" w:hAnsi="Arial" w:cs="Arial"/>
          <w:color w:val="auto"/>
        </w:rPr>
        <w:t xml:space="preserve">staff </w:t>
      </w:r>
      <w:r>
        <w:rPr>
          <w:rFonts w:ascii="Arial" w:hAnsi="Arial" w:cs="Arial"/>
          <w:color w:val="auto"/>
        </w:rPr>
        <w:t xml:space="preserve">assistance.  </w:t>
      </w:r>
      <w:r w:rsidRPr="00554C61">
        <w:rPr>
          <w:rFonts w:ascii="Arial" w:hAnsi="Arial" w:cs="Arial"/>
          <w:color w:val="auto"/>
        </w:rPr>
        <w:t xml:space="preserve">Two consumers expressed dissatisfaction of staff not appropriately attending hygiene needs in a timely manner and </w:t>
      </w:r>
      <w:r w:rsidR="00BB39FD">
        <w:rPr>
          <w:rFonts w:ascii="Arial" w:hAnsi="Arial" w:cs="Arial"/>
          <w:color w:val="auto"/>
        </w:rPr>
        <w:t>1</w:t>
      </w:r>
      <w:r w:rsidRPr="00554C61">
        <w:rPr>
          <w:rFonts w:ascii="Arial" w:hAnsi="Arial" w:cs="Arial"/>
          <w:color w:val="auto"/>
        </w:rPr>
        <w:t xml:space="preserve"> being chastised when requesting </w:t>
      </w:r>
      <w:r>
        <w:rPr>
          <w:rFonts w:ascii="Arial" w:hAnsi="Arial" w:cs="Arial"/>
          <w:color w:val="auto"/>
        </w:rPr>
        <w:t xml:space="preserve">staff </w:t>
      </w:r>
      <w:r w:rsidRPr="00554C61">
        <w:rPr>
          <w:rFonts w:ascii="Arial" w:hAnsi="Arial" w:cs="Arial"/>
          <w:color w:val="auto"/>
        </w:rPr>
        <w:t>assistance.</w:t>
      </w:r>
      <w:r>
        <w:rPr>
          <w:rFonts w:ascii="Arial" w:hAnsi="Arial" w:cs="Arial"/>
          <w:color w:val="auto"/>
        </w:rPr>
        <w:t xml:space="preserve"> </w:t>
      </w:r>
    </w:p>
    <w:p w14:paraId="18BED6A4" w14:textId="487DF93A" w:rsidR="00821624" w:rsidRDefault="00EA3638" w:rsidP="00821624">
      <w:pPr>
        <w:spacing w:before="240" w:line="276" w:lineRule="auto"/>
        <w:rPr>
          <w:rFonts w:ascii="Arial" w:hAnsi="Arial" w:cs="Arial"/>
          <w:color w:val="auto"/>
        </w:rPr>
      </w:pPr>
      <w:r w:rsidRPr="00554C61">
        <w:rPr>
          <w:rFonts w:ascii="Arial" w:hAnsi="Arial" w:cs="Arial"/>
          <w:color w:val="auto"/>
        </w:rPr>
        <w:t>Most consumers/representatives expressed satisfaction relating to staff competency</w:t>
      </w:r>
      <w:r w:rsidR="001F0FFE" w:rsidRPr="00554C61">
        <w:rPr>
          <w:rFonts w:ascii="Arial" w:hAnsi="Arial" w:cs="Arial"/>
          <w:color w:val="auto"/>
        </w:rPr>
        <w:t xml:space="preserve"> in their role</w:t>
      </w:r>
      <w:r w:rsidR="00BB042A" w:rsidRPr="00554C61">
        <w:rPr>
          <w:rFonts w:ascii="Arial" w:hAnsi="Arial" w:cs="Arial"/>
          <w:color w:val="auto"/>
        </w:rPr>
        <w:t xml:space="preserve"> and documentation demonstrated</w:t>
      </w:r>
      <w:r w:rsidR="0091313C" w:rsidRPr="00554C61">
        <w:rPr>
          <w:rFonts w:ascii="Arial" w:hAnsi="Arial" w:cs="Arial"/>
          <w:color w:val="auto"/>
        </w:rPr>
        <w:t xml:space="preserve"> process of </w:t>
      </w:r>
      <w:r w:rsidR="00F077E6" w:rsidRPr="00554C61">
        <w:rPr>
          <w:rFonts w:ascii="Arial" w:hAnsi="Arial" w:cs="Arial"/>
          <w:color w:val="auto"/>
        </w:rPr>
        <w:t xml:space="preserve">ensuring staff </w:t>
      </w:r>
      <w:r w:rsidR="00BB042A" w:rsidRPr="00554C61">
        <w:rPr>
          <w:rFonts w:ascii="Arial" w:hAnsi="Arial" w:cs="Arial"/>
          <w:color w:val="auto"/>
        </w:rPr>
        <w:t xml:space="preserve">competency </w:t>
      </w:r>
      <w:r w:rsidR="00F077E6" w:rsidRPr="00554C61">
        <w:rPr>
          <w:rFonts w:ascii="Arial" w:hAnsi="Arial" w:cs="Arial"/>
          <w:color w:val="auto"/>
        </w:rPr>
        <w:t xml:space="preserve">through </w:t>
      </w:r>
      <w:r w:rsidR="00BB042A" w:rsidRPr="00554C61">
        <w:rPr>
          <w:rFonts w:ascii="Arial" w:hAnsi="Arial" w:cs="Arial"/>
          <w:color w:val="auto"/>
        </w:rPr>
        <w:t>education/training</w:t>
      </w:r>
      <w:r w:rsidR="00F077E6" w:rsidRPr="00554C61">
        <w:rPr>
          <w:rFonts w:ascii="Arial" w:hAnsi="Arial" w:cs="Arial"/>
          <w:color w:val="auto"/>
        </w:rPr>
        <w:t>.</w:t>
      </w:r>
      <w:r w:rsidR="00D67F18" w:rsidRPr="00554C61">
        <w:rPr>
          <w:rFonts w:ascii="Arial" w:hAnsi="Arial" w:cs="Arial"/>
          <w:color w:val="auto"/>
        </w:rPr>
        <w:t xml:space="preserve"> </w:t>
      </w:r>
      <w:r w:rsidR="00821624" w:rsidRPr="00821624">
        <w:rPr>
          <w:rFonts w:ascii="Arial" w:hAnsi="Arial" w:cs="Arial"/>
          <w:color w:val="auto"/>
        </w:rPr>
        <w:t xml:space="preserve">Via observation, the assessment team bought forward evidence staff did not demonstrate competency in managing a consumer’s unmet needs when </w:t>
      </w:r>
      <w:r w:rsidR="00BB39FD">
        <w:rPr>
          <w:rFonts w:ascii="Arial" w:hAnsi="Arial" w:cs="Arial"/>
          <w:color w:val="auto"/>
        </w:rPr>
        <w:t xml:space="preserve">they </w:t>
      </w:r>
      <w:r w:rsidR="00821624" w:rsidRPr="00821624">
        <w:rPr>
          <w:rFonts w:ascii="Arial" w:hAnsi="Arial" w:cs="Arial"/>
          <w:color w:val="auto"/>
        </w:rPr>
        <w:t>display</w:t>
      </w:r>
      <w:r w:rsidR="00BB39FD">
        <w:rPr>
          <w:rFonts w:ascii="Arial" w:hAnsi="Arial" w:cs="Arial"/>
          <w:color w:val="auto"/>
        </w:rPr>
        <w:t>ed</w:t>
      </w:r>
      <w:r w:rsidR="00821624" w:rsidRPr="00821624">
        <w:rPr>
          <w:rFonts w:ascii="Arial" w:hAnsi="Arial" w:cs="Arial"/>
          <w:color w:val="auto"/>
        </w:rPr>
        <w:t xml:space="preserve"> agitat</w:t>
      </w:r>
      <w:r w:rsidR="009F0BC9">
        <w:rPr>
          <w:rFonts w:ascii="Arial" w:hAnsi="Arial" w:cs="Arial"/>
          <w:color w:val="auto"/>
        </w:rPr>
        <w:t xml:space="preserve">ion </w:t>
      </w:r>
      <w:r w:rsidR="00821624" w:rsidRPr="00821624">
        <w:rPr>
          <w:rFonts w:ascii="Arial" w:hAnsi="Arial" w:cs="Arial"/>
          <w:color w:val="auto"/>
        </w:rPr>
        <w:t>and</w:t>
      </w:r>
      <w:r w:rsidR="009F0BC9">
        <w:rPr>
          <w:rFonts w:ascii="Arial" w:hAnsi="Arial" w:cs="Arial"/>
          <w:color w:val="auto"/>
        </w:rPr>
        <w:t xml:space="preserve"> unmet </w:t>
      </w:r>
      <w:r w:rsidR="00821624" w:rsidRPr="00821624">
        <w:rPr>
          <w:rFonts w:ascii="Arial" w:hAnsi="Arial" w:cs="Arial"/>
          <w:color w:val="auto"/>
        </w:rPr>
        <w:t>needs</w:t>
      </w:r>
      <w:r w:rsidR="009E5FDF">
        <w:rPr>
          <w:rFonts w:ascii="Arial" w:hAnsi="Arial" w:cs="Arial"/>
          <w:color w:val="auto"/>
        </w:rPr>
        <w:t>.</w:t>
      </w:r>
    </w:p>
    <w:p w14:paraId="1D0D63DB" w14:textId="57D47109" w:rsidR="00B5757E" w:rsidRPr="00821624" w:rsidRDefault="00B5757E" w:rsidP="00821624">
      <w:pPr>
        <w:spacing w:before="240" w:line="276" w:lineRule="auto"/>
        <w:rPr>
          <w:rFonts w:ascii="Arial" w:hAnsi="Arial" w:cs="Arial"/>
          <w:color w:val="auto"/>
        </w:rPr>
      </w:pPr>
      <w:r>
        <w:rPr>
          <w:rFonts w:ascii="Arial" w:hAnsi="Arial" w:cs="Arial"/>
          <w:color w:val="auto"/>
        </w:rPr>
        <w:t xml:space="preserve">Consumers and representatives consider staff </w:t>
      </w:r>
      <w:r w:rsidR="009F0BC9">
        <w:rPr>
          <w:rFonts w:ascii="Arial" w:hAnsi="Arial" w:cs="Arial"/>
          <w:color w:val="auto"/>
        </w:rPr>
        <w:t xml:space="preserve">generally </w:t>
      </w:r>
      <w:r>
        <w:rPr>
          <w:rFonts w:ascii="Arial" w:hAnsi="Arial" w:cs="Arial"/>
          <w:color w:val="auto"/>
        </w:rPr>
        <w:t>know what they are doing</w:t>
      </w:r>
      <w:r w:rsidR="00EB3390">
        <w:rPr>
          <w:rFonts w:ascii="Arial" w:hAnsi="Arial" w:cs="Arial"/>
          <w:color w:val="auto"/>
        </w:rPr>
        <w:t>.</w:t>
      </w:r>
      <w:r w:rsidR="00F973BF">
        <w:rPr>
          <w:rFonts w:ascii="Arial" w:hAnsi="Arial" w:cs="Arial"/>
          <w:color w:val="auto"/>
        </w:rPr>
        <w:t xml:space="preserve"> Management and s</w:t>
      </w:r>
      <w:r w:rsidR="00435AFF">
        <w:rPr>
          <w:rFonts w:ascii="Arial" w:hAnsi="Arial" w:cs="Arial"/>
          <w:color w:val="auto"/>
        </w:rPr>
        <w:t>t</w:t>
      </w:r>
      <w:r w:rsidR="00F973BF">
        <w:rPr>
          <w:rFonts w:ascii="Arial" w:hAnsi="Arial" w:cs="Arial"/>
          <w:color w:val="auto"/>
        </w:rPr>
        <w:t xml:space="preserve">aff </w:t>
      </w:r>
      <w:r w:rsidR="00113E36">
        <w:rPr>
          <w:rFonts w:ascii="Arial" w:hAnsi="Arial" w:cs="Arial"/>
          <w:color w:val="auto"/>
        </w:rPr>
        <w:t xml:space="preserve">gave examples of </w:t>
      </w:r>
      <w:r w:rsidR="00E55505">
        <w:rPr>
          <w:rFonts w:ascii="Arial" w:hAnsi="Arial" w:cs="Arial"/>
          <w:color w:val="auto"/>
        </w:rPr>
        <w:t xml:space="preserve">education/training </w:t>
      </w:r>
      <w:r w:rsidR="00113E36">
        <w:rPr>
          <w:rFonts w:ascii="Arial" w:hAnsi="Arial" w:cs="Arial"/>
          <w:color w:val="auto"/>
        </w:rPr>
        <w:t xml:space="preserve">provided in varying formats – they advised </w:t>
      </w:r>
      <w:r w:rsidR="009F0BC9">
        <w:rPr>
          <w:rFonts w:ascii="Arial" w:hAnsi="Arial" w:cs="Arial"/>
          <w:color w:val="auto"/>
        </w:rPr>
        <w:t xml:space="preserve">education/training </w:t>
      </w:r>
      <w:r w:rsidR="00113E36">
        <w:rPr>
          <w:rFonts w:ascii="Arial" w:hAnsi="Arial" w:cs="Arial"/>
          <w:color w:val="auto"/>
        </w:rPr>
        <w:t xml:space="preserve">topics </w:t>
      </w:r>
      <w:r w:rsidR="00164DFF">
        <w:rPr>
          <w:rFonts w:ascii="Arial" w:hAnsi="Arial" w:cs="Arial"/>
          <w:color w:val="auto"/>
        </w:rPr>
        <w:t xml:space="preserve">are </w:t>
      </w:r>
      <w:r w:rsidR="00E55505">
        <w:rPr>
          <w:rFonts w:ascii="Arial" w:hAnsi="Arial" w:cs="Arial"/>
          <w:color w:val="auto"/>
        </w:rPr>
        <w:t>responsive to risk</w:t>
      </w:r>
      <w:r w:rsidR="00113E36">
        <w:rPr>
          <w:rFonts w:ascii="Arial" w:hAnsi="Arial" w:cs="Arial"/>
          <w:color w:val="auto"/>
        </w:rPr>
        <w:t xml:space="preserve"> and feedback.</w:t>
      </w:r>
      <w:r w:rsidR="00EB3390">
        <w:rPr>
          <w:rFonts w:ascii="Arial" w:hAnsi="Arial" w:cs="Arial"/>
          <w:color w:val="auto"/>
        </w:rPr>
        <w:t xml:space="preserve"> </w:t>
      </w:r>
      <w:r w:rsidR="00164DFF">
        <w:rPr>
          <w:rFonts w:ascii="Arial" w:hAnsi="Arial" w:cs="Arial"/>
          <w:color w:val="auto"/>
        </w:rPr>
        <w:t xml:space="preserve">Staff </w:t>
      </w:r>
      <w:r w:rsidR="003F1BFC">
        <w:rPr>
          <w:rFonts w:ascii="Arial" w:hAnsi="Arial" w:cs="Arial"/>
          <w:color w:val="auto"/>
        </w:rPr>
        <w:t>self-identified</w:t>
      </w:r>
      <w:r w:rsidR="00B66E75">
        <w:rPr>
          <w:rFonts w:ascii="Arial" w:hAnsi="Arial" w:cs="Arial"/>
          <w:color w:val="auto"/>
        </w:rPr>
        <w:t xml:space="preserve"> </w:t>
      </w:r>
      <w:r w:rsidR="00164DFF">
        <w:rPr>
          <w:rFonts w:ascii="Arial" w:hAnsi="Arial" w:cs="Arial"/>
          <w:color w:val="auto"/>
        </w:rPr>
        <w:t xml:space="preserve">deficits </w:t>
      </w:r>
      <w:r w:rsidR="007667B5">
        <w:rPr>
          <w:rFonts w:ascii="Arial" w:hAnsi="Arial" w:cs="Arial"/>
          <w:color w:val="auto"/>
        </w:rPr>
        <w:t xml:space="preserve">in knowledge and expressed </w:t>
      </w:r>
      <w:r w:rsidR="008711B2">
        <w:rPr>
          <w:rFonts w:ascii="Arial" w:hAnsi="Arial" w:cs="Arial"/>
          <w:color w:val="auto"/>
        </w:rPr>
        <w:t xml:space="preserve">a </w:t>
      </w:r>
      <w:r w:rsidR="007667B5">
        <w:rPr>
          <w:rFonts w:ascii="Arial" w:hAnsi="Arial" w:cs="Arial"/>
          <w:color w:val="auto"/>
        </w:rPr>
        <w:t xml:space="preserve">need for training </w:t>
      </w:r>
      <w:r w:rsidR="008711B2">
        <w:rPr>
          <w:rFonts w:ascii="Arial" w:hAnsi="Arial" w:cs="Arial"/>
          <w:color w:val="auto"/>
        </w:rPr>
        <w:t xml:space="preserve">in </w:t>
      </w:r>
      <w:r w:rsidR="005B06E8">
        <w:rPr>
          <w:rFonts w:ascii="Arial" w:hAnsi="Arial" w:cs="Arial"/>
          <w:color w:val="auto"/>
        </w:rPr>
        <w:t>topics such as behavioural and mental health related behaviours.</w:t>
      </w:r>
      <w:r w:rsidR="006057A8">
        <w:rPr>
          <w:rFonts w:ascii="Arial" w:hAnsi="Arial" w:cs="Arial"/>
          <w:color w:val="auto"/>
        </w:rPr>
        <w:t xml:space="preserve"> Management </w:t>
      </w:r>
      <w:r w:rsidR="00DE625B">
        <w:rPr>
          <w:rFonts w:ascii="Arial" w:hAnsi="Arial" w:cs="Arial"/>
          <w:color w:val="auto"/>
        </w:rPr>
        <w:t xml:space="preserve">demonstrated </w:t>
      </w:r>
      <w:r w:rsidR="006E6257">
        <w:rPr>
          <w:rFonts w:ascii="Arial" w:hAnsi="Arial" w:cs="Arial"/>
          <w:color w:val="auto"/>
        </w:rPr>
        <w:t xml:space="preserve">methods </w:t>
      </w:r>
      <w:r w:rsidR="00DE625B">
        <w:rPr>
          <w:rFonts w:ascii="Arial" w:hAnsi="Arial" w:cs="Arial"/>
          <w:color w:val="auto"/>
        </w:rPr>
        <w:t xml:space="preserve">utilised in </w:t>
      </w:r>
      <w:r w:rsidR="006E6257">
        <w:rPr>
          <w:rFonts w:ascii="Arial" w:hAnsi="Arial" w:cs="Arial"/>
          <w:color w:val="auto"/>
        </w:rPr>
        <w:t xml:space="preserve">identifying </w:t>
      </w:r>
      <w:r w:rsidR="006057A8">
        <w:rPr>
          <w:rFonts w:ascii="Arial" w:hAnsi="Arial" w:cs="Arial"/>
          <w:color w:val="auto"/>
        </w:rPr>
        <w:t xml:space="preserve">training </w:t>
      </w:r>
      <w:r w:rsidR="006E6257">
        <w:rPr>
          <w:rFonts w:ascii="Arial" w:hAnsi="Arial" w:cs="Arial"/>
          <w:color w:val="auto"/>
        </w:rPr>
        <w:t>needs</w:t>
      </w:r>
      <w:r w:rsidR="00C31455">
        <w:rPr>
          <w:rFonts w:ascii="Arial" w:hAnsi="Arial" w:cs="Arial"/>
          <w:color w:val="auto"/>
        </w:rPr>
        <w:t xml:space="preserve"> and </w:t>
      </w:r>
      <w:r w:rsidR="008711B2">
        <w:rPr>
          <w:rFonts w:ascii="Arial" w:hAnsi="Arial" w:cs="Arial"/>
          <w:color w:val="auto"/>
        </w:rPr>
        <w:t>t</w:t>
      </w:r>
      <w:r w:rsidR="006057A8">
        <w:rPr>
          <w:rFonts w:ascii="Arial" w:hAnsi="Arial" w:cs="Arial"/>
          <w:color w:val="auto"/>
        </w:rPr>
        <w:t xml:space="preserve">opics </w:t>
      </w:r>
      <w:r w:rsidR="00C31455">
        <w:rPr>
          <w:rFonts w:ascii="Arial" w:hAnsi="Arial" w:cs="Arial"/>
          <w:color w:val="auto"/>
        </w:rPr>
        <w:t>relating to</w:t>
      </w:r>
      <w:r w:rsidR="008711B2">
        <w:rPr>
          <w:rFonts w:ascii="Arial" w:hAnsi="Arial" w:cs="Arial"/>
          <w:color w:val="auto"/>
        </w:rPr>
        <w:t xml:space="preserve"> the</w:t>
      </w:r>
      <w:r w:rsidR="00C31455">
        <w:rPr>
          <w:rFonts w:ascii="Arial" w:hAnsi="Arial" w:cs="Arial"/>
          <w:color w:val="auto"/>
        </w:rPr>
        <w:t xml:space="preserve"> Quality Standards.</w:t>
      </w:r>
      <w:r w:rsidR="001F5A73">
        <w:rPr>
          <w:rFonts w:ascii="Arial" w:hAnsi="Arial" w:cs="Arial"/>
          <w:color w:val="auto"/>
        </w:rPr>
        <w:t xml:space="preserve"> </w:t>
      </w:r>
      <w:r w:rsidR="006B7FBF">
        <w:rPr>
          <w:rFonts w:ascii="Arial" w:hAnsi="Arial" w:cs="Arial"/>
          <w:color w:val="auto"/>
        </w:rPr>
        <w:t>It was noted some s</w:t>
      </w:r>
      <w:r w:rsidR="005B4257">
        <w:rPr>
          <w:rFonts w:ascii="Arial" w:hAnsi="Arial" w:cs="Arial"/>
          <w:color w:val="auto"/>
        </w:rPr>
        <w:t>taff</w:t>
      </w:r>
      <w:r w:rsidR="006B7FBF">
        <w:rPr>
          <w:rFonts w:ascii="Arial" w:hAnsi="Arial" w:cs="Arial"/>
          <w:color w:val="auto"/>
        </w:rPr>
        <w:t xml:space="preserve"> inability to articulate</w:t>
      </w:r>
      <w:r w:rsidR="00211E52">
        <w:rPr>
          <w:rFonts w:ascii="Arial" w:hAnsi="Arial" w:cs="Arial"/>
          <w:color w:val="auto"/>
        </w:rPr>
        <w:t xml:space="preserve"> knowledge of topics such as </w:t>
      </w:r>
      <w:r w:rsidR="00211E52" w:rsidRPr="009E5FDF">
        <w:rPr>
          <w:rFonts w:ascii="Arial" w:hAnsi="Arial" w:cs="Arial"/>
          <w:color w:val="auto"/>
        </w:rPr>
        <w:t>open disclosure and complaints processes.</w:t>
      </w:r>
      <w:r w:rsidR="001F5A73">
        <w:rPr>
          <w:rFonts w:ascii="Arial" w:hAnsi="Arial" w:cs="Arial"/>
          <w:color w:val="auto"/>
        </w:rPr>
        <w:t xml:space="preserve"> </w:t>
      </w:r>
    </w:p>
    <w:p w14:paraId="1D36F154" w14:textId="2AFA2DD0" w:rsidR="005763E3" w:rsidRDefault="00B5757E" w:rsidP="00717E07">
      <w:pPr>
        <w:spacing w:before="240" w:line="276" w:lineRule="auto"/>
        <w:rPr>
          <w:rFonts w:ascii="Arial" w:hAnsi="Arial" w:cs="Arial"/>
          <w:color w:val="auto"/>
        </w:rPr>
      </w:pPr>
      <w:r w:rsidRPr="0033269E">
        <w:rPr>
          <w:rFonts w:ascii="Arial" w:hAnsi="Arial" w:cs="Arial"/>
          <w:color w:val="auto"/>
        </w:rPr>
        <w:lastRenderedPageBreak/>
        <w:t>In their response, the approved provider a</w:t>
      </w:r>
      <w:r w:rsidR="00AA7ED1">
        <w:rPr>
          <w:rFonts w:ascii="Arial" w:hAnsi="Arial" w:cs="Arial"/>
          <w:color w:val="auto"/>
        </w:rPr>
        <w:t>cknowledged evidence bought forward by the assessment team and consumer/representative feedback. They a</w:t>
      </w:r>
      <w:r w:rsidRPr="0033269E">
        <w:rPr>
          <w:rFonts w:ascii="Arial" w:hAnsi="Arial" w:cs="Arial"/>
          <w:color w:val="auto"/>
        </w:rPr>
        <w:t>dvised</w:t>
      </w:r>
      <w:r w:rsidR="000A0CB1" w:rsidRPr="0033269E">
        <w:rPr>
          <w:rFonts w:ascii="Arial" w:hAnsi="Arial" w:cs="Arial"/>
          <w:color w:val="auto"/>
        </w:rPr>
        <w:t xml:space="preserve"> identification of educational needs of all staff, including the assessment of competencies to ensure best practice in</w:t>
      </w:r>
      <w:r w:rsidR="008711B2">
        <w:rPr>
          <w:rFonts w:ascii="Arial" w:hAnsi="Arial" w:cs="Arial"/>
          <w:color w:val="auto"/>
        </w:rPr>
        <w:t xml:space="preserve"> care</w:t>
      </w:r>
      <w:r w:rsidR="000A0CB1" w:rsidRPr="0033269E">
        <w:rPr>
          <w:rFonts w:ascii="Arial" w:hAnsi="Arial" w:cs="Arial"/>
          <w:color w:val="auto"/>
        </w:rPr>
        <w:t xml:space="preserve"> delivery</w:t>
      </w:r>
      <w:r w:rsidR="004421EC">
        <w:rPr>
          <w:rFonts w:ascii="Arial" w:hAnsi="Arial" w:cs="Arial"/>
          <w:color w:val="auto"/>
        </w:rPr>
        <w:t>,</w:t>
      </w:r>
      <w:r w:rsidR="00681488" w:rsidRPr="0033269E">
        <w:rPr>
          <w:rFonts w:ascii="Arial" w:hAnsi="Arial" w:cs="Arial"/>
          <w:color w:val="auto"/>
        </w:rPr>
        <w:t xml:space="preserve"> </w:t>
      </w:r>
      <w:r w:rsidR="000A0CB1" w:rsidRPr="0033269E">
        <w:rPr>
          <w:rFonts w:ascii="Arial" w:hAnsi="Arial" w:cs="Arial"/>
          <w:color w:val="auto"/>
        </w:rPr>
        <w:t>development of a comprehensive training plan</w:t>
      </w:r>
      <w:r w:rsidR="005763E3">
        <w:rPr>
          <w:rFonts w:ascii="Arial" w:hAnsi="Arial" w:cs="Arial"/>
          <w:color w:val="auto"/>
        </w:rPr>
        <w:t xml:space="preserve"> and implementation of an online learning platform</w:t>
      </w:r>
      <w:r w:rsidR="00681488" w:rsidRPr="0033269E">
        <w:rPr>
          <w:rFonts w:ascii="Arial" w:hAnsi="Arial" w:cs="Arial"/>
          <w:color w:val="auto"/>
        </w:rPr>
        <w:t>.</w:t>
      </w:r>
      <w:r w:rsidR="00A76DEC" w:rsidRPr="0033269E">
        <w:rPr>
          <w:rFonts w:ascii="Arial" w:hAnsi="Arial" w:cs="Arial"/>
          <w:color w:val="auto"/>
        </w:rPr>
        <w:t xml:space="preserve"> I</w:t>
      </w:r>
      <w:r w:rsidR="004B33AD">
        <w:rPr>
          <w:rFonts w:ascii="Arial" w:hAnsi="Arial" w:cs="Arial"/>
          <w:color w:val="auto"/>
        </w:rPr>
        <w:t xml:space="preserve">n </w:t>
      </w:r>
      <w:r w:rsidR="003F1BFC">
        <w:rPr>
          <w:rFonts w:ascii="Arial" w:hAnsi="Arial" w:cs="Arial"/>
          <w:color w:val="auto"/>
        </w:rPr>
        <w:t>addition,</w:t>
      </w:r>
      <w:r w:rsidR="004B33AD">
        <w:rPr>
          <w:rFonts w:ascii="Arial" w:hAnsi="Arial" w:cs="Arial"/>
          <w:color w:val="auto"/>
        </w:rPr>
        <w:t xml:space="preserve"> </w:t>
      </w:r>
      <w:r w:rsidR="00395563">
        <w:rPr>
          <w:rFonts w:ascii="Arial" w:hAnsi="Arial" w:cs="Arial"/>
          <w:color w:val="auto"/>
        </w:rPr>
        <w:t xml:space="preserve">monitoring processes by </w:t>
      </w:r>
      <w:r w:rsidR="004421EC">
        <w:rPr>
          <w:rFonts w:ascii="Arial" w:hAnsi="Arial" w:cs="Arial"/>
          <w:color w:val="auto"/>
        </w:rPr>
        <w:t xml:space="preserve">the </w:t>
      </w:r>
      <w:r w:rsidR="00395563">
        <w:rPr>
          <w:rFonts w:ascii="Arial" w:hAnsi="Arial" w:cs="Arial"/>
          <w:color w:val="auto"/>
        </w:rPr>
        <w:t xml:space="preserve">leadership </w:t>
      </w:r>
      <w:r w:rsidR="004421EC">
        <w:rPr>
          <w:rFonts w:ascii="Arial" w:hAnsi="Arial" w:cs="Arial"/>
          <w:color w:val="auto"/>
        </w:rPr>
        <w:t>team</w:t>
      </w:r>
      <w:r w:rsidR="00395563">
        <w:rPr>
          <w:rFonts w:ascii="Arial" w:hAnsi="Arial" w:cs="Arial"/>
          <w:color w:val="auto"/>
        </w:rPr>
        <w:t xml:space="preserve"> </w:t>
      </w:r>
      <w:r w:rsidR="003F1BFC">
        <w:rPr>
          <w:rFonts w:ascii="Arial" w:hAnsi="Arial" w:cs="Arial"/>
          <w:color w:val="auto"/>
        </w:rPr>
        <w:t xml:space="preserve">will occur </w:t>
      </w:r>
      <w:r w:rsidR="00395563">
        <w:rPr>
          <w:rFonts w:ascii="Arial" w:hAnsi="Arial" w:cs="Arial"/>
          <w:color w:val="auto"/>
        </w:rPr>
        <w:t xml:space="preserve">to observe </w:t>
      </w:r>
      <w:r w:rsidR="00964A3B">
        <w:rPr>
          <w:rFonts w:ascii="Arial" w:hAnsi="Arial" w:cs="Arial"/>
          <w:color w:val="auto"/>
        </w:rPr>
        <w:t>interactions between staff and consumers is respectful</w:t>
      </w:r>
      <w:r w:rsidR="003F1BFC">
        <w:rPr>
          <w:rFonts w:ascii="Arial" w:hAnsi="Arial" w:cs="Arial"/>
          <w:color w:val="auto"/>
        </w:rPr>
        <w:t>/</w:t>
      </w:r>
      <w:r w:rsidR="00964A3B">
        <w:rPr>
          <w:rFonts w:ascii="Arial" w:hAnsi="Arial" w:cs="Arial"/>
          <w:color w:val="auto"/>
        </w:rPr>
        <w:t>caring</w:t>
      </w:r>
      <w:r w:rsidR="003F1BFC">
        <w:rPr>
          <w:rFonts w:ascii="Arial" w:hAnsi="Arial" w:cs="Arial"/>
          <w:color w:val="auto"/>
        </w:rPr>
        <w:t>/kind</w:t>
      </w:r>
      <w:r w:rsidR="00964A3B">
        <w:rPr>
          <w:rFonts w:ascii="Arial" w:hAnsi="Arial" w:cs="Arial"/>
          <w:color w:val="auto"/>
        </w:rPr>
        <w:t xml:space="preserve">. </w:t>
      </w:r>
    </w:p>
    <w:p w14:paraId="429859D0" w14:textId="6C2E1D8C" w:rsidR="005763E3" w:rsidRPr="009E5FDF" w:rsidRDefault="005763E3" w:rsidP="005763E3">
      <w:pPr>
        <w:spacing w:before="240" w:line="276" w:lineRule="auto"/>
        <w:rPr>
          <w:rFonts w:ascii="Arial" w:hAnsi="Arial" w:cs="Arial"/>
          <w:color w:val="auto"/>
        </w:rPr>
      </w:pPr>
      <w:r w:rsidRPr="009E5FDF">
        <w:rPr>
          <w:rFonts w:ascii="Arial" w:hAnsi="Arial" w:cs="Arial"/>
          <w:color w:val="auto"/>
        </w:rPr>
        <w:t>I acknowledge respons</w:t>
      </w:r>
      <w:r w:rsidR="009E5FDF" w:rsidRPr="009E5FDF">
        <w:rPr>
          <w:rFonts w:ascii="Arial" w:hAnsi="Arial" w:cs="Arial"/>
          <w:color w:val="auto"/>
        </w:rPr>
        <w:t>ive</w:t>
      </w:r>
      <w:r w:rsidRPr="009E5FDF">
        <w:rPr>
          <w:rFonts w:ascii="Arial" w:hAnsi="Arial" w:cs="Arial"/>
          <w:color w:val="auto"/>
        </w:rPr>
        <w:t xml:space="preserve"> and planned actions, </w:t>
      </w:r>
      <w:r w:rsidR="00D01A2E">
        <w:rPr>
          <w:rFonts w:ascii="Arial" w:hAnsi="Arial" w:cs="Arial"/>
          <w:color w:val="auto"/>
        </w:rPr>
        <w:t xml:space="preserve">however </w:t>
      </w:r>
      <w:r w:rsidRPr="009E5FDF">
        <w:rPr>
          <w:rFonts w:ascii="Arial" w:hAnsi="Arial" w:cs="Arial"/>
          <w:color w:val="auto"/>
        </w:rPr>
        <w:t xml:space="preserve">the service’s own monitoring systems failed to identify lack </w:t>
      </w:r>
      <w:r w:rsidR="00D01A2E">
        <w:rPr>
          <w:rFonts w:ascii="Arial" w:hAnsi="Arial" w:cs="Arial"/>
          <w:color w:val="auto"/>
        </w:rPr>
        <w:t xml:space="preserve">of </w:t>
      </w:r>
      <w:r w:rsidRPr="009E5FDF">
        <w:rPr>
          <w:rFonts w:ascii="Arial" w:hAnsi="Arial" w:cs="Arial"/>
          <w:color w:val="auto"/>
        </w:rPr>
        <w:t>compliance in all requirements of this Standard</w:t>
      </w:r>
      <w:r w:rsidR="00D01A2E">
        <w:rPr>
          <w:rFonts w:ascii="Arial" w:hAnsi="Arial" w:cs="Arial"/>
          <w:color w:val="auto"/>
        </w:rPr>
        <w:t xml:space="preserve">. </w:t>
      </w:r>
      <w:r w:rsidRPr="009E5FDF">
        <w:rPr>
          <w:rFonts w:ascii="Arial" w:hAnsi="Arial" w:cs="Arial"/>
          <w:color w:val="auto"/>
        </w:rPr>
        <w:t>I consider it will take time to implement and evaluate effectiveness of planned actions to ensure compliance.</w:t>
      </w:r>
    </w:p>
    <w:p w14:paraId="13C95078" w14:textId="408765A0" w:rsidR="00717E07" w:rsidRPr="009E5FDF" w:rsidRDefault="00A76DEC" w:rsidP="00717E07">
      <w:pPr>
        <w:spacing w:before="240" w:line="276" w:lineRule="auto"/>
        <w:rPr>
          <w:rFonts w:ascii="Arial" w:hAnsi="Arial" w:cs="Arial"/>
          <w:color w:val="auto"/>
        </w:rPr>
      </w:pPr>
      <w:r w:rsidRPr="009E5FDF">
        <w:rPr>
          <w:rFonts w:ascii="Arial" w:hAnsi="Arial" w:cs="Arial"/>
          <w:color w:val="auto"/>
        </w:rPr>
        <w:t xml:space="preserve">I find requirements 7(3)(b),(c) and (d) are </w:t>
      </w:r>
      <w:r w:rsidR="003F1BFC" w:rsidRPr="009E5FDF">
        <w:rPr>
          <w:rFonts w:ascii="Arial" w:hAnsi="Arial" w:cs="Arial"/>
          <w:color w:val="auto"/>
        </w:rPr>
        <w:t>non-compliant</w:t>
      </w:r>
      <w:r w:rsidRPr="009E5FDF">
        <w:rPr>
          <w:rFonts w:ascii="Arial" w:hAnsi="Arial" w:cs="Arial"/>
          <w:color w:val="auto"/>
        </w:rPr>
        <w:t>.</w:t>
      </w:r>
    </w:p>
    <w:p w14:paraId="0ADB1250" w14:textId="2A9DCB92" w:rsidR="00077DBC" w:rsidRPr="009E5FDF" w:rsidRDefault="00077DBC" w:rsidP="00077DBC">
      <w:pPr>
        <w:rPr>
          <w:rFonts w:ascii="Arial" w:hAnsi="Arial" w:cs="Arial"/>
          <w:color w:val="auto"/>
        </w:rPr>
      </w:pPr>
      <w:r w:rsidRPr="009E5FDF">
        <w:rPr>
          <w:rFonts w:ascii="Arial" w:hAnsi="Arial" w:cs="Arial"/>
          <w:color w:val="auto"/>
        </w:rPr>
        <w:t>I</w:t>
      </w:r>
      <w:r w:rsidR="00D767C1" w:rsidRPr="009E5FDF">
        <w:rPr>
          <w:rFonts w:ascii="Arial" w:hAnsi="Arial" w:cs="Arial"/>
          <w:color w:val="auto"/>
        </w:rPr>
        <w:t xml:space="preserve"> am satisfied </w:t>
      </w:r>
      <w:r w:rsidRPr="009E5FDF">
        <w:rPr>
          <w:rFonts w:ascii="Arial" w:hAnsi="Arial" w:cs="Arial"/>
          <w:color w:val="auto"/>
        </w:rPr>
        <w:t>the remain</w:t>
      </w:r>
      <w:r w:rsidR="00F60F79" w:rsidRPr="009E5FDF">
        <w:rPr>
          <w:rFonts w:ascii="Arial" w:hAnsi="Arial" w:cs="Arial"/>
          <w:color w:val="auto"/>
        </w:rPr>
        <w:t>ing</w:t>
      </w:r>
      <w:r w:rsidRPr="009E5FDF">
        <w:rPr>
          <w:rFonts w:ascii="Arial" w:hAnsi="Arial" w:cs="Arial"/>
          <w:color w:val="auto"/>
        </w:rPr>
        <w:t xml:space="preserve"> two requirements 7(3)(a) and (e) are compliant.</w:t>
      </w:r>
    </w:p>
    <w:p w14:paraId="17A76C5F" w14:textId="261527D8" w:rsidR="005A1C8D" w:rsidRDefault="00077DBC" w:rsidP="00077DBC">
      <w:pPr>
        <w:spacing w:before="240" w:line="276" w:lineRule="auto"/>
        <w:rPr>
          <w:rFonts w:ascii="Arial" w:hAnsi="Arial" w:cs="Arial"/>
          <w:color w:val="auto"/>
        </w:rPr>
      </w:pPr>
      <w:r w:rsidRPr="009E5FDF">
        <w:rPr>
          <w:rFonts w:ascii="Arial" w:hAnsi="Arial" w:cs="Arial"/>
          <w:color w:val="auto"/>
        </w:rPr>
        <w:t xml:space="preserve">The service demonstrated </w:t>
      </w:r>
      <w:r w:rsidR="00A057BC" w:rsidRPr="009E5FDF">
        <w:rPr>
          <w:rFonts w:ascii="Arial" w:hAnsi="Arial" w:cs="Arial"/>
          <w:color w:val="auto"/>
        </w:rPr>
        <w:t xml:space="preserve">a system </w:t>
      </w:r>
      <w:r w:rsidR="006A118F" w:rsidRPr="009E5FDF">
        <w:rPr>
          <w:rFonts w:ascii="Arial" w:hAnsi="Arial" w:cs="Arial"/>
          <w:color w:val="auto"/>
        </w:rPr>
        <w:t xml:space="preserve">of workforce planning </w:t>
      </w:r>
      <w:r w:rsidR="00A057BC" w:rsidRPr="009E5FDF">
        <w:rPr>
          <w:rFonts w:ascii="Arial" w:hAnsi="Arial" w:cs="Arial"/>
          <w:color w:val="auto"/>
        </w:rPr>
        <w:t>to ensure</w:t>
      </w:r>
      <w:r w:rsidR="00293E0F" w:rsidRPr="009E5FDF">
        <w:rPr>
          <w:rFonts w:ascii="Arial" w:hAnsi="Arial" w:cs="Arial"/>
          <w:color w:val="auto"/>
        </w:rPr>
        <w:t xml:space="preserve"> </w:t>
      </w:r>
      <w:r w:rsidR="00696C5C">
        <w:rPr>
          <w:rFonts w:ascii="Arial" w:hAnsi="Arial" w:cs="Arial"/>
          <w:color w:val="auto"/>
        </w:rPr>
        <w:t>enough</w:t>
      </w:r>
      <w:r w:rsidR="00293E0F" w:rsidRPr="009E5FDF">
        <w:rPr>
          <w:rFonts w:ascii="Arial" w:hAnsi="Arial" w:cs="Arial"/>
          <w:color w:val="auto"/>
        </w:rPr>
        <w:t xml:space="preserve"> staff </w:t>
      </w:r>
      <w:r w:rsidR="003F1BFC">
        <w:rPr>
          <w:rFonts w:ascii="Arial" w:hAnsi="Arial" w:cs="Arial"/>
          <w:color w:val="auto"/>
        </w:rPr>
        <w:t xml:space="preserve">in the </w:t>
      </w:r>
      <w:r w:rsidR="00293E0F">
        <w:rPr>
          <w:rFonts w:ascii="Arial" w:hAnsi="Arial" w:cs="Arial"/>
          <w:color w:val="auto"/>
        </w:rPr>
        <w:t>deliver</w:t>
      </w:r>
      <w:r w:rsidR="003F1BFC">
        <w:rPr>
          <w:rFonts w:ascii="Arial" w:hAnsi="Arial" w:cs="Arial"/>
          <w:color w:val="auto"/>
        </w:rPr>
        <w:t>y of</w:t>
      </w:r>
      <w:r w:rsidR="00293E0F">
        <w:rPr>
          <w:rFonts w:ascii="Arial" w:hAnsi="Arial" w:cs="Arial"/>
          <w:color w:val="auto"/>
        </w:rPr>
        <w:t xml:space="preserve"> care and services. </w:t>
      </w:r>
      <w:r w:rsidR="008B6E9D" w:rsidRPr="008B6E9D">
        <w:rPr>
          <w:rFonts w:ascii="Arial" w:hAnsi="Arial" w:cs="Arial"/>
          <w:color w:val="auto"/>
        </w:rPr>
        <w:t xml:space="preserve">Most consumers/representatives consider </w:t>
      </w:r>
      <w:r w:rsidR="005B2518">
        <w:rPr>
          <w:rFonts w:ascii="Arial" w:hAnsi="Arial" w:cs="Arial"/>
          <w:color w:val="auto"/>
        </w:rPr>
        <w:t xml:space="preserve">sufficient </w:t>
      </w:r>
      <w:r w:rsidR="008B6E9D" w:rsidRPr="008B6E9D">
        <w:rPr>
          <w:rFonts w:ascii="Arial" w:hAnsi="Arial" w:cs="Arial"/>
          <w:color w:val="auto"/>
        </w:rPr>
        <w:t xml:space="preserve">staff </w:t>
      </w:r>
      <w:r w:rsidR="005B2518">
        <w:rPr>
          <w:rFonts w:ascii="Arial" w:hAnsi="Arial" w:cs="Arial"/>
          <w:color w:val="auto"/>
        </w:rPr>
        <w:t xml:space="preserve">numbers to </w:t>
      </w:r>
      <w:r w:rsidR="008B6E9D" w:rsidRPr="008B6E9D">
        <w:rPr>
          <w:rFonts w:ascii="Arial" w:hAnsi="Arial" w:cs="Arial"/>
          <w:color w:val="auto"/>
        </w:rPr>
        <w:t xml:space="preserve"> generally respond to requests for assistance in a timely manner</w:t>
      </w:r>
      <w:r w:rsidR="00666A44">
        <w:rPr>
          <w:rFonts w:ascii="Arial" w:hAnsi="Arial" w:cs="Arial"/>
          <w:color w:val="auto"/>
        </w:rPr>
        <w:t>. Two</w:t>
      </w:r>
      <w:r w:rsidR="005E7CBD">
        <w:rPr>
          <w:rFonts w:ascii="Arial" w:hAnsi="Arial" w:cs="Arial"/>
          <w:color w:val="auto"/>
        </w:rPr>
        <w:t xml:space="preserve"> consumers </w:t>
      </w:r>
      <w:r w:rsidR="009368EE">
        <w:rPr>
          <w:rFonts w:ascii="Arial" w:hAnsi="Arial" w:cs="Arial"/>
          <w:color w:val="auto"/>
        </w:rPr>
        <w:t xml:space="preserve">said </w:t>
      </w:r>
      <w:r w:rsidR="003F1BFC">
        <w:rPr>
          <w:rFonts w:ascii="Arial" w:hAnsi="Arial" w:cs="Arial"/>
          <w:color w:val="auto"/>
        </w:rPr>
        <w:t>hygiene</w:t>
      </w:r>
      <w:r w:rsidR="00666A44">
        <w:rPr>
          <w:rFonts w:ascii="Arial" w:hAnsi="Arial" w:cs="Arial"/>
          <w:color w:val="auto"/>
        </w:rPr>
        <w:t xml:space="preserve"> needs are not consistently met in an appropriate or timely manner and staff attributed this to occasions when</w:t>
      </w:r>
      <w:r w:rsidR="00745F9C">
        <w:rPr>
          <w:rFonts w:ascii="Arial" w:hAnsi="Arial" w:cs="Arial"/>
          <w:color w:val="auto"/>
        </w:rPr>
        <w:t xml:space="preserve"> unplanned leave is not replaced</w:t>
      </w:r>
      <w:r w:rsidR="00666A44">
        <w:rPr>
          <w:rFonts w:ascii="Arial" w:hAnsi="Arial" w:cs="Arial"/>
          <w:color w:val="auto"/>
        </w:rPr>
        <w:t>.</w:t>
      </w:r>
      <w:r w:rsidR="002F28A5">
        <w:rPr>
          <w:rFonts w:ascii="Arial" w:hAnsi="Arial" w:cs="Arial"/>
          <w:color w:val="auto"/>
        </w:rPr>
        <w:t xml:space="preserve"> </w:t>
      </w:r>
      <w:r w:rsidR="00323224">
        <w:rPr>
          <w:rFonts w:ascii="Arial" w:hAnsi="Arial" w:cs="Arial"/>
          <w:color w:val="auto"/>
        </w:rPr>
        <w:t>Taking into consideration satisfaction of most consumers</w:t>
      </w:r>
      <w:r w:rsidR="002F28A5">
        <w:rPr>
          <w:rFonts w:ascii="Arial" w:hAnsi="Arial" w:cs="Arial"/>
          <w:color w:val="auto"/>
        </w:rPr>
        <w:t xml:space="preserve"> I am satisfied requirement 7(3)(a) is compliant.</w:t>
      </w:r>
    </w:p>
    <w:p w14:paraId="196E95CE" w14:textId="13C2DDBE" w:rsidR="000702AD" w:rsidRDefault="005A1C8D" w:rsidP="00077DBC">
      <w:pPr>
        <w:spacing w:before="240" w:line="276" w:lineRule="auto"/>
        <w:rPr>
          <w:rFonts w:ascii="Arial" w:hAnsi="Arial" w:cs="Arial"/>
          <w:color w:val="auto"/>
        </w:rPr>
      </w:pPr>
      <w:r>
        <w:rPr>
          <w:rFonts w:ascii="Arial" w:hAnsi="Arial" w:cs="Arial"/>
          <w:color w:val="auto"/>
        </w:rPr>
        <w:t>The service demons</w:t>
      </w:r>
      <w:r w:rsidR="00B32D10">
        <w:rPr>
          <w:rFonts w:ascii="Arial" w:hAnsi="Arial" w:cs="Arial"/>
          <w:color w:val="auto"/>
        </w:rPr>
        <w:t>t</w:t>
      </w:r>
      <w:r>
        <w:rPr>
          <w:rFonts w:ascii="Arial" w:hAnsi="Arial" w:cs="Arial"/>
          <w:color w:val="auto"/>
        </w:rPr>
        <w:t>rate</w:t>
      </w:r>
      <w:r w:rsidR="00B32D10">
        <w:rPr>
          <w:rFonts w:ascii="Arial" w:hAnsi="Arial" w:cs="Arial"/>
          <w:color w:val="auto"/>
        </w:rPr>
        <w:t>d</w:t>
      </w:r>
      <w:r>
        <w:rPr>
          <w:rFonts w:ascii="Arial" w:hAnsi="Arial" w:cs="Arial"/>
          <w:color w:val="auto"/>
        </w:rPr>
        <w:t xml:space="preserve"> a system of assessing, monitoring and reviewing</w:t>
      </w:r>
      <w:r w:rsidR="00715D63">
        <w:rPr>
          <w:rFonts w:ascii="Arial" w:hAnsi="Arial" w:cs="Arial"/>
          <w:color w:val="auto"/>
        </w:rPr>
        <w:t xml:space="preserve"> workforce performance</w:t>
      </w:r>
      <w:r w:rsidR="00B32D10">
        <w:rPr>
          <w:rFonts w:ascii="Arial" w:hAnsi="Arial" w:cs="Arial"/>
          <w:color w:val="auto"/>
        </w:rPr>
        <w:t>;</w:t>
      </w:r>
      <w:r w:rsidR="00715D63">
        <w:rPr>
          <w:rFonts w:ascii="Arial" w:hAnsi="Arial" w:cs="Arial"/>
          <w:color w:val="auto"/>
        </w:rPr>
        <w:t xml:space="preserve"> management personnel demonstrated monitoring processes to ensure currency and</w:t>
      </w:r>
      <w:r w:rsidR="00185A43">
        <w:rPr>
          <w:rFonts w:ascii="Arial" w:hAnsi="Arial" w:cs="Arial"/>
          <w:color w:val="auto"/>
        </w:rPr>
        <w:t xml:space="preserve"> discussed</w:t>
      </w:r>
      <w:r w:rsidR="00715D63">
        <w:rPr>
          <w:rFonts w:ascii="Arial" w:hAnsi="Arial" w:cs="Arial"/>
          <w:color w:val="auto"/>
        </w:rPr>
        <w:t xml:space="preserve"> succession planning processes. </w:t>
      </w:r>
      <w:r w:rsidR="000702AD">
        <w:rPr>
          <w:rFonts w:ascii="Arial" w:hAnsi="Arial" w:cs="Arial"/>
          <w:color w:val="auto"/>
        </w:rPr>
        <w:t xml:space="preserve">They </w:t>
      </w:r>
      <w:r w:rsidR="00273762">
        <w:rPr>
          <w:rFonts w:ascii="Arial" w:hAnsi="Arial" w:cs="Arial"/>
          <w:color w:val="auto"/>
        </w:rPr>
        <w:t xml:space="preserve">noted review/trending of suggestions/issues identified through performance review discussions. </w:t>
      </w:r>
      <w:r w:rsidR="00715D63">
        <w:rPr>
          <w:rFonts w:ascii="Arial" w:hAnsi="Arial" w:cs="Arial"/>
          <w:color w:val="auto"/>
        </w:rPr>
        <w:t xml:space="preserve">Staff </w:t>
      </w:r>
      <w:r w:rsidR="00257B64">
        <w:rPr>
          <w:rFonts w:ascii="Arial" w:hAnsi="Arial" w:cs="Arial"/>
          <w:color w:val="auto"/>
        </w:rPr>
        <w:t xml:space="preserve">expressed knowledge of performance </w:t>
      </w:r>
      <w:r w:rsidR="00185A43">
        <w:rPr>
          <w:rFonts w:ascii="Arial" w:hAnsi="Arial" w:cs="Arial"/>
          <w:color w:val="auto"/>
        </w:rPr>
        <w:t>appraisal processes not</w:t>
      </w:r>
      <w:r w:rsidR="00F8191F">
        <w:rPr>
          <w:rFonts w:ascii="Arial" w:hAnsi="Arial" w:cs="Arial"/>
          <w:color w:val="auto"/>
        </w:rPr>
        <w:t xml:space="preserve">ing recent </w:t>
      </w:r>
      <w:r w:rsidR="005C6591">
        <w:rPr>
          <w:rFonts w:ascii="Arial" w:hAnsi="Arial" w:cs="Arial"/>
          <w:color w:val="auto"/>
        </w:rPr>
        <w:t>discussions.</w:t>
      </w:r>
    </w:p>
    <w:p w14:paraId="4C8FD85C" w14:textId="52F91864" w:rsidR="002F3614" w:rsidRPr="00B1544E" w:rsidRDefault="007179D6" w:rsidP="009A653B">
      <w:pPr>
        <w:spacing w:before="240" w:line="276" w:lineRule="auto"/>
        <w:rPr>
          <w:color w:val="FF0000"/>
        </w:rPr>
      </w:pPr>
      <w:r w:rsidRPr="00B1544E">
        <w:rPr>
          <w:color w:val="FF0000"/>
        </w:rPr>
        <w:br w:type="page"/>
      </w:r>
    </w:p>
    <w:p w14:paraId="4C8FD85D" w14:textId="77777777" w:rsidR="002F3614" w:rsidRPr="00996FAF" w:rsidRDefault="007179D6" w:rsidP="002F3614">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B398B" w14:paraId="4C8FD860" w14:textId="77777777" w:rsidTr="000B39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C8FD85E" w14:textId="77777777" w:rsidR="002F3614" w:rsidRPr="00996FAF" w:rsidRDefault="007179D6" w:rsidP="002F3614">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C8FD85F" w14:textId="77777777" w:rsidR="002F3614" w:rsidRPr="00996FAF" w:rsidRDefault="002F3614" w:rsidP="002F361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398B" w14:paraId="4C8FD864" w14:textId="77777777" w:rsidTr="000B398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8FD861" w14:textId="77777777" w:rsidR="002F3614" w:rsidRPr="00996FAF" w:rsidRDefault="007179D6" w:rsidP="002F3614">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C8FD862" w14:textId="77777777" w:rsidR="002F3614" w:rsidRPr="00996FAF" w:rsidRDefault="007179D6" w:rsidP="002F3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C8FD863" w14:textId="2ECEF5B4" w:rsidR="002F3614" w:rsidRPr="00996FAF" w:rsidRDefault="00F172D4" w:rsidP="002F3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775D9">
                  <w:rPr>
                    <w:rFonts w:ascii="Arial" w:hAnsi="Arial" w:cs="Arial"/>
                    <w:color w:val="auto"/>
                  </w:rPr>
                  <w:t>Compliant</w:t>
                </w:r>
              </w:sdtContent>
            </w:sdt>
          </w:p>
        </w:tc>
      </w:tr>
      <w:tr w:rsidR="000B398B" w14:paraId="4C8FD868" w14:textId="77777777" w:rsidTr="000B3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8FD865" w14:textId="77777777" w:rsidR="002F3614" w:rsidRPr="00996FAF" w:rsidRDefault="007179D6" w:rsidP="002F3614">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C8FD866" w14:textId="77777777" w:rsidR="002F3614" w:rsidRPr="00996FAF" w:rsidRDefault="007179D6" w:rsidP="002F36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4C8FD867" w14:textId="37A09438" w:rsidR="002F3614" w:rsidRPr="00F7037E" w:rsidRDefault="00F172D4" w:rsidP="002F36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775D9" w:rsidRPr="00F7037E">
                  <w:rPr>
                    <w:rFonts w:ascii="Arial" w:hAnsi="Arial" w:cs="Arial"/>
                    <w:color w:val="auto"/>
                  </w:rPr>
                  <w:t>Non-compliant</w:t>
                </w:r>
              </w:sdtContent>
            </w:sdt>
          </w:p>
        </w:tc>
      </w:tr>
      <w:tr w:rsidR="000B398B" w14:paraId="4C8FD872" w14:textId="77777777" w:rsidTr="000B398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8FD869" w14:textId="77777777" w:rsidR="002F3614" w:rsidRPr="00996FAF" w:rsidRDefault="007179D6" w:rsidP="002F3614">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C8FD86A" w14:textId="77777777" w:rsidR="002F3614" w:rsidRPr="00996FAF" w:rsidRDefault="007179D6" w:rsidP="002F3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C8FD86B" w14:textId="77777777" w:rsidR="002F3614" w:rsidRPr="00996FAF" w:rsidRDefault="007179D6" w:rsidP="002F361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C8FD86C" w14:textId="77777777" w:rsidR="002F3614" w:rsidRPr="00996FAF" w:rsidRDefault="007179D6" w:rsidP="002F361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C8FD86D" w14:textId="77777777" w:rsidR="002F3614" w:rsidRPr="00996FAF" w:rsidRDefault="007179D6" w:rsidP="002F361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C8FD86E" w14:textId="77777777" w:rsidR="002F3614" w:rsidRPr="00996FAF" w:rsidRDefault="007179D6" w:rsidP="002F361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C8FD86F" w14:textId="77777777" w:rsidR="002F3614" w:rsidRPr="00996FAF" w:rsidRDefault="007179D6" w:rsidP="002F361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C8FD870" w14:textId="77777777" w:rsidR="002F3614" w:rsidRPr="00996FAF" w:rsidRDefault="007179D6" w:rsidP="002F361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C8FD871" w14:textId="3EBF3D9A" w:rsidR="002F3614" w:rsidRPr="00F7037E" w:rsidRDefault="00F172D4" w:rsidP="002F3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775D9" w:rsidRPr="00F7037E">
                  <w:rPr>
                    <w:rFonts w:ascii="Arial" w:hAnsi="Arial" w:cs="Arial"/>
                    <w:color w:val="auto"/>
                  </w:rPr>
                  <w:t>Non-compliant</w:t>
                </w:r>
              </w:sdtContent>
            </w:sdt>
          </w:p>
        </w:tc>
      </w:tr>
      <w:tr w:rsidR="000B398B" w14:paraId="4C8FD87A" w14:textId="77777777" w:rsidTr="000B39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8FD873" w14:textId="77777777" w:rsidR="002F3614" w:rsidRPr="00996FAF" w:rsidRDefault="007179D6" w:rsidP="002F3614">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C8FD874" w14:textId="77777777" w:rsidR="002F3614" w:rsidRPr="00996FAF" w:rsidRDefault="007179D6" w:rsidP="002F36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C8FD875" w14:textId="77777777" w:rsidR="002F3614" w:rsidRPr="00996FAF" w:rsidRDefault="007179D6" w:rsidP="002F361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C8FD876" w14:textId="77777777" w:rsidR="002F3614" w:rsidRPr="00996FAF" w:rsidRDefault="007179D6" w:rsidP="002F361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C8FD877" w14:textId="77777777" w:rsidR="002F3614" w:rsidRPr="00996FAF" w:rsidRDefault="007179D6" w:rsidP="002F361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C8FD878" w14:textId="77777777" w:rsidR="002F3614" w:rsidRPr="00996FAF" w:rsidRDefault="007179D6" w:rsidP="002F361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C8FD879" w14:textId="2896FD4C" w:rsidR="002F3614" w:rsidRPr="00982D33" w:rsidRDefault="00F172D4" w:rsidP="002F361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82D33" w:rsidRPr="00982D33">
                  <w:rPr>
                    <w:rFonts w:ascii="Arial" w:hAnsi="Arial" w:cs="Arial"/>
                    <w:color w:val="auto"/>
                  </w:rPr>
                  <w:t>Compliant</w:t>
                </w:r>
              </w:sdtContent>
            </w:sdt>
          </w:p>
        </w:tc>
      </w:tr>
      <w:tr w:rsidR="000B398B" w14:paraId="4C8FD881" w14:textId="77777777" w:rsidTr="000B398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8FD87B" w14:textId="77777777" w:rsidR="002F3614" w:rsidRPr="00996FAF" w:rsidRDefault="007179D6" w:rsidP="002F3614">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C8FD87C" w14:textId="77777777" w:rsidR="002F3614" w:rsidRPr="00996FAF" w:rsidRDefault="007179D6" w:rsidP="002F3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C8FD87D" w14:textId="77777777" w:rsidR="002F3614" w:rsidRPr="00996FAF" w:rsidRDefault="007179D6" w:rsidP="002F361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C8FD87E" w14:textId="77777777" w:rsidR="002F3614" w:rsidRPr="00996FAF" w:rsidRDefault="007179D6" w:rsidP="002F361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C8FD87F" w14:textId="77777777" w:rsidR="002F3614" w:rsidRPr="00996FAF" w:rsidRDefault="007179D6" w:rsidP="002F361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C8FD880" w14:textId="0A65A47B" w:rsidR="002F3614" w:rsidRPr="00F7037E" w:rsidRDefault="00F172D4" w:rsidP="002F361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775D9" w:rsidRPr="00F7037E">
                  <w:rPr>
                    <w:rFonts w:ascii="Arial" w:hAnsi="Arial" w:cs="Arial"/>
                    <w:color w:val="auto"/>
                  </w:rPr>
                  <w:t>Non-compliant</w:t>
                </w:r>
              </w:sdtContent>
            </w:sdt>
          </w:p>
        </w:tc>
      </w:tr>
    </w:tbl>
    <w:p w14:paraId="4C8FD882" w14:textId="7EAD1E12" w:rsidR="002F3614" w:rsidRDefault="007179D6" w:rsidP="002F3614">
      <w:pPr>
        <w:pStyle w:val="Heading20"/>
      </w:pPr>
      <w:r w:rsidRPr="00996FAF">
        <w:t>Findings</w:t>
      </w:r>
    </w:p>
    <w:p w14:paraId="586197CB" w14:textId="5DBE5FF0" w:rsidR="00860E01" w:rsidRPr="00F7037E" w:rsidRDefault="00860E01" w:rsidP="00860E01">
      <w:pPr>
        <w:spacing w:before="240" w:line="276" w:lineRule="auto"/>
        <w:rPr>
          <w:rFonts w:ascii="Arial" w:hAnsi="Arial" w:cs="Arial"/>
          <w:color w:val="auto"/>
        </w:rPr>
      </w:pPr>
      <w:r w:rsidRPr="00F7037E">
        <w:rPr>
          <w:rFonts w:ascii="Arial" w:hAnsi="Arial" w:cs="Arial"/>
          <w:color w:val="auto"/>
        </w:rPr>
        <w:t>I find the service non-compliant in Standard 8 as I am satisfied the service i</w:t>
      </w:r>
      <w:r w:rsidR="00971570" w:rsidRPr="00F7037E">
        <w:rPr>
          <w:rFonts w:ascii="Arial" w:hAnsi="Arial" w:cs="Arial"/>
          <w:color w:val="auto"/>
        </w:rPr>
        <w:t>s</w:t>
      </w:r>
      <w:r w:rsidRPr="00F7037E">
        <w:rPr>
          <w:rFonts w:ascii="Arial" w:hAnsi="Arial" w:cs="Arial"/>
          <w:color w:val="auto"/>
        </w:rPr>
        <w:t xml:space="preserve"> non-compliant in </w:t>
      </w:r>
      <w:r w:rsidR="002E3043">
        <w:rPr>
          <w:rFonts w:ascii="Arial" w:hAnsi="Arial" w:cs="Arial"/>
          <w:color w:val="auto"/>
        </w:rPr>
        <w:t>re</w:t>
      </w:r>
      <w:r w:rsidRPr="00F7037E">
        <w:rPr>
          <w:rFonts w:ascii="Arial" w:hAnsi="Arial" w:cs="Arial"/>
          <w:color w:val="auto"/>
        </w:rPr>
        <w:t>quirements 8(3)(b</w:t>
      </w:r>
      <w:proofErr w:type="gramStart"/>
      <w:r w:rsidRPr="00F7037E">
        <w:rPr>
          <w:rFonts w:ascii="Arial" w:hAnsi="Arial" w:cs="Arial"/>
          <w:color w:val="auto"/>
        </w:rPr>
        <w:t>),(</w:t>
      </w:r>
      <w:proofErr w:type="gramEnd"/>
      <w:r w:rsidRPr="00F7037E">
        <w:rPr>
          <w:rFonts w:ascii="Arial" w:hAnsi="Arial" w:cs="Arial"/>
          <w:color w:val="auto"/>
        </w:rPr>
        <w:t>c)</w:t>
      </w:r>
      <w:r w:rsidR="00971570" w:rsidRPr="00F7037E">
        <w:rPr>
          <w:rFonts w:ascii="Arial" w:hAnsi="Arial" w:cs="Arial"/>
          <w:color w:val="auto"/>
        </w:rPr>
        <w:t xml:space="preserve"> </w:t>
      </w:r>
      <w:r w:rsidRPr="00F7037E">
        <w:rPr>
          <w:rFonts w:ascii="Arial" w:hAnsi="Arial" w:cs="Arial"/>
          <w:color w:val="auto"/>
        </w:rPr>
        <w:t>and (</w:t>
      </w:r>
      <w:r w:rsidR="00CD1F03" w:rsidRPr="00F7037E">
        <w:rPr>
          <w:rFonts w:ascii="Arial" w:hAnsi="Arial" w:cs="Arial"/>
          <w:color w:val="auto"/>
        </w:rPr>
        <w:t>e</w:t>
      </w:r>
      <w:r w:rsidRPr="00F7037E">
        <w:rPr>
          <w:rFonts w:ascii="Arial" w:hAnsi="Arial" w:cs="Arial"/>
          <w:color w:val="auto"/>
        </w:rPr>
        <w:t>) based on evidence below.</w:t>
      </w:r>
    </w:p>
    <w:p w14:paraId="3A3A38EB" w14:textId="284CC46F" w:rsidR="0026615A" w:rsidRDefault="008D639A" w:rsidP="008D639A">
      <w:pPr>
        <w:spacing w:before="240" w:line="276" w:lineRule="auto"/>
        <w:rPr>
          <w:rFonts w:ascii="Arial" w:eastAsia="Arial" w:hAnsi="Arial" w:cs="Arial"/>
          <w:lang w:eastAsia="en-AU"/>
        </w:rPr>
      </w:pPr>
      <w:r>
        <w:rPr>
          <w:rFonts w:ascii="Arial" w:hAnsi="Arial" w:cs="Arial"/>
          <w:color w:val="auto"/>
        </w:rPr>
        <w:t>T</w:t>
      </w:r>
      <w:r w:rsidRPr="009C601E">
        <w:rPr>
          <w:rFonts w:ascii="Arial" w:hAnsi="Arial" w:cs="Arial"/>
          <w:color w:val="auto"/>
        </w:rPr>
        <w:t>he service did not demonstrate effectiveness in relation to the governing body’s overarching monitoring processes to ensure a culture of safe, inclusive quality care. While a clinical governance framework</w:t>
      </w:r>
      <w:r>
        <w:rPr>
          <w:rFonts w:ascii="Arial" w:hAnsi="Arial" w:cs="Arial"/>
          <w:color w:val="auto"/>
        </w:rPr>
        <w:t xml:space="preserve"> </w:t>
      </w:r>
      <w:r w:rsidR="00F7037E">
        <w:rPr>
          <w:rFonts w:ascii="Arial" w:hAnsi="Arial" w:cs="Arial"/>
          <w:color w:val="auto"/>
        </w:rPr>
        <w:t>was reference</w:t>
      </w:r>
      <w:r w:rsidR="00855B9B">
        <w:rPr>
          <w:rFonts w:ascii="Arial" w:hAnsi="Arial" w:cs="Arial"/>
          <w:color w:val="auto"/>
        </w:rPr>
        <w:t>d</w:t>
      </w:r>
      <w:r w:rsidR="00F7037E">
        <w:rPr>
          <w:rFonts w:ascii="Arial" w:hAnsi="Arial" w:cs="Arial"/>
          <w:color w:val="auto"/>
        </w:rPr>
        <w:t xml:space="preserve"> and some aspects are </w:t>
      </w:r>
      <w:r>
        <w:rPr>
          <w:rFonts w:ascii="Arial" w:hAnsi="Arial" w:cs="Arial"/>
          <w:color w:val="auto"/>
        </w:rPr>
        <w:t>evident</w:t>
      </w:r>
      <w:r w:rsidRPr="009C601E">
        <w:rPr>
          <w:rFonts w:ascii="Arial" w:hAnsi="Arial" w:cs="Arial"/>
          <w:color w:val="auto"/>
        </w:rPr>
        <w:t xml:space="preserve">, </w:t>
      </w:r>
      <w:r>
        <w:rPr>
          <w:rFonts w:ascii="Arial" w:hAnsi="Arial" w:cs="Arial"/>
          <w:color w:val="auto"/>
        </w:rPr>
        <w:t>it</w:t>
      </w:r>
      <w:r w:rsidRPr="009C601E">
        <w:rPr>
          <w:rFonts w:ascii="Arial" w:hAnsi="Arial" w:cs="Arial"/>
          <w:color w:val="auto"/>
        </w:rPr>
        <w:t xml:space="preserve"> is not effective at a service level in ensuring consumers clinical needs are </w:t>
      </w:r>
      <w:r w:rsidR="00855B9B">
        <w:rPr>
          <w:rFonts w:ascii="Arial" w:hAnsi="Arial" w:cs="Arial"/>
          <w:color w:val="auto"/>
        </w:rPr>
        <w:t xml:space="preserve">consistently and </w:t>
      </w:r>
      <w:r w:rsidRPr="009C601E">
        <w:rPr>
          <w:rFonts w:ascii="Arial" w:hAnsi="Arial" w:cs="Arial"/>
          <w:color w:val="auto"/>
        </w:rPr>
        <w:t>appropriately addressed</w:t>
      </w:r>
      <w:r>
        <w:rPr>
          <w:rFonts w:ascii="Arial" w:hAnsi="Arial" w:cs="Arial"/>
          <w:color w:val="auto"/>
        </w:rPr>
        <w:t>.</w:t>
      </w:r>
      <w:r w:rsidRPr="009C601E">
        <w:rPr>
          <w:rFonts w:ascii="Arial" w:hAnsi="Arial" w:cs="Arial"/>
          <w:color w:val="auto"/>
        </w:rPr>
        <w:t xml:space="preserve"> </w:t>
      </w:r>
      <w:r w:rsidRPr="00012158">
        <w:rPr>
          <w:rFonts w:ascii="Arial" w:eastAsia="Arial" w:hAnsi="Arial" w:cs="Arial"/>
          <w:lang w:eastAsia="en-AU"/>
        </w:rPr>
        <w:t xml:space="preserve">The service is in </w:t>
      </w:r>
      <w:r>
        <w:rPr>
          <w:rFonts w:ascii="Arial" w:eastAsia="Arial" w:hAnsi="Arial" w:cs="Arial"/>
          <w:lang w:eastAsia="en-AU"/>
        </w:rPr>
        <w:t xml:space="preserve">the </w:t>
      </w:r>
      <w:r w:rsidRPr="00012158">
        <w:rPr>
          <w:rFonts w:ascii="Arial" w:eastAsia="Arial" w:hAnsi="Arial" w:cs="Arial"/>
          <w:lang w:eastAsia="en-AU"/>
        </w:rPr>
        <w:t xml:space="preserve">process of implementing an electronic </w:t>
      </w:r>
      <w:r>
        <w:rPr>
          <w:rFonts w:ascii="Arial" w:eastAsia="Arial" w:hAnsi="Arial" w:cs="Arial"/>
          <w:lang w:eastAsia="en-AU"/>
        </w:rPr>
        <w:t xml:space="preserve">documentation </w:t>
      </w:r>
      <w:r w:rsidRPr="00012158">
        <w:rPr>
          <w:rFonts w:ascii="Arial" w:eastAsia="Arial" w:hAnsi="Arial" w:cs="Arial"/>
          <w:lang w:eastAsia="en-AU"/>
        </w:rPr>
        <w:t xml:space="preserve">system, </w:t>
      </w:r>
      <w:r w:rsidR="0026615A">
        <w:rPr>
          <w:rFonts w:ascii="Arial" w:eastAsia="Arial" w:hAnsi="Arial" w:cs="Arial"/>
          <w:lang w:eastAsia="en-AU"/>
        </w:rPr>
        <w:t xml:space="preserve">resulting in </w:t>
      </w:r>
      <w:r w:rsidR="003F1BFC">
        <w:rPr>
          <w:rFonts w:ascii="Arial" w:eastAsia="Arial" w:hAnsi="Arial" w:cs="Arial"/>
          <w:lang w:eastAsia="en-AU"/>
        </w:rPr>
        <w:t>discrepancies</w:t>
      </w:r>
      <w:r w:rsidR="0026615A">
        <w:rPr>
          <w:rFonts w:ascii="Arial" w:eastAsia="Arial" w:hAnsi="Arial" w:cs="Arial"/>
          <w:lang w:eastAsia="en-AU"/>
        </w:rPr>
        <w:t xml:space="preserve"> </w:t>
      </w:r>
      <w:r w:rsidR="007F6974">
        <w:rPr>
          <w:rFonts w:ascii="Arial" w:eastAsia="Arial" w:hAnsi="Arial" w:cs="Arial"/>
          <w:lang w:eastAsia="en-AU"/>
        </w:rPr>
        <w:t>and</w:t>
      </w:r>
      <w:r w:rsidR="00E1434D">
        <w:rPr>
          <w:rFonts w:ascii="Arial" w:eastAsia="Arial" w:hAnsi="Arial" w:cs="Arial"/>
          <w:lang w:eastAsia="en-AU"/>
        </w:rPr>
        <w:t xml:space="preserve"> an ineffective information system</w:t>
      </w:r>
      <w:r w:rsidR="0026615A">
        <w:rPr>
          <w:rFonts w:ascii="Arial" w:eastAsia="Arial" w:hAnsi="Arial" w:cs="Arial"/>
          <w:lang w:eastAsia="en-AU"/>
        </w:rPr>
        <w:t xml:space="preserve">. </w:t>
      </w:r>
    </w:p>
    <w:p w14:paraId="5CD0DBB7" w14:textId="77777777" w:rsidR="000B48BA" w:rsidRPr="00011618" w:rsidRDefault="000B48BA" w:rsidP="000B48BA">
      <w:pPr>
        <w:spacing w:before="240" w:line="276" w:lineRule="auto"/>
        <w:rPr>
          <w:rFonts w:ascii="Arial" w:hAnsi="Arial" w:cs="Arial"/>
          <w:color w:val="auto"/>
        </w:rPr>
      </w:pPr>
      <w:r w:rsidRPr="00011618">
        <w:rPr>
          <w:rFonts w:ascii="Arial" w:hAnsi="Arial" w:cs="Arial"/>
          <w:color w:val="auto"/>
        </w:rPr>
        <w:lastRenderedPageBreak/>
        <w:t>While the service demonstrate</w:t>
      </w:r>
      <w:r>
        <w:rPr>
          <w:rFonts w:ascii="Arial" w:hAnsi="Arial" w:cs="Arial"/>
          <w:color w:val="auto"/>
        </w:rPr>
        <w:t>s</w:t>
      </w:r>
      <w:r w:rsidRPr="00011618">
        <w:rPr>
          <w:rFonts w:ascii="Arial" w:hAnsi="Arial" w:cs="Arial"/>
          <w:color w:val="auto"/>
        </w:rPr>
        <w:t xml:space="preserve"> some aspects of governance systems relating to financial, feedback and complaints, demonstrat</w:t>
      </w:r>
      <w:r>
        <w:rPr>
          <w:rFonts w:ascii="Arial" w:hAnsi="Arial" w:cs="Arial"/>
          <w:color w:val="auto"/>
        </w:rPr>
        <w:t xml:space="preserve">ion of </w:t>
      </w:r>
      <w:r w:rsidRPr="00011618">
        <w:rPr>
          <w:rFonts w:ascii="Arial" w:hAnsi="Arial" w:cs="Arial"/>
          <w:color w:val="auto"/>
        </w:rPr>
        <w:t xml:space="preserve">an effective clinical governance framework, workforce accountability and </w:t>
      </w:r>
      <w:r>
        <w:rPr>
          <w:rFonts w:ascii="Arial" w:hAnsi="Arial" w:cs="Arial"/>
          <w:color w:val="auto"/>
        </w:rPr>
        <w:t xml:space="preserve">some </w:t>
      </w:r>
      <w:r w:rsidRPr="00011618">
        <w:rPr>
          <w:rFonts w:ascii="Arial" w:hAnsi="Arial" w:cs="Arial"/>
          <w:color w:val="auto"/>
        </w:rPr>
        <w:t>aspects of information management</w:t>
      </w:r>
      <w:r>
        <w:rPr>
          <w:rFonts w:ascii="Arial" w:hAnsi="Arial" w:cs="Arial"/>
          <w:color w:val="auto"/>
        </w:rPr>
        <w:t xml:space="preserve"> were not evident</w:t>
      </w:r>
      <w:r w:rsidRPr="00011618">
        <w:rPr>
          <w:rFonts w:ascii="Arial" w:hAnsi="Arial" w:cs="Arial"/>
          <w:color w:val="auto"/>
        </w:rPr>
        <w:t>.</w:t>
      </w:r>
    </w:p>
    <w:p w14:paraId="6C24B9B7" w14:textId="78ACCDA0" w:rsidR="008D639A" w:rsidRPr="00012158" w:rsidRDefault="006962C7" w:rsidP="008D639A">
      <w:pPr>
        <w:spacing w:before="240" w:line="276" w:lineRule="auto"/>
        <w:rPr>
          <w:rFonts w:ascii="Arial" w:hAnsi="Arial" w:cs="Arial"/>
        </w:rPr>
      </w:pPr>
      <w:r>
        <w:rPr>
          <w:rFonts w:ascii="Arial" w:hAnsi="Arial" w:cs="Arial"/>
          <w:color w:val="auto"/>
        </w:rPr>
        <w:t xml:space="preserve">Management </w:t>
      </w:r>
      <w:r w:rsidR="004D73DD">
        <w:rPr>
          <w:rFonts w:ascii="Arial" w:hAnsi="Arial" w:cs="Arial"/>
          <w:color w:val="auto"/>
        </w:rPr>
        <w:t xml:space="preserve">referred to mechanisms utilised by the board in </w:t>
      </w:r>
      <w:r w:rsidR="00F01364">
        <w:rPr>
          <w:rFonts w:ascii="Arial" w:hAnsi="Arial" w:cs="Arial"/>
          <w:color w:val="auto"/>
        </w:rPr>
        <w:t xml:space="preserve">their </w:t>
      </w:r>
      <w:r w:rsidR="00D01FA1">
        <w:rPr>
          <w:rFonts w:ascii="Arial" w:hAnsi="Arial" w:cs="Arial"/>
          <w:color w:val="auto"/>
        </w:rPr>
        <w:t>pursuit</w:t>
      </w:r>
      <w:r w:rsidR="00F01364">
        <w:rPr>
          <w:rFonts w:ascii="Arial" w:hAnsi="Arial" w:cs="Arial"/>
          <w:color w:val="auto"/>
        </w:rPr>
        <w:t xml:space="preserve"> of promoting</w:t>
      </w:r>
      <w:r w:rsidR="00686D71">
        <w:rPr>
          <w:rFonts w:ascii="Arial" w:hAnsi="Arial" w:cs="Arial"/>
          <w:color w:val="auto"/>
        </w:rPr>
        <w:t xml:space="preserve"> and </w:t>
      </w:r>
      <w:r w:rsidR="00791770">
        <w:rPr>
          <w:rFonts w:ascii="Arial" w:hAnsi="Arial" w:cs="Arial"/>
          <w:color w:val="auto"/>
        </w:rPr>
        <w:t>accountability</w:t>
      </w:r>
      <w:r w:rsidR="00686D71">
        <w:rPr>
          <w:rFonts w:ascii="Arial" w:hAnsi="Arial" w:cs="Arial"/>
          <w:color w:val="auto"/>
        </w:rPr>
        <w:t xml:space="preserve"> for</w:t>
      </w:r>
      <w:r w:rsidR="00791770">
        <w:rPr>
          <w:rFonts w:ascii="Arial" w:hAnsi="Arial" w:cs="Arial"/>
          <w:color w:val="auto"/>
        </w:rPr>
        <w:t xml:space="preserve"> </w:t>
      </w:r>
      <w:r w:rsidR="00F01364">
        <w:rPr>
          <w:rFonts w:ascii="Arial" w:hAnsi="Arial" w:cs="Arial"/>
          <w:color w:val="auto"/>
        </w:rPr>
        <w:t>a culture of safe, inclusive care</w:t>
      </w:r>
      <w:r w:rsidR="00791770">
        <w:rPr>
          <w:rFonts w:ascii="Arial" w:hAnsi="Arial" w:cs="Arial"/>
          <w:color w:val="auto"/>
        </w:rPr>
        <w:t xml:space="preserve">. However, I am satisfied the service is non-compliant in 6 of the 8 Quality Standards </w:t>
      </w:r>
      <w:r w:rsidR="005C2DB7">
        <w:rPr>
          <w:rFonts w:ascii="Arial" w:hAnsi="Arial" w:cs="Arial"/>
          <w:color w:val="auto"/>
        </w:rPr>
        <w:t xml:space="preserve">and </w:t>
      </w:r>
      <w:r w:rsidR="00791770">
        <w:rPr>
          <w:rFonts w:ascii="Arial" w:hAnsi="Arial" w:cs="Arial"/>
          <w:color w:val="auto"/>
        </w:rPr>
        <w:t>the</w:t>
      </w:r>
      <w:r w:rsidR="00686D71">
        <w:rPr>
          <w:rFonts w:ascii="Arial" w:hAnsi="Arial" w:cs="Arial"/>
          <w:color w:val="auto"/>
        </w:rPr>
        <w:t>ir</w:t>
      </w:r>
      <w:r w:rsidR="00791770">
        <w:rPr>
          <w:rFonts w:ascii="Arial" w:hAnsi="Arial" w:cs="Arial"/>
          <w:color w:val="auto"/>
        </w:rPr>
        <w:t xml:space="preserve"> self-monitoring </w:t>
      </w:r>
      <w:r w:rsidR="008D639A" w:rsidRPr="00971570">
        <w:rPr>
          <w:rFonts w:ascii="Arial" w:hAnsi="Arial" w:cs="Arial"/>
          <w:color w:val="auto"/>
        </w:rPr>
        <w:t>systems lack effectiveness in ensuring compliance with all requirements and Standards of the Aged Care Quality Standards</w:t>
      </w:r>
      <w:r w:rsidR="00791770">
        <w:rPr>
          <w:rFonts w:ascii="Arial" w:hAnsi="Arial" w:cs="Arial"/>
          <w:color w:val="auto"/>
        </w:rPr>
        <w:t>.</w:t>
      </w:r>
      <w:r w:rsidR="008D639A">
        <w:rPr>
          <w:rFonts w:ascii="Arial" w:eastAsia="Arial" w:hAnsi="Arial" w:cs="Arial"/>
          <w:lang w:eastAsia="en-AU"/>
        </w:rPr>
        <w:t xml:space="preserve"> </w:t>
      </w:r>
    </w:p>
    <w:p w14:paraId="4CC6F969" w14:textId="48DB2E6D" w:rsidR="00DB4319" w:rsidRDefault="008D639A" w:rsidP="008D639A">
      <w:pPr>
        <w:spacing w:before="240" w:line="276" w:lineRule="auto"/>
        <w:rPr>
          <w:rFonts w:ascii="Arial" w:hAnsi="Arial" w:cs="Arial"/>
          <w:color w:val="auto"/>
        </w:rPr>
      </w:pPr>
      <w:r w:rsidRPr="00011618">
        <w:rPr>
          <w:rFonts w:ascii="Arial" w:hAnsi="Arial" w:cs="Arial"/>
          <w:color w:val="auto"/>
        </w:rPr>
        <w:t>Organisational system</w:t>
      </w:r>
      <w:r>
        <w:rPr>
          <w:rFonts w:ascii="Arial" w:hAnsi="Arial" w:cs="Arial"/>
          <w:color w:val="auto"/>
        </w:rPr>
        <w:t>s relating to</w:t>
      </w:r>
      <w:r w:rsidRPr="00011618">
        <w:rPr>
          <w:rFonts w:ascii="Arial" w:hAnsi="Arial" w:cs="Arial"/>
          <w:color w:val="auto"/>
        </w:rPr>
        <w:t xml:space="preserve"> workforce governance </w:t>
      </w:r>
      <w:r w:rsidR="007A694E">
        <w:rPr>
          <w:rFonts w:ascii="Arial" w:hAnsi="Arial" w:cs="Arial"/>
          <w:color w:val="auto"/>
        </w:rPr>
        <w:t xml:space="preserve">are not effective </w:t>
      </w:r>
      <w:r w:rsidRPr="00011618">
        <w:rPr>
          <w:rFonts w:ascii="Arial" w:hAnsi="Arial" w:cs="Arial"/>
          <w:color w:val="auto"/>
        </w:rPr>
        <w:t>at the service level</w:t>
      </w:r>
      <w:r w:rsidRPr="00A521D0">
        <w:rPr>
          <w:rFonts w:ascii="Arial" w:hAnsi="Arial" w:cs="Arial"/>
        </w:rPr>
        <w:t xml:space="preserve"> </w:t>
      </w:r>
      <w:r>
        <w:rPr>
          <w:rFonts w:ascii="Arial" w:hAnsi="Arial" w:cs="Arial"/>
        </w:rPr>
        <w:t>to support consumers to live their best life</w:t>
      </w:r>
      <w:r w:rsidRPr="00011618">
        <w:rPr>
          <w:rFonts w:ascii="Arial" w:hAnsi="Arial" w:cs="Arial"/>
          <w:color w:val="auto"/>
        </w:rPr>
        <w:t>. The service did not demonstrate staff meet consumers’ needs</w:t>
      </w:r>
      <w:r w:rsidRPr="0070515D">
        <w:rPr>
          <w:rFonts w:ascii="Arial" w:hAnsi="Arial" w:cs="Arial"/>
          <w:color w:val="auto"/>
        </w:rPr>
        <w:t>, nor an effective system to monitor staff competenc</w:t>
      </w:r>
      <w:r>
        <w:rPr>
          <w:rFonts w:ascii="Arial" w:hAnsi="Arial" w:cs="Arial"/>
          <w:color w:val="auto"/>
        </w:rPr>
        <w:t>y/</w:t>
      </w:r>
      <w:r w:rsidRPr="0070515D">
        <w:rPr>
          <w:rFonts w:ascii="Arial" w:hAnsi="Arial" w:cs="Arial"/>
          <w:color w:val="auto"/>
        </w:rPr>
        <w:t>skills to undertake clinical care provision</w:t>
      </w:r>
      <w:r w:rsidR="004D4EEC">
        <w:rPr>
          <w:rFonts w:ascii="Arial" w:hAnsi="Arial" w:cs="Arial"/>
          <w:color w:val="auto"/>
        </w:rPr>
        <w:t>.</w:t>
      </w:r>
    </w:p>
    <w:p w14:paraId="5443C619" w14:textId="30F6763C" w:rsidR="00FA21F1" w:rsidRDefault="00074156" w:rsidP="008D639A">
      <w:pPr>
        <w:spacing w:before="240" w:line="276" w:lineRule="auto"/>
        <w:rPr>
          <w:rFonts w:ascii="Arial" w:hAnsi="Arial" w:cs="Arial"/>
          <w:color w:val="auto"/>
        </w:rPr>
      </w:pPr>
      <w:r>
        <w:rPr>
          <w:rFonts w:ascii="Arial" w:eastAsia="Times New Roman" w:hAnsi="Arial" w:cs="Arial"/>
          <w:lang w:eastAsia="en-AU"/>
        </w:rPr>
        <w:t>A</w:t>
      </w:r>
      <w:r w:rsidR="0069361F" w:rsidRPr="0069361F">
        <w:rPr>
          <w:rFonts w:ascii="Arial" w:eastAsia="Times New Roman" w:hAnsi="Arial" w:cs="Arial"/>
          <w:lang w:eastAsia="en-AU"/>
        </w:rPr>
        <w:t xml:space="preserve"> risk management framework and associated policies such as antimicrobial stewardship, restrictive practice and open disclosure</w:t>
      </w:r>
      <w:r>
        <w:rPr>
          <w:rFonts w:ascii="Arial" w:eastAsia="Times New Roman" w:hAnsi="Arial" w:cs="Arial"/>
          <w:lang w:eastAsia="en-AU"/>
        </w:rPr>
        <w:t xml:space="preserve"> were evident</w:t>
      </w:r>
      <w:r w:rsidR="0069361F" w:rsidRPr="0069361F">
        <w:rPr>
          <w:rFonts w:ascii="Arial" w:eastAsia="Times New Roman" w:hAnsi="Arial" w:cs="Arial"/>
          <w:lang w:eastAsia="en-AU"/>
        </w:rPr>
        <w:t xml:space="preserve">. However, staff </w:t>
      </w:r>
      <w:r>
        <w:rPr>
          <w:rFonts w:ascii="Arial" w:eastAsia="Times New Roman" w:hAnsi="Arial" w:cs="Arial"/>
          <w:lang w:eastAsia="en-AU"/>
        </w:rPr>
        <w:t xml:space="preserve">did not demonstrate </w:t>
      </w:r>
      <w:r w:rsidR="008E21A7">
        <w:rPr>
          <w:rFonts w:ascii="Arial" w:eastAsia="Times New Roman" w:hAnsi="Arial" w:cs="Arial"/>
          <w:lang w:eastAsia="en-AU"/>
        </w:rPr>
        <w:t>knowledge</w:t>
      </w:r>
      <w:r w:rsidR="005C2DB7">
        <w:rPr>
          <w:rFonts w:ascii="Arial" w:eastAsia="Times New Roman" w:hAnsi="Arial" w:cs="Arial"/>
          <w:lang w:eastAsia="en-AU"/>
        </w:rPr>
        <w:t>/</w:t>
      </w:r>
      <w:r w:rsidR="0069361F" w:rsidRPr="0069361F">
        <w:rPr>
          <w:rFonts w:ascii="Arial" w:eastAsia="Times New Roman" w:hAnsi="Arial" w:cs="Arial"/>
          <w:lang w:eastAsia="en-AU"/>
        </w:rPr>
        <w:t xml:space="preserve">accountabilities </w:t>
      </w:r>
      <w:r w:rsidR="008E21A7">
        <w:rPr>
          <w:rFonts w:ascii="Arial" w:eastAsia="Times New Roman" w:hAnsi="Arial" w:cs="Arial"/>
          <w:lang w:eastAsia="en-AU"/>
        </w:rPr>
        <w:t>of</w:t>
      </w:r>
      <w:r w:rsidR="0069361F" w:rsidRPr="0069361F">
        <w:rPr>
          <w:rFonts w:ascii="Arial" w:eastAsia="Times New Roman" w:hAnsi="Arial" w:cs="Arial"/>
          <w:lang w:eastAsia="en-AU"/>
        </w:rPr>
        <w:t xml:space="preserve"> </w:t>
      </w:r>
      <w:r w:rsidR="005C2DB7">
        <w:rPr>
          <w:rFonts w:ascii="Arial" w:eastAsia="Times New Roman" w:hAnsi="Arial" w:cs="Arial"/>
          <w:lang w:eastAsia="en-AU"/>
        </w:rPr>
        <w:t xml:space="preserve">the </w:t>
      </w:r>
      <w:r w:rsidR="0069361F" w:rsidRPr="0069361F">
        <w:rPr>
          <w:rFonts w:ascii="Arial" w:eastAsia="Times New Roman" w:hAnsi="Arial" w:cs="Arial"/>
          <w:lang w:eastAsia="en-AU"/>
        </w:rPr>
        <w:t xml:space="preserve">framework, </w:t>
      </w:r>
      <w:r w:rsidR="008E21A7">
        <w:rPr>
          <w:rFonts w:ascii="Arial" w:eastAsia="Times New Roman" w:hAnsi="Arial" w:cs="Arial"/>
          <w:lang w:eastAsia="en-AU"/>
        </w:rPr>
        <w:t>and</w:t>
      </w:r>
      <w:r w:rsidR="005C2DB7">
        <w:rPr>
          <w:rFonts w:ascii="Arial" w:eastAsia="Times New Roman" w:hAnsi="Arial" w:cs="Arial"/>
          <w:lang w:eastAsia="en-AU"/>
        </w:rPr>
        <w:t>/or</w:t>
      </w:r>
      <w:r w:rsidR="008E21A7">
        <w:rPr>
          <w:rFonts w:ascii="Arial" w:eastAsia="Times New Roman" w:hAnsi="Arial" w:cs="Arial"/>
          <w:lang w:eastAsia="en-AU"/>
        </w:rPr>
        <w:t xml:space="preserve"> consistency in </w:t>
      </w:r>
      <w:r w:rsidR="0069361F" w:rsidRPr="0069361F">
        <w:rPr>
          <w:rFonts w:ascii="Arial" w:eastAsia="Times New Roman" w:hAnsi="Arial" w:cs="Arial"/>
          <w:lang w:eastAsia="en-AU"/>
        </w:rPr>
        <w:t>practice</w:t>
      </w:r>
      <w:r w:rsidR="008E21A7">
        <w:rPr>
          <w:rFonts w:ascii="Arial" w:eastAsia="Times New Roman" w:hAnsi="Arial" w:cs="Arial"/>
          <w:lang w:eastAsia="en-AU"/>
        </w:rPr>
        <w:t>.</w:t>
      </w:r>
      <w:r w:rsidR="00214E50">
        <w:rPr>
          <w:rFonts w:ascii="Arial" w:eastAsia="Times New Roman" w:hAnsi="Arial" w:cs="Arial"/>
          <w:lang w:eastAsia="en-AU"/>
        </w:rPr>
        <w:t xml:space="preserve"> Training records did not demonstrate competency relating to these topics</w:t>
      </w:r>
      <w:r w:rsidR="006C290D">
        <w:rPr>
          <w:rFonts w:ascii="Arial" w:eastAsia="Times New Roman" w:hAnsi="Arial" w:cs="Arial"/>
          <w:lang w:eastAsia="en-AU"/>
        </w:rPr>
        <w:t xml:space="preserve"> and staff did not demonstrate knowledge or practicalities of the clinical governance framework</w:t>
      </w:r>
      <w:r w:rsidR="00214E50">
        <w:rPr>
          <w:rFonts w:ascii="Arial" w:eastAsia="Times New Roman" w:hAnsi="Arial" w:cs="Arial"/>
          <w:lang w:eastAsia="en-AU"/>
        </w:rPr>
        <w:t xml:space="preserve">. </w:t>
      </w:r>
    </w:p>
    <w:p w14:paraId="2F63A7D9" w14:textId="72FD4B63" w:rsidR="008D639A" w:rsidRPr="00982D33" w:rsidRDefault="008D639A" w:rsidP="008D639A">
      <w:pPr>
        <w:spacing w:before="240" w:line="276" w:lineRule="auto"/>
        <w:rPr>
          <w:rFonts w:ascii="Arial" w:hAnsi="Arial" w:cs="Arial"/>
          <w:color w:val="auto"/>
        </w:rPr>
      </w:pPr>
      <w:r w:rsidRPr="00982D33">
        <w:rPr>
          <w:rFonts w:ascii="Arial" w:hAnsi="Arial" w:cs="Arial"/>
          <w:color w:val="auto"/>
        </w:rPr>
        <w:t xml:space="preserve">In their response, </w:t>
      </w:r>
      <w:r w:rsidR="002B41D5" w:rsidRPr="00982D33">
        <w:rPr>
          <w:rFonts w:ascii="Arial" w:hAnsi="Arial" w:cs="Arial"/>
          <w:color w:val="auto"/>
        </w:rPr>
        <w:t xml:space="preserve">the approved provider reiterated recent </w:t>
      </w:r>
      <w:r w:rsidR="00B14EE2" w:rsidRPr="00982D33">
        <w:rPr>
          <w:rFonts w:ascii="Arial" w:hAnsi="Arial" w:cs="Arial"/>
          <w:color w:val="auto"/>
        </w:rPr>
        <w:t>transition</w:t>
      </w:r>
      <w:r w:rsidR="002B41D5" w:rsidRPr="00982D33">
        <w:rPr>
          <w:rFonts w:ascii="Arial" w:hAnsi="Arial" w:cs="Arial"/>
          <w:color w:val="auto"/>
        </w:rPr>
        <w:t xml:space="preserve"> </w:t>
      </w:r>
      <w:r w:rsidR="00B14EE2" w:rsidRPr="00982D33">
        <w:rPr>
          <w:rFonts w:ascii="Arial" w:hAnsi="Arial" w:cs="Arial"/>
          <w:color w:val="auto"/>
        </w:rPr>
        <w:t>to an electronic care management system</w:t>
      </w:r>
      <w:r w:rsidR="002B41D5" w:rsidRPr="00982D33">
        <w:rPr>
          <w:rFonts w:ascii="Arial" w:hAnsi="Arial" w:cs="Arial"/>
          <w:color w:val="auto"/>
        </w:rPr>
        <w:t xml:space="preserve"> </w:t>
      </w:r>
      <w:r w:rsidR="006C290D">
        <w:rPr>
          <w:rFonts w:ascii="Arial" w:hAnsi="Arial" w:cs="Arial"/>
          <w:color w:val="auto"/>
        </w:rPr>
        <w:t xml:space="preserve">referencing </w:t>
      </w:r>
      <w:r w:rsidR="002B41D5" w:rsidRPr="00982D33">
        <w:rPr>
          <w:rFonts w:ascii="Arial" w:hAnsi="Arial" w:cs="Arial"/>
          <w:color w:val="auto"/>
        </w:rPr>
        <w:t xml:space="preserve">a </w:t>
      </w:r>
      <w:r w:rsidR="00B14EE2" w:rsidRPr="00982D33">
        <w:rPr>
          <w:rFonts w:ascii="Arial" w:hAnsi="Arial" w:cs="Arial"/>
          <w:color w:val="auto"/>
        </w:rPr>
        <w:t xml:space="preserve">structured approach to data migration, training and  </w:t>
      </w:r>
      <w:r w:rsidR="002B41D5" w:rsidRPr="00982D33">
        <w:rPr>
          <w:rFonts w:ascii="Arial" w:hAnsi="Arial" w:cs="Arial"/>
          <w:color w:val="auto"/>
        </w:rPr>
        <w:t>implementation</w:t>
      </w:r>
      <w:r w:rsidR="001F4DCA">
        <w:rPr>
          <w:rFonts w:ascii="Arial" w:hAnsi="Arial" w:cs="Arial"/>
          <w:color w:val="auto"/>
        </w:rPr>
        <w:t>,</w:t>
      </w:r>
      <w:r w:rsidR="002B41D5" w:rsidRPr="00982D33">
        <w:rPr>
          <w:rFonts w:ascii="Arial" w:hAnsi="Arial" w:cs="Arial"/>
          <w:color w:val="auto"/>
        </w:rPr>
        <w:t xml:space="preserve"> however acknowledged deficits</w:t>
      </w:r>
      <w:r w:rsidR="001D2489">
        <w:rPr>
          <w:rFonts w:ascii="Arial" w:hAnsi="Arial" w:cs="Arial"/>
          <w:color w:val="auto"/>
        </w:rPr>
        <w:t>.</w:t>
      </w:r>
      <w:r w:rsidR="00B14EE2" w:rsidRPr="00982D33">
        <w:rPr>
          <w:rFonts w:ascii="Arial" w:hAnsi="Arial" w:cs="Arial"/>
          <w:color w:val="auto"/>
        </w:rPr>
        <w:t xml:space="preserve"> </w:t>
      </w:r>
      <w:r w:rsidR="00D01FA1">
        <w:rPr>
          <w:rFonts w:ascii="Arial" w:hAnsi="Arial" w:cs="Arial"/>
          <w:color w:val="auto"/>
        </w:rPr>
        <w:t>Consequently,</w:t>
      </w:r>
      <w:r w:rsidR="001D2489">
        <w:rPr>
          <w:rFonts w:ascii="Arial" w:hAnsi="Arial" w:cs="Arial"/>
          <w:color w:val="auto"/>
        </w:rPr>
        <w:t xml:space="preserve"> </w:t>
      </w:r>
      <w:r w:rsidR="002B41D5" w:rsidRPr="00982D33">
        <w:rPr>
          <w:rFonts w:ascii="Arial" w:hAnsi="Arial" w:cs="Arial"/>
          <w:color w:val="auto"/>
        </w:rPr>
        <w:t xml:space="preserve">they have </w:t>
      </w:r>
      <w:r w:rsidR="00B14EE2" w:rsidRPr="00982D33">
        <w:rPr>
          <w:rFonts w:ascii="Arial" w:hAnsi="Arial" w:cs="Arial"/>
          <w:color w:val="auto"/>
        </w:rPr>
        <w:t>review</w:t>
      </w:r>
      <w:r w:rsidR="002B41D5" w:rsidRPr="00982D33">
        <w:rPr>
          <w:rFonts w:ascii="Arial" w:hAnsi="Arial" w:cs="Arial"/>
          <w:color w:val="auto"/>
        </w:rPr>
        <w:t>ed all consumer documentation,</w:t>
      </w:r>
      <w:r w:rsidR="00B14EE2" w:rsidRPr="00982D33">
        <w:rPr>
          <w:rFonts w:ascii="Arial" w:hAnsi="Arial" w:cs="Arial"/>
          <w:color w:val="auto"/>
        </w:rPr>
        <w:t xml:space="preserve"> </w:t>
      </w:r>
      <w:r w:rsidR="00C22420" w:rsidRPr="00982D33">
        <w:rPr>
          <w:rFonts w:ascii="Arial" w:hAnsi="Arial" w:cs="Arial"/>
          <w:color w:val="auto"/>
        </w:rPr>
        <w:t xml:space="preserve">reassessed consumers </w:t>
      </w:r>
      <w:r w:rsidR="001F4DCA">
        <w:rPr>
          <w:rFonts w:ascii="Arial" w:hAnsi="Arial" w:cs="Arial"/>
          <w:color w:val="auto"/>
        </w:rPr>
        <w:t>noted</w:t>
      </w:r>
      <w:r w:rsidR="00C22420" w:rsidRPr="00982D33">
        <w:rPr>
          <w:rFonts w:ascii="Arial" w:hAnsi="Arial" w:cs="Arial"/>
          <w:color w:val="auto"/>
        </w:rPr>
        <w:t xml:space="preserve"> by the assessment team</w:t>
      </w:r>
      <w:r w:rsidR="0028122A" w:rsidRPr="00982D33">
        <w:rPr>
          <w:rFonts w:ascii="Arial" w:hAnsi="Arial" w:cs="Arial"/>
          <w:color w:val="auto"/>
        </w:rPr>
        <w:t>, implemented staff training</w:t>
      </w:r>
      <w:r w:rsidR="0098109F" w:rsidRPr="00982D33">
        <w:rPr>
          <w:rFonts w:ascii="Arial" w:hAnsi="Arial" w:cs="Arial"/>
          <w:color w:val="auto"/>
        </w:rPr>
        <w:t xml:space="preserve"> and a monitoring system to ensure compl</w:t>
      </w:r>
      <w:r w:rsidR="00982D33" w:rsidRPr="00982D33">
        <w:rPr>
          <w:rFonts w:ascii="Arial" w:hAnsi="Arial" w:cs="Arial"/>
          <w:color w:val="auto"/>
        </w:rPr>
        <w:t>etion/compliance with all planned activities.</w:t>
      </w:r>
      <w:r w:rsidR="001D2489">
        <w:rPr>
          <w:rFonts w:ascii="Arial" w:hAnsi="Arial" w:cs="Arial"/>
          <w:color w:val="auto"/>
        </w:rPr>
        <w:t xml:space="preserve"> </w:t>
      </w:r>
      <w:r w:rsidRPr="00982D33">
        <w:rPr>
          <w:rFonts w:ascii="Arial" w:hAnsi="Arial" w:cs="Arial"/>
          <w:color w:val="auto"/>
        </w:rPr>
        <w:t xml:space="preserve">I am satisfied it will take some time to fully implement the </w:t>
      </w:r>
      <w:r w:rsidR="001D2489">
        <w:rPr>
          <w:rFonts w:ascii="Arial" w:hAnsi="Arial" w:cs="Arial"/>
          <w:color w:val="auto"/>
        </w:rPr>
        <w:t>actions out</w:t>
      </w:r>
      <w:r w:rsidRPr="00982D33">
        <w:rPr>
          <w:rFonts w:ascii="Arial" w:hAnsi="Arial" w:cs="Arial"/>
          <w:color w:val="auto"/>
        </w:rPr>
        <w:t>lined and evaluate effectiveness and sustainability. I am satisfied the evidence within the site audit report supports a finding the service does not have effective governance systems in all aspects of this Standard. I find requirements 8(3)</w:t>
      </w:r>
      <w:r w:rsidR="00D47F1A" w:rsidRPr="00982D33">
        <w:rPr>
          <w:rFonts w:ascii="Arial" w:hAnsi="Arial" w:cs="Arial"/>
          <w:color w:val="auto"/>
        </w:rPr>
        <w:t>(b),</w:t>
      </w:r>
      <w:r w:rsidR="00864BF5" w:rsidRPr="00982D33">
        <w:rPr>
          <w:rFonts w:ascii="Arial" w:hAnsi="Arial" w:cs="Arial"/>
          <w:color w:val="auto"/>
        </w:rPr>
        <w:t>(c)</w:t>
      </w:r>
      <w:r w:rsidRPr="00982D33">
        <w:rPr>
          <w:rFonts w:ascii="Arial" w:hAnsi="Arial" w:cs="Arial"/>
          <w:color w:val="auto"/>
        </w:rPr>
        <w:t xml:space="preserve"> and (</w:t>
      </w:r>
      <w:r w:rsidR="00860E01" w:rsidRPr="00982D33">
        <w:rPr>
          <w:rFonts w:ascii="Arial" w:hAnsi="Arial" w:cs="Arial"/>
          <w:color w:val="auto"/>
        </w:rPr>
        <w:t>e</w:t>
      </w:r>
      <w:r w:rsidRPr="00982D33">
        <w:rPr>
          <w:rFonts w:ascii="Arial" w:hAnsi="Arial" w:cs="Arial"/>
          <w:color w:val="auto"/>
        </w:rPr>
        <w:t>) are non-compliant.</w:t>
      </w:r>
    </w:p>
    <w:p w14:paraId="48E12E58" w14:textId="28A069BD" w:rsidR="00F553EA" w:rsidRPr="00DB4319" w:rsidRDefault="002D3AB9" w:rsidP="008D639A">
      <w:pPr>
        <w:spacing w:before="240" w:line="276" w:lineRule="auto"/>
        <w:rPr>
          <w:rFonts w:ascii="Arial" w:hAnsi="Arial" w:cs="Arial"/>
          <w:color w:val="7030A0"/>
        </w:rPr>
      </w:pPr>
      <w:r>
        <w:rPr>
          <w:rFonts w:ascii="Arial" w:hAnsi="Arial" w:cs="Arial"/>
          <w:color w:val="auto"/>
        </w:rPr>
        <w:t xml:space="preserve">In relation </w:t>
      </w:r>
      <w:r w:rsidR="006D36C2">
        <w:rPr>
          <w:rFonts w:ascii="Arial" w:hAnsi="Arial" w:cs="Arial"/>
          <w:color w:val="auto"/>
        </w:rPr>
        <w:t xml:space="preserve">to </w:t>
      </w:r>
      <w:r w:rsidR="001E32BC">
        <w:rPr>
          <w:rFonts w:ascii="Arial" w:hAnsi="Arial" w:cs="Arial"/>
          <w:color w:val="auto"/>
        </w:rPr>
        <w:t xml:space="preserve">risk management </w:t>
      </w:r>
      <w:r w:rsidR="00D01FA1">
        <w:rPr>
          <w:rFonts w:ascii="Arial" w:hAnsi="Arial" w:cs="Arial"/>
          <w:color w:val="auto"/>
        </w:rPr>
        <w:t>system</w:t>
      </w:r>
      <w:r w:rsidR="00C01FF4">
        <w:rPr>
          <w:rFonts w:ascii="Arial" w:hAnsi="Arial" w:cs="Arial"/>
          <w:color w:val="auto"/>
        </w:rPr>
        <w:t>s</w:t>
      </w:r>
      <w:r w:rsidR="00D01FA1">
        <w:rPr>
          <w:rFonts w:ascii="Arial" w:hAnsi="Arial" w:cs="Arial"/>
          <w:color w:val="auto"/>
        </w:rPr>
        <w:t>,</w:t>
      </w:r>
      <w:r w:rsidR="00126E3A">
        <w:rPr>
          <w:rFonts w:ascii="Arial" w:hAnsi="Arial" w:cs="Arial"/>
          <w:color w:val="auto"/>
        </w:rPr>
        <w:t xml:space="preserve"> t</w:t>
      </w:r>
      <w:r w:rsidR="00F553EA">
        <w:rPr>
          <w:rFonts w:ascii="Arial" w:hAnsi="Arial" w:cs="Arial"/>
          <w:color w:val="auto"/>
        </w:rPr>
        <w:t>he assessment team bought forward deficits in managing risks for some consumers</w:t>
      </w:r>
      <w:r w:rsidR="00991287">
        <w:rPr>
          <w:rFonts w:ascii="Arial" w:hAnsi="Arial" w:cs="Arial"/>
          <w:color w:val="auto"/>
        </w:rPr>
        <w:t>, the effect of which has been c</w:t>
      </w:r>
      <w:r w:rsidR="00EF47ED">
        <w:rPr>
          <w:rFonts w:ascii="Arial" w:hAnsi="Arial" w:cs="Arial"/>
          <w:color w:val="auto"/>
        </w:rPr>
        <w:t>onsider</w:t>
      </w:r>
      <w:r w:rsidR="00991287">
        <w:rPr>
          <w:rFonts w:ascii="Arial" w:hAnsi="Arial" w:cs="Arial"/>
          <w:color w:val="auto"/>
        </w:rPr>
        <w:t>ed with</w:t>
      </w:r>
      <w:r w:rsidR="00A76567">
        <w:rPr>
          <w:rFonts w:ascii="Arial" w:hAnsi="Arial" w:cs="Arial"/>
          <w:color w:val="auto"/>
        </w:rPr>
        <w:t>in</w:t>
      </w:r>
      <w:r w:rsidR="00EF47ED">
        <w:rPr>
          <w:rFonts w:ascii="Arial" w:hAnsi="Arial" w:cs="Arial"/>
          <w:color w:val="auto"/>
        </w:rPr>
        <w:t xml:space="preserve"> Standard 3. In their</w:t>
      </w:r>
      <w:r w:rsidR="00F553EA">
        <w:rPr>
          <w:rFonts w:ascii="Arial" w:hAnsi="Arial" w:cs="Arial"/>
          <w:color w:val="auto"/>
        </w:rPr>
        <w:t xml:space="preserve"> response the approved provider referenced organisational systems and processes relating </w:t>
      </w:r>
      <w:r w:rsidR="00EF47ED">
        <w:rPr>
          <w:rFonts w:ascii="Arial" w:hAnsi="Arial" w:cs="Arial"/>
          <w:color w:val="auto"/>
        </w:rPr>
        <w:t xml:space="preserve">to </w:t>
      </w:r>
      <w:r w:rsidR="00F553EA">
        <w:rPr>
          <w:rFonts w:ascii="Arial" w:hAnsi="Arial" w:cs="Arial"/>
          <w:color w:val="auto"/>
        </w:rPr>
        <w:t xml:space="preserve">identification and management of high impact/high prevalence risk. </w:t>
      </w:r>
      <w:r w:rsidR="001D2489">
        <w:rPr>
          <w:rFonts w:ascii="Arial" w:hAnsi="Arial" w:cs="Arial"/>
          <w:color w:val="auto"/>
        </w:rPr>
        <w:t xml:space="preserve">I accept overarching organisational systems are evident for elements of requirement 8(3)(d) and the </w:t>
      </w:r>
      <w:r w:rsidR="001E2075">
        <w:rPr>
          <w:rFonts w:ascii="Arial" w:hAnsi="Arial" w:cs="Arial"/>
          <w:color w:val="auto"/>
        </w:rPr>
        <w:t>i</w:t>
      </w:r>
      <w:r w:rsidR="001D2489">
        <w:rPr>
          <w:rFonts w:ascii="Arial" w:hAnsi="Arial" w:cs="Arial"/>
          <w:color w:val="auto"/>
        </w:rPr>
        <w:t xml:space="preserve">mpact </w:t>
      </w:r>
      <w:r w:rsidR="00A76567">
        <w:rPr>
          <w:rFonts w:ascii="Arial" w:hAnsi="Arial" w:cs="Arial"/>
          <w:color w:val="auto"/>
        </w:rPr>
        <w:t>of risk</w:t>
      </w:r>
      <w:r w:rsidR="001E2075">
        <w:rPr>
          <w:rFonts w:ascii="Arial" w:hAnsi="Arial" w:cs="Arial"/>
          <w:color w:val="auto"/>
        </w:rPr>
        <w:t xml:space="preserve"> </w:t>
      </w:r>
      <w:r w:rsidR="00A76567">
        <w:rPr>
          <w:rFonts w:ascii="Arial" w:hAnsi="Arial" w:cs="Arial"/>
          <w:color w:val="auto"/>
        </w:rPr>
        <w:t>for some consumers is considered in Standard 3.</w:t>
      </w:r>
      <w:r w:rsidR="001E2075">
        <w:rPr>
          <w:rFonts w:ascii="Arial" w:hAnsi="Arial" w:cs="Arial"/>
          <w:color w:val="auto"/>
        </w:rPr>
        <w:t xml:space="preserve"> </w:t>
      </w:r>
      <w:r w:rsidR="00EF47ED">
        <w:rPr>
          <w:rFonts w:ascii="Arial" w:hAnsi="Arial" w:cs="Arial"/>
          <w:color w:val="auto"/>
        </w:rPr>
        <w:t>I find requirement 8(3)</w:t>
      </w:r>
      <w:r w:rsidR="00126E3A">
        <w:rPr>
          <w:rFonts w:ascii="Arial" w:hAnsi="Arial" w:cs="Arial"/>
          <w:color w:val="auto"/>
        </w:rPr>
        <w:t>(d) is compliant.</w:t>
      </w:r>
    </w:p>
    <w:p w14:paraId="1D2B07BA" w14:textId="5DCEF32D" w:rsidR="008D639A" w:rsidRPr="00F553EA" w:rsidRDefault="008D639A" w:rsidP="008D639A">
      <w:pPr>
        <w:rPr>
          <w:rFonts w:ascii="Arial" w:hAnsi="Arial" w:cs="Arial"/>
        </w:rPr>
      </w:pPr>
      <w:r w:rsidRPr="00F553EA">
        <w:rPr>
          <w:rFonts w:ascii="Arial" w:hAnsi="Arial" w:cs="Arial"/>
        </w:rPr>
        <w:t xml:space="preserve">I </w:t>
      </w:r>
      <w:r w:rsidR="00D767C1" w:rsidRPr="00F553EA">
        <w:rPr>
          <w:rFonts w:ascii="Arial" w:hAnsi="Arial" w:cs="Arial"/>
        </w:rPr>
        <w:t xml:space="preserve">am satisfied </w:t>
      </w:r>
      <w:r w:rsidR="00200422">
        <w:rPr>
          <w:rFonts w:ascii="Arial" w:hAnsi="Arial" w:cs="Arial"/>
        </w:rPr>
        <w:t xml:space="preserve">the remain </w:t>
      </w:r>
      <w:r w:rsidRPr="00F553EA">
        <w:rPr>
          <w:rFonts w:ascii="Arial" w:hAnsi="Arial" w:cs="Arial"/>
        </w:rPr>
        <w:t xml:space="preserve">requirement 8(3)(a) </w:t>
      </w:r>
      <w:r w:rsidR="00F553EA" w:rsidRPr="00F553EA">
        <w:rPr>
          <w:rFonts w:ascii="Arial" w:hAnsi="Arial" w:cs="Arial"/>
        </w:rPr>
        <w:t xml:space="preserve">is compliant </w:t>
      </w:r>
      <w:r w:rsidRPr="00F553EA">
        <w:rPr>
          <w:rFonts w:ascii="Arial" w:hAnsi="Arial" w:cs="Arial"/>
        </w:rPr>
        <w:t>based on evidence below.</w:t>
      </w:r>
    </w:p>
    <w:p w14:paraId="52679DFC" w14:textId="37719D7B" w:rsidR="008D639A" w:rsidRDefault="008D639A" w:rsidP="001E2075">
      <w:pPr>
        <w:spacing w:before="240" w:line="276" w:lineRule="auto"/>
      </w:pPr>
      <w:r w:rsidRPr="00F553EA">
        <w:rPr>
          <w:rFonts w:ascii="Arial" w:hAnsi="Arial" w:cs="Arial"/>
          <w:color w:val="auto"/>
        </w:rPr>
        <w:t xml:space="preserve">The service demonstrated how consumers and representatives are supported to provide feedback and engage in improvement processes. Sampled consumers and representatives consider they partner in improving </w:t>
      </w:r>
      <w:r w:rsidR="00FF0DDF" w:rsidRPr="00F553EA">
        <w:rPr>
          <w:rFonts w:ascii="Arial" w:hAnsi="Arial" w:cs="Arial"/>
          <w:color w:val="auto"/>
        </w:rPr>
        <w:t xml:space="preserve">service </w:t>
      </w:r>
      <w:r w:rsidRPr="00F553EA">
        <w:rPr>
          <w:rFonts w:ascii="Arial" w:hAnsi="Arial" w:cs="Arial"/>
          <w:color w:val="auto"/>
        </w:rPr>
        <w:t xml:space="preserve">delivery through </w:t>
      </w:r>
      <w:r w:rsidR="00FF0DDF" w:rsidRPr="00F553EA">
        <w:rPr>
          <w:rFonts w:ascii="Arial" w:hAnsi="Arial" w:cs="Arial"/>
          <w:color w:val="auto"/>
        </w:rPr>
        <w:t xml:space="preserve">a variety of </w:t>
      </w:r>
      <w:r w:rsidRPr="00F553EA">
        <w:rPr>
          <w:rFonts w:ascii="Arial" w:hAnsi="Arial" w:cs="Arial"/>
          <w:color w:val="auto"/>
        </w:rPr>
        <w:t>participation methods. A plan for continuous improvement (PCI) identifies improvement opportunities via consumer feedback and recent improvement examples. Staff demonstrate</w:t>
      </w:r>
      <w:r w:rsidR="001E2075">
        <w:rPr>
          <w:rFonts w:ascii="Arial" w:hAnsi="Arial" w:cs="Arial"/>
          <w:color w:val="auto"/>
        </w:rPr>
        <w:t>d</w:t>
      </w:r>
      <w:r w:rsidRPr="00F553EA">
        <w:rPr>
          <w:rFonts w:ascii="Arial" w:hAnsi="Arial" w:cs="Arial"/>
          <w:color w:val="auto"/>
        </w:rPr>
        <w:t xml:space="preserve"> knowledge of the complaint/continuous improvement and some regulatory responsibilities.</w:t>
      </w:r>
      <w:r w:rsidRPr="00325410">
        <w:rPr>
          <w:rFonts w:ascii="Arial" w:hAnsi="Arial" w:cs="Arial"/>
          <w:color w:val="auto"/>
        </w:rPr>
        <w:t xml:space="preserve"> </w:t>
      </w:r>
    </w:p>
    <w:sectPr w:rsidR="008D639A" w:rsidSect="002F3614">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FD890" w14:textId="77777777" w:rsidR="002F3614" w:rsidRDefault="002F3614">
      <w:pPr>
        <w:spacing w:after="0"/>
      </w:pPr>
      <w:r>
        <w:separator/>
      </w:r>
    </w:p>
  </w:endnote>
  <w:endnote w:type="continuationSeparator" w:id="0">
    <w:p w14:paraId="4C8FD892" w14:textId="77777777" w:rsidR="002F3614" w:rsidRDefault="002F361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FD889" w14:textId="77777777" w:rsidR="002F3614" w:rsidRPr="00DF37F2" w:rsidRDefault="002F3614" w:rsidP="002F3614">
    <w:pPr>
      <w:pStyle w:val="FooterArial9"/>
      <w:rPr>
        <w:rStyle w:val="FooterBold"/>
        <w:rFonts w:ascii="Arial" w:hAnsi="Arial"/>
        <w:b w:val="0"/>
      </w:rPr>
    </w:pPr>
    <w:r w:rsidRPr="00DF37F2">
      <w:rPr>
        <w:rStyle w:val="FooterBold"/>
        <w:rFonts w:ascii="Arial" w:hAnsi="Arial"/>
        <w:b w:val="0"/>
      </w:rPr>
      <w:t>Name of service: Bupa Greenacre</w:t>
    </w:r>
    <w:r w:rsidRPr="00DF37F2">
      <w:rPr>
        <w:rStyle w:val="FooterBold"/>
        <w:rFonts w:ascii="Arial" w:hAnsi="Arial"/>
        <w:b w:val="0"/>
      </w:rPr>
      <w:tab/>
      <w:t xml:space="preserve">RPT-ACC-0122 v3.0 </w:t>
    </w:r>
  </w:p>
  <w:p w14:paraId="4C8FD88A" w14:textId="77777777" w:rsidR="002F3614" w:rsidRPr="00DF37F2" w:rsidRDefault="002F3614" w:rsidP="002F3614">
    <w:pPr>
      <w:pStyle w:val="FooterArial9"/>
      <w:rPr>
        <w:rStyle w:val="FooterBold"/>
        <w:rFonts w:ascii="Arial" w:hAnsi="Arial"/>
        <w:b w:val="0"/>
      </w:rPr>
    </w:pPr>
    <w:r w:rsidRPr="00DF37F2">
      <w:rPr>
        <w:rStyle w:val="FooterBold"/>
        <w:rFonts w:ascii="Arial" w:hAnsi="Arial"/>
        <w:b w:val="0"/>
      </w:rPr>
      <w:t>Commission ID: 2588</w:t>
    </w:r>
    <w:r w:rsidRPr="00DF37F2">
      <w:rPr>
        <w:rStyle w:val="FooterBold"/>
        <w:rFonts w:ascii="Arial" w:hAnsi="Arial"/>
        <w:b w:val="0"/>
      </w:rPr>
      <w:tab/>
      <w:t xml:space="preserve">OFFICIAL: Sensitive </w:t>
    </w:r>
  </w:p>
  <w:p w14:paraId="4C8FD88B" w14:textId="77777777" w:rsidR="002F3614" w:rsidRPr="00DF37F2" w:rsidRDefault="002F3614" w:rsidP="002F3614">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FD88D" w14:textId="77777777" w:rsidR="002F3614" w:rsidRDefault="002F3614" w:rsidP="002F3614">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FD886" w14:textId="77777777" w:rsidR="002F3614" w:rsidRDefault="002F3614" w:rsidP="002F3614">
      <w:pPr>
        <w:spacing w:after="0"/>
      </w:pPr>
      <w:r>
        <w:separator/>
      </w:r>
    </w:p>
  </w:footnote>
  <w:footnote w:type="continuationSeparator" w:id="0">
    <w:p w14:paraId="4C8FD887" w14:textId="77777777" w:rsidR="002F3614" w:rsidRDefault="002F3614" w:rsidP="002F3614">
      <w:pPr>
        <w:spacing w:after="0"/>
      </w:pPr>
      <w:r>
        <w:continuationSeparator/>
      </w:r>
    </w:p>
  </w:footnote>
  <w:footnote w:id="1">
    <w:p w14:paraId="4C8FD892" w14:textId="02A46D08" w:rsidR="002F3614" w:rsidRDefault="002F3614" w:rsidP="002F361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E3048">
        <w:rPr>
          <w:rFonts w:ascii="Arial" w:hAnsi="Arial" w:cs="Arial"/>
          <w:color w:val="auto"/>
          <w:sz w:val="20"/>
          <w:szCs w:val="20"/>
        </w:rPr>
        <w:t>section 40A</w:t>
      </w:r>
      <w:r w:rsidRPr="00EE3048">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4C8FD893" w14:textId="77777777" w:rsidR="002F3614" w:rsidRDefault="002F3614" w:rsidP="002F361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FD888" w14:textId="77777777" w:rsidR="002F3614" w:rsidRDefault="002F3614">
    <w:pPr>
      <w:pStyle w:val="Header"/>
    </w:pPr>
    <w:r>
      <w:rPr>
        <w:noProof/>
        <w:color w:val="2B579A"/>
        <w:shd w:val="clear" w:color="auto" w:fill="E6E6E6"/>
        <w:lang w:val="en-US"/>
      </w:rPr>
      <w:drawing>
        <wp:anchor distT="0" distB="0" distL="114300" distR="114300" simplePos="0" relativeHeight="251659264" behindDoc="1" locked="0" layoutInCell="1" allowOverlap="1" wp14:anchorId="4C8FD88E" wp14:editId="4C8FD88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1104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FD88C" w14:textId="77777777" w:rsidR="002F3614" w:rsidRDefault="002F3614">
    <w:pPr>
      <w:pStyle w:val="Header"/>
    </w:pPr>
    <w:r>
      <w:rPr>
        <w:noProof/>
      </w:rPr>
      <w:drawing>
        <wp:anchor distT="0" distB="0" distL="114300" distR="114300" simplePos="0" relativeHeight="251658240" behindDoc="0" locked="0" layoutInCell="1" allowOverlap="1" wp14:anchorId="4C8FD890" wp14:editId="4C8FD89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5E2932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F0063D2">
      <w:start w:val="1"/>
      <w:numFmt w:val="lowerRoman"/>
      <w:lvlText w:val="(%1)"/>
      <w:lvlJc w:val="left"/>
      <w:pPr>
        <w:ind w:left="1080" w:hanging="720"/>
      </w:pPr>
      <w:rPr>
        <w:rFonts w:hint="default"/>
      </w:rPr>
    </w:lvl>
    <w:lvl w:ilvl="1" w:tplc="D10EB78A" w:tentative="1">
      <w:start w:val="1"/>
      <w:numFmt w:val="lowerLetter"/>
      <w:lvlText w:val="%2."/>
      <w:lvlJc w:val="left"/>
      <w:pPr>
        <w:ind w:left="1440" w:hanging="360"/>
      </w:pPr>
    </w:lvl>
    <w:lvl w:ilvl="2" w:tplc="D250D612" w:tentative="1">
      <w:start w:val="1"/>
      <w:numFmt w:val="lowerRoman"/>
      <w:lvlText w:val="%3."/>
      <w:lvlJc w:val="right"/>
      <w:pPr>
        <w:ind w:left="2160" w:hanging="180"/>
      </w:pPr>
    </w:lvl>
    <w:lvl w:ilvl="3" w:tplc="2932BDA4" w:tentative="1">
      <w:start w:val="1"/>
      <w:numFmt w:val="decimal"/>
      <w:lvlText w:val="%4."/>
      <w:lvlJc w:val="left"/>
      <w:pPr>
        <w:ind w:left="2880" w:hanging="360"/>
      </w:pPr>
    </w:lvl>
    <w:lvl w:ilvl="4" w:tplc="E0EC4BF4" w:tentative="1">
      <w:start w:val="1"/>
      <w:numFmt w:val="lowerLetter"/>
      <w:lvlText w:val="%5."/>
      <w:lvlJc w:val="left"/>
      <w:pPr>
        <w:ind w:left="3600" w:hanging="360"/>
      </w:pPr>
    </w:lvl>
    <w:lvl w:ilvl="5" w:tplc="515C8C0A" w:tentative="1">
      <w:start w:val="1"/>
      <w:numFmt w:val="lowerRoman"/>
      <w:lvlText w:val="%6."/>
      <w:lvlJc w:val="right"/>
      <w:pPr>
        <w:ind w:left="4320" w:hanging="180"/>
      </w:pPr>
    </w:lvl>
    <w:lvl w:ilvl="6" w:tplc="04709890" w:tentative="1">
      <w:start w:val="1"/>
      <w:numFmt w:val="decimal"/>
      <w:lvlText w:val="%7."/>
      <w:lvlJc w:val="left"/>
      <w:pPr>
        <w:ind w:left="5040" w:hanging="360"/>
      </w:pPr>
    </w:lvl>
    <w:lvl w:ilvl="7" w:tplc="4B4871FC" w:tentative="1">
      <w:start w:val="1"/>
      <w:numFmt w:val="lowerLetter"/>
      <w:lvlText w:val="%8."/>
      <w:lvlJc w:val="left"/>
      <w:pPr>
        <w:ind w:left="5760" w:hanging="360"/>
      </w:pPr>
    </w:lvl>
    <w:lvl w:ilvl="8" w:tplc="62F4A5B0" w:tentative="1">
      <w:start w:val="1"/>
      <w:numFmt w:val="lowerRoman"/>
      <w:lvlText w:val="%9."/>
      <w:lvlJc w:val="right"/>
      <w:pPr>
        <w:ind w:left="6480" w:hanging="180"/>
      </w:pPr>
    </w:lvl>
  </w:abstractNum>
  <w:abstractNum w:abstractNumId="2" w15:restartNumberingAfterBreak="0">
    <w:nsid w:val="031312CC"/>
    <w:multiLevelType w:val="hybridMultilevel"/>
    <w:tmpl w:val="C16E1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3B5C9A1C">
      <w:start w:val="1"/>
      <w:numFmt w:val="lowerRoman"/>
      <w:lvlText w:val="(%1)"/>
      <w:lvlJc w:val="left"/>
      <w:pPr>
        <w:ind w:left="1080" w:hanging="720"/>
      </w:pPr>
      <w:rPr>
        <w:rFonts w:hint="default"/>
      </w:rPr>
    </w:lvl>
    <w:lvl w:ilvl="1" w:tplc="991C3688" w:tentative="1">
      <w:start w:val="1"/>
      <w:numFmt w:val="lowerLetter"/>
      <w:lvlText w:val="%2."/>
      <w:lvlJc w:val="left"/>
      <w:pPr>
        <w:ind w:left="1440" w:hanging="360"/>
      </w:pPr>
    </w:lvl>
    <w:lvl w:ilvl="2" w:tplc="8D4C416E" w:tentative="1">
      <w:start w:val="1"/>
      <w:numFmt w:val="lowerRoman"/>
      <w:lvlText w:val="%3."/>
      <w:lvlJc w:val="right"/>
      <w:pPr>
        <w:ind w:left="2160" w:hanging="180"/>
      </w:pPr>
    </w:lvl>
    <w:lvl w:ilvl="3" w:tplc="9140AF88" w:tentative="1">
      <w:start w:val="1"/>
      <w:numFmt w:val="decimal"/>
      <w:lvlText w:val="%4."/>
      <w:lvlJc w:val="left"/>
      <w:pPr>
        <w:ind w:left="2880" w:hanging="360"/>
      </w:pPr>
    </w:lvl>
    <w:lvl w:ilvl="4" w:tplc="8D0688CC" w:tentative="1">
      <w:start w:val="1"/>
      <w:numFmt w:val="lowerLetter"/>
      <w:lvlText w:val="%5."/>
      <w:lvlJc w:val="left"/>
      <w:pPr>
        <w:ind w:left="3600" w:hanging="360"/>
      </w:pPr>
    </w:lvl>
    <w:lvl w:ilvl="5" w:tplc="757C831A" w:tentative="1">
      <w:start w:val="1"/>
      <w:numFmt w:val="lowerRoman"/>
      <w:lvlText w:val="%6."/>
      <w:lvlJc w:val="right"/>
      <w:pPr>
        <w:ind w:left="4320" w:hanging="180"/>
      </w:pPr>
    </w:lvl>
    <w:lvl w:ilvl="6" w:tplc="FD6CE046" w:tentative="1">
      <w:start w:val="1"/>
      <w:numFmt w:val="decimal"/>
      <w:lvlText w:val="%7."/>
      <w:lvlJc w:val="left"/>
      <w:pPr>
        <w:ind w:left="5040" w:hanging="360"/>
      </w:pPr>
    </w:lvl>
    <w:lvl w:ilvl="7" w:tplc="6B0C0230" w:tentative="1">
      <w:start w:val="1"/>
      <w:numFmt w:val="lowerLetter"/>
      <w:lvlText w:val="%8."/>
      <w:lvlJc w:val="left"/>
      <w:pPr>
        <w:ind w:left="5760" w:hanging="360"/>
      </w:pPr>
    </w:lvl>
    <w:lvl w:ilvl="8" w:tplc="5D2CE9B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B2889AC6">
      <w:start w:val="1"/>
      <w:numFmt w:val="lowerRoman"/>
      <w:lvlText w:val="(%1)"/>
      <w:lvlJc w:val="left"/>
      <w:pPr>
        <w:ind w:left="1080" w:hanging="720"/>
      </w:pPr>
      <w:rPr>
        <w:rFonts w:hint="default"/>
      </w:rPr>
    </w:lvl>
    <w:lvl w:ilvl="1" w:tplc="3F7CE59E" w:tentative="1">
      <w:start w:val="1"/>
      <w:numFmt w:val="lowerLetter"/>
      <w:lvlText w:val="%2."/>
      <w:lvlJc w:val="left"/>
      <w:pPr>
        <w:ind w:left="1440" w:hanging="360"/>
      </w:pPr>
    </w:lvl>
    <w:lvl w:ilvl="2" w:tplc="7FEE5A34" w:tentative="1">
      <w:start w:val="1"/>
      <w:numFmt w:val="lowerRoman"/>
      <w:lvlText w:val="%3."/>
      <w:lvlJc w:val="right"/>
      <w:pPr>
        <w:ind w:left="2160" w:hanging="180"/>
      </w:pPr>
    </w:lvl>
    <w:lvl w:ilvl="3" w:tplc="E326BE24" w:tentative="1">
      <w:start w:val="1"/>
      <w:numFmt w:val="decimal"/>
      <w:lvlText w:val="%4."/>
      <w:lvlJc w:val="left"/>
      <w:pPr>
        <w:ind w:left="2880" w:hanging="360"/>
      </w:pPr>
    </w:lvl>
    <w:lvl w:ilvl="4" w:tplc="F28466AC" w:tentative="1">
      <w:start w:val="1"/>
      <w:numFmt w:val="lowerLetter"/>
      <w:lvlText w:val="%5."/>
      <w:lvlJc w:val="left"/>
      <w:pPr>
        <w:ind w:left="3600" w:hanging="360"/>
      </w:pPr>
    </w:lvl>
    <w:lvl w:ilvl="5" w:tplc="3E8ABF9E" w:tentative="1">
      <w:start w:val="1"/>
      <w:numFmt w:val="lowerRoman"/>
      <w:lvlText w:val="%6."/>
      <w:lvlJc w:val="right"/>
      <w:pPr>
        <w:ind w:left="4320" w:hanging="180"/>
      </w:pPr>
    </w:lvl>
    <w:lvl w:ilvl="6" w:tplc="85A6D3E8" w:tentative="1">
      <w:start w:val="1"/>
      <w:numFmt w:val="decimal"/>
      <w:lvlText w:val="%7."/>
      <w:lvlJc w:val="left"/>
      <w:pPr>
        <w:ind w:left="5040" w:hanging="360"/>
      </w:pPr>
    </w:lvl>
    <w:lvl w:ilvl="7" w:tplc="23F251D6" w:tentative="1">
      <w:start w:val="1"/>
      <w:numFmt w:val="lowerLetter"/>
      <w:lvlText w:val="%8."/>
      <w:lvlJc w:val="left"/>
      <w:pPr>
        <w:ind w:left="5760" w:hanging="360"/>
      </w:pPr>
    </w:lvl>
    <w:lvl w:ilvl="8" w:tplc="DE54B78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3FD05A62">
      <w:start w:val="1"/>
      <w:numFmt w:val="bullet"/>
      <w:lvlText w:val=""/>
      <w:lvlJc w:val="left"/>
      <w:pPr>
        <w:ind w:left="720" w:hanging="360"/>
      </w:pPr>
      <w:rPr>
        <w:rFonts w:ascii="Symbol" w:hAnsi="Symbol" w:hint="default"/>
        <w:color w:val="auto"/>
        <w:sz w:val="24"/>
        <w:szCs w:val="24"/>
      </w:rPr>
    </w:lvl>
    <w:lvl w:ilvl="1" w:tplc="C5F2825A" w:tentative="1">
      <w:start w:val="1"/>
      <w:numFmt w:val="bullet"/>
      <w:lvlText w:val="o"/>
      <w:lvlJc w:val="left"/>
      <w:pPr>
        <w:ind w:left="1440" w:hanging="360"/>
      </w:pPr>
      <w:rPr>
        <w:rFonts w:ascii="Courier New" w:hAnsi="Courier New" w:cs="Courier New" w:hint="default"/>
      </w:rPr>
    </w:lvl>
    <w:lvl w:ilvl="2" w:tplc="1DAA8098" w:tentative="1">
      <w:start w:val="1"/>
      <w:numFmt w:val="bullet"/>
      <w:lvlText w:val=""/>
      <w:lvlJc w:val="left"/>
      <w:pPr>
        <w:ind w:left="2160" w:hanging="360"/>
      </w:pPr>
      <w:rPr>
        <w:rFonts w:ascii="Wingdings" w:hAnsi="Wingdings" w:hint="default"/>
      </w:rPr>
    </w:lvl>
    <w:lvl w:ilvl="3" w:tplc="A5788BD8" w:tentative="1">
      <w:start w:val="1"/>
      <w:numFmt w:val="bullet"/>
      <w:lvlText w:val=""/>
      <w:lvlJc w:val="left"/>
      <w:pPr>
        <w:ind w:left="2880" w:hanging="360"/>
      </w:pPr>
      <w:rPr>
        <w:rFonts w:ascii="Symbol" w:hAnsi="Symbol" w:hint="default"/>
      </w:rPr>
    </w:lvl>
    <w:lvl w:ilvl="4" w:tplc="4BC4084C" w:tentative="1">
      <w:start w:val="1"/>
      <w:numFmt w:val="bullet"/>
      <w:lvlText w:val="o"/>
      <w:lvlJc w:val="left"/>
      <w:pPr>
        <w:ind w:left="3600" w:hanging="360"/>
      </w:pPr>
      <w:rPr>
        <w:rFonts w:ascii="Courier New" w:hAnsi="Courier New" w:cs="Courier New" w:hint="default"/>
      </w:rPr>
    </w:lvl>
    <w:lvl w:ilvl="5" w:tplc="A6D4BE68" w:tentative="1">
      <w:start w:val="1"/>
      <w:numFmt w:val="bullet"/>
      <w:lvlText w:val=""/>
      <w:lvlJc w:val="left"/>
      <w:pPr>
        <w:ind w:left="4320" w:hanging="360"/>
      </w:pPr>
      <w:rPr>
        <w:rFonts w:ascii="Wingdings" w:hAnsi="Wingdings" w:hint="default"/>
      </w:rPr>
    </w:lvl>
    <w:lvl w:ilvl="6" w:tplc="502030D0" w:tentative="1">
      <w:start w:val="1"/>
      <w:numFmt w:val="bullet"/>
      <w:lvlText w:val=""/>
      <w:lvlJc w:val="left"/>
      <w:pPr>
        <w:ind w:left="5040" w:hanging="360"/>
      </w:pPr>
      <w:rPr>
        <w:rFonts w:ascii="Symbol" w:hAnsi="Symbol" w:hint="default"/>
      </w:rPr>
    </w:lvl>
    <w:lvl w:ilvl="7" w:tplc="2C342A50" w:tentative="1">
      <w:start w:val="1"/>
      <w:numFmt w:val="bullet"/>
      <w:lvlText w:val="o"/>
      <w:lvlJc w:val="left"/>
      <w:pPr>
        <w:ind w:left="5760" w:hanging="360"/>
      </w:pPr>
      <w:rPr>
        <w:rFonts w:ascii="Courier New" w:hAnsi="Courier New" w:cs="Courier New" w:hint="default"/>
      </w:rPr>
    </w:lvl>
    <w:lvl w:ilvl="8" w:tplc="9482BB0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74B0F912">
      <w:start w:val="1"/>
      <w:numFmt w:val="lowerRoman"/>
      <w:lvlText w:val="(%1)"/>
      <w:lvlJc w:val="left"/>
      <w:pPr>
        <w:ind w:left="1080" w:hanging="720"/>
      </w:pPr>
      <w:rPr>
        <w:rFonts w:hint="default"/>
      </w:rPr>
    </w:lvl>
    <w:lvl w:ilvl="1" w:tplc="C2CCC8FE" w:tentative="1">
      <w:start w:val="1"/>
      <w:numFmt w:val="lowerLetter"/>
      <w:lvlText w:val="%2."/>
      <w:lvlJc w:val="left"/>
      <w:pPr>
        <w:ind w:left="1440" w:hanging="360"/>
      </w:pPr>
    </w:lvl>
    <w:lvl w:ilvl="2" w:tplc="760AEF00" w:tentative="1">
      <w:start w:val="1"/>
      <w:numFmt w:val="lowerRoman"/>
      <w:lvlText w:val="%3."/>
      <w:lvlJc w:val="right"/>
      <w:pPr>
        <w:ind w:left="2160" w:hanging="180"/>
      </w:pPr>
    </w:lvl>
    <w:lvl w:ilvl="3" w:tplc="915A9712" w:tentative="1">
      <w:start w:val="1"/>
      <w:numFmt w:val="decimal"/>
      <w:lvlText w:val="%4."/>
      <w:lvlJc w:val="left"/>
      <w:pPr>
        <w:ind w:left="2880" w:hanging="360"/>
      </w:pPr>
    </w:lvl>
    <w:lvl w:ilvl="4" w:tplc="079EA1A6" w:tentative="1">
      <w:start w:val="1"/>
      <w:numFmt w:val="lowerLetter"/>
      <w:lvlText w:val="%5."/>
      <w:lvlJc w:val="left"/>
      <w:pPr>
        <w:ind w:left="3600" w:hanging="360"/>
      </w:pPr>
    </w:lvl>
    <w:lvl w:ilvl="5" w:tplc="EF9CC59E" w:tentative="1">
      <w:start w:val="1"/>
      <w:numFmt w:val="lowerRoman"/>
      <w:lvlText w:val="%6."/>
      <w:lvlJc w:val="right"/>
      <w:pPr>
        <w:ind w:left="4320" w:hanging="180"/>
      </w:pPr>
    </w:lvl>
    <w:lvl w:ilvl="6" w:tplc="F8D4798E" w:tentative="1">
      <w:start w:val="1"/>
      <w:numFmt w:val="decimal"/>
      <w:lvlText w:val="%7."/>
      <w:lvlJc w:val="left"/>
      <w:pPr>
        <w:ind w:left="5040" w:hanging="360"/>
      </w:pPr>
    </w:lvl>
    <w:lvl w:ilvl="7" w:tplc="DE10BA88" w:tentative="1">
      <w:start w:val="1"/>
      <w:numFmt w:val="lowerLetter"/>
      <w:lvlText w:val="%8."/>
      <w:lvlJc w:val="left"/>
      <w:pPr>
        <w:ind w:left="5760" w:hanging="360"/>
      </w:pPr>
    </w:lvl>
    <w:lvl w:ilvl="8" w:tplc="8EC21D6A"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7BC0FEA6">
      <w:start w:val="1"/>
      <w:numFmt w:val="lowerRoman"/>
      <w:lvlText w:val="(%1)"/>
      <w:lvlJc w:val="left"/>
      <w:pPr>
        <w:ind w:left="1080" w:hanging="720"/>
      </w:pPr>
      <w:rPr>
        <w:rFonts w:hint="default"/>
      </w:rPr>
    </w:lvl>
    <w:lvl w:ilvl="1" w:tplc="E164736A" w:tentative="1">
      <w:start w:val="1"/>
      <w:numFmt w:val="lowerLetter"/>
      <w:lvlText w:val="%2."/>
      <w:lvlJc w:val="left"/>
      <w:pPr>
        <w:ind w:left="1440" w:hanging="360"/>
      </w:pPr>
    </w:lvl>
    <w:lvl w:ilvl="2" w:tplc="2C761454" w:tentative="1">
      <w:start w:val="1"/>
      <w:numFmt w:val="lowerRoman"/>
      <w:lvlText w:val="%3."/>
      <w:lvlJc w:val="right"/>
      <w:pPr>
        <w:ind w:left="2160" w:hanging="180"/>
      </w:pPr>
    </w:lvl>
    <w:lvl w:ilvl="3" w:tplc="17A45584" w:tentative="1">
      <w:start w:val="1"/>
      <w:numFmt w:val="decimal"/>
      <w:lvlText w:val="%4."/>
      <w:lvlJc w:val="left"/>
      <w:pPr>
        <w:ind w:left="2880" w:hanging="360"/>
      </w:pPr>
    </w:lvl>
    <w:lvl w:ilvl="4" w:tplc="1FD6B7A0" w:tentative="1">
      <w:start w:val="1"/>
      <w:numFmt w:val="lowerLetter"/>
      <w:lvlText w:val="%5."/>
      <w:lvlJc w:val="left"/>
      <w:pPr>
        <w:ind w:left="3600" w:hanging="360"/>
      </w:pPr>
    </w:lvl>
    <w:lvl w:ilvl="5" w:tplc="16CE1F6A" w:tentative="1">
      <w:start w:val="1"/>
      <w:numFmt w:val="lowerRoman"/>
      <w:lvlText w:val="%6."/>
      <w:lvlJc w:val="right"/>
      <w:pPr>
        <w:ind w:left="4320" w:hanging="180"/>
      </w:pPr>
    </w:lvl>
    <w:lvl w:ilvl="6" w:tplc="9EDCD232" w:tentative="1">
      <w:start w:val="1"/>
      <w:numFmt w:val="decimal"/>
      <w:lvlText w:val="%7."/>
      <w:lvlJc w:val="left"/>
      <w:pPr>
        <w:ind w:left="5040" w:hanging="360"/>
      </w:pPr>
    </w:lvl>
    <w:lvl w:ilvl="7" w:tplc="526205FE" w:tentative="1">
      <w:start w:val="1"/>
      <w:numFmt w:val="lowerLetter"/>
      <w:lvlText w:val="%8."/>
      <w:lvlJc w:val="left"/>
      <w:pPr>
        <w:ind w:left="5760" w:hanging="360"/>
      </w:pPr>
    </w:lvl>
    <w:lvl w:ilvl="8" w:tplc="5AE46760"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BDCCF2C0">
      <w:start w:val="1"/>
      <w:numFmt w:val="lowerRoman"/>
      <w:lvlText w:val="(%1)"/>
      <w:lvlJc w:val="left"/>
      <w:pPr>
        <w:ind w:left="1080" w:hanging="720"/>
      </w:pPr>
      <w:rPr>
        <w:rFonts w:hint="default"/>
      </w:rPr>
    </w:lvl>
    <w:lvl w:ilvl="1" w:tplc="681A2CC4" w:tentative="1">
      <w:start w:val="1"/>
      <w:numFmt w:val="lowerLetter"/>
      <w:lvlText w:val="%2."/>
      <w:lvlJc w:val="left"/>
      <w:pPr>
        <w:ind w:left="1440" w:hanging="360"/>
      </w:pPr>
    </w:lvl>
    <w:lvl w:ilvl="2" w:tplc="CE788AC8" w:tentative="1">
      <w:start w:val="1"/>
      <w:numFmt w:val="lowerRoman"/>
      <w:lvlText w:val="%3."/>
      <w:lvlJc w:val="right"/>
      <w:pPr>
        <w:ind w:left="2160" w:hanging="180"/>
      </w:pPr>
    </w:lvl>
    <w:lvl w:ilvl="3" w:tplc="9B4C1F3A" w:tentative="1">
      <w:start w:val="1"/>
      <w:numFmt w:val="decimal"/>
      <w:lvlText w:val="%4."/>
      <w:lvlJc w:val="left"/>
      <w:pPr>
        <w:ind w:left="2880" w:hanging="360"/>
      </w:pPr>
    </w:lvl>
    <w:lvl w:ilvl="4" w:tplc="539CF258" w:tentative="1">
      <w:start w:val="1"/>
      <w:numFmt w:val="lowerLetter"/>
      <w:lvlText w:val="%5."/>
      <w:lvlJc w:val="left"/>
      <w:pPr>
        <w:ind w:left="3600" w:hanging="360"/>
      </w:pPr>
    </w:lvl>
    <w:lvl w:ilvl="5" w:tplc="B9A2ECB0" w:tentative="1">
      <w:start w:val="1"/>
      <w:numFmt w:val="lowerRoman"/>
      <w:lvlText w:val="%6."/>
      <w:lvlJc w:val="right"/>
      <w:pPr>
        <w:ind w:left="4320" w:hanging="180"/>
      </w:pPr>
    </w:lvl>
    <w:lvl w:ilvl="6" w:tplc="A01E3A8A" w:tentative="1">
      <w:start w:val="1"/>
      <w:numFmt w:val="decimal"/>
      <w:lvlText w:val="%7."/>
      <w:lvlJc w:val="left"/>
      <w:pPr>
        <w:ind w:left="5040" w:hanging="360"/>
      </w:pPr>
    </w:lvl>
    <w:lvl w:ilvl="7" w:tplc="37FC113C" w:tentative="1">
      <w:start w:val="1"/>
      <w:numFmt w:val="lowerLetter"/>
      <w:lvlText w:val="%8."/>
      <w:lvlJc w:val="left"/>
      <w:pPr>
        <w:ind w:left="5760" w:hanging="360"/>
      </w:pPr>
    </w:lvl>
    <w:lvl w:ilvl="8" w:tplc="90521356"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CFEC179E">
      <w:start w:val="1"/>
      <w:numFmt w:val="lowerRoman"/>
      <w:lvlText w:val="(%1)"/>
      <w:lvlJc w:val="left"/>
      <w:pPr>
        <w:ind w:left="1080" w:hanging="720"/>
      </w:pPr>
      <w:rPr>
        <w:rFonts w:hint="default"/>
      </w:rPr>
    </w:lvl>
    <w:lvl w:ilvl="1" w:tplc="76CCD434" w:tentative="1">
      <w:start w:val="1"/>
      <w:numFmt w:val="lowerLetter"/>
      <w:lvlText w:val="%2."/>
      <w:lvlJc w:val="left"/>
      <w:pPr>
        <w:ind w:left="1440" w:hanging="360"/>
      </w:pPr>
    </w:lvl>
    <w:lvl w:ilvl="2" w:tplc="7C5A1498" w:tentative="1">
      <w:start w:val="1"/>
      <w:numFmt w:val="lowerRoman"/>
      <w:lvlText w:val="%3."/>
      <w:lvlJc w:val="right"/>
      <w:pPr>
        <w:ind w:left="2160" w:hanging="180"/>
      </w:pPr>
    </w:lvl>
    <w:lvl w:ilvl="3" w:tplc="4ED84E88" w:tentative="1">
      <w:start w:val="1"/>
      <w:numFmt w:val="decimal"/>
      <w:lvlText w:val="%4."/>
      <w:lvlJc w:val="left"/>
      <w:pPr>
        <w:ind w:left="2880" w:hanging="360"/>
      </w:pPr>
    </w:lvl>
    <w:lvl w:ilvl="4" w:tplc="209ECE86" w:tentative="1">
      <w:start w:val="1"/>
      <w:numFmt w:val="lowerLetter"/>
      <w:lvlText w:val="%5."/>
      <w:lvlJc w:val="left"/>
      <w:pPr>
        <w:ind w:left="3600" w:hanging="360"/>
      </w:pPr>
    </w:lvl>
    <w:lvl w:ilvl="5" w:tplc="7DE422F0" w:tentative="1">
      <w:start w:val="1"/>
      <w:numFmt w:val="lowerRoman"/>
      <w:lvlText w:val="%6."/>
      <w:lvlJc w:val="right"/>
      <w:pPr>
        <w:ind w:left="4320" w:hanging="180"/>
      </w:pPr>
    </w:lvl>
    <w:lvl w:ilvl="6" w:tplc="BCDCDB4C" w:tentative="1">
      <w:start w:val="1"/>
      <w:numFmt w:val="decimal"/>
      <w:lvlText w:val="%7."/>
      <w:lvlJc w:val="left"/>
      <w:pPr>
        <w:ind w:left="5040" w:hanging="360"/>
      </w:pPr>
    </w:lvl>
    <w:lvl w:ilvl="7" w:tplc="9DAC77D0" w:tentative="1">
      <w:start w:val="1"/>
      <w:numFmt w:val="lowerLetter"/>
      <w:lvlText w:val="%8."/>
      <w:lvlJc w:val="left"/>
      <w:pPr>
        <w:ind w:left="5760" w:hanging="360"/>
      </w:pPr>
    </w:lvl>
    <w:lvl w:ilvl="8" w:tplc="F63CF72E" w:tentative="1">
      <w:start w:val="1"/>
      <w:numFmt w:val="lowerRoman"/>
      <w:lvlText w:val="%9."/>
      <w:lvlJc w:val="right"/>
      <w:pPr>
        <w:ind w:left="6480" w:hanging="180"/>
      </w:pPr>
    </w:lvl>
  </w:abstractNum>
  <w:abstractNum w:abstractNumId="10" w15:restartNumberingAfterBreak="0">
    <w:nsid w:val="4D13BEE2"/>
    <w:multiLevelType w:val="hybridMultilevel"/>
    <w:tmpl w:val="FFFFFFFF"/>
    <w:lvl w:ilvl="0" w:tplc="2E549124">
      <w:start w:val="1"/>
      <w:numFmt w:val="bullet"/>
      <w:lvlText w:val=""/>
      <w:lvlJc w:val="left"/>
      <w:pPr>
        <w:ind w:left="720" w:hanging="360"/>
      </w:pPr>
      <w:rPr>
        <w:rFonts w:ascii="Symbol" w:hAnsi="Symbol" w:hint="default"/>
      </w:rPr>
    </w:lvl>
    <w:lvl w:ilvl="1" w:tplc="BAE4720C">
      <w:start w:val="1"/>
      <w:numFmt w:val="bullet"/>
      <w:lvlText w:val="o"/>
      <w:lvlJc w:val="left"/>
      <w:pPr>
        <w:ind w:left="1440" w:hanging="360"/>
      </w:pPr>
      <w:rPr>
        <w:rFonts w:ascii="Courier New" w:hAnsi="Courier New" w:hint="default"/>
      </w:rPr>
    </w:lvl>
    <w:lvl w:ilvl="2" w:tplc="ACD29D18">
      <w:start w:val="1"/>
      <w:numFmt w:val="bullet"/>
      <w:lvlText w:val=""/>
      <w:lvlJc w:val="left"/>
      <w:pPr>
        <w:ind w:left="2160" w:hanging="360"/>
      </w:pPr>
      <w:rPr>
        <w:rFonts w:ascii="Wingdings" w:hAnsi="Wingdings" w:hint="default"/>
      </w:rPr>
    </w:lvl>
    <w:lvl w:ilvl="3" w:tplc="1D7C8C56">
      <w:start w:val="1"/>
      <w:numFmt w:val="bullet"/>
      <w:lvlText w:val=""/>
      <w:lvlJc w:val="left"/>
      <w:pPr>
        <w:ind w:left="2880" w:hanging="360"/>
      </w:pPr>
      <w:rPr>
        <w:rFonts w:ascii="Symbol" w:hAnsi="Symbol" w:hint="default"/>
      </w:rPr>
    </w:lvl>
    <w:lvl w:ilvl="4" w:tplc="43DE1D8C">
      <w:start w:val="1"/>
      <w:numFmt w:val="bullet"/>
      <w:lvlText w:val="o"/>
      <w:lvlJc w:val="left"/>
      <w:pPr>
        <w:ind w:left="3600" w:hanging="360"/>
      </w:pPr>
      <w:rPr>
        <w:rFonts w:ascii="Courier New" w:hAnsi="Courier New" w:hint="default"/>
      </w:rPr>
    </w:lvl>
    <w:lvl w:ilvl="5" w:tplc="0ACED882">
      <w:start w:val="1"/>
      <w:numFmt w:val="bullet"/>
      <w:lvlText w:val=""/>
      <w:lvlJc w:val="left"/>
      <w:pPr>
        <w:ind w:left="4320" w:hanging="360"/>
      </w:pPr>
      <w:rPr>
        <w:rFonts w:ascii="Wingdings" w:hAnsi="Wingdings" w:hint="default"/>
      </w:rPr>
    </w:lvl>
    <w:lvl w:ilvl="6" w:tplc="80409E54">
      <w:start w:val="1"/>
      <w:numFmt w:val="bullet"/>
      <w:lvlText w:val=""/>
      <w:lvlJc w:val="left"/>
      <w:pPr>
        <w:ind w:left="5040" w:hanging="360"/>
      </w:pPr>
      <w:rPr>
        <w:rFonts w:ascii="Symbol" w:hAnsi="Symbol" w:hint="default"/>
      </w:rPr>
    </w:lvl>
    <w:lvl w:ilvl="7" w:tplc="7EC8649C">
      <w:start w:val="1"/>
      <w:numFmt w:val="bullet"/>
      <w:lvlText w:val="o"/>
      <w:lvlJc w:val="left"/>
      <w:pPr>
        <w:ind w:left="5760" w:hanging="360"/>
      </w:pPr>
      <w:rPr>
        <w:rFonts w:ascii="Courier New" w:hAnsi="Courier New" w:hint="default"/>
      </w:rPr>
    </w:lvl>
    <w:lvl w:ilvl="8" w:tplc="109EFB58">
      <w:start w:val="1"/>
      <w:numFmt w:val="bullet"/>
      <w:lvlText w:val=""/>
      <w:lvlJc w:val="left"/>
      <w:pPr>
        <w:ind w:left="6480" w:hanging="360"/>
      </w:pPr>
      <w:rPr>
        <w:rFonts w:ascii="Wingdings" w:hAnsi="Wingdings" w:hint="default"/>
      </w:rPr>
    </w:lvl>
  </w:abstractNum>
  <w:abstractNum w:abstractNumId="11" w15:restartNumberingAfterBreak="0">
    <w:nsid w:val="4ED04704"/>
    <w:multiLevelType w:val="hybridMultilevel"/>
    <w:tmpl w:val="F1B656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41397A"/>
    <w:multiLevelType w:val="hybridMultilevel"/>
    <w:tmpl w:val="6C1E4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88A6D4A6">
      <w:start w:val="1"/>
      <w:numFmt w:val="lowerRoman"/>
      <w:lvlText w:val="(%1)"/>
      <w:lvlJc w:val="left"/>
      <w:pPr>
        <w:ind w:left="1080" w:hanging="720"/>
      </w:pPr>
      <w:rPr>
        <w:rFonts w:hint="default"/>
      </w:rPr>
    </w:lvl>
    <w:lvl w:ilvl="1" w:tplc="7298D02A" w:tentative="1">
      <w:start w:val="1"/>
      <w:numFmt w:val="lowerLetter"/>
      <w:lvlText w:val="%2."/>
      <w:lvlJc w:val="left"/>
      <w:pPr>
        <w:ind w:left="1440" w:hanging="360"/>
      </w:pPr>
    </w:lvl>
    <w:lvl w:ilvl="2" w:tplc="521ECF76" w:tentative="1">
      <w:start w:val="1"/>
      <w:numFmt w:val="lowerRoman"/>
      <w:lvlText w:val="%3."/>
      <w:lvlJc w:val="right"/>
      <w:pPr>
        <w:ind w:left="2160" w:hanging="180"/>
      </w:pPr>
    </w:lvl>
    <w:lvl w:ilvl="3" w:tplc="8392E144" w:tentative="1">
      <w:start w:val="1"/>
      <w:numFmt w:val="decimal"/>
      <w:lvlText w:val="%4."/>
      <w:lvlJc w:val="left"/>
      <w:pPr>
        <w:ind w:left="2880" w:hanging="360"/>
      </w:pPr>
    </w:lvl>
    <w:lvl w:ilvl="4" w:tplc="935CD4FC" w:tentative="1">
      <w:start w:val="1"/>
      <w:numFmt w:val="lowerLetter"/>
      <w:lvlText w:val="%5."/>
      <w:lvlJc w:val="left"/>
      <w:pPr>
        <w:ind w:left="3600" w:hanging="360"/>
      </w:pPr>
    </w:lvl>
    <w:lvl w:ilvl="5" w:tplc="71EE45BA" w:tentative="1">
      <w:start w:val="1"/>
      <w:numFmt w:val="lowerRoman"/>
      <w:lvlText w:val="%6."/>
      <w:lvlJc w:val="right"/>
      <w:pPr>
        <w:ind w:left="4320" w:hanging="180"/>
      </w:pPr>
    </w:lvl>
    <w:lvl w:ilvl="6" w:tplc="501EF0FA" w:tentative="1">
      <w:start w:val="1"/>
      <w:numFmt w:val="decimal"/>
      <w:lvlText w:val="%7."/>
      <w:lvlJc w:val="left"/>
      <w:pPr>
        <w:ind w:left="5040" w:hanging="360"/>
      </w:pPr>
    </w:lvl>
    <w:lvl w:ilvl="7" w:tplc="5728080E" w:tentative="1">
      <w:start w:val="1"/>
      <w:numFmt w:val="lowerLetter"/>
      <w:lvlText w:val="%8."/>
      <w:lvlJc w:val="left"/>
      <w:pPr>
        <w:ind w:left="5760" w:hanging="360"/>
      </w:pPr>
    </w:lvl>
    <w:lvl w:ilvl="8" w:tplc="611CCE0C" w:tentative="1">
      <w:start w:val="1"/>
      <w:numFmt w:val="lowerRoman"/>
      <w:lvlText w:val="%9."/>
      <w:lvlJc w:val="right"/>
      <w:pPr>
        <w:ind w:left="6480" w:hanging="180"/>
      </w:pPr>
    </w:lvl>
  </w:abstractNum>
  <w:abstractNum w:abstractNumId="14" w15:restartNumberingAfterBreak="0">
    <w:nsid w:val="613159D8"/>
    <w:multiLevelType w:val="hybridMultilevel"/>
    <w:tmpl w:val="DF5E9F7E"/>
    <w:lvl w:ilvl="0" w:tplc="911E9B10">
      <w:start w:val="1"/>
      <w:numFmt w:val="bullet"/>
      <w:lvlText w:val=""/>
      <w:lvlJc w:val="left"/>
      <w:pPr>
        <w:ind w:left="267" w:hanging="267"/>
      </w:pPr>
      <w:rPr>
        <w:rFonts w:ascii="Symbol" w:hAnsi="Symbol" w:hint="default"/>
      </w:rPr>
    </w:lvl>
    <w:lvl w:ilvl="1" w:tplc="36E670C4">
      <w:start w:val="1"/>
      <w:numFmt w:val="bullet"/>
      <w:lvlText w:val="o"/>
      <w:lvlJc w:val="left"/>
      <w:pPr>
        <w:ind w:left="723" w:hanging="360"/>
      </w:pPr>
      <w:rPr>
        <w:rFonts w:ascii="Courier New" w:hAnsi="Courier New" w:cs="Courier New" w:hint="default"/>
      </w:rPr>
    </w:lvl>
    <w:lvl w:ilvl="2" w:tplc="75106E48" w:tentative="1">
      <w:start w:val="1"/>
      <w:numFmt w:val="bullet"/>
      <w:lvlText w:val=""/>
      <w:lvlJc w:val="left"/>
      <w:pPr>
        <w:ind w:left="1443" w:hanging="360"/>
      </w:pPr>
      <w:rPr>
        <w:rFonts w:ascii="Wingdings" w:hAnsi="Wingdings" w:hint="default"/>
      </w:rPr>
    </w:lvl>
    <w:lvl w:ilvl="3" w:tplc="618224B8" w:tentative="1">
      <w:start w:val="1"/>
      <w:numFmt w:val="bullet"/>
      <w:lvlText w:val=""/>
      <w:lvlJc w:val="left"/>
      <w:pPr>
        <w:ind w:left="2163" w:hanging="360"/>
      </w:pPr>
      <w:rPr>
        <w:rFonts w:ascii="Symbol" w:hAnsi="Symbol" w:hint="default"/>
      </w:rPr>
    </w:lvl>
    <w:lvl w:ilvl="4" w:tplc="F400374C" w:tentative="1">
      <w:start w:val="1"/>
      <w:numFmt w:val="bullet"/>
      <w:lvlText w:val="o"/>
      <w:lvlJc w:val="left"/>
      <w:pPr>
        <w:ind w:left="2883" w:hanging="360"/>
      </w:pPr>
      <w:rPr>
        <w:rFonts w:ascii="Courier New" w:hAnsi="Courier New" w:cs="Courier New" w:hint="default"/>
      </w:rPr>
    </w:lvl>
    <w:lvl w:ilvl="5" w:tplc="A64AED08" w:tentative="1">
      <w:start w:val="1"/>
      <w:numFmt w:val="bullet"/>
      <w:lvlText w:val=""/>
      <w:lvlJc w:val="left"/>
      <w:pPr>
        <w:ind w:left="3603" w:hanging="360"/>
      </w:pPr>
      <w:rPr>
        <w:rFonts w:ascii="Wingdings" w:hAnsi="Wingdings" w:hint="default"/>
      </w:rPr>
    </w:lvl>
    <w:lvl w:ilvl="6" w:tplc="D0D662D4" w:tentative="1">
      <w:start w:val="1"/>
      <w:numFmt w:val="bullet"/>
      <w:lvlText w:val=""/>
      <w:lvlJc w:val="left"/>
      <w:pPr>
        <w:ind w:left="4323" w:hanging="360"/>
      </w:pPr>
      <w:rPr>
        <w:rFonts w:ascii="Symbol" w:hAnsi="Symbol" w:hint="default"/>
      </w:rPr>
    </w:lvl>
    <w:lvl w:ilvl="7" w:tplc="CA5811A0" w:tentative="1">
      <w:start w:val="1"/>
      <w:numFmt w:val="bullet"/>
      <w:lvlText w:val="o"/>
      <w:lvlJc w:val="left"/>
      <w:pPr>
        <w:ind w:left="5043" w:hanging="360"/>
      </w:pPr>
      <w:rPr>
        <w:rFonts w:ascii="Courier New" w:hAnsi="Courier New" w:cs="Courier New" w:hint="default"/>
      </w:rPr>
    </w:lvl>
    <w:lvl w:ilvl="8" w:tplc="7A26AA64" w:tentative="1">
      <w:start w:val="1"/>
      <w:numFmt w:val="bullet"/>
      <w:lvlText w:val=""/>
      <w:lvlJc w:val="left"/>
      <w:pPr>
        <w:ind w:left="5763" w:hanging="360"/>
      </w:pPr>
      <w:rPr>
        <w:rFonts w:ascii="Wingdings" w:hAnsi="Wingdings" w:hint="default"/>
      </w:rPr>
    </w:lvl>
  </w:abstractNum>
  <w:abstractNum w:abstractNumId="15" w15:restartNumberingAfterBreak="0">
    <w:nsid w:val="704C5705"/>
    <w:multiLevelType w:val="hybridMultilevel"/>
    <w:tmpl w:val="C7521458"/>
    <w:lvl w:ilvl="0" w:tplc="EB302590">
      <w:start w:val="1"/>
      <w:numFmt w:val="lowerRoman"/>
      <w:lvlText w:val="(%1)"/>
      <w:lvlJc w:val="left"/>
      <w:pPr>
        <w:ind w:left="1080" w:hanging="720"/>
      </w:pPr>
      <w:rPr>
        <w:rFonts w:hint="default"/>
      </w:rPr>
    </w:lvl>
    <w:lvl w:ilvl="1" w:tplc="7CBA63DC" w:tentative="1">
      <w:start w:val="1"/>
      <w:numFmt w:val="lowerLetter"/>
      <w:lvlText w:val="%2."/>
      <w:lvlJc w:val="left"/>
      <w:pPr>
        <w:ind w:left="1440" w:hanging="360"/>
      </w:pPr>
    </w:lvl>
    <w:lvl w:ilvl="2" w:tplc="88FCA360" w:tentative="1">
      <w:start w:val="1"/>
      <w:numFmt w:val="lowerRoman"/>
      <w:lvlText w:val="%3."/>
      <w:lvlJc w:val="right"/>
      <w:pPr>
        <w:ind w:left="2160" w:hanging="180"/>
      </w:pPr>
    </w:lvl>
    <w:lvl w:ilvl="3" w:tplc="31BA084A" w:tentative="1">
      <w:start w:val="1"/>
      <w:numFmt w:val="decimal"/>
      <w:lvlText w:val="%4."/>
      <w:lvlJc w:val="left"/>
      <w:pPr>
        <w:ind w:left="2880" w:hanging="360"/>
      </w:pPr>
    </w:lvl>
    <w:lvl w:ilvl="4" w:tplc="3DAC425A" w:tentative="1">
      <w:start w:val="1"/>
      <w:numFmt w:val="lowerLetter"/>
      <w:lvlText w:val="%5."/>
      <w:lvlJc w:val="left"/>
      <w:pPr>
        <w:ind w:left="3600" w:hanging="360"/>
      </w:pPr>
    </w:lvl>
    <w:lvl w:ilvl="5" w:tplc="CC2AF6EA" w:tentative="1">
      <w:start w:val="1"/>
      <w:numFmt w:val="lowerRoman"/>
      <w:lvlText w:val="%6."/>
      <w:lvlJc w:val="right"/>
      <w:pPr>
        <w:ind w:left="4320" w:hanging="180"/>
      </w:pPr>
    </w:lvl>
    <w:lvl w:ilvl="6" w:tplc="033EC0BC" w:tentative="1">
      <w:start w:val="1"/>
      <w:numFmt w:val="decimal"/>
      <w:lvlText w:val="%7."/>
      <w:lvlJc w:val="left"/>
      <w:pPr>
        <w:ind w:left="5040" w:hanging="360"/>
      </w:pPr>
    </w:lvl>
    <w:lvl w:ilvl="7" w:tplc="8F645CF2" w:tentative="1">
      <w:start w:val="1"/>
      <w:numFmt w:val="lowerLetter"/>
      <w:lvlText w:val="%8."/>
      <w:lvlJc w:val="left"/>
      <w:pPr>
        <w:ind w:left="5760" w:hanging="360"/>
      </w:pPr>
    </w:lvl>
    <w:lvl w:ilvl="8" w:tplc="067AC61C" w:tentative="1">
      <w:start w:val="1"/>
      <w:numFmt w:val="lowerRoman"/>
      <w:lvlText w:val="%9."/>
      <w:lvlJc w:val="right"/>
      <w:pPr>
        <w:ind w:left="6480" w:hanging="180"/>
      </w:pPr>
    </w:lvl>
  </w:abstractNum>
  <w:abstractNum w:abstractNumId="16" w15:restartNumberingAfterBreak="0">
    <w:nsid w:val="72C58E05"/>
    <w:multiLevelType w:val="hybridMultilevel"/>
    <w:tmpl w:val="E3EA25F2"/>
    <w:lvl w:ilvl="0" w:tplc="B03A461E">
      <w:start w:val="1"/>
      <w:numFmt w:val="bullet"/>
      <w:lvlText w:val=""/>
      <w:lvlJc w:val="left"/>
      <w:pPr>
        <w:ind w:left="720" w:hanging="360"/>
      </w:pPr>
      <w:rPr>
        <w:rFonts w:ascii="Symbol" w:hAnsi="Symbol" w:hint="default"/>
      </w:rPr>
    </w:lvl>
    <w:lvl w:ilvl="1" w:tplc="421A4006">
      <w:start w:val="1"/>
      <w:numFmt w:val="bullet"/>
      <w:lvlText w:val="o"/>
      <w:lvlJc w:val="left"/>
      <w:pPr>
        <w:ind w:left="1440" w:hanging="360"/>
      </w:pPr>
      <w:rPr>
        <w:rFonts w:ascii="Courier New" w:hAnsi="Courier New" w:hint="default"/>
      </w:rPr>
    </w:lvl>
    <w:lvl w:ilvl="2" w:tplc="89EC86D4">
      <w:start w:val="1"/>
      <w:numFmt w:val="bullet"/>
      <w:lvlText w:val=""/>
      <w:lvlJc w:val="left"/>
      <w:pPr>
        <w:ind w:left="2160" w:hanging="360"/>
      </w:pPr>
      <w:rPr>
        <w:rFonts w:ascii="Wingdings" w:hAnsi="Wingdings" w:hint="default"/>
      </w:rPr>
    </w:lvl>
    <w:lvl w:ilvl="3" w:tplc="044C3DD4">
      <w:start w:val="1"/>
      <w:numFmt w:val="bullet"/>
      <w:lvlText w:val=""/>
      <w:lvlJc w:val="left"/>
      <w:pPr>
        <w:ind w:left="2880" w:hanging="360"/>
      </w:pPr>
      <w:rPr>
        <w:rFonts w:ascii="Symbol" w:hAnsi="Symbol" w:hint="default"/>
      </w:rPr>
    </w:lvl>
    <w:lvl w:ilvl="4" w:tplc="75BE8628">
      <w:start w:val="1"/>
      <w:numFmt w:val="bullet"/>
      <w:lvlText w:val="o"/>
      <w:lvlJc w:val="left"/>
      <w:pPr>
        <w:ind w:left="3600" w:hanging="360"/>
      </w:pPr>
      <w:rPr>
        <w:rFonts w:ascii="Courier New" w:hAnsi="Courier New" w:hint="default"/>
      </w:rPr>
    </w:lvl>
    <w:lvl w:ilvl="5" w:tplc="2B00F794">
      <w:start w:val="1"/>
      <w:numFmt w:val="bullet"/>
      <w:lvlText w:val=""/>
      <w:lvlJc w:val="left"/>
      <w:pPr>
        <w:ind w:left="4320" w:hanging="360"/>
      </w:pPr>
      <w:rPr>
        <w:rFonts w:ascii="Wingdings" w:hAnsi="Wingdings" w:hint="default"/>
      </w:rPr>
    </w:lvl>
    <w:lvl w:ilvl="6" w:tplc="7A5C807E">
      <w:start w:val="1"/>
      <w:numFmt w:val="bullet"/>
      <w:lvlText w:val=""/>
      <w:lvlJc w:val="left"/>
      <w:pPr>
        <w:ind w:left="5040" w:hanging="360"/>
      </w:pPr>
      <w:rPr>
        <w:rFonts w:ascii="Symbol" w:hAnsi="Symbol" w:hint="default"/>
      </w:rPr>
    </w:lvl>
    <w:lvl w:ilvl="7" w:tplc="0538B5CC">
      <w:start w:val="1"/>
      <w:numFmt w:val="bullet"/>
      <w:lvlText w:val="o"/>
      <w:lvlJc w:val="left"/>
      <w:pPr>
        <w:ind w:left="5760" w:hanging="360"/>
      </w:pPr>
      <w:rPr>
        <w:rFonts w:ascii="Courier New" w:hAnsi="Courier New" w:hint="default"/>
      </w:rPr>
    </w:lvl>
    <w:lvl w:ilvl="8" w:tplc="D896B120">
      <w:start w:val="1"/>
      <w:numFmt w:val="bullet"/>
      <w:lvlText w:val=""/>
      <w:lvlJc w:val="left"/>
      <w:pPr>
        <w:ind w:left="6480" w:hanging="360"/>
      </w:pPr>
      <w:rPr>
        <w:rFonts w:ascii="Wingdings" w:hAnsi="Wingdings" w:hint="default"/>
      </w:r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7"/>
  </w:num>
  <w:num w:numId="2">
    <w:abstractNumId w:val="5"/>
  </w:num>
  <w:num w:numId="3">
    <w:abstractNumId w:val="3"/>
  </w:num>
  <w:num w:numId="4">
    <w:abstractNumId w:val="8"/>
  </w:num>
  <w:num w:numId="5">
    <w:abstractNumId w:val="7"/>
  </w:num>
  <w:num w:numId="6">
    <w:abstractNumId w:val="1"/>
  </w:num>
  <w:num w:numId="7">
    <w:abstractNumId w:val="13"/>
  </w:num>
  <w:num w:numId="8">
    <w:abstractNumId w:val="6"/>
  </w:num>
  <w:num w:numId="9">
    <w:abstractNumId w:val="9"/>
  </w:num>
  <w:num w:numId="10">
    <w:abstractNumId w:val="4"/>
  </w:num>
  <w:num w:numId="11">
    <w:abstractNumId w:val="15"/>
  </w:num>
  <w:num w:numId="12">
    <w:abstractNumId w:val="2"/>
  </w:num>
  <w:num w:numId="13">
    <w:abstractNumId w:val="11"/>
  </w:num>
  <w:num w:numId="14">
    <w:abstractNumId w:val="14"/>
  </w:num>
  <w:num w:numId="15">
    <w:abstractNumId w:val="12"/>
  </w:num>
  <w:num w:numId="16">
    <w:abstractNumId w:val="16"/>
  </w:num>
  <w:num w:numId="17">
    <w:abstractNumId w:val="10"/>
  </w:num>
  <w:num w:numId="18">
    <w:abstractNumId w:val="17"/>
  </w:num>
  <w:num w:numId="19">
    <w:abstractNumId w:val="0"/>
  </w:num>
  <w:num w:numId="20">
    <w:abstractNumId w:val="17"/>
  </w:num>
  <w:num w:numId="21">
    <w:abstractNumId w:val="17"/>
  </w:num>
  <w:num w:numId="22">
    <w:abstractNumId w:val="17"/>
  </w:num>
  <w:num w:numId="23">
    <w:abstractNumId w:val="17"/>
  </w:num>
  <w:num w:numId="24">
    <w:abstractNumId w:val="17"/>
  </w:num>
  <w:num w:numId="25">
    <w:abstractNumId w:val="17"/>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98B"/>
    <w:rsid w:val="00001852"/>
    <w:rsid w:val="00002B1A"/>
    <w:rsid w:val="000049C8"/>
    <w:rsid w:val="000057A8"/>
    <w:rsid w:val="000172E5"/>
    <w:rsid w:val="000179D2"/>
    <w:rsid w:val="000333A8"/>
    <w:rsid w:val="000353BE"/>
    <w:rsid w:val="00035469"/>
    <w:rsid w:val="00037DC1"/>
    <w:rsid w:val="000407E5"/>
    <w:rsid w:val="00047B8C"/>
    <w:rsid w:val="00051C44"/>
    <w:rsid w:val="00062634"/>
    <w:rsid w:val="00064BD9"/>
    <w:rsid w:val="00067E6A"/>
    <w:rsid w:val="000702AD"/>
    <w:rsid w:val="00074156"/>
    <w:rsid w:val="00077DBC"/>
    <w:rsid w:val="0008363A"/>
    <w:rsid w:val="00084793"/>
    <w:rsid w:val="00086014"/>
    <w:rsid w:val="00087999"/>
    <w:rsid w:val="00087D34"/>
    <w:rsid w:val="000916DB"/>
    <w:rsid w:val="000932A7"/>
    <w:rsid w:val="00097580"/>
    <w:rsid w:val="000A093B"/>
    <w:rsid w:val="000A0AB3"/>
    <w:rsid w:val="000A0CB1"/>
    <w:rsid w:val="000A7C5D"/>
    <w:rsid w:val="000B398B"/>
    <w:rsid w:val="000B4222"/>
    <w:rsid w:val="000B48BA"/>
    <w:rsid w:val="000B55A0"/>
    <w:rsid w:val="000B5ACB"/>
    <w:rsid w:val="000B5CF5"/>
    <w:rsid w:val="000B6F97"/>
    <w:rsid w:val="000C6BE4"/>
    <w:rsid w:val="000D138C"/>
    <w:rsid w:val="000D33BA"/>
    <w:rsid w:val="000D3F55"/>
    <w:rsid w:val="000D524F"/>
    <w:rsid w:val="000D7115"/>
    <w:rsid w:val="000E19C1"/>
    <w:rsid w:val="000E4DD6"/>
    <w:rsid w:val="000E530A"/>
    <w:rsid w:val="000E5961"/>
    <w:rsid w:val="000F00BE"/>
    <w:rsid w:val="000F0CC9"/>
    <w:rsid w:val="000F4EC2"/>
    <w:rsid w:val="00102D7D"/>
    <w:rsid w:val="00104097"/>
    <w:rsid w:val="0010519D"/>
    <w:rsid w:val="00105874"/>
    <w:rsid w:val="00105EC3"/>
    <w:rsid w:val="00107073"/>
    <w:rsid w:val="00111090"/>
    <w:rsid w:val="001113F1"/>
    <w:rsid w:val="00113E36"/>
    <w:rsid w:val="00114990"/>
    <w:rsid w:val="001201BE"/>
    <w:rsid w:val="001213CD"/>
    <w:rsid w:val="0012435B"/>
    <w:rsid w:val="00126E3A"/>
    <w:rsid w:val="00132FD8"/>
    <w:rsid w:val="001355BD"/>
    <w:rsid w:val="00140182"/>
    <w:rsid w:val="0014306F"/>
    <w:rsid w:val="00144559"/>
    <w:rsid w:val="00144812"/>
    <w:rsid w:val="001507CF"/>
    <w:rsid w:val="00152196"/>
    <w:rsid w:val="00156FC3"/>
    <w:rsid w:val="0016035B"/>
    <w:rsid w:val="0016478D"/>
    <w:rsid w:val="00164DFF"/>
    <w:rsid w:val="00164F7D"/>
    <w:rsid w:val="00165FB8"/>
    <w:rsid w:val="001710E3"/>
    <w:rsid w:val="00171D73"/>
    <w:rsid w:val="00175AC8"/>
    <w:rsid w:val="00176281"/>
    <w:rsid w:val="001762A8"/>
    <w:rsid w:val="0017694E"/>
    <w:rsid w:val="00176E27"/>
    <w:rsid w:val="00180A75"/>
    <w:rsid w:val="0018405D"/>
    <w:rsid w:val="00184516"/>
    <w:rsid w:val="00185A43"/>
    <w:rsid w:val="00191246"/>
    <w:rsid w:val="00192FBC"/>
    <w:rsid w:val="00193593"/>
    <w:rsid w:val="00195558"/>
    <w:rsid w:val="001968E6"/>
    <w:rsid w:val="001A283D"/>
    <w:rsid w:val="001D2489"/>
    <w:rsid w:val="001D5113"/>
    <w:rsid w:val="001D70C5"/>
    <w:rsid w:val="001E0AAB"/>
    <w:rsid w:val="001E12BB"/>
    <w:rsid w:val="001E2075"/>
    <w:rsid w:val="001E32BC"/>
    <w:rsid w:val="001E64D5"/>
    <w:rsid w:val="001E7896"/>
    <w:rsid w:val="001F0FFE"/>
    <w:rsid w:val="001F1DB4"/>
    <w:rsid w:val="001F4DCA"/>
    <w:rsid w:val="001F5253"/>
    <w:rsid w:val="001F5A73"/>
    <w:rsid w:val="00200373"/>
    <w:rsid w:val="00200422"/>
    <w:rsid w:val="00203747"/>
    <w:rsid w:val="00211E52"/>
    <w:rsid w:val="00214E50"/>
    <w:rsid w:val="00216F2A"/>
    <w:rsid w:val="00221BFE"/>
    <w:rsid w:val="00222AFE"/>
    <w:rsid w:val="00225273"/>
    <w:rsid w:val="00226090"/>
    <w:rsid w:val="002307DC"/>
    <w:rsid w:val="00230E4A"/>
    <w:rsid w:val="00234F83"/>
    <w:rsid w:val="002521B2"/>
    <w:rsid w:val="002524A3"/>
    <w:rsid w:val="00257B64"/>
    <w:rsid w:val="002604C4"/>
    <w:rsid w:val="0026615A"/>
    <w:rsid w:val="00272039"/>
    <w:rsid w:val="00273762"/>
    <w:rsid w:val="00276FB9"/>
    <w:rsid w:val="00280492"/>
    <w:rsid w:val="0028122A"/>
    <w:rsid w:val="00284B8B"/>
    <w:rsid w:val="00284E4A"/>
    <w:rsid w:val="00287C24"/>
    <w:rsid w:val="00293A8F"/>
    <w:rsid w:val="00293E0F"/>
    <w:rsid w:val="002961B9"/>
    <w:rsid w:val="002A43BE"/>
    <w:rsid w:val="002B41D5"/>
    <w:rsid w:val="002B4828"/>
    <w:rsid w:val="002B7DA8"/>
    <w:rsid w:val="002C2A0F"/>
    <w:rsid w:val="002C5D6B"/>
    <w:rsid w:val="002C70CE"/>
    <w:rsid w:val="002D3850"/>
    <w:rsid w:val="002D3AB9"/>
    <w:rsid w:val="002D6B54"/>
    <w:rsid w:val="002E1EAB"/>
    <w:rsid w:val="002E3043"/>
    <w:rsid w:val="002E79FD"/>
    <w:rsid w:val="002F28A5"/>
    <w:rsid w:val="002F2F85"/>
    <w:rsid w:val="002F3614"/>
    <w:rsid w:val="002F558B"/>
    <w:rsid w:val="002F5E91"/>
    <w:rsid w:val="00301191"/>
    <w:rsid w:val="003019FC"/>
    <w:rsid w:val="00301A5C"/>
    <w:rsid w:val="00304395"/>
    <w:rsid w:val="003068B1"/>
    <w:rsid w:val="0030796B"/>
    <w:rsid w:val="00321134"/>
    <w:rsid w:val="00321A88"/>
    <w:rsid w:val="00321CDF"/>
    <w:rsid w:val="00323224"/>
    <w:rsid w:val="00323DFC"/>
    <w:rsid w:val="00324EFC"/>
    <w:rsid w:val="00327FF8"/>
    <w:rsid w:val="0033269E"/>
    <w:rsid w:val="003327B5"/>
    <w:rsid w:val="00336AD2"/>
    <w:rsid w:val="00352389"/>
    <w:rsid w:val="00353B2C"/>
    <w:rsid w:val="003654CA"/>
    <w:rsid w:val="003660D5"/>
    <w:rsid w:val="003704CF"/>
    <w:rsid w:val="003743D9"/>
    <w:rsid w:val="00377A0D"/>
    <w:rsid w:val="0039167A"/>
    <w:rsid w:val="00395563"/>
    <w:rsid w:val="00396BB2"/>
    <w:rsid w:val="003B0221"/>
    <w:rsid w:val="003B4F4B"/>
    <w:rsid w:val="003B77C0"/>
    <w:rsid w:val="003C3677"/>
    <w:rsid w:val="003D1D89"/>
    <w:rsid w:val="003D2006"/>
    <w:rsid w:val="003E117C"/>
    <w:rsid w:val="003E2A36"/>
    <w:rsid w:val="003E7AEB"/>
    <w:rsid w:val="003F1BFC"/>
    <w:rsid w:val="003F2169"/>
    <w:rsid w:val="003F2C8A"/>
    <w:rsid w:val="003F7450"/>
    <w:rsid w:val="003F7EAB"/>
    <w:rsid w:val="003F7F05"/>
    <w:rsid w:val="004061F9"/>
    <w:rsid w:val="004105EC"/>
    <w:rsid w:val="00412AC9"/>
    <w:rsid w:val="00413F1B"/>
    <w:rsid w:val="00422A0A"/>
    <w:rsid w:val="004322FE"/>
    <w:rsid w:val="00435038"/>
    <w:rsid w:val="004351B3"/>
    <w:rsid w:val="00435AFF"/>
    <w:rsid w:val="00436448"/>
    <w:rsid w:val="004376D4"/>
    <w:rsid w:val="00437C99"/>
    <w:rsid w:val="00437D6B"/>
    <w:rsid w:val="00440B24"/>
    <w:rsid w:val="004417ED"/>
    <w:rsid w:val="004421EC"/>
    <w:rsid w:val="0044543E"/>
    <w:rsid w:val="00445F7D"/>
    <w:rsid w:val="00446A60"/>
    <w:rsid w:val="00450D5F"/>
    <w:rsid w:val="004534B9"/>
    <w:rsid w:val="004548D3"/>
    <w:rsid w:val="00455A57"/>
    <w:rsid w:val="00461E0A"/>
    <w:rsid w:val="00476A80"/>
    <w:rsid w:val="0048120E"/>
    <w:rsid w:val="004867EE"/>
    <w:rsid w:val="00486A8A"/>
    <w:rsid w:val="004872EE"/>
    <w:rsid w:val="004A0F0F"/>
    <w:rsid w:val="004A12F2"/>
    <w:rsid w:val="004B1762"/>
    <w:rsid w:val="004B1D56"/>
    <w:rsid w:val="004B33AD"/>
    <w:rsid w:val="004B5E38"/>
    <w:rsid w:val="004B72B1"/>
    <w:rsid w:val="004C0A91"/>
    <w:rsid w:val="004C21DD"/>
    <w:rsid w:val="004C239D"/>
    <w:rsid w:val="004C346F"/>
    <w:rsid w:val="004C5D9F"/>
    <w:rsid w:val="004C60A0"/>
    <w:rsid w:val="004C6F06"/>
    <w:rsid w:val="004C6F9B"/>
    <w:rsid w:val="004D136F"/>
    <w:rsid w:val="004D4EEC"/>
    <w:rsid w:val="004D6BAB"/>
    <w:rsid w:val="004D73DD"/>
    <w:rsid w:val="004E3EFE"/>
    <w:rsid w:val="0050142D"/>
    <w:rsid w:val="0050283A"/>
    <w:rsid w:val="00502D58"/>
    <w:rsid w:val="005056EB"/>
    <w:rsid w:val="00505BE2"/>
    <w:rsid w:val="00512476"/>
    <w:rsid w:val="00512902"/>
    <w:rsid w:val="00512D58"/>
    <w:rsid w:val="00520E46"/>
    <w:rsid w:val="00531517"/>
    <w:rsid w:val="00533E6F"/>
    <w:rsid w:val="005431CE"/>
    <w:rsid w:val="00547F39"/>
    <w:rsid w:val="00554B4F"/>
    <w:rsid w:val="00554C61"/>
    <w:rsid w:val="00555B98"/>
    <w:rsid w:val="005608D9"/>
    <w:rsid w:val="0056197B"/>
    <w:rsid w:val="00566FB2"/>
    <w:rsid w:val="005743EB"/>
    <w:rsid w:val="00574D1F"/>
    <w:rsid w:val="00574DF5"/>
    <w:rsid w:val="005763E3"/>
    <w:rsid w:val="00585CBB"/>
    <w:rsid w:val="00586614"/>
    <w:rsid w:val="00591149"/>
    <w:rsid w:val="00592D0A"/>
    <w:rsid w:val="0059595D"/>
    <w:rsid w:val="0059606C"/>
    <w:rsid w:val="005A0032"/>
    <w:rsid w:val="005A1C8D"/>
    <w:rsid w:val="005A3206"/>
    <w:rsid w:val="005A6CE7"/>
    <w:rsid w:val="005B06E8"/>
    <w:rsid w:val="005B1760"/>
    <w:rsid w:val="005B2518"/>
    <w:rsid w:val="005B4257"/>
    <w:rsid w:val="005C17E6"/>
    <w:rsid w:val="005C1DFD"/>
    <w:rsid w:val="005C2170"/>
    <w:rsid w:val="005C2DB7"/>
    <w:rsid w:val="005C6591"/>
    <w:rsid w:val="005C67EE"/>
    <w:rsid w:val="005D0F73"/>
    <w:rsid w:val="005D275C"/>
    <w:rsid w:val="005E1D10"/>
    <w:rsid w:val="005E7CBD"/>
    <w:rsid w:val="005F2B89"/>
    <w:rsid w:val="005F78B4"/>
    <w:rsid w:val="006057A8"/>
    <w:rsid w:val="006065C8"/>
    <w:rsid w:val="00607D8C"/>
    <w:rsid w:val="006111BF"/>
    <w:rsid w:val="00612EFE"/>
    <w:rsid w:val="0062089E"/>
    <w:rsid w:val="0062721A"/>
    <w:rsid w:val="006305BC"/>
    <w:rsid w:val="0063139E"/>
    <w:rsid w:val="006318D5"/>
    <w:rsid w:val="00640521"/>
    <w:rsid w:val="00642164"/>
    <w:rsid w:val="00645A9A"/>
    <w:rsid w:val="00645FFB"/>
    <w:rsid w:val="00653F68"/>
    <w:rsid w:val="00656503"/>
    <w:rsid w:val="00661686"/>
    <w:rsid w:val="00666503"/>
    <w:rsid w:val="00666A44"/>
    <w:rsid w:val="0066713C"/>
    <w:rsid w:val="0067367C"/>
    <w:rsid w:val="00674189"/>
    <w:rsid w:val="00676B9B"/>
    <w:rsid w:val="006775D9"/>
    <w:rsid w:val="006802BB"/>
    <w:rsid w:val="00681488"/>
    <w:rsid w:val="00686D71"/>
    <w:rsid w:val="0068714F"/>
    <w:rsid w:val="0069361F"/>
    <w:rsid w:val="00694EC2"/>
    <w:rsid w:val="006962C7"/>
    <w:rsid w:val="00696C5C"/>
    <w:rsid w:val="006A118F"/>
    <w:rsid w:val="006A1A80"/>
    <w:rsid w:val="006B0A82"/>
    <w:rsid w:val="006B18BA"/>
    <w:rsid w:val="006B22D1"/>
    <w:rsid w:val="006B2A0C"/>
    <w:rsid w:val="006B7FBF"/>
    <w:rsid w:val="006C1B0A"/>
    <w:rsid w:val="006C290D"/>
    <w:rsid w:val="006C459E"/>
    <w:rsid w:val="006D1A8F"/>
    <w:rsid w:val="006D36C2"/>
    <w:rsid w:val="006E6257"/>
    <w:rsid w:val="006E77E3"/>
    <w:rsid w:val="006F2203"/>
    <w:rsid w:val="006F48F9"/>
    <w:rsid w:val="006F4E9C"/>
    <w:rsid w:val="006F5479"/>
    <w:rsid w:val="00702CB8"/>
    <w:rsid w:val="00710175"/>
    <w:rsid w:val="007103EA"/>
    <w:rsid w:val="00710BC3"/>
    <w:rsid w:val="0071295F"/>
    <w:rsid w:val="007138FB"/>
    <w:rsid w:val="00715D63"/>
    <w:rsid w:val="00716FED"/>
    <w:rsid w:val="007179D6"/>
    <w:rsid w:val="00717E07"/>
    <w:rsid w:val="00725831"/>
    <w:rsid w:val="00731217"/>
    <w:rsid w:val="00731623"/>
    <w:rsid w:val="0074204B"/>
    <w:rsid w:val="00742345"/>
    <w:rsid w:val="00742FF2"/>
    <w:rsid w:val="00745F9C"/>
    <w:rsid w:val="00746519"/>
    <w:rsid w:val="00753DAD"/>
    <w:rsid w:val="0075487C"/>
    <w:rsid w:val="00754FA1"/>
    <w:rsid w:val="00762539"/>
    <w:rsid w:val="007667B5"/>
    <w:rsid w:val="00776D69"/>
    <w:rsid w:val="00782C3F"/>
    <w:rsid w:val="00783BBF"/>
    <w:rsid w:val="00787B87"/>
    <w:rsid w:val="00787EA8"/>
    <w:rsid w:val="00791770"/>
    <w:rsid w:val="007933ED"/>
    <w:rsid w:val="007948F5"/>
    <w:rsid w:val="00796C9F"/>
    <w:rsid w:val="00797F36"/>
    <w:rsid w:val="007A6884"/>
    <w:rsid w:val="007A694E"/>
    <w:rsid w:val="007B0269"/>
    <w:rsid w:val="007B204B"/>
    <w:rsid w:val="007B4B6F"/>
    <w:rsid w:val="007C1477"/>
    <w:rsid w:val="007C2458"/>
    <w:rsid w:val="007C3466"/>
    <w:rsid w:val="007C5355"/>
    <w:rsid w:val="007D2610"/>
    <w:rsid w:val="007D396A"/>
    <w:rsid w:val="007D54A0"/>
    <w:rsid w:val="007E06DA"/>
    <w:rsid w:val="007E387F"/>
    <w:rsid w:val="007E417F"/>
    <w:rsid w:val="007E6BB4"/>
    <w:rsid w:val="007F19FA"/>
    <w:rsid w:val="007F3E5A"/>
    <w:rsid w:val="007F4ED1"/>
    <w:rsid w:val="007F6974"/>
    <w:rsid w:val="00806B7E"/>
    <w:rsid w:val="008104A3"/>
    <w:rsid w:val="008168EC"/>
    <w:rsid w:val="00821624"/>
    <w:rsid w:val="00831015"/>
    <w:rsid w:val="008320F1"/>
    <w:rsid w:val="008416A1"/>
    <w:rsid w:val="0085250D"/>
    <w:rsid w:val="00855B9B"/>
    <w:rsid w:val="00860286"/>
    <w:rsid w:val="00860C9B"/>
    <w:rsid w:val="00860E01"/>
    <w:rsid w:val="00861F09"/>
    <w:rsid w:val="00864BF5"/>
    <w:rsid w:val="00870A35"/>
    <w:rsid w:val="008711B2"/>
    <w:rsid w:val="008726C5"/>
    <w:rsid w:val="008743FE"/>
    <w:rsid w:val="00882DE4"/>
    <w:rsid w:val="00891715"/>
    <w:rsid w:val="0089760D"/>
    <w:rsid w:val="00897A4F"/>
    <w:rsid w:val="00897AF8"/>
    <w:rsid w:val="008A2C88"/>
    <w:rsid w:val="008A3CBB"/>
    <w:rsid w:val="008A5D82"/>
    <w:rsid w:val="008B3E58"/>
    <w:rsid w:val="008B480E"/>
    <w:rsid w:val="008B5B85"/>
    <w:rsid w:val="008B6E9D"/>
    <w:rsid w:val="008C1B70"/>
    <w:rsid w:val="008C54BD"/>
    <w:rsid w:val="008C6133"/>
    <w:rsid w:val="008D3C34"/>
    <w:rsid w:val="008D5A54"/>
    <w:rsid w:val="008D639A"/>
    <w:rsid w:val="008E21A7"/>
    <w:rsid w:val="008F3F05"/>
    <w:rsid w:val="008F7901"/>
    <w:rsid w:val="008F7C7B"/>
    <w:rsid w:val="00904FF2"/>
    <w:rsid w:val="009053EB"/>
    <w:rsid w:val="00907D4D"/>
    <w:rsid w:val="00911F11"/>
    <w:rsid w:val="0091313C"/>
    <w:rsid w:val="00920F08"/>
    <w:rsid w:val="0092251B"/>
    <w:rsid w:val="009225D1"/>
    <w:rsid w:val="00922690"/>
    <w:rsid w:val="00930009"/>
    <w:rsid w:val="009315C5"/>
    <w:rsid w:val="009347E6"/>
    <w:rsid w:val="009350A4"/>
    <w:rsid w:val="009368EE"/>
    <w:rsid w:val="009423F1"/>
    <w:rsid w:val="00942F69"/>
    <w:rsid w:val="00951082"/>
    <w:rsid w:val="00954D6D"/>
    <w:rsid w:val="009557FC"/>
    <w:rsid w:val="0095730C"/>
    <w:rsid w:val="009600E1"/>
    <w:rsid w:val="00964A3B"/>
    <w:rsid w:val="00967E2A"/>
    <w:rsid w:val="00971570"/>
    <w:rsid w:val="0098109F"/>
    <w:rsid w:val="00982D33"/>
    <w:rsid w:val="00991287"/>
    <w:rsid w:val="009927D4"/>
    <w:rsid w:val="00994395"/>
    <w:rsid w:val="00995452"/>
    <w:rsid w:val="009958F6"/>
    <w:rsid w:val="009A089F"/>
    <w:rsid w:val="009A2697"/>
    <w:rsid w:val="009A3650"/>
    <w:rsid w:val="009A451E"/>
    <w:rsid w:val="009A653B"/>
    <w:rsid w:val="009A722E"/>
    <w:rsid w:val="009B5081"/>
    <w:rsid w:val="009B7499"/>
    <w:rsid w:val="009C3A9C"/>
    <w:rsid w:val="009D5DDE"/>
    <w:rsid w:val="009E44BC"/>
    <w:rsid w:val="009E5FDF"/>
    <w:rsid w:val="009E61EF"/>
    <w:rsid w:val="009F0122"/>
    <w:rsid w:val="009F0BC9"/>
    <w:rsid w:val="009F3E3F"/>
    <w:rsid w:val="009F7D5E"/>
    <w:rsid w:val="00A002CB"/>
    <w:rsid w:val="00A02E7E"/>
    <w:rsid w:val="00A057BC"/>
    <w:rsid w:val="00A10F89"/>
    <w:rsid w:val="00A110F8"/>
    <w:rsid w:val="00A126C8"/>
    <w:rsid w:val="00A1291A"/>
    <w:rsid w:val="00A13F96"/>
    <w:rsid w:val="00A15D9F"/>
    <w:rsid w:val="00A16188"/>
    <w:rsid w:val="00A174FA"/>
    <w:rsid w:val="00A23353"/>
    <w:rsid w:val="00A240DE"/>
    <w:rsid w:val="00A25205"/>
    <w:rsid w:val="00A25E93"/>
    <w:rsid w:val="00A31E8D"/>
    <w:rsid w:val="00A32027"/>
    <w:rsid w:val="00A40F35"/>
    <w:rsid w:val="00A44300"/>
    <w:rsid w:val="00A46574"/>
    <w:rsid w:val="00A5200D"/>
    <w:rsid w:val="00A64E78"/>
    <w:rsid w:val="00A713B7"/>
    <w:rsid w:val="00A74B0C"/>
    <w:rsid w:val="00A76567"/>
    <w:rsid w:val="00A76DEC"/>
    <w:rsid w:val="00A825D5"/>
    <w:rsid w:val="00A830D0"/>
    <w:rsid w:val="00A86406"/>
    <w:rsid w:val="00A9184C"/>
    <w:rsid w:val="00A93211"/>
    <w:rsid w:val="00A93483"/>
    <w:rsid w:val="00A95369"/>
    <w:rsid w:val="00AA2BDF"/>
    <w:rsid w:val="00AA52BA"/>
    <w:rsid w:val="00AA7ED1"/>
    <w:rsid w:val="00AA7F65"/>
    <w:rsid w:val="00AB53C0"/>
    <w:rsid w:val="00AC1218"/>
    <w:rsid w:val="00AC4BC5"/>
    <w:rsid w:val="00AC5213"/>
    <w:rsid w:val="00AD42D5"/>
    <w:rsid w:val="00AD5C08"/>
    <w:rsid w:val="00AE300E"/>
    <w:rsid w:val="00AE3D54"/>
    <w:rsid w:val="00AF0153"/>
    <w:rsid w:val="00AF1D07"/>
    <w:rsid w:val="00AF57FB"/>
    <w:rsid w:val="00AF7A7B"/>
    <w:rsid w:val="00B00869"/>
    <w:rsid w:val="00B01466"/>
    <w:rsid w:val="00B030DA"/>
    <w:rsid w:val="00B07379"/>
    <w:rsid w:val="00B14EE2"/>
    <w:rsid w:val="00B1544E"/>
    <w:rsid w:val="00B2035F"/>
    <w:rsid w:val="00B26C88"/>
    <w:rsid w:val="00B32C58"/>
    <w:rsid w:val="00B32D10"/>
    <w:rsid w:val="00B33B13"/>
    <w:rsid w:val="00B45325"/>
    <w:rsid w:val="00B4625E"/>
    <w:rsid w:val="00B545F9"/>
    <w:rsid w:val="00B5757E"/>
    <w:rsid w:val="00B60BCF"/>
    <w:rsid w:val="00B62522"/>
    <w:rsid w:val="00B636D2"/>
    <w:rsid w:val="00B66E75"/>
    <w:rsid w:val="00B722A3"/>
    <w:rsid w:val="00B739D6"/>
    <w:rsid w:val="00B76B79"/>
    <w:rsid w:val="00B814DC"/>
    <w:rsid w:val="00B83307"/>
    <w:rsid w:val="00B84159"/>
    <w:rsid w:val="00B84202"/>
    <w:rsid w:val="00B85335"/>
    <w:rsid w:val="00B87CA4"/>
    <w:rsid w:val="00B96BEC"/>
    <w:rsid w:val="00B96DD1"/>
    <w:rsid w:val="00B96EE2"/>
    <w:rsid w:val="00B974F5"/>
    <w:rsid w:val="00BA0EDD"/>
    <w:rsid w:val="00BB042A"/>
    <w:rsid w:val="00BB39FD"/>
    <w:rsid w:val="00BB5290"/>
    <w:rsid w:val="00BC02E9"/>
    <w:rsid w:val="00BC6456"/>
    <w:rsid w:val="00BD263A"/>
    <w:rsid w:val="00BD57C4"/>
    <w:rsid w:val="00BD644B"/>
    <w:rsid w:val="00BE19AC"/>
    <w:rsid w:val="00BE286C"/>
    <w:rsid w:val="00BE3F62"/>
    <w:rsid w:val="00BF0C51"/>
    <w:rsid w:val="00BF123B"/>
    <w:rsid w:val="00BF4DA7"/>
    <w:rsid w:val="00BF605C"/>
    <w:rsid w:val="00C01FF4"/>
    <w:rsid w:val="00C0457B"/>
    <w:rsid w:val="00C111B7"/>
    <w:rsid w:val="00C12EA9"/>
    <w:rsid w:val="00C20CAF"/>
    <w:rsid w:val="00C22420"/>
    <w:rsid w:val="00C24292"/>
    <w:rsid w:val="00C31455"/>
    <w:rsid w:val="00C33BBD"/>
    <w:rsid w:val="00C36501"/>
    <w:rsid w:val="00C465FB"/>
    <w:rsid w:val="00C5367A"/>
    <w:rsid w:val="00C6737C"/>
    <w:rsid w:val="00C774D1"/>
    <w:rsid w:val="00C800F9"/>
    <w:rsid w:val="00C8167C"/>
    <w:rsid w:val="00C85C59"/>
    <w:rsid w:val="00C908D3"/>
    <w:rsid w:val="00C91C57"/>
    <w:rsid w:val="00CA399F"/>
    <w:rsid w:val="00CA4776"/>
    <w:rsid w:val="00CA56E9"/>
    <w:rsid w:val="00CB05D2"/>
    <w:rsid w:val="00CB144E"/>
    <w:rsid w:val="00CB6826"/>
    <w:rsid w:val="00CD17DB"/>
    <w:rsid w:val="00CD1F03"/>
    <w:rsid w:val="00CD3150"/>
    <w:rsid w:val="00CD424B"/>
    <w:rsid w:val="00CD4634"/>
    <w:rsid w:val="00CD6B79"/>
    <w:rsid w:val="00CD7C6F"/>
    <w:rsid w:val="00CE161E"/>
    <w:rsid w:val="00CE4771"/>
    <w:rsid w:val="00CE5E9A"/>
    <w:rsid w:val="00CF12F2"/>
    <w:rsid w:val="00CF6683"/>
    <w:rsid w:val="00CF6A5D"/>
    <w:rsid w:val="00CF6D20"/>
    <w:rsid w:val="00D00258"/>
    <w:rsid w:val="00D0031B"/>
    <w:rsid w:val="00D003F3"/>
    <w:rsid w:val="00D01A2E"/>
    <w:rsid w:val="00D01FA1"/>
    <w:rsid w:val="00D0208D"/>
    <w:rsid w:val="00D11C05"/>
    <w:rsid w:val="00D13A7B"/>
    <w:rsid w:val="00D14453"/>
    <w:rsid w:val="00D16310"/>
    <w:rsid w:val="00D20651"/>
    <w:rsid w:val="00D3023E"/>
    <w:rsid w:val="00D36C86"/>
    <w:rsid w:val="00D4032F"/>
    <w:rsid w:val="00D47F1A"/>
    <w:rsid w:val="00D52DB4"/>
    <w:rsid w:val="00D53CA1"/>
    <w:rsid w:val="00D56098"/>
    <w:rsid w:val="00D56482"/>
    <w:rsid w:val="00D577F0"/>
    <w:rsid w:val="00D617CD"/>
    <w:rsid w:val="00D63598"/>
    <w:rsid w:val="00D64792"/>
    <w:rsid w:val="00D67F18"/>
    <w:rsid w:val="00D758F1"/>
    <w:rsid w:val="00D767C1"/>
    <w:rsid w:val="00D803F8"/>
    <w:rsid w:val="00D95A38"/>
    <w:rsid w:val="00D9785B"/>
    <w:rsid w:val="00DA00AA"/>
    <w:rsid w:val="00DB4319"/>
    <w:rsid w:val="00DC20BF"/>
    <w:rsid w:val="00DC4955"/>
    <w:rsid w:val="00DC5635"/>
    <w:rsid w:val="00DD0989"/>
    <w:rsid w:val="00DD6DCA"/>
    <w:rsid w:val="00DE22AA"/>
    <w:rsid w:val="00DE305F"/>
    <w:rsid w:val="00DE625B"/>
    <w:rsid w:val="00DE668F"/>
    <w:rsid w:val="00DF419F"/>
    <w:rsid w:val="00DF6989"/>
    <w:rsid w:val="00DF7287"/>
    <w:rsid w:val="00E04C6A"/>
    <w:rsid w:val="00E06600"/>
    <w:rsid w:val="00E13F97"/>
    <w:rsid w:val="00E1434D"/>
    <w:rsid w:val="00E14802"/>
    <w:rsid w:val="00E2060F"/>
    <w:rsid w:val="00E2105F"/>
    <w:rsid w:val="00E23F07"/>
    <w:rsid w:val="00E243B3"/>
    <w:rsid w:val="00E25A0D"/>
    <w:rsid w:val="00E30CBB"/>
    <w:rsid w:val="00E30F4B"/>
    <w:rsid w:val="00E40A01"/>
    <w:rsid w:val="00E512F3"/>
    <w:rsid w:val="00E5154B"/>
    <w:rsid w:val="00E534E0"/>
    <w:rsid w:val="00E55505"/>
    <w:rsid w:val="00E62B84"/>
    <w:rsid w:val="00E64E1C"/>
    <w:rsid w:val="00E660EA"/>
    <w:rsid w:val="00E71CC9"/>
    <w:rsid w:val="00E72D06"/>
    <w:rsid w:val="00E73242"/>
    <w:rsid w:val="00E8352B"/>
    <w:rsid w:val="00E83584"/>
    <w:rsid w:val="00E84A8C"/>
    <w:rsid w:val="00E86E97"/>
    <w:rsid w:val="00E91015"/>
    <w:rsid w:val="00EA1215"/>
    <w:rsid w:val="00EA23AB"/>
    <w:rsid w:val="00EA2D96"/>
    <w:rsid w:val="00EA3638"/>
    <w:rsid w:val="00EB296C"/>
    <w:rsid w:val="00EB2AA0"/>
    <w:rsid w:val="00EB3390"/>
    <w:rsid w:val="00EB4B0A"/>
    <w:rsid w:val="00EB4F74"/>
    <w:rsid w:val="00EB740D"/>
    <w:rsid w:val="00EC0992"/>
    <w:rsid w:val="00EC3948"/>
    <w:rsid w:val="00EC3D7D"/>
    <w:rsid w:val="00EC6324"/>
    <w:rsid w:val="00EC69DD"/>
    <w:rsid w:val="00ED3C12"/>
    <w:rsid w:val="00ED78DB"/>
    <w:rsid w:val="00EE2E35"/>
    <w:rsid w:val="00EE3048"/>
    <w:rsid w:val="00EF47ED"/>
    <w:rsid w:val="00F00223"/>
    <w:rsid w:val="00F01364"/>
    <w:rsid w:val="00F066A2"/>
    <w:rsid w:val="00F077E6"/>
    <w:rsid w:val="00F07990"/>
    <w:rsid w:val="00F133DC"/>
    <w:rsid w:val="00F14CEF"/>
    <w:rsid w:val="00F1602D"/>
    <w:rsid w:val="00F21E24"/>
    <w:rsid w:val="00F303B5"/>
    <w:rsid w:val="00F30F45"/>
    <w:rsid w:val="00F33911"/>
    <w:rsid w:val="00F349C6"/>
    <w:rsid w:val="00F35CCA"/>
    <w:rsid w:val="00F36C08"/>
    <w:rsid w:val="00F40A98"/>
    <w:rsid w:val="00F4278C"/>
    <w:rsid w:val="00F42D30"/>
    <w:rsid w:val="00F45103"/>
    <w:rsid w:val="00F50B9E"/>
    <w:rsid w:val="00F52A26"/>
    <w:rsid w:val="00F52BCC"/>
    <w:rsid w:val="00F553EA"/>
    <w:rsid w:val="00F60F79"/>
    <w:rsid w:val="00F628A3"/>
    <w:rsid w:val="00F64604"/>
    <w:rsid w:val="00F669AB"/>
    <w:rsid w:val="00F7037E"/>
    <w:rsid w:val="00F73916"/>
    <w:rsid w:val="00F73C82"/>
    <w:rsid w:val="00F74576"/>
    <w:rsid w:val="00F80B8B"/>
    <w:rsid w:val="00F8191F"/>
    <w:rsid w:val="00F81B65"/>
    <w:rsid w:val="00F8306D"/>
    <w:rsid w:val="00F87AE6"/>
    <w:rsid w:val="00F935BC"/>
    <w:rsid w:val="00F973BF"/>
    <w:rsid w:val="00FA005E"/>
    <w:rsid w:val="00FA21F1"/>
    <w:rsid w:val="00FA6CF3"/>
    <w:rsid w:val="00FC2954"/>
    <w:rsid w:val="00FC3512"/>
    <w:rsid w:val="00FC386A"/>
    <w:rsid w:val="00FC4F5E"/>
    <w:rsid w:val="00FC645E"/>
    <w:rsid w:val="00FD7D37"/>
    <w:rsid w:val="00FE7355"/>
    <w:rsid w:val="00FF0DDF"/>
    <w:rsid w:val="00FF237D"/>
    <w:rsid w:val="00FF2FC8"/>
    <w:rsid w:val="00FF33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FD748"/>
  <w15:docId w15:val="{EAC558E7-9B24-48A2-AA1F-132F337D7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B814DC"/>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96EE2"/>
    <w:rPr>
      <w:rFonts w:ascii="Fira Sans Light" w:hAnsi="Fira Sans Light"/>
      <w:color w:val="000000" w:themeColor="text1"/>
      <w:sz w:val="24"/>
      <w:szCs w:val="24"/>
    </w:rPr>
  </w:style>
  <w:style w:type="character" w:styleId="PlaceholderText">
    <w:name w:val="Placeholder Text"/>
    <w:basedOn w:val="DefaultParagraphFont"/>
    <w:uiPriority w:val="99"/>
    <w:semiHidden/>
    <w:rsid w:val="00B96EE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3D2E33" w:rsidP="003D2E33">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3D2E33" w:rsidRDefault="003D2E33" w:rsidP="003D2E33">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3D2E33" w:rsidRDefault="003D2E33" w:rsidP="003D2E33">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3D2E33" w:rsidRDefault="003D2E33" w:rsidP="003D2E33">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3D2E33" w:rsidRDefault="003D2E33" w:rsidP="003D2E33">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3D2E33" w:rsidRDefault="003D2E33" w:rsidP="003D2E33">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3D2E33" w:rsidRDefault="003D2E33" w:rsidP="003D2E33">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3D2E33" w:rsidRDefault="003D2E33" w:rsidP="003D2E33">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3D2E33" w:rsidRDefault="003D2E33" w:rsidP="003D2E33">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3D2E33" w:rsidRDefault="003D2E33" w:rsidP="003D2E33">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3D2E33" w:rsidRDefault="003D2E33" w:rsidP="003D2E33">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3D2E33" w:rsidRDefault="003D2E33" w:rsidP="003D2E33">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3D2E33" w:rsidRDefault="003D2E33" w:rsidP="003D2E33">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3D2E33" w:rsidRDefault="003D2E33" w:rsidP="003D2E33">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3D2E33" w:rsidRDefault="003D2E33" w:rsidP="003D2E33">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3D2E33" w:rsidRDefault="003D2E33" w:rsidP="003D2E33">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3D2E33" w:rsidRDefault="003D2E33" w:rsidP="003D2E33">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3D2E33" w:rsidRDefault="003D2E33" w:rsidP="003D2E33">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3D2E33" w:rsidRDefault="003D2E33" w:rsidP="003D2E33">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3D2E33" w:rsidRDefault="003D2E33" w:rsidP="003D2E33">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3D2E33" w:rsidRDefault="003D2E33" w:rsidP="003D2E33">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3D2E33" w:rsidRDefault="003D2E33" w:rsidP="003D2E33">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3D2E33" w:rsidRDefault="003D2E33" w:rsidP="003D2E33">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3D2E33" w:rsidRDefault="003D2E33" w:rsidP="003D2E33">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3D2E33" w:rsidRDefault="003D2E33" w:rsidP="003D2E33">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3D2E33" w:rsidRDefault="003D2E33" w:rsidP="003D2E33">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3D2E33" w:rsidRDefault="003D2E33" w:rsidP="003D2E33">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3D2E33" w:rsidRDefault="003D2E33" w:rsidP="003D2E33">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3D2E33" w:rsidRDefault="003D2E33" w:rsidP="003D2E33">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3D2E33" w:rsidRDefault="003D2E33" w:rsidP="003D2E33">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3D2E33" w:rsidRDefault="003D2E33" w:rsidP="003D2E33">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3D2E33" w:rsidRDefault="003D2E33" w:rsidP="003D2E33">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3D2E33" w:rsidRDefault="003D2E33" w:rsidP="003D2E33">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3D2E33" w:rsidRDefault="003D2E33" w:rsidP="003D2E33">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3D2E33" w:rsidRDefault="003D2E33" w:rsidP="003D2E33">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3D2E33" w:rsidRDefault="003D2E33" w:rsidP="003D2E33">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3D2E33" w:rsidRDefault="003D2E33" w:rsidP="003D2E33">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3D2E33" w:rsidRDefault="003D2E33" w:rsidP="003D2E33">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3D2E33" w:rsidRDefault="003D2E33" w:rsidP="003D2E33">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3D2E33" w:rsidRDefault="003D2E33" w:rsidP="003D2E33">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3D2E33" w:rsidRDefault="003D2E33" w:rsidP="003D2E33">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3D2E33" w:rsidRDefault="003D2E33" w:rsidP="003D2E33">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3D2E33" w:rsidRDefault="003D2E33" w:rsidP="003D2E33">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3D2E33" w:rsidRDefault="003D2E33" w:rsidP="003D2E33">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3D2E33" w:rsidRDefault="003D2E33" w:rsidP="003D2E33">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3D2E33" w:rsidRDefault="003D2E33" w:rsidP="003D2E33">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3D2E33" w:rsidRDefault="003D2E33" w:rsidP="003D2E33">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3D2E33" w:rsidRDefault="003D2E33" w:rsidP="003D2E33">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3D2E33" w:rsidRDefault="003D2E33" w:rsidP="003D2E33">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3D2E33" w:rsidRDefault="003D2E33" w:rsidP="003D2E3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E33"/>
    <w:rsid w:val="003D2E33"/>
    <w:rsid w:val="006574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2588</RACS_x0020_ID>
    <Approved_x0020_Provider xmlns="a8338b6e-77a6-4851-82b6-98166143ffdd">Bupa Aged Care Australia Pty Ltd</Approved_x0020_Provider>
    <Management_x0020_Company_x0020_ID xmlns="a8338b6e-77a6-4851-82b6-98166143ffdd" xsi:nil="true"/>
    <Home xmlns="a8338b6e-77a6-4851-82b6-98166143ffdd">Bupa Greenacre</Home>
    <Signed xmlns="a8338b6e-77a6-4851-82b6-98166143ffdd" xsi:nil="true"/>
    <Uploaded xmlns="a8338b6e-77a6-4851-82b6-98166143ffdd">true</Uploaded>
    <Management_x0020_Company xmlns="a8338b6e-77a6-4851-82b6-98166143ffdd" xsi:nil="true"/>
    <Doc_x0020_Date xmlns="a8338b6e-77a6-4851-82b6-98166143ffdd">2022-11-01T22:14:59+00:00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Doc_x0020_Type xmlns="a8338b6e-77a6-4851-82b6-98166143ffdd">Publication</Doc_x0020_Type>
    <Home_x0020_ID xmlns="a8338b6e-77a6-4851-82b6-98166143ffdd">1FE8A0A5-7CF4-DC11-AD41-005056922186</Home_x0020_ID>
    <State xmlns="a8338b6e-77a6-4851-82b6-98166143ffdd">NSW</State>
    <Doc_x0020_Sent_Received_x0020_Date xmlns="a8338b6e-77a6-4851-82b6-98166143ffdd">2022-11-02T00:00:00+00:00</Doc_x0020_Sent_Received_x0020_Date>
    <Activity_x0020_ID xmlns="a8338b6e-77a6-4851-82b6-98166143ffdd">4B5E6AD6-B3AB-EB11-9637-005056922186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http://schemas.microsoft.com/office/2006/documentManagement/types"/>
    <ds:schemaRef ds:uri="http://schemas.openxmlformats.org/package/2006/metadata/core-properties"/>
    <ds:schemaRef ds:uri="http://purl.org/dc/terms/"/>
    <ds:schemaRef ds:uri="http://purl.org/dc/elements/1.1/"/>
    <ds:schemaRef ds:uri="a8338b6e-77a6-4851-82b6-98166143ffdd"/>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8012CA5F-6081-4EFD-A6A8-42E216F70E29}">
  <ds:schemaRefs>
    <ds:schemaRef ds:uri="http://schemas.openxmlformats.org/officeDocument/2006/bibliography"/>
  </ds:schemaRefs>
</ds:datastoreItem>
</file>

<file path=customXml/itemProps4.xml><?xml version="1.0" encoding="utf-8"?>
<ds:datastoreItem xmlns:ds="http://schemas.openxmlformats.org/officeDocument/2006/customXml" ds:itemID="{09765243-DA75-475E-A556-97E3DFDD5E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6620</Words>
  <Characters>37736</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2022-11-07T21:28:00Z</dcterms:created>
  <dcterms:modified xsi:type="dcterms:W3CDTF">2022-11-07T21:28:00Z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