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5DF677" w14:textId="77777777" w:rsidR="009729E6" w:rsidRPr="003217D3" w:rsidRDefault="009729E6" w:rsidP="009729E6">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725DF807" wp14:editId="725DF808">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8515822"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217D3">
        <w:rPr>
          <w:rFonts w:ascii="Arial Black" w:hAnsi="Arial Black" w:cs="Arial"/>
          <w:b/>
          <w:color w:val="FFFFFF" w:themeColor="background1"/>
          <w:sz w:val="66"/>
          <w:szCs w:val="66"/>
        </w:rPr>
        <w:t>Performance</w:t>
      </w:r>
    </w:p>
    <w:p w14:paraId="725DF678" w14:textId="77777777" w:rsidR="009729E6" w:rsidRPr="003217D3" w:rsidRDefault="009729E6" w:rsidP="009729E6">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725DF679" w14:textId="77777777" w:rsidR="009729E6" w:rsidRPr="00A36AA9" w:rsidRDefault="009729E6" w:rsidP="009729E6">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725DF67A" w14:textId="77777777" w:rsidR="009729E6" w:rsidRPr="00A36AA9" w:rsidRDefault="009729E6" w:rsidP="009729E6">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2F5270" w14:paraId="725DF67D" w14:textId="77777777" w:rsidTr="002F5270">
        <w:tc>
          <w:tcPr>
            <w:cnfStyle w:val="001000000000" w:firstRow="0" w:lastRow="0" w:firstColumn="1" w:lastColumn="0" w:oddVBand="0" w:evenVBand="0" w:oddHBand="0" w:evenHBand="0" w:firstRowFirstColumn="0" w:firstRowLastColumn="0" w:lastRowFirstColumn="0" w:lastRowLastColumn="0"/>
            <w:tcW w:w="3227" w:type="dxa"/>
          </w:tcPr>
          <w:p w14:paraId="725DF67B" w14:textId="77777777" w:rsidR="009729E6" w:rsidRPr="00A36AA9" w:rsidRDefault="009729E6" w:rsidP="009729E6">
            <w:pPr>
              <w:pStyle w:val="CoverHeading"/>
              <w:spacing w:before="0" w:after="120" w:line="22" w:lineRule="atLeast"/>
              <w:rPr>
                <w:rFonts w:ascii="Arial" w:hAnsi="Arial" w:cs="Arial"/>
                <w:sz w:val="24"/>
              </w:rPr>
            </w:pPr>
            <w:bookmarkStart w:id="0" w:name="_Hlk112236758"/>
            <w:r w:rsidRPr="00A36AA9">
              <w:rPr>
                <w:rFonts w:ascii="Arial" w:hAnsi="Arial" w:cs="Arial"/>
                <w:sz w:val="24"/>
              </w:rPr>
              <w:t>Name of service:</w:t>
            </w:r>
          </w:p>
        </w:tc>
        <w:tc>
          <w:tcPr>
            <w:tcW w:w="7114" w:type="dxa"/>
          </w:tcPr>
          <w:p w14:paraId="725DF67C" w14:textId="77777777" w:rsidR="009729E6" w:rsidRPr="00A36AA9" w:rsidRDefault="009729E6"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36AA9">
              <w:rPr>
                <w:rFonts w:ascii="Arial" w:hAnsi="Arial" w:cs="Arial"/>
                <w:color w:val="auto"/>
              </w:rPr>
              <w:t>Caddies Care Aged &amp; Disability Support</w:t>
            </w:r>
          </w:p>
        </w:tc>
      </w:tr>
      <w:tr w:rsidR="002F5270" w14:paraId="725DF680" w14:textId="77777777" w:rsidTr="002F5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DF67E" w14:textId="77777777" w:rsidR="009729E6" w:rsidRPr="00A36AA9" w:rsidRDefault="009729E6" w:rsidP="009729E6">
            <w:pPr>
              <w:pStyle w:val="CoverHeading"/>
              <w:spacing w:before="0" w:after="120" w:line="22" w:lineRule="atLeast"/>
              <w:rPr>
                <w:rFonts w:ascii="Arial" w:hAnsi="Arial" w:cs="Arial"/>
                <w:sz w:val="24"/>
              </w:rPr>
            </w:pPr>
            <w:r>
              <w:rPr>
                <w:rFonts w:ascii="Arial" w:hAnsi="Arial" w:cs="Arial"/>
                <w:sz w:val="24"/>
              </w:rPr>
              <w:t>Service address:</w:t>
            </w:r>
          </w:p>
        </w:tc>
        <w:tc>
          <w:tcPr>
            <w:tcW w:w="7114" w:type="dxa"/>
            <w:shd w:val="clear" w:color="auto" w:fill="auto"/>
          </w:tcPr>
          <w:p w14:paraId="725DF67F" w14:textId="77777777" w:rsidR="009729E6" w:rsidRPr="00A36AA9" w:rsidRDefault="009729E6" w:rsidP="00972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540817">
              <w:rPr>
                <w:rFonts w:ascii="Arial" w:hAnsi="Arial" w:cs="Arial"/>
                <w:color w:val="auto"/>
              </w:rPr>
              <w:t>19/33 South Street JIMBOOMBA QLD 4280</w:t>
            </w:r>
          </w:p>
        </w:tc>
      </w:tr>
      <w:tr w:rsidR="002F5270" w14:paraId="725DF683" w14:textId="77777777" w:rsidTr="002F52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DF681" w14:textId="77777777" w:rsidR="009729E6" w:rsidRPr="00A36AA9" w:rsidRDefault="009729E6" w:rsidP="009729E6">
            <w:pPr>
              <w:pStyle w:val="CoverHeading"/>
              <w:spacing w:before="0"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725DF682" w14:textId="77777777" w:rsidR="009729E6" w:rsidRPr="00A36AA9" w:rsidRDefault="009729E6"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700646</w:t>
            </w:r>
          </w:p>
        </w:tc>
      </w:tr>
      <w:tr w:rsidR="002F5270" w14:paraId="725DF686" w14:textId="77777777" w:rsidTr="002F5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DF684" w14:textId="77777777" w:rsidR="009729E6" w:rsidRPr="00A36AA9" w:rsidRDefault="009729E6" w:rsidP="009729E6">
            <w:pPr>
              <w:pStyle w:val="CoverHeading"/>
              <w:spacing w:before="0" w:after="120" w:line="22" w:lineRule="atLeast"/>
              <w:rPr>
                <w:rFonts w:ascii="Arial" w:hAnsi="Arial" w:cs="Arial"/>
                <w:sz w:val="24"/>
              </w:rPr>
            </w:pPr>
            <w:r>
              <w:rPr>
                <w:rFonts w:ascii="Arial" w:hAnsi="Arial" w:cs="Arial"/>
                <w:sz w:val="24"/>
              </w:rPr>
              <w:t>Home Service P</w:t>
            </w:r>
            <w:r w:rsidRPr="00A36AA9">
              <w:rPr>
                <w:rFonts w:ascii="Arial" w:hAnsi="Arial" w:cs="Arial"/>
                <w:sz w:val="24"/>
              </w:rPr>
              <w:t>rovider:</w:t>
            </w:r>
          </w:p>
        </w:tc>
        <w:tc>
          <w:tcPr>
            <w:tcW w:w="7114" w:type="dxa"/>
            <w:shd w:val="clear" w:color="auto" w:fill="auto"/>
          </w:tcPr>
          <w:p w14:paraId="725DF685" w14:textId="77777777" w:rsidR="009729E6" w:rsidRPr="00A36AA9" w:rsidRDefault="009729E6" w:rsidP="00972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Able Australia Services</w:t>
            </w:r>
          </w:p>
        </w:tc>
      </w:tr>
      <w:tr w:rsidR="002F5270" w14:paraId="725DF689" w14:textId="77777777" w:rsidTr="002F52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DF687" w14:textId="77777777" w:rsidR="009729E6" w:rsidRPr="00A36AA9" w:rsidRDefault="009729E6" w:rsidP="009729E6">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725DF688" w14:textId="77777777" w:rsidR="009729E6" w:rsidRPr="00A36AA9" w:rsidRDefault="009729E6"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A36AA9">
              <w:rPr>
                <w:rFonts w:ascii="Arial" w:hAnsi="Arial" w:cs="Arial"/>
                <w:color w:val="auto"/>
              </w:rPr>
              <w:t>Quality Audit</w:t>
            </w:r>
          </w:p>
        </w:tc>
      </w:tr>
      <w:tr w:rsidR="002F5270" w14:paraId="725DF68C" w14:textId="77777777" w:rsidTr="002F527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DF68A" w14:textId="77777777" w:rsidR="009729E6" w:rsidRPr="00A36AA9" w:rsidRDefault="009729E6" w:rsidP="009729E6">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725DF68B" w14:textId="77777777" w:rsidR="009729E6" w:rsidRPr="00A36AA9" w:rsidRDefault="009729E6" w:rsidP="00972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A36AA9">
              <w:rPr>
                <w:rFonts w:ascii="Arial" w:hAnsi="Arial" w:cs="Arial"/>
                <w:color w:val="auto"/>
              </w:rPr>
              <w:t>2 November 2022 to 4 November 2022</w:t>
            </w:r>
          </w:p>
        </w:tc>
      </w:tr>
      <w:tr w:rsidR="002F5270" w14:paraId="725DF68F" w14:textId="77777777" w:rsidTr="002F527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25DF68D" w14:textId="77777777" w:rsidR="009729E6" w:rsidRPr="00A36AA9" w:rsidRDefault="009729E6" w:rsidP="009729E6">
            <w:pPr>
              <w:pStyle w:val="CoverHeading"/>
              <w:spacing w:before="0" w:after="120" w:line="22" w:lineRule="atLeast"/>
              <w:rPr>
                <w:rFonts w:ascii="Arial" w:hAnsi="Arial" w:cs="Arial"/>
                <w:sz w:val="24"/>
              </w:rPr>
            </w:pPr>
            <w:r w:rsidRPr="00A36AA9">
              <w:rPr>
                <w:rFonts w:ascii="Arial" w:hAnsi="Arial" w:cs="Arial"/>
                <w:sz w:val="24"/>
              </w:rPr>
              <w:t>Performance report date:</w:t>
            </w:r>
          </w:p>
        </w:tc>
        <w:tc>
          <w:tcPr>
            <w:tcW w:w="7114" w:type="dxa"/>
            <w:shd w:val="clear" w:color="auto" w:fill="auto"/>
          </w:tcPr>
          <w:p w14:paraId="725DF68E" w14:textId="4D1A6691" w:rsidR="009729E6" w:rsidRPr="00291388" w:rsidRDefault="006044E1"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highlight w:val="yellow"/>
              </w:rPr>
            </w:pPr>
            <w:r w:rsidRPr="00891B64">
              <w:rPr>
                <w:rFonts w:ascii="Arial" w:hAnsi="Arial" w:cs="Arial"/>
                <w:color w:val="auto"/>
              </w:rPr>
              <w:t>2</w:t>
            </w:r>
            <w:r w:rsidR="00A80A0B" w:rsidRPr="00891B64">
              <w:rPr>
                <w:rFonts w:ascii="Arial" w:hAnsi="Arial" w:cs="Arial"/>
                <w:color w:val="auto"/>
              </w:rPr>
              <w:t>2</w:t>
            </w:r>
            <w:r w:rsidRPr="00891B64">
              <w:rPr>
                <w:rFonts w:ascii="Arial" w:hAnsi="Arial" w:cs="Arial"/>
                <w:color w:val="auto"/>
              </w:rPr>
              <w:t xml:space="preserve"> December 2022</w:t>
            </w:r>
          </w:p>
        </w:tc>
      </w:tr>
    </w:tbl>
    <w:bookmarkEnd w:id="0"/>
    <w:p w14:paraId="725DF690" w14:textId="77777777" w:rsidR="009729E6" w:rsidRPr="00A36AA9" w:rsidRDefault="009729E6" w:rsidP="009729E6">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725DF691" w14:textId="77777777" w:rsidR="009729E6" w:rsidRPr="00A36AA9" w:rsidRDefault="009729E6" w:rsidP="009729E6">
      <w:pPr>
        <w:spacing w:after="240" w:line="22" w:lineRule="atLeast"/>
        <w:textAlignment w:val="baseline"/>
        <w:rPr>
          <w:rFonts w:ascii="Arial" w:eastAsiaTheme="majorEastAsia" w:hAnsi="Arial" w:cs="Arial"/>
          <w:b/>
          <w:bCs/>
          <w:sz w:val="30"/>
          <w:szCs w:val="28"/>
        </w:rPr>
      </w:pPr>
      <w:r w:rsidRPr="00A36AA9">
        <w:rPr>
          <w:rFonts w:ascii="Arial" w:eastAsiaTheme="majorEastAsia" w:hAnsi="Arial" w:cs="Arial"/>
          <w:b/>
          <w:bCs/>
          <w:sz w:val="30"/>
          <w:szCs w:val="28"/>
        </w:rPr>
        <w:lastRenderedPageBreak/>
        <w:t>This performance report</w:t>
      </w:r>
    </w:p>
    <w:p w14:paraId="725DF692" w14:textId="3BB2BBF3" w:rsidR="009729E6" w:rsidRPr="00A36AA9" w:rsidRDefault="009729E6" w:rsidP="009729E6">
      <w:pPr>
        <w:pStyle w:val="NormalArial"/>
      </w:pPr>
      <w:r w:rsidRPr="00A36AA9">
        <w:t xml:space="preserve">This performance report for </w:t>
      </w:r>
      <w:r w:rsidRPr="00A36AA9">
        <w:rPr>
          <w:color w:val="auto"/>
        </w:rPr>
        <w:t>Caddies Care Aged &amp; Disability Support (</w:t>
      </w:r>
      <w:r w:rsidRPr="00A36AA9">
        <w:rPr>
          <w:b/>
          <w:color w:val="auto"/>
        </w:rPr>
        <w:t>the service</w:t>
      </w:r>
      <w:r w:rsidRPr="00A36AA9">
        <w:rPr>
          <w:color w:val="auto"/>
        </w:rPr>
        <w:t>) has been prepared by</w:t>
      </w:r>
      <w:r w:rsidRPr="00A36AA9">
        <w:rPr>
          <w:color w:val="0000FF"/>
        </w:rPr>
        <w:t xml:space="preserve"> </w:t>
      </w:r>
      <w:r w:rsidR="006044E1" w:rsidRPr="006044E1">
        <w:rPr>
          <w:color w:val="auto"/>
        </w:rPr>
        <w:t>M Abjorens</w:t>
      </w:r>
      <w:r w:rsidR="006044E1">
        <w:rPr>
          <w:color w:val="auto"/>
        </w:rPr>
        <w:t>en</w:t>
      </w:r>
      <w:r w:rsidR="006044E1">
        <w:rPr>
          <w:color w:val="0000FF"/>
        </w:rPr>
        <w:t>,</w:t>
      </w:r>
      <w:r w:rsidRPr="00A36AA9">
        <w:t xml:space="preserve"> delegate of the Aged Care Quality and Safety Commissioner (Commissioner)</w:t>
      </w:r>
      <w:r>
        <w:rPr>
          <w:rStyle w:val="FootnoteReference"/>
        </w:rPr>
        <w:footnoteReference w:id="1"/>
      </w:r>
      <w:r w:rsidRPr="00A36AA9">
        <w:t xml:space="preserve">. </w:t>
      </w:r>
    </w:p>
    <w:p w14:paraId="725DF693" w14:textId="77777777" w:rsidR="009729E6" w:rsidRPr="00A36AA9" w:rsidRDefault="009729E6" w:rsidP="009729E6">
      <w:pPr>
        <w:pStyle w:val="NormalArial"/>
      </w:pPr>
      <w:r w:rsidRPr="00A36AA9">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725DF694" w14:textId="77777777" w:rsidR="009729E6" w:rsidRPr="00A36AA9" w:rsidRDefault="009729E6" w:rsidP="009729E6">
      <w:pPr>
        <w:pStyle w:val="NormalArial"/>
      </w:pPr>
      <w:r w:rsidRPr="00A36AA9">
        <w:t>The report also specifies any areas in which improvements must be made to ensure the Quality Standards are complied with.</w:t>
      </w:r>
    </w:p>
    <w:p w14:paraId="725DF695" w14:textId="77777777" w:rsidR="009729E6" w:rsidRPr="00A36AA9" w:rsidRDefault="009729E6" w:rsidP="009729E6">
      <w:pPr>
        <w:pStyle w:val="Heading1"/>
        <w:spacing w:before="0" w:after="240" w:line="22" w:lineRule="atLeast"/>
        <w:rPr>
          <w:rFonts w:ascii="Arial" w:hAnsi="Arial" w:cs="Arial"/>
        </w:rPr>
      </w:pPr>
      <w:r w:rsidRPr="00A36AA9">
        <w:rPr>
          <w:rFonts w:ascii="Arial" w:hAnsi="Arial" w:cs="Arial"/>
        </w:rPr>
        <w:t>Services included in this assessment</w:t>
      </w:r>
    </w:p>
    <w:p w14:paraId="725DF696" w14:textId="77777777" w:rsidR="009729E6" w:rsidRPr="00A36AA9" w:rsidRDefault="009729E6" w:rsidP="009729E6">
      <w:pPr>
        <w:pStyle w:val="NormalArial"/>
      </w:pPr>
      <w:bookmarkStart w:id="1" w:name="HcsServicesFullListWithAddress"/>
      <w:r w:rsidRPr="00A36AA9">
        <w:rPr>
          <w:b/>
          <w:bCs/>
        </w:rPr>
        <w:t>CHSP:</w:t>
      </w:r>
    </w:p>
    <w:p w14:paraId="725DF697" w14:textId="77777777" w:rsidR="009729E6" w:rsidRPr="00A36AA9" w:rsidRDefault="009729E6" w:rsidP="009729E6">
      <w:pPr>
        <w:pStyle w:val="NormalArial"/>
        <w:numPr>
          <w:ilvl w:val="0"/>
          <w:numId w:val="21"/>
        </w:numPr>
      </w:pPr>
      <w:r w:rsidRPr="00A36AA9">
        <w:t>CHSP - Goods Equipment and Assistive Technology, 4-7YC3N4C, 19/33 South Street, JIMBOOMBA QLD 4280</w:t>
      </w:r>
    </w:p>
    <w:p w14:paraId="725DF698" w14:textId="77777777" w:rsidR="009729E6" w:rsidRPr="00A36AA9" w:rsidRDefault="009729E6" w:rsidP="009729E6">
      <w:pPr>
        <w:pStyle w:val="NormalArial"/>
        <w:numPr>
          <w:ilvl w:val="0"/>
          <w:numId w:val="21"/>
        </w:numPr>
      </w:pPr>
      <w:r w:rsidRPr="00A36AA9">
        <w:t>CHSP - Meals, 4-7YCKJPN, 19/33 South Street, JIMBOOMBA QLD 4280</w:t>
      </w:r>
    </w:p>
    <w:p w14:paraId="725DF699" w14:textId="77777777" w:rsidR="009729E6" w:rsidRPr="00A36AA9" w:rsidRDefault="009729E6" w:rsidP="009729E6">
      <w:pPr>
        <w:pStyle w:val="NormalArial"/>
        <w:numPr>
          <w:ilvl w:val="0"/>
          <w:numId w:val="21"/>
        </w:numPr>
      </w:pPr>
      <w:r w:rsidRPr="00A36AA9">
        <w:t>CHSP - Social Support - Group, 4-7YCKJSJ, 19/33 South Street, JIMBOOMBA QLD 4280</w:t>
      </w:r>
    </w:p>
    <w:p w14:paraId="725DF69A" w14:textId="77777777" w:rsidR="009729E6" w:rsidRPr="00A36AA9" w:rsidRDefault="009729E6" w:rsidP="009729E6">
      <w:pPr>
        <w:pStyle w:val="NormalArial"/>
        <w:numPr>
          <w:ilvl w:val="0"/>
          <w:numId w:val="21"/>
        </w:numPr>
      </w:pPr>
      <w:r w:rsidRPr="00A36AA9">
        <w:t>CHSP - Social Support - Individual, 4-7YBMQHT, 19/33 South Street, JIMBOOMBA QLD 4280</w:t>
      </w:r>
    </w:p>
    <w:p w14:paraId="725DF69B" w14:textId="77777777" w:rsidR="009729E6" w:rsidRPr="00A36AA9" w:rsidRDefault="009729E6" w:rsidP="009729E6">
      <w:pPr>
        <w:pStyle w:val="NormalArial"/>
        <w:numPr>
          <w:ilvl w:val="0"/>
          <w:numId w:val="21"/>
        </w:numPr>
        <w:spacing w:after="0"/>
      </w:pPr>
      <w:r w:rsidRPr="00A36AA9">
        <w:t>CHSP Transport, 4-7Y96V7K, 19/33 South Street, JIMBOOMBA QLD 4280</w:t>
      </w:r>
    </w:p>
    <w:bookmarkEnd w:id="1"/>
    <w:p w14:paraId="725DF69C" w14:textId="77777777" w:rsidR="009729E6" w:rsidRPr="00A36AA9" w:rsidRDefault="009729E6" w:rsidP="009729E6">
      <w:pPr>
        <w:pStyle w:val="NormalArial"/>
      </w:pPr>
    </w:p>
    <w:p w14:paraId="725DF69D" w14:textId="77777777" w:rsidR="009729E6" w:rsidRPr="00A36AA9" w:rsidRDefault="009729E6" w:rsidP="009729E6">
      <w:pPr>
        <w:pStyle w:val="Heading1"/>
        <w:spacing w:before="0" w:after="240" w:line="22" w:lineRule="atLeast"/>
        <w:rPr>
          <w:rFonts w:ascii="Arial" w:hAnsi="Arial" w:cs="Arial"/>
        </w:rPr>
      </w:pPr>
      <w:r w:rsidRPr="00A36AA9">
        <w:rPr>
          <w:rFonts w:ascii="Arial" w:hAnsi="Arial" w:cs="Arial"/>
        </w:rPr>
        <w:t>Material relied on</w:t>
      </w:r>
    </w:p>
    <w:p w14:paraId="725DF69E" w14:textId="77777777" w:rsidR="009729E6" w:rsidRPr="00A36AA9" w:rsidRDefault="009729E6" w:rsidP="009729E6">
      <w:pPr>
        <w:pStyle w:val="NormalArial"/>
      </w:pPr>
      <w:r w:rsidRPr="00A36AA9">
        <w:t>The following information has been considered in preparing the performance report:</w:t>
      </w:r>
    </w:p>
    <w:p w14:paraId="725DF69F" w14:textId="33B1C704" w:rsidR="009729E6" w:rsidRPr="006044E1" w:rsidRDefault="009729E6" w:rsidP="009729E6">
      <w:pPr>
        <w:pStyle w:val="ListParagraph"/>
        <w:numPr>
          <w:ilvl w:val="0"/>
          <w:numId w:val="2"/>
        </w:numPr>
        <w:spacing w:line="22" w:lineRule="atLeast"/>
        <w:ind w:left="714" w:hanging="357"/>
        <w:contextualSpacing w:val="0"/>
        <w:rPr>
          <w:rFonts w:ascii="Arial" w:hAnsi="Arial" w:cs="Arial"/>
          <w:color w:val="auto"/>
        </w:rPr>
      </w:pPr>
      <w:r w:rsidRPr="006044E1">
        <w:rPr>
          <w:rFonts w:ascii="Arial" w:hAnsi="Arial" w:cs="Arial"/>
          <w:color w:val="auto"/>
        </w:rPr>
        <w:t xml:space="preserve">the assessment team’s report for the Quality Audit; the Quality Audit report was informed by </w:t>
      </w:r>
      <w:r w:rsidR="006044E1" w:rsidRPr="006044E1">
        <w:rPr>
          <w:rFonts w:ascii="Arial" w:hAnsi="Arial" w:cs="Arial"/>
          <w:color w:val="auto"/>
        </w:rPr>
        <w:t>a</w:t>
      </w:r>
      <w:r w:rsidRPr="006044E1">
        <w:rPr>
          <w:rFonts w:ascii="Arial" w:hAnsi="Arial" w:cs="Arial"/>
          <w:color w:val="auto"/>
        </w:rPr>
        <w:t xml:space="preserve"> site assessment, observations at the service, review of documents and interviews with staff, consumers/representatives and others</w:t>
      </w:r>
      <w:r w:rsidR="006044E1" w:rsidRPr="006044E1">
        <w:rPr>
          <w:rFonts w:ascii="Arial" w:hAnsi="Arial" w:cs="Arial"/>
          <w:color w:val="auto"/>
        </w:rPr>
        <w:t>.</w:t>
      </w:r>
    </w:p>
    <w:p w14:paraId="725DF6A4" w14:textId="1E4A6C6D" w:rsidR="009729E6" w:rsidRPr="006044E1" w:rsidRDefault="009729E6" w:rsidP="006044E1">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 xml:space="preserve">the provider’s response to the assessment team’s report </w:t>
      </w:r>
      <w:r w:rsidRPr="006044E1">
        <w:rPr>
          <w:rFonts w:ascii="Arial" w:hAnsi="Arial" w:cs="Arial"/>
          <w:color w:val="auto"/>
        </w:rPr>
        <w:t xml:space="preserve">received </w:t>
      </w:r>
      <w:r w:rsidR="006044E1" w:rsidRPr="006044E1">
        <w:rPr>
          <w:rFonts w:ascii="Arial" w:hAnsi="Arial" w:cs="Arial"/>
          <w:color w:val="auto"/>
        </w:rPr>
        <w:t>16 December 2022.</w:t>
      </w:r>
      <w:r w:rsidRPr="006044E1">
        <w:rPr>
          <w:rFonts w:ascii="Arial" w:hAnsi="Arial" w:cs="Arial"/>
        </w:rPr>
        <w:br w:type="page"/>
      </w:r>
    </w:p>
    <w:p w14:paraId="725DF6BE" w14:textId="77777777" w:rsidR="009729E6" w:rsidRPr="00244176" w:rsidRDefault="009729E6" w:rsidP="009729E6">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2F5270" w14:paraId="725DF6C1" w14:textId="77777777" w:rsidTr="002F527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vAlign w:val="top"/>
          </w:tcPr>
          <w:p w14:paraId="725DF6BF" w14:textId="77777777" w:rsidR="009729E6" w:rsidRPr="00244176" w:rsidRDefault="009729E6" w:rsidP="009729E6">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725DF6C0" w14:textId="58B5633F" w:rsidR="009729E6" w:rsidRPr="00CC646C" w:rsidRDefault="004F031A" w:rsidP="009729E6">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alias w:val="Compliance Rating"/>
                <w:tag w:val="Compliance Rating"/>
                <w:id w:val="629907429"/>
                <w:placeholder>
                  <w:docPart w:val="AC59A4CBCFAA41CABE94C45721BF94C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4E1">
                  <w:rPr>
                    <w:rFonts w:ascii="Arial" w:hAnsi="Arial" w:cs="Arial"/>
                    <w:color w:val="auto"/>
                  </w:rPr>
                  <w:t>Compliant</w:t>
                </w:r>
              </w:sdtContent>
            </w:sdt>
            <w:r w:rsidR="009729E6" w:rsidRPr="00CC646C">
              <w:rPr>
                <w:rFonts w:ascii="Arial" w:hAnsi="Arial" w:cs="Arial"/>
                <w:color w:val="auto"/>
              </w:rPr>
              <w:t xml:space="preserve"> </w:t>
            </w:r>
          </w:p>
        </w:tc>
      </w:tr>
      <w:tr w:rsidR="002F5270" w14:paraId="725DF6C4" w14:textId="77777777" w:rsidTr="002F52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DF6C2" w14:textId="77777777" w:rsidR="009729E6" w:rsidRPr="00244176" w:rsidRDefault="009729E6" w:rsidP="009729E6">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725DF6C3" w14:textId="3012485C" w:rsidR="009729E6" w:rsidRPr="00CC646C" w:rsidRDefault="004F031A"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1970736351"/>
                <w:placeholder>
                  <w:docPart w:val="81DDF2EDE657440381F5B1C78D8649A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4E1">
                  <w:rPr>
                    <w:rFonts w:ascii="Arial" w:hAnsi="Arial" w:cs="Arial"/>
                    <w:b/>
                    <w:color w:val="auto"/>
                  </w:rPr>
                  <w:t>Non-compliant</w:t>
                </w:r>
              </w:sdtContent>
            </w:sdt>
            <w:r w:rsidR="009729E6" w:rsidRPr="00CC646C">
              <w:rPr>
                <w:rFonts w:ascii="Arial" w:hAnsi="Arial" w:cs="Arial"/>
                <w:b/>
                <w:color w:val="auto"/>
              </w:rPr>
              <w:t xml:space="preserve"> </w:t>
            </w:r>
          </w:p>
        </w:tc>
      </w:tr>
      <w:tr w:rsidR="002F5270" w14:paraId="725DF6C7" w14:textId="77777777" w:rsidTr="002F52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DF6C5" w14:textId="77777777" w:rsidR="009729E6" w:rsidRPr="00244176" w:rsidRDefault="009729E6" w:rsidP="009729E6">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725DF6C6" w14:textId="395959AA" w:rsidR="009729E6" w:rsidRPr="00CC646C" w:rsidRDefault="006044E1" w:rsidP="00972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r>
              <w:rPr>
                <w:rFonts w:ascii="Arial" w:hAnsi="Arial" w:cs="Arial"/>
                <w:b/>
                <w:color w:val="auto"/>
              </w:rPr>
              <w:t>Not Applicable</w:t>
            </w:r>
          </w:p>
        </w:tc>
      </w:tr>
      <w:tr w:rsidR="002F5270" w14:paraId="725DF6CA" w14:textId="77777777" w:rsidTr="002F52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DF6C8" w14:textId="77777777" w:rsidR="009729E6" w:rsidRPr="00244176" w:rsidRDefault="009729E6" w:rsidP="009729E6">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725DF6C9" w14:textId="0EF59378" w:rsidR="009729E6" w:rsidRPr="00CC646C" w:rsidRDefault="004F031A"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86521044"/>
                <w:placeholder>
                  <w:docPart w:val="2E16E8EB390148748A81CC6689940C6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4E1">
                  <w:rPr>
                    <w:rFonts w:ascii="Arial" w:hAnsi="Arial" w:cs="Arial"/>
                    <w:b/>
                    <w:color w:val="auto"/>
                  </w:rPr>
                  <w:t>Compliant</w:t>
                </w:r>
              </w:sdtContent>
            </w:sdt>
            <w:r w:rsidR="009729E6" w:rsidRPr="00CC646C">
              <w:rPr>
                <w:rFonts w:ascii="Arial" w:hAnsi="Arial" w:cs="Arial"/>
                <w:b/>
                <w:color w:val="auto"/>
              </w:rPr>
              <w:t xml:space="preserve"> </w:t>
            </w:r>
          </w:p>
        </w:tc>
      </w:tr>
      <w:tr w:rsidR="002F5270" w14:paraId="725DF6CD" w14:textId="77777777" w:rsidTr="002F52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DF6CB" w14:textId="77777777" w:rsidR="009729E6" w:rsidRPr="00244176" w:rsidRDefault="009729E6" w:rsidP="009729E6">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25DF6CC" w14:textId="3FB3FD9D" w:rsidR="009729E6" w:rsidRPr="00CC646C" w:rsidRDefault="004F031A" w:rsidP="00972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24685825"/>
                <w:placeholder>
                  <w:docPart w:val="1DAAC61307644E2A82E4C0703D23463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4E1">
                  <w:rPr>
                    <w:rFonts w:ascii="Arial" w:hAnsi="Arial" w:cs="Arial"/>
                    <w:b/>
                    <w:color w:val="auto"/>
                  </w:rPr>
                  <w:t>Compliant</w:t>
                </w:r>
              </w:sdtContent>
            </w:sdt>
            <w:r w:rsidR="009729E6" w:rsidRPr="00CC646C">
              <w:rPr>
                <w:rFonts w:ascii="Arial" w:hAnsi="Arial" w:cs="Arial"/>
                <w:b/>
                <w:color w:val="auto"/>
              </w:rPr>
              <w:t xml:space="preserve"> </w:t>
            </w:r>
          </w:p>
        </w:tc>
      </w:tr>
      <w:tr w:rsidR="002F5270" w14:paraId="725DF6D0" w14:textId="77777777" w:rsidTr="002F52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DF6CE" w14:textId="77777777" w:rsidR="009729E6" w:rsidRPr="00244176" w:rsidRDefault="009729E6" w:rsidP="009729E6">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25DF6CF" w14:textId="04644336" w:rsidR="009729E6" w:rsidRPr="00CC646C" w:rsidRDefault="004F031A"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972639943"/>
                <w:placeholder>
                  <w:docPart w:val="0AA01C318A8B41479832CC74B3178EBA"/>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4E1">
                  <w:rPr>
                    <w:rFonts w:ascii="Arial" w:hAnsi="Arial" w:cs="Arial"/>
                    <w:b/>
                    <w:color w:val="auto"/>
                  </w:rPr>
                  <w:t>Compliant</w:t>
                </w:r>
              </w:sdtContent>
            </w:sdt>
            <w:r w:rsidR="009729E6" w:rsidRPr="00CC646C">
              <w:rPr>
                <w:rFonts w:ascii="Arial" w:hAnsi="Arial" w:cs="Arial"/>
                <w:b/>
                <w:color w:val="auto"/>
              </w:rPr>
              <w:t xml:space="preserve"> </w:t>
            </w:r>
          </w:p>
        </w:tc>
      </w:tr>
      <w:tr w:rsidR="002F5270" w14:paraId="725DF6D3" w14:textId="77777777" w:rsidTr="002F527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DF6D1" w14:textId="77777777" w:rsidR="009729E6" w:rsidRPr="00244176" w:rsidRDefault="009729E6" w:rsidP="009729E6">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725DF6D2" w14:textId="7A54E264" w:rsidR="009729E6" w:rsidRPr="00CC646C" w:rsidRDefault="004F031A" w:rsidP="009729E6">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60385255"/>
                <w:placeholder>
                  <w:docPart w:val="17B8B12484F249D897361E599FEF019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4E1">
                  <w:rPr>
                    <w:rFonts w:ascii="Arial" w:hAnsi="Arial" w:cs="Arial"/>
                    <w:b/>
                    <w:color w:val="auto"/>
                  </w:rPr>
                  <w:t>Non-compliant</w:t>
                </w:r>
              </w:sdtContent>
            </w:sdt>
            <w:r w:rsidR="009729E6" w:rsidRPr="00CC646C">
              <w:rPr>
                <w:rFonts w:ascii="Arial" w:hAnsi="Arial" w:cs="Arial"/>
                <w:b/>
                <w:color w:val="auto"/>
              </w:rPr>
              <w:t xml:space="preserve"> </w:t>
            </w:r>
          </w:p>
        </w:tc>
      </w:tr>
      <w:tr w:rsidR="002F5270" w14:paraId="725DF6D6" w14:textId="77777777" w:rsidTr="002F5270">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725DF6D4" w14:textId="77777777" w:rsidR="009729E6" w:rsidRPr="00244176" w:rsidRDefault="009729E6" w:rsidP="009729E6">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725DF6D5" w14:textId="70AEF719" w:rsidR="009729E6" w:rsidRPr="00CC646C" w:rsidRDefault="004F031A" w:rsidP="009729E6">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color w:val="auto"/>
              </w:rPr>
            </w:pPr>
            <w:sdt>
              <w:sdtPr>
                <w:rPr>
                  <w:rFonts w:ascii="Arial" w:hAnsi="Arial" w:cs="Arial"/>
                  <w:b/>
                  <w:color w:val="auto"/>
                </w:rPr>
                <w:alias w:val="Compliance Rating"/>
                <w:tag w:val="Compliance Rating"/>
                <w:id w:val="2119715852"/>
                <w:placeholder>
                  <w:docPart w:val="1E600976D9D14551948E2FF5E77F1629"/>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044E1">
                  <w:rPr>
                    <w:rFonts w:ascii="Arial" w:hAnsi="Arial" w:cs="Arial"/>
                    <w:b/>
                    <w:color w:val="auto"/>
                  </w:rPr>
                  <w:t>Non-compliant</w:t>
                </w:r>
              </w:sdtContent>
            </w:sdt>
            <w:r w:rsidR="009729E6" w:rsidRPr="00CC646C">
              <w:rPr>
                <w:rFonts w:ascii="Arial" w:hAnsi="Arial" w:cs="Arial"/>
                <w:b/>
                <w:color w:val="auto"/>
              </w:rPr>
              <w:t xml:space="preserve"> </w:t>
            </w:r>
          </w:p>
        </w:tc>
      </w:tr>
    </w:tbl>
    <w:p w14:paraId="725DF6D7" w14:textId="77777777" w:rsidR="009729E6" w:rsidRPr="00A36AA9" w:rsidRDefault="009729E6" w:rsidP="009729E6">
      <w:pPr>
        <w:pStyle w:val="NormalArial"/>
        <w:spacing w:before="120"/>
      </w:pPr>
      <w:r w:rsidRPr="00A36AA9">
        <w:t>A detailed assessment is provided later in this report for each assessed Standard.</w:t>
      </w:r>
    </w:p>
    <w:p w14:paraId="725DF6D8" w14:textId="77777777" w:rsidR="009729E6" w:rsidRPr="00A36AA9" w:rsidRDefault="009729E6" w:rsidP="009729E6">
      <w:pPr>
        <w:pStyle w:val="Heading1"/>
        <w:spacing w:before="0" w:after="240" w:line="22" w:lineRule="atLeast"/>
        <w:rPr>
          <w:rFonts w:ascii="Arial" w:hAnsi="Arial" w:cs="Arial"/>
        </w:rPr>
      </w:pPr>
      <w:r w:rsidRPr="00A36AA9">
        <w:rPr>
          <w:rFonts w:ascii="Arial" w:hAnsi="Arial" w:cs="Arial"/>
        </w:rPr>
        <w:t>Areas for improvement</w:t>
      </w:r>
    </w:p>
    <w:p w14:paraId="34614FFA" w14:textId="4230F8E2" w:rsidR="00312FA8" w:rsidRPr="00A36AA9" w:rsidRDefault="009729E6" w:rsidP="009729E6">
      <w:pPr>
        <w:pStyle w:val="NormalArial"/>
      </w:pPr>
      <w:r w:rsidRPr="00A36AA9">
        <w:t xml:space="preserve">Areas have been identified in which </w:t>
      </w:r>
      <w:r w:rsidRPr="00A36AA9">
        <w:rPr>
          <w:b/>
        </w:rPr>
        <w:t>improvements must be made to ensure compliance with the Quality Standards</w:t>
      </w:r>
      <w:r w:rsidRPr="00A36AA9">
        <w:t>. This is based on non-compliance with the Quality Standards as described in this performance report.</w:t>
      </w:r>
    </w:p>
    <w:tbl>
      <w:tblPr>
        <w:tblStyle w:val="TableGrid"/>
        <w:tblW w:w="10348" w:type="dxa"/>
        <w:tblInd w:w="-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127"/>
        <w:gridCol w:w="5218"/>
        <w:gridCol w:w="3003"/>
      </w:tblGrid>
      <w:tr w:rsidR="00312FA8" w:rsidRPr="003217D3" w14:paraId="72784CAC" w14:textId="77777777" w:rsidTr="00312F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45" w:type="dxa"/>
            <w:gridSpan w:val="2"/>
            <w:tcBorders>
              <w:bottom w:val="single" w:sz="4" w:space="0" w:color="BFBFBF" w:themeColor="background1" w:themeShade="BF"/>
            </w:tcBorders>
            <w:shd w:val="clear" w:color="auto" w:fill="auto"/>
          </w:tcPr>
          <w:p w14:paraId="73A5E941" w14:textId="77777777" w:rsidR="00312FA8" w:rsidRPr="009B67F7" w:rsidRDefault="00312FA8" w:rsidP="007939D4">
            <w:pPr>
              <w:spacing w:before="0" w:line="22" w:lineRule="atLeast"/>
              <w:rPr>
                <w:rFonts w:ascii="Arial" w:hAnsi="Arial" w:cs="Arial"/>
                <w:color w:val="auto"/>
              </w:rPr>
            </w:pPr>
            <w:r w:rsidRPr="009B67F7">
              <w:rPr>
                <w:rFonts w:ascii="Arial" w:hAnsi="Arial" w:cs="Arial"/>
                <w:color w:val="auto"/>
              </w:rPr>
              <w:t>Requirement</w:t>
            </w:r>
          </w:p>
        </w:tc>
        <w:tc>
          <w:tcPr>
            <w:tcW w:w="3003" w:type="dxa"/>
            <w:tcBorders>
              <w:bottom w:val="single" w:sz="4" w:space="0" w:color="BFBFBF" w:themeColor="background1" w:themeShade="BF"/>
            </w:tcBorders>
            <w:shd w:val="clear" w:color="auto" w:fill="auto"/>
          </w:tcPr>
          <w:p w14:paraId="3EF25A20" w14:textId="77777777" w:rsidR="00312FA8" w:rsidRPr="009B67F7" w:rsidRDefault="00312FA8" w:rsidP="007939D4">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rPr>
            </w:pPr>
            <w:r w:rsidRPr="009B67F7">
              <w:rPr>
                <w:rFonts w:ascii="Arial" w:hAnsi="Arial" w:cs="Arial"/>
                <w:color w:val="auto"/>
              </w:rPr>
              <w:t>CHSP</w:t>
            </w:r>
          </w:p>
        </w:tc>
      </w:tr>
      <w:tr w:rsidR="00312FA8" w:rsidRPr="00CC646C" w14:paraId="7438467E" w14:textId="77777777" w:rsidTr="00312FA8">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0C225487" w14:textId="77777777" w:rsidR="00312FA8" w:rsidRPr="00244176" w:rsidRDefault="00312FA8" w:rsidP="007939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218" w:type="dxa"/>
            <w:shd w:val="clear" w:color="auto" w:fill="auto"/>
            <w:vAlign w:val="top"/>
          </w:tcPr>
          <w:p w14:paraId="1C118434" w14:textId="77777777" w:rsidR="00312FA8" w:rsidRPr="00244176" w:rsidRDefault="00312FA8" w:rsidP="007939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3003" w:type="dxa"/>
            <w:shd w:val="clear" w:color="auto" w:fill="auto"/>
            <w:vAlign w:val="top"/>
          </w:tcPr>
          <w:p w14:paraId="67098B77" w14:textId="77777777" w:rsidR="00312FA8" w:rsidRPr="00CC646C" w:rsidRDefault="00312FA8" w:rsidP="007939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r w:rsidRPr="00CC646C">
              <w:rPr>
                <w:rFonts w:ascii="Arial" w:hAnsi="Arial" w:cs="Arial"/>
                <w:color w:val="auto"/>
              </w:rPr>
              <w:t xml:space="preserve"> </w:t>
            </w:r>
          </w:p>
        </w:tc>
      </w:tr>
      <w:tr w:rsidR="00312FA8" w:rsidRPr="00CC646C" w14:paraId="08CD6BB0" w14:textId="77777777" w:rsidTr="0031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2DF5500D" w14:textId="77777777" w:rsidR="00312FA8" w:rsidRPr="00244176" w:rsidRDefault="00312FA8" w:rsidP="007939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218" w:type="dxa"/>
            <w:shd w:val="clear" w:color="auto" w:fill="auto"/>
            <w:vAlign w:val="top"/>
          </w:tcPr>
          <w:p w14:paraId="370CDB5D" w14:textId="77777777" w:rsidR="00312FA8" w:rsidRPr="00244176" w:rsidRDefault="00312FA8" w:rsidP="007939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3003" w:type="dxa"/>
            <w:shd w:val="clear" w:color="auto" w:fill="auto"/>
            <w:vAlign w:val="top"/>
          </w:tcPr>
          <w:p w14:paraId="0348540F" w14:textId="77777777" w:rsidR="00312FA8" w:rsidRPr="00CC646C" w:rsidRDefault="00312FA8" w:rsidP="007939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Non-compliant</w:t>
            </w:r>
            <w:r w:rsidRPr="00CC646C">
              <w:rPr>
                <w:rFonts w:ascii="Arial" w:hAnsi="Arial" w:cs="Arial"/>
                <w:color w:val="auto"/>
              </w:rPr>
              <w:t xml:space="preserve"> </w:t>
            </w:r>
          </w:p>
        </w:tc>
      </w:tr>
      <w:tr w:rsidR="00312FA8" w:rsidRPr="00CC646C" w14:paraId="5574AB15" w14:textId="77777777" w:rsidTr="00312FA8">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4BA9072C" w14:textId="77777777" w:rsidR="00312FA8" w:rsidRPr="00244176" w:rsidRDefault="00312FA8" w:rsidP="007939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218" w:type="dxa"/>
            <w:shd w:val="clear" w:color="auto" w:fill="auto"/>
            <w:vAlign w:val="top"/>
          </w:tcPr>
          <w:p w14:paraId="2E84F15A" w14:textId="77777777" w:rsidR="00312FA8" w:rsidRPr="00244176" w:rsidRDefault="00312FA8" w:rsidP="00312FA8">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3003" w:type="dxa"/>
            <w:shd w:val="clear" w:color="auto" w:fill="auto"/>
            <w:vAlign w:val="top"/>
          </w:tcPr>
          <w:p w14:paraId="3D2BD419" w14:textId="77777777" w:rsidR="00312FA8" w:rsidRPr="00CC646C" w:rsidRDefault="00312FA8" w:rsidP="007939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Non-compliant</w:t>
            </w:r>
            <w:r w:rsidRPr="00CC646C">
              <w:rPr>
                <w:rFonts w:ascii="Arial" w:hAnsi="Arial" w:cs="Arial"/>
                <w:color w:val="auto"/>
              </w:rPr>
              <w:t xml:space="preserve"> </w:t>
            </w:r>
          </w:p>
        </w:tc>
      </w:tr>
      <w:tr w:rsidR="00312FA8" w:rsidRPr="00CC646C" w14:paraId="67F01FD9" w14:textId="77777777" w:rsidTr="0031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77D422F6" w14:textId="77777777" w:rsidR="00312FA8" w:rsidRPr="00244176" w:rsidRDefault="00312FA8" w:rsidP="007939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218" w:type="dxa"/>
            <w:shd w:val="clear" w:color="auto" w:fill="auto"/>
            <w:vAlign w:val="top"/>
          </w:tcPr>
          <w:p w14:paraId="204E2B82" w14:textId="77777777" w:rsidR="00312FA8" w:rsidRPr="00244176" w:rsidRDefault="00312FA8" w:rsidP="007939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3003" w:type="dxa"/>
            <w:shd w:val="clear" w:color="auto" w:fill="auto"/>
            <w:vAlign w:val="top"/>
          </w:tcPr>
          <w:p w14:paraId="71E7E2AE" w14:textId="77777777" w:rsidR="00312FA8" w:rsidRPr="00CC646C" w:rsidRDefault="00312FA8" w:rsidP="007939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Non-compliant</w:t>
            </w:r>
            <w:r w:rsidRPr="00CC646C">
              <w:rPr>
                <w:rFonts w:ascii="Arial" w:hAnsi="Arial" w:cs="Arial"/>
                <w:color w:val="auto"/>
              </w:rPr>
              <w:t xml:space="preserve"> </w:t>
            </w:r>
          </w:p>
        </w:tc>
      </w:tr>
      <w:tr w:rsidR="00312FA8" w:rsidRPr="00CC646C" w14:paraId="46CF79DB" w14:textId="77777777" w:rsidTr="00312FA8">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0202C4BE" w14:textId="77777777" w:rsidR="00312FA8" w:rsidRPr="00244176" w:rsidRDefault="00312FA8" w:rsidP="007939D4">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218" w:type="dxa"/>
            <w:shd w:val="clear" w:color="auto" w:fill="auto"/>
            <w:vAlign w:val="top"/>
          </w:tcPr>
          <w:p w14:paraId="3F4258A2" w14:textId="77777777" w:rsidR="00312FA8" w:rsidRPr="00244176" w:rsidRDefault="00312FA8" w:rsidP="007939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3003" w:type="dxa"/>
            <w:shd w:val="clear" w:color="auto" w:fill="auto"/>
            <w:vAlign w:val="top"/>
          </w:tcPr>
          <w:p w14:paraId="6F4F0DC0" w14:textId="77777777" w:rsidR="00312FA8" w:rsidRPr="00CC646C" w:rsidRDefault="004F031A" w:rsidP="007939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72534474"/>
                <w:placeholder>
                  <w:docPart w:val="C4E31CCD119A47B6990198E0350F229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FA8">
                  <w:rPr>
                    <w:rFonts w:ascii="Arial" w:hAnsi="Arial" w:cs="Arial"/>
                    <w:color w:val="auto"/>
                  </w:rPr>
                  <w:t>Non-compliant</w:t>
                </w:r>
              </w:sdtContent>
            </w:sdt>
            <w:r w:rsidR="00312FA8" w:rsidRPr="00CC646C">
              <w:rPr>
                <w:rFonts w:ascii="Arial" w:hAnsi="Arial" w:cs="Arial"/>
                <w:color w:val="auto"/>
              </w:rPr>
              <w:t xml:space="preserve"> </w:t>
            </w:r>
          </w:p>
        </w:tc>
      </w:tr>
      <w:tr w:rsidR="00312FA8" w:rsidRPr="00CC646C" w14:paraId="28E3E67B" w14:textId="77777777" w:rsidTr="00312FA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2082B12F" w14:textId="77777777" w:rsidR="00312FA8" w:rsidRPr="00184D80" w:rsidRDefault="00312FA8" w:rsidP="007939D4">
            <w:pPr>
              <w:spacing w:line="22" w:lineRule="atLeast"/>
              <w:rPr>
                <w:rFonts w:ascii="Arial" w:hAnsi="Arial" w:cs="Arial"/>
              </w:rPr>
            </w:pPr>
            <w:r w:rsidRPr="00184D80">
              <w:rPr>
                <w:rFonts w:ascii="Arial" w:hAnsi="Arial" w:cs="Arial"/>
                <w:color w:val="auto"/>
              </w:rPr>
              <w:lastRenderedPageBreak/>
              <w:t>Requirement</w:t>
            </w:r>
            <w:r w:rsidRPr="00244176">
              <w:rPr>
                <w:rFonts w:ascii="Arial" w:hAnsi="Arial" w:cs="Arial"/>
                <w:color w:val="auto"/>
              </w:rPr>
              <w:t xml:space="preserve"> 8(3)(c)</w:t>
            </w:r>
          </w:p>
        </w:tc>
        <w:tc>
          <w:tcPr>
            <w:tcW w:w="5218" w:type="dxa"/>
            <w:shd w:val="clear" w:color="auto" w:fill="auto"/>
            <w:vAlign w:val="top"/>
          </w:tcPr>
          <w:p w14:paraId="50D41DC2" w14:textId="77777777" w:rsidR="00312FA8" w:rsidRPr="00244176" w:rsidRDefault="00312FA8" w:rsidP="007939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4867277" w14:textId="77777777" w:rsidR="00312FA8" w:rsidRPr="00244176" w:rsidRDefault="00312FA8" w:rsidP="00312FA8">
            <w:pPr>
              <w:numPr>
                <w:ilvl w:val="0"/>
                <w:numId w:val="18"/>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management;</w:t>
            </w:r>
          </w:p>
          <w:p w14:paraId="64E23B03" w14:textId="77777777" w:rsidR="00312FA8" w:rsidRPr="009B67F7" w:rsidRDefault="00312FA8" w:rsidP="00312FA8">
            <w:pPr>
              <w:numPr>
                <w:ilvl w:val="0"/>
                <w:numId w:val="26"/>
              </w:numPr>
              <w:tabs>
                <w:tab w:val="right" w:pos="9026"/>
              </w:tabs>
              <w:spacing w:before="60" w:after="60" w:line="0" w:lineRule="atLeast"/>
              <w:ind w:right="-108"/>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tc>
        <w:tc>
          <w:tcPr>
            <w:tcW w:w="3003" w:type="dxa"/>
            <w:shd w:val="clear" w:color="auto" w:fill="auto"/>
            <w:vAlign w:val="top"/>
          </w:tcPr>
          <w:p w14:paraId="55FEBEA0" w14:textId="77777777" w:rsidR="00312FA8" w:rsidRDefault="004F031A" w:rsidP="007939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2219279"/>
                <w:placeholder>
                  <w:docPart w:val="9F0904C2DDD747C197E6ADCAB93EF80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FA8">
                  <w:rPr>
                    <w:rFonts w:ascii="Arial" w:hAnsi="Arial" w:cs="Arial"/>
                    <w:color w:val="auto"/>
                  </w:rPr>
                  <w:t>Non-compliant</w:t>
                </w:r>
              </w:sdtContent>
            </w:sdt>
          </w:p>
        </w:tc>
      </w:tr>
      <w:tr w:rsidR="00312FA8" w:rsidRPr="00CC646C" w14:paraId="23F5C80D" w14:textId="77777777" w:rsidTr="00312FA8">
        <w:tc>
          <w:tcPr>
            <w:cnfStyle w:val="001000000000" w:firstRow="0" w:lastRow="0" w:firstColumn="1" w:lastColumn="0" w:oddVBand="0" w:evenVBand="0" w:oddHBand="0" w:evenHBand="0" w:firstRowFirstColumn="0" w:firstRowLastColumn="0" w:lastRowFirstColumn="0" w:lastRowLastColumn="0"/>
            <w:tcW w:w="2127" w:type="dxa"/>
            <w:shd w:val="clear" w:color="auto" w:fill="auto"/>
            <w:vAlign w:val="top"/>
          </w:tcPr>
          <w:p w14:paraId="4A0DB4CE" w14:textId="77777777" w:rsidR="00312FA8" w:rsidRPr="00184D80" w:rsidRDefault="00312FA8" w:rsidP="007939D4">
            <w:pPr>
              <w:spacing w:line="22" w:lineRule="atLeast"/>
              <w:rPr>
                <w:rFonts w:ascii="Arial" w:hAnsi="Arial" w:cs="Arial"/>
              </w:rPr>
            </w:pPr>
            <w:r w:rsidRPr="00184D80">
              <w:rPr>
                <w:rFonts w:ascii="Arial" w:hAnsi="Arial" w:cs="Arial"/>
                <w:color w:val="auto"/>
              </w:rPr>
              <w:t>Requirement</w:t>
            </w:r>
            <w:r w:rsidRPr="00244176">
              <w:rPr>
                <w:rFonts w:ascii="Arial" w:hAnsi="Arial" w:cs="Arial"/>
                <w:color w:val="auto"/>
              </w:rPr>
              <w:t xml:space="preserve"> 8(3)(d)</w:t>
            </w:r>
          </w:p>
        </w:tc>
        <w:tc>
          <w:tcPr>
            <w:tcW w:w="5218" w:type="dxa"/>
            <w:shd w:val="clear" w:color="auto" w:fill="auto"/>
            <w:vAlign w:val="top"/>
          </w:tcPr>
          <w:p w14:paraId="0ADE1E8D" w14:textId="77777777" w:rsidR="00312FA8" w:rsidRPr="00244176" w:rsidRDefault="00312FA8" w:rsidP="007939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0646C74A" w14:textId="77777777" w:rsidR="00312FA8" w:rsidRPr="009B67F7" w:rsidRDefault="00312FA8" w:rsidP="00312FA8">
            <w:pPr>
              <w:numPr>
                <w:ilvl w:val="0"/>
                <w:numId w:val="19"/>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r>
              <w:rPr>
                <w:rFonts w:ascii="Arial" w:hAnsi="Arial" w:cs="Arial"/>
              </w:rPr>
              <w:t>.</w:t>
            </w:r>
          </w:p>
        </w:tc>
        <w:tc>
          <w:tcPr>
            <w:tcW w:w="3003" w:type="dxa"/>
            <w:shd w:val="clear" w:color="auto" w:fill="auto"/>
            <w:vAlign w:val="top"/>
          </w:tcPr>
          <w:p w14:paraId="645820F8" w14:textId="77777777" w:rsidR="00312FA8" w:rsidRDefault="004F031A" w:rsidP="007939D4">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65719456"/>
                <w:placeholder>
                  <w:docPart w:val="C9BC9BCF1886475A9F42D9536F2BEC74"/>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12FA8">
                  <w:rPr>
                    <w:rFonts w:ascii="Arial" w:hAnsi="Arial" w:cs="Arial"/>
                    <w:color w:val="auto"/>
                  </w:rPr>
                  <w:t>Non-compliant</w:t>
                </w:r>
              </w:sdtContent>
            </w:sdt>
            <w:r w:rsidR="00312FA8" w:rsidRPr="00CC646C">
              <w:rPr>
                <w:rFonts w:ascii="Arial" w:hAnsi="Arial" w:cs="Arial"/>
                <w:color w:val="auto"/>
              </w:rPr>
              <w:t xml:space="preserve"> </w:t>
            </w:r>
          </w:p>
        </w:tc>
      </w:tr>
    </w:tbl>
    <w:p w14:paraId="725DF6DF" w14:textId="6CE1D60B" w:rsidR="009729E6" w:rsidRPr="00A36AA9" w:rsidRDefault="009729E6" w:rsidP="009729E6">
      <w:pPr>
        <w:pStyle w:val="NormalArial"/>
      </w:pPr>
      <w:r w:rsidRPr="00A36AA9">
        <w:br w:type="page"/>
      </w:r>
    </w:p>
    <w:p w14:paraId="725DF6E0" w14:textId="77777777" w:rsidR="009729E6"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415"/>
        <w:gridCol w:w="2693"/>
      </w:tblGrid>
      <w:tr w:rsidR="006044E1" w14:paraId="725DF6E4" w14:textId="77777777" w:rsidTr="006044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2" w:type="dxa"/>
            <w:gridSpan w:val="2"/>
          </w:tcPr>
          <w:p w14:paraId="725DF6E1" w14:textId="77777777" w:rsidR="006044E1" w:rsidRPr="003217D3" w:rsidRDefault="006044E1" w:rsidP="009729E6">
            <w:pPr>
              <w:spacing w:before="0" w:line="22" w:lineRule="atLeast"/>
              <w:rPr>
                <w:rFonts w:ascii="Arial" w:hAnsi="Arial" w:cs="Arial"/>
                <w:color w:val="FFFFFF" w:themeColor="background1"/>
              </w:rPr>
            </w:pPr>
            <w:r w:rsidRPr="003217D3">
              <w:rPr>
                <w:rFonts w:ascii="Arial" w:hAnsi="Arial" w:cs="Arial"/>
                <w:color w:val="FFFFFF" w:themeColor="background1"/>
              </w:rPr>
              <w:t>Consumer dignity and choice</w:t>
            </w:r>
          </w:p>
        </w:tc>
        <w:tc>
          <w:tcPr>
            <w:tcW w:w="2693" w:type="dxa"/>
          </w:tcPr>
          <w:p w14:paraId="725DF6E3" w14:textId="77777777" w:rsidR="006044E1" w:rsidRPr="003217D3" w:rsidRDefault="006044E1"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6044E1" w14:paraId="725DF6E9" w14:textId="77777777" w:rsidTr="006044E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6E5" w14:textId="77777777" w:rsidR="006044E1" w:rsidRPr="00244176" w:rsidRDefault="006044E1" w:rsidP="009729E6">
            <w:pPr>
              <w:spacing w:before="0"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1(3)(a)</w:t>
            </w:r>
          </w:p>
        </w:tc>
        <w:tc>
          <w:tcPr>
            <w:tcW w:w="5415" w:type="dxa"/>
            <w:shd w:val="clear" w:color="auto" w:fill="auto"/>
            <w:vAlign w:val="top"/>
          </w:tcPr>
          <w:p w14:paraId="725DF6E6" w14:textId="77777777" w:rsidR="006044E1" w:rsidRPr="00244176" w:rsidRDefault="006044E1"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693" w:type="dxa"/>
            <w:shd w:val="clear" w:color="auto" w:fill="auto"/>
            <w:vAlign w:val="top"/>
          </w:tcPr>
          <w:p w14:paraId="725DF6E8" w14:textId="218BEF49" w:rsidR="006044E1"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502080807"/>
                <w:placeholder>
                  <w:docPart w:val="5F2ED69000BA4509AF7B01BA560B6A1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4E1">
                  <w:rPr>
                    <w:rFonts w:ascii="Arial" w:hAnsi="Arial" w:cs="Arial"/>
                    <w:color w:val="auto"/>
                  </w:rPr>
                  <w:t>Compliant</w:t>
                </w:r>
              </w:sdtContent>
            </w:sdt>
            <w:r w:rsidR="006044E1" w:rsidRPr="00CC646C">
              <w:rPr>
                <w:rFonts w:ascii="Arial" w:hAnsi="Arial" w:cs="Arial"/>
                <w:color w:val="auto"/>
              </w:rPr>
              <w:t xml:space="preserve"> </w:t>
            </w:r>
          </w:p>
        </w:tc>
      </w:tr>
      <w:tr w:rsidR="006044E1" w14:paraId="725DF6EE" w14:textId="77777777" w:rsidTr="0060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6EA" w14:textId="77777777" w:rsidR="006044E1" w:rsidRPr="00244176" w:rsidRDefault="006044E1" w:rsidP="009729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1(3)(b)</w:t>
            </w:r>
          </w:p>
        </w:tc>
        <w:tc>
          <w:tcPr>
            <w:tcW w:w="5415" w:type="dxa"/>
            <w:shd w:val="clear" w:color="auto" w:fill="auto"/>
            <w:vAlign w:val="top"/>
          </w:tcPr>
          <w:p w14:paraId="725DF6EB" w14:textId="77777777" w:rsidR="006044E1" w:rsidRPr="00244176" w:rsidRDefault="006044E1"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693" w:type="dxa"/>
            <w:shd w:val="clear" w:color="auto" w:fill="auto"/>
            <w:vAlign w:val="top"/>
          </w:tcPr>
          <w:p w14:paraId="725DF6ED" w14:textId="70CAB293" w:rsidR="006044E1"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539813607"/>
                <w:placeholder>
                  <w:docPart w:val="3C186B4B3F544761BC058978E0B1096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4E1">
                  <w:rPr>
                    <w:rFonts w:ascii="Arial" w:hAnsi="Arial" w:cs="Arial"/>
                    <w:color w:val="auto"/>
                  </w:rPr>
                  <w:t>Compliant</w:t>
                </w:r>
              </w:sdtContent>
            </w:sdt>
            <w:r w:rsidR="006044E1" w:rsidRPr="00CC646C">
              <w:rPr>
                <w:rFonts w:ascii="Arial" w:hAnsi="Arial" w:cs="Arial"/>
                <w:color w:val="auto"/>
              </w:rPr>
              <w:t xml:space="preserve"> </w:t>
            </w:r>
          </w:p>
        </w:tc>
      </w:tr>
      <w:tr w:rsidR="006044E1" w14:paraId="725DF6F7" w14:textId="77777777" w:rsidTr="006044E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6EF" w14:textId="77777777" w:rsidR="006044E1" w:rsidRPr="00244176" w:rsidRDefault="006044E1" w:rsidP="009729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1(3)(c)</w:t>
            </w:r>
          </w:p>
        </w:tc>
        <w:tc>
          <w:tcPr>
            <w:tcW w:w="5415" w:type="dxa"/>
            <w:shd w:val="clear" w:color="auto" w:fill="auto"/>
            <w:vAlign w:val="top"/>
          </w:tcPr>
          <w:p w14:paraId="725DF6F0" w14:textId="77777777" w:rsidR="006044E1" w:rsidRPr="00244176" w:rsidRDefault="006044E1"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725DF6F1" w14:textId="77777777" w:rsidR="006044E1" w:rsidRPr="00244176" w:rsidRDefault="006044E1" w:rsidP="009729E6">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725DF6F2" w14:textId="77777777" w:rsidR="006044E1" w:rsidRPr="00244176" w:rsidRDefault="006044E1" w:rsidP="009729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when family, friends, carers or others should be involved in their care; and</w:t>
            </w:r>
          </w:p>
          <w:p w14:paraId="725DF6F3" w14:textId="77777777" w:rsidR="006044E1" w:rsidRPr="00244176" w:rsidRDefault="006044E1" w:rsidP="009729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725DF6F4" w14:textId="77777777" w:rsidR="006044E1" w:rsidRPr="00244176" w:rsidRDefault="006044E1" w:rsidP="009729E6">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693" w:type="dxa"/>
            <w:shd w:val="clear" w:color="auto" w:fill="auto"/>
            <w:vAlign w:val="top"/>
          </w:tcPr>
          <w:p w14:paraId="725DF6F6" w14:textId="2C9417C3" w:rsidR="006044E1"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58621536"/>
                <w:placeholder>
                  <w:docPart w:val="EB1FCA19DDB1495D898D71D21EDE875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4E1">
                  <w:rPr>
                    <w:rFonts w:ascii="Arial" w:hAnsi="Arial" w:cs="Arial"/>
                    <w:color w:val="auto"/>
                  </w:rPr>
                  <w:t>Compliant</w:t>
                </w:r>
              </w:sdtContent>
            </w:sdt>
            <w:r w:rsidR="006044E1" w:rsidRPr="00CC646C">
              <w:rPr>
                <w:rFonts w:ascii="Arial" w:hAnsi="Arial" w:cs="Arial"/>
                <w:color w:val="auto"/>
              </w:rPr>
              <w:t xml:space="preserve"> </w:t>
            </w:r>
          </w:p>
        </w:tc>
      </w:tr>
      <w:tr w:rsidR="006044E1" w14:paraId="725DF6FC" w14:textId="77777777" w:rsidTr="0060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6F8" w14:textId="77777777" w:rsidR="006044E1" w:rsidRPr="00244176" w:rsidRDefault="006044E1" w:rsidP="009729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1(3)(d)</w:t>
            </w:r>
          </w:p>
        </w:tc>
        <w:tc>
          <w:tcPr>
            <w:tcW w:w="5415" w:type="dxa"/>
            <w:shd w:val="clear" w:color="auto" w:fill="auto"/>
            <w:vAlign w:val="top"/>
          </w:tcPr>
          <w:p w14:paraId="725DF6F9" w14:textId="77777777" w:rsidR="006044E1" w:rsidRPr="00244176" w:rsidRDefault="006044E1"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693" w:type="dxa"/>
            <w:shd w:val="clear" w:color="auto" w:fill="auto"/>
            <w:vAlign w:val="top"/>
          </w:tcPr>
          <w:p w14:paraId="725DF6FB" w14:textId="36E9578C" w:rsidR="006044E1"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288541834"/>
                <w:placeholder>
                  <w:docPart w:val="4FFB4CEC3FFD4D76BB829E3B0880735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4E1">
                  <w:rPr>
                    <w:rFonts w:ascii="Arial" w:hAnsi="Arial" w:cs="Arial"/>
                    <w:color w:val="auto"/>
                  </w:rPr>
                  <w:t>Compliant</w:t>
                </w:r>
              </w:sdtContent>
            </w:sdt>
            <w:r w:rsidR="006044E1" w:rsidRPr="00CC646C">
              <w:rPr>
                <w:rFonts w:ascii="Arial" w:hAnsi="Arial" w:cs="Arial"/>
                <w:color w:val="auto"/>
              </w:rPr>
              <w:t xml:space="preserve"> </w:t>
            </w:r>
          </w:p>
        </w:tc>
      </w:tr>
      <w:tr w:rsidR="006044E1" w14:paraId="725DF701" w14:textId="77777777" w:rsidTr="006044E1">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6FD" w14:textId="77777777" w:rsidR="006044E1" w:rsidRPr="00244176" w:rsidRDefault="006044E1" w:rsidP="009729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1(3)(e)</w:t>
            </w:r>
          </w:p>
        </w:tc>
        <w:tc>
          <w:tcPr>
            <w:tcW w:w="5415" w:type="dxa"/>
            <w:shd w:val="clear" w:color="auto" w:fill="auto"/>
            <w:vAlign w:val="top"/>
          </w:tcPr>
          <w:p w14:paraId="725DF6FE" w14:textId="77777777" w:rsidR="006044E1" w:rsidRPr="00244176" w:rsidRDefault="006044E1"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provided to each consumer is current, accurate and timely, and communicated in a way that is clear, easy to understand and enables them to exercise choice.</w:t>
            </w:r>
          </w:p>
        </w:tc>
        <w:tc>
          <w:tcPr>
            <w:tcW w:w="2693" w:type="dxa"/>
            <w:shd w:val="clear" w:color="auto" w:fill="auto"/>
            <w:vAlign w:val="top"/>
          </w:tcPr>
          <w:p w14:paraId="725DF700" w14:textId="45C4A9EF" w:rsidR="006044E1"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69311276"/>
                <w:placeholder>
                  <w:docPart w:val="819A022F5F7E4F78BC72031B434894B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4E1">
                  <w:rPr>
                    <w:rFonts w:ascii="Arial" w:hAnsi="Arial" w:cs="Arial"/>
                    <w:color w:val="auto"/>
                  </w:rPr>
                  <w:t>Compliant</w:t>
                </w:r>
              </w:sdtContent>
            </w:sdt>
            <w:r w:rsidR="006044E1" w:rsidRPr="00CC646C">
              <w:rPr>
                <w:rFonts w:ascii="Arial" w:hAnsi="Arial" w:cs="Arial"/>
                <w:color w:val="auto"/>
              </w:rPr>
              <w:t xml:space="preserve"> </w:t>
            </w:r>
          </w:p>
        </w:tc>
      </w:tr>
      <w:tr w:rsidR="006044E1" w14:paraId="725DF706" w14:textId="77777777" w:rsidTr="006044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02" w14:textId="77777777" w:rsidR="006044E1" w:rsidRPr="00244176" w:rsidRDefault="006044E1" w:rsidP="009729E6">
            <w:pPr>
              <w:spacing w:line="22" w:lineRule="atLeast"/>
              <w:rPr>
                <w:rFonts w:ascii="Arial" w:hAnsi="Arial" w:cs="Arial"/>
                <w:color w:val="auto"/>
              </w:rPr>
            </w:pPr>
            <w:r w:rsidRPr="00184D80">
              <w:rPr>
                <w:rFonts w:ascii="Arial" w:hAnsi="Arial" w:cs="Arial"/>
                <w:color w:val="auto"/>
              </w:rPr>
              <w:t>Requirement</w:t>
            </w:r>
            <w:r w:rsidRPr="7B38B46A">
              <w:rPr>
                <w:rFonts w:ascii="Arial" w:hAnsi="Arial" w:cs="Arial"/>
                <w:color w:val="auto"/>
              </w:rPr>
              <w:t xml:space="preserve"> 1(3)(f)</w:t>
            </w:r>
          </w:p>
        </w:tc>
        <w:tc>
          <w:tcPr>
            <w:tcW w:w="5415" w:type="dxa"/>
            <w:shd w:val="clear" w:color="auto" w:fill="auto"/>
            <w:vAlign w:val="top"/>
          </w:tcPr>
          <w:p w14:paraId="725DF703" w14:textId="77777777" w:rsidR="006044E1" w:rsidRPr="00244176" w:rsidRDefault="006044E1"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consumer’s privacy is respected and personal information is kept confidential.</w:t>
            </w:r>
          </w:p>
        </w:tc>
        <w:tc>
          <w:tcPr>
            <w:tcW w:w="2693" w:type="dxa"/>
            <w:shd w:val="clear" w:color="auto" w:fill="auto"/>
            <w:vAlign w:val="top"/>
          </w:tcPr>
          <w:p w14:paraId="725DF705" w14:textId="45041582" w:rsidR="006044E1"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31341892"/>
                <w:placeholder>
                  <w:docPart w:val="52CE7100830E47B69E441BDE3532D8D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6044E1">
                  <w:rPr>
                    <w:rFonts w:ascii="Arial" w:hAnsi="Arial" w:cs="Arial"/>
                    <w:color w:val="auto"/>
                  </w:rPr>
                  <w:t>Compliant</w:t>
                </w:r>
              </w:sdtContent>
            </w:sdt>
            <w:r w:rsidR="006044E1" w:rsidRPr="00CC646C">
              <w:rPr>
                <w:rFonts w:ascii="Arial" w:hAnsi="Arial" w:cs="Arial"/>
                <w:color w:val="auto"/>
              </w:rPr>
              <w:t xml:space="preserve"> </w:t>
            </w:r>
          </w:p>
        </w:tc>
      </w:tr>
    </w:tbl>
    <w:p w14:paraId="725DF707" w14:textId="77777777" w:rsidR="009729E6" w:rsidRDefault="009729E6" w:rsidP="009729E6">
      <w:pPr>
        <w:pStyle w:val="Heading20"/>
      </w:pPr>
      <w:r w:rsidRPr="00A36AA9">
        <w:t>Findings</w:t>
      </w:r>
    </w:p>
    <w:p w14:paraId="73529838" w14:textId="77777777" w:rsidR="009729E6" w:rsidRDefault="006044E1" w:rsidP="009729E6">
      <w:pPr>
        <w:pStyle w:val="NormalArial"/>
        <w:rPr>
          <w:szCs w:val="22"/>
        </w:rPr>
      </w:pPr>
      <w:r>
        <w:rPr>
          <w:szCs w:val="22"/>
        </w:rPr>
        <w:t xml:space="preserve">Consumer and representatives provided feedback to the Assessment Team describing the ways they are treated with dignity and respect, including the respectful conduct of staff and volunteers. </w:t>
      </w:r>
      <w:r w:rsidRPr="002979BD">
        <w:rPr>
          <w:szCs w:val="22"/>
        </w:rPr>
        <w:t xml:space="preserve">Staff and volunteers interviewed </w:t>
      </w:r>
      <w:r w:rsidR="009729E6">
        <w:rPr>
          <w:szCs w:val="22"/>
        </w:rPr>
        <w:t>by the Assessment Team demonstrated a familiarity with each</w:t>
      </w:r>
      <w:r w:rsidRPr="002979BD">
        <w:rPr>
          <w:szCs w:val="22"/>
        </w:rPr>
        <w:t xml:space="preserve"> consumer</w:t>
      </w:r>
      <w:r w:rsidR="009729E6">
        <w:rPr>
          <w:szCs w:val="22"/>
        </w:rPr>
        <w:t xml:space="preserve">’s </w:t>
      </w:r>
      <w:r w:rsidRPr="002979BD">
        <w:rPr>
          <w:szCs w:val="22"/>
        </w:rPr>
        <w:t xml:space="preserve">background, preferences and an understanding of what is important to them. </w:t>
      </w:r>
      <w:r>
        <w:rPr>
          <w:szCs w:val="22"/>
        </w:rPr>
        <w:t xml:space="preserve">Policies and procedures </w:t>
      </w:r>
      <w:r w:rsidRPr="002979BD">
        <w:rPr>
          <w:szCs w:val="22"/>
        </w:rPr>
        <w:t>evidenced the organisation has a consumer-centred approach to delivering services.</w:t>
      </w:r>
    </w:p>
    <w:p w14:paraId="0042056A" w14:textId="7FD65F7D" w:rsidR="009729E6" w:rsidRDefault="009729E6" w:rsidP="009729E6">
      <w:pPr>
        <w:pStyle w:val="NormalArial"/>
        <w:rPr>
          <w:szCs w:val="22"/>
        </w:rPr>
      </w:pPr>
      <w:r>
        <w:rPr>
          <w:szCs w:val="22"/>
        </w:rPr>
        <w:t>The Assessment Team conducted interviews with c</w:t>
      </w:r>
      <w:r w:rsidRPr="009729E6">
        <w:rPr>
          <w:szCs w:val="22"/>
        </w:rPr>
        <w:t>onsumers</w:t>
      </w:r>
      <w:r>
        <w:rPr>
          <w:szCs w:val="22"/>
        </w:rPr>
        <w:t xml:space="preserve"> and r</w:t>
      </w:r>
      <w:r w:rsidRPr="009729E6">
        <w:rPr>
          <w:szCs w:val="22"/>
        </w:rPr>
        <w:t>epresentatives</w:t>
      </w:r>
      <w:r>
        <w:rPr>
          <w:szCs w:val="22"/>
        </w:rPr>
        <w:t xml:space="preserve">, feedback from these interviews described how </w:t>
      </w:r>
      <w:r w:rsidRPr="009729E6">
        <w:rPr>
          <w:szCs w:val="22"/>
        </w:rPr>
        <w:t>the</w:t>
      </w:r>
      <w:r>
        <w:rPr>
          <w:szCs w:val="22"/>
        </w:rPr>
        <w:t xml:space="preserve"> service</w:t>
      </w:r>
      <w:r w:rsidRPr="009729E6">
        <w:rPr>
          <w:szCs w:val="22"/>
        </w:rPr>
        <w:t xml:space="preserve"> workforce understands consumer needs</w:t>
      </w:r>
      <w:r>
        <w:rPr>
          <w:szCs w:val="22"/>
        </w:rPr>
        <w:t xml:space="preserve"> and preferences which is demonstrated in the way</w:t>
      </w:r>
      <w:r w:rsidRPr="009729E6">
        <w:rPr>
          <w:szCs w:val="22"/>
        </w:rPr>
        <w:t xml:space="preserve"> their service is delivere</w:t>
      </w:r>
      <w:r>
        <w:rPr>
          <w:szCs w:val="22"/>
        </w:rPr>
        <w:t xml:space="preserve">d. Consumers described feeling valued and safe in the way their care and services are delivered and provided examples of how the service has supported them to engage and connect, in meaningful ways, to their cultural heritage. </w:t>
      </w:r>
      <w:r w:rsidRPr="009729E6">
        <w:rPr>
          <w:szCs w:val="22"/>
        </w:rPr>
        <w:t xml:space="preserve">Staff and volunteers </w:t>
      </w:r>
      <w:r>
        <w:rPr>
          <w:szCs w:val="22"/>
        </w:rPr>
        <w:t>provided the Assessment Team with</w:t>
      </w:r>
      <w:r w:rsidRPr="009729E6">
        <w:rPr>
          <w:szCs w:val="22"/>
        </w:rPr>
        <w:t xml:space="preserve"> examples of how services are delivered to meet the needs and preferences of individuals</w:t>
      </w:r>
      <w:r>
        <w:rPr>
          <w:szCs w:val="22"/>
        </w:rPr>
        <w:t xml:space="preserve"> through an understanding of each consumers diversity and background. The service supports staff to deliver culturally safe care through cultural awareness training. Documentation reviews showed the </w:t>
      </w:r>
      <w:r w:rsidRPr="009729E6">
        <w:rPr>
          <w:szCs w:val="22"/>
        </w:rPr>
        <w:t xml:space="preserve">service has policies and procedures to promote </w:t>
      </w:r>
      <w:r>
        <w:rPr>
          <w:szCs w:val="22"/>
        </w:rPr>
        <w:t>the delivery of</w:t>
      </w:r>
      <w:r w:rsidRPr="009729E6">
        <w:rPr>
          <w:szCs w:val="22"/>
        </w:rPr>
        <w:t xml:space="preserve"> inclusive</w:t>
      </w:r>
      <w:r>
        <w:rPr>
          <w:szCs w:val="22"/>
        </w:rPr>
        <w:t>, culturally safe care and services.</w:t>
      </w:r>
    </w:p>
    <w:p w14:paraId="5E1A3027" w14:textId="46C45F74" w:rsidR="009729E6" w:rsidRDefault="00E254E0" w:rsidP="009729E6">
      <w:pPr>
        <w:pStyle w:val="NormalArial"/>
        <w:rPr>
          <w:rFonts w:eastAsia="Arial"/>
        </w:rPr>
      </w:pPr>
      <w:r>
        <w:rPr>
          <w:szCs w:val="22"/>
        </w:rPr>
        <w:lastRenderedPageBreak/>
        <w:t>The Assessment Team reported c</w:t>
      </w:r>
      <w:r w:rsidRPr="007908FB">
        <w:rPr>
          <w:szCs w:val="22"/>
        </w:rPr>
        <w:t>onsumers</w:t>
      </w:r>
      <w:r>
        <w:rPr>
          <w:szCs w:val="22"/>
        </w:rPr>
        <w:t xml:space="preserve"> and </w:t>
      </w:r>
      <w:r w:rsidRPr="007908FB">
        <w:rPr>
          <w:szCs w:val="22"/>
        </w:rPr>
        <w:t>representatives</w:t>
      </w:r>
      <w:r>
        <w:rPr>
          <w:szCs w:val="22"/>
        </w:rPr>
        <w:t xml:space="preserve"> are </w:t>
      </w:r>
      <w:r w:rsidRPr="007908FB">
        <w:rPr>
          <w:szCs w:val="22"/>
        </w:rPr>
        <w:t>supported to make their own decisions about the services the consumer receives.</w:t>
      </w:r>
      <w:r>
        <w:rPr>
          <w:szCs w:val="22"/>
        </w:rPr>
        <w:t xml:space="preserve"> Consumer feedback</w:t>
      </w:r>
      <w:r w:rsidRPr="007908FB">
        <w:rPr>
          <w:szCs w:val="22"/>
        </w:rPr>
        <w:t xml:space="preserve"> </w:t>
      </w:r>
      <w:r>
        <w:rPr>
          <w:szCs w:val="22"/>
        </w:rPr>
        <w:t xml:space="preserve">described how </w:t>
      </w:r>
      <w:r w:rsidRPr="007908FB">
        <w:rPr>
          <w:szCs w:val="22"/>
        </w:rPr>
        <w:t xml:space="preserve">the service makes it easy for them to be involved and stay involved with those important to them. </w:t>
      </w:r>
      <w:r>
        <w:rPr>
          <w:szCs w:val="22"/>
        </w:rPr>
        <w:t>Interviews conducted with m</w:t>
      </w:r>
      <w:r w:rsidRPr="007908FB">
        <w:rPr>
          <w:rFonts w:eastAsia="Arial"/>
        </w:rPr>
        <w:t>anagement and staff</w:t>
      </w:r>
      <w:r>
        <w:rPr>
          <w:rFonts w:eastAsia="Arial"/>
        </w:rPr>
        <w:t xml:space="preserve"> demonstrated how the service operates to support consumers to </w:t>
      </w:r>
      <w:r w:rsidRPr="007908FB">
        <w:rPr>
          <w:rFonts w:eastAsia="Arial"/>
        </w:rPr>
        <w:t>make informed decisions about their care and services</w:t>
      </w:r>
      <w:r>
        <w:rPr>
          <w:rFonts w:eastAsia="Arial"/>
        </w:rPr>
        <w:t>. For example, on</w:t>
      </w:r>
      <w:r w:rsidR="003B5ED6">
        <w:rPr>
          <w:rFonts w:eastAsia="Arial"/>
        </w:rPr>
        <w:t>e</w:t>
      </w:r>
      <w:r>
        <w:rPr>
          <w:rFonts w:eastAsia="Arial"/>
        </w:rPr>
        <w:t xml:space="preserve"> consumer described their favourite activity which involves exercise and socialising with others. </w:t>
      </w:r>
      <w:r w:rsidR="003B5ED6">
        <w:rPr>
          <w:rFonts w:eastAsia="Arial"/>
        </w:rPr>
        <w:t xml:space="preserve">Staff and volunteers described strategies used to support this consumer to connect with others, such as, arranging transport services to collect this consumer first and drop them off last, to maximise the consumer’s time spend enjoying their interaction with others. </w:t>
      </w:r>
    </w:p>
    <w:p w14:paraId="768ECAF7" w14:textId="2FB92530" w:rsidR="003B5ED6" w:rsidRDefault="003B5ED6" w:rsidP="009729E6">
      <w:pPr>
        <w:pStyle w:val="NormalArial"/>
        <w:rPr>
          <w:szCs w:val="22"/>
        </w:rPr>
      </w:pPr>
      <w:r>
        <w:rPr>
          <w:szCs w:val="22"/>
        </w:rPr>
        <w:t>Through evidence collected by the Assessment Team, the service demonstrated how they support consumers to live the best life they can</w:t>
      </w:r>
      <w:r w:rsidR="005C4E5A">
        <w:rPr>
          <w:szCs w:val="22"/>
        </w:rPr>
        <w:t>. Consumers described how the service supports them</w:t>
      </w:r>
      <w:r w:rsidR="00842CA8">
        <w:rPr>
          <w:szCs w:val="22"/>
        </w:rPr>
        <w:t xml:space="preserve"> to feel safe and engage in activities that they may not have felt safe to do so. </w:t>
      </w:r>
      <w:r w:rsidRPr="003B5ED6">
        <w:rPr>
          <w:szCs w:val="22"/>
        </w:rPr>
        <w:t xml:space="preserve">Staff and volunteers were able to describe some instances where they offer alternatives to minimise risk and help the consumers live the life they choose. Whilst not consistently </w:t>
      </w:r>
      <w:r w:rsidR="00530C0B">
        <w:rPr>
          <w:szCs w:val="22"/>
        </w:rPr>
        <w:t>recorded in documentation the service</w:t>
      </w:r>
      <w:r w:rsidRPr="003B5ED6">
        <w:rPr>
          <w:szCs w:val="22"/>
        </w:rPr>
        <w:t xml:space="preserve"> identifie</w:t>
      </w:r>
      <w:r w:rsidR="00530C0B">
        <w:rPr>
          <w:szCs w:val="22"/>
        </w:rPr>
        <w:t>s</w:t>
      </w:r>
      <w:r w:rsidRPr="003B5ED6">
        <w:rPr>
          <w:szCs w:val="22"/>
        </w:rPr>
        <w:t xml:space="preserve"> risks or hazards </w:t>
      </w:r>
      <w:r w:rsidR="005C4E5A">
        <w:rPr>
          <w:szCs w:val="22"/>
        </w:rPr>
        <w:t>and discusses strategies with consumers and representatives to manage and support for consumers to live the life they choose.</w:t>
      </w:r>
      <w:r w:rsidRPr="003B5ED6">
        <w:rPr>
          <w:szCs w:val="22"/>
        </w:rPr>
        <w:t xml:space="preserve"> </w:t>
      </w:r>
    </w:p>
    <w:p w14:paraId="6CD46220" w14:textId="713C7C06" w:rsidR="005C4E5A" w:rsidRDefault="005C4E5A" w:rsidP="009729E6">
      <w:pPr>
        <w:pStyle w:val="NormalArial"/>
        <w:rPr>
          <w:szCs w:val="22"/>
        </w:rPr>
      </w:pPr>
      <w:r>
        <w:rPr>
          <w:szCs w:val="22"/>
        </w:rPr>
        <w:t xml:space="preserve">Through evidence collected by the Assessment Team, the service demonstrated how information provided supports consumers to make informed choices with information that is accurate, timely and easy to understand. Feedback from consumers and </w:t>
      </w:r>
      <w:r w:rsidRPr="005C4E5A">
        <w:rPr>
          <w:szCs w:val="22"/>
        </w:rPr>
        <w:t xml:space="preserve">representatives </w:t>
      </w:r>
      <w:r>
        <w:rPr>
          <w:szCs w:val="22"/>
        </w:rPr>
        <w:t>described how they receive</w:t>
      </w:r>
      <w:r w:rsidRPr="005C4E5A">
        <w:rPr>
          <w:szCs w:val="22"/>
        </w:rPr>
        <w:t xml:space="preserve"> written information </w:t>
      </w:r>
      <w:r>
        <w:rPr>
          <w:szCs w:val="22"/>
        </w:rPr>
        <w:t>that</w:t>
      </w:r>
      <w:r w:rsidRPr="005C4E5A">
        <w:rPr>
          <w:szCs w:val="22"/>
        </w:rPr>
        <w:t xml:space="preserve"> enables them to make informed choices. This includes statements, pricing structure, complaints information, menus and activities available. Consumers </w:t>
      </w:r>
      <w:r>
        <w:rPr>
          <w:szCs w:val="22"/>
        </w:rPr>
        <w:t>advised the Assessment Team</w:t>
      </w:r>
      <w:r w:rsidRPr="005C4E5A">
        <w:rPr>
          <w:szCs w:val="22"/>
        </w:rPr>
        <w:t xml:space="preserve"> </w:t>
      </w:r>
      <w:r>
        <w:rPr>
          <w:szCs w:val="22"/>
        </w:rPr>
        <w:t>they can easily make changes to their schedules by calling the service or speaking directly with volunteers.</w:t>
      </w:r>
      <w:r w:rsidRPr="005C4E5A">
        <w:rPr>
          <w:szCs w:val="22"/>
        </w:rPr>
        <w:t xml:space="preserve"> Staff interviewed were able to describe the numerous ways that they provide information to consumers regarding their services which enables them to exercise choice. </w:t>
      </w:r>
    </w:p>
    <w:p w14:paraId="386EE27F" w14:textId="14321F9D" w:rsidR="005C4E5A" w:rsidRDefault="00435668" w:rsidP="009729E6">
      <w:pPr>
        <w:pStyle w:val="NormalArial"/>
        <w:rPr>
          <w:szCs w:val="22"/>
        </w:rPr>
      </w:pPr>
      <w:r>
        <w:rPr>
          <w:szCs w:val="22"/>
        </w:rPr>
        <w:t xml:space="preserve">The service demonstrated how they protect the privacy and confidential information of consumers. Consumers advised the Assessment Team that they feel their personal information is protected by staff and volunteers within the service. </w:t>
      </w:r>
      <w:r w:rsidRPr="00C66711">
        <w:rPr>
          <w:szCs w:val="22"/>
        </w:rPr>
        <w:t xml:space="preserve">Staff demonstrated an understanding of their responsibilities in relation to maintaining confidentiality and respecting consumer’s privacy. </w:t>
      </w:r>
      <w:r w:rsidR="00A221FF" w:rsidRPr="00C66711">
        <w:rPr>
          <w:szCs w:val="22"/>
        </w:rPr>
        <w:t xml:space="preserve">Management </w:t>
      </w:r>
      <w:r>
        <w:rPr>
          <w:szCs w:val="22"/>
        </w:rPr>
        <w:t>showed how service systems work to protect</w:t>
      </w:r>
      <w:r w:rsidR="00A221FF" w:rsidRPr="00C66711">
        <w:rPr>
          <w:szCs w:val="22"/>
        </w:rPr>
        <w:t xml:space="preserve"> consumer information</w:t>
      </w:r>
      <w:r>
        <w:rPr>
          <w:szCs w:val="22"/>
        </w:rPr>
        <w:t xml:space="preserve">, for example, </w:t>
      </w:r>
      <w:r w:rsidR="00A221FF" w:rsidRPr="00C66711">
        <w:rPr>
          <w:szCs w:val="22"/>
        </w:rPr>
        <w:t xml:space="preserve">electronic database </w:t>
      </w:r>
      <w:r>
        <w:rPr>
          <w:szCs w:val="22"/>
        </w:rPr>
        <w:t xml:space="preserve">store consumer information and </w:t>
      </w:r>
      <w:r w:rsidR="00A221FF" w:rsidRPr="00C66711">
        <w:rPr>
          <w:szCs w:val="22"/>
        </w:rPr>
        <w:t xml:space="preserve">access to electronic information </w:t>
      </w:r>
      <w:r>
        <w:rPr>
          <w:szCs w:val="22"/>
        </w:rPr>
        <w:t>is determined by the staff position. Volunteers described actions they take to respect consumer privacy, including knocking on doors and announcing to themselves to obtain consent prior to entering consumer homes.</w:t>
      </w:r>
      <w:r w:rsidR="00A221FF" w:rsidRPr="00C66711">
        <w:rPr>
          <w:szCs w:val="22"/>
        </w:rPr>
        <w:t xml:space="preserve"> </w:t>
      </w:r>
    </w:p>
    <w:p w14:paraId="725DF708" w14:textId="7D214431" w:rsidR="009729E6" w:rsidRPr="006B4042" w:rsidRDefault="009729E6" w:rsidP="009729E6">
      <w:pPr>
        <w:pStyle w:val="NormalArial"/>
      </w:pPr>
      <w:r w:rsidRPr="00A36AA9">
        <w:br w:type="page"/>
      </w:r>
    </w:p>
    <w:p w14:paraId="725DF709" w14:textId="77777777" w:rsidR="009729E6"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698"/>
        <w:gridCol w:w="2410"/>
      </w:tblGrid>
      <w:tr w:rsidR="00435668" w14:paraId="725DF70D" w14:textId="77777777" w:rsidTr="0043566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5" w:type="dxa"/>
            <w:gridSpan w:val="2"/>
            <w:tcBorders>
              <w:bottom w:val="single" w:sz="4" w:space="0" w:color="BFBFBF" w:themeColor="background1" w:themeShade="BF"/>
            </w:tcBorders>
          </w:tcPr>
          <w:p w14:paraId="725DF70A" w14:textId="77777777" w:rsidR="00435668" w:rsidRPr="003217D3" w:rsidRDefault="00435668" w:rsidP="009729E6">
            <w:pPr>
              <w:spacing w:before="0" w:line="22" w:lineRule="atLeast"/>
              <w:rPr>
                <w:rFonts w:ascii="Arial" w:hAnsi="Arial" w:cs="Arial"/>
                <w:color w:val="FFFFFF" w:themeColor="background1"/>
              </w:rPr>
            </w:pPr>
            <w:bookmarkStart w:id="2" w:name="_Hlk106628362"/>
            <w:r w:rsidRPr="003217D3">
              <w:rPr>
                <w:rFonts w:ascii="Arial" w:hAnsi="Arial" w:cs="Arial"/>
                <w:color w:val="FFFFFF" w:themeColor="background1"/>
              </w:rPr>
              <w:t>Ongoing assessment and planning with consumers</w:t>
            </w:r>
          </w:p>
        </w:tc>
        <w:tc>
          <w:tcPr>
            <w:tcW w:w="2410" w:type="dxa"/>
            <w:tcBorders>
              <w:bottom w:val="single" w:sz="4" w:space="0" w:color="BFBFBF" w:themeColor="background1" w:themeShade="BF"/>
            </w:tcBorders>
          </w:tcPr>
          <w:p w14:paraId="725DF70C" w14:textId="77777777" w:rsidR="00435668" w:rsidRPr="003217D3" w:rsidRDefault="00435668"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435668" w14:paraId="725DF712" w14:textId="77777777" w:rsidTr="004356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0E" w14:textId="77777777" w:rsidR="00435668" w:rsidRPr="00244176" w:rsidRDefault="00435668"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2(3)(a)</w:t>
            </w:r>
          </w:p>
        </w:tc>
        <w:tc>
          <w:tcPr>
            <w:tcW w:w="5698" w:type="dxa"/>
            <w:shd w:val="clear" w:color="auto" w:fill="auto"/>
            <w:vAlign w:val="top"/>
          </w:tcPr>
          <w:p w14:paraId="725DF70F" w14:textId="77777777" w:rsidR="00435668" w:rsidRPr="00244176" w:rsidRDefault="00435668"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410" w:type="dxa"/>
            <w:shd w:val="clear" w:color="auto" w:fill="auto"/>
            <w:vAlign w:val="top"/>
          </w:tcPr>
          <w:p w14:paraId="725DF711" w14:textId="6665181D" w:rsidR="00435668"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45241810"/>
                <w:placeholder>
                  <w:docPart w:val="6465DD04CCF8413284D56FB91C307E7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869">
                  <w:rPr>
                    <w:rFonts w:ascii="Arial" w:hAnsi="Arial" w:cs="Arial"/>
                    <w:color w:val="auto"/>
                  </w:rPr>
                  <w:t>Non-compliant</w:t>
                </w:r>
              </w:sdtContent>
            </w:sdt>
            <w:r w:rsidR="00435668" w:rsidRPr="00CC646C">
              <w:rPr>
                <w:rFonts w:ascii="Arial" w:hAnsi="Arial" w:cs="Arial"/>
                <w:color w:val="auto"/>
              </w:rPr>
              <w:t xml:space="preserve"> </w:t>
            </w:r>
          </w:p>
        </w:tc>
      </w:tr>
      <w:tr w:rsidR="00435668" w14:paraId="725DF717" w14:textId="77777777" w:rsidTr="00435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13" w14:textId="77777777" w:rsidR="00435668" w:rsidRPr="00244176" w:rsidRDefault="00435668"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2(3)(b)</w:t>
            </w:r>
          </w:p>
        </w:tc>
        <w:tc>
          <w:tcPr>
            <w:tcW w:w="5698" w:type="dxa"/>
            <w:shd w:val="clear" w:color="auto" w:fill="auto"/>
            <w:vAlign w:val="top"/>
          </w:tcPr>
          <w:p w14:paraId="725DF714" w14:textId="77777777" w:rsidR="00435668" w:rsidRPr="00244176" w:rsidRDefault="00435668"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Assessment and planning identifies and addresses the consumer’s current needs, goals and preferences, including advance care planning and end of life planning if the consumer wishes.</w:t>
            </w:r>
          </w:p>
        </w:tc>
        <w:tc>
          <w:tcPr>
            <w:tcW w:w="2410" w:type="dxa"/>
            <w:shd w:val="clear" w:color="auto" w:fill="auto"/>
            <w:vAlign w:val="top"/>
          </w:tcPr>
          <w:p w14:paraId="725DF716" w14:textId="703F9B21" w:rsidR="00435668"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338079996"/>
                <w:placeholder>
                  <w:docPart w:val="8378BFFF877742EFBBD5892210E11AA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869">
                  <w:rPr>
                    <w:rFonts w:ascii="Arial" w:hAnsi="Arial" w:cs="Arial"/>
                    <w:color w:val="auto"/>
                  </w:rPr>
                  <w:t>Non-compliant</w:t>
                </w:r>
              </w:sdtContent>
            </w:sdt>
            <w:r w:rsidR="00435668" w:rsidRPr="00CC646C">
              <w:rPr>
                <w:rFonts w:ascii="Arial" w:hAnsi="Arial" w:cs="Arial"/>
                <w:color w:val="auto"/>
              </w:rPr>
              <w:t xml:space="preserve"> </w:t>
            </w:r>
          </w:p>
        </w:tc>
      </w:tr>
      <w:tr w:rsidR="00435668" w14:paraId="725DF71E" w14:textId="77777777" w:rsidTr="004356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18" w14:textId="77777777" w:rsidR="00435668" w:rsidRPr="00244176" w:rsidRDefault="00435668"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2(3)(c)</w:t>
            </w:r>
          </w:p>
        </w:tc>
        <w:tc>
          <w:tcPr>
            <w:tcW w:w="5698" w:type="dxa"/>
            <w:shd w:val="clear" w:color="auto" w:fill="auto"/>
            <w:vAlign w:val="top"/>
          </w:tcPr>
          <w:p w14:paraId="725DF719" w14:textId="77777777" w:rsidR="00435668" w:rsidRPr="00244176" w:rsidRDefault="00435668"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25DF71A" w14:textId="77777777" w:rsidR="00435668" w:rsidRPr="00244176" w:rsidRDefault="00435668" w:rsidP="009729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725DF71B" w14:textId="77777777" w:rsidR="00435668" w:rsidRPr="00244176" w:rsidRDefault="00435668" w:rsidP="009729E6">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410" w:type="dxa"/>
            <w:shd w:val="clear" w:color="auto" w:fill="auto"/>
            <w:vAlign w:val="top"/>
          </w:tcPr>
          <w:p w14:paraId="725DF71D" w14:textId="52613A89" w:rsidR="00435668"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2071176873"/>
                <w:placeholder>
                  <w:docPart w:val="ED80E05E58E34FFE92FE78CF019488F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869">
                  <w:rPr>
                    <w:rFonts w:ascii="Arial" w:hAnsi="Arial" w:cs="Arial"/>
                    <w:color w:val="auto"/>
                  </w:rPr>
                  <w:t>Compliant</w:t>
                </w:r>
              </w:sdtContent>
            </w:sdt>
            <w:r w:rsidR="00435668" w:rsidRPr="00CC646C">
              <w:rPr>
                <w:rFonts w:ascii="Arial" w:hAnsi="Arial" w:cs="Arial"/>
                <w:color w:val="auto"/>
              </w:rPr>
              <w:t xml:space="preserve"> </w:t>
            </w:r>
          </w:p>
        </w:tc>
      </w:tr>
      <w:tr w:rsidR="00435668" w14:paraId="725DF723" w14:textId="77777777" w:rsidTr="0043566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1F" w14:textId="77777777" w:rsidR="00435668" w:rsidRPr="00244176" w:rsidRDefault="00435668"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2(3)(d)</w:t>
            </w:r>
          </w:p>
        </w:tc>
        <w:tc>
          <w:tcPr>
            <w:tcW w:w="5698" w:type="dxa"/>
            <w:shd w:val="clear" w:color="auto" w:fill="auto"/>
            <w:vAlign w:val="top"/>
          </w:tcPr>
          <w:p w14:paraId="725DF720" w14:textId="77777777" w:rsidR="00435668" w:rsidRPr="00244176" w:rsidRDefault="00435668"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410" w:type="dxa"/>
            <w:shd w:val="clear" w:color="auto" w:fill="auto"/>
            <w:vAlign w:val="top"/>
          </w:tcPr>
          <w:p w14:paraId="725DF722" w14:textId="2A57F238" w:rsidR="00435668"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90144897"/>
                <w:placeholder>
                  <w:docPart w:val="121AA2E770944ED3908E41560EFD6451"/>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345869">
                  <w:rPr>
                    <w:rFonts w:ascii="Arial" w:hAnsi="Arial" w:cs="Arial"/>
                    <w:color w:val="auto"/>
                  </w:rPr>
                  <w:t>Non-compliant</w:t>
                </w:r>
              </w:sdtContent>
            </w:sdt>
            <w:r w:rsidR="00435668" w:rsidRPr="00CC646C">
              <w:rPr>
                <w:rFonts w:ascii="Arial" w:hAnsi="Arial" w:cs="Arial"/>
                <w:color w:val="auto"/>
              </w:rPr>
              <w:t xml:space="preserve"> </w:t>
            </w:r>
          </w:p>
        </w:tc>
      </w:tr>
      <w:tr w:rsidR="00435668" w14:paraId="725DF728" w14:textId="77777777" w:rsidTr="00435668">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24" w14:textId="77777777" w:rsidR="00435668" w:rsidRPr="00244176" w:rsidRDefault="00435668"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2(3)(e)</w:t>
            </w:r>
          </w:p>
        </w:tc>
        <w:tc>
          <w:tcPr>
            <w:tcW w:w="5698" w:type="dxa"/>
            <w:shd w:val="clear" w:color="auto" w:fill="auto"/>
            <w:vAlign w:val="top"/>
          </w:tcPr>
          <w:p w14:paraId="725DF725" w14:textId="77777777" w:rsidR="00435668" w:rsidRPr="00244176" w:rsidRDefault="00435668"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Care and services are reviewed regularly for effectiveness, and when circumstances change or when incidents impact on the needs, goals or preferences of the consumer.</w:t>
            </w:r>
          </w:p>
        </w:tc>
        <w:tc>
          <w:tcPr>
            <w:tcW w:w="2410" w:type="dxa"/>
            <w:shd w:val="clear" w:color="auto" w:fill="auto"/>
            <w:vAlign w:val="top"/>
          </w:tcPr>
          <w:p w14:paraId="725DF727" w14:textId="6940CAFC" w:rsidR="00435668"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96102351"/>
                <w:placeholder>
                  <w:docPart w:val="469086F654D64B3BA85ECE5C2C41DD6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941065">
                  <w:rPr>
                    <w:rFonts w:ascii="Arial" w:hAnsi="Arial" w:cs="Arial"/>
                    <w:color w:val="auto"/>
                  </w:rPr>
                  <w:t>Non-compliant</w:t>
                </w:r>
              </w:sdtContent>
            </w:sdt>
            <w:r w:rsidR="00435668" w:rsidRPr="00CC646C">
              <w:rPr>
                <w:rFonts w:ascii="Arial" w:hAnsi="Arial" w:cs="Arial"/>
                <w:color w:val="auto"/>
              </w:rPr>
              <w:t xml:space="preserve"> </w:t>
            </w:r>
          </w:p>
        </w:tc>
      </w:tr>
    </w:tbl>
    <w:bookmarkEnd w:id="2"/>
    <w:p w14:paraId="12D62DD2" w14:textId="09F3D1E8" w:rsidR="00435668" w:rsidRPr="009D4FDC" w:rsidRDefault="009729E6" w:rsidP="009D4FDC">
      <w:pPr>
        <w:pStyle w:val="Heading20"/>
        <w:tabs>
          <w:tab w:val="left" w:pos="1890"/>
        </w:tabs>
      </w:pPr>
      <w:r w:rsidRPr="00A36AA9">
        <w:t>Findings</w:t>
      </w:r>
    </w:p>
    <w:p w14:paraId="5D021E5E" w14:textId="77777777" w:rsidR="00002187" w:rsidRDefault="000E0DB3" w:rsidP="00002187">
      <w:pPr>
        <w:pStyle w:val="NormalArial"/>
      </w:pPr>
      <w:r w:rsidRPr="000E0DB3">
        <w:t>The service did not demonstrate that assessment and planning, including consideration of risk to the consumer’s health and wellbeing, informs the delivery of safe and effective care and services.</w:t>
      </w:r>
      <w:r>
        <w:t xml:space="preserve"> While the Assessment Team reported the service has assessment and planning process to capture relevant consumer information for safe and effective care and services, file reviews identified inconsistencies in the assessment and planning documentation</w:t>
      </w:r>
      <w:r w:rsidR="00C93AC4">
        <w:t xml:space="preserve">. For example, a file review of four sampled consumers did not contain evidence of service care planning documents or evidence of how risks, including cognitive decline or </w:t>
      </w:r>
      <w:r w:rsidR="00002187">
        <w:t>visual</w:t>
      </w:r>
      <w:r w:rsidR="00C93AC4">
        <w:t xml:space="preserve"> impairments, are recorded to inform safe and effective care delivery. The Assessment Team identified, where risk were identified through assessment and planning, </w:t>
      </w:r>
      <w:r w:rsidR="00002187">
        <w:t>documented i</w:t>
      </w:r>
      <w:r w:rsidR="00C93AC4">
        <w:t>nformation was not</w:t>
      </w:r>
      <w:r w:rsidR="00002187">
        <w:t xml:space="preserve"> always</w:t>
      </w:r>
      <w:r w:rsidR="00C93AC4">
        <w:t xml:space="preserve"> sufficient to inform safe and volunteers in delivery of care and services</w:t>
      </w:r>
      <w:r w:rsidR="00002187">
        <w:t xml:space="preserve">. </w:t>
      </w:r>
    </w:p>
    <w:p w14:paraId="0991FBC5" w14:textId="47B143D4" w:rsidR="009D4FDC" w:rsidRPr="00345869" w:rsidRDefault="00002187" w:rsidP="009D4FDC">
      <w:pPr>
        <w:pStyle w:val="NormalArial"/>
      </w:pPr>
      <w:r w:rsidRPr="00262A18">
        <w:t xml:space="preserve">The Decision Maker noted the service responded proactively to the Assessment Teams’ findings </w:t>
      </w:r>
      <w:r>
        <w:t>and commenced</w:t>
      </w:r>
      <w:r w:rsidRPr="00262A18">
        <w:t xml:space="preserve"> corrective actions</w:t>
      </w:r>
      <w:r>
        <w:t xml:space="preserve"> to review assessment and care planning processes, deliver training to relevant staff and implement internal monitoring of compliance through audits. </w:t>
      </w:r>
      <w:r w:rsidR="009D4FDC">
        <w:t>While a period of time is required to determine whether the corrective actions will be effective to return the service to compliance, t</w:t>
      </w:r>
      <w:r w:rsidRPr="00262A18">
        <w:t>he Decision Maker is confident</w:t>
      </w:r>
      <w:r w:rsidR="00345869">
        <w:t xml:space="preserve"> that completion of the </w:t>
      </w:r>
      <w:r w:rsidRPr="00262A18">
        <w:lastRenderedPageBreak/>
        <w:t>corrective action</w:t>
      </w:r>
      <w:r w:rsidR="009D4FDC">
        <w:t xml:space="preserve">s </w:t>
      </w:r>
      <w:r w:rsidR="00345869">
        <w:t>with ongoing</w:t>
      </w:r>
      <w:r w:rsidR="009D4FDC">
        <w:t xml:space="preserve"> monitor</w:t>
      </w:r>
      <w:r w:rsidR="00345869">
        <w:t>ing</w:t>
      </w:r>
      <w:r w:rsidR="009D4FDC">
        <w:t>,</w:t>
      </w:r>
      <w:r w:rsidRPr="00262A18">
        <w:t xml:space="preserve"> the service should return to compliance in the near future.</w:t>
      </w:r>
    </w:p>
    <w:p w14:paraId="6B425DCA" w14:textId="1A97D856" w:rsidR="00345869" w:rsidRDefault="00A353E2" w:rsidP="00984F8D">
      <w:pPr>
        <w:pStyle w:val="NormalArial"/>
      </w:pPr>
      <w:r>
        <w:t xml:space="preserve">For end of planning and advanced care directives, the service provides consumers the opportunity to respond to questions about palliative care and end of life planning and record end of planning preferences as directed by consumers and/or their representatives. In relation to assessment and planning to identify current needs, goals and preferences, </w:t>
      </w:r>
      <w:r w:rsidR="00984F8D">
        <w:t>the Assessment Team reported that care documentation did not include strategies to guide staff in how to provide care that was tailored to the individual needs of the consumers</w:t>
      </w:r>
      <w:r>
        <w:t xml:space="preserve">, </w:t>
      </w:r>
      <w:r w:rsidR="002612CA">
        <w:t>h</w:t>
      </w:r>
      <w:r>
        <w:t>owever, c</w:t>
      </w:r>
      <w:r w:rsidR="009D4FDC">
        <w:t xml:space="preserve">onsumers and representatives </w:t>
      </w:r>
      <w:r w:rsidR="0012373F">
        <w:t>advised the Assessment Team, they</w:t>
      </w:r>
      <w:r w:rsidR="009D4FDC">
        <w:t xml:space="preserve"> get the care and services they need. Additionally, staff and volunteers </w:t>
      </w:r>
      <w:r w:rsidR="0012373F">
        <w:t>demonstrated an understanding of each consumer</w:t>
      </w:r>
      <w:r w:rsidR="009D4FDC">
        <w:t xml:space="preserve"> and</w:t>
      </w:r>
      <w:r w:rsidR="00760AFA">
        <w:t xml:space="preserve"> described</w:t>
      </w:r>
      <w:r w:rsidR="009D4FDC">
        <w:t xml:space="preserve"> </w:t>
      </w:r>
      <w:r w:rsidR="0012373F">
        <w:t>how they tailor service delivery to</w:t>
      </w:r>
      <w:r w:rsidR="009D4FDC">
        <w:t xml:space="preserve"> meet</w:t>
      </w:r>
      <w:r w:rsidR="0012373F">
        <w:t xml:space="preserve"> consumer</w:t>
      </w:r>
      <w:r w:rsidR="009D4FDC">
        <w:t xml:space="preserve"> needs. </w:t>
      </w:r>
      <w:r w:rsidR="00984F8D" w:rsidRPr="00262A18">
        <w:t xml:space="preserve">The Decision Maker noted the service responded proactively to the Assessment Teams’ findings </w:t>
      </w:r>
      <w:r w:rsidR="00984F8D">
        <w:t>and commenced</w:t>
      </w:r>
      <w:r w:rsidR="00984F8D" w:rsidRPr="00262A18">
        <w:t xml:space="preserve"> corrective actions</w:t>
      </w:r>
      <w:r w:rsidR="00984F8D">
        <w:t xml:space="preserve"> to address care documentation </w:t>
      </w:r>
      <w:r w:rsidR="002612CA">
        <w:t>inconsistencies</w:t>
      </w:r>
      <w:r w:rsidR="00984F8D">
        <w:t>.</w:t>
      </w:r>
      <w:r w:rsidR="00345869">
        <w:t xml:space="preserve"> On this occasion, the planned implementation of corrective actions is not sufficient to overturn the Assessment Team recommendation. However, once the corrective actions are completed, the Decision Maker is confident the service will soon return to compliance.</w:t>
      </w:r>
    </w:p>
    <w:p w14:paraId="7C61F535" w14:textId="1F318D92" w:rsidR="0088480C" w:rsidRDefault="00D16CCC" w:rsidP="00435668">
      <w:pPr>
        <w:pStyle w:val="NormalArial"/>
      </w:pPr>
      <w:r>
        <w:t>The Assessment Team reported t</w:t>
      </w:r>
      <w:r w:rsidR="00760AFA">
        <w:t xml:space="preserve">hat while, not always documented, the </w:t>
      </w:r>
      <w:r w:rsidR="00435668">
        <w:t xml:space="preserve">service demonstrated </w:t>
      </w:r>
      <w:r w:rsidR="00760AFA">
        <w:t>assessment and planning occurs in partnership with</w:t>
      </w:r>
      <w:r w:rsidR="00435668">
        <w:t xml:space="preserve"> consumer</w:t>
      </w:r>
      <w:r w:rsidR="00760AFA">
        <w:t>s</w:t>
      </w:r>
      <w:r w:rsidR="00435668">
        <w:t xml:space="preserve"> and involve</w:t>
      </w:r>
      <w:r w:rsidR="00760AFA">
        <w:t>s others</w:t>
      </w:r>
      <w:r w:rsidR="002612CA">
        <w:t>, as requested or indicated by the consumer.</w:t>
      </w:r>
      <w:r w:rsidR="00435668">
        <w:t xml:space="preserve"> The</w:t>
      </w:r>
      <w:r w:rsidR="0088480C">
        <w:t xml:space="preserve"> Assessment Team interviewed consumers and representatives, the feedback received was that consumers</w:t>
      </w:r>
      <w:r w:rsidR="00435668">
        <w:t xml:space="preserve"> can choose who is involved in their care and service</w:t>
      </w:r>
      <w:r w:rsidR="0088480C">
        <w:t xml:space="preserve">s. Consumers receiving meal delivery services described how weekly calls from the volunteer support her to make meal planning decisions. Through interviews with the Assessment Team, staff and management advised how, in practice, assessment and planning occurs in partnership with consumers. </w:t>
      </w:r>
    </w:p>
    <w:p w14:paraId="077FC0EA" w14:textId="2DF4D5CC" w:rsidR="005D4A42" w:rsidRPr="000863F3" w:rsidRDefault="001C5E2D" w:rsidP="00435668">
      <w:pPr>
        <w:pStyle w:val="NormalArial"/>
      </w:pPr>
      <w:r w:rsidRPr="00485DE2">
        <w:t>The service did not demonstrate that outcomes of assessment and planning are effectively communicated to the consumer and documented in a care and services plan that is readily available to the consumer</w:t>
      </w:r>
      <w:r>
        <w:t>. Consumers and representative interviewed</w:t>
      </w:r>
      <w:r w:rsidR="00DB7025">
        <w:t xml:space="preserve"> could not recall being offered a care plan, or having access to </w:t>
      </w:r>
      <w:r w:rsidR="00642330">
        <w:t xml:space="preserve">a care plan. </w:t>
      </w:r>
      <w:r w:rsidR="002612CA">
        <w:t>V</w:t>
      </w:r>
      <w:r w:rsidR="00642330">
        <w:t xml:space="preserve">olunteers </w:t>
      </w:r>
      <w:r w:rsidR="002612CA">
        <w:t xml:space="preserve">advised the Assessment Team that they </w:t>
      </w:r>
      <w:r w:rsidR="00642330">
        <w:t>are informed of consumer needs through the run sheet, but this does not always contain specifics relating to the care and service needs for each consumer. However, volunteers reported they receive relevant information verbally from staff.</w:t>
      </w:r>
      <w:r w:rsidR="002612CA">
        <w:t xml:space="preserve"> </w:t>
      </w:r>
      <w:r w:rsidR="00642330" w:rsidRPr="00262A18">
        <w:t xml:space="preserve">The Decision Maker noted the service responded proactively to the Assessment Teams’ findings </w:t>
      </w:r>
      <w:r w:rsidR="00642330">
        <w:t>and commenced</w:t>
      </w:r>
      <w:r w:rsidR="00642330" w:rsidRPr="00262A18">
        <w:t xml:space="preserve"> corrective action</w:t>
      </w:r>
      <w:r w:rsidR="00642330">
        <w:t>s. On this occasion,</w:t>
      </w:r>
      <w:r w:rsidR="00345869">
        <w:t xml:space="preserve"> the Decision Maker acknowledges the reliance on staff sharing consumer information with volunteers through verbal communication as a means of protecting consumer privacy.</w:t>
      </w:r>
      <w:r w:rsidR="00642330">
        <w:t xml:space="preserve"> </w:t>
      </w:r>
      <w:r w:rsidR="005D4A42">
        <w:t xml:space="preserve">However, as the documented care and services plan is not readily available to each consumer, on this occasion the Decision Maker will not overturn the Assessment Team recommendation. The Decision Maker is confident that the actions recorded </w:t>
      </w:r>
      <w:r w:rsidR="005D4A42" w:rsidRPr="000863F3">
        <w:t xml:space="preserve">on the continuous improvement plan related to assessment and planning will be sufficient to return the service to compliance in the near future. </w:t>
      </w:r>
    </w:p>
    <w:p w14:paraId="737EDD61" w14:textId="77470235" w:rsidR="00821048" w:rsidRPr="000863F3" w:rsidRDefault="00821048" w:rsidP="00821048">
      <w:pPr>
        <w:pStyle w:val="NormalArial"/>
      </w:pPr>
      <w:r w:rsidRPr="000863F3">
        <w:t>The service did not demonstrate care and services are reviewed for effectiveness when circumstances change or when incidents impact on the needs, goals or preferences of the consumer</w:t>
      </w:r>
      <w:r w:rsidR="00BA6811" w:rsidRPr="000863F3">
        <w:t xml:space="preserve">. The Assessment Team provided examples of five sampled consumers that have not had their services reassessed in the last 12 months or in response to a change in condition or circumstance. </w:t>
      </w:r>
      <w:r w:rsidR="000863F3" w:rsidRPr="000863F3">
        <w:t xml:space="preserve">For example, reassessment did not occur in response to a consumer who </w:t>
      </w:r>
      <w:r w:rsidR="00BA6811" w:rsidRPr="000863F3">
        <w:t>sustain</w:t>
      </w:r>
      <w:r w:rsidR="000863F3" w:rsidRPr="000863F3">
        <w:t>ed</w:t>
      </w:r>
      <w:r w:rsidR="00BA6811" w:rsidRPr="000863F3">
        <w:t xml:space="preserve"> a fall, </w:t>
      </w:r>
      <w:r w:rsidR="000863F3" w:rsidRPr="000863F3">
        <w:t>two consumers experiencing a</w:t>
      </w:r>
      <w:r w:rsidR="00BA6811" w:rsidRPr="000863F3">
        <w:t xml:space="preserve"> </w:t>
      </w:r>
      <w:r w:rsidR="000863F3" w:rsidRPr="000863F3">
        <w:t>mobility decline and or in response to the death of a consumer’s spouse. The Decision Maker acknowledges the proactive response and planned corrective actions the service has commenced implementing. The Decision Maker is confident, once the corrective actions are complete, the service will soon return to compliance.</w:t>
      </w:r>
    </w:p>
    <w:p w14:paraId="725DF72B" w14:textId="77777777" w:rsidR="009729E6"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10485" w:type="dxa"/>
        <w:tblLook w:val="04A0" w:firstRow="1" w:lastRow="0" w:firstColumn="1" w:lastColumn="0" w:noHBand="0" w:noVBand="1"/>
      </w:tblPr>
      <w:tblGrid>
        <w:gridCol w:w="2377"/>
        <w:gridCol w:w="5556"/>
        <w:gridCol w:w="2552"/>
      </w:tblGrid>
      <w:tr w:rsidR="000863F3" w14:paraId="725DF72F" w14:textId="77777777" w:rsidTr="000863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5DF72C" w14:textId="77777777" w:rsidR="000863F3" w:rsidRPr="003217D3" w:rsidRDefault="000863F3" w:rsidP="009729E6">
            <w:pPr>
              <w:spacing w:before="0" w:line="22" w:lineRule="atLeast"/>
              <w:rPr>
                <w:rFonts w:ascii="Arial" w:hAnsi="Arial" w:cs="Arial"/>
                <w:color w:val="FFFFFF" w:themeColor="background1"/>
              </w:rPr>
            </w:pPr>
            <w:bookmarkStart w:id="3" w:name="_Hlk106614299"/>
            <w:r w:rsidRPr="003217D3">
              <w:rPr>
                <w:rFonts w:ascii="Arial" w:hAnsi="Arial" w:cs="Arial"/>
                <w:color w:val="FFFFFF" w:themeColor="background1"/>
              </w:rPr>
              <w:t>Personal care and clinical care</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25DF72E" w14:textId="77777777" w:rsidR="000863F3" w:rsidRPr="003217D3" w:rsidRDefault="000863F3"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0863F3" w14:paraId="725DF737" w14:textId="77777777" w:rsidTr="000863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0" w14:textId="77777777" w:rsidR="000863F3" w:rsidRPr="00244176" w:rsidRDefault="000863F3"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3(3)(a)</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1" w14:textId="77777777" w:rsidR="000863F3" w:rsidRPr="00244176" w:rsidRDefault="000863F3"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725DF732" w14:textId="77777777" w:rsidR="000863F3" w:rsidRPr="00244176" w:rsidRDefault="000863F3" w:rsidP="009729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725DF733" w14:textId="77777777" w:rsidR="000863F3" w:rsidRPr="00244176" w:rsidRDefault="000863F3" w:rsidP="009729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725DF734" w14:textId="77777777" w:rsidR="000863F3" w:rsidRPr="00244176" w:rsidRDefault="000863F3" w:rsidP="009729E6">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6" w14:textId="59F3E7F4" w:rsidR="000863F3"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410887169"/>
                <w:placeholder>
                  <w:docPart w:val="52B46B7D2947496FA8E0C6BB46650E9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3F3">
                  <w:rPr>
                    <w:rFonts w:ascii="Arial" w:hAnsi="Arial" w:cs="Arial"/>
                    <w:color w:val="auto"/>
                  </w:rPr>
                  <w:t>Not applicable</w:t>
                </w:r>
              </w:sdtContent>
            </w:sdt>
            <w:r w:rsidR="000863F3" w:rsidRPr="00CC646C">
              <w:rPr>
                <w:rFonts w:ascii="Arial" w:hAnsi="Arial" w:cs="Arial"/>
                <w:color w:val="auto"/>
              </w:rPr>
              <w:t xml:space="preserve"> </w:t>
            </w:r>
          </w:p>
        </w:tc>
      </w:tr>
      <w:tr w:rsidR="000863F3" w14:paraId="725DF73C" w14:textId="77777777" w:rsidTr="00086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8" w14:textId="77777777" w:rsidR="000863F3" w:rsidRPr="00244176" w:rsidRDefault="000863F3"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3(3)(b)</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9" w14:textId="77777777" w:rsidR="000863F3" w:rsidRPr="00244176" w:rsidRDefault="000863F3"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B" w14:textId="5BFCCB50" w:rsidR="000863F3"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436215647"/>
                <w:placeholder>
                  <w:docPart w:val="C3C5A6A04BAF4A6BBD9686030A06168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3F3">
                  <w:rPr>
                    <w:rFonts w:ascii="Arial" w:hAnsi="Arial" w:cs="Arial"/>
                    <w:color w:val="auto"/>
                  </w:rPr>
                  <w:t>Not applicable</w:t>
                </w:r>
              </w:sdtContent>
            </w:sdt>
            <w:r w:rsidR="000863F3" w:rsidRPr="00CC646C">
              <w:rPr>
                <w:rFonts w:ascii="Arial" w:hAnsi="Arial" w:cs="Arial"/>
                <w:color w:val="auto"/>
              </w:rPr>
              <w:t xml:space="preserve"> </w:t>
            </w:r>
          </w:p>
        </w:tc>
      </w:tr>
      <w:tr w:rsidR="000863F3" w14:paraId="725DF741" w14:textId="77777777" w:rsidTr="000863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D" w14:textId="77777777" w:rsidR="000863F3" w:rsidRPr="00244176" w:rsidRDefault="000863F3" w:rsidP="009729E6">
            <w:pPr>
              <w:tabs>
                <w:tab w:val="right" w:pos="9026"/>
              </w:tabs>
              <w:spacing w:line="22" w:lineRule="atLeast"/>
              <w:outlineLvl w:val="4"/>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3(3)(c)</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3E" w14:textId="77777777" w:rsidR="000863F3" w:rsidRPr="00244176" w:rsidRDefault="000863F3" w:rsidP="009729E6">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needs, goals and preferences of consumers nearing the end of life are recognised and addressed, their comfort maximised and their dignity preserved.</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0" w14:textId="74D4BF42" w:rsidR="000863F3"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023165767"/>
                <w:placeholder>
                  <w:docPart w:val="5AB932E88FBB4BF6B8546F39E7F2DC0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3F3">
                  <w:rPr>
                    <w:rFonts w:ascii="Arial" w:hAnsi="Arial" w:cs="Arial"/>
                    <w:color w:val="auto"/>
                  </w:rPr>
                  <w:t>Not applicable</w:t>
                </w:r>
              </w:sdtContent>
            </w:sdt>
            <w:r w:rsidR="000863F3" w:rsidRPr="00CC646C">
              <w:rPr>
                <w:rFonts w:ascii="Arial" w:hAnsi="Arial" w:cs="Arial"/>
                <w:color w:val="auto"/>
              </w:rPr>
              <w:t xml:space="preserve"> </w:t>
            </w:r>
          </w:p>
        </w:tc>
      </w:tr>
      <w:tr w:rsidR="000863F3" w14:paraId="725DF746" w14:textId="77777777" w:rsidTr="00086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2" w14:textId="77777777" w:rsidR="000863F3" w:rsidRPr="00244176" w:rsidRDefault="000863F3"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3(3)(d)</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3" w14:textId="77777777" w:rsidR="000863F3" w:rsidRPr="00244176" w:rsidRDefault="000863F3"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5" w14:textId="22F39C5C" w:rsidR="000863F3"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56323006"/>
                <w:placeholder>
                  <w:docPart w:val="A57732DEDF6741BF8074B708A3ADA46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3F3">
                  <w:rPr>
                    <w:rFonts w:ascii="Arial" w:hAnsi="Arial" w:cs="Arial"/>
                    <w:color w:val="auto"/>
                  </w:rPr>
                  <w:t>Not applicable</w:t>
                </w:r>
              </w:sdtContent>
            </w:sdt>
            <w:r w:rsidR="000863F3" w:rsidRPr="00CC646C">
              <w:rPr>
                <w:rFonts w:ascii="Arial" w:hAnsi="Arial" w:cs="Arial"/>
                <w:color w:val="auto"/>
              </w:rPr>
              <w:t xml:space="preserve"> </w:t>
            </w:r>
          </w:p>
        </w:tc>
      </w:tr>
      <w:tr w:rsidR="000863F3" w14:paraId="725DF74B" w14:textId="77777777" w:rsidTr="000863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7" w14:textId="77777777" w:rsidR="000863F3" w:rsidRPr="00244176" w:rsidRDefault="000863F3"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3(3)(e)</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8" w14:textId="77777777" w:rsidR="000863F3" w:rsidRPr="00244176" w:rsidRDefault="000863F3"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A" w14:textId="149BCF38" w:rsidR="000863F3"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05441278"/>
                <w:placeholder>
                  <w:docPart w:val="3127B626F70E4244A0D81933BB5D6A0F"/>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3F3">
                  <w:rPr>
                    <w:rFonts w:ascii="Arial" w:hAnsi="Arial" w:cs="Arial"/>
                    <w:color w:val="auto"/>
                  </w:rPr>
                  <w:t>Not applicable</w:t>
                </w:r>
              </w:sdtContent>
            </w:sdt>
            <w:r w:rsidR="000863F3" w:rsidRPr="00CC646C">
              <w:rPr>
                <w:rFonts w:ascii="Arial" w:hAnsi="Arial" w:cs="Arial"/>
                <w:color w:val="auto"/>
              </w:rPr>
              <w:t xml:space="preserve"> </w:t>
            </w:r>
          </w:p>
        </w:tc>
      </w:tr>
      <w:tr w:rsidR="000863F3" w14:paraId="725DF750" w14:textId="77777777" w:rsidTr="000863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C" w14:textId="77777777" w:rsidR="000863F3" w:rsidRPr="00244176" w:rsidRDefault="000863F3"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3(3)(f)</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D" w14:textId="77777777" w:rsidR="000863F3" w:rsidRPr="00244176" w:rsidRDefault="000863F3"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4F" w14:textId="38E6FD4B" w:rsidR="000863F3"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643726820"/>
                <w:placeholder>
                  <w:docPart w:val="451618E3B7ED4A38B3EB9461F2EEE9C5"/>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3F3">
                  <w:rPr>
                    <w:rFonts w:ascii="Arial" w:hAnsi="Arial" w:cs="Arial"/>
                    <w:color w:val="auto"/>
                  </w:rPr>
                  <w:t>Not applicable</w:t>
                </w:r>
              </w:sdtContent>
            </w:sdt>
            <w:r w:rsidR="000863F3" w:rsidRPr="00CC646C">
              <w:rPr>
                <w:rFonts w:ascii="Arial" w:hAnsi="Arial" w:cs="Arial"/>
                <w:color w:val="auto"/>
              </w:rPr>
              <w:t xml:space="preserve"> </w:t>
            </w:r>
          </w:p>
        </w:tc>
      </w:tr>
      <w:tr w:rsidR="000863F3" w14:paraId="725DF757" w14:textId="77777777" w:rsidTr="000863F3">
        <w:tc>
          <w:tcPr>
            <w:cnfStyle w:val="001000000000" w:firstRow="0" w:lastRow="0" w:firstColumn="1" w:lastColumn="0" w:oddVBand="0" w:evenVBand="0" w:oddHBand="0" w:evenHBand="0" w:firstRowFirstColumn="0" w:firstRowLastColumn="0" w:lastRowFirstColumn="0" w:lastRowLastColumn="0"/>
            <w:tcW w:w="0" w:type="auto"/>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51" w14:textId="77777777" w:rsidR="000863F3" w:rsidRPr="00244176" w:rsidRDefault="000863F3"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3(3)(g)</w:t>
            </w:r>
          </w:p>
        </w:tc>
        <w:tc>
          <w:tcPr>
            <w:tcW w:w="5556"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52" w14:textId="77777777" w:rsidR="000863F3" w:rsidRPr="00244176" w:rsidRDefault="000863F3"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725DF753" w14:textId="77777777" w:rsidR="000863F3" w:rsidRPr="00244176" w:rsidRDefault="000863F3" w:rsidP="009729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standard and transmission based precautions to prevent and control infection; and</w:t>
            </w:r>
          </w:p>
          <w:p w14:paraId="725DF754" w14:textId="77777777" w:rsidR="000863F3" w:rsidRPr="00244176" w:rsidRDefault="000863F3" w:rsidP="009729E6">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552"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vAlign w:val="top"/>
          </w:tcPr>
          <w:p w14:paraId="725DF756" w14:textId="7BD3C687" w:rsidR="000863F3"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259955598"/>
                <w:placeholder>
                  <w:docPart w:val="E33876B151344B2D8675E7F4B7244A5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0863F3">
                  <w:rPr>
                    <w:rFonts w:ascii="Arial" w:hAnsi="Arial" w:cs="Arial"/>
                    <w:color w:val="auto"/>
                  </w:rPr>
                  <w:t>Not applicable</w:t>
                </w:r>
              </w:sdtContent>
            </w:sdt>
            <w:r w:rsidR="000863F3" w:rsidRPr="00CC646C">
              <w:rPr>
                <w:rFonts w:ascii="Arial" w:hAnsi="Arial" w:cs="Arial"/>
                <w:color w:val="auto"/>
              </w:rPr>
              <w:t xml:space="preserve"> </w:t>
            </w:r>
          </w:p>
        </w:tc>
      </w:tr>
    </w:tbl>
    <w:bookmarkEnd w:id="3"/>
    <w:p w14:paraId="725DF758" w14:textId="77777777" w:rsidR="009729E6" w:rsidRDefault="009729E6" w:rsidP="009729E6">
      <w:pPr>
        <w:pStyle w:val="Heading20"/>
      </w:pPr>
      <w:r w:rsidRPr="00A36AA9">
        <w:t>Findings</w:t>
      </w:r>
    </w:p>
    <w:p w14:paraId="725DF759" w14:textId="1EE0EFFA" w:rsidR="009729E6" w:rsidRPr="006B4042" w:rsidRDefault="009729E6" w:rsidP="009729E6">
      <w:pPr>
        <w:pStyle w:val="NormalArial"/>
      </w:pPr>
      <w:r>
        <w:t>T</w:t>
      </w:r>
      <w:r w:rsidR="00193832">
        <w:t>he service does not provide personal care or clinical care to consumers, as a result Standard 3, and each individual Requirement, was not applicable to the service and not assessed by the Assessment Team.</w:t>
      </w:r>
      <w:r w:rsidRPr="006B4042">
        <w:br w:type="page"/>
      </w:r>
    </w:p>
    <w:p w14:paraId="725DF75A" w14:textId="77777777" w:rsidR="009729E6" w:rsidRPr="00A36AA9"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10485"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552"/>
      </w:tblGrid>
      <w:tr w:rsidR="00193832" w14:paraId="725DF75E" w14:textId="77777777" w:rsidTr="0019383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25DF75B" w14:textId="77777777" w:rsidR="00193832" w:rsidRPr="00991076" w:rsidRDefault="00193832" w:rsidP="009729E6">
            <w:pPr>
              <w:spacing w:before="0" w:line="22" w:lineRule="atLeast"/>
              <w:rPr>
                <w:rFonts w:ascii="Arial" w:hAnsi="Arial" w:cs="Arial"/>
                <w:color w:val="FFFFFF" w:themeColor="background1"/>
              </w:rPr>
            </w:pPr>
            <w:bookmarkStart w:id="4" w:name="_Hlk106628614"/>
            <w:r w:rsidRPr="00991076">
              <w:rPr>
                <w:rFonts w:ascii="Arial" w:hAnsi="Arial" w:cs="Arial"/>
                <w:color w:val="FFFFFF" w:themeColor="background1"/>
              </w:rPr>
              <w:t>Services and supports for daily living</w:t>
            </w:r>
          </w:p>
        </w:tc>
        <w:tc>
          <w:tcPr>
            <w:tcW w:w="2552" w:type="dxa"/>
            <w:tcBorders>
              <w:bottom w:val="single" w:sz="4" w:space="0" w:color="BFBFBF" w:themeColor="background1" w:themeShade="BF"/>
            </w:tcBorders>
          </w:tcPr>
          <w:p w14:paraId="725DF75D" w14:textId="77777777" w:rsidR="00193832" w:rsidRPr="00991076" w:rsidRDefault="00193832"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991076">
              <w:rPr>
                <w:rFonts w:ascii="Arial" w:hAnsi="Arial" w:cs="Arial"/>
                <w:color w:val="FFFFFF" w:themeColor="background1"/>
              </w:rPr>
              <w:t>CHSP</w:t>
            </w:r>
          </w:p>
        </w:tc>
      </w:tr>
      <w:bookmarkEnd w:id="4"/>
      <w:tr w:rsidR="00193832" w14:paraId="725DF763" w14:textId="77777777" w:rsidTr="001938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5F" w14:textId="77777777" w:rsidR="00193832" w:rsidRPr="00244176" w:rsidRDefault="00193832"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4(3)(a)</w:t>
            </w:r>
          </w:p>
        </w:tc>
        <w:tc>
          <w:tcPr>
            <w:tcW w:w="5556" w:type="dxa"/>
            <w:shd w:val="clear" w:color="auto" w:fill="auto"/>
            <w:vAlign w:val="top"/>
          </w:tcPr>
          <w:p w14:paraId="725DF760" w14:textId="77777777" w:rsidR="00193832" w:rsidRPr="00244176" w:rsidRDefault="00193832"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552" w:type="dxa"/>
            <w:shd w:val="clear" w:color="auto" w:fill="auto"/>
            <w:vAlign w:val="top"/>
          </w:tcPr>
          <w:p w14:paraId="725DF762" w14:textId="0730882A" w:rsidR="00193832"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785027045"/>
                <w:placeholder>
                  <w:docPart w:val="BF4070EEA723436FADDF95E977B80CF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832">
                  <w:rPr>
                    <w:rFonts w:ascii="Arial" w:hAnsi="Arial" w:cs="Arial"/>
                    <w:color w:val="auto"/>
                  </w:rPr>
                  <w:t>Compliant</w:t>
                </w:r>
              </w:sdtContent>
            </w:sdt>
            <w:r w:rsidR="00193832" w:rsidRPr="00CC646C">
              <w:rPr>
                <w:rFonts w:ascii="Arial" w:hAnsi="Arial" w:cs="Arial"/>
                <w:color w:val="auto"/>
              </w:rPr>
              <w:t xml:space="preserve"> </w:t>
            </w:r>
          </w:p>
        </w:tc>
      </w:tr>
      <w:tr w:rsidR="00193832" w14:paraId="725DF768" w14:textId="77777777" w:rsidTr="00193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64" w14:textId="77777777" w:rsidR="00193832" w:rsidRPr="00244176" w:rsidRDefault="00193832"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4(3)(b)</w:t>
            </w:r>
          </w:p>
        </w:tc>
        <w:tc>
          <w:tcPr>
            <w:tcW w:w="5556" w:type="dxa"/>
            <w:shd w:val="clear" w:color="auto" w:fill="auto"/>
            <w:vAlign w:val="top"/>
          </w:tcPr>
          <w:p w14:paraId="725DF765" w14:textId="77777777" w:rsidR="00193832" w:rsidRPr="00244176" w:rsidRDefault="00193832"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Services and supports for daily living promote each consumer’s emotional, spiritual and psychological well-being.</w:t>
            </w:r>
          </w:p>
        </w:tc>
        <w:tc>
          <w:tcPr>
            <w:tcW w:w="2552" w:type="dxa"/>
            <w:shd w:val="clear" w:color="auto" w:fill="auto"/>
            <w:vAlign w:val="top"/>
          </w:tcPr>
          <w:p w14:paraId="725DF767" w14:textId="332C58A5" w:rsidR="00193832"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902505671"/>
                <w:placeholder>
                  <w:docPart w:val="73851C90AC294C5D8428F83CD4DAB79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832">
                  <w:rPr>
                    <w:rFonts w:ascii="Arial" w:hAnsi="Arial" w:cs="Arial"/>
                    <w:color w:val="auto"/>
                  </w:rPr>
                  <w:t>Compliant</w:t>
                </w:r>
              </w:sdtContent>
            </w:sdt>
            <w:r w:rsidR="00193832" w:rsidRPr="00CC646C">
              <w:rPr>
                <w:rFonts w:ascii="Arial" w:hAnsi="Arial" w:cs="Arial"/>
                <w:color w:val="auto"/>
              </w:rPr>
              <w:t xml:space="preserve"> </w:t>
            </w:r>
          </w:p>
        </w:tc>
      </w:tr>
      <w:tr w:rsidR="00193832" w14:paraId="725DF770" w14:textId="77777777" w:rsidTr="001938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69" w14:textId="77777777" w:rsidR="00193832" w:rsidRPr="00244176" w:rsidRDefault="00193832"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4(3)(c)</w:t>
            </w:r>
          </w:p>
        </w:tc>
        <w:tc>
          <w:tcPr>
            <w:tcW w:w="5556" w:type="dxa"/>
            <w:shd w:val="clear" w:color="auto" w:fill="auto"/>
            <w:vAlign w:val="top"/>
          </w:tcPr>
          <w:p w14:paraId="725DF76A" w14:textId="77777777" w:rsidR="00193832" w:rsidRPr="00244176" w:rsidRDefault="00193832"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725DF76B" w14:textId="77777777" w:rsidR="00193832" w:rsidRPr="00244176" w:rsidRDefault="00193832" w:rsidP="009729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25DF76C" w14:textId="77777777" w:rsidR="00193832" w:rsidRPr="00244176" w:rsidRDefault="00193832" w:rsidP="009729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725DF76D" w14:textId="77777777" w:rsidR="00193832" w:rsidRPr="00244176" w:rsidRDefault="00193832" w:rsidP="009729E6">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552" w:type="dxa"/>
            <w:shd w:val="clear" w:color="auto" w:fill="auto"/>
            <w:vAlign w:val="top"/>
          </w:tcPr>
          <w:p w14:paraId="725DF76F" w14:textId="1BA36967" w:rsidR="00193832"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7236022"/>
                <w:placeholder>
                  <w:docPart w:val="10FF6D01F43E4154B51961536AA32D9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832">
                  <w:rPr>
                    <w:rFonts w:ascii="Arial" w:hAnsi="Arial" w:cs="Arial"/>
                    <w:color w:val="auto"/>
                  </w:rPr>
                  <w:t>Compliant</w:t>
                </w:r>
              </w:sdtContent>
            </w:sdt>
            <w:r w:rsidR="00193832" w:rsidRPr="00CC646C">
              <w:rPr>
                <w:rFonts w:ascii="Arial" w:hAnsi="Arial" w:cs="Arial"/>
                <w:color w:val="auto"/>
              </w:rPr>
              <w:t xml:space="preserve"> </w:t>
            </w:r>
          </w:p>
        </w:tc>
      </w:tr>
      <w:tr w:rsidR="00193832" w14:paraId="725DF775" w14:textId="77777777" w:rsidTr="00193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71" w14:textId="77777777" w:rsidR="00193832" w:rsidRPr="00244176" w:rsidRDefault="00193832"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4(3)(d)</w:t>
            </w:r>
          </w:p>
        </w:tc>
        <w:tc>
          <w:tcPr>
            <w:tcW w:w="5556" w:type="dxa"/>
            <w:shd w:val="clear" w:color="auto" w:fill="auto"/>
            <w:vAlign w:val="top"/>
          </w:tcPr>
          <w:p w14:paraId="725DF772" w14:textId="77777777" w:rsidR="00193832" w:rsidRPr="00244176" w:rsidRDefault="00193832"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552" w:type="dxa"/>
            <w:shd w:val="clear" w:color="auto" w:fill="auto"/>
            <w:vAlign w:val="top"/>
          </w:tcPr>
          <w:p w14:paraId="725DF774" w14:textId="53E38438" w:rsidR="00193832"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41767175"/>
                <w:placeholder>
                  <w:docPart w:val="CA51B1E75CDF480FBB7D52F89099474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832">
                  <w:rPr>
                    <w:rFonts w:ascii="Arial" w:hAnsi="Arial" w:cs="Arial"/>
                    <w:color w:val="auto"/>
                  </w:rPr>
                  <w:t>Compliant</w:t>
                </w:r>
              </w:sdtContent>
            </w:sdt>
            <w:r w:rsidR="00193832" w:rsidRPr="00CC646C">
              <w:rPr>
                <w:rFonts w:ascii="Arial" w:hAnsi="Arial" w:cs="Arial"/>
                <w:color w:val="auto"/>
              </w:rPr>
              <w:t xml:space="preserve"> </w:t>
            </w:r>
          </w:p>
        </w:tc>
      </w:tr>
      <w:tr w:rsidR="00193832" w14:paraId="725DF77A" w14:textId="77777777" w:rsidTr="00193832">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76" w14:textId="77777777" w:rsidR="00193832" w:rsidRPr="00244176" w:rsidRDefault="00193832"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4(3)(e)</w:t>
            </w:r>
          </w:p>
        </w:tc>
        <w:tc>
          <w:tcPr>
            <w:tcW w:w="5556" w:type="dxa"/>
            <w:shd w:val="clear" w:color="auto" w:fill="auto"/>
            <w:vAlign w:val="top"/>
          </w:tcPr>
          <w:p w14:paraId="725DF777" w14:textId="77777777" w:rsidR="00193832" w:rsidRPr="00244176" w:rsidRDefault="00193832"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552" w:type="dxa"/>
            <w:shd w:val="clear" w:color="auto" w:fill="auto"/>
            <w:vAlign w:val="top"/>
          </w:tcPr>
          <w:p w14:paraId="725DF779" w14:textId="6D606C5C" w:rsidR="00193832"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25409482"/>
                <w:placeholder>
                  <w:docPart w:val="59F5EBECF00A4C6E9E1CF617876A454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832">
                  <w:rPr>
                    <w:rFonts w:ascii="Arial" w:hAnsi="Arial" w:cs="Arial"/>
                    <w:color w:val="auto"/>
                  </w:rPr>
                  <w:t>Compliant</w:t>
                </w:r>
              </w:sdtContent>
            </w:sdt>
            <w:r w:rsidR="00193832" w:rsidRPr="00CC646C">
              <w:rPr>
                <w:rFonts w:ascii="Arial" w:hAnsi="Arial" w:cs="Arial"/>
                <w:color w:val="auto"/>
              </w:rPr>
              <w:t xml:space="preserve"> </w:t>
            </w:r>
          </w:p>
        </w:tc>
      </w:tr>
      <w:tr w:rsidR="00193832" w14:paraId="725DF77F" w14:textId="77777777" w:rsidTr="0019383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7B" w14:textId="77777777" w:rsidR="00193832" w:rsidRPr="00244176" w:rsidRDefault="00193832"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4(3)(f)</w:t>
            </w:r>
          </w:p>
        </w:tc>
        <w:tc>
          <w:tcPr>
            <w:tcW w:w="5556" w:type="dxa"/>
            <w:shd w:val="clear" w:color="auto" w:fill="auto"/>
            <w:vAlign w:val="top"/>
          </w:tcPr>
          <w:p w14:paraId="725DF77C" w14:textId="77777777" w:rsidR="00193832" w:rsidRPr="00244176" w:rsidRDefault="00193832"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552" w:type="dxa"/>
            <w:shd w:val="clear" w:color="auto" w:fill="auto"/>
            <w:vAlign w:val="top"/>
          </w:tcPr>
          <w:p w14:paraId="725DF77E" w14:textId="1293D7F6" w:rsidR="00193832"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684825030"/>
                <w:placeholder>
                  <w:docPart w:val="7042ED1C623349F19E8CD56662FCD18D"/>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832">
                  <w:rPr>
                    <w:rFonts w:ascii="Arial" w:hAnsi="Arial" w:cs="Arial"/>
                    <w:color w:val="auto"/>
                  </w:rPr>
                  <w:t>Compliant</w:t>
                </w:r>
              </w:sdtContent>
            </w:sdt>
            <w:r w:rsidR="00193832" w:rsidRPr="00CC646C">
              <w:rPr>
                <w:rFonts w:ascii="Arial" w:hAnsi="Arial" w:cs="Arial"/>
                <w:color w:val="auto"/>
              </w:rPr>
              <w:t xml:space="preserve"> </w:t>
            </w:r>
          </w:p>
        </w:tc>
      </w:tr>
      <w:tr w:rsidR="00193832" w14:paraId="725DF784" w14:textId="77777777" w:rsidTr="00193832">
        <w:tc>
          <w:tcPr>
            <w:cnfStyle w:val="001000000000" w:firstRow="0" w:lastRow="0" w:firstColumn="1" w:lastColumn="0" w:oddVBand="0" w:evenVBand="0" w:oddHBand="0" w:evenHBand="0" w:firstRowFirstColumn="0" w:firstRowLastColumn="0" w:lastRowFirstColumn="0" w:lastRowLastColumn="0"/>
            <w:tcW w:w="0" w:type="auto"/>
            <w:vAlign w:val="top"/>
          </w:tcPr>
          <w:p w14:paraId="725DF780" w14:textId="77777777" w:rsidR="00193832" w:rsidRPr="00244176" w:rsidRDefault="00193832"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4(3)(g)</w:t>
            </w:r>
          </w:p>
        </w:tc>
        <w:tc>
          <w:tcPr>
            <w:tcW w:w="5556" w:type="dxa"/>
            <w:vAlign w:val="top"/>
          </w:tcPr>
          <w:p w14:paraId="725DF781" w14:textId="77777777" w:rsidR="00193832" w:rsidRPr="00244176" w:rsidRDefault="00193832"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equipment is provided, it is safe, suitable, clean and well maintained.</w:t>
            </w:r>
          </w:p>
        </w:tc>
        <w:tc>
          <w:tcPr>
            <w:tcW w:w="2552" w:type="dxa"/>
            <w:vAlign w:val="top"/>
          </w:tcPr>
          <w:p w14:paraId="725DF783" w14:textId="7CDEA951" w:rsidR="00193832"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1475887"/>
                <w:placeholder>
                  <w:docPart w:val="620047073867447F89ED1EC1BFE238C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93832">
                  <w:rPr>
                    <w:rFonts w:ascii="Arial" w:hAnsi="Arial" w:cs="Arial"/>
                    <w:color w:val="auto"/>
                  </w:rPr>
                  <w:t>Compliant</w:t>
                </w:r>
              </w:sdtContent>
            </w:sdt>
            <w:r w:rsidR="00193832" w:rsidRPr="00CC646C">
              <w:rPr>
                <w:rFonts w:ascii="Arial" w:hAnsi="Arial" w:cs="Arial"/>
                <w:color w:val="auto"/>
              </w:rPr>
              <w:t xml:space="preserve"> </w:t>
            </w:r>
          </w:p>
        </w:tc>
      </w:tr>
    </w:tbl>
    <w:p w14:paraId="725DF785" w14:textId="77777777" w:rsidR="009729E6" w:rsidRDefault="009729E6" w:rsidP="009729E6">
      <w:pPr>
        <w:pStyle w:val="Heading20"/>
      </w:pPr>
      <w:r w:rsidRPr="00A36AA9">
        <w:t>Findings</w:t>
      </w:r>
    </w:p>
    <w:p w14:paraId="1186BFF3" w14:textId="110775E7" w:rsidR="004476BF" w:rsidRDefault="00193832" w:rsidP="009729E6">
      <w:pPr>
        <w:pStyle w:val="NormalArial"/>
        <w:rPr>
          <w:rFonts w:eastAsia="Arial"/>
        </w:rPr>
      </w:pPr>
      <w:r w:rsidRPr="00193832">
        <w:t>Consumers</w:t>
      </w:r>
      <w:r w:rsidR="004476BF">
        <w:t xml:space="preserve"> and r</w:t>
      </w:r>
      <w:r w:rsidRPr="00193832">
        <w:t xml:space="preserve">epresentatives provided examples of how the services and supports consumers receive, help to maintain their independence and quality of life. </w:t>
      </w:r>
      <w:r>
        <w:t xml:space="preserve">Consumers described how transport and social support services increase their social engagement, boosts their mood and improves their independence by reducing their reliance on family members. </w:t>
      </w:r>
      <w:r w:rsidR="004476BF">
        <w:t>S</w:t>
      </w:r>
      <w:r w:rsidRPr="2995DF3A">
        <w:rPr>
          <w:rFonts w:eastAsia="Arial"/>
        </w:rPr>
        <w:t xml:space="preserve">taff </w:t>
      </w:r>
      <w:r>
        <w:rPr>
          <w:rFonts w:eastAsia="Arial"/>
        </w:rPr>
        <w:t>and volunteers</w:t>
      </w:r>
      <w:r w:rsidRPr="2995DF3A">
        <w:rPr>
          <w:rFonts w:eastAsia="Arial"/>
        </w:rPr>
        <w:t xml:space="preserve"> </w:t>
      </w:r>
      <w:r w:rsidR="00B246B8">
        <w:rPr>
          <w:rFonts w:eastAsia="Arial"/>
        </w:rPr>
        <w:t>demonstrated</w:t>
      </w:r>
      <w:r w:rsidR="004476BF">
        <w:rPr>
          <w:rFonts w:eastAsia="Arial"/>
        </w:rPr>
        <w:t xml:space="preserve">, </w:t>
      </w:r>
      <w:r w:rsidR="004476BF">
        <w:t>through interviews conducted by the Assessment Team, an</w:t>
      </w:r>
      <w:r w:rsidRPr="2995DF3A">
        <w:rPr>
          <w:rFonts w:eastAsia="Arial"/>
        </w:rPr>
        <w:t xml:space="preserve"> understanding of what is important to individual consumers and </w:t>
      </w:r>
      <w:r w:rsidR="004476BF">
        <w:rPr>
          <w:rFonts w:eastAsia="Arial"/>
        </w:rPr>
        <w:t>described</w:t>
      </w:r>
      <w:r w:rsidRPr="2995DF3A">
        <w:rPr>
          <w:rFonts w:eastAsia="Arial"/>
        </w:rPr>
        <w:t xml:space="preserve"> how they </w:t>
      </w:r>
      <w:r w:rsidR="004476BF">
        <w:rPr>
          <w:rFonts w:eastAsia="Arial"/>
        </w:rPr>
        <w:t xml:space="preserve">support </w:t>
      </w:r>
      <w:r w:rsidRPr="2995DF3A">
        <w:rPr>
          <w:rFonts w:eastAsia="Arial"/>
        </w:rPr>
        <w:t>consumer</w:t>
      </w:r>
      <w:r w:rsidR="004476BF">
        <w:rPr>
          <w:rFonts w:eastAsia="Arial"/>
        </w:rPr>
        <w:t>s</w:t>
      </w:r>
      <w:r w:rsidRPr="2995DF3A">
        <w:rPr>
          <w:rFonts w:eastAsia="Arial"/>
        </w:rPr>
        <w:t xml:space="preserve"> to do as much as they can for themselves, if this is their preferenc</w:t>
      </w:r>
      <w:r w:rsidR="004476BF">
        <w:rPr>
          <w:rFonts w:eastAsia="Arial"/>
        </w:rPr>
        <w:t>e, to optimise their wellbeing and independence.</w:t>
      </w:r>
    </w:p>
    <w:p w14:paraId="347F4097" w14:textId="77E6FF78" w:rsidR="004476BF" w:rsidRDefault="004476BF" w:rsidP="004476BF">
      <w:pPr>
        <w:pStyle w:val="NormalArial"/>
        <w:rPr>
          <w:rFonts w:eastAsia="Arial"/>
        </w:rPr>
      </w:pPr>
      <w:r>
        <w:rPr>
          <w:rFonts w:eastAsia="Arial"/>
        </w:rPr>
        <w:t>The Assessment Team collected evidence which demonstrated how consumers receive emotional, psychological supports through services received. For example, feedback from c</w:t>
      </w:r>
      <w:r w:rsidRPr="004476BF">
        <w:rPr>
          <w:rFonts w:eastAsia="Arial"/>
        </w:rPr>
        <w:t>onsumers</w:t>
      </w:r>
      <w:r>
        <w:rPr>
          <w:rFonts w:eastAsia="Arial"/>
        </w:rPr>
        <w:t xml:space="preserve"> and r</w:t>
      </w:r>
      <w:r w:rsidRPr="004476BF">
        <w:rPr>
          <w:rFonts w:eastAsia="Arial"/>
        </w:rPr>
        <w:t xml:space="preserve">epresentatives </w:t>
      </w:r>
      <w:r>
        <w:rPr>
          <w:rFonts w:eastAsia="Arial"/>
        </w:rPr>
        <w:t>described the</w:t>
      </w:r>
      <w:r w:rsidRPr="004476BF">
        <w:rPr>
          <w:rFonts w:eastAsia="Arial"/>
        </w:rPr>
        <w:t xml:space="preserve"> emotional support</w:t>
      </w:r>
      <w:r>
        <w:rPr>
          <w:rFonts w:eastAsia="Arial"/>
        </w:rPr>
        <w:t xml:space="preserve"> staff provide to </w:t>
      </w:r>
      <w:r w:rsidRPr="004476BF">
        <w:rPr>
          <w:rFonts w:eastAsia="Arial"/>
        </w:rPr>
        <w:t>consumer</w:t>
      </w:r>
      <w:r>
        <w:rPr>
          <w:rFonts w:eastAsia="Arial"/>
        </w:rPr>
        <w:t>s, one consumer described how the services have supported them through grief and loss of a spouse and friend. Staff and volunteers described actions they take to support consumers, even when they are absent from group activities, for example, sending flowers and/or a card or taking time for one on one interaction for consumers who are feeling low.</w:t>
      </w:r>
    </w:p>
    <w:p w14:paraId="73E394E7" w14:textId="743CDA32" w:rsidR="004476BF" w:rsidRDefault="004476BF" w:rsidP="004476BF">
      <w:pPr>
        <w:pStyle w:val="NormalArial"/>
        <w:rPr>
          <w:rFonts w:eastAsia="Arial"/>
        </w:rPr>
      </w:pPr>
      <w:r>
        <w:rPr>
          <w:rFonts w:eastAsia="Arial"/>
        </w:rPr>
        <w:lastRenderedPageBreak/>
        <w:t xml:space="preserve">The Assessment Team reported the organisation delivers services that support </w:t>
      </w:r>
      <w:r w:rsidR="00941065">
        <w:rPr>
          <w:rFonts w:eastAsia="Arial"/>
        </w:rPr>
        <w:t>consumers</w:t>
      </w:r>
      <w:r>
        <w:rPr>
          <w:rFonts w:eastAsia="Arial"/>
        </w:rPr>
        <w:t xml:space="preserve"> to maintain their social networks and do things that are important to them. C</w:t>
      </w:r>
      <w:r w:rsidRPr="004476BF">
        <w:rPr>
          <w:rFonts w:eastAsia="Arial"/>
        </w:rPr>
        <w:t>onsumers</w:t>
      </w:r>
      <w:r>
        <w:rPr>
          <w:rFonts w:eastAsia="Arial"/>
        </w:rPr>
        <w:t xml:space="preserve"> and </w:t>
      </w:r>
      <w:r w:rsidRPr="004476BF">
        <w:rPr>
          <w:rFonts w:eastAsia="Arial"/>
        </w:rPr>
        <w:t xml:space="preserve">representatives </w:t>
      </w:r>
      <w:r>
        <w:rPr>
          <w:rFonts w:eastAsia="Arial"/>
        </w:rPr>
        <w:t xml:space="preserve">advised the Assessment Team, that the flexible service </w:t>
      </w:r>
      <w:r w:rsidRPr="004476BF">
        <w:rPr>
          <w:rFonts w:eastAsia="Arial"/>
        </w:rPr>
        <w:t>enab</w:t>
      </w:r>
      <w:r>
        <w:rPr>
          <w:rFonts w:eastAsia="Arial"/>
        </w:rPr>
        <w:t>les</w:t>
      </w:r>
      <w:r w:rsidRPr="004476BF">
        <w:rPr>
          <w:rFonts w:eastAsia="Arial"/>
        </w:rPr>
        <w:t xml:space="preserve"> consumers to maintain their </w:t>
      </w:r>
      <w:r w:rsidR="00964740">
        <w:rPr>
          <w:rFonts w:eastAsia="Arial"/>
        </w:rPr>
        <w:t>socialise and engage in meaningful activities.</w:t>
      </w:r>
      <w:r w:rsidRPr="004476BF">
        <w:rPr>
          <w:rFonts w:eastAsia="Arial"/>
        </w:rPr>
        <w:t xml:space="preserve"> </w:t>
      </w:r>
      <w:r w:rsidR="00964740">
        <w:rPr>
          <w:rFonts w:eastAsia="Arial"/>
        </w:rPr>
        <w:t>For example, the service facilitated a consumer’s access to view a family member’s memorial. The service calendars activities is informed through consumer input and suggestions. In addition, monthly activities calendars include local community events, to which the service arranges transport for consumers wishing to attend.</w:t>
      </w:r>
    </w:p>
    <w:p w14:paraId="29C2CD17" w14:textId="213693E1" w:rsidR="00964740" w:rsidRPr="00485DE2" w:rsidRDefault="00964740" w:rsidP="004476BF">
      <w:pPr>
        <w:pStyle w:val="NormalArial"/>
        <w:rPr>
          <w:rFonts w:eastAsia="Arial"/>
        </w:rPr>
      </w:pPr>
      <w:r w:rsidRPr="00485DE2">
        <w:rPr>
          <w:rFonts w:eastAsia="Arial"/>
        </w:rPr>
        <w:t xml:space="preserve">Consumers and representatives </w:t>
      </w:r>
      <w:r w:rsidR="00E31BB6" w:rsidRPr="00485DE2">
        <w:rPr>
          <w:rFonts w:eastAsia="Arial"/>
        </w:rPr>
        <w:t>advised the Assessment Team they</w:t>
      </w:r>
      <w:r w:rsidRPr="00485DE2">
        <w:rPr>
          <w:rFonts w:eastAsia="Arial"/>
        </w:rPr>
        <w:t xml:space="preserve"> are satisfied that information about their care and services is shared appropriately. </w:t>
      </w:r>
      <w:r w:rsidR="00E31BB6" w:rsidRPr="00485DE2">
        <w:rPr>
          <w:rFonts w:eastAsia="Arial"/>
        </w:rPr>
        <w:t xml:space="preserve">Feedback received from consumers reported </w:t>
      </w:r>
      <w:r w:rsidR="00A80A0B" w:rsidRPr="00485DE2">
        <w:rPr>
          <w:rFonts w:eastAsia="Arial"/>
        </w:rPr>
        <w:t xml:space="preserve">they that both </w:t>
      </w:r>
      <w:r w:rsidR="00E31BB6" w:rsidRPr="00485DE2">
        <w:rPr>
          <w:rFonts w:eastAsia="Arial"/>
        </w:rPr>
        <w:t>staff</w:t>
      </w:r>
      <w:r w:rsidR="00A80A0B" w:rsidRPr="00485DE2">
        <w:rPr>
          <w:rFonts w:eastAsia="Arial"/>
        </w:rPr>
        <w:t xml:space="preserve"> and v</w:t>
      </w:r>
      <w:r w:rsidR="00E31BB6" w:rsidRPr="00485DE2">
        <w:rPr>
          <w:rFonts w:eastAsia="Arial"/>
        </w:rPr>
        <w:t xml:space="preserve">olunteers understand their needs </w:t>
      </w:r>
      <w:r w:rsidR="00A80A0B" w:rsidRPr="00485DE2">
        <w:rPr>
          <w:rFonts w:eastAsia="Arial"/>
        </w:rPr>
        <w:t>they usually have consistent</w:t>
      </w:r>
      <w:r w:rsidR="00E31BB6" w:rsidRPr="00485DE2">
        <w:rPr>
          <w:rFonts w:eastAsia="Arial"/>
        </w:rPr>
        <w:t xml:space="preserve"> staff</w:t>
      </w:r>
      <w:r w:rsidR="00A80A0B" w:rsidRPr="00485DE2">
        <w:rPr>
          <w:rFonts w:eastAsia="Arial"/>
        </w:rPr>
        <w:t xml:space="preserve"> and v</w:t>
      </w:r>
      <w:r w:rsidR="00E31BB6" w:rsidRPr="00485DE2">
        <w:rPr>
          <w:rFonts w:eastAsia="Arial"/>
        </w:rPr>
        <w:t>olunteer</w:t>
      </w:r>
      <w:r w:rsidR="00A80A0B" w:rsidRPr="00485DE2">
        <w:rPr>
          <w:rFonts w:eastAsia="Arial"/>
        </w:rPr>
        <w:t>s engaged in their services.</w:t>
      </w:r>
      <w:r w:rsidR="00E31BB6" w:rsidRPr="00485DE2">
        <w:rPr>
          <w:rFonts w:eastAsia="Arial"/>
        </w:rPr>
        <w:t xml:space="preserve"> Despite care documentation inconsistencies identified by the Assessment Team, t</w:t>
      </w:r>
      <w:r w:rsidRPr="00485DE2">
        <w:rPr>
          <w:rFonts w:eastAsia="Arial"/>
        </w:rPr>
        <w:t>he service demonstrated how</w:t>
      </w:r>
      <w:r w:rsidR="00E31BB6" w:rsidRPr="00485DE2">
        <w:rPr>
          <w:rFonts w:eastAsia="Arial"/>
        </w:rPr>
        <w:t xml:space="preserve"> the v</w:t>
      </w:r>
      <w:r w:rsidRPr="00485DE2">
        <w:rPr>
          <w:rFonts w:eastAsia="Arial"/>
        </w:rPr>
        <w:t>erbal information communicated between staff and volunteers is sufficient to ensure consumer needs and preferences are being communicated.</w:t>
      </w:r>
      <w:r w:rsidR="00E31BB6" w:rsidRPr="00485DE2">
        <w:rPr>
          <w:rFonts w:eastAsia="Arial"/>
        </w:rPr>
        <w:t xml:space="preserve"> </w:t>
      </w:r>
    </w:p>
    <w:p w14:paraId="4CF15812" w14:textId="1FA274A1" w:rsidR="00E31BB6" w:rsidRPr="00485DE2" w:rsidRDefault="00E31BB6" w:rsidP="004476BF">
      <w:pPr>
        <w:pStyle w:val="NormalArial"/>
        <w:rPr>
          <w:rFonts w:eastAsia="Arial"/>
        </w:rPr>
      </w:pPr>
      <w:r w:rsidRPr="00485DE2">
        <w:rPr>
          <w:rFonts w:eastAsia="Arial"/>
        </w:rPr>
        <w:t xml:space="preserve">The service demonstrated that timely and appropriate referrals to providers of care and services, including individuals or organisations, occur with respect to consumer needs and preferences. The Assessment Team reported instances where consumers have been referred to My Aged Care for additional assessments </w:t>
      </w:r>
      <w:r w:rsidR="002A1CC4" w:rsidRPr="00485DE2">
        <w:rPr>
          <w:rFonts w:eastAsia="Arial"/>
        </w:rPr>
        <w:t>in response to an increase in need or changes in their condition.</w:t>
      </w:r>
    </w:p>
    <w:p w14:paraId="366112A4" w14:textId="7232AB1A" w:rsidR="002A1CC4" w:rsidRDefault="002A1CC4" w:rsidP="004476BF">
      <w:pPr>
        <w:pStyle w:val="NormalArial"/>
        <w:rPr>
          <w:rFonts w:eastAsia="Arial"/>
          <w:highlight w:val="yellow"/>
        </w:rPr>
      </w:pPr>
      <w:r w:rsidRPr="002A1CC4">
        <w:rPr>
          <w:rFonts w:eastAsia="Arial"/>
        </w:rPr>
        <w:t>Consumers</w:t>
      </w:r>
      <w:r>
        <w:rPr>
          <w:rFonts w:eastAsia="Arial"/>
        </w:rPr>
        <w:t xml:space="preserve"> </w:t>
      </w:r>
      <w:r w:rsidRPr="002A1CC4">
        <w:rPr>
          <w:rFonts w:eastAsia="Arial"/>
        </w:rPr>
        <w:t>representatives provided</w:t>
      </w:r>
      <w:r>
        <w:rPr>
          <w:rFonts w:eastAsia="Arial"/>
        </w:rPr>
        <w:t xml:space="preserve"> the Assessment Team with</w:t>
      </w:r>
      <w:r w:rsidRPr="002A1CC4">
        <w:rPr>
          <w:rFonts w:eastAsia="Arial"/>
        </w:rPr>
        <w:t xml:space="preserve"> positive feedback about the meals delivered to their home</w:t>
      </w:r>
      <w:r>
        <w:rPr>
          <w:rFonts w:eastAsia="Arial"/>
        </w:rPr>
        <w:t xml:space="preserve">, </w:t>
      </w:r>
      <w:r w:rsidRPr="002A1CC4">
        <w:rPr>
          <w:rFonts w:eastAsia="Arial"/>
        </w:rPr>
        <w:t>reporting sufficient choice and options available to meet their individual needs and preferences. Consumers stated the meals were sufficient in size and quality.</w:t>
      </w:r>
      <w:r>
        <w:rPr>
          <w:rFonts w:eastAsia="Arial"/>
        </w:rPr>
        <w:t xml:space="preserve"> </w:t>
      </w:r>
      <w:r w:rsidRPr="002A1CC4">
        <w:rPr>
          <w:rFonts w:eastAsia="Arial"/>
        </w:rPr>
        <w:t xml:space="preserve">The food service also provides </w:t>
      </w:r>
      <w:r>
        <w:rPr>
          <w:rFonts w:eastAsia="Arial"/>
        </w:rPr>
        <w:t>meals within the service centre</w:t>
      </w:r>
      <w:r w:rsidRPr="002A1CC4">
        <w:rPr>
          <w:rFonts w:eastAsia="Arial"/>
        </w:rPr>
        <w:t xml:space="preserve"> each Tuesday, with a freshly cooked main meal being served every second week.</w:t>
      </w:r>
      <w:r>
        <w:rPr>
          <w:rFonts w:eastAsia="Arial"/>
        </w:rPr>
        <w:t xml:space="preserve"> The Assessment Team reported, while the service informs consumers that the kitchen does not cater to texture modified dietary requirements, the kitchen does cater for allergies and other dietary requirements. The service regularly seeks feedback on meals through feedback forms.</w:t>
      </w:r>
    </w:p>
    <w:p w14:paraId="6FC13CB6" w14:textId="18A3C48A" w:rsidR="00085795" w:rsidRDefault="002A1CC4" w:rsidP="007B3247">
      <w:pPr>
        <w:pStyle w:val="NormalArial"/>
        <w:rPr>
          <w:rFonts w:eastAsia="Arial"/>
        </w:rPr>
      </w:pPr>
      <w:r>
        <w:rPr>
          <w:rFonts w:eastAsia="Arial"/>
        </w:rPr>
        <w:t xml:space="preserve">The Assessment Team reported the service provides equipment to consumers which is safe, suitable, clean and well maintained. For example, consumers who have personal safety alarms installed, described the service </w:t>
      </w:r>
      <w:r w:rsidR="007B3247">
        <w:rPr>
          <w:rFonts w:eastAsia="Arial"/>
        </w:rPr>
        <w:t>as simple and easy to use. Consumers reported being provided an option for personal safety alarms related to the function and preference of neck or wrist to wear their alarm. The Assessment Team reported the service is responsible for the installation of the alarms, while an brokered service is responsible for the functional monitoring of the alarms.</w:t>
      </w:r>
      <w:r w:rsidR="007B3247">
        <w:rPr>
          <w:szCs w:val="22"/>
        </w:rPr>
        <w:t xml:space="preserve"> The brokered service has equipment to detect if information has not been received which alerts their staff to review and troubleshoot. Staff advised they are a part of the troubleshooting process and will replace batteries in devices for consumers to identify if this is the issue. If the issue is still not resolved, they will install a new device for the consumer</w:t>
      </w:r>
    </w:p>
    <w:p w14:paraId="725DF786" w14:textId="3060ED92" w:rsidR="009729E6" w:rsidRPr="00A36AA9" w:rsidRDefault="009729E6" w:rsidP="009729E6">
      <w:pPr>
        <w:pStyle w:val="NormalArial"/>
      </w:pPr>
      <w:r w:rsidRPr="00A36AA9">
        <w:br w:type="page"/>
      </w:r>
    </w:p>
    <w:p w14:paraId="725DF787" w14:textId="77777777" w:rsidR="009729E6"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10201"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131"/>
        <w:gridCol w:w="2693"/>
      </w:tblGrid>
      <w:tr w:rsidR="00A80A0B" w14:paraId="725DF78B" w14:textId="77777777" w:rsidTr="00A80A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508" w:type="dxa"/>
            <w:gridSpan w:val="2"/>
            <w:tcBorders>
              <w:bottom w:val="single" w:sz="4" w:space="0" w:color="BFBFBF" w:themeColor="background1" w:themeShade="BF"/>
            </w:tcBorders>
          </w:tcPr>
          <w:p w14:paraId="725DF788" w14:textId="77777777" w:rsidR="00A80A0B" w:rsidRPr="003217D3" w:rsidRDefault="00A80A0B" w:rsidP="009729E6">
            <w:pPr>
              <w:spacing w:before="0" w:line="22" w:lineRule="atLeast"/>
              <w:rPr>
                <w:rFonts w:ascii="Arial" w:hAnsi="Arial" w:cs="Arial"/>
                <w:color w:val="FFFFFF" w:themeColor="background1"/>
              </w:rPr>
            </w:pPr>
            <w:r w:rsidRPr="003217D3">
              <w:rPr>
                <w:rFonts w:ascii="Arial" w:hAnsi="Arial" w:cs="Arial"/>
                <w:color w:val="FFFFFF" w:themeColor="background1"/>
              </w:rPr>
              <w:t>Organisation’s service environment</w:t>
            </w:r>
          </w:p>
        </w:tc>
        <w:tc>
          <w:tcPr>
            <w:tcW w:w="2693" w:type="dxa"/>
            <w:tcBorders>
              <w:bottom w:val="single" w:sz="4" w:space="0" w:color="BFBFBF" w:themeColor="background1" w:themeShade="BF"/>
            </w:tcBorders>
          </w:tcPr>
          <w:p w14:paraId="725DF78A" w14:textId="77777777" w:rsidR="00A80A0B" w:rsidRPr="003217D3" w:rsidRDefault="00A80A0B"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A80A0B" w14:paraId="725DF790" w14:textId="77777777" w:rsidTr="00A80A0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8C" w14:textId="77777777" w:rsidR="00A80A0B" w:rsidRPr="00244176" w:rsidRDefault="00A80A0B"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5(3)(a)</w:t>
            </w:r>
          </w:p>
        </w:tc>
        <w:tc>
          <w:tcPr>
            <w:tcW w:w="5131" w:type="dxa"/>
            <w:shd w:val="clear" w:color="auto" w:fill="auto"/>
            <w:vAlign w:val="top"/>
          </w:tcPr>
          <w:p w14:paraId="725DF78D" w14:textId="77777777" w:rsidR="00A80A0B" w:rsidRPr="00244176" w:rsidRDefault="00A80A0B"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service environment is welcoming and easy to understand, and optimises each consumer’s sense of belonging, independence, interaction and function.</w:t>
            </w:r>
          </w:p>
        </w:tc>
        <w:tc>
          <w:tcPr>
            <w:tcW w:w="2693" w:type="dxa"/>
            <w:shd w:val="clear" w:color="auto" w:fill="auto"/>
            <w:vAlign w:val="top"/>
          </w:tcPr>
          <w:p w14:paraId="725DF78F" w14:textId="00778381" w:rsidR="00A80A0B"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916073396"/>
                <w:placeholder>
                  <w:docPart w:val="196D4CA1D4AD42E3A9F9FD8E5BDC6C8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Compliant</w:t>
                </w:r>
              </w:sdtContent>
            </w:sdt>
            <w:r w:rsidR="00A80A0B" w:rsidRPr="00CC646C">
              <w:rPr>
                <w:rFonts w:ascii="Arial" w:hAnsi="Arial" w:cs="Arial"/>
                <w:color w:val="auto"/>
              </w:rPr>
              <w:t xml:space="preserve"> </w:t>
            </w:r>
          </w:p>
        </w:tc>
      </w:tr>
      <w:tr w:rsidR="00A80A0B" w14:paraId="725DF797" w14:textId="77777777" w:rsidTr="00A80A0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91" w14:textId="77777777" w:rsidR="00A80A0B" w:rsidRPr="00244176" w:rsidRDefault="00A80A0B"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5(3)(b)</w:t>
            </w:r>
          </w:p>
        </w:tc>
        <w:tc>
          <w:tcPr>
            <w:tcW w:w="5131" w:type="dxa"/>
            <w:shd w:val="clear" w:color="auto" w:fill="auto"/>
            <w:vAlign w:val="top"/>
          </w:tcPr>
          <w:p w14:paraId="725DF792" w14:textId="77777777" w:rsidR="00A80A0B" w:rsidRPr="00244176" w:rsidRDefault="00A80A0B"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725DF793" w14:textId="77777777" w:rsidR="00A80A0B" w:rsidRPr="00244176" w:rsidRDefault="00A80A0B" w:rsidP="009729E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is safe, clean, well maintained and comfortable; and</w:t>
            </w:r>
          </w:p>
          <w:p w14:paraId="725DF794" w14:textId="77777777" w:rsidR="00A80A0B" w:rsidRPr="00244176" w:rsidRDefault="00A80A0B" w:rsidP="009729E6">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693" w:type="dxa"/>
            <w:shd w:val="clear" w:color="auto" w:fill="auto"/>
            <w:vAlign w:val="top"/>
          </w:tcPr>
          <w:p w14:paraId="725DF796" w14:textId="0E0F178F" w:rsidR="00A80A0B"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2073260953"/>
                <w:placeholder>
                  <w:docPart w:val="A41E783C42CE4A57B0A3BBBBDB18CEC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Compliant</w:t>
                </w:r>
              </w:sdtContent>
            </w:sdt>
            <w:r w:rsidR="00A80A0B" w:rsidRPr="00CC646C">
              <w:rPr>
                <w:rFonts w:ascii="Arial" w:hAnsi="Arial" w:cs="Arial"/>
                <w:color w:val="auto"/>
              </w:rPr>
              <w:t xml:space="preserve"> </w:t>
            </w:r>
          </w:p>
        </w:tc>
      </w:tr>
      <w:tr w:rsidR="00A80A0B" w14:paraId="725DF79C" w14:textId="77777777" w:rsidTr="00A80A0B">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98" w14:textId="77777777" w:rsidR="00A80A0B" w:rsidRPr="00244176" w:rsidRDefault="00A80A0B"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5(3)(c)</w:t>
            </w:r>
          </w:p>
        </w:tc>
        <w:tc>
          <w:tcPr>
            <w:tcW w:w="5131" w:type="dxa"/>
            <w:shd w:val="clear" w:color="auto" w:fill="auto"/>
            <w:vAlign w:val="top"/>
          </w:tcPr>
          <w:p w14:paraId="725DF799" w14:textId="77777777" w:rsidR="00A80A0B" w:rsidRPr="00244176" w:rsidRDefault="00A80A0B"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Furniture, fittings and equipment are safe, clean, well maintained and suitable for the consumer.</w:t>
            </w:r>
          </w:p>
        </w:tc>
        <w:tc>
          <w:tcPr>
            <w:tcW w:w="2693" w:type="dxa"/>
            <w:shd w:val="clear" w:color="auto" w:fill="auto"/>
            <w:vAlign w:val="top"/>
          </w:tcPr>
          <w:p w14:paraId="725DF79B" w14:textId="5C86A901" w:rsidR="00A80A0B" w:rsidRPr="00CC646C" w:rsidRDefault="004F031A" w:rsidP="009729E6">
            <w:pPr>
              <w:spacing w:line="22" w:lineRule="atLeast"/>
              <w:cnfStyle w:val="000000000000" w:firstRow="0" w:lastRow="0" w:firstColumn="0" w:lastColumn="0" w:oddVBand="0" w:evenVBand="0" w:oddHBand="0" w:evenHBand="0" w:firstRowFirstColumn="0" w:firstRowLastColumn="0" w:lastRowFirstColumn="0" w:lastRowLastColumn="0"/>
              <w:rPr>
                <w:color w:val="auto"/>
              </w:rPr>
            </w:pPr>
            <w:sdt>
              <w:sdtPr>
                <w:rPr>
                  <w:rFonts w:ascii="Arial" w:hAnsi="Arial" w:cs="Arial"/>
                  <w:color w:val="auto"/>
                </w:rPr>
                <w:id w:val="644777848"/>
                <w:placeholder>
                  <w:docPart w:val="3FF56D3D012F4F5F863022DC2DD84346"/>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Compliant</w:t>
                </w:r>
              </w:sdtContent>
            </w:sdt>
            <w:r w:rsidR="00A80A0B" w:rsidRPr="00CC646C">
              <w:rPr>
                <w:rFonts w:ascii="Arial" w:hAnsi="Arial" w:cs="Arial"/>
                <w:color w:val="auto"/>
              </w:rPr>
              <w:t xml:space="preserve"> </w:t>
            </w:r>
          </w:p>
        </w:tc>
      </w:tr>
    </w:tbl>
    <w:p w14:paraId="725DF79D" w14:textId="77777777" w:rsidR="009729E6" w:rsidRDefault="009729E6" w:rsidP="009729E6">
      <w:pPr>
        <w:pStyle w:val="Heading20"/>
      </w:pPr>
      <w:r w:rsidRPr="00A36AA9">
        <w:t>Findings</w:t>
      </w:r>
    </w:p>
    <w:p w14:paraId="53BDD1AC" w14:textId="63719894" w:rsidR="007B3247" w:rsidRPr="00F9287C" w:rsidRDefault="007B3247" w:rsidP="009729E6">
      <w:pPr>
        <w:pStyle w:val="NormalArial"/>
      </w:pPr>
      <w:r w:rsidRPr="00F9287C">
        <w:t xml:space="preserve">The Assessment Team observed the service environment and reported the area is welcoming, with a lot of natural light, it is easy to </w:t>
      </w:r>
      <w:r w:rsidR="00F9287C" w:rsidRPr="00F9287C">
        <w:t xml:space="preserve">understand and accessible to consumers, regardless of their mobility requirements. </w:t>
      </w:r>
      <w:r w:rsidRPr="00F9287C">
        <w:t>The service has space that is sufficient to host the activities conducted on site. Consumers interviewed by the Assessment Team reported that they are made to feel welcome and comfortable at the service facilities.</w:t>
      </w:r>
    </w:p>
    <w:p w14:paraId="0ADCB872" w14:textId="6F583520" w:rsidR="005F1A68" w:rsidRPr="00F9287C" w:rsidRDefault="007B3247" w:rsidP="007B3247">
      <w:pPr>
        <w:pStyle w:val="NormalArial"/>
      </w:pPr>
      <w:r w:rsidRPr="00F9287C">
        <w:t xml:space="preserve">The Assessment Team observed the </w:t>
      </w:r>
      <w:r w:rsidR="005F1A68" w:rsidRPr="00F9287C">
        <w:t xml:space="preserve">service </w:t>
      </w:r>
      <w:r w:rsidRPr="00F9287C">
        <w:t xml:space="preserve">environment </w:t>
      </w:r>
      <w:r w:rsidR="005F1A68" w:rsidRPr="00F9287C">
        <w:t>and reported facilities were</w:t>
      </w:r>
      <w:r w:rsidRPr="00F9287C">
        <w:t xml:space="preserve"> clean and well-maintained</w:t>
      </w:r>
      <w:r w:rsidR="00F9287C" w:rsidRPr="00F9287C">
        <w:t xml:space="preserve">. Consumer feedback, received by the Assessment team, was consistent with observations. </w:t>
      </w:r>
      <w:r w:rsidR="005F1A68" w:rsidRPr="00F9287C">
        <w:t xml:space="preserve"> Staff described the roles and responsibilities for maintenance of the service environment and prioritisation of safety related maintenance actions. </w:t>
      </w:r>
      <w:r w:rsidR="00F9287C" w:rsidRPr="00F9287C">
        <w:t xml:space="preserve">The Assessment Team provided examples of recent repairs recorded </w:t>
      </w:r>
      <w:r w:rsidR="00A80A0B" w:rsidRPr="00F9287C">
        <w:t>through</w:t>
      </w:r>
      <w:r w:rsidR="00F9287C" w:rsidRPr="00F9287C">
        <w:t xml:space="preserve"> the </w:t>
      </w:r>
      <w:r w:rsidR="00A80A0B" w:rsidRPr="00F9287C">
        <w:t>maintenance</w:t>
      </w:r>
      <w:r w:rsidR="00F9287C" w:rsidRPr="00F9287C">
        <w:t xml:space="preserve"> register and confirmed, at the time of the Quality Review, there were no outstanding maintenance issues.</w:t>
      </w:r>
    </w:p>
    <w:p w14:paraId="725DF79E" w14:textId="28A12FF0" w:rsidR="009729E6" w:rsidRPr="00F9287C" w:rsidRDefault="007B3247" w:rsidP="007B3247">
      <w:pPr>
        <w:pStyle w:val="NormalArial"/>
        <w:rPr>
          <w:highlight w:val="yellow"/>
        </w:rPr>
      </w:pPr>
      <w:r w:rsidRPr="00F9287C">
        <w:t>The Assessment Team observed safe, clean, and well-maintained furniture, fittings and equipment in the service environment.</w:t>
      </w:r>
      <w:r w:rsidR="00F9287C" w:rsidRPr="00F9287C">
        <w:t xml:space="preserve"> The Assessment Team received feedback from consumers which described, in various ways, how the </w:t>
      </w:r>
      <w:r w:rsidR="00A80A0B" w:rsidRPr="00F9287C">
        <w:t>furniture</w:t>
      </w:r>
      <w:r w:rsidR="00F9287C" w:rsidRPr="00F9287C">
        <w:t xml:space="preserve">, fittings and equipment is maintained and </w:t>
      </w:r>
      <w:r w:rsidRPr="00F9287C">
        <w:t xml:space="preserve">meets their needs. Staff described the process for cleaning equipment and maintaining the service </w:t>
      </w:r>
      <w:r w:rsidR="00F9287C" w:rsidRPr="00F9287C">
        <w:t xml:space="preserve">environment, including designated staff responsible for service cleanliness. </w:t>
      </w:r>
      <w:r w:rsidR="009729E6" w:rsidRPr="00A36AA9">
        <w:br w:type="page"/>
      </w:r>
    </w:p>
    <w:p w14:paraId="725DF79F" w14:textId="77777777" w:rsidR="009729E6" w:rsidRPr="00A36AA9"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10343"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556"/>
        <w:gridCol w:w="2410"/>
      </w:tblGrid>
      <w:tr w:rsidR="00F9287C" w14:paraId="725DF7A3" w14:textId="77777777" w:rsidTr="00F928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3" w:type="dxa"/>
            <w:gridSpan w:val="2"/>
            <w:tcBorders>
              <w:bottom w:val="single" w:sz="4" w:space="0" w:color="BFBFBF" w:themeColor="background1" w:themeShade="BF"/>
            </w:tcBorders>
          </w:tcPr>
          <w:p w14:paraId="725DF7A0" w14:textId="77777777" w:rsidR="00F9287C" w:rsidRPr="003217D3" w:rsidRDefault="00F9287C" w:rsidP="009729E6">
            <w:pPr>
              <w:spacing w:before="0" w:line="22" w:lineRule="atLeast"/>
              <w:rPr>
                <w:rFonts w:ascii="Arial" w:hAnsi="Arial" w:cs="Arial"/>
                <w:color w:val="FFFFFF" w:themeColor="background1"/>
              </w:rPr>
            </w:pPr>
            <w:r w:rsidRPr="003217D3">
              <w:rPr>
                <w:rFonts w:ascii="Arial" w:hAnsi="Arial" w:cs="Arial"/>
                <w:color w:val="FFFFFF" w:themeColor="background1"/>
              </w:rPr>
              <w:t>Feedback and complaints</w:t>
            </w:r>
          </w:p>
        </w:tc>
        <w:tc>
          <w:tcPr>
            <w:tcW w:w="2410" w:type="dxa"/>
            <w:tcBorders>
              <w:bottom w:val="single" w:sz="4" w:space="0" w:color="BFBFBF" w:themeColor="background1" w:themeShade="BF"/>
            </w:tcBorders>
          </w:tcPr>
          <w:p w14:paraId="725DF7A2" w14:textId="77777777" w:rsidR="00F9287C" w:rsidRPr="003217D3" w:rsidRDefault="00F9287C"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F9287C" w14:paraId="725DF7A8" w14:textId="77777777" w:rsidTr="00F928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A4" w14:textId="77777777" w:rsidR="00F9287C" w:rsidRPr="00244176" w:rsidRDefault="00F9287C"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6(3)(a)</w:t>
            </w:r>
          </w:p>
        </w:tc>
        <w:tc>
          <w:tcPr>
            <w:tcW w:w="5556" w:type="dxa"/>
            <w:shd w:val="clear" w:color="auto" w:fill="auto"/>
            <w:vAlign w:val="top"/>
          </w:tcPr>
          <w:p w14:paraId="725DF7A5" w14:textId="77777777" w:rsidR="00F9287C" w:rsidRPr="00244176" w:rsidRDefault="00F9287C"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their family, friends, carers and others are encouraged and supported to provide feedback and make complaints.</w:t>
            </w:r>
          </w:p>
        </w:tc>
        <w:tc>
          <w:tcPr>
            <w:tcW w:w="2410" w:type="dxa"/>
            <w:shd w:val="clear" w:color="auto" w:fill="auto"/>
            <w:vAlign w:val="top"/>
          </w:tcPr>
          <w:p w14:paraId="725DF7A7" w14:textId="58518CA8" w:rsidR="00F9287C"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870381"/>
                <w:placeholder>
                  <w:docPart w:val="0B22DF32D012462F961F3831D53078D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AD9">
                  <w:rPr>
                    <w:rFonts w:ascii="Arial" w:hAnsi="Arial" w:cs="Arial"/>
                    <w:color w:val="auto"/>
                  </w:rPr>
                  <w:t>Compliant</w:t>
                </w:r>
              </w:sdtContent>
            </w:sdt>
            <w:r w:rsidR="00F9287C" w:rsidRPr="00CC646C">
              <w:rPr>
                <w:rFonts w:ascii="Arial" w:hAnsi="Arial" w:cs="Arial"/>
                <w:color w:val="auto"/>
              </w:rPr>
              <w:t xml:space="preserve"> </w:t>
            </w:r>
          </w:p>
        </w:tc>
      </w:tr>
      <w:tr w:rsidR="00F9287C" w14:paraId="725DF7AD" w14:textId="77777777" w:rsidTr="00F9287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A9" w14:textId="77777777" w:rsidR="00F9287C" w:rsidRPr="00244176" w:rsidRDefault="00F9287C"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6(3)(b)</w:t>
            </w:r>
          </w:p>
        </w:tc>
        <w:tc>
          <w:tcPr>
            <w:tcW w:w="5556" w:type="dxa"/>
            <w:shd w:val="clear" w:color="auto" w:fill="auto"/>
            <w:vAlign w:val="top"/>
          </w:tcPr>
          <w:p w14:paraId="725DF7AA" w14:textId="77777777" w:rsidR="00F9287C" w:rsidRPr="00244176" w:rsidRDefault="00F9287C"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410" w:type="dxa"/>
            <w:shd w:val="clear" w:color="auto" w:fill="auto"/>
            <w:vAlign w:val="top"/>
          </w:tcPr>
          <w:p w14:paraId="725DF7AC" w14:textId="2186C5AC" w:rsidR="00F9287C"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725812368"/>
                <w:placeholder>
                  <w:docPart w:val="E9FD740F5D534B108177AA53D74FB00E"/>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AD9">
                  <w:rPr>
                    <w:rFonts w:ascii="Arial" w:hAnsi="Arial" w:cs="Arial"/>
                    <w:color w:val="auto"/>
                  </w:rPr>
                  <w:t>Compliant</w:t>
                </w:r>
              </w:sdtContent>
            </w:sdt>
            <w:r w:rsidR="00F9287C" w:rsidRPr="00CC646C">
              <w:rPr>
                <w:rFonts w:ascii="Arial" w:hAnsi="Arial" w:cs="Arial"/>
                <w:color w:val="auto"/>
              </w:rPr>
              <w:t xml:space="preserve"> </w:t>
            </w:r>
          </w:p>
        </w:tc>
      </w:tr>
      <w:tr w:rsidR="00F9287C" w14:paraId="725DF7B2" w14:textId="77777777" w:rsidTr="00F9287C">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AE" w14:textId="77777777" w:rsidR="00F9287C" w:rsidRPr="00244176" w:rsidRDefault="00F9287C"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6(3)(c)</w:t>
            </w:r>
          </w:p>
        </w:tc>
        <w:tc>
          <w:tcPr>
            <w:tcW w:w="5556" w:type="dxa"/>
            <w:shd w:val="clear" w:color="auto" w:fill="auto"/>
            <w:vAlign w:val="top"/>
          </w:tcPr>
          <w:p w14:paraId="725DF7AF" w14:textId="77777777" w:rsidR="00F9287C" w:rsidRPr="00244176" w:rsidRDefault="00F9287C"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410" w:type="dxa"/>
            <w:shd w:val="clear" w:color="auto" w:fill="auto"/>
            <w:vAlign w:val="top"/>
          </w:tcPr>
          <w:p w14:paraId="725DF7B1" w14:textId="7CF89ECD" w:rsidR="00F9287C"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1833257609"/>
                <w:placeholder>
                  <w:docPart w:val="981AD273577746FAB5E2C2013F2A108B"/>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AD9">
                  <w:rPr>
                    <w:rFonts w:ascii="Arial" w:hAnsi="Arial" w:cs="Arial"/>
                    <w:color w:val="auto"/>
                  </w:rPr>
                  <w:t>Compliant</w:t>
                </w:r>
              </w:sdtContent>
            </w:sdt>
            <w:r w:rsidR="00F9287C" w:rsidRPr="00CC646C">
              <w:rPr>
                <w:rFonts w:ascii="Arial" w:hAnsi="Arial" w:cs="Arial"/>
                <w:color w:val="auto"/>
              </w:rPr>
              <w:t xml:space="preserve"> </w:t>
            </w:r>
          </w:p>
        </w:tc>
      </w:tr>
      <w:tr w:rsidR="00F9287C" w14:paraId="725DF7B7" w14:textId="77777777" w:rsidTr="00F9287C">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B3" w14:textId="77777777" w:rsidR="00F9287C" w:rsidRPr="00244176" w:rsidRDefault="00F9287C"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6(3)(d)</w:t>
            </w:r>
          </w:p>
        </w:tc>
        <w:tc>
          <w:tcPr>
            <w:tcW w:w="5556" w:type="dxa"/>
            <w:shd w:val="clear" w:color="auto" w:fill="auto"/>
            <w:vAlign w:val="top"/>
          </w:tcPr>
          <w:p w14:paraId="725DF7B4" w14:textId="77777777" w:rsidR="00F9287C" w:rsidRPr="00244176" w:rsidRDefault="00F9287C"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410" w:type="dxa"/>
            <w:shd w:val="clear" w:color="auto" w:fill="auto"/>
            <w:vAlign w:val="top"/>
          </w:tcPr>
          <w:p w14:paraId="725DF7B6" w14:textId="0449CF26" w:rsidR="00F9287C"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087735148"/>
                <w:placeholder>
                  <w:docPart w:val="E221D5AB6BB44D19BAE38107B0DEED59"/>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1C3AD9">
                  <w:rPr>
                    <w:rFonts w:ascii="Arial" w:hAnsi="Arial" w:cs="Arial"/>
                    <w:color w:val="auto"/>
                  </w:rPr>
                  <w:t>Compliant</w:t>
                </w:r>
              </w:sdtContent>
            </w:sdt>
            <w:r w:rsidR="00F9287C" w:rsidRPr="00CC646C">
              <w:rPr>
                <w:rFonts w:ascii="Arial" w:hAnsi="Arial" w:cs="Arial"/>
                <w:color w:val="auto"/>
              </w:rPr>
              <w:t xml:space="preserve"> </w:t>
            </w:r>
          </w:p>
        </w:tc>
      </w:tr>
    </w:tbl>
    <w:p w14:paraId="725DF7B8" w14:textId="77777777" w:rsidR="009729E6" w:rsidRDefault="009729E6" w:rsidP="009729E6">
      <w:pPr>
        <w:pStyle w:val="Heading20"/>
      </w:pPr>
      <w:r w:rsidRPr="00A36AA9">
        <w:t>Findings</w:t>
      </w:r>
    </w:p>
    <w:p w14:paraId="21EE8AB7" w14:textId="1A4666D1" w:rsidR="001C3AD9" w:rsidRDefault="009058A0" w:rsidP="009729E6">
      <w:pPr>
        <w:pStyle w:val="NormalArial"/>
      </w:pPr>
      <w:r>
        <w:t>The Assessment Team reported the service encourages and supports consumers, and others involved in their network, to provide feedback and make complaints. Interviews with c</w:t>
      </w:r>
      <w:r w:rsidR="001C3AD9" w:rsidRPr="001C3AD9">
        <w:t>onsumers</w:t>
      </w:r>
      <w:r>
        <w:t xml:space="preserve"> and </w:t>
      </w:r>
      <w:r w:rsidR="001C3AD9" w:rsidRPr="001C3AD9">
        <w:t xml:space="preserve">representatives confirmed they are aware of how to provide feedback or make a complaint and felt supported to do so. They advised </w:t>
      </w:r>
      <w:r>
        <w:t xml:space="preserve">the Assessment Team </w:t>
      </w:r>
      <w:r w:rsidR="001C3AD9" w:rsidRPr="001C3AD9">
        <w:t>they generally provide feedback by speaking directly to staff. Management and staff described ways they support consumers</w:t>
      </w:r>
      <w:r>
        <w:t xml:space="preserve"> and </w:t>
      </w:r>
      <w:r w:rsidR="001C3AD9" w:rsidRPr="001C3AD9">
        <w:t>representatives to provide feedback</w:t>
      </w:r>
      <w:r w:rsidR="00445D92">
        <w:t>. Feedback methods include</w:t>
      </w:r>
      <w:r w:rsidR="001C3AD9" w:rsidRPr="001C3AD9">
        <w:t xml:space="preserve"> feedback forms, speaking with staff directly and client engagement surveys. </w:t>
      </w:r>
      <w:r w:rsidR="00445D92">
        <w:t>Upon commencement with the service</w:t>
      </w:r>
      <w:r w:rsidR="001C3AD9" w:rsidRPr="001C3AD9">
        <w:t>, consumers</w:t>
      </w:r>
      <w:r w:rsidR="00445D92">
        <w:t xml:space="preserve"> and </w:t>
      </w:r>
      <w:r w:rsidR="001C3AD9" w:rsidRPr="001C3AD9">
        <w:t>representatives are provided with an information pack which provides details on the various ways to make a complaint or provide feedback. The service has policies and procedures on complaints handling to guide staff in responding to feedback and escalating concerns should the consumer or representative want to make a complaint.</w:t>
      </w:r>
    </w:p>
    <w:p w14:paraId="779445DA" w14:textId="26CF064B" w:rsidR="001C3AD9" w:rsidRDefault="00BB2300" w:rsidP="009729E6">
      <w:pPr>
        <w:pStyle w:val="NormalArial"/>
      </w:pPr>
      <w:r>
        <w:t>Through evidence collected by the Assessment Team, the service demonstrated they have made consumers aware of, and have access to, advocacy and language services, including external complaint bodies. Feedback received from c</w:t>
      </w:r>
      <w:r w:rsidR="001C3AD9" w:rsidRPr="001C3AD9">
        <w:t>onsumers</w:t>
      </w:r>
      <w:r>
        <w:t xml:space="preserve"> and r</w:t>
      </w:r>
      <w:r w:rsidR="001C3AD9" w:rsidRPr="001C3AD9">
        <w:t xml:space="preserve">epresentatives demonstrated their awareness of external avenues of complaints, however they advised they prefer to communicate directly with the service. Staff </w:t>
      </w:r>
      <w:r>
        <w:t xml:space="preserve">interviewed </w:t>
      </w:r>
      <w:r w:rsidR="001C3AD9" w:rsidRPr="001C3AD9">
        <w:t xml:space="preserve">described how they would be able to identify and support consumers who may need help to raise a complaint or use an advocate, including those consumers who may require language services. </w:t>
      </w:r>
      <w:r>
        <w:t xml:space="preserve">The Assessment Team reviewed documentation including the information pack, provided to consumers </w:t>
      </w:r>
      <w:r w:rsidR="001C3AD9" w:rsidRPr="001C3AD9">
        <w:t xml:space="preserve">and </w:t>
      </w:r>
      <w:r>
        <w:t xml:space="preserve">organisational </w:t>
      </w:r>
      <w:r w:rsidR="001C3AD9" w:rsidRPr="001C3AD9">
        <w:t>policies and procedures,</w:t>
      </w:r>
      <w:r>
        <w:t xml:space="preserve"> which identify</w:t>
      </w:r>
      <w:r w:rsidR="001C3AD9" w:rsidRPr="001C3AD9">
        <w:t xml:space="preserve"> external supports available to consumers for raising and resolving complaints</w:t>
      </w:r>
      <w:r>
        <w:t>;</w:t>
      </w:r>
      <w:r w:rsidR="001C3AD9" w:rsidRPr="001C3AD9">
        <w:t xml:space="preserve"> details of internal and external complaints mechanisms</w:t>
      </w:r>
      <w:r>
        <w:t>;</w:t>
      </w:r>
      <w:r w:rsidR="001C3AD9" w:rsidRPr="001C3AD9">
        <w:t xml:space="preserve"> advocacy and interpreter services</w:t>
      </w:r>
      <w:r>
        <w:t>,</w:t>
      </w:r>
      <w:r w:rsidR="001C3AD9" w:rsidRPr="001C3AD9">
        <w:t xml:space="preserve"> and the National Relay Service for consumers who have difficulties communicating. </w:t>
      </w:r>
    </w:p>
    <w:p w14:paraId="468BE68D" w14:textId="42E722E3" w:rsidR="001C3AD9" w:rsidRDefault="00BB2300" w:rsidP="009729E6">
      <w:pPr>
        <w:pStyle w:val="NormalArial"/>
        <w:rPr>
          <w:rFonts w:eastAsia="Calibri"/>
          <w:b/>
          <w:color w:val="auto"/>
          <w:highlight w:val="yellow"/>
        </w:rPr>
      </w:pPr>
      <w:r>
        <w:rPr>
          <w:rFonts w:eastAsia="Arial"/>
        </w:rPr>
        <w:t>The Assessment Team found the service was able to demonstrate appropriate action is taken in response to complaints and an open disclosure process is used when things go wrong. Feedback from sampled consumers and r</w:t>
      </w:r>
      <w:r w:rsidR="001C3AD9">
        <w:rPr>
          <w:rFonts w:eastAsia="Arial"/>
        </w:rPr>
        <w:t>epresentatives</w:t>
      </w:r>
      <w:r>
        <w:rPr>
          <w:rFonts w:eastAsia="Arial"/>
        </w:rPr>
        <w:t xml:space="preserve"> evidenced they are</w:t>
      </w:r>
      <w:r w:rsidR="001C3AD9" w:rsidRPr="00DA78B2">
        <w:rPr>
          <w:rFonts w:eastAsia="Arial"/>
        </w:rPr>
        <w:t xml:space="preserve"> satisfied the service acts appropriately and promptly when responding to feedback and have been satisfied with the action taken. </w:t>
      </w:r>
      <w:r>
        <w:rPr>
          <w:rFonts w:eastAsia="Arial"/>
        </w:rPr>
        <w:t>The Assessment Team interviewed c</w:t>
      </w:r>
      <w:r w:rsidR="001C3AD9" w:rsidRPr="00DA78B2">
        <w:rPr>
          <w:rFonts w:eastAsia="Arial"/>
        </w:rPr>
        <w:t>onsumers who had provided feedback to the service or made a complaint</w:t>
      </w:r>
      <w:r w:rsidR="00B46063">
        <w:rPr>
          <w:rFonts w:eastAsia="Arial"/>
        </w:rPr>
        <w:t xml:space="preserve">, </w:t>
      </w:r>
      <w:r>
        <w:rPr>
          <w:rFonts w:eastAsia="Arial"/>
        </w:rPr>
        <w:t xml:space="preserve">consumers </w:t>
      </w:r>
      <w:r w:rsidR="00B46063">
        <w:rPr>
          <w:rFonts w:eastAsia="Arial"/>
        </w:rPr>
        <w:t xml:space="preserve">advised </w:t>
      </w:r>
      <w:r w:rsidR="001C3AD9" w:rsidRPr="00DA78B2">
        <w:rPr>
          <w:rFonts w:eastAsia="Arial"/>
        </w:rPr>
        <w:t>complaints are promptly responded to and consumers are informed of the outcome.</w:t>
      </w:r>
      <w:r w:rsidR="001C3AD9">
        <w:rPr>
          <w:rFonts w:eastAsia="Arial"/>
        </w:rPr>
        <w:t xml:space="preserve"> </w:t>
      </w:r>
      <w:r w:rsidR="00B46063">
        <w:rPr>
          <w:rFonts w:eastAsia="Calibri"/>
          <w:color w:val="auto"/>
        </w:rPr>
        <w:t xml:space="preserve">Organisational </w:t>
      </w:r>
      <w:r w:rsidR="001C3AD9" w:rsidRPr="000173D6">
        <w:rPr>
          <w:rFonts w:eastAsia="Calibri"/>
          <w:color w:val="auto"/>
        </w:rPr>
        <w:t>feedback and complaints handling process</w:t>
      </w:r>
      <w:r w:rsidR="00B46063">
        <w:rPr>
          <w:rFonts w:eastAsia="Calibri"/>
          <w:color w:val="auto"/>
        </w:rPr>
        <w:t xml:space="preserve"> guide</w:t>
      </w:r>
      <w:r w:rsidR="001C3AD9" w:rsidRPr="000173D6">
        <w:rPr>
          <w:rFonts w:eastAsia="Calibri"/>
          <w:color w:val="auto"/>
        </w:rPr>
        <w:t xml:space="preserve"> staff and </w:t>
      </w:r>
      <w:r w:rsidR="001C3AD9">
        <w:rPr>
          <w:rFonts w:eastAsia="Calibri"/>
          <w:color w:val="auto"/>
        </w:rPr>
        <w:t>m</w:t>
      </w:r>
      <w:r w:rsidR="001C3AD9" w:rsidRPr="000173D6">
        <w:rPr>
          <w:rFonts w:eastAsia="Calibri"/>
          <w:color w:val="auto"/>
        </w:rPr>
        <w:t xml:space="preserve">anagement in capturing and responding to </w:t>
      </w:r>
      <w:r w:rsidR="001C3AD9" w:rsidRPr="000173D6">
        <w:rPr>
          <w:rFonts w:eastAsia="Calibri"/>
          <w:color w:val="auto"/>
        </w:rPr>
        <w:lastRenderedPageBreak/>
        <w:t xml:space="preserve">feedback and </w:t>
      </w:r>
      <w:r w:rsidR="001C3AD9" w:rsidRPr="00485DE2">
        <w:rPr>
          <w:rFonts w:eastAsia="Calibri"/>
          <w:color w:val="auto"/>
        </w:rPr>
        <w:t>complaints</w:t>
      </w:r>
      <w:r w:rsidR="00B46063" w:rsidRPr="00485DE2">
        <w:rPr>
          <w:rFonts w:eastAsia="Calibri"/>
          <w:color w:val="auto"/>
        </w:rPr>
        <w:t>, that includes an open disclosure process. The</w:t>
      </w:r>
      <w:r w:rsidR="00B46063">
        <w:rPr>
          <w:rFonts w:eastAsia="Calibri"/>
          <w:color w:val="auto"/>
        </w:rPr>
        <w:t xml:space="preserve"> Assessment Team reported s</w:t>
      </w:r>
      <w:r w:rsidR="001C3AD9" w:rsidRPr="000173D6">
        <w:rPr>
          <w:rFonts w:eastAsia="Calibri"/>
          <w:color w:val="auto"/>
        </w:rPr>
        <w:t>taff and management consult with consumers where the service has not met their expectations, offer an apology and work to resolve issues promptly.</w:t>
      </w:r>
      <w:r w:rsidR="001C3AD9">
        <w:t xml:space="preserve"> </w:t>
      </w:r>
    </w:p>
    <w:p w14:paraId="7D105C58" w14:textId="77777777" w:rsidR="00B46063" w:rsidRDefault="001C3AD9" w:rsidP="001C3AD9">
      <w:pPr>
        <w:pStyle w:val="NormalArial"/>
      </w:pPr>
      <w:r>
        <w:t xml:space="preserve">A review of the complaints data demonstrates how the service monitors, reports and uses feedback to improve their services. </w:t>
      </w:r>
      <w:r w:rsidR="00B46063">
        <w:t xml:space="preserve">The Assessment Team reviewed the </w:t>
      </w:r>
      <w:r>
        <w:t xml:space="preserve">complaints register </w:t>
      </w:r>
      <w:r w:rsidR="00B46063">
        <w:t xml:space="preserve">and reported </w:t>
      </w:r>
      <w:r>
        <w:t>feedback is recorded in the electronic complaints register and actions taken by the service to resolve the complaint are documented, including communication with the consumer</w:t>
      </w:r>
      <w:r w:rsidR="00B46063">
        <w:t xml:space="preserve"> and r</w:t>
      </w:r>
      <w:r>
        <w:t xml:space="preserve">epresentative. The organisation has policies and procedures for the reporting and trending of complaints information at management and board meetings. </w:t>
      </w:r>
      <w:r w:rsidR="00B46063">
        <w:t>The Assessment Team provided an example of how consumer feedback is used to improve services:</w:t>
      </w:r>
    </w:p>
    <w:p w14:paraId="725DF7B9" w14:textId="280C5B1E" w:rsidR="009729E6" w:rsidRDefault="001C3AD9" w:rsidP="00B46063">
      <w:pPr>
        <w:pStyle w:val="NormalArial"/>
        <w:numPr>
          <w:ilvl w:val="0"/>
          <w:numId w:val="22"/>
        </w:numPr>
      </w:pPr>
      <w:r>
        <w:t>Following consumer feedback regarding direct debit payment options, management followed up with the accounts department on the benefits of this option to both consumers and the service and this will now be available to consumers.</w:t>
      </w:r>
      <w:r w:rsidR="009729E6">
        <w:br w:type="page"/>
      </w:r>
    </w:p>
    <w:p w14:paraId="725DF7BA" w14:textId="77777777" w:rsidR="009729E6" w:rsidRPr="003217D3"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37"/>
        <w:gridCol w:w="5388"/>
        <w:gridCol w:w="2969"/>
      </w:tblGrid>
      <w:tr w:rsidR="001C3AD9" w14:paraId="725DF7BE" w14:textId="77777777" w:rsidTr="001C3AD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25" w:type="dxa"/>
            <w:gridSpan w:val="2"/>
          </w:tcPr>
          <w:p w14:paraId="725DF7BB" w14:textId="77777777" w:rsidR="001C3AD9" w:rsidRPr="003217D3" w:rsidRDefault="001C3AD9" w:rsidP="009729E6">
            <w:pPr>
              <w:spacing w:before="0" w:line="22" w:lineRule="atLeast"/>
              <w:rPr>
                <w:rFonts w:ascii="Arial" w:hAnsi="Arial" w:cs="Arial"/>
                <w:color w:val="FFFFFF" w:themeColor="background1"/>
              </w:rPr>
            </w:pPr>
            <w:r w:rsidRPr="003217D3">
              <w:rPr>
                <w:rFonts w:ascii="Arial" w:hAnsi="Arial" w:cs="Arial"/>
                <w:color w:val="FFFFFF" w:themeColor="background1"/>
              </w:rPr>
              <w:t>Human resources</w:t>
            </w:r>
          </w:p>
        </w:tc>
        <w:tc>
          <w:tcPr>
            <w:tcW w:w="2969" w:type="dxa"/>
          </w:tcPr>
          <w:p w14:paraId="725DF7BD" w14:textId="77777777" w:rsidR="001C3AD9" w:rsidRPr="003217D3" w:rsidRDefault="001C3AD9"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1C3AD9" w14:paraId="725DF7C3" w14:textId="77777777" w:rsidTr="001C3A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BF" w14:textId="77777777" w:rsidR="001C3AD9" w:rsidRPr="00244176" w:rsidRDefault="001C3AD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7(3)(a)</w:t>
            </w:r>
          </w:p>
        </w:tc>
        <w:tc>
          <w:tcPr>
            <w:tcW w:w="5388" w:type="dxa"/>
            <w:shd w:val="clear" w:color="auto" w:fill="auto"/>
            <w:vAlign w:val="top"/>
          </w:tcPr>
          <w:p w14:paraId="725DF7C0" w14:textId="77777777" w:rsidR="001C3AD9" w:rsidRPr="00244176" w:rsidRDefault="001C3AD9"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969" w:type="dxa"/>
            <w:shd w:val="clear" w:color="auto" w:fill="auto"/>
            <w:vAlign w:val="top"/>
          </w:tcPr>
          <w:p w14:paraId="725DF7C2" w14:textId="5BAB660F" w:rsidR="001C3AD9"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5205569"/>
                <w:placeholder>
                  <w:docPart w:val="614A841E3B744FFDAFECC69B18F597FC"/>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Compliant</w:t>
                </w:r>
              </w:sdtContent>
            </w:sdt>
            <w:r w:rsidR="001C3AD9" w:rsidRPr="00CC646C">
              <w:rPr>
                <w:rFonts w:ascii="Arial" w:hAnsi="Arial" w:cs="Arial"/>
                <w:color w:val="auto"/>
              </w:rPr>
              <w:t xml:space="preserve"> </w:t>
            </w:r>
          </w:p>
        </w:tc>
      </w:tr>
      <w:tr w:rsidR="001C3AD9" w14:paraId="725DF7C8" w14:textId="77777777" w:rsidTr="001C3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C4" w14:textId="77777777" w:rsidR="001C3AD9" w:rsidRPr="00244176" w:rsidRDefault="001C3AD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7(3)(b)</w:t>
            </w:r>
          </w:p>
        </w:tc>
        <w:tc>
          <w:tcPr>
            <w:tcW w:w="5388" w:type="dxa"/>
            <w:shd w:val="clear" w:color="auto" w:fill="auto"/>
            <w:vAlign w:val="top"/>
          </w:tcPr>
          <w:p w14:paraId="725DF7C5" w14:textId="77777777" w:rsidR="001C3AD9" w:rsidRPr="00244176" w:rsidRDefault="001C3AD9"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Workforce interactions with consumers are kind, caring and respectful of each consumer’s identity, culture and diversity.</w:t>
            </w:r>
          </w:p>
        </w:tc>
        <w:tc>
          <w:tcPr>
            <w:tcW w:w="2969" w:type="dxa"/>
            <w:shd w:val="clear" w:color="auto" w:fill="auto"/>
            <w:vAlign w:val="top"/>
          </w:tcPr>
          <w:p w14:paraId="725DF7C7" w14:textId="4BE02B68" w:rsidR="001C3AD9"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371916204"/>
                <w:placeholder>
                  <w:docPart w:val="8A8D1D055E2A44F6BCF13E768031846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Compliant</w:t>
                </w:r>
              </w:sdtContent>
            </w:sdt>
            <w:r w:rsidR="001C3AD9" w:rsidRPr="00CC646C">
              <w:rPr>
                <w:rFonts w:ascii="Arial" w:hAnsi="Arial" w:cs="Arial"/>
                <w:color w:val="auto"/>
              </w:rPr>
              <w:t xml:space="preserve"> </w:t>
            </w:r>
          </w:p>
        </w:tc>
      </w:tr>
      <w:tr w:rsidR="001C3AD9" w14:paraId="725DF7CD" w14:textId="77777777" w:rsidTr="001C3A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C9" w14:textId="77777777" w:rsidR="001C3AD9" w:rsidRPr="00244176" w:rsidRDefault="001C3AD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7(3)(c)</w:t>
            </w:r>
          </w:p>
        </w:tc>
        <w:tc>
          <w:tcPr>
            <w:tcW w:w="5388" w:type="dxa"/>
            <w:shd w:val="clear" w:color="auto" w:fill="auto"/>
            <w:vAlign w:val="top"/>
          </w:tcPr>
          <w:p w14:paraId="725DF7CA" w14:textId="77777777" w:rsidR="001C3AD9" w:rsidRPr="00244176" w:rsidRDefault="001C3AD9"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competent and the members of the workforce have the qualifications and knowledge to effectively perform their roles.</w:t>
            </w:r>
          </w:p>
        </w:tc>
        <w:tc>
          <w:tcPr>
            <w:tcW w:w="2969" w:type="dxa"/>
            <w:shd w:val="clear" w:color="auto" w:fill="auto"/>
            <w:vAlign w:val="top"/>
          </w:tcPr>
          <w:p w14:paraId="725DF7CC" w14:textId="55F88CD2" w:rsidR="001C3AD9"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353695087"/>
                <w:placeholder>
                  <w:docPart w:val="12D2772043EF4461809B3AE620C2C707"/>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Compliant</w:t>
                </w:r>
              </w:sdtContent>
            </w:sdt>
            <w:r w:rsidR="001C3AD9" w:rsidRPr="00CC646C">
              <w:rPr>
                <w:rFonts w:ascii="Arial" w:hAnsi="Arial" w:cs="Arial"/>
                <w:color w:val="auto"/>
              </w:rPr>
              <w:t xml:space="preserve"> </w:t>
            </w:r>
          </w:p>
        </w:tc>
      </w:tr>
      <w:tr w:rsidR="001C3AD9" w14:paraId="725DF7D2" w14:textId="77777777" w:rsidTr="001C3AD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CE" w14:textId="77777777" w:rsidR="001C3AD9" w:rsidRPr="00244176" w:rsidRDefault="001C3AD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7(3)(d)</w:t>
            </w:r>
          </w:p>
        </w:tc>
        <w:tc>
          <w:tcPr>
            <w:tcW w:w="5388" w:type="dxa"/>
            <w:shd w:val="clear" w:color="auto" w:fill="auto"/>
            <w:vAlign w:val="top"/>
          </w:tcPr>
          <w:p w14:paraId="725DF7CF" w14:textId="77777777" w:rsidR="001C3AD9" w:rsidRPr="00244176" w:rsidRDefault="001C3AD9"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workforce is recruited, trained, equipped and supported to deliver the outcomes required by these standards.</w:t>
            </w:r>
          </w:p>
        </w:tc>
        <w:tc>
          <w:tcPr>
            <w:tcW w:w="2969" w:type="dxa"/>
            <w:shd w:val="clear" w:color="auto" w:fill="auto"/>
            <w:vAlign w:val="top"/>
          </w:tcPr>
          <w:p w14:paraId="725DF7D1" w14:textId="2F5071E7" w:rsidR="001C3AD9"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83024086"/>
                <w:placeholder>
                  <w:docPart w:val="116446D78A3349EAB07EF5CCB85408A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Non-compliant</w:t>
                </w:r>
              </w:sdtContent>
            </w:sdt>
            <w:r w:rsidR="001C3AD9" w:rsidRPr="00CC646C">
              <w:rPr>
                <w:rFonts w:ascii="Arial" w:hAnsi="Arial" w:cs="Arial"/>
                <w:color w:val="auto"/>
              </w:rPr>
              <w:t xml:space="preserve"> </w:t>
            </w:r>
          </w:p>
        </w:tc>
      </w:tr>
      <w:tr w:rsidR="001C3AD9" w14:paraId="725DF7D7" w14:textId="77777777" w:rsidTr="001C3AD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D3" w14:textId="77777777" w:rsidR="001C3AD9" w:rsidRPr="00244176" w:rsidRDefault="001C3AD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7(3)(e)</w:t>
            </w:r>
          </w:p>
        </w:tc>
        <w:tc>
          <w:tcPr>
            <w:tcW w:w="5388" w:type="dxa"/>
            <w:shd w:val="clear" w:color="auto" w:fill="auto"/>
            <w:vAlign w:val="top"/>
          </w:tcPr>
          <w:p w14:paraId="725DF7D4" w14:textId="77777777" w:rsidR="001C3AD9" w:rsidRPr="00244176" w:rsidRDefault="001C3AD9"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969" w:type="dxa"/>
            <w:shd w:val="clear" w:color="auto" w:fill="auto"/>
            <w:vAlign w:val="top"/>
          </w:tcPr>
          <w:p w14:paraId="725DF7D6" w14:textId="00FF037E" w:rsidR="001C3AD9"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60147540"/>
                <w:placeholder>
                  <w:docPart w:val="8A196530BBEC4E08AD90C228AFC7DD1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A80A0B">
                  <w:rPr>
                    <w:rFonts w:ascii="Arial" w:hAnsi="Arial" w:cs="Arial"/>
                    <w:color w:val="auto"/>
                  </w:rPr>
                  <w:t>Compliant</w:t>
                </w:r>
              </w:sdtContent>
            </w:sdt>
            <w:r w:rsidR="001C3AD9" w:rsidRPr="00CC646C">
              <w:rPr>
                <w:rFonts w:ascii="Arial" w:hAnsi="Arial" w:cs="Arial"/>
                <w:color w:val="auto"/>
              </w:rPr>
              <w:t xml:space="preserve"> </w:t>
            </w:r>
          </w:p>
        </w:tc>
      </w:tr>
    </w:tbl>
    <w:p w14:paraId="725DF7D8" w14:textId="77777777" w:rsidR="009729E6" w:rsidRDefault="009729E6" w:rsidP="009729E6">
      <w:pPr>
        <w:pStyle w:val="Heading20"/>
      </w:pPr>
      <w:r w:rsidRPr="00A36AA9">
        <w:t>Findings</w:t>
      </w:r>
    </w:p>
    <w:p w14:paraId="78D30EC9" w14:textId="53382CF3" w:rsidR="00BC6F8F" w:rsidRDefault="00874106" w:rsidP="00874106">
      <w:pPr>
        <w:pStyle w:val="NormalArial"/>
      </w:pPr>
      <w:r>
        <w:t>The Assessment Team reported c</w:t>
      </w:r>
      <w:r w:rsidR="00BC6F8F">
        <w:t>onsumers</w:t>
      </w:r>
      <w:r>
        <w:t xml:space="preserve"> and r</w:t>
      </w:r>
      <w:r w:rsidR="00BC6F8F">
        <w:t xml:space="preserve">epresentatives are satisfied the workforce is sufficient to ensure they receive their services in accordance with their individual needs and preferences. Consumers reported staff arrived when expected and if they are going to be late, they are notified. Staff and volunteers </w:t>
      </w:r>
      <w:r>
        <w:t xml:space="preserve">advised the Assessment Team of having </w:t>
      </w:r>
      <w:r w:rsidR="00BC6F8F">
        <w:t xml:space="preserve">sufficient time and information to undertake services in a safe and efficient manner. Management advised </w:t>
      </w:r>
      <w:r>
        <w:t xml:space="preserve">unfilled shifts are covered by paid staff due to the </w:t>
      </w:r>
      <w:r w:rsidR="00BC6F8F">
        <w:t>decrease in volunteer</w:t>
      </w:r>
      <w:r>
        <w:t xml:space="preserve"> numbers</w:t>
      </w:r>
      <w:r w:rsidR="00BC6F8F">
        <w:t xml:space="preserve"> </w:t>
      </w:r>
      <w:r>
        <w:t>related to the pandemic.</w:t>
      </w:r>
      <w:r w:rsidR="00BC6F8F">
        <w:t xml:space="preserve"> Management </w:t>
      </w:r>
      <w:r>
        <w:t>reported the service continues</w:t>
      </w:r>
      <w:r w:rsidR="00BC6F8F">
        <w:t xml:space="preserve"> ongoing volunteer recruitment </w:t>
      </w:r>
      <w:r>
        <w:t>activities to ensure</w:t>
      </w:r>
      <w:r w:rsidR="00BC6F8F">
        <w:t xml:space="preserve"> sufficient volunteers are available to deliver safe quality care and services. </w:t>
      </w:r>
    </w:p>
    <w:p w14:paraId="6F27EAA4" w14:textId="1ABCDB4D" w:rsidR="00BC6F8F" w:rsidRDefault="00874106" w:rsidP="00BC6F8F">
      <w:pPr>
        <w:pStyle w:val="NormalArial"/>
      </w:pPr>
      <w:r>
        <w:t>The Assessment Team reported c</w:t>
      </w:r>
      <w:r w:rsidR="00BC6F8F">
        <w:t>onsumers</w:t>
      </w:r>
      <w:r>
        <w:t xml:space="preserve"> and r</w:t>
      </w:r>
      <w:r w:rsidR="00BC6F8F">
        <w:t xml:space="preserve">epresentatives provided positive feedback in relation to their interactions with the workforce and said staff and volunteers are kind, caring and respectful. Staff </w:t>
      </w:r>
      <w:r>
        <w:t>interviewed</w:t>
      </w:r>
      <w:r w:rsidR="00BC6F8F">
        <w:t xml:space="preserve"> demonstrate</w:t>
      </w:r>
      <w:r>
        <w:t>d</w:t>
      </w:r>
      <w:r w:rsidR="00BC6F8F">
        <w:t xml:space="preserve"> </w:t>
      </w:r>
      <w:r>
        <w:t>knowledge of each</w:t>
      </w:r>
      <w:r w:rsidR="00BC6F8F">
        <w:t xml:space="preserve"> consumer’s individual identity, preferences and cultural requirements. The Assessment Team observed staff interacting with consumers at the centre</w:t>
      </w:r>
      <w:r>
        <w:t xml:space="preserve"> and reported s</w:t>
      </w:r>
      <w:r w:rsidR="00BC6F8F">
        <w:t>taff were respectful and caring in how they approached and engaged with consumers</w:t>
      </w:r>
      <w:r>
        <w:t>.</w:t>
      </w:r>
    </w:p>
    <w:p w14:paraId="126B4D11" w14:textId="1646DBD4" w:rsidR="00BC6F8F" w:rsidRDefault="00BC6F8F" w:rsidP="00BC6F8F">
      <w:pPr>
        <w:pStyle w:val="NormalArial"/>
      </w:pPr>
      <w:r>
        <w:t>Consumers</w:t>
      </w:r>
      <w:r w:rsidR="008D7F1B">
        <w:t xml:space="preserve"> and </w:t>
      </w:r>
      <w:r>
        <w:t>representatives expressed confidence in management, staff and volunteers</w:t>
      </w:r>
      <w:r w:rsidR="00874106">
        <w:t xml:space="preserve"> and advised the Assessment Team that</w:t>
      </w:r>
      <w:r>
        <w:t xml:space="preserve"> </w:t>
      </w:r>
      <w:r w:rsidR="00874106">
        <w:t>staff/volunteers</w:t>
      </w:r>
      <w:r>
        <w:t xml:space="preserve"> kn</w:t>
      </w:r>
      <w:r w:rsidR="00874106">
        <w:t>o</w:t>
      </w:r>
      <w:r>
        <w:t xml:space="preserve">w what they </w:t>
      </w:r>
      <w:r w:rsidR="00874106">
        <w:t>are</w:t>
      </w:r>
      <w:r>
        <w:t xml:space="preserve"> doing</w:t>
      </w:r>
      <w:r w:rsidR="00874106">
        <w:t xml:space="preserve">. </w:t>
      </w:r>
      <w:r w:rsidR="002F14A6">
        <w:t>For example, c</w:t>
      </w:r>
      <w:r w:rsidR="00874106">
        <w:t xml:space="preserve">onsumer feedback described how the instructor for </w:t>
      </w:r>
      <w:r w:rsidR="00B70156">
        <w:t>exercise activities observes participants and guides them not to do anything they cannot do. Another consumer described volunteers rotate their delivered meals so they eat them in the correct order. The Assessment Team reported s</w:t>
      </w:r>
      <w:r>
        <w:t xml:space="preserve">taff and volunteers hold qualifications, registrations and competencies relevant to their role. </w:t>
      </w:r>
      <w:r w:rsidR="00B70156">
        <w:t>These include food safety certificates, relevant transport authorisations; first aid accreditations;</w:t>
      </w:r>
      <w:r>
        <w:t xml:space="preserve"> yellow card (disability worker clearance) for working with vulnerable people. Qualifications and competencies are monitored </w:t>
      </w:r>
      <w:r w:rsidR="00B70156">
        <w:t>by the service to ensure currency. Induction processes support new volunteers through buddy-shifts until competency is achieved.</w:t>
      </w:r>
    </w:p>
    <w:p w14:paraId="186FCFEB" w14:textId="1C555569" w:rsidR="00BC6F8F" w:rsidRDefault="00BC6F8F" w:rsidP="00BC6F8F">
      <w:pPr>
        <w:pStyle w:val="NormalArial"/>
      </w:pPr>
      <w:r w:rsidRPr="00BC6F8F">
        <w:lastRenderedPageBreak/>
        <w:t xml:space="preserve">The service was not able to demonstrate the workforce is recruited, trained, equipped, and supported to deliver </w:t>
      </w:r>
      <w:proofErr w:type="gramStart"/>
      <w:r w:rsidRPr="00BC6F8F">
        <w:t>all of</w:t>
      </w:r>
      <w:proofErr w:type="gramEnd"/>
      <w:r w:rsidRPr="00BC6F8F">
        <w:t xml:space="preserve"> the outcomes required by these Standards. </w:t>
      </w:r>
      <w:r w:rsidR="00FA6101">
        <w:t xml:space="preserve">While the service delivers </w:t>
      </w:r>
      <w:r w:rsidR="00FA6101">
        <w:rPr>
          <w:rFonts w:eastAsia="Calibri"/>
        </w:rPr>
        <w:t xml:space="preserve"> training relevant to role requirements, such as how to operate wheelchair hoists on the busses and </w:t>
      </w:r>
      <w:r w:rsidR="00FA6101" w:rsidRPr="00200B68">
        <w:rPr>
          <w:rFonts w:eastAsia="Calibri"/>
        </w:rPr>
        <w:t>mandatory</w:t>
      </w:r>
      <w:r w:rsidR="00FA6101">
        <w:rPr>
          <w:rFonts w:eastAsia="Calibri"/>
        </w:rPr>
        <w:t xml:space="preserve"> modules, staff and volunteers </w:t>
      </w:r>
      <w:r w:rsidR="00FA6101">
        <w:t xml:space="preserve">described training needs </w:t>
      </w:r>
      <w:r w:rsidR="00B70156">
        <w:t>related to</w:t>
      </w:r>
      <w:r>
        <w:t xml:space="preserve"> dementia care</w:t>
      </w:r>
      <w:r w:rsidR="00FA6101">
        <w:t>. Staff and volunteers</w:t>
      </w:r>
      <w:r>
        <w:t xml:space="preserve"> described instances where they have not felt equip to support consumers experiencing cognitive decline</w:t>
      </w:r>
      <w:r w:rsidR="00FA6101">
        <w:t>.</w:t>
      </w:r>
      <w:r>
        <w:t xml:space="preserve"> The Decision Maker notes the service has provided a detailed plan of continuous improvement to address training needs including engagement of organisations specialising in dementia training. The Decision Maker is confident the planned corrective actions will support the service to return to compliance in the near future.</w:t>
      </w:r>
    </w:p>
    <w:p w14:paraId="725DF7D9" w14:textId="1E2025F9" w:rsidR="009729E6" w:rsidRDefault="00FA6101" w:rsidP="00BC6F8F">
      <w:pPr>
        <w:pStyle w:val="NormalArial"/>
        <w:rPr>
          <w:szCs w:val="22"/>
        </w:rPr>
      </w:pPr>
      <w:r>
        <w:rPr>
          <w:szCs w:val="22"/>
        </w:rPr>
        <w:t>The Assessment Team reported t</w:t>
      </w:r>
      <w:r w:rsidR="00BC6F8F" w:rsidRPr="00E9065A">
        <w:rPr>
          <w:szCs w:val="22"/>
        </w:rPr>
        <w:t xml:space="preserve">he service demonstrates that regular assessment, monitoring and review of the performance of the permanent workforce is undertaken. While </w:t>
      </w:r>
      <w:r>
        <w:rPr>
          <w:szCs w:val="22"/>
        </w:rPr>
        <w:t>volunteers</w:t>
      </w:r>
      <w:r w:rsidR="00BC6F8F" w:rsidRPr="00E9065A">
        <w:rPr>
          <w:szCs w:val="22"/>
        </w:rPr>
        <w:t xml:space="preserve"> do not undertake formal performance review</w:t>
      </w:r>
      <w:r w:rsidR="00BC6F8F">
        <w:rPr>
          <w:szCs w:val="22"/>
        </w:rPr>
        <w:t>s</w:t>
      </w:r>
      <w:r w:rsidR="00BC6F8F" w:rsidRPr="00E9065A">
        <w:rPr>
          <w:szCs w:val="22"/>
        </w:rPr>
        <w:t xml:space="preserve">, </w:t>
      </w:r>
      <w:r w:rsidR="00BC6F8F">
        <w:rPr>
          <w:szCs w:val="22"/>
        </w:rPr>
        <w:t xml:space="preserve">management </w:t>
      </w:r>
      <w:r w:rsidR="00BC6F8F" w:rsidRPr="00E9065A">
        <w:rPr>
          <w:szCs w:val="22"/>
        </w:rPr>
        <w:t>described how feedback from consumers</w:t>
      </w:r>
      <w:r>
        <w:rPr>
          <w:szCs w:val="22"/>
        </w:rPr>
        <w:t xml:space="preserve"> and r</w:t>
      </w:r>
      <w:r w:rsidR="00BC6F8F" w:rsidRPr="00E9065A">
        <w:rPr>
          <w:szCs w:val="22"/>
        </w:rPr>
        <w:t xml:space="preserve">epresentatives is used to assess the performance of the </w:t>
      </w:r>
      <w:r w:rsidR="00BC6F8F">
        <w:rPr>
          <w:szCs w:val="22"/>
        </w:rPr>
        <w:t xml:space="preserve">volunteers. </w:t>
      </w:r>
      <w:r>
        <w:rPr>
          <w:szCs w:val="22"/>
        </w:rPr>
        <w:t xml:space="preserve">Staff advised </w:t>
      </w:r>
      <w:r w:rsidR="00070DED">
        <w:rPr>
          <w:szCs w:val="22"/>
        </w:rPr>
        <w:t xml:space="preserve">how volunteer performance is assessed at three </w:t>
      </w:r>
      <w:r w:rsidR="004767E8">
        <w:rPr>
          <w:szCs w:val="22"/>
        </w:rPr>
        <w:t>months</w:t>
      </w:r>
      <w:r w:rsidR="00070DED">
        <w:rPr>
          <w:szCs w:val="22"/>
        </w:rPr>
        <w:t xml:space="preserve"> following commencement with the service to determine their suitability to the role. Additionally, bi-monthly volunteer meetings provide a platform</w:t>
      </w:r>
      <w:r w:rsidR="00BC6F8F">
        <w:rPr>
          <w:szCs w:val="22"/>
        </w:rPr>
        <w:t xml:space="preserve"> to d</w:t>
      </w:r>
      <w:r w:rsidR="00BC6F8F" w:rsidRPr="00AD2F9C">
        <w:rPr>
          <w:szCs w:val="22"/>
        </w:rPr>
        <w:t xml:space="preserve">iscuss </w:t>
      </w:r>
      <w:r w:rsidR="00BC6F8F">
        <w:rPr>
          <w:szCs w:val="22"/>
        </w:rPr>
        <w:t xml:space="preserve">any issues or </w:t>
      </w:r>
      <w:r w:rsidR="00BC6F8F" w:rsidRPr="00AD2F9C">
        <w:rPr>
          <w:szCs w:val="22"/>
        </w:rPr>
        <w:t>concerns</w:t>
      </w:r>
      <w:r w:rsidR="00BC6F8F">
        <w:rPr>
          <w:szCs w:val="22"/>
        </w:rPr>
        <w:t xml:space="preserve"> raised</w:t>
      </w:r>
      <w:r w:rsidR="00BC6F8F" w:rsidRPr="00AD2F9C">
        <w:rPr>
          <w:szCs w:val="22"/>
        </w:rPr>
        <w:t>.</w:t>
      </w:r>
      <w:r w:rsidR="00BC6F8F">
        <w:rPr>
          <w:szCs w:val="22"/>
        </w:rPr>
        <w:t xml:space="preserve"> </w:t>
      </w:r>
      <w:r w:rsidR="00070DED">
        <w:rPr>
          <w:szCs w:val="22"/>
        </w:rPr>
        <w:t xml:space="preserve">Management advised the Assessment Team </w:t>
      </w:r>
      <w:r w:rsidR="00BC6F8F" w:rsidRPr="007952E0">
        <w:rPr>
          <w:szCs w:val="22"/>
        </w:rPr>
        <w:t xml:space="preserve">performance concerns </w:t>
      </w:r>
      <w:r w:rsidR="00070DED">
        <w:rPr>
          <w:szCs w:val="22"/>
        </w:rPr>
        <w:t xml:space="preserve">are raised with staff promptly. </w:t>
      </w:r>
    </w:p>
    <w:p w14:paraId="0BF6F51E" w14:textId="1C263A92" w:rsidR="00070DED" w:rsidRDefault="00070DED">
      <w:pPr>
        <w:spacing w:after="160" w:line="259" w:lineRule="auto"/>
        <w:rPr>
          <w:rFonts w:ascii="Arial" w:hAnsi="Arial" w:cs="Arial"/>
          <w:szCs w:val="22"/>
        </w:rPr>
      </w:pPr>
      <w:r>
        <w:rPr>
          <w:szCs w:val="22"/>
        </w:rPr>
        <w:br w:type="page"/>
      </w:r>
    </w:p>
    <w:p w14:paraId="725DF7DA" w14:textId="77777777" w:rsidR="009729E6" w:rsidRPr="00A36AA9" w:rsidRDefault="009729E6" w:rsidP="009729E6">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1062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377"/>
        <w:gridCol w:w="5840"/>
        <w:gridCol w:w="2410"/>
      </w:tblGrid>
      <w:tr w:rsidR="00C166A9" w14:paraId="725DF7DE" w14:textId="77777777" w:rsidTr="00C166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725DF7DB" w14:textId="77777777" w:rsidR="00C166A9" w:rsidRPr="003217D3" w:rsidRDefault="00C166A9" w:rsidP="009729E6">
            <w:pPr>
              <w:spacing w:before="0" w:line="22" w:lineRule="atLeast"/>
              <w:rPr>
                <w:rFonts w:ascii="Arial" w:hAnsi="Arial" w:cs="Arial"/>
                <w:color w:val="FFFFFF" w:themeColor="background1"/>
              </w:rPr>
            </w:pPr>
            <w:r w:rsidRPr="003217D3">
              <w:rPr>
                <w:rFonts w:ascii="Arial" w:hAnsi="Arial" w:cs="Arial"/>
                <w:color w:val="FFFFFF" w:themeColor="background1"/>
              </w:rPr>
              <w:t>Organisational governance</w:t>
            </w:r>
          </w:p>
        </w:tc>
        <w:tc>
          <w:tcPr>
            <w:tcW w:w="2410" w:type="dxa"/>
          </w:tcPr>
          <w:p w14:paraId="725DF7DD" w14:textId="77777777" w:rsidR="00C166A9" w:rsidRPr="003217D3" w:rsidRDefault="00C166A9" w:rsidP="009729E6">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color w:val="FFFFFF" w:themeColor="background1"/>
              </w:rPr>
            </w:pPr>
            <w:r w:rsidRPr="003217D3">
              <w:rPr>
                <w:rFonts w:ascii="Arial" w:hAnsi="Arial" w:cs="Arial"/>
                <w:color w:val="FFFFFF" w:themeColor="background1"/>
              </w:rPr>
              <w:t>CHSP</w:t>
            </w:r>
          </w:p>
        </w:tc>
      </w:tr>
      <w:tr w:rsidR="00C166A9" w14:paraId="725DF7E3" w14:textId="77777777" w:rsidTr="00C166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DF" w14:textId="77777777" w:rsidR="00C166A9" w:rsidRPr="00244176" w:rsidRDefault="00C166A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8(3)(a)</w:t>
            </w:r>
          </w:p>
        </w:tc>
        <w:tc>
          <w:tcPr>
            <w:tcW w:w="5840" w:type="dxa"/>
            <w:shd w:val="clear" w:color="auto" w:fill="auto"/>
            <w:vAlign w:val="top"/>
          </w:tcPr>
          <w:p w14:paraId="725DF7E0" w14:textId="77777777" w:rsidR="00C166A9" w:rsidRPr="00244176" w:rsidRDefault="00C166A9"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410" w:type="dxa"/>
            <w:shd w:val="clear" w:color="auto" w:fill="auto"/>
            <w:vAlign w:val="top"/>
          </w:tcPr>
          <w:p w14:paraId="725DF7E2" w14:textId="5752DB25" w:rsidR="00C166A9"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449527192"/>
                <w:placeholder>
                  <w:docPart w:val="17CF2C82F8BF45B389816BBA5D6D99C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6A9">
                  <w:rPr>
                    <w:rFonts w:ascii="Arial" w:hAnsi="Arial" w:cs="Arial"/>
                    <w:color w:val="auto"/>
                  </w:rPr>
                  <w:t>Compliant</w:t>
                </w:r>
              </w:sdtContent>
            </w:sdt>
          </w:p>
        </w:tc>
      </w:tr>
      <w:tr w:rsidR="00C166A9" w14:paraId="725DF7E8" w14:textId="77777777" w:rsidTr="00C1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E4" w14:textId="77777777" w:rsidR="00C166A9" w:rsidRPr="00244176" w:rsidRDefault="00C166A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8(3)(b)</w:t>
            </w:r>
          </w:p>
        </w:tc>
        <w:tc>
          <w:tcPr>
            <w:tcW w:w="5840" w:type="dxa"/>
            <w:shd w:val="clear" w:color="auto" w:fill="auto"/>
            <w:vAlign w:val="top"/>
          </w:tcPr>
          <w:p w14:paraId="725DF7E5" w14:textId="77777777" w:rsidR="00C166A9" w:rsidRPr="00244176" w:rsidRDefault="00C166A9"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organisation’s governing body promotes a culture of safe, inclusive and quality care and services and is accountable for their delivery.</w:t>
            </w:r>
          </w:p>
        </w:tc>
        <w:tc>
          <w:tcPr>
            <w:tcW w:w="2410" w:type="dxa"/>
            <w:shd w:val="clear" w:color="auto" w:fill="auto"/>
            <w:vAlign w:val="top"/>
          </w:tcPr>
          <w:p w14:paraId="725DF7E7" w14:textId="02329D50" w:rsidR="00C166A9"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136638479"/>
                <w:placeholder>
                  <w:docPart w:val="DA554C7D66954DE6BA279BBA06512E6A"/>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6A9">
                  <w:rPr>
                    <w:rFonts w:ascii="Arial" w:hAnsi="Arial" w:cs="Arial"/>
                    <w:color w:val="auto"/>
                  </w:rPr>
                  <w:t>Compliant</w:t>
                </w:r>
              </w:sdtContent>
            </w:sdt>
          </w:p>
        </w:tc>
      </w:tr>
      <w:tr w:rsidR="00C166A9" w14:paraId="725DF7F3" w14:textId="77777777" w:rsidTr="00C166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E9" w14:textId="77777777" w:rsidR="00C166A9" w:rsidRPr="00244176" w:rsidRDefault="00C166A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8(3)(c)</w:t>
            </w:r>
          </w:p>
        </w:tc>
        <w:tc>
          <w:tcPr>
            <w:tcW w:w="5840" w:type="dxa"/>
            <w:shd w:val="clear" w:color="auto" w:fill="auto"/>
            <w:vAlign w:val="top"/>
          </w:tcPr>
          <w:p w14:paraId="725DF7EA" w14:textId="77777777" w:rsidR="00C166A9" w:rsidRPr="00244176" w:rsidRDefault="00C166A9"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725DF7EB" w14:textId="77777777" w:rsidR="00C166A9" w:rsidRPr="00244176" w:rsidRDefault="00C166A9" w:rsidP="009729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management;</w:t>
            </w:r>
          </w:p>
          <w:p w14:paraId="725DF7EC" w14:textId="77777777" w:rsidR="00C166A9" w:rsidRPr="00244176" w:rsidRDefault="00C166A9" w:rsidP="009729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continuous improvement;</w:t>
            </w:r>
          </w:p>
          <w:p w14:paraId="725DF7ED" w14:textId="77777777" w:rsidR="00C166A9" w:rsidRPr="00244176" w:rsidRDefault="00C166A9" w:rsidP="009729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financial governance;</w:t>
            </w:r>
          </w:p>
          <w:p w14:paraId="725DF7EE" w14:textId="77777777" w:rsidR="00C166A9" w:rsidRPr="00244176" w:rsidRDefault="00C166A9" w:rsidP="009729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workforce governance, including the assignment of clear responsibilities and accountabilities;</w:t>
            </w:r>
          </w:p>
          <w:p w14:paraId="725DF7EF" w14:textId="77777777" w:rsidR="00C166A9" w:rsidRPr="00244176" w:rsidRDefault="00C166A9" w:rsidP="009729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regulatory compliance;</w:t>
            </w:r>
          </w:p>
          <w:p w14:paraId="725DF7F0" w14:textId="77777777" w:rsidR="00C166A9" w:rsidRPr="00244176" w:rsidRDefault="00C166A9" w:rsidP="009729E6">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410" w:type="dxa"/>
            <w:shd w:val="clear" w:color="auto" w:fill="auto"/>
            <w:vAlign w:val="top"/>
          </w:tcPr>
          <w:p w14:paraId="725DF7F2" w14:textId="76C6C98D" w:rsidR="00C166A9"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817538337"/>
                <w:placeholder>
                  <w:docPart w:val="D217E4CE654142F886A1F25912E39B43"/>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6A9">
                  <w:rPr>
                    <w:rFonts w:ascii="Arial" w:hAnsi="Arial" w:cs="Arial"/>
                    <w:color w:val="auto"/>
                  </w:rPr>
                  <w:t>Non-compliant</w:t>
                </w:r>
              </w:sdtContent>
            </w:sdt>
          </w:p>
        </w:tc>
      </w:tr>
      <w:tr w:rsidR="00C166A9" w14:paraId="725DF7FC" w14:textId="77777777" w:rsidTr="00C166A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F4" w14:textId="77777777" w:rsidR="00C166A9" w:rsidRPr="00244176" w:rsidRDefault="00C166A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8(3)(d)</w:t>
            </w:r>
          </w:p>
        </w:tc>
        <w:tc>
          <w:tcPr>
            <w:tcW w:w="5840" w:type="dxa"/>
            <w:shd w:val="clear" w:color="auto" w:fill="auto"/>
            <w:vAlign w:val="top"/>
          </w:tcPr>
          <w:p w14:paraId="725DF7F5" w14:textId="77777777" w:rsidR="00C166A9" w:rsidRPr="00244176" w:rsidRDefault="00C166A9"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725DF7F6" w14:textId="77777777" w:rsidR="00C166A9" w:rsidRPr="00244176" w:rsidRDefault="00C166A9" w:rsidP="009729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high impact or high prevalence risks associated with the care of consumers;</w:t>
            </w:r>
          </w:p>
          <w:p w14:paraId="725DF7F7" w14:textId="77777777" w:rsidR="00C166A9" w:rsidRPr="00244176" w:rsidRDefault="00C166A9" w:rsidP="009729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identifying and responding to abuse and neglect of consumers;</w:t>
            </w:r>
          </w:p>
          <w:p w14:paraId="725DF7F8" w14:textId="77777777" w:rsidR="00C166A9" w:rsidRPr="00244176" w:rsidRDefault="00C166A9" w:rsidP="009729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supporting consumers to live the best life they can</w:t>
            </w:r>
          </w:p>
          <w:p w14:paraId="725DF7F9" w14:textId="77777777" w:rsidR="00C166A9" w:rsidRPr="00244176" w:rsidRDefault="00C166A9" w:rsidP="009729E6">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410" w:type="dxa"/>
            <w:shd w:val="clear" w:color="auto" w:fill="auto"/>
            <w:vAlign w:val="top"/>
          </w:tcPr>
          <w:p w14:paraId="725DF7FB" w14:textId="7C5525C9" w:rsidR="00C166A9" w:rsidRPr="00CC646C" w:rsidRDefault="004F031A" w:rsidP="009729E6">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sdt>
              <w:sdtPr>
                <w:rPr>
                  <w:rFonts w:ascii="Arial" w:hAnsi="Arial" w:cs="Arial"/>
                  <w:color w:val="auto"/>
                </w:rPr>
                <w:id w:val="-1728827820"/>
                <w:placeholder>
                  <w:docPart w:val="B6A90EF54FB4429AB07DB4CDA370B080"/>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6A9">
                  <w:rPr>
                    <w:rFonts w:ascii="Arial" w:hAnsi="Arial" w:cs="Arial"/>
                    <w:color w:val="auto"/>
                  </w:rPr>
                  <w:t>Non-compliant</w:t>
                </w:r>
              </w:sdtContent>
            </w:sdt>
            <w:r w:rsidR="00C166A9" w:rsidRPr="00CC646C">
              <w:rPr>
                <w:rFonts w:ascii="Arial" w:hAnsi="Arial" w:cs="Arial"/>
                <w:color w:val="auto"/>
              </w:rPr>
              <w:t xml:space="preserve"> </w:t>
            </w:r>
          </w:p>
        </w:tc>
      </w:tr>
      <w:tr w:rsidR="00C166A9" w14:paraId="725DF804" w14:textId="77777777" w:rsidTr="00C166A9">
        <w:tc>
          <w:tcPr>
            <w:cnfStyle w:val="001000000000" w:firstRow="0" w:lastRow="0" w:firstColumn="1" w:lastColumn="0" w:oddVBand="0" w:evenVBand="0" w:oddHBand="0" w:evenHBand="0" w:firstRowFirstColumn="0" w:firstRowLastColumn="0" w:lastRowFirstColumn="0" w:lastRowLastColumn="0"/>
            <w:tcW w:w="0" w:type="auto"/>
            <w:shd w:val="clear" w:color="auto" w:fill="auto"/>
            <w:vAlign w:val="top"/>
          </w:tcPr>
          <w:p w14:paraId="725DF7FD" w14:textId="77777777" w:rsidR="00C166A9" w:rsidRPr="00244176" w:rsidRDefault="00C166A9" w:rsidP="009729E6">
            <w:pPr>
              <w:spacing w:line="22" w:lineRule="atLeast"/>
              <w:rPr>
                <w:rFonts w:ascii="Arial" w:hAnsi="Arial" w:cs="Arial"/>
                <w:color w:val="auto"/>
              </w:rPr>
            </w:pPr>
            <w:r w:rsidRPr="00184D80">
              <w:rPr>
                <w:rFonts w:ascii="Arial" w:hAnsi="Arial" w:cs="Arial"/>
                <w:color w:val="auto"/>
              </w:rPr>
              <w:t>Requirement</w:t>
            </w:r>
            <w:r w:rsidRPr="00244176">
              <w:rPr>
                <w:rFonts w:ascii="Arial" w:hAnsi="Arial" w:cs="Arial"/>
                <w:color w:val="auto"/>
              </w:rPr>
              <w:t xml:space="preserve"> 8(3)(e)</w:t>
            </w:r>
          </w:p>
        </w:tc>
        <w:tc>
          <w:tcPr>
            <w:tcW w:w="5840" w:type="dxa"/>
            <w:shd w:val="clear" w:color="auto" w:fill="auto"/>
            <w:vAlign w:val="top"/>
          </w:tcPr>
          <w:p w14:paraId="725DF7FE" w14:textId="77777777" w:rsidR="00C166A9" w:rsidRPr="00244176" w:rsidRDefault="00C166A9"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25DF7FF" w14:textId="77777777" w:rsidR="00C166A9" w:rsidRPr="00244176" w:rsidRDefault="00C166A9" w:rsidP="009729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antimicrobial stewardship;</w:t>
            </w:r>
          </w:p>
          <w:p w14:paraId="725DF800" w14:textId="77777777" w:rsidR="00C166A9" w:rsidRPr="00244176" w:rsidRDefault="00C166A9" w:rsidP="009729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minimising the use of restraint;</w:t>
            </w:r>
          </w:p>
          <w:p w14:paraId="725DF801" w14:textId="77777777" w:rsidR="00C166A9" w:rsidRPr="00244176" w:rsidRDefault="00C166A9" w:rsidP="009729E6">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410" w:type="dxa"/>
            <w:shd w:val="clear" w:color="auto" w:fill="auto"/>
            <w:vAlign w:val="top"/>
          </w:tcPr>
          <w:p w14:paraId="725DF803" w14:textId="22BC5AD0" w:rsidR="00C166A9" w:rsidRPr="00CC646C" w:rsidRDefault="004F031A" w:rsidP="009729E6">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sdt>
              <w:sdtPr>
                <w:rPr>
                  <w:rFonts w:ascii="Arial" w:hAnsi="Arial" w:cs="Arial"/>
                  <w:color w:val="auto"/>
                </w:rPr>
                <w:id w:val="542650660"/>
                <w:placeholder>
                  <w:docPart w:val="1F30962ABBD6449E91E389DFAB50C9D2"/>
                </w:placeholder>
                <w:dropDownList>
                  <w:listItem w:displayText="choose a rating" w:value="choose a rating"/>
                  <w:listItem w:displayText="Compliant" w:value="Compliant"/>
                  <w:listItem w:displayText="Non-compliant" w:value="Non-compliant"/>
                  <w:listItem w:displayText="Not applicable" w:value="Not applicable"/>
                </w:dropDownList>
              </w:sdtPr>
              <w:sdtEndPr/>
              <w:sdtContent>
                <w:r w:rsidR="00C166A9">
                  <w:rPr>
                    <w:rFonts w:ascii="Arial" w:hAnsi="Arial" w:cs="Arial"/>
                    <w:color w:val="auto"/>
                  </w:rPr>
                  <w:t>Not applicable</w:t>
                </w:r>
              </w:sdtContent>
            </w:sdt>
            <w:r w:rsidR="00C166A9" w:rsidRPr="00CC646C">
              <w:rPr>
                <w:rFonts w:ascii="Arial" w:hAnsi="Arial" w:cs="Arial"/>
                <w:color w:val="auto"/>
              </w:rPr>
              <w:t xml:space="preserve"> </w:t>
            </w:r>
          </w:p>
        </w:tc>
      </w:tr>
    </w:tbl>
    <w:p w14:paraId="725DF805" w14:textId="77777777" w:rsidR="009729E6" w:rsidRDefault="009729E6" w:rsidP="009729E6">
      <w:pPr>
        <w:pStyle w:val="Heading20"/>
      </w:pPr>
      <w:r w:rsidRPr="00A36AA9">
        <w:t>Findings</w:t>
      </w:r>
    </w:p>
    <w:p w14:paraId="6BF01D70" w14:textId="0D85FF4E" w:rsidR="00DF5ACC" w:rsidRPr="005A27E9" w:rsidRDefault="00070DED" w:rsidP="00DF5ACC">
      <w:pPr>
        <w:pStyle w:val="NormalArial"/>
      </w:pPr>
      <w:r w:rsidRPr="005A27E9">
        <w:t xml:space="preserve">The service demonstrated that consumers are engaged to evaluate their services and inform the development and delivery of services. </w:t>
      </w:r>
      <w:r w:rsidR="00DF5ACC" w:rsidRPr="005A27E9">
        <w:t>Consumers expressed satisfaction with the quality of the service and said they have input as to how the service is delivered to meet their diverse needs. The service seeks input from consumers and representatives through feedback processes, including the annual engagement survey, quarterly newsletters and feedback forms. Management described how feedback from consumers/representatives feed into broader service improvements. For example:</w:t>
      </w:r>
    </w:p>
    <w:p w14:paraId="24C4979C" w14:textId="77777777" w:rsidR="005A27E9" w:rsidRPr="005A27E9" w:rsidRDefault="00DF5ACC" w:rsidP="00DF5ACC">
      <w:pPr>
        <w:pStyle w:val="NormalArial"/>
        <w:numPr>
          <w:ilvl w:val="0"/>
          <w:numId w:val="22"/>
        </w:numPr>
      </w:pPr>
      <w:r w:rsidRPr="005A27E9">
        <w:lastRenderedPageBreak/>
        <w:t>The food services coordinator explained how they seek consumer feedback every 3 months to identify needs and preferences and this information is used to inform the next menu choices.</w:t>
      </w:r>
    </w:p>
    <w:p w14:paraId="725DF806" w14:textId="24F90EFE" w:rsidR="009729E6" w:rsidRPr="005A27E9" w:rsidRDefault="005A27E9" w:rsidP="00DF5ACC">
      <w:pPr>
        <w:pStyle w:val="NormalArial"/>
        <w:numPr>
          <w:ilvl w:val="0"/>
          <w:numId w:val="22"/>
        </w:numPr>
      </w:pPr>
      <w:r w:rsidRPr="005A27E9">
        <w:t>Consumers described how their suggestions inform the activities calendars</w:t>
      </w:r>
    </w:p>
    <w:p w14:paraId="3388C6ED" w14:textId="40D05B00" w:rsidR="00DF5ACC" w:rsidRPr="005A27E9" w:rsidRDefault="00DF5ACC" w:rsidP="005A27E9">
      <w:pPr>
        <w:pStyle w:val="NormalArial"/>
      </w:pPr>
      <w:r w:rsidRPr="005A27E9">
        <w:t>The service is supported by organisation wide governance systems and processes that underpin the governing body’s responsibilities for and commitment to promoting a culture of safe, inclusive and quality care and services across the organisation’s different divisions. Management identified consumers who may be vulnerable as consumers experiencing social isolation, have mobility issues and consumers who are unable to advocate for themselves.</w:t>
      </w:r>
      <w:r w:rsidR="005A27E9" w:rsidRPr="005A27E9">
        <w:t xml:space="preserve"> </w:t>
      </w:r>
      <w:r w:rsidRPr="005A27E9">
        <w:t xml:space="preserve">Management explained </w:t>
      </w:r>
      <w:r w:rsidR="005A27E9" w:rsidRPr="005A27E9">
        <w:t xml:space="preserve">to the Assessment Team how </w:t>
      </w:r>
      <w:r w:rsidRPr="005A27E9">
        <w:t xml:space="preserve">results from internal and external audits, incident data including vehicle incidents, survey results, complaints and feedback, and workforce information is provided to the governing body monthly. The governing body uses this information to oversee the delivery of safe, inclusive and quality care. Management </w:t>
      </w:r>
      <w:r w:rsidR="005A27E9" w:rsidRPr="005A27E9">
        <w:t xml:space="preserve">described how the </w:t>
      </w:r>
      <w:r w:rsidRPr="005A27E9">
        <w:t xml:space="preserve">‘no blame’ culture within the organisation </w:t>
      </w:r>
      <w:r w:rsidR="005A27E9" w:rsidRPr="005A27E9">
        <w:t xml:space="preserve">supports feedback mechanisms and </w:t>
      </w:r>
      <w:r w:rsidRPr="005A27E9">
        <w:t>encourage</w:t>
      </w:r>
      <w:r w:rsidR="005A27E9" w:rsidRPr="005A27E9">
        <w:t>s</w:t>
      </w:r>
      <w:r w:rsidRPr="005A27E9">
        <w:t xml:space="preserve"> staff to provide ideas or feedback relating to their work. </w:t>
      </w:r>
    </w:p>
    <w:p w14:paraId="55430DF9" w14:textId="77777777" w:rsidR="0054248C" w:rsidRPr="00836360" w:rsidRDefault="00DF5ACC" w:rsidP="00DF5ACC">
      <w:pPr>
        <w:pStyle w:val="NormalArial"/>
      </w:pPr>
      <w:r w:rsidRPr="00836360">
        <w:t>The service did not demonstrate effective governance systems relating to information management and workforce governance. The service did demonstrate effective systems in relation to continuous improvement, financial governance, regulatory compliance and feedback and complaints.</w:t>
      </w:r>
    </w:p>
    <w:p w14:paraId="792C3D98" w14:textId="087BF6DB" w:rsidR="00DF5ACC" w:rsidRPr="00836360" w:rsidRDefault="0054248C" w:rsidP="00DF5ACC">
      <w:pPr>
        <w:pStyle w:val="NormalArial"/>
      </w:pPr>
      <w:r w:rsidRPr="00836360">
        <w:t>In relation to information management,</w:t>
      </w:r>
    </w:p>
    <w:p w14:paraId="10CA4F8E" w14:textId="77777777" w:rsidR="0054248C" w:rsidRPr="00836360" w:rsidRDefault="0054248C" w:rsidP="00DF5ACC">
      <w:pPr>
        <w:pStyle w:val="NormalArial"/>
      </w:pPr>
      <w:r w:rsidRPr="00EA2048">
        <w:t xml:space="preserve">The Assessment Team found information management systems </w:t>
      </w:r>
      <w:r w:rsidR="00DF5ACC" w:rsidRPr="00EA2048">
        <w:t>are not always effective to meet the outcomes required by the Quality Standards. For example:</w:t>
      </w:r>
    </w:p>
    <w:p w14:paraId="0903F98A" w14:textId="77777777" w:rsidR="0054248C" w:rsidRPr="00836360" w:rsidRDefault="00DF5ACC" w:rsidP="00DF5ACC">
      <w:pPr>
        <w:pStyle w:val="NormalArial"/>
        <w:numPr>
          <w:ilvl w:val="0"/>
          <w:numId w:val="24"/>
        </w:numPr>
      </w:pPr>
      <w:r w:rsidRPr="00836360">
        <w:t xml:space="preserve">Assessment and care planning information was not always documented, including where risk to consumers were identified. Information was incomplete and care plans did not consistently document strategies to guide staff practice in the delivery of care and services. </w:t>
      </w:r>
    </w:p>
    <w:p w14:paraId="75CE5ED0" w14:textId="49CF17AB" w:rsidR="00DF5ACC" w:rsidRDefault="00DF5ACC" w:rsidP="00DF5ACC">
      <w:pPr>
        <w:pStyle w:val="NormalArial"/>
        <w:numPr>
          <w:ilvl w:val="0"/>
          <w:numId w:val="24"/>
        </w:numPr>
      </w:pPr>
      <w:r w:rsidRPr="00836360">
        <w:t>The service has an electronic consumer record system, however there is limited information contained in the system to support staff and volunteers in their roles. The service uses the electronic consumer record to guide transport services to consumers via the use of a run sheet.</w:t>
      </w:r>
    </w:p>
    <w:p w14:paraId="02AFB8DB" w14:textId="128D5746" w:rsidR="00DF5ACC" w:rsidRPr="00836360" w:rsidRDefault="00836360" w:rsidP="00DF5ACC">
      <w:pPr>
        <w:pStyle w:val="NormalArial"/>
      </w:pPr>
      <w:r w:rsidRPr="00836360">
        <w:t xml:space="preserve">In relation to continuous improvement, </w:t>
      </w:r>
    </w:p>
    <w:p w14:paraId="5985213B" w14:textId="47DC269F" w:rsidR="00836360" w:rsidRPr="00836360" w:rsidRDefault="00836360" w:rsidP="00DF5ACC">
      <w:pPr>
        <w:pStyle w:val="NormalArial"/>
      </w:pPr>
      <w:r w:rsidRPr="00836360">
        <w:t xml:space="preserve">The Assessment Team found continuous improvement plans effectively </w:t>
      </w:r>
      <w:r w:rsidR="00DF5ACC" w:rsidRPr="00836360">
        <w:t>document</w:t>
      </w:r>
      <w:r w:rsidRPr="00836360">
        <w:t xml:space="preserve"> identified </w:t>
      </w:r>
      <w:r w:rsidR="00DF5ACC" w:rsidRPr="00836360">
        <w:t>improvement</w:t>
      </w:r>
      <w:r w:rsidRPr="00836360">
        <w:t>s</w:t>
      </w:r>
      <w:r w:rsidR="00DF5ACC" w:rsidRPr="00836360">
        <w:t>, planned actions and planned completion dates. Examples of improvement activities being implemented include:</w:t>
      </w:r>
    </w:p>
    <w:p w14:paraId="58593425" w14:textId="7EC7FEC1" w:rsidR="00DF5ACC" w:rsidRPr="00836360" w:rsidRDefault="00DF5ACC" w:rsidP="00836360">
      <w:pPr>
        <w:pStyle w:val="NormalArial"/>
        <w:numPr>
          <w:ilvl w:val="0"/>
          <w:numId w:val="25"/>
        </w:numPr>
      </w:pPr>
      <w:r w:rsidRPr="00836360">
        <w:t>An increase in cultural activities and celebrations are to be added to the events calendar in 2023.</w:t>
      </w:r>
    </w:p>
    <w:p w14:paraId="33208A96" w14:textId="65C144FB" w:rsidR="00DF5ACC" w:rsidRPr="00836360" w:rsidRDefault="00836360" w:rsidP="00DF5ACC">
      <w:pPr>
        <w:pStyle w:val="NormalArial"/>
      </w:pPr>
      <w:r w:rsidRPr="00836360">
        <w:t>In relation to financial governance,</w:t>
      </w:r>
    </w:p>
    <w:p w14:paraId="027163C1" w14:textId="63C28052" w:rsidR="00DF5ACC" w:rsidRPr="00836360" w:rsidRDefault="00DF5ACC" w:rsidP="00DF5ACC">
      <w:pPr>
        <w:pStyle w:val="NormalArial"/>
      </w:pPr>
      <w:r w:rsidRPr="00836360">
        <w:t xml:space="preserve">The service has financial governance systems and processes to manage the finances and resources required to deliver a safe and quality service. This includes providing consumers with a fee schedule and individual monthly statements. </w:t>
      </w:r>
    </w:p>
    <w:p w14:paraId="37C1AC78" w14:textId="762146C1" w:rsidR="00836360" w:rsidRPr="00EA2048" w:rsidRDefault="00836360" w:rsidP="00DF5ACC">
      <w:pPr>
        <w:pStyle w:val="NormalArial"/>
      </w:pPr>
      <w:r w:rsidRPr="00EA2048">
        <w:t>In relation to workforce governance,</w:t>
      </w:r>
    </w:p>
    <w:p w14:paraId="58F857FA" w14:textId="0D886364" w:rsidR="00DF5ACC" w:rsidRPr="00EA2048" w:rsidRDefault="00836360" w:rsidP="00DF5ACC">
      <w:pPr>
        <w:pStyle w:val="NormalArial"/>
      </w:pPr>
      <w:r w:rsidRPr="00EA2048">
        <w:t xml:space="preserve">The Assessment Team found </w:t>
      </w:r>
      <w:r w:rsidR="00EA2048" w:rsidRPr="00EA2048">
        <w:t xml:space="preserve">the service was not able to demonstrate that staff and volunteers receive the ongoing support and training to meet the needs of all aged care consumers. </w:t>
      </w:r>
      <w:r w:rsidR="00DF5ACC" w:rsidRPr="00EA2048">
        <w:t>This is further discussed in Standard 7 Requirement 7(3)(d).</w:t>
      </w:r>
    </w:p>
    <w:p w14:paraId="11731956" w14:textId="63242044" w:rsidR="00DF5ACC" w:rsidRPr="00836360" w:rsidRDefault="00836360" w:rsidP="00DF5ACC">
      <w:pPr>
        <w:pStyle w:val="NormalArial"/>
      </w:pPr>
      <w:r w:rsidRPr="00836360">
        <w:lastRenderedPageBreak/>
        <w:t>In relation to regulatory compliance,</w:t>
      </w:r>
    </w:p>
    <w:p w14:paraId="079FAE7E" w14:textId="240C858B" w:rsidR="00DF5ACC" w:rsidRPr="00836360" w:rsidRDefault="00836360" w:rsidP="00DF5ACC">
      <w:pPr>
        <w:pStyle w:val="NormalArial"/>
      </w:pPr>
      <w:r w:rsidRPr="00836360">
        <w:t xml:space="preserve">The Assessment Team reported </w:t>
      </w:r>
      <w:r w:rsidR="00DF5ACC" w:rsidRPr="00836360">
        <w:t>Management receives updates from relevant regulatory bodies and the information is distributed to staff and consumers as appropriate. Policies and procedures are updated to reflect legislative or regulatory change, as necessary and are available to all staff via the organisation’s intranet page.</w:t>
      </w:r>
    </w:p>
    <w:p w14:paraId="5A6E864C" w14:textId="6F1B32FE" w:rsidR="00DF5ACC" w:rsidRPr="00836360" w:rsidRDefault="00836360" w:rsidP="00DF5ACC">
      <w:pPr>
        <w:pStyle w:val="NormalArial"/>
      </w:pPr>
      <w:r w:rsidRPr="00836360">
        <w:t>In relation to feedback and complaints,</w:t>
      </w:r>
    </w:p>
    <w:p w14:paraId="5D22EDB2" w14:textId="018029EC" w:rsidR="00DF5ACC" w:rsidRPr="00836360" w:rsidRDefault="00DF5ACC" w:rsidP="00DF5ACC">
      <w:pPr>
        <w:pStyle w:val="NormalArial"/>
      </w:pPr>
      <w:r w:rsidRPr="00836360">
        <w:t>The service has systems and processes which support consumers, their representatives, staff and other stakeholders to provide feedback including complaints in accordance with the requirements of the Quality Standards.</w:t>
      </w:r>
    </w:p>
    <w:p w14:paraId="47AFFD89" w14:textId="5B9E1F8D" w:rsidR="00EA2048" w:rsidRPr="00836360" w:rsidRDefault="00EA2048" w:rsidP="00EA2048">
      <w:pPr>
        <w:pStyle w:val="NormalArial"/>
      </w:pPr>
      <w:r>
        <w:t xml:space="preserve">The Decision Maker acknowledges the service has responded with a detailed plan to implement corrective actions </w:t>
      </w:r>
      <w:r w:rsidR="008D7F1B">
        <w:t>to</w:t>
      </w:r>
      <w:r>
        <w:t xml:space="preserve"> improve the information management systems and workforce governance. The Decision Maker is confident, once these are completed, the service will soon return to compliance.</w:t>
      </w:r>
    </w:p>
    <w:p w14:paraId="3413A348" w14:textId="07A00A85" w:rsidR="00DF5ACC" w:rsidRPr="002B097A" w:rsidRDefault="00DF5ACC" w:rsidP="00DF5ACC">
      <w:pPr>
        <w:pStyle w:val="NormalArial"/>
      </w:pPr>
      <w:r w:rsidRPr="002B097A">
        <w:t xml:space="preserve">The organisation has a risk management framework and policies and procedures to guide staff and management practices in identifying and responding to risk. The service has an incident management system (IMS) and staff have received training on incident management policies and procedures, including the reporting requirements and responsibilities of individual roles. </w:t>
      </w:r>
      <w:r w:rsidR="00DE1418" w:rsidRPr="002B097A">
        <w:t xml:space="preserve">The Assessment Team interviewed staff and reviewed training records which evidenced </w:t>
      </w:r>
      <w:r w:rsidRPr="002B097A">
        <w:t>staff receive training in identifying neglect and abuse in consumers. Management and staff understood their responsibilities in relation to reporting abuse and neglect and management were aware of the soon to be introduced Serious Incident Response Scheme (SIRS).</w:t>
      </w:r>
    </w:p>
    <w:p w14:paraId="706BC1AB" w14:textId="02797888" w:rsidR="00DF5ACC" w:rsidRPr="002B097A" w:rsidRDefault="00DF5ACC" w:rsidP="00DF5ACC">
      <w:pPr>
        <w:pStyle w:val="NormalArial"/>
      </w:pPr>
      <w:r w:rsidRPr="002B097A">
        <w:t>However,</w:t>
      </w:r>
      <w:r w:rsidR="002B097A" w:rsidRPr="002B097A">
        <w:t xml:space="preserve"> the Assessment Team identified, through interviews, that</w:t>
      </w:r>
      <w:r w:rsidRPr="002B097A">
        <w:t xml:space="preserve"> management and staff did not have a shared understanding of the risks to the service’s consumer cohort. </w:t>
      </w:r>
      <w:r w:rsidR="002B097A" w:rsidRPr="002B097A">
        <w:t>For example, m</w:t>
      </w:r>
      <w:r w:rsidRPr="002B097A">
        <w:t xml:space="preserve">anagement stated that the service only takes on consumers who are able to make decisions for themselves about their care and services, therefore not catering to consumers with a cognitive impairment or living with dementia. However, staff and volunteers interviewed provided examples of 5 consumers who are living with dementia, or whom they have noticed cognitive changes such as memory loss or inability to hold instructions. </w:t>
      </w:r>
      <w:r w:rsidR="008013B1" w:rsidRPr="002B097A">
        <w:t xml:space="preserve"> </w:t>
      </w:r>
    </w:p>
    <w:p w14:paraId="017AF30C" w14:textId="10593E0C" w:rsidR="00DF5ACC" w:rsidRPr="002B097A" w:rsidRDefault="00DF5ACC" w:rsidP="00DF5ACC">
      <w:pPr>
        <w:pStyle w:val="NormalArial"/>
      </w:pPr>
      <w:r w:rsidRPr="002B097A">
        <w:t>While consumers</w:t>
      </w:r>
      <w:r w:rsidR="002B097A" w:rsidRPr="002B097A">
        <w:t xml:space="preserve"> and r</w:t>
      </w:r>
      <w:r w:rsidRPr="002B097A">
        <w:t>epresentatives interviewed said they feel the service supports them to live the best life they can, the service did not demonstrate they have processes to identify, manage and mitigate high impact high prevalent risks associated with the care of the current consumer cohort. For example:</w:t>
      </w:r>
    </w:p>
    <w:p w14:paraId="64CAD61E" w14:textId="74B9431D" w:rsidR="00DF5ACC" w:rsidRPr="002B097A" w:rsidRDefault="00DF5ACC" w:rsidP="00EA2048">
      <w:pPr>
        <w:pStyle w:val="ListBullet"/>
        <w:rPr>
          <w:rFonts w:ascii="Arial" w:hAnsi="Arial" w:cs="Arial"/>
        </w:rPr>
      </w:pPr>
      <w:r w:rsidRPr="002B097A">
        <w:rPr>
          <w:rFonts w:ascii="Arial" w:hAnsi="Arial" w:cs="Arial"/>
        </w:rPr>
        <w:t>Key risks associated with aged care consumers were not adequately identified, addressed or monitored nor documented through assessment and care planning processes, for example cognitive decline. Refer to Standard 2 Requirement (3)(a).</w:t>
      </w:r>
    </w:p>
    <w:p w14:paraId="54853708" w14:textId="50594A79" w:rsidR="00DF5ACC" w:rsidRPr="002B097A" w:rsidRDefault="00DF5ACC" w:rsidP="00EA2048">
      <w:pPr>
        <w:pStyle w:val="ListBullet"/>
        <w:rPr>
          <w:rFonts w:ascii="Arial" w:hAnsi="Arial" w:cs="Arial"/>
        </w:rPr>
      </w:pPr>
      <w:r w:rsidRPr="002B097A">
        <w:rPr>
          <w:rFonts w:ascii="Arial" w:hAnsi="Arial" w:cs="Arial"/>
        </w:rPr>
        <w:t xml:space="preserve">While volunteers described how they report incidents or concerns about individual consumers to the service staff, changes in consumer wellbeing or identified deterioration was not always consistently reported to staff or recorded to ensure prompt communication with the consumer’s representative and reassessment of the consumers care needs. </w:t>
      </w:r>
    </w:p>
    <w:p w14:paraId="19BDBB07" w14:textId="5C2D4913" w:rsidR="00DF5ACC" w:rsidRPr="002B097A" w:rsidRDefault="00DF5ACC" w:rsidP="00EA2048">
      <w:pPr>
        <w:pStyle w:val="ListBullet"/>
        <w:rPr>
          <w:rFonts w:ascii="Arial" w:hAnsi="Arial" w:cs="Arial"/>
        </w:rPr>
      </w:pPr>
      <w:r w:rsidRPr="002B097A">
        <w:rPr>
          <w:rFonts w:ascii="Arial" w:hAnsi="Arial" w:cs="Arial"/>
        </w:rPr>
        <w:t xml:space="preserve">The service did not demonstrate staff and volunteers have received training on the identification and reporting of risks associated with aged care consumers at the service such as dementia, or how these risks could be mitigated to ensure the safety of the consumers. </w:t>
      </w:r>
    </w:p>
    <w:p w14:paraId="11F1AB1B" w14:textId="35C62691" w:rsidR="002B097A" w:rsidRPr="002B097A" w:rsidRDefault="002B097A" w:rsidP="002B097A">
      <w:pPr>
        <w:pStyle w:val="ListBullet"/>
        <w:numPr>
          <w:ilvl w:val="0"/>
          <w:numId w:val="0"/>
        </w:numPr>
        <w:rPr>
          <w:rFonts w:ascii="Arial" w:hAnsi="Arial" w:cs="Arial"/>
        </w:rPr>
      </w:pPr>
      <w:r w:rsidRPr="002B097A">
        <w:rPr>
          <w:rFonts w:ascii="Arial" w:hAnsi="Arial" w:cs="Arial"/>
        </w:rPr>
        <w:t xml:space="preserve">The Decision Maker acknowledges the service has responded proactively with detailed improvement actions planned which include </w:t>
      </w:r>
      <w:r w:rsidR="008D7F1B">
        <w:rPr>
          <w:rFonts w:ascii="Arial" w:hAnsi="Arial" w:cs="Arial"/>
        </w:rPr>
        <w:t xml:space="preserve">an </w:t>
      </w:r>
      <w:r w:rsidRPr="002B097A">
        <w:rPr>
          <w:rFonts w:ascii="Arial" w:hAnsi="Arial" w:cs="Arial"/>
        </w:rPr>
        <w:t xml:space="preserve">analysis of processes in relation to key risk areas in Home Services, the implementation of a risk assessment for aged care consumers and </w:t>
      </w:r>
      <w:r w:rsidRPr="002B097A">
        <w:rPr>
          <w:rFonts w:ascii="Arial" w:hAnsi="Arial" w:cs="Arial"/>
        </w:rPr>
        <w:lastRenderedPageBreak/>
        <w:t>the development of risk assessment training. The Decision Maker is confident, once these actions are completed, the service will return to compliance</w:t>
      </w:r>
      <w:r w:rsidR="008D7F1B">
        <w:rPr>
          <w:rFonts w:ascii="Arial" w:hAnsi="Arial" w:cs="Arial"/>
        </w:rPr>
        <w:t xml:space="preserve"> in the near future</w:t>
      </w:r>
      <w:r w:rsidRPr="002B097A">
        <w:rPr>
          <w:rFonts w:ascii="Arial" w:hAnsi="Arial" w:cs="Arial"/>
        </w:rPr>
        <w:t>.</w:t>
      </w:r>
    </w:p>
    <w:sectPr w:rsidR="002B097A" w:rsidRPr="002B097A" w:rsidSect="009729E6">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DF812" w14:textId="77777777" w:rsidR="00BB2300" w:rsidRDefault="00BB2300">
      <w:pPr>
        <w:spacing w:after="0"/>
      </w:pPr>
      <w:r>
        <w:separator/>
      </w:r>
    </w:p>
  </w:endnote>
  <w:endnote w:type="continuationSeparator" w:id="0">
    <w:p w14:paraId="725DF814" w14:textId="77777777" w:rsidR="00BB2300" w:rsidRDefault="00BB230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F80C" w14:textId="77777777" w:rsidR="00BB2300" w:rsidRPr="00DF37F2" w:rsidRDefault="00BB2300" w:rsidP="009729E6">
    <w:pPr>
      <w:pStyle w:val="FooterArial9"/>
      <w:rPr>
        <w:rStyle w:val="FooterBold"/>
        <w:rFonts w:ascii="Arial" w:hAnsi="Arial"/>
        <w:b w:val="0"/>
      </w:rPr>
    </w:pPr>
    <w:r w:rsidRPr="00DF37F2">
      <w:rPr>
        <w:rStyle w:val="FooterBold"/>
        <w:rFonts w:ascii="Arial" w:hAnsi="Arial"/>
        <w:b w:val="0"/>
      </w:rPr>
      <w:t>Name of service: Caddies Care Aged &amp; Disability Support</w:t>
    </w:r>
    <w:r w:rsidRPr="00DF37F2">
      <w:rPr>
        <w:rStyle w:val="FooterBold"/>
        <w:rFonts w:ascii="Arial" w:hAnsi="Arial"/>
        <w:b w:val="0"/>
      </w:rPr>
      <w:tab/>
      <w:t>RPT-ACC-01</w:t>
    </w:r>
    <w:r>
      <w:rPr>
        <w:rStyle w:val="FooterBold"/>
        <w:rFonts w:ascii="Arial" w:hAnsi="Arial"/>
        <w:b w:val="0"/>
      </w:rPr>
      <w:t>55</w:t>
    </w:r>
    <w:r w:rsidRPr="00DF37F2">
      <w:rPr>
        <w:rStyle w:val="FooterBold"/>
        <w:rFonts w:ascii="Arial" w:hAnsi="Arial"/>
        <w:b w:val="0"/>
      </w:rPr>
      <w:t xml:space="preserve"> v3.0 </w:t>
    </w:r>
  </w:p>
  <w:p w14:paraId="725DF80D" w14:textId="77777777" w:rsidR="00BB2300" w:rsidRPr="00DF37F2" w:rsidRDefault="00BB2300" w:rsidP="009729E6">
    <w:pPr>
      <w:pStyle w:val="FooterArial9"/>
      <w:rPr>
        <w:rStyle w:val="FooterBold"/>
        <w:rFonts w:ascii="Arial" w:hAnsi="Arial"/>
        <w:b w:val="0"/>
      </w:rPr>
    </w:pPr>
    <w:r w:rsidRPr="00DF37F2">
      <w:rPr>
        <w:rStyle w:val="FooterBold"/>
        <w:rFonts w:ascii="Arial" w:hAnsi="Arial"/>
        <w:b w:val="0"/>
      </w:rPr>
      <w:t>Commission ID: 700646</w:t>
    </w:r>
    <w:r w:rsidRPr="00DF37F2">
      <w:rPr>
        <w:rStyle w:val="FooterBold"/>
        <w:rFonts w:ascii="Arial" w:hAnsi="Arial"/>
        <w:b w:val="0"/>
      </w:rPr>
      <w:tab/>
      <w:t xml:space="preserve">OFFICIAL: Sensitive </w:t>
    </w:r>
  </w:p>
  <w:p w14:paraId="725DF80E" w14:textId="77777777" w:rsidR="00BB2300" w:rsidRPr="00DF37F2" w:rsidRDefault="00BB2300" w:rsidP="009729E6">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5DF809" w14:textId="77777777" w:rsidR="00BB2300" w:rsidRDefault="00BB2300" w:rsidP="009729E6">
      <w:pPr>
        <w:spacing w:after="0"/>
      </w:pPr>
      <w:r>
        <w:separator/>
      </w:r>
    </w:p>
  </w:footnote>
  <w:footnote w:type="continuationSeparator" w:id="0">
    <w:p w14:paraId="725DF80A" w14:textId="77777777" w:rsidR="00BB2300" w:rsidRDefault="00BB2300" w:rsidP="009729E6">
      <w:pPr>
        <w:spacing w:after="0"/>
      </w:pPr>
      <w:r>
        <w:continuationSeparator/>
      </w:r>
    </w:p>
  </w:footnote>
  <w:footnote w:id="1">
    <w:p w14:paraId="725DF814" w14:textId="03521D34" w:rsidR="00BB2300" w:rsidRDefault="00BB2300" w:rsidP="009729E6">
      <w:pPr>
        <w:pStyle w:val="FootnoteText"/>
        <w:rPr>
          <w:rFonts w:ascii="Arial" w:hAnsi="Arial" w:cs="Arial"/>
          <w:sz w:val="20"/>
          <w:szCs w:val="20"/>
        </w:rPr>
      </w:pPr>
      <w:r>
        <w:rPr>
          <w:rStyle w:val="FootnoteReference"/>
        </w:rPr>
        <w:footnoteRef/>
      </w:r>
      <w:r>
        <w:t xml:space="preserve"> </w:t>
      </w:r>
      <w:r w:rsidRPr="002C3CB4">
        <w:rPr>
          <w:rFonts w:ascii="Arial" w:hAnsi="Arial" w:cs="Arial"/>
          <w:sz w:val="20"/>
          <w:szCs w:val="20"/>
        </w:rPr>
        <w:t xml:space="preserve">The preparation of the performance report is in accordance with </w:t>
      </w:r>
      <w:r w:rsidRPr="006044E1">
        <w:rPr>
          <w:rFonts w:ascii="Arial" w:hAnsi="Arial" w:cs="Arial"/>
          <w:color w:val="auto"/>
          <w:sz w:val="20"/>
          <w:szCs w:val="20"/>
        </w:rPr>
        <w:t>section 57</w:t>
      </w:r>
      <w:r>
        <w:rPr>
          <w:rFonts w:ascii="Arial" w:hAnsi="Arial" w:cs="Arial"/>
          <w:color w:val="auto"/>
          <w:sz w:val="20"/>
          <w:szCs w:val="20"/>
        </w:rPr>
        <w:t xml:space="preserve"> </w:t>
      </w:r>
      <w:r w:rsidRPr="006044E1">
        <w:rPr>
          <w:rFonts w:ascii="Arial" w:hAnsi="Arial" w:cs="Arial"/>
          <w:color w:val="auto"/>
          <w:sz w:val="20"/>
          <w:szCs w:val="20"/>
        </w:rPr>
        <w:t xml:space="preserve">of the </w:t>
      </w:r>
      <w:r w:rsidRPr="002C3CB4">
        <w:rPr>
          <w:rFonts w:ascii="Arial" w:hAnsi="Arial" w:cs="Arial"/>
          <w:sz w:val="20"/>
          <w:szCs w:val="20"/>
        </w:rPr>
        <w:t>Aged Care Quality and Safety Commission Rules 2018.</w:t>
      </w:r>
    </w:p>
    <w:p w14:paraId="725DF815" w14:textId="77777777" w:rsidR="00BB2300" w:rsidRDefault="00BB2300" w:rsidP="009729E6">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F80B" w14:textId="77777777" w:rsidR="00BB2300" w:rsidRDefault="00BB2300">
    <w:pPr>
      <w:pStyle w:val="Header"/>
    </w:pPr>
    <w:r>
      <w:rPr>
        <w:noProof/>
        <w:color w:val="2B579A"/>
        <w:shd w:val="clear" w:color="auto" w:fill="E6E6E6"/>
        <w:lang w:val="en-US"/>
      </w:rPr>
      <w:drawing>
        <wp:anchor distT="0" distB="0" distL="114300" distR="114300" simplePos="0" relativeHeight="251659264" behindDoc="1" locked="0" layoutInCell="1" allowOverlap="1" wp14:anchorId="725DF810" wp14:editId="725DF811">
          <wp:simplePos x="0" y="0"/>
          <wp:positionH relativeFrom="page">
            <wp:posOffset>0</wp:posOffset>
          </wp:positionH>
          <wp:positionV relativeFrom="page">
            <wp:posOffset>488</wp:posOffset>
          </wp:positionV>
          <wp:extent cx="7560000" cy="939600"/>
          <wp:effectExtent l="0" t="0" r="3175" b="0"/>
          <wp:wrapTopAndBottom/>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190501"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5DF80F" w14:textId="77777777" w:rsidR="00BB2300" w:rsidRDefault="00BB2300">
    <w:pPr>
      <w:pStyle w:val="Header"/>
    </w:pPr>
    <w:r>
      <w:rPr>
        <w:noProof/>
      </w:rPr>
      <w:drawing>
        <wp:anchor distT="0" distB="0" distL="114300" distR="114300" simplePos="0" relativeHeight="251658240" behindDoc="0" locked="0" layoutInCell="1" allowOverlap="1" wp14:anchorId="725DF812" wp14:editId="725DF813">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3B663DAC">
      <w:start w:val="1"/>
      <w:numFmt w:val="lowerRoman"/>
      <w:lvlText w:val="(%1)"/>
      <w:lvlJc w:val="left"/>
      <w:pPr>
        <w:ind w:left="1080" w:hanging="720"/>
      </w:pPr>
      <w:rPr>
        <w:rFonts w:hint="default"/>
      </w:rPr>
    </w:lvl>
    <w:lvl w:ilvl="1" w:tplc="3A1CD7EC" w:tentative="1">
      <w:start w:val="1"/>
      <w:numFmt w:val="lowerLetter"/>
      <w:lvlText w:val="%2."/>
      <w:lvlJc w:val="left"/>
      <w:pPr>
        <w:ind w:left="1440" w:hanging="360"/>
      </w:pPr>
    </w:lvl>
    <w:lvl w:ilvl="2" w:tplc="0A3E2684" w:tentative="1">
      <w:start w:val="1"/>
      <w:numFmt w:val="lowerRoman"/>
      <w:lvlText w:val="%3."/>
      <w:lvlJc w:val="right"/>
      <w:pPr>
        <w:ind w:left="2160" w:hanging="180"/>
      </w:pPr>
    </w:lvl>
    <w:lvl w:ilvl="3" w:tplc="193455CA" w:tentative="1">
      <w:start w:val="1"/>
      <w:numFmt w:val="decimal"/>
      <w:lvlText w:val="%4."/>
      <w:lvlJc w:val="left"/>
      <w:pPr>
        <w:ind w:left="2880" w:hanging="360"/>
      </w:pPr>
    </w:lvl>
    <w:lvl w:ilvl="4" w:tplc="B0C890F6" w:tentative="1">
      <w:start w:val="1"/>
      <w:numFmt w:val="lowerLetter"/>
      <w:lvlText w:val="%5."/>
      <w:lvlJc w:val="left"/>
      <w:pPr>
        <w:ind w:left="3600" w:hanging="360"/>
      </w:pPr>
    </w:lvl>
    <w:lvl w:ilvl="5" w:tplc="D11CCBF0" w:tentative="1">
      <w:start w:val="1"/>
      <w:numFmt w:val="lowerRoman"/>
      <w:lvlText w:val="%6."/>
      <w:lvlJc w:val="right"/>
      <w:pPr>
        <w:ind w:left="4320" w:hanging="180"/>
      </w:pPr>
    </w:lvl>
    <w:lvl w:ilvl="6" w:tplc="352E8852" w:tentative="1">
      <w:start w:val="1"/>
      <w:numFmt w:val="decimal"/>
      <w:lvlText w:val="%7."/>
      <w:lvlJc w:val="left"/>
      <w:pPr>
        <w:ind w:left="5040" w:hanging="360"/>
      </w:pPr>
    </w:lvl>
    <w:lvl w:ilvl="7" w:tplc="5726B210" w:tentative="1">
      <w:start w:val="1"/>
      <w:numFmt w:val="lowerLetter"/>
      <w:lvlText w:val="%8."/>
      <w:lvlJc w:val="left"/>
      <w:pPr>
        <w:ind w:left="5760" w:hanging="360"/>
      </w:pPr>
    </w:lvl>
    <w:lvl w:ilvl="8" w:tplc="8192608A"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00E0D6EA">
      <w:start w:val="1"/>
      <w:numFmt w:val="lowerRoman"/>
      <w:lvlText w:val="(%1)"/>
      <w:lvlJc w:val="left"/>
      <w:pPr>
        <w:ind w:left="1080" w:hanging="720"/>
      </w:pPr>
      <w:rPr>
        <w:rFonts w:hint="default"/>
      </w:rPr>
    </w:lvl>
    <w:lvl w:ilvl="1" w:tplc="5274A016" w:tentative="1">
      <w:start w:val="1"/>
      <w:numFmt w:val="lowerLetter"/>
      <w:lvlText w:val="%2."/>
      <w:lvlJc w:val="left"/>
      <w:pPr>
        <w:ind w:left="1440" w:hanging="360"/>
      </w:pPr>
    </w:lvl>
    <w:lvl w:ilvl="2" w:tplc="F1B8E34C" w:tentative="1">
      <w:start w:val="1"/>
      <w:numFmt w:val="lowerRoman"/>
      <w:lvlText w:val="%3."/>
      <w:lvlJc w:val="right"/>
      <w:pPr>
        <w:ind w:left="2160" w:hanging="180"/>
      </w:pPr>
    </w:lvl>
    <w:lvl w:ilvl="3" w:tplc="942E2968" w:tentative="1">
      <w:start w:val="1"/>
      <w:numFmt w:val="decimal"/>
      <w:lvlText w:val="%4."/>
      <w:lvlJc w:val="left"/>
      <w:pPr>
        <w:ind w:left="2880" w:hanging="360"/>
      </w:pPr>
    </w:lvl>
    <w:lvl w:ilvl="4" w:tplc="08063242" w:tentative="1">
      <w:start w:val="1"/>
      <w:numFmt w:val="lowerLetter"/>
      <w:lvlText w:val="%5."/>
      <w:lvlJc w:val="left"/>
      <w:pPr>
        <w:ind w:left="3600" w:hanging="360"/>
      </w:pPr>
    </w:lvl>
    <w:lvl w:ilvl="5" w:tplc="538E070E" w:tentative="1">
      <w:start w:val="1"/>
      <w:numFmt w:val="lowerRoman"/>
      <w:lvlText w:val="%6."/>
      <w:lvlJc w:val="right"/>
      <w:pPr>
        <w:ind w:left="4320" w:hanging="180"/>
      </w:pPr>
    </w:lvl>
    <w:lvl w:ilvl="6" w:tplc="F35EF628" w:tentative="1">
      <w:start w:val="1"/>
      <w:numFmt w:val="decimal"/>
      <w:lvlText w:val="%7."/>
      <w:lvlJc w:val="left"/>
      <w:pPr>
        <w:ind w:left="5040" w:hanging="360"/>
      </w:pPr>
    </w:lvl>
    <w:lvl w:ilvl="7" w:tplc="FC7EFAA2" w:tentative="1">
      <w:start w:val="1"/>
      <w:numFmt w:val="lowerLetter"/>
      <w:lvlText w:val="%8."/>
      <w:lvlJc w:val="left"/>
      <w:pPr>
        <w:ind w:left="5760" w:hanging="360"/>
      </w:pPr>
    </w:lvl>
    <w:lvl w:ilvl="8" w:tplc="E29E52E8" w:tentative="1">
      <w:start w:val="1"/>
      <w:numFmt w:val="lowerRoman"/>
      <w:lvlText w:val="%9."/>
      <w:lvlJc w:val="right"/>
      <w:pPr>
        <w:ind w:left="6480" w:hanging="180"/>
      </w:pPr>
    </w:lvl>
  </w:abstractNum>
  <w:abstractNum w:abstractNumId="2" w15:restartNumberingAfterBreak="0">
    <w:nsid w:val="0C361FB3"/>
    <w:multiLevelType w:val="hybridMultilevel"/>
    <w:tmpl w:val="9A4E0DB6"/>
    <w:lvl w:ilvl="0" w:tplc="40264800">
      <w:start w:val="1"/>
      <w:numFmt w:val="lowerRoman"/>
      <w:lvlText w:val="(%1)"/>
      <w:lvlJc w:val="left"/>
      <w:pPr>
        <w:ind w:left="1080" w:hanging="720"/>
      </w:pPr>
      <w:rPr>
        <w:rFonts w:hint="default"/>
      </w:rPr>
    </w:lvl>
    <w:lvl w:ilvl="1" w:tplc="86028CFC" w:tentative="1">
      <w:start w:val="1"/>
      <w:numFmt w:val="lowerLetter"/>
      <w:lvlText w:val="%2."/>
      <w:lvlJc w:val="left"/>
      <w:pPr>
        <w:ind w:left="1440" w:hanging="360"/>
      </w:pPr>
    </w:lvl>
    <w:lvl w:ilvl="2" w:tplc="2E4EBB54" w:tentative="1">
      <w:start w:val="1"/>
      <w:numFmt w:val="lowerRoman"/>
      <w:lvlText w:val="%3."/>
      <w:lvlJc w:val="right"/>
      <w:pPr>
        <w:ind w:left="2160" w:hanging="180"/>
      </w:pPr>
    </w:lvl>
    <w:lvl w:ilvl="3" w:tplc="0DF01086" w:tentative="1">
      <w:start w:val="1"/>
      <w:numFmt w:val="decimal"/>
      <w:lvlText w:val="%4."/>
      <w:lvlJc w:val="left"/>
      <w:pPr>
        <w:ind w:left="2880" w:hanging="360"/>
      </w:pPr>
    </w:lvl>
    <w:lvl w:ilvl="4" w:tplc="35A42998" w:tentative="1">
      <w:start w:val="1"/>
      <w:numFmt w:val="lowerLetter"/>
      <w:lvlText w:val="%5."/>
      <w:lvlJc w:val="left"/>
      <w:pPr>
        <w:ind w:left="3600" w:hanging="360"/>
      </w:pPr>
    </w:lvl>
    <w:lvl w:ilvl="5" w:tplc="F1502A92" w:tentative="1">
      <w:start w:val="1"/>
      <w:numFmt w:val="lowerRoman"/>
      <w:lvlText w:val="%6."/>
      <w:lvlJc w:val="right"/>
      <w:pPr>
        <w:ind w:left="4320" w:hanging="180"/>
      </w:pPr>
    </w:lvl>
    <w:lvl w:ilvl="6" w:tplc="A878A4EA" w:tentative="1">
      <w:start w:val="1"/>
      <w:numFmt w:val="decimal"/>
      <w:lvlText w:val="%7."/>
      <w:lvlJc w:val="left"/>
      <w:pPr>
        <w:ind w:left="5040" w:hanging="360"/>
      </w:pPr>
    </w:lvl>
    <w:lvl w:ilvl="7" w:tplc="2390AB78" w:tentative="1">
      <w:start w:val="1"/>
      <w:numFmt w:val="lowerLetter"/>
      <w:lvlText w:val="%8."/>
      <w:lvlJc w:val="left"/>
      <w:pPr>
        <w:ind w:left="5760" w:hanging="360"/>
      </w:pPr>
    </w:lvl>
    <w:lvl w:ilvl="8" w:tplc="A030BAB0" w:tentative="1">
      <w:start w:val="1"/>
      <w:numFmt w:val="lowerRoman"/>
      <w:lvlText w:val="%9."/>
      <w:lvlJc w:val="right"/>
      <w:pPr>
        <w:ind w:left="6480" w:hanging="180"/>
      </w:pPr>
    </w:lvl>
  </w:abstractNum>
  <w:abstractNum w:abstractNumId="3" w15:restartNumberingAfterBreak="0">
    <w:nsid w:val="0DA2254A"/>
    <w:multiLevelType w:val="hybridMultilevel"/>
    <w:tmpl w:val="9438AF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DFE0571"/>
    <w:multiLevelType w:val="hybridMultilevel"/>
    <w:tmpl w:val="9A4E0DB6"/>
    <w:lvl w:ilvl="0" w:tplc="F9468FBE">
      <w:start w:val="1"/>
      <w:numFmt w:val="lowerRoman"/>
      <w:lvlText w:val="(%1)"/>
      <w:lvlJc w:val="left"/>
      <w:pPr>
        <w:ind w:left="1080" w:hanging="720"/>
      </w:pPr>
      <w:rPr>
        <w:rFonts w:hint="default"/>
      </w:rPr>
    </w:lvl>
    <w:lvl w:ilvl="1" w:tplc="D79E6ABC" w:tentative="1">
      <w:start w:val="1"/>
      <w:numFmt w:val="lowerLetter"/>
      <w:lvlText w:val="%2."/>
      <w:lvlJc w:val="left"/>
      <w:pPr>
        <w:ind w:left="1440" w:hanging="360"/>
      </w:pPr>
    </w:lvl>
    <w:lvl w:ilvl="2" w:tplc="47366B4C" w:tentative="1">
      <w:start w:val="1"/>
      <w:numFmt w:val="lowerRoman"/>
      <w:lvlText w:val="%3."/>
      <w:lvlJc w:val="right"/>
      <w:pPr>
        <w:ind w:left="2160" w:hanging="180"/>
      </w:pPr>
    </w:lvl>
    <w:lvl w:ilvl="3" w:tplc="BB2C2E08" w:tentative="1">
      <w:start w:val="1"/>
      <w:numFmt w:val="decimal"/>
      <w:lvlText w:val="%4."/>
      <w:lvlJc w:val="left"/>
      <w:pPr>
        <w:ind w:left="2880" w:hanging="360"/>
      </w:pPr>
    </w:lvl>
    <w:lvl w:ilvl="4" w:tplc="347CC56C" w:tentative="1">
      <w:start w:val="1"/>
      <w:numFmt w:val="lowerLetter"/>
      <w:lvlText w:val="%5."/>
      <w:lvlJc w:val="left"/>
      <w:pPr>
        <w:ind w:left="3600" w:hanging="360"/>
      </w:pPr>
    </w:lvl>
    <w:lvl w:ilvl="5" w:tplc="5DF296F8" w:tentative="1">
      <w:start w:val="1"/>
      <w:numFmt w:val="lowerRoman"/>
      <w:lvlText w:val="%6."/>
      <w:lvlJc w:val="right"/>
      <w:pPr>
        <w:ind w:left="4320" w:hanging="180"/>
      </w:pPr>
    </w:lvl>
    <w:lvl w:ilvl="6" w:tplc="43CA2B3A" w:tentative="1">
      <w:start w:val="1"/>
      <w:numFmt w:val="decimal"/>
      <w:lvlText w:val="%7."/>
      <w:lvlJc w:val="left"/>
      <w:pPr>
        <w:ind w:left="5040" w:hanging="360"/>
      </w:pPr>
    </w:lvl>
    <w:lvl w:ilvl="7" w:tplc="9B266B76" w:tentative="1">
      <w:start w:val="1"/>
      <w:numFmt w:val="lowerLetter"/>
      <w:lvlText w:val="%8."/>
      <w:lvlJc w:val="left"/>
      <w:pPr>
        <w:ind w:left="5760" w:hanging="360"/>
      </w:pPr>
    </w:lvl>
    <w:lvl w:ilvl="8" w:tplc="2E1404B6" w:tentative="1">
      <w:start w:val="1"/>
      <w:numFmt w:val="lowerRoman"/>
      <w:lvlText w:val="%9."/>
      <w:lvlJc w:val="right"/>
      <w:pPr>
        <w:ind w:left="6480" w:hanging="180"/>
      </w:pPr>
    </w:lvl>
  </w:abstractNum>
  <w:abstractNum w:abstractNumId="5" w15:restartNumberingAfterBreak="0">
    <w:nsid w:val="120E603E"/>
    <w:multiLevelType w:val="hybridMultilevel"/>
    <w:tmpl w:val="C68EC94A"/>
    <w:lvl w:ilvl="0" w:tplc="04987D82">
      <w:start w:val="1"/>
      <w:numFmt w:val="lowerRoman"/>
      <w:lvlText w:val="(%1)"/>
      <w:lvlJc w:val="left"/>
      <w:pPr>
        <w:ind w:left="1080" w:hanging="720"/>
      </w:pPr>
      <w:rPr>
        <w:rFonts w:hint="default"/>
      </w:rPr>
    </w:lvl>
    <w:lvl w:ilvl="1" w:tplc="85F0C284" w:tentative="1">
      <w:start w:val="1"/>
      <w:numFmt w:val="lowerLetter"/>
      <w:lvlText w:val="%2."/>
      <w:lvlJc w:val="left"/>
      <w:pPr>
        <w:ind w:left="1440" w:hanging="360"/>
      </w:pPr>
    </w:lvl>
    <w:lvl w:ilvl="2" w:tplc="D2D6E494" w:tentative="1">
      <w:start w:val="1"/>
      <w:numFmt w:val="lowerRoman"/>
      <w:lvlText w:val="%3."/>
      <w:lvlJc w:val="right"/>
      <w:pPr>
        <w:ind w:left="2160" w:hanging="180"/>
      </w:pPr>
    </w:lvl>
    <w:lvl w:ilvl="3" w:tplc="A608148A" w:tentative="1">
      <w:start w:val="1"/>
      <w:numFmt w:val="decimal"/>
      <w:lvlText w:val="%4."/>
      <w:lvlJc w:val="left"/>
      <w:pPr>
        <w:ind w:left="2880" w:hanging="360"/>
      </w:pPr>
    </w:lvl>
    <w:lvl w:ilvl="4" w:tplc="61B4A280" w:tentative="1">
      <w:start w:val="1"/>
      <w:numFmt w:val="lowerLetter"/>
      <w:lvlText w:val="%5."/>
      <w:lvlJc w:val="left"/>
      <w:pPr>
        <w:ind w:left="3600" w:hanging="360"/>
      </w:pPr>
    </w:lvl>
    <w:lvl w:ilvl="5" w:tplc="B972BD68" w:tentative="1">
      <w:start w:val="1"/>
      <w:numFmt w:val="lowerRoman"/>
      <w:lvlText w:val="%6."/>
      <w:lvlJc w:val="right"/>
      <w:pPr>
        <w:ind w:left="4320" w:hanging="180"/>
      </w:pPr>
    </w:lvl>
    <w:lvl w:ilvl="6" w:tplc="C6CAABAC" w:tentative="1">
      <w:start w:val="1"/>
      <w:numFmt w:val="decimal"/>
      <w:lvlText w:val="%7."/>
      <w:lvlJc w:val="left"/>
      <w:pPr>
        <w:ind w:left="5040" w:hanging="360"/>
      </w:pPr>
    </w:lvl>
    <w:lvl w:ilvl="7" w:tplc="61B49E98" w:tentative="1">
      <w:start w:val="1"/>
      <w:numFmt w:val="lowerLetter"/>
      <w:lvlText w:val="%8."/>
      <w:lvlJc w:val="left"/>
      <w:pPr>
        <w:ind w:left="5760" w:hanging="360"/>
      </w:pPr>
    </w:lvl>
    <w:lvl w:ilvl="8" w:tplc="DA70871C" w:tentative="1">
      <w:start w:val="1"/>
      <w:numFmt w:val="lowerRoman"/>
      <w:lvlText w:val="%9."/>
      <w:lvlJc w:val="right"/>
      <w:pPr>
        <w:ind w:left="6480" w:hanging="180"/>
      </w:pPr>
    </w:lvl>
  </w:abstractNum>
  <w:abstractNum w:abstractNumId="6" w15:restartNumberingAfterBreak="0">
    <w:nsid w:val="172342AC"/>
    <w:multiLevelType w:val="hybridMultilevel"/>
    <w:tmpl w:val="12548ADC"/>
    <w:lvl w:ilvl="0" w:tplc="6406B2C8">
      <w:start w:val="1"/>
      <w:numFmt w:val="bullet"/>
      <w:lvlText w:val=""/>
      <w:lvlJc w:val="left"/>
      <w:pPr>
        <w:ind w:left="720" w:hanging="360"/>
      </w:pPr>
      <w:rPr>
        <w:rFonts w:ascii="Symbol" w:hAnsi="Symbol" w:hint="default"/>
        <w:color w:val="auto"/>
        <w:sz w:val="24"/>
        <w:szCs w:val="24"/>
      </w:rPr>
    </w:lvl>
    <w:lvl w:ilvl="1" w:tplc="50EE32B8" w:tentative="1">
      <w:start w:val="1"/>
      <w:numFmt w:val="bullet"/>
      <w:lvlText w:val="o"/>
      <w:lvlJc w:val="left"/>
      <w:pPr>
        <w:ind w:left="1440" w:hanging="360"/>
      </w:pPr>
      <w:rPr>
        <w:rFonts w:ascii="Courier New" w:hAnsi="Courier New" w:cs="Courier New" w:hint="default"/>
      </w:rPr>
    </w:lvl>
    <w:lvl w:ilvl="2" w:tplc="221A84CA" w:tentative="1">
      <w:start w:val="1"/>
      <w:numFmt w:val="bullet"/>
      <w:lvlText w:val=""/>
      <w:lvlJc w:val="left"/>
      <w:pPr>
        <w:ind w:left="2160" w:hanging="360"/>
      </w:pPr>
      <w:rPr>
        <w:rFonts w:ascii="Wingdings" w:hAnsi="Wingdings" w:hint="default"/>
      </w:rPr>
    </w:lvl>
    <w:lvl w:ilvl="3" w:tplc="A24834A6" w:tentative="1">
      <w:start w:val="1"/>
      <w:numFmt w:val="bullet"/>
      <w:lvlText w:val=""/>
      <w:lvlJc w:val="left"/>
      <w:pPr>
        <w:ind w:left="2880" w:hanging="360"/>
      </w:pPr>
      <w:rPr>
        <w:rFonts w:ascii="Symbol" w:hAnsi="Symbol" w:hint="default"/>
      </w:rPr>
    </w:lvl>
    <w:lvl w:ilvl="4" w:tplc="19B245DE" w:tentative="1">
      <w:start w:val="1"/>
      <w:numFmt w:val="bullet"/>
      <w:lvlText w:val="o"/>
      <w:lvlJc w:val="left"/>
      <w:pPr>
        <w:ind w:left="3600" w:hanging="360"/>
      </w:pPr>
      <w:rPr>
        <w:rFonts w:ascii="Courier New" w:hAnsi="Courier New" w:cs="Courier New" w:hint="default"/>
      </w:rPr>
    </w:lvl>
    <w:lvl w:ilvl="5" w:tplc="EB3AAB0A" w:tentative="1">
      <w:start w:val="1"/>
      <w:numFmt w:val="bullet"/>
      <w:lvlText w:val=""/>
      <w:lvlJc w:val="left"/>
      <w:pPr>
        <w:ind w:left="4320" w:hanging="360"/>
      </w:pPr>
      <w:rPr>
        <w:rFonts w:ascii="Wingdings" w:hAnsi="Wingdings" w:hint="default"/>
      </w:rPr>
    </w:lvl>
    <w:lvl w:ilvl="6" w:tplc="0AD27292" w:tentative="1">
      <w:start w:val="1"/>
      <w:numFmt w:val="bullet"/>
      <w:lvlText w:val=""/>
      <w:lvlJc w:val="left"/>
      <w:pPr>
        <w:ind w:left="5040" w:hanging="360"/>
      </w:pPr>
      <w:rPr>
        <w:rFonts w:ascii="Symbol" w:hAnsi="Symbol" w:hint="default"/>
      </w:rPr>
    </w:lvl>
    <w:lvl w:ilvl="7" w:tplc="E334DBE6" w:tentative="1">
      <w:start w:val="1"/>
      <w:numFmt w:val="bullet"/>
      <w:lvlText w:val="o"/>
      <w:lvlJc w:val="left"/>
      <w:pPr>
        <w:ind w:left="5760" w:hanging="360"/>
      </w:pPr>
      <w:rPr>
        <w:rFonts w:ascii="Courier New" w:hAnsi="Courier New" w:cs="Courier New" w:hint="default"/>
      </w:rPr>
    </w:lvl>
    <w:lvl w:ilvl="8" w:tplc="836658C4"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F7CCF4B0">
      <w:start w:val="1"/>
      <w:numFmt w:val="lowerRoman"/>
      <w:lvlText w:val="(%1)"/>
      <w:lvlJc w:val="left"/>
      <w:pPr>
        <w:ind w:left="1080" w:hanging="720"/>
      </w:pPr>
      <w:rPr>
        <w:rFonts w:hint="default"/>
      </w:rPr>
    </w:lvl>
    <w:lvl w:ilvl="1" w:tplc="C70CD276" w:tentative="1">
      <w:start w:val="1"/>
      <w:numFmt w:val="lowerLetter"/>
      <w:lvlText w:val="%2."/>
      <w:lvlJc w:val="left"/>
      <w:pPr>
        <w:ind w:left="1440" w:hanging="360"/>
      </w:pPr>
    </w:lvl>
    <w:lvl w:ilvl="2" w:tplc="AC2486A0" w:tentative="1">
      <w:start w:val="1"/>
      <w:numFmt w:val="lowerRoman"/>
      <w:lvlText w:val="%3."/>
      <w:lvlJc w:val="right"/>
      <w:pPr>
        <w:ind w:left="2160" w:hanging="180"/>
      </w:pPr>
    </w:lvl>
    <w:lvl w:ilvl="3" w:tplc="1E32C856" w:tentative="1">
      <w:start w:val="1"/>
      <w:numFmt w:val="decimal"/>
      <w:lvlText w:val="%4."/>
      <w:lvlJc w:val="left"/>
      <w:pPr>
        <w:ind w:left="2880" w:hanging="360"/>
      </w:pPr>
    </w:lvl>
    <w:lvl w:ilvl="4" w:tplc="348E7AC0" w:tentative="1">
      <w:start w:val="1"/>
      <w:numFmt w:val="lowerLetter"/>
      <w:lvlText w:val="%5."/>
      <w:lvlJc w:val="left"/>
      <w:pPr>
        <w:ind w:left="3600" w:hanging="360"/>
      </w:pPr>
    </w:lvl>
    <w:lvl w:ilvl="5" w:tplc="9482D78C" w:tentative="1">
      <w:start w:val="1"/>
      <w:numFmt w:val="lowerRoman"/>
      <w:lvlText w:val="%6."/>
      <w:lvlJc w:val="right"/>
      <w:pPr>
        <w:ind w:left="4320" w:hanging="180"/>
      </w:pPr>
    </w:lvl>
    <w:lvl w:ilvl="6" w:tplc="B59226B2" w:tentative="1">
      <w:start w:val="1"/>
      <w:numFmt w:val="decimal"/>
      <w:lvlText w:val="%7."/>
      <w:lvlJc w:val="left"/>
      <w:pPr>
        <w:ind w:left="5040" w:hanging="360"/>
      </w:pPr>
    </w:lvl>
    <w:lvl w:ilvl="7" w:tplc="D48EEEFC" w:tentative="1">
      <w:start w:val="1"/>
      <w:numFmt w:val="lowerLetter"/>
      <w:lvlText w:val="%8."/>
      <w:lvlJc w:val="left"/>
      <w:pPr>
        <w:ind w:left="5760" w:hanging="360"/>
      </w:pPr>
    </w:lvl>
    <w:lvl w:ilvl="8" w:tplc="E24C2F2A" w:tentative="1">
      <w:start w:val="1"/>
      <w:numFmt w:val="lowerRoman"/>
      <w:lvlText w:val="%9."/>
      <w:lvlJc w:val="right"/>
      <w:pPr>
        <w:ind w:left="6480" w:hanging="180"/>
      </w:pPr>
    </w:lvl>
  </w:abstractNum>
  <w:abstractNum w:abstractNumId="8" w15:restartNumberingAfterBreak="0">
    <w:nsid w:val="21090626"/>
    <w:multiLevelType w:val="hybridMultilevel"/>
    <w:tmpl w:val="9A4E0DB6"/>
    <w:lvl w:ilvl="0" w:tplc="A448EE02">
      <w:start w:val="1"/>
      <w:numFmt w:val="lowerRoman"/>
      <w:lvlText w:val="(%1)"/>
      <w:lvlJc w:val="left"/>
      <w:pPr>
        <w:ind w:left="1080" w:hanging="720"/>
      </w:pPr>
      <w:rPr>
        <w:rFonts w:hint="default"/>
      </w:rPr>
    </w:lvl>
    <w:lvl w:ilvl="1" w:tplc="525ADBE6" w:tentative="1">
      <w:start w:val="1"/>
      <w:numFmt w:val="lowerLetter"/>
      <w:lvlText w:val="%2."/>
      <w:lvlJc w:val="left"/>
      <w:pPr>
        <w:ind w:left="1440" w:hanging="360"/>
      </w:pPr>
    </w:lvl>
    <w:lvl w:ilvl="2" w:tplc="9FE0F142" w:tentative="1">
      <w:start w:val="1"/>
      <w:numFmt w:val="lowerRoman"/>
      <w:lvlText w:val="%3."/>
      <w:lvlJc w:val="right"/>
      <w:pPr>
        <w:ind w:left="2160" w:hanging="180"/>
      </w:pPr>
    </w:lvl>
    <w:lvl w:ilvl="3" w:tplc="09B81D40" w:tentative="1">
      <w:start w:val="1"/>
      <w:numFmt w:val="decimal"/>
      <w:lvlText w:val="%4."/>
      <w:lvlJc w:val="left"/>
      <w:pPr>
        <w:ind w:left="2880" w:hanging="360"/>
      </w:pPr>
    </w:lvl>
    <w:lvl w:ilvl="4" w:tplc="7AF6B720" w:tentative="1">
      <w:start w:val="1"/>
      <w:numFmt w:val="lowerLetter"/>
      <w:lvlText w:val="%5."/>
      <w:lvlJc w:val="left"/>
      <w:pPr>
        <w:ind w:left="3600" w:hanging="360"/>
      </w:pPr>
    </w:lvl>
    <w:lvl w:ilvl="5" w:tplc="C0C266E2" w:tentative="1">
      <w:start w:val="1"/>
      <w:numFmt w:val="lowerRoman"/>
      <w:lvlText w:val="%6."/>
      <w:lvlJc w:val="right"/>
      <w:pPr>
        <w:ind w:left="4320" w:hanging="180"/>
      </w:pPr>
    </w:lvl>
    <w:lvl w:ilvl="6" w:tplc="8D8A539C" w:tentative="1">
      <w:start w:val="1"/>
      <w:numFmt w:val="decimal"/>
      <w:lvlText w:val="%7."/>
      <w:lvlJc w:val="left"/>
      <w:pPr>
        <w:ind w:left="5040" w:hanging="360"/>
      </w:pPr>
    </w:lvl>
    <w:lvl w:ilvl="7" w:tplc="E91C7D50" w:tentative="1">
      <w:start w:val="1"/>
      <w:numFmt w:val="lowerLetter"/>
      <w:lvlText w:val="%8."/>
      <w:lvlJc w:val="left"/>
      <w:pPr>
        <w:ind w:left="5760" w:hanging="360"/>
      </w:pPr>
    </w:lvl>
    <w:lvl w:ilvl="8" w:tplc="05607CF6" w:tentative="1">
      <w:start w:val="1"/>
      <w:numFmt w:val="lowerRoman"/>
      <w:lvlText w:val="%9."/>
      <w:lvlJc w:val="right"/>
      <w:pPr>
        <w:ind w:left="6480" w:hanging="180"/>
      </w:pPr>
    </w:lvl>
  </w:abstractNum>
  <w:abstractNum w:abstractNumId="9" w15:restartNumberingAfterBreak="0">
    <w:nsid w:val="2DB65746"/>
    <w:multiLevelType w:val="hybridMultilevel"/>
    <w:tmpl w:val="0C58F3FE"/>
    <w:lvl w:ilvl="0" w:tplc="D0084216">
      <w:start w:val="1"/>
      <w:numFmt w:val="lowerRoman"/>
      <w:lvlText w:val="(%1)"/>
      <w:lvlJc w:val="left"/>
      <w:pPr>
        <w:ind w:left="1080" w:hanging="720"/>
      </w:pPr>
      <w:rPr>
        <w:rFonts w:hint="default"/>
      </w:rPr>
    </w:lvl>
    <w:lvl w:ilvl="1" w:tplc="C102E136" w:tentative="1">
      <w:start w:val="1"/>
      <w:numFmt w:val="lowerLetter"/>
      <w:lvlText w:val="%2."/>
      <w:lvlJc w:val="left"/>
      <w:pPr>
        <w:ind w:left="1440" w:hanging="360"/>
      </w:pPr>
    </w:lvl>
    <w:lvl w:ilvl="2" w:tplc="7EBC5A20" w:tentative="1">
      <w:start w:val="1"/>
      <w:numFmt w:val="lowerRoman"/>
      <w:lvlText w:val="%3."/>
      <w:lvlJc w:val="right"/>
      <w:pPr>
        <w:ind w:left="2160" w:hanging="180"/>
      </w:pPr>
    </w:lvl>
    <w:lvl w:ilvl="3" w:tplc="E0EEBE0C" w:tentative="1">
      <w:start w:val="1"/>
      <w:numFmt w:val="decimal"/>
      <w:lvlText w:val="%4."/>
      <w:lvlJc w:val="left"/>
      <w:pPr>
        <w:ind w:left="2880" w:hanging="360"/>
      </w:pPr>
    </w:lvl>
    <w:lvl w:ilvl="4" w:tplc="464C5722" w:tentative="1">
      <w:start w:val="1"/>
      <w:numFmt w:val="lowerLetter"/>
      <w:lvlText w:val="%5."/>
      <w:lvlJc w:val="left"/>
      <w:pPr>
        <w:ind w:left="3600" w:hanging="360"/>
      </w:pPr>
    </w:lvl>
    <w:lvl w:ilvl="5" w:tplc="289C4CB4" w:tentative="1">
      <w:start w:val="1"/>
      <w:numFmt w:val="lowerRoman"/>
      <w:lvlText w:val="%6."/>
      <w:lvlJc w:val="right"/>
      <w:pPr>
        <w:ind w:left="4320" w:hanging="180"/>
      </w:pPr>
    </w:lvl>
    <w:lvl w:ilvl="6" w:tplc="FC165C34" w:tentative="1">
      <w:start w:val="1"/>
      <w:numFmt w:val="decimal"/>
      <w:lvlText w:val="%7."/>
      <w:lvlJc w:val="left"/>
      <w:pPr>
        <w:ind w:left="5040" w:hanging="360"/>
      </w:pPr>
    </w:lvl>
    <w:lvl w:ilvl="7" w:tplc="B32C1ABC" w:tentative="1">
      <w:start w:val="1"/>
      <w:numFmt w:val="lowerLetter"/>
      <w:lvlText w:val="%8."/>
      <w:lvlJc w:val="left"/>
      <w:pPr>
        <w:ind w:left="5760" w:hanging="360"/>
      </w:pPr>
    </w:lvl>
    <w:lvl w:ilvl="8" w:tplc="1BC00EB4" w:tentative="1">
      <w:start w:val="1"/>
      <w:numFmt w:val="lowerRoman"/>
      <w:lvlText w:val="%9."/>
      <w:lvlJc w:val="right"/>
      <w:pPr>
        <w:ind w:left="6480" w:hanging="180"/>
      </w:pPr>
    </w:lvl>
  </w:abstractNum>
  <w:abstractNum w:abstractNumId="10" w15:restartNumberingAfterBreak="0">
    <w:nsid w:val="303A55B1"/>
    <w:multiLevelType w:val="hybridMultilevel"/>
    <w:tmpl w:val="59A452EE"/>
    <w:lvl w:ilvl="0" w:tplc="28BC2198">
      <w:start w:val="1"/>
      <w:numFmt w:val="lowerRoman"/>
      <w:lvlText w:val="(%1)"/>
      <w:lvlJc w:val="left"/>
      <w:pPr>
        <w:ind w:left="1080" w:hanging="720"/>
      </w:pPr>
      <w:rPr>
        <w:rFonts w:hint="default"/>
      </w:rPr>
    </w:lvl>
    <w:lvl w:ilvl="1" w:tplc="3AC61142" w:tentative="1">
      <w:start w:val="1"/>
      <w:numFmt w:val="lowerLetter"/>
      <w:lvlText w:val="%2."/>
      <w:lvlJc w:val="left"/>
      <w:pPr>
        <w:ind w:left="1440" w:hanging="360"/>
      </w:pPr>
    </w:lvl>
    <w:lvl w:ilvl="2" w:tplc="93548602" w:tentative="1">
      <w:start w:val="1"/>
      <w:numFmt w:val="lowerRoman"/>
      <w:lvlText w:val="%3."/>
      <w:lvlJc w:val="right"/>
      <w:pPr>
        <w:ind w:left="2160" w:hanging="180"/>
      </w:pPr>
    </w:lvl>
    <w:lvl w:ilvl="3" w:tplc="942E2456" w:tentative="1">
      <w:start w:val="1"/>
      <w:numFmt w:val="decimal"/>
      <w:lvlText w:val="%4."/>
      <w:lvlJc w:val="left"/>
      <w:pPr>
        <w:ind w:left="2880" w:hanging="360"/>
      </w:pPr>
    </w:lvl>
    <w:lvl w:ilvl="4" w:tplc="58CCF062" w:tentative="1">
      <w:start w:val="1"/>
      <w:numFmt w:val="lowerLetter"/>
      <w:lvlText w:val="%5."/>
      <w:lvlJc w:val="left"/>
      <w:pPr>
        <w:ind w:left="3600" w:hanging="360"/>
      </w:pPr>
    </w:lvl>
    <w:lvl w:ilvl="5" w:tplc="78E8F3BC" w:tentative="1">
      <w:start w:val="1"/>
      <w:numFmt w:val="lowerRoman"/>
      <w:lvlText w:val="%6."/>
      <w:lvlJc w:val="right"/>
      <w:pPr>
        <w:ind w:left="4320" w:hanging="180"/>
      </w:pPr>
    </w:lvl>
    <w:lvl w:ilvl="6" w:tplc="081C91D4" w:tentative="1">
      <w:start w:val="1"/>
      <w:numFmt w:val="decimal"/>
      <w:lvlText w:val="%7."/>
      <w:lvlJc w:val="left"/>
      <w:pPr>
        <w:ind w:left="5040" w:hanging="360"/>
      </w:pPr>
    </w:lvl>
    <w:lvl w:ilvl="7" w:tplc="1CEAA5A4" w:tentative="1">
      <w:start w:val="1"/>
      <w:numFmt w:val="lowerLetter"/>
      <w:lvlText w:val="%8."/>
      <w:lvlJc w:val="left"/>
      <w:pPr>
        <w:ind w:left="5760" w:hanging="360"/>
      </w:pPr>
    </w:lvl>
    <w:lvl w:ilvl="8" w:tplc="052E0E46" w:tentative="1">
      <w:start w:val="1"/>
      <w:numFmt w:val="lowerRoman"/>
      <w:lvlText w:val="%9."/>
      <w:lvlJc w:val="right"/>
      <w:pPr>
        <w:ind w:left="6480" w:hanging="180"/>
      </w:pPr>
    </w:lvl>
  </w:abstractNum>
  <w:abstractNum w:abstractNumId="11" w15:restartNumberingAfterBreak="0">
    <w:nsid w:val="323F5661"/>
    <w:multiLevelType w:val="hybridMultilevel"/>
    <w:tmpl w:val="9A4E0DB6"/>
    <w:lvl w:ilvl="0" w:tplc="520C1432">
      <w:start w:val="1"/>
      <w:numFmt w:val="lowerRoman"/>
      <w:lvlText w:val="(%1)"/>
      <w:lvlJc w:val="left"/>
      <w:pPr>
        <w:ind w:left="1080" w:hanging="720"/>
      </w:pPr>
      <w:rPr>
        <w:rFonts w:hint="default"/>
      </w:rPr>
    </w:lvl>
    <w:lvl w:ilvl="1" w:tplc="349CA44C" w:tentative="1">
      <w:start w:val="1"/>
      <w:numFmt w:val="lowerLetter"/>
      <w:lvlText w:val="%2."/>
      <w:lvlJc w:val="left"/>
      <w:pPr>
        <w:ind w:left="1440" w:hanging="360"/>
      </w:pPr>
    </w:lvl>
    <w:lvl w:ilvl="2" w:tplc="A7C00CAE" w:tentative="1">
      <w:start w:val="1"/>
      <w:numFmt w:val="lowerRoman"/>
      <w:lvlText w:val="%3."/>
      <w:lvlJc w:val="right"/>
      <w:pPr>
        <w:ind w:left="2160" w:hanging="180"/>
      </w:pPr>
    </w:lvl>
    <w:lvl w:ilvl="3" w:tplc="E2A0BC30" w:tentative="1">
      <w:start w:val="1"/>
      <w:numFmt w:val="decimal"/>
      <w:lvlText w:val="%4."/>
      <w:lvlJc w:val="left"/>
      <w:pPr>
        <w:ind w:left="2880" w:hanging="360"/>
      </w:pPr>
    </w:lvl>
    <w:lvl w:ilvl="4" w:tplc="21DA112C" w:tentative="1">
      <w:start w:val="1"/>
      <w:numFmt w:val="lowerLetter"/>
      <w:lvlText w:val="%5."/>
      <w:lvlJc w:val="left"/>
      <w:pPr>
        <w:ind w:left="3600" w:hanging="360"/>
      </w:pPr>
    </w:lvl>
    <w:lvl w:ilvl="5" w:tplc="413E424E" w:tentative="1">
      <w:start w:val="1"/>
      <w:numFmt w:val="lowerRoman"/>
      <w:lvlText w:val="%6."/>
      <w:lvlJc w:val="right"/>
      <w:pPr>
        <w:ind w:left="4320" w:hanging="180"/>
      </w:pPr>
    </w:lvl>
    <w:lvl w:ilvl="6" w:tplc="0E72A6EE" w:tentative="1">
      <w:start w:val="1"/>
      <w:numFmt w:val="decimal"/>
      <w:lvlText w:val="%7."/>
      <w:lvlJc w:val="left"/>
      <w:pPr>
        <w:ind w:left="5040" w:hanging="360"/>
      </w:pPr>
    </w:lvl>
    <w:lvl w:ilvl="7" w:tplc="619283DA" w:tentative="1">
      <w:start w:val="1"/>
      <w:numFmt w:val="lowerLetter"/>
      <w:lvlText w:val="%8."/>
      <w:lvlJc w:val="left"/>
      <w:pPr>
        <w:ind w:left="5760" w:hanging="360"/>
      </w:pPr>
    </w:lvl>
    <w:lvl w:ilvl="8" w:tplc="D96C9284" w:tentative="1">
      <w:start w:val="1"/>
      <w:numFmt w:val="lowerRoman"/>
      <w:lvlText w:val="%9."/>
      <w:lvlJc w:val="right"/>
      <w:pPr>
        <w:ind w:left="6480" w:hanging="180"/>
      </w:pPr>
    </w:lvl>
  </w:abstractNum>
  <w:abstractNum w:abstractNumId="12" w15:restartNumberingAfterBreak="0">
    <w:nsid w:val="33D52C88"/>
    <w:multiLevelType w:val="hybridMultilevel"/>
    <w:tmpl w:val="9A4E0DB6"/>
    <w:lvl w:ilvl="0" w:tplc="AB8ED8D8">
      <w:start w:val="1"/>
      <w:numFmt w:val="lowerRoman"/>
      <w:lvlText w:val="(%1)"/>
      <w:lvlJc w:val="left"/>
      <w:pPr>
        <w:ind w:left="1080" w:hanging="720"/>
      </w:pPr>
      <w:rPr>
        <w:rFonts w:hint="default"/>
      </w:rPr>
    </w:lvl>
    <w:lvl w:ilvl="1" w:tplc="6C8C9660" w:tentative="1">
      <w:start w:val="1"/>
      <w:numFmt w:val="lowerLetter"/>
      <w:lvlText w:val="%2."/>
      <w:lvlJc w:val="left"/>
      <w:pPr>
        <w:ind w:left="1440" w:hanging="360"/>
      </w:pPr>
    </w:lvl>
    <w:lvl w:ilvl="2" w:tplc="4CF6F44C" w:tentative="1">
      <w:start w:val="1"/>
      <w:numFmt w:val="lowerRoman"/>
      <w:lvlText w:val="%3."/>
      <w:lvlJc w:val="right"/>
      <w:pPr>
        <w:ind w:left="2160" w:hanging="180"/>
      </w:pPr>
    </w:lvl>
    <w:lvl w:ilvl="3" w:tplc="8F2AE854" w:tentative="1">
      <w:start w:val="1"/>
      <w:numFmt w:val="decimal"/>
      <w:lvlText w:val="%4."/>
      <w:lvlJc w:val="left"/>
      <w:pPr>
        <w:ind w:left="2880" w:hanging="360"/>
      </w:pPr>
    </w:lvl>
    <w:lvl w:ilvl="4" w:tplc="6CFC5834" w:tentative="1">
      <w:start w:val="1"/>
      <w:numFmt w:val="lowerLetter"/>
      <w:lvlText w:val="%5."/>
      <w:lvlJc w:val="left"/>
      <w:pPr>
        <w:ind w:left="3600" w:hanging="360"/>
      </w:pPr>
    </w:lvl>
    <w:lvl w:ilvl="5" w:tplc="5734BBEC" w:tentative="1">
      <w:start w:val="1"/>
      <w:numFmt w:val="lowerRoman"/>
      <w:lvlText w:val="%6."/>
      <w:lvlJc w:val="right"/>
      <w:pPr>
        <w:ind w:left="4320" w:hanging="180"/>
      </w:pPr>
    </w:lvl>
    <w:lvl w:ilvl="6" w:tplc="BBC27FA6" w:tentative="1">
      <w:start w:val="1"/>
      <w:numFmt w:val="decimal"/>
      <w:lvlText w:val="%7."/>
      <w:lvlJc w:val="left"/>
      <w:pPr>
        <w:ind w:left="5040" w:hanging="360"/>
      </w:pPr>
    </w:lvl>
    <w:lvl w:ilvl="7" w:tplc="741231F4" w:tentative="1">
      <w:start w:val="1"/>
      <w:numFmt w:val="lowerLetter"/>
      <w:lvlText w:val="%8."/>
      <w:lvlJc w:val="left"/>
      <w:pPr>
        <w:ind w:left="5760" w:hanging="360"/>
      </w:pPr>
    </w:lvl>
    <w:lvl w:ilvl="8" w:tplc="B2666806" w:tentative="1">
      <w:start w:val="1"/>
      <w:numFmt w:val="lowerRoman"/>
      <w:lvlText w:val="%9."/>
      <w:lvlJc w:val="right"/>
      <w:pPr>
        <w:ind w:left="6480" w:hanging="180"/>
      </w:pPr>
    </w:lvl>
  </w:abstractNum>
  <w:abstractNum w:abstractNumId="13" w15:restartNumberingAfterBreak="0">
    <w:nsid w:val="34F1448E"/>
    <w:multiLevelType w:val="hybridMultilevel"/>
    <w:tmpl w:val="D0AE350E"/>
    <w:lvl w:ilvl="0" w:tplc="E5E6594A">
      <w:start w:val="1"/>
      <w:numFmt w:val="lowerRoman"/>
      <w:lvlText w:val="(%1)"/>
      <w:lvlJc w:val="left"/>
      <w:pPr>
        <w:ind w:left="1080" w:hanging="720"/>
      </w:pPr>
      <w:rPr>
        <w:rFonts w:hint="default"/>
      </w:rPr>
    </w:lvl>
    <w:lvl w:ilvl="1" w:tplc="E46CB974" w:tentative="1">
      <w:start w:val="1"/>
      <w:numFmt w:val="lowerLetter"/>
      <w:lvlText w:val="%2."/>
      <w:lvlJc w:val="left"/>
      <w:pPr>
        <w:ind w:left="1440" w:hanging="360"/>
      </w:pPr>
    </w:lvl>
    <w:lvl w:ilvl="2" w:tplc="0FBA93D8" w:tentative="1">
      <w:start w:val="1"/>
      <w:numFmt w:val="lowerRoman"/>
      <w:lvlText w:val="%3."/>
      <w:lvlJc w:val="right"/>
      <w:pPr>
        <w:ind w:left="2160" w:hanging="180"/>
      </w:pPr>
    </w:lvl>
    <w:lvl w:ilvl="3" w:tplc="2CC60124" w:tentative="1">
      <w:start w:val="1"/>
      <w:numFmt w:val="decimal"/>
      <w:lvlText w:val="%4."/>
      <w:lvlJc w:val="left"/>
      <w:pPr>
        <w:ind w:left="2880" w:hanging="360"/>
      </w:pPr>
    </w:lvl>
    <w:lvl w:ilvl="4" w:tplc="3210F114" w:tentative="1">
      <w:start w:val="1"/>
      <w:numFmt w:val="lowerLetter"/>
      <w:lvlText w:val="%5."/>
      <w:lvlJc w:val="left"/>
      <w:pPr>
        <w:ind w:left="3600" w:hanging="360"/>
      </w:pPr>
    </w:lvl>
    <w:lvl w:ilvl="5" w:tplc="480A3614" w:tentative="1">
      <w:start w:val="1"/>
      <w:numFmt w:val="lowerRoman"/>
      <w:lvlText w:val="%6."/>
      <w:lvlJc w:val="right"/>
      <w:pPr>
        <w:ind w:left="4320" w:hanging="180"/>
      </w:pPr>
    </w:lvl>
    <w:lvl w:ilvl="6" w:tplc="1912100A" w:tentative="1">
      <w:start w:val="1"/>
      <w:numFmt w:val="decimal"/>
      <w:lvlText w:val="%7."/>
      <w:lvlJc w:val="left"/>
      <w:pPr>
        <w:ind w:left="5040" w:hanging="360"/>
      </w:pPr>
    </w:lvl>
    <w:lvl w:ilvl="7" w:tplc="986E34BA" w:tentative="1">
      <w:start w:val="1"/>
      <w:numFmt w:val="lowerLetter"/>
      <w:lvlText w:val="%8."/>
      <w:lvlJc w:val="left"/>
      <w:pPr>
        <w:ind w:left="5760" w:hanging="360"/>
      </w:pPr>
    </w:lvl>
    <w:lvl w:ilvl="8" w:tplc="33521870" w:tentative="1">
      <w:start w:val="1"/>
      <w:numFmt w:val="lowerRoman"/>
      <w:lvlText w:val="%9."/>
      <w:lvlJc w:val="right"/>
      <w:pPr>
        <w:ind w:left="6480" w:hanging="180"/>
      </w:pPr>
    </w:lvl>
  </w:abstractNum>
  <w:abstractNum w:abstractNumId="14" w15:restartNumberingAfterBreak="0">
    <w:nsid w:val="3A422BD3"/>
    <w:multiLevelType w:val="hybridMultilevel"/>
    <w:tmpl w:val="9A4E0DB6"/>
    <w:lvl w:ilvl="0" w:tplc="FA88DB66">
      <w:start w:val="1"/>
      <w:numFmt w:val="lowerRoman"/>
      <w:lvlText w:val="(%1)"/>
      <w:lvlJc w:val="left"/>
      <w:pPr>
        <w:ind w:left="1080" w:hanging="720"/>
      </w:pPr>
      <w:rPr>
        <w:rFonts w:hint="default"/>
      </w:rPr>
    </w:lvl>
    <w:lvl w:ilvl="1" w:tplc="6910FFE6" w:tentative="1">
      <w:start w:val="1"/>
      <w:numFmt w:val="lowerLetter"/>
      <w:lvlText w:val="%2."/>
      <w:lvlJc w:val="left"/>
      <w:pPr>
        <w:ind w:left="1440" w:hanging="360"/>
      </w:pPr>
    </w:lvl>
    <w:lvl w:ilvl="2" w:tplc="9E800EAE" w:tentative="1">
      <w:start w:val="1"/>
      <w:numFmt w:val="lowerRoman"/>
      <w:lvlText w:val="%3."/>
      <w:lvlJc w:val="right"/>
      <w:pPr>
        <w:ind w:left="2160" w:hanging="180"/>
      </w:pPr>
    </w:lvl>
    <w:lvl w:ilvl="3" w:tplc="A38E14EC" w:tentative="1">
      <w:start w:val="1"/>
      <w:numFmt w:val="decimal"/>
      <w:lvlText w:val="%4."/>
      <w:lvlJc w:val="left"/>
      <w:pPr>
        <w:ind w:left="2880" w:hanging="360"/>
      </w:pPr>
    </w:lvl>
    <w:lvl w:ilvl="4" w:tplc="24DA0DDA" w:tentative="1">
      <w:start w:val="1"/>
      <w:numFmt w:val="lowerLetter"/>
      <w:lvlText w:val="%5."/>
      <w:lvlJc w:val="left"/>
      <w:pPr>
        <w:ind w:left="3600" w:hanging="360"/>
      </w:pPr>
    </w:lvl>
    <w:lvl w:ilvl="5" w:tplc="9FF2715E" w:tentative="1">
      <w:start w:val="1"/>
      <w:numFmt w:val="lowerRoman"/>
      <w:lvlText w:val="%6."/>
      <w:lvlJc w:val="right"/>
      <w:pPr>
        <w:ind w:left="4320" w:hanging="180"/>
      </w:pPr>
    </w:lvl>
    <w:lvl w:ilvl="6" w:tplc="B2A87CE6" w:tentative="1">
      <w:start w:val="1"/>
      <w:numFmt w:val="decimal"/>
      <w:lvlText w:val="%7."/>
      <w:lvlJc w:val="left"/>
      <w:pPr>
        <w:ind w:left="5040" w:hanging="360"/>
      </w:pPr>
    </w:lvl>
    <w:lvl w:ilvl="7" w:tplc="146CF4AA" w:tentative="1">
      <w:start w:val="1"/>
      <w:numFmt w:val="lowerLetter"/>
      <w:lvlText w:val="%8."/>
      <w:lvlJc w:val="left"/>
      <w:pPr>
        <w:ind w:left="5760" w:hanging="360"/>
      </w:pPr>
    </w:lvl>
    <w:lvl w:ilvl="8" w:tplc="C1881BFC" w:tentative="1">
      <w:start w:val="1"/>
      <w:numFmt w:val="lowerRoman"/>
      <w:lvlText w:val="%9."/>
      <w:lvlJc w:val="right"/>
      <w:pPr>
        <w:ind w:left="6480" w:hanging="180"/>
      </w:pPr>
    </w:lvl>
  </w:abstractNum>
  <w:abstractNum w:abstractNumId="15" w15:restartNumberingAfterBreak="0">
    <w:nsid w:val="4DC540B7"/>
    <w:multiLevelType w:val="hybridMultilevel"/>
    <w:tmpl w:val="FD729F58"/>
    <w:lvl w:ilvl="0" w:tplc="7CD67DE0">
      <w:start w:val="4"/>
      <w:numFmt w:val="lowerRoman"/>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5695616A"/>
    <w:multiLevelType w:val="hybridMultilevel"/>
    <w:tmpl w:val="790C5C02"/>
    <w:lvl w:ilvl="0" w:tplc="7FAA1898">
      <w:start w:val="1"/>
      <w:numFmt w:val="lowerRoman"/>
      <w:lvlText w:val="(%1)"/>
      <w:lvlJc w:val="left"/>
      <w:pPr>
        <w:ind w:left="1080" w:hanging="720"/>
      </w:pPr>
      <w:rPr>
        <w:rFonts w:hint="default"/>
      </w:rPr>
    </w:lvl>
    <w:lvl w:ilvl="1" w:tplc="E5C08628" w:tentative="1">
      <w:start w:val="1"/>
      <w:numFmt w:val="lowerLetter"/>
      <w:lvlText w:val="%2."/>
      <w:lvlJc w:val="left"/>
      <w:pPr>
        <w:ind w:left="1440" w:hanging="360"/>
      </w:pPr>
    </w:lvl>
    <w:lvl w:ilvl="2" w:tplc="3B8A70D8" w:tentative="1">
      <w:start w:val="1"/>
      <w:numFmt w:val="lowerRoman"/>
      <w:lvlText w:val="%3."/>
      <w:lvlJc w:val="right"/>
      <w:pPr>
        <w:ind w:left="2160" w:hanging="180"/>
      </w:pPr>
    </w:lvl>
    <w:lvl w:ilvl="3" w:tplc="7422CA56" w:tentative="1">
      <w:start w:val="1"/>
      <w:numFmt w:val="decimal"/>
      <w:lvlText w:val="%4."/>
      <w:lvlJc w:val="left"/>
      <w:pPr>
        <w:ind w:left="2880" w:hanging="360"/>
      </w:pPr>
    </w:lvl>
    <w:lvl w:ilvl="4" w:tplc="CA14E3B8" w:tentative="1">
      <w:start w:val="1"/>
      <w:numFmt w:val="lowerLetter"/>
      <w:lvlText w:val="%5."/>
      <w:lvlJc w:val="left"/>
      <w:pPr>
        <w:ind w:left="3600" w:hanging="360"/>
      </w:pPr>
    </w:lvl>
    <w:lvl w:ilvl="5" w:tplc="A4C80174" w:tentative="1">
      <w:start w:val="1"/>
      <w:numFmt w:val="lowerRoman"/>
      <w:lvlText w:val="%6."/>
      <w:lvlJc w:val="right"/>
      <w:pPr>
        <w:ind w:left="4320" w:hanging="180"/>
      </w:pPr>
    </w:lvl>
    <w:lvl w:ilvl="6" w:tplc="1DFE0F56" w:tentative="1">
      <w:start w:val="1"/>
      <w:numFmt w:val="decimal"/>
      <w:lvlText w:val="%7."/>
      <w:lvlJc w:val="left"/>
      <w:pPr>
        <w:ind w:left="5040" w:hanging="360"/>
      </w:pPr>
    </w:lvl>
    <w:lvl w:ilvl="7" w:tplc="A0161466" w:tentative="1">
      <w:start w:val="1"/>
      <w:numFmt w:val="lowerLetter"/>
      <w:lvlText w:val="%8."/>
      <w:lvlJc w:val="left"/>
      <w:pPr>
        <w:ind w:left="5760" w:hanging="360"/>
      </w:pPr>
    </w:lvl>
    <w:lvl w:ilvl="8" w:tplc="E0FA90A6" w:tentative="1">
      <w:start w:val="1"/>
      <w:numFmt w:val="lowerRoman"/>
      <w:lvlText w:val="%9."/>
      <w:lvlJc w:val="right"/>
      <w:pPr>
        <w:ind w:left="6480" w:hanging="180"/>
      </w:pPr>
    </w:lvl>
  </w:abstractNum>
  <w:abstractNum w:abstractNumId="17" w15:restartNumberingAfterBreak="0">
    <w:nsid w:val="5F6A3824"/>
    <w:multiLevelType w:val="hybridMultilevel"/>
    <w:tmpl w:val="9A4E0DB6"/>
    <w:lvl w:ilvl="0" w:tplc="15E2EDAE">
      <w:start w:val="1"/>
      <w:numFmt w:val="lowerRoman"/>
      <w:lvlText w:val="(%1)"/>
      <w:lvlJc w:val="left"/>
      <w:pPr>
        <w:ind w:left="1080" w:hanging="720"/>
      </w:pPr>
      <w:rPr>
        <w:rFonts w:hint="default"/>
      </w:rPr>
    </w:lvl>
    <w:lvl w:ilvl="1" w:tplc="AF0E4540" w:tentative="1">
      <w:start w:val="1"/>
      <w:numFmt w:val="lowerLetter"/>
      <w:lvlText w:val="%2."/>
      <w:lvlJc w:val="left"/>
      <w:pPr>
        <w:ind w:left="1440" w:hanging="360"/>
      </w:pPr>
    </w:lvl>
    <w:lvl w:ilvl="2" w:tplc="12B8A494" w:tentative="1">
      <w:start w:val="1"/>
      <w:numFmt w:val="lowerRoman"/>
      <w:lvlText w:val="%3."/>
      <w:lvlJc w:val="right"/>
      <w:pPr>
        <w:ind w:left="2160" w:hanging="180"/>
      </w:pPr>
    </w:lvl>
    <w:lvl w:ilvl="3" w:tplc="5BF890A2" w:tentative="1">
      <w:start w:val="1"/>
      <w:numFmt w:val="decimal"/>
      <w:lvlText w:val="%4."/>
      <w:lvlJc w:val="left"/>
      <w:pPr>
        <w:ind w:left="2880" w:hanging="360"/>
      </w:pPr>
    </w:lvl>
    <w:lvl w:ilvl="4" w:tplc="314474BA" w:tentative="1">
      <w:start w:val="1"/>
      <w:numFmt w:val="lowerLetter"/>
      <w:lvlText w:val="%5."/>
      <w:lvlJc w:val="left"/>
      <w:pPr>
        <w:ind w:left="3600" w:hanging="360"/>
      </w:pPr>
    </w:lvl>
    <w:lvl w:ilvl="5" w:tplc="7304D40E" w:tentative="1">
      <w:start w:val="1"/>
      <w:numFmt w:val="lowerRoman"/>
      <w:lvlText w:val="%6."/>
      <w:lvlJc w:val="right"/>
      <w:pPr>
        <w:ind w:left="4320" w:hanging="180"/>
      </w:pPr>
    </w:lvl>
    <w:lvl w:ilvl="6" w:tplc="C9FEA3FC" w:tentative="1">
      <w:start w:val="1"/>
      <w:numFmt w:val="decimal"/>
      <w:lvlText w:val="%7."/>
      <w:lvlJc w:val="left"/>
      <w:pPr>
        <w:ind w:left="5040" w:hanging="360"/>
      </w:pPr>
    </w:lvl>
    <w:lvl w:ilvl="7" w:tplc="9320C19C" w:tentative="1">
      <w:start w:val="1"/>
      <w:numFmt w:val="lowerLetter"/>
      <w:lvlText w:val="%8."/>
      <w:lvlJc w:val="left"/>
      <w:pPr>
        <w:ind w:left="5760" w:hanging="360"/>
      </w:pPr>
    </w:lvl>
    <w:lvl w:ilvl="8" w:tplc="05A87708" w:tentative="1">
      <w:start w:val="1"/>
      <w:numFmt w:val="lowerRoman"/>
      <w:lvlText w:val="%9."/>
      <w:lvlJc w:val="right"/>
      <w:pPr>
        <w:ind w:left="6480" w:hanging="180"/>
      </w:pPr>
    </w:lvl>
  </w:abstractNum>
  <w:abstractNum w:abstractNumId="18" w15:restartNumberingAfterBreak="0">
    <w:nsid w:val="63575E49"/>
    <w:multiLevelType w:val="hybridMultilevel"/>
    <w:tmpl w:val="2578FA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F0D259A"/>
    <w:multiLevelType w:val="hybridMultilevel"/>
    <w:tmpl w:val="9A4E0DB6"/>
    <w:lvl w:ilvl="0" w:tplc="D5D029BE">
      <w:start w:val="1"/>
      <w:numFmt w:val="lowerRoman"/>
      <w:lvlText w:val="(%1)"/>
      <w:lvlJc w:val="left"/>
      <w:pPr>
        <w:ind w:left="1080" w:hanging="720"/>
      </w:pPr>
      <w:rPr>
        <w:rFonts w:hint="default"/>
      </w:rPr>
    </w:lvl>
    <w:lvl w:ilvl="1" w:tplc="BC48C362" w:tentative="1">
      <w:start w:val="1"/>
      <w:numFmt w:val="lowerLetter"/>
      <w:lvlText w:val="%2."/>
      <w:lvlJc w:val="left"/>
      <w:pPr>
        <w:ind w:left="1440" w:hanging="360"/>
      </w:pPr>
    </w:lvl>
    <w:lvl w:ilvl="2" w:tplc="FB627C5C" w:tentative="1">
      <w:start w:val="1"/>
      <w:numFmt w:val="lowerRoman"/>
      <w:lvlText w:val="%3."/>
      <w:lvlJc w:val="right"/>
      <w:pPr>
        <w:ind w:left="2160" w:hanging="180"/>
      </w:pPr>
    </w:lvl>
    <w:lvl w:ilvl="3" w:tplc="4E50ADF2" w:tentative="1">
      <w:start w:val="1"/>
      <w:numFmt w:val="decimal"/>
      <w:lvlText w:val="%4."/>
      <w:lvlJc w:val="left"/>
      <w:pPr>
        <w:ind w:left="2880" w:hanging="360"/>
      </w:pPr>
    </w:lvl>
    <w:lvl w:ilvl="4" w:tplc="B3042A5A" w:tentative="1">
      <w:start w:val="1"/>
      <w:numFmt w:val="lowerLetter"/>
      <w:lvlText w:val="%5."/>
      <w:lvlJc w:val="left"/>
      <w:pPr>
        <w:ind w:left="3600" w:hanging="360"/>
      </w:pPr>
    </w:lvl>
    <w:lvl w:ilvl="5" w:tplc="171E1E94" w:tentative="1">
      <w:start w:val="1"/>
      <w:numFmt w:val="lowerRoman"/>
      <w:lvlText w:val="%6."/>
      <w:lvlJc w:val="right"/>
      <w:pPr>
        <w:ind w:left="4320" w:hanging="180"/>
      </w:pPr>
    </w:lvl>
    <w:lvl w:ilvl="6" w:tplc="6F42C852" w:tentative="1">
      <w:start w:val="1"/>
      <w:numFmt w:val="decimal"/>
      <w:lvlText w:val="%7."/>
      <w:lvlJc w:val="left"/>
      <w:pPr>
        <w:ind w:left="5040" w:hanging="360"/>
      </w:pPr>
    </w:lvl>
    <w:lvl w:ilvl="7" w:tplc="83B2A1E8" w:tentative="1">
      <w:start w:val="1"/>
      <w:numFmt w:val="lowerLetter"/>
      <w:lvlText w:val="%8."/>
      <w:lvlJc w:val="left"/>
      <w:pPr>
        <w:ind w:left="5760" w:hanging="360"/>
      </w:pPr>
    </w:lvl>
    <w:lvl w:ilvl="8" w:tplc="ED6E37DE" w:tentative="1">
      <w:start w:val="1"/>
      <w:numFmt w:val="lowerRoman"/>
      <w:lvlText w:val="%9."/>
      <w:lvlJc w:val="right"/>
      <w:pPr>
        <w:ind w:left="6480" w:hanging="180"/>
      </w:pPr>
    </w:lvl>
  </w:abstractNum>
  <w:abstractNum w:abstractNumId="20" w15:restartNumberingAfterBreak="0">
    <w:nsid w:val="6FC36552"/>
    <w:multiLevelType w:val="hybridMultilevel"/>
    <w:tmpl w:val="9A4E0DB6"/>
    <w:lvl w:ilvl="0" w:tplc="AD6ECE86">
      <w:start w:val="1"/>
      <w:numFmt w:val="lowerRoman"/>
      <w:lvlText w:val="(%1)"/>
      <w:lvlJc w:val="left"/>
      <w:pPr>
        <w:ind w:left="1080" w:hanging="720"/>
      </w:pPr>
      <w:rPr>
        <w:rFonts w:hint="default"/>
      </w:rPr>
    </w:lvl>
    <w:lvl w:ilvl="1" w:tplc="7C1E3148" w:tentative="1">
      <w:start w:val="1"/>
      <w:numFmt w:val="lowerLetter"/>
      <w:lvlText w:val="%2."/>
      <w:lvlJc w:val="left"/>
      <w:pPr>
        <w:ind w:left="1440" w:hanging="360"/>
      </w:pPr>
    </w:lvl>
    <w:lvl w:ilvl="2" w:tplc="F1C0F52E" w:tentative="1">
      <w:start w:val="1"/>
      <w:numFmt w:val="lowerRoman"/>
      <w:lvlText w:val="%3."/>
      <w:lvlJc w:val="right"/>
      <w:pPr>
        <w:ind w:left="2160" w:hanging="180"/>
      </w:pPr>
    </w:lvl>
    <w:lvl w:ilvl="3" w:tplc="A608152C" w:tentative="1">
      <w:start w:val="1"/>
      <w:numFmt w:val="decimal"/>
      <w:lvlText w:val="%4."/>
      <w:lvlJc w:val="left"/>
      <w:pPr>
        <w:ind w:left="2880" w:hanging="360"/>
      </w:pPr>
    </w:lvl>
    <w:lvl w:ilvl="4" w:tplc="A3B01A5E" w:tentative="1">
      <w:start w:val="1"/>
      <w:numFmt w:val="lowerLetter"/>
      <w:lvlText w:val="%5."/>
      <w:lvlJc w:val="left"/>
      <w:pPr>
        <w:ind w:left="3600" w:hanging="360"/>
      </w:pPr>
    </w:lvl>
    <w:lvl w:ilvl="5" w:tplc="DAC452E6" w:tentative="1">
      <w:start w:val="1"/>
      <w:numFmt w:val="lowerRoman"/>
      <w:lvlText w:val="%6."/>
      <w:lvlJc w:val="right"/>
      <w:pPr>
        <w:ind w:left="4320" w:hanging="180"/>
      </w:pPr>
    </w:lvl>
    <w:lvl w:ilvl="6" w:tplc="C1A8E8C6" w:tentative="1">
      <w:start w:val="1"/>
      <w:numFmt w:val="decimal"/>
      <w:lvlText w:val="%7."/>
      <w:lvlJc w:val="left"/>
      <w:pPr>
        <w:ind w:left="5040" w:hanging="360"/>
      </w:pPr>
    </w:lvl>
    <w:lvl w:ilvl="7" w:tplc="A72A9AF4" w:tentative="1">
      <w:start w:val="1"/>
      <w:numFmt w:val="lowerLetter"/>
      <w:lvlText w:val="%8."/>
      <w:lvlJc w:val="left"/>
      <w:pPr>
        <w:ind w:left="5760" w:hanging="360"/>
      </w:pPr>
    </w:lvl>
    <w:lvl w:ilvl="8" w:tplc="E766E6B4" w:tentative="1">
      <w:start w:val="1"/>
      <w:numFmt w:val="lowerRoman"/>
      <w:lvlText w:val="%9."/>
      <w:lvlJc w:val="right"/>
      <w:pPr>
        <w:ind w:left="6480" w:hanging="180"/>
      </w:pPr>
    </w:lvl>
  </w:abstractNum>
  <w:abstractNum w:abstractNumId="21" w15:restartNumberingAfterBreak="0">
    <w:nsid w:val="704C5705"/>
    <w:multiLevelType w:val="hybridMultilevel"/>
    <w:tmpl w:val="C7521458"/>
    <w:lvl w:ilvl="0" w:tplc="78E43274">
      <w:start w:val="1"/>
      <w:numFmt w:val="lowerRoman"/>
      <w:lvlText w:val="(%1)"/>
      <w:lvlJc w:val="left"/>
      <w:pPr>
        <w:ind w:left="1080" w:hanging="720"/>
      </w:pPr>
      <w:rPr>
        <w:rFonts w:hint="default"/>
      </w:rPr>
    </w:lvl>
    <w:lvl w:ilvl="1" w:tplc="0AD4AE7C" w:tentative="1">
      <w:start w:val="1"/>
      <w:numFmt w:val="lowerLetter"/>
      <w:lvlText w:val="%2."/>
      <w:lvlJc w:val="left"/>
      <w:pPr>
        <w:ind w:left="1440" w:hanging="360"/>
      </w:pPr>
    </w:lvl>
    <w:lvl w:ilvl="2" w:tplc="6A9A0D7C" w:tentative="1">
      <w:start w:val="1"/>
      <w:numFmt w:val="lowerRoman"/>
      <w:lvlText w:val="%3."/>
      <w:lvlJc w:val="right"/>
      <w:pPr>
        <w:ind w:left="2160" w:hanging="180"/>
      </w:pPr>
    </w:lvl>
    <w:lvl w:ilvl="3" w:tplc="C00E8846" w:tentative="1">
      <w:start w:val="1"/>
      <w:numFmt w:val="decimal"/>
      <w:lvlText w:val="%4."/>
      <w:lvlJc w:val="left"/>
      <w:pPr>
        <w:ind w:left="2880" w:hanging="360"/>
      </w:pPr>
    </w:lvl>
    <w:lvl w:ilvl="4" w:tplc="5B58BFEE" w:tentative="1">
      <w:start w:val="1"/>
      <w:numFmt w:val="lowerLetter"/>
      <w:lvlText w:val="%5."/>
      <w:lvlJc w:val="left"/>
      <w:pPr>
        <w:ind w:left="3600" w:hanging="360"/>
      </w:pPr>
    </w:lvl>
    <w:lvl w:ilvl="5" w:tplc="C026FA38" w:tentative="1">
      <w:start w:val="1"/>
      <w:numFmt w:val="lowerRoman"/>
      <w:lvlText w:val="%6."/>
      <w:lvlJc w:val="right"/>
      <w:pPr>
        <w:ind w:left="4320" w:hanging="180"/>
      </w:pPr>
    </w:lvl>
    <w:lvl w:ilvl="6" w:tplc="EE000164" w:tentative="1">
      <w:start w:val="1"/>
      <w:numFmt w:val="decimal"/>
      <w:lvlText w:val="%7."/>
      <w:lvlJc w:val="left"/>
      <w:pPr>
        <w:ind w:left="5040" w:hanging="360"/>
      </w:pPr>
    </w:lvl>
    <w:lvl w:ilvl="7" w:tplc="C07CC9F4" w:tentative="1">
      <w:start w:val="1"/>
      <w:numFmt w:val="lowerLetter"/>
      <w:lvlText w:val="%8."/>
      <w:lvlJc w:val="left"/>
      <w:pPr>
        <w:ind w:left="5760" w:hanging="360"/>
      </w:pPr>
    </w:lvl>
    <w:lvl w:ilvl="8" w:tplc="25EADCC2" w:tentative="1">
      <w:start w:val="1"/>
      <w:numFmt w:val="lowerRoman"/>
      <w:lvlText w:val="%9."/>
      <w:lvlJc w:val="right"/>
      <w:pPr>
        <w:ind w:left="6480" w:hanging="180"/>
      </w:pPr>
    </w:lvl>
  </w:abstractNum>
  <w:abstractNum w:abstractNumId="22" w15:restartNumberingAfterBreak="0">
    <w:nsid w:val="77B24180"/>
    <w:multiLevelType w:val="hybridMultilevel"/>
    <w:tmpl w:val="D13EBA2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A032637"/>
    <w:multiLevelType w:val="hybridMultilevel"/>
    <w:tmpl w:val="7A032637"/>
    <w:lvl w:ilvl="0" w:tplc="EDC8A410">
      <w:start w:val="1"/>
      <w:numFmt w:val="bullet"/>
      <w:lvlText w:val=""/>
      <w:lvlJc w:val="left"/>
      <w:pPr>
        <w:tabs>
          <w:tab w:val="num" w:pos="720"/>
        </w:tabs>
        <w:ind w:left="720" w:hanging="360"/>
      </w:pPr>
      <w:rPr>
        <w:rFonts w:ascii="Symbol" w:hAnsi="Symbol"/>
      </w:rPr>
    </w:lvl>
    <w:lvl w:ilvl="1" w:tplc="723CE994">
      <w:start w:val="1"/>
      <w:numFmt w:val="bullet"/>
      <w:lvlText w:val="o"/>
      <w:lvlJc w:val="left"/>
      <w:pPr>
        <w:tabs>
          <w:tab w:val="num" w:pos="1440"/>
        </w:tabs>
        <w:ind w:left="1440" w:hanging="360"/>
      </w:pPr>
      <w:rPr>
        <w:rFonts w:ascii="Courier New" w:hAnsi="Courier New"/>
      </w:rPr>
    </w:lvl>
    <w:lvl w:ilvl="2" w:tplc="50AE9ECA">
      <w:start w:val="1"/>
      <w:numFmt w:val="bullet"/>
      <w:lvlText w:val=""/>
      <w:lvlJc w:val="left"/>
      <w:pPr>
        <w:tabs>
          <w:tab w:val="num" w:pos="2160"/>
        </w:tabs>
        <w:ind w:left="2160" w:hanging="360"/>
      </w:pPr>
      <w:rPr>
        <w:rFonts w:ascii="Wingdings" w:hAnsi="Wingdings"/>
      </w:rPr>
    </w:lvl>
    <w:lvl w:ilvl="3" w:tplc="50D0C4AC">
      <w:start w:val="1"/>
      <w:numFmt w:val="bullet"/>
      <w:lvlText w:val=""/>
      <w:lvlJc w:val="left"/>
      <w:pPr>
        <w:tabs>
          <w:tab w:val="num" w:pos="2880"/>
        </w:tabs>
        <w:ind w:left="2880" w:hanging="360"/>
      </w:pPr>
      <w:rPr>
        <w:rFonts w:ascii="Symbol" w:hAnsi="Symbol"/>
      </w:rPr>
    </w:lvl>
    <w:lvl w:ilvl="4" w:tplc="8BAA711E">
      <w:start w:val="1"/>
      <w:numFmt w:val="bullet"/>
      <w:lvlText w:val="o"/>
      <w:lvlJc w:val="left"/>
      <w:pPr>
        <w:tabs>
          <w:tab w:val="num" w:pos="3600"/>
        </w:tabs>
        <w:ind w:left="3600" w:hanging="360"/>
      </w:pPr>
      <w:rPr>
        <w:rFonts w:ascii="Courier New" w:hAnsi="Courier New"/>
      </w:rPr>
    </w:lvl>
    <w:lvl w:ilvl="5" w:tplc="15EC4C84">
      <w:start w:val="1"/>
      <w:numFmt w:val="bullet"/>
      <w:lvlText w:val=""/>
      <w:lvlJc w:val="left"/>
      <w:pPr>
        <w:tabs>
          <w:tab w:val="num" w:pos="4320"/>
        </w:tabs>
        <w:ind w:left="4320" w:hanging="360"/>
      </w:pPr>
      <w:rPr>
        <w:rFonts w:ascii="Wingdings" w:hAnsi="Wingdings"/>
      </w:rPr>
    </w:lvl>
    <w:lvl w:ilvl="6" w:tplc="D8746DA0">
      <w:start w:val="1"/>
      <w:numFmt w:val="bullet"/>
      <w:lvlText w:val=""/>
      <w:lvlJc w:val="left"/>
      <w:pPr>
        <w:tabs>
          <w:tab w:val="num" w:pos="5040"/>
        </w:tabs>
        <w:ind w:left="5040" w:hanging="360"/>
      </w:pPr>
      <w:rPr>
        <w:rFonts w:ascii="Symbol" w:hAnsi="Symbol"/>
      </w:rPr>
    </w:lvl>
    <w:lvl w:ilvl="7" w:tplc="1E945328">
      <w:start w:val="1"/>
      <w:numFmt w:val="bullet"/>
      <w:lvlText w:val="o"/>
      <w:lvlJc w:val="left"/>
      <w:pPr>
        <w:tabs>
          <w:tab w:val="num" w:pos="5760"/>
        </w:tabs>
        <w:ind w:left="5760" w:hanging="360"/>
      </w:pPr>
      <w:rPr>
        <w:rFonts w:ascii="Courier New" w:hAnsi="Courier New"/>
      </w:rPr>
    </w:lvl>
    <w:lvl w:ilvl="8" w:tplc="8DE27EFC">
      <w:start w:val="1"/>
      <w:numFmt w:val="bullet"/>
      <w:lvlText w:val=""/>
      <w:lvlJc w:val="left"/>
      <w:pPr>
        <w:tabs>
          <w:tab w:val="num" w:pos="6480"/>
        </w:tabs>
        <w:ind w:left="6480" w:hanging="360"/>
      </w:pPr>
      <w:rPr>
        <w:rFonts w:ascii="Wingdings" w:hAnsi="Wingdings"/>
      </w:rPr>
    </w:lvl>
  </w:abstractNum>
  <w:abstractNum w:abstractNumId="25" w15:restartNumberingAfterBreak="0">
    <w:nsid w:val="7E8B6B12"/>
    <w:multiLevelType w:val="hybridMultilevel"/>
    <w:tmpl w:val="CC64A9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3"/>
  </w:num>
  <w:num w:numId="2">
    <w:abstractNumId w:val="6"/>
  </w:num>
  <w:num w:numId="3">
    <w:abstractNumId w:val="1"/>
  </w:num>
  <w:num w:numId="4">
    <w:abstractNumId w:val="10"/>
  </w:num>
  <w:num w:numId="5">
    <w:abstractNumId w:val="9"/>
  </w:num>
  <w:num w:numId="6">
    <w:abstractNumId w:val="0"/>
  </w:num>
  <w:num w:numId="7">
    <w:abstractNumId w:val="16"/>
  </w:num>
  <w:num w:numId="8">
    <w:abstractNumId w:val="7"/>
  </w:num>
  <w:num w:numId="9">
    <w:abstractNumId w:val="13"/>
  </w:num>
  <w:num w:numId="10">
    <w:abstractNumId w:val="5"/>
  </w:num>
  <w:num w:numId="11">
    <w:abstractNumId w:val="21"/>
  </w:num>
  <w:num w:numId="12">
    <w:abstractNumId w:val="11"/>
  </w:num>
  <w:num w:numId="13">
    <w:abstractNumId w:val="4"/>
  </w:num>
  <w:num w:numId="14">
    <w:abstractNumId w:val="2"/>
  </w:num>
  <w:num w:numId="15">
    <w:abstractNumId w:val="19"/>
  </w:num>
  <w:num w:numId="16">
    <w:abstractNumId w:val="17"/>
  </w:num>
  <w:num w:numId="17">
    <w:abstractNumId w:val="8"/>
  </w:num>
  <w:num w:numId="18">
    <w:abstractNumId w:val="14"/>
  </w:num>
  <w:num w:numId="19">
    <w:abstractNumId w:val="20"/>
  </w:num>
  <w:num w:numId="20">
    <w:abstractNumId w:val="12"/>
  </w:num>
  <w:num w:numId="21">
    <w:abstractNumId w:val="24"/>
  </w:num>
  <w:num w:numId="22">
    <w:abstractNumId w:val="22"/>
  </w:num>
  <w:num w:numId="23">
    <w:abstractNumId w:val="3"/>
  </w:num>
  <w:num w:numId="24">
    <w:abstractNumId w:val="25"/>
  </w:num>
  <w:num w:numId="25">
    <w:abstractNumId w:val="18"/>
  </w:num>
  <w:num w:numId="26">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5270"/>
    <w:rsid w:val="00002187"/>
    <w:rsid w:val="00070DED"/>
    <w:rsid w:val="00085795"/>
    <w:rsid w:val="000863F3"/>
    <w:rsid w:val="000E0DB3"/>
    <w:rsid w:val="0012373F"/>
    <w:rsid w:val="00193832"/>
    <w:rsid w:val="001C3AD9"/>
    <w:rsid w:val="001C5E2D"/>
    <w:rsid w:val="001E132B"/>
    <w:rsid w:val="001F3DDF"/>
    <w:rsid w:val="002612CA"/>
    <w:rsid w:val="00291388"/>
    <w:rsid w:val="002A1CC4"/>
    <w:rsid w:val="002B097A"/>
    <w:rsid w:val="002F14A6"/>
    <w:rsid w:val="002F5270"/>
    <w:rsid w:val="003017BF"/>
    <w:rsid w:val="00312FA8"/>
    <w:rsid w:val="00340B11"/>
    <w:rsid w:val="00345869"/>
    <w:rsid w:val="003B5ED6"/>
    <w:rsid w:val="0042053B"/>
    <w:rsid w:val="00435668"/>
    <w:rsid w:val="00445D92"/>
    <w:rsid w:val="004476BF"/>
    <w:rsid w:val="004767E8"/>
    <w:rsid w:val="00485DE2"/>
    <w:rsid w:val="00530C0B"/>
    <w:rsid w:val="0054248C"/>
    <w:rsid w:val="005A27E9"/>
    <w:rsid w:val="005A38F7"/>
    <w:rsid w:val="005C4E5A"/>
    <w:rsid w:val="005D4A42"/>
    <w:rsid w:val="005F1A68"/>
    <w:rsid w:val="006044E1"/>
    <w:rsid w:val="00642330"/>
    <w:rsid w:val="006D41B0"/>
    <w:rsid w:val="00760AFA"/>
    <w:rsid w:val="007B3247"/>
    <w:rsid w:val="008013B1"/>
    <w:rsid w:val="00821048"/>
    <w:rsid w:val="00836360"/>
    <w:rsid w:val="00842CA8"/>
    <w:rsid w:val="00874106"/>
    <w:rsid w:val="0088480C"/>
    <w:rsid w:val="00891B64"/>
    <w:rsid w:val="008D7F1B"/>
    <w:rsid w:val="008F135E"/>
    <w:rsid w:val="009058A0"/>
    <w:rsid w:val="00941065"/>
    <w:rsid w:val="00964740"/>
    <w:rsid w:val="009729E6"/>
    <w:rsid w:val="00984F8D"/>
    <w:rsid w:val="009D4FDC"/>
    <w:rsid w:val="00A221FF"/>
    <w:rsid w:val="00A353E2"/>
    <w:rsid w:val="00A80A0B"/>
    <w:rsid w:val="00B246B8"/>
    <w:rsid w:val="00B46063"/>
    <w:rsid w:val="00B70156"/>
    <w:rsid w:val="00BA6811"/>
    <w:rsid w:val="00BB2300"/>
    <w:rsid w:val="00BC6F8F"/>
    <w:rsid w:val="00C166A9"/>
    <w:rsid w:val="00C93AC4"/>
    <w:rsid w:val="00CD1ADD"/>
    <w:rsid w:val="00CF206B"/>
    <w:rsid w:val="00D16CCC"/>
    <w:rsid w:val="00D74AE7"/>
    <w:rsid w:val="00DB7025"/>
    <w:rsid w:val="00DE1418"/>
    <w:rsid w:val="00DF5ACC"/>
    <w:rsid w:val="00E102E6"/>
    <w:rsid w:val="00E15AB2"/>
    <w:rsid w:val="00E254E0"/>
    <w:rsid w:val="00E31BB6"/>
    <w:rsid w:val="00EA2048"/>
    <w:rsid w:val="00F36353"/>
    <w:rsid w:val="00F9287C"/>
    <w:rsid w:val="00FA610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5DF677"/>
  <w15:docId w15:val="{61F5B21B-50E5-403C-8F74-02115B42C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2132330">
      <w:bodyDiv w:val="1"/>
      <w:marLeft w:val="0"/>
      <w:marRight w:val="0"/>
      <w:marTop w:val="0"/>
      <w:marBottom w:val="0"/>
      <w:divBdr>
        <w:top w:val="none" w:sz="0" w:space="0" w:color="auto"/>
        <w:left w:val="none" w:sz="0" w:space="0" w:color="auto"/>
        <w:bottom w:val="none" w:sz="0" w:space="0" w:color="auto"/>
        <w:right w:val="none" w:sz="0" w:space="0" w:color="auto"/>
      </w:divBdr>
    </w:div>
    <w:div w:id="1399741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C59A4CBCFAA41CABE94C45721BF94C8"/>
        <w:category>
          <w:name w:val="General"/>
          <w:gallery w:val="placeholder"/>
        </w:category>
        <w:types>
          <w:type w:val="bbPlcHdr"/>
        </w:types>
        <w:behaviors>
          <w:behavior w:val="content"/>
        </w:behaviors>
        <w:guid w:val="{C8E36CD2-FEA0-40E0-AFD4-1E1FD8F56AB1}"/>
      </w:docPartPr>
      <w:docPartBody>
        <w:p w:rsidR="008A0ADB" w:rsidRDefault="008A0ADB" w:rsidP="008A0ADB">
          <w:pPr>
            <w:pStyle w:val="AC59A4CBCFAA41CABE94C45721BF94C8"/>
          </w:pPr>
          <w:r w:rsidRPr="00D858FE">
            <w:rPr>
              <w:rStyle w:val="PlaceholderText"/>
            </w:rPr>
            <w:t>Choose an item.</w:t>
          </w:r>
        </w:p>
      </w:docPartBody>
    </w:docPart>
    <w:docPart>
      <w:docPartPr>
        <w:name w:val="81DDF2EDE657440381F5B1C78D8649AF"/>
        <w:category>
          <w:name w:val="General"/>
          <w:gallery w:val="placeholder"/>
        </w:category>
        <w:types>
          <w:type w:val="bbPlcHdr"/>
        </w:types>
        <w:behaviors>
          <w:behavior w:val="content"/>
        </w:behaviors>
        <w:guid w:val="{B8A985E4-A264-4BDD-8927-490595257B21}"/>
      </w:docPartPr>
      <w:docPartBody>
        <w:p w:rsidR="008A0ADB" w:rsidRDefault="008A0ADB" w:rsidP="008A0ADB">
          <w:pPr>
            <w:pStyle w:val="81DDF2EDE657440381F5B1C78D8649AF"/>
          </w:pPr>
          <w:r w:rsidRPr="00D858FE">
            <w:rPr>
              <w:rStyle w:val="PlaceholderText"/>
            </w:rPr>
            <w:t>Choose an item.</w:t>
          </w:r>
        </w:p>
      </w:docPartBody>
    </w:docPart>
    <w:docPart>
      <w:docPartPr>
        <w:name w:val="2E16E8EB390148748A81CC6689940C60"/>
        <w:category>
          <w:name w:val="General"/>
          <w:gallery w:val="placeholder"/>
        </w:category>
        <w:types>
          <w:type w:val="bbPlcHdr"/>
        </w:types>
        <w:behaviors>
          <w:behavior w:val="content"/>
        </w:behaviors>
        <w:guid w:val="{9370C66E-E343-42C4-AD61-55A7D055809F}"/>
      </w:docPartPr>
      <w:docPartBody>
        <w:p w:rsidR="008A0ADB" w:rsidRDefault="008A0ADB" w:rsidP="008A0ADB">
          <w:pPr>
            <w:pStyle w:val="2E16E8EB390148748A81CC6689940C60"/>
          </w:pPr>
          <w:r w:rsidRPr="00D858FE">
            <w:rPr>
              <w:rStyle w:val="PlaceholderText"/>
            </w:rPr>
            <w:t>Choose an item.</w:t>
          </w:r>
        </w:p>
      </w:docPartBody>
    </w:docPart>
    <w:docPart>
      <w:docPartPr>
        <w:name w:val="1DAAC61307644E2A82E4C0703D234639"/>
        <w:category>
          <w:name w:val="General"/>
          <w:gallery w:val="placeholder"/>
        </w:category>
        <w:types>
          <w:type w:val="bbPlcHdr"/>
        </w:types>
        <w:behaviors>
          <w:behavior w:val="content"/>
        </w:behaviors>
        <w:guid w:val="{8D1EB03D-1BE8-4B9F-95F2-3C766AB545D2}"/>
      </w:docPartPr>
      <w:docPartBody>
        <w:p w:rsidR="008A0ADB" w:rsidRDefault="008A0ADB" w:rsidP="008A0ADB">
          <w:pPr>
            <w:pStyle w:val="1DAAC61307644E2A82E4C0703D234639"/>
          </w:pPr>
          <w:r w:rsidRPr="00D858FE">
            <w:rPr>
              <w:rStyle w:val="PlaceholderText"/>
            </w:rPr>
            <w:t>Choose an item.</w:t>
          </w:r>
        </w:p>
      </w:docPartBody>
    </w:docPart>
    <w:docPart>
      <w:docPartPr>
        <w:name w:val="0AA01C318A8B41479832CC74B3178EBA"/>
        <w:category>
          <w:name w:val="General"/>
          <w:gallery w:val="placeholder"/>
        </w:category>
        <w:types>
          <w:type w:val="bbPlcHdr"/>
        </w:types>
        <w:behaviors>
          <w:behavior w:val="content"/>
        </w:behaviors>
        <w:guid w:val="{76701445-3B5D-4237-9FB0-A6513725B0C6}"/>
      </w:docPartPr>
      <w:docPartBody>
        <w:p w:rsidR="008A0ADB" w:rsidRDefault="008A0ADB" w:rsidP="008A0ADB">
          <w:pPr>
            <w:pStyle w:val="0AA01C318A8B41479832CC74B3178EBA"/>
          </w:pPr>
          <w:r w:rsidRPr="00D858FE">
            <w:rPr>
              <w:rStyle w:val="PlaceholderText"/>
            </w:rPr>
            <w:t>Choose an item.</w:t>
          </w:r>
        </w:p>
      </w:docPartBody>
    </w:docPart>
    <w:docPart>
      <w:docPartPr>
        <w:name w:val="17B8B12484F249D897361E599FEF0197"/>
        <w:category>
          <w:name w:val="General"/>
          <w:gallery w:val="placeholder"/>
        </w:category>
        <w:types>
          <w:type w:val="bbPlcHdr"/>
        </w:types>
        <w:behaviors>
          <w:behavior w:val="content"/>
        </w:behaviors>
        <w:guid w:val="{1D72EF14-87C3-4955-B374-F48883A5E66C}"/>
      </w:docPartPr>
      <w:docPartBody>
        <w:p w:rsidR="008A0ADB" w:rsidRDefault="008A0ADB" w:rsidP="008A0ADB">
          <w:pPr>
            <w:pStyle w:val="17B8B12484F249D897361E599FEF0197"/>
          </w:pPr>
          <w:r w:rsidRPr="00D858FE">
            <w:rPr>
              <w:rStyle w:val="PlaceholderText"/>
            </w:rPr>
            <w:t>Choose an item.</w:t>
          </w:r>
        </w:p>
      </w:docPartBody>
    </w:docPart>
    <w:docPart>
      <w:docPartPr>
        <w:name w:val="1E600976D9D14551948E2FF5E77F1629"/>
        <w:category>
          <w:name w:val="General"/>
          <w:gallery w:val="placeholder"/>
        </w:category>
        <w:types>
          <w:type w:val="bbPlcHdr"/>
        </w:types>
        <w:behaviors>
          <w:behavior w:val="content"/>
        </w:behaviors>
        <w:guid w:val="{74E95E19-CC82-4DE3-BE81-1CDAB199AADE}"/>
      </w:docPartPr>
      <w:docPartBody>
        <w:p w:rsidR="008A0ADB" w:rsidRDefault="008A0ADB" w:rsidP="008A0ADB">
          <w:pPr>
            <w:pStyle w:val="1E600976D9D14551948E2FF5E77F1629"/>
          </w:pPr>
          <w:r w:rsidRPr="00D858FE">
            <w:rPr>
              <w:rStyle w:val="PlaceholderText"/>
            </w:rPr>
            <w:t>Choose an item.</w:t>
          </w:r>
        </w:p>
      </w:docPartBody>
    </w:docPart>
    <w:docPart>
      <w:docPartPr>
        <w:name w:val="5F2ED69000BA4509AF7B01BA560B6A1F"/>
        <w:category>
          <w:name w:val="General"/>
          <w:gallery w:val="placeholder"/>
        </w:category>
        <w:types>
          <w:type w:val="bbPlcHdr"/>
        </w:types>
        <w:behaviors>
          <w:behavior w:val="content"/>
        </w:behaviors>
        <w:guid w:val="{20C190D3-D8BF-4441-B83C-27E50EBF3942}"/>
      </w:docPartPr>
      <w:docPartBody>
        <w:p w:rsidR="008A0ADB" w:rsidRDefault="008A0ADB" w:rsidP="008A0ADB">
          <w:pPr>
            <w:pStyle w:val="5F2ED69000BA4509AF7B01BA560B6A1F"/>
          </w:pPr>
          <w:r w:rsidRPr="00D858FE">
            <w:rPr>
              <w:rStyle w:val="PlaceholderText"/>
            </w:rPr>
            <w:t>Choose an item.</w:t>
          </w:r>
        </w:p>
      </w:docPartBody>
    </w:docPart>
    <w:docPart>
      <w:docPartPr>
        <w:name w:val="3C186B4B3F544761BC058978E0B1096E"/>
        <w:category>
          <w:name w:val="General"/>
          <w:gallery w:val="placeholder"/>
        </w:category>
        <w:types>
          <w:type w:val="bbPlcHdr"/>
        </w:types>
        <w:behaviors>
          <w:behavior w:val="content"/>
        </w:behaviors>
        <w:guid w:val="{B0A8F51C-43F2-4DB8-854E-BD29A5B80A59}"/>
      </w:docPartPr>
      <w:docPartBody>
        <w:p w:rsidR="008A0ADB" w:rsidRDefault="008A0ADB" w:rsidP="008A0ADB">
          <w:pPr>
            <w:pStyle w:val="3C186B4B3F544761BC058978E0B1096E"/>
          </w:pPr>
          <w:r w:rsidRPr="00D858FE">
            <w:rPr>
              <w:rStyle w:val="PlaceholderText"/>
            </w:rPr>
            <w:t>Choose an item.</w:t>
          </w:r>
        </w:p>
      </w:docPartBody>
    </w:docPart>
    <w:docPart>
      <w:docPartPr>
        <w:name w:val="EB1FCA19DDB1495D898D71D21EDE8753"/>
        <w:category>
          <w:name w:val="General"/>
          <w:gallery w:val="placeholder"/>
        </w:category>
        <w:types>
          <w:type w:val="bbPlcHdr"/>
        </w:types>
        <w:behaviors>
          <w:behavior w:val="content"/>
        </w:behaviors>
        <w:guid w:val="{18F45FB5-B441-47B8-B905-858EE4325C3D}"/>
      </w:docPartPr>
      <w:docPartBody>
        <w:p w:rsidR="008A0ADB" w:rsidRDefault="008A0ADB" w:rsidP="008A0ADB">
          <w:pPr>
            <w:pStyle w:val="EB1FCA19DDB1495D898D71D21EDE8753"/>
          </w:pPr>
          <w:r w:rsidRPr="00D858FE">
            <w:rPr>
              <w:rStyle w:val="PlaceholderText"/>
            </w:rPr>
            <w:t>Choose an item.</w:t>
          </w:r>
        </w:p>
      </w:docPartBody>
    </w:docPart>
    <w:docPart>
      <w:docPartPr>
        <w:name w:val="4FFB4CEC3FFD4D76BB829E3B0880735C"/>
        <w:category>
          <w:name w:val="General"/>
          <w:gallery w:val="placeholder"/>
        </w:category>
        <w:types>
          <w:type w:val="bbPlcHdr"/>
        </w:types>
        <w:behaviors>
          <w:behavior w:val="content"/>
        </w:behaviors>
        <w:guid w:val="{D32F1395-9A7E-42AC-BDB9-FC8BF9980B50}"/>
      </w:docPartPr>
      <w:docPartBody>
        <w:p w:rsidR="008A0ADB" w:rsidRDefault="008A0ADB" w:rsidP="008A0ADB">
          <w:pPr>
            <w:pStyle w:val="4FFB4CEC3FFD4D76BB829E3B0880735C"/>
          </w:pPr>
          <w:r w:rsidRPr="00D858FE">
            <w:rPr>
              <w:rStyle w:val="PlaceholderText"/>
            </w:rPr>
            <w:t>Choose an item.</w:t>
          </w:r>
        </w:p>
      </w:docPartBody>
    </w:docPart>
    <w:docPart>
      <w:docPartPr>
        <w:name w:val="819A022F5F7E4F78BC72031B434894B5"/>
        <w:category>
          <w:name w:val="General"/>
          <w:gallery w:val="placeholder"/>
        </w:category>
        <w:types>
          <w:type w:val="bbPlcHdr"/>
        </w:types>
        <w:behaviors>
          <w:behavior w:val="content"/>
        </w:behaviors>
        <w:guid w:val="{D3F925B9-326E-47B8-83EA-FAB666DA487D}"/>
      </w:docPartPr>
      <w:docPartBody>
        <w:p w:rsidR="008A0ADB" w:rsidRDefault="008A0ADB" w:rsidP="008A0ADB">
          <w:pPr>
            <w:pStyle w:val="819A022F5F7E4F78BC72031B434894B5"/>
          </w:pPr>
          <w:r w:rsidRPr="00D858FE">
            <w:rPr>
              <w:rStyle w:val="PlaceholderText"/>
            </w:rPr>
            <w:t>Choose an item.</w:t>
          </w:r>
        </w:p>
      </w:docPartBody>
    </w:docPart>
    <w:docPart>
      <w:docPartPr>
        <w:name w:val="52CE7100830E47B69E441BDE3532D8DC"/>
        <w:category>
          <w:name w:val="General"/>
          <w:gallery w:val="placeholder"/>
        </w:category>
        <w:types>
          <w:type w:val="bbPlcHdr"/>
        </w:types>
        <w:behaviors>
          <w:behavior w:val="content"/>
        </w:behaviors>
        <w:guid w:val="{A0ACC6EB-321F-4C45-944A-C8F7149DE4F8}"/>
      </w:docPartPr>
      <w:docPartBody>
        <w:p w:rsidR="008A0ADB" w:rsidRDefault="008A0ADB" w:rsidP="008A0ADB">
          <w:pPr>
            <w:pStyle w:val="52CE7100830E47B69E441BDE3532D8DC"/>
          </w:pPr>
          <w:r w:rsidRPr="00D858FE">
            <w:rPr>
              <w:rStyle w:val="PlaceholderText"/>
            </w:rPr>
            <w:t>Choose an item.</w:t>
          </w:r>
        </w:p>
      </w:docPartBody>
    </w:docPart>
    <w:docPart>
      <w:docPartPr>
        <w:name w:val="6465DD04CCF8413284D56FB91C307E75"/>
        <w:category>
          <w:name w:val="General"/>
          <w:gallery w:val="placeholder"/>
        </w:category>
        <w:types>
          <w:type w:val="bbPlcHdr"/>
        </w:types>
        <w:behaviors>
          <w:behavior w:val="content"/>
        </w:behaviors>
        <w:guid w:val="{EF759451-5080-4FD3-A97C-2098DC81DD15}"/>
      </w:docPartPr>
      <w:docPartBody>
        <w:p w:rsidR="009132B0" w:rsidRDefault="008E6BA1" w:rsidP="008E6BA1">
          <w:pPr>
            <w:pStyle w:val="6465DD04CCF8413284D56FB91C307E75"/>
          </w:pPr>
          <w:r w:rsidRPr="00D858FE">
            <w:rPr>
              <w:rStyle w:val="PlaceholderText"/>
            </w:rPr>
            <w:t>Choose an item.</w:t>
          </w:r>
        </w:p>
      </w:docPartBody>
    </w:docPart>
    <w:docPart>
      <w:docPartPr>
        <w:name w:val="8378BFFF877742EFBBD5892210E11AAC"/>
        <w:category>
          <w:name w:val="General"/>
          <w:gallery w:val="placeholder"/>
        </w:category>
        <w:types>
          <w:type w:val="bbPlcHdr"/>
        </w:types>
        <w:behaviors>
          <w:behavior w:val="content"/>
        </w:behaviors>
        <w:guid w:val="{0F171955-6D43-40D4-A080-45E878C88147}"/>
      </w:docPartPr>
      <w:docPartBody>
        <w:p w:rsidR="009132B0" w:rsidRDefault="008E6BA1" w:rsidP="008E6BA1">
          <w:pPr>
            <w:pStyle w:val="8378BFFF877742EFBBD5892210E11AAC"/>
          </w:pPr>
          <w:r w:rsidRPr="00D858FE">
            <w:rPr>
              <w:rStyle w:val="PlaceholderText"/>
            </w:rPr>
            <w:t>Choose an item.</w:t>
          </w:r>
        </w:p>
      </w:docPartBody>
    </w:docPart>
    <w:docPart>
      <w:docPartPr>
        <w:name w:val="ED80E05E58E34FFE92FE78CF019488F6"/>
        <w:category>
          <w:name w:val="General"/>
          <w:gallery w:val="placeholder"/>
        </w:category>
        <w:types>
          <w:type w:val="bbPlcHdr"/>
        </w:types>
        <w:behaviors>
          <w:behavior w:val="content"/>
        </w:behaviors>
        <w:guid w:val="{B8298E5A-7A72-4F68-81C8-F177CDFF028D}"/>
      </w:docPartPr>
      <w:docPartBody>
        <w:p w:rsidR="009132B0" w:rsidRDefault="008E6BA1" w:rsidP="008E6BA1">
          <w:pPr>
            <w:pStyle w:val="ED80E05E58E34FFE92FE78CF019488F6"/>
          </w:pPr>
          <w:r w:rsidRPr="00D858FE">
            <w:rPr>
              <w:rStyle w:val="PlaceholderText"/>
            </w:rPr>
            <w:t>Choose an item.</w:t>
          </w:r>
        </w:p>
      </w:docPartBody>
    </w:docPart>
    <w:docPart>
      <w:docPartPr>
        <w:name w:val="121AA2E770944ED3908E41560EFD6451"/>
        <w:category>
          <w:name w:val="General"/>
          <w:gallery w:val="placeholder"/>
        </w:category>
        <w:types>
          <w:type w:val="bbPlcHdr"/>
        </w:types>
        <w:behaviors>
          <w:behavior w:val="content"/>
        </w:behaviors>
        <w:guid w:val="{7788B39E-9734-4051-8FC8-0B1394F9E2CC}"/>
      </w:docPartPr>
      <w:docPartBody>
        <w:p w:rsidR="009132B0" w:rsidRDefault="008E6BA1" w:rsidP="008E6BA1">
          <w:pPr>
            <w:pStyle w:val="121AA2E770944ED3908E41560EFD6451"/>
          </w:pPr>
          <w:r w:rsidRPr="00D858FE">
            <w:rPr>
              <w:rStyle w:val="PlaceholderText"/>
            </w:rPr>
            <w:t>Choose an item.</w:t>
          </w:r>
        </w:p>
      </w:docPartBody>
    </w:docPart>
    <w:docPart>
      <w:docPartPr>
        <w:name w:val="469086F654D64B3BA85ECE5C2C41DD60"/>
        <w:category>
          <w:name w:val="General"/>
          <w:gallery w:val="placeholder"/>
        </w:category>
        <w:types>
          <w:type w:val="bbPlcHdr"/>
        </w:types>
        <w:behaviors>
          <w:behavior w:val="content"/>
        </w:behaviors>
        <w:guid w:val="{96DC0E69-00D2-4C6D-97FE-5E07D41F63F6}"/>
      </w:docPartPr>
      <w:docPartBody>
        <w:p w:rsidR="009132B0" w:rsidRDefault="008E6BA1" w:rsidP="008E6BA1">
          <w:pPr>
            <w:pStyle w:val="469086F654D64B3BA85ECE5C2C41DD60"/>
          </w:pPr>
          <w:r w:rsidRPr="00D858FE">
            <w:rPr>
              <w:rStyle w:val="PlaceholderText"/>
            </w:rPr>
            <w:t>Choose an item.</w:t>
          </w:r>
        </w:p>
      </w:docPartBody>
    </w:docPart>
    <w:docPart>
      <w:docPartPr>
        <w:name w:val="52B46B7D2947496FA8E0C6BB46650E95"/>
        <w:category>
          <w:name w:val="General"/>
          <w:gallery w:val="placeholder"/>
        </w:category>
        <w:types>
          <w:type w:val="bbPlcHdr"/>
        </w:types>
        <w:behaviors>
          <w:behavior w:val="content"/>
        </w:behaviors>
        <w:guid w:val="{EEA0B318-904F-4DFD-BD58-DEC40416327D}"/>
      </w:docPartPr>
      <w:docPartBody>
        <w:p w:rsidR="003507F4" w:rsidRDefault="0066058F" w:rsidP="0066058F">
          <w:pPr>
            <w:pStyle w:val="52B46B7D2947496FA8E0C6BB46650E95"/>
          </w:pPr>
          <w:r w:rsidRPr="00D858FE">
            <w:rPr>
              <w:rStyle w:val="PlaceholderText"/>
            </w:rPr>
            <w:t>Choose an item.</w:t>
          </w:r>
        </w:p>
      </w:docPartBody>
    </w:docPart>
    <w:docPart>
      <w:docPartPr>
        <w:name w:val="C3C5A6A04BAF4A6BBD9686030A06168E"/>
        <w:category>
          <w:name w:val="General"/>
          <w:gallery w:val="placeholder"/>
        </w:category>
        <w:types>
          <w:type w:val="bbPlcHdr"/>
        </w:types>
        <w:behaviors>
          <w:behavior w:val="content"/>
        </w:behaviors>
        <w:guid w:val="{7048AAAC-325E-49FA-BD0C-198E256CAFA9}"/>
      </w:docPartPr>
      <w:docPartBody>
        <w:p w:rsidR="003507F4" w:rsidRDefault="0066058F" w:rsidP="0066058F">
          <w:pPr>
            <w:pStyle w:val="C3C5A6A04BAF4A6BBD9686030A06168E"/>
          </w:pPr>
          <w:r w:rsidRPr="00D858FE">
            <w:rPr>
              <w:rStyle w:val="PlaceholderText"/>
            </w:rPr>
            <w:t>Choose an item.</w:t>
          </w:r>
        </w:p>
      </w:docPartBody>
    </w:docPart>
    <w:docPart>
      <w:docPartPr>
        <w:name w:val="5AB932E88FBB4BF6B8546F39E7F2DC03"/>
        <w:category>
          <w:name w:val="General"/>
          <w:gallery w:val="placeholder"/>
        </w:category>
        <w:types>
          <w:type w:val="bbPlcHdr"/>
        </w:types>
        <w:behaviors>
          <w:behavior w:val="content"/>
        </w:behaviors>
        <w:guid w:val="{4E61AAF1-5713-4D4A-96CE-2DAE16A287E5}"/>
      </w:docPartPr>
      <w:docPartBody>
        <w:p w:rsidR="003507F4" w:rsidRDefault="0066058F" w:rsidP="0066058F">
          <w:pPr>
            <w:pStyle w:val="5AB932E88FBB4BF6B8546F39E7F2DC03"/>
          </w:pPr>
          <w:r w:rsidRPr="00D858FE">
            <w:rPr>
              <w:rStyle w:val="PlaceholderText"/>
            </w:rPr>
            <w:t>Choose an item.</w:t>
          </w:r>
        </w:p>
      </w:docPartBody>
    </w:docPart>
    <w:docPart>
      <w:docPartPr>
        <w:name w:val="A57732DEDF6741BF8074B708A3ADA46B"/>
        <w:category>
          <w:name w:val="General"/>
          <w:gallery w:val="placeholder"/>
        </w:category>
        <w:types>
          <w:type w:val="bbPlcHdr"/>
        </w:types>
        <w:behaviors>
          <w:behavior w:val="content"/>
        </w:behaviors>
        <w:guid w:val="{45EDECCA-4B1B-4D83-8765-E333D8324567}"/>
      </w:docPartPr>
      <w:docPartBody>
        <w:p w:rsidR="003507F4" w:rsidRDefault="0066058F" w:rsidP="0066058F">
          <w:pPr>
            <w:pStyle w:val="A57732DEDF6741BF8074B708A3ADA46B"/>
          </w:pPr>
          <w:r w:rsidRPr="00D858FE">
            <w:rPr>
              <w:rStyle w:val="PlaceholderText"/>
            </w:rPr>
            <w:t>Choose an item.</w:t>
          </w:r>
        </w:p>
      </w:docPartBody>
    </w:docPart>
    <w:docPart>
      <w:docPartPr>
        <w:name w:val="3127B626F70E4244A0D81933BB5D6A0F"/>
        <w:category>
          <w:name w:val="General"/>
          <w:gallery w:val="placeholder"/>
        </w:category>
        <w:types>
          <w:type w:val="bbPlcHdr"/>
        </w:types>
        <w:behaviors>
          <w:behavior w:val="content"/>
        </w:behaviors>
        <w:guid w:val="{8F094330-B488-4D10-9F8C-E5F705685C0E}"/>
      </w:docPartPr>
      <w:docPartBody>
        <w:p w:rsidR="003507F4" w:rsidRDefault="0066058F" w:rsidP="0066058F">
          <w:pPr>
            <w:pStyle w:val="3127B626F70E4244A0D81933BB5D6A0F"/>
          </w:pPr>
          <w:r w:rsidRPr="00D858FE">
            <w:rPr>
              <w:rStyle w:val="PlaceholderText"/>
            </w:rPr>
            <w:t>Choose an item.</w:t>
          </w:r>
        </w:p>
      </w:docPartBody>
    </w:docPart>
    <w:docPart>
      <w:docPartPr>
        <w:name w:val="451618E3B7ED4A38B3EB9461F2EEE9C5"/>
        <w:category>
          <w:name w:val="General"/>
          <w:gallery w:val="placeholder"/>
        </w:category>
        <w:types>
          <w:type w:val="bbPlcHdr"/>
        </w:types>
        <w:behaviors>
          <w:behavior w:val="content"/>
        </w:behaviors>
        <w:guid w:val="{333B23C4-B1DC-43DD-B104-E178C0638541}"/>
      </w:docPartPr>
      <w:docPartBody>
        <w:p w:rsidR="003507F4" w:rsidRDefault="0066058F" w:rsidP="0066058F">
          <w:pPr>
            <w:pStyle w:val="451618E3B7ED4A38B3EB9461F2EEE9C5"/>
          </w:pPr>
          <w:r w:rsidRPr="00D858FE">
            <w:rPr>
              <w:rStyle w:val="PlaceholderText"/>
            </w:rPr>
            <w:t>Choose an item.</w:t>
          </w:r>
        </w:p>
      </w:docPartBody>
    </w:docPart>
    <w:docPart>
      <w:docPartPr>
        <w:name w:val="E33876B151344B2D8675E7F4B7244A5A"/>
        <w:category>
          <w:name w:val="General"/>
          <w:gallery w:val="placeholder"/>
        </w:category>
        <w:types>
          <w:type w:val="bbPlcHdr"/>
        </w:types>
        <w:behaviors>
          <w:behavior w:val="content"/>
        </w:behaviors>
        <w:guid w:val="{4AD68D56-C80A-454F-8770-D42283E86A87}"/>
      </w:docPartPr>
      <w:docPartBody>
        <w:p w:rsidR="003507F4" w:rsidRDefault="0066058F" w:rsidP="0066058F">
          <w:pPr>
            <w:pStyle w:val="E33876B151344B2D8675E7F4B7244A5A"/>
          </w:pPr>
          <w:r w:rsidRPr="00D858FE">
            <w:rPr>
              <w:rStyle w:val="PlaceholderText"/>
            </w:rPr>
            <w:t>Choose an item.</w:t>
          </w:r>
        </w:p>
      </w:docPartBody>
    </w:docPart>
    <w:docPart>
      <w:docPartPr>
        <w:name w:val="BF4070EEA723436FADDF95E977B80CFE"/>
        <w:category>
          <w:name w:val="General"/>
          <w:gallery w:val="placeholder"/>
        </w:category>
        <w:types>
          <w:type w:val="bbPlcHdr"/>
        </w:types>
        <w:behaviors>
          <w:behavior w:val="content"/>
        </w:behaviors>
        <w:guid w:val="{E79EF2F2-364F-4AFA-9598-885B6B677B4E}"/>
      </w:docPartPr>
      <w:docPartBody>
        <w:p w:rsidR="003507F4" w:rsidRDefault="0066058F" w:rsidP="0066058F">
          <w:pPr>
            <w:pStyle w:val="BF4070EEA723436FADDF95E977B80CFE"/>
          </w:pPr>
          <w:r w:rsidRPr="00D858FE">
            <w:rPr>
              <w:rStyle w:val="PlaceholderText"/>
            </w:rPr>
            <w:t>Choose an item.</w:t>
          </w:r>
        </w:p>
      </w:docPartBody>
    </w:docPart>
    <w:docPart>
      <w:docPartPr>
        <w:name w:val="73851C90AC294C5D8428F83CD4DAB793"/>
        <w:category>
          <w:name w:val="General"/>
          <w:gallery w:val="placeholder"/>
        </w:category>
        <w:types>
          <w:type w:val="bbPlcHdr"/>
        </w:types>
        <w:behaviors>
          <w:behavior w:val="content"/>
        </w:behaviors>
        <w:guid w:val="{4BED363D-5FFC-4EEA-9432-638E883CADE8}"/>
      </w:docPartPr>
      <w:docPartBody>
        <w:p w:rsidR="003507F4" w:rsidRDefault="0066058F" w:rsidP="0066058F">
          <w:pPr>
            <w:pStyle w:val="73851C90AC294C5D8428F83CD4DAB793"/>
          </w:pPr>
          <w:r w:rsidRPr="00D858FE">
            <w:rPr>
              <w:rStyle w:val="PlaceholderText"/>
            </w:rPr>
            <w:t>Choose an item.</w:t>
          </w:r>
        </w:p>
      </w:docPartBody>
    </w:docPart>
    <w:docPart>
      <w:docPartPr>
        <w:name w:val="10FF6D01F43E4154B51961536AA32D9E"/>
        <w:category>
          <w:name w:val="General"/>
          <w:gallery w:val="placeholder"/>
        </w:category>
        <w:types>
          <w:type w:val="bbPlcHdr"/>
        </w:types>
        <w:behaviors>
          <w:behavior w:val="content"/>
        </w:behaviors>
        <w:guid w:val="{5F7BE3F3-9872-4FB2-B16A-9CB5C637630E}"/>
      </w:docPartPr>
      <w:docPartBody>
        <w:p w:rsidR="003507F4" w:rsidRDefault="0066058F" w:rsidP="0066058F">
          <w:pPr>
            <w:pStyle w:val="10FF6D01F43E4154B51961536AA32D9E"/>
          </w:pPr>
          <w:r w:rsidRPr="00D858FE">
            <w:rPr>
              <w:rStyle w:val="PlaceholderText"/>
            </w:rPr>
            <w:t>Choose an item.</w:t>
          </w:r>
        </w:p>
      </w:docPartBody>
    </w:docPart>
    <w:docPart>
      <w:docPartPr>
        <w:name w:val="CA51B1E75CDF480FBB7D52F89099474E"/>
        <w:category>
          <w:name w:val="General"/>
          <w:gallery w:val="placeholder"/>
        </w:category>
        <w:types>
          <w:type w:val="bbPlcHdr"/>
        </w:types>
        <w:behaviors>
          <w:behavior w:val="content"/>
        </w:behaviors>
        <w:guid w:val="{1C6AC264-5296-4C1C-9706-533A5F0CF596}"/>
      </w:docPartPr>
      <w:docPartBody>
        <w:p w:rsidR="003507F4" w:rsidRDefault="0066058F" w:rsidP="0066058F">
          <w:pPr>
            <w:pStyle w:val="CA51B1E75CDF480FBB7D52F89099474E"/>
          </w:pPr>
          <w:r w:rsidRPr="00D858FE">
            <w:rPr>
              <w:rStyle w:val="PlaceholderText"/>
            </w:rPr>
            <w:t>Choose an item.</w:t>
          </w:r>
        </w:p>
      </w:docPartBody>
    </w:docPart>
    <w:docPart>
      <w:docPartPr>
        <w:name w:val="59F5EBECF00A4C6E9E1CF617876A454C"/>
        <w:category>
          <w:name w:val="General"/>
          <w:gallery w:val="placeholder"/>
        </w:category>
        <w:types>
          <w:type w:val="bbPlcHdr"/>
        </w:types>
        <w:behaviors>
          <w:behavior w:val="content"/>
        </w:behaviors>
        <w:guid w:val="{24F84761-5812-4CDE-BDD8-3791FC0C84C6}"/>
      </w:docPartPr>
      <w:docPartBody>
        <w:p w:rsidR="003507F4" w:rsidRDefault="0066058F" w:rsidP="0066058F">
          <w:pPr>
            <w:pStyle w:val="59F5EBECF00A4C6E9E1CF617876A454C"/>
          </w:pPr>
          <w:r w:rsidRPr="00D858FE">
            <w:rPr>
              <w:rStyle w:val="PlaceholderText"/>
            </w:rPr>
            <w:t>Choose an item.</w:t>
          </w:r>
        </w:p>
      </w:docPartBody>
    </w:docPart>
    <w:docPart>
      <w:docPartPr>
        <w:name w:val="7042ED1C623349F19E8CD56662FCD18D"/>
        <w:category>
          <w:name w:val="General"/>
          <w:gallery w:val="placeholder"/>
        </w:category>
        <w:types>
          <w:type w:val="bbPlcHdr"/>
        </w:types>
        <w:behaviors>
          <w:behavior w:val="content"/>
        </w:behaviors>
        <w:guid w:val="{6AE0E7E5-E888-4830-8B8F-D651F5422B0C}"/>
      </w:docPartPr>
      <w:docPartBody>
        <w:p w:rsidR="003507F4" w:rsidRDefault="0066058F" w:rsidP="0066058F">
          <w:pPr>
            <w:pStyle w:val="7042ED1C623349F19E8CD56662FCD18D"/>
          </w:pPr>
          <w:r w:rsidRPr="00D858FE">
            <w:rPr>
              <w:rStyle w:val="PlaceholderText"/>
            </w:rPr>
            <w:t>Choose an item.</w:t>
          </w:r>
        </w:p>
      </w:docPartBody>
    </w:docPart>
    <w:docPart>
      <w:docPartPr>
        <w:name w:val="620047073867447F89ED1EC1BFE238CA"/>
        <w:category>
          <w:name w:val="General"/>
          <w:gallery w:val="placeholder"/>
        </w:category>
        <w:types>
          <w:type w:val="bbPlcHdr"/>
        </w:types>
        <w:behaviors>
          <w:behavior w:val="content"/>
        </w:behaviors>
        <w:guid w:val="{D19CF62C-2E41-49F4-85CB-10D961A231A9}"/>
      </w:docPartPr>
      <w:docPartBody>
        <w:p w:rsidR="003507F4" w:rsidRDefault="0066058F" w:rsidP="0066058F">
          <w:pPr>
            <w:pStyle w:val="620047073867447F89ED1EC1BFE238CA"/>
          </w:pPr>
          <w:r w:rsidRPr="00D858FE">
            <w:rPr>
              <w:rStyle w:val="PlaceholderText"/>
            </w:rPr>
            <w:t>Choose an item.</w:t>
          </w:r>
        </w:p>
      </w:docPartBody>
    </w:docPart>
    <w:docPart>
      <w:docPartPr>
        <w:name w:val="0B22DF32D012462F961F3831D53078DB"/>
        <w:category>
          <w:name w:val="General"/>
          <w:gallery w:val="placeholder"/>
        </w:category>
        <w:types>
          <w:type w:val="bbPlcHdr"/>
        </w:types>
        <w:behaviors>
          <w:behavior w:val="content"/>
        </w:behaviors>
        <w:guid w:val="{82A43623-2C74-4300-9314-FB7300E6BE94}"/>
      </w:docPartPr>
      <w:docPartBody>
        <w:p w:rsidR="003507F4" w:rsidRDefault="0066058F" w:rsidP="0066058F">
          <w:pPr>
            <w:pStyle w:val="0B22DF32D012462F961F3831D53078DB"/>
          </w:pPr>
          <w:r w:rsidRPr="00D858FE">
            <w:rPr>
              <w:rStyle w:val="PlaceholderText"/>
            </w:rPr>
            <w:t>Choose an item.</w:t>
          </w:r>
        </w:p>
      </w:docPartBody>
    </w:docPart>
    <w:docPart>
      <w:docPartPr>
        <w:name w:val="E9FD740F5D534B108177AA53D74FB00E"/>
        <w:category>
          <w:name w:val="General"/>
          <w:gallery w:val="placeholder"/>
        </w:category>
        <w:types>
          <w:type w:val="bbPlcHdr"/>
        </w:types>
        <w:behaviors>
          <w:behavior w:val="content"/>
        </w:behaviors>
        <w:guid w:val="{AF2A5A67-0323-4FF1-AC7B-AB36C63DD4D0}"/>
      </w:docPartPr>
      <w:docPartBody>
        <w:p w:rsidR="003507F4" w:rsidRDefault="0066058F" w:rsidP="0066058F">
          <w:pPr>
            <w:pStyle w:val="E9FD740F5D534B108177AA53D74FB00E"/>
          </w:pPr>
          <w:r w:rsidRPr="00D858FE">
            <w:rPr>
              <w:rStyle w:val="PlaceholderText"/>
            </w:rPr>
            <w:t>Choose an item.</w:t>
          </w:r>
        </w:p>
      </w:docPartBody>
    </w:docPart>
    <w:docPart>
      <w:docPartPr>
        <w:name w:val="981AD273577746FAB5E2C2013F2A108B"/>
        <w:category>
          <w:name w:val="General"/>
          <w:gallery w:val="placeholder"/>
        </w:category>
        <w:types>
          <w:type w:val="bbPlcHdr"/>
        </w:types>
        <w:behaviors>
          <w:behavior w:val="content"/>
        </w:behaviors>
        <w:guid w:val="{675D7C12-6921-4BE6-97F0-73450CDEBB75}"/>
      </w:docPartPr>
      <w:docPartBody>
        <w:p w:rsidR="003507F4" w:rsidRDefault="0066058F" w:rsidP="0066058F">
          <w:pPr>
            <w:pStyle w:val="981AD273577746FAB5E2C2013F2A108B"/>
          </w:pPr>
          <w:r w:rsidRPr="00D858FE">
            <w:rPr>
              <w:rStyle w:val="PlaceholderText"/>
            </w:rPr>
            <w:t>Choose an item.</w:t>
          </w:r>
        </w:p>
      </w:docPartBody>
    </w:docPart>
    <w:docPart>
      <w:docPartPr>
        <w:name w:val="E221D5AB6BB44D19BAE38107B0DEED59"/>
        <w:category>
          <w:name w:val="General"/>
          <w:gallery w:val="placeholder"/>
        </w:category>
        <w:types>
          <w:type w:val="bbPlcHdr"/>
        </w:types>
        <w:behaviors>
          <w:behavior w:val="content"/>
        </w:behaviors>
        <w:guid w:val="{DCBD2D47-B7BB-460D-A59C-0C26EA83D4F7}"/>
      </w:docPartPr>
      <w:docPartBody>
        <w:p w:rsidR="003507F4" w:rsidRDefault="0066058F" w:rsidP="0066058F">
          <w:pPr>
            <w:pStyle w:val="E221D5AB6BB44D19BAE38107B0DEED59"/>
          </w:pPr>
          <w:r w:rsidRPr="00D858FE">
            <w:rPr>
              <w:rStyle w:val="PlaceholderText"/>
            </w:rPr>
            <w:t>Choose an item.</w:t>
          </w:r>
        </w:p>
      </w:docPartBody>
    </w:docPart>
    <w:docPart>
      <w:docPartPr>
        <w:name w:val="614A841E3B744FFDAFECC69B18F597FC"/>
        <w:category>
          <w:name w:val="General"/>
          <w:gallery w:val="placeholder"/>
        </w:category>
        <w:types>
          <w:type w:val="bbPlcHdr"/>
        </w:types>
        <w:behaviors>
          <w:behavior w:val="content"/>
        </w:behaviors>
        <w:guid w:val="{44D0D4C5-BC72-4025-B622-3023BE8D412D}"/>
      </w:docPartPr>
      <w:docPartBody>
        <w:p w:rsidR="003507F4" w:rsidRDefault="0066058F" w:rsidP="0066058F">
          <w:pPr>
            <w:pStyle w:val="614A841E3B744FFDAFECC69B18F597FC"/>
          </w:pPr>
          <w:r w:rsidRPr="00D858FE">
            <w:rPr>
              <w:rStyle w:val="PlaceholderText"/>
            </w:rPr>
            <w:t>Choose an item.</w:t>
          </w:r>
        </w:p>
      </w:docPartBody>
    </w:docPart>
    <w:docPart>
      <w:docPartPr>
        <w:name w:val="8A8D1D055E2A44F6BCF13E7680318463"/>
        <w:category>
          <w:name w:val="General"/>
          <w:gallery w:val="placeholder"/>
        </w:category>
        <w:types>
          <w:type w:val="bbPlcHdr"/>
        </w:types>
        <w:behaviors>
          <w:behavior w:val="content"/>
        </w:behaviors>
        <w:guid w:val="{322445C6-4B0B-4BAD-A5E9-D2D4E752D0FC}"/>
      </w:docPartPr>
      <w:docPartBody>
        <w:p w:rsidR="003507F4" w:rsidRDefault="0066058F" w:rsidP="0066058F">
          <w:pPr>
            <w:pStyle w:val="8A8D1D055E2A44F6BCF13E7680318463"/>
          </w:pPr>
          <w:r w:rsidRPr="00D858FE">
            <w:rPr>
              <w:rStyle w:val="PlaceholderText"/>
            </w:rPr>
            <w:t>Choose an item.</w:t>
          </w:r>
        </w:p>
      </w:docPartBody>
    </w:docPart>
    <w:docPart>
      <w:docPartPr>
        <w:name w:val="12D2772043EF4461809B3AE620C2C707"/>
        <w:category>
          <w:name w:val="General"/>
          <w:gallery w:val="placeholder"/>
        </w:category>
        <w:types>
          <w:type w:val="bbPlcHdr"/>
        </w:types>
        <w:behaviors>
          <w:behavior w:val="content"/>
        </w:behaviors>
        <w:guid w:val="{D19BE4C0-88DB-4048-ABCE-6567FDDFDB23}"/>
      </w:docPartPr>
      <w:docPartBody>
        <w:p w:rsidR="003507F4" w:rsidRDefault="0066058F" w:rsidP="0066058F">
          <w:pPr>
            <w:pStyle w:val="12D2772043EF4461809B3AE620C2C707"/>
          </w:pPr>
          <w:r w:rsidRPr="00D858FE">
            <w:rPr>
              <w:rStyle w:val="PlaceholderText"/>
            </w:rPr>
            <w:t>Choose an item.</w:t>
          </w:r>
        </w:p>
      </w:docPartBody>
    </w:docPart>
    <w:docPart>
      <w:docPartPr>
        <w:name w:val="116446D78A3349EAB07EF5CCB85408A3"/>
        <w:category>
          <w:name w:val="General"/>
          <w:gallery w:val="placeholder"/>
        </w:category>
        <w:types>
          <w:type w:val="bbPlcHdr"/>
        </w:types>
        <w:behaviors>
          <w:behavior w:val="content"/>
        </w:behaviors>
        <w:guid w:val="{F1F43919-36E6-4709-A560-6D1D2FAC2571}"/>
      </w:docPartPr>
      <w:docPartBody>
        <w:p w:rsidR="003507F4" w:rsidRDefault="0066058F" w:rsidP="0066058F">
          <w:pPr>
            <w:pStyle w:val="116446D78A3349EAB07EF5CCB85408A3"/>
          </w:pPr>
          <w:r w:rsidRPr="00D858FE">
            <w:rPr>
              <w:rStyle w:val="PlaceholderText"/>
            </w:rPr>
            <w:t>Choose an item.</w:t>
          </w:r>
        </w:p>
      </w:docPartBody>
    </w:docPart>
    <w:docPart>
      <w:docPartPr>
        <w:name w:val="8A196530BBEC4E08AD90C228AFC7DD1A"/>
        <w:category>
          <w:name w:val="General"/>
          <w:gallery w:val="placeholder"/>
        </w:category>
        <w:types>
          <w:type w:val="bbPlcHdr"/>
        </w:types>
        <w:behaviors>
          <w:behavior w:val="content"/>
        </w:behaviors>
        <w:guid w:val="{E4B625C4-8A56-466A-8711-9E4B4E879232}"/>
      </w:docPartPr>
      <w:docPartBody>
        <w:p w:rsidR="003507F4" w:rsidRDefault="0066058F" w:rsidP="0066058F">
          <w:pPr>
            <w:pStyle w:val="8A196530BBEC4E08AD90C228AFC7DD1A"/>
          </w:pPr>
          <w:r w:rsidRPr="00D858FE">
            <w:rPr>
              <w:rStyle w:val="PlaceholderText"/>
            </w:rPr>
            <w:t>Choose an item.</w:t>
          </w:r>
        </w:p>
      </w:docPartBody>
    </w:docPart>
    <w:docPart>
      <w:docPartPr>
        <w:name w:val="17CF2C82F8BF45B389816BBA5D6D99C0"/>
        <w:category>
          <w:name w:val="General"/>
          <w:gallery w:val="placeholder"/>
        </w:category>
        <w:types>
          <w:type w:val="bbPlcHdr"/>
        </w:types>
        <w:behaviors>
          <w:behavior w:val="content"/>
        </w:behaviors>
        <w:guid w:val="{C14CADBD-72D3-4FE7-8E3B-905BE8D03791}"/>
      </w:docPartPr>
      <w:docPartBody>
        <w:p w:rsidR="003507F4" w:rsidRDefault="0066058F" w:rsidP="0066058F">
          <w:pPr>
            <w:pStyle w:val="17CF2C82F8BF45B389816BBA5D6D99C0"/>
          </w:pPr>
          <w:r w:rsidRPr="00D858FE">
            <w:rPr>
              <w:rStyle w:val="PlaceholderText"/>
            </w:rPr>
            <w:t>Choose an item.</w:t>
          </w:r>
        </w:p>
      </w:docPartBody>
    </w:docPart>
    <w:docPart>
      <w:docPartPr>
        <w:name w:val="DA554C7D66954DE6BA279BBA06512E6A"/>
        <w:category>
          <w:name w:val="General"/>
          <w:gallery w:val="placeholder"/>
        </w:category>
        <w:types>
          <w:type w:val="bbPlcHdr"/>
        </w:types>
        <w:behaviors>
          <w:behavior w:val="content"/>
        </w:behaviors>
        <w:guid w:val="{ED25294E-FFA0-4C6A-AED9-4D5260F6DD29}"/>
      </w:docPartPr>
      <w:docPartBody>
        <w:p w:rsidR="003507F4" w:rsidRDefault="0066058F" w:rsidP="0066058F">
          <w:pPr>
            <w:pStyle w:val="DA554C7D66954DE6BA279BBA06512E6A"/>
          </w:pPr>
          <w:r w:rsidRPr="00D858FE">
            <w:rPr>
              <w:rStyle w:val="PlaceholderText"/>
            </w:rPr>
            <w:t>Choose an item.</w:t>
          </w:r>
        </w:p>
      </w:docPartBody>
    </w:docPart>
    <w:docPart>
      <w:docPartPr>
        <w:name w:val="D217E4CE654142F886A1F25912E39B43"/>
        <w:category>
          <w:name w:val="General"/>
          <w:gallery w:val="placeholder"/>
        </w:category>
        <w:types>
          <w:type w:val="bbPlcHdr"/>
        </w:types>
        <w:behaviors>
          <w:behavior w:val="content"/>
        </w:behaviors>
        <w:guid w:val="{BA1DF729-6C72-48DC-9143-AE66609DE57A}"/>
      </w:docPartPr>
      <w:docPartBody>
        <w:p w:rsidR="003507F4" w:rsidRDefault="0066058F" w:rsidP="0066058F">
          <w:pPr>
            <w:pStyle w:val="D217E4CE654142F886A1F25912E39B43"/>
          </w:pPr>
          <w:r w:rsidRPr="00D858FE">
            <w:rPr>
              <w:rStyle w:val="PlaceholderText"/>
            </w:rPr>
            <w:t>Choose an item.</w:t>
          </w:r>
        </w:p>
      </w:docPartBody>
    </w:docPart>
    <w:docPart>
      <w:docPartPr>
        <w:name w:val="B6A90EF54FB4429AB07DB4CDA370B080"/>
        <w:category>
          <w:name w:val="General"/>
          <w:gallery w:val="placeholder"/>
        </w:category>
        <w:types>
          <w:type w:val="bbPlcHdr"/>
        </w:types>
        <w:behaviors>
          <w:behavior w:val="content"/>
        </w:behaviors>
        <w:guid w:val="{6EECBD87-A749-42D3-8AB3-F274C37F9A93}"/>
      </w:docPartPr>
      <w:docPartBody>
        <w:p w:rsidR="003507F4" w:rsidRDefault="0066058F" w:rsidP="0066058F">
          <w:pPr>
            <w:pStyle w:val="B6A90EF54FB4429AB07DB4CDA370B080"/>
          </w:pPr>
          <w:r w:rsidRPr="00D858FE">
            <w:rPr>
              <w:rStyle w:val="PlaceholderText"/>
            </w:rPr>
            <w:t>Choose an item.</w:t>
          </w:r>
        </w:p>
      </w:docPartBody>
    </w:docPart>
    <w:docPart>
      <w:docPartPr>
        <w:name w:val="1F30962ABBD6449E91E389DFAB50C9D2"/>
        <w:category>
          <w:name w:val="General"/>
          <w:gallery w:val="placeholder"/>
        </w:category>
        <w:types>
          <w:type w:val="bbPlcHdr"/>
        </w:types>
        <w:behaviors>
          <w:behavior w:val="content"/>
        </w:behaviors>
        <w:guid w:val="{060A8A0D-6D30-49C6-9A82-16395BFD54C9}"/>
      </w:docPartPr>
      <w:docPartBody>
        <w:p w:rsidR="003507F4" w:rsidRDefault="0066058F" w:rsidP="0066058F">
          <w:pPr>
            <w:pStyle w:val="1F30962ABBD6449E91E389DFAB50C9D2"/>
          </w:pPr>
          <w:r w:rsidRPr="00D858FE">
            <w:rPr>
              <w:rStyle w:val="PlaceholderText"/>
            </w:rPr>
            <w:t>Choose an item.</w:t>
          </w:r>
        </w:p>
      </w:docPartBody>
    </w:docPart>
    <w:docPart>
      <w:docPartPr>
        <w:name w:val="196D4CA1D4AD42E3A9F9FD8E5BDC6C87"/>
        <w:category>
          <w:name w:val="General"/>
          <w:gallery w:val="placeholder"/>
        </w:category>
        <w:types>
          <w:type w:val="bbPlcHdr"/>
        </w:types>
        <w:behaviors>
          <w:behavior w:val="content"/>
        </w:behaviors>
        <w:guid w:val="{3CF43FE4-E335-470C-B7CA-52C5FA02EC0E}"/>
      </w:docPartPr>
      <w:docPartBody>
        <w:p w:rsidR="003507F4" w:rsidRDefault="003507F4" w:rsidP="003507F4">
          <w:pPr>
            <w:pStyle w:val="196D4CA1D4AD42E3A9F9FD8E5BDC6C87"/>
          </w:pPr>
          <w:r w:rsidRPr="00D858FE">
            <w:rPr>
              <w:rStyle w:val="PlaceholderText"/>
            </w:rPr>
            <w:t>Choose an item.</w:t>
          </w:r>
        </w:p>
      </w:docPartBody>
    </w:docPart>
    <w:docPart>
      <w:docPartPr>
        <w:name w:val="A41E783C42CE4A57B0A3BBBBDB18CEC3"/>
        <w:category>
          <w:name w:val="General"/>
          <w:gallery w:val="placeholder"/>
        </w:category>
        <w:types>
          <w:type w:val="bbPlcHdr"/>
        </w:types>
        <w:behaviors>
          <w:behavior w:val="content"/>
        </w:behaviors>
        <w:guid w:val="{46216349-F2A8-45A2-B20F-41F498C6AFF2}"/>
      </w:docPartPr>
      <w:docPartBody>
        <w:p w:rsidR="003507F4" w:rsidRDefault="003507F4" w:rsidP="003507F4">
          <w:pPr>
            <w:pStyle w:val="A41E783C42CE4A57B0A3BBBBDB18CEC3"/>
          </w:pPr>
          <w:r w:rsidRPr="00D858FE">
            <w:rPr>
              <w:rStyle w:val="PlaceholderText"/>
            </w:rPr>
            <w:t>Choose an item.</w:t>
          </w:r>
        </w:p>
      </w:docPartBody>
    </w:docPart>
    <w:docPart>
      <w:docPartPr>
        <w:name w:val="3FF56D3D012F4F5F863022DC2DD84346"/>
        <w:category>
          <w:name w:val="General"/>
          <w:gallery w:val="placeholder"/>
        </w:category>
        <w:types>
          <w:type w:val="bbPlcHdr"/>
        </w:types>
        <w:behaviors>
          <w:behavior w:val="content"/>
        </w:behaviors>
        <w:guid w:val="{02F213B8-C09B-4F04-8A95-AE07F89904F8}"/>
      </w:docPartPr>
      <w:docPartBody>
        <w:p w:rsidR="003507F4" w:rsidRDefault="003507F4" w:rsidP="003507F4">
          <w:pPr>
            <w:pStyle w:val="3FF56D3D012F4F5F863022DC2DD84346"/>
          </w:pPr>
          <w:r w:rsidRPr="00D858FE">
            <w:rPr>
              <w:rStyle w:val="PlaceholderText"/>
            </w:rPr>
            <w:t>Choose an item.</w:t>
          </w:r>
        </w:p>
      </w:docPartBody>
    </w:docPart>
    <w:docPart>
      <w:docPartPr>
        <w:name w:val="C4E31CCD119A47B6990198E0350F2290"/>
        <w:category>
          <w:name w:val="General"/>
          <w:gallery w:val="placeholder"/>
        </w:category>
        <w:types>
          <w:type w:val="bbPlcHdr"/>
        </w:types>
        <w:behaviors>
          <w:behavior w:val="content"/>
        </w:behaviors>
        <w:guid w:val="{1979D38E-8B8F-4D92-8ED7-0E390BA3A9FD}"/>
      </w:docPartPr>
      <w:docPartBody>
        <w:p w:rsidR="00F71A56" w:rsidRDefault="003507F4" w:rsidP="003507F4">
          <w:pPr>
            <w:pStyle w:val="C4E31CCD119A47B6990198E0350F2290"/>
          </w:pPr>
          <w:r w:rsidRPr="00D858FE">
            <w:rPr>
              <w:rStyle w:val="PlaceholderText"/>
            </w:rPr>
            <w:t>Choose an item.</w:t>
          </w:r>
        </w:p>
      </w:docPartBody>
    </w:docPart>
    <w:docPart>
      <w:docPartPr>
        <w:name w:val="9F0904C2DDD747C197E6ADCAB93EF800"/>
        <w:category>
          <w:name w:val="General"/>
          <w:gallery w:val="placeholder"/>
        </w:category>
        <w:types>
          <w:type w:val="bbPlcHdr"/>
        </w:types>
        <w:behaviors>
          <w:behavior w:val="content"/>
        </w:behaviors>
        <w:guid w:val="{815CD8B4-02E5-4C63-9F16-EC94210B3B5A}"/>
      </w:docPartPr>
      <w:docPartBody>
        <w:p w:rsidR="00F71A56" w:rsidRDefault="003507F4" w:rsidP="003507F4">
          <w:pPr>
            <w:pStyle w:val="9F0904C2DDD747C197E6ADCAB93EF800"/>
          </w:pPr>
          <w:r w:rsidRPr="00D858FE">
            <w:rPr>
              <w:rStyle w:val="PlaceholderText"/>
            </w:rPr>
            <w:t>Choose an item.</w:t>
          </w:r>
        </w:p>
      </w:docPartBody>
    </w:docPart>
    <w:docPart>
      <w:docPartPr>
        <w:name w:val="C9BC9BCF1886475A9F42D9536F2BEC74"/>
        <w:category>
          <w:name w:val="General"/>
          <w:gallery w:val="placeholder"/>
        </w:category>
        <w:types>
          <w:type w:val="bbPlcHdr"/>
        </w:types>
        <w:behaviors>
          <w:behavior w:val="content"/>
        </w:behaviors>
        <w:guid w:val="{B13876CA-C91E-44BF-90B1-B5B63762DEA8}"/>
      </w:docPartPr>
      <w:docPartBody>
        <w:p w:rsidR="00F71A56" w:rsidRDefault="003507F4" w:rsidP="003507F4">
          <w:pPr>
            <w:pStyle w:val="C9BC9BCF1886475A9F42D9536F2BEC74"/>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ADB"/>
    <w:rsid w:val="003507F4"/>
    <w:rsid w:val="0066058F"/>
    <w:rsid w:val="008A0ADB"/>
    <w:rsid w:val="008E6BA1"/>
    <w:rsid w:val="009132B0"/>
    <w:rsid w:val="00F71A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3507F4"/>
    <w:rPr>
      <w:color w:val="808080"/>
    </w:rPr>
  </w:style>
  <w:style w:type="paragraph" w:customStyle="1" w:styleId="AC59A4CBCFAA41CABE94C45721BF94C8">
    <w:name w:val="AC59A4CBCFAA41CABE94C45721BF94C8"/>
    <w:rsid w:val="009853D3"/>
  </w:style>
  <w:style w:type="paragraph" w:customStyle="1" w:styleId="81DDF2EDE657440381F5B1C78D8649AF">
    <w:name w:val="81DDF2EDE657440381F5B1C78D8649AF"/>
    <w:rsid w:val="009853D3"/>
  </w:style>
  <w:style w:type="paragraph" w:customStyle="1" w:styleId="2E16E8EB390148748A81CC6689940C60">
    <w:name w:val="2E16E8EB390148748A81CC6689940C60"/>
    <w:rsid w:val="009853D3"/>
  </w:style>
  <w:style w:type="paragraph" w:customStyle="1" w:styleId="1DAAC61307644E2A82E4C0703D234639">
    <w:name w:val="1DAAC61307644E2A82E4C0703D234639"/>
    <w:rsid w:val="009853D3"/>
  </w:style>
  <w:style w:type="paragraph" w:customStyle="1" w:styleId="0AA01C318A8B41479832CC74B3178EBA">
    <w:name w:val="0AA01C318A8B41479832CC74B3178EBA"/>
    <w:rsid w:val="009853D3"/>
  </w:style>
  <w:style w:type="paragraph" w:customStyle="1" w:styleId="17B8B12484F249D897361E599FEF0197">
    <w:name w:val="17B8B12484F249D897361E599FEF0197"/>
    <w:rsid w:val="009853D3"/>
  </w:style>
  <w:style w:type="paragraph" w:customStyle="1" w:styleId="1E600976D9D14551948E2FF5E77F1629">
    <w:name w:val="1E600976D9D14551948E2FF5E77F1629"/>
    <w:rsid w:val="009853D3"/>
  </w:style>
  <w:style w:type="paragraph" w:customStyle="1" w:styleId="5F2ED69000BA4509AF7B01BA560B6A1F">
    <w:name w:val="5F2ED69000BA4509AF7B01BA560B6A1F"/>
    <w:rsid w:val="008A0ADB"/>
  </w:style>
  <w:style w:type="paragraph" w:customStyle="1" w:styleId="3C186B4B3F544761BC058978E0B1096E">
    <w:name w:val="3C186B4B3F544761BC058978E0B1096E"/>
    <w:rsid w:val="008A0ADB"/>
  </w:style>
  <w:style w:type="paragraph" w:customStyle="1" w:styleId="EB1FCA19DDB1495D898D71D21EDE8753">
    <w:name w:val="EB1FCA19DDB1495D898D71D21EDE8753"/>
    <w:rsid w:val="008A0ADB"/>
  </w:style>
  <w:style w:type="paragraph" w:customStyle="1" w:styleId="4FFB4CEC3FFD4D76BB829E3B0880735C">
    <w:name w:val="4FFB4CEC3FFD4D76BB829E3B0880735C"/>
    <w:rsid w:val="008A0ADB"/>
  </w:style>
  <w:style w:type="paragraph" w:customStyle="1" w:styleId="819A022F5F7E4F78BC72031B434894B5">
    <w:name w:val="819A022F5F7E4F78BC72031B434894B5"/>
    <w:rsid w:val="008A0ADB"/>
  </w:style>
  <w:style w:type="paragraph" w:customStyle="1" w:styleId="52CE7100830E47B69E441BDE3532D8DC">
    <w:name w:val="52CE7100830E47B69E441BDE3532D8DC"/>
    <w:rsid w:val="008A0ADB"/>
  </w:style>
  <w:style w:type="paragraph" w:customStyle="1" w:styleId="6465DD04CCF8413284D56FB91C307E75">
    <w:name w:val="6465DD04CCF8413284D56FB91C307E75"/>
    <w:rsid w:val="008E6BA1"/>
  </w:style>
  <w:style w:type="paragraph" w:customStyle="1" w:styleId="8378BFFF877742EFBBD5892210E11AAC">
    <w:name w:val="8378BFFF877742EFBBD5892210E11AAC"/>
    <w:rsid w:val="008E6BA1"/>
  </w:style>
  <w:style w:type="paragraph" w:customStyle="1" w:styleId="ED80E05E58E34FFE92FE78CF019488F6">
    <w:name w:val="ED80E05E58E34FFE92FE78CF019488F6"/>
    <w:rsid w:val="008E6BA1"/>
  </w:style>
  <w:style w:type="paragraph" w:customStyle="1" w:styleId="121AA2E770944ED3908E41560EFD6451">
    <w:name w:val="121AA2E770944ED3908E41560EFD6451"/>
    <w:rsid w:val="008E6BA1"/>
  </w:style>
  <w:style w:type="paragraph" w:customStyle="1" w:styleId="469086F654D64B3BA85ECE5C2C41DD60">
    <w:name w:val="469086F654D64B3BA85ECE5C2C41DD60"/>
    <w:rsid w:val="008E6BA1"/>
  </w:style>
  <w:style w:type="paragraph" w:customStyle="1" w:styleId="52B46B7D2947496FA8E0C6BB46650E95">
    <w:name w:val="52B46B7D2947496FA8E0C6BB46650E95"/>
    <w:rsid w:val="0066058F"/>
  </w:style>
  <w:style w:type="paragraph" w:customStyle="1" w:styleId="C3C5A6A04BAF4A6BBD9686030A06168E">
    <w:name w:val="C3C5A6A04BAF4A6BBD9686030A06168E"/>
    <w:rsid w:val="0066058F"/>
  </w:style>
  <w:style w:type="paragraph" w:customStyle="1" w:styleId="5AB932E88FBB4BF6B8546F39E7F2DC03">
    <w:name w:val="5AB932E88FBB4BF6B8546F39E7F2DC03"/>
    <w:rsid w:val="0066058F"/>
  </w:style>
  <w:style w:type="paragraph" w:customStyle="1" w:styleId="A57732DEDF6741BF8074B708A3ADA46B">
    <w:name w:val="A57732DEDF6741BF8074B708A3ADA46B"/>
    <w:rsid w:val="0066058F"/>
  </w:style>
  <w:style w:type="paragraph" w:customStyle="1" w:styleId="3127B626F70E4244A0D81933BB5D6A0F">
    <w:name w:val="3127B626F70E4244A0D81933BB5D6A0F"/>
    <w:rsid w:val="0066058F"/>
  </w:style>
  <w:style w:type="paragraph" w:customStyle="1" w:styleId="451618E3B7ED4A38B3EB9461F2EEE9C5">
    <w:name w:val="451618E3B7ED4A38B3EB9461F2EEE9C5"/>
    <w:rsid w:val="0066058F"/>
  </w:style>
  <w:style w:type="paragraph" w:customStyle="1" w:styleId="E33876B151344B2D8675E7F4B7244A5A">
    <w:name w:val="E33876B151344B2D8675E7F4B7244A5A"/>
    <w:rsid w:val="0066058F"/>
  </w:style>
  <w:style w:type="paragraph" w:customStyle="1" w:styleId="BF4070EEA723436FADDF95E977B80CFE">
    <w:name w:val="BF4070EEA723436FADDF95E977B80CFE"/>
    <w:rsid w:val="0066058F"/>
  </w:style>
  <w:style w:type="paragraph" w:customStyle="1" w:styleId="73851C90AC294C5D8428F83CD4DAB793">
    <w:name w:val="73851C90AC294C5D8428F83CD4DAB793"/>
    <w:rsid w:val="0066058F"/>
  </w:style>
  <w:style w:type="paragraph" w:customStyle="1" w:styleId="10FF6D01F43E4154B51961536AA32D9E">
    <w:name w:val="10FF6D01F43E4154B51961536AA32D9E"/>
    <w:rsid w:val="0066058F"/>
  </w:style>
  <w:style w:type="paragraph" w:customStyle="1" w:styleId="CA51B1E75CDF480FBB7D52F89099474E">
    <w:name w:val="CA51B1E75CDF480FBB7D52F89099474E"/>
    <w:rsid w:val="0066058F"/>
  </w:style>
  <w:style w:type="paragraph" w:customStyle="1" w:styleId="59F5EBECF00A4C6E9E1CF617876A454C">
    <w:name w:val="59F5EBECF00A4C6E9E1CF617876A454C"/>
    <w:rsid w:val="0066058F"/>
  </w:style>
  <w:style w:type="paragraph" w:customStyle="1" w:styleId="7042ED1C623349F19E8CD56662FCD18D">
    <w:name w:val="7042ED1C623349F19E8CD56662FCD18D"/>
    <w:rsid w:val="0066058F"/>
  </w:style>
  <w:style w:type="paragraph" w:customStyle="1" w:styleId="620047073867447F89ED1EC1BFE238CA">
    <w:name w:val="620047073867447F89ED1EC1BFE238CA"/>
    <w:rsid w:val="0066058F"/>
  </w:style>
  <w:style w:type="paragraph" w:customStyle="1" w:styleId="0B22DF32D012462F961F3831D53078DB">
    <w:name w:val="0B22DF32D012462F961F3831D53078DB"/>
    <w:rsid w:val="0066058F"/>
  </w:style>
  <w:style w:type="paragraph" w:customStyle="1" w:styleId="E9FD740F5D534B108177AA53D74FB00E">
    <w:name w:val="E9FD740F5D534B108177AA53D74FB00E"/>
    <w:rsid w:val="0066058F"/>
  </w:style>
  <w:style w:type="paragraph" w:customStyle="1" w:styleId="981AD273577746FAB5E2C2013F2A108B">
    <w:name w:val="981AD273577746FAB5E2C2013F2A108B"/>
    <w:rsid w:val="0066058F"/>
  </w:style>
  <w:style w:type="paragraph" w:customStyle="1" w:styleId="E221D5AB6BB44D19BAE38107B0DEED59">
    <w:name w:val="E221D5AB6BB44D19BAE38107B0DEED59"/>
    <w:rsid w:val="0066058F"/>
  </w:style>
  <w:style w:type="paragraph" w:customStyle="1" w:styleId="614A841E3B744FFDAFECC69B18F597FC">
    <w:name w:val="614A841E3B744FFDAFECC69B18F597FC"/>
    <w:rsid w:val="0066058F"/>
  </w:style>
  <w:style w:type="paragraph" w:customStyle="1" w:styleId="8A8D1D055E2A44F6BCF13E7680318463">
    <w:name w:val="8A8D1D055E2A44F6BCF13E7680318463"/>
    <w:rsid w:val="0066058F"/>
  </w:style>
  <w:style w:type="paragraph" w:customStyle="1" w:styleId="12D2772043EF4461809B3AE620C2C707">
    <w:name w:val="12D2772043EF4461809B3AE620C2C707"/>
    <w:rsid w:val="0066058F"/>
  </w:style>
  <w:style w:type="paragraph" w:customStyle="1" w:styleId="116446D78A3349EAB07EF5CCB85408A3">
    <w:name w:val="116446D78A3349EAB07EF5CCB85408A3"/>
    <w:rsid w:val="0066058F"/>
  </w:style>
  <w:style w:type="paragraph" w:customStyle="1" w:styleId="8A196530BBEC4E08AD90C228AFC7DD1A">
    <w:name w:val="8A196530BBEC4E08AD90C228AFC7DD1A"/>
    <w:rsid w:val="0066058F"/>
  </w:style>
  <w:style w:type="paragraph" w:customStyle="1" w:styleId="17CF2C82F8BF45B389816BBA5D6D99C0">
    <w:name w:val="17CF2C82F8BF45B389816BBA5D6D99C0"/>
    <w:rsid w:val="0066058F"/>
  </w:style>
  <w:style w:type="paragraph" w:customStyle="1" w:styleId="DA554C7D66954DE6BA279BBA06512E6A">
    <w:name w:val="DA554C7D66954DE6BA279BBA06512E6A"/>
    <w:rsid w:val="0066058F"/>
  </w:style>
  <w:style w:type="paragraph" w:customStyle="1" w:styleId="D217E4CE654142F886A1F25912E39B43">
    <w:name w:val="D217E4CE654142F886A1F25912E39B43"/>
    <w:rsid w:val="0066058F"/>
  </w:style>
  <w:style w:type="paragraph" w:customStyle="1" w:styleId="B6A90EF54FB4429AB07DB4CDA370B080">
    <w:name w:val="B6A90EF54FB4429AB07DB4CDA370B080"/>
    <w:rsid w:val="0066058F"/>
  </w:style>
  <w:style w:type="paragraph" w:customStyle="1" w:styleId="1F30962ABBD6449E91E389DFAB50C9D2">
    <w:name w:val="1F30962ABBD6449E91E389DFAB50C9D2"/>
    <w:rsid w:val="0066058F"/>
  </w:style>
  <w:style w:type="paragraph" w:customStyle="1" w:styleId="196D4CA1D4AD42E3A9F9FD8E5BDC6C87">
    <w:name w:val="196D4CA1D4AD42E3A9F9FD8E5BDC6C87"/>
    <w:rsid w:val="003507F4"/>
  </w:style>
  <w:style w:type="paragraph" w:customStyle="1" w:styleId="A41E783C42CE4A57B0A3BBBBDB18CEC3">
    <w:name w:val="A41E783C42CE4A57B0A3BBBBDB18CEC3"/>
    <w:rsid w:val="003507F4"/>
  </w:style>
  <w:style w:type="paragraph" w:customStyle="1" w:styleId="3FF56D3D012F4F5F863022DC2DD84346">
    <w:name w:val="3FF56D3D012F4F5F863022DC2DD84346"/>
    <w:rsid w:val="003507F4"/>
  </w:style>
  <w:style w:type="paragraph" w:customStyle="1" w:styleId="C4E31CCD119A47B6990198E0350F2290">
    <w:name w:val="C4E31CCD119A47B6990198E0350F2290"/>
    <w:rsid w:val="003507F4"/>
  </w:style>
  <w:style w:type="paragraph" w:customStyle="1" w:styleId="9F0904C2DDD747C197E6ADCAB93EF800">
    <w:name w:val="9F0904C2DDD747C197E6ADCAB93EF800"/>
    <w:rsid w:val="003507F4"/>
  </w:style>
  <w:style w:type="paragraph" w:customStyle="1" w:styleId="C9BC9BCF1886475A9F42D9536F2BEC74">
    <w:name w:val="C9BC9BCF1886475A9F42D9536F2BEC74"/>
    <w:rsid w:val="003507F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700646</RACS_x0020_ID>
    <Approved_x0020_Provider xmlns="a8338b6e-77a6-4851-82b6-98166143ffdd">Able Australia Services</Approved_x0020_Provider>
    <Management_x0020_Company_x0020_ID xmlns="a8338b6e-77a6-4851-82b6-98166143ffdd" xsi:nil="true"/>
    <Home xmlns="a8338b6e-77a6-4851-82b6-98166143ffdd">Caddies Care Aged &amp; Disability Support</Home>
    <Signed xmlns="a8338b6e-77a6-4851-82b6-98166143ffdd" xsi:nil="true"/>
    <Uploaded xmlns="a8338b6e-77a6-4851-82b6-98166143ffdd">False</Uploaded>
    <Management_x0020_Company xmlns="a8338b6e-77a6-4851-82b6-98166143ffdd" xsi:nil="true"/>
    <Doc_x0020_Date xmlns="a8338b6e-77a6-4851-82b6-98166143ffdd">2022-11-23T04:58:00+00:00</Doc_x0020_Date>
    <CSI_x0020_ID xmlns="a8338b6e-77a6-4851-82b6-98166143ffdd" xsi:nil="true"/>
    <Case_x0020_ID xmlns="a8338b6e-77a6-4851-82b6-98166143ffdd" xsi:nil="true"/>
    <Approved_x0020_Provider_x0020_ID xmlns="a8338b6e-77a6-4851-82b6-98166143ffdd">71BC2CED-8A82-E411-B1AD-005056922186</Approved_x0020_Provider_x0020_ID>
    <Location xmlns="a8338b6e-77a6-4851-82b6-98166143ffdd" xsi:nil="true"/>
    <Home_x0020_ID xmlns="a8338b6e-77a6-4851-82b6-98166143ffdd">A6C784B9-0385-E411-B1AD-005056922186</Home_x0020_ID>
    <State xmlns="a8338b6e-77a6-4851-82b6-98166143ffdd">QLD</State>
    <Doc_x0020_Sent_Received_x0020_Date xmlns="a8338b6e-77a6-4851-82b6-98166143ffdd">2022-11-23T00:00:00+00:00</Doc_x0020_Sent_Received_x0020_Date>
    <Activity_x0020_ID xmlns="a8338b6e-77a6-4851-82b6-98166143ffdd">6090FB0B-2F03-E911-8F85-005056922186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EA81FA62-6967-4EE4-8DDF-84F6013D7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8404D8E1-AC21-4705-A041-94F01B55A273}">
  <ds:schemaRefs>
    <ds:schemaRef ds:uri="http://schemas.openxmlformats.org/officeDocument/2006/bibliography"/>
  </ds:schemaRefs>
</ds:datastoreItem>
</file>

<file path=customXml/itemProps4.xml><?xml version="1.0" encoding="utf-8"?>
<ds:datastoreItem xmlns:ds="http://schemas.openxmlformats.org/officeDocument/2006/customXml" ds:itemID="{A9609DE4-17DE-48C1-A70E-76375A750734}">
  <ds:schemaRefs>
    <ds:schemaRef ds:uri="http://purl.org/dc/terms/"/>
    <ds:schemaRef ds:uri="http://schemas.microsoft.com/office/2006/documentManagement/types"/>
    <ds:schemaRef ds:uri="http://schemas.microsoft.com/office/2006/metadata/properties"/>
    <ds:schemaRef ds:uri="http://www.w3.org/XML/1998/namespace"/>
    <ds:schemaRef ds:uri="http://purl.org/dc/elements/1.1/"/>
    <ds:schemaRef ds:uri="http://schemas.openxmlformats.org/package/2006/metadata/core-properties"/>
    <ds:schemaRef ds:uri="a8338b6e-77a6-4851-82b6-98166143ffdd"/>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6578</Words>
  <Characters>37500</Characters>
  <Application>Microsoft Office Word</Application>
  <DocSecurity>0</DocSecurity>
  <Lines>312</Lines>
  <Paragraphs>87</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43991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2022-12-22T22:20:00Z</dcterms:created>
  <dcterms:modified xsi:type="dcterms:W3CDTF">2022-12-22T22:21:00Z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RPT-ACC-0155</vt:lpwstr>
  </property>
  <property fmtid="{D5CDD505-2E9C-101B-9397-08002B2CF9AE}" pid="6" name="Input">
    <vt:lpwstr>HCS Assessment Contact e-form</vt:lpwstr>
  </property>
</Properties>
</file>