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1E1DBED" w:rsidR="00D2559D" w:rsidRPr="00996FAF" w:rsidRDefault="006838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Calvary Bayview</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F9C342D" w:rsidR="00CA37CB" w:rsidRPr="00996FAF" w:rsidRDefault="0068386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1295 Frankston-Dandenong Road</w:t>
            </w:r>
            <w:r w:rsidR="00F045F4" w:rsidRPr="00602258">
              <w:rPr>
                <w:rFonts w:ascii="Arial" w:hAnsi="Arial" w:cs="Arial"/>
                <w:color w:val="auto"/>
              </w:rPr>
              <w:t xml:space="preserve"> </w:t>
            </w:r>
            <w:r>
              <w:rPr>
                <w:rFonts w:ascii="Arial" w:hAnsi="Arial" w:cs="Arial"/>
                <w:color w:val="auto"/>
              </w:rPr>
              <w:t>CARRUM DOWNS</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3201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A650E21" w:rsidR="00CA37CB" w:rsidRPr="00996FAF" w:rsidRDefault="006838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4019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5D3EBD0" w:rsidR="00D2559D" w:rsidRPr="00996FAF" w:rsidRDefault="0068386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Aged Care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EB3C797" w:rsidR="00D2559D" w:rsidRPr="00996FAF" w:rsidRDefault="006838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B5670DF" w:rsidR="00D2559D" w:rsidRPr="00996FAF" w:rsidRDefault="0068386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February 2023 to 9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52083F" w:rsidRDefault="00D2559D" w:rsidP="00E33967">
            <w:pPr>
              <w:pStyle w:val="CoverHeading"/>
              <w:spacing w:before="0" w:after="120" w:line="22" w:lineRule="atLeast"/>
              <w:rPr>
                <w:rFonts w:ascii="Arial" w:hAnsi="Arial" w:cs="Arial"/>
                <w:color w:val="auto"/>
                <w:sz w:val="24"/>
              </w:rPr>
            </w:pPr>
            <w:r w:rsidRPr="0052083F">
              <w:rPr>
                <w:rFonts w:ascii="Arial" w:hAnsi="Arial" w:cs="Arial"/>
                <w:color w:val="auto"/>
                <w:sz w:val="24"/>
              </w:rPr>
              <w:t>Performance report date:</w:t>
            </w:r>
          </w:p>
        </w:tc>
        <w:tc>
          <w:tcPr>
            <w:tcW w:w="7114" w:type="dxa"/>
            <w:shd w:val="clear" w:color="auto" w:fill="FFFFFF" w:themeFill="background1"/>
          </w:tcPr>
          <w:p w14:paraId="4C5F4B91" w14:textId="0537559E" w:rsidR="00D2559D" w:rsidRPr="0052083F" w:rsidRDefault="005208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083F">
              <w:rPr>
                <w:rFonts w:ascii="Arial" w:hAnsi="Arial" w:cs="Arial"/>
                <w:color w:val="auto"/>
              </w:rPr>
              <w:t>6 March 2023</w:t>
            </w:r>
          </w:p>
        </w:tc>
      </w:tr>
    </w:tbl>
    <w:bookmarkEnd w:id="0"/>
    <w:p w14:paraId="62293A79" w14:textId="67FCC4DE"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74EF5">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48FA987" w:rsidR="000078F8" w:rsidRPr="00996FAF" w:rsidRDefault="000078F8" w:rsidP="0036130C">
      <w:pPr>
        <w:pStyle w:val="NormalArial"/>
      </w:pPr>
      <w:r w:rsidRPr="00996FAF">
        <w:t xml:space="preserve">This performance report for </w:t>
      </w:r>
      <w:r w:rsidR="0068386A">
        <w:rPr>
          <w:color w:val="auto"/>
        </w:rPr>
        <w:t>Calvary Bayview</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7B1B50" w:rsidRPr="007B1B50">
        <w:rPr>
          <w:color w:val="auto"/>
        </w:rPr>
        <w:t>D. McDonald,</w:t>
      </w:r>
      <w:r w:rsidRPr="007B1B50">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6450728" w:rsidR="00DF37F2" w:rsidRPr="00A22E39" w:rsidRDefault="00DF37F2"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68386A">
        <w:rPr>
          <w:rFonts w:ascii="Arial" w:hAnsi="Arial" w:cs="Arial"/>
          <w:color w:val="auto"/>
        </w:rPr>
        <w:t>Site Audit</w:t>
      </w:r>
      <w:r w:rsidRPr="00996FAF">
        <w:rPr>
          <w:rFonts w:ascii="Arial" w:hAnsi="Arial" w:cs="Arial"/>
          <w:color w:val="auto"/>
        </w:rPr>
        <w:t xml:space="preserve">; the </w:t>
      </w:r>
      <w:r w:rsidR="0068386A">
        <w:rPr>
          <w:rFonts w:ascii="Arial" w:hAnsi="Arial" w:cs="Arial"/>
          <w:color w:val="auto"/>
        </w:rPr>
        <w:t>Site Audit</w:t>
      </w:r>
      <w:r w:rsidRPr="00996FAF">
        <w:rPr>
          <w:rFonts w:ascii="Arial" w:hAnsi="Arial" w:cs="Arial"/>
          <w:color w:val="auto"/>
        </w:rPr>
        <w:t xml:space="preserve"> report was informed by </w:t>
      </w:r>
      <w:r w:rsidRPr="007B1B50">
        <w:rPr>
          <w:rFonts w:ascii="Arial" w:hAnsi="Arial" w:cs="Arial"/>
          <w:color w:val="auto"/>
        </w:rPr>
        <w:t>a site assessment, observations at the service, review of documents and interviews with staff, consumers/representatives and others</w:t>
      </w:r>
      <w:r w:rsidR="000604B4">
        <w:rPr>
          <w:rFonts w:ascii="Arial" w:hAnsi="Arial" w:cs="Arial"/>
          <w:color w:val="auto"/>
        </w:rPr>
        <w:t>.</w:t>
      </w:r>
    </w:p>
    <w:p w14:paraId="23FE4A29" w14:textId="0E0378FC"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0EF780C" w:rsidR="00FC045E" w:rsidRPr="00996FAF" w:rsidRDefault="00677FE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1B50">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2E5E114" w:rsidR="00FC045E" w:rsidRPr="00996FAF" w:rsidRDefault="00677FE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1B50">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1569886" w:rsidR="00FC045E" w:rsidRPr="00996FAF" w:rsidRDefault="00677FE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1B50">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ADA626B" w:rsidR="00FC045E" w:rsidRPr="00996FAF" w:rsidRDefault="00677FE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1B50">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189643D" w:rsidR="00FC045E" w:rsidRPr="00996FAF" w:rsidRDefault="00677FE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1B50">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18668D0" w:rsidR="00FC045E" w:rsidRPr="00996FAF" w:rsidRDefault="00677FE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1B50">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F687ED5" w:rsidR="00FC045E" w:rsidRPr="00996FAF" w:rsidRDefault="00677FE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1B50">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53AE4D7" w:rsidR="00FC045E" w:rsidRPr="00996FAF" w:rsidRDefault="00677FE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1B50">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26677430"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4F6A027E"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074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074E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47175A39" w:rsidR="00FC045E" w:rsidRPr="00996FAF" w:rsidRDefault="00677FE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p>
        </w:tc>
      </w:tr>
      <w:tr w:rsidR="00FC045E" w:rsidRPr="00996FAF" w14:paraId="61016338" w14:textId="77777777" w:rsidTr="00074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55EDEEDB" w:rsidR="00FC045E" w:rsidRPr="00996FAF" w:rsidRDefault="00677FE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074E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311DBA4D"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5C80E52D"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749B17B9" w:rsidR="00FC045E" w:rsidRPr="00996FAF" w:rsidRDefault="00677FE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074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3B0C92AB" w:rsidR="00FC045E" w:rsidRPr="00996FAF" w:rsidRDefault="00677FE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074E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3FBC1232" w:rsidR="00FC045E" w:rsidRPr="00996FAF" w:rsidRDefault="00677FE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074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48F38C58" w:rsidR="00FC045E" w:rsidRPr="00996FAF" w:rsidRDefault="00677FE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074EF5">
      <w:pPr>
        <w:pStyle w:val="Heading20"/>
        <w:spacing w:before="240"/>
      </w:pPr>
      <w:r w:rsidRPr="00996FAF">
        <w:t>Findings</w:t>
      </w:r>
    </w:p>
    <w:p w14:paraId="57A2F773" w14:textId="06BD5812" w:rsidR="007B1B50" w:rsidRPr="00A32757" w:rsidRDefault="007B1B50" w:rsidP="007B1B50">
      <w:pPr>
        <w:rPr>
          <w:rFonts w:ascii="Arial" w:eastAsia="Times New Roman" w:hAnsi="Arial" w:cs="Arial"/>
          <w:color w:val="auto"/>
          <w:lang w:eastAsia="en-AU"/>
        </w:rPr>
      </w:pPr>
      <w:r w:rsidRPr="00A32757">
        <w:rPr>
          <w:rFonts w:ascii="Arial" w:hAnsi="Arial" w:cs="Arial"/>
          <w:color w:val="auto"/>
        </w:rPr>
        <w:t xml:space="preserve">Consumers said staff treated them with dignity and respect. Staff were observed interacting respectfully with consumers and described </w:t>
      </w:r>
      <w:r w:rsidR="00A32757" w:rsidRPr="00A32757">
        <w:rPr>
          <w:rFonts w:ascii="Arial" w:hAnsi="Arial" w:cs="Arial"/>
          <w:color w:val="auto"/>
        </w:rPr>
        <w:t>ways in which consumers’ identity, culture and diversity were valued</w:t>
      </w:r>
      <w:r w:rsidRPr="00A32757">
        <w:rPr>
          <w:rFonts w:ascii="Arial" w:hAnsi="Arial" w:cs="Arial"/>
          <w:color w:val="auto"/>
        </w:rPr>
        <w:t xml:space="preserve">. Consumer files included consumers background information, </w:t>
      </w:r>
      <w:r w:rsidR="00A32757" w:rsidRPr="00A32757">
        <w:rPr>
          <w:rFonts w:ascii="Arial" w:hAnsi="Arial" w:cs="Arial"/>
          <w:color w:val="auto"/>
        </w:rPr>
        <w:t>identity and cultural preferences.</w:t>
      </w:r>
    </w:p>
    <w:p w14:paraId="21FBD69D" w14:textId="3B460274" w:rsidR="007B1B50" w:rsidRPr="00DC15EE" w:rsidRDefault="007B1B50" w:rsidP="007B1B50">
      <w:pPr>
        <w:rPr>
          <w:rFonts w:ascii="Arial" w:eastAsia="Times New Roman" w:hAnsi="Arial" w:cs="Arial"/>
          <w:color w:val="auto"/>
          <w:lang w:eastAsia="en-AU"/>
        </w:rPr>
      </w:pPr>
      <w:r w:rsidRPr="00DC15EE">
        <w:rPr>
          <w:rFonts w:ascii="Arial" w:eastAsia="Times New Roman" w:hAnsi="Arial" w:cs="Arial"/>
          <w:color w:val="auto"/>
          <w:lang w:eastAsia="en-AU"/>
        </w:rPr>
        <w:t xml:space="preserve">Consumers said </w:t>
      </w:r>
      <w:r w:rsidR="00A32757" w:rsidRPr="00DC15EE">
        <w:rPr>
          <w:rFonts w:ascii="Arial" w:eastAsia="Times New Roman" w:hAnsi="Arial" w:cs="Arial"/>
          <w:color w:val="auto"/>
          <w:lang w:eastAsia="en-AU"/>
        </w:rPr>
        <w:t>care and services</w:t>
      </w:r>
      <w:r w:rsidR="0052083F">
        <w:rPr>
          <w:rFonts w:ascii="Arial" w:eastAsia="Times New Roman" w:hAnsi="Arial" w:cs="Arial"/>
          <w:color w:val="auto"/>
          <w:lang w:eastAsia="en-AU"/>
        </w:rPr>
        <w:t xml:space="preserve"> were tailored</w:t>
      </w:r>
      <w:r w:rsidR="00A32757" w:rsidRPr="00DC15EE">
        <w:rPr>
          <w:rFonts w:ascii="Arial" w:eastAsia="Times New Roman" w:hAnsi="Arial" w:cs="Arial"/>
          <w:color w:val="auto"/>
          <w:lang w:eastAsia="en-AU"/>
        </w:rPr>
        <w:t xml:space="preserve"> to their beliefs, customs and culture.</w:t>
      </w:r>
      <w:r w:rsidR="00DC15EE" w:rsidRPr="00DC15EE">
        <w:rPr>
          <w:rFonts w:ascii="Arial" w:eastAsia="Times New Roman" w:hAnsi="Arial" w:cs="Arial"/>
          <w:color w:val="auto"/>
          <w:lang w:eastAsia="en-AU"/>
        </w:rPr>
        <w:t xml:space="preserve"> </w:t>
      </w:r>
      <w:r w:rsidRPr="00DC15EE">
        <w:rPr>
          <w:rFonts w:ascii="Arial" w:eastAsia="Times New Roman" w:hAnsi="Arial" w:cs="Arial"/>
          <w:color w:val="auto"/>
          <w:lang w:eastAsia="en-AU"/>
        </w:rPr>
        <w:t>Staff demonstrated knowledge of consumers’ cultura</w:t>
      </w:r>
      <w:r w:rsidR="00A32757" w:rsidRPr="00DC15EE">
        <w:rPr>
          <w:rFonts w:ascii="Arial" w:eastAsia="Times New Roman" w:hAnsi="Arial" w:cs="Arial"/>
          <w:color w:val="auto"/>
          <w:lang w:eastAsia="en-AU"/>
        </w:rPr>
        <w:t>l, religious and personal preferences</w:t>
      </w:r>
      <w:r w:rsidR="00DC15EE" w:rsidRPr="00DC15EE">
        <w:rPr>
          <w:rFonts w:ascii="Arial" w:eastAsia="Times New Roman" w:hAnsi="Arial" w:cs="Arial"/>
          <w:color w:val="auto"/>
          <w:lang w:eastAsia="en-AU"/>
        </w:rPr>
        <w:t>. Care documentation reflected preferred meals or gender of care staff.</w:t>
      </w:r>
    </w:p>
    <w:p w14:paraId="556504B9" w14:textId="6D16158B" w:rsidR="007B1B50" w:rsidRPr="00DC15EE" w:rsidRDefault="007B1B50" w:rsidP="007B1B50">
      <w:pPr>
        <w:rPr>
          <w:rFonts w:ascii="Arial" w:eastAsia="Times New Roman" w:hAnsi="Arial" w:cs="Arial"/>
          <w:color w:val="auto"/>
          <w:lang w:eastAsia="en-AU"/>
        </w:rPr>
      </w:pPr>
      <w:r w:rsidRPr="00DC15EE">
        <w:rPr>
          <w:rFonts w:ascii="Arial" w:eastAsia="Times New Roman" w:hAnsi="Arial" w:cs="Arial"/>
          <w:color w:val="auto"/>
          <w:lang w:eastAsia="en-AU"/>
        </w:rPr>
        <w:t xml:space="preserve">Consumers said their choices were considered and respected by staff. Staff supported consumers’ </w:t>
      </w:r>
      <w:r w:rsidR="000604B4">
        <w:rPr>
          <w:rFonts w:ascii="Arial" w:eastAsia="Times New Roman" w:hAnsi="Arial" w:cs="Arial"/>
          <w:color w:val="auto"/>
          <w:lang w:eastAsia="en-AU"/>
        </w:rPr>
        <w:t xml:space="preserve">daily living </w:t>
      </w:r>
      <w:r w:rsidRPr="00DC15EE">
        <w:rPr>
          <w:rFonts w:ascii="Arial" w:eastAsia="Times New Roman" w:hAnsi="Arial" w:cs="Arial"/>
          <w:color w:val="auto"/>
          <w:lang w:eastAsia="en-AU"/>
        </w:rPr>
        <w:t xml:space="preserve">choices </w:t>
      </w:r>
      <w:r w:rsidR="00DC15EE" w:rsidRPr="00DC15EE">
        <w:rPr>
          <w:rFonts w:ascii="Arial" w:eastAsia="Times New Roman" w:hAnsi="Arial" w:cs="Arial"/>
          <w:color w:val="auto"/>
          <w:lang w:eastAsia="en-AU"/>
        </w:rPr>
        <w:t xml:space="preserve">and advised representatives of </w:t>
      </w:r>
      <w:r w:rsidR="000604B4">
        <w:rPr>
          <w:rFonts w:ascii="Arial" w:eastAsia="Times New Roman" w:hAnsi="Arial" w:cs="Arial"/>
          <w:color w:val="auto"/>
          <w:lang w:eastAsia="en-AU"/>
        </w:rPr>
        <w:t xml:space="preserve">these </w:t>
      </w:r>
      <w:r w:rsidR="00DC15EE" w:rsidRPr="00DC15EE">
        <w:rPr>
          <w:rFonts w:ascii="Arial" w:eastAsia="Times New Roman" w:hAnsi="Arial" w:cs="Arial"/>
          <w:color w:val="auto"/>
          <w:lang w:eastAsia="en-AU"/>
        </w:rPr>
        <w:t xml:space="preserve">choices, where required. </w:t>
      </w:r>
      <w:r w:rsidRPr="00DC15EE">
        <w:rPr>
          <w:rFonts w:ascii="Arial" w:eastAsia="Times New Roman" w:hAnsi="Arial" w:cs="Arial"/>
          <w:color w:val="auto"/>
          <w:lang w:eastAsia="en-AU"/>
        </w:rPr>
        <w:t xml:space="preserve">Care documentation evidenced consumers had </w:t>
      </w:r>
      <w:r w:rsidR="0052083F">
        <w:rPr>
          <w:rFonts w:ascii="Arial" w:eastAsia="Times New Roman" w:hAnsi="Arial" w:cs="Arial"/>
          <w:color w:val="auto"/>
          <w:lang w:eastAsia="en-AU"/>
        </w:rPr>
        <w:t>made decisions</w:t>
      </w:r>
      <w:r w:rsidRPr="00DC15EE">
        <w:rPr>
          <w:rFonts w:ascii="Arial" w:eastAsia="Times New Roman" w:hAnsi="Arial" w:cs="Arial"/>
          <w:color w:val="auto"/>
          <w:lang w:eastAsia="en-AU"/>
        </w:rPr>
        <w:t xml:space="preserve"> over when or how their care was delivered</w:t>
      </w:r>
      <w:r w:rsidR="00DC15EE" w:rsidRPr="00DC15EE">
        <w:rPr>
          <w:rFonts w:ascii="Arial" w:eastAsia="Times New Roman" w:hAnsi="Arial" w:cs="Arial"/>
          <w:color w:val="auto"/>
          <w:lang w:eastAsia="en-AU"/>
        </w:rPr>
        <w:t>.</w:t>
      </w:r>
    </w:p>
    <w:p w14:paraId="1F73162F" w14:textId="00B537B0" w:rsidR="007B1B50" w:rsidRPr="00D92336" w:rsidRDefault="007B1B50" w:rsidP="007B1B50">
      <w:pPr>
        <w:rPr>
          <w:rFonts w:ascii="Arial" w:eastAsia="Times New Roman" w:hAnsi="Arial" w:cs="Arial"/>
          <w:color w:val="auto"/>
          <w:lang w:eastAsia="en-AU"/>
        </w:rPr>
      </w:pPr>
      <w:r w:rsidRPr="00D92336">
        <w:rPr>
          <w:rFonts w:ascii="Arial" w:eastAsia="Times New Roman" w:hAnsi="Arial" w:cs="Arial"/>
          <w:color w:val="auto"/>
          <w:lang w:eastAsia="en-AU"/>
        </w:rPr>
        <w:t>Consumers said they were supported to take risks</w:t>
      </w:r>
      <w:r w:rsidR="00DC15EE" w:rsidRPr="00D92336">
        <w:rPr>
          <w:rFonts w:ascii="Arial" w:eastAsia="Times New Roman" w:hAnsi="Arial" w:cs="Arial"/>
          <w:color w:val="auto"/>
          <w:lang w:eastAsia="en-AU"/>
        </w:rPr>
        <w:t xml:space="preserve"> that enable</w:t>
      </w:r>
      <w:r w:rsidR="000604B4">
        <w:rPr>
          <w:rFonts w:ascii="Arial" w:eastAsia="Times New Roman" w:hAnsi="Arial" w:cs="Arial"/>
          <w:color w:val="auto"/>
          <w:lang w:eastAsia="en-AU"/>
        </w:rPr>
        <w:t>d</w:t>
      </w:r>
      <w:r w:rsidR="00DC15EE" w:rsidRPr="00D92336">
        <w:rPr>
          <w:rFonts w:ascii="Arial" w:eastAsia="Times New Roman" w:hAnsi="Arial" w:cs="Arial"/>
          <w:color w:val="auto"/>
          <w:lang w:eastAsia="en-AU"/>
        </w:rPr>
        <w:t xml:space="preserve"> them to live their best life</w:t>
      </w:r>
      <w:r w:rsidRPr="00D92336">
        <w:rPr>
          <w:rFonts w:ascii="Arial" w:eastAsia="Times New Roman" w:hAnsi="Arial" w:cs="Arial"/>
          <w:color w:val="auto"/>
          <w:lang w:eastAsia="en-AU"/>
        </w:rPr>
        <w:t xml:space="preserve">. Care documentation evidenced risks had been assessed in partnership with consumers, consent obtained, and strategies identified to minimise risk. Staff were guided by </w:t>
      </w:r>
      <w:r w:rsidR="00D92336" w:rsidRPr="00D92336">
        <w:rPr>
          <w:rFonts w:ascii="Arial" w:eastAsia="Times New Roman" w:hAnsi="Arial" w:cs="Arial"/>
          <w:color w:val="auto"/>
          <w:lang w:eastAsia="en-AU"/>
        </w:rPr>
        <w:t>policies and procedures for dignity, choice and independence to assist consumers to maintain their independence.</w:t>
      </w:r>
    </w:p>
    <w:p w14:paraId="1D26CEE9" w14:textId="24CA7848" w:rsidR="007B1B50" w:rsidRPr="00D92336" w:rsidRDefault="007B1B50" w:rsidP="007B1B50">
      <w:pPr>
        <w:rPr>
          <w:rFonts w:ascii="Arial" w:eastAsia="Times New Roman" w:hAnsi="Arial" w:cs="Arial"/>
          <w:color w:val="auto"/>
          <w:lang w:eastAsia="en-AU"/>
        </w:rPr>
      </w:pPr>
      <w:r w:rsidRPr="00D92336">
        <w:rPr>
          <w:rFonts w:ascii="Arial" w:eastAsia="Times New Roman" w:hAnsi="Arial" w:cs="Arial"/>
          <w:color w:val="auto"/>
          <w:lang w:eastAsia="en-AU"/>
        </w:rPr>
        <w:lastRenderedPageBreak/>
        <w:t>Consumers</w:t>
      </w:r>
      <w:r w:rsidR="00D92336" w:rsidRPr="00D92336">
        <w:rPr>
          <w:rFonts w:ascii="Arial" w:eastAsia="Times New Roman" w:hAnsi="Arial" w:cs="Arial"/>
          <w:color w:val="auto"/>
          <w:lang w:eastAsia="en-AU"/>
        </w:rPr>
        <w:t xml:space="preserve"> and representatives said</w:t>
      </w:r>
      <w:r w:rsidRPr="00D92336">
        <w:rPr>
          <w:rFonts w:ascii="Arial" w:eastAsia="Times New Roman" w:hAnsi="Arial" w:cs="Arial"/>
          <w:color w:val="auto"/>
          <w:lang w:eastAsia="en-AU"/>
        </w:rPr>
        <w:t xml:space="preserve"> they </w:t>
      </w:r>
      <w:r w:rsidR="00D92336" w:rsidRPr="00D92336">
        <w:rPr>
          <w:rFonts w:ascii="Arial" w:eastAsia="Times New Roman" w:hAnsi="Arial" w:cs="Arial"/>
          <w:color w:val="auto"/>
          <w:lang w:eastAsia="en-AU"/>
        </w:rPr>
        <w:t>were kept informed of events, activities and advice through notices placed around the service and delivered to consumers’ rooms</w:t>
      </w:r>
      <w:r w:rsidRPr="00D92336">
        <w:rPr>
          <w:rFonts w:ascii="Arial" w:eastAsia="Times New Roman" w:hAnsi="Arial" w:cs="Arial"/>
          <w:color w:val="auto"/>
          <w:lang w:eastAsia="en-AU"/>
        </w:rPr>
        <w:t xml:space="preserve">. Staff described </w:t>
      </w:r>
      <w:r w:rsidR="00D92336" w:rsidRPr="00D92336">
        <w:rPr>
          <w:rFonts w:ascii="Arial" w:eastAsia="Times New Roman" w:hAnsi="Arial" w:cs="Arial"/>
          <w:color w:val="auto"/>
          <w:lang w:eastAsia="en-AU"/>
        </w:rPr>
        <w:t>communication of upcoming activities through a planner which was collated following consumer consultation.</w:t>
      </w:r>
      <w:r w:rsidRPr="00D92336">
        <w:rPr>
          <w:rFonts w:ascii="Arial" w:eastAsia="Times New Roman" w:hAnsi="Arial" w:cs="Arial"/>
          <w:color w:val="auto"/>
          <w:lang w:eastAsia="en-AU"/>
        </w:rPr>
        <w:t xml:space="preserve"> Menus </w:t>
      </w:r>
      <w:r w:rsidR="00D92336" w:rsidRPr="00D92336">
        <w:rPr>
          <w:rFonts w:ascii="Arial" w:eastAsia="Times New Roman" w:hAnsi="Arial" w:cs="Arial"/>
          <w:color w:val="auto"/>
          <w:lang w:eastAsia="en-AU"/>
        </w:rPr>
        <w:t>were displayed in each dining area to support consumer choice.</w:t>
      </w:r>
    </w:p>
    <w:p w14:paraId="74DC7F35" w14:textId="57E4DAF2" w:rsidR="007B1B50" w:rsidRPr="00EC636E" w:rsidRDefault="007B1B50" w:rsidP="007B1B50">
      <w:pPr>
        <w:rPr>
          <w:rFonts w:ascii="Arial" w:eastAsia="Times New Roman" w:hAnsi="Arial" w:cs="Arial"/>
          <w:color w:val="auto"/>
          <w:lang w:eastAsia="en-AU"/>
        </w:rPr>
      </w:pPr>
      <w:r w:rsidRPr="00EC636E">
        <w:rPr>
          <w:rFonts w:ascii="Arial" w:eastAsia="Times New Roman" w:hAnsi="Arial" w:cs="Arial"/>
          <w:color w:val="auto"/>
          <w:lang w:eastAsia="en-AU"/>
        </w:rPr>
        <w:t>Consumers said staff respected their privacy</w:t>
      </w:r>
      <w:r w:rsidR="000604B4">
        <w:rPr>
          <w:rFonts w:ascii="Arial" w:eastAsia="Times New Roman" w:hAnsi="Arial" w:cs="Arial"/>
          <w:color w:val="auto"/>
          <w:lang w:eastAsia="en-AU"/>
        </w:rPr>
        <w:t xml:space="preserve"> and s</w:t>
      </w:r>
      <w:r w:rsidRPr="00EC636E">
        <w:rPr>
          <w:rFonts w:ascii="Arial" w:eastAsia="Times New Roman" w:hAnsi="Arial" w:cs="Arial"/>
          <w:color w:val="auto"/>
          <w:lang w:eastAsia="en-AU"/>
        </w:rPr>
        <w:t xml:space="preserve">taff described knocking on doors to seek consumer permission prior to entry and </w:t>
      </w:r>
      <w:r w:rsidR="00EC636E" w:rsidRPr="00EC636E">
        <w:rPr>
          <w:rFonts w:ascii="Arial" w:eastAsia="Times New Roman" w:hAnsi="Arial" w:cs="Arial"/>
          <w:color w:val="auto"/>
          <w:lang w:eastAsia="en-AU"/>
        </w:rPr>
        <w:t>storing consumers’ confidential information within locked units inside the nurse’s station</w:t>
      </w:r>
      <w:r w:rsidRPr="00EC636E">
        <w:rPr>
          <w:rFonts w:ascii="Arial" w:eastAsia="Times New Roman" w:hAnsi="Arial" w:cs="Arial"/>
          <w:color w:val="auto"/>
          <w:lang w:eastAsia="en-AU"/>
        </w:rPr>
        <w:t>. Staff were guided by privacy policies and procedures.</w:t>
      </w:r>
    </w:p>
    <w:p w14:paraId="16C27C05" w14:textId="260CA134"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074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074EF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77374ED1" w:rsidR="00FC045E" w:rsidRPr="00996FAF" w:rsidRDefault="00677FE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074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2B437AD0" w:rsidR="00FC045E" w:rsidRPr="00996FAF" w:rsidRDefault="00677FE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074EF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4DB4AC54" w:rsidR="00FC045E" w:rsidRPr="00996FAF" w:rsidRDefault="00677FE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074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74228CFA" w:rsidR="00FC045E" w:rsidRPr="00996FAF" w:rsidRDefault="00677FE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074EF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1DCE0769" w:rsidR="00FC045E" w:rsidRPr="00996FAF" w:rsidRDefault="00677FE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074EF5">
      <w:pPr>
        <w:pStyle w:val="Heading20"/>
        <w:spacing w:before="240"/>
      </w:pPr>
      <w:r w:rsidRPr="00996FAF">
        <w:t>Findings</w:t>
      </w:r>
    </w:p>
    <w:p w14:paraId="4E9E0FA9" w14:textId="47AD26BD" w:rsidR="007B1B50" w:rsidRPr="00381046" w:rsidRDefault="007B1B50" w:rsidP="007B1B50">
      <w:pPr>
        <w:rPr>
          <w:rFonts w:ascii="Arial" w:eastAsia="Times New Roman" w:hAnsi="Arial" w:cs="Arial"/>
          <w:color w:val="auto"/>
          <w:lang w:eastAsia="en-AU"/>
        </w:rPr>
      </w:pPr>
      <w:r w:rsidRPr="00CF6D3E">
        <w:rPr>
          <w:rFonts w:ascii="Arial" w:eastAsia="Times New Roman" w:hAnsi="Arial" w:cs="Arial"/>
          <w:color w:val="auto"/>
          <w:lang w:eastAsia="en-AU"/>
        </w:rPr>
        <w:t xml:space="preserve">Consumers and representatives </w:t>
      </w:r>
      <w:r w:rsidR="00CF6D3E" w:rsidRPr="00CF6D3E">
        <w:rPr>
          <w:rFonts w:ascii="Arial" w:eastAsia="Times New Roman" w:hAnsi="Arial" w:cs="Arial"/>
          <w:color w:val="auto"/>
          <w:lang w:eastAsia="en-AU"/>
        </w:rPr>
        <w:t>provided positive feedback regarding assessment and planning of the consumers’ care and services</w:t>
      </w:r>
      <w:r w:rsidRPr="00CF6D3E">
        <w:rPr>
          <w:rFonts w:ascii="Arial" w:eastAsia="Times New Roman" w:hAnsi="Arial" w:cs="Arial"/>
          <w:color w:val="auto"/>
          <w:lang w:eastAsia="en-AU"/>
        </w:rPr>
        <w:t xml:space="preserve">. Staff described the assessment and planning processes and </w:t>
      </w:r>
      <w:r w:rsidR="00CF6D3E" w:rsidRPr="00CF6D3E">
        <w:rPr>
          <w:rFonts w:ascii="Arial" w:eastAsia="Times New Roman" w:hAnsi="Arial" w:cs="Arial"/>
          <w:color w:val="auto"/>
          <w:lang w:eastAsia="en-AU"/>
        </w:rPr>
        <w:t>how risks are considered</w:t>
      </w:r>
      <w:r w:rsidRPr="00CF6D3E">
        <w:rPr>
          <w:rFonts w:ascii="Arial" w:eastAsia="Times New Roman" w:hAnsi="Arial" w:cs="Arial"/>
          <w:color w:val="auto"/>
          <w:lang w:eastAsia="en-AU"/>
        </w:rPr>
        <w:t xml:space="preserve">. Care documentation evidenced consumers’ needs, </w:t>
      </w:r>
      <w:r w:rsidRPr="00381046">
        <w:rPr>
          <w:rFonts w:ascii="Arial" w:eastAsia="Times New Roman" w:hAnsi="Arial" w:cs="Arial"/>
          <w:color w:val="auto"/>
          <w:lang w:eastAsia="en-AU"/>
        </w:rPr>
        <w:t>goals and preferences, including appropriate management of medical conditions.</w:t>
      </w:r>
    </w:p>
    <w:p w14:paraId="20CB9AC4" w14:textId="69E12E9A" w:rsidR="007B1B50" w:rsidRPr="00381046" w:rsidRDefault="007B1B50" w:rsidP="007B1B50">
      <w:pPr>
        <w:rPr>
          <w:rFonts w:ascii="Arial" w:eastAsia="Times New Roman" w:hAnsi="Arial" w:cs="Arial"/>
          <w:color w:val="auto"/>
          <w:lang w:eastAsia="en-AU"/>
        </w:rPr>
      </w:pPr>
      <w:r w:rsidRPr="00381046">
        <w:rPr>
          <w:rFonts w:ascii="Arial" w:eastAsia="Times New Roman" w:hAnsi="Arial" w:cs="Arial"/>
          <w:color w:val="auto"/>
          <w:lang w:eastAsia="en-AU"/>
        </w:rPr>
        <w:t>Consumers and representatives confirmed their involvement in the assessment and care planning processes</w:t>
      </w:r>
      <w:r w:rsidR="00381046" w:rsidRPr="00381046">
        <w:rPr>
          <w:rFonts w:ascii="Arial" w:eastAsia="Times New Roman" w:hAnsi="Arial" w:cs="Arial"/>
          <w:color w:val="auto"/>
          <w:lang w:eastAsia="en-AU"/>
        </w:rPr>
        <w:t>, including end of life planning</w:t>
      </w:r>
      <w:r w:rsidRPr="00381046">
        <w:rPr>
          <w:rFonts w:ascii="Arial" w:eastAsia="Times New Roman" w:hAnsi="Arial" w:cs="Arial"/>
          <w:color w:val="auto"/>
          <w:lang w:eastAsia="en-AU"/>
        </w:rPr>
        <w:t xml:space="preserve">. Staff described </w:t>
      </w:r>
      <w:r w:rsidR="00381046" w:rsidRPr="00381046">
        <w:rPr>
          <w:rFonts w:ascii="Arial" w:eastAsia="Times New Roman" w:hAnsi="Arial" w:cs="Arial"/>
          <w:color w:val="auto"/>
          <w:lang w:eastAsia="en-AU"/>
        </w:rPr>
        <w:t>holding monthly person-centred meetings to discuss care needs for high-risk consumers</w:t>
      </w:r>
      <w:r w:rsidR="00AD535C">
        <w:rPr>
          <w:rFonts w:ascii="Arial" w:eastAsia="Times New Roman" w:hAnsi="Arial" w:cs="Arial"/>
          <w:color w:val="auto"/>
          <w:lang w:eastAsia="en-AU"/>
        </w:rPr>
        <w:t xml:space="preserve"> and conducting assessments in response to changes in consumers’ condition</w:t>
      </w:r>
      <w:r w:rsidR="00381046" w:rsidRPr="00381046">
        <w:rPr>
          <w:rFonts w:ascii="Arial" w:eastAsia="Times New Roman" w:hAnsi="Arial" w:cs="Arial"/>
          <w:color w:val="auto"/>
          <w:lang w:eastAsia="en-AU"/>
        </w:rPr>
        <w:t xml:space="preserve">. </w:t>
      </w:r>
      <w:r w:rsidRPr="00381046">
        <w:rPr>
          <w:rFonts w:ascii="Arial" w:eastAsia="Times New Roman" w:hAnsi="Arial" w:cs="Arial"/>
          <w:color w:val="auto"/>
          <w:lang w:eastAsia="en-AU"/>
        </w:rPr>
        <w:t xml:space="preserve">Care documentation reflected up to date </w:t>
      </w:r>
      <w:r w:rsidR="000604B4">
        <w:rPr>
          <w:rFonts w:ascii="Arial" w:eastAsia="Times New Roman" w:hAnsi="Arial" w:cs="Arial"/>
          <w:color w:val="auto"/>
          <w:lang w:eastAsia="en-AU"/>
        </w:rPr>
        <w:t>information</w:t>
      </w:r>
      <w:r w:rsidRPr="00381046">
        <w:rPr>
          <w:rFonts w:ascii="Arial" w:eastAsia="Times New Roman" w:hAnsi="Arial" w:cs="Arial"/>
          <w:color w:val="auto"/>
          <w:lang w:eastAsia="en-AU"/>
        </w:rPr>
        <w:t xml:space="preserve"> relating to advance and palliative care.</w:t>
      </w:r>
    </w:p>
    <w:p w14:paraId="3DFD18E9" w14:textId="7EC5A9A0" w:rsidR="007B1B50" w:rsidRPr="00AD535C" w:rsidRDefault="007B1B50" w:rsidP="007B1B50">
      <w:pPr>
        <w:rPr>
          <w:rFonts w:ascii="Arial" w:eastAsia="Times New Roman" w:hAnsi="Arial" w:cs="Arial"/>
          <w:color w:val="auto"/>
          <w:lang w:eastAsia="en-AU"/>
        </w:rPr>
      </w:pPr>
      <w:r w:rsidRPr="00AD535C">
        <w:rPr>
          <w:rFonts w:ascii="Arial" w:eastAsia="Times New Roman" w:hAnsi="Arial" w:cs="Arial"/>
          <w:color w:val="auto"/>
          <w:lang w:eastAsia="en-AU"/>
        </w:rPr>
        <w:t xml:space="preserve">Consumers and representatives said they were involved in initial and ongoing assessment, review and care planning processes. Staff described </w:t>
      </w:r>
      <w:r w:rsidR="00AD535C" w:rsidRPr="00AD535C">
        <w:rPr>
          <w:rFonts w:ascii="Arial" w:eastAsia="Times New Roman" w:hAnsi="Arial" w:cs="Arial"/>
          <w:color w:val="auto"/>
          <w:lang w:eastAsia="en-AU"/>
        </w:rPr>
        <w:t>a multidisciplinary approach to assessment and care planning involving a range of allied health professionals</w:t>
      </w:r>
      <w:r w:rsidRPr="00AD535C">
        <w:rPr>
          <w:rFonts w:ascii="Arial" w:eastAsia="Times New Roman" w:hAnsi="Arial" w:cs="Arial"/>
          <w:color w:val="auto"/>
          <w:lang w:eastAsia="en-AU"/>
        </w:rPr>
        <w:t xml:space="preserve">. Care documentation evidenced </w:t>
      </w:r>
      <w:r w:rsidR="00AD535C" w:rsidRPr="00AD535C">
        <w:rPr>
          <w:rFonts w:ascii="Arial" w:eastAsia="Times New Roman" w:hAnsi="Arial" w:cs="Arial"/>
          <w:color w:val="auto"/>
          <w:lang w:eastAsia="en-AU"/>
        </w:rPr>
        <w:t>collaboration with other individuals, organisations or services.</w:t>
      </w:r>
    </w:p>
    <w:p w14:paraId="31B175F7" w14:textId="00095D9C" w:rsidR="007B1B50" w:rsidRPr="0057120B" w:rsidRDefault="007B1B50" w:rsidP="007B1B50">
      <w:pPr>
        <w:rPr>
          <w:rFonts w:ascii="Arial" w:eastAsia="Times New Roman" w:hAnsi="Arial" w:cs="Arial"/>
          <w:color w:val="auto"/>
          <w:lang w:eastAsia="en-AU"/>
        </w:rPr>
      </w:pPr>
      <w:r w:rsidRPr="0057120B">
        <w:rPr>
          <w:rFonts w:ascii="Arial" w:eastAsia="Times New Roman" w:hAnsi="Arial" w:cs="Arial"/>
          <w:color w:val="auto"/>
          <w:lang w:eastAsia="en-AU"/>
        </w:rPr>
        <w:t>Consumers and representatives said the service communicated changes to care, clarified clinical information and included them in routine care plan evaluations. Care documentation was made available to consumers and representatives at entry</w:t>
      </w:r>
      <w:r w:rsidR="0057120B" w:rsidRPr="0057120B">
        <w:rPr>
          <w:rFonts w:ascii="Arial" w:eastAsia="Times New Roman" w:hAnsi="Arial" w:cs="Arial"/>
          <w:color w:val="auto"/>
          <w:lang w:eastAsia="en-AU"/>
        </w:rPr>
        <w:t>, during evaluations</w:t>
      </w:r>
      <w:r w:rsidRPr="0057120B">
        <w:rPr>
          <w:rFonts w:ascii="Arial" w:eastAsia="Times New Roman" w:hAnsi="Arial" w:cs="Arial"/>
          <w:color w:val="auto"/>
          <w:lang w:eastAsia="en-AU"/>
        </w:rPr>
        <w:t xml:space="preserve"> or upon request. </w:t>
      </w:r>
      <w:r w:rsidR="0057120B" w:rsidRPr="0057120B">
        <w:rPr>
          <w:rFonts w:ascii="Arial" w:eastAsia="Times New Roman" w:hAnsi="Arial" w:cs="Arial"/>
          <w:color w:val="auto"/>
          <w:lang w:eastAsia="en-AU"/>
        </w:rPr>
        <w:t xml:space="preserve">Consumer handbooks </w:t>
      </w:r>
      <w:r w:rsidR="0052083F">
        <w:rPr>
          <w:rFonts w:ascii="Arial" w:eastAsia="Times New Roman" w:hAnsi="Arial" w:cs="Arial"/>
          <w:color w:val="auto"/>
          <w:lang w:eastAsia="en-AU"/>
        </w:rPr>
        <w:t>promoted</w:t>
      </w:r>
      <w:r w:rsidR="0057120B" w:rsidRPr="0057120B">
        <w:rPr>
          <w:rFonts w:ascii="Arial" w:eastAsia="Times New Roman" w:hAnsi="Arial" w:cs="Arial"/>
          <w:color w:val="auto"/>
          <w:lang w:eastAsia="en-AU"/>
        </w:rPr>
        <w:t xml:space="preserve"> care documentation was available to consumers at any time.</w:t>
      </w:r>
    </w:p>
    <w:p w14:paraId="00075DF9" w14:textId="4454CA8B" w:rsidR="007B1B50" w:rsidRPr="00EB0D5B" w:rsidRDefault="006130FC" w:rsidP="007B1B50">
      <w:pPr>
        <w:rPr>
          <w:rFonts w:ascii="Arial" w:eastAsia="Times New Roman" w:hAnsi="Arial" w:cs="Arial"/>
          <w:color w:val="auto"/>
          <w:lang w:eastAsia="en-AU"/>
        </w:rPr>
      </w:pPr>
      <w:r w:rsidRPr="00EB0D5B">
        <w:rPr>
          <w:rFonts w:ascii="Arial" w:eastAsia="Times New Roman" w:hAnsi="Arial" w:cs="Arial"/>
          <w:color w:val="auto"/>
          <w:lang w:eastAsia="en-AU"/>
        </w:rPr>
        <w:lastRenderedPageBreak/>
        <w:t xml:space="preserve">Staff said consumers’ care and services were reviewed every </w:t>
      </w:r>
      <w:r w:rsidR="0052083F">
        <w:rPr>
          <w:rFonts w:ascii="Arial" w:eastAsia="Times New Roman" w:hAnsi="Arial" w:cs="Arial"/>
          <w:color w:val="auto"/>
          <w:lang w:eastAsia="en-AU"/>
        </w:rPr>
        <w:t>3</w:t>
      </w:r>
      <w:r w:rsidRPr="00EB0D5B">
        <w:rPr>
          <w:rFonts w:ascii="Arial" w:eastAsia="Times New Roman" w:hAnsi="Arial" w:cs="Arial"/>
          <w:color w:val="auto"/>
          <w:lang w:eastAsia="en-AU"/>
        </w:rPr>
        <w:t xml:space="preserve"> months, or immediately following incidents. Management described utilising incident and clinical data to inform </w:t>
      </w:r>
      <w:r w:rsidR="00EB0D5B" w:rsidRPr="00EB0D5B">
        <w:rPr>
          <w:rFonts w:ascii="Arial" w:eastAsia="Times New Roman" w:hAnsi="Arial" w:cs="Arial"/>
          <w:color w:val="auto"/>
          <w:lang w:eastAsia="en-AU"/>
        </w:rPr>
        <w:t>responsive changes to care and services.</w:t>
      </w:r>
      <w:r w:rsidRPr="00EB0D5B">
        <w:rPr>
          <w:rFonts w:ascii="Arial" w:eastAsia="Times New Roman" w:hAnsi="Arial" w:cs="Arial"/>
          <w:color w:val="auto"/>
          <w:lang w:eastAsia="en-AU"/>
        </w:rPr>
        <w:t xml:space="preserve"> </w:t>
      </w:r>
      <w:r w:rsidR="007B1B50" w:rsidRPr="00EB0D5B">
        <w:rPr>
          <w:rFonts w:ascii="Arial" w:eastAsia="Times New Roman" w:hAnsi="Arial" w:cs="Arial"/>
          <w:color w:val="auto"/>
          <w:lang w:eastAsia="en-AU"/>
        </w:rPr>
        <w:t>Allied health professionals promptly attended to consumers following incidents to conduct a range of reviews and assessments.</w:t>
      </w:r>
    </w:p>
    <w:p w14:paraId="0CDBAA2D" w14:textId="321AC36E"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074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074E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35A9AF68" w:rsidR="00FC045E" w:rsidRPr="00996FAF" w:rsidRDefault="00677FE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074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22D6E82C" w:rsidR="00FC045E" w:rsidRPr="00996FAF" w:rsidRDefault="00677FE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074E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6F06D0D5" w:rsidR="00FC045E" w:rsidRPr="00996FAF" w:rsidRDefault="00677FE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074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06A7D2AE" w:rsidR="00FC045E" w:rsidRPr="00996FAF" w:rsidRDefault="00677FE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074E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064F8E8C" w:rsidR="00FC045E" w:rsidRPr="00996FAF" w:rsidRDefault="00677FE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074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16EF7A81" w:rsidR="00FC045E" w:rsidRPr="00996FAF" w:rsidRDefault="00677FE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074E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0F7525B5" w:rsidR="00FC045E" w:rsidRPr="00996FAF" w:rsidRDefault="00677FE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074EF5">
      <w:pPr>
        <w:pStyle w:val="Heading20"/>
        <w:spacing w:before="240"/>
      </w:pPr>
      <w:r w:rsidRPr="00996FAF">
        <w:t>Findings</w:t>
      </w:r>
    </w:p>
    <w:p w14:paraId="2F522101" w14:textId="569D4B82" w:rsidR="00062768" w:rsidRPr="00062768" w:rsidRDefault="00062768" w:rsidP="0050160C">
      <w:pPr>
        <w:rPr>
          <w:rFonts w:ascii="Arial" w:eastAsia="Times New Roman" w:hAnsi="Arial" w:cs="Arial"/>
          <w:bCs/>
          <w:color w:val="auto"/>
          <w:lang w:eastAsia="en-AU"/>
        </w:rPr>
      </w:pPr>
      <w:r w:rsidRPr="00062768">
        <w:rPr>
          <w:rFonts w:ascii="Arial" w:eastAsia="Times New Roman" w:hAnsi="Arial" w:cs="Arial"/>
          <w:bCs/>
          <w:color w:val="auto"/>
          <w:lang w:eastAsia="en-AU"/>
        </w:rPr>
        <w:t>Consumers provided positive feedback regarding their care and services</w:t>
      </w:r>
      <w:r w:rsidR="00F87FAB">
        <w:rPr>
          <w:rFonts w:ascii="Arial" w:eastAsia="Times New Roman" w:hAnsi="Arial" w:cs="Arial"/>
          <w:bCs/>
          <w:color w:val="auto"/>
          <w:lang w:eastAsia="en-AU"/>
        </w:rPr>
        <w:t xml:space="preserve"> which they considered </w:t>
      </w:r>
      <w:r w:rsidRPr="00062768">
        <w:rPr>
          <w:rFonts w:ascii="Arial" w:eastAsia="Times New Roman" w:hAnsi="Arial" w:cs="Arial"/>
          <w:bCs/>
          <w:color w:val="auto"/>
          <w:lang w:eastAsia="en-AU"/>
        </w:rPr>
        <w:t xml:space="preserve">safe, effective and best practice. Staff were knowledgeable of consumers’ individualised personal and clinical care needs, including, but not limited to, weight monitoring and pain assessments. Consumer files evidenced consent forms, strategies to </w:t>
      </w:r>
      <w:r w:rsidR="0052083F">
        <w:rPr>
          <w:rFonts w:ascii="Arial" w:eastAsia="Times New Roman" w:hAnsi="Arial" w:cs="Arial"/>
          <w:bCs/>
          <w:color w:val="auto"/>
          <w:lang w:eastAsia="en-AU"/>
        </w:rPr>
        <w:t>support</w:t>
      </w:r>
      <w:r w:rsidRPr="00062768">
        <w:rPr>
          <w:rFonts w:ascii="Arial" w:eastAsia="Times New Roman" w:hAnsi="Arial" w:cs="Arial"/>
          <w:bCs/>
          <w:color w:val="auto"/>
          <w:lang w:eastAsia="en-AU"/>
        </w:rPr>
        <w:t xml:space="preserve"> behaviour</w:t>
      </w:r>
      <w:r w:rsidR="0052083F">
        <w:rPr>
          <w:rFonts w:ascii="Arial" w:eastAsia="Times New Roman" w:hAnsi="Arial" w:cs="Arial"/>
          <w:bCs/>
          <w:color w:val="auto"/>
          <w:lang w:eastAsia="en-AU"/>
        </w:rPr>
        <w:t>al needs</w:t>
      </w:r>
      <w:r w:rsidRPr="00062768">
        <w:rPr>
          <w:rFonts w:ascii="Arial" w:eastAsia="Times New Roman" w:hAnsi="Arial" w:cs="Arial"/>
          <w:bCs/>
          <w:color w:val="auto"/>
          <w:lang w:eastAsia="en-AU"/>
        </w:rPr>
        <w:t xml:space="preserve"> and clinical charting.</w:t>
      </w:r>
    </w:p>
    <w:p w14:paraId="105B36B3" w14:textId="7AFD384B" w:rsidR="007B1B50" w:rsidRPr="00920F7A" w:rsidRDefault="00F87FAB" w:rsidP="0050160C">
      <w:pPr>
        <w:rPr>
          <w:rFonts w:ascii="Arial" w:eastAsia="Times New Roman" w:hAnsi="Arial" w:cs="Arial"/>
          <w:bCs/>
          <w:lang w:eastAsia="en-AU"/>
        </w:rPr>
      </w:pPr>
      <w:r>
        <w:rPr>
          <w:rFonts w:ascii="Arial" w:eastAsia="Times New Roman" w:hAnsi="Arial" w:cs="Arial"/>
          <w:bCs/>
          <w:color w:val="auto"/>
          <w:lang w:eastAsia="en-AU"/>
        </w:rPr>
        <w:t>Staff</w:t>
      </w:r>
      <w:r w:rsidR="00E33928" w:rsidRPr="00E33928">
        <w:rPr>
          <w:rFonts w:ascii="Arial" w:eastAsia="Times New Roman" w:hAnsi="Arial" w:cs="Arial"/>
          <w:bCs/>
          <w:color w:val="auto"/>
          <w:lang w:eastAsia="en-AU"/>
        </w:rPr>
        <w:t xml:space="preserve"> </w:t>
      </w:r>
      <w:r w:rsidR="0052083F">
        <w:rPr>
          <w:rFonts w:ascii="Arial" w:eastAsia="Times New Roman" w:hAnsi="Arial" w:cs="Arial"/>
          <w:bCs/>
          <w:color w:val="auto"/>
          <w:lang w:eastAsia="en-AU"/>
        </w:rPr>
        <w:t>demonstrated knowledge of strategies in place for consumers to manage their</w:t>
      </w:r>
      <w:r w:rsidR="007B1B50" w:rsidRPr="00E33928">
        <w:rPr>
          <w:rFonts w:ascii="Arial" w:eastAsia="Times New Roman" w:hAnsi="Arial" w:cs="Arial"/>
          <w:bCs/>
          <w:color w:val="auto"/>
          <w:lang w:eastAsia="en-AU"/>
        </w:rPr>
        <w:t xml:space="preserve"> high-impact and high-prevalence risks</w:t>
      </w:r>
      <w:r w:rsidR="00E33928" w:rsidRPr="00E33928">
        <w:rPr>
          <w:rFonts w:ascii="Arial" w:eastAsia="Times New Roman" w:hAnsi="Arial" w:cs="Arial"/>
          <w:bCs/>
          <w:color w:val="auto"/>
          <w:lang w:eastAsia="en-AU"/>
        </w:rPr>
        <w:t xml:space="preserve"> including, but not limited to, falls, weight loss and skin integrity. </w:t>
      </w:r>
      <w:r w:rsidR="0052083F">
        <w:rPr>
          <w:rFonts w:ascii="Arial" w:eastAsia="Times New Roman" w:hAnsi="Arial" w:cs="Arial"/>
          <w:bCs/>
          <w:color w:val="auto"/>
          <w:lang w:eastAsia="en-AU"/>
        </w:rPr>
        <w:t xml:space="preserve">Consumers said the care delivered was effective in managing any risks. </w:t>
      </w:r>
      <w:r w:rsidR="00CF0E45">
        <w:rPr>
          <w:rFonts w:ascii="Arial" w:eastAsia="Times New Roman" w:hAnsi="Arial" w:cs="Arial"/>
          <w:bCs/>
          <w:color w:val="auto"/>
          <w:lang w:eastAsia="en-AU"/>
        </w:rPr>
        <w:t>Policies and procedures guide staff practice in managing risks.</w:t>
      </w:r>
    </w:p>
    <w:p w14:paraId="164E24F5" w14:textId="1AA3645F" w:rsidR="007B1B50" w:rsidRPr="003B264C" w:rsidRDefault="007B1B50" w:rsidP="0050160C">
      <w:pPr>
        <w:rPr>
          <w:rFonts w:ascii="Arial" w:eastAsia="Times New Roman" w:hAnsi="Arial" w:cs="Arial"/>
          <w:bCs/>
          <w:color w:val="auto"/>
          <w:lang w:eastAsia="en-AU"/>
        </w:rPr>
      </w:pPr>
      <w:r w:rsidRPr="003B264C">
        <w:rPr>
          <w:rFonts w:ascii="Arial" w:eastAsia="Times New Roman" w:hAnsi="Arial" w:cs="Arial"/>
          <w:bCs/>
          <w:color w:val="auto"/>
          <w:lang w:eastAsia="en-AU"/>
        </w:rPr>
        <w:t>Care planning documentation reflected consultation between staff and representatives regarding advance care and end of life plans</w:t>
      </w:r>
      <w:r w:rsidR="003B264C" w:rsidRPr="003B264C">
        <w:rPr>
          <w:rFonts w:ascii="Arial" w:eastAsia="Times New Roman" w:hAnsi="Arial" w:cs="Arial"/>
          <w:bCs/>
          <w:color w:val="auto"/>
          <w:lang w:eastAsia="en-AU"/>
        </w:rPr>
        <w:t>, including individualised cultural and religious preferences</w:t>
      </w:r>
      <w:r w:rsidRPr="003B264C">
        <w:rPr>
          <w:rFonts w:ascii="Arial" w:eastAsia="Times New Roman" w:hAnsi="Arial" w:cs="Arial"/>
          <w:bCs/>
          <w:color w:val="auto"/>
          <w:lang w:eastAsia="en-AU"/>
        </w:rPr>
        <w:t xml:space="preserve">. </w:t>
      </w:r>
      <w:r w:rsidR="003B264C" w:rsidRPr="003B264C">
        <w:rPr>
          <w:rFonts w:ascii="Arial" w:eastAsia="Times New Roman" w:hAnsi="Arial" w:cs="Arial"/>
          <w:bCs/>
          <w:color w:val="auto"/>
          <w:lang w:eastAsia="en-AU"/>
        </w:rPr>
        <w:t xml:space="preserve">Staff were knowledgeable of how to identify consumer deterioration and their associated needs. </w:t>
      </w:r>
      <w:r w:rsidRPr="003B264C">
        <w:rPr>
          <w:rFonts w:ascii="Arial" w:eastAsia="Times New Roman" w:hAnsi="Arial" w:cs="Arial"/>
          <w:bCs/>
          <w:color w:val="auto"/>
          <w:lang w:eastAsia="en-AU"/>
        </w:rPr>
        <w:t>The service had policies</w:t>
      </w:r>
      <w:r w:rsidR="003B264C" w:rsidRPr="003B264C">
        <w:rPr>
          <w:rFonts w:ascii="Arial" w:eastAsia="Times New Roman" w:hAnsi="Arial" w:cs="Arial"/>
          <w:bCs/>
          <w:color w:val="auto"/>
          <w:lang w:eastAsia="en-AU"/>
        </w:rPr>
        <w:t xml:space="preserve"> and procedures</w:t>
      </w:r>
      <w:r w:rsidRPr="003B264C">
        <w:rPr>
          <w:rFonts w:ascii="Arial" w:eastAsia="Times New Roman" w:hAnsi="Arial" w:cs="Arial"/>
          <w:bCs/>
          <w:color w:val="auto"/>
          <w:lang w:eastAsia="en-AU"/>
        </w:rPr>
        <w:t xml:space="preserve"> to guide staff </w:t>
      </w:r>
      <w:r w:rsidR="003B264C" w:rsidRPr="003B264C">
        <w:rPr>
          <w:rFonts w:ascii="Arial" w:eastAsia="Times New Roman" w:hAnsi="Arial" w:cs="Arial"/>
          <w:bCs/>
          <w:color w:val="auto"/>
          <w:lang w:eastAsia="en-AU"/>
        </w:rPr>
        <w:t>on palliative and advance care.</w:t>
      </w:r>
    </w:p>
    <w:p w14:paraId="4EEC79C2" w14:textId="30F238A2" w:rsidR="007B1B50" w:rsidRPr="005F7FB1" w:rsidRDefault="00EF1DAA" w:rsidP="0050160C">
      <w:pPr>
        <w:rPr>
          <w:rFonts w:ascii="Arial" w:eastAsia="Times New Roman" w:hAnsi="Arial" w:cs="Arial"/>
          <w:bCs/>
          <w:color w:val="auto"/>
          <w:lang w:eastAsia="en-AU"/>
        </w:rPr>
      </w:pPr>
      <w:r w:rsidRPr="005F7FB1">
        <w:rPr>
          <w:rFonts w:ascii="Arial" w:eastAsia="Times New Roman" w:hAnsi="Arial" w:cs="Arial"/>
          <w:bCs/>
          <w:color w:val="auto"/>
          <w:lang w:eastAsia="en-AU"/>
        </w:rPr>
        <w:lastRenderedPageBreak/>
        <w:t>Consumers and representatives provided positive feedback regarding staff</w:t>
      </w:r>
      <w:r w:rsidR="005F7FB1" w:rsidRPr="005F7FB1">
        <w:rPr>
          <w:rFonts w:ascii="Arial" w:eastAsia="Times New Roman" w:hAnsi="Arial" w:cs="Arial"/>
          <w:bCs/>
          <w:color w:val="auto"/>
          <w:lang w:eastAsia="en-AU"/>
        </w:rPr>
        <w:t xml:space="preserve">’s </w:t>
      </w:r>
      <w:r w:rsidRPr="005F7FB1">
        <w:rPr>
          <w:rFonts w:ascii="Arial" w:eastAsia="Times New Roman" w:hAnsi="Arial" w:cs="Arial"/>
          <w:bCs/>
          <w:color w:val="auto"/>
          <w:lang w:eastAsia="en-AU"/>
        </w:rPr>
        <w:t>management of c</w:t>
      </w:r>
      <w:r w:rsidR="005F7FB1" w:rsidRPr="005F7FB1">
        <w:rPr>
          <w:rFonts w:ascii="Arial" w:eastAsia="Times New Roman" w:hAnsi="Arial" w:cs="Arial"/>
          <w:bCs/>
          <w:color w:val="auto"/>
          <w:lang w:eastAsia="en-AU"/>
        </w:rPr>
        <w:t xml:space="preserve">hanges to consumers’ condition. </w:t>
      </w:r>
      <w:r w:rsidR="007B1B50" w:rsidRPr="005F7FB1">
        <w:rPr>
          <w:rFonts w:ascii="Arial" w:eastAsia="Times New Roman" w:hAnsi="Arial" w:cs="Arial"/>
          <w:bCs/>
          <w:color w:val="auto"/>
          <w:lang w:eastAsia="en-AU"/>
        </w:rPr>
        <w:t xml:space="preserve">Staff described how they </w:t>
      </w:r>
      <w:r w:rsidRPr="005F7FB1">
        <w:rPr>
          <w:rFonts w:ascii="Arial" w:eastAsia="Times New Roman" w:hAnsi="Arial" w:cs="Arial"/>
          <w:bCs/>
          <w:color w:val="auto"/>
          <w:lang w:eastAsia="en-AU"/>
        </w:rPr>
        <w:t>identified</w:t>
      </w:r>
      <w:r w:rsidR="007B1B50" w:rsidRPr="005F7FB1">
        <w:rPr>
          <w:rFonts w:ascii="Arial" w:eastAsia="Times New Roman" w:hAnsi="Arial" w:cs="Arial"/>
          <w:bCs/>
          <w:color w:val="auto"/>
          <w:lang w:eastAsia="en-AU"/>
        </w:rPr>
        <w:t xml:space="preserve"> deterioration or changes</w:t>
      </w:r>
      <w:r w:rsidR="005F7FB1" w:rsidRPr="005F7FB1">
        <w:rPr>
          <w:rFonts w:ascii="Arial" w:eastAsia="Times New Roman" w:hAnsi="Arial" w:cs="Arial"/>
          <w:bCs/>
          <w:color w:val="auto"/>
          <w:lang w:eastAsia="en-AU"/>
        </w:rPr>
        <w:t xml:space="preserve">, including dietary, cognitive and physical </w:t>
      </w:r>
      <w:r w:rsidRPr="005F7FB1">
        <w:rPr>
          <w:rFonts w:ascii="Arial" w:eastAsia="Times New Roman" w:hAnsi="Arial" w:cs="Arial"/>
          <w:bCs/>
          <w:color w:val="auto"/>
          <w:lang w:eastAsia="en-AU"/>
        </w:rPr>
        <w:t xml:space="preserve">and </w:t>
      </w:r>
      <w:r w:rsidR="007B30E3">
        <w:rPr>
          <w:rFonts w:ascii="Arial" w:eastAsia="Times New Roman" w:hAnsi="Arial" w:cs="Arial"/>
          <w:bCs/>
          <w:color w:val="auto"/>
          <w:lang w:eastAsia="en-AU"/>
        </w:rPr>
        <w:t>took appropriate action</w:t>
      </w:r>
      <w:r w:rsidRPr="005F7FB1">
        <w:rPr>
          <w:rFonts w:ascii="Arial" w:eastAsia="Times New Roman" w:hAnsi="Arial" w:cs="Arial"/>
          <w:bCs/>
          <w:color w:val="auto"/>
          <w:lang w:eastAsia="en-AU"/>
        </w:rPr>
        <w:t>.</w:t>
      </w:r>
      <w:r w:rsidR="005F7FB1" w:rsidRPr="005F7FB1">
        <w:rPr>
          <w:rFonts w:ascii="Arial" w:eastAsia="Times New Roman" w:hAnsi="Arial" w:cs="Arial"/>
          <w:bCs/>
          <w:color w:val="auto"/>
          <w:lang w:eastAsia="en-AU"/>
        </w:rPr>
        <w:t xml:space="preserve"> </w:t>
      </w:r>
      <w:r w:rsidR="007B1B50" w:rsidRPr="005F7FB1">
        <w:rPr>
          <w:rFonts w:ascii="Arial" w:eastAsia="Times New Roman" w:hAnsi="Arial" w:cs="Arial"/>
          <w:bCs/>
          <w:color w:val="auto"/>
          <w:lang w:eastAsia="en-AU"/>
        </w:rPr>
        <w:t xml:space="preserve">Policies guided staff </w:t>
      </w:r>
      <w:r w:rsidR="007B30E3">
        <w:rPr>
          <w:rFonts w:ascii="Arial" w:eastAsia="Times New Roman" w:hAnsi="Arial" w:cs="Arial"/>
          <w:bCs/>
          <w:color w:val="auto"/>
          <w:lang w:eastAsia="en-AU"/>
        </w:rPr>
        <w:t>when responding</w:t>
      </w:r>
      <w:r w:rsidR="007B1B50" w:rsidRPr="005F7FB1">
        <w:rPr>
          <w:rFonts w:ascii="Arial" w:eastAsia="Times New Roman" w:hAnsi="Arial" w:cs="Arial"/>
          <w:bCs/>
          <w:color w:val="auto"/>
          <w:lang w:eastAsia="en-AU"/>
        </w:rPr>
        <w:t xml:space="preserve"> to changes in a consumer’s condition.</w:t>
      </w:r>
    </w:p>
    <w:p w14:paraId="6107EE80" w14:textId="4CF58B71" w:rsidR="007B1B50" w:rsidRPr="00FC6397" w:rsidRDefault="007B1B50" w:rsidP="0050160C">
      <w:pPr>
        <w:rPr>
          <w:rFonts w:ascii="Arial" w:eastAsia="Times New Roman" w:hAnsi="Arial" w:cs="Arial"/>
          <w:bCs/>
          <w:color w:val="auto"/>
          <w:lang w:eastAsia="en-AU"/>
        </w:rPr>
      </w:pPr>
      <w:r w:rsidRPr="00FC6397">
        <w:rPr>
          <w:rFonts w:ascii="Arial" w:eastAsia="Times New Roman" w:hAnsi="Arial" w:cs="Arial"/>
          <w:bCs/>
          <w:color w:val="auto"/>
          <w:lang w:eastAsia="en-AU"/>
        </w:rPr>
        <w:t>Consumers said their care needs and preferences were effectively communicated between staff</w:t>
      </w:r>
      <w:r w:rsidR="007B30E3">
        <w:rPr>
          <w:rFonts w:ascii="Arial" w:eastAsia="Times New Roman" w:hAnsi="Arial" w:cs="Arial"/>
          <w:bCs/>
          <w:color w:val="auto"/>
          <w:lang w:eastAsia="en-AU"/>
        </w:rPr>
        <w:t xml:space="preserve"> and this was evidenced in c</w:t>
      </w:r>
      <w:r w:rsidRPr="00FC6397">
        <w:rPr>
          <w:rFonts w:ascii="Arial" w:eastAsia="Times New Roman" w:hAnsi="Arial" w:cs="Arial"/>
          <w:bCs/>
          <w:color w:val="auto"/>
          <w:lang w:eastAsia="en-AU"/>
        </w:rPr>
        <w:t>are documentation</w:t>
      </w:r>
      <w:r w:rsidR="007B30E3">
        <w:rPr>
          <w:rFonts w:ascii="Arial" w:eastAsia="Times New Roman" w:hAnsi="Arial" w:cs="Arial"/>
          <w:bCs/>
          <w:color w:val="auto"/>
          <w:lang w:eastAsia="en-AU"/>
        </w:rPr>
        <w:t xml:space="preserve">. </w:t>
      </w:r>
      <w:r w:rsidRPr="00FC6397">
        <w:rPr>
          <w:rFonts w:ascii="Arial" w:eastAsia="Times New Roman" w:hAnsi="Arial" w:cs="Arial"/>
          <w:bCs/>
          <w:color w:val="auto"/>
          <w:lang w:eastAsia="en-AU"/>
        </w:rPr>
        <w:t>Staff described sharing information regarding consumer needs or changes at handover, during meetings and within the electronic care management system.</w:t>
      </w:r>
    </w:p>
    <w:p w14:paraId="08559B57" w14:textId="0DE16B63" w:rsidR="007B1B50" w:rsidRPr="00FC6397" w:rsidRDefault="007B1B50" w:rsidP="0050160C">
      <w:pPr>
        <w:rPr>
          <w:rFonts w:ascii="Arial" w:eastAsia="Times New Roman" w:hAnsi="Arial" w:cs="Arial"/>
          <w:bCs/>
          <w:color w:val="auto"/>
          <w:lang w:eastAsia="en-AU"/>
        </w:rPr>
      </w:pPr>
      <w:r w:rsidRPr="00FC6397">
        <w:rPr>
          <w:rFonts w:ascii="Arial" w:eastAsia="Times New Roman" w:hAnsi="Arial" w:cs="Arial"/>
          <w:bCs/>
          <w:color w:val="auto"/>
          <w:lang w:eastAsia="en-AU"/>
        </w:rPr>
        <w:t xml:space="preserve">Consumers and representatives said referrals to relevant health care professionals were timely and appropriate. Staff </w:t>
      </w:r>
      <w:r w:rsidR="00FC6397" w:rsidRPr="00FC6397">
        <w:rPr>
          <w:rFonts w:ascii="Arial" w:eastAsia="Times New Roman" w:hAnsi="Arial" w:cs="Arial"/>
          <w:bCs/>
          <w:color w:val="auto"/>
          <w:lang w:eastAsia="en-AU"/>
        </w:rPr>
        <w:t xml:space="preserve">were knowledgeable of referral pathways and </w:t>
      </w:r>
      <w:r w:rsidRPr="00FC6397">
        <w:rPr>
          <w:rFonts w:ascii="Arial" w:eastAsia="Times New Roman" w:hAnsi="Arial" w:cs="Arial"/>
          <w:bCs/>
          <w:color w:val="auto"/>
          <w:lang w:eastAsia="en-AU"/>
        </w:rPr>
        <w:t>utilised the service’s electronic management system to organise and document referrals. Consumer files evidenced referrals to allied health professionals and corresponding progress notes.</w:t>
      </w:r>
    </w:p>
    <w:p w14:paraId="57350F3A" w14:textId="2F963E10" w:rsidR="007B1B50" w:rsidRPr="00AA0069" w:rsidRDefault="00AA0069" w:rsidP="0050160C">
      <w:pPr>
        <w:rPr>
          <w:rFonts w:ascii="Arial" w:eastAsia="Times New Roman" w:hAnsi="Arial" w:cs="Arial"/>
          <w:bCs/>
          <w:color w:val="auto"/>
          <w:lang w:eastAsia="en-AU"/>
        </w:rPr>
      </w:pPr>
      <w:r w:rsidRPr="00AA0069">
        <w:rPr>
          <w:rFonts w:ascii="Arial" w:eastAsia="Times New Roman" w:hAnsi="Arial" w:cs="Arial"/>
          <w:bCs/>
          <w:color w:val="auto"/>
          <w:lang w:eastAsia="en-AU"/>
        </w:rPr>
        <w:t xml:space="preserve">Staff were </w:t>
      </w:r>
      <w:r w:rsidR="007B1B50" w:rsidRPr="00AA0069">
        <w:rPr>
          <w:rFonts w:ascii="Arial" w:eastAsia="Times New Roman" w:hAnsi="Arial" w:cs="Arial"/>
          <w:bCs/>
          <w:color w:val="auto"/>
          <w:lang w:eastAsia="en-AU"/>
        </w:rPr>
        <w:t>observed demonstrating infection control practices, including using persona</w:t>
      </w:r>
      <w:r w:rsidRPr="00AA0069">
        <w:rPr>
          <w:rFonts w:ascii="Arial" w:eastAsia="Times New Roman" w:hAnsi="Arial" w:cs="Arial"/>
          <w:bCs/>
          <w:color w:val="auto"/>
          <w:lang w:eastAsia="en-AU"/>
        </w:rPr>
        <w:t>l protective equipment</w:t>
      </w:r>
      <w:r w:rsidR="007B1B50" w:rsidRPr="00AA0069">
        <w:rPr>
          <w:rFonts w:ascii="Arial" w:eastAsia="Times New Roman" w:hAnsi="Arial" w:cs="Arial"/>
          <w:bCs/>
          <w:color w:val="auto"/>
          <w:lang w:eastAsia="en-AU"/>
        </w:rPr>
        <w:t xml:space="preserve"> and practicing hand hygiene. Staff demonstrated knowledge of key infection control practices, </w:t>
      </w:r>
      <w:r w:rsidRPr="00AA0069">
        <w:rPr>
          <w:rFonts w:ascii="Arial" w:eastAsia="Times New Roman" w:hAnsi="Arial" w:cs="Arial"/>
          <w:bCs/>
          <w:color w:val="auto"/>
          <w:lang w:eastAsia="en-AU"/>
        </w:rPr>
        <w:t>underwent relevant training and were guided by an Infection Prevention Control lead.</w:t>
      </w:r>
      <w:r w:rsidR="007B1B50" w:rsidRPr="00AA0069">
        <w:rPr>
          <w:rFonts w:ascii="Arial" w:eastAsia="Times New Roman" w:hAnsi="Arial" w:cs="Arial"/>
          <w:bCs/>
          <w:color w:val="auto"/>
          <w:lang w:eastAsia="en-AU"/>
        </w:rPr>
        <w:t xml:space="preserve"> Policies, procedures and plans were in place to guide staff on infection minimisation</w:t>
      </w:r>
      <w:r w:rsidRPr="00AA0069">
        <w:rPr>
          <w:rFonts w:ascii="Arial" w:eastAsia="Times New Roman" w:hAnsi="Arial" w:cs="Arial"/>
          <w:bCs/>
          <w:color w:val="auto"/>
          <w:lang w:eastAsia="en-AU"/>
        </w:rPr>
        <w:t xml:space="preserve">, </w:t>
      </w:r>
      <w:r w:rsidR="007B1B50" w:rsidRPr="00AA0069">
        <w:rPr>
          <w:rFonts w:ascii="Arial" w:eastAsia="Times New Roman" w:hAnsi="Arial" w:cs="Arial"/>
          <w:bCs/>
          <w:color w:val="auto"/>
          <w:lang w:eastAsia="en-AU"/>
        </w:rPr>
        <w:t>outbreak management</w:t>
      </w:r>
      <w:r w:rsidRPr="00AA0069">
        <w:rPr>
          <w:rFonts w:ascii="Arial" w:eastAsia="Times New Roman" w:hAnsi="Arial" w:cs="Arial"/>
          <w:bCs/>
          <w:color w:val="auto"/>
          <w:lang w:eastAsia="en-AU"/>
        </w:rPr>
        <w:t xml:space="preserve"> and antimicrobial stewardship.</w:t>
      </w:r>
    </w:p>
    <w:p w14:paraId="7F4B324B" w14:textId="5B10A19A"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074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074E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4602F47D" w:rsidR="00FC045E" w:rsidRPr="00996FAF" w:rsidRDefault="00677FE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074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5AB2806F" w:rsidR="00FC045E" w:rsidRPr="00996FAF" w:rsidRDefault="00677FE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074E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56B787D2" w:rsidR="00FC045E" w:rsidRPr="00996FAF" w:rsidRDefault="00677FE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074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5EEA2C54" w:rsidR="00FC045E" w:rsidRPr="00996FAF" w:rsidRDefault="00677FE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074E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771427EF" w:rsidR="00FC045E" w:rsidRPr="00996FAF" w:rsidRDefault="00677FE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074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319BBF3E" w:rsidR="00FC045E" w:rsidRPr="00996FAF" w:rsidRDefault="00677FE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074E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295448C8" w:rsidR="00FC045E" w:rsidRPr="00996FAF" w:rsidRDefault="00677FE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074EF5">
      <w:pPr>
        <w:pStyle w:val="Heading20"/>
        <w:spacing w:before="240"/>
      </w:pPr>
      <w:r w:rsidRPr="00996FAF">
        <w:t>Findings</w:t>
      </w:r>
    </w:p>
    <w:p w14:paraId="6E1A29E4" w14:textId="09011A7D" w:rsidR="007B1B50" w:rsidRPr="00D6320D" w:rsidRDefault="007B1B50" w:rsidP="0050160C">
      <w:pPr>
        <w:rPr>
          <w:rFonts w:ascii="Arial" w:eastAsia="Times New Roman" w:hAnsi="Arial" w:cs="Arial"/>
          <w:bCs/>
          <w:color w:val="auto"/>
          <w:lang w:eastAsia="en-AU"/>
        </w:rPr>
      </w:pPr>
      <w:r w:rsidRPr="00D6320D">
        <w:rPr>
          <w:rFonts w:ascii="Arial" w:eastAsia="Times New Roman" w:hAnsi="Arial" w:cs="Arial"/>
          <w:bCs/>
          <w:color w:val="auto"/>
          <w:lang w:eastAsia="en-AU"/>
        </w:rPr>
        <w:t xml:space="preserve">Consumers </w:t>
      </w:r>
      <w:r w:rsidR="00D6320D" w:rsidRPr="00D6320D">
        <w:rPr>
          <w:rFonts w:ascii="Arial" w:eastAsia="Times New Roman" w:hAnsi="Arial" w:cs="Arial"/>
          <w:bCs/>
          <w:color w:val="auto"/>
          <w:lang w:eastAsia="en-AU"/>
        </w:rPr>
        <w:t xml:space="preserve">said </w:t>
      </w:r>
      <w:r w:rsidRPr="00D6320D">
        <w:rPr>
          <w:rFonts w:ascii="Arial" w:eastAsia="Times New Roman" w:hAnsi="Arial" w:cs="Arial"/>
          <w:bCs/>
          <w:color w:val="auto"/>
          <w:lang w:eastAsia="en-AU"/>
        </w:rPr>
        <w:t xml:space="preserve">the services and supports for daily living met their needs, goals, preferences and optimised their health and well-being. Staff described consumers’ interests, social, emotional, cultural and spiritual needs which aligned with consumer’s care documentation. The </w:t>
      </w:r>
      <w:r w:rsidR="00FE7AA7">
        <w:rPr>
          <w:rFonts w:ascii="Arial" w:eastAsia="Times New Roman" w:hAnsi="Arial" w:cs="Arial"/>
          <w:bCs/>
          <w:color w:val="auto"/>
          <w:lang w:eastAsia="en-AU"/>
        </w:rPr>
        <w:t xml:space="preserve">lifestyle calendar evidenced </w:t>
      </w:r>
      <w:r w:rsidR="00D6320D" w:rsidRPr="00D6320D">
        <w:rPr>
          <w:rFonts w:ascii="Arial" w:eastAsia="Times New Roman" w:hAnsi="Arial" w:cs="Arial"/>
          <w:bCs/>
          <w:color w:val="auto"/>
          <w:lang w:eastAsia="en-AU"/>
        </w:rPr>
        <w:t xml:space="preserve">a variety of activities </w:t>
      </w:r>
      <w:r w:rsidR="00FE7AA7">
        <w:rPr>
          <w:rFonts w:ascii="Arial" w:eastAsia="Times New Roman" w:hAnsi="Arial" w:cs="Arial"/>
          <w:bCs/>
          <w:color w:val="auto"/>
          <w:lang w:eastAsia="en-AU"/>
        </w:rPr>
        <w:t xml:space="preserve">were offered and catered </w:t>
      </w:r>
      <w:r w:rsidR="00D6320D" w:rsidRPr="00D6320D">
        <w:rPr>
          <w:rFonts w:ascii="Arial" w:eastAsia="Times New Roman" w:hAnsi="Arial" w:cs="Arial"/>
          <w:bCs/>
          <w:color w:val="auto"/>
          <w:lang w:eastAsia="en-AU"/>
        </w:rPr>
        <w:t xml:space="preserve">for various levels of ability and </w:t>
      </w:r>
      <w:r w:rsidR="00FE7AA7">
        <w:rPr>
          <w:rFonts w:ascii="Arial" w:eastAsia="Times New Roman" w:hAnsi="Arial" w:cs="Arial"/>
          <w:bCs/>
          <w:color w:val="auto"/>
          <w:lang w:eastAsia="en-AU"/>
        </w:rPr>
        <w:t>was based on c</w:t>
      </w:r>
      <w:r w:rsidR="00D6320D" w:rsidRPr="00D6320D">
        <w:rPr>
          <w:rFonts w:ascii="Arial" w:eastAsia="Times New Roman" w:hAnsi="Arial" w:cs="Arial"/>
          <w:bCs/>
          <w:color w:val="auto"/>
          <w:lang w:eastAsia="en-AU"/>
        </w:rPr>
        <w:t xml:space="preserve">onsumer </w:t>
      </w:r>
      <w:r w:rsidR="00FE7AA7">
        <w:rPr>
          <w:rFonts w:ascii="Arial" w:eastAsia="Times New Roman" w:hAnsi="Arial" w:cs="Arial"/>
          <w:bCs/>
          <w:color w:val="auto"/>
          <w:lang w:eastAsia="en-AU"/>
        </w:rPr>
        <w:t>suggestions</w:t>
      </w:r>
      <w:r w:rsidRPr="00D6320D">
        <w:rPr>
          <w:rFonts w:ascii="Arial" w:eastAsia="Times New Roman" w:hAnsi="Arial" w:cs="Arial"/>
          <w:bCs/>
          <w:color w:val="auto"/>
          <w:lang w:eastAsia="en-AU"/>
        </w:rPr>
        <w:t>.</w:t>
      </w:r>
    </w:p>
    <w:p w14:paraId="7CC603E3" w14:textId="75E5A103" w:rsidR="007B1B50" w:rsidRPr="00DD155A" w:rsidRDefault="007B1B50" w:rsidP="0050160C">
      <w:pPr>
        <w:rPr>
          <w:rFonts w:ascii="Arial" w:eastAsia="Times New Roman" w:hAnsi="Arial" w:cs="Arial"/>
          <w:bCs/>
          <w:color w:val="auto"/>
          <w:lang w:eastAsia="en-AU"/>
        </w:rPr>
      </w:pPr>
      <w:r w:rsidRPr="00DD155A">
        <w:rPr>
          <w:rFonts w:ascii="Arial" w:eastAsia="Times New Roman" w:hAnsi="Arial" w:cs="Arial"/>
          <w:bCs/>
          <w:color w:val="auto"/>
          <w:lang w:eastAsia="en-AU"/>
        </w:rPr>
        <w:t xml:space="preserve">Consumers said the service supported their spiritual, emotional and psychological well-being. Staff described providing emotional support to consumers when needed and contacting family </w:t>
      </w:r>
      <w:r w:rsidR="003B785E">
        <w:rPr>
          <w:rFonts w:ascii="Arial" w:eastAsia="Times New Roman" w:hAnsi="Arial" w:cs="Arial"/>
          <w:bCs/>
          <w:color w:val="auto"/>
          <w:lang w:eastAsia="en-AU"/>
        </w:rPr>
        <w:t>as</w:t>
      </w:r>
      <w:r w:rsidRPr="00DD155A">
        <w:rPr>
          <w:rFonts w:ascii="Arial" w:eastAsia="Times New Roman" w:hAnsi="Arial" w:cs="Arial"/>
          <w:bCs/>
          <w:color w:val="auto"/>
          <w:lang w:eastAsia="en-AU"/>
        </w:rPr>
        <w:t xml:space="preserve"> </w:t>
      </w:r>
      <w:r w:rsidR="003B785E">
        <w:rPr>
          <w:rFonts w:ascii="Arial" w:eastAsia="Times New Roman" w:hAnsi="Arial" w:cs="Arial"/>
          <w:bCs/>
          <w:color w:val="auto"/>
          <w:lang w:eastAsia="en-AU"/>
        </w:rPr>
        <w:t>required</w:t>
      </w:r>
      <w:r w:rsidRPr="00DD155A">
        <w:rPr>
          <w:rFonts w:ascii="Arial" w:eastAsia="Times New Roman" w:hAnsi="Arial" w:cs="Arial"/>
          <w:bCs/>
          <w:color w:val="auto"/>
          <w:lang w:eastAsia="en-AU"/>
        </w:rPr>
        <w:t>. The service offered religious services relevant to consumer denomination and care documentation evidenced consumers’ emotional</w:t>
      </w:r>
      <w:r w:rsidR="00DD155A" w:rsidRPr="00DD155A">
        <w:rPr>
          <w:rFonts w:ascii="Arial" w:eastAsia="Times New Roman" w:hAnsi="Arial" w:cs="Arial"/>
          <w:bCs/>
          <w:color w:val="auto"/>
          <w:lang w:eastAsia="en-AU"/>
        </w:rPr>
        <w:t xml:space="preserve"> and </w:t>
      </w:r>
      <w:r w:rsidRPr="00DD155A">
        <w:rPr>
          <w:rFonts w:ascii="Arial" w:eastAsia="Times New Roman" w:hAnsi="Arial" w:cs="Arial"/>
          <w:bCs/>
          <w:color w:val="auto"/>
          <w:lang w:eastAsia="en-AU"/>
        </w:rPr>
        <w:t>spiritual needs, goals and preferences.</w:t>
      </w:r>
    </w:p>
    <w:p w14:paraId="5390299A" w14:textId="055EDEC3" w:rsidR="007B1B50" w:rsidRDefault="007B1B50" w:rsidP="0050160C">
      <w:pPr>
        <w:rPr>
          <w:rFonts w:ascii="Arial" w:eastAsia="Times New Roman" w:hAnsi="Arial" w:cs="Arial"/>
          <w:bCs/>
          <w:color w:val="auto"/>
          <w:lang w:eastAsia="en-AU"/>
        </w:rPr>
      </w:pPr>
      <w:r w:rsidRPr="00694A12">
        <w:rPr>
          <w:rFonts w:ascii="Arial" w:eastAsia="Times New Roman" w:hAnsi="Arial" w:cs="Arial"/>
          <w:bCs/>
          <w:color w:val="auto"/>
          <w:lang w:eastAsia="en-AU"/>
        </w:rPr>
        <w:t xml:space="preserve">Consumers said they were supported to participate in activities within the service or the community and the service encouraged ongoing social and personal connections. Care providers </w:t>
      </w:r>
      <w:r w:rsidR="00694A12" w:rsidRPr="00694A12">
        <w:rPr>
          <w:rFonts w:ascii="Arial" w:eastAsia="Times New Roman" w:hAnsi="Arial" w:cs="Arial"/>
          <w:bCs/>
          <w:color w:val="auto"/>
          <w:lang w:eastAsia="en-AU"/>
        </w:rPr>
        <w:t>visited the service to accompany</w:t>
      </w:r>
      <w:r w:rsidRPr="00694A12">
        <w:rPr>
          <w:rFonts w:ascii="Arial" w:eastAsia="Times New Roman" w:hAnsi="Arial" w:cs="Arial"/>
          <w:bCs/>
          <w:color w:val="auto"/>
          <w:lang w:eastAsia="en-AU"/>
        </w:rPr>
        <w:t xml:space="preserve"> consumers</w:t>
      </w:r>
      <w:r w:rsidR="00694A12" w:rsidRPr="00694A12">
        <w:rPr>
          <w:rFonts w:ascii="Arial" w:eastAsia="Times New Roman" w:hAnsi="Arial" w:cs="Arial"/>
          <w:bCs/>
          <w:color w:val="auto"/>
          <w:lang w:eastAsia="en-AU"/>
        </w:rPr>
        <w:t xml:space="preserve"> into the community or s</w:t>
      </w:r>
      <w:r w:rsidR="003B785E">
        <w:rPr>
          <w:rFonts w:ascii="Arial" w:eastAsia="Times New Roman" w:hAnsi="Arial" w:cs="Arial"/>
          <w:bCs/>
          <w:color w:val="auto"/>
          <w:lang w:eastAsia="en-AU"/>
        </w:rPr>
        <w:t>upport</w:t>
      </w:r>
      <w:r w:rsidR="00694A12" w:rsidRPr="00694A12">
        <w:rPr>
          <w:rFonts w:ascii="Arial" w:eastAsia="Times New Roman" w:hAnsi="Arial" w:cs="Arial"/>
          <w:bCs/>
          <w:color w:val="auto"/>
          <w:lang w:eastAsia="en-AU"/>
        </w:rPr>
        <w:t xml:space="preserve"> consumers inside the service</w:t>
      </w:r>
      <w:r w:rsidRPr="00694A12">
        <w:rPr>
          <w:rFonts w:ascii="Arial" w:eastAsia="Times New Roman" w:hAnsi="Arial" w:cs="Arial"/>
          <w:bCs/>
          <w:color w:val="auto"/>
          <w:lang w:eastAsia="en-AU"/>
        </w:rPr>
        <w:t xml:space="preserve">. Care documentation evidenced </w:t>
      </w:r>
      <w:r w:rsidR="00694A12" w:rsidRPr="00694A12">
        <w:rPr>
          <w:rFonts w:ascii="Arial" w:eastAsia="Times New Roman" w:hAnsi="Arial" w:cs="Arial"/>
          <w:bCs/>
          <w:color w:val="auto"/>
          <w:lang w:eastAsia="en-AU"/>
        </w:rPr>
        <w:t xml:space="preserve">consumers’ activities of interest and </w:t>
      </w:r>
      <w:r w:rsidR="003B785E">
        <w:rPr>
          <w:rFonts w:ascii="Arial" w:eastAsia="Times New Roman" w:hAnsi="Arial" w:cs="Arial"/>
          <w:bCs/>
          <w:color w:val="auto"/>
          <w:lang w:eastAsia="en-AU"/>
        </w:rPr>
        <w:t>assistance</w:t>
      </w:r>
      <w:r w:rsidR="00694A12" w:rsidRPr="00694A12">
        <w:rPr>
          <w:rFonts w:ascii="Arial" w:eastAsia="Times New Roman" w:hAnsi="Arial" w:cs="Arial"/>
          <w:bCs/>
          <w:color w:val="auto"/>
          <w:lang w:eastAsia="en-AU"/>
        </w:rPr>
        <w:t xml:space="preserve"> provided by the service to undertake internal and external activities</w:t>
      </w:r>
      <w:r w:rsidRPr="00694A12">
        <w:rPr>
          <w:rFonts w:ascii="Arial" w:eastAsia="Times New Roman" w:hAnsi="Arial" w:cs="Arial"/>
          <w:bCs/>
          <w:color w:val="auto"/>
          <w:lang w:eastAsia="en-AU"/>
        </w:rPr>
        <w:t>.</w:t>
      </w:r>
    </w:p>
    <w:p w14:paraId="5C98E8D0" w14:textId="4FA8C337" w:rsidR="007B1B50" w:rsidRPr="004A01FB" w:rsidRDefault="007B1B50" w:rsidP="0050160C">
      <w:pPr>
        <w:rPr>
          <w:rFonts w:ascii="Arial" w:eastAsia="Times New Roman" w:hAnsi="Arial" w:cs="Arial"/>
          <w:bCs/>
          <w:color w:val="auto"/>
          <w:lang w:eastAsia="en-AU"/>
        </w:rPr>
      </w:pPr>
      <w:r w:rsidRPr="004A01FB">
        <w:rPr>
          <w:rFonts w:ascii="Arial" w:eastAsia="Times New Roman" w:hAnsi="Arial" w:cs="Arial"/>
          <w:bCs/>
          <w:color w:val="auto"/>
          <w:lang w:eastAsia="en-AU"/>
        </w:rPr>
        <w:t xml:space="preserve">Consumers said staff </w:t>
      </w:r>
      <w:r w:rsidR="004A01FB" w:rsidRPr="004A01FB">
        <w:rPr>
          <w:rFonts w:ascii="Arial" w:eastAsia="Times New Roman" w:hAnsi="Arial" w:cs="Arial"/>
          <w:bCs/>
          <w:color w:val="auto"/>
          <w:lang w:eastAsia="en-AU"/>
        </w:rPr>
        <w:t>were consistently aware of</w:t>
      </w:r>
      <w:r w:rsidRPr="004A01FB">
        <w:rPr>
          <w:rFonts w:ascii="Arial" w:eastAsia="Times New Roman" w:hAnsi="Arial" w:cs="Arial"/>
          <w:bCs/>
          <w:color w:val="auto"/>
          <w:lang w:eastAsia="en-AU"/>
        </w:rPr>
        <w:t xml:space="preserve"> their needs and preferences. Staff shared consumer care information during handovers</w:t>
      </w:r>
      <w:r w:rsidR="004A01FB" w:rsidRPr="004A01FB">
        <w:rPr>
          <w:rFonts w:ascii="Arial" w:eastAsia="Times New Roman" w:hAnsi="Arial" w:cs="Arial"/>
          <w:bCs/>
          <w:color w:val="auto"/>
          <w:lang w:eastAsia="en-AU"/>
        </w:rPr>
        <w:t xml:space="preserve">, </w:t>
      </w:r>
      <w:r w:rsidRPr="004A01FB">
        <w:rPr>
          <w:rFonts w:ascii="Arial" w:eastAsia="Times New Roman" w:hAnsi="Arial" w:cs="Arial"/>
          <w:bCs/>
          <w:color w:val="auto"/>
          <w:lang w:eastAsia="en-AU"/>
        </w:rPr>
        <w:t xml:space="preserve">meetings and through the electronic care </w:t>
      </w:r>
      <w:r w:rsidRPr="004A01FB">
        <w:rPr>
          <w:rFonts w:ascii="Arial" w:eastAsia="Times New Roman" w:hAnsi="Arial" w:cs="Arial"/>
          <w:bCs/>
          <w:color w:val="auto"/>
          <w:lang w:eastAsia="en-AU"/>
        </w:rPr>
        <w:lastRenderedPageBreak/>
        <w:t xml:space="preserve">management system. Care documentation evidenced </w:t>
      </w:r>
      <w:r w:rsidR="004A01FB" w:rsidRPr="004A01FB">
        <w:rPr>
          <w:rFonts w:ascii="Arial" w:eastAsia="Times New Roman" w:hAnsi="Arial" w:cs="Arial"/>
          <w:bCs/>
          <w:color w:val="auto"/>
          <w:lang w:eastAsia="en-AU"/>
        </w:rPr>
        <w:t>contact information for those the consumer wished to involve in their care and services.</w:t>
      </w:r>
    </w:p>
    <w:p w14:paraId="712854AB" w14:textId="23949D42" w:rsidR="007B1B50" w:rsidRPr="008A1F41" w:rsidRDefault="007B1B50" w:rsidP="0050160C">
      <w:pPr>
        <w:rPr>
          <w:rFonts w:ascii="Arial" w:eastAsia="Times New Roman" w:hAnsi="Arial" w:cs="Arial"/>
          <w:bCs/>
          <w:color w:val="auto"/>
          <w:lang w:eastAsia="en-AU"/>
        </w:rPr>
      </w:pPr>
      <w:r w:rsidRPr="008A1F41">
        <w:rPr>
          <w:rFonts w:ascii="Arial" w:eastAsia="Times New Roman" w:hAnsi="Arial" w:cs="Arial"/>
          <w:bCs/>
          <w:color w:val="auto"/>
          <w:lang w:eastAsia="en-AU"/>
        </w:rPr>
        <w:t>Consumers said they were supported by other organisations, support services and care providers. St</w:t>
      </w:r>
      <w:r w:rsidR="008A1F41" w:rsidRPr="008A1F41">
        <w:rPr>
          <w:rFonts w:ascii="Arial" w:eastAsia="Times New Roman" w:hAnsi="Arial" w:cs="Arial"/>
          <w:bCs/>
          <w:color w:val="auto"/>
          <w:lang w:eastAsia="en-AU"/>
        </w:rPr>
        <w:t xml:space="preserve">aff </w:t>
      </w:r>
      <w:r w:rsidR="00FE7AA7">
        <w:rPr>
          <w:rFonts w:ascii="Arial" w:eastAsia="Times New Roman" w:hAnsi="Arial" w:cs="Arial"/>
          <w:bCs/>
          <w:color w:val="auto"/>
          <w:lang w:eastAsia="en-AU"/>
        </w:rPr>
        <w:t xml:space="preserve">demonstrated knowledge of referral pathways. </w:t>
      </w:r>
      <w:r w:rsidRPr="008A1F41">
        <w:rPr>
          <w:rFonts w:ascii="Arial" w:eastAsia="Times New Roman" w:hAnsi="Arial" w:cs="Arial"/>
          <w:bCs/>
          <w:color w:val="auto"/>
          <w:lang w:eastAsia="en-AU"/>
        </w:rPr>
        <w:t>Care documentation evidenced referrals supportive of consumer’s needs and preferences.</w:t>
      </w:r>
    </w:p>
    <w:p w14:paraId="33450D8C" w14:textId="63C9D8CD" w:rsidR="007B1B50" w:rsidRPr="000A5208" w:rsidRDefault="007B1B50" w:rsidP="0050160C">
      <w:pPr>
        <w:rPr>
          <w:rFonts w:ascii="Arial" w:eastAsia="Times New Roman" w:hAnsi="Arial" w:cs="Arial"/>
          <w:bCs/>
          <w:color w:val="auto"/>
          <w:lang w:eastAsia="en-AU"/>
        </w:rPr>
      </w:pPr>
      <w:r w:rsidRPr="000A5208">
        <w:rPr>
          <w:rFonts w:ascii="Arial" w:eastAsia="Times New Roman" w:hAnsi="Arial" w:cs="Arial"/>
          <w:bCs/>
          <w:color w:val="auto"/>
          <w:lang w:eastAsia="en-AU"/>
        </w:rPr>
        <w:t>Consumers said the service provided varied meals of suitable quality</w:t>
      </w:r>
      <w:r w:rsidR="00FE7AA7">
        <w:rPr>
          <w:rFonts w:ascii="Arial" w:eastAsia="Times New Roman" w:hAnsi="Arial" w:cs="Arial"/>
          <w:bCs/>
          <w:color w:val="auto"/>
          <w:lang w:eastAsia="en-AU"/>
        </w:rPr>
        <w:t xml:space="preserve">, </w:t>
      </w:r>
      <w:r w:rsidRPr="000A5208">
        <w:rPr>
          <w:rFonts w:ascii="Arial" w:eastAsia="Times New Roman" w:hAnsi="Arial" w:cs="Arial"/>
          <w:bCs/>
          <w:color w:val="auto"/>
          <w:lang w:eastAsia="en-AU"/>
        </w:rPr>
        <w:t>quantity</w:t>
      </w:r>
      <w:r w:rsidR="00FE7AA7">
        <w:rPr>
          <w:rFonts w:ascii="Arial" w:eastAsia="Times New Roman" w:hAnsi="Arial" w:cs="Arial"/>
          <w:bCs/>
          <w:color w:val="auto"/>
          <w:lang w:eastAsia="en-AU"/>
        </w:rPr>
        <w:t xml:space="preserve"> and o</w:t>
      </w:r>
      <w:r w:rsidRPr="000A5208">
        <w:rPr>
          <w:rFonts w:ascii="Arial" w:eastAsia="Times New Roman" w:hAnsi="Arial" w:cs="Arial"/>
          <w:bCs/>
          <w:color w:val="auto"/>
          <w:lang w:eastAsia="en-AU"/>
        </w:rPr>
        <w:t>ptions other than those offered on the menu were available</w:t>
      </w:r>
      <w:r w:rsidR="00FE7AA7">
        <w:rPr>
          <w:rFonts w:ascii="Arial" w:eastAsia="Times New Roman" w:hAnsi="Arial" w:cs="Arial"/>
          <w:bCs/>
          <w:color w:val="auto"/>
          <w:lang w:eastAsia="en-AU"/>
        </w:rPr>
        <w:t xml:space="preserve">. Consumer’s </w:t>
      </w:r>
      <w:r w:rsidR="000A5208">
        <w:rPr>
          <w:rFonts w:ascii="Arial" w:eastAsia="Times New Roman" w:hAnsi="Arial" w:cs="Arial"/>
          <w:bCs/>
          <w:color w:val="auto"/>
          <w:lang w:eastAsia="en-AU"/>
        </w:rPr>
        <w:t>dietary requirements were displayed in kitchen areas.</w:t>
      </w:r>
      <w:r w:rsidRPr="000A5208">
        <w:rPr>
          <w:rFonts w:ascii="Arial" w:eastAsia="Times New Roman" w:hAnsi="Arial" w:cs="Arial"/>
          <w:bCs/>
          <w:color w:val="auto"/>
          <w:lang w:eastAsia="en-AU"/>
        </w:rPr>
        <w:t xml:space="preserve"> </w:t>
      </w:r>
      <w:r w:rsidR="000A5208" w:rsidRPr="000A5208">
        <w:rPr>
          <w:rFonts w:ascii="Arial" w:eastAsia="Times New Roman" w:hAnsi="Arial" w:cs="Arial"/>
          <w:bCs/>
          <w:color w:val="auto"/>
          <w:lang w:eastAsia="en-AU"/>
        </w:rPr>
        <w:t>Consumers provide</w:t>
      </w:r>
      <w:r w:rsidR="003B785E">
        <w:rPr>
          <w:rFonts w:ascii="Arial" w:eastAsia="Times New Roman" w:hAnsi="Arial" w:cs="Arial"/>
          <w:bCs/>
          <w:color w:val="auto"/>
          <w:lang w:eastAsia="en-AU"/>
        </w:rPr>
        <w:t>d</w:t>
      </w:r>
      <w:r w:rsidR="000A5208" w:rsidRPr="000A5208">
        <w:rPr>
          <w:rFonts w:ascii="Arial" w:eastAsia="Times New Roman" w:hAnsi="Arial" w:cs="Arial"/>
          <w:bCs/>
          <w:color w:val="auto"/>
          <w:lang w:eastAsia="en-AU"/>
        </w:rPr>
        <w:t xml:space="preserve"> feedback regarding food service through feedback forms, making a complaint, participating in meetings or speaking directly to staff.</w:t>
      </w:r>
    </w:p>
    <w:p w14:paraId="56E81CE3" w14:textId="51516AAD" w:rsidR="00897E95" w:rsidRPr="00897E95" w:rsidRDefault="007B1B50" w:rsidP="0050160C">
      <w:pPr>
        <w:rPr>
          <w:rFonts w:ascii="Arial" w:eastAsia="Times New Roman" w:hAnsi="Arial" w:cs="Arial"/>
          <w:bCs/>
          <w:color w:val="auto"/>
          <w:lang w:eastAsia="en-AU"/>
        </w:rPr>
      </w:pPr>
      <w:r w:rsidRPr="00897E95">
        <w:rPr>
          <w:rFonts w:ascii="Arial" w:eastAsia="Times New Roman" w:hAnsi="Arial" w:cs="Arial"/>
          <w:bCs/>
          <w:color w:val="auto"/>
          <w:lang w:eastAsia="en-AU"/>
        </w:rPr>
        <w:t xml:space="preserve">Consumers said they </w:t>
      </w:r>
      <w:r w:rsidR="00B137FA" w:rsidRPr="00897E95">
        <w:rPr>
          <w:rFonts w:ascii="Arial" w:eastAsia="Times New Roman" w:hAnsi="Arial" w:cs="Arial"/>
          <w:bCs/>
          <w:color w:val="auto"/>
          <w:lang w:eastAsia="en-AU"/>
        </w:rPr>
        <w:t xml:space="preserve">feel </w:t>
      </w:r>
      <w:r w:rsidRPr="00897E95">
        <w:rPr>
          <w:rFonts w:ascii="Arial" w:eastAsia="Times New Roman" w:hAnsi="Arial" w:cs="Arial"/>
          <w:bCs/>
          <w:color w:val="auto"/>
          <w:lang w:eastAsia="en-AU"/>
        </w:rPr>
        <w:t>safe</w:t>
      </w:r>
      <w:r w:rsidR="00B137FA" w:rsidRPr="00897E95">
        <w:rPr>
          <w:rFonts w:ascii="Arial" w:eastAsia="Times New Roman" w:hAnsi="Arial" w:cs="Arial"/>
          <w:bCs/>
          <w:color w:val="auto"/>
          <w:lang w:eastAsia="en-AU"/>
        </w:rPr>
        <w:t xml:space="preserve"> using equipment provided by the service, and that it is suitable, clean and</w:t>
      </w:r>
      <w:r w:rsidRPr="00897E95">
        <w:rPr>
          <w:rFonts w:ascii="Arial" w:eastAsia="Times New Roman" w:hAnsi="Arial" w:cs="Arial"/>
          <w:bCs/>
          <w:color w:val="auto"/>
          <w:lang w:eastAsia="en-AU"/>
        </w:rPr>
        <w:t xml:space="preserve"> well-maintaine</w:t>
      </w:r>
      <w:r w:rsidR="00B137FA" w:rsidRPr="00897E95">
        <w:rPr>
          <w:rFonts w:ascii="Arial" w:eastAsia="Times New Roman" w:hAnsi="Arial" w:cs="Arial"/>
          <w:bCs/>
          <w:color w:val="auto"/>
          <w:lang w:eastAsia="en-AU"/>
        </w:rPr>
        <w:t>d</w:t>
      </w:r>
      <w:r w:rsidRPr="00897E95">
        <w:rPr>
          <w:rFonts w:ascii="Arial" w:eastAsia="Times New Roman" w:hAnsi="Arial" w:cs="Arial"/>
          <w:bCs/>
          <w:color w:val="auto"/>
          <w:lang w:eastAsia="en-AU"/>
        </w:rPr>
        <w:t xml:space="preserve">. </w:t>
      </w:r>
      <w:r w:rsidR="00897E95" w:rsidRPr="00897E95">
        <w:rPr>
          <w:rFonts w:ascii="Arial" w:eastAsia="Times New Roman" w:hAnsi="Arial" w:cs="Arial"/>
          <w:bCs/>
          <w:color w:val="auto"/>
          <w:lang w:eastAsia="en-AU"/>
        </w:rPr>
        <w:t>Staff were knowledgeable of processes to report maintenance issues and schedules were in place to perform preventative or responsive maintenance. Equipment was observed to be suitable, clean and well-maintained.</w:t>
      </w:r>
    </w:p>
    <w:p w14:paraId="341D13BF" w14:textId="5346F2A3"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71"/>
        <w:gridCol w:w="6488"/>
        <w:gridCol w:w="1984"/>
      </w:tblGrid>
      <w:tr w:rsidR="00FC045E" w:rsidRPr="00996FAF" w14:paraId="3EBE30C0" w14:textId="77777777" w:rsidTr="00074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074E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488"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4833C170" w:rsidR="00FC045E" w:rsidRPr="00996FAF" w:rsidRDefault="00677FE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074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488"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3F0DBB5B" w:rsidR="00FC045E" w:rsidRPr="00996FAF" w:rsidRDefault="00677FE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074E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488"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0A133EFE" w:rsidR="00FC045E" w:rsidRPr="00996FAF" w:rsidRDefault="00677FE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074EF5">
      <w:pPr>
        <w:pStyle w:val="Heading20"/>
        <w:spacing w:before="240"/>
      </w:pPr>
      <w:r>
        <w:t>Findings</w:t>
      </w:r>
    </w:p>
    <w:p w14:paraId="754B4A48" w14:textId="5A30040A" w:rsidR="00B77B7F" w:rsidRPr="00BA1E21" w:rsidRDefault="007B1B50" w:rsidP="0050160C">
      <w:pPr>
        <w:rPr>
          <w:rFonts w:ascii="Arial" w:eastAsia="Times New Roman" w:hAnsi="Arial" w:cs="Arial"/>
          <w:bCs/>
          <w:lang w:eastAsia="en-AU"/>
        </w:rPr>
      </w:pPr>
      <w:r w:rsidRPr="00B77B7F">
        <w:rPr>
          <w:rFonts w:ascii="Arial" w:eastAsia="Times New Roman" w:hAnsi="Arial" w:cs="Arial"/>
          <w:bCs/>
          <w:color w:val="auto"/>
          <w:lang w:eastAsia="en-AU"/>
        </w:rPr>
        <w:t xml:space="preserve">Consumers </w:t>
      </w:r>
      <w:r w:rsidR="00B77B7F" w:rsidRPr="00B77B7F">
        <w:rPr>
          <w:rFonts w:ascii="Arial" w:eastAsia="Times New Roman" w:hAnsi="Arial" w:cs="Arial"/>
          <w:bCs/>
          <w:color w:val="auto"/>
          <w:lang w:eastAsia="en-AU"/>
        </w:rPr>
        <w:t>said they felt welcomed and comfortable at the service which gave them a sense of belonging. The service featured directional signage to assist navigation and was observed to be open</w:t>
      </w:r>
      <w:r w:rsidR="00FE7AA7">
        <w:rPr>
          <w:rFonts w:ascii="Arial" w:eastAsia="Times New Roman" w:hAnsi="Arial" w:cs="Arial"/>
          <w:bCs/>
          <w:color w:val="auto"/>
          <w:lang w:eastAsia="en-AU"/>
        </w:rPr>
        <w:t xml:space="preserve">, </w:t>
      </w:r>
      <w:r w:rsidR="00B77B7F" w:rsidRPr="00B77B7F">
        <w:rPr>
          <w:rFonts w:ascii="Arial" w:eastAsia="Times New Roman" w:hAnsi="Arial" w:cs="Arial"/>
          <w:bCs/>
          <w:color w:val="auto"/>
          <w:lang w:eastAsia="en-AU"/>
        </w:rPr>
        <w:t>welcoming</w:t>
      </w:r>
      <w:r w:rsidR="00FE7AA7">
        <w:rPr>
          <w:rFonts w:ascii="Arial" w:eastAsia="Times New Roman" w:hAnsi="Arial" w:cs="Arial"/>
          <w:bCs/>
          <w:color w:val="auto"/>
          <w:lang w:eastAsia="en-AU"/>
        </w:rPr>
        <w:t>,</w:t>
      </w:r>
      <w:r w:rsidR="00B77B7F" w:rsidRPr="00B77B7F">
        <w:rPr>
          <w:rFonts w:ascii="Arial" w:eastAsia="Times New Roman" w:hAnsi="Arial" w:cs="Arial"/>
          <w:bCs/>
          <w:color w:val="auto"/>
          <w:lang w:eastAsia="en-AU"/>
        </w:rPr>
        <w:t xml:space="preserve"> </w:t>
      </w:r>
      <w:r w:rsidR="00FE7AA7">
        <w:rPr>
          <w:rFonts w:ascii="Arial" w:eastAsia="Times New Roman" w:hAnsi="Arial" w:cs="Arial"/>
          <w:bCs/>
          <w:color w:val="auto"/>
          <w:lang w:eastAsia="en-AU"/>
        </w:rPr>
        <w:t xml:space="preserve">had </w:t>
      </w:r>
      <w:r w:rsidR="00B77B7F" w:rsidRPr="00B77B7F">
        <w:rPr>
          <w:rFonts w:ascii="Arial" w:eastAsia="Times New Roman" w:hAnsi="Arial" w:cs="Arial"/>
          <w:bCs/>
          <w:color w:val="auto"/>
          <w:lang w:eastAsia="en-AU"/>
        </w:rPr>
        <w:t>large gardens and seating throughout. Staff were supportive of consumers who preferred to bring their own furniture and decorative items to personalise their bedrooms</w:t>
      </w:r>
      <w:r w:rsidR="00B77B7F" w:rsidRPr="007B1B50">
        <w:rPr>
          <w:rFonts w:ascii="Arial" w:eastAsia="Times New Roman" w:hAnsi="Arial" w:cs="Arial"/>
          <w:bCs/>
          <w:color w:val="4472C4" w:themeColor="accent1"/>
          <w:lang w:eastAsia="en-AU"/>
        </w:rPr>
        <w:t>.</w:t>
      </w:r>
    </w:p>
    <w:p w14:paraId="23B6B711" w14:textId="6BA79219" w:rsidR="007B1B50" w:rsidRPr="00DA0669" w:rsidRDefault="007B1B50" w:rsidP="0050160C">
      <w:pPr>
        <w:rPr>
          <w:rFonts w:ascii="Arial" w:eastAsia="Times New Roman" w:hAnsi="Arial" w:cs="Arial"/>
          <w:bCs/>
          <w:color w:val="auto"/>
          <w:lang w:eastAsia="en-AU"/>
        </w:rPr>
      </w:pPr>
      <w:r w:rsidRPr="00DA0669">
        <w:rPr>
          <w:rFonts w:ascii="Arial" w:eastAsia="Times New Roman" w:hAnsi="Arial" w:cs="Arial"/>
          <w:bCs/>
          <w:color w:val="auto"/>
          <w:lang w:eastAsia="en-AU"/>
        </w:rPr>
        <w:t xml:space="preserve">Consumers said </w:t>
      </w:r>
      <w:r w:rsidR="00DA0669" w:rsidRPr="00DA0669">
        <w:rPr>
          <w:rFonts w:ascii="Arial" w:eastAsia="Times New Roman" w:hAnsi="Arial" w:cs="Arial"/>
          <w:bCs/>
          <w:color w:val="auto"/>
          <w:lang w:eastAsia="en-AU"/>
        </w:rPr>
        <w:t xml:space="preserve">the service environment was clean, well-maintained and comfortable, and </w:t>
      </w:r>
      <w:r w:rsidRPr="00DA0669">
        <w:rPr>
          <w:rFonts w:ascii="Arial" w:eastAsia="Times New Roman" w:hAnsi="Arial" w:cs="Arial"/>
          <w:bCs/>
          <w:color w:val="auto"/>
          <w:lang w:eastAsia="en-AU"/>
        </w:rPr>
        <w:t>they could move freely between indoor and outdoor areas</w:t>
      </w:r>
      <w:r w:rsidR="00DA0669" w:rsidRPr="00DA0669">
        <w:rPr>
          <w:rFonts w:ascii="Arial" w:eastAsia="Times New Roman" w:hAnsi="Arial" w:cs="Arial"/>
          <w:bCs/>
          <w:color w:val="auto"/>
          <w:lang w:eastAsia="en-AU"/>
        </w:rPr>
        <w:t xml:space="preserve">. </w:t>
      </w:r>
      <w:r w:rsidRPr="00DA0669">
        <w:rPr>
          <w:rFonts w:ascii="Arial" w:eastAsia="Times New Roman" w:hAnsi="Arial" w:cs="Arial"/>
          <w:bCs/>
          <w:color w:val="auto"/>
          <w:lang w:eastAsia="en-AU"/>
        </w:rPr>
        <w:t xml:space="preserve">Documentation evidenced cleaning of the internal environment was attended to routinely </w:t>
      </w:r>
      <w:r w:rsidR="00DA0669" w:rsidRPr="00DA0669">
        <w:rPr>
          <w:rFonts w:ascii="Arial" w:eastAsia="Times New Roman" w:hAnsi="Arial" w:cs="Arial"/>
          <w:bCs/>
          <w:color w:val="auto"/>
          <w:lang w:eastAsia="en-AU"/>
        </w:rPr>
        <w:t xml:space="preserve">and </w:t>
      </w:r>
      <w:r w:rsidRPr="00DA0669">
        <w:rPr>
          <w:rFonts w:ascii="Arial" w:eastAsia="Times New Roman" w:hAnsi="Arial" w:cs="Arial"/>
          <w:bCs/>
          <w:color w:val="auto"/>
          <w:lang w:eastAsia="en-AU"/>
        </w:rPr>
        <w:t>regular maintenance was scheduled</w:t>
      </w:r>
      <w:r w:rsidR="00DA0669" w:rsidRPr="00DA0669">
        <w:rPr>
          <w:rFonts w:ascii="Arial" w:eastAsia="Times New Roman" w:hAnsi="Arial" w:cs="Arial"/>
          <w:bCs/>
          <w:color w:val="auto"/>
          <w:lang w:eastAsia="en-AU"/>
        </w:rPr>
        <w:t>.</w:t>
      </w:r>
    </w:p>
    <w:p w14:paraId="3399DE9E" w14:textId="0EB7CBD4" w:rsidR="007B1B50" w:rsidRPr="0023705F" w:rsidRDefault="007B1B50" w:rsidP="0050160C">
      <w:pPr>
        <w:rPr>
          <w:rFonts w:ascii="Arial" w:eastAsia="Times New Roman" w:hAnsi="Arial" w:cs="Arial"/>
          <w:bCs/>
          <w:color w:val="auto"/>
          <w:lang w:eastAsia="en-AU"/>
        </w:rPr>
      </w:pPr>
      <w:r w:rsidRPr="0023705F">
        <w:rPr>
          <w:rFonts w:ascii="Arial" w:eastAsia="Times New Roman" w:hAnsi="Arial" w:cs="Arial"/>
          <w:bCs/>
          <w:color w:val="auto"/>
          <w:lang w:eastAsia="en-AU"/>
        </w:rPr>
        <w:t>Consumers said equipment was clean and they felt safe using it</w:t>
      </w:r>
      <w:r w:rsidR="00346088" w:rsidRPr="0023705F">
        <w:rPr>
          <w:rFonts w:ascii="Arial" w:eastAsia="Times New Roman" w:hAnsi="Arial" w:cs="Arial"/>
          <w:bCs/>
          <w:color w:val="auto"/>
          <w:lang w:eastAsia="en-AU"/>
        </w:rPr>
        <w:t>, including when assisted</w:t>
      </w:r>
      <w:r w:rsidR="0023705F">
        <w:rPr>
          <w:rFonts w:ascii="Arial" w:eastAsia="Times New Roman" w:hAnsi="Arial" w:cs="Arial"/>
          <w:bCs/>
          <w:color w:val="auto"/>
          <w:lang w:eastAsia="en-AU"/>
        </w:rPr>
        <w:t xml:space="preserve"> to do so</w:t>
      </w:r>
      <w:r w:rsidR="00346088" w:rsidRPr="0023705F">
        <w:rPr>
          <w:rFonts w:ascii="Arial" w:eastAsia="Times New Roman" w:hAnsi="Arial" w:cs="Arial"/>
          <w:bCs/>
          <w:color w:val="auto"/>
          <w:lang w:eastAsia="en-AU"/>
        </w:rPr>
        <w:t xml:space="preserve"> by staff</w:t>
      </w:r>
      <w:r w:rsidRPr="0023705F">
        <w:rPr>
          <w:rFonts w:ascii="Arial" w:eastAsia="Times New Roman" w:hAnsi="Arial" w:cs="Arial"/>
          <w:bCs/>
          <w:color w:val="auto"/>
          <w:lang w:eastAsia="en-AU"/>
        </w:rPr>
        <w:t xml:space="preserve">. </w:t>
      </w:r>
      <w:r w:rsidR="00346088" w:rsidRPr="0023705F">
        <w:rPr>
          <w:rFonts w:ascii="Arial" w:eastAsia="Times New Roman" w:hAnsi="Arial" w:cs="Arial"/>
          <w:bCs/>
          <w:color w:val="auto"/>
          <w:lang w:eastAsia="en-AU"/>
        </w:rPr>
        <w:t xml:space="preserve">Staff were knowledgeable of the reporting process for maintenance and </w:t>
      </w:r>
      <w:r w:rsidR="0023705F" w:rsidRPr="0023705F">
        <w:rPr>
          <w:rFonts w:ascii="Arial" w:eastAsia="Times New Roman" w:hAnsi="Arial" w:cs="Arial"/>
          <w:bCs/>
          <w:color w:val="auto"/>
          <w:lang w:eastAsia="en-AU"/>
        </w:rPr>
        <w:t xml:space="preserve">followed the service’s infection control practices to ensure cleanliness of shared equipment. </w:t>
      </w:r>
      <w:r w:rsidR="00FE7AA7">
        <w:rPr>
          <w:rFonts w:ascii="Arial" w:eastAsia="Times New Roman" w:hAnsi="Arial" w:cs="Arial"/>
          <w:bCs/>
          <w:color w:val="auto"/>
          <w:lang w:eastAsia="en-AU"/>
        </w:rPr>
        <w:t>Furniture and e</w:t>
      </w:r>
      <w:r w:rsidRPr="0023705F">
        <w:rPr>
          <w:rFonts w:ascii="Arial" w:eastAsia="Times New Roman" w:hAnsi="Arial" w:cs="Arial"/>
          <w:bCs/>
          <w:color w:val="auto"/>
          <w:lang w:eastAsia="en-AU"/>
        </w:rPr>
        <w:t xml:space="preserve">quipment </w:t>
      </w:r>
      <w:r w:rsidR="00FE7AA7">
        <w:rPr>
          <w:rFonts w:ascii="Arial" w:eastAsia="Times New Roman" w:hAnsi="Arial" w:cs="Arial"/>
          <w:bCs/>
          <w:color w:val="auto"/>
          <w:lang w:eastAsia="en-AU"/>
        </w:rPr>
        <w:t>were</w:t>
      </w:r>
      <w:r w:rsidRPr="0023705F">
        <w:rPr>
          <w:rFonts w:ascii="Arial" w:eastAsia="Times New Roman" w:hAnsi="Arial" w:cs="Arial"/>
          <w:bCs/>
          <w:color w:val="auto"/>
          <w:lang w:eastAsia="en-AU"/>
        </w:rPr>
        <w:t xml:space="preserve"> observed to be clean,</w:t>
      </w:r>
      <w:r w:rsidR="0023705F" w:rsidRPr="0023705F">
        <w:rPr>
          <w:rFonts w:ascii="Arial" w:eastAsia="Times New Roman" w:hAnsi="Arial" w:cs="Arial"/>
          <w:bCs/>
          <w:color w:val="auto"/>
          <w:lang w:eastAsia="en-AU"/>
        </w:rPr>
        <w:t xml:space="preserve"> and in sufficient supply</w:t>
      </w:r>
      <w:r w:rsidRPr="0023705F">
        <w:rPr>
          <w:rFonts w:ascii="Arial" w:eastAsia="Times New Roman" w:hAnsi="Arial" w:cs="Arial"/>
          <w:bCs/>
          <w:color w:val="auto"/>
          <w:lang w:eastAsia="en-AU"/>
        </w:rPr>
        <w:t>.</w:t>
      </w:r>
    </w:p>
    <w:p w14:paraId="4AC1C6A2" w14:textId="0A7EAD18"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074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074E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58E2B328" w:rsidR="00FC045E" w:rsidRPr="00996FAF" w:rsidRDefault="00677F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074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71293CB1" w:rsidR="00FC045E" w:rsidRPr="00996FAF" w:rsidRDefault="00677FE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074E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6273EE68" w:rsidR="00FC045E" w:rsidRPr="00996FAF" w:rsidRDefault="00677F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074EF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274C4148" w:rsidR="00FC045E" w:rsidRPr="00996FAF" w:rsidRDefault="00677FE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074EF5">
      <w:pPr>
        <w:pStyle w:val="Heading20"/>
        <w:spacing w:before="240"/>
      </w:pPr>
      <w:r w:rsidRPr="00996FAF">
        <w:t>Findings</w:t>
      </w:r>
    </w:p>
    <w:p w14:paraId="3DF59887" w14:textId="358E3D36" w:rsidR="00271950" w:rsidRPr="00F83E26" w:rsidRDefault="007B1B50" w:rsidP="0050160C">
      <w:pPr>
        <w:rPr>
          <w:rFonts w:ascii="Arial" w:eastAsia="Times New Roman" w:hAnsi="Arial" w:cs="Arial"/>
          <w:bCs/>
          <w:color w:val="auto"/>
          <w:lang w:eastAsia="en-AU"/>
        </w:rPr>
      </w:pPr>
      <w:r w:rsidRPr="00F83E26">
        <w:rPr>
          <w:rFonts w:ascii="Arial" w:eastAsia="Times New Roman" w:hAnsi="Arial" w:cs="Arial"/>
          <w:bCs/>
          <w:color w:val="auto"/>
          <w:lang w:eastAsia="en-AU"/>
        </w:rPr>
        <w:t xml:space="preserve">Consumers and representatives said they </w:t>
      </w:r>
      <w:r w:rsidR="00271950" w:rsidRPr="00F83E26">
        <w:rPr>
          <w:rFonts w:ascii="Arial" w:eastAsia="Times New Roman" w:hAnsi="Arial" w:cs="Arial"/>
          <w:bCs/>
          <w:color w:val="auto"/>
          <w:lang w:eastAsia="en-AU"/>
        </w:rPr>
        <w:t>felt comfortable providing feedback or making a complaint</w:t>
      </w:r>
      <w:r w:rsidR="007A6162">
        <w:rPr>
          <w:rFonts w:ascii="Arial" w:eastAsia="Times New Roman" w:hAnsi="Arial" w:cs="Arial"/>
          <w:bCs/>
          <w:color w:val="auto"/>
          <w:lang w:eastAsia="en-AU"/>
        </w:rPr>
        <w:t xml:space="preserve"> and s</w:t>
      </w:r>
      <w:r w:rsidRPr="00F83E26">
        <w:rPr>
          <w:rFonts w:ascii="Arial" w:eastAsia="Times New Roman" w:hAnsi="Arial" w:cs="Arial"/>
          <w:bCs/>
          <w:color w:val="auto"/>
          <w:lang w:eastAsia="en-AU"/>
        </w:rPr>
        <w:t xml:space="preserve">taff </w:t>
      </w:r>
      <w:r w:rsidR="00271950" w:rsidRPr="00F83E26">
        <w:rPr>
          <w:rFonts w:ascii="Arial" w:eastAsia="Times New Roman" w:hAnsi="Arial" w:cs="Arial"/>
          <w:bCs/>
          <w:color w:val="auto"/>
          <w:lang w:eastAsia="en-AU"/>
        </w:rPr>
        <w:t xml:space="preserve">were knowledgeable of the </w:t>
      </w:r>
      <w:r w:rsidR="007A6162">
        <w:rPr>
          <w:rFonts w:ascii="Arial" w:eastAsia="Times New Roman" w:hAnsi="Arial" w:cs="Arial"/>
          <w:bCs/>
          <w:color w:val="auto"/>
          <w:lang w:eastAsia="en-AU"/>
        </w:rPr>
        <w:t>associated</w:t>
      </w:r>
      <w:r w:rsidR="00271950" w:rsidRPr="00F83E26">
        <w:rPr>
          <w:rFonts w:ascii="Arial" w:eastAsia="Times New Roman" w:hAnsi="Arial" w:cs="Arial"/>
          <w:bCs/>
          <w:color w:val="auto"/>
          <w:lang w:eastAsia="en-AU"/>
        </w:rPr>
        <w:t xml:space="preserve"> processes</w:t>
      </w:r>
      <w:r w:rsidR="00F83E26" w:rsidRPr="00F83E26">
        <w:rPr>
          <w:rFonts w:ascii="Arial" w:eastAsia="Times New Roman" w:hAnsi="Arial" w:cs="Arial"/>
          <w:bCs/>
          <w:color w:val="auto"/>
          <w:lang w:eastAsia="en-AU"/>
        </w:rPr>
        <w:t>. Forms and boxes were available for consumers to lodge feedback or complaints and t</w:t>
      </w:r>
      <w:r w:rsidR="00271950" w:rsidRPr="00F83E26">
        <w:rPr>
          <w:rFonts w:ascii="Arial" w:eastAsia="Times New Roman" w:hAnsi="Arial" w:cs="Arial"/>
          <w:bCs/>
          <w:color w:val="auto"/>
          <w:lang w:eastAsia="en-AU"/>
        </w:rPr>
        <w:t xml:space="preserve">he service established a weekly </w:t>
      </w:r>
      <w:r w:rsidR="00D94C51" w:rsidRPr="00F83E26">
        <w:rPr>
          <w:rFonts w:ascii="Arial" w:eastAsia="Times New Roman" w:hAnsi="Arial" w:cs="Arial"/>
          <w:bCs/>
          <w:color w:val="auto"/>
          <w:lang w:eastAsia="en-AU"/>
        </w:rPr>
        <w:t xml:space="preserve">staff </w:t>
      </w:r>
      <w:r w:rsidR="00271950" w:rsidRPr="00F83E26">
        <w:rPr>
          <w:rFonts w:ascii="Arial" w:eastAsia="Times New Roman" w:hAnsi="Arial" w:cs="Arial"/>
          <w:bCs/>
          <w:color w:val="auto"/>
          <w:lang w:eastAsia="en-AU"/>
        </w:rPr>
        <w:t xml:space="preserve">meeting </w:t>
      </w:r>
      <w:r w:rsidR="00FA6A16" w:rsidRPr="00F83E26">
        <w:rPr>
          <w:rFonts w:ascii="Arial" w:eastAsia="Times New Roman" w:hAnsi="Arial" w:cs="Arial"/>
          <w:bCs/>
          <w:color w:val="auto"/>
          <w:lang w:eastAsia="en-AU"/>
        </w:rPr>
        <w:t xml:space="preserve">to discuss </w:t>
      </w:r>
      <w:r w:rsidR="00F83E26" w:rsidRPr="00F83E26">
        <w:rPr>
          <w:rFonts w:ascii="Arial" w:eastAsia="Times New Roman" w:hAnsi="Arial" w:cs="Arial"/>
          <w:bCs/>
          <w:color w:val="auto"/>
          <w:lang w:eastAsia="en-AU"/>
        </w:rPr>
        <w:t>and address complaints in a timely manner.</w:t>
      </w:r>
    </w:p>
    <w:p w14:paraId="36166190" w14:textId="0F8AC5F2" w:rsidR="007B1B50" w:rsidRPr="002B2746" w:rsidRDefault="007B1B50" w:rsidP="0050160C">
      <w:pPr>
        <w:rPr>
          <w:rFonts w:ascii="Arial" w:eastAsia="Times New Roman" w:hAnsi="Arial" w:cs="Arial"/>
          <w:bCs/>
          <w:color w:val="auto"/>
          <w:lang w:eastAsia="en-AU"/>
        </w:rPr>
      </w:pPr>
      <w:r w:rsidRPr="002B2746">
        <w:rPr>
          <w:rFonts w:ascii="Arial" w:eastAsia="Times New Roman" w:hAnsi="Arial" w:cs="Arial"/>
          <w:bCs/>
          <w:color w:val="auto"/>
          <w:lang w:eastAsia="en-AU"/>
        </w:rPr>
        <w:t>Consumers and representatives said they were aware o</w:t>
      </w:r>
      <w:r w:rsidR="00C40F11" w:rsidRPr="002B2746">
        <w:rPr>
          <w:rFonts w:ascii="Arial" w:eastAsia="Times New Roman" w:hAnsi="Arial" w:cs="Arial"/>
          <w:bCs/>
          <w:color w:val="auto"/>
          <w:lang w:eastAsia="en-AU"/>
        </w:rPr>
        <w:t>f various methods for raising and resolving complaints.</w:t>
      </w:r>
      <w:r w:rsidRPr="002B2746">
        <w:rPr>
          <w:rFonts w:ascii="Arial" w:eastAsia="Times New Roman" w:hAnsi="Arial" w:cs="Arial"/>
          <w:bCs/>
          <w:color w:val="auto"/>
          <w:lang w:eastAsia="en-AU"/>
        </w:rPr>
        <w:t xml:space="preserve"> Staff described advocacy, language and external complaint services</w:t>
      </w:r>
      <w:r w:rsidR="00C40F11" w:rsidRPr="002B2746">
        <w:rPr>
          <w:rFonts w:ascii="Arial" w:eastAsia="Times New Roman" w:hAnsi="Arial" w:cs="Arial"/>
          <w:bCs/>
          <w:color w:val="auto"/>
          <w:lang w:eastAsia="en-AU"/>
        </w:rPr>
        <w:t xml:space="preserve"> which they advised consumers of during entry</w:t>
      </w:r>
      <w:r w:rsidRPr="002B2746">
        <w:rPr>
          <w:rFonts w:ascii="Arial" w:eastAsia="Times New Roman" w:hAnsi="Arial" w:cs="Arial"/>
          <w:bCs/>
          <w:color w:val="auto"/>
          <w:lang w:eastAsia="en-AU"/>
        </w:rPr>
        <w:t xml:space="preserve">. </w:t>
      </w:r>
      <w:r w:rsidR="00C40F11" w:rsidRPr="002B2746">
        <w:rPr>
          <w:rFonts w:ascii="Arial" w:eastAsia="Times New Roman" w:hAnsi="Arial" w:cs="Arial"/>
          <w:bCs/>
          <w:color w:val="auto"/>
          <w:lang w:eastAsia="en-AU"/>
        </w:rPr>
        <w:t>Consumer handbooks provided information regarding complaints, and access to translation or advocacy services.</w:t>
      </w:r>
    </w:p>
    <w:p w14:paraId="13A9AA41" w14:textId="161F7AE3" w:rsidR="007B1B50" w:rsidRPr="002B2746" w:rsidRDefault="007B1B50" w:rsidP="0050160C">
      <w:pPr>
        <w:rPr>
          <w:rFonts w:ascii="Arial" w:eastAsia="Times New Roman" w:hAnsi="Arial" w:cs="Arial"/>
          <w:bCs/>
          <w:color w:val="auto"/>
          <w:lang w:eastAsia="en-AU"/>
        </w:rPr>
      </w:pPr>
      <w:r w:rsidRPr="002B2746">
        <w:rPr>
          <w:rFonts w:ascii="Arial" w:eastAsia="Times New Roman" w:hAnsi="Arial" w:cs="Arial"/>
          <w:bCs/>
          <w:color w:val="auto"/>
          <w:lang w:eastAsia="en-AU"/>
        </w:rPr>
        <w:t>Most consumers and representatives said appropriate actions were taken in response to their complaints</w:t>
      </w:r>
      <w:r w:rsidR="007A6162">
        <w:rPr>
          <w:rFonts w:ascii="Arial" w:eastAsia="Times New Roman" w:hAnsi="Arial" w:cs="Arial"/>
          <w:bCs/>
          <w:color w:val="auto"/>
          <w:lang w:eastAsia="en-AU"/>
        </w:rPr>
        <w:t xml:space="preserve"> </w:t>
      </w:r>
      <w:r w:rsidRPr="002B2746">
        <w:rPr>
          <w:rFonts w:ascii="Arial" w:eastAsia="Times New Roman" w:hAnsi="Arial" w:cs="Arial"/>
          <w:bCs/>
          <w:color w:val="auto"/>
          <w:lang w:eastAsia="en-AU"/>
        </w:rPr>
        <w:t xml:space="preserve">and examples were provided </w:t>
      </w:r>
      <w:r w:rsidR="002B2746" w:rsidRPr="002B2746">
        <w:rPr>
          <w:rFonts w:ascii="Arial" w:eastAsia="Times New Roman" w:hAnsi="Arial" w:cs="Arial"/>
          <w:bCs/>
          <w:color w:val="auto"/>
          <w:lang w:eastAsia="en-AU"/>
        </w:rPr>
        <w:t>of staff practising open disclosure</w:t>
      </w:r>
      <w:r w:rsidR="007A6162">
        <w:rPr>
          <w:rFonts w:ascii="Arial" w:eastAsia="Times New Roman" w:hAnsi="Arial" w:cs="Arial"/>
          <w:bCs/>
          <w:color w:val="auto"/>
          <w:lang w:eastAsia="en-AU"/>
        </w:rPr>
        <w:t xml:space="preserve"> when managing complaints</w:t>
      </w:r>
      <w:r w:rsidRPr="002B2746">
        <w:rPr>
          <w:rFonts w:ascii="Arial" w:eastAsia="Times New Roman" w:hAnsi="Arial" w:cs="Arial"/>
          <w:bCs/>
          <w:color w:val="auto"/>
          <w:lang w:eastAsia="en-AU"/>
        </w:rPr>
        <w:t xml:space="preserve">. </w:t>
      </w:r>
      <w:r w:rsidR="002B2746" w:rsidRPr="002B2746">
        <w:rPr>
          <w:rFonts w:ascii="Arial" w:eastAsia="Times New Roman" w:hAnsi="Arial" w:cs="Arial"/>
          <w:bCs/>
          <w:color w:val="auto"/>
          <w:lang w:eastAsia="en-AU"/>
        </w:rPr>
        <w:t>D</w:t>
      </w:r>
      <w:r w:rsidRPr="002B2746">
        <w:rPr>
          <w:rFonts w:ascii="Arial" w:eastAsia="Times New Roman" w:hAnsi="Arial" w:cs="Arial"/>
          <w:bCs/>
          <w:color w:val="auto"/>
          <w:lang w:eastAsia="en-AU"/>
        </w:rPr>
        <w:t xml:space="preserve">ocumentation confirmed </w:t>
      </w:r>
      <w:r w:rsidR="007A6162">
        <w:rPr>
          <w:rFonts w:ascii="Arial" w:eastAsia="Times New Roman" w:hAnsi="Arial" w:cs="Arial"/>
          <w:bCs/>
          <w:color w:val="auto"/>
          <w:lang w:eastAsia="en-AU"/>
        </w:rPr>
        <w:t xml:space="preserve">responsive actions </w:t>
      </w:r>
      <w:r w:rsidR="002B2746" w:rsidRPr="002B2746">
        <w:rPr>
          <w:rFonts w:ascii="Arial" w:eastAsia="Times New Roman" w:hAnsi="Arial" w:cs="Arial"/>
          <w:bCs/>
          <w:color w:val="auto"/>
          <w:lang w:eastAsia="en-AU"/>
        </w:rPr>
        <w:t>and the level of consumer satisfaction regarding outcomes</w:t>
      </w:r>
      <w:r w:rsidRPr="002B2746">
        <w:rPr>
          <w:rFonts w:ascii="Arial" w:eastAsia="Times New Roman" w:hAnsi="Arial" w:cs="Arial"/>
          <w:bCs/>
          <w:color w:val="auto"/>
          <w:lang w:eastAsia="en-AU"/>
        </w:rPr>
        <w:t>.</w:t>
      </w:r>
    </w:p>
    <w:p w14:paraId="471624FF" w14:textId="15889028" w:rsidR="009431C0" w:rsidRPr="009431C0" w:rsidRDefault="007B1B50" w:rsidP="0050160C">
      <w:pPr>
        <w:rPr>
          <w:rFonts w:ascii="Arial" w:eastAsia="Times New Roman" w:hAnsi="Arial" w:cs="Arial"/>
          <w:bCs/>
          <w:color w:val="auto"/>
          <w:lang w:eastAsia="en-AU"/>
        </w:rPr>
      </w:pPr>
      <w:r w:rsidRPr="009431C0">
        <w:rPr>
          <w:rFonts w:ascii="Arial" w:eastAsia="Times New Roman" w:hAnsi="Arial" w:cs="Arial"/>
          <w:bCs/>
          <w:color w:val="auto"/>
          <w:lang w:eastAsia="en-AU"/>
        </w:rPr>
        <w:t>Consumers</w:t>
      </w:r>
      <w:r w:rsidR="00BF482B" w:rsidRPr="009431C0">
        <w:rPr>
          <w:rFonts w:ascii="Arial" w:eastAsia="Times New Roman" w:hAnsi="Arial" w:cs="Arial"/>
          <w:bCs/>
          <w:color w:val="auto"/>
          <w:lang w:eastAsia="en-AU"/>
        </w:rPr>
        <w:t xml:space="preserve"> and representatives said their feedback and complaints</w:t>
      </w:r>
      <w:r w:rsidR="009431C0" w:rsidRPr="009431C0">
        <w:rPr>
          <w:rFonts w:ascii="Arial" w:eastAsia="Times New Roman" w:hAnsi="Arial" w:cs="Arial"/>
          <w:bCs/>
          <w:color w:val="auto"/>
          <w:lang w:eastAsia="en-AU"/>
        </w:rPr>
        <w:t xml:space="preserve"> were used to improve the quality of care and services. Meeting minutes evidenced consumers raising concerns and staff advising of responsive service improvements. Responsive actions following consumer feedback or complaints were included in the service’s continuous improvement plan.</w:t>
      </w:r>
    </w:p>
    <w:p w14:paraId="14B46109" w14:textId="6AA44B93"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074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074E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701D531F" w:rsidR="00FC045E" w:rsidRPr="00996FAF" w:rsidRDefault="00677F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074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2710FD0C" w:rsidR="00FC045E" w:rsidRPr="00996FAF" w:rsidRDefault="00677FE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074E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15D70CF4" w:rsidR="00FC045E" w:rsidRPr="00996FAF" w:rsidRDefault="00677F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074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2A5BC9B8" w:rsidR="00FC045E" w:rsidRPr="00996FAF" w:rsidRDefault="00677FE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074E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714946CD" w:rsidR="00FC045E" w:rsidRPr="00996FAF" w:rsidRDefault="00677FE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074EF5">
      <w:pPr>
        <w:pStyle w:val="Heading20"/>
        <w:spacing w:before="240"/>
      </w:pPr>
      <w:r>
        <w:t>Findings</w:t>
      </w:r>
    </w:p>
    <w:p w14:paraId="1D753286" w14:textId="7FBFEF60" w:rsidR="007B1B50" w:rsidRPr="00B87B7A" w:rsidRDefault="007B1B50" w:rsidP="0050160C">
      <w:pPr>
        <w:rPr>
          <w:rFonts w:ascii="Arial" w:eastAsia="Times New Roman" w:hAnsi="Arial" w:cs="Arial"/>
          <w:bCs/>
          <w:color w:val="auto"/>
          <w:lang w:eastAsia="en-AU"/>
        </w:rPr>
      </w:pPr>
      <w:r w:rsidRPr="00B87B7A">
        <w:rPr>
          <w:rFonts w:ascii="Arial" w:eastAsia="Times New Roman" w:hAnsi="Arial" w:cs="Arial"/>
          <w:bCs/>
          <w:color w:val="auto"/>
          <w:lang w:eastAsia="en-AU"/>
        </w:rPr>
        <w:t xml:space="preserve">Consumers and representatives said there were sufficient staff to meet consumer needs with calls for assistance attended to </w:t>
      </w:r>
      <w:r w:rsidR="006B344A" w:rsidRPr="00B87B7A">
        <w:rPr>
          <w:rFonts w:ascii="Arial" w:eastAsia="Times New Roman" w:hAnsi="Arial" w:cs="Arial"/>
          <w:bCs/>
          <w:color w:val="auto"/>
          <w:lang w:eastAsia="en-AU"/>
        </w:rPr>
        <w:t>in an acceptable timeframe</w:t>
      </w:r>
      <w:r w:rsidRPr="00B87B7A">
        <w:rPr>
          <w:rFonts w:ascii="Arial" w:eastAsia="Times New Roman" w:hAnsi="Arial" w:cs="Arial"/>
          <w:bCs/>
          <w:color w:val="auto"/>
          <w:lang w:eastAsia="en-AU"/>
        </w:rPr>
        <w:t xml:space="preserve">. </w:t>
      </w:r>
      <w:r w:rsidR="00B87B7A" w:rsidRPr="00B87B7A">
        <w:rPr>
          <w:rFonts w:ascii="Arial" w:eastAsia="Times New Roman" w:hAnsi="Arial" w:cs="Arial"/>
          <w:bCs/>
          <w:color w:val="auto"/>
          <w:lang w:eastAsia="en-AU"/>
        </w:rPr>
        <w:t xml:space="preserve">Rosters evidenced a full complement of staff and management advised scheduling additional staff to cover </w:t>
      </w:r>
      <w:r w:rsidR="006E388B">
        <w:rPr>
          <w:rFonts w:ascii="Arial" w:eastAsia="Times New Roman" w:hAnsi="Arial" w:cs="Arial"/>
          <w:bCs/>
          <w:color w:val="auto"/>
          <w:lang w:eastAsia="en-AU"/>
        </w:rPr>
        <w:t>service gaps</w:t>
      </w:r>
      <w:r w:rsidR="00B87B7A" w:rsidRPr="00B87B7A">
        <w:rPr>
          <w:rFonts w:ascii="Arial" w:eastAsia="Times New Roman" w:hAnsi="Arial" w:cs="Arial"/>
          <w:bCs/>
          <w:color w:val="auto"/>
          <w:lang w:eastAsia="en-AU"/>
        </w:rPr>
        <w:t>. Call bell response time</w:t>
      </w:r>
      <w:r w:rsidR="006E388B">
        <w:rPr>
          <w:rFonts w:ascii="Arial" w:eastAsia="Times New Roman" w:hAnsi="Arial" w:cs="Arial"/>
          <w:bCs/>
          <w:color w:val="auto"/>
          <w:lang w:eastAsia="en-AU"/>
        </w:rPr>
        <w:t>s were</w:t>
      </w:r>
      <w:r w:rsidR="00B87B7A" w:rsidRPr="00B87B7A">
        <w:rPr>
          <w:rFonts w:ascii="Arial" w:eastAsia="Times New Roman" w:hAnsi="Arial" w:cs="Arial"/>
          <w:bCs/>
          <w:color w:val="auto"/>
          <w:lang w:eastAsia="en-AU"/>
        </w:rPr>
        <w:t xml:space="preserve"> </w:t>
      </w:r>
      <w:r w:rsidR="00FE7AA7">
        <w:rPr>
          <w:rFonts w:ascii="Arial" w:eastAsia="Times New Roman" w:hAnsi="Arial" w:cs="Arial"/>
          <w:bCs/>
          <w:color w:val="auto"/>
          <w:lang w:eastAsia="en-AU"/>
        </w:rPr>
        <w:t xml:space="preserve">monitored and </w:t>
      </w:r>
      <w:r w:rsidR="00B87B7A" w:rsidRPr="00B87B7A">
        <w:rPr>
          <w:rFonts w:ascii="Arial" w:eastAsia="Times New Roman" w:hAnsi="Arial" w:cs="Arial"/>
          <w:bCs/>
          <w:color w:val="auto"/>
          <w:lang w:eastAsia="en-AU"/>
        </w:rPr>
        <w:t>reported to the organisation’s governing body</w:t>
      </w:r>
      <w:r w:rsidRPr="00B87B7A">
        <w:rPr>
          <w:rFonts w:ascii="Arial" w:eastAsia="Times New Roman" w:hAnsi="Arial" w:cs="Arial"/>
          <w:bCs/>
          <w:color w:val="auto"/>
          <w:lang w:eastAsia="en-AU"/>
        </w:rPr>
        <w:t>.</w:t>
      </w:r>
    </w:p>
    <w:p w14:paraId="34200CD5" w14:textId="3D914771" w:rsidR="007B1B50" w:rsidRPr="00F70ADD" w:rsidRDefault="007B1B50" w:rsidP="0050160C">
      <w:pPr>
        <w:rPr>
          <w:rFonts w:ascii="Arial" w:eastAsia="Times New Roman" w:hAnsi="Arial" w:cs="Arial"/>
          <w:bCs/>
          <w:color w:val="auto"/>
          <w:lang w:eastAsia="en-AU"/>
        </w:rPr>
      </w:pPr>
      <w:r w:rsidRPr="00F70ADD">
        <w:rPr>
          <w:rFonts w:ascii="Arial" w:eastAsia="Times New Roman" w:hAnsi="Arial" w:cs="Arial"/>
          <w:bCs/>
          <w:color w:val="auto"/>
          <w:lang w:eastAsia="en-AU"/>
        </w:rPr>
        <w:t>Consumers and representatives said staff engaged with consumers in a kind and caring manner</w:t>
      </w:r>
      <w:r w:rsidR="006E388B">
        <w:rPr>
          <w:rFonts w:ascii="Arial" w:eastAsia="Times New Roman" w:hAnsi="Arial" w:cs="Arial"/>
          <w:bCs/>
          <w:color w:val="auto"/>
          <w:lang w:eastAsia="en-AU"/>
        </w:rPr>
        <w:t xml:space="preserve"> </w:t>
      </w:r>
      <w:r w:rsidR="00F70ADD" w:rsidRPr="00F70ADD">
        <w:rPr>
          <w:rFonts w:ascii="Arial" w:eastAsia="Times New Roman" w:hAnsi="Arial" w:cs="Arial"/>
          <w:bCs/>
          <w:color w:val="auto"/>
          <w:lang w:eastAsia="en-AU"/>
        </w:rPr>
        <w:t>and respected their identity and cultural background</w:t>
      </w:r>
      <w:r w:rsidRPr="00F70ADD">
        <w:rPr>
          <w:rFonts w:ascii="Arial" w:eastAsia="Times New Roman" w:hAnsi="Arial" w:cs="Arial"/>
          <w:bCs/>
          <w:color w:val="auto"/>
          <w:lang w:eastAsia="en-AU"/>
        </w:rPr>
        <w:t>. Staff were knowledgeable of consumers’ needs and preferences</w:t>
      </w:r>
      <w:r w:rsidR="006E388B">
        <w:rPr>
          <w:rFonts w:ascii="Arial" w:eastAsia="Times New Roman" w:hAnsi="Arial" w:cs="Arial"/>
          <w:bCs/>
          <w:color w:val="auto"/>
          <w:lang w:eastAsia="en-AU"/>
        </w:rPr>
        <w:t xml:space="preserve"> </w:t>
      </w:r>
      <w:r w:rsidRPr="00F70ADD">
        <w:rPr>
          <w:rFonts w:ascii="Arial" w:eastAsia="Times New Roman" w:hAnsi="Arial" w:cs="Arial"/>
          <w:bCs/>
          <w:color w:val="auto"/>
          <w:lang w:eastAsia="en-AU"/>
        </w:rPr>
        <w:t xml:space="preserve">and positive interactions between staff and consumers were observed. Management </w:t>
      </w:r>
      <w:r w:rsidR="00F70ADD" w:rsidRPr="00F70ADD">
        <w:rPr>
          <w:rFonts w:ascii="Arial" w:eastAsia="Times New Roman" w:hAnsi="Arial" w:cs="Arial"/>
          <w:bCs/>
          <w:color w:val="auto"/>
          <w:lang w:eastAsia="en-AU"/>
        </w:rPr>
        <w:t>said staff were expected to conduct themselves in accordance with the organisation’s code of conduct</w:t>
      </w:r>
      <w:r w:rsidRPr="00F70ADD">
        <w:rPr>
          <w:rFonts w:ascii="Arial" w:eastAsia="Times New Roman" w:hAnsi="Arial" w:cs="Arial"/>
          <w:bCs/>
          <w:color w:val="auto"/>
          <w:lang w:eastAsia="en-AU"/>
        </w:rPr>
        <w:t>.</w:t>
      </w:r>
    </w:p>
    <w:p w14:paraId="4C990C2A" w14:textId="3C132FD9" w:rsidR="007B1B50" w:rsidRPr="00DA7D96" w:rsidRDefault="006B344A" w:rsidP="0050160C">
      <w:pPr>
        <w:rPr>
          <w:rFonts w:ascii="Arial" w:eastAsia="Times New Roman" w:hAnsi="Arial" w:cs="Arial"/>
          <w:bCs/>
          <w:color w:val="auto"/>
          <w:lang w:eastAsia="en-AU"/>
        </w:rPr>
      </w:pPr>
      <w:r w:rsidRPr="00DA7D96">
        <w:rPr>
          <w:rFonts w:ascii="Arial" w:eastAsia="Times New Roman" w:hAnsi="Arial" w:cs="Arial"/>
          <w:bCs/>
          <w:color w:val="auto"/>
          <w:lang w:eastAsia="en-AU"/>
        </w:rPr>
        <w:t>C</w:t>
      </w:r>
      <w:r w:rsidR="007B1B50" w:rsidRPr="00DA7D96">
        <w:rPr>
          <w:rFonts w:ascii="Arial" w:eastAsia="Times New Roman" w:hAnsi="Arial" w:cs="Arial"/>
          <w:bCs/>
          <w:color w:val="auto"/>
          <w:lang w:eastAsia="en-AU"/>
        </w:rPr>
        <w:t xml:space="preserve">onsumers and representatives were confident staff were qualified to meet the consumer’s care needs. Records demonstrated the service recruited appropriately trained and qualified applicants and </w:t>
      </w:r>
      <w:r w:rsidR="00856926" w:rsidRPr="00DA7D96">
        <w:rPr>
          <w:rFonts w:ascii="Arial" w:eastAsia="Times New Roman" w:hAnsi="Arial" w:cs="Arial"/>
          <w:bCs/>
          <w:color w:val="auto"/>
          <w:lang w:eastAsia="en-AU"/>
        </w:rPr>
        <w:t xml:space="preserve">current staff </w:t>
      </w:r>
      <w:r w:rsidR="006E388B">
        <w:rPr>
          <w:rFonts w:ascii="Arial" w:eastAsia="Times New Roman" w:hAnsi="Arial" w:cs="Arial"/>
          <w:bCs/>
          <w:color w:val="auto"/>
          <w:lang w:eastAsia="en-AU"/>
        </w:rPr>
        <w:t xml:space="preserve">had completed </w:t>
      </w:r>
      <w:r w:rsidR="00856926" w:rsidRPr="00DA7D96">
        <w:rPr>
          <w:rFonts w:ascii="Arial" w:eastAsia="Times New Roman" w:hAnsi="Arial" w:cs="Arial"/>
          <w:bCs/>
          <w:color w:val="auto"/>
          <w:lang w:eastAsia="en-AU"/>
        </w:rPr>
        <w:t>mandatory training and competencies</w:t>
      </w:r>
      <w:r w:rsidR="007B1B50" w:rsidRPr="00DA7D96">
        <w:rPr>
          <w:rFonts w:ascii="Arial" w:eastAsia="Times New Roman" w:hAnsi="Arial" w:cs="Arial"/>
          <w:bCs/>
          <w:color w:val="auto"/>
          <w:lang w:eastAsia="en-AU"/>
        </w:rPr>
        <w:t>.</w:t>
      </w:r>
    </w:p>
    <w:p w14:paraId="2674775C" w14:textId="51812A71" w:rsidR="007B1B50" w:rsidRPr="00E1141C" w:rsidRDefault="007B1B50" w:rsidP="0050160C">
      <w:pPr>
        <w:rPr>
          <w:rFonts w:ascii="Arial" w:eastAsia="Times New Roman" w:hAnsi="Arial" w:cs="Arial"/>
          <w:bCs/>
          <w:color w:val="auto"/>
          <w:lang w:eastAsia="en-AU"/>
        </w:rPr>
      </w:pPr>
      <w:r w:rsidRPr="00E1141C">
        <w:rPr>
          <w:rFonts w:ascii="Arial" w:eastAsia="Times New Roman" w:hAnsi="Arial" w:cs="Arial"/>
          <w:bCs/>
          <w:color w:val="auto"/>
          <w:lang w:eastAsia="en-AU"/>
        </w:rPr>
        <w:t xml:space="preserve">Consumers and representatives were confident staff were skilled and qualified to deliver safe and quality care and services. </w:t>
      </w:r>
      <w:r w:rsidR="00E1141C" w:rsidRPr="00E1141C">
        <w:rPr>
          <w:rFonts w:ascii="Arial" w:eastAsia="Times New Roman" w:hAnsi="Arial" w:cs="Arial"/>
          <w:bCs/>
          <w:color w:val="auto"/>
          <w:lang w:eastAsia="en-AU"/>
        </w:rPr>
        <w:t>R</w:t>
      </w:r>
      <w:r w:rsidRPr="00E1141C">
        <w:rPr>
          <w:rFonts w:ascii="Arial" w:eastAsia="Times New Roman" w:hAnsi="Arial" w:cs="Arial"/>
          <w:bCs/>
          <w:color w:val="auto"/>
          <w:lang w:eastAsia="en-AU"/>
        </w:rPr>
        <w:t xml:space="preserve">ecords </w:t>
      </w:r>
      <w:r w:rsidR="00E1141C" w:rsidRPr="00E1141C">
        <w:rPr>
          <w:rFonts w:ascii="Arial" w:eastAsia="Times New Roman" w:hAnsi="Arial" w:cs="Arial"/>
          <w:bCs/>
          <w:color w:val="auto"/>
          <w:lang w:eastAsia="en-AU"/>
        </w:rPr>
        <w:t xml:space="preserve">evidenced staff underwent training </w:t>
      </w:r>
      <w:r w:rsidRPr="00E1141C">
        <w:rPr>
          <w:rFonts w:ascii="Arial" w:eastAsia="Times New Roman" w:hAnsi="Arial" w:cs="Arial"/>
          <w:bCs/>
          <w:color w:val="auto"/>
          <w:lang w:eastAsia="en-AU"/>
        </w:rPr>
        <w:t>regarding restrictive practices, antimicrobial stewardship and serious incidents</w:t>
      </w:r>
      <w:r w:rsidR="00E1141C" w:rsidRPr="00E1141C">
        <w:rPr>
          <w:rFonts w:ascii="Arial" w:eastAsia="Times New Roman" w:hAnsi="Arial" w:cs="Arial"/>
          <w:bCs/>
          <w:color w:val="auto"/>
          <w:lang w:eastAsia="en-AU"/>
        </w:rPr>
        <w:t>, amongst other topics</w:t>
      </w:r>
      <w:r w:rsidR="00E1141C">
        <w:rPr>
          <w:rFonts w:ascii="Arial" w:eastAsia="Times New Roman" w:hAnsi="Arial" w:cs="Arial"/>
          <w:bCs/>
          <w:color w:val="auto"/>
          <w:lang w:eastAsia="en-AU"/>
        </w:rPr>
        <w:t>, and confirmed high completion rates.</w:t>
      </w:r>
    </w:p>
    <w:p w14:paraId="17B55C3E" w14:textId="11225E3F" w:rsidR="002B0C90" w:rsidRPr="00262C0B" w:rsidRDefault="007B1B50" w:rsidP="0050160C">
      <w:pPr>
        <w:pStyle w:val="NormalArial"/>
      </w:pPr>
      <w:r w:rsidRPr="00CD5600">
        <w:rPr>
          <w:rFonts w:eastAsia="Times New Roman"/>
          <w:bCs/>
          <w:color w:val="auto"/>
          <w:lang w:eastAsia="en-AU"/>
        </w:rPr>
        <w:t xml:space="preserve">Staff participated in annual performance reviews in which the service provided feedback and discussed professional and personal development. </w:t>
      </w:r>
      <w:r w:rsidR="00CD5600" w:rsidRPr="00CD5600">
        <w:rPr>
          <w:rFonts w:eastAsia="Times New Roman"/>
          <w:bCs/>
          <w:color w:val="auto"/>
          <w:lang w:eastAsia="en-AU"/>
        </w:rPr>
        <w:t xml:space="preserve">Management described </w:t>
      </w:r>
      <w:r w:rsidR="00CD5600">
        <w:rPr>
          <w:rFonts w:eastAsia="Times New Roman"/>
          <w:bCs/>
          <w:color w:val="auto"/>
          <w:lang w:eastAsia="en-AU"/>
        </w:rPr>
        <w:t xml:space="preserve">also </w:t>
      </w:r>
      <w:r w:rsidR="00CD5600" w:rsidRPr="00CD5600">
        <w:rPr>
          <w:rFonts w:eastAsia="Times New Roman"/>
          <w:bCs/>
          <w:color w:val="auto"/>
          <w:lang w:eastAsia="en-AU"/>
        </w:rPr>
        <w:t xml:space="preserve">reviewing staff within the first six months of employment to discuss issues or offer support. </w:t>
      </w:r>
      <w:r w:rsidRPr="00CD5600">
        <w:rPr>
          <w:rFonts w:eastAsia="Times New Roman"/>
          <w:bCs/>
          <w:color w:val="auto"/>
          <w:lang w:eastAsia="en-AU"/>
        </w:rPr>
        <w:t>The performance appraisal schedule evidenced completion of annual appraisals for all staff employed longer than 6 months.</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074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074EF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5A15DB50" w:rsidR="00FC045E" w:rsidRPr="00996FAF" w:rsidRDefault="00677F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p>
        </w:tc>
      </w:tr>
      <w:tr w:rsidR="00FC045E" w:rsidRPr="00996FAF" w14:paraId="5A1052A1" w14:textId="77777777" w:rsidTr="00074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685223BF" w:rsidR="00FC045E" w:rsidRPr="00996FAF" w:rsidRDefault="00677FE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p>
        </w:tc>
      </w:tr>
      <w:tr w:rsidR="00FC045E" w:rsidRPr="00996FAF" w14:paraId="68715830" w14:textId="77777777" w:rsidTr="00074EF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50618E54" w:rsidR="00FC045E" w:rsidRPr="00996FAF" w:rsidRDefault="00677F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p>
        </w:tc>
      </w:tr>
      <w:tr w:rsidR="00FC045E" w:rsidRPr="00996FAF" w14:paraId="4FDA8AC7" w14:textId="77777777" w:rsidTr="00074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4F5537FF" w:rsidR="00FC045E" w:rsidRPr="00996FAF" w:rsidRDefault="00677FE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p>
        </w:tc>
      </w:tr>
      <w:tr w:rsidR="00FC045E" w:rsidRPr="00996FAF" w14:paraId="2F9A595B" w14:textId="77777777" w:rsidTr="00074EF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4DF97435" w:rsidR="00FC045E" w:rsidRPr="00996FAF" w:rsidRDefault="00677FE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B1B50">
                  <w:rPr>
                    <w:rFonts w:ascii="Arial" w:hAnsi="Arial" w:cs="Arial"/>
                    <w:color w:val="auto"/>
                  </w:rPr>
                  <w:t>Compliant</w:t>
                </w:r>
              </w:sdtContent>
            </w:sdt>
          </w:p>
        </w:tc>
      </w:tr>
    </w:tbl>
    <w:p w14:paraId="4F62BC65" w14:textId="77777777" w:rsidR="00D87E7C" w:rsidRDefault="00D87E7C" w:rsidP="00074EF5">
      <w:pPr>
        <w:pStyle w:val="Heading20"/>
        <w:spacing w:before="240"/>
      </w:pPr>
      <w:r w:rsidRPr="00996FAF">
        <w:t>Findings</w:t>
      </w:r>
    </w:p>
    <w:p w14:paraId="17238635" w14:textId="171EF9EF" w:rsidR="003A404D" w:rsidRPr="003A404D" w:rsidRDefault="007B1B50" w:rsidP="0050160C">
      <w:pPr>
        <w:rPr>
          <w:rFonts w:ascii="Arial" w:eastAsia="Times New Roman" w:hAnsi="Arial" w:cs="Arial"/>
          <w:bCs/>
          <w:color w:val="auto"/>
          <w:lang w:eastAsia="en-AU"/>
        </w:rPr>
      </w:pPr>
      <w:r w:rsidRPr="003A404D">
        <w:rPr>
          <w:rFonts w:ascii="Arial" w:eastAsia="Times New Roman" w:hAnsi="Arial" w:cs="Arial"/>
          <w:bCs/>
          <w:color w:val="auto"/>
          <w:lang w:eastAsia="en-AU"/>
        </w:rPr>
        <w:t xml:space="preserve">Consumers </w:t>
      </w:r>
      <w:r w:rsidR="003A404D" w:rsidRPr="003A404D">
        <w:rPr>
          <w:rFonts w:ascii="Arial" w:eastAsia="Times New Roman" w:hAnsi="Arial" w:cs="Arial"/>
          <w:bCs/>
          <w:color w:val="auto"/>
          <w:lang w:eastAsia="en-AU"/>
        </w:rPr>
        <w:t>provided positive feedback regarding their inclusion in development and delivery of care and services. Meeting minutes evidenced consumers providing feedback and raising concerns and responsive improvements were observed. Staff were guided by the organisation’s clinical governance framework that included partnering with consumers to develop and improve care and services.</w:t>
      </w:r>
    </w:p>
    <w:p w14:paraId="6878E0E9" w14:textId="471F7BA3" w:rsidR="007B1B50" w:rsidRPr="00230967" w:rsidRDefault="007B1B50" w:rsidP="0050160C">
      <w:pPr>
        <w:rPr>
          <w:rFonts w:ascii="Arial" w:eastAsia="Times New Roman" w:hAnsi="Arial" w:cs="Arial"/>
          <w:bCs/>
          <w:color w:val="auto"/>
          <w:lang w:eastAsia="en-AU"/>
        </w:rPr>
      </w:pPr>
      <w:r w:rsidRPr="00230967">
        <w:rPr>
          <w:rFonts w:ascii="Arial" w:eastAsia="Times New Roman" w:hAnsi="Arial" w:cs="Arial"/>
          <w:bCs/>
          <w:color w:val="auto"/>
          <w:lang w:eastAsia="en-AU"/>
        </w:rPr>
        <w:t xml:space="preserve">The service’s governing body promoted a culture of safe, inclusive and quality driven care and services by routinely considering the service’s performance data. </w:t>
      </w:r>
      <w:r w:rsidR="00230967" w:rsidRPr="00230967">
        <w:rPr>
          <w:rFonts w:ascii="Arial" w:eastAsia="Times New Roman" w:hAnsi="Arial" w:cs="Arial"/>
          <w:bCs/>
          <w:color w:val="auto"/>
          <w:lang w:eastAsia="en-AU"/>
        </w:rPr>
        <w:t>Various committees reporting to the governing body reviewed data to identify trends and areas for improvement. Management was guided by policies to promote safe, inclusive and quality care and services.</w:t>
      </w:r>
    </w:p>
    <w:p w14:paraId="03EA1B5A" w14:textId="627254F1" w:rsidR="00CB74EC" w:rsidRPr="00CB74EC" w:rsidRDefault="007B1B50" w:rsidP="0050160C">
      <w:pPr>
        <w:rPr>
          <w:rFonts w:ascii="Arial" w:eastAsia="Times New Roman" w:hAnsi="Arial" w:cs="Arial"/>
          <w:bCs/>
          <w:color w:val="auto"/>
          <w:lang w:eastAsia="en-AU"/>
        </w:rPr>
      </w:pPr>
      <w:r w:rsidRPr="00CB74EC">
        <w:rPr>
          <w:rFonts w:ascii="Arial" w:eastAsia="Times New Roman" w:hAnsi="Arial" w:cs="Arial"/>
          <w:bCs/>
          <w:color w:val="auto"/>
          <w:lang w:eastAsia="en-AU"/>
        </w:rPr>
        <w:lastRenderedPageBreak/>
        <w:t xml:space="preserve">The service had an established suite of systems and processes to support information management, continuous improvement, financial and workforce governance, regulatory compliance and feedback and complaints. </w:t>
      </w:r>
      <w:r w:rsidR="00CB74EC" w:rsidRPr="00CB74EC">
        <w:rPr>
          <w:rFonts w:ascii="Arial" w:eastAsia="Times New Roman" w:hAnsi="Arial" w:cs="Arial"/>
          <w:bCs/>
          <w:color w:val="auto"/>
          <w:lang w:eastAsia="en-AU"/>
        </w:rPr>
        <w:t>Staff described key principles of organisation wide governance systems and were guided by associated policies and procedures.</w:t>
      </w:r>
    </w:p>
    <w:p w14:paraId="279AC1D5" w14:textId="239637A0" w:rsidR="0017300A" w:rsidRPr="0017300A" w:rsidRDefault="0017300A" w:rsidP="0050160C">
      <w:pPr>
        <w:rPr>
          <w:rFonts w:ascii="Arial" w:eastAsia="Times New Roman" w:hAnsi="Arial" w:cs="Arial"/>
          <w:bCs/>
          <w:color w:val="auto"/>
          <w:lang w:eastAsia="en-AU"/>
        </w:rPr>
      </w:pPr>
      <w:r w:rsidRPr="0017300A">
        <w:rPr>
          <w:rFonts w:ascii="Arial" w:eastAsia="Times New Roman" w:hAnsi="Arial" w:cs="Arial"/>
          <w:bCs/>
          <w:color w:val="auto"/>
          <w:lang w:eastAsia="en-AU"/>
        </w:rPr>
        <w:t>H</w:t>
      </w:r>
      <w:r w:rsidR="007B1B50" w:rsidRPr="0017300A">
        <w:rPr>
          <w:rFonts w:ascii="Arial" w:eastAsia="Times New Roman" w:hAnsi="Arial" w:cs="Arial"/>
          <w:bCs/>
          <w:color w:val="auto"/>
          <w:lang w:eastAsia="en-AU"/>
        </w:rPr>
        <w:t xml:space="preserve">igh-impact or high-prevalence risks </w:t>
      </w:r>
      <w:r w:rsidRPr="0017300A">
        <w:rPr>
          <w:rFonts w:ascii="Arial" w:eastAsia="Times New Roman" w:hAnsi="Arial" w:cs="Arial"/>
          <w:bCs/>
          <w:color w:val="auto"/>
          <w:lang w:eastAsia="en-AU"/>
        </w:rPr>
        <w:t xml:space="preserve">to consumers were reported, escalated and reviewed by management and reported to the organisation’s governing body. Staff were guided by risk and clinical governance frameworks, and an incident management system and policy. Risks were reviewed monthly to identify trends </w:t>
      </w:r>
      <w:r w:rsidR="00767708">
        <w:rPr>
          <w:rFonts w:ascii="Arial" w:eastAsia="Times New Roman" w:hAnsi="Arial" w:cs="Arial"/>
          <w:bCs/>
          <w:color w:val="auto"/>
          <w:lang w:eastAsia="en-AU"/>
        </w:rPr>
        <w:t>and</w:t>
      </w:r>
      <w:r w:rsidRPr="0017300A">
        <w:rPr>
          <w:rFonts w:ascii="Arial" w:eastAsia="Times New Roman" w:hAnsi="Arial" w:cs="Arial"/>
          <w:bCs/>
          <w:color w:val="auto"/>
          <w:lang w:eastAsia="en-AU"/>
        </w:rPr>
        <w:t xml:space="preserve"> refer to relevant clinical committees for further </w:t>
      </w:r>
      <w:r w:rsidR="00767708">
        <w:rPr>
          <w:rFonts w:ascii="Arial" w:eastAsia="Times New Roman" w:hAnsi="Arial" w:cs="Arial"/>
          <w:bCs/>
          <w:color w:val="auto"/>
          <w:lang w:eastAsia="en-AU"/>
        </w:rPr>
        <w:t>investigation</w:t>
      </w:r>
      <w:r w:rsidRPr="0017300A">
        <w:rPr>
          <w:rFonts w:ascii="Arial" w:eastAsia="Times New Roman" w:hAnsi="Arial" w:cs="Arial"/>
          <w:bCs/>
          <w:color w:val="auto"/>
          <w:lang w:eastAsia="en-AU"/>
        </w:rPr>
        <w:t>.</w:t>
      </w:r>
    </w:p>
    <w:p w14:paraId="19E23B58" w14:textId="1DD6F3F5" w:rsidR="00117022" w:rsidRPr="00712752" w:rsidRDefault="007B1B50" w:rsidP="00BA1E21">
      <w:r w:rsidRPr="00214D94">
        <w:rPr>
          <w:rFonts w:ascii="Arial" w:eastAsia="Times New Roman" w:hAnsi="Arial" w:cs="Arial"/>
          <w:bCs/>
          <w:color w:val="auto"/>
          <w:lang w:eastAsia="en-AU"/>
        </w:rPr>
        <w:t xml:space="preserve">The service’s clinical governance framework, policies and procedures ensured staff understood the processes to enable delivery of safe, quality care. </w:t>
      </w:r>
      <w:r w:rsidR="00767708" w:rsidRPr="00214D94">
        <w:rPr>
          <w:rFonts w:ascii="Arial" w:eastAsia="Times New Roman" w:hAnsi="Arial" w:cs="Arial"/>
          <w:bCs/>
          <w:color w:val="auto"/>
          <w:lang w:eastAsia="en-AU"/>
        </w:rPr>
        <w:t xml:space="preserve">Staff were knowledgeable </w:t>
      </w:r>
      <w:r w:rsidR="007409C3">
        <w:rPr>
          <w:rFonts w:ascii="Arial" w:eastAsia="Times New Roman" w:hAnsi="Arial" w:cs="Arial"/>
          <w:bCs/>
          <w:color w:val="auto"/>
          <w:lang w:eastAsia="en-AU"/>
        </w:rPr>
        <w:t>of</w:t>
      </w:r>
      <w:r w:rsidR="00767708" w:rsidRPr="00214D94">
        <w:rPr>
          <w:rFonts w:ascii="Arial" w:eastAsia="Times New Roman" w:hAnsi="Arial" w:cs="Arial"/>
          <w:bCs/>
          <w:color w:val="auto"/>
          <w:lang w:eastAsia="en-AU"/>
        </w:rPr>
        <w:t xml:space="preserve"> antimicrobial stewardship, using restrictive practices as a last resort, and the open disclosure process. Documentation evidenced </w:t>
      </w:r>
      <w:r w:rsidR="00214D94" w:rsidRPr="00214D94">
        <w:rPr>
          <w:rFonts w:ascii="Arial" w:eastAsia="Times New Roman" w:hAnsi="Arial" w:cs="Arial"/>
          <w:bCs/>
          <w:color w:val="auto"/>
          <w:lang w:eastAsia="en-AU"/>
        </w:rPr>
        <w:t xml:space="preserve">meetings held to discuss clinical matters and </w:t>
      </w:r>
      <w:r w:rsidR="007409C3">
        <w:rPr>
          <w:rFonts w:ascii="Arial" w:eastAsia="Times New Roman" w:hAnsi="Arial" w:cs="Arial"/>
          <w:bCs/>
          <w:color w:val="auto"/>
          <w:lang w:eastAsia="en-AU"/>
        </w:rPr>
        <w:t>strategies for implementing the framework.</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2C9B0" w14:textId="77777777" w:rsidR="00052EE0" w:rsidRDefault="00052EE0" w:rsidP="00D71F88">
      <w:pPr>
        <w:spacing w:after="0"/>
      </w:pPr>
      <w:r>
        <w:separator/>
      </w:r>
    </w:p>
  </w:endnote>
  <w:endnote w:type="continuationSeparator" w:id="0">
    <w:p w14:paraId="24EE882C" w14:textId="77777777" w:rsidR="00052EE0" w:rsidRDefault="00052EE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414D6E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8386A">
      <w:rPr>
        <w:rStyle w:val="FooterBold"/>
        <w:rFonts w:ascii="Arial" w:hAnsi="Arial"/>
        <w:b w:val="0"/>
      </w:rPr>
      <w:t>Calvary Bayview</w:t>
    </w:r>
    <w:r w:rsidRPr="00DF37F2">
      <w:rPr>
        <w:rStyle w:val="FooterBold"/>
        <w:rFonts w:ascii="Arial" w:hAnsi="Arial"/>
        <w:b w:val="0"/>
      </w:rPr>
      <w:tab/>
      <w:t xml:space="preserve">RPT-ACC-0122 v3.0 </w:t>
    </w:r>
  </w:p>
  <w:p w14:paraId="0F3EFB61" w14:textId="6869D9F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8386A">
      <w:rPr>
        <w:rStyle w:val="FooterBold"/>
        <w:rFonts w:ascii="Arial" w:hAnsi="Arial"/>
        <w:b w:val="0"/>
      </w:rPr>
      <w:t>4019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28B9B" w14:textId="77777777" w:rsidR="00052EE0" w:rsidRDefault="00052EE0" w:rsidP="00D71F88">
      <w:pPr>
        <w:spacing w:after="0"/>
      </w:pPr>
      <w:r>
        <w:separator/>
      </w:r>
    </w:p>
  </w:footnote>
  <w:footnote w:type="continuationSeparator" w:id="0">
    <w:p w14:paraId="6CFA68CF" w14:textId="77777777" w:rsidR="00052EE0" w:rsidRDefault="00052EE0" w:rsidP="00D71F88">
      <w:pPr>
        <w:spacing w:after="0"/>
      </w:pPr>
      <w:r>
        <w:continuationSeparator/>
      </w:r>
    </w:p>
  </w:footnote>
  <w:footnote w:id="1">
    <w:p w14:paraId="57650175" w14:textId="67197028" w:rsidR="002B0884" w:rsidRPr="00074EF5" w:rsidRDefault="000078F8" w:rsidP="00074EF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B1B50">
        <w:rPr>
          <w:rFonts w:ascii="Arial" w:hAnsi="Arial" w:cs="Arial"/>
          <w:color w:val="auto"/>
          <w:sz w:val="20"/>
          <w:szCs w:val="20"/>
        </w:rPr>
        <w:t>40A</w:t>
      </w:r>
      <w:r w:rsidR="007B1B50">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2EE0"/>
    <w:rsid w:val="000604B4"/>
    <w:rsid w:val="00062768"/>
    <w:rsid w:val="00074EF5"/>
    <w:rsid w:val="000A5208"/>
    <w:rsid w:val="001051FD"/>
    <w:rsid w:val="00117022"/>
    <w:rsid w:val="00127C68"/>
    <w:rsid w:val="0017300A"/>
    <w:rsid w:val="00187B0B"/>
    <w:rsid w:val="001A1E12"/>
    <w:rsid w:val="001A5684"/>
    <w:rsid w:val="00214D94"/>
    <w:rsid w:val="00230967"/>
    <w:rsid w:val="0023705F"/>
    <w:rsid w:val="00262C0B"/>
    <w:rsid w:val="00271950"/>
    <w:rsid w:val="002B0884"/>
    <w:rsid w:val="002B0C90"/>
    <w:rsid w:val="002B2746"/>
    <w:rsid w:val="002F2C7C"/>
    <w:rsid w:val="002F49A8"/>
    <w:rsid w:val="00310BB7"/>
    <w:rsid w:val="00334B7D"/>
    <w:rsid w:val="00346088"/>
    <w:rsid w:val="003574D0"/>
    <w:rsid w:val="0036130C"/>
    <w:rsid w:val="00381046"/>
    <w:rsid w:val="003A404D"/>
    <w:rsid w:val="003B1763"/>
    <w:rsid w:val="003B264C"/>
    <w:rsid w:val="003B785E"/>
    <w:rsid w:val="004A01FB"/>
    <w:rsid w:val="004A13BF"/>
    <w:rsid w:val="0050160C"/>
    <w:rsid w:val="00511423"/>
    <w:rsid w:val="0052083F"/>
    <w:rsid w:val="00550022"/>
    <w:rsid w:val="0057120B"/>
    <w:rsid w:val="005B1EDE"/>
    <w:rsid w:val="005D23EC"/>
    <w:rsid w:val="005F7FB1"/>
    <w:rsid w:val="00602258"/>
    <w:rsid w:val="0061226B"/>
    <w:rsid w:val="006130FC"/>
    <w:rsid w:val="00641383"/>
    <w:rsid w:val="0068386A"/>
    <w:rsid w:val="00694A12"/>
    <w:rsid w:val="006B344A"/>
    <w:rsid w:val="006C76E4"/>
    <w:rsid w:val="006E388B"/>
    <w:rsid w:val="007027C7"/>
    <w:rsid w:val="00712752"/>
    <w:rsid w:val="00723614"/>
    <w:rsid w:val="00723D45"/>
    <w:rsid w:val="007409C3"/>
    <w:rsid w:val="0075021E"/>
    <w:rsid w:val="00767708"/>
    <w:rsid w:val="007A23F4"/>
    <w:rsid w:val="007A6162"/>
    <w:rsid w:val="007B1B50"/>
    <w:rsid w:val="007B30E3"/>
    <w:rsid w:val="008174C2"/>
    <w:rsid w:val="00856926"/>
    <w:rsid w:val="0087700C"/>
    <w:rsid w:val="00897E95"/>
    <w:rsid w:val="008A1F41"/>
    <w:rsid w:val="008E777B"/>
    <w:rsid w:val="008F61E9"/>
    <w:rsid w:val="00920F7A"/>
    <w:rsid w:val="009431C0"/>
    <w:rsid w:val="00996FAF"/>
    <w:rsid w:val="00A21758"/>
    <w:rsid w:val="00A22E39"/>
    <w:rsid w:val="00A32757"/>
    <w:rsid w:val="00AA0069"/>
    <w:rsid w:val="00AD535C"/>
    <w:rsid w:val="00B137FA"/>
    <w:rsid w:val="00B31E03"/>
    <w:rsid w:val="00B53F7A"/>
    <w:rsid w:val="00B77B7F"/>
    <w:rsid w:val="00B87B7A"/>
    <w:rsid w:val="00BA1E21"/>
    <w:rsid w:val="00BF2C51"/>
    <w:rsid w:val="00BF482B"/>
    <w:rsid w:val="00C10D26"/>
    <w:rsid w:val="00C12FE6"/>
    <w:rsid w:val="00C272D4"/>
    <w:rsid w:val="00C40F11"/>
    <w:rsid w:val="00C641EE"/>
    <w:rsid w:val="00C90FD8"/>
    <w:rsid w:val="00C94172"/>
    <w:rsid w:val="00CA37CB"/>
    <w:rsid w:val="00CB74EC"/>
    <w:rsid w:val="00CD5600"/>
    <w:rsid w:val="00CE5FF6"/>
    <w:rsid w:val="00CF0E45"/>
    <w:rsid w:val="00CF6D3E"/>
    <w:rsid w:val="00D2559D"/>
    <w:rsid w:val="00D3157C"/>
    <w:rsid w:val="00D6320D"/>
    <w:rsid w:val="00D71F88"/>
    <w:rsid w:val="00D87E7C"/>
    <w:rsid w:val="00D92336"/>
    <w:rsid w:val="00D94C51"/>
    <w:rsid w:val="00DA0669"/>
    <w:rsid w:val="00DA7D96"/>
    <w:rsid w:val="00DC15EE"/>
    <w:rsid w:val="00DD155A"/>
    <w:rsid w:val="00DE2726"/>
    <w:rsid w:val="00DF37F2"/>
    <w:rsid w:val="00E007A0"/>
    <w:rsid w:val="00E1141C"/>
    <w:rsid w:val="00E2364A"/>
    <w:rsid w:val="00E33928"/>
    <w:rsid w:val="00EB0D5B"/>
    <w:rsid w:val="00EB63F6"/>
    <w:rsid w:val="00EC636E"/>
    <w:rsid w:val="00EF1DAA"/>
    <w:rsid w:val="00F01EF5"/>
    <w:rsid w:val="00F045F4"/>
    <w:rsid w:val="00F70ADD"/>
    <w:rsid w:val="00F83E26"/>
    <w:rsid w:val="00F87FAB"/>
    <w:rsid w:val="00FA0A5B"/>
    <w:rsid w:val="00FA6A16"/>
    <w:rsid w:val="00FC045E"/>
    <w:rsid w:val="00FC4739"/>
    <w:rsid w:val="00FC6397"/>
    <w:rsid w:val="00FE7AA7"/>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3091A"/>
    <w:rsid w:val="00295E0C"/>
    <w:rsid w:val="003E5DF1"/>
    <w:rsid w:val="005C5BB5"/>
    <w:rsid w:val="00674D42"/>
    <w:rsid w:val="00BE359A"/>
    <w:rsid w:val="00BF58F7"/>
    <w:rsid w:val="00F8268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Calvary Bayview</Home>
    <Signed xmlns="a8338b6e-77a6-4851-82b6-98166143ffdd" xsi:nil="true"/>
    <Uploaded xmlns="a8338b6e-77a6-4851-82b6-98166143ffdd">true</Uploaded>
    <Management_x0020_Company xmlns="a8338b6e-77a6-4851-82b6-98166143ffdd" xsi:nil="true"/>
    <Doc_x0020_Date xmlns="a8338b6e-77a6-4851-82b6-98166143ffdd">2023-02-28T01:33:03+00:00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7E9D338C-7CF4-DC11-AD41-005056922186</Home_x0020_ID>
    <State xmlns="a8338b6e-77a6-4851-82b6-98166143ffdd" xsi:nil="true"/>
    <Doc_x0020_Sent_Received_x0020_Date xmlns="a8338b6e-77a6-4851-82b6-98166143ffdd">2023-02-28T00:00:00+00:00</Doc_x0020_Sent_Received_x0020_Date>
    <Activity_x0020_ID xmlns="a8338b6e-77a6-4851-82b6-98166143ffdd">E2D004B2-2D7A-EB11-8AC9-005056922186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www.w3.org/XML/1998/namespace"/>
    <ds:schemaRef ds:uri="http://purl.org/dc/dcmitype/"/>
    <ds:schemaRef ds:uri="http://schemas.openxmlformats.org/package/2006/metadata/core-properties"/>
    <ds:schemaRef ds:uri="a8338b6e-77a6-4851-82b6-98166143ffdd"/>
    <ds:schemaRef ds:uri="http://purl.org/dc/terms/"/>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F97351D-CF99-4476-B895-2EF49DC2DA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3790</Words>
  <Characters>21605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2023-03-08T02:55:00Z</dcterms:created>
  <dcterms:modified xsi:type="dcterms:W3CDTF">2023-03-08T02:56:00Z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