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DBAFEB" w14:textId="77777777" w:rsidR="00D2559D" w:rsidRPr="003217D3" w:rsidRDefault="00B03E3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7DBB17B" wp14:editId="37DBB17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94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7DBAFEC" w14:textId="77777777" w:rsidR="00D2559D" w:rsidRPr="003217D3" w:rsidRDefault="00B03E3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7DBAFED" w14:textId="77777777" w:rsidR="00D2559D" w:rsidRPr="00A36AA9" w:rsidRDefault="00B03E3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7DBAFEE" w14:textId="77777777" w:rsidR="00D2559D" w:rsidRPr="00A36AA9" w:rsidRDefault="00B03E3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47205" w14:paraId="37DBAFF1" w14:textId="77777777" w:rsidTr="00547205">
        <w:tc>
          <w:tcPr>
            <w:cnfStyle w:val="001000000000" w:firstRow="0" w:lastRow="0" w:firstColumn="1" w:lastColumn="0" w:oddVBand="0" w:evenVBand="0" w:oddHBand="0" w:evenHBand="0" w:firstRowFirstColumn="0" w:firstRowLastColumn="0" w:lastRowFirstColumn="0" w:lastRowLastColumn="0"/>
            <w:tcW w:w="3227" w:type="dxa"/>
          </w:tcPr>
          <w:p w14:paraId="37DBAFEF" w14:textId="77777777" w:rsidR="00D2559D" w:rsidRPr="00A36AA9" w:rsidRDefault="00B03E3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7DBAFF0" w14:textId="77777777" w:rsidR="00D2559D" w:rsidRPr="00A36AA9" w:rsidRDefault="00B03E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Calvary Community Care Services</w:t>
            </w:r>
          </w:p>
        </w:tc>
      </w:tr>
      <w:tr w:rsidR="00547205" w14:paraId="37DBAFF4" w14:textId="77777777" w:rsidTr="00547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BAFF2" w14:textId="77777777" w:rsidR="00540817" w:rsidRPr="00A36AA9" w:rsidRDefault="00B03E3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7DBAFF3" w14:textId="77777777" w:rsidR="00540817" w:rsidRPr="00A36AA9" w:rsidRDefault="00B03E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551 Blackburn Road MT WAVERLEY VIC 3149</w:t>
            </w:r>
          </w:p>
        </w:tc>
      </w:tr>
      <w:tr w:rsidR="00547205" w14:paraId="37DBAFF7" w14:textId="77777777" w:rsidTr="00547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BAFF5" w14:textId="77777777" w:rsidR="00D2559D" w:rsidRPr="00A36AA9" w:rsidRDefault="00B03E3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7DBAFF6" w14:textId="77777777" w:rsidR="00D2559D" w:rsidRPr="00A36AA9" w:rsidRDefault="00B03E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300105</w:t>
            </w:r>
          </w:p>
        </w:tc>
      </w:tr>
      <w:tr w:rsidR="00547205" w14:paraId="37DBAFFA" w14:textId="77777777" w:rsidTr="00547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BAFF8" w14:textId="77777777" w:rsidR="00D2559D" w:rsidRPr="00A36AA9" w:rsidRDefault="00B03E3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7DBAFF9" w14:textId="77777777" w:rsidR="00D2559D" w:rsidRPr="00A36AA9" w:rsidRDefault="00B03E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Calvary Community Care</w:t>
            </w:r>
          </w:p>
        </w:tc>
      </w:tr>
      <w:tr w:rsidR="00547205" w14:paraId="37DBAFFD" w14:textId="77777777" w:rsidTr="00547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BAFFB" w14:textId="77777777" w:rsidR="00D2559D" w:rsidRPr="00A36AA9" w:rsidRDefault="00B03E3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DBAFFC" w14:textId="77777777" w:rsidR="00D2559D" w:rsidRPr="00A36AA9" w:rsidRDefault="00B03E3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547205" w14:paraId="37DBB000" w14:textId="77777777" w:rsidTr="005472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BAFFE" w14:textId="77777777" w:rsidR="00D2559D" w:rsidRPr="00A36AA9" w:rsidRDefault="00B03E3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7DBAFFF" w14:textId="77777777" w:rsidR="00D2559D" w:rsidRPr="00A36AA9" w:rsidRDefault="00B03E3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19 December 2022</w:t>
            </w:r>
          </w:p>
        </w:tc>
      </w:tr>
      <w:tr w:rsidR="00547205" w14:paraId="37DBB003" w14:textId="77777777" w:rsidTr="005472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DBB001" w14:textId="77777777" w:rsidR="00D2559D" w:rsidRPr="00A36AA9" w:rsidRDefault="00B03E3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7DBB002" w14:textId="55CD443C" w:rsidR="00D2559D" w:rsidRPr="00A36AA9" w:rsidRDefault="00BE2AF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E2AFC">
              <w:rPr>
                <w:rFonts w:ascii="Arial" w:hAnsi="Arial" w:cs="Arial"/>
                <w:color w:val="auto"/>
              </w:rPr>
              <w:t>24 January 2023</w:t>
            </w:r>
          </w:p>
        </w:tc>
      </w:tr>
    </w:tbl>
    <w:bookmarkEnd w:id="0"/>
    <w:p w14:paraId="37DBB004" w14:textId="443CFB33" w:rsidR="00FA0A5B" w:rsidRPr="00A36AA9" w:rsidRDefault="00B03E3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CA1F30">
        <w:t xml:space="preserve"> </w:t>
      </w:r>
      <w:r w:rsidRPr="00A36AA9">
        <w:t>2018.</w:t>
      </w:r>
      <w:r w:rsidRPr="00A36AA9">
        <w:br w:type="page"/>
      </w:r>
    </w:p>
    <w:p w14:paraId="37DBB005" w14:textId="77777777" w:rsidR="000078F8" w:rsidRPr="00A36AA9" w:rsidRDefault="00B03E3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7DBB006" w14:textId="58BC2905" w:rsidR="000078F8" w:rsidRPr="00A36AA9" w:rsidRDefault="00B03E3F" w:rsidP="00F87E39">
      <w:pPr>
        <w:pStyle w:val="NormalArial"/>
      </w:pPr>
      <w:r w:rsidRPr="00A36AA9">
        <w:t xml:space="preserve">This performance report for </w:t>
      </w:r>
      <w:r w:rsidRPr="00A36AA9">
        <w:rPr>
          <w:color w:val="auto"/>
        </w:rPr>
        <w:t>Calvary Community Care Services (</w:t>
      </w:r>
      <w:r w:rsidRPr="00A36AA9">
        <w:rPr>
          <w:b/>
          <w:color w:val="auto"/>
        </w:rPr>
        <w:t>the service</w:t>
      </w:r>
      <w:r w:rsidRPr="00A36AA9">
        <w:rPr>
          <w:color w:val="auto"/>
        </w:rPr>
        <w:t>) has been prepared by</w:t>
      </w:r>
      <w:r w:rsidR="00BE2AFC">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7DBB007" w14:textId="77777777" w:rsidR="000078F8" w:rsidRPr="00A36AA9" w:rsidRDefault="00B03E3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DBB008" w14:textId="77777777" w:rsidR="000078F8" w:rsidRPr="00A36AA9" w:rsidRDefault="00B03E3F" w:rsidP="00F87E39">
      <w:pPr>
        <w:pStyle w:val="NormalArial"/>
      </w:pPr>
      <w:r w:rsidRPr="00A36AA9">
        <w:t>The report also specifies any areas in which improvements must be made to ensure the Quality Standards are complied with.</w:t>
      </w:r>
    </w:p>
    <w:p w14:paraId="37DBB009" w14:textId="77777777" w:rsidR="00A36AA9" w:rsidRPr="00A36AA9" w:rsidRDefault="00B03E3F" w:rsidP="00796E43">
      <w:pPr>
        <w:pStyle w:val="Heading1"/>
        <w:spacing w:before="240" w:after="240" w:line="22" w:lineRule="atLeast"/>
        <w:rPr>
          <w:rFonts w:ascii="Arial" w:hAnsi="Arial" w:cs="Arial"/>
        </w:rPr>
      </w:pPr>
      <w:r w:rsidRPr="00A36AA9">
        <w:rPr>
          <w:rFonts w:ascii="Arial" w:hAnsi="Arial" w:cs="Arial"/>
        </w:rPr>
        <w:t>Services included in this assessment</w:t>
      </w:r>
    </w:p>
    <w:p w14:paraId="37DBB00A" w14:textId="77777777" w:rsidR="00A36AA9" w:rsidRPr="00A36AA9" w:rsidRDefault="00B03E3F" w:rsidP="00AD5BE0">
      <w:pPr>
        <w:pStyle w:val="NormalArial"/>
      </w:pPr>
      <w:bookmarkStart w:id="1" w:name="HcsServicesFullListWithAddress"/>
      <w:r w:rsidRPr="00A36AA9">
        <w:rPr>
          <w:b/>
          <w:bCs/>
        </w:rPr>
        <w:t>Home Care:</w:t>
      </w:r>
    </w:p>
    <w:p w14:paraId="37DBB00B" w14:textId="77777777" w:rsidR="00A36AA9" w:rsidRPr="00A36AA9" w:rsidRDefault="00B03E3F" w:rsidP="00AD5BE0">
      <w:pPr>
        <w:pStyle w:val="NormalArial"/>
        <w:numPr>
          <w:ilvl w:val="0"/>
          <w:numId w:val="21"/>
        </w:numPr>
      </w:pPr>
      <w:r w:rsidRPr="00A36AA9">
        <w:t>Calvary Silver Circle, 18708, 551 Blackburn Road, MT WAVERLEY VIC 3149</w:t>
      </w:r>
    </w:p>
    <w:p w14:paraId="37DBB00C" w14:textId="77777777" w:rsidR="00A36AA9" w:rsidRPr="00A36AA9" w:rsidRDefault="00B03E3F" w:rsidP="00AD5BE0">
      <w:pPr>
        <w:pStyle w:val="NormalArial"/>
        <w:numPr>
          <w:ilvl w:val="0"/>
          <w:numId w:val="21"/>
        </w:numPr>
        <w:spacing w:after="0"/>
      </w:pPr>
      <w:r w:rsidRPr="00A36AA9">
        <w:t>Calvary Silver Circle (Gippsland Region - EACH), 18710, 551 Blackburn Road, MT WAVERLEY VIC 3149</w:t>
      </w:r>
    </w:p>
    <w:p w14:paraId="37DBB00D" w14:textId="77777777" w:rsidR="00A36AA9" w:rsidRPr="00A36AA9" w:rsidRDefault="00B03E3F" w:rsidP="00AD5BE0">
      <w:pPr>
        <w:pStyle w:val="NormalArial"/>
      </w:pPr>
      <w:r w:rsidRPr="00A36AA9">
        <w:rPr>
          <w:b/>
          <w:bCs/>
        </w:rPr>
        <w:t>CHSP:</w:t>
      </w:r>
    </w:p>
    <w:p w14:paraId="37DBB00E" w14:textId="77777777" w:rsidR="00A36AA9" w:rsidRPr="00A36AA9" w:rsidRDefault="00B03E3F" w:rsidP="00AD5BE0">
      <w:pPr>
        <w:pStyle w:val="NormalArial"/>
        <w:numPr>
          <w:ilvl w:val="0"/>
          <w:numId w:val="22"/>
        </w:numPr>
      </w:pPr>
      <w:r w:rsidRPr="00A36AA9">
        <w:t>Care Relationships and Carer Support, 24691, 551 Blackburn Road, MT WAVERLEY VIC 3149</w:t>
      </w:r>
    </w:p>
    <w:p w14:paraId="37DBB010" w14:textId="6320E57E" w:rsidR="00A36AA9" w:rsidRPr="00A36AA9" w:rsidRDefault="00B03E3F" w:rsidP="00AD5BE0">
      <w:pPr>
        <w:pStyle w:val="NormalArial"/>
        <w:numPr>
          <w:ilvl w:val="0"/>
          <w:numId w:val="22"/>
        </w:numPr>
        <w:spacing w:after="0"/>
      </w:pPr>
      <w:r w:rsidRPr="00A36AA9">
        <w:t>Community and Home Support, 24692, 551 Blackburn Road, MT WAVERLEY VIC 3149</w:t>
      </w:r>
      <w:bookmarkEnd w:id="1"/>
    </w:p>
    <w:p w14:paraId="37DBB011" w14:textId="77777777" w:rsidR="00DF37F2" w:rsidRPr="00A36AA9" w:rsidRDefault="00B03E3F" w:rsidP="00796E43">
      <w:pPr>
        <w:pStyle w:val="Heading1"/>
        <w:spacing w:before="240" w:after="240" w:line="22" w:lineRule="atLeast"/>
        <w:rPr>
          <w:rFonts w:ascii="Arial" w:hAnsi="Arial" w:cs="Arial"/>
        </w:rPr>
      </w:pPr>
      <w:r w:rsidRPr="00A36AA9">
        <w:rPr>
          <w:rFonts w:ascii="Arial" w:hAnsi="Arial" w:cs="Arial"/>
        </w:rPr>
        <w:t>Material relied on</w:t>
      </w:r>
    </w:p>
    <w:p w14:paraId="37DBB012" w14:textId="77777777" w:rsidR="00DF37F2" w:rsidRPr="00A36AA9" w:rsidRDefault="00B03E3F" w:rsidP="00F87E39">
      <w:pPr>
        <w:pStyle w:val="NormalArial"/>
      </w:pPr>
      <w:r w:rsidRPr="00A36AA9">
        <w:t>The following information has been considered in preparing the performance report:</w:t>
      </w:r>
    </w:p>
    <w:p w14:paraId="37DBB017" w14:textId="26CE0319" w:rsidR="00D76BC8" w:rsidRPr="00796E43" w:rsidRDefault="00B03E3F" w:rsidP="00796E43">
      <w:pPr>
        <w:pStyle w:val="ListParagraph"/>
        <w:numPr>
          <w:ilvl w:val="0"/>
          <w:numId w:val="2"/>
        </w:numPr>
        <w:spacing w:line="22" w:lineRule="atLeast"/>
        <w:ind w:left="714" w:hanging="357"/>
        <w:contextualSpacing w:val="0"/>
        <w:rPr>
          <w:rFonts w:ascii="Arial" w:hAnsi="Arial" w:cs="Arial"/>
          <w:color w:val="auto"/>
        </w:rPr>
      </w:pPr>
      <w:r w:rsidRPr="00BE2AFC">
        <w:rPr>
          <w:rFonts w:ascii="Arial" w:hAnsi="Arial" w:cs="Arial"/>
          <w:color w:val="auto"/>
        </w:rPr>
        <w:t xml:space="preserve">the </w:t>
      </w:r>
      <w:r w:rsidR="00CA1F30">
        <w:rPr>
          <w:rFonts w:ascii="Arial" w:hAnsi="Arial" w:cs="Arial"/>
          <w:color w:val="auto"/>
        </w:rPr>
        <w:t>A</w:t>
      </w:r>
      <w:r w:rsidRPr="00BE2AFC">
        <w:rPr>
          <w:rFonts w:ascii="Arial" w:hAnsi="Arial" w:cs="Arial"/>
          <w:color w:val="auto"/>
        </w:rPr>
        <w:t xml:space="preserve">ssessment </w:t>
      </w:r>
      <w:r w:rsidR="00CA1F30">
        <w:rPr>
          <w:rFonts w:ascii="Arial" w:hAnsi="Arial" w:cs="Arial"/>
          <w:color w:val="auto"/>
        </w:rPr>
        <w:t>T</w:t>
      </w:r>
      <w:r w:rsidRPr="00BE2AFC">
        <w:rPr>
          <w:rFonts w:ascii="Arial" w:hAnsi="Arial" w:cs="Arial"/>
          <w:color w:val="auto"/>
        </w:rPr>
        <w:t>eam’s report for the Assessment Contact - Desk; the Assessment Contact - Desk report was informed by review of documents and interviews with staff, consumers/</w:t>
      </w:r>
      <w:proofErr w:type="gramStart"/>
      <w:r w:rsidRPr="00BE2AFC">
        <w:rPr>
          <w:rFonts w:ascii="Arial" w:hAnsi="Arial" w:cs="Arial"/>
          <w:color w:val="auto"/>
        </w:rPr>
        <w:t>representatives</w:t>
      </w:r>
      <w:proofErr w:type="gramEnd"/>
      <w:r w:rsidRPr="00BE2AFC">
        <w:rPr>
          <w:rFonts w:ascii="Arial" w:hAnsi="Arial" w:cs="Arial"/>
          <w:color w:val="auto"/>
        </w:rPr>
        <w:t xml:space="preserve"> and others</w:t>
      </w:r>
      <w:r w:rsidR="00BE2AFC" w:rsidRPr="00BE2AFC">
        <w:rPr>
          <w:rFonts w:ascii="Arial" w:hAnsi="Arial" w:cs="Arial"/>
          <w:color w:val="auto"/>
        </w:rPr>
        <w:t>.</w:t>
      </w:r>
    </w:p>
    <w:p w14:paraId="37DBB018" w14:textId="77777777" w:rsidR="003B1763" w:rsidRPr="00D76BC8" w:rsidRDefault="00B03E3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7DBB019" w14:textId="5A06A039" w:rsidR="003217D3" w:rsidRPr="006E09F9" w:rsidRDefault="00B03E3F" w:rsidP="003217D3">
      <w:pPr>
        <w:pStyle w:val="Heading1"/>
        <w:spacing w:before="0" w:after="240" w:line="22" w:lineRule="atLeast"/>
        <w:rPr>
          <w:rFonts w:ascii="Arial" w:hAnsi="Arial" w:cs="Arial"/>
        </w:rPr>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47205" w14:paraId="37DBB01F" w14:textId="77777777" w:rsidTr="005472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BB01D" w14:textId="77777777" w:rsidR="00FC045E" w:rsidRPr="00A36AA9" w:rsidRDefault="00B03E3F" w:rsidP="009767BC">
            <w:pPr>
              <w:keepNext/>
              <w:spacing w:before="0" w:line="22" w:lineRule="atLeast"/>
              <w:ind w:right="-109"/>
              <w:rPr>
                <w:rFonts w:ascii="Arial" w:hAnsi="Arial" w:cs="Arial"/>
              </w:rPr>
            </w:pPr>
            <w:r w:rsidRPr="00A36AA9">
              <w:rPr>
                <w:rFonts w:ascii="Arial" w:hAnsi="Arial" w:cs="Arial"/>
              </w:rPr>
              <w:t xml:space="preserve">Standard 2 </w:t>
            </w:r>
            <w:r w:rsidRPr="002A3D44">
              <w:rPr>
                <w:rFonts w:ascii="Arial" w:hAnsi="Arial" w:cs="Arial"/>
                <w:b w:val="0"/>
              </w:rPr>
              <w:t>Ongoing assessment and planning with consumers</w:t>
            </w:r>
          </w:p>
        </w:tc>
        <w:tc>
          <w:tcPr>
            <w:tcW w:w="1583" w:type="pct"/>
            <w:shd w:val="clear" w:color="auto" w:fill="auto"/>
          </w:tcPr>
          <w:p w14:paraId="37DBB01E" w14:textId="698FF86B" w:rsidR="00FC045E" w:rsidRPr="00A36AA9" w:rsidRDefault="0098607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Pr>
                    <w:rFonts w:ascii="Arial" w:hAnsi="Arial" w:cs="Arial"/>
                    <w:b w:val="0"/>
                  </w:rPr>
                  <w:t>Not applicable as not all requirements have been assessed</w:t>
                </w:r>
              </w:sdtContent>
            </w:sdt>
            <w:r w:rsidR="00B03E3F" w:rsidRPr="00A36AA9">
              <w:rPr>
                <w:rFonts w:ascii="Arial" w:hAnsi="Arial" w:cs="Arial"/>
              </w:rPr>
              <w:t xml:space="preserve"> </w:t>
            </w:r>
          </w:p>
        </w:tc>
      </w:tr>
      <w:tr w:rsidR="002A3D44" w14:paraId="37DBB022" w14:textId="77777777" w:rsidTr="00936C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BB020" w14:textId="77777777" w:rsidR="002A3D44" w:rsidRPr="00A36AA9" w:rsidRDefault="002A3D44" w:rsidP="002A3D44">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vAlign w:val="top"/>
          </w:tcPr>
          <w:p w14:paraId="37DBB021" w14:textId="6FD008BE" w:rsidR="002A3D44" w:rsidRPr="002A3D44" w:rsidRDefault="0098607C" w:rsidP="002A3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51567124"/>
                <w:placeholder>
                  <w:docPart w:val="6FA11D2436E94734B2E374B4DE9D89D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r w:rsidR="002A3D44" w14:paraId="37DBB025" w14:textId="77777777" w:rsidTr="00936C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BB023" w14:textId="77777777" w:rsidR="002A3D44" w:rsidRPr="00A36AA9" w:rsidRDefault="002A3D44" w:rsidP="002A3D44">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vAlign w:val="top"/>
          </w:tcPr>
          <w:p w14:paraId="37DBB024" w14:textId="6B83BB50" w:rsidR="002A3D44" w:rsidRPr="002A3D44" w:rsidRDefault="0098607C" w:rsidP="002A3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357732318"/>
                <w:placeholder>
                  <w:docPart w:val="7348AF895CDE4AF5952C7951281173F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r w:rsidR="002A3D44" w14:paraId="37DBB02E" w14:textId="77777777" w:rsidTr="00936C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BB02C" w14:textId="77777777" w:rsidR="002A3D44" w:rsidRPr="00A36AA9" w:rsidRDefault="002A3D44" w:rsidP="002A3D44">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vAlign w:val="top"/>
          </w:tcPr>
          <w:p w14:paraId="37DBB02D" w14:textId="2CFDF486" w:rsidR="002A3D44" w:rsidRPr="002A3D44" w:rsidRDefault="0098607C" w:rsidP="002A3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1596362"/>
                <w:placeholder>
                  <w:docPart w:val="36CE43659EAA4EF28BF6807B6DE037C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r w:rsidR="002A3D44" w14:paraId="37DBB031" w14:textId="77777777" w:rsidTr="00936C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DBB02F" w14:textId="77777777" w:rsidR="002A3D44" w:rsidRPr="00A36AA9" w:rsidRDefault="002A3D44" w:rsidP="002A3D44">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vAlign w:val="top"/>
          </w:tcPr>
          <w:p w14:paraId="37DBB030" w14:textId="1E6EF798" w:rsidR="002A3D44" w:rsidRPr="002A3D44" w:rsidRDefault="0098607C" w:rsidP="002A3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55725230"/>
                <w:placeholder>
                  <w:docPart w:val="59B023CC351A43A9970D9D71FA624B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bl>
    <w:p w14:paraId="37DBB032" w14:textId="77777777" w:rsidR="003217D3" w:rsidRPr="00244176" w:rsidRDefault="00B03E3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A3D44" w14:paraId="37DBB038" w14:textId="77777777" w:rsidTr="005134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DBB036" w14:textId="77777777" w:rsidR="002A3D44" w:rsidRPr="00244176" w:rsidRDefault="002A3D44" w:rsidP="002A3D44">
            <w:pPr>
              <w:keepNext/>
              <w:spacing w:before="0" w:line="22" w:lineRule="atLeast"/>
              <w:ind w:right="-109"/>
              <w:rPr>
                <w:rFonts w:ascii="Arial" w:hAnsi="Arial" w:cs="Arial"/>
              </w:rPr>
            </w:pPr>
            <w:r w:rsidRPr="00244176">
              <w:rPr>
                <w:rFonts w:ascii="Arial" w:hAnsi="Arial" w:cs="Arial"/>
              </w:rPr>
              <w:t xml:space="preserve">Standard 2 </w:t>
            </w:r>
            <w:r w:rsidRPr="002A3D44">
              <w:rPr>
                <w:rFonts w:ascii="Arial" w:hAnsi="Arial" w:cs="Arial"/>
                <w:b w:val="0"/>
              </w:rPr>
              <w:t>Ongoing assessment and planning with consumers</w:t>
            </w:r>
          </w:p>
        </w:tc>
        <w:tc>
          <w:tcPr>
            <w:tcW w:w="1605" w:type="pct"/>
            <w:shd w:val="clear" w:color="auto" w:fill="auto"/>
            <w:vAlign w:val="top"/>
          </w:tcPr>
          <w:p w14:paraId="37DBB037" w14:textId="1C5D35EE" w:rsidR="002A3D44" w:rsidRPr="00CC646C" w:rsidRDefault="0098607C" w:rsidP="002A3D4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rPr>
                <w:alias w:val="Compliance Rating"/>
                <w:tag w:val="Compliance Rating"/>
                <w:id w:val="1171683703"/>
                <w:placeholder>
                  <w:docPart w:val="0CFEBBD465B44C6793EE5FAB1FA1DC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EA22F6">
                  <w:rPr>
                    <w:rFonts w:ascii="Arial" w:hAnsi="Arial" w:cs="Arial"/>
                    <w:b w:val="0"/>
                  </w:rPr>
                  <w:t>Not applicable as not all requirements have been assessed</w:t>
                </w:r>
              </w:sdtContent>
            </w:sdt>
            <w:r w:rsidR="002A3D44" w:rsidRPr="00EA22F6">
              <w:rPr>
                <w:rFonts w:ascii="Arial" w:hAnsi="Arial" w:cs="Arial"/>
              </w:rPr>
              <w:t xml:space="preserve"> </w:t>
            </w:r>
          </w:p>
        </w:tc>
      </w:tr>
      <w:tr w:rsidR="002A3D44" w14:paraId="37DBB03B" w14:textId="77777777" w:rsidTr="005134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DBB039" w14:textId="77777777" w:rsidR="002A3D44" w:rsidRPr="00244176" w:rsidRDefault="002A3D44" w:rsidP="002A3D44">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vAlign w:val="top"/>
          </w:tcPr>
          <w:p w14:paraId="37DBB03A" w14:textId="172E9A21" w:rsidR="002A3D44" w:rsidRPr="002A3D44" w:rsidRDefault="0098607C" w:rsidP="002A3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972871442"/>
                <w:placeholder>
                  <w:docPart w:val="870EF75201564D5493CA2E3ACA9B1F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r w:rsidR="002A3D44" w14:paraId="37DBB03E" w14:textId="77777777" w:rsidTr="005134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DBB03C" w14:textId="77777777" w:rsidR="002A3D44" w:rsidRPr="00244176" w:rsidRDefault="002A3D44" w:rsidP="002A3D44">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vAlign w:val="top"/>
          </w:tcPr>
          <w:p w14:paraId="37DBB03D" w14:textId="26B9CF53" w:rsidR="002A3D44" w:rsidRPr="002A3D44" w:rsidRDefault="0098607C" w:rsidP="002A3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2120253436"/>
                <w:placeholder>
                  <w:docPart w:val="09700109BB434CC8B0089439B0F342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r w:rsidR="002A3D44" w14:paraId="37DBB047" w14:textId="77777777" w:rsidTr="0051345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DBB045" w14:textId="77777777" w:rsidR="002A3D44" w:rsidRPr="00244176" w:rsidRDefault="002A3D44" w:rsidP="002A3D44">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37DBB046" w14:textId="73E91C3B" w:rsidR="002A3D44" w:rsidRPr="002A3D44" w:rsidRDefault="0098607C" w:rsidP="002A3D4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094206750"/>
                <w:placeholder>
                  <w:docPart w:val="9B7D120B9DBB42FF9C66A2450DBB454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r w:rsidR="002A3D44" w14:paraId="37DBB04A" w14:textId="77777777" w:rsidTr="005134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DBB048" w14:textId="77777777" w:rsidR="002A3D44" w:rsidRPr="00244176" w:rsidRDefault="002A3D44" w:rsidP="002A3D44">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37DBB049" w14:textId="3B7BDDA2" w:rsidR="002A3D44" w:rsidRPr="002A3D44" w:rsidRDefault="0098607C" w:rsidP="002A3D4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rPr>
                <w:alias w:val="Compliance Rating"/>
                <w:tag w:val="Compliance Rating"/>
                <w:id w:val="136394010"/>
                <w:placeholder>
                  <w:docPart w:val="34771464919242CCA447F162EFE78E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A3D44" w:rsidRPr="002A3D44">
                  <w:rPr>
                    <w:rFonts w:ascii="Arial" w:hAnsi="Arial" w:cs="Arial"/>
                  </w:rPr>
                  <w:t>Not applicable as not all requirements have been assessed</w:t>
                </w:r>
              </w:sdtContent>
            </w:sdt>
            <w:r w:rsidR="002A3D44" w:rsidRPr="002A3D44">
              <w:rPr>
                <w:rFonts w:ascii="Arial" w:hAnsi="Arial" w:cs="Arial"/>
              </w:rPr>
              <w:t xml:space="preserve"> </w:t>
            </w:r>
          </w:p>
        </w:tc>
      </w:tr>
    </w:tbl>
    <w:p w14:paraId="37DBB04C" w14:textId="77777777" w:rsidR="00FC045E" w:rsidRPr="00A36AA9" w:rsidRDefault="00B03E3F" w:rsidP="00796E43">
      <w:pPr>
        <w:pStyle w:val="Heading1"/>
        <w:spacing w:before="240" w:after="240" w:line="22" w:lineRule="atLeast"/>
        <w:rPr>
          <w:rFonts w:ascii="Arial" w:hAnsi="Arial" w:cs="Arial"/>
        </w:rPr>
      </w:pPr>
      <w:r w:rsidRPr="00A36AA9">
        <w:rPr>
          <w:rFonts w:ascii="Arial" w:hAnsi="Arial" w:cs="Arial"/>
        </w:rPr>
        <w:t>Areas for improvement</w:t>
      </w:r>
    </w:p>
    <w:p w14:paraId="37DBB04E" w14:textId="77777777" w:rsidR="00FC045E" w:rsidRPr="00A36AA9" w:rsidRDefault="00B03E3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7DBB053" w14:textId="3FC81565" w:rsidR="00FC045E" w:rsidRPr="00A36AA9" w:rsidRDefault="00B03E3F" w:rsidP="00F87E39">
      <w:pPr>
        <w:pStyle w:val="NormalArial"/>
      </w:pPr>
      <w:r w:rsidRPr="00A36AA9">
        <w:br w:type="page"/>
      </w:r>
    </w:p>
    <w:p w14:paraId="37DBB07D" w14:textId="77777777" w:rsidR="003217D3" w:rsidRDefault="00B03E3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36"/>
        <w:gridCol w:w="1843"/>
        <w:gridCol w:w="1977"/>
      </w:tblGrid>
      <w:tr w:rsidR="00547205" w14:paraId="37DBB081" w14:textId="77777777" w:rsidTr="006E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bottom w:val="single" w:sz="4" w:space="0" w:color="BFBFBF" w:themeColor="background1" w:themeShade="BF"/>
              <w:right w:val="none" w:sz="0" w:space="0" w:color="auto"/>
            </w:tcBorders>
          </w:tcPr>
          <w:p w14:paraId="37DBB07E" w14:textId="77777777" w:rsidR="003217D3" w:rsidRPr="003217D3" w:rsidRDefault="00B03E3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37DBB07F" w14:textId="4F2452E8" w:rsidR="003217D3" w:rsidRPr="003217D3" w:rsidRDefault="00B03E3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7DBB080" w14:textId="77777777"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3812" w14:paraId="37DBB086"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082"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536" w:type="dxa"/>
            <w:shd w:val="clear" w:color="auto" w:fill="auto"/>
            <w:vAlign w:val="top"/>
          </w:tcPr>
          <w:p w14:paraId="37DBB083"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vAlign w:val="top"/>
          </w:tcPr>
          <w:p w14:paraId="37DBB084" w14:textId="51AECA1E"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96890474"/>
                <w:placeholder>
                  <w:docPart w:val="D65E864CD4E042E8B7CD8E45CB58B2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c>
          <w:tcPr>
            <w:tcW w:w="1977" w:type="dxa"/>
            <w:shd w:val="clear" w:color="auto" w:fill="auto"/>
            <w:vAlign w:val="top"/>
          </w:tcPr>
          <w:p w14:paraId="37DBB085" w14:textId="04797E9C"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83132241"/>
                <w:placeholder>
                  <w:docPart w:val="ABAE34BF52124607AADA2E9D6D5DB7E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r>
      <w:tr w:rsidR="009D3812" w14:paraId="37DBB08B" w14:textId="77777777" w:rsidTr="006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087"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36" w:type="dxa"/>
            <w:shd w:val="clear" w:color="auto" w:fill="auto"/>
            <w:vAlign w:val="top"/>
          </w:tcPr>
          <w:p w14:paraId="37DBB088" w14:textId="77777777" w:rsidR="009D3812" w:rsidRPr="00244176" w:rsidRDefault="009D3812"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vAlign w:val="top"/>
          </w:tcPr>
          <w:p w14:paraId="37DBB089" w14:textId="5CFBCD3D"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80667819"/>
                <w:placeholder>
                  <w:docPart w:val="45B8DDD64B2042A2825D03EA5EBAD0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c>
          <w:tcPr>
            <w:tcW w:w="1977" w:type="dxa"/>
            <w:shd w:val="clear" w:color="auto" w:fill="auto"/>
            <w:vAlign w:val="top"/>
          </w:tcPr>
          <w:p w14:paraId="37DBB08A" w14:textId="0B3E52F2"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88359738"/>
                <w:placeholder>
                  <w:docPart w:val="8BC066A9FA944F7DBA2C632C6DF56A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r>
      <w:tr w:rsidR="009D3812" w14:paraId="37DBB097"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093"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36" w:type="dxa"/>
            <w:shd w:val="clear" w:color="auto" w:fill="auto"/>
            <w:vAlign w:val="top"/>
          </w:tcPr>
          <w:p w14:paraId="37DBB094"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vAlign w:val="top"/>
          </w:tcPr>
          <w:p w14:paraId="37DBB095" w14:textId="5C986837"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11139297"/>
                <w:placeholder>
                  <w:docPart w:val="6C05FED076014EC4953D2FC7384A3EC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c>
          <w:tcPr>
            <w:tcW w:w="1977" w:type="dxa"/>
            <w:shd w:val="clear" w:color="auto" w:fill="auto"/>
            <w:vAlign w:val="top"/>
          </w:tcPr>
          <w:p w14:paraId="37DBB096" w14:textId="78000EC0"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237761"/>
                <w:placeholder>
                  <w:docPart w:val="9DBFE54EC1AF4886B57755904A926A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r>
      <w:tr w:rsidR="009D3812" w14:paraId="37DBB09C" w14:textId="77777777" w:rsidTr="006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098"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536" w:type="dxa"/>
            <w:shd w:val="clear" w:color="auto" w:fill="auto"/>
            <w:vAlign w:val="top"/>
          </w:tcPr>
          <w:p w14:paraId="37DBB099" w14:textId="77777777" w:rsidR="009D3812" w:rsidRPr="00244176" w:rsidRDefault="009D3812"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vAlign w:val="top"/>
          </w:tcPr>
          <w:p w14:paraId="37DBB09A" w14:textId="1161010E"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29283392"/>
                <w:placeholder>
                  <w:docPart w:val="D302866372334C7FA3DF6ACE1A6180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c>
          <w:tcPr>
            <w:tcW w:w="1977" w:type="dxa"/>
            <w:shd w:val="clear" w:color="auto" w:fill="auto"/>
            <w:vAlign w:val="top"/>
          </w:tcPr>
          <w:p w14:paraId="37DBB09B" w14:textId="5D290498"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76867991"/>
                <w:placeholder>
                  <w:docPart w:val="713790B50A07441C9F621695FB3DDB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E6FE3">
                  <w:rPr>
                    <w:rFonts w:ascii="Arial" w:hAnsi="Arial" w:cs="Arial"/>
                    <w:color w:val="auto"/>
                  </w:rPr>
                  <w:t>Compliant</w:t>
                </w:r>
              </w:sdtContent>
            </w:sdt>
          </w:p>
        </w:tc>
      </w:tr>
    </w:tbl>
    <w:bookmarkEnd w:id="2"/>
    <w:p w14:paraId="37DBB09D" w14:textId="77777777" w:rsidR="0087700C" w:rsidRDefault="00B03E3F" w:rsidP="00A63FCF">
      <w:pPr>
        <w:pStyle w:val="Heading20"/>
        <w:tabs>
          <w:tab w:val="left" w:pos="1890"/>
        </w:tabs>
      </w:pPr>
      <w:r w:rsidRPr="00A36AA9">
        <w:t>Findings</w:t>
      </w:r>
    </w:p>
    <w:p w14:paraId="023F2D4C" w14:textId="4B620F5C" w:rsidR="00AC5E1A" w:rsidRDefault="00AC5E1A" w:rsidP="00F87E39">
      <w:pPr>
        <w:pStyle w:val="NormalArial"/>
        <w:rPr>
          <w:szCs w:val="22"/>
        </w:rPr>
      </w:pPr>
      <w:r>
        <w:rPr>
          <w:szCs w:val="22"/>
        </w:rPr>
        <w:t>I have relied on the Assessment Team’s report in forming my view on compliance. A summary of their report findings is included below.</w:t>
      </w:r>
    </w:p>
    <w:p w14:paraId="5084D309" w14:textId="5DC538D8" w:rsidR="00AC5E1A" w:rsidRDefault="00AC5E1A" w:rsidP="00F87E39">
      <w:pPr>
        <w:pStyle w:val="NormalArial"/>
        <w:rPr>
          <w:color w:val="242424"/>
        </w:rPr>
      </w:pPr>
      <w:r w:rsidRPr="00551E1B">
        <w:rPr>
          <w:szCs w:val="22"/>
        </w:rPr>
        <w:t xml:space="preserve">Consumers </w:t>
      </w:r>
      <w:r>
        <w:rPr>
          <w:szCs w:val="22"/>
        </w:rPr>
        <w:t>are</w:t>
      </w:r>
      <w:r w:rsidRPr="00551E1B">
        <w:rPr>
          <w:szCs w:val="22"/>
        </w:rPr>
        <w:t xml:space="preserve"> satisf</w:t>
      </w:r>
      <w:r>
        <w:rPr>
          <w:szCs w:val="22"/>
        </w:rPr>
        <w:t>ied</w:t>
      </w:r>
      <w:r w:rsidRPr="00551E1B">
        <w:rPr>
          <w:szCs w:val="22"/>
        </w:rPr>
        <w:t xml:space="preserve"> with the service</w:t>
      </w:r>
      <w:r>
        <w:rPr>
          <w:szCs w:val="22"/>
        </w:rPr>
        <w:t>’</w:t>
      </w:r>
      <w:r w:rsidRPr="00551E1B">
        <w:rPr>
          <w:szCs w:val="22"/>
        </w:rPr>
        <w:t xml:space="preserve">s assessment and </w:t>
      </w:r>
      <w:r w:rsidR="0018724A">
        <w:rPr>
          <w:szCs w:val="22"/>
        </w:rPr>
        <w:t xml:space="preserve">care </w:t>
      </w:r>
      <w:r w:rsidRPr="00551E1B">
        <w:rPr>
          <w:szCs w:val="22"/>
        </w:rPr>
        <w:t>planning processes.</w:t>
      </w:r>
    </w:p>
    <w:p w14:paraId="4B57B711" w14:textId="135E9F9D" w:rsidR="00AC5E1A" w:rsidRDefault="00AC5E1A" w:rsidP="00F87E39">
      <w:pPr>
        <w:pStyle w:val="NormalArial"/>
      </w:pPr>
      <w:r w:rsidRPr="00553987">
        <w:rPr>
          <w:color w:val="242424"/>
        </w:rPr>
        <w:t xml:space="preserve">Management advised that all consumers </w:t>
      </w:r>
      <w:r>
        <w:rPr>
          <w:color w:val="242424"/>
        </w:rPr>
        <w:t>have relevant risk assessments</w:t>
      </w:r>
      <w:r w:rsidRPr="00553987">
        <w:rPr>
          <w:color w:val="242424"/>
        </w:rPr>
        <w:t xml:space="preserve"> </w:t>
      </w:r>
      <w:r>
        <w:rPr>
          <w:color w:val="242424"/>
        </w:rPr>
        <w:t xml:space="preserve">undertaken </w:t>
      </w:r>
      <w:r w:rsidRPr="00553987">
        <w:rPr>
          <w:color w:val="242424"/>
        </w:rPr>
        <w:t>and the service has developed a</w:t>
      </w:r>
      <w:r>
        <w:rPr>
          <w:color w:val="242424"/>
        </w:rPr>
        <w:t xml:space="preserve"> r</w:t>
      </w:r>
      <w:r w:rsidRPr="00553987">
        <w:rPr>
          <w:color w:val="242424"/>
        </w:rPr>
        <w:t>isk register.</w:t>
      </w:r>
      <w:r>
        <w:rPr>
          <w:color w:val="242424"/>
        </w:rPr>
        <w:t xml:space="preserve"> When a risk is identified, mitigation strategies are put in place in consultation with the consumer. Case managers have received training and supervision in assessment, planning, risk identification and </w:t>
      </w:r>
      <w:r w:rsidR="00CA1F30">
        <w:rPr>
          <w:color w:val="242424"/>
        </w:rPr>
        <w:t xml:space="preserve">the </w:t>
      </w:r>
      <w:r>
        <w:rPr>
          <w:color w:val="242424"/>
        </w:rPr>
        <w:t>use of assessment tool</w:t>
      </w:r>
      <w:r w:rsidR="0018724A">
        <w:rPr>
          <w:color w:val="242424"/>
        </w:rPr>
        <w:t>s.</w:t>
      </w:r>
    </w:p>
    <w:p w14:paraId="2C897F34" w14:textId="0010F4C9" w:rsidR="00AC5E1A" w:rsidRDefault="00AC5E1A" w:rsidP="00F87E39">
      <w:pPr>
        <w:pStyle w:val="NormalArial"/>
      </w:pPr>
      <w:r>
        <w:t xml:space="preserve">The Assessment team reviewed </w:t>
      </w:r>
      <w:proofErr w:type="gramStart"/>
      <w:r>
        <w:t>a number of</w:t>
      </w:r>
      <w:proofErr w:type="gramEnd"/>
      <w:r>
        <w:t xml:space="preserve"> files and found ongoing assessment and care planning is being effectively undertaken by the service.</w:t>
      </w:r>
    </w:p>
    <w:p w14:paraId="3B4B3E8A" w14:textId="6FEC5339" w:rsidR="00AC5E1A" w:rsidRDefault="00AC5E1A" w:rsidP="00F87E39">
      <w:pPr>
        <w:pStyle w:val="NormalArial"/>
      </w:pPr>
      <w:r>
        <w:t>Five files sampled evidenced advance care planning discussions have occurred.</w:t>
      </w:r>
    </w:p>
    <w:p w14:paraId="4E5D8E74" w14:textId="258B669D" w:rsidR="00AC5E1A" w:rsidRDefault="00AC5E1A" w:rsidP="00F87E39">
      <w:pPr>
        <w:pStyle w:val="NormalArial"/>
      </w:pPr>
      <w:r>
        <w:t>Consumers said they have a copy of their care plan.</w:t>
      </w:r>
    </w:p>
    <w:p w14:paraId="455B9609" w14:textId="709292B5" w:rsidR="0018724A" w:rsidRDefault="0018724A" w:rsidP="00F87E39">
      <w:pPr>
        <w:pStyle w:val="NormalArial"/>
      </w:pPr>
      <w:r>
        <w:t>The Assessment Team reviewed a variety of incidents that had occurred for consumers and found while there was inconsistency in recording of incidents</w:t>
      </w:r>
      <w:r w:rsidR="00CA1F30">
        <w:t>,</w:t>
      </w:r>
      <w:r>
        <w:t xml:space="preserve"> they were appropriately managed. For example, following a consumer falling and sustaining a skin tear, </w:t>
      </w:r>
      <w:r w:rsidR="00CA1F30">
        <w:t xml:space="preserve">reassessment occurred and </w:t>
      </w:r>
      <w:r>
        <w:t>a wound care service was commenced.</w:t>
      </w:r>
    </w:p>
    <w:p w14:paraId="076F70FA" w14:textId="150D6289" w:rsidR="0018724A" w:rsidRDefault="0018724A" w:rsidP="00F87E39">
      <w:pPr>
        <w:pStyle w:val="NormalArial"/>
      </w:pPr>
      <w:r>
        <w:t>Staff described reporting of incidents and said they have relevant information on consumers</w:t>
      </w:r>
      <w:r w:rsidR="00CA1F30">
        <w:t>’</w:t>
      </w:r>
      <w:r>
        <w:t xml:space="preserve"> care and services to deliver care in line with care plan</w:t>
      </w:r>
      <w:r w:rsidR="00CA1F30">
        <w:t>s</w:t>
      </w:r>
      <w:r>
        <w:t>.</w:t>
      </w:r>
    </w:p>
    <w:p w14:paraId="78BE388B" w14:textId="77777777" w:rsidR="008914A8" w:rsidRDefault="008914A8" w:rsidP="008914A8">
      <w:pPr>
        <w:pStyle w:val="NormalArial"/>
        <w:rPr>
          <w:szCs w:val="22"/>
        </w:rPr>
      </w:pPr>
      <w:r>
        <w:rPr>
          <w:szCs w:val="22"/>
        </w:rPr>
        <w:t>I am satisfied, based on the evidence, that the service has returned to compliance in the Requirements outlined in the table above.</w:t>
      </w:r>
    </w:p>
    <w:p w14:paraId="37DBB09F" w14:textId="77777777" w:rsidR="003217D3" w:rsidRDefault="00B03E3F" w:rsidP="00796E43">
      <w:pPr>
        <w:pStyle w:val="Heading1"/>
        <w:spacing w:before="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38"/>
        <w:gridCol w:w="4536"/>
        <w:gridCol w:w="1838"/>
        <w:gridCol w:w="1982"/>
      </w:tblGrid>
      <w:tr w:rsidR="00547205" w14:paraId="37DBB0A3" w14:textId="77777777" w:rsidTr="006E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BB0A0" w14:textId="77777777" w:rsidR="003217D3" w:rsidRPr="003217D3" w:rsidRDefault="00B03E3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BB0A1" w14:textId="65FC63CC"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DBB0A2" w14:textId="77777777"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3812" w14:paraId="37DBB0AB"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4"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5"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7DBB0A6" w14:textId="77777777" w:rsidR="009D3812" w:rsidRPr="00244176" w:rsidRDefault="009D3812" w:rsidP="009D381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7DBB0A7" w14:textId="77777777" w:rsidR="009D3812" w:rsidRPr="00244176" w:rsidRDefault="009D3812" w:rsidP="009D381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7DBB0A8" w14:textId="77777777" w:rsidR="009D3812" w:rsidRPr="00244176" w:rsidRDefault="009D3812" w:rsidP="009D381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9" w14:textId="0B60CFA1"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44301828"/>
                <w:placeholder>
                  <w:docPart w:val="13D1A0FCC4224A1191576933F76640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A" w14:textId="33B97307"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09663746"/>
                <w:placeholder>
                  <w:docPart w:val="B5D11DBBC31F426A8E27A3BE25B348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r>
      <w:tr w:rsidR="009D3812" w14:paraId="37DBB0B0" w14:textId="77777777" w:rsidTr="006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C"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D" w14:textId="77777777" w:rsidR="009D3812" w:rsidRPr="00244176" w:rsidRDefault="009D3812"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E" w14:textId="10DE69A3"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6815190"/>
                <w:placeholder>
                  <w:docPart w:val="A43C9457C00B40C6BBC184DE0D5542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AF" w14:textId="02E139CC"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50463179"/>
                <w:placeholder>
                  <w:docPart w:val="976B6D8F547C4B98A9E3423259E370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r>
      <w:tr w:rsidR="009D3812" w14:paraId="37DBB0BA"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6"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7"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8" w14:textId="274055D1"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53120732"/>
                <w:placeholder>
                  <w:docPart w:val="59BB118D8B954EEEBC7F32FEB999C5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9" w14:textId="6F412EA3"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74080600"/>
                <w:placeholder>
                  <w:docPart w:val="688E95468F7D44EEA0717FAFA7A09D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r>
      <w:tr w:rsidR="009D3812" w14:paraId="37DBB0BF" w14:textId="77777777" w:rsidTr="006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B"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C" w14:textId="77777777" w:rsidR="009D3812" w:rsidRPr="00244176" w:rsidRDefault="009D3812"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D" w14:textId="4530F30E"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72098094"/>
                <w:placeholder>
                  <w:docPart w:val="AC6B80F0C50A474F9BBA183A976139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BE" w14:textId="52757408"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27277971"/>
                <w:placeholder>
                  <w:docPart w:val="B232D6F6F801450FB1CEF07B8EDBFB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r>
      <w:tr w:rsidR="009D3812" w14:paraId="37DBB0C4"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C0"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C1"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3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C2" w14:textId="4F457D64"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47562421"/>
                <w:placeholder>
                  <w:docPart w:val="FF77030EFC274470AFFCA7CE22E99D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DBB0C3" w14:textId="06F71BAE"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29241854"/>
                <w:placeholder>
                  <w:docPart w:val="3CCA21A4DE9D4E958146F179544349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1C563D">
                  <w:rPr>
                    <w:rFonts w:ascii="Arial" w:hAnsi="Arial" w:cs="Arial"/>
                    <w:color w:val="auto"/>
                  </w:rPr>
                  <w:t>Compliant</w:t>
                </w:r>
              </w:sdtContent>
            </w:sdt>
          </w:p>
        </w:tc>
      </w:tr>
    </w:tbl>
    <w:bookmarkEnd w:id="3"/>
    <w:p w14:paraId="37DBB0CC" w14:textId="2459AEF9" w:rsidR="002253FC" w:rsidRDefault="00B03E3F" w:rsidP="007B3959">
      <w:pPr>
        <w:pStyle w:val="Heading20"/>
      </w:pPr>
      <w:r w:rsidRPr="00A36AA9">
        <w:t>Findings</w:t>
      </w:r>
    </w:p>
    <w:p w14:paraId="27001227" w14:textId="77777777" w:rsidR="00EA1C35" w:rsidRDefault="00EA1C35" w:rsidP="00EA1C35">
      <w:pPr>
        <w:pStyle w:val="NormalArial"/>
        <w:rPr>
          <w:szCs w:val="22"/>
        </w:rPr>
      </w:pPr>
      <w:r>
        <w:rPr>
          <w:szCs w:val="22"/>
        </w:rPr>
        <w:t>I have relied on the Assessment Team’s report in forming my view on compliance. A summary of their report findings is included below.</w:t>
      </w:r>
    </w:p>
    <w:p w14:paraId="331AC44B" w14:textId="5841B667" w:rsidR="005717ED" w:rsidRDefault="005717ED" w:rsidP="00F87E39">
      <w:pPr>
        <w:pStyle w:val="NormalArial"/>
        <w:rPr>
          <w:color w:val="auto"/>
          <w:szCs w:val="22"/>
        </w:rPr>
      </w:pPr>
      <w:r w:rsidRPr="00304C5A">
        <w:rPr>
          <w:color w:val="auto"/>
          <w:szCs w:val="22"/>
        </w:rPr>
        <w:t xml:space="preserve">Consumers and representatives said in various ways that </w:t>
      </w:r>
      <w:r>
        <w:rPr>
          <w:color w:val="auto"/>
          <w:szCs w:val="22"/>
        </w:rPr>
        <w:t xml:space="preserve">personal and clinical care </w:t>
      </w:r>
      <w:r w:rsidR="006848DC">
        <w:rPr>
          <w:color w:val="auto"/>
          <w:szCs w:val="22"/>
        </w:rPr>
        <w:t>is provided</w:t>
      </w:r>
      <w:r>
        <w:rPr>
          <w:color w:val="auto"/>
          <w:szCs w:val="22"/>
        </w:rPr>
        <w:t xml:space="preserve"> </w:t>
      </w:r>
      <w:r w:rsidR="006848DC">
        <w:rPr>
          <w:color w:val="auto"/>
          <w:szCs w:val="22"/>
        </w:rPr>
        <w:t xml:space="preserve">in </w:t>
      </w:r>
      <w:r>
        <w:rPr>
          <w:color w:val="auto"/>
          <w:szCs w:val="22"/>
        </w:rPr>
        <w:t xml:space="preserve">line with their </w:t>
      </w:r>
      <w:r w:rsidRPr="00304C5A">
        <w:rPr>
          <w:color w:val="auto"/>
          <w:szCs w:val="22"/>
        </w:rPr>
        <w:t>preferences</w:t>
      </w:r>
      <w:r w:rsidR="00CA1F30">
        <w:rPr>
          <w:color w:val="auto"/>
          <w:szCs w:val="22"/>
        </w:rPr>
        <w:t xml:space="preserve"> and safely.</w:t>
      </w:r>
      <w:r>
        <w:rPr>
          <w:color w:val="auto"/>
          <w:szCs w:val="22"/>
        </w:rPr>
        <w:t xml:space="preserve"> </w:t>
      </w:r>
      <w:r w:rsidR="006848DC">
        <w:rPr>
          <w:color w:val="auto"/>
          <w:szCs w:val="22"/>
        </w:rPr>
        <w:t>A representative described tailored care being delivered to a consumer living with dementia, describing agreed strategies that staff use to support good care.</w:t>
      </w:r>
    </w:p>
    <w:p w14:paraId="22E73434" w14:textId="6BFF81A1" w:rsidR="005717ED" w:rsidRDefault="006848DC" w:rsidP="00F87E39">
      <w:pPr>
        <w:pStyle w:val="NormalArial"/>
      </w:pPr>
      <w:r>
        <w:t>Nursing services are provided by a brokered service.</w:t>
      </w:r>
    </w:p>
    <w:p w14:paraId="6445DE20" w14:textId="01262BC3" w:rsidR="005717ED" w:rsidRDefault="006848DC" w:rsidP="00F87E39">
      <w:pPr>
        <w:pStyle w:val="NormalArial"/>
      </w:pPr>
      <w:r>
        <w:t>The Assessment Team’s report outlines their review of pressure area care and falls management</w:t>
      </w:r>
      <w:r w:rsidR="003228B5">
        <w:t xml:space="preserve"> </w:t>
      </w:r>
      <w:r>
        <w:t xml:space="preserve">and </w:t>
      </w:r>
      <w:proofErr w:type="gramStart"/>
      <w:r>
        <w:t>evidences</w:t>
      </w:r>
      <w:proofErr w:type="gramEnd"/>
      <w:r>
        <w:t xml:space="preserve"> that </w:t>
      </w:r>
      <w:r>
        <w:rPr>
          <w:szCs w:val="22"/>
        </w:rPr>
        <w:t>the</w:t>
      </w:r>
      <w:r w:rsidRPr="0086616D">
        <w:rPr>
          <w:szCs w:val="22"/>
        </w:rPr>
        <w:t xml:space="preserve"> service demonstrated improved monitoring of the effectiveness of assessed interventions to mitigate further risk to consumer</w:t>
      </w:r>
      <w:r>
        <w:rPr>
          <w:szCs w:val="22"/>
        </w:rPr>
        <w:t>s.</w:t>
      </w:r>
    </w:p>
    <w:p w14:paraId="02BB0F67" w14:textId="2F4CA57A" w:rsidR="005717ED" w:rsidRDefault="006848DC" w:rsidP="00F87E39">
      <w:pPr>
        <w:pStyle w:val="NormalArial"/>
      </w:pPr>
      <w:r w:rsidRPr="00131450">
        <w:rPr>
          <w:color w:val="auto"/>
          <w:szCs w:val="22"/>
        </w:rPr>
        <w:t xml:space="preserve">Management </w:t>
      </w:r>
      <w:r w:rsidR="00103540">
        <w:rPr>
          <w:color w:val="auto"/>
          <w:szCs w:val="22"/>
        </w:rPr>
        <w:t>said</w:t>
      </w:r>
      <w:r w:rsidRPr="00131450">
        <w:rPr>
          <w:color w:val="auto"/>
          <w:szCs w:val="22"/>
        </w:rPr>
        <w:t xml:space="preserve"> and documentation demonstrated</w:t>
      </w:r>
      <w:r w:rsidR="003228B5">
        <w:rPr>
          <w:color w:val="auto"/>
          <w:szCs w:val="22"/>
        </w:rPr>
        <w:t>,</w:t>
      </w:r>
      <w:r w:rsidRPr="00131450">
        <w:rPr>
          <w:color w:val="auto"/>
          <w:szCs w:val="22"/>
        </w:rPr>
        <w:t xml:space="preserve"> oversight of clinical </w:t>
      </w:r>
      <w:r w:rsidR="00BF5EEB">
        <w:rPr>
          <w:color w:val="auto"/>
          <w:szCs w:val="22"/>
        </w:rPr>
        <w:t>care</w:t>
      </w:r>
      <w:r w:rsidRPr="00131450">
        <w:rPr>
          <w:color w:val="auto"/>
          <w:szCs w:val="22"/>
        </w:rPr>
        <w:t xml:space="preserve"> has been further strengthened with improvements to the </w:t>
      </w:r>
      <w:r>
        <w:rPr>
          <w:color w:val="auto"/>
          <w:szCs w:val="22"/>
        </w:rPr>
        <w:t>c</w:t>
      </w:r>
      <w:r w:rsidRPr="00131450">
        <w:rPr>
          <w:color w:val="auto"/>
          <w:szCs w:val="22"/>
        </w:rPr>
        <w:t xml:space="preserve">ase </w:t>
      </w:r>
      <w:r>
        <w:rPr>
          <w:color w:val="auto"/>
          <w:szCs w:val="22"/>
        </w:rPr>
        <w:t>m</w:t>
      </w:r>
      <w:r w:rsidRPr="00131450">
        <w:rPr>
          <w:color w:val="auto"/>
          <w:szCs w:val="22"/>
        </w:rPr>
        <w:t xml:space="preserve">anager monthly report </w:t>
      </w:r>
      <w:r>
        <w:rPr>
          <w:color w:val="auto"/>
          <w:szCs w:val="22"/>
        </w:rPr>
        <w:t xml:space="preserve">template. The template </w:t>
      </w:r>
      <w:r w:rsidRPr="00131450">
        <w:rPr>
          <w:color w:val="auto"/>
          <w:szCs w:val="22"/>
        </w:rPr>
        <w:t>includ</w:t>
      </w:r>
      <w:r>
        <w:rPr>
          <w:color w:val="auto"/>
          <w:szCs w:val="22"/>
        </w:rPr>
        <w:t>es</w:t>
      </w:r>
      <w:r w:rsidRPr="00131450">
        <w:rPr>
          <w:color w:val="auto"/>
          <w:szCs w:val="22"/>
        </w:rPr>
        <w:t xml:space="preserve"> prompts for consumers who are assessed as high risk, such as those using bed poles, liv</w:t>
      </w:r>
      <w:r>
        <w:rPr>
          <w:color w:val="auto"/>
          <w:szCs w:val="22"/>
        </w:rPr>
        <w:t>ing</w:t>
      </w:r>
      <w:r w:rsidRPr="00131450">
        <w:rPr>
          <w:color w:val="auto"/>
          <w:szCs w:val="22"/>
        </w:rPr>
        <w:t xml:space="preserve"> with dementia, diabetes, wounds</w:t>
      </w:r>
      <w:r>
        <w:rPr>
          <w:color w:val="auto"/>
          <w:szCs w:val="22"/>
        </w:rPr>
        <w:t xml:space="preserve"> and/or</w:t>
      </w:r>
      <w:r w:rsidRPr="00131450">
        <w:rPr>
          <w:color w:val="auto"/>
          <w:szCs w:val="22"/>
        </w:rPr>
        <w:t xml:space="preserve"> receiving palliative care. The report detail</w:t>
      </w:r>
      <w:r>
        <w:rPr>
          <w:color w:val="auto"/>
          <w:szCs w:val="22"/>
        </w:rPr>
        <w:t>s</w:t>
      </w:r>
      <w:r w:rsidRPr="00131450">
        <w:rPr>
          <w:color w:val="auto"/>
          <w:szCs w:val="22"/>
        </w:rPr>
        <w:t xml:space="preserve"> risk</w:t>
      </w:r>
      <w:r>
        <w:rPr>
          <w:color w:val="auto"/>
          <w:szCs w:val="22"/>
        </w:rPr>
        <w:t>s</w:t>
      </w:r>
      <w:r w:rsidRPr="00131450">
        <w:rPr>
          <w:color w:val="auto"/>
          <w:szCs w:val="22"/>
        </w:rPr>
        <w:t xml:space="preserve"> i</w:t>
      </w:r>
      <w:r>
        <w:rPr>
          <w:color w:val="auto"/>
          <w:szCs w:val="22"/>
        </w:rPr>
        <w:t>dentified</w:t>
      </w:r>
      <w:r w:rsidRPr="00131450">
        <w:rPr>
          <w:color w:val="auto"/>
          <w:szCs w:val="22"/>
        </w:rPr>
        <w:t>, strategies in place to mitigate the risk and how they engage support workers in the</w:t>
      </w:r>
      <w:r>
        <w:rPr>
          <w:color w:val="auto"/>
          <w:szCs w:val="22"/>
        </w:rPr>
        <w:t>se</w:t>
      </w:r>
      <w:r w:rsidRPr="00131450">
        <w:rPr>
          <w:color w:val="auto"/>
          <w:szCs w:val="22"/>
        </w:rPr>
        <w:t xml:space="preserve"> interventions.</w:t>
      </w:r>
    </w:p>
    <w:p w14:paraId="131A3036" w14:textId="441CF320" w:rsidR="005717ED" w:rsidRDefault="0034563C" w:rsidP="00F87E39">
      <w:pPr>
        <w:pStyle w:val="NormalArial"/>
        <w:rPr>
          <w:szCs w:val="22"/>
        </w:rPr>
      </w:pPr>
      <w:r w:rsidRPr="00E66AB1">
        <w:rPr>
          <w:szCs w:val="22"/>
        </w:rPr>
        <w:lastRenderedPageBreak/>
        <w:t xml:space="preserve">Consumers and representatives </w:t>
      </w:r>
      <w:r w:rsidR="00BF5EEB">
        <w:rPr>
          <w:szCs w:val="22"/>
        </w:rPr>
        <w:t>are</w:t>
      </w:r>
      <w:r w:rsidRPr="00E66AB1">
        <w:rPr>
          <w:szCs w:val="22"/>
        </w:rPr>
        <w:t xml:space="preserve"> confident the staff would recognise </w:t>
      </w:r>
      <w:r>
        <w:rPr>
          <w:szCs w:val="22"/>
        </w:rPr>
        <w:t xml:space="preserve">any </w:t>
      </w:r>
      <w:r w:rsidRPr="00E66AB1">
        <w:rPr>
          <w:szCs w:val="22"/>
        </w:rPr>
        <w:t xml:space="preserve">deterioration </w:t>
      </w:r>
      <w:r>
        <w:rPr>
          <w:szCs w:val="22"/>
        </w:rPr>
        <w:t xml:space="preserve">in the consumer’s wellbeing </w:t>
      </w:r>
      <w:r w:rsidRPr="00E66AB1">
        <w:rPr>
          <w:szCs w:val="22"/>
        </w:rPr>
        <w:t>and report it to the service</w:t>
      </w:r>
      <w:r>
        <w:rPr>
          <w:szCs w:val="22"/>
        </w:rPr>
        <w:t>.</w:t>
      </w:r>
      <w:r w:rsidR="00C726B8">
        <w:rPr>
          <w:szCs w:val="22"/>
        </w:rPr>
        <w:t xml:space="preserve"> A representative described how a consumer became unwell when care was being provided by a staff member and</w:t>
      </w:r>
      <w:r w:rsidR="00BF5EEB">
        <w:rPr>
          <w:szCs w:val="22"/>
        </w:rPr>
        <w:t xml:space="preserve"> was satisfied with</w:t>
      </w:r>
      <w:r w:rsidR="00C726B8">
        <w:rPr>
          <w:szCs w:val="22"/>
        </w:rPr>
        <w:t xml:space="preserve"> </w:t>
      </w:r>
      <w:r w:rsidR="00777C4E">
        <w:rPr>
          <w:szCs w:val="22"/>
        </w:rPr>
        <w:t>the steps the staff member took in response.</w:t>
      </w:r>
    </w:p>
    <w:p w14:paraId="48F7F01F" w14:textId="20C928F3" w:rsidR="00777C4E" w:rsidRDefault="00777C4E" w:rsidP="00777C4E">
      <w:pPr>
        <w:pStyle w:val="NormalArial"/>
        <w:rPr>
          <w:szCs w:val="22"/>
        </w:rPr>
      </w:pPr>
      <w:r>
        <w:rPr>
          <w:szCs w:val="22"/>
        </w:rPr>
        <w:t>Management said</w:t>
      </w:r>
      <w:r w:rsidRPr="00777C4E">
        <w:rPr>
          <w:szCs w:val="22"/>
        </w:rPr>
        <w:t xml:space="preserve"> further training has been provided to staff on the Deteriorating Client Recognition and Management procedure. </w:t>
      </w:r>
      <w:r w:rsidRPr="00C11571">
        <w:rPr>
          <w:szCs w:val="22"/>
        </w:rPr>
        <w:t>A lanyard with prompts to identify and report change ha</w:t>
      </w:r>
      <w:r w:rsidR="00BF5EEB">
        <w:rPr>
          <w:szCs w:val="22"/>
        </w:rPr>
        <w:t>s</w:t>
      </w:r>
      <w:r w:rsidRPr="00C11571">
        <w:rPr>
          <w:szCs w:val="22"/>
        </w:rPr>
        <w:t xml:space="preserve"> been designed and </w:t>
      </w:r>
      <w:r w:rsidR="00BF5EEB">
        <w:rPr>
          <w:szCs w:val="22"/>
        </w:rPr>
        <w:t>is on order</w:t>
      </w:r>
      <w:r w:rsidRPr="00C11571">
        <w:rPr>
          <w:szCs w:val="22"/>
        </w:rPr>
        <w:t>.</w:t>
      </w:r>
    </w:p>
    <w:p w14:paraId="73BF2DE6" w14:textId="25A7F35C" w:rsidR="00777C4E" w:rsidRDefault="00777C4E" w:rsidP="00777C4E">
      <w:pPr>
        <w:pStyle w:val="NormalArial"/>
        <w:rPr>
          <w:szCs w:val="22"/>
        </w:rPr>
      </w:pPr>
      <w:r>
        <w:rPr>
          <w:szCs w:val="22"/>
        </w:rPr>
        <w:t>While the Assessment Team’s report notes some delays in communication back from the brokered nursing staff, overall communication supports coordinated care.</w:t>
      </w:r>
    </w:p>
    <w:p w14:paraId="76A4C423" w14:textId="78C2E088" w:rsidR="005B1319" w:rsidRDefault="005B1319" w:rsidP="00777C4E">
      <w:pPr>
        <w:pStyle w:val="NormalArial"/>
        <w:rPr>
          <w:szCs w:val="22"/>
        </w:rPr>
      </w:pPr>
      <w:r w:rsidRPr="00F33A42">
        <w:rPr>
          <w:szCs w:val="22"/>
        </w:rPr>
        <w:t xml:space="preserve">Consumers and representatives said referrals occur when required. Documentation </w:t>
      </w:r>
      <w:r w:rsidR="00BF5EEB">
        <w:rPr>
          <w:szCs w:val="22"/>
        </w:rPr>
        <w:t>evidenced</w:t>
      </w:r>
      <w:r w:rsidRPr="00F33A42">
        <w:rPr>
          <w:szCs w:val="22"/>
        </w:rPr>
        <w:t xml:space="preserve"> the completion of referral</w:t>
      </w:r>
      <w:r>
        <w:rPr>
          <w:szCs w:val="22"/>
        </w:rPr>
        <w:t>s to allied health, medical practitioners and other specialist services</w:t>
      </w:r>
      <w:r w:rsidRPr="00F33A42">
        <w:rPr>
          <w:szCs w:val="22"/>
        </w:rPr>
        <w:t>.</w:t>
      </w:r>
    </w:p>
    <w:p w14:paraId="54C73161" w14:textId="77777777" w:rsidR="008914A8" w:rsidRDefault="008914A8" w:rsidP="008914A8">
      <w:pPr>
        <w:pStyle w:val="NormalArial"/>
        <w:rPr>
          <w:szCs w:val="22"/>
        </w:rPr>
      </w:pPr>
      <w:r>
        <w:rPr>
          <w:szCs w:val="22"/>
        </w:rPr>
        <w:t>I am satisfied, based on the evidence, that the service has returned to compliance in the Requirements outlined in the table above.</w:t>
      </w:r>
    </w:p>
    <w:p w14:paraId="37DBB0CD" w14:textId="79FF0F39" w:rsidR="0087700C" w:rsidRPr="006B4042" w:rsidRDefault="00B03E3F" w:rsidP="00F87E39">
      <w:pPr>
        <w:pStyle w:val="NormalArial"/>
      </w:pPr>
      <w:r w:rsidRPr="006B4042">
        <w:br w:type="page"/>
      </w:r>
    </w:p>
    <w:p w14:paraId="37DBB0CE" w14:textId="77777777" w:rsidR="00FC045E" w:rsidRPr="00A36AA9" w:rsidRDefault="00B03E3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93"/>
        <w:gridCol w:w="1886"/>
        <w:gridCol w:w="1977"/>
      </w:tblGrid>
      <w:tr w:rsidR="00547205" w14:paraId="37DBB0D2" w14:textId="77777777" w:rsidTr="006E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right w:val="none" w:sz="0" w:space="0" w:color="auto"/>
            </w:tcBorders>
          </w:tcPr>
          <w:p w14:paraId="37DBB0CF" w14:textId="77777777" w:rsidR="003217D3" w:rsidRPr="00991076" w:rsidRDefault="00B03E3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7DBB0D0" w14:textId="1E8D77A2" w:rsidR="003217D3" w:rsidRPr="00991076"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7DBB0D1" w14:textId="77777777" w:rsidR="003217D3" w:rsidRPr="00991076"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D3812" w14:paraId="37DBB0E9"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0E5"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493" w:type="dxa"/>
            <w:shd w:val="clear" w:color="auto" w:fill="auto"/>
            <w:vAlign w:val="top"/>
          </w:tcPr>
          <w:p w14:paraId="37DBB0E6"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vAlign w:val="top"/>
          </w:tcPr>
          <w:p w14:paraId="37DBB0E7" w14:textId="60272C42"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1098199"/>
                <w:placeholder>
                  <w:docPart w:val="886715D3C0B840C8835E24B3A76A0D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A600FD">
                  <w:rPr>
                    <w:rFonts w:ascii="Arial" w:hAnsi="Arial" w:cs="Arial"/>
                    <w:color w:val="auto"/>
                  </w:rPr>
                  <w:t>Compliant</w:t>
                </w:r>
              </w:sdtContent>
            </w:sdt>
          </w:p>
        </w:tc>
        <w:tc>
          <w:tcPr>
            <w:tcW w:w="1977" w:type="dxa"/>
            <w:shd w:val="clear" w:color="auto" w:fill="auto"/>
            <w:vAlign w:val="top"/>
          </w:tcPr>
          <w:p w14:paraId="37DBB0E8" w14:textId="28783257"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1536065"/>
                <w:placeholder>
                  <w:docPart w:val="D47A1A32CE8D495799D4E0A899F107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A600FD">
                  <w:rPr>
                    <w:rFonts w:ascii="Arial" w:hAnsi="Arial" w:cs="Arial"/>
                    <w:color w:val="auto"/>
                  </w:rPr>
                  <w:t>Compliant</w:t>
                </w:r>
              </w:sdtContent>
            </w:sdt>
          </w:p>
        </w:tc>
      </w:tr>
    </w:tbl>
    <w:p w14:paraId="37DBB0F9" w14:textId="77777777" w:rsidR="0087700C" w:rsidRDefault="00B03E3F" w:rsidP="007B3959">
      <w:pPr>
        <w:pStyle w:val="Heading20"/>
      </w:pPr>
      <w:r w:rsidRPr="00A36AA9">
        <w:t>Findings</w:t>
      </w:r>
    </w:p>
    <w:p w14:paraId="48C52022" w14:textId="4D6E9A82" w:rsidR="00EA1C35" w:rsidRDefault="00EA1C35" w:rsidP="00EA1C35">
      <w:pPr>
        <w:pStyle w:val="NormalArial"/>
        <w:rPr>
          <w:szCs w:val="22"/>
        </w:rPr>
      </w:pPr>
      <w:r>
        <w:rPr>
          <w:szCs w:val="22"/>
        </w:rPr>
        <w:t>I have relied on the Assessment Team’s report in forming my view on compliance. A summary of their report findings is included below.</w:t>
      </w:r>
    </w:p>
    <w:p w14:paraId="272A451F" w14:textId="2FC18CBD" w:rsidR="00EA1C35" w:rsidRDefault="00C81A54" w:rsidP="00EA1C35">
      <w:pPr>
        <w:pStyle w:val="NormalArial"/>
        <w:rPr>
          <w:szCs w:val="22"/>
        </w:rPr>
      </w:pPr>
      <w:r>
        <w:rPr>
          <w:bCs/>
          <w:szCs w:val="22"/>
        </w:rPr>
        <w:t>All consumers files sampled evidenced sufficient and detailed information in relation to the consumer</w:t>
      </w:r>
      <w:r w:rsidR="00BF5EEB">
        <w:rPr>
          <w:bCs/>
          <w:szCs w:val="22"/>
        </w:rPr>
        <w:t>’</w:t>
      </w:r>
      <w:r>
        <w:rPr>
          <w:bCs/>
          <w:szCs w:val="22"/>
        </w:rPr>
        <w:t>s condition, needs, preferences and interests.</w:t>
      </w:r>
    </w:p>
    <w:p w14:paraId="72BA4B21" w14:textId="61E56489" w:rsidR="00EA1C35" w:rsidRDefault="00C81A54" w:rsidP="00EA1C35">
      <w:pPr>
        <w:pStyle w:val="NormalArial"/>
        <w:rPr>
          <w:szCs w:val="22"/>
        </w:rPr>
      </w:pPr>
      <w:r>
        <w:rPr>
          <w:bCs/>
          <w:szCs w:val="22"/>
        </w:rPr>
        <w:t xml:space="preserve">Support workers </w:t>
      </w:r>
      <w:r w:rsidR="00BF5EEB">
        <w:rPr>
          <w:bCs/>
          <w:szCs w:val="22"/>
        </w:rPr>
        <w:t>are</w:t>
      </w:r>
      <w:r>
        <w:rPr>
          <w:bCs/>
          <w:szCs w:val="22"/>
        </w:rPr>
        <w:t xml:space="preserve"> familiar with the needs, likes and preferences of consumers and the majority stated they have access to consumer information prior</w:t>
      </w:r>
      <w:r w:rsidR="00BF5EEB">
        <w:rPr>
          <w:bCs/>
          <w:szCs w:val="22"/>
        </w:rPr>
        <w:t xml:space="preserve"> to</w:t>
      </w:r>
      <w:r>
        <w:rPr>
          <w:bCs/>
          <w:szCs w:val="22"/>
        </w:rPr>
        <w:t xml:space="preserve"> and during visits.</w:t>
      </w:r>
    </w:p>
    <w:p w14:paraId="37DBB0FA" w14:textId="41581F40" w:rsidR="0087700C" w:rsidRPr="00796E43" w:rsidRDefault="008914A8" w:rsidP="00F87E39">
      <w:pPr>
        <w:pStyle w:val="NormalArial"/>
        <w:rPr>
          <w:szCs w:val="22"/>
        </w:rPr>
      </w:pPr>
      <w:r>
        <w:rPr>
          <w:szCs w:val="22"/>
        </w:rPr>
        <w:t>I am satisfied, based on the evidence, that the service has returned to compliance in the Requirement outlined in the table above.</w:t>
      </w:r>
      <w:r w:rsidR="00B03E3F" w:rsidRPr="00A36AA9">
        <w:br w:type="page"/>
      </w:r>
    </w:p>
    <w:p w14:paraId="37DBB12E" w14:textId="77777777" w:rsidR="003217D3" w:rsidRPr="003217D3" w:rsidRDefault="00B03E3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41"/>
        <w:gridCol w:w="4533"/>
        <w:gridCol w:w="1843"/>
        <w:gridCol w:w="1977"/>
      </w:tblGrid>
      <w:tr w:rsidR="00547205" w14:paraId="37DBB132" w14:textId="77777777" w:rsidTr="006E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Borders>
              <w:right w:val="none" w:sz="0" w:space="0" w:color="auto"/>
            </w:tcBorders>
          </w:tcPr>
          <w:p w14:paraId="37DBB12F" w14:textId="77777777" w:rsidR="003217D3" w:rsidRPr="003217D3" w:rsidRDefault="00B03E3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37DBB130" w14:textId="34D7CA6F"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77" w:type="dxa"/>
          </w:tcPr>
          <w:p w14:paraId="37DBB131" w14:textId="77777777"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3812" w14:paraId="37DBB141" w14:textId="77777777" w:rsidTr="006E09F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BB13D"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533" w:type="dxa"/>
            <w:shd w:val="clear" w:color="auto" w:fill="auto"/>
            <w:vAlign w:val="top"/>
          </w:tcPr>
          <w:p w14:paraId="37DBB13E"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37DBB13F" w14:textId="1E18690C"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6526795"/>
                <w:placeholder>
                  <w:docPart w:val="429412C2744F4A7798BE027658C39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BD210C">
                  <w:rPr>
                    <w:rFonts w:ascii="Arial" w:hAnsi="Arial" w:cs="Arial"/>
                    <w:color w:val="auto"/>
                  </w:rPr>
                  <w:t>Compliant</w:t>
                </w:r>
              </w:sdtContent>
            </w:sdt>
          </w:p>
        </w:tc>
        <w:tc>
          <w:tcPr>
            <w:tcW w:w="1977" w:type="dxa"/>
            <w:shd w:val="clear" w:color="auto" w:fill="auto"/>
            <w:vAlign w:val="top"/>
          </w:tcPr>
          <w:p w14:paraId="37DBB140" w14:textId="049B5602"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8682299"/>
                <w:placeholder>
                  <w:docPart w:val="6CBDEE7F70EC439E86A2ED3A233324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BD210C">
                  <w:rPr>
                    <w:rFonts w:ascii="Arial" w:hAnsi="Arial" w:cs="Arial"/>
                    <w:color w:val="auto"/>
                  </w:rPr>
                  <w:t>Compliant</w:t>
                </w:r>
              </w:sdtContent>
            </w:sdt>
          </w:p>
        </w:tc>
      </w:tr>
    </w:tbl>
    <w:p w14:paraId="37DBB14C" w14:textId="77777777" w:rsidR="002F49A8" w:rsidRDefault="00B03E3F" w:rsidP="007B3959">
      <w:pPr>
        <w:pStyle w:val="Heading20"/>
      </w:pPr>
      <w:r w:rsidRPr="00A36AA9">
        <w:t>Findings</w:t>
      </w:r>
    </w:p>
    <w:p w14:paraId="31EA27DA" w14:textId="77777777" w:rsidR="00401829" w:rsidRDefault="00401829" w:rsidP="00401829">
      <w:pPr>
        <w:pStyle w:val="NormalArial"/>
        <w:rPr>
          <w:szCs w:val="22"/>
        </w:rPr>
      </w:pPr>
      <w:r>
        <w:rPr>
          <w:szCs w:val="22"/>
        </w:rPr>
        <w:t>I have relied on the Assessment Team’s report in forming my view on compliance. A summary of their report findings is included below.</w:t>
      </w:r>
    </w:p>
    <w:p w14:paraId="5C890B9E" w14:textId="3CF81AC5" w:rsidR="00401829" w:rsidRPr="00401829" w:rsidRDefault="00401829" w:rsidP="00F87E39">
      <w:pPr>
        <w:pStyle w:val="NormalArial"/>
        <w:rPr>
          <w:szCs w:val="22"/>
        </w:rPr>
      </w:pPr>
      <w:r w:rsidRPr="00401829">
        <w:rPr>
          <w:szCs w:val="22"/>
        </w:rPr>
        <w:t>Consumers expressed satisfaction with case managers and support workers.</w:t>
      </w:r>
    </w:p>
    <w:p w14:paraId="49889360" w14:textId="001B4EA5" w:rsidR="00401829" w:rsidRDefault="00401829" w:rsidP="00401829">
      <w:pPr>
        <w:pStyle w:val="NormalArial"/>
        <w:rPr>
          <w:szCs w:val="22"/>
        </w:rPr>
      </w:pPr>
      <w:r w:rsidRPr="00401829">
        <w:rPr>
          <w:szCs w:val="22"/>
        </w:rPr>
        <w:t xml:space="preserve">Staff </w:t>
      </w:r>
      <w:r>
        <w:rPr>
          <w:szCs w:val="22"/>
        </w:rPr>
        <w:t>said</w:t>
      </w:r>
      <w:r w:rsidRPr="00401829">
        <w:rPr>
          <w:szCs w:val="22"/>
        </w:rPr>
        <w:t xml:space="preserve"> face to face competencies are completed for infection control, manual handling and additional mandatory training is delivered electronically.</w:t>
      </w:r>
    </w:p>
    <w:p w14:paraId="7A39272F" w14:textId="32A4BDF3" w:rsidR="00401829" w:rsidRPr="00401829" w:rsidRDefault="00401829" w:rsidP="00401829">
      <w:pPr>
        <w:pStyle w:val="NormalArial"/>
        <w:rPr>
          <w:szCs w:val="22"/>
        </w:rPr>
      </w:pPr>
      <w:r w:rsidRPr="00401829">
        <w:rPr>
          <w:szCs w:val="22"/>
        </w:rPr>
        <w:t xml:space="preserve">Competencies and </w:t>
      </w:r>
      <w:r w:rsidR="00BF5EEB">
        <w:rPr>
          <w:szCs w:val="22"/>
        </w:rPr>
        <w:t>qualifications</w:t>
      </w:r>
      <w:r w:rsidRPr="00401829">
        <w:rPr>
          <w:szCs w:val="22"/>
        </w:rPr>
        <w:t xml:space="preserve"> for each role are documented and the service monitors staff training through an electronic learning platform. </w:t>
      </w:r>
      <w:r>
        <w:rPr>
          <w:szCs w:val="22"/>
        </w:rPr>
        <w:t>A training register is in place and maintained.</w:t>
      </w:r>
    </w:p>
    <w:p w14:paraId="37DBB14D" w14:textId="42BDA2CC" w:rsidR="005D23EC" w:rsidRPr="00A36AA9" w:rsidRDefault="008914A8" w:rsidP="00F87E39">
      <w:pPr>
        <w:pStyle w:val="NormalArial"/>
      </w:pPr>
      <w:r>
        <w:rPr>
          <w:szCs w:val="22"/>
        </w:rPr>
        <w:t>I am satisfied, based on the evidence, that the service has returned to compliance in the Requirement outlined in the table above.</w:t>
      </w:r>
      <w:r w:rsidR="00B03E3F" w:rsidRPr="00A36AA9">
        <w:br w:type="page"/>
      </w:r>
    </w:p>
    <w:p w14:paraId="37DBB14E" w14:textId="77777777" w:rsidR="00FC045E" w:rsidRPr="00A36AA9" w:rsidRDefault="00B03E3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547205" w14:paraId="37DBB152" w14:textId="77777777" w:rsidTr="006E0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Borders>
              <w:right w:val="none" w:sz="0" w:space="0" w:color="auto"/>
            </w:tcBorders>
          </w:tcPr>
          <w:p w14:paraId="37DBB14F" w14:textId="77777777" w:rsidR="003217D3" w:rsidRPr="003217D3" w:rsidRDefault="00B03E3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83" w:type="dxa"/>
          </w:tcPr>
          <w:p w14:paraId="37DBB150" w14:textId="557DCF67"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44" w:type="dxa"/>
          </w:tcPr>
          <w:p w14:paraId="37DBB151" w14:textId="77777777" w:rsidR="003217D3" w:rsidRPr="003217D3" w:rsidRDefault="00B03E3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D3812" w14:paraId="37DBB167" w14:textId="77777777" w:rsidTr="006E09F9">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15D"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529" w:type="dxa"/>
            <w:shd w:val="clear" w:color="auto" w:fill="auto"/>
            <w:vAlign w:val="top"/>
          </w:tcPr>
          <w:p w14:paraId="37DBB15E" w14:textId="77777777" w:rsidR="009D3812" w:rsidRPr="00244176" w:rsidRDefault="009D3812"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7DBB15F" w14:textId="77777777" w:rsidR="009D3812" w:rsidRPr="00244176" w:rsidRDefault="009D3812" w:rsidP="009D38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7DBB160" w14:textId="77777777" w:rsidR="009D3812" w:rsidRPr="00244176" w:rsidRDefault="009D3812" w:rsidP="009D38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7DBB161" w14:textId="77777777" w:rsidR="009D3812" w:rsidRPr="00244176" w:rsidRDefault="009D3812" w:rsidP="009D38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7DBB162" w14:textId="77777777" w:rsidR="009D3812" w:rsidRPr="00244176" w:rsidRDefault="009D3812" w:rsidP="009D38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7DBB163" w14:textId="77777777" w:rsidR="009D3812" w:rsidRPr="00244176" w:rsidRDefault="009D3812" w:rsidP="009D38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7DBB164" w14:textId="77777777" w:rsidR="009D3812" w:rsidRPr="00244176" w:rsidRDefault="009D3812" w:rsidP="009D381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vAlign w:val="top"/>
          </w:tcPr>
          <w:p w14:paraId="37DBB165" w14:textId="335DB3C9"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43755216"/>
                <w:placeholder>
                  <w:docPart w:val="CFD1327A8A244AB58B3B43CBDC26F1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87671B">
                  <w:rPr>
                    <w:rFonts w:ascii="Arial" w:hAnsi="Arial" w:cs="Arial"/>
                    <w:color w:val="auto"/>
                  </w:rPr>
                  <w:t>Compliant</w:t>
                </w:r>
              </w:sdtContent>
            </w:sdt>
          </w:p>
        </w:tc>
        <w:tc>
          <w:tcPr>
            <w:tcW w:w="1944" w:type="dxa"/>
            <w:shd w:val="clear" w:color="auto" w:fill="auto"/>
            <w:vAlign w:val="top"/>
          </w:tcPr>
          <w:p w14:paraId="37DBB166" w14:textId="6877ACB4" w:rsidR="009D3812" w:rsidRPr="00CC646C" w:rsidRDefault="0098607C" w:rsidP="009D381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34618503"/>
                <w:placeholder>
                  <w:docPart w:val="43D9F44474DE48638EF57B0F6A51CC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87671B">
                  <w:rPr>
                    <w:rFonts w:ascii="Arial" w:hAnsi="Arial" w:cs="Arial"/>
                    <w:color w:val="auto"/>
                  </w:rPr>
                  <w:t>Compliant</w:t>
                </w:r>
              </w:sdtContent>
            </w:sdt>
          </w:p>
        </w:tc>
      </w:tr>
      <w:tr w:rsidR="009D3812" w14:paraId="37DBB170" w14:textId="77777777" w:rsidTr="006E0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7DBB168" w14:textId="77777777" w:rsidR="009D3812" w:rsidRPr="00244176" w:rsidRDefault="009D3812" w:rsidP="009D381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529" w:type="dxa"/>
            <w:shd w:val="clear" w:color="auto" w:fill="auto"/>
            <w:vAlign w:val="top"/>
          </w:tcPr>
          <w:p w14:paraId="37DBB169" w14:textId="77777777" w:rsidR="009D3812" w:rsidRPr="00244176" w:rsidRDefault="009D3812"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DBB16A" w14:textId="77777777" w:rsidR="009D3812" w:rsidRPr="00244176" w:rsidRDefault="009D3812" w:rsidP="009D38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7DBB16B" w14:textId="77777777" w:rsidR="009D3812" w:rsidRPr="00244176" w:rsidRDefault="009D3812" w:rsidP="009D38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7DBB16C" w14:textId="77777777" w:rsidR="009D3812" w:rsidRPr="00244176" w:rsidRDefault="009D3812" w:rsidP="009D38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DBB16D" w14:textId="77777777" w:rsidR="009D3812" w:rsidRPr="00244176" w:rsidRDefault="009D3812" w:rsidP="009D381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vAlign w:val="top"/>
          </w:tcPr>
          <w:p w14:paraId="37DBB16E" w14:textId="4C5529A7" w:rsidR="009D3812" w:rsidRPr="00CC646C" w:rsidRDefault="0098607C" w:rsidP="009D38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66940728"/>
                <w:placeholder>
                  <w:docPart w:val="41161CAE61F740A79E5988682227A3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87671B">
                  <w:rPr>
                    <w:rFonts w:ascii="Arial" w:hAnsi="Arial" w:cs="Arial"/>
                    <w:color w:val="auto"/>
                  </w:rPr>
                  <w:t>Compliant</w:t>
                </w:r>
              </w:sdtContent>
            </w:sdt>
          </w:p>
        </w:tc>
        <w:tc>
          <w:tcPr>
            <w:tcW w:w="1944" w:type="dxa"/>
            <w:shd w:val="clear" w:color="auto" w:fill="auto"/>
            <w:vAlign w:val="top"/>
          </w:tcPr>
          <w:p w14:paraId="37DBB16F" w14:textId="7963AD12" w:rsidR="009D3812" w:rsidRPr="00CC646C" w:rsidRDefault="0098607C" w:rsidP="009D381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56023869"/>
                <w:placeholder>
                  <w:docPart w:val="5C73AB0097D045BEACCAAB4F267F1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3812" w:rsidRPr="0087671B">
                  <w:rPr>
                    <w:rFonts w:ascii="Arial" w:hAnsi="Arial" w:cs="Arial"/>
                    <w:color w:val="auto"/>
                  </w:rPr>
                  <w:t>Compliant</w:t>
                </w:r>
              </w:sdtContent>
            </w:sdt>
          </w:p>
        </w:tc>
      </w:tr>
    </w:tbl>
    <w:p w14:paraId="37DBB179" w14:textId="77777777" w:rsidR="007B3959" w:rsidRDefault="00B03E3F" w:rsidP="003217D3">
      <w:pPr>
        <w:pStyle w:val="Heading20"/>
      </w:pPr>
      <w:r w:rsidRPr="00A36AA9">
        <w:t>Findings</w:t>
      </w:r>
    </w:p>
    <w:p w14:paraId="5421273A" w14:textId="77777777" w:rsidR="0092717D" w:rsidRDefault="0092717D" w:rsidP="0092717D">
      <w:pPr>
        <w:pStyle w:val="NormalArial"/>
        <w:rPr>
          <w:szCs w:val="22"/>
        </w:rPr>
      </w:pPr>
      <w:r>
        <w:rPr>
          <w:szCs w:val="22"/>
        </w:rPr>
        <w:t>I have relied on the Assessment Team’s report in forming my view on compliance. A summary of their report findings is included below.</w:t>
      </w:r>
    </w:p>
    <w:p w14:paraId="56FDB427" w14:textId="7517DAFB" w:rsidR="0092717D" w:rsidRPr="0092717D" w:rsidRDefault="0092717D" w:rsidP="0092717D">
      <w:pPr>
        <w:pStyle w:val="NormalArial"/>
      </w:pPr>
      <w:r w:rsidRPr="0092717D">
        <w:t xml:space="preserve">The service has organisational wide governance systems to monitor processes such as continuous improvement, financial governance, workforce governance, regulatory compliance </w:t>
      </w:r>
      <w:r w:rsidR="00240748">
        <w:t xml:space="preserve">and </w:t>
      </w:r>
      <w:r w:rsidRPr="0092717D">
        <w:t>feedback and complaints.</w:t>
      </w:r>
    </w:p>
    <w:p w14:paraId="5DF510FC" w14:textId="15BB9010" w:rsidR="0092717D" w:rsidRDefault="0092717D" w:rsidP="0092717D">
      <w:pPr>
        <w:pStyle w:val="NormalArial"/>
      </w:pPr>
      <w:r>
        <w:t>Discussion</w:t>
      </w:r>
      <w:r w:rsidR="00240748">
        <w:t>s</w:t>
      </w:r>
      <w:r>
        <w:t xml:space="preserve"> with management, staff, </w:t>
      </w:r>
      <w:proofErr w:type="gramStart"/>
      <w:r>
        <w:t>consumers</w:t>
      </w:r>
      <w:proofErr w:type="gramEnd"/>
      <w:r>
        <w:t xml:space="preserve"> and representatives identified the service has implemented information processes to ensure information is </w:t>
      </w:r>
      <w:r w:rsidR="00BF5EEB">
        <w:t xml:space="preserve">effectively </w:t>
      </w:r>
      <w:r>
        <w:t>shared. The Assessment Team reviewed various documents including care plans, incident reports, nursing assessments and the service’s continuous improvement plan</w:t>
      </w:r>
      <w:r w:rsidR="008914A8">
        <w:t xml:space="preserve"> and found them satisfactory.</w:t>
      </w:r>
    </w:p>
    <w:p w14:paraId="6F6F51FF" w14:textId="32A6AD0F" w:rsidR="008914A8" w:rsidRDefault="008914A8" w:rsidP="008914A8">
      <w:pPr>
        <w:pStyle w:val="NormalArial"/>
      </w:pPr>
      <w:r>
        <w:t>Support workers confirmed recent improvements in sharing of information.</w:t>
      </w:r>
    </w:p>
    <w:p w14:paraId="5F2985C5" w14:textId="2F38D741" w:rsidR="0092717D" w:rsidRDefault="0092717D" w:rsidP="00F87E39">
      <w:pPr>
        <w:pStyle w:val="NormalArial"/>
      </w:pPr>
      <w:r>
        <w:t xml:space="preserve">Management discussed the quality and safety meeting </w:t>
      </w:r>
      <w:r w:rsidR="00BF5EEB">
        <w:t>which occurs monthly, saying</w:t>
      </w:r>
      <w:r>
        <w:t xml:space="preserve"> incidents and audits are reported</w:t>
      </w:r>
      <w:r w:rsidR="00BF5EEB">
        <w:t xml:space="preserve"> and</w:t>
      </w:r>
      <w:r>
        <w:t xml:space="preserve"> reviewed.</w:t>
      </w:r>
    </w:p>
    <w:p w14:paraId="07575F90" w14:textId="3F49E720" w:rsidR="008914A8" w:rsidRDefault="00240748" w:rsidP="00240748">
      <w:pPr>
        <w:pStyle w:val="NormalArial"/>
      </w:pPr>
      <w:r w:rsidRPr="00240748">
        <w:t xml:space="preserve">Management </w:t>
      </w:r>
      <w:r w:rsidR="008914A8">
        <w:t xml:space="preserve">also </w:t>
      </w:r>
      <w:r w:rsidRPr="00240748">
        <w:t>discussed the organisation</w:t>
      </w:r>
      <w:r>
        <w:t>’</w:t>
      </w:r>
      <w:r w:rsidRPr="00240748">
        <w:t xml:space="preserve">s quality and risk committee where consumer risks are </w:t>
      </w:r>
      <w:proofErr w:type="gramStart"/>
      <w:r w:rsidRPr="00240748">
        <w:t>discussed</w:t>
      </w:r>
      <w:proofErr w:type="gramEnd"/>
      <w:r w:rsidRPr="00240748">
        <w:t xml:space="preserve"> and incidents are reported. The organisation provided their clinical governance framework, quality and risk committee terms of reference, quality and risk committee agenda</w:t>
      </w:r>
      <w:r w:rsidR="008914A8">
        <w:t xml:space="preserve"> and</w:t>
      </w:r>
      <w:r w:rsidRPr="00240748">
        <w:t xml:space="preserve"> meeting minutes inclusive of an action plan.</w:t>
      </w:r>
    </w:p>
    <w:p w14:paraId="3B56853D" w14:textId="5B83B5CB" w:rsidR="00240748" w:rsidRPr="00240748" w:rsidRDefault="00240748" w:rsidP="00240748">
      <w:pPr>
        <w:pStyle w:val="NormalArial"/>
      </w:pPr>
      <w:r w:rsidRPr="00240748">
        <w:lastRenderedPageBreak/>
        <w:t>Management ha</w:t>
      </w:r>
      <w:r w:rsidR="00BF5EEB">
        <w:t>s</w:t>
      </w:r>
      <w:r w:rsidRPr="00240748">
        <w:t xml:space="preserve"> developed a high prevalence risk procedure</w:t>
      </w:r>
      <w:r>
        <w:t xml:space="preserve">, </w:t>
      </w:r>
      <w:r w:rsidR="00BF5EEB">
        <w:t xml:space="preserve">a </w:t>
      </w:r>
      <w:r w:rsidRPr="00240748">
        <w:t>consumer vulnerability register</w:t>
      </w:r>
      <w:r>
        <w:t>,</w:t>
      </w:r>
      <w:r w:rsidRPr="00240748">
        <w:t xml:space="preserve"> a risk </w:t>
      </w:r>
      <w:proofErr w:type="gramStart"/>
      <w:r w:rsidRPr="00240748">
        <w:t>register</w:t>
      </w:r>
      <w:proofErr w:type="gramEnd"/>
      <w:r w:rsidRPr="00240748">
        <w:t xml:space="preserve"> and a case manager monthly activity report that includes consumer risks.</w:t>
      </w:r>
    </w:p>
    <w:p w14:paraId="49D2E98C" w14:textId="3268048F" w:rsidR="00240748" w:rsidRPr="006E09F9" w:rsidRDefault="00240748" w:rsidP="00F87E39">
      <w:pPr>
        <w:pStyle w:val="NormalArial"/>
        <w:rPr>
          <w:szCs w:val="22"/>
        </w:rPr>
      </w:pPr>
      <w:r>
        <w:rPr>
          <w:szCs w:val="22"/>
        </w:rPr>
        <w:t>I am satisfied, based on the evidence, that the service has returned to compliance in the Requirements outlined in the table above.</w:t>
      </w:r>
    </w:p>
    <w:sectPr w:rsidR="00240748" w:rsidRPr="006E09F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BB186" w14:textId="77777777" w:rsidR="00533935" w:rsidRDefault="00B03E3F">
      <w:pPr>
        <w:spacing w:after="0"/>
      </w:pPr>
      <w:r>
        <w:separator/>
      </w:r>
    </w:p>
  </w:endnote>
  <w:endnote w:type="continuationSeparator" w:id="0">
    <w:p w14:paraId="37DBB188" w14:textId="77777777" w:rsidR="00533935" w:rsidRDefault="00B03E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B180" w14:textId="77777777" w:rsidR="00DF37F2" w:rsidRPr="00DF37F2" w:rsidRDefault="00B03E3F" w:rsidP="00DF37F2">
    <w:pPr>
      <w:pStyle w:val="FooterArial9"/>
      <w:rPr>
        <w:rStyle w:val="FooterBold"/>
        <w:rFonts w:ascii="Arial" w:hAnsi="Arial"/>
        <w:b w:val="0"/>
      </w:rPr>
    </w:pPr>
    <w:r w:rsidRPr="00DF37F2">
      <w:rPr>
        <w:rStyle w:val="FooterBold"/>
        <w:rFonts w:ascii="Arial" w:hAnsi="Arial"/>
        <w:b w:val="0"/>
      </w:rPr>
      <w:t>Name of service: Calvary Community Care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7DBB181" w14:textId="77777777" w:rsidR="00DF37F2" w:rsidRPr="00DF37F2" w:rsidRDefault="00B03E3F" w:rsidP="00DF37F2">
    <w:pPr>
      <w:pStyle w:val="FooterArial9"/>
      <w:rPr>
        <w:rStyle w:val="FooterBold"/>
        <w:rFonts w:ascii="Arial" w:hAnsi="Arial"/>
        <w:b w:val="0"/>
      </w:rPr>
    </w:pPr>
    <w:r w:rsidRPr="00DF37F2">
      <w:rPr>
        <w:rStyle w:val="FooterBold"/>
        <w:rFonts w:ascii="Arial" w:hAnsi="Arial"/>
        <w:b w:val="0"/>
      </w:rPr>
      <w:t>Commission ID: 300105</w:t>
    </w:r>
    <w:r w:rsidRPr="00DF37F2">
      <w:rPr>
        <w:rStyle w:val="FooterBold"/>
        <w:rFonts w:ascii="Arial" w:hAnsi="Arial"/>
        <w:b w:val="0"/>
      </w:rPr>
      <w:tab/>
      <w:t xml:space="preserve">OFFICIAL: Sensitive </w:t>
    </w:r>
  </w:p>
  <w:p w14:paraId="37DBB182" w14:textId="77777777" w:rsidR="00DF37F2" w:rsidRPr="00DF37F2" w:rsidRDefault="00B03E3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BB17D" w14:textId="77777777" w:rsidR="00C4295B" w:rsidRDefault="00B03E3F" w:rsidP="00D71F88">
      <w:pPr>
        <w:spacing w:after="0"/>
      </w:pPr>
      <w:r>
        <w:separator/>
      </w:r>
    </w:p>
  </w:footnote>
  <w:footnote w:type="continuationSeparator" w:id="0">
    <w:p w14:paraId="37DBB17E" w14:textId="77777777" w:rsidR="00C4295B" w:rsidRDefault="00B03E3F" w:rsidP="00D71F88">
      <w:pPr>
        <w:spacing w:after="0"/>
      </w:pPr>
      <w:r>
        <w:continuationSeparator/>
      </w:r>
    </w:p>
  </w:footnote>
  <w:footnote w:id="1">
    <w:p w14:paraId="37DBB188" w14:textId="6A38F820" w:rsidR="000078F8" w:rsidRDefault="00B03E3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BE2AFC">
        <w:rPr>
          <w:rFonts w:ascii="Arial" w:hAnsi="Arial" w:cs="Arial"/>
          <w:color w:val="auto"/>
          <w:sz w:val="20"/>
          <w:szCs w:val="20"/>
        </w:rPr>
        <w:t>accordance with section 68A of the Aged Care Q</w:t>
      </w:r>
      <w:r w:rsidRPr="002C3CB4">
        <w:rPr>
          <w:rFonts w:ascii="Arial" w:hAnsi="Arial" w:cs="Arial"/>
          <w:sz w:val="20"/>
          <w:szCs w:val="20"/>
        </w:rPr>
        <w:t>uality and Safety Commission Rules 2018.</w:t>
      </w:r>
    </w:p>
    <w:p w14:paraId="37DBB189" w14:textId="77777777" w:rsidR="00540817" w:rsidRDefault="0098607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B17F" w14:textId="77777777" w:rsidR="00D71F88" w:rsidRDefault="00B03E3F">
    <w:pPr>
      <w:pStyle w:val="Header"/>
    </w:pPr>
    <w:r>
      <w:rPr>
        <w:noProof/>
        <w:color w:val="2B579A"/>
        <w:shd w:val="clear" w:color="auto" w:fill="E6E6E6"/>
        <w:lang w:val="en-US"/>
      </w:rPr>
      <w:drawing>
        <wp:anchor distT="0" distB="0" distL="114300" distR="114300" simplePos="0" relativeHeight="251659264" behindDoc="1" locked="0" layoutInCell="1" allowOverlap="1" wp14:anchorId="37DBB184" wp14:editId="37DBB18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26026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BB183" w14:textId="77777777" w:rsidR="00FA0A5B" w:rsidRDefault="00B03E3F">
    <w:pPr>
      <w:pStyle w:val="Header"/>
    </w:pPr>
    <w:r>
      <w:rPr>
        <w:noProof/>
      </w:rPr>
      <w:drawing>
        <wp:anchor distT="0" distB="0" distL="114300" distR="114300" simplePos="0" relativeHeight="251658240" behindDoc="0" locked="0" layoutInCell="1" allowOverlap="1" wp14:anchorId="37DBB186" wp14:editId="37DBB18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296EB5C">
      <w:start w:val="1"/>
      <w:numFmt w:val="lowerRoman"/>
      <w:lvlText w:val="(%1)"/>
      <w:lvlJc w:val="left"/>
      <w:pPr>
        <w:ind w:left="1080" w:hanging="720"/>
      </w:pPr>
      <w:rPr>
        <w:rFonts w:hint="default"/>
      </w:rPr>
    </w:lvl>
    <w:lvl w:ilvl="1" w:tplc="C562E3D8" w:tentative="1">
      <w:start w:val="1"/>
      <w:numFmt w:val="lowerLetter"/>
      <w:lvlText w:val="%2."/>
      <w:lvlJc w:val="left"/>
      <w:pPr>
        <w:ind w:left="1440" w:hanging="360"/>
      </w:pPr>
    </w:lvl>
    <w:lvl w:ilvl="2" w:tplc="7B14406A" w:tentative="1">
      <w:start w:val="1"/>
      <w:numFmt w:val="lowerRoman"/>
      <w:lvlText w:val="%3."/>
      <w:lvlJc w:val="right"/>
      <w:pPr>
        <w:ind w:left="2160" w:hanging="180"/>
      </w:pPr>
    </w:lvl>
    <w:lvl w:ilvl="3" w:tplc="6E8E959E" w:tentative="1">
      <w:start w:val="1"/>
      <w:numFmt w:val="decimal"/>
      <w:lvlText w:val="%4."/>
      <w:lvlJc w:val="left"/>
      <w:pPr>
        <w:ind w:left="2880" w:hanging="360"/>
      </w:pPr>
    </w:lvl>
    <w:lvl w:ilvl="4" w:tplc="5D026888" w:tentative="1">
      <w:start w:val="1"/>
      <w:numFmt w:val="lowerLetter"/>
      <w:lvlText w:val="%5."/>
      <w:lvlJc w:val="left"/>
      <w:pPr>
        <w:ind w:left="3600" w:hanging="360"/>
      </w:pPr>
    </w:lvl>
    <w:lvl w:ilvl="5" w:tplc="89062430" w:tentative="1">
      <w:start w:val="1"/>
      <w:numFmt w:val="lowerRoman"/>
      <w:lvlText w:val="%6."/>
      <w:lvlJc w:val="right"/>
      <w:pPr>
        <w:ind w:left="4320" w:hanging="180"/>
      </w:pPr>
    </w:lvl>
    <w:lvl w:ilvl="6" w:tplc="9210ED6C" w:tentative="1">
      <w:start w:val="1"/>
      <w:numFmt w:val="decimal"/>
      <w:lvlText w:val="%7."/>
      <w:lvlJc w:val="left"/>
      <w:pPr>
        <w:ind w:left="5040" w:hanging="360"/>
      </w:pPr>
    </w:lvl>
    <w:lvl w:ilvl="7" w:tplc="0B16A0A8" w:tentative="1">
      <w:start w:val="1"/>
      <w:numFmt w:val="lowerLetter"/>
      <w:lvlText w:val="%8."/>
      <w:lvlJc w:val="left"/>
      <w:pPr>
        <w:ind w:left="5760" w:hanging="360"/>
      </w:pPr>
    </w:lvl>
    <w:lvl w:ilvl="8" w:tplc="CF98998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8767052">
      <w:start w:val="1"/>
      <w:numFmt w:val="lowerRoman"/>
      <w:lvlText w:val="(%1)"/>
      <w:lvlJc w:val="left"/>
      <w:pPr>
        <w:ind w:left="1080" w:hanging="720"/>
      </w:pPr>
      <w:rPr>
        <w:rFonts w:hint="default"/>
      </w:rPr>
    </w:lvl>
    <w:lvl w:ilvl="1" w:tplc="9BD8468E" w:tentative="1">
      <w:start w:val="1"/>
      <w:numFmt w:val="lowerLetter"/>
      <w:lvlText w:val="%2."/>
      <w:lvlJc w:val="left"/>
      <w:pPr>
        <w:ind w:left="1440" w:hanging="360"/>
      </w:pPr>
    </w:lvl>
    <w:lvl w:ilvl="2" w:tplc="352A16B0" w:tentative="1">
      <w:start w:val="1"/>
      <w:numFmt w:val="lowerRoman"/>
      <w:lvlText w:val="%3."/>
      <w:lvlJc w:val="right"/>
      <w:pPr>
        <w:ind w:left="2160" w:hanging="180"/>
      </w:pPr>
    </w:lvl>
    <w:lvl w:ilvl="3" w:tplc="D59E90C4" w:tentative="1">
      <w:start w:val="1"/>
      <w:numFmt w:val="decimal"/>
      <w:lvlText w:val="%4."/>
      <w:lvlJc w:val="left"/>
      <w:pPr>
        <w:ind w:left="2880" w:hanging="360"/>
      </w:pPr>
    </w:lvl>
    <w:lvl w:ilvl="4" w:tplc="202E10EC" w:tentative="1">
      <w:start w:val="1"/>
      <w:numFmt w:val="lowerLetter"/>
      <w:lvlText w:val="%5."/>
      <w:lvlJc w:val="left"/>
      <w:pPr>
        <w:ind w:left="3600" w:hanging="360"/>
      </w:pPr>
    </w:lvl>
    <w:lvl w:ilvl="5" w:tplc="69985718" w:tentative="1">
      <w:start w:val="1"/>
      <w:numFmt w:val="lowerRoman"/>
      <w:lvlText w:val="%6."/>
      <w:lvlJc w:val="right"/>
      <w:pPr>
        <w:ind w:left="4320" w:hanging="180"/>
      </w:pPr>
    </w:lvl>
    <w:lvl w:ilvl="6" w:tplc="99282F40" w:tentative="1">
      <w:start w:val="1"/>
      <w:numFmt w:val="decimal"/>
      <w:lvlText w:val="%7."/>
      <w:lvlJc w:val="left"/>
      <w:pPr>
        <w:ind w:left="5040" w:hanging="360"/>
      </w:pPr>
    </w:lvl>
    <w:lvl w:ilvl="7" w:tplc="08586666" w:tentative="1">
      <w:start w:val="1"/>
      <w:numFmt w:val="lowerLetter"/>
      <w:lvlText w:val="%8."/>
      <w:lvlJc w:val="left"/>
      <w:pPr>
        <w:ind w:left="5760" w:hanging="360"/>
      </w:pPr>
    </w:lvl>
    <w:lvl w:ilvl="8" w:tplc="AF54D05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CE04D76">
      <w:start w:val="1"/>
      <w:numFmt w:val="lowerRoman"/>
      <w:lvlText w:val="(%1)"/>
      <w:lvlJc w:val="left"/>
      <w:pPr>
        <w:ind w:left="1080" w:hanging="720"/>
      </w:pPr>
      <w:rPr>
        <w:rFonts w:hint="default"/>
      </w:rPr>
    </w:lvl>
    <w:lvl w:ilvl="1" w:tplc="376224EA" w:tentative="1">
      <w:start w:val="1"/>
      <w:numFmt w:val="lowerLetter"/>
      <w:lvlText w:val="%2."/>
      <w:lvlJc w:val="left"/>
      <w:pPr>
        <w:ind w:left="1440" w:hanging="360"/>
      </w:pPr>
    </w:lvl>
    <w:lvl w:ilvl="2" w:tplc="99665AD8" w:tentative="1">
      <w:start w:val="1"/>
      <w:numFmt w:val="lowerRoman"/>
      <w:lvlText w:val="%3."/>
      <w:lvlJc w:val="right"/>
      <w:pPr>
        <w:ind w:left="2160" w:hanging="180"/>
      </w:pPr>
    </w:lvl>
    <w:lvl w:ilvl="3" w:tplc="9FB68654" w:tentative="1">
      <w:start w:val="1"/>
      <w:numFmt w:val="decimal"/>
      <w:lvlText w:val="%4."/>
      <w:lvlJc w:val="left"/>
      <w:pPr>
        <w:ind w:left="2880" w:hanging="360"/>
      </w:pPr>
    </w:lvl>
    <w:lvl w:ilvl="4" w:tplc="ACFCDCDA" w:tentative="1">
      <w:start w:val="1"/>
      <w:numFmt w:val="lowerLetter"/>
      <w:lvlText w:val="%5."/>
      <w:lvlJc w:val="left"/>
      <w:pPr>
        <w:ind w:left="3600" w:hanging="360"/>
      </w:pPr>
    </w:lvl>
    <w:lvl w:ilvl="5" w:tplc="5756ECAE" w:tentative="1">
      <w:start w:val="1"/>
      <w:numFmt w:val="lowerRoman"/>
      <w:lvlText w:val="%6."/>
      <w:lvlJc w:val="right"/>
      <w:pPr>
        <w:ind w:left="4320" w:hanging="180"/>
      </w:pPr>
    </w:lvl>
    <w:lvl w:ilvl="6" w:tplc="77324764" w:tentative="1">
      <w:start w:val="1"/>
      <w:numFmt w:val="decimal"/>
      <w:lvlText w:val="%7."/>
      <w:lvlJc w:val="left"/>
      <w:pPr>
        <w:ind w:left="5040" w:hanging="360"/>
      </w:pPr>
    </w:lvl>
    <w:lvl w:ilvl="7" w:tplc="30F694D6" w:tentative="1">
      <w:start w:val="1"/>
      <w:numFmt w:val="lowerLetter"/>
      <w:lvlText w:val="%8."/>
      <w:lvlJc w:val="left"/>
      <w:pPr>
        <w:ind w:left="5760" w:hanging="360"/>
      </w:pPr>
    </w:lvl>
    <w:lvl w:ilvl="8" w:tplc="66867A2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6FAA80E">
      <w:start w:val="1"/>
      <w:numFmt w:val="lowerRoman"/>
      <w:lvlText w:val="(%1)"/>
      <w:lvlJc w:val="left"/>
      <w:pPr>
        <w:ind w:left="1080" w:hanging="720"/>
      </w:pPr>
      <w:rPr>
        <w:rFonts w:hint="default"/>
      </w:rPr>
    </w:lvl>
    <w:lvl w:ilvl="1" w:tplc="8EF48B46" w:tentative="1">
      <w:start w:val="1"/>
      <w:numFmt w:val="lowerLetter"/>
      <w:lvlText w:val="%2."/>
      <w:lvlJc w:val="left"/>
      <w:pPr>
        <w:ind w:left="1440" w:hanging="360"/>
      </w:pPr>
    </w:lvl>
    <w:lvl w:ilvl="2" w:tplc="820C6658" w:tentative="1">
      <w:start w:val="1"/>
      <w:numFmt w:val="lowerRoman"/>
      <w:lvlText w:val="%3."/>
      <w:lvlJc w:val="right"/>
      <w:pPr>
        <w:ind w:left="2160" w:hanging="180"/>
      </w:pPr>
    </w:lvl>
    <w:lvl w:ilvl="3" w:tplc="B672E118" w:tentative="1">
      <w:start w:val="1"/>
      <w:numFmt w:val="decimal"/>
      <w:lvlText w:val="%4."/>
      <w:lvlJc w:val="left"/>
      <w:pPr>
        <w:ind w:left="2880" w:hanging="360"/>
      </w:pPr>
    </w:lvl>
    <w:lvl w:ilvl="4" w:tplc="D7E4CDCC" w:tentative="1">
      <w:start w:val="1"/>
      <w:numFmt w:val="lowerLetter"/>
      <w:lvlText w:val="%5."/>
      <w:lvlJc w:val="left"/>
      <w:pPr>
        <w:ind w:left="3600" w:hanging="360"/>
      </w:pPr>
    </w:lvl>
    <w:lvl w:ilvl="5" w:tplc="BE3C8DF4" w:tentative="1">
      <w:start w:val="1"/>
      <w:numFmt w:val="lowerRoman"/>
      <w:lvlText w:val="%6."/>
      <w:lvlJc w:val="right"/>
      <w:pPr>
        <w:ind w:left="4320" w:hanging="180"/>
      </w:pPr>
    </w:lvl>
    <w:lvl w:ilvl="6" w:tplc="55948406" w:tentative="1">
      <w:start w:val="1"/>
      <w:numFmt w:val="decimal"/>
      <w:lvlText w:val="%7."/>
      <w:lvlJc w:val="left"/>
      <w:pPr>
        <w:ind w:left="5040" w:hanging="360"/>
      </w:pPr>
    </w:lvl>
    <w:lvl w:ilvl="7" w:tplc="57BE91C8" w:tentative="1">
      <w:start w:val="1"/>
      <w:numFmt w:val="lowerLetter"/>
      <w:lvlText w:val="%8."/>
      <w:lvlJc w:val="left"/>
      <w:pPr>
        <w:ind w:left="5760" w:hanging="360"/>
      </w:pPr>
    </w:lvl>
    <w:lvl w:ilvl="8" w:tplc="4126DB6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5AAB7E6">
      <w:start w:val="1"/>
      <w:numFmt w:val="lowerRoman"/>
      <w:lvlText w:val="(%1)"/>
      <w:lvlJc w:val="left"/>
      <w:pPr>
        <w:ind w:left="1080" w:hanging="720"/>
      </w:pPr>
      <w:rPr>
        <w:rFonts w:hint="default"/>
      </w:rPr>
    </w:lvl>
    <w:lvl w:ilvl="1" w:tplc="69208894" w:tentative="1">
      <w:start w:val="1"/>
      <w:numFmt w:val="lowerLetter"/>
      <w:lvlText w:val="%2."/>
      <w:lvlJc w:val="left"/>
      <w:pPr>
        <w:ind w:left="1440" w:hanging="360"/>
      </w:pPr>
    </w:lvl>
    <w:lvl w:ilvl="2" w:tplc="15C0E85E" w:tentative="1">
      <w:start w:val="1"/>
      <w:numFmt w:val="lowerRoman"/>
      <w:lvlText w:val="%3."/>
      <w:lvlJc w:val="right"/>
      <w:pPr>
        <w:ind w:left="2160" w:hanging="180"/>
      </w:pPr>
    </w:lvl>
    <w:lvl w:ilvl="3" w:tplc="01AC8434" w:tentative="1">
      <w:start w:val="1"/>
      <w:numFmt w:val="decimal"/>
      <w:lvlText w:val="%4."/>
      <w:lvlJc w:val="left"/>
      <w:pPr>
        <w:ind w:left="2880" w:hanging="360"/>
      </w:pPr>
    </w:lvl>
    <w:lvl w:ilvl="4" w:tplc="5DA268D0" w:tentative="1">
      <w:start w:val="1"/>
      <w:numFmt w:val="lowerLetter"/>
      <w:lvlText w:val="%5."/>
      <w:lvlJc w:val="left"/>
      <w:pPr>
        <w:ind w:left="3600" w:hanging="360"/>
      </w:pPr>
    </w:lvl>
    <w:lvl w:ilvl="5" w:tplc="77B24B22" w:tentative="1">
      <w:start w:val="1"/>
      <w:numFmt w:val="lowerRoman"/>
      <w:lvlText w:val="%6."/>
      <w:lvlJc w:val="right"/>
      <w:pPr>
        <w:ind w:left="4320" w:hanging="180"/>
      </w:pPr>
    </w:lvl>
    <w:lvl w:ilvl="6" w:tplc="BB8EE71C" w:tentative="1">
      <w:start w:val="1"/>
      <w:numFmt w:val="decimal"/>
      <w:lvlText w:val="%7."/>
      <w:lvlJc w:val="left"/>
      <w:pPr>
        <w:ind w:left="5040" w:hanging="360"/>
      </w:pPr>
    </w:lvl>
    <w:lvl w:ilvl="7" w:tplc="DA544010" w:tentative="1">
      <w:start w:val="1"/>
      <w:numFmt w:val="lowerLetter"/>
      <w:lvlText w:val="%8."/>
      <w:lvlJc w:val="left"/>
      <w:pPr>
        <w:ind w:left="5760" w:hanging="360"/>
      </w:pPr>
    </w:lvl>
    <w:lvl w:ilvl="8" w:tplc="0AB4DCD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D2022F0">
      <w:start w:val="1"/>
      <w:numFmt w:val="bullet"/>
      <w:lvlText w:val=""/>
      <w:lvlJc w:val="left"/>
      <w:pPr>
        <w:ind w:left="720" w:hanging="360"/>
      </w:pPr>
      <w:rPr>
        <w:rFonts w:ascii="Symbol" w:hAnsi="Symbol" w:hint="default"/>
        <w:color w:val="auto"/>
        <w:sz w:val="24"/>
        <w:szCs w:val="24"/>
      </w:rPr>
    </w:lvl>
    <w:lvl w:ilvl="1" w:tplc="D98EA9F2" w:tentative="1">
      <w:start w:val="1"/>
      <w:numFmt w:val="bullet"/>
      <w:lvlText w:val="o"/>
      <w:lvlJc w:val="left"/>
      <w:pPr>
        <w:ind w:left="1440" w:hanging="360"/>
      </w:pPr>
      <w:rPr>
        <w:rFonts w:ascii="Courier New" w:hAnsi="Courier New" w:cs="Courier New" w:hint="default"/>
      </w:rPr>
    </w:lvl>
    <w:lvl w:ilvl="2" w:tplc="424CF2AE" w:tentative="1">
      <w:start w:val="1"/>
      <w:numFmt w:val="bullet"/>
      <w:lvlText w:val=""/>
      <w:lvlJc w:val="left"/>
      <w:pPr>
        <w:ind w:left="2160" w:hanging="360"/>
      </w:pPr>
      <w:rPr>
        <w:rFonts w:ascii="Wingdings" w:hAnsi="Wingdings" w:hint="default"/>
      </w:rPr>
    </w:lvl>
    <w:lvl w:ilvl="3" w:tplc="A886BE56" w:tentative="1">
      <w:start w:val="1"/>
      <w:numFmt w:val="bullet"/>
      <w:lvlText w:val=""/>
      <w:lvlJc w:val="left"/>
      <w:pPr>
        <w:ind w:left="2880" w:hanging="360"/>
      </w:pPr>
      <w:rPr>
        <w:rFonts w:ascii="Symbol" w:hAnsi="Symbol" w:hint="default"/>
      </w:rPr>
    </w:lvl>
    <w:lvl w:ilvl="4" w:tplc="5F78E600" w:tentative="1">
      <w:start w:val="1"/>
      <w:numFmt w:val="bullet"/>
      <w:lvlText w:val="o"/>
      <w:lvlJc w:val="left"/>
      <w:pPr>
        <w:ind w:left="3600" w:hanging="360"/>
      </w:pPr>
      <w:rPr>
        <w:rFonts w:ascii="Courier New" w:hAnsi="Courier New" w:cs="Courier New" w:hint="default"/>
      </w:rPr>
    </w:lvl>
    <w:lvl w:ilvl="5" w:tplc="30349190" w:tentative="1">
      <w:start w:val="1"/>
      <w:numFmt w:val="bullet"/>
      <w:lvlText w:val=""/>
      <w:lvlJc w:val="left"/>
      <w:pPr>
        <w:ind w:left="4320" w:hanging="360"/>
      </w:pPr>
      <w:rPr>
        <w:rFonts w:ascii="Wingdings" w:hAnsi="Wingdings" w:hint="default"/>
      </w:rPr>
    </w:lvl>
    <w:lvl w:ilvl="6" w:tplc="BD1C540E" w:tentative="1">
      <w:start w:val="1"/>
      <w:numFmt w:val="bullet"/>
      <w:lvlText w:val=""/>
      <w:lvlJc w:val="left"/>
      <w:pPr>
        <w:ind w:left="5040" w:hanging="360"/>
      </w:pPr>
      <w:rPr>
        <w:rFonts w:ascii="Symbol" w:hAnsi="Symbol" w:hint="default"/>
      </w:rPr>
    </w:lvl>
    <w:lvl w:ilvl="7" w:tplc="039E4490" w:tentative="1">
      <w:start w:val="1"/>
      <w:numFmt w:val="bullet"/>
      <w:lvlText w:val="o"/>
      <w:lvlJc w:val="left"/>
      <w:pPr>
        <w:ind w:left="5760" w:hanging="360"/>
      </w:pPr>
      <w:rPr>
        <w:rFonts w:ascii="Courier New" w:hAnsi="Courier New" w:cs="Courier New" w:hint="default"/>
      </w:rPr>
    </w:lvl>
    <w:lvl w:ilvl="8" w:tplc="9B50F75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B384C80">
      <w:start w:val="1"/>
      <w:numFmt w:val="lowerRoman"/>
      <w:lvlText w:val="(%1)"/>
      <w:lvlJc w:val="left"/>
      <w:pPr>
        <w:ind w:left="1080" w:hanging="720"/>
      </w:pPr>
      <w:rPr>
        <w:rFonts w:hint="default"/>
      </w:rPr>
    </w:lvl>
    <w:lvl w:ilvl="1" w:tplc="4030FCC8" w:tentative="1">
      <w:start w:val="1"/>
      <w:numFmt w:val="lowerLetter"/>
      <w:lvlText w:val="%2."/>
      <w:lvlJc w:val="left"/>
      <w:pPr>
        <w:ind w:left="1440" w:hanging="360"/>
      </w:pPr>
    </w:lvl>
    <w:lvl w:ilvl="2" w:tplc="4654752A" w:tentative="1">
      <w:start w:val="1"/>
      <w:numFmt w:val="lowerRoman"/>
      <w:lvlText w:val="%3."/>
      <w:lvlJc w:val="right"/>
      <w:pPr>
        <w:ind w:left="2160" w:hanging="180"/>
      </w:pPr>
    </w:lvl>
    <w:lvl w:ilvl="3" w:tplc="59CA333A" w:tentative="1">
      <w:start w:val="1"/>
      <w:numFmt w:val="decimal"/>
      <w:lvlText w:val="%4."/>
      <w:lvlJc w:val="left"/>
      <w:pPr>
        <w:ind w:left="2880" w:hanging="360"/>
      </w:pPr>
    </w:lvl>
    <w:lvl w:ilvl="4" w:tplc="A044B738" w:tentative="1">
      <w:start w:val="1"/>
      <w:numFmt w:val="lowerLetter"/>
      <w:lvlText w:val="%5."/>
      <w:lvlJc w:val="left"/>
      <w:pPr>
        <w:ind w:left="3600" w:hanging="360"/>
      </w:pPr>
    </w:lvl>
    <w:lvl w:ilvl="5" w:tplc="674893D4" w:tentative="1">
      <w:start w:val="1"/>
      <w:numFmt w:val="lowerRoman"/>
      <w:lvlText w:val="%6."/>
      <w:lvlJc w:val="right"/>
      <w:pPr>
        <w:ind w:left="4320" w:hanging="180"/>
      </w:pPr>
    </w:lvl>
    <w:lvl w:ilvl="6" w:tplc="C3DE90AC" w:tentative="1">
      <w:start w:val="1"/>
      <w:numFmt w:val="decimal"/>
      <w:lvlText w:val="%7."/>
      <w:lvlJc w:val="left"/>
      <w:pPr>
        <w:ind w:left="5040" w:hanging="360"/>
      </w:pPr>
    </w:lvl>
    <w:lvl w:ilvl="7" w:tplc="7FE846F8" w:tentative="1">
      <w:start w:val="1"/>
      <w:numFmt w:val="lowerLetter"/>
      <w:lvlText w:val="%8."/>
      <w:lvlJc w:val="left"/>
      <w:pPr>
        <w:ind w:left="5760" w:hanging="360"/>
      </w:pPr>
    </w:lvl>
    <w:lvl w:ilvl="8" w:tplc="F3B626A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67EFBD2">
      <w:start w:val="1"/>
      <w:numFmt w:val="lowerRoman"/>
      <w:lvlText w:val="(%1)"/>
      <w:lvlJc w:val="left"/>
      <w:pPr>
        <w:ind w:left="1080" w:hanging="720"/>
      </w:pPr>
      <w:rPr>
        <w:rFonts w:hint="default"/>
      </w:rPr>
    </w:lvl>
    <w:lvl w:ilvl="1" w:tplc="4C90AB86" w:tentative="1">
      <w:start w:val="1"/>
      <w:numFmt w:val="lowerLetter"/>
      <w:lvlText w:val="%2."/>
      <w:lvlJc w:val="left"/>
      <w:pPr>
        <w:ind w:left="1440" w:hanging="360"/>
      </w:pPr>
    </w:lvl>
    <w:lvl w:ilvl="2" w:tplc="AE72DAC6" w:tentative="1">
      <w:start w:val="1"/>
      <w:numFmt w:val="lowerRoman"/>
      <w:lvlText w:val="%3."/>
      <w:lvlJc w:val="right"/>
      <w:pPr>
        <w:ind w:left="2160" w:hanging="180"/>
      </w:pPr>
    </w:lvl>
    <w:lvl w:ilvl="3" w:tplc="96FCD170" w:tentative="1">
      <w:start w:val="1"/>
      <w:numFmt w:val="decimal"/>
      <w:lvlText w:val="%4."/>
      <w:lvlJc w:val="left"/>
      <w:pPr>
        <w:ind w:left="2880" w:hanging="360"/>
      </w:pPr>
    </w:lvl>
    <w:lvl w:ilvl="4" w:tplc="3F0868DC" w:tentative="1">
      <w:start w:val="1"/>
      <w:numFmt w:val="lowerLetter"/>
      <w:lvlText w:val="%5."/>
      <w:lvlJc w:val="left"/>
      <w:pPr>
        <w:ind w:left="3600" w:hanging="360"/>
      </w:pPr>
    </w:lvl>
    <w:lvl w:ilvl="5" w:tplc="24B8138A" w:tentative="1">
      <w:start w:val="1"/>
      <w:numFmt w:val="lowerRoman"/>
      <w:lvlText w:val="%6."/>
      <w:lvlJc w:val="right"/>
      <w:pPr>
        <w:ind w:left="4320" w:hanging="180"/>
      </w:pPr>
    </w:lvl>
    <w:lvl w:ilvl="6" w:tplc="16DA11AA" w:tentative="1">
      <w:start w:val="1"/>
      <w:numFmt w:val="decimal"/>
      <w:lvlText w:val="%7."/>
      <w:lvlJc w:val="left"/>
      <w:pPr>
        <w:ind w:left="5040" w:hanging="360"/>
      </w:pPr>
    </w:lvl>
    <w:lvl w:ilvl="7" w:tplc="EBE6823C" w:tentative="1">
      <w:start w:val="1"/>
      <w:numFmt w:val="lowerLetter"/>
      <w:lvlText w:val="%8."/>
      <w:lvlJc w:val="left"/>
      <w:pPr>
        <w:ind w:left="5760" w:hanging="360"/>
      </w:pPr>
    </w:lvl>
    <w:lvl w:ilvl="8" w:tplc="AB685DF2"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450469A">
      <w:start w:val="1"/>
      <w:numFmt w:val="lowerRoman"/>
      <w:lvlText w:val="(%1)"/>
      <w:lvlJc w:val="left"/>
      <w:pPr>
        <w:ind w:left="1080" w:hanging="720"/>
      </w:pPr>
      <w:rPr>
        <w:rFonts w:hint="default"/>
      </w:rPr>
    </w:lvl>
    <w:lvl w:ilvl="1" w:tplc="1980B5F4" w:tentative="1">
      <w:start w:val="1"/>
      <w:numFmt w:val="lowerLetter"/>
      <w:lvlText w:val="%2."/>
      <w:lvlJc w:val="left"/>
      <w:pPr>
        <w:ind w:left="1440" w:hanging="360"/>
      </w:pPr>
    </w:lvl>
    <w:lvl w:ilvl="2" w:tplc="F62CADB8" w:tentative="1">
      <w:start w:val="1"/>
      <w:numFmt w:val="lowerRoman"/>
      <w:lvlText w:val="%3."/>
      <w:lvlJc w:val="right"/>
      <w:pPr>
        <w:ind w:left="2160" w:hanging="180"/>
      </w:pPr>
    </w:lvl>
    <w:lvl w:ilvl="3" w:tplc="DBB2E4C2" w:tentative="1">
      <w:start w:val="1"/>
      <w:numFmt w:val="decimal"/>
      <w:lvlText w:val="%4."/>
      <w:lvlJc w:val="left"/>
      <w:pPr>
        <w:ind w:left="2880" w:hanging="360"/>
      </w:pPr>
    </w:lvl>
    <w:lvl w:ilvl="4" w:tplc="66E279CC" w:tentative="1">
      <w:start w:val="1"/>
      <w:numFmt w:val="lowerLetter"/>
      <w:lvlText w:val="%5."/>
      <w:lvlJc w:val="left"/>
      <w:pPr>
        <w:ind w:left="3600" w:hanging="360"/>
      </w:pPr>
    </w:lvl>
    <w:lvl w:ilvl="5" w:tplc="F300CD22" w:tentative="1">
      <w:start w:val="1"/>
      <w:numFmt w:val="lowerRoman"/>
      <w:lvlText w:val="%6."/>
      <w:lvlJc w:val="right"/>
      <w:pPr>
        <w:ind w:left="4320" w:hanging="180"/>
      </w:pPr>
    </w:lvl>
    <w:lvl w:ilvl="6" w:tplc="37700CD0" w:tentative="1">
      <w:start w:val="1"/>
      <w:numFmt w:val="decimal"/>
      <w:lvlText w:val="%7."/>
      <w:lvlJc w:val="left"/>
      <w:pPr>
        <w:ind w:left="5040" w:hanging="360"/>
      </w:pPr>
    </w:lvl>
    <w:lvl w:ilvl="7" w:tplc="E5661388" w:tentative="1">
      <w:start w:val="1"/>
      <w:numFmt w:val="lowerLetter"/>
      <w:lvlText w:val="%8."/>
      <w:lvlJc w:val="left"/>
      <w:pPr>
        <w:ind w:left="5760" w:hanging="360"/>
      </w:pPr>
    </w:lvl>
    <w:lvl w:ilvl="8" w:tplc="A230A360"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7F2DC40">
      <w:start w:val="1"/>
      <w:numFmt w:val="lowerRoman"/>
      <w:lvlText w:val="(%1)"/>
      <w:lvlJc w:val="left"/>
      <w:pPr>
        <w:ind w:left="1080" w:hanging="720"/>
      </w:pPr>
      <w:rPr>
        <w:rFonts w:hint="default"/>
      </w:rPr>
    </w:lvl>
    <w:lvl w:ilvl="1" w:tplc="0836569C" w:tentative="1">
      <w:start w:val="1"/>
      <w:numFmt w:val="lowerLetter"/>
      <w:lvlText w:val="%2."/>
      <w:lvlJc w:val="left"/>
      <w:pPr>
        <w:ind w:left="1440" w:hanging="360"/>
      </w:pPr>
    </w:lvl>
    <w:lvl w:ilvl="2" w:tplc="F57C4D8A" w:tentative="1">
      <w:start w:val="1"/>
      <w:numFmt w:val="lowerRoman"/>
      <w:lvlText w:val="%3."/>
      <w:lvlJc w:val="right"/>
      <w:pPr>
        <w:ind w:left="2160" w:hanging="180"/>
      </w:pPr>
    </w:lvl>
    <w:lvl w:ilvl="3" w:tplc="1D464ECC" w:tentative="1">
      <w:start w:val="1"/>
      <w:numFmt w:val="decimal"/>
      <w:lvlText w:val="%4."/>
      <w:lvlJc w:val="left"/>
      <w:pPr>
        <w:ind w:left="2880" w:hanging="360"/>
      </w:pPr>
    </w:lvl>
    <w:lvl w:ilvl="4" w:tplc="55506A2E" w:tentative="1">
      <w:start w:val="1"/>
      <w:numFmt w:val="lowerLetter"/>
      <w:lvlText w:val="%5."/>
      <w:lvlJc w:val="left"/>
      <w:pPr>
        <w:ind w:left="3600" w:hanging="360"/>
      </w:pPr>
    </w:lvl>
    <w:lvl w:ilvl="5" w:tplc="C1DA6D3C" w:tentative="1">
      <w:start w:val="1"/>
      <w:numFmt w:val="lowerRoman"/>
      <w:lvlText w:val="%6."/>
      <w:lvlJc w:val="right"/>
      <w:pPr>
        <w:ind w:left="4320" w:hanging="180"/>
      </w:pPr>
    </w:lvl>
    <w:lvl w:ilvl="6" w:tplc="26EA67EA" w:tentative="1">
      <w:start w:val="1"/>
      <w:numFmt w:val="decimal"/>
      <w:lvlText w:val="%7."/>
      <w:lvlJc w:val="left"/>
      <w:pPr>
        <w:ind w:left="5040" w:hanging="360"/>
      </w:pPr>
    </w:lvl>
    <w:lvl w:ilvl="7" w:tplc="DEC2477E" w:tentative="1">
      <w:start w:val="1"/>
      <w:numFmt w:val="lowerLetter"/>
      <w:lvlText w:val="%8."/>
      <w:lvlJc w:val="left"/>
      <w:pPr>
        <w:ind w:left="5760" w:hanging="360"/>
      </w:pPr>
    </w:lvl>
    <w:lvl w:ilvl="8" w:tplc="3362897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1862C4E">
      <w:start w:val="1"/>
      <w:numFmt w:val="lowerRoman"/>
      <w:lvlText w:val="(%1)"/>
      <w:lvlJc w:val="left"/>
      <w:pPr>
        <w:ind w:left="1080" w:hanging="720"/>
      </w:pPr>
      <w:rPr>
        <w:rFonts w:hint="default"/>
      </w:rPr>
    </w:lvl>
    <w:lvl w:ilvl="1" w:tplc="3098A9EA" w:tentative="1">
      <w:start w:val="1"/>
      <w:numFmt w:val="lowerLetter"/>
      <w:lvlText w:val="%2."/>
      <w:lvlJc w:val="left"/>
      <w:pPr>
        <w:ind w:left="1440" w:hanging="360"/>
      </w:pPr>
    </w:lvl>
    <w:lvl w:ilvl="2" w:tplc="2A1E36F2" w:tentative="1">
      <w:start w:val="1"/>
      <w:numFmt w:val="lowerRoman"/>
      <w:lvlText w:val="%3."/>
      <w:lvlJc w:val="right"/>
      <w:pPr>
        <w:ind w:left="2160" w:hanging="180"/>
      </w:pPr>
    </w:lvl>
    <w:lvl w:ilvl="3" w:tplc="45BA6E9E" w:tentative="1">
      <w:start w:val="1"/>
      <w:numFmt w:val="decimal"/>
      <w:lvlText w:val="%4."/>
      <w:lvlJc w:val="left"/>
      <w:pPr>
        <w:ind w:left="2880" w:hanging="360"/>
      </w:pPr>
    </w:lvl>
    <w:lvl w:ilvl="4" w:tplc="220EDC2E" w:tentative="1">
      <w:start w:val="1"/>
      <w:numFmt w:val="lowerLetter"/>
      <w:lvlText w:val="%5."/>
      <w:lvlJc w:val="left"/>
      <w:pPr>
        <w:ind w:left="3600" w:hanging="360"/>
      </w:pPr>
    </w:lvl>
    <w:lvl w:ilvl="5" w:tplc="852C84A4" w:tentative="1">
      <w:start w:val="1"/>
      <w:numFmt w:val="lowerRoman"/>
      <w:lvlText w:val="%6."/>
      <w:lvlJc w:val="right"/>
      <w:pPr>
        <w:ind w:left="4320" w:hanging="180"/>
      </w:pPr>
    </w:lvl>
    <w:lvl w:ilvl="6" w:tplc="23BC5AE8" w:tentative="1">
      <w:start w:val="1"/>
      <w:numFmt w:val="decimal"/>
      <w:lvlText w:val="%7."/>
      <w:lvlJc w:val="left"/>
      <w:pPr>
        <w:ind w:left="5040" w:hanging="360"/>
      </w:pPr>
    </w:lvl>
    <w:lvl w:ilvl="7" w:tplc="EC9EFB54" w:tentative="1">
      <w:start w:val="1"/>
      <w:numFmt w:val="lowerLetter"/>
      <w:lvlText w:val="%8."/>
      <w:lvlJc w:val="left"/>
      <w:pPr>
        <w:ind w:left="5760" w:hanging="360"/>
      </w:pPr>
    </w:lvl>
    <w:lvl w:ilvl="8" w:tplc="71A6654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018A8D9A">
      <w:start w:val="1"/>
      <w:numFmt w:val="lowerRoman"/>
      <w:lvlText w:val="(%1)"/>
      <w:lvlJc w:val="left"/>
      <w:pPr>
        <w:ind w:left="1080" w:hanging="720"/>
      </w:pPr>
      <w:rPr>
        <w:rFonts w:hint="default"/>
      </w:rPr>
    </w:lvl>
    <w:lvl w:ilvl="1" w:tplc="BD40E586" w:tentative="1">
      <w:start w:val="1"/>
      <w:numFmt w:val="lowerLetter"/>
      <w:lvlText w:val="%2."/>
      <w:lvlJc w:val="left"/>
      <w:pPr>
        <w:ind w:left="1440" w:hanging="360"/>
      </w:pPr>
    </w:lvl>
    <w:lvl w:ilvl="2" w:tplc="0AFA9060" w:tentative="1">
      <w:start w:val="1"/>
      <w:numFmt w:val="lowerRoman"/>
      <w:lvlText w:val="%3."/>
      <w:lvlJc w:val="right"/>
      <w:pPr>
        <w:ind w:left="2160" w:hanging="180"/>
      </w:pPr>
    </w:lvl>
    <w:lvl w:ilvl="3" w:tplc="2BEA1D36" w:tentative="1">
      <w:start w:val="1"/>
      <w:numFmt w:val="decimal"/>
      <w:lvlText w:val="%4."/>
      <w:lvlJc w:val="left"/>
      <w:pPr>
        <w:ind w:left="2880" w:hanging="360"/>
      </w:pPr>
    </w:lvl>
    <w:lvl w:ilvl="4" w:tplc="0A26C446" w:tentative="1">
      <w:start w:val="1"/>
      <w:numFmt w:val="lowerLetter"/>
      <w:lvlText w:val="%5."/>
      <w:lvlJc w:val="left"/>
      <w:pPr>
        <w:ind w:left="3600" w:hanging="360"/>
      </w:pPr>
    </w:lvl>
    <w:lvl w:ilvl="5" w:tplc="56962492" w:tentative="1">
      <w:start w:val="1"/>
      <w:numFmt w:val="lowerRoman"/>
      <w:lvlText w:val="%6."/>
      <w:lvlJc w:val="right"/>
      <w:pPr>
        <w:ind w:left="4320" w:hanging="180"/>
      </w:pPr>
    </w:lvl>
    <w:lvl w:ilvl="6" w:tplc="51827290" w:tentative="1">
      <w:start w:val="1"/>
      <w:numFmt w:val="decimal"/>
      <w:lvlText w:val="%7."/>
      <w:lvlJc w:val="left"/>
      <w:pPr>
        <w:ind w:left="5040" w:hanging="360"/>
      </w:pPr>
    </w:lvl>
    <w:lvl w:ilvl="7" w:tplc="92C4DD5A" w:tentative="1">
      <w:start w:val="1"/>
      <w:numFmt w:val="lowerLetter"/>
      <w:lvlText w:val="%8."/>
      <w:lvlJc w:val="left"/>
      <w:pPr>
        <w:ind w:left="5760" w:hanging="360"/>
      </w:pPr>
    </w:lvl>
    <w:lvl w:ilvl="8" w:tplc="484031D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5B32FB90">
      <w:start w:val="1"/>
      <w:numFmt w:val="lowerRoman"/>
      <w:lvlText w:val="(%1)"/>
      <w:lvlJc w:val="left"/>
      <w:pPr>
        <w:ind w:left="1080" w:hanging="720"/>
      </w:pPr>
      <w:rPr>
        <w:rFonts w:hint="default"/>
      </w:rPr>
    </w:lvl>
    <w:lvl w:ilvl="1" w:tplc="6B6A1FF8" w:tentative="1">
      <w:start w:val="1"/>
      <w:numFmt w:val="lowerLetter"/>
      <w:lvlText w:val="%2."/>
      <w:lvlJc w:val="left"/>
      <w:pPr>
        <w:ind w:left="1440" w:hanging="360"/>
      </w:pPr>
    </w:lvl>
    <w:lvl w:ilvl="2" w:tplc="D1BE14DE" w:tentative="1">
      <w:start w:val="1"/>
      <w:numFmt w:val="lowerRoman"/>
      <w:lvlText w:val="%3."/>
      <w:lvlJc w:val="right"/>
      <w:pPr>
        <w:ind w:left="2160" w:hanging="180"/>
      </w:pPr>
    </w:lvl>
    <w:lvl w:ilvl="3" w:tplc="E84A1528" w:tentative="1">
      <w:start w:val="1"/>
      <w:numFmt w:val="decimal"/>
      <w:lvlText w:val="%4."/>
      <w:lvlJc w:val="left"/>
      <w:pPr>
        <w:ind w:left="2880" w:hanging="360"/>
      </w:pPr>
    </w:lvl>
    <w:lvl w:ilvl="4" w:tplc="FB069F1C" w:tentative="1">
      <w:start w:val="1"/>
      <w:numFmt w:val="lowerLetter"/>
      <w:lvlText w:val="%5."/>
      <w:lvlJc w:val="left"/>
      <w:pPr>
        <w:ind w:left="3600" w:hanging="360"/>
      </w:pPr>
    </w:lvl>
    <w:lvl w:ilvl="5" w:tplc="A70CFC08" w:tentative="1">
      <w:start w:val="1"/>
      <w:numFmt w:val="lowerRoman"/>
      <w:lvlText w:val="%6."/>
      <w:lvlJc w:val="right"/>
      <w:pPr>
        <w:ind w:left="4320" w:hanging="180"/>
      </w:pPr>
    </w:lvl>
    <w:lvl w:ilvl="6" w:tplc="86E2F1DE" w:tentative="1">
      <w:start w:val="1"/>
      <w:numFmt w:val="decimal"/>
      <w:lvlText w:val="%7."/>
      <w:lvlJc w:val="left"/>
      <w:pPr>
        <w:ind w:left="5040" w:hanging="360"/>
      </w:pPr>
    </w:lvl>
    <w:lvl w:ilvl="7" w:tplc="7B4EDF88" w:tentative="1">
      <w:start w:val="1"/>
      <w:numFmt w:val="lowerLetter"/>
      <w:lvlText w:val="%8."/>
      <w:lvlJc w:val="left"/>
      <w:pPr>
        <w:ind w:left="5760" w:hanging="360"/>
      </w:pPr>
    </w:lvl>
    <w:lvl w:ilvl="8" w:tplc="171E341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4288D082">
      <w:start w:val="1"/>
      <w:numFmt w:val="lowerRoman"/>
      <w:lvlText w:val="(%1)"/>
      <w:lvlJc w:val="left"/>
      <w:pPr>
        <w:ind w:left="1080" w:hanging="720"/>
      </w:pPr>
      <w:rPr>
        <w:rFonts w:hint="default"/>
      </w:rPr>
    </w:lvl>
    <w:lvl w:ilvl="1" w:tplc="BF1C3362" w:tentative="1">
      <w:start w:val="1"/>
      <w:numFmt w:val="lowerLetter"/>
      <w:lvlText w:val="%2."/>
      <w:lvlJc w:val="left"/>
      <w:pPr>
        <w:ind w:left="1440" w:hanging="360"/>
      </w:pPr>
    </w:lvl>
    <w:lvl w:ilvl="2" w:tplc="892E34DC" w:tentative="1">
      <w:start w:val="1"/>
      <w:numFmt w:val="lowerRoman"/>
      <w:lvlText w:val="%3."/>
      <w:lvlJc w:val="right"/>
      <w:pPr>
        <w:ind w:left="2160" w:hanging="180"/>
      </w:pPr>
    </w:lvl>
    <w:lvl w:ilvl="3" w:tplc="51103004" w:tentative="1">
      <w:start w:val="1"/>
      <w:numFmt w:val="decimal"/>
      <w:lvlText w:val="%4."/>
      <w:lvlJc w:val="left"/>
      <w:pPr>
        <w:ind w:left="2880" w:hanging="360"/>
      </w:pPr>
    </w:lvl>
    <w:lvl w:ilvl="4" w:tplc="7D14E146" w:tentative="1">
      <w:start w:val="1"/>
      <w:numFmt w:val="lowerLetter"/>
      <w:lvlText w:val="%5."/>
      <w:lvlJc w:val="left"/>
      <w:pPr>
        <w:ind w:left="3600" w:hanging="360"/>
      </w:pPr>
    </w:lvl>
    <w:lvl w:ilvl="5" w:tplc="F8486F56" w:tentative="1">
      <w:start w:val="1"/>
      <w:numFmt w:val="lowerRoman"/>
      <w:lvlText w:val="%6."/>
      <w:lvlJc w:val="right"/>
      <w:pPr>
        <w:ind w:left="4320" w:hanging="180"/>
      </w:pPr>
    </w:lvl>
    <w:lvl w:ilvl="6" w:tplc="D694AA60" w:tentative="1">
      <w:start w:val="1"/>
      <w:numFmt w:val="decimal"/>
      <w:lvlText w:val="%7."/>
      <w:lvlJc w:val="left"/>
      <w:pPr>
        <w:ind w:left="5040" w:hanging="360"/>
      </w:pPr>
    </w:lvl>
    <w:lvl w:ilvl="7" w:tplc="CACC9620" w:tentative="1">
      <w:start w:val="1"/>
      <w:numFmt w:val="lowerLetter"/>
      <w:lvlText w:val="%8."/>
      <w:lvlJc w:val="left"/>
      <w:pPr>
        <w:ind w:left="5760" w:hanging="360"/>
      </w:pPr>
    </w:lvl>
    <w:lvl w:ilvl="8" w:tplc="F3E2F0E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B9FA255E">
      <w:start w:val="1"/>
      <w:numFmt w:val="lowerRoman"/>
      <w:lvlText w:val="(%1)"/>
      <w:lvlJc w:val="left"/>
      <w:pPr>
        <w:ind w:left="1080" w:hanging="720"/>
      </w:pPr>
      <w:rPr>
        <w:rFonts w:hint="default"/>
      </w:rPr>
    </w:lvl>
    <w:lvl w:ilvl="1" w:tplc="CBD654DE" w:tentative="1">
      <w:start w:val="1"/>
      <w:numFmt w:val="lowerLetter"/>
      <w:lvlText w:val="%2."/>
      <w:lvlJc w:val="left"/>
      <w:pPr>
        <w:ind w:left="1440" w:hanging="360"/>
      </w:pPr>
    </w:lvl>
    <w:lvl w:ilvl="2" w:tplc="626E8DAC" w:tentative="1">
      <w:start w:val="1"/>
      <w:numFmt w:val="lowerRoman"/>
      <w:lvlText w:val="%3."/>
      <w:lvlJc w:val="right"/>
      <w:pPr>
        <w:ind w:left="2160" w:hanging="180"/>
      </w:pPr>
    </w:lvl>
    <w:lvl w:ilvl="3" w:tplc="720240D2" w:tentative="1">
      <w:start w:val="1"/>
      <w:numFmt w:val="decimal"/>
      <w:lvlText w:val="%4."/>
      <w:lvlJc w:val="left"/>
      <w:pPr>
        <w:ind w:left="2880" w:hanging="360"/>
      </w:pPr>
    </w:lvl>
    <w:lvl w:ilvl="4" w:tplc="4E545E60" w:tentative="1">
      <w:start w:val="1"/>
      <w:numFmt w:val="lowerLetter"/>
      <w:lvlText w:val="%5."/>
      <w:lvlJc w:val="left"/>
      <w:pPr>
        <w:ind w:left="3600" w:hanging="360"/>
      </w:pPr>
    </w:lvl>
    <w:lvl w:ilvl="5" w:tplc="18D04FA6" w:tentative="1">
      <w:start w:val="1"/>
      <w:numFmt w:val="lowerRoman"/>
      <w:lvlText w:val="%6."/>
      <w:lvlJc w:val="right"/>
      <w:pPr>
        <w:ind w:left="4320" w:hanging="180"/>
      </w:pPr>
    </w:lvl>
    <w:lvl w:ilvl="6" w:tplc="1A36CC90" w:tentative="1">
      <w:start w:val="1"/>
      <w:numFmt w:val="decimal"/>
      <w:lvlText w:val="%7."/>
      <w:lvlJc w:val="left"/>
      <w:pPr>
        <w:ind w:left="5040" w:hanging="360"/>
      </w:pPr>
    </w:lvl>
    <w:lvl w:ilvl="7" w:tplc="318A086C" w:tentative="1">
      <w:start w:val="1"/>
      <w:numFmt w:val="lowerLetter"/>
      <w:lvlText w:val="%8."/>
      <w:lvlJc w:val="left"/>
      <w:pPr>
        <w:ind w:left="5760" w:hanging="360"/>
      </w:pPr>
    </w:lvl>
    <w:lvl w:ilvl="8" w:tplc="8EF61EC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8654B878">
      <w:start w:val="1"/>
      <w:numFmt w:val="lowerRoman"/>
      <w:lvlText w:val="(%1)"/>
      <w:lvlJc w:val="left"/>
      <w:pPr>
        <w:ind w:left="1080" w:hanging="720"/>
      </w:pPr>
      <w:rPr>
        <w:rFonts w:hint="default"/>
      </w:rPr>
    </w:lvl>
    <w:lvl w:ilvl="1" w:tplc="6BB097D4" w:tentative="1">
      <w:start w:val="1"/>
      <w:numFmt w:val="lowerLetter"/>
      <w:lvlText w:val="%2."/>
      <w:lvlJc w:val="left"/>
      <w:pPr>
        <w:ind w:left="1440" w:hanging="360"/>
      </w:pPr>
    </w:lvl>
    <w:lvl w:ilvl="2" w:tplc="265CF016" w:tentative="1">
      <w:start w:val="1"/>
      <w:numFmt w:val="lowerRoman"/>
      <w:lvlText w:val="%3."/>
      <w:lvlJc w:val="right"/>
      <w:pPr>
        <w:ind w:left="2160" w:hanging="180"/>
      </w:pPr>
    </w:lvl>
    <w:lvl w:ilvl="3" w:tplc="12F0FADE" w:tentative="1">
      <w:start w:val="1"/>
      <w:numFmt w:val="decimal"/>
      <w:lvlText w:val="%4."/>
      <w:lvlJc w:val="left"/>
      <w:pPr>
        <w:ind w:left="2880" w:hanging="360"/>
      </w:pPr>
    </w:lvl>
    <w:lvl w:ilvl="4" w:tplc="C2189E40" w:tentative="1">
      <w:start w:val="1"/>
      <w:numFmt w:val="lowerLetter"/>
      <w:lvlText w:val="%5."/>
      <w:lvlJc w:val="left"/>
      <w:pPr>
        <w:ind w:left="3600" w:hanging="360"/>
      </w:pPr>
    </w:lvl>
    <w:lvl w:ilvl="5" w:tplc="75DCF0D4" w:tentative="1">
      <w:start w:val="1"/>
      <w:numFmt w:val="lowerRoman"/>
      <w:lvlText w:val="%6."/>
      <w:lvlJc w:val="right"/>
      <w:pPr>
        <w:ind w:left="4320" w:hanging="180"/>
      </w:pPr>
    </w:lvl>
    <w:lvl w:ilvl="6" w:tplc="B9C0AB42" w:tentative="1">
      <w:start w:val="1"/>
      <w:numFmt w:val="decimal"/>
      <w:lvlText w:val="%7."/>
      <w:lvlJc w:val="left"/>
      <w:pPr>
        <w:ind w:left="5040" w:hanging="360"/>
      </w:pPr>
    </w:lvl>
    <w:lvl w:ilvl="7" w:tplc="9806CDAA" w:tentative="1">
      <w:start w:val="1"/>
      <w:numFmt w:val="lowerLetter"/>
      <w:lvlText w:val="%8."/>
      <w:lvlJc w:val="left"/>
      <w:pPr>
        <w:ind w:left="5760" w:hanging="360"/>
      </w:pPr>
    </w:lvl>
    <w:lvl w:ilvl="8" w:tplc="9ADEBA2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AF80E7E">
      <w:start w:val="1"/>
      <w:numFmt w:val="lowerRoman"/>
      <w:lvlText w:val="(%1)"/>
      <w:lvlJc w:val="left"/>
      <w:pPr>
        <w:ind w:left="1080" w:hanging="720"/>
      </w:pPr>
      <w:rPr>
        <w:rFonts w:hint="default"/>
      </w:rPr>
    </w:lvl>
    <w:lvl w:ilvl="1" w:tplc="6CD48D86" w:tentative="1">
      <w:start w:val="1"/>
      <w:numFmt w:val="lowerLetter"/>
      <w:lvlText w:val="%2."/>
      <w:lvlJc w:val="left"/>
      <w:pPr>
        <w:ind w:left="1440" w:hanging="360"/>
      </w:pPr>
    </w:lvl>
    <w:lvl w:ilvl="2" w:tplc="E1A8A5D4" w:tentative="1">
      <w:start w:val="1"/>
      <w:numFmt w:val="lowerRoman"/>
      <w:lvlText w:val="%3."/>
      <w:lvlJc w:val="right"/>
      <w:pPr>
        <w:ind w:left="2160" w:hanging="180"/>
      </w:pPr>
    </w:lvl>
    <w:lvl w:ilvl="3" w:tplc="591859D0" w:tentative="1">
      <w:start w:val="1"/>
      <w:numFmt w:val="decimal"/>
      <w:lvlText w:val="%4."/>
      <w:lvlJc w:val="left"/>
      <w:pPr>
        <w:ind w:left="2880" w:hanging="360"/>
      </w:pPr>
    </w:lvl>
    <w:lvl w:ilvl="4" w:tplc="DC38D62C" w:tentative="1">
      <w:start w:val="1"/>
      <w:numFmt w:val="lowerLetter"/>
      <w:lvlText w:val="%5."/>
      <w:lvlJc w:val="left"/>
      <w:pPr>
        <w:ind w:left="3600" w:hanging="360"/>
      </w:pPr>
    </w:lvl>
    <w:lvl w:ilvl="5" w:tplc="0F42A0A0" w:tentative="1">
      <w:start w:val="1"/>
      <w:numFmt w:val="lowerRoman"/>
      <w:lvlText w:val="%6."/>
      <w:lvlJc w:val="right"/>
      <w:pPr>
        <w:ind w:left="4320" w:hanging="180"/>
      </w:pPr>
    </w:lvl>
    <w:lvl w:ilvl="6" w:tplc="AD342CEC" w:tentative="1">
      <w:start w:val="1"/>
      <w:numFmt w:val="decimal"/>
      <w:lvlText w:val="%7."/>
      <w:lvlJc w:val="left"/>
      <w:pPr>
        <w:ind w:left="5040" w:hanging="360"/>
      </w:pPr>
    </w:lvl>
    <w:lvl w:ilvl="7" w:tplc="A7004C9C" w:tentative="1">
      <w:start w:val="1"/>
      <w:numFmt w:val="lowerLetter"/>
      <w:lvlText w:val="%8."/>
      <w:lvlJc w:val="left"/>
      <w:pPr>
        <w:ind w:left="5760" w:hanging="360"/>
      </w:pPr>
    </w:lvl>
    <w:lvl w:ilvl="8" w:tplc="7EF87128"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CB0040D8">
      <w:start w:val="1"/>
      <w:numFmt w:val="lowerRoman"/>
      <w:lvlText w:val="(%1)"/>
      <w:lvlJc w:val="left"/>
      <w:pPr>
        <w:ind w:left="1080" w:hanging="720"/>
      </w:pPr>
      <w:rPr>
        <w:rFonts w:hint="default"/>
      </w:rPr>
    </w:lvl>
    <w:lvl w:ilvl="1" w:tplc="E88263F0" w:tentative="1">
      <w:start w:val="1"/>
      <w:numFmt w:val="lowerLetter"/>
      <w:lvlText w:val="%2."/>
      <w:lvlJc w:val="left"/>
      <w:pPr>
        <w:ind w:left="1440" w:hanging="360"/>
      </w:pPr>
    </w:lvl>
    <w:lvl w:ilvl="2" w:tplc="6576CCD0" w:tentative="1">
      <w:start w:val="1"/>
      <w:numFmt w:val="lowerRoman"/>
      <w:lvlText w:val="%3."/>
      <w:lvlJc w:val="right"/>
      <w:pPr>
        <w:ind w:left="2160" w:hanging="180"/>
      </w:pPr>
    </w:lvl>
    <w:lvl w:ilvl="3" w:tplc="D40C911E" w:tentative="1">
      <w:start w:val="1"/>
      <w:numFmt w:val="decimal"/>
      <w:lvlText w:val="%4."/>
      <w:lvlJc w:val="left"/>
      <w:pPr>
        <w:ind w:left="2880" w:hanging="360"/>
      </w:pPr>
    </w:lvl>
    <w:lvl w:ilvl="4" w:tplc="A8125F9E" w:tentative="1">
      <w:start w:val="1"/>
      <w:numFmt w:val="lowerLetter"/>
      <w:lvlText w:val="%5."/>
      <w:lvlJc w:val="left"/>
      <w:pPr>
        <w:ind w:left="3600" w:hanging="360"/>
      </w:pPr>
    </w:lvl>
    <w:lvl w:ilvl="5" w:tplc="BFD25B6C" w:tentative="1">
      <w:start w:val="1"/>
      <w:numFmt w:val="lowerRoman"/>
      <w:lvlText w:val="%6."/>
      <w:lvlJc w:val="right"/>
      <w:pPr>
        <w:ind w:left="4320" w:hanging="180"/>
      </w:pPr>
    </w:lvl>
    <w:lvl w:ilvl="6" w:tplc="B8D68C6A" w:tentative="1">
      <w:start w:val="1"/>
      <w:numFmt w:val="decimal"/>
      <w:lvlText w:val="%7."/>
      <w:lvlJc w:val="left"/>
      <w:pPr>
        <w:ind w:left="5040" w:hanging="360"/>
      </w:pPr>
    </w:lvl>
    <w:lvl w:ilvl="7" w:tplc="25FA685C" w:tentative="1">
      <w:start w:val="1"/>
      <w:numFmt w:val="lowerLetter"/>
      <w:lvlText w:val="%8."/>
      <w:lvlJc w:val="left"/>
      <w:pPr>
        <w:ind w:left="5760" w:hanging="360"/>
      </w:pPr>
    </w:lvl>
    <w:lvl w:ilvl="8" w:tplc="1DBE72C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FF465AA">
      <w:start w:val="1"/>
      <w:numFmt w:val="lowerRoman"/>
      <w:lvlText w:val="(%1)"/>
      <w:lvlJc w:val="left"/>
      <w:pPr>
        <w:ind w:left="1080" w:hanging="720"/>
      </w:pPr>
      <w:rPr>
        <w:rFonts w:hint="default"/>
      </w:rPr>
    </w:lvl>
    <w:lvl w:ilvl="1" w:tplc="CA8284A4" w:tentative="1">
      <w:start w:val="1"/>
      <w:numFmt w:val="lowerLetter"/>
      <w:lvlText w:val="%2."/>
      <w:lvlJc w:val="left"/>
      <w:pPr>
        <w:ind w:left="1440" w:hanging="360"/>
      </w:pPr>
    </w:lvl>
    <w:lvl w:ilvl="2" w:tplc="18245C24" w:tentative="1">
      <w:start w:val="1"/>
      <w:numFmt w:val="lowerRoman"/>
      <w:lvlText w:val="%3."/>
      <w:lvlJc w:val="right"/>
      <w:pPr>
        <w:ind w:left="2160" w:hanging="180"/>
      </w:pPr>
    </w:lvl>
    <w:lvl w:ilvl="3" w:tplc="36166A32" w:tentative="1">
      <w:start w:val="1"/>
      <w:numFmt w:val="decimal"/>
      <w:lvlText w:val="%4."/>
      <w:lvlJc w:val="left"/>
      <w:pPr>
        <w:ind w:left="2880" w:hanging="360"/>
      </w:pPr>
    </w:lvl>
    <w:lvl w:ilvl="4" w:tplc="9B86F192" w:tentative="1">
      <w:start w:val="1"/>
      <w:numFmt w:val="lowerLetter"/>
      <w:lvlText w:val="%5."/>
      <w:lvlJc w:val="left"/>
      <w:pPr>
        <w:ind w:left="3600" w:hanging="360"/>
      </w:pPr>
    </w:lvl>
    <w:lvl w:ilvl="5" w:tplc="F1D2AD00" w:tentative="1">
      <w:start w:val="1"/>
      <w:numFmt w:val="lowerRoman"/>
      <w:lvlText w:val="%6."/>
      <w:lvlJc w:val="right"/>
      <w:pPr>
        <w:ind w:left="4320" w:hanging="180"/>
      </w:pPr>
    </w:lvl>
    <w:lvl w:ilvl="6" w:tplc="6DEA4454" w:tentative="1">
      <w:start w:val="1"/>
      <w:numFmt w:val="decimal"/>
      <w:lvlText w:val="%7."/>
      <w:lvlJc w:val="left"/>
      <w:pPr>
        <w:ind w:left="5040" w:hanging="360"/>
      </w:pPr>
    </w:lvl>
    <w:lvl w:ilvl="7" w:tplc="A18ABBB4" w:tentative="1">
      <w:start w:val="1"/>
      <w:numFmt w:val="lowerLetter"/>
      <w:lvlText w:val="%8."/>
      <w:lvlJc w:val="left"/>
      <w:pPr>
        <w:ind w:left="5760" w:hanging="360"/>
      </w:pPr>
    </w:lvl>
    <w:lvl w:ilvl="8" w:tplc="56C2A8D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9205FC8">
      <w:start w:val="1"/>
      <w:numFmt w:val="bullet"/>
      <w:lvlText w:val=""/>
      <w:lvlJc w:val="left"/>
      <w:pPr>
        <w:tabs>
          <w:tab w:val="num" w:pos="720"/>
        </w:tabs>
        <w:ind w:left="720" w:hanging="360"/>
      </w:pPr>
      <w:rPr>
        <w:rFonts w:ascii="Symbol" w:hAnsi="Symbol"/>
      </w:rPr>
    </w:lvl>
    <w:lvl w:ilvl="1" w:tplc="EC9230D0">
      <w:start w:val="1"/>
      <w:numFmt w:val="bullet"/>
      <w:lvlText w:val="o"/>
      <w:lvlJc w:val="left"/>
      <w:pPr>
        <w:tabs>
          <w:tab w:val="num" w:pos="1440"/>
        </w:tabs>
        <w:ind w:left="1440" w:hanging="360"/>
      </w:pPr>
      <w:rPr>
        <w:rFonts w:ascii="Courier New" w:hAnsi="Courier New"/>
      </w:rPr>
    </w:lvl>
    <w:lvl w:ilvl="2" w:tplc="E1FE5E74">
      <w:start w:val="1"/>
      <w:numFmt w:val="bullet"/>
      <w:lvlText w:val=""/>
      <w:lvlJc w:val="left"/>
      <w:pPr>
        <w:tabs>
          <w:tab w:val="num" w:pos="2160"/>
        </w:tabs>
        <w:ind w:left="2160" w:hanging="360"/>
      </w:pPr>
      <w:rPr>
        <w:rFonts w:ascii="Wingdings" w:hAnsi="Wingdings"/>
      </w:rPr>
    </w:lvl>
    <w:lvl w:ilvl="3" w:tplc="F6863452">
      <w:start w:val="1"/>
      <w:numFmt w:val="bullet"/>
      <w:lvlText w:val=""/>
      <w:lvlJc w:val="left"/>
      <w:pPr>
        <w:tabs>
          <w:tab w:val="num" w:pos="2880"/>
        </w:tabs>
        <w:ind w:left="2880" w:hanging="360"/>
      </w:pPr>
      <w:rPr>
        <w:rFonts w:ascii="Symbol" w:hAnsi="Symbol"/>
      </w:rPr>
    </w:lvl>
    <w:lvl w:ilvl="4" w:tplc="82DA44B0">
      <w:start w:val="1"/>
      <w:numFmt w:val="bullet"/>
      <w:lvlText w:val="o"/>
      <w:lvlJc w:val="left"/>
      <w:pPr>
        <w:tabs>
          <w:tab w:val="num" w:pos="3600"/>
        </w:tabs>
        <w:ind w:left="3600" w:hanging="360"/>
      </w:pPr>
      <w:rPr>
        <w:rFonts w:ascii="Courier New" w:hAnsi="Courier New"/>
      </w:rPr>
    </w:lvl>
    <w:lvl w:ilvl="5" w:tplc="9B86131C">
      <w:start w:val="1"/>
      <w:numFmt w:val="bullet"/>
      <w:lvlText w:val=""/>
      <w:lvlJc w:val="left"/>
      <w:pPr>
        <w:tabs>
          <w:tab w:val="num" w:pos="4320"/>
        </w:tabs>
        <w:ind w:left="4320" w:hanging="360"/>
      </w:pPr>
      <w:rPr>
        <w:rFonts w:ascii="Wingdings" w:hAnsi="Wingdings"/>
      </w:rPr>
    </w:lvl>
    <w:lvl w:ilvl="6" w:tplc="9C2A7DFA">
      <w:start w:val="1"/>
      <w:numFmt w:val="bullet"/>
      <w:lvlText w:val=""/>
      <w:lvlJc w:val="left"/>
      <w:pPr>
        <w:tabs>
          <w:tab w:val="num" w:pos="5040"/>
        </w:tabs>
        <w:ind w:left="5040" w:hanging="360"/>
      </w:pPr>
      <w:rPr>
        <w:rFonts w:ascii="Symbol" w:hAnsi="Symbol"/>
      </w:rPr>
    </w:lvl>
    <w:lvl w:ilvl="7" w:tplc="40601186">
      <w:start w:val="1"/>
      <w:numFmt w:val="bullet"/>
      <w:lvlText w:val="o"/>
      <w:lvlJc w:val="left"/>
      <w:pPr>
        <w:tabs>
          <w:tab w:val="num" w:pos="5760"/>
        </w:tabs>
        <w:ind w:left="5760" w:hanging="360"/>
      </w:pPr>
      <w:rPr>
        <w:rFonts w:ascii="Courier New" w:hAnsi="Courier New"/>
      </w:rPr>
    </w:lvl>
    <w:lvl w:ilvl="8" w:tplc="C6F670E6">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C8A6083C">
      <w:start w:val="1"/>
      <w:numFmt w:val="bullet"/>
      <w:lvlText w:val=""/>
      <w:lvlJc w:val="left"/>
      <w:pPr>
        <w:tabs>
          <w:tab w:val="num" w:pos="720"/>
        </w:tabs>
        <w:ind w:left="720" w:hanging="360"/>
      </w:pPr>
      <w:rPr>
        <w:rFonts w:ascii="Symbol" w:hAnsi="Symbol"/>
      </w:rPr>
    </w:lvl>
    <w:lvl w:ilvl="1" w:tplc="48BA69AE">
      <w:start w:val="1"/>
      <w:numFmt w:val="bullet"/>
      <w:lvlText w:val="o"/>
      <w:lvlJc w:val="left"/>
      <w:pPr>
        <w:tabs>
          <w:tab w:val="num" w:pos="1440"/>
        </w:tabs>
        <w:ind w:left="1440" w:hanging="360"/>
      </w:pPr>
      <w:rPr>
        <w:rFonts w:ascii="Courier New" w:hAnsi="Courier New"/>
      </w:rPr>
    </w:lvl>
    <w:lvl w:ilvl="2" w:tplc="9D3CA858">
      <w:start w:val="1"/>
      <w:numFmt w:val="bullet"/>
      <w:lvlText w:val=""/>
      <w:lvlJc w:val="left"/>
      <w:pPr>
        <w:tabs>
          <w:tab w:val="num" w:pos="2160"/>
        </w:tabs>
        <w:ind w:left="2160" w:hanging="360"/>
      </w:pPr>
      <w:rPr>
        <w:rFonts w:ascii="Wingdings" w:hAnsi="Wingdings"/>
      </w:rPr>
    </w:lvl>
    <w:lvl w:ilvl="3" w:tplc="D700D868">
      <w:start w:val="1"/>
      <w:numFmt w:val="bullet"/>
      <w:lvlText w:val=""/>
      <w:lvlJc w:val="left"/>
      <w:pPr>
        <w:tabs>
          <w:tab w:val="num" w:pos="2880"/>
        </w:tabs>
        <w:ind w:left="2880" w:hanging="360"/>
      </w:pPr>
      <w:rPr>
        <w:rFonts w:ascii="Symbol" w:hAnsi="Symbol"/>
      </w:rPr>
    </w:lvl>
    <w:lvl w:ilvl="4" w:tplc="8EC0F4DE">
      <w:start w:val="1"/>
      <w:numFmt w:val="bullet"/>
      <w:lvlText w:val="o"/>
      <w:lvlJc w:val="left"/>
      <w:pPr>
        <w:tabs>
          <w:tab w:val="num" w:pos="3600"/>
        </w:tabs>
        <w:ind w:left="3600" w:hanging="360"/>
      </w:pPr>
      <w:rPr>
        <w:rFonts w:ascii="Courier New" w:hAnsi="Courier New"/>
      </w:rPr>
    </w:lvl>
    <w:lvl w:ilvl="5" w:tplc="78B406C2">
      <w:start w:val="1"/>
      <w:numFmt w:val="bullet"/>
      <w:lvlText w:val=""/>
      <w:lvlJc w:val="left"/>
      <w:pPr>
        <w:tabs>
          <w:tab w:val="num" w:pos="4320"/>
        </w:tabs>
        <w:ind w:left="4320" w:hanging="360"/>
      </w:pPr>
      <w:rPr>
        <w:rFonts w:ascii="Wingdings" w:hAnsi="Wingdings"/>
      </w:rPr>
    </w:lvl>
    <w:lvl w:ilvl="6" w:tplc="8650394A">
      <w:start w:val="1"/>
      <w:numFmt w:val="bullet"/>
      <w:lvlText w:val=""/>
      <w:lvlJc w:val="left"/>
      <w:pPr>
        <w:tabs>
          <w:tab w:val="num" w:pos="5040"/>
        </w:tabs>
        <w:ind w:left="5040" w:hanging="360"/>
      </w:pPr>
      <w:rPr>
        <w:rFonts w:ascii="Symbol" w:hAnsi="Symbol"/>
      </w:rPr>
    </w:lvl>
    <w:lvl w:ilvl="7" w:tplc="566E4EE2">
      <w:start w:val="1"/>
      <w:numFmt w:val="bullet"/>
      <w:lvlText w:val="o"/>
      <w:lvlJc w:val="left"/>
      <w:pPr>
        <w:tabs>
          <w:tab w:val="num" w:pos="5760"/>
        </w:tabs>
        <w:ind w:left="5760" w:hanging="360"/>
      </w:pPr>
      <w:rPr>
        <w:rFonts w:ascii="Courier New" w:hAnsi="Courier New"/>
      </w:rPr>
    </w:lvl>
    <w:lvl w:ilvl="8" w:tplc="960A6B16">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205"/>
    <w:rsid w:val="00103540"/>
    <w:rsid w:val="0018724A"/>
    <w:rsid w:val="00240748"/>
    <w:rsid w:val="002A3D44"/>
    <w:rsid w:val="003228B5"/>
    <w:rsid w:val="0034563C"/>
    <w:rsid w:val="003A6C37"/>
    <w:rsid w:val="00401829"/>
    <w:rsid w:val="00533935"/>
    <w:rsid w:val="00547205"/>
    <w:rsid w:val="005717ED"/>
    <w:rsid w:val="005B1319"/>
    <w:rsid w:val="00683F61"/>
    <w:rsid w:val="006848DC"/>
    <w:rsid w:val="006E09F9"/>
    <w:rsid w:val="00777C4E"/>
    <w:rsid w:val="00796E43"/>
    <w:rsid w:val="008914A8"/>
    <w:rsid w:val="0092717D"/>
    <w:rsid w:val="0098607C"/>
    <w:rsid w:val="009D3812"/>
    <w:rsid w:val="00AB1B11"/>
    <w:rsid w:val="00AC5E1A"/>
    <w:rsid w:val="00B03E3F"/>
    <w:rsid w:val="00BE2AFC"/>
    <w:rsid w:val="00BF5EEB"/>
    <w:rsid w:val="00C726B8"/>
    <w:rsid w:val="00C81A54"/>
    <w:rsid w:val="00CA1F30"/>
    <w:rsid w:val="00E95957"/>
    <w:rsid w:val="00EA1C35"/>
    <w:rsid w:val="00F766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BAFEB"/>
  <w15:docId w15:val="{C6CB0957-41FE-44F5-B486-AEDA87DBF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481340" w:rsidP="00BF58F7">
          <w:pPr>
            <w:pStyle w:val="F5402488970F42ED84F60CFC4AB307DB"/>
          </w:pPr>
          <w:r w:rsidRPr="00D858FE">
            <w:rPr>
              <w:rStyle w:val="PlaceholderText"/>
            </w:rPr>
            <w:t>Choose an item.</w:t>
          </w:r>
        </w:p>
      </w:docPartBody>
    </w:docPart>
    <w:docPart>
      <w:docPartPr>
        <w:name w:val="6FA11D2436E94734B2E374B4DE9D89DD"/>
        <w:category>
          <w:name w:val="General"/>
          <w:gallery w:val="placeholder"/>
        </w:category>
        <w:types>
          <w:type w:val="bbPlcHdr"/>
        </w:types>
        <w:behaviors>
          <w:behavior w:val="content"/>
        </w:behaviors>
        <w:guid w:val="{674DAE07-EA57-4C72-B17F-DCC255AFCB2C}"/>
      </w:docPartPr>
      <w:docPartBody>
        <w:p w:rsidR="005F3D02" w:rsidRDefault="00481340" w:rsidP="00481340">
          <w:pPr>
            <w:pStyle w:val="6FA11D2436E94734B2E374B4DE9D89DD"/>
          </w:pPr>
          <w:r w:rsidRPr="00D858FE">
            <w:rPr>
              <w:rStyle w:val="PlaceholderText"/>
            </w:rPr>
            <w:t>Choose an item.</w:t>
          </w:r>
        </w:p>
      </w:docPartBody>
    </w:docPart>
    <w:docPart>
      <w:docPartPr>
        <w:name w:val="7348AF895CDE4AF5952C7951281173F7"/>
        <w:category>
          <w:name w:val="General"/>
          <w:gallery w:val="placeholder"/>
        </w:category>
        <w:types>
          <w:type w:val="bbPlcHdr"/>
        </w:types>
        <w:behaviors>
          <w:behavior w:val="content"/>
        </w:behaviors>
        <w:guid w:val="{A32C8D9C-5D4E-4370-BC07-2DAC73DBC4FD}"/>
      </w:docPartPr>
      <w:docPartBody>
        <w:p w:rsidR="005F3D02" w:rsidRDefault="00481340" w:rsidP="00481340">
          <w:pPr>
            <w:pStyle w:val="7348AF895CDE4AF5952C7951281173F7"/>
          </w:pPr>
          <w:r w:rsidRPr="00D858FE">
            <w:rPr>
              <w:rStyle w:val="PlaceholderText"/>
            </w:rPr>
            <w:t>Choose an item.</w:t>
          </w:r>
        </w:p>
      </w:docPartBody>
    </w:docPart>
    <w:docPart>
      <w:docPartPr>
        <w:name w:val="36CE43659EAA4EF28BF6807B6DE037C2"/>
        <w:category>
          <w:name w:val="General"/>
          <w:gallery w:val="placeholder"/>
        </w:category>
        <w:types>
          <w:type w:val="bbPlcHdr"/>
        </w:types>
        <w:behaviors>
          <w:behavior w:val="content"/>
        </w:behaviors>
        <w:guid w:val="{CE6475B4-C1B2-449D-972E-45D128FBDA4B}"/>
      </w:docPartPr>
      <w:docPartBody>
        <w:p w:rsidR="005F3D02" w:rsidRDefault="00481340" w:rsidP="00481340">
          <w:pPr>
            <w:pStyle w:val="36CE43659EAA4EF28BF6807B6DE037C2"/>
          </w:pPr>
          <w:r w:rsidRPr="00D858FE">
            <w:rPr>
              <w:rStyle w:val="PlaceholderText"/>
            </w:rPr>
            <w:t>Choose an item.</w:t>
          </w:r>
        </w:p>
      </w:docPartBody>
    </w:docPart>
    <w:docPart>
      <w:docPartPr>
        <w:name w:val="59B023CC351A43A9970D9D71FA624BA0"/>
        <w:category>
          <w:name w:val="General"/>
          <w:gallery w:val="placeholder"/>
        </w:category>
        <w:types>
          <w:type w:val="bbPlcHdr"/>
        </w:types>
        <w:behaviors>
          <w:behavior w:val="content"/>
        </w:behaviors>
        <w:guid w:val="{13791AD5-3427-4C13-9DA0-F5F2B432ECBD}"/>
      </w:docPartPr>
      <w:docPartBody>
        <w:p w:rsidR="005F3D02" w:rsidRDefault="00481340" w:rsidP="00481340">
          <w:pPr>
            <w:pStyle w:val="59B023CC351A43A9970D9D71FA624BA0"/>
          </w:pPr>
          <w:r w:rsidRPr="00D858FE">
            <w:rPr>
              <w:rStyle w:val="PlaceholderText"/>
            </w:rPr>
            <w:t>Choose an item.</w:t>
          </w:r>
        </w:p>
      </w:docPartBody>
    </w:docPart>
    <w:docPart>
      <w:docPartPr>
        <w:name w:val="0CFEBBD465B44C6793EE5FAB1FA1DC23"/>
        <w:category>
          <w:name w:val="General"/>
          <w:gallery w:val="placeholder"/>
        </w:category>
        <w:types>
          <w:type w:val="bbPlcHdr"/>
        </w:types>
        <w:behaviors>
          <w:behavior w:val="content"/>
        </w:behaviors>
        <w:guid w:val="{191443E0-BCC0-4EA4-A7AF-5074E3A02C4A}"/>
      </w:docPartPr>
      <w:docPartBody>
        <w:p w:rsidR="005F3D02" w:rsidRDefault="00481340" w:rsidP="00481340">
          <w:pPr>
            <w:pStyle w:val="0CFEBBD465B44C6793EE5FAB1FA1DC23"/>
          </w:pPr>
          <w:r w:rsidRPr="00D858FE">
            <w:rPr>
              <w:rStyle w:val="PlaceholderText"/>
            </w:rPr>
            <w:t>Choose an item.</w:t>
          </w:r>
        </w:p>
      </w:docPartBody>
    </w:docPart>
    <w:docPart>
      <w:docPartPr>
        <w:name w:val="870EF75201564D5493CA2E3ACA9B1FA3"/>
        <w:category>
          <w:name w:val="General"/>
          <w:gallery w:val="placeholder"/>
        </w:category>
        <w:types>
          <w:type w:val="bbPlcHdr"/>
        </w:types>
        <w:behaviors>
          <w:behavior w:val="content"/>
        </w:behaviors>
        <w:guid w:val="{64A9E59F-D939-42BF-B05D-12C64119BE25}"/>
      </w:docPartPr>
      <w:docPartBody>
        <w:p w:rsidR="005F3D02" w:rsidRDefault="00481340" w:rsidP="00481340">
          <w:pPr>
            <w:pStyle w:val="870EF75201564D5493CA2E3ACA9B1FA3"/>
          </w:pPr>
          <w:r w:rsidRPr="00D858FE">
            <w:rPr>
              <w:rStyle w:val="PlaceholderText"/>
            </w:rPr>
            <w:t>Choose an item.</w:t>
          </w:r>
        </w:p>
      </w:docPartBody>
    </w:docPart>
    <w:docPart>
      <w:docPartPr>
        <w:name w:val="09700109BB434CC8B0089439B0F342E4"/>
        <w:category>
          <w:name w:val="General"/>
          <w:gallery w:val="placeholder"/>
        </w:category>
        <w:types>
          <w:type w:val="bbPlcHdr"/>
        </w:types>
        <w:behaviors>
          <w:behavior w:val="content"/>
        </w:behaviors>
        <w:guid w:val="{135912A5-6E4F-4BA4-9B18-B87C6706CD85}"/>
      </w:docPartPr>
      <w:docPartBody>
        <w:p w:rsidR="005F3D02" w:rsidRDefault="00481340" w:rsidP="00481340">
          <w:pPr>
            <w:pStyle w:val="09700109BB434CC8B0089439B0F342E4"/>
          </w:pPr>
          <w:r w:rsidRPr="00D858FE">
            <w:rPr>
              <w:rStyle w:val="PlaceholderText"/>
            </w:rPr>
            <w:t>Choose an item.</w:t>
          </w:r>
        </w:p>
      </w:docPartBody>
    </w:docPart>
    <w:docPart>
      <w:docPartPr>
        <w:name w:val="9B7D120B9DBB42FF9C66A2450DBB454C"/>
        <w:category>
          <w:name w:val="General"/>
          <w:gallery w:val="placeholder"/>
        </w:category>
        <w:types>
          <w:type w:val="bbPlcHdr"/>
        </w:types>
        <w:behaviors>
          <w:behavior w:val="content"/>
        </w:behaviors>
        <w:guid w:val="{924CF563-2F31-4236-9625-F90729F367C2}"/>
      </w:docPartPr>
      <w:docPartBody>
        <w:p w:rsidR="005F3D02" w:rsidRDefault="00481340" w:rsidP="00481340">
          <w:pPr>
            <w:pStyle w:val="9B7D120B9DBB42FF9C66A2450DBB454C"/>
          </w:pPr>
          <w:r w:rsidRPr="00D858FE">
            <w:rPr>
              <w:rStyle w:val="PlaceholderText"/>
            </w:rPr>
            <w:t>Choose an item.</w:t>
          </w:r>
        </w:p>
      </w:docPartBody>
    </w:docPart>
    <w:docPart>
      <w:docPartPr>
        <w:name w:val="34771464919242CCA447F162EFE78E42"/>
        <w:category>
          <w:name w:val="General"/>
          <w:gallery w:val="placeholder"/>
        </w:category>
        <w:types>
          <w:type w:val="bbPlcHdr"/>
        </w:types>
        <w:behaviors>
          <w:behavior w:val="content"/>
        </w:behaviors>
        <w:guid w:val="{9D0DF83A-8AC3-4F9F-A003-7F3B02E25787}"/>
      </w:docPartPr>
      <w:docPartBody>
        <w:p w:rsidR="005F3D02" w:rsidRDefault="00481340" w:rsidP="00481340">
          <w:pPr>
            <w:pStyle w:val="34771464919242CCA447F162EFE78E42"/>
          </w:pPr>
          <w:r w:rsidRPr="00D858FE">
            <w:rPr>
              <w:rStyle w:val="PlaceholderText"/>
            </w:rPr>
            <w:t>Choose an item.</w:t>
          </w:r>
        </w:p>
      </w:docPartBody>
    </w:docPart>
    <w:docPart>
      <w:docPartPr>
        <w:name w:val="D65E864CD4E042E8B7CD8E45CB58B212"/>
        <w:category>
          <w:name w:val="General"/>
          <w:gallery w:val="placeholder"/>
        </w:category>
        <w:types>
          <w:type w:val="bbPlcHdr"/>
        </w:types>
        <w:behaviors>
          <w:behavior w:val="content"/>
        </w:behaviors>
        <w:guid w:val="{0CD161F5-7F6F-498A-B69B-0677FA5D3455}"/>
      </w:docPartPr>
      <w:docPartBody>
        <w:p w:rsidR="005F3D02" w:rsidRDefault="00481340" w:rsidP="00481340">
          <w:pPr>
            <w:pStyle w:val="D65E864CD4E042E8B7CD8E45CB58B212"/>
          </w:pPr>
          <w:r w:rsidRPr="00D858FE">
            <w:rPr>
              <w:rStyle w:val="PlaceholderText"/>
            </w:rPr>
            <w:t>Choose an item.</w:t>
          </w:r>
        </w:p>
      </w:docPartBody>
    </w:docPart>
    <w:docPart>
      <w:docPartPr>
        <w:name w:val="ABAE34BF52124607AADA2E9D6D5DB7E9"/>
        <w:category>
          <w:name w:val="General"/>
          <w:gallery w:val="placeholder"/>
        </w:category>
        <w:types>
          <w:type w:val="bbPlcHdr"/>
        </w:types>
        <w:behaviors>
          <w:behavior w:val="content"/>
        </w:behaviors>
        <w:guid w:val="{5BF6D4E3-0116-42F3-A30C-45E277385968}"/>
      </w:docPartPr>
      <w:docPartBody>
        <w:p w:rsidR="005F3D02" w:rsidRDefault="00481340" w:rsidP="00481340">
          <w:pPr>
            <w:pStyle w:val="ABAE34BF52124607AADA2E9D6D5DB7E9"/>
          </w:pPr>
          <w:r w:rsidRPr="00D858FE">
            <w:rPr>
              <w:rStyle w:val="PlaceholderText"/>
            </w:rPr>
            <w:t>Choose an item.</w:t>
          </w:r>
        </w:p>
      </w:docPartBody>
    </w:docPart>
    <w:docPart>
      <w:docPartPr>
        <w:name w:val="45B8DDD64B2042A2825D03EA5EBAD0E3"/>
        <w:category>
          <w:name w:val="General"/>
          <w:gallery w:val="placeholder"/>
        </w:category>
        <w:types>
          <w:type w:val="bbPlcHdr"/>
        </w:types>
        <w:behaviors>
          <w:behavior w:val="content"/>
        </w:behaviors>
        <w:guid w:val="{1D25E6E4-CD87-4BF8-9E41-30FED4B377D4}"/>
      </w:docPartPr>
      <w:docPartBody>
        <w:p w:rsidR="005F3D02" w:rsidRDefault="00481340" w:rsidP="00481340">
          <w:pPr>
            <w:pStyle w:val="45B8DDD64B2042A2825D03EA5EBAD0E3"/>
          </w:pPr>
          <w:r w:rsidRPr="00D858FE">
            <w:rPr>
              <w:rStyle w:val="PlaceholderText"/>
            </w:rPr>
            <w:t>Choose an item.</w:t>
          </w:r>
        </w:p>
      </w:docPartBody>
    </w:docPart>
    <w:docPart>
      <w:docPartPr>
        <w:name w:val="8BC066A9FA944F7DBA2C632C6DF56A4A"/>
        <w:category>
          <w:name w:val="General"/>
          <w:gallery w:val="placeholder"/>
        </w:category>
        <w:types>
          <w:type w:val="bbPlcHdr"/>
        </w:types>
        <w:behaviors>
          <w:behavior w:val="content"/>
        </w:behaviors>
        <w:guid w:val="{4A2941D9-1FF5-4760-A474-E04F0E949963}"/>
      </w:docPartPr>
      <w:docPartBody>
        <w:p w:rsidR="005F3D02" w:rsidRDefault="00481340" w:rsidP="00481340">
          <w:pPr>
            <w:pStyle w:val="8BC066A9FA944F7DBA2C632C6DF56A4A"/>
          </w:pPr>
          <w:r w:rsidRPr="00D858FE">
            <w:rPr>
              <w:rStyle w:val="PlaceholderText"/>
            </w:rPr>
            <w:t>Choose an item.</w:t>
          </w:r>
        </w:p>
      </w:docPartBody>
    </w:docPart>
    <w:docPart>
      <w:docPartPr>
        <w:name w:val="6C05FED076014EC4953D2FC7384A3EC1"/>
        <w:category>
          <w:name w:val="General"/>
          <w:gallery w:val="placeholder"/>
        </w:category>
        <w:types>
          <w:type w:val="bbPlcHdr"/>
        </w:types>
        <w:behaviors>
          <w:behavior w:val="content"/>
        </w:behaviors>
        <w:guid w:val="{D6720F22-12E7-4E52-9ED3-630531639685}"/>
      </w:docPartPr>
      <w:docPartBody>
        <w:p w:rsidR="005F3D02" w:rsidRDefault="00481340" w:rsidP="00481340">
          <w:pPr>
            <w:pStyle w:val="6C05FED076014EC4953D2FC7384A3EC1"/>
          </w:pPr>
          <w:r w:rsidRPr="00D858FE">
            <w:rPr>
              <w:rStyle w:val="PlaceholderText"/>
            </w:rPr>
            <w:t>Choose an item.</w:t>
          </w:r>
        </w:p>
      </w:docPartBody>
    </w:docPart>
    <w:docPart>
      <w:docPartPr>
        <w:name w:val="9DBFE54EC1AF4886B57755904A926A0C"/>
        <w:category>
          <w:name w:val="General"/>
          <w:gallery w:val="placeholder"/>
        </w:category>
        <w:types>
          <w:type w:val="bbPlcHdr"/>
        </w:types>
        <w:behaviors>
          <w:behavior w:val="content"/>
        </w:behaviors>
        <w:guid w:val="{EC74658D-F2F0-4650-AE86-DF3B7D859BE6}"/>
      </w:docPartPr>
      <w:docPartBody>
        <w:p w:rsidR="005F3D02" w:rsidRDefault="00481340" w:rsidP="00481340">
          <w:pPr>
            <w:pStyle w:val="9DBFE54EC1AF4886B57755904A926A0C"/>
          </w:pPr>
          <w:r w:rsidRPr="00D858FE">
            <w:rPr>
              <w:rStyle w:val="PlaceholderText"/>
            </w:rPr>
            <w:t>Choose an item.</w:t>
          </w:r>
        </w:p>
      </w:docPartBody>
    </w:docPart>
    <w:docPart>
      <w:docPartPr>
        <w:name w:val="D302866372334C7FA3DF6ACE1A618072"/>
        <w:category>
          <w:name w:val="General"/>
          <w:gallery w:val="placeholder"/>
        </w:category>
        <w:types>
          <w:type w:val="bbPlcHdr"/>
        </w:types>
        <w:behaviors>
          <w:behavior w:val="content"/>
        </w:behaviors>
        <w:guid w:val="{E414E8B8-3B3D-4648-BFB1-BBA2FEA51060}"/>
      </w:docPartPr>
      <w:docPartBody>
        <w:p w:rsidR="005F3D02" w:rsidRDefault="00481340" w:rsidP="00481340">
          <w:pPr>
            <w:pStyle w:val="D302866372334C7FA3DF6ACE1A618072"/>
          </w:pPr>
          <w:r w:rsidRPr="00D858FE">
            <w:rPr>
              <w:rStyle w:val="PlaceholderText"/>
            </w:rPr>
            <w:t>Choose an item.</w:t>
          </w:r>
        </w:p>
      </w:docPartBody>
    </w:docPart>
    <w:docPart>
      <w:docPartPr>
        <w:name w:val="713790B50A07441C9F621695FB3DDBE1"/>
        <w:category>
          <w:name w:val="General"/>
          <w:gallery w:val="placeholder"/>
        </w:category>
        <w:types>
          <w:type w:val="bbPlcHdr"/>
        </w:types>
        <w:behaviors>
          <w:behavior w:val="content"/>
        </w:behaviors>
        <w:guid w:val="{A13401AD-3A04-4C6A-80B2-82B91ABA338E}"/>
      </w:docPartPr>
      <w:docPartBody>
        <w:p w:rsidR="005F3D02" w:rsidRDefault="00481340" w:rsidP="00481340">
          <w:pPr>
            <w:pStyle w:val="713790B50A07441C9F621695FB3DDBE1"/>
          </w:pPr>
          <w:r w:rsidRPr="00D858FE">
            <w:rPr>
              <w:rStyle w:val="PlaceholderText"/>
            </w:rPr>
            <w:t>Choose an item.</w:t>
          </w:r>
        </w:p>
      </w:docPartBody>
    </w:docPart>
    <w:docPart>
      <w:docPartPr>
        <w:name w:val="13D1A0FCC4224A1191576933F7664065"/>
        <w:category>
          <w:name w:val="General"/>
          <w:gallery w:val="placeholder"/>
        </w:category>
        <w:types>
          <w:type w:val="bbPlcHdr"/>
        </w:types>
        <w:behaviors>
          <w:behavior w:val="content"/>
        </w:behaviors>
        <w:guid w:val="{4D7C0CA9-183F-45DB-A385-D0D92A8B5AB3}"/>
      </w:docPartPr>
      <w:docPartBody>
        <w:p w:rsidR="005F3D02" w:rsidRDefault="00481340" w:rsidP="00481340">
          <w:pPr>
            <w:pStyle w:val="13D1A0FCC4224A1191576933F7664065"/>
          </w:pPr>
          <w:r w:rsidRPr="00D858FE">
            <w:rPr>
              <w:rStyle w:val="PlaceholderText"/>
            </w:rPr>
            <w:t>Choose an item.</w:t>
          </w:r>
        </w:p>
      </w:docPartBody>
    </w:docPart>
    <w:docPart>
      <w:docPartPr>
        <w:name w:val="B5D11DBBC31F426A8E27A3BE25B34855"/>
        <w:category>
          <w:name w:val="General"/>
          <w:gallery w:val="placeholder"/>
        </w:category>
        <w:types>
          <w:type w:val="bbPlcHdr"/>
        </w:types>
        <w:behaviors>
          <w:behavior w:val="content"/>
        </w:behaviors>
        <w:guid w:val="{A11EA19E-60E3-4E91-A332-17991F4A5090}"/>
      </w:docPartPr>
      <w:docPartBody>
        <w:p w:rsidR="005F3D02" w:rsidRDefault="00481340" w:rsidP="00481340">
          <w:pPr>
            <w:pStyle w:val="B5D11DBBC31F426A8E27A3BE25B34855"/>
          </w:pPr>
          <w:r w:rsidRPr="00D858FE">
            <w:rPr>
              <w:rStyle w:val="PlaceholderText"/>
            </w:rPr>
            <w:t>Choose an item.</w:t>
          </w:r>
        </w:p>
      </w:docPartBody>
    </w:docPart>
    <w:docPart>
      <w:docPartPr>
        <w:name w:val="A43C9457C00B40C6BBC184DE0D554297"/>
        <w:category>
          <w:name w:val="General"/>
          <w:gallery w:val="placeholder"/>
        </w:category>
        <w:types>
          <w:type w:val="bbPlcHdr"/>
        </w:types>
        <w:behaviors>
          <w:behavior w:val="content"/>
        </w:behaviors>
        <w:guid w:val="{A850E479-D1C1-40A5-BE86-CA86A830500B}"/>
      </w:docPartPr>
      <w:docPartBody>
        <w:p w:rsidR="005F3D02" w:rsidRDefault="00481340" w:rsidP="00481340">
          <w:pPr>
            <w:pStyle w:val="A43C9457C00B40C6BBC184DE0D554297"/>
          </w:pPr>
          <w:r w:rsidRPr="00D858FE">
            <w:rPr>
              <w:rStyle w:val="PlaceholderText"/>
            </w:rPr>
            <w:t>Choose an item.</w:t>
          </w:r>
        </w:p>
      </w:docPartBody>
    </w:docPart>
    <w:docPart>
      <w:docPartPr>
        <w:name w:val="976B6D8F547C4B98A9E3423259E3708E"/>
        <w:category>
          <w:name w:val="General"/>
          <w:gallery w:val="placeholder"/>
        </w:category>
        <w:types>
          <w:type w:val="bbPlcHdr"/>
        </w:types>
        <w:behaviors>
          <w:behavior w:val="content"/>
        </w:behaviors>
        <w:guid w:val="{7A25F745-8AF1-4025-A791-163FDF8374A7}"/>
      </w:docPartPr>
      <w:docPartBody>
        <w:p w:rsidR="005F3D02" w:rsidRDefault="00481340" w:rsidP="00481340">
          <w:pPr>
            <w:pStyle w:val="976B6D8F547C4B98A9E3423259E3708E"/>
          </w:pPr>
          <w:r w:rsidRPr="00D858FE">
            <w:rPr>
              <w:rStyle w:val="PlaceholderText"/>
            </w:rPr>
            <w:t>Choose an item.</w:t>
          </w:r>
        </w:p>
      </w:docPartBody>
    </w:docPart>
    <w:docPart>
      <w:docPartPr>
        <w:name w:val="59BB118D8B954EEEBC7F32FEB999C596"/>
        <w:category>
          <w:name w:val="General"/>
          <w:gallery w:val="placeholder"/>
        </w:category>
        <w:types>
          <w:type w:val="bbPlcHdr"/>
        </w:types>
        <w:behaviors>
          <w:behavior w:val="content"/>
        </w:behaviors>
        <w:guid w:val="{94BDB347-08A3-4E5B-B52E-F289361DAC21}"/>
      </w:docPartPr>
      <w:docPartBody>
        <w:p w:rsidR="005F3D02" w:rsidRDefault="00481340" w:rsidP="00481340">
          <w:pPr>
            <w:pStyle w:val="59BB118D8B954EEEBC7F32FEB999C596"/>
          </w:pPr>
          <w:r w:rsidRPr="00D858FE">
            <w:rPr>
              <w:rStyle w:val="PlaceholderText"/>
            </w:rPr>
            <w:t>Choose an item.</w:t>
          </w:r>
        </w:p>
      </w:docPartBody>
    </w:docPart>
    <w:docPart>
      <w:docPartPr>
        <w:name w:val="688E95468F7D44EEA0717FAFA7A09D73"/>
        <w:category>
          <w:name w:val="General"/>
          <w:gallery w:val="placeholder"/>
        </w:category>
        <w:types>
          <w:type w:val="bbPlcHdr"/>
        </w:types>
        <w:behaviors>
          <w:behavior w:val="content"/>
        </w:behaviors>
        <w:guid w:val="{67750513-4EC1-4AE6-BDD8-49BDB5532507}"/>
      </w:docPartPr>
      <w:docPartBody>
        <w:p w:rsidR="005F3D02" w:rsidRDefault="00481340" w:rsidP="00481340">
          <w:pPr>
            <w:pStyle w:val="688E95468F7D44EEA0717FAFA7A09D73"/>
          </w:pPr>
          <w:r w:rsidRPr="00D858FE">
            <w:rPr>
              <w:rStyle w:val="PlaceholderText"/>
            </w:rPr>
            <w:t>Choose an item.</w:t>
          </w:r>
        </w:p>
      </w:docPartBody>
    </w:docPart>
    <w:docPart>
      <w:docPartPr>
        <w:name w:val="AC6B80F0C50A474F9BBA183A976139BF"/>
        <w:category>
          <w:name w:val="General"/>
          <w:gallery w:val="placeholder"/>
        </w:category>
        <w:types>
          <w:type w:val="bbPlcHdr"/>
        </w:types>
        <w:behaviors>
          <w:behavior w:val="content"/>
        </w:behaviors>
        <w:guid w:val="{53E937BA-10A7-4410-88CB-F35F9CA3F1FC}"/>
      </w:docPartPr>
      <w:docPartBody>
        <w:p w:rsidR="005F3D02" w:rsidRDefault="00481340" w:rsidP="00481340">
          <w:pPr>
            <w:pStyle w:val="AC6B80F0C50A474F9BBA183A976139BF"/>
          </w:pPr>
          <w:r w:rsidRPr="00D858FE">
            <w:rPr>
              <w:rStyle w:val="PlaceholderText"/>
            </w:rPr>
            <w:t>Choose an item.</w:t>
          </w:r>
        </w:p>
      </w:docPartBody>
    </w:docPart>
    <w:docPart>
      <w:docPartPr>
        <w:name w:val="B232D6F6F801450FB1CEF07B8EDBFB71"/>
        <w:category>
          <w:name w:val="General"/>
          <w:gallery w:val="placeholder"/>
        </w:category>
        <w:types>
          <w:type w:val="bbPlcHdr"/>
        </w:types>
        <w:behaviors>
          <w:behavior w:val="content"/>
        </w:behaviors>
        <w:guid w:val="{405F5E0A-D170-488E-938E-3F6CFFB6A667}"/>
      </w:docPartPr>
      <w:docPartBody>
        <w:p w:rsidR="005F3D02" w:rsidRDefault="00481340" w:rsidP="00481340">
          <w:pPr>
            <w:pStyle w:val="B232D6F6F801450FB1CEF07B8EDBFB71"/>
          </w:pPr>
          <w:r w:rsidRPr="00D858FE">
            <w:rPr>
              <w:rStyle w:val="PlaceholderText"/>
            </w:rPr>
            <w:t>Choose an item.</w:t>
          </w:r>
        </w:p>
      </w:docPartBody>
    </w:docPart>
    <w:docPart>
      <w:docPartPr>
        <w:name w:val="FF77030EFC274470AFFCA7CE22E99D45"/>
        <w:category>
          <w:name w:val="General"/>
          <w:gallery w:val="placeholder"/>
        </w:category>
        <w:types>
          <w:type w:val="bbPlcHdr"/>
        </w:types>
        <w:behaviors>
          <w:behavior w:val="content"/>
        </w:behaviors>
        <w:guid w:val="{E6E8874F-4F02-4D66-BDA4-2E3D9812549F}"/>
      </w:docPartPr>
      <w:docPartBody>
        <w:p w:rsidR="005F3D02" w:rsidRDefault="00481340" w:rsidP="00481340">
          <w:pPr>
            <w:pStyle w:val="FF77030EFC274470AFFCA7CE22E99D45"/>
          </w:pPr>
          <w:r w:rsidRPr="00D858FE">
            <w:rPr>
              <w:rStyle w:val="PlaceholderText"/>
            </w:rPr>
            <w:t>Choose an item.</w:t>
          </w:r>
        </w:p>
      </w:docPartBody>
    </w:docPart>
    <w:docPart>
      <w:docPartPr>
        <w:name w:val="3CCA21A4DE9D4E958146F179544349C2"/>
        <w:category>
          <w:name w:val="General"/>
          <w:gallery w:val="placeholder"/>
        </w:category>
        <w:types>
          <w:type w:val="bbPlcHdr"/>
        </w:types>
        <w:behaviors>
          <w:behavior w:val="content"/>
        </w:behaviors>
        <w:guid w:val="{E3235D37-AC38-443D-8AAE-CC272A22BFD6}"/>
      </w:docPartPr>
      <w:docPartBody>
        <w:p w:rsidR="005F3D02" w:rsidRDefault="00481340" w:rsidP="00481340">
          <w:pPr>
            <w:pStyle w:val="3CCA21A4DE9D4E958146F179544349C2"/>
          </w:pPr>
          <w:r w:rsidRPr="00D858FE">
            <w:rPr>
              <w:rStyle w:val="PlaceholderText"/>
            </w:rPr>
            <w:t>Choose an item.</w:t>
          </w:r>
        </w:p>
      </w:docPartBody>
    </w:docPart>
    <w:docPart>
      <w:docPartPr>
        <w:name w:val="886715D3C0B840C8835E24B3A76A0D27"/>
        <w:category>
          <w:name w:val="General"/>
          <w:gallery w:val="placeholder"/>
        </w:category>
        <w:types>
          <w:type w:val="bbPlcHdr"/>
        </w:types>
        <w:behaviors>
          <w:behavior w:val="content"/>
        </w:behaviors>
        <w:guid w:val="{25C29984-31E2-44CF-9A55-912DB711AE7E}"/>
      </w:docPartPr>
      <w:docPartBody>
        <w:p w:rsidR="005F3D02" w:rsidRDefault="00481340" w:rsidP="00481340">
          <w:pPr>
            <w:pStyle w:val="886715D3C0B840C8835E24B3A76A0D27"/>
          </w:pPr>
          <w:r w:rsidRPr="00D858FE">
            <w:rPr>
              <w:rStyle w:val="PlaceholderText"/>
            </w:rPr>
            <w:t>Choose an item.</w:t>
          </w:r>
        </w:p>
      </w:docPartBody>
    </w:docPart>
    <w:docPart>
      <w:docPartPr>
        <w:name w:val="D47A1A32CE8D495799D4E0A899F10748"/>
        <w:category>
          <w:name w:val="General"/>
          <w:gallery w:val="placeholder"/>
        </w:category>
        <w:types>
          <w:type w:val="bbPlcHdr"/>
        </w:types>
        <w:behaviors>
          <w:behavior w:val="content"/>
        </w:behaviors>
        <w:guid w:val="{56852A2D-CBA8-4D4A-B949-207361EC1C80}"/>
      </w:docPartPr>
      <w:docPartBody>
        <w:p w:rsidR="005F3D02" w:rsidRDefault="00481340" w:rsidP="00481340">
          <w:pPr>
            <w:pStyle w:val="D47A1A32CE8D495799D4E0A899F10748"/>
          </w:pPr>
          <w:r w:rsidRPr="00D858FE">
            <w:rPr>
              <w:rStyle w:val="PlaceholderText"/>
            </w:rPr>
            <w:t>Choose an item.</w:t>
          </w:r>
        </w:p>
      </w:docPartBody>
    </w:docPart>
    <w:docPart>
      <w:docPartPr>
        <w:name w:val="429412C2744F4A7798BE027658C3976C"/>
        <w:category>
          <w:name w:val="General"/>
          <w:gallery w:val="placeholder"/>
        </w:category>
        <w:types>
          <w:type w:val="bbPlcHdr"/>
        </w:types>
        <w:behaviors>
          <w:behavior w:val="content"/>
        </w:behaviors>
        <w:guid w:val="{123C290F-C87C-49D9-828A-650C7896E458}"/>
      </w:docPartPr>
      <w:docPartBody>
        <w:p w:rsidR="005F3D02" w:rsidRDefault="00481340" w:rsidP="00481340">
          <w:pPr>
            <w:pStyle w:val="429412C2744F4A7798BE027658C3976C"/>
          </w:pPr>
          <w:r w:rsidRPr="00D858FE">
            <w:rPr>
              <w:rStyle w:val="PlaceholderText"/>
            </w:rPr>
            <w:t>Choose an item.</w:t>
          </w:r>
        </w:p>
      </w:docPartBody>
    </w:docPart>
    <w:docPart>
      <w:docPartPr>
        <w:name w:val="6CBDEE7F70EC439E86A2ED3A233324D9"/>
        <w:category>
          <w:name w:val="General"/>
          <w:gallery w:val="placeholder"/>
        </w:category>
        <w:types>
          <w:type w:val="bbPlcHdr"/>
        </w:types>
        <w:behaviors>
          <w:behavior w:val="content"/>
        </w:behaviors>
        <w:guid w:val="{DE69924F-DA6B-403B-9BA0-D513150CF669}"/>
      </w:docPartPr>
      <w:docPartBody>
        <w:p w:rsidR="005F3D02" w:rsidRDefault="00481340" w:rsidP="00481340">
          <w:pPr>
            <w:pStyle w:val="6CBDEE7F70EC439E86A2ED3A233324D9"/>
          </w:pPr>
          <w:r w:rsidRPr="00D858FE">
            <w:rPr>
              <w:rStyle w:val="PlaceholderText"/>
            </w:rPr>
            <w:t>Choose an item.</w:t>
          </w:r>
        </w:p>
      </w:docPartBody>
    </w:docPart>
    <w:docPart>
      <w:docPartPr>
        <w:name w:val="CFD1327A8A244AB58B3B43CBDC26F198"/>
        <w:category>
          <w:name w:val="General"/>
          <w:gallery w:val="placeholder"/>
        </w:category>
        <w:types>
          <w:type w:val="bbPlcHdr"/>
        </w:types>
        <w:behaviors>
          <w:behavior w:val="content"/>
        </w:behaviors>
        <w:guid w:val="{CEB9644D-63C9-49D3-BAB8-E212547862D8}"/>
      </w:docPartPr>
      <w:docPartBody>
        <w:p w:rsidR="005F3D02" w:rsidRDefault="00481340" w:rsidP="00481340">
          <w:pPr>
            <w:pStyle w:val="CFD1327A8A244AB58B3B43CBDC26F198"/>
          </w:pPr>
          <w:r w:rsidRPr="00D858FE">
            <w:rPr>
              <w:rStyle w:val="PlaceholderText"/>
            </w:rPr>
            <w:t>Choose an item.</w:t>
          </w:r>
        </w:p>
      </w:docPartBody>
    </w:docPart>
    <w:docPart>
      <w:docPartPr>
        <w:name w:val="43D9F44474DE48638EF57B0F6A51CC2C"/>
        <w:category>
          <w:name w:val="General"/>
          <w:gallery w:val="placeholder"/>
        </w:category>
        <w:types>
          <w:type w:val="bbPlcHdr"/>
        </w:types>
        <w:behaviors>
          <w:behavior w:val="content"/>
        </w:behaviors>
        <w:guid w:val="{A049FB6F-9B73-448B-B938-DD60623F7B5A}"/>
      </w:docPartPr>
      <w:docPartBody>
        <w:p w:rsidR="005F3D02" w:rsidRDefault="00481340" w:rsidP="00481340">
          <w:pPr>
            <w:pStyle w:val="43D9F44474DE48638EF57B0F6A51CC2C"/>
          </w:pPr>
          <w:r w:rsidRPr="00D858FE">
            <w:rPr>
              <w:rStyle w:val="PlaceholderText"/>
            </w:rPr>
            <w:t>Choose an item.</w:t>
          </w:r>
        </w:p>
      </w:docPartBody>
    </w:docPart>
    <w:docPart>
      <w:docPartPr>
        <w:name w:val="41161CAE61F740A79E5988682227A35B"/>
        <w:category>
          <w:name w:val="General"/>
          <w:gallery w:val="placeholder"/>
        </w:category>
        <w:types>
          <w:type w:val="bbPlcHdr"/>
        </w:types>
        <w:behaviors>
          <w:behavior w:val="content"/>
        </w:behaviors>
        <w:guid w:val="{9FDA3A77-E60F-4DBA-882F-9B02DB0F70DC}"/>
      </w:docPartPr>
      <w:docPartBody>
        <w:p w:rsidR="005F3D02" w:rsidRDefault="00481340" w:rsidP="00481340">
          <w:pPr>
            <w:pStyle w:val="41161CAE61F740A79E5988682227A35B"/>
          </w:pPr>
          <w:r w:rsidRPr="00D858FE">
            <w:rPr>
              <w:rStyle w:val="PlaceholderText"/>
            </w:rPr>
            <w:t>Choose an item.</w:t>
          </w:r>
        </w:p>
      </w:docPartBody>
    </w:docPart>
    <w:docPart>
      <w:docPartPr>
        <w:name w:val="5C73AB0097D045BEACCAAB4F267F11F7"/>
        <w:category>
          <w:name w:val="General"/>
          <w:gallery w:val="placeholder"/>
        </w:category>
        <w:types>
          <w:type w:val="bbPlcHdr"/>
        </w:types>
        <w:behaviors>
          <w:behavior w:val="content"/>
        </w:behaviors>
        <w:guid w:val="{6131BAF6-8E9A-48E8-9116-9E2D459F4ADB}"/>
      </w:docPartPr>
      <w:docPartBody>
        <w:p w:rsidR="005F3D02" w:rsidRDefault="00481340" w:rsidP="00481340">
          <w:pPr>
            <w:pStyle w:val="5C73AB0097D045BEACCAAB4F267F11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340"/>
    <w:rsid w:val="00481340"/>
    <w:rsid w:val="005F3D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81340"/>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6FA11D2436E94734B2E374B4DE9D89DD">
    <w:name w:val="6FA11D2436E94734B2E374B4DE9D89DD"/>
    <w:rsid w:val="00481340"/>
  </w:style>
  <w:style w:type="paragraph" w:customStyle="1" w:styleId="7348AF895CDE4AF5952C7951281173F7">
    <w:name w:val="7348AF895CDE4AF5952C7951281173F7"/>
    <w:rsid w:val="00481340"/>
  </w:style>
  <w:style w:type="paragraph" w:customStyle="1" w:styleId="36CE43659EAA4EF28BF6807B6DE037C2">
    <w:name w:val="36CE43659EAA4EF28BF6807B6DE037C2"/>
    <w:rsid w:val="00481340"/>
  </w:style>
  <w:style w:type="paragraph" w:customStyle="1" w:styleId="59B023CC351A43A9970D9D71FA624BA0">
    <w:name w:val="59B023CC351A43A9970D9D71FA624BA0"/>
    <w:rsid w:val="00481340"/>
  </w:style>
  <w:style w:type="paragraph" w:customStyle="1" w:styleId="0CFEBBD465B44C6793EE5FAB1FA1DC23">
    <w:name w:val="0CFEBBD465B44C6793EE5FAB1FA1DC23"/>
    <w:rsid w:val="00481340"/>
  </w:style>
  <w:style w:type="paragraph" w:customStyle="1" w:styleId="870EF75201564D5493CA2E3ACA9B1FA3">
    <w:name w:val="870EF75201564D5493CA2E3ACA9B1FA3"/>
    <w:rsid w:val="00481340"/>
  </w:style>
  <w:style w:type="paragraph" w:customStyle="1" w:styleId="09700109BB434CC8B0089439B0F342E4">
    <w:name w:val="09700109BB434CC8B0089439B0F342E4"/>
    <w:rsid w:val="00481340"/>
  </w:style>
  <w:style w:type="paragraph" w:customStyle="1" w:styleId="9B7D120B9DBB42FF9C66A2450DBB454C">
    <w:name w:val="9B7D120B9DBB42FF9C66A2450DBB454C"/>
    <w:rsid w:val="00481340"/>
  </w:style>
  <w:style w:type="paragraph" w:customStyle="1" w:styleId="34771464919242CCA447F162EFE78E42">
    <w:name w:val="34771464919242CCA447F162EFE78E42"/>
    <w:rsid w:val="00481340"/>
  </w:style>
  <w:style w:type="paragraph" w:customStyle="1" w:styleId="D65E864CD4E042E8B7CD8E45CB58B212">
    <w:name w:val="D65E864CD4E042E8B7CD8E45CB58B212"/>
    <w:rsid w:val="00481340"/>
  </w:style>
  <w:style w:type="paragraph" w:customStyle="1" w:styleId="ABAE34BF52124607AADA2E9D6D5DB7E9">
    <w:name w:val="ABAE34BF52124607AADA2E9D6D5DB7E9"/>
    <w:rsid w:val="00481340"/>
  </w:style>
  <w:style w:type="paragraph" w:customStyle="1" w:styleId="45B8DDD64B2042A2825D03EA5EBAD0E3">
    <w:name w:val="45B8DDD64B2042A2825D03EA5EBAD0E3"/>
    <w:rsid w:val="00481340"/>
  </w:style>
  <w:style w:type="paragraph" w:customStyle="1" w:styleId="8BC066A9FA944F7DBA2C632C6DF56A4A">
    <w:name w:val="8BC066A9FA944F7DBA2C632C6DF56A4A"/>
    <w:rsid w:val="00481340"/>
  </w:style>
  <w:style w:type="paragraph" w:customStyle="1" w:styleId="6C05FED076014EC4953D2FC7384A3EC1">
    <w:name w:val="6C05FED076014EC4953D2FC7384A3EC1"/>
    <w:rsid w:val="00481340"/>
  </w:style>
  <w:style w:type="paragraph" w:customStyle="1" w:styleId="9DBFE54EC1AF4886B57755904A926A0C">
    <w:name w:val="9DBFE54EC1AF4886B57755904A926A0C"/>
    <w:rsid w:val="00481340"/>
  </w:style>
  <w:style w:type="paragraph" w:customStyle="1" w:styleId="D302866372334C7FA3DF6ACE1A618072">
    <w:name w:val="D302866372334C7FA3DF6ACE1A618072"/>
    <w:rsid w:val="00481340"/>
  </w:style>
  <w:style w:type="paragraph" w:customStyle="1" w:styleId="713790B50A07441C9F621695FB3DDBE1">
    <w:name w:val="713790B50A07441C9F621695FB3DDBE1"/>
    <w:rsid w:val="00481340"/>
  </w:style>
  <w:style w:type="paragraph" w:customStyle="1" w:styleId="13D1A0FCC4224A1191576933F7664065">
    <w:name w:val="13D1A0FCC4224A1191576933F7664065"/>
    <w:rsid w:val="00481340"/>
  </w:style>
  <w:style w:type="paragraph" w:customStyle="1" w:styleId="B5D11DBBC31F426A8E27A3BE25B34855">
    <w:name w:val="B5D11DBBC31F426A8E27A3BE25B34855"/>
    <w:rsid w:val="00481340"/>
  </w:style>
  <w:style w:type="paragraph" w:customStyle="1" w:styleId="A43C9457C00B40C6BBC184DE0D554297">
    <w:name w:val="A43C9457C00B40C6BBC184DE0D554297"/>
    <w:rsid w:val="00481340"/>
  </w:style>
  <w:style w:type="paragraph" w:customStyle="1" w:styleId="976B6D8F547C4B98A9E3423259E3708E">
    <w:name w:val="976B6D8F547C4B98A9E3423259E3708E"/>
    <w:rsid w:val="00481340"/>
  </w:style>
  <w:style w:type="paragraph" w:customStyle="1" w:styleId="59BB118D8B954EEEBC7F32FEB999C596">
    <w:name w:val="59BB118D8B954EEEBC7F32FEB999C596"/>
    <w:rsid w:val="00481340"/>
  </w:style>
  <w:style w:type="paragraph" w:customStyle="1" w:styleId="688E95468F7D44EEA0717FAFA7A09D73">
    <w:name w:val="688E95468F7D44EEA0717FAFA7A09D73"/>
    <w:rsid w:val="00481340"/>
  </w:style>
  <w:style w:type="paragraph" w:customStyle="1" w:styleId="AC6B80F0C50A474F9BBA183A976139BF">
    <w:name w:val="AC6B80F0C50A474F9BBA183A976139BF"/>
    <w:rsid w:val="00481340"/>
  </w:style>
  <w:style w:type="paragraph" w:customStyle="1" w:styleId="B232D6F6F801450FB1CEF07B8EDBFB71">
    <w:name w:val="B232D6F6F801450FB1CEF07B8EDBFB71"/>
    <w:rsid w:val="00481340"/>
  </w:style>
  <w:style w:type="paragraph" w:customStyle="1" w:styleId="FF77030EFC274470AFFCA7CE22E99D45">
    <w:name w:val="FF77030EFC274470AFFCA7CE22E99D45"/>
    <w:rsid w:val="00481340"/>
  </w:style>
  <w:style w:type="paragraph" w:customStyle="1" w:styleId="3CCA21A4DE9D4E958146F179544349C2">
    <w:name w:val="3CCA21A4DE9D4E958146F179544349C2"/>
    <w:rsid w:val="00481340"/>
  </w:style>
  <w:style w:type="paragraph" w:customStyle="1" w:styleId="886715D3C0B840C8835E24B3A76A0D27">
    <w:name w:val="886715D3C0B840C8835E24B3A76A0D27"/>
    <w:rsid w:val="00481340"/>
  </w:style>
  <w:style w:type="paragraph" w:customStyle="1" w:styleId="D47A1A32CE8D495799D4E0A899F10748">
    <w:name w:val="D47A1A32CE8D495799D4E0A899F10748"/>
    <w:rsid w:val="00481340"/>
  </w:style>
  <w:style w:type="paragraph" w:customStyle="1" w:styleId="429412C2744F4A7798BE027658C3976C">
    <w:name w:val="429412C2744F4A7798BE027658C3976C"/>
    <w:rsid w:val="00481340"/>
  </w:style>
  <w:style w:type="paragraph" w:customStyle="1" w:styleId="6CBDEE7F70EC439E86A2ED3A233324D9">
    <w:name w:val="6CBDEE7F70EC439E86A2ED3A233324D9"/>
    <w:rsid w:val="00481340"/>
  </w:style>
  <w:style w:type="paragraph" w:customStyle="1" w:styleId="CFD1327A8A244AB58B3B43CBDC26F198">
    <w:name w:val="CFD1327A8A244AB58B3B43CBDC26F198"/>
    <w:rsid w:val="00481340"/>
  </w:style>
  <w:style w:type="paragraph" w:customStyle="1" w:styleId="43D9F44474DE48638EF57B0F6A51CC2C">
    <w:name w:val="43D9F44474DE48638EF57B0F6A51CC2C"/>
    <w:rsid w:val="00481340"/>
  </w:style>
  <w:style w:type="paragraph" w:customStyle="1" w:styleId="41161CAE61F740A79E5988682227A35B">
    <w:name w:val="41161CAE61F740A79E5988682227A35B"/>
    <w:rsid w:val="00481340"/>
  </w:style>
  <w:style w:type="paragraph" w:customStyle="1" w:styleId="5C73AB0097D045BEACCAAB4F267F11F7">
    <w:name w:val="5C73AB0097D045BEACCAAB4F267F11F7"/>
    <w:rsid w:val="004813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300105</RACS_x0020_ID>
    <Approved_x0020_Provider xmlns="a8338b6e-77a6-4851-82b6-98166143ffdd">Calvary Community Care</Approved_x0020_Provider>
    <Management_x0020_Company_x0020_ID xmlns="a8338b6e-77a6-4851-82b6-98166143ffdd" xsi:nil="true"/>
    <Home xmlns="a8338b6e-77a6-4851-82b6-98166143ffdd">Calvary Community Care Services</Home>
    <Signed xmlns="a8338b6e-77a6-4851-82b6-98166143ffdd" xsi:nil="true"/>
    <Uploaded xmlns="a8338b6e-77a6-4851-82b6-98166143ffdd">False</Uploaded>
    <Management_x0020_Company xmlns="a8338b6e-77a6-4851-82b6-98166143ffdd" xsi:nil="true"/>
    <Doc_x0020_Date xmlns="a8338b6e-77a6-4851-82b6-98166143ffdd">2022-12-23T04:10:00+00:00</Doc_x0020_Date>
    <CSI_x0020_ID xmlns="a8338b6e-77a6-4851-82b6-98166143ffdd" xsi:nil="true"/>
    <Case_x0020_ID xmlns="a8338b6e-77a6-4851-82b6-98166143ffdd" xsi:nil="true"/>
    <Approved_x0020_Provider_x0020_ID xmlns="a8338b6e-77a6-4851-82b6-98166143ffdd">55E93EDB-8A82-E411-B1AD-005056922186</Approved_x0020_Provider_x0020_ID>
    <Location xmlns="a8338b6e-77a6-4851-82b6-98166143ffdd" xsi:nil="true"/>
    <Home_x0020_ID xmlns="a8338b6e-77a6-4851-82b6-98166143ffdd">D3F85A53-0385-E411-B1AD-005056922186</Home_x0020_ID>
    <State xmlns="a8338b6e-77a6-4851-82b6-98166143ffdd">VIC</State>
    <Doc_x0020_Sent_Received_x0020_Date xmlns="a8338b6e-77a6-4851-82b6-98166143ffdd">2022-12-23T00:00:00+00:00</Doc_x0020_Sent_Received_x0020_Date>
    <Activity_x0020_ID xmlns="a8338b6e-77a6-4851-82b6-98166143ffdd">2909D557-3C70-ED11-B91D-005056922186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ED265F6-1507-49A7-ABDF-18A09A10C354}">
  <ds:schemaRefs>
    <ds:schemaRef ds:uri="http://schemas.openxmlformats.org/officeDocument/2006/bibliography"/>
  </ds:schemaRefs>
</ds:datastoreItem>
</file>

<file path=customXml/itemProps2.xml><?xml version="1.0" encoding="utf-8"?>
<ds:datastoreItem xmlns:ds="http://schemas.openxmlformats.org/officeDocument/2006/customXml" ds:itemID="{E8E48C91-1BBE-4B05-8D1A-515C8B018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a8338b6e-77a6-4851-82b6-98166143ffdd"/>
    <ds:schemaRef ds:uri="http://www.w3.org/XML/1998/namespace"/>
    <ds:schemaRef ds:uri="http://schemas.microsoft.com/office/2006/documentManagement/typ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1959</Words>
  <Characters>11170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2023-01-25T00:56:00Z</dcterms:created>
  <dcterms:modified xsi:type="dcterms:W3CDTF">2023-01-25T00:56:00Z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