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9678C" w14:textId="77777777" w:rsidR="00F82C42" w:rsidRPr="003217D3" w:rsidRDefault="00F82C42" w:rsidP="00F82C4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2EBE375" wp14:editId="3E81D60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178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7634E9" w14:textId="77777777" w:rsidR="00F82C42" w:rsidRPr="003217D3" w:rsidRDefault="00F82C42" w:rsidP="00F82C4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D89A52" w14:textId="77777777" w:rsidR="00F82C42" w:rsidRPr="00A36AA9" w:rsidRDefault="00F82C42" w:rsidP="00F82C4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A5272A" w14:textId="77777777" w:rsidR="00F82C42" w:rsidRPr="00A36AA9" w:rsidRDefault="00F82C42" w:rsidP="00F82C4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2C42" w14:paraId="0CC0BF45" w14:textId="77777777" w:rsidTr="00ED4ABE">
        <w:tc>
          <w:tcPr>
            <w:cnfStyle w:val="001000000000" w:firstRow="0" w:lastRow="0" w:firstColumn="1" w:lastColumn="0" w:oddVBand="0" w:evenVBand="0" w:oddHBand="0" w:evenHBand="0" w:firstRowFirstColumn="0" w:firstRowLastColumn="0" w:lastRowFirstColumn="0" w:lastRowLastColumn="0"/>
            <w:tcW w:w="3227" w:type="dxa"/>
          </w:tcPr>
          <w:p w14:paraId="79DC34E5" w14:textId="77777777" w:rsidR="00F82C42" w:rsidRPr="00A36AA9" w:rsidRDefault="00F82C42" w:rsidP="00ED4AB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FE62FB4" w14:textId="77777777" w:rsidR="00F82C42" w:rsidRPr="00A36AA9" w:rsidRDefault="00F82C42"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Carers Network</w:t>
            </w:r>
          </w:p>
        </w:tc>
      </w:tr>
      <w:tr w:rsidR="00F82C42" w14:paraId="1D6DE951"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767A5B" w14:textId="77777777" w:rsidR="00F82C42" w:rsidRPr="00A36AA9" w:rsidRDefault="00F82C42" w:rsidP="00ED4AB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140C90E" w14:textId="77777777" w:rsidR="00F82C42" w:rsidRPr="00A36AA9" w:rsidRDefault="00F82C42"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9, 758 Blackburn Road CLAYTON VIC 3168</w:t>
            </w:r>
          </w:p>
        </w:tc>
      </w:tr>
      <w:tr w:rsidR="00F82C42" w14:paraId="443A23B1" w14:textId="77777777" w:rsidTr="00ED4A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C89FE" w14:textId="77777777" w:rsidR="00F82C42" w:rsidRPr="00A36AA9" w:rsidRDefault="00F82C42" w:rsidP="00ED4AB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668647" w14:textId="77777777" w:rsidR="00F82C42" w:rsidRPr="00A36AA9" w:rsidRDefault="00F82C42"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301076</w:t>
            </w:r>
          </w:p>
        </w:tc>
      </w:tr>
      <w:tr w:rsidR="00F82C42" w14:paraId="4E537045"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8053C" w14:textId="77777777" w:rsidR="00F82C42" w:rsidRPr="00A36AA9" w:rsidRDefault="00F82C42" w:rsidP="00ED4AB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86D90A8" w14:textId="77777777" w:rsidR="00F82C42" w:rsidRPr="00A36AA9" w:rsidRDefault="00F82C42"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CNA Group Pty Ltd</w:t>
            </w:r>
          </w:p>
        </w:tc>
      </w:tr>
      <w:tr w:rsidR="00F82C42" w14:paraId="65875AB1" w14:textId="77777777" w:rsidTr="00ED4A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6EED7" w14:textId="77777777" w:rsidR="00F82C42" w:rsidRPr="00A36AA9" w:rsidRDefault="00F82C42" w:rsidP="00ED4AB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059DE7" w14:textId="77777777" w:rsidR="00F82C42" w:rsidRPr="00A36AA9" w:rsidRDefault="00F82C42"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F82C42" w14:paraId="5AE12862"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AF25D9" w14:textId="77777777" w:rsidR="00F82C42" w:rsidRPr="00A36AA9" w:rsidRDefault="00F82C42" w:rsidP="00ED4AB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4BBEBD" w14:textId="77777777" w:rsidR="00F82C42" w:rsidRPr="00A36AA9" w:rsidRDefault="00F82C42"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August 2023 to 30 August 2023</w:t>
            </w:r>
          </w:p>
        </w:tc>
      </w:tr>
      <w:tr w:rsidR="00F82C42" w14:paraId="6E48ECB9" w14:textId="77777777" w:rsidTr="00ED4A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71BA2" w14:textId="77777777" w:rsidR="00F82C42" w:rsidRPr="00A36AA9" w:rsidRDefault="00F82C42" w:rsidP="00ED4AB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94BDC22" w14:textId="77777777" w:rsidR="00F82C42" w:rsidRPr="00A36AA9" w:rsidRDefault="00F82C42"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October 2023</w:t>
            </w:r>
          </w:p>
        </w:tc>
      </w:tr>
    </w:tbl>
    <w:bookmarkEnd w:id="0"/>
    <w:p w14:paraId="7EAE7674" w14:textId="77777777" w:rsidR="00F82C42" w:rsidRPr="00A36AA9" w:rsidRDefault="00F82C42" w:rsidP="00F82C4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034D16" w14:textId="77777777" w:rsidR="00F82C42" w:rsidRPr="00A36AA9" w:rsidRDefault="00F82C42" w:rsidP="00F82C4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7B0EBBB" w14:textId="77777777" w:rsidR="00F82C42" w:rsidRPr="00A36AA9" w:rsidRDefault="00F82C42" w:rsidP="00AA3E2D">
      <w:pPr>
        <w:pStyle w:val="NormalArial"/>
      </w:pPr>
      <w:r w:rsidRPr="00A36AA9">
        <w:t xml:space="preserve">This performance report for </w:t>
      </w:r>
      <w:r w:rsidRPr="00A36AA9">
        <w:rPr>
          <w:color w:val="auto"/>
        </w:rPr>
        <w:t>Carers Network (</w:t>
      </w:r>
      <w:r w:rsidRPr="00A36AA9">
        <w:rPr>
          <w:b/>
          <w:color w:val="auto"/>
        </w:rPr>
        <w:t>the service</w:t>
      </w:r>
      <w:r w:rsidRPr="00A36AA9">
        <w:rPr>
          <w:color w:val="auto"/>
        </w:rPr>
        <w:t xml:space="preserve">) has been prepared </w:t>
      </w:r>
      <w:r w:rsidRPr="00FD3262">
        <w:rPr>
          <w:color w:val="auto"/>
        </w:rPr>
        <w:t xml:space="preserve">by F.Nguyen, </w:t>
      </w:r>
      <w:r w:rsidRPr="00A36AA9">
        <w:t>delegate of the Aged Care Quality and Safety Commissioner (Commissioner)</w:t>
      </w:r>
      <w:r>
        <w:rPr>
          <w:rStyle w:val="FootnoteReference"/>
        </w:rPr>
        <w:footnoteReference w:id="1"/>
      </w:r>
      <w:r w:rsidRPr="00A36AA9">
        <w:t xml:space="preserve">. </w:t>
      </w:r>
    </w:p>
    <w:p w14:paraId="69503B40" w14:textId="77777777" w:rsidR="00F82C42" w:rsidRPr="00A36AA9" w:rsidRDefault="00F82C42" w:rsidP="00AA3E2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FDE9AE" w14:textId="77777777" w:rsidR="00F82C42" w:rsidRPr="00A36AA9" w:rsidRDefault="00F82C42" w:rsidP="00AA3E2D">
      <w:pPr>
        <w:pStyle w:val="NormalArial"/>
      </w:pPr>
      <w:r w:rsidRPr="00A36AA9">
        <w:t>The report also specifies any areas in which improvements must be made to ensure the Quality Standards are complied with.</w:t>
      </w:r>
    </w:p>
    <w:p w14:paraId="38FA9379" w14:textId="77777777" w:rsidR="00F82C42" w:rsidRPr="00A36AA9" w:rsidRDefault="00F82C42" w:rsidP="00F82C42">
      <w:pPr>
        <w:pStyle w:val="Heading1"/>
        <w:spacing w:before="0" w:after="240" w:line="22" w:lineRule="atLeast"/>
        <w:rPr>
          <w:rFonts w:ascii="Arial" w:hAnsi="Arial" w:cs="Arial"/>
        </w:rPr>
      </w:pPr>
      <w:r w:rsidRPr="00A36AA9">
        <w:rPr>
          <w:rFonts w:ascii="Arial" w:hAnsi="Arial" w:cs="Arial"/>
        </w:rPr>
        <w:t>Services included in this assessment</w:t>
      </w:r>
    </w:p>
    <w:p w14:paraId="7FF86BEF" w14:textId="77777777" w:rsidR="00F82C42" w:rsidRPr="00A36AA9" w:rsidRDefault="00F82C42" w:rsidP="00F82C42">
      <w:pPr>
        <w:pStyle w:val="NormalArial"/>
      </w:pPr>
      <w:bookmarkStart w:id="1" w:name="HcsServicesFullListWithAddress"/>
      <w:r w:rsidRPr="00A36AA9">
        <w:rPr>
          <w:b/>
          <w:bCs/>
        </w:rPr>
        <w:t>Home Care:</w:t>
      </w:r>
    </w:p>
    <w:p w14:paraId="7851AE00" w14:textId="77777777" w:rsidR="00F82C42" w:rsidRPr="00A36AA9" w:rsidRDefault="00F82C42" w:rsidP="00F82C42">
      <w:pPr>
        <w:pStyle w:val="NormalArial"/>
        <w:numPr>
          <w:ilvl w:val="0"/>
          <w:numId w:val="21"/>
        </w:numPr>
        <w:spacing w:after="0"/>
      </w:pPr>
      <w:r w:rsidRPr="00A36AA9">
        <w:t>Carers Network, 27698, Suite 9, 758 Blackburn Road, CLAYTON VIC 3168</w:t>
      </w:r>
    </w:p>
    <w:p w14:paraId="708D31B4" w14:textId="77777777" w:rsidR="00F82C42" w:rsidRPr="00A36AA9" w:rsidRDefault="00F82C42" w:rsidP="00F82C42">
      <w:pPr>
        <w:pStyle w:val="NormalArial"/>
      </w:pPr>
      <w:r w:rsidRPr="00A36AA9">
        <w:rPr>
          <w:b/>
          <w:bCs/>
        </w:rPr>
        <w:t>CHSP:</w:t>
      </w:r>
    </w:p>
    <w:p w14:paraId="73B8C265" w14:textId="77777777" w:rsidR="00F82C42" w:rsidRPr="00A36AA9" w:rsidRDefault="00F82C42" w:rsidP="00F82C42">
      <w:pPr>
        <w:pStyle w:val="NormalArial"/>
        <w:numPr>
          <w:ilvl w:val="0"/>
          <w:numId w:val="22"/>
        </w:numPr>
      </w:pPr>
      <w:r w:rsidRPr="00A36AA9">
        <w:t>Care Relationships and Carer Support, 27972, Suite 9, 758 Blackburn Road, CLAYTON VIC 3168</w:t>
      </w:r>
    </w:p>
    <w:p w14:paraId="12068E36" w14:textId="77777777" w:rsidR="00F82C42" w:rsidRPr="00A36AA9" w:rsidRDefault="00F82C42" w:rsidP="00F82C42">
      <w:pPr>
        <w:pStyle w:val="NormalArial"/>
        <w:numPr>
          <w:ilvl w:val="0"/>
          <w:numId w:val="22"/>
        </w:numPr>
        <w:spacing w:after="0"/>
      </w:pPr>
      <w:r w:rsidRPr="00A36AA9">
        <w:t>Community and Home Support, 27971, Suite 9, 758 Blackburn Road, CLAYTON VIC 3168</w:t>
      </w:r>
    </w:p>
    <w:bookmarkEnd w:id="1"/>
    <w:p w14:paraId="208A684A" w14:textId="77777777" w:rsidR="00F82C42" w:rsidRPr="00A36AA9" w:rsidRDefault="00F82C42" w:rsidP="00F82C42">
      <w:pPr>
        <w:pStyle w:val="NormalArial"/>
      </w:pPr>
    </w:p>
    <w:p w14:paraId="78CF9AF9" w14:textId="77777777" w:rsidR="00F82C42" w:rsidRPr="00A36AA9" w:rsidRDefault="00F82C42" w:rsidP="00F82C42">
      <w:pPr>
        <w:pStyle w:val="Heading1"/>
        <w:spacing w:before="0" w:after="240" w:line="22" w:lineRule="atLeast"/>
        <w:rPr>
          <w:rFonts w:ascii="Arial" w:hAnsi="Arial" w:cs="Arial"/>
        </w:rPr>
      </w:pPr>
      <w:r w:rsidRPr="00A36AA9">
        <w:rPr>
          <w:rFonts w:ascii="Arial" w:hAnsi="Arial" w:cs="Arial"/>
        </w:rPr>
        <w:t>Material relied on</w:t>
      </w:r>
    </w:p>
    <w:p w14:paraId="4F793638" w14:textId="77777777" w:rsidR="00F82C42" w:rsidRPr="00A36AA9" w:rsidRDefault="00F82C42" w:rsidP="00F82C42">
      <w:pPr>
        <w:pStyle w:val="NormalArial"/>
      </w:pPr>
      <w:r w:rsidRPr="00A36AA9">
        <w:t>The following information has been considered in preparing the performance report:</w:t>
      </w:r>
    </w:p>
    <w:p w14:paraId="7821F49B" w14:textId="77777777" w:rsidR="00F82C42" w:rsidRPr="00A36AA9" w:rsidRDefault="00F82C42" w:rsidP="00F82C4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DD1E4F">
        <w:rPr>
          <w:rFonts w:ascii="Arial" w:hAnsi="Arial" w:cs="Arial"/>
        </w:rPr>
        <w:t>assessment team’s report for the Assessment Contact - Site; the Assessment Contact - Site report was informed by a site assessment, observations at the service, review of documents and interviews with staff, consumers/representatives and others.</w:t>
      </w:r>
    </w:p>
    <w:p w14:paraId="49B1DE96" w14:textId="77777777" w:rsidR="00F82C42" w:rsidRPr="00D76BC8" w:rsidRDefault="00F82C42" w:rsidP="00F82C4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7B4F922" w14:textId="77777777" w:rsidR="00F82C42" w:rsidRPr="00244176" w:rsidRDefault="00F82C42" w:rsidP="00F82C4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2C42" w14:paraId="3B928404" w14:textId="77777777" w:rsidTr="00ED4A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C662A0" w14:textId="77777777" w:rsidR="00F82C42" w:rsidRPr="00A36AA9" w:rsidRDefault="00F82C42" w:rsidP="00ED4AB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9C23C5C" w14:textId="77777777" w:rsidR="00F82C42" w:rsidRPr="00A36AA9" w:rsidRDefault="00CA14BA" w:rsidP="00ED4AB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8482F9FE0D04DE597604A77D686BB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rPr>
                  <w:t>Not applicable as not all requirements have been assessed</w:t>
                </w:r>
              </w:sdtContent>
            </w:sdt>
          </w:p>
        </w:tc>
      </w:tr>
      <w:tr w:rsidR="00F82C42" w14:paraId="50C18839"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DF6B2F" w14:textId="77777777" w:rsidR="00F82C42" w:rsidRPr="00A36AA9" w:rsidRDefault="00F82C42" w:rsidP="00ED4AB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1FF331" w14:textId="77777777" w:rsidR="00F82C42" w:rsidRPr="00A36AA9" w:rsidRDefault="00CA14BA"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F0FDFF8E51F4428AA3B7465C35280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rPr>
                  <w:t>Not applicable as not all requirements have been assessed</w:t>
                </w:r>
              </w:sdtContent>
            </w:sdt>
            <w:r w:rsidR="00F82C42" w:rsidRPr="00A36AA9">
              <w:rPr>
                <w:rFonts w:ascii="Arial" w:hAnsi="Arial" w:cs="Arial"/>
                <w:b/>
              </w:rPr>
              <w:t xml:space="preserve"> </w:t>
            </w:r>
          </w:p>
        </w:tc>
      </w:tr>
      <w:tr w:rsidR="00F82C42" w14:paraId="5D61E0FA" w14:textId="77777777" w:rsidTr="00ED4A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3E25A" w14:textId="77777777" w:rsidR="00F82C42" w:rsidRPr="00A36AA9" w:rsidRDefault="00F82C42" w:rsidP="00ED4AB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5F62E5" w14:textId="77777777" w:rsidR="00F82C42" w:rsidRPr="00A36AA9" w:rsidRDefault="00CA14BA"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59908C9895C408588258A5F799518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rPr>
                  <w:t>Not applicable as not all requirements have been assessed</w:t>
                </w:r>
              </w:sdtContent>
            </w:sdt>
            <w:r w:rsidR="00F82C42" w:rsidRPr="00A36AA9">
              <w:rPr>
                <w:rFonts w:ascii="Arial" w:hAnsi="Arial" w:cs="Arial"/>
                <w:b/>
              </w:rPr>
              <w:t xml:space="preserve"> </w:t>
            </w:r>
          </w:p>
        </w:tc>
      </w:tr>
      <w:tr w:rsidR="00F82C42" w14:paraId="1ECD3064"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00C558" w14:textId="77777777" w:rsidR="00F82C42" w:rsidRPr="00A36AA9" w:rsidRDefault="00F82C42" w:rsidP="00ED4AB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B9F7160" w14:textId="77777777" w:rsidR="00F82C42" w:rsidRPr="00A36AA9" w:rsidRDefault="00F82C42"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F82C42" w14:paraId="4CD9BFA4" w14:textId="77777777" w:rsidTr="00ED4A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C62EDD" w14:textId="77777777" w:rsidR="00F82C42" w:rsidRPr="00A36AA9" w:rsidRDefault="00F82C42" w:rsidP="00ED4AB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E00B984" w14:textId="77777777" w:rsidR="00F82C42" w:rsidRPr="00A36AA9" w:rsidRDefault="00F82C42"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82C42" w14:paraId="187136EA"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9C361" w14:textId="77777777" w:rsidR="00F82C42" w:rsidRPr="00A36AA9" w:rsidRDefault="00F82C42" w:rsidP="00ED4AB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DE9410C" w14:textId="77777777" w:rsidR="00F82C42" w:rsidRPr="00A36AA9" w:rsidRDefault="00CA14BA"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58F1E228DA74EA19D1EEFDF6988F8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rPr>
                  <w:t>Not applicable as not all requirements have been assessed</w:t>
                </w:r>
              </w:sdtContent>
            </w:sdt>
            <w:r w:rsidR="00F82C42" w:rsidRPr="00A36AA9">
              <w:rPr>
                <w:rFonts w:ascii="Arial" w:hAnsi="Arial" w:cs="Arial"/>
                <w:b/>
              </w:rPr>
              <w:t xml:space="preserve"> </w:t>
            </w:r>
          </w:p>
        </w:tc>
      </w:tr>
      <w:tr w:rsidR="00F82C42" w14:paraId="77090257" w14:textId="77777777" w:rsidTr="00ED4A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546269" w14:textId="77777777" w:rsidR="00F82C42" w:rsidRPr="00A36AA9" w:rsidRDefault="00F82C42" w:rsidP="00ED4AB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25020DA" w14:textId="77777777" w:rsidR="00F82C42" w:rsidRPr="00A36AA9" w:rsidRDefault="00CA14BA"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CED6EC2BADF495DB28E6CC53D2129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rPr>
                  <w:t>Not applicable as not all requirements have been assessed</w:t>
                </w:r>
              </w:sdtContent>
            </w:sdt>
            <w:r w:rsidR="00F82C42" w:rsidRPr="00A36AA9">
              <w:rPr>
                <w:rFonts w:ascii="Arial" w:hAnsi="Arial" w:cs="Arial"/>
                <w:b/>
              </w:rPr>
              <w:t xml:space="preserve"> </w:t>
            </w:r>
          </w:p>
        </w:tc>
      </w:tr>
      <w:tr w:rsidR="00F82C42" w14:paraId="49B2CEC4"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BB7D2" w14:textId="77777777" w:rsidR="00F82C42" w:rsidRPr="00A36AA9" w:rsidRDefault="00F82C42" w:rsidP="00ED4AB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B7C2A3" w14:textId="77777777" w:rsidR="00F82C42" w:rsidRPr="00A36AA9" w:rsidRDefault="00CA14BA"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BAA4EEF021544D7A43B11C60C88E3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rPr>
                  <w:t>Compliant</w:t>
                </w:r>
              </w:sdtContent>
            </w:sdt>
            <w:r w:rsidR="00F82C42" w:rsidRPr="00A36AA9">
              <w:rPr>
                <w:rFonts w:ascii="Arial" w:hAnsi="Arial" w:cs="Arial"/>
                <w:b/>
              </w:rPr>
              <w:t xml:space="preserve"> </w:t>
            </w:r>
          </w:p>
        </w:tc>
      </w:tr>
    </w:tbl>
    <w:p w14:paraId="6BB31017" w14:textId="77777777" w:rsidR="00F82C42" w:rsidRPr="00244176" w:rsidRDefault="00F82C42" w:rsidP="00F82C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82C42" w14:paraId="6CAA81A7" w14:textId="77777777" w:rsidTr="00ED4A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F7D28DB" w14:textId="77777777" w:rsidR="00F82C42" w:rsidRPr="00244176" w:rsidRDefault="00F82C42" w:rsidP="00ED4AB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9545FC" w14:textId="77777777" w:rsidR="00F82C42" w:rsidRPr="00CC646C" w:rsidRDefault="00CA14BA" w:rsidP="00ED4AB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260545F95014501B8580FC55C6539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color w:val="auto"/>
                  </w:rPr>
                  <w:t>Not applicable as not all requirements have been assessed</w:t>
                </w:r>
              </w:sdtContent>
            </w:sdt>
            <w:r w:rsidR="00F82C42" w:rsidRPr="00CC646C">
              <w:rPr>
                <w:rFonts w:ascii="Arial" w:hAnsi="Arial" w:cs="Arial"/>
                <w:color w:val="auto"/>
              </w:rPr>
              <w:t xml:space="preserve"> </w:t>
            </w:r>
          </w:p>
        </w:tc>
      </w:tr>
      <w:tr w:rsidR="00F82C42" w14:paraId="7C64D259"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3CCAD8" w14:textId="77777777" w:rsidR="00F82C42" w:rsidRPr="00244176" w:rsidRDefault="00F82C42" w:rsidP="00ED4AB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3E9EF5" w14:textId="77777777" w:rsidR="00F82C42" w:rsidRPr="00CC646C" w:rsidRDefault="00CA14BA"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D8883D5061794939A2E5686382A350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color w:val="auto"/>
                  </w:rPr>
                  <w:t>Not applicable as not all requirements have been assessed</w:t>
                </w:r>
              </w:sdtContent>
            </w:sdt>
            <w:r w:rsidR="00F82C42" w:rsidRPr="00CC646C">
              <w:rPr>
                <w:rFonts w:ascii="Arial" w:hAnsi="Arial" w:cs="Arial"/>
                <w:b/>
                <w:color w:val="auto"/>
              </w:rPr>
              <w:t xml:space="preserve"> </w:t>
            </w:r>
          </w:p>
        </w:tc>
      </w:tr>
      <w:tr w:rsidR="00F82C42" w14:paraId="72DD1AF1" w14:textId="77777777" w:rsidTr="00ED4A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E6AD1F" w14:textId="77777777" w:rsidR="00F82C42" w:rsidRPr="00244176" w:rsidRDefault="00F82C42" w:rsidP="00ED4AB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68C63CB" w14:textId="31BF2725" w:rsidR="00F82C42" w:rsidRPr="00CC646C" w:rsidRDefault="00407D52"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A40AC">
              <w:rPr>
                <w:rFonts w:ascii="Arial" w:hAnsi="Arial" w:cs="Arial"/>
                <w:b/>
                <w:color w:val="auto"/>
              </w:rPr>
              <w:t>Not Applicable</w:t>
            </w:r>
            <w:r>
              <w:rPr>
                <w:rFonts w:ascii="Arial" w:hAnsi="Arial" w:cs="Arial"/>
                <w:b/>
                <w:color w:val="auto"/>
              </w:rPr>
              <w:t xml:space="preserve"> </w:t>
            </w:r>
          </w:p>
        </w:tc>
      </w:tr>
      <w:tr w:rsidR="00F82C42" w14:paraId="1AA0CF5C"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5F723C" w14:textId="77777777" w:rsidR="00F82C42" w:rsidRPr="00244176" w:rsidRDefault="00F82C42" w:rsidP="00ED4AB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AE23D1" w14:textId="77777777" w:rsidR="00F82C42" w:rsidRPr="00CC646C" w:rsidRDefault="00F82C42"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F82C42" w14:paraId="4DD1A4E9" w14:textId="77777777" w:rsidTr="00ED4A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3FCC5F" w14:textId="77777777" w:rsidR="00F82C42" w:rsidRPr="00244176" w:rsidRDefault="00F82C42" w:rsidP="00ED4AB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8902B14" w14:textId="77777777" w:rsidR="00F82C42" w:rsidRPr="00CC646C" w:rsidRDefault="00F82C42"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82C42" w14:paraId="65E46F45"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B06837" w14:textId="77777777" w:rsidR="00F82C42" w:rsidRPr="00244176" w:rsidRDefault="00F82C42" w:rsidP="00ED4AB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9B038F" w14:textId="77777777" w:rsidR="00F82C42" w:rsidRPr="00CC646C" w:rsidRDefault="00CA14BA"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C51649E2F4EA405E8D596D2CCC56BD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color w:val="auto"/>
                  </w:rPr>
                  <w:t>Not applicable as not all requirements have been assessed</w:t>
                </w:r>
              </w:sdtContent>
            </w:sdt>
            <w:r w:rsidR="00F82C42" w:rsidRPr="00CC646C">
              <w:rPr>
                <w:rFonts w:ascii="Arial" w:hAnsi="Arial" w:cs="Arial"/>
                <w:b/>
                <w:color w:val="auto"/>
              </w:rPr>
              <w:t xml:space="preserve"> </w:t>
            </w:r>
          </w:p>
        </w:tc>
      </w:tr>
      <w:tr w:rsidR="00F82C42" w14:paraId="2BC3D228" w14:textId="77777777" w:rsidTr="00ED4A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8DA09B" w14:textId="77777777" w:rsidR="00F82C42" w:rsidRPr="00244176" w:rsidRDefault="00F82C42" w:rsidP="00ED4AB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F571B6B" w14:textId="77777777" w:rsidR="00F82C42" w:rsidRPr="00CC646C" w:rsidRDefault="00CA14BA" w:rsidP="00ED4A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849D8666A7334EF9966CAF02869EF4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color w:val="auto"/>
                  </w:rPr>
                  <w:t>Not applicable as not all requirements have been assessed</w:t>
                </w:r>
              </w:sdtContent>
            </w:sdt>
            <w:r w:rsidR="00F82C42" w:rsidRPr="00CC646C">
              <w:rPr>
                <w:rFonts w:ascii="Arial" w:hAnsi="Arial" w:cs="Arial"/>
                <w:b/>
                <w:color w:val="auto"/>
              </w:rPr>
              <w:t xml:space="preserve"> </w:t>
            </w:r>
          </w:p>
        </w:tc>
      </w:tr>
      <w:tr w:rsidR="00F82C42" w14:paraId="28EB8BF4" w14:textId="77777777" w:rsidTr="00ED4A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620CCB" w14:textId="77777777" w:rsidR="00F82C42" w:rsidRPr="00244176" w:rsidRDefault="00F82C42" w:rsidP="00ED4AB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6918D6E" w14:textId="77777777" w:rsidR="00F82C42" w:rsidRPr="00CC646C" w:rsidRDefault="00CA14BA" w:rsidP="00ED4A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1C420F004E34021924E2F3AE571AD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C42">
                  <w:rPr>
                    <w:rFonts w:ascii="Arial" w:hAnsi="Arial" w:cs="Arial"/>
                    <w:b/>
                    <w:color w:val="auto"/>
                  </w:rPr>
                  <w:t>Compliant</w:t>
                </w:r>
              </w:sdtContent>
            </w:sdt>
            <w:r w:rsidR="00F82C42" w:rsidRPr="00CC646C">
              <w:rPr>
                <w:rFonts w:ascii="Arial" w:hAnsi="Arial" w:cs="Arial"/>
                <w:b/>
                <w:color w:val="auto"/>
              </w:rPr>
              <w:t xml:space="preserve"> </w:t>
            </w:r>
          </w:p>
        </w:tc>
      </w:tr>
    </w:tbl>
    <w:p w14:paraId="6F64E50E" w14:textId="77777777" w:rsidR="00F82C42" w:rsidRPr="00A36AA9" w:rsidRDefault="00F82C42" w:rsidP="00F82C42">
      <w:pPr>
        <w:pStyle w:val="NormalArial"/>
        <w:spacing w:before="120"/>
      </w:pPr>
      <w:r w:rsidRPr="00A36AA9">
        <w:t>A detailed assessment is provided later in this report for each assessed Standard.</w:t>
      </w:r>
    </w:p>
    <w:p w14:paraId="0CB44CFD" w14:textId="77777777" w:rsidR="00F82C42" w:rsidRPr="00A36AA9" w:rsidRDefault="00F82C42" w:rsidP="00F82C42">
      <w:pPr>
        <w:pStyle w:val="Heading1"/>
        <w:spacing w:before="0" w:after="240" w:line="22" w:lineRule="atLeast"/>
        <w:rPr>
          <w:rFonts w:ascii="Arial" w:hAnsi="Arial" w:cs="Arial"/>
        </w:rPr>
      </w:pPr>
      <w:r w:rsidRPr="00A36AA9">
        <w:rPr>
          <w:rFonts w:ascii="Arial" w:hAnsi="Arial" w:cs="Arial"/>
        </w:rPr>
        <w:lastRenderedPageBreak/>
        <w:t>Areas for improvement</w:t>
      </w:r>
    </w:p>
    <w:p w14:paraId="7BFA45F8" w14:textId="77777777" w:rsidR="00F82C42" w:rsidRPr="00A36AA9" w:rsidRDefault="00F82C42" w:rsidP="00F82C4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5B46E9" w14:textId="77777777" w:rsidR="00F82C42" w:rsidRPr="00A36AA9" w:rsidRDefault="00F82C42" w:rsidP="00F82C42">
      <w:pPr>
        <w:pStyle w:val="NormalArial"/>
      </w:pPr>
      <w:r w:rsidRPr="00A36AA9">
        <w:br w:type="page"/>
      </w:r>
    </w:p>
    <w:p w14:paraId="07BC3064" w14:textId="77777777" w:rsidR="00F82C42" w:rsidRDefault="00F82C42" w:rsidP="00F82C4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82C42" w14:paraId="1D31DB9A" w14:textId="77777777" w:rsidTr="00ED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59991457" w14:textId="77777777" w:rsidR="00F82C42" w:rsidRPr="003217D3" w:rsidRDefault="00F82C42" w:rsidP="00ED4AB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0AE274B"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4265259"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2C42" w14:paraId="6B463DFC"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2706C"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A5FB207"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43DABBA"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5DB9858D44641D29F4ED3E66EA892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982" w:type="dxa"/>
            <w:shd w:val="clear" w:color="auto" w:fill="auto"/>
            <w:vAlign w:val="top"/>
          </w:tcPr>
          <w:p w14:paraId="7CF20211"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250D13268A54E5CB58FE03AD4FBF3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bl>
    <w:p w14:paraId="00C4D779" w14:textId="77777777" w:rsidR="00F82C42" w:rsidRDefault="00F82C42" w:rsidP="00F82C42">
      <w:pPr>
        <w:pStyle w:val="Heading20"/>
      </w:pPr>
      <w:r w:rsidRPr="00A36AA9">
        <w:t>Findings</w:t>
      </w:r>
    </w:p>
    <w:p w14:paraId="1A8AF83A" w14:textId="77777777" w:rsidR="00F82C42" w:rsidRPr="001A687E" w:rsidRDefault="00F82C42" w:rsidP="001A687E">
      <w:pPr>
        <w:pStyle w:val="NormalArial"/>
      </w:pPr>
      <w:r w:rsidRPr="001A687E">
        <w:t>Requirement 1(3)(e)</w:t>
      </w:r>
    </w:p>
    <w:p w14:paraId="773F67EE" w14:textId="77777777" w:rsidR="001A687E" w:rsidRPr="001A687E" w:rsidRDefault="00F82C42" w:rsidP="001A687E">
      <w:pPr>
        <w:pStyle w:val="NormalArial"/>
      </w:pPr>
      <w:r w:rsidRPr="001A687E">
        <w:t>The service was able to demonstrate that all consumers receive information in a way that is timely, current and accurate, and that information is communicated in a way that is easy to understand and allows consumers to exercise choice. Management demonstrated that documentation informs consumers about how to interpret their monthly statements. This is contained within the consumer information pack that is provided during intake. Management advised that when a price adjustment to service fees occurs, it is sent via the postal service two weeks prior to price changes being implemented. An annual schedule of fees advising price changes was sent in a letter to consumers on 27 June 2023.</w:t>
      </w:r>
    </w:p>
    <w:p w14:paraId="5419D9EA" w14:textId="77777777" w:rsidR="001A687E" w:rsidRPr="001A687E" w:rsidRDefault="00F82C42" w:rsidP="001A687E">
      <w:pPr>
        <w:pStyle w:val="NormalArial"/>
      </w:pPr>
      <w:r w:rsidRPr="001A687E">
        <w:t xml:space="preserve">The Assessment Team reviewed monthly statements and the service explained how to read and understand the documents, it evidenced that all services supplied being itemised on the statements. </w:t>
      </w:r>
    </w:p>
    <w:p w14:paraId="66D63E42" w14:textId="77777777" w:rsidR="001A687E" w:rsidRPr="001A687E" w:rsidRDefault="00F82C42" w:rsidP="001A687E">
      <w:pPr>
        <w:pStyle w:val="NormalArial"/>
      </w:pPr>
      <w:r w:rsidRPr="001A687E">
        <w:t>The service was able to demonstrate that improvements to their processes regarding the discrepancies identified following a Quality Audit held on 5 to 8 July 2022, that information provided to each consumer is current, accurate and timely, and communicated clearly, and easy to understand.</w:t>
      </w:r>
    </w:p>
    <w:p w14:paraId="3070AED9" w14:textId="77E9FE85" w:rsidR="00F82C42" w:rsidRPr="001A687E" w:rsidRDefault="00F82C42" w:rsidP="001A687E">
      <w:pPr>
        <w:pStyle w:val="NormalArial"/>
      </w:pPr>
      <w:r w:rsidRPr="001A687E">
        <w:t xml:space="preserve">The Decisions Maker deems Requirement 1(3)(e) as compliant. </w:t>
      </w:r>
      <w:r w:rsidRPr="001A687E">
        <w:br w:type="page"/>
      </w:r>
    </w:p>
    <w:p w14:paraId="6DF08A1B" w14:textId="77777777" w:rsidR="00F82C42" w:rsidRDefault="00F82C42" w:rsidP="00F82C4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F82C42" w14:paraId="00BEADFC" w14:textId="77777777" w:rsidTr="00ED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3FEF0E64" w14:textId="77777777" w:rsidR="00F82C42" w:rsidRPr="003217D3" w:rsidRDefault="00F82C42" w:rsidP="00ED4AB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5107F169" w14:textId="77777777" w:rsidR="00F82C42" w:rsidRPr="003217D3" w:rsidRDefault="00F82C42" w:rsidP="00ED4AB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38C5363E"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2C42" w14:paraId="0F7828FC"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55EA3"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6AAC4EA2"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6F5183C3"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CE568759B3B4D90AE35B13E6FF1D5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849" w:type="dxa"/>
            <w:shd w:val="clear" w:color="auto" w:fill="auto"/>
            <w:vAlign w:val="top"/>
          </w:tcPr>
          <w:p w14:paraId="2538CF5F"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AD82B548012427C9467EB1D3B4912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r w:rsidR="00F82C42" w14:paraId="0E310DBF"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90B3D"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2EC0E5C6" w14:textId="77777777" w:rsidR="00F82C42" w:rsidRPr="00244176" w:rsidRDefault="00F82C42"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393BA2C3"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C1DE4C95936645B5AA92C74436DDD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849" w:type="dxa"/>
            <w:shd w:val="clear" w:color="auto" w:fill="auto"/>
            <w:vAlign w:val="top"/>
          </w:tcPr>
          <w:p w14:paraId="3FDFF7C5"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223AD1F2A9945C1999CE3BDA50AFB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r w:rsidR="00F82C42" w:rsidRPr="003D6863" w14:paraId="56511BB7"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90F50"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29FD2902"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01B0D5C" w14:textId="77777777" w:rsidR="00F82C42" w:rsidRPr="00244176" w:rsidRDefault="00F82C42" w:rsidP="00F82C4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DC883E" w14:textId="77777777" w:rsidR="00F82C42" w:rsidRPr="00244176" w:rsidRDefault="00F82C42" w:rsidP="00F82C4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1F639C40" w14:textId="4B469BF3" w:rsidR="00F82C42" w:rsidRPr="00E067CE"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6DEF90AFFEB941A6B820E050EC8295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7CE" w:rsidRPr="00E067CE">
                  <w:rPr>
                    <w:rFonts w:ascii="Arial" w:hAnsi="Arial" w:cs="Arial"/>
                    <w:color w:val="auto"/>
                  </w:rPr>
                  <w:t>Not applicable</w:t>
                </w:r>
              </w:sdtContent>
            </w:sdt>
            <w:r w:rsidR="00F82C42" w:rsidRPr="00E067CE">
              <w:rPr>
                <w:rFonts w:ascii="Arial" w:hAnsi="Arial" w:cs="Arial"/>
                <w:color w:val="auto"/>
              </w:rPr>
              <w:t xml:space="preserve"> </w:t>
            </w:r>
          </w:p>
        </w:tc>
        <w:tc>
          <w:tcPr>
            <w:tcW w:w="1849" w:type="dxa"/>
            <w:shd w:val="clear" w:color="auto" w:fill="auto"/>
            <w:vAlign w:val="top"/>
          </w:tcPr>
          <w:p w14:paraId="4B6E020A" w14:textId="2AEB0336" w:rsidR="00F82C42" w:rsidRPr="00E067CE"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012CC353CE84283B9F32114A22D07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7CE" w:rsidRPr="00E067CE">
                  <w:rPr>
                    <w:rFonts w:ascii="Arial" w:hAnsi="Arial" w:cs="Arial"/>
                    <w:color w:val="auto"/>
                  </w:rPr>
                  <w:t>Compliant</w:t>
                </w:r>
              </w:sdtContent>
            </w:sdt>
            <w:r w:rsidR="00F82C42" w:rsidRPr="00E067CE">
              <w:rPr>
                <w:rFonts w:ascii="Arial" w:hAnsi="Arial" w:cs="Arial"/>
                <w:color w:val="auto"/>
              </w:rPr>
              <w:t xml:space="preserve"> </w:t>
            </w:r>
          </w:p>
        </w:tc>
      </w:tr>
    </w:tbl>
    <w:bookmarkEnd w:id="2"/>
    <w:p w14:paraId="00A10C68" w14:textId="77777777" w:rsidR="00F82C42" w:rsidRDefault="00F82C42" w:rsidP="00F82C42">
      <w:pPr>
        <w:pStyle w:val="Heading20"/>
        <w:tabs>
          <w:tab w:val="left" w:pos="1890"/>
        </w:tabs>
      </w:pPr>
      <w:r w:rsidRPr="00A36AA9">
        <w:t>Findings</w:t>
      </w:r>
    </w:p>
    <w:p w14:paraId="3D65ABDA" w14:textId="77777777" w:rsidR="00F82C42" w:rsidRPr="001A687E" w:rsidRDefault="00F82C42" w:rsidP="001A687E">
      <w:pPr>
        <w:pStyle w:val="NormalArial"/>
      </w:pPr>
      <w:r w:rsidRPr="001A687E">
        <w:t>Requirement 2(3)(a)</w:t>
      </w:r>
    </w:p>
    <w:p w14:paraId="007E9B46" w14:textId="4EE273E0" w:rsidR="00F82C42" w:rsidRPr="001A687E" w:rsidRDefault="00F82C42" w:rsidP="001A687E">
      <w:pPr>
        <w:pStyle w:val="NormalArial"/>
      </w:pPr>
      <w:r w:rsidRPr="001A687E">
        <w:t>The service was able to demonstrate that assessment and planning including the consideration of risk is used to provide safe and effective care for consumers. The service demonstrated that flexible respite, allied health and nursing services have assessment and care planning undertaken to inform the safe delivery of care and services for CHSP and HCP consumers.</w:t>
      </w:r>
    </w:p>
    <w:p w14:paraId="1417798A" w14:textId="19C4BE0B" w:rsidR="00F82C42" w:rsidRPr="001A687E" w:rsidRDefault="00F82C42" w:rsidP="001A687E">
      <w:pPr>
        <w:pStyle w:val="NormalArial"/>
      </w:pPr>
      <w:r w:rsidRPr="001A687E">
        <w:t>The Assessment Team viewed care plans and assessment documentation that evidenced information was taken into consideration during assessment and planning for consumers. Management advised this enables the service to provide safe and effective care and allows for the consideration of risk.</w:t>
      </w:r>
    </w:p>
    <w:p w14:paraId="639E63F2" w14:textId="77777777" w:rsidR="00F82C42" w:rsidRPr="001A687E" w:rsidRDefault="00F82C42" w:rsidP="001A687E">
      <w:pPr>
        <w:pStyle w:val="NormalArial"/>
      </w:pPr>
      <w:r w:rsidRPr="001A687E">
        <w:t>A review of the service’s internal systems and consumer files evidenced the following: </w:t>
      </w:r>
    </w:p>
    <w:p w14:paraId="4C2A9602" w14:textId="277155E2" w:rsidR="00F82C42" w:rsidRPr="00AA5CE3" w:rsidRDefault="00F82C42" w:rsidP="00AA3E2D">
      <w:pPr>
        <w:pStyle w:val="paragraph"/>
        <w:numPr>
          <w:ilvl w:val="0"/>
          <w:numId w:val="23"/>
        </w:numPr>
        <w:spacing w:before="0" w:beforeAutospacing="0" w:after="120" w:afterAutospacing="0" w:line="22" w:lineRule="atLeast"/>
        <w:ind w:left="714" w:hanging="357"/>
        <w:textAlignment w:val="baseline"/>
        <w:rPr>
          <w:rFonts w:ascii="Arial" w:hAnsi="Arial" w:cs="Arial"/>
          <w:color w:val="000000" w:themeColor="text1"/>
        </w:rPr>
      </w:pPr>
      <w:r w:rsidRPr="00AA5CE3">
        <w:rPr>
          <w:rStyle w:val="normaltextrun"/>
          <w:rFonts w:ascii="Arial" w:hAnsi="Arial" w:cs="Arial"/>
          <w:color w:val="000000"/>
        </w:rPr>
        <w:t>All care files reviewed showed that there are regular reviews to update goals and preferences, referrals as needed and any additional support for daily living. The care planning and policy guides the Client Services Manager on how to identify risk, and this can include falls risk assessments, cognitive decline assessments by occupational therapists and My Aged Care assessments. This then informs care staff on the safe delivery of effective care and services to each consumer.</w:t>
      </w:r>
      <w:r w:rsidRPr="00AA5CE3">
        <w:rPr>
          <w:rFonts w:ascii="Arial" w:hAnsi="Arial" w:cs="Arial"/>
          <w:color w:val="000000" w:themeColor="text1"/>
        </w:rPr>
        <w:t>The service was able to demonstrate improvements to their processes regarding the discrepancies identified following a Quality Audit held on 5 to 8 July 2022, that assessment and planning, including the consideration of risks to the consumers health and well-being, informs the delivery of safe and effective care and services.</w:t>
      </w:r>
    </w:p>
    <w:p w14:paraId="18C99F06" w14:textId="77777777" w:rsidR="00F82C42" w:rsidRDefault="00F82C42" w:rsidP="00AA5CE3">
      <w:pPr>
        <w:pStyle w:val="NormalArial"/>
      </w:pPr>
      <w:r w:rsidRPr="00772A08">
        <w:t>The Decisions Maker deems Requirement 2(3)(a)</w:t>
      </w:r>
      <w:r>
        <w:t xml:space="preserve"> </w:t>
      </w:r>
      <w:r w:rsidRPr="00772A08">
        <w:t>as compliant.</w:t>
      </w:r>
    </w:p>
    <w:p w14:paraId="677A33CF" w14:textId="77777777" w:rsidR="00F82C42" w:rsidRPr="001A687E" w:rsidRDefault="00F82C42" w:rsidP="00AA5CE3">
      <w:pPr>
        <w:pStyle w:val="NormalArial"/>
      </w:pPr>
      <w:r w:rsidRPr="001A687E">
        <w:lastRenderedPageBreak/>
        <w:t>Requirement 2(3)(b)</w:t>
      </w:r>
    </w:p>
    <w:p w14:paraId="56228B6D" w14:textId="2BBB7E0B" w:rsidR="00F82C42" w:rsidRPr="001A687E" w:rsidRDefault="00F82C42" w:rsidP="00AA5CE3">
      <w:pPr>
        <w:pStyle w:val="NormalArial"/>
      </w:pPr>
      <w:r w:rsidRPr="001A687E">
        <w:t>The service demonstrated that assessment and planning identified and addressed Home Care Package (HCP) and Commonwealth Home Support Package (CHSP) consumers current needs, goals and preferences, including advance care or end of life planning if the consumer wishes.</w:t>
      </w:r>
    </w:p>
    <w:p w14:paraId="064BBEC6" w14:textId="77777777" w:rsidR="00F82C42" w:rsidRPr="001A687E" w:rsidRDefault="00F82C42" w:rsidP="00AA5CE3">
      <w:pPr>
        <w:pStyle w:val="NormalArial"/>
      </w:pPr>
      <w:r w:rsidRPr="001A687E">
        <w:t>Management said that advance care planning documentation was included in the information/welcome pack that is provided to all consumers during intake. Staff confirmed that notes provided at the end of each support shift were uploaded and communicated consumers' needs or concerns regarding their care.</w:t>
      </w:r>
    </w:p>
    <w:p w14:paraId="22E2742B" w14:textId="59EE9B44" w:rsidR="00F82C42" w:rsidRPr="001A687E" w:rsidRDefault="00F82C42" w:rsidP="00AA5CE3">
      <w:pPr>
        <w:pStyle w:val="NormalArial"/>
      </w:pPr>
      <w:r w:rsidRPr="001A687E">
        <w:t>A review of the services internal systems and consumer files evidenced the following: end of life and advance care planning information was supplied to consumers, in the information and welcome packs. The files reviewed showed that consumers had goals listed for the continuation of care.</w:t>
      </w:r>
    </w:p>
    <w:p w14:paraId="648F5EF9" w14:textId="77777777" w:rsidR="00F82C42" w:rsidRPr="001A687E" w:rsidRDefault="00F82C42" w:rsidP="00AA5CE3">
      <w:pPr>
        <w:pStyle w:val="NormalArial"/>
      </w:pPr>
      <w:r w:rsidRPr="001A687E">
        <w:t>The service was able to demonstrate improvements to their processes regarding the discrepancies identified following a Quality Audit held on 5 to 8 July 2022, that assessment and planning identifies and addresses the consumer’s current needs, goals and preferences.</w:t>
      </w:r>
    </w:p>
    <w:p w14:paraId="6B3B6FFD" w14:textId="77777777" w:rsidR="00F82C42" w:rsidRPr="001A687E" w:rsidRDefault="00F82C42" w:rsidP="00AA5CE3">
      <w:pPr>
        <w:pStyle w:val="NormalArial"/>
      </w:pPr>
      <w:r w:rsidRPr="001A687E">
        <w:t>The Decisions Maker deems Requirement 2(3)(b) as compliant.</w:t>
      </w:r>
    </w:p>
    <w:p w14:paraId="62442E93" w14:textId="77777777" w:rsidR="00F82C42" w:rsidRPr="001A687E" w:rsidRDefault="00F82C42" w:rsidP="00AA5CE3">
      <w:pPr>
        <w:pStyle w:val="NormalArial"/>
      </w:pPr>
      <w:r w:rsidRPr="00E067CE">
        <w:t>Requirement 2(3)(c)</w:t>
      </w:r>
    </w:p>
    <w:p w14:paraId="6CBBAC5E" w14:textId="31C773B1" w:rsidR="00F82C42" w:rsidRPr="001A687E" w:rsidRDefault="00F82C42" w:rsidP="00AA5CE3">
      <w:pPr>
        <w:pStyle w:val="NormalArial"/>
      </w:pPr>
      <w:r w:rsidRPr="001A687E">
        <w:t>The service demonstrated that assessment and planning is based on a partnership with CHSP consumers, and others that the consumers wish to involve. Management confirmed that the decision-making process is completed with the collaboration with the family and allied health and external providers in conjunction with the consumer and others whom the consumer wishes to be involved.</w:t>
      </w:r>
    </w:p>
    <w:p w14:paraId="76D092B9" w14:textId="77777777" w:rsidR="00F82C42" w:rsidRPr="001A687E" w:rsidRDefault="00F82C42" w:rsidP="00AA5CE3">
      <w:pPr>
        <w:pStyle w:val="NormalArial"/>
      </w:pPr>
      <w:r w:rsidRPr="001A687E">
        <w:t>A review of the services internal systems and consumer files evidenced care documentation that showed there are supports for both social and clinical needs for consumers including other organisations the consumer wishes to involve in their care. </w:t>
      </w:r>
    </w:p>
    <w:p w14:paraId="3A99B7B9" w14:textId="77777777" w:rsidR="00F82C42" w:rsidRPr="001A687E" w:rsidRDefault="00F82C42" w:rsidP="00AA5CE3">
      <w:pPr>
        <w:pStyle w:val="NormalArial"/>
      </w:pPr>
      <w:r w:rsidRPr="001A687E">
        <w:t xml:space="preserve">The service was able to demonstrate improvements to their processes regarding the discrepancies </w:t>
      </w:r>
      <w:bookmarkStart w:id="3" w:name="_Hlk148510309"/>
      <w:r w:rsidRPr="001A687E">
        <w:t xml:space="preserve">identified following a Quality Audit held on 5 to 8 July 2022, </w:t>
      </w:r>
      <w:bookmarkEnd w:id="3"/>
      <w:r w:rsidRPr="001A687E">
        <w:t>that the organisation demonstrates that assessment and planning is based on ongoing partnership, includes other organisations, and individuals and providers of other care and services.</w:t>
      </w:r>
    </w:p>
    <w:p w14:paraId="3629F911" w14:textId="77777777" w:rsidR="00F82C42" w:rsidRPr="006B4042" w:rsidRDefault="00F82C42" w:rsidP="00AA5CE3">
      <w:pPr>
        <w:pStyle w:val="NormalArial"/>
      </w:pPr>
      <w:r w:rsidRPr="00772A08">
        <w:t>The Decisions Maker deems Requirement 2(3)(</w:t>
      </w:r>
      <w:r>
        <w:t>c</w:t>
      </w:r>
      <w:r w:rsidRPr="00772A08">
        <w:t>) as compliant.</w:t>
      </w:r>
      <w:r w:rsidRPr="006B4042">
        <w:br w:type="page"/>
      </w:r>
    </w:p>
    <w:p w14:paraId="0344D83F" w14:textId="77777777" w:rsidR="00F82C42" w:rsidRDefault="00F82C42" w:rsidP="00F82C4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82C42" w14:paraId="505CE29A" w14:textId="77777777" w:rsidTr="00ED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289EEA" w14:textId="77777777" w:rsidR="00F82C42" w:rsidRPr="003217D3" w:rsidRDefault="00F82C42" w:rsidP="00ED4ABE">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652910"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5222C"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2C42" w14:paraId="671C8B96"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E0816"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38FB2D"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308B641" w14:textId="77777777" w:rsidR="00F82C42" w:rsidRPr="00244176" w:rsidRDefault="00F82C42" w:rsidP="00F82C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44AB57" w14:textId="77777777" w:rsidR="00F82C42" w:rsidRPr="00244176" w:rsidRDefault="00F82C42" w:rsidP="00F82C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56DE646" w14:textId="77777777" w:rsidR="00F82C42" w:rsidRPr="00244176" w:rsidRDefault="00F82C42" w:rsidP="00F82C4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27D1B6" w14:textId="77777777" w:rsidR="00F82C42" w:rsidRPr="00311E6B"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ABD77375C3D4D94BC7AC0D6DAD7D4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sidRPr="00311E6B">
                  <w:rPr>
                    <w:rFonts w:ascii="Arial" w:hAnsi="Arial" w:cs="Arial"/>
                    <w:color w:val="auto"/>
                  </w:rPr>
                  <w:t>Compliant</w:t>
                </w:r>
              </w:sdtContent>
            </w:sdt>
            <w:r w:rsidR="00F82C42" w:rsidRPr="00311E6B">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A51B7E" w14:textId="307C9243" w:rsidR="00F82C42" w:rsidRPr="00E067CE"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B08AC002BCD47A8ABE389F1B74381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D52" w:rsidRPr="00E067CE">
                  <w:rPr>
                    <w:rFonts w:ascii="Arial" w:hAnsi="Arial" w:cs="Arial"/>
                    <w:color w:val="auto"/>
                  </w:rPr>
                  <w:t>Not applicable</w:t>
                </w:r>
              </w:sdtContent>
            </w:sdt>
            <w:r w:rsidR="00F82C42" w:rsidRPr="00E067CE">
              <w:rPr>
                <w:rFonts w:ascii="Arial" w:hAnsi="Arial" w:cs="Arial"/>
                <w:color w:val="auto"/>
              </w:rPr>
              <w:t xml:space="preserve"> </w:t>
            </w:r>
          </w:p>
        </w:tc>
      </w:tr>
      <w:tr w:rsidR="00F82C42" w14:paraId="097DDA16"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23D906"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49ABB8" w14:textId="77777777" w:rsidR="00F82C42" w:rsidRPr="00244176" w:rsidRDefault="00F82C42"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4DAB4D" w14:textId="77777777" w:rsidR="00F82C42" w:rsidRPr="00311E6B"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A29EA505C1D64615947FC5B904724D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sidRPr="00311E6B">
                  <w:rPr>
                    <w:rFonts w:ascii="Arial" w:hAnsi="Arial" w:cs="Arial"/>
                    <w:color w:val="auto"/>
                  </w:rPr>
                  <w:t>Compliant</w:t>
                </w:r>
              </w:sdtContent>
            </w:sdt>
            <w:r w:rsidR="00F82C42" w:rsidRPr="00311E6B">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B193BE" w14:textId="4F6DB10A" w:rsidR="00F82C42" w:rsidRPr="00E067CE"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6FDD7AC19294FF8BBCDC8D1E7684D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D52" w:rsidRPr="00E067CE">
                  <w:rPr>
                    <w:rFonts w:ascii="Arial" w:hAnsi="Arial" w:cs="Arial"/>
                    <w:color w:val="auto"/>
                  </w:rPr>
                  <w:t>Not applicable</w:t>
                </w:r>
              </w:sdtContent>
            </w:sdt>
            <w:r w:rsidR="00F82C42" w:rsidRPr="00E067CE">
              <w:rPr>
                <w:rFonts w:ascii="Arial" w:hAnsi="Arial" w:cs="Arial"/>
                <w:color w:val="auto"/>
              </w:rPr>
              <w:t xml:space="preserve"> </w:t>
            </w:r>
          </w:p>
        </w:tc>
      </w:tr>
      <w:tr w:rsidR="00F82C42" w14:paraId="0EDA8BBE"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242D6C"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EF6140"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72A5FF" w14:textId="77777777" w:rsidR="00F82C42" w:rsidRPr="00311E6B"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8E3054EFE6D4AA2B665D40E8B6A8C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sidRPr="00311E6B">
                  <w:rPr>
                    <w:rFonts w:ascii="Arial" w:hAnsi="Arial" w:cs="Arial"/>
                    <w:color w:val="auto"/>
                  </w:rPr>
                  <w:t>Compliant</w:t>
                </w:r>
              </w:sdtContent>
            </w:sdt>
            <w:r w:rsidR="00F82C42" w:rsidRPr="00311E6B">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5707FE" w14:textId="77838B32" w:rsidR="00F82C42" w:rsidRPr="00E067CE"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03668939B7CC4AC199A702685DBDA8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D52" w:rsidRPr="00E067CE">
                  <w:rPr>
                    <w:rFonts w:ascii="Arial" w:hAnsi="Arial" w:cs="Arial"/>
                    <w:color w:val="auto"/>
                  </w:rPr>
                  <w:t>Not applicable</w:t>
                </w:r>
              </w:sdtContent>
            </w:sdt>
            <w:r w:rsidR="00F82C42" w:rsidRPr="00E067CE">
              <w:rPr>
                <w:rFonts w:ascii="Arial" w:hAnsi="Arial" w:cs="Arial"/>
                <w:color w:val="auto"/>
              </w:rPr>
              <w:t xml:space="preserve"> </w:t>
            </w:r>
          </w:p>
        </w:tc>
      </w:tr>
    </w:tbl>
    <w:bookmarkEnd w:id="4"/>
    <w:p w14:paraId="712FC439" w14:textId="77777777" w:rsidR="00F82C42" w:rsidRDefault="00F82C42" w:rsidP="00F82C42">
      <w:pPr>
        <w:pStyle w:val="Heading20"/>
      </w:pPr>
      <w:r w:rsidRPr="00A36AA9">
        <w:t>Findings</w:t>
      </w:r>
    </w:p>
    <w:p w14:paraId="5087B47E" w14:textId="77777777" w:rsidR="00F82C42" w:rsidRPr="001A687E" w:rsidRDefault="00F82C42" w:rsidP="00AA5CE3">
      <w:pPr>
        <w:pStyle w:val="NormalArial"/>
      </w:pPr>
      <w:r w:rsidRPr="001A687E">
        <w:t>Requirement 3(3)(a)</w:t>
      </w:r>
    </w:p>
    <w:p w14:paraId="0124344C" w14:textId="77777777" w:rsidR="00F82C42" w:rsidRPr="001A687E" w:rsidRDefault="00F82C42" w:rsidP="00AA5CE3">
      <w:pPr>
        <w:pStyle w:val="NormalArial"/>
      </w:pPr>
      <w:r w:rsidRPr="001A687E">
        <w:t>The service was able to demonstrate improvements to ensure that each consumer is receiving the most effective personal and clinical care, along with being best practise, and optimising their health and wellbeing, and was tailored to their individual needs.  </w:t>
      </w:r>
    </w:p>
    <w:p w14:paraId="64F6F803" w14:textId="72927B2E" w:rsidR="00F82C42" w:rsidRPr="001A687E" w:rsidRDefault="00F82C42" w:rsidP="00AA5CE3">
      <w:pPr>
        <w:pStyle w:val="NormalArial"/>
      </w:pPr>
      <w:r w:rsidRPr="001A687E">
        <w:t>The Assessment Team evidenced care documentation for consumers that demonstrated individual care plans. The information viewed was personalised to each consumer, demonstrated best practise and was the most effective in the supply of care and services to consumers.</w:t>
      </w:r>
    </w:p>
    <w:p w14:paraId="719571F7" w14:textId="77777777" w:rsidR="00F82C42" w:rsidRPr="001A687E" w:rsidRDefault="00F82C42" w:rsidP="00AA5CE3">
      <w:pPr>
        <w:pStyle w:val="NormalArial"/>
      </w:pPr>
      <w:r w:rsidRPr="001A687E">
        <w:t>The service was able to demonstrate improvements to their processes regarding the discrepancies identified following a Quality Audit held on 5 to 8 July 2022, and showed that each consumer gets safe and effective personal care and clinical care that is tailored to their needs, is best practice and optimises their health and wellbeing. </w:t>
      </w:r>
    </w:p>
    <w:p w14:paraId="0D420519" w14:textId="77777777" w:rsidR="00F82C42" w:rsidRPr="00772A08" w:rsidRDefault="00F82C42" w:rsidP="00AA5CE3">
      <w:pPr>
        <w:pStyle w:val="NormalArial"/>
      </w:pPr>
      <w:r w:rsidRPr="00772A08">
        <w:t xml:space="preserve">The Decisions Maker deems Requirement </w:t>
      </w:r>
      <w:r>
        <w:t>3</w:t>
      </w:r>
      <w:r w:rsidRPr="00772A08">
        <w:t>(3)(a) as compliant.</w:t>
      </w:r>
    </w:p>
    <w:p w14:paraId="38CA4701" w14:textId="77777777" w:rsidR="00F82C42" w:rsidRPr="001A687E" w:rsidRDefault="00F82C42" w:rsidP="00AA5CE3">
      <w:pPr>
        <w:pStyle w:val="NormalArial"/>
      </w:pPr>
      <w:r w:rsidRPr="001A687E">
        <w:t>Requirement 3(3)(b)</w:t>
      </w:r>
    </w:p>
    <w:p w14:paraId="4312D0AC" w14:textId="77777777" w:rsidR="00F82C42" w:rsidRPr="001A687E" w:rsidRDefault="00F82C42" w:rsidP="00AA5CE3">
      <w:pPr>
        <w:pStyle w:val="NormalArial"/>
      </w:pPr>
      <w:r w:rsidRPr="001A687E">
        <w:t>The service was able to demonstrate that where risks are identified and managed the service now has referral avenues to allied health and other services, along with other mitigation strategies to ensure effective management of high risk, high prevalence consumers. </w:t>
      </w:r>
    </w:p>
    <w:p w14:paraId="43DC321F" w14:textId="77777777" w:rsidR="00F82C42" w:rsidRPr="001A687E" w:rsidRDefault="00F82C42" w:rsidP="00AA5CE3">
      <w:pPr>
        <w:pStyle w:val="NormalArial"/>
      </w:pPr>
      <w:r w:rsidRPr="001A687E">
        <w:t>Management demonstrated to The Assessment Team how support workers and allied health professionals manage consumers by way of daily reporting from visits that have occurred, and that that referrals are made in a timely manner, where these consumers have an immediate need for care and the provision of services.  </w:t>
      </w:r>
    </w:p>
    <w:p w14:paraId="717BAEB8" w14:textId="77777777" w:rsidR="00F82C42" w:rsidRPr="001A687E" w:rsidRDefault="00F82C42" w:rsidP="00AA5CE3">
      <w:pPr>
        <w:pStyle w:val="NormalArial"/>
      </w:pPr>
      <w:r w:rsidRPr="001A687E">
        <w:t xml:space="preserve">The service was able to demonstrate improvements to their processes regarding the discrepancies identified following a Quality Audit held on 5 to 8 July 2022, and that there is </w:t>
      </w:r>
      <w:r w:rsidRPr="001A687E">
        <w:lastRenderedPageBreak/>
        <w:t>effective management around high-risk, high prevalence consumers, regarding the care of the consumers at this service. </w:t>
      </w:r>
    </w:p>
    <w:p w14:paraId="30EAB26B" w14:textId="77777777" w:rsidR="00F82C42" w:rsidRPr="001A687E" w:rsidRDefault="00F82C42" w:rsidP="00AA5CE3">
      <w:pPr>
        <w:pStyle w:val="NormalArial"/>
      </w:pPr>
      <w:r w:rsidRPr="001A687E">
        <w:t>Requirement 3(3)(e)</w:t>
      </w:r>
    </w:p>
    <w:p w14:paraId="36CB8A2A" w14:textId="77777777" w:rsidR="00F82C42" w:rsidRPr="001A687E" w:rsidRDefault="00F82C42" w:rsidP="00AA5CE3">
      <w:pPr>
        <w:pStyle w:val="NormalArial"/>
      </w:pPr>
      <w:r w:rsidRPr="001A687E">
        <w:t>The service was able to demonstrate that information about the consumers condition, needs and preferences is documented and communicated within the organisation, and others where responsibility is shared.  </w:t>
      </w:r>
    </w:p>
    <w:p w14:paraId="39803830" w14:textId="77777777" w:rsidR="00F82C42" w:rsidRPr="001A687E" w:rsidRDefault="00F82C42" w:rsidP="00AA5CE3">
      <w:pPr>
        <w:pStyle w:val="NormalArial"/>
      </w:pPr>
      <w:r w:rsidRPr="001A687E">
        <w:t>Management was able to demonstrate that all consumer notes and documentation was available and shared within the organisation and with others who provide care and service to consumers, and to provide continuity of care and services. This was now available because the service had implemented a new mobile application that gave all care staff access to all the information required to provide care and services. </w:t>
      </w:r>
    </w:p>
    <w:p w14:paraId="06F8557E" w14:textId="77777777" w:rsidR="00F82C42" w:rsidRPr="001A687E" w:rsidRDefault="00F82C42" w:rsidP="00AA5CE3">
      <w:pPr>
        <w:pStyle w:val="NormalArial"/>
      </w:pPr>
      <w:r w:rsidRPr="001A687E">
        <w:t>The Assessment Team discussed shared information with client services managers who advised information is available to support workers at the point of care as the support worker needs to log in and out of their shift and must supply shift notes at the conclusion of each service. Information provided by the support worker is then queued for review with the client services managers who needs to read and approve the support workers shift notes. A review of the services internal systems and consumer files evidenced the following: </w:t>
      </w:r>
    </w:p>
    <w:p w14:paraId="7FF48442" w14:textId="77777777" w:rsidR="00F82C42" w:rsidRPr="001A687E" w:rsidRDefault="00F82C42" w:rsidP="00AA5CE3">
      <w:pPr>
        <w:pStyle w:val="NormalArial"/>
      </w:pPr>
      <w:r w:rsidRPr="001A687E">
        <w:t>A review of HCP files reviewed showed assessments are done annually or as needed to enable to service to update requirements for the supply and delivery of service to consumers, and that recommendations are made in conjunction with allied health professionals, and that these assessments and recommendations are recorded in the consumer care documentation. </w:t>
      </w:r>
    </w:p>
    <w:p w14:paraId="6282CEBC" w14:textId="77777777" w:rsidR="00F82C42" w:rsidRPr="001A687E" w:rsidRDefault="00F82C42" w:rsidP="00AA5CE3">
      <w:pPr>
        <w:pStyle w:val="NormalArial"/>
      </w:pPr>
      <w:r w:rsidRPr="001A687E">
        <w:t>The service was able to demonstrate improvements to their processes regarding the discrepancies identified following a Quality Audit held on 5 to 8 July 2022, that information about the consumer’s condition, needs and preferences is documented and communicated within the organisation, and with others where responsibility for care is shared. </w:t>
      </w:r>
    </w:p>
    <w:p w14:paraId="4F41FEC1" w14:textId="77777777" w:rsidR="00F82C42" w:rsidRPr="006B4042" w:rsidRDefault="00F82C42" w:rsidP="00AA5CE3">
      <w:pPr>
        <w:pStyle w:val="NormalArial"/>
      </w:pPr>
      <w:r w:rsidRPr="00772A08">
        <w:t xml:space="preserve">The Decisions Maker deems Requirement </w:t>
      </w:r>
      <w:r>
        <w:t>3</w:t>
      </w:r>
      <w:r w:rsidRPr="00772A08">
        <w:t>(3)(</w:t>
      </w:r>
      <w:r>
        <w:t>e</w:t>
      </w:r>
      <w:r w:rsidRPr="00772A08">
        <w:t>) as compliant.</w:t>
      </w:r>
      <w:r w:rsidRPr="006B4042">
        <w:br w:type="page"/>
      </w:r>
    </w:p>
    <w:p w14:paraId="31D700A4" w14:textId="77777777" w:rsidR="00F82C42" w:rsidRPr="00A36AA9" w:rsidRDefault="00F82C42" w:rsidP="00F82C4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F82C42" w14:paraId="4655342F" w14:textId="77777777" w:rsidTr="00ED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5" w:type="dxa"/>
            <w:gridSpan w:val="2"/>
            <w:tcBorders>
              <w:bottom w:val="single" w:sz="4" w:space="0" w:color="BFBFBF" w:themeColor="background1" w:themeShade="BF"/>
              <w:right w:val="none" w:sz="0" w:space="0" w:color="auto"/>
            </w:tcBorders>
          </w:tcPr>
          <w:p w14:paraId="204054D8" w14:textId="77777777" w:rsidR="00F82C42" w:rsidRPr="003217D3" w:rsidRDefault="00F82C42" w:rsidP="00ED4AB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5" w:type="dxa"/>
            <w:tcBorders>
              <w:bottom w:val="single" w:sz="4" w:space="0" w:color="BFBFBF" w:themeColor="background1" w:themeShade="BF"/>
            </w:tcBorders>
          </w:tcPr>
          <w:p w14:paraId="5F039DF6"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28CFC8C0"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2C42" w14:paraId="5B0E6F07"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FBF06"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4" w:type="dxa"/>
            <w:shd w:val="clear" w:color="auto" w:fill="auto"/>
            <w:vAlign w:val="top"/>
          </w:tcPr>
          <w:p w14:paraId="50101BC0"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35" w:type="dxa"/>
            <w:shd w:val="clear" w:color="auto" w:fill="auto"/>
            <w:vAlign w:val="top"/>
          </w:tcPr>
          <w:p w14:paraId="15057509"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B3F8E68FDA4E42018FFD03BD476776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874" w:type="dxa"/>
            <w:shd w:val="clear" w:color="auto" w:fill="auto"/>
            <w:vAlign w:val="top"/>
          </w:tcPr>
          <w:p w14:paraId="0D679D69"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F1E8BA517BB4DFE87652842A80F14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r w:rsidR="00F82C42" w14:paraId="7246F02D" w14:textId="77777777" w:rsidTr="00ED4A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64DFD"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4" w:type="dxa"/>
            <w:shd w:val="clear" w:color="auto" w:fill="auto"/>
            <w:vAlign w:val="top"/>
          </w:tcPr>
          <w:p w14:paraId="79AAB2B5" w14:textId="77777777" w:rsidR="00F82C42" w:rsidRPr="00244176" w:rsidRDefault="00F82C42"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5" w:type="dxa"/>
            <w:shd w:val="clear" w:color="auto" w:fill="auto"/>
            <w:vAlign w:val="top"/>
          </w:tcPr>
          <w:p w14:paraId="2496B4C1"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D5F4E4E8A848486D91998BC51862CF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874" w:type="dxa"/>
            <w:shd w:val="clear" w:color="auto" w:fill="auto"/>
            <w:vAlign w:val="top"/>
          </w:tcPr>
          <w:p w14:paraId="44A11246"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B5A08430955423FAF106D74F0D330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bl>
    <w:p w14:paraId="2678EC01" w14:textId="77777777" w:rsidR="00F82C42" w:rsidRDefault="00F82C42" w:rsidP="00F82C42">
      <w:pPr>
        <w:pStyle w:val="Heading20"/>
      </w:pPr>
      <w:r w:rsidRPr="00A36AA9">
        <w:t>Findings</w:t>
      </w:r>
    </w:p>
    <w:p w14:paraId="0802AD5F" w14:textId="77777777" w:rsidR="00F82C42" w:rsidRPr="001A687E" w:rsidRDefault="00F82C42" w:rsidP="00AA5CE3">
      <w:pPr>
        <w:pStyle w:val="NormalArial"/>
      </w:pPr>
      <w:r w:rsidRPr="001A687E">
        <w:t>Requirement 6(3)(a)</w:t>
      </w:r>
    </w:p>
    <w:p w14:paraId="69C1C22B" w14:textId="77777777" w:rsidR="00F82C42" w:rsidRPr="001A687E" w:rsidRDefault="00F82C42" w:rsidP="00AA5CE3">
      <w:pPr>
        <w:pStyle w:val="NormalArial"/>
      </w:pPr>
      <w:r w:rsidRPr="001A687E">
        <w:t>The service was able to demonstrate the implementation of consumer surveys, the use of feedback forms and documentation within the consumers information pack on how a consumer can make a complaint. </w:t>
      </w:r>
    </w:p>
    <w:p w14:paraId="4942CF5A" w14:textId="77777777" w:rsidR="00F82C42" w:rsidRPr="001A687E" w:rsidRDefault="00F82C42" w:rsidP="00AA5CE3">
      <w:pPr>
        <w:pStyle w:val="NormalArial"/>
      </w:pPr>
      <w:r w:rsidRPr="001A687E">
        <w:t>Management advised that feedback, compliments, and complaints are outlined within the information pack supplied to the consumer during intake. The service has implemented a “your voice” handbook that outlines how a consumer can make a complaint and provide feedback to the services as well as well as incorporated information for the Aged Care Quality and Safety Commission, Dementia Support Australia, Older Persons Advocacy Network (OPAN) and the Office of the Public Advocate.  </w:t>
      </w:r>
    </w:p>
    <w:p w14:paraId="23198078" w14:textId="5CD6C4DC" w:rsidR="00F82C42" w:rsidRPr="001A687E" w:rsidRDefault="00F82C42" w:rsidP="00AA5CE3">
      <w:pPr>
        <w:pStyle w:val="NormalArial"/>
      </w:pPr>
      <w:r w:rsidRPr="001A687E">
        <w:t>The service has employed a Support Worker Liaison Officer who will contact consumes monthly to check in and receive feedback from consumers and/or their representative regarding the services being provided.</w:t>
      </w:r>
      <w:r w:rsidR="00132637">
        <w:t xml:space="preserve"> </w:t>
      </w:r>
      <w:r w:rsidRPr="001A687E">
        <w:t>The Assessment team evidenced feedback surveys from consumers and the information packs containing feedback/complaints information consumers receive.  </w:t>
      </w:r>
    </w:p>
    <w:p w14:paraId="24624E18" w14:textId="77777777" w:rsidR="00F82C42" w:rsidRPr="001A687E" w:rsidRDefault="00F82C42" w:rsidP="00AA5CE3">
      <w:pPr>
        <w:pStyle w:val="NormalArial"/>
      </w:pPr>
      <w:r w:rsidRPr="001A687E">
        <w:t>The service was able to demonstrate improvements to their process’ regarding the discrepancies identified following a Quality Audit held on 5 to 8 July 2022, that consumers, their family, friends, carers and others are encouraged and supported to provide feedback and make complaints.</w:t>
      </w:r>
    </w:p>
    <w:p w14:paraId="6A5AA1AB" w14:textId="77777777" w:rsidR="00F82C42" w:rsidRPr="00066343" w:rsidRDefault="00F82C42" w:rsidP="00AA5CE3">
      <w:pPr>
        <w:pStyle w:val="NormalArial"/>
      </w:pPr>
      <w:bookmarkStart w:id="5" w:name="_Hlk148432567"/>
      <w:r w:rsidRPr="00066343">
        <w:t xml:space="preserve">The Decisions Maker deems Requirement </w:t>
      </w:r>
      <w:r>
        <w:t>6(3</w:t>
      </w:r>
      <w:r w:rsidRPr="00066343">
        <w:t>)(a) as compliant.</w:t>
      </w:r>
    </w:p>
    <w:bookmarkEnd w:id="5"/>
    <w:p w14:paraId="579100F3" w14:textId="77777777" w:rsidR="00F82C42" w:rsidRPr="001A687E" w:rsidRDefault="00F82C42" w:rsidP="00AA5CE3">
      <w:pPr>
        <w:pStyle w:val="NormalArial"/>
      </w:pPr>
      <w:r w:rsidRPr="001A687E">
        <w:t>Requirement 6(3)(d)</w:t>
      </w:r>
    </w:p>
    <w:p w14:paraId="70DE3E0B" w14:textId="77777777" w:rsidR="00F82C42" w:rsidRPr="001A687E" w:rsidRDefault="00F82C42" w:rsidP="00AA5CE3">
      <w:pPr>
        <w:pStyle w:val="NormalArial"/>
      </w:pPr>
      <w:r w:rsidRPr="001A687E">
        <w:t xml:space="preserve">The service was able to demonstrate a feedback and complaints process and procedure which directly impacts the improvements of the quality, care and services of their consumers. </w:t>
      </w:r>
    </w:p>
    <w:p w14:paraId="18FF2F0C" w14:textId="73ABD3C8" w:rsidR="00F82C42" w:rsidRPr="001A687E" w:rsidRDefault="00F82C42" w:rsidP="00AA5CE3">
      <w:pPr>
        <w:pStyle w:val="NormalArial"/>
      </w:pPr>
      <w:r w:rsidRPr="001A687E">
        <w:t>These include:</w:t>
      </w:r>
    </w:p>
    <w:p w14:paraId="10BCAD5D" w14:textId="338F4070" w:rsidR="00F82C42" w:rsidRPr="00AA5CE3" w:rsidRDefault="00F82C42" w:rsidP="00AA5CE3">
      <w:pPr>
        <w:pStyle w:val="paragraph"/>
        <w:numPr>
          <w:ilvl w:val="0"/>
          <w:numId w:val="24"/>
        </w:numPr>
        <w:spacing w:before="0" w:beforeAutospacing="0" w:after="120" w:afterAutospacing="0" w:line="22" w:lineRule="atLeast"/>
        <w:ind w:left="714" w:hanging="357"/>
        <w:textAlignment w:val="baseline"/>
        <w:rPr>
          <w:rStyle w:val="normaltextrun"/>
        </w:rPr>
      </w:pPr>
      <w:r>
        <w:rPr>
          <w:rStyle w:val="normaltextrun"/>
          <w:rFonts w:ascii="Arial" w:hAnsi="Arial" w:cs="Arial"/>
          <w:color w:val="000000"/>
        </w:rPr>
        <w:t>Feedback, compliments and complaints register that demonstrated an end-to-end process with resolution to all complaints made.</w:t>
      </w:r>
      <w:r w:rsidRPr="00AA5CE3">
        <w:rPr>
          <w:rStyle w:val="normaltextrun"/>
          <w:rFonts w:ascii="Arial" w:hAnsi="Arial" w:cs="Arial"/>
        </w:rPr>
        <w:t> </w:t>
      </w:r>
      <w:r w:rsidRPr="002019B1">
        <w:rPr>
          <w:rStyle w:val="normaltextrun"/>
          <w:rFonts w:ascii="Arial" w:hAnsi="Arial" w:cs="Arial"/>
          <w:color w:val="000000"/>
        </w:rPr>
        <w:t>The complaints were relating to personality differences with consumers and support worker, timeliness of support workers and a complaint relating to a support workers personal hygiene.</w:t>
      </w:r>
    </w:p>
    <w:p w14:paraId="31537FA2" w14:textId="19A7C77B" w:rsidR="00F82C42" w:rsidRPr="00AA5CE3" w:rsidRDefault="00F82C42" w:rsidP="00AA5CE3">
      <w:pPr>
        <w:pStyle w:val="paragraph"/>
        <w:numPr>
          <w:ilvl w:val="0"/>
          <w:numId w:val="24"/>
        </w:numPr>
        <w:spacing w:before="0" w:beforeAutospacing="0" w:after="120" w:afterAutospacing="0" w:line="22" w:lineRule="atLeast"/>
        <w:ind w:left="714" w:hanging="357"/>
        <w:textAlignment w:val="baseline"/>
        <w:rPr>
          <w:rStyle w:val="normaltextrun"/>
        </w:rPr>
      </w:pPr>
      <w:r>
        <w:rPr>
          <w:rStyle w:val="normaltextrun"/>
          <w:rFonts w:ascii="Arial" w:hAnsi="Arial" w:cs="Arial"/>
          <w:color w:val="000000"/>
        </w:rPr>
        <w:t>The Assessment team evidenced the steps that were implemented to rectify raised complaints. Documented telephone conversations demonstrated an open disclosure process with the consumers outlined in the feedback and complaints register.</w:t>
      </w:r>
    </w:p>
    <w:p w14:paraId="6B544231" w14:textId="549C7567" w:rsidR="00F82C42" w:rsidRPr="00AA5CE3" w:rsidRDefault="00F82C42" w:rsidP="00AA5CE3">
      <w:pPr>
        <w:pStyle w:val="paragraph"/>
        <w:numPr>
          <w:ilvl w:val="0"/>
          <w:numId w:val="24"/>
        </w:numPr>
        <w:spacing w:before="0" w:beforeAutospacing="0" w:after="120" w:afterAutospacing="0" w:line="22" w:lineRule="atLeast"/>
        <w:ind w:left="714" w:hanging="357"/>
        <w:textAlignment w:val="baseline"/>
        <w:rPr>
          <w:rStyle w:val="normaltextrun"/>
        </w:rPr>
      </w:pPr>
      <w:r>
        <w:rPr>
          <w:rStyle w:val="normaltextrun"/>
          <w:rFonts w:ascii="Arial" w:hAnsi="Arial" w:cs="Arial"/>
          <w:color w:val="000000"/>
        </w:rPr>
        <w:t>The service has implemented a flow chart on the compliments, feedback and complaints process.</w:t>
      </w:r>
    </w:p>
    <w:p w14:paraId="1A7C3190" w14:textId="1150C158" w:rsidR="00F82C42" w:rsidRPr="00AA5CE3" w:rsidRDefault="00F82C42" w:rsidP="00AA5CE3">
      <w:pPr>
        <w:pStyle w:val="paragraph"/>
        <w:numPr>
          <w:ilvl w:val="0"/>
          <w:numId w:val="24"/>
        </w:numPr>
        <w:spacing w:before="0" w:beforeAutospacing="0" w:after="120" w:afterAutospacing="0" w:line="22" w:lineRule="atLeast"/>
        <w:ind w:left="714" w:hanging="357"/>
        <w:textAlignment w:val="baseline"/>
        <w:rPr>
          <w:rStyle w:val="normaltextrun"/>
        </w:rPr>
      </w:pPr>
      <w:r>
        <w:rPr>
          <w:rStyle w:val="normaltextrun"/>
          <w:rFonts w:ascii="Arial" w:hAnsi="Arial" w:cs="Arial"/>
          <w:color w:val="000000"/>
        </w:rPr>
        <w:lastRenderedPageBreak/>
        <w:t>The service provided the Assessment team with the satisfaction survey that was sent out to consumers on 16 August 2023.</w:t>
      </w:r>
    </w:p>
    <w:p w14:paraId="29861A2F" w14:textId="77777777" w:rsidR="00F82C42" w:rsidRPr="001A687E" w:rsidRDefault="00F82C42" w:rsidP="001A687E">
      <w:pPr>
        <w:pStyle w:val="NormalArial"/>
      </w:pPr>
      <w:r w:rsidRPr="001A687E">
        <w:t>Management advised that they have rolled out training with Dementia Australia to assist their staff with supporting the needs of consumers with a dementia diagnosis and to educate their staff to support this specific cohort of consumers with making a complaint or providing the service with feedback. </w:t>
      </w:r>
    </w:p>
    <w:p w14:paraId="18A751BF" w14:textId="77777777" w:rsidR="00F82C42" w:rsidRPr="001A687E" w:rsidRDefault="00F82C42" w:rsidP="001A687E">
      <w:pPr>
        <w:pStyle w:val="NormalArial"/>
      </w:pPr>
      <w:r w:rsidRPr="001A687E">
        <w:t>The service was able to demonstrate improvements to their process’ regarding the discrepancies identified following a Quality Audit held on 5 to 8 July 2022,</w:t>
      </w:r>
      <w:r w:rsidRPr="009D44AD">
        <w:t xml:space="preserve"> </w:t>
      </w:r>
      <w:r w:rsidRPr="001A687E">
        <w:t>that feedback and complaints are reviewed and used to improve the quality of care and services.</w:t>
      </w:r>
    </w:p>
    <w:p w14:paraId="65F7C99A" w14:textId="77777777" w:rsidR="00F82C42" w:rsidRDefault="00F82C42" w:rsidP="001A687E">
      <w:pPr>
        <w:pStyle w:val="NormalArial"/>
      </w:pPr>
      <w:r w:rsidRPr="00066343">
        <w:t>The Decisions Maker deems Requirement 6(3)(</w:t>
      </w:r>
      <w:r>
        <w:t>d</w:t>
      </w:r>
      <w:r w:rsidRPr="00066343">
        <w:t>) as compliant.</w:t>
      </w:r>
      <w:r>
        <w:br w:type="page"/>
      </w:r>
    </w:p>
    <w:p w14:paraId="6DFE0224" w14:textId="77777777" w:rsidR="00F82C42" w:rsidRPr="003217D3" w:rsidRDefault="00F82C42" w:rsidP="00F82C4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F82C42" w14:paraId="6C094454" w14:textId="77777777" w:rsidTr="00ED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4A5202E" w14:textId="77777777" w:rsidR="00F82C42" w:rsidRPr="003217D3" w:rsidRDefault="00F82C42" w:rsidP="00ED4AB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DD05D5B"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D9A1AF8"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2C42" w14:paraId="73BAA333"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F391C"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38EC4E9"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724DB0A"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CBBBFD7CDDED4B9087F94E6F9013F4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835" w:type="dxa"/>
            <w:shd w:val="clear" w:color="auto" w:fill="auto"/>
            <w:vAlign w:val="top"/>
          </w:tcPr>
          <w:p w14:paraId="1BF3D18C" w14:textId="77777777" w:rsidR="00F82C42" w:rsidRPr="00CC646C" w:rsidRDefault="00CA14BA" w:rsidP="00ED4AB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330936BBB4843119E2465709354E1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r w:rsidR="00F82C42" w14:paraId="2AE2AD01"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3D655"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46126FFE" w14:textId="77777777" w:rsidR="00F82C42" w:rsidRPr="00244176" w:rsidRDefault="00F82C42"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6" w:name="_Hlk148510425"/>
            <w:r w:rsidRPr="00244176">
              <w:rPr>
                <w:rFonts w:ascii="Arial" w:hAnsi="Arial" w:cs="Arial"/>
              </w:rPr>
              <w:t>The workforce is competent and the members of the workforce have the qualifications and knowledge to effectively perform their roles.</w:t>
            </w:r>
            <w:bookmarkEnd w:id="6"/>
          </w:p>
        </w:tc>
        <w:tc>
          <w:tcPr>
            <w:tcW w:w="2127" w:type="dxa"/>
            <w:shd w:val="clear" w:color="auto" w:fill="auto"/>
            <w:vAlign w:val="top"/>
          </w:tcPr>
          <w:p w14:paraId="4C5F3971"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6F4F6403DE204BF7BE7AB5E90381BC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835" w:type="dxa"/>
            <w:shd w:val="clear" w:color="auto" w:fill="auto"/>
            <w:vAlign w:val="top"/>
          </w:tcPr>
          <w:p w14:paraId="7C2B798A" w14:textId="77777777" w:rsidR="00F82C42" w:rsidRPr="00CC646C" w:rsidRDefault="00CA14BA" w:rsidP="00ED4AB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CDF4FE714DE4A4094BDE93E0768EF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r w:rsidR="00F82C42" w14:paraId="571EEA6C"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3BB3B"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102A54A"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D8C0671"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E5B2524440EC4A58B419413CADAC4E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1835" w:type="dxa"/>
            <w:shd w:val="clear" w:color="auto" w:fill="auto"/>
            <w:vAlign w:val="top"/>
          </w:tcPr>
          <w:p w14:paraId="4FDFC895" w14:textId="77777777" w:rsidR="00F82C42" w:rsidRPr="00CC646C" w:rsidRDefault="00CA14BA" w:rsidP="00ED4AB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32DAB94093304DFE81D5F7CC147640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bl>
    <w:p w14:paraId="58141975" w14:textId="77777777" w:rsidR="00F82C42" w:rsidRDefault="00F82C42" w:rsidP="00F82C42">
      <w:pPr>
        <w:pStyle w:val="Heading20"/>
      </w:pPr>
      <w:r w:rsidRPr="00A36AA9">
        <w:t>Findings</w:t>
      </w:r>
    </w:p>
    <w:p w14:paraId="162190BF" w14:textId="77777777" w:rsidR="00F82C42" w:rsidRPr="001A687E" w:rsidRDefault="00F82C42" w:rsidP="001A687E">
      <w:pPr>
        <w:pStyle w:val="NormalArial"/>
      </w:pPr>
      <w:r w:rsidRPr="001A687E">
        <w:t>Requirement 7(3)(a)</w:t>
      </w:r>
    </w:p>
    <w:p w14:paraId="20BAB0CD" w14:textId="77777777" w:rsidR="00F82C42" w:rsidRPr="001A687E" w:rsidRDefault="00F82C42" w:rsidP="001A687E">
      <w:pPr>
        <w:pStyle w:val="NormalArial"/>
      </w:pPr>
      <w:r w:rsidRPr="001A687E">
        <w:t>The service demonstrated that it is planning the workforce to ensure the delivery of safe and quality services for consumers. Management advised that it has a process in place that enables the service to deploy and deliver services required for consumers. </w:t>
      </w:r>
    </w:p>
    <w:p w14:paraId="351D71E7" w14:textId="2C9CA95B" w:rsidR="00F82C42" w:rsidRPr="001A687E" w:rsidRDefault="00F82C42" w:rsidP="001A687E">
      <w:pPr>
        <w:pStyle w:val="NormalArial"/>
      </w:pPr>
      <w:r w:rsidRPr="001A687E">
        <w:t>Management advised that the service conducts a weekly workforce planning meeting where recruitment, rostering and client services managers discuss staff forecasting, devise a rostering spreadsheet and discuss the need for additional staff for newly onboarded consumers if required. Management advised that there is currently a two week turn around for newly onboarded consumers to be added to the roster to ensure they have the workforce behind them to deliver services.</w:t>
      </w:r>
    </w:p>
    <w:p w14:paraId="45A7850F" w14:textId="77777777" w:rsidR="00F82C42" w:rsidRPr="001A687E" w:rsidRDefault="00F82C42" w:rsidP="001A687E">
      <w:pPr>
        <w:pStyle w:val="NormalArial"/>
      </w:pPr>
      <w:r w:rsidRPr="001A687E">
        <w:t>The Assessment Team reviewed staff rosters that demonstrated all shifts are currently allocated, with shifts permanently allocated to support continuity of care for consumers. </w:t>
      </w:r>
    </w:p>
    <w:p w14:paraId="46A857A2" w14:textId="77777777" w:rsidR="00F82C42" w:rsidRPr="001A687E" w:rsidRDefault="00F82C42" w:rsidP="001A687E">
      <w:pPr>
        <w:pStyle w:val="NormalArial"/>
      </w:pPr>
      <w:r w:rsidRPr="001A687E">
        <w:t xml:space="preserve">The service was able to demonstrate improvements to their process’ regarding the discrepancies </w:t>
      </w:r>
      <w:bookmarkStart w:id="7" w:name="_Hlk148510413"/>
      <w:r w:rsidRPr="001A687E">
        <w:t xml:space="preserve">identified following a Quality Audit held on 5 to 8 July 2022, that </w:t>
      </w:r>
      <w:bookmarkEnd w:id="7"/>
      <w:r w:rsidRPr="001A687E">
        <w:t>the workforce is planned to enable, and the number and mix of members of the workforce deployed enables, the delivery and management of safe and quality care and services.</w:t>
      </w:r>
    </w:p>
    <w:p w14:paraId="4336AAC2" w14:textId="77777777" w:rsidR="00F82C42" w:rsidRDefault="00F82C42" w:rsidP="001A687E">
      <w:pPr>
        <w:pStyle w:val="NormalArial"/>
      </w:pPr>
      <w:r w:rsidRPr="00066343">
        <w:t xml:space="preserve">The Decisions Maker deems Requirement </w:t>
      </w:r>
      <w:r>
        <w:t>7(3</w:t>
      </w:r>
      <w:r w:rsidRPr="00066343">
        <w:t>)(a) as compliant.</w:t>
      </w:r>
    </w:p>
    <w:p w14:paraId="7E65603A" w14:textId="77777777" w:rsidR="00F82C42" w:rsidRPr="001A687E" w:rsidRDefault="00F82C42" w:rsidP="001A687E">
      <w:pPr>
        <w:pStyle w:val="NormalArial"/>
      </w:pPr>
      <w:r w:rsidRPr="001A687E">
        <w:t>Requirement 7(3)(c)</w:t>
      </w:r>
    </w:p>
    <w:p w14:paraId="12299FD0" w14:textId="1101A2A2" w:rsidR="00F82C42" w:rsidRPr="001A687E" w:rsidRDefault="00F82C42" w:rsidP="001A687E">
      <w:pPr>
        <w:pStyle w:val="NormalArial"/>
      </w:pPr>
      <w:r w:rsidRPr="001A687E">
        <w:t>The service demonstrated that their workforce is competent, have qualifications and knowledge to effectively p</w:t>
      </w:r>
      <w:r w:rsidR="00D637FE">
        <w:t>er</w:t>
      </w:r>
      <w:r w:rsidRPr="001A687E">
        <w:t>form their roles. </w:t>
      </w:r>
    </w:p>
    <w:p w14:paraId="61E4A316" w14:textId="77777777" w:rsidR="00F82C42" w:rsidRPr="001A687E" w:rsidRDefault="00F82C42" w:rsidP="001A687E">
      <w:pPr>
        <w:pStyle w:val="NormalArial"/>
      </w:pPr>
      <w:r w:rsidRPr="001A687E">
        <w:t>Management advised that it conducts compliance checks, requests qualifications and provides ongoing training to all staff. Human resources preform the screening process during recruitment which also incorporates questions of their applicants regarding dignity and respect.  </w:t>
      </w:r>
    </w:p>
    <w:p w14:paraId="1B51697F" w14:textId="69E5D1B9" w:rsidR="00F82C42" w:rsidRPr="001A687E" w:rsidRDefault="00F82C42" w:rsidP="001A687E">
      <w:pPr>
        <w:pStyle w:val="NormalArial"/>
      </w:pPr>
      <w:r w:rsidRPr="001A687E">
        <w:t>The Assessment Team viewed the training that has been implemented since the last quality audit that includes care planning and the use of the care planning policy and procedure which guides and reinforces the importance of assessment and reviews for care coordinators.</w:t>
      </w:r>
    </w:p>
    <w:p w14:paraId="1D48F332" w14:textId="77777777" w:rsidR="00F82C42" w:rsidRDefault="00F82C42" w:rsidP="00AA5CE3">
      <w:pPr>
        <w:pStyle w:val="paragraph"/>
        <w:numPr>
          <w:ilvl w:val="0"/>
          <w:numId w:val="25"/>
        </w:numPr>
        <w:spacing w:before="0" w:beforeAutospacing="0" w:after="120" w:afterAutospacing="0" w:line="22" w:lineRule="atLeast"/>
        <w:ind w:left="714" w:hanging="357"/>
        <w:textAlignment w:val="baseline"/>
        <w:rPr>
          <w:rFonts w:ascii="Arial" w:hAnsi="Arial" w:cs="Arial"/>
          <w:color w:val="000000"/>
        </w:rPr>
      </w:pPr>
      <w:r>
        <w:rPr>
          <w:rStyle w:val="normaltextrun"/>
          <w:rFonts w:ascii="Arial" w:hAnsi="Arial" w:cs="Arial"/>
          <w:color w:val="000000"/>
        </w:rPr>
        <w:lastRenderedPageBreak/>
        <w:t>Staff advised that they complete all mandatory training and have access to the commissions ALIS training platform. </w:t>
      </w:r>
      <w:r>
        <w:rPr>
          <w:rStyle w:val="eop"/>
          <w:color w:val="000000"/>
        </w:rPr>
        <w:t> </w:t>
      </w:r>
    </w:p>
    <w:p w14:paraId="12A698A3" w14:textId="77777777" w:rsidR="00F82C42" w:rsidRPr="007B47B6" w:rsidRDefault="00F82C42" w:rsidP="00AA5CE3">
      <w:pPr>
        <w:pStyle w:val="paragraph"/>
        <w:numPr>
          <w:ilvl w:val="0"/>
          <w:numId w:val="25"/>
        </w:numPr>
        <w:spacing w:before="0" w:beforeAutospacing="0" w:after="120" w:afterAutospacing="0" w:line="22" w:lineRule="atLeast"/>
        <w:ind w:left="714" w:hanging="357"/>
        <w:textAlignment w:val="baseline"/>
        <w:rPr>
          <w:rFonts w:ascii="Arial" w:hAnsi="Arial" w:cs="Arial"/>
          <w:color w:val="000000"/>
        </w:rPr>
      </w:pPr>
      <w:r w:rsidRPr="007B47B6">
        <w:rPr>
          <w:rStyle w:val="normaltextrun"/>
          <w:rFonts w:ascii="Arial" w:hAnsi="Arial" w:cs="Arial"/>
          <w:color w:val="000000"/>
        </w:rPr>
        <w:t>All consumers interviewed advised in different ways that staff are competent and knowledgeable.</w:t>
      </w:r>
      <w:r w:rsidRPr="007B47B6">
        <w:rPr>
          <w:rStyle w:val="eop"/>
          <w:color w:val="000000"/>
        </w:rPr>
        <w:t> </w:t>
      </w:r>
    </w:p>
    <w:p w14:paraId="1C3A6608" w14:textId="77777777" w:rsidR="00F82C42" w:rsidRPr="001A687E" w:rsidRDefault="00F82C42" w:rsidP="001A687E">
      <w:pPr>
        <w:pStyle w:val="NormalArial"/>
      </w:pPr>
      <w:r w:rsidRPr="001A687E">
        <w:t>The service was able to demonstrate improvements to their process’ regarding the discrepancies identified following a Quality Audit held on 5 to 8 July 2022, that the workforce is competent and the members of the workforce have the qualifications and knowledge to effectively perform their roles.</w:t>
      </w:r>
    </w:p>
    <w:p w14:paraId="0768F8F5" w14:textId="77777777" w:rsidR="00F82C42" w:rsidRPr="00654CF1" w:rsidRDefault="00F82C42" w:rsidP="001A687E">
      <w:pPr>
        <w:pStyle w:val="NormalArial"/>
      </w:pPr>
      <w:r w:rsidRPr="00066343">
        <w:t xml:space="preserve">The Decisions Maker deems Requirement </w:t>
      </w:r>
      <w:r>
        <w:t>7(3</w:t>
      </w:r>
      <w:r w:rsidRPr="00066343">
        <w:t>)(</w:t>
      </w:r>
      <w:r>
        <w:t>c</w:t>
      </w:r>
      <w:r w:rsidRPr="00066343">
        <w:t>) as compliant.</w:t>
      </w:r>
    </w:p>
    <w:p w14:paraId="61237D62" w14:textId="77777777" w:rsidR="00F82C42" w:rsidRPr="001A687E" w:rsidRDefault="00F82C42" w:rsidP="001A687E">
      <w:pPr>
        <w:pStyle w:val="NormalArial"/>
      </w:pPr>
      <w:r w:rsidRPr="001A687E">
        <w:t>Requirement 7(3)(d)</w:t>
      </w:r>
    </w:p>
    <w:p w14:paraId="298E0327" w14:textId="77777777" w:rsidR="00F82C42" w:rsidRPr="001A687E" w:rsidRDefault="00F82C42" w:rsidP="001A687E">
      <w:pPr>
        <w:pStyle w:val="NormalArial"/>
      </w:pPr>
      <w:r w:rsidRPr="001A687E">
        <w:t>The service demonstrated that staff are trained and the service is conducting discussions regarding advanced care planning, end of life planning and open disclosure.  </w:t>
      </w:r>
    </w:p>
    <w:p w14:paraId="481BADE2" w14:textId="77777777" w:rsidR="00F82C42" w:rsidRPr="001A687E" w:rsidRDefault="00F82C42" w:rsidP="001A687E">
      <w:pPr>
        <w:pStyle w:val="NormalArial"/>
      </w:pPr>
      <w:r w:rsidRPr="001A687E">
        <w:t>Management advised that they have employed a registered nurse to train staff during the induction process. This is an eight-hour course inclusive of clinical training where required. The staff member receives a welcome pack and an induction handbook and as part of induction the nurse trainer spends a period of time educating the staff member on each department including care planning and assessments that covers advanced care/ end of life planning discussions. </w:t>
      </w:r>
    </w:p>
    <w:p w14:paraId="68EA9236" w14:textId="77777777" w:rsidR="00F82C42" w:rsidRPr="001A687E" w:rsidRDefault="00F82C42" w:rsidP="001A687E">
      <w:pPr>
        <w:pStyle w:val="NormalArial"/>
      </w:pPr>
      <w:r w:rsidRPr="001A687E">
        <w:t>The service was able to demonstrate improvements to their process’ regarding the discrepancies identified following a Quality Audit held on 5 to 8 July 2022,</w:t>
      </w:r>
      <w:r w:rsidRPr="00BE3CCE">
        <w:t xml:space="preserve"> </w:t>
      </w:r>
      <w:r w:rsidRPr="001A687E">
        <w:t>the workforce is recruited, trained, equipped and supported to deliver the outcomes required by these standards.</w:t>
      </w:r>
    </w:p>
    <w:p w14:paraId="09F81D07" w14:textId="77777777" w:rsidR="00F82C42" w:rsidRPr="00A36AA9" w:rsidRDefault="00F82C42" w:rsidP="001A687E">
      <w:pPr>
        <w:pStyle w:val="NormalArial"/>
      </w:pPr>
      <w:r w:rsidRPr="00654CF1">
        <w:t xml:space="preserve">The Decisions Maker deems Requirement </w:t>
      </w:r>
      <w:r>
        <w:t>7</w:t>
      </w:r>
      <w:r w:rsidRPr="00654CF1">
        <w:t>(3)(</w:t>
      </w:r>
      <w:r>
        <w:t>d</w:t>
      </w:r>
      <w:r w:rsidRPr="00654CF1">
        <w:t>) as compliant.</w:t>
      </w:r>
      <w:r w:rsidRPr="00A36AA9">
        <w:br w:type="page"/>
      </w:r>
    </w:p>
    <w:p w14:paraId="0E7E4F3E" w14:textId="77777777" w:rsidR="00F82C42" w:rsidRPr="00A36AA9" w:rsidRDefault="00F82C42" w:rsidP="00F82C4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F82C42" w14:paraId="0614C269" w14:textId="77777777" w:rsidTr="00ED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EB2ABC2" w14:textId="77777777" w:rsidR="00F82C42" w:rsidRPr="003217D3" w:rsidRDefault="00F82C42" w:rsidP="00ED4AB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773E7B9"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48D9187" w14:textId="77777777" w:rsidR="00F82C42" w:rsidRPr="003217D3" w:rsidRDefault="00F82C42" w:rsidP="00ED4AB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2C42" w14:paraId="615D3F93"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2EBDE"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4CF868F"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869C66F"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E42A0CCB09ED47E39F4DF535460570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2000" w:type="dxa"/>
            <w:shd w:val="clear" w:color="auto" w:fill="auto"/>
            <w:vAlign w:val="top"/>
          </w:tcPr>
          <w:p w14:paraId="7CEE69C9"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5B9E17CBD6264DB79F158CBE11C6C3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p>
        </w:tc>
      </w:tr>
      <w:tr w:rsidR="00F82C42" w14:paraId="546B7CD0"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CD879"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1E96D46" w14:textId="77777777" w:rsidR="00F82C42" w:rsidRPr="00244176" w:rsidRDefault="00F82C42"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3121609"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E07115291A14C86B6FA635266878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c>
          <w:tcPr>
            <w:tcW w:w="2000" w:type="dxa"/>
            <w:shd w:val="clear" w:color="auto" w:fill="auto"/>
            <w:vAlign w:val="top"/>
          </w:tcPr>
          <w:p w14:paraId="07E417A3"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3B8ABEFC58C1430AA0912D500C176A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p>
        </w:tc>
      </w:tr>
      <w:tr w:rsidR="00F82C42" w14:paraId="6D844AB0"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02509"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CB98C35"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44A119" w14:textId="77777777" w:rsidR="00F82C42" w:rsidRPr="00244176" w:rsidRDefault="00F82C42" w:rsidP="00F82C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E51FBD" w14:textId="77777777" w:rsidR="00F82C42" w:rsidRPr="00244176" w:rsidRDefault="00F82C42" w:rsidP="00F82C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4FF5F77" w14:textId="77777777" w:rsidR="00F82C42" w:rsidRPr="00244176" w:rsidRDefault="00F82C42" w:rsidP="00F82C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3FE2ED9" w14:textId="77777777" w:rsidR="00F82C42" w:rsidRPr="00244176" w:rsidRDefault="00F82C42" w:rsidP="00F82C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95813C7" w14:textId="77777777" w:rsidR="00F82C42" w:rsidRPr="00244176" w:rsidRDefault="00F82C42" w:rsidP="00F82C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2FB5DB6" w14:textId="77777777" w:rsidR="00F82C42" w:rsidRPr="00244176" w:rsidRDefault="00F82C42" w:rsidP="00F82C4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046CD3B" w14:textId="77777777" w:rsidR="00F82C42" w:rsidRPr="003A40A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35A52FC464D4B188713A705ECE59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sidRPr="003A40AC">
                  <w:rPr>
                    <w:rFonts w:ascii="Arial" w:hAnsi="Arial" w:cs="Arial"/>
                    <w:color w:val="auto"/>
                  </w:rPr>
                  <w:t>Compliant</w:t>
                </w:r>
              </w:sdtContent>
            </w:sdt>
            <w:r w:rsidR="00F82C42" w:rsidRPr="003A40AC">
              <w:rPr>
                <w:rFonts w:ascii="Arial" w:hAnsi="Arial" w:cs="Arial"/>
                <w:color w:val="auto"/>
              </w:rPr>
              <w:t xml:space="preserve"> </w:t>
            </w:r>
          </w:p>
        </w:tc>
        <w:tc>
          <w:tcPr>
            <w:tcW w:w="2000" w:type="dxa"/>
            <w:shd w:val="clear" w:color="auto" w:fill="auto"/>
            <w:vAlign w:val="top"/>
          </w:tcPr>
          <w:p w14:paraId="473C4087" w14:textId="77777777" w:rsidR="00F82C42" w:rsidRPr="003A40A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3DE8B5A43A0434A980A869AA2DA99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sidRPr="003A40AC">
                  <w:rPr>
                    <w:rFonts w:ascii="Arial" w:hAnsi="Arial" w:cs="Arial"/>
                    <w:color w:val="auto"/>
                  </w:rPr>
                  <w:t>Compliant</w:t>
                </w:r>
              </w:sdtContent>
            </w:sdt>
          </w:p>
        </w:tc>
      </w:tr>
      <w:tr w:rsidR="00F82C42" w14:paraId="64B2B04A" w14:textId="77777777" w:rsidTr="00ED4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2455E"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E9BCB57" w14:textId="77777777" w:rsidR="00F82C42" w:rsidRPr="00244176" w:rsidRDefault="00F82C42"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D4982E" w14:textId="77777777" w:rsidR="00F82C42" w:rsidRPr="00244176" w:rsidRDefault="00F82C42" w:rsidP="00F82C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DEF2CD" w14:textId="77777777" w:rsidR="00F82C42" w:rsidRPr="00244176" w:rsidRDefault="00F82C42" w:rsidP="00F82C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315975D" w14:textId="77777777" w:rsidR="00F82C42" w:rsidRPr="00244176" w:rsidRDefault="00F82C42" w:rsidP="00F82C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5C8C0C" w14:textId="77777777" w:rsidR="00F82C42" w:rsidRPr="00244176" w:rsidRDefault="00F82C42" w:rsidP="00F82C4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F758A36" w14:textId="77777777" w:rsidR="00F82C42" w:rsidRPr="00CC646C" w:rsidRDefault="00CA14BA" w:rsidP="00ED4AB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57C8BEA7457348E1971EA48F01BA6C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p>
        </w:tc>
        <w:tc>
          <w:tcPr>
            <w:tcW w:w="2000" w:type="dxa"/>
            <w:shd w:val="clear" w:color="auto" w:fill="auto"/>
            <w:vAlign w:val="top"/>
          </w:tcPr>
          <w:p w14:paraId="5B44425C" w14:textId="77777777" w:rsidR="00F82C42" w:rsidRPr="00CC646C" w:rsidRDefault="00CA14BA" w:rsidP="00ED4AB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43B967D41F9497C94CDB8EEECA8B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r w:rsidR="00F82C42" w14:paraId="6C8A1414" w14:textId="77777777" w:rsidTr="00ED4A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2042A" w14:textId="77777777" w:rsidR="00F82C42" w:rsidRPr="00244176" w:rsidRDefault="00F82C42" w:rsidP="00ED4AB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2068DB5" w14:textId="77777777" w:rsidR="00F82C42" w:rsidRPr="00244176" w:rsidRDefault="00F82C42"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48510885"/>
            <w:r w:rsidRPr="00244176">
              <w:rPr>
                <w:rFonts w:ascii="Arial" w:hAnsi="Arial" w:cs="Arial"/>
              </w:rPr>
              <w:t>Where clinical care is provided—a clinical governance framework</w:t>
            </w:r>
            <w:bookmarkEnd w:id="8"/>
            <w:r w:rsidRPr="00244176">
              <w:rPr>
                <w:rFonts w:ascii="Arial" w:hAnsi="Arial" w:cs="Arial"/>
              </w:rPr>
              <w:t>, including but not limited to the following:</w:t>
            </w:r>
          </w:p>
          <w:p w14:paraId="60773969" w14:textId="77777777" w:rsidR="00F82C42" w:rsidRPr="00244176" w:rsidRDefault="00F82C42" w:rsidP="00F82C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8E2571F" w14:textId="77777777" w:rsidR="00F82C42" w:rsidRPr="00244176" w:rsidRDefault="00F82C42" w:rsidP="00F82C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E352244" w14:textId="77777777" w:rsidR="00F82C42" w:rsidRPr="00244176" w:rsidRDefault="00F82C42" w:rsidP="00F82C4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7707B05"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BDC8252129EC4153967AFB6304567C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p>
        </w:tc>
        <w:tc>
          <w:tcPr>
            <w:tcW w:w="2000" w:type="dxa"/>
            <w:shd w:val="clear" w:color="auto" w:fill="auto"/>
            <w:vAlign w:val="top"/>
          </w:tcPr>
          <w:p w14:paraId="112C5373" w14:textId="77777777" w:rsidR="00F82C42" w:rsidRPr="00CC646C" w:rsidRDefault="00CA14BA" w:rsidP="00ED4AB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FC7F809C2932446694769B1495C56B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C42">
                  <w:rPr>
                    <w:rFonts w:ascii="Arial" w:hAnsi="Arial" w:cs="Arial"/>
                    <w:color w:val="auto"/>
                  </w:rPr>
                  <w:t>Compliant</w:t>
                </w:r>
              </w:sdtContent>
            </w:sdt>
            <w:r w:rsidR="00F82C42" w:rsidRPr="00CC646C">
              <w:rPr>
                <w:rFonts w:ascii="Arial" w:hAnsi="Arial" w:cs="Arial"/>
                <w:color w:val="auto"/>
              </w:rPr>
              <w:t xml:space="preserve"> </w:t>
            </w:r>
          </w:p>
        </w:tc>
      </w:tr>
    </w:tbl>
    <w:p w14:paraId="0831310A" w14:textId="77777777" w:rsidR="00F82C42" w:rsidRDefault="00F82C42" w:rsidP="00F82C42">
      <w:pPr>
        <w:pStyle w:val="Heading20"/>
      </w:pPr>
      <w:r w:rsidRPr="00A36AA9">
        <w:t>Findings</w:t>
      </w:r>
    </w:p>
    <w:p w14:paraId="72A6D18B" w14:textId="77777777" w:rsidR="00AA5CE3" w:rsidRDefault="00AA5CE3">
      <w:pPr>
        <w:spacing w:after="160" w:line="259" w:lineRule="auto"/>
        <w:rPr>
          <w:rFonts w:ascii="Arial" w:hAnsi="Arial" w:cs="Arial"/>
        </w:rPr>
      </w:pPr>
      <w:r>
        <w:br w:type="page"/>
      </w:r>
    </w:p>
    <w:p w14:paraId="7AB2A4F3" w14:textId="7941F6D2" w:rsidR="00F82C42" w:rsidRPr="001A687E" w:rsidRDefault="00F82C42" w:rsidP="001A687E">
      <w:pPr>
        <w:pStyle w:val="NormalArial"/>
      </w:pPr>
      <w:r w:rsidRPr="001A687E">
        <w:lastRenderedPageBreak/>
        <w:t>Requirement 8(3)(a)</w:t>
      </w:r>
    </w:p>
    <w:p w14:paraId="326F0719" w14:textId="77777777" w:rsidR="00F82C42" w:rsidRPr="001A687E" w:rsidRDefault="00F82C42" w:rsidP="001A687E">
      <w:pPr>
        <w:pStyle w:val="NormalArial"/>
      </w:pPr>
      <w:r w:rsidRPr="001A687E">
        <w:t>The service demonstrated how consumers are engaged in the development, delivery and evaluation of care and services through informal check-ins, surveys and feedback forms. </w:t>
      </w:r>
    </w:p>
    <w:p w14:paraId="687017A1" w14:textId="77777777" w:rsidR="00F82C42" w:rsidRPr="001A687E" w:rsidRDefault="00F82C42" w:rsidP="001A687E">
      <w:pPr>
        <w:pStyle w:val="NormalArial"/>
      </w:pPr>
      <w:r w:rsidRPr="001A687E">
        <w:t>Management advised that it has a consumer advisory board where the service sends out an invitation yearly and is currently in the stage of putting a new consumer advisory board together. The service demonstrated this as another avenue that gives consumers the opportunity to address any issues they wish to bring up.  </w:t>
      </w:r>
    </w:p>
    <w:p w14:paraId="2F477B9E" w14:textId="77777777" w:rsidR="00F82C42" w:rsidRPr="001A687E" w:rsidRDefault="00F82C42" w:rsidP="001A687E">
      <w:pPr>
        <w:pStyle w:val="NormalArial"/>
      </w:pPr>
      <w:r w:rsidRPr="001A687E">
        <w:t>The Assessment Team viewed regular consumer surveys and feedback forms that gauge consumer satisfaction. Consumer survey results are reviewed for feedback to drive continuous improvement with trended issues that may lead to improvements being discussed at monthly governance meetings. </w:t>
      </w:r>
    </w:p>
    <w:p w14:paraId="645E271A" w14:textId="77777777" w:rsidR="00F82C42" w:rsidRPr="001A687E" w:rsidRDefault="00F82C42" w:rsidP="001A687E">
      <w:pPr>
        <w:pStyle w:val="NormalArial"/>
      </w:pPr>
      <w:r w:rsidRPr="001A687E">
        <w:t>Meeting minutes from July and August 2023 indicated weekly discussions at team meeting are conducted with staff members and tabled at the monthly management meeting, the consumers feedback is then used to drive continuous improvements to the services being received. Please see 6(3)(a) </w:t>
      </w:r>
    </w:p>
    <w:p w14:paraId="0B0EEDF6" w14:textId="77777777" w:rsidR="00F82C42" w:rsidRPr="001A687E" w:rsidRDefault="00F82C42" w:rsidP="001A687E">
      <w:pPr>
        <w:pStyle w:val="NormalArial"/>
      </w:pPr>
      <w:r w:rsidRPr="001A687E">
        <w:t>The service was able to demonstrate improvements to their process’ regarding the discrepancies identified following a Quality Audit held on 5 to 8 July 2022, that consumers are engaged in the development, delivery and evaluation of care and services and are supported in that engagement.</w:t>
      </w:r>
    </w:p>
    <w:p w14:paraId="56CB9DDA" w14:textId="77777777" w:rsidR="00F82C42" w:rsidRPr="00F31C72" w:rsidRDefault="00F82C42" w:rsidP="001A687E">
      <w:pPr>
        <w:pStyle w:val="NormalArial"/>
      </w:pPr>
      <w:r w:rsidRPr="00066343">
        <w:t xml:space="preserve">The Decisions Maker deems Requirement </w:t>
      </w:r>
      <w:r>
        <w:t>8(3</w:t>
      </w:r>
      <w:r w:rsidRPr="00066343">
        <w:t>)(a) as compliant.</w:t>
      </w:r>
    </w:p>
    <w:p w14:paraId="5C73A9D5" w14:textId="77777777" w:rsidR="00F82C42" w:rsidRPr="001A687E" w:rsidRDefault="00F82C42" w:rsidP="001A687E">
      <w:pPr>
        <w:pStyle w:val="NormalArial"/>
      </w:pPr>
      <w:r w:rsidRPr="001A687E">
        <w:t>Requirement 8(3)(b)</w:t>
      </w:r>
    </w:p>
    <w:p w14:paraId="5C4730F6" w14:textId="77777777" w:rsidR="00F82C42" w:rsidRPr="001A687E" w:rsidRDefault="00F82C42" w:rsidP="001A687E">
      <w:pPr>
        <w:pStyle w:val="NormalArial"/>
      </w:pPr>
      <w:r w:rsidRPr="001A687E">
        <w:t>The service demonstrated that the organisations governing body promotes a safe, inclusive, quality care and services and is accountable for their delivery. Senior management and the Board satisfy itself that the Aged Care Quality Standards are being met through use of management reports that include financial reporting, quality report inclusive of data analysis on incidents and complaints. </w:t>
      </w:r>
    </w:p>
    <w:p w14:paraId="322E2C61" w14:textId="77777777" w:rsidR="00F82C42" w:rsidRDefault="00F82C42" w:rsidP="001A687E">
      <w:pPr>
        <w:pStyle w:val="NormalArial"/>
        <w:rPr>
          <w:rFonts w:ascii="Segoe UI" w:hAnsi="Segoe UI" w:cs="Segoe UI"/>
          <w:color w:val="000000"/>
          <w:sz w:val="18"/>
          <w:szCs w:val="18"/>
          <w:lang w:val="en-US"/>
        </w:rPr>
      </w:pPr>
      <w:r w:rsidRPr="001A687E">
        <w:t>Management advised that the Nurse trainer meets monthly as part of the clinical governance committee, with the care coordinators, the human resources manager and occupational health and safety team to discuss risks identified and any feedback from support workers (brokered staff) regarding clinical issues. This is then reported at the monthly management</w:t>
      </w:r>
      <w:r>
        <w:rPr>
          <w:rStyle w:val="normaltextrun"/>
          <w:color w:val="000000"/>
        </w:rPr>
        <w:t xml:space="preserve"> meeting for the </w:t>
      </w:r>
      <w:r w:rsidRPr="001A687E">
        <w:t>director to have oversight of and provide feedback and response.</w:t>
      </w:r>
      <w:r>
        <w:rPr>
          <w:rStyle w:val="normaltextrun"/>
          <w:color w:val="000000"/>
        </w:rPr>
        <w:t xml:space="preserve"> </w:t>
      </w:r>
      <w:r>
        <w:rPr>
          <w:rStyle w:val="eop"/>
          <w:color w:val="000000"/>
          <w:lang w:val="en-US"/>
        </w:rPr>
        <w:t> </w:t>
      </w:r>
    </w:p>
    <w:p w14:paraId="30694501" w14:textId="04C1BA0F" w:rsidR="00F82C42" w:rsidRDefault="00F82C42" w:rsidP="00AA5CE3">
      <w:pPr>
        <w:pStyle w:val="paragraph"/>
        <w:numPr>
          <w:ilvl w:val="0"/>
          <w:numId w:val="26"/>
        </w:numPr>
        <w:spacing w:before="0" w:beforeAutospacing="0" w:after="120" w:afterAutospacing="0" w:line="22" w:lineRule="atLeast"/>
        <w:ind w:left="714" w:hanging="357"/>
        <w:textAlignment w:val="baseline"/>
        <w:rPr>
          <w:rFonts w:ascii="Arial" w:hAnsi="Arial" w:cs="Arial"/>
          <w:color w:val="000000"/>
          <w:lang w:val="en-US"/>
        </w:rPr>
      </w:pPr>
      <w:r>
        <w:rPr>
          <w:rStyle w:val="normaltextrun"/>
          <w:rFonts w:ascii="Arial" w:hAnsi="Arial" w:cs="Arial"/>
          <w:color w:val="000000"/>
        </w:rPr>
        <w:t xml:space="preserve">The service is currently in the process of implementing a Board. This will be made up of the executive assistant and two additional people. </w:t>
      </w:r>
    </w:p>
    <w:p w14:paraId="518900F1" w14:textId="77777777" w:rsidR="00F82C42" w:rsidRPr="00CB6721" w:rsidRDefault="00F82C42" w:rsidP="00F82C42">
      <w:pPr>
        <w:pStyle w:val="paragraph"/>
        <w:numPr>
          <w:ilvl w:val="1"/>
          <w:numId w:val="26"/>
        </w:numPr>
        <w:spacing w:beforeLines="120" w:before="288" w:beforeAutospacing="0" w:afterLines="60" w:after="144" w:afterAutospacing="0" w:line="288" w:lineRule="auto"/>
        <w:textAlignment w:val="baseline"/>
        <w:rPr>
          <w:rFonts w:ascii="Arial" w:hAnsi="Arial" w:cs="Arial"/>
          <w:color w:val="000000"/>
          <w:lang w:val="en-US"/>
        </w:rPr>
      </w:pPr>
      <w:r w:rsidRPr="00CB6721">
        <w:rPr>
          <w:rStyle w:val="normaltextrun"/>
          <w:rFonts w:ascii="Arial" w:hAnsi="Arial" w:cs="Arial"/>
          <w:color w:val="000000"/>
        </w:rPr>
        <w:t xml:space="preserve">Management advised that the Board would commence in September as they are still finalising paperwork. </w:t>
      </w:r>
      <w:r w:rsidRPr="00CB6721">
        <w:rPr>
          <w:rStyle w:val="eop"/>
          <w:color w:val="000000"/>
          <w:lang w:val="en-US"/>
        </w:rPr>
        <w:t> </w:t>
      </w:r>
    </w:p>
    <w:p w14:paraId="0FF605A1" w14:textId="77777777" w:rsidR="00F82C42" w:rsidRPr="00AA5CE3" w:rsidRDefault="00F82C42" w:rsidP="00AA5CE3">
      <w:pPr>
        <w:pStyle w:val="paragraph"/>
        <w:numPr>
          <w:ilvl w:val="0"/>
          <w:numId w:val="26"/>
        </w:numPr>
        <w:spacing w:before="0" w:beforeAutospacing="0" w:after="120" w:afterAutospacing="0" w:line="22" w:lineRule="atLeast"/>
        <w:ind w:left="714" w:hanging="357"/>
        <w:textAlignment w:val="baseline"/>
        <w:rPr>
          <w:rStyle w:val="normaltextrun"/>
        </w:rPr>
      </w:pPr>
      <w:r>
        <w:rPr>
          <w:rStyle w:val="normaltextrun"/>
          <w:rFonts w:ascii="Arial" w:hAnsi="Arial" w:cs="Arial"/>
          <w:color w:val="000000"/>
        </w:rPr>
        <w:t>A quality care advisory body will be made up of chair (director), nurse trainer, a support worker, support coordinator and a consumer/ family member.</w:t>
      </w:r>
      <w:r w:rsidRPr="00AA5CE3">
        <w:rPr>
          <w:rStyle w:val="normaltextrun"/>
          <w:rFonts w:ascii="Arial" w:hAnsi="Arial" w:cs="Arial"/>
        </w:rPr>
        <w:t> </w:t>
      </w:r>
    </w:p>
    <w:p w14:paraId="6C42B06D" w14:textId="77777777" w:rsidR="00F82C42" w:rsidRPr="007163DE" w:rsidRDefault="00F82C42" w:rsidP="00F82C42">
      <w:pPr>
        <w:pStyle w:val="paragraph"/>
        <w:numPr>
          <w:ilvl w:val="1"/>
          <w:numId w:val="26"/>
        </w:numPr>
        <w:spacing w:beforeLines="120" w:before="288" w:beforeAutospacing="0" w:afterLines="60" w:after="144" w:afterAutospacing="0" w:line="288" w:lineRule="auto"/>
        <w:textAlignment w:val="baseline"/>
        <w:rPr>
          <w:rFonts w:ascii="Arial" w:hAnsi="Arial" w:cs="Arial"/>
          <w:color w:val="000000"/>
          <w:lang w:val="en-US"/>
        </w:rPr>
      </w:pPr>
      <w:r w:rsidRPr="007163DE">
        <w:rPr>
          <w:rStyle w:val="normaltextrun"/>
          <w:rFonts w:ascii="Arial" w:hAnsi="Arial" w:cs="Arial"/>
          <w:color w:val="000000"/>
        </w:rPr>
        <w:t>The advisory body will then receive information from the clinical governance committee regarding the findings of issues being identified within the service.</w:t>
      </w:r>
      <w:r w:rsidRPr="007163DE">
        <w:rPr>
          <w:rStyle w:val="eop"/>
          <w:color w:val="000000"/>
          <w:lang w:val="en-US"/>
        </w:rPr>
        <w:t> </w:t>
      </w:r>
    </w:p>
    <w:p w14:paraId="5577359D" w14:textId="77777777" w:rsidR="00F82C42" w:rsidRPr="001A687E" w:rsidRDefault="00F82C42" w:rsidP="001A687E">
      <w:pPr>
        <w:pStyle w:val="NormalArial"/>
      </w:pPr>
      <w:r w:rsidRPr="001A687E">
        <w:t xml:space="preserve">The service was able to demonstrate improvements to their process’ regarding the discrepancies identified following a Quality Audit held on 5 to 8 July 2022,  to incorporate best </w:t>
      </w:r>
      <w:r w:rsidRPr="001A687E">
        <w:lastRenderedPageBreak/>
        <w:t>practice, stay on top policies and procedures and are providing services to consumers to give choice and control.  </w:t>
      </w:r>
    </w:p>
    <w:p w14:paraId="5950B727" w14:textId="77777777" w:rsidR="00F82C42" w:rsidRPr="001A687E" w:rsidRDefault="00F82C42" w:rsidP="001A687E">
      <w:pPr>
        <w:pStyle w:val="NormalArial"/>
      </w:pPr>
      <w:r w:rsidRPr="00066343">
        <w:t xml:space="preserve">The Decisions Maker deems Requirement </w:t>
      </w:r>
      <w:r>
        <w:t>8(3</w:t>
      </w:r>
      <w:r w:rsidRPr="00066343">
        <w:t>)(</w:t>
      </w:r>
      <w:r>
        <w:t>b</w:t>
      </w:r>
      <w:r w:rsidRPr="00066343">
        <w:t>) as compliant.</w:t>
      </w:r>
    </w:p>
    <w:p w14:paraId="088F3B52" w14:textId="77777777" w:rsidR="00F82C42" w:rsidRPr="001A687E" w:rsidRDefault="00F82C42" w:rsidP="001A687E">
      <w:pPr>
        <w:pStyle w:val="NormalArial"/>
      </w:pPr>
      <w:r w:rsidRPr="001A687E">
        <w:t>Requirement 8(3)(c)</w:t>
      </w:r>
    </w:p>
    <w:p w14:paraId="79E37EB2" w14:textId="58447BD2" w:rsidR="00F82C42" w:rsidRPr="001A687E" w:rsidRDefault="00F82C42" w:rsidP="001A687E">
      <w:pPr>
        <w:pStyle w:val="NormalArial"/>
      </w:pPr>
      <w:r w:rsidRPr="001A687E">
        <w:t>The service demonstrated improvements in the following:</w:t>
      </w:r>
    </w:p>
    <w:p w14:paraId="27805E90" w14:textId="564F1F53" w:rsidR="00F82C42" w:rsidRPr="00AA3E2D" w:rsidRDefault="00F82C42" w:rsidP="001A687E">
      <w:pPr>
        <w:pStyle w:val="NormalArial"/>
        <w:rPr>
          <w:u w:val="single"/>
        </w:rPr>
      </w:pPr>
      <w:r w:rsidRPr="00AA3E2D">
        <w:rPr>
          <w:u w:val="single"/>
        </w:rPr>
        <w:t>Information management</w:t>
      </w:r>
    </w:p>
    <w:p w14:paraId="02B8835F" w14:textId="77777777" w:rsidR="00F82C42" w:rsidRPr="001A687E" w:rsidRDefault="00F82C42" w:rsidP="001A687E">
      <w:pPr>
        <w:pStyle w:val="NormalArial"/>
      </w:pPr>
      <w:r w:rsidRPr="001A687E">
        <w:t>The service has information management systems in place and information technology support to ensure information is kept private and staff are provided with individual login and password access to the electronic systems.  </w:t>
      </w:r>
    </w:p>
    <w:p w14:paraId="7B948ACE" w14:textId="34718C8B" w:rsidR="00F82C42" w:rsidRPr="00AA3E2D" w:rsidRDefault="00F82C42" w:rsidP="001A687E">
      <w:pPr>
        <w:pStyle w:val="NormalArial"/>
      </w:pPr>
      <w:r w:rsidRPr="00AA3E2D">
        <w:rPr>
          <w:u w:val="single"/>
        </w:rPr>
        <w:t>Continuous improvement</w:t>
      </w:r>
    </w:p>
    <w:p w14:paraId="0C9E02FE" w14:textId="77777777" w:rsidR="00F82C42" w:rsidRPr="001A687E" w:rsidRDefault="00F82C42" w:rsidP="001A687E">
      <w:pPr>
        <w:pStyle w:val="NormalArial"/>
      </w:pPr>
      <w:r w:rsidRPr="001A687E">
        <w:t>Opportunities for continuous improvement are identified through risk assessments, management, staff and consumer feedback, consumer reviews and incidents. Discussions with management, staff, consumers, and representatives show improvements are being fed back to the service to incorporate change and drive continuous improvement.  </w:t>
      </w:r>
    </w:p>
    <w:p w14:paraId="24E581F2" w14:textId="77777777" w:rsidR="00F82C42" w:rsidRPr="001A687E" w:rsidRDefault="00F82C42" w:rsidP="001A687E">
      <w:pPr>
        <w:pStyle w:val="NormalArial"/>
      </w:pPr>
      <w:r w:rsidRPr="001A687E">
        <w:t>Examples of recent improvement activities include: </w:t>
      </w:r>
    </w:p>
    <w:p w14:paraId="13B6F92F" w14:textId="77777777" w:rsidR="00F82C42" w:rsidRPr="00CB0E1B" w:rsidRDefault="00F82C42" w:rsidP="00AA5CE3">
      <w:pPr>
        <w:pStyle w:val="paragraph"/>
        <w:numPr>
          <w:ilvl w:val="0"/>
          <w:numId w:val="27"/>
        </w:numPr>
        <w:spacing w:before="0" w:beforeAutospacing="0" w:after="120" w:afterAutospacing="0" w:line="22" w:lineRule="atLeast"/>
        <w:ind w:left="714" w:hanging="357"/>
        <w:textAlignment w:val="baseline"/>
        <w:rPr>
          <w:rStyle w:val="eop"/>
          <w:rFonts w:ascii="Arial" w:hAnsi="Arial" w:cs="Arial"/>
          <w:color w:val="000000"/>
          <w:lang w:val="en-US"/>
        </w:rPr>
      </w:pPr>
      <w:r>
        <w:rPr>
          <w:rStyle w:val="normaltextrun"/>
          <w:rFonts w:ascii="Arial" w:hAnsi="Arial" w:cs="Arial"/>
          <w:color w:val="000000"/>
        </w:rPr>
        <w:t>The service has identified updating the format of monthly statements. The service has implemented an example document that provides consumers an overview of how to understand their statements.</w:t>
      </w:r>
      <w:r>
        <w:rPr>
          <w:rStyle w:val="eop"/>
          <w:color w:val="000000"/>
          <w:lang w:val="en-US"/>
        </w:rPr>
        <w:t> </w:t>
      </w:r>
      <w:r w:rsidRPr="00CB0E1B">
        <w:rPr>
          <w:rStyle w:val="normaltextrun"/>
          <w:rFonts w:ascii="Arial" w:hAnsi="Arial" w:cs="Arial"/>
          <w:color w:val="000000"/>
        </w:rPr>
        <w:t xml:space="preserve">Staff training for advanced care planning was identified and completed. Implementation of a client journey book that is used to share information about consumers within the service. </w:t>
      </w:r>
      <w:r w:rsidRPr="00CB0E1B">
        <w:rPr>
          <w:rStyle w:val="eop"/>
          <w:color w:val="000000"/>
          <w:lang w:val="en-US"/>
        </w:rPr>
        <w:t> </w:t>
      </w:r>
    </w:p>
    <w:p w14:paraId="2077551D" w14:textId="03297EBA" w:rsidR="00F82C42" w:rsidRPr="00AA3E2D" w:rsidRDefault="00F82C42" w:rsidP="001A687E">
      <w:pPr>
        <w:pStyle w:val="NormalArial"/>
        <w:rPr>
          <w:u w:val="single"/>
        </w:rPr>
      </w:pPr>
      <w:r w:rsidRPr="00AA3E2D">
        <w:rPr>
          <w:u w:val="single"/>
        </w:rPr>
        <w:t>Financial governance</w:t>
      </w:r>
    </w:p>
    <w:p w14:paraId="1D090285" w14:textId="77777777" w:rsidR="00F82C42" w:rsidRPr="001A687E" w:rsidRDefault="00F82C42" w:rsidP="001A687E">
      <w:pPr>
        <w:pStyle w:val="NormalArial"/>
      </w:pPr>
      <w:r w:rsidRPr="001A687E">
        <w:t>Financial governance is currently monitored by the Director via financial reports from the finance manager. The service has electronic systems to manage organisational finance. Budget information is reported monthly to the director and discussions regarding potential grants and applications are recorded in the meeting minutes. </w:t>
      </w:r>
    </w:p>
    <w:p w14:paraId="7DB258A4" w14:textId="69EF4AF5" w:rsidR="00F82C42" w:rsidRPr="00AA3E2D" w:rsidRDefault="00F82C42" w:rsidP="001A687E">
      <w:pPr>
        <w:pStyle w:val="NormalArial"/>
        <w:rPr>
          <w:u w:val="single"/>
        </w:rPr>
      </w:pPr>
      <w:r w:rsidRPr="00AA3E2D">
        <w:rPr>
          <w:u w:val="single"/>
        </w:rPr>
        <w:t>Workforce governance</w:t>
      </w:r>
    </w:p>
    <w:p w14:paraId="3DFF91DA" w14:textId="77777777" w:rsidR="00F82C42" w:rsidRPr="001A687E" w:rsidRDefault="00F82C42" w:rsidP="001A687E">
      <w:pPr>
        <w:pStyle w:val="NormalArial"/>
      </w:pPr>
      <w:r w:rsidRPr="001A687E">
        <w:t>The Director is kept informed of human resource issues including ensuring sufficient staff are employed to provide services under HCP and CHSP. Please refer to Standard 7 (3)(a). </w:t>
      </w:r>
    </w:p>
    <w:p w14:paraId="108B1EDB" w14:textId="67BDA6DA" w:rsidR="00F82C42" w:rsidRPr="00AA3E2D" w:rsidRDefault="00F82C42" w:rsidP="001A687E">
      <w:pPr>
        <w:pStyle w:val="NormalArial"/>
        <w:rPr>
          <w:u w:val="single"/>
        </w:rPr>
      </w:pPr>
      <w:r w:rsidRPr="00AA3E2D">
        <w:rPr>
          <w:u w:val="single"/>
        </w:rPr>
        <w:t>Regulatory compliance</w:t>
      </w:r>
    </w:p>
    <w:p w14:paraId="442B760D" w14:textId="77777777" w:rsidR="00F82C42" w:rsidRPr="001A687E" w:rsidRDefault="00F82C42" w:rsidP="001A687E">
      <w:pPr>
        <w:pStyle w:val="NormalArial"/>
      </w:pPr>
      <w:r w:rsidRPr="001A687E">
        <w:t>Management advised there have not been any adverse findings by another regulatory agency or oversight body at the service in the last 12 months. Management receives and monitors changes to the aged care legislation primarily through updates from peak bodies, government notifications, and subscriptions from the Aged Care Quality and Safety Commission. Key information about regulatory changes is communicated to staff by management through various communication channels including staff meetings, face to face meetings and/or emails with updates including links to relevant policies, and procedures.  </w:t>
      </w:r>
    </w:p>
    <w:p w14:paraId="525C96EE" w14:textId="77777777" w:rsidR="00F82C42" w:rsidRPr="001A687E" w:rsidRDefault="00F82C42" w:rsidP="001A687E">
      <w:pPr>
        <w:pStyle w:val="NormalArial"/>
      </w:pPr>
      <w:r w:rsidRPr="001A687E">
        <w:t>All staff including brokered staff have probity checks with ongoing renewal of first aid, police checks and driver’s licenses. All staff currently meet the immunisation and vaccination regulations. </w:t>
      </w:r>
    </w:p>
    <w:p w14:paraId="451709DE" w14:textId="71B6EB02" w:rsidR="00F82C42" w:rsidRPr="00AA3E2D" w:rsidRDefault="00F82C42" w:rsidP="001A687E">
      <w:pPr>
        <w:pStyle w:val="NormalArial"/>
        <w:rPr>
          <w:u w:val="single"/>
        </w:rPr>
      </w:pPr>
      <w:r w:rsidRPr="00AA3E2D">
        <w:rPr>
          <w:u w:val="single"/>
        </w:rPr>
        <w:t>Feedback and complaints</w:t>
      </w:r>
    </w:p>
    <w:p w14:paraId="1FE26896" w14:textId="77777777" w:rsidR="00F82C42" w:rsidRPr="001A687E" w:rsidRDefault="00F82C42" w:rsidP="001A687E">
      <w:pPr>
        <w:pStyle w:val="NormalArial"/>
      </w:pPr>
      <w:r w:rsidRPr="001A687E">
        <w:t>Organisational feedback and complaints data is reported to the director and discussed at management meetings, and an open disclosure policy is currently in place. Open disclosure is also evident in the services complaints policies and procedures. </w:t>
      </w:r>
    </w:p>
    <w:p w14:paraId="4BD2FB4A" w14:textId="77777777" w:rsidR="00F82C42" w:rsidRPr="001A687E" w:rsidRDefault="00F82C42" w:rsidP="001A687E">
      <w:pPr>
        <w:pStyle w:val="NormalArial"/>
      </w:pPr>
      <w:r w:rsidRPr="001A687E">
        <w:lastRenderedPageBreak/>
        <w:t xml:space="preserve">The service is able to demonstrate improvements to their process’ regarding the discrepancies identified following a Quality Audit held on 5 to 8 July 2022, that the service has effective organisation wide governance systems in place. </w:t>
      </w:r>
    </w:p>
    <w:p w14:paraId="77FF1395" w14:textId="77777777" w:rsidR="00F82C42" w:rsidRPr="001A687E" w:rsidRDefault="00F82C42" w:rsidP="001A687E">
      <w:pPr>
        <w:pStyle w:val="NormalArial"/>
      </w:pPr>
      <w:r w:rsidRPr="001A687E">
        <w:t>Requirement 8(3)(d)</w:t>
      </w:r>
    </w:p>
    <w:p w14:paraId="0F9F22D5" w14:textId="77777777" w:rsidR="00F82C42" w:rsidRPr="001A687E" w:rsidRDefault="00F82C42" w:rsidP="001A687E">
      <w:pPr>
        <w:pStyle w:val="NormalArial"/>
      </w:pPr>
      <w:r w:rsidRPr="001A687E">
        <w:t>The service was able to demonstrate it now has a risk management framework and a process and procedure to track and trend consumers high impact, high prevalence risks.  </w:t>
      </w:r>
    </w:p>
    <w:p w14:paraId="670807D7" w14:textId="10E9411B" w:rsidR="00F82C42" w:rsidRPr="001A687E" w:rsidRDefault="00F82C42" w:rsidP="001A687E">
      <w:pPr>
        <w:pStyle w:val="NormalArial"/>
      </w:pPr>
      <w:r w:rsidRPr="001A687E">
        <w:t>Management advised that the service has a risk assessment and review committee that meets quarterly to report on incidents, complaints and feedback, policy advisory and clinical care. The committee will then track and trend the incidents recorded to discuss with management regarding the root causes, look to mitigate risks and add their findings for continuous improvement.</w:t>
      </w:r>
    </w:p>
    <w:p w14:paraId="3A21A15E" w14:textId="77777777" w:rsidR="00F82C42" w:rsidRPr="001A687E" w:rsidRDefault="00F82C42" w:rsidP="001A687E">
      <w:pPr>
        <w:pStyle w:val="NormalArial"/>
      </w:pPr>
      <w:r w:rsidRPr="001A687E">
        <w:t>The service was able to demonstrate improvements to their process’ regarding the discrepancies identified following a Quality Audit held on 5 to 8 July 2022,</w:t>
      </w:r>
      <w:r w:rsidRPr="00630143">
        <w:t xml:space="preserve"> </w:t>
      </w:r>
      <w:r w:rsidRPr="001A687E">
        <w:t xml:space="preserve">that the service has effective risk management systems and practices in place. </w:t>
      </w:r>
    </w:p>
    <w:p w14:paraId="373859F5" w14:textId="37FEA2E9" w:rsidR="00F82C42" w:rsidRPr="001A687E" w:rsidRDefault="00F82C42" w:rsidP="001A687E">
      <w:pPr>
        <w:pStyle w:val="NormalArial"/>
      </w:pPr>
      <w:r w:rsidRPr="00066343">
        <w:t xml:space="preserve">The Decisions Maker deems </w:t>
      </w:r>
      <w:r w:rsidRPr="003A40AC">
        <w:t>Requirement 8(3)(</w:t>
      </w:r>
      <w:r w:rsidR="00311E6B" w:rsidRPr="003A40AC">
        <w:t>d</w:t>
      </w:r>
      <w:r w:rsidRPr="003A40AC">
        <w:t>)</w:t>
      </w:r>
      <w:r w:rsidRPr="00066343">
        <w:t xml:space="preserve"> as compliant.</w:t>
      </w:r>
    </w:p>
    <w:p w14:paraId="07DFD86F" w14:textId="77777777" w:rsidR="00F82C42" w:rsidRPr="001A687E" w:rsidRDefault="00F82C42" w:rsidP="001A687E">
      <w:pPr>
        <w:pStyle w:val="NormalArial"/>
      </w:pPr>
      <w:r w:rsidRPr="001A687E">
        <w:t>Requirement 8(3)(e)</w:t>
      </w:r>
    </w:p>
    <w:p w14:paraId="317ED84B" w14:textId="77777777" w:rsidR="00F82C42" w:rsidRPr="001A687E" w:rsidRDefault="00F82C42" w:rsidP="001A687E">
      <w:pPr>
        <w:pStyle w:val="NormalArial"/>
      </w:pPr>
      <w:r w:rsidRPr="001A687E">
        <w:t>The service demonstrated a clinical governance framework inclusive of an open disclosure policy, restraints policy and antimicrobial management policy and procedure. </w:t>
      </w:r>
    </w:p>
    <w:p w14:paraId="6A3C7109" w14:textId="77777777" w:rsidR="00F82C42" w:rsidRPr="001A687E" w:rsidRDefault="00F82C42" w:rsidP="001A687E">
      <w:pPr>
        <w:pStyle w:val="NormalArial"/>
      </w:pPr>
      <w:r w:rsidRPr="001A687E">
        <w:t>The service could demonstrate that it uses open disclosure principles when dealing with complaints and feedback. All management and staff interviewed could describe how open disclosure is practiced, and management advised that the service uses open disclosure principles in responding to feedback and complaints.  </w:t>
      </w:r>
    </w:p>
    <w:p w14:paraId="2BC96486" w14:textId="77777777" w:rsidR="00F82C42" w:rsidRPr="001A687E" w:rsidRDefault="00F82C42" w:rsidP="001A687E">
      <w:pPr>
        <w:pStyle w:val="NormalArial"/>
      </w:pPr>
      <w:r w:rsidRPr="001A687E">
        <w:t>In relation to the use of restraints, The Assessment Team viewed the policy dated 20 October 2022 where the service practices a person-centred approach which is a restraint free approach way of thinking that preserves the human rights of any person. The policy outlines use of minimising restraints, physical restraints and chemical restraints.  </w:t>
      </w:r>
    </w:p>
    <w:p w14:paraId="682244FD" w14:textId="77777777" w:rsidR="00F82C42" w:rsidRPr="001A687E" w:rsidRDefault="00F82C42" w:rsidP="001A687E">
      <w:pPr>
        <w:pStyle w:val="NormalArial"/>
      </w:pPr>
      <w:r w:rsidRPr="001A687E">
        <w:t>Management advised that clinical and infection prevention and control processes are in place to manage the care and service to consumers including response to COVID exposure and management response, use of personal protective equipment and training modules for preventing infection in the home. </w:t>
      </w:r>
    </w:p>
    <w:p w14:paraId="05BD95B9" w14:textId="77777777" w:rsidR="00F82C42" w:rsidRPr="001A687E" w:rsidRDefault="00F82C42" w:rsidP="001A687E">
      <w:pPr>
        <w:pStyle w:val="NormalArial"/>
      </w:pPr>
      <w:r w:rsidRPr="001A687E">
        <w:t>The service was able to demonstrate improvements to their process’ regarding the discrepancies</w:t>
      </w:r>
      <w:r w:rsidRPr="000354E5">
        <w:t xml:space="preserve"> </w:t>
      </w:r>
      <w:r w:rsidRPr="001A687E">
        <w:t xml:space="preserve">identified following a Quality Audit held on 5 to 8 July 2022, that where clinical care is provided, a clinical governance framework in place. </w:t>
      </w:r>
    </w:p>
    <w:p w14:paraId="55259EB1" w14:textId="77777777" w:rsidR="00F82C42" w:rsidRPr="00066343" w:rsidRDefault="00F82C42" w:rsidP="001A687E">
      <w:pPr>
        <w:pStyle w:val="NormalArial"/>
      </w:pPr>
      <w:r w:rsidRPr="00066343">
        <w:t xml:space="preserve">The Decisions Maker deems Requirement </w:t>
      </w:r>
      <w:r>
        <w:t>8(3</w:t>
      </w:r>
      <w:r w:rsidRPr="00066343">
        <w:t>)(</w:t>
      </w:r>
      <w:r>
        <w:t>e</w:t>
      </w:r>
      <w:r w:rsidRPr="00066343">
        <w:t>) as compliant.</w:t>
      </w:r>
    </w:p>
    <w:sectPr w:rsidR="00F82C42" w:rsidRPr="0006634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F62D0" w14:textId="77777777" w:rsidR="0030494F" w:rsidRDefault="0030494F">
      <w:pPr>
        <w:spacing w:after="0"/>
      </w:pPr>
      <w:r>
        <w:separator/>
      </w:r>
    </w:p>
  </w:endnote>
  <w:endnote w:type="continuationSeparator" w:id="0">
    <w:p w14:paraId="315A5F40" w14:textId="77777777" w:rsidR="0030494F" w:rsidRDefault="003049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B56D" w14:textId="77777777" w:rsidR="00DF37F2" w:rsidRPr="00DF37F2" w:rsidRDefault="00F82C42" w:rsidP="00DF37F2">
    <w:pPr>
      <w:pStyle w:val="FooterArial9"/>
      <w:rPr>
        <w:rStyle w:val="FooterBold"/>
        <w:rFonts w:ascii="Arial" w:hAnsi="Arial"/>
        <w:b w:val="0"/>
      </w:rPr>
    </w:pPr>
    <w:r w:rsidRPr="00DF37F2">
      <w:rPr>
        <w:rStyle w:val="FooterBold"/>
        <w:rFonts w:ascii="Arial" w:hAnsi="Arial"/>
        <w:b w:val="0"/>
      </w:rPr>
      <w:t>Name of service: Carers Network</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3FDB56E" w14:textId="77777777" w:rsidR="00DF37F2" w:rsidRPr="00DF37F2" w:rsidRDefault="00F82C42" w:rsidP="00DF37F2">
    <w:pPr>
      <w:pStyle w:val="FooterArial9"/>
      <w:rPr>
        <w:rStyle w:val="FooterBold"/>
        <w:rFonts w:ascii="Arial" w:hAnsi="Arial"/>
        <w:b w:val="0"/>
      </w:rPr>
    </w:pPr>
    <w:r w:rsidRPr="00DF37F2">
      <w:rPr>
        <w:rStyle w:val="FooterBold"/>
        <w:rFonts w:ascii="Arial" w:hAnsi="Arial"/>
        <w:b w:val="0"/>
      </w:rPr>
      <w:t>Commission ID: 301076</w:t>
    </w:r>
    <w:r w:rsidRPr="00DF37F2">
      <w:rPr>
        <w:rStyle w:val="FooterBold"/>
        <w:rFonts w:ascii="Arial" w:hAnsi="Arial"/>
        <w:b w:val="0"/>
      </w:rPr>
      <w:tab/>
      <w:t xml:space="preserve">OFFICIAL: Sensitive </w:t>
    </w:r>
  </w:p>
  <w:p w14:paraId="23FDB56F" w14:textId="77777777" w:rsidR="00DF37F2" w:rsidRPr="00DF37F2" w:rsidRDefault="00F82C4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5DB6E" w14:textId="77777777" w:rsidR="0030494F" w:rsidRDefault="0030494F" w:rsidP="00D71F88">
      <w:pPr>
        <w:spacing w:after="0"/>
      </w:pPr>
      <w:r>
        <w:separator/>
      </w:r>
    </w:p>
  </w:footnote>
  <w:footnote w:type="continuationSeparator" w:id="0">
    <w:p w14:paraId="68116C92" w14:textId="77777777" w:rsidR="0030494F" w:rsidRDefault="0030494F" w:rsidP="00D71F88">
      <w:pPr>
        <w:spacing w:after="0"/>
      </w:pPr>
      <w:r>
        <w:continuationSeparator/>
      </w:r>
    </w:p>
  </w:footnote>
  <w:footnote w:id="1">
    <w:p w14:paraId="15FD5C55" w14:textId="77777777" w:rsidR="00F82C42" w:rsidRDefault="00F82C42" w:rsidP="00F82C4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D3262">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33CBF7C8" w14:textId="77777777" w:rsidR="00F82C42" w:rsidRDefault="00F82C42" w:rsidP="00F82C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B56C" w14:textId="77777777" w:rsidR="00D71F88" w:rsidRDefault="00F82C42">
    <w:pPr>
      <w:pStyle w:val="Header"/>
    </w:pPr>
    <w:r>
      <w:rPr>
        <w:noProof/>
        <w:color w:val="2B579A"/>
        <w:shd w:val="clear" w:color="auto" w:fill="E6E6E6"/>
        <w:lang w:val="en-US"/>
      </w:rPr>
      <w:drawing>
        <wp:anchor distT="0" distB="0" distL="114300" distR="114300" simplePos="0" relativeHeight="251659264" behindDoc="1" locked="0" layoutInCell="1" allowOverlap="1" wp14:anchorId="23FDB571" wp14:editId="23FDB57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91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B570" w14:textId="77777777" w:rsidR="00FA0A5B" w:rsidRDefault="00F82C42">
    <w:pPr>
      <w:pStyle w:val="Header"/>
    </w:pPr>
    <w:r>
      <w:rPr>
        <w:noProof/>
      </w:rPr>
      <w:drawing>
        <wp:anchor distT="0" distB="0" distL="114300" distR="114300" simplePos="0" relativeHeight="251658240" behindDoc="0" locked="0" layoutInCell="1" allowOverlap="1" wp14:anchorId="23FDB573" wp14:editId="23FDB57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CAE0738">
      <w:start w:val="1"/>
      <w:numFmt w:val="lowerRoman"/>
      <w:lvlText w:val="(%1)"/>
      <w:lvlJc w:val="left"/>
      <w:pPr>
        <w:ind w:left="1080" w:hanging="720"/>
      </w:pPr>
      <w:rPr>
        <w:rFonts w:hint="default"/>
      </w:rPr>
    </w:lvl>
    <w:lvl w:ilvl="1" w:tplc="6530461C" w:tentative="1">
      <w:start w:val="1"/>
      <w:numFmt w:val="lowerLetter"/>
      <w:lvlText w:val="%2."/>
      <w:lvlJc w:val="left"/>
      <w:pPr>
        <w:ind w:left="1440" w:hanging="360"/>
      </w:pPr>
    </w:lvl>
    <w:lvl w:ilvl="2" w:tplc="01C41148" w:tentative="1">
      <w:start w:val="1"/>
      <w:numFmt w:val="lowerRoman"/>
      <w:lvlText w:val="%3."/>
      <w:lvlJc w:val="right"/>
      <w:pPr>
        <w:ind w:left="2160" w:hanging="180"/>
      </w:pPr>
    </w:lvl>
    <w:lvl w:ilvl="3" w:tplc="4DDE9E8A" w:tentative="1">
      <w:start w:val="1"/>
      <w:numFmt w:val="decimal"/>
      <w:lvlText w:val="%4."/>
      <w:lvlJc w:val="left"/>
      <w:pPr>
        <w:ind w:left="2880" w:hanging="360"/>
      </w:pPr>
    </w:lvl>
    <w:lvl w:ilvl="4" w:tplc="AB545BFC" w:tentative="1">
      <w:start w:val="1"/>
      <w:numFmt w:val="lowerLetter"/>
      <w:lvlText w:val="%5."/>
      <w:lvlJc w:val="left"/>
      <w:pPr>
        <w:ind w:left="3600" w:hanging="360"/>
      </w:pPr>
    </w:lvl>
    <w:lvl w:ilvl="5" w:tplc="5D3C3DAC" w:tentative="1">
      <w:start w:val="1"/>
      <w:numFmt w:val="lowerRoman"/>
      <w:lvlText w:val="%6."/>
      <w:lvlJc w:val="right"/>
      <w:pPr>
        <w:ind w:left="4320" w:hanging="180"/>
      </w:pPr>
    </w:lvl>
    <w:lvl w:ilvl="6" w:tplc="76787E40" w:tentative="1">
      <w:start w:val="1"/>
      <w:numFmt w:val="decimal"/>
      <w:lvlText w:val="%7."/>
      <w:lvlJc w:val="left"/>
      <w:pPr>
        <w:ind w:left="5040" w:hanging="360"/>
      </w:pPr>
    </w:lvl>
    <w:lvl w:ilvl="7" w:tplc="D81C3710" w:tentative="1">
      <w:start w:val="1"/>
      <w:numFmt w:val="lowerLetter"/>
      <w:lvlText w:val="%8."/>
      <w:lvlJc w:val="left"/>
      <w:pPr>
        <w:ind w:left="5760" w:hanging="360"/>
      </w:pPr>
    </w:lvl>
    <w:lvl w:ilvl="8" w:tplc="DDEC4138" w:tentative="1">
      <w:start w:val="1"/>
      <w:numFmt w:val="lowerRoman"/>
      <w:lvlText w:val="%9."/>
      <w:lvlJc w:val="right"/>
      <w:pPr>
        <w:ind w:left="6480" w:hanging="180"/>
      </w:pPr>
    </w:lvl>
  </w:abstractNum>
  <w:abstractNum w:abstractNumId="1" w15:restartNumberingAfterBreak="0">
    <w:nsid w:val="01901F95"/>
    <w:multiLevelType w:val="hybridMultilevel"/>
    <w:tmpl w:val="AF500B92"/>
    <w:lvl w:ilvl="0" w:tplc="837EF2F4">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004E1EE6">
      <w:start w:val="1"/>
      <w:numFmt w:val="lowerRoman"/>
      <w:lvlText w:val="(%1)"/>
      <w:lvlJc w:val="left"/>
      <w:pPr>
        <w:ind w:left="1080" w:hanging="720"/>
      </w:pPr>
      <w:rPr>
        <w:rFonts w:hint="default"/>
      </w:rPr>
    </w:lvl>
    <w:lvl w:ilvl="1" w:tplc="BFA477E0" w:tentative="1">
      <w:start w:val="1"/>
      <w:numFmt w:val="lowerLetter"/>
      <w:lvlText w:val="%2."/>
      <w:lvlJc w:val="left"/>
      <w:pPr>
        <w:ind w:left="1440" w:hanging="360"/>
      </w:pPr>
    </w:lvl>
    <w:lvl w:ilvl="2" w:tplc="4582ED00" w:tentative="1">
      <w:start w:val="1"/>
      <w:numFmt w:val="lowerRoman"/>
      <w:lvlText w:val="%3."/>
      <w:lvlJc w:val="right"/>
      <w:pPr>
        <w:ind w:left="2160" w:hanging="180"/>
      </w:pPr>
    </w:lvl>
    <w:lvl w:ilvl="3" w:tplc="C1406996" w:tentative="1">
      <w:start w:val="1"/>
      <w:numFmt w:val="decimal"/>
      <w:lvlText w:val="%4."/>
      <w:lvlJc w:val="left"/>
      <w:pPr>
        <w:ind w:left="2880" w:hanging="360"/>
      </w:pPr>
    </w:lvl>
    <w:lvl w:ilvl="4" w:tplc="17769228" w:tentative="1">
      <w:start w:val="1"/>
      <w:numFmt w:val="lowerLetter"/>
      <w:lvlText w:val="%5."/>
      <w:lvlJc w:val="left"/>
      <w:pPr>
        <w:ind w:left="3600" w:hanging="360"/>
      </w:pPr>
    </w:lvl>
    <w:lvl w:ilvl="5" w:tplc="8D1251CA" w:tentative="1">
      <w:start w:val="1"/>
      <w:numFmt w:val="lowerRoman"/>
      <w:lvlText w:val="%6."/>
      <w:lvlJc w:val="right"/>
      <w:pPr>
        <w:ind w:left="4320" w:hanging="180"/>
      </w:pPr>
    </w:lvl>
    <w:lvl w:ilvl="6" w:tplc="0812FE24" w:tentative="1">
      <w:start w:val="1"/>
      <w:numFmt w:val="decimal"/>
      <w:lvlText w:val="%7."/>
      <w:lvlJc w:val="left"/>
      <w:pPr>
        <w:ind w:left="5040" w:hanging="360"/>
      </w:pPr>
    </w:lvl>
    <w:lvl w:ilvl="7" w:tplc="2F10CEAE" w:tentative="1">
      <w:start w:val="1"/>
      <w:numFmt w:val="lowerLetter"/>
      <w:lvlText w:val="%8."/>
      <w:lvlJc w:val="left"/>
      <w:pPr>
        <w:ind w:left="5760" w:hanging="360"/>
      </w:pPr>
    </w:lvl>
    <w:lvl w:ilvl="8" w:tplc="5EAC5F3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FE4FD56">
      <w:start w:val="1"/>
      <w:numFmt w:val="lowerRoman"/>
      <w:lvlText w:val="(%1)"/>
      <w:lvlJc w:val="left"/>
      <w:pPr>
        <w:ind w:left="1080" w:hanging="720"/>
      </w:pPr>
      <w:rPr>
        <w:rFonts w:hint="default"/>
      </w:rPr>
    </w:lvl>
    <w:lvl w:ilvl="1" w:tplc="937221A4" w:tentative="1">
      <w:start w:val="1"/>
      <w:numFmt w:val="lowerLetter"/>
      <w:lvlText w:val="%2."/>
      <w:lvlJc w:val="left"/>
      <w:pPr>
        <w:ind w:left="1440" w:hanging="360"/>
      </w:pPr>
    </w:lvl>
    <w:lvl w:ilvl="2" w:tplc="D632CED0" w:tentative="1">
      <w:start w:val="1"/>
      <w:numFmt w:val="lowerRoman"/>
      <w:lvlText w:val="%3."/>
      <w:lvlJc w:val="right"/>
      <w:pPr>
        <w:ind w:left="2160" w:hanging="180"/>
      </w:pPr>
    </w:lvl>
    <w:lvl w:ilvl="3" w:tplc="7746519E" w:tentative="1">
      <w:start w:val="1"/>
      <w:numFmt w:val="decimal"/>
      <w:lvlText w:val="%4."/>
      <w:lvlJc w:val="left"/>
      <w:pPr>
        <w:ind w:left="2880" w:hanging="360"/>
      </w:pPr>
    </w:lvl>
    <w:lvl w:ilvl="4" w:tplc="A35802C4" w:tentative="1">
      <w:start w:val="1"/>
      <w:numFmt w:val="lowerLetter"/>
      <w:lvlText w:val="%5."/>
      <w:lvlJc w:val="left"/>
      <w:pPr>
        <w:ind w:left="3600" w:hanging="360"/>
      </w:pPr>
    </w:lvl>
    <w:lvl w:ilvl="5" w:tplc="6BC01986" w:tentative="1">
      <w:start w:val="1"/>
      <w:numFmt w:val="lowerRoman"/>
      <w:lvlText w:val="%6."/>
      <w:lvlJc w:val="right"/>
      <w:pPr>
        <w:ind w:left="4320" w:hanging="180"/>
      </w:pPr>
    </w:lvl>
    <w:lvl w:ilvl="6" w:tplc="67C4206A" w:tentative="1">
      <w:start w:val="1"/>
      <w:numFmt w:val="decimal"/>
      <w:lvlText w:val="%7."/>
      <w:lvlJc w:val="left"/>
      <w:pPr>
        <w:ind w:left="5040" w:hanging="360"/>
      </w:pPr>
    </w:lvl>
    <w:lvl w:ilvl="7" w:tplc="F5D8008E" w:tentative="1">
      <w:start w:val="1"/>
      <w:numFmt w:val="lowerLetter"/>
      <w:lvlText w:val="%8."/>
      <w:lvlJc w:val="left"/>
      <w:pPr>
        <w:ind w:left="5760" w:hanging="360"/>
      </w:pPr>
    </w:lvl>
    <w:lvl w:ilvl="8" w:tplc="A2807888" w:tentative="1">
      <w:start w:val="1"/>
      <w:numFmt w:val="lowerRoman"/>
      <w:lvlText w:val="%9."/>
      <w:lvlJc w:val="right"/>
      <w:pPr>
        <w:ind w:left="6480" w:hanging="180"/>
      </w:pPr>
    </w:lvl>
  </w:abstractNum>
  <w:abstractNum w:abstractNumId="4" w15:restartNumberingAfterBreak="0">
    <w:nsid w:val="0D7E4925"/>
    <w:multiLevelType w:val="hybridMultilevel"/>
    <w:tmpl w:val="8E082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71568904">
      <w:start w:val="1"/>
      <w:numFmt w:val="lowerRoman"/>
      <w:lvlText w:val="(%1)"/>
      <w:lvlJc w:val="left"/>
      <w:pPr>
        <w:ind w:left="1080" w:hanging="720"/>
      </w:pPr>
      <w:rPr>
        <w:rFonts w:hint="default"/>
      </w:rPr>
    </w:lvl>
    <w:lvl w:ilvl="1" w:tplc="F2D80858" w:tentative="1">
      <w:start w:val="1"/>
      <w:numFmt w:val="lowerLetter"/>
      <w:lvlText w:val="%2."/>
      <w:lvlJc w:val="left"/>
      <w:pPr>
        <w:ind w:left="1440" w:hanging="360"/>
      </w:pPr>
    </w:lvl>
    <w:lvl w:ilvl="2" w:tplc="5F6ACF06" w:tentative="1">
      <w:start w:val="1"/>
      <w:numFmt w:val="lowerRoman"/>
      <w:lvlText w:val="%3."/>
      <w:lvlJc w:val="right"/>
      <w:pPr>
        <w:ind w:left="2160" w:hanging="180"/>
      </w:pPr>
    </w:lvl>
    <w:lvl w:ilvl="3" w:tplc="AEEABB58" w:tentative="1">
      <w:start w:val="1"/>
      <w:numFmt w:val="decimal"/>
      <w:lvlText w:val="%4."/>
      <w:lvlJc w:val="left"/>
      <w:pPr>
        <w:ind w:left="2880" w:hanging="360"/>
      </w:pPr>
    </w:lvl>
    <w:lvl w:ilvl="4" w:tplc="CC4ADE24" w:tentative="1">
      <w:start w:val="1"/>
      <w:numFmt w:val="lowerLetter"/>
      <w:lvlText w:val="%5."/>
      <w:lvlJc w:val="left"/>
      <w:pPr>
        <w:ind w:left="3600" w:hanging="360"/>
      </w:pPr>
    </w:lvl>
    <w:lvl w:ilvl="5" w:tplc="A40CE240" w:tentative="1">
      <w:start w:val="1"/>
      <w:numFmt w:val="lowerRoman"/>
      <w:lvlText w:val="%6."/>
      <w:lvlJc w:val="right"/>
      <w:pPr>
        <w:ind w:left="4320" w:hanging="180"/>
      </w:pPr>
    </w:lvl>
    <w:lvl w:ilvl="6" w:tplc="42728D18" w:tentative="1">
      <w:start w:val="1"/>
      <w:numFmt w:val="decimal"/>
      <w:lvlText w:val="%7."/>
      <w:lvlJc w:val="left"/>
      <w:pPr>
        <w:ind w:left="5040" w:hanging="360"/>
      </w:pPr>
    </w:lvl>
    <w:lvl w:ilvl="7" w:tplc="43102976" w:tentative="1">
      <w:start w:val="1"/>
      <w:numFmt w:val="lowerLetter"/>
      <w:lvlText w:val="%8."/>
      <w:lvlJc w:val="left"/>
      <w:pPr>
        <w:ind w:left="5760" w:hanging="360"/>
      </w:pPr>
    </w:lvl>
    <w:lvl w:ilvl="8" w:tplc="0672816C" w:tentative="1">
      <w:start w:val="1"/>
      <w:numFmt w:val="lowerRoman"/>
      <w:lvlText w:val="%9."/>
      <w:lvlJc w:val="right"/>
      <w:pPr>
        <w:ind w:left="6480" w:hanging="180"/>
      </w:pPr>
    </w:lvl>
  </w:abstractNum>
  <w:abstractNum w:abstractNumId="6" w15:restartNumberingAfterBreak="0">
    <w:nsid w:val="0FB37CD6"/>
    <w:multiLevelType w:val="hybridMultilevel"/>
    <w:tmpl w:val="0DF6F2F0"/>
    <w:lvl w:ilvl="0" w:tplc="837EF2F4">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40B00E54">
      <w:start w:val="1"/>
      <w:numFmt w:val="lowerRoman"/>
      <w:lvlText w:val="(%1)"/>
      <w:lvlJc w:val="left"/>
      <w:pPr>
        <w:ind w:left="1080" w:hanging="720"/>
      </w:pPr>
      <w:rPr>
        <w:rFonts w:hint="default"/>
      </w:rPr>
    </w:lvl>
    <w:lvl w:ilvl="1" w:tplc="0AE8B242" w:tentative="1">
      <w:start w:val="1"/>
      <w:numFmt w:val="lowerLetter"/>
      <w:lvlText w:val="%2."/>
      <w:lvlJc w:val="left"/>
      <w:pPr>
        <w:ind w:left="1440" w:hanging="360"/>
      </w:pPr>
    </w:lvl>
    <w:lvl w:ilvl="2" w:tplc="43A473A2" w:tentative="1">
      <w:start w:val="1"/>
      <w:numFmt w:val="lowerRoman"/>
      <w:lvlText w:val="%3."/>
      <w:lvlJc w:val="right"/>
      <w:pPr>
        <w:ind w:left="2160" w:hanging="180"/>
      </w:pPr>
    </w:lvl>
    <w:lvl w:ilvl="3" w:tplc="8C761FFA" w:tentative="1">
      <w:start w:val="1"/>
      <w:numFmt w:val="decimal"/>
      <w:lvlText w:val="%4."/>
      <w:lvlJc w:val="left"/>
      <w:pPr>
        <w:ind w:left="2880" w:hanging="360"/>
      </w:pPr>
    </w:lvl>
    <w:lvl w:ilvl="4" w:tplc="17488368" w:tentative="1">
      <w:start w:val="1"/>
      <w:numFmt w:val="lowerLetter"/>
      <w:lvlText w:val="%5."/>
      <w:lvlJc w:val="left"/>
      <w:pPr>
        <w:ind w:left="3600" w:hanging="360"/>
      </w:pPr>
    </w:lvl>
    <w:lvl w:ilvl="5" w:tplc="A78E9FD4" w:tentative="1">
      <w:start w:val="1"/>
      <w:numFmt w:val="lowerRoman"/>
      <w:lvlText w:val="%6."/>
      <w:lvlJc w:val="right"/>
      <w:pPr>
        <w:ind w:left="4320" w:hanging="180"/>
      </w:pPr>
    </w:lvl>
    <w:lvl w:ilvl="6" w:tplc="05C24F18" w:tentative="1">
      <w:start w:val="1"/>
      <w:numFmt w:val="decimal"/>
      <w:lvlText w:val="%7."/>
      <w:lvlJc w:val="left"/>
      <w:pPr>
        <w:ind w:left="5040" w:hanging="360"/>
      </w:pPr>
    </w:lvl>
    <w:lvl w:ilvl="7" w:tplc="E428654A" w:tentative="1">
      <w:start w:val="1"/>
      <w:numFmt w:val="lowerLetter"/>
      <w:lvlText w:val="%8."/>
      <w:lvlJc w:val="left"/>
      <w:pPr>
        <w:ind w:left="5760" w:hanging="360"/>
      </w:pPr>
    </w:lvl>
    <w:lvl w:ilvl="8" w:tplc="2584A268" w:tentative="1">
      <w:start w:val="1"/>
      <w:numFmt w:val="lowerRoman"/>
      <w:lvlText w:val="%9."/>
      <w:lvlJc w:val="right"/>
      <w:pPr>
        <w:ind w:left="6480" w:hanging="180"/>
      </w:pPr>
    </w:lvl>
  </w:abstractNum>
  <w:abstractNum w:abstractNumId="8" w15:restartNumberingAfterBreak="0">
    <w:nsid w:val="15714BDD"/>
    <w:multiLevelType w:val="hybridMultilevel"/>
    <w:tmpl w:val="22B61E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72342AC"/>
    <w:multiLevelType w:val="hybridMultilevel"/>
    <w:tmpl w:val="12548ADC"/>
    <w:lvl w:ilvl="0" w:tplc="470CF882">
      <w:start w:val="1"/>
      <w:numFmt w:val="bullet"/>
      <w:lvlText w:val=""/>
      <w:lvlJc w:val="left"/>
      <w:pPr>
        <w:ind w:left="720" w:hanging="360"/>
      </w:pPr>
      <w:rPr>
        <w:rFonts w:ascii="Symbol" w:hAnsi="Symbol" w:hint="default"/>
        <w:color w:val="auto"/>
        <w:sz w:val="24"/>
        <w:szCs w:val="24"/>
      </w:rPr>
    </w:lvl>
    <w:lvl w:ilvl="1" w:tplc="19EA9AB0" w:tentative="1">
      <w:start w:val="1"/>
      <w:numFmt w:val="bullet"/>
      <w:lvlText w:val="o"/>
      <w:lvlJc w:val="left"/>
      <w:pPr>
        <w:ind w:left="1440" w:hanging="360"/>
      </w:pPr>
      <w:rPr>
        <w:rFonts w:ascii="Courier New" w:hAnsi="Courier New" w:cs="Courier New" w:hint="default"/>
      </w:rPr>
    </w:lvl>
    <w:lvl w:ilvl="2" w:tplc="F660895E" w:tentative="1">
      <w:start w:val="1"/>
      <w:numFmt w:val="bullet"/>
      <w:lvlText w:val=""/>
      <w:lvlJc w:val="left"/>
      <w:pPr>
        <w:ind w:left="2160" w:hanging="360"/>
      </w:pPr>
      <w:rPr>
        <w:rFonts w:ascii="Wingdings" w:hAnsi="Wingdings" w:hint="default"/>
      </w:rPr>
    </w:lvl>
    <w:lvl w:ilvl="3" w:tplc="47F0197C" w:tentative="1">
      <w:start w:val="1"/>
      <w:numFmt w:val="bullet"/>
      <w:lvlText w:val=""/>
      <w:lvlJc w:val="left"/>
      <w:pPr>
        <w:ind w:left="2880" w:hanging="360"/>
      </w:pPr>
      <w:rPr>
        <w:rFonts w:ascii="Symbol" w:hAnsi="Symbol" w:hint="default"/>
      </w:rPr>
    </w:lvl>
    <w:lvl w:ilvl="4" w:tplc="EB909AB6" w:tentative="1">
      <w:start w:val="1"/>
      <w:numFmt w:val="bullet"/>
      <w:lvlText w:val="o"/>
      <w:lvlJc w:val="left"/>
      <w:pPr>
        <w:ind w:left="3600" w:hanging="360"/>
      </w:pPr>
      <w:rPr>
        <w:rFonts w:ascii="Courier New" w:hAnsi="Courier New" w:cs="Courier New" w:hint="default"/>
      </w:rPr>
    </w:lvl>
    <w:lvl w:ilvl="5" w:tplc="D876CD4C" w:tentative="1">
      <w:start w:val="1"/>
      <w:numFmt w:val="bullet"/>
      <w:lvlText w:val=""/>
      <w:lvlJc w:val="left"/>
      <w:pPr>
        <w:ind w:left="4320" w:hanging="360"/>
      </w:pPr>
      <w:rPr>
        <w:rFonts w:ascii="Wingdings" w:hAnsi="Wingdings" w:hint="default"/>
      </w:rPr>
    </w:lvl>
    <w:lvl w:ilvl="6" w:tplc="9AECEA9A" w:tentative="1">
      <w:start w:val="1"/>
      <w:numFmt w:val="bullet"/>
      <w:lvlText w:val=""/>
      <w:lvlJc w:val="left"/>
      <w:pPr>
        <w:ind w:left="5040" w:hanging="360"/>
      </w:pPr>
      <w:rPr>
        <w:rFonts w:ascii="Symbol" w:hAnsi="Symbol" w:hint="default"/>
      </w:rPr>
    </w:lvl>
    <w:lvl w:ilvl="7" w:tplc="C824BAC0" w:tentative="1">
      <w:start w:val="1"/>
      <w:numFmt w:val="bullet"/>
      <w:lvlText w:val="o"/>
      <w:lvlJc w:val="left"/>
      <w:pPr>
        <w:ind w:left="5760" w:hanging="360"/>
      </w:pPr>
      <w:rPr>
        <w:rFonts w:ascii="Courier New" w:hAnsi="Courier New" w:cs="Courier New" w:hint="default"/>
      </w:rPr>
    </w:lvl>
    <w:lvl w:ilvl="8" w:tplc="D7C68A4E"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2A9870D2">
      <w:start w:val="1"/>
      <w:numFmt w:val="lowerRoman"/>
      <w:lvlText w:val="(%1)"/>
      <w:lvlJc w:val="left"/>
      <w:pPr>
        <w:ind w:left="1080" w:hanging="720"/>
      </w:pPr>
      <w:rPr>
        <w:rFonts w:hint="default"/>
      </w:rPr>
    </w:lvl>
    <w:lvl w:ilvl="1" w:tplc="9A74CBDC" w:tentative="1">
      <w:start w:val="1"/>
      <w:numFmt w:val="lowerLetter"/>
      <w:lvlText w:val="%2."/>
      <w:lvlJc w:val="left"/>
      <w:pPr>
        <w:ind w:left="1440" w:hanging="360"/>
      </w:pPr>
    </w:lvl>
    <w:lvl w:ilvl="2" w:tplc="2B2479EA" w:tentative="1">
      <w:start w:val="1"/>
      <w:numFmt w:val="lowerRoman"/>
      <w:lvlText w:val="%3."/>
      <w:lvlJc w:val="right"/>
      <w:pPr>
        <w:ind w:left="2160" w:hanging="180"/>
      </w:pPr>
    </w:lvl>
    <w:lvl w:ilvl="3" w:tplc="6F2677E2" w:tentative="1">
      <w:start w:val="1"/>
      <w:numFmt w:val="decimal"/>
      <w:lvlText w:val="%4."/>
      <w:lvlJc w:val="left"/>
      <w:pPr>
        <w:ind w:left="2880" w:hanging="360"/>
      </w:pPr>
    </w:lvl>
    <w:lvl w:ilvl="4" w:tplc="9736903E" w:tentative="1">
      <w:start w:val="1"/>
      <w:numFmt w:val="lowerLetter"/>
      <w:lvlText w:val="%5."/>
      <w:lvlJc w:val="left"/>
      <w:pPr>
        <w:ind w:left="3600" w:hanging="360"/>
      </w:pPr>
    </w:lvl>
    <w:lvl w:ilvl="5" w:tplc="29A05DDC" w:tentative="1">
      <w:start w:val="1"/>
      <w:numFmt w:val="lowerRoman"/>
      <w:lvlText w:val="%6."/>
      <w:lvlJc w:val="right"/>
      <w:pPr>
        <w:ind w:left="4320" w:hanging="180"/>
      </w:pPr>
    </w:lvl>
    <w:lvl w:ilvl="6" w:tplc="2264A41E" w:tentative="1">
      <w:start w:val="1"/>
      <w:numFmt w:val="decimal"/>
      <w:lvlText w:val="%7."/>
      <w:lvlJc w:val="left"/>
      <w:pPr>
        <w:ind w:left="5040" w:hanging="360"/>
      </w:pPr>
    </w:lvl>
    <w:lvl w:ilvl="7" w:tplc="92425D62" w:tentative="1">
      <w:start w:val="1"/>
      <w:numFmt w:val="lowerLetter"/>
      <w:lvlText w:val="%8."/>
      <w:lvlJc w:val="left"/>
      <w:pPr>
        <w:ind w:left="5760" w:hanging="360"/>
      </w:pPr>
    </w:lvl>
    <w:lvl w:ilvl="8" w:tplc="11B6F2DA"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6936AD76">
      <w:start w:val="1"/>
      <w:numFmt w:val="lowerRoman"/>
      <w:lvlText w:val="(%1)"/>
      <w:lvlJc w:val="left"/>
      <w:pPr>
        <w:ind w:left="1080" w:hanging="720"/>
      </w:pPr>
      <w:rPr>
        <w:rFonts w:hint="default"/>
      </w:rPr>
    </w:lvl>
    <w:lvl w:ilvl="1" w:tplc="26A04AEC" w:tentative="1">
      <w:start w:val="1"/>
      <w:numFmt w:val="lowerLetter"/>
      <w:lvlText w:val="%2."/>
      <w:lvlJc w:val="left"/>
      <w:pPr>
        <w:ind w:left="1440" w:hanging="360"/>
      </w:pPr>
    </w:lvl>
    <w:lvl w:ilvl="2" w:tplc="A246C860" w:tentative="1">
      <w:start w:val="1"/>
      <w:numFmt w:val="lowerRoman"/>
      <w:lvlText w:val="%3."/>
      <w:lvlJc w:val="right"/>
      <w:pPr>
        <w:ind w:left="2160" w:hanging="180"/>
      </w:pPr>
    </w:lvl>
    <w:lvl w:ilvl="3" w:tplc="C39845B0" w:tentative="1">
      <w:start w:val="1"/>
      <w:numFmt w:val="decimal"/>
      <w:lvlText w:val="%4."/>
      <w:lvlJc w:val="left"/>
      <w:pPr>
        <w:ind w:left="2880" w:hanging="360"/>
      </w:pPr>
    </w:lvl>
    <w:lvl w:ilvl="4" w:tplc="E2403CB8" w:tentative="1">
      <w:start w:val="1"/>
      <w:numFmt w:val="lowerLetter"/>
      <w:lvlText w:val="%5."/>
      <w:lvlJc w:val="left"/>
      <w:pPr>
        <w:ind w:left="3600" w:hanging="360"/>
      </w:pPr>
    </w:lvl>
    <w:lvl w:ilvl="5" w:tplc="CE6697E2" w:tentative="1">
      <w:start w:val="1"/>
      <w:numFmt w:val="lowerRoman"/>
      <w:lvlText w:val="%6."/>
      <w:lvlJc w:val="right"/>
      <w:pPr>
        <w:ind w:left="4320" w:hanging="180"/>
      </w:pPr>
    </w:lvl>
    <w:lvl w:ilvl="6" w:tplc="46D49298" w:tentative="1">
      <w:start w:val="1"/>
      <w:numFmt w:val="decimal"/>
      <w:lvlText w:val="%7."/>
      <w:lvlJc w:val="left"/>
      <w:pPr>
        <w:ind w:left="5040" w:hanging="360"/>
      </w:pPr>
    </w:lvl>
    <w:lvl w:ilvl="7" w:tplc="3A70395A" w:tentative="1">
      <w:start w:val="1"/>
      <w:numFmt w:val="lowerLetter"/>
      <w:lvlText w:val="%8."/>
      <w:lvlJc w:val="left"/>
      <w:pPr>
        <w:ind w:left="5760" w:hanging="360"/>
      </w:pPr>
    </w:lvl>
    <w:lvl w:ilvl="8" w:tplc="B580A20A"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A104826E">
      <w:start w:val="1"/>
      <w:numFmt w:val="lowerRoman"/>
      <w:lvlText w:val="(%1)"/>
      <w:lvlJc w:val="left"/>
      <w:pPr>
        <w:ind w:left="1080" w:hanging="720"/>
      </w:pPr>
      <w:rPr>
        <w:rFonts w:hint="default"/>
      </w:rPr>
    </w:lvl>
    <w:lvl w:ilvl="1" w:tplc="4C2A5F82" w:tentative="1">
      <w:start w:val="1"/>
      <w:numFmt w:val="lowerLetter"/>
      <w:lvlText w:val="%2."/>
      <w:lvlJc w:val="left"/>
      <w:pPr>
        <w:ind w:left="1440" w:hanging="360"/>
      </w:pPr>
    </w:lvl>
    <w:lvl w:ilvl="2" w:tplc="66AEABE8" w:tentative="1">
      <w:start w:val="1"/>
      <w:numFmt w:val="lowerRoman"/>
      <w:lvlText w:val="%3."/>
      <w:lvlJc w:val="right"/>
      <w:pPr>
        <w:ind w:left="2160" w:hanging="180"/>
      </w:pPr>
    </w:lvl>
    <w:lvl w:ilvl="3" w:tplc="8650512C" w:tentative="1">
      <w:start w:val="1"/>
      <w:numFmt w:val="decimal"/>
      <w:lvlText w:val="%4."/>
      <w:lvlJc w:val="left"/>
      <w:pPr>
        <w:ind w:left="2880" w:hanging="360"/>
      </w:pPr>
    </w:lvl>
    <w:lvl w:ilvl="4" w:tplc="8AE63708" w:tentative="1">
      <w:start w:val="1"/>
      <w:numFmt w:val="lowerLetter"/>
      <w:lvlText w:val="%5."/>
      <w:lvlJc w:val="left"/>
      <w:pPr>
        <w:ind w:left="3600" w:hanging="360"/>
      </w:pPr>
    </w:lvl>
    <w:lvl w:ilvl="5" w:tplc="9F04CF2E" w:tentative="1">
      <w:start w:val="1"/>
      <w:numFmt w:val="lowerRoman"/>
      <w:lvlText w:val="%6."/>
      <w:lvlJc w:val="right"/>
      <w:pPr>
        <w:ind w:left="4320" w:hanging="180"/>
      </w:pPr>
    </w:lvl>
    <w:lvl w:ilvl="6" w:tplc="D862C8DE" w:tentative="1">
      <w:start w:val="1"/>
      <w:numFmt w:val="decimal"/>
      <w:lvlText w:val="%7."/>
      <w:lvlJc w:val="left"/>
      <w:pPr>
        <w:ind w:left="5040" w:hanging="360"/>
      </w:pPr>
    </w:lvl>
    <w:lvl w:ilvl="7" w:tplc="6D68A49A" w:tentative="1">
      <w:start w:val="1"/>
      <w:numFmt w:val="lowerLetter"/>
      <w:lvlText w:val="%8."/>
      <w:lvlJc w:val="left"/>
      <w:pPr>
        <w:ind w:left="5760" w:hanging="360"/>
      </w:pPr>
    </w:lvl>
    <w:lvl w:ilvl="8" w:tplc="2FFE8D48"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CDEB6D4">
      <w:start w:val="1"/>
      <w:numFmt w:val="lowerRoman"/>
      <w:lvlText w:val="(%1)"/>
      <w:lvlJc w:val="left"/>
      <w:pPr>
        <w:ind w:left="1080" w:hanging="720"/>
      </w:pPr>
      <w:rPr>
        <w:rFonts w:hint="default"/>
      </w:rPr>
    </w:lvl>
    <w:lvl w:ilvl="1" w:tplc="8B82821E" w:tentative="1">
      <w:start w:val="1"/>
      <w:numFmt w:val="lowerLetter"/>
      <w:lvlText w:val="%2."/>
      <w:lvlJc w:val="left"/>
      <w:pPr>
        <w:ind w:left="1440" w:hanging="360"/>
      </w:pPr>
    </w:lvl>
    <w:lvl w:ilvl="2" w:tplc="3BAED0B2" w:tentative="1">
      <w:start w:val="1"/>
      <w:numFmt w:val="lowerRoman"/>
      <w:lvlText w:val="%3."/>
      <w:lvlJc w:val="right"/>
      <w:pPr>
        <w:ind w:left="2160" w:hanging="180"/>
      </w:pPr>
    </w:lvl>
    <w:lvl w:ilvl="3" w:tplc="DFB8153E" w:tentative="1">
      <w:start w:val="1"/>
      <w:numFmt w:val="decimal"/>
      <w:lvlText w:val="%4."/>
      <w:lvlJc w:val="left"/>
      <w:pPr>
        <w:ind w:left="2880" w:hanging="360"/>
      </w:pPr>
    </w:lvl>
    <w:lvl w:ilvl="4" w:tplc="6D0E3520" w:tentative="1">
      <w:start w:val="1"/>
      <w:numFmt w:val="lowerLetter"/>
      <w:lvlText w:val="%5."/>
      <w:lvlJc w:val="left"/>
      <w:pPr>
        <w:ind w:left="3600" w:hanging="360"/>
      </w:pPr>
    </w:lvl>
    <w:lvl w:ilvl="5" w:tplc="8790027C" w:tentative="1">
      <w:start w:val="1"/>
      <w:numFmt w:val="lowerRoman"/>
      <w:lvlText w:val="%6."/>
      <w:lvlJc w:val="right"/>
      <w:pPr>
        <w:ind w:left="4320" w:hanging="180"/>
      </w:pPr>
    </w:lvl>
    <w:lvl w:ilvl="6" w:tplc="8D24240A" w:tentative="1">
      <w:start w:val="1"/>
      <w:numFmt w:val="decimal"/>
      <w:lvlText w:val="%7."/>
      <w:lvlJc w:val="left"/>
      <w:pPr>
        <w:ind w:left="5040" w:hanging="360"/>
      </w:pPr>
    </w:lvl>
    <w:lvl w:ilvl="7" w:tplc="1FE6018C" w:tentative="1">
      <w:start w:val="1"/>
      <w:numFmt w:val="lowerLetter"/>
      <w:lvlText w:val="%8."/>
      <w:lvlJc w:val="left"/>
      <w:pPr>
        <w:ind w:left="5760" w:hanging="360"/>
      </w:pPr>
    </w:lvl>
    <w:lvl w:ilvl="8" w:tplc="CF96462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B45CBD0C">
      <w:start w:val="1"/>
      <w:numFmt w:val="lowerRoman"/>
      <w:lvlText w:val="(%1)"/>
      <w:lvlJc w:val="left"/>
      <w:pPr>
        <w:ind w:left="1080" w:hanging="720"/>
      </w:pPr>
      <w:rPr>
        <w:rFonts w:hint="default"/>
      </w:rPr>
    </w:lvl>
    <w:lvl w:ilvl="1" w:tplc="2C8092D2" w:tentative="1">
      <w:start w:val="1"/>
      <w:numFmt w:val="lowerLetter"/>
      <w:lvlText w:val="%2."/>
      <w:lvlJc w:val="left"/>
      <w:pPr>
        <w:ind w:left="1440" w:hanging="360"/>
      </w:pPr>
    </w:lvl>
    <w:lvl w:ilvl="2" w:tplc="290CFB12" w:tentative="1">
      <w:start w:val="1"/>
      <w:numFmt w:val="lowerRoman"/>
      <w:lvlText w:val="%3."/>
      <w:lvlJc w:val="right"/>
      <w:pPr>
        <w:ind w:left="2160" w:hanging="180"/>
      </w:pPr>
    </w:lvl>
    <w:lvl w:ilvl="3" w:tplc="7CD8D742" w:tentative="1">
      <w:start w:val="1"/>
      <w:numFmt w:val="decimal"/>
      <w:lvlText w:val="%4."/>
      <w:lvlJc w:val="left"/>
      <w:pPr>
        <w:ind w:left="2880" w:hanging="360"/>
      </w:pPr>
    </w:lvl>
    <w:lvl w:ilvl="4" w:tplc="AF04BAF8" w:tentative="1">
      <w:start w:val="1"/>
      <w:numFmt w:val="lowerLetter"/>
      <w:lvlText w:val="%5."/>
      <w:lvlJc w:val="left"/>
      <w:pPr>
        <w:ind w:left="3600" w:hanging="360"/>
      </w:pPr>
    </w:lvl>
    <w:lvl w:ilvl="5" w:tplc="4B7E7E62" w:tentative="1">
      <w:start w:val="1"/>
      <w:numFmt w:val="lowerRoman"/>
      <w:lvlText w:val="%6."/>
      <w:lvlJc w:val="right"/>
      <w:pPr>
        <w:ind w:left="4320" w:hanging="180"/>
      </w:pPr>
    </w:lvl>
    <w:lvl w:ilvl="6" w:tplc="097EA182" w:tentative="1">
      <w:start w:val="1"/>
      <w:numFmt w:val="decimal"/>
      <w:lvlText w:val="%7."/>
      <w:lvlJc w:val="left"/>
      <w:pPr>
        <w:ind w:left="5040" w:hanging="360"/>
      </w:pPr>
    </w:lvl>
    <w:lvl w:ilvl="7" w:tplc="71147B52" w:tentative="1">
      <w:start w:val="1"/>
      <w:numFmt w:val="lowerLetter"/>
      <w:lvlText w:val="%8."/>
      <w:lvlJc w:val="left"/>
      <w:pPr>
        <w:ind w:left="5760" w:hanging="360"/>
      </w:pPr>
    </w:lvl>
    <w:lvl w:ilvl="8" w:tplc="594AC0E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A4C6C9FA">
      <w:start w:val="1"/>
      <w:numFmt w:val="lowerRoman"/>
      <w:lvlText w:val="(%1)"/>
      <w:lvlJc w:val="left"/>
      <w:pPr>
        <w:ind w:left="1080" w:hanging="720"/>
      </w:pPr>
      <w:rPr>
        <w:rFonts w:hint="default"/>
      </w:rPr>
    </w:lvl>
    <w:lvl w:ilvl="1" w:tplc="03424174" w:tentative="1">
      <w:start w:val="1"/>
      <w:numFmt w:val="lowerLetter"/>
      <w:lvlText w:val="%2."/>
      <w:lvlJc w:val="left"/>
      <w:pPr>
        <w:ind w:left="1440" w:hanging="360"/>
      </w:pPr>
    </w:lvl>
    <w:lvl w:ilvl="2" w:tplc="71400698" w:tentative="1">
      <w:start w:val="1"/>
      <w:numFmt w:val="lowerRoman"/>
      <w:lvlText w:val="%3."/>
      <w:lvlJc w:val="right"/>
      <w:pPr>
        <w:ind w:left="2160" w:hanging="180"/>
      </w:pPr>
    </w:lvl>
    <w:lvl w:ilvl="3" w:tplc="71B47862" w:tentative="1">
      <w:start w:val="1"/>
      <w:numFmt w:val="decimal"/>
      <w:lvlText w:val="%4."/>
      <w:lvlJc w:val="left"/>
      <w:pPr>
        <w:ind w:left="2880" w:hanging="360"/>
      </w:pPr>
    </w:lvl>
    <w:lvl w:ilvl="4" w:tplc="AF781952" w:tentative="1">
      <w:start w:val="1"/>
      <w:numFmt w:val="lowerLetter"/>
      <w:lvlText w:val="%5."/>
      <w:lvlJc w:val="left"/>
      <w:pPr>
        <w:ind w:left="3600" w:hanging="360"/>
      </w:pPr>
    </w:lvl>
    <w:lvl w:ilvl="5" w:tplc="B13243FE" w:tentative="1">
      <w:start w:val="1"/>
      <w:numFmt w:val="lowerRoman"/>
      <w:lvlText w:val="%6."/>
      <w:lvlJc w:val="right"/>
      <w:pPr>
        <w:ind w:left="4320" w:hanging="180"/>
      </w:pPr>
    </w:lvl>
    <w:lvl w:ilvl="6" w:tplc="DD1AB742" w:tentative="1">
      <w:start w:val="1"/>
      <w:numFmt w:val="decimal"/>
      <w:lvlText w:val="%7."/>
      <w:lvlJc w:val="left"/>
      <w:pPr>
        <w:ind w:left="5040" w:hanging="360"/>
      </w:pPr>
    </w:lvl>
    <w:lvl w:ilvl="7" w:tplc="0CA2E736" w:tentative="1">
      <w:start w:val="1"/>
      <w:numFmt w:val="lowerLetter"/>
      <w:lvlText w:val="%8."/>
      <w:lvlJc w:val="left"/>
      <w:pPr>
        <w:ind w:left="5760" w:hanging="360"/>
      </w:pPr>
    </w:lvl>
    <w:lvl w:ilvl="8" w:tplc="C960144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BAFA93B8">
      <w:start w:val="1"/>
      <w:numFmt w:val="lowerRoman"/>
      <w:lvlText w:val="(%1)"/>
      <w:lvlJc w:val="left"/>
      <w:pPr>
        <w:ind w:left="1080" w:hanging="720"/>
      </w:pPr>
      <w:rPr>
        <w:rFonts w:hint="default"/>
      </w:rPr>
    </w:lvl>
    <w:lvl w:ilvl="1" w:tplc="7DB2919E" w:tentative="1">
      <w:start w:val="1"/>
      <w:numFmt w:val="lowerLetter"/>
      <w:lvlText w:val="%2."/>
      <w:lvlJc w:val="left"/>
      <w:pPr>
        <w:ind w:left="1440" w:hanging="360"/>
      </w:pPr>
    </w:lvl>
    <w:lvl w:ilvl="2" w:tplc="08422BDE" w:tentative="1">
      <w:start w:val="1"/>
      <w:numFmt w:val="lowerRoman"/>
      <w:lvlText w:val="%3."/>
      <w:lvlJc w:val="right"/>
      <w:pPr>
        <w:ind w:left="2160" w:hanging="180"/>
      </w:pPr>
    </w:lvl>
    <w:lvl w:ilvl="3" w:tplc="2E20CF2A" w:tentative="1">
      <w:start w:val="1"/>
      <w:numFmt w:val="decimal"/>
      <w:lvlText w:val="%4."/>
      <w:lvlJc w:val="left"/>
      <w:pPr>
        <w:ind w:left="2880" w:hanging="360"/>
      </w:pPr>
    </w:lvl>
    <w:lvl w:ilvl="4" w:tplc="F2DC88DC" w:tentative="1">
      <w:start w:val="1"/>
      <w:numFmt w:val="lowerLetter"/>
      <w:lvlText w:val="%5."/>
      <w:lvlJc w:val="left"/>
      <w:pPr>
        <w:ind w:left="3600" w:hanging="360"/>
      </w:pPr>
    </w:lvl>
    <w:lvl w:ilvl="5" w:tplc="E1BC87B2" w:tentative="1">
      <w:start w:val="1"/>
      <w:numFmt w:val="lowerRoman"/>
      <w:lvlText w:val="%6."/>
      <w:lvlJc w:val="right"/>
      <w:pPr>
        <w:ind w:left="4320" w:hanging="180"/>
      </w:pPr>
    </w:lvl>
    <w:lvl w:ilvl="6" w:tplc="45AE91CC" w:tentative="1">
      <w:start w:val="1"/>
      <w:numFmt w:val="decimal"/>
      <w:lvlText w:val="%7."/>
      <w:lvlJc w:val="left"/>
      <w:pPr>
        <w:ind w:left="5040" w:hanging="360"/>
      </w:pPr>
    </w:lvl>
    <w:lvl w:ilvl="7" w:tplc="ADEE01EC" w:tentative="1">
      <w:start w:val="1"/>
      <w:numFmt w:val="lowerLetter"/>
      <w:lvlText w:val="%8."/>
      <w:lvlJc w:val="left"/>
      <w:pPr>
        <w:ind w:left="5760" w:hanging="360"/>
      </w:pPr>
    </w:lvl>
    <w:lvl w:ilvl="8" w:tplc="F1866226"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A95CA270">
      <w:start w:val="1"/>
      <w:numFmt w:val="lowerRoman"/>
      <w:lvlText w:val="(%1)"/>
      <w:lvlJc w:val="left"/>
      <w:pPr>
        <w:ind w:left="1080" w:hanging="720"/>
      </w:pPr>
      <w:rPr>
        <w:rFonts w:hint="default"/>
      </w:rPr>
    </w:lvl>
    <w:lvl w:ilvl="1" w:tplc="1E502584" w:tentative="1">
      <w:start w:val="1"/>
      <w:numFmt w:val="lowerLetter"/>
      <w:lvlText w:val="%2."/>
      <w:lvlJc w:val="left"/>
      <w:pPr>
        <w:ind w:left="1440" w:hanging="360"/>
      </w:pPr>
    </w:lvl>
    <w:lvl w:ilvl="2" w:tplc="91C6FB0E" w:tentative="1">
      <w:start w:val="1"/>
      <w:numFmt w:val="lowerRoman"/>
      <w:lvlText w:val="%3."/>
      <w:lvlJc w:val="right"/>
      <w:pPr>
        <w:ind w:left="2160" w:hanging="180"/>
      </w:pPr>
    </w:lvl>
    <w:lvl w:ilvl="3" w:tplc="E67CAA08" w:tentative="1">
      <w:start w:val="1"/>
      <w:numFmt w:val="decimal"/>
      <w:lvlText w:val="%4."/>
      <w:lvlJc w:val="left"/>
      <w:pPr>
        <w:ind w:left="2880" w:hanging="360"/>
      </w:pPr>
    </w:lvl>
    <w:lvl w:ilvl="4" w:tplc="78306ABC" w:tentative="1">
      <w:start w:val="1"/>
      <w:numFmt w:val="lowerLetter"/>
      <w:lvlText w:val="%5."/>
      <w:lvlJc w:val="left"/>
      <w:pPr>
        <w:ind w:left="3600" w:hanging="360"/>
      </w:pPr>
    </w:lvl>
    <w:lvl w:ilvl="5" w:tplc="4B7AF9D0" w:tentative="1">
      <w:start w:val="1"/>
      <w:numFmt w:val="lowerRoman"/>
      <w:lvlText w:val="%6."/>
      <w:lvlJc w:val="right"/>
      <w:pPr>
        <w:ind w:left="4320" w:hanging="180"/>
      </w:pPr>
    </w:lvl>
    <w:lvl w:ilvl="6" w:tplc="47980222" w:tentative="1">
      <w:start w:val="1"/>
      <w:numFmt w:val="decimal"/>
      <w:lvlText w:val="%7."/>
      <w:lvlJc w:val="left"/>
      <w:pPr>
        <w:ind w:left="5040" w:hanging="360"/>
      </w:pPr>
    </w:lvl>
    <w:lvl w:ilvl="7" w:tplc="45D8FB36" w:tentative="1">
      <w:start w:val="1"/>
      <w:numFmt w:val="lowerLetter"/>
      <w:lvlText w:val="%8."/>
      <w:lvlJc w:val="left"/>
      <w:pPr>
        <w:ind w:left="5760" w:hanging="360"/>
      </w:pPr>
    </w:lvl>
    <w:lvl w:ilvl="8" w:tplc="FE5EFC28"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1E40EAD8">
      <w:start w:val="1"/>
      <w:numFmt w:val="lowerRoman"/>
      <w:lvlText w:val="(%1)"/>
      <w:lvlJc w:val="left"/>
      <w:pPr>
        <w:ind w:left="1080" w:hanging="720"/>
      </w:pPr>
      <w:rPr>
        <w:rFonts w:hint="default"/>
      </w:rPr>
    </w:lvl>
    <w:lvl w:ilvl="1" w:tplc="2522DEFC" w:tentative="1">
      <w:start w:val="1"/>
      <w:numFmt w:val="lowerLetter"/>
      <w:lvlText w:val="%2."/>
      <w:lvlJc w:val="left"/>
      <w:pPr>
        <w:ind w:left="1440" w:hanging="360"/>
      </w:pPr>
    </w:lvl>
    <w:lvl w:ilvl="2" w:tplc="049AF5A4" w:tentative="1">
      <w:start w:val="1"/>
      <w:numFmt w:val="lowerRoman"/>
      <w:lvlText w:val="%3."/>
      <w:lvlJc w:val="right"/>
      <w:pPr>
        <w:ind w:left="2160" w:hanging="180"/>
      </w:pPr>
    </w:lvl>
    <w:lvl w:ilvl="3" w:tplc="24ECC686" w:tentative="1">
      <w:start w:val="1"/>
      <w:numFmt w:val="decimal"/>
      <w:lvlText w:val="%4."/>
      <w:lvlJc w:val="left"/>
      <w:pPr>
        <w:ind w:left="2880" w:hanging="360"/>
      </w:pPr>
    </w:lvl>
    <w:lvl w:ilvl="4" w:tplc="B8900482" w:tentative="1">
      <w:start w:val="1"/>
      <w:numFmt w:val="lowerLetter"/>
      <w:lvlText w:val="%5."/>
      <w:lvlJc w:val="left"/>
      <w:pPr>
        <w:ind w:left="3600" w:hanging="360"/>
      </w:pPr>
    </w:lvl>
    <w:lvl w:ilvl="5" w:tplc="6A825692" w:tentative="1">
      <w:start w:val="1"/>
      <w:numFmt w:val="lowerRoman"/>
      <w:lvlText w:val="%6."/>
      <w:lvlJc w:val="right"/>
      <w:pPr>
        <w:ind w:left="4320" w:hanging="180"/>
      </w:pPr>
    </w:lvl>
    <w:lvl w:ilvl="6" w:tplc="8F2C1BCA" w:tentative="1">
      <w:start w:val="1"/>
      <w:numFmt w:val="decimal"/>
      <w:lvlText w:val="%7."/>
      <w:lvlJc w:val="left"/>
      <w:pPr>
        <w:ind w:left="5040" w:hanging="360"/>
      </w:pPr>
    </w:lvl>
    <w:lvl w:ilvl="7" w:tplc="8DEE5FC0" w:tentative="1">
      <w:start w:val="1"/>
      <w:numFmt w:val="lowerLetter"/>
      <w:lvlText w:val="%8."/>
      <w:lvlJc w:val="left"/>
      <w:pPr>
        <w:ind w:left="5760" w:hanging="360"/>
      </w:pPr>
    </w:lvl>
    <w:lvl w:ilvl="8" w:tplc="DFFEB96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00726C74">
      <w:start w:val="1"/>
      <w:numFmt w:val="lowerRoman"/>
      <w:lvlText w:val="(%1)"/>
      <w:lvlJc w:val="left"/>
      <w:pPr>
        <w:ind w:left="1080" w:hanging="720"/>
      </w:pPr>
      <w:rPr>
        <w:rFonts w:hint="default"/>
      </w:rPr>
    </w:lvl>
    <w:lvl w:ilvl="1" w:tplc="184C7136" w:tentative="1">
      <w:start w:val="1"/>
      <w:numFmt w:val="lowerLetter"/>
      <w:lvlText w:val="%2."/>
      <w:lvlJc w:val="left"/>
      <w:pPr>
        <w:ind w:left="1440" w:hanging="360"/>
      </w:pPr>
    </w:lvl>
    <w:lvl w:ilvl="2" w:tplc="AC6E9C44" w:tentative="1">
      <w:start w:val="1"/>
      <w:numFmt w:val="lowerRoman"/>
      <w:lvlText w:val="%3."/>
      <w:lvlJc w:val="right"/>
      <w:pPr>
        <w:ind w:left="2160" w:hanging="180"/>
      </w:pPr>
    </w:lvl>
    <w:lvl w:ilvl="3" w:tplc="5B96F61A" w:tentative="1">
      <w:start w:val="1"/>
      <w:numFmt w:val="decimal"/>
      <w:lvlText w:val="%4."/>
      <w:lvlJc w:val="left"/>
      <w:pPr>
        <w:ind w:left="2880" w:hanging="360"/>
      </w:pPr>
    </w:lvl>
    <w:lvl w:ilvl="4" w:tplc="00E494A0" w:tentative="1">
      <w:start w:val="1"/>
      <w:numFmt w:val="lowerLetter"/>
      <w:lvlText w:val="%5."/>
      <w:lvlJc w:val="left"/>
      <w:pPr>
        <w:ind w:left="3600" w:hanging="360"/>
      </w:pPr>
    </w:lvl>
    <w:lvl w:ilvl="5" w:tplc="322AC306" w:tentative="1">
      <w:start w:val="1"/>
      <w:numFmt w:val="lowerRoman"/>
      <w:lvlText w:val="%6."/>
      <w:lvlJc w:val="right"/>
      <w:pPr>
        <w:ind w:left="4320" w:hanging="180"/>
      </w:pPr>
    </w:lvl>
    <w:lvl w:ilvl="6" w:tplc="448E4E0C" w:tentative="1">
      <w:start w:val="1"/>
      <w:numFmt w:val="decimal"/>
      <w:lvlText w:val="%7."/>
      <w:lvlJc w:val="left"/>
      <w:pPr>
        <w:ind w:left="5040" w:hanging="360"/>
      </w:pPr>
    </w:lvl>
    <w:lvl w:ilvl="7" w:tplc="B42CA9E4" w:tentative="1">
      <w:start w:val="1"/>
      <w:numFmt w:val="lowerLetter"/>
      <w:lvlText w:val="%8."/>
      <w:lvlJc w:val="left"/>
      <w:pPr>
        <w:ind w:left="5760" w:hanging="360"/>
      </w:pPr>
    </w:lvl>
    <w:lvl w:ilvl="8" w:tplc="0F7A39EE" w:tentative="1">
      <w:start w:val="1"/>
      <w:numFmt w:val="lowerRoman"/>
      <w:lvlText w:val="%9."/>
      <w:lvlJc w:val="right"/>
      <w:pPr>
        <w:ind w:left="6480" w:hanging="180"/>
      </w:pPr>
    </w:lvl>
  </w:abstractNum>
  <w:abstractNum w:abstractNumId="20" w15:restartNumberingAfterBreak="0">
    <w:nsid w:val="67F57BBC"/>
    <w:multiLevelType w:val="hybridMultilevel"/>
    <w:tmpl w:val="429E3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F0D259A"/>
    <w:multiLevelType w:val="hybridMultilevel"/>
    <w:tmpl w:val="9A4E0DB6"/>
    <w:lvl w:ilvl="0" w:tplc="CAAC9C46">
      <w:start w:val="1"/>
      <w:numFmt w:val="lowerRoman"/>
      <w:lvlText w:val="(%1)"/>
      <w:lvlJc w:val="left"/>
      <w:pPr>
        <w:ind w:left="1080" w:hanging="720"/>
      </w:pPr>
      <w:rPr>
        <w:rFonts w:hint="default"/>
      </w:rPr>
    </w:lvl>
    <w:lvl w:ilvl="1" w:tplc="DA10477C" w:tentative="1">
      <w:start w:val="1"/>
      <w:numFmt w:val="lowerLetter"/>
      <w:lvlText w:val="%2."/>
      <w:lvlJc w:val="left"/>
      <w:pPr>
        <w:ind w:left="1440" w:hanging="360"/>
      </w:pPr>
    </w:lvl>
    <w:lvl w:ilvl="2" w:tplc="E2488886" w:tentative="1">
      <w:start w:val="1"/>
      <w:numFmt w:val="lowerRoman"/>
      <w:lvlText w:val="%3."/>
      <w:lvlJc w:val="right"/>
      <w:pPr>
        <w:ind w:left="2160" w:hanging="180"/>
      </w:pPr>
    </w:lvl>
    <w:lvl w:ilvl="3" w:tplc="DD94390A" w:tentative="1">
      <w:start w:val="1"/>
      <w:numFmt w:val="decimal"/>
      <w:lvlText w:val="%4."/>
      <w:lvlJc w:val="left"/>
      <w:pPr>
        <w:ind w:left="2880" w:hanging="360"/>
      </w:pPr>
    </w:lvl>
    <w:lvl w:ilvl="4" w:tplc="8DD0CBDC" w:tentative="1">
      <w:start w:val="1"/>
      <w:numFmt w:val="lowerLetter"/>
      <w:lvlText w:val="%5."/>
      <w:lvlJc w:val="left"/>
      <w:pPr>
        <w:ind w:left="3600" w:hanging="360"/>
      </w:pPr>
    </w:lvl>
    <w:lvl w:ilvl="5" w:tplc="4FC48F30" w:tentative="1">
      <w:start w:val="1"/>
      <w:numFmt w:val="lowerRoman"/>
      <w:lvlText w:val="%6."/>
      <w:lvlJc w:val="right"/>
      <w:pPr>
        <w:ind w:left="4320" w:hanging="180"/>
      </w:pPr>
    </w:lvl>
    <w:lvl w:ilvl="6" w:tplc="C6F8A20E" w:tentative="1">
      <w:start w:val="1"/>
      <w:numFmt w:val="decimal"/>
      <w:lvlText w:val="%7."/>
      <w:lvlJc w:val="left"/>
      <w:pPr>
        <w:ind w:left="5040" w:hanging="360"/>
      </w:pPr>
    </w:lvl>
    <w:lvl w:ilvl="7" w:tplc="5A144B6C" w:tentative="1">
      <w:start w:val="1"/>
      <w:numFmt w:val="lowerLetter"/>
      <w:lvlText w:val="%8."/>
      <w:lvlJc w:val="left"/>
      <w:pPr>
        <w:ind w:left="5760" w:hanging="360"/>
      </w:pPr>
    </w:lvl>
    <w:lvl w:ilvl="8" w:tplc="E44272A0"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70E2FCDC">
      <w:start w:val="1"/>
      <w:numFmt w:val="lowerRoman"/>
      <w:lvlText w:val="(%1)"/>
      <w:lvlJc w:val="left"/>
      <w:pPr>
        <w:ind w:left="1080" w:hanging="720"/>
      </w:pPr>
      <w:rPr>
        <w:rFonts w:hint="default"/>
      </w:rPr>
    </w:lvl>
    <w:lvl w:ilvl="1" w:tplc="2FC298AA" w:tentative="1">
      <w:start w:val="1"/>
      <w:numFmt w:val="lowerLetter"/>
      <w:lvlText w:val="%2."/>
      <w:lvlJc w:val="left"/>
      <w:pPr>
        <w:ind w:left="1440" w:hanging="360"/>
      </w:pPr>
    </w:lvl>
    <w:lvl w:ilvl="2" w:tplc="2A28C842" w:tentative="1">
      <w:start w:val="1"/>
      <w:numFmt w:val="lowerRoman"/>
      <w:lvlText w:val="%3."/>
      <w:lvlJc w:val="right"/>
      <w:pPr>
        <w:ind w:left="2160" w:hanging="180"/>
      </w:pPr>
    </w:lvl>
    <w:lvl w:ilvl="3" w:tplc="16E0FF7C" w:tentative="1">
      <w:start w:val="1"/>
      <w:numFmt w:val="decimal"/>
      <w:lvlText w:val="%4."/>
      <w:lvlJc w:val="left"/>
      <w:pPr>
        <w:ind w:left="2880" w:hanging="360"/>
      </w:pPr>
    </w:lvl>
    <w:lvl w:ilvl="4" w:tplc="CC7C31FA" w:tentative="1">
      <w:start w:val="1"/>
      <w:numFmt w:val="lowerLetter"/>
      <w:lvlText w:val="%5."/>
      <w:lvlJc w:val="left"/>
      <w:pPr>
        <w:ind w:left="3600" w:hanging="360"/>
      </w:pPr>
    </w:lvl>
    <w:lvl w:ilvl="5" w:tplc="D3088500" w:tentative="1">
      <w:start w:val="1"/>
      <w:numFmt w:val="lowerRoman"/>
      <w:lvlText w:val="%6."/>
      <w:lvlJc w:val="right"/>
      <w:pPr>
        <w:ind w:left="4320" w:hanging="180"/>
      </w:pPr>
    </w:lvl>
    <w:lvl w:ilvl="6" w:tplc="F2C2B202" w:tentative="1">
      <w:start w:val="1"/>
      <w:numFmt w:val="decimal"/>
      <w:lvlText w:val="%7."/>
      <w:lvlJc w:val="left"/>
      <w:pPr>
        <w:ind w:left="5040" w:hanging="360"/>
      </w:pPr>
    </w:lvl>
    <w:lvl w:ilvl="7" w:tplc="98AA5938" w:tentative="1">
      <w:start w:val="1"/>
      <w:numFmt w:val="lowerLetter"/>
      <w:lvlText w:val="%8."/>
      <w:lvlJc w:val="left"/>
      <w:pPr>
        <w:ind w:left="5760" w:hanging="360"/>
      </w:pPr>
    </w:lvl>
    <w:lvl w:ilvl="8" w:tplc="21448468"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75D8730A">
      <w:start w:val="1"/>
      <w:numFmt w:val="lowerRoman"/>
      <w:lvlText w:val="(%1)"/>
      <w:lvlJc w:val="left"/>
      <w:pPr>
        <w:ind w:left="1080" w:hanging="720"/>
      </w:pPr>
      <w:rPr>
        <w:rFonts w:hint="default"/>
      </w:rPr>
    </w:lvl>
    <w:lvl w:ilvl="1" w:tplc="DE5E6DA6" w:tentative="1">
      <w:start w:val="1"/>
      <w:numFmt w:val="lowerLetter"/>
      <w:lvlText w:val="%2."/>
      <w:lvlJc w:val="left"/>
      <w:pPr>
        <w:ind w:left="1440" w:hanging="360"/>
      </w:pPr>
    </w:lvl>
    <w:lvl w:ilvl="2" w:tplc="E4FC1F1C" w:tentative="1">
      <w:start w:val="1"/>
      <w:numFmt w:val="lowerRoman"/>
      <w:lvlText w:val="%3."/>
      <w:lvlJc w:val="right"/>
      <w:pPr>
        <w:ind w:left="2160" w:hanging="180"/>
      </w:pPr>
    </w:lvl>
    <w:lvl w:ilvl="3" w:tplc="B71E914A" w:tentative="1">
      <w:start w:val="1"/>
      <w:numFmt w:val="decimal"/>
      <w:lvlText w:val="%4."/>
      <w:lvlJc w:val="left"/>
      <w:pPr>
        <w:ind w:left="2880" w:hanging="360"/>
      </w:pPr>
    </w:lvl>
    <w:lvl w:ilvl="4" w:tplc="38883D14" w:tentative="1">
      <w:start w:val="1"/>
      <w:numFmt w:val="lowerLetter"/>
      <w:lvlText w:val="%5."/>
      <w:lvlJc w:val="left"/>
      <w:pPr>
        <w:ind w:left="3600" w:hanging="360"/>
      </w:pPr>
    </w:lvl>
    <w:lvl w:ilvl="5" w:tplc="75549F38" w:tentative="1">
      <w:start w:val="1"/>
      <w:numFmt w:val="lowerRoman"/>
      <w:lvlText w:val="%6."/>
      <w:lvlJc w:val="right"/>
      <w:pPr>
        <w:ind w:left="4320" w:hanging="180"/>
      </w:pPr>
    </w:lvl>
    <w:lvl w:ilvl="6" w:tplc="D66A22FA" w:tentative="1">
      <w:start w:val="1"/>
      <w:numFmt w:val="decimal"/>
      <w:lvlText w:val="%7."/>
      <w:lvlJc w:val="left"/>
      <w:pPr>
        <w:ind w:left="5040" w:hanging="360"/>
      </w:pPr>
    </w:lvl>
    <w:lvl w:ilvl="7" w:tplc="46DCBE2E" w:tentative="1">
      <w:start w:val="1"/>
      <w:numFmt w:val="lowerLetter"/>
      <w:lvlText w:val="%8."/>
      <w:lvlJc w:val="left"/>
      <w:pPr>
        <w:ind w:left="5760" w:hanging="360"/>
      </w:pPr>
    </w:lvl>
    <w:lvl w:ilvl="8" w:tplc="8472880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279CE2B4">
      <w:start w:val="1"/>
      <w:numFmt w:val="bullet"/>
      <w:lvlText w:val=""/>
      <w:lvlJc w:val="left"/>
      <w:pPr>
        <w:tabs>
          <w:tab w:val="num" w:pos="720"/>
        </w:tabs>
        <w:ind w:left="720" w:hanging="360"/>
      </w:pPr>
      <w:rPr>
        <w:rFonts w:ascii="Symbol" w:hAnsi="Symbol"/>
      </w:rPr>
    </w:lvl>
    <w:lvl w:ilvl="1" w:tplc="B406D832">
      <w:start w:val="1"/>
      <w:numFmt w:val="bullet"/>
      <w:lvlText w:val="o"/>
      <w:lvlJc w:val="left"/>
      <w:pPr>
        <w:tabs>
          <w:tab w:val="num" w:pos="1440"/>
        </w:tabs>
        <w:ind w:left="1440" w:hanging="360"/>
      </w:pPr>
      <w:rPr>
        <w:rFonts w:ascii="Courier New" w:hAnsi="Courier New"/>
      </w:rPr>
    </w:lvl>
    <w:lvl w:ilvl="2" w:tplc="A622D5AE">
      <w:start w:val="1"/>
      <w:numFmt w:val="bullet"/>
      <w:lvlText w:val=""/>
      <w:lvlJc w:val="left"/>
      <w:pPr>
        <w:tabs>
          <w:tab w:val="num" w:pos="2160"/>
        </w:tabs>
        <w:ind w:left="2160" w:hanging="360"/>
      </w:pPr>
      <w:rPr>
        <w:rFonts w:ascii="Wingdings" w:hAnsi="Wingdings"/>
      </w:rPr>
    </w:lvl>
    <w:lvl w:ilvl="3" w:tplc="28E676D4">
      <w:start w:val="1"/>
      <w:numFmt w:val="bullet"/>
      <w:lvlText w:val=""/>
      <w:lvlJc w:val="left"/>
      <w:pPr>
        <w:tabs>
          <w:tab w:val="num" w:pos="2880"/>
        </w:tabs>
        <w:ind w:left="2880" w:hanging="360"/>
      </w:pPr>
      <w:rPr>
        <w:rFonts w:ascii="Symbol" w:hAnsi="Symbol"/>
      </w:rPr>
    </w:lvl>
    <w:lvl w:ilvl="4" w:tplc="FD30A0F8">
      <w:start w:val="1"/>
      <w:numFmt w:val="bullet"/>
      <w:lvlText w:val="o"/>
      <w:lvlJc w:val="left"/>
      <w:pPr>
        <w:tabs>
          <w:tab w:val="num" w:pos="3600"/>
        </w:tabs>
        <w:ind w:left="3600" w:hanging="360"/>
      </w:pPr>
      <w:rPr>
        <w:rFonts w:ascii="Courier New" w:hAnsi="Courier New"/>
      </w:rPr>
    </w:lvl>
    <w:lvl w:ilvl="5" w:tplc="CD885D58">
      <w:start w:val="1"/>
      <w:numFmt w:val="bullet"/>
      <w:lvlText w:val=""/>
      <w:lvlJc w:val="left"/>
      <w:pPr>
        <w:tabs>
          <w:tab w:val="num" w:pos="4320"/>
        </w:tabs>
        <w:ind w:left="4320" w:hanging="360"/>
      </w:pPr>
      <w:rPr>
        <w:rFonts w:ascii="Wingdings" w:hAnsi="Wingdings"/>
      </w:rPr>
    </w:lvl>
    <w:lvl w:ilvl="6" w:tplc="7C4CF910">
      <w:start w:val="1"/>
      <w:numFmt w:val="bullet"/>
      <w:lvlText w:val=""/>
      <w:lvlJc w:val="left"/>
      <w:pPr>
        <w:tabs>
          <w:tab w:val="num" w:pos="5040"/>
        </w:tabs>
        <w:ind w:left="5040" w:hanging="360"/>
      </w:pPr>
      <w:rPr>
        <w:rFonts w:ascii="Symbol" w:hAnsi="Symbol"/>
      </w:rPr>
    </w:lvl>
    <w:lvl w:ilvl="7" w:tplc="99026704">
      <w:start w:val="1"/>
      <w:numFmt w:val="bullet"/>
      <w:lvlText w:val="o"/>
      <w:lvlJc w:val="left"/>
      <w:pPr>
        <w:tabs>
          <w:tab w:val="num" w:pos="5760"/>
        </w:tabs>
        <w:ind w:left="5760" w:hanging="360"/>
      </w:pPr>
      <w:rPr>
        <w:rFonts w:ascii="Courier New" w:hAnsi="Courier New"/>
      </w:rPr>
    </w:lvl>
    <w:lvl w:ilvl="8" w:tplc="99EEEAD6">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CAC0C84E">
      <w:start w:val="1"/>
      <w:numFmt w:val="bullet"/>
      <w:lvlText w:val=""/>
      <w:lvlJc w:val="left"/>
      <w:pPr>
        <w:tabs>
          <w:tab w:val="num" w:pos="720"/>
        </w:tabs>
        <w:ind w:left="720" w:hanging="360"/>
      </w:pPr>
      <w:rPr>
        <w:rFonts w:ascii="Symbol" w:hAnsi="Symbol"/>
      </w:rPr>
    </w:lvl>
    <w:lvl w:ilvl="1" w:tplc="03A04C2C">
      <w:start w:val="1"/>
      <w:numFmt w:val="bullet"/>
      <w:lvlText w:val="o"/>
      <w:lvlJc w:val="left"/>
      <w:pPr>
        <w:tabs>
          <w:tab w:val="num" w:pos="1440"/>
        </w:tabs>
        <w:ind w:left="1440" w:hanging="360"/>
      </w:pPr>
      <w:rPr>
        <w:rFonts w:ascii="Courier New" w:hAnsi="Courier New"/>
      </w:rPr>
    </w:lvl>
    <w:lvl w:ilvl="2" w:tplc="9F8AFC06">
      <w:start w:val="1"/>
      <w:numFmt w:val="bullet"/>
      <w:lvlText w:val=""/>
      <w:lvlJc w:val="left"/>
      <w:pPr>
        <w:tabs>
          <w:tab w:val="num" w:pos="2160"/>
        </w:tabs>
        <w:ind w:left="2160" w:hanging="360"/>
      </w:pPr>
      <w:rPr>
        <w:rFonts w:ascii="Wingdings" w:hAnsi="Wingdings"/>
      </w:rPr>
    </w:lvl>
    <w:lvl w:ilvl="3" w:tplc="147AEEAA">
      <w:start w:val="1"/>
      <w:numFmt w:val="bullet"/>
      <w:lvlText w:val=""/>
      <w:lvlJc w:val="left"/>
      <w:pPr>
        <w:tabs>
          <w:tab w:val="num" w:pos="2880"/>
        </w:tabs>
        <w:ind w:left="2880" w:hanging="360"/>
      </w:pPr>
      <w:rPr>
        <w:rFonts w:ascii="Symbol" w:hAnsi="Symbol"/>
      </w:rPr>
    </w:lvl>
    <w:lvl w:ilvl="4" w:tplc="7714A7EE">
      <w:start w:val="1"/>
      <w:numFmt w:val="bullet"/>
      <w:lvlText w:val="o"/>
      <w:lvlJc w:val="left"/>
      <w:pPr>
        <w:tabs>
          <w:tab w:val="num" w:pos="3600"/>
        </w:tabs>
        <w:ind w:left="3600" w:hanging="360"/>
      </w:pPr>
      <w:rPr>
        <w:rFonts w:ascii="Courier New" w:hAnsi="Courier New"/>
      </w:rPr>
    </w:lvl>
    <w:lvl w:ilvl="5" w:tplc="C836401E">
      <w:start w:val="1"/>
      <w:numFmt w:val="bullet"/>
      <w:lvlText w:val=""/>
      <w:lvlJc w:val="left"/>
      <w:pPr>
        <w:tabs>
          <w:tab w:val="num" w:pos="4320"/>
        </w:tabs>
        <w:ind w:left="4320" w:hanging="360"/>
      </w:pPr>
      <w:rPr>
        <w:rFonts w:ascii="Wingdings" w:hAnsi="Wingdings"/>
      </w:rPr>
    </w:lvl>
    <w:lvl w:ilvl="6" w:tplc="27D4518A">
      <w:start w:val="1"/>
      <w:numFmt w:val="bullet"/>
      <w:lvlText w:val=""/>
      <w:lvlJc w:val="left"/>
      <w:pPr>
        <w:tabs>
          <w:tab w:val="num" w:pos="5040"/>
        </w:tabs>
        <w:ind w:left="5040" w:hanging="360"/>
      </w:pPr>
      <w:rPr>
        <w:rFonts w:ascii="Symbol" w:hAnsi="Symbol"/>
      </w:rPr>
    </w:lvl>
    <w:lvl w:ilvl="7" w:tplc="85D24070">
      <w:start w:val="1"/>
      <w:numFmt w:val="bullet"/>
      <w:lvlText w:val="o"/>
      <w:lvlJc w:val="left"/>
      <w:pPr>
        <w:tabs>
          <w:tab w:val="num" w:pos="5760"/>
        </w:tabs>
        <w:ind w:left="5760" w:hanging="360"/>
      </w:pPr>
      <w:rPr>
        <w:rFonts w:ascii="Courier New" w:hAnsi="Courier New"/>
      </w:rPr>
    </w:lvl>
    <w:lvl w:ilvl="8" w:tplc="6CD245B4">
      <w:start w:val="1"/>
      <w:numFmt w:val="bullet"/>
      <w:lvlText w:val=""/>
      <w:lvlJc w:val="left"/>
      <w:pPr>
        <w:tabs>
          <w:tab w:val="num" w:pos="6480"/>
        </w:tabs>
        <w:ind w:left="6480" w:hanging="360"/>
      </w:pPr>
      <w:rPr>
        <w:rFonts w:ascii="Wingdings" w:hAnsi="Wingdings"/>
      </w:rPr>
    </w:lvl>
  </w:abstractNum>
  <w:num w:numId="1" w16cid:durableId="771165656">
    <w:abstractNumId w:val="24"/>
  </w:num>
  <w:num w:numId="2" w16cid:durableId="1574926197">
    <w:abstractNumId w:val="9"/>
  </w:num>
  <w:num w:numId="3" w16cid:durableId="1355110798">
    <w:abstractNumId w:val="2"/>
  </w:num>
  <w:num w:numId="4" w16cid:durableId="202404655">
    <w:abstractNumId w:val="13"/>
  </w:num>
  <w:num w:numId="5" w16cid:durableId="1551763478">
    <w:abstractNumId w:val="12"/>
  </w:num>
  <w:num w:numId="6" w16cid:durableId="343048171">
    <w:abstractNumId w:val="0"/>
  </w:num>
  <w:num w:numId="7" w16cid:durableId="659045777">
    <w:abstractNumId w:val="18"/>
  </w:num>
  <w:num w:numId="8" w16cid:durableId="287855118">
    <w:abstractNumId w:val="10"/>
  </w:num>
  <w:num w:numId="9" w16cid:durableId="1028524652">
    <w:abstractNumId w:val="16"/>
  </w:num>
  <w:num w:numId="10" w16cid:durableId="1780682863">
    <w:abstractNumId w:val="7"/>
  </w:num>
  <w:num w:numId="11" w16cid:durableId="362175994">
    <w:abstractNumId w:val="23"/>
  </w:num>
  <w:num w:numId="12" w16cid:durableId="969212386">
    <w:abstractNumId w:val="14"/>
  </w:num>
  <w:num w:numId="13" w16cid:durableId="840579486">
    <w:abstractNumId w:val="5"/>
  </w:num>
  <w:num w:numId="14" w16cid:durableId="778987441">
    <w:abstractNumId w:val="3"/>
  </w:num>
  <w:num w:numId="15" w16cid:durableId="395247858">
    <w:abstractNumId w:val="21"/>
  </w:num>
  <w:num w:numId="16" w16cid:durableId="189152792">
    <w:abstractNumId w:val="19"/>
  </w:num>
  <w:num w:numId="17" w16cid:durableId="47263295">
    <w:abstractNumId w:val="11"/>
  </w:num>
  <w:num w:numId="18" w16cid:durableId="2000186941">
    <w:abstractNumId w:val="17"/>
  </w:num>
  <w:num w:numId="19" w16cid:durableId="1127429239">
    <w:abstractNumId w:val="22"/>
  </w:num>
  <w:num w:numId="20" w16cid:durableId="1821726574">
    <w:abstractNumId w:val="15"/>
  </w:num>
  <w:num w:numId="21" w16cid:durableId="1200704390">
    <w:abstractNumId w:val="25"/>
  </w:num>
  <w:num w:numId="22" w16cid:durableId="561020628">
    <w:abstractNumId w:val="26"/>
  </w:num>
  <w:num w:numId="23" w16cid:durableId="2118863668">
    <w:abstractNumId w:val="20"/>
  </w:num>
  <w:num w:numId="24" w16cid:durableId="1167012134">
    <w:abstractNumId w:val="4"/>
  </w:num>
  <w:num w:numId="25" w16cid:durableId="762265831">
    <w:abstractNumId w:val="1"/>
  </w:num>
  <w:num w:numId="26" w16cid:durableId="371733727">
    <w:abstractNumId w:val="6"/>
  </w:num>
  <w:num w:numId="27" w16cid:durableId="3772392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E0C"/>
    <w:rsid w:val="00132637"/>
    <w:rsid w:val="001A5D32"/>
    <w:rsid w:val="001A687E"/>
    <w:rsid w:val="001E411D"/>
    <w:rsid w:val="00301B13"/>
    <w:rsid w:val="0030494F"/>
    <w:rsid w:val="00311E6B"/>
    <w:rsid w:val="003A40AC"/>
    <w:rsid w:val="003D6863"/>
    <w:rsid w:val="00407D52"/>
    <w:rsid w:val="004C3E0C"/>
    <w:rsid w:val="00504850"/>
    <w:rsid w:val="00574F9C"/>
    <w:rsid w:val="005D0FFC"/>
    <w:rsid w:val="00636092"/>
    <w:rsid w:val="0076073D"/>
    <w:rsid w:val="00AA3E2D"/>
    <w:rsid w:val="00AA5CE3"/>
    <w:rsid w:val="00B00261"/>
    <w:rsid w:val="00B82D8C"/>
    <w:rsid w:val="00CA14BA"/>
    <w:rsid w:val="00D40CEC"/>
    <w:rsid w:val="00D45F2A"/>
    <w:rsid w:val="00D637FE"/>
    <w:rsid w:val="00D74D50"/>
    <w:rsid w:val="00E067CE"/>
    <w:rsid w:val="00F82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DB3D9"/>
  <w15:docId w15:val="{733F0E08-F1CE-42C0-9A6F-A40D6B0A1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
    <w:name w:val="paragraph"/>
    <w:basedOn w:val="Normal"/>
    <w:rsid w:val="00F82C42"/>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82C42"/>
  </w:style>
  <w:style w:type="character" w:customStyle="1" w:styleId="eop">
    <w:name w:val="eop"/>
    <w:basedOn w:val="DefaultParagraphFont"/>
    <w:rsid w:val="00F82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482F9FE0D04DE597604A77D686BB3E"/>
        <w:category>
          <w:name w:val="General"/>
          <w:gallery w:val="placeholder"/>
        </w:category>
        <w:types>
          <w:type w:val="bbPlcHdr"/>
        </w:types>
        <w:behaviors>
          <w:behavior w:val="content"/>
        </w:behaviors>
        <w:guid w:val="{D0E75521-E298-4839-B686-8D0D25A22AEF}"/>
      </w:docPartPr>
      <w:docPartBody>
        <w:p w:rsidR="00276B1F" w:rsidRDefault="00B61392" w:rsidP="00B61392">
          <w:pPr>
            <w:pStyle w:val="98482F9FE0D04DE597604A77D686BB3E"/>
          </w:pPr>
          <w:r w:rsidRPr="00D858FE">
            <w:rPr>
              <w:rStyle w:val="PlaceholderText"/>
            </w:rPr>
            <w:t>Choose an item.</w:t>
          </w:r>
        </w:p>
      </w:docPartBody>
    </w:docPart>
    <w:docPart>
      <w:docPartPr>
        <w:name w:val="AF0FDFF8E51F4428AA3B7465C35280DE"/>
        <w:category>
          <w:name w:val="General"/>
          <w:gallery w:val="placeholder"/>
        </w:category>
        <w:types>
          <w:type w:val="bbPlcHdr"/>
        </w:types>
        <w:behaviors>
          <w:behavior w:val="content"/>
        </w:behaviors>
        <w:guid w:val="{63CFABB0-05F6-4A96-836B-A4FCCBE4C121}"/>
      </w:docPartPr>
      <w:docPartBody>
        <w:p w:rsidR="00276B1F" w:rsidRDefault="00B61392" w:rsidP="00B61392">
          <w:pPr>
            <w:pStyle w:val="AF0FDFF8E51F4428AA3B7465C35280DE"/>
          </w:pPr>
          <w:r w:rsidRPr="00D858FE">
            <w:rPr>
              <w:rStyle w:val="PlaceholderText"/>
            </w:rPr>
            <w:t>Choose an item.</w:t>
          </w:r>
        </w:p>
      </w:docPartBody>
    </w:docPart>
    <w:docPart>
      <w:docPartPr>
        <w:name w:val="359908C9895C408588258A5F79951898"/>
        <w:category>
          <w:name w:val="General"/>
          <w:gallery w:val="placeholder"/>
        </w:category>
        <w:types>
          <w:type w:val="bbPlcHdr"/>
        </w:types>
        <w:behaviors>
          <w:behavior w:val="content"/>
        </w:behaviors>
        <w:guid w:val="{D339EDDA-C4BA-427C-A238-1C61F7914626}"/>
      </w:docPartPr>
      <w:docPartBody>
        <w:p w:rsidR="00276B1F" w:rsidRDefault="00B61392" w:rsidP="00B61392">
          <w:pPr>
            <w:pStyle w:val="359908C9895C408588258A5F79951898"/>
          </w:pPr>
          <w:r w:rsidRPr="00D858FE">
            <w:rPr>
              <w:rStyle w:val="PlaceholderText"/>
            </w:rPr>
            <w:t>Choose an item.</w:t>
          </w:r>
        </w:p>
      </w:docPartBody>
    </w:docPart>
    <w:docPart>
      <w:docPartPr>
        <w:name w:val="058F1E228DA74EA19D1EEFDF6988F856"/>
        <w:category>
          <w:name w:val="General"/>
          <w:gallery w:val="placeholder"/>
        </w:category>
        <w:types>
          <w:type w:val="bbPlcHdr"/>
        </w:types>
        <w:behaviors>
          <w:behavior w:val="content"/>
        </w:behaviors>
        <w:guid w:val="{1E76385C-89F3-4C36-B7BD-34ADE7E3C08B}"/>
      </w:docPartPr>
      <w:docPartBody>
        <w:p w:rsidR="00276B1F" w:rsidRDefault="00B61392" w:rsidP="00B61392">
          <w:pPr>
            <w:pStyle w:val="058F1E228DA74EA19D1EEFDF6988F856"/>
          </w:pPr>
          <w:r w:rsidRPr="00D858FE">
            <w:rPr>
              <w:rStyle w:val="PlaceholderText"/>
            </w:rPr>
            <w:t>Choose an item.</w:t>
          </w:r>
        </w:p>
      </w:docPartBody>
    </w:docPart>
    <w:docPart>
      <w:docPartPr>
        <w:name w:val="2CED6EC2BADF495DB28E6CC53D21298E"/>
        <w:category>
          <w:name w:val="General"/>
          <w:gallery w:val="placeholder"/>
        </w:category>
        <w:types>
          <w:type w:val="bbPlcHdr"/>
        </w:types>
        <w:behaviors>
          <w:behavior w:val="content"/>
        </w:behaviors>
        <w:guid w:val="{42C4AC63-C09F-4CC2-96AD-561668FE6FE8}"/>
      </w:docPartPr>
      <w:docPartBody>
        <w:p w:rsidR="00276B1F" w:rsidRDefault="00B61392" w:rsidP="00B61392">
          <w:pPr>
            <w:pStyle w:val="2CED6EC2BADF495DB28E6CC53D21298E"/>
          </w:pPr>
          <w:r w:rsidRPr="00D858FE">
            <w:rPr>
              <w:rStyle w:val="PlaceholderText"/>
            </w:rPr>
            <w:t>Choose an item.</w:t>
          </w:r>
        </w:p>
      </w:docPartBody>
    </w:docPart>
    <w:docPart>
      <w:docPartPr>
        <w:name w:val="CBAA4EEF021544D7A43B11C60C88E36E"/>
        <w:category>
          <w:name w:val="General"/>
          <w:gallery w:val="placeholder"/>
        </w:category>
        <w:types>
          <w:type w:val="bbPlcHdr"/>
        </w:types>
        <w:behaviors>
          <w:behavior w:val="content"/>
        </w:behaviors>
        <w:guid w:val="{CCCF7FF8-1927-4952-A4C1-FB8440B5294E}"/>
      </w:docPartPr>
      <w:docPartBody>
        <w:p w:rsidR="00276B1F" w:rsidRDefault="00B61392" w:rsidP="00B61392">
          <w:pPr>
            <w:pStyle w:val="CBAA4EEF021544D7A43B11C60C88E36E"/>
          </w:pPr>
          <w:r w:rsidRPr="00D858FE">
            <w:rPr>
              <w:rStyle w:val="PlaceholderText"/>
            </w:rPr>
            <w:t>Choose an item.</w:t>
          </w:r>
        </w:p>
      </w:docPartBody>
    </w:docPart>
    <w:docPart>
      <w:docPartPr>
        <w:name w:val="4260545F95014501B8580FC55C653980"/>
        <w:category>
          <w:name w:val="General"/>
          <w:gallery w:val="placeholder"/>
        </w:category>
        <w:types>
          <w:type w:val="bbPlcHdr"/>
        </w:types>
        <w:behaviors>
          <w:behavior w:val="content"/>
        </w:behaviors>
        <w:guid w:val="{C187FECC-5B97-4022-9A53-3FB5870B097F}"/>
      </w:docPartPr>
      <w:docPartBody>
        <w:p w:rsidR="00276B1F" w:rsidRDefault="00B61392" w:rsidP="00B61392">
          <w:pPr>
            <w:pStyle w:val="4260545F95014501B8580FC55C653980"/>
          </w:pPr>
          <w:r w:rsidRPr="00D858FE">
            <w:rPr>
              <w:rStyle w:val="PlaceholderText"/>
            </w:rPr>
            <w:t>Choose an item.</w:t>
          </w:r>
        </w:p>
      </w:docPartBody>
    </w:docPart>
    <w:docPart>
      <w:docPartPr>
        <w:name w:val="D8883D5061794939A2E5686382A35034"/>
        <w:category>
          <w:name w:val="General"/>
          <w:gallery w:val="placeholder"/>
        </w:category>
        <w:types>
          <w:type w:val="bbPlcHdr"/>
        </w:types>
        <w:behaviors>
          <w:behavior w:val="content"/>
        </w:behaviors>
        <w:guid w:val="{F7F6D3E5-4679-4E9B-806D-50AC5ECDA5CE}"/>
      </w:docPartPr>
      <w:docPartBody>
        <w:p w:rsidR="00276B1F" w:rsidRDefault="00B61392" w:rsidP="00B61392">
          <w:pPr>
            <w:pStyle w:val="D8883D5061794939A2E5686382A35034"/>
          </w:pPr>
          <w:r w:rsidRPr="00D858FE">
            <w:rPr>
              <w:rStyle w:val="PlaceholderText"/>
            </w:rPr>
            <w:t>Choose an item.</w:t>
          </w:r>
        </w:p>
      </w:docPartBody>
    </w:docPart>
    <w:docPart>
      <w:docPartPr>
        <w:name w:val="C51649E2F4EA405E8D596D2CCC56BD7D"/>
        <w:category>
          <w:name w:val="General"/>
          <w:gallery w:val="placeholder"/>
        </w:category>
        <w:types>
          <w:type w:val="bbPlcHdr"/>
        </w:types>
        <w:behaviors>
          <w:behavior w:val="content"/>
        </w:behaviors>
        <w:guid w:val="{E0E0B0F0-6C78-4DF7-855F-6AEA78DCE3F4}"/>
      </w:docPartPr>
      <w:docPartBody>
        <w:p w:rsidR="00276B1F" w:rsidRDefault="00B61392" w:rsidP="00B61392">
          <w:pPr>
            <w:pStyle w:val="C51649E2F4EA405E8D596D2CCC56BD7D"/>
          </w:pPr>
          <w:r w:rsidRPr="00D858FE">
            <w:rPr>
              <w:rStyle w:val="PlaceholderText"/>
            </w:rPr>
            <w:t>Choose an item.</w:t>
          </w:r>
        </w:p>
      </w:docPartBody>
    </w:docPart>
    <w:docPart>
      <w:docPartPr>
        <w:name w:val="849D8666A7334EF9966CAF02869EF49B"/>
        <w:category>
          <w:name w:val="General"/>
          <w:gallery w:val="placeholder"/>
        </w:category>
        <w:types>
          <w:type w:val="bbPlcHdr"/>
        </w:types>
        <w:behaviors>
          <w:behavior w:val="content"/>
        </w:behaviors>
        <w:guid w:val="{30216793-C865-49F1-9087-6CFFE06448AD}"/>
      </w:docPartPr>
      <w:docPartBody>
        <w:p w:rsidR="00276B1F" w:rsidRDefault="00B61392" w:rsidP="00B61392">
          <w:pPr>
            <w:pStyle w:val="849D8666A7334EF9966CAF02869EF49B"/>
          </w:pPr>
          <w:r w:rsidRPr="00D858FE">
            <w:rPr>
              <w:rStyle w:val="PlaceholderText"/>
            </w:rPr>
            <w:t>Choose an item.</w:t>
          </w:r>
        </w:p>
      </w:docPartBody>
    </w:docPart>
    <w:docPart>
      <w:docPartPr>
        <w:name w:val="61C420F004E34021924E2F3AE571AD83"/>
        <w:category>
          <w:name w:val="General"/>
          <w:gallery w:val="placeholder"/>
        </w:category>
        <w:types>
          <w:type w:val="bbPlcHdr"/>
        </w:types>
        <w:behaviors>
          <w:behavior w:val="content"/>
        </w:behaviors>
        <w:guid w:val="{4564CA39-04B4-49F2-AE85-64611E2B0E75}"/>
      </w:docPartPr>
      <w:docPartBody>
        <w:p w:rsidR="00276B1F" w:rsidRDefault="00B61392" w:rsidP="00B61392">
          <w:pPr>
            <w:pStyle w:val="61C420F004E34021924E2F3AE571AD83"/>
          </w:pPr>
          <w:r w:rsidRPr="00D858FE">
            <w:rPr>
              <w:rStyle w:val="PlaceholderText"/>
            </w:rPr>
            <w:t>Choose an item.</w:t>
          </w:r>
        </w:p>
      </w:docPartBody>
    </w:docPart>
    <w:docPart>
      <w:docPartPr>
        <w:name w:val="65DB9858D44641D29F4ED3E66EA89259"/>
        <w:category>
          <w:name w:val="General"/>
          <w:gallery w:val="placeholder"/>
        </w:category>
        <w:types>
          <w:type w:val="bbPlcHdr"/>
        </w:types>
        <w:behaviors>
          <w:behavior w:val="content"/>
        </w:behaviors>
        <w:guid w:val="{C9D548AE-4B08-4101-BA68-843C01F2D05B}"/>
      </w:docPartPr>
      <w:docPartBody>
        <w:p w:rsidR="00276B1F" w:rsidRDefault="00B61392" w:rsidP="00B61392">
          <w:pPr>
            <w:pStyle w:val="65DB9858D44641D29F4ED3E66EA89259"/>
          </w:pPr>
          <w:r w:rsidRPr="00D858FE">
            <w:rPr>
              <w:rStyle w:val="PlaceholderText"/>
            </w:rPr>
            <w:t>Choose an item.</w:t>
          </w:r>
        </w:p>
      </w:docPartBody>
    </w:docPart>
    <w:docPart>
      <w:docPartPr>
        <w:name w:val="8250D13268A54E5CB58FE03AD4FBF39B"/>
        <w:category>
          <w:name w:val="General"/>
          <w:gallery w:val="placeholder"/>
        </w:category>
        <w:types>
          <w:type w:val="bbPlcHdr"/>
        </w:types>
        <w:behaviors>
          <w:behavior w:val="content"/>
        </w:behaviors>
        <w:guid w:val="{2B9DC52B-6AA8-4FD8-BD9C-765C6CE514E1}"/>
      </w:docPartPr>
      <w:docPartBody>
        <w:p w:rsidR="00276B1F" w:rsidRDefault="00B61392" w:rsidP="00B61392">
          <w:pPr>
            <w:pStyle w:val="8250D13268A54E5CB58FE03AD4FBF39B"/>
          </w:pPr>
          <w:r w:rsidRPr="00D858FE">
            <w:rPr>
              <w:rStyle w:val="PlaceholderText"/>
            </w:rPr>
            <w:t>Choose an item.</w:t>
          </w:r>
        </w:p>
      </w:docPartBody>
    </w:docPart>
    <w:docPart>
      <w:docPartPr>
        <w:name w:val="CCE568759B3B4D90AE35B13E6FF1D5C8"/>
        <w:category>
          <w:name w:val="General"/>
          <w:gallery w:val="placeholder"/>
        </w:category>
        <w:types>
          <w:type w:val="bbPlcHdr"/>
        </w:types>
        <w:behaviors>
          <w:behavior w:val="content"/>
        </w:behaviors>
        <w:guid w:val="{7D52FEBF-3F35-4D84-B798-8005939B4BF0}"/>
      </w:docPartPr>
      <w:docPartBody>
        <w:p w:rsidR="00276B1F" w:rsidRDefault="00B61392" w:rsidP="00B61392">
          <w:pPr>
            <w:pStyle w:val="CCE568759B3B4D90AE35B13E6FF1D5C8"/>
          </w:pPr>
          <w:r w:rsidRPr="00D858FE">
            <w:rPr>
              <w:rStyle w:val="PlaceholderText"/>
            </w:rPr>
            <w:t>Choose an item.</w:t>
          </w:r>
        </w:p>
      </w:docPartBody>
    </w:docPart>
    <w:docPart>
      <w:docPartPr>
        <w:name w:val="6AD82B548012427C9467EB1D3B4912BB"/>
        <w:category>
          <w:name w:val="General"/>
          <w:gallery w:val="placeholder"/>
        </w:category>
        <w:types>
          <w:type w:val="bbPlcHdr"/>
        </w:types>
        <w:behaviors>
          <w:behavior w:val="content"/>
        </w:behaviors>
        <w:guid w:val="{33E97DE6-87F3-4D56-AB97-F4B165AFCDD5}"/>
      </w:docPartPr>
      <w:docPartBody>
        <w:p w:rsidR="00276B1F" w:rsidRDefault="00B61392" w:rsidP="00B61392">
          <w:pPr>
            <w:pStyle w:val="6AD82B548012427C9467EB1D3B4912BB"/>
          </w:pPr>
          <w:r w:rsidRPr="00D858FE">
            <w:rPr>
              <w:rStyle w:val="PlaceholderText"/>
            </w:rPr>
            <w:t>Choose an item.</w:t>
          </w:r>
        </w:p>
      </w:docPartBody>
    </w:docPart>
    <w:docPart>
      <w:docPartPr>
        <w:name w:val="C1DE4C95936645B5AA92C74436DDD13C"/>
        <w:category>
          <w:name w:val="General"/>
          <w:gallery w:val="placeholder"/>
        </w:category>
        <w:types>
          <w:type w:val="bbPlcHdr"/>
        </w:types>
        <w:behaviors>
          <w:behavior w:val="content"/>
        </w:behaviors>
        <w:guid w:val="{5CEFCC1A-EAAF-4DC5-AA8F-3061B87A605E}"/>
      </w:docPartPr>
      <w:docPartBody>
        <w:p w:rsidR="00276B1F" w:rsidRDefault="00B61392" w:rsidP="00B61392">
          <w:pPr>
            <w:pStyle w:val="C1DE4C95936645B5AA92C74436DDD13C"/>
          </w:pPr>
          <w:r w:rsidRPr="00D858FE">
            <w:rPr>
              <w:rStyle w:val="PlaceholderText"/>
            </w:rPr>
            <w:t>Choose an item.</w:t>
          </w:r>
        </w:p>
      </w:docPartBody>
    </w:docPart>
    <w:docPart>
      <w:docPartPr>
        <w:name w:val="7223AD1F2A9945C1999CE3BDA50AFB42"/>
        <w:category>
          <w:name w:val="General"/>
          <w:gallery w:val="placeholder"/>
        </w:category>
        <w:types>
          <w:type w:val="bbPlcHdr"/>
        </w:types>
        <w:behaviors>
          <w:behavior w:val="content"/>
        </w:behaviors>
        <w:guid w:val="{D58D06F0-03C2-4AC5-B47F-8E96CFB55916}"/>
      </w:docPartPr>
      <w:docPartBody>
        <w:p w:rsidR="00276B1F" w:rsidRDefault="00B61392" w:rsidP="00B61392">
          <w:pPr>
            <w:pStyle w:val="7223AD1F2A9945C1999CE3BDA50AFB42"/>
          </w:pPr>
          <w:r w:rsidRPr="00D858FE">
            <w:rPr>
              <w:rStyle w:val="PlaceholderText"/>
            </w:rPr>
            <w:t>Choose an item.</w:t>
          </w:r>
        </w:p>
      </w:docPartBody>
    </w:docPart>
    <w:docPart>
      <w:docPartPr>
        <w:name w:val="6DEF90AFFEB941A6B820E050EC8295E4"/>
        <w:category>
          <w:name w:val="General"/>
          <w:gallery w:val="placeholder"/>
        </w:category>
        <w:types>
          <w:type w:val="bbPlcHdr"/>
        </w:types>
        <w:behaviors>
          <w:behavior w:val="content"/>
        </w:behaviors>
        <w:guid w:val="{74FA097C-EF81-4CD1-8D19-AF12B29F4B11}"/>
      </w:docPartPr>
      <w:docPartBody>
        <w:p w:rsidR="00276B1F" w:rsidRDefault="00B61392" w:rsidP="00B61392">
          <w:pPr>
            <w:pStyle w:val="6DEF90AFFEB941A6B820E050EC8295E4"/>
          </w:pPr>
          <w:r w:rsidRPr="00D858FE">
            <w:rPr>
              <w:rStyle w:val="PlaceholderText"/>
            </w:rPr>
            <w:t>Choose an item.</w:t>
          </w:r>
        </w:p>
      </w:docPartBody>
    </w:docPart>
    <w:docPart>
      <w:docPartPr>
        <w:name w:val="B012CC353CE84283B9F32114A22D079E"/>
        <w:category>
          <w:name w:val="General"/>
          <w:gallery w:val="placeholder"/>
        </w:category>
        <w:types>
          <w:type w:val="bbPlcHdr"/>
        </w:types>
        <w:behaviors>
          <w:behavior w:val="content"/>
        </w:behaviors>
        <w:guid w:val="{BD3B8939-D5AD-4B4A-A573-B57F9C8C81D0}"/>
      </w:docPartPr>
      <w:docPartBody>
        <w:p w:rsidR="00276B1F" w:rsidRDefault="00B61392" w:rsidP="00B61392">
          <w:pPr>
            <w:pStyle w:val="B012CC353CE84283B9F32114A22D079E"/>
          </w:pPr>
          <w:r w:rsidRPr="00D858FE">
            <w:rPr>
              <w:rStyle w:val="PlaceholderText"/>
            </w:rPr>
            <w:t>Choose an item.</w:t>
          </w:r>
        </w:p>
      </w:docPartBody>
    </w:docPart>
    <w:docPart>
      <w:docPartPr>
        <w:name w:val="CABD77375C3D4D94BC7AC0D6DAD7D4B9"/>
        <w:category>
          <w:name w:val="General"/>
          <w:gallery w:val="placeholder"/>
        </w:category>
        <w:types>
          <w:type w:val="bbPlcHdr"/>
        </w:types>
        <w:behaviors>
          <w:behavior w:val="content"/>
        </w:behaviors>
        <w:guid w:val="{C9CFB859-46BE-4FEE-A9CB-B8C2EA45814F}"/>
      </w:docPartPr>
      <w:docPartBody>
        <w:p w:rsidR="00276B1F" w:rsidRDefault="00B61392" w:rsidP="00B61392">
          <w:pPr>
            <w:pStyle w:val="CABD77375C3D4D94BC7AC0D6DAD7D4B9"/>
          </w:pPr>
          <w:r w:rsidRPr="00D858FE">
            <w:rPr>
              <w:rStyle w:val="PlaceholderText"/>
            </w:rPr>
            <w:t>Choose an item.</w:t>
          </w:r>
        </w:p>
      </w:docPartBody>
    </w:docPart>
    <w:docPart>
      <w:docPartPr>
        <w:name w:val="3B08AC002BCD47A8ABE389F1B743811B"/>
        <w:category>
          <w:name w:val="General"/>
          <w:gallery w:val="placeholder"/>
        </w:category>
        <w:types>
          <w:type w:val="bbPlcHdr"/>
        </w:types>
        <w:behaviors>
          <w:behavior w:val="content"/>
        </w:behaviors>
        <w:guid w:val="{6945E4B6-BD6A-4BEB-ABAA-46DA2850ACDF}"/>
      </w:docPartPr>
      <w:docPartBody>
        <w:p w:rsidR="00276B1F" w:rsidRDefault="00B61392" w:rsidP="00B61392">
          <w:pPr>
            <w:pStyle w:val="3B08AC002BCD47A8ABE389F1B743811B"/>
          </w:pPr>
          <w:r w:rsidRPr="00D858FE">
            <w:rPr>
              <w:rStyle w:val="PlaceholderText"/>
            </w:rPr>
            <w:t>Choose an item.</w:t>
          </w:r>
        </w:p>
      </w:docPartBody>
    </w:docPart>
    <w:docPart>
      <w:docPartPr>
        <w:name w:val="A29EA505C1D64615947FC5B904724DE6"/>
        <w:category>
          <w:name w:val="General"/>
          <w:gallery w:val="placeholder"/>
        </w:category>
        <w:types>
          <w:type w:val="bbPlcHdr"/>
        </w:types>
        <w:behaviors>
          <w:behavior w:val="content"/>
        </w:behaviors>
        <w:guid w:val="{069E396B-3910-46AC-84F7-E443C7296932}"/>
      </w:docPartPr>
      <w:docPartBody>
        <w:p w:rsidR="00276B1F" w:rsidRDefault="00B61392" w:rsidP="00B61392">
          <w:pPr>
            <w:pStyle w:val="A29EA505C1D64615947FC5B904724DE6"/>
          </w:pPr>
          <w:r w:rsidRPr="00D858FE">
            <w:rPr>
              <w:rStyle w:val="PlaceholderText"/>
            </w:rPr>
            <w:t>Choose an item.</w:t>
          </w:r>
        </w:p>
      </w:docPartBody>
    </w:docPart>
    <w:docPart>
      <w:docPartPr>
        <w:name w:val="A6FDD7AC19294FF8BBCDC8D1E7684DEE"/>
        <w:category>
          <w:name w:val="General"/>
          <w:gallery w:val="placeholder"/>
        </w:category>
        <w:types>
          <w:type w:val="bbPlcHdr"/>
        </w:types>
        <w:behaviors>
          <w:behavior w:val="content"/>
        </w:behaviors>
        <w:guid w:val="{4F8B175A-E36A-44D6-8F2C-2A0C13F63BC3}"/>
      </w:docPartPr>
      <w:docPartBody>
        <w:p w:rsidR="00276B1F" w:rsidRDefault="00B61392" w:rsidP="00B61392">
          <w:pPr>
            <w:pStyle w:val="A6FDD7AC19294FF8BBCDC8D1E7684DEE"/>
          </w:pPr>
          <w:r w:rsidRPr="00D858FE">
            <w:rPr>
              <w:rStyle w:val="PlaceholderText"/>
            </w:rPr>
            <w:t>Choose an item.</w:t>
          </w:r>
        </w:p>
      </w:docPartBody>
    </w:docPart>
    <w:docPart>
      <w:docPartPr>
        <w:name w:val="88E3054EFE6D4AA2B665D40E8B6A8C4F"/>
        <w:category>
          <w:name w:val="General"/>
          <w:gallery w:val="placeholder"/>
        </w:category>
        <w:types>
          <w:type w:val="bbPlcHdr"/>
        </w:types>
        <w:behaviors>
          <w:behavior w:val="content"/>
        </w:behaviors>
        <w:guid w:val="{A41FA420-4141-4218-81C8-4A40E35E45F4}"/>
      </w:docPartPr>
      <w:docPartBody>
        <w:p w:rsidR="00276B1F" w:rsidRDefault="00B61392" w:rsidP="00B61392">
          <w:pPr>
            <w:pStyle w:val="88E3054EFE6D4AA2B665D40E8B6A8C4F"/>
          </w:pPr>
          <w:r w:rsidRPr="00D858FE">
            <w:rPr>
              <w:rStyle w:val="PlaceholderText"/>
            </w:rPr>
            <w:t>Choose an item.</w:t>
          </w:r>
        </w:p>
      </w:docPartBody>
    </w:docPart>
    <w:docPart>
      <w:docPartPr>
        <w:name w:val="03668939B7CC4AC199A702685DBDA8C6"/>
        <w:category>
          <w:name w:val="General"/>
          <w:gallery w:val="placeholder"/>
        </w:category>
        <w:types>
          <w:type w:val="bbPlcHdr"/>
        </w:types>
        <w:behaviors>
          <w:behavior w:val="content"/>
        </w:behaviors>
        <w:guid w:val="{009DB23C-DCD2-46DF-BBD4-E4F0129E17E5}"/>
      </w:docPartPr>
      <w:docPartBody>
        <w:p w:rsidR="00276B1F" w:rsidRDefault="00B61392" w:rsidP="00B61392">
          <w:pPr>
            <w:pStyle w:val="03668939B7CC4AC199A702685DBDA8C6"/>
          </w:pPr>
          <w:r w:rsidRPr="00D858FE">
            <w:rPr>
              <w:rStyle w:val="PlaceholderText"/>
            </w:rPr>
            <w:t>Choose an item.</w:t>
          </w:r>
        </w:p>
      </w:docPartBody>
    </w:docPart>
    <w:docPart>
      <w:docPartPr>
        <w:name w:val="B3F8E68FDA4E42018FFD03BD4767765E"/>
        <w:category>
          <w:name w:val="General"/>
          <w:gallery w:val="placeholder"/>
        </w:category>
        <w:types>
          <w:type w:val="bbPlcHdr"/>
        </w:types>
        <w:behaviors>
          <w:behavior w:val="content"/>
        </w:behaviors>
        <w:guid w:val="{FBDF417F-99CB-480C-9B89-43329F165096}"/>
      </w:docPartPr>
      <w:docPartBody>
        <w:p w:rsidR="00276B1F" w:rsidRDefault="00B61392" w:rsidP="00B61392">
          <w:pPr>
            <w:pStyle w:val="B3F8E68FDA4E42018FFD03BD4767765E"/>
          </w:pPr>
          <w:r w:rsidRPr="00D858FE">
            <w:rPr>
              <w:rStyle w:val="PlaceholderText"/>
            </w:rPr>
            <w:t>Choose an item.</w:t>
          </w:r>
        </w:p>
      </w:docPartBody>
    </w:docPart>
    <w:docPart>
      <w:docPartPr>
        <w:name w:val="CF1E8BA517BB4DFE87652842A80F14BC"/>
        <w:category>
          <w:name w:val="General"/>
          <w:gallery w:val="placeholder"/>
        </w:category>
        <w:types>
          <w:type w:val="bbPlcHdr"/>
        </w:types>
        <w:behaviors>
          <w:behavior w:val="content"/>
        </w:behaviors>
        <w:guid w:val="{F182CB1B-C5CD-406D-B675-80A027A8DA67}"/>
      </w:docPartPr>
      <w:docPartBody>
        <w:p w:rsidR="00276B1F" w:rsidRDefault="00B61392" w:rsidP="00B61392">
          <w:pPr>
            <w:pStyle w:val="CF1E8BA517BB4DFE87652842A80F14BC"/>
          </w:pPr>
          <w:r w:rsidRPr="00D858FE">
            <w:rPr>
              <w:rStyle w:val="PlaceholderText"/>
            </w:rPr>
            <w:t>Choose an item.</w:t>
          </w:r>
        </w:p>
      </w:docPartBody>
    </w:docPart>
    <w:docPart>
      <w:docPartPr>
        <w:name w:val="D5F4E4E8A848486D91998BC51862CF66"/>
        <w:category>
          <w:name w:val="General"/>
          <w:gallery w:val="placeholder"/>
        </w:category>
        <w:types>
          <w:type w:val="bbPlcHdr"/>
        </w:types>
        <w:behaviors>
          <w:behavior w:val="content"/>
        </w:behaviors>
        <w:guid w:val="{3E871D2C-CB85-4387-9211-CE1C6AA21388}"/>
      </w:docPartPr>
      <w:docPartBody>
        <w:p w:rsidR="00276B1F" w:rsidRDefault="00B61392" w:rsidP="00B61392">
          <w:pPr>
            <w:pStyle w:val="D5F4E4E8A848486D91998BC51862CF66"/>
          </w:pPr>
          <w:r w:rsidRPr="00D858FE">
            <w:rPr>
              <w:rStyle w:val="PlaceholderText"/>
            </w:rPr>
            <w:t>Choose an item.</w:t>
          </w:r>
        </w:p>
      </w:docPartBody>
    </w:docPart>
    <w:docPart>
      <w:docPartPr>
        <w:name w:val="5B5A08430955423FAF106D74F0D33002"/>
        <w:category>
          <w:name w:val="General"/>
          <w:gallery w:val="placeholder"/>
        </w:category>
        <w:types>
          <w:type w:val="bbPlcHdr"/>
        </w:types>
        <w:behaviors>
          <w:behavior w:val="content"/>
        </w:behaviors>
        <w:guid w:val="{1149FA52-994B-444B-B389-734E423C26CB}"/>
      </w:docPartPr>
      <w:docPartBody>
        <w:p w:rsidR="00276B1F" w:rsidRDefault="00B61392" w:rsidP="00B61392">
          <w:pPr>
            <w:pStyle w:val="5B5A08430955423FAF106D74F0D33002"/>
          </w:pPr>
          <w:r w:rsidRPr="00D858FE">
            <w:rPr>
              <w:rStyle w:val="PlaceholderText"/>
            </w:rPr>
            <w:t>Choose an item.</w:t>
          </w:r>
        </w:p>
      </w:docPartBody>
    </w:docPart>
    <w:docPart>
      <w:docPartPr>
        <w:name w:val="CBBBFD7CDDED4B9087F94E6F9013F4A1"/>
        <w:category>
          <w:name w:val="General"/>
          <w:gallery w:val="placeholder"/>
        </w:category>
        <w:types>
          <w:type w:val="bbPlcHdr"/>
        </w:types>
        <w:behaviors>
          <w:behavior w:val="content"/>
        </w:behaviors>
        <w:guid w:val="{F6FCF2DF-DB2E-4760-82A7-A3DCE6E664C6}"/>
      </w:docPartPr>
      <w:docPartBody>
        <w:p w:rsidR="00276B1F" w:rsidRDefault="00B61392" w:rsidP="00B61392">
          <w:pPr>
            <w:pStyle w:val="CBBBFD7CDDED4B9087F94E6F9013F4A1"/>
          </w:pPr>
          <w:r w:rsidRPr="00D858FE">
            <w:rPr>
              <w:rStyle w:val="PlaceholderText"/>
            </w:rPr>
            <w:t>Choose an item.</w:t>
          </w:r>
        </w:p>
      </w:docPartBody>
    </w:docPart>
    <w:docPart>
      <w:docPartPr>
        <w:name w:val="0330936BBB4843119E2465709354E174"/>
        <w:category>
          <w:name w:val="General"/>
          <w:gallery w:val="placeholder"/>
        </w:category>
        <w:types>
          <w:type w:val="bbPlcHdr"/>
        </w:types>
        <w:behaviors>
          <w:behavior w:val="content"/>
        </w:behaviors>
        <w:guid w:val="{34ECEFAA-C835-465C-A70D-2E502CBFBC2E}"/>
      </w:docPartPr>
      <w:docPartBody>
        <w:p w:rsidR="00276B1F" w:rsidRDefault="00B61392" w:rsidP="00B61392">
          <w:pPr>
            <w:pStyle w:val="0330936BBB4843119E2465709354E174"/>
          </w:pPr>
          <w:r w:rsidRPr="00D858FE">
            <w:rPr>
              <w:rStyle w:val="PlaceholderText"/>
            </w:rPr>
            <w:t>Choose an item.</w:t>
          </w:r>
        </w:p>
      </w:docPartBody>
    </w:docPart>
    <w:docPart>
      <w:docPartPr>
        <w:name w:val="6F4F6403DE204BF7BE7AB5E90381BCC0"/>
        <w:category>
          <w:name w:val="General"/>
          <w:gallery w:val="placeholder"/>
        </w:category>
        <w:types>
          <w:type w:val="bbPlcHdr"/>
        </w:types>
        <w:behaviors>
          <w:behavior w:val="content"/>
        </w:behaviors>
        <w:guid w:val="{C646739C-7747-4151-BD73-CB1DF4F562A3}"/>
      </w:docPartPr>
      <w:docPartBody>
        <w:p w:rsidR="00276B1F" w:rsidRDefault="00B61392" w:rsidP="00B61392">
          <w:pPr>
            <w:pStyle w:val="6F4F6403DE204BF7BE7AB5E90381BCC0"/>
          </w:pPr>
          <w:r w:rsidRPr="00D858FE">
            <w:rPr>
              <w:rStyle w:val="PlaceholderText"/>
            </w:rPr>
            <w:t>Choose an item.</w:t>
          </w:r>
        </w:p>
      </w:docPartBody>
    </w:docPart>
    <w:docPart>
      <w:docPartPr>
        <w:name w:val="8CDF4FE714DE4A4094BDE93E0768EFCE"/>
        <w:category>
          <w:name w:val="General"/>
          <w:gallery w:val="placeholder"/>
        </w:category>
        <w:types>
          <w:type w:val="bbPlcHdr"/>
        </w:types>
        <w:behaviors>
          <w:behavior w:val="content"/>
        </w:behaviors>
        <w:guid w:val="{F48C72C1-05E7-4416-B648-3C9366474B75}"/>
      </w:docPartPr>
      <w:docPartBody>
        <w:p w:rsidR="00276B1F" w:rsidRDefault="00B61392" w:rsidP="00B61392">
          <w:pPr>
            <w:pStyle w:val="8CDF4FE714DE4A4094BDE93E0768EFCE"/>
          </w:pPr>
          <w:r w:rsidRPr="00D858FE">
            <w:rPr>
              <w:rStyle w:val="PlaceholderText"/>
            </w:rPr>
            <w:t>Choose an item.</w:t>
          </w:r>
        </w:p>
      </w:docPartBody>
    </w:docPart>
    <w:docPart>
      <w:docPartPr>
        <w:name w:val="E5B2524440EC4A58B419413CADAC4EC7"/>
        <w:category>
          <w:name w:val="General"/>
          <w:gallery w:val="placeholder"/>
        </w:category>
        <w:types>
          <w:type w:val="bbPlcHdr"/>
        </w:types>
        <w:behaviors>
          <w:behavior w:val="content"/>
        </w:behaviors>
        <w:guid w:val="{2DD31882-164D-4860-BD06-F7749F97EE57}"/>
      </w:docPartPr>
      <w:docPartBody>
        <w:p w:rsidR="00276B1F" w:rsidRDefault="00B61392" w:rsidP="00B61392">
          <w:pPr>
            <w:pStyle w:val="E5B2524440EC4A58B419413CADAC4EC7"/>
          </w:pPr>
          <w:r w:rsidRPr="00D858FE">
            <w:rPr>
              <w:rStyle w:val="PlaceholderText"/>
            </w:rPr>
            <w:t>Choose an item.</w:t>
          </w:r>
        </w:p>
      </w:docPartBody>
    </w:docPart>
    <w:docPart>
      <w:docPartPr>
        <w:name w:val="32DAB94093304DFE81D5F7CC14764037"/>
        <w:category>
          <w:name w:val="General"/>
          <w:gallery w:val="placeholder"/>
        </w:category>
        <w:types>
          <w:type w:val="bbPlcHdr"/>
        </w:types>
        <w:behaviors>
          <w:behavior w:val="content"/>
        </w:behaviors>
        <w:guid w:val="{F7D42859-9738-421C-97B7-B9050EB74DD0}"/>
      </w:docPartPr>
      <w:docPartBody>
        <w:p w:rsidR="00276B1F" w:rsidRDefault="00B61392" w:rsidP="00B61392">
          <w:pPr>
            <w:pStyle w:val="32DAB94093304DFE81D5F7CC14764037"/>
          </w:pPr>
          <w:r w:rsidRPr="00D858FE">
            <w:rPr>
              <w:rStyle w:val="PlaceholderText"/>
            </w:rPr>
            <w:t>Choose an item.</w:t>
          </w:r>
        </w:p>
      </w:docPartBody>
    </w:docPart>
    <w:docPart>
      <w:docPartPr>
        <w:name w:val="E42A0CCB09ED47E39F4DF53546057065"/>
        <w:category>
          <w:name w:val="General"/>
          <w:gallery w:val="placeholder"/>
        </w:category>
        <w:types>
          <w:type w:val="bbPlcHdr"/>
        </w:types>
        <w:behaviors>
          <w:behavior w:val="content"/>
        </w:behaviors>
        <w:guid w:val="{AF7292EB-5FD4-4815-A88D-022A99A09870}"/>
      </w:docPartPr>
      <w:docPartBody>
        <w:p w:rsidR="00276B1F" w:rsidRDefault="00B61392" w:rsidP="00B61392">
          <w:pPr>
            <w:pStyle w:val="E42A0CCB09ED47E39F4DF53546057065"/>
          </w:pPr>
          <w:r w:rsidRPr="00D858FE">
            <w:rPr>
              <w:rStyle w:val="PlaceholderText"/>
            </w:rPr>
            <w:t>Choose an item.</w:t>
          </w:r>
        </w:p>
      </w:docPartBody>
    </w:docPart>
    <w:docPart>
      <w:docPartPr>
        <w:name w:val="5B9E17CBD6264DB79F158CBE11C6C313"/>
        <w:category>
          <w:name w:val="General"/>
          <w:gallery w:val="placeholder"/>
        </w:category>
        <w:types>
          <w:type w:val="bbPlcHdr"/>
        </w:types>
        <w:behaviors>
          <w:behavior w:val="content"/>
        </w:behaviors>
        <w:guid w:val="{CBB3DC1C-FF28-48D1-B037-AC107291DED6}"/>
      </w:docPartPr>
      <w:docPartBody>
        <w:p w:rsidR="00276B1F" w:rsidRDefault="00B61392" w:rsidP="00B61392">
          <w:pPr>
            <w:pStyle w:val="5B9E17CBD6264DB79F158CBE11C6C313"/>
          </w:pPr>
          <w:r w:rsidRPr="00D858FE">
            <w:rPr>
              <w:rStyle w:val="PlaceholderText"/>
            </w:rPr>
            <w:t>Choose an item.</w:t>
          </w:r>
        </w:p>
      </w:docPartBody>
    </w:docPart>
    <w:docPart>
      <w:docPartPr>
        <w:name w:val="EE07115291A14C86B6FA635266878513"/>
        <w:category>
          <w:name w:val="General"/>
          <w:gallery w:val="placeholder"/>
        </w:category>
        <w:types>
          <w:type w:val="bbPlcHdr"/>
        </w:types>
        <w:behaviors>
          <w:behavior w:val="content"/>
        </w:behaviors>
        <w:guid w:val="{C2522EF1-4585-4388-8217-51A08D5167BA}"/>
      </w:docPartPr>
      <w:docPartBody>
        <w:p w:rsidR="00276B1F" w:rsidRDefault="00B61392" w:rsidP="00B61392">
          <w:pPr>
            <w:pStyle w:val="EE07115291A14C86B6FA635266878513"/>
          </w:pPr>
          <w:r w:rsidRPr="00D858FE">
            <w:rPr>
              <w:rStyle w:val="PlaceholderText"/>
            </w:rPr>
            <w:t>Choose an item.</w:t>
          </w:r>
        </w:p>
      </w:docPartBody>
    </w:docPart>
    <w:docPart>
      <w:docPartPr>
        <w:name w:val="3B8ABEFC58C1430AA0912D500C176A49"/>
        <w:category>
          <w:name w:val="General"/>
          <w:gallery w:val="placeholder"/>
        </w:category>
        <w:types>
          <w:type w:val="bbPlcHdr"/>
        </w:types>
        <w:behaviors>
          <w:behavior w:val="content"/>
        </w:behaviors>
        <w:guid w:val="{39AC0890-52BA-4BF7-A8E7-7C6B793CDE1E}"/>
      </w:docPartPr>
      <w:docPartBody>
        <w:p w:rsidR="00276B1F" w:rsidRDefault="00B61392" w:rsidP="00B61392">
          <w:pPr>
            <w:pStyle w:val="3B8ABEFC58C1430AA0912D500C176A49"/>
          </w:pPr>
          <w:r w:rsidRPr="00D858FE">
            <w:rPr>
              <w:rStyle w:val="PlaceholderText"/>
            </w:rPr>
            <w:t>Choose an item.</w:t>
          </w:r>
        </w:p>
      </w:docPartBody>
    </w:docPart>
    <w:docPart>
      <w:docPartPr>
        <w:name w:val="635A52FC464D4B188713A705ECE59B44"/>
        <w:category>
          <w:name w:val="General"/>
          <w:gallery w:val="placeholder"/>
        </w:category>
        <w:types>
          <w:type w:val="bbPlcHdr"/>
        </w:types>
        <w:behaviors>
          <w:behavior w:val="content"/>
        </w:behaviors>
        <w:guid w:val="{5D112842-848A-46A9-92ED-C626274360B3}"/>
      </w:docPartPr>
      <w:docPartBody>
        <w:p w:rsidR="00276B1F" w:rsidRDefault="00B61392" w:rsidP="00B61392">
          <w:pPr>
            <w:pStyle w:val="635A52FC464D4B188713A705ECE59B44"/>
          </w:pPr>
          <w:r w:rsidRPr="00D858FE">
            <w:rPr>
              <w:rStyle w:val="PlaceholderText"/>
            </w:rPr>
            <w:t>Choose an item.</w:t>
          </w:r>
        </w:p>
      </w:docPartBody>
    </w:docPart>
    <w:docPart>
      <w:docPartPr>
        <w:name w:val="F3DE8B5A43A0434A980A869AA2DA998D"/>
        <w:category>
          <w:name w:val="General"/>
          <w:gallery w:val="placeholder"/>
        </w:category>
        <w:types>
          <w:type w:val="bbPlcHdr"/>
        </w:types>
        <w:behaviors>
          <w:behavior w:val="content"/>
        </w:behaviors>
        <w:guid w:val="{E2002598-A8C6-4667-B492-8228E364A686}"/>
      </w:docPartPr>
      <w:docPartBody>
        <w:p w:rsidR="00276B1F" w:rsidRDefault="00B61392" w:rsidP="00B61392">
          <w:pPr>
            <w:pStyle w:val="F3DE8B5A43A0434A980A869AA2DA998D"/>
          </w:pPr>
          <w:r w:rsidRPr="00D858FE">
            <w:rPr>
              <w:rStyle w:val="PlaceholderText"/>
            </w:rPr>
            <w:t>Choose an item.</w:t>
          </w:r>
        </w:p>
      </w:docPartBody>
    </w:docPart>
    <w:docPart>
      <w:docPartPr>
        <w:name w:val="57C8BEA7457348E1971EA48F01BA6C24"/>
        <w:category>
          <w:name w:val="General"/>
          <w:gallery w:val="placeholder"/>
        </w:category>
        <w:types>
          <w:type w:val="bbPlcHdr"/>
        </w:types>
        <w:behaviors>
          <w:behavior w:val="content"/>
        </w:behaviors>
        <w:guid w:val="{1CEF34A7-E3C5-42F6-8F20-846E41EF928B}"/>
      </w:docPartPr>
      <w:docPartBody>
        <w:p w:rsidR="00276B1F" w:rsidRDefault="00B61392" w:rsidP="00B61392">
          <w:pPr>
            <w:pStyle w:val="57C8BEA7457348E1971EA48F01BA6C24"/>
          </w:pPr>
          <w:r w:rsidRPr="00D858FE">
            <w:rPr>
              <w:rStyle w:val="PlaceholderText"/>
            </w:rPr>
            <w:t>Choose an item.</w:t>
          </w:r>
        </w:p>
      </w:docPartBody>
    </w:docPart>
    <w:docPart>
      <w:docPartPr>
        <w:name w:val="F43B967D41F9497C94CDB8EEECA8BAC8"/>
        <w:category>
          <w:name w:val="General"/>
          <w:gallery w:val="placeholder"/>
        </w:category>
        <w:types>
          <w:type w:val="bbPlcHdr"/>
        </w:types>
        <w:behaviors>
          <w:behavior w:val="content"/>
        </w:behaviors>
        <w:guid w:val="{A5DDCF51-9A07-4BC6-AD0E-5807FF8CA0B9}"/>
      </w:docPartPr>
      <w:docPartBody>
        <w:p w:rsidR="00276B1F" w:rsidRDefault="00B61392" w:rsidP="00B61392">
          <w:pPr>
            <w:pStyle w:val="F43B967D41F9497C94CDB8EEECA8BAC8"/>
          </w:pPr>
          <w:r w:rsidRPr="00D858FE">
            <w:rPr>
              <w:rStyle w:val="PlaceholderText"/>
            </w:rPr>
            <w:t>Choose an item.</w:t>
          </w:r>
        </w:p>
      </w:docPartBody>
    </w:docPart>
    <w:docPart>
      <w:docPartPr>
        <w:name w:val="BDC8252129EC4153967AFB6304567C81"/>
        <w:category>
          <w:name w:val="General"/>
          <w:gallery w:val="placeholder"/>
        </w:category>
        <w:types>
          <w:type w:val="bbPlcHdr"/>
        </w:types>
        <w:behaviors>
          <w:behavior w:val="content"/>
        </w:behaviors>
        <w:guid w:val="{F31A4A03-884C-49D6-80D6-09F338756384}"/>
      </w:docPartPr>
      <w:docPartBody>
        <w:p w:rsidR="00276B1F" w:rsidRDefault="00B61392" w:rsidP="00B61392">
          <w:pPr>
            <w:pStyle w:val="BDC8252129EC4153967AFB6304567C81"/>
          </w:pPr>
          <w:r w:rsidRPr="00D858FE">
            <w:rPr>
              <w:rStyle w:val="PlaceholderText"/>
            </w:rPr>
            <w:t>Choose an item.</w:t>
          </w:r>
        </w:p>
      </w:docPartBody>
    </w:docPart>
    <w:docPart>
      <w:docPartPr>
        <w:name w:val="FC7F809C2932446694769B1495C56B4E"/>
        <w:category>
          <w:name w:val="General"/>
          <w:gallery w:val="placeholder"/>
        </w:category>
        <w:types>
          <w:type w:val="bbPlcHdr"/>
        </w:types>
        <w:behaviors>
          <w:behavior w:val="content"/>
        </w:behaviors>
        <w:guid w:val="{EDB96E44-2657-4077-84DE-E0A484FFF938}"/>
      </w:docPartPr>
      <w:docPartBody>
        <w:p w:rsidR="00276B1F" w:rsidRDefault="00B61392" w:rsidP="00B61392">
          <w:pPr>
            <w:pStyle w:val="FC7F809C2932446694769B1495C56B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392"/>
    <w:rsid w:val="000A0E9A"/>
    <w:rsid w:val="00123AF3"/>
    <w:rsid w:val="00276B1F"/>
    <w:rsid w:val="00796D45"/>
    <w:rsid w:val="00B613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1392"/>
    <w:rPr>
      <w:rFonts w:asciiTheme="minorHAnsi" w:hAnsiTheme="minorHAnsi"/>
      <w:b w:val="0"/>
      <w:noProof w:val="0"/>
      <w:color w:val="000000" w:themeColor="text1"/>
      <w:sz w:val="30"/>
      <w:lang w:val="en-AU"/>
    </w:rPr>
  </w:style>
  <w:style w:type="paragraph" w:customStyle="1" w:styleId="98482F9FE0D04DE597604A77D686BB3E">
    <w:name w:val="98482F9FE0D04DE597604A77D686BB3E"/>
    <w:rsid w:val="00B61392"/>
  </w:style>
  <w:style w:type="paragraph" w:customStyle="1" w:styleId="AF0FDFF8E51F4428AA3B7465C35280DE">
    <w:name w:val="AF0FDFF8E51F4428AA3B7465C35280DE"/>
    <w:rsid w:val="00B61392"/>
  </w:style>
  <w:style w:type="paragraph" w:customStyle="1" w:styleId="359908C9895C408588258A5F79951898">
    <w:name w:val="359908C9895C408588258A5F79951898"/>
    <w:rsid w:val="00B61392"/>
  </w:style>
  <w:style w:type="paragraph" w:customStyle="1" w:styleId="058F1E228DA74EA19D1EEFDF6988F856">
    <w:name w:val="058F1E228DA74EA19D1EEFDF6988F856"/>
    <w:rsid w:val="00B61392"/>
  </w:style>
  <w:style w:type="paragraph" w:customStyle="1" w:styleId="2CED6EC2BADF495DB28E6CC53D21298E">
    <w:name w:val="2CED6EC2BADF495DB28E6CC53D21298E"/>
    <w:rsid w:val="00B61392"/>
  </w:style>
  <w:style w:type="paragraph" w:customStyle="1" w:styleId="CBAA4EEF021544D7A43B11C60C88E36E">
    <w:name w:val="CBAA4EEF021544D7A43B11C60C88E36E"/>
    <w:rsid w:val="00B61392"/>
  </w:style>
  <w:style w:type="paragraph" w:customStyle="1" w:styleId="4260545F95014501B8580FC55C653980">
    <w:name w:val="4260545F95014501B8580FC55C653980"/>
    <w:rsid w:val="00B61392"/>
  </w:style>
  <w:style w:type="paragraph" w:customStyle="1" w:styleId="D8883D5061794939A2E5686382A35034">
    <w:name w:val="D8883D5061794939A2E5686382A35034"/>
    <w:rsid w:val="00B61392"/>
  </w:style>
  <w:style w:type="paragraph" w:customStyle="1" w:styleId="C51649E2F4EA405E8D596D2CCC56BD7D">
    <w:name w:val="C51649E2F4EA405E8D596D2CCC56BD7D"/>
    <w:rsid w:val="00B61392"/>
  </w:style>
  <w:style w:type="paragraph" w:customStyle="1" w:styleId="849D8666A7334EF9966CAF02869EF49B">
    <w:name w:val="849D8666A7334EF9966CAF02869EF49B"/>
    <w:rsid w:val="00B61392"/>
  </w:style>
  <w:style w:type="paragraph" w:customStyle="1" w:styleId="61C420F004E34021924E2F3AE571AD83">
    <w:name w:val="61C420F004E34021924E2F3AE571AD83"/>
    <w:rsid w:val="00B61392"/>
  </w:style>
  <w:style w:type="paragraph" w:customStyle="1" w:styleId="65DB9858D44641D29F4ED3E66EA89259">
    <w:name w:val="65DB9858D44641D29F4ED3E66EA89259"/>
    <w:rsid w:val="00B61392"/>
  </w:style>
  <w:style w:type="paragraph" w:customStyle="1" w:styleId="8250D13268A54E5CB58FE03AD4FBF39B">
    <w:name w:val="8250D13268A54E5CB58FE03AD4FBF39B"/>
    <w:rsid w:val="00B61392"/>
  </w:style>
  <w:style w:type="paragraph" w:customStyle="1" w:styleId="CCE568759B3B4D90AE35B13E6FF1D5C8">
    <w:name w:val="CCE568759B3B4D90AE35B13E6FF1D5C8"/>
    <w:rsid w:val="00B61392"/>
  </w:style>
  <w:style w:type="paragraph" w:customStyle="1" w:styleId="6AD82B548012427C9467EB1D3B4912BB">
    <w:name w:val="6AD82B548012427C9467EB1D3B4912BB"/>
    <w:rsid w:val="00B61392"/>
  </w:style>
  <w:style w:type="paragraph" w:customStyle="1" w:styleId="C1DE4C95936645B5AA92C74436DDD13C">
    <w:name w:val="C1DE4C95936645B5AA92C74436DDD13C"/>
    <w:rsid w:val="00B61392"/>
  </w:style>
  <w:style w:type="paragraph" w:customStyle="1" w:styleId="7223AD1F2A9945C1999CE3BDA50AFB42">
    <w:name w:val="7223AD1F2A9945C1999CE3BDA50AFB42"/>
    <w:rsid w:val="00B61392"/>
  </w:style>
  <w:style w:type="paragraph" w:customStyle="1" w:styleId="6DEF90AFFEB941A6B820E050EC8295E4">
    <w:name w:val="6DEF90AFFEB941A6B820E050EC8295E4"/>
    <w:rsid w:val="00B61392"/>
  </w:style>
  <w:style w:type="paragraph" w:customStyle="1" w:styleId="B012CC353CE84283B9F32114A22D079E">
    <w:name w:val="B012CC353CE84283B9F32114A22D079E"/>
    <w:rsid w:val="00B61392"/>
  </w:style>
  <w:style w:type="paragraph" w:customStyle="1" w:styleId="CABD77375C3D4D94BC7AC0D6DAD7D4B9">
    <w:name w:val="CABD77375C3D4D94BC7AC0D6DAD7D4B9"/>
    <w:rsid w:val="00B61392"/>
  </w:style>
  <w:style w:type="paragraph" w:customStyle="1" w:styleId="3B08AC002BCD47A8ABE389F1B743811B">
    <w:name w:val="3B08AC002BCD47A8ABE389F1B743811B"/>
    <w:rsid w:val="00B61392"/>
  </w:style>
  <w:style w:type="paragraph" w:customStyle="1" w:styleId="A29EA505C1D64615947FC5B904724DE6">
    <w:name w:val="A29EA505C1D64615947FC5B904724DE6"/>
    <w:rsid w:val="00B61392"/>
  </w:style>
  <w:style w:type="paragraph" w:customStyle="1" w:styleId="A6FDD7AC19294FF8BBCDC8D1E7684DEE">
    <w:name w:val="A6FDD7AC19294FF8BBCDC8D1E7684DEE"/>
    <w:rsid w:val="00B61392"/>
  </w:style>
  <w:style w:type="paragraph" w:customStyle="1" w:styleId="88E3054EFE6D4AA2B665D40E8B6A8C4F">
    <w:name w:val="88E3054EFE6D4AA2B665D40E8B6A8C4F"/>
    <w:rsid w:val="00B61392"/>
  </w:style>
  <w:style w:type="paragraph" w:customStyle="1" w:styleId="03668939B7CC4AC199A702685DBDA8C6">
    <w:name w:val="03668939B7CC4AC199A702685DBDA8C6"/>
    <w:rsid w:val="00B61392"/>
  </w:style>
  <w:style w:type="paragraph" w:customStyle="1" w:styleId="B3F8E68FDA4E42018FFD03BD4767765E">
    <w:name w:val="B3F8E68FDA4E42018FFD03BD4767765E"/>
    <w:rsid w:val="00B61392"/>
  </w:style>
  <w:style w:type="paragraph" w:customStyle="1" w:styleId="CF1E8BA517BB4DFE87652842A80F14BC">
    <w:name w:val="CF1E8BA517BB4DFE87652842A80F14BC"/>
    <w:rsid w:val="00B61392"/>
  </w:style>
  <w:style w:type="paragraph" w:customStyle="1" w:styleId="D5F4E4E8A848486D91998BC51862CF66">
    <w:name w:val="D5F4E4E8A848486D91998BC51862CF66"/>
    <w:rsid w:val="00B61392"/>
  </w:style>
  <w:style w:type="paragraph" w:customStyle="1" w:styleId="5B5A08430955423FAF106D74F0D33002">
    <w:name w:val="5B5A08430955423FAF106D74F0D33002"/>
    <w:rsid w:val="00B61392"/>
  </w:style>
  <w:style w:type="paragraph" w:customStyle="1" w:styleId="CBBBFD7CDDED4B9087F94E6F9013F4A1">
    <w:name w:val="CBBBFD7CDDED4B9087F94E6F9013F4A1"/>
    <w:rsid w:val="00B61392"/>
  </w:style>
  <w:style w:type="paragraph" w:customStyle="1" w:styleId="0330936BBB4843119E2465709354E174">
    <w:name w:val="0330936BBB4843119E2465709354E174"/>
    <w:rsid w:val="00B61392"/>
  </w:style>
  <w:style w:type="paragraph" w:customStyle="1" w:styleId="6F4F6403DE204BF7BE7AB5E90381BCC0">
    <w:name w:val="6F4F6403DE204BF7BE7AB5E90381BCC0"/>
    <w:rsid w:val="00B61392"/>
  </w:style>
  <w:style w:type="paragraph" w:customStyle="1" w:styleId="8CDF4FE714DE4A4094BDE93E0768EFCE">
    <w:name w:val="8CDF4FE714DE4A4094BDE93E0768EFCE"/>
    <w:rsid w:val="00B61392"/>
  </w:style>
  <w:style w:type="paragraph" w:customStyle="1" w:styleId="E5B2524440EC4A58B419413CADAC4EC7">
    <w:name w:val="E5B2524440EC4A58B419413CADAC4EC7"/>
    <w:rsid w:val="00B61392"/>
  </w:style>
  <w:style w:type="paragraph" w:customStyle="1" w:styleId="32DAB94093304DFE81D5F7CC14764037">
    <w:name w:val="32DAB94093304DFE81D5F7CC14764037"/>
    <w:rsid w:val="00B61392"/>
  </w:style>
  <w:style w:type="paragraph" w:customStyle="1" w:styleId="E42A0CCB09ED47E39F4DF53546057065">
    <w:name w:val="E42A0CCB09ED47E39F4DF53546057065"/>
    <w:rsid w:val="00B61392"/>
  </w:style>
  <w:style w:type="paragraph" w:customStyle="1" w:styleId="5B9E17CBD6264DB79F158CBE11C6C313">
    <w:name w:val="5B9E17CBD6264DB79F158CBE11C6C313"/>
    <w:rsid w:val="00B61392"/>
  </w:style>
  <w:style w:type="paragraph" w:customStyle="1" w:styleId="EE07115291A14C86B6FA635266878513">
    <w:name w:val="EE07115291A14C86B6FA635266878513"/>
    <w:rsid w:val="00B61392"/>
  </w:style>
  <w:style w:type="paragraph" w:customStyle="1" w:styleId="3B8ABEFC58C1430AA0912D500C176A49">
    <w:name w:val="3B8ABEFC58C1430AA0912D500C176A49"/>
    <w:rsid w:val="00B61392"/>
  </w:style>
  <w:style w:type="paragraph" w:customStyle="1" w:styleId="635A52FC464D4B188713A705ECE59B44">
    <w:name w:val="635A52FC464D4B188713A705ECE59B44"/>
    <w:rsid w:val="00B61392"/>
  </w:style>
  <w:style w:type="paragraph" w:customStyle="1" w:styleId="F3DE8B5A43A0434A980A869AA2DA998D">
    <w:name w:val="F3DE8B5A43A0434A980A869AA2DA998D"/>
    <w:rsid w:val="00B61392"/>
  </w:style>
  <w:style w:type="paragraph" w:customStyle="1" w:styleId="57C8BEA7457348E1971EA48F01BA6C24">
    <w:name w:val="57C8BEA7457348E1971EA48F01BA6C24"/>
    <w:rsid w:val="00B61392"/>
  </w:style>
  <w:style w:type="paragraph" w:customStyle="1" w:styleId="F43B967D41F9497C94CDB8EEECA8BAC8">
    <w:name w:val="F43B967D41F9497C94CDB8EEECA8BAC8"/>
    <w:rsid w:val="00B61392"/>
  </w:style>
  <w:style w:type="paragraph" w:customStyle="1" w:styleId="BDC8252129EC4153967AFB6304567C81">
    <w:name w:val="BDC8252129EC4153967AFB6304567C81"/>
    <w:rsid w:val="00B61392"/>
  </w:style>
  <w:style w:type="paragraph" w:customStyle="1" w:styleId="FC7F809C2932446694769B1495C56B4E">
    <w:name w:val="FC7F809C2932446694769B1495C56B4E"/>
    <w:rsid w:val="00B613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301076</RACS_x0020_ID>
    <Approved_x0020_Provider xmlns="a8338b6e-77a6-4851-82b6-98166143ffdd">CNA Group Pty Ltd</Approved_x0020_Provider>
    <Management_x0020_Company_x0020_ID xmlns="a8338b6e-77a6-4851-82b6-98166143ffdd" xsi:nil="true"/>
    <Home xmlns="a8338b6e-77a6-4851-82b6-98166143ffdd">Carers Network</Home>
    <Signed xmlns="a8338b6e-77a6-4851-82b6-98166143ffdd" xsi:nil="true"/>
    <Uploaded xmlns="a8338b6e-77a6-4851-82b6-98166143ffdd">False</Uploaded>
    <Management_x0020_Company xmlns="a8338b6e-77a6-4851-82b6-98166143ffdd" xsi:nil="true"/>
    <Doc_x0020_Date xmlns="a8338b6e-77a6-4851-82b6-98166143ffdd">2023-09-08T04:44:00+00:00</Doc_x0020_Date>
    <CSI_x0020_ID xmlns="a8338b6e-77a6-4851-82b6-98166143ffdd" xsi:nil="true"/>
    <Case_x0020_ID xmlns="a8338b6e-77a6-4851-82b6-98166143ffdd" xsi:nil="true"/>
    <Approved_x0020_Provider_x0020_ID xmlns="a8338b6e-77a6-4851-82b6-98166143ffdd">10C774B5-3C08-EB11-A695-005056922186</Approved_x0020_Provider_x0020_ID>
    <Location xmlns="a8338b6e-77a6-4851-82b6-98166143ffdd" xsi:nil="true"/>
    <Home_x0020_ID xmlns="a8338b6e-77a6-4851-82b6-98166143ffdd">C52FEBBF-F108-EB11-A695-005056922186</Home_x0020_ID>
    <State xmlns="a8338b6e-77a6-4851-82b6-98166143ffdd">VIC</State>
    <Doc_x0020_Sent_Received_x0020_Date xmlns="a8338b6e-77a6-4851-82b6-98166143ffdd">2023-09-08T00:00:00+00:00</Doc_x0020_Sent_Received_x0020_Date>
    <Activity_x0020_ID xmlns="a8338b6e-77a6-4851-82b6-98166143ffdd">05D05C99-DD34-EE11-AE02-005056922186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91F5673-8034-469F-A4B5-60DB38395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4758</Words>
  <Characters>27123</Characters>
  <Application>Microsoft Office Word</Application>
  <DocSecurity>12</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2024-01-17T06:08:00Z</dcterms:created>
  <dcterms:modified xsi:type="dcterms:W3CDTF">2024-01-17T06:08:00Z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