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060F" w14:textId="1CF7C01E" w:rsidR="005B435D" w:rsidRDefault="005B435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6D5838C" wp14:editId="29FE5460">
                <wp:simplePos x="0" y="0"/>
                <wp:positionH relativeFrom="column">
                  <wp:posOffset>-895350</wp:posOffset>
                </wp:positionH>
                <wp:positionV relativeFrom="paragraph">
                  <wp:posOffset>722630</wp:posOffset>
                </wp:positionV>
                <wp:extent cx="5686425" cy="1727200"/>
                <wp:effectExtent l="0" t="0" r="0" b="0"/>
                <wp:wrapSquare wrapText="bothSides"/>
                <wp:docPr id="344795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F081A" w14:textId="77777777" w:rsidR="005B435D" w:rsidRDefault="005B435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8B6AE08" w14:textId="77777777" w:rsidR="005B435D" w:rsidRPr="001E694D" w:rsidRDefault="005B435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33F218E" w14:textId="77777777" w:rsidR="005B435D" w:rsidRPr="001E694D" w:rsidRDefault="005B435D" w:rsidP="009504D0">
                            <w:pPr>
                              <w:pStyle w:val="ContactNumber"/>
                              <w:spacing w:after="600"/>
                              <w:rPr>
                                <w:rFonts w:ascii="Open Sans" w:hAnsi="Open Sans" w:cs="Open Sans"/>
                              </w:rPr>
                            </w:pPr>
                            <w:r w:rsidRPr="001E694D">
                              <w:rPr>
                                <w:rFonts w:ascii="Open Sans" w:hAnsi="Open Sans" w:cs="Open Sans"/>
                              </w:rPr>
                              <w:t>Agedcarequality.gov.au</w:t>
                            </w:r>
                          </w:p>
                          <w:p w14:paraId="17F7045A" w14:textId="77777777" w:rsidR="005B435D" w:rsidRDefault="005B43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5838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10F081A" w14:textId="77777777" w:rsidR="005B435D" w:rsidRDefault="005B435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8B6AE08" w14:textId="77777777" w:rsidR="005B435D" w:rsidRPr="001E694D" w:rsidRDefault="005B435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33F218E" w14:textId="77777777" w:rsidR="005B435D" w:rsidRPr="001E694D" w:rsidRDefault="005B435D" w:rsidP="009504D0">
                      <w:pPr>
                        <w:pStyle w:val="ContactNumber"/>
                        <w:spacing w:after="600"/>
                        <w:rPr>
                          <w:rFonts w:ascii="Open Sans" w:hAnsi="Open Sans" w:cs="Open Sans"/>
                        </w:rPr>
                      </w:pPr>
                      <w:r w:rsidRPr="001E694D">
                        <w:rPr>
                          <w:rFonts w:ascii="Open Sans" w:hAnsi="Open Sans" w:cs="Open Sans"/>
                        </w:rPr>
                        <w:t>Agedcarequality.gov.au</w:t>
                      </w:r>
                    </w:p>
                    <w:p w14:paraId="17F7045A" w14:textId="77777777" w:rsidR="005B435D" w:rsidRDefault="005B435D"/>
                  </w:txbxContent>
                </v:textbox>
                <w10:wrap type="square"/>
              </v:shape>
            </w:pict>
          </mc:Fallback>
        </mc:AlternateContent>
      </w:r>
      <w:r>
        <w:rPr>
          <w:noProof/>
        </w:rPr>
        <w:drawing>
          <wp:anchor distT="360045" distB="180340" distL="114300" distR="114300" simplePos="0" relativeHeight="251659264" behindDoc="1" locked="0" layoutInCell="1" allowOverlap="1" wp14:anchorId="5824792F" wp14:editId="0A49EC6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C1E5C1E" w14:textId="77777777" w:rsidR="005B435D" w:rsidRPr="001E694D" w:rsidRDefault="005B435D" w:rsidP="001E694D">
      <w:pPr>
        <w:tabs>
          <w:tab w:val="left" w:pos="4569"/>
        </w:tabs>
        <w:rPr>
          <w:rFonts w:ascii="Open Sans" w:hAnsi="Open Sans" w:cs="Open Sans"/>
          <w:color w:val="FFFFFF" w:themeColor="background1"/>
          <w:sz w:val="66"/>
          <w:szCs w:val="66"/>
        </w:rPr>
      </w:pPr>
    </w:p>
    <w:p w14:paraId="13C0CF9B" w14:textId="77777777" w:rsidR="005B435D" w:rsidRDefault="005B435D" w:rsidP="00372ED2">
      <w:pPr>
        <w:spacing w:after="0"/>
        <w:rPr>
          <w:rFonts w:ascii="Open Sans" w:hAnsi="Open Sans" w:cs="Open Sans"/>
          <w:b/>
          <w:bCs/>
          <w:color w:val="FFFFFF" w:themeColor="background1"/>
          <w:sz w:val="66"/>
          <w:szCs w:val="66"/>
        </w:rPr>
      </w:pPr>
    </w:p>
    <w:p w14:paraId="66E92594" w14:textId="77777777" w:rsidR="005B435D" w:rsidRDefault="005B435D" w:rsidP="00372ED2">
      <w:pPr>
        <w:spacing w:after="0"/>
        <w:rPr>
          <w:rFonts w:ascii="Open Sans" w:hAnsi="Open Sans" w:cs="Open Sans"/>
          <w:b/>
          <w:bCs/>
          <w:color w:val="FFFFFF" w:themeColor="background1"/>
          <w:sz w:val="66"/>
          <w:szCs w:val="66"/>
        </w:rPr>
      </w:pPr>
    </w:p>
    <w:p w14:paraId="1953886B" w14:textId="77777777" w:rsidR="005B435D" w:rsidRPr="00412FC5" w:rsidRDefault="005B435D" w:rsidP="00372ED2">
      <w:pPr>
        <w:spacing w:after="0"/>
        <w:rPr>
          <w:rFonts w:ascii="Open Sans" w:hAnsi="Open Sans" w:cs="Open Sans"/>
          <w:b/>
          <w:bCs/>
          <w:color w:val="FFFFFF" w:themeColor="background1"/>
          <w:sz w:val="40"/>
          <w:szCs w:val="40"/>
        </w:rPr>
      </w:pPr>
    </w:p>
    <w:tbl>
      <w:tblPr>
        <w:tblStyle w:val="TableGrid"/>
        <w:tblW w:w="10207" w:type="dxa"/>
        <w:tblInd w:w="-142" w:type="dxa"/>
        <w:tblLook w:val="0480" w:firstRow="0" w:lastRow="0" w:firstColumn="1" w:lastColumn="0" w:noHBand="0" w:noVBand="1"/>
      </w:tblPr>
      <w:tblGrid>
        <w:gridCol w:w="3403"/>
        <w:gridCol w:w="6804"/>
      </w:tblGrid>
      <w:tr w:rsidR="00E66381" w14:paraId="6EAEC969" w14:textId="77777777" w:rsidTr="00814C9C">
        <w:tc>
          <w:tcPr>
            <w:cnfStyle w:val="001000000000" w:firstRow="0" w:lastRow="0" w:firstColumn="1" w:lastColumn="0" w:oddVBand="0" w:evenVBand="0" w:oddHBand="0" w:evenHBand="0" w:firstRowFirstColumn="0" w:firstRowLastColumn="0" w:lastRowFirstColumn="0" w:lastRowLastColumn="0"/>
            <w:tcW w:w="3403" w:type="dxa"/>
          </w:tcPr>
          <w:p w14:paraId="34A528B2" w14:textId="77777777" w:rsidR="005B435D" w:rsidRPr="001E694D" w:rsidRDefault="005B435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804" w:type="dxa"/>
          </w:tcPr>
          <w:p w14:paraId="3F16F481" w14:textId="77777777" w:rsidR="005B435D" w:rsidRPr="001E694D" w:rsidRDefault="005B435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Carinity Cedarbrook</w:t>
            </w:r>
          </w:p>
        </w:tc>
      </w:tr>
      <w:tr w:rsidR="00E66381" w14:paraId="159EDFB8" w14:textId="77777777" w:rsidTr="00814C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271A519" w14:textId="77777777" w:rsidR="005B435D" w:rsidRPr="001E694D" w:rsidRDefault="005B435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804" w:type="dxa"/>
            <w:shd w:val="clear" w:color="auto" w:fill="auto"/>
          </w:tcPr>
          <w:p w14:paraId="1CD795E9" w14:textId="77777777" w:rsidR="005B435D" w:rsidRPr="001E694D" w:rsidRDefault="005B435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5813</w:t>
            </w:r>
          </w:p>
        </w:tc>
      </w:tr>
      <w:tr w:rsidR="00E66381" w14:paraId="5CD07768" w14:textId="77777777" w:rsidTr="00814C9C">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AF941AE" w14:textId="77777777" w:rsidR="005B435D" w:rsidRPr="001E694D" w:rsidRDefault="005B435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804" w:type="dxa"/>
            <w:shd w:val="clear" w:color="auto" w:fill="auto"/>
          </w:tcPr>
          <w:p w14:paraId="17596DA8" w14:textId="77777777" w:rsidR="005B435D" w:rsidRPr="001E694D" w:rsidRDefault="005B435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120 Mudgeeraba</w:t>
            </w:r>
            <w:r w:rsidRPr="001E694D">
              <w:rPr>
                <w:rFonts w:ascii="Open Sans" w:eastAsia="Times New Roman" w:hAnsi="Open Sans" w:cs="Open Sans"/>
                <w:lang w:eastAsia="en-AU"/>
              </w:rPr>
              <w:t xml:space="preserve"> Road, MUDGEERABA, Queensland, 4213</w:t>
            </w:r>
          </w:p>
        </w:tc>
      </w:tr>
      <w:tr w:rsidR="00E66381" w14:paraId="66FA6576" w14:textId="77777777" w:rsidTr="00814C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481C585" w14:textId="77777777" w:rsidR="005B435D" w:rsidRPr="001E694D" w:rsidRDefault="005B435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804" w:type="dxa"/>
            <w:shd w:val="clear" w:color="auto" w:fill="auto"/>
          </w:tcPr>
          <w:p w14:paraId="41835901" w14:textId="77777777" w:rsidR="005B435D" w:rsidRPr="001E694D" w:rsidRDefault="005B435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66381" w14:paraId="612D819D" w14:textId="77777777" w:rsidTr="00814C9C">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F134180" w14:textId="77777777" w:rsidR="005B435D" w:rsidRPr="001E694D" w:rsidRDefault="005B435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804" w:type="dxa"/>
            <w:shd w:val="clear" w:color="auto" w:fill="auto"/>
          </w:tcPr>
          <w:p w14:paraId="10C498FB" w14:textId="77777777" w:rsidR="005B435D" w:rsidRPr="001E694D" w:rsidRDefault="005B435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17 March 2025 to 19 March 2025</w:t>
            </w:r>
          </w:p>
        </w:tc>
      </w:tr>
      <w:tr w:rsidR="00E66381" w14:paraId="281A7BD8" w14:textId="77777777" w:rsidTr="00814C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9D2593A" w14:textId="77777777" w:rsidR="005B435D" w:rsidRPr="001E694D" w:rsidRDefault="005B435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11344913"/>
            <w:placeholder>
              <w:docPart w:val="DefaultPlaceholder_-1854013437"/>
            </w:placeholder>
            <w:date w:fullDate="2025-04-17T00:00:00Z">
              <w:dateFormat w:val="d MMMM yyyy"/>
              <w:lid w:val="en-AU"/>
              <w:storeMappedDataAs w:val="dateTime"/>
              <w:calendar w:val="gregorian"/>
            </w:date>
          </w:sdtPr>
          <w:sdtEndPr/>
          <w:sdtContent>
            <w:tc>
              <w:tcPr>
                <w:tcW w:w="6804" w:type="dxa"/>
                <w:shd w:val="clear" w:color="auto" w:fill="FFFFFF" w:themeFill="background1"/>
              </w:tcPr>
              <w:p w14:paraId="05B5BCD9" w14:textId="2700A8F8" w:rsidR="005B435D" w:rsidRPr="001E694D" w:rsidRDefault="00416C7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17 April 2025</w:t>
                </w:r>
              </w:p>
            </w:tc>
          </w:sdtContent>
        </w:sdt>
      </w:tr>
      <w:tr w:rsidR="00E66381" w14:paraId="35970B93" w14:textId="77777777" w:rsidTr="00814C9C">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1B0DCAFD" w14:textId="77777777" w:rsidR="005B435D" w:rsidRPr="001E694D" w:rsidRDefault="005B435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804" w:type="dxa"/>
            <w:shd w:val="clear" w:color="auto" w:fill="FFFFFF" w:themeFill="background1"/>
          </w:tcPr>
          <w:p w14:paraId="7B310441" w14:textId="77777777" w:rsidR="005B435D" w:rsidRPr="001E694D" w:rsidRDefault="005B435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970 The Baptist Union of Queensland </w:t>
            </w:r>
          </w:p>
          <w:p w14:paraId="227D223C" w14:textId="77777777" w:rsidR="005B435D" w:rsidRPr="001E694D" w:rsidRDefault="005B435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7353 Carinity Cedarbrook</w:t>
            </w:r>
          </w:p>
        </w:tc>
      </w:tr>
    </w:tbl>
    <w:bookmarkEnd w:id="0"/>
    <w:p w14:paraId="7EA3CD95" w14:textId="77777777" w:rsidR="005B435D" w:rsidRPr="001E694D" w:rsidRDefault="005B435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D12BC65" w14:textId="77777777" w:rsidR="005B435D" w:rsidRPr="003E162B" w:rsidRDefault="005B435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2D264DB" w14:textId="77777777" w:rsidR="005B435D" w:rsidRPr="001E694D" w:rsidRDefault="005B435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Carinity Cedarbrook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Jodie </w:t>
      </w:r>
      <w:r w:rsidRPr="0026644F">
        <w:rPr>
          <w:rFonts w:ascii="Open Sans" w:hAnsi="Open Sans" w:cs="Open Sans"/>
          <w:color w:val="auto"/>
        </w:rPr>
        <w:t xml:space="preserve">Earnshaw, delegate </w:t>
      </w:r>
      <w:r w:rsidRPr="001E694D">
        <w:rPr>
          <w:rFonts w:ascii="Open Sans" w:hAnsi="Open Sans" w:cs="Open Sans"/>
        </w:rPr>
        <w:t>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C73EA44" w14:textId="77777777" w:rsidR="005B435D" w:rsidRPr="001E694D" w:rsidRDefault="005B435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5EF2232" w14:textId="77777777" w:rsidR="005B435D" w:rsidRPr="001E694D" w:rsidRDefault="005B435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1FFD3CC" w14:textId="77777777" w:rsidR="005B435D" w:rsidRPr="003E162B" w:rsidRDefault="005B435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E6D07B5" w14:textId="77777777" w:rsidR="005B435D" w:rsidRPr="001E694D" w:rsidRDefault="005B435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DD2BFC8" w14:textId="073BB560" w:rsidR="006C3A95" w:rsidRPr="00244D8B" w:rsidRDefault="006C3A95" w:rsidP="00007611">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w:t>
      </w:r>
      <w:r w:rsidRPr="00AC5F2B">
        <w:rPr>
          <w:rFonts w:ascii="Open Sans" w:hAnsi="Open Sans" w:cs="Open Sans"/>
          <w:color w:val="auto"/>
        </w:rPr>
        <w:t xml:space="preserve">Audit report was informed by a site assessment, observations at the service, review of documents and </w:t>
      </w:r>
      <w:r w:rsidRPr="00244D8B">
        <w:rPr>
          <w:rFonts w:ascii="Open Sans" w:hAnsi="Open Sans" w:cs="Open Sans"/>
          <w:color w:val="auto"/>
        </w:rPr>
        <w:t>interviews with staff, older people/</w:t>
      </w:r>
      <w:r w:rsidR="00D922AC" w:rsidRPr="00244D8B">
        <w:rPr>
          <w:rFonts w:ascii="Open Sans" w:hAnsi="Open Sans" w:cs="Open Sans"/>
          <w:color w:val="auto"/>
        </w:rPr>
        <w:t>representatives,</w:t>
      </w:r>
      <w:r w:rsidRPr="00244D8B">
        <w:rPr>
          <w:rFonts w:ascii="Open Sans" w:hAnsi="Open Sans" w:cs="Open Sans"/>
          <w:color w:val="auto"/>
        </w:rPr>
        <w:t xml:space="preserve"> and others.</w:t>
      </w:r>
    </w:p>
    <w:p w14:paraId="69142502" w14:textId="1F81780A" w:rsidR="006C3A95" w:rsidRPr="007703D9" w:rsidRDefault="006C3A95" w:rsidP="00007611">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244D8B">
        <w:rPr>
          <w:rFonts w:ascii="Open Sans" w:hAnsi="Open Sans" w:cs="Open Sans"/>
          <w:color w:val="auto"/>
        </w:rPr>
        <w:t xml:space="preserve">the provider’s response to the assessment team’s report received </w:t>
      </w:r>
      <w:r w:rsidRPr="007703D9">
        <w:rPr>
          <w:rFonts w:ascii="Open Sans" w:hAnsi="Open Sans" w:cs="Open Sans"/>
          <w:color w:val="auto"/>
        </w:rPr>
        <w:t xml:space="preserve">9 </w:t>
      </w:r>
      <w:r w:rsidR="007703D9" w:rsidRPr="007703D9">
        <w:rPr>
          <w:rFonts w:ascii="Open Sans" w:hAnsi="Open Sans" w:cs="Open Sans"/>
          <w:color w:val="auto"/>
        </w:rPr>
        <w:t xml:space="preserve">April </w:t>
      </w:r>
      <w:r w:rsidRPr="007703D9">
        <w:rPr>
          <w:rFonts w:ascii="Open Sans" w:hAnsi="Open Sans" w:cs="Open Sans"/>
          <w:color w:val="auto"/>
        </w:rPr>
        <w:t>2025.</w:t>
      </w:r>
    </w:p>
    <w:p w14:paraId="44DCB743" w14:textId="77777777" w:rsidR="006C3A95" w:rsidRPr="001E694D" w:rsidRDefault="006C3A95" w:rsidP="00007611">
      <w:pPr>
        <w:pStyle w:val="ListParagraph"/>
        <w:numPr>
          <w:ilvl w:val="0"/>
          <w:numId w:val="2"/>
        </w:numPr>
        <w:tabs>
          <w:tab w:val="clear" w:pos="357"/>
          <w:tab w:val="left" w:pos="426"/>
        </w:tabs>
        <w:spacing w:line="240" w:lineRule="atLeast"/>
        <w:ind w:left="426" w:hanging="426"/>
        <w:contextualSpacing w:val="0"/>
        <w:rPr>
          <w:rFonts w:ascii="Open Sans" w:hAnsi="Open Sans" w:cs="Open Sans"/>
        </w:rPr>
      </w:pPr>
      <w:r w:rsidRPr="00CA2330">
        <w:rPr>
          <w:rFonts w:ascii="Open Sans" w:hAnsi="Open Sans" w:cs="Open Sans"/>
        </w:rPr>
        <w:t>other information known to the Commission</w:t>
      </w:r>
      <w:r>
        <w:rPr>
          <w:rFonts w:ascii="Open Sans" w:hAnsi="Open Sans" w:cs="Open Sans"/>
        </w:rPr>
        <w:t>.</w:t>
      </w:r>
    </w:p>
    <w:p w14:paraId="5A7FC001" w14:textId="2B87A507" w:rsidR="005B435D" w:rsidRPr="001E694D" w:rsidRDefault="005B435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71F5BACE" w14:textId="77777777" w:rsidR="005B435D" w:rsidRPr="003E162B" w:rsidRDefault="005B435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66381" w14:paraId="7B8DCDD4" w14:textId="77777777" w:rsidTr="00E6638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0C65DF" w14:textId="77777777" w:rsidR="005B435D" w:rsidRPr="001E694D" w:rsidRDefault="005B435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5AD11BA" w14:textId="77777777" w:rsidR="005B435D" w:rsidRPr="001E694D" w:rsidRDefault="00B96B74"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6202218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36BEC0E3" w14:textId="77777777" w:rsidTr="00E6638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1E463D" w14:textId="77777777" w:rsidR="005B435D" w:rsidRPr="001E694D" w:rsidRDefault="005B435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6794E54" w14:textId="77777777" w:rsidR="005B435D" w:rsidRPr="001E694D" w:rsidRDefault="00B96B7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3325371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b/>
                    <w:bCs/>
                  </w:rPr>
                  <w:t>Compliant</w:t>
                </w:r>
              </w:sdtContent>
            </w:sdt>
          </w:p>
        </w:tc>
      </w:tr>
      <w:tr w:rsidR="00E66381" w14:paraId="431C5493" w14:textId="77777777" w:rsidTr="00E6638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FA8C2C" w14:textId="77777777" w:rsidR="005B435D" w:rsidRPr="001E694D" w:rsidRDefault="005B435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CE0474D" w14:textId="77777777" w:rsidR="005B435D" w:rsidRPr="001E694D" w:rsidRDefault="00B96B7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4986740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b/>
                    <w:bCs/>
                  </w:rPr>
                  <w:t>Compliant</w:t>
                </w:r>
              </w:sdtContent>
            </w:sdt>
          </w:p>
        </w:tc>
      </w:tr>
      <w:tr w:rsidR="00E66381" w14:paraId="6C40F5BF" w14:textId="77777777" w:rsidTr="00E6638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E57221" w14:textId="77777777" w:rsidR="005B435D" w:rsidRPr="001E694D" w:rsidRDefault="005B435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D5836F3" w14:textId="77777777" w:rsidR="005B435D" w:rsidRPr="001E694D" w:rsidRDefault="00B96B7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750503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b/>
                    <w:bCs/>
                  </w:rPr>
                  <w:t>Compliant</w:t>
                </w:r>
              </w:sdtContent>
            </w:sdt>
          </w:p>
        </w:tc>
      </w:tr>
      <w:tr w:rsidR="00E66381" w14:paraId="39367513" w14:textId="77777777" w:rsidTr="00E6638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2088C4" w14:textId="77777777" w:rsidR="005B435D" w:rsidRPr="001E694D" w:rsidRDefault="005B435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22B7BBA" w14:textId="77777777" w:rsidR="005B435D" w:rsidRPr="001E694D" w:rsidRDefault="00B96B7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0852299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b/>
                    <w:bCs/>
                  </w:rPr>
                  <w:t>Compliant</w:t>
                </w:r>
              </w:sdtContent>
            </w:sdt>
          </w:p>
        </w:tc>
      </w:tr>
      <w:tr w:rsidR="00E66381" w14:paraId="1DBB4012" w14:textId="77777777" w:rsidTr="00E6638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361FF5" w14:textId="77777777" w:rsidR="005B435D" w:rsidRPr="001E694D" w:rsidRDefault="005B435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C74F3D7" w14:textId="77777777" w:rsidR="005B435D" w:rsidRPr="001E694D" w:rsidRDefault="00B96B7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3677942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b/>
                    <w:bCs/>
                  </w:rPr>
                  <w:t>Compliant</w:t>
                </w:r>
              </w:sdtContent>
            </w:sdt>
          </w:p>
        </w:tc>
      </w:tr>
      <w:tr w:rsidR="00E66381" w14:paraId="28D10503" w14:textId="77777777" w:rsidTr="00E6638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95B886" w14:textId="77777777" w:rsidR="005B435D" w:rsidRPr="001E694D" w:rsidRDefault="005B435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1D4B92F" w14:textId="77777777" w:rsidR="005B435D" w:rsidRPr="001E694D" w:rsidRDefault="00B96B7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1167257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b/>
                    <w:bCs/>
                  </w:rPr>
                  <w:t>Compliant</w:t>
                </w:r>
              </w:sdtContent>
            </w:sdt>
          </w:p>
        </w:tc>
      </w:tr>
      <w:tr w:rsidR="00E66381" w14:paraId="3A3424C0" w14:textId="77777777" w:rsidTr="00E6638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B9FBC2" w14:textId="77777777" w:rsidR="005B435D" w:rsidRPr="001E694D" w:rsidRDefault="005B435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AFC401A" w14:textId="77777777" w:rsidR="005B435D" w:rsidRPr="001E694D" w:rsidRDefault="00B96B7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990578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b/>
                    <w:bCs/>
                  </w:rPr>
                  <w:t>Compliant</w:t>
                </w:r>
              </w:sdtContent>
            </w:sdt>
          </w:p>
        </w:tc>
      </w:tr>
    </w:tbl>
    <w:p w14:paraId="7D72A49A" w14:textId="77777777" w:rsidR="005B435D" w:rsidRPr="001E694D" w:rsidRDefault="005B435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2219365" w14:textId="77777777" w:rsidR="005B435D" w:rsidRPr="003E162B" w:rsidRDefault="005B435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B94CCBC" w14:textId="77777777" w:rsidR="005B435D" w:rsidRPr="001E694D" w:rsidRDefault="005B435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4166756" w14:textId="487AB377" w:rsidR="005B435D" w:rsidRPr="001E694D" w:rsidRDefault="005B435D" w:rsidP="0036130C">
      <w:pPr>
        <w:pStyle w:val="NormalArial"/>
        <w:rPr>
          <w:rFonts w:ascii="Open Sans" w:hAnsi="Open Sans" w:cs="Open Sans"/>
        </w:rPr>
      </w:pPr>
      <w:r w:rsidRPr="001E694D">
        <w:rPr>
          <w:rFonts w:ascii="Open Sans" w:hAnsi="Open Sans" w:cs="Open Sans"/>
        </w:rPr>
        <w:br w:type="page"/>
      </w:r>
    </w:p>
    <w:p w14:paraId="2A871F8B" w14:textId="77777777" w:rsidR="005B435D" w:rsidRPr="001E694D" w:rsidRDefault="005B435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66381" w14:paraId="4F74B4E5" w14:textId="77777777" w:rsidTr="00E66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CD1CE0C" w14:textId="77777777" w:rsidR="005B435D" w:rsidRPr="001E694D" w:rsidRDefault="005B435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7DA5ED4" w14:textId="77777777" w:rsidR="005B435D" w:rsidRPr="001E694D" w:rsidRDefault="005B435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6381" w14:paraId="06E9F0E6"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4C92C7" w14:textId="77777777" w:rsidR="005B435D" w:rsidRPr="001E694D" w:rsidRDefault="005B435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3A7B11C" w14:textId="77777777" w:rsidR="005B435D" w:rsidRPr="001E694D" w:rsidRDefault="005B435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34270B0" w14:textId="77777777" w:rsidR="005B435D" w:rsidRPr="001E694D" w:rsidRDefault="00B96B7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303478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1C6B2738"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CB5CAD"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FAF50BC"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3B907BF" w14:textId="77777777" w:rsidR="005B435D" w:rsidRPr="001E694D" w:rsidRDefault="00B96B7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253294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1EAFAA14"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CC5A7F"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BB89B19"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422C336" w14:textId="77777777" w:rsidR="005B435D" w:rsidRPr="001E694D" w:rsidRDefault="005B435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4A799C7" w14:textId="77777777" w:rsidR="005B435D" w:rsidRPr="001E694D" w:rsidRDefault="005B435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CC332BE" w14:textId="77777777" w:rsidR="005B435D" w:rsidRPr="001E694D" w:rsidRDefault="005B435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77E9FDA" w14:textId="77777777" w:rsidR="005B435D" w:rsidRPr="001E694D" w:rsidRDefault="005B435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FC75FB5"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687428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25B1782E"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1C768A"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2FC6B97"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8B8696F" w14:textId="77777777" w:rsidR="005B435D" w:rsidRPr="001E694D" w:rsidRDefault="00B96B7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3179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5EC49926"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5C40AC"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229D6A9" w14:textId="77777777" w:rsidR="005B435D" w:rsidRPr="001E694D" w:rsidRDefault="005B435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A1CD283"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252104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065BBAAE"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342211"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60BC927"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D30DB58" w14:textId="77777777" w:rsidR="005B435D" w:rsidRPr="001E694D" w:rsidRDefault="00B96B7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814350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bl>
    <w:p w14:paraId="0815547F" w14:textId="77777777" w:rsidR="005B435D" w:rsidRPr="003E162B" w:rsidRDefault="005B435D" w:rsidP="001A5684">
      <w:pPr>
        <w:pStyle w:val="Heading20"/>
        <w:rPr>
          <w:rFonts w:ascii="Open Sans" w:hAnsi="Open Sans" w:cs="Open Sans"/>
          <w:color w:val="781E77"/>
        </w:rPr>
      </w:pPr>
      <w:r w:rsidRPr="003E162B">
        <w:rPr>
          <w:rFonts w:ascii="Open Sans" w:hAnsi="Open Sans" w:cs="Open Sans"/>
          <w:color w:val="781E77"/>
        </w:rPr>
        <w:t>Findings</w:t>
      </w:r>
    </w:p>
    <w:p w14:paraId="2A84D9DC" w14:textId="5613FF0B" w:rsidR="003978EC" w:rsidRPr="003978EC" w:rsidRDefault="003978EC" w:rsidP="003978EC">
      <w:pPr>
        <w:pStyle w:val="NormalArial"/>
        <w:rPr>
          <w:rFonts w:ascii="Open Sans" w:hAnsi="Open Sans" w:cs="Open Sans"/>
          <w:color w:val="auto"/>
        </w:rPr>
      </w:pPr>
      <w:r w:rsidRPr="003978EC">
        <w:rPr>
          <w:rFonts w:ascii="Open Sans" w:hAnsi="Open Sans" w:cs="Open Sans"/>
          <w:color w:val="auto"/>
        </w:rPr>
        <w:t xml:space="preserve">Consumers and representatives said </w:t>
      </w:r>
      <w:r w:rsidR="00FB3861" w:rsidRPr="003B4ACB">
        <w:rPr>
          <w:rFonts w:ascii="Open Sans" w:hAnsi="Open Sans" w:cs="Open Sans"/>
          <w:color w:val="auto"/>
        </w:rPr>
        <w:t xml:space="preserve">consumers feel valued </w:t>
      </w:r>
      <w:r w:rsidR="009B1386" w:rsidRPr="003B4ACB">
        <w:rPr>
          <w:rFonts w:ascii="Open Sans" w:hAnsi="Open Sans" w:cs="Open Sans"/>
          <w:color w:val="auto"/>
        </w:rPr>
        <w:t xml:space="preserve">and are </w:t>
      </w:r>
      <w:r w:rsidRPr="003978EC">
        <w:rPr>
          <w:rFonts w:ascii="Open Sans" w:hAnsi="Open Sans" w:cs="Open Sans"/>
          <w:color w:val="auto"/>
        </w:rPr>
        <w:t>treat</w:t>
      </w:r>
      <w:r w:rsidR="009B1386" w:rsidRPr="003B4ACB">
        <w:rPr>
          <w:rFonts w:ascii="Open Sans" w:hAnsi="Open Sans" w:cs="Open Sans"/>
          <w:color w:val="auto"/>
        </w:rPr>
        <w:t>ed</w:t>
      </w:r>
      <w:r w:rsidRPr="003978EC">
        <w:rPr>
          <w:rFonts w:ascii="Open Sans" w:hAnsi="Open Sans" w:cs="Open Sans"/>
          <w:color w:val="auto"/>
        </w:rPr>
        <w:t xml:space="preserve"> </w:t>
      </w:r>
      <w:r w:rsidR="002240EF" w:rsidRPr="003B4ACB">
        <w:rPr>
          <w:rFonts w:ascii="Open Sans" w:hAnsi="Open Sans" w:cs="Open Sans"/>
          <w:color w:val="auto"/>
        </w:rPr>
        <w:t>consumers</w:t>
      </w:r>
      <w:r w:rsidRPr="003978EC">
        <w:rPr>
          <w:rFonts w:ascii="Open Sans" w:hAnsi="Open Sans" w:cs="Open Sans"/>
          <w:color w:val="auto"/>
        </w:rPr>
        <w:t xml:space="preserve"> with dignity and respect</w:t>
      </w:r>
      <w:r w:rsidR="009B1386" w:rsidRPr="003B4ACB">
        <w:rPr>
          <w:rFonts w:ascii="Open Sans" w:hAnsi="Open Sans" w:cs="Open Sans"/>
          <w:color w:val="auto"/>
        </w:rPr>
        <w:t xml:space="preserve"> by staff who</w:t>
      </w:r>
      <w:r w:rsidRPr="003978EC">
        <w:rPr>
          <w:rFonts w:ascii="Open Sans" w:hAnsi="Open Sans" w:cs="Open Sans"/>
          <w:color w:val="auto"/>
        </w:rPr>
        <w:t xml:space="preserve"> understand the consumer identity, including their personal history</w:t>
      </w:r>
      <w:r w:rsidR="00FB3861" w:rsidRPr="003B4ACB">
        <w:rPr>
          <w:rFonts w:ascii="Open Sans" w:hAnsi="Open Sans" w:cs="Open Sans"/>
          <w:color w:val="auto"/>
        </w:rPr>
        <w:t>, cultural</w:t>
      </w:r>
      <w:r w:rsidRPr="003978EC">
        <w:rPr>
          <w:rFonts w:ascii="Open Sans" w:hAnsi="Open Sans" w:cs="Open Sans"/>
          <w:color w:val="auto"/>
        </w:rPr>
        <w:t xml:space="preserve"> and preferences. Consumers’ care documentation </w:t>
      </w:r>
      <w:r w:rsidR="00CA140C" w:rsidRPr="00EC0FBC">
        <w:rPr>
          <w:rFonts w:ascii="Open Sans" w:hAnsi="Open Sans" w:cs="Open Sans"/>
          <w:color w:val="auto"/>
        </w:rPr>
        <w:t>detailed</w:t>
      </w:r>
      <w:r w:rsidRPr="003978EC">
        <w:rPr>
          <w:rFonts w:ascii="Open Sans" w:hAnsi="Open Sans" w:cs="Open Sans"/>
          <w:color w:val="auto"/>
        </w:rPr>
        <w:t xml:space="preserve"> personal history, preferences, and information about what is important to consumers </w:t>
      </w:r>
      <w:r w:rsidR="002B0298" w:rsidRPr="00EC0FBC">
        <w:rPr>
          <w:rFonts w:ascii="Open Sans" w:hAnsi="Open Sans" w:cs="Open Sans"/>
          <w:color w:val="auto"/>
        </w:rPr>
        <w:t>such as cultural considerations</w:t>
      </w:r>
      <w:r w:rsidR="00EC0FBC" w:rsidRPr="00EC0FBC">
        <w:rPr>
          <w:rFonts w:ascii="Open Sans" w:hAnsi="Open Sans" w:cs="Open Sans"/>
          <w:color w:val="auto"/>
        </w:rPr>
        <w:t xml:space="preserve"> for</w:t>
      </w:r>
      <w:r w:rsidRPr="003978EC">
        <w:rPr>
          <w:rFonts w:ascii="Open Sans" w:hAnsi="Open Sans" w:cs="Open Sans"/>
          <w:color w:val="auto"/>
        </w:rPr>
        <w:t xml:space="preserve"> the delivery of care and services. </w:t>
      </w:r>
      <w:bookmarkStart w:id="1" w:name="_Hlk190174812"/>
      <w:r w:rsidRPr="003978EC">
        <w:rPr>
          <w:rFonts w:ascii="Open Sans" w:hAnsi="Open Sans" w:cs="Open Sans"/>
          <w:color w:val="auto"/>
        </w:rPr>
        <w:t xml:space="preserve">The Assessment Team report described </w:t>
      </w:r>
      <w:bookmarkEnd w:id="1"/>
      <w:r w:rsidRPr="003978EC">
        <w:rPr>
          <w:rFonts w:ascii="Open Sans" w:hAnsi="Open Sans" w:cs="Open Sans"/>
          <w:color w:val="auto"/>
        </w:rPr>
        <w:t xml:space="preserve">staff interacting with consumers </w:t>
      </w:r>
      <w:r w:rsidR="008C40D3" w:rsidRPr="008C40D3">
        <w:rPr>
          <w:rFonts w:ascii="Open Sans" w:hAnsi="Open Sans" w:cs="Open Sans"/>
          <w:color w:val="auto"/>
        </w:rPr>
        <w:t>in</w:t>
      </w:r>
      <w:r w:rsidRPr="003978EC">
        <w:rPr>
          <w:rFonts w:ascii="Open Sans" w:hAnsi="Open Sans" w:cs="Open Sans"/>
          <w:color w:val="auto"/>
        </w:rPr>
        <w:t xml:space="preserve"> a dignified and respectful manner. </w:t>
      </w:r>
    </w:p>
    <w:p w14:paraId="45A6A27D" w14:textId="31F66F2E" w:rsidR="003978EC" w:rsidRPr="003978EC" w:rsidRDefault="003978EC" w:rsidP="003978EC">
      <w:pPr>
        <w:pStyle w:val="NormalArial"/>
        <w:rPr>
          <w:rFonts w:ascii="Open Sans" w:hAnsi="Open Sans" w:cs="Open Sans"/>
          <w:color w:val="7030A0"/>
        </w:rPr>
      </w:pPr>
      <w:r w:rsidRPr="003978EC">
        <w:rPr>
          <w:rFonts w:ascii="Open Sans" w:hAnsi="Open Sans" w:cs="Open Sans"/>
          <w:color w:val="auto"/>
        </w:rPr>
        <w:lastRenderedPageBreak/>
        <w:t xml:space="preserve">Consumers and representatives </w:t>
      </w:r>
      <w:r w:rsidR="008236F4" w:rsidRPr="004A0023">
        <w:rPr>
          <w:rFonts w:ascii="Open Sans" w:hAnsi="Open Sans" w:cs="Open Sans"/>
          <w:color w:val="auto"/>
        </w:rPr>
        <w:t>expressed</w:t>
      </w:r>
      <w:r w:rsidRPr="003978EC">
        <w:rPr>
          <w:rFonts w:ascii="Open Sans" w:hAnsi="Open Sans" w:cs="Open Sans"/>
          <w:color w:val="auto"/>
        </w:rPr>
        <w:t xml:space="preserve"> satisf</w:t>
      </w:r>
      <w:r w:rsidR="00172EBF" w:rsidRPr="004A0023">
        <w:rPr>
          <w:rFonts w:ascii="Open Sans" w:hAnsi="Open Sans" w:cs="Open Sans"/>
          <w:color w:val="auto"/>
        </w:rPr>
        <w:t>action with the</w:t>
      </w:r>
      <w:r w:rsidRPr="003978EC">
        <w:rPr>
          <w:rFonts w:ascii="Open Sans" w:hAnsi="Open Sans" w:cs="Open Sans"/>
          <w:color w:val="auto"/>
        </w:rPr>
        <w:t xml:space="preserve"> care and </w:t>
      </w:r>
      <w:r w:rsidR="00172EBF" w:rsidRPr="004A0023">
        <w:rPr>
          <w:rFonts w:ascii="Open Sans" w:hAnsi="Open Sans" w:cs="Open Sans"/>
          <w:color w:val="auto"/>
        </w:rPr>
        <w:t xml:space="preserve">services provided to </w:t>
      </w:r>
      <w:r w:rsidRPr="003978EC">
        <w:rPr>
          <w:rFonts w:ascii="Open Sans" w:hAnsi="Open Sans" w:cs="Open Sans"/>
          <w:color w:val="auto"/>
        </w:rPr>
        <w:t xml:space="preserve">meet the consumer needs. Staff </w:t>
      </w:r>
      <w:r w:rsidR="00E500E9" w:rsidRPr="009574C9">
        <w:rPr>
          <w:rFonts w:ascii="Open Sans" w:hAnsi="Open Sans" w:cs="Open Sans"/>
          <w:color w:val="auto"/>
        </w:rPr>
        <w:t>demo</w:t>
      </w:r>
      <w:r w:rsidR="009574C9" w:rsidRPr="009574C9">
        <w:rPr>
          <w:rFonts w:ascii="Open Sans" w:hAnsi="Open Sans" w:cs="Open Sans"/>
          <w:color w:val="auto"/>
        </w:rPr>
        <w:t>nstrated awareness of individual consumer backgrounds and how information is sourced to provide individualised</w:t>
      </w:r>
      <w:r w:rsidRPr="003978EC">
        <w:rPr>
          <w:rFonts w:ascii="Open Sans" w:hAnsi="Open Sans" w:cs="Open Sans"/>
          <w:color w:val="auto"/>
        </w:rPr>
        <w:t xml:space="preserve"> care and services. </w:t>
      </w:r>
    </w:p>
    <w:p w14:paraId="24B47FE3" w14:textId="452EE4B2" w:rsidR="003978EC" w:rsidRPr="003978EC" w:rsidRDefault="003978EC" w:rsidP="003978EC">
      <w:pPr>
        <w:pStyle w:val="NormalArial"/>
        <w:rPr>
          <w:rFonts w:ascii="Open Sans" w:hAnsi="Open Sans" w:cs="Open Sans"/>
          <w:color w:val="auto"/>
        </w:rPr>
      </w:pPr>
      <w:r w:rsidRPr="003978EC">
        <w:rPr>
          <w:rFonts w:ascii="Open Sans" w:hAnsi="Open Sans" w:cs="Open Sans"/>
          <w:color w:val="auto"/>
        </w:rPr>
        <w:t xml:space="preserve">Consumers and representatives said staff support consumers to </w:t>
      </w:r>
      <w:r w:rsidR="003A053D" w:rsidRPr="000A75B5">
        <w:rPr>
          <w:rFonts w:ascii="Open Sans" w:hAnsi="Open Sans" w:cs="Open Sans"/>
          <w:color w:val="auto"/>
        </w:rPr>
        <w:t>make decisions</w:t>
      </w:r>
      <w:r w:rsidR="0086506F" w:rsidRPr="000A75B5">
        <w:rPr>
          <w:rFonts w:ascii="Open Sans" w:hAnsi="Open Sans" w:cs="Open Sans"/>
          <w:color w:val="auto"/>
        </w:rPr>
        <w:t xml:space="preserve">, </w:t>
      </w:r>
      <w:r w:rsidRPr="003978EC">
        <w:rPr>
          <w:rFonts w:ascii="Open Sans" w:hAnsi="Open Sans" w:cs="Open Sans"/>
          <w:color w:val="auto"/>
        </w:rPr>
        <w:t xml:space="preserve"> involve</w:t>
      </w:r>
      <w:r w:rsidR="0086506F" w:rsidRPr="000A75B5">
        <w:rPr>
          <w:rFonts w:ascii="Open Sans" w:hAnsi="Open Sans" w:cs="Open Sans"/>
          <w:color w:val="auto"/>
        </w:rPr>
        <w:t xml:space="preserve"> others as they wish</w:t>
      </w:r>
      <w:r w:rsidRPr="003978EC">
        <w:rPr>
          <w:rFonts w:ascii="Open Sans" w:hAnsi="Open Sans" w:cs="Open Sans"/>
          <w:color w:val="auto"/>
        </w:rPr>
        <w:t xml:space="preserve"> and </w:t>
      </w:r>
      <w:r w:rsidR="000A75B5" w:rsidRPr="000A75B5">
        <w:rPr>
          <w:rFonts w:ascii="Open Sans" w:hAnsi="Open Sans" w:cs="Open Sans"/>
          <w:color w:val="auto"/>
        </w:rPr>
        <w:t xml:space="preserve">to </w:t>
      </w:r>
      <w:r w:rsidRPr="003978EC">
        <w:rPr>
          <w:rFonts w:ascii="Open Sans" w:hAnsi="Open Sans" w:cs="Open Sans"/>
          <w:color w:val="auto"/>
        </w:rPr>
        <w:t xml:space="preserve">maintain relationships of </w:t>
      </w:r>
      <w:r w:rsidR="000A75B5" w:rsidRPr="000A75B5">
        <w:rPr>
          <w:rFonts w:ascii="Open Sans" w:hAnsi="Open Sans" w:cs="Open Sans"/>
          <w:color w:val="auto"/>
        </w:rPr>
        <w:t xml:space="preserve">their </w:t>
      </w:r>
      <w:r w:rsidRPr="003978EC">
        <w:rPr>
          <w:rFonts w:ascii="Open Sans" w:hAnsi="Open Sans" w:cs="Open Sans"/>
          <w:color w:val="auto"/>
        </w:rPr>
        <w:t xml:space="preserve">choice. Staff provided examples which demonstrated </w:t>
      </w:r>
      <w:r w:rsidR="00206C61" w:rsidRPr="000768C7">
        <w:rPr>
          <w:rFonts w:ascii="Open Sans" w:hAnsi="Open Sans" w:cs="Open Sans"/>
          <w:color w:val="auto"/>
        </w:rPr>
        <w:t xml:space="preserve">how </w:t>
      </w:r>
      <w:r w:rsidRPr="003978EC">
        <w:rPr>
          <w:rFonts w:ascii="Open Sans" w:hAnsi="Open Sans" w:cs="Open Sans"/>
          <w:color w:val="auto"/>
        </w:rPr>
        <w:t xml:space="preserve">they </w:t>
      </w:r>
      <w:r w:rsidR="00206C61" w:rsidRPr="000768C7">
        <w:rPr>
          <w:rFonts w:ascii="Open Sans" w:hAnsi="Open Sans" w:cs="Open Sans"/>
          <w:color w:val="auto"/>
        </w:rPr>
        <w:t>support</w:t>
      </w:r>
      <w:r w:rsidRPr="003978EC">
        <w:rPr>
          <w:rFonts w:ascii="Open Sans" w:hAnsi="Open Sans" w:cs="Open Sans"/>
          <w:color w:val="auto"/>
        </w:rPr>
        <w:t xml:space="preserve"> consumers to maintain relationships of choice and </w:t>
      </w:r>
      <w:r w:rsidR="002A501F" w:rsidRPr="000768C7">
        <w:rPr>
          <w:rFonts w:ascii="Open Sans" w:hAnsi="Open Sans" w:cs="Open Sans"/>
          <w:color w:val="auto"/>
        </w:rPr>
        <w:t>documentation demonstrated</w:t>
      </w:r>
      <w:r w:rsidRPr="003978EC">
        <w:rPr>
          <w:rFonts w:ascii="Open Sans" w:hAnsi="Open Sans" w:cs="Open Sans"/>
          <w:color w:val="auto"/>
        </w:rPr>
        <w:t xml:space="preserve"> staff</w:t>
      </w:r>
      <w:r w:rsidR="00F80690" w:rsidRPr="000768C7">
        <w:rPr>
          <w:rFonts w:ascii="Open Sans" w:hAnsi="Open Sans" w:cs="Open Sans"/>
          <w:color w:val="auto"/>
        </w:rPr>
        <w:t xml:space="preserve"> provide information and support</w:t>
      </w:r>
      <w:r w:rsidR="000768C7" w:rsidRPr="000768C7">
        <w:rPr>
          <w:rFonts w:ascii="Open Sans" w:hAnsi="Open Sans" w:cs="Open Sans"/>
          <w:color w:val="auto"/>
        </w:rPr>
        <w:t xml:space="preserve"> to</w:t>
      </w:r>
      <w:r w:rsidRPr="003978EC">
        <w:rPr>
          <w:rFonts w:ascii="Open Sans" w:hAnsi="Open Sans" w:cs="Open Sans"/>
          <w:color w:val="auto"/>
        </w:rPr>
        <w:t xml:space="preserve"> consumer</w:t>
      </w:r>
      <w:r w:rsidR="000768C7" w:rsidRPr="000768C7">
        <w:rPr>
          <w:rFonts w:ascii="Open Sans" w:hAnsi="Open Sans" w:cs="Open Sans"/>
          <w:color w:val="auto"/>
        </w:rPr>
        <w:t>s for</w:t>
      </w:r>
      <w:r w:rsidRPr="003978EC">
        <w:rPr>
          <w:rFonts w:ascii="Open Sans" w:hAnsi="Open Sans" w:cs="Open Sans"/>
          <w:color w:val="auto"/>
        </w:rPr>
        <w:t xml:space="preserve"> choice, decision making, and maintaining independence. </w:t>
      </w:r>
    </w:p>
    <w:p w14:paraId="3B9ADF36" w14:textId="4FC8AA3D" w:rsidR="003978EC" w:rsidRPr="003978EC" w:rsidRDefault="003978EC" w:rsidP="003978EC">
      <w:pPr>
        <w:pStyle w:val="NormalArial"/>
        <w:rPr>
          <w:rFonts w:ascii="Open Sans" w:hAnsi="Open Sans" w:cs="Open Sans"/>
          <w:color w:val="auto"/>
        </w:rPr>
      </w:pPr>
      <w:r w:rsidRPr="003978EC">
        <w:rPr>
          <w:rFonts w:ascii="Open Sans" w:hAnsi="Open Sans" w:cs="Open Sans"/>
          <w:color w:val="auto"/>
        </w:rPr>
        <w:t xml:space="preserve">Consumers said they can take risks to enable them to live the best life they can, including in relation to </w:t>
      </w:r>
      <w:r w:rsidR="00F635D8">
        <w:rPr>
          <w:rFonts w:ascii="Open Sans" w:hAnsi="Open Sans" w:cs="Open Sans"/>
          <w:color w:val="auto"/>
        </w:rPr>
        <w:t xml:space="preserve">smoking and leaving the service </w:t>
      </w:r>
      <w:r w:rsidR="0036626C">
        <w:rPr>
          <w:rFonts w:ascii="Open Sans" w:hAnsi="Open Sans" w:cs="Open Sans"/>
          <w:color w:val="auto"/>
        </w:rPr>
        <w:t>independently</w:t>
      </w:r>
      <w:r w:rsidRPr="003978EC">
        <w:rPr>
          <w:rFonts w:ascii="Open Sans" w:hAnsi="Open Sans" w:cs="Open Sans"/>
          <w:color w:val="auto"/>
        </w:rPr>
        <w:t xml:space="preserve"> to support independence, and to continue to engage in activities they enjoyed</w:t>
      </w:r>
      <w:r w:rsidR="00F635D8">
        <w:rPr>
          <w:rFonts w:ascii="Open Sans" w:hAnsi="Open Sans" w:cs="Open Sans"/>
          <w:color w:val="auto"/>
        </w:rPr>
        <w:t xml:space="preserve">. </w:t>
      </w:r>
      <w:r w:rsidRPr="003978EC">
        <w:rPr>
          <w:rFonts w:ascii="Open Sans" w:hAnsi="Open Sans" w:cs="Open Sans"/>
          <w:color w:val="auto"/>
        </w:rPr>
        <w:t>Care documentation showed consumers who choose to take risks are supported by the service to do this, consumer choices are documented, and strategies to mitigate risks to consumers are implemented.</w:t>
      </w:r>
    </w:p>
    <w:p w14:paraId="3F71F9DA" w14:textId="08E160A7" w:rsidR="003978EC" w:rsidRPr="003978EC" w:rsidRDefault="003978EC" w:rsidP="003978EC">
      <w:pPr>
        <w:pStyle w:val="NormalArial"/>
        <w:rPr>
          <w:rFonts w:ascii="Open Sans" w:hAnsi="Open Sans" w:cs="Open Sans"/>
          <w:color w:val="auto"/>
        </w:rPr>
      </w:pPr>
      <w:r w:rsidRPr="003978EC">
        <w:rPr>
          <w:rFonts w:ascii="Open Sans" w:hAnsi="Open Sans" w:cs="Open Sans"/>
          <w:color w:val="auto"/>
        </w:rPr>
        <w:t xml:space="preserve">Consumers and representatives said they receive </w:t>
      </w:r>
      <w:r w:rsidR="00E63618" w:rsidRPr="00183734">
        <w:rPr>
          <w:rFonts w:ascii="Open Sans" w:hAnsi="Open Sans" w:cs="Open Sans"/>
        </w:rPr>
        <w:t xml:space="preserve">accurate and timely information </w:t>
      </w:r>
      <w:r w:rsidRPr="003978EC">
        <w:rPr>
          <w:rFonts w:ascii="Open Sans" w:hAnsi="Open Sans" w:cs="Open Sans"/>
          <w:color w:val="auto"/>
        </w:rPr>
        <w:t>which enables them to make informed choices</w:t>
      </w:r>
      <w:r w:rsidR="00ED3DEE">
        <w:rPr>
          <w:rFonts w:ascii="Open Sans" w:hAnsi="Open Sans" w:cs="Open Sans"/>
          <w:color w:val="auto"/>
        </w:rPr>
        <w:t xml:space="preserve">. </w:t>
      </w:r>
      <w:r w:rsidRPr="003978EC">
        <w:rPr>
          <w:rFonts w:ascii="Open Sans" w:hAnsi="Open Sans" w:cs="Open Sans"/>
          <w:color w:val="auto"/>
        </w:rPr>
        <w:t xml:space="preserve">Documentation showed a range of written materials </w:t>
      </w:r>
      <w:r w:rsidR="004C5926" w:rsidRPr="004C5926">
        <w:rPr>
          <w:rFonts w:ascii="Open Sans" w:hAnsi="Open Sans" w:cs="Open Sans"/>
          <w:color w:val="auto"/>
        </w:rPr>
        <w:t xml:space="preserve">such as, </w:t>
      </w:r>
      <w:r w:rsidRPr="003978EC">
        <w:rPr>
          <w:rFonts w:ascii="Open Sans" w:hAnsi="Open Sans" w:cs="Open Sans"/>
          <w:color w:val="auto"/>
        </w:rPr>
        <w:t xml:space="preserve">regarding activities, </w:t>
      </w:r>
      <w:r w:rsidR="004C5926" w:rsidRPr="004C5926">
        <w:rPr>
          <w:rFonts w:ascii="Open Sans" w:hAnsi="Open Sans" w:cs="Open Sans"/>
          <w:color w:val="auto"/>
        </w:rPr>
        <w:t xml:space="preserve">and </w:t>
      </w:r>
      <w:r w:rsidRPr="003978EC">
        <w:rPr>
          <w:rFonts w:ascii="Open Sans" w:hAnsi="Open Sans" w:cs="Open Sans"/>
          <w:color w:val="auto"/>
        </w:rPr>
        <w:t>displayed throughout the service. Management and staff described a variety of ways information is communicated to consumers, to enable accessibility to information</w:t>
      </w:r>
      <w:r w:rsidRPr="003978EC">
        <w:rPr>
          <w:rFonts w:ascii="Open Sans" w:hAnsi="Open Sans" w:cs="Open Sans"/>
          <w:color w:val="7030A0"/>
        </w:rPr>
        <w:t xml:space="preserve">. </w:t>
      </w:r>
      <w:r w:rsidRPr="003978EC">
        <w:rPr>
          <w:rFonts w:ascii="Open Sans" w:hAnsi="Open Sans" w:cs="Open Sans"/>
          <w:color w:val="auto"/>
        </w:rPr>
        <w:t xml:space="preserve">The Assessment Team report provided information about the observations of </w:t>
      </w:r>
      <w:r w:rsidR="004F24E8" w:rsidRPr="00725DE9">
        <w:rPr>
          <w:rFonts w:ascii="Open Sans" w:hAnsi="Open Sans" w:cs="Open Sans"/>
          <w:color w:val="auto"/>
        </w:rPr>
        <w:t xml:space="preserve">information being communicated </w:t>
      </w:r>
      <w:r w:rsidR="00725DE9" w:rsidRPr="00725DE9">
        <w:rPr>
          <w:rFonts w:ascii="Open Sans" w:hAnsi="Open Sans" w:cs="Open Sans"/>
          <w:color w:val="auto"/>
        </w:rPr>
        <w:t>with</w:t>
      </w:r>
      <w:r w:rsidR="004F24E8" w:rsidRPr="00725DE9">
        <w:rPr>
          <w:rFonts w:ascii="Open Sans" w:hAnsi="Open Sans" w:cs="Open Sans"/>
          <w:color w:val="auto"/>
        </w:rPr>
        <w:t xml:space="preserve"> consumers.</w:t>
      </w:r>
    </w:p>
    <w:p w14:paraId="128AF4DE" w14:textId="0CFEF7DA" w:rsidR="003978EC" w:rsidRPr="003978EC" w:rsidRDefault="003978EC" w:rsidP="0019376B">
      <w:pPr>
        <w:rPr>
          <w:rFonts w:ascii="Open Sans" w:eastAsia="Times New Roman" w:hAnsi="Open Sans" w:cs="Open Sans"/>
          <w:color w:val="auto"/>
          <w:lang w:eastAsia="en-AU"/>
        </w:rPr>
      </w:pPr>
      <w:r w:rsidRPr="003978EC">
        <w:rPr>
          <w:rFonts w:ascii="Open Sans" w:hAnsi="Open Sans" w:cs="Open Sans"/>
          <w:color w:val="auto"/>
        </w:rPr>
        <w:t xml:space="preserve">Consumers reported their privacy is respected by staff, and their personal information is kept confidential. Staff described strategies they use to ensure consumers’ </w:t>
      </w:r>
      <w:r w:rsidR="008712CE" w:rsidRPr="003978EC">
        <w:rPr>
          <w:rFonts w:ascii="Open Sans" w:hAnsi="Open Sans" w:cs="Open Sans"/>
          <w:color w:val="auto"/>
        </w:rPr>
        <w:t>privacy and</w:t>
      </w:r>
      <w:r w:rsidRPr="003978EC">
        <w:rPr>
          <w:rFonts w:ascii="Open Sans" w:hAnsi="Open Sans" w:cs="Open Sans"/>
          <w:color w:val="auto"/>
        </w:rPr>
        <w:t xml:space="preserve"> </w:t>
      </w:r>
      <w:r w:rsidR="006F7FC6" w:rsidRPr="006F7FC6">
        <w:rPr>
          <w:rFonts w:ascii="Open Sans" w:hAnsi="Open Sans" w:cs="Open Sans"/>
          <w:color w:val="auto"/>
        </w:rPr>
        <w:t>were observed respecting consumer</w:t>
      </w:r>
      <w:r w:rsidRPr="003978EC">
        <w:rPr>
          <w:rFonts w:ascii="Open Sans" w:hAnsi="Open Sans" w:cs="Open Sans"/>
          <w:color w:val="auto"/>
        </w:rPr>
        <w:t xml:space="preserve"> privacy and confidentiality</w:t>
      </w:r>
      <w:r w:rsidR="006F7FC6" w:rsidRPr="006F7FC6">
        <w:rPr>
          <w:rFonts w:ascii="Open Sans" w:hAnsi="Open Sans" w:cs="Open Sans"/>
          <w:color w:val="auto"/>
        </w:rPr>
        <w:t xml:space="preserve"> of information</w:t>
      </w:r>
      <w:r w:rsidRPr="003978EC">
        <w:rPr>
          <w:rFonts w:ascii="Open Sans" w:hAnsi="Open Sans" w:cs="Open Sans"/>
          <w:color w:val="auto"/>
        </w:rPr>
        <w:t xml:space="preserve">. </w:t>
      </w:r>
      <w:r w:rsidR="0019376B" w:rsidRPr="006F7FC6">
        <w:rPr>
          <w:rFonts w:ascii="Open Sans" w:eastAsia="Times New Roman" w:hAnsi="Open Sans" w:cs="Open Sans"/>
          <w:color w:val="auto"/>
          <w:lang w:eastAsia="en-AU"/>
        </w:rPr>
        <w:t>The service has policies and procedures guiding the collection, use, sharing and storing of confidential information.</w:t>
      </w:r>
      <w:r w:rsidRPr="003978EC">
        <w:rPr>
          <w:rFonts w:ascii="Open Sans" w:hAnsi="Open Sans" w:cs="Open Sans"/>
          <w:color w:val="auto"/>
        </w:rPr>
        <w:t xml:space="preserve"> </w:t>
      </w:r>
    </w:p>
    <w:p w14:paraId="77E0A5DD" w14:textId="77777777" w:rsidR="003978EC" w:rsidRPr="003978EC" w:rsidRDefault="003978EC" w:rsidP="003978EC">
      <w:pPr>
        <w:pStyle w:val="NormalArial"/>
        <w:rPr>
          <w:rFonts w:ascii="Open Sans" w:hAnsi="Open Sans" w:cs="Open Sans"/>
          <w:color w:val="auto"/>
        </w:rPr>
      </w:pPr>
      <w:r w:rsidRPr="003978EC">
        <w:rPr>
          <w:rFonts w:ascii="Open Sans" w:hAnsi="Open Sans" w:cs="Open Sans"/>
          <w:color w:val="auto"/>
        </w:rPr>
        <w:t>Based on the information summarised above, I find this Standard is compliant.</w:t>
      </w:r>
    </w:p>
    <w:p w14:paraId="6CF9F52F" w14:textId="77777777" w:rsidR="005B435D" w:rsidRPr="001E694D" w:rsidRDefault="005B435D" w:rsidP="0036130C">
      <w:pPr>
        <w:pStyle w:val="NormalArial"/>
        <w:rPr>
          <w:rFonts w:ascii="Open Sans" w:hAnsi="Open Sans" w:cs="Open Sans"/>
        </w:rPr>
      </w:pPr>
      <w:r w:rsidRPr="001E694D">
        <w:rPr>
          <w:rFonts w:ascii="Open Sans" w:hAnsi="Open Sans" w:cs="Open Sans"/>
        </w:rPr>
        <w:br w:type="page"/>
      </w:r>
    </w:p>
    <w:p w14:paraId="4C3FEBAF" w14:textId="77777777" w:rsidR="005B435D" w:rsidRPr="001E694D" w:rsidRDefault="005B435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66381" w14:paraId="34DDA8C9" w14:textId="77777777" w:rsidTr="00E66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B4169B9" w14:textId="77777777" w:rsidR="005B435D" w:rsidRPr="001E694D" w:rsidRDefault="005B435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781AD2F" w14:textId="77777777" w:rsidR="005B435D" w:rsidRPr="001E694D" w:rsidRDefault="005B435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6381" w14:paraId="55D842AE" w14:textId="77777777" w:rsidTr="00E6638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6A0F027"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729C66F"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8AE67FD"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629964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4F0DD1CE"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482EB18"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D81E86A"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BBDE52D" w14:textId="77777777" w:rsidR="005B435D" w:rsidRPr="001E694D" w:rsidRDefault="00B96B7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862339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27E4FFC6" w14:textId="77777777" w:rsidTr="00E6638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036993C"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9A184FD"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477B0DB" w14:textId="77777777" w:rsidR="005B435D" w:rsidRPr="001E694D" w:rsidRDefault="005B435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EC89E51" w14:textId="77777777" w:rsidR="005B435D" w:rsidRPr="001E694D" w:rsidRDefault="005B435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16E84AF"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057130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46753299"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7350C60"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9287040"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F673BFD" w14:textId="77777777" w:rsidR="005B435D" w:rsidRPr="001E694D" w:rsidRDefault="00B96B7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340865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782C4EDB" w14:textId="77777777" w:rsidTr="00E6638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92301AF"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F0451D7"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3C498F3"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039205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bl>
    <w:p w14:paraId="56DA2AAF" w14:textId="77777777" w:rsidR="005B435D" w:rsidRPr="003E162B" w:rsidRDefault="005B435D" w:rsidP="00D87E7C">
      <w:pPr>
        <w:pStyle w:val="Heading20"/>
        <w:rPr>
          <w:rFonts w:ascii="Open Sans" w:hAnsi="Open Sans" w:cs="Open Sans"/>
          <w:color w:val="781E77"/>
        </w:rPr>
      </w:pPr>
      <w:r w:rsidRPr="003E162B">
        <w:rPr>
          <w:rFonts w:ascii="Open Sans" w:hAnsi="Open Sans" w:cs="Open Sans"/>
          <w:color w:val="781E77"/>
        </w:rPr>
        <w:t>Findings</w:t>
      </w:r>
    </w:p>
    <w:p w14:paraId="50CFCA80" w14:textId="47F081A1" w:rsidR="00D73C71" w:rsidRPr="00F87A61" w:rsidRDefault="00587A23" w:rsidP="00D73C71">
      <w:pPr>
        <w:pStyle w:val="NormalArial"/>
        <w:rPr>
          <w:rFonts w:ascii="Open Sans" w:hAnsi="Open Sans" w:cs="Open Sans"/>
          <w:color w:val="auto"/>
        </w:rPr>
      </w:pPr>
      <w:r w:rsidRPr="00587A23">
        <w:rPr>
          <w:rFonts w:ascii="Open Sans" w:hAnsi="Open Sans" w:cs="Open Sans"/>
          <w:color w:val="auto"/>
        </w:rPr>
        <w:t xml:space="preserve">Consumers said </w:t>
      </w:r>
      <w:r w:rsidR="00D73C71" w:rsidRPr="00AC7FD9">
        <w:rPr>
          <w:rFonts w:ascii="Open Sans" w:hAnsi="Open Sans" w:cs="Open Sans"/>
          <w:color w:val="auto"/>
        </w:rPr>
        <w:t>care is personalised to meet their individual needs</w:t>
      </w:r>
      <w:r w:rsidR="00AC7FD9" w:rsidRPr="00AC7FD9">
        <w:rPr>
          <w:rFonts w:ascii="Open Sans" w:hAnsi="Open Sans" w:cs="Open Sans"/>
          <w:bCs/>
          <w:color w:val="auto"/>
          <w:szCs w:val="22"/>
        </w:rPr>
        <w:t xml:space="preserve"> including </w:t>
      </w:r>
      <w:r w:rsidR="00AC7FD9" w:rsidRPr="00F87A61">
        <w:rPr>
          <w:rFonts w:ascii="Open Sans" w:hAnsi="Open Sans" w:cs="Open Sans"/>
          <w:bCs/>
          <w:color w:val="auto"/>
          <w:szCs w:val="22"/>
        </w:rPr>
        <w:t>strategies to manage and minimise risk.</w:t>
      </w:r>
      <w:r w:rsidR="00D73C71" w:rsidRPr="00F87A61">
        <w:rPr>
          <w:rFonts w:ascii="Open Sans" w:hAnsi="Open Sans" w:cs="Open Sans"/>
          <w:color w:val="auto"/>
        </w:rPr>
        <w:t xml:space="preserve"> Staff described the assessment and planning process and provided examples of ensuring consumers, needs and preferences are </w:t>
      </w:r>
      <w:r w:rsidR="008712CE" w:rsidRPr="00F87A61">
        <w:rPr>
          <w:rFonts w:ascii="Open Sans" w:hAnsi="Open Sans" w:cs="Open Sans"/>
          <w:color w:val="auto"/>
        </w:rPr>
        <w:t>considered,</w:t>
      </w:r>
      <w:r w:rsidR="00D73C71" w:rsidRPr="00F87A61">
        <w:rPr>
          <w:rFonts w:ascii="Open Sans" w:hAnsi="Open Sans" w:cs="Open Sans"/>
          <w:color w:val="auto"/>
        </w:rPr>
        <w:t xml:space="preserve"> </w:t>
      </w:r>
      <w:r w:rsidR="00F87A61" w:rsidRPr="00F87A61">
        <w:rPr>
          <w:rFonts w:ascii="Open Sans" w:hAnsi="Open Sans" w:cs="Open Sans"/>
          <w:color w:val="auto"/>
        </w:rPr>
        <w:t xml:space="preserve">and </w:t>
      </w:r>
      <w:r w:rsidR="00D73C71" w:rsidRPr="00F87A61">
        <w:rPr>
          <w:rFonts w:ascii="Open Sans" w:hAnsi="Open Sans" w:cs="Open Sans"/>
          <w:color w:val="auto"/>
        </w:rPr>
        <w:t>assessments inform care and service delivery. Documentation showed a s</w:t>
      </w:r>
      <w:r w:rsidR="00AC7FD9" w:rsidRPr="00F87A61">
        <w:rPr>
          <w:rFonts w:ascii="Open Sans" w:hAnsi="Open Sans" w:cs="Open Sans"/>
          <w:color w:val="auto"/>
        </w:rPr>
        <w:t>uite</w:t>
      </w:r>
      <w:r w:rsidR="00D73C71" w:rsidRPr="00F87A61">
        <w:rPr>
          <w:rFonts w:ascii="Open Sans" w:hAnsi="Open Sans" w:cs="Open Sans"/>
          <w:color w:val="auto"/>
        </w:rPr>
        <w:t xml:space="preserve"> of assessments is in place to ensure all assessments are completed. Validated risk assessment tools are used to assess </w:t>
      </w:r>
      <w:r w:rsidR="00D73C71" w:rsidRPr="00F87A61">
        <w:rPr>
          <w:rFonts w:ascii="Open Sans" w:hAnsi="Open Sans" w:cs="Open Sans"/>
          <w:color w:val="auto"/>
        </w:rPr>
        <w:lastRenderedPageBreak/>
        <w:t xml:space="preserve">risks to consumers wellbeing. Policies and procedures guide staff in the assessment and care planning process in ensuring risks are identified and strategies implemented to mitigate risks. </w:t>
      </w:r>
    </w:p>
    <w:p w14:paraId="4E98641F" w14:textId="2610B329" w:rsidR="00D73C71" w:rsidRPr="00D73C71" w:rsidRDefault="00D73C71" w:rsidP="00D73C71">
      <w:pPr>
        <w:pStyle w:val="NormalArial"/>
        <w:rPr>
          <w:rFonts w:ascii="Open Sans" w:hAnsi="Open Sans" w:cs="Open Sans"/>
          <w:color w:val="auto"/>
        </w:rPr>
      </w:pPr>
      <w:r w:rsidRPr="00D73C71">
        <w:rPr>
          <w:rFonts w:ascii="Open Sans" w:hAnsi="Open Sans" w:cs="Open Sans"/>
          <w:color w:val="auto"/>
        </w:rPr>
        <w:t xml:space="preserve">Consumers and representatives said staff discuss their care needs with them during regular intervals and their care documentation reflect current needs, goals, and preferences </w:t>
      </w:r>
      <w:r w:rsidR="003E0BCB">
        <w:rPr>
          <w:rFonts w:ascii="Open Sans" w:hAnsi="Open Sans" w:cs="Open Sans"/>
          <w:color w:val="auto"/>
        </w:rPr>
        <w:t xml:space="preserve"> including </w:t>
      </w:r>
      <w:r w:rsidRPr="00D73C71">
        <w:rPr>
          <w:rFonts w:ascii="Open Sans" w:hAnsi="Open Sans" w:cs="Open Sans"/>
          <w:color w:val="auto"/>
        </w:rPr>
        <w:t>for end-of-life care. Staff said care plan reviews are undertaken regularly with consumers and their representatives to identify their needs goals and preferences and includes advance care and end-of-life planning where consumers wish.</w:t>
      </w:r>
    </w:p>
    <w:p w14:paraId="4745C803" w14:textId="77777777" w:rsidR="00D73C71" w:rsidRPr="00D73C71" w:rsidRDefault="00D73C71" w:rsidP="00D73C71">
      <w:pPr>
        <w:pStyle w:val="NormalArial"/>
        <w:rPr>
          <w:rFonts w:ascii="Open Sans" w:hAnsi="Open Sans" w:cs="Open Sans"/>
          <w:color w:val="auto"/>
        </w:rPr>
      </w:pPr>
      <w:r w:rsidRPr="00D73C71">
        <w:rPr>
          <w:rFonts w:ascii="Open Sans" w:hAnsi="Open Sans" w:cs="Open Sans"/>
          <w:color w:val="auto"/>
        </w:rPr>
        <w:t xml:space="preserve">Consumer representatives reported they had been involved in care planning as and when the consumer wished, and they had participated in regular care plan reviews. Care planning documentation showed consumers and representatives participate in assessing, planning, and reviewing care and services. Management and staff described how they engage with consumers and other external providers of care including health and allied health professionals to support integrated care planning. </w:t>
      </w:r>
    </w:p>
    <w:p w14:paraId="5B16F142" w14:textId="78C7A5E4" w:rsidR="00D73C71" w:rsidRPr="00D73C71" w:rsidRDefault="00D73C71" w:rsidP="00D73C71">
      <w:pPr>
        <w:pStyle w:val="NormalArial"/>
        <w:rPr>
          <w:rFonts w:ascii="Open Sans" w:hAnsi="Open Sans" w:cs="Open Sans"/>
          <w:color w:val="7030A0"/>
        </w:rPr>
      </w:pPr>
      <w:r w:rsidRPr="00D73C71">
        <w:rPr>
          <w:rFonts w:ascii="Open Sans" w:hAnsi="Open Sans" w:cs="Open Sans"/>
          <w:color w:val="auto"/>
        </w:rPr>
        <w:t xml:space="preserve">Consumers and representatives </w:t>
      </w:r>
      <w:r w:rsidR="00B9770D" w:rsidRPr="00B9770D">
        <w:rPr>
          <w:rFonts w:ascii="Open Sans" w:hAnsi="Open Sans" w:cs="Open Sans"/>
          <w:color w:val="auto"/>
        </w:rPr>
        <w:t xml:space="preserve">reported satisfaction with the information they receive about care and services and </w:t>
      </w:r>
      <w:r w:rsidRPr="00D73C71">
        <w:rPr>
          <w:rFonts w:ascii="Open Sans" w:hAnsi="Open Sans" w:cs="Open Sans"/>
          <w:color w:val="auto"/>
        </w:rPr>
        <w:t xml:space="preserve">said they can access the care plan if they wish. Staff said </w:t>
      </w:r>
      <w:r w:rsidR="00F45EF9" w:rsidRPr="005D4815">
        <w:rPr>
          <w:rFonts w:ascii="Open Sans" w:hAnsi="Open Sans" w:cs="Open Sans"/>
          <w:color w:val="auto"/>
        </w:rPr>
        <w:t>the outcomes of assessment and planning is discussed</w:t>
      </w:r>
      <w:r w:rsidRPr="00D73C71">
        <w:rPr>
          <w:rFonts w:ascii="Open Sans" w:hAnsi="Open Sans" w:cs="Open Sans"/>
          <w:color w:val="auto"/>
        </w:rPr>
        <w:t xml:space="preserve"> with consumers and representatives, which are documented in consumers’ care plans and offered to consumers. </w:t>
      </w:r>
    </w:p>
    <w:p w14:paraId="1A324679" w14:textId="4F138F89" w:rsidR="00D73C71" w:rsidRPr="00D73C71" w:rsidRDefault="00D73C71" w:rsidP="00D73C71">
      <w:pPr>
        <w:pStyle w:val="NormalArial"/>
        <w:rPr>
          <w:rFonts w:ascii="Open Sans" w:hAnsi="Open Sans" w:cs="Open Sans"/>
          <w:color w:val="auto"/>
        </w:rPr>
      </w:pPr>
      <w:r w:rsidRPr="00D73C71">
        <w:rPr>
          <w:rFonts w:ascii="Open Sans" w:hAnsi="Open Sans" w:cs="Open Sans"/>
          <w:color w:val="auto"/>
        </w:rPr>
        <w:t xml:space="preserve">Consumers and representatives said care and services are </w:t>
      </w:r>
      <w:r w:rsidR="00BE1833" w:rsidRPr="00053B61">
        <w:rPr>
          <w:rFonts w:ascii="Open Sans" w:hAnsi="Open Sans" w:cs="Open Sans"/>
          <w:color w:val="auto"/>
        </w:rPr>
        <w:t>regularly discussed with them</w:t>
      </w:r>
      <w:r w:rsidR="00FE5EDE" w:rsidRPr="00053B61">
        <w:rPr>
          <w:rFonts w:ascii="Open Sans" w:hAnsi="Open Sans" w:cs="Open Sans"/>
          <w:color w:val="auto"/>
        </w:rPr>
        <w:t xml:space="preserve"> and </w:t>
      </w:r>
      <w:r w:rsidRPr="00D73C71">
        <w:rPr>
          <w:rFonts w:ascii="Open Sans" w:hAnsi="Open Sans" w:cs="Open Sans"/>
          <w:color w:val="auto"/>
        </w:rPr>
        <w:t xml:space="preserve">adjusted </w:t>
      </w:r>
      <w:r w:rsidR="00FE5EDE" w:rsidRPr="00053B61">
        <w:rPr>
          <w:rFonts w:ascii="Open Sans" w:hAnsi="Open Sans" w:cs="Open Sans"/>
          <w:color w:val="auto"/>
        </w:rPr>
        <w:t>as consumer</w:t>
      </w:r>
      <w:r w:rsidRPr="00D73C71">
        <w:rPr>
          <w:rFonts w:ascii="Open Sans" w:hAnsi="Open Sans" w:cs="Open Sans"/>
          <w:color w:val="auto"/>
        </w:rPr>
        <w:t xml:space="preserve"> health or personal circumstances change</w:t>
      </w:r>
      <w:r w:rsidR="00053B61">
        <w:rPr>
          <w:rFonts w:ascii="Open Sans" w:hAnsi="Open Sans" w:cs="Open Sans"/>
          <w:color w:val="auto"/>
        </w:rPr>
        <w:t>.</w:t>
      </w:r>
      <w:r w:rsidRPr="00D73C71">
        <w:rPr>
          <w:rFonts w:ascii="Open Sans" w:hAnsi="Open Sans" w:cs="Open Sans"/>
          <w:color w:val="7030A0"/>
        </w:rPr>
        <w:t xml:space="preserve"> </w:t>
      </w:r>
      <w:r w:rsidRPr="00D73C71">
        <w:rPr>
          <w:rFonts w:ascii="Open Sans" w:hAnsi="Open Sans" w:cs="Open Sans"/>
          <w:color w:val="auto"/>
        </w:rPr>
        <w:t xml:space="preserve">Management </w:t>
      </w:r>
      <w:r w:rsidR="00B75F88" w:rsidRPr="00275CB1">
        <w:rPr>
          <w:rFonts w:ascii="Open Sans" w:hAnsi="Open Sans" w:cs="Open Sans"/>
          <w:color w:val="auto"/>
        </w:rPr>
        <w:t xml:space="preserve">described and documentation showed </w:t>
      </w:r>
      <w:r w:rsidRPr="00D73C71">
        <w:rPr>
          <w:rFonts w:ascii="Open Sans" w:hAnsi="Open Sans" w:cs="Open Sans"/>
          <w:color w:val="auto"/>
        </w:rPr>
        <w:t xml:space="preserve">said care </w:t>
      </w:r>
      <w:r w:rsidR="00B75F88" w:rsidRPr="00275CB1">
        <w:rPr>
          <w:rFonts w:ascii="Open Sans" w:hAnsi="Open Sans" w:cs="Open Sans"/>
          <w:color w:val="auto"/>
        </w:rPr>
        <w:t>documentation is</w:t>
      </w:r>
      <w:r w:rsidRPr="00D73C71">
        <w:rPr>
          <w:rFonts w:ascii="Open Sans" w:hAnsi="Open Sans" w:cs="Open Sans"/>
          <w:color w:val="auto"/>
        </w:rPr>
        <w:t xml:space="preserve"> updated when consumer needs, preferences, goals, and when consumers’ condition changes, incidents occur to ensure care </w:t>
      </w:r>
      <w:r w:rsidR="00275CB1" w:rsidRPr="00275CB1">
        <w:rPr>
          <w:rFonts w:ascii="Open Sans" w:hAnsi="Open Sans" w:cs="Open Sans"/>
          <w:color w:val="auto"/>
        </w:rPr>
        <w:t>is</w:t>
      </w:r>
      <w:r w:rsidRPr="00D73C71">
        <w:rPr>
          <w:rFonts w:ascii="Open Sans" w:hAnsi="Open Sans" w:cs="Open Sans"/>
          <w:color w:val="auto"/>
        </w:rPr>
        <w:t xml:space="preserve"> tailored to consumers’ needs.</w:t>
      </w:r>
      <w:r w:rsidRPr="00D73C71">
        <w:rPr>
          <w:rFonts w:ascii="Open Sans" w:hAnsi="Open Sans" w:cs="Open Sans"/>
          <w:color w:val="7030A0"/>
        </w:rPr>
        <w:t xml:space="preserve"> </w:t>
      </w:r>
      <w:r w:rsidR="003F1021" w:rsidRPr="00D73C71">
        <w:rPr>
          <w:rFonts w:ascii="Open Sans" w:hAnsi="Open Sans" w:cs="Open Sans"/>
          <w:color w:val="auto"/>
        </w:rPr>
        <w:t xml:space="preserve">The service has an electronic care management system, and </w:t>
      </w:r>
      <w:r w:rsidR="00C42344">
        <w:rPr>
          <w:rFonts w:ascii="Open Sans" w:hAnsi="Open Sans" w:cs="Open Sans"/>
          <w:color w:val="auto"/>
        </w:rPr>
        <w:t>holds verbal</w:t>
      </w:r>
      <w:r w:rsidR="003F1021" w:rsidRPr="00D73C71">
        <w:rPr>
          <w:rFonts w:ascii="Open Sans" w:hAnsi="Open Sans" w:cs="Open Sans"/>
          <w:color w:val="auto"/>
        </w:rPr>
        <w:t xml:space="preserve"> handovers, and staff said these are sources of information which enable them to </w:t>
      </w:r>
      <w:r w:rsidR="00B64351">
        <w:rPr>
          <w:rFonts w:ascii="Open Sans" w:hAnsi="Open Sans" w:cs="Open Sans"/>
          <w:color w:val="auto"/>
        </w:rPr>
        <w:t>provide</w:t>
      </w:r>
      <w:r w:rsidR="003F1021" w:rsidRPr="00D73C71">
        <w:rPr>
          <w:rFonts w:ascii="Open Sans" w:hAnsi="Open Sans" w:cs="Open Sans"/>
          <w:color w:val="auto"/>
        </w:rPr>
        <w:t xml:space="preserve"> consumers care </w:t>
      </w:r>
      <w:r w:rsidR="00434AE9">
        <w:rPr>
          <w:rFonts w:ascii="Open Sans" w:hAnsi="Open Sans" w:cs="Open Sans"/>
          <w:color w:val="auto"/>
        </w:rPr>
        <w:t xml:space="preserve">and services in line with consumers </w:t>
      </w:r>
      <w:r w:rsidR="003F1021" w:rsidRPr="00D73C71">
        <w:rPr>
          <w:rFonts w:ascii="Open Sans" w:hAnsi="Open Sans" w:cs="Open Sans"/>
          <w:color w:val="auto"/>
        </w:rPr>
        <w:t xml:space="preserve">needs and preferences. </w:t>
      </w:r>
      <w:r w:rsidRPr="00D73C71">
        <w:rPr>
          <w:rFonts w:ascii="Open Sans" w:hAnsi="Open Sans" w:cs="Open Sans"/>
          <w:color w:val="auto"/>
        </w:rPr>
        <w:t xml:space="preserve">Staff reported changes in consumer needs and </w:t>
      </w:r>
      <w:r w:rsidR="0007575F" w:rsidRPr="0007575F">
        <w:rPr>
          <w:rFonts w:ascii="Open Sans" w:hAnsi="Open Sans" w:cs="Open Sans"/>
          <w:color w:val="auto"/>
        </w:rPr>
        <w:t>preferences including</w:t>
      </w:r>
      <w:r w:rsidR="00AB2A13" w:rsidRPr="0007575F">
        <w:rPr>
          <w:rFonts w:ascii="Open Sans" w:hAnsi="Open Sans" w:cs="Open Sans"/>
          <w:color w:val="auto"/>
        </w:rPr>
        <w:t xml:space="preserve"> incidents are</w:t>
      </w:r>
      <w:r w:rsidRPr="00D73C71">
        <w:rPr>
          <w:rFonts w:ascii="Open Sans" w:hAnsi="Open Sans" w:cs="Open Sans"/>
          <w:color w:val="auto"/>
        </w:rPr>
        <w:t xml:space="preserve"> documented in the electronic care management system and shared during handovers.</w:t>
      </w:r>
    </w:p>
    <w:p w14:paraId="15C64D1A" w14:textId="77777777" w:rsidR="00D73C71" w:rsidRPr="00D73C71" w:rsidRDefault="00D73C71" w:rsidP="00D73C71">
      <w:pPr>
        <w:pStyle w:val="NormalArial"/>
        <w:rPr>
          <w:rFonts w:ascii="Open Sans" w:hAnsi="Open Sans" w:cs="Open Sans"/>
          <w:color w:val="auto"/>
        </w:rPr>
      </w:pPr>
      <w:r w:rsidRPr="00D73C71">
        <w:rPr>
          <w:rFonts w:ascii="Open Sans" w:hAnsi="Open Sans" w:cs="Open Sans"/>
          <w:color w:val="auto"/>
        </w:rPr>
        <w:t>Based on the information summarised above, I find this Standard is compliant.</w:t>
      </w:r>
    </w:p>
    <w:p w14:paraId="494D5ADD" w14:textId="77777777" w:rsidR="00CB7C4B" w:rsidRDefault="00CB7C4B">
      <w:pPr>
        <w:spacing w:after="160" w:line="259" w:lineRule="auto"/>
        <w:rPr>
          <w:rFonts w:ascii="Open Sans" w:hAnsi="Open Sans" w:cs="Open Sans"/>
          <w:b/>
          <w:bCs/>
          <w:sz w:val="30"/>
          <w:szCs w:val="30"/>
        </w:rPr>
      </w:pPr>
      <w:r>
        <w:rPr>
          <w:rFonts w:ascii="Open Sans" w:hAnsi="Open Sans" w:cs="Open Sans"/>
          <w:b/>
          <w:bCs/>
          <w:sz w:val="30"/>
          <w:szCs w:val="30"/>
        </w:rPr>
        <w:br w:type="page"/>
      </w:r>
    </w:p>
    <w:p w14:paraId="3E666619" w14:textId="7B1E025B" w:rsidR="005B435D" w:rsidRPr="002F658B" w:rsidRDefault="005B435D" w:rsidP="00D73C71">
      <w:pPr>
        <w:pStyle w:val="NormalArial"/>
        <w:rPr>
          <w:rFonts w:ascii="Open Sans" w:hAnsi="Open Sans" w:cs="Open Sans"/>
          <w:b/>
          <w:bCs/>
          <w:sz w:val="30"/>
          <w:szCs w:val="30"/>
        </w:rPr>
      </w:pPr>
      <w:r w:rsidRPr="002F658B">
        <w:rPr>
          <w:rFonts w:ascii="Open Sans" w:hAnsi="Open Sans" w:cs="Open Sans"/>
          <w:b/>
          <w:bCs/>
          <w:sz w:val="30"/>
          <w:szCs w:val="30"/>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66381" w14:paraId="44B42633" w14:textId="77777777" w:rsidTr="00E66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967A9B1" w14:textId="77777777" w:rsidR="005B435D" w:rsidRPr="001E694D" w:rsidRDefault="005B435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8E5D8A0" w14:textId="77777777" w:rsidR="005B435D" w:rsidRPr="001E694D" w:rsidRDefault="005B435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6381" w14:paraId="63CF306C"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2A5595"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92213EA"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B62C93B" w14:textId="77777777" w:rsidR="005B435D" w:rsidRPr="001E694D" w:rsidRDefault="005B435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7CEB260" w14:textId="77777777" w:rsidR="005B435D" w:rsidRPr="001E694D" w:rsidRDefault="005B435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F9DF3D4" w14:textId="77777777" w:rsidR="005B435D" w:rsidRPr="001E694D" w:rsidRDefault="005B435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99FD585"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858854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71F59B25"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8188A9"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A6484AC"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D42AD0D" w14:textId="77777777" w:rsidR="005B435D" w:rsidRPr="001E694D" w:rsidRDefault="00B96B7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588249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4E71C2BB"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4DC8F5" w14:textId="77777777" w:rsidR="005B435D" w:rsidRPr="001E694D" w:rsidRDefault="005B435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1235C36" w14:textId="77777777" w:rsidR="005B435D" w:rsidRPr="001E694D" w:rsidRDefault="005B435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4954B2C"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567520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6553A126"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486169"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CCE0569"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6B2682E" w14:textId="77777777" w:rsidR="005B435D" w:rsidRPr="001E694D" w:rsidRDefault="00B96B7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830874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75D28ACD"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5A12FC"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E9721C5"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6F73C57"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344503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32376F39"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23D954"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F5532EC"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28F658B" w14:textId="77777777" w:rsidR="005B435D" w:rsidRPr="001E694D" w:rsidRDefault="00B96B7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669594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0D913843"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B29C80"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62A9638"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AD1B344" w14:textId="77777777" w:rsidR="005B435D" w:rsidRPr="001E694D" w:rsidRDefault="005B435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9D71824" w14:textId="77777777" w:rsidR="005B435D" w:rsidRPr="001E694D" w:rsidRDefault="005B435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BC5C7DD"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465234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bl>
    <w:p w14:paraId="1728270D" w14:textId="77777777" w:rsidR="005B435D" w:rsidRPr="003E162B" w:rsidRDefault="005B435D"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F25DCCB" w14:textId="0FD3125E" w:rsidR="005E381F" w:rsidRPr="005E381F" w:rsidRDefault="005E381F" w:rsidP="005E381F">
      <w:pPr>
        <w:pStyle w:val="NormalArial"/>
        <w:rPr>
          <w:rFonts w:ascii="Open Sans" w:hAnsi="Open Sans" w:cs="Open Sans"/>
          <w:color w:val="auto"/>
        </w:rPr>
      </w:pPr>
      <w:r w:rsidRPr="005E381F">
        <w:rPr>
          <w:rFonts w:ascii="Open Sans" w:hAnsi="Open Sans" w:cs="Open Sans"/>
          <w:color w:val="auto"/>
        </w:rPr>
        <w:t xml:space="preserve">Consumers and representatives provided positive feedback about the standard of clinical and personal care provided which is in accordance with the needs and preferences of the consumer. </w:t>
      </w:r>
      <w:r w:rsidR="005474C2" w:rsidRPr="005474C2">
        <w:rPr>
          <w:rFonts w:ascii="Open Sans" w:hAnsi="Open Sans" w:cs="Open Sans"/>
          <w:color w:val="auto"/>
        </w:rPr>
        <w:t>Documentation demonstrated</w:t>
      </w:r>
      <w:r w:rsidRPr="005E381F">
        <w:rPr>
          <w:rFonts w:ascii="Open Sans" w:hAnsi="Open Sans" w:cs="Open Sans"/>
          <w:color w:val="auto"/>
        </w:rPr>
        <w:t xml:space="preserve"> personal and clinical is tailored to the consumer, optimises consumers’ health and wellbeing, including relating to the management of complex health conditions, and high impact high prevalence risks. Policies and procedures guide staff in providing best practice, tailored, care and services, in line with consumers’ needs goals and preferences. </w:t>
      </w:r>
    </w:p>
    <w:p w14:paraId="7A942718" w14:textId="22F2C617" w:rsidR="005E381F" w:rsidRPr="005E381F" w:rsidRDefault="005E381F" w:rsidP="005E381F">
      <w:pPr>
        <w:pStyle w:val="NormalArial"/>
        <w:rPr>
          <w:rFonts w:ascii="Open Sans" w:hAnsi="Open Sans" w:cs="Open Sans"/>
          <w:color w:val="auto"/>
        </w:rPr>
      </w:pPr>
      <w:r w:rsidRPr="005E381F">
        <w:rPr>
          <w:rFonts w:ascii="Open Sans" w:hAnsi="Open Sans" w:cs="Open Sans"/>
          <w:color w:val="auto"/>
        </w:rPr>
        <w:t>Consumers said the</w:t>
      </w:r>
      <w:r w:rsidR="00650964" w:rsidRPr="00650964">
        <w:rPr>
          <w:rFonts w:ascii="Open Sans" w:hAnsi="Open Sans" w:cs="Open Sans"/>
          <w:color w:val="auto"/>
        </w:rPr>
        <w:t xml:space="preserve"> care provided is</w:t>
      </w:r>
      <w:r w:rsidRPr="005E381F">
        <w:rPr>
          <w:rFonts w:ascii="Open Sans" w:hAnsi="Open Sans" w:cs="Open Sans"/>
          <w:color w:val="auto"/>
        </w:rPr>
        <w:t xml:space="preserve"> safe, and right for them. Staff demonstrated an understanding of effective risk management, including relating to wound care, falls, skin integrity, </w:t>
      </w:r>
      <w:r w:rsidR="009B5C3B" w:rsidRPr="009B5C3B">
        <w:rPr>
          <w:rFonts w:ascii="Open Sans" w:hAnsi="Open Sans" w:cs="Open Sans"/>
          <w:color w:val="auto"/>
        </w:rPr>
        <w:t>weight management</w:t>
      </w:r>
      <w:r w:rsidRPr="005E381F">
        <w:rPr>
          <w:rFonts w:ascii="Open Sans" w:hAnsi="Open Sans" w:cs="Open Sans"/>
          <w:color w:val="auto"/>
        </w:rPr>
        <w:t xml:space="preserve"> and </w:t>
      </w:r>
      <w:r w:rsidR="009B5C3B" w:rsidRPr="009B5C3B">
        <w:rPr>
          <w:rFonts w:ascii="Open Sans" w:hAnsi="Open Sans" w:cs="Open Sans"/>
          <w:color w:val="auto"/>
        </w:rPr>
        <w:t>polypharmacy</w:t>
      </w:r>
      <w:r w:rsidRPr="005E381F">
        <w:rPr>
          <w:rFonts w:ascii="Open Sans" w:hAnsi="Open Sans" w:cs="Open Sans"/>
          <w:color w:val="auto"/>
        </w:rPr>
        <w:t xml:space="preserve">. Documentation showed high impact high prevalence risks to consumers are effectively managed and strategies to mitigate risks are documented and implemented. Clinical incident data is reviewed, analysed, and trended to improve outcomes to consumers. </w:t>
      </w:r>
    </w:p>
    <w:p w14:paraId="20ACAB46" w14:textId="6FB58CD9" w:rsidR="005E381F" w:rsidRPr="005E381F" w:rsidRDefault="005E381F" w:rsidP="005E381F">
      <w:pPr>
        <w:pStyle w:val="NormalArial"/>
        <w:rPr>
          <w:rFonts w:ascii="Open Sans" w:hAnsi="Open Sans" w:cs="Open Sans"/>
          <w:color w:val="auto"/>
        </w:rPr>
      </w:pPr>
      <w:r w:rsidRPr="005E381F">
        <w:rPr>
          <w:rFonts w:ascii="Open Sans" w:hAnsi="Open Sans" w:cs="Open Sans"/>
          <w:color w:val="auto"/>
        </w:rPr>
        <w:t xml:space="preserve">Staff </w:t>
      </w:r>
      <w:r w:rsidR="003C3B01" w:rsidRPr="00095622">
        <w:rPr>
          <w:rFonts w:ascii="Open Sans" w:hAnsi="Open Sans" w:cs="Open Sans"/>
          <w:color w:val="auto"/>
        </w:rPr>
        <w:t>described</w:t>
      </w:r>
      <w:r w:rsidRPr="005E381F">
        <w:rPr>
          <w:rFonts w:ascii="Open Sans" w:hAnsi="Open Sans" w:cs="Open Sans"/>
          <w:color w:val="auto"/>
        </w:rPr>
        <w:t xml:space="preserve"> end of life planning </w:t>
      </w:r>
      <w:r w:rsidR="00220DB1" w:rsidRPr="00095622">
        <w:rPr>
          <w:rFonts w:ascii="Open Sans" w:hAnsi="Open Sans" w:cs="Open Sans"/>
          <w:color w:val="auto"/>
        </w:rPr>
        <w:t>and considerations</w:t>
      </w:r>
      <w:r w:rsidR="00211285" w:rsidRPr="00095622">
        <w:rPr>
          <w:rFonts w:ascii="Open Sans" w:hAnsi="Open Sans" w:cs="Open Sans"/>
          <w:color w:val="auto"/>
        </w:rPr>
        <w:t xml:space="preserve"> and provided examples </w:t>
      </w:r>
      <w:r w:rsidRPr="005E381F">
        <w:rPr>
          <w:rFonts w:ascii="Open Sans" w:hAnsi="Open Sans" w:cs="Open Sans"/>
          <w:color w:val="auto"/>
        </w:rPr>
        <w:t xml:space="preserve">of end of </w:t>
      </w:r>
      <w:r w:rsidR="00397D71" w:rsidRPr="00095622">
        <w:rPr>
          <w:rFonts w:ascii="Open Sans" w:hAnsi="Open Sans" w:cs="Open Sans"/>
          <w:color w:val="auto"/>
        </w:rPr>
        <w:t xml:space="preserve">and ensuring </w:t>
      </w:r>
      <w:r w:rsidR="00095622" w:rsidRPr="00095622">
        <w:rPr>
          <w:rFonts w:ascii="Open Sans" w:hAnsi="Open Sans" w:cs="Open Sans"/>
          <w:color w:val="auto"/>
        </w:rPr>
        <w:t>respect for individual consumer preferences.</w:t>
      </w:r>
      <w:r w:rsidRPr="005E381F">
        <w:rPr>
          <w:rFonts w:ascii="Open Sans" w:hAnsi="Open Sans" w:cs="Open Sans"/>
          <w:color w:val="auto"/>
        </w:rPr>
        <w:t xml:space="preserve"> Consumers’ end of life preferences </w:t>
      </w:r>
      <w:r w:rsidR="00504B45" w:rsidRPr="005E381F">
        <w:rPr>
          <w:rFonts w:ascii="Open Sans" w:hAnsi="Open Sans" w:cs="Open Sans"/>
          <w:color w:val="auto"/>
        </w:rPr>
        <w:t>is</w:t>
      </w:r>
      <w:r w:rsidRPr="005E381F">
        <w:rPr>
          <w:rFonts w:ascii="Open Sans" w:hAnsi="Open Sans" w:cs="Open Sans"/>
          <w:color w:val="auto"/>
        </w:rPr>
        <w:t xml:space="preserve"> documented in a care plan to guide staff in providing preferred care and services. </w:t>
      </w:r>
    </w:p>
    <w:p w14:paraId="1B33511B" w14:textId="17C33CAB" w:rsidR="005E381F" w:rsidRPr="005E381F" w:rsidRDefault="005E381F" w:rsidP="005E381F">
      <w:pPr>
        <w:pStyle w:val="NormalArial"/>
        <w:rPr>
          <w:rFonts w:ascii="Open Sans" w:hAnsi="Open Sans" w:cs="Open Sans"/>
          <w:color w:val="auto"/>
        </w:rPr>
      </w:pPr>
      <w:r w:rsidRPr="005E381F">
        <w:rPr>
          <w:rFonts w:ascii="Open Sans" w:hAnsi="Open Sans" w:cs="Open Sans"/>
          <w:color w:val="auto"/>
        </w:rPr>
        <w:t xml:space="preserve">Consumers and representatives said they are confident staff are skilled in identifying and responding to changes in consumer condition. Staff provided examples of actions they undertake to respond to deterioration including, escalating concerns where required. Policies and procedures guide staff in recognising and responding to deterioration to ensure the safety and wellbeing of consumers. </w:t>
      </w:r>
    </w:p>
    <w:p w14:paraId="1ABB46E3" w14:textId="72C222CF" w:rsidR="005E381F" w:rsidRPr="005E381F" w:rsidRDefault="005E381F" w:rsidP="005E381F">
      <w:pPr>
        <w:pStyle w:val="NormalArial"/>
        <w:rPr>
          <w:rFonts w:ascii="Open Sans" w:hAnsi="Open Sans" w:cs="Open Sans"/>
          <w:color w:val="auto"/>
        </w:rPr>
      </w:pPr>
      <w:r w:rsidRPr="005E381F">
        <w:rPr>
          <w:rFonts w:ascii="Open Sans" w:hAnsi="Open Sans" w:cs="Open Sans"/>
          <w:color w:val="auto"/>
        </w:rPr>
        <w:t xml:space="preserve">Consumers </w:t>
      </w:r>
      <w:r w:rsidR="0088220D" w:rsidRPr="0088220D">
        <w:rPr>
          <w:rFonts w:ascii="Open Sans" w:hAnsi="Open Sans" w:cs="Open Sans"/>
          <w:color w:val="auto"/>
        </w:rPr>
        <w:t>and representatives advised consumer care</w:t>
      </w:r>
      <w:r w:rsidRPr="005E381F">
        <w:rPr>
          <w:rFonts w:ascii="Open Sans" w:hAnsi="Open Sans" w:cs="Open Sans"/>
          <w:color w:val="auto"/>
        </w:rPr>
        <w:t xml:space="preserve"> needs and preferences are effectively communicated between staff and </w:t>
      </w:r>
      <w:r w:rsidR="0088220D" w:rsidRPr="0088220D">
        <w:rPr>
          <w:rFonts w:ascii="Open Sans" w:hAnsi="Open Sans" w:cs="Open Sans"/>
          <w:color w:val="auto"/>
        </w:rPr>
        <w:t>visiting health care providers</w:t>
      </w:r>
      <w:r w:rsidRPr="005E381F">
        <w:rPr>
          <w:rFonts w:ascii="Open Sans" w:hAnsi="Open Sans" w:cs="Open Sans"/>
          <w:color w:val="auto"/>
        </w:rPr>
        <w:t>. Staff advised they receive up to date information about consumers via handover</w:t>
      </w:r>
      <w:r w:rsidR="00FA2846" w:rsidRPr="00F37697">
        <w:rPr>
          <w:rFonts w:ascii="Open Sans" w:hAnsi="Open Sans" w:cs="Open Sans"/>
          <w:color w:val="auto"/>
        </w:rPr>
        <w:t xml:space="preserve"> and d</w:t>
      </w:r>
      <w:r w:rsidRPr="005E381F">
        <w:rPr>
          <w:rFonts w:ascii="Open Sans" w:hAnsi="Open Sans" w:cs="Open Sans"/>
          <w:color w:val="auto"/>
        </w:rPr>
        <w:t xml:space="preserve">ocumentation evidenced effective information sharing practices. </w:t>
      </w:r>
    </w:p>
    <w:p w14:paraId="31B7B71E" w14:textId="1B3A100D" w:rsidR="0086391B" w:rsidRPr="0086391B" w:rsidRDefault="0086391B" w:rsidP="0086391B">
      <w:pPr>
        <w:pStyle w:val="NormalArial"/>
        <w:rPr>
          <w:rFonts w:ascii="Open Sans" w:hAnsi="Open Sans" w:cs="Open Sans"/>
          <w:color w:val="auto"/>
        </w:rPr>
      </w:pPr>
      <w:r w:rsidRPr="0086391B">
        <w:rPr>
          <w:rFonts w:ascii="Open Sans" w:hAnsi="Open Sans" w:cs="Open Sans"/>
          <w:color w:val="auto"/>
        </w:rPr>
        <w:t xml:space="preserve">Consumers and representatives are satisfied referrals are made in a timely manner. </w:t>
      </w:r>
      <w:r w:rsidR="00D84325">
        <w:rPr>
          <w:rFonts w:ascii="Open Sans" w:hAnsi="Open Sans" w:cs="Open Sans"/>
          <w:color w:val="auto"/>
        </w:rPr>
        <w:t>Documentation</w:t>
      </w:r>
      <w:r w:rsidRPr="0086391B">
        <w:rPr>
          <w:rFonts w:ascii="Open Sans" w:hAnsi="Open Sans" w:cs="Open Sans"/>
          <w:color w:val="auto"/>
        </w:rPr>
        <w:t xml:space="preserve"> demonstrate</w:t>
      </w:r>
      <w:r w:rsidR="00D84325">
        <w:rPr>
          <w:rFonts w:ascii="Open Sans" w:hAnsi="Open Sans" w:cs="Open Sans"/>
          <w:color w:val="auto"/>
        </w:rPr>
        <w:t>d</w:t>
      </w:r>
      <w:r w:rsidRPr="0086391B">
        <w:rPr>
          <w:rFonts w:ascii="Open Sans" w:hAnsi="Open Sans" w:cs="Open Sans"/>
          <w:color w:val="auto"/>
        </w:rPr>
        <w:t xml:space="preserve"> input from other health </w:t>
      </w:r>
      <w:r w:rsidR="00D84325">
        <w:rPr>
          <w:rFonts w:ascii="Open Sans" w:hAnsi="Open Sans" w:cs="Open Sans"/>
          <w:color w:val="auto"/>
        </w:rPr>
        <w:t>care providers</w:t>
      </w:r>
      <w:r w:rsidR="007F284F">
        <w:rPr>
          <w:rFonts w:ascii="Open Sans" w:hAnsi="Open Sans" w:cs="Open Sans"/>
          <w:color w:val="auto"/>
        </w:rPr>
        <w:t xml:space="preserve"> with r</w:t>
      </w:r>
      <w:r w:rsidRPr="0086391B">
        <w:rPr>
          <w:rFonts w:ascii="Open Sans" w:hAnsi="Open Sans" w:cs="Open Sans"/>
          <w:color w:val="auto"/>
        </w:rPr>
        <w:t xml:space="preserve">eferrals </w:t>
      </w:r>
      <w:r w:rsidR="007F284F">
        <w:rPr>
          <w:rFonts w:ascii="Open Sans" w:hAnsi="Open Sans" w:cs="Open Sans"/>
          <w:color w:val="auto"/>
        </w:rPr>
        <w:t>evidenced to allied health practitioners</w:t>
      </w:r>
      <w:r w:rsidRPr="0086391B">
        <w:rPr>
          <w:rFonts w:ascii="Open Sans" w:hAnsi="Open Sans" w:cs="Open Sans"/>
          <w:color w:val="auto"/>
        </w:rPr>
        <w:t>, palliative care, podiatrist</w:t>
      </w:r>
      <w:r w:rsidR="007F284F">
        <w:rPr>
          <w:rFonts w:ascii="Open Sans" w:hAnsi="Open Sans" w:cs="Open Sans"/>
          <w:color w:val="auto"/>
        </w:rPr>
        <w:t>s</w:t>
      </w:r>
      <w:r w:rsidRPr="0086391B">
        <w:rPr>
          <w:rFonts w:ascii="Open Sans" w:hAnsi="Open Sans" w:cs="Open Sans"/>
          <w:color w:val="auto"/>
        </w:rPr>
        <w:t xml:space="preserve">, </w:t>
      </w:r>
      <w:r w:rsidR="008712CE" w:rsidRPr="0086391B">
        <w:rPr>
          <w:rFonts w:ascii="Open Sans" w:hAnsi="Open Sans" w:cs="Open Sans"/>
          <w:color w:val="auto"/>
        </w:rPr>
        <w:t>psychologists,</w:t>
      </w:r>
      <w:r w:rsidRPr="0086391B">
        <w:rPr>
          <w:rFonts w:ascii="Open Sans" w:hAnsi="Open Sans" w:cs="Open Sans"/>
          <w:color w:val="auto"/>
        </w:rPr>
        <w:t xml:space="preserve"> and </w:t>
      </w:r>
      <w:r w:rsidR="007F284F">
        <w:rPr>
          <w:rFonts w:ascii="Open Sans" w:hAnsi="Open Sans" w:cs="Open Sans"/>
          <w:color w:val="auto"/>
        </w:rPr>
        <w:t>Dementia Support Australia</w:t>
      </w:r>
      <w:r w:rsidRPr="0086391B">
        <w:rPr>
          <w:rFonts w:ascii="Open Sans" w:hAnsi="Open Sans" w:cs="Open Sans"/>
          <w:color w:val="auto"/>
        </w:rPr>
        <w:t>. Staff described how the input of other health professionals informs care and services</w:t>
      </w:r>
      <w:r w:rsidR="008712CE" w:rsidRPr="0086391B">
        <w:rPr>
          <w:rFonts w:ascii="Open Sans" w:hAnsi="Open Sans" w:cs="Open Sans"/>
          <w:color w:val="auto"/>
        </w:rPr>
        <w:t xml:space="preserve">. </w:t>
      </w:r>
    </w:p>
    <w:p w14:paraId="233C36A2" w14:textId="4BF08A9D" w:rsidR="00DA2D02" w:rsidRPr="00DA2D02" w:rsidRDefault="00DA2D02" w:rsidP="00DA2D02">
      <w:pPr>
        <w:pStyle w:val="NormalArial"/>
        <w:rPr>
          <w:rFonts w:ascii="Open Sans" w:hAnsi="Open Sans" w:cs="Open Sans"/>
          <w:color w:val="auto"/>
        </w:rPr>
      </w:pPr>
      <w:r w:rsidRPr="00DA2D02">
        <w:rPr>
          <w:rFonts w:ascii="Open Sans" w:hAnsi="Open Sans" w:cs="Open Sans"/>
          <w:color w:val="auto"/>
        </w:rPr>
        <w:t>The service has established effective infection prevention and control processes, including outbreak management</w:t>
      </w:r>
      <w:r w:rsidR="00B23570">
        <w:rPr>
          <w:rFonts w:ascii="Open Sans" w:hAnsi="Open Sans" w:cs="Open Sans"/>
          <w:color w:val="auto"/>
        </w:rPr>
        <w:t xml:space="preserve"> and </w:t>
      </w:r>
      <w:r w:rsidRPr="00DA2D02">
        <w:rPr>
          <w:rFonts w:ascii="Open Sans" w:hAnsi="Open Sans" w:cs="Open Sans"/>
          <w:color w:val="auto"/>
        </w:rPr>
        <w:t>practices in place to support the evidence-based use of antibiotics.</w:t>
      </w:r>
    </w:p>
    <w:p w14:paraId="1D9B3048" w14:textId="35E039A7" w:rsidR="005E381F" w:rsidRPr="005E381F" w:rsidRDefault="005E381F" w:rsidP="005E381F">
      <w:pPr>
        <w:pStyle w:val="NormalArial"/>
        <w:rPr>
          <w:rFonts w:ascii="Open Sans" w:hAnsi="Open Sans" w:cs="Open Sans"/>
          <w:color w:val="auto"/>
        </w:rPr>
      </w:pPr>
      <w:r w:rsidRPr="005E381F">
        <w:rPr>
          <w:rFonts w:ascii="Open Sans" w:hAnsi="Open Sans" w:cs="Open Sans"/>
          <w:color w:val="auto"/>
        </w:rPr>
        <w:lastRenderedPageBreak/>
        <w:t xml:space="preserve">The service has </w:t>
      </w:r>
      <w:r w:rsidR="00B23570" w:rsidRPr="0006379A">
        <w:rPr>
          <w:rFonts w:ascii="Open Sans" w:hAnsi="Open Sans" w:cs="Open Sans"/>
          <w:color w:val="auto"/>
        </w:rPr>
        <w:t>an</w:t>
      </w:r>
      <w:r w:rsidRPr="005E381F">
        <w:rPr>
          <w:rFonts w:ascii="Open Sans" w:hAnsi="Open Sans" w:cs="Open Sans"/>
          <w:color w:val="auto"/>
        </w:rPr>
        <w:t xml:space="preserve"> Infection Prevention and Control lead in place, and </w:t>
      </w:r>
      <w:r w:rsidR="003478E9" w:rsidRPr="0006379A">
        <w:rPr>
          <w:rFonts w:ascii="Open Sans" w:hAnsi="Open Sans" w:cs="Open Sans"/>
          <w:color w:val="auto"/>
        </w:rPr>
        <w:t>staff</w:t>
      </w:r>
      <w:r w:rsidRPr="005E381F">
        <w:rPr>
          <w:rFonts w:ascii="Open Sans" w:hAnsi="Open Sans" w:cs="Open Sans"/>
          <w:color w:val="auto"/>
        </w:rPr>
        <w:t xml:space="preserve"> described infection monitoring </w:t>
      </w:r>
      <w:r w:rsidR="00442427" w:rsidRPr="0006379A">
        <w:rPr>
          <w:rFonts w:ascii="Open Sans" w:hAnsi="Open Sans" w:cs="Open Sans"/>
          <w:color w:val="auto"/>
        </w:rPr>
        <w:t xml:space="preserve">and managing </w:t>
      </w:r>
      <w:r w:rsidRPr="005E381F">
        <w:rPr>
          <w:rFonts w:ascii="Open Sans" w:hAnsi="Open Sans" w:cs="Open Sans"/>
          <w:color w:val="auto"/>
        </w:rPr>
        <w:t xml:space="preserve">processes </w:t>
      </w:r>
      <w:r w:rsidR="00442427" w:rsidRPr="0006379A">
        <w:rPr>
          <w:rFonts w:ascii="Open Sans" w:hAnsi="Open Sans" w:cs="Open Sans"/>
          <w:color w:val="auto"/>
        </w:rPr>
        <w:t>for</w:t>
      </w:r>
      <w:r w:rsidRPr="005E381F">
        <w:rPr>
          <w:rFonts w:ascii="Open Sans" w:hAnsi="Open Sans" w:cs="Open Sans"/>
          <w:color w:val="auto"/>
        </w:rPr>
        <w:t xml:space="preserve"> minimising infection related risks to consumers. Staff described examples of practices they implement to prevent and control infections, such as, hand hygiene, the use of personal protective equipment, and obtaining pathology results prior to commencing antibiotics. Policies and procedures guide staff practice in infection control, outbreak management, and antimicrobial stewardship. </w:t>
      </w:r>
    </w:p>
    <w:p w14:paraId="0B9B1DD4" w14:textId="65980E60" w:rsidR="005B435D" w:rsidRPr="001E694D" w:rsidRDefault="005E381F" w:rsidP="005E381F">
      <w:pPr>
        <w:pStyle w:val="NormalArial"/>
        <w:rPr>
          <w:rFonts w:ascii="Open Sans" w:hAnsi="Open Sans" w:cs="Open Sans"/>
        </w:rPr>
      </w:pPr>
      <w:r w:rsidRPr="0006379A">
        <w:rPr>
          <w:rFonts w:ascii="Open Sans" w:hAnsi="Open Sans" w:cs="Open Sans"/>
          <w:color w:val="auto"/>
        </w:rPr>
        <w:t xml:space="preserve">Based on the information summarised above, I find this Standard is compliant. </w:t>
      </w:r>
      <w:r w:rsidR="005B435D" w:rsidRPr="001E694D">
        <w:rPr>
          <w:rFonts w:ascii="Open Sans" w:hAnsi="Open Sans" w:cs="Open Sans"/>
        </w:rPr>
        <w:br w:type="page"/>
      </w:r>
    </w:p>
    <w:p w14:paraId="58D3FF64" w14:textId="77777777" w:rsidR="005B435D" w:rsidRPr="001E694D" w:rsidRDefault="005B435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66381" w14:paraId="79FCED61" w14:textId="77777777" w:rsidTr="00E66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7F99411" w14:textId="77777777" w:rsidR="005B435D" w:rsidRPr="001E694D" w:rsidRDefault="005B435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CB229DE" w14:textId="77777777" w:rsidR="005B435D" w:rsidRPr="001E694D" w:rsidRDefault="005B435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6381" w14:paraId="355C8EA8"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2BAA3B"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12E8D59"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1F1692C"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041965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2AFEA2BE"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D99C6C"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952A976"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33BDFA0" w14:textId="77777777" w:rsidR="005B435D" w:rsidRPr="001E694D" w:rsidRDefault="00B96B7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40582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04A2759F"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B60D8C"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4327905"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F598165" w14:textId="77777777" w:rsidR="005B435D" w:rsidRPr="001E694D" w:rsidRDefault="005B435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7C5CB97" w14:textId="77777777" w:rsidR="005B435D" w:rsidRPr="001E694D" w:rsidRDefault="005B435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A206021" w14:textId="77777777" w:rsidR="005B435D" w:rsidRPr="001E694D" w:rsidRDefault="005B435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714D0FE"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190608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4489313C"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8703F7"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1B00534"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8C47A01" w14:textId="77777777" w:rsidR="005B435D" w:rsidRPr="001E694D" w:rsidRDefault="00B96B7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383763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30912CCB"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329F77"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71C7BCF"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AC69D65" w14:textId="77777777" w:rsidR="005B435D" w:rsidRPr="001E694D" w:rsidRDefault="00B96B7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397924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6978B049"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704063"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962EB3D"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2E72B66" w14:textId="77777777" w:rsidR="005B435D" w:rsidRPr="001E694D" w:rsidRDefault="00B96B7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276238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636809F0"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0FBE41"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502A65F"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1B54D6C"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792432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bl>
    <w:p w14:paraId="295236FF" w14:textId="77777777" w:rsidR="005B435D" w:rsidRPr="003E162B" w:rsidRDefault="005B435D" w:rsidP="00D87E7C">
      <w:pPr>
        <w:pStyle w:val="Heading20"/>
        <w:rPr>
          <w:rFonts w:ascii="Open Sans" w:hAnsi="Open Sans" w:cs="Open Sans"/>
          <w:color w:val="781E77"/>
        </w:rPr>
      </w:pPr>
      <w:r w:rsidRPr="003E162B">
        <w:rPr>
          <w:rFonts w:ascii="Open Sans" w:hAnsi="Open Sans" w:cs="Open Sans"/>
          <w:color w:val="781E77"/>
        </w:rPr>
        <w:t>Findings</w:t>
      </w:r>
    </w:p>
    <w:p w14:paraId="383A0606" w14:textId="37363AE9" w:rsidR="008B6A09" w:rsidRPr="008B6A09" w:rsidRDefault="008B6A09" w:rsidP="008B6A09">
      <w:pPr>
        <w:pStyle w:val="NormalArial"/>
        <w:rPr>
          <w:rFonts w:ascii="Open Sans" w:hAnsi="Open Sans" w:cs="Open Sans"/>
          <w:color w:val="auto"/>
        </w:rPr>
      </w:pPr>
      <w:r w:rsidRPr="008B6A09">
        <w:rPr>
          <w:rFonts w:ascii="Open Sans" w:hAnsi="Open Sans" w:cs="Open Sans"/>
          <w:color w:val="auto"/>
        </w:rPr>
        <w:t xml:space="preserve">Consumers advised staff are aware of their individual interests and support them to engage in activities which are meaningful to them, and which optimise their independence and quality of life. Care documentation outlines consumers’ interests, and how they wish to be supported to </w:t>
      </w:r>
      <w:r w:rsidR="00480CE2" w:rsidRPr="00480CE2">
        <w:rPr>
          <w:rFonts w:ascii="Open Sans" w:hAnsi="Open Sans" w:cs="Open Sans"/>
          <w:color w:val="auto"/>
        </w:rPr>
        <w:t xml:space="preserve">undertake activities and </w:t>
      </w:r>
      <w:r w:rsidRPr="008B6A09">
        <w:rPr>
          <w:rFonts w:ascii="Open Sans" w:hAnsi="Open Sans" w:cs="Open Sans"/>
          <w:color w:val="auto"/>
        </w:rPr>
        <w:t>maintain their independence and quality of life.</w:t>
      </w:r>
    </w:p>
    <w:p w14:paraId="2505E3FB" w14:textId="0FBEE286" w:rsidR="008B6A09" w:rsidRPr="008B6A09" w:rsidRDefault="00FC7BD4" w:rsidP="008B6A09">
      <w:pPr>
        <w:pStyle w:val="NormalArial"/>
        <w:rPr>
          <w:rFonts w:ascii="Open Sans" w:hAnsi="Open Sans" w:cs="Open Sans"/>
          <w:color w:val="auto"/>
        </w:rPr>
      </w:pPr>
      <w:r w:rsidRPr="00E713F6">
        <w:rPr>
          <w:rFonts w:ascii="Open Sans" w:hAnsi="Open Sans" w:cs="Open Sans"/>
        </w:rPr>
        <w:lastRenderedPageBreak/>
        <w:t>The service promotes access to spiritual and psychological services</w:t>
      </w:r>
      <w:r>
        <w:rPr>
          <w:rFonts w:ascii="Open Sans" w:hAnsi="Open Sans" w:cs="Open Sans"/>
        </w:rPr>
        <w:t xml:space="preserve"> and </w:t>
      </w:r>
      <w:r w:rsidRPr="00C51FAD">
        <w:rPr>
          <w:rFonts w:ascii="Open Sans" w:hAnsi="Open Sans" w:cs="Open Sans"/>
          <w:color w:val="auto"/>
        </w:rPr>
        <w:t>demonstrated c</w:t>
      </w:r>
      <w:r w:rsidR="008B6A09" w:rsidRPr="008B6A09">
        <w:rPr>
          <w:rFonts w:ascii="Open Sans" w:hAnsi="Open Sans" w:cs="Open Sans"/>
          <w:color w:val="auto"/>
        </w:rPr>
        <w:t xml:space="preserve">onsumers emotional, spiritual, and psychological wellbeing is supported in various ways including, assisting access to participate in faith-based practices as they wish, </w:t>
      </w:r>
      <w:r w:rsidR="00C51FAD" w:rsidRPr="00C51FAD">
        <w:rPr>
          <w:rFonts w:ascii="Open Sans" w:hAnsi="Open Sans" w:cs="Open Sans"/>
          <w:color w:val="auto"/>
        </w:rPr>
        <w:t>and</w:t>
      </w:r>
      <w:r w:rsidR="008B6A09" w:rsidRPr="008B6A09">
        <w:rPr>
          <w:rFonts w:ascii="Open Sans" w:hAnsi="Open Sans" w:cs="Open Sans"/>
          <w:color w:val="auto"/>
        </w:rPr>
        <w:t xml:space="preserve"> to maintain connections with people of importance to them. Staff demonstrated knowledge of consumers in their care and described practical ways they </w:t>
      </w:r>
      <w:r w:rsidR="00AA1E71">
        <w:rPr>
          <w:rFonts w:ascii="Open Sans" w:hAnsi="Open Sans" w:cs="Open Sans"/>
          <w:color w:val="auto"/>
        </w:rPr>
        <w:t xml:space="preserve">monitor consumer well-being and </w:t>
      </w:r>
      <w:r w:rsidR="008B6A09" w:rsidRPr="008B6A09">
        <w:rPr>
          <w:rFonts w:ascii="Open Sans" w:hAnsi="Open Sans" w:cs="Open Sans"/>
          <w:color w:val="auto"/>
        </w:rPr>
        <w:t xml:space="preserve">assist consumers to maintain their interests. </w:t>
      </w:r>
    </w:p>
    <w:p w14:paraId="6E07D8D1" w14:textId="1D20FAC7" w:rsidR="008B6A09" w:rsidRPr="008B6A09" w:rsidRDefault="008B6A09" w:rsidP="008B6A09">
      <w:pPr>
        <w:pStyle w:val="NormalArial"/>
        <w:rPr>
          <w:rFonts w:ascii="Open Sans" w:hAnsi="Open Sans" w:cs="Open Sans"/>
          <w:color w:val="auto"/>
        </w:rPr>
      </w:pPr>
      <w:r w:rsidRPr="008B6A09">
        <w:rPr>
          <w:rFonts w:ascii="Open Sans" w:hAnsi="Open Sans" w:cs="Open Sans"/>
          <w:color w:val="auto"/>
        </w:rPr>
        <w:t xml:space="preserve">Consumers said they are supported maintain social connections by engaging with others in activities and events within and external to the service. Staff described the opportunities for social engagement within the service and </w:t>
      </w:r>
      <w:r w:rsidR="00CC1F66" w:rsidRPr="00CC1F66">
        <w:rPr>
          <w:rFonts w:ascii="Open Sans" w:hAnsi="Open Sans" w:cs="Open Sans"/>
          <w:color w:val="auto"/>
        </w:rPr>
        <w:t>individual relationships.</w:t>
      </w:r>
      <w:r w:rsidRPr="008B6A09">
        <w:rPr>
          <w:rFonts w:ascii="Open Sans" w:hAnsi="Open Sans" w:cs="Open Sans"/>
          <w:color w:val="auto"/>
        </w:rPr>
        <w:t xml:space="preserve"> The service has a lifestyle program with regular activities and includes outings to enable consumers to access the local community. Observations of the Assessment Team reported consumers actively engaged, with group and one to one activities.</w:t>
      </w:r>
    </w:p>
    <w:p w14:paraId="3E15B274" w14:textId="24D900E2" w:rsidR="008B6A09" w:rsidRPr="008B6A09" w:rsidRDefault="008B6A09" w:rsidP="008B6A09">
      <w:pPr>
        <w:pStyle w:val="NormalArial"/>
        <w:rPr>
          <w:rFonts w:ascii="Open Sans" w:hAnsi="Open Sans" w:cs="Open Sans"/>
          <w:color w:val="7030A0"/>
        </w:rPr>
      </w:pPr>
      <w:r w:rsidRPr="008B6A09">
        <w:rPr>
          <w:rFonts w:ascii="Open Sans" w:hAnsi="Open Sans" w:cs="Open Sans"/>
          <w:color w:val="auto"/>
        </w:rPr>
        <w:t xml:space="preserve">Consumers and representatives said the service </w:t>
      </w:r>
      <w:r w:rsidR="00F11ABB" w:rsidRPr="003E1FE4">
        <w:rPr>
          <w:rFonts w:ascii="Open Sans" w:hAnsi="Open Sans" w:cs="Open Sans"/>
          <w:color w:val="auto"/>
        </w:rPr>
        <w:t>provides</w:t>
      </w:r>
      <w:r w:rsidRPr="008B6A09">
        <w:rPr>
          <w:rFonts w:ascii="Open Sans" w:hAnsi="Open Sans" w:cs="Open Sans"/>
          <w:color w:val="auto"/>
        </w:rPr>
        <w:t xml:space="preserve"> consumers’ care and supports </w:t>
      </w:r>
      <w:r w:rsidR="003E1FE4" w:rsidRPr="003E1FE4">
        <w:rPr>
          <w:rFonts w:ascii="Open Sans" w:hAnsi="Open Sans" w:cs="Open Sans"/>
          <w:color w:val="auto"/>
        </w:rPr>
        <w:t>consistently</w:t>
      </w:r>
      <w:r w:rsidRPr="008B6A09">
        <w:rPr>
          <w:rFonts w:ascii="Open Sans" w:hAnsi="Open Sans" w:cs="Open Sans"/>
          <w:color w:val="auto"/>
        </w:rPr>
        <w:t>. Staff describe</w:t>
      </w:r>
      <w:r w:rsidR="009A2A2F" w:rsidRPr="003E1FE4">
        <w:rPr>
          <w:rFonts w:ascii="Open Sans" w:hAnsi="Open Sans" w:cs="Open Sans"/>
          <w:color w:val="auto"/>
        </w:rPr>
        <w:t>d</w:t>
      </w:r>
      <w:r w:rsidRPr="008B6A09">
        <w:rPr>
          <w:rFonts w:ascii="Open Sans" w:hAnsi="Open Sans" w:cs="Open Sans"/>
          <w:color w:val="auto"/>
        </w:rPr>
        <w:t xml:space="preserve"> various ways information is shared with them to enable provision of safe, quality care and services including via the electronic care management system, and shift handovers. Observations of the Assessment team reported staff sharing updates about consumers conditions</w:t>
      </w:r>
      <w:r w:rsidR="006F198A">
        <w:rPr>
          <w:rFonts w:ascii="Open Sans" w:hAnsi="Open Sans" w:cs="Open Sans"/>
          <w:color w:val="auto"/>
        </w:rPr>
        <w:t xml:space="preserve"> and</w:t>
      </w:r>
      <w:r w:rsidRPr="008B6A09">
        <w:rPr>
          <w:rFonts w:ascii="Open Sans" w:hAnsi="Open Sans" w:cs="Open Sans"/>
          <w:color w:val="auto"/>
        </w:rPr>
        <w:t xml:space="preserve"> personal care preferences</w:t>
      </w:r>
      <w:r w:rsidR="006F198A">
        <w:rPr>
          <w:rFonts w:ascii="Open Sans" w:hAnsi="Open Sans" w:cs="Open Sans"/>
          <w:color w:val="auto"/>
        </w:rPr>
        <w:t xml:space="preserve"> </w:t>
      </w:r>
      <w:r w:rsidRPr="008B6A09">
        <w:rPr>
          <w:rFonts w:ascii="Open Sans" w:hAnsi="Open Sans" w:cs="Open Sans"/>
          <w:color w:val="auto"/>
        </w:rPr>
        <w:t xml:space="preserve">during shift handover. </w:t>
      </w:r>
    </w:p>
    <w:p w14:paraId="616BCE9A" w14:textId="204BA480" w:rsidR="008B6A09" w:rsidRPr="008B6A09" w:rsidRDefault="008B6A09" w:rsidP="008B6A09">
      <w:pPr>
        <w:pStyle w:val="NormalArial"/>
        <w:rPr>
          <w:rFonts w:ascii="Open Sans" w:hAnsi="Open Sans" w:cs="Open Sans"/>
          <w:color w:val="auto"/>
        </w:rPr>
      </w:pPr>
      <w:r w:rsidRPr="008B6A09">
        <w:rPr>
          <w:rFonts w:ascii="Open Sans" w:hAnsi="Open Sans" w:cs="Open Sans"/>
          <w:color w:val="auto"/>
        </w:rPr>
        <w:t xml:space="preserve">Consumers and representatives reported referrals </w:t>
      </w:r>
      <w:r w:rsidR="00446D66" w:rsidRPr="00446D66">
        <w:rPr>
          <w:rFonts w:ascii="Open Sans" w:hAnsi="Open Sans" w:cs="Open Sans"/>
          <w:color w:val="auto"/>
        </w:rPr>
        <w:t>occur</w:t>
      </w:r>
      <w:r w:rsidRPr="008B6A09">
        <w:rPr>
          <w:rFonts w:ascii="Open Sans" w:hAnsi="Open Sans" w:cs="Open Sans"/>
          <w:color w:val="auto"/>
        </w:rPr>
        <w:t xml:space="preserve"> when needs, goals or preferences change. Staff described the referral process and provided examples of referrals made to individuals or other organisations, to ensure diverse needs of each consumer are met. </w:t>
      </w:r>
    </w:p>
    <w:p w14:paraId="7FE1C834" w14:textId="72482DE4" w:rsidR="008B6A09" w:rsidRPr="008B6A09" w:rsidRDefault="008B6A09" w:rsidP="008B6A09">
      <w:pPr>
        <w:pStyle w:val="NormalArial"/>
        <w:rPr>
          <w:rFonts w:ascii="Open Sans" w:hAnsi="Open Sans" w:cs="Open Sans"/>
          <w:color w:val="auto"/>
        </w:rPr>
      </w:pPr>
      <w:r w:rsidRPr="008B6A09">
        <w:rPr>
          <w:rFonts w:ascii="Open Sans" w:hAnsi="Open Sans" w:cs="Open Sans"/>
          <w:color w:val="auto"/>
        </w:rPr>
        <w:t xml:space="preserve">Consumers provided </w:t>
      </w:r>
      <w:r w:rsidR="00564EFC" w:rsidRPr="008D788F">
        <w:rPr>
          <w:rFonts w:ascii="Open Sans" w:hAnsi="Open Sans" w:cs="Open Sans"/>
          <w:color w:val="auto"/>
        </w:rPr>
        <w:t>positive feedback regarding</w:t>
      </w:r>
      <w:r w:rsidR="00A37F2B" w:rsidRPr="008D788F">
        <w:rPr>
          <w:rFonts w:ascii="Open Sans" w:hAnsi="Open Sans" w:cs="Open Sans"/>
          <w:color w:val="auto"/>
        </w:rPr>
        <w:t xml:space="preserve"> the</w:t>
      </w:r>
      <w:r w:rsidRPr="008B6A09">
        <w:rPr>
          <w:rFonts w:ascii="Open Sans" w:hAnsi="Open Sans" w:cs="Open Sans"/>
          <w:color w:val="auto"/>
        </w:rPr>
        <w:t xml:space="preserve"> quality and </w:t>
      </w:r>
      <w:r w:rsidR="00A37F2B" w:rsidRPr="008D788F">
        <w:rPr>
          <w:rFonts w:ascii="Open Sans" w:hAnsi="Open Sans" w:cs="Open Sans"/>
          <w:color w:val="auto"/>
        </w:rPr>
        <w:t>quantity of food services</w:t>
      </w:r>
      <w:r w:rsidRPr="008B6A09">
        <w:rPr>
          <w:rFonts w:ascii="Open Sans" w:hAnsi="Open Sans" w:cs="Open Sans"/>
          <w:color w:val="auto"/>
        </w:rPr>
        <w:t xml:space="preserve">. Staff demonstrated they are aware of consumers meal preference and dietary requirements and supported consumer choice. Care documentation accurately recorded consumers dietary profiles, food allergies and personal preferences, and is available to relevant staff. Feedback </w:t>
      </w:r>
      <w:r w:rsidR="00CA4B54" w:rsidRPr="006B5B47">
        <w:rPr>
          <w:rFonts w:ascii="Open Sans" w:hAnsi="Open Sans" w:cs="Open Sans"/>
          <w:color w:val="auto"/>
        </w:rPr>
        <w:t>received</w:t>
      </w:r>
      <w:r w:rsidR="00863E59" w:rsidRPr="006B5B47">
        <w:rPr>
          <w:rFonts w:ascii="Open Sans" w:hAnsi="Open Sans" w:cs="Open Sans"/>
          <w:color w:val="auto"/>
        </w:rPr>
        <w:t xml:space="preserve"> is </w:t>
      </w:r>
      <w:r w:rsidRPr="008B6A09">
        <w:rPr>
          <w:rFonts w:ascii="Open Sans" w:hAnsi="Open Sans" w:cs="Open Sans"/>
          <w:color w:val="auto"/>
        </w:rPr>
        <w:t>respon</w:t>
      </w:r>
      <w:r w:rsidR="00863E59" w:rsidRPr="006B5B47">
        <w:rPr>
          <w:rFonts w:ascii="Open Sans" w:hAnsi="Open Sans" w:cs="Open Sans"/>
          <w:color w:val="auto"/>
        </w:rPr>
        <w:t>ded</w:t>
      </w:r>
      <w:r w:rsidRPr="008B6A09">
        <w:rPr>
          <w:rFonts w:ascii="Open Sans" w:hAnsi="Open Sans" w:cs="Open Sans"/>
          <w:color w:val="auto"/>
        </w:rPr>
        <w:t xml:space="preserve"> to </w:t>
      </w:r>
      <w:r w:rsidR="00863E59" w:rsidRPr="006B5B47">
        <w:rPr>
          <w:rFonts w:ascii="Open Sans" w:hAnsi="Open Sans" w:cs="Open Sans"/>
          <w:color w:val="auto"/>
        </w:rPr>
        <w:t xml:space="preserve">with individual </w:t>
      </w:r>
      <w:r w:rsidRPr="008B6A09">
        <w:rPr>
          <w:rFonts w:ascii="Open Sans" w:hAnsi="Open Sans" w:cs="Open Sans"/>
          <w:color w:val="auto"/>
        </w:rPr>
        <w:t>consumer</w:t>
      </w:r>
      <w:r w:rsidR="00863E59" w:rsidRPr="006B5B47">
        <w:rPr>
          <w:rFonts w:ascii="Open Sans" w:hAnsi="Open Sans" w:cs="Open Sans"/>
          <w:color w:val="auto"/>
        </w:rPr>
        <w:t>s to</w:t>
      </w:r>
      <w:r w:rsidRPr="008B6A09">
        <w:rPr>
          <w:rFonts w:ascii="Open Sans" w:hAnsi="Open Sans" w:cs="Open Sans"/>
          <w:color w:val="auto"/>
        </w:rPr>
        <w:t xml:space="preserve"> improve</w:t>
      </w:r>
      <w:r w:rsidR="00F72722" w:rsidRPr="006B5B47">
        <w:rPr>
          <w:rFonts w:ascii="Open Sans" w:hAnsi="Open Sans" w:cs="Open Sans"/>
          <w:color w:val="auto"/>
        </w:rPr>
        <w:t xml:space="preserve"> </w:t>
      </w:r>
      <w:r w:rsidRPr="008B6A09">
        <w:rPr>
          <w:rFonts w:ascii="Open Sans" w:hAnsi="Open Sans" w:cs="Open Sans"/>
          <w:color w:val="auto"/>
        </w:rPr>
        <w:t xml:space="preserve">meal </w:t>
      </w:r>
      <w:r w:rsidR="00F72722" w:rsidRPr="006B5B47">
        <w:rPr>
          <w:rFonts w:ascii="Open Sans" w:hAnsi="Open Sans" w:cs="Open Sans"/>
          <w:color w:val="auto"/>
        </w:rPr>
        <w:t>satisfaction</w:t>
      </w:r>
      <w:r w:rsidRPr="008B6A09">
        <w:rPr>
          <w:rFonts w:ascii="Open Sans" w:hAnsi="Open Sans" w:cs="Open Sans"/>
          <w:color w:val="auto"/>
        </w:rPr>
        <w:t xml:space="preserve">. Observations of the Assessment Team showed staff providing meals to consumers in line with their dietary requirements and preferences, </w:t>
      </w:r>
      <w:r w:rsidR="006B5B47">
        <w:rPr>
          <w:rFonts w:ascii="Open Sans" w:hAnsi="Open Sans" w:cs="Open Sans"/>
          <w:color w:val="auto"/>
        </w:rPr>
        <w:t xml:space="preserve">and assistance provided in a </w:t>
      </w:r>
      <w:r w:rsidR="008B6E24">
        <w:rPr>
          <w:rFonts w:ascii="Open Sans" w:hAnsi="Open Sans" w:cs="Open Sans"/>
          <w:color w:val="auto"/>
        </w:rPr>
        <w:t>respectful and patient manner</w:t>
      </w:r>
      <w:r w:rsidRPr="008B6A09">
        <w:rPr>
          <w:rFonts w:ascii="Open Sans" w:hAnsi="Open Sans" w:cs="Open Sans"/>
          <w:color w:val="auto"/>
        </w:rPr>
        <w:t xml:space="preserve">. </w:t>
      </w:r>
    </w:p>
    <w:p w14:paraId="13CA6010" w14:textId="7267C430" w:rsidR="008B6A09" w:rsidRPr="008B6A09" w:rsidRDefault="008B6A09" w:rsidP="008B6A09">
      <w:pPr>
        <w:pStyle w:val="NormalArial"/>
        <w:rPr>
          <w:rFonts w:ascii="Open Sans" w:hAnsi="Open Sans" w:cs="Open Sans"/>
          <w:color w:val="auto"/>
        </w:rPr>
      </w:pPr>
      <w:r w:rsidRPr="008B6A09">
        <w:rPr>
          <w:rFonts w:ascii="Open Sans" w:hAnsi="Open Sans" w:cs="Open Sans"/>
          <w:color w:val="auto"/>
        </w:rPr>
        <w:t xml:space="preserve">Consumers </w:t>
      </w:r>
      <w:r w:rsidR="00AC08BF" w:rsidRPr="002631D1">
        <w:rPr>
          <w:rFonts w:ascii="Open Sans" w:hAnsi="Open Sans" w:cs="Open Sans"/>
          <w:color w:val="auto"/>
        </w:rPr>
        <w:t xml:space="preserve">expressed satisfaction with the range </w:t>
      </w:r>
      <w:r w:rsidR="005930D7" w:rsidRPr="002631D1">
        <w:rPr>
          <w:rFonts w:ascii="Open Sans" w:hAnsi="Open Sans" w:cs="Open Sans"/>
          <w:color w:val="auto"/>
        </w:rPr>
        <w:t xml:space="preserve">of equipment provided. </w:t>
      </w:r>
      <w:r w:rsidR="00FF51AC" w:rsidRPr="002631D1">
        <w:rPr>
          <w:rFonts w:ascii="Open Sans" w:hAnsi="Open Sans" w:cs="Open Sans"/>
          <w:color w:val="auto"/>
        </w:rPr>
        <w:t>T</w:t>
      </w:r>
      <w:r w:rsidRPr="008B6A09">
        <w:rPr>
          <w:rFonts w:ascii="Open Sans" w:hAnsi="Open Sans" w:cs="Open Sans"/>
          <w:color w:val="auto"/>
        </w:rPr>
        <w:t xml:space="preserve">he </w:t>
      </w:r>
      <w:r w:rsidR="006C6795" w:rsidRPr="002631D1">
        <w:rPr>
          <w:rFonts w:ascii="Open Sans" w:hAnsi="Open Sans" w:cs="Open Sans"/>
          <w:color w:val="auto"/>
        </w:rPr>
        <w:t xml:space="preserve">service has a range of </w:t>
      </w:r>
      <w:r w:rsidRPr="008B6A09">
        <w:rPr>
          <w:rFonts w:ascii="Open Sans" w:hAnsi="Open Sans" w:cs="Open Sans"/>
          <w:color w:val="auto"/>
        </w:rPr>
        <w:t xml:space="preserve">equipment </w:t>
      </w:r>
      <w:r w:rsidR="006C6795" w:rsidRPr="002631D1">
        <w:rPr>
          <w:rFonts w:ascii="Open Sans" w:hAnsi="Open Sans" w:cs="Open Sans"/>
          <w:color w:val="auto"/>
        </w:rPr>
        <w:t>which</w:t>
      </w:r>
      <w:r w:rsidRPr="008B6A09">
        <w:rPr>
          <w:rFonts w:ascii="Open Sans" w:hAnsi="Open Sans" w:cs="Open Sans"/>
          <w:color w:val="auto"/>
        </w:rPr>
        <w:t xml:space="preserve"> is clean, </w:t>
      </w:r>
      <w:r w:rsidR="008712CE" w:rsidRPr="008B6A09">
        <w:rPr>
          <w:rFonts w:ascii="Open Sans" w:hAnsi="Open Sans" w:cs="Open Sans"/>
          <w:color w:val="auto"/>
        </w:rPr>
        <w:t>safe,</w:t>
      </w:r>
      <w:r w:rsidRPr="008B6A09">
        <w:rPr>
          <w:rFonts w:ascii="Open Sans" w:hAnsi="Open Sans" w:cs="Open Sans"/>
          <w:color w:val="auto"/>
        </w:rPr>
        <w:t xml:space="preserve"> </w:t>
      </w:r>
      <w:r w:rsidR="001A617A" w:rsidRPr="002631D1">
        <w:rPr>
          <w:rFonts w:ascii="Open Sans" w:hAnsi="Open Sans" w:cs="Open Sans"/>
          <w:color w:val="auto"/>
        </w:rPr>
        <w:t xml:space="preserve">and well </w:t>
      </w:r>
      <w:r w:rsidR="005930D7" w:rsidRPr="002631D1">
        <w:rPr>
          <w:rFonts w:ascii="Open Sans" w:hAnsi="Open Sans" w:cs="Open Sans"/>
          <w:color w:val="auto"/>
        </w:rPr>
        <w:t>maintained</w:t>
      </w:r>
      <w:r w:rsidRPr="008B6A09">
        <w:rPr>
          <w:rFonts w:ascii="Open Sans" w:hAnsi="Open Sans" w:cs="Open Sans"/>
          <w:color w:val="auto"/>
        </w:rPr>
        <w:t xml:space="preserve">. Staff reported having access to a range of equipment </w:t>
      </w:r>
      <w:r w:rsidR="002631D1" w:rsidRPr="002631D1">
        <w:rPr>
          <w:rFonts w:ascii="Open Sans" w:hAnsi="Open Sans" w:cs="Open Sans"/>
          <w:color w:val="auto"/>
        </w:rPr>
        <w:t>to meet the needs of consumers and described how to request replacement equipment as required.</w:t>
      </w:r>
    </w:p>
    <w:p w14:paraId="55D41250" w14:textId="4D1DFFFB" w:rsidR="008B6A09" w:rsidRPr="008B6A09" w:rsidRDefault="008B6A09" w:rsidP="008B6A09">
      <w:pPr>
        <w:pStyle w:val="NormalArial"/>
        <w:rPr>
          <w:rFonts w:ascii="Open Sans" w:hAnsi="Open Sans" w:cs="Open Sans"/>
          <w:color w:val="auto"/>
        </w:rPr>
      </w:pPr>
      <w:r w:rsidRPr="008B6A09">
        <w:rPr>
          <w:rFonts w:ascii="Open Sans" w:hAnsi="Open Sans" w:cs="Open Sans"/>
          <w:color w:val="auto"/>
        </w:rPr>
        <w:t>Based on the information summarised above, I find this Standard is compliant.</w:t>
      </w:r>
    </w:p>
    <w:p w14:paraId="7CCA0342" w14:textId="0E9654A5" w:rsidR="005B435D" w:rsidRPr="001E694D" w:rsidRDefault="005B435D" w:rsidP="001D4F93">
      <w:pPr>
        <w:pStyle w:val="NormalArial"/>
        <w:rPr>
          <w:rFonts w:ascii="Open Sans" w:hAnsi="Open Sans" w:cs="Open Sans"/>
        </w:rPr>
      </w:pPr>
      <w:r w:rsidRPr="001E694D">
        <w:rPr>
          <w:rFonts w:ascii="Open Sans" w:hAnsi="Open Sans" w:cs="Open Sans"/>
        </w:rPr>
        <w:br w:type="page"/>
      </w:r>
    </w:p>
    <w:p w14:paraId="6CEBFAF4" w14:textId="77777777" w:rsidR="005B435D" w:rsidRPr="001E694D" w:rsidRDefault="005B435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66381" w14:paraId="780D02C2" w14:textId="77777777" w:rsidTr="00E66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40745C6" w14:textId="77777777" w:rsidR="005B435D" w:rsidRPr="001E694D" w:rsidRDefault="005B435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60C7C66" w14:textId="77777777" w:rsidR="005B435D" w:rsidRPr="001E694D" w:rsidRDefault="005B435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6381" w14:paraId="664CA034"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2FC50A"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1A6CE27"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73F6684"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279249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0FC2E2D1"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AAEB52"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C126901"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9531863" w14:textId="77777777" w:rsidR="005B435D" w:rsidRPr="001E694D" w:rsidRDefault="005B435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3DB83AE" w14:textId="77777777" w:rsidR="005B435D" w:rsidRPr="001E694D" w:rsidRDefault="005B435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7576B7A" w14:textId="77777777" w:rsidR="005B435D" w:rsidRPr="001E694D" w:rsidRDefault="00B96B7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753957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092B07BB"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8427F2"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2FD3558"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6F46748" w14:textId="77777777" w:rsidR="005B435D" w:rsidRPr="001E694D" w:rsidRDefault="00B96B7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001996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bl>
    <w:p w14:paraId="52D44ADA" w14:textId="77777777" w:rsidR="005B435D" w:rsidRPr="003E162B" w:rsidRDefault="005B435D" w:rsidP="002B0C90">
      <w:pPr>
        <w:pStyle w:val="Heading20"/>
        <w:rPr>
          <w:rFonts w:ascii="Open Sans" w:hAnsi="Open Sans" w:cs="Open Sans"/>
          <w:color w:val="781E77"/>
        </w:rPr>
      </w:pPr>
      <w:r w:rsidRPr="003E162B">
        <w:rPr>
          <w:rFonts w:ascii="Open Sans" w:hAnsi="Open Sans" w:cs="Open Sans"/>
          <w:color w:val="781E77"/>
        </w:rPr>
        <w:t>Findings</w:t>
      </w:r>
    </w:p>
    <w:p w14:paraId="1AA9D5C5" w14:textId="09D3E7F0" w:rsidR="00046FE2" w:rsidRPr="00046FE2" w:rsidRDefault="00046FE2" w:rsidP="00046FE2">
      <w:pPr>
        <w:pStyle w:val="NormalArial"/>
        <w:rPr>
          <w:rFonts w:ascii="Open Sans" w:hAnsi="Open Sans" w:cs="Open Sans"/>
          <w:color w:val="auto"/>
        </w:rPr>
      </w:pPr>
      <w:r w:rsidRPr="00046FE2">
        <w:rPr>
          <w:rFonts w:ascii="Open Sans" w:hAnsi="Open Sans" w:cs="Open Sans"/>
          <w:color w:val="auto"/>
        </w:rPr>
        <w:t>Consumers said they feel comfortable living in the service, they can personalise their rooms</w:t>
      </w:r>
      <w:r w:rsidR="00906CFC" w:rsidRPr="00CF02CC">
        <w:rPr>
          <w:rFonts w:ascii="Open Sans" w:hAnsi="Open Sans" w:cs="Open Sans"/>
          <w:color w:val="auto"/>
        </w:rPr>
        <w:t xml:space="preserve">, </w:t>
      </w:r>
      <w:r w:rsidR="00CF02CC" w:rsidRPr="00CF02CC">
        <w:rPr>
          <w:rFonts w:ascii="Open Sans" w:hAnsi="Open Sans" w:cs="Open Sans"/>
          <w:color w:val="auto"/>
        </w:rPr>
        <w:t>are able to move around freely and expressed satisfaction with cleaning services</w:t>
      </w:r>
      <w:r w:rsidRPr="00046FE2">
        <w:rPr>
          <w:rFonts w:ascii="Open Sans" w:hAnsi="Open Sans" w:cs="Open Sans"/>
          <w:color w:val="auto"/>
        </w:rPr>
        <w:t xml:space="preserve">. Observations of the Assessment Team reported the service is well </w:t>
      </w:r>
      <w:r w:rsidR="009205C4" w:rsidRPr="009841CB">
        <w:rPr>
          <w:rFonts w:ascii="Open Sans" w:hAnsi="Open Sans" w:cs="Open Sans"/>
          <w:color w:val="auto"/>
        </w:rPr>
        <w:t>lit with natural light</w:t>
      </w:r>
      <w:r w:rsidRPr="00046FE2">
        <w:rPr>
          <w:rFonts w:ascii="Open Sans" w:hAnsi="Open Sans" w:cs="Open Sans"/>
          <w:color w:val="auto"/>
        </w:rPr>
        <w:t xml:space="preserve">, with multiple open plan communal areas where consumers can engage, undertake activities, and spend time with visitors. </w:t>
      </w:r>
    </w:p>
    <w:p w14:paraId="007A9494" w14:textId="1190BCD7" w:rsidR="00046FE2" w:rsidRPr="00046FE2" w:rsidRDefault="00046FE2" w:rsidP="00046FE2">
      <w:pPr>
        <w:pStyle w:val="NormalArial"/>
        <w:rPr>
          <w:rFonts w:ascii="Open Sans" w:hAnsi="Open Sans" w:cs="Open Sans"/>
          <w:color w:val="auto"/>
        </w:rPr>
      </w:pPr>
      <w:r w:rsidRPr="00046FE2">
        <w:rPr>
          <w:rFonts w:ascii="Open Sans" w:hAnsi="Open Sans" w:cs="Open Sans"/>
          <w:color w:val="auto"/>
        </w:rPr>
        <w:t xml:space="preserve">Consumers are satisfied with the cleanliness of the environment and expressed they were comfortable. </w:t>
      </w:r>
      <w:r w:rsidR="00E14CF5" w:rsidRPr="00977C0D">
        <w:rPr>
          <w:rFonts w:ascii="Open Sans" w:hAnsi="Open Sans" w:cs="Open Sans"/>
        </w:rPr>
        <w:t xml:space="preserve">The </w:t>
      </w:r>
      <w:r w:rsidR="00E14CF5">
        <w:rPr>
          <w:rFonts w:ascii="Open Sans" w:hAnsi="Open Sans" w:cs="Open Sans"/>
        </w:rPr>
        <w:t xml:space="preserve">service </w:t>
      </w:r>
      <w:r w:rsidR="00E14CF5" w:rsidRPr="00977C0D">
        <w:rPr>
          <w:rFonts w:ascii="Open Sans" w:hAnsi="Open Sans" w:cs="Open Sans"/>
        </w:rPr>
        <w:t xml:space="preserve">is well-maintained, featuring clean and comfortable seating throughout all the </w:t>
      </w:r>
      <w:r w:rsidR="00D922AC" w:rsidRPr="00977C0D">
        <w:rPr>
          <w:rFonts w:ascii="Open Sans" w:hAnsi="Open Sans" w:cs="Open Sans"/>
        </w:rPr>
        <w:t>communal areas</w:t>
      </w:r>
      <w:r w:rsidR="00E14CF5" w:rsidRPr="00977C0D">
        <w:rPr>
          <w:rFonts w:ascii="Open Sans" w:hAnsi="Open Sans" w:cs="Open Sans"/>
        </w:rPr>
        <w:t xml:space="preserve"> including the balconies. </w:t>
      </w:r>
      <w:r w:rsidRPr="00046FE2">
        <w:rPr>
          <w:rFonts w:ascii="Open Sans" w:hAnsi="Open Sans" w:cs="Open Sans"/>
          <w:color w:val="auto"/>
        </w:rPr>
        <w:t>Staff described various cleaning and maintenance processes they follow to ensure the service environment is clean and well maintained. Observations of the Assessment Team reported consumers freely, accessing outdoor areas and the gardens, and navigat</w:t>
      </w:r>
      <w:r w:rsidR="002C6DF9">
        <w:rPr>
          <w:rFonts w:ascii="Open Sans" w:hAnsi="Open Sans" w:cs="Open Sans"/>
          <w:color w:val="auto"/>
        </w:rPr>
        <w:t>ing throughout</w:t>
      </w:r>
      <w:r w:rsidRPr="00046FE2">
        <w:rPr>
          <w:rFonts w:ascii="Open Sans" w:hAnsi="Open Sans" w:cs="Open Sans"/>
          <w:color w:val="auto"/>
        </w:rPr>
        <w:t xml:space="preserve"> the environment. </w:t>
      </w:r>
    </w:p>
    <w:p w14:paraId="79A2931B" w14:textId="1B657377" w:rsidR="00046FE2" w:rsidRPr="00046FE2" w:rsidRDefault="00046FE2" w:rsidP="00046FE2">
      <w:pPr>
        <w:pStyle w:val="NormalArial"/>
        <w:rPr>
          <w:rFonts w:ascii="Open Sans" w:hAnsi="Open Sans" w:cs="Open Sans"/>
          <w:color w:val="auto"/>
        </w:rPr>
      </w:pPr>
      <w:r w:rsidRPr="00046FE2">
        <w:rPr>
          <w:rFonts w:ascii="Open Sans" w:hAnsi="Open Sans" w:cs="Open Sans"/>
          <w:color w:val="auto"/>
        </w:rPr>
        <w:t xml:space="preserve">Consumers said furniture, fittings and equipment are suitable for their needs, clean and well looked after and described staff cleaning practices. Staff demonstrated an understanding of maintenance processes and </w:t>
      </w:r>
      <w:r w:rsidR="00106105" w:rsidRPr="00106105">
        <w:rPr>
          <w:rFonts w:ascii="Open Sans" w:hAnsi="Open Sans" w:cs="Open Sans"/>
          <w:color w:val="auto"/>
        </w:rPr>
        <w:t>described</w:t>
      </w:r>
      <w:r w:rsidRPr="00046FE2">
        <w:rPr>
          <w:rFonts w:ascii="Open Sans" w:hAnsi="Open Sans" w:cs="Open Sans"/>
          <w:color w:val="auto"/>
        </w:rPr>
        <w:t xml:space="preserve"> reactive and preventative maintenance schedules, to ensure all furniture, fittings and equipment is safe. </w:t>
      </w:r>
    </w:p>
    <w:p w14:paraId="6CF26C7E" w14:textId="77777777" w:rsidR="00046FE2" w:rsidRPr="00046FE2" w:rsidRDefault="00046FE2" w:rsidP="00046FE2">
      <w:pPr>
        <w:pStyle w:val="NormalArial"/>
        <w:rPr>
          <w:rFonts w:ascii="Open Sans" w:hAnsi="Open Sans" w:cs="Open Sans"/>
          <w:color w:val="auto"/>
        </w:rPr>
      </w:pPr>
      <w:r w:rsidRPr="00046FE2">
        <w:rPr>
          <w:rFonts w:ascii="Open Sans" w:hAnsi="Open Sans" w:cs="Open Sans"/>
          <w:color w:val="auto"/>
        </w:rPr>
        <w:t>Based on the information summarised above, I find this Standard is compliant.</w:t>
      </w:r>
    </w:p>
    <w:p w14:paraId="37FE5AEA" w14:textId="5AEB946C" w:rsidR="005B435D" w:rsidRPr="001E694D" w:rsidRDefault="005B435D" w:rsidP="00C05B30">
      <w:pPr>
        <w:pStyle w:val="NormalArial"/>
        <w:rPr>
          <w:rFonts w:ascii="Open Sans" w:hAnsi="Open Sans" w:cs="Open Sans"/>
        </w:rPr>
      </w:pPr>
      <w:r w:rsidRPr="001E694D">
        <w:rPr>
          <w:rFonts w:ascii="Open Sans" w:hAnsi="Open Sans" w:cs="Open Sans"/>
        </w:rPr>
        <w:br w:type="page"/>
      </w:r>
    </w:p>
    <w:p w14:paraId="33F28B17" w14:textId="77777777" w:rsidR="005B435D" w:rsidRPr="001E694D" w:rsidRDefault="005B435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66381" w14:paraId="49A893C8" w14:textId="77777777" w:rsidTr="00E66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ACEC127" w14:textId="77777777" w:rsidR="005B435D" w:rsidRPr="001E694D" w:rsidRDefault="005B435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8D4E02A" w14:textId="77777777" w:rsidR="005B435D" w:rsidRPr="001E694D" w:rsidRDefault="005B435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6381" w14:paraId="2B3AEB6F"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3A4867"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DF89512"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47BC4D4"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348752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65248185"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66C2D1"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74C75F7"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B563462" w14:textId="77777777" w:rsidR="005B435D" w:rsidRPr="001E694D" w:rsidRDefault="00B96B7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224627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4D67E61F"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89B723"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243A22A"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7B1070B"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953698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5485069A" w14:textId="77777777" w:rsidTr="00E6638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F404C9"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D685E7A"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7FD1E6D" w14:textId="77777777" w:rsidR="005B435D" w:rsidRPr="001E694D" w:rsidRDefault="00B96B7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825923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bl>
    <w:p w14:paraId="0E5B14F8" w14:textId="77777777" w:rsidR="005B435D" w:rsidRPr="003E162B" w:rsidRDefault="005B435D" w:rsidP="00D87E7C">
      <w:pPr>
        <w:pStyle w:val="Heading20"/>
        <w:rPr>
          <w:rFonts w:ascii="Open Sans" w:hAnsi="Open Sans" w:cs="Open Sans"/>
          <w:color w:val="781E77"/>
        </w:rPr>
      </w:pPr>
      <w:r w:rsidRPr="003E162B">
        <w:rPr>
          <w:rFonts w:ascii="Open Sans" w:hAnsi="Open Sans" w:cs="Open Sans"/>
          <w:color w:val="781E77"/>
        </w:rPr>
        <w:t>Findings</w:t>
      </w:r>
    </w:p>
    <w:p w14:paraId="72C8B930" w14:textId="0210699E" w:rsidR="00EB31FD" w:rsidRDefault="00EB31FD" w:rsidP="00EB31FD">
      <w:pPr>
        <w:pStyle w:val="NormalArial"/>
        <w:rPr>
          <w:rFonts w:ascii="Open Sans" w:hAnsi="Open Sans" w:cs="Open Sans"/>
          <w:color w:val="auto"/>
        </w:rPr>
      </w:pPr>
      <w:r w:rsidRPr="00EB31FD">
        <w:rPr>
          <w:rFonts w:ascii="Open Sans" w:hAnsi="Open Sans" w:cs="Open Sans"/>
          <w:color w:val="auto"/>
        </w:rPr>
        <w:t xml:space="preserve">Consumers </w:t>
      </w:r>
      <w:r w:rsidR="00752E78" w:rsidRPr="00EC7410">
        <w:rPr>
          <w:rFonts w:ascii="Open Sans" w:hAnsi="Open Sans" w:cs="Open Sans"/>
          <w:color w:val="auto"/>
        </w:rPr>
        <w:t xml:space="preserve">and representatives </w:t>
      </w:r>
      <w:r w:rsidRPr="00EB31FD">
        <w:rPr>
          <w:rFonts w:ascii="Open Sans" w:hAnsi="Open Sans" w:cs="Open Sans"/>
          <w:color w:val="auto"/>
        </w:rPr>
        <w:t xml:space="preserve">advised they </w:t>
      </w:r>
      <w:r w:rsidR="00752E78" w:rsidRPr="00EC7410">
        <w:rPr>
          <w:rFonts w:ascii="Open Sans" w:hAnsi="Open Sans" w:cs="Open Sans"/>
          <w:color w:val="auto"/>
        </w:rPr>
        <w:t>are encouraged and supported</w:t>
      </w:r>
      <w:r w:rsidR="00EC7410" w:rsidRPr="00EC7410">
        <w:rPr>
          <w:rFonts w:ascii="Open Sans" w:hAnsi="Open Sans" w:cs="Open Sans"/>
          <w:color w:val="auto"/>
        </w:rPr>
        <w:t xml:space="preserve"> in</w:t>
      </w:r>
      <w:r w:rsidRPr="00EB31FD">
        <w:rPr>
          <w:rFonts w:ascii="Open Sans" w:hAnsi="Open Sans" w:cs="Open Sans"/>
          <w:color w:val="auto"/>
        </w:rPr>
        <w:t xml:space="preserve"> providing feedback including complaints, and expressed confidence, in the process </w:t>
      </w:r>
      <w:r w:rsidR="002B578F">
        <w:rPr>
          <w:rFonts w:ascii="Open Sans" w:hAnsi="Open Sans" w:cs="Open Sans"/>
          <w:color w:val="auto"/>
        </w:rPr>
        <w:t>and</w:t>
      </w:r>
      <w:r w:rsidRPr="00EB31FD">
        <w:rPr>
          <w:rFonts w:ascii="Open Sans" w:hAnsi="Open Sans" w:cs="Open Sans"/>
          <w:color w:val="auto"/>
        </w:rPr>
        <w:t xml:space="preserve"> support provided to them. Staff demonstrated supporting consumers to provide feedback and make complaints and described the actions they take to address concerns and escalate to management where necessary.</w:t>
      </w:r>
    </w:p>
    <w:p w14:paraId="404DB282" w14:textId="681DA447" w:rsidR="00A86FCB" w:rsidRDefault="00A86FCB" w:rsidP="00EB31FD">
      <w:pPr>
        <w:pStyle w:val="NormalArial"/>
        <w:rPr>
          <w:rFonts w:ascii="Open Sans" w:hAnsi="Open Sans" w:cs="Open Sans"/>
          <w:color w:val="auto"/>
        </w:rPr>
      </w:pPr>
      <w:r>
        <w:rPr>
          <w:rFonts w:ascii="Open Sans" w:hAnsi="Open Sans" w:cs="Open Sans"/>
          <w:color w:val="auto"/>
        </w:rPr>
        <w:t xml:space="preserve">The service has policies and procedures related to feedback and complaint handling and </w:t>
      </w:r>
      <w:r w:rsidR="006D73FB">
        <w:rPr>
          <w:rFonts w:ascii="Open Sans" w:hAnsi="Open Sans" w:cs="Open Sans"/>
          <w:color w:val="auto"/>
        </w:rPr>
        <w:t xml:space="preserve">provided various methods for consumers and </w:t>
      </w:r>
      <w:r w:rsidR="006B2E5A">
        <w:rPr>
          <w:rFonts w:ascii="Open Sans" w:hAnsi="Open Sans" w:cs="Open Sans"/>
          <w:color w:val="auto"/>
        </w:rPr>
        <w:t>representatives</w:t>
      </w:r>
      <w:r w:rsidR="006D73FB">
        <w:rPr>
          <w:rFonts w:ascii="Open Sans" w:hAnsi="Open Sans" w:cs="Open Sans"/>
          <w:color w:val="auto"/>
        </w:rPr>
        <w:t xml:space="preserve"> to </w:t>
      </w:r>
      <w:r w:rsidR="006B2E5A">
        <w:rPr>
          <w:rFonts w:ascii="Open Sans" w:hAnsi="Open Sans" w:cs="Open Sans"/>
          <w:color w:val="auto"/>
        </w:rPr>
        <w:t>provide</w:t>
      </w:r>
      <w:r w:rsidR="006D73FB">
        <w:rPr>
          <w:rFonts w:ascii="Open Sans" w:hAnsi="Open Sans" w:cs="Open Sans"/>
          <w:color w:val="auto"/>
        </w:rPr>
        <w:t xml:space="preserve"> feedback</w:t>
      </w:r>
    </w:p>
    <w:p w14:paraId="396A7E84" w14:textId="6FCAB64C" w:rsidR="006D73FB" w:rsidRPr="00EB31FD" w:rsidRDefault="006D73FB" w:rsidP="00EB31FD">
      <w:pPr>
        <w:pStyle w:val="NormalArial"/>
        <w:rPr>
          <w:rFonts w:ascii="Open Sans" w:hAnsi="Open Sans" w:cs="Open Sans"/>
          <w:color w:val="auto"/>
        </w:rPr>
      </w:pPr>
      <w:r>
        <w:rPr>
          <w:rFonts w:ascii="Open Sans" w:hAnsi="Open Sans" w:cs="Open Sans"/>
          <w:color w:val="auto"/>
        </w:rPr>
        <w:t xml:space="preserve">The service maintains a </w:t>
      </w:r>
      <w:r w:rsidR="006B2E5A">
        <w:rPr>
          <w:rFonts w:ascii="Open Sans" w:hAnsi="Open Sans" w:cs="Open Sans"/>
          <w:color w:val="auto"/>
        </w:rPr>
        <w:t xml:space="preserve">feedback register, </w:t>
      </w:r>
      <w:r w:rsidR="00D922AC">
        <w:rPr>
          <w:rFonts w:ascii="Open Sans" w:hAnsi="Open Sans" w:cs="Open Sans"/>
          <w:color w:val="auto"/>
        </w:rPr>
        <w:t>collaborates</w:t>
      </w:r>
      <w:r w:rsidR="006B2E5A">
        <w:rPr>
          <w:rFonts w:ascii="Open Sans" w:hAnsi="Open Sans" w:cs="Open Sans"/>
          <w:color w:val="auto"/>
        </w:rPr>
        <w:t xml:space="preserve"> with consumers to resolve complaints satisfactorily and links themes to the plan for continuous improvement.</w:t>
      </w:r>
    </w:p>
    <w:p w14:paraId="1975582E" w14:textId="784DD5CC" w:rsidR="00EB31FD" w:rsidRPr="00EB31FD" w:rsidRDefault="00EB31FD" w:rsidP="00EB31FD">
      <w:pPr>
        <w:pStyle w:val="NormalArial"/>
        <w:rPr>
          <w:rFonts w:ascii="Open Sans" w:hAnsi="Open Sans" w:cs="Open Sans"/>
          <w:color w:val="auto"/>
        </w:rPr>
      </w:pPr>
      <w:r w:rsidRPr="00EB31FD">
        <w:rPr>
          <w:rFonts w:ascii="Open Sans" w:hAnsi="Open Sans" w:cs="Open Sans"/>
          <w:color w:val="auto"/>
        </w:rPr>
        <w:t xml:space="preserve">Consumers and representatives are </w:t>
      </w:r>
      <w:r w:rsidR="00EC7410" w:rsidRPr="00E84378">
        <w:rPr>
          <w:rFonts w:ascii="Open Sans" w:hAnsi="Open Sans" w:cs="Open Sans"/>
          <w:color w:val="auto"/>
        </w:rPr>
        <w:t>a</w:t>
      </w:r>
      <w:r w:rsidRPr="00EB31FD">
        <w:rPr>
          <w:rFonts w:ascii="Open Sans" w:hAnsi="Open Sans" w:cs="Open Sans"/>
          <w:color w:val="auto"/>
        </w:rPr>
        <w:t xml:space="preserve">ware of advocacy, language services and external complaint resolution bodies, and said they are confident management can resolve concerns at a service level. Observations of the Assessment Team </w:t>
      </w:r>
      <w:r w:rsidR="00EB098B" w:rsidRPr="00E84378">
        <w:rPr>
          <w:rFonts w:ascii="Open Sans" w:hAnsi="Open Sans" w:cs="Open Sans"/>
          <w:color w:val="auto"/>
        </w:rPr>
        <w:t>demonstrated</w:t>
      </w:r>
      <w:r w:rsidRPr="00EB31FD">
        <w:rPr>
          <w:rFonts w:ascii="Open Sans" w:hAnsi="Open Sans" w:cs="Open Sans"/>
          <w:color w:val="auto"/>
        </w:rPr>
        <w:t xml:space="preserve"> information </w:t>
      </w:r>
      <w:r w:rsidR="00EB098B" w:rsidRPr="00E84378">
        <w:rPr>
          <w:rFonts w:ascii="Open Sans" w:hAnsi="Open Sans" w:cs="Open Sans"/>
          <w:color w:val="auto"/>
        </w:rPr>
        <w:t>displayed in communal areas a</w:t>
      </w:r>
      <w:r w:rsidRPr="00EB31FD">
        <w:rPr>
          <w:rFonts w:ascii="Open Sans" w:hAnsi="Open Sans" w:cs="Open Sans"/>
          <w:color w:val="auto"/>
        </w:rPr>
        <w:t xml:space="preserve">bout advocacy and external complaints resolution bodies. </w:t>
      </w:r>
      <w:r w:rsidR="00AC72BE" w:rsidRPr="00E84378">
        <w:rPr>
          <w:rFonts w:ascii="Open Sans" w:hAnsi="Open Sans" w:cs="Open Sans"/>
          <w:color w:val="auto"/>
        </w:rPr>
        <w:t xml:space="preserve">Staff demonstrated knowledge of feedback and complaint </w:t>
      </w:r>
      <w:r w:rsidR="00E84378" w:rsidRPr="00E84378">
        <w:rPr>
          <w:rFonts w:ascii="Open Sans" w:hAnsi="Open Sans" w:cs="Open Sans"/>
          <w:color w:val="auto"/>
        </w:rPr>
        <w:t>internal processes and external support channels.</w:t>
      </w:r>
    </w:p>
    <w:p w14:paraId="45C4AC5C" w14:textId="68D3E9CE" w:rsidR="00EB31FD" w:rsidRPr="00EB31FD" w:rsidRDefault="00EB31FD" w:rsidP="00EB31FD">
      <w:pPr>
        <w:pStyle w:val="NormalArial"/>
        <w:rPr>
          <w:rFonts w:ascii="Open Sans" w:hAnsi="Open Sans" w:cs="Open Sans"/>
          <w:color w:val="7030A0"/>
        </w:rPr>
      </w:pPr>
      <w:r w:rsidRPr="00EB31FD">
        <w:rPr>
          <w:rFonts w:ascii="Open Sans" w:hAnsi="Open Sans" w:cs="Open Sans"/>
          <w:color w:val="auto"/>
        </w:rPr>
        <w:t xml:space="preserve">Consumers and representatives said </w:t>
      </w:r>
      <w:r w:rsidR="00E45E7F" w:rsidRPr="00081C25">
        <w:rPr>
          <w:rFonts w:ascii="Open Sans" w:hAnsi="Open Sans" w:cs="Open Sans"/>
          <w:color w:val="auto"/>
        </w:rPr>
        <w:t>management is respo</w:t>
      </w:r>
      <w:r w:rsidR="00EA4129" w:rsidRPr="00081C25">
        <w:rPr>
          <w:rFonts w:ascii="Open Sans" w:hAnsi="Open Sans" w:cs="Open Sans"/>
          <w:color w:val="auto"/>
        </w:rPr>
        <w:t xml:space="preserve">nsive in resolving their complaints raised. </w:t>
      </w:r>
      <w:r w:rsidRPr="00EB31FD">
        <w:rPr>
          <w:rFonts w:ascii="Open Sans" w:hAnsi="Open Sans" w:cs="Open Sans"/>
          <w:color w:val="auto"/>
        </w:rPr>
        <w:t xml:space="preserve">Staff demonstrated an understanding of the complaint handling process, and </w:t>
      </w:r>
      <w:r w:rsidR="00865518" w:rsidRPr="00081C25">
        <w:rPr>
          <w:rFonts w:ascii="Open Sans" w:hAnsi="Open Sans" w:cs="Open Sans"/>
          <w:color w:val="auto"/>
        </w:rPr>
        <w:t>the application of</w:t>
      </w:r>
      <w:r w:rsidRPr="00EB31FD">
        <w:rPr>
          <w:rFonts w:ascii="Open Sans" w:hAnsi="Open Sans" w:cs="Open Sans"/>
          <w:color w:val="auto"/>
        </w:rPr>
        <w:t xml:space="preserve"> open disclosure process. </w:t>
      </w:r>
      <w:r w:rsidRPr="00EB31FD">
        <w:rPr>
          <w:rFonts w:ascii="Open Sans" w:hAnsi="Open Sans" w:cs="Open Sans"/>
          <w:color w:val="auto"/>
        </w:rPr>
        <w:lastRenderedPageBreak/>
        <w:t>Documentation showed a complaints management policy and procedure is in place, feedback is captured and responded to in accordance with the policy</w:t>
      </w:r>
      <w:r w:rsidR="00081C25">
        <w:rPr>
          <w:rFonts w:ascii="Open Sans" w:hAnsi="Open Sans" w:cs="Open Sans"/>
          <w:color w:val="7030A0"/>
        </w:rPr>
        <w:t>.</w:t>
      </w:r>
      <w:r w:rsidRPr="00EB31FD">
        <w:rPr>
          <w:rFonts w:ascii="Open Sans" w:hAnsi="Open Sans" w:cs="Open Sans"/>
          <w:color w:val="7030A0"/>
        </w:rPr>
        <w:t xml:space="preserve"> </w:t>
      </w:r>
    </w:p>
    <w:p w14:paraId="2515227C" w14:textId="628AC9D3" w:rsidR="00EB31FD" w:rsidRPr="00EB31FD" w:rsidRDefault="00EB31FD" w:rsidP="00EB31FD">
      <w:pPr>
        <w:pStyle w:val="NormalArial"/>
        <w:rPr>
          <w:rFonts w:ascii="Open Sans" w:hAnsi="Open Sans" w:cs="Open Sans"/>
          <w:color w:val="auto"/>
        </w:rPr>
      </w:pPr>
      <w:r w:rsidRPr="00EB31FD">
        <w:rPr>
          <w:rFonts w:ascii="Open Sans" w:hAnsi="Open Sans" w:cs="Open Sans"/>
          <w:color w:val="auto"/>
        </w:rPr>
        <w:t>Consumers expressed confidence the service use feedback and complaints to improve the quality of care and services and provided example</w:t>
      </w:r>
      <w:r w:rsidR="003A7854" w:rsidRPr="003A7854">
        <w:rPr>
          <w:rFonts w:ascii="Open Sans" w:hAnsi="Open Sans" w:cs="Open Sans"/>
          <w:color w:val="auto"/>
        </w:rPr>
        <w:t>s</w:t>
      </w:r>
      <w:r w:rsidRPr="00EB31FD">
        <w:rPr>
          <w:rFonts w:ascii="Open Sans" w:hAnsi="Open Sans" w:cs="Open Sans"/>
          <w:color w:val="auto"/>
        </w:rPr>
        <w:t xml:space="preserve"> </w:t>
      </w:r>
      <w:r w:rsidR="003A7854" w:rsidRPr="003A7854">
        <w:rPr>
          <w:rFonts w:ascii="Open Sans" w:hAnsi="Open Sans" w:cs="Open Sans"/>
          <w:color w:val="auto"/>
        </w:rPr>
        <w:t>to support this</w:t>
      </w:r>
      <w:r w:rsidRPr="00EB31FD">
        <w:rPr>
          <w:rFonts w:ascii="Open Sans" w:hAnsi="Open Sans" w:cs="Open Sans"/>
          <w:color w:val="auto"/>
        </w:rPr>
        <w:t xml:space="preserve">. Management advised the service trends and analyses feedback and complaints and uses this information to inform continuous improvement, which are documented in the plan for continuous improvement. Documentation reported the service’ plan for continuous improvement incorporates improvements identified from feedback and actions to improve the quality of care and services provided to consumers. </w:t>
      </w:r>
    </w:p>
    <w:p w14:paraId="060DA8A2" w14:textId="77777777" w:rsidR="00EB31FD" w:rsidRPr="00EB31FD" w:rsidRDefault="00EB31FD" w:rsidP="00EB31FD">
      <w:pPr>
        <w:pStyle w:val="NormalArial"/>
        <w:rPr>
          <w:rFonts w:ascii="Open Sans" w:hAnsi="Open Sans" w:cs="Open Sans"/>
          <w:color w:val="auto"/>
        </w:rPr>
      </w:pPr>
      <w:r w:rsidRPr="00EB31FD">
        <w:rPr>
          <w:rFonts w:ascii="Open Sans" w:hAnsi="Open Sans" w:cs="Open Sans"/>
          <w:color w:val="auto"/>
        </w:rPr>
        <w:t>Based on the information summarised above, I find this Standard is compliant.</w:t>
      </w:r>
    </w:p>
    <w:p w14:paraId="53D01EA4" w14:textId="77777777" w:rsidR="005B435D" w:rsidRPr="001E694D" w:rsidRDefault="005B435D" w:rsidP="0036130C">
      <w:pPr>
        <w:pStyle w:val="NormalArial"/>
        <w:rPr>
          <w:rFonts w:ascii="Open Sans" w:hAnsi="Open Sans" w:cs="Open Sans"/>
        </w:rPr>
      </w:pPr>
      <w:r w:rsidRPr="001E694D">
        <w:rPr>
          <w:rFonts w:ascii="Open Sans" w:hAnsi="Open Sans" w:cs="Open Sans"/>
        </w:rPr>
        <w:br w:type="page"/>
      </w:r>
    </w:p>
    <w:p w14:paraId="72344C12" w14:textId="77777777" w:rsidR="005B435D" w:rsidRPr="001E694D" w:rsidRDefault="005B435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66381" w14:paraId="7458C0D1" w14:textId="77777777" w:rsidTr="00E66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B574E37" w14:textId="77777777" w:rsidR="005B435D" w:rsidRPr="001E694D" w:rsidRDefault="005B435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F60819A" w14:textId="77777777" w:rsidR="005B435D" w:rsidRPr="001E694D" w:rsidRDefault="005B435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6381" w14:paraId="68BF419C"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EA03E5"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BA4264F"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35E6E6E"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146557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2EAE41E1"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44DABC"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88828B3"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A8E4308" w14:textId="77777777" w:rsidR="005B435D" w:rsidRPr="001E694D" w:rsidRDefault="00B96B7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596973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723C33B7"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222283"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E92EA43"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531CAC1"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200483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6EEE97B9"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98D903"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4CA005D"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47CB311" w14:textId="77777777" w:rsidR="005B435D" w:rsidRPr="001E694D" w:rsidRDefault="00B96B7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537643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550A2D62" w14:textId="77777777" w:rsidTr="00E6638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3F7A7C"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84ABEA3"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6805A05" w14:textId="77777777" w:rsidR="005B435D" w:rsidRPr="001E694D" w:rsidRDefault="00B96B7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106992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bl>
    <w:p w14:paraId="027BF1F4" w14:textId="77777777" w:rsidR="005B435D" w:rsidRPr="003E162B" w:rsidRDefault="005B435D" w:rsidP="002B0C90">
      <w:pPr>
        <w:pStyle w:val="Heading20"/>
        <w:rPr>
          <w:rFonts w:ascii="Open Sans" w:hAnsi="Open Sans" w:cs="Open Sans"/>
          <w:color w:val="781E77"/>
        </w:rPr>
      </w:pPr>
      <w:r w:rsidRPr="003E162B">
        <w:rPr>
          <w:rFonts w:ascii="Open Sans" w:hAnsi="Open Sans" w:cs="Open Sans"/>
          <w:color w:val="781E77"/>
        </w:rPr>
        <w:t>Findings</w:t>
      </w:r>
    </w:p>
    <w:p w14:paraId="440849EC" w14:textId="62E6EE61" w:rsidR="00313F67" w:rsidRPr="00313F67" w:rsidRDefault="00456815" w:rsidP="00313F67">
      <w:pPr>
        <w:pStyle w:val="NormalArial"/>
        <w:rPr>
          <w:rFonts w:ascii="Open Sans" w:hAnsi="Open Sans" w:cs="Open Sans"/>
          <w:color w:val="auto"/>
        </w:rPr>
      </w:pPr>
      <w:r w:rsidRPr="00313F67">
        <w:rPr>
          <w:rFonts w:ascii="Open Sans" w:hAnsi="Open Sans" w:cs="Open Sans"/>
          <w:color w:val="auto"/>
        </w:rPr>
        <w:t xml:space="preserve">Consumers and representatives </w:t>
      </w:r>
      <w:r w:rsidRPr="008A6CC8">
        <w:rPr>
          <w:rFonts w:ascii="Open Sans" w:hAnsi="Open Sans" w:cs="Open Sans"/>
          <w:color w:val="auto"/>
        </w:rPr>
        <w:t>advised there are sufficient staff</w:t>
      </w:r>
      <w:r w:rsidRPr="00313F67">
        <w:rPr>
          <w:rFonts w:ascii="Open Sans" w:hAnsi="Open Sans" w:cs="Open Sans"/>
          <w:color w:val="auto"/>
        </w:rPr>
        <w:t xml:space="preserve"> and consumers receive the care and services they need. Staff across various roles said there is </w:t>
      </w:r>
      <w:r w:rsidRPr="00FF6A9D">
        <w:rPr>
          <w:rFonts w:ascii="Open Sans" w:hAnsi="Open Sans" w:cs="Open Sans"/>
          <w:color w:val="auto"/>
        </w:rPr>
        <w:t>sufficient</w:t>
      </w:r>
      <w:r w:rsidRPr="00313F67">
        <w:rPr>
          <w:rFonts w:ascii="Open Sans" w:hAnsi="Open Sans" w:cs="Open Sans"/>
          <w:color w:val="auto"/>
        </w:rPr>
        <w:t xml:space="preserve"> staff to provide care and services in accordance with consumers’ needs and preferences and, they have sufficient time to undertake responsibilities of their roles. </w:t>
      </w:r>
      <w:r w:rsidR="00313F67" w:rsidRPr="00313F67">
        <w:rPr>
          <w:rFonts w:ascii="Open Sans" w:hAnsi="Open Sans" w:cs="Open Sans"/>
          <w:color w:val="auto"/>
        </w:rPr>
        <w:t xml:space="preserve">Management said staff are allocated based on consumer acuity and in consideration of clinical </w:t>
      </w:r>
      <w:r w:rsidR="00290FA1" w:rsidRPr="00290FA1">
        <w:rPr>
          <w:rFonts w:ascii="Open Sans" w:hAnsi="Open Sans" w:cs="Open Sans"/>
          <w:color w:val="auto"/>
        </w:rPr>
        <w:t>needs of</w:t>
      </w:r>
      <w:r w:rsidR="00313F67" w:rsidRPr="00313F67">
        <w:rPr>
          <w:rFonts w:ascii="Open Sans" w:hAnsi="Open Sans" w:cs="Open Sans"/>
          <w:color w:val="auto"/>
        </w:rPr>
        <w:t xml:space="preserve"> consumers. </w:t>
      </w:r>
    </w:p>
    <w:p w14:paraId="0D08C6C4" w14:textId="7D5B34C2" w:rsidR="00313F67" w:rsidRPr="00313F67" w:rsidRDefault="00313F67" w:rsidP="00313F67">
      <w:pPr>
        <w:pStyle w:val="NormalArial"/>
        <w:rPr>
          <w:rFonts w:ascii="Open Sans" w:hAnsi="Open Sans" w:cs="Open Sans"/>
          <w:color w:val="auto"/>
        </w:rPr>
      </w:pPr>
      <w:r w:rsidRPr="00313F67">
        <w:rPr>
          <w:rFonts w:ascii="Open Sans" w:hAnsi="Open Sans" w:cs="Open Sans"/>
          <w:color w:val="auto"/>
        </w:rPr>
        <w:t xml:space="preserve">Consumers and representatives </w:t>
      </w:r>
      <w:r w:rsidR="00EE004F" w:rsidRPr="00852329">
        <w:rPr>
          <w:rFonts w:ascii="Open Sans" w:hAnsi="Open Sans" w:cs="Open Sans"/>
          <w:color w:val="auto"/>
        </w:rPr>
        <w:t>described a</w:t>
      </w:r>
      <w:r w:rsidRPr="00313F67">
        <w:rPr>
          <w:rFonts w:ascii="Open Sans" w:hAnsi="Open Sans" w:cs="Open Sans"/>
          <w:color w:val="auto"/>
        </w:rPr>
        <w:t xml:space="preserve"> kind and caring attitude of the staff who cared for them. Observations of the Assessment Team showed staff were patience when assisting consumers and consistently spoke to consumers in a kind and caring manner. Staff provided examples of treating consumers with dignity and respect </w:t>
      </w:r>
      <w:r w:rsidR="00852329" w:rsidRPr="00852329">
        <w:rPr>
          <w:rFonts w:ascii="Open Sans" w:hAnsi="Open Sans" w:cs="Open Sans"/>
          <w:color w:val="auto"/>
        </w:rPr>
        <w:t>and the training provided to them in this field</w:t>
      </w:r>
      <w:r w:rsidRPr="00313F67">
        <w:rPr>
          <w:rFonts w:ascii="Open Sans" w:hAnsi="Open Sans" w:cs="Open Sans"/>
          <w:color w:val="auto"/>
        </w:rPr>
        <w:t xml:space="preserve">. </w:t>
      </w:r>
    </w:p>
    <w:p w14:paraId="24BE137D" w14:textId="1F757F12" w:rsidR="00313F67" w:rsidRPr="00313F67" w:rsidRDefault="00313F67" w:rsidP="00313F67">
      <w:pPr>
        <w:pStyle w:val="NormalArial"/>
        <w:rPr>
          <w:rFonts w:ascii="Open Sans" w:hAnsi="Open Sans" w:cs="Open Sans"/>
          <w:color w:val="auto"/>
        </w:rPr>
      </w:pPr>
      <w:r w:rsidRPr="00313F67">
        <w:rPr>
          <w:rFonts w:ascii="Open Sans" w:hAnsi="Open Sans" w:cs="Open Sans"/>
          <w:color w:val="auto"/>
        </w:rPr>
        <w:t xml:space="preserve">Consumers and representatives said staff deliver care and services with the appropriate knowledge and skills and they are satisfied with the care and services provided by staff. Staff said they are confident they have the knowledge and skills to effectively perform their roles and would speak to management if they needed further </w:t>
      </w:r>
      <w:r w:rsidR="00AE6BE7" w:rsidRPr="000360C9">
        <w:rPr>
          <w:rFonts w:ascii="Open Sans" w:hAnsi="Open Sans" w:cs="Open Sans"/>
          <w:color w:val="auto"/>
        </w:rPr>
        <w:t>support</w:t>
      </w:r>
      <w:r w:rsidRPr="00313F67">
        <w:rPr>
          <w:rFonts w:ascii="Open Sans" w:hAnsi="Open Sans" w:cs="Open Sans"/>
          <w:color w:val="auto"/>
        </w:rPr>
        <w:t xml:space="preserve">. Documentation </w:t>
      </w:r>
      <w:r w:rsidR="00697549" w:rsidRPr="000360C9">
        <w:rPr>
          <w:rFonts w:ascii="Open Sans" w:hAnsi="Open Sans" w:cs="Open Sans"/>
          <w:color w:val="auto"/>
        </w:rPr>
        <w:t>demonstrated</w:t>
      </w:r>
      <w:r w:rsidRPr="00313F67">
        <w:rPr>
          <w:rFonts w:ascii="Open Sans" w:hAnsi="Open Sans" w:cs="Open Sans"/>
          <w:color w:val="auto"/>
        </w:rPr>
        <w:t xml:space="preserve"> staff knowledge and skills are developed with a range of training and staff competencies are </w:t>
      </w:r>
      <w:r w:rsidRPr="00313F67">
        <w:rPr>
          <w:rFonts w:ascii="Open Sans" w:hAnsi="Open Sans" w:cs="Open Sans"/>
          <w:color w:val="auto"/>
        </w:rPr>
        <w:lastRenderedPageBreak/>
        <w:t xml:space="preserve">tracked and monitored to ensure staff have the appropriate skills </w:t>
      </w:r>
      <w:r w:rsidR="00697549" w:rsidRPr="000360C9">
        <w:rPr>
          <w:rFonts w:ascii="Open Sans" w:hAnsi="Open Sans" w:cs="Open Sans"/>
          <w:color w:val="auto"/>
        </w:rPr>
        <w:t xml:space="preserve">and qualifications </w:t>
      </w:r>
      <w:r w:rsidRPr="00313F67">
        <w:rPr>
          <w:rFonts w:ascii="Open Sans" w:hAnsi="Open Sans" w:cs="Open Sans"/>
          <w:color w:val="auto"/>
        </w:rPr>
        <w:t xml:space="preserve">to provide safe, quality care for consumers. </w:t>
      </w:r>
    </w:p>
    <w:p w14:paraId="2AFE646C" w14:textId="6D0EB7AD" w:rsidR="00313F67" w:rsidRPr="00313F67" w:rsidRDefault="00313F67" w:rsidP="00313F67">
      <w:pPr>
        <w:pStyle w:val="NormalArial"/>
        <w:rPr>
          <w:rFonts w:ascii="Open Sans" w:hAnsi="Open Sans" w:cs="Open Sans"/>
          <w:color w:val="auto"/>
        </w:rPr>
      </w:pPr>
      <w:r w:rsidRPr="00313F67">
        <w:rPr>
          <w:rFonts w:ascii="Open Sans" w:hAnsi="Open Sans" w:cs="Open Sans"/>
          <w:color w:val="auto"/>
        </w:rPr>
        <w:t xml:space="preserve">Consumers are satisfied staff </w:t>
      </w:r>
      <w:r w:rsidR="00B804AB">
        <w:rPr>
          <w:rFonts w:ascii="Open Sans" w:hAnsi="Open Sans" w:cs="Open Sans"/>
          <w:color w:val="auto"/>
        </w:rPr>
        <w:t>are</w:t>
      </w:r>
      <w:r w:rsidRPr="00313F67">
        <w:rPr>
          <w:rFonts w:ascii="Open Sans" w:hAnsi="Open Sans" w:cs="Open Sans"/>
          <w:color w:val="auto"/>
        </w:rPr>
        <w:t xml:space="preserve"> appropriate</w:t>
      </w:r>
      <w:r w:rsidR="00B804AB">
        <w:rPr>
          <w:rFonts w:ascii="Open Sans" w:hAnsi="Open Sans" w:cs="Open Sans"/>
          <w:color w:val="auto"/>
        </w:rPr>
        <w:t>ly</w:t>
      </w:r>
      <w:r w:rsidRPr="00313F67">
        <w:rPr>
          <w:rFonts w:ascii="Open Sans" w:hAnsi="Open Sans" w:cs="Open Sans"/>
          <w:color w:val="auto"/>
        </w:rPr>
        <w:t xml:space="preserve"> train</w:t>
      </w:r>
      <w:r w:rsidR="00B804AB">
        <w:rPr>
          <w:rFonts w:ascii="Open Sans" w:hAnsi="Open Sans" w:cs="Open Sans"/>
          <w:color w:val="auto"/>
        </w:rPr>
        <w:t>ed</w:t>
      </w:r>
      <w:r w:rsidRPr="00313F67">
        <w:rPr>
          <w:rFonts w:ascii="Open Sans" w:hAnsi="Open Sans" w:cs="Open Sans"/>
          <w:color w:val="auto"/>
        </w:rPr>
        <w:t xml:space="preserve"> to provide care and services which meet </w:t>
      </w:r>
      <w:r w:rsidR="00B804AB">
        <w:rPr>
          <w:rFonts w:ascii="Open Sans" w:hAnsi="Open Sans" w:cs="Open Sans"/>
          <w:color w:val="auto"/>
        </w:rPr>
        <w:t>consumer</w:t>
      </w:r>
      <w:r w:rsidRPr="00313F67">
        <w:rPr>
          <w:rFonts w:ascii="Open Sans" w:hAnsi="Open Sans" w:cs="Open Sans"/>
          <w:color w:val="auto"/>
        </w:rPr>
        <w:t xml:space="preserve"> needs, goals, and preferences. A range of training is provided to staff to enable them to provide care in line with the Quality Standards, including mandatory and ongoing training. Monitoring systems are in place to ensure staff complete the required training. Staff considered they are appropriately trained, supported, and equipped to perform their roles. </w:t>
      </w:r>
    </w:p>
    <w:p w14:paraId="7C5F5E0B" w14:textId="4C0879B8" w:rsidR="00313F67" w:rsidRPr="00313F67" w:rsidRDefault="00B85FAA" w:rsidP="00313F67">
      <w:pPr>
        <w:pStyle w:val="NormalArial"/>
        <w:rPr>
          <w:rFonts w:ascii="Open Sans" w:hAnsi="Open Sans" w:cs="Open Sans"/>
          <w:color w:val="auto"/>
        </w:rPr>
      </w:pPr>
      <w:r w:rsidRPr="00726514">
        <w:rPr>
          <w:rFonts w:ascii="Open Sans" w:hAnsi="Open Sans" w:cs="Open Sans"/>
          <w:color w:val="auto"/>
        </w:rPr>
        <w:t>The service monitors</w:t>
      </w:r>
      <w:r w:rsidR="00313F67" w:rsidRPr="00313F67">
        <w:rPr>
          <w:rFonts w:ascii="Open Sans" w:hAnsi="Open Sans" w:cs="Open Sans"/>
          <w:color w:val="auto"/>
        </w:rPr>
        <w:t xml:space="preserve"> staff performance </w:t>
      </w:r>
      <w:r w:rsidRPr="00726514">
        <w:rPr>
          <w:rFonts w:ascii="Open Sans" w:hAnsi="Open Sans" w:cs="Open Sans"/>
          <w:color w:val="auto"/>
        </w:rPr>
        <w:t>and has processes</w:t>
      </w:r>
      <w:r w:rsidR="00233B0E" w:rsidRPr="00726514">
        <w:rPr>
          <w:rFonts w:ascii="Open Sans" w:hAnsi="Open Sans" w:cs="Open Sans"/>
          <w:color w:val="auto"/>
        </w:rPr>
        <w:t xml:space="preserve"> </w:t>
      </w:r>
      <w:r w:rsidR="00313F67" w:rsidRPr="00313F67">
        <w:rPr>
          <w:rFonts w:ascii="Open Sans" w:hAnsi="Open Sans" w:cs="Open Sans"/>
          <w:color w:val="auto"/>
        </w:rPr>
        <w:t xml:space="preserve">including through audits, consumer and representative feedback, staff feedback, observations of care and service delivery </w:t>
      </w:r>
      <w:r w:rsidR="00233B0E" w:rsidRPr="00726514">
        <w:rPr>
          <w:rFonts w:ascii="Open Sans" w:hAnsi="Open Sans" w:cs="Open Sans"/>
          <w:color w:val="auto"/>
        </w:rPr>
        <w:t>linked to annual f</w:t>
      </w:r>
      <w:r w:rsidR="00313F67" w:rsidRPr="00313F67">
        <w:rPr>
          <w:rFonts w:ascii="Open Sans" w:hAnsi="Open Sans" w:cs="Open Sans"/>
          <w:color w:val="auto"/>
        </w:rPr>
        <w:t>ormal appraisal</w:t>
      </w:r>
      <w:r w:rsidR="002E717D" w:rsidRPr="00726514">
        <w:rPr>
          <w:rFonts w:ascii="Open Sans" w:hAnsi="Open Sans" w:cs="Open Sans"/>
          <w:color w:val="auto"/>
        </w:rPr>
        <w:t>s</w:t>
      </w:r>
      <w:r w:rsidR="00313F67" w:rsidRPr="00313F67">
        <w:rPr>
          <w:rFonts w:ascii="Open Sans" w:hAnsi="Open Sans" w:cs="Open Sans"/>
          <w:color w:val="auto"/>
        </w:rPr>
        <w:t xml:space="preserve"> performance </w:t>
      </w:r>
      <w:r w:rsidR="002E717D" w:rsidRPr="00726514">
        <w:rPr>
          <w:rFonts w:ascii="Open Sans" w:hAnsi="Open Sans" w:cs="Open Sans"/>
          <w:color w:val="auto"/>
        </w:rPr>
        <w:t>development</w:t>
      </w:r>
      <w:r w:rsidR="00313F67" w:rsidRPr="00313F67">
        <w:rPr>
          <w:rFonts w:ascii="Open Sans" w:hAnsi="Open Sans" w:cs="Open Sans"/>
          <w:color w:val="auto"/>
        </w:rPr>
        <w:t xml:space="preserve"> during the probationary period. Staff reported the performance management process including performance in the role and development opportunities. </w:t>
      </w:r>
    </w:p>
    <w:p w14:paraId="71A7D1E4" w14:textId="77777777" w:rsidR="00313F67" w:rsidRPr="00313F67" w:rsidRDefault="00313F67" w:rsidP="00313F67">
      <w:pPr>
        <w:pStyle w:val="NormalArial"/>
        <w:rPr>
          <w:rFonts w:ascii="Open Sans" w:hAnsi="Open Sans" w:cs="Open Sans"/>
          <w:color w:val="auto"/>
        </w:rPr>
      </w:pPr>
      <w:r w:rsidRPr="00313F67">
        <w:rPr>
          <w:rFonts w:ascii="Open Sans" w:hAnsi="Open Sans" w:cs="Open Sans"/>
          <w:color w:val="auto"/>
        </w:rPr>
        <w:t>Based on the information summarised above, I find this Standard is compliant.</w:t>
      </w:r>
    </w:p>
    <w:p w14:paraId="118563F8" w14:textId="7AA917F0" w:rsidR="005B435D" w:rsidRPr="001E694D" w:rsidRDefault="005B435D" w:rsidP="00036865">
      <w:pPr>
        <w:pStyle w:val="NormalArial"/>
        <w:rPr>
          <w:rFonts w:ascii="Open Sans" w:hAnsi="Open Sans" w:cs="Open Sans"/>
        </w:rPr>
      </w:pPr>
      <w:r w:rsidRPr="001E694D">
        <w:rPr>
          <w:rFonts w:ascii="Open Sans" w:hAnsi="Open Sans" w:cs="Open Sans"/>
        </w:rPr>
        <w:br w:type="page"/>
      </w:r>
    </w:p>
    <w:p w14:paraId="4558E0C8" w14:textId="77777777" w:rsidR="005B435D" w:rsidRPr="001E694D" w:rsidRDefault="005B435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66381" w14:paraId="3CE88381" w14:textId="77777777" w:rsidTr="00E66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DB441A1" w14:textId="77777777" w:rsidR="005B435D" w:rsidRPr="001E694D" w:rsidRDefault="005B435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746A9B0" w14:textId="77777777" w:rsidR="005B435D" w:rsidRPr="001E694D" w:rsidRDefault="005B435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66381" w14:paraId="69CDC5D9" w14:textId="77777777" w:rsidTr="00E6638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F09B90A"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30C91EA"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446C3AE"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8085072"/>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2A66C92B"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62BF54B"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F6E0175"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A3ABCB9" w14:textId="77777777" w:rsidR="005B435D" w:rsidRPr="001E694D" w:rsidRDefault="00B96B7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235167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331BA4F7" w14:textId="77777777" w:rsidTr="00E6638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44046CB"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0E8C138"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C497BA1" w14:textId="77777777" w:rsidR="005B435D" w:rsidRPr="001E694D" w:rsidRDefault="005B435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A1893C0" w14:textId="77777777" w:rsidR="005B435D" w:rsidRPr="001E694D" w:rsidRDefault="005B435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BE8F26F" w14:textId="77777777" w:rsidR="005B435D" w:rsidRPr="001E694D" w:rsidRDefault="005B435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2A96350" w14:textId="77777777" w:rsidR="005B435D" w:rsidRPr="001E694D" w:rsidRDefault="005B435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753EFD8" w14:textId="77777777" w:rsidR="005B435D" w:rsidRPr="001E694D" w:rsidRDefault="005B435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A250E02" w14:textId="77777777" w:rsidR="005B435D" w:rsidRPr="001E694D" w:rsidRDefault="005B435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A9722B8" w14:textId="77777777" w:rsidR="005B435D" w:rsidRPr="001E694D" w:rsidRDefault="00B96B7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63644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72B16F75" w14:textId="77777777" w:rsidTr="00E66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6947371"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81D9C7A" w14:textId="77777777" w:rsidR="005B435D" w:rsidRPr="001E694D" w:rsidRDefault="005B435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308D9C6" w14:textId="77777777" w:rsidR="005B435D" w:rsidRPr="001E694D" w:rsidRDefault="005B435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5975885" w14:textId="77777777" w:rsidR="005B435D" w:rsidRPr="001E694D" w:rsidRDefault="005B435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A2BCD1E" w14:textId="77777777" w:rsidR="005B435D" w:rsidRPr="001E694D" w:rsidRDefault="005B435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D68D9D5" w14:textId="77777777" w:rsidR="005B435D" w:rsidRPr="001E694D" w:rsidRDefault="005B435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A79835E" w14:textId="77777777" w:rsidR="005B435D" w:rsidRPr="001E694D" w:rsidRDefault="00B96B7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828491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r w:rsidR="00E66381" w14:paraId="7D6E394D" w14:textId="77777777" w:rsidTr="00E6638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C0DD231" w14:textId="77777777" w:rsidR="005B435D" w:rsidRPr="001E694D" w:rsidRDefault="005B435D"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94570D9" w14:textId="77777777" w:rsidR="005B435D" w:rsidRPr="001E694D" w:rsidRDefault="005B435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80726DF" w14:textId="77777777" w:rsidR="005B435D" w:rsidRPr="001E694D" w:rsidRDefault="005B435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56B2463" w14:textId="77777777" w:rsidR="005B435D" w:rsidRPr="001E694D" w:rsidRDefault="005B435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A5FA89C" w14:textId="77777777" w:rsidR="005B435D" w:rsidRPr="001E694D" w:rsidRDefault="005B435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2D41674" w14:textId="77777777" w:rsidR="005B435D" w:rsidRPr="001E694D" w:rsidRDefault="00B96B7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634919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5B435D" w:rsidRPr="001E694D">
                  <w:rPr>
                    <w:rFonts w:ascii="Open Sans" w:hAnsi="Open Sans" w:cs="Open Sans"/>
                  </w:rPr>
                  <w:t>Compliant</w:t>
                </w:r>
              </w:sdtContent>
            </w:sdt>
          </w:p>
        </w:tc>
      </w:tr>
    </w:tbl>
    <w:p w14:paraId="08994506" w14:textId="77777777" w:rsidR="005B435D" w:rsidRPr="007A2323" w:rsidRDefault="005B435D"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710A571" w14:textId="5CB312BE" w:rsidR="008F1075" w:rsidRPr="008F1075" w:rsidRDefault="008F1075" w:rsidP="00CB7C4B">
      <w:pPr>
        <w:pStyle w:val="NormalArial"/>
        <w:rPr>
          <w:rFonts w:ascii="Open Sans" w:hAnsi="Open Sans" w:cs="Open Sans"/>
          <w:color w:val="7030A0"/>
        </w:rPr>
      </w:pPr>
      <w:r w:rsidRPr="008F1075">
        <w:rPr>
          <w:rFonts w:ascii="Open Sans" w:hAnsi="Open Sans" w:cs="Open Sans"/>
          <w:color w:val="auto"/>
        </w:rPr>
        <w:t xml:space="preserve">Consumers said they are engaged in the development and evaluation of care and services and can do so in a variety of </w:t>
      </w:r>
      <w:r w:rsidR="00F12320" w:rsidRPr="008F1075">
        <w:rPr>
          <w:rFonts w:ascii="Open Sans" w:hAnsi="Open Sans" w:cs="Open Sans"/>
          <w:color w:val="auto"/>
        </w:rPr>
        <w:t>ways</w:t>
      </w:r>
      <w:r w:rsidR="00F12320">
        <w:rPr>
          <w:rFonts w:ascii="Open Sans" w:hAnsi="Open Sans" w:cs="Open Sans"/>
          <w:color w:val="7030A0"/>
        </w:rPr>
        <w:t>.</w:t>
      </w:r>
      <w:r w:rsidRPr="008F1075">
        <w:rPr>
          <w:rFonts w:ascii="Open Sans" w:hAnsi="Open Sans" w:cs="Open Sans"/>
          <w:color w:val="7030A0"/>
        </w:rPr>
        <w:t xml:space="preserve"> </w:t>
      </w:r>
      <w:r w:rsidRPr="008F1075">
        <w:rPr>
          <w:rFonts w:ascii="Open Sans" w:hAnsi="Open Sans" w:cs="Open Sans"/>
          <w:color w:val="auto"/>
        </w:rPr>
        <w:t xml:space="preserve">Management advised a consumer advisory body is in operation which supports consumer engagement in care and service delivery. A social media page is available as </w:t>
      </w:r>
      <w:r w:rsidR="00184854" w:rsidRPr="00184854">
        <w:rPr>
          <w:rFonts w:ascii="Open Sans" w:hAnsi="Open Sans" w:cs="Open Sans"/>
          <w:color w:val="auto"/>
        </w:rPr>
        <w:t xml:space="preserve">a </w:t>
      </w:r>
      <w:r w:rsidRPr="008F1075">
        <w:rPr>
          <w:rFonts w:ascii="Open Sans" w:hAnsi="Open Sans" w:cs="Open Sans"/>
          <w:color w:val="auto"/>
        </w:rPr>
        <w:t xml:space="preserve">feedback forum </w:t>
      </w:r>
      <w:r w:rsidR="00184854" w:rsidRPr="00184854">
        <w:rPr>
          <w:rFonts w:ascii="Open Sans" w:hAnsi="Open Sans" w:cs="Open Sans"/>
          <w:color w:val="auto"/>
        </w:rPr>
        <w:t xml:space="preserve">and </w:t>
      </w:r>
      <w:r w:rsidRPr="008F1075">
        <w:rPr>
          <w:rFonts w:ascii="Open Sans" w:hAnsi="Open Sans" w:cs="Open Sans"/>
          <w:color w:val="auto"/>
        </w:rPr>
        <w:t xml:space="preserve">for consumers and representatives to engage with the service. Management explained how they support consumers who experience barries to effective engagement by assisting them to access translation, hearing, and vision impaired support services. </w:t>
      </w:r>
    </w:p>
    <w:p w14:paraId="54A7D52A" w14:textId="77777777" w:rsidR="008F1075" w:rsidRPr="008F1075" w:rsidRDefault="008F1075" w:rsidP="00CB7C4B">
      <w:pPr>
        <w:pStyle w:val="NormalArial"/>
        <w:rPr>
          <w:rFonts w:ascii="Open Sans" w:hAnsi="Open Sans" w:cs="Open Sans"/>
          <w:color w:val="auto"/>
        </w:rPr>
      </w:pPr>
      <w:r w:rsidRPr="008F1075">
        <w:rPr>
          <w:rFonts w:ascii="Open Sans" w:hAnsi="Open Sans" w:cs="Open Sans"/>
          <w:color w:val="auto"/>
        </w:rPr>
        <w:t xml:space="preserve">Management described the constitution of the governing body, and the range of information provided to them about the services’ performance in relation to the Quality Standards including, clinical and incident data, operational and financial information, results of internal audits, consumer satisfaction surveys, and complaints trends. The organisation’s governance framework identifies a leadership structure, with the governing body holding overall accountability for quality and safety of care and services. </w:t>
      </w:r>
    </w:p>
    <w:p w14:paraId="45A98280" w14:textId="3918D863" w:rsidR="008F1075" w:rsidRPr="008F1075" w:rsidRDefault="000E2741" w:rsidP="00CB7C4B">
      <w:pPr>
        <w:rPr>
          <w:rFonts w:ascii="Open Sans" w:hAnsi="Open Sans" w:cs="Open Sans"/>
          <w:color w:val="auto"/>
        </w:rPr>
      </w:pPr>
      <w:r w:rsidRPr="000E2741">
        <w:rPr>
          <w:rFonts w:ascii="Open Sans" w:hAnsi="Open Sans" w:cs="Open Sans"/>
          <w:color w:val="000000"/>
        </w:rPr>
        <w:t>The organisation has documented policies which form the organisational governance framework.</w:t>
      </w:r>
      <w:r w:rsidR="00843546">
        <w:rPr>
          <w:rFonts w:ascii="Open Sans" w:hAnsi="Open Sans" w:cs="Open Sans"/>
          <w:color w:val="000000"/>
        </w:rPr>
        <w:t xml:space="preserve"> </w:t>
      </w:r>
      <w:r w:rsidR="0050682C" w:rsidRPr="00B70BA0">
        <w:rPr>
          <w:rFonts w:ascii="Open Sans" w:hAnsi="Open Sans" w:cs="Open Sans"/>
        </w:rPr>
        <w:t>Consumers</w:t>
      </w:r>
      <w:r w:rsidR="0050682C">
        <w:rPr>
          <w:rFonts w:ascii="Open Sans" w:hAnsi="Open Sans" w:cs="Open Sans"/>
        </w:rPr>
        <w:t xml:space="preserve"> and </w:t>
      </w:r>
      <w:r w:rsidR="0050682C" w:rsidRPr="00B70BA0">
        <w:rPr>
          <w:rFonts w:ascii="Open Sans" w:hAnsi="Open Sans" w:cs="Open Sans"/>
        </w:rPr>
        <w:t>representatives said they are provided with information in relation to care and service planning and the broader organisation</w:t>
      </w:r>
      <w:r w:rsidR="0050682C" w:rsidRPr="0080446A">
        <w:rPr>
          <w:rFonts w:ascii="Open Sans" w:hAnsi="Open Sans" w:cs="Open Sans"/>
          <w:color w:val="auto"/>
        </w:rPr>
        <w:t xml:space="preserve">. </w:t>
      </w:r>
      <w:r w:rsidR="008F1075" w:rsidRPr="008F1075">
        <w:rPr>
          <w:rFonts w:ascii="Open Sans" w:hAnsi="Open Sans" w:cs="Open Sans"/>
          <w:color w:val="auto"/>
        </w:rPr>
        <w:t>Management and staff provided examples of systems and processes which ensured effective information management including, a</w:t>
      </w:r>
      <w:r w:rsidR="0080446A" w:rsidRPr="0080446A">
        <w:rPr>
          <w:rFonts w:ascii="Open Sans" w:hAnsi="Open Sans" w:cs="Open Sans"/>
          <w:color w:val="auto"/>
        </w:rPr>
        <w:t>n</w:t>
      </w:r>
      <w:r w:rsidR="008F1075" w:rsidRPr="008F1075">
        <w:rPr>
          <w:rFonts w:ascii="Open Sans" w:hAnsi="Open Sans" w:cs="Open Sans"/>
          <w:color w:val="auto"/>
        </w:rPr>
        <w:t xml:space="preserve"> electronic care management system, and a range of policies and procedures available to guide staff in providing safe, quality care and services. </w:t>
      </w:r>
    </w:p>
    <w:p w14:paraId="130044F7" w14:textId="391BA034" w:rsidR="008F1075" w:rsidRPr="008F1075" w:rsidRDefault="008F1075" w:rsidP="00CB7C4B">
      <w:pPr>
        <w:pStyle w:val="NormalArial"/>
        <w:rPr>
          <w:rFonts w:ascii="Open Sans" w:hAnsi="Open Sans" w:cs="Open Sans"/>
          <w:color w:val="auto"/>
        </w:rPr>
      </w:pPr>
      <w:r w:rsidRPr="008F1075">
        <w:rPr>
          <w:rFonts w:ascii="Open Sans" w:hAnsi="Open Sans" w:cs="Open Sans"/>
          <w:color w:val="auto"/>
        </w:rPr>
        <w:t xml:space="preserve">Documentation </w:t>
      </w:r>
      <w:r w:rsidR="0080446A" w:rsidRPr="00B125D1">
        <w:rPr>
          <w:rFonts w:ascii="Open Sans" w:hAnsi="Open Sans" w:cs="Open Sans"/>
          <w:color w:val="auto"/>
        </w:rPr>
        <w:t>demonstrated</w:t>
      </w:r>
      <w:r w:rsidRPr="008F1075">
        <w:rPr>
          <w:rFonts w:ascii="Open Sans" w:hAnsi="Open Sans" w:cs="Open Sans"/>
          <w:color w:val="auto"/>
        </w:rPr>
        <w:t xml:space="preserve"> the service has a plan for continuous improvement which records planned and completed improvement actions, </w:t>
      </w:r>
      <w:r w:rsidR="001510F7" w:rsidRPr="00B125D1">
        <w:rPr>
          <w:rFonts w:ascii="Open Sans" w:hAnsi="Open Sans" w:cs="Open Sans"/>
          <w:color w:val="auto"/>
        </w:rPr>
        <w:t xml:space="preserve">both consumer driven and structured to support the organisation in delivery of care and services. </w:t>
      </w:r>
      <w:r w:rsidRPr="008F1075">
        <w:rPr>
          <w:rFonts w:ascii="Open Sans" w:hAnsi="Open Sans" w:cs="Open Sans"/>
          <w:color w:val="auto"/>
        </w:rPr>
        <w:t>Management provided examples of how the service has identified and implemented improvement initiatives.</w:t>
      </w:r>
    </w:p>
    <w:p w14:paraId="0C6270C1" w14:textId="15349A27" w:rsidR="008F1075" w:rsidRPr="008F1075" w:rsidRDefault="008F1075" w:rsidP="00CB7C4B">
      <w:pPr>
        <w:pStyle w:val="NormalArial"/>
        <w:rPr>
          <w:rFonts w:ascii="Open Sans" w:hAnsi="Open Sans" w:cs="Open Sans"/>
          <w:color w:val="auto"/>
        </w:rPr>
      </w:pPr>
      <w:r w:rsidRPr="008F1075">
        <w:rPr>
          <w:rFonts w:ascii="Open Sans" w:hAnsi="Open Sans" w:cs="Open Sans"/>
          <w:color w:val="auto"/>
        </w:rPr>
        <w:t xml:space="preserve">Management outlined the annual budget and expenditure available to ensure consumers receive safe, quality care and services. An annual budget for operating costs is developed by the organisation and </w:t>
      </w:r>
      <w:r w:rsidR="0032573B" w:rsidRPr="0032573B">
        <w:rPr>
          <w:rFonts w:ascii="Open Sans" w:hAnsi="Open Sans" w:cs="Open Sans"/>
          <w:color w:val="auto"/>
        </w:rPr>
        <w:t>managed</w:t>
      </w:r>
      <w:r w:rsidRPr="008F1075">
        <w:rPr>
          <w:rFonts w:ascii="Open Sans" w:hAnsi="Open Sans" w:cs="Open Sans"/>
          <w:color w:val="auto"/>
        </w:rPr>
        <w:t xml:space="preserve"> by management at the service and organisation level. </w:t>
      </w:r>
    </w:p>
    <w:p w14:paraId="378C585B" w14:textId="77777777" w:rsidR="008F1075" w:rsidRPr="008F1075" w:rsidRDefault="008F1075" w:rsidP="00CB7C4B">
      <w:pPr>
        <w:pStyle w:val="NormalArial"/>
        <w:rPr>
          <w:rFonts w:ascii="Open Sans" w:hAnsi="Open Sans" w:cs="Open Sans"/>
          <w:color w:val="auto"/>
        </w:rPr>
      </w:pPr>
      <w:r w:rsidRPr="008F1075">
        <w:rPr>
          <w:rFonts w:ascii="Open Sans" w:hAnsi="Open Sans" w:cs="Open Sans"/>
          <w:color w:val="auto"/>
        </w:rPr>
        <w:t xml:space="preserve">Documentation showed the service has a workforce governance framework, staff have position descriptions outlining accountabilities and responsibilities and are provided with a wide range of training. </w:t>
      </w:r>
    </w:p>
    <w:p w14:paraId="1E267666" w14:textId="77777777" w:rsidR="008F1075" w:rsidRPr="008F1075" w:rsidRDefault="008F1075" w:rsidP="00CB7C4B">
      <w:pPr>
        <w:pStyle w:val="NormalArial"/>
        <w:rPr>
          <w:rFonts w:ascii="Open Sans" w:hAnsi="Open Sans" w:cs="Open Sans"/>
          <w:color w:val="auto"/>
        </w:rPr>
      </w:pPr>
      <w:r w:rsidRPr="008F1075">
        <w:rPr>
          <w:rFonts w:ascii="Open Sans" w:hAnsi="Open Sans" w:cs="Open Sans"/>
          <w:color w:val="auto"/>
        </w:rPr>
        <w:t xml:space="preserve">Management described governance mechanisms in place to track, audit and monitor compliance with legislative and regulatory standards. Regulatory compliance is ensured through mandatory training, monthly service management reports, central registers for monitoring criminal history checks and professional registrations. </w:t>
      </w:r>
    </w:p>
    <w:p w14:paraId="4498EAA4" w14:textId="77777777" w:rsidR="008F1075" w:rsidRPr="008F1075" w:rsidRDefault="008F1075" w:rsidP="00CB7C4B">
      <w:pPr>
        <w:pStyle w:val="NormalArial"/>
        <w:rPr>
          <w:rFonts w:ascii="Open Sans" w:hAnsi="Open Sans" w:cs="Open Sans"/>
          <w:color w:val="auto"/>
        </w:rPr>
      </w:pPr>
      <w:r w:rsidRPr="008F1075">
        <w:rPr>
          <w:rFonts w:ascii="Open Sans" w:hAnsi="Open Sans" w:cs="Open Sans"/>
          <w:color w:val="auto"/>
        </w:rPr>
        <w:lastRenderedPageBreak/>
        <w:t>Management described the systems in place to encourage consumer feedback and complaints, and to ensure appropriate action is taken, including applying an open disclosure process, to improve outcomes for consumers. The organisation executive monitor feedback and complaints and analyse trends to inform continuous improvements across the organisation.</w:t>
      </w:r>
    </w:p>
    <w:p w14:paraId="396E6946" w14:textId="77777777" w:rsidR="008F1075" w:rsidRPr="008F1075" w:rsidRDefault="008F1075" w:rsidP="00CB7C4B">
      <w:pPr>
        <w:pStyle w:val="NormalArial"/>
        <w:rPr>
          <w:rFonts w:ascii="Open Sans" w:hAnsi="Open Sans" w:cs="Open Sans"/>
          <w:color w:val="auto"/>
        </w:rPr>
      </w:pPr>
      <w:r w:rsidRPr="008F1075">
        <w:rPr>
          <w:rFonts w:ascii="Open Sans" w:hAnsi="Open Sans" w:cs="Open Sans"/>
          <w:color w:val="auto"/>
        </w:rPr>
        <w:t xml:space="preserve">Management described a range of systems, policies, and processes to ensure effective risk management, including, a range of quality, clinical governance, executive and council meetings, where risks to consumers wellbeing are discussed. Documentation showed serious incidents reportable under the Serious Incident Response Scheme had been reported in accordance with legislative requirements. Staff demonstrated an understanding of identifying and responding to consumer abuse and neglect and supporting consumers to live the best life they can. Policies and procedures guide staff practice in risk management, incident management, and recognising and responding to abuse and neglect of consumers. </w:t>
      </w:r>
    </w:p>
    <w:p w14:paraId="5BC97825" w14:textId="79BCFE3A" w:rsidR="008F1075" w:rsidRPr="008F1075" w:rsidRDefault="008F1075" w:rsidP="00CB7C4B">
      <w:pPr>
        <w:pStyle w:val="NormalArial"/>
        <w:rPr>
          <w:rFonts w:ascii="Open Sans" w:hAnsi="Open Sans" w:cs="Open Sans"/>
          <w:color w:val="auto"/>
        </w:rPr>
      </w:pPr>
      <w:r w:rsidRPr="008F1075">
        <w:rPr>
          <w:rFonts w:ascii="Open Sans" w:hAnsi="Open Sans" w:cs="Open Sans"/>
          <w:color w:val="auto"/>
        </w:rPr>
        <w:t xml:space="preserve">Documentation showed a clinical governance framework is in place and associated policies and procedures guide the delivery of safe, quality, clinical care, open disclosure and restrictive practices, and staff and management were able to demonstrate an understanding of these. A guideline is in place to support staff in adopting antimicrobial stewardship, antibiotic usage data is collected and reviewed. </w:t>
      </w:r>
      <w:r w:rsidR="007825AD" w:rsidRPr="00F508F9">
        <w:rPr>
          <w:rFonts w:ascii="Open Sans" w:hAnsi="Open Sans" w:cs="Open Sans"/>
          <w:color w:val="auto"/>
        </w:rPr>
        <w:t>The service follows a</w:t>
      </w:r>
      <w:r w:rsidR="00F508F9" w:rsidRPr="00F508F9">
        <w:rPr>
          <w:rFonts w:ascii="Open Sans" w:hAnsi="Open Sans" w:cs="Open Sans"/>
          <w:color w:val="auto"/>
        </w:rPr>
        <w:t>n annual audit schedule inclusive of mandatory quality indicator data reporting.</w:t>
      </w:r>
    </w:p>
    <w:p w14:paraId="5B131BDA" w14:textId="77777777" w:rsidR="008F1075" w:rsidRPr="008F1075" w:rsidRDefault="008F1075" w:rsidP="00CB7C4B">
      <w:pPr>
        <w:pStyle w:val="NormalArial"/>
        <w:rPr>
          <w:rFonts w:ascii="Open Sans" w:hAnsi="Open Sans" w:cs="Open Sans"/>
          <w:color w:val="auto"/>
        </w:rPr>
      </w:pPr>
      <w:r w:rsidRPr="008F1075">
        <w:rPr>
          <w:rFonts w:ascii="Open Sans" w:hAnsi="Open Sans" w:cs="Open Sans"/>
          <w:color w:val="auto"/>
        </w:rPr>
        <w:t>Based on the information summarised above, I find this Standard is compliant.</w:t>
      </w:r>
    </w:p>
    <w:sectPr w:rsidR="008F1075" w:rsidRPr="008F1075"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A023B" w14:textId="77777777" w:rsidR="00C01AA2" w:rsidRDefault="00C01AA2">
      <w:pPr>
        <w:spacing w:after="0"/>
      </w:pPr>
      <w:r>
        <w:separator/>
      </w:r>
    </w:p>
  </w:endnote>
  <w:endnote w:type="continuationSeparator" w:id="0">
    <w:p w14:paraId="31339284" w14:textId="77777777" w:rsidR="00C01AA2" w:rsidRDefault="00C01A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0B62" w14:textId="77777777" w:rsidR="005B435D" w:rsidRPr="00DF37F2" w:rsidRDefault="005B435D"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Carinity Cedarbrook</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6618E23" w14:textId="77777777" w:rsidR="005B435D" w:rsidRPr="00DF37F2" w:rsidRDefault="005B435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5813</w:t>
    </w:r>
    <w:bookmarkEnd w:id="2"/>
    <w:r w:rsidRPr="00DF37F2">
      <w:rPr>
        <w:rStyle w:val="FooterBold"/>
        <w:rFonts w:ascii="Arial" w:hAnsi="Arial"/>
        <w:b w:val="0"/>
      </w:rPr>
      <w:tab/>
      <w:t xml:space="preserve">OFFICIAL: Sensitive </w:t>
    </w:r>
  </w:p>
  <w:p w14:paraId="07969EE6" w14:textId="77777777" w:rsidR="005B435D" w:rsidRPr="00DF37F2" w:rsidRDefault="005B435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1E81" w14:textId="77777777" w:rsidR="005B435D" w:rsidRDefault="005B435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398B" w14:textId="77777777" w:rsidR="00C01AA2" w:rsidRDefault="00C01AA2" w:rsidP="00D71F88">
      <w:pPr>
        <w:spacing w:after="0"/>
      </w:pPr>
      <w:r>
        <w:separator/>
      </w:r>
    </w:p>
  </w:footnote>
  <w:footnote w:type="continuationSeparator" w:id="0">
    <w:p w14:paraId="20D1B147" w14:textId="77777777" w:rsidR="00C01AA2" w:rsidRDefault="00C01AA2" w:rsidP="00D71F88">
      <w:pPr>
        <w:spacing w:after="0"/>
      </w:pPr>
      <w:r>
        <w:continuationSeparator/>
      </w:r>
    </w:p>
  </w:footnote>
  <w:footnote w:id="1">
    <w:p w14:paraId="11048B1C" w14:textId="72016DE3" w:rsidR="005B435D" w:rsidRPr="00CB7C4B" w:rsidRDefault="005B435D" w:rsidP="00CB7C4B">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556A83">
        <w:rPr>
          <w:rFonts w:ascii="Arial" w:hAnsi="Arial"/>
          <w:color w:val="auto"/>
          <w:sz w:val="20"/>
          <w:szCs w:val="20"/>
        </w:rPr>
        <w:t>section</w:t>
      </w:r>
      <w:r w:rsidR="00556A83" w:rsidRPr="00556A83">
        <w:rPr>
          <w:rFonts w:ascii="Arial" w:hAnsi="Arial"/>
          <w:color w:val="auto"/>
          <w:sz w:val="20"/>
          <w:szCs w:val="20"/>
        </w:rPr>
        <w:t xml:space="preserve"> </w:t>
      </w:r>
      <w:r w:rsidRPr="00556A83">
        <w:rPr>
          <w:rFonts w:ascii="Arial" w:hAnsi="Arial"/>
          <w:color w:val="auto"/>
          <w:sz w:val="20"/>
          <w:szCs w:val="20"/>
        </w:rPr>
        <w:t>40A</w:t>
      </w:r>
      <w:r w:rsidRPr="00556A83">
        <w:rPr>
          <w:rFonts w:ascii="Arial" w:hAnsi="Arial"/>
          <w:b/>
          <w:color w:val="auto"/>
          <w:sz w:val="20"/>
          <w:szCs w:val="20"/>
        </w:rPr>
        <w:t xml:space="preserve"> </w:t>
      </w:r>
      <w:r w:rsidRPr="00556A83">
        <w:rPr>
          <w:rFonts w:ascii="Arial" w:hAnsi="Arial"/>
          <w:color w:val="auto"/>
          <w:sz w:val="20"/>
          <w:szCs w:val="20"/>
        </w:rPr>
        <w:t xml:space="preserve">of the Aged </w:t>
      </w:r>
      <w:r w:rsidRPr="00443CA4">
        <w:rPr>
          <w:rFonts w:ascii="Arial" w:hAnsi="Arial"/>
          <w:sz w:val="20"/>
          <w:szCs w:val="20"/>
        </w:rPr>
        <w:t>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BBAD" w14:textId="77777777" w:rsidR="005B435D" w:rsidRDefault="005B435D">
    <w:pPr>
      <w:pStyle w:val="Header"/>
    </w:pPr>
    <w:r>
      <w:rPr>
        <w:noProof/>
        <w:color w:val="2B579A"/>
        <w:shd w:val="clear" w:color="auto" w:fill="E6E6E6"/>
        <w:lang w:val="en-US"/>
      </w:rPr>
      <w:drawing>
        <wp:anchor distT="0" distB="0" distL="114300" distR="114300" simplePos="0" relativeHeight="251658241" behindDoc="1" locked="0" layoutInCell="1" allowOverlap="1" wp14:anchorId="366103FF" wp14:editId="42E329E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FD39" w14:textId="77777777" w:rsidR="005B435D" w:rsidRDefault="005B435D">
    <w:pPr>
      <w:pStyle w:val="Header"/>
    </w:pPr>
    <w:r>
      <w:rPr>
        <w:noProof/>
      </w:rPr>
      <w:drawing>
        <wp:anchor distT="0" distB="0" distL="114300" distR="114300" simplePos="0" relativeHeight="251658240" behindDoc="0" locked="0" layoutInCell="1" allowOverlap="1" wp14:anchorId="1FCA40DB" wp14:editId="2D26DA2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06C7CA8">
      <w:start w:val="1"/>
      <w:numFmt w:val="lowerRoman"/>
      <w:lvlText w:val="(%1)"/>
      <w:lvlJc w:val="left"/>
      <w:pPr>
        <w:ind w:left="1080" w:hanging="720"/>
      </w:pPr>
      <w:rPr>
        <w:rFonts w:hint="default"/>
      </w:rPr>
    </w:lvl>
    <w:lvl w:ilvl="1" w:tplc="B5924A76" w:tentative="1">
      <w:start w:val="1"/>
      <w:numFmt w:val="lowerLetter"/>
      <w:lvlText w:val="%2."/>
      <w:lvlJc w:val="left"/>
      <w:pPr>
        <w:ind w:left="1440" w:hanging="360"/>
      </w:pPr>
    </w:lvl>
    <w:lvl w:ilvl="2" w:tplc="07989554" w:tentative="1">
      <w:start w:val="1"/>
      <w:numFmt w:val="lowerRoman"/>
      <w:lvlText w:val="%3."/>
      <w:lvlJc w:val="right"/>
      <w:pPr>
        <w:ind w:left="2160" w:hanging="180"/>
      </w:pPr>
    </w:lvl>
    <w:lvl w:ilvl="3" w:tplc="3B4055FE" w:tentative="1">
      <w:start w:val="1"/>
      <w:numFmt w:val="decimal"/>
      <w:lvlText w:val="%4."/>
      <w:lvlJc w:val="left"/>
      <w:pPr>
        <w:ind w:left="2880" w:hanging="360"/>
      </w:pPr>
    </w:lvl>
    <w:lvl w:ilvl="4" w:tplc="5CBC03C8" w:tentative="1">
      <w:start w:val="1"/>
      <w:numFmt w:val="lowerLetter"/>
      <w:lvlText w:val="%5."/>
      <w:lvlJc w:val="left"/>
      <w:pPr>
        <w:ind w:left="3600" w:hanging="360"/>
      </w:pPr>
    </w:lvl>
    <w:lvl w:ilvl="5" w:tplc="6B4482A4" w:tentative="1">
      <w:start w:val="1"/>
      <w:numFmt w:val="lowerRoman"/>
      <w:lvlText w:val="%6."/>
      <w:lvlJc w:val="right"/>
      <w:pPr>
        <w:ind w:left="4320" w:hanging="180"/>
      </w:pPr>
    </w:lvl>
    <w:lvl w:ilvl="6" w:tplc="5946518A" w:tentative="1">
      <w:start w:val="1"/>
      <w:numFmt w:val="decimal"/>
      <w:lvlText w:val="%7."/>
      <w:lvlJc w:val="left"/>
      <w:pPr>
        <w:ind w:left="5040" w:hanging="360"/>
      </w:pPr>
    </w:lvl>
    <w:lvl w:ilvl="7" w:tplc="882468F0" w:tentative="1">
      <w:start w:val="1"/>
      <w:numFmt w:val="lowerLetter"/>
      <w:lvlText w:val="%8."/>
      <w:lvlJc w:val="left"/>
      <w:pPr>
        <w:ind w:left="5760" w:hanging="360"/>
      </w:pPr>
    </w:lvl>
    <w:lvl w:ilvl="8" w:tplc="1DD8561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FE0CA58">
      <w:start w:val="1"/>
      <w:numFmt w:val="lowerRoman"/>
      <w:lvlText w:val="(%1)"/>
      <w:lvlJc w:val="left"/>
      <w:pPr>
        <w:ind w:left="1080" w:hanging="720"/>
      </w:pPr>
      <w:rPr>
        <w:rFonts w:hint="default"/>
      </w:rPr>
    </w:lvl>
    <w:lvl w:ilvl="1" w:tplc="1860A3EA" w:tentative="1">
      <w:start w:val="1"/>
      <w:numFmt w:val="lowerLetter"/>
      <w:lvlText w:val="%2."/>
      <w:lvlJc w:val="left"/>
      <w:pPr>
        <w:ind w:left="1440" w:hanging="360"/>
      </w:pPr>
    </w:lvl>
    <w:lvl w:ilvl="2" w:tplc="F0801AB8" w:tentative="1">
      <w:start w:val="1"/>
      <w:numFmt w:val="lowerRoman"/>
      <w:lvlText w:val="%3."/>
      <w:lvlJc w:val="right"/>
      <w:pPr>
        <w:ind w:left="2160" w:hanging="180"/>
      </w:pPr>
    </w:lvl>
    <w:lvl w:ilvl="3" w:tplc="66DA42D8" w:tentative="1">
      <w:start w:val="1"/>
      <w:numFmt w:val="decimal"/>
      <w:lvlText w:val="%4."/>
      <w:lvlJc w:val="left"/>
      <w:pPr>
        <w:ind w:left="2880" w:hanging="360"/>
      </w:pPr>
    </w:lvl>
    <w:lvl w:ilvl="4" w:tplc="E6000F10" w:tentative="1">
      <w:start w:val="1"/>
      <w:numFmt w:val="lowerLetter"/>
      <w:lvlText w:val="%5."/>
      <w:lvlJc w:val="left"/>
      <w:pPr>
        <w:ind w:left="3600" w:hanging="360"/>
      </w:pPr>
    </w:lvl>
    <w:lvl w:ilvl="5" w:tplc="3A1A5AE6" w:tentative="1">
      <w:start w:val="1"/>
      <w:numFmt w:val="lowerRoman"/>
      <w:lvlText w:val="%6."/>
      <w:lvlJc w:val="right"/>
      <w:pPr>
        <w:ind w:left="4320" w:hanging="180"/>
      </w:pPr>
    </w:lvl>
    <w:lvl w:ilvl="6" w:tplc="C2A60BC6" w:tentative="1">
      <w:start w:val="1"/>
      <w:numFmt w:val="decimal"/>
      <w:lvlText w:val="%7."/>
      <w:lvlJc w:val="left"/>
      <w:pPr>
        <w:ind w:left="5040" w:hanging="360"/>
      </w:pPr>
    </w:lvl>
    <w:lvl w:ilvl="7" w:tplc="0776B768" w:tentative="1">
      <w:start w:val="1"/>
      <w:numFmt w:val="lowerLetter"/>
      <w:lvlText w:val="%8."/>
      <w:lvlJc w:val="left"/>
      <w:pPr>
        <w:ind w:left="5760" w:hanging="360"/>
      </w:pPr>
    </w:lvl>
    <w:lvl w:ilvl="8" w:tplc="AD4820D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F2EB2B8">
      <w:start w:val="1"/>
      <w:numFmt w:val="lowerRoman"/>
      <w:lvlText w:val="(%1)"/>
      <w:lvlJc w:val="left"/>
      <w:pPr>
        <w:ind w:left="1080" w:hanging="720"/>
      </w:pPr>
      <w:rPr>
        <w:rFonts w:hint="default"/>
      </w:rPr>
    </w:lvl>
    <w:lvl w:ilvl="1" w:tplc="C2E6717C" w:tentative="1">
      <w:start w:val="1"/>
      <w:numFmt w:val="lowerLetter"/>
      <w:lvlText w:val="%2."/>
      <w:lvlJc w:val="left"/>
      <w:pPr>
        <w:ind w:left="1440" w:hanging="360"/>
      </w:pPr>
    </w:lvl>
    <w:lvl w:ilvl="2" w:tplc="FDCE7972" w:tentative="1">
      <w:start w:val="1"/>
      <w:numFmt w:val="lowerRoman"/>
      <w:lvlText w:val="%3."/>
      <w:lvlJc w:val="right"/>
      <w:pPr>
        <w:ind w:left="2160" w:hanging="180"/>
      </w:pPr>
    </w:lvl>
    <w:lvl w:ilvl="3" w:tplc="734ED0C6" w:tentative="1">
      <w:start w:val="1"/>
      <w:numFmt w:val="decimal"/>
      <w:lvlText w:val="%4."/>
      <w:lvlJc w:val="left"/>
      <w:pPr>
        <w:ind w:left="2880" w:hanging="360"/>
      </w:pPr>
    </w:lvl>
    <w:lvl w:ilvl="4" w:tplc="B4F4688A" w:tentative="1">
      <w:start w:val="1"/>
      <w:numFmt w:val="lowerLetter"/>
      <w:lvlText w:val="%5."/>
      <w:lvlJc w:val="left"/>
      <w:pPr>
        <w:ind w:left="3600" w:hanging="360"/>
      </w:pPr>
    </w:lvl>
    <w:lvl w:ilvl="5" w:tplc="ED30FF66" w:tentative="1">
      <w:start w:val="1"/>
      <w:numFmt w:val="lowerRoman"/>
      <w:lvlText w:val="%6."/>
      <w:lvlJc w:val="right"/>
      <w:pPr>
        <w:ind w:left="4320" w:hanging="180"/>
      </w:pPr>
    </w:lvl>
    <w:lvl w:ilvl="6" w:tplc="7550F99A" w:tentative="1">
      <w:start w:val="1"/>
      <w:numFmt w:val="decimal"/>
      <w:lvlText w:val="%7."/>
      <w:lvlJc w:val="left"/>
      <w:pPr>
        <w:ind w:left="5040" w:hanging="360"/>
      </w:pPr>
    </w:lvl>
    <w:lvl w:ilvl="7" w:tplc="367CA4F4" w:tentative="1">
      <w:start w:val="1"/>
      <w:numFmt w:val="lowerLetter"/>
      <w:lvlText w:val="%8."/>
      <w:lvlJc w:val="left"/>
      <w:pPr>
        <w:ind w:left="5760" w:hanging="360"/>
      </w:pPr>
    </w:lvl>
    <w:lvl w:ilvl="8" w:tplc="C4581FC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09EBCCC">
      <w:start w:val="1"/>
      <w:numFmt w:val="bullet"/>
      <w:lvlText w:val=""/>
      <w:lvlJc w:val="left"/>
      <w:pPr>
        <w:ind w:left="720" w:hanging="360"/>
      </w:pPr>
      <w:rPr>
        <w:rFonts w:ascii="Symbol" w:hAnsi="Symbol" w:hint="default"/>
        <w:color w:val="auto"/>
        <w:sz w:val="24"/>
        <w:szCs w:val="24"/>
      </w:rPr>
    </w:lvl>
    <w:lvl w:ilvl="1" w:tplc="6B6C7628" w:tentative="1">
      <w:start w:val="1"/>
      <w:numFmt w:val="bullet"/>
      <w:lvlText w:val="o"/>
      <w:lvlJc w:val="left"/>
      <w:pPr>
        <w:ind w:left="1440" w:hanging="360"/>
      </w:pPr>
      <w:rPr>
        <w:rFonts w:ascii="Courier New" w:hAnsi="Courier New" w:cs="Courier New" w:hint="default"/>
      </w:rPr>
    </w:lvl>
    <w:lvl w:ilvl="2" w:tplc="825A50B8" w:tentative="1">
      <w:start w:val="1"/>
      <w:numFmt w:val="bullet"/>
      <w:lvlText w:val=""/>
      <w:lvlJc w:val="left"/>
      <w:pPr>
        <w:ind w:left="2160" w:hanging="360"/>
      </w:pPr>
      <w:rPr>
        <w:rFonts w:ascii="Wingdings" w:hAnsi="Wingdings" w:hint="default"/>
      </w:rPr>
    </w:lvl>
    <w:lvl w:ilvl="3" w:tplc="096E2A3C" w:tentative="1">
      <w:start w:val="1"/>
      <w:numFmt w:val="bullet"/>
      <w:lvlText w:val=""/>
      <w:lvlJc w:val="left"/>
      <w:pPr>
        <w:ind w:left="2880" w:hanging="360"/>
      </w:pPr>
      <w:rPr>
        <w:rFonts w:ascii="Symbol" w:hAnsi="Symbol" w:hint="default"/>
      </w:rPr>
    </w:lvl>
    <w:lvl w:ilvl="4" w:tplc="AA6C9D3C" w:tentative="1">
      <w:start w:val="1"/>
      <w:numFmt w:val="bullet"/>
      <w:lvlText w:val="o"/>
      <w:lvlJc w:val="left"/>
      <w:pPr>
        <w:ind w:left="3600" w:hanging="360"/>
      </w:pPr>
      <w:rPr>
        <w:rFonts w:ascii="Courier New" w:hAnsi="Courier New" w:cs="Courier New" w:hint="default"/>
      </w:rPr>
    </w:lvl>
    <w:lvl w:ilvl="5" w:tplc="B7302E9A" w:tentative="1">
      <w:start w:val="1"/>
      <w:numFmt w:val="bullet"/>
      <w:lvlText w:val=""/>
      <w:lvlJc w:val="left"/>
      <w:pPr>
        <w:ind w:left="4320" w:hanging="360"/>
      </w:pPr>
      <w:rPr>
        <w:rFonts w:ascii="Wingdings" w:hAnsi="Wingdings" w:hint="default"/>
      </w:rPr>
    </w:lvl>
    <w:lvl w:ilvl="6" w:tplc="580A0B2C" w:tentative="1">
      <w:start w:val="1"/>
      <w:numFmt w:val="bullet"/>
      <w:lvlText w:val=""/>
      <w:lvlJc w:val="left"/>
      <w:pPr>
        <w:ind w:left="5040" w:hanging="360"/>
      </w:pPr>
      <w:rPr>
        <w:rFonts w:ascii="Symbol" w:hAnsi="Symbol" w:hint="default"/>
      </w:rPr>
    </w:lvl>
    <w:lvl w:ilvl="7" w:tplc="FD147E94" w:tentative="1">
      <w:start w:val="1"/>
      <w:numFmt w:val="bullet"/>
      <w:lvlText w:val="o"/>
      <w:lvlJc w:val="left"/>
      <w:pPr>
        <w:ind w:left="5760" w:hanging="360"/>
      </w:pPr>
      <w:rPr>
        <w:rFonts w:ascii="Courier New" w:hAnsi="Courier New" w:cs="Courier New" w:hint="default"/>
      </w:rPr>
    </w:lvl>
    <w:lvl w:ilvl="8" w:tplc="95FA14C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E0AE934">
      <w:start w:val="1"/>
      <w:numFmt w:val="lowerRoman"/>
      <w:lvlText w:val="(%1)"/>
      <w:lvlJc w:val="left"/>
      <w:pPr>
        <w:ind w:left="1080" w:hanging="720"/>
      </w:pPr>
      <w:rPr>
        <w:rFonts w:hint="default"/>
      </w:rPr>
    </w:lvl>
    <w:lvl w:ilvl="1" w:tplc="2EBE88B2" w:tentative="1">
      <w:start w:val="1"/>
      <w:numFmt w:val="lowerLetter"/>
      <w:lvlText w:val="%2."/>
      <w:lvlJc w:val="left"/>
      <w:pPr>
        <w:ind w:left="1440" w:hanging="360"/>
      </w:pPr>
    </w:lvl>
    <w:lvl w:ilvl="2" w:tplc="839A378C" w:tentative="1">
      <w:start w:val="1"/>
      <w:numFmt w:val="lowerRoman"/>
      <w:lvlText w:val="%3."/>
      <w:lvlJc w:val="right"/>
      <w:pPr>
        <w:ind w:left="2160" w:hanging="180"/>
      </w:pPr>
    </w:lvl>
    <w:lvl w:ilvl="3" w:tplc="73003A10" w:tentative="1">
      <w:start w:val="1"/>
      <w:numFmt w:val="decimal"/>
      <w:lvlText w:val="%4."/>
      <w:lvlJc w:val="left"/>
      <w:pPr>
        <w:ind w:left="2880" w:hanging="360"/>
      </w:pPr>
    </w:lvl>
    <w:lvl w:ilvl="4" w:tplc="CBE83F60" w:tentative="1">
      <w:start w:val="1"/>
      <w:numFmt w:val="lowerLetter"/>
      <w:lvlText w:val="%5."/>
      <w:lvlJc w:val="left"/>
      <w:pPr>
        <w:ind w:left="3600" w:hanging="360"/>
      </w:pPr>
    </w:lvl>
    <w:lvl w:ilvl="5" w:tplc="BF4C4D78" w:tentative="1">
      <w:start w:val="1"/>
      <w:numFmt w:val="lowerRoman"/>
      <w:lvlText w:val="%6."/>
      <w:lvlJc w:val="right"/>
      <w:pPr>
        <w:ind w:left="4320" w:hanging="180"/>
      </w:pPr>
    </w:lvl>
    <w:lvl w:ilvl="6" w:tplc="78E8B7F4" w:tentative="1">
      <w:start w:val="1"/>
      <w:numFmt w:val="decimal"/>
      <w:lvlText w:val="%7."/>
      <w:lvlJc w:val="left"/>
      <w:pPr>
        <w:ind w:left="5040" w:hanging="360"/>
      </w:pPr>
    </w:lvl>
    <w:lvl w:ilvl="7" w:tplc="C46C01CC" w:tentative="1">
      <w:start w:val="1"/>
      <w:numFmt w:val="lowerLetter"/>
      <w:lvlText w:val="%8."/>
      <w:lvlJc w:val="left"/>
      <w:pPr>
        <w:ind w:left="5760" w:hanging="360"/>
      </w:pPr>
    </w:lvl>
    <w:lvl w:ilvl="8" w:tplc="31D06BB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52E3234">
      <w:start w:val="1"/>
      <w:numFmt w:val="lowerRoman"/>
      <w:lvlText w:val="(%1)"/>
      <w:lvlJc w:val="left"/>
      <w:pPr>
        <w:ind w:left="1080" w:hanging="720"/>
      </w:pPr>
      <w:rPr>
        <w:rFonts w:hint="default"/>
      </w:rPr>
    </w:lvl>
    <w:lvl w:ilvl="1" w:tplc="6BCCEC4C" w:tentative="1">
      <w:start w:val="1"/>
      <w:numFmt w:val="lowerLetter"/>
      <w:lvlText w:val="%2."/>
      <w:lvlJc w:val="left"/>
      <w:pPr>
        <w:ind w:left="1440" w:hanging="360"/>
      </w:pPr>
    </w:lvl>
    <w:lvl w:ilvl="2" w:tplc="B00A1738" w:tentative="1">
      <w:start w:val="1"/>
      <w:numFmt w:val="lowerRoman"/>
      <w:lvlText w:val="%3."/>
      <w:lvlJc w:val="right"/>
      <w:pPr>
        <w:ind w:left="2160" w:hanging="180"/>
      </w:pPr>
    </w:lvl>
    <w:lvl w:ilvl="3" w:tplc="FD4CD942" w:tentative="1">
      <w:start w:val="1"/>
      <w:numFmt w:val="decimal"/>
      <w:lvlText w:val="%4."/>
      <w:lvlJc w:val="left"/>
      <w:pPr>
        <w:ind w:left="2880" w:hanging="360"/>
      </w:pPr>
    </w:lvl>
    <w:lvl w:ilvl="4" w:tplc="487EA1BA" w:tentative="1">
      <w:start w:val="1"/>
      <w:numFmt w:val="lowerLetter"/>
      <w:lvlText w:val="%5."/>
      <w:lvlJc w:val="left"/>
      <w:pPr>
        <w:ind w:left="3600" w:hanging="360"/>
      </w:pPr>
    </w:lvl>
    <w:lvl w:ilvl="5" w:tplc="EA8A6FEC" w:tentative="1">
      <w:start w:val="1"/>
      <w:numFmt w:val="lowerRoman"/>
      <w:lvlText w:val="%6."/>
      <w:lvlJc w:val="right"/>
      <w:pPr>
        <w:ind w:left="4320" w:hanging="180"/>
      </w:pPr>
    </w:lvl>
    <w:lvl w:ilvl="6" w:tplc="3CD89918" w:tentative="1">
      <w:start w:val="1"/>
      <w:numFmt w:val="decimal"/>
      <w:lvlText w:val="%7."/>
      <w:lvlJc w:val="left"/>
      <w:pPr>
        <w:ind w:left="5040" w:hanging="360"/>
      </w:pPr>
    </w:lvl>
    <w:lvl w:ilvl="7" w:tplc="CC10F690" w:tentative="1">
      <w:start w:val="1"/>
      <w:numFmt w:val="lowerLetter"/>
      <w:lvlText w:val="%8."/>
      <w:lvlJc w:val="left"/>
      <w:pPr>
        <w:ind w:left="5760" w:hanging="360"/>
      </w:pPr>
    </w:lvl>
    <w:lvl w:ilvl="8" w:tplc="9B54738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A8E2FB8">
      <w:start w:val="1"/>
      <w:numFmt w:val="lowerRoman"/>
      <w:lvlText w:val="(%1)"/>
      <w:lvlJc w:val="left"/>
      <w:pPr>
        <w:ind w:left="1080" w:hanging="720"/>
      </w:pPr>
      <w:rPr>
        <w:rFonts w:hint="default"/>
      </w:rPr>
    </w:lvl>
    <w:lvl w:ilvl="1" w:tplc="0212A542" w:tentative="1">
      <w:start w:val="1"/>
      <w:numFmt w:val="lowerLetter"/>
      <w:lvlText w:val="%2."/>
      <w:lvlJc w:val="left"/>
      <w:pPr>
        <w:ind w:left="1440" w:hanging="360"/>
      </w:pPr>
    </w:lvl>
    <w:lvl w:ilvl="2" w:tplc="66E49286" w:tentative="1">
      <w:start w:val="1"/>
      <w:numFmt w:val="lowerRoman"/>
      <w:lvlText w:val="%3."/>
      <w:lvlJc w:val="right"/>
      <w:pPr>
        <w:ind w:left="2160" w:hanging="180"/>
      </w:pPr>
    </w:lvl>
    <w:lvl w:ilvl="3" w:tplc="B198C826" w:tentative="1">
      <w:start w:val="1"/>
      <w:numFmt w:val="decimal"/>
      <w:lvlText w:val="%4."/>
      <w:lvlJc w:val="left"/>
      <w:pPr>
        <w:ind w:left="2880" w:hanging="360"/>
      </w:pPr>
    </w:lvl>
    <w:lvl w:ilvl="4" w:tplc="F626DA22" w:tentative="1">
      <w:start w:val="1"/>
      <w:numFmt w:val="lowerLetter"/>
      <w:lvlText w:val="%5."/>
      <w:lvlJc w:val="left"/>
      <w:pPr>
        <w:ind w:left="3600" w:hanging="360"/>
      </w:pPr>
    </w:lvl>
    <w:lvl w:ilvl="5" w:tplc="E4621DE4" w:tentative="1">
      <w:start w:val="1"/>
      <w:numFmt w:val="lowerRoman"/>
      <w:lvlText w:val="%6."/>
      <w:lvlJc w:val="right"/>
      <w:pPr>
        <w:ind w:left="4320" w:hanging="180"/>
      </w:pPr>
    </w:lvl>
    <w:lvl w:ilvl="6" w:tplc="2F3804F0" w:tentative="1">
      <w:start w:val="1"/>
      <w:numFmt w:val="decimal"/>
      <w:lvlText w:val="%7."/>
      <w:lvlJc w:val="left"/>
      <w:pPr>
        <w:ind w:left="5040" w:hanging="360"/>
      </w:pPr>
    </w:lvl>
    <w:lvl w:ilvl="7" w:tplc="CAE0A694" w:tentative="1">
      <w:start w:val="1"/>
      <w:numFmt w:val="lowerLetter"/>
      <w:lvlText w:val="%8."/>
      <w:lvlJc w:val="left"/>
      <w:pPr>
        <w:ind w:left="5760" w:hanging="360"/>
      </w:pPr>
    </w:lvl>
    <w:lvl w:ilvl="8" w:tplc="F132910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F2209F0">
      <w:start w:val="1"/>
      <w:numFmt w:val="lowerRoman"/>
      <w:lvlText w:val="(%1)"/>
      <w:lvlJc w:val="left"/>
      <w:pPr>
        <w:ind w:left="1080" w:hanging="720"/>
      </w:pPr>
      <w:rPr>
        <w:rFonts w:hint="default"/>
      </w:rPr>
    </w:lvl>
    <w:lvl w:ilvl="1" w:tplc="83BC3E62" w:tentative="1">
      <w:start w:val="1"/>
      <w:numFmt w:val="lowerLetter"/>
      <w:lvlText w:val="%2."/>
      <w:lvlJc w:val="left"/>
      <w:pPr>
        <w:ind w:left="1440" w:hanging="360"/>
      </w:pPr>
    </w:lvl>
    <w:lvl w:ilvl="2" w:tplc="9E98C760" w:tentative="1">
      <w:start w:val="1"/>
      <w:numFmt w:val="lowerRoman"/>
      <w:lvlText w:val="%3."/>
      <w:lvlJc w:val="right"/>
      <w:pPr>
        <w:ind w:left="2160" w:hanging="180"/>
      </w:pPr>
    </w:lvl>
    <w:lvl w:ilvl="3" w:tplc="6894736E" w:tentative="1">
      <w:start w:val="1"/>
      <w:numFmt w:val="decimal"/>
      <w:lvlText w:val="%4."/>
      <w:lvlJc w:val="left"/>
      <w:pPr>
        <w:ind w:left="2880" w:hanging="360"/>
      </w:pPr>
    </w:lvl>
    <w:lvl w:ilvl="4" w:tplc="C0C0F600" w:tentative="1">
      <w:start w:val="1"/>
      <w:numFmt w:val="lowerLetter"/>
      <w:lvlText w:val="%5."/>
      <w:lvlJc w:val="left"/>
      <w:pPr>
        <w:ind w:left="3600" w:hanging="360"/>
      </w:pPr>
    </w:lvl>
    <w:lvl w:ilvl="5" w:tplc="0CACA0E0" w:tentative="1">
      <w:start w:val="1"/>
      <w:numFmt w:val="lowerRoman"/>
      <w:lvlText w:val="%6."/>
      <w:lvlJc w:val="right"/>
      <w:pPr>
        <w:ind w:left="4320" w:hanging="180"/>
      </w:pPr>
    </w:lvl>
    <w:lvl w:ilvl="6" w:tplc="56CE8A76" w:tentative="1">
      <w:start w:val="1"/>
      <w:numFmt w:val="decimal"/>
      <w:lvlText w:val="%7."/>
      <w:lvlJc w:val="left"/>
      <w:pPr>
        <w:ind w:left="5040" w:hanging="360"/>
      </w:pPr>
    </w:lvl>
    <w:lvl w:ilvl="7" w:tplc="44C47556" w:tentative="1">
      <w:start w:val="1"/>
      <w:numFmt w:val="lowerLetter"/>
      <w:lvlText w:val="%8."/>
      <w:lvlJc w:val="left"/>
      <w:pPr>
        <w:ind w:left="5760" w:hanging="360"/>
      </w:pPr>
    </w:lvl>
    <w:lvl w:ilvl="8" w:tplc="CA3C0EC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20C4FF6">
      <w:start w:val="1"/>
      <w:numFmt w:val="lowerRoman"/>
      <w:lvlText w:val="(%1)"/>
      <w:lvlJc w:val="left"/>
      <w:pPr>
        <w:ind w:left="1080" w:hanging="720"/>
      </w:pPr>
      <w:rPr>
        <w:rFonts w:hint="default"/>
      </w:rPr>
    </w:lvl>
    <w:lvl w:ilvl="1" w:tplc="F3F0D640" w:tentative="1">
      <w:start w:val="1"/>
      <w:numFmt w:val="lowerLetter"/>
      <w:lvlText w:val="%2."/>
      <w:lvlJc w:val="left"/>
      <w:pPr>
        <w:ind w:left="1440" w:hanging="360"/>
      </w:pPr>
    </w:lvl>
    <w:lvl w:ilvl="2" w:tplc="F42AB52C" w:tentative="1">
      <w:start w:val="1"/>
      <w:numFmt w:val="lowerRoman"/>
      <w:lvlText w:val="%3."/>
      <w:lvlJc w:val="right"/>
      <w:pPr>
        <w:ind w:left="2160" w:hanging="180"/>
      </w:pPr>
    </w:lvl>
    <w:lvl w:ilvl="3" w:tplc="FC62E746" w:tentative="1">
      <w:start w:val="1"/>
      <w:numFmt w:val="decimal"/>
      <w:lvlText w:val="%4."/>
      <w:lvlJc w:val="left"/>
      <w:pPr>
        <w:ind w:left="2880" w:hanging="360"/>
      </w:pPr>
    </w:lvl>
    <w:lvl w:ilvl="4" w:tplc="01C418DC" w:tentative="1">
      <w:start w:val="1"/>
      <w:numFmt w:val="lowerLetter"/>
      <w:lvlText w:val="%5."/>
      <w:lvlJc w:val="left"/>
      <w:pPr>
        <w:ind w:left="3600" w:hanging="360"/>
      </w:pPr>
    </w:lvl>
    <w:lvl w:ilvl="5" w:tplc="182488C4" w:tentative="1">
      <w:start w:val="1"/>
      <w:numFmt w:val="lowerRoman"/>
      <w:lvlText w:val="%6."/>
      <w:lvlJc w:val="right"/>
      <w:pPr>
        <w:ind w:left="4320" w:hanging="180"/>
      </w:pPr>
    </w:lvl>
    <w:lvl w:ilvl="6" w:tplc="3C0281AE" w:tentative="1">
      <w:start w:val="1"/>
      <w:numFmt w:val="decimal"/>
      <w:lvlText w:val="%7."/>
      <w:lvlJc w:val="left"/>
      <w:pPr>
        <w:ind w:left="5040" w:hanging="360"/>
      </w:pPr>
    </w:lvl>
    <w:lvl w:ilvl="7" w:tplc="783AD6BE" w:tentative="1">
      <w:start w:val="1"/>
      <w:numFmt w:val="lowerLetter"/>
      <w:lvlText w:val="%8."/>
      <w:lvlJc w:val="left"/>
      <w:pPr>
        <w:ind w:left="5760" w:hanging="360"/>
      </w:pPr>
    </w:lvl>
    <w:lvl w:ilvl="8" w:tplc="E67A988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1E921A36">
      <w:start w:val="1"/>
      <w:numFmt w:val="lowerRoman"/>
      <w:lvlText w:val="(%1)"/>
      <w:lvlJc w:val="left"/>
      <w:pPr>
        <w:ind w:left="1080" w:hanging="720"/>
      </w:pPr>
      <w:rPr>
        <w:rFonts w:hint="default"/>
      </w:rPr>
    </w:lvl>
    <w:lvl w:ilvl="1" w:tplc="06BEF6F0" w:tentative="1">
      <w:start w:val="1"/>
      <w:numFmt w:val="lowerLetter"/>
      <w:lvlText w:val="%2."/>
      <w:lvlJc w:val="left"/>
      <w:pPr>
        <w:ind w:left="1440" w:hanging="360"/>
      </w:pPr>
    </w:lvl>
    <w:lvl w:ilvl="2" w:tplc="F5704F4C" w:tentative="1">
      <w:start w:val="1"/>
      <w:numFmt w:val="lowerRoman"/>
      <w:lvlText w:val="%3."/>
      <w:lvlJc w:val="right"/>
      <w:pPr>
        <w:ind w:left="2160" w:hanging="180"/>
      </w:pPr>
    </w:lvl>
    <w:lvl w:ilvl="3" w:tplc="8E0833E4" w:tentative="1">
      <w:start w:val="1"/>
      <w:numFmt w:val="decimal"/>
      <w:lvlText w:val="%4."/>
      <w:lvlJc w:val="left"/>
      <w:pPr>
        <w:ind w:left="2880" w:hanging="360"/>
      </w:pPr>
    </w:lvl>
    <w:lvl w:ilvl="4" w:tplc="2B281D86" w:tentative="1">
      <w:start w:val="1"/>
      <w:numFmt w:val="lowerLetter"/>
      <w:lvlText w:val="%5."/>
      <w:lvlJc w:val="left"/>
      <w:pPr>
        <w:ind w:left="3600" w:hanging="360"/>
      </w:pPr>
    </w:lvl>
    <w:lvl w:ilvl="5" w:tplc="21562BCA" w:tentative="1">
      <w:start w:val="1"/>
      <w:numFmt w:val="lowerRoman"/>
      <w:lvlText w:val="%6."/>
      <w:lvlJc w:val="right"/>
      <w:pPr>
        <w:ind w:left="4320" w:hanging="180"/>
      </w:pPr>
    </w:lvl>
    <w:lvl w:ilvl="6" w:tplc="27E62B6C" w:tentative="1">
      <w:start w:val="1"/>
      <w:numFmt w:val="decimal"/>
      <w:lvlText w:val="%7."/>
      <w:lvlJc w:val="left"/>
      <w:pPr>
        <w:ind w:left="5040" w:hanging="360"/>
      </w:pPr>
    </w:lvl>
    <w:lvl w:ilvl="7" w:tplc="4E84AA56" w:tentative="1">
      <w:start w:val="1"/>
      <w:numFmt w:val="lowerLetter"/>
      <w:lvlText w:val="%8."/>
      <w:lvlJc w:val="left"/>
      <w:pPr>
        <w:ind w:left="5760" w:hanging="360"/>
      </w:pPr>
    </w:lvl>
    <w:lvl w:ilvl="8" w:tplc="1C46FD0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35526503">
    <w:abstractNumId w:val="11"/>
  </w:num>
  <w:num w:numId="2" w16cid:durableId="2066827568">
    <w:abstractNumId w:val="4"/>
  </w:num>
  <w:num w:numId="3" w16cid:durableId="121507286">
    <w:abstractNumId w:val="2"/>
  </w:num>
  <w:num w:numId="4" w16cid:durableId="584269135">
    <w:abstractNumId w:val="7"/>
  </w:num>
  <w:num w:numId="5" w16cid:durableId="2080401061">
    <w:abstractNumId w:val="6"/>
  </w:num>
  <w:num w:numId="6" w16cid:durableId="1356885210">
    <w:abstractNumId w:val="1"/>
  </w:num>
  <w:num w:numId="7" w16cid:durableId="1102536334">
    <w:abstractNumId w:val="9"/>
  </w:num>
  <w:num w:numId="8" w16cid:durableId="2064523926">
    <w:abstractNumId w:val="5"/>
  </w:num>
  <w:num w:numId="9" w16cid:durableId="2015299771">
    <w:abstractNumId w:val="8"/>
  </w:num>
  <w:num w:numId="10" w16cid:durableId="1264411858">
    <w:abstractNumId w:val="3"/>
  </w:num>
  <w:num w:numId="11" w16cid:durableId="878594545">
    <w:abstractNumId w:val="10"/>
  </w:num>
  <w:num w:numId="12" w16cid:durableId="1840535297">
    <w:abstractNumId w:val="0"/>
  </w:num>
  <w:num w:numId="13" w16cid:durableId="1110130792">
    <w:abstractNumId w:val="11"/>
  </w:num>
  <w:num w:numId="14" w16cid:durableId="1863349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81"/>
    <w:rsid w:val="00007611"/>
    <w:rsid w:val="00035AFC"/>
    <w:rsid w:val="000360C9"/>
    <w:rsid w:val="00036865"/>
    <w:rsid w:val="000459C2"/>
    <w:rsid w:val="00046FE2"/>
    <w:rsid w:val="00053B61"/>
    <w:rsid w:val="0006379A"/>
    <w:rsid w:val="0007575F"/>
    <w:rsid w:val="000768C7"/>
    <w:rsid w:val="00081C25"/>
    <w:rsid w:val="000858EE"/>
    <w:rsid w:val="00095622"/>
    <w:rsid w:val="000A75B5"/>
    <w:rsid w:val="000B64D1"/>
    <w:rsid w:val="000C1D1C"/>
    <w:rsid w:val="000E2741"/>
    <w:rsid w:val="000F1C66"/>
    <w:rsid w:val="00106105"/>
    <w:rsid w:val="001146B6"/>
    <w:rsid w:val="001510F7"/>
    <w:rsid w:val="00167DC5"/>
    <w:rsid w:val="00172EBF"/>
    <w:rsid w:val="00184854"/>
    <w:rsid w:val="0019376B"/>
    <w:rsid w:val="001A617A"/>
    <w:rsid w:val="001D4F93"/>
    <w:rsid w:val="00206C61"/>
    <w:rsid w:val="00211285"/>
    <w:rsid w:val="00217A6C"/>
    <w:rsid w:val="00220DB1"/>
    <w:rsid w:val="002240EF"/>
    <w:rsid w:val="002315E7"/>
    <w:rsid w:val="00233B0E"/>
    <w:rsid w:val="002631D1"/>
    <w:rsid w:val="0026644F"/>
    <w:rsid w:val="00275CB1"/>
    <w:rsid w:val="00290FA1"/>
    <w:rsid w:val="002A501F"/>
    <w:rsid w:val="002B0298"/>
    <w:rsid w:val="002B578F"/>
    <w:rsid w:val="002C6DF9"/>
    <w:rsid w:val="002E717D"/>
    <w:rsid w:val="002F552C"/>
    <w:rsid w:val="002F658B"/>
    <w:rsid w:val="00306C5E"/>
    <w:rsid w:val="00313F67"/>
    <w:rsid w:val="003230B8"/>
    <w:rsid w:val="0032573B"/>
    <w:rsid w:val="003478E9"/>
    <w:rsid w:val="00357224"/>
    <w:rsid w:val="0036626C"/>
    <w:rsid w:val="00382380"/>
    <w:rsid w:val="003978EC"/>
    <w:rsid w:val="00397D71"/>
    <w:rsid w:val="003A053D"/>
    <w:rsid w:val="003A7854"/>
    <w:rsid w:val="003B4ACB"/>
    <w:rsid w:val="003C3B01"/>
    <w:rsid w:val="003C585F"/>
    <w:rsid w:val="003C7AE7"/>
    <w:rsid w:val="003E0BCB"/>
    <w:rsid w:val="003E1FE4"/>
    <w:rsid w:val="003F1021"/>
    <w:rsid w:val="00416C73"/>
    <w:rsid w:val="00434AE9"/>
    <w:rsid w:val="00442427"/>
    <w:rsid w:val="00446D66"/>
    <w:rsid w:val="00456815"/>
    <w:rsid w:val="00480CE2"/>
    <w:rsid w:val="004A0023"/>
    <w:rsid w:val="004C5926"/>
    <w:rsid w:val="004F24E8"/>
    <w:rsid w:val="00504B45"/>
    <w:rsid w:val="0050682C"/>
    <w:rsid w:val="005474C2"/>
    <w:rsid w:val="00552A38"/>
    <w:rsid w:val="00556A83"/>
    <w:rsid w:val="00564EFC"/>
    <w:rsid w:val="00587A23"/>
    <w:rsid w:val="005930D7"/>
    <w:rsid w:val="005B435D"/>
    <w:rsid w:val="005C0401"/>
    <w:rsid w:val="005D4815"/>
    <w:rsid w:val="005E381F"/>
    <w:rsid w:val="006029D8"/>
    <w:rsid w:val="00650964"/>
    <w:rsid w:val="00697549"/>
    <w:rsid w:val="006B2E5A"/>
    <w:rsid w:val="006B5B47"/>
    <w:rsid w:val="006B70FA"/>
    <w:rsid w:val="006C3A95"/>
    <w:rsid w:val="006C6795"/>
    <w:rsid w:val="006D73FB"/>
    <w:rsid w:val="006F198A"/>
    <w:rsid w:val="006F7FC6"/>
    <w:rsid w:val="0072127D"/>
    <w:rsid w:val="00725DE9"/>
    <w:rsid w:val="00726514"/>
    <w:rsid w:val="00752E78"/>
    <w:rsid w:val="007703D9"/>
    <w:rsid w:val="007825AD"/>
    <w:rsid w:val="007D068E"/>
    <w:rsid w:val="007F284F"/>
    <w:rsid w:val="0080446A"/>
    <w:rsid w:val="00814C9C"/>
    <w:rsid w:val="00820A58"/>
    <w:rsid w:val="008236F4"/>
    <w:rsid w:val="00843546"/>
    <w:rsid w:val="00847995"/>
    <w:rsid w:val="00852329"/>
    <w:rsid w:val="0086391B"/>
    <w:rsid w:val="00863E59"/>
    <w:rsid w:val="0086506F"/>
    <w:rsid w:val="00865518"/>
    <w:rsid w:val="008712CE"/>
    <w:rsid w:val="0088220D"/>
    <w:rsid w:val="008A55A8"/>
    <w:rsid w:val="008A6CC8"/>
    <w:rsid w:val="008B6A09"/>
    <w:rsid w:val="008B6E24"/>
    <w:rsid w:val="008C40D3"/>
    <w:rsid w:val="008D788F"/>
    <w:rsid w:val="008E59EB"/>
    <w:rsid w:val="008F0211"/>
    <w:rsid w:val="008F1075"/>
    <w:rsid w:val="00901C49"/>
    <w:rsid w:val="00906CFC"/>
    <w:rsid w:val="009205C4"/>
    <w:rsid w:val="009574C9"/>
    <w:rsid w:val="009841CB"/>
    <w:rsid w:val="00994D37"/>
    <w:rsid w:val="009A2A2F"/>
    <w:rsid w:val="009A775F"/>
    <w:rsid w:val="009B1386"/>
    <w:rsid w:val="009B5C3B"/>
    <w:rsid w:val="009F0A50"/>
    <w:rsid w:val="00A2710B"/>
    <w:rsid w:val="00A37F2B"/>
    <w:rsid w:val="00A52779"/>
    <w:rsid w:val="00A86FCB"/>
    <w:rsid w:val="00A9701A"/>
    <w:rsid w:val="00AA1E71"/>
    <w:rsid w:val="00AB2A13"/>
    <w:rsid w:val="00AC08BF"/>
    <w:rsid w:val="00AC72BE"/>
    <w:rsid w:val="00AC7FD9"/>
    <w:rsid w:val="00AE6BE7"/>
    <w:rsid w:val="00B125D1"/>
    <w:rsid w:val="00B23570"/>
    <w:rsid w:val="00B64351"/>
    <w:rsid w:val="00B643AF"/>
    <w:rsid w:val="00B75F88"/>
    <w:rsid w:val="00B804AB"/>
    <w:rsid w:val="00B85FAA"/>
    <w:rsid w:val="00B9770D"/>
    <w:rsid w:val="00BD4BFA"/>
    <w:rsid w:val="00BE1833"/>
    <w:rsid w:val="00C01AA2"/>
    <w:rsid w:val="00C05B30"/>
    <w:rsid w:val="00C1477B"/>
    <w:rsid w:val="00C2678E"/>
    <w:rsid w:val="00C30930"/>
    <w:rsid w:val="00C42344"/>
    <w:rsid w:val="00C51FAD"/>
    <w:rsid w:val="00C7366C"/>
    <w:rsid w:val="00CA140C"/>
    <w:rsid w:val="00CA4B54"/>
    <w:rsid w:val="00CB7C4B"/>
    <w:rsid w:val="00CC1F66"/>
    <w:rsid w:val="00CF02CC"/>
    <w:rsid w:val="00CF312B"/>
    <w:rsid w:val="00D73C71"/>
    <w:rsid w:val="00D84325"/>
    <w:rsid w:val="00D922AC"/>
    <w:rsid w:val="00DA2D02"/>
    <w:rsid w:val="00DB3E1E"/>
    <w:rsid w:val="00DB498B"/>
    <w:rsid w:val="00E14CF5"/>
    <w:rsid w:val="00E45E7F"/>
    <w:rsid w:val="00E500E9"/>
    <w:rsid w:val="00E63618"/>
    <w:rsid w:val="00E66381"/>
    <w:rsid w:val="00E84378"/>
    <w:rsid w:val="00EA4129"/>
    <w:rsid w:val="00EB098B"/>
    <w:rsid w:val="00EB31FD"/>
    <w:rsid w:val="00EC0FBC"/>
    <w:rsid w:val="00EC7410"/>
    <w:rsid w:val="00ED3DEE"/>
    <w:rsid w:val="00EE004F"/>
    <w:rsid w:val="00EE3933"/>
    <w:rsid w:val="00F00E4F"/>
    <w:rsid w:val="00F11ABB"/>
    <w:rsid w:val="00F12320"/>
    <w:rsid w:val="00F37697"/>
    <w:rsid w:val="00F45EF9"/>
    <w:rsid w:val="00F46667"/>
    <w:rsid w:val="00F508F9"/>
    <w:rsid w:val="00F635D8"/>
    <w:rsid w:val="00F72722"/>
    <w:rsid w:val="00F80690"/>
    <w:rsid w:val="00F87A61"/>
    <w:rsid w:val="00F9053B"/>
    <w:rsid w:val="00FA2846"/>
    <w:rsid w:val="00FB3861"/>
    <w:rsid w:val="00FC7BD4"/>
    <w:rsid w:val="00FE5EDE"/>
    <w:rsid w:val="00FF51AC"/>
    <w:rsid w:val="00FF6A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1C25"/>
  <w15:docId w15:val="{E487494A-CF00-41B9-89C8-527B8958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C3A95"/>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8483F" w:rsidRDefault="0058483F"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8483F" w:rsidRDefault="0058483F"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8483F" w:rsidRDefault="0058483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8483F" w:rsidRDefault="0058483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8483F" w:rsidRDefault="0058483F"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8483F" w:rsidRDefault="0058483F"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8483F" w:rsidRDefault="0058483F"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8483F" w:rsidRDefault="0058483F"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8483F" w:rsidRDefault="0058483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8483F" w:rsidRDefault="0058483F"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8483F" w:rsidRDefault="0058483F"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8483F" w:rsidRDefault="0058483F"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8483F" w:rsidRDefault="0058483F"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8483F" w:rsidRDefault="0058483F"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8483F" w:rsidRDefault="0058483F"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8483F" w:rsidRDefault="0058483F"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8483F" w:rsidRDefault="0058483F"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8483F" w:rsidRDefault="0058483F"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8483F" w:rsidRDefault="0058483F"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8483F" w:rsidRDefault="0058483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8483F" w:rsidRDefault="0058483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8483F" w:rsidRDefault="0058483F"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8483F" w:rsidRDefault="0058483F"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8483F" w:rsidRDefault="0058483F"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8483F" w:rsidRDefault="0058483F"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8483F" w:rsidRDefault="0058483F"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8483F" w:rsidRDefault="0058483F"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8483F" w:rsidRDefault="0058483F"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8483F" w:rsidRDefault="0058483F"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8483F" w:rsidRDefault="0058483F"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8483F" w:rsidRDefault="0058483F"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8483F" w:rsidRDefault="0058483F"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8483F" w:rsidRDefault="0058483F"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8483F" w:rsidRDefault="0058483F"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8483F" w:rsidRDefault="0058483F"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8483F" w:rsidRDefault="0058483F"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8483F" w:rsidRDefault="0058483F"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8483F" w:rsidRDefault="0058483F"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8483F" w:rsidRDefault="0058483F"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8483F" w:rsidRDefault="0058483F"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8483F" w:rsidRDefault="0058483F"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8483F" w:rsidRDefault="0058483F"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8483F" w:rsidRDefault="0058483F"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8483F" w:rsidRDefault="0058483F"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8483F" w:rsidRDefault="0058483F"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8483F" w:rsidRDefault="0058483F"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8483F" w:rsidRDefault="0058483F"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8483F" w:rsidRDefault="0058483F"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8483F" w:rsidRDefault="0058483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8483F" w:rsidRDefault="0058483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8483F" w:rsidRDefault="0058483F"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8483F"/>
    <w:rsid w:val="000459C2"/>
    <w:rsid w:val="000C1D1C"/>
    <w:rsid w:val="00217A6C"/>
    <w:rsid w:val="0058483F"/>
    <w:rsid w:val="005A46DA"/>
    <w:rsid w:val="006B70FA"/>
    <w:rsid w:val="00820A58"/>
    <w:rsid w:val="00901C49"/>
    <w:rsid w:val="0097637D"/>
    <w:rsid w:val="00C7008E"/>
    <w:rsid w:val="00D942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15E8E14C-0556-4638-B9BD-8E55D73DE7BF}"/>
</file>

<file path=docProps/app.xml><?xml version="1.0" encoding="utf-8"?>
<Properties xmlns="http://schemas.openxmlformats.org/officeDocument/2006/extended-properties" xmlns:vt="http://schemas.openxmlformats.org/officeDocument/2006/docPropsVTypes">
  <Template>Normal</Template>
  <TotalTime>2</TotalTime>
  <Pages>20</Pages>
  <Words>4869</Words>
  <Characters>27757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2025-04-22T06:04:00Z</dcterms:created>
  <dcterms:modified xsi:type="dcterms:W3CDTF">2025-04-22T06:04:00Z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