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6755E" w14:textId="77777777" w:rsidR="00056252" w:rsidRPr="002C3EBF" w:rsidRDefault="000D11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A1C501" wp14:editId="550F78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116AB2" w14:textId="77777777" w:rsidR="00056252" w:rsidRDefault="000D11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36F672" w14:textId="77777777" w:rsidR="00056252" w:rsidRDefault="000D11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994DB4" w14:textId="77777777" w:rsidR="00056252" w:rsidRPr="002C3EBF" w:rsidRDefault="000D11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1087" w14:paraId="35E36717" w14:textId="77777777" w:rsidTr="006F1087">
        <w:tc>
          <w:tcPr>
            <w:cnfStyle w:val="001000000000" w:firstRow="0" w:lastRow="0" w:firstColumn="1" w:lastColumn="0" w:oddVBand="0" w:evenVBand="0" w:oddHBand="0" w:evenHBand="0" w:firstRowFirstColumn="0" w:firstRowLastColumn="0" w:lastRowFirstColumn="0" w:lastRowLastColumn="0"/>
            <w:tcW w:w="3227" w:type="dxa"/>
          </w:tcPr>
          <w:p w14:paraId="0046C783" w14:textId="77777777" w:rsidR="00056252" w:rsidRPr="00996FAF" w:rsidRDefault="000D11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660AD41" w14:textId="77777777" w:rsidR="00056252" w:rsidRPr="00996FAF" w:rsidRDefault="000D11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Caroline Chisholm Nursing Home</w:t>
            </w:r>
          </w:p>
        </w:tc>
      </w:tr>
      <w:tr w:rsidR="006F1087" w14:paraId="4BA14F87" w14:textId="77777777" w:rsidTr="006F1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F6A25D" w14:textId="77777777" w:rsidR="00056252" w:rsidRPr="00996FAF" w:rsidRDefault="000D11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BFAEC9" w14:textId="77777777" w:rsidR="00056252" w:rsidRPr="00C27BE3" w:rsidRDefault="000D11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2498</w:t>
            </w:r>
          </w:p>
        </w:tc>
      </w:tr>
      <w:tr w:rsidR="006F1087" w14:paraId="4A3B9E4E" w14:textId="77777777" w:rsidTr="006F10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4C736" w14:textId="77777777" w:rsidR="00056252" w:rsidRPr="00996FAF" w:rsidRDefault="000D11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90B1BF0" w14:textId="77777777" w:rsidR="00056252" w:rsidRPr="00996FAF" w:rsidRDefault="000D11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274 Burns</w:t>
            </w:r>
            <w:r>
              <w:rPr>
                <w:rFonts w:ascii="Arial" w:eastAsia="Times New Roman" w:hAnsi="Arial" w:cs="Arial"/>
                <w:lang w:eastAsia="en-AU"/>
              </w:rPr>
              <w:t xml:space="preserve"> Bay Road, LANE COVE, New South Wales, 2066</w:t>
            </w:r>
          </w:p>
        </w:tc>
      </w:tr>
      <w:tr w:rsidR="006F1087" w14:paraId="4C469F39" w14:textId="77777777" w:rsidTr="006F1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4E130" w14:textId="77777777" w:rsidR="00056252" w:rsidRPr="00996FAF" w:rsidRDefault="000D11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AFD9E3" w14:textId="77777777" w:rsidR="00056252" w:rsidRPr="00996FAF" w:rsidRDefault="000D11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F1087" w14:paraId="0D09B5C9" w14:textId="77777777" w:rsidTr="006F10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72BAB" w14:textId="77777777" w:rsidR="00056252" w:rsidRPr="00996FAF" w:rsidRDefault="000D11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33106B" w14:textId="77777777" w:rsidR="00056252" w:rsidRPr="00996FAF" w:rsidRDefault="000D11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 to 21 June 2024</w:t>
            </w:r>
          </w:p>
        </w:tc>
      </w:tr>
      <w:tr w:rsidR="006F1087" w14:paraId="0636C179" w14:textId="77777777" w:rsidTr="006F1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8F9C7D" w14:textId="77777777" w:rsidR="00056252" w:rsidRPr="00996FAF" w:rsidRDefault="000D11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40213740"/>
            <w:placeholder>
              <w:docPart w:val="DefaultPlaceholder_-1854013437"/>
            </w:placeholder>
            <w:date w:fullDate="2024-07-25T00:00:00Z">
              <w:dateFormat w:val="d MMMM yyyy"/>
              <w:lid w:val="en-AU"/>
              <w:storeMappedDataAs w:val="dateTime"/>
              <w:calendar w:val="gregorian"/>
            </w:date>
          </w:sdtPr>
          <w:sdtEndPr/>
          <w:sdtContent>
            <w:tc>
              <w:tcPr>
                <w:tcW w:w="7114" w:type="dxa"/>
                <w:shd w:val="clear" w:color="auto" w:fill="FFFFFF" w:themeFill="background1"/>
              </w:tcPr>
              <w:p w14:paraId="4873314A" w14:textId="18EF8AAE" w:rsidR="00056252" w:rsidRPr="00996FAF" w:rsidRDefault="002F6DF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July 2024</w:t>
                </w:r>
              </w:p>
            </w:tc>
          </w:sdtContent>
        </w:sdt>
      </w:tr>
      <w:tr w:rsidR="006F1087" w14:paraId="7067920D" w14:textId="77777777" w:rsidTr="006F10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A8ED69" w14:textId="77777777" w:rsidR="00056252" w:rsidRPr="00996FAF" w:rsidRDefault="000D11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A8C6A9" w14:textId="77777777" w:rsidR="00056252" w:rsidRPr="009B6303" w:rsidRDefault="000D11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2819 Fresh Fields Aged Care (NSW) - No 1 Pty Ltd </w:t>
            </w:r>
          </w:p>
          <w:p w14:paraId="69DA226D" w14:textId="77777777" w:rsidR="00056252" w:rsidRPr="009B6303" w:rsidRDefault="000D11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877 Caroline Chisholm Nursing Home</w:t>
            </w:r>
          </w:p>
        </w:tc>
      </w:tr>
    </w:tbl>
    <w:bookmarkEnd w:id="0"/>
    <w:p w14:paraId="505AF07C" w14:textId="77777777" w:rsidR="00056252" w:rsidRPr="00996FAF" w:rsidRDefault="000D11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C8B750" w14:textId="77777777" w:rsidR="00056252" w:rsidRPr="00996FAF" w:rsidRDefault="000D119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E2D51F9" w14:textId="0E6E0DC9" w:rsidR="00056252" w:rsidRPr="00996FAF" w:rsidRDefault="000D1195" w:rsidP="0036130C">
      <w:pPr>
        <w:pStyle w:val="NormalArial"/>
      </w:pPr>
      <w:r w:rsidRPr="00996FAF">
        <w:t xml:space="preserve">This performance report for </w:t>
      </w:r>
      <w:r w:rsidRPr="00C27BE3">
        <w:rPr>
          <w:color w:val="auto"/>
        </w:rPr>
        <w:t>Caroline Chisholm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2F6DFA">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AEBC76" w14:textId="77777777" w:rsidR="00056252" w:rsidRPr="00996FAF" w:rsidRDefault="000D11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80D036" w14:textId="77777777" w:rsidR="00056252" w:rsidRPr="00996FAF" w:rsidRDefault="000D1195" w:rsidP="0036130C">
      <w:pPr>
        <w:pStyle w:val="NormalArial"/>
      </w:pPr>
      <w:r w:rsidRPr="00996FAF">
        <w:t>The report also specifies any areas in which improvements must be made to ensure the Quality Standards are complied with.</w:t>
      </w:r>
    </w:p>
    <w:p w14:paraId="3DC07D30" w14:textId="77777777" w:rsidR="00056252" w:rsidRPr="00996FAF" w:rsidRDefault="000D1195" w:rsidP="00712752">
      <w:pPr>
        <w:pStyle w:val="Heading1"/>
        <w:spacing w:before="240" w:after="240" w:line="22" w:lineRule="atLeast"/>
        <w:rPr>
          <w:rFonts w:ascii="Arial" w:hAnsi="Arial" w:cs="Arial"/>
        </w:rPr>
      </w:pPr>
      <w:r w:rsidRPr="00996FAF">
        <w:rPr>
          <w:rFonts w:ascii="Arial" w:hAnsi="Arial" w:cs="Arial"/>
        </w:rPr>
        <w:t>Material relied on</w:t>
      </w:r>
    </w:p>
    <w:p w14:paraId="10E2E75D" w14:textId="77777777" w:rsidR="002F6DFA" w:rsidRDefault="002F6DFA" w:rsidP="002F6DFA">
      <w:pPr>
        <w:pStyle w:val="NormalArial"/>
      </w:pPr>
      <w:r>
        <w:t>The following information has been considered in preparing the performance report:</w:t>
      </w:r>
    </w:p>
    <w:p w14:paraId="6BD28245" w14:textId="77777777" w:rsidR="002F6DFA" w:rsidRDefault="002F6DFA" w:rsidP="002F6DFA">
      <w:pPr>
        <w:pStyle w:val="ListParagraph"/>
        <w:numPr>
          <w:ilvl w:val="0"/>
          <w:numId w:val="2"/>
        </w:numPr>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05DC86B5" w14:textId="77777777" w:rsidR="002F6DFA" w:rsidRDefault="002F6DFA" w:rsidP="002F6DFA">
      <w:pPr>
        <w:pStyle w:val="ListParagraph"/>
        <w:numPr>
          <w:ilvl w:val="0"/>
          <w:numId w:val="2"/>
        </w:numPr>
        <w:ind w:left="714" w:hanging="357"/>
        <w:contextualSpacing w:val="0"/>
        <w:rPr>
          <w:rFonts w:ascii="Arial" w:hAnsi="Arial" w:cs="Arial"/>
        </w:rPr>
      </w:pPr>
      <w:r>
        <w:rPr>
          <w:rFonts w:ascii="Arial" w:hAnsi="Arial" w:cs="Arial"/>
        </w:rPr>
        <w:t>other information held by the Commission.</w:t>
      </w:r>
    </w:p>
    <w:p w14:paraId="7828881F" w14:textId="77777777" w:rsidR="002F6DFA" w:rsidRDefault="002F6DFA" w:rsidP="002F6DFA">
      <w:pPr>
        <w:pStyle w:val="ListParagraph"/>
        <w:numPr>
          <w:ilvl w:val="0"/>
          <w:numId w:val="2"/>
        </w:numPr>
        <w:ind w:left="714" w:hanging="357"/>
        <w:contextualSpacing w:val="0"/>
        <w:rPr>
          <w:rFonts w:ascii="Arial" w:hAnsi="Arial" w:cs="Arial"/>
        </w:rPr>
      </w:pPr>
      <w:r>
        <w:rPr>
          <w:rFonts w:ascii="Arial" w:hAnsi="Arial" w:cs="Arial"/>
        </w:rPr>
        <w:br w:type="page"/>
      </w:r>
    </w:p>
    <w:p w14:paraId="45FAFA35" w14:textId="77777777" w:rsidR="002F6DFA" w:rsidRDefault="002F6DFA" w:rsidP="002F6DFA">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F6DFA" w14:paraId="109EC699" w14:textId="77777777" w:rsidTr="00EB56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5DA14A" w14:textId="77777777" w:rsidR="002F6DFA" w:rsidRDefault="002F6DFA" w:rsidP="00997397">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B016C26" w14:textId="77777777" w:rsidR="002F6DFA" w:rsidRDefault="004A0BA2" w:rsidP="0099739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3034432"/>
                <w:placeholder>
                  <w:docPart w:val="2B5D3D6EC93341CBABBD633ED1AA61FD"/>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5012A6FC" w14:textId="77777777" w:rsidTr="00EB561B">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35986D" w14:textId="77777777" w:rsidR="002F6DFA" w:rsidRDefault="002F6DFA" w:rsidP="00997397">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12553F5" w14:textId="77777777" w:rsidR="002F6DFA" w:rsidRDefault="004A0BA2" w:rsidP="009973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297205"/>
                <w:placeholder>
                  <w:docPart w:val="02D6E8803FC44DDD8822BE88ED9AC593"/>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b/>
                    <w:bCs/>
                  </w:rPr>
                  <w:t>Compliant</w:t>
                </w:r>
              </w:sdtContent>
            </w:sdt>
          </w:p>
        </w:tc>
      </w:tr>
      <w:tr w:rsidR="002F6DFA" w14:paraId="47211532" w14:textId="77777777" w:rsidTr="00EB56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9CE83C" w14:textId="77777777" w:rsidR="002F6DFA" w:rsidRDefault="002F6DFA" w:rsidP="00997397">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C864C11" w14:textId="77777777" w:rsidR="002F6DFA" w:rsidRDefault="004A0BA2" w:rsidP="009973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617128"/>
                <w:placeholder>
                  <w:docPart w:val="99557B2375C04AAEB616A0B425539D10"/>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b/>
                    <w:bCs/>
                  </w:rPr>
                  <w:t>Compliant</w:t>
                </w:r>
              </w:sdtContent>
            </w:sdt>
          </w:p>
        </w:tc>
      </w:tr>
      <w:tr w:rsidR="002F6DFA" w14:paraId="1748037B" w14:textId="77777777" w:rsidTr="00EB561B">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370417" w14:textId="77777777" w:rsidR="002F6DFA" w:rsidRDefault="002F6DFA" w:rsidP="00997397">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8A4D9E5" w14:textId="77777777" w:rsidR="002F6DFA" w:rsidRDefault="004A0BA2" w:rsidP="009973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4168422"/>
                <w:placeholder>
                  <w:docPart w:val="4B6B5D7C3F6A41F9A7F9EEADBFC39E16"/>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b/>
                    <w:bCs/>
                  </w:rPr>
                  <w:t>Compliant</w:t>
                </w:r>
              </w:sdtContent>
            </w:sdt>
          </w:p>
        </w:tc>
      </w:tr>
      <w:tr w:rsidR="002F6DFA" w14:paraId="08E9E516" w14:textId="77777777" w:rsidTr="00EB56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BA3EA1" w14:textId="77777777" w:rsidR="002F6DFA" w:rsidRDefault="002F6DFA" w:rsidP="00997397">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4018220" w14:textId="77777777" w:rsidR="002F6DFA" w:rsidRDefault="004A0BA2" w:rsidP="009973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091086"/>
                <w:placeholder>
                  <w:docPart w:val="6588D40CD1F34032B7B8E4A6ABE8AB20"/>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b/>
                    <w:bCs/>
                  </w:rPr>
                  <w:t>Compliant</w:t>
                </w:r>
              </w:sdtContent>
            </w:sdt>
          </w:p>
        </w:tc>
      </w:tr>
      <w:tr w:rsidR="002F6DFA" w14:paraId="73C41021" w14:textId="77777777" w:rsidTr="00EB561B">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064035" w14:textId="77777777" w:rsidR="002F6DFA" w:rsidRDefault="002F6DFA" w:rsidP="00997397">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AD9E21B" w14:textId="77777777" w:rsidR="002F6DFA" w:rsidRDefault="004A0BA2" w:rsidP="009973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707332"/>
                <w:placeholder>
                  <w:docPart w:val="4270204172AC40D59B27D6014FD9560A"/>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b/>
                    <w:bCs/>
                  </w:rPr>
                  <w:t>Compliant</w:t>
                </w:r>
              </w:sdtContent>
            </w:sdt>
          </w:p>
        </w:tc>
      </w:tr>
      <w:tr w:rsidR="002F6DFA" w14:paraId="0C279632" w14:textId="77777777" w:rsidTr="00EB56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ABB886" w14:textId="77777777" w:rsidR="002F6DFA" w:rsidRDefault="002F6DFA" w:rsidP="00997397">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DD2D44F" w14:textId="77777777" w:rsidR="002F6DFA" w:rsidRDefault="004A0BA2" w:rsidP="0099739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576634"/>
                <w:placeholder>
                  <w:docPart w:val="8C612CCBF75B4E38887E27AE0F8823ED"/>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b/>
                    <w:bCs/>
                  </w:rPr>
                  <w:t>Compliant</w:t>
                </w:r>
              </w:sdtContent>
            </w:sdt>
          </w:p>
        </w:tc>
      </w:tr>
      <w:tr w:rsidR="002F6DFA" w14:paraId="2602B02D" w14:textId="77777777" w:rsidTr="00EB561B">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5B9B82E" w14:textId="77777777" w:rsidR="002F6DFA" w:rsidRDefault="002F6DFA" w:rsidP="00997397">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0DBA982" w14:textId="77777777" w:rsidR="002F6DFA" w:rsidRDefault="004A0BA2" w:rsidP="0099739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309700"/>
                <w:placeholder>
                  <w:docPart w:val="C2E2685BF8074ED383500DC4FAB31230"/>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b/>
                    <w:bCs/>
                  </w:rPr>
                  <w:t>Compliant</w:t>
                </w:r>
              </w:sdtContent>
            </w:sdt>
          </w:p>
        </w:tc>
      </w:tr>
    </w:tbl>
    <w:p w14:paraId="502D80EB" w14:textId="77777777" w:rsidR="002F6DFA" w:rsidRDefault="002F6DFA" w:rsidP="002F6DFA">
      <w:pPr>
        <w:spacing w:before="240" w:after="240" w:line="22" w:lineRule="atLeast"/>
        <w:rPr>
          <w:rFonts w:ascii="Arial" w:hAnsi="Arial" w:cs="Arial"/>
        </w:rPr>
      </w:pPr>
      <w:r>
        <w:rPr>
          <w:rFonts w:ascii="Arial" w:hAnsi="Arial" w:cs="Arial"/>
        </w:rPr>
        <w:t>A detailed assessment is provided later in this report for each assessed Standard.</w:t>
      </w:r>
    </w:p>
    <w:p w14:paraId="7CB797A7" w14:textId="77777777" w:rsidR="002F6DFA" w:rsidRDefault="002F6DFA" w:rsidP="002F6DFA">
      <w:pPr>
        <w:pStyle w:val="Heading1"/>
        <w:spacing w:before="0" w:after="240" w:line="22" w:lineRule="atLeast"/>
        <w:rPr>
          <w:rFonts w:ascii="Arial" w:hAnsi="Arial" w:cs="Arial"/>
        </w:rPr>
      </w:pPr>
      <w:r>
        <w:rPr>
          <w:rFonts w:ascii="Arial" w:hAnsi="Arial" w:cs="Arial"/>
        </w:rPr>
        <w:t>Areas for improvement</w:t>
      </w:r>
    </w:p>
    <w:p w14:paraId="2A41CB2B" w14:textId="77777777" w:rsidR="002F6DFA" w:rsidRDefault="002F6DFA" w:rsidP="002F6DFA">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1C00DF" w14:textId="77777777" w:rsidR="002F6DFA" w:rsidRDefault="002F6DFA" w:rsidP="002F6DFA">
      <w:pPr>
        <w:spacing w:after="160" w:line="256" w:lineRule="auto"/>
        <w:rPr>
          <w:rFonts w:ascii="Arial" w:hAnsi="Arial" w:cs="Arial"/>
          <w:b/>
          <w:bCs/>
          <w:sz w:val="30"/>
          <w:szCs w:val="28"/>
        </w:rPr>
      </w:pPr>
      <w:r>
        <w:rPr>
          <w:rFonts w:ascii="Arial" w:hAnsi="Arial" w:cs="Arial"/>
        </w:rPr>
        <w:br w:type="page"/>
      </w:r>
    </w:p>
    <w:p w14:paraId="025A3319" w14:textId="77777777" w:rsidR="002F6DFA" w:rsidRDefault="002F6DFA" w:rsidP="002F6DFA">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F6DFA" w14:paraId="51C2BACE" w14:textId="77777777" w:rsidTr="00997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66EF84" w14:textId="77777777" w:rsidR="002F6DFA" w:rsidRDefault="002F6DFA" w:rsidP="00997397">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FF85F4" w14:textId="77777777" w:rsidR="002F6DFA" w:rsidRDefault="002F6DFA" w:rsidP="0099739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DFA" w14:paraId="32F648CC"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855085" w14:textId="77777777" w:rsidR="002F6DFA" w:rsidRDefault="002F6DFA" w:rsidP="00997397">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6ED66F"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252B2E"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394007"/>
                <w:placeholder>
                  <w:docPart w:val="500AF34C6CE746458F4C8A85FFABF79B"/>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5F3160AC"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D537FB8" w14:textId="77777777" w:rsidR="002F6DFA" w:rsidRDefault="002F6DFA" w:rsidP="00997397">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5785DD"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B76F2F"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529844"/>
                <w:placeholder>
                  <w:docPart w:val="24914CA2F4F64FD8A34CAD1813C2A5A3"/>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2A041D46"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569768" w14:textId="77777777" w:rsidR="002F6DFA" w:rsidRDefault="002F6DFA" w:rsidP="00997397">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FB19FF"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2420FB5E" w14:textId="77777777" w:rsidR="002F6DFA" w:rsidRDefault="002F6DFA" w:rsidP="002F6DFA">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205813AD" w14:textId="77777777" w:rsidR="002F6DFA" w:rsidRDefault="002F6DFA" w:rsidP="002F6DFA">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6DF7951C" w14:textId="77777777" w:rsidR="002F6DFA" w:rsidRDefault="002F6DFA" w:rsidP="002F6DFA">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4E203507" w14:textId="77777777" w:rsidR="002F6DFA" w:rsidRDefault="002F6DFA" w:rsidP="002F6DFA">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9F3013"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258581"/>
                <w:placeholder>
                  <w:docPart w:val="9A6160F2A42648DCB82C949C2D12B214"/>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3A91B3E1"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AE3CE22" w14:textId="77777777" w:rsidR="002F6DFA" w:rsidRDefault="002F6DFA" w:rsidP="00997397">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67E80A"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3D7A81"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247977"/>
                <w:placeholder>
                  <w:docPart w:val="D2264CF9929248EDA0A218FBB636FEE4"/>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021E1E16"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AE92E3" w14:textId="77777777" w:rsidR="002F6DFA" w:rsidRDefault="002F6DFA" w:rsidP="00997397">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45C143" w14:textId="77777777" w:rsidR="002F6DFA" w:rsidRDefault="002F6DFA" w:rsidP="00997397">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142D63"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955693"/>
                <w:placeholder>
                  <w:docPart w:val="EE35D6C6AD61424199AF693D1E8690BA"/>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1F05C5F9"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74F3C7" w14:textId="77777777" w:rsidR="002F6DFA" w:rsidRDefault="002F6DFA" w:rsidP="00997397">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B90592"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176836"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87799"/>
                <w:placeholder>
                  <w:docPart w:val="106BBD35C86B42A6AB076F18B882059E"/>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bl>
    <w:p w14:paraId="3B889994" w14:textId="77777777" w:rsidR="002F6DFA" w:rsidRDefault="002F6DFA" w:rsidP="002F6DFA">
      <w:pPr>
        <w:pStyle w:val="Heading20"/>
      </w:pPr>
      <w:r>
        <w:t>Findings</w:t>
      </w:r>
    </w:p>
    <w:p w14:paraId="02789E7B" w14:textId="77777777" w:rsidR="002F6DFA" w:rsidRPr="002D79A1" w:rsidRDefault="002F6DFA" w:rsidP="002F6DFA">
      <w:pPr>
        <w:pStyle w:val="NormalArial"/>
      </w:pPr>
      <w:r w:rsidRPr="002D79A1">
        <w:t>This Quality Standard is assessed as Compliant as 6 of the 6 Requirements have been assessed as Compliant.</w:t>
      </w:r>
    </w:p>
    <w:p w14:paraId="686494BF" w14:textId="77777777" w:rsidR="002F6DFA" w:rsidRPr="002D79A1" w:rsidRDefault="002F6DFA" w:rsidP="002F6DFA">
      <w:pPr>
        <w:rPr>
          <w:rFonts w:ascii="Arial" w:hAnsi="Arial" w:cs="Arial"/>
        </w:rPr>
      </w:pPr>
      <w:r w:rsidRPr="002D79A1">
        <w:rPr>
          <w:rFonts w:ascii="Arial" w:hAnsi="Arial" w:cs="Arial"/>
        </w:rPr>
        <w:t>Consumers and representatives said staff treated them with dignity and respect and consumers’ identity, culture and diversity was valued. Staff demonstrated an understanding of consumers’ individuality, diversity and care preferences. Care planning documents reflected consumers’ identity, culture, and diversity. The service had written policies which recognised consumers’ right to express their ethnicity, sexuality, spirituality and culture.</w:t>
      </w:r>
    </w:p>
    <w:p w14:paraId="75AB48D7" w14:textId="77777777" w:rsidR="002F6DFA" w:rsidRPr="002D79A1" w:rsidRDefault="002F6DFA" w:rsidP="002F6DFA">
      <w:pPr>
        <w:rPr>
          <w:rFonts w:ascii="Arial" w:hAnsi="Arial" w:cs="Arial"/>
        </w:rPr>
      </w:pPr>
      <w:r w:rsidRPr="002D79A1">
        <w:rPr>
          <w:rFonts w:ascii="Arial" w:hAnsi="Arial" w:cs="Arial"/>
        </w:rPr>
        <w:t>Consumers and representatives described how their cultural needs and preferences were discussed and said the service provided care that met their cultural needs and preferences. Staff knew consumers’ culture and background and described how they provided culturally safe care. Care plans detailed consumer’s cultural backgrounds, and their cultural needs and preferences.</w:t>
      </w:r>
    </w:p>
    <w:p w14:paraId="47164EB3" w14:textId="77777777" w:rsidR="002F6DFA" w:rsidRPr="002D79A1" w:rsidRDefault="002F6DFA" w:rsidP="002F6DFA">
      <w:pPr>
        <w:pStyle w:val="NormalArial"/>
      </w:pPr>
      <w:r w:rsidRPr="002D79A1">
        <w:t xml:space="preserve">Consumers and representatives said they were supported to exercise choice about their care and services, and to maintain relationships with family and friends. Staff explained how they supported consumers to maintain their independence, make decisions about their care, and maintain relationships with the people important to them. Care planning documents clearly documented consumer’s care delivery choices, who else they wanted involved in their care </w:t>
      </w:r>
      <w:r w:rsidRPr="002D79A1">
        <w:lastRenderedPageBreak/>
        <w:t>decisions, and the relationships they wished to maintain. Consumers were observed socialising with other consumers, family and visitors.</w:t>
      </w:r>
    </w:p>
    <w:p w14:paraId="3DD606C3" w14:textId="77777777" w:rsidR="002F6DFA" w:rsidRDefault="002F6DFA" w:rsidP="002F6DFA">
      <w:pPr>
        <w:pStyle w:val="NormalArial"/>
      </w:pPr>
      <w:r w:rsidRPr="00C41709">
        <w:t>Consumers</w:t>
      </w:r>
      <w:r>
        <w:t xml:space="preserve"> and representatives</w:t>
      </w:r>
      <w:r w:rsidRPr="00C41709">
        <w:t xml:space="preserve"> said </w:t>
      </w:r>
      <w:r>
        <w:t>consumers</w:t>
      </w:r>
      <w:r w:rsidRPr="00C41709">
        <w:t xml:space="preserve"> </w:t>
      </w:r>
      <w:r>
        <w:t>were</w:t>
      </w:r>
      <w:r w:rsidRPr="00C41709">
        <w:t xml:space="preserve"> supported to take risks to live the best life they </w:t>
      </w:r>
      <w:r>
        <w:t>could. Staff</w:t>
      </w:r>
      <w:r w:rsidRPr="00C41709">
        <w:t xml:space="preserve"> </w:t>
      </w:r>
      <w:r>
        <w:t>were aware</w:t>
      </w:r>
      <w:r w:rsidRPr="00C41709">
        <w:t xml:space="preserve"> of consumers’ </w:t>
      </w:r>
      <w:r>
        <w:t>choices involving risks,</w:t>
      </w:r>
      <w:r w:rsidRPr="00C41709">
        <w:t xml:space="preserve"> </w:t>
      </w:r>
      <w:r>
        <w:t xml:space="preserve">and explained how they respected their choices and ensured </w:t>
      </w:r>
      <w:r w:rsidRPr="00C41709">
        <w:t xml:space="preserve">appropriate </w:t>
      </w:r>
      <w:r>
        <w:t xml:space="preserve">risk mitigation </w:t>
      </w:r>
      <w:r w:rsidRPr="00C41709">
        <w:t xml:space="preserve">measures </w:t>
      </w:r>
      <w:r>
        <w:t xml:space="preserve">were in place to </w:t>
      </w:r>
      <w:r w:rsidRPr="00C41709">
        <w:t xml:space="preserve">support </w:t>
      </w:r>
      <w:r>
        <w:t>them</w:t>
      </w:r>
      <w:r w:rsidRPr="00C41709">
        <w:t>.</w:t>
      </w:r>
      <w:r>
        <w:t xml:space="preserve"> </w:t>
      </w:r>
      <w:r w:rsidRPr="00406E4B">
        <w:t xml:space="preserve">Care planning documents confirmed risks were identified, assessed, and </w:t>
      </w:r>
      <w:r>
        <w:t>managed. The service had policies supporting</w:t>
      </w:r>
      <w:r w:rsidRPr="00406E4B">
        <w:t xml:space="preserve"> </w:t>
      </w:r>
      <w:r w:rsidRPr="00FA596E">
        <w:t xml:space="preserve">consumers’ right to maintain independence and </w:t>
      </w:r>
      <w:r>
        <w:t xml:space="preserve">make </w:t>
      </w:r>
      <w:r w:rsidRPr="00FA596E">
        <w:t xml:space="preserve">choices </w:t>
      </w:r>
      <w:r>
        <w:t xml:space="preserve">involving </w:t>
      </w:r>
      <w:r w:rsidRPr="00FA596E">
        <w:t>risks</w:t>
      </w:r>
      <w:r>
        <w:t>,</w:t>
      </w:r>
      <w:r w:rsidRPr="00FA596E">
        <w:t xml:space="preserve"> to live the life they chose</w:t>
      </w:r>
      <w:r>
        <w:t>.</w:t>
      </w:r>
      <w:r w:rsidRPr="00406E4B">
        <w:t xml:space="preserve"> </w:t>
      </w:r>
    </w:p>
    <w:p w14:paraId="56CE4998" w14:textId="77777777" w:rsidR="002F6DFA" w:rsidRPr="00406E4B" w:rsidRDefault="002F6DFA" w:rsidP="002F6DFA">
      <w:pPr>
        <w:pStyle w:val="NormalArial"/>
      </w:pPr>
      <w:r w:rsidRPr="00406E4B">
        <w:t xml:space="preserve">Consumers and representatives confirmed the service provided </w:t>
      </w:r>
      <w:r>
        <w:t>suitable</w:t>
      </w:r>
      <w:r w:rsidRPr="00406E4B">
        <w:t xml:space="preserve"> information to make informed decisions about their care and service. Staff described different ways current and easy to understand information was made accessible to consumers, including those with sensory or cognitive deficits. </w:t>
      </w:r>
      <w:r>
        <w:t xml:space="preserve">Documents such as newsletters and meeting records confirmed </w:t>
      </w:r>
      <w:r w:rsidRPr="00651DD0">
        <w:t>information provided to consumers</w:t>
      </w:r>
      <w:r>
        <w:t xml:space="preserve"> and representatives</w:t>
      </w:r>
      <w:r w:rsidRPr="00651DD0">
        <w:t xml:space="preserve"> </w:t>
      </w:r>
      <w:r>
        <w:t>was</w:t>
      </w:r>
      <w:r w:rsidRPr="00651DD0">
        <w:t xml:space="preserve"> timely, accurate and easy to understand</w:t>
      </w:r>
      <w:r w:rsidRPr="00406E4B">
        <w:t>.</w:t>
      </w:r>
    </w:p>
    <w:p w14:paraId="42EA357E" w14:textId="77777777" w:rsidR="002F6DFA" w:rsidRDefault="002F6DFA" w:rsidP="002F6DFA">
      <w:pPr>
        <w:pStyle w:val="NormalArial"/>
      </w:pPr>
      <w:r w:rsidRPr="00406E4B">
        <w:t xml:space="preserve">Consumers and representatives said </w:t>
      </w:r>
      <w:r>
        <w:t>staff</w:t>
      </w:r>
      <w:r w:rsidRPr="00406E4B">
        <w:t xml:space="preserve"> respected their privacy and </w:t>
      </w:r>
      <w:r>
        <w:t xml:space="preserve">maintain their </w:t>
      </w:r>
      <w:r w:rsidRPr="00406E4B">
        <w:t>confidentia</w:t>
      </w:r>
      <w:r>
        <w:t>lity</w:t>
      </w:r>
      <w:r w:rsidRPr="00406E4B">
        <w:t xml:space="preserve">. Staff </w:t>
      </w:r>
      <w:r>
        <w:t>knew consumers’ privacy preferences and</w:t>
      </w:r>
      <w:r w:rsidRPr="00406E4B">
        <w:t xml:space="preserve"> described ways they respected the</w:t>
      </w:r>
      <w:r>
        <w:t>ir</w:t>
      </w:r>
      <w:r w:rsidRPr="00406E4B">
        <w:t xml:space="preserve"> privacy of consumers and protected their personal information</w:t>
      </w:r>
      <w:r>
        <w:t>. T</w:t>
      </w:r>
      <w:r w:rsidRPr="00406E4B">
        <w:t>he service had policies and procedures to guide staff in maintaining privacy and confidentiality.</w:t>
      </w:r>
      <w:r w:rsidRPr="00707D6C">
        <w:t xml:space="preserve"> </w:t>
      </w:r>
      <w:r>
        <w:t>S</w:t>
      </w:r>
      <w:r w:rsidRPr="008546C4">
        <w:t>taff were observed knocking on consumers’ doors before entering</w:t>
      </w:r>
      <w:r>
        <w:t xml:space="preserve">, </w:t>
      </w:r>
      <w:r w:rsidRPr="008546C4">
        <w:t xml:space="preserve">logging out of </w:t>
      </w:r>
      <w:r>
        <w:t xml:space="preserve">password protected </w:t>
      </w:r>
      <w:r w:rsidRPr="008546C4">
        <w:t>compute</w:t>
      </w:r>
      <w:r>
        <w:t>r</w:t>
      </w:r>
      <w:r w:rsidRPr="008546C4">
        <w:t>s after use</w:t>
      </w:r>
      <w:r>
        <w:t xml:space="preserve">, and conducting </w:t>
      </w:r>
      <w:r w:rsidRPr="008546C4">
        <w:t>staff handover in a private area.</w:t>
      </w:r>
      <w:r>
        <w:br w:type="page"/>
      </w:r>
    </w:p>
    <w:p w14:paraId="2E13047B" w14:textId="77777777" w:rsidR="002F6DFA" w:rsidRDefault="002F6DFA" w:rsidP="002F6DFA">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F6DFA" w14:paraId="7D9AB7F4" w14:textId="77777777" w:rsidTr="00997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9FB721" w14:textId="77777777" w:rsidR="002F6DFA" w:rsidRDefault="002F6DFA" w:rsidP="00997397">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13BAA" w14:textId="77777777" w:rsidR="002F6DFA" w:rsidRDefault="002F6DFA" w:rsidP="0099739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DFA" w14:paraId="3A614636" w14:textId="77777777" w:rsidTr="00EB561B">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900B9F" w14:textId="77777777" w:rsidR="002F6DFA" w:rsidRDefault="002F6DFA" w:rsidP="00997397">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1A8F88"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0113CB"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021093"/>
                <w:placeholder>
                  <w:docPart w:val="6C85455929814512A700283529C4ACDD"/>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2E8617A2"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CF5C03" w14:textId="77777777" w:rsidR="002F6DFA" w:rsidRDefault="002F6DFA" w:rsidP="00997397">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09A31F"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C3D9C5"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170055"/>
                <w:placeholder>
                  <w:docPart w:val="5CA26EF8AA9D4076860352C29F9832F0"/>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2F4CB160" w14:textId="77777777" w:rsidTr="00EB561B">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457D1D" w14:textId="77777777" w:rsidR="002F6DFA" w:rsidRDefault="002F6DFA" w:rsidP="00997397">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DDBB85"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3A6FAC11" w14:textId="77777777" w:rsidR="002F6DFA" w:rsidRDefault="002F6DFA" w:rsidP="002F6DFA">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6928DE57" w14:textId="77777777" w:rsidR="002F6DFA" w:rsidRDefault="002F6DFA" w:rsidP="002F6DFA">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E6AB76"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9045"/>
                <w:placeholder>
                  <w:docPart w:val="8F43CA3AFB454E87B39B7C8C7606F908"/>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358F9312"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3D6BBF" w14:textId="77777777" w:rsidR="002F6DFA" w:rsidRDefault="002F6DFA" w:rsidP="00997397">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5B36E2"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55544C" w14:textId="77777777" w:rsidR="002F6DFA" w:rsidRDefault="004A0BA2" w:rsidP="009973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017715"/>
                <w:placeholder>
                  <w:docPart w:val="D26E018A8CDB4CB78E25B83A968A006C"/>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5A7DC140" w14:textId="77777777" w:rsidTr="00EB561B">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09DA80" w14:textId="77777777" w:rsidR="002F6DFA" w:rsidRDefault="002F6DFA" w:rsidP="00997397">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104CD8"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60ED56"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434205"/>
                <w:placeholder>
                  <w:docPart w:val="E6CD4D2628BF4060B51EBEC1D1D1729C"/>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bl>
    <w:p w14:paraId="256B9941" w14:textId="77777777" w:rsidR="002F6DFA" w:rsidRDefault="002F6DFA" w:rsidP="002F6DFA">
      <w:pPr>
        <w:pStyle w:val="Heading20"/>
      </w:pPr>
      <w:r>
        <w:t>Findings</w:t>
      </w:r>
    </w:p>
    <w:p w14:paraId="2BE326C2" w14:textId="77777777" w:rsidR="002F6DFA" w:rsidRPr="009E31DE" w:rsidRDefault="002F6DFA" w:rsidP="002F6DFA">
      <w:pPr>
        <w:pStyle w:val="NormalArial"/>
      </w:pPr>
      <w:r w:rsidRPr="009E31DE">
        <w:t>This Quality Standard is assessed as Compliant as 5 of the 5 Requirements have been assessed as Compliant.</w:t>
      </w:r>
    </w:p>
    <w:p w14:paraId="4452B9A4" w14:textId="77777777" w:rsidR="002F6DFA" w:rsidRPr="009E31DE" w:rsidRDefault="002F6DFA" w:rsidP="002F6DFA">
      <w:pPr>
        <w:pStyle w:val="NormalArial"/>
      </w:pPr>
      <w:r w:rsidRPr="009E31DE">
        <w:rPr>
          <w:color w:val="auto"/>
        </w:rPr>
        <w:t xml:space="preserve">Consumers and representatives </w:t>
      </w:r>
      <w:r>
        <w:rPr>
          <w:color w:val="auto"/>
        </w:rPr>
        <w:t xml:space="preserve">expressed </w:t>
      </w:r>
      <w:r w:rsidRPr="00887279">
        <w:t>satisf</w:t>
      </w:r>
      <w:r>
        <w:t>action</w:t>
      </w:r>
      <w:r w:rsidRPr="00887279">
        <w:t xml:space="preserve"> with the assessment and care planning process</w:t>
      </w:r>
      <w:r>
        <w:t>,</w:t>
      </w:r>
      <w:r w:rsidRPr="00887279">
        <w:t xml:space="preserve"> and said the care </w:t>
      </w:r>
      <w:r>
        <w:t>met</w:t>
      </w:r>
      <w:r w:rsidRPr="00887279">
        <w:t xml:space="preserve"> consumers’ needs</w:t>
      </w:r>
      <w:r>
        <w:t>.</w:t>
      </w:r>
      <w:r>
        <w:rPr>
          <w:color w:val="auto"/>
        </w:rPr>
        <w:t xml:space="preserve"> </w:t>
      </w:r>
      <w:r w:rsidRPr="009E31DE">
        <w:rPr>
          <w:color w:val="auto"/>
        </w:rPr>
        <w:t>Staff</w:t>
      </w:r>
      <w:r>
        <w:rPr>
          <w:color w:val="auto"/>
        </w:rPr>
        <w:t xml:space="preserve"> </w:t>
      </w:r>
      <w:r w:rsidRPr="009E31DE">
        <w:rPr>
          <w:color w:val="auto"/>
        </w:rPr>
        <w:t xml:space="preserve">detailed the care planning process and how </w:t>
      </w:r>
      <w:r>
        <w:rPr>
          <w:color w:val="auto"/>
        </w:rPr>
        <w:t xml:space="preserve">risks were considered to </w:t>
      </w:r>
      <w:r w:rsidRPr="009E31DE">
        <w:rPr>
          <w:color w:val="auto"/>
        </w:rPr>
        <w:t xml:space="preserve">inform the delivery of safe and effective care. Care planning documents showed </w:t>
      </w:r>
      <w:r>
        <w:rPr>
          <w:color w:val="auto"/>
        </w:rPr>
        <w:t xml:space="preserve">comprehensive risk </w:t>
      </w:r>
      <w:r w:rsidRPr="009E31DE">
        <w:rPr>
          <w:color w:val="auto"/>
        </w:rPr>
        <w:t xml:space="preserve">assessment and care planning </w:t>
      </w:r>
      <w:r>
        <w:rPr>
          <w:color w:val="auto"/>
        </w:rPr>
        <w:t>supported safe and effective care and services</w:t>
      </w:r>
      <w:r w:rsidRPr="009E31DE">
        <w:rPr>
          <w:color w:val="auto"/>
        </w:rPr>
        <w:t xml:space="preserve">. The service had documented </w:t>
      </w:r>
      <w:r>
        <w:rPr>
          <w:color w:val="auto"/>
        </w:rPr>
        <w:t xml:space="preserve">clinical </w:t>
      </w:r>
      <w:r w:rsidRPr="009E31DE">
        <w:rPr>
          <w:color w:val="auto"/>
        </w:rPr>
        <w:t>policies</w:t>
      </w:r>
      <w:r>
        <w:rPr>
          <w:color w:val="auto"/>
        </w:rPr>
        <w:t>, tools</w:t>
      </w:r>
      <w:r w:rsidRPr="009E31DE">
        <w:rPr>
          <w:color w:val="auto"/>
        </w:rPr>
        <w:t xml:space="preserve"> and procedures</w:t>
      </w:r>
      <w:r>
        <w:rPr>
          <w:color w:val="auto"/>
        </w:rPr>
        <w:t xml:space="preserve"> </w:t>
      </w:r>
      <w:r w:rsidRPr="009E31DE">
        <w:rPr>
          <w:color w:val="auto"/>
        </w:rPr>
        <w:t>to guide assessment and care planning.</w:t>
      </w:r>
    </w:p>
    <w:p w14:paraId="34A8A843" w14:textId="77777777" w:rsidR="002F6DFA" w:rsidRDefault="002F6DFA" w:rsidP="002F6DFA">
      <w:pPr>
        <w:pStyle w:val="NormalArial"/>
      </w:pPr>
      <w:r w:rsidRPr="009E31DE">
        <w:t>Consumers and representatives described how the</w:t>
      </w:r>
      <w:r>
        <w:t>y had discussed</w:t>
      </w:r>
      <w:r w:rsidRPr="009E31DE">
        <w:t xml:space="preserve"> consumers’ </w:t>
      </w:r>
      <w:r>
        <w:t xml:space="preserve">current </w:t>
      </w:r>
      <w:r w:rsidRPr="009E31DE">
        <w:t>needs, goals, and preferences</w:t>
      </w:r>
      <w:r>
        <w:t xml:space="preserve"> and </w:t>
      </w:r>
      <w:r w:rsidRPr="009E31DE">
        <w:t xml:space="preserve">advance care and end of life plans. </w:t>
      </w:r>
      <w:r>
        <w:t>Clinical</w:t>
      </w:r>
      <w:r w:rsidRPr="009E31DE">
        <w:t xml:space="preserve"> staff described how </w:t>
      </w:r>
      <w:r>
        <w:t>a</w:t>
      </w:r>
      <w:r w:rsidRPr="003F246C">
        <w:t>dvance care and end</w:t>
      </w:r>
      <w:r>
        <w:t>-</w:t>
      </w:r>
      <w:r w:rsidRPr="003F246C">
        <w:t>of</w:t>
      </w:r>
      <w:r>
        <w:t>-</w:t>
      </w:r>
      <w:r w:rsidRPr="003F246C">
        <w:t>life plan</w:t>
      </w:r>
      <w:r>
        <w:t>s were</w:t>
      </w:r>
      <w:r w:rsidRPr="003F246C">
        <w:t xml:space="preserve"> discussed with consumers</w:t>
      </w:r>
      <w:r>
        <w:t xml:space="preserve"> and </w:t>
      </w:r>
      <w:r w:rsidRPr="003F246C">
        <w:t xml:space="preserve">representatives </w:t>
      </w:r>
      <w:r>
        <w:t>on entry to the service, or when</w:t>
      </w:r>
      <w:r w:rsidRPr="003F246C">
        <w:t xml:space="preserve"> the consumer wishe</w:t>
      </w:r>
      <w:r>
        <w:t>d. C</w:t>
      </w:r>
      <w:r w:rsidRPr="00ED2DE6">
        <w:t xml:space="preserve">are planning documents </w:t>
      </w:r>
      <w:r>
        <w:t xml:space="preserve">recorded </w:t>
      </w:r>
      <w:r w:rsidRPr="00ED2DE6">
        <w:t>consumer</w:t>
      </w:r>
      <w:r>
        <w:t xml:space="preserve">s’ current </w:t>
      </w:r>
      <w:r w:rsidRPr="00ED2DE6">
        <w:t>needs, goals, and preferences</w:t>
      </w:r>
      <w:r>
        <w:t>,</w:t>
      </w:r>
      <w:r w:rsidRPr="00ED2DE6">
        <w:t xml:space="preserve"> </w:t>
      </w:r>
      <w:r>
        <w:t xml:space="preserve">and their </w:t>
      </w:r>
      <w:r w:rsidRPr="00ED2DE6">
        <w:t>advance care and end</w:t>
      </w:r>
      <w:r>
        <w:t>-</w:t>
      </w:r>
      <w:r w:rsidRPr="00ED2DE6">
        <w:t>of</w:t>
      </w:r>
      <w:r>
        <w:t>-</w:t>
      </w:r>
      <w:r w:rsidRPr="00ED2DE6">
        <w:t>life preferences</w:t>
      </w:r>
      <w:r>
        <w:t>. The service had documented policies and procedures to guide staff in the planning of advance care and end of life care.</w:t>
      </w:r>
    </w:p>
    <w:p w14:paraId="454BEA75" w14:textId="77777777" w:rsidR="002F6DFA" w:rsidRPr="009E31DE" w:rsidRDefault="002F6DFA" w:rsidP="002F6DFA">
      <w:pPr>
        <w:pStyle w:val="NormalArial"/>
      </w:pPr>
      <w:r w:rsidRPr="009E31DE">
        <w:t xml:space="preserve">Consumers and representatives described how they were actively </w:t>
      </w:r>
      <w:r>
        <w:t xml:space="preserve">involved </w:t>
      </w:r>
      <w:r w:rsidRPr="009E31DE">
        <w:t xml:space="preserve">in the assessment, planning and review of consumers’ care and services. Clinical staff described </w:t>
      </w:r>
      <w:r>
        <w:t xml:space="preserve">how they worked in partnership </w:t>
      </w:r>
      <w:r w:rsidRPr="009E31DE">
        <w:t xml:space="preserve">with consumers, representatives and other health professionals in the </w:t>
      </w:r>
      <w:r w:rsidRPr="009E31DE">
        <w:lastRenderedPageBreak/>
        <w:t xml:space="preserve">assessment and planning of care and services. Care planning documents confirmed consumers, representatives and other </w:t>
      </w:r>
      <w:r>
        <w:t xml:space="preserve">multi-disciplinary </w:t>
      </w:r>
      <w:r w:rsidRPr="009E31DE">
        <w:t>health professionals were involved in the assessment and planning of consumers’ care and services.</w:t>
      </w:r>
    </w:p>
    <w:p w14:paraId="0C6E555C" w14:textId="77777777" w:rsidR="002F6DFA" w:rsidRPr="008E18A4" w:rsidRDefault="002F6DFA" w:rsidP="002F6DFA">
      <w:pPr>
        <w:pStyle w:val="NormalArial"/>
      </w:pPr>
      <w:r w:rsidRPr="009E31DE">
        <w:t xml:space="preserve">Consumers and representatives described </w:t>
      </w:r>
      <w:r>
        <w:t>regular</w:t>
      </w:r>
      <w:r w:rsidRPr="009E31DE">
        <w:t xml:space="preserve"> communicat</w:t>
      </w:r>
      <w:r>
        <w:t>ion with staff and said</w:t>
      </w:r>
      <w:r w:rsidRPr="009E31DE">
        <w:t xml:space="preserve"> they were </w:t>
      </w:r>
      <w:r>
        <w:t xml:space="preserve">aware they could have </w:t>
      </w:r>
      <w:r w:rsidRPr="009E31DE">
        <w:t>a copy of the consumer’s care plan</w:t>
      </w:r>
      <w:r>
        <w:t xml:space="preserve"> if they chose</w:t>
      </w:r>
      <w:r w:rsidRPr="009E31DE">
        <w:t>. Clinical staff described the processes for documenting and communicating the outcomes of assessments</w:t>
      </w:r>
      <w:r>
        <w:t xml:space="preserve"> </w:t>
      </w:r>
      <w:r w:rsidRPr="009E31DE">
        <w:t xml:space="preserve">to consumers </w:t>
      </w:r>
      <w:r w:rsidRPr="008E18A4">
        <w:t>and representatives. Care planning documents showed outcomes of assessment and care planning were regularly communicated to consumers and representatives, and a copy of the care plan was offered.</w:t>
      </w:r>
    </w:p>
    <w:p w14:paraId="7FCD6F81" w14:textId="77777777" w:rsidR="002F6DFA" w:rsidRDefault="002F6DFA" w:rsidP="002F6DFA">
      <w:pPr>
        <w:rPr>
          <w:rFonts w:ascii="Arial" w:hAnsi="Arial" w:cs="Arial"/>
        </w:rPr>
      </w:pPr>
      <w:r w:rsidRPr="008E18A4">
        <w:rPr>
          <w:rFonts w:ascii="Arial" w:hAnsi="Arial" w:cs="Arial"/>
        </w:rPr>
        <w:t>Consumers and representatives confirmed consumer</w:t>
      </w:r>
      <w:r>
        <w:rPr>
          <w:rFonts w:ascii="Arial" w:hAnsi="Arial" w:cs="Arial"/>
        </w:rPr>
        <w:t>s’</w:t>
      </w:r>
      <w:r w:rsidRPr="008E18A4">
        <w:rPr>
          <w:rFonts w:ascii="Arial" w:hAnsi="Arial" w:cs="Arial"/>
        </w:rPr>
        <w:t xml:space="preserve"> care and services </w:t>
      </w:r>
      <w:r>
        <w:rPr>
          <w:rFonts w:ascii="Arial" w:hAnsi="Arial" w:cs="Arial"/>
        </w:rPr>
        <w:t>we</w:t>
      </w:r>
      <w:r w:rsidRPr="008E18A4">
        <w:rPr>
          <w:rFonts w:ascii="Arial" w:hAnsi="Arial" w:cs="Arial"/>
        </w:rPr>
        <w:t>re reviewed regularly</w:t>
      </w:r>
      <w:r>
        <w:rPr>
          <w:rFonts w:ascii="Arial" w:hAnsi="Arial" w:cs="Arial"/>
        </w:rPr>
        <w:t>, and reviewed</w:t>
      </w:r>
      <w:r w:rsidRPr="008E18A4">
        <w:rPr>
          <w:rFonts w:ascii="Arial" w:hAnsi="Arial" w:cs="Arial"/>
        </w:rPr>
        <w:t xml:space="preserve"> when circumstances changed</w:t>
      </w:r>
      <w:r>
        <w:rPr>
          <w:rFonts w:ascii="Arial" w:hAnsi="Arial" w:cs="Arial"/>
        </w:rPr>
        <w:t xml:space="preserve">, </w:t>
      </w:r>
      <w:r w:rsidRPr="008E18A4">
        <w:rPr>
          <w:rFonts w:ascii="Arial" w:hAnsi="Arial" w:cs="Arial"/>
        </w:rPr>
        <w:t>or</w:t>
      </w:r>
      <w:r>
        <w:rPr>
          <w:rFonts w:ascii="Arial" w:hAnsi="Arial" w:cs="Arial"/>
        </w:rPr>
        <w:t xml:space="preserve"> </w:t>
      </w:r>
      <w:r w:rsidRPr="008E18A4">
        <w:rPr>
          <w:rFonts w:ascii="Arial" w:hAnsi="Arial" w:cs="Arial"/>
        </w:rPr>
        <w:t>incidents impact</w:t>
      </w:r>
      <w:r>
        <w:rPr>
          <w:rFonts w:ascii="Arial" w:hAnsi="Arial" w:cs="Arial"/>
        </w:rPr>
        <w:t>ed</w:t>
      </w:r>
      <w:r w:rsidRPr="008E18A4">
        <w:rPr>
          <w:rFonts w:ascii="Arial" w:hAnsi="Arial" w:cs="Arial"/>
        </w:rPr>
        <w:t xml:space="preserve"> on the needs, goals, or preferences of consumer</w:t>
      </w:r>
      <w:r>
        <w:rPr>
          <w:rFonts w:ascii="Arial" w:hAnsi="Arial" w:cs="Arial"/>
        </w:rPr>
        <w:t>s</w:t>
      </w:r>
      <w:r w:rsidRPr="008E18A4">
        <w:rPr>
          <w:rFonts w:ascii="Arial" w:hAnsi="Arial" w:cs="Arial"/>
        </w:rPr>
        <w:t xml:space="preserve">. Care plans </w:t>
      </w:r>
      <w:r>
        <w:rPr>
          <w:rFonts w:ascii="Arial" w:hAnsi="Arial" w:cs="Arial"/>
        </w:rPr>
        <w:t xml:space="preserve">showed regular </w:t>
      </w:r>
      <w:r w:rsidRPr="008E18A4">
        <w:rPr>
          <w:rFonts w:ascii="Arial" w:hAnsi="Arial" w:cs="Arial"/>
        </w:rPr>
        <w:t>4</w:t>
      </w:r>
      <w:r>
        <w:rPr>
          <w:rFonts w:ascii="Arial" w:hAnsi="Arial" w:cs="Arial"/>
        </w:rPr>
        <w:t>-</w:t>
      </w:r>
      <w:r w:rsidRPr="008E18A4">
        <w:rPr>
          <w:rFonts w:ascii="Arial" w:hAnsi="Arial" w:cs="Arial"/>
        </w:rPr>
        <w:t>monthly evaluation</w:t>
      </w:r>
      <w:r>
        <w:rPr>
          <w:rFonts w:ascii="Arial" w:hAnsi="Arial" w:cs="Arial"/>
        </w:rPr>
        <w:t>s</w:t>
      </w:r>
      <w:r w:rsidRPr="008E18A4">
        <w:rPr>
          <w:rFonts w:ascii="Arial" w:hAnsi="Arial" w:cs="Arial"/>
        </w:rPr>
        <w:t xml:space="preserve"> and annual review</w:t>
      </w:r>
      <w:r>
        <w:rPr>
          <w:rFonts w:ascii="Arial" w:hAnsi="Arial" w:cs="Arial"/>
        </w:rPr>
        <w:t>s</w:t>
      </w:r>
      <w:r w:rsidRPr="008E18A4">
        <w:rPr>
          <w:rFonts w:ascii="Arial" w:hAnsi="Arial" w:cs="Arial"/>
        </w:rPr>
        <w:t xml:space="preserve">, </w:t>
      </w:r>
      <w:r>
        <w:rPr>
          <w:rFonts w:ascii="Arial" w:hAnsi="Arial" w:cs="Arial"/>
        </w:rPr>
        <w:t>and reviews</w:t>
      </w:r>
      <w:r w:rsidRPr="008E18A4">
        <w:rPr>
          <w:rFonts w:ascii="Arial" w:hAnsi="Arial" w:cs="Arial"/>
        </w:rPr>
        <w:t xml:space="preserve"> when circumstances changed,</w:t>
      </w:r>
      <w:r>
        <w:rPr>
          <w:rFonts w:ascii="Arial" w:hAnsi="Arial" w:cs="Arial"/>
        </w:rPr>
        <w:t xml:space="preserve"> </w:t>
      </w:r>
      <w:r w:rsidRPr="008E18A4">
        <w:rPr>
          <w:rFonts w:ascii="Arial" w:hAnsi="Arial" w:cs="Arial"/>
        </w:rPr>
        <w:t>or incidents occurred</w:t>
      </w:r>
      <w:r>
        <w:rPr>
          <w:rFonts w:ascii="Arial" w:hAnsi="Arial" w:cs="Arial"/>
        </w:rPr>
        <w:t xml:space="preserve">. </w:t>
      </w:r>
      <w:r w:rsidRPr="008E18A4">
        <w:rPr>
          <w:rFonts w:ascii="Arial" w:hAnsi="Arial" w:cs="Arial"/>
        </w:rPr>
        <w:t xml:space="preserve">Management and staff were all aware of their responsibilities </w:t>
      </w:r>
      <w:r>
        <w:rPr>
          <w:rFonts w:ascii="Arial" w:hAnsi="Arial" w:cs="Arial"/>
        </w:rPr>
        <w:t>and the processes for reviewing</w:t>
      </w:r>
      <w:r w:rsidRPr="008E18A4">
        <w:rPr>
          <w:rFonts w:ascii="Arial" w:hAnsi="Arial" w:cs="Arial"/>
        </w:rPr>
        <w:t xml:space="preserve"> consumer</w:t>
      </w:r>
      <w:r>
        <w:rPr>
          <w:rFonts w:ascii="Arial" w:hAnsi="Arial" w:cs="Arial"/>
        </w:rPr>
        <w:t>s’ care and services to ensure they remained effective.</w:t>
      </w:r>
    </w:p>
    <w:p w14:paraId="073B93D7" w14:textId="77777777" w:rsidR="002F6DFA" w:rsidRDefault="002F6DFA" w:rsidP="002F6DFA">
      <w:pPr>
        <w:spacing w:after="160" w:line="259" w:lineRule="auto"/>
        <w:rPr>
          <w:rFonts w:ascii="Arial" w:hAnsi="Arial" w:cs="Arial"/>
        </w:rPr>
      </w:pPr>
      <w:r>
        <w:rPr>
          <w:rFonts w:ascii="Arial" w:hAnsi="Arial" w:cs="Arial"/>
        </w:rPr>
        <w:br w:type="page"/>
      </w:r>
    </w:p>
    <w:p w14:paraId="13A348D8" w14:textId="77777777" w:rsidR="002F6DFA" w:rsidRDefault="002F6DFA" w:rsidP="002F6DFA">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6DFA" w14:paraId="30F0863A" w14:textId="77777777" w:rsidTr="00997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2E409C" w14:textId="77777777" w:rsidR="002F6DFA" w:rsidRDefault="002F6DFA" w:rsidP="00997397">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719F13" w14:textId="77777777" w:rsidR="002F6DFA" w:rsidRDefault="002F6DFA" w:rsidP="0099739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DFA" w14:paraId="4EC15CD6"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5A2F3F" w14:textId="77777777" w:rsidR="002F6DFA" w:rsidRDefault="002F6DFA" w:rsidP="00997397">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CD34500"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700AE4EB" w14:textId="77777777" w:rsidR="002F6DFA" w:rsidRDefault="002F6DFA" w:rsidP="002F6DFA">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6CFCF5FE" w14:textId="77777777" w:rsidR="002F6DFA" w:rsidRDefault="002F6DFA" w:rsidP="002F6DFA">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3F75FD65" w14:textId="77777777" w:rsidR="002F6DFA" w:rsidRDefault="002F6DFA" w:rsidP="002F6DFA">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86E9BA"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727555"/>
                <w:placeholder>
                  <w:docPart w:val="EF204995B2E4413FBE0169BA91BE5727"/>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079CF6AD"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135688" w14:textId="77777777" w:rsidR="002F6DFA" w:rsidRDefault="002F6DFA" w:rsidP="00997397">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EB829C"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FE8764"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021394"/>
                <w:placeholder>
                  <w:docPart w:val="FA3529B2CB354215ADF7DA0D44FAE8D2"/>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2731E2B5"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AFFB2E" w14:textId="77777777" w:rsidR="002F6DFA" w:rsidRDefault="002F6DFA" w:rsidP="00997397">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43CD42" w14:textId="77777777" w:rsidR="002F6DFA" w:rsidRDefault="002F6DFA" w:rsidP="0099739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2623A2"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255717"/>
                <w:placeholder>
                  <w:docPart w:val="ECD64E1141C2455D9286C9C6DBA24E68"/>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62C94871"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D2FFF6" w14:textId="77777777" w:rsidR="002F6DFA" w:rsidRDefault="002F6DFA" w:rsidP="00997397">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CB261C7"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5DC7DE" w14:textId="77777777" w:rsidR="002F6DFA" w:rsidRDefault="004A0BA2" w:rsidP="009973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50385"/>
                <w:placeholder>
                  <w:docPart w:val="6B90BDDC08A64B12BE5243ADB886519F"/>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49B2B374"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ED0B1E" w14:textId="77777777" w:rsidR="002F6DFA" w:rsidRDefault="002F6DFA" w:rsidP="00997397">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6D0563D"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8941EB"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593022"/>
                <w:placeholder>
                  <w:docPart w:val="C9C4050DE0F94C128084CDEB446365BD"/>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7107269C"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9B563C" w14:textId="77777777" w:rsidR="002F6DFA" w:rsidRDefault="002F6DFA" w:rsidP="00997397">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48279E"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24C0D9"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945845"/>
                <w:placeholder>
                  <w:docPart w:val="A7A44EC53737422DAA0C21140ACD0A6A"/>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74645769"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613073" w14:textId="77777777" w:rsidR="002F6DFA" w:rsidRDefault="002F6DFA" w:rsidP="00997397">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8C7655"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50A46A74" w14:textId="77777777" w:rsidR="002F6DFA" w:rsidRDefault="002F6DFA" w:rsidP="002F6DFA">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4E94BA3C" w14:textId="77777777" w:rsidR="002F6DFA" w:rsidRDefault="002F6DFA" w:rsidP="002F6DFA">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B95E53"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892052"/>
                <w:placeholder>
                  <w:docPart w:val="C4BBF7DA53AF4AC9AFEC27CA8D7A89B6"/>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bl>
    <w:p w14:paraId="487A5F5D" w14:textId="77777777" w:rsidR="002F6DFA" w:rsidRDefault="002F6DFA" w:rsidP="002F6DFA">
      <w:pPr>
        <w:pStyle w:val="Heading20"/>
      </w:pPr>
      <w:r>
        <w:t>Findings</w:t>
      </w:r>
    </w:p>
    <w:p w14:paraId="19A95552" w14:textId="77777777" w:rsidR="002F6DFA" w:rsidRPr="00E86905" w:rsidRDefault="002F6DFA" w:rsidP="002F6DFA">
      <w:pPr>
        <w:pStyle w:val="NormalArial"/>
      </w:pPr>
      <w:r w:rsidRPr="00E86905">
        <w:t>This Quality Standard is assessed as Compliant as 7 of the 7 Requirements have been assessed as Compliant.</w:t>
      </w:r>
    </w:p>
    <w:p w14:paraId="103AD8CC" w14:textId="77777777" w:rsidR="002F6DFA" w:rsidRPr="00E86905" w:rsidRDefault="002F6DFA" w:rsidP="002F6DFA">
      <w:pPr>
        <w:pStyle w:val="NormalArial"/>
      </w:pPr>
      <w:bookmarkStart w:id="1" w:name="_Hlk153456251"/>
      <w:r w:rsidRPr="00E86905">
        <w:t xml:space="preserve">Consumers and representatives confirmed consumers received safe and effective personal and clinical care that was tailored to their needs and optimised their health and wellbeing. Care planning documents reflected </w:t>
      </w:r>
      <w:bookmarkEnd w:id="1"/>
      <w:r w:rsidRPr="00E86905">
        <w:t>safe and effective care tailored to the individual needs and preferences of the consumer. The service had policies, procedures, and tools to guide staff in the delivery of best practice personal and clinical care.</w:t>
      </w:r>
    </w:p>
    <w:p w14:paraId="3C9BD1D1" w14:textId="77777777" w:rsidR="002F6DFA" w:rsidRPr="00E86905" w:rsidRDefault="002F6DFA" w:rsidP="002F6DFA">
      <w:pPr>
        <w:pStyle w:val="NormalArial"/>
      </w:pPr>
      <w:r w:rsidRPr="00E86905">
        <w:t>Consumers and representatives expressed satisfaction with the personal and clinical care provided, and how the service managed risks associated with consumers’ care. Clinical staff described the high-impact and high-prevalence risks affecting consumers at the service, and the strategies in place to manage these risks. Care planning documents showed the risks related to individual consumers had been identified, and effective mitigation strategies put in place.</w:t>
      </w:r>
    </w:p>
    <w:p w14:paraId="40CD123F" w14:textId="77777777" w:rsidR="002F6DFA" w:rsidRPr="00E86905" w:rsidRDefault="002F6DFA" w:rsidP="002F6DFA">
      <w:pPr>
        <w:rPr>
          <w:rFonts w:ascii="Arial" w:hAnsi="Arial" w:cs="Arial"/>
        </w:rPr>
      </w:pPr>
      <w:r w:rsidRPr="00E86905">
        <w:rPr>
          <w:rFonts w:ascii="Arial" w:hAnsi="Arial" w:cs="Arial"/>
        </w:rPr>
        <w:lastRenderedPageBreak/>
        <w:t>Consumers and representatives expressed confidence in the end-of-life care provided by the service. Care planning documents included advance care directives and other end of life care directions such as preferences for cardiopulmonary resuscitation. Clinical staff described the way care delivery changed for consumers nearing the end of life, and the practical ways they maximised the comfort and preserved the dignity of consumers and supported families. The service had policies and training to guide staff in the provision of palliative and end of life care.</w:t>
      </w:r>
    </w:p>
    <w:p w14:paraId="1641D421" w14:textId="77777777" w:rsidR="002F6DFA" w:rsidRPr="00E86905" w:rsidRDefault="002F6DFA" w:rsidP="002F6DFA">
      <w:pPr>
        <w:pStyle w:val="NormalArial"/>
      </w:pPr>
      <w:r w:rsidRPr="00E86905">
        <w:t xml:space="preserve">Consumers and representatives expressed confidence in the service’s ability to recognise and respond promptly to deterioration, or changes in consumers’ condition. Clinical staff described how deterioration or change in consumers’ condition was identified and the actions taken in response. Care planning documents confirmed deterioration or change in consumers’ condition was identified and responded to appropriately. The service had policies and procedures to guide staff on recognising and responding to deterioration in consumers’ condition.  </w:t>
      </w:r>
    </w:p>
    <w:p w14:paraId="7673B646" w14:textId="77777777" w:rsidR="002F6DFA" w:rsidRPr="00E86905" w:rsidRDefault="002F6DFA" w:rsidP="002F6DFA">
      <w:pPr>
        <w:rPr>
          <w:rFonts w:ascii="Arial" w:hAnsi="Arial" w:cs="Arial"/>
        </w:rPr>
      </w:pPr>
      <w:r w:rsidRPr="00E86905">
        <w:rPr>
          <w:rFonts w:ascii="Arial" w:hAnsi="Arial" w:cs="Arial"/>
        </w:rPr>
        <w:t>Consumers and representatives said current information about consumers’ condition, needs and preferences was communicated effectively between staff, and others involved in providing care. Staff described how updated information about consumers’ condition, needs and preferences was documented electronically and shared within the organisation and with other health professionals involved. Staff were observed at shift handover being updated on any changes to consumers’ condition, needs, or preferences.</w:t>
      </w:r>
    </w:p>
    <w:p w14:paraId="502495C9" w14:textId="77777777" w:rsidR="002F6DFA" w:rsidRPr="00E86905" w:rsidRDefault="002F6DFA" w:rsidP="002F6DFA">
      <w:pPr>
        <w:pStyle w:val="NormalArial"/>
      </w:pPr>
      <w:bookmarkStart w:id="2" w:name="_Hlk153456595"/>
      <w:r w:rsidRPr="00E86905">
        <w:t>Consumers and representatives said consumers had access to other relevant health professions, and referrals were timely and appropriate. Management said the service documents and follows up each referral to ensure it is responded to in a timely manner. Care planning documents confirmed the input of other health professionals. The service had documented procedures for making referrals to health professionals outside of the service</w:t>
      </w:r>
      <w:bookmarkEnd w:id="2"/>
      <w:r w:rsidRPr="00E86905">
        <w:t>.</w:t>
      </w:r>
    </w:p>
    <w:p w14:paraId="269331B0" w14:textId="5A860050" w:rsidR="002F6DFA" w:rsidRDefault="002F6DFA" w:rsidP="002F6DFA">
      <w:pPr>
        <w:rPr>
          <w:rFonts w:ascii="Arial" w:hAnsi="Arial" w:cs="Arial"/>
          <w:b/>
          <w:bCs/>
          <w:sz w:val="30"/>
          <w:szCs w:val="28"/>
        </w:rPr>
      </w:pPr>
      <w:r w:rsidRPr="00E86905">
        <w:rPr>
          <w:rFonts w:ascii="Arial" w:hAnsi="Arial" w:cs="Arial"/>
        </w:rPr>
        <w:t xml:space="preserve">Consumers and representatives expressed confidence in the infection prevention and control measures at the service and the management of COVID-19. Management and staff described how the service applied infection prevention and control measures and promoted vaccinations and antimicrobial stewardship. The service had </w:t>
      </w:r>
      <w:r>
        <w:rPr>
          <w:rFonts w:ascii="Arial" w:hAnsi="Arial" w:cs="Arial"/>
        </w:rPr>
        <w:t>2</w:t>
      </w:r>
      <w:r w:rsidRPr="00E86905">
        <w:rPr>
          <w:rFonts w:ascii="Arial" w:hAnsi="Arial" w:cs="Arial"/>
        </w:rPr>
        <w:t xml:space="preserve"> infection prevention and control lead</w:t>
      </w:r>
      <w:r>
        <w:rPr>
          <w:rFonts w:ascii="Arial" w:hAnsi="Arial" w:cs="Arial"/>
        </w:rPr>
        <w:t>s</w:t>
      </w:r>
      <w:r w:rsidRPr="00E86905">
        <w:rPr>
          <w:rFonts w:ascii="Arial" w:hAnsi="Arial" w:cs="Arial"/>
        </w:rPr>
        <w:t xml:space="preserve"> and documented policies and procedures to guide staff in preventing and controlling infections and promoting antimicrobial stewardship.</w:t>
      </w:r>
      <w:r>
        <w:rPr>
          <w:rFonts w:ascii="Arial" w:hAnsi="Arial" w:cs="Arial"/>
        </w:rPr>
        <w:br w:type="page"/>
      </w:r>
    </w:p>
    <w:p w14:paraId="77E5F577" w14:textId="77777777" w:rsidR="002F6DFA" w:rsidRDefault="002F6DFA" w:rsidP="002F6DFA">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6DFA" w14:paraId="53225685" w14:textId="77777777" w:rsidTr="00997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06CFD7" w14:textId="77777777" w:rsidR="002F6DFA" w:rsidRDefault="002F6DFA" w:rsidP="00997397">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03D74" w14:textId="77777777" w:rsidR="002F6DFA" w:rsidRDefault="002F6DFA" w:rsidP="0099739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DFA" w14:paraId="7BA75E65"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5DFBD0" w14:textId="77777777" w:rsidR="002F6DFA" w:rsidRDefault="002F6DFA" w:rsidP="00997397">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92500D"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15D55E"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809459"/>
                <w:placeholder>
                  <w:docPart w:val="E192549DD50F4DE28665CD962B1BB704"/>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4C603930"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DD546E" w14:textId="77777777" w:rsidR="002F6DFA" w:rsidRDefault="002F6DFA" w:rsidP="00997397">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FCF705"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9D6CB5"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63302"/>
                <w:placeholder>
                  <w:docPart w:val="FFC40F1A3B0943DBAF88FBCE3BB26F5C"/>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054EE730"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7ED3AF" w14:textId="77777777" w:rsidR="002F6DFA" w:rsidRDefault="002F6DFA" w:rsidP="00997397">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8BB3F7"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6884114D" w14:textId="77777777" w:rsidR="002F6DFA" w:rsidRDefault="002F6DFA" w:rsidP="002F6DFA">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2D989981" w14:textId="77777777" w:rsidR="002F6DFA" w:rsidRDefault="002F6DFA" w:rsidP="002F6DFA">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5245BE3B" w14:textId="77777777" w:rsidR="002F6DFA" w:rsidRDefault="002F6DFA" w:rsidP="002F6DFA">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9FCB81"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16428"/>
                <w:placeholder>
                  <w:docPart w:val="2EF1104E4EB044D2963C45616B90AB88"/>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673E998C"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07CF50" w14:textId="77777777" w:rsidR="002F6DFA" w:rsidRDefault="002F6DFA" w:rsidP="00997397">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A916B7"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D93E79"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65845"/>
                <w:placeholder>
                  <w:docPart w:val="DC5E7563B7234A74A469424C5DC55E79"/>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05400A4C"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9577C8" w14:textId="77777777" w:rsidR="002F6DFA" w:rsidRDefault="002F6DFA" w:rsidP="00997397">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213162"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7074DC"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87925"/>
                <w:placeholder>
                  <w:docPart w:val="342FCC999A254ECD9EBB626DE55EAD1C"/>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1F73EB01"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D7A815" w14:textId="77777777" w:rsidR="002F6DFA" w:rsidRDefault="002F6DFA" w:rsidP="00997397">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57D005"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D437F8"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643990"/>
                <w:placeholder>
                  <w:docPart w:val="9C1A57DFFEB2412386AB06FE9F946884"/>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53D9D0D1"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0B4AE6" w14:textId="77777777" w:rsidR="002F6DFA" w:rsidRDefault="002F6DFA" w:rsidP="00997397">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45229B"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4D9854"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011833"/>
                <w:placeholder>
                  <w:docPart w:val="EE299E206344418999DE579ADAD53E19"/>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bl>
    <w:p w14:paraId="662CB6F8" w14:textId="77777777" w:rsidR="002F6DFA" w:rsidRDefault="002F6DFA" w:rsidP="002F6DFA">
      <w:pPr>
        <w:pStyle w:val="Heading20"/>
      </w:pPr>
      <w:r>
        <w:t>Findings</w:t>
      </w:r>
    </w:p>
    <w:p w14:paraId="5C742827" w14:textId="77777777" w:rsidR="002F6DFA" w:rsidRPr="00235186" w:rsidRDefault="002F6DFA" w:rsidP="002F6DFA">
      <w:pPr>
        <w:pStyle w:val="NormalArial"/>
      </w:pPr>
      <w:r w:rsidRPr="00235186">
        <w:t>This Quality Standard is assessed as Compliant as 7 of the 7 Requirements have been assessed as Compliant.</w:t>
      </w:r>
    </w:p>
    <w:p w14:paraId="6F3534C2" w14:textId="77777777" w:rsidR="002F6DFA" w:rsidRPr="00235186" w:rsidRDefault="002F6DFA" w:rsidP="002F6DFA">
      <w:pPr>
        <w:pStyle w:val="NormalArial"/>
      </w:pPr>
      <w:r w:rsidRPr="00235186">
        <w:t xml:space="preserve">Consumers </w:t>
      </w:r>
      <w:r>
        <w:t>said</w:t>
      </w:r>
      <w:r w:rsidRPr="00235186">
        <w:t xml:space="preserve"> the services and supports for daily living met </w:t>
      </w:r>
      <w:r>
        <w:t>their</w:t>
      </w:r>
      <w:r w:rsidRPr="00235186">
        <w:t xml:space="preserve"> needs, goals, and preferences, and </w:t>
      </w:r>
      <w:r>
        <w:t>optimised</w:t>
      </w:r>
      <w:r w:rsidRPr="00235186">
        <w:t xml:space="preserve"> their independence and quality of life. Staff described how the</w:t>
      </w:r>
      <w:r>
        <w:t>y assessed consumers’ lif</w:t>
      </w:r>
      <w:r w:rsidRPr="00235186">
        <w:t>estyle needs, goals, and preferences</w:t>
      </w:r>
      <w:r>
        <w:t xml:space="preserve"> and ensured they catered for consumers’ physical and cognitive abilities. </w:t>
      </w:r>
      <w:r w:rsidRPr="00235186">
        <w:t xml:space="preserve">Care planning documents </w:t>
      </w:r>
      <w:r w:rsidRPr="00115D93">
        <w:t xml:space="preserve">captured consumers’ </w:t>
      </w:r>
      <w:r>
        <w:t>needs, goals, and preferences for daily living,</w:t>
      </w:r>
      <w:r w:rsidRPr="00115D93">
        <w:t xml:space="preserve"> and </w:t>
      </w:r>
      <w:r>
        <w:t>detailed</w:t>
      </w:r>
      <w:r w:rsidRPr="00115D93">
        <w:t xml:space="preserve"> the </w:t>
      </w:r>
      <w:r w:rsidRPr="00235186">
        <w:t xml:space="preserve">services and supports </w:t>
      </w:r>
      <w:r>
        <w:t xml:space="preserve">they </w:t>
      </w:r>
      <w:r w:rsidRPr="00235186">
        <w:t>required to optimise their independence, quality of life, and well</w:t>
      </w:r>
      <w:r>
        <w:t>-</w:t>
      </w:r>
      <w:r w:rsidRPr="00235186">
        <w:t>being.</w:t>
      </w:r>
    </w:p>
    <w:p w14:paraId="6735F973" w14:textId="77777777" w:rsidR="002F6DFA" w:rsidRPr="00235186" w:rsidRDefault="002F6DFA" w:rsidP="002F6DFA">
      <w:pPr>
        <w:pStyle w:val="NormalArial"/>
      </w:pPr>
      <w:r w:rsidRPr="00235186">
        <w:t xml:space="preserve">Consumers described how the service promoted their emotional, spiritual and psychological well-being. Staff </w:t>
      </w:r>
      <w:r>
        <w:t>gave</w:t>
      </w:r>
      <w:r w:rsidRPr="00235186">
        <w:t xml:space="preserve"> examples of how they supported </w:t>
      </w:r>
      <w:r>
        <w:t>consumers’</w:t>
      </w:r>
      <w:r w:rsidRPr="00235186">
        <w:t xml:space="preserve"> emotional, psychological, and spiritual well-being such as by providing religious services</w:t>
      </w:r>
      <w:r>
        <w:t xml:space="preserve">, </w:t>
      </w:r>
      <w:r w:rsidRPr="00235186">
        <w:t>spending one on one time with consumers</w:t>
      </w:r>
      <w:r>
        <w:t xml:space="preserve"> and talking about their interests</w:t>
      </w:r>
      <w:r w:rsidRPr="00235186">
        <w:t>. Care planning documents included information on supporting consumers' emotional, psychological, and spiritual well-being.</w:t>
      </w:r>
      <w:r>
        <w:t xml:space="preserve"> Staff were observed providing emotional and spiritual support to consumers.</w:t>
      </w:r>
    </w:p>
    <w:p w14:paraId="1CAF9E1A" w14:textId="77777777" w:rsidR="002F6DFA" w:rsidRPr="00C2221D" w:rsidRDefault="002F6DFA" w:rsidP="002F6DFA">
      <w:pPr>
        <w:pStyle w:val="NormalArial"/>
      </w:pPr>
      <w:r>
        <w:t xml:space="preserve">Consumers </w:t>
      </w:r>
      <w:r w:rsidRPr="00115D93">
        <w:t xml:space="preserve">said </w:t>
      </w:r>
      <w:r>
        <w:t>they</w:t>
      </w:r>
      <w:r w:rsidRPr="00115D93">
        <w:t xml:space="preserve"> </w:t>
      </w:r>
      <w:r>
        <w:t>we</w:t>
      </w:r>
      <w:r w:rsidRPr="00115D93">
        <w:t>re supported to participate in their community</w:t>
      </w:r>
      <w:r>
        <w:t>,</w:t>
      </w:r>
      <w:r w:rsidRPr="00115D93">
        <w:t xml:space="preserve"> within and outside the service</w:t>
      </w:r>
      <w:r>
        <w:t>,</w:t>
      </w:r>
      <w:r w:rsidRPr="00115D93">
        <w:t xml:space="preserve"> </w:t>
      </w:r>
      <w:r w:rsidRPr="00C2221D">
        <w:t xml:space="preserve">do things of interest, </w:t>
      </w:r>
      <w:r>
        <w:t>and</w:t>
      </w:r>
      <w:r w:rsidRPr="00C2221D">
        <w:t xml:space="preserve"> </w:t>
      </w:r>
      <w:r>
        <w:t>keep in touch with family and friends</w:t>
      </w:r>
      <w:r w:rsidRPr="00C2221D">
        <w:t xml:space="preserve">. Staff </w:t>
      </w:r>
      <w:r>
        <w:t>provided examples of</w:t>
      </w:r>
      <w:r w:rsidRPr="00C2221D">
        <w:t xml:space="preserve"> how they supported </w:t>
      </w:r>
      <w:r>
        <w:t xml:space="preserve">consumers to participate in their community, </w:t>
      </w:r>
      <w:r w:rsidRPr="00C2221D">
        <w:t>do things of interest</w:t>
      </w:r>
      <w:r>
        <w:t>,</w:t>
      </w:r>
      <w:r w:rsidRPr="00C2221D">
        <w:t xml:space="preserve"> and maintain relationships</w:t>
      </w:r>
      <w:r>
        <w:t xml:space="preserve"> with family and friends</w:t>
      </w:r>
      <w:r w:rsidRPr="00C2221D">
        <w:t xml:space="preserve">. </w:t>
      </w:r>
      <w:r w:rsidRPr="00235186">
        <w:t xml:space="preserve">Care planning documents detailed the support </w:t>
      </w:r>
      <w:r w:rsidRPr="00235186">
        <w:lastRenderedPageBreak/>
        <w:t>consumers needed to maintain their interests, participate in their community, and maintain important relationships.</w:t>
      </w:r>
      <w:r w:rsidRPr="00E603D5">
        <w:t xml:space="preserve"> </w:t>
      </w:r>
      <w:r>
        <w:t xml:space="preserve">Consumers were observed </w:t>
      </w:r>
      <w:r>
        <w:rPr>
          <w:rStyle w:val="BodyTextChar"/>
          <w:rFonts w:eastAsia="Calibri"/>
        </w:rPr>
        <w:t>socialising with family and other visitors i</w:t>
      </w:r>
      <w:r w:rsidRPr="00B21D39">
        <w:rPr>
          <w:rStyle w:val="BodyTextChar"/>
          <w:rFonts w:eastAsia="Calibri"/>
        </w:rPr>
        <w:t>n different areas</w:t>
      </w:r>
      <w:r w:rsidRPr="004B4297">
        <w:t xml:space="preserve"> </w:t>
      </w:r>
      <w:r>
        <w:t>of the service.</w:t>
      </w:r>
    </w:p>
    <w:p w14:paraId="1850FF73" w14:textId="77777777" w:rsidR="002F6DFA" w:rsidRPr="004B4297" w:rsidRDefault="002F6DFA" w:rsidP="002F6DFA">
      <w:pPr>
        <w:pStyle w:val="NormalArial"/>
      </w:pPr>
      <w:r w:rsidRPr="00E35C76">
        <w:t xml:space="preserve">Consumers </w:t>
      </w:r>
      <w:r>
        <w:t>said</w:t>
      </w:r>
      <w:r w:rsidRPr="00E35C76">
        <w:t xml:space="preserve"> </w:t>
      </w:r>
      <w:r>
        <w:t xml:space="preserve">current </w:t>
      </w:r>
      <w:r w:rsidRPr="00E35C76">
        <w:t xml:space="preserve">information about their daily living </w:t>
      </w:r>
      <w:r>
        <w:t>needs</w:t>
      </w:r>
      <w:r w:rsidRPr="00E35C76">
        <w:t xml:space="preserve"> and preferences was communicated effectively </w:t>
      </w:r>
      <w:r>
        <w:t xml:space="preserve">between the staff </w:t>
      </w:r>
      <w:r w:rsidRPr="00E35C76">
        <w:t>who support</w:t>
      </w:r>
      <w:r>
        <w:t>ed</w:t>
      </w:r>
      <w:r w:rsidRPr="00E35C76">
        <w:t xml:space="preserve"> </w:t>
      </w:r>
      <w:r>
        <w:t>them</w:t>
      </w:r>
      <w:r w:rsidRPr="00E35C76">
        <w:t xml:space="preserve">. </w:t>
      </w:r>
      <w:r>
        <w:t xml:space="preserve">Staff </w:t>
      </w:r>
      <w:r w:rsidRPr="00235186">
        <w:t xml:space="preserve">described how they communicated </w:t>
      </w:r>
      <w:r>
        <w:t xml:space="preserve">current </w:t>
      </w:r>
      <w:r w:rsidRPr="00235186">
        <w:t>information about consumers’ condition</w:t>
      </w:r>
      <w:r>
        <w:t>,</w:t>
      </w:r>
      <w:r w:rsidRPr="00235186">
        <w:t xml:space="preserve"> needs</w:t>
      </w:r>
      <w:r>
        <w:t>,</w:t>
      </w:r>
      <w:r w:rsidRPr="00235186">
        <w:t xml:space="preserve"> and preferences for daily living</w:t>
      </w:r>
      <w:r>
        <w:t xml:space="preserve"> through the electronic care management system and shift handover meetings.</w:t>
      </w:r>
      <w:r w:rsidRPr="00235186">
        <w:t xml:space="preserve"> Care planning documents detailed current information to </w:t>
      </w:r>
      <w:r>
        <w:t>inform the provision of</w:t>
      </w:r>
      <w:r w:rsidRPr="00235186">
        <w:t xml:space="preserve"> services and supports for daily living.</w:t>
      </w:r>
      <w:r w:rsidRPr="00F25C10">
        <w:t xml:space="preserve"> </w:t>
      </w:r>
    </w:p>
    <w:p w14:paraId="7664947F" w14:textId="77777777" w:rsidR="002F6DFA" w:rsidRPr="00235186" w:rsidRDefault="002F6DFA" w:rsidP="002F6DFA">
      <w:pPr>
        <w:pStyle w:val="NormalArial"/>
      </w:pPr>
      <w:r w:rsidRPr="0016180C">
        <w:t xml:space="preserve">Consumers </w:t>
      </w:r>
      <w:r>
        <w:t>said</w:t>
      </w:r>
      <w:r w:rsidRPr="0016180C">
        <w:t xml:space="preserve"> they received support from outside individuals</w:t>
      </w:r>
      <w:r>
        <w:t xml:space="preserve"> and organisations </w:t>
      </w:r>
      <w:r w:rsidRPr="0016180C">
        <w:t>such as volunteers</w:t>
      </w:r>
      <w:r>
        <w:t>, pastoral carers and pet therapists</w:t>
      </w:r>
      <w:r w:rsidRPr="0016180C">
        <w:t xml:space="preserve">. </w:t>
      </w:r>
      <w:r>
        <w:t>S</w:t>
      </w:r>
      <w:r w:rsidRPr="0016180C">
        <w:t>taff explained how they work</w:t>
      </w:r>
      <w:r>
        <w:t>ed</w:t>
      </w:r>
      <w:r w:rsidRPr="0016180C">
        <w:t xml:space="preserve"> with outside groups and individuals to enhance consumers</w:t>
      </w:r>
      <w:r>
        <w:t>’</w:t>
      </w:r>
      <w:r w:rsidRPr="0016180C">
        <w:t xml:space="preserve"> </w:t>
      </w:r>
      <w:r>
        <w:t>quality of life</w:t>
      </w:r>
      <w:r w:rsidRPr="0016180C">
        <w:t xml:space="preserve">. </w:t>
      </w:r>
      <w:r>
        <w:t>C</w:t>
      </w:r>
      <w:r w:rsidRPr="0016180C">
        <w:t>are planning document</w:t>
      </w:r>
      <w:r>
        <w:t>s</w:t>
      </w:r>
      <w:r w:rsidRPr="0016180C">
        <w:t xml:space="preserve"> and observations </w:t>
      </w:r>
      <w:r>
        <w:t>demonstrated</w:t>
      </w:r>
      <w:r w:rsidRPr="0016180C">
        <w:t xml:space="preserve"> consumers </w:t>
      </w:r>
      <w:r>
        <w:t>were</w:t>
      </w:r>
      <w:r w:rsidRPr="0016180C">
        <w:t xml:space="preserve"> referr</w:t>
      </w:r>
      <w:r>
        <w:t xml:space="preserve">ed to appropriate </w:t>
      </w:r>
      <w:r w:rsidRPr="0016180C">
        <w:t>external services</w:t>
      </w:r>
      <w:r>
        <w:t xml:space="preserve"> and supports for daily living</w:t>
      </w:r>
      <w:r w:rsidRPr="0016180C">
        <w:t>.</w:t>
      </w:r>
    </w:p>
    <w:p w14:paraId="0BA1D569" w14:textId="77777777" w:rsidR="002F6DFA" w:rsidRPr="00235186" w:rsidRDefault="002F6DFA" w:rsidP="002F6DFA">
      <w:pPr>
        <w:pStyle w:val="NormalArial"/>
      </w:pPr>
      <w:r w:rsidRPr="00235186">
        <w:t xml:space="preserve">Consumers and representatives </w:t>
      </w:r>
      <w:r>
        <w:t xml:space="preserve">expressed satisfaction with </w:t>
      </w:r>
      <w:r w:rsidRPr="00235186">
        <w:t xml:space="preserve">the quality, quantity and variety of meals provided. </w:t>
      </w:r>
      <w:r>
        <w:t>Staff explained the processes in place to ensure dietary needs and preferences were met</w:t>
      </w:r>
      <w:r w:rsidRPr="00235186">
        <w:t xml:space="preserve">. </w:t>
      </w:r>
      <w:r>
        <w:t xml:space="preserve">Care planning documents captured consumers’ dietary needs and preferences and any allergies or special requirements. Meeting and feedback records showed consumers could provide feedback about the food and dining experience. The meal service appeared relaxed, and </w:t>
      </w:r>
      <w:r>
        <w:rPr>
          <w:rStyle w:val="BodyTextChar"/>
          <w:rFonts w:eastAsia="Calibri"/>
        </w:rPr>
        <w:t>the</w:t>
      </w:r>
      <w:r w:rsidRPr="00B21D39">
        <w:rPr>
          <w:rStyle w:val="BodyTextChar"/>
          <w:rFonts w:eastAsia="Calibri"/>
        </w:rPr>
        <w:t xml:space="preserve"> food</w:t>
      </w:r>
      <w:r>
        <w:rPr>
          <w:rStyle w:val="BodyTextChar"/>
          <w:rFonts w:eastAsia="Calibri"/>
        </w:rPr>
        <w:t xml:space="preserve"> served</w:t>
      </w:r>
      <w:r w:rsidRPr="00B21D39">
        <w:rPr>
          <w:rStyle w:val="BodyTextChar"/>
          <w:rFonts w:eastAsia="Calibri"/>
        </w:rPr>
        <w:t xml:space="preserve"> </w:t>
      </w:r>
      <w:r>
        <w:rPr>
          <w:rStyle w:val="BodyTextChar"/>
          <w:rFonts w:eastAsia="Calibri"/>
        </w:rPr>
        <w:t>looked</w:t>
      </w:r>
      <w:r w:rsidRPr="00B21D39">
        <w:rPr>
          <w:rStyle w:val="BodyTextChar"/>
          <w:rFonts w:eastAsia="Calibri"/>
        </w:rPr>
        <w:t xml:space="preserve"> and smelled appetising.</w:t>
      </w:r>
    </w:p>
    <w:p w14:paraId="5A84C7A1" w14:textId="77777777" w:rsidR="002F6DFA" w:rsidRPr="007A4D92" w:rsidRDefault="002F6DFA" w:rsidP="002F6DFA">
      <w:pPr>
        <w:pStyle w:val="NormalArial"/>
        <w:rPr>
          <w:color w:val="auto"/>
        </w:rPr>
      </w:pPr>
      <w:r w:rsidRPr="00235186">
        <w:t xml:space="preserve">Consumers said the equipment provided was safe, suitable, clean, and </w:t>
      </w:r>
      <w:r>
        <w:t>well maintained</w:t>
      </w:r>
      <w:r w:rsidRPr="00235186">
        <w:t>. Staff described the processes in place for keeping the equipment safe, clean</w:t>
      </w:r>
      <w:r>
        <w:t>,</w:t>
      </w:r>
      <w:r w:rsidRPr="00235186">
        <w:t xml:space="preserve"> and well maintained. The equipment </w:t>
      </w:r>
      <w:r>
        <w:t>was observed</w:t>
      </w:r>
      <w:r w:rsidRPr="00235186">
        <w:t xml:space="preserve"> to be safe, suitable, clean, and well-maintained.</w:t>
      </w:r>
      <w:r>
        <w:br w:type="page"/>
      </w:r>
    </w:p>
    <w:p w14:paraId="32EB44F4" w14:textId="77777777" w:rsidR="002F6DFA" w:rsidRDefault="002F6DFA" w:rsidP="002F6DFA">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F6DFA" w14:paraId="26ADA53B" w14:textId="77777777" w:rsidTr="00997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C119D7" w14:textId="77777777" w:rsidR="002F6DFA" w:rsidRDefault="002F6DFA" w:rsidP="00997397">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08EE60" w14:textId="77777777" w:rsidR="002F6DFA" w:rsidRDefault="002F6DFA" w:rsidP="0099739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DFA" w14:paraId="4856488D"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A87F6E" w14:textId="77777777" w:rsidR="002F6DFA" w:rsidRDefault="002F6DFA" w:rsidP="00997397">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2D853D"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A5D4CC0"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69355"/>
                <w:placeholder>
                  <w:docPart w:val="421EA467861442499BE3B22073D95537"/>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432264B6"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12A2B28" w14:textId="77777777" w:rsidR="002F6DFA" w:rsidRDefault="002F6DFA" w:rsidP="00997397">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C66085"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0A7190A2" w14:textId="77777777" w:rsidR="002F6DFA" w:rsidRDefault="002F6DFA" w:rsidP="002F6DFA">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41C640D0" w14:textId="77777777" w:rsidR="002F6DFA" w:rsidRDefault="002F6DFA" w:rsidP="002F6DFA">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DB13A9C"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776615"/>
                <w:placeholder>
                  <w:docPart w:val="A52D4584B1B149B4A1F410B70CB729BB"/>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3985D73D"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7E85A4" w14:textId="77777777" w:rsidR="002F6DFA" w:rsidRDefault="002F6DFA" w:rsidP="00997397">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D9B128"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6E176F" w14:textId="77777777" w:rsidR="002F6DFA" w:rsidRDefault="004A0BA2" w:rsidP="009973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26699"/>
                <w:placeholder>
                  <w:docPart w:val="56F78A015DF34DD4BEAE5596640B9D79"/>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bl>
    <w:p w14:paraId="5E9F17CC" w14:textId="77777777" w:rsidR="002F6DFA" w:rsidRDefault="002F6DFA" w:rsidP="002F6DFA">
      <w:pPr>
        <w:pStyle w:val="Heading20"/>
      </w:pPr>
      <w:r>
        <w:t>Findings</w:t>
      </w:r>
    </w:p>
    <w:p w14:paraId="1860E8BE" w14:textId="77777777" w:rsidR="002F6DFA" w:rsidRPr="00C71AEF" w:rsidRDefault="002F6DFA" w:rsidP="002F6DFA">
      <w:pPr>
        <w:pStyle w:val="NormalArial"/>
      </w:pPr>
      <w:r w:rsidRPr="00C71AEF">
        <w:t>This Quality Standard is assessed as Compliant as 3 of the 3 Requirements have been assessed as Compliant.</w:t>
      </w:r>
    </w:p>
    <w:p w14:paraId="58CD8F9F" w14:textId="77777777" w:rsidR="002F6DFA" w:rsidRPr="00C71AEF" w:rsidRDefault="002F6DFA" w:rsidP="002F6DFA">
      <w:pPr>
        <w:pStyle w:val="NormalArial"/>
      </w:pPr>
      <w:r w:rsidRPr="00096B38">
        <w:t xml:space="preserve">Consumers </w:t>
      </w:r>
      <w:r>
        <w:t>said</w:t>
      </w:r>
      <w:r w:rsidRPr="00096B38">
        <w:t xml:space="preserve"> the service was </w:t>
      </w:r>
      <w:r>
        <w:t xml:space="preserve">safe, </w:t>
      </w:r>
      <w:r w:rsidRPr="00096B38">
        <w:t>clean, welcoming, easy to navigate</w:t>
      </w:r>
      <w:r>
        <w:t>, and they felt at home</w:t>
      </w:r>
      <w:r w:rsidRPr="00096B38">
        <w:t xml:space="preserve">. </w:t>
      </w:r>
      <w:r w:rsidRPr="00C71AEF">
        <w:t>Staff described how they assist</w:t>
      </w:r>
      <w:r>
        <w:t>ed</w:t>
      </w:r>
      <w:r w:rsidRPr="00C71AEF">
        <w:t xml:space="preserve"> consumers to personalise their rooms and </w:t>
      </w:r>
      <w:r>
        <w:t xml:space="preserve">made consumers and visitors </w:t>
      </w:r>
      <w:r w:rsidRPr="00C71AEF">
        <w:t xml:space="preserve">feel at home. The service had various features which helped optimise consumers’ sense of belonging, independence, interaction, and function. </w:t>
      </w:r>
      <w:r w:rsidRPr="00096B38">
        <w:t>Management explained features of the service environment that support</w:t>
      </w:r>
      <w:r>
        <w:t>ed</w:t>
      </w:r>
      <w:r w:rsidRPr="00096B38">
        <w:t xml:space="preserve"> consumers with functional impairment</w:t>
      </w:r>
      <w:r>
        <w:t xml:space="preserve"> such as handrails, lifts, wide corridors, </w:t>
      </w:r>
      <w:r w:rsidRPr="00096B38">
        <w:t>signage</w:t>
      </w:r>
      <w:r>
        <w:t>, good lighting</w:t>
      </w:r>
      <w:r w:rsidRPr="00032754">
        <w:t xml:space="preserve"> </w:t>
      </w:r>
      <w:r>
        <w:t xml:space="preserve">and </w:t>
      </w:r>
      <w:r>
        <w:rPr>
          <w:rStyle w:val="BodyTextChar"/>
          <w:rFonts w:eastAsia="Calibri"/>
        </w:rPr>
        <w:t>closed-circuit television</w:t>
      </w:r>
      <w:r>
        <w:t>.</w:t>
      </w:r>
      <w:r w:rsidRPr="00096B38">
        <w:t xml:space="preserve"> </w:t>
      </w:r>
      <w:r w:rsidRPr="00C71AEF">
        <w:t xml:space="preserve">Consumers were observed </w:t>
      </w:r>
      <w:r>
        <w:t xml:space="preserve">participating in various activities and </w:t>
      </w:r>
      <w:r w:rsidRPr="00C71AEF">
        <w:t>socialising with visitors</w:t>
      </w:r>
      <w:r>
        <w:t xml:space="preserve"> </w:t>
      </w:r>
      <w:r w:rsidRPr="00C71AEF">
        <w:t>and staff</w:t>
      </w:r>
      <w:r>
        <w:t>.</w:t>
      </w:r>
    </w:p>
    <w:p w14:paraId="610BB55B" w14:textId="77777777" w:rsidR="002F6DFA" w:rsidRPr="00C71AEF" w:rsidRDefault="002F6DFA" w:rsidP="002F6DFA">
      <w:pPr>
        <w:rPr>
          <w:rFonts w:ascii="Arial" w:hAnsi="Arial" w:cs="Arial"/>
          <w:iCs/>
        </w:rPr>
      </w:pPr>
      <w:r w:rsidRPr="00C71AEF">
        <w:rPr>
          <w:rFonts w:ascii="Arial" w:hAnsi="Arial" w:cs="Arial"/>
        </w:rPr>
        <w:t xml:space="preserve">Consumers said the service environment was safe, clean, well-maintained, and enabled them to move around freely, both indoors and outdoors. </w:t>
      </w:r>
      <w:r w:rsidRPr="00C71AEF">
        <w:rPr>
          <w:rFonts w:ascii="Arial" w:hAnsi="Arial" w:cs="Arial"/>
          <w:iCs/>
        </w:rPr>
        <w:t xml:space="preserve">Cleaning and maintenance staff described how they kept the service safe, clean, and well maintained. </w:t>
      </w:r>
      <w:r w:rsidRPr="00C33C43">
        <w:rPr>
          <w:rStyle w:val="BodyTextChar"/>
          <w:rFonts w:eastAsia="Calibri"/>
        </w:rPr>
        <w:t>The service was observed to be clean</w:t>
      </w:r>
      <w:r>
        <w:rPr>
          <w:rStyle w:val="BodyTextChar"/>
          <w:rFonts w:eastAsia="Calibri"/>
        </w:rPr>
        <w:t xml:space="preserve">, free of </w:t>
      </w:r>
      <w:r w:rsidRPr="00C33C43">
        <w:rPr>
          <w:rStyle w:val="BodyTextChar"/>
          <w:rFonts w:eastAsia="Calibri"/>
        </w:rPr>
        <w:t>odours</w:t>
      </w:r>
      <w:r>
        <w:rPr>
          <w:rStyle w:val="BodyTextChar"/>
          <w:rFonts w:eastAsia="Calibri"/>
        </w:rPr>
        <w:t xml:space="preserve">, </w:t>
      </w:r>
      <w:r>
        <w:rPr>
          <w:rFonts w:ascii="Arial" w:hAnsi="Arial" w:cs="Arial"/>
          <w:iCs/>
        </w:rPr>
        <w:t>and c</w:t>
      </w:r>
      <w:r w:rsidRPr="00C71AEF">
        <w:rPr>
          <w:rFonts w:ascii="Arial" w:hAnsi="Arial" w:cs="Arial"/>
          <w:iCs/>
        </w:rPr>
        <w:t>onsumers were</w:t>
      </w:r>
      <w:r>
        <w:rPr>
          <w:rFonts w:ascii="Arial" w:hAnsi="Arial" w:cs="Arial"/>
          <w:iCs/>
        </w:rPr>
        <w:t xml:space="preserve"> </w:t>
      </w:r>
      <w:r w:rsidRPr="00C71AEF">
        <w:rPr>
          <w:rFonts w:ascii="Arial" w:hAnsi="Arial" w:cs="Arial"/>
          <w:iCs/>
        </w:rPr>
        <w:t>freely accessing all areas of the service, both indoors and outdoors.</w:t>
      </w:r>
    </w:p>
    <w:p w14:paraId="193941CC" w14:textId="77777777" w:rsidR="002F6DFA" w:rsidRDefault="002F6DFA" w:rsidP="002F6DFA">
      <w:pPr>
        <w:pStyle w:val="NormalArial"/>
      </w:pPr>
      <w:r w:rsidRPr="00C71AEF">
        <w:t xml:space="preserve">Consumers said the furniture, fittings and equipment were safe, clean, and well maintained. Staff described the processes in place for cleaning and maintaining, the furniture, fittings, and equipment at the service. </w:t>
      </w:r>
      <w:r>
        <w:t>Maintenance and cleaning schedules and observations confirmed t</w:t>
      </w:r>
      <w:r w:rsidRPr="00C71AEF">
        <w:t xml:space="preserve">he furniture, equipment and fittings </w:t>
      </w:r>
      <w:r>
        <w:t>were</w:t>
      </w:r>
      <w:r w:rsidRPr="00C71AEF">
        <w:t xml:space="preserve"> safe, clean,</w:t>
      </w:r>
      <w:r>
        <w:t xml:space="preserve"> and</w:t>
      </w:r>
      <w:r w:rsidRPr="00C71AEF">
        <w:t xml:space="preserve"> well maintained</w:t>
      </w:r>
      <w:r>
        <w:t>.</w:t>
      </w:r>
      <w:r>
        <w:br w:type="page"/>
      </w:r>
    </w:p>
    <w:p w14:paraId="449DEB80" w14:textId="77777777" w:rsidR="002F6DFA" w:rsidRDefault="002F6DFA" w:rsidP="002F6DFA">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F6DFA" w14:paraId="586320A8" w14:textId="77777777" w:rsidTr="00997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6076C5" w14:textId="77777777" w:rsidR="002F6DFA" w:rsidRDefault="002F6DFA" w:rsidP="00997397">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B96BA4" w14:textId="77777777" w:rsidR="002F6DFA" w:rsidRDefault="002F6DFA" w:rsidP="0099739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DFA" w14:paraId="691C4F6E"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DE8C211" w14:textId="77777777" w:rsidR="002F6DFA" w:rsidRDefault="002F6DFA" w:rsidP="00997397">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69FBBE"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EB5B5A"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91348"/>
                <w:placeholder>
                  <w:docPart w:val="F259EEAD81A04A899B054EA7C959C7D9"/>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07AAE470"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201097" w14:textId="77777777" w:rsidR="002F6DFA" w:rsidRDefault="002F6DFA" w:rsidP="00997397">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2964B2"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08D39C"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57216"/>
                <w:placeholder>
                  <w:docPart w:val="15F2DC99F21F40A7AEB51296C7F9EE97"/>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5FF2EF09"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0A4B38" w14:textId="77777777" w:rsidR="002F6DFA" w:rsidRDefault="002F6DFA" w:rsidP="00997397">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F47578"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4B3312"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09862"/>
                <w:placeholder>
                  <w:docPart w:val="6348192548E14BF4ABB025CAD7C4E8E3"/>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1D4A8CF0" w14:textId="77777777" w:rsidTr="00EB56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C920A3" w14:textId="77777777" w:rsidR="002F6DFA" w:rsidRDefault="002F6DFA" w:rsidP="00997397">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F5D274"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975952"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890597"/>
                <w:placeholder>
                  <w:docPart w:val="FBE876234B5C453095FA0BCB84E4CDC6"/>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bl>
    <w:p w14:paraId="500D871D" w14:textId="77777777" w:rsidR="002F6DFA" w:rsidRDefault="002F6DFA" w:rsidP="002F6DFA">
      <w:pPr>
        <w:pStyle w:val="Heading20"/>
      </w:pPr>
      <w:r>
        <w:t>Findings</w:t>
      </w:r>
    </w:p>
    <w:p w14:paraId="320538A8" w14:textId="77777777" w:rsidR="002F6DFA" w:rsidRPr="000070C2" w:rsidRDefault="002F6DFA" w:rsidP="002F6DFA">
      <w:pPr>
        <w:pStyle w:val="NormalArial"/>
      </w:pPr>
      <w:r w:rsidRPr="000070C2">
        <w:t>This Quality Standard is assessed as Compliant as 4 of the 4 Requirements have been assessed as Compliant.</w:t>
      </w:r>
    </w:p>
    <w:p w14:paraId="0D5B45B3" w14:textId="77777777" w:rsidR="002F6DFA" w:rsidRPr="000070C2" w:rsidRDefault="002F6DFA" w:rsidP="002F6DFA">
      <w:pPr>
        <w:rPr>
          <w:rFonts w:ascii="Arial" w:hAnsi="Arial" w:cs="Arial"/>
        </w:rPr>
      </w:pPr>
      <w:r w:rsidRPr="000070C2">
        <w:rPr>
          <w:rFonts w:ascii="Arial" w:hAnsi="Arial" w:cs="Arial"/>
        </w:rPr>
        <w:t xml:space="preserve">Consumers and representatives said they were encouraged and felt comfortable, to provide feedback and make complaints. </w:t>
      </w:r>
      <w:r w:rsidRPr="000070C2">
        <w:rPr>
          <w:rFonts w:ascii="Arial" w:eastAsia="Arial" w:hAnsi="Arial" w:cs="Arial"/>
          <w:color w:val="auto"/>
        </w:rPr>
        <w:t xml:space="preserve">Management and staff described how they encouraged consumers to provide feedback and make complaints, and the various ways available. </w:t>
      </w:r>
      <w:r w:rsidRPr="000070C2">
        <w:rPr>
          <w:rFonts w:ascii="Arial" w:hAnsi="Arial" w:cs="Arial"/>
        </w:rPr>
        <w:t>Feedback forms, secure lodgement boxes, and information about making complaints, were observed throughout the service.</w:t>
      </w:r>
      <w:r w:rsidRPr="000070C2">
        <w:rPr>
          <w:rFonts w:ascii="Arial" w:eastAsia="Arial" w:hAnsi="Arial" w:cs="Arial"/>
        </w:rPr>
        <w:t xml:space="preserve"> </w:t>
      </w:r>
      <w:r w:rsidRPr="000070C2">
        <w:rPr>
          <w:rFonts w:ascii="Arial" w:hAnsi="Arial" w:cs="Arial"/>
        </w:rPr>
        <w:t>The consumer handbook and information pack provided details about providing feedback and making complaints, either internally or externally.</w:t>
      </w:r>
    </w:p>
    <w:p w14:paraId="018D8E24" w14:textId="77777777" w:rsidR="002F6DFA" w:rsidRPr="000070C2" w:rsidRDefault="002F6DFA" w:rsidP="002F6DFA">
      <w:pPr>
        <w:rPr>
          <w:rFonts w:ascii="Arial" w:hAnsi="Arial" w:cs="Arial"/>
        </w:rPr>
      </w:pPr>
      <w:r w:rsidRPr="000070C2">
        <w:rPr>
          <w:rFonts w:ascii="Arial" w:hAnsi="Arial" w:cs="Arial"/>
          <w:color w:val="auto"/>
        </w:rPr>
        <w:t xml:space="preserve">Consumers and representatives </w:t>
      </w:r>
      <w:r w:rsidRPr="000070C2">
        <w:rPr>
          <w:rFonts w:ascii="Arial" w:hAnsi="Arial" w:cs="Arial"/>
        </w:rPr>
        <w:t>were aware they could complain externally and access advocacy services</w:t>
      </w:r>
      <w:r w:rsidRPr="000070C2">
        <w:rPr>
          <w:rFonts w:ascii="Arial" w:hAnsi="Arial" w:cs="Arial"/>
          <w:color w:val="auto"/>
        </w:rPr>
        <w:t xml:space="preserve"> such as the</w:t>
      </w:r>
      <w:r w:rsidRPr="000070C2">
        <w:rPr>
          <w:rFonts w:ascii="Arial" w:hAnsi="Arial" w:cs="Arial"/>
        </w:rPr>
        <w:t xml:space="preserve"> Commission. Management and staff described how they informed consumers of advocacy, language and external complaint services and supported them to access these services, if needed. Information relating to advocacy, external complaint and interpreter services was observed throughout the service.</w:t>
      </w:r>
    </w:p>
    <w:p w14:paraId="2E92B1B4" w14:textId="77777777" w:rsidR="002F6DFA" w:rsidRPr="000070C2" w:rsidRDefault="002F6DFA" w:rsidP="002F6DFA">
      <w:pPr>
        <w:rPr>
          <w:rFonts w:ascii="Arial" w:hAnsi="Arial" w:cs="Arial"/>
          <w:b/>
          <w:bCs/>
        </w:rPr>
      </w:pPr>
      <w:r w:rsidRPr="000070C2">
        <w:rPr>
          <w:rFonts w:ascii="Arial" w:hAnsi="Arial" w:cs="Arial"/>
        </w:rPr>
        <w:t xml:space="preserve">Consumers and representatives said the service acknowledged their feedback and complaints and took appropriate action in response. Management and staff explained how they resolved complaints following an open disclosure process. Feedback and complaints documentation confirmed the service responded appropriately to complaints using open disclosure. </w:t>
      </w:r>
      <w:r w:rsidRPr="000070C2">
        <w:rPr>
          <w:rFonts w:ascii="Arial" w:eastAsia="Arial" w:hAnsi="Arial" w:cs="Arial"/>
        </w:rPr>
        <w:t>The service had policies and procedures to guide staff in the management of complaints and the open disclosure process.</w:t>
      </w:r>
    </w:p>
    <w:p w14:paraId="4CB809D4" w14:textId="77777777" w:rsidR="002F6DFA" w:rsidRPr="00B57468" w:rsidRDefault="002F6DFA" w:rsidP="002F6DFA">
      <w:pPr>
        <w:rPr>
          <w:rFonts w:ascii="Arial" w:hAnsi="Arial" w:cs="Arial"/>
          <w:color w:val="auto"/>
        </w:rPr>
      </w:pPr>
      <w:r w:rsidRPr="000070C2">
        <w:rPr>
          <w:rFonts w:ascii="Arial" w:hAnsi="Arial" w:cs="Arial"/>
          <w:color w:val="auto"/>
        </w:rPr>
        <w:t xml:space="preserve">Consumers and representatives confirmed their feedback and complaints were used to improve the quality of care and services. </w:t>
      </w:r>
      <w:r w:rsidRPr="000070C2">
        <w:rPr>
          <w:rFonts w:ascii="Arial" w:hAnsi="Arial" w:cs="Arial"/>
        </w:rPr>
        <w:t xml:space="preserve">Management described how feedback and complaints were used to inform improvements at the service. Documentation confirmed feedback and complaints were regularly reviewed and improvements made as a result. </w:t>
      </w:r>
      <w:r w:rsidRPr="000070C2">
        <w:rPr>
          <w:rFonts w:ascii="Arial" w:hAnsi="Arial" w:cs="Arial"/>
          <w:color w:val="auto"/>
        </w:rPr>
        <w:t>The plan for continuous improvement showed feedback and complaints were recorded and used to improve the quality of care and services.</w:t>
      </w:r>
      <w:r>
        <w:br w:type="page"/>
      </w:r>
    </w:p>
    <w:p w14:paraId="4B5DDB46" w14:textId="77777777" w:rsidR="002F6DFA" w:rsidRDefault="002F6DFA" w:rsidP="002F6DFA">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F6DFA" w14:paraId="38081C9B" w14:textId="77777777" w:rsidTr="00997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B1F913" w14:textId="77777777" w:rsidR="002F6DFA" w:rsidRDefault="002F6DFA" w:rsidP="00997397">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AD3647" w14:textId="77777777" w:rsidR="002F6DFA" w:rsidRDefault="002F6DFA" w:rsidP="0099739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DFA" w14:paraId="6D7BFBC0"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A3E45D8" w14:textId="77777777" w:rsidR="002F6DFA" w:rsidRDefault="002F6DFA" w:rsidP="00997397">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0A39A6"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526866"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862450"/>
                <w:placeholder>
                  <w:docPart w:val="D63D1C28B319447F913EB3D19F1140F9"/>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66C4EAB8"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75E7C4" w14:textId="77777777" w:rsidR="002F6DFA" w:rsidRDefault="002F6DFA" w:rsidP="00997397">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491D25"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F01792"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390373"/>
                <w:placeholder>
                  <w:docPart w:val="4F121B92E8574950836EA33604837267"/>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2DC41DD9"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6D74E7" w14:textId="77777777" w:rsidR="002F6DFA" w:rsidRDefault="002F6DFA" w:rsidP="00997397">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2A9684"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DCFC33"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301812"/>
                <w:placeholder>
                  <w:docPart w:val="E34DECADB01648AF9D16063502A07F0F"/>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66F3A394"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B9E845" w14:textId="77777777" w:rsidR="002F6DFA" w:rsidRDefault="002F6DFA" w:rsidP="00997397">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108220"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5CBE0C"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485640"/>
                <w:placeholder>
                  <w:docPart w:val="BA533C5CF5434E93B76CD948EAB76910"/>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252BA9E7" w14:textId="77777777" w:rsidTr="00EB56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D76113" w14:textId="77777777" w:rsidR="002F6DFA" w:rsidRDefault="002F6DFA" w:rsidP="00997397">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B3D67F"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386948"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60384"/>
                <w:placeholder>
                  <w:docPart w:val="9D78AC4604C440EE80966CDD99A8F2EB"/>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bl>
    <w:p w14:paraId="1721D17C" w14:textId="77777777" w:rsidR="002F6DFA" w:rsidRDefault="002F6DFA" w:rsidP="002F6DFA">
      <w:pPr>
        <w:pStyle w:val="Heading20"/>
      </w:pPr>
      <w:r>
        <w:t>Findings</w:t>
      </w:r>
    </w:p>
    <w:p w14:paraId="076E339E" w14:textId="77777777" w:rsidR="002F6DFA" w:rsidRPr="00B20C85" w:rsidRDefault="002F6DFA" w:rsidP="002F6DFA">
      <w:pPr>
        <w:pStyle w:val="NormalArial"/>
      </w:pPr>
      <w:r w:rsidRPr="00B20C85">
        <w:t>This Quality Standard is assessed as Compliant as 5 of the 5 Requirements have been assessed as Compliant.</w:t>
      </w:r>
    </w:p>
    <w:p w14:paraId="29BEDAA7" w14:textId="77777777" w:rsidR="002F6DFA" w:rsidRPr="00B20C85" w:rsidRDefault="002F6DFA" w:rsidP="002F6DFA">
      <w:pPr>
        <w:rPr>
          <w:rFonts w:ascii="Arial" w:hAnsi="Arial" w:cs="Arial"/>
        </w:rPr>
      </w:pPr>
      <w:r w:rsidRPr="00B20C85">
        <w:rPr>
          <w:rFonts w:ascii="Arial" w:hAnsi="Arial" w:cs="Arial"/>
        </w:rPr>
        <w:t>Consumers and representatives said the service had enough staff to deliver safe and effective care and services in a timely manner. Staff felt there were sufficient staff and said they had enough time to provide safe and quality care and services to consumers. Management described how they planned and rostered the workforce and filled vacant shifts. Documentation confirmed vacant shifts were all filled, average call bell response times met the benchmark, and the service met the regulations for care minutes and registered nurse coverage.</w:t>
      </w:r>
      <w:r w:rsidRPr="00B20C85">
        <w:rPr>
          <w:rFonts w:ascii="Arial" w:hAnsi="Arial" w:cs="Arial"/>
          <w:color w:val="auto"/>
          <w:szCs w:val="22"/>
        </w:rPr>
        <w:t xml:space="preserve"> Observations showed </w:t>
      </w:r>
      <w:r w:rsidRPr="00B20C85">
        <w:rPr>
          <w:rFonts w:ascii="Arial" w:hAnsi="Arial" w:cs="Arial"/>
        </w:rPr>
        <w:t>staff were visible</w:t>
      </w:r>
      <w:r w:rsidRPr="00B20C85">
        <w:rPr>
          <w:rFonts w:ascii="Arial" w:hAnsi="Arial" w:cs="Arial"/>
          <w:color w:val="auto"/>
          <w:szCs w:val="22"/>
        </w:rPr>
        <w:t xml:space="preserve"> and responded to c</w:t>
      </w:r>
      <w:r w:rsidRPr="00B20C85">
        <w:rPr>
          <w:rFonts w:ascii="Arial" w:hAnsi="Arial" w:cs="Arial"/>
        </w:rPr>
        <w:t>all bells promptly, rooms were clean and odour free, and consumers were well-groomed, comfortable and well supported with their activities.</w:t>
      </w:r>
    </w:p>
    <w:p w14:paraId="19D6F4E0" w14:textId="77777777" w:rsidR="002F6DFA" w:rsidRPr="00D82C1A" w:rsidRDefault="002F6DFA" w:rsidP="002F6DFA">
      <w:pPr>
        <w:rPr>
          <w:rFonts w:ascii="Arial" w:hAnsi="Arial" w:cs="Arial"/>
        </w:rPr>
      </w:pPr>
      <w:r w:rsidRPr="00D82C1A">
        <w:rPr>
          <w:rFonts w:ascii="Arial" w:hAnsi="Arial" w:cs="Arial"/>
        </w:rPr>
        <w:t>Consumers and representatives said staff were kind, caring, and respectful and knew their individual needs. Management and staff were familiar with each consumer’s identity, culture, and diversity and explained how they respected it. Staff were observed interacting with consumers in a kind, caring, and respectful manner.</w:t>
      </w:r>
    </w:p>
    <w:p w14:paraId="667CFA0B" w14:textId="77777777" w:rsidR="002F6DFA" w:rsidRPr="00D82C1A" w:rsidRDefault="002F6DFA" w:rsidP="002F6DFA">
      <w:pPr>
        <w:rPr>
          <w:rFonts w:ascii="Arial" w:hAnsi="Arial" w:cs="Arial"/>
        </w:rPr>
      </w:pPr>
      <w:r w:rsidRPr="00D82C1A">
        <w:rPr>
          <w:rFonts w:ascii="Arial" w:hAnsi="Arial" w:cs="Arial"/>
        </w:rPr>
        <w:t xml:space="preserve">Consumers and representatives said staff were sufficiently skilled </w:t>
      </w:r>
      <w:r>
        <w:rPr>
          <w:rFonts w:ascii="Arial" w:hAnsi="Arial" w:cs="Arial"/>
        </w:rPr>
        <w:t xml:space="preserve">and knowledgeable </w:t>
      </w:r>
      <w:r w:rsidRPr="00D82C1A">
        <w:rPr>
          <w:rFonts w:ascii="Arial" w:hAnsi="Arial" w:cs="Arial"/>
        </w:rPr>
        <w:t xml:space="preserve">to meet consumers’ care needs. </w:t>
      </w:r>
      <w:r w:rsidRPr="00D82C1A">
        <w:rPr>
          <w:rFonts w:ascii="Arial" w:hAnsi="Arial" w:cs="Arial"/>
          <w:color w:val="auto"/>
        </w:rPr>
        <w:t xml:space="preserve">Staff </w:t>
      </w:r>
      <w:r>
        <w:rPr>
          <w:rFonts w:ascii="Arial" w:hAnsi="Arial" w:cs="Arial"/>
          <w:color w:val="auto"/>
        </w:rPr>
        <w:t xml:space="preserve">were aware of their position requirements and </w:t>
      </w:r>
      <w:r w:rsidRPr="00D82C1A">
        <w:rPr>
          <w:rFonts w:ascii="Arial" w:hAnsi="Arial" w:cs="Arial"/>
          <w:color w:val="auto"/>
        </w:rPr>
        <w:t xml:space="preserve">felt </w:t>
      </w:r>
      <w:r>
        <w:rPr>
          <w:rFonts w:ascii="Arial" w:hAnsi="Arial" w:cs="Arial"/>
          <w:color w:val="auto"/>
        </w:rPr>
        <w:t xml:space="preserve">knowledgeable and qualified to perform their roles. </w:t>
      </w:r>
      <w:r w:rsidRPr="00D82C1A">
        <w:rPr>
          <w:rFonts w:ascii="Arial" w:hAnsi="Arial" w:cs="Arial"/>
        </w:rPr>
        <w:t xml:space="preserve">Management described how the recruitment processes ensured staff were competent and met the qualification, registration, and security requirements before they commenced. Workforce records confirmed qualifications, professional registrations and security checks were </w:t>
      </w:r>
      <w:r>
        <w:rPr>
          <w:rFonts w:ascii="Arial" w:hAnsi="Arial" w:cs="Arial"/>
        </w:rPr>
        <w:t>checked</w:t>
      </w:r>
      <w:r w:rsidRPr="00D82C1A">
        <w:rPr>
          <w:rFonts w:ascii="Arial" w:hAnsi="Arial" w:cs="Arial"/>
        </w:rPr>
        <w:t>.</w:t>
      </w:r>
    </w:p>
    <w:p w14:paraId="6391772F" w14:textId="77777777" w:rsidR="002F6DFA" w:rsidRPr="00D82C1A" w:rsidRDefault="002F6DFA" w:rsidP="002F6DFA">
      <w:pPr>
        <w:rPr>
          <w:rFonts w:ascii="Arial" w:hAnsi="Arial" w:cs="Arial"/>
        </w:rPr>
      </w:pPr>
      <w:r w:rsidRPr="00D82C1A">
        <w:rPr>
          <w:rFonts w:ascii="Arial" w:hAnsi="Arial" w:cs="Arial"/>
        </w:rPr>
        <w:t xml:space="preserve">Consumers felt staff had the appropriate training and support to deliver safe and quality care and services. Staff </w:t>
      </w:r>
      <w:r>
        <w:rPr>
          <w:rFonts w:ascii="Arial" w:hAnsi="Arial" w:cs="Arial"/>
        </w:rPr>
        <w:t xml:space="preserve">explained the various </w:t>
      </w:r>
      <w:r w:rsidRPr="00D82C1A">
        <w:rPr>
          <w:rFonts w:ascii="Arial" w:hAnsi="Arial" w:cs="Arial"/>
        </w:rPr>
        <w:t xml:space="preserve">ongoing training and support </w:t>
      </w:r>
      <w:r>
        <w:rPr>
          <w:rFonts w:ascii="Arial" w:hAnsi="Arial" w:cs="Arial"/>
        </w:rPr>
        <w:t xml:space="preserve">they received </w:t>
      </w:r>
      <w:r w:rsidRPr="00D82C1A">
        <w:rPr>
          <w:rFonts w:ascii="Arial" w:hAnsi="Arial" w:cs="Arial"/>
        </w:rPr>
        <w:t xml:space="preserve">to perform their roles effectively.  Management described the initial and ongoing training and support staff received to deliver care in line with the Quality Standards. Records confirmed </w:t>
      </w:r>
      <w:r>
        <w:rPr>
          <w:rFonts w:ascii="Arial" w:hAnsi="Arial" w:cs="Arial"/>
        </w:rPr>
        <w:t xml:space="preserve">mandatory </w:t>
      </w:r>
      <w:r w:rsidRPr="00D82C1A">
        <w:rPr>
          <w:rFonts w:ascii="Arial" w:hAnsi="Arial" w:cs="Arial"/>
        </w:rPr>
        <w:t>training completion was up to date</w:t>
      </w:r>
      <w:r>
        <w:rPr>
          <w:rFonts w:ascii="Arial" w:hAnsi="Arial" w:cs="Arial"/>
        </w:rPr>
        <w:t xml:space="preserve"> for all active staff</w:t>
      </w:r>
      <w:r w:rsidRPr="00D82C1A">
        <w:rPr>
          <w:rFonts w:ascii="Arial" w:hAnsi="Arial" w:cs="Arial"/>
        </w:rPr>
        <w:t>.</w:t>
      </w:r>
    </w:p>
    <w:p w14:paraId="5E963FE8" w14:textId="77777777" w:rsidR="002F6DFA" w:rsidRDefault="002F6DFA" w:rsidP="002F6DFA">
      <w:pPr>
        <w:rPr>
          <w:rFonts w:ascii="Arial" w:hAnsi="Arial" w:cs="Arial"/>
        </w:rPr>
      </w:pPr>
      <w:r w:rsidRPr="00D82C1A">
        <w:rPr>
          <w:rFonts w:ascii="Arial" w:hAnsi="Arial" w:cs="Arial"/>
        </w:rPr>
        <w:lastRenderedPageBreak/>
        <w:t xml:space="preserve">Management described how the performance of staff was continually monitored, assessed, and reviewed through </w:t>
      </w:r>
      <w:r>
        <w:rPr>
          <w:rFonts w:ascii="Arial" w:hAnsi="Arial" w:cs="Arial"/>
        </w:rPr>
        <w:t xml:space="preserve">competencies, </w:t>
      </w:r>
      <w:r w:rsidRPr="00D82C1A">
        <w:rPr>
          <w:rFonts w:ascii="Arial" w:hAnsi="Arial" w:cs="Arial"/>
        </w:rPr>
        <w:t>consumer</w:t>
      </w:r>
      <w:r>
        <w:rPr>
          <w:rFonts w:ascii="Arial" w:hAnsi="Arial" w:cs="Arial"/>
        </w:rPr>
        <w:t xml:space="preserve"> and representative</w:t>
      </w:r>
      <w:r w:rsidRPr="00D82C1A">
        <w:rPr>
          <w:rFonts w:ascii="Arial" w:hAnsi="Arial" w:cs="Arial"/>
        </w:rPr>
        <w:t xml:space="preserve"> feedback, </w:t>
      </w:r>
      <w:r>
        <w:rPr>
          <w:rFonts w:ascii="Arial" w:hAnsi="Arial" w:cs="Arial"/>
        </w:rPr>
        <w:t xml:space="preserve">and probationary and </w:t>
      </w:r>
      <w:r w:rsidRPr="00D82C1A">
        <w:rPr>
          <w:rFonts w:ascii="Arial" w:hAnsi="Arial" w:cs="Arial"/>
        </w:rPr>
        <w:t>annual performance appraisals</w:t>
      </w:r>
      <w:r>
        <w:rPr>
          <w:rFonts w:ascii="Arial" w:hAnsi="Arial" w:cs="Arial"/>
        </w:rPr>
        <w:t xml:space="preserve">. </w:t>
      </w:r>
      <w:r w:rsidRPr="00D82C1A">
        <w:rPr>
          <w:rFonts w:ascii="Arial" w:hAnsi="Arial" w:cs="Arial"/>
          <w:color w:val="auto"/>
          <w:szCs w:val="22"/>
        </w:rPr>
        <w:t xml:space="preserve">Staff confirmed their performance </w:t>
      </w:r>
      <w:r>
        <w:rPr>
          <w:rFonts w:ascii="Arial" w:hAnsi="Arial" w:cs="Arial"/>
          <w:color w:val="auto"/>
          <w:szCs w:val="22"/>
        </w:rPr>
        <w:t>was</w:t>
      </w:r>
      <w:r w:rsidRPr="00D82C1A">
        <w:rPr>
          <w:rFonts w:ascii="Arial" w:hAnsi="Arial" w:cs="Arial"/>
          <w:color w:val="auto"/>
          <w:szCs w:val="22"/>
        </w:rPr>
        <w:t xml:space="preserve"> monitored and </w:t>
      </w:r>
      <w:r>
        <w:rPr>
          <w:rFonts w:ascii="Arial" w:hAnsi="Arial" w:cs="Arial"/>
          <w:color w:val="auto"/>
          <w:szCs w:val="22"/>
        </w:rPr>
        <w:t xml:space="preserve">assessed and </w:t>
      </w:r>
      <w:r w:rsidRPr="00D82C1A">
        <w:rPr>
          <w:rFonts w:ascii="Arial" w:hAnsi="Arial" w:cs="Arial"/>
          <w:color w:val="auto"/>
          <w:szCs w:val="22"/>
        </w:rPr>
        <w:t>they ha</w:t>
      </w:r>
      <w:r>
        <w:rPr>
          <w:rFonts w:ascii="Arial" w:hAnsi="Arial" w:cs="Arial"/>
          <w:color w:val="auto"/>
          <w:szCs w:val="22"/>
        </w:rPr>
        <w:t>d</w:t>
      </w:r>
      <w:r w:rsidRPr="00D82C1A">
        <w:rPr>
          <w:rFonts w:ascii="Arial" w:hAnsi="Arial" w:cs="Arial"/>
          <w:color w:val="auto"/>
          <w:szCs w:val="22"/>
        </w:rPr>
        <w:t xml:space="preserve"> </w:t>
      </w:r>
      <w:r>
        <w:rPr>
          <w:rFonts w:ascii="Arial" w:hAnsi="Arial" w:cs="Arial"/>
          <w:color w:val="auto"/>
          <w:szCs w:val="22"/>
        </w:rPr>
        <w:t xml:space="preserve">annual </w:t>
      </w:r>
      <w:r w:rsidRPr="00D82C1A">
        <w:rPr>
          <w:rFonts w:ascii="Arial" w:hAnsi="Arial" w:cs="Arial"/>
          <w:color w:val="auto"/>
          <w:szCs w:val="22"/>
        </w:rPr>
        <w:t>performance review</w:t>
      </w:r>
      <w:r>
        <w:rPr>
          <w:rFonts w:ascii="Arial" w:hAnsi="Arial" w:cs="Arial"/>
          <w:color w:val="auto"/>
          <w:szCs w:val="22"/>
        </w:rPr>
        <w:t>s</w:t>
      </w:r>
      <w:r w:rsidRPr="00D82C1A">
        <w:rPr>
          <w:rFonts w:ascii="Arial" w:hAnsi="Arial" w:cs="Arial"/>
          <w:color w:val="auto"/>
          <w:szCs w:val="22"/>
        </w:rPr>
        <w:t>. R</w:t>
      </w:r>
      <w:r w:rsidRPr="00D82C1A">
        <w:rPr>
          <w:rFonts w:ascii="Arial" w:hAnsi="Arial" w:cs="Arial"/>
        </w:rPr>
        <w:t>ecords showed the service had effective systems in place to regularly assess, monitor, and review the performance of the workforce.</w:t>
      </w:r>
    </w:p>
    <w:p w14:paraId="451E8E75" w14:textId="77777777" w:rsidR="002F6DFA" w:rsidRDefault="002F6DFA" w:rsidP="002F6DFA">
      <w:pPr>
        <w:spacing w:after="160" w:line="259" w:lineRule="auto"/>
        <w:rPr>
          <w:rFonts w:ascii="Arial" w:hAnsi="Arial" w:cs="Arial"/>
        </w:rPr>
      </w:pPr>
      <w:r>
        <w:rPr>
          <w:rFonts w:ascii="Arial" w:hAnsi="Arial" w:cs="Arial"/>
        </w:rPr>
        <w:br w:type="page"/>
      </w:r>
    </w:p>
    <w:p w14:paraId="404BFCEA" w14:textId="77777777" w:rsidR="002F6DFA" w:rsidRDefault="002F6DFA" w:rsidP="002F6DFA">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F6DFA" w14:paraId="0B64F1B1" w14:textId="77777777" w:rsidTr="00997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3271C1" w14:textId="77777777" w:rsidR="002F6DFA" w:rsidRDefault="002F6DFA" w:rsidP="00997397">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2BD4D" w14:textId="77777777" w:rsidR="002F6DFA" w:rsidRDefault="002F6DFA" w:rsidP="00997397">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6DFA" w14:paraId="388AE8EF" w14:textId="77777777" w:rsidTr="00EB561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98C80D" w14:textId="77777777" w:rsidR="002F6DFA" w:rsidRDefault="002F6DFA" w:rsidP="00997397">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3F6FC5"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AF9243"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816538"/>
                <w:placeholder>
                  <w:docPart w:val="807F27F3FF81462B9EA476C10C5F024A"/>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0C5A606D"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16F570" w14:textId="77777777" w:rsidR="002F6DFA" w:rsidRDefault="002F6DFA" w:rsidP="00997397">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D290A5"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03E44F" w14:textId="77777777" w:rsidR="002F6DFA" w:rsidRDefault="004A0BA2" w:rsidP="009973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152541"/>
                <w:placeholder>
                  <w:docPart w:val="87D3E2BE9C324182B478643D855A744D"/>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03585745" w14:textId="77777777" w:rsidTr="00EB561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31F225" w14:textId="77777777" w:rsidR="002F6DFA" w:rsidRDefault="002F6DFA" w:rsidP="00997397">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1231FED"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4B8CA090" w14:textId="77777777" w:rsidR="002F6DFA" w:rsidRDefault="002F6DFA" w:rsidP="002F6DFA">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6CF8A082" w14:textId="77777777" w:rsidR="002F6DFA" w:rsidRDefault="002F6DFA" w:rsidP="002F6DFA">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19328028" w14:textId="77777777" w:rsidR="002F6DFA" w:rsidRDefault="002F6DFA" w:rsidP="002F6DFA">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416B4BC8" w14:textId="77777777" w:rsidR="002F6DFA" w:rsidRDefault="002F6DFA" w:rsidP="002F6DFA">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4C471BE9" w14:textId="77777777" w:rsidR="002F6DFA" w:rsidRDefault="002F6DFA" w:rsidP="002F6DFA">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5F0694D5" w14:textId="77777777" w:rsidR="002F6DFA" w:rsidRDefault="002F6DFA" w:rsidP="002F6DFA">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888B65" w14:textId="77777777" w:rsidR="002F6DFA" w:rsidRDefault="004A0BA2" w:rsidP="009973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751677"/>
                <w:placeholder>
                  <w:docPart w:val="C40C22ECB37C43A9A09493890DC8337A"/>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53FCC174" w14:textId="77777777" w:rsidTr="00EB5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18A0AB" w14:textId="77777777" w:rsidR="002F6DFA" w:rsidRDefault="002F6DFA" w:rsidP="00997397">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D8BF94" w14:textId="77777777" w:rsidR="002F6DFA" w:rsidRDefault="002F6DFA" w:rsidP="009973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7C3A4330" w14:textId="77777777" w:rsidR="002F6DFA" w:rsidRDefault="002F6DFA" w:rsidP="002F6DFA">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62309201" w14:textId="77777777" w:rsidR="002F6DFA" w:rsidRDefault="002F6DFA" w:rsidP="002F6DFA">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7C5E1D15" w14:textId="77777777" w:rsidR="002F6DFA" w:rsidRDefault="002F6DFA" w:rsidP="002F6DFA">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418E9DF9" w14:textId="77777777" w:rsidR="002F6DFA" w:rsidRDefault="002F6DFA" w:rsidP="002F6DFA">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4F304D" w14:textId="77777777" w:rsidR="002F6DFA" w:rsidRDefault="004A0BA2" w:rsidP="009973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179969"/>
                <w:placeholder>
                  <w:docPart w:val="3E1FB6D375434338857D480BF04DDF3E"/>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r w:rsidR="002F6DFA" w14:paraId="285C4F41" w14:textId="77777777" w:rsidTr="00EB561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9663EC" w14:textId="77777777" w:rsidR="002F6DFA" w:rsidRDefault="002F6DFA" w:rsidP="00997397">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8413F8" w14:textId="77777777" w:rsidR="002F6DFA" w:rsidRDefault="002F6DFA" w:rsidP="009973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2BFF1CFD" w14:textId="77777777" w:rsidR="002F6DFA" w:rsidRDefault="002F6DFA" w:rsidP="002F6DFA">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7507CE2E" w14:textId="77777777" w:rsidR="002F6DFA" w:rsidRDefault="002F6DFA" w:rsidP="002F6DFA">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477DA45C" w14:textId="77777777" w:rsidR="002F6DFA" w:rsidRDefault="002F6DFA" w:rsidP="002F6DFA">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173BC2" w14:textId="77777777" w:rsidR="002F6DFA" w:rsidRDefault="004A0BA2" w:rsidP="009973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98818"/>
                <w:placeholder>
                  <w:docPart w:val="008FCE62CE3B47A5895D0DAFE34A5D04"/>
                </w:placeholder>
                <w:dropDownList>
                  <w:listItem w:displayText="choose a rating" w:value="choose a rating"/>
                  <w:listItem w:displayText="Compliant" w:value="Compliant"/>
                  <w:listItem w:displayText="Not Compliant" w:value="Not Compliant"/>
                </w:dropDownList>
              </w:sdtPr>
              <w:sdtEndPr/>
              <w:sdtContent>
                <w:r w:rsidR="002F6DFA">
                  <w:rPr>
                    <w:rFonts w:ascii="Arial" w:hAnsi="Arial" w:cs="Arial"/>
                  </w:rPr>
                  <w:t>Compliant</w:t>
                </w:r>
              </w:sdtContent>
            </w:sdt>
          </w:p>
        </w:tc>
      </w:tr>
    </w:tbl>
    <w:p w14:paraId="785938EA" w14:textId="77777777" w:rsidR="002F6DFA" w:rsidRDefault="002F6DFA" w:rsidP="002F6DFA">
      <w:pPr>
        <w:pStyle w:val="Heading20"/>
      </w:pPr>
      <w:r>
        <w:t>Findings</w:t>
      </w:r>
    </w:p>
    <w:p w14:paraId="11E97414" w14:textId="77777777" w:rsidR="002F6DFA" w:rsidRPr="006866AE" w:rsidRDefault="002F6DFA" w:rsidP="002F6DFA">
      <w:pPr>
        <w:pStyle w:val="NormalArial"/>
      </w:pPr>
      <w:r w:rsidRPr="006866AE">
        <w:t>This Quality Standard is assessed as Compliant as 5 of the 5 Requirements have been assessed as Compliant.</w:t>
      </w:r>
    </w:p>
    <w:p w14:paraId="4416DB89" w14:textId="77777777" w:rsidR="002F6DFA" w:rsidRPr="006866AE" w:rsidRDefault="002F6DFA" w:rsidP="002F6DFA">
      <w:pPr>
        <w:rPr>
          <w:rFonts w:ascii="Arial" w:hAnsi="Arial" w:cs="Arial"/>
        </w:rPr>
      </w:pPr>
      <w:r w:rsidRPr="006866AE">
        <w:rPr>
          <w:rFonts w:ascii="Arial" w:hAnsi="Arial" w:cs="Arial"/>
        </w:rPr>
        <w:t xml:space="preserve">Consumers and representatives </w:t>
      </w:r>
      <w:r w:rsidRPr="006866AE">
        <w:rPr>
          <w:rFonts w:ascii="Arial" w:eastAsia="Arial" w:hAnsi="Arial" w:cs="Arial"/>
        </w:rPr>
        <w:t xml:space="preserve">confirmed the service was well-run </w:t>
      </w:r>
      <w:r w:rsidRPr="006866AE">
        <w:rPr>
          <w:rFonts w:ascii="Arial" w:hAnsi="Arial" w:cs="Arial"/>
        </w:rPr>
        <w:t>and they were engaged in the development, delivery and evaluation of the care and services</w:t>
      </w:r>
      <w:r w:rsidRPr="006866AE">
        <w:rPr>
          <w:rFonts w:ascii="Arial" w:hAnsi="Arial" w:cs="Arial"/>
          <w:color w:val="auto"/>
        </w:rPr>
        <w:t xml:space="preserve">. </w:t>
      </w:r>
      <w:r w:rsidRPr="006866AE">
        <w:rPr>
          <w:rFonts w:ascii="Arial" w:hAnsi="Arial" w:cs="Arial"/>
        </w:rPr>
        <w:t>Management and staff described the ways consumers and representatives were actively engaged in the development, delivery and evaluation of care and services through various meetings, feedback mechanisms, satisfaction surveys, and care reviews. The service had a consumer representative on the Consumer Advisory Body (CAB) and the Quality Care Advisory Board (QCAB).</w:t>
      </w:r>
    </w:p>
    <w:p w14:paraId="3BF1006B" w14:textId="77777777" w:rsidR="002F6DFA" w:rsidRPr="008F1D20" w:rsidRDefault="002F6DFA" w:rsidP="002F6DFA">
      <w:pPr>
        <w:rPr>
          <w:rFonts w:ascii="Arial" w:hAnsi="Arial" w:cs="Arial"/>
        </w:rPr>
      </w:pPr>
      <w:r w:rsidRPr="008F1D20">
        <w:rPr>
          <w:rFonts w:ascii="Arial" w:hAnsi="Arial" w:cs="Arial"/>
        </w:rPr>
        <w:t xml:space="preserve">Consumers and representatives said the service provided a safe and inclusive environment with access to quality care and services. Management described how the Board </w:t>
      </w:r>
      <w:r w:rsidRPr="008F1D20">
        <w:rPr>
          <w:rFonts w:ascii="Arial" w:hAnsi="Arial" w:cs="Arial"/>
          <w:szCs w:val="22"/>
        </w:rPr>
        <w:t>promoted a culture of safe, inclusive, and quality care and services, and was accountable for the performance of the service and compliance with the Quality Standards. T</w:t>
      </w:r>
      <w:r w:rsidRPr="008F1D20">
        <w:rPr>
          <w:rFonts w:ascii="Arial" w:hAnsi="Arial" w:cs="Arial"/>
        </w:rPr>
        <w:t xml:space="preserve">he Board received </w:t>
      </w:r>
      <w:r>
        <w:rPr>
          <w:rFonts w:ascii="Arial" w:hAnsi="Arial" w:cs="Arial"/>
        </w:rPr>
        <w:t>monthly</w:t>
      </w:r>
      <w:r w:rsidRPr="008F1D20">
        <w:rPr>
          <w:rFonts w:ascii="Arial" w:hAnsi="Arial" w:cs="Arial"/>
        </w:rPr>
        <w:t xml:space="preserve"> </w:t>
      </w:r>
      <w:r w:rsidRPr="008F1D20">
        <w:rPr>
          <w:rFonts w:ascii="Arial" w:hAnsi="Arial" w:cs="Arial"/>
        </w:rPr>
        <w:lastRenderedPageBreak/>
        <w:t xml:space="preserve">performance reports </w:t>
      </w:r>
      <w:r>
        <w:rPr>
          <w:rFonts w:ascii="Arial" w:hAnsi="Arial" w:cs="Arial"/>
        </w:rPr>
        <w:t xml:space="preserve">and </w:t>
      </w:r>
      <w:r w:rsidRPr="008F1D20">
        <w:rPr>
          <w:rFonts w:ascii="Arial" w:hAnsi="Arial" w:cs="Arial"/>
        </w:rPr>
        <w:t xml:space="preserve">oversighted the performance of the service through </w:t>
      </w:r>
      <w:r>
        <w:rPr>
          <w:rFonts w:ascii="Arial" w:hAnsi="Arial" w:cs="Arial"/>
        </w:rPr>
        <w:t>meetings and regular communications with the service</w:t>
      </w:r>
      <w:r w:rsidRPr="008F1D20">
        <w:rPr>
          <w:rFonts w:ascii="Arial" w:hAnsi="Arial" w:cs="Arial"/>
        </w:rPr>
        <w:t xml:space="preserve"> </w:t>
      </w:r>
      <w:r>
        <w:rPr>
          <w:rFonts w:ascii="Arial" w:hAnsi="Arial" w:cs="Arial"/>
        </w:rPr>
        <w:t>management team.</w:t>
      </w:r>
    </w:p>
    <w:p w14:paraId="27A9E70F" w14:textId="77777777" w:rsidR="002F6DFA" w:rsidRPr="008F1D20" w:rsidRDefault="002F6DFA" w:rsidP="002F6DFA">
      <w:pPr>
        <w:rPr>
          <w:rFonts w:ascii="Arial" w:eastAsia="Arial" w:hAnsi="Arial" w:cs="Arial"/>
        </w:rPr>
      </w:pPr>
      <w:r w:rsidRPr="008F1D20">
        <w:rPr>
          <w:rFonts w:ascii="Arial" w:hAnsi="Arial" w:cs="Arial"/>
        </w:rPr>
        <w:t xml:space="preserve">Management described effective organisation-wide governance systems relating to information management, continuous improvement, financial governance, workforce governance, and feedback and complaints. The Board ensured the governance systems and processes were effective in delivering care and services </w:t>
      </w:r>
      <w:r w:rsidRPr="008F1D20">
        <w:rPr>
          <w:rFonts w:ascii="Arial" w:eastAsia="Arial" w:hAnsi="Arial" w:cs="Arial"/>
        </w:rPr>
        <w:t xml:space="preserve">in accordance with the Quality Standards. </w:t>
      </w:r>
      <w:r w:rsidRPr="008F1D20">
        <w:rPr>
          <w:rFonts w:ascii="Arial" w:hAnsi="Arial" w:cs="Arial"/>
        </w:rPr>
        <w:t>Management and staff confirmed the</w:t>
      </w:r>
      <w:r>
        <w:rPr>
          <w:rFonts w:ascii="Arial" w:hAnsi="Arial" w:cs="Arial"/>
        </w:rPr>
        <w:t xml:space="preserve"> governance arrangements and </w:t>
      </w:r>
      <w:r w:rsidRPr="008F1D20">
        <w:rPr>
          <w:rFonts w:ascii="Arial" w:hAnsi="Arial" w:cs="Arial"/>
        </w:rPr>
        <w:t xml:space="preserve">policies were </w:t>
      </w:r>
      <w:r>
        <w:rPr>
          <w:rFonts w:ascii="Arial" w:hAnsi="Arial" w:cs="Arial"/>
        </w:rPr>
        <w:t xml:space="preserve">accessible and were </w:t>
      </w:r>
      <w:r w:rsidRPr="008F1D20">
        <w:rPr>
          <w:rFonts w:ascii="Arial" w:hAnsi="Arial" w:cs="Arial"/>
        </w:rPr>
        <w:t xml:space="preserve">implemented. </w:t>
      </w:r>
    </w:p>
    <w:p w14:paraId="3C11EA4A" w14:textId="77777777" w:rsidR="002F6DFA" w:rsidRPr="008F1D20" w:rsidRDefault="002F6DFA" w:rsidP="002F6DFA">
      <w:pPr>
        <w:rPr>
          <w:rFonts w:ascii="Arial" w:hAnsi="Arial" w:cs="Arial"/>
        </w:rPr>
      </w:pPr>
      <w:r w:rsidRPr="008F1D20">
        <w:rPr>
          <w:rFonts w:ascii="Arial" w:hAnsi="Arial" w:cs="Arial"/>
        </w:rPr>
        <w:t>The service had effective risk management systems and practices which were supported by documented policies and procedures addressing</w:t>
      </w:r>
      <w:r>
        <w:rPr>
          <w:rFonts w:ascii="Arial" w:hAnsi="Arial" w:cs="Arial"/>
        </w:rPr>
        <w:t>,</w:t>
      </w:r>
      <w:r w:rsidRPr="008F1D20">
        <w:rPr>
          <w:rFonts w:ascii="Arial" w:hAnsi="Arial" w:cs="Arial"/>
        </w:rPr>
        <w:t xml:space="preserve"> management of high-impact and high-prevalence risks to consumers, identifying and responding to abuse or neglect, supporting consumers to live their best lives, and manag</w:t>
      </w:r>
      <w:r>
        <w:rPr>
          <w:rFonts w:ascii="Arial" w:hAnsi="Arial" w:cs="Arial"/>
        </w:rPr>
        <w:t>ing</w:t>
      </w:r>
      <w:r w:rsidRPr="008F1D20">
        <w:rPr>
          <w:rFonts w:ascii="Arial" w:hAnsi="Arial" w:cs="Arial"/>
        </w:rPr>
        <w:t xml:space="preserve"> and preventing incidents. Management and staff demonstrated an applied understanding of these policies and how they implemented them.</w:t>
      </w:r>
    </w:p>
    <w:p w14:paraId="0241AD4B" w14:textId="39A2D411" w:rsidR="00056252" w:rsidRPr="00712752" w:rsidRDefault="002F6DFA" w:rsidP="002F6DFA">
      <w:pPr>
        <w:pStyle w:val="NormalArial"/>
      </w:pPr>
      <w:r w:rsidRPr="008F1D20">
        <w:t xml:space="preserve">The service had a documented clinical governance framework which included policies related to antimicrobial stewardship, minimising the use of restrictive practice, and practising open disclosure. The service had </w:t>
      </w:r>
      <w:r>
        <w:t>2 full-time</w:t>
      </w:r>
      <w:r w:rsidRPr="001F56F8">
        <w:t xml:space="preserve"> </w:t>
      </w:r>
      <w:r>
        <w:t>i</w:t>
      </w:r>
      <w:r w:rsidRPr="001F56F8">
        <w:t xml:space="preserve">nfection </w:t>
      </w:r>
      <w:r>
        <w:t>p</w:t>
      </w:r>
      <w:r w:rsidRPr="001F56F8">
        <w:t xml:space="preserve">revention and </w:t>
      </w:r>
      <w:r>
        <w:t>c</w:t>
      </w:r>
      <w:r w:rsidRPr="001F56F8">
        <w:t xml:space="preserve">ontrol </w:t>
      </w:r>
      <w:r>
        <w:t>l</w:t>
      </w:r>
      <w:r w:rsidRPr="001F56F8">
        <w:t>ead</w:t>
      </w:r>
      <w:r>
        <w:t>s</w:t>
      </w:r>
      <w:r w:rsidRPr="001F56F8">
        <w:t xml:space="preserve"> who </w:t>
      </w:r>
      <w:r>
        <w:t>were</w:t>
      </w:r>
      <w:r w:rsidRPr="001F56F8">
        <w:t xml:space="preserve"> responsible for overseeing </w:t>
      </w:r>
      <w:r>
        <w:t xml:space="preserve">infection prevention and </w:t>
      </w:r>
      <w:r w:rsidRPr="001F56F8">
        <w:t>antimicrobial stewardship practices</w:t>
      </w:r>
      <w:r>
        <w:t xml:space="preserve">. </w:t>
      </w:r>
      <w:r w:rsidRPr="008F1D20">
        <w:t>Management and staff explained how they received training and applied these policies and procedures in the delivery of care and services.</w:t>
      </w:r>
    </w:p>
    <w:sectPr w:rsidR="0005625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5DDFA" w14:textId="77777777" w:rsidR="00DA0E61" w:rsidRDefault="00DA0E61">
      <w:pPr>
        <w:spacing w:after="0"/>
      </w:pPr>
      <w:r>
        <w:separator/>
      </w:r>
    </w:p>
  </w:endnote>
  <w:endnote w:type="continuationSeparator" w:id="0">
    <w:p w14:paraId="61C91D9D" w14:textId="77777777" w:rsidR="00DA0E61" w:rsidRDefault="00DA0E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D8D56" w14:textId="77777777" w:rsidR="00056252" w:rsidRPr="00DF37F2" w:rsidRDefault="000D119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Caroline Chisholm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43D470" w14:textId="77777777" w:rsidR="00056252" w:rsidRPr="00DF37F2" w:rsidRDefault="000D11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2498</w:t>
    </w:r>
    <w:bookmarkEnd w:id="3"/>
    <w:r w:rsidRPr="00DF37F2">
      <w:rPr>
        <w:rStyle w:val="FooterBold"/>
        <w:rFonts w:ascii="Arial" w:hAnsi="Arial"/>
        <w:b w:val="0"/>
      </w:rPr>
      <w:tab/>
      <w:t xml:space="preserve">OFFICIAL: Sensitive </w:t>
    </w:r>
  </w:p>
  <w:p w14:paraId="6139AF5E" w14:textId="77777777" w:rsidR="00056252" w:rsidRPr="00DF37F2" w:rsidRDefault="000D11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BB965" w14:textId="77777777" w:rsidR="00056252" w:rsidRDefault="000562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3381A8" w14:textId="77777777" w:rsidR="00DA0E61" w:rsidRDefault="00DA0E61" w:rsidP="00D71F88">
      <w:pPr>
        <w:spacing w:after="0"/>
      </w:pPr>
      <w:r>
        <w:separator/>
      </w:r>
    </w:p>
  </w:footnote>
  <w:footnote w:type="continuationSeparator" w:id="0">
    <w:p w14:paraId="4767F806" w14:textId="77777777" w:rsidR="00DA0E61" w:rsidRDefault="00DA0E61" w:rsidP="00D71F88">
      <w:pPr>
        <w:spacing w:after="0"/>
      </w:pPr>
      <w:r>
        <w:continuationSeparator/>
      </w:r>
    </w:p>
  </w:footnote>
  <w:footnote w:id="1">
    <w:p w14:paraId="169C6535" w14:textId="64850CA3" w:rsidR="00056252" w:rsidRDefault="000D11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6DFA">
        <w:rPr>
          <w:rFonts w:ascii="Arial" w:hAnsi="Arial" w:cs="Arial"/>
          <w:color w:val="auto"/>
          <w:sz w:val="20"/>
          <w:szCs w:val="20"/>
        </w:rPr>
        <w:t>section 40A</w:t>
      </w:r>
      <w:r w:rsidR="002F6DFA" w:rsidRPr="002F6DFA">
        <w:rPr>
          <w:rFonts w:ascii="Arial" w:hAnsi="Arial" w:cs="Arial"/>
          <w:color w:val="auto"/>
          <w:sz w:val="20"/>
          <w:szCs w:val="20"/>
        </w:rPr>
        <w:t xml:space="preserve"> </w:t>
      </w:r>
      <w:r w:rsidRPr="002F6DF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8E35343" w14:textId="77777777" w:rsidR="00056252" w:rsidRDefault="000562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B990D" w14:textId="77777777" w:rsidR="00056252" w:rsidRDefault="000D1195">
    <w:pPr>
      <w:pStyle w:val="Header"/>
    </w:pPr>
    <w:r>
      <w:rPr>
        <w:noProof/>
        <w:color w:val="2B579A"/>
        <w:shd w:val="clear" w:color="auto" w:fill="E6E6E6"/>
        <w:lang w:val="en-US"/>
      </w:rPr>
      <w:drawing>
        <wp:anchor distT="0" distB="0" distL="114300" distR="114300" simplePos="0" relativeHeight="251658241" behindDoc="1" locked="0" layoutInCell="1" allowOverlap="1" wp14:anchorId="23BB1BCC" wp14:editId="5C26216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7C6F7" w14:textId="77777777" w:rsidR="00056252" w:rsidRDefault="000D1195">
    <w:pPr>
      <w:pStyle w:val="Header"/>
    </w:pPr>
    <w:r>
      <w:rPr>
        <w:noProof/>
      </w:rPr>
      <w:drawing>
        <wp:anchor distT="0" distB="0" distL="114300" distR="114300" simplePos="0" relativeHeight="251658240" behindDoc="0" locked="0" layoutInCell="1" allowOverlap="1" wp14:anchorId="3DDC1A0D" wp14:editId="3FE02F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28A8248">
      <w:start w:val="1"/>
      <w:numFmt w:val="lowerRoman"/>
      <w:lvlText w:val="(%1)"/>
      <w:lvlJc w:val="left"/>
      <w:pPr>
        <w:ind w:left="1080" w:hanging="720"/>
      </w:pPr>
      <w:rPr>
        <w:rFonts w:hint="default"/>
      </w:rPr>
    </w:lvl>
    <w:lvl w:ilvl="1" w:tplc="9FA0367C" w:tentative="1">
      <w:start w:val="1"/>
      <w:numFmt w:val="lowerLetter"/>
      <w:lvlText w:val="%2."/>
      <w:lvlJc w:val="left"/>
      <w:pPr>
        <w:ind w:left="1440" w:hanging="360"/>
      </w:pPr>
    </w:lvl>
    <w:lvl w:ilvl="2" w:tplc="9426195E" w:tentative="1">
      <w:start w:val="1"/>
      <w:numFmt w:val="lowerRoman"/>
      <w:lvlText w:val="%3."/>
      <w:lvlJc w:val="right"/>
      <w:pPr>
        <w:ind w:left="2160" w:hanging="180"/>
      </w:pPr>
    </w:lvl>
    <w:lvl w:ilvl="3" w:tplc="76226D7A" w:tentative="1">
      <w:start w:val="1"/>
      <w:numFmt w:val="decimal"/>
      <w:lvlText w:val="%4."/>
      <w:lvlJc w:val="left"/>
      <w:pPr>
        <w:ind w:left="2880" w:hanging="360"/>
      </w:pPr>
    </w:lvl>
    <w:lvl w:ilvl="4" w:tplc="7C44D37A" w:tentative="1">
      <w:start w:val="1"/>
      <w:numFmt w:val="lowerLetter"/>
      <w:lvlText w:val="%5."/>
      <w:lvlJc w:val="left"/>
      <w:pPr>
        <w:ind w:left="3600" w:hanging="360"/>
      </w:pPr>
    </w:lvl>
    <w:lvl w:ilvl="5" w:tplc="AEC8BF6A" w:tentative="1">
      <w:start w:val="1"/>
      <w:numFmt w:val="lowerRoman"/>
      <w:lvlText w:val="%6."/>
      <w:lvlJc w:val="right"/>
      <w:pPr>
        <w:ind w:left="4320" w:hanging="180"/>
      </w:pPr>
    </w:lvl>
    <w:lvl w:ilvl="6" w:tplc="E4FE9A4C" w:tentative="1">
      <w:start w:val="1"/>
      <w:numFmt w:val="decimal"/>
      <w:lvlText w:val="%7."/>
      <w:lvlJc w:val="left"/>
      <w:pPr>
        <w:ind w:left="5040" w:hanging="360"/>
      </w:pPr>
    </w:lvl>
    <w:lvl w:ilvl="7" w:tplc="C7E080C4" w:tentative="1">
      <w:start w:val="1"/>
      <w:numFmt w:val="lowerLetter"/>
      <w:lvlText w:val="%8."/>
      <w:lvlJc w:val="left"/>
      <w:pPr>
        <w:ind w:left="5760" w:hanging="360"/>
      </w:pPr>
    </w:lvl>
    <w:lvl w:ilvl="8" w:tplc="4E381D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385286">
      <w:start w:val="1"/>
      <w:numFmt w:val="lowerRoman"/>
      <w:lvlText w:val="(%1)"/>
      <w:lvlJc w:val="left"/>
      <w:pPr>
        <w:ind w:left="1080" w:hanging="720"/>
      </w:pPr>
      <w:rPr>
        <w:rFonts w:hint="default"/>
      </w:rPr>
    </w:lvl>
    <w:lvl w:ilvl="1" w:tplc="4C9085E6" w:tentative="1">
      <w:start w:val="1"/>
      <w:numFmt w:val="lowerLetter"/>
      <w:lvlText w:val="%2."/>
      <w:lvlJc w:val="left"/>
      <w:pPr>
        <w:ind w:left="1440" w:hanging="360"/>
      </w:pPr>
    </w:lvl>
    <w:lvl w:ilvl="2" w:tplc="28B2A6AE" w:tentative="1">
      <w:start w:val="1"/>
      <w:numFmt w:val="lowerRoman"/>
      <w:lvlText w:val="%3."/>
      <w:lvlJc w:val="right"/>
      <w:pPr>
        <w:ind w:left="2160" w:hanging="180"/>
      </w:pPr>
    </w:lvl>
    <w:lvl w:ilvl="3" w:tplc="CBCCF288" w:tentative="1">
      <w:start w:val="1"/>
      <w:numFmt w:val="decimal"/>
      <w:lvlText w:val="%4."/>
      <w:lvlJc w:val="left"/>
      <w:pPr>
        <w:ind w:left="2880" w:hanging="360"/>
      </w:pPr>
    </w:lvl>
    <w:lvl w:ilvl="4" w:tplc="04DA5806" w:tentative="1">
      <w:start w:val="1"/>
      <w:numFmt w:val="lowerLetter"/>
      <w:lvlText w:val="%5."/>
      <w:lvlJc w:val="left"/>
      <w:pPr>
        <w:ind w:left="3600" w:hanging="360"/>
      </w:pPr>
    </w:lvl>
    <w:lvl w:ilvl="5" w:tplc="43BAC6AA" w:tentative="1">
      <w:start w:val="1"/>
      <w:numFmt w:val="lowerRoman"/>
      <w:lvlText w:val="%6."/>
      <w:lvlJc w:val="right"/>
      <w:pPr>
        <w:ind w:left="4320" w:hanging="180"/>
      </w:pPr>
    </w:lvl>
    <w:lvl w:ilvl="6" w:tplc="042C8AAC" w:tentative="1">
      <w:start w:val="1"/>
      <w:numFmt w:val="decimal"/>
      <w:lvlText w:val="%7."/>
      <w:lvlJc w:val="left"/>
      <w:pPr>
        <w:ind w:left="5040" w:hanging="360"/>
      </w:pPr>
    </w:lvl>
    <w:lvl w:ilvl="7" w:tplc="5F6E861E" w:tentative="1">
      <w:start w:val="1"/>
      <w:numFmt w:val="lowerLetter"/>
      <w:lvlText w:val="%8."/>
      <w:lvlJc w:val="left"/>
      <w:pPr>
        <w:ind w:left="5760" w:hanging="360"/>
      </w:pPr>
    </w:lvl>
    <w:lvl w:ilvl="8" w:tplc="CBF4FC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872F98A">
      <w:start w:val="1"/>
      <w:numFmt w:val="lowerRoman"/>
      <w:lvlText w:val="(%1)"/>
      <w:lvlJc w:val="left"/>
      <w:pPr>
        <w:ind w:left="1080" w:hanging="720"/>
      </w:pPr>
      <w:rPr>
        <w:rFonts w:hint="default"/>
      </w:rPr>
    </w:lvl>
    <w:lvl w:ilvl="1" w:tplc="CD583D4E" w:tentative="1">
      <w:start w:val="1"/>
      <w:numFmt w:val="lowerLetter"/>
      <w:lvlText w:val="%2."/>
      <w:lvlJc w:val="left"/>
      <w:pPr>
        <w:ind w:left="1440" w:hanging="360"/>
      </w:pPr>
    </w:lvl>
    <w:lvl w:ilvl="2" w:tplc="22B0013E" w:tentative="1">
      <w:start w:val="1"/>
      <w:numFmt w:val="lowerRoman"/>
      <w:lvlText w:val="%3."/>
      <w:lvlJc w:val="right"/>
      <w:pPr>
        <w:ind w:left="2160" w:hanging="180"/>
      </w:pPr>
    </w:lvl>
    <w:lvl w:ilvl="3" w:tplc="2A36DC4C" w:tentative="1">
      <w:start w:val="1"/>
      <w:numFmt w:val="decimal"/>
      <w:lvlText w:val="%4."/>
      <w:lvlJc w:val="left"/>
      <w:pPr>
        <w:ind w:left="2880" w:hanging="360"/>
      </w:pPr>
    </w:lvl>
    <w:lvl w:ilvl="4" w:tplc="EBF83DE0" w:tentative="1">
      <w:start w:val="1"/>
      <w:numFmt w:val="lowerLetter"/>
      <w:lvlText w:val="%5."/>
      <w:lvlJc w:val="left"/>
      <w:pPr>
        <w:ind w:left="3600" w:hanging="360"/>
      </w:pPr>
    </w:lvl>
    <w:lvl w:ilvl="5" w:tplc="22321FF6" w:tentative="1">
      <w:start w:val="1"/>
      <w:numFmt w:val="lowerRoman"/>
      <w:lvlText w:val="%6."/>
      <w:lvlJc w:val="right"/>
      <w:pPr>
        <w:ind w:left="4320" w:hanging="180"/>
      </w:pPr>
    </w:lvl>
    <w:lvl w:ilvl="6" w:tplc="68283324" w:tentative="1">
      <w:start w:val="1"/>
      <w:numFmt w:val="decimal"/>
      <w:lvlText w:val="%7."/>
      <w:lvlJc w:val="left"/>
      <w:pPr>
        <w:ind w:left="5040" w:hanging="360"/>
      </w:pPr>
    </w:lvl>
    <w:lvl w:ilvl="7" w:tplc="5A6E9A00" w:tentative="1">
      <w:start w:val="1"/>
      <w:numFmt w:val="lowerLetter"/>
      <w:lvlText w:val="%8."/>
      <w:lvlJc w:val="left"/>
      <w:pPr>
        <w:ind w:left="5760" w:hanging="360"/>
      </w:pPr>
    </w:lvl>
    <w:lvl w:ilvl="8" w:tplc="73865F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122AD36">
      <w:start w:val="1"/>
      <w:numFmt w:val="bullet"/>
      <w:lvlText w:val=""/>
      <w:lvlJc w:val="left"/>
      <w:pPr>
        <w:ind w:left="720" w:hanging="360"/>
      </w:pPr>
      <w:rPr>
        <w:rFonts w:ascii="Symbol" w:hAnsi="Symbol" w:hint="default"/>
        <w:color w:val="auto"/>
        <w:sz w:val="24"/>
        <w:szCs w:val="24"/>
      </w:rPr>
    </w:lvl>
    <w:lvl w:ilvl="1" w:tplc="5EBCB8A2" w:tentative="1">
      <w:start w:val="1"/>
      <w:numFmt w:val="bullet"/>
      <w:lvlText w:val="o"/>
      <w:lvlJc w:val="left"/>
      <w:pPr>
        <w:ind w:left="1440" w:hanging="360"/>
      </w:pPr>
      <w:rPr>
        <w:rFonts w:ascii="Courier New" w:hAnsi="Courier New" w:cs="Courier New" w:hint="default"/>
      </w:rPr>
    </w:lvl>
    <w:lvl w:ilvl="2" w:tplc="9CC48A5A" w:tentative="1">
      <w:start w:val="1"/>
      <w:numFmt w:val="bullet"/>
      <w:lvlText w:val=""/>
      <w:lvlJc w:val="left"/>
      <w:pPr>
        <w:ind w:left="2160" w:hanging="360"/>
      </w:pPr>
      <w:rPr>
        <w:rFonts w:ascii="Wingdings" w:hAnsi="Wingdings" w:hint="default"/>
      </w:rPr>
    </w:lvl>
    <w:lvl w:ilvl="3" w:tplc="4788AD58" w:tentative="1">
      <w:start w:val="1"/>
      <w:numFmt w:val="bullet"/>
      <w:lvlText w:val=""/>
      <w:lvlJc w:val="left"/>
      <w:pPr>
        <w:ind w:left="2880" w:hanging="360"/>
      </w:pPr>
      <w:rPr>
        <w:rFonts w:ascii="Symbol" w:hAnsi="Symbol" w:hint="default"/>
      </w:rPr>
    </w:lvl>
    <w:lvl w:ilvl="4" w:tplc="B8D2EB40" w:tentative="1">
      <w:start w:val="1"/>
      <w:numFmt w:val="bullet"/>
      <w:lvlText w:val="o"/>
      <w:lvlJc w:val="left"/>
      <w:pPr>
        <w:ind w:left="3600" w:hanging="360"/>
      </w:pPr>
      <w:rPr>
        <w:rFonts w:ascii="Courier New" w:hAnsi="Courier New" w:cs="Courier New" w:hint="default"/>
      </w:rPr>
    </w:lvl>
    <w:lvl w:ilvl="5" w:tplc="B70A9BA0" w:tentative="1">
      <w:start w:val="1"/>
      <w:numFmt w:val="bullet"/>
      <w:lvlText w:val=""/>
      <w:lvlJc w:val="left"/>
      <w:pPr>
        <w:ind w:left="4320" w:hanging="360"/>
      </w:pPr>
      <w:rPr>
        <w:rFonts w:ascii="Wingdings" w:hAnsi="Wingdings" w:hint="default"/>
      </w:rPr>
    </w:lvl>
    <w:lvl w:ilvl="6" w:tplc="EF9CB7C6" w:tentative="1">
      <w:start w:val="1"/>
      <w:numFmt w:val="bullet"/>
      <w:lvlText w:val=""/>
      <w:lvlJc w:val="left"/>
      <w:pPr>
        <w:ind w:left="5040" w:hanging="360"/>
      </w:pPr>
      <w:rPr>
        <w:rFonts w:ascii="Symbol" w:hAnsi="Symbol" w:hint="default"/>
      </w:rPr>
    </w:lvl>
    <w:lvl w:ilvl="7" w:tplc="ACDABBAC" w:tentative="1">
      <w:start w:val="1"/>
      <w:numFmt w:val="bullet"/>
      <w:lvlText w:val="o"/>
      <w:lvlJc w:val="left"/>
      <w:pPr>
        <w:ind w:left="5760" w:hanging="360"/>
      </w:pPr>
      <w:rPr>
        <w:rFonts w:ascii="Courier New" w:hAnsi="Courier New" w:cs="Courier New" w:hint="default"/>
      </w:rPr>
    </w:lvl>
    <w:lvl w:ilvl="8" w:tplc="4B263F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1C9800">
      <w:start w:val="1"/>
      <w:numFmt w:val="lowerRoman"/>
      <w:lvlText w:val="(%1)"/>
      <w:lvlJc w:val="left"/>
      <w:pPr>
        <w:ind w:left="1080" w:hanging="720"/>
      </w:pPr>
      <w:rPr>
        <w:rFonts w:hint="default"/>
      </w:rPr>
    </w:lvl>
    <w:lvl w:ilvl="1" w:tplc="C4023400" w:tentative="1">
      <w:start w:val="1"/>
      <w:numFmt w:val="lowerLetter"/>
      <w:lvlText w:val="%2."/>
      <w:lvlJc w:val="left"/>
      <w:pPr>
        <w:ind w:left="1440" w:hanging="360"/>
      </w:pPr>
    </w:lvl>
    <w:lvl w:ilvl="2" w:tplc="70980EC2" w:tentative="1">
      <w:start w:val="1"/>
      <w:numFmt w:val="lowerRoman"/>
      <w:lvlText w:val="%3."/>
      <w:lvlJc w:val="right"/>
      <w:pPr>
        <w:ind w:left="2160" w:hanging="180"/>
      </w:pPr>
    </w:lvl>
    <w:lvl w:ilvl="3" w:tplc="AF421B1C" w:tentative="1">
      <w:start w:val="1"/>
      <w:numFmt w:val="decimal"/>
      <w:lvlText w:val="%4."/>
      <w:lvlJc w:val="left"/>
      <w:pPr>
        <w:ind w:left="2880" w:hanging="360"/>
      </w:pPr>
    </w:lvl>
    <w:lvl w:ilvl="4" w:tplc="69D44AE4" w:tentative="1">
      <w:start w:val="1"/>
      <w:numFmt w:val="lowerLetter"/>
      <w:lvlText w:val="%5."/>
      <w:lvlJc w:val="left"/>
      <w:pPr>
        <w:ind w:left="3600" w:hanging="360"/>
      </w:pPr>
    </w:lvl>
    <w:lvl w:ilvl="5" w:tplc="5E8A509C" w:tentative="1">
      <w:start w:val="1"/>
      <w:numFmt w:val="lowerRoman"/>
      <w:lvlText w:val="%6."/>
      <w:lvlJc w:val="right"/>
      <w:pPr>
        <w:ind w:left="4320" w:hanging="180"/>
      </w:pPr>
    </w:lvl>
    <w:lvl w:ilvl="6" w:tplc="DF542212" w:tentative="1">
      <w:start w:val="1"/>
      <w:numFmt w:val="decimal"/>
      <w:lvlText w:val="%7."/>
      <w:lvlJc w:val="left"/>
      <w:pPr>
        <w:ind w:left="5040" w:hanging="360"/>
      </w:pPr>
    </w:lvl>
    <w:lvl w:ilvl="7" w:tplc="618CBBB0" w:tentative="1">
      <w:start w:val="1"/>
      <w:numFmt w:val="lowerLetter"/>
      <w:lvlText w:val="%8."/>
      <w:lvlJc w:val="left"/>
      <w:pPr>
        <w:ind w:left="5760" w:hanging="360"/>
      </w:pPr>
    </w:lvl>
    <w:lvl w:ilvl="8" w:tplc="FE00E2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7C2B5E0">
      <w:start w:val="1"/>
      <w:numFmt w:val="lowerRoman"/>
      <w:lvlText w:val="(%1)"/>
      <w:lvlJc w:val="left"/>
      <w:pPr>
        <w:ind w:left="1080" w:hanging="720"/>
      </w:pPr>
      <w:rPr>
        <w:rFonts w:hint="default"/>
      </w:rPr>
    </w:lvl>
    <w:lvl w:ilvl="1" w:tplc="CBFAB466" w:tentative="1">
      <w:start w:val="1"/>
      <w:numFmt w:val="lowerLetter"/>
      <w:lvlText w:val="%2."/>
      <w:lvlJc w:val="left"/>
      <w:pPr>
        <w:ind w:left="1440" w:hanging="360"/>
      </w:pPr>
    </w:lvl>
    <w:lvl w:ilvl="2" w:tplc="26E43ADC" w:tentative="1">
      <w:start w:val="1"/>
      <w:numFmt w:val="lowerRoman"/>
      <w:lvlText w:val="%3."/>
      <w:lvlJc w:val="right"/>
      <w:pPr>
        <w:ind w:left="2160" w:hanging="180"/>
      </w:pPr>
    </w:lvl>
    <w:lvl w:ilvl="3" w:tplc="9D3C79F8" w:tentative="1">
      <w:start w:val="1"/>
      <w:numFmt w:val="decimal"/>
      <w:lvlText w:val="%4."/>
      <w:lvlJc w:val="left"/>
      <w:pPr>
        <w:ind w:left="2880" w:hanging="360"/>
      </w:pPr>
    </w:lvl>
    <w:lvl w:ilvl="4" w:tplc="BFBC4A8E" w:tentative="1">
      <w:start w:val="1"/>
      <w:numFmt w:val="lowerLetter"/>
      <w:lvlText w:val="%5."/>
      <w:lvlJc w:val="left"/>
      <w:pPr>
        <w:ind w:left="3600" w:hanging="360"/>
      </w:pPr>
    </w:lvl>
    <w:lvl w:ilvl="5" w:tplc="AA0AE70C" w:tentative="1">
      <w:start w:val="1"/>
      <w:numFmt w:val="lowerRoman"/>
      <w:lvlText w:val="%6."/>
      <w:lvlJc w:val="right"/>
      <w:pPr>
        <w:ind w:left="4320" w:hanging="180"/>
      </w:pPr>
    </w:lvl>
    <w:lvl w:ilvl="6" w:tplc="52108BC4" w:tentative="1">
      <w:start w:val="1"/>
      <w:numFmt w:val="decimal"/>
      <w:lvlText w:val="%7."/>
      <w:lvlJc w:val="left"/>
      <w:pPr>
        <w:ind w:left="5040" w:hanging="360"/>
      </w:pPr>
    </w:lvl>
    <w:lvl w:ilvl="7" w:tplc="7D661274" w:tentative="1">
      <w:start w:val="1"/>
      <w:numFmt w:val="lowerLetter"/>
      <w:lvlText w:val="%8."/>
      <w:lvlJc w:val="left"/>
      <w:pPr>
        <w:ind w:left="5760" w:hanging="360"/>
      </w:pPr>
    </w:lvl>
    <w:lvl w:ilvl="8" w:tplc="6AEA11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ED2D0BA">
      <w:start w:val="1"/>
      <w:numFmt w:val="lowerRoman"/>
      <w:lvlText w:val="(%1)"/>
      <w:lvlJc w:val="left"/>
      <w:pPr>
        <w:ind w:left="1080" w:hanging="720"/>
      </w:pPr>
      <w:rPr>
        <w:rFonts w:hint="default"/>
      </w:rPr>
    </w:lvl>
    <w:lvl w:ilvl="1" w:tplc="F3BAB442" w:tentative="1">
      <w:start w:val="1"/>
      <w:numFmt w:val="lowerLetter"/>
      <w:lvlText w:val="%2."/>
      <w:lvlJc w:val="left"/>
      <w:pPr>
        <w:ind w:left="1440" w:hanging="360"/>
      </w:pPr>
    </w:lvl>
    <w:lvl w:ilvl="2" w:tplc="DBEC6F14" w:tentative="1">
      <w:start w:val="1"/>
      <w:numFmt w:val="lowerRoman"/>
      <w:lvlText w:val="%3."/>
      <w:lvlJc w:val="right"/>
      <w:pPr>
        <w:ind w:left="2160" w:hanging="180"/>
      </w:pPr>
    </w:lvl>
    <w:lvl w:ilvl="3" w:tplc="C1488E02" w:tentative="1">
      <w:start w:val="1"/>
      <w:numFmt w:val="decimal"/>
      <w:lvlText w:val="%4."/>
      <w:lvlJc w:val="left"/>
      <w:pPr>
        <w:ind w:left="2880" w:hanging="360"/>
      </w:pPr>
    </w:lvl>
    <w:lvl w:ilvl="4" w:tplc="74EE32B6" w:tentative="1">
      <w:start w:val="1"/>
      <w:numFmt w:val="lowerLetter"/>
      <w:lvlText w:val="%5."/>
      <w:lvlJc w:val="left"/>
      <w:pPr>
        <w:ind w:left="3600" w:hanging="360"/>
      </w:pPr>
    </w:lvl>
    <w:lvl w:ilvl="5" w:tplc="D1A094AC" w:tentative="1">
      <w:start w:val="1"/>
      <w:numFmt w:val="lowerRoman"/>
      <w:lvlText w:val="%6."/>
      <w:lvlJc w:val="right"/>
      <w:pPr>
        <w:ind w:left="4320" w:hanging="180"/>
      </w:pPr>
    </w:lvl>
    <w:lvl w:ilvl="6" w:tplc="FDA2E264" w:tentative="1">
      <w:start w:val="1"/>
      <w:numFmt w:val="decimal"/>
      <w:lvlText w:val="%7."/>
      <w:lvlJc w:val="left"/>
      <w:pPr>
        <w:ind w:left="5040" w:hanging="360"/>
      </w:pPr>
    </w:lvl>
    <w:lvl w:ilvl="7" w:tplc="A3962AA0" w:tentative="1">
      <w:start w:val="1"/>
      <w:numFmt w:val="lowerLetter"/>
      <w:lvlText w:val="%8."/>
      <w:lvlJc w:val="left"/>
      <w:pPr>
        <w:ind w:left="5760" w:hanging="360"/>
      </w:pPr>
    </w:lvl>
    <w:lvl w:ilvl="8" w:tplc="B76088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71EB608">
      <w:start w:val="1"/>
      <w:numFmt w:val="lowerRoman"/>
      <w:lvlText w:val="(%1)"/>
      <w:lvlJc w:val="left"/>
      <w:pPr>
        <w:ind w:left="1080" w:hanging="720"/>
      </w:pPr>
      <w:rPr>
        <w:rFonts w:hint="default"/>
      </w:rPr>
    </w:lvl>
    <w:lvl w:ilvl="1" w:tplc="E8966C3A" w:tentative="1">
      <w:start w:val="1"/>
      <w:numFmt w:val="lowerLetter"/>
      <w:lvlText w:val="%2."/>
      <w:lvlJc w:val="left"/>
      <w:pPr>
        <w:ind w:left="1440" w:hanging="360"/>
      </w:pPr>
    </w:lvl>
    <w:lvl w:ilvl="2" w:tplc="5944DD86" w:tentative="1">
      <w:start w:val="1"/>
      <w:numFmt w:val="lowerRoman"/>
      <w:lvlText w:val="%3."/>
      <w:lvlJc w:val="right"/>
      <w:pPr>
        <w:ind w:left="2160" w:hanging="180"/>
      </w:pPr>
    </w:lvl>
    <w:lvl w:ilvl="3" w:tplc="E54E64C6" w:tentative="1">
      <w:start w:val="1"/>
      <w:numFmt w:val="decimal"/>
      <w:lvlText w:val="%4."/>
      <w:lvlJc w:val="left"/>
      <w:pPr>
        <w:ind w:left="2880" w:hanging="360"/>
      </w:pPr>
    </w:lvl>
    <w:lvl w:ilvl="4" w:tplc="782EEC26" w:tentative="1">
      <w:start w:val="1"/>
      <w:numFmt w:val="lowerLetter"/>
      <w:lvlText w:val="%5."/>
      <w:lvlJc w:val="left"/>
      <w:pPr>
        <w:ind w:left="3600" w:hanging="360"/>
      </w:pPr>
    </w:lvl>
    <w:lvl w:ilvl="5" w:tplc="F60A6518" w:tentative="1">
      <w:start w:val="1"/>
      <w:numFmt w:val="lowerRoman"/>
      <w:lvlText w:val="%6."/>
      <w:lvlJc w:val="right"/>
      <w:pPr>
        <w:ind w:left="4320" w:hanging="180"/>
      </w:pPr>
    </w:lvl>
    <w:lvl w:ilvl="6" w:tplc="C468772C" w:tentative="1">
      <w:start w:val="1"/>
      <w:numFmt w:val="decimal"/>
      <w:lvlText w:val="%7."/>
      <w:lvlJc w:val="left"/>
      <w:pPr>
        <w:ind w:left="5040" w:hanging="360"/>
      </w:pPr>
    </w:lvl>
    <w:lvl w:ilvl="7" w:tplc="4F642D10" w:tentative="1">
      <w:start w:val="1"/>
      <w:numFmt w:val="lowerLetter"/>
      <w:lvlText w:val="%8."/>
      <w:lvlJc w:val="left"/>
      <w:pPr>
        <w:ind w:left="5760" w:hanging="360"/>
      </w:pPr>
    </w:lvl>
    <w:lvl w:ilvl="8" w:tplc="4320AB6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0489B52">
      <w:start w:val="1"/>
      <w:numFmt w:val="lowerRoman"/>
      <w:lvlText w:val="(%1)"/>
      <w:lvlJc w:val="left"/>
      <w:pPr>
        <w:ind w:left="1080" w:hanging="720"/>
      </w:pPr>
      <w:rPr>
        <w:rFonts w:hint="default"/>
      </w:rPr>
    </w:lvl>
    <w:lvl w:ilvl="1" w:tplc="09F8E50C" w:tentative="1">
      <w:start w:val="1"/>
      <w:numFmt w:val="lowerLetter"/>
      <w:lvlText w:val="%2."/>
      <w:lvlJc w:val="left"/>
      <w:pPr>
        <w:ind w:left="1440" w:hanging="360"/>
      </w:pPr>
    </w:lvl>
    <w:lvl w:ilvl="2" w:tplc="AC466F9E" w:tentative="1">
      <w:start w:val="1"/>
      <w:numFmt w:val="lowerRoman"/>
      <w:lvlText w:val="%3."/>
      <w:lvlJc w:val="right"/>
      <w:pPr>
        <w:ind w:left="2160" w:hanging="180"/>
      </w:pPr>
    </w:lvl>
    <w:lvl w:ilvl="3" w:tplc="5D4201DE" w:tentative="1">
      <w:start w:val="1"/>
      <w:numFmt w:val="decimal"/>
      <w:lvlText w:val="%4."/>
      <w:lvlJc w:val="left"/>
      <w:pPr>
        <w:ind w:left="2880" w:hanging="360"/>
      </w:pPr>
    </w:lvl>
    <w:lvl w:ilvl="4" w:tplc="1B724FA2" w:tentative="1">
      <w:start w:val="1"/>
      <w:numFmt w:val="lowerLetter"/>
      <w:lvlText w:val="%5."/>
      <w:lvlJc w:val="left"/>
      <w:pPr>
        <w:ind w:left="3600" w:hanging="360"/>
      </w:pPr>
    </w:lvl>
    <w:lvl w:ilvl="5" w:tplc="80001AFA" w:tentative="1">
      <w:start w:val="1"/>
      <w:numFmt w:val="lowerRoman"/>
      <w:lvlText w:val="%6."/>
      <w:lvlJc w:val="right"/>
      <w:pPr>
        <w:ind w:left="4320" w:hanging="180"/>
      </w:pPr>
    </w:lvl>
    <w:lvl w:ilvl="6" w:tplc="30CEA91E" w:tentative="1">
      <w:start w:val="1"/>
      <w:numFmt w:val="decimal"/>
      <w:lvlText w:val="%7."/>
      <w:lvlJc w:val="left"/>
      <w:pPr>
        <w:ind w:left="5040" w:hanging="360"/>
      </w:pPr>
    </w:lvl>
    <w:lvl w:ilvl="7" w:tplc="6FF8F3FC" w:tentative="1">
      <w:start w:val="1"/>
      <w:numFmt w:val="lowerLetter"/>
      <w:lvlText w:val="%8."/>
      <w:lvlJc w:val="left"/>
      <w:pPr>
        <w:ind w:left="5760" w:hanging="360"/>
      </w:pPr>
    </w:lvl>
    <w:lvl w:ilvl="8" w:tplc="9B0216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97CA25C">
      <w:start w:val="1"/>
      <w:numFmt w:val="lowerRoman"/>
      <w:lvlText w:val="(%1)"/>
      <w:lvlJc w:val="left"/>
      <w:pPr>
        <w:ind w:left="1080" w:hanging="720"/>
      </w:pPr>
      <w:rPr>
        <w:rFonts w:hint="default"/>
      </w:rPr>
    </w:lvl>
    <w:lvl w:ilvl="1" w:tplc="34F29074" w:tentative="1">
      <w:start w:val="1"/>
      <w:numFmt w:val="lowerLetter"/>
      <w:lvlText w:val="%2."/>
      <w:lvlJc w:val="left"/>
      <w:pPr>
        <w:ind w:left="1440" w:hanging="360"/>
      </w:pPr>
    </w:lvl>
    <w:lvl w:ilvl="2" w:tplc="48986BDE" w:tentative="1">
      <w:start w:val="1"/>
      <w:numFmt w:val="lowerRoman"/>
      <w:lvlText w:val="%3."/>
      <w:lvlJc w:val="right"/>
      <w:pPr>
        <w:ind w:left="2160" w:hanging="180"/>
      </w:pPr>
    </w:lvl>
    <w:lvl w:ilvl="3" w:tplc="7C50A68A" w:tentative="1">
      <w:start w:val="1"/>
      <w:numFmt w:val="decimal"/>
      <w:lvlText w:val="%4."/>
      <w:lvlJc w:val="left"/>
      <w:pPr>
        <w:ind w:left="2880" w:hanging="360"/>
      </w:pPr>
    </w:lvl>
    <w:lvl w:ilvl="4" w:tplc="9A7E4EB8" w:tentative="1">
      <w:start w:val="1"/>
      <w:numFmt w:val="lowerLetter"/>
      <w:lvlText w:val="%5."/>
      <w:lvlJc w:val="left"/>
      <w:pPr>
        <w:ind w:left="3600" w:hanging="360"/>
      </w:pPr>
    </w:lvl>
    <w:lvl w:ilvl="5" w:tplc="814477FE" w:tentative="1">
      <w:start w:val="1"/>
      <w:numFmt w:val="lowerRoman"/>
      <w:lvlText w:val="%6."/>
      <w:lvlJc w:val="right"/>
      <w:pPr>
        <w:ind w:left="4320" w:hanging="180"/>
      </w:pPr>
    </w:lvl>
    <w:lvl w:ilvl="6" w:tplc="DA92B8F4" w:tentative="1">
      <w:start w:val="1"/>
      <w:numFmt w:val="decimal"/>
      <w:lvlText w:val="%7."/>
      <w:lvlJc w:val="left"/>
      <w:pPr>
        <w:ind w:left="5040" w:hanging="360"/>
      </w:pPr>
    </w:lvl>
    <w:lvl w:ilvl="7" w:tplc="146CE478" w:tentative="1">
      <w:start w:val="1"/>
      <w:numFmt w:val="lowerLetter"/>
      <w:lvlText w:val="%8."/>
      <w:lvlJc w:val="left"/>
      <w:pPr>
        <w:ind w:left="5760" w:hanging="360"/>
      </w:pPr>
    </w:lvl>
    <w:lvl w:ilvl="8" w:tplc="6E6C875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3157695">
    <w:abstractNumId w:val="11"/>
  </w:num>
  <w:num w:numId="2" w16cid:durableId="1874031020">
    <w:abstractNumId w:val="4"/>
  </w:num>
  <w:num w:numId="3" w16cid:durableId="269900110">
    <w:abstractNumId w:val="2"/>
  </w:num>
  <w:num w:numId="4" w16cid:durableId="1490292821">
    <w:abstractNumId w:val="7"/>
  </w:num>
  <w:num w:numId="5" w16cid:durableId="1359547428">
    <w:abstractNumId w:val="6"/>
  </w:num>
  <w:num w:numId="6" w16cid:durableId="844899442">
    <w:abstractNumId w:val="1"/>
  </w:num>
  <w:num w:numId="7" w16cid:durableId="1787310978">
    <w:abstractNumId w:val="9"/>
  </w:num>
  <w:num w:numId="8" w16cid:durableId="87310555">
    <w:abstractNumId w:val="5"/>
  </w:num>
  <w:num w:numId="9" w16cid:durableId="612443269">
    <w:abstractNumId w:val="8"/>
  </w:num>
  <w:num w:numId="10" w16cid:durableId="1229152567">
    <w:abstractNumId w:val="3"/>
  </w:num>
  <w:num w:numId="11" w16cid:durableId="1852447452">
    <w:abstractNumId w:val="10"/>
  </w:num>
  <w:num w:numId="12" w16cid:durableId="1149984313">
    <w:abstractNumId w:val="0"/>
  </w:num>
  <w:num w:numId="13" w16cid:durableId="2119062230">
    <w:abstractNumId w:val="11"/>
  </w:num>
  <w:num w:numId="14" w16cid:durableId="736588374">
    <w:abstractNumId w:val="11"/>
  </w:num>
  <w:num w:numId="15" w16cid:durableId="21047164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343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66525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74490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66166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7577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13438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877878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719398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087"/>
    <w:rsid w:val="00056252"/>
    <w:rsid w:val="000D1195"/>
    <w:rsid w:val="00136CA4"/>
    <w:rsid w:val="002F6DFA"/>
    <w:rsid w:val="006F1087"/>
    <w:rsid w:val="007D20AA"/>
    <w:rsid w:val="00832236"/>
    <w:rsid w:val="009E6BF8"/>
    <w:rsid w:val="00DA0E61"/>
    <w:rsid w:val="00EB561B"/>
    <w:rsid w:val="00F84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2A990"/>
  <w15:docId w15:val="{4840D7CB-E517-48B6-90DF-07E04AC6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6DFA"/>
    <w:rPr>
      <w:rFonts w:ascii="Fira Sans Light" w:hAnsi="Fira Sans Light"/>
      <w:color w:val="000000" w:themeColor="text1"/>
      <w:sz w:val="24"/>
      <w:szCs w:val="24"/>
    </w:rPr>
  </w:style>
  <w:style w:type="paragraph" w:styleId="BodyText">
    <w:name w:val="Body Text"/>
    <w:basedOn w:val="Normal"/>
    <w:link w:val="BodyTextChar"/>
    <w:uiPriority w:val="99"/>
    <w:unhideWhenUsed/>
    <w:rsid w:val="002F6DF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F6DFA"/>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32D89" w:rsidRDefault="003339EB">
          <w:r w:rsidRPr="00925A3E">
            <w:rPr>
              <w:rStyle w:val="PlaceholderText"/>
            </w:rPr>
            <w:t>Click or tap to enter a date.</w:t>
          </w:r>
        </w:p>
      </w:docPartBody>
    </w:docPart>
    <w:docPart>
      <w:docPartPr>
        <w:name w:val="2B5D3D6EC93341CBABBD633ED1AA61FD"/>
        <w:category>
          <w:name w:val="General"/>
          <w:gallery w:val="placeholder"/>
        </w:category>
        <w:types>
          <w:type w:val="bbPlcHdr"/>
        </w:types>
        <w:behaviors>
          <w:behavior w:val="content"/>
        </w:behaviors>
        <w:guid w:val="{80009C7A-8856-496E-9F69-0A7A34A13E46}"/>
      </w:docPartPr>
      <w:docPartBody>
        <w:p w:rsidR="00732D89" w:rsidRDefault="00C85BFF" w:rsidP="00C85BFF">
          <w:pPr>
            <w:pStyle w:val="2B5D3D6EC93341CBABBD633ED1AA61FD"/>
          </w:pPr>
          <w:r>
            <w:rPr>
              <w:rStyle w:val="PlaceholderText"/>
            </w:rPr>
            <w:t>Choose an item.</w:t>
          </w:r>
        </w:p>
      </w:docPartBody>
    </w:docPart>
    <w:docPart>
      <w:docPartPr>
        <w:name w:val="02D6E8803FC44DDD8822BE88ED9AC593"/>
        <w:category>
          <w:name w:val="General"/>
          <w:gallery w:val="placeholder"/>
        </w:category>
        <w:types>
          <w:type w:val="bbPlcHdr"/>
        </w:types>
        <w:behaviors>
          <w:behavior w:val="content"/>
        </w:behaviors>
        <w:guid w:val="{F3732D16-0C66-4A7B-8C48-EA67DD4FB25B}"/>
      </w:docPartPr>
      <w:docPartBody>
        <w:p w:rsidR="00732D89" w:rsidRDefault="00C85BFF" w:rsidP="00C85BFF">
          <w:pPr>
            <w:pStyle w:val="02D6E8803FC44DDD8822BE88ED9AC593"/>
          </w:pPr>
          <w:r>
            <w:rPr>
              <w:rStyle w:val="PlaceholderText"/>
            </w:rPr>
            <w:t>Choose an item.</w:t>
          </w:r>
        </w:p>
      </w:docPartBody>
    </w:docPart>
    <w:docPart>
      <w:docPartPr>
        <w:name w:val="99557B2375C04AAEB616A0B425539D10"/>
        <w:category>
          <w:name w:val="General"/>
          <w:gallery w:val="placeholder"/>
        </w:category>
        <w:types>
          <w:type w:val="bbPlcHdr"/>
        </w:types>
        <w:behaviors>
          <w:behavior w:val="content"/>
        </w:behaviors>
        <w:guid w:val="{76EC1DEC-5B03-4825-8BAE-D3861F9ACCEE}"/>
      </w:docPartPr>
      <w:docPartBody>
        <w:p w:rsidR="00732D89" w:rsidRDefault="00C85BFF" w:rsidP="00C85BFF">
          <w:pPr>
            <w:pStyle w:val="99557B2375C04AAEB616A0B425539D10"/>
          </w:pPr>
          <w:r>
            <w:rPr>
              <w:rStyle w:val="PlaceholderText"/>
            </w:rPr>
            <w:t>Choose an item.</w:t>
          </w:r>
        </w:p>
      </w:docPartBody>
    </w:docPart>
    <w:docPart>
      <w:docPartPr>
        <w:name w:val="4B6B5D7C3F6A41F9A7F9EEADBFC39E16"/>
        <w:category>
          <w:name w:val="General"/>
          <w:gallery w:val="placeholder"/>
        </w:category>
        <w:types>
          <w:type w:val="bbPlcHdr"/>
        </w:types>
        <w:behaviors>
          <w:behavior w:val="content"/>
        </w:behaviors>
        <w:guid w:val="{1C2CECE7-3AF4-4DA8-9765-7F18DB814D25}"/>
      </w:docPartPr>
      <w:docPartBody>
        <w:p w:rsidR="00732D89" w:rsidRDefault="00C85BFF" w:rsidP="00C85BFF">
          <w:pPr>
            <w:pStyle w:val="4B6B5D7C3F6A41F9A7F9EEADBFC39E16"/>
          </w:pPr>
          <w:r>
            <w:rPr>
              <w:rStyle w:val="PlaceholderText"/>
            </w:rPr>
            <w:t>Choose an item.</w:t>
          </w:r>
        </w:p>
      </w:docPartBody>
    </w:docPart>
    <w:docPart>
      <w:docPartPr>
        <w:name w:val="6588D40CD1F34032B7B8E4A6ABE8AB20"/>
        <w:category>
          <w:name w:val="General"/>
          <w:gallery w:val="placeholder"/>
        </w:category>
        <w:types>
          <w:type w:val="bbPlcHdr"/>
        </w:types>
        <w:behaviors>
          <w:behavior w:val="content"/>
        </w:behaviors>
        <w:guid w:val="{451F76B8-AF2C-48CC-BFD9-E64B34DFDA1B}"/>
      </w:docPartPr>
      <w:docPartBody>
        <w:p w:rsidR="00732D89" w:rsidRDefault="00C85BFF" w:rsidP="00C85BFF">
          <w:pPr>
            <w:pStyle w:val="6588D40CD1F34032B7B8E4A6ABE8AB20"/>
          </w:pPr>
          <w:r>
            <w:rPr>
              <w:rStyle w:val="PlaceholderText"/>
            </w:rPr>
            <w:t>Choose an item.</w:t>
          </w:r>
        </w:p>
      </w:docPartBody>
    </w:docPart>
    <w:docPart>
      <w:docPartPr>
        <w:name w:val="4270204172AC40D59B27D6014FD9560A"/>
        <w:category>
          <w:name w:val="General"/>
          <w:gallery w:val="placeholder"/>
        </w:category>
        <w:types>
          <w:type w:val="bbPlcHdr"/>
        </w:types>
        <w:behaviors>
          <w:behavior w:val="content"/>
        </w:behaviors>
        <w:guid w:val="{1513B5FC-C23B-47F1-A088-B4B2F5A07E5B}"/>
      </w:docPartPr>
      <w:docPartBody>
        <w:p w:rsidR="00732D89" w:rsidRDefault="00C85BFF" w:rsidP="00C85BFF">
          <w:pPr>
            <w:pStyle w:val="4270204172AC40D59B27D6014FD9560A"/>
          </w:pPr>
          <w:r>
            <w:rPr>
              <w:rStyle w:val="PlaceholderText"/>
            </w:rPr>
            <w:t>Choose an item.</w:t>
          </w:r>
        </w:p>
      </w:docPartBody>
    </w:docPart>
    <w:docPart>
      <w:docPartPr>
        <w:name w:val="8C612CCBF75B4E38887E27AE0F8823ED"/>
        <w:category>
          <w:name w:val="General"/>
          <w:gallery w:val="placeholder"/>
        </w:category>
        <w:types>
          <w:type w:val="bbPlcHdr"/>
        </w:types>
        <w:behaviors>
          <w:behavior w:val="content"/>
        </w:behaviors>
        <w:guid w:val="{104A9396-AFEC-4C8E-8051-75390ACA61DB}"/>
      </w:docPartPr>
      <w:docPartBody>
        <w:p w:rsidR="00732D89" w:rsidRDefault="00C85BFF" w:rsidP="00C85BFF">
          <w:pPr>
            <w:pStyle w:val="8C612CCBF75B4E38887E27AE0F8823ED"/>
          </w:pPr>
          <w:r>
            <w:rPr>
              <w:rStyle w:val="PlaceholderText"/>
            </w:rPr>
            <w:t>Choose an item.</w:t>
          </w:r>
        </w:p>
      </w:docPartBody>
    </w:docPart>
    <w:docPart>
      <w:docPartPr>
        <w:name w:val="C2E2685BF8074ED383500DC4FAB31230"/>
        <w:category>
          <w:name w:val="General"/>
          <w:gallery w:val="placeholder"/>
        </w:category>
        <w:types>
          <w:type w:val="bbPlcHdr"/>
        </w:types>
        <w:behaviors>
          <w:behavior w:val="content"/>
        </w:behaviors>
        <w:guid w:val="{696A9843-1B94-424E-BC80-3FC83C2AEA95}"/>
      </w:docPartPr>
      <w:docPartBody>
        <w:p w:rsidR="00732D89" w:rsidRDefault="00C85BFF" w:rsidP="00C85BFF">
          <w:pPr>
            <w:pStyle w:val="C2E2685BF8074ED383500DC4FAB31230"/>
          </w:pPr>
          <w:r>
            <w:rPr>
              <w:rStyle w:val="PlaceholderText"/>
            </w:rPr>
            <w:t>Choose an item.</w:t>
          </w:r>
        </w:p>
      </w:docPartBody>
    </w:docPart>
    <w:docPart>
      <w:docPartPr>
        <w:name w:val="500AF34C6CE746458F4C8A85FFABF79B"/>
        <w:category>
          <w:name w:val="General"/>
          <w:gallery w:val="placeholder"/>
        </w:category>
        <w:types>
          <w:type w:val="bbPlcHdr"/>
        </w:types>
        <w:behaviors>
          <w:behavior w:val="content"/>
        </w:behaviors>
        <w:guid w:val="{E7339B0A-9484-46B2-9EBB-B56ED09F0F96}"/>
      </w:docPartPr>
      <w:docPartBody>
        <w:p w:rsidR="00732D89" w:rsidRDefault="00C85BFF" w:rsidP="00C85BFF">
          <w:pPr>
            <w:pStyle w:val="500AF34C6CE746458F4C8A85FFABF79B"/>
          </w:pPr>
          <w:r>
            <w:rPr>
              <w:rStyle w:val="PlaceholderText"/>
            </w:rPr>
            <w:t>Choose an item.</w:t>
          </w:r>
        </w:p>
      </w:docPartBody>
    </w:docPart>
    <w:docPart>
      <w:docPartPr>
        <w:name w:val="24914CA2F4F64FD8A34CAD1813C2A5A3"/>
        <w:category>
          <w:name w:val="General"/>
          <w:gallery w:val="placeholder"/>
        </w:category>
        <w:types>
          <w:type w:val="bbPlcHdr"/>
        </w:types>
        <w:behaviors>
          <w:behavior w:val="content"/>
        </w:behaviors>
        <w:guid w:val="{5C7367D7-9BA4-436E-8550-4F92511708D8}"/>
      </w:docPartPr>
      <w:docPartBody>
        <w:p w:rsidR="00732D89" w:rsidRDefault="00C85BFF" w:rsidP="00C85BFF">
          <w:pPr>
            <w:pStyle w:val="24914CA2F4F64FD8A34CAD1813C2A5A3"/>
          </w:pPr>
          <w:r>
            <w:rPr>
              <w:rStyle w:val="PlaceholderText"/>
            </w:rPr>
            <w:t>Choose an item.</w:t>
          </w:r>
        </w:p>
      </w:docPartBody>
    </w:docPart>
    <w:docPart>
      <w:docPartPr>
        <w:name w:val="9A6160F2A42648DCB82C949C2D12B214"/>
        <w:category>
          <w:name w:val="General"/>
          <w:gallery w:val="placeholder"/>
        </w:category>
        <w:types>
          <w:type w:val="bbPlcHdr"/>
        </w:types>
        <w:behaviors>
          <w:behavior w:val="content"/>
        </w:behaviors>
        <w:guid w:val="{BD4EA554-1DCC-4B55-962D-5CFD2398DF4B}"/>
      </w:docPartPr>
      <w:docPartBody>
        <w:p w:rsidR="00732D89" w:rsidRDefault="00C85BFF" w:rsidP="00C85BFF">
          <w:pPr>
            <w:pStyle w:val="9A6160F2A42648DCB82C949C2D12B214"/>
          </w:pPr>
          <w:r>
            <w:rPr>
              <w:rStyle w:val="PlaceholderText"/>
            </w:rPr>
            <w:t>Choose an item.</w:t>
          </w:r>
        </w:p>
      </w:docPartBody>
    </w:docPart>
    <w:docPart>
      <w:docPartPr>
        <w:name w:val="D2264CF9929248EDA0A218FBB636FEE4"/>
        <w:category>
          <w:name w:val="General"/>
          <w:gallery w:val="placeholder"/>
        </w:category>
        <w:types>
          <w:type w:val="bbPlcHdr"/>
        </w:types>
        <w:behaviors>
          <w:behavior w:val="content"/>
        </w:behaviors>
        <w:guid w:val="{26AE57CA-860F-4518-BD0E-67C0626AA68A}"/>
      </w:docPartPr>
      <w:docPartBody>
        <w:p w:rsidR="00732D89" w:rsidRDefault="00C85BFF" w:rsidP="00C85BFF">
          <w:pPr>
            <w:pStyle w:val="D2264CF9929248EDA0A218FBB636FEE4"/>
          </w:pPr>
          <w:r>
            <w:rPr>
              <w:rStyle w:val="PlaceholderText"/>
            </w:rPr>
            <w:t>Choose an item.</w:t>
          </w:r>
        </w:p>
      </w:docPartBody>
    </w:docPart>
    <w:docPart>
      <w:docPartPr>
        <w:name w:val="EE35D6C6AD61424199AF693D1E8690BA"/>
        <w:category>
          <w:name w:val="General"/>
          <w:gallery w:val="placeholder"/>
        </w:category>
        <w:types>
          <w:type w:val="bbPlcHdr"/>
        </w:types>
        <w:behaviors>
          <w:behavior w:val="content"/>
        </w:behaviors>
        <w:guid w:val="{0159C465-8496-4216-A3CD-F01F1C217088}"/>
      </w:docPartPr>
      <w:docPartBody>
        <w:p w:rsidR="00732D89" w:rsidRDefault="00C85BFF" w:rsidP="00C85BFF">
          <w:pPr>
            <w:pStyle w:val="EE35D6C6AD61424199AF693D1E8690BA"/>
          </w:pPr>
          <w:r>
            <w:rPr>
              <w:rStyle w:val="PlaceholderText"/>
            </w:rPr>
            <w:t>Choose an item.</w:t>
          </w:r>
        </w:p>
      </w:docPartBody>
    </w:docPart>
    <w:docPart>
      <w:docPartPr>
        <w:name w:val="106BBD35C86B42A6AB076F18B882059E"/>
        <w:category>
          <w:name w:val="General"/>
          <w:gallery w:val="placeholder"/>
        </w:category>
        <w:types>
          <w:type w:val="bbPlcHdr"/>
        </w:types>
        <w:behaviors>
          <w:behavior w:val="content"/>
        </w:behaviors>
        <w:guid w:val="{1F974A89-5DA1-4E79-9BDA-BB2FD68C9C95}"/>
      </w:docPartPr>
      <w:docPartBody>
        <w:p w:rsidR="00732D89" w:rsidRDefault="00C85BFF" w:rsidP="00C85BFF">
          <w:pPr>
            <w:pStyle w:val="106BBD35C86B42A6AB076F18B882059E"/>
          </w:pPr>
          <w:r>
            <w:rPr>
              <w:rStyle w:val="PlaceholderText"/>
            </w:rPr>
            <w:t>Choose an item.</w:t>
          </w:r>
        </w:p>
      </w:docPartBody>
    </w:docPart>
    <w:docPart>
      <w:docPartPr>
        <w:name w:val="6C85455929814512A700283529C4ACDD"/>
        <w:category>
          <w:name w:val="General"/>
          <w:gallery w:val="placeholder"/>
        </w:category>
        <w:types>
          <w:type w:val="bbPlcHdr"/>
        </w:types>
        <w:behaviors>
          <w:behavior w:val="content"/>
        </w:behaviors>
        <w:guid w:val="{6A9FD6BA-58DE-4175-87FA-5089D933A681}"/>
      </w:docPartPr>
      <w:docPartBody>
        <w:p w:rsidR="00732D89" w:rsidRDefault="00C85BFF" w:rsidP="00C85BFF">
          <w:pPr>
            <w:pStyle w:val="6C85455929814512A700283529C4ACDD"/>
          </w:pPr>
          <w:r>
            <w:rPr>
              <w:rStyle w:val="PlaceholderText"/>
            </w:rPr>
            <w:t>Choose an item.</w:t>
          </w:r>
        </w:p>
      </w:docPartBody>
    </w:docPart>
    <w:docPart>
      <w:docPartPr>
        <w:name w:val="5CA26EF8AA9D4076860352C29F9832F0"/>
        <w:category>
          <w:name w:val="General"/>
          <w:gallery w:val="placeholder"/>
        </w:category>
        <w:types>
          <w:type w:val="bbPlcHdr"/>
        </w:types>
        <w:behaviors>
          <w:behavior w:val="content"/>
        </w:behaviors>
        <w:guid w:val="{A904A720-2CF0-436E-9D84-73608968A6E5}"/>
      </w:docPartPr>
      <w:docPartBody>
        <w:p w:rsidR="00732D89" w:rsidRDefault="00C85BFF" w:rsidP="00C85BFF">
          <w:pPr>
            <w:pStyle w:val="5CA26EF8AA9D4076860352C29F9832F0"/>
          </w:pPr>
          <w:r>
            <w:rPr>
              <w:rStyle w:val="PlaceholderText"/>
            </w:rPr>
            <w:t>Choose an item.</w:t>
          </w:r>
        </w:p>
      </w:docPartBody>
    </w:docPart>
    <w:docPart>
      <w:docPartPr>
        <w:name w:val="8F43CA3AFB454E87B39B7C8C7606F908"/>
        <w:category>
          <w:name w:val="General"/>
          <w:gallery w:val="placeholder"/>
        </w:category>
        <w:types>
          <w:type w:val="bbPlcHdr"/>
        </w:types>
        <w:behaviors>
          <w:behavior w:val="content"/>
        </w:behaviors>
        <w:guid w:val="{A5DAD7F0-4497-41B4-B13C-E0A104B23E65}"/>
      </w:docPartPr>
      <w:docPartBody>
        <w:p w:rsidR="00732D89" w:rsidRDefault="00C85BFF" w:rsidP="00C85BFF">
          <w:pPr>
            <w:pStyle w:val="8F43CA3AFB454E87B39B7C8C7606F908"/>
          </w:pPr>
          <w:r>
            <w:rPr>
              <w:rStyle w:val="PlaceholderText"/>
            </w:rPr>
            <w:t>Choose an item.</w:t>
          </w:r>
        </w:p>
      </w:docPartBody>
    </w:docPart>
    <w:docPart>
      <w:docPartPr>
        <w:name w:val="D26E018A8CDB4CB78E25B83A968A006C"/>
        <w:category>
          <w:name w:val="General"/>
          <w:gallery w:val="placeholder"/>
        </w:category>
        <w:types>
          <w:type w:val="bbPlcHdr"/>
        </w:types>
        <w:behaviors>
          <w:behavior w:val="content"/>
        </w:behaviors>
        <w:guid w:val="{C0679311-917D-43F8-8CF1-1E91AD3EA290}"/>
      </w:docPartPr>
      <w:docPartBody>
        <w:p w:rsidR="00732D89" w:rsidRDefault="00C85BFF" w:rsidP="00C85BFF">
          <w:pPr>
            <w:pStyle w:val="D26E018A8CDB4CB78E25B83A968A006C"/>
          </w:pPr>
          <w:r>
            <w:rPr>
              <w:rStyle w:val="PlaceholderText"/>
            </w:rPr>
            <w:t>Choose an item.</w:t>
          </w:r>
        </w:p>
      </w:docPartBody>
    </w:docPart>
    <w:docPart>
      <w:docPartPr>
        <w:name w:val="E6CD4D2628BF4060B51EBEC1D1D1729C"/>
        <w:category>
          <w:name w:val="General"/>
          <w:gallery w:val="placeholder"/>
        </w:category>
        <w:types>
          <w:type w:val="bbPlcHdr"/>
        </w:types>
        <w:behaviors>
          <w:behavior w:val="content"/>
        </w:behaviors>
        <w:guid w:val="{E91369B6-0720-4E80-B908-96DA8BDBD8B0}"/>
      </w:docPartPr>
      <w:docPartBody>
        <w:p w:rsidR="00732D89" w:rsidRDefault="00C85BFF" w:rsidP="00C85BFF">
          <w:pPr>
            <w:pStyle w:val="E6CD4D2628BF4060B51EBEC1D1D1729C"/>
          </w:pPr>
          <w:r>
            <w:rPr>
              <w:rStyle w:val="PlaceholderText"/>
            </w:rPr>
            <w:t>Choose an item.</w:t>
          </w:r>
        </w:p>
      </w:docPartBody>
    </w:docPart>
    <w:docPart>
      <w:docPartPr>
        <w:name w:val="EF204995B2E4413FBE0169BA91BE5727"/>
        <w:category>
          <w:name w:val="General"/>
          <w:gallery w:val="placeholder"/>
        </w:category>
        <w:types>
          <w:type w:val="bbPlcHdr"/>
        </w:types>
        <w:behaviors>
          <w:behavior w:val="content"/>
        </w:behaviors>
        <w:guid w:val="{01D1FC6B-E5DA-4D1F-820F-1CDD0DD28ECB}"/>
      </w:docPartPr>
      <w:docPartBody>
        <w:p w:rsidR="00732D89" w:rsidRDefault="00C85BFF" w:rsidP="00C85BFF">
          <w:pPr>
            <w:pStyle w:val="EF204995B2E4413FBE0169BA91BE5727"/>
          </w:pPr>
          <w:r>
            <w:rPr>
              <w:rStyle w:val="PlaceholderText"/>
            </w:rPr>
            <w:t>Choose an item.</w:t>
          </w:r>
        </w:p>
      </w:docPartBody>
    </w:docPart>
    <w:docPart>
      <w:docPartPr>
        <w:name w:val="FA3529B2CB354215ADF7DA0D44FAE8D2"/>
        <w:category>
          <w:name w:val="General"/>
          <w:gallery w:val="placeholder"/>
        </w:category>
        <w:types>
          <w:type w:val="bbPlcHdr"/>
        </w:types>
        <w:behaviors>
          <w:behavior w:val="content"/>
        </w:behaviors>
        <w:guid w:val="{84B25C55-A0BE-49B7-ABFA-A5226685DD91}"/>
      </w:docPartPr>
      <w:docPartBody>
        <w:p w:rsidR="00732D89" w:rsidRDefault="00C85BFF" w:rsidP="00C85BFF">
          <w:pPr>
            <w:pStyle w:val="FA3529B2CB354215ADF7DA0D44FAE8D2"/>
          </w:pPr>
          <w:r>
            <w:rPr>
              <w:rStyle w:val="PlaceholderText"/>
            </w:rPr>
            <w:t>Choose an item.</w:t>
          </w:r>
        </w:p>
      </w:docPartBody>
    </w:docPart>
    <w:docPart>
      <w:docPartPr>
        <w:name w:val="ECD64E1141C2455D9286C9C6DBA24E68"/>
        <w:category>
          <w:name w:val="General"/>
          <w:gallery w:val="placeholder"/>
        </w:category>
        <w:types>
          <w:type w:val="bbPlcHdr"/>
        </w:types>
        <w:behaviors>
          <w:behavior w:val="content"/>
        </w:behaviors>
        <w:guid w:val="{3B9EFB63-EC30-4C72-8742-E465418C2814}"/>
      </w:docPartPr>
      <w:docPartBody>
        <w:p w:rsidR="00732D89" w:rsidRDefault="00C85BFF" w:rsidP="00C85BFF">
          <w:pPr>
            <w:pStyle w:val="ECD64E1141C2455D9286C9C6DBA24E68"/>
          </w:pPr>
          <w:r>
            <w:rPr>
              <w:rStyle w:val="PlaceholderText"/>
            </w:rPr>
            <w:t>Choose an item.</w:t>
          </w:r>
        </w:p>
      </w:docPartBody>
    </w:docPart>
    <w:docPart>
      <w:docPartPr>
        <w:name w:val="6B90BDDC08A64B12BE5243ADB886519F"/>
        <w:category>
          <w:name w:val="General"/>
          <w:gallery w:val="placeholder"/>
        </w:category>
        <w:types>
          <w:type w:val="bbPlcHdr"/>
        </w:types>
        <w:behaviors>
          <w:behavior w:val="content"/>
        </w:behaviors>
        <w:guid w:val="{3ECE7BE4-6CFD-42FC-8602-CE7680400E16}"/>
      </w:docPartPr>
      <w:docPartBody>
        <w:p w:rsidR="00732D89" w:rsidRDefault="00C85BFF" w:rsidP="00C85BFF">
          <w:pPr>
            <w:pStyle w:val="6B90BDDC08A64B12BE5243ADB886519F"/>
          </w:pPr>
          <w:r>
            <w:rPr>
              <w:rStyle w:val="PlaceholderText"/>
            </w:rPr>
            <w:t>Choose an item.</w:t>
          </w:r>
        </w:p>
      </w:docPartBody>
    </w:docPart>
    <w:docPart>
      <w:docPartPr>
        <w:name w:val="C9C4050DE0F94C128084CDEB446365BD"/>
        <w:category>
          <w:name w:val="General"/>
          <w:gallery w:val="placeholder"/>
        </w:category>
        <w:types>
          <w:type w:val="bbPlcHdr"/>
        </w:types>
        <w:behaviors>
          <w:behavior w:val="content"/>
        </w:behaviors>
        <w:guid w:val="{A920DA12-5E01-4964-82AF-A955936E5AC3}"/>
      </w:docPartPr>
      <w:docPartBody>
        <w:p w:rsidR="00732D89" w:rsidRDefault="00C85BFF" w:rsidP="00C85BFF">
          <w:pPr>
            <w:pStyle w:val="C9C4050DE0F94C128084CDEB446365BD"/>
          </w:pPr>
          <w:r>
            <w:rPr>
              <w:rStyle w:val="PlaceholderText"/>
            </w:rPr>
            <w:t>Choose an item.</w:t>
          </w:r>
        </w:p>
      </w:docPartBody>
    </w:docPart>
    <w:docPart>
      <w:docPartPr>
        <w:name w:val="A7A44EC53737422DAA0C21140ACD0A6A"/>
        <w:category>
          <w:name w:val="General"/>
          <w:gallery w:val="placeholder"/>
        </w:category>
        <w:types>
          <w:type w:val="bbPlcHdr"/>
        </w:types>
        <w:behaviors>
          <w:behavior w:val="content"/>
        </w:behaviors>
        <w:guid w:val="{EE87AD81-0712-4EDE-AD35-49B227AD169A}"/>
      </w:docPartPr>
      <w:docPartBody>
        <w:p w:rsidR="00732D89" w:rsidRDefault="00C85BFF" w:rsidP="00C85BFF">
          <w:pPr>
            <w:pStyle w:val="A7A44EC53737422DAA0C21140ACD0A6A"/>
          </w:pPr>
          <w:r>
            <w:rPr>
              <w:rStyle w:val="PlaceholderText"/>
            </w:rPr>
            <w:t>Choose an item.</w:t>
          </w:r>
        </w:p>
      </w:docPartBody>
    </w:docPart>
    <w:docPart>
      <w:docPartPr>
        <w:name w:val="C4BBF7DA53AF4AC9AFEC27CA8D7A89B6"/>
        <w:category>
          <w:name w:val="General"/>
          <w:gallery w:val="placeholder"/>
        </w:category>
        <w:types>
          <w:type w:val="bbPlcHdr"/>
        </w:types>
        <w:behaviors>
          <w:behavior w:val="content"/>
        </w:behaviors>
        <w:guid w:val="{BBE3C764-2ECD-45D2-A26C-4083D8A016E4}"/>
      </w:docPartPr>
      <w:docPartBody>
        <w:p w:rsidR="00732D89" w:rsidRDefault="00C85BFF" w:rsidP="00C85BFF">
          <w:pPr>
            <w:pStyle w:val="C4BBF7DA53AF4AC9AFEC27CA8D7A89B6"/>
          </w:pPr>
          <w:r>
            <w:rPr>
              <w:rStyle w:val="PlaceholderText"/>
            </w:rPr>
            <w:t>Choose an item.</w:t>
          </w:r>
        </w:p>
      </w:docPartBody>
    </w:docPart>
    <w:docPart>
      <w:docPartPr>
        <w:name w:val="E192549DD50F4DE28665CD962B1BB704"/>
        <w:category>
          <w:name w:val="General"/>
          <w:gallery w:val="placeholder"/>
        </w:category>
        <w:types>
          <w:type w:val="bbPlcHdr"/>
        </w:types>
        <w:behaviors>
          <w:behavior w:val="content"/>
        </w:behaviors>
        <w:guid w:val="{1332AB75-4B23-463A-8D40-86D66AFE69C0}"/>
      </w:docPartPr>
      <w:docPartBody>
        <w:p w:rsidR="00732D89" w:rsidRDefault="00C85BFF" w:rsidP="00C85BFF">
          <w:pPr>
            <w:pStyle w:val="E192549DD50F4DE28665CD962B1BB704"/>
          </w:pPr>
          <w:r>
            <w:rPr>
              <w:rStyle w:val="PlaceholderText"/>
            </w:rPr>
            <w:t>Choose an item.</w:t>
          </w:r>
        </w:p>
      </w:docPartBody>
    </w:docPart>
    <w:docPart>
      <w:docPartPr>
        <w:name w:val="FFC40F1A3B0943DBAF88FBCE3BB26F5C"/>
        <w:category>
          <w:name w:val="General"/>
          <w:gallery w:val="placeholder"/>
        </w:category>
        <w:types>
          <w:type w:val="bbPlcHdr"/>
        </w:types>
        <w:behaviors>
          <w:behavior w:val="content"/>
        </w:behaviors>
        <w:guid w:val="{4263AA61-BA07-4B37-B859-54D264B2C315}"/>
      </w:docPartPr>
      <w:docPartBody>
        <w:p w:rsidR="00732D89" w:rsidRDefault="00C85BFF" w:rsidP="00C85BFF">
          <w:pPr>
            <w:pStyle w:val="FFC40F1A3B0943DBAF88FBCE3BB26F5C"/>
          </w:pPr>
          <w:r>
            <w:rPr>
              <w:rStyle w:val="PlaceholderText"/>
            </w:rPr>
            <w:t>Choose an item.</w:t>
          </w:r>
        </w:p>
      </w:docPartBody>
    </w:docPart>
    <w:docPart>
      <w:docPartPr>
        <w:name w:val="2EF1104E4EB044D2963C45616B90AB88"/>
        <w:category>
          <w:name w:val="General"/>
          <w:gallery w:val="placeholder"/>
        </w:category>
        <w:types>
          <w:type w:val="bbPlcHdr"/>
        </w:types>
        <w:behaviors>
          <w:behavior w:val="content"/>
        </w:behaviors>
        <w:guid w:val="{E9F257F2-08C2-458B-8C44-D3EAC60E18DA}"/>
      </w:docPartPr>
      <w:docPartBody>
        <w:p w:rsidR="00732D89" w:rsidRDefault="00C85BFF" w:rsidP="00C85BFF">
          <w:pPr>
            <w:pStyle w:val="2EF1104E4EB044D2963C45616B90AB88"/>
          </w:pPr>
          <w:r>
            <w:rPr>
              <w:rStyle w:val="PlaceholderText"/>
            </w:rPr>
            <w:t>Choose an item.</w:t>
          </w:r>
        </w:p>
      </w:docPartBody>
    </w:docPart>
    <w:docPart>
      <w:docPartPr>
        <w:name w:val="DC5E7563B7234A74A469424C5DC55E79"/>
        <w:category>
          <w:name w:val="General"/>
          <w:gallery w:val="placeholder"/>
        </w:category>
        <w:types>
          <w:type w:val="bbPlcHdr"/>
        </w:types>
        <w:behaviors>
          <w:behavior w:val="content"/>
        </w:behaviors>
        <w:guid w:val="{34D1E762-3F95-43E2-AA63-2DA46A54234E}"/>
      </w:docPartPr>
      <w:docPartBody>
        <w:p w:rsidR="00732D89" w:rsidRDefault="00C85BFF" w:rsidP="00C85BFF">
          <w:pPr>
            <w:pStyle w:val="DC5E7563B7234A74A469424C5DC55E79"/>
          </w:pPr>
          <w:r>
            <w:rPr>
              <w:rStyle w:val="PlaceholderText"/>
            </w:rPr>
            <w:t>Choose an item.</w:t>
          </w:r>
        </w:p>
      </w:docPartBody>
    </w:docPart>
    <w:docPart>
      <w:docPartPr>
        <w:name w:val="342FCC999A254ECD9EBB626DE55EAD1C"/>
        <w:category>
          <w:name w:val="General"/>
          <w:gallery w:val="placeholder"/>
        </w:category>
        <w:types>
          <w:type w:val="bbPlcHdr"/>
        </w:types>
        <w:behaviors>
          <w:behavior w:val="content"/>
        </w:behaviors>
        <w:guid w:val="{C4685575-117F-432F-8159-21F67CF21F59}"/>
      </w:docPartPr>
      <w:docPartBody>
        <w:p w:rsidR="00732D89" w:rsidRDefault="00C85BFF" w:rsidP="00C85BFF">
          <w:pPr>
            <w:pStyle w:val="342FCC999A254ECD9EBB626DE55EAD1C"/>
          </w:pPr>
          <w:r>
            <w:rPr>
              <w:rStyle w:val="PlaceholderText"/>
            </w:rPr>
            <w:t>Choose an item.</w:t>
          </w:r>
        </w:p>
      </w:docPartBody>
    </w:docPart>
    <w:docPart>
      <w:docPartPr>
        <w:name w:val="9C1A57DFFEB2412386AB06FE9F946884"/>
        <w:category>
          <w:name w:val="General"/>
          <w:gallery w:val="placeholder"/>
        </w:category>
        <w:types>
          <w:type w:val="bbPlcHdr"/>
        </w:types>
        <w:behaviors>
          <w:behavior w:val="content"/>
        </w:behaviors>
        <w:guid w:val="{CEEBD12F-B648-4F71-A727-BD8C0A88D419}"/>
      </w:docPartPr>
      <w:docPartBody>
        <w:p w:rsidR="00732D89" w:rsidRDefault="00C85BFF" w:rsidP="00C85BFF">
          <w:pPr>
            <w:pStyle w:val="9C1A57DFFEB2412386AB06FE9F946884"/>
          </w:pPr>
          <w:r>
            <w:rPr>
              <w:rStyle w:val="PlaceholderText"/>
            </w:rPr>
            <w:t>Choose an item.</w:t>
          </w:r>
        </w:p>
      </w:docPartBody>
    </w:docPart>
    <w:docPart>
      <w:docPartPr>
        <w:name w:val="EE299E206344418999DE579ADAD53E19"/>
        <w:category>
          <w:name w:val="General"/>
          <w:gallery w:val="placeholder"/>
        </w:category>
        <w:types>
          <w:type w:val="bbPlcHdr"/>
        </w:types>
        <w:behaviors>
          <w:behavior w:val="content"/>
        </w:behaviors>
        <w:guid w:val="{F634E527-2E29-48D2-8D73-FF7EB554DDEE}"/>
      </w:docPartPr>
      <w:docPartBody>
        <w:p w:rsidR="00732D89" w:rsidRDefault="00C85BFF" w:rsidP="00C85BFF">
          <w:pPr>
            <w:pStyle w:val="EE299E206344418999DE579ADAD53E19"/>
          </w:pPr>
          <w:r>
            <w:rPr>
              <w:rStyle w:val="PlaceholderText"/>
            </w:rPr>
            <w:t>Choose an item.</w:t>
          </w:r>
        </w:p>
      </w:docPartBody>
    </w:docPart>
    <w:docPart>
      <w:docPartPr>
        <w:name w:val="421EA467861442499BE3B22073D95537"/>
        <w:category>
          <w:name w:val="General"/>
          <w:gallery w:val="placeholder"/>
        </w:category>
        <w:types>
          <w:type w:val="bbPlcHdr"/>
        </w:types>
        <w:behaviors>
          <w:behavior w:val="content"/>
        </w:behaviors>
        <w:guid w:val="{7FB4A6EA-D1D2-45B9-B1A0-202C9BBFAC69}"/>
      </w:docPartPr>
      <w:docPartBody>
        <w:p w:rsidR="00732D89" w:rsidRDefault="00C85BFF" w:rsidP="00C85BFF">
          <w:pPr>
            <w:pStyle w:val="421EA467861442499BE3B22073D95537"/>
          </w:pPr>
          <w:r>
            <w:rPr>
              <w:rStyle w:val="PlaceholderText"/>
            </w:rPr>
            <w:t>Choose an item.</w:t>
          </w:r>
        </w:p>
      </w:docPartBody>
    </w:docPart>
    <w:docPart>
      <w:docPartPr>
        <w:name w:val="A52D4584B1B149B4A1F410B70CB729BB"/>
        <w:category>
          <w:name w:val="General"/>
          <w:gallery w:val="placeholder"/>
        </w:category>
        <w:types>
          <w:type w:val="bbPlcHdr"/>
        </w:types>
        <w:behaviors>
          <w:behavior w:val="content"/>
        </w:behaviors>
        <w:guid w:val="{24FADC8C-D385-4989-8CE1-21EF353B3379}"/>
      </w:docPartPr>
      <w:docPartBody>
        <w:p w:rsidR="00732D89" w:rsidRDefault="00C85BFF" w:rsidP="00C85BFF">
          <w:pPr>
            <w:pStyle w:val="A52D4584B1B149B4A1F410B70CB729BB"/>
          </w:pPr>
          <w:r>
            <w:rPr>
              <w:rStyle w:val="PlaceholderText"/>
            </w:rPr>
            <w:t>Choose an item.</w:t>
          </w:r>
        </w:p>
      </w:docPartBody>
    </w:docPart>
    <w:docPart>
      <w:docPartPr>
        <w:name w:val="56F78A015DF34DD4BEAE5596640B9D79"/>
        <w:category>
          <w:name w:val="General"/>
          <w:gallery w:val="placeholder"/>
        </w:category>
        <w:types>
          <w:type w:val="bbPlcHdr"/>
        </w:types>
        <w:behaviors>
          <w:behavior w:val="content"/>
        </w:behaviors>
        <w:guid w:val="{9C05D522-2C95-4157-88D5-C28E3045C18A}"/>
      </w:docPartPr>
      <w:docPartBody>
        <w:p w:rsidR="00732D89" w:rsidRDefault="00C85BFF" w:rsidP="00C85BFF">
          <w:pPr>
            <w:pStyle w:val="56F78A015DF34DD4BEAE5596640B9D79"/>
          </w:pPr>
          <w:r>
            <w:rPr>
              <w:rStyle w:val="PlaceholderText"/>
            </w:rPr>
            <w:t>Choose an item.</w:t>
          </w:r>
        </w:p>
      </w:docPartBody>
    </w:docPart>
    <w:docPart>
      <w:docPartPr>
        <w:name w:val="F259EEAD81A04A899B054EA7C959C7D9"/>
        <w:category>
          <w:name w:val="General"/>
          <w:gallery w:val="placeholder"/>
        </w:category>
        <w:types>
          <w:type w:val="bbPlcHdr"/>
        </w:types>
        <w:behaviors>
          <w:behavior w:val="content"/>
        </w:behaviors>
        <w:guid w:val="{4AB64F58-784B-4758-BF0F-9A29EC739EFC}"/>
      </w:docPartPr>
      <w:docPartBody>
        <w:p w:rsidR="00732D89" w:rsidRDefault="00C85BFF" w:rsidP="00C85BFF">
          <w:pPr>
            <w:pStyle w:val="F259EEAD81A04A899B054EA7C959C7D9"/>
          </w:pPr>
          <w:r>
            <w:rPr>
              <w:rStyle w:val="PlaceholderText"/>
            </w:rPr>
            <w:t>Choose an item.</w:t>
          </w:r>
        </w:p>
      </w:docPartBody>
    </w:docPart>
    <w:docPart>
      <w:docPartPr>
        <w:name w:val="15F2DC99F21F40A7AEB51296C7F9EE97"/>
        <w:category>
          <w:name w:val="General"/>
          <w:gallery w:val="placeholder"/>
        </w:category>
        <w:types>
          <w:type w:val="bbPlcHdr"/>
        </w:types>
        <w:behaviors>
          <w:behavior w:val="content"/>
        </w:behaviors>
        <w:guid w:val="{B53758C5-FAA9-428A-B31F-4B994E8CDE28}"/>
      </w:docPartPr>
      <w:docPartBody>
        <w:p w:rsidR="00732D89" w:rsidRDefault="00C85BFF" w:rsidP="00C85BFF">
          <w:pPr>
            <w:pStyle w:val="15F2DC99F21F40A7AEB51296C7F9EE97"/>
          </w:pPr>
          <w:r>
            <w:rPr>
              <w:rStyle w:val="PlaceholderText"/>
            </w:rPr>
            <w:t>Choose an item.</w:t>
          </w:r>
        </w:p>
      </w:docPartBody>
    </w:docPart>
    <w:docPart>
      <w:docPartPr>
        <w:name w:val="6348192548E14BF4ABB025CAD7C4E8E3"/>
        <w:category>
          <w:name w:val="General"/>
          <w:gallery w:val="placeholder"/>
        </w:category>
        <w:types>
          <w:type w:val="bbPlcHdr"/>
        </w:types>
        <w:behaviors>
          <w:behavior w:val="content"/>
        </w:behaviors>
        <w:guid w:val="{24E5535C-B918-417E-9B9B-AA93FC130CE0}"/>
      </w:docPartPr>
      <w:docPartBody>
        <w:p w:rsidR="00732D89" w:rsidRDefault="00C85BFF" w:rsidP="00C85BFF">
          <w:pPr>
            <w:pStyle w:val="6348192548E14BF4ABB025CAD7C4E8E3"/>
          </w:pPr>
          <w:r>
            <w:rPr>
              <w:rStyle w:val="PlaceholderText"/>
            </w:rPr>
            <w:t>Choose an item.</w:t>
          </w:r>
        </w:p>
      </w:docPartBody>
    </w:docPart>
    <w:docPart>
      <w:docPartPr>
        <w:name w:val="FBE876234B5C453095FA0BCB84E4CDC6"/>
        <w:category>
          <w:name w:val="General"/>
          <w:gallery w:val="placeholder"/>
        </w:category>
        <w:types>
          <w:type w:val="bbPlcHdr"/>
        </w:types>
        <w:behaviors>
          <w:behavior w:val="content"/>
        </w:behaviors>
        <w:guid w:val="{7ABFBCD7-A91F-48C1-84B7-9599E777A65E}"/>
      </w:docPartPr>
      <w:docPartBody>
        <w:p w:rsidR="00732D89" w:rsidRDefault="00C85BFF" w:rsidP="00C85BFF">
          <w:pPr>
            <w:pStyle w:val="FBE876234B5C453095FA0BCB84E4CDC6"/>
          </w:pPr>
          <w:r>
            <w:rPr>
              <w:rStyle w:val="PlaceholderText"/>
            </w:rPr>
            <w:t>Choose an item.</w:t>
          </w:r>
        </w:p>
      </w:docPartBody>
    </w:docPart>
    <w:docPart>
      <w:docPartPr>
        <w:name w:val="D63D1C28B319447F913EB3D19F1140F9"/>
        <w:category>
          <w:name w:val="General"/>
          <w:gallery w:val="placeholder"/>
        </w:category>
        <w:types>
          <w:type w:val="bbPlcHdr"/>
        </w:types>
        <w:behaviors>
          <w:behavior w:val="content"/>
        </w:behaviors>
        <w:guid w:val="{3F9584C1-554F-4E7A-8D24-03EE2EB84149}"/>
      </w:docPartPr>
      <w:docPartBody>
        <w:p w:rsidR="00732D89" w:rsidRDefault="00C85BFF" w:rsidP="00C85BFF">
          <w:pPr>
            <w:pStyle w:val="D63D1C28B319447F913EB3D19F1140F9"/>
          </w:pPr>
          <w:r>
            <w:rPr>
              <w:rStyle w:val="PlaceholderText"/>
            </w:rPr>
            <w:t>Choose an item.</w:t>
          </w:r>
        </w:p>
      </w:docPartBody>
    </w:docPart>
    <w:docPart>
      <w:docPartPr>
        <w:name w:val="4F121B92E8574950836EA33604837267"/>
        <w:category>
          <w:name w:val="General"/>
          <w:gallery w:val="placeholder"/>
        </w:category>
        <w:types>
          <w:type w:val="bbPlcHdr"/>
        </w:types>
        <w:behaviors>
          <w:behavior w:val="content"/>
        </w:behaviors>
        <w:guid w:val="{EDB1AA54-11A8-4480-85C8-B612E73E97E7}"/>
      </w:docPartPr>
      <w:docPartBody>
        <w:p w:rsidR="00732D89" w:rsidRDefault="00C85BFF" w:rsidP="00C85BFF">
          <w:pPr>
            <w:pStyle w:val="4F121B92E8574950836EA33604837267"/>
          </w:pPr>
          <w:r>
            <w:rPr>
              <w:rStyle w:val="PlaceholderText"/>
            </w:rPr>
            <w:t>Choose an item.</w:t>
          </w:r>
        </w:p>
      </w:docPartBody>
    </w:docPart>
    <w:docPart>
      <w:docPartPr>
        <w:name w:val="E34DECADB01648AF9D16063502A07F0F"/>
        <w:category>
          <w:name w:val="General"/>
          <w:gallery w:val="placeholder"/>
        </w:category>
        <w:types>
          <w:type w:val="bbPlcHdr"/>
        </w:types>
        <w:behaviors>
          <w:behavior w:val="content"/>
        </w:behaviors>
        <w:guid w:val="{202ED98B-6389-425B-B92D-18DE9AB37D05}"/>
      </w:docPartPr>
      <w:docPartBody>
        <w:p w:rsidR="00732D89" w:rsidRDefault="00C85BFF" w:rsidP="00C85BFF">
          <w:pPr>
            <w:pStyle w:val="E34DECADB01648AF9D16063502A07F0F"/>
          </w:pPr>
          <w:r>
            <w:rPr>
              <w:rStyle w:val="PlaceholderText"/>
            </w:rPr>
            <w:t>Choose an item.</w:t>
          </w:r>
        </w:p>
      </w:docPartBody>
    </w:docPart>
    <w:docPart>
      <w:docPartPr>
        <w:name w:val="BA533C5CF5434E93B76CD948EAB76910"/>
        <w:category>
          <w:name w:val="General"/>
          <w:gallery w:val="placeholder"/>
        </w:category>
        <w:types>
          <w:type w:val="bbPlcHdr"/>
        </w:types>
        <w:behaviors>
          <w:behavior w:val="content"/>
        </w:behaviors>
        <w:guid w:val="{515AF0A0-4112-4B22-8D1F-C9D24845B4C9}"/>
      </w:docPartPr>
      <w:docPartBody>
        <w:p w:rsidR="00732D89" w:rsidRDefault="00C85BFF" w:rsidP="00C85BFF">
          <w:pPr>
            <w:pStyle w:val="BA533C5CF5434E93B76CD948EAB76910"/>
          </w:pPr>
          <w:r>
            <w:rPr>
              <w:rStyle w:val="PlaceholderText"/>
            </w:rPr>
            <w:t>Choose an item.</w:t>
          </w:r>
        </w:p>
      </w:docPartBody>
    </w:docPart>
    <w:docPart>
      <w:docPartPr>
        <w:name w:val="9D78AC4604C440EE80966CDD99A8F2EB"/>
        <w:category>
          <w:name w:val="General"/>
          <w:gallery w:val="placeholder"/>
        </w:category>
        <w:types>
          <w:type w:val="bbPlcHdr"/>
        </w:types>
        <w:behaviors>
          <w:behavior w:val="content"/>
        </w:behaviors>
        <w:guid w:val="{F853A985-C5B6-40A9-A907-44F0E4A7B70D}"/>
      </w:docPartPr>
      <w:docPartBody>
        <w:p w:rsidR="00732D89" w:rsidRDefault="00C85BFF" w:rsidP="00C85BFF">
          <w:pPr>
            <w:pStyle w:val="9D78AC4604C440EE80966CDD99A8F2EB"/>
          </w:pPr>
          <w:r>
            <w:rPr>
              <w:rStyle w:val="PlaceholderText"/>
            </w:rPr>
            <w:t>Choose an item.</w:t>
          </w:r>
        </w:p>
      </w:docPartBody>
    </w:docPart>
    <w:docPart>
      <w:docPartPr>
        <w:name w:val="807F27F3FF81462B9EA476C10C5F024A"/>
        <w:category>
          <w:name w:val="General"/>
          <w:gallery w:val="placeholder"/>
        </w:category>
        <w:types>
          <w:type w:val="bbPlcHdr"/>
        </w:types>
        <w:behaviors>
          <w:behavior w:val="content"/>
        </w:behaviors>
        <w:guid w:val="{E482D9CD-0C94-45D7-8212-F8E6BD01BEB9}"/>
      </w:docPartPr>
      <w:docPartBody>
        <w:p w:rsidR="00732D89" w:rsidRDefault="00C85BFF" w:rsidP="00C85BFF">
          <w:pPr>
            <w:pStyle w:val="807F27F3FF81462B9EA476C10C5F024A"/>
          </w:pPr>
          <w:r>
            <w:rPr>
              <w:rStyle w:val="PlaceholderText"/>
            </w:rPr>
            <w:t>Choose an item.</w:t>
          </w:r>
        </w:p>
      </w:docPartBody>
    </w:docPart>
    <w:docPart>
      <w:docPartPr>
        <w:name w:val="87D3E2BE9C324182B478643D855A744D"/>
        <w:category>
          <w:name w:val="General"/>
          <w:gallery w:val="placeholder"/>
        </w:category>
        <w:types>
          <w:type w:val="bbPlcHdr"/>
        </w:types>
        <w:behaviors>
          <w:behavior w:val="content"/>
        </w:behaviors>
        <w:guid w:val="{BA02342E-4234-4E9D-B297-A945B28B1388}"/>
      </w:docPartPr>
      <w:docPartBody>
        <w:p w:rsidR="00732D89" w:rsidRDefault="00C85BFF" w:rsidP="00C85BFF">
          <w:pPr>
            <w:pStyle w:val="87D3E2BE9C324182B478643D855A744D"/>
          </w:pPr>
          <w:r>
            <w:rPr>
              <w:rStyle w:val="PlaceholderText"/>
            </w:rPr>
            <w:t>Choose an item.</w:t>
          </w:r>
        </w:p>
      </w:docPartBody>
    </w:docPart>
    <w:docPart>
      <w:docPartPr>
        <w:name w:val="C40C22ECB37C43A9A09493890DC8337A"/>
        <w:category>
          <w:name w:val="General"/>
          <w:gallery w:val="placeholder"/>
        </w:category>
        <w:types>
          <w:type w:val="bbPlcHdr"/>
        </w:types>
        <w:behaviors>
          <w:behavior w:val="content"/>
        </w:behaviors>
        <w:guid w:val="{FB201E60-7896-4292-AE9E-EBB94B39CDCC}"/>
      </w:docPartPr>
      <w:docPartBody>
        <w:p w:rsidR="00732D89" w:rsidRDefault="00C85BFF" w:rsidP="00C85BFF">
          <w:pPr>
            <w:pStyle w:val="C40C22ECB37C43A9A09493890DC8337A"/>
          </w:pPr>
          <w:r>
            <w:rPr>
              <w:rStyle w:val="PlaceholderText"/>
            </w:rPr>
            <w:t>Choose an item.</w:t>
          </w:r>
        </w:p>
      </w:docPartBody>
    </w:docPart>
    <w:docPart>
      <w:docPartPr>
        <w:name w:val="3E1FB6D375434338857D480BF04DDF3E"/>
        <w:category>
          <w:name w:val="General"/>
          <w:gallery w:val="placeholder"/>
        </w:category>
        <w:types>
          <w:type w:val="bbPlcHdr"/>
        </w:types>
        <w:behaviors>
          <w:behavior w:val="content"/>
        </w:behaviors>
        <w:guid w:val="{F3E84FFE-F9DA-4839-B601-AD420BE64757}"/>
      </w:docPartPr>
      <w:docPartBody>
        <w:p w:rsidR="00732D89" w:rsidRDefault="00C85BFF" w:rsidP="00C85BFF">
          <w:pPr>
            <w:pStyle w:val="3E1FB6D375434338857D480BF04DDF3E"/>
          </w:pPr>
          <w:r>
            <w:rPr>
              <w:rStyle w:val="PlaceholderText"/>
            </w:rPr>
            <w:t>Choose an item.</w:t>
          </w:r>
        </w:p>
      </w:docPartBody>
    </w:docPart>
    <w:docPart>
      <w:docPartPr>
        <w:name w:val="008FCE62CE3B47A5895D0DAFE34A5D04"/>
        <w:category>
          <w:name w:val="General"/>
          <w:gallery w:val="placeholder"/>
        </w:category>
        <w:types>
          <w:type w:val="bbPlcHdr"/>
        </w:types>
        <w:behaviors>
          <w:behavior w:val="content"/>
        </w:behaviors>
        <w:guid w:val="{972D9B8B-4E24-4A9E-BC16-7A076B890F21}"/>
      </w:docPartPr>
      <w:docPartBody>
        <w:p w:rsidR="00732D89" w:rsidRDefault="00C85BFF" w:rsidP="00C85BFF">
          <w:pPr>
            <w:pStyle w:val="008FCE62CE3B47A5895D0DAFE34A5D04"/>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85BFF"/>
    <w:rsid w:val="00136CA4"/>
    <w:rsid w:val="003339EB"/>
    <w:rsid w:val="003A60EC"/>
    <w:rsid w:val="003D0ECB"/>
    <w:rsid w:val="00732D89"/>
    <w:rsid w:val="007D20AA"/>
    <w:rsid w:val="00C85BFF"/>
    <w:rsid w:val="00F84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85BFF"/>
  </w:style>
  <w:style w:type="paragraph" w:customStyle="1" w:styleId="2B5D3D6EC93341CBABBD633ED1AA61FD">
    <w:name w:val="2B5D3D6EC93341CBABBD633ED1AA61FD"/>
    <w:rsid w:val="00C85BFF"/>
    <w:pPr>
      <w:spacing w:line="278" w:lineRule="auto"/>
    </w:pPr>
    <w:rPr>
      <w:kern w:val="2"/>
      <w:sz w:val="24"/>
      <w:szCs w:val="24"/>
      <w14:ligatures w14:val="standardContextual"/>
    </w:rPr>
  </w:style>
  <w:style w:type="paragraph" w:customStyle="1" w:styleId="02D6E8803FC44DDD8822BE88ED9AC593">
    <w:name w:val="02D6E8803FC44DDD8822BE88ED9AC593"/>
    <w:rsid w:val="00C85BFF"/>
    <w:pPr>
      <w:spacing w:line="278" w:lineRule="auto"/>
    </w:pPr>
    <w:rPr>
      <w:kern w:val="2"/>
      <w:sz w:val="24"/>
      <w:szCs w:val="24"/>
      <w14:ligatures w14:val="standardContextual"/>
    </w:rPr>
  </w:style>
  <w:style w:type="paragraph" w:customStyle="1" w:styleId="99557B2375C04AAEB616A0B425539D10">
    <w:name w:val="99557B2375C04AAEB616A0B425539D10"/>
    <w:rsid w:val="00C85BFF"/>
    <w:pPr>
      <w:spacing w:line="278" w:lineRule="auto"/>
    </w:pPr>
    <w:rPr>
      <w:kern w:val="2"/>
      <w:sz w:val="24"/>
      <w:szCs w:val="24"/>
      <w14:ligatures w14:val="standardContextual"/>
    </w:rPr>
  </w:style>
  <w:style w:type="paragraph" w:customStyle="1" w:styleId="4B6B5D7C3F6A41F9A7F9EEADBFC39E16">
    <w:name w:val="4B6B5D7C3F6A41F9A7F9EEADBFC39E16"/>
    <w:rsid w:val="00C85BFF"/>
    <w:pPr>
      <w:spacing w:line="278" w:lineRule="auto"/>
    </w:pPr>
    <w:rPr>
      <w:kern w:val="2"/>
      <w:sz w:val="24"/>
      <w:szCs w:val="24"/>
      <w14:ligatures w14:val="standardContextual"/>
    </w:rPr>
  </w:style>
  <w:style w:type="paragraph" w:customStyle="1" w:styleId="6588D40CD1F34032B7B8E4A6ABE8AB20">
    <w:name w:val="6588D40CD1F34032B7B8E4A6ABE8AB20"/>
    <w:rsid w:val="00C85BFF"/>
    <w:pPr>
      <w:spacing w:line="278" w:lineRule="auto"/>
    </w:pPr>
    <w:rPr>
      <w:kern w:val="2"/>
      <w:sz w:val="24"/>
      <w:szCs w:val="24"/>
      <w14:ligatures w14:val="standardContextual"/>
    </w:rPr>
  </w:style>
  <w:style w:type="paragraph" w:customStyle="1" w:styleId="4270204172AC40D59B27D6014FD9560A">
    <w:name w:val="4270204172AC40D59B27D6014FD9560A"/>
    <w:rsid w:val="00C85BFF"/>
    <w:pPr>
      <w:spacing w:line="278" w:lineRule="auto"/>
    </w:pPr>
    <w:rPr>
      <w:kern w:val="2"/>
      <w:sz w:val="24"/>
      <w:szCs w:val="24"/>
      <w14:ligatures w14:val="standardContextual"/>
    </w:rPr>
  </w:style>
  <w:style w:type="paragraph" w:customStyle="1" w:styleId="8C612CCBF75B4E38887E27AE0F8823ED">
    <w:name w:val="8C612CCBF75B4E38887E27AE0F8823ED"/>
    <w:rsid w:val="00C85BFF"/>
    <w:pPr>
      <w:spacing w:line="278" w:lineRule="auto"/>
    </w:pPr>
    <w:rPr>
      <w:kern w:val="2"/>
      <w:sz w:val="24"/>
      <w:szCs w:val="24"/>
      <w14:ligatures w14:val="standardContextual"/>
    </w:rPr>
  </w:style>
  <w:style w:type="paragraph" w:customStyle="1" w:styleId="C2E2685BF8074ED383500DC4FAB31230">
    <w:name w:val="C2E2685BF8074ED383500DC4FAB31230"/>
    <w:rsid w:val="00C85BFF"/>
    <w:pPr>
      <w:spacing w:line="278" w:lineRule="auto"/>
    </w:pPr>
    <w:rPr>
      <w:kern w:val="2"/>
      <w:sz w:val="24"/>
      <w:szCs w:val="24"/>
      <w14:ligatures w14:val="standardContextual"/>
    </w:rPr>
  </w:style>
  <w:style w:type="paragraph" w:customStyle="1" w:styleId="500AF34C6CE746458F4C8A85FFABF79B">
    <w:name w:val="500AF34C6CE746458F4C8A85FFABF79B"/>
    <w:rsid w:val="00C85BFF"/>
    <w:pPr>
      <w:spacing w:line="278" w:lineRule="auto"/>
    </w:pPr>
    <w:rPr>
      <w:kern w:val="2"/>
      <w:sz w:val="24"/>
      <w:szCs w:val="24"/>
      <w14:ligatures w14:val="standardContextual"/>
    </w:rPr>
  </w:style>
  <w:style w:type="paragraph" w:customStyle="1" w:styleId="24914CA2F4F64FD8A34CAD1813C2A5A3">
    <w:name w:val="24914CA2F4F64FD8A34CAD1813C2A5A3"/>
    <w:rsid w:val="00C85BFF"/>
    <w:pPr>
      <w:spacing w:line="278" w:lineRule="auto"/>
    </w:pPr>
    <w:rPr>
      <w:kern w:val="2"/>
      <w:sz w:val="24"/>
      <w:szCs w:val="24"/>
      <w14:ligatures w14:val="standardContextual"/>
    </w:rPr>
  </w:style>
  <w:style w:type="paragraph" w:customStyle="1" w:styleId="9A6160F2A42648DCB82C949C2D12B214">
    <w:name w:val="9A6160F2A42648DCB82C949C2D12B214"/>
    <w:rsid w:val="00C85BFF"/>
    <w:pPr>
      <w:spacing w:line="278" w:lineRule="auto"/>
    </w:pPr>
    <w:rPr>
      <w:kern w:val="2"/>
      <w:sz w:val="24"/>
      <w:szCs w:val="24"/>
      <w14:ligatures w14:val="standardContextual"/>
    </w:rPr>
  </w:style>
  <w:style w:type="paragraph" w:customStyle="1" w:styleId="D2264CF9929248EDA0A218FBB636FEE4">
    <w:name w:val="D2264CF9929248EDA0A218FBB636FEE4"/>
    <w:rsid w:val="00C85BFF"/>
    <w:pPr>
      <w:spacing w:line="278" w:lineRule="auto"/>
    </w:pPr>
    <w:rPr>
      <w:kern w:val="2"/>
      <w:sz w:val="24"/>
      <w:szCs w:val="24"/>
      <w14:ligatures w14:val="standardContextual"/>
    </w:rPr>
  </w:style>
  <w:style w:type="paragraph" w:customStyle="1" w:styleId="EE35D6C6AD61424199AF693D1E8690BA">
    <w:name w:val="EE35D6C6AD61424199AF693D1E8690BA"/>
    <w:rsid w:val="00C85BFF"/>
    <w:pPr>
      <w:spacing w:line="278" w:lineRule="auto"/>
    </w:pPr>
    <w:rPr>
      <w:kern w:val="2"/>
      <w:sz w:val="24"/>
      <w:szCs w:val="24"/>
      <w14:ligatures w14:val="standardContextual"/>
    </w:rPr>
  </w:style>
  <w:style w:type="paragraph" w:customStyle="1" w:styleId="106BBD35C86B42A6AB076F18B882059E">
    <w:name w:val="106BBD35C86B42A6AB076F18B882059E"/>
    <w:rsid w:val="00C85BFF"/>
    <w:pPr>
      <w:spacing w:line="278" w:lineRule="auto"/>
    </w:pPr>
    <w:rPr>
      <w:kern w:val="2"/>
      <w:sz w:val="24"/>
      <w:szCs w:val="24"/>
      <w14:ligatures w14:val="standardContextual"/>
    </w:rPr>
  </w:style>
  <w:style w:type="paragraph" w:customStyle="1" w:styleId="6C85455929814512A700283529C4ACDD">
    <w:name w:val="6C85455929814512A700283529C4ACDD"/>
    <w:rsid w:val="00C85BFF"/>
    <w:pPr>
      <w:spacing w:line="278" w:lineRule="auto"/>
    </w:pPr>
    <w:rPr>
      <w:kern w:val="2"/>
      <w:sz w:val="24"/>
      <w:szCs w:val="24"/>
      <w14:ligatures w14:val="standardContextual"/>
    </w:rPr>
  </w:style>
  <w:style w:type="paragraph" w:customStyle="1" w:styleId="5CA26EF8AA9D4076860352C29F9832F0">
    <w:name w:val="5CA26EF8AA9D4076860352C29F9832F0"/>
    <w:rsid w:val="00C85BFF"/>
    <w:pPr>
      <w:spacing w:line="278" w:lineRule="auto"/>
    </w:pPr>
    <w:rPr>
      <w:kern w:val="2"/>
      <w:sz w:val="24"/>
      <w:szCs w:val="24"/>
      <w14:ligatures w14:val="standardContextual"/>
    </w:rPr>
  </w:style>
  <w:style w:type="paragraph" w:customStyle="1" w:styleId="8F43CA3AFB454E87B39B7C8C7606F908">
    <w:name w:val="8F43CA3AFB454E87B39B7C8C7606F908"/>
    <w:rsid w:val="00C85BFF"/>
    <w:pPr>
      <w:spacing w:line="278" w:lineRule="auto"/>
    </w:pPr>
    <w:rPr>
      <w:kern w:val="2"/>
      <w:sz w:val="24"/>
      <w:szCs w:val="24"/>
      <w14:ligatures w14:val="standardContextual"/>
    </w:rPr>
  </w:style>
  <w:style w:type="paragraph" w:customStyle="1" w:styleId="D26E018A8CDB4CB78E25B83A968A006C">
    <w:name w:val="D26E018A8CDB4CB78E25B83A968A006C"/>
    <w:rsid w:val="00C85BFF"/>
    <w:pPr>
      <w:spacing w:line="278" w:lineRule="auto"/>
    </w:pPr>
    <w:rPr>
      <w:kern w:val="2"/>
      <w:sz w:val="24"/>
      <w:szCs w:val="24"/>
      <w14:ligatures w14:val="standardContextual"/>
    </w:rPr>
  </w:style>
  <w:style w:type="paragraph" w:customStyle="1" w:styleId="E6CD4D2628BF4060B51EBEC1D1D1729C">
    <w:name w:val="E6CD4D2628BF4060B51EBEC1D1D1729C"/>
    <w:rsid w:val="00C85BFF"/>
    <w:pPr>
      <w:spacing w:line="278" w:lineRule="auto"/>
    </w:pPr>
    <w:rPr>
      <w:kern w:val="2"/>
      <w:sz w:val="24"/>
      <w:szCs w:val="24"/>
      <w14:ligatures w14:val="standardContextual"/>
    </w:rPr>
  </w:style>
  <w:style w:type="paragraph" w:customStyle="1" w:styleId="EF204995B2E4413FBE0169BA91BE5727">
    <w:name w:val="EF204995B2E4413FBE0169BA91BE5727"/>
    <w:rsid w:val="00C85BFF"/>
    <w:pPr>
      <w:spacing w:line="278" w:lineRule="auto"/>
    </w:pPr>
    <w:rPr>
      <w:kern w:val="2"/>
      <w:sz w:val="24"/>
      <w:szCs w:val="24"/>
      <w14:ligatures w14:val="standardContextual"/>
    </w:rPr>
  </w:style>
  <w:style w:type="paragraph" w:customStyle="1" w:styleId="FA3529B2CB354215ADF7DA0D44FAE8D2">
    <w:name w:val="FA3529B2CB354215ADF7DA0D44FAE8D2"/>
    <w:rsid w:val="00C85BFF"/>
    <w:pPr>
      <w:spacing w:line="278" w:lineRule="auto"/>
    </w:pPr>
    <w:rPr>
      <w:kern w:val="2"/>
      <w:sz w:val="24"/>
      <w:szCs w:val="24"/>
      <w14:ligatures w14:val="standardContextual"/>
    </w:rPr>
  </w:style>
  <w:style w:type="paragraph" w:customStyle="1" w:styleId="ECD64E1141C2455D9286C9C6DBA24E68">
    <w:name w:val="ECD64E1141C2455D9286C9C6DBA24E68"/>
    <w:rsid w:val="00C85BFF"/>
    <w:pPr>
      <w:spacing w:line="278" w:lineRule="auto"/>
    </w:pPr>
    <w:rPr>
      <w:kern w:val="2"/>
      <w:sz w:val="24"/>
      <w:szCs w:val="24"/>
      <w14:ligatures w14:val="standardContextual"/>
    </w:rPr>
  </w:style>
  <w:style w:type="paragraph" w:customStyle="1" w:styleId="6B90BDDC08A64B12BE5243ADB886519F">
    <w:name w:val="6B90BDDC08A64B12BE5243ADB886519F"/>
    <w:rsid w:val="00C85BFF"/>
    <w:pPr>
      <w:spacing w:line="278" w:lineRule="auto"/>
    </w:pPr>
    <w:rPr>
      <w:kern w:val="2"/>
      <w:sz w:val="24"/>
      <w:szCs w:val="24"/>
      <w14:ligatures w14:val="standardContextual"/>
    </w:rPr>
  </w:style>
  <w:style w:type="paragraph" w:customStyle="1" w:styleId="C9C4050DE0F94C128084CDEB446365BD">
    <w:name w:val="C9C4050DE0F94C128084CDEB446365BD"/>
    <w:rsid w:val="00C85BFF"/>
    <w:pPr>
      <w:spacing w:line="278" w:lineRule="auto"/>
    </w:pPr>
    <w:rPr>
      <w:kern w:val="2"/>
      <w:sz w:val="24"/>
      <w:szCs w:val="24"/>
      <w14:ligatures w14:val="standardContextual"/>
    </w:rPr>
  </w:style>
  <w:style w:type="paragraph" w:customStyle="1" w:styleId="A7A44EC53737422DAA0C21140ACD0A6A">
    <w:name w:val="A7A44EC53737422DAA0C21140ACD0A6A"/>
    <w:rsid w:val="00C85BFF"/>
    <w:pPr>
      <w:spacing w:line="278" w:lineRule="auto"/>
    </w:pPr>
    <w:rPr>
      <w:kern w:val="2"/>
      <w:sz w:val="24"/>
      <w:szCs w:val="24"/>
      <w14:ligatures w14:val="standardContextual"/>
    </w:rPr>
  </w:style>
  <w:style w:type="paragraph" w:customStyle="1" w:styleId="C4BBF7DA53AF4AC9AFEC27CA8D7A89B6">
    <w:name w:val="C4BBF7DA53AF4AC9AFEC27CA8D7A89B6"/>
    <w:rsid w:val="00C85BFF"/>
    <w:pPr>
      <w:spacing w:line="278" w:lineRule="auto"/>
    </w:pPr>
    <w:rPr>
      <w:kern w:val="2"/>
      <w:sz w:val="24"/>
      <w:szCs w:val="24"/>
      <w14:ligatures w14:val="standardContextual"/>
    </w:rPr>
  </w:style>
  <w:style w:type="paragraph" w:customStyle="1" w:styleId="E192549DD50F4DE28665CD962B1BB704">
    <w:name w:val="E192549DD50F4DE28665CD962B1BB704"/>
    <w:rsid w:val="00C85BFF"/>
    <w:pPr>
      <w:spacing w:line="278" w:lineRule="auto"/>
    </w:pPr>
    <w:rPr>
      <w:kern w:val="2"/>
      <w:sz w:val="24"/>
      <w:szCs w:val="24"/>
      <w14:ligatures w14:val="standardContextual"/>
    </w:rPr>
  </w:style>
  <w:style w:type="paragraph" w:customStyle="1" w:styleId="FFC40F1A3B0943DBAF88FBCE3BB26F5C">
    <w:name w:val="FFC40F1A3B0943DBAF88FBCE3BB26F5C"/>
    <w:rsid w:val="00C85BFF"/>
    <w:pPr>
      <w:spacing w:line="278" w:lineRule="auto"/>
    </w:pPr>
    <w:rPr>
      <w:kern w:val="2"/>
      <w:sz w:val="24"/>
      <w:szCs w:val="24"/>
      <w14:ligatures w14:val="standardContextual"/>
    </w:rPr>
  </w:style>
  <w:style w:type="paragraph" w:customStyle="1" w:styleId="2EF1104E4EB044D2963C45616B90AB88">
    <w:name w:val="2EF1104E4EB044D2963C45616B90AB88"/>
    <w:rsid w:val="00C85BFF"/>
    <w:pPr>
      <w:spacing w:line="278" w:lineRule="auto"/>
    </w:pPr>
    <w:rPr>
      <w:kern w:val="2"/>
      <w:sz w:val="24"/>
      <w:szCs w:val="24"/>
      <w14:ligatures w14:val="standardContextual"/>
    </w:rPr>
  </w:style>
  <w:style w:type="paragraph" w:customStyle="1" w:styleId="DC5E7563B7234A74A469424C5DC55E79">
    <w:name w:val="DC5E7563B7234A74A469424C5DC55E79"/>
    <w:rsid w:val="00C85BFF"/>
    <w:pPr>
      <w:spacing w:line="278" w:lineRule="auto"/>
    </w:pPr>
    <w:rPr>
      <w:kern w:val="2"/>
      <w:sz w:val="24"/>
      <w:szCs w:val="24"/>
      <w14:ligatures w14:val="standardContextual"/>
    </w:rPr>
  </w:style>
  <w:style w:type="paragraph" w:customStyle="1" w:styleId="342FCC999A254ECD9EBB626DE55EAD1C">
    <w:name w:val="342FCC999A254ECD9EBB626DE55EAD1C"/>
    <w:rsid w:val="00C85BFF"/>
    <w:pPr>
      <w:spacing w:line="278" w:lineRule="auto"/>
    </w:pPr>
    <w:rPr>
      <w:kern w:val="2"/>
      <w:sz w:val="24"/>
      <w:szCs w:val="24"/>
      <w14:ligatures w14:val="standardContextual"/>
    </w:rPr>
  </w:style>
  <w:style w:type="paragraph" w:customStyle="1" w:styleId="9C1A57DFFEB2412386AB06FE9F946884">
    <w:name w:val="9C1A57DFFEB2412386AB06FE9F946884"/>
    <w:rsid w:val="00C85BFF"/>
    <w:pPr>
      <w:spacing w:line="278" w:lineRule="auto"/>
    </w:pPr>
    <w:rPr>
      <w:kern w:val="2"/>
      <w:sz w:val="24"/>
      <w:szCs w:val="24"/>
      <w14:ligatures w14:val="standardContextual"/>
    </w:rPr>
  </w:style>
  <w:style w:type="paragraph" w:customStyle="1" w:styleId="EE299E206344418999DE579ADAD53E19">
    <w:name w:val="EE299E206344418999DE579ADAD53E19"/>
    <w:rsid w:val="00C85BFF"/>
    <w:pPr>
      <w:spacing w:line="278" w:lineRule="auto"/>
    </w:pPr>
    <w:rPr>
      <w:kern w:val="2"/>
      <w:sz w:val="24"/>
      <w:szCs w:val="24"/>
      <w14:ligatures w14:val="standardContextual"/>
    </w:rPr>
  </w:style>
  <w:style w:type="paragraph" w:customStyle="1" w:styleId="421EA467861442499BE3B22073D95537">
    <w:name w:val="421EA467861442499BE3B22073D95537"/>
    <w:rsid w:val="00C85BFF"/>
    <w:pPr>
      <w:spacing w:line="278" w:lineRule="auto"/>
    </w:pPr>
    <w:rPr>
      <w:kern w:val="2"/>
      <w:sz w:val="24"/>
      <w:szCs w:val="24"/>
      <w14:ligatures w14:val="standardContextual"/>
    </w:rPr>
  </w:style>
  <w:style w:type="paragraph" w:customStyle="1" w:styleId="A52D4584B1B149B4A1F410B70CB729BB">
    <w:name w:val="A52D4584B1B149B4A1F410B70CB729BB"/>
    <w:rsid w:val="00C85BFF"/>
    <w:pPr>
      <w:spacing w:line="278" w:lineRule="auto"/>
    </w:pPr>
    <w:rPr>
      <w:kern w:val="2"/>
      <w:sz w:val="24"/>
      <w:szCs w:val="24"/>
      <w14:ligatures w14:val="standardContextual"/>
    </w:rPr>
  </w:style>
  <w:style w:type="paragraph" w:customStyle="1" w:styleId="56F78A015DF34DD4BEAE5596640B9D79">
    <w:name w:val="56F78A015DF34DD4BEAE5596640B9D79"/>
    <w:rsid w:val="00C85BFF"/>
    <w:pPr>
      <w:spacing w:line="278" w:lineRule="auto"/>
    </w:pPr>
    <w:rPr>
      <w:kern w:val="2"/>
      <w:sz w:val="24"/>
      <w:szCs w:val="24"/>
      <w14:ligatures w14:val="standardContextual"/>
    </w:rPr>
  </w:style>
  <w:style w:type="paragraph" w:customStyle="1" w:styleId="F259EEAD81A04A899B054EA7C959C7D9">
    <w:name w:val="F259EEAD81A04A899B054EA7C959C7D9"/>
    <w:rsid w:val="00C85BFF"/>
    <w:pPr>
      <w:spacing w:line="278" w:lineRule="auto"/>
    </w:pPr>
    <w:rPr>
      <w:kern w:val="2"/>
      <w:sz w:val="24"/>
      <w:szCs w:val="24"/>
      <w14:ligatures w14:val="standardContextual"/>
    </w:rPr>
  </w:style>
  <w:style w:type="paragraph" w:customStyle="1" w:styleId="15F2DC99F21F40A7AEB51296C7F9EE97">
    <w:name w:val="15F2DC99F21F40A7AEB51296C7F9EE97"/>
    <w:rsid w:val="00C85BFF"/>
    <w:pPr>
      <w:spacing w:line="278" w:lineRule="auto"/>
    </w:pPr>
    <w:rPr>
      <w:kern w:val="2"/>
      <w:sz w:val="24"/>
      <w:szCs w:val="24"/>
      <w14:ligatures w14:val="standardContextual"/>
    </w:rPr>
  </w:style>
  <w:style w:type="paragraph" w:customStyle="1" w:styleId="6348192548E14BF4ABB025CAD7C4E8E3">
    <w:name w:val="6348192548E14BF4ABB025CAD7C4E8E3"/>
    <w:rsid w:val="00C85BFF"/>
    <w:pPr>
      <w:spacing w:line="278" w:lineRule="auto"/>
    </w:pPr>
    <w:rPr>
      <w:kern w:val="2"/>
      <w:sz w:val="24"/>
      <w:szCs w:val="24"/>
      <w14:ligatures w14:val="standardContextual"/>
    </w:rPr>
  </w:style>
  <w:style w:type="paragraph" w:customStyle="1" w:styleId="FBE876234B5C453095FA0BCB84E4CDC6">
    <w:name w:val="FBE876234B5C453095FA0BCB84E4CDC6"/>
    <w:rsid w:val="00C85BFF"/>
    <w:pPr>
      <w:spacing w:line="278" w:lineRule="auto"/>
    </w:pPr>
    <w:rPr>
      <w:kern w:val="2"/>
      <w:sz w:val="24"/>
      <w:szCs w:val="24"/>
      <w14:ligatures w14:val="standardContextual"/>
    </w:rPr>
  </w:style>
  <w:style w:type="paragraph" w:customStyle="1" w:styleId="D63D1C28B319447F913EB3D19F1140F9">
    <w:name w:val="D63D1C28B319447F913EB3D19F1140F9"/>
    <w:rsid w:val="00C85BFF"/>
    <w:pPr>
      <w:spacing w:line="278" w:lineRule="auto"/>
    </w:pPr>
    <w:rPr>
      <w:kern w:val="2"/>
      <w:sz w:val="24"/>
      <w:szCs w:val="24"/>
      <w14:ligatures w14:val="standardContextual"/>
    </w:rPr>
  </w:style>
  <w:style w:type="paragraph" w:customStyle="1" w:styleId="4F121B92E8574950836EA33604837267">
    <w:name w:val="4F121B92E8574950836EA33604837267"/>
    <w:rsid w:val="00C85BFF"/>
    <w:pPr>
      <w:spacing w:line="278" w:lineRule="auto"/>
    </w:pPr>
    <w:rPr>
      <w:kern w:val="2"/>
      <w:sz w:val="24"/>
      <w:szCs w:val="24"/>
      <w14:ligatures w14:val="standardContextual"/>
    </w:rPr>
  </w:style>
  <w:style w:type="paragraph" w:customStyle="1" w:styleId="E34DECADB01648AF9D16063502A07F0F">
    <w:name w:val="E34DECADB01648AF9D16063502A07F0F"/>
    <w:rsid w:val="00C85BFF"/>
    <w:pPr>
      <w:spacing w:line="278" w:lineRule="auto"/>
    </w:pPr>
    <w:rPr>
      <w:kern w:val="2"/>
      <w:sz w:val="24"/>
      <w:szCs w:val="24"/>
      <w14:ligatures w14:val="standardContextual"/>
    </w:rPr>
  </w:style>
  <w:style w:type="paragraph" w:customStyle="1" w:styleId="BA533C5CF5434E93B76CD948EAB76910">
    <w:name w:val="BA533C5CF5434E93B76CD948EAB76910"/>
    <w:rsid w:val="00C85BFF"/>
    <w:pPr>
      <w:spacing w:line="278" w:lineRule="auto"/>
    </w:pPr>
    <w:rPr>
      <w:kern w:val="2"/>
      <w:sz w:val="24"/>
      <w:szCs w:val="24"/>
      <w14:ligatures w14:val="standardContextual"/>
    </w:rPr>
  </w:style>
  <w:style w:type="paragraph" w:customStyle="1" w:styleId="9D78AC4604C440EE80966CDD99A8F2EB">
    <w:name w:val="9D78AC4604C440EE80966CDD99A8F2EB"/>
    <w:rsid w:val="00C85BFF"/>
    <w:pPr>
      <w:spacing w:line="278" w:lineRule="auto"/>
    </w:pPr>
    <w:rPr>
      <w:kern w:val="2"/>
      <w:sz w:val="24"/>
      <w:szCs w:val="24"/>
      <w14:ligatures w14:val="standardContextual"/>
    </w:rPr>
  </w:style>
  <w:style w:type="paragraph" w:customStyle="1" w:styleId="807F27F3FF81462B9EA476C10C5F024A">
    <w:name w:val="807F27F3FF81462B9EA476C10C5F024A"/>
    <w:rsid w:val="00C85BFF"/>
    <w:pPr>
      <w:spacing w:line="278" w:lineRule="auto"/>
    </w:pPr>
    <w:rPr>
      <w:kern w:val="2"/>
      <w:sz w:val="24"/>
      <w:szCs w:val="24"/>
      <w14:ligatures w14:val="standardContextual"/>
    </w:rPr>
  </w:style>
  <w:style w:type="paragraph" w:customStyle="1" w:styleId="87D3E2BE9C324182B478643D855A744D">
    <w:name w:val="87D3E2BE9C324182B478643D855A744D"/>
    <w:rsid w:val="00C85BFF"/>
    <w:pPr>
      <w:spacing w:line="278" w:lineRule="auto"/>
    </w:pPr>
    <w:rPr>
      <w:kern w:val="2"/>
      <w:sz w:val="24"/>
      <w:szCs w:val="24"/>
      <w14:ligatures w14:val="standardContextual"/>
    </w:rPr>
  </w:style>
  <w:style w:type="paragraph" w:customStyle="1" w:styleId="C40C22ECB37C43A9A09493890DC8337A">
    <w:name w:val="C40C22ECB37C43A9A09493890DC8337A"/>
    <w:rsid w:val="00C85BFF"/>
    <w:pPr>
      <w:spacing w:line="278" w:lineRule="auto"/>
    </w:pPr>
    <w:rPr>
      <w:kern w:val="2"/>
      <w:sz w:val="24"/>
      <w:szCs w:val="24"/>
      <w14:ligatures w14:val="standardContextual"/>
    </w:rPr>
  </w:style>
  <w:style w:type="paragraph" w:customStyle="1" w:styleId="3E1FB6D375434338857D480BF04DDF3E">
    <w:name w:val="3E1FB6D375434338857D480BF04DDF3E"/>
    <w:rsid w:val="00C85BFF"/>
    <w:pPr>
      <w:spacing w:line="278" w:lineRule="auto"/>
    </w:pPr>
    <w:rPr>
      <w:kern w:val="2"/>
      <w:sz w:val="24"/>
      <w:szCs w:val="24"/>
      <w14:ligatures w14:val="standardContextual"/>
    </w:rPr>
  </w:style>
  <w:style w:type="paragraph" w:customStyle="1" w:styleId="008FCE62CE3B47A5895D0DAFE34A5D04">
    <w:name w:val="008FCE62CE3B47A5895D0DAFE34A5D04"/>
    <w:rsid w:val="00C85BF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4796</Words>
  <Characters>27343</Characters>
  <Application>Microsoft Office Word</Application>
  <DocSecurity>8</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2024-07-29T01:42:00Z</dcterms:created>
  <dcterms:modified xsi:type="dcterms:W3CDTF">2024-07-29T01:42:00Z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