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96944"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1DA83BFC"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5A11E3B3"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7B5929DB"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129"/>
        <w:gridCol w:w="5075"/>
      </w:tblGrid>
      <w:tr w:rsidR="002A0DEF" w:rsidRPr="002A0DEF" w14:paraId="62C92EE6" w14:textId="77777777" w:rsidTr="00BB6C7B">
        <w:tc>
          <w:tcPr>
            <w:cnfStyle w:val="001000000000" w:firstRow="0" w:lastRow="0" w:firstColumn="1" w:lastColumn="0" w:oddVBand="0" w:evenVBand="0" w:oddHBand="0" w:evenHBand="0" w:firstRowFirstColumn="0" w:firstRowLastColumn="0" w:lastRowFirstColumn="0" w:lastRowLastColumn="0"/>
            <w:tcW w:w="5343" w:type="dxa"/>
          </w:tcPr>
          <w:p w14:paraId="26A7C2FA" w14:textId="77777777" w:rsidR="00142FF8" w:rsidRPr="002A0DEF" w:rsidRDefault="00142FF8" w:rsidP="77585DC6">
            <w:pPr>
              <w:pStyle w:val="CoverHeading"/>
              <w:spacing w:before="0" w:after="120"/>
              <w:rPr>
                <w:rFonts w:ascii="Arial" w:hAnsi="Arial" w:cs="Arial"/>
                <w:color w:val="auto"/>
                <w:sz w:val="24"/>
              </w:rPr>
            </w:pPr>
            <w:r w:rsidRPr="002A0DEF">
              <w:rPr>
                <w:rFonts w:ascii="Arial" w:hAnsi="Arial" w:cs="Arial"/>
                <w:color w:val="auto"/>
                <w:sz w:val="24"/>
              </w:rPr>
              <w:t>Name of service:</w:t>
            </w:r>
          </w:p>
        </w:tc>
        <w:tc>
          <w:tcPr>
            <w:tcW w:w="4861" w:type="dxa"/>
          </w:tcPr>
          <w:p w14:paraId="0CEFB396" w14:textId="77777777" w:rsidR="00142FF8" w:rsidRPr="002A0DEF"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DEF">
              <w:rPr>
                <w:rFonts w:ascii="Arial" w:hAnsi="Arial" w:cs="Arial"/>
                <w:color w:val="auto"/>
                <w:sz w:val="24"/>
              </w:rPr>
              <w:t xml:space="preserve">Performance report date: </w:t>
            </w:r>
          </w:p>
        </w:tc>
      </w:tr>
      <w:tr w:rsidR="00BB6C7B" w:rsidRPr="002A0DEF" w14:paraId="32BFA405" w14:textId="77777777" w:rsidTr="00BB6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3" w:type="dxa"/>
          </w:tcPr>
          <w:p w14:paraId="5B190A3D" w14:textId="77777777" w:rsidR="00BB6C7B" w:rsidRPr="00CF7DBE" w:rsidRDefault="00BB6C7B" w:rsidP="00BB6C7B">
            <w:pPr>
              <w:pStyle w:val="ListBullet"/>
              <w:numPr>
                <w:ilvl w:val="0"/>
                <w:numId w:val="0"/>
              </w:numPr>
              <w:spacing w:before="0" w:after="120" w:line="22" w:lineRule="atLeast"/>
              <w:rPr>
                <w:rFonts w:ascii="Arial" w:hAnsi="Arial" w:cs="Arial"/>
                <w:color w:val="auto"/>
              </w:rPr>
            </w:pPr>
            <w:r w:rsidRPr="00736A14">
              <w:rPr>
                <w:rFonts w:ascii="Arial" w:hAnsi="Arial" w:cs="Arial"/>
                <w:color w:val="auto"/>
              </w:rPr>
              <w:t>Catholic Healthcare St Francis Aged Care</w:t>
            </w:r>
          </w:p>
        </w:tc>
        <w:tc>
          <w:tcPr>
            <w:tcW w:w="4861" w:type="dxa"/>
          </w:tcPr>
          <w:p w14:paraId="6AAABA72" w14:textId="7D344A76" w:rsidR="00BB6C7B" w:rsidRPr="002A0DEF" w:rsidRDefault="00623944" w:rsidP="00BB6C7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9</w:t>
            </w:r>
            <w:r w:rsidR="00E27D90">
              <w:rPr>
                <w:rFonts w:ascii="Arial" w:hAnsi="Arial" w:cs="Arial"/>
                <w:color w:val="auto"/>
              </w:rPr>
              <w:t xml:space="preserve"> September 2022</w:t>
            </w:r>
          </w:p>
        </w:tc>
      </w:tr>
      <w:tr w:rsidR="002A0DEF" w:rsidRPr="002A0DEF" w14:paraId="7FC9E806" w14:textId="77777777" w:rsidTr="00BB6C7B">
        <w:tc>
          <w:tcPr>
            <w:cnfStyle w:val="001000000000" w:firstRow="0" w:lastRow="0" w:firstColumn="1" w:lastColumn="0" w:oddVBand="0" w:evenVBand="0" w:oddHBand="0" w:evenHBand="0" w:firstRowFirstColumn="0" w:firstRowLastColumn="0" w:lastRowFirstColumn="0" w:lastRowLastColumn="0"/>
            <w:tcW w:w="5343" w:type="dxa"/>
          </w:tcPr>
          <w:p w14:paraId="7D043046" w14:textId="77777777" w:rsidR="00142FF8" w:rsidRPr="002A0DEF" w:rsidRDefault="00142FF8" w:rsidP="00142FF8">
            <w:pPr>
              <w:pStyle w:val="CoverHeading"/>
              <w:spacing w:before="0" w:after="120" w:line="22" w:lineRule="atLeast"/>
              <w:rPr>
                <w:rFonts w:ascii="Arial" w:hAnsi="Arial" w:cs="Arial"/>
                <w:color w:val="auto"/>
                <w:sz w:val="24"/>
              </w:rPr>
            </w:pPr>
            <w:r w:rsidRPr="002A0DEF">
              <w:rPr>
                <w:rFonts w:ascii="Arial" w:hAnsi="Arial" w:cs="Arial"/>
                <w:color w:val="auto"/>
                <w:sz w:val="24"/>
              </w:rPr>
              <w:t>Commission ID:</w:t>
            </w:r>
          </w:p>
        </w:tc>
        <w:tc>
          <w:tcPr>
            <w:tcW w:w="4861" w:type="dxa"/>
          </w:tcPr>
          <w:p w14:paraId="24BCF32E" w14:textId="77777777" w:rsidR="00142FF8" w:rsidRPr="002A0DE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DEF">
              <w:rPr>
                <w:rFonts w:ascii="Arial" w:hAnsi="Arial" w:cs="Arial"/>
                <w:color w:val="auto"/>
                <w:sz w:val="24"/>
              </w:rPr>
              <w:t xml:space="preserve">Activity type: </w:t>
            </w:r>
          </w:p>
        </w:tc>
      </w:tr>
      <w:tr w:rsidR="002A0DEF" w:rsidRPr="002A0DEF" w14:paraId="45390F8A" w14:textId="77777777" w:rsidTr="00BB6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3" w:type="dxa"/>
          </w:tcPr>
          <w:p w14:paraId="7FD736D8" w14:textId="77777777" w:rsidR="00142FF8" w:rsidRPr="002A0DEF" w:rsidRDefault="00BB6C7B"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0077</w:t>
            </w:r>
          </w:p>
        </w:tc>
        <w:tc>
          <w:tcPr>
            <w:tcW w:w="4861" w:type="dxa"/>
          </w:tcPr>
          <w:p w14:paraId="7E6008A8" w14:textId="77777777" w:rsidR="00142FF8" w:rsidRPr="002A0DEF"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0DEF">
              <w:rPr>
                <w:rFonts w:ascii="Arial" w:hAnsi="Arial" w:cs="Arial"/>
                <w:color w:val="auto"/>
              </w:rPr>
              <w:t>Site audit</w:t>
            </w:r>
          </w:p>
        </w:tc>
      </w:tr>
      <w:tr w:rsidR="002A0DEF" w:rsidRPr="002A0DEF" w14:paraId="0CF42042" w14:textId="77777777" w:rsidTr="00BB6C7B">
        <w:tc>
          <w:tcPr>
            <w:cnfStyle w:val="001000000000" w:firstRow="0" w:lastRow="0" w:firstColumn="1" w:lastColumn="0" w:oddVBand="0" w:evenVBand="0" w:oddHBand="0" w:evenHBand="0" w:firstRowFirstColumn="0" w:firstRowLastColumn="0" w:lastRowFirstColumn="0" w:lastRowLastColumn="0"/>
            <w:tcW w:w="5343" w:type="dxa"/>
          </w:tcPr>
          <w:p w14:paraId="3915FA60" w14:textId="77777777" w:rsidR="00142FF8" w:rsidRPr="002A0DEF" w:rsidRDefault="00142FF8" w:rsidP="00142FF8">
            <w:pPr>
              <w:pStyle w:val="CoverHeading"/>
              <w:spacing w:before="0" w:after="120" w:line="22" w:lineRule="atLeast"/>
              <w:rPr>
                <w:rFonts w:ascii="Arial" w:hAnsi="Arial" w:cs="Arial"/>
                <w:color w:val="auto"/>
                <w:sz w:val="24"/>
              </w:rPr>
            </w:pPr>
            <w:r w:rsidRPr="002A0DEF">
              <w:rPr>
                <w:rFonts w:ascii="Arial" w:hAnsi="Arial" w:cs="Arial"/>
                <w:color w:val="auto"/>
                <w:sz w:val="24"/>
              </w:rPr>
              <w:t xml:space="preserve">Approved provider: </w:t>
            </w:r>
          </w:p>
        </w:tc>
        <w:tc>
          <w:tcPr>
            <w:tcW w:w="4861" w:type="dxa"/>
          </w:tcPr>
          <w:p w14:paraId="1B32F52B" w14:textId="77777777" w:rsidR="00142FF8" w:rsidRPr="001470E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470EC">
              <w:rPr>
                <w:rFonts w:ascii="Arial" w:hAnsi="Arial" w:cs="Arial"/>
                <w:color w:val="auto"/>
                <w:sz w:val="24"/>
              </w:rPr>
              <w:t>Activity date:</w:t>
            </w:r>
          </w:p>
        </w:tc>
      </w:tr>
      <w:tr w:rsidR="00024D01" w:rsidRPr="002A0DEF" w14:paraId="66101245" w14:textId="77777777" w:rsidTr="00BB6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3" w:type="dxa"/>
          </w:tcPr>
          <w:p w14:paraId="0C8628D8" w14:textId="77777777" w:rsidR="00024D01" w:rsidRPr="00CF7DBE" w:rsidRDefault="00024D01" w:rsidP="00024D01">
            <w:pPr>
              <w:pStyle w:val="ListBullet"/>
              <w:numPr>
                <w:ilvl w:val="0"/>
                <w:numId w:val="0"/>
              </w:numPr>
              <w:spacing w:before="0" w:after="120" w:line="22" w:lineRule="atLeast"/>
              <w:rPr>
                <w:rFonts w:ascii="Arial" w:hAnsi="Arial" w:cs="Arial"/>
                <w:color w:val="auto"/>
              </w:rPr>
            </w:pPr>
            <w:r w:rsidRPr="00736A14">
              <w:rPr>
                <w:rFonts w:ascii="Arial" w:hAnsi="Arial" w:cs="Arial"/>
                <w:color w:val="auto"/>
              </w:rPr>
              <w:t>Catholic Healthcare Limited</w:t>
            </w:r>
          </w:p>
        </w:tc>
        <w:tc>
          <w:tcPr>
            <w:tcW w:w="4861" w:type="dxa"/>
          </w:tcPr>
          <w:p w14:paraId="11D9A809" w14:textId="5E0C129E" w:rsidR="00024D01" w:rsidRPr="00CF7DBE" w:rsidRDefault="00024D01" w:rsidP="00024D01">
            <w:pPr>
              <w:tabs>
                <w:tab w:val="left" w:pos="4111"/>
              </w:tabs>
              <w:ind w:left="4111" w:hanging="4111"/>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736A14">
              <w:rPr>
                <w:rFonts w:ascii="Arial" w:eastAsia="Calibri" w:hAnsi="Arial" w:cs="Arial"/>
              </w:rPr>
              <w:t xml:space="preserve">16 August 2022 </w:t>
            </w:r>
            <w:r w:rsidRPr="009E00D4">
              <w:rPr>
                <w:rFonts w:ascii="Arial" w:eastAsia="Calibri" w:hAnsi="Arial" w:cs="Arial"/>
              </w:rPr>
              <w:t>to 1</w:t>
            </w:r>
            <w:r w:rsidR="009E00D4" w:rsidRPr="009E00D4">
              <w:rPr>
                <w:rFonts w:ascii="Arial" w:eastAsia="Calibri" w:hAnsi="Arial" w:cs="Arial"/>
              </w:rPr>
              <w:t>8</w:t>
            </w:r>
            <w:r w:rsidRPr="009E00D4">
              <w:rPr>
                <w:rFonts w:ascii="Arial" w:eastAsia="Calibri" w:hAnsi="Arial" w:cs="Arial"/>
              </w:rPr>
              <w:t xml:space="preserve"> August 2022</w:t>
            </w:r>
          </w:p>
        </w:tc>
      </w:tr>
    </w:tbl>
    <w:p w14:paraId="1199D954" w14:textId="77777777" w:rsidR="004A632F" w:rsidRPr="00B83D6B" w:rsidRDefault="004A632F" w:rsidP="002A0DEF">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56333372" w14:textId="77777777" w:rsidR="00846AAE" w:rsidRPr="00B83D6B" w:rsidRDefault="00420441" w:rsidP="00846AAE">
      <w:pPr>
        <w:rPr>
          <w:rFonts w:ascii="Arial" w:eastAsiaTheme="majorEastAsia" w:hAnsi="Arial" w:cs="Arial"/>
          <w:b/>
          <w:bCs/>
          <w:sz w:val="30"/>
          <w:szCs w:val="28"/>
        </w:rPr>
      </w:pPr>
      <w:r w:rsidRPr="00B83D6B">
        <w:rPr>
          <w:rFonts w:ascii="Arial" w:hAnsi="Arial" w:cs="Arial"/>
        </w:rPr>
        <w:br w:type="page"/>
      </w:r>
      <w:r w:rsidR="00846AAE" w:rsidRPr="00B83D6B">
        <w:rPr>
          <w:rFonts w:ascii="Arial" w:eastAsiaTheme="majorEastAsia" w:hAnsi="Arial" w:cs="Arial"/>
          <w:b/>
          <w:bCs/>
          <w:sz w:val="30"/>
          <w:szCs w:val="28"/>
        </w:rPr>
        <w:lastRenderedPageBreak/>
        <w:t>This performance report</w:t>
      </w:r>
    </w:p>
    <w:p w14:paraId="054984A5" w14:textId="70DB3346" w:rsidR="00846AAE" w:rsidRPr="00B83D6B" w:rsidRDefault="00846AAE" w:rsidP="00846AAE">
      <w:pPr>
        <w:spacing w:after="240" w:line="22" w:lineRule="atLeast"/>
        <w:textAlignment w:val="baseline"/>
        <w:rPr>
          <w:rFonts w:ascii="Arial" w:hAnsi="Arial" w:cs="Arial"/>
        </w:rPr>
      </w:pPr>
      <w:bookmarkStart w:id="0" w:name="_Hlk103606969"/>
      <w:r w:rsidRPr="00603B92">
        <w:rPr>
          <w:rFonts w:ascii="Arial" w:hAnsi="Arial" w:cs="Arial"/>
          <w:color w:val="auto"/>
        </w:rPr>
        <w:t xml:space="preserve">This performance report for </w:t>
      </w:r>
      <w:r w:rsidR="00603B92" w:rsidRPr="00603B92">
        <w:rPr>
          <w:rFonts w:ascii="Arial" w:hAnsi="Arial" w:cs="Arial"/>
          <w:color w:val="auto"/>
        </w:rPr>
        <w:t xml:space="preserve">Catholic Healthcare St Francis </w:t>
      </w:r>
      <w:r w:rsidR="0042169C" w:rsidRPr="00603B92">
        <w:rPr>
          <w:rFonts w:ascii="Arial" w:eastAsia="Calibri" w:hAnsi="Arial" w:cs="Arial"/>
        </w:rPr>
        <w:t xml:space="preserve">Aged Care </w:t>
      </w:r>
      <w:r w:rsidRPr="00603B92">
        <w:rPr>
          <w:rFonts w:ascii="Arial" w:hAnsi="Arial" w:cs="Arial"/>
          <w:color w:val="auto"/>
        </w:rPr>
        <w:t>(</w:t>
      </w:r>
      <w:r w:rsidRPr="00D15528">
        <w:rPr>
          <w:rFonts w:ascii="Arial" w:hAnsi="Arial" w:cs="Arial"/>
          <w:b/>
          <w:color w:val="auto"/>
        </w:rPr>
        <w:t>the service</w:t>
      </w:r>
      <w:r w:rsidRPr="00D15528">
        <w:rPr>
          <w:rFonts w:ascii="Arial" w:hAnsi="Arial" w:cs="Arial"/>
          <w:color w:val="auto"/>
        </w:rPr>
        <w:t xml:space="preserve">) has been considered by Denise McDonald, delegate of the Aged Care Quality </w:t>
      </w:r>
      <w:r w:rsidRPr="00B83D6B">
        <w:rPr>
          <w:rFonts w:ascii="Arial" w:hAnsi="Arial" w:cs="Arial"/>
        </w:rPr>
        <w:t>and Safety Commissioner (Commissioner)</w:t>
      </w:r>
      <w:r w:rsidRPr="00B83D6B">
        <w:rPr>
          <w:rStyle w:val="FootnoteReference"/>
          <w:rFonts w:ascii="Arial" w:hAnsi="Arial" w:cs="Arial"/>
        </w:rPr>
        <w:footnoteReference w:id="2"/>
      </w:r>
      <w:r w:rsidRPr="00B83D6B">
        <w:rPr>
          <w:rFonts w:ascii="Arial" w:hAnsi="Arial" w:cs="Arial"/>
        </w:rPr>
        <w:t xml:space="preserve">. </w:t>
      </w:r>
    </w:p>
    <w:bookmarkEnd w:id="0"/>
    <w:p w14:paraId="70725474" w14:textId="77777777" w:rsidR="00846AAE" w:rsidRPr="00B83D6B" w:rsidRDefault="00846AAE" w:rsidP="00846AAE">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1ECDEA" w14:textId="77777777" w:rsidR="00846AAE" w:rsidRPr="00B83D6B" w:rsidRDefault="00846AAE" w:rsidP="00846AAE">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51CE79E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Material relied on</w:t>
      </w:r>
    </w:p>
    <w:p w14:paraId="7926678E" w14:textId="77777777" w:rsidR="00846AAE" w:rsidRPr="0076385C" w:rsidRDefault="00846AAE" w:rsidP="00846AAE">
      <w:pPr>
        <w:spacing w:after="240" w:line="22" w:lineRule="atLeast"/>
        <w:rPr>
          <w:rFonts w:ascii="Arial" w:hAnsi="Arial" w:cs="Arial"/>
        </w:rPr>
      </w:pPr>
      <w:r w:rsidRPr="0076385C">
        <w:rPr>
          <w:rFonts w:ascii="Arial" w:hAnsi="Arial" w:cs="Arial"/>
        </w:rPr>
        <w:t>The following information has been considered in preparing the performance report:</w:t>
      </w:r>
    </w:p>
    <w:p w14:paraId="515FA2FA" w14:textId="77777777" w:rsidR="00340490" w:rsidRPr="00340490" w:rsidRDefault="00846AAE" w:rsidP="00340490">
      <w:pPr>
        <w:pStyle w:val="ListParagraph"/>
        <w:numPr>
          <w:ilvl w:val="0"/>
          <w:numId w:val="17"/>
        </w:numPr>
        <w:spacing w:line="22" w:lineRule="atLeast"/>
        <w:ind w:left="714" w:hanging="357"/>
        <w:contextualSpacing w:val="0"/>
        <w:rPr>
          <w:rFonts w:ascii="Arial" w:hAnsi="Arial" w:cs="Arial"/>
          <w:color w:val="auto"/>
        </w:rPr>
      </w:pPr>
      <w:r w:rsidRPr="0076385C">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3B7107">
        <w:rPr>
          <w:rFonts w:ascii="Arial" w:hAnsi="Arial" w:cs="Arial"/>
          <w:color w:val="auto"/>
        </w:rPr>
        <w:t>.</w:t>
      </w:r>
    </w:p>
    <w:p w14:paraId="5CFC3C57" w14:textId="77777777" w:rsidR="009006D2" w:rsidRPr="00B83D6B" w:rsidRDefault="009006D2" w:rsidP="00846AAE">
      <w:pPr>
        <w:spacing w:after="240" w:line="22" w:lineRule="atLeast"/>
        <w:textAlignment w:val="baseline"/>
        <w:rPr>
          <w:rFonts w:ascii="Arial" w:eastAsiaTheme="majorEastAsia" w:hAnsi="Arial" w:cs="Arial"/>
          <w:b/>
          <w:bCs/>
          <w:sz w:val="30"/>
          <w:szCs w:val="28"/>
        </w:rPr>
      </w:pPr>
      <w:r w:rsidRPr="00B83D6B">
        <w:rPr>
          <w:rFonts w:ascii="Arial" w:hAnsi="Arial" w:cs="Arial"/>
        </w:rPr>
        <w:br w:type="page"/>
      </w:r>
    </w:p>
    <w:p w14:paraId="53A3C88B"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846AAE" w:rsidRPr="005B44E7" w14:paraId="1D43ACC2" w14:textId="77777777" w:rsidTr="00EB69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4D516EC3" w14:textId="77777777" w:rsidR="00846AAE" w:rsidRPr="005B44E7" w:rsidRDefault="00846AAE" w:rsidP="00EB696E">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700" w:type="pct"/>
            <w:shd w:val="clear" w:color="auto" w:fill="auto"/>
          </w:tcPr>
          <w:p w14:paraId="481308C1" w14:textId="77777777" w:rsidR="00846AAE" w:rsidRPr="005B44E7" w:rsidRDefault="00846AAE" w:rsidP="00EB696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B44E7">
              <w:rPr>
                <w:rFonts w:ascii="Arial" w:hAnsi="Arial" w:cs="Arial"/>
                <w:color w:val="auto"/>
              </w:rPr>
              <w:t>Compliant</w:t>
            </w:r>
          </w:p>
        </w:tc>
      </w:tr>
      <w:tr w:rsidR="00846AAE" w:rsidRPr="005B44E7" w14:paraId="63BD3E1F"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48473D62" w14:textId="77777777" w:rsidR="00846AAE" w:rsidRPr="005B44E7" w:rsidRDefault="00846AAE" w:rsidP="00EB696E">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700" w:type="pct"/>
            <w:shd w:val="clear" w:color="auto" w:fill="auto"/>
          </w:tcPr>
          <w:p w14:paraId="700AA733" w14:textId="77777777" w:rsidR="00846AAE" w:rsidRPr="005B44E7"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233D42C1"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E0508FF"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700" w:type="pct"/>
            <w:shd w:val="clear" w:color="auto" w:fill="auto"/>
          </w:tcPr>
          <w:p w14:paraId="52370164" w14:textId="77777777" w:rsidR="00846AAE" w:rsidRPr="005B44E7"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34CAFD9E"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036AF66"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700" w:type="pct"/>
            <w:shd w:val="clear" w:color="auto" w:fill="auto"/>
          </w:tcPr>
          <w:p w14:paraId="4CF381E5" w14:textId="77777777" w:rsidR="00846AAE" w:rsidRPr="005B44E7"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65628294"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A706CF0"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700" w:type="pct"/>
            <w:shd w:val="clear" w:color="auto" w:fill="auto"/>
          </w:tcPr>
          <w:p w14:paraId="76102B85" w14:textId="77777777" w:rsidR="00846AAE" w:rsidRPr="005B44E7"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3D09937C"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F384BF3"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700" w:type="pct"/>
            <w:shd w:val="clear" w:color="auto" w:fill="auto"/>
          </w:tcPr>
          <w:p w14:paraId="7DC65721" w14:textId="77777777" w:rsidR="00846AAE" w:rsidRPr="005B44E7"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2C5F007B"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36BD7AF"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700" w:type="pct"/>
            <w:shd w:val="clear" w:color="auto" w:fill="auto"/>
          </w:tcPr>
          <w:p w14:paraId="4B3E3408" w14:textId="77777777" w:rsidR="00846AAE" w:rsidRPr="005B44E7"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7623F1E9"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3A245E6"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700" w:type="pct"/>
            <w:shd w:val="clear" w:color="auto" w:fill="auto"/>
          </w:tcPr>
          <w:p w14:paraId="136072E2" w14:textId="77777777" w:rsidR="00846AAE" w:rsidRPr="005B44E7"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bl>
    <w:p w14:paraId="5C045F1E" w14:textId="77777777" w:rsidR="00846AAE" w:rsidRPr="00B83D6B" w:rsidRDefault="00846AAE" w:rsidP="00846AAE">
      <w:pPr>
        <w:rPr>
          <w:rFonts w:ascii="Arial" w:hAnsi="Arial" w:cs="Arial"/>
        </w:rPr>
      </w:pPr>
    </w:p>
    <w:p w14:paraId="2EC1FC42" w14:textId="77777777" w:rsidR="00846AAE" w:rsidRPr="00B83D6B" w:rsidRDefault="00846AAE" w:rsidP="00846AAE">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62F73B34"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Areas for improvement</w:t>
      </w:r>
    </w:p>
    <w:p w14:paraId="41A721D1" w14:textId="77777777" w:rsidR="00846AAE" w:rsidRPr="00B83D6B" w:rsidRDefault="00846AAE" w:rsidP="00846AAE">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3C9264B" w14:textId="77777777" w:rsidR="00575A0B" w:rsidRPr="00B83D6B" w:rsidRDefault="00575A0B" w:rsidP="0058648A">
      <w:pPr>
        <w:spacing w:after="240" w:line="22" w:lineRule="atLeast"/>
        <w:rPr>
          <w:rFonts w:ascii="Arial" w:hAnsi="Arial" w:cs="Arial"/>
        </w:rPr>
      </w:pPr>
      <w:r w:rsidRPr="00B83D6B">
        <w:rPr>
          <w:rFonts w:ascii="Arial" w:hAnsi="Arial" w:cs="Arial"/>
        </w:rPr>
        <w:br w:type="page"/>
      </w:r>
    </w:p>
    <w:p w14:paraId="16CEDD25" w14:textId="77777777" w:rsidR="007A3965" w:rsidRPr="001470EC" w:rsidRDefault="007A3965" w:rsidP="0026072D">
      <w:pPr>
        <w:pStyle w:val="Heading1"/>
        <w:spacing w:before="120" w:after="240" w:line="22" w:lineRule="atLeast"/>
        <w:rPr>
          <w:rFonts w:ascii="Arial" w:hAnsi="Arial" w:cs="Arial"/>
        </w:rPr>
      </w:pPr>
      <w:bookmarkStart w:id="1" w:name="_Hlk102658135"/>
      <w:r w:rsidRPr="001470EC">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A3965" w:rsidRPr="00B83D6B" w14:paraId="66B9AF89"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9069C60" w14:textId="77777777" w:rsidR="007A3965" w:rsidRPr="00B83D6B" w:rsidRDefault="007A3965" w:rsidP="00EB696E">
            <w:pPr>
              <w:spacing w:before="0" w:after="120" w:line="22" w:lineRule="atLeast"/>
              <w:rPr>
                <w:rFonts w:ascii="Arial" w:hAnsi="Arial" w:cs="Arial"/>
              </w:rPr>
            </w:pPr>
            <w:r w:rsidRPr="00B83D6B">
              <w:rPr>
                <w:rFonts w:ascii="Arial" w:hAnsi="Arial" w:cs="Arial"/>
              </w:rPr>
              <w:t>Consumer dignity and choice</w:t>
            </w:r>
          </w:p>
        </w:tc>
        <w:tc>
          <w:tcPr>
            <w:tcW w:w="0" w:type="auto"/>
          </w:tcPr>
          <w:p w14:paraId="2DA9D0BD" w14:textId="77777777" w:rsidR="007A3965" w:rsidRPr="00B83D6B" w:rsidRDefault="007A3965"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7A3965" w:rsidRPr="00B83D6B" w14:paraId="0E1D285D"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C90028B" w14:textId="77777777" w:rsidR="007A3965" w:rsidRPr="00B83D6B" w:rsidRDefault="007A3965" w:rsidP="00EB696E">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3BBE7E4A"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15FFB706"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519F05E6"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A240B2"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5E989606"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EC04836"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2E8B35C6"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5CB230EE"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3B0BF546"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54CD5DF6"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659A96E8"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69C3BBD"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62ACAC5B"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155D1214"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03C31A81"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9AC2B9"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252D0C39"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4C3AB874" w14:textId="77777777" w:rsidR="007A3965" w:rsidRPr="003A2BA8" w:rsidRDefault="007A3965"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752ACCB7"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EDC6A9A"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18F28870"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2B68F925"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71B19F94"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FC853D"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43903945"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r w:rsidR="002F03FB" w:rsidRPr="00B83D6B">
              <w:rPr>
                <w:rFonts w:ascii="Arial" w:hAnsi="Arial" w:cs="Arial"/>
              </w:rPr>
              <w:t>respected,</w:t>
            </w:r>
            <w:r w:rsidRPr="00B83D6B">
              <w:rPr>
                <w:rFonts w:ascii="Arial" w:hAnsi="Arial" w:cs="Arial"/>
              </w:rPr>
              <w:t xml:space="preserve"> and personal information is kept confidential.</w:t>
            </w:r>
          </w:p>
        </w:tc>
        <w:tc>
          <w:tcPr>
            <w:tcW w:w="0" w:type="auto"/>
            <w:tcBorders>
              <w:left w:val="single" w:sz="4" w:space="0" w:color="auto"/>
            </w:tcBorders>
          </w:tcPr>
          <w:p w14:paraId="0EF1EA2E"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4643EBCC" w14:textId="77777777" w:rsidR="007A3965" w:rsidRPr="00B83D6B" w:rsidRDefault="007A3965" w:rsidP="007A3965">
      <w:pPr>
        <w:pStyle w:val="Heading2"/>
        <w:spacing w:before="120" w:after="120" w:line="22" w:lineRule="atLeast"/>
        <w:rPr>
          <w:rFonts w:ascii="Arial" w:hAnsi="Arial" w:cs="Arial"/>
        </w:rPr>
      </w:pPr>
      <w:r w:rsidRPr="00B83D6B">
        <w:rPr>
          <w:rFonts w:ascii="Arial" w:hAnsi="Arial" w:cs="Arial"/>
        </w:rPr>
        <w:t>Findings</w:t>
      </w:r>
    </w:p>
    <w:p w14:paraId="36B9D4D7" w14:textId="77777777" w:rsidR="00D87495" w:rsidRPr="00140451" w:rsidRDefault="00D87495" w:rsidP="00D87495">
      <w:pPr>
        <w:rPr>
          <w:rFonts w:ascii="Arial" w:eastAsia="Times New Roman" w:hAnsi="Arial" w:cs="Arial"/>
        </w:rPr>
      </w:pPr>
      <w:bookmarkStart w:id="2" w:name="_Hlk103068262"/>
      <w:bookmarkEnd w:id="1"/>
      <w:r w:rsidRPr="00140451">
        <w:rPr>
          <w:rFonts w:ascii="Arial" w:eastAsia="Times New Roman" w:hAnsi="Arial" w:cs="Arial"/>
        </w:rPr>
        <w:t>Consumers said they were treated with dignity and respected and the service supported them to make informed choices about their care and services</w:t>
      </w:r>
      <w:r>
        <w:rPr>
          <w:rFonts w:ascii="Arial" w:eastAsia="Times New Roman" w:hAnsi="Arial" w:cs="Arial"/>
        </w:rPr>
        <w:t>. Staff</w:t>
      </w:r>
      <w:r w:rsidRPr="00140451">
        <w:rPr>
          <w:rFonts w:ascii="Arial" w:eastAsia="Times New Roman" w:hAnsi="Arial" w:cs="Arial"/>
        </w:rPr>
        <w:t xml:space="preserve"> knew </w:t>
      </w:r>
      <w:r w:rsidR="008C0788">
        <w:rPr>
          <w:rFonts w:ascii="Arial" w:eastAsia="Times New Roman" w:hAnsi="Arial" w:cs="Arial"/>
        </w:rPr>
        <w:t xml:space="preserve">and respected </w:t>
      </w:r>
      <w:r>
        <w:rPr>
          <w:rFonts w:ascii="Arial" w:eastAsia="Times New Roman" w:hAnsi="Arial" w:cs="Arial"/>
        </w:rPr>
        <w:t>consumers’</w:t>
      </w:r>
      <w:r w:rsidRPr="00140451">
        <w:rPr>
          <w:rFonts w:ascii="Arial" w:eastAsia="Times New Roman" w:hAnsi="Arial" w:cs="Arial"/>
        </w:rPr>
        <w:t xml:space="preserve"> individual preferences, including </w:t>
      </w:r>
      <w:r w:rsidR="00D9469F">
        <w:rPr>
          <w:rFonts w:ascii="Arial" w:eastAsia="Times New Roman" w:hAnsi="Arial" w:cs="Arial"/>
        </w:rPr>
        <w:t>preferences for</w:t>
      </w:r>
      <w:r>
        <w:rPr>
          <w:rFonts w:ascii="Arial" w:eastAsia="Times New Roman" w:hAnsi="Arial" w:cs="Arial"/>
        </w:rPr>
        <w:t xml:space="preserve"> </w:t>
      </w:r>
      <w:r w:rsidR="002F3929">
        <w:rPr>
          <w:rFonts w:ascii="Arial" w:eastAsia="Times New Roman" w:hAnsi="Arial" w:cs="Arial"/>
        </w:rPr>
        <w:t>rising</w:t>
      </w:r>
      <w:r w:rsidRPr="00140451">
        <w:rPr>
          <w:rFonts w:ascii="Arial" w:eastAsia="Times New Roman" w:hAnsi="Arial" w:cs="Arial"/>
        </w:rPr>
        <w:t xml:space="preserve"> and eat</w:t>
      </w:r>
      <w:r w:rsidR="002F3929">
        <w:rPr>
          <w:rFonts w:ascii="Arial" w:eastAsia="Times New Roman" w:hAnsi="Arial" w:cs="Arial"/>
        </w:rPr>
        <w:t>ing</w:t>
      </w:r>
      <w:r>
        <w:rPr>
          <w:rFonts w:ascii="Arial" w:eastAsia="Times New Roman" w:hAnsi="Arial" w:cs="Arial"/>
        </w:rPr>
        <w:t xml:space="preserve"> </w:t>
      </w:r>
      <w:r w:rsidRPr="00140451">
        <w:rPr>
          <w:rFonts w:ascii="Arial" w:eastAsia="Times New Roman" w:hAnsi="Arial" w:cs="Arial"/>
        </w:rPr>
        <w:t xml:space="preserve">breakfast. Staff demonstrated knowledge of where to find information about </w:t>
      </w:r>
      <w:r>
        <w:rPr>
          <w:rFonts w:ascii="Arial" w:eastAsia="Times New Roman" w:hAnsi="Arial" w:cs="Arial"/>
        </w:rPr>
        <w:t>individual’s needs and preferences for care and services</w:t>
      </w:r>
      <w:r w:rsidRPr="00140451">
        <w:rPr>
          <w:rFonts w:ascii="Arial" w:eastAsia="Times New Roman" w:hAnsi="Arial" w:cs="Arial"/>
        </w:rPr>
        <w:t xml:space="preserve">. </w:t>
      </w:r>
    </w:p>
    <w:p w14:paraId="12270CE2" w14:textId="77777777" w:rsidR="00D87495" w:rsidRPr="00140451" w:rsidRDefault="00D87495" w:rsidP="00D87495">
      <w:pPr>
        <w:rPr>
          <w:rFonts w:ascii="Arial" w:eastAsia="Times New Roman" w:hAnsi="Arial" w:cs="Arial"/>
        </w:rPr>
      </w:pPr>
      <w:r w:rsidRPr="00140451">
        <w:rPr>
          <w:rFonts w:ascii="Arial" w:eastAsia="Times New Roman" w:hAnsi="Arial" w:cs="Arial"/>
        </w:rPr>
        <w:t xml:space="preserve">Consumers confirmed the service valued their cultural background and staff supported consumers to meet their cultural preferences. </w:t>
      </w:r>
      <w:r>
        <w:rPr>
          <w:rFonts w:ascii="Arial" w:eastAsia="Times New Roman" w:hAnsi="Arial" w:cs="Arial"/>
        </w:rPr>
        <w:t>The service respected consumers diverse cultures and adapted discussion around topics like advance care planning and end of life care to respect the consumer</w:t>
      </w:r>
      <w:r w:rsidR="0099192C">
        <w:rPr>
          <w:rFonts w:ascii="Arial" w:eastAsia="Times New Roman" w:hAnsi="Arial" w:cs="Arial"/>
        </w:rPr>
        <w:t>’</w:t>
      </w:r>
      <w:r>
        <w:rPr>
          <w:rFonts w:ascii="Arial" w:eastAsia="Times New Roman" w:hAnsi="Arial" w:cs="Arial"/>
        </w:rPr>
        <w:t xml:space="preserve">s cultural </w:t>
      </w:r>
      <w:r w:rsidR="00C145E1">
        <w:rPr>
          <w:rFonts w:ascii="Arial" w:eastAsia="Times New Roman" w:hAnsi="Arial" w:cs="Arial"/>
        </w:rPr>
        <w:t>sensitivities</w:t>
      </w:r>
      <w:r>
        <w:rPr>
          <w:rFonts w:ascii="Arial" w:eastAsia="Times New Roman" w:hAnsi="Arial" w:cs="Arial"/>
        </w:rPr>
        <w:t>. All staff receive training on cultural awareness.</w:t>
      </w:r>
    </w:p>
    <w:p w14:paraId="477977D3" w14:textId="58E24B99" w:rsidR="007E411B" w:rsidRPr="006A3C02" w:rsidRDefault="00D87495" w:rsidP="007E411B">
      <w:pPr>
        <w:rPr>
          <w:rFonts w:ascii="Arial" w:hAnsi="Arial" w:cs="Arial"/>
          <w:szCs w:val="22"/>
        </w:rPr>
      </w:pPr>
      <w:r w:rsidRPr="00140451">
        <w:rPr>
          <w:rFonts w:ascii="Arial" w:eastAsia="Times New Roman" w:hAnsi="Arial" w:cs="Arial"/>
        </w:rPr>
        <w:t>Consumers and representatives said the service supports consumers to make choice about their own care. Care planning documents identified the consumers’ individual choices and how the service supports consumers to make and maintain connections and relationships</w:t>
      </w:r>
      <w:r>
        <w:rPr>
          <w:rFonts w:ascii="Arial" w:eastAsia="Times New Roman" w:hAnsi="Arial" w:cs="Arial"/>
        </w:rPr>
        <w:t>,</w:t>
      </w:r>
      <w:r w:rsidRPr="00140451">
        <w:rPr>
          <w:rFonts w:ascii="Arial" w:eastAsia="Times New Roman" w:hAnsi="Arial" w:cs="Arial"/>
        </w:rPr>
        <w:t xml:space="preserve"> including intimate relationships. Staff described how they support consumers to make choice</w:t>
      </w:r>
      <w:r w:rsidR="0099192C">
        <w:rPr>
          <w:rFonts w:ascii="Arial" w:eastAsia="Times New Roman" w:hAnsi="Arial" w:cs="Arial"/>
        </w:rPr>
        <w:t>s</w:t>
      </w:r>
      <w:r w:rsidRPr="00140451">
        <w:rPr>
          <w:rFonts w:ascii="Arial" w:eastAsia="Times New Roman" w:hAnsi="Arial" w:cs="Arial"/>
        </w:rPr>
        <w:t xml:space="preserve"> for themselves which promoted independence.</w:t>
      </w:r>
      <w:r w:rsidR="007E411B">
        <w:rPr>
          <w:rFonts w:ascii="Arial" w:eastAsia="Times New Roman" w:hAnsi="Arial" w:cs="Arial"/>
        </w:rPr>
        <w:t xml:space="preserve"> </w:t>
      </w:r>
    </w:p>
    <w:p w14:paraId="1675D1A0" w14:textId="77777777" w:rsidR="00EF6C0C" w:rsidRPr="006A3C02" w:rsidRDefault="00D87495" w:rsidP="00EF6C0C">
      <w:pPr>
        <w:rPr>
          <w:rFonts w:ascii="Arial" w:hAnsi="Arial" w:cs="Arial"/>
          <w:szCs w:val="22"/>
        </w:rPr>
      </w:pPr>
      <w:r w:rsidRPr="00140451">
        <w:rPr>
          <w:rFonts w:ascii="Arial" w:eastAsia="Times New Roman" w:hAnsi="Arial" w:cs="Arial"/>
        </w:rPr>
        <w:t xml:space="preserve">Consumers and representatives said consumers were free to make choices and never felt judged by staff, who listened to what was important to consumers. </w:t>
      </w:r>
      <w:r w:rsidR="0099192C">
        <w:rPr>
          <w:rFonts w:ascii="Arial" w:eastAsia="Times New Roman" w:hAnsi="Arial" w:cs="Arial"/>
        </w:rPr>
        <w:t>Consumer files evidence each consumer had a dignity of risk assessment and risks were evaluated.</w:t>
      </w:r>
      <w:r w:rsidR="00EF6C0C">
        <w:rPr>
          <w:rFonts w:ascii="Arial" w:eastAsia="Times New Roman" w:hAnsi="Arial" w:cs="Arial"/>
        </w:rPr>
        <w:t xml:space="preserve"> </w:t>
      </w:r>
      <w:r w:rsidR="00EF6C0C" w:rsidRPr="006A3C02">
        <w:rPr>
          <w:rFonts w:ascii="Arial" w:hAnsi="Arial" w:cs="Arial"/>
          <w:szCs w:val="22"/>
        </w:rPr>
        <w:t xml:space="preserve">Consumers stated </w:t>
      </w:r>
      <w:r w:rsidR="00EF6C0C" w:rsidRPr="006A3C02">
        <w:rPr>
          <w:rFonts w:ascii="Arial" w:hAnsi="Arial" w:cs="Arial"/>
          <w:szCs w:val="22"/>
        </w:rPr>
        <w:lastRenderedPageBreak/>
        <w:t>when an activity involved risk, such as leaving the service independently, staff discussed the risk with them</w:t>
      </w:r>
      <w:r w:rsidR="00EF6C0C">
        <w:rPr>
          <w:rFonts w:ascii="Arial" w:hAnsi="Arial" w:cs="Arial"/>
          <w:szCs w:val="22"/>
        </w:rPr>
        <w:t>.</w:t>
      </w:r>
    </w:p>
    <w:p w14:paraId="1979D0CB" w14:textId="77777777" w:rsidR="0063703A" w:rsidRDefault="0063703A" w:rsidP="0063703A">
      <w:pPr>
        <w:rPr>
          <w:rFonts w:ascii="Arial" w:hAnsi="Arial" w:cs="Arial"/>
          <w:szCs w:val="22"/>
        </w:rPr>
      </w:pPr>
      <w:r w:rsidRPr="00140451">
        <w:rPr>
          <w:rFonts w:ascii="Arial" w:hAnsi="Arial" w:cs="Arial"/>
          <w:szCs w:val="22"/>
        </w:rPr>
        <w:t>Consumers and representatives felt they receive</w:t>
      </w:r>
      <w:r>
        <w:rPr>
          <w:rFonts w:ascii="Arial" w:hAnsi="Arial" w:cs="Arial"/>
          <w:szCs w:val="22"/>
        </w:rPr>
        <w:t>d</w:t>
      </w:r>
      <w:r w:rsidRPr="00140451">
        <w:rPr>
          <w:rFonts w:ascii="Arial" w:hAnsi="Arial" w:cs="Arial"/>
          <w:szCs w:val="22"/>
        </w:rPr>
        <w:t xml:space="preserve"> timely and accurate information to assist them in making </w:t>
      </w:r>
      <w:r w:rsidR="00466408">
        <w:rPr>
          <w:rFonts w:ascii="Arial" w:hAnsi="Arial" w:cs="Arial"/>
          <w:szCs w:val="22"/>
        </w:rPr>
        <w:t>decision</w:t>
      </w:r>
      <w:r w:rsidRPr="00140451">
        <w:rPr>
          <w:rFonts w:ascii="Arial" w:hAnsi="Arial" w:cs="Arial"/>
          <w:szCs w:val="22"/>
        </w:rPr>
        <w:t>s about their care</w:t>
      </w:r>
      <w:r>
        <w:rPr>
          <w:rFonts w:ascii="Arial" w:hAnsi="Arial" w:cs="Arial"/>
          <w:szCs w:val="22"/>
        </w:rPr>
        <w:t>,</w:t>
      </w:r>
      <w:r w:rsidRPr="00140451">
        <w:rPr>
          <w:rFonts w:ascii="Arial" w:hAnsi="Arial" w:cs="Arial"/>
          <w:szCs w:val="22"/>
        </w:rPr>
        <w:t xml:space="preserve"> lifestyle activities and </w:t>
      </w:r>
      <w:r>
        <w:rPr>
          <w:rFonts w:ascii="Arial" w:hAnsi="Arial" w:cs="Arial"/>
          <w:szCs w:val="22"/>
        </w:rPr>
        <w:t>menu options</w:t>
      </w:r>
      <w:r w:rsidRPr="00140451">
        <w:rPr>
          <w:rFonts w:ascii="Arial" w:hAnsi="Arial" w:cs="Arial"/>
          <w:szCs w:val="22"/>
        </w:rPr>
        <w:t>. Care planning documentation confirmed barriers to communication such as impaired vision</w:t>
      </w:r>
      <w:r w:rsidR="0099192C">
        <w:rPr>
          <w:rFonts w:ascii="Arial" w:hAnsi="Arial" w:cs="Arial"/>
          <w:szCs w:val="22"/>
        </w:rPr>
        <w:t>,</w:t>
      </w:r>
      <w:r w:rsidRPr="00140451">
        <w:rPr>
          <w:rFonts w:ascii="Arial" w:hAnsi="Arial" w:cs="Arial"/>
          <w:szCs w:val="22"/>
        </w:rPr>
        <w:t xml:space="preserve"> hearing and cogniti</w:t>
      </w:r>
      <w:r w:rsidR="0099192C">
        <w:rPr>
          <w:rFonts w:ascii="Arial" w:hAnsi="Arial" w:cs="Arial"/>
          <w:szCs w:val="22"/>
        </w:rPr>
        <w:t>on</w:t>
      </w:r>
      <w:r w:rsidRPr="00140451">
        <w:rPr>
          <w:rFonts w:ascii="Arial" w:hAnsi="Arial" w:cs="Arial"/>
          <w:szCs w:val="22"/>
        </w:rPr>
        <w:t xml:space="preserve"> were identified and corresponding interventions were </w:t>
      </w:r>
      <w:r>
        <w:rPr>
          <w:rFonts w:ascii="Arial" w:hAnsi="Arial" w:cs="Arial"/>
          <w:szCs w:val="22"/>
        </w:rPr>
        <w:t>established</w:t>
      </w:r>
      <w:r w:rsidRPr="00140451">
        <w:rPr>
          <w:rFonts w:ascii="Arial" w:hAnsi="Arial" w:cs="Arial"/>
          <w:szCs w:val="22"/>
        </w:rPr>
        <w:t>. The service ha</w:t>
      </w:r>
      <w:r>
        <w:rPr>
          <w:rFonts w:ascii="Arial" w:hAnsi="Arial" w:cs="Arial"/>
          <w:szCs w:val="22"/>
        </w:rPr>
        <w:t>d</w:t>
      </w:r>
      <w:r w:rsidRPr="00140451">
        <w:rPr>
          <w:rFonts w:ascii="Arial" w:hAnsi="Arial" w:cs="Arial"/>
          <w:szCs w:val="22"/>
        </w:rPr>
        <w:t xml:space="preserve"> a </w:t>
      </w:r>
      <w:r w:rsidR="0099192C">
        <w:rPr>
          <w:rFonts w:ascii="Arial" w:hAnsi="Arial" w:cs="Arial"/>
          <w:szCs w:val="22"/>
        </w:rPr>
        <w:t>policies and procedures</w:t>
      </w:r>
      <w:r w:rsidRPr="00140451">
        <w:rPr>
          <w:rFonts w:ascii="Arial" w:hAnsi="Arial" w:cs="Arial"/>
          <w:szCs w:val="22"/>
        </w:rPr>
        <w:t xml:space="preserve"> to assist culturally and linguistically diverse (CALD) consumers or those with special needs </w:t>
      </w:r>
      <w:r>
        <w:rPr>
          <w:rFonts w:ascii="Arial" w:hAnsi="Arial" w:cs="Arial"/>
          <w:szCs w:val="22"/>
        </w:rPr>
        <w:t>to</w:t>
      </w:r>
      <w:r w:rsidRPr="00140451">
        <w:rPr>
          <w:rFonts w:ascii="Arial" w:hAnsi="Arial" w:cs="Arial"/>
          <w:szCs w:val="22"/>
        </w:rPr>
        <w:t xml:space="preserve"> ensure effective communication </w:t>
      </w:r>
      <w:r>
        <w:rPr>
          <w:rFonts w:ascii="Arial" w:hAnsi="Arial" w:cs="Arial"/>
          <w:szCs w:val="22"/>
        </w:rPr>
        <w:t>was</w:t>
      </w:r>
      <w:r w:rsidRPr="00140451">
        <w:rPr>
          <w:rFonts w:ascii="Arial" w:hAnsi="Arial" w:cs="Arial"/>
          <w:szCs w:val="22"/>
        </w:rPr>
        <w:t xml:space="preserve"> maintained</w:t>
      </w:r>
      <w:r>
        <w:rPr>
          <w:rFonts w:ascii="Arial" w:hAnsi="Arial" w:cs="Arial"/>
          <w:szCs w:val="22"/>
        </w:rPr>
        <w:t>.</w:t>
      </w:r>
    </w:p>
    <w:p w14:paraId="714BCBB1" w14:textId="77777777" w:rsidR="0063703A" w:rsidRDefault="0063703A" w:rsidP="0063703A">
      <w:pPr>
        <w:rPr>
          <w:rFonts w:ascii="Arial" w:hAnsi="Arial" w:cs="Arial"/>
        </w:rPr>
      </w:pPr>
      <w:r w:rsidRPr="00CC4E6D">
        <w:rPr>
          <w:rFonts w:ascii="Arial" w:hAnsi="Arial" w:cs="Arial"/>
          <w:szCs w:val="22"/>
        </w:rPr>
        <w:t>Consumers said staff respect their privacy, including staff knock</w:t>
      </w:r>
      <w:r>
        <w:rPr>
          <w:rFonts w:ascii="Arial" w:hAnsi="Arial" w:cs="Arial"/>
          <w:szCs w:val="22"/>
        </w:rPr>
        <w:t>ing</w:t>
      </w:r>
      <w:r w:rsidRPr="00CC4E6D">
        <w:rPr>
          <w:rFonts w:ascii="Arial" w:hAnsi="Arial" w:cs="Arial"/>
          <w:szCs w:val="22"/>
        </w:rPr>
        <w:t xml:space="preserve"> on the door and seek</w:t>
      </w:r>
      <w:r>
        <w:rPr>
          <w:rFonts w:ascii="Arial" w:hAnsi="Arial" w:cs="Arial"/>
          <w:szCs w:val="22"/>
        </w:rPr>
        <w:t>ing</w:t>
      </w:r>
      <w:r w:rsidRPr="00CC4E6D">
        <w:rPr>
          <w:rFonts w:ascii="Arial" w:hAnsi="Arial" w:cs="Arial"/>
          <w:szCs w:val="22"/>
        </w:rPr>
        <w:t xml:space="preserve"> permission prior to entering</w:t>
      </w:r>
      <w:r>
        <w:rPr>
          <w:rFonts w:ascii="Arial" w:hAnsi="Arial" w:cs="Arial"/>
          <w:szCs w:val="22"/>
        </w:rPr>
        <w:t xml:space="preserve"> the consumers room</w:t>
      </w:r>
      <w:r w:rsidRPr="00CC4E6D">
        <w:rPr>
          <w:rFonts w:ascii="Arial" w:hAnsi="Arial" w:cs="Arial"/>
          <w:szCs w:val="22"/>
        </w:rPr>
        <w:t xml:space="preserve">. </w:t>
      </w:r>
      <w:r w:rsidRPr="00CC4E6D">
        <w:rPr>
          <w:rFonts w:ascii="Arial" w:hAnsi="Arial" w:cs="Arial"/>
        </w:rPr>
        <w:t>Consumer files</w:t>
      </w:r>
      <w:r>
        <w:rPr>
          <w:rFonts w:ascii="Arial" w:hAnsi="Arial" w:cs="Arial"/>
        </w:rPr>
        <w:t xml:space="preserve"> were </w:t>
      </w:r>
      <w:r w:rsidRPr="00CC4E6D">
        <w:rPr>
          <w:rFonts w:ascii="Arial" w:hAnsi="Arial" w:cs="Arial"/>
        </w:rPr>
        <w:t>stored electronically, and staff c</w:t>
      </w:r>
      <w:r>
        <w:rPr>
          <w:rFonts w:ascii="Arial" w:hAnsi="Arial" w:cs="Arial"/>
        </w:rPr>
        <w:t>ould</w:t>
      </w:r>
      <w:r w:rsidRPr="00CC4E6D">
        <w:rPr>
          <w:rFonts w:ascii="Arial" w:hAnsi="Arial" w:cs="Arial"/>
        </w:rPr>
        <w:t xml:space="preserve"> only access </w:t>
      </w:r>
      <w:r>
        <w:rPr>
          <w:rFonts w:ascii="Arial" w:hAnsi="Arial" w:cs="Arial"/>
        </w:rPr>
        <w:t xml:space="preserve">information </w:t>
      </w:r>
      <w:r w:rsidRPr="00CC4E6D">
        <w:rPr>
          <w:rFonts w:ascii="Arial" w:hAnsi="Arial" w:cs="Arial"/>
        </w:rPr>
        <w:t>with individual passwords, hardcop</w:t>
      </w:r>
      <w:r>
        <w:rPr>
          <w:rFonts w:ascii="Arial" w:hAnsi="Arial" w:cs="Arial"/>
        </w:rPr>
        <w:t>ies</w:t>
      </w:r>
      <w:r w:rsidRPr="00CC4E6D">
        <w:rPr>
          <w:rFonts w:ascii="Arial" w:hAnsi="Arial" w:cs="Arial"/>
        </w:rPr>
        <w:t xml:space="preserve"> of consumer related files </w:t>
      </w:r>
      <w:r>
        <w:rPr>
          <w:rFonts w:ascii="Arial" w:hAnsi="Arial" w:cs="Arial"/>
        </w:rPr>
        <w:t>we</w:t>
      </w:r>
      <w:r w:rsidRPr="00CC4E6D">
        <w:rPr>
          <w:rFonts w:ascii="Arial" w:hAnsi="Arial" w:cs="Arial"/>
        </w:rPr>
        <w:t xml:space="preserve">re stored in </w:t>
      </w:r>
      <w:r>
        <w:rPr>
          <w:rFonts w:ascii="Arial" w:hAnsi="Arial" w:cs="Arial"/>
        </w:rPr>
        <w:t>s</w:t>
      </w:r>
      <w:r w:rsidRPr="00CC4E6D">
        <w:rPr>
          <w:rFonts w:ascii="Arial" w:hAnsi="Arial" w:cs="Arial"/>
        </w:rPr>
        <w:t>ecure offices.</w:t>
      </w:r>
    </w:p>
    <w:p w14:paraId="03D23E3D" w14:textId="77777777" w:rsidR="0063703A" w:rsidRDefault="0063703A">
      <w:pPr>
        <w:rPr>
          <w:rFonts w:ascii="Arial" w:hAnsi="Arial" w:cs="Arial"/>
        </w:rPr>
      </w:pPr>
      <w:r>
        <w:rPr>
          <w:rFonts w:ascii="Arial" w:hAnsi="Arial" w:cs="Arial"/>
        </w:rPr>
        <w:br w:type="page"/>
      </w:r>
    </w:p>
    <w:p w14:paraId="33AA643B" w14:textId="77777777" w:rsidR="00AB662E" w:rsidRPr="000D1FEC" w:rsidRDefault="00AB662E" w:rsidP="0026072D">
      <w:pPr>
        <w:pStyle w:val="Heading1"/>
        <w:spacing w:before="120" w:after="240" w:line="22" w:lineRule="atLeast"/>
        <w:rPr>
          <w:rFonts w:ascii="Arial" w:hAnsi="Arial" w:cs="Arial"/>
        </w:rPr>
      </w:pPr>
      <w:r w:rsidRPr="000D1FEC">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759"/>
        <w:gridCol w:w="1841"/>
      </w:tblGrid>
      <w:tr w:rsidR="00AB662E" w:rsidRPr="00B83D6B" w14:paraId="653CF9A0"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2AD3FC82" w14:textId="77777777" w:rsidR="00AB662E" w:rsidRPr="00B83D6B" w:rsidRDefault="00AB662E" w:rsidP="00EB696E">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218ACF3C" w14:textId="77777777" w:rsidR="00AB662E" w:rsidRPr="003A2BA8" w:rsidRDefault="00AB662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AB662E" w:rsidRPr="00B83D6B" w14:paraId="63B859C0"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6F415E3E"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39C958AD"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7C5BAAE7"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07185F20"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2580214"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75547F3F" w14:textId="77777777" w:rsidR="00AB662E" w:rsidRPr="00B83D6B"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45A286C0" w14:textId="77777777" w:rsidR="00AB662E" w:rsidRPr="003A2BA8"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1D34CF62"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4D060D44"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7C37BDD8"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17B0700" w14:textId="77777777" w:rsidR="00AB662E" w:rsidRPr="00B83D6B"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67C84478" w14:textId="77777777" w:rsidR="00AB662E" w:rsidRPr="00B83D6B"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08F795A7"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1B2305FA"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E04A06C"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28AFD17" w14:textId="77777777" w:rsidR="00AB662E" w:rsidRPr="00B83D6B"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091C3B7E" w14:textId="77777777" w:rsidR="00AB662E" w:rsidRPr="003A2BA8" w:rsidRDefault="00AB662E"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1F13E070"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29A8F9F3"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5289A69C"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5C98585"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5895E71A" w14:textId="77777777" w:rsidR="00AB662E" w:rsidRDefault="00AB662E" w:rsidP="00AB662E">
      <w:pPr>
        <w:pStyle w:val="Heading2"/>
        <w:spacing w:before="120" w:after="120" w:line="22" w:lineRule="atLeast"/>
        <w:rPr>
          <w:rFonts w:ascii="Arial" w:hAnsi="Arial" w:cs="Arial"/>
        </w:rPr>
      </w:pPr>
      <w:r w:rsidRPr="00B83D6B">
        <w:rPr>
          <w:rFonts w:ascii="Arial" w:hAnsi="Arial" w:cs="Arial"/>
        </w:rPr>
        <w:t>Findings</w:t>
      </w:r>
    </w:p>
    <w:p w14:paraId="09CFB60D" w14:textId="22466306" w:rsidR="00663799" w:rsidRPr="006A3C02" w:rsidRDefault="00BF019C" w:rsidP="00663799">
      <w:pPr>
        <w:rPr>
          <w:rFonts w:ascii="Arial" w:hAnsi="Arial" w:cs="Arial"/>
          <w:szCs w:val="22"/>
        </w:rPr>
      </w:pPr>
      <w:bookmarkStart w:id="3" w:name="_Hlk103330062"/>
      <w:bookmarkEnd w:id="2"/>
      <w:r>
        <w:rPr>
          <w:rFonts w:ascii="Arial" w:hAnsi="Arial" w:cs="Arial"/>
        </w:rPr>
        <w:t>Care planning documentation</w:t>
      </w:r>
      <w:r w:rsidR="00933FFF">
        <w:rPr>
          <w:rFonts w:ascii="Arial" w:hAnsi="Arial" w:cs="Arial"/>
        </w:rPr>
        <w:t xml:space="preserve"> evidenced </w:t>
      </w:r>
      <w:r w:rsidR="00663799" w:rsidRPr="006A3C02">
        <w:rPr>
          <w:rFonts w:ascii="Arial" w:hAnsi="Arial" w:cs="Arial"/>
        </w:rPr>
        <w:t xml:space="preserve">robust and inclusive processes in place for ongoing assessment and planning of care and services with consumers. </w:t>
      </w:r>
      <w:r w:rsidR="00663799" w:rsidRPr="006A3C02">
        <w:rPr>
          <w:rFonts w:ascii="Arial" w:hAnsi="Arial" w:cs="Arial"/>
          <w:szCs w:val="22"/>
        </w:rPr>
        <w:t xml:space="preserve">Assessments were completed on entry to the service. </w:t>
      </w:r>
      <w:r w:rsidR="00663799">
        <w:rPr>
          <w:rFonts w:ascii="Arial" w:hAnsi="Arial" w:cs="Arial"/>
          <w:szCs w:val="22"/>
        </w:rPr>
        <w:t>D</w:t>
      </w:r>
      <w:r w:rsidR="00663799" w:rsidRPr="006A3C02">
        <w:rPr>
          <w:rFonts w:ascii="Arial" w:hAnsi="Arial" w:cs="Arial"/>
          <w:szCs w:val="22"/>
        </w:rPr>
        <w:t>ocumentation identified assessment and planning includ</w:t>
      </w:r>
      <w:r w:rsidR="00663799">
        <w:rPr>
          <w:rFonts w:ascii="Arial" w:hAnsi="Arial" w:cs="Arial"/>
          <w:szCs w:val="22"/>
        </w:rPr>
        <w:t>ing</w:t>
      </w:r>
      <w:r w:rsidR="00663799" w:rsidRPr="006A3C02">
        <w:rPr>
          <w:rFonts w:ascii="Arial" w:hAnsi="Arial" w:cs="Arial"/>
          <w:szCs w:val="22"/>
        </w:rPr>
        <w:t xml:space="preserve"> the consideration of risk and reflect</w:t>
      </w:r>
      <w:r w:rsidR="00663799">
        <w:rPr>
          <w:rFonts w:ascii="Arial" w:hAnsi="Arial" w:cs="Arial"/>
          <w:szCs w:val="22"/>
        </w:rPr>
        <w:t>ed</w:t>
      </w:r>
      <w:r w:rsidR="00663799" w:rsidRPr="006A3C02">
        <w:rPr>
          <w:rFonts w:ascii="Arial" w:hAnsi="Arial" w:cs="Arial"/>
          <w:szCs w:val="22"/>
        </w:rPr>
        <w:t xml:space="preserve"> the consumer’s current needs, goals and preferences. </w:t>
      </w:r>
    </w:p>
    <w:p w14:paraId="0087CFE4" w14:textId="3B515C49" w:rsidR="00663799" w:rsidRPr="006A3C02" w:rsidRDefault="00663799" w:rsidP="00663799">
      <w:pPr>
        <w:rPr>
          <w:rFonts w:ascii="Arial" w:hAnsi="Arial" w:cs="Arial"/>
          <w:szCs w:val="22"/>
        </w:rPr>
      </w:pPr>
      <w:r w:rsidRPr="006A3C02">
        <w:rPr>
          <w:rFonts w:ascii="Arial" w:hAnsi="Arial" w:cs="Arial"/>
          <w:szCs w:val="22"/>
        </w:rPr>
        <w:t xml:space="preserve">Documentation demonstrated advance care planning and end of life planning were undertaken and these plans were noted in consumer files. Consumers provided feedback stating the service </w:t>
      </w:r>
      <w:r>
        <w:rPr>
          <w:rFonts w:ascii="Arial" w:hAnsi="Arial" w:cs="Arial"/>
          <w:szCs w:val="22"/>
        </w:rPr>
        <w:t>respected</w:t>
      </w:r>
      <w:r w:rsidRPr="006A3C02">
        <w:rPr>
          <w:rFonts w:ascii="Arial" w:hAnsi="Arial" w:cs="Arial"/>
          <w:szCs w:val="22"/>
        </w:rPr>
        <w:t xml:space="preserve"> their preferences for personal care. Staff were able to describe consumers’ individual preferences which were consistent with care plans and consumer interviews. </w:t>
      </w:r>
    </w:p>
    <w:p w14:paraId="753F1605" w14:textId="6CD24E59" w:rsidR="00663799" w:rsidRPr="006A3C02" w:rsidRDefault="00663799" w:rsidP="00663799">
      <w:pPr>
        <w:rPr>
          <w:rFonts w:ascii="Arial" w:hAnsi="Arial" w:cs="Arial"/>
          <w:szCs w:val="22"/>
        </w:rPr>
      </w:pPr>
      <w:r w:rsidRPr="006A3C02">
        <w:rPr>
          <w:rFonts w:ascii="Arial" w:hAnsi="Arial" w:cs="Arial"/>
          <w:szCs w:val="22"/>
        </w:rPr>
        <w:t>Documentation</w:t>
      </w:r>
      <w:r w:rsidRPr="006A3C02">
        <w:rPr>
          <w:rFonts w:ascii="Arial" w:hAnsi="Arial" w:cs="Arial"/>
        </w:rPr>
        <w:t xml:space="preserve"> </w:t>
      </w:r>
      <w:r>
        <w:rPr>
          <w:rFonts w:ascii="Arial" w:hAnsi="Arial" w:cs="Arial"/>
        </w:rPr>
        <w:t>reflected</w:t>
      </w:r>
      <w:r w:rsidRPr="006A3C02">
        <w:rPr>
          <w:rFonts w:ascii="Arial" w:hAnsi="Arial" w:cs="Arial"/>
        </w:rPr>
        <w:t xml:space="preserve"> consumers</w:t>
      </w:r>
      <w:r>
        <w:rPr>
          <w:rFonts w:ascii="Arial" w:hAnsi="Arial" w:cs="Arial"/>
        </w:rPr>
        <w:t xml:space="preserve">, </w:t>
      </w:r>
      <w:r w:rsidRPr="006A3C02">
        <w:rPr>
          <w:rFonts w:ascii="Arial" w:hAnsi="Arial" w:cs="Arial"/>
        </w:rPr>
        <w:t>representative’s</w:t>
      </w:r>
      <w:r>
        <w:rPr>
          <w:rFonts w:ascii="Arial" w:hAnsi="Arial" w:cs="Arial"/>
        </w:rPr>
        <w:t>,</w:t>
      </w:r>
      <w:r w:rsidRPr="006A3C02">
        <w:rPr>
          <w:rFonts w:ascii="Arial" w:hAnsi="Arial" w:cs="Arial"/>
        </w:rPr>
        <w:t xml:space="preserve"> medical officers</w:t>
      </w:r>
      <w:r w:rsidR="00E05C41">
        <w:rPr>
          <w:rFonts w:ascii="Arial" w:hAnsi="Arial" w:cs="Arial"/>
        </w:rPr>
        <w:t xml:space="preserve">, </w:t>
      </w:r>
      <w:r w:rsidRPr="006A3C02">
        <w:rPr>
          <w:rFonts w:ascii="Arial" w:hAnsi="Arial" w:cs="Arial"/>
        </w:rPr>
        <w:t>allied health practitioner</w:t>
      </w:r>
      <w:r w:rsidR="005E77DD">
        <w:rPr>
          <w:rFonts w:ascii="Arial" w:hAnsi="Arial" w:cs="Arial"/>
        </w:rPr>
        <w:t>s and</w:t>
      </w:r>
      <w:r w:rsidRPr="006A3C02">
        <w:rPr>
          <w:rFonts w:ascii="Arial" w:hAnsi="Arial" w:cs="Arial"/>
        </w:rPr>
        <w:t xml:space="preserve"> </w:t>
      </w:r>
      <w:r w:rsidR="00E05C41">
        <w:rPr>
          <w:rFonts w:ascii="Arial" w:hAnsi="Arial" w:cs="Arial"/>
        </w:rPr>
        <w:t xml:space="preserve">specialist services, </w:t>
      </w:r>
      <w:r w:rsidRPr="006A3C02">
        <w:rPr>
          <w:rFonts w:ascii="Arial" w:hAnsi="Arial" w:cs="Arial"/>
        </w:rPr>
        <w:t>including wound care services and dementia specialists</w:t>
      </w:r>
      <w:r w:rsidR="009A60FF">
        <w:rPr>
          <w:rFonts w:ascii="Arial" w:hAnsi="Arial" w:cs="Arial"/>
        </w:rPr>
        <w:t>,</w:t>
      </w:r>
      <w:r>
        <w:rPr>
          <w:rFonts w:ascii="Arial" w:hAnsi="Arial" w:cs="Arial"/>
        </w:rPr>
        <w:t xml:space="preserve"> were consulted </w:t>
      </w:r>
      <w:r w:rsidRPr="006A3C02">
        <w:rPr>
          <w:rFonts w:ascii="Arial" w:hAnsi="Arial" w:cs="Arial"/>
        </w:rPr>
        <w:t xml:space="preserve">when </w:t>
      </w:r>
      <w:r>
        <w:rPr>
          <w:rFonts w:ascii="Arial" w:hAnsi="Arial" w:cs="Arial"/>
        </w:rPr>
        <w:t>changing</w:t>
      </w:r>
      <w:r w:rsidRPr="006A3C02">
        <w:rPr>
          <w:rFonts w:ascii="Arial" w:hAnsi="Arial" w:cs="Arial"/>
        </w:rPr>
        <w:t xml:space="preserve"> needs were identified. Progress notes identified specialist directives were included </w:t>
      </w:r>
      <w:r>
        <w:rPr>
          <w:rFonts w:ascii="Arial" w:hAnsi="Arial" w:cs="Arial"/>
        </w:rPr>
        <w:t xml:space="preserve">in updated care plans and </w:t>
      </w:r>
      <w:r w:rsidRPr="006A3C02">
        <w:rPr>
          <w:rFonts w:ascii="Arial" w:hAnsi="Arial" w:cs="Arial"/>
        </w:rPr>
        <w:t>a copy</w:t>
      </w:r>
      <w:r>
        <w:rPr>
          <w:rFonts w:ascii="Arial" w:hAnsi="Arial" w:cs="Arial"/>
        </w:rPr>
        <w:t xml:space="preserve"> was offered to consumers and representatives.</w:t>
      </w:r>
      <w:r w:rsidRPr="006A3C02">
        <w:rPr>
          <w:rFonts w:ascii="Arial" w:hAnsi="Arial" w:cs="Arial"/>
        </w:rPr>
        <w:t xml:space="preserve"> Consumers stated the service communicated openly with them and they were aware of their care plan and if they </w:t>
      </w:r>
      <w:r>
        <w:rPr>
          <w:rFonts w:ascii="Arial" w:hAnsi="Arial" w:cs="Arial"/>
        </w:rPr>
        <w:t>wanted</w:t>
      </w:r>
      <w:r w:rsidRPr="006A3C02">
        <w:rPr>
          <w:rFonts w:ascii="Arial" w:hAnsi="Arial" w:cs="Arial"/>
        </w:rPr>
        <w:t xml:space="preserve"> a copy they could obtain easily obtain </w:t>
      </w:r>
      <w:r>
        <w:rPr>
          <w:rFonts w:ascii="Arial" w:hAnsi="Arial" w:cs="Arial"/>
        </w:rPr>
        <w:t>one</w:t>
      </w:r>
      <w:r w:rsidRPr="006A3C02">
        <w:rPr>
          <w:rFonts w:ascii="Arial" w:hAnsi="Arial" w:cs="Arial"/>
        </w:rPr>
        <w:t xml:space="preserve">. </w:t>
      </w:r>
    </w:p>
    <w:p w14:paraId="103CC6DD" w14:textId="77777777" w:rsidR="00663799" w:rsidRPr="006A3C02" w:rsidRDefault="00663799" w:rsidP="00663799">
      <w:pPr>
        <w:rPr>
          <w:rFonts w:ascii="Arial" w:hAnsi="Arial" w:cs="Arial"/>
        </w:rPr>
      </w:pPr>
      <w:r w:rsidRPr="006A3C02">
        <w:rPr>
          <w:rFonts w:ascii="Arial" w:hAnsi="Arial" w:cs="Arial"/>
        </w:rPr>
        <w:lastRenderedPageBreak/>
        <w:t xml:space="preserve">Care plans were observed to be reviewed </w:t>
      </w:r>
      <w:r>
        <w:rPr>
          <w:rFonts w:ascii="Arial" w:hAnsi="Arial" w:cs="Arial"/>
        </w:rPr>
        <w:t xml:space="preserve">3 monthly or </w:t>
      </w:r>
      <w:r w:rsidRPr="006A3C02">
        <w:rPr>
          <w:rFonts w:ascii="Arial" w:hAnsi="Arial" w:cs="Arial"/>
        </w:rPr>
        <w:t>at critical points in care, including clinical or cognitive decline, an incident or hospitalisation.</w:t>
      </w:r>
      <w:r>
        <w:rPr>
          <w:rFonts w:ascii="Arial" w:hAnsi="Arial" w:cs="Arial"/>
        </w:rPr>
        <w:t xml:space="preserve"> </w:t>
      </w:r>
      <w:r w:rsidRPr="006A3C02">
        <w:rPr>
          <w:rFonts w:ascii="Arial" w:hAnsi="Arial" w:cs="Arial"/>
          <w:szCs w:val="22"/>
        </w:rPr>
        <w:t xml:space="preserve">Consumer review schedules and reminders </w:t>
      </w:r>
      <w:r>
        <w:rPr>
          <w:rFonts w:ascii="Arial" w:hAnsi="Arial" w:cs="Arial"/>
          <w:szCs w:val="22"/>
        </w:rPr>
        <w:t>we</w:t>
      </w:r>
      <w:r w:rsidRPr="006A3C02">
        <w:rPr>
          <w:rFonts w:ascii="Arial" w:hAnsi="Arial" w:cs="Arial"/>
          <w:szCs w:val="22"/>
        </w:rPr>
        <w:t xml:space="preserve">re built into the </w:t>
      </w:r>
      <w:r>
        <w:rPr>
          <w:rFonts w:ascii="Arial" w:hAnsi="Arial" w:cs="Arial"/>
          <w:szCs w:val="22"/>
        </w:rPr>
        <w:t>electronic care management system t</w:t>
      </w:r>
      <w:r w:rsidRPr="006A3C02">
        <w:rPr>
          <w:rFonts w:ascii="Arial" w:hAnsi="Arial" w:cs="Arial"/>
          <w:szCs w:val="22"/>
        </w:rPr>
        <w:t xml:space="preserve">o ensure compliance with reviews and charting. </w:t>
      </w:r>
      <w:r>
        <w:rPr>
          <w:rFonts w:ascii="Arial" w:hAnsi="Arial" w:cs="Arial"/>
        </w:rPr>
        <w:t>Staff said the review process reflected consumers care needs, including continence, behaviour and pain. Consumers confirmed regular and incident related reviews of care had occurred.</w:t>
      </w:r>
    </w:p>
    <w:p w14:paraId="06A5D3D8" w14:textId="77777777" w:rsidR="00663799" w:rsidRDefault="00663799" w:rsidP="00663799">
      <w:r>
        <w:br w:type="page"/>
      </w:r>
    </w:p>
    <w:p w14:paraId="22BCCADB" w14:textId="77777777" w:rsidR="004201C2" w:rsidRPr="00B07C43" w:rsidRDefault="004201C2" w:rsidP="00C32DAC">
      <w:pPr>
        <w:pStyle w:val="Heading1"/>
        <w:spacing w:before="120" w:after="240" w:line="22" w:lineRule="atLeast"/>
        <w:rPr>
          <w:rFonts w:ascii="Arial" w:hAnsi="Arial" w:cs="Arial"/>
        </w:rPr>
      </w:pPr>
      <w:r w:rsidRPr="00B07C43">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4201C2" w:rsidRPr="00B83D6B" w14:paraId="500EC8CA"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FBEEEAD" w14:textId="77777777" w:rsidR="004201C2" w:rsidRPr="00B83D6B" w:rsidRDefault="004201C2" w:rsidP="00EB696E">
            <w:pPr>
              <w:spacing w:before="0" w:after="120" w:line="22" w:lineRule="atLeast"/>
              <w:rPr>
                <w:rFonts w:ascii="Arial" w:hAnsi="Arial" w:cs="Arial"/>
              </w:rPr>
            </w:pPr>
            <w:r w:rsidRPr="00B83D6B">
              <w:rPr>
                <w:rFonts w:ascii="Arial" w:hAnsi="Arial" w:cs="Arial"/>
              </w:rPr>
              <w:t>Personal care and clinical care</w:t>
            </w:r>
          </w:p>
        </w:tc>
        <w:tc>
          <w:tcPr>
            <w:tcW w:w="0" w:type="auto"/>
          </w:tcPr>
          <w:p w14:paraId="1AD748C1" w14:textId="77777777" w:rsidR="004201C2" w:rsidRPr="00B83D6B" w:rsidRDefault="004201C2"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4201C2" w:rsidRPr="00B83D6B" w14:paraId="2638F490"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239BB75"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5BD95BAF" w14:textId="77777777" w:rsidR="004201C2" w:rsidRPr="00B83D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3C9F1CCB" w14:textId="77777777" w:rsidR="004201C2" w:rsidRPr="00B83D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3F2077E1" w14:textId="77777777" w:rsidR="004201C2" w:rsidRPr="00B83D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5BA3CE4D" w14:textId="77777777" w:rsidR="004201C2" w:rsidRPr="00B83D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62E3877" w14:textId="77777777" w:rsidR="004201C2" w:rsidRPr="003A2BA8"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7CD145FD"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0B0F27"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2D513904" w14:textId="77777777" w:rsidR="004201C2" w:rsidRPr="00B83D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20050D05" w14:textId="77777777" w:rsidR="004201C2" w:rsidRPr="003A2BA8"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36929E63"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0376FE90" w14:textId="77777777" w:rsidR="004201C2" w:rsidRPr="00B83D6B" w:rsidRDefault="004201C2" w:rsidP="00EB696E">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07109356" w14:textId="77777777" w:rsidR="004201C2" w:rsidRPr="00B83D6B" w:rsidRDefault="004201C2" w:rsidP="00EB696E">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r w:rsidR="00BE0420" w:rsidRPr="00B83D6B">
              <w:rPr>
                <w:rFonts w:ascii="Arial" w:hAnsi="Arial" w:cs="Arial"/>
              </w:rPr>
              <w:t>maximised,</w:t>
            </w:r>
            <w:r w:rsidRPr="00B83D6B">
              <w:rPr>
                <w:rFonts w:ascii="Arial" w:hAnsi="Arial" w:cs="Arial"/>
              </w:rPr>
              <w:t xml:space="preserve"> and their dignity preserved.</w:t>
            </w:r>
          </w:p>
        </w:tc>
        <w:tc>
          <w:tcPr>
            <w:tcW w:w="0" w:type="auto"/>
            <w:tcBorders>
              <w:left w:val="single" w:sz="4" w:space="0" w:color="auto"/>
            </w:tcBorders>
          </w:tcPr>
          <w:p w14:paraId="21F1067D" w14:textId="77777777" w:rsidR="004201C2" w:rsidRPr="003A2BA8"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05968C68"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D2FF8D"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06A297EC" w14:textId="77777777" w:rsidR="004201C2" w:rsidRPr="00B83D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26AAE817" w14:textId="77777777" w:rsidR="004201C2" w:rsidRPr="003A2BA8" w:rsidRDefault="004201C2" w:rsidP="004201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63CECB03"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B952148"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232ACD81" w14:textId="77777777" w:rsidR="004201C2" w:rsidRPr="00B83D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3C1A9B91" w14:textId="77777777" w:rsidR="004201C2" w:rsidRPr="003A2BA8"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74D30FCD"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4F1AEB"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8C86144" w14:textId="77777777" w:rsidR="004201C2" w:rsidRPr="00B83D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A485ADF" w14:textId="77777777" w:rsidR="004201C2" w:rsidRPr="003A2BA8"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14DF0E57"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0120FCD" w14:textId="77777777" w:rsidR="004201C2" w:rsidRPr="00B83D6B" w:rsidRDefault="004201C2" w:rsidP="00EB696E">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2FF50DB4" w14:textId="77777777" w:rsidR="004201C2" w:rsidRPr="00B83D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671B913F" w14:textId="77777777" w:rsidR="004201C2" w:rsidRPr="00B83D6B"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r w:rsidR="00BE0420" w:rsidRPr="00B83D6B">
              <w:rPr>
                <w:rFonts w:ascii="Arial" w:hAnsi="Arial" w:cs="Arial"/>
              </w:rPr>
              <w:t>transmission-based</w:t>
            </w:r>
            <w:r w:rsidRPr="00B83D6B">
              <w:rPr>
                <w:rFonts w:ascii="Arial" w:hAnsi="Arial" w:cs="Arial"/>
              </w:rPr>
              <w:t xml:space="preserve"> precautions to prevent and control infection; and</w:t>
            </w:r>
          </w:p>
          <w:p w14:paraId="27A01C71" w14:textId="77777777" w:rsidR="004201C2" w:rsidRPr="00B83D6B"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446FECDF" w14:textId="77777777" w:rsidR="004201C2" w:rsidRPr="003A2BA8"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4C35E597" w14:textId="77777777" w:rsidR="00BA4677" w:rsidRDefault="004201C2" w:rsidP="006076CF">
      <w:pPr>
        <w:pStyle w:val="Heading2"/>
        <w:spacing w:before="0" w:after="120" w:line="240" w:lineRule="auto"/>
        <w:rPr>
          <w:rFonts w:ascii="Arial" w:hAnsi="Arial" w:cs="Arial"/>
        </w:rPr>
      </w:pPr>
      <w:r w:rsidRPr="00B83D6B">
        <w:rPr>
          <w:rFonts w:ascii="Arial" w:hAnsi="Arial" w:cs="Arial"/>
        </w:rPr>
        <w:t>Findings</w:t>
      </w:r>
    </w:p>
    <w:p w14:paraId="4AB59E5B" w14:textId="77777777" w:rsidR="003320B1" w:rsidRPr="007E60D2" w:rsidRDefault="003320B1" w:rsidP="006076CF">
      <w:pPr>
        <w:rPr>
          <w:rFonts w:ascii="Arial" w:hAnsi="Arial" w:cs="Arial"/>
        </w:rPr>
      </w:pPr>
      <w:r>
        <w:rPr>
          <w:rFonts w:ascii="Arial" w:hAnsi="Arial" w:cs="Arial"/>
        </w:rPr>
        <w:t>C</w:t>
      </w:r>
      <w:r w:rsidRPr="00A56A9F">
        <w:rPr>
          <w:rFonts w:ascii="Arial" w:hAnsi="Arial" w:cs="Arial"/>
        </w:rPr>
        <w:t xml:space="preserve">onsumers and representatives stated consumers receive safe personal clinical care, which </w:t>
      </w:r>
      <w:r w:rsidRPr="007E60D2">
        <w:rPr>
          <w:rFonts w:ascii="Arial" w:hAnsi="Arial" w:cs="Arial"/>
        </w:rPr>
        <w:t>was</w:t>
      </w:r>
      <w:r w:rsidRPr="00A56A9F">
        <w:rPr>
          <w:rFonts w:ascii="Arial" w:hAnsi="Arial" w:cs="Arial"/>
        </w:rPr>
        <w:t xml:space="preserve"> right for them, </w:t>
      </w:r>
      <w:r w:rsidRPr="007E60D2">
        <w:rPr>
          <w:rFonts w:ascii="Arial" w:hAnsi="Arial" w:cs="Arial"/>
        </w:rPr>
        <w:t>wa</w:t>
      </w:r>
      <w:r w:rsidRPr="00A56A9F">
        <w:rPr>
          <w:rFonts w:ascii="Arial" w:hAnsi="Arial" w:cs="Arial"/>
        </w:rPr>
        <w:t>s tailored to their individual needs</w:t>
      </w:r>
      <w:r w:rsidRPr="007E60D2">
        <w:rPr>
          <w:rFonts w:ascii="Arial" w:hAnsi="Arial" w:cs="Arial"/>
        </w:rPr>
        <w:t>,</w:t>
      </w:r>
      <w:r w:rsidRPr="00A56A9F">
        <w:rPr>
          <w:rFonts w:ascii="Arial" w:hAnsi="Arial" w:cs="Arial"/>
        </w:rPr>
        <w:t xml:space="preserve"> and access </w:t>
      </w:r>
      <w:r w:rsidRPr="007E60D2">
        <w:rPr>
          <w:rFonts w:ascii="Arial" w:hAnsi="Arial" w:cs="Arial"/>
        </w:rPr>
        <w:t xml:space="preserve">to </w:t>
      </w:r>
      <w:r w:rsidRPr="00A56A9F">
        <w:rPr>
          <w:rFonts w:ascii="Arial" w:hAnsi="Arial" w:cs="Arial"/>
        </w:rPr>
        <w:t>medical and health professionals w</w:t>
      </w:r>
      <w:r w:rsidRPr="007E60D2">
        <w:rPr>
          <w:rFonts w:ascii="Arial" w:hAnsi="Arial" w:cs="Arial"/>
        </w:rPr>
        <w:t>as available when required</w:t>
      </w:r>
      <w:r w:rsidRPr="00A56A9F">
        <w:rPr>
          <w:rFonts w:ascii="Arial" w:hAnsi="Arial" w:cs="Arial"/>
        </w:rPr>
        <w:t xml:space="preserve">. </w:t>
      </w:r>
      <w:r>
        <w:rPr>
          <w:rFonts w:ascii="Arial" w:hAnsi="Arial" w:cs="Arial"/>
        </w:rPr>
        <w:t>C</w:t>
      </w:r>
      <w:r w:rsidRPr="00DF6A88">
        <w:rPr>
          <w:rFonts w:ascii="Arial" w:hAnsi="Arial" w:cs="Arial"/>
        </w:rPr>
        <w:t>are plan summaries, service plans, progress notes, treatment regimes, medication charts, monitoring records with relevant correspondence and communications, reflect</w:t>
      </w:r>
      <w:r w:rsidRPr="007E60D2">
        <w:rPr>
          <w:rFonts w:ascii="Arial" w:hAnsi="Arial" w:cs="Arial"/>
        </w:rPr>
        <w:t>ed</w:t>
      </w:r>
      <w:r w:rsidRPr="00DF6A88">
        <w:rPr>
          <w:rFonts w:ascii="Arial" w:hAnsi="Arial" w:cs="Arial"/>
        </w:rPr>
        <w:t xml:space="preserve"> individualised care </w:t>
      </w:r>
      <w:r w:rsidRPr="007E60D2">
        <w:rPr>
          <w:rFonts w:ascii="Arial" w:hAnsi="Arial" w:cs="Arial"/>
        </w:rPr>
        <w:t>which was</w:t>
      </w:r>
      <w:r w:rsidRPr="00DF6A88">
        <w:rPr>
          <w:rFonts w:ascii="Arial" w:hAnsi="Arial" w:cs="Arial"/>
        </w:rPr>
        <w:t xml:space="preserve"> safe, effective and tailored to the specific needs and preferences of the consumer.</w:t>
      </w:r>
    </w:p>
    <w:p w14:paraId="3488F45B" w14:textId="29451521" w:rsidR="003320B1" w:rsidRPr="00911339" w:rsidRDefault="003320B1" w:rsidP="006076CF">
      <w:pPr>
        <w:rPr>
          <w:rFonts w:ascii="Arial" w:hAnsi="Arial" w:cs="Arial"/>
          <w:color w:val="auto"/>
          <w:szCs w:val="22"/>
        </w:rPr>
      </w:pPr>
      <w:r w:rsidRPr="007E60D2">
        <w:rPr>
          <w:rFonts w:ascii="Arial" w:hAnsi="Arial" w:cs="Arial"/>
        </w:rPr>
        <w:t>Care planning documentation</w:t>
      </w:r>
      <w:r w:rsidRPr="00273678">
        <w:rPr>
          <w:rFonts w:ascii="Arial" w:hAnsi="Arial" w:cs="Arial"/>
          <w:color w:val="auto"/>
          <w:szCs w:val="22"/>
        </w:rPr>
        <w:t xml:space="preserve"> described the key risks to consumers, including falls, behaviours, skin care, wound care, weight management, pain, and swallowing. </w:t>
      </w:r>
      <w:r>
        <w:rPr>
          <w:rFonts w:ascii="Arial" w:hAnsi="Arial" w:cs="Arial"/>
          <w:color w:val="auto"/>
          <w:szCs w:val="22"/>
        </w:rPr>
        <w:t xml:space="preserve">Care planning documentation </w:t>
      </w:r>
      <w:r w:rsidRPr="00273678">
        <w:rPr>
          <w:rFonts w:ascii="Arial" w:hAnsi="Arial" w:cs="Arial"/>
          <w:color w:val="auto"/>
          <w:szCs w:val="22"/>
        </w:rPr>
        <w:t>ha</w:t>
      </w:r>
      <w:r>
        <w:rPr>
          <w:rFonts w:ascii="Arial" w:hAnsi="Arial" w:cs="Arial"/>
          <w:color w:val="auto"/>
          <w:szCs w:val="22"/>
        </w:rPr>
        <w:t>d</w:t>
      </w:r>
      <w:r w:rsidRPr="00273678">
        <w:rPr>
          <w:rFonts w:ascii="Arial" w:hAnsi="Arial" w:cs="Arial"/>
          <w:color w:val="auto"/>
          <w:szCs w:val="22"/>
        </w:rPr>
        <w:t xml:space="preserve"> dignity of risk and risk evaluations documented and </w:t>
      </w:r>
      <w:r>
        <w:rPr>
          <w:rFonts w:ascii="Arial" w:hAnsi="Arial" w:cs="Arial"/>
          <w:color w:val="auto"/>
          <w:szCs w:val="22"/>
        </w:rPr>
        <w:t>were</w:t>
      </w:r>
      <w:r w:rsidRPr="00273678">
        <w:rPr>
          <w:rFonts w:ascii="Arial" w:hAnsi="Arial" w:cs="Arial"/>
          <w:color w:val="auto"/>
          <w:szCs w:val="22"/>
        </w:rPr>
        <w:t xml:space="preserve"> reviewed</w:t>
      </w:r>
      <w:r>
        <w:rPr>
          <w:rFonts w:ascii="Arial" w:hAnsi="Arial" w:cs="Arial"/>
          <w:color w:val="auto"/>
          <w:szCs w:val="22"/>
        </w:rPr>
        <w:t xml:space="preserve"> at </w:t>
      </w:r>
      <w:r w:rsidR="007A3666">
        <w:rPr>
          <w:rFonts w:ascii="Arial" w:hAnsi="Arial" w:cs="Arial"/>
          <w:color w:val="auto"/>
          <w:szCs w:val="22"/>
        </w:rPr>
        <w:t xml:space="preserve">least </w:t>
      </w:r>
      <w:r w:rsidR="007A3666" w:rsidRPr="00273678">
        <w:rPr>
          <w:rFonts w:ascii="Arial" w:hAnsi="Arial" w:cs="Arial"/>
          <w:color w:val="auto"/>
          <w:szCs w:val="22"/>
        </w:rPr>
        <w:t>every</w:t>
      </w:r>
      <w:r w:rsidRPr="00273678">
        <w:rPr>
          <w:rFonts w:ascii="Arial" w:hAnsi="Arial" w:cs="Arial"/>
          <w:color w:val="auto"/>
          <w:szCs w:val="22"/>
        </w:rPr>
        <w:t xml:space="preserve"> six months.</w:t>
      </w:r>
      <w:r>
        <w:rPr>
          <w:rFonts w:ascii="Arial" w:hAnsi="Arial" w:cs="Arial"/>
          <w:color w:val="auto"/>
          <w:szCs w:val="22"/>
        </w:rPr>
        <w:t xml:space="preserve"> Consumers subject to restrictive practice had behaviour support plans and consents in place, and regular reviews were documented. Care plans for consumers at risk of falls included directives for care and referral to a physiotherapist for review. </w:t>
      </w:r>
      <w:r w:rsidRPr="00911339">
        <w:rPr>
          <w:rFonts w:ascii="Arial" w:hAnsi="Arial" w:cs="Arial"/>
          <w:color w:val="auto"/>
          <w:szCs w:val="22"/>
        </w:rPr>
        <w:t xml:space="preserve">Staff were aware of </w:t>
      </w:r>
      <w:r w:rsidRPr="00911339">
        <w:rPr>
          <w:rFonts w:ascii="Arial" w:hAnsi="Arial" w:cs="Arial"/>
          <w:color w:val="auto"/>
          <w:szCs w:val="22"/>
        </w:rPr>
        <w:lastRenderedPageBreak/>
        <w:t>how to report and document consumer incidents, and described how incidents were reviewed and how outcomes of any actions requiring follow up were initiated.</w:t>
      </w:r>
    </w:p>
    <w:p w14:paraId="05132519" w14:textId="594A5E4F" w:rsidR="003320B1" w:rsidRDefault="003B1DA7" w:rsidP="006076CF">
      <w:pPr>
        <w:rPr>
          <w:rFonts w:ascii="Arial" w:hAnsi="Arial" w:cs="Arial"/>
        </w:rPr>
      </w:pPr>
      <w:r>
        <w:rPr>
          <w:rFonts w:ascii="Arial" w:hAnsi="Arial" w:cs="Arial"/>
          <w:szCs w:val="22"/>
        </w:rPr>
        <w:t xml:space="preserve">The service </w:t>
      </w:r>
      <w:r w:rsidR="00DD1391">
        <w:rPr>
          <w:rFonts w:ascii="Arial" w:hAnsi="Arial" w:cs="Arial"/>
          <w:szCs w:val="22"/>
        </w:rPr>
        <w:t>had p</w:t>
      </w:r>
      <w:r>
        <w:rPr>
          <w:rFonts w:ascii="Arial" w:hAnsi="Arial" w:cs="Arial"/>
          <w:szCs w:val="22"/>
        </w:rPr>
        <w:t xml:space="preserve">olicies </w:t>
      </w:r>
      <w:r w:rsidR="002A04B1">
        <w:rPr>
          <w:rFonts w:ascii="Arial" w:hAnsi="Arial" w:cs="Arial"/>
          <w:szCs w:val="22"/>
        </w:rPr>
        <w:t xml:space="preserve">in place to guide </w:t>
      </w:r>
      <w:r w:rsidR="00740039">
        <w:rPr>
          <w:rFonts w:ascii="Arial" w:hAnsi="Arial" w:cs="Arial"/>
          <w:szCs w:val="22"/>
        </w:rPr>
        <w:t xml:space="preserve">staff practice </w:t>
      </w:r>
      <w:r w:rsidR="0035757D">
        <w:rPr>
          <w:rFonts w:ascii="Arial" w:hAnsi="Arial" w:cs="Arial"/>
          <w:szCs w:val="22"/>
        </w:rPr>
        <w:t xml:space="preserve">in </w:t>
      </w:r>
      <w:r w:rsidRPr="006A3C02">
        <w:rPr>
          <w:rFonts w:ascii="Arial" w:hAnsi="Arial" w:cs="Arial"/>
          <w:szCs w:val="22"/>
        </w:rPr>
        <w:t xml:space="preserve">palliative and end of life care. </w:t>
      </w:r>
      <w:r w:rsidR="003320B1" w:rsidRPr="006622AD">
        <w:rPr>
          <w:rFonts w:ascii="Arial" w:hAnsi="Arial" w:cs="Arial"/>
        </w:rPr>
        <w:t>Advance care directives were discussed on admission to the service and during care plan reviews. Consideration was given to the sensitivity of the matter and the approach was adapted in respect of the consumers culture. Staff advised</w:t>
      </w:r>
      <w:r w:rsidR="003320B1">
        <w:rPr>
          <w:rFonts w:ascii="Arial" w:hAnsi="Arial" w:cs="Arial"/>
        </w:rPr>
        <w:t>, during end of life care,</w:t>
      </w:r>
      <w:r w:rsidR="003320B1" w:rsidRPr="006622AD">
        <w:rPr>
          <w:rFonts w:ascii="Arial" w:hAnsi="Arial" w:cs="Arial"/>
        </w:rPr>
        <w:t xml:space="preserve"> the consumers spiritual needs and preferences were met </w:t>
      </w:r>
      <w:r w:rsidR="003320B1">
        <w:rPr>
          <w:rFonts w:ascii="Arial" w:hAnsi="Arial" w:cs="Arial"/>
        </w:rPr>
        <w:t>and</w:t>
      </w:r>
      <w:r w:rsidR="003320B1" w:rsidRPr="006622AD">
        <w:rPr>
          <w:rFonts w:ascii="Arial" w:hAnsi="Arial" w:cs="Arial"/>
        </w:rPr>
        <w:t xml:space="preserve"> appropriate people </w:t>
      </w:r>
      <w:r w:rsidR="003320B1">
        <w:rPr>
          <w:rFonts w:ascii="Arial" w:hAnsi="Arial" w:cs="Arial"/>
        </w:rPr>
        <w:t xml:space="preserve">were </w:t>
      </w:r>
      <w:r w:rsidR="003320B1" w:rsidRPr="006622AD">
        <w:rPr>
          <w:rFonts w:ascii="Arial" w:hAnsi="Arial" w:cs="Arial"/>
        </w:rPr>
        <w:t>involved</w:t>
      </w:r>
      <w:r w:rsidR="003320B1">
        <w:rPr>
          <w:rFonts w:ascii="Arial" w:hAnsi="Arial" w:cs="Arial"/>
        </w:rPr>
        <w:t>, and described how they supported the consumer and their family</w:t>
      </w:r>
      <w:r w:rsidR="003320B1" w:rsidRPr="006622AD">
        <w:rPr>
          <w:rFonts w:ascii="Arial" w:hAnsi="Arial" w:cs="Arial"/>
        </w:rPr>
        <w:t>.</w:t>
      </w:r>
    </w:p>
    <w:p w14:paraId="4A82E1FC" w14:textId="26F690AD" w:rsidR="003320B1" w:rsidRDefault="003320B1" w:rsidP="006076CF">
      <w:pPr>
        <w:rPr>
          <w:rFonts w:ascii="Arial" w:hAnsi="Arial" w:cs="Arial"/>
          <w:szCs w:val="22"/>
        </w:rPr>
      </w:pPr>
      <w:r w:rsidRPr="00081167">
        <w:rPr>
          <w:rFonts w:ascii="Arial" w:hAnsi="Arial" w:cs="Arial"/>
        </w:rPr>
        <w:t>Care planning documents reflect</w:t>
      </w:r>
      <w:r>
        <w:rPr>
          <w:rFonts w:ascii="Arial" w:hAnsi="Arial" w:cs="Arial"/>
        </w:rPr>
        <w:t>ed</w:t>
      </w:r>
      <w:r w:rsidRPr="00081167">
        <w:rPr>
          <w:rFonts w:ascii="Arial" w:hAnsi="Arial" w:cs="Arial"/>
        </w:rPr>
        <w:t xml:space="preserve"> the recognition </w:t>
      </w:r>
      <w:r>
        <w:rPr>
          <w:rFonts w:ascii="Arial" w:hAnsi="Arial" w:cs="Arial"/>
        </w:rPr>
        <w:t xml:space="preserve">of, </w:t>
      </w:r>
      <w:r w:rsidRPr="00081167">
        <w:rPr>
          <w:rFonts w:ascii="Arial" w:hAnsi="Arial" w:cs="Arial"/>
        </w:rPr>
        <w:t>and response to</w:t>
      </w:r>
      <w:r>
        <w:rPr>
          <w:rFonts w:ascii="Arial" w:hAnsi="Arial" w:cs="Arial"/>
        </w:rPr>
        <w:t>,</w:t>
      </w:r>
      <w:r w:rsidRPr="00081167">
        <w:rPr>
          <w:rFonts w:ascii="Arial" w:hAnsi="Arial" w:cs="Arial"/>
        </w:rPr>
        <w:t xml:space="preserve"> deterioration or change to a consumer’s mental health, cognitive or physical function, capacity or condition in a timely manner. </w:t>
      </w:r>
      <w:r w:rsidR="00D86D80" w:rsidRPr="00C53C3C">
        <w:rPr>
          <w:rFonts w:ascii="Arial" w:hAnsi="Arial" w:cs="Arial"/>
          <w:color w:val="auto"/>
          <w:szCs w:val="22"/>
        </w:rPr>
        <w:t xml:space="preserve">The service refers consumers to organisations and providers of specialist services, including specialist dementia services, medical specialists, speech therapy, podiatry and others. </w:t>
      </w:r>
      <w:r w:rsidRPr="00081167">
        <w:rPr>
          <w:rFonts w:ascii="Arial" w:hAnsi="Arial" w:cs="Arial"/>
          <w:szCs w:val="22"/>
        </w:rPr>
        <w:t>Changes and deterioration in a consumer</w:t>
      </w:r>
      <w:r>
        <w:rPr>
          <w:rFonts w:ascii="Arial" w:hAnsi="Arial" w:cs="Arial"/>
          <w:szCs w:val="22"/>
        </w:rPr>
        <w:t>’</w:t>
      </w:r>
      <w:r w:rsidRPr="00081167">
        <w:rPr>
          <w:rFonts w:ascii="Arial" w:hAnsi="Arial" w:cs="Arial"/>
          <w:szCs w:val="22"/>
        </w:rPr>
        <w:t xml:space="preserve">s condition </w:t>
      </w:r>
      <w:r>
        <w:rPr>
          <w:rFonts w:ascii="Arial" w:hAnsi="Arial" w:cs="Arial"/>
          <w:szCs w:val="22"/>
        </w:rPr>
        <w:t>we</w:t>
      </w:r>
      <w:r w:rsidRPr="00081167">
        <w:rPr>
          <w:rFonts w:ascii="Arial" w:hAnsi="Arial" w:cs="Arial"/>
          <w:szCs w:val="22"/>
        </w:rPr>
        <w:t>re discussed at each shift handover.</w:t>
      </w:r>
      <w:r w:rsidR="008C2881">
        <w:rPr>
          <w:rFonts w:ascii="Arial" w:hAnsi="Arial" w:cs="Arial"/>
          <w:szCs w:val="22"/>
        </w:rPr>
        <w:t xml:space="preserve"> </w:t>
      </w:r>
      <w:r w:rsidR="008C2881" w:rsidRPr="00C53C3C">
        <w:rPr>
          <w:rFonts w:ascii="Arial" w:hAnsi="Arial" w:cs="Arial"/>
          <w:szCs w:val="22"/>
        </w:rPr>
        <w:t>Discussion between staff in relation to a consumer’s deterioration w</w:t>
      </w:r>
      <w:r w:rsidR="008C2881">
        <w:rPr>
          <w:rFonts w:ascii="Arial" w:hAnsi="Arial" w:cs="Arial"/>
          <w:szCs w:val="22"/>
        </w:rPr>
        <w:t>ere</w:t>
      </w:r>
      <w:r w:rsidR="008C2881" w:rsidRPr="00C53C3C">
        <w:rPr>
          <w:rFonts w:ascii="Arial" w:hAnsi="Arial" w:cs="Arial"/>
          <w:szCs w:val="22"/>
        </w:rPr>
        <w:t xml:space="preserve"> observed, the staff spoke in a collaborative manner, and a decision was made to send the consumer for further investigations. This </w:t>
      </w:r>
      <w:r w:rsidR="008C2881">
        <w:rPr>
          <w:rFonts w:ascii="Arial" w:hAnsi="Arial" w:cs="Arial"/>
          <w:szCs w:val="22"/>
        </w:rPr>
        <w:t>decisio</w:t>
      </w:r>
      <w:r w:rsidR="008C2881" w:rsidRPr="00C53C3C">
        <w:rPr>
          <w:rFonts w:ascii="Arial" w:hAnsi="Arial" w:cs="Arial"/>
          <w:szCs w:val="22"/>
        </w:rPr>
        <w:t xml:space="preserve">n was relayed to the Residential Manager and documented. </w:t>
      </w:r>
    </w:p>
    <w:p w14:paraId="1A245957" w14:textId="51DFB7A6" w:rsidR="003320B1" w:rsidRPr="00323F74" w:rsidRDefault="003320B1" w:rsidP="006076CF">
      <w:pPr>
        <w:shd w:val="clear" w:color="auto" w:fill="FFFFFF" w:themeFill="background1"/>
        <w:rPr>
          <w:rFonts w:ascii="Arial" w:hAnsi="Arial" w:cs="Arial"/>
          <w:color w:val="auto"/>
          <w:szCs w:val="22"/>
        </w:rPr>
      </w:pPr>
      <w:r w:rsidRPr="00323F74">
        <w:rPr>
          <w:rFonts w:ascii="Arial" w:hAnsi="Arial" w:cs="Arial"/>
          <w:color w:val="auto"/>
          <w:szCs w:val="22"/>
        </w:rPr>
        <w:t>Progress notes reflected who was involved in the assessment and planning process including the consumer, representative, staff, and other health professionals when required. The electronic care planning system generated a comprehensive handover sheet and provided alerts about changes to consumers, such as identifying consumers who were a high risk for falls.</w:t>
      </w:r>
      <w:r w:rsidR="006E53E5" w:rsidRPr="006E53E5">
        <w:rPr>
          <w:rFonts w:ascii="Arial" w:hAnsi="Arial" w:cs="Arial"/>
          <w:color w:val="auto"/>
          <w:szCs w:val="22"/>
        </w:rPr>
        <w:t xml:space="preserve"> </w:t>
      </w:r>
    </w:p>
    <w:p w14:paraId="7F841B72" w14:textId="3B4E2A5F" w:rsidR="003320B1" w:rsidRDefault="003320B1" w:rsidP="006076CF">
      <w:pPr>
        <w:rPr>
          <w:rFonts w:ascii="Arial" w:hAnsi="Arial" w:cs="Arial"/>
        </w:rPr>
      </w:pPr>
      <w:r>
        <w:rPr>
          <w:rFonts w:ascii="Arial" w:hAnsi="Arial" w:cs="Arial"/>
        </w:rPr>
        <w:t xml:space="preserve">The service has a policy relating to antimicrobial stewardship and education had been delivered to staff. </w:t>
      </w:r>
      <w:r w:rsidRPr="002B645E">
        <w:rPr>
          <w:rFonts w:ascii="Arial" w:hAnsi="Arial" w:cs="Arial"/>
        </w:rPr>
        <w:t>The service promotes appropriate antibiotic prescribing and use to support optimal care and reduce the risk of increasing resistance to antibiotics Staff were observed to be correctly wearing PPE and practic</w:t>
      </w:r>
      <w:r>
        <w:rPr>
          <w:rFonts w:ascii="Arial" w:hAnsi="Arial" w:cs="Arial"/>
        </w:rPr>
        <w:t>ing</w:t>
      </w:r>
      <w:r w:rsidRPr="002B645E">
        <w:rPr>
          <w:rFonts w:ascii="Arial" w:hAnsi="Arial" w:cs="Arial"/>
        </w:rPr>
        <w:t xml:space="preserve"> good infection control techniques. Consumers advised their rooms </w:t>
      </w:r>
      <w:r>
        <w:rPr>
          <w:rFonts w:ascii="Arial" w:hAnsi="Arial" w:cs="Arial"/>
        </w:rPr>
        <w:t>we</w:t>
      </w:r>
      <w:r w:rsidRPr="002B645E">
        <w:rPr>
          <w:rFonts w:ascii="Arial" w:hAnsi="Arial" w:cs="Arial"/>
        </w:rPr>
        <w:t>re kept very clean and tidy.</w:t>
      </w:r>
    </w:p>
    <w:p w14:paraId="0A1DD123" w14:textId="77777777" w:rsidR="003320B1" w:rsidRDefault="003320B1" w:rsidP="003320B1">
      <w:pPr>
        <w:rPr>
          <w:szCs w:val="22"/>
        </w:rPr>
      </w:pPr>
      <w:r>
        <w:rPr>
          <w:szCs w:val="22"/>
        </w:rPr>
        <w:br w:type="page"/>
      </w:r>
    </w:p>
    <w:bookmarkEnd w:id="3"/>
    <w:p w14:paraId="227B9BC1" w14:textId="60BBA606" w:rsidR="00920E03" w:rsidRPr="00B07C43" w:rsidRDefault="00920E03" w:rsidP="00920E03">
      <w:pPr>
        <w:pStyle w:val="Heading1"/>
        <w:spacing w:before="120" w:after="240" w:line="22" w:lineRule="atLeast"/>
        <w:rPr>
          <w:rFonts w:ascii="Arial" w:hAnsi="Arial" w:cs="Arial"/>
        </w:rPr>
      </w:pPr>
      <w:r w:rsidRPr="00B07C43">
        <w:rPr>
          <w:rFonts w:ascii="Arial" w:hAnsi="Arial" w:cs="Arial"/>
        </w:rPr>
        <w:lastRenderedPageBreak/>
        <w:t xml:space="preserve">Standard </w:t>
      </w:r>
      <w:r>
        <w:rPr>
          <w:rFonts w:ascii="Arial" w:hAnsi="Arial" w:cs="Arial"/>
        </w:rPr>
        <w:t>4</w:t>
      </w:r>
    </w:p>
    <w:tbl>
      <w:tblPr>
        <w:tblStyle w:val="TableGrid"/>
        <w:tblW w:w="0" w:type="auto"/>
        <w:tblLook w:val="04A0" w:firstRow="1" w:lastRow="0" w:firstColumn="1" w:lastColumn="0" w:noHBand="0" w:noVBand="1"/>
      </w:tblPr>
      <w:tblGrid>
        <w:gridCol w:w="1768"/>
        <w:gridCol w:w="7046"/>
        <w:gridCol w:w="1390"/>
      </w:tblGrid>
      <w:tr w:rsidR="00AF17FE" w:rsidRPr="00B83D6B" w14:paraId="646919F4"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177073B" w14:textId="77777777" w:rsidR="00AF17FE" w:rsidRPr="00B83D6B" w:rsidRDefault="00AF17FE" w:rsidP="00EB696E">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4E5D17DB" w14:textId="77777777" w:rsidR="00AF17FE" w:rsidRPr="00B83D6B" w:rsidRDefault="00AF17F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 xml:space="preserve">Compliant </w:t>
            </w:r>
          </w:p>
        </w:tc>
      </w:tr>
      <w:tr w:rsidR="00AF17FE" w:rsidRPr="00B83D6B" w14:paraId="25FD144E"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F159270"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699FA2A2"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2C2F19CA" w14:textId="77777777"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780B5CE9"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00B778"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B8B6D35"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1EE9526A" w14:textId="77777777" w:rsidR="00AF17FE" w:rsidRPr="003A2BA8"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40A7CC2D"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6F83D85"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5C5D004A"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76E10314"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313FFB32"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7E947A69"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212918C4" w14:textId="77777777"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6D2DAA84"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50C44D"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35876B4E"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272C650F" w14:textId="77777777" w:rsidR="00AF17FE" w:rsidRPr="003A2BA8" w:rsidRDefault="00AF17FE"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6F825A70"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0BF38164"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17B7A17D"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ABAE8D0" w14:textId="77777777" w:rsidR="00AF17FE" w:rsidRPr="003A2BA8" w:rsidRDefault="00AF17FE" w:rsidP="00AF17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1221ECF6"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D463A9"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4D0036AA"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1C3E03BB" w14:textId="77777777" w:rsidR="00AF17FE" w:rsidRPr="003A2BA8"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7FCA3B01"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3A8C4C8B"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33614CA9"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6C6B2E8" w14:textId="77777777"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0C469592" w14:textId="77777777" w:rsidR="00AF17FE" w:rsidRPr="00B83D6B" w:rsidRDefault="00AF17FE" w:rsidP="006076CF">
      <w:pPr>
        <w:pStyle w:val="Heading2"/>
        <w:spacing w:before="0" w:after="120" w:line="240" w:lineRule="auto"/>
        <w:rPr>
          <w:rFonts w:ascii="Arial" w:hAnsi="Arial" w:cs="Arial"/>
        </w:rPr>
      </w:pPr>
      <w:r w:rsidRPr="00B83D6B">
        <w:rPr>
          <w:rFonts w:ascii="Arial" w:hAnsi="Arial" w:cs="Arial"/>
        </w:rPr>
        <w:t>Findings</w:t>
      </w:r>
    </w:p>
    <w:p w14:paraId="0AE4AD6D" w14:textId="77777777" w:rsidR="002C7256" w:rsidRPr="00C53C3C" w:rsidRDefault="002C7256" w:rsidP="006076CF">
      <w:pPr>
        <w:rPr>
          <w:rFonts w:ascii="Arial" w:hAnsi="Arial" w:cs="Arial"/>
          <w:szCs w:val="22"/>
        </w:rPr>
      </w:pPr>
      <w:r w:rsidRPr="00C53C3C">
        <w:rPr>
          <w:rFonts w:ascii="Arial" w:hAnsi="Arial" w:cs="Arial"/>
          <w:szCs w:val="22"/>
        </w:rPr>
        <w:t xml:space="preserve">Consumers and representatives said the services and supports for daily living help </w:t>
      </w:r>
      <w:r w:rsidR="00AC5F69">
        <w:rPr>
          <w:rFonts w:ascii="Arial" w:hAnsi="Arial" w:cs="Arial"/>
          <w:szCs w:val="22"/>
        </w:rPr>
        <w:t xml:space="preserve">consumers </w:t>
      </w:r>
      <w:r w:rsidRPr="00C53C3C">
        <w:rPr>
          <w:rFonts w:ascii="Arial" w:hAnsi="Arial" w:cs="Arial"/>
          <w:szCs w:val="22"/>
        </w:rPr>
        <w:t xml:space="preserve">do the things they want. Staff and consumers provided examples of how staff knew what consumers wanted and how </w:t>
      </w:r>
      <w:r>
        <w:rPr>
          <w:rFonts w:ascii="Arial" w:hAnsi="Arial" w:cs="Arial"/>
          <w:szCs w:val="22"/>
        </w:rPr>
        <w:t>staff</w:t>
      </w:r>
      <w:r w:rsidRPr="00C53C3C">
        <w:rPr>
          <w:rFonts w:ascii="Arial" w:hAnsi="Arial" w:cs="Arial"/>
          <w:szCs w:val="22"/>
        </w:rPr>
        <w:t xml:space="preserve"> supported them to do those things safely and well, such as inviting consumers to activities and respecting their wish not to attend. Consumers were observed engaging in a variety of group and independent activities, interacting with each other, staff, family members and visitors</w:t>
      </w:r>
    </w:p>
    <w:p w14:paraId="01DDE899" w14:textId="4B85E17D" w:rsidR="002C7256" w:rsidRPr="00C53C3C" w:rsidRDefault="002C7256" w:rsidP="006076CF">
      <w:pPr>
        <w:shd w:val="clear" w:color="auto" w:fill="FFFFFF" w:themeFill="background1"/>
        <w:rPr>
          <w:rFonts w:ascii="Arial" w:hAnsi="Arial" w:cs="Arial"/>
          <w:color w:val="auto"/>
          <w:szCs w:val="22"/>
        </w:rPr>
      </w:pPr>
      <w:r w:rsidRPr="00C53C3C">
        <w:rPr>
          <w:rFonts w:ascii="Arial" w:hAnsi="Arial" w:cs="Arial"/>
          <w:color w:val="auto"/>
          <w:szCs w:val="22"/>
        </w:rPr>
        <w:t>Consumers said the service help</w:t>
      </w:r>
      <w:r>
        <w:rPr>
          <w:rFonts w:ascii="Arial" w:hAnsi="Arial" w:cs="Arial"/>
          <w:color w:val="auto"/>
          <w:szCs w:val="22"/>
        </w:rPr>
        <w:t>ed</w:t>
      </w:r>
      <w:r w:rsidRPr="00C53C3C">
        <w:rPr>
          <w:rFonts w:ascii="Arial" w:hAnsi="Arial" w:cs="Arial"/>
          <w:color w:val="auto"/>
          <w:szCs w:val="22"/>
        </w:rPr>
        <w:t xml:space="preserve"> them stay in touch with family or friends for comfort and emotional support, and the service encourages families and visitors to come </w:t>
      </w:r>
      <w:r>
        <w:rPr>
          <w:rFonts w:ascii="Arial" w:hAnsi="Arial" w:cs="Arial"/>
          <w:color w:val="auto"/>
          <w:szCs w:val="22"/>
        </w:rPr>
        <w:t>to the service</w:t>
      </w:r>
      <w:r w:rsidRPr="00C53C3C">
        <w:rPr>
          <w:rFonts w:ascii="Arial" w:hAnsi="Arial" w:cs="Arial"/>
          <w:color w:val="auto"/>
          <w:szCs w:val="22"/>
        </w:rPr>
        <w:t xml:space="preserve"> and </w:t>
      </w:r>
      <w:r w:rsidR="001909E6">
        <w:rPr>
          <w:rFonts w:ascii="Arial" w:hAnsi="Arial" w:cs="Arial"/>
          <w:color w:val="auto"/>
          <w:szCs w:val="22"/>
        </w:rPr>
        <w:t>privacy was respected</w:t>
      </w:r>
      <w:r w:rsidRPr="00C53C3C">
        <w:rPr>
          <w:rFonts w:ascii="Arial" w:hAnsi="Arial" w:cs="Arial"/>
          <w:color w:val="auto"/>
          <w:szCs w:val="22"/>
        </w:rPr>
        <w:t xml:space="preserve">. Care planning documents included strategies to support emotional, spiritual and psychological well-being, including engaging consumers in one-to-one conversation, supporting them to communicate with their families and encouraging consumers to attend activities of interest. </w:t>
      </w:r>
      <w:r w:rsidR="00D00037" w:rsidRPr="00742E70">
        <w:rPr>
          <w:rFonts w:ascii="Arial" w:hAnsi="Arial" w:cs="Arial"/>
          <w:color w:val="auto"/>
          <w:szCs w:val="22"/>
        </w:rPr>
        <w:t>S</w:t>
      </w:r>
      <w:r w:rsidRPr="00742E70">
        <w:rPr>
          <w:rFonts w:ascii="Arial" w:hAnsi="Arial" w:cs="Arial"/>
          <w:color w:val="auto"/>
          <w:szCs w:val="22"/>
        </w:rPr>
        <w:t xml:space="preserve">taff </w:t>
      </w:r>
      <w:r w:rsidR="00D00037" w:rsidRPr="00742E70">
        <w:rPr>
          <w:rFonts w:ascii="Arial" w:hAnsi="Arial" w:cs="Arial"/>
          <w:color w:val="auto"/>
          <w:szCs w:val="22"/>
        </w:rPr>
        <w:t xml:space="preserve">were observed </w:t>
      </w:r>
      <w:r w:rsidRPr="00742E70">
        <w:rPr>
          <w:rFonts w:ascii="Arial" w:hAnsi="Arial" w:cs="Arial"/>
          <w:color w:val="auto"/>
          <w:szCs w:val="22"/>
        </w:rPr>
        <w:t xml:space="preserve">sitting </w:t>
      </w:r>
      <w:r w:rsidRPr="00C53C3C">
        <w:rPr>
          <w:rFonts w:ascii="Arial" w:hAnsi="Arial" w:cs="Arial"/>
          <w:color w:val="auto"/>
          <w:szCs w:val="22"/>
        </w:rPr>
        <w:t xml:space="preserve">and talking to consumers and engaging with them about items of interest. </w:t>
      </w:r>
    </w:p>
    <w:p w14:paraId="3930D953" w14:textId="77777777" w:rsidR="002C7256" w:rsidRPr="00C53C3C" w:rsidRDefault="002C7256" w:rsidP="006076CF">
      <w:pPr>
        <w:rPr>
          <w:rFonts w:ascii="Arial" w:hAnsi="Arial" w:cs="Arial"/>
          <w:szCs w:val="22"/>
        </w:rPr>
      </w:pPr>
      <w:r w:rsidRPr="00C53C3C">
        <w:rPr>
          <w:rFonts w:ascii="Arial" w:hAnsi="Arial" w:cs="Arial"/>
          <w:color w:val="auto"/>
          <w:szCs w:val="22"/>
        </w:rPr>
        <w:t xml:space="preserve">Staff expressed how activities were developed in consultation with consumers and could describe consumers specific preferences. Consumers spoke of their </w:t>
      </w:r>
      <w:r w:rsidR="008E2C11" w:rsidRPr="00C53C3C">
        <w:rPr>
          <w:rFonts w:ascii="Arial" w:hAnsi="Arial" w:cs="Arial"/>
          <w:color w:val="auto"/>
          <w:szCs w:val="22"/>
        </w:rPr>
        <w:t>favo</w:t>
      </w:r>
      <w:r w:rsidR="0021230D">
        <w:rPr>
          <w:rFonts w:ascii="Arial" w:hAnsi="Arial" w:cs="Arial"/>
          <w:color w:val="auto"/>
          <w:szCs w:val="22"/>
        </w:rPr>
        <w:t>ured</w:t>
      </w:r>
      <w:r w:rsidRPr="00C53C3C">
        <w:rPr>
          <w:rFonts w:ascii="Arial" w:hAnsi="Arial" w:cs="Arial"/>
          <w:color w:val="auto"/>
          <w:szCs w:val="22"/>
        </w:rPr>
        <w:t xml:space="preserve"> activities and th</w:t>
      </w:r>
      <w:r w:rsidR="001918BE">
        <w:rPr>
          <w:rFonts w:ascii="Arial" w:hAnsi="Arial" w:cs="Arial"/>
          <w:color w:val="auto"/>
          <w:szCs w:val="22"/>
        </w:rPr>
        <w:t>i</w:t>
      </w:r>
      <w:r w:rsidRPr="00C53C3C">
        <w:rPr>
          <w:rFonts w:ascii="Arial" w:hAnsi="Arial" w:cs="Arial"/>
          <w:color w:val="auto"/>
          <w:szCs w:val="22"/>
        </w:rPr>
        <w:t>s was reflected in care planning documents</w:t>
      </w:r>
      <w:r>
        <w:rPr>
          <w:rFonts w:ascii="Arial" w:hAnsi="Arial" w:cs="Arial"/>
          <w:color w:val="auto"/>
          <w:szCs w:val="22"/>
        </w:rPr>
        <w:t>.</w:t>
      </w:r>
      <w:r w:rsidRPr="00C53C3C">
        <w:rPr>
          <w:rFonts w:ascii="Arial" w:hAnsi="Arial" w:cs="Arial"/>
          <w:color w:val="auto"/>
          <w:szCs w:val="22"/>
        </w:rPr>
        <w:t xml:space="preserve"> Staff were observed </w:t>
      </w:r>
      <w:r w:rsidRPr="00C53C3C">
        <w:rPr>
          <w:rFonts w:ascii="Arial" w:hAnsi="Arial" w:cs="Arial"/>
          <w:szCs w:val="22"/>
        </w:rPr>
        <w:t xml:space="preserve">encouraging, assisting, and supporting consumers during activities and greeting visitors. </w:t>
      </w:r>
    </w:p>
    <w:p w14:paraId="220E1149" w14:textId="5DE5CBD8" w:rsidR="002C7256" w:rsidRPr="00C53C3C" w:rsidRDefault="002C7256" w:rsidP="006076CF">
      <w:pPr>
        <w:rPr>
          <w:rFonts w:ascii="Arial" w:hAnsi="Arial" w:cs="Arial"/>
          <w:szCs w:val="22"/>
        </w:rPr>
      </w:pPr>
      <w:r w:rsidRPr="00C53C3C">
        <w:rPr>
          <w:rFonts w:ascii="Arial" w:hAnsi="Arial" w:cs="Arial"/>
          <w:szCs w:val="22"/>
        </w:rPr>
        <w:lastRenderedPageBreak/>
        <w:t xml:space="preserve">Consumers felt their needs and preferences were communicated within the organisation and to those who share responsibility for care. Staff described how changes in consumers’ care and services were communicated through verbal and documented handover processes, and how care plans </w:t>
      </w:r>
      <w:r>
        <w:rPr>
          <w:rFonts w:ascii="Arial" w:hAnsi="Arial" w:cs="Arial"/>
          <w:szCs w:val="22"/>
        </w:rPr>
        <w:t>we</w:t>
      </w:r>
      <w:r w:rsidRPr="00C53C3C">
        <w:rPr>
          <w:rFonts w:ascii="Arial" w:hAnsi="Arial" w:cs="Arial"/>
          <w:szCs w:val="22"/>
        </w:rPr>
        <w:t xml:space="preserve">re reviewed regularly in partnership with consumers and representatives. </w:t>
      </w:r>
    </w:p>
    <w:p w14:paraId="10B9D69E" w14:textId="48DC8CC3" w:rsidR="002C7256" w:rsidRPr="00C53C3C" w:rsidRDefault="002C7256" w:rsidP="006076CF">
      <w:pPr>
        <w:shd w:val="clear" w:color="auto" w:fill="FFFFFF" w:themeFill="background1"/>
        <w:rPr>
          <w:rFonts w:ascii="Arial" w:hAnsi="Arial" w:cs="Arial"/>
          <w:color w:val="auto"/>
          <w:szCs w:val="22"/>
        </w:rPr>
      </w:pPr>
      <w:r w:rsidRPr="00C53C3C">
        <w:rPr>
          <w:rFonts w:ascii="Arial" w:hAnsi="Arial" w:cs="Arial"/>
          <w:color w:val="auto"/>
          <w:szCs w:val="22"/>
        </w:rPr>
        <w:t>Consumers confirmed they received referrals when appropriate. Care planning documents reflected how referr</w:t>
      </w:r>
      <w:r>
        <w:rPr>
          <w:rFonts w:ascii="Arial" w:hAnsi="Arial" w:cs="Arial"/>
          <w:color w:val="auto"/>
          <w:szCs w:val="22"/>
        </w:rPr>
        <w:t>als were made</w:t>
      </w:r>
      <w:r w:rsidRPr="00C53C3C">
        <w:rPr>
          <w:rFonts w:ascii="Arial" w:hAnsi="Arial" w:cs="Arial"/>
          <w:color w:val="auto"/>
          <w:szCs w:val="22"/>
        </w:rPr>
        <w:t xml:space="preserve"> to specialist services such as dementia support services for assessment and </w:t>
      </w:r>
      <w:r>
        <w:rPr>
          <w:rFonts w:ascii="Arial" w:hAnsi="Arial" w:cs="Arial"/>
          <w:color w:val="auto"/>
          <w:szCs w:val="22"/>
        </w:rPr>
        <w:t xml:space="preserve">development of </w:t>
      </w:r>
      <w:r w:rsidRPr="00C53C3C">
        <w:rPr>
          <w:rFonts w:ascii="Arial" w:hAnsi="Arial" w:cs="Arial"/>
          <w:color w:val="auto"/>
          <w:szCs w:val="22"/>
        </w:rPr>
        <w:t>effective behaviour management strategies.</w:t>
      </w:r>
    </w:p>
    <w:p w14:paraId="446B2E9C" w14:textId="77777777" w:rsidR="002C7256" w:rsidRPr="00C53C3C" w:rsidRDefault="002C7256" w:rsidP="006076CF">
      <w:pPr>
        <w:shd w:val="clear" w:color="auto" w:fill="FFFFFF" w:themeFill="background1"/>
        <w:rPr>
          <w:rFonts w:ascii="Arial" w:hAnsi="Arial" w:cs="Arial"/>
          <w:color w:val="auto"/>
          <w:szCs w:val="22"/>
        </w:rPr>
      </w:pPr>
      <w:r w:rsidRPr="00C53C3C">
        <w:rPr>
          <w:rFonts w:ascii="Arial" w:hAnsi="Arial" w:cs="Arial"/>
          <w:color w:val="auto"/>
          <w:szCs w:val="22"/>
        </w:rPr>
        <w:t>Consumers reported they were happy with the meals and beverages supplied by the service stating the meals were good and the service was responsive to feedback. Staff described how consumers had access to extra meals and snacks and how they would support them to access whatever they needed. The service seeks consumer input to meal preparation and food service delivery.</w:t>
      </w:r>
    </w:p>
    <w:p w14:paraId="5EE7EDE3" w14:textId="77777777" w:rsidR="002C7256" w:rsidRPr="00C53C3C" w:rsidRDefault="002C7256" w:rsidP="006076CF">
      <w:pPr>
        <w:rPr>
          <w:rFonts w:ascii="Arial" w:hAnsi="Arial" w:cs="Arial"/>
          <w:bCs/>
          <w:szCs w:val="22"/>
        </w:rPr>
      </w:pPr>
      <w:r w:rsidRPr="00C53C3C">
        <w:rPr>
          <w:rFonts w:ascii="Arial" w:hAnsi="Arial" w:cs="Arial"/>
          <w:bCs/>
          <w:szCs w:val="22"/>
        </w:rPr>
        <w:t>Consumers described how staff ensured equipment was safe and operational. Equipment to assist consumers with their independence and mobility such as wheelchairs and walkers was accessible, looked to be safe and clean, well maintained, and sufficient to meet consumer needs. Staff described the process for preventative and reactive maintenance of equipment and advised mobility equipment was serviced externally.</w:t>
      </w:r>
    </w:p>
    <w:p w14:paraId="029E07CB" w14:textId="77777777" w:rsidR="007B706E" w:rsidRPr="00B83D6B" w:rsidRDefault="002C7256" w:rsidP="002C7256">
      <w:pPr>
        <w:pStyle w:val="Heading1"/>
        <w:spacing w:before="120" w:after="240" w:line="22" w:lineRule="atLeast"/>
        <w:rPr>
          <w:rFonts w:ascii="Arial" w:hAnsi="Arial" w:cs="Arial"/>
        </w:rPr>
      </w:pPr>
      <w:r w:rsidRPr="00B83D6B">
        <w:rPr>
          <w:rFonts w:ascii="Arial" w:hAnsi="Arial" w:cs="Arial"/>
          <w:color w:val="FF0000"/>
        </w:rPr>
        <w:br w:type="page"/>
      </w:r>
      <w:r w:rsidR="007B706E"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7B706E" w:rsidRPr="00B83D6B" w14:paraId="1F5703BA"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39DA08F" w14:textId="77777777" w:rsidR="007B706E" w:rsidRPr="00B83D6B" w:rsidRDefault="007B706E" w:rsidP="00EB696E">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51254F10" w14:textId="77777777" w:rsidR="007B706E" w:rsidRPr="00B83D6B" w:rsidRDefault="007B706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7B706E" w:rsidRPr="00B83D6B" w14:paraId="1780B12D"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836C8D7" w14:textId="77777777" w:rsidR="007B706E" w:rsidRPr="00B83D6B" w:rsidRDefault="007B706E" w:rsidP="00EB696E">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8C3CAE2" w14:textId="77777777" w:rsidR="007B706E" w:rsidRPr="00B83D6B" w:rsidRDefault="007B706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2A4AED5C" w14:textId="77777777" w:rsidR="007B706E" w:rsidRPr="003A2BA8" w:rsidRDefault="007B706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B706E" w:rsidRPr="00B83D6B" w14:paraId="1B2BC3EE"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19BB27" w14:textId="77777777" w:rsidR="007B706E" w:rsidRPr="00B83D6B" w:rsidRDefault="007B706E" w:rsidP="00EB696E">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592D9CA9" w14:textId="77777777" w:rsidR="007B706E" w:rsidRPr="00B83D6B" w:rsidRDefault="007B706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45DFE2E6" w14:textId="77777777" w:rsidR="007B706E" w:rsidRPr="00B83D6B" w:rsidRDefault="007B706E" w:rsidP="002573C9">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391073C9" w14:textId="77777777" w:rsidR="007B706E" w:rsidRPr="00B83D6B" w:rsidRDefault="007B706E" w:rsidP="002573C9">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4736C4E1" w14:textId="77777777" w:rsidR="007B706E" w:rsidRPr="003A2BA8" w:rsidRDefault="007B706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B706E" w:rsidRPr="00B83D6B" w14:paraId="363F8648"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9085348" w14:textId="77777777" w:rsidR="007B706E" w:rsidRPr="00B83D6B" w:rsidRDefault="007B706E" w:rsidP="00EB696E">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4F6FD87B" w14:textId="77777777" w:rsidR="007B706E" w:rsidRPr="00B83D6B" w:rsidRDefault="007B706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10D0D31C" w14:textId="77777777" w:rsidR="007B706E" w:rsidRPr="003A2BA8" w:rsidRDefault="007B706E" w:rsidP="00EB696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E0F38F8" w14:textId="77777777" w:rsidR="007B706E" w:rsidRPr="00B83D6B" w:rsidRDefault="007B706E" w:rsidP="006076CF">
      <w:pPr>
        <w:pStyle w:val="Heading2"/>
        <w:spacing w:before="0" w:after="120" w:line="240" w:lineRule="auto"/>
        <w:rPr>
          <w:rFonts w:ascii="Arial" w:hAnsi="Arial" w:cs="Arial"/>
        </w:rPr>
      </w:pPr>
      <w:r w:rsidRPr="00B83D6B">
        <w:rPr>
          <w:rFonts w:ascii="Arial" w:hAnsi="Arial" w:cs="Arial"/>
        </w:rPr>
        <w:t>Findings</w:t>
      </w:r>
    </w:p>
    <w:p w14:paraId="69096080" w14:textId="77777777" w:rsidR="005C2927" w:rsidRPr="00C53C3C" w:rsidRDefault="005C2927" w:rsidP="006076CF">
      <w:pPr>
        <w:rPr>
          <w:rFonts w:ascii="Arial" w:hAnsi="Arial" w:cs="Arial"/>
          <w:color w:val="auto"/>
        </w:rPr>
      </w:pPr>
      <w:r w:rsidRPr="00C53C3C">
        <w:rPr>
          <w:rFonts w:ascii="Arial" w:hAnsi="Arial" w:cs="Arial"/>
          <w:color w:val="auto"/>
        </w:rPr>
        <w:t>Consumers said they were comfortable and safe, and felt a sense of belonging and independence at the service. The service environment was well lit, lettering on signage was large and handrails in the corridors supported consumers ease of movement. There were attractive indoor and outdoor areas with garden beds tended to by the consumers. Consumer rooms were observed to be personalised with their own furniture and decorations.</w:t>
      </w:r>
    </w:p>
    <w:p w14:paraId="27C8099C" w14:textId="77777777" w:rsidR="005C2927" w:rsidRPr="00C53C3C" w:rsidRDefault="005C2927" w:rsidP="006076CF">
      <w:pPr>
        <w:rPr>
          <w:rFonts w:ascii="Arial" w:hAnsi="Arial" w:cs="Arial"/>
          <w:color w:val="auto"/>
        </w:rPr>
      </w:pPr>
      <w:r w:rsidRPr="00C53C3C">
        <w:rPr>
          <w:rFonts w:ascii="Arial" w:hAnsi="Arial" w:cs="Arial"/>
          <w:color w:val="auto"/>
          <w:szCs w:val="22"/>
        </w:rPr>
        <w:t xml:space="preserve">Consumers said their rooms were cleaned regularly and maintenance issues were dealt with quickly. Communal areas and outdoor spaces were observed to be tidy and free of hazards </w:t>
      </w:r>
      <w:r>
        <w:rPr>
          <w:rFonts w:ascii="Arial" w:hAnsi="Arial" w:cs="Arial"/>
          <w:color w:val="auto"/>
          <w:szCs w:val="22"/>
        </w:rPr>
        <w:t xml:space="preserve">allowing </w:t>
      </w:r>
      <w:r w:rsidRPr="00C53C3C">
        <w:rPr>
          <w:rFonts w:ascii="Arial" w:hAnsi="Arial" w:cs="Arial"/>
          <w:color w:val="auto"/>
          <w:szCs w:val="22"/>
        </w:rPr>
        <w:t xml:space="preserve">consumers </w:t>
      </w:r>
      <w:r>
        <w:rPr>
          <w:rFonts w:ascii="Arial" w:hAnsi="Arial" w:cs="Arial"/>
          <w:color w:val="auto"/>
          <w:szCs w:val="22"/>
        </w:rPr>
        <w:t xml:space="preserve">to </w:t>
      </w:r>
      <w:r w:rsidRPr="00C53C3C">
        <w:rPr>
          <w:rFonts w:ascii="Arial" w:hAnsi="Arial" w:cs="Arial"/>
          <w:color w:val="auto"/>
          <w:szCs w:val="22"/>
        </w:rPr>
        <w:t>mobilis</w:t>
      </w:r>
      <w:r>
        <w:rPr>
          <w:rFonts w:ascii="Arial" w:hAnsi="Arial" w:cs="Arial"/>
          <w:color w:val="auto"/>
          <w:szCs w:val="22"/>
        </w:rPr>
        <w:t>e</w:t>
      </w:r>
      <w:r w:rsidRPr="00C53C3C">
        <w:rPr>
          <w:rFonts w:ascii="Arial" w:hAnsi="Arial" w:cs="Arial"/>
          <w:color w:val="auto"/>
          <w:szCs w:val="22"/>
        </w:rPr>
        <w:t xml:space="preserve"> with ease.</w:t>
      </w:r>
      <w:r w:rsidRPr="00C53C3C">
        <w:rPr>
          <w:rFonts w:ascii="Arial" w:hAnsi="Arial" w:cs="Arial"/>
          <w:color w:val="auto"/>
        </w:rPr>
        <w:t xml:space="preserve"> Regular maintenance</w:t>
      </w:r>
      <w:r>
        <w:rPr>
          <w:rFonts w:ascii="Arial" w:hAnsi="Arial" w:cs="Arial"/>
          <w:color w:val="auto"/>
        </w:rPr>
        <w:t xml:space="preserve"> was </w:t>
      </w:r>
      <w:r w:rsidRPr="00C53C3C">
        <w:rPr>
          <w:rFonts w:ascii="Arial" w:hAnsi="Arial" w:cs="Arial"/>
          <w:color w:val="auto"/>
        </w:rPr>
        <w:t>completed according to a planned schedule, or in response to reports raised by staff or consumers. Staff described the actions they would take if a hazard or safety issue was identified.</w:t>
      </w:r>
    </w:p>
    <w:p w14:paraId="402569DB" w14:textId="77777777" w:rsidR="005C2927" w:rsidRDefault="005C2927" w:rsidP="006076CF">
      <w:pPr>
        <w:rPr>
          <w:rFonts w:ascii="Arial" w:hAnsi="Arial" w:cs="Arial"/>
          <w:szCs w:val="22"/>
        </w:rPr>
      </w:pPr>
      <w:r w:rsidRPr="00C53C3C">
        <w:rPr>
          <w:rFonts w:ascii="Arial" w:hAnsi="Arial" w:cs="Arial"/>
          <w:szCs w:val="22"/>
        </w:rPr>
        <w:t>Consumers said staff were very good at scheduling repairs when required. Staff described how they knew the equipment was safe and appropriate for the consumer, and what to do it anything required maintenance. The furniture in the communal areas and consumer’s rooms was comfortable and suitable for purpose. Mobility aids were observed to be in reach of consumers and were maintained and cleaned regularly.</w:t>
      </w:r>
    </w:p>
    <w:p w14:paraId="765ADBA2" w14:textId="77777777" w:rsidR="005C2927" w:rsidRDefault="005C2927">
      <w:pPr>
        <w:rPr>
          <w:rFonts w:ascii="Arial" w:hAnsi="Arial" w:cs="Arial"/>
          <w:szCs w:val="22"/>
        </w:rPr>
      </w:pPr>
      <w:r>
        <w:rPr>
          <w:rFonts w:ascii="Arial" w:hAnsi="Arial" w:cs="Arial"/>
          <w:szCs w:val="22"/>
        </w:rPr>
        <w:br w:type="page"/>
      </w:r>
    </w:p>
    <w:p w14:paraId="16A8D755" w14:textId="77777777" w:rsidR="003338AD" w:rsidRPr="00B83D6B" w:rsidRDefault="003338AD" w:rsidP="00183AF7">
      <w:pPr>
        <w:pStyle w:val="Heading1"/>
        <w:spacing w:before="120" w:after="240" w:line="22" w:lineRule="atLeast"/>
        <w:rPr>
          <w:rFonts w:ascii="Arial" w:hAnsi="Arial" w:cs="Arial"/>
        </w:rPr>
      </w:pPr>
      <w:r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3338AD" w:rsidRPr="00B83D6B" w14:paraId="7C4FAD51"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659868F" w14:textId="77777777" w:rsidR="003338AD" w:rsidRPr="00B83D6B" w:rsidRDefault="003338AD" w:rsidP="00EB696E">
            <w:pPr>
              <w:spacing w:before="0" w:after="120" w:line="22" w:lineRule="atLeast"/>
              <w:rPr>
                <w:rFonts w:ascii="Arial" w:hAnsi="Arial" w:cs="Arial"/>
              </w:rPr>
            </w:pPr>
            <w:r w:rsidRPr="00B83D6B">
              <w:rPr>
                <w:rFonts w:ascii="Arial" w:hAnsi="Arial" w:cs="Arial"/>
              </w:rPr>
              <w:t>Feedback and complaints</w:t>
            </w:r>
          </w:p>
        </w:tc>
        <w:tc>
          <w:tcPr>
            <w:tcW w:w="0" w:type="auto"/>
          </w:tcPr>
          <w:p w14:paraId="138BFC03" w14:textId="77777777" w:rsidR="003338AD" w:rsidRPr="00B83D6B" w:rsidRDefault="003338AD"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3338AD" w:rsidRPr="00B83D6B" w14:paraId="10E28A40"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7B8FF67"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2F2AD960"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19E2123E"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54D693C4"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DE75CA"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3A59BD98"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1FCB49AF" w14:textId="77777777" w:rsidR="003338AD" w:rsidRPr="003A2BA8"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52253A82"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46EFB433"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74E0D4E0"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70539919"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5688264E" w14:textId="77777777" w:rsidTr="00EB696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794272C0"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053934AD"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7EA68D50" w14:textId="77777777" w:rsidR="003338AD" w:rsidRPr="003A2BA8" w:rsidRDefault="003338AD"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40325C12" w14:textId="77777777" w:rsidR="003338AD" w:rsidRPr="00B83D6B" w:rsidRDefault="003338AD" w:rsidP="006076CF">
      <w:pPr>
        <w:pStyle w:val="Heading2"/>
        <w:spacing w:before="0" w:after="120" w:line="240" w:lineRule="auto"/>
        <w:rPr>
          <w:rFonts w:ascii="Arial" w:hAnsi="Arial" w:cs="Arial"/>
        </w:rPr>
      </w:pPr>
      <w:r w:rsidRPr="00B83D6B">
        <w:rPr>
          <w:rFonts w:ascii="Arial" w:hAnsi="Arial" w:cs="Arial"/>
        </w:rPr>
        <w:t>Findings</w:t>
      </w:r>
    </w:p>
    <w:p w14:paraId="6703014B" w14:textId="77777777" w:rsidR="00B93AB0" w:rsidRPr="00C53C3C" w:rsidRDefault="00B93AB0" w:rsidP="006076CF">
      <w:pPr>
        <w:rPr>
          <w:rFonts w:ascii="Arial" w:hAnsi="Arial" w:cs="Arial"/>
          <w:szCs w:val="22"/>
        </w:rPr>
      </w:pPr>
      <w:r w:rsidRPr="00C53C3C">
        <w:rPr>
          <w:rFonts w:ascii="Arial" w:eastAsia="Calibri" w:hAnsi="Arial" w:cs="Arial"/>
          <w:color w:val="auto"/>
        </w:rPr>
        <w:t xml:space="preserve">Consumers and representatives were confident they could speak to staff or management and make complaints </w:t>
      </w:r>
      <w:r>
        <w:rPr>
          <w:rFonts w:ascii="Arial" w:eastAsia="Calibri" w:hAnsi="Arial" w:cs="Arial"/>
          <w:color w:val="auto"/>
        </w:rPr>
        <w:t>or</w:t>
      </w:r>
      <w:r w:rsidRPr="00C53C3C">
        <w:rPr>
          <w:rFonts w:ascii="Arial" w:eastAsia="Calibri" w:hAnsi="Arial" w:cs="Arial"/>
          <w:color w:val="auto"/>
        </w:rPr>
        <w:t xml:space="preserve"> provide feedback and felt safe and supported to do so. Consumers said the service</w:t>
      </w:r>
      <w:r>
        <w:rPr>
          <w:rFonts w:ascii="Arial" w:eastAsia="Calibri" w:hAnsi="Arial" w:cs="Arial"/>
          <w:color w:val="auto"/>
        </w:rPr>
        <w:t xml:space="preserve"> was</w:t>
      </w:r>
      <w:r w:rsidRPr="00C53C3C">
        <w:rPr>
          <w:rFonts w:ascii="Arial" w:eastAsia="Calibri" w:hAnsi="Arial" w:cs="Arial"/>
          <w:color w:val="auto"/>
        </w:rPr>
        <w:t xml:space="preserve"> very responsive to any complaints made by consumers. Staff were able to describe the process they would follow if a consumer or representative raised a concern with them directly. Consumers believed </w:t>
      </w:r>
      <w:r>
        <w:rPr>
          <w:rFonts w:ascii="Arial" w:eastAsia="Calibri" w:hAnsi="Arial" w:cs="Arial"/>
          <w:color w:val="auto"/>
        </w:rPr>
        <w:t>the service</w:t>
      </w:r>
      <w:r w:rsidRPr="00C53C3C">
        <w:rPr>
          <w:rFonts w:ascii="Arial" w:eastAsia="Calibri" w:hAnsi="Arial" w:cs="Arial"/>
          <w:color w:val="auto"/>
        </w:rPr>
        <w:t xml:space="preserve"> were very approachable and responsive to their concerns, for example</w:t>
      </w:r>
      <w:r>
        <w:rPr>
          <w:rFonts w:ascii="Arial" w:eastAsia="Calibri" w:hAnsi="Arial" w:cs="Arial"/>
          <w:color w:val="auto"/>
        </w:rPr>
        <w:t>,</w:t>
      </w:r>
      <w:r w:rsidRPr="00C53C3C">
        <w:rPr>
          <w:rFonts w:ascii="Arial" w:eastAsia="Calibri" w:hAnsi="Arial" w:cs="Arial"/>
          <w:color w:val="auto"/>
        </w:rPr>
        <w:t xml:space="preserve"> b</w:t>
      </w:r>
      <w:r>
        <w:rPr>
          <w:rFonts w:ascii="Arial" w:eastAsia="Calibri" w:hAnsi="Arial" w:cs="Arial"/>
          <w:color w:val="auto"/>
        </w:rPr>
        <w:t>ased on</w:t>
      </w:r>
      <w:r w:rsidRPr="00C53C3C">
        <w:rPr>
          <w:rFonts w:ascii="Arial" w:hAnsi="Arial" w:cs="Arial"/>
          <w:szCs w:val="22"/>
        </w:rPr>
        <w:t xml:space="preserve"> staff and resident feedback on the ageing condition of the dining room chairs, the service has purchased new dining chairs and</w:t>
      </w:r>
      <w:r>
        <w:rPr>
          <w:rFonts w:ascii="Arial" w:hAnsi="Arial" w:cs="Arial"/>
          <w:szCs w:val="22"/>
        </w:rPr>
        <w:t xml:space="preserve"> was </w:t>
      </w:r>
      <w:r w:rsidRPr="00C53C3C">
        <w:rPr>
          <w:rFonts w:ascii="Arial" w:hAnsi="Arial" w:cs="Arial"/>
          <w:szCs w:val="22"/>
        </w:rPr>
        <w:t>replacing the vinyl flooring in the dining area.</w:t>
      </w:r>
    </w:p>
    <w:p w14:paraId="79558384" w14:textId="77777777" w:rsidR="00B93AB0" w:rsidRPr="00C53C3C" w:rsidRDefault="00B93AB0" w:rsidP="006076CF">
      <w:pPr>
        <w:rPr>
          <w:rFonts w:ascii="Arial" w:eastAsia="Calibri" w:hAnsi="Arial" w:cs="Arial"/>
          <w:color w:val="auto"/>
        </w:rPr>
      </w:pPr>
      <w:r w:rsidRPr="00C53C3C">
        <w:rPr>
          <w:rFonts w:ascii="Arial" w:eastAsia="Calibri" w:hAnsi="Arial" w:cs="Arial"/>
          <w:color w:val="auto"/>
        </w:rPr>
        <w:t xml:space="preserve">Consumers and representatives said they </w:t>
      </w:r>
      <w:r>
        <w:rPr>
          <w:rFonts w:ascii="Arial" w:eastAsia="Calibri" w:hAnsi="Arial" w:cs="Arial"/>
          <w:color w:val="auto"/>
        </w:rPr>
        <w:t>wer</w:t>
      </w:r>
      <w:r w:rsidRPr="00C53C3C">
        <w:rPr>
          <w:rFonts w:ascii="Arial" w:eastAsia="Calibri" w:hAnsi="Arial" w:cs="Arial"/>
          <w:color w:val="auto"/>
        </w:rPr>
        <w:t xml:space="preserve">e aware of other methods for raising complaints and </w:t>
      </w:r>
      <w:r>
        <w:rPr>
          <w:rFonts w:ascii="Arial" w:eastAsia="Calibri" w:hAnsi="Arial" w:cs="Arial"/>
          <w:color w:val="auto"/>
        </w:rPr>
        <w:t>we</w:t>
      </w:r>
      <w:r w:rsidRPr="00C53C3C">
        <w:rPr>
          <w:rFonts w:ascii="Arial" w:eastAsia="Calibri" w:hAnsi="Arial" w:cs="Arial"/>
          <w:color w:val="auto"/>
        </w:rPr>
        <w:t>re satisfied with how they can raise complaints at the service. Staff described processes for accessing advocates, external complaint services or interpreters for residents or their representatives if required.</w:t>
      </w:r>
      <w:r>
        <w:rPr>
          <w:rFonts w:ascii="Arial" w:eastAsia="Calibri" w:hAnsi="Arial" w:cs="Arial"/>
          <w:color w:val="auto"/>
        </w:rPr>
        <w:t xml:space="preserve"> Consumers stated the complaints process was discussed at consumer meetings and there was also complaints forms and a complaints box where the forms could be lodged. </w:t>
      </w:r>
    </w:p>
    <w:p w14:paraId="60A36705" w14:textId="169242F7" w:rsidR="00B93AB0" w:rsidRPr="00C53C3C" w:rsidRDefault="00B93AB0" w:rsidP="006076CF">
      <w:pPr>
        <w:rPr>
          <w:rFonts w:ascii="Arial" w:hAnsi="Arial" w:cs="Arial"/>
          <w:szCs w:val="22"/>
        </w:rPr>
      </w:pPr>
      <w:r w:rsidRPr="00C53C3C">
        <w:rPr>
          <w:rFonts w:ascii="Arial" w:eastAsia="Calibri" w:hAnsi="Arial" w:cs="Arial"/>
          <w:color w:val="auto"/>
        </w:rPr>
        <w:t xml:space="preserve">Consumers expressed </w:t>
      </w:r>
      <w:r>
        <w:rPr>
          <w:rFonts w:ascii="Arial" w:eastAsia="Calibri" w:hAnsi="Arial" w:cs="Arial"/>
          <w:color w:val="auto"/>
        </w:rPr>
        <w:t>how</w:t>
      </w:r>
      <w:r w:rsidRPr="00C53C3C">
        <w:rPr>
          <w:rFonts w:ascii="Arial" w:eastAsia="Calibri" w:hAnsi="Arial" w:cs="Arial"/>
          <w:color w:val="auto"/>
        </w:rPr>
        <w:t xml:space="preserve"> they had no current concerns or complaints but in the past when concerns were raised the matter was promptly addressed and resolved. </w:t>
      </w:r>
      <w:r w:rsidRPr="00C53C3C">
        <w:rPr>
          <w:rFonts w:ascii="Arial" w:hAnsi="Arial" w:cs="Arial"/>
          <w:szCs w:val="22"/>
        </w:rPr>
        <w:t xml:space="preserve">The service </w:t>
      </w:r>
      <w:r w:rsidR="00742E70">
        <w:rPr>
          <w:rFonts w:ascii="Arial" w:hAnsi="Arial" w:cs="Arial"/>
          <w:szCs w:val="22"/>
        </w:rPr>
        <w:t xml:space="preserve">had recently </w:t>
      </w:r>
      <w:r w:rsidRPr="00C53C3C">
        <w:rPr>
          <w:rFonts w:ascii="Arial" w:hAnsi="Arial" w:cs="Arial"/>
          <w:szCs w:val="22"/>
        </w:rPr>
        <w:t xml:space="preserve">introduced a revised </w:t>
      </w:r>
      <w:r w:rsidR="00742E70">
        <w:rPr>
          <w:rFonts w:ascii="Arial" w:hAnsi="Arial" w:cs="Arial"/>
          <w:szCs w:val="22"/>
        </w:rPr>
        <w:t>c</w:t>
      </w:r>
      <w:r w:rsidRPr="00C53C3C">
        <w:rPr>
          <w:rFonts w:ascii="Arial" w:hAnsi="Arial" w:cs="Arial"/>
          <w:szCs w:val="22"/>
        </w:rPr>
        <w:t xml:space="preserve">omplaint </w:t>
      </w:r>
      <w:r w:rsidR="00742E70">
        <w:rPr>
          <w:rFonts w:ascii="Arial" w:hAnsi="Arial" w:cs="Arial"/>
          <w:szCs w:val="22"/>
        </w:rPr>
        <w:t>m</w:t>
      </w:r>
      <w:r w:rsidRPr="00C53C3C">
        <w:rPr>
          <w:rFonts w:ascii="Arial" w:hAnsi="Arial" w:cs="Arial"/>
          <w:szCs w:val="22"/>
        </w:rPr>
        <w:t xml:space="preserve">anagement </w:t>
      </w:r>
      <w:r w:rsidR="00742E70">
        <w:rPr>
          <w:rFonts w:ascii="Arial" w:hAnsi="Arial" w:cs="Arial"/>
          <w:szCs w:val="22"/>
        </w:rPr>
        <w:t>f</w:t>
      </w:r>
      <w:r w:rsidRPr="00C53C3C">
        <w:rPr>
          <w:rFonts w:ascii="Arial" w:hAnsi="Arial" w:cs="Arial"/>
          <w:szCs w:val="22"/>
        </w:rPr>
        <w:t>ramewor</w:t>
      </w:r>
      <w:r w:rsidR="00742E70">
        <w:rPr>
          <w:rFonts w:ascii="Arial" w:hAnsi="Arial" w:cs="Arial"/>
          <w:szCs w:val="22"/>
        </w:rPr>
        <w:t>k,</w:t>
      </w:r>
      <w:r w:rsidR="00742E70">
        <w:rPr>
          <w:rStyle w:val="CommentReference"/>
        </w:rPr>
        <w:t xml:space="preserve"> </w:t>
      </w:r>
      <w:r w:rsidR="00742E70">
        <w:rPr>
          <w:rFonts w:ascii="Arial" w:hAnsi="Arial" w:cs="Arial"/>
          <w:szCs w:val="22"/>
        </w:rPr>
        <w:t>the</w:t>
      </w:r>
      <w:r w:rsidRPr="00C53C3C">
        <w:rPr>
          <w:rFonts w:ascii="Arial" w:hAnsi="Arial" w:cs="Arial"/>
          <w:szCs w:val="22"/>
        </w:rPr>
        <w:t xml:space="preserve"> new process manages internal, external and anonymous complaints and open disclosure and apology </w:t>
      </w:r>
      <w:r>
        <w:rPr>
          <w:rFonts w:ascii="Arial" w:hAnsi="Arial" w:cs="Arial"/>
          <w:szCs w:val="22"/>
        </w:rPr>
        <w:t>were</w:t>
      </w:r>
      <w:r w:rsidRPr="00C53C3C">
        <w:rPr>
          <w:rFonts w:ascii="Arial" w:hAnsi="Arial" w:cs="Arial"/>
          <w:szCs w:val="22"/>
        </w:rPr>
        <w:t xml:space="preserve"> embedded into the framework. </w:t>
      </w:r>
    </w:p>
    <w:p w14:paraId="77B4259F" w14:textId="77777777" w:rsidR="00B93AB0" w:rsidRPr="00C53C3C" w:rsidRDefault="00B93AB0" w:rsidP="006076CF">
      <w:pPr>
        <w:rPr>
          <w:rFonts w:ascii="Arial" w:eastAsia="Calibri" w:hAnsi="Arial" w:cs="Arial"/>
          <w:color w:val="auto"/>
        </w:rPr>
      </w:pPr>
      <w:r w:rsidRPr="00C53C3C">
        <w:rPr>
          <w:rFonts w:ascii="Arial" w:eastAsia="Calibri" w:hAnsi="Arial" w:cs="Arial"/>
          <w:color w:val="auto"/>
        </w:rPr>
        <w:t xml:space="preserve">The service demonstrated how feedback and complaints were used to improve care and services and provided examples such as improvements to the dining area, </w:t>
      </w:r>
      <w:r>
        <w:rPr>
          <w:rFonts w:ascii="Arial" w:eastAsia="Calibri" w:hAnsi="Arial" w:cs="Arial"/>
          <w:color w:val="auto"/>
        </w:rPr>
        <w:t>including replacing</w:t>
      </w:r>
      <w:r w:rsidRPr="00C53C3C">
        <w:rPr>
          <w:rFonts w:ascii="Arial" w:eastAsia="Calibri" w:hAnsi="Arial" w:cs="Arial"/>
          <w:color w:val="auto"/>
        </w:rPr>
        <w:t xml:space="preserve"> furniture and flooring, based on feedback from consumers and staff. When complaints </w:t>
      </w:r>
      <w:r>
        <w:rPr>
          <w:rFonts w:ascii="Arial" w:eastAsia="Calibri" w:hAnsi="Arial" w:cs="Arial"/>
          <w:color w:val="auto"/>
        </w:rPr>
        <w:t>we</w:t>
      </w:r>
      <w:r w:rsidRPr="00C53C3C">
        <w:rPr>
          <w:rFonts w:ascii="Arial" w:eastAsia="Calibri" w:hAnsi="Arial" w:cs="Arial"/>
          <w:color w:val="auto"/>
        </w:rPr>
        <w:t xml:space="preserve">re received, items </w:t>
      </w:r>
      <w:r>
        <w:rPr>
          <w:rFonts w:ascii="Arial" w:eastAsia="Calibri" w:hAnsi="Arial" w:cs="Arial"/>
          <w:color w:val="auto"/>
        </w:rPr>
        <w:t>we</w:t>
      </w:r>
      <w:r w:rsidRPr="00C53C3C">
        <w:rPr>
          <w:rFonts w:ascii="Arial" w:eastAsia="Calibri" w:hAnsi="Arial" w:cs="Arial"/>
          <w:color w:val="auto"/>
        </w:rPr>
        <w:t>re added to the continuous improvement program</w:t>
      </w:r>
      <w:r>
        <w:rPr>
          <w:rFonts w:ascii="Arial" w:eastAsia="Calibri" w:hAnsi="Arial" w:cs="Arial"/>
          <w:color w:val="auto"/>
        </w:rPr>
        <w:t>. Management advised recent complaints related to laundry services and improvements including the purchase individual laundry bags and the creation of a consumer laundry room had been made.</w:t>
      </w:r>
    </w:p>
    <w:p w14:paraId="551439CC" w14:textId="77777777" w:rsidR="00610F29" w:rsidRPr="00742E70" w:rsidRDefault="00B93AB0" w:rsidP="006076CF">
      <w:pPr>
        <w:pStyle w:val="Heading1"/>
        <w:spacing w:before="0" w:after="120" w:line="240" w:lineRule="auto"/>
        <w:rPr>
          <w:rFonts w:ascii="Arial" w:hAnsi="Arial" w:cs="Arial"/>
        </w:rPr>
      </w:pPr>
      <w:r w:rsidRPr="00B83D6B">
        <w:rPr>
          <w:rFonts w:ascii="Arial" w:hAnsi="Arial" w:cs="Arial"/>
          <w:color w:val="FF0000"/>
        </w:rPr>
        <w:br w:type="page"/>
      </w:r>
      <w:r w:rsidR="00610F29" w:rsidRPr="00F45A2D">
        <w:rPr>
          <w:rFonts w:ascii="Arial" w:hAnsi="Arial" w:cs="Arial"/>
        </w:rPr>
        <w:lastRenderedPageBreak/>
        <w:t>Standard</w:t>
      </w:r>
      <w:r w:rsidR="00610F29" w:rsidRPr="00742E70">
        <w:rPr>
          <w:rFonts w:ascii="Arial" w:hAnsi="Arial" w:cs="Arial"/>
        </w:rPr>
        <w:t xml:space="preserve"> 7</w:t>
      </w:r>
    </w:p>
    <w:tbl>
      <w:tblPr>
        <w:tblStyle w:val="TableGrid"/>
        <w:tblW w:w="0" w:type="auto"/>
        <w:tblLook w:val="04A0" w:firstRow="1" w:lastRow="0" w:firstColumn="1" w:lastColumn="0" w:noHBand="0" w:noVBand="1"/>
      </w:tblPr>
      <w:tblGrid>
        <w:gridCol w:w="1833"/>
        <w:gridCol w:w="6981"/>
        <w:gridCol w:w="1390"/>
      </w:tblGrid>
      <w:tr w:rsidR="00610F29" w:rsidRPr="00B83D6B" w14:paraId="322AB1FF"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3FA3CD3" w14:textId="77777777" w:rsidR="00610F29" w:rsidRPr="00B83D6B" w:rsidRDefault="00610F29" w:rsidP="00EB696E">
            <w:pPr>
              <w:spacing w:before="0" w:after="120" w:line="22" w:lineRule="atLeast"/>
              <w:rPr>
                <w:rFonts w:ascii="Arial" w:hAnsi="Arial" w:cs="Arial"/>
              </w:rPr>
            </w:pPr>
            <w:r w:rsidRPr="00B83D6B">
              <w:rPr>
                <w:rFonts w:ascii="Arial" w:hAnsi="Arial" w:cs="Arial"/>
              </w:rPr>
              <w:t>Human resources</w:t>
            </w:r>
          </w:p>
        </w:tc>
        <w:tc>
          <w:tcPr>
            <w:tcW w:w="0" w:type="auto"/>
          </w:tcPr>
          <w:p w14:paraId="31FC2BD7" w14:textId="77777777" w:rsidR="00610F29" w:rsidRPr="00B83D6B" w:rsidRDefault="00610F29"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610F29" w:rsidRPr="00B83D6B" w14:paraId="666BE96F"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AFB43C7"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0463EF5B"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8E2232B" w14:textId="77777777"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2766CDC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E725BC"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429F720A"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79E6D42D" w14:textId="77777777" w:rsidR="00610F29" w:rsidRPr="003A2BA8"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592A605D"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DF19992"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89D520E"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366198A9" w14:textId="77777777"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315569B3"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BFA8E0"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58BE7217"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1D2BB898" w14:textId="77777777" w:rsidR="00610F29" w:rsidRPr="003A2BA8" w:rsidRDefault="00610F29"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0D64B661"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34C4C0A2"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7B1EE110"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6AAD1753" w14:textId="77777777" w:rsidR="00610F29" w:rsidRPr="003A2BA8" w:rsidRDefault="00610F29" w:rsidP="00EB696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BB557F0" w14:textId="77777777" w:rsidR="00610F29" w:rsidRDefault="00610F29" w:rsidP="009D203A">
      <w:pPr>
        <w:pStyle w:val="Heading2"/>
        <w:spacing w:before="0" w:after="120" w:line="240" w:lineRule="auto"/>
        <w:rPr>
          <w:rFonts w:ascii="Arial" w:hAnsi="Arial" w:cs="Arial"/>
        </w:rPr>
      </w:pPr>
      <w:r w:rsidRPr="00B83D6B">
        <w:rPr>
          <w:rFonts w:ascii="Arial" w:hAnsi="Arial" w:cs="Arial"/>
        </w:rPr>
        <w:t>Findings</w:t>
      </w:r>
    </w:p>
    <w:p w14:paraId="26FB94F0" w14:textId="114971CC" w:rsidR="00064AC8" w:rsidRPr="00C53C3C" w:rsidRDefault="00064AC8" w:rsidP="009D203A">
      <w:pPr>
        <w:rPr>
          <w:rFonts w:ascii="Arial" w:hAnsi="Arial" w:cs="Arial"/>
          <w:szCs w:val="22"/>
        </w:rPr>
      </w:pPr>
      <w:r w:rsidRPr="00C53C3C">
        <w:rPr>
          <w:rFonts w:ascii="Arial" w:hAnsi="Arial" w:cs="Arial"/>
          <w:szCs w:val="22"/>
        </w:rPr>
        <w:t>Consumers and representatives said staff were familiar to them</w:t>
      </w:r>
      <w:r>
        <w:rPr>
          <w:rFonts w:ascii="Arial" w:hAnsi="Arial" w:cs="Arial"/>
          <w:szCs w:val="22"/>
        </w:rPr>
        <w:t>,</w:t>
      </w:r>
      <w:r w:rsidRPr="00C53C3C">
        <w:rPr>
          <w:rFonts w:ascii="Arial" w:hAnsi="Arial" w:cs="Arial"/>
          <w:szCs w:val="22"/>
        </w:rPr>
        <w:t xml:space="preserve"> the care provided was very good and met the consumers preferences. Consumers and staff considered there w</w:t>
      </w:r>
      <w:r>
        <w:rPr>
          <w:rFonts w:ascii="Arial" w:hAnsi="Arial" w:cs="Arial"/>
          <w:szCs w:val="22"/>
        </w:rPr>
        <w:t>ere</w:t>
      </w:r>
      <w:r w:rsidRPr="00C53C3C">
        <w:rPr>
          <w:rFonts w:ascii="Arial" w:hAnsi="Arial" w:cs="Arial"/>
          <w:szCs w:val="22"/>
        </w:rPr>
        <w:t xml:space="preserve"> sufficient staff and </w:t>
      </w:r>
      <w:r w:rsidRPr="000730A7">
        <w:rPr>
          <w:rFonts w:ascii="Arial" w:hAnsi="Arial" w:cs="Arial"/>
          <w:color w:val="auto"/>
          <w:szCs w:val="22"/>
        </w:rPr>
        <w:t xml:space="preserve">planned </w:t>
      </w:r>
      <w:r w:rsidR="0079700C" w:rsidRPr="000730A7">
        <w:rPr>
          <w:rFonts w:ascii="Arial" w:hAnsi="Arial" w:cs="Arial"/>
          <w:color w:val="auto"/>
          <w:szCs w:val="22"/>
        </w:rPr>
        <w:t xml:space="preserve">or </w:t>
      </w:r>
      <w:r w:rsidRPr="000730A7">
        <w:rPr>
          <w:rFonts w:ascii="Arial" w:hAnsi="Arial" w:cs="Arial"/>
          <w:color w:val="auto"/>
          <w:szCs w:val="22"/>
        </w:rPr>
        <w:t xml:space="preserve">unplanned </w:t>
      </w:r>
      <w:r w:rsidRPr="00C53C3C">
        <w:rPr>
          <w:rFonts w:ascii="Arial" w:hAnsi="Arial" w:cs="Arial"/>
          <w:szCs w:val="22"/>
        </w:rPr>
        <w:t xml:space="preserve">leave did not impact on care or services delivered. Call bell response </w:t>
      </w:r>
      <w:r w:rsidR="004D017F">
        <w:rPr>
          <w:rFonts w:ascii="Arial" w:hAnsi="Arial" w:cs="Arial"/>
          <w:szCs w:val="22"/>
        </w:rPr>
        <w:t xml:space="preserve">reports </w:t>
      </w:r>
      <w:r w:rsidRPr="00C53C3C">
        <w:rPr>
          <w:rFonts w:ascii="Arial" w:hAnsi="Arial" w:cs="Arial"/>
          <w:szCs w:val="22"/>
        </w:rPr>
        <w:t xml:space="preserve">indicated calls for assistance were responded to quickly. </w:t>
      </w:r>
    </w:p>
    <w:p w14:paraId="1C8D93AE" w14:textId="1747EB1E" w:rsidR="00064AC8" w:rsidRPr="00C53C3C" w:rsidRDefault="00892BDA" w:rsidP="009D203A">
      <w:pPr>
        <w:rPr>
          <w:rFonts w:ascii="Arial" w:hAnsi="Arial" w:cs="Arial"/>
          <w:szCs w:val="22"/>
        </w:rPr>
      </w:pPr>
      <w:r>
        <w:rPr>
          <w:rFonts w:ascii="Arial" w:hAnsi="Arial" w:cs="Arial"/>
          <w:color w:val="auto"/>
          <w:szCs w:val="22"/>
        </w:rPr>
        <w:t xml:space="preserve">Staff </w:t>
      </w:r>
      <w:r w:rsidR="003406FD">
        <w:rPr>
          <w:rFonts w:ascii="Arial" w:hAnsi="Arial" w:cs="Arial"/>
          <w:color w:val="auto"/>
          <w:szCs w:val="22"/>
        </w:rPr>
        <w:t xml:space="preserve">and consumer interactions were observed </w:t>
      </w:r>
      <w:r w:rsidR="00AB4D44">
        <w:rPr>
          <w:rFonts w:ascii="Arial" w:hAnsi="Arial" w:cs="Arial"/>
          <w:color w:val="auto"/>
          <w:szCs w:val="22"/>
        </w:rPr>
        <w:t>to be kind and respectful</w:t>
      </w:r>
      <w:r w:rsidR="007D1C1E">
        <w:rPr>
          <w:rFonts w:ascii="Arial" w:hAnsi="Arial" w:cs="Arial"/>
          <w:color w:val="auto"/>
          <w:szCs w:val="22"/>
        </w:rPr>
        <w:t xml:space="preserve">. </w:t>
      </w:r>
      <w:r w:rsidR="002F59F5">
        <w:rPr>
          <w:rFonts w:ascii="Arial" w:hAnsi="Arial" w:cs="Arial"/>
          <w:color w:val="auto"/>
          <w:szCs w:val="22"/>
        </w:rPr>
        <w:t>C</w:t>
      </w:r>
      <w:r w:rsidR="00064AC8" w:rsidRPr="00C53C3C">
        <w:rPr>
          <w:rFonts w:ascii="Arial" w:hAnsi="Arial" w:cs="Arial"/>
          <w:color w:val="auto"/>
          <w:szCs w:val="22"/>
        </w:rPr>
        <w:t>onsumer</w:t>
      </w:r>
      <w:r w:rsidR="002F59F5">
        <w:rPr>
          <w:rFonts w:ascii="Arial" w:hAnsi="Arial" w:cs="Arial"/>
          <w:color w:val="auto"/>
          <w:szCs w:val="22"/>
        </w:rPr>
        <w:t xml:space="preserve"> feedback</w:t>
      </w:r>
      <w:r w:rsidR="00064AC8" w:rsidRPr="00C53C3C">
        <w:rPr>
          <w:rFonts w:ascii="Arial" w:hAnsi="Arial" w:cs="Arial"/>
          <w:color w:val="auto"/>
          <w:szCs w:val="22"/>
        </w:rPr>
        <w:t xml:space="preserve"> confirmed staff were very kind, caring</w:t>
      </w:r>
      <w:r w:rsidR="00D479A1">
        <w:rPr>
          <w:rFonts w:ascii="Arial" w:hAnsi="Arial" w:cs="Arial"/>
          <w:color w:val="auto"/>
          <w:szCs w:val="22"/>
        </w:rPr>
        <w:t xml:space="preserve"> and</w:t>
      </w:r>
      <w:r w:rsidR="00064AC8" w:rsidRPr="00C53C3C">
        <w:rPr>
          <w:rFonts w:ascii="Arial" w:hAnsi="Arial" w:cs="Arial"/>
          <w:color w:val="auto"/>
          <w:szCs w:val="22"/>
        </w:rPr>
        <w:t xml:space="preserve"> respectful of the</w:t>
      </w:r>
      <w:r w:rsidR="00064AC8">
        <w:rPr>
          <w:rFonts w:ascii="Arial" w:hAnsi="Arial" w:cs="Arial"/>
          <w:color w:val="auto"/>
          <w:szCs w:val="22"/>
        </w:rPr>
        <w:t xml:space="preserve"> consumers</w:t>
      </w:r>
      <w:r w:rsidR="00064AC8" w:rsidRPr="00C53C3C">
        <w:rPr>
          <w:rFonts w:ascii="Arial" w:hAnsi="Arial" w:cs="Arial"/>
          <w:color w:val="auto"/>
          <w:szCs w:val="22"/>
        </w:rPr>
        <w:t xml:space="preserve"> individuality. </w:t>
      </w:r>
      <w:r w:rsidR="00064AC8" w:rsidRPr="00C53C3C">
        <w:rPr>
          <w:rFonts w:ascii="Arial" w:hAnsi="Arial" w:cs="Arial"/>
          <w:szCs w:val="22"/>
        </w:rPr>
        <w:t>Consumers said staff were competent and felt confident in the</w:t>
      </w:r>
      <w:r w:rsidR="00064AC8">
        <w:rPr>
          <w:rFonts w:ascii="Arial" w:hAnsi="Arial" w:cs="Arial"/>
          <w:szCs w:val="22"/>
        </w:rPr>
        <w:t>ir</w:t>
      </w:r>
      <w:r w:rsidR="00064AC8" w:rsidRPr="00C53C3C">
        <w:rPr>
          <w:rFonts w:ascii="Arial" w:hAnsi="Arial" w:cs="Arial"/>
          <w:szCs w:val="22"/>
        </w:rPr>
        <w:t xml:space="preserve"> abilities. Staff said each role had a position description, and these aligned with their competencies, skills and qualifications. </w:t>
      </w:r>
    </w:p>
    <w:p w14:paraId="7E67418A" w14:textId="545B55BD" w:rsidR="00064AC8" w:rsidRPr="00C53C3C" w:rsidRDefault="00064AC8" w:rsidP="009D203A">
      <w:pPr>
        <w:rPr>
          <w:rFonts w:ascii="Arial" w:hAnsi="Arial" w:cs="Arial"/>
          <w:szCs w:val="22"/>
        </w:rPr>
      </w:pPr>
      <w:r w:rsidRPr="00C53C3C">
        <w:rPr>
          <w:rFonts w:ascii="Arial" w:hAnsi="Arial" w:cs="Arial"/>
          <w:szCs w:val="22"/>
        </w:rPr>
        <w:t>Consumers could not identify areas where they felt staff needed more training. Staff said they received comprehensive training to improve their skills and competencies.</w:t>
      </w:r>
      <w:r w:rsidR="00742E70">
        <w:rPr>
          <w:rFonts w:ascii="Arial" w:hAnsi="Arial" w:cs="Arial"/>
          <w:szCs w:val="22"/>
        </w:rPr>
        <w:t xml:space="preserve"> Staff </w:t>
      </w:r>
      <w:r w:rsidRPr="00C53C3C">
        <w:rPr>
          <w:rFonts w:ascii="Arial" w:hAnsi="Arial" w:cs="Arial"/>
          <w:szCs w:val="22"/>
        </w:rPr>
        <w:t xml:space="preserve">had comprehensive knowledge of their roles and the systems, processes and procedures they </w:t>
      </w:r>
      <w:r>
        <w:rPr>
          <w:rFonts w:ascii="Arial" w:hAnsi="Arial" w:cs="Arial"/>
          <w:szCs w:val="22"/>
        </w:rPr>
        <w:t>we</w:t>
      </w:r>
      <w:r w:rsidRPr="00C53C3C">
        <w:rPr>
          <w:rFonts w:ascii="Arial" w:hAnsi="Arial" w:cs="Arial"/>
          <w:szCs w:val="22"/>
        </w:rPr>
        <w:t xml:space="preserve">re to follow to support them in their roles. Staff were able to describe how they </w:t>
      </w:r>
      <w:r>
        <w:rPr>
          <w:rFonts w:ascii="Arial" w:hAnsi="Arial" w:cs="Arial"/>
          <w:szCs w:val="22"/>
        </w:rPr>
        <w:t>were assessed</w:t>
      </w:r>
      <w:r w:rsidRPr="00C53C3C">
        <w:rPr>
          <w:rFonts w:ascii="Arial" w:hAnsi="Arial" w:cs="Arial"/>
          <w:szCs w:val="22"/>
        </w:rPr>
        <w:t xml:space="preserve"> to be competent and capable in their role, and what to do if they thought they needed extra training. Training registers indicated mandatory training had been completed by most staff.</w:t>
      </w:r>
    </w:p>
    <w:p w14:paraId="5A4A4856" w14:textId="77777777" w:rsidR="00064AC8" w:rsidRPr="00C53C3C" w:rsidRDefault="00064AC8" w:rsidP="009D203A">
      <w:pPr>
        <w:rPr>
          <w:rFonts w:ascii="Arial" w:hAnsi="Arial" w:cs="Arial"/>
          <w:szCs w:val="22"/>
        </w:rPr>
      </w:pPr>
      <w:r w:rsidRPr="00C53C3C">
        <w:rPr>
          <w:rFonts w:ascii="Arial" w:hAnsi="Arial" w:cs="Arial"/>
          <w:szCs w:val="22"/>
        </w:rPr>
        <w:t>The service ha</w:t>
      </w:r>
      <w:r>
        <w:rPr>
          <w:rFonts w:ascii="Arial" w:hAnsi="Arial" w:cs="Arial"/>
          <w:szCs w:val="22"/>
        </w:rPr>
        <w:t>d</w:t>
      </w:r>
      <w:r w:rsidRPr="00C53C3C">
        <w:rPr>
          <w:rFonts w:ascii="Arial" w:hAnsi="Arial" w:cs="Arial"/>
          <w:szCs w:val="22"/>
        </w:rPr>
        <w:t xml:space="preserve"> policies and procedures relating to staff appraisals and performance management. All new staff undertake a 6 month probationary period ending with a performance review. Each staff member has an annual performance appraisal which involves self-assessment and feedback</w:t>
      </w:r>
      <w:r>
        <w:rPr>
          <w:rFonts w:ascii="Arial" w:hAnsi="Arial" w:cs="Arial"/>
          <w:szCs w:val="22"/>
        </w:rPr>
        <w:t xml:space="preserve"> from management</w:t>
      </w:r>
      <w:r w:rsidRPr="00C53C3C">
        <w:rPr>
          <w:rFonts w:ascii="Arial" w:hAnsi="Arial" w:cs="Arial"/>
          <w:szCs w:val="22"/>
        </w:rPr>
        <w:t xml:space="preserve">. </w:t>
      </w:r>
      <w:r>
        <w:rPr>
          <w:rFonts w:ascii="Arial" w:hAnsi="Arial" w:cs="Arial"/>
          <w:szCs w:val="22"/>
        </w:rPr>
        <w:t>Staff appraisals explored o</w:t>
      </w:r>
      <w:r w:rsidRPr="00C53C3C">
        <w:rPr>
          <w:rFonts w:ascii="Arial" w:hAnsi="Arial" w:cs="Arial"/>
          <w:szCs w:val="22"/>
        </w:rPr>
        <w:t xml:space="preserve">pportunities for learning and strategies </w:t>
      </w:r>
      <w:r>
        <w:rPr>
          <w:rFonts w:ascii="Arial" w:hAnsi="Arial" w:cs="Arial"/>
          <w:szCs w:val="22"/>
        </w:rPr>
        <w:t>were</w:t>
      </w:r>
      <w:r w:rsidRPr="00C53C3C">
        <w:rPr>
          <w:rFonts w:ascii="Arial" w:hAnsi="Arial" w:cs="Arial"/>
          <w:szCs w:val="22"/>
        </w:rPr>
        <w:t xml:space="preserve"> implemented to support </w:t>
      </w:r>
      <w:r>
        <w:rPr>
          <w:rFonts w:ascii="Arial" w:hAnsi="Arial" w:cs="Arial"/>
          <w:szCs w:val="22"/>
        </w:rPr>
        <w:t>learning</w:t>
      </w:r>
      <w:r w:rsidRPr="00C53C3C">
        <w:rPr>
          <w:rFonts w:ascii="Arial" w:hAnsi="Arial" w:cs="Arial"/>
          <w:szCs w:val="22"/>
        </w:rPr>
        <w:t xml:space="preserve"> outcomes.</w:t>
      </w:r>
    </w:p>
    <w:p w14:paraId="6EC5F929" w14:textId="77777777" w:rsidR="0060341C" w:rsidRPr="0086436D" w:rsidRDefault="00064AC8" w:rsidP="00064AC8">
      <w:pPr>
        <w:pStyle w:val="Heading1"/>
        <w:spacing w:before="120" w:after="240" w:line="22" w:lineRule="atLeast"/>
        <w:rPr>
          <w:rFonts w:ascii="Arial" w:hAnsi="Arial" w:cs="Arial"/>
        </w:rPr>
      </w:pPr>
      <w:r>
        <w:rPr>
          <w:szCs w:val="22"/>
        </w:rPr>
        <w:t xml:space="preserve"> </w:t>
      </w:r>
      <w:r w:rsidR="003C3B5A" w:rsidRPr="00B83D6B">
        <w:rPr>
          <w:rFonts w:ascii="Arial" w:hAnsi="Arial" w:cs="Arial"/>
          <w:color w:val="FF0000"/>
        </w:rPr>
        <w:br w:type="page"/>
      </w:r>
      <w:r w:rsidR="0060341C" w:rsidRPr="0086436D">
        <w:rPr>
          <w:rFonts w:ascii="Arial" w:hAnsi="Arial" w:cs="Arial"/>
        </w:rPr>
        <w:lastRenderedPageBreak/>
        <w:t xml:space="preserve">Standard </w:t>
      </w:r>
      <w:r w:rsidR="0060341C">
        <w:rPr>
          <w:rFonts w:ascii="Arial" w:hAnsi="Arial" w:cs="Arial"/>
        </w:rPr>
        <w:t>8</w:t>
      </w:r>
    </w:p>
    <w:tbl>
      <w:tblPr>
        <w:tblStyle w:val="TableGrid"/>
        <w:tblW w:w="0" w:type="auto"/>
        <w:tblLook w:val="04A0" w:firstRow="1" w:lastRow="0" w:firstColumn="1" w:lastColumn="0" w:noHBand="0" w:noVBand="1"/>
      </w:tblPr>
      <w:tblGrid>
        <w:gridCol w:w="1701"/>
        <w:gridCol w:w="6663"/>
        <w:gridCol w:w="1840"/>
      </w:tblGrid>
      <w:tr w:rsidR="00610F29" w:rsidRPr="00B83D6B" w14:paraId="5B3BD317"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3BF485A4" w14:textId="77777777" w:rsidR="00610F29" w:rsidRPr="00B83D6B" w:rsidRDefault="00610F29" w:rsidP="00EB696E">
            <w:pPr>
              <w:spacing w:before="0" w:after="120" w:line="22" w:lineRule="atLeast"/>
              <w:rPr>
                <w:rFonts w:ascii="Arial" w:hAnsi="Arial" w:cs="Arial"/>
              </w:rPr>
            </w:pPr>
            <w:r w:rsidRPr="00B83D6B">
              <w:rPr>
                <w:rFonts w:ascii="Arial" w:hAnsi="Arial" w:cs="Arial"/>
              </w:rPr>
              <w:t>Organisational governance</w:t>
            </w:r>
          </w:p>
        </w:tc>
        <w:tc>
          <w:tcPr>
            <w:tcW w:w="1840" w:type="dxa"/>
          </w:tcPr>
          <w:p w14:paraId="2EB7C636" w14:textId="77777777" w:rsidR="00610F29" w:rsidRPr="00B83D6B" w:rsidRDefault="00610F29"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610F29" w:rsidRPr="00B83D6B" w14:paraId="0E930056"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211E1284"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19B920C8"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6E2B4F6D" w14:textId="77777777"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00A288C6"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880A0E9"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39A9D0EE"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2C0FC79" w14:textId="77777777" w:rsidR="00610F29" w:rsidRPr="003A2BA8"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17C252F8"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7665CD19"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3A7A28A0"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7B7560C2" w14:textId="77777777" w:rsidR="00610F29" w:rsidRPr="00B83D6B" w:rsidRDefault="00610F29" w:rsidP="002573C9">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610DDC20"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BC295F5"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22FFCC25"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4A476FE6"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319C96D5"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5F533FC5" w14:textId="77777777"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7D98A939"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4F5A4E0"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2EC2E25E"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05730472"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87E4A27"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0FEF919D"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74B1E689"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67E5FFF1" w14:textId="77777777" w:rsidR="00610F29" w:rsidRPr="003A2BA8" w:rsidRDefault="00610F29"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0560A197"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64A0E664"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0BB37FBF"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003867B5"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0EEF2967"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8141310"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052C08F7" w14:textId="77777777" w:rsidR="00610F29" w:rsidRPr="003A2BA8" w:rsidRDefault="00610F29" w:rsidP="00EB696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723C9D1" w14:textId="77777777" w:rsidR="003707FF" w:rsidRPr="00B83D6B" w:rsidRDefault="003707FF" w:rsidP="009D203A">
      <w:pPr>
        <w:pStyle w:val="Heading2"/>
        <w:spacing w:before="0" w:after="120" w:line="240" w:lineRule="auto"/>
        <w:rPr>
          <w:rFonts w:ascii="Arial" w:hAnsi="Arial" w:cs="Arial"/>
        </w:rPr>
      </w:pPr>
      <w:r w:rsidRPr="00B83D6B">
        <w:rPr>
          <w:rFonts w:ascii="Arial" w:hAnsi="Arial" w:cs="Arial"/>
        </w:rPr>
        <w:t>Findings</w:t>
      </w:r>
    </w:p>
    <w:p w14:paraId="63025084" w14:textId="0014109B" w:rsidR="00B556A8" w:rsidRPr="006D3060" w:rsidRDefault="00B556A8" w:rsidP="009D203A">
      <w:pPr>
        <w:rPr>
          <w:rFonts w:ascii="Arial" w:hAnsi="Arial" w:cs="Arial"/>
          <w:szCs w:val="22"/>
        </w:rPr>
      </w:pPr>
      <w:r w:rsidRPr="006D3060">
        <w:rPr>
          <w:rStyle w:val="BodyTextChar"/>
          <w:rFonts w:ascii="Arial" w:hAnsi="Arial" w:cs="Arial"/>
        </w:rPr>
        <w:t>Consumers were involved in the design, delivery and evaluation of their care and services through participation in collaborative care planning</w:t>
      </w:r>
      <w:r w:rsidR="004D017F">
        <w:rPr>
          <w:rStyle w:val="BodyTextChar"/>
          <w:rFonts w:ascii="Arial" w:hAnsi="Arial" w:cs="Arial"/>
        </w:rPr>
        <w:t>,</w:t>
      </w:r>
      <w:r w:rsidRPr="006D3060">
        <w:rPr>
          <w:rStyle w:val="BodyTextChar"/>
          <w:rFonts w:ascii="Arial" w:hAnsi="Arial" w:cs="Arial"/>
        </w:rPr>
        <w:t xml:space="preserve"> case conferencing</w:t>
      </w:r>
      <w:r w:rsidR="004D017F" w:rsidRPr="000730A7">
        <w:rPr>
          <w:rStyle w:val="BodyTextChar"/>
          <w:rFonts w:ascii="Arial" w:hAnsi="Arial" w:cs="Arial"/>
          <w:color w:val="auto"/>
        </w:rPr>
        <w:t>,</w:t>
      </w:r>
      <w:r w:rsidRPr="000730A7">
        <w:rPr>
          <w:rStyle w:val="BodyTextChar"/>
          <w:rFonts w:ascii="Arial" w:hAnsi="Arial" w:cs="Arial"/>
          <w:color w:val="auto"/>
        </w:rPr>
        <w:t xml:space="preserve"> </w:t>
      </w:r>
      <w:r w:rsidR="004D017F" w:rsidRPr="000730A7">
        <w:rPr>
          <w:rStyle w:val="BodyTextChar"/>
          <w:rFonts w:ascii="Arial" w:hAnsi="Arial" w:cs="Arial"/>
          <w:color w:val="auto"/>
        </w:rPr>
        <w:t>consumer m</w:t>
      </w:r>
      <w:r w:rsidRPr="000730A7">
        <w:rPr>
          <w:rStyle w:val="BodyTextChar"/>
          <w:rFonts w:ascii="Arial" w:hAnsi="Arial" w:cs="Arial"/>
          <w:color w:val="auto"/>
        </w:rPr>
        <w:t xml:space="preserve">eetings and </w:t>
      </w:r>
      <w:r w:rsidR="004D017F" w:rsidRPr="000730A7">
        <w:rPr>
          <w:rStyle w:val="BodyTextChar"/>
          <w:rFonts w:ascii="Arial" w:hAnsi="Arial" w:cs="Arial"/>
          <w:color w:val="auto"/>
        </w:rPr>
        <w:t>surveys</w:t>
      </w:r>
      <w:r w:rsidRPr="000730A7">
        <w:rPr>
          <w:rStyle w:val="BodyTextChar"/>
          <w:rFonts w:ascii="Arial" w:hAnsi="Arial" w:cs="Arial"/>
          <w:color w:val="auto"/>
        </w:rPr>
        <w:t xml:space="preserve"> </w:t>
      </w:r>
      <w:r w:rsidR="004D017F" w:rsidRPr="000730A7">
        <w:rPr>
          <w:rStyle w:val="BodyTextChar"/>
          <w:rFonts w:ascii="Arial" w:hAnsi="Arial" w:cs="Arial"/>
          <w:color w:val="auto"/>
        </w:rPr>
        <w:t xml:space="preserve">and </w:t>
      </w:r>
      <w:r w:rsidR="002C3832" w:rsidRPr="000730A7">
        <w:rPr>
          <w:rStyle w:val="BodyTextChar"/>
          <w:rFonts w:ascii="Arial" w:hAnsi="Arial" w:cs="Arial"/>
          <w:color w:val="auto"/>
        </w:rPr>
        <w:t xml:space="preserve">feedback </w:t>
      </w:r>
      <w:r w:rsidR="004D017F" w:rsidRPr="000730A7">
        <w:rPr>
          <w:rStyle w:val="BodyTextChar"/>
          <w:rFonts w:ascii="Arial" w:hAnsi="Arial" w:cs="Arial"/>
          <w:color w:val="auto"/>
        </w:rPr>
        <w:t xml:space="preserve">informed </w:t>
      </w:r>
      <w:r w:rsidRPr="000730A7">
        <w:rPr>
          <w:rStyle w:val="BodyTextChar"/>
          <w:rFonts w:ascii="Arial" w:hAnsi="Arial" w:cs="Arial"/>
          <w:color w:val="auto"/>
        </w:rPr>
        <w:t>lifestyle and food services</w:t>
      </w:r>
      <w:r w:rsidR="002C3832" w:rsidRPr="000730A7">
        <w:rPr>
          <w:rStyle w:val="BodyTextChar"/>
          <w:rFonts w:ascii="Arial" w:hAnsi="Arial" w:cs="Arial"/>
          <w:color w:val="auto"/>
        </w:rPr>
        <w:t>.</w:t>
      </w:r>
      <w:r w:rsidRPr="000730A7">
        <w:rPr>
          <w:rStyle w:val="BodyTextChar"/>
          <w:rFonts w:ascii="Arial" w:hAnsi="Arial" w:cs="Arial"/>
          <w:color w:val="auto"/>
        </w:rPr>
        <w:t xml:space="preserve"> </w:t>
      </w:r>
      <w:r w:rsidR="002C3832" w:rsidRPr="000730A7">
        <w:rPr>
          <w:rStyle w:val="BodyTextChar"/>
          <w:rFonts w:ascii="Arial" w:hAnsi="Arial" w:cs="Arial"/>
          <w:color w:val="auto"/>
        </w:rPr>
        <w:t>C</w:t>
      </w:r>
      <w:r w:rsidRPr="000730A7">
        <w:rPr>
          <w:rStyle w:val="BodyTextChar"/>
          <w:rFonts w:ascii="Arial" w:hAnsi="Arial" w:cs="Arial"/>
          <w:color w:val="auto"/>
        </w:rPr>
        <w:t xml:space="preserve">onsumers and representatives </w:t>
      </w:r>
      <w:r w:rsidRPr="006D3060">
        <w:rPr>
          <w:rStyle w:val="BodyTextChar"/>
          <w:rFonts w:ascii="Arial" w:hAnsi="Arial" w:cs="Arial"/>
        </w:rPr>
        <w:t>were consulted about p</w:t>
      </w:r>
      <w:r w:rsidRPr="006D3060">
        <w:rPr>
          <w:rFonts w:ascii="Arial" w:hAnsi="Arial" w:cs="Arial"/>
          <w:szCs w:val="22"/>
        </w:rPr>
        <w:t xml:space="preserve">rojects conducted within the service and progress reports and evaluations were discussed and fed back to consumers. Minutes from consumer meetings </w:t>
      </w:r>
      <w:r w:rsidRPr="006D3060">
        <w:rPr>
          <w:rFonts w:ascii="Arial" w:hAnsi="Arial" w:cs="Arial"/>
          <w:szCs w:val="22"/>
        </w:rPr>
        <w:lastRenderedPageBreak/>
        <w:t>recorded positive feedback on meals</w:t>
      </w:r>
      <w:r w:rsidR="004D017F">
        <w:rPr>
          <w:rFonts w:ascii="Arial" w:hAnsi="Arial" w:cs="Arial"/>
          <w:szCs w:val="22"/>
        </w:rPr>
        <w:t>,</w:t>
      </w:r>
      <w:r w:rsidRPr="006D3060">
        <w:rPr>
          <w:rFonts w:ascii="Arial" w:hAnsi="Arial" w:cs="Arial"/>
          <w:szCs w:val="22"/>
        </w:rPr>
        <w:t xml:space="preserve"> activity program</w:t>
      </w:r>
      <w:r w:rsidR="004D017F">
        <w:rPr>
          <w:rFonts w:ascii="Arial" w:hAnsi="Arial" w:cs="Arial"/>
          <w:szCs w:val="22"/>
        </w:rPr>
        <w:t>,</w:t>
      </w:r>
      <w:r w:rsidRPr="006D3060">
        <w:rPr>
          <w:rFonts w:ascii="Arial" w:hAnsi="Arial" w:cs="Arial"/>
          <w:szCs w:val="22"/>
        </w:rPr>
        <w:t xml:space="preserve"> new ‘residents’ laundry’ and men’s outdoor area projects. </w:t>
      </w:r>
    </w:p>
    <w:p w14:paraId="6AD7B217" w14:textId="77777777" w:rsidR="00B556A8" w:rsidRPr="006D3060" w:rsidRDefault="00B556A8" w:rsidP="009D203A">
      <w:pPr>
        <w:rPr>
          <w:rFonts w:ascii="Arial" w:hAnsi="Arial" w:cs="Arial"/>
          <w:szCs w:val="22"/>
        </w:rPr>
      </w:pPr>
      <w:r w:rsidRPr="006D3060">
        <w:rPr>
          <w:rFonts w:ascii="Arial" w:hAnsi="Arial" w:cs="Arial"/>
          <w:szCs w:val="22"/>
        </w:rPr>
        <w:t>The organisations governing body participates in driving changes at the organisation and service level in response to consumer feedback. Board members visit the service to speak to consumers and staff about their care and services and to ensure the Quality Standards</w:t>
      </w:r>
      <w:r>
        <w:rPr>
          <w:rFonts w:ascii="Arial" w:hAnsi="Arial" w:cs="Arial"/>
          <w:szCs w:val="22"/>
        </w:rPr>
        <w:t xml:space="preserve"> were </w:t>
      </w:r>
      <w:r w:rsidRPr="006D3060">
        <w:rPr>
          <w:rFonts w:ascii="Arial" w:hAnsi="Arial" w:cs="Arial"/>
          <w:szCs w:val="22"/>
        </w:rPr>
        <w:t>being met. Management were able to describe how the board communicates changes to legislation, policies and procedures to all staff.</w:t>
      </w:r>
    </w:p>
    <w:p w14:paraId="6FD809E6" w14:textId="77777777" w:rsidR="00B556A8" w:rsidRPr="00080EC9" w:rsidRDefault="00B556A8" w:rsidP="009D203A">
      <w:pPr>
        <w:rPr>
          <w:rFonts w:ascii="Arial" w:hAnsi="Arial" w:cs="Arial"/>
        </w:rPr>
      </w:pPr>
      <w:r w:rsidRPr="00080EC9">
        <w:rPr>
          <w:rFonts w:ascii="Arial" w:hAnsi="Arial" w:cs="Arial"/>
        </w:rPr>
        <w:t>The service demonstrated effective organisation-wide governance systems in relation to information management</w:t>
      </w:r>
      <w:r>
        <w:rPr>
          <w:rFonts w:ascii="Arial" w:hAnsi="Arial" w:cs="Arial"/>
        </w:rPr>
        <w:t xml:space="preserve"> to securely store consumer and staff information</w:t>
      </w:r>
      <w:r w:rsidRPr="00080EC9">
        <w:rPr>
          <w:rFonts w:ascii="Arial" w:hAnsi="Arial" w:cs="Arial"/>
        </w:rPr>
        <w:t>, continuous improvement, regulatory compliance</w:t>
      </w:r>
      <w:r>
        <w:rPr>
          <w:rFonts w:ascii="Arial" w:hAnsi="Arial" w:cs="Arial"/>
        </w:rPr>
        <w:t xml:space="preserve">, </w:t>
      </w:r>
      <w:r w:rsidRPr="00080EC9">
        <w:rPr>
          <w:rFonts w:ascii="Arial" w:hAnsi="Arial" w:cs="Arial"/>
        </w:rPr>
        <w:t>feedback and complaints</w:t>
      </w:r>
      <w:r>
        <w:rPr>
          <w:rFonts w:ascii="Arial" w:hAnsi="Arial" w:cs="Arial"/>
        </w:rPr>
        <w:t xml:space="preserve"> and</w:t>
      </w:r>
      <w:r w:rsidRPr="00186A54">
        <w:rPr>
          <w:rFonts w:ascii="Arial" w:hAnsi="Arial" w:cs="Arial"/>
        </w:rPr>
        <w:t xml:space="preserve"> </w:t>
      </w:r>
      <w:r w:rsidRPr="00080EC9">
        <w:rPr>
          <w:rFonts w:ascii="Arial" w:hAnsi="Arial" w:cs="Arial"/>
        </w:rPr>
        <w:t xml:space="preserve">financial governance. </w:t>
      </w:r>
      <w:r>
        <w:rPr>
          <w:rFonts w:ascii="Arial" w:hAnsi="Arial" w:cs="Arial"/>
        </w:rPr>
        <w:t xml:space="preserve">For example, management explained how the service accesses capital expenditure for equipment and improvements, and described initiatives the organisations had taken to improve the quality of life of the residents and the working environment for staff including the creation of a men’s shed, improvement to outdoor living areas and the purchase of equipment, such as hoists and lifting chairs used for consumer care. </w:t>
      </w:r>
    </w:p>
    <w:p w14:paraId="4E00ABF9" w14:textId="77777777" w:rsidR="00B556A8" w:rsidRDefault="00B556A8" w:rsidP="009D203A">
      <w:pPr>
        <w:rPr>
          <w:rFonts w:ascii="Arial" w:hAnsi="Arial" w:cs="Arial"/>
        </w:rPr>
      </w:pPr>
      <w:r>
        <w:rPr>
          <w:rFonts w:ascii="Arial" w:hAnsi="Arial" w:cs="Arial"/>
        </w:rPr>
        <w:t>Observations and staff feedback provided</w:t>
      </w:r>
      <w:r w:rsidRPr="00D67399">
        <w:rPr>
          <w:rFonts w:ascii="Arial" w:hAnsi="Arial" w:cs="Arial"/>
        </w:rPr>
        <w:t xml:space="preserve"> evidence of a risk management framework, </w:t>
      </w:r>
      <w:r>
        <w:rPr>
          <w:rFonts w:ascii="Arial" w:hAnsi="Arial" w:cs="Arial"/>
        </w:rPr>
        <w:t>this</w:t>
      </w:r>
      <w:r w:rsidRPr="00D67399">
        <w:rPr>
          <w:rFonts w:ascii="Arial" w:hAnsi="Arial" w:cs="Arial"/>
        </w:rPr>
        <w:t xml:space="preserve"> included policies on high impact and high prevalence risks, abuse and neglect, mandatory reporting and supporting consumers to take risks. </w:t>
      </w:r>
      <w:r>
        <w:rPr>
          <w:rFonts w:ascii="Arial" w:hAnsi="Arial" w:cs="Arial"/>
        </w:rPr>
        <w:t xml:space="preserve">Staff received training in risk and incident management procedures and demonstrated an understanding of how to apply these when providing care, focussing on minimising risks, where possible. </w:t>
      </w:r>
    </w:p>
    <w:p w14:paraId="0AD24D32" w14:textId="27B893F4" w:rsidR="00B556A8" w:rsidRPr="00B83D6B" w:rsidRDefault="00B556A8" w:rsidP="009D203A">
      <w:pPr>
        <w:rPr>
          <w:rFonts w:ascii="Arial" w:hAnsi="Arial" w:cs="Arial"/>
        </w:rPr>
      </w:pPr>
      <w:r>
        <w:rPr>
          <w:rFonts w:ascii="Arial" w:hAnsi="Arial" w:cs="Arial"/>
        </w:rPr>
        <w:t xml:space="preserve">A documented </w:t>
      </w:r>
      <w:r w:rsidRPr="00D67399">
        <w:rPr>
          <w:rFonts w:ascii="Arial" w:hAnsi="Arial" w:cs="Arial"/>
        </w:rPr>
        <w:t>clinical governance framework</w:t>
      </w:r>
      <w:r>
        <w:rPr>
          <w:rFonts w:ascii="Arial" w:hAnsi="Arial" w:cs="Arial"/>
        </w:rPr>
        <w:t xml:space="preserve"> was in place and was understood by the services staff. The framework including policies for </w:t>
      </w:r>
      <w:r w:rsidRPr="00D67399">
        <w:rPr>
          <w:rFonts w:ascii="Arial" w:hAnsi="Arial" w:cs="Arial"/>
        </w:rPr>
        <w:t>antimicrobial stewardship</w:t>
      </w:r>
      <w:r>
        <w:rPr>
          <w:rFonts w:ascii="Arial" w:hAnsi="Arial" w:cs="Arial"/>
        </w:rPr>
        <w:t xml:space="preserve">, </w:t>
      </w:r>
      <w:r w:rsidRPr="00D67399">
        <w:rPr>
          <w:rFonts w:ascii="Arial" w:hAnsi="Arial" w:cs="Arial"/>
        </w:rPr>
        <w:t xml:space="preserve">the minimisation of restraint and open disclosure. </w:t>
      </w:r>
      <w:r w:rsidRPr="00D67399">
        <w:rPr>
          <w:rFonts w:ascii="Arial" w:eastAsia="Calibri" w:hAnsi="Arial" w:cs="Arial"/>
          <w:color w:val="auto"/>
        </w:rPr>
        <w:t>Staff had been educated about the policies and were able to provide examples of their relevance to their work</w:t>
      </w:r>
      <w:r>
        <w:rPr>
          <w:rFonts w:ascii="Arial" w:eastAsia="Calibri" w:hAnsi="Arial" w:cs="Arial"/>
          <w:color w:val="auto"/>
        </w:rPr>
        <w:t xml:space="preserve"> such as</w:t>
      </w:r>
      <w:r w:rsidR="002C3832">
        <w:rPr>
          <w:rFonts w:ascii="Arial" w:eastAsia="Calibri" w:hAnsi="Arial" w:cs="Arial"/>
          <w:color w:val="auto"/>
        </w:rPr>
        <w:t xml:space="preserve"> pathological testing</w:t>
      </w:r>
      <w:r>
        <w:rPr>
          <w:rFonts w:ascii="Arial" w:eastAsia="Calibri" w:hAnsi="Arial" w:cs="Arial"/>
          <w:color w:val="auto"/>
        </w:rPr>
        <w:t xml:space="preserve"> and communication with the medical officer prior to the administration of antibiotics.</w:t>
      </w:r>
    </w:p>
    <w:p w14:paraId="40E8338E" w14:textId="77777777" w:rsidR="00610F29" w:rsidRPr="00B83D6B" w:rsidRDefault="00610F29" w:rsidP="009D203A">
      <w:pPr>
        <w:rPr>
          <w:rFonts w:ascii="Arial" w:hAnsi="Arial" w:cs="Arial"/>
        </w:rPr>
      </w:pPr>
    </w:p>
    <w:sectPr w:rsidR="00610F29" w:rsidRPr="00B83D6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0E054" w14:textId="77777777" w:rsidR="00CC5FCE" w:rsidRPr="000D4EDE" w:rsidRDefault="00CC5FCE" w:rsidP="000D4EDE">
      <w:r>
        <w:separator/>
      </w:r>
    </w:p>
  </w:endnote>
  <w:endnote w:type="continuationSeparator" w:id="0">
    <w:p w14:paraId="7BF4D3FD" w14:textId="77777777" w:rsidR="00CC5FCE" w:rsidRPr="000D4EDE" w:rsidRDefault="00CC5FCE" w:rsidP="000D4EDE">
      <w:r>
        <w:continuationSeparator/>
      </w:r>
    </w:p>
  </w:endnote>
  <w:endnote w:type="continuationNotice" w:id="1">
    <w:p w14:paraId="095E6D88" w14:textId="77777777" w:rsidR="00CC5FCE" w:rsidRDefault="00CC5FC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76B2CC83" w14:textId="77777777" w:rsidR="00367988" w:rsidRDefault="00367988" w:rsidP="005C410D">
            <w:pPr>
              <w:pStyle w:val="Footer"/>
            </w:pPr>
          </w:p>
          <w:p w14:paraId="445CC3C9" w14:textId="77777777" w:rsidR="00367988" w:rsidRPr="001470EC" w:rsidRDefault="00367988" w:rsidP="005C410D">
            <w:pPr>
              <w:pStyle w:val="Footer"/>
              <w:rPr>
                <w:rFonts w:ascii="Arial" w:hAnsi="Arial" w:cs="Arial"/>
                <w:color w:val="auto"/>
              </w:rPr>
            </w:pPr>
            <w:r w:rsidRPr="001470EC">
              <w:rPr>
                <w:rStyle w:val="FooterBold"/>
                <w:rFonts w:ascii="Arial" w:hAnsi="Arial" w:cs="Arial"/>
                <w:color w:val="auto"/>
              </w:rPr>
              <w:t>Name of service:</w:t>
            </w:r>
            <w:r w:rsidRPr="001470EC">
              <w:rPr>
                <w:rFonts w:ascii="Arial" w:hAnsi="Arial" w:cs="Arial"/>
                <w:color w:val="auto"/>
              </w:rPr>
              <w:t xml:space="preserve"> </w:t>
            </w:r>
            <w:r w:rsidR="009664FF" w:rsidRPr="00736A14">
              <w:rPr>
                <w:rFonts w:ascii="Arial" w:hAnsi="Arial" w:cs="Arial"/>
                <w:color w:val="auto"/>
              </w:rPr>
              <w:t>Catholic Healthcare St Francis Aged Care</w:t>
            </w:r>
            <w:r w:rsidRPr="001470EC">
              <w:rPr>
                <w:rFonts w:ascii="Arial" w:hAnsi="Arial" w:cs="Arial"/>
              </w:rPr>
              <w:tab/>
              <w:t>RPT-ACC-0122 v3.0</w:t>
            </w:r>
          </w:p>
          <w:p w14:paraId="35CFDC26" w14:textId="77777777" w:rsidR="00367988" w:rsidRPr="001470EC" w:rsidRDefault="00367988" w:rsidP="005C410D">
            <w:pPr>
              <w:pStyle w:val="Footer"/>
              <w:rPr>
                <w:rFonts w:ascii="Arial" w:hAnsi="Arial" w:cs="Arial"/>
              </w:rPr>
            </w:pPr>
            <w:r w:rsidRPr="001470EC">
              <w:rPr>
                <w:rFonts w:ascii="Arial" w:hAnsi="Arial" w:cs="Arial"/>
                <w:b/>
                <w:color w:val="auto"/>
              </w:rPr>
              <w:t xml:space="preserve">Commission ID: </w:t>
            </w:r>
            <w:r w:rsidR="009664FF" w:rsidRPr="00330944">
              <w:rPr>
                <w:rFonts w:ascii="Arial" w:hAnsi="Arial" w:cs="Arial"/>
                <w:bCs/>
                <w:color w:val="auto"/>
              </w:rPr>
              <w:t>0077</w:t>
            </w:r>
            <w:r w:rsidRPr="001470EC">
              <w:rPr>
                <w:rFonts w:ascii="Arial" w:hAnsi="Arial" w:cs="Arial"/>
              </w:rPr>
              <w:tab/>
            </w:r>
            <w:r w:rsidRPr="001470EC">
              <w:rPr>
                <w:rStyle w:val="FooterBold"/>
                <w:rFonts w:ascii="Arial" w:hAnsi="Arial" w:cs="Arial"/>
              </w:rPr>
              <w:t>Sensitive</w:t>
            </w:r>
          </w:p>
          <w:p w14:paraId="023D6763" w14:textId="77777777" w:rsidR="00367988" w:rsidRPr="005C410D" w:rsidRDefault="00367988"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367988" w14:paraId="37EB933B" w14:textId="77777777" w:rsidTr="18C42F10">
      <w:tc>
        <w:tcPr>
          <w:tcW w:w="3400" w:type="dxa"/>
        </w:tcPr>
        <w:p w14:paraId="1D450920" w14:textId="77777777" w:rsidR="00367988" w:rsidRDefault="00367988" w:rsidP="18C42F10">
          <w:pPr>
            <w:pStyle w:val="Header"/>
            <w:ind w:left="-115"/>
          </w:pPr>
        </w:p>
      </w:tc>
      <w:tc>
        <w:tcPr>
          <w:tcW w:w="3400" w:type="dxa"/>
        </w:tcPr>
        <w:p w14:paraId="7C7BD601" w14:textId="77777777" w:rsidR="00367988" w:rsidRDefault="00367988" w:rsidP="18C42F10">
          <w:pPr>
            <w:pStyle w:val="Header"/>
            <w:jc w:val="center"/>
          </w:pPr>
        </w:p>
      </w:tc>
      <w:tc>
        <w:tcPr>
          <w:tcW w:w="3400" w:type="dxa"/>
        </w:tcPr>
        <w:p w14:paraId="35CDEC36" w14:textId="77777777" w:rsidR="00367988" w:rsidRDefault="00367988" w:rsidP="18C42F10">
          <w:pPr>
            <w:pStyle w:val="Header"/>
            <w:ind w:right="-115"/>
            <w:jc w:val="right"/>
          </w:pPr>
        </w:p>
      </w:tc>
    </w:tr>
  </w:tbl>
  <w:p w14:paraId="637C2070" w14:textId="77777777" w:rsidR="00367988" w:rsidRDefault="00367988"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55C7F" w14:textId="77777777" w:rsidR="00CC5FCE" w:rsidRPr="000D4EDE" w:rsidRDefault="00CC5FCE" w:rsidP="000D4EDE">
      <w:r>
        <w:separator/>
      </w:r>
    </w:p>
  </w:footnote>
  <w:footnote w:type="continuationSeparator" w:id="0">
    <w:p w14:paraId="34E0BFF1" w14:textId="77777777" w:rsidR="00CC5FCE" w:rsidRPr="000D4EDE" w:rsidRDefault="00CC5FCE" w:rsidP="000D4EDE">
      <w:r>
        <w:continuationSeparator/>
      </w:r>
    </w:p>
  </w:footnote>
  <w:footnote w:type="continuationNotice" w:id="1">
    <w:p w14:paraId="314DD3EB" w14:textId="77777777" w:rsidR="00CC5FCE" w:rsidRDefault="00CC5FCE">
      <w:pPr>
        <w:spacing w:after="0"/>
      </w:pPr>
    </w:p>
  </w:footnote>
  <w:footnote w:id="2">
    <w:p w14:paraId="0EDB1FDD" w14:textId="77777777" w:rsidR="00367988" w:rsidRDefault="00367988" w:rsidP="00846AAE">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2200D" w14:textId="77777777" w:rsidR="00367988" w:rsidRPr="00FA049A" w:rsidRDefault="00367988" w:rsidP="00FA049A">
    <w:pPr>
      <w:pStyle w:val="Header"/>
    </w:pPr>
    <w:r>
      <w:rPr>
        <w:noProof/>
        <w:color w:val="2B579A"/>
        <w:shd w:val="clear" w:color="auto" w:fill="E6E6E6"/>
      </w:rPr>
      <w:drawing>
        <wp:anchor distT="0" distB="0" distL="114300" distR="114300" simplePos="0" relativeHeight="251658243" behindDoc="1" locked="0" layoutInCell="1" allowOverlap="1" wp14:anchorId="6BC08B11" wp14:editId="54A3FD24">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78C26" w14:textId="77777777" w:rsidR="00367988" w:rsidRDefault="00367988" w:rsidP="00596CE3">
    <w:pPr>
      <w:pStyle w:val="Header"/>
    </w:pPr>
    <w:r>
      <w:rPr>
        <w:noProof/>
      </w:rPr>
      <w:drawing>
        <wp:anchor distT="360045" distB="648335" distL="114300" distR="114300" simplePos="0" relativeHeight="251658245" behindDoc="1" locked="0" layoutInCell="1" allowOverlap="1" wp14:anchorId="3233328F" wp14:editId="712761AD">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742894D0" w14:textId="77777777" w:rsidR="00367988" w:rsidRDefault="00367988"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F36FDD"/>
    <w:multiLevelType w:val="multilevel"/>
    <w:tmpl w:val="60BC70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2"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477D4023"/>
    <w:multiLevelType w:val="multilevel"/>
    <w:tmpl w:val="808288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33185A"/>
    <w:multiLevelType w:val="hybridMultilevel"/>
    <w:tmpl w:val="E6981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8C618A"/>
    <w:multiLevelType w:val="multilevel"/>
    <w:tmpl w:val="7F7E98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4AA1572C"/>
    <w:multiLevelType w:val="multilevel"/>
    <w:tmpl w:val="1C52DD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5C12A5"/>
    <w:multiLevelType w:val="hybridMultilevel"/>
    <w:tmpl w:val="472A810C"/>
    <w:lvl w:ilvl="0" w:tplc="86C2504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583FBD"/>
    <w:multiLevelType w:val="multilevel"/>
    <w:tmpl w:val="E954E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2025EA"/>
    <w:multiLevelType w:val="hybridMultilevel"/>
    <w:tmpl w:val="5F246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341119"/>
    <w:multiLevelType w:val="multilevel"/>
    <w:tmpl w:val="53B489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E91023"/>
    <w:multiLevelType w:val="multilevel"/>
    <w:tmpl w:val="6FA48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8C7812"/>
    <w:multiLevelType w:val="hybridMultilevel"/>
    <w:tmpl w:val="50BA5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E82F96"/>
    <w:multiLevelType w:val="multilevel"/>
    <w:tmpl w:val="A13E5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20B6989"/>
    <w:multiLevelType w:val="hybridMultilevel"/>
    <w:tmpl w:val="E586F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DF1562"/>
    <w:multiLevelType w:val="multilevel"/>
    <w:tmpl w:val="26F60C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15"/>
  </w:num>
  <w:num w:numId="4">
    <w:abstractNumId w:val="1"/>
  </w:num>
  <w:num w:numId="5">
    <w:abstractNumId w:val="0"/>
  </w:num>
  <w:num w:numId="6">
    <w:abstractNumId w:val="19"/>
  </w:num>
  <w:num w:numId="7">
    <w:abstractNumId w:val="31"/>
  </w:num>
  <w:num w:numId="8">
    <w:abstractNumId w:val="4"/>
  </w:num>
  <w:num w:numId="9">
    <w:abstractNumId w:val="13"/>
  </w:num>
  <w:num w:numId="10">
    <w:abstractNumId w:val="10"/>
  </w:num>
  <w:num w:numId="11">
    <w:abstractNumId w:val="2"/>
  </w:num>
  <w:num w:numId="12">
    <w:abstractNumId w:val="24"/>
  </w:num>
  <w:num w:numId="13">
    <w:abstractNumId w:val="29"/>
  </w:num>
  <w:num w:numId="14">
    <w:abstractNumId w:val="8"/>
  </w:num>
  <w:num w:numId="15">
    <w:abstractNumId w:val="14"/>
  </w:num>
  <w:num w:numId="16">
    <w:abstractNumId w:val="5"/>
  </w:num>
  <w:num w:numId="17">
    <w:abstractNumId w:val="7"/>
  </w:num>
  <w:num w:numId="18">
    <w:abstractNumId w:val="6"/>
  </w:num>
  <w:num w:numId="19">
    <w:abstractNumId w:val="30"/>
  </w:num>
  <w:num w:numId="20">
    <w:abstractNumId w:val="23"/>
  </w:num>
  <w:num w:numId="21">
    <w:abstractNumId w:val="9"/>
  </w:num>
  <w:num w:numId="22">
    <w:abstractNumId w:val="20"/>
  </w:num>
  <w:num w:numId="23">
    <w:abstractNumId w:val="25"/>
  </w:num>
  <w:num w:numId="24">
    <w:abstractNumId w:val="18"/>
  </w:num>
  <w:num w:numId="25">
    <w:abstractNumId w:val="27"/>
  </w:num>
  <w:num w:numId="26">
    <w:abstractNumId w:val="32"/>
  </w:num>
  <w:num w:numId="27">
    <w:abstractNumId w:val="28"/>
  </w:num>
  <w:num w:numId="28">
    <w:abstractNumId w:val="22"/>
  </w:num>
  <w:num w:numId="29">
    <w:abstractNumId w:val="26"/>
  </w:num>
  <w:num w:numId="30">
    <w:abstractNumId w:val="16"/>
  </w:num>
  <w:num w:numId="31">
    <w:abstractNumId w:val="21"/>
  </w:num>
  <w:num w:numId="32">
    <w:abstractNumId w:val="17"/>
  </w:num>
  <w:num w:numId="33">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394"/>
    <w:rsid w:val="0000465B"/>
    <w:rsid w:val="00005D98"/>
    <w:rsid w:val="000061B0"/>
    <w:rsid w:val="00006F26"/>
    <w:rsid w:val="00011C96"/>
    <w:rsid w:val="0001348A"/>
    <w:rsid w:val="000141B9"/>
    <w:rsid w:val="0001708F"/>
    <w:rsid w:val="000234A2"/>
    <w:rsid w:val="00024D01"/>
    <w:rsid w:val="00027955"/>
    <w:rsid w:val="00027FB0"/>
    <w:rsid w:val="00031B91"/>
    <w:rsid w:val="00034A19"/>
    <w:rsid w:val="00034A80"/>
    <w:rsid w:val="00036646"/>
    <w:rsid w:val="00036F9E"/>
    <w:rsid w:val="00037B1A"/>
    <w:rsid w:val="000413B3"/>
    <w:rsid w:val="000428E1"/>
    <w:rsid w:val="00042B21"/>
    <w:rsid w:val="0004440D"/>
    <w:rsid w:val="00044468"/>
    <w:rsid w:val="000463F4"/>
    <w:rsid w:val="00047A8F"/>
    <w:rsid w:val="0005053C"/>
    <w:rsid w:val="00050E94"/>
    <w:rsid w:val="0005238F"/>
    <w:rsid w:val="000568C3"/>
    <w:rsid w:val="00056DE9"/>
    <w:rsid w:val="00057B71"/>
    <w:rsid w:val="00061014"/>
    <w:rsid w:val="0006140D"/>
    <w:rsid w:val="00063082"/>
    <w:rsid w:val="0006450A"/>
    <w:rsid w:val="00064AC8"/>
    <w:rsid w:val="000710ED"/>
    <w:rsid w:val="00071157"/>
    <w:rsid w:val="0007202C"/>
    <w:rsid w:val="00072B30"/>
    <w:rsid w:val="000730A7"/>
    <w:rsid w:val="0007319C"/>
    <w:rsid w:val="000732AA"/>
    <w:rsid w:val="00073CFE"/>
    <w:rsid w:val="00075367"/>
    <w:rsid w:val="000767DD"/>
    <w:rsid w:val="000774CE"/>
    <w:rsid w:val="00077732"/>
    <w:rsid w:val="000809C6"/>
    <w:rsid w:val="00080EC9"/>
    <w:rsid w:val="00081139"/>
    <w:rsid w:val="00083282"/>
    <w:rsid w:val="0008375B"/>
    <w:rsid w:val="00084F8B"/>
    <w:rsid w:val="00086D07"/>
    <w:rsid w:val="00086F71"/>
    <w:rsid w:val="000904D1"/>
    <w:rsid w:val="000908A4"/>
    <w:rsid w:val="00090B34"/>
    <w:rsid w:val="0009280D"/>
    <w:rsid w:val="000932B2"/>
    <w:rsid w:val="00093915"/>
    <w:rsid w:val="000949AD"/>
    <w:rsid w:val="00095109"/>
    <w:rsid w:val="00095991"/>
    <w:rsid w:val="00095FA2"/>
    <w:rsid w:val="00096B0F"/>
    <w:rsid w:val="00096C32"/>
    <w:rsid w:val="00096D78"/>
    <w:rsid w:val="000978F5"/>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08A"/>
    <w:rsid w:val="000C6675"/>
    <w:rsid w:val="000D1FEC"/>
    <w:rsid w:val="000D4EDE"/>
    <w:rsid w:val="000D784F"/>
    <w:rsid w:val="000E00D6"/>
    <w:rsid w:val="000E1AD5"/>
    <w:rsid w:val="000E2320"/>
    <w:rsid w:val="000E2460"/>
    <w:rsid w:val="000E43AC"/>
    <w:rsid w:val="000E67DA"/>
    <w:rsid w:val="000F4752"/>
    <w:rsid w:val="000F48CA"/>
    <w:rsid w:val="000F4D89"/>
    <w:rsid w:val="000F78FA"/>
    <w:rsid w:val="001012D8"/>
    <w:rsid w:val="00101F4F"/>
    <w:rsid w:val="00102CCF"/>
    <w:rsid w:val="0010721A"/>
    <w:rsid w:val="00112BAA"/>
    <w:rsid w:val="001209DE"/>
    <w:rsid w:val="00121EAC"/>
    <w:rsid w:val="00123050"/>
    <w:rsid w:val="0012342B"/>
    <w:rsid w:val="00123576"/>
    <w:rsid w:val="00124034"/>
    <w:rsid w:val="00124B21"/>
    <w:rsid w:val="001268ED"/>
    <w:rsid w:val="001327B8"/>
    <w:rsid w:val="00133026"/>
    <w:rsid w:val="00134483"/>
    <w:rsid w:val="0013471B"/>
    <w:rsid w:val="001350C9"/>
    <w:rsid w:val="001352D4"/>
    <w:rsid w:val="0013580F"/>
    <w:rsid w:val="00137C97"/>
    <w:rsid w:val="00140D35"/>
    <w:rsid w:val="00142FF8"/>
    <w:rsid w:val="0014378F"/>
    <w:rsid w:val="00145C92"/>
    <w:rsid w:val="001470EC"/>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46A"/>
    <w:rsid w:val="00174B0F"/>
    <w:rsid w:val="00174E46"/>
    <w:rsid w:val="00176432"/>
    <w:rsid w:val="001806DE"/>
    <w:rsid w:val="001817EA"/>
    <w:rsid w:val="001820B1"/>
    <w:rsid w:val="0018235E"/>
    <w:rsid w:val="00183AF7"/>
    <w:rsid w:val="00183B64"/>
    <w:rsid w:val="0018454E"/>
    <w:rsid w:val="001909E6"/>
    <w:rsid w:val="001910AF"/>
    <w:rsid w:val="001918BE"/>
    <w:rsid w:val="00191BF5"/>
    <w:rsid w:val="00192BAC"/>
    <w:rsid w:val="00192C9D"/>
    <w:rsid w:val="001948CE"/>
    <w:rsid w:val="0019532D"/>
    <w:rsid w:val="001A0C8C"/>
    <w:rsid w:val="001A2FC3"/>
    <w:rsid w:val="001A575A"/>
    <w:rsid w:val="001A614F"/>
    <w:rsid w:val="001A664F"/>
    <w:rsid w:val="001B1CAB"/>
    <w:rsid w:val="001B2DB7"/>
    <w:rsid w:val="001B59B6"/>
    <w:rsid w:val="001C0243"/>
    <w:rsid w:val="001C1E92"/>
    <w:rsid w:val="001C747A"/>
    <w:rsid w:val="001D0C02"/>
    <w:rsid w:val="001D139D"/>
    <w:rsid w:val="001D220F"/>
    <w:rsid w:val="001D4C25"/>
    <w:rsid w:val="001D6AC1"/>
    <w:rsid w:val="001D71E9"/>
    <w:rsid w:val="001D79BB"/>
    <w:rsid w:val="001E0F51"/>
    <w:rsid w:val="001E2BE4"/>
    <w:rsid w:val="001E55BF"/>
    <w:rsid w:val="001E62D8"/>
    <w:rsid w:val="001E685A"/>
    <w:rsid w:val="001F0C59"/>
    <w:rsid w:val="001F3E0B"/>
    <w:rsid w:val="001F6E1A"/>
    <w:rsid w:val="001F780A"/>
    <w:rsid w:val="001F7917"/>
    <w:rsid w:val="00200613"/>
    <w:rsid w:val="00205A6B"/>
    <w:rsid w:val="00206257"/>
    <w:rsid w:val="00206B6B"/>
    <w:rsid w:val="00206E84"/>
    <w:rsid w:val="00212264"/>
    <w:rsid w:val="0021230D"/>
    <w:rsid w:val="00212EBA"/>
    <w:rsid w:val="0021781E"/>
    <w:rsid w:val="00220550"/>
    <w:rsid w:val="00221347"/>
    <w:rsid w:val="002301A2"/>
    <w:rsid w:val="002316F2"/>
    <w:rsid w:val="00232320"/>
    <w:rsid w:val="002341A1"/>
    <w:rsid w:val="002367BB"/>
    <w:rsid w:val="00236BAA"/>
    <w:rsid w:val="00236C2D"/>
    <w:rsid w:val="002374B7"/>
    <w:rsid w:val="00240126"/>
    <w:rsid w:val="00241D3E"/>
    <w:rsid w:val="00242658"/>
    <w:rsid w:val="0024304D"/>
    <w:rsid w:val="0024336B"/>
    <w:rsid w:val="00244826"/>
    <w:rsid w:val="00244B17"/>
    <w:rsid w:val="00246613"/>
    <w:rsid w:val="00247ACA"/>
    <w:rsid w:val="00251BE4"/>
    <w:rsid w:val="00252E6A"/>
    <w:rsid w:val="002538B8"/>
    <w:rsid w:val="00256FB0"/>
    <w:rsid w:val="002573C9"/>
    <w:rsid w:val="0025782A"/>
    <w:rsid w:val="00257BC9"/>
    <w:rsid w:val="002601EF"/>
    <w:rsid w:val="0026072D"/>
    <w:rsid w:val="0026079D"/>
    <w:rsid w:val="00260A64"/>
    <w:rsid w:val="00260CCE"/>
    <w:rsid w:val="00264479"/>
    <w:rsid w:val="002661A6"/>
    <w:rsid w:val="00266C23"/>
    <w:rsid w:val="00266EFB"/>
    <w:rsid w:val="00277F69"/>
    <w:rsid w:val="00283AA1"/>
    <w:rsid w:val="00285868"/>
    <w:rsid w:val="00286EAD"/>
    <w:rsid w:val="00286EC4"/>
    <w:rsid w:val="0029328B"/>
    <w:rsid w:val="002934E3"/>
    <w:rsid w:val="0029389B"/>
    <w:rsid w:val="002A04B1"/>
    <w:rsid w:val="002A0DEF"/>
    <w:rsid w:val="002A10BF"/>
    <w:rsid w:val="002A1894"/>
    <w:rsid w:val="002A2188"/>
    <w:rsid w:val="002A36F2"/>
    <w:rsid w:val="002A4264"/>
    <w:rsid w:val="002A7425"/>
    <w:rsid w:val="002A7D14"/>
    <w:rsid w:val="002B0181"/>
    <w:rsid w:val="002B0338"/>
    <w:rsid w:val="002B085B"/>
    <w:rsid w:val="002B0913"/>
    <w:rsid w:val="002B28E4"/>
    <w:rsid w:val="002B655F"/>
    <w:rsid w:val="002B65EC"/>
    <w:rsid w:val="002B7504"/>
    <w:rsid w:val="002C0D97"/>
    <w:rsid w:val="002C1984"/>
    <w:rsid w:val="002C1D79"/>
    <w:rsid w:val="002C2563"/>
    <w:rsid w:val="002C2BB4"/>
    <w:rsid w:val="002C3832"/>
    <w:rsid w:val="002C3D3F"/>
    <w:rsid w:val="002C608B"/>
    <w:rsid w:val="002C66D1"/>
    <w:rsid w:val="002C7065"/>
    <w:rsid w:val="002C7256"/>
    <w:rsid w:val="002C7F4A"/>
    <w:rsid w:val="002D24C6"/>
    <w:rsid w:val="002D2804"/>
    <w:rsid w:val="002D4B6C"/>
    <w:rsid w:val="002D5086"/>
    <w:rsid w:val="002D5178"/>
    <w:rsid w:val="002D5274"/>
    <w:rsid w:val="002D5918"/>
    <w:rsid w:val="002D6B59"/>
    <w:rsid w:val="002E059C"/>
    <w:rsid w:val="002E13F9"/>
    <w:rsid w:val="002E3643"/>
    <w:rsid w:val="002E3A46"/>
    <w:rsid w:val="002E3FB8"/>
    <w:rsid w:val="002E4559"/>
    <w:rsid w:val="002E5630"/>
    <w:rsid w:val="002F03FB"/>
    <w:rsid w:val="002F0AFA"/>
    <w:rsid w:val="002F0C2C"/>
    <w:rsid w:val="002F1E80"/>
    <w:rsid w:val="002F3929"/>
    <w:rsid w:val="002F59F5"/>
    <w:rsid w:val="002F77C1"/>
    <w:rsid w:val="00300655"/>
    <w:rsid w:val="00302332"/>
    <w:rsid w:val="00303D18"/>
    <w:rsid w:val="0030717A"/>
    <w:rsid w:val="00307ADD"/>
    <w:rsid w:val="00312A66"/>
    <w:rsid w:val="003130CA"/>
    <w:rsid w:val="003159AD"/>
    <w:rsid w:val="00320353"/>
    <w:rsid w:val="00321142"/>
    <w:rsid w:val="003260C4"/>
    <w:rsid w:val="00330034"/>
    <w:rsid w:val="00330944"/>
    <w:rsid w:val="0033172B"/>
    <w:rsid w:val="00331912"/>
    <w:rsid w:val="003320B1"/>
    <w:rsid w:val="00332FFB"/>
    <w:rsid w:val="003338AD"/>
    <w:rsid w:val="0033391F"/>
    <w:rsid w:val="003341B7"/>
    <w:rsid w:val="00340283"/>
    <w:rsid w:val="00340490"/>
    <w:rsid w:val="003406FD"/>
    <w:rsid w:val="00340E7C"/>
    <w:rsid w:val="00341026"/>
    <w:rsid w:val="00341858"/>
    <w:rsid w:val="00344DFE"/>
    <w:rsid w:val="0034623B"/>
    <w:rsid w:val="0034740C"/>
    <w:rsid w:val="003517AE"/>
    <w:rsid w:val="00354629"/>
    <w:rsid w:val="00357041"/>
    <w:rsid w:val="0035757D"/>
    <w:rsid w:val="003608B7"/>
    <w:rsid w:val="00361C54"/>
    <w:rsid w:val="00361EC4"/>
    <w:rsid w:val="003637EB"/>
    <w:rsid w:val="00365E26"/>
    <w:rsid w:val="00367988"/>
    <w:rsid w:val="00370608"/>
    <w:rsid w:val="003707FF"/>
    <w:rsid w:val="00371F54"/>
    <w:rsid w:val="00374886"/>
    <w:rsid w:val="0037770C"/>
    <w:rsid w:val="00377AE2"/>
    <w:rsid w:val="00377C8B"/>
    <w:rsid w:val="00383A95"/>
    <w:rsid w:val="003852F5"/>
    <w:rsid w:val="00385CA0"/>
    <w:rsid w:val="003906EE"/>
    <w:rsid w:val="003A2733"/>
    <w:rsid w:val="003A3021"/>
    <w:rsid w:val="003A627E"/>
    <w:rsid w:val="003A79EE"/>
    <w:rsid w:val="003B1DA7"/>
    <w:rsid w:val="003B268B"/>
    <w:rsid w:val="003B6E16"/>
    <w:rsid w:val="003B7107"/>
    <w:rsid w:val="003C180A"/>
    <w:rsid w:val="003C1E25"/>
    <w:rsid w:val="003C3B5A"/>
    <w:rsid w:val="003C3CD8"/>
    <w:rsid w:val="003C6C9F"/>
    <w:rsid w:val="003D27CB"/>
    <w:rsid w:val="003D329D"/>
    <w:rsid w:val="003D357A"/>
    <w:rsid w:val="003D3AD9"/>
    <w:rsid w:val="003D3D2B"/>
    <w:rsid w:val="003D493B"/>
    <w:rsid w:val="003D4F10"/>
    <w:rsid w:val="003D74D7"/>
    <w:rsid w:val="003E15A7"/>
    <w:rsid w:val="003E387E"/>
    <w:rsid w:val="003E6BF6"/>
    <w:rsid w:val="003F0893"/>
    <w:rsid w:val="003F0F0D"/>
    <w:rsid w:val="0040173E"/>
    <w:rsid w:val="004017D0"/>
    <w:rsid w:val="004018B8"/>
    <w:rsid w:val="00401A2A"/>
    <w:rsid w:val="004022F9"/>
    <w:rsid w:val="004054BC"/>
    <w:rsid w:val="0040582F"/>
    <w:rsid w:val="00411E5A"/>
    <w:rsid w:val="0041260F"/>
    <w:rsid w:val="00412CD3"/>
    <w:rsid w:val="00413090"/>
    <w:rsid w:val="00413C8B"/>
    <w:rsid w:val="004143EF"/>
    <w:rsid w:val="00415494"/>
    <w:rsid w:val="00415A6D"/>
    <w:rsid w:val="00417128"/>
    <w:rsid w:val="00417663"/>
    <w:rsid w:val="004201C2"/>
    <w:rsid w:val="004203D5"/>
    <w:rsid w:val="00420441"/>
    <w:rsid w:val="0042169C"/>
    <w:rsid w:val="00423221"/>
    <w:rsid w:val="004259B7"/>
    <w:rsid w:val="0042753F"/>
    <w:rsid w:val="00430053"/>
    <w:rsid w:val="00435339"/>
    <w:rsid w:val="004375FE"/>
    <w:rsid w:val="00441A68"/>
    <w:rsid w:val="0044447D"/>
    <w:rsid w:val="00444D45"/>
    <w:rsid w:val="00445E9C"/>
    <w:rsid w:val="00447BA7"/>
    <w:rsid w:val="00451689"/>
    <w:rsid w:val="0045770B"/>
    <w:rsid w:val="00461039"/>
    <w:rsid w:val="004635CC"/>
    <w:rsid w:val="00463ECC"/>
    <w:rsid w:val="00463FA8"/>
    <w:rsid w:val="00466329"/>
    <w:rsid w:val="00466408"/>
    <w:rsid w:val="00467263"/>
    <w:rsid w:val="00467544"/>
    <w:rsid w:val="00472CBC"/>
    <w:rsid w:val="00473437"/>
    <w:rsid w:val="00475D40"/>
    <w:rsid w:val="0048207D"/>
    <w:rsid w:val="00484C8A"/>
    <w:rsid w:val="00491262"/>
    <w:rsid w:val="00493DAA"/>
    <w:rsid w:val="00494335"/>
    <w:rsid w:val="00495A4C"/>
    <w:rsid w:val="004967A1"/>
    <w:rsid w:val="004976EB"/>
    <w:rsid w:val="00497726"/>
    <w:rsid w:val="004A274A"/>
    <w:rsid w:val="004A584D"/>
    <w:rsid w:val="004A632F"/>
    <w:rsid w:val="004A68B0"/>
    <w:rsid w:val="004B4633"/>
    <w:rsid w:val="004B5616"/>
    <w:rsid w:val="004B584E"/>
    <w:rsid w:val="004B5AE2"/>
    <w:rsid w:val="004B61A9"/>
    <w:rsid w:val="004B6E78"/>
    <w:rsid w:val="004C10FE"/>
    <w:rsid w:val="004C1106"/>
    <w:rsid w:val="004C1695"/>
    <w:rsid w:val="004C26FD"/>
    <w:rsid w:val="004C3E36"/>
    <w:rsid w:val="004C6D4B"/>
    <w:rsid w:val="004D017F"/>
    <w:rsid w:val="004D25B7"/>
    <w:rsid w:val="004D3081"/>
    <w:rsid w:val="004D440C"/>
    <w:rsid w:val="004D4A61"/>
    <w:rsid w:val="004D7CEE"/>
    <w:rsid w:val="004E2269"/>
    <w:rsid w:val="004E320A"/>
    <w:rsid w:val="004E3BA5"/>
    <w:rsid w:val="004F1EBB"/>
    <w:rsid w:val="004F3339"/>
    <w:rsid w:val="004F4FF7"/>
    <w:rsid w:val="004F5B0B"/>
    <w:rsid w:val="004F6379"/>
    <w:rsid w:val="004F6C06"/>
    <w:rsid w:val="004F72A2"/>
    <w:rsid w:val="00500FC7"/>
    <w:rsid w:val="005026D4"/>
    <w:rsid w:val="00503A51"/>
    <w:rsid w:val="00505386"/>
    <w:rsid w:val="0050563D"/>
    <w:rsid w:val="005059CF"/>
    <w:rsid w:val="00505A3D"/>
    <w:rsid w:val="00507372"/>
    <w:rsid w:val="00512309"/>
    <w:rsid w:val="005123D5"/>
    <w:rsid w:val="00520640"/>
    <w:rsid w:val="00523C5E"/>
    <w:rsid w:val="00524729"/>
    <w:rsid w:val="00524FFC"/>
    <w:rsid w:val="00526966"/>
    <w:rsid w:val="005309B0"/>
    <w:rsid w:val="005323C4"/>
    <w:rsid w:val="00532C52"/>
    <w:rsid w:val="005352AA"/>
    <w:rsid w:val="00536D93"/>
    <w:rsid w:val="005407D2"/>
    <w:rsid w:val="00540E28"/>
    <w:rsid w:val="00542522"/>
    <w:rsid w:val="00542614"/>
    <w:rsid w:val="0054526E"/>
    <w:rsid w:val="005476B5"/>
    <w:rsid w:val="0055197A"/>
    <w:rsid w:val="00552EB4"/>
    <w:rsid w:val="00557873"/>
    <w:rsid w:val="005602DA"/>
    <w:rsid w:val="00560B37"/>
    <w:rsid w:val="005666EE"/>
    <w:rsid w:val="005715A1"/>
    <w:rsid w:val="00573327"/>
    <w:rsid w:val="005749E3"/>
    <w:rsid w:val="00574CDE"/>
    <w:rsid w:val="00575A0B"/>
    <w:rsid w:val="00576605"/>
    <w:rsid w:val="00577E0C"/>
    <w:rsid w:val="005827F8"/>
    <w:rsid w:val="00582A6B"/>
    <w:rsid w:val="00584456"/>
    <w:rsid w:val="0058648A"/>
    <w:rsid w:val="00587B97"/>
    <w:rsid w:val="0059079E"/>
    <w:rsid w:val="00590AC1"/>
    <w:rsid w:val="00592D7B"/>
    <w:rsid w:val="00593384"/>
    <w:rsid w:val="00596CE3"/>
    <w:rsid w:val="005A385B"/>
    <w:rsid w:val="005A3E37"/>
    <w:rsid w:val="005A3F63"/>
    <w:rsid w:val="005A59D0"/>
    <w:rsid w:val="005A5C97"/>
    <w:rsid w:val="005A61FE"/>
    <w:rsid w:val="005B073E"/>
    <w:rsid w:val="005B1BBD"/>
    <w:rsid w:val="005B227F"/>
    <w:rsid w:val="005B384F"/>
    <w:rsid w:val="005B3AC1"/>
    <w:rsid w:val="005B69D1"/>
    <w:rsid w:val="005B75FB"/>
    <w:rsid w:val="005B7801"/>
    <w:rsid w:val="005C2927"/>
    <w:rsid w:val="005C319B"/>
    <w:rsid w:val="005C410D"/>
    <w:rsid w:val="005C5891"/>
    <w:rsid w:val="005C7878"/>
    <w:rsid w:val="005D0657"/>
    <w:rsid w:val="005D1E01"/>
    <w:rsid w:val="005D39ED"/>
    <w:rsid w:val="005D5FAE"/>
    <w:rsid w:val="005D77F0"/>
    <w:rsid w:val="005D7C07"/>
    <w:rsid w:val="005E1856"/>
    <w:rsid w:val="005E1ADC"/>
    <w:rsid w:val="005E2330"/>
    <w:rsid w:val="005E498A"/>
    <w:rsid w:val="005E77DD"/>
    <w:rsid w:val="005F23EC"/>
    <w:rsid w:val="005F29B7"/>
    <w:rsid w:val="005F773B"/>
    <w:rsid w:val="005F7B2C"/>
    <w:rsid w:val="00600009"/>
    <w:rsid w:val="00600832"/>
    <w:rsid w:val="0060341C"/>
    <w:rsid w:val="00603B92"/>
    <w:rsid w:val="0060508F"/>
    <w:rsid w:val="00606EB5"/>
    <w:rsid w:val="006076CF"/>
    <w:rsid w:val="00607FFD"/>
    <w:rsid w:val="00610F29"/>
    <w:rsid w:val="00613FAF"/>
    <w:rsid w:val="006161EE"/>
    <w:rsid w:val="006163EF"/>
    <w:rsid w:val="0061649E"/>
    <w:rsid w:val="00617FDA"/>
    <w:rsid w:val="0062116F"/>
    <w:rsid w:val="00621260"/>
    <w:rsid w:val="00623944"/>
    <w:rsid w:val="00623B75"/>
    <w:rsid w:val="00626087"/>
    <w:rsid w:val="006270AA"/>
    <w:rsid w:val="006309FA"/>
    <w:rsid w:val="00630AEE"/>
    <w:rsid w:val="00631B19"/>
    <w:rsid w:val="00631F0C"/>
    <w:rsid w:val="00632DC6"/>
    <w:rsid w:val="00634E4C"/>
    <w:rsid w:val="00636B8B"/>
    <w:rsid w:val="0063703A"/>
    <w:rsid w:val="006427FE"/>
    <w:rsid w:val="00645B1D"/>
    <w:rsid w:val="006465CA"/>
    <w:rsid w:val="00647B1F"/>
    <w:rsid w:val="00647CD3"/>
    <w:rsid w:val="00647F89"/>
    <w:rsid w:val="006506C1"/>
    <w:rsid w:val="00650997"/>
    <w:rsid w:val="00651115"/>
    <w:rsid w:val="00652158"/>
    <w:rsid w:val="00652F8C"/>
    <w:rsid w:val="00654A16"/>
    <w:rsid w:val="00655830"/>
    <w:rsid w:val="00656EAB"/>
    <w:rsid w:val="0065747A"/>
    <w:rsid w:val="00661424"/>
    <w:rsid w:val="00662EC6"/>
    <w:rsid w:val="00663698"/>
    <w:rsid w:val="00663799"/>
    <w:rsid w:val="006639F1"/>
    <w:rsid w:val="006666B9"/>
    <w:rsid w:val="0066674D"/>
    <w:rsid w:val="00666A78"/>
    <w:rsid w:val="006722BD"/>
    <w:rsid w:val="00672F67"/>
    <w:rsid w:val="00675703"/>
    <w:rsid w:val="00676B8E"/>
    <w:rsid w:val="00676C12"/>
    <w:rsid w:val="0067701A"/>
    <w:rsid w:val="00683282"/>
    <w:rsid w:val="0068349D"/>
    <w:rsid w:val="00683723"/>
    <w:rsid w:val="00685936"/>
    <w:rsid w:val="00690299"/>
    <w:rsid w:val="0069375D"/>
    <w:rsid w:val="0069407C"/>
    <w:rsid w:val="00694A73"/>
    <w:rsid w:val="0069574E"/>
    <w:rsid w:val="00697537"/>
    <w:rsid w:val="006A1921"/>
    <w:rsid w:val="006A1945"/>
    <w:rsid w:val="006A2303"/>
    <w:rsid w:val="006A314D"/>
    <w:rsid w:val="006B0C87"/>
    <w:rsid w:val="006B75CB"/>
    <w:rsid w:val="006C07EB"/>
    <w:rsid w:val="006C2E34"/>
    <w:rsid w:val="006C3345"/>
    <w:rsid w:val="006D5F30"/>
    <w:rsid w:val="006D64C9"/>
    <w:rsid w:val="006E1882"/>
    <w:rsid w:val="006E232F"/>
    <w:rsid w:val="006E2B7B"/>
    <w:rsid w:val="006E4099"/>
    <w:rsid w:val="006E53E5"/>
    <w:rsid w:val="006E7CEE"/>
    <w:rsid w:val="006F145A"/>
    <w:rsid w:val="006F1469"/>
    <w:rsid w:val="006F15BD"/>
    <w:rsid w:val="006F27CB"/>
    <w:rsid w:val="006F359B"/>
    <w:rsid w:val="006F5865"/>
    <w:rsid w:val="006F739E"/>
    <w:rsid w:val="00701EC6"/>
    <w:rsid w:val="00706179"/>
    <w:rsid w:val="00707868"/>
    <w:rsid w:val="007105A7"/>
    <w:rsid w:val="00710816"/>
    <w:rsid w:val="0071120B"/>
    <w:rsid w:val="00711413"/>
    <w:rsid w:val="007117D4"/>
    <w:rsid w:val="007139BF"/>
    <w:rsid w:val="00714494"/>
    <w:rsid w:val="00714F78"/>
    <w:rsid w:val="007170F7"/>
    <w:rsid w:val="007176A4"/>
    <w:rsid w:val="00720576"/>
    <w:rsid w:val="007209A1"/>
    <w:rsid w:val="007253B8"/>
    <w:rsid w:val="00726AE1"/>
    <w:rsid w:val="00727E8B"/>
    <w:rsid w:val="0073093B"/>
    <w:rsid w:val="0073128F"/>
    <w:rsid w:val="007339E9"/>
    <w:rsid w:val="00736DF7"/>
    <w:rsid w:val="00736E7D"/>
    <w:rsid w:val="00740039"/>
    <w:rsid w:val="00740387"/>
    <w:rsid w:val="00742E70"/>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804AE"/>
    <w:rsid w:val="007878BF"/>
    <w:rsid w:val="00791738"/>
    <w:rsid w:val="00791780"/>
    <w:rsid w:val="00793424"/>
    <w:rsid w:val="00793CEC"/>
    <w:rsid w:val="0079700C"/>
    <w:rsid w:val="00797CE0"/>
    <w:rsid w:val="007A0EB7"/>
    <w:rsid w:val="007A224B"/>
    <w:rsid w:val="007A3666"/>
    <w:rsid w:val="007A3965"/>
    <w:rsid w:val="007B07BD"/>
    <w:rsid w:val="007B492F"/>
    <w:rsid w:val="007B706E"/>
    <w:rsid w:val="007B7386"/>
    <w:rsid w:val="007C08B1"/>
    <w:rsid w:val="007C2CC2"/>
    <w:rsid w:val="007C3879"/>
    <w:rsid w:val="007C38BD"/>
    <w:rsid w:val="007C39D9"/>
    <w:rsid w:val="007C3BD4"/>
    <w:rsid w:val="007C4629"/>
    <w:rsid w:val="007C4B1D"/>
    <w:rsid w:val="007C5918"/>
    <w:rsid w:val="007C614F"/>
    <w:rsid w:val="007C79AA"/>
    <w:rsid w:val="007D125D"/>
    <w:rsid w:val="007D1280"/>
    <w:rsid w:val="007D13C9"/>
    <w:rsid w:val="007D1C1E"/>
    <w:rsid w:val="007D1F4A"/>
    <w:rsid w:val="007D31DA"/>
    <w:rsid w:val="007D3829"/>
    <w:rsid w:val="007D4990"/>
    <w:rsid w:val="007D72C5"/>
    <w:rsid w:val="007D7C0D"/>
    <w:rsid w:val="007E062D"/>
    <w:rsid w:val="007E1669"/>
    <w:rsid w:val="007E1D84"/>
    <w:rsid w:val="007E3BD2"/>
    <w:rsid w:val="007E411B"/>
    <w:rsid w:val="007E525D"/>
    <w:rsid w:val="007E60D2"/>
    <w:rsid w:val="007E6777"/>
    <w:rsid w:val="007F00CC"/>
    <w:rsid w:val="007F0323"/>
    <w:rsid w:val="007F08DA"/>
    <w:rsid w:val="007F1FCC"/>
    <w:rsid w:val="007F3328"/>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26192"/>
    <w:rsid w:val="00834340"/>
    <w:rsid w:val="00836658"/>
    <w:rsid w:val="00837592"/>
    <w:rsid w:val="00837601"/>
    <w:rsid w:val="00844697"/>
    <w:rsid w:val="00844B1D"/>
    <w:rsid w:val="00844F5C"/>
    <w:rsid w:val="0084580E"/>
    <w:rsid w:val="00845843"/>
    <w:rsid w:val="00846AAE"/>
    <w:rsid w:val="00846D34"/>
    <w:rsid w:val="00847D8A"/>
    <w:rsid w:val="00851463"/>
    <w:rsid w:val="00852F20"/>
    <w:rsid w:val="0085380C"/>
    <w:rsid w:val="00855B3C"/>
    <w:rsid w:val="00855E96"/>
    <w:rsid w:val="0086129F"/>
    <w:rsid w:val="0086166E"/>
    <w:rsid w:val="008637EC"/>
    <w:rsid w:val="00863A77"/>
    <w:rsid w:val="0086436D"/>
    <w:rsid w:val="00867E7E"/>
    <w:rsid w:val="0087078F"/>
    <w:rsid w:val="00870BC6"/>
    <w:rsid w:val="00874964"/>
    <w:rsid w:val="00874B14"/>
    <w:rsid w:val="00876F52"/>
    <w:rsid w:val="008778C8"/>
    <w:rsid w:val="0088036D"/>
    <w:rsid w:val="00881155"/>
    <w:rsid w:val="00882892"/>
    <w:rsid w:val="00883241"/>
    <w:rsid w:val="00885A14"/>
    <w:rsid w:val="0088689B"/>
    <w:rsid w:val="00890FA0"/>
    <w:rsid w:val="00892BDA"/>
    <w:rsid w:val="00893AA3"/>
    <w:rsid w:val="008946C5"/>
    <w:rsid w:val="008947BF"/>
    <w:rsid w:val="00895C87"/>
    <w:rsid w:val="00896387"/>
    <w:rsid w:val="0089734E"/>
    <w:rsid w:val="008A214D"/>
    <w:rsid w:val="008A39D3"/>
    <w:rsid w:val="008A5796"/>
    <w:rsid w:val="008A72D2"/>
    <w:rsid w:val="008A74A3"/>
    <w:rsid w:val="008B0881"/>
    <w:rsid w:val="008B6868"/>
    <w:rsid w:val="008B6D24"/>
    <w:rsid w:val="008C0189"/>
    <w:rsid w:val="008C0788"/>
    <w:rsid w:val="008C0BE9"/>
    <w:rsid w:val="008C19D5"/>
    <w:rsid w:val="008C2881"/>
    <w:rsid w:val="008C3894"/>
    <w:rsid w:val="008C4271"/>
    <w:rsid w:val="008C6A43"/>
    <w:rsid w:val="008D080C"/>
    <w:rsid w:val="008D0D3A"/>
    <w:rsid w:val="008D32D8"/>
    <w:rsid w:val="008D46AD"/>
    <w:rsid w:val="008D5CB8"/>
    <w:rsid w:val="008D6437"/>
    <w:rsid w:val="008D6EDF"/>
    <w:rsid w:val="008E2C11"/>
    <w:rsid w:val="008E3D54"/>
    <w:rsid w:val="008E3EF5"/>
    <w:rsid w:val="008F33B5"/>
    <w:rsid w:val="008F4979"/>
    <w:rsid w:val="008F6D82"/>
    <w:rsid w:val="008F7336"/>
    <w:rsid w:val="0090058F"/>
    <w:rsid w:val="009006D2"/>
    <w:rsid w:val="0090194A"/>
    <w:rsid w:val="00901BE9"/>
    <w:rsid w:val="00902C0F"/>
    <w:rsid w:val="0090484D"/>
    <w:rsid w:val="00905EC1"/>
    <w:rsid w:val="00906799"/>
    <w:rsid w:val="00912DD6"/>
    <w:rsid w:val="00914744"/>
    <w:rsid w:val="009150FC"/>
    <w:rsid w:val="00916B81"/>
    <w:rsid w:val="009175DD"/>
    <w:rsid w:val="00920E03"/>
    <w:rsid w:val="00922193"/>
    <w:rsid w:val="009232CD"/>
    <w:rsid w:val="00923710"/>
    <w:rsid w:val="00923FEF"/>
    <w:rsid w:val="00924152"/>
    <w:rsid w:val="00926A69"/>
    <w:rsid w:val="0093194D"/>
    <w:rsid w:val="00933FFF"/>
    <w:rsid w:val="00934C3F"/>
    <w:rsid w:val="009401B8"/>
    <w:rsid w:val="009402C4"/>
    <w:rsid w:val="009417AE"/>
    <w:rsid w:val="00943450"/>
    <w:rsid w:val="00943F1D"/>
    <w:rsid w:val="00945B3F"/>
    <w:rsid w:val="00947406"/>
    <w:rsid w:val="00947BBF"/>
    <w:rsid w:val="0095024B"/>
    <w:rsid w:val="00950DCB"/>
    <w:rsid w:val="00952645"/>
    <w:rsid w:val="00952D4C"/>
    <w:rsid w:val="00953D6B"/>
    <w:rsid w:val="00954EA7"/>
    <w:rsid w:val="00955049"/>
    <w:rsid w:val="009559E2"/>
    <w:rsid w:val="00957B7C"/>
    <w:rsid w:val="00960239"/>
    <w:rsid w:val="00960246"/>
    <w:rsid w:val="00961105"/>
    <w:rsid w:val="009636E3"/>
    <w:rsid w:val="00964E7A"/>
    <w:rsid w:val="009664FF"/>
    <w:rsid w:val="009666F7"/>
    <w:rsid w:val="0096727A"/>
    <w:rsid w:val="009676D4"/>
    <w:rsid w:val="0097172A"/>
    <w:rsid w:val="009720E1"/>
    <w:rsid w:val="00973F6A"/>
    <w:rsid w:val="00974F0E"/>
    <w:rsid w:val="00975292"/>
    <w:rsid w:val="00975CD7"/>
    <w:rsid w:val="009762CE"/>
    <w:rsid w:val="00983FEE"/>
    <w:rsid w:val="00985BBD"/>
    <w:rsid w:val="00985E70"/>
    <w:rsid w:val="00986013"/>
    <w:rsid w:val="00986D20"/>
    <w:rsid w:val="0099192C"/>
    <w:rsid w:val="00995BD7"/>
    <w:rsid w:val="009962A6"/>
    <w:rsid w:val="009969C8"/>
    <w:rsid w:val="009979F4"/>
    <w:rsid w:val="009A1DF7"/>
    <w:rsid w:val="009A3E56"/>
    <w:rsid w:val="009A45B2"/>
    <w:rsid w:val="009A53FF"/>
    <w:rsid w:val="009A5585"/>
    <w:rsid w:val="009A59D5"/>
    <w:rsid w:val="009A60FF"/>
    <w:rsid w:val="009A657E"/>
    <w:rsid w:val="009A7048"/>
    <w:rsid w:val="009B1095"/>
    <w:rsid w:val="009B2A30"/>
    <w:rsid w:val="009B3527"/>
    <w:rsid w:val="009B3DD4"/>
    <w:rsid w:val="009C6FA1"/>
    <w:rsid w:val="009C7B01"/>
    <w:rsid w:val="009D0EC3"/>
    <w:rsid w:val="009D203A"/>
    <w:rsid w:val="009D20AA"/>
    <w:rsid w:val="009D2DDD"/>
    <w:rsid w:val="009D4EBD"/>
    <w:rsid w:val="009D5FD2"/>
    <w:rsid w:val="009E00D4"/>
    <w:rsid w:val="009E2E0A"/>
    <w:rsid w:val="009E3C97"/>
    <w:rsid w:val="009E5D48"/>
    <w:rsid w:val="009E753D"/>
    <w:rsid w:val="009F15BD"/>
    <w:rsid w:val="009F2030"/>
    <w:rsid w:val="009F37C6"/>
    <w:rsid w:val="009F39B4"/>
    <w:rsid w:val="009F586B"/>
    <w:rsid w:val="00A01783"/>
    <w:rsid w:val="00A03EFF"/>
    <w:rsid w:val="00A04E35"/>
    <w:rsid w:val="00A10DA6"/>
    <w:rsid w:val="00A1129A"/>
    <w:rsid w:val="00A11DC3"/>
    <w:rsid w:val="00A12C65"/>
    <w:rsid w:val="00A1337D"/>
    <w:rsid w:val="00A13DED"/>
    <w:rsid w:val="00A151E9"/>
    <w:rsid w:val="00A15DBB"/>
    <w:rsid w:val="00A179A6"/>
    <w:rsid w:val="00A21752"/>
    <w:rsid w:val="00A25578"/>
    <w:rsid w:val="00A259F2"/>
    <w:rsid w:val="00A30B1B"/>
    <w:rsid w:val="00A33802"/>
    <w:rsid w:val="00A33B6A"/>
    <w:rsid w:val="00A354E9"/>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7508F"/>
    <w:rsid w:val="00A865C7"/>
    <w:rsid w:val="00A95018"/>
    <w:rsid w:val="00A95665"/>
    <w:rsid w:val="00A97E3B"/>
    <w:rsid w:val="00AA20A1"/>
    <w:rsid w:val="00AA3F0B"/>
    <w:rsid w:val="00AA41F2"/>
    <w:rsid w:val="00AB039E"/>
    <w:rsid w:val="00AB0A7D"/>
    <w:rsid w:val="00AB4206"/>
    <w:rsid w:val="00AB4D44"/>
    <w:rsid w:val="00AB662E"/>
    <w:rsid w:val="00AC0AA6"/>
    <w:rsid w:val="00AC137F"/>
    <w:rsid w:val="00AC4FA8"/>
    <w:rsid w:val="00AC5850"/>
    <w:rsid w:val="00AC5F69"/>
    <w:rsid w:val="00AC7E54"/>
    <w:rsid w:val="00AD071F"/>
    <w:rsid w:val="00AD5CEB"/>
    <w:rsid w:val="00AD61A0"/>
    <w:rsid w:val="00AD73AD"/>
    <w:rsid w:val="00AE2002"/>
    <w:rsid w:val="00AE347E"/>
    <w:rsid w:val="00AE37E6"/>
    <w:rsid w:val="00AE6174"/>
    <w:rsid w:val="00AE6A4E"/>
    <w:rsid w:val="00AE7B98"/>
    <w:rsid w:val="00AE7F19"/>
    <w:rsid w:val="00AF129F"/>
    <w:rsid w:val="00AF17FE"/>
    <w:rsid w:val="00AF3C39"/>
    <w:rsid w:val="00AF3D88"/>
    <w:rsid w:val="00AF4FC2"/>
    <w:rsid w:val="00AF5FEB"/>
    <w:rsid w:val="00B0207F"/>
    <w:rsid w:val="00B05B09"/>
    <w:rsid w:val="00B06A2E"/>
    <w:rsid w:val="00B07C43"/>
    <w:rsid w:val="00B1287E"/>
    <w:rsid w:val="00B12DC9"/>
    <w:rsid w:val="00B13272"/>
    <w:rsid w:val="00B13F84"/>
    <w:rsid w:val="00B14604"/>
    <w:rsid w:val="00B14776"/>
    <w:rsid w:val="00B155E7"/>
    <w:rsid w:val="00B15ABA"/>
    <w:rsid w:val="00B163BC"/>
    <w:rsid w:val="00B205C6"/>
    <w:rsid w:val="00B21B98"/>
    <w:rsid w:val="00B22B75"/>
    <w:rsid w:val="00B23AB9"/>
    <w:rsid w:val="00B23E6A"/>
    <w:rsid w:val="00B24626"/>
    <w:rsid w:val="00B26994"/>
    <w:rsid w:val="00B27552"/>
    <w:rsid w:val="00B277A6"/>
    <w:rsid w:val="00B27AF8"/>
    <w:rsid w:val="00B316CF"/>
    <w:rsid w:val="00B31844"/>
    <w:rsid w:val="00B31B44"/>
    <w:rsid w:val="00B34339"/>
    <w:rsid w:val="00B34BB3"/>
    <w:rsid w:val="00B40DBD"/>
    <w:rsid w:val="00B42B2F"/>
    <w:rsid w:val="00B44900"/>
    <w:rsid w:val="00B44F94"/>
    <w:rsid w:val="00B472E1"/>
    <w:rsid w:val="00B52821"/>
    <w:rsid w:val="00B52B5B"/>
    <w:rsid w:val="00B54015"/>
    <w:rsid w:val="00B54500"/>
    <w:rsid w:val="00B556A8"/>
    <w:rsid w:val="00B56279"/>
    <w:rsid w:val="00B567C8"/>
    <w:rsid w:val="00B60765"/>
    <w:rsid w:val="00B61D9C"/>
    <w:rsid w:val="00B61FDC"/>
    <w:rsid w:val="00B6204D"/>
    <w:rsid w:val="00B6356D"/>
    <w:rsid w:val="00B6641A"/>
    <w:rsid w:val="00B679BF"/>
    <w:rsid w:val="00B70115"/>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93AB0"/>
    <w:rsid w:val="00B95DCF"/>
    <w:rsid w:val="00B96E12"/>
    <w:rsid w:val="00B96E34"/>
    <w:rsid w:val="00BA15EC"/>
    <w:rsid w:val="00BA2713"/>
    <w:rsid w:val="00BA2941"/>
    <w:rsid w:val="00BA4677"/>
    <w:rsid w:val="00BA4C61"/>
    <w:rsid w:val="00BA54C8"/>
    <w:rsid w:val="00BA5D02"/>
    <w:rsid w:val="00BA627A"/>
    <w:rsid w:val="00BB22FA"/>
    <w:rsid w:val="00BB5453"/>
    <w:rsid w:val="00BB6C7B"/>
    <w:rsid w:val="00BC05A6"/>
    <w:rsid w:val="00BC4674"/>
    <w:rsid w:val="00BC7B57"/>
    <w:rsid w:val="00BD0455"/>
    <w:rsid w:val="00BD12A1"/>
    <w:rsid w:val="00BD4823"/>
    <w:rsid w:val="00BD74E3"/>
    <w:rsid w:val="00BD76CE"/>
    <w:rsid w:val="00BD7B83"/>
    <w:rsid w:val="00BE0420"/>
    <w:rsid w:val="00BF019C"/>
    <w:rsid w:val="00BF17C6"/>
    <w:rsid w:val="00BF3420"/>
    <w:rsid w:val="00BF5591"/>
    <w:rsid w:val="00BF6E1A"/>
    <w:rsid w:val="00C00FDA"/>
    <w:rsid w:val="00C01823"/>
    <w:rsid w:val="00C02EB9"/>
    <w:rsid w:val="00C03AD5"/>
    <w:rsid w:val="00C043E7"/>
    <w:rsid w:val="00C04E4B"/>
    <w:rsid w:val="00C05F73"/>
    <w:rsid w:val="00C07BF3"/>
    <w:rsid w:val="00C115C0"/>
    <w:rsid w:val="00C11B56"/>
    <w:rsid w:val="00C141FC"/>
    <w:rsid w:val="00C145E1"/>
    <w:rsid w:val="00C16045"/>
    <w:rsid w:val="00C161D2"/>
    <w:rsid w:val="00C21E27"/>
    <w:rsid w:val="00C22E3E"/>
    <w:rsid w:val="00C2382D"/>
    <w:rsid w:val="00C23F79"/>
    <w:rsid w:val="00C2593A"/>
    <w:rsid w:val="00C25DBC"/>
    <w:rsid w:val="00C2626F"/>
    <w:rsid w:val="00C27C69"/>
    <w:rsid w:val="00C27DC7"/>
    <w:rsid w:val="00C3243F"/>
    <w:rsid w:val="00C32DAC"/>
    <w:rsid w:val="00C335C0"/>
    <w:rsid w:val="00C34C5B"/>
    <w:rsid w:val="00C3521C"/>
    <w:rsid w:val="00C35B46"/>
    <w:rsid w:val="00C37EB8"/>
    <w:rsid w:val="00C40EE8"/>
    <w:rsid w:val="00C41D04"/>
    <w:rsid w:val="00C43361"/>
    <w:rsid w:val="00C43942"/>
    <w:rsid w:val="00C4566F"/>
    <w:rsid w:val="00C503A0"/>
    <w:rsid w:val="00C5191E"/>
    <w:rsid w:val="00C52DBB"/>
    <w:rsid w:val="00C61CF6"/>
    <w:rsid w:val="00C62644"/>
    <w:rsid w:val="00C62BF5"/>
    <w:rsid w:val="00C636DA"/>
    <w:rsid w:val="00C658A2"/>
    <w:rsid w:val="00C663B9"/>
    <w:rsid w:val="00C6725A"/>
    <w:rsid w:val="00C6797C"/>
    <w:rsid w:val="00C67E22"/>
    <w:rsid w:val="00C72271"/>
    <w:rsid w:val="00C7624C"/>
    <w:rsid w:val="00C76B27"/>
    <w:rsid w:val="00C81356"/>
    <w:rsid w:val="00C81785"/>
    <w:rsid w:val="00C87DA0"/>
    <w:rsid w:val="00C9072C"/>
    <w:rsid w:val="00C9354C"/>
    <w:rsid w:val="00CA2A4A"/>
    <w:rsid w:val="00CA3111"/>
    <w:rsid w:val="00CA4B16"/>
    <w:rsid w:val="00CA5CB5"/>
    <w:rsid w:val="00CA6EC4"/>
    <w:rsid w:val="00CA6FF9"/>
    <w:rsid w:val="00CB2962"/>
    <w:rsid w:val="00CB3BA0"/>
    <w:rsid w:val="00CB4238"/>
    <w:rsid w:val="00CB5938"/>
    <w:rsid w:val="00CC1A64"/>
    <w:rsid w:val="00CC333D"/>
    <w:rsid w:val="00CC34EB"/>
    <w:rsid w:val="00CC5FCE"/>
    <w:rsid w:val="00CC66EA"/>
    <w:rsid w:val="00CC7B36"/>
    <w:rsid w:val="00CD2325"/>
    <w:rsid w:val="00CD3C17"/>
    <w:rsid w:val="00CE10E3"/>
    <w:rsid w:val="00CE1F9C"/>
    <w:rsid w:val="00CE2E48"/>
    <w:rsid w:val="00CE579C"/>
    <w:rsid w:val="00CF089D"/>
    <w:rsid w:val="00CF10E5"/>
    <w:rsid w:val="00CF2B30"/>
    <w:rsid w:val="00CF3F00"/>
    <w:rsid w:val="00CF4C11"/>
    <w:rsid w:val="00CF6672"/>
    <w:rsid w:val="00CF7DBE"/>
    <w:rsid w:val="00D00037"/>
    <w:rsid w:val="00D021F7"/>
    <w:rsid w:val="00D069C7"/>
    <w:rsid w:val="00D078A2"/>
    <w:rsid w:val="00D1271E"/>
    <w:rsid w:val="00D13D76"/>
    <w:rsid w:val="00D21123"/>
    <w:rsid w:val="00D244DF"/>
    <w:rsid w:val="00D25448"/>
    <w:rsid w:val="00D26BB7"/>
    <w:rsid w:val="00D27454"/>
    <w:rsid w:val="00D336B5"/>
    <w:rsid w:val="00D34074"/>
    <w:rsid w:val="00D367EB"/>
    <w:rsid w:val="00D4244E"/>
    <w:rsid w:val="00D42907"/>
    <w:rsid w:val="00D45954"/>
    <w:rsid w:val="00D461C2"/>
    <w:rsid w:val="00D46230"/>
    <w:rsid w:val="00D47330"/>
    <w:rsid w:val="00D479A1"/>
    <w:rsid w:val="00D479A4"/>
    <w:rsid w:val="00D47F11"/>
    <w:rsid w:val="00D52556"/>
    <w:rsid w:val="00D53606"/>
    <w:rsid w:val="00D5522C"/>
    <w:rsid w:val="00D60705"/>
    <w:rsid w:val="00D60E0C"/>
    <w:rsid w:val="00D61AAE"/>
    <w:rsid w:val="00D61D08"/>
    <w:rsid w:val="00D626C3"/>
    <w:rsid w:val="00D64CB8"/>
    <w:rsid w:val="00D651B6"/>
    <w:rsid w:val="00D6567D"/>
    <w:rsid w:val="00D66A62"/>
    <w:rsid w:val="00D67399"/>
    <w:rsid w:val="00D67F99"/>
    <w:rsid w:val="00D703D1"/>
    <w:rsid w:val="00D72FD8"/>
    <w:rsid w:val="00D75277"/>
    <w:rsid w:val="00D81D34"/>
    <w:rsid w:val="00D81F30"/>
    <w:rsid w:val="00D8521F"/>
    <w:rsid w:val="00D86987"/>
    <w:rsid w:val="00D86D80"/>
    <w:rsid w:val="00D87495"/>
    <w:rsid w:val="00D9356D"/>
    <w:rsid w:val="00D9469F"/>
    <w:rsid w:val="00D948F2"/>
    <w:rsid w:val="00D9697A"/>
    <w:rsid w:val="00DA0AAB"/>
    <w:rsid w:val="00DA4C48"/>
    <w:rsid w:val="00DA727D"/>
    <w:rsid w:val="00DA746C"/>
    <w:rsid w:val="00DB14A7"/>
    <w:rsid w:val="00DB18AD"/>
    <w:rsid w:val="00DB37AA"/>
    <w:rsid w:val="00DB53A7"/>
    <w:rsid w:val="00DB53A9"/>
    <w:rsid w:val="00DB784C"/>
    <w:rsid w:val="00DC219F"/>
    <w:rsid w:val="00DC26FF"/>
    <w:rsid w:val="00DC4DB2"/>
    <w:rsid w:val="00DC7F56"/>
    <w:rsid w:val="00DD11E4"/>
    <w:rsid w:val="00DD1391"/>
    <w:rsid w:val="00DD170F"/>
    <w:rsid w:val="00DD2D99"/>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05C41"/>
    <w:rsid w:val="00E10450"/>
    <w:rsid w:val="00E10B7D"/>
    <w:rsid w:val="00E1183B"/>
    <w:rsid w:val="00E11A7A"/>
    <w:rsid w:val="00E139F8"/>
    <w:rsid w:val="00E1478E"/>
    <w:rsid w:val="00E159D7"/>
    <w:rsid w:val="00E15AE8"/>
    <w:rsid w:val="00E206F2"/>
    <w:rsid w:val="00E20F48"/>
    <w:rsid w:val="00E210CE"/>
    <w:rsid w:val="00E21653"/>
    <w:rsid w:val="00E22008"/>
    <w:rsid w:val="00E2414E"/>
    <w:rsid w:val="00E266BD"/>
    <w:rsid w:val="00E26830"/>
    <w:rsid w:val="00E27D90"/>
    <w:rsid w:val="00E31571"/>
    <w:rsid w:val="00E31E6E"/>
    <w:rsid w:val="00E33949"/>
    <w:rsid w:val="00E3495D"/>
    <w:rsid w:val="00E40B36"/>
    <w:rsid w:val="00E41881"/>
    <w:rsid w:val="00E45EEA"/>
    <w:rsid w:val="00E50021"/>
    <w:rsid w:val="00E51672"/>
    <w:rsid w:val="00E51EB7"/>
    <w:rsid w:val="00E52448"/>
    <w:rsid w:val="00E52E12"/>
    <w:rsid w:val="00E55EE5"/>
    <w:rsid w:val="00E577EE"/>
    <w:rsid w:val="00E61364"/>
    <w:rsid w:val="00E6151D"/>
    <w:rsid w:val="00E61772"/>
    <w:rsid w:val="00E61991"/>
    <w:rsid w:val="00E61C34"/>
    <w:rsid w:val="00E625B3"/>
    <w:rsid w:val="00E646E9"/>
    <w:rsid w:val="00E64743"/>
    <w:rsid w:val="00E72338"/>
    <w:rsid w:val="00E7257D"/>
    <w:rsid w:val="00E728CB"/>
    <w:rsid w:val="00E7336F"/>
    <w:rsid w:val="00E7587F"/>
    <w:rsid w:val="00E76262"/>
    <w:rsid w:val="00E76C8F"/>
    <w:rsid w:val="00E83C31"/>
    <w:rsid w:val="00E84A6B"/>
    <w:rsid w:val="00E85AA2"/>
    <w:rsid w:val="00E87548"/>
    <w:rsid w:val="00E90073"/>
    <w:rsid w:val="00E90664"/>
    <w:rsid w:val="00E92385"/>
    <w:rsid w:val="00E93F48"/>
    <w:rsid w:val="00E96795"/>
    <w:rsid w:val="00E96DEA"/>
    <w:rsid w:val="00EA06E7"/>
    <w:rsid w:val="00EA1585"/>
    <w:rsid w:val="00EA48AE"/>
    <w:rsid w:val="00EA62C5"/>
    <w:rsid w:val="00EB09E2"/>
    <w:rsid w:val="00EB14E7"/>
    <w:rsid w:val="00EB2915"/>
    <w:rsid w:val="00EB4160"/>
    <w:rsid w:val="00EB696E"/>
    <w:rsid w:val="00EB6B09"/>
    <w:rsid w:val="00EB746A"/>
    <w:rsid w:val="00EB74A5"/>
    <w:rsid w:val="00EB7EB3"/>
    <w:rsid w:val="00EC027A"/>
    <w:rsid w:val="00EC1B66"/>
    <w:rsid w:val="00EC3333"/>
    <w:rsid w:val="00EC368A"/>
    <w:rsid w:val="00EC4164"/>
    <w:rsid w:val="00EC42F9"/>
    <w:rsid w:val="00EC6FA4"/>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11F"/>
    <w:rsid w:val="00EF32DD"/>
    <w:rsid w:val="00EF4997"/>
    <w:rsid w:val="00EF542E"/>
    <w:rsid w:val="00EF5BFD"/>
    <w:rsid w:val="00EF6C0C"/>
    <w:rsid w:val="00EF6E3E"/>
    <w:rsid w:val="00F01C6F"/>
    <w:rsid w:val="00F023CB"/>
    <w:rsid w:val="00F039D5"/>
    <w:rsid w:val="00F06EE2"/>
    <w:rsid w:val="00F07241"/>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5120"/>
    <w:rsid w:val="00F45A2D"/>
    <w:rsid w:val="00F50CC5"/>
    <w:rsid w:val="00F515F4"/>
    <w:rsid w:val="00F57F7A"/>
    <w:rsid w:val="00F60755"/>
    <w:rsid w:val="00F609F6"/>
    <w:rsid w:val="00F62D33"/>
    <w:rsid w:val="00F6318B"/>
    <w:rsid w:val="00F63946"/>
    <w:rsid w:val="00F6570B"/>
    <w:rsid w:val="00F67615"/>
    <w:rsid w:val="00F739A8"/>
    <w:rsid w:val="00F76BC4"/>
    <w:rsid w:val="00F76C98"/>
    <w:rsid w:val="00F804CD"/>
    <w:rsid w:val="00F80750"/>
    <w:rsid w:val="00F82570"/>
    <w:rsid w:val="00F844F8"/>
    <w:rsid w:val="00F85F59"/>
    <w:rsid w:val="00F8641E"/>
    <w:rsid w:val="00F86717"/>
    <w:rsid w:val="00F86810"/>
    <w:rsid w:val="00F86D35"/>
    <w:rsid w:val="00F86DD4"/>
    <w:rsid w:val="00F90199"/>
    <w:rsid w:val="00F90823"/>
    <w:rsid w:val="00F91036"/>
    <w:rsid w:val="00F95344"/>
    <w:rsid w:val="00FA049A"/>
    <w:rsid w:val="00FA3CEC"/>
    <w:rsid w:val="00FA626D"/>
    <w:rsid w:val="00FA796A"/>
    <w:rsid w:val="00FB49D5"/>
    <w:rsid w:val="00FB4CF2"/>
    <w:rsid w:val="00FB4EC1"/>
    <w:rsid w:val="00FC14A7"/>
    <w:rsid w:val="00FC4845"/>
    <w:rsid w:val="00FC6B03"/>
    <w:rsid w:val="00FC6FD1"/>
    <w:rsid w:val="00FD06D5"/>
    <w:rsid w:val="00FD6C41"/>
    <w:rsid w:val="00FD7956"/>
    <w:rsid w:val="00FE1485"/>
    <w:rsid w:val="00FE2B66"/>
    <w:rsid w:val="00FE3C19"/>
    <w:rsid w:val="00FE419E"/>
    <w:rsid w:val="00FE6557"/>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BC2042B"/>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6A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8811">
      <w:bodyDiv w:val="1"/>
      <w:marLeft w:val="0"/>
      <w:marRight w:val="0"/>
      <w:marTop w:val="0"/>
      <w:marBottom w:val="0"/>
      <w:divBdr>
        <w:top w:val="none" w:sz="0" w:space="0" w:color="auto"/>
        <w:left w:val="none" w:sz="0" w:space="0" w:color="auto"/>
        <w:bottom w:val="none" w:sz="0" w:space="0" w:color="auto"/>
        <w:right w:val="none" w:sz="0" w:space="0" w:color="auto"/>
      </w:divBdr>
      <w:divsChild>
        <w:div w:id="681396042">
          <w:marLeft w:val="0"/>
          <w:marRight w:val="0"/>
          <w:marTop w:val="0"/>
          <w:marBottom w:val="0"/>
          <w:divBdr>
            <w:top w:val="none" w:sz="0" w:space="0" w:color="auto"/>
            <w:left w:val="none" w:sz="0" w:space="0" w:color="auto"/>
            <w:bottom w:val="none" w:sz="0" w:space="0" w:color="auto"/>
            <w:right w:val="none" w:sz="0" w:space="0" w:color="auto"/>
          </w:divBdr>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645940934">
      <w:bodyDiv w:val="1"/>
      <w:marLeft w:val="0"/>
      <w:marRight w:val="0"/>
      <w:marTop w:val="0"/>
      <w:marBottom w:val="0"/>
      <w:divBdr>
        <w:top w:val="none" w:sz="0" w:space="0" w:color="auto"/>
        <w:left w:val="none" w:sz="0" w:space="0" w:color="auto"/>
        <w:bottom w:val="none" w:sz="0" w:space="0" w:color="auto"/>
        <w:right w:val="none" w:sz="0" w:space="0" w:color="auto"/>
      </w:divBdr>
      <w:divsChild>
        <w:div w:id="221722348">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27976898">
      <w:bodyDiv w:val="1"/>
      <w:marLeft w:val="0"/>
      <w:marRight w:val="0"/>
      <w:marTop w:val="0"/>
      <w:marBottom w:val="0"/>
      <w:divBdr>
        <w:top w:val="none" w:sz="0" w:space="0" w:color="auto"/>
        <w:left w:val="none" w:sz="0" w:space="0" w:color="auto"/>
        <w:bottom w:val="none" w:sz="0" w:space="0" w:color="auto"/>
        <w:right w:val="none" w:sz="0" w:space="0" w:color="auto"/>
      </w:divBdr>
      <w:divsChild>
        <w:div w:id="529613974">
          <w:marLeft w:val="0"/>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Catholic Healthcare St Francis Aged Care</Home>
    <Signed xmlns="a8338b6e-77a6-4851-82b6-98166143ffdd" xsi:nil="true"/>
    <Uploaded xmlns="a8338b6e-77a6-4851-82b6-98166143ffdd">true</Uploaded>
    <Management_x0020_Company xmlns="a8338b6e-77a6-4851-82b6-98166143ffdd" xsi:nil="true"/>
    <Doc_x0020_Date xmlns="a8338b6e-77a6-4851-82b6-98166143ffdd">2022-09-02T06:32:12+00:00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C:\Users\mbullochdinte\Downloads\Performance_Report_0077_16-08-2022.docx</Location>
    <Doc_x0020_Type xmlns="a8338b6e-77a6-4851-82b6-98166143ffdd">Publication</Doc_x0020_Type>
    <Home_x0020_ID xmlns="a8338b6e-77a6-4851-82b6-98166143ffdd">884699AB-7CF4-DC11-AD41-005056922186</Home_x0020_ID>
    <State xmlns="a8338b6e-77a6-4851-82b6-98166143ffdd" xsi:nil="true"/>
    <Doc_x0020_Sent_Received_x0020_Date xmlns="a8338b6e-77a6-4851-82b6-98166143ffdd">2022-09-02T00:00:00+00:00</Doc_x0020_Sent_Received_x0020_Date>
    <Activity_x0020_ID xmlns="a8338b6e-77a6-4851-82b6-98166143ffdd">A097251B-20BD-EB11-AC89-005056922186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DB185C95-A461-4D04-A88C-A509EC561889}">
  <ds:schemaRefs>
    <ds:schemaRef ds:uri="http://schemas.openxmlformats.org/officeDocument/2006/bibliography"/>
  </ds:schemaRefs>
</ds:datastoreItem>
</file>

<file path=customXml/itemProps3.xml><?xml version="1.0" encoding="utf-8"?>
<ds:datastoreItem xmlns:ds="http://schemas.openxmlformats.org/officeDocument/2006/customXml" ds:itemID="{2A455CCC-B55F-4385-95BE-C5CCCF2DC0BD}">
  <ds:schemaRefs>
    <ds:schemaRef ds:uri="http://purl.org/dc/dcmitype/"/>
    <ds:schemaRef ds:uri="http://schemas.microsoft.com/office/2006/documentManagement/types"/>
    <ds:schemaRef ds:uri="a8338b6e-77a6-4851-82b6-98166143ffdd"/>
    <ds:schemaRef ds:uri="http://schemas.openxmlformats.org/package/2006/metadata/core-properties"/>
    <ds:schemaRef ds:uri="http://schemas.microsoft.com/office/2006/metadata/properties"/>
    <ds:schemaRef ds:uri="http://www.w3.org/XML/1998/namespace"/>
    <ds:schemaRef ds:uri="http://purl.org/dc/terms/"/>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5CB65069-6208-4332-AD02-820F44DD0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5</TotalTime>
  <Pages>16</Pages>
  <Words>4253</Words>
  <Characters>24247</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2022-09-12T21:17:00Z</dcterms:created>
  <dcterms:modified xsi:type="dcterms:W3CDTF">2022-09-12T21:17:00Z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