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3704CB0F" w:rsidR="00142FF8" w:rsidRPr="00B83D6B" w:rsidRDefault="00E573E8" w:rsidP="00142FF8">
            <w:pPr>
              <w:pStyle w:val="ListBullet"/>
              <w:numPr>
                <w:ilvl w:val="0"/>
                <w:numId w:val="0"/>
              </w:numPr>
              <w:spacing w:before="0" w:after="120" w:line="22" w:lineRule="atLeast"/>
              <w:rPr>
                <w:rFonts w:ascii="Arial" w:hAnsi="Arial" w:cs="Arial"/>
                <w:color w:val="0000FF"/>
              </w:rPr>
            </w:pPr>
            <w:r w:rsidRPr="00E573E8">
              <w:rPr>
                <w:rFonts w:ascii="Arial" w:eastAsia="Calibri" w:hAnsi="Arial" w:cs="Arial"/>
                <w:color w:val="000000"/>
              </w:rPr>
              <w:t>Catholic Healthcare St Francis Aged Care</w:t>
            </w:r>
          </w:p>
        </w:tc>
        <w:tc>
          <w:tcPr>
            <w:tcW w:w="4814" w:type="dxa"/>
          </w:tcPr>
          <w:p w14:paraId="02F1E98D" w14:textId="1D1AD303" w:rsidR="00142FF8" w:rsidRPr="00B83D6B" w:rsidRDefault="000163DF"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0163DF">
              <w:rPr>
                <w:rFonts w:ascii="Arial" w:hAnsi="Arial" w:cs="Arial"/>
                <w:color w:val="auto"/>
              </w:rPr>
              <w:t xml:space="preserve">20 September </w:t>
            </w:r>
            <w:r w:rsidR="00D871E8" w:rsidRPr="000163DF">
              <w:rPr>
                <w:rFonts w:ascii="Arial" w:hAnsi="Arial" w:cs="Arial"/>
                <w:color w:val="auto"/>
              </w:rPr>
              <w:t>2023</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4E0EDBE8"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7AE26BE9" w:rsidR="00142FF8" w:rsidRPr="00B83D6B" w:rsidRDefault="00A3084A" w:rsidP="00142FF8">
            <w:pPr>
              <w:pStyle w:val="ListBullet"/>
              <w:numPr>
                <w:ilvl w:val="0"/>
                <w:numId w:val="0"/>
              </w:numPr>
              <w:spacing w:before="0" w:after="120" w:line="22" w:lineRule="atLeast"/>
              <w:rPr>
                <w:rFonts w:ascii="Arial" w:hAnsi="Arial" w:cs="Arial"/>
                <w:color w:val="0000FF"/>
              </w:rPr>
            </w:pPr>
            <w:r>
              <w:rPr>
                <w:rFonts w:ascii="Arial" w:eastAsia="Calibri" w:hAnsi="Arial" w:cs="Arial"/>
                <w:color w:val="auto"/>
              </w:rPr>
              <w:t>0376</w:t>
            </w:r>
          </w:p>
        </w:tc>
        <w:tc>
          <w:tcPr>
            <w:tcW w:w="4814" w:type="dxa"/>
          </w:tcPr>
          <w:p w14:paraId="322F44D1" w14:textId="52EEA2EF" w:rsidR="00142FF8" w:rsidRPr="00B83D6B"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D871E8">
              <w:rPr>
                <w:rFonts w:ascii="Arial" w:hAnsi="Arial" w:cs="Arial"/>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48B56AC4"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64999D23" w:rsidR="00142FF8" w:rsidRPr="00B83D6B" w:rsidRDefault="0050569B" w:rsidP="00142FF8">
            <w:pPr>
              <w:pStyle w:val="ListBullet"/>
              <w:numPr>
                <w:ilvl w:val="0"/>
                <w:numId w:val="0"/>
              </w:numPr>
              <w:spacing w:before="0" w:after="120" w:line="22" w:lineRule="atLeast"/>
              <w:rPr>
                <w:rFonts w:ascii="Arial" w:hAnsi="Arial" w:cs="Arial"/>
                <w:color w:val="0000FF"/>
              </w:rPr>
            </w:pPr>
            <w:r w:rsidRPr="0050569B">
              <w:rPr>
                <w:rFonts w:ascii="Arial" w:eastAsia="Calibri" w:hAnsi="Arial" w:cs="Arial"/>
                <w:color w:val="000000"/>
              </w:rPr>
              <w:t>Catholic Healthcare Limited</w:t>
            </w:r>
          </w:p>
        </w:tc>
        <w:tc>
          <w:tcPr>
            <w:tcW w:w="4814" w:type="dxa"/>
          </w:tcPr>
          <w:p w14:paraId="340AC78C" w14:textId="6921C3BC" w:rsidR="00142FF8" w:rsidRPr="00B83D6B" w:rsidRDefault="0050569B"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Pr>
                <w:rFonts w:ascii="Arial" w:eastAsia="Calibri" w:hAnsi="Arial" w:cs="Arial"/>
                <w:color w:val="000000"/>
              </w:rPr>
              <w:t>10</w:t>
            </w:r>
            <w:r w:rsidR="008624AC" w:rsidRPr="008624AC">
              <w:rPr>
                <w:rFonts w:ascii="Arial" w:eastAsia="Calibri" w:hAnsi="Arial" w:cs="Arial"/>
                <w:color w:val="000000"/>
              </w:rPr>
              <w:t xml:space="preserve"> August 2022 to </w:t>
            </w:r>
            <w:r>
              <w:rPr>
                <w:rFonts w:ascii="Arial" w:eastAsia="Calibri" w:hAnsi="Arial" w:cs="Arial"/>
                <w:color w:val="000000"/>
              </w:rPr>
              <w:t>12</w:t>
            </w:r>
            <w:r w:rsidR="008624AC" w:rsidRPr="008624AC">
              <w:rPr>
                <w:rFonts w:ascii="Arial" w:eastAsia="Calibri" w:hAnsi="Arial" w:cs="Arial"/>
                <w:color w:val="000000"/>
              </w:rPr>
              <w:t xml:space="preserve"> August 2022</w:t>
            </w:r>
          </w:p>
        </w:tc>
      </w:tr>
    </w:tbl>
    <w:p w14:paraId="1B22B85B" w14:textId="77777777" w:rsidR="00F33CE8" w:rsidRPr="00B83D6B" w:rsidRDefault="00F33CE8">
      <w:pPr>
        <w:rPr>
          <w:rFonts w:ascii="Arial" w:hAnsi="Arial" w:cs="Arial"/>
        </w:rPr>
      </w:pPr>
    </w:p>
    <w:p w14:paraId="6AE707CF" w14:textId="4EBA0368"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44257165" w:rsidR="0077396A" w:rsidRPr="00B83D6B" w:rsidRDefault="00420441" w:rsidP="005F63BF">
      <w:pPr>
        <w:rPr>
          <w:rFonts w:ascii="Arial" w:eastAsiaTheme="majorEastAsia" w:hAnsi="Arial" w:cs="Arial"/>
          <w:b/>
          <w:bCs/>
          <w:sz w:val="30"/>
          <w:szCs w:val="28"/>
        </w:rPr>
      </w:pPr>
      <w:r w:rsidRPr="00B83D6B">
        <w:rPr>
          <w:rFonts w:ascii="Arial" w:hAnsi="Arial" w:cs="Arial"/>
        </w:rPr>
        <w:br w:type="page"/>
      </w:r>
      <w:r w:rsidR="00090B81">
        <w:rPr>
          <w:rFonts w:ascii="Arial" w:eastAsiaTheme="majorEastAsia" w:hAnsi="Arial" w:cs="Arial"/>
          <w:bCs/>
          <w:color w:val="FF0000"/>
        </w:rPr>
        <w:lastRenderedPageBreak/>
        <w:t xml:space="preserve"> </w:t>
      </w:r>
      <w:r w:rsidR="0030717A" w:rsidRPr="00B83D6B">
        <w:rPr>
          <w:rFonts w:ascii="Arial" w:eastAsiaTheme="majorEastAsia" w:hAnsi="Arial" w:cs="Arial"/>
          <w:b/>
          <w:bCs/>
          <w:sz w:val="30"/>
          <w:szCs w:val="28"/>
        </w:rPr>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4CB37F9E"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 xml:space="preserve">This performance report for </w:t>
      </w:r>
      <w:r w:rsidR="00800726" w:rsidRPr="00800726">
        <w:rPr>
          <w:rFonts w:ascii="Arial" w:eastAsia="Calibri" w:hAnsi="Arial" w:cs="Arial"/>
          <w:color w:val="000000"/>
        </w:rPr>
        <w:t>Catholic Healthcare St Francis Aged Care</w:t>
      </w:r>
      <w:r w:rsidR="00800726" w:rsidRPr="00B83D6B">
        <w:rPr>
          <w:rFonts w:ascii="Arial" w:hAnsi="Arial" w:cs="Arial"/>
          <w:color w:val="auto"/>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B83D6B">
        <w:rPr>
          <w:rFonts w:ascii="Arial" w:hAnsi="Arial" w:cs="Arial"/>
          <w:color w:val="auto"/>
        </w:rPr>
        <w:t>by</w:t>
      </w:r>
      <w:r w:rsidRPr="00B83D6B">
        <w:rPr>
          <w:rFonts w:ascii="Arial" w:hAnsi="Arial" w:cs="Arial"/>
          <w:color w:val="0000FF"/>
        </w:rPr>
        <w:t xml:space="preserve"> </w:t>
      </w:r>
      <w:r w:rsidR="0028083F" w:rsidRPr="0028083F">
        <w:rPr>
          <w:rFonts w:ascii="Arial" w:hAnsi="Arial" w:cs="Arial"/>
        </w:rPr>
        <w:t>Kathryn Spurrell,</w:t>
      </w:r>
      <w:r w:rsidRPr="0028083F">
        <w:rPr>
          <w:rFonts w:ascii="Arial" w:hAnsi="Arial" w:cs="Arial"/>
        </w:rPr>
        <w:t xml:space="preserve"> </w:t>
      </w:r>
      <w:r w:rsidRPr="00B83D6B">
        <w:rPr>
          <w:rFonts w:ascii="Arial" w:hAnsi="Arial" w:cs="Arial"/>
        </w:rPr>
        <w:t>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70F90DF4" w:rsidR="00EC027A" w:rsidRPr="00B83D6B" w:rsidRDefault="005E1856" w:rsidP="008C3894">
      <w:pPr>
        <w:pStyle w:val="ListParagraph"/>
        <w:numPr>
          <w:ilvl w:val="0"/>
          <w:numId w:val="34"/>
        </w:numPr>
        <w:spacing w:line="22" w:lineRule="atLeast"/>
        <w:ind w:left="714" w:hanging="357"/>
        <w:contextualSpacing w:val="0"/>
        <w:rPr>
          <w:rFonts w:ascii="Arial" w:hAnsi="Arial" w:cs="Arial"/>
          <w:color w:val="0000FF"/>
        </w:rPr>
      </w:pPr>
      <w:r w:rsidRPr="00B83D6B">
        <w:rPr>
          <w:rFonts w:ascii="Arial" w:hAnsi="Arial" w:cs="Arial"/>
        </w:rPr>
        <w:t>the</w:t>
      </w:r>
      <w:r w:rsidR="00EF6E3E" w:rsidRPr="00B83D6B">
        <w:rPr>
          <w:rFonts w:ascii="Arial" w:hAnsi="Arial" w:cs="Arial"/>
        </w:rPr>
        <w:t xml:space="preserve"> </w:t>
      </w:r>
      <w:r w:rsidR="006C07EB" w:rsidRPr="00B83D6B">
        <w:rPr>
          <w:rFonts w:ascii="Arial" w:hAnsi="Arial" w:cs="Arial"/>
        </w:rPr>
        <w:t xml:space="preserve">assessment team’s </w:t>
      </w:r>
      <w:r w:rsidR="00EF6E3E" w:rsidRPr="00B83D6B">
        <w:rPr>
          <w:rFonts w:ascii="Arial" w:hAnsi="Arial" w:cs="Arial"/>
        </w:rPr>
        <w:t xml:space="preserve">report for the </w:t>
      </w:r>
      <w:r w:rsidR="0028083F" w:rsidRPr="0028083F">
        <w:rPr>
          <w:rFonts w:ascii="Arial" w:hAnsi="Arial" w:cs="Arial"/>
        </w:rPr>
        <w:t>Site audit,</w:t>
      </w:r>
      <w:r w:rsidR="00EF6E3E" w:rsidRPr="0028083F">
        <w:rPr>
          <w:rFonts w:ascii="Arial" w:hAnsi="Arial" w:cs="Arial"/>
        </w:rPr>
        <w:t xml:space="preserve"> </w:t>
      </w:r>
      <w:r w:rsidR="00BF3420" w:rsidRPr="0028083F">
        <w:rPr>
          <w:rFonts w:ascii="Arial" w:hAnsi="Arial" w:cs="Arial"/>
        </w:rPr>
        <w:t xml:space="preserve">the </w:t>
      </w:r>
      <w:r w:rsidR="0028083F" w:rsidRPr="0028083F">
        <w:rPr>
          <w:rFonts w:ascii="Arial" w:hAnsi="Arial" w:cs="Arial"/>
        </w:rPr>
        <w:t>Site audit</w:t>
      </w:r>
      <w:r w:rsidR="00BF3420" w:rsidRPr="0028083F">
        <w:rPr>
          <w:rFonts w:ascii="Arial" w:hAnsi="Arial" w:cs="Arial"/>
        </w:rPr>
        <w:t xml:space="preserve"> report was informed by a site assessment, observations at the service, review of documents and interviews with staff, consumers/</w:t>
      </w:r>
      <w:r w:rsidR="0028083F" w:rsidRPr="0028083F">
        <w:rPr>
          <w:rFonts w:ascii="Arial" w:hAnsi="Arial" w:cs="Arial"/>
        </w:rPr>
        <w:t>representatives,</w:t>
      </w:r>
      <w:r w:rsidR="00BF3420" w:rsidRPr="0028083F">
        <w:rPr>
          <w:rFonts w:ascii="Arial" w:hAnsi="Arial" w:cs="Arial"/>
        </w:rPr>
        <w:t xml:space="preserve"> and others</w:t>
      </w:r>
      <w:r w:rsidR="0028083F" w:rsidRPr="0028083F">
        <w:rPr>
          <w:rFonts w:ascii="Arial" w:hAnsi="Arial" w:cs="Arial"/>
        </w:rPr>
        <w:t>.</w:t>
      </w:r>
    </w:p>
    <w:p w14:paraId="6712599B" w14:textId="298052F0" w:rsidR="009006D2" w:rsidRPr="00B83D6B" w:rsidRDefault="005F63BF"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D52C2">
        <w:rPr>
          <w:rFonts w:ascii="Arial" w:hAnsi="Arial" w:cs="Arial"/>
          <w:color w:val="auto"/>
        </w:rPr>
        <w:t>other information and intelligence held by the Commission in relation to the service.</w:t>
      </w:r>
      <w:r w:rsidR="009006D2" w:rsidRPr="00B83D6B">
        <w:rPr>
          <w:rFonts w:ascii="Arial" w:hAnsi="Arial" w:cs="Arial"/>
        </w:rPr>
        <w:br w:type="page"/>
      </w:r>
    </w:p>
    <w:p w14:paraId="4E82F915" w14:textId="6AD170DF" w:rsidR="00AE37E6" w:rsidRPr="0028083F" w:rsidRDefault="00985BBD" w:rsidP="0028083F">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796"/>
        <w:gridCol w:w="2728"/>
      </w:tblGrid>
      <w:tr w:rsidR="00985BBD" w:rsidRPr="00B83D6B" w14:paraId="445CCF2D" w14:textId="77777777" w:rsidTr="00AE50A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296" w:type="pct"/>
            <w:shd w:val="clear" w:color="auto" w:fill="auto"/>
          </w:tcPr>
          <w:p w14:paraId="53B791AF" w14:textId="3DBAE5DE" w:rsidR="00985BBD" w:rsidRPr="00362BFD"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362BFD">
              <w:rPr>
                <w:rFonts w:ascii="Arial" w:hAnsi="Arial" w:cs="Arial"/>
                <w:color w:val="000000" w:themeColor="text1"/>
              </w:rPr>
              <w:t>Compliant</w:t>
            </w:r>
          </w:p>
        </w:tc>
      </w:tr>
      <w:tr w:rsidR="00985BBD" w:rsidRPr="00B83D6B" w14:paraId="3B67859E" w14:textId="77777777" w:rsidTr="00AE50AF">
        <w:trPr>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296" w:type="pct"/>
            <w:shd w:val="clear" w:color="auto" w:fill="auto"/>
          </w:tcPr>
          <w:p w14:paraId="79FB5E8F" w14:textId="461145E6" w:rsidR="00985BBD" w:rsidRPr="00362BFD"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62BFD">
              <w:rPr>
                <w:rFonts w:ascii="Arial" w:hAnsi="Arial" w:cs="Arial"/>
                <w:b/>
              </w:rPr>
              <w:t>Compliant</w:t>
            </w:r>
          </w:p>
        </w:tc>
      </w:tr>
      <w:tr w:rsidR="00985BBD" w:rsidRPr="00B83D6B" w14:paraId="49883AEA" w14:textId="77777777" w:rsidTr="00AE50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296" w:type="pct"/>
            <w:shd w:val="clear" w:color="auto" w:fill="auto"/>
          </w:tcPr>
          <w:p w14:paraId="2D484B94" w14:textId="1FB350A3" w:rsidR="00985BBD" w:rsidRPr="00362BFD"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362BFD">
              <w:rPr>
                <w:rFonts w:ascii="Arial" w:hAnsi="Arial" w:cs="Arial"/>
                <w:b/>
              </w:rPr>
              <w:t>Compliant</w:t>
            </w:r>
          </w:p>
        </w:tc>
      </w:tr>
      <w:tr w:rsidR="00985BBD" w:rsidRPr="00B83D6B" w14:paraId="303FD4FF" w14:textId="77777777" w:rsidTr="00AE50AF">
        <w:trPr>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296" w:type="pct"/>
            <w:shd w:val="clear" w:color="auto" w:fill="auto"/>
          </w:tcPr>
          <w:p w14:paraId="2FB0E4A2" w14:textId="3D294D04" w:rsidR="00985BBD" w:rsidRPr="00362BFD"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62BFD">
              <w:rPr>
                <w:rFonts w:ascii="Arial" w:hAnsi="Arial" w:cs="Arial"/>
                <w:b/>
              </w:rPr>
              <w:t>Compliant</w:t>
            </w:r>
          </w:p>
        </w:tc>
      </w:tr>
      <w:tr w:rsidR="00985BBD" w:rsidRPr="00B83D6B" w14:paraId="4561C549" w14:textId="77777777" w:rsidTr="00AE50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296" w:type="pct"/>
            <w:shd w:val="clear" w:color="auto" w:fill="auto"/>
          </w:tcPr>
          <w:p w14:paraId="3E686119" w14:textId="747C5716" w:rsidR="00985BBD" w:rsidRPr="00362BFD"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362BFD">
              <w:rPr>
                <w:rFonts w:ascii="Arial" w:hAnsi="Arial" w:cs="Arial"/>
                <w:b/>
              </w:rPr>
              <w:t>Compliant</w:t>
            </w:r>
          </w:p>
        </w:tc>
      </w:tr>
      <w:tr w:rsidR="00985BBD" w:rsidRPr="00B83D6B" w14:paraId="258D3C33" w14:textId="77777777" w:rsidTr="00AE50AF">
        <w:trPr>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296" w:type="pct"/>
            <w:shd w:val="clear" w:color="auto" w:fill="auto"/>
          </w:tcPr>
          <w:p w14:paraId="2098EB72" w14:textId="6125CF84" w:rsidR="00985BBD" w:rsidRPr="00362BFD"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62BFD">
              <w:rPr>
                <w:rFonts w:ascii="Arial" w:hAnsi="Arial" w:cs="Arial"/>
                <w:b/>
              </w:rPr>
              <w:t>Compliant</w:t>
            </w:r>
          </w:p>
        </w:tc>
      </w:tr>
      <w:tr w:rsidR="00985BBD" w:rsidRPr="00B83D6B" w14:paraId="67CE0A00" w14:textId="77777777" w:rsidTr="00AE50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296" w:type="pct"/>
            <w:shd w:val="clear" w:color="auto" w:fill="auto"/>
          </w:tcPr>
          <w:p w14:paraId="7BC24B41" w14:textId="0296E3C8" w:rsidR="00985BBD" w:rsidRPr="00362BFD"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362BFD">
              <w:rPr>
                <w:rFonts w:ascii="Arial" w:hAnsi="Arial" w:cs="Arial"/>
                <w:b/>
              </w:rPr>
              <w:t>Compliant</w:t>
            </w:r>
          </w:p>
        </w:tc>
      </w:tr>
      <w:tr w:rsidR="00985BBD" w:rsidRPr="00B83D6B" w14:paraId="29B70143" w14:textId="77777777" w:rsidTr="00AE50AF">
        <w:trPr>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296" w:type="pct"/>
            <w:shd w:val="clear" w:color="auto" w:fill="auto"/>
          </w:tcPr>
          <w:p w14:paraId="6F910699" w14:textId="71AD278D" w:rsidR="00985BBD" w:rsidRPr="00362BFD"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62BFD">
              <w:rPr>
                <w:rFonts w:ascii="Arial" w:hAnsi="Arial" w:cs="Arial"/>
                <w:b/>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5B0FB986" w14:textId="26B21B18" w:rsidR="002E3643" w:rsidRPr="00B83D6B" w:rsidRDefault="002E3643" w:rsidP="002D5918">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76E9AC7B" w14:textId="6247052C" w:rsidR="007A224B" w:rsidRPr="00362BFD" w:rsidRDefault="000A6B31" w:rsidP="00362BFD">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599E5900"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22DC">
              <w:rPr>
                <w:rFonts w:ascii="Arial" w:hAnsi="Arial" w:cs="Arial"/>
                <w:color w:val="F8F8F8" w:themeColor="background2"/>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2AC9440C" w:rsidR="00EC1B66" w:rsidRPr="00ED22D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22DC">
              <w:rPr>
                <w:rFonts w:ascii="Arial" w:hAnsi="Arial" w:cs="Arial"/>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06443B2F" w:rsidR="00EC1B66" w:rsidRPr="00ED22DC"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22DC">
              <w:rPr>
                <w:rFonts w:ascii="Arial" w:hAnsi="Arial" w:cs="Arial"/>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5F6BF0F4"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make decisions about when family, friends, </w:t>
            </w:r>
            <w:r w:rsidR="00C422E0" w:rsidRPr="00B83D6B">
              <w:rPr>
                <w:rFonts w:ascii="Arial" w:hAnsi="Arial" w:cs="Arial"/>
              </w:rPr>
              <w:t>carers,</w:t>
            </w:r>
            <w:r w:rsidRPr="00B83D6B">
              <w:rPr>
                <w:rFonts w:ascii="Arial" w:hAnsi="Arial" w:cs="Arial"/>
              </w:rPr>
              <w:t xml:space="preserve">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029F1DBF" w:rsidR="00EC1B66" w:rsidRPr="00ED22D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22DC">
              <w:rPr>
                <w:rFonts w:ascii="Arial" w:hAnsi="Arial" w:cs="Arial"/>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0651E017" w:rsidR="00EC1B66" w:rsidRPr="00ED22DC"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22DC">
              <w:rPr>
                <w:rFonts w:ascii="Arial" w:hAnsi="Arial" w:cs="Arial"/>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0E0E7833" w:rsidR="00EC1B66" w:rsidRPr="00ED22D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22DC">
              <w:rPr>
                <w:rFonts w:ascii="Arial" w:hAnsi="Arial" w:cs="Arial"/>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5AEE5C07" w14:textId="5C25E596" w:rsidR="00EC1B66" w:rsidRPr="00ED22DC"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22DC">
              <w:rPr>
                <w:rFonts w:ascii="Arial" w:hAnsi="Arial" w:cs="Arial"/>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316F96B6" w14:textId="26585EDA" w:rsidR="00692E21" w:rsidRDefault="00C614EA" w:rsidP="00D7107A">
      <w:pPr>
        <w:rPr>
          <w:rFonts w:ascii="Arial" w:eastAsia="Times New Roman" w:hAnsi="Arial" w:cs="Arial"/>
          <w:color w:val="000000"/>
          <w:lang w:eastAsia="en-AU"/>
        </w:rPr>
      </w:pPr>
      <w:r>
        <w:rPr>
          <w:rFonts w:ascii="Arial" w:eastAsia="Times New Roman" w:hAnsi="Arial" w:cs="Arial"/>
          <w:color w:val="000000"/>
          <w:lang w:eastAsia="en-AU"/>
        </w:rPr>
        <w:t>C</w:t>
      </w:r>
      <w:r w:rsidRPr="00C614EA">
        <w:rPr>
          <w:rFonts w:ascii="Arial" w:eastAsia="Times New Roman" w:hAnsi="Arial" w:cs="Arial"/>
          <w:color w:val="000000"/>
          <w:lang w:eastAsia="en-AU"/>
        </w:rPr>
        <w:t>onsumers said they felt respected, their individual identity and diversity w</w:t>
      </w:r>
      <w:r w:rsidR="00D843B9">
        <w:rPr>
          <w:rFonts w:ascii="Arial" w:eastAsia="Times New Roman" w:hAnsi="Arial" w:cs="Arial"/>
          <w:color w:val="000000"/>
          <w:lang w:eastAsia="en-AU"/>
        </w:rPr>
        <w:t>ere</w:t>
      </w:r>
      <w:r w:rsidRPr="00C614EA">
        <w:rPr>
          <w:rFonts w:ascii="Arial" w:eastAsia="Times New Roman" w:hAnsi="Arial" w:cs="Arial"/>
          <w:color w:val="000000"/>
          <w:lang w:eastAsia="en-AU"/>
        </w:rPr>
        <w:t xml:space="preserve"> valued, and they were living with dignity. </w:t>
      </w:r>
      <w:r w:rsidR="00692E21" w:rsidRPr="00692E21">
        <w:rPr>
          <w:rFonts w:ascii="Arial" w:eastAsia="Times New Roman" w:hAnsi="Arial" w:cs="Arial"/>
          <w:color w:val="000000"/>
          <w:lang w:eastAsia="en-AU"/>
        </w:rPr>
        <w:t>Care planning documentation described each consumer’s background, cultural practices, identit</w:t>
      </w:r>
      <w:r w:rsidR="005F63BF">
        <w:rPr>
          <w:rFonts w:ascii="Arial" w:eastAsia="Times New Roman" w:hAnsi="Arial" w:cs="Arial"/>
          <w:color w:val="000000"/>
          <w:lang w:eastAsia="en-AU"/>
        </w:rPr>
        <w:t>y</w:t>
      </w:r>
      <w:r w:rsidR="00692E21" w:rsidRPr="00692E21">
        <w:rPr>
          <w:rFonts w:ascii="Arial" w:eastAsia="Times New Roman" w:hAnsi="Arial" w:cs="Arial"/>
          <w:color w:val="000000"/>
          <w:lang w:eastAsia="en-AU"/>
        </w:rPr>
        <w:t xml:space="preserve">, personal needs, and preferences. </w:t>
      </w:r>
      <w:r w:rsidR="0010135F" w:rsidRPr="00692E21">
        <w:rPr>
          <w:rFonts w:ascii="Arial" w:eastAsia="Times New Roman" w:hAnsi="Arial" w:cs="Arial"/>
          <w:color w:val="000000"/>
          <w:lang w:eastAsia="en-AU"/>
        </w:rPr>
        <w:t xml:space="preserve">Staff </w:t>
      </w:r>
      <w:r w:rsidR="005F63BF">
        <w:rPr>
          <w:rFonts w:ascii="Arial" w:eastAsia="Times New Roman" w:hAnsi="Arial" w:cs="Arial"/>
          <w:color w:val="000000"/>
          <w:lang w:eastAsia="en-AU"/>
        </w:rPr>
        <w:t>also demonstrated a shared understanding of individual</w:t>
      </w:r>
      <w:r w:rsidR="0010135F" w:rsidRPr="00692E21">
        <w:rPr>
          <w:rFonts w:ascii="Arial" w:eastAsia="Times New Roman" w:hAnsi="Arial" w:cs="Arial"/>
          <w:color w:val="000000"/>
          <w:lang w:eastAsia="en-AU"/>
        </w:rPr>
        <w:t xml:space="preserve"> consumer</w:t>
      </w:r>
      <w:r w:rsidR="0010135F">
        <w:rPr>
          <w:rFonts w:ascii="Arial" w:eastAsia="Times New Roman" w:hAnsi="Arial" w:cs="Arial"/>
          <w:color w:val="000000"/>
          <w:lang w:eastAsia="en-AU"/>
        </w:rPr>
        <w:t>’s</w:t>
      </w:r>
      <w:r w:rsidR="0010135F" w:rsidRPr="00692E21">
        <w:rPr>
          <w:rFonts w:ascii="Arial" w:eastAsia="Times New Roman" w:hAnsi="Arial" w:cs="Arial"/>
          <w:color w:val="000000"/>
          <w:lang w:eastAsia="en-AU"/>
        </w:rPr>
        <w:t xml:space="preserve"> cultural background</w:t>
      </w:r>
      <w:r w:rsidR="005F63BF">
        <w:rPr>
          <w:rFonts w:ascii="Arial" w:eastAsia="Times New Roman" w:hAnsi="Arial" w:cs="Arial"/>
          <w:color w:val="000000"/>
          <w:lang w:eastAsia="en-AU"/>
        </w:rPr>
        <w:t>s,</w:t>
      </w:r>
      <w:r w:rsidR="0010135F" w:rsidRPr="00692E21">
        <w:rPr>
          <w:rFonts w:ascii="Arial" w:eastAsia="Times New Roman" w:hAnsi="Arial" w:cs="Arial"/>
          <w:color w:val="000000"/>
          <w:lang w:eastAsia="en-AU"/>
        </w:rPr>
        <w:t xml:space="preserve"> needs and preferences.</w:t>
      </w:r>
    </w:p>
    <w:p w14:paraId="16AFF510" w14:textId="5D549FE3" w:rsidR="00174DFB" w:rsidRPr="00692E21" w:rsidRDefault="009764B7" w:rsidP="00D7107A">
      <w:pPr>
        <w:rPr>
          <w:rFonts w:ascii="Arial" w:eastAsia="Times New Roman" w:hAnsi="Arial" w:cs="Arial"/>
          <w:color w:val="000000"/>
          <w:lang w:eastAsia="en-AU"/>
        </w:rPr>
      </w:pPr>
      <w:r w:rsidRPr="009764B7">
        <w:rPr>
          <w:rFonts w:ascii="Arial" w:eastAsia="Times New Roman" w:hAnsi="Arial" w:cs="Arial"/>
          <w:color w:val="000000"/>
          <w:lang w:eastAsia="en-AU"/>
        </w:rPr>
        <w:t>Consumers described how their care and services are delivered with the understanding of their needs and preferences while ensuring they feel respected, valued, and safe.</w:t>
      </w:r>
      <w:r w:rsidR="00537778" w:rsidRPr="00537778">
        <w:rPr>
          <w:rFonts w:ascii="Arial" w:eastAsia="Times New Roman" w:hAnsi="Arial" w:cs="Arial"/>
          <w:color w:val="000000"/>
          <w:lang w:eastAsia="en-AU"/>
        </w:rPr>
        <w:t xml:space="preserve"> The service has policies and procedures for respecting dignity and choice; personal care and clinical services; cultural safety, diversity, and inclusion.</w:t>
      </w:r>
    </w:p>
    <w:p w14:paraId="319C386E" w14:textId="26FEA617" w:rsidR="00BB0BB7" w:rsidRPr="00BB0BB7" w:rsidRDefault="00987FDD" w:rsidP="00D7107A">
      <w:pPr>
        <w:rPr>
          <w:rFonts w:ascii="Arial" w:eastAsia="Times New Roman" w:hAnsi="Arial" w:cs="Arial"/>
          <w:color w:val="000000"/>
          <w:lang w:eastAsia="en-AU"/>
        </w:rPr>
      </w:pPr>
      <w:r>
        <w:rPr>
          <w:rFonts w:ascii="Arial" w:eastAsia="Arial" w:hAnsi="Arial" w:cs="Arial"/>
          <w:color w:val="000000"/>
          <w:lang w:eastAsia="en-AU"/>
        </w:rPr>
        <w:t>C</w:t>
      </w:r>
      <w:r w:rsidR="00BB0BB7" w:rsidRPr="00BB0BB7">
        <w:rPr>
          <w:rFonts w:ascii="Arial" w:eastAsia="Arial" w:hAnsi="Arial" w:cs="Arial"/>
          <w:color w:val="000000"/>
          <w:lang w:eastAsia="en-AU"/>
        </w:rPr>
        <w:t>onsumers said they were able to make decisions about their care and the way care and services are delivered. Consumers reported they are supported to maintain relationships</w:t>
      </w:r>
      <w:r>
        <w:rPr>
          <w:rFonts w:ascii="Arial" w:eastAsia="Arial" w:hAnsi="Arial" w:cs="Arial"/>
          <w:color w:val="000000"/>
          <w:lang w:eastAsia="en-AU"/>
        </w:rPr>
        <w:t xml:space="preserve"> of their choice</w:t>
      </w:r>
      <w:r w:rsidR="00D7107A">
        <w:rPr>
          <w:rFonts w:ascii="Arial" w:eastAsia="Arial" w:hAnsi="Arial" w:cs="Arial"/>
          <w:color w:val="000000"/>
          <w:lang w:eastAsia="en-AU"/>
        </w:rPr>
        <w:t xml:space="preserve"> and s</w:t>
      </w:r>
      <w:r w:rsidR="00BB0BB7" w:rsidRPr="00BB0BB7">
        <w:rPr>
          <w:rFonts w:ascii="Arial" w:eastAsia="Arial" w:hAnsi="Arial" w:cs="Arial"/>
          <w:color w:val="000000"/>
          <w:lang w:eastAsia="en-AU"/>
        </w:rPr>
        <w:t xml:space="preserve">taff described strategies for supporting consumers to exercise choice and independence in care planning and on a day-to-day basis. Staff were observed to offer choices to consumers prior to providing care and services.  </w:t>
      </w:r>
    </w:p>
    <w:p w14:paraId="57F2D0E1" w14:textId="64BE9B9B" w:rsidR="00541FD0" w:rsidRDefault="00541FD0" w:rsidP="00D7107A">
      <w:pPr>
        <w:shd w:val="clear" w:color="auto" w:fill="FFFFFF"/>
        <w:rPr>
          <w:rFonts w:ascii="Arial" w:eastAsia="Times New Roman" w:hAnsi="Arial" w:cs="Arial"/>
          <w:color w:val="000000"/>
          <w:lang w:eastAsia="en-AU"/>
        </w:rPr>
      </w:pPr>
      <w:r>
        <w:rPr>
          <w:rFonts w:ascii="Arial" w:eastAsia="Times New Roman" w:hAnsi="Arial" w:cs="Arial"/>
          <w:color w:val="000000"/>
          <w:lang w:eastAsia="en-AU"/>
        </w:rPr>
        <w:t>C</w:t>
      </w:r>
      <w:r w:rsidRPr="00541FD0">
        <w:rPr>
          <w:rFonts w:ascii="Arial" w:eastAsia="Times New Roman" w:hAnsi="Arial" w:cs="Arial"/>
          <w:color w:val="000000"/>
          <w:lang w:eastAsia="en-AU"/>
        </w:rPr>
        <w:t>onsumers stated they are supported to take risks to enable them to live the best life they can.</w:t>
      </w:r>
      <w:r w:rsidR="007E4383" w:rsidRPr="007E4383">
        <w:rPr>
          <w:rFonts w:ascii="Arial" w:eastAsia="Times New Roman" w:hAnsi="Arial" w:cs="Arial"/>
          <w:color w:val="000000"/>
          <w:lang w:eastAsia="en-AU"/>
        </w:rPr>
        <w:t xml:space="preserve"> Care plans reviewed </w:t>
      </w:r>
      <w:r w:rsidR="007E4383">
        <w:rPr>
          <w:rFonts w:ascii="Arial" w:eastAsia="Times New Roman" w:hAnsi="Arial" w:cs="Arial"/>
          <w:color w:val="000000"/>
          <w:lang w:eastAsia="en-AU"/>
        </w:rPr>
        <w:t>detailed</w:t>
      </w:r>
      <w:r w:rsidR="007E4383" w:rsidRPr="007E4383">
        <w:rPr>
          <w:rFonts w:ascii="Arial" w:eastAsia="Times New Roman" w:hAnsi="Arial" w:cs="Arial"/>
          <w:color w:val="000000"/>
          <w:lang w:eastAsia="en-AU"/>
        </w:rPr>
        <w:t xml:space="preserve"> the risks and discussions had with consumers regarding risks and appropriate strategies to mitigate risk as well as directives for staff to support the consumers in </w:t>
      </w:r>
      <w:r w:rsidR="007E4383" w:rsidRPr="007E4383">
        <w:rPr>
          <w:rFonts w:ascii="Arial" w:eastAsia="Times New Roman" w:hAnsi="Arial" w:cs="Arial"/>
          <w:color w:val="000000"/>
          <w:lang w:eastAsia="en-AU"/>
        </w:rPr>
        <w:lastRenderedPageBreak/>
        <w:t>their risk taking, and consents, were in place.</w:t>
      </w:r>
      <w:r w:rsidR="00BE5B64" w:rsidRPr="00BE5B64">
        <w:rPr>
          <w:rFonts w:ascii="Arial" w:eastAsia="Times New Roman" w:hAnsi="Arial" w:cs="Arial"/>
          <w:color w:val="000000"/>
          <w:lang w:eastAsia="en-AU"/>
        </w:rPr>
        <w:t xml:space="preserve"> Staff were able to identify consumers who were taking risks and were able to describe the strategies implemented to manage the risk in line with care planning documentation.</w:t>
      </w:r>
    </w:p>
    <w:p w14:paraId="5553258D" w14:textId="0F8504A6" w:rsidR="00A136CA" w:rsidRPr="006D59BF" w:rsidRDefault="00407B85" w:rsidP="00D7107A">
      <w:pPr>
        <w:rPr>
          <w:rFonts w:ascii="Arial" w:eastAsia="Times New Roman" w:hAnsi="Arial" w:cs="Arial"/>
          <w:color w:val="000000"/>
          <w:lang w:eastAsia="en-AU"/>
        </w:rPr>
      </w:pPr>
      <w:r w:rsidRPr="00407B85">
        <w:rPr>
          <w:rFonts w:ascii="Arial" w:eastAsia="Times New Roman" w:hAnsi="Arial" w:cs="Arial"/>
          <w:color w:val="000000"/>
          <w:lang w:eastAsia="en-AU"/>
        </w:rPr>
        <w:t>The service was able to demonstrate, that consumers are provided with information that is current, accurate and timely and is communicated clearly, easy to understand and enables consumers to exercise choice. Staff were able to describe strategies for communicating information to consumers including those with diverse cognitive ability.</w:t>
      </w:r>
    </w:p>
    <w:p w14:paraId="39D07397" w14:textId="300CA1B0" w:rsidR="00A45AD0" w:rsidRPr="00B83D6B" w:rsidRDefault="00236943" w:rsidP="00D7107A">
      <w:pPr>
        <w:rPr>
          <w:rFonts w:ascii="Arial" w:eastAsiaTheme="majorEastAsia" w:hAnsi="Arial" w:cs="Arial"/>
          <w:b/>
          <w:bCs/>
          <w:sz w:val="30"/>
          <w:szCs w:val="28"/>
        </w:rPr>
      </w:pPr>
      <w:r>
        <w:rPr>
          <w:rFonts w:ascii="Arial" w:eastAsia="Times New Roman" w:hAnsi="Arial" w:cs="Arial"/>
          <w:color w:val="000000"/>
          <w:lang w:eastAsia="en-AU"/>
        </w:rPr>
        <w:t>C</w:t>
      </w:r>
      <w:r w:rsidRPr="00236943">
        <w:rPr>
          <w:rFonts w:ascii="Arial" w:eastAsia="Times New Roman" w:hAnsi="Arial" w:cs="Arial"/>
          <w:color w:val="000000"/>
          <w:lang w:eastAsia="en-AU"/>
        </w:rPr>
        <w:t>onsumers stated their privacy is respected, doors are closed when receiving care assistance, staff knock before entering consumers’ rooms</w:t>
      </w:r>
      <w:r w:rsidR="00D7107A">
        <w:rPr>
          <w:rFonts w:ascii="Arial" w:eastAsia="Times New Roman" w:hAnsi="Arial" w:cs="Arial"/>
          <w:color w:val="000000"/>
          <w:lang w:eastAsia="en-AU"/>
        </w:rPr>
        <w:t xml:space="preserve"> and the service has </w:t>
      </w:r>
      <w:r w:rsidR="00D7107A" w:rsidRPr="00D7107A">
        <w:rPr>
          <w:rFonts w:ascii="Arial" w:eastAsia="Times New Roman" w:hAnsi="Arial" w:cs="Arial"/>
          <w:color w:val="000000"/>
          <w:lang w:eastAsia="en-AU"/>
        </w:rPr>
        <w:t>policy and procedure</w:t>
      </w:r>
      <w:r w:rsidR="00D7107A">
        <w:rPr>
          <w:rFonts w:ascii="Arial" w:eastAsia="Times New Roman" w:hAnsi="Arial" w:cs="Arial"/>
          <w:color w:val="000000"/>
          <w:lang w:eastAsia="en-AU"/>
        </w:rPr>
        <w:t>s</w:t>
      </w:r>
      <w:r w:rsidR="00D7107A" w:rsidRPr="00D7107A">
        <w:rPr>
          <w:rFonts w:ascii="Arial" w:eastAsia="Times New Roman" w:hAnsi="Arial" w:cs="Arial"/>
          <w:color w:val="000000"/>
          <w:lang w:eastAsia="en-AU"/>
        </w:rPr>
        <w:t xml:space="preserve"> to guide staff in the provision of privacy and confidentiality</w:t>
      </w:r>
      <w:r w:rsidR="00D7107A">
        <w:rPr>
          <w:rFonts w:ascii="Arial" w:eastAsia="Times New Roman" w:hAnsi="Arial" w:cs="Arial"/>
          <w:color w:val="000000"/>
          <w:lang w:eastAsia="en-AU"/>
        </w:rPr>
        <w:t>.</w:t>
      </w:r>
      <w:r w:rsidR="00A45AD0"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2F0EC200" w:rsidR="009A1DF7" w:rsidRPr="00ED22DC"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8F8F8" w:themeColor="background2"/>
              </w:rPr>
            </w:pPr>
            <w:r w:rsidRPr="00ED22DC">
              <w:rPr>
                <w:rFonts w:ascii="Arial" w:hAnsi="Arial" w:cs="Arial"/>
                <w:color w:val="F8F8F8" w:themeColor="background2"/>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643544A0" w:rsidR="00A54A38" w:rsidRPr="00ED22D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6A96AB07" w:rsidR="00A54A38" w:rsidRPr="00ED22DC"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312C23E1" w:rsidR="00A54A38" w:rsidRPr="00ED22D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6EA36CB4" w:rsidR="00A54A38" w:rsidRPr="00ED22DC" w:rsidRDefault="00A54A38" w:rsidP="00AE50A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Care and services are reviewed regularly for effectiveness, and when circumstances change or when incidents impact on the needs, </w:t>
            </w:r>
            <w:proofErr w:type="gramStart"/>
            <w:r w:rsidRPr="00B83D6B">
              <w:rPr>
                <w:rFonts w:ascii="Arial" w:hAnsi="Arial" w:cs="Arial"/>
              </w:rPr>
              <w:t>goals</w:t>
            </w:r>
            <w:proofErr w:type="gramEnd"/>
            <w:r w:rsidRPr="00B83D6B">
              <w:rPr>
                <w:rFonts w:ascii="Arial" w:hAnsi="Arial" w:cs="Arial"/>
              </w:rPr>
              <w:t xml:space="preserve"> or preferences of the consumer.</w:t>
            </w:r>
          </w:p>
        </w:tc>
        <w:tc>
          <w:tcPr>
            <w:tcW w:w="902" w:type="pct"/>
            <w:tcBorders>
              <w:left w:val="single" w:sz="4" w:space="0" w:color="auto"/>
            </w:tcBorders>
          </w:tcPr>
          <w:p w14:paraId="00C72CAA" w14:textId="4F6C6D6C" w:rsidR="00A54A38" w:rsidRPr="00ED22D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bl>
    <w:p w14:paraId="2F582DC5" w14:textId="77777777" w:rsidR="00952645" w:rsidRPr="00B83D6B" w:rsidRDefault="000A6B31" w:rsidP="008C3C88">
      <w:pPr>
        <w:pStyle w:val="Heading2"/>
        <w:spacing w:before="0" w:after="120" w:line="240" w:lineRule="auto"/>
        <w:rPr>
          <w:rFonts w:ascii="Arial" w:hAnsi="Arial" w:cs="Arial"/>
        </w:rPr>
      </w:pPr>
      <w:r w:rsidRPr="00B83D6B">
        <w:rPr>
          <w:rFonts w:ascii="Arial" w:hAnsi="Arial" w:cs="Arial"/>
        </w:rPr>
        <w:t>Findings</w:t>
      </w:r>
    </w:p>
    <w:p w14:paraId="22AA8ECC" w14:textId="04BA9F39" w:rsidR="0087433D" w:rsidRPr="0087433D" w:rsidRDefault="00FB5F05" w:rsidP="008C3C88">
      <w:pPr>
        <w:rPr>
          <w:rFonts w:ascii="Arial" w:eastAsia="Times New Roman" w:hAnsi="Arial" w:cs="Arial"/>
          <w:color w:val="000000"/>
          <w:lang w:eastAsia="en-AU"/>
        </w:rPr>
      </w:pPr>
      <w:bookmarkStart w:id="1" w:name="_Hlk103068262"/>
      <w:r w:rsidRPr="00FB5F05">
        <w:rPr>
          <w:rFonts w:ascii="Arial" w:eastAsia="Arial" w:hAnsi="Arial" w:cs="Arial"/>
          <w:color w:val="000000"/>
          <w:lang w:eastAsia="en-AU"/>
        </w:rPr>
        <w:t>The service demonstrate</w:t>
      </w:r>
      <w:r w:rsidR="006977E6">
        <w:rPr>
          <w:rFonts w:ascii="Arial" w:eastAsia="Arial" w:hAnsi="Arial" w:cs="Arial"/>
          <w:color w:val="000000"/>
          <w:lang w:eastAsia="en-AU"/>
        </w:rPr>
        <w:t>d effective</w:t>
      </w:r>
      <w:r w:rsidRPr="00FB5F05">
        <w:rPr>
          <w:rFonts w:ascii="Arial" w:eastAsia="Arial" w:hAnsi="Arial" w:cs="Arial"/>
          <w:color w:val="000000"/>
          <w:lang w:eastAsia="en-AU"/>
        </w:rPr>
        <w:t xml:space="preserve"> assessment and planning </w:t>
      </w:r>
      <w:r w:rsidR="006977E6">
        <w:rPr>
          <w:rFonts w:ascii="Arial" w:eastAsia="Arial" w:hAnsi="Arial" w:cs="Arial"/>
          <w:color w:val="000000"/>
          <w:lang w:eastAsia="en-AU"/>
        </w:rPr>
        <w:t xml:space="preserve">occurs </w:t>
      </w:r>
      <w:r w:rsidRPr="00FB5F05">
        <w:rPr>
          <w:rFonts w:ascii="Arial" w:eastAsia="Arial" w:hAnsi="Arial" w:cs="Arial"/>
          <w:color w:val="000000"/>
          <w:lang w:eastAsia="en-AU"/>
        </w:rPr>
        <w:t>to inform and support the delivery of safe and effective care including consideration of risks.</w:t>
      </w:r>
      <w:r w:rsidR="00E75193" w:rsidRPr="00E75193">
        <w:rPr>
          <w:rFonts w:ascii="Arial" w:eastAsia="Times New Roman" w:hAnsi="Arial" w:cs="Arial"/>
          <w:color w:val="000000"/>
          <w:lang w:eastAsia="en-AU"/>
        </w:rPr>
        <w:t xml:space="preserve"> Staff were able to identify risks for consumers and described the interventions utilised to manage those risks in line with care planning documentation. </w:t>
      </w:r>
      <w:r w:rsidR="0087433D" w:rsidRPr="0087433D">
        <w:rPr>
          <w:rFonts w:ascii="Arial" w:eastAsia="Arial" w:hAnsi="Arial" w:cs="Arial"/>
          <w:color w:val="000000"/>
          <w:lang w:eastAsia="en-AU"/>
        </w:rPr>
        <w:t>The service has an ‘Assessment and Care Planning Policy and Procedure’ to guide staff practice.</w:t>
      </w:r>
    </w:p>
    <w:p w14:paraId="06717DB6" w14:textId="0434E721" w:rsidR="00E75193" w:rsidRDefault="00B6563E" w:rsidP="008C3C88">
      <w:pPr>
        <w:rPr>
          <w:rFonts w:ascii="Arial" w:eastAsia="Times New Roman" w:hAnsi="Arial" w:cs="Arial"/>
          <w:color w:val="000000"/>
          <w:lang w:eastAsia="en-AU"/>
        </w:rPr>
      </w:pPr>
      <w:r w:rsidRPr="00B6563E">
        <w:rPr>
          <w:rFonts w:ascii="Arial" w:eastAsia="Times New Roman" w:hAnsi="Arial" w:cs="Arial"/>
          <w:color w:val="000000"/>
          <w:lang w:eastAsia="en-AU"/>
        </w:rPr>
        <w:t xml:space="preserve">Management and staff could describe how they approach </w:t>
      </w:r>
      <w:r w:rsidR="008D768C">
        <w:rPr>
          <w:rFonts w:ascii="Arial" w:eastAsia="Times New Roman" w:hAnsi="Arial" w:cs="Arial"/>
          <w:color w:val="000000"/>
          <w:lang w:eastAsia="en-AU"/>
        </w:rPr>
        <w:t>end of life</w:t>
      </w:r>
      <w:r w:rsidRPr="00B6563E">
        <w:rPr>
          <w:rFonts w:ascii="Arial" w:eastAsia="Times New Roman" w:hAnsi="Arial" w:cs="Arial"/>
          <w:color w:val="000000"/>
          <w:lang w:eastAsia="en-AU"/>
        </w:rPr>
        <w:t xml:space="preserve"> and advance care planning conversations with consumers during the admission process and at case conferences and as needs change. The service maintains a copy of the consumer’s A</w:t>
      </w:r>
      <w:r w:rsidR="008D768C">
        <w:rPr>
          <w:rFonts w:ascii="Arial" w:eastAsia="Times New Roman" w:hAnsi="Arial" w:cs="Arial"/>
          <w:color w:val="000000"/>
          <w:lang w:eastAsia="en-AU"/>
        </w:rPr>
        <w:t>dvanced Care Directive</w:t>
      </w:r>
      <w:r w:rsidRPr="00B6563E">
        <w:rPr>
          <w:rFonts w:ascii="Arial" w:eastAsia="Times New Roman" w:hAnsi="Arial" w:cs="Arial"/>
          <w:color w:val="000000"/>
          <w:lang w:eastAsia="en-AU"/>
        </w:rPr>
        <w:t xml:space="preserve"> and </w:t>
      </w:r>
      <w:r w:rsidR="008D768C">
        <w:rPr>
          <w:rFonts w:ascii="Arial" w:eastAsia="Times New Roman" w:hAnsi="Arial" w:cs="Arial"/>
          <w:color w:val="000000"/>
          <w:lang w:eastAsia="en-AU"/>
        </w:rPr>
        <w:t>end of life</w:t>
      </w:r>
      <w:r w:rsidRPr="00B6563E">
        <w:rPr>
          <w:rFonts w:ascii="Arial" w:eastAsia="Times New Roman" w:hAnsi="Arial" w:cs="Arial"/>
          <w:color w:val="000000"/>
          <w:lang w:eastAsia="en-AU"/>
        </w:rPr>
        <w:t xml:space="preserve"> plans are available through the </w:t>
      </w:r>
      <w:r w:rsidR="009E1FD0">
        <w:rPr>
          <w:rFonts w:ascii="Arial" w:eastAsia="Times New Roman" w:hAnsi="Arial" w:cs="Arial"/>
          <w:color w:val="000000"/>
          <w:lang w:eastAsia="en-AU"/>
        </w:rPr>
        <w:t>Electronic Care Management System</w:t>
      </w:r>
      <w:r w:rsidR="009E1FD0" w:rsidRPr="00B6563E">
        <w:rPr>
          <w:rFonts w:ascii="Arial" w:eastAsia="Times New Roman" w:hAnsi="Arial" w:cs="Arial"/>
          <w:color w:val="000000"/>
          <w:lang w:eastAsia="en-AU"/>
        </w:rPr>
        <w:t xml:space="preserve"> </w:t>
      </w:r>
      <w:r w:rsidRPr="00B6563E">
        <w:rPr>
          <w:rFonts w:ascii="Arial" w:eastAsia="Times New Roman" w:hAnsi="Arial" w:cs="Arial"/>
          <w:color w:val="000000"/>
          <w:lang w:eastAsia="en-AU"/>
        </w:rPr>
        <w:t>for staff to access.</w:t>
      </w:r>
    </w:p>
    <w:p w14:paraId="48336F11" w14:textId="7374AB14" w:rsidR="003F09E9" w:rsidRDefault="000C239A" w:rsidP="008C3C88">
      <w:pPr>
        <w:rPr>
          <w:rFonts w:ascii="Arial" w:eastAsia="Times New Roman" w:hAnsi="Arial" w:cs="Arial"/>
          <w:color w:val="000000"/>
          <w:lang w:eastAsia="en-AU"/>
        </w:rPr>
      </w:pPr>
      <w:r>
        <w:rPr>
          <w:rFonts w:ascii="Arial" w:eastAsia="Times New Roman" w:hAnsi="Arial" w:cs="Arial"/>
          <w:color w:val="000000"/>
          <w:lang w:eastAsia="en-AU"/>
        </w:rPr>
        <w:t>C</w:t>
      </w:r>
      <w:r w:rsidR="003F09E9" w:rsidRPr="003F09E9">
        <w:rPr>
          <w:rFonts w:ascii="Arial" w:eastAsia="Times New Roman" w:hAnsi="Arial" w:cs="Arial"/>
          <w:color w:val="000000"/>
          <w:lang w:eastAsia="en-AU"/>
        </w:rPr>
        <w:t>onsumers</w:t>
      </w:r>
      <w:r>
        <w:rPr>
          <w:rFonts w:ascii="Arial" w:eastAsia="Times New Roman" w:hAnsi="Arial" w:cs="Arial"/>
          <w:color w:val="000000"/>
          <w:lang w:eastAsia="en-AU"/>
        </w:rPr>
        <w:t xml:space="preserve"> </w:t>
      </w:r>
      <w:r w:rsidR="003F09E9" w:rsidRPr="003F09E9">
        <w:rPr>
          <w:rFonts w:ascii="Arial" w:eastAsia="Times New Roman" w:hAnsi="Arial" w:cs="Arial"/>
          <w:color w:val="000000"/>
          <w:lang w:eastAsia="en-AU"/>
        </w:rPr>
        <w:t>confirmed they are involved in assessment and planning, and the people important to them are involved in assessment and planning on an ongoing basis. Care planning documentation for consumers includ</w:t>
      </w:r>
      <w:r>
        <w:rPr>
          <w:rFonts w:ascii="Arial" w:eastAsia="Times New Roman" w:hAnsi="Arial" w:cs="Arial"/>
          <w:color w:val="000000"/>
          <w:lang w:eastAsia="en-AU"/>
        </w:rPr>
        <w:t>ed</w:t>
      </w:r>
      <w:r w:rsidR="003F09E9" w:rsidRPr="003F09E9">
        <w:rPr>
          <w:rFonts w:ascii="Arial" w:eastAsia="Times New Roman" w:hAnsi="Arial" w:cs="Arial"/>
          <w:color w:val="000000"/>
          <w:lang w:eastAsia="en-AU"/>
        </w:rPr>
        <w:t xml:space="preserve"> progress notes and case conference documents evidenced involvement and input from the consumer</w:t>
      </w:r>
      <w:r>
        <w:rPr>
          <w:rFonts w:ascii="Arial" w:eastAsia="Times New Roman" w:hAnsi="Arial" w:cs="Arial"/>
          <w:color w:val="000000"/>
          <w:lang w:eastAsia="en-AU"/>
        </w:rPr>
        <w:t xml:space="preserve"> and </w:t>
      </w:r>
      <w:r w:rsidR="003F09E9" w:rsidRPr="003F09E9">
        <w:rPr>
          <w:rFonts w:ascii="Arial" w:eastAsia="Times New Roman" w:hAnsi="Arial" w:cs="Arial"/>
          <w:color w:val="000000"/>
          <w:lang w:eastAsia="en-AU"/>
        </w:rPr>
        <w:t xml:space="preserve">representative, </w:t>
      </w:r>
      <w:r w:rsidR="008C3C88">
        <w:rPr>
          <w:rFonts w:ascii="Arial" w:eastAsia="Times New Roman" w:hAnsi="Arial" w:cs="Arial"/>
          <w:color w:val="000000"/>
          <w:lang w:eastAsia="en-AU"/>
        </w:rPr>
        <w:t>m</w:t>
      </w:r>
      <w:r>
        <w:rPr>
          <w:rFonts w:ascii="Arial" w:eastAsia="Times New Roman" w:hAnsi="Arial" w:cs="Arial"/>
          <w:color w:val="000000"/>
          <w:lang w:eastAsia="en-AU"/>
        </w:rPr>
        <w:t xml:space="preserve">edical </w:t>
      </w:r>
      <w:r w:rsidR="008C3C88">
        <w:rPr>
          <w:rFonts w:ascii="Arial" w:eastAsia="Times New Roman" w:hAnsi="Arial" w:cs="Arial"/>
          <w:color w:val="000000"/>
          <w:lang w:eastAsia="en-AU"/>
        </w:rPr>
        <w:t>of</w:t>
      </w:r>
      <w:r>
        <w:rPr>
          <w:rFonts w:ascii="Arial" w:eastAsia="Times New Roman" w:hAnsi="Arial" w:cs="Arial"/>
          <w:color w:val="000000"/>
          <w:lang w:eastAsia="en-AU"/>
        </w:rPr>
        <w:t>ficers</w:t>
      </w:r>
      <w:r w:rsidR="003F09E9" w:rsidRPr="003F09E9">
        <w:rPr>
          <w:rFonts w:ascii="Arial" w:eastAsia="Times New Roman" w:hAnsi="Arial" w:cs="Arial"/>
          <w:color w:val="000000"/>
          <w:lang w:eastAsia="en-AU"/>
        </w:rPr>
        <w:t>, and allied health specialists in the consumers’ care assessment and planning</w:t>
      </w:r>
      <w:r w:rsidR="00763609">
        <w:rPr>
          <w:rFonts w:ascii="Arial" w:eastAsia="Times New Roman" w:hAnsi="Arial" w:cs="Arial"/>
          <w:color w:val="000000"/>
          <w:lang w:eastAsia="en-AU"/>
        </w:rPr>
        <w:t>.</w:t>
      </w:r>
    </w:p>
    <w:p w14:paraId="4869E2DB" w14:textId="2AC1D473" w:rsidR="00046953" w:rsidRPr="00046953" w:rsidRDefault="009E1FD0" w:rsidP="008C3C88">
      <w:pPr>
        <w:shd w:val="clear" w:color="auto" w:fill="FFFFFF"/>
        <w:rPr>
          <w:rFonts w:ascii="Arial" w:eastAsia="Times New Roman" w:hAnsi="Arial" w:cs="Arial"/>
          <w:color w:val="000000"/>
          <w:lang w:eastAsia="en-AU"/>
        </w:rPr>
      </w:pPr>
      <w:r w:rsidRPr="009E1FD0">
        <w:rPr>
          <w:rFonts w:ascii="Arial" w:eastAsia="Times New Roman" w:hAnsi="Arial" w:cs="Arial"/>
          <w:color w:val="000000"/>
          <w:lang w:eastAsia="en-AU"/>
        </w:rPr>
        <w:lastRenderedPageBreak/>
        <w:t>Consumers</w:t>
      </w:r>
      <w:r>
        <w:rPr>
          <w:rFonts w:ascii="Arial" w:eastAsia="Times New Roman" w:hAnsi="Arial" w:cs="Arial"/>
          <w:color w:val="000000"/>
          <w:lang w:eastAsia="en-AU"/>
        </w:rPr>
        <w:t xml:space="preserve"> and r</w:t>
      </w:r>
      <w:r w:rsidRPr="009E1FD0">
        <w:rPr>
          <w:rFonts w:ascii="Arial" w:eastAsia="Times New Roman" w:hAnsi="Arial" w:cs="Arial"/>
          <w:color w:val="000000"/>
          <w:lang w:eastAsia="en-AU"/>
        </w:rPr>
        <w:t>epresentatives said information is provided to them in a timely manner and confirmed they are offered a copy of the</w:t>
      </w:r>
      <w:r w:rsidR="008C3C88">
        <w:rPr>
          <w:rFonts w:ascii="Arial" w:eastAsia="Times New Roman" w:hAnsi="Arial" w:cs="Arial"/>
          <w:color w:val="000000"/>
          <w:lang w:eastAsia="en-AU"/>
        </w:rPr>
        <w:t>ir</w:t>
      </w:r>
      <w:r w:rsidRPr="009E1FD0">
        <w:rPr>
          <w:rFonts w:ascii="Arial" w:eastAsia="Times New Roman" w:hAnsi="Arial" w:cs="Arial"/>
          <w:color w:val="000000"/>
          <w:lang w:eastAsia="en-AU"/>
        </w:rPr>
        <w:t xml:space="preserve"> care plan</w:t>
      </w:r>
      <w:r>
        <w:rPr>
          <w:rFonts w:ascii="Arial" w:eastAsia="Times New Roman" w:hAnsi="Arial" w:cs="Arial"/>
          <w:color w:val="000000"/>
          <w:lang w:eastAsia="en-AU"/>
        </w:rPr>
        <w:t xml:space="preserve">. </w:t>
      </w:r>
      <w:r w:rsidR="00046953" w:rsidRPr="00046953">
        <w:rPr>
          <w:rFonts w:ascii="Arial" w:eastAsia="Times New Roman" w:hAnsi="Arial" w:cs="Arial"/>
          <w:color w:val="000000"/>
          <w:lang w:eastAsia="en-AU"/>
        </w:rPr>
        <w:t xml:space="preserve">The service demonstrated outcomes of assessment and planning are effectively communicated to the consumer and documented in the consumer’s care plan </w:t>
      </w:r>
      <w:r w:rsidR="00046953">
        <w:rPr>
          <w:rFonts w:ascii="Arial" w:eastAsia="Times New Roman" w:hAnsi="Arial" w:cs="Arial"/>
          <w:color w:val="000000"/>
          <w:lang w:eastAsia="en-AU"/>
        </w:rPr>
        <w:t>easily</w:t>
      </w:r>
      <w:r w:rsidR="00046953" w:rsidRPr="00046953">
        <w:rPr>
          <w:rFonts w:ascii="Arial" w:eastAsia="Times New Roman" w:hAnsi="Arial" w:cs="Arial"/>
          <w:color w:val="000000"/>
          <w:lang w:eastAsia="en-AU"/>
        </w:rPr>
        <w:t xml:space="preserve"> access</w:t>
      </w:r>
      <w:r w:rsidR="00046953">
        <w:rPr>
          <w:rFonts w:ascii="Arial" w:eastAsia="Times New Roman" w:hAnsi="Arial" w:cs="Arial"/>
          <w:color w:val="000000"/>
          <w:lang w:eastAsia="en-AU"/>
        </w:rPr>
        <w:t>ible</w:t>
      </w:r>
      <w:r w:rsidR="00046953" w:rsidRPr="00046953">
        <w:rPr>
          <w:rFonts w:ascii="Arial" w:eastAsia="Times New Roman" w:hAnsi="Arial" w:cs="Arial"/>
          <w:color w:val="000000"/>
          <w:lang w:eastAsia="en-AU"/>
        </w:rPr>
        <w:t xml:space="preserve"> </w:t>
      </w:r>
      <w:r w:rsidR="00046953">
        <w:rPr>
          <w:rFonts w:ascii="Arial" w:eastAsia="Times New Roman" w:hAnsi="Arial" w:cs="Arial"/>
          <w:color w:val="000000"/>
          <w:lang w:eastAsia="en-AU"/>
        </w:rPr>
        <w:t>to</w:t>
      </w:r>
      <w:r w:rsidR="00046953" w:rsidRPr="00046953">
        <w:rPr>
          <w:rFonts w:ascii="Arial" w:eastAsia="Times New Roman" w:hAnsi="Arial" w:cs="Arial"/>
          <w:color w:val="000000"/>
          <w:lang w:eastAsia="en-AU"/>
        </w:rPr>
        <w:t xml:space="preserve"> the consumers and representative</w:t>
      </w:r>
      <w:r w:rsidR="00046953">
        <w:rPr>
          <w:rFonts w:ascii="Arial" w:eastAsia="Times New Roman" w:hAnsi="Arial" w:cs="Arial"/>
          <w:color w:val="000000"/>
          <w:lang w:eastAsia="en-AU"/>
        </w:rPr>
        <w:t>s</w:t>
      </w:r>
      <w:r w:rsidR="00046953" w:rsidRPr="00046953">
        <w:rPr>
          <w:rFonts w:ascii="Arial" w:eastAsia="Times New Roman" w:hAnsi="Arial" w:cs="Arial"/>
          <w:color w:val="000000"/>
          <w:lang w:eastAsia="en-AU"/>
        </w:rPr>
        <w:t>.</w:t>
      </w:r>
    </w:p>
    <w:p w14:paraId="1F6BD84D" w14:textId="73E8171D" w:rsidR="00232C55" w:rsidRDefault="00466EC5" w:rsidP="008C3C88">
      <w:pPr>
        <w:rPr>
          <w:rFonts w:ascii="Arial" w:eastAsia="Times New Roman" w:hAnsi="Arial" w:cs="Arial"/>
          <w:color w:val="000000"/>
          <w:lang w:eastAsia="en-AU"/>
        </w:rPr>
      </w:pPr>
      <w:r w:rsidRPr="00466EC5">
        <w:rPr>
          <w:rFonts w:ascii="Arial" w:eastAsia="Times New Roman" w:hAnsi="Arial" w:cs="Arial"/>
          <w:color w:val="000000"/>
          <w:lang w:eastAsia="en-AU"/>
        </w:rPr>
        <w:t>Consumer care documents are reviewed regularly with consumer and representative input. Changes are made based on consumers' needs, goals preferences, including consumer’s deterioration</w:t>
      </w:r>
      <w:r>
        <w:rPr>
          <w:rFonts w:ascii="Arial" w:eastAsia="Times New Roman" w:hAnsi="Arial" w:cs="Arial"/>
          <w:color w:val="000000"/>
          <w:lang w:eastAsia="en-AU"/>
        </w:rPr>
        <w:t xml:space="preserve"> or </w:t>
      </w:r>
      <w:r w:rsidRPr="00466EC5">
        <w:rPr>
          <w:rFonts w:ascii="Arial" w:eastAsia="Times New Roman" w:hAnsi="Arial" w:cs="Arial"/>
          <w:color w:val="000000"/>
          <w:lang w:eastAsia="en-AU"/>
        </w:rPr>
        <w:t xml:space="preserve">condition, or if an incident has occurred. </w:t>
      </w:r>
      <w:r w:rsidR="001A17BE" w:rsidRPr="001A17BE">
        <w:rPr>
          <w:rFonts w:ascii="Arial" w:eastAsia="Times New Roman" w:hAnsi="Arial" w:cs="Arial"/>
          <w:color w:val="000000"/>
          <w:lang w:eastAsia="en-AU"/>
        </w:rPr>
        <w:t xml:space="preserve">Staff and management confirmed care plans are reviewed </w:t>
      </w:r>
      <w:r w:rsidR="008C3C88">
        <w:rPr>
          <w:rFonts w:ascii="Arial" w:eastAsia="Times New Roman" w:hAnsi="Arial" w:cs="Arial"/>
          <w:color w:val="000000"/>
          <w:lang w:eastAsia="en-AU"/>
        </w:rPr>
        <w:t>every three months</w:t>
      </w:r>
      <w:r w:rsidR="001A17BE" w:rsidRPr="001A17BE">
        <w:rPr>
          <w:rFonts w:ascii="Arial" w:eastAsia="Times New Roman" w:hAnsi="Arial" w:cs="Arial"/>
          <w:color w:val="000000"/>
          <w:lang w:eastAsia="en-AU"/>
        </w:rPr>
        <w:t xml:space="preserve"> or when health or care needs change and described how incidents may generate a reassessment or review of consumer’s needs.  </w:t>
      </w:r>
    </w:p>
    <w:bookmarkEnd w:id="1"/>
    <w:p w14:paraId="0A8639DB" w14:textId="77777777" w:rsidR="00AE50AF" w:rsidRDefault="00AE50AF" w:rsidP="00A45AD0">
      <w:pPr>
        <w:pStyle w:val="Heading1"/>
        <w:spacing w:before="120" w:after="240" w:line="22" w:lineRule="atLeast"/>
        <w:rPr>
          <w:rFonts w:ascii="Arial" w:hAnsi="Arial" w:cs="Arial"/>
        </w:rPr>
      </w:pPr>
      <w:r>
        <w:rPr>
          <w:rFonts w:ascii="Arial" w:hAnsi="Arial" w:cs="Arial"/>
        </w:rPr>
        <w:br w:type="page"/>
      </w:r>
    </w:p>
    <w:p w14:paraId="4415513A" w14:textId="7E57D4A8"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760DF8C1"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22DC">
              <w:rPr>
                <w:rFonts w:ascii="Arial" w:hAnsi="Arial" w:cs="Arial"/>
                <w:color w:val="F8F8F8" w:themeColor="background2"/>
              </w:rPr>
              <w:t>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3F96A70A" w:rsidR="00CB2962" w:rsidRPr="00ED22D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1193114A" w:rsidR="00CB2962" w:rsidRPr="00ED22DC"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4120776A" w14:textId="520AF183" w:rsidR="00CB2962" w:rsidRPr="00ED22D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5A662DBF" w:rsidR="00CB2962" w:rsidRPr="00ED22DC" w:rsidRDefault="00CB2962" w:rsidP="00AE50A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6A59642E" w:rsidR="00CB2962" w:rsidRPr="00ED22D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02652BF4" w:rsidR="00CB2962" w:rsidRPr="00ED22DC"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7E53F10D" w:rsidR="00CB2962" w:rsidRPr="00ED22D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53B5F6C1" w14:textId="1349F9E6" w:rsidR="00E95A8C" w:rsidRPr="003C141E" w:rsidRDefault="00293AD9" w:rsidP="003C141E">
      <w:pPr>
        <w:pStyle w:val="CommentText"/>
        <w:rPr>
          <w:rFonts w:ascii="Arial" w:eastAsia="Times New Roman" w:hAnsi="Arial" w:cs="Arial"/>
          <w:color w:val="000000"/>
          <w:lang w:eastAsia="en-AU"/>
        </w:rPr>
      </w:pPr>
      <w:bookmarkStart w:id="2" w:name="_Hlk103330062"/>
      <w:r w:rsidRPr="003C141E">
        <w:rPr>
          <w:rFonts w:ascii="Arial" w:eastAsia="Times New Roman" w:hAnsi="Arial" w:cs="Arial"/>
          <w:color w:val="000000"/>
          <w:lang w:eastAsia="en-AU"/>
        </w:rPr>
        <w:t xml:space="preserve">Consumers said they feel their personal and clinical care needs are met </w:t>
      </w:r>
      <w:r w:rsidR="003C141E" w:rsidRPr="003C141E">
        <w:rPr>
          <w:rFonts w:ascii="Arial" w:eastAsia="Times New Roman" w:hAnsi="Arial" w:cs="Arial"/>
          <w:color w:val="000000"/>
          <w:lang w:eastAsia="en-AU"/>
        </w:rPr>
        <w:t>spoke positively about the care they receive within</w:t>
      </w:r>
      <w:r w:rsidRPr="003C141E">
        <w:rPr>
          <w:rFonts w:ascii="Arial" w:eastAsia="Times New Roman" w:hAnsi="Arial" w:cs="Arial"/>
          <w:color w:val="000000"/>
          <w:lang w:eastAsia="en-AU"/>
        </w:rPr>
        <w:t xml:space="preserve"> the service. Care planning documentation reflected individualised care that is safe, effective, and tailored to the specific needs and preferences of the consumer. Staff and management could describe consumers’ individual </w:t>
      </w:r>
      <w:r w:rsidR="00AA58CC" w:rsidRPr="003C141E">
        <w:rPr>
          <w:rFonts w:ascii="Arial" w:eastAsia="Times New Roman" w:hAnsi="Arial" w:cs="Arial"/>
          <w:color w:val="000000"/>
          <w:lang w:eastAsia="en-AU"/>
        </w:rPr>
        <w:t>needs, and</w:t>
      </w:r>
      <w:r w:rsidRPr="003C141E">
        <w:rPr>
          <w:rFonts w:ascii="Arial" w:eastAsia="Times New Roman" w:hAnsi="Arial" w:cs="Arial"/>
          <w:color w:val="000000"/>
          <w:lang w:eastAsia="en-AU"/>
        </w:rPr>
        <w:t xml:space="preserve"> preferences</w:t>
      </w:r>
      <w:r w:rsidR="00AA58CC" w:rsidRPr="003C141E">
        <w:rPr>
          <w:rFonts w:ascii="Arial" w:eastAsia="Times New Roman" w:hAnsi="Arial" w:cs="Arial"/>
          <w:color w:val="000000"/>
          <w:lang w:eastAsia="en-AU"/>
        </w:rPr>
        <w:t>.</w:t>
      </w:r>
      <w:r w:rsidR="00877AB5" w:rsidRPr="003C141E">
        <w:rPr>
          <w:rFonts w:ascii="Arial" w:eastAsia="Times New Roman" w:hAnsi="Arial" w:cs="Arial"/>
          <w:color w:val="000000"/>
          <w:lang w:eastAsia="en-AU"/>
        </w:rPr>
        <w:t xml:space="preserve"> </w:t>
      </w:r>
    </w:p>
    <w:p w14:paraId="02A7122F" w14:textId="77777777" w:rsidR="003111F1" w:rsidRPr="003C141E" w:rsidRDefault="004B3AE4" w:rsidP="003C141E">
      <w:pPr>
        <w:rPr>
          <w:rFonts w:ascii="Arial" w:eastAsia="Times New Roman" w:hAnsi="Arial" w:cs="Arial"/>
          <w:color w:val="000000"/>
          <w:lang w:eastAsia="en-AU"/>
        </w:rPr>
      </w:pPr>
      <w:r w:rsidRPr="003C141E">
        <w:rPr>
          <w:rFonts w:ascii="Arial" w:eastAsia="Times New Roman" w:hAnsi="Arial" w:cs="Arial"/>
          <w:color w:val="000000"/>
          <w:lang w:eastAsia="en-AU"/>
        </w:rPr>
        <w:t xml:space="preserve">The service has effective processes to manage high impact or high prevalence risks associated with the care of each consumer including falls, pressure injury, weight loss, and complex needs management.  Documentation viewed by the Assessment Team demonstrated the service was effectively managing high impact and high prevalence risks. </w:t>
      </w:r>
    </w:p>
    <w:p w14:paraId="69D547EB" w14:textId="24F5866F" w:rsidR="003111F1" w:rsidRPr="003C141E" w:rsidRDefault="003111F1" w:rsidP="003C141E">
      <w:pPr>
        <w:rPr>
          <w:rFonts w:ascii="Arial" w:eastAsia="Times New Roman" w:hAnsi="Arial" w:cs="Arial"/>
          <w:color w:val="000000"/>
          <w:lang w:eastAsia="en-AU"/>
        </w:rPr>
      </w:pPr>
      <w:r w:rsidRPr="003C141E">
        <w:rPr>
          <w:rFonts w:ascii="Arial" w:eastAsia="Times New Roman" w:hAnsi="Arial" w:cs="Arial"/>
          <w:color w:val="000000"/>
          <w:lang w:eastAsia="en-AU"/>
        </w:rPr>
        <w:t xml:space="preserve">Consumers care planning documentation reflect the identification of, and response to, deterioration or changes in the consumer’s condition. Staff explained the assessment process </w:t>
      </w:r>
      <w:r w:rsidRPr="003C141E">
        <w:rPr>
          <w:rFonts w:ascii="Arial" w:eastAsia="Times New Roman" w:hAnsi="Arial" w:cs="Arial"/>
          <w:color w:val="000000"/>
          <w:lang w:eastAsia="en-AU"/>
        </w:rPr>
        <w:lastRenderedPageBreak/>
        <w:t>following changes to a consumer’s condition which includes after hours support from a medical officer. Clinical records indicate consumers are regularly monitored by registered staff with timely interventions and representatives are notified</w:t>
      </w:r>
      <w:r w:rsidR="003C141E" w:rsidRPr="003C141E">
        <w:rPr>
          <w:rFonts w:ascii="Arial" w:eastAsia="Times New Roman" w:hAnsi="Arial" w:cs="Arial"/>
          <w:color w:val="000000"/>
          <w:lang w:eastAsia="en-AU"/>
        </w:rPr>
        <w:t xml:space="preserve"> if necessary</w:t>
      </w:r>
      <w:r w:rsidRPr="003C141E">
        <w:rPr>
          <w:rFonts w:ascii="Arial" w:eastAsia="Times New Roman" w:hAnsi="Arial" w:cs="Arial"/>
          <w:color w:val="000000"/>
          <w:lang w:eastAsia="en-AU"/>
        </w:rPr>
        <w:t xml:space="preserve">. </w:t>
      </w:r>
    </w:p>
    <w:p w14:paraId="080C8861" w14:textId="3966D4BD" w:rsidR="00911740" w:rsidRPr="003C141E" w:rsidRDefault="00656B71" w:rsidP="003C141E">
      <w:pPr>
        <w:rPr>
          <w:rFonts w:ascii="Arial" w:eastAsia="Times New Roman" w:hAnsi="Arial" w:cs="Arial"/>
          <w:color w:val="000000"/>
          <w:lang w:eastAsia="en-AU"/>
        </w:rPr>
      </w:pPr>
      <w:r w:rsidRPr="003C141E">
        <w:rPr>
          <w:rFonts w:ascii="Arial" w:eastAsia="Times New Roman" w:hAnsi="Arial" w:cs="Arial"/>
          <w:color w:val="000000"/>
          <w:lang w:eastAsia="en-AU"/>
        </w:rPr>
        <w:t>Care planning documentation contained comprehensive information to support effective and safe sharing of the consumer’s information in providing care. Consumers’ files reviewed identified staff notify the consumer’s medical officer and their representatives when the consumer experiences a change in condition, an incident occurs, is transferred to and from hospital, or there is a change in medication.</w:t>
      </w:r>
    </w:p>
    <w:p w14:paraId="253F1CBA" w14:textId="40B215A3" w:rsidR="004B3AE4" w:rsidRPr="003C141E" w:rsidRDefault="003C141E" w:rsidP="003C141E">
      <w:pPr>
        <w:shd w:val="clear" w:color="auto" w:fill="FFFFFF"/>
        <w:rPr>
          <w:rFonts w:ascii="Arial" w:eastAsia="Times New Roman" w:hAnsi="Arial" w:cs="Arial"/>
          <w:color w:val="000000"/>
          <w:lang w:eastAsia="en-AU"/>
        </w:rPr>
      </w:pPr>
      <w:r w:rsidRPr="003C141E">
        <w:rPr>
          <w:rFonts w:ascii="Arial" w:hAnsi="Arial" w:cs="Arial"/>
        </w:rPr>
        <w:t>The service has implemented policies and procedures to guide staff related to, infection control management, management of outbreaks and antimicrobial stewardship. Staff confirmed they have received training in infection control and demonstrated an understanding of precautions to prevent and control infection and minimise the need for antibiotics</w:t>
      </w:r>
    </w:p>
    <w:bookmarkEnd w:id="2"/>
    <w:p w14:paraId="1C0B0486" w14:textId="77777777" w:rsidR="00AE50AF" w:rsidRDefault="00AE50AF" w:rsidP="00341026">
      <w:pPr>
        <w:pStyle w:val="Heading1"/>
        <w:spacing w:before="120" w:after="240" w:line="22" w:lineRule="atLeast"/>
        <w:rPr>
          <w:rFonts w:ascii="Arial" w:hAnsi="Arial" w:cs="Arial"/>
        </w:rPr>
      </w:pPr>
      <w:r>
        <w:rPr>
          <w:rFonts w:ascii="Arial" w:hAnsi="Arial" w:cs="Arial"/>
        </w:rPr>
        <w:br w:type="page"/>
      </w:r>
    </w:p>
    <w:p w14:paraId="68D4F963" w14:textId="1D8BECE0"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64113F99"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22DC">
              <w:rPr>
                <w:rFonts w:ascii="Arial" w:hAnsi="Arial" w:cs="Arial"/>
                <w:color w:val="F8F8F8" w:themeColor="background2"/>
              </w:rPr>
              <w:t>Compliant</w:t>
            </w:r>
            <w:r w:rsidR="0014722A" w:rsidRPr="00B83D6B">
              <w:rPr>
                <w:rFonts w:ascii="Arial" w:hAnsi="Arial" w:cs="Arial"/>
                <w:color w:val="0000FF"/>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B83D6B">
              <w:rPr>
                <w:rFonts w:ascii="Arial" w:hAnsi="Arial" w:cs="Arial"/>
              </w:rPr>
              <w:t>well-being</w:t>
            </w:r>
            <w:proofErr w:type="gramEnd"/>
            <w:r w:rsidRPr="00B83D6B">
              <w:rPr>
                <w:rFonts w:ascii="Arial" w:hAnsi="Arial" w:cs="Arial"/>
              </w:rPr>
              <w:t xml:space="preserve"> and quality of life.</w:t>
            </w:r>
          </w:p>
        </w:tc>
        <w:tc>
          <w:tcPr>
            <w:tcW w:w="0" w:type="auto"/>
            <w:tcBorders>
              <w:left w:val="single" w:sz="4" w:space="0" w:color="auto"/>
            </w:tcBorders>
          </w:tcPr>
          <w:p w14:paraId="61C62D2B" w14:textId="04C1AFAC" w:rsidR="00532C52" w:rsidRPr="00ED22D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Services and supports for daily living promote each consumer’s emotional, </w:t>
            </w:r>
            <w:proofErr w:type="gramStart"/>
            <w:r w:rsidRPr="00B83D6B">
              <w:rPr>
                <w:rFonts w:ascii="Arial" w:hAnsi="Arial" w:cs="Arial"/>
              </w:rPr>
              <w:t>spiritual</w:t>
            </w:r>
            <w:proofErr w:type="gramEnd"/>
            <w:r w:rsidRPr="00B83D6B">
              <w:rPr>
                <w:rFonts w:ascii="Arial" w:hAnsi="Arial" w:cs="Arial"/>
              </w:rPr>
              <w:t xml:space="preserve"> and psychological well-being.</w:t>
            </w:r>
          </w:p>
        </w:tc>
        <w:tc>
          <w:tcPr>
            <w:tcW w:w="0" w:type="auto"/>
            <w:tcBorders>
              <w:left w:val="single" w:sz="4" w:space="0" w:color="auto"/>
            </w:tcBorders>
          </w:tcPr>
          <w:p w14:paraId="7601A89D" w14:textId="157CF9DB" w:rsidR="00532C52" w:rsidRPr="00ED22D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do the things of interest to </w:t>
            </w:r>
            <w:proofErr w:type="gramStart"/>
            <w:r w:rsidRPr="00B83D6B">
              <w:rPr>
                <w:rFonts w:ascii="Arial" w:hAnsi="Arial" w:cs="Arial"/>
              </w:rPr>
              <w:t>them.</w:t>
            </w:r>
            <w:proofErr w:type="gramEnd"/>
          </w:p>
        </w:tc>
        <w:tc>
          <w:tcPr>
            <w:tcW w:w="0" w:type="auto"/>
            <w:tcBorders>
              <w:left w:val="single" w:sz="4" w:space="0" w:color="auto"/>
            </w:tcBorders>
          </w:tcPr>
          <w:p w14:paraId="35C0E2EF" w14:textId="768A0C04" w:rsidR="00532C52" w:rsidRPr="00ED22D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28FBDDE8" w:rsidR="00532C52" w:rsidRPr="00ED22DC"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6DB95687" w:rsidR="00532C52" w:rsidRPr="00ED22DC" w:rsidRDefault="00532C52" w:rsidP="00AE50A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0C691A81" w:rsidR="00532C52" w:rsidRPr="00ED22D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Where equipment is provided, it is safe, suitable, </w:t>
            </w:r>
            <w:proofErr w:type="gramStart"/>
            <w:r w:rsidRPr="00B83D6B">
              <w:rPr>
                <w:rFonts w:ascii="Arial" w:hAnsi="Arial" w:cs="Arial"/>
              </w:rPr>
              <w:t>clean</w:t>
            </w:r>
            <w:proofErr w:type="gramEnd"/>
            <w:r w:rsidRPr="00B83D6B">
              <w:rPr>
                <w:rFonts w:ascii="Arial" w:hAnsi="Arial" w:cs="Arial"/>
              </w:rPr>
              <w:t xml:space="preserve"> and well maintained.</w:t>
            </w:r>
          </w:p>
        </w:tc>
        <w:tc>
          <w:tcPr>
            <w:tcW w:w="0" w:type="auto"/>
            <w:tcBorders>
              <w:left w:val="single" w:sz="4" w:space="0" w:color="auto"/>
            </w:tcBorders>
          </w:tcPr>
          <w:p w14:paraId="32523542" w14:textId="372A8BE0" w:rsidR="00532C52" w:rsidRPr="00ED22D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3EE5B5BC" w14:textId="1A14F8DD" w:rsidR="0009763A" w:rsidRDefault="0009763A" w:rsidP="008313A7">
      <w:pPr>
        <w:rPr>
          <w:rFonts w:ascii="Arial" w:eastAsia="Times New Roman" w:hAnsi="Arial" w:cs="Arial"/>
          <w:color w:val="000000"/>
          <w:lang w:eastAsia="en-AU"/>
        </w:rPr>
      </w:pPr>
      <w:r w:rsidRPr="0009763A">
        <w:rPr>
          <w:rFonts w:ascii="Arial" w:eastAsia="Times New Roman" w:hAnsi="Arial" w:cs="Arial"/>
          <w:color w:val="000000"/>
          <w:lang w:eastAsia="en-AU"/>
        </w:rPr>
        <w:t xml:space="preserve">Most consumers sampled were satisfied services and supports for daily living met their needs, goals, and preferences. Consumers described how they were able to optimise their independence </w:t>
      </w:r>
      <w:r w:rsidR="003C141E">
        <w:rPr>
          <w:rFonts w:ascii="Arial" w:eastAsia="Times New Roman" w:hAnsi="Arial" w:cs="Arial"/>
          <w:color w:val="000000"/>
          <w:lang w:eastAsia="en-AU"/>
        </w:rPr>
        <w:t>to support</w:t>
      </w:r>
      <w:r w:rsidRPr="0009763A">
        <w:rPr>
          <w:rFonts w:ascii="Arial" w:eastAsia="Times New Roman" w:hAnsi="Arial" w:cs="Arial"/>
          <w:color w:val="000000"/>
          <w:lang w:eastAsia="en-AU"/>
        </w:rPr>
        <w:t xml:space="preserve"> their health, well-being, and quality of life. Care planning documentation identified the individual services and supports consumers needed to do the things they want to do. Staff demonstrated knowledge of consumers’ needs and preferences in line with care planning documentation. The Assessment Team reviewed activities programs and minutes from residents' meetings</w:t>
      </w:r>
      <w:r w:rsidR="003C141E">
        <w:rPr>
          <w:rFonts w:ascii="Arial" w:eastAsia="Times New Roman" w:hAnsi="Arial" w:cs="Arial"/>
          <w:color w:val="000000"/>
          <w:lang w:eastAsia="en-AU"/>
        </w:rPr>
        <w:t xml:space="preserve"> that</w:t>
      </w:r>
      <w:r w:rsidRPr="0009763A">
        <w:rPr>
          <w:rFonts w:ascii="Arial" w:eastAsia="Times New Roman" w:hAnsi="Arial" w:cs="Arial"/>
          <w:color w:val="000000"/>
          <w:lang w:eastAsia="en-AU"/>
        </w:rPr>
        <w:t xml:space="preserve"> showed consumers have input into the leisure and lifestyle program.</w:t>
      </w:r>
    </w:p>
    <w:p w14:paraId="6C6D01CA" w14:textId="42E0C0CA" w:rsidR="003D48BC" w:rsidRDefault="003D48BC" w:rsidP="008313A7">
      <w:pPr>
        <w:rPr>
          <w:rFonts w:ascii="Arial" w:eastAsia="Times New Roman" w:hAnsi="Arial" w:cs="Arial"/>
          <w:color w:val="000000"/>
          <w:lang w:eastAsia="en-AU"/>
        </w:rPr>
      </w:pPr>
      <w:r w:rsidRPr="003D48BC">
        <w:rPr>
          <w:rFonts w:ascii="Arial" w:eastAsia="Times New Roman" w:hAnsi="Arial" w:cs="Arial"/>
          <w:color w:val="000000"/>
          <w:lang w:eastAsia="en-AU"/>
        </w:rPr>
        <w:t>Consumers described services and supports available to promote emotional, spiritual, and psychological well-being including being engaged in activities that are satisfying to them. Care staff and pastoral carers provided examples of supporting consumers in their emotional and psychological well-being.</w:t>
      </w:r>
    </w:p>
    <w:p w14:paraId="4350D7A7" w14:textId="1DF9B7D5" w:rsidR="00B47C1F" w:rsidRDefault="00B47C1F" w:rsidP="008313A7">
      <w:pPr>
        <w:rPr>
          <w:rFonts w:ascii="Arial" w:eastAsia="Times New Roman" w:hAnsi="Arial" w:cs="Arial"/>
          <w:color w:val="000000"/>
          <w:lang w:eastAsia="en-AU"/>
        </w:rPr>
      </w:pPr>
      <w:r w:rsidRPr="00B47C1F">
        <w:rPr>
          <w:rFonts w:ascii="Arial" w:eastAsia="Times New Roman" w:hAnsi="Arial" w:cs="Arial"/>
          <w:color w:val="000000"/>
          <w:lang w:eastAsia="en-AU"/>
        </w:rPr>
        <w:t xml:space="preserve">Consumers felt supported to participate in activities within the service and outside the service as they choose. The service supported consumers to maintain social and personal connections important to them, including supporting consumers to use electronic devices to connect with </w:t>
      </w:r>
      <w:r w:rsidRPr="00B47C1F">
        <w:rPr>
          <w:rFonts w:ascii="Arial" w:eastAsia="Times New Roman" w:hAnsi="Arial" w:cs="Arial"/>
          <w:color w:val="000000"/>
          <w:lang w:eastAsia="en-AU"/>
        </w:rPr>
        <w:lastRenderedPageBreak/>
        <w:t>family during COVID-19 lockdowns.</w:t>
      </w:r>
      <w:r w:rsidR="00946421" w:rsidRPr="00946421">
        <w:rPr>
          <w:rFonts w:ascii="Arial" w:eastAsia="Times New Roman" w:hAnsi="Arial" w:cs="Arial"/>
          <w:color w:val="000000"/>
          <w:lang w:eastAsia="en-AU"/>
        </w:rPr>
        <w:t xml:space="preserve"> Care planning documentation identified the people important to individual consumers and the activities of interest to the consumer.</w:t>
      </w:r>
    </w:p>
    <w:p w14:paraId="231799BD" w14:textId="5163F696" w:rsidR="007E6C7F" w:rsidRDefault="00A80840" w:rsidP="008313A7">
      <w:pPr>
        <w:rPr>
          <w:rFonts w:ascii="Arial" w:eastAsia="Times New Roman" w:hAnsi="Arial" w:cs="Arial"/>
          <w:color w:val="000000"/>
          <w:lang w:eastAsia="en-AU"/>
        </w:rPr>
      </w:pPr>
      <w:r w:rsidRPr="00A80840">
        <w:rPr>
          <w:rFonts w:ascii="Arial" w:eastAsia="Times New Roman" w:hAnsi="Arial" w:cs="Arial"/>
          <w:color w:val="000000"/>
          <w:lang w:eastAsia="en-AU"/>
        </w:rPr>
        <w:t xml:space="preserve">Consumer’s care </w:t>
      </w:r>
      <w:r w:rsidRPr="008313A7">
        <w:rPr>
          <w:rFonts w:ascii="Arial" w:eastAsia="Times New Roman" w:hAnsi="Arial" w:cs="Arial"/>
          <w:color w:val="000000"/>
          <w:lang w:eastAsia="en-AU"/>
        </w:rPr>
        <w:t>planning documentation showed the service collaborates with external providers to support the diverse needs of consumers. Consumers and staff provided examples of referral to external providers of care and services</w:t>
      </w:r>
      <w:r w:rsidR="008313A7" w:rsidRPr="008313A7">
        <w:rPr>
          <w:rFonts w:ascii="Arial" w:eastAsia="Times New Roman" w:hAnsi="Arial" w:cs="Arial"/>
          <w:color w:val="000000"/>
          <w:lang w:eastAsia="en-AU"/>
        </w:rPr>
        <w:t xml:space="preserve">, such as </w:t>
      </w:r>
      <w:r w:rsidR="008313A7" w:rsidRPr="008313A7">
        <w:rPr>
          <w:rFonts w:ascii="Arial" w:hAnsi="Arial" w:cs="Arial"/>
        </w:rPr>
        <w:t>external service providers including Hearing Australia, podiatrists, and dietitians</w:t>
      </w:r>
      <w:r w:rsidRPr="008313A7">
        <w:rPr>
          <w:rFonts w:ascii="Arial" w:eastAsia="Times New Roman" w:hAnsi="Arial" w:cs="Arial"/>
          <w:color w:val="000000"/>
          <w:lang w:eastAsia="en-AU"/>
        </w:rPr>
        <w:t>.</w:t>
      </w:r>
    </w:p>
    <w:p w14:paraId="0CEC81B6" w14:textId="209CB76B" w:rsidR="00AF5E39" w:rsidRDefault="00AF5E39" w:rsidP="008313A7">
      <w:pPr>
        <w:rPr>
          <w:rFonts w:ascii="Arial" w:eastAsia="Times New Roman" w:hAnsi="Arial" w:cs="Arial"/>
          <w:color w:val="000000"/>
          <w:lang w:eastAsia="en-AU"/>
        </w:rPr>
      </w:pPr>
      <w:r>
        <w:rPr>
          <w:rFonts w:ascii="Arial" w:eastAsia="Times New Roman" w:hAnsi="Arial" w:cs="Arial"/>
          <w:color w:val="000000"/>
          <w:lang w:eastAsia="en-AU"/>
        </w:rPr>
        <w:t>C</w:t>
      </w:r>
      <w:r w:rsidRPr="00AF5E39">
        <w:rPr>
          <w:rFonts w:ascii="Arial" w:eastAsia="Times New Roman" w:hAnsi="Arial" w:cs="Arial"/>
          <w:color w:val="000000"/>
          <w:lang w:eastAsia="en-AU"/>
        </w:rPr>
        <w:t xml:space="preserve">onsumers said the service provides meals </w:t>
      </w:r>
      <w:r>
        <w:rPr>
          <w:rFonts w:ascii="Arial" w:eastAsia="Times New Roman" w:hAnsi="Arial" w:cs="Arial"/>
          <w:color w:val="000000"/>
          <w:lang w:eastAsia="en-AU"/>
        </w:rPr>
        <w:t>of</w:t>
      </w:r>
      <w:r w:rsidRPr="00AF5E39">
        <w:rPr>
          <w:rFonts w:ascii="Arial" w:eastAsia="Times New Roman" w:hAnsi="Arial" w:cs="Arial"/>
          <w:color w:val="000000"/>
          <w:lang w:eastAsia="en-AU"/>
        </w:rPr>
        <w:t xml:space="preserve"> adequate and of suitable quantity. The service has processes in place to include consumers in the development of the menu and to provide feedback on the quality of the food provided.</w:t>
      </w:r>
    </w:p>
    <w:p w14:paraId="0F48AB70" w14:textId="5B7E49EE" w:rsidR="00BA3C1A" w:rsidRPr="00BA3C1A" w:rsidRDefault="00BA3C1A" w:rsidP="008313A7">
      <w:pPr>
        <w:rPr>
          <w:rFonts w:ascii="Arial" w:eastAsia="Arial" w:hAnsi="Arial" w:cs="Arial"/>
          <w:color w:val="000000"/>
          <w:lang w:eastAsia="en-AU"/>
        </w:rPr>
      </w:pPr>
      <w:r w:rsidRPr="00BA3C1A">
        <w:rPr>
          <w:rFonts w:ascii="Arial" w:eastAsia="Arial" w:hAnsi="Arial" w:cs="Arial"/>
          <w:color w:val="000000"/>
          <w:lang w:eastAsia="en-AU"/>
        </w:rPr>
        <w:t>Staff said they had easy access to equipment which is regularly maintained and described processes for reporting faults and issues. Equipment used for activities of daily living was observed to be safe, suitable, clean, and well-maintained.</w:t>
      </w:r>
    </w:p>
    <w:p w14:paraId="373A651B" w14:textId="6CD00EDE" w:rsidR="00E206F2" w:rsidRPr="00B83D6B" w:rsidRDefault="003C3B5A" w:rsidP="00341026">
      <w:pPr>
        <w:pStyle w:val="Heading1"/>
        <w:spacing w:before="120" w:after="240" w:line="22" w:lineRule="atLeast"/>
        <w:rPr>
          <w:rFonts w:ascii="Arial" w:hAnsi="Arial" w:cs="Arial"/>
        </w:rPr>
      </w:pPr>
      <w:r w:rsidRPr="7F80F50B">
        <w:rPr>
          <w:rFonts w:ascii="Arial" w:hAnsi="Arial" w:cs="Arial"/>
          <w:color w:val="FF0000"/>
        </w:rPr>
        <w:br w:type="page"/>
      </w:r>
      <w:r w:rsidR="00E206F2" w:rsidRPr="7F80F50B">
        <w:rPr>
          <w:rFonts w:ascii="Arial" w:hAnsi="Arial"/>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236F5D75"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22DC">
              <w:rPr>
                <w:rFonts w:ascii="Arial" w:hAnsi="Arial" w:cs="Arial"/>
                <w:color w:val="F8F8F8" w:themeColor="background2"/>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service environment is welcoming and easy to understand, and optimises each consumer’s sense of belonging, independence, </w:t>
            </w:r>
            <w:proofErr w:type="gramStart"/>
            <w:r w:rsidRPr="00B83D6B">
              <w:rPr>
                <w:rFonts w:ascii="Arial" w:hAnsi="Arial" w:cs="Arial"/>
              </w:rPr>
              <w:t>interaction</w:t>
            </w:r>
            <w:proofErr w:type="gramEnd"/>
            <w:r w:rsidRPr="00B83D6B">
              <w:rPr>
                <w:rFonts w:ascii="Arial" w:hAnsi="Arial" w:cs="Arial"/>
              </w:rPr>
              <w:t xml:space="preserve"> and function.</w:t>
            </w:r>
          </w:p>
        </w:tc>
        <w:tc>
          <w:tcPr>
            <w:tcW w:w="0" w:type="auto"/>
            <w:tcBorders>
              <w:left w:val="single" w:sz="4" w:space="0" w:color="auto"/>
            </w:tcBorders>
          </w:tcPr>
          <w:p w14:paraId="46CDECAE" w14:textId="02611611" w:rsidR="00532C52" w:rsidRPr="00ED22D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is safe, clean, well </w:t>
            </w:r>
            <w:proofErr w:type="gramStart"/>
            <w:r w:rsidRPr="00B83D6B">
              <w:rPr>
                <w:rFonts w:ascii="Arial" w:hAnsi="Arial" w:cs="Arial"/>
              </w:rPr>
              <w:t>maintained</w:t>
            </w:r>
            <w:proofErr w:type="gramEnd"/>
            <w:r w:rsidRPr="00B83D6B">
              <w:rPr>
                <w:rFonts w:ascii="Arial" w:hAnsi="Arial" w:cs="Arial"/>
              </w:rPr>
              <w:t xml:space="preserve">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6198455E" w:rsidR="00532C52" w:rsidRPr="00ED22D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Furniture, </w:t>
            </w:r>
            <w:proofErr w:type="gramStart"/>
            <w:r w:rsidRPr="00B83D6B">
              <w:rPr>
                <w:rFonts w:ascii="Arial" w:hAnsi="Arial" w:cs="Arial"/>
              </w:rPr>
              <w:t>fittings</w:t>
            </w:r>
            <w:proofErr w:type="gramEnd"/>
            <w:r w:rsidRPr="00B83D6B">
              <w:rPr>
                <w:rFonts w:ascii="Arial" w:hAnsi="Arial" w:cs="Arial"/>
              </w:rPr>
              <w:t xml:space="preserve"> and equipment are safe, clean, well maintained and suitable for the consumer.</w:t>
            </w:r>
          </w:p>
        </w:tc>
        <w:tc>
          <w:tcPr>
            <w:tcW w:w="0" w:type="auto"/>
            <w:tcBorders>
              <w:left w:val="single" w:sz="4" w:space="0" w:color="auto"/>
            </w:tcBorders>
          </w:tcPr>
          <w:p w14:paraId="3E386C97" w14:textId="7A396EAD" w:rsidR="00532C52" w:rsidRPr="00ED22DC" w:rsidRDefault="00532C52" w:rsidP="00AE50A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5F225BD0" w14:textId="44293093" w:rsidR="00664189" w:rsidRDefault="00F456CE" w:rsidP="00EC368A">
      <w:pPr>
        <w:rPr>
          <w:rFonts w:ascii="Arial" w:eastAsia="Times New Roman" w:hAnsi="Arial" w:cs="Arial"/>
          <w:color w:val="000000"/>
          <w:lang w:eastAsia="en-AU"/>
        </w:rPr>
      </w:pPr>
      <w:r w:rsidRPr="00F456CE">
        <w:rPr>
          <w:rFonts w:ascii="Arial" w:eastAsia="Times New Roman" w:hAnsi="Arial" w:cs="Arial"/>
          <w:color w:val="000000"/>
          <w:lang w:eastAsia="en-AU"/>
        </w:rPr>
        <w:t xml:space="preserve">Consumers sampled said they could make their way easily around the service, they felt comfortable and at home in the service. </w:t>
      </w:r>
      <w:r w:rsidR="00923F60" w:rsidRPr="00923F60">
        <w:rPr>
          <w:rFonts w:ascii="Arial" w:eastAsia="Times New Roman" w:hAnsi="Arial" w:cs="Arial"/>
          <w:color w:val="000000"/>
          <w:lang w:eastAsia="en-AU"/>
        </w:rPr>
        <w:t xml:space="preserve">Staff described aspects of the environment </w:t>
      </w:r>
      <w:r w:rsidR="00923F60">
        <w:rPr>
          <w:rFonts w:ascii="Arial" w:eastAsia="Times New Roman" w:hAnsi="Arial" w:cs="Arial"/>
          <w:color w:val="000000"/>
          <w:lang w:eastAsia="en-AU"/>
        </w:rPr>
        <w:t>to</w:t>
      </w:r>
      <w:r w:rsidR="00923F60" w:rsidRPr="00923F60">
        <w:rPr>
          <w:rFonts w:ascii="Arial" w:eastAsia="Times New Roman" w:hAnsi="Arial" w:cs="Arial"/>
          <w:color w:val="000000"/>
          <w:lang w:eastAsia="en-AU"/>
        </w:rPr>
        <w:t xml:space="preserve"> assist consumers such as directional signage and consumer’s names clearly displayed at each door. The service environment includes a mix of small comfortable sitting rooms and larger community rooms with access to books, activities, games, and audio-visual equipment. Outdoor areas are attractive, well maintained, and easy to move around.</w:t>
      </w:r>
    </w:p>
    <w:p w14:paraId="7B395476" w14:textId="0D67D405" w:rsidR="00664189" w:rsidRDefault="00664189" w:rsidP="00EC368A">
      <w:pPr>
        <w:rPr>
          <w:rFonts w:ascii="Arial" w:eastAsia="Times New Roman" w:hAnsi="Arial" w:cs="Arial"/>
          <w:color w:val="000000"/>
          <w:lang w:eastAsia="en-AU"/>
        </w:rPr>
      </w:pPr>
      <w:r w:rsidRPr="00664189">
        <w:rPr>
          <w:rFonts w:ascii="Arial" w:eastAsia="Times New Roman" w:hAnsi="Arial" w:cs="Arial"/>
          <w:color w:val="000000"/>
          <w:lang w:eastAsia="en-AU"/>
        </w:rPr>
        <w:t>Consumers said the service environment was clean and comfortable. Cleaning staff described and demonstrated schedules to ensure efficient and thorough cleaning of private rooms and communal areas. Maintenance staff demonstrated preventative maintenance schedules and processes for reactionary maintenance. The service environment was observed to be safe, clean, and well maintained.</w:t>
      </w:r>
    </w:p>
    <w:p w14:paraId="6DBDEE8A" w14:textId="2057077D" w:rsidR="00664189" w:rsidRDefault="007605DB" w:rsidP="00EC368A">
      <w:pPr>
        <w:rPr>
          <w:rFonts w:ascii="Arial" w:eastAsia="Times New Roman" w:hAnsi="Arial" w:cs="Arial"/>
          <w:color w:val="000000"/>
          <w:lang w:eastAsia="en-AU"/>
        </w:rPr>
      </w:pPr>
      <w:r>
        <w:rPr>
          <w:rFonts w:ascii="Arial" w:eastAsia="Times New Roman" w:hAnsi="Arial" w:cs="Arial"/>
          <w:color w:val="000000"/>
          <w:lang w:eastAsia="en-AU"/>
        </w:rPr>
        <w:t>F</w:t>
      </w:r>
      <w:r w:rsidRPr="007605DB">
        <w:rPr>
          <w:rFonts w:ascii="Arial" w:eastAsia="Times New Roman" w:hAnsi="Arial" w:cs="Arial"/>
          <w:color w:val="000000"/>
          <w:lang w:eastAsia="en-AU"/>
        </w:rPr>
        <w:t>urniture, fittings, and equipment are maintained to ensure safety and cleanliness and consumers have access to furniture and equipment that suits their needs. Staff said they had access to safe and well-maintained equipment to support consumer needs</w:t>
      </w:r>
      <w:r>
        <w:rPr>
          <w:rFonts w:ascii="Arial" w:eastAsia="Times New Roman" w:hAnsi="Arial" w:cs="Arial"/>
          <w:color w:val="000000"/>
          <w:lang w:eastAsia="en-AU"/>
        </w:rPr>
        <w:t xml:space="preserve">, </w:t>
      </w:r>
      <w:r w:rsidRPr="007605DB">
        <w:rPr>
          <w:rFonts w:ascii="Arial" w:eastAsia="Times New Roman" w:hAnsi="Arial" w:cs="Arial"/>
          <w:color w:val="000000"/>
          <w:lang w:eastAsia="en-AU"/>
        </w:rPr>
        <w:t>they described procedures for reporting maintenance issues in line with service policy. Maintenance, cleaning, laundry, and hospitality staff demonstrated both preventative and reactive maintenance logs for their respective areas.</w:t>
      </w:r>
    </w:p>
    <w:p w14:paraId="6D59E89F" w14:textId="4F17CD0D" w:rsidR="00E206F2" w:rsidRPr="00B83D6B" w:rsidRDefault="003C3B5A" w:rsidP="00EC368A">
      <w:pPr>
        <w:rPr>
          <w:rFonts w:ascii="Arial" w:hAnsi="Arial" w:cs="Arial"/>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58EB0476"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22DC">
              <w:rPr>
                <w:rFonts w:ascii="Arial" w:hAnsi="Arial" w:cs="Arial"/>
                <w:color w:val="F8F8F8" w:themeColor="background2"/>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Consumers, their family, friends, </w:t>
            </w:r>
            <w:proofErr w:type="gramStart"/>
            <w:r w:rsidRPr="00B83D6B">
              <w:rPr>
                <w:rFonts w:ascii="Arial" w:hAnsi="Arial" w:cs="Arial"/>
              </w:rPr>
              <w:t>carers</w:t>
            </w:r>
            <w:proofErr w:type="gramEnd"/>
            <w:r w:rsidRPr="00B83D6B">
              <w:rPr>
                <w:rFonts w:ascii="Arial" w:hAnsi="Arial" w:cs="Arial"/>
              </w:rPr>
              <w:t xml:space="preserve"> and others are encouraged and supported to provide feedback and make complaints.</w:t>
            </w:r>
          </w:p>
        </w:tc>
        <w:tc>
          <w:tcPr>
            <w:tcW w:w="0" w:type="auto"/>
            <w:tcBorders>
              <w:left w:val="single" w:sz="4" w:space="0" w:color="auto"/>
            </w:tcBorders>
          </w:tcPr>
          <w:p w14:paraId="7EC580C1" w14:textId="4B1703D3" w:rsidR="00532C52" w:rsidRPr="0016378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4CFA9124" w:rsidR="00532C52" w:rsidRPr="0016378D"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439EE39A" w:rsidR="00532C52" w:rsidRPr="0016378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418E5666" w:rsidR="00532C52" w:rsidRPr="0016378D"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20253899" w14:textId="3A75BE5F" w:rsidR="00207B1E" w:rsidRDefault="00207B1E" w:rsidP="008313A7">
      <w:pPr>
        <w:rPr>
          <w:rFonts w:ascii="Arial" w:eastAsia="Arial" w:hAnsi="Arial" w:cs="Arial"/>
          <w:color w:val="000000"/>
          <w:lang w:eastAsia="en-AU"/>
        </w:rPr>
      </w:pPr>
      <w:r w:rsidRPr="00207B1E">
        <w:rPr>
          <w:rFonts w:ascii="Arial" w:eastAsia="Arial" w:hAnsi="Arial" w:cs="Arial"/>
          <w:color w:val="000000"/>
          <w:lang w:eastAsia="en-AU"/>
        </w:rPr>
        <w:t>The service demonstrate</w:t>
      </w:r>
      <w:r>
        <w:rPr>
          <w:rFonts w:ascii="Arial" w:eastAsia="Arial" w:hAnsi="Arial" w:cs="Arial"/>
          <w:color w:val="000000"/>
          <w:lang w:eastAsia="en-AU"/>
        </w:rPr>
        <w:t xml:space="preserve">d </w:t>
      </w:r>
      <w:r w:rsidRPr="00207B1E">
        <w:rPr>
          <w:rFonts w:ascii="Arial" w:eastAsia="Arial" w:hAnsi="Arial" w:cs="Arial"/>
          <w:color w:val="000000"/>
          <w:lang w:eastAsia="en-AU"/>
        </w:rPr>
        <w:t>consumers</w:t>
      </w:r>
      <w:r>
        <w:rPr>
          <w:rFonts w:ascii="Arial" w:eastAsia="Arial" w:hAnsi="Arial" w:cs="Arial"/>
          <w:color w:val="000000"/>
          <w:lang w:eastAsia="en-AU"/>
        </w:rPr>
        <w:t xml:space="preserve"> and </w:t>
      </w:r>
      <w:r w:rsidRPr="00207B1E">
        <w:rPr>
          <w:rFonts w:ascii="Arial" w:eastAsia="Arial" w:hAnsi="Arial" w:cs="Arial"/>
          <w:color w:val="000000"/>
          <w:lang w:eastAsia="en-AU"/>
        </w:rPr>
        <w:t>representatives, staff and others are encouraged and supported to provide feedback and make complaints. Staff describe</w:t>
      </w:r>
      <w:r w:rsidR="00DC6DE0">
        <w:rPr>
          <w:rFonts w:ascii="Arial" w:eastAsia="Arial" w:hAnsi="Arial" w:cs="Arial"/>
          <w:color w:val="000000"/>
          <w:lang w:eastAsia="en-AU"/>
        </w:rPr>
        <w:t>d</w:t>
      </w:r>
      <w:r w:rsidRPr="00207B1E">
        <w:rPr>
          <w:rFonts w:ascii="Arial" w:eastAsia="Arial" w:hAnsi="Arial" w:cs="Arial"/>
          <w:color w:val="000000"/>
          <w:lang w:eastAsia="en-AU"/>
        </w:rPr>
        <w:t xml:space="preserve"> the </w:t>
      </w:r>
      <w:r w:rsidR="008313A7">
        <w:rPr>
          <w:rFonts w:ascii="Arial" w:eastAsia="Arial" w:hAnsi="Arial" w:cs="Arial"/>
          <w:color w:val="000000"/>
          <w:lang w:eastAsia="en-AU"/>
        </w:rPr>
        <w:t>various channels available to consumers to provide</w:t>
      </w:r>
      <w:r w:rsidRPr="00207B1E">
        <w:rPr>
          <w:rFonts w:ascii="Arial" w:eastAsia="Arial" w:hAnsi="Arial" w:cs="Arial"/>
          <w:color w:val="000000"/>
          <w:lang w:eastAsia="en-AU"/>
        </w:rPr>
        <w:t xml:space="preserve"> feedback </w:t>
      </w:r>
      <w:r w:rsidR="00DC6DE0">
        <w:rPr>
          <w:rFonts w:ascii="Arial" w:eastAsia="Arial" w:hAnsi="Arial" w:cs="Arial"/>
          <w:color w:val="000000"/>
          <w:lang w:eastAsia="en-AU"/>
        </w:rPr>
        <w:t>and</w:t>
      </w:r>
      <w:r w:rsidRPr="00207B1E">
        <w:rPr>
          <w:rFonts w:ascii="Arial" w:eastAsia="Arial" w:hAnsi="Arial" w:cs="Arial"/>
          <w:color w:val="000000"/>
          <w:lang w:eastAsia="en-AU"/>
        </w:rPr>
        <w:t xml:space="preserve"> </w:t>
      </w:r>
      <w:r w:rsidR="008313A7">
        <w:rPr>
          <w:rFonts w:ascii="Arial" w:eastAsia="Arial" w:hAnsi="Arial" w:cs="Arial"/>
          <w:color w:val="000000"/>
          <w:lang w:eastAsia="en-AU"/>
        </w:rPr>
        <w:t xml:space="preserve">make </w:t>
      </w:r>
      <w:r w:rsidRPr="00207B1E">
        <w:rPr>
          <w:rFonts w:ascii="Arial" w:eastAsia="Arial" w:hAnsi="Arial" w:cs="Arial"/>
          <w:color w:val="000000"/>
          <w:lang w:eastAsia="en-AU"/>
        </w:rPr>
        <w:t>complaints. Consumers said they feel safe and comfortable raising concerns with staff and management.</w:t>
      </w:r>
    </w:p>
    <w:p w14:paraId="7975CBD2" w14:textId="0D7F2FB6" w:rsidR="006072A5" w:rsidRDefault="00437954" w:rsidP="008313A7">
      <w:pPr>
        <w:rPr>
          <w:rFonts w:ascii="Arial" w:eastAsia="Arial" w:hAnsi="Arial" w:cs="Arial"/>
          <w:color w:val="000000"/>
          <w:lang w:eastAsia="en-AU"/>
        </w:rPr>
      </w:pPr>
      <w:r>
        <w:rPr>
          <w:rFonts w:ascii="Arial" w:eastAsia="Arial" w:hAnsi="Arial" w:cs="Arial"/>
          <w:color w:val="000000"/>
          <w:lang w:eastAsia="en-AU"/>
        </w:rPr>
        <w:t>C</w:t>
      </w:r>
      <w:r w:rsidRPr="00437954">
        <w:rPr>
          <w:rFonts w:ascii="Arial" w:eastAsia="Arial" w:hAnsi="Arial" w:cs="Arial"/>
          <w:color w:val="000000"/>
          <w:lang w:eastAsia="en-AU"/>
        </w:rPr>
        <w:t>onsumers</w:t>
      </w:r>
      <w:r>
        <w:rPr>
          <w:rFonts w:ascii="Arial" w:eastAsia="Arial" w:hAnsi="Arial" w:cs="Arial"/>
          <w:color w:val="000000"/>
          <w:lang w:eastAsia="en-AU"/>
        </w:rPr>
        <w:t xml:space="preserve"> and </w:t>
      </w:r>
      <w:r w:rsidRPr="00437954">
        <w:rPr>
          <w:rFonts w:ascii="Arial" w:eastAsia="Arial" w:hAnsi="Arial" w:cs="Arial"/>
          <w:color w:val="000000"/>
          <w:lang w:eastAsia="en-AU"/>
        </w:rPr>
        <w:t xml:space="preserve">representatives are made aware of, and have access to, advocates, language services and other methods for raising and resolving complaints. </w:t>
      </w:r>
      <w:r w:rsidRPr="00437954">
        <w:rPr>
          <w:rFonts w:ascii="Arial" w:eastAsia="Calibri" w:hAnsi="Arial" w:cs="Arial"/>
          <w:color w:val="000000"/>
        </w:rPr>
        <w:t>Consumers could describe the different avenues of raising a complaint and the availability of external resources. S</w:t>
      </w:r>
      <w:r w:rsidRPr="00437954">
        <w:rPr>
          <w:rFonts w:ascii="Arial" w:eastAsia="Arial" w:hAnsi="Arial" w:cs="Arial"/>
          <w:color w:val="auto"/>
          <w:lang w:eastAsia="en-AU"/>
        </w:rPr>
        <w:t>taff demonstrated an understanding of the complaints management system and could describe how they respond to consumer</w:t>
      </w:r>
      <w:r w:rsidR="002A6A9B">
        <w:rPr>
          <w:rFonts w:ascii="Arial" w:eastAsia="Arial" w:hAnsi="Arial" w:cs="Arial"/>
          <w:color w:val="auto"/>
          <w:lang w:eastAsia="en-AU"/>
        </w:rPr>
        <w:t xml:space="preserve"> and </w:t>
      </w:r>
      <w:r w:rsidRPr="00437954">
        <w:rPr>
          <w:rFonts w:ascii="Arial" w:eastAsia="Arial" w:hAnsi="Arial" w:cs="Arial"/>
          <w:color w:val="auto"/>
          <w:lang w:eastAsia="en-AU"/>
        </w:rPr>
        <w:t>representative feedback, including the escalation of concerns to registered staff and management.</w:t>
      </w:r>
    </w:p>
    <w:p w14:paraId="33535373" w14:textId="05CEA0C5" w:rsidR="00DA6997" w:rsidRPr="00DA6997" w:rsidRDefault="00DA6997" w:rsidP="008313A7">
      <w:pPr>
        <w:rPr>
          <w:rFonts w:ascii="Arial" w:eastAsia="Times New Roman" w:hAnsi="Arial" w:cs="Arial"/>
          <w:color w:val="000000"/>
          <w:lang w:eastAsia="en-AU"/>
        </w:rPr>
      </w:pPr>
      <w:r w:rsidRPr="00DA6997">
        <w:rPr>
          <w:rFonts w:ascii="Arial" w:eastAsia="Arial" w:hAnsi="Arial" w:cs="Arial"/>
          <w:color w:val="000000"/>
          <w:lang w:eastAsia="en-AU"/>
        </w:rPr>
        <w:t>The service demonstrate</w:t>
      </w:r>
      <w:r>
        <w:rPr>
          <w:rFonts w:ascii="Arial" w:eastAsia="Arial" w:hAnsi="Arial" w:cs="Arial"/>
          <w:color w:val="000000"/>
          <w:lang w:eastAsia="en-AU"/>
        </w:rPr>
        <w:t>d</w:t>
      </w:r>
      <w:r w:rsidRPr="00DA6997">
        <w:rPr>
          <w:rFonts w:ascii="Arial" w:eastAsia="Arial" w:hAnsi="Arial" w:cs="Arial"/>
          <w:color w:val="000000"/>
          <w:lang w:eastAsia="en-AU"/>
        </w:rPr>
        <w:t xml:space="preserve"> appropriate and timely action is taken in response to complaints, and an open disclosure process is used when things go wrong. </w:t>
      </w:r>
      <w:r>
        <w:rPr>
          <w:rFonts w:ascii="Arial" w:eastAsia="Arial" w:hAnsi="Arial" w:cs="Arial"/>
          <w:color w:val="auto"/>
          <w:lang w:eastAsia="en-AU"/>
        </w:rPr>
        <w:t>S</w:t>
      </w:r>
      <w:r w:rsidRPr="00DA6997">
        <w:rPr>
          <w:rFonts w:ascii="Arial" w:eastAsia="Arial" w:hAnsi="Arial" w:cs="Arial"/>
          <w:color w:val="auto"/>
          <w:lang w:eastAsia="en-AU"/>
        </w:rPr>
        <w:t>taff demonstrated an understanding of open disclosure in practice including the complaints management process.</w:t>
      </w:r>
      <w:r w:rsidRPr="00DA6997">
        <w:rPr>
          <w:rFonts w:ascii="Arial" w:eastAsia="Times New Roman" w:hAnsi="Arial" w:cs="Arial"/>
          <w:color w:val="000000"/>
          <w:lang w:eastAsia="en-AU"/>
        </w:rPr>
        <w:t xml:space="preserve"> </w:t>
      </w:r>
    </w:p>
    <w:p w14:paraId="1331EDAD" w14:textId="6831418C" w:rsidR="00DC6DE0" w:rsidRPr="00207B1E" w:rsidRDefault="007E2F8B" w:rsidP="008313A7">
      <w:pPr>
        <w:rPr>
          <w:rFonts w:ascii="Arial" w:eastAsia="Arial" w:hAnsi="Arial" w:cs="Arial"/>
          <w:color w:val="000000"/>
          <w:lang w:eastAsia="en-AU"/>
        </w:rPr>
      </w:pPr>
      <w:r w:rsidRPr="007E2F8B">
        <w:rPr>
          <w:rFonts w:ascii="Arial" w:eastAsia="Calibri" w:hAnsi="Arial" w:cs="Arial"/>
          <w:color w:val="000000"/>
        </w:rPr>
        <w:t>Consumers</w:t>
      </w:r>
      <w:r>
        <w:rPr>
          <w:rFonts w:ascii="Arial" w:eastAsia="Arial" w:hAnsi="Arial" w:cs="Arial"/>
          <w:color w:val="auto"/>
          <w:lang w:eastAsia="en-AU"/>
        </w:rPr>
        <w:t xml:space="preserve"> and </w:t>
      </w:r>
      <w:r w:rsidRPr="007E2F8B">
        <w:rPr>
          <w:rFonts w:ascii="Arial" w:eastAsia="Arial" w:hAnsi="Arial" w:cs="Arial"/>
          <w:color w:val="auto"/>
          <w:lang w:eastAsia="en-AU"/>
        </w:rPr>
        <w:t xml:space="preserve">representatives advised they are happy with actions </w:t>
      </w:r>
      <w:r>
        <w:rPr>
          <w:rFonts w:ascii="Arial" w:eastAsia="Arial" w:hAnsi="Arial" w:cs="Arial"/>
          <w:color w:val="auto"/>
          <w:lang w:eastAsia="en-AU"/>
        </w:rPr>
        <w:t>completed</w:t>
      </w:r>
      <w:r w:rsidRPr="007E2F8B">
        <w:rPr>
          <w:rFonts w:ascii="Arial" w:eastAsia="Arial" w:hAnsi="Arial" w:cs="Arial"/>
          <w:color w:val="auto"/>
          <w:lang w:eastAsia="en-AU"/>
        </w:rPr>
        <w:t xml:space="preserve"> to improve the quality of the care</w:t>
      </w:r>
      <w:r>
        <w:rPr>
          <w:rFonts w:ascii="Arial" w:eastAsia="Arial" w:hAnsi="Arial" w:cs="Arial"/>
          <w:color w:val="auto"/>
          <w:lang w:eastAsia="en-AU"/>
        </w:rPr>
        <w:t xml:space="preserve"> and services.</w:t>
      </w:r>
      <w:r w:rsidR="00B045B5" w:rsidRPr="00B045B5">
        <w:rPr>
          <w:rFonts w:ascii="Arial" w:eastAsia="Calibri" w:hAnsi="Arial" w:cs="Arial"/>
          <w:color w:val="000000"/>
        </w:rPr>
        <w:t xml:space="preserve"> Management</w:t>
      </w:r>
      <w:r w:rsidR="00B045B5" w:rsidRPr="00B045B5">
        <w:rPr>
          <w:rFonts w:ascii="Arial" w:eastAsia="Calibri" w:hAnsi="Arial" w:cs="Arial"/>
          <w:color w:val="auto"/>
        </w:rPr>
        <w:t xml:space="preserve"> described how trends in complaints are analysed monthly by the quality team and discussed at staff meetings, resident </w:t>
      </w:r>
      <w:r w:rsidR="00CA6302" w:rsidRPr="00B045B5">
        <w:rPr>
          <w:rFonts w:ascii="Arial" w:eastAsia="Calibri" w:hAnsi="Arial" w:cs="Arial"/>
          <w:color w:val="auto"/>
        </w:rPr>
        <w:t>meetings,</w:t>
      </w:r>
      <w:r w:rsidR="00B045B5" w:rsidRPr="00B045B5">
        <w:rPr>
          <w:rFonts w:ascii="Arial" w:eastAsia="Calibri" w:hAnsi="Arial" w:cs="Arial"/>
          <w:color w:val="auto"/>
        </w:rPr>
        <w:t xml:space="preserve"> and monthly managers meeting.</w:t>
      </w:r>
      <w:r w:rsidR="00CA6302" w:rsidRPr="00CA6302">
        <w:rPr>
          <w:rFonts w:ascii="Arial" w:eastAsia="Calibri" w:hAnsi="Arial" w:cs="Arial"/>
          <w:color w:val="auto"/>
        </w:rPr>
        <w:t xml:space="preserve"> Management described and demonstrated how complaints and feedback feed into the plan for continuous improvement</w:t>
      </w:r>
      <w:r w:rsidR="00CA6302">
        <w:rPr>
          <w:rFonts w:ascii="Arial" w:eastAsia="Calibri" w:hAnsi="Arial" w:cs="Arial"/>
          <w:color w:val="auto"/>
        </w:rPr>
        <w:t>.</w:t>
      </w:r>
    </w:p>
    <w:p w14:paraId="11CCD8E7" w14:textId="1AD49922" w:rsidR="00E206F2" w:rsidRPr="00B83D6B" w:rsidRDefault="003C3B5A" w:rsidP="7F80F50B">
      <w:pPr>
        <w:rPr>
          <w:rFonts w:ascii="Arial" w:eastAsiaTheme="majorEastAsia" w:hAnsi="Arial" w:cstheme="majorBidi"/>
          <w:b/>
          <w:bCs/>
          <w:sz w:val="30"/>
          <w:szCs w:val="30"/>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40458BBC"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6378D">
              <w:rPr>
                <w:rFonts w:ascii="Arial" w:hAnsi="Arial" w:cs="Arial"/>
                <w:color w:val="F8F8F8" w:themeColor="background2"/>
              </w:rPr>
              <w:t>Compliant</w:t>
            </w:r>
            <w:r w:rsidR="0016378D" w:rsidRPr="0016378D">
              <w:rPr>
                <w:rFonts w:ascii="Arial" w:hAnsi="Arial" w:cs="Arial"/>
                <w:color w:val="F8F8F8" w:themeColor="background2"/>
              </w:rPr>
              <w:t xml:space="preserve"> </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1321E0DF" w:rsidR="00C9354C" w:rsidRPr="0016378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r w:rsidR="0016378D" w:rsidRPr="0016378D">
              <w:rPr>
                <w:rFonts w:ascii="Arial" w:hAnsi="Arial" w:cs="Arial"/>
                <w:color w:val="000000" w:themeColor="text2"/>
              </w:rPr>
              <w:t xml:space="preserve"> </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Workforce interactions with consumers are kind, caring and respectful of each consumer’s identity, </w:t>
            </w:r>
            <w:proofErr w:type="gramStart"/>
            <w:r w:rsidRPr="00B83D6B">
              <w:rPr>
                <w:rFonts w:ascii="Arial" w:hAnsi="Arial" w:cs="Arial"/>
              </w:rPr>
              <w:t>culture</w:t>
            </w:r>
            <w:proofErr w:type="gramEnd"/>
            <w:r w:rsidRPr="00B83D6B">
              <w:rPr>
                <w:rFonts w:ascii="Arial" w:hAnsi="Arial" w:cs="Arial"/>
              </w:rPr>
              <w:t xml:space="preserve"> and diversity.</w:t>
            </w:r>
          </w:p>
        </w:tc>
        <w:tc>
          <w:tcPr>
            <w:tcW w:w="0" w:type="auto"/>
            <w:tcBorders>
              <w:left w:val="single" w:sz="4" w:space="0" w:color="auto"/>
            </w:tcBorders>
          </w:tcPr>
          <w:p w14:paraId="11D0443B" w14:textId="7E836E17" w:rsidR="00C9354C" w:rsidRPr="0016378D"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r w:rsidR="0016378D" w:rsidRPr="0016378D">
              <w:rPr>
                <w:rFonts w:ascii="Arial" w:hAnsi="Arial" w:cs="Arial"/>
                <w:color w:val="000000" w:themeColor="text2"/>
              </w:rPr>
              <w:t xml:space="preserve"> </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51F5F61B" w:rsidR="00C9354C" w:rsidRPr="0016378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r w:rsidR="0016378D" w:rsidRPr="0016378D">
              <w:rPr>
                <w:rFonts w:ascii="Arial" w:hAnsi="Arial" w:cs="Arial"/>
                <w:color w:val="000000" w:themeColor="text2"/>
              </w:rPr>
              <w:t xml:space="preserve"> </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The workforce is recruited, trained, </w:t>
            </w:r>
            <w:proofErr w:type="gramStart"/>
            <w:r w:rsidRPr="00B83D6B">
              <w:rPr>
                <w:rFonts w:ascii="Arial" w:hAnsi="Arial" w:cs="Arial"/>
              </w:rPr>
              <w:t>equipped</w:t>
            </w:r>
            <w:proofErr w:type="gramEnd"/>
            <w:r w:rsidRPr="00B83D6B">
              <w:rPr>
                <w:rFonts w:ascii="Arial" w:hAnsi="Arial" w:cs="Arial"/>
              </w:rPr>
              <w:t xml:space="preserve"> and supported to deliver the outcomes required by these standards.</w:t>
            </w:r>
          </w:p>
        </w:tc>
        <w:tc>
          <w:tcPr>
            <w:tcW w:w="0" w:type="auto"/>
            <w:tcBorders>
              <w:left w:val="single" w:sz="4" w:space="0" w:color="auto"/>
            </w:tcBorders>
          </w:tcPr>
          <w:p w14:paraId="0A3082AE" w14:textId="703C03DB" w:rsidR="00C9354C" w:rsidRPr="0016378D"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r w:rsidR="0016378D" w:rsidRPr="0016378D">
              <w:rPr>
                <w:rFonts w:ascii="Arial" w:hAnsi="Arial" w:cs="Arial"/>
                <w:color w:val="000000" w:themeColor="text2"/>
              </w:rPr>
              <w:t xml:space="preserve"> </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73132809" w:rsidR="00C9354C" w:rsidRPr="0016378D"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r w:rsidR="0016378D" w:rsidRPr="0016378D">
              <w:rPr>
                <w:rFonts w:ascii="Arial" w:hAnsi="Arial" w:cs="Arial"/>
                <w:color w:val="000000" w:themeColor="text2"/>
              </w:rPr>
              <w:t xml:space="preserve"> </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109AF748" w14:textId="045C9B0B" w:rsidR="00360450" w:rsidRDefault="00360450" w:rsidP="00360450">
      <w:pPr>
        <w:pStyle w:val="CommentText"/>
        <w:rPr>
          <w:rFonts w:ascii="Arial" w:eastAsia="Times New Roman" w:hAnsi="Arial" w:cs="Arial"/>
          <w:color w:val="000000"/>
          <w:lang w:eastAsia="en-AU"/>
        </w:rPr>
      </w:pPr>
      <w:r>
        <w:rPr>
          <w:rFonts w:ascii="Arial" w:eastAsia="Calibri" w:hAnsi="Arial" w:cs="Arial"/>
          <w:color w:val="000000"/>
        </w:rPr>
        <w:t>C</w:t>
      </w:r>
      <w:r w:rsidRPr="00380210">
        <w:rPr>
          <w:rFonts w:ascii="Arial" w:eastAsia="Calibri" w:hAnsi="Arial" w:cs="Arial"/>
          <w:color w:val="000000"/>
        </w:rPr>
        <w:t xml:space="preserve">onsumers </w:t>
      </w:r>
      <w:r>
        <w:rPr>
          <w:rFonts w:ascii="Arial" w:eastAsia="Calibri" w:hAnsi="Arial" w:cs="Arial"/>
          <w:color w:val="000000"/>
        </w:rPr>
        <w:t>felt</w:t>
      </w:r>
      <w:r w:rsidRPr="00380210">
        <w:rPr>
          <w:rFonts w:ascii="Arial" w:eastAsia="Calibri" w:hAnsi="Arial" w:cs="Arial"/>
          <w:color w:val="000000"/>
        </w:rPr>
        <w:t xml:space="preserve"> </w:t>
      </w:r>
      <w:r>
        <w:rPr>
          <w:rFonts w:ascii="Arial" w:eastAsia="Calibri" w:hAnsi="Arial" w:cs="Arial"/>
          <w:color w:val="000000"/>
        </w:rPr>
        <w:t>they received</w:t>
      </w:r>
      <w:r w:rsidRPr="00380210">
        <w:rPr>
          <w:rFonts w:ascii="Arial" w:eastAsia="Calibri" w:hAnsi="Arial" w:cs="Arial"/>
          <w:color w:val="000000"/>
        </w:rPr>
        <w:t xml:space="preserve"> quality care and services when they need</w:t>
      </w:r>
      <w:r>
        <w:rPr>
          <w:rFonts w:ascii="Arial" w:eastAsia="Calibri" w:hAnsi="Arial" w:cs="Arial"/>
          <w:color w:val="000000"/>
        </w:rPr>
        <w:t>ed</w:t>
      </w:r>
      <w:r w:rsidRPr="00380210">
        <w:rPr>
          <w:rFonts w:ascii="Arial" w:eastAsia="Calibri" w:hAnsi="Arial" w:cs="Arial"/>
          <w:color w:val="000000"/>
        </w:rPr>
        <w:t xml:space="preserve"> them and from </w:t>
      </w:r>
      <w:r w:rsidR="0078689F">
        <w:rPr>
          <w:rFonts w:ascii="Arial" w:eastAsia="Calibri" w:hAnsi="Arial" w:cs="Arial"/>
          <w:color w:val="000000"/>
        </w:rPr>
        <w:t xml:space="preserve">staff </w:t>
      </w:r>
      <w:r w:rsidRPr="00380210">
        <w:rPr>
          <w:rFonts w:ascii="Arial" w:eastAsia="Calibri" w:hAnsi="Arial" w:cs="Arial"/>
          <w:color w:val="000000"/>
        </w:rPr>
        <w:t xml:space="preserve">who </w:t>
      </w:r>
      <w:r>
        <w:rPr>
          <w:rFonts w:ascii="Arial" w:eastAsia="Calibri" w:hAnsi="Arial" w:cs="Arial"/>
          <w:color w:val="000000"/>
        </w:rPr>
        <w:t>were</w:t>
      </w:r>
      <w:r w:rsidRPr="00380210">
        <w:rPr>
          <w:rFonts w:ascii="Arial" w:eastAsia="Calibri" w:hAnsi="Arial" w:cs="Arial"/>
          <w:color w:val="000000"/>
        </w:rPr>
        <w:t xml:space="preserve"> knowledgeable, capable, and caring</w:t>
      </w:r>
      <w:r>
        <w:rPr>
          <w:rFonts w:ascii="Arial" w:eastAsia="Calibri" w:hAnsi="Arial" w:cs="Arial"/>
          <w:color w:val="000000"/>
        </w:rPr>
        <w:t xml:space="preserve">. </w:t>
      </w:r>
      <w:r w:rsidRPr="005809D3">
        <w:rPr>
          <w:rFonts w:ascii="Arial" w:eastAsia="Times New Roman" w:hAnsi="Arial" w:cs="Arial"/>
          <w:color w:val="000000"/>
          <w:lang w:eastAsia="en-AU"/>
        </w:rPr>
        <w:t xml:space="preserve">Consumers and representatives said there </w:t>
      </w:r>
      <w:r>
        <w:rPr>
          <w:rFonts w:ascii="Arial" w:eastAsia="Times New Roman" w:hAnsi="Arial" w:cs="Arial"/>
          <w:color w:val="000000"/>
          <w:lang w:eastAsia="en-AU"/>
        </w:rPr>
        <w:t>were</w:t>
      </w:r>
      <w:r w:rsidRPr="005809D3">
        <w:rPr>
          <w:rFonts w:ascii="Arial" w:eastAsia="Times New Roman" w:hAnsi="Arial" w:cs="Arial"/>
          <w:color w:val="000000"/>
          <w:lang w:eastAsia="en-AU"/>
        </w:rPr>
        <w:t xml:space="preserve"> </w:t>
      </w:r>
      <w:r>
        <w:rPr>
          <w:rFonts w:ascii="Arial" w:eastAsia="Times New Roman" w:hAnsi="Arial" w:cs="Arial"/>
          <w:color w:val="000000"/>
          <w:lang w:eastAsia="en-AU"/>
        </w:rPr>
        <w:t>sufficient</w:t>
      </w:r>
      <w:r w:rsidRPr="005809D3">
        <w:rPr>
          <w:rFonts w:ascii="Arial" w:eastAsia="Times New Roman" w:hAnsi="Arial" w:cs="Arial"/>
          <w:color w:val="000000"/>
          <w:lang w:eastAsia="en-AU"/>
        </w:rPr>
        <w:t xml:space="preserve"> </w:t>
      </w:r>
      <w:r>
        <w:rPr>
          <w:rFonts w:ascii="Arial" w:eastAsia="Times New Roman" w:hAnsi="Arial" w:cs="Arial"/>
          <w:color w:val="000000"/>
          <w:lang w:eastAsia="en-AU"/>
        </w:rPr>
        <w:t>staff available</w:t>
      </w:r>
      <w:r w:rsidRPr="005809D3">
        <w:rPr>
          <w:rFonts w:ascii="Arial" w:eastAsia="Times New Roman" w:hAnsi="Arial" w:cs="Arial"/>
          <w:color w:val="000000"/>
          <w:lang w:eastAsia="en-AU"/>
        </w:rPr>
        <w:t xml:space="preserve"> and </w:t>
      </w:r>
      <w:r>
        <w:rPr>
          <w:rFonts w:ascii="Arial" w:eastAsia="Times New Roman" w:hAnsi="Arial" w:cs="Arial"/>
          <w:color w:val="000000"/>
          <w:lang w:eastAsia="en-AU"/>
        </w:rPr>
        <w:t>the right</w:t>
      </w:r>
      <w:r w:rsidRPr="005809D3">
        <w:rPr>
          <w:rFonts w:ascii="Arial" w:eastAsia="Times New Roman" w:hAnsi="Arial" w:cs="Arial"/>
          <w:color w:val="000000"/>
          <w:lang w:eastAsia="en-AU"/>
        </w:rPr>
        <w:t xml:space="preserve"> mix of staff to provide individual care and services</w:t>
      </w:r>
      <w:r>
        <w:rPr>
          <w:rFonts w:ascii="Arial" w:eastAsia="Times New Roman" w:hAnsi="Arial" w:cs="Arial"/>
          <w:color w:val="000000"/>
          <w:lang w:eastAsia="en-AU"/>
        </w:rPr>
        <w:t>.</w:t>
      </w:r>
    </w:p>
    <w:p w14:paraId="34488F2D" w14:textId="77777777" w:rsidR="0078689F" w:rsidRDefault="00360450" w:rsidP="0078689F">
      <w:pPr>
        <w:pStyle w:val="CommentText"/>
        <w:rPr>
          <w:rFonts w:ascii="Arial" w:eastAsia="Times New Roman" w:hAnsi="Arial" w:cs="Arial"/>
          <w:color w:val="000000"/>
          <w:lang w:eastAsia="en-AU"/>
        </w:rPr>
      </w:pPr>
      <w:r>
        <w:rPr>
          <w:rFonts w:ascii="Arial" w:eastAsia="Times New Roman" w:hAnsi="Arial" w:cs="Arial"/>
          <w:color w:val="000000"/>
          <w:lang w:eastAsia="en-AU"/>
        </w:rPr>
        <w:t>S</w:t>
      </w:r>
      <w:r w:rsidRPr="007979E1">
        <w:rPr>
          <w:rFonts w:ascii="Arial" w:eastAsia="Times New Roman" w:hAnsi="Arial" w:cs="Arial"/>
          <w:color w:val="000000"/>
          <w:lang w:eastAsia="en-AU"/>
        </w:rPr>
        <w:t xml:space="preserve">taff </w:t>
      </w:r>
      <w:r>
        <w:rPr>
          <w:rFonts w:ascii="Arial" w:eastAsia="Times New Roman" w:hAnsi="Arial" w:cs="Arial"/>
          <w:color w:val="000000"/>
          <w:lang w:eastAsia="en-AU"/>
        </w:rPr>
        <w:t>advised</w:t>
      </w:r>
      <w:r w:rsidRPr="007979E1">
        <w:rPr>
          <w:rFonts w:ascii="Arial" w:eastAsia="Times New Roman" w:hAnsi="Arial" w:cs="Arial"/>
          <w:color w:val="000000"/>
          <w:lang w:eastAsia="en-AU"/>
        </w:rPr>
        <w:t xml:space="preserve"> they ha</w:t>
      </w:r>
      <w:r>
        <w:rPr>
          <w:rFonts w:ascii="Arial" w:eastAsia="Times New Roman" w:hAnsi="Arial" w:cs="Arial"/>
          <w:color w:val="000000"/>
          <w:lang w:eastAsia="en-AU"/>
        </w:rPr>
        <w:t>d</w:t>
      </w:r>
      <w:r w:rsidRPr="007979E1">
        <w:rPr>
          <w:rFonts w:ascii="Arial" w:eastAsia="Times New Roman" w:hAnsi="Arial" w:cs="Arial"/>
          <w:color w:val="000000"/>
          <w:lang w:eastAsia="en-AU"/>
        </w:rPr>
        <w:t xml:space="preserve"> time to complete their daily care and service</w:t>
      </w:r>
      <w:r>
        <w:rPr>
          <w:rFonts w:ascii="Arial" w:eastAsia="Times New Roman" w:hAnsi="Arial" w:cs="Arial"/>
          <w:color w:val="000000"/>
          <w:lang w:eastAsia="en-AU"/>
        </w:rPr>
        <w:t xml:space="preserve"> tasks</w:t>
      </w:r>
      <w:r w:rsidRPr="007979E1">
        <w:rPr>
          <w:rFonts w:ascii="Arial" w:eastAsia="Times New Roman" w:hAnsi="Arial" w:cs="Arial"/>
          <w:color w:val="000000"/>
          <w:lang w:eastAsia="en-AU"/>
        </w:rPr>
        <w:t xml:space="preserve"> for consumers and </w:t>
      </w:r>
      <w:r>
        <w:rPr>
          <w:rFonts w:ascii="Arial" w:eastAsia="Times New Roman" w:hAnsi="Arial" w:cs="Arial"/>
          <w:color w:val="000000"/>
          <w:lang w:eastAsia="en-AU"/>
        </w:rPr>
        <w:t>were</w:t>
      </w:r>
      <w:r w:rsidRPr="007979E1">
        <w:rPr>
          <w:rFonts w:ascii="Arial" w:eastAsia="Times New Roman" w:hAnsi="Arial" w:cs="Arial"/>
          <w:color w:val="000000"/>
          <w:lang w:eastAsia="en-AU"/>
        </w:rPr>
        <w:t xml:space="preserve"> able to complete these tasks </w:t>
      </w:r>
      <w:r>
        <w:rPr>
          <w:rFonts w:ascii="Arial" w:eastAsia="Times New Roman" w:hAnsi="Arial" w:cs="Arial"/>
          <w:color w:val="000000"/>
          <w:lang w:eastAsia="en-AU"/>
        </w:rPr>
        <w:t>to a high standard</w:t>
      </w:r>
      <w:r w:rsidRPr="007979E1">
        <w:rPr>
          <w:rFonts w:ascii="Arial" w:eastAsia="Times New Roman" w:hAnsi="Arial" w:cs="Arial"/>
          <w:color w:val="000000"/>
          <w:lang w:eastAsia="en-AU"/>
        </w:rPr>
        <w:t>.</w:t>
      </w:r>
      <w:r>
        <w:rPr>
          <w:rFonts w:ascii="Arial" w:eastAsia="Times New Roman" w:hAnsi="Arial" w:cs="Arial"/>
          <w:color w:val="000000"/>
          <w:lang w:eastAsia="en-AU"/>
        </w:rPr>
        <w:t xml:space="preserve"> S</w:t>
      </w:r>
      <w:r w:rsidRPr="00BF25FD">
        <w:rPr>
          <w:rFonts w:ascii="Arial" w:eastAsia="Times New Roman" w:hAnsi="Arial" w:cs="Arial"/>
          <w:color w:val="000000"/>
          <w:lang w:eastAsia="en-AU"/>
        </w:rPr>
        <w:t xml:space="preserve">taff rosters, unplanned leave and allocation sheets from the previous fortnight showed </w:t>
      </w:r>
      <w:r>
        <w:rPr>
          <w:rFonts w:ascii="Arial" w:eastAsia="Times New Roman" w:hAnsi="Arial" w:cs="Arial"/>
          <w:color w:val="000000"/>
          <w:lang w:eastAsia="en-AU"/>
        </w:rPr>
        <w:t xml:space="preserve">the service </w:t>
      </w:r>
      <w:r w:rsidRPr="00BF25FD">
        <w:rPr>
          <w:rFonts w:ascii="Arial" w:eastAsia="Times New Roman" w:hAnsi="Arial" w:cs="Arial"/>
          <w:color w:val="000000"/>
          <w:lang w:eastAsia="en-AU"/>
        </w:rPr>
        <w:t>ensure</w:t>
      </w:r>
      <w:r>
        <w:rPr>
          <w:rFonts w:ascii="Arial" w:eastAsia="Times New Roman" w:hAnsi="Arial" w:cs="Arial"/>
          <w:color w:val="000000"/>
          <w:lang w:eastAsia="en-AU"/>
        </w:rPr>
        <w:t>d</w:t>
      </w:r>
      <w:r w:rsidRPr="00BF25FD">
        <w:rPr>
          <w:rFonts w:ascii="Arial" w:eastAsia="Times New Roman" w:hAnsi="Arial" w:cs="Arial"/>
          <w:color w:val="000000"/>
          <w:lang w:eastAsia="en-AU"/>
        </w:rPr>
        <w:t xml:space="preserve"> </w:t>
      </w:r>
      <w:r>
        <w:rPr>
          <w:rFonts w:ascii="Arial" w:eastAsia="Times New Roman" w:hAnsi="Arial" w:cs="Arial"/>
          <w:color w:val="000000"/>
          <w:lang w:eastAsia="en-AU"/>
        </w:rPr>
        <w:t xml:space="preserve">adequate </w:t>
      </w:r>
      <w:r w:rsidRPr="00BF25FD">
        <w:rPr>
          <w:rFonts w:ascii="Arial" w:eastAsia="Times New Roman" w:hAnsi="Arial" w:cs="Arial"/>
          <w:color w:val="000000"/>
          <w:lang w:eastAsia="en-AU"/>
        </w:rPr>
        <w:t xml:space="preserve">staff were </w:t>
      </w:r>
      <w:r>
        <w:rPr>
          <w:rFonts w:ascii="Arial" w:eastAsia="Times New Roman" w:hAnsi="Arial" w:cs="Arial"/>
          <w:color w:val="000000"/>
          <w:lang w:eastAsia="en-AU"/>
        </w:rPr>
        <w:t>available</w:t>
      </w:r>
      <w:r w:rsidRPr="00BF25FD">
        <w:rPr>
          <w:rFonts w:ascii="Arial" w:eastAsia="Times New Roman" w:hAnsi="Arial" w:cs="Arial"/>
          <w:color w:val="000000"/>
          <w:lang w:eastAsia="en-AU"/>
        </w:rPr>
        <w:t>.</w:t>
      </w:r>
    </w:p>
    <w:p w14:paraId="22A28D92" w14:textId="73197FCB" w:rsidR="00360450" w:rsidRPr="007F4C01" w:rsidRDefault="00360450" w:rsidP="0078689F">
      <w:pPr>
        <w:pStyle w:val="CommentText"/>
        <w:rPr>
          <w:rFonts w:ascii="Arial" w:eastAsia="Times New Roman" w:hAnsi="Arial" w:cs="Arial"/>
          <w:color w:val="000000"/>
          <w:lang w:eastAsia="en-AU"/>
        </w:rPr>
      </w:pPr>
      <w:r w:rsidRPr="0065632E">
        <w:rPr>
          <w:rFonts w:ascii="Arial" w:eastAsia="Calibri" w:hAnsi="Arial" w:cs="Arial"/>
          <w:noProof/>
          <w:color w:val="auto"/>
        </w:rPr>
        <w:t xml:space="preserve">Consumers said staff </w:t>
      </w:r>
      <w:r>
        <w:rPr>
          <w:rFonts w:ascii="Arial" w:eastAsia="Calibri" w:hAnsi="Arial" w:cs="Arial"/>
          <w:noProof/>
          <w:color w:val="auto"/>
        </w:rPr>
        <w:t>were</w:t>
      </w:r>
      <w:r w:rsidRPr="0065632E">
        <w:rPr>
          <w:rFonts w:ascii="Arial" w:eastAsia="Calibri" w:hAnsi="Arial" w:cs="Arial"/>
          <w:noProof/>
          <w:color w:val="auto"/>
        </w:rPr>
        <w:t xml:space="preserve"> kind, caring and respectful</w:t>
      </w:r>
      <w:r w:rsidR="0078689F">
        <w:rPr>
          <w:rFonts w:ascii="Arial" w:eastAsia="Calibri" w:hAnsi="Arial" w:cs="Arial"/>
          <w:noProof/>
          <w:color w:val="auto"/>
        </w:rPr>
        <w:t xml:space="preserve">, which was supported by observations made by the </w:t>
      </w:r>
      <w:r>
        <w:rPr>
          <w:rFonts w:ascii="Arial" w:eastAsia="Calibri" w:hAnsi="Arial" w:cs="Arial"/>
          <w:noProof/>
          <w:color w:val="auto"/>
        </w:rPr>
        <w:t>The Assessment Tea</w:t>
      </w:r>
      <w:r w:rsidR="0078689F">
        <w:rPr>
          <w:rFonts w:ascii="Arial" w:eastAsia="Calibri" w:hAnsi="Arial" w:cs="Arial"/>
          <w:noProof/>
          <w:color w:val="auto"/>
        </w:rPr>
        <w:t xml:space="preserve">m. </w:t>
      </w:r>
      <w:r>
        <w:rPr>
          <w:rFonts w:ascii="Arial" w:eastAsia="Calibri" w:hAnsi="Arial" w:cs="Arial"/>
          <w:noProof/>
          <w:color w:val="auto"/>
        </w:rPr>
        <w:t xml:space="preserve"> </w:t>
      </w:r>
      <w:r w:rsidRPr="008B0C8B">
        <w:rPr>
          <w:rFonts w:ascii="Arial" w:eastAsia="Calibri" w:hAnsi="Arial" w:cs="Arial"/>
          <w:color w:val="auto"/>
        </w:rPr>
        <w:t>Consumers and their representatives</w:t>
      </w:r>
      <w:r w:rsidR="007F4C01">
        <w:rPr>
          <w:rFonts w:ascii="Arial" w:eastAsia="Calibri" w:hAnsi="Arial" w:cs="Arial"/>
          <w:color w:val="auto"/>
        </w:rPr>
        <w:t xml:space="preserve"> </w:t>
      </w:r>
      <w:r>
        <w:rPr>
          <w:rFonts w:ascii="Arial" w:eastAsia="Calibri" w:hAnsi="Arial" w:cs="Arial"/>
          <w:color w:val="auto"/>
        </w:rPr>
        <w:t>felt</w:t>
      </w:r>
      <w:r w:rsidRPr="008B0C8B">
        <w:rPr>
          <w:rFonts w:ascii="Arial" w:eastAsia="Calibri" w:hAnsi="Arial" w:cs="Arial"/>
          <w:color w:val="auto"/>
        </w:rPr>
        <w:t xml:space="preserve"> confident staff </w:t>
      </w:r>
      <w:r>
        <w:rPr>
          <w:rFonts w:ascii="Arial" w:eastAsia="Calibri" w:hAnsi="Arial" w:cs="Arial"/>
          <w:color w:val="auto"/>
        </w:rPr>
        <w:t>were</w:t>
      </w:r>
      <w:r w:rsidRPr="008B0C8B">
        <w:rPr>
          <w:rFonts w:ascii="Arial" w:eastAsia="Calibri" w:hAnsi="Arial" w:cs="Arial"/>
          <w:color w:val="auto"/>
        </w:rPr>
        <w:t xml:space="preserve"> skilled </w:t>
      </w:r>
      <w:r>
        <w:rPr>
          <w:rFonts w:ascii="Arial" w:eastAsia="Calibri" w:hAnsi="Arial" w:cs="Arial"/>
          <w:color w:val="auto"/>
        </w:rPr>
        <w:t xml:space="preserve">and </w:t>
      </w:r>
      <w:r w:rsidR="007F4C01">
        <w:rPr>
          <w:rFonts w:ascii="Arial" w:eastAsia="Calibri" w:hAnsi="Arial" w:cs="Arial"/>
          <w:color w:val="auto"/>
        </w:rPr>
        <w:t>qualified</w:t>
      </w:r>
      <w:r w:rsidR="007F4C01" w:rsidRPr="008B0C8B">
        <w:rPr>
          <w:rFonts w:ascii="Arial" w:eastAsia="Calibri" w:hAnsi="Arial" w:cs="Arial"/>
          <w:color w:val="auto"/>
        </w:rPr>
        <w:t xml:space="preserve"> </w:t>
      </w:r>
      <w:r w:rsidR="007F4C01">
        <w:rPr>
          <w:rFonts w:ascii="Arial" w:eastAsia="Times New Roman" w:hAnsi="Arial" w:cs="Arial"/>
          <w:color w:val="000000"/>
          <w:lang w:eastAsia="en-AU"/>
        </w:rPr>
        <w:t>to</w:t>
      </w:r>
      <w:r w:rsidRPr="008B0C8B">
        <w:rPr>
          <w:rFonts w:ascii="Arial" w:eastAsia="Calibri" w:hAnsi="Arial" w:cs="Arial"/>
          <w:color w:val="auto"/>
        </w:rPr>
        <w:t xml:space="preserve"> meet their care needs</w:t>
      </w:r>
      <w:r>
        <w:rPr>
          <w:rFonts w:ascii="Arial" w:eastAsia="Calibri" w:hAnsi="Arial" w:cs="Arial"/>
          <w:color w:val="auto"/>
        </w:rPr>
        <w:t xml:space="preserve"> and to provide safe an</w:t>
      </w:r>
      <w:r w:rsidR="007F4C01">
        <w:rPr>
          <w:rFonts w:ascii="Arial" w:eastAsia="Calibri" w:hAnsi="Arial" w:cs="Arial"/>
          <w:color w:val="auto"/>
        </w:rPr>
        <w:t xml:space="preserve">d </w:t>
      </w:r>
      <w:r>
        <w:rPr>
          <w:rFonts w:ascii="Arial" w:eastAsia="Calibri" w:hAnsi="Arial" w:cs="Arial"/>
          <w:color w:val="auto"/>
        </w:rPr>
        <w:t>effective services.</w:t>
      </w:r>
    </w:p>
    <w:p w14:paraId="511DE8CA" w14:textId="43D96B6B" w:rsidR="00360450" w:rsidRDefault="00360450" w:rsidP="00360450">
      <w:pPr>
        <w:pStyle w:val="CommentText"/>
        <w:rPr>
          <w:rFonts w:ascii="Arial" w:eastAsia="Arial" w:hAnsi="Arial" w:cs="Arial"/>
          <w:color w:val="000000"/>
          <w:lang w:eastAsia="en-AU"/>
        </w:rPr>
      </w:pPr>
      <w:r>
        <w:rPr>
          <w:rFonts w:ascii="Arial" w:eastAsia="Times New Roman" w:hAnsi="Arial" w:cs="Arial"/>
          <w:color w:val="000000"/>
          <w:lang w:eastAsia="en-AU"/>
        </w:rPr>
        <w:t>S</w:t>
      </w:r>
      <w:r w:rsidRPr="00334402">
        <w:rPr>
          <w:rFonts w:ascii="Arial" w:eastAsia="Times New Roman" w:hAnsi="Arial" w:cs="Arial"/>
          <w:color w:val="000000"/>
          <w:lang w:eastAsia="en-AU"/>
        </w:rPr>
        <w:t xml:space="preserve">taff </w:t>
      </w:r>
      <w:r>
        <w:rPr>
          <w:rFonts w:ascii="Arial" w:eastAsia="Times New Roman" w:hAnsi="Arial" w:cs="Arial"/>
          <w:color w:val="000000"/>
          <w:lang w:eastAsia="en-AU"/>
        </w:rPr>
        <w:t>confirmed</w:t>
      </w:r>
      <w:r w:rsidRPr="00334402">
        <w:rPr>
          <w:rFonts w:ascii="Arial" w:eastAsia="Times New Roman" w:hAnsi="Arial" w:cs="Arial"/>
          <w:color w:val="000000"/>
          <w:lang w:eastAsia="en-AU"/>
        </w:rPr>
        <w:t xml:space="preserve"> they are confident training provided has </w:t>
      </w:r>
      <w:r>
        <w:rPr>
          <w:rFonts w:ascii="Arial" w:eastAsia="Times New Roman" w:hAnsi="Arial" w:cs="Arial"/>
          <w:color w:val="000000"/>
          <w:lang w:eastAsia="en-AU"/>
        </w:rPr>
        <w:t>ensured they have the</w:t>
      </w:r>
      <w:r w:rsidRPr="00334402">
        <w:rPr>
          <w:rFonts w:ascii="Arial" w:eastAsia="Times New Roman" w:hAnsi="Arial" w:cs="Arial"/>
          <w:color w:val="000000"/>
          <w:lang w:eastAsia="en-AU"/>
        </w:rPr>
        <w:t xml:space="preserve"> knowledge to carry out care and services for consumer</w:t>
      </w:r>
      <w:r>
        <w:rPr>
          <w:rFonts w:ascii="Arial" w:eastAsia="Times New Roman" w:hAnsi="Arial" w:cs="Arial"/>
          <w:color w:val="000000"/>
          <w:lang w:eastAsia="en-AU"/>
        </w:rPr>
        <w:t>s.</w:t>
      </w:r>
      <w:r w:rsidRPr="00480389">
        <w:rPr>
          <w:rFonts w:ascii="Arial" w:eastAsia="Arial" w:hAnsi="Arial" w:cs="Arial"/>
          <w:color w:val="000000"/>
          <w:lang w:eastAsia="en-AU"/>
        </w:rPr>
        <w:t xml:space="preserve"> Staff reported that they undergo annual mandatory training and have access to additional training modules to complete</w:t>
      </w:r>
      <w:r w:rsidR="0078689F">
        <w:rPr>
          <w:rFonts w:ascii="Arial" w:eastAsia="Arial" w:hAnsi="Arial" w:cs="Arial"/>
          <w:color w:val="000000"/>
          <w:lang w:eastAsia="en-AU"/>
        </w:rPr>
        <w:t xml:space="preserve"> which</w:t>
      </w:r>
      <w:r w:rsidRPr="00480389">
        <w:rPr>
          <w:rFonts w:ascii="Arial" w:eastAsia="Arial" w:hAnsi="Arial" w:cs="Arial"/>
          <w:color w:val="000000"/>
          <w:lang w:eastAsia="en-AU"/>
        </w:rPr>
        <w:t xml:space="preserve"> is provided electronically and in-person</w:t>
      </w:r>
      <w:r>
        <w:rPr>
          <w:rFonts w:ascii="Arial" w:eastAsia="Arial" w:hAnsi="Arial" w:cs="Arial"/>
          <w:color w:val="000000"/>
          <w:lang w:eastAsia="en-AU"/>
        </w:rPr>
        <w:t>.</w:t>
      </w:r>
    </w:p>
    <w:p w14:paraId="0378638E" w14:textId="48AA3DEC" w:rsidR="00360450" w:rsidRDefault="00360450" w:rsidP="00360450">
      <w:pPr>
        <w:pStyle w:val="CommentText"/>
        <w:rPr>
          <w:rFonts w:ascii="Arial" w:eastAsia="Times New Roman" w:hAnsi="Arial" w:cs="Arial"/>
          <w:color w:val="000000"/>
          <w:lang w:eastAsia="en-AU"/>
        </w:rPr>
      </w:pPr>
      <w:r w:rsidRPr="0023072A">
        <w:rPr>
          <w:rFonts w:ascii="Arial" w:eastAsia="Arial" w:hAnsi="Arial" w:cs="Arial"/>
          <w:color w:val="000000"/>
          <w:lang w:eastAsia="en-AU"/>
        </w:rPr>
        <w:t xml:space="preserve">The </w:t>
      </w:r>
      <w:r>
        <w:rPr>
          <w:rFonts w:ascii="Arial" w:eastAsia="Arial" w:hAnsi="Arial" w:cs="Arial"/>
          <w:color w:val="000000"/>
          <w:lang w:eastAsia="en-AU"/>
        </w:rPr>
        <w:t>service</w:t>
      </w:r>
      <w:r w:rsidRPr="0023072A">
        <w:rPr>
          <w:rFonts w:ascii="Arial" w:eastAsia="Arial" w:hAnsi="Arial" w:cs="Arial"/>
          <w:color w:val="000000"/>
          <w:lang w:eastAsia="en-AU"/>
        </w:rPr>
        <w:t xml:space="preserve"> </w:t>
      </w:r>
      <w:r>
        <w:rPr>
          <w:rFonts w:ascii="Arial" w:eastAsia="Arial" w:hAnsi="Arial" w:cs="Arial"/>
          <w:color w:val="000000"/>
          <w:lang w:eastAsia="en-AU"/>
        </w:rPr>
        <w:t>monitor</w:t>
      </w:r>
      <w:r w:rsidR="00DE76C1">
        <w:rPr>
          <w:rFonts w:ascii="Arial" w:eastAsia="Arial" w:hAnsi="Arial" w:cs="Arial"/>
          <w:color w:val="000000"/>
          <w:lang w:eastAsia="en-AU"/>
        </w:rPr>
        <w:t>s</w:t>
      </w:r>
      <w:r>
        <w:rPr>
          <w:rFonts w:ascii="Arial" w:eastAsia="Arial" w:hAnsi="Arial" w:cs="Arial"/>
          <w:color w:val="000000"/>
          <w:lang w:eastAsia="en-AU"/>
        </w:rPr>
        <w:t xml:space="preserve"> staff</w:t>
      </w:r>
      <w:r w:rsidRPr="0023072A">
        <w:rPr>
          <w:rFonts w:ascii="Arial" w:eastAsia="Arial" w:hAnsi="Arial" w:cs="Arial"/>
          <w:color w:val="000000"/>
          <w:lang w:eastAsia="en-AU"/>
        </w:rPr>
        <w:t xml:space="preserve"> and conduct</w:t>
      </w:r>
      <w:r>
        <w:rPr>
          <w:rFonts w:ascii="Arial" w:eastAsia="Arial" w:hAnsi="Arial" w:cs="Arial"/>
          <w:color w:val="000000"/>
          <w:lang w:eastAsia="en-AU"/>
        </w:rPr>
        <w:t>ed</w:t>
      </w:r>
      <w:r w:rsidRPr="0023072A">
        <w:rPr>
          <w:rFonts w:ascii="Arial" w:eastAsia="Arial" w:hAnsi="Arial" w:cs="Arial"/>
          <w:color w:val="000000"/>
          <w:lang w:eastAsia="en-AU"/>
        </w:rPr>
        <w:t xml:space="preserve"> regular assessments and reviews of their performance</w:t>
      </w:r>
      <w:r>
        <w:rPr>
          <w:rFonts w:ascii="Arial" w:eastAsia="Arial" w:hAnsi="Arial" w:cs="Arial"/>
          <w:color w:val="000000"/>
          <w:lang w:eastAsia="en-AU"/>
        </w:rPr>
        <w:t xml:space="preserve">. </w:t>
      </w:r>
    </w:p>
    <w:p w14:paraId="2BCF9EBC" w14:textId="3AB66E2C" w:rsidR="00075367" w:rsidRPr="00B83D6B" w:rsidRDefault="003C3B5A" w:rsidP="00EC368A">
      <w:pPr>
        <w:rPr>
          <w:rFonts w:ascii="Arial" w:hAnsi="Arial" w:cs="Arial"/>
        </w:rPr>
      </w:pPr>
      <w:r w:rsidRPr="2A061B8E">
        <w:rPr>
          <w:rFonts w:ascii="Arial" w:hAnsi="Arial" w:cs="Arial"/>
          <w:color w:val="FF0000"/>
        </w:rPr>
        <w:br w:type="page"/>
      </w:r>
      <w:r w:rsidR="00075367"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0A27120E"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6378D">
              <w:rPr>
                <w:rFonts w:ascii="Arial" w:hAnsi="Arial" w:cs="Arial"/>
                <w:color w:val="F8F8F8" w:themeColor="background2"/>
              </w:rPr>
              <w:t>Compliant</w:t>
            </w:r>
            <w:r w:rsidR="0016378D" w:rsidRPr="0016378D">
              <w:rPr>
                <w:rFonts w:ascii="Arial" w:hAnsi="Arial" w:cs="Arial"/>
                <w:color w:val="F8F8F8" w:themeColor="background2"/>
              </w:rPr>
              <w:t xml:space="preserve"> </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607135FB" w:rsidR="00C9354C" w:rsidRPr="0016378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378D">
              <w:rPr>
                <w:rFonts w:ascii="Arial" w:hAnsi="Arial" w:cs="Arial"/>
              </w:rPr>
              <w:t>Compliant</w:t>
            </w:r>
            <w:r w:rsidR="0016378D" w:rsidRPr="0016378D">
              <w:rPr>
                <w:rFonts w:ascii="Arial" w:hAnsi="Arial" w:cs="Arial"/>
              </w:rPr>
              <w:t xml:space="preserve"> </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The organisation’s governing body promotes a culture of safe, </w:t>
            </w:r>
            <w:proofErr w:type="gramStart"/>
            <w:r w:rsidRPr="00B83D6B">
              <w:rPr>
                <w:rFonts w:ascii="Arial" w:hAnsi="Arial" w:cs="Arial"/>
              </w:rPr>
              <w:t>inclusive</w:t>
            </w:r>
            <w:proofErr w:type="gramEnd"/>
            <w:r w:rsidRPr="00B83D6B">
              <w:rPr>
                <w:rFonts w:ascii="Arial" w:hAnsi="Arial" w:cs="Arial"/>
              </w:rPr>
              <w:t xml:space="preserve"> and quality care and services and is accountable for their delivery.</w:t>
            </w:r>
          </w:p>
        </w:tc>
        <w:tc>
          <w:tcPr>
            <w:tcW w:w="1840" w:type="dxa"/>
            <w:tcBorders>
              <w:left w:val="single" w:sz="4" w:space="0" w:color="auto"/>
            </w:tcBorders>
          </w:tcPr>
          <w:p w14:paraId="4B8F431E" w14:textId="54C9A074" w:rsidR="00C9354C" w:rsidRPr="0016378D"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6378D">
              <w:rPr>
                <w:rFonts w:ascii="Arial" w:hAnsi="Arial" w:cs="Arial"/>
              </w:rPr>
              <w:t>Compliant</w:t>
            </w:r>
            <w:r w:rsidR="0016378D" w:rsidRPr="0016378D">
              <w:rPr>
                <w:rFonts w:ascii="Arial" w:hAnsi="Arial" w:cs="Arial"/>
              </w:rPr>
              <w:t xml:space="preserve"> </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w:t>
            </w:r>
            <w:proofErr w:type="gramStart"/>
            <w:r w:rsidRPr="00B83D6B">
              <w:rPr>
                <w:rFonts w:ascii="Arial" w:hAnsi="Arial" w:cs="Arial"/>
              </w:rPr>
              <w:t>management;</w:t>
            </w:r>
            <w:proofErr w:type="gramEnd"/>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continuous </w:t>
            </w:r>
            <w:proofErr w:type="gramStart"/>
            <w:r w:rsidRPr="00B83D6B">
              <w:rPr>
                <w:rFonts w:ascii="Arial" w:hAnsi="Arial" w:cs="Arial"/>
              </w:rPr>
              <w:t>improvement;</w:t>
            </w:r>
            <w:proofErr w:type="gramEnd"/>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financial </w:t>
            </w:r>
            <w:proofErr w:type="gramStart"/>
            <w:r w:rsidRPr="00B83D6B">
              <w:rPr>
                <w:rFonts w:ascii="Arial" w:hAnsi="Arial" w:cs="Arial"/>
              </w:rPr>
              <w:t>governance;</w:t>
            </w:r>
            <w:proofErr w:type="gramEnd"/>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workforce governance, including the assignment of clear responsibilities and </w:t>
            </w:r>
            <w:proofErr w:type="gramStart"/>
            <w:r w:rsidRPr="00B83D6B">
              <w:rPr>
                <w:rFonts w:ascii="Arial" w:hAnsi="Arial" w:cs="Arial"/>
              </w:rPr>
              <w:t>accountabilities;</w:t>
            </w:r>
            <w:proofErr w:type="gramEnd"/>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regulatory </w:t>
            </w:r>
            <w:proofErr w:type="gramStart"/>
            <w:r w:rsidRPr="00B83D6B">
              <w:rPr>
                <w:rFonts w:ascii="Arial" w:hAnsi="Arial" w:cs="Arial"/>
              </w:rPr>
              <w:t>compliance;</w:t>
            </w:r>
            <w:proofErr w:type="gramEnd"/>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3E8407AF" w:rsidR="00C9354C" w:rsidRPr="0016378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378D">
              <w:rPr>
                <w:rFonts w:ascii="Arial" w:hAnsi="Arial" w:cs="Arial"/>
              </w:rPr>
              <w:t>Compliant</w:t>
            </w:r>
            <w:r w:rsidR="0016378D" w:rsidRPr="0016378D">
              <w:rPr>
                <w:rFonts w:ascii="Arial" w:hAnsi="Arial" w:cs="Arial"/>
              </w:rPr>
              <w:t xml:space="preserve"> </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managing high impact or high prevalence risks associated with the care of </w:t>
            </w:r>
            <w:proofErr w:type="gramStart"/>
            <w:r w:rsidRPr="00B83D6B">
              <w:rPr>
                <w:rFonts w:ascii="Arial" w:hAnsi="Arial" w:cs="Arial"/>
              </w:rPr>
              <w:t>consumers;</w:t>
            </w:r>
            <w:proofErr w:type="gramEnd"/>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identifying and responding to abuse and neglect of </w:t>
            </w:r>
            <w:proofErr w:type="gramStart"/>
            <w:r w:rsidRPr="00B83D6B">
              <w:rPr>
                <w:rFonts w:ascii="Arial" w:hAnsi="Arial" w:cs="Arial"/>
              </w:rPr>
              <w:t>consumers;</w:t>
            </w:r>
            <w:proofErr w:type="gramEnd"/>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6754937C" w:rsidR="00C9354C" w:rsidRPr="0016378D" w:rsidRDefault="00C9354C" w:rsidP="0016378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16378D">
              <w:rPr>
                <w:rFonts w:ascii="Arial" w:hAnsi="Arial" w:cs="Arial"/>
              </w:rPr>
              <w:t>Compliant</w:t>
            </w:r>
            <w:r w:rsidR="0016378D" w:rsidRPr="0016378D">
              <w:rPr>
                <w:rFonts w:ascii="Arial" w:hAnsi="Arial" w:cs="Arial"/>
              </w:rPr>
              <w:t xml:space="preserve"> </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antimicrobial </w:t>
            </w:r>
            <w:proofErr w:type="gramStart"/>
            <w:r w:rsidRPr="00B83D6B">
              <w:rPr>
                <w:rFonts w:ascii="Arial" w:hAnsi="Arial" w:cs="Arial"/>
              </w:rPr>
              <w:t>stewardship;</w:t>
            </w:r>
            <w:proofErr w:type="gramEnd"/>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minimising the use of </w:t>
            </w:r>
            <w:proofErr w:type="gramStart"/>
            <w:r w:rsidRPr="00B83D6B">
              <w:rPr>
                <w:rFonts w:ascii="Arial" w:hAnsi="Arial" w:cs="Arial"/>
              </w:rPr>
              <w:t>restraint;</w:t>
            </w:r>
            <w:proofErr w:type="gramEnd"/>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56D9921A" w:rsidR="00C9354C" w:rsidRPr="0016378D" w:rsidRDefault="00C9354C" w:rsidP="0016378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16378D">
              <w:rPr>
                <w:rFonts w:ascii="Arial" w:hAnsi="Arial" w:cs="Arial"/>
              </w:rPr>
              <w:t>Compliant</w:t>
            </w:r>
            <w:r w:rsidR="0016378D" w:rsidRPr="0016378D">
              <w:rPr>
                <w:rFonts w:ascii="Arial" w:hAnsi="Arial" w:cs="Arial"/>
              </w:rPr>
              <w:t xml:space="preserve"> </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5AB69BFE" w14:textId="77777777" w:rsidR="00223C71" w:rsidRDefault="00223C71" w:rsidP="00223C71">
      <w:pPr>
        <w:rPr>
          <w:rFonts w:ascii="Arial" w:eastAsia="Times New Roman" w:hAnsi="Arial" w:cs="Arial"/>
          <w:color w:val="000000"/>
          <w:lang w:eastAsia="en-AU"/>
        </w:rPr>
      </w:pPr>
      <w:r w:rsidRPr="00273B30">
        <w:rPr>
          <w:rFonts w:ascii="Arial" w:eastAsia="Times New Roman" w:hAnsi="Arial" w:cs="Arial"/>
          <w:color w:val="000000"/>
          <w:lang w:eastAsia="en-AU"/>
        </w:rPr>
        <w:t xml:space="preserve">Consumers and representatives </w:t>
      </w:r>
      <w:r>
        <w:rPr>
          <w:rFonts w:ascii="Arial" w:eastAsia="Times New Roman" w:hAnsi="Arial" w:cs="Arial"/>
          <w:color w:val="000000"/>
          <w:lang w:eastAsia="en-AU"/>
        </w:rPr>
        <w:t>advised</w:t>
      </w:r>
      <w:r w:rsidRPr="00273B30">
        <w:rPr>
          <w:rFonts w:ascii="Arial" w:eastAsia="Times New Roman" w:hAnsi="Arial" w:cs="Arial"/>
          <w:color w:val="000000"/>
          <w:lang w:eastAsia="en-AU"/>
        </w:rPr>
        <w:t xml:space="preserve"> the</w:t>
      </w:r>
      <w:r>
        <w:rPr>
          <w:rFonts w:ascii="Arial" w:eastAsia="Times New Roman" w:hAnsi="Arial" w:cs="Arial"/>
          <w:color w:val="000000"/>
          <w:lang w:eastAsia="en-AU"/>
        </w:rPr>
        <w:t>y felt the</w:t>
      </w:r>
      <w:r w:rsidRPr="00273B30">
        <w:rPr>
          <w:rFonts w:ascii="Arial" w:eastAsia="Times New Roman" w:hAnsi="Arial" w:cs="Arial"/>
          <w:color w:val="000000"/>
          <w:lang w:eastAsia="en-AU"/>
        </w:rPr>
        <w:t xml:space="preserve"> service is well run</w:t>
      </w:r>
      <w:r>
        <w:rPr>
          <w:rFonts w:ascii="Arial" w:eastAsia="Times New Roman" w:hAnsi="Arial" w:cs="Arial"/>
          <w:color w:val="000000"/>
          <w:lang w:eastAsia="en-AU"/>
        </w:rPr>
        <w:t>.</w:t>
      </w:r>
      <w:r w:rsidRPr="00273B30">
        <w:rPr>
          <w:rFonts w:ascii="Arial" w:eastAsia="Times New Roman" w:hAnsi="Arial" w:cs="Arial"/>
          <w:color w:val="000000"/>
          <w:lang w:eastAsia="en-AU"/>
        </w:rPr>
        <w:t xml:space="preserve"> </w:t>
      </w:r>
      <w:r>
        <w:rPr>
          <w:rFonts w:ascii="Arial" w:eastAsia="Times New Roman" w:hAnsi="Arial" w:cs="Arial"/>
          <w:color w:val="000000"/>
          <w:lang w:eastAsia="en-AU"/>
        </w:rPr>
        <w:t>Consumers and representatives confirmed they were supported to engage</w:t>
      </w:r>
      <w:r w:rsidRPr="00273B30">
        <w:rPr>
          <w:rFonts w:ascii="Arial" w:eastAsia="Times New Roman" w:hAnsi="Arial" w:cs="Arial"/>
          <w:color w:val="000000"/>
          <w:lang w:eastAsia="en-AU"/>
        </w:rPr>
        <w:t xml:space="preserve"> in the delivery and evaluation of care</w:t>
      </w:r>
      <w:r>
        <w:rPr>
          <w:rFonts w:ascii="Arial" w:eastAsia="Times New Roman" w:hAnsi="Arial" w:cs="Arial"/>
          <w:color w:val="000000"/>
          <w:lang w:eastAsia="en-AU"/>
        </w:rPr>
        <w:t>.</w:t>
      </w:r>
    </w:p>
    <w:p w14:paraId="2A8B37C4" w14:textId="45D4EB65" w:rsidR="00223C71" w:rsidRDefault="00223C71" w:rsidP="00223C71">
      <w:r>
        <w:rPr>
          <w:rFonts w:ascii="Arial" w:eastAsia="Times New Roman" w:hAnsi="Arial" w:cs="Arial"/>
          <w:color w:val="000000"/>
          <w:lang w:eastAsia="en-AU"/>
        </w:rPr>
        <w:t xml:space="preserve">Staff </w:t>
      </w:r>
      <w:r w:rsidR="00C054B0">
        <w:rPr>
          <w:rFonts w:ascii="Arial" w:eastAsia="Times New Roman" w:hAnsi="Arial" w:cs="Arial"/>
          <w:color w:val="000000"/>
          <w:lang w:eastAsia="en-AU"/>
        </w:rPr>
        <w:t>described</w:t>
      </w:r>
      <w:r>
        <w:rPr>
          <w:rFonts w:ascii="Arial" w:eastAsia="Times New Roman" w:hAnsi="Arial" w:cs="Arial"/>
          <w:color w:val="000000"/>
          <w:lang w:eastAsia="en-AU"/>
        </w:rPr>
        <w:t xml:space="preserve"> the various</w:t>
      </w:r>
      <w:r w:rsidRPr="005D005B">
        <w:rPr>
          <w:rFonts w:ascii="Arial" w:eastAsia="Times New Roman" w:hAnsi="Arial" w:cs="Arial"/>
          <w:color w:val="000000"/>
          <w:lang w:eastAsia="en-AU"/>
        </w:rPr>
        <w:t xml:space="preserve"> ways consumers </w:t>
      </w:r>
      <w:r>
        <w:rPr>
          <w:rFonts w:ascii="Arial" w:eastAsia="Times New Roman" w:hAnsi="Arial" w:cs="Arial"/>
          <w:color w:val="000000"/>
          <w:lang w:eastAsia="en-AU"/>
        </w:rPr>
        <w:t>participated in</w:t>
      </w:r>
      <w:r w:rsidRPr="005D005B">
        <w:rPr>
          <w:rFonts w:ascii="Arial" w:eastAsia="Times New Roman" w:hAnsi="Arial" w:cs="Arial"/>
          <w:color w:val="000000"/>
          <w:lang w:eastAsia="en-AU"/>
        </w:rPr>
        <w:t xml:space="preserve"> the development, delivery, and evaluation of services</w:t>
      </w:r>
      <w:r>
        <w:rPr>
          <w:rFonts w:ascii="Arial" w:eastAsia="Times New Roman" w:hAnsi="Arial" w:cs="Arial"/>
          <w:color w:val="000000"/>
          <w:lang w:eastAsia="en-AU"/>
        </w:rPr>
        <w:t xml:space="preserve">, including </w:t>
      </w:r>
      <w:r w:rsidRPr="00B55150">
        <w:rPr>
          <w:rFonts w:ascii="Arial" w:eastAsia="Times New Roman" w:hAnsi="Arial" w:cs="Arial"/>
          <w:color w:val="000000"/>
          <w:lang w:eastAsia="en-AU"/>
        </w:rPr>
        <w:t>monthly consumer meetings</w:t>
      </w:r>
      <w:r>
        <w:rPr>
          <w:rFonts w:ascii="Arial" w:eastAsia="Times New Roman" w:hAnsi="Arial" w:cs="Arial"/>
          <w:color w:val="000000"/>
          <w:lang w:eastAsia="en-AU"/>
        </w:rPr>
        <w:t>,</w:t>
      </w:r>
      <w:r w:rsidRPr="00DF00BC">
        <w:rPr>
          <w:rFonts w:ascii="Arial" w:eastAsia="Times New Roman" w:hAnsi="Arial" w:cs="Arial"/>
          <w:color w:val="000000"/>
          <w:lang w:eastAsia="en-AU"/>
        </w:rPr>
        <w:t xml:space="preserve"> feedback</w:t>
      </w:r>
      <w:r>
        <w:rPr>
          <w:rFonts w:ascii="Arial" w:eastAsia="Times New Roman" w:hAnsi="Arial" w:cs="Arial"/>
          <w:color w:val="000000"/>
          <w:lang w:eastAsia="en-AU"/>
        </w:rPr>
        <w:t xml:space="preserve">, </w:t>
      </w:r>
      <w:r w:rsidRPr="00CF2888">
        <w:rPr>
          <w:rFonts w:ascii="Arial" w:eastAsia="Times New Roman" w:hAnsi="Arial" w:cs="Arial"/>
          <w:color w:val="000000"/>
          <w:lang w:eastAsia="en-AU"/>
        </w:rPr>
        <w:t>consumer satisfaction surveys</w:t>
      </w:r>
      <w:r>
        <w:rPr>
          <w:rFonts w:ascii="Arial" w:eastAsia="Times New Roman" w:hAnsi="Arial" w:cs="Arial"/>
          <w:color w:val="000000"/>
          <w:lang w:eastAsia="en-AU"/>
        </w:rPr>
        <w:t xml:space="preserve"> and directly with staff.</w:t>
      </w:r>
    </w:p>
    <w:p w14:paraId="39E72189" w14:textId="77777777" w:rsidR="00223C71" w:rsidRPr="006B24DA" w:rsidRDefault="00223C71" w:rsidP="00223C71">
      <w:r w:rsidRPr="006B24DA">
        <w:rPr>
          <w:rFonts w:ascii="Arial" w:eastAsia="Calibri" w:hAnsi="Arial" w:cs="Arial"/>
          <w:color w:val="auto"/>
        </w:rPr>
        <w:lastRenderedPageBreak/>
        <w:t>The service</w:t>
      </w:r>
      <w:r>
        <w:rPr>
          <w:rFonts w:ascii="Arial" w:eastAsia="Calibri" w:hAnsi="Arial" w:cs="Arial"/>
          <w:color w:val="auto"/>
        </w:rPr>
        <w:t xml:space="preserve">’s </w:t>
      </w:r>
      <w:r w:rsidRPr="006B24DA">
        <w:rPr>
          <w:rFonts w:ascii="Arial" w:eastAsia="Calibri" w:hAnsi="Arial" w:cs="Arial"/>
          <w:color w:val="auto"/>
        </w:rPr>
        <w:t>processes support</w:t>
      </w:r>
      <w:r>
        <w:rPr>
          <w:rFonts w:ascii="Arial" w:eastAsia="Calibri" w:hAnsi="Arial" w:cs="Arial"/>
          <w:color w:val="auto"/>
        </w:rPr>
        <w:t>ed</w:t>
      </w:r>
      <w:r w:rsidRPr="006B24DA">
        <w:rPr>
          <w:rFonts w:ascii="Arial" w:eastAsia="Calibri" w:hAnsi="Arial" w:cs="Arial"/>
          <w:color w:val="auto"/>
        </w:rPr>
        <w:t xml:space="preserve"> consumers to engage in the development, delivery and evaluation of care and services. </w:t>
      </w:r>
    </w:p>
    <w:p w14:paraId="72FE5B9C" w14:textId="3D77D7C0" w:rsidR="00223C71" w:rsidRPr="000163DF" w:rsidRDefault="00223C71" w:rsidP="00223C71">
      <w:pPr>
        <w:rPr>
          <w:rFonts w:ascii="Arial" w:eastAsia="Calibri" w:hAnsi="Arial" w:cs="Arial"/>
          <w:color w:val="auto"/>
        </w:rPr>
      </w:pPr>
      <w:r>
        <w:rPr>
          <w:rFonts w:ascii="Arial" w:eastAsia="Calibri" w:hAnsi="Arial" w:cs="Arial"/>
          <w:color w:val="auto"/>
        </w:rPr>
        <w:t>T</w:t>
      </w:r>
      <w:r w:rsidRPr="00461CF5">
        <w:rPr>
          <w:rFonts w:ascii="Arial" w:eastAsia="Calibri" w:hAnsi="Arial" w:cs="Arial"/>
          <w:color w:val="auto"/>
        </w:rPr>
        <w:t xml:space="preserve">he </w:t>
      </w:r>
      <w:r>
        <w:rPr>
          <w:rFonts w:ascii="Arial" w:eastAsia="Calibri" w:hAnsi="Arial" w:cs="Arial"/>
          <w:color w:val="auto"/>
        </w:rPr>
        <w:t xml:space="preserve">service’s </w:t>
      </w:r>
      <w:r w:rsidRPr="00461CF5">
        <w:rPr>
          <w:rFonts w:ascii="Arial" w:eastAsia="Calibri" w:hAnsi="Arial" w:cs="Arial"/>
          <w:color w:val="auto"/>
        </w:rPr>
        <w:t>processes, policies and procedures promot</w:t>
      </w:r>
      <w:r>
        <w:rPr>
          <w:rFonts w:ascii="Arial" w:eastAsia="Calibri" w:hAnsi="Arial" w:cs="Arial"/>
          <w:color w:val="auto"/>
        </w:rPr>
        <w:t xml:space="preserve">ed a </w:t>
      </w:r>
      <w:r w:rsidRPr="00461CF5">
        <w:rPr>
          <w:rFonts w:ascii="Arial" w:eastAsia="Calibri" w:hAnsi="Arial" w:cs="Arial"/>
          <w:color w:val="auto"/>
        </w:rPr>
        <w:t>culture of safe, inclusive, and quality care and services</w:t>
      </w:r>
      <w:r>
        <w:rPr>
          <w:rFonts w:ascii="Arial" w:eastAsia="Calibri" w:hAnsi="Arial" w:cs="Arial"/>
          <w:color w:val="auto"/>
        </w:rPr>
        <w:t>.</w:t>
      </w:r>
      <w:r w:rsidRPr="002F7B11">
        <w:rPr>
          <w:rFonts w:ascii="Arial" w:eastAsia="Times New Roman" w:hAnsi="Arial" w:cs="Arial"/>
          <w:color w:val="000000"/>
          <w:lang w:eastAsia="en-AU"/>
        </w:rPr>
        <w:t xml:space="preserve"> </w:t>
      </w:r>
      <w:r w:rsidRPr="00BB0A95">
        <w:rPr>
          <w:rFonts w:ascii="Arial" w:eastAsia="Calibri" w:hAnsi="Arial" w:cs="Arial"/>
          <w:color w:val="auto"/>
        </w:rPr>
        <w:t>Management and staff describe</w:t>
      </w:r>
      <w:r>
        <w:rPr>
          <w:rFonts w:ascii="Arial" w:eastAsia="Calibri" w:hAnsi="Arial" w:cs="Arial"/>
          <w:color w:val="auto"/>
        </w:rPr>
        <w:t>d</w:t>
      </w:r>
      <w:r w:rsidRPr="00BB0A95">
        <w:rPr>
          <w:rFonts w:ascii="Arial" w:eastAsia="Calibri" w:hAnsi="Arial" w:cs="Arial"/>
          <w:color w:val="auto"/>
        </w:rPr>
        <w:t xml:space="preserve"> processes and mechanisms in place for effective organisation wide governance systems </w:t>
      </w:r>
      <w:r>
        <w:rPr>
          <w:rFonts w:ascii="Arial" w:eastAsia="Calibri" w:hAnsi="Arial" w:cs="Arial"/>
          <w:color w:val="auto"/>
        </w:rPr>
        <w:t>for</w:t>
      </w:r>
      <w:r w:rsidR="0078689F">
        <w:rPr>
          <w:rFonts w:ascii="Arial" w:eastAsia="Calibri" w:hAnsi="Arial" w:cs="Arial"/>
          <w:color w:val="auto"/>
        </w:rPr>
        <w:t xml:space="preserve"> </w:t>
      </w:r>
      <w:r w:rsidR="0078689F" w:rsidRPr="001841CE">
        <w:rPr>
          <w:rFonts w:ascii="Arial" w:hAnsi="Arial" w:cs="Arial"/>
        </w:rPr>
        <w:t xml:space="preserve">information management, </w:t>
      </w:r>
      <w:r w:rsidR="0078689F">
        <w:rPr>
          <w:rFonts w:ascii="Arial" w:hAnsi="Arial" w:cs="Arial"/>
        </w:rPr>
        <w:t xml:space="preserve">continuous improvement, </w:t>
      </w:r>
      <w:r w:rsidR="0078689F" w:rsidRPr="001841CE">
        <w:rPr>
          <w:rFonts w:ascii="Arial" w:hAnsi="Arial" w:cs="Arial"/>
        </w:rPr>
        <w:t xml:space="preserve">compliance and regulation, complaints management and open </w:t>
      </w:r>
      <w:r w:rsidR="0078689F" w:rsidRPr="000163DF">
        <w:rPr>
          <w:rFonts w:ascii="Arial" w:hAnsi="Arial" w:cs="Arial"/>
        </w:rPr>
        <w:t>disclosure.</w:t>
      </w:r>
    </w:p>
    <w:p w14:paraId="0666DA15" w14:textId="77777777" w:rsidR="000163DF" w:rsidRPr="000163DF" w:rsidRDefault="000163DF" w:rsidP="000163DF">
      <w:pPr>
        <w:rPr>
          <w:rFonts w:ascii="Arial" w:hAnsi="Arial" w:cs="Arial"/>
        </w:rPr>
      </w:pPr>
      <w:r w:rsidRPr="000163DF">
        <w:rPr>
          <w:rFonts w:ascii="Arial" w:eastAsia="Arial" w:hAnsi="Arial" w:cs="Arial"/>
        </w:rPr>
        <w:t>The service was able to demonstrate that effective risk management systems and practices are in place to identify and manage risks to the safety and wellbeing of consumers. Staff were asked whether these policies had been discussed with them and what they meant for them in a practical way and could demonstrate a sound understanding of these policies.</w:t>
      </w:r>
    </w:p>
    <w:p w14:paraId="3E0216F7" w14:textId="5123A42A" w:rsidR="000163DF" w:rsidRPr="00B83D6B" w:rsidRDefault="000163DF" w:rsidP="000163DF">
      <w:pPr>
        <w:rPr>
          <w:rFonts w:ascii="Arial" w:hAnsi="Arial" w:cs="Arial"/>
        </w:rPr>
      </w:pPr>
      <w:r w:rsidRPr="001841CE">
        <w:rPr>
          <w:rFonts w:ascii="Arial" w:hAnsi="Arial" w:cs="Arial"/>
        </w:rPr>
        <w:t xml:space="preserve">The clinical governance framework addresses anti-microbial stewardship, best practice and minimising the use of restrictive practices, and open disclosure. </w:t>
      </w:r>
      <w:r>
        <w:rPr>
          <w:rFonts w:ascii="Arial" w:hAnsi="Arial" w:cs="Arial"/>
        </w:rPr>
        <w:t>S</w:t>
      </w:r>
      <w:r w:rsidRPr="00B73458">
        <w:rPr>
          <w:rFonts w:ascii="Arial" w:eastAsia="Times New Roman" w:hAnsi="Arial" w:cs="Arial"/>
          <w:color w:val="auto"/>
          <w:lang w:eastAsia="en-AU"/>
        </w:rPr>
        <w:t>taff demonstrated a shared understanding of antimicrobial stewardship and explained the need to discourage unnecessary use of antibiotics</w:t>
      </w:r>
      <w:r>
        <w:rPr>
          <w:rFonts w:ascii="Arial" w:eastAsia="Times New Roman" w:hAnsi="Arial" w:cs="Arial"/>
          <w:color w:val="auto"/>
          <w:lang w:eastAsia="en-AU"/>
        </w:rPr>
        <w:t>.</w:t>
      </w:r>
    </w:p>
    <w:sectPr w:rsidR="000163DF" w:rsidRPr="00B83D6B"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CB36E" w14:textId="77777777" w:rsidR="005148AE" w:rsidRPr="000D4EDE" w:rsidRDefault="005148AE" w:rsidP="000D4EDE">
      <w:r>
        <w:separator/>
      </w:r>
    </w:p>
  </w:endnote>
  <w:endnote w:type="continuationSeparator" w:id="0">
    <w:p w14:paraId="78F0EBBD" w14:textId="77777777" w:rsidR="005148AE" w:rsidRPr="000D4EDE" w:rsidRDefault="005148AE" w:rsidP="000D4EDE">
      <w:r>
        <w:continuationSeparator/>
      </w:r>
    </w:p>
  </w:endnote>
  <w:endnote w:type="continuationNotice" w:id="1">
    <w:p w14:paraId="4299E1E4" w14:textId="77777777" w:rsidR="005148AE" w:rsidRDefault="005148A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5D0657" w:rsidRPr="005F63BF" w:rsidRDefault="005D0657" w:rsidP="005C410D">
            <w:pPr>
              <w:pStyle w:val="Footer"/>
              <w:rPr>
                <w:rFonts w:ascii="Arial" w:hAnsi="Arial" w:cs="Arial"/>
              </w:rPr>
            </w:pPr>
          </w:p>
          <w:p w14:paraId="1C2D5FE7" w14:textId="05B3ECE9" w:rsidR="00B83D6B" w:rsidRPr="005F63BF" w:rsidRDefault="005C410D" w:rsidP="005C410D">
            <w:pPr>
              <w:pStyle w:val="Footer"/>
              <w:rPr>
                <w:rFonts w:ascii="Arial" w:hAnsi="Arial" w:cs="Arial"/>
              </w:rPr>
            </w:pPr>
            <w:r w:rsidRPr="005F63BF">
              <w:rPr>
                <w:rStyle w:val="FooterBold"/>
                <w:rFonts w:ascii="Arial" w:hAnsi="Arial" w:cs="Arial"/>
              </w:rPr>
              <w:t>Name of service:</w:t>
            </w:r>
            <w:r w:rsidRPr="005F63BF">
              <w:rPr>
                <w:rFonts w:ascii="Arial" w:hAnsi="Arial" w:cs="Arial"/>
              </w:rPr>
              <w:t xml:space="preserve"> </w:t>
            </w:r>
            <w:r w:rsidR="00364796" w:rsidRPr="005F63BF">
              <w:rPr>
                <w:rFonts w:ascii="Arial" w:hAnsi="Arial" w:cs="Arial"/>
              </w:rPr>
              <w:t>Catholic</w:t>
            </w:r>
            <w:r w:rsidR="002770C8" w:rsidRPr="005F63BF">
              <w:rPr>
                <w:rFonts w:ascii="Arial" w:hAnsi="Arial" w:cs="Arial"/>
              </w:rPr>
              <w:t xml:space="preserve"> Healthcare St Francis Aged Care</w:t>
            </w:r>
          </w:p>
          <w:p w14:paraId="0C88E2CA" w14:textId="0196C392" w:rsidR="005C410D" w:rsidRPr="005F63BF" w:rsidRDefault="00F50CC5" w:rsidP="005C410D">
            <w:pPr>
              <w:pStyle w:val="Footer"/>
              <w:rPr>
                <w:rFonts w:ascii="Arial" w:hAnsi="Arial" w:cs="Arial"/>
              </w:rPr>
            </w:pPr>
            <w:r w:rsidRPr="005F63BF">
              <w:rPr>
                <w:rFonts w:ascii="Arial" w:hAnsi="Arial" w:cs="Arial"/>
                <w:b/>
              </w:rPr>
              <w:t xml:space="preserve">Commission </w:t>
            </w:r>
            <w:r w:rsidR="005C410D" w:rsidRPr="005F63BF">
              <w:rPr>
                <w:rFonts w:ascii="Arial" w:hAnsi="Arial" w:cs="Arial"/>
                <w:b/>
              </w:rPr>
              <w:t>ID:</w:t>
            </w:r>
            <w:r w:rsidR="00E22008" w:rsidRPr="005F63BF">
              <w:rPr>
                <w:rFonts w:ascii="Arial" w:hAnsi="Arial" w:cs="Arial"/>
                <w:b/>
              </w:rPr>
              <w:t xml:space="preserve"> </w:t>
            </w:r>
            <w:r w:rsidR="0050569B" w:rsidRPr="005F63BF">
              <w:rPr>
                <w:rFonts w:ascii="Arial" w:hAnsi="Arial" w:cs="Arial"/>
              </w:rPr>
              <w:t>0376</w:t>
            </w:r>
            <w:r w:rsidR="005C410D" w:rsidRPr="005F63BF">
              <w:rPr>
                <w:rFonts w:ascii="Arial" w:hAnsi="Arial" w:cs="Arial"/>
              </w:rPr>
              <w:tab/>
              <w:t>RPT-ACC-</w:t>
            </w:r>
            <w:r w:rsidR="00524FFC" w:rsidRPr="005F63BF">
              <w:rPr>
                <w:rFonts w:ascii="Arial" w:hAnsi="Arial" w:cs="Arial"/>
              </w:rPr>
              <w:t>0122 v</w:t>
            </w:r>
            <w:r w:rsidR="00133026" w:rsidRPr="005F63BF">
              <w:rPr>
                <w:rFonts w:ascii="Arial" w:hAnsi="Arial" w:cs="Arial"/>
              </w:rPr>
              <w:t>3.0</w:t>
            </w:r>
          </w:p>
          <w:p w14:paraId="7A711E18" w14:textId="5A78DE23" w:rsidR="005C410D" w:rsidRPr="005F63BF" w:rsidRDefault="005C410D" w:rsidP="005C410D">
            <w:pPr>
              <w:pStyle w:val="Footer"/>
              <w:rPr>
                <w:rFonts w:ascii="Arial" w:hAnsi="Arial" w:cs="Arial"/>
              </w:rPr>
            </w:pPr>
            <w:r w:rsidRPr="005F63BF">
              <w:rPr>
                <w:rFonts w:ascii="Arial" w:hAnsi="Arial" w:cs="Arial"/>
              </w:rPr>
              <w:tab/>
            </w:r>
            <w:r w:rsidRPr="005F63BF">
              <w:rPr>
                <w:rStyle w:val="FooterBold"/>
                <w:rFonts w:ascii="Arial" w:hAnsi="Arial" w:cs="Arial"/>
              </w:rPr>
              <w:t>Sensitive</w:t>
            </w:r>
          </w:p>
          <w:p w14:paraId="609C8031" w14:textId="77777777" w:rsidR="005C410D" w:rsidRPr="005F63BF" w:rsidRDefault="005C410D" w:rsidP="004D7CEE">
            <w:pPr>
              <w:pStyle w:val="PGnumber"/>
              <w:rPr>
                <w:rFonts w:ascii="Arial" w:hAnsi="Arial" w:cs="Arial"/>
              </w:rPr>
            </w:pPr>
            <w:r w:rsidRPr="005F63BF">
              <w:rPr>
                <w:rFonts w:ascii="Arial" w:hAnsi="Arial" w:cs="Arial"/>
              </w:rPr>
              <w:t>Page</w:t>
            </w:r>
            <w:r w:rsidRPr="005F63BF">
              <w:rPr>
                <w:rFonts w:ascii="Arial" w:hAnsi="Arial" w:cs="Arial"/>
                <w:b/>
              </w:rPr>
              <w:t xml:space="preserve"> </w:t>
            </w:r>
            <w:r w:rsidRPr="005F63BF">
              <w:rPr>
                <w:rFonts w:ascii="Arial" w:hAnsi="Arial" w:cs="Arial"/>
                <w:color w:val="2B579A"/>
                <w:sz w:val="24"/>
                <w:shd w:val="clear" w:color="auto" w:fill="E6E6E6"/>
              </w:rPr>
              <w:fldChar w:fldCharType="begin"/>
            </w:r>
            <w:r w:rsidRPr="005F63BF">
              <w:rPr>
                <w:rFonts w:ascii="Arial" w:hAnsi="Arial" w:cs="Arial"/>
              </w:rPr>
              <w:instrText xml:space="preserve"> PAGE </w:instrText>
            </w:r>
            <w:r w:rsidRPr="005F63BF">
              <w:rPr>
                <w:rFonts w:ascii="Arial" w:hAnsi="Arial" w:cs="Arial"/>
                <w:color w:val="2B579A"/>
                <w:sz w:val="24"/>
                <w:shd w:val="clear" w:color="auto" w:fill="E6E6E6"/>
              </w:rPr>
              <w:fldChar w:fldCharType="separate"/>
            </w:r>
            <w:r w:rsidRPr="005F63BF">
              <w:rPr>
                <w:rFonts w:ascii="Arial" w:hAnsi="Arial" w:cs="Arial"/>
                <w:noProof/>
              </w:rPr>
              <w:t>2</w:t>
            </w:r>
            <w:r w:rsidRPr="005F63BF">
              <w:rPr>
                <w:rFonts w:ascii="Arial" w:hAnsi="Arial" w:cs="Arial"/>
                <w:color w:val="2B579A"/>
                <w:sz w:val="24"/>
                <w:shd w:val="clear" w:color="auto" w:fill="E6E6E6"/>
              </w:rPr>
              <w:fldChar w:fldCharType="end"/>
            </w:r>
            <w:r w:rsidRPr="005F63BF">
              <w:rPr>
                <w:rFonts w:ascii="Arial" w:hAnsi="Arial" w:cs="Arial"/>
              </w:rPr>
              <w:t xml:space="preserve"> of </w:t>
            </w:r>
            <w:r w:rsidR="00CF2B30" w:rsidRPr="005F63BF">
              <w:rPr>
                <w:rFonts w:ascii="Arial" w:hAnsi="Arial" w:cs="Arial"/>
                <w:color w:val="2B579A"/>
                <w:shd w:val="clear" w:color="auto" w:fill="E6E6E6"/>
              </w:rPr>
              <w:fldChar w:fldCharType="begin"/>
            </w:r>
            <w:r w:rsidR="00CF2B30" w:rsidRPr="005F63BF">
              <w:rPr>
                <w:rFonts w:ascii="Arial" w:hAnsi="Arial" w:cs="Arial"/>
                <w:noProof/>
              </w:rPr>
              <w:instrText xml:space="preserve"> NUMPAGES  </w:instrText>
            </w:r>
            <w:r w:rsidR="00CF2B30" w:rsidRPr="005F63BF">
              <w:rPr>
                <w:rFonts w:ascii="Arial" w:hAnsi="Arial" w:cs="Arial"/>
                <w:color w:val="2B579A"/>
                <w:shd w:val="clear" w:color="auto" w:fill="E6E6E6"/>
              </w:rPr>
              <w:fldChar w:fldCharType="separate"/>
            </w:r>
            <w:r w:rsidRPr="005F63BF">
              <w:rPr>
                <w:rFonts w:ascii="Arial" w:hAnsi="Arial" w:cs="Arial"/>
                <w:noProof/>
              </w:rPr>
              <w:t>2</w:t>
            </w:r>
            <w:r w:rsidR="00CF2B30" w:rsidRPr="005F63BF">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195E7" w14:textId="77777777" w:rsidR="005148AE" w:rsidRPr="000D4EDE" w:rsidRDefault="005148AE" w:rsidP="000D4EDE">
      <w:r>
        <w:separator/>
      </w:r>
    </w:p>
  </w:footnote>
  <w:footnote w:type="continuationSeparator" w:id="0">
    <w:p w14:paraId="6F7A9FB6" w14:textId="77777777" w:rsidR="005148AE" w:rsidRPr="000D4EDE" w:rsidRDefault="005148AE" w:rsidP="000D4EDE">
      <w:r>
        <w:continuationSeparator/>
      </w:r>
    </w:p>
  </w:footnote>
  <w:footnote w:type="continuationNotice" w:id="1">
    <w:p w14:paraId="20167F94" w14:textId="77777777" w:rsidR="005148AE" w:rsidRDefault="005148AE">
      <w:pPr>
        <w:spacing w:after="0"/>
      </w:pPr>
    </w:p>
  </w:footnote>
  <w:footnote w:id="2">
    <w:p w14:paraId="5C4BB5FC" w14:textId="65B706ED" w:rsidR="00161A79" w:rsidRPr="005F63BF" w:rsidRDefault="00161A79">
      <w:pPr>
        <w:pStyle w:val="FootnoteText"/>
        <w:rPr>
          <w:rFonts w:ascii="Arial" w:hAnsi="Arial" w:cs="Arial"/>
        </w:rPr>
      </w:pPr>
      <w:r w:rsidRPr="005F63BF">
        <w:rPr>
          <w:rStyle w:val="FootnoteReference"/>
          <w:rFonts w:ascii="Arial" w:hAnsi="Arial" w:cs="Arial"/>
        </w:rPr>
        <w:footnoteRef/>
      </w:r>
      <w:r w:rsidRPr="005F63BF">
        <w:rPr>
          <w:rFonts w:ascii="Arial" w:hAnsi="Arial" w:cs="Arial"/>
        </w:rPr>
        <w:t xml:space="preserve"> </w:t>
      </w:r>
      <w:r w:rsidR="0000465B" w:rsidRPr="005F63BF">
        <w:rPr>
          <w:rFonts w:ascii="Arial" w:hAnsi="Arial" w:cs="Arial"/>
          <w:sz w:val="20"/>
          <w:szCs w:val="20"/>
        </w:rPr>
        <w:t xml:space="preserve">The preparation of the performance report </w:t>
      </w:r>
      <w:r w:rsidR="0001708F" w:rsidRPr="005F63BF">
        <w:rPr>
          <w:rFonts w:ascii="Arial" w:hAnsi="Arial" w:cs="Arial"/>
          <w:sz w:val="20"/>
          <w:szCs w:val="20"/>
        </w:rPr>
        <w:t>is in accordance with section 40A</w:t>
      </w:r>
      <w:r w:rsidR="0028083F" w:rsidRPr="005F63BF">
        <w:rPr>
          <w:rFonts w:ascii="Arial" w:hAnsi="Arial" w:cs="Arial"/>
          <w:color w:val="0000FF"/>
          <w:sz w:val="20"/>
          <w:szCs w:val="20"/>
        </w:rPr>
        <w:t xml:space="preserve"> </w:t>
      </w:r>
      <w:r w:rsidR="0001708F" w:rsidRPr="005F63BF">
        <w:rPr>
          <w:rFonts w:ascii="Arial" w:hAnsi="Arial" w:cs="Arial"/>
          <w:sz w:val="20"/>
          <w:szCs w:val="20"/>
        </w:rPr>
        <w:t>of the Aged Care Quality and Safety Commission Rules 2018</w:t>
      </w:r>
      <w:r w:rsidR="001D220F" w:rsidRPr="005F63BF">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2511088"/>
    <w:multiLevelType w:val="hybridMultilevel"/>
    <w:tmpl w:val="AC500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4E320C51"/>
    <w:multiLevelType w:val="hybridMultilevel"/>
    <w:tmpl w:val="564C16D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6"/>
  </w:num>
  <w:num w:numId="3">
    <w:abstractNumId w:val="18"/>
  </w:num>
  <w:num w:numId="4">
    <w:abstractNumId w:val="1"/>
  </w:num>
  <w:num w:numId="5">
    <w:abstractNumId w:val="0"/>
  </w:num>
  <w:num w:numId="6">
    <w:abstractNumId w:val="20"/>
  </w:num>
  <w:num w:numId="7">
    <w:abstractNumId w:val="30"/>
  </w:num>
  <w:num w:numId="8">
    <w:abstractNumId w:val="16"/>
  </w:num>
  <w:num w:numId="9">
    <w:abstractNumId w:val="8"/>
  </w:num>
  <w:num w:numId="10">
    <w:abstractNumId w:val="26"/>
  </w:num>
  <w:num w:numId="11">
    <w:abstractNumId w:val="15"/>
  </w:num>
  <w:num w:numId="12">
    <w:abstractNumId w:val="23"/>
  </w:num>
  <w:num w:numId="13">
    <w:abstractNumId w:val="2"/>
  </w:num>
  <w:num w:numId="14">
    <w:abstractNumId w:val="13"/>
  </w:num>
  <w:num w:numId="15">
    <w:abstractNumId w:val="3"/>
  </w:num>
  <w:num w:numId="16">
    <w:abstractNumId w:val="24"/>
  </w:num>
  <w:num w:numId="17">
    <w:abstractNumId w:val="7"/>
  </w:num>
  <w:num w:numId="18">
    <w:abstractNumId w:val="12"/>
  </w:num>
  <w:num w:numId="19">
    <w:abstractNumId w:val="5"/>
  </w:num>
  <w:num w:numId="20">
    <w:abstractNumId w:val="22"/>
  </w:num>
  <w:num w:numId="21">
    <w:abstractNumId w:val="31"/>
  </w:num>
  <w:num w:numId="22">
    <w:abstractNumId w:val="29"/>
  </w:num>
  <w:num w:numId="23">
    <w:abstractNumId w:val="11"/>
  </w:num>
  <w:num w:numId="24">
    <w:abstractNumId w:val="17"/>
  </w:num>
  <w:num w:numId="25">
    <w:abstractNumId w:val="9"/>
  </w:num>
  <w:num w:numId="26">
    <w:abstractNumId w:val="19"/>
  </w:num>
  <w:num w:numId="27">
    <w:abstractNumId w:val="27"/>
  </w:num>
  <w:num w:numId="28">
    <w:abstractNumId w:val="30"/>
  </w:num>
  <w:num w:numId="29">
    <w:abstractNumId w:val="30"/>
  </w:num>
  <w:num w:numId="30">
    <w:abstractNumId w:val="30"/>
  </w:num>
  <w:num w:numId="31">
    <w:abstractNumId w:val="30"/>
  </w:num>
  <w:num w:numId="32">
    <w:abstractNumId w:val="30"/>
  </w:num>
  <w:num w:numId="33">
    <w:abstractNumId w:val="28"/>
  </w:num>
  <w:num w:numId="34">
    <w:abstractNumId w:val="10"/>
  </w:num>
  <w:num w:numId="35">
    <w:abstractNumId w:val="25"/>
  </w:num>
  <w:num w:numId="36">
    <w:abstractNumId w:val="4"/>
  </w:num>
  <w:num w:numId="37">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63DF"/>
    <w:rsid w:val="0001708F"/>
    <w:rsid w:val="000234A2"/>
    <w:rsid w:val="00027955"/>
    <w:rsid w:val="00031B91"/>
    <w:rsid w:val="00034A19"/>
    <w:rsid w:val="00034A80"/>
    <w:rsid w:val="00036646"/>
    <w:rsid w:val="00036F9E"/>
    <w:rsid w:val="00037B1A"/>
    <w:rsid w:val="000413B3"/>
    <w:rsid w:val="000428E1"/>
    <w:rsid w:val="00042B21"/>
    <w:rsid w:val="00044468"/>
    <w:rsid w:val="00046953"/>
    <w:rsid w:val="00047A8F"/>
    <w:rsid w:val="0005053C"/>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0B81"/>
    <w:rsid w:val="0009280D"/>
    <w:rsid w:val="000932B2"/>
    <w:rsid w:val="00093915"/>
    <w:rsid w:val="000949AD"/>
    <w:rsid w:val="00095109"/>
    <w:rsid w:val="00095991"/>
    <w:rsid w:val="00095FA2"/>
    <w:rsid w:val="00096B0F"/>
    <w:rsid w:val="00096C32"/>
    <w:rsid w:val="00096D78"/>
    <w:rsid w:val="0009763A"/>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239A"/>
    <w:rsid w:val="000C3466"/>
    <w:rsid w:val="000C55AD"/>
    <w:rsid w:val="000C6675"/>
    <w:rsid w:val="000D4EDE"/>
    <w:rsid w:val="000D784F"/>
    <w:rsid w:val="000E00D6"/>
    <w:rsid w:val="000E1AD5"/>
    <w:rsid w:val="000E2460"/>
    <w:rsid w:val="000E43AC"/>
    <w:rsid w:val="000F48CA"/>
    <w:rsid w:val="000F4D89"/>
    <w:rsid w:val="000F78FA"/>
    <w:rsid w:val="0010135F"/>
    <w:rsid w:val="00101F4F"/>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1F9C"/>
    <w:rsid w:val="0016378D"/>
    <w:rsid w:val="00164B81"/>
    <w:rsid w:val="001653B6"/>
    <w:rsid w:val="00165C48"/>
    <w:rsid w:val="00167E9C"/>
    <w:rsid w:val="00173B92"/>
    <w:rsid w:val="00174B0F"/>
    <w:rsid w:val="00174DFB"/>
    <w:rsid w:val="00174E46"/>
    <w:rsid w:val="001817EA"/>
    <w:rsid w:val="001820B1"/>
    <w:rsid w:val="0018235E"/>
    <w:rsid w:val="00183B64"/>
    <w:rsid w:val="0018454E"/>
    <w:rsid w:val="00191BF5"/>
    <w:rsid w:val="00192C9D"/>
    <w:rsid w:val="001948CE"/>
    <w:rsid w:val="0019532D"/>
    <w:rsid w:val="001A0C8C"/>
    <w:rsid w:val="001A17BE"/>
    <w:rsid w:val="001A2FC3"/>
    <w:rsid w:val="001A614F"/>
    <w:rsid w:val="001A664F"/>
    <w:rsid w:val="001B2DB7"/>
    <w:rsid w:val="001C0243"/>
    <w:rsid w:val="001C1E92"/>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07B1E"/>
    <w:rsid w:val="00211518"/>
    <w:rsid w:val="00211D30"/>
    <w:rsid w:val="00212264"/>
    <w:rsid w:val="0021781E"/>
    <w:rsid w:val="00220550"/>
    <w:rsid w:val="00221347"/>
    <w:rsid w:val="00223C71"/>
    <w:rsid w:val="002301A2"/>
    <w:rsid w:val="002316F2"/>
    <w:rsid w:val="00232320"/>
    <w:rsid w:val="00232C55"/>
    <w:rsid w:val="002367BB"/>
    <w:rsid w:val="00236943"/>
    <w:rsid w:val="00236C2D"/>
    <w:rsid w:val="002374B7"/>
    <w:rsid w:val="00240126"/>
    <w:rsid w:val="00241D3E"/>
    <w:rsid w:val="0024304D"/>
    <w:rsid w:val="0024336B"/>
    <w:rsid w:val="00244826"/>
    <w:rsid w:val="00244B17"/>
    <w:rsid w:val="00245039"/>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6725D"/>
    <w:rsid w:val="002770C8"/>
    <w:rsid w:val="00277F69"/>
    <w:rsid w:val="0028083F"/>
    <w:rsid w:val="00283AA1"/>
    <w:rsid w:val="00285868"/>
    <w:rsid w:val="00286EAD"/>
    <w:rsid w:val="00286EC4"/>
    <w:rsid w:val="0029328B"/>
    <w:rsid w:val="002934E3"/>
    <w:rsid w:val="0029389B"/>
    <w:rsid w:val="00293AD9"/>
    <w:rsid w:val="002A10BF"/>
    <w:rsid w:val="002A1894"/>
    <w:rsid w:val="002A2188"/>
    <w:rsid w:val="002A36F2"/>
    <w:rsid w:val="002A4264"/>
    <w:rsid w:val="002A6A9B"/>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11F1"/>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517AE"/>
    <w:rsid w:val="00354629"/>
    <w:rsid w:val="00357041"/>
    <w:rsid w:val="00360450"/>
    <w:rsid w:val="003608B7"/>
    <w:rsid w:val="00362BFD"/>
    <w:rsid w:val="003637EB"/>
    <w:rsid w:val="00364796"/>
    <w:rsid w:val="00370608"/>
    <w:rsid w:val="00371F54"/>
    <w:rsid w:val="00374886"/>
    <w:rsid w:val="0037770C"/>
    <w:rsid w:val="00377AE2"/>
    <w:rsid w:val="00377C8B"/>
    <w:rsid w:val="00383A95"/>
    <w:rsid w:val="003852F5"/>
    <w:rsid w:val="00385CA0"/>
    <w:rsid w:val="003906EE"/>
    <w:rsid w:val="003A2733"/>
    <w:rsid w:val="003A3021"/>
    <w:rsid w:val="003A627E"/>
    <w:rsid w:val="003A79EE"/>
    <w:rsid w:val="003B268B"/>
    <w:rsid w:val="003B6E16"/>
    <w:rsid w:val="003C141E"/>
    <w:rsid w:val="003C180A"/>
    <w:rsid w:val="003C1E25"/>
    <w:rsid w:val="003C3B5A"/>
    <w:rsid w:val="003C3CD8"/>
    <w:rsid w:val="003C6C9F"/>
    <w:rsid w:val="003D27CB"/>
    <w:rsid w:val="003D329D"/>
    <w:rsid w:val="003D3AD9"/>
    <w:rsid w:val="003D3D2B"/>
    <w:rsid w:val="003D48BC"/>
    <w:rsid w:val="003D493B"/>
    <w:rsid w:val="003D4F10"/>
    <w:rsid w:val="003D7431"/>
    <w:rsid w:val="003E1ED0"/>
    <w:rsid w:val="003E6BF6"/>
    <w:rsid w:val="003F0893"/>
    <w:rsid w:val="003F09E9"/>
    <w:rsid w:val="003F0F0D"/>
    <w:rsid w:val="0040173E"/>
    <w:rsid w:val="004017D0"/>
    <w:rsid w:val="004018B8"/>
    <w:rsid w:val="004022F9"/>
    <w:rsid w:val="004054BC"/>
    <w:rsid w:val="00407B85"/>
    <w:rsid w:val="00411E5A"/>
    <w:rsid w:val="0041260F"/>
    <w:rsid w:val="00412CD3"/>
    <w:rsid w:val="00413090"/>
    <w:rsid w:val="00413C8B"/>
    <w:rsid w:val="004143EF"/>
    <w:rsid w:val="00415494"/>
    <w:rsid w:val="00415A6D"/>
    <w:rsid w:val="00417128"/>
    <w:rsid w:val="004203D5"/>
    <w:rsid w:val="00420441"/>
    <w:rsid w:val="00423009"/>
    <w:rsid w:val="00423221"/>
    <w:rsid w:val="0042753F"/>
    <w:rsid w:val="00430053"/>
    <w:rsid w:val="00435339"/>
    <w:rsid w:val="00437954"/>
    <w:rsid w:val="00441A68"/>
    <w:rsid w:val="0044447D"/>
    <w:rsid w:val="00445E9C"/>
    <w:rsid w:val="00447014"/>
    <w:rsid w:val="00447BA7"/>
    <w:rsid w:val="0045770B"/>
    <w:rsid w:val="004635CC"/>
    <w:rsid w:val="00463FA8"/>
    <w:rsid w:val="00466EC5"/>
    <w:rsid w:val="00467263"/>
    <w:rsid w:val="00467544"/>
    <w:rsid w:val="00472CBC"/>
    <w:rsid w:val="00475D40"/>
    <w:rsid w:val="0048207D"/>
    <w:rsid w:val="00493DAA"/>
    <w:rsid w:val="00494335"/>
    <w:rsid w:val="00495A4C"/>
    <w:rsid w:val="004967A1"/>
    <w:rsid w:val="004976EB"/>
    <w:rsid w:val="00497726"/>
    <w:rsid w:val="004A274A"/>
    <w:rsid w:val="004A584D"/>
    <w:rsid w:val="004A632F"/>
    <w:rsid w:val="004A68B0"/>
    <w:rsid w:val="004B3AE4"/>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1EBB"/>
    <w:rsid w:val="004F3339"/>
    <w:rsid w:val="004F4FF7"/>
    <w:rsid w:val="004F5B0B"/>
    <w:rsid w:val="004F6379"/>
    <w:rsid w:val="004F6C06"/>
    <w:rsid w:val="004F72A2"/>
    <w:rsid w:val="00500FC7"/>
    <w:rsid w:val="005026D4"/>
    <w:rsid w:val="00503A51"/>
    <w:rsid w:val="0050563D"/>
    <w:rsid w:val="0050569B"/>
    <w:rsid w:val="00507372"/>
    <w:rsid w:val="00512309"/>
    <w:rsid w:val="005148AE"/>
    <w:rsid w:val="00520640"/>
    <w:rsid w:val="00523C5E"/>
    <w:rsid w:val="00524729"/>
    <w:rsid w:val="00524FFC"/>
    <w:rsid w:val="00526966"/>
    <w:rsid w:val="005309B0"/>
    <w:rsid w:val="005323C4"/>
    <w:rsid w:val="00532C52"/>
    <w:rsid w:val="005352AA"/>
    <w:rsid w:val="00536D93"/>
    <w:rsid w:val="00537778"/>
    <w:rsid w:val="005407D2"/>
    <w:rsid w:val="00540E28"/>
    <w:rsid w:val="00541FD0"/>
    <w:rsid w:val="00542522"/>
    <w:rsid w:val="0054526E"/>
    <w:rsid w:val="005476B5"/>
    <w:rsid w:val="005602DA"/>
    <w:rsid w:val="00560B37"/>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004"/>
    <w:rsid w:val="005A61FE"/>
    <w:rsid w:val="005B073E"/>
    <w:rsid w:val="005B1BBD"/>
    <w:rsid w:val="005B227F"/>
    <w:rsid w:val="005B384F"/>
    <w:rsid w:val="005B69D1"/>
    <w:rsid w:val="005B7801"/>
    <w:rsid w:val="005C319B"/>
    <w:rsid w:val="005C410D"/>
    <w:rsid w:val="005C5891"/>
    <w:rsid w:val="005C7878"/>
    <w:rsid w:val="005D0657"/>
    <w:rsid w:val="005D1647"/>
    <w:rsid w:val="005D39ED"/>
    <w:rsid w:val="005D5FAE"/>
    <w:rsid w:val="005D7C07"/>
    <w:rsid w:val="005E1856"/>
    <w:rsid w:val="005E2330"/>
    <w:rsid w:val="005F23EC"/>
    <w:rsid w:val="005F29B7"/>
    <w:rsid w:val="005F63BF"/>
    <w:rsid w:val="005F773B"/>
    <w:rsid w:val="00600009"/>
    <w:rsid w:val="00600832"/>
    <w:rsid w:val="00606EB5"/>
    <w:rsid w:val="006072A5"/>
    <w:rsid w:val="00607FFD"/>
    <w:rsid w:val="00611915"/>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5753"/>
    <w:rsid w:val="00656B71"/>
    <w:rsid w:val="0065747A"/>
    <w:rsid w:val="00661424"/>
    <w:rsid w:val="00662EC6"/>
    <w:rsid w:val="00663698"/>
    <w:rsid w:val="006639F1"/>
    <w:rsid w:val="00664189"/>
    <w:rsid w:val="006663F7"/>
    <w:rsid w:val="0066674D"/>
    <w:rsid w:val="00666A78"/>
    <w:rsid w:val="006722BD"/>
    <w:rsid w:val="00672F67"/>
    <w:rsid w:val="00675703"/>
    <w:rsid w:val="00676B8E"/>
    <w:rsid w:val="00676C12"/>
    <w:rsid w:val="00683282"/>
    <w:rsid w:val="00683723"/>
    <w:rsid w:val="00685936"/>
    <w:rsid w:val="00692E21"/>
    <w:rsid w:val="0069375D"/>
    <w:rsid w:val="0069407C"/>
    <w:rsid w:val="00694A73"/>
    <w:rsid w:val="0069574E"/>
    <w:rsid w:val="00697537"/>
    <w:rsid w:val="006977E6"/>
    <w:rsid w:val="006A1921"/>
    <w:rsid w:val="006A1945"/>
    <w:rsid w:val="006A2303"/>
    <w:rsid w:val="006B0C87"/>
    <w:rsid w:val="006C07EB"/>
    <w:rsid w:val="006C2E34"/>
    <w:rsid w:val="006D59BF"/>
    <w:rsid w:val="006D5F30"/>
    <w:rsid w:val="006D7D85"/>
    <w:rsid w:val="006E007A"/>
    <w:rsid w:val="006E1882"/>
    <w:rsid w:val="006E232F"/>
    <w:rsid w:val="006E2B7B"/>
    <w:rsid w:val="006E4099"/>
    <w:rsid w:val="006F145A"/>
    <w:rsid w:val="006F1469"/>
    <w:rsid w:val="006F15BD"/>
    <w:rsid w:val="006F27CB"/>
    <w:rsid w:val="006F359B"/>
    <w:rsid w:val="006F5865"/>
    <w:rsid w:val="00701C17"/>
    <w:rsid w:val="00701EC6"/>
    <w:rsid w:val="00706179"/>
    <w:rsid w:val="00707868"/>
    <w:rsid w:val="007105A7"/>
    <w:rsid w:val="00710816"/>
    <w:rsid w:val="007117D4"/>
    <w:rsid w:val="007139BF"/>
    <w:rsid w:val="00714F78"/>
    <w:rsid w:val="007170F7"/>
    <w:rsid w:val="007176A4"/>
    <w:rsid w:val="00720576"/>
    <w:rsid w:val="007209A1"/>
    <w:rsid w:val="007253B8"/>
    <w:rsid w:val="007253BB"/>
    <w:rsid w:val="00726AE1"/>
    <w:rsid w:val="0073093B"/>
    <w:rsid w:val="0073128F"/>
    <w:rsid w:val="007339E9"/>
    <w:rsid w:val="00733D93"/>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05DB"/>
    <w:rsid w:val="00762CC8"/>
    <w:rsid w:val="00763609"/>
    <w:rsid w:val="007645AE"/>
    <w:rsid w:val="00764992"/>
    <w:rsid w:val="0076760D"/>
    <w:rsid w:val="007706FB"/>
    <w:rsid w:val="00770A31"/>
    <w:rsid w:val="0077242A"/>
    <w:rsid w:val="0077396A"/>
    <w:rsid w:val="007758A5"/>
    <w:rsid w:val="00775AA0"/>
    <w:rsid w:val="00775BEC"/>
    <w:rsid w:val="007770FA"/>
    <w:rsid w:val="00777E88"/>
    <w:rsid w:val="0078689F"/>
    <w:rsid w:val="00791738"/>
    <w:rsid w:val="00791780"/>
    <w:rsid w:val="00793424"/>
    <w:rsid w:val="00797CE0"/>
    <w:rsid w:val="007A0EB7"/>
    <w:rsid w:val="007A224B"/>
    <w:rsid w:val="007A6A37"/>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2F8B"/>
    <w:rsid w:val="007E3BD2"/>
    <w:rsid w:val="007E4383"/>
    <w:rsid w:val="007E525D"/>
    <w:rsid w:val="007E6777"/>
    <w:rsid w:val="007E6C7F"/>
    <w:rsid w:val="007F0323"/>
    <w:rsid w:val="007F1FCC"/>
    <w:rsid w:val="007F379E"/>
    <w:rsid w:val="007F471C"/>
    <w:rsid w:val="007F4C01"/>
    <w:rsid w:val="007F5402"/>
    <w:rsid w:val="007F7A9A"/>
    <w:rsid w:val="00800726"/>
    <w:rsid w:val="00800C90"/>
    <w:rsid w:val="0080379D"/>
    <w:rsid w:val="00811B06"/>
    <w:rsid w:val="008125F8"/>
    <w:rsid w:val="0081274B"/>
    <w:rsid w:val="0081421B"/>
    <w:rsid w:val="008204B8"/>
    <w:rsid w:val="00824733"/>
    <w:rsid w:val="008256F3"/>
    <w:rsid w:val="00825D31"/>
    <w:rsid w:val="008313A7"/>
    <w:rsid w:val="00834340"/>
    <w:rsid w:val="00837592"/>
    <w:rsid w:val="00837601"/>
    <w:rsid w:val="00844697"/>
    <w:rsid w:val="00844B1D"/>
    <w:rsid w:val="00844F5C"/>
    <w:rsid w:val="0084580E"/>
    <w:rsid w:val="00845843"/>
    <w:rsid w:val="008460EE"/>
    <w:rsid w:val="00846D34"/>
    <w:rsid w:val="00847D8A"/>
    <w:rsid w:val="00851463"/>
    <w:rsid w:val="00852F20"/>
    <w:rsid w:val="0085380C"/>
    <w:rsid w:val="0085531E"/>
    <w:rsid w:val="0085588A"/>
    <w:rsid w:val="00855B3C"/>
    <w:rsid w:val="00855E96"/>
    <w:rsid w:val="0086129F"/>
    <w:rsid w:val="008624AC"/>
    <w:rsid w:val="008637EC"/>
    <w:rsid w:val="00863A77"/>
    <w:rsid w:val="0087078F"/>
    <w:rsid w:val="00870BC6"/>
    <w:rsid w:val="0087433D"/>
    <w:rsid w:val="00874964"/>
    <w:rsid w:val="00876F52"/>
    <w:rsid w:val="008778C8"/>
    <w:rsid w:val="00877AB5"/>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0D5B"/>
    <w:rsid w:val="008C19D5"/>
    <w:rsid w:val="008C3894"/>
    <w:rsid w:val="008C3C88"/>
    <w:rsid w:val="008C4271"/>
    <w:rsid w:val="008C6A43"/>
    <w:rsid w:val="008D080C"/>
    <w:rsid w:val="008D0D3A"/>
    <w:rsid w:val="008D32D8"/>
    <w:rsid w:val="008D46AD"/>
    <w:rsid w:val="008D5CB8"/>
    <w:rsid w:val="008D6437"/>
    <w:rsid w:val="008D6EDF"/>
    <w:rsid w:val="008D768C"/>
    <w:rsid w:val="008E3D54"/>
    <w:rsid w:val="008E3EF5"/>
    <w:rsid w:val="008F01EC"/>
    <w:rsid w:val="008F33B5"/>
    <w:rsid w:val="008F6D82"/>
    <w:rsid w:val="008F7336"/>
    <w:rsid w:val="0090058F"/>
    <w:rsid w:val="009006D2"/>
    <w:rsid w:val="00901BE9"/>
    <w:rsid w:val="00902541"/>
    <w:rsid w:val="0090484D"/>
    <w:rsid w:val="00906799"/>
    <w:rsid w:val="00911740"/>
    <w:rsid w:val="00912DD6"/>
    <w:rsid w:val="00914744"/>
    <w:rsid w:val="009150FC"/>
    <w:rsid w:val="00916B81"/>
    <w:rsid w:val="009175DD"/>
    <w:rsid w:val="00922193"/>
    <w:rsid w:val="009232CD"/>
    <w:rsid w:val="00923710"/>
    <w:rsid w:val="00923F60"/>
    <w:rsid w:val="00923FEF"/>
    <w:rsid w:val="00924152"/>
    <w:rsid w:val="00926A69"/>
    <w:rsid w:val="0093194D"/>
    <w:rsid w:val="00934C3F"/>
    <w:rsid w:val="009401B8"/>
    <w:rsid w:val="009402C4"/>
    <w:rsid w:val="009417AE"/>
    <w:rsid w:val="00943450"/>
    <w:rsid w:val="00945B3F"/>
    <w:rsid w:val="00946421"/>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764B7"/>
    <w:rsid w:val="00983FEE"/>
    <w:rsid w:val="00985BBD"/>
    <w:rsid w:val="00985E70"/>
    <w:rsid w:val="00986013"/>
    <w:rsid w:val="00987FDD"/>
    <w:rsid w:val="00995702"/>
    <w:rsid w:val="00995BD7"/>
    <w:rsid w:val="009962A6"/>
    <w:rsid w:val="009979F4"/>
    <w:rsid w:val="009A1DF7"/>
    <w:rsid w:val="009A45B2"/>
    <w:rsid w:val="009A53FF"/>
    <w:rsid w:val="009A5585"/>
    <w:rsid w:val="009A59D5"/>
    <w:rsid w:val="009A657E"/>
    <w:rsid w:val="009A7048"/>
    <w:rsid w:val="009B0661"/>
    <w:rsid w:val="009B1095"/>
    <w:rsid w:val="009B2A30"/>
    <w:rsid w:val="009B3527"/>
    <w:rsid w:val="009B3DD4"/>
    <w:rsid w:val="009C6FA1"/>
    <w:rsid w:val="009C7B01"/>
    <w:rsid w:val="009D0EC3"/>
    <w:rsid w:val="009D20AA"/>
    <w:rsid w:val="009D2DDD"/>
    <w:rsid w:val="009D4EBD"/>
    <w:rsid w:val="009D5FD2"/>
    <w:rsid w:val="009E1FD0"/>
    <w:rsid w:val="009E2E0A"/>
    <w:rsid w:val="009E5D48"/>
    <w:rsid w:val="009E753D"/>
    <w:rsid w:val="009F15BD"/>
    <w:rsid w:val="009F37C6"/>
    <w:rsid w:val="009F39B4"/>
    <w:rsid w:val="009F586B"/>
    <w:rsid w:val="00A04E35"/>
    <w:rsid w:val="00A10DA6"/>
    <w:rsid w:val="00A1129A"/>
    <w:rsid w:val="00A11DC3"/>
    <w:rsid w:val="00A12C65"/>
    <w:rsid w:val="00A1337D"/>
    <w:rsid w:val="00A136CA"/>
    <w:rsid w:val="00A151E9"/>
    <w:rsid w:val="00A15DBB"/>
    <w:rsid w:val="00A179A6"/>
    <w:rsid w:val="00A21752"/>
    <w:rsid w:val="00A25578"/>
    <w:rsid w:val="00A259F2"/>
    <w:rsid w:val="00A3084A"/>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74CAC"/>
    <w:rsid w:val="00A80840"/>
    <w:rsid w:val="00A851B6"/>
    <w:rsid w:val="00A865C7"/>
    <w:rsid w:val="00A95018"/>
    <w:rsid w:val="00A97E3B"/>
    <w:rsid w:val="00AA20A1"/>
    <w:rsid w:val="00AA41F2"/>
    <w:rsid w:val="00AA58CC"/>
    <w:rsid w:val="00AB039E"/>
    <w:rsid w:val="00AB4206"/>
    <w:rsid w:val="00AC137F"/>
    <w:rsid w:val="00AC4FA8"/>
    <w:rsid w:val="00AC5850"/>
    <w:rsid w:val="00AC7E54"/>
    <w:rsid w:val="00AD071F"/>
    <w:rsid w:val="00AD5CEB"/>
    <w:rsid w:val="00AD61A0"/>
    <w:rsid w:val="00AD73AD"/>
    <w:rsid w:val="00AE2002"/>
    <w:rsid w:val="00AE347E"/>
    <w:rsid w:val="00AE37E6"/>
    <w:rsid w:val="00AE50AF"/>
    <w:rsid w:val="00AE5F27"/>
    <w:rsid w:val="00AE6174"/>
    <w:rsid w:val="00AE6A4E"/>
    <w:rsid w:val="00AE7B98"/>
    <w:rsid w:val="00AE7F19"/>
    <w:rsid w:val="00AF129F"/>
    <w:rsid w:val="00AF4FC2"/>
    <w:rsid w:val="00AF5E39"/>
    <w:rsid w:val="00AF5FEB"/>
    <w:rsid w:val="00B0207F"/>
    <w:rsid w:val="00B045B5"/>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47C1F"/>
    <w:rsid w:val="00B52821"/>
    <w:rsid w:val="00B54500"/>
    <w:rsid w:val="00B60765"/>
    <w:rsid w:val="00B61D9C"/>
    <w:rsid w:val="00B61FDC"/>
    <w:rsid w:val="00B6356D"/>
    <w:rsid w:val="00B6563E"/>
    <w:rsid w:val="00B679BF"/>
    <w:rsid w:val="00B67CB5"/>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A2713"/>
    <w:rsid w:val="00BA2941"/>
    <w:rsid w:val="00BA3C1A"/>
    <w:rsid w:val="00BA4C61"/>
    <w:rsid w:val="00BA54C8"/>
    <w:rsid w:val="00BA5D02"/>
    <w:rsid w:val="00BA627A"/>
    <w:rsid w:val="00BB0BB7"/>
    <w:rsid w:val="00BB22FA"/>
    <w:rsid w:val="00BC05A6"/>
    <w:rsid w:val="00BC7B57"/>
    <w:rsid w:val="00BD0455"/>
    <w:rsid w:val="00BD12A1"/>
    <w:rsid w:val="00BD74E3"/>
    <w:rsid w:val="00BD76CE"/>
    <w:rsid w:val="00BD7B83"/>
    <w:rsid w:val="00BE5B64"/>
    <w:rsid w:val="00BF17C6"/>
    <w:rsid w:val="00BF3420"/>
    <w:rsid w:val="00BF5591"/>
    <w:rsid w:val="00BF6E1A"/>
    <w:rsid w:val="00C00FDA"/>
    <w:rsid w:val="00C01823"/>
    <w:rsid w:val="00C02EB9"/>
    <w:rsid w:val="00C03AD5"/>
    <w:rsid w:val="00C04E4B"/>
    <w:rsid w:val="00C054B0"/>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22E0"/>
    <w:rsid w:val="00C43942"/>
    <w:rsid w:val="00C503A0"/>
    <w:rsid w:val="00C5191E"/>
    <w:rsid w:val="00C52DBB"/>
    <w:rsid w:val="00C614EA"/>
    <w:rsid w:val="00C61CF6"/>
    <w:rsid w:val="00C62644"/>
    <w:rsid w:val="00C62BF5"/>
    <w:rsid w:val="00C636DA"/>
    <w:rsid w:val="00C658A2"/>
    <w:rsid w:val="00C663B9"/>
    <w:rsid w:val="00C6797C"/>
    <w:rsid w:val="00C67E22"/>
    <w:rsid w:val="00C72271"/>
    <w:rsid w:val="00C7624C"/>
    <w:rsid w:val="00C76B27"/>
    <w:rsid w:val="00C81356"/>
    <w:rsid w:val="00C87DA0"/>
    <w:rsid w:val="00C9354C"/>
    <w:rsid w:val="00CA2A4A"/>
    <w:rsid w:val="00CA4B16"/>
    <w:rsid w:val="00CA5CB5"/>
    <w:rsid w:val="00CA6302"/>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672"/>
    <w:rsid w:val="00D021F7"/>
    <w:rsid w:val="00D069C7"/>
    <w:rsid w:val="00D078A2"/>
    <w:rsid w:val="00D1271E"/>
    <w:rsid w:val="00D13D76"/>
    <w:rsid w:val="00D21123"/>
    <w:rsid w:val="00D25448"/>
    <w:rsid w:val="00D25B85"/>
    <w:rsid w:val="00D26BB7"/>
    <w:rsid w:val="00D27454"/>
    <w:rsid w:val="00D336B5"/>
    <w:rsid w:val="00D34074"/>
    <w:rsid w:val="00D367EB"/>
    <w:rsid w:val="00D37FC6"/>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1F1"/>
    <w:rsid w:val="00D66A62"/>
    <w:rsid w:val="00D67F99"/>
    <w:rsid w:val="00D703D1"/>
    <w:rsid w:val="00D7107A"/>
    <w:rsid w:val="00D72FD8"/>
    <w:rsid w:val="00D7346E"/>
    <w:rsid w:val="00D75277"/>
    <w:rsid w:val="00D81D34"/>
    <w:rsid w:val="00D843B9"/>
    <w:rsid w:val="00D86987"/>
    <w:rsid w:val="00D871E8"/>
    <w:rsid w:val="00D948F2"/>
    <w:rsid w:val="00D9697A"/>
    <w:rsid w:val="00DA0EAD"/>
    <w:rsid w:val="00DA4C48"/>
    <w:rsid w:val="00DA6997"/>
    <w:rsid w:val="00DA727D"/>
    <w:rsid w:val="00DA746C"/>
    <w:rsid w:val="00DB14A7"/>
    <w:rsid w:val="00DB18AD"/>
    <w:rsid w:val="00DB37AA"/>
    <w:rsid w:val="00DB53A7"/>
    <w:rsid w:val="00DB53A9"/>
    <w:rsid w:val="00DC26FF"/>
    <w:rsid w:val="00DC4DB2"/>
    <w:rsid w:val="00DC6DE0"/>
    <w:rsid w:val="00DC7F56"/>
    <w:rsid w:val="00DD170F"/>
    <w:rsid w:val="00DD5E42"/>
    <w:rsid w:val="00DE0A8A"/>
    <w:rsid w:val="00DE0E86"/>
    <w:rsid w:val="00DE4922"/>
    <w:rsid w:val="00DE76C1"/>
    <w:rsid w:val="00DF1240"/>
    <w:rsid w:val="00DF4F1E"/>
    <w:rsid w:val="00DF6E54"/>
    <w:rsid w:val="00E006F8"/>
    <w:rsid w:val="00E017BA"/>
    <w:rsid w:val="00E01D7A"/>
    <w:rsid w:val="00E03C17"/>
    <w:rsid w:val="00E04228"/>
    <w:rsid w:val="00E04457"/>
    <w:rsid w:val="00E04BBC"/>
    <w:rsid w:val="00E0528B"/>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45F0C"/>
    <w:rsid w:val="00E50021"/>
    <w:rsid w:val="00E51672"/>
    <w:rsid w:val="00E51EB7"/>
    <w:rsid w:val="00E52E12"/>
    <w:rsid w:val="00E55EE5"/>
    <w:rsid w:val="00E573E8"/>
    <w:rsid w:val="00E577EE"/>
    <w:rsid w:val="00E61364"/>
    <w:rsid w:val="00E61772"/>
    <w:rsid w:val="00E61991"/>
    <w:rsid w:val="00E61C34"/>
    <w:rsid w:val="00E625B3"/>
    <w:rsid w:val="00E646E9"/>
    <w:rsid w:val="00E64743"/>
    <w:rsid w:val="00E72338"/>
    <w:rsid w:val="00E7257D"/>
    <w:rsid w:val="00E728CB"/>
    <w:rsid w:val="00E7336F"/>
    <w:rsid w:val="00E75193"/>
    <w:rsid w:val="00E76262"/>
    <w:rsid w:val="00E76C8F"/>
    <w:rsid w:val="00E84A6B"/>
    <w:rsid w:val="00E85AA2"/>
    <w:rsid w:val="00E90664"/>
    <w:rsid w:val="00E90DD2"/>
    <w:rsid w:val="00E92385"/>
    <w:rsid w:val="00E93F48"/>
    <w:rsid w:val="00E95A8C"/>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1A74"/>
    <w:rsid w:val="00ED22D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25A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9C7"/>
    <w:rsid w:val="00F33CE8"/>
    <w:rsid w:val="00F34D63"/>
    <w:rsid w:val="00F37B4C"/>
    <w:rsid w:val="00F456CE"/>
    <w:rsid w:val="00F50CC5"/>
    <w:rsid w:val="00F515F4"/>
    <w:rsid w:val="00F57F7A"/>
    <w:rsid w:val="00F60755"/>
    <w:rsid w:val="00F609F6"/>
    <w:rsid w:val="00F62D33"/>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3CEC"/>
    <w:rsid w:val="00FA796A"/>
    <w:rsid w:val="00FB49D5"/>
    <w:rsid w:val="00FB4CF2"/>
    <w:rsid w:val="00FB4EC1"/>
    <w:rsid w:val="00FB5F05"/>
    <w:rsid w:val="00FC14A7"/>
    <w:rsid w:val="00FC4845"/>
    <w:rsid w:val="00FC6B03"/>
    <w:rsid w:val="00FD06D5"/>
    <w:rsid w:val="00FD6C41"/>
    <w:rsid w:val="00FE1485"/>
    <w:rsid w:val="00FE2B66"/>
    <w:rsid w:val="00FE3C19"/>
    <w:rsid w:val="00FE419E"/>
    <w:rsid w:val="00FE768B"/>
    <w:rsid w:val="00FF2484"/>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0376</RACS_x0020_ID>
    <Approved_x0020_Provider xmlns="a8338b6e-77a6-4851-82b6-98166143ffdd" xsi:nil="true"/>
    <Management_x0020_Company_x0020_ID xmlns="a8338b6e-77a6-4851-82b6-98166143ffdd" xsi:nil="true"/>
    <Home xmlns="a8338b6e-77a6-4851-82b6-98166143ffdd">Catholic Healthcare St Francis Aged Care</Home>
    <Signed xmlns="a8338b6e-77a6-4851-82b6-98166143ffdd" xsi:nil="true"/>
    <Uploaded xmlns="a8338b6e-77a6-4851-82b6-98166143ffdd">true</Uploaded>
    <Management_x0020_Company xmlns="a8338b6e-77a6-4851-82b6-98166143ffdd" xsi:nil="true"/>
    <Doc_x0020_Date xmlns="a8338b6e-77a6-4851-82b6-98166143ffdd">2022-09-20T03:56:18+00:00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C:\Users\KSpurrell\Downloads\Performance_Report_0376_10-08-2022.docx</Location>
    <Doc_x0020_Type xmlns="a8338b6e-77a6-4851-82b6-98166143ffdd">Publication</Doc_x0020_Type>
    <Home_x0020_ID xmlns="a8338b6e-77a6-4851-82b6-98166143ffdd">D64399AB-7CF4-DC11-AD41-005056922186</Home_x0020_ID>
    <State xmlns="a8338b6e-77a6-4851-82b6-98166143ffdd">NSW</State>
    <Doc_x0020_Sent_Received_x0020_Date xmlns="a8338b6e-77a6-4851-82b6-98166143ffdd">2022-09-20T00:00:00+00:00</Doc_x0020_Sent_Received_x0020_Date>
    <Activity_x0020_ID xmlns="a8338b6e-77a6-4851-82b6-98166143ffdd">8C52EEFB-8ABE-EB11-AC89-005056922186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44BBA0-A13B-42DE-89BD-2B35AD44EB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77977688-5E3B-4374-AC15-75AF821C29C1}">
  <ds:schemaRefs>
    <ds:schemaRef ds:uri="http://schemas.openxmlformats.org/officeDocument/2006/bibliography"/>
  </ds:schemaRefs>
</ds:datastoreItem>
</file>

<file path=customXml/itemProps3.xml><?xml version="1.0" encoding="utf-8"?>
<ds:datastoreItem xmlns:ds="http://schemas.openxmlformats.org/officeDocument/2006/customXml" ds:itemID="{2A455CCC-B55F-4385-95BE-C5CCCF2DC0BD}">
  <ds:schemaRefs>
    <ds:schemaRef ds:uri="http://schemas.microsoft.com/office/2006/documentManagement/types"/>
    <ds:schemaRef ds:uri="a8338b6e-77a6-4851-82b6-98166143ffdd"/>
    <ds:schemaRef ds:uri="http://schemas.openxmlformats.org/package/2006/metadata/core-properties"/>
    <ds:schemaRef ds:uri="http://purl.org/dc/dcmitype/"/>
    <ds:schemaRef ds:uri="http://purl.org/dc/terms/"/>
    <ds:schemaRef ds:uri="http://www.w3.org/XML/1998/namespace"/>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0D92036B-AC05-4068-BDE4-FCEAD7930D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3709</Words>
  <Characters>21143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2022-10-02T22:38:00Z</dcterms:created>
  <dcterms:modified xsi:type="dcterms:W3CDTF">2022-10-02T22:39:00Z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