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614E1" w14:textId="77777777" w:rsidR="00942EEC" w:rsidRPr="003217D3" w:rsidRDefault="004B7E6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4E53163" wp14:editId="57A4763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17BEC0E" w14:textId="77777777" w:rsidR="00942EEC" w:rsidRPr="003217D3" w:rsidRDefault="004B7E6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1BB9B8" w14:textId="77777777" w:rsidR="00942EEC" w:rsidRPr="00A36AA9" w:rsidRDefault="004B7E6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B07926" w14:textId="77777777" w:rsidR="00942EEC" w:rsidRPr="00A36AA9" w:rsidRDefault="004B7E6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D55B8" w14:paraId="5AE89E52" w14:textId="77777777" w:rsidTr="005D55B8">
        <w:tc>
          <w:tcPr>
            <w:cnfStyle w:val="001000000000" w:firstRow="0" w:lastRow="0" w:firstColumn="1" w:lastColumn="0" w:oddVBand="0" w:evenVBand="0" w:oddHBand="0" w:evenHBand="0" w:firstRowFirstColumn="0" w:firstRowLastColumn="0" w:lastRowFirstColumn="0" w:lastRowLastColumn="0"/>
            <w:tcW w:w="3227" w:type="dxa"/>
          </w:tcPr>
          <w:p w14:paraId="71246E35" w14:textId="77777777" w:rsidR="00942EEC" w:rsidRPr="00A36AA9" w:rsidRDefault="004B7E6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DA4EB6E" w14:textId="77777777" w:rsidR="00942EEC" w:rsidRDefault="004B7E6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CatholicCare</w:t>
            </w:r>
            <w:proofErr w:type="spellEnd"/>
            <w:r w:rsidRPr="00C27BE3">
              <w:rPr>
                <w:rFonts w:ascii="Arial" w:hAnsi="Arial" w:cs="Arial"/>
              </w:rPr>
              <w:t xml:space="preserve"> Sydney</w:t>
            </w:r>
          </w:p>
        </w:tc>
      </w:tr>
      <w:tr w:rsidR="005D55B8" w14:paraId="2D81EEC7"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E94F2" w14:textId="77777777" w:rsidR="00942EEC" w:rsidRPr="00A36AA9" w:rsidRDefault="004B7E6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F74C3A2" w14:textId="77777777" w:rsidR="00942EEC" w:rsidRPr="00C27BE3" w:rsidRDefault="004B7E6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200158</w:t>
            </w:r>
          </w:p>
        </w:tc>
      </w:tr>
      <w:tr w:rsidR="005D55B8" w14:paraId="2DA31214" w14:textId="77777777" w:rsidTr="005D55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2025C" w14:textId="77777777" w:rsidR="00942EEC" w:rsidRPr="00A36AA9" w:rsidRDefault="004B7E6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4117ADD" w14:textId="77777777" w:rsidR="00942EEC" w:rsidRPr="00540817" w:rsidRDefault="004B7E6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3,</w:t>
            </w:r>
            <w:r>
              <w:rPr>
                <w:rFonts w:ascii="Arial" w:eastAsia="Times New Roman" w:hAnsi="Arial" w:cs="Arial"/>
                <w:lang w:eastAsia="en-AU"/>
              </w:rPr>
              <w:t xml:space="preserve"> Northumberland Street, LIVERPOOL, New South Wales, 2170</w:t>
            </w:r>
          </w:p>
        </w:tc>
      </w:tr>
      <w:tr w:rsidR="005D55B8" w14:paraId="41AC568E"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F96008" w14:textId="77777777" w:rsidR="00942EEC" w:rsidRPr="00A36AA9" w:rsidRDefault="004B7E6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E5F9C8" w14:textId="77777777" w:rsidR="00942EEC" w:rsidRPr="00A36AA9" w:rsidRDefault="004B7E6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D55B8" w14:paraId="2EFDD1D7" w14:textId="77777777" w:rsidTr="005D55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816AD1" w14:textId="77777777" w:rsidR="00942EEC" w:rsidRPr="00A36AA9" w:rsidRDefault="004B7E6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EEB969C" w14:textId="77777777" w:rsidR="00942EEC" w:rsidRPr="00A36AA9" w:rsidRDefault="004B7E6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May 2024 to 9 May 2024</w:t>
            </w:r>
          </w:p>
        </w:tc>
      </w:tr>
      <w:tr w:rsidR="005D55B8" w14:paraId="7A497C95"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67DFA0" w14:textId="77777777" w:rsidR="00942EEC" w:rsidRPr="00A36AA9" w:rsidRDefault="004B7E6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44612192"/>
            <w:placeholder>
              <w:docPart w:val="A7F4949C78414813B67B25D37262F9D8"/>
            </w:placeholder>
            <w:date w:fullDate="2024-06-17T00:00:00Z">
              <w:dateFormat w:val="d MMMM yyyy"/>
              <w:lid w:val="en-AU"/>
              <w:storeMappedDataAs w:val="dateTime"/>
              <w:calendar w:val="gregorian"/>
            </w:date>
          </w:sdtPr>
          <w:sdtEndPr/>
          <w:sdtContent>
            <w:tc>
              <w:tcPr>
                <w:tcW w:w="7114" w:type="dxa"/>
                <w:shd w:val="clear" w:color="auto" w:fill="auto"/>
              </w:tcPr>
              <w:p w14:paraId="5DFAD1A5" w14:textId="7B0DF9E4" w:rsidR="00942EEC" w:rsidRPr="00A36AA9" w:rsidRDefault="00B5787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June 2024</w:t>
                </w:r>
              </w:p>
            </w:tc>
          </w:sdtContent>
        </w:sdt>
      </w:tr>
    </w:tbl>
    <w:bookmarkEnd w:id="0"/>
    <w:p w14:paraId="703D5191" w14:textId="77777777" w:rsidR="00942EEC" w:rsidRPr="00A36AA9" w:rsidRDefault="004B7E6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B6F282D" w14:textId="77777777" w:rsidR="00942EEC" w:rsidRDefault="004B7E66"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26533F7" w14:textId="77777777" w:rsidR="00942EEC" w:rsidRPr="00214549" w:rsidRDefault="004B7E6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3096 Trustees of Catholic Aged Care Sydney</w:t>
      </w:r>
      <w:r>
        <w:rPr>
          <w:rFonts w:ascii="Arial" w:eastAsia="Arial" w:hAnsi="Arial" w:cs="Arial"/>
        </w:rPr>
        <w:br/>
        <w:t xml:space="preserve">Service: 17456 </w:t>
      </w:r>
      <w:proofErr w:type="spellStart"/>
      <w:r>
        <w:rPr>
          <w:rFonts w:ascii="Arial" w:eastAsia="Arial" w:hAnsi="Arial" w:cs="Arial"/>
        </w:rPr>
        <w:t>CatholicCare</w:t>
      </w:r>
      <w:proofErr w:type="spellEnd"/>
      <w:r>
        <w:rPr>
          <w:rFonts w:ascii="Arial" w:eastAsia="Arial" w:hAnsi="Arial" w:cs="Arial"/>
        </w:rPr>
        <w:t xml:space="preserve"> Sydney</w:t>
      </w:r>
      <w:r>
        <w:rPr>
          <w:rFonts w:ascii="Arial" w:eastAsia="Arial" w:hAnsi="Arial" w:cs="Arial"/>
        </w:rPr>
        <w:br/>
        <w:t xml:space="preserve">Service: 17457 </w:t>
      </w:r>
      <w:proofErr w:type="spellStart"/>
      <w:r>
        <w:rPr>
          <w:rFonts w:ascii="Arial" w:eastAsia="Arial" w:hAnsi="Arial" w:cs="Arial"/>
        </w:rPr>
        <w:t>CatholicCare</w:t>
      </w:r>
      <w:proofErr w:type="spellEnd"/>
      <w:r>
        <w:rPr>
          <w:rFonts w:ascii="Arial" w:eastAsia="Arial" w:hAnsi="Arial" w:cs="Arial"/>
        </w:rPr>
        <w:t xml:space="preserve"> Sydney EACH</w:t>
      </w:r>
      <w:r>
        <w:rPr>
          <w:rFonts w:ascii="Arial" w:eastAsia="Arial" w:hAnsi="Arial" w:cs="Arial"/>
        </w:rPr>
        <w:br/>
        <w:t xml:space="preserve">Service: 17458 </w:t>
      </w:r>
      <w:proofErr w:type="spellStart"/>
      <w:r>
        <w:rPr>
          <w:rFonts w:ascii="Arial" w:eastAsia="Arial" w:hAnsi="Arial" w:cs="Arial"/>
        </w:rPr>
        <w:t>CatholicCareSydney</w:t>
      </w:r>
      <w:proofErr w:type="spellEnd"/>
      <w:r>
        <w:rPr>
          <w:rFonts w:ascii="Arial" w:eastAsia="Arial" w:hAnsi="Arial" w:cs="Arial"/>
        </w:rPr>
        <w:t xml:space="preserve"> EACH Dementia</w:t>
      </w:r>
      <w:r>
        <w:br/>
      </w:r>
      <w:bookmarkEnd w:id="1"/>
    </w:p>
    <w:p w14:paraId="2F87810B" w14:textId="77777777" w:rsidR="00942EEC" w:rsidRPr="00A36AA9" w:rsidRDefault="004B7E6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C6E55A3" w14:textId="606AA5A4" w:rsidR="00942EEC" w:rsidRPr="00A36AA9" w:rsidRDefault="004B7E66" w:rsidP="00F87E39">
      <w:pPr>
        <w:pStyle w:val="NormalArial"/>
      </w:pPr>
      <w:r w:rsidRPr="00A36AA9">
        <w:t xml:space="preserve">This performance report for </w:t>
      </w:r>
      <w:proofErr w:type="spellStart"/>
      <w:r w:rsidRPr="00C27BE3">
        <w:rPr>
          <w:color w:val="auto"/>
        </w:rPr>
        <w:t>CatholicCare</w:t>
      </w:r>
      <w:proofErr w:type="spellEnd"/>
      <w:r w:rsidRPr="00C27BE3">
        <w:rPr>
          <w:color w:val="auto"/>
        </w:rPr>
        <w:t xml:space="preserve"> Sydney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0029051A">
        <w:t>M.Wyborn</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2FD85BD5" w14:textId="77777777" w:rsidR="00942EEC" w:rsidRPr="00A36AA9" w:rsidRDefault="004B7E6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47B98C" w14:textId="77777777" w:rsidR="00942EEC" w:rsidRDefault="004B7E66" w:rsidP="00F87E39">
      <w:pPr>
        <w:pStyle w:val="NormalArial"/>
      </w:pPr>
      <w:r w:rsidRPr="00A36AA9">
        <w:t>The report also specifies any areas in which improvements must be made to ensure the Quality Standards are complied with.</w:t>
      </w:r>
    </w:p>
    <w:p w14:paraId="4CA5E80E" w14:textId="77777777" w:rsidR="00942EEC" w:rsidRPr="00A36AA9" w:rsidRDefault="004B7E66" w:rsidP="00DF37F2">
      <w:pPr>
        <w:pStyle w:val="Heading1"/>
        <w:spacing w:before="0" w:after="240" w:line="22" w:lineRule="atLeast"/>
        <w:rPr>
          <w:rFonts w:ascii="Arial" w:hAnsi="Arial" w:cs="Arial"/>
        </w:rPr>
      </w:pPr>
      <w:r w:rsidRPr="00A36AA9">
        <w:rPr>
          <w:rFonts w:ascii="Arial" w:hAnsi="Arial" w:cs="Arial"/>
        </w:rPr>
        <w:t>Material relied on</w:t>
      </w:r>
    </w:p>
    <w:p w14:paraId="13C443C5" w14:textId="77777777" w:rsidR="00942EEC" w:rsidRPr="00A36AA9" w:rsidRDefault="004B7E66" w:rsidP="00F87E39">
      <w:pPr>
        <w:pStyle w:val="NormalArial"/>
      </w:pPr>
      <w:r w:rsidRPr="00A36AA9">
        <w:t>The following information has been considered in preparing the performance report:</w:t>
      </w:r>
    </w:p>
    <w:p w14:paraId="6B689882" w14:textId="797877D6" w:rsidR="00942EEC" w:rsidRPr="0029051A" w:rsidRDefault="004B7E66"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w:t>
      </w:r>
      <w:r w:rsidRPr="0029051A">
        <w:rPr>
          <w:rFonts w:ascii="Arial" w:hAnsi="Arial" w:cs="Arial"/>
        </w:rPr>
        <w:t>report for the Quality Audit report was informed by a site assessment, observations at the service, review of documents and interviews with staff, consumers/representatives and others</w:t>
      </w:r>
      <w:r w:rsidR="0029051A" w:rsidRPr="0029051A">
        <w:rPr>
          <w:rFonts w:ascii="Arial" w:hAnsi="Arial" w:cs="Arial"/>
        </w:rPr>
        <w:t>, and</w:t>
      </w:r>
    </w:p>
    <w:p w14:paraId="4CCBCF44" w14:textId="301E4803" w:rsidR="00942EEC" w:rsidRPr="0029051A" w:rsidRDefault="004B7E66" w:rsidP="0029051A">
      <w:pPr>
        <w:pStyle w:val="ListParagraph"/>
        <w:numPr>
          <w:ilvl w:val="0"/>
          <w:numId w:val="2"/>
        </w:numPr>
        <w:spacing w:line="22" w:lineRule="atLeast"/>
        <w:ind w:left="714" w:hanging="357"/>
        <w:contextualSpacing w:val="0"/>
        <w:rPr>
          <w:rFonts w:ascii="Arial" w:hAnsi="Arial" w:cs="Arial"/>
        </w:rPr>
      </w:pPr>
      <w:r w:rsidRPr="0029051A">
        <w:rPr>
          <w:rFonts w:ascii="Arial" w:hAnsi="Arial" w:cs="Arial"/>
        </w:rPr>
        <w:t xml:space="preserve">the provider’s response to the assessment team’s report received </w:t>
      </w:r>
      <w:r w:rsidR="0029051A" w:rsidRPr="0029051A">
        <w:rPr>
          <w:rFonts w:ascii="Arial" w:hAnsi="Arial" w:cs="Arial"/>
        </w:rPr>
        <w:t xml:space="preserve">28 May 2024. </w:t>
      </w:r>
    </w:p>
    <w:p w14:paraId="41DB3BD2" w14:textId="77777777" w:rsidR="00942EEC" w:rsidRPr="00D76BC8" w:rsidRDefault="004B7E6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292B225" w14:textId="41C9F374" w:rsidR="00942EEC" w:rsidRPr="00244176" w:rsidRDefault="004B7E6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D55B8" w14:paraId="008120B2" w14:textId="77777777" w:rsidTr="005D55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C8FA87" w14:textId="77777777" w:rsidR="00942EEC" w:rsidRPr="00A36AA9" w:rsidRDefault="004B7E6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93FD2A6" w14:textId="77777777" w:rsidR="00942EEC" w:rsidRPr="00E96B92" w:rsidRDefault="004B7E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007478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D55B8" w14:paraId="3301A11E" w14:textId="77777777" w:rsidTr="005D55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CFFFD6" w14:textId="77777777" w:rsidR="00942EEC" w:rsidRPr="00A36AA9" w:rsidRDefault="004B7E6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A96B744" w14:textId="77777777" w:rsidR="00942EEC" w:rsidRPr="00A213EA" w:rsidRDefault="004B7E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688226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D55B8" w14:paraId="58CDB9EF" w14:textId="77777777" w:rsidTr="005D55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EC793" w14:textId="77777777" w:rsidR="00942EEC" w:rsidRPr="00A36AA9" w:rsidRDefault="004B7E6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08B3DC6" w14:textId="77777777" w:rsidR="00942EEC" w:rsidRPr="00A213EA" w:rsidRDefault="004B7E6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680223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D55B8" w14:paraId="76853BA8" w14:textId="77777777" w:rsidTr="005D55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62D9F7" w14:textId="77777777" w:rsidR="00942EEC" w:rsidRPr="00A36AA9" w:rsidRDefault="004B7E6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650D842" w14:textId="77777777" w:rsidR="00942EEC" w:rsidRPr="00A213EA" w:rsidRDefault="004B7E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715316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D55B8" w14:paraId="61560092" w14:textId="77777777" w:rsidTr="005D55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E9A82" w14:textId="77777777" w:rsidR="00942EEC" w:rsidRPr="00A36AA9" w:rsidRDefault="004B7E6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28A5E72" w14:textId="67E7A326" w:rsidR="00942EEC" w:rsidRPr="00A213EA" w:rsidRDefault="000506A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E8171A">
              <w:rPr>
                <w:rFonts w:ascii="Arial" w:hAnsi="Arial" w:cs="Arial"/>
                <w:b/>
                <w:bCs/>
              </w:rPr>
              <w:t>A</w:t>
            </w:r>
            <w:r>
              <w:rPr>
                <w:rFonts w:ascii="Arial" w:hAnsi="Arial" w:cs="Arial"/>
                <w:b/>
                <w:bCs/>
              </w:rPr>
              <w:t>pplicable</w:t>
            </w:r>
          </w:p>
        </w:tc>
      </w:tr>
      <w:tr w:rsidR="005D55B8" w14:paraId="7FC2F5E7" w14:textId="77777777" w:rsidTr="005D55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60D3FB" w14:textId="77777777" w:rsidR="00942EEC" w:rsidRPr="00A36AA9" w:rsidRDefault="004B7E6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B11017" w14:textId="77777777" w:rsidR="00942EEC" w:rsidRPr="00A213EA" w:rsidRDefault="004B7E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805464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D55B8" w14:paraId="42E8A0E9" w14:textId="77777777" w:rsidTr="005D55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09DEB" w14:textId="77777777" w:rsidR="00942EEC" w:rsidRPr="00A36AA9" w:rsidRDefault="004B7E6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6973C15" w14:textId="77777777" w:rsidR="00942EEC" w:rsidRPr="00A213EA" w:rsidRDefault="004B7E6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820226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D55B8" w14:paraId="064501DA" w14:textId="77777777" w:rsidTr="005D55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71D5B8" w14:textId="77777777" w:rsidR="00942EEC" w:rsidRPr="00A36AA9" w:rsidRDefault="004B7E6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720F432" w14:textId="77777777" w:rsidR="00942EEC" w:rsidRPr="00A213EA" w:rsidRDefault="004B7E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417955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0FD5CD61" w14:textId="77777777" w:rsidR="00942EEC" w:rsidRPr="00A36AA9" w:rsidRDefault="004B7E66" w:rsidP="00F87E39">
      <w:pPr>
        <w:pStyle w:val="NormalArial"/>
        <w:spacing w:before="120"/>
      </w:pPr>
      <w:r w:rsidRPr="00A36AA9">
        <w:t>A detailed assessment is provided</w:t>
      </w:r>
      <w:r w:rsidRPr="00A36AA9">
        <w:t xml:space="preserve"> later in this report for each assessed Standard.</w:t>
      </w:r>
    </w:p>
    <w:p w14:paraId="1834B664" w14:textId="77777777" w:rsidR="00942EEC" w:rsidRPr="00A36AA9" w:rsidRDefault="004B7E66" w:rsidP="00FC045E">
      <w:pPr>
        <w:pStyle w:val="Heading1"/>
        <w:spacing w:before="0" w:after="240" w:line="22" w:lineRule="atLeast"/>
        <w:rPr>
          <w:rFonts w:ascii="Arial" w:hAnsi="Arial" w:cs="Arial"/>
        </w:rPr>
      </w:pPr>
      <w:r w:rsidRPr="00A36AA9">
        <w:rPr>
          <w:rFonts w:ascii="Arial" w:hAnsi="Arial" w:cs="Arial"/>
        </w:rPr>
        <w:t>Areas for improvement</w:t>
      </w:r>
    </w:p>
    <w:p w14:paraId="74AF91FF" w14:textId="6DD4ECFC" w:rsidR="0029051A" w:rsidRPr="00A36AA9" w:rsidRDefault="004B7E66" w:rsidP="0029051A">
      <w:pPr>
        <w:pStyle w:val="NormalArial"/>
      </w:pPr>
      <w:r w:rsidRPr="00A36AA9">
        <w:t>There are no specific areas identified in which improvements must be made</w:t>
      </w:r>
      <w:r w:rsidRPr="00A36AA9">
        <w:t xml:space="preserv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863A2B9" w14:textId="7B8D8227" w:rsidR="00942EEC" w:rsidRPr="00A36AA9" w:rsidRDefault="004B7E66" w:rsidP="00F87E39">
      <w:pPr>
        <w:pStyle w:val="NormalArial"/>
      </w:pPr>
      <w:r w:rsidRPr="00A36AA9">
        <w:br w:type="page"/>
      </w:r>
    </w:p>
    <w:p w14:paraId="5166944F" w14:textId="77777777" w:rsidR="00942EEC" w:rsidRDefault="004B7E6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29051A" w14:paraId="238BFEDA" w14:textId="77777777" w:rsidTr="00290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67547343" w14:textId="77777777" w:rsidR="0029051A" w:rsidRPr="003217D3" w:rsidRDefault="002905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DD6C601" w14:textId="77777777" w:rsidR="0029051A" w:rsidRPr="003217D3" w:rsidRDefault="002905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9051A" w14:paraId="484B3CA6"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CAC17" w14:textId="77777777" w:rsidR="0029051A" w:rsidRPr="00244176" w:rsidRDefault="0029051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D22BF59"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913C719"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234961"/>
                <w:placeholder>
                  <w:docPart w:val="A2D99CE49C684068BA219C2A8AF43E12"/>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6664EFB9"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297FB"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66D2C56"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54AA2E7"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735097"/>
                <w:placeholder>
                  <w:docPart w:val="BADA6B8AFF0E490788273D07C6CBCAFF"/>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11DCCC7A"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D84FE"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DF3D69F"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E7D5D24" w14:textId="77777777" w:rsidR="0029051A" w:rsidRPr="00244176" w:rsidRDefault="0029051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A6AFD94" w14:textId="77777777" w:rsidR="0029051A" w:rsidRPr="00244176" w:rsidRDefault="0029051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58EE5E4" w14:textId="77777777" w:rsidR="0029051A" w:rsidRPr="00244176" w:rsidRDefault="0029051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6162E79" w14:textId="77777777" w:rsidR="0029051A" w:rsidRPr="00244176" w:rsidRDefault="0029051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C01BF35"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7287586"/>
                <w:placeholder>
                  <w:docPart w:val="A01A752FE28E4BBC81D2AB44BEE6BA84"/>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79E7A05F"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D28E1"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E36214B"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DA8271F"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856431"/>
                <w:placeholder>
                  <w:docPart w:val="B4741B6569F34A0D9F8412BF64F71A96"/>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6812D016"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06388"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7F73E89"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326D75A"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746662"/>
                <w:placeholder>
                  <w:docPart w:val="7E87A150A13B454A9BC584E414F42C00"/>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68224A2C"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5BCA4"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0E2B646"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47754FA"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809362"/>
                <w:placeholder>
                  <w:docPart w:val="26A581208EF54F9193744C69A3E6DCCC"/>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bl>
    <w:p w14:paraId="0684668F" w14:textId="77777777" w:rsidR="00942EEC" w:rsidRDefault="004B7E66" w:rsidP="007B3959">
      <w:pPr>
        <w:pStyle w:val="Heading20"/>
      </w:pPr>
      <w:r w:rsidRPr="00A36AA9">
        <w:t>Findings</w:t>
      </w:r>
    </w:p>
    <w:p w14:paraId="7F21A7EE" w14:textId="283405F3" w:rsidR="005C260E" w:rsidRDefault="005C260E" w:rsidP="00176E38">
      <w:pPr>
        <w:pStyle w:val="NormalArial"/>
      </w:pPr>
      <w:r>
        <w:t xml:space="preserve">Consumers and representatives </w:t>
      </w:r>
      <w:r w:rsidR="00E073D1">
        <w:t>advised</w:t>
      </w:r>
      <w:r>
        <w:t xml:space="preserve"> they are treated with dignity and</w:t>
      </w:r>
      <w:r w:rsidR="00E073D1">
        <w:t xml:space="preserve"> </w:t>
      </w:r>
      <w:r>
        <w:t>respect</w:t>
      </w:r>
      <w:r w:rsidR="00E073D1">
        <w:t xml:space="preserve">, and that </w:t>
      </w:r>
      <w:r>
        <w:t xml:space="preserve">their identity, culture and diversity </w:t>
      </w:r>
      <w:r w:rsidR="00176E38">
        <w:t xml:space="preserve">is </w:t>
      </w:r>
      <w:r>
        <w:t xml:space="preserve">valued. </w:t>
      </w:r>
      <w:r w:rsidR="00176E38">
        <w:t>Consumers advised that staff are</w:t>
      </w:r>
      <w:r w:rsidR="00E073D1">
        <w:t xml:space="preserve"> </w:t>
      </w:r>
      <w:r>
        <w:t>kind, caring and know what is important to them. Staff demonstrated</w:t>
      </w:r>
      <w:r w:rsidR="00E073D1">
        <w:t xml:space="preserve"> that </w:t>
      </w:r>
      <w:r>
        <w:t>care and service</w:t>
      </w:r>
      <w:r w:rsidR="00E073D1">
        <w:t xml:space="preserve"> delivery is routinely </w:t>
      </w:r>
      <w:r>
        <w:t>person centred</w:t>
      </w:r>
      <w:r w:rsidR="00176E38">
        <w:t>, and relevant consumer d</w:t>
      </w:r>
      <w:r>
        <w:t xml:space="preserve">ocumentation demonstrated </w:t>
      </w:r>
      <w:r w:rsidR="00176E38">
        <w:t xml:space="preserve">that </w:t>
      </w:r>
      <w:r>
        <w:t>staff are provided with appropriate information to support care</w:t>
      </w:r>
      <w:r w:rsidR="00176E38">
        <w:t xml:space="preserve"> delivery that </w:t>
      </w:r>
      <w:r>
        <w:t>values consumers’ culture, identity, and diversity. Staff and management speak respectfully when engaging with consumers</w:t>
      </w:r>
      <w:r w:rsidR="00176E38">
        <w:t>.</w:t>
      </w:r>
    </w:p>
    <w:p w14:paraId="79B2B676" w14:textId="2E2E48B3" w:rsidR="005C260E" w:rsidRDefault="005C260E" w:rsidP="005C260E">
      <w:pPr>
        <w:pStyle w:val="NormalArial"/>
      </w:pPr>
      <w:r>
        <w:t xml:space="preserve">Consumers and representatives </w:t>
      </w:r>
      <w:r w:rsidR="00176E38">
        <w:t>advised that</w:t>
      </w:r>
      <w:r>
        <w:t xml:space="preserve"> care and services are delivered in</w:t>
      </w:r>
      <w:r w:rsidR="00176E38">
        <w:t xml:space="preserve"> </w:t>
      </w:r>
      <w:r>
        <w:t xml:space="preserve">a culturally safe </w:t>
      </w:r>
      <w:r w:rsidR="006E47C3">
        <w:t>manner</w:t>
      </w:r>
      <w:r>
        <w:t xml:space="preserve"> and in accordance with </w:t>
      </w:r>
      <w:r w:rsidR="00176E38">
        <w:t xml:space="preserve">individual </w:t>
      </w:r>
      <w:r>
        <w:t>consumer needs and preferences.</w:t>
      </w:r>
      <w:r w:rsidR="00176E38">
        <w:t xml:space="preserve"> Consumers advised that </w:t>
      </w:r>
      <w:r>
        <w:t xml:space="preserve">staff know what is important to </w:t>
      </w:r>
      <w:r w:rsidR="00176E38">
        <w:t>them</w:t>
      </w:r>
      <w:r>
        <w:t xml:space="preserve"> and build relationships with</w:t>
      </w:r>
      <w:r w:rsidR="00176E38">
        <w:t xml:space="preserve"> them</w:t>
      </w:r>
      <w:r>
        <w:t xml:space="preserve"> to ensure their psychological and physical needs are supported. The organisation’s vision is to achieve a thriving</w:t>
      </w:r>
      <w:r w:rsidR="00176E38">
        <w:t xml:space="preserve"> </w:t>
      </w:r>
      <w:r>
        <w:t>inclusive society where everyone finds support, purpose and belonging.</w:t>
      </w:r>
    </w:p>
    <w:p w14:paraId="651130F6" w14:textId="211A648F" w:rsidR="005C260E" w:rsidRDefault="005C260E" w:rsidP="005C260E">
      <w:pPr>
        <w:pStyle w:val="NormalArial"/>
      </w:pPr>
      <w:r>
        <w:lastRenderedPageBreak/>
        <w:t xml:space="preserve">Consumers and representatives </w:t>
      </w:r>
      <w:r w:rsidR="00176E38">
        <w:t>advised they</w:t>
      </w:r>
      <w:r>
        <w:t xml:space="preserve"> are supported to exercise</w:t>
      </w:r>
      <w:r w:rsidR="00176E38">
        <w:t xml:space="preserve"> </w:t>
      </w:r>
      <w:r>
        <w:t xml:space="preserve">choice and independence. Consumers </w:t>
      </w:r>
      <w:r w:rsidR="00176E38">
        <w:t>underst</w:t>
      </w:r>
      <w:r w:rsidR="00537B4C">
        <w:t>and</w:t>
      </w:r>
      <w:r>
        <w:t xml:space="preserve"> their right to </w:t>
      </w:r>
      <w:r w:rsidR="00176E38">
        <w:t>maintain</w:t>
      </w:r>
      <w:r>
        <w:t xml:space="preserve"> control</w:t>
      </w:r>
      <w:r w:rsidR="00176E38">
        <w:t xml:space="preserve"> </w:t>
      </w:r>
      <w:r>
        <w:t xml:space="preserve">and make choices about their care and services. Care staff </w:t>
      </w:r>
      <w:r w:rsidR="00176E38">
        <w:t>advised</w:t>
      </w:r>
      <w:r>
        <w:t xml:space="preserve"> they are</w:t>
      </w:r>
      <w:r w:rsidR="00176E38">
        <w:t xml:space="preserve"> appropriately supported, </w:t>
      </w:r>
      <w:r>
        <w:t>trained and</w:t>
      </w:r>
      <w:r w:rsidR="00176E38">
        <w:t xml:space="preserve"> </w:t>
      </w:r>
      <w:r>
        <w:t>educated about how to encourage consumer independence</w:t>
      </w:r>
      <w:r w:rsidR="00176E38">
        <w:t>.</w:t>
      </w:r>
      <w:r>
        <w:t xml:space="preserve"> Advocates and representatives support</w:t>
      </w:r>
      <w:r w:rsidR="00176E38">
        <w:t xml:space="preserve"> </w:t>
      </w:r>
      <w:r>
        <w:t xml:space="preserve">consumers to make decisions as required and </w:t>
      </w:r>
      <w:r w:rsidR="00176E38">
        <w:t xml:space="preserve">the service administers </w:t>
      </w:r>
      <w:r>
        <w:t>relevant policies and</w:t>
      </w:r>
      <w:r w:rsidR="00176E38">
        <w:t xml:space="preserve"> </w:t>
      </w:r>
      <w:r>
        <w:t>procedures to guide staff practice.</w:t>
      </w:r>
    </w:p>
    <w:p w14:paraId="49554B46" w14:textId="5DF23E77" w:rsidR="005C260E" w:rsidRDefault="005C260E" w:rsidP="00176E38">
      <w:pPr>
        <w:pStyle w:val="NormalArial"/>
      </w:pPr>
      <w:r>
        <w:t xml:space="preserve">Consumers and representatives </w:t>
      </w:r>
      <w:r w:rsidR="00176E38">
        <w:t>advised that consumers</w:t>
      </w:r>
      <w:r>
        <w:t xml:space="preserve"> are supported to </w:t>
      </w:r>
      <w:r w:rsidR="00176E38">
        <w:t>engage in</w:t>
      </w:r>
      <w:r>
        <w:t xml:space="preserve"> risk to</w:t>
      </w:r>
      <w:r w:rsidR="00176E38">
        <w:t xml:space="preserve"> </w:t>
      </w:r>
      <w:r>
        <w:t xml:space="preserve">enable them to live the best life they can. Staff are </w:t>
      </w:r>
      <w:r w:rsidR="00176E38">
        <w:t xml:space="preserve">appropriately </w:t>
      </w:r>
      <w:r>
        <w:t>trained and educated to</w:t>
      </w:r>
      <w:r w:rsidR="00176E38">
        <w:t xml:space="preserve"> best </w:t>
      </w:r>
      <w:r>
        <w:t xml:space="preserve">support consumers live the best life they can. </w:t>
      </w:r>
    </w:p>
    <w:p w14:paraId="5AA33527" w14:textId="7F0B8119" w:rsidR="005C260E" w:rsidRDefault="005C260E" w:rsidP="00317071">
      <w:pPr>
        <w:pStyle w:val="NormalArial"/>
      </w:pPr>
      <w:r>
        <w:t xml:space="preserve">Consumers and representatives </w:t>
      </w:r>
      <w:r w:rsidR="00176E38">
        <w:t>advised</w:t>
      </w:r>
      <w:r>
        <w:t xml:space="preserve"> that information provided to consumer</w:t>
      </w:r>
      <w:r w:rsidR="00176E38">
        <w:t>s</w:t>
      </w:r>
      <w:r>
        <w:t xml:space="preserve"> is current, accurate</w:t>
      </w:r>
      <w:r w:rsidR="00537B4C">
        <w:t>,</w:t>
      </w:r>
      <w:r>
        <w:t xml:space="preserve"> timely and communicated </w:t>
      </w:r>
      <w:proofErr w:type="gramStart"/>
      <w:r>
        <w:t>in a way that is clear</w:t>
      </w:r>
      <w:proofErr w:type="gramEnd"/>
      <w:r>
        <w:t>,</w:t>
      </w:r>
      <w:r w:rsidR="00176E38">
        <w:t xml:space="preserve"> </w:t>
      </w:r>
      <w:r>
        <w:t xml:space="preserve">easy to understand and enables </w:t>
      </w:r>
      <w:r w:rsidR="00176E38">
        <w:t>individual consumers</w:t>
      </w:r>
      <w:r>
        <w:t xml:space="preserve"> to exercise choice. The</w:t>
      </w:r>
      <w:r w:rsidR="00176E38">
        <w:t xml:space="preserve"> service supplies a comprehensive</w:t>
      </w:r>
      <w:r>
        <w:t xml:space="preserve"> information pack </w:t>
      </w:r>
      <w:r w:rsidR="00317071">
        <w:t>and h</w:t>
      </w:r>
      <w:r>
        <w:t xml:space="preserve">ome </w:t>
      </w:r>
      <w:r w:rsidR="00317071">
        <w:t>c</w:t>
      </w:r>
      <w:r>
        <w:t>are specialists, care managers, schedulers</w:t>
      </w:r>
      <w:r w:rsidR="00317071">
        <w:t xml:space="preserve"> </w:t>
      </w:r>
      <w:r>
        <w:t xml:space="preserve">and community support workers </w:t>
      </w:r>
      <w:r w:rsidR="00317071">
        <w:t>advised that</w:t>
      </w:r>
      <w:r>
        <w:t xml:space="preserve"> they explain documentation when consumers</w:t>
      </w:r>
      <w:r w:rsidR="00317071">
        <w:t xml:space="preserve"> </w:t>
      </w:r>
      <w:r>
        <w:t xml:space="preserve">commence services </w:t>
      </w:r>
      <w:r w:rsidR="00537B4C">
        <w:t>and</w:t>
      </w:r>
      <w:r>
        <w:t xml:space="preserve"> support them to understand information throughout </w:t>
      </w:r>
      <w:r w:rsidR="00317071">
        <w:t xml:space="preserve">their </w:t>
      </w:r>
      <w:r>
        <w:t>care</w:t>
      </w:r>
      <w:r w:rsidR="00317071">
        <w:t xml:space="preserve"> </w:t>
      </w:r>
      <w:r>
        <w:t xml:space="preserve">and service delivery. </w:t>
      </w:r>
    </w:p>
    <w:p w14:paraId="0640A559" w14:textId="2343A805" w:rsidR="005C260E" w:rsidRDefault="005C260E" w:rsidP="005C260E">
      <w:pPr>
        <w:pStyle w:val="NormalArial"/>
      </w:pPr>
      <w:r>
        <w:t xml:space="preserve">Consumers and representatives </w:t>
      </w:r>
      <w:r w:rsidR="00317071">
        <w:t xml:space="preserve">advised that their </w:t>
      </w:r>
      <w:r>
        <w:t>privacy is respected by staff. Staff</w:t>
      </w:r>
      <w:r w:rsidR="00317071">
        <w:t xml:space="preserve"> demonstrated</w:t>
      </w:r>
      <w:r>
        <w:t xml:space="preserve"> how they </w:t>
      </w:r>
      <w:r w:rsidR="00317071">
        <w:t xml:space="preserve">appropriately </w:t>
      </w:r>
      <w:r>
        <w:t xml:space="preserve">protect consumer personal information and respect their privacy. The service </w:t>
      </w:r>
      <w:r w:rsidR="00317071">
        <w:t>administers relevant</w:t>
      </w:r>
      <w:r>
        <w:t xml:space="preserve"> polic</w:t>
      </w:r>
      <w:r w:rsidR="00537B4C">
        <w:t>ies</w:t>
      </w:r>
      <w:r>
        <w:t xml:space="preserve"> and procedures to ensure confidentiality</w:t>
      </w:r>
      <w:r w:rsidR="00317071">
        <w:t xml:space="preserve"> </w:t>
      </w:r>
      <w:r>
        <w:t>and privacy of personal information.</w:t>
      </w:r>
    </w:p>
    <w:p w14:paraId="205F36FF" w14:textId="1ECB7A5B" w:rsidR="00942EEC" w:rsidRPr="006B4042" w:rsidRDefault="004B7E66" w:rsidP="005C260E">
      <w:pPr>
        <w:pStyle w:val="NormalArial"/>
      </w:pPr>
      <w:r w:rsidRPr="00A36AA9">
        <w:br w:type="page"/>
      </w:r>
    </w:p>
    <w:p w14:paraId="7FCD8D34" w14:textId="77777777" w:rsidR="00942EEC" w:rsidRDefault="004B7E6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29051A" w14:paraId="124A2240" w14:textId="77777777" w:rsidTr="00290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BAF096B" w14:textId="77777777" w:rsidR="0029051A" w:rsidRPr="003217D3" w:rsidRDefault="0029051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508F55B" w14:textId="77777777" w:rsidR="0029051A" w:rsidRPr="003217D3" w:rsidRDefault="0029051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9051A" w14:paraId="1ECBAD16"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0A9E5"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7529C52"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743BF5E"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2316"/>
                <w:placeholder>
                  <w:docPart w:val="279AB28F25A747849CDC5A638F78B1F6"/>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57D34A72"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BF5B2"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3CD52D3"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26EF6C74"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298950"/>
                <w:placeholder>
                  <w:docPart w:val="0EB09DE974DB4706985ACAEE5D224856"/>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1182CC3B"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BD380"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F4DB869"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A83EA1" w14:textId="77777777" w:rsidR="0029051A" w:rsidRPr="00244176" w:rsidRDefault="0029051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8777FF4" w14:textId="77777777" w:rsidR="0029051A" w:rsidRPr="00244176" w:rsidRDefault="0029051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B7488D5"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487213"/>
                <w:placeholder>
                  <w:docPart w:val="CB89D46A0A454008AAC2C9BB416DC5D4"/>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34DCDC44"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1AA6E"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954243D"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BFF0FAE"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7867942"/>
                <w:placeholder>
                  <w:docPart w:val="40F35AF2C89548CD96597A8B9D7D0F48"/>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4584B6CA"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ADF51"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E55EC43"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15584E8"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346083"/>
                <w:placeholder>
                  <w:docPart w:val="710AFBB352C347669487E022A3ACDFCC"/>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bl>
    <w:bookmarkEnd w:id="2"/>
    <w:p w14:paraId="0F6542B2" w14:textId="77777777" w:rsidR="00942EEC" w:rsidRDefault="004B7E66" w:rsidP="00A63FCF">
      <w:pPr>
        <w:pStyle w:val="Heading20"/>
        <w:tabs>
          <w:tab w:val="left" w:pos="1890"/>
        </w:tabs>
      </w:pPr>
      <w:r w:rsidRPr="00A36AA9">
        <w:t>Findings</w:t>
      </w:r>
    </w:p>
    <w:p w14:paraId="41E477C6" w14:textId="5F587A1B" w:rsidR="005C260E" w:rsidRDefault="005C260E" w:rsidP="005C260E">
      <w:pPr>
        <w:pStyle w:val="NormalArial"/>
      </w:pPr>
      <w:r>
        <w:t xml:space="preserve">The service demonstrated </w:t>
      </w:r>
      <w:r w:rsidR="00A676A9">
        <w:t xml:space="preserve">that </w:t>
      </w:r>
      <w:r>
        <w:t>risk to a consumer’s health and wellbeing are</w:t>
      </w:r>
      <w:r w:rsidR="00A676A9">
        <w:t xml:space="preserve"> </w:t>
      </w:r>
      <w:r>
        <w:t xml:space="preserve">considered when undertaking assessment and care planning. </w:t>
      </w:r>
      <w:r w:rsidR="00A676A9">
        <w:t>C</w:t>
      </w:r>
      <w:r>
        <w:t>onsumers</w:t>
      </w:r>
      <w:r w:rsidR="00A676A9">
        <w:t xml:space="preserve"> </w:t>
      </w:r>
      <w:r>
        <w:t xml:space="preserve">and representatives </w:t>
      </w:r>
      <w:r w:rsidR="00A676A9">
        <w:t>advised</w:t>
      </w:r>
      <w:r>
        <w:t xml:space="preserve"> they are satisfied their care is well planned and meets</w:t>
      </w:r>
      <w:r w:rsidR="00A676A9">
        <w:t xml:space="preserve"> </w:t>
      </w:r>
      <w:r>
        <w:t>their needs and preferences.</w:t>
      </w:r>
    </w:p>
    <w:p w14:paraId="7AD04295" w14:textId="1A63CB86" w:rsidR="005C260E" w:rsidRDefault="00A676A9" w:rsidP="005C260E">
      <w:pPr>
        <w:pStyle w:val="NormalArial"/>
      </w:pPr>
      <w:r>
        <w:t>C</w:t>
      </w:r>
      <w:r w:rsidR="005C260E">
        <w:t xml:space="preserve">onsumers and representatives </w:t>
      </w:r>
      <w:r>
        <w:t>advised that</w:t>
      </w:r>
      <w:r w:rsidR="005C260E">
        <w:t xml:space="preserve"> the service</w:t>
      </w:r>
      <w:r>
        <w:t xml:space="preserve"> routinely</w:t>
      </w:r>
      <w:r w:rsidR="005C260E">
        <w:t xml:space="preserve"> listens to and</w:t>
      </w:r>
      <w:r>
        <w:t xml:space="preserve"> </w:t>
      </w:r>
      <w:r w:rsidR="005C260E">
        <w:t xml:space="preserve">addresses what is important to </w:t>
      </w:r>
      <w:r>
        <w:t>them, and c</w:t>
      </w:r>
      <w:r w:rsidR="005C260E">
        <w:t>onsumers</w:t>
      </w:r>
      <w:r>
        <w:t xml:space="preserve"> are provided</w:t>
      </w:r>
      <w:r w:rsidR="005C260E">
        <w:t xml:space="preserve"> the opportunity to discuss their care needs and</w:t>
      </w:r>
      <w:r>
        <w:t xml:space="preserve"> </w:t>
      </w:r>
      <w:r w:rsidR="005C260E">
        <w:t>preferences including advance care or end-of-life planning if they wish to do so.</w:t>
      </w:r>
    </w:p>
    <w:p w14:paraId="77DF4DE4" w14:textId="2D8997F6" w:rsidR="005C260E" w:rsidRDefault="005C260E" w:rsidP="00A676A9">
      <w:pPr>
        <w:pStyle w:val="NormalArial"/>
      </w:pPr>
      <w:r>
        <w:t>C</w:t>
      </w:r>
      <w:r w:rsidR="00A676A9">
        <w:t>onsumer c</w:t>
      </w:r>
      <w:r>
        <w:t xml:space="preserve">are planning records </w:t>
      </w:r>
      <w:r w:rsidR="00A676A9">
        <w:t>highlight</w:t>
      </w:r>
      <w:r>
        <w:t xml:space="preserve"> what is important to individual consumers</w:t>
      </w:r>
      <w:r w:rsidR="00A676A9">
        <w:t xml:space="preserve"> </w:t>
      </w:r>
      <w:r>
        <w:t>and how they want their care delivered. Advance care directives are in place for</w:t>
      </w:r>
      <w:r w:rsidR="00A676A9">
        <w:t xml:space="preserve"> </w:t>
      </w:r>
      <w:r>
        <w:t xml:space="preserve">those consumers who </w:t>
      </w:r>
      <w:r>
        <w:lastRenderedPageBreak/>
        <w:t>have consented to do so.</w:t>
      </w:r>
      <w:r w:rsidR="00A676A9">
        <w:t xml:space="preserve"> </w:t>
      </w:r>
      <w:r>
        <w:t xml:space="preserve">Management </w:t>
      </w:r>
      <w:r w:rsidR="00A676A9">
        <w:t>advised that</w:t>
      </w:r>
      <w:r>
        <w:t xml:space="preserve"> information on advance care planning is included in </w:t>
      </w:r>
      <w:r w:rsidR="00A676A9">
        <w:t>each consumer’s</w:t>
      </w:r>
      <w:r>
        <w:t xml:space="preserve"> admission</w:t>
      </w:r>
      <w:r w:rsidR="00A676A9">
        <w:t xml:space="preserve"> </w:t>
      </w:r>
      <w:r>
        <w:t xml:space="preserve">pack. </w:t>
      </w:r>
    </w:p>
    <w:p w14:paraId="0BB09702" w14:textId="69490503" w:rsidR="005C260E" w:rsidRDefault="005C260E" w:rsidP="005C260E">
      <w:pPr>
        <w:pStyle w:val="NormalArial"/>
      </w:pPr>
      <w:r>
        <w:t xml:space="preserve">Staff demonstrated a comprehensive knowledge of what is important to </w:t>
      </w:r>
      <w:r w:rsidR="00A676A9">
        <w:t xml:space="preserve">individual </w:t>
      </w:r>
      <w:r>
        <w:t>consumers</w:t>
      </w:r>
      <w:r w:rsidR="00A676A9">
        <w:t xml:space="preserve"> </w:t>
      </w:r>
      <w:r>
        <w:t>in relation to how they want their personal and clinical care to delivered.</w:t>
      </w:r>
      <w:r w:rsidR="00A676A9">
        <w:t xml:space="preserve"> </w:t>
      </w:r>
      <w:r w:rsidR="0090341E">
        <w:t>Consumer</w:t>
      </w:r>
      <w:r>
        <w:t xml:space="preserve"> care document</w:t>
      </w:r>
      <w:r w:rsidR="0090341E">
        <w:t>ation</w:t>
      </w:r>
      <w:r>
        <w:t xml:space="preserve"> </w:t>
      </w:r>
      <w:r w:rsidR="0090341E">
        <w:t xml:space="preserve">includes relevant information related to </w:t>
      </w:r>
      <w:r>
        <w:t>the person or persons the</w:t>
      </w:r>
      <w:r w:rsidR="0090341E">
        <w:t xml:space="preserve"> </w:t>
      </w:r>
      <w:r>
        <w:t>consumer wishes to</w:t>
      </w:r>
      <w:r w:rsidR="0090341E">
        <w:t xml:space="preserve"> be</w:t>
      </w:r>
      <w:r>
        <w:t xml:space="preserve"> involve</w:t>
      </w:r>
      <w:r w:rsidR="0090341E">
        <w:t>d</w:t>
      </w:r>
      <w:r>
        <w:t xml:space="preserve"> in their care</w:t>
      </w:r>
      <w:r w:rsidR="0090341E">
        <w:t>, and c</w:t>
      </w:r>
      <w:r>
        <w:t xml:space="preserve">onsumers and representatives </w:t>
      </w:r>
      <w:r w:rsidR="0090341E">
        <w:t>advised</w:t>
      </w:r>
      <w:r>
        <w:t xml:space="preserve"> they are actively involved in the</w:t>
      </w:r>
      <w:r w:rsidR="0090341E">
        <w:t>ir</w:t>
      </w:r>
      <w:r>
        <w:t xml:space="preserve"> assessment and planning of</w:t>
      </w:r>
      <w:r w:rsidR="0090341E">
        <w:t xml:space="preserve"> </w:t>
      </w:r>
      <w:r>
        <w:t xml:space="preserve">care and services. Staff </w:t>
      </w:r>
      <w:r w:rsidR="0090341E">
        <w:t>demonstrated effective</w:t>
      </w:r>
      <w:r>
        <w:t xml:space="preserve"> partner</w:t>
      </w:r>
      <w:r w:rsidR="0090341E">
        <w:t>ship</w:t>
      </w:r>
      <w:r>
        <w:t xml:space="preserve"> with consumer and others</w:t>
      </w:r>
      <w:r w:rsidR="0090341E">
        <w:t xml:space="preserve"> </w:t>
      </w:r>
      <w:r>
        <w:t>who the consumer wishes to be involved in assessment and care planning</w:t>
      </w:r>
      <w:r w:rsidR="0090341E">
        <w:t xml:space="preserve">. This includes </w:t>
      </w:r>
      <w:r>
        <w:t>physiotherapist</w:t>
      </w:r>
      <w:r w:rsidR="00284440">
        <w:t>s</w:t>
      </w:r>
      <w:r>
        <w:t>, medical officers, dietitian</w:t>
      </w:r>
      <w:r w:rsidR="00284440">
        <w:t>s</w:t>
      </w:r>
      <w:r>
        <w:t>, speech therapist</w:t>
      </w:r>
      <w:r w:rsidR="00284440">
        <w:t>s</w:t>
      </w:r>
      <w:r>
        <w:t xml:space="preserve"> and dementia specialist</w:t>
      </w:r>
      <w:r w:rsidR="00284440">
        <w:t>s</w:t>
      </w:r>
      <w:r>
        <w:t>.</w:t>
      </w:r>
    </w:p>
    <w:p w14:paraId="0F5AE23B" w14:textId="5D14986D" w:rsidR="005C260E" w:rsidRDefault="0090341E" w:rsidP="005C260E">
      <w:pPr>
        <w:pStyle w:val="NormalArial"/>
      </w:pPr>
      <w:r>
        <w:t>C</w:t>
      </w:r>
      <w:r w:rsidR="005C260E">
        <w:t xml:space="preserve">onsumers and representatives </w:t>
      </w:r>
      <w:r>
        <w:t xml:space="preserve">advised </w:t>
      </w:r>
      <w:r w:rsidR="005C260E">
        <w:t xml:space="preserve">they </w:t>
      </w:r>
      <w:r>
        <w:t xml:space="preserve">are made aware of </w:t>
      </w:r>
      <w:r w:rsidR="005C260E">
        <w:t xml:space="preserve">the outcomes of assessment and planning and </w:t>
      </w:r>
      <w:r>
        <w:t xml:space="preserve">confirmed the service provides them with a </w:t>
      </w:r>
      <w:r w:rsidR="005C260E">
        <w:t>cop</w:t>
      </w:r>
      <w:r>
        <w:t>y of the</w:t>
      </w:r>
      <w:r w:rsidR="00284440">
        <w:t>ir</w:t>
      </w:r>
      <w:r w:rsidR="005C260E">
        <w:t xml:space="preserve"> care plan</w:t>
      </w:r>
      <w:r>
        <w:t xml:space="preserve"> or make them </w:t>
      </w:r>
      <w:r w:rsidR="005C260E">
        <w:t xml:space="preserve">readily available to </w:t>
      </w:r>
      <w:r>
        <w:t>consumers</w:t>
      </w:r>
      <w:r w:rsidR="005C260E">
        <w:t xml:space="preserve">. Assessment outcomes are </w:t>
      </w:r>
      <w:r>
        <w:t xml:space="preserve">routinely </w:t>
      </w:r>
      <w:r w:rsidR="005C260E">
        <w:t>communicated</w:t>
      </w:r>
      <w:r>
        <w:t xml:space="preserve"> via</w:t>
      </w:r>
      <w:r w:rsidR="005C260E">
        <w:t xml:space="preserve"> case reviews, face to face, or via </w:t>
      </w:r>
      <w:r>
        <w:t>tele</w:t>
      </w:r>
      <w:r w:rsidR="005C260E">
        <w:t>phone</w:t>
      </w:r>
      <w:r>
        <w:t xml:space="preserve">, depending on </w:t>
      </w:r>
      <w:r w:rsidR="00284440">
        <w:t>individual</w:t>
      </w:r>
      <w:r>
        <w:t xml:space="preserve"> consumer preference. </w:t>
      </w:r>
    </w:p>
    <w:p w14:paraId="7A1F4ACC" w14:textId="78C62104" w:rsidR="005C260E" w:rsidRDefault="005C260E" w:rsidP="005C260E">
      <w:pPr>
        <w:pStyle w:val="NormalArial"/>
      </w:pPr>
      <w:r>
        <w:t xml:space="preserve">The service </w:t>
      </w:r>
      <w:r w:rsidR="0090341E">
        <w:t>demonstrated that consumer</w:t>
      </w:r>
      <w:r>
        <w:t xml:space="preserve"> care and service plans are evaluated for effectiveness and</w:t>
      </w:r>
      <w:r w:rsidR="0090341E">
        <w:t xml:space="preserve"> </w:t>
      </w:r>
      <w:r>
        <w:t>regularly reviewed to meet consumer needs, goals, and preferences. Management</w:t>
      </w:r>
      <w:r w:rsidR="0090341E">
        <w:t xml:space="preserve"> explained that</w:t>
      </w:r>
      <w:r>
        <w:t xml:space="preserve"> consumers are offered comprehensive clinical assessments by registered</w:t>
      </w:r>
      <w:r w:rsidR="0090341E">
        <w:t xml:space="preserve"> </w:t>
      </w:r>
      <w:r>
        <w:t>nurs</w:t>
      </w:r>
      <w:r w:rsidR="0090341E">
        <w:t>ing staff up</w:t>
      </w:r>
      <w:r>
        <w:t xml:space="preserve">on entry to the service, </w:t>
      </w:r>
      <w:r w:rsidR="00284440">
        <w:t xml:space="preserve">as well as </w:t>
      </w:r>
      <w:r>
        <w:t>when there is a change in consumer condition or after</w:t>
      </w:r>
      <w:r w:rsidR="0090341E">
        <w:t xml:space="preserve"> </w:t>
      </w:r>
      <w:r>
        <w:t xml:space="preserve">an incident. </w:t>
      </w:r>
      <w:r w:rsidR="0090341E">
        <w:t>Consumer assessment r</w:t>
      </w:r>
      <w:r>
        <w:t>eview</w:t>
      </w:r>
      <w:r w:rsidR="0090341E">
        <w:t>s</w:t>
      </w:r>
      <w:r>
        <w:t xml:space="preserve"> can also be initiated by the care manager who is the main point</w:t>
      </w:r>
      <w:r w:rsidR="0090341E">
        <w:t xml:space="preserve"> </w:t>
      </w:r>
      <w:r>
        <w:t xml:space="preserve">of contact </w:t>
      </w:r>
      <w:r w:rsidR="0090341E">
        <w:t>between</w:t>
      </w:r>
      <w:r>
        <w:t xml:space="preserve"> the consumer </w:t>
      </w:r>
      <w:r w:rsidR="0090341E">
        <w:t>and</w:t>
      </w:r>
      <w:r>
        <w:t xml:space="preserve"> the service.</w:t>
      </w:r>
    </w:p>
    <w:p w14:paraId="3ABC5BF0" w14:textId="17142014" w:rsidR="00942EEC" w:rsidRPr="006B4042" w:rsidRDefault="004B7E66" w:rsidP="005C260E">
      <w:pPr>
        <w:pStyle w:val="NormalArial"/>
      </w:pPr>
      <w:r w:rsidRPr="006B4042">
        <w:br w:type="page"/>
      </w:r>
    </w:p>
    <w:p w14:paraId="671FE5A5" w14:textId="77777777" w:rsidR="00942EEC" w:rsidRDefault="004B7E6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29051A" w14:paraId="41FC1E2A" w14:textId="77777777" w:rsidTr="00290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B9D484" w14:textId="77777777" w:rsidR="0029051A" w:rsidRPr="003217D3" w:rsidRDefault="0029051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1AA32B" w14:textId="77777777" w:rsidR="0029051A" w:rsidRPr="003217D3" w:rsidRDefault="002905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9051A" w14:paraId="09A2DB8F" w14:textId="77777777" w:rsidTr="007131C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01DF958"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8F34E68"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913B06B" w14:textId="77777777" w:rsidR="0029051A" w:rsidRPr="00244176" w:rsidRDefault="0029051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63C967" w14:textId="77777777" w:rsidR="0029051A" w:rsidRPr="00244176" w:rsidRDefault="0029051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3239E0" w14:textId="77777777" w:rsidR="0029051A" w:rsidRPr="00244176" w:rsidRDefault="0029051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E32ED2"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815693"/>
                <w:placeholder>
                  <w:docPart w:val="4E736E48CF3945EB858B2E359CC8F1FE"/>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44834623" w14:textId="77777777" w:rsidTr="00713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7CD9FDE"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67AD3DA"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1E219F"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689070"/>
                <w:placeholder>
                  <w:docPart w:val="C6427129053142FF84B4EEC0EC0CA01B"/>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14FDACD6" w14:textId="77777777" w:rsidTr="007131C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B269397" w14:textId="77777777" w:rsidR="0029051A" w:rsidRPr="00244176" w:rsidRDefault="0029051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1F8F0C2" w14:textId="77777777" w:rsidR="0029051A" w:rsidRPr="00244176" w:rsidRDefault="0029051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390158"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717439"/>
                <w:placeholder>
                  <w:docPart w:val="DB82534E2D324844A42086C6734373B9"/>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5FD152BB" w14:textId="77777777" w:rsidTr="00713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2DC482F"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7CA26FD"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4691AC"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502439"/>
                <w:placeholder>
                  <w:docPart w:val="B9D81122026F4BF0B75BE047F28D29A7"/>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4D31947A" w14:textId="77777777" w:rsidTr="007131C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C5FC425"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0F4B515"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D3A0FF"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782291"/>
                <w:placeholder>
                  <w:docPart w:val="081B6991B7594439B51B9DBAAA851493"/>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188CC09B" w14:textId="77777777" w:rsidTr="00713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219F500"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8D8AAF6"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236E6B"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834919"/>
                <w:placeholder>
                  <w:docPart w:val="DF38A9343A8C4D5B9FCCBAB9760FD8AD"/>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55E40F52" w14:textId="77777777" w:rsidTr="007131C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AC5C0BD"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F8008F9"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DE50B1B" w14:textId="77777777" w:rsidR="0029051A" w:rsidRPr="00244176" w:rsidRDefault="0029051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6E7CBB2" w14:textId="77777777" w:rsidR="0029051A" w:rsidRPr="00244176" w:rsidRDefault="0029051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7E510B"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767062"/>
                <w:placeholder>
                  <w:docPart w:val="6D130748164E46CCACAC5445D1ECD6DF"/>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bl>
    <w:bookmarkEnd w:id="3"/>
    <w:p w14:paraId="292C9E59" w14:textId="77777777" w:rsidR="00942EEC" w:rsidRDefault="004B7E66" w:rsidP="007B3959">
      <w:pPr>
        <w:pStyle w:val="Heading20"/>
      </w:pPr>
      <w:r w:rsidRPr="00A36AA9">
        <w:t>Findings</w:t>
      </w:r>
    </w:p>
    <w:p w14:paraId="7570A2D8" w14:textId="4BD8193F" w:rsidR="005C260E" w:rsidRDefault="001023F6" w:rsidP="005C260E">
      <w:pPr>
        <w:pStyle w:val="NormalArial"/>
      </w:pPr>
      <w:r>
        <w:t>The service demonstrated that</w:t>
      </w:r>
      <w:r w:rsidR="005C260E">
        <w:t xml:space="preserve"> consumers </w:t>
      </w:r>
      <w:r>
        <w:t>receiv</w:t>
      </w:r>
      <w:r w:rsidR="000A5B72">
        <w:t>e</w:t>
      </w:r>
      <w:r>
        <w:t xml:space="preserve"> </w:t>
      </w:r>
      <w:r w:rsidRPr="001023F6">
        <w:t xml:space="preserve">safe and effective personal </w:t>
      </w:r>
      <w:r>
        <w:t xml:space="preserve">and </w:t>
      </w:r>
      <w:r w:rsidRPr="001023F6">
        <w:t xml:space="preserve">clinical care </w:t>
      </w:r>
      <w:r w:rsidR="005C260E">
        <w:t xml:space="preserve">and </w:t>
      </w:r>
      <w:r>
        <w:t>consumer</w:t>
      </w:r>
      <w:r w:rsidR="000A5B72">
        <w:t>s</w:t>
      </w:r>
      <w:r>
        <w:t xml:space="preserve"> and </w:t>
      </w:r>
      <w:r w:rsidR="005C260E">
        <w:t xml:space="preserve">representatives </w:t>
      </w:r>
      <w:r>
        <w:t>advised they are</w:t>
      </w:r>
      <w:r w:rsidR="005C260E">
        <w:t xml:space="preserve"> satisfied</w:t>
      </w:r>
      <w:r>
        <w:t xml:space="preserve"> </w:t>
      </w:r>
      <w:r w:rsidR="005C260E">
        <w:t>they are getting care that is safe and right for them.</w:t>
      </w:r>
      <w:r>
        <w:t xml:space="preserve"> The Assessment Team reported after reviewing consumer </w:t>
      </w:r>
      <w:r w:rsidR="005C260E">
        <w:t>care document</w:t>
      </w:r>
      <w:r>
        <w:t>ation</w:t>
      </w:r>
      <w:r w:rsidR="005C260E">
        <w:t xml:space="preserve"> and</w:t>
      </w:r>
      <w:r>
        <w:t xml:space="preserve"> undertaking staff </w:t>
      </w:r>
      <w:r w:rsidR="005C260E">
        <w:t>interviews</w:t>
      </w:r>
      <w:r w:rsidR="000A5B72">
        <w:t>,</w:t>
      </w:r>
      <w:r w:rsidR="005C260E">
        <w:t xml:space="preserve"> </w:t>
      </w:r>
      <w:r>
        <w:t xml:space="preserve">that the </w:t>
      </w:r>
      <w:r w:rsidR="005C260E">
        <w:t xml:space="preserve">service </w:t>
      </w:r>
      <w:r>
        <w:t>administers relevant</w:t>
      </w:r>
      <w:r w:rsidR="005C260E">
        <w:t xml:space="preserve"> processes </w:t>
      </w:r>
      <w:r w:rsidR="005C260E">
        <w:lastRenderedPageBreak/>
        <w:t>and guidelines to</w:t>
      </w:r>
      <w:r>
        <w:t xml:space="preserve"> ensure that </w:t>
      </w:r>
      <w:r w:rsidR="005C260E">
        <w:t>each consumer receives effective personal and clinical care that is safe</w:t>
      </w:r>
      <w:r>
        <w:t xml:space="preserve"> </w:t>
      </w:r>
      <w:r w:rsidR="005C260E">
        <w:t>and promotes their health and wellbeing.</w:t>
      </w:r>
      <w:r w:rsidR="005C260E" w:rsidRPr="005C260E">
        <w:t xml:space="preserve"> </w:t>
      </w:r>
      <w:r w:rsidR="005C260E">
        <w:t>Management described how they ensure best practice care is provided by qualified</w:t>
      </w:r>
      <w:r>
        <w:t xml:space="preserve"> </w:t>
      </w:r>
      <w:r w:rsidR="005C260E">
        <w:t xml:space="preserve">staff and </w:t>
      </w:r>
      <w:r>
        <w:t>demonstrated that</w:t>
      </w:r>
      <w:r w:rsidR="005C260E">
        <w:t xml:space="preserve"> the service delivers care and services in line with consumer</w:t>
      </w:r>
      <w:r>
        <w:t xml:space="preserve"> </w:t>
      </w:r>
      <w:r w:rsidR="005C260E">
        <w:t xml:space="preserve">needs and preferences. Community support workers described how they use </w:t>
      </w:r>
      <w:r>
        <w:t xml:space="preserve">relevant information contained </w:t>
      </w:r>
      <w:r w:rsidR="000A5B72">
        <w:t>with</w:t>
      </w:r>
      <w:r>
        <w:t xml:space="preserve">in consumer </w:t>
      </w:r>
      <w:r w:rsidR="005C260E">
        <w:t>care plans</w:t>
      </w:r>
      <w:r>
        <w:t xml:space="preserve"> and highlighted that this information is readily </w:t>
      </w:r>
      <w:r w:rsidR="005C260E">
        <w:t>available to them on their mobile devices to provide care that is tailored to the needs</w:t>
      </w:r>
      <w:r>
        <w:t xml:space="preserve"> </w:t>
      </w:r>
      <w:r w:rsidR="005C260E">
        <w:t xml:space="preserve">of </w:t>
      </w:r>
      <w:r>
        <w:t>individual</w:t>
      </w:r>
      <w:r w:rsidR="005C260E">
        <w:t xml:space="preserve"> consumers. </w:t>
      </w:r>
    </w:p>
    <w:p w14:paraId="6DD372DE" w14:textId="4D41E06D" w:rsidR="005C260E" w:rsidRDefault="005C260E" w:rsidP="005C260E">
      <w:pPr>
        <w:pStyle w:val="NormalArial"/>
      </w:pPr>
      <w:r>
        <w:t xml:space="preserve">The service </w:t>
      </w:r>
      <w:r w:rsidR="008D6BFF">
        <w:t>demonstrated</w:t>
      </w:r>
      <w:r>
        <w:t xml:space="preserve"> a clinical framework that underpins management of risks</w:t>
      </w:r>
      <w:r w:rsidR="008D6BFF">
        <w:t xml:space="preserve"> </w:t>
      </w:r>
      <w:r>
        <w:t xml:space="preserve">associated with personal and clinical care of each consumer. Consumers </w:t>
      </w:r>
      <w:r w:rsidR="008D6BFF">
        <w:t>advised</w:t>
      </w:r>
      <w:r>
        <w:t xml:space="preserve"> they</w:t>
      </w:r>
      <w:r w:rsidR="008D6BFF">
        <w:t xml:space="preserve"> </w:t>
      </w:r>
      <w:r>
        <w:t xml:space="preserve">are satisfied </w:t>
      </w:r>
      <w:r w:rsidR="008D6BFF">
        <w:t xml:space="preserve">that </w:t>
      </w:r>
      <w:r>
        <w:t>the care they receiv</w:t>
      </w:r>
      <w:r w:rsidR="008D6BFF">
        <w:t>e</w:t>
      </w:r>
      <w:r>
        <w:t xml:space="preserve"> is safe and right for them.</w:t>
      </w:r>
      <w:r w:rsidRPr="005C260E">
        <w:t xml:space="preserve"> </w:t>
      </w:r>
      <w:r>
        <w:t>Management described protocols and procedures the service uses to identify,</w:t>
      </w:r>
      <w:r w:rsidR="008D6BFF">
        <w:t xml:space="preserve"> </w:t>
      </w:r>
      <w:r>
        <w:t>monitor, and manage high impact and high prevalence risks such as</w:t>
      </w:r>
      <w:r w:rsidR="008D6BFF">
        <w:t xml:space="preserve"> </w:t>
      </w:r>
      <w:r>
        <w:t>using validated best practice risk assessment tools relevant to individual</w:t>
      </w:r>
      <w:r w:rsidR="008D6BFF">
        <w:t xml:space="preserve"> </w:t>
      </w:r>
      <w:r>
        <w:t>consumers to monitor risks like skin integrity, continence, cognition or falls</w:t>
      </w:r>
      <w:r w:rsidR="008D6BFF">
        <w:t xml:space="preserve"> </w:t>
      </w:r>
      <w:r>
        <w:t>risks.</w:t>
      </w:r>
      <w:r w:rsidR="008D6BFF">
        <w:t xml:space="preserve"> </w:t>
      </w:r>
      <w:proofErr w:type="gramStart"/>
      <w:r w:rsidR="008D6BFF">
        <w:t>Also</w:t>
      </w:r>
      <w:proofErr w:type="gramEnd"/>
      <w:r w:rsidR="008D6BFF">
        <w:t xml:space="preserve"> </w:t>
      </w:r>
      <w:r>
        <w:t>the service uses a clinical data dashboard to identify and monitor high impact</w:t>
      </w:r>
      <w:r w:rsidR="00CB503F">
        <w:t xml:space="preserve"> </w:t>
      </w:r>
      <w:r>
        <w:t>and high prevalence risks through collection of clinical data for individual</w:t>
      </w:r>
      <w:r w:rsidR="00CB503F">
        <w:t xml:space="preserve"> </w:t>
      </w:r>
      <w:r>
        <w:t>consumers.</w:t>
      </w:r>
    </w:p>
    <w:p w14:paraId="104DEBC3" w14:textId="232AE39D" w:rsidR="005C260E" w:rsidRDefault="00CB503F" w:rsidP="005C260E">
      <w:pPr>
        <w:pStyle w:val="NormalArial"/>
      </w:pPr>
      <w:r>
        <w:t>Feedback from c</w:t>
      </w:r>
      <w:r w:rsidR="005C260E">
        <w:t>onsumers and representatives, interviews with staff and review of</w:t>
      </w:r>
      <w:r>
        <w:t xml:space="preserve"> </w:t>
      </w:r>
      <w:r w:rsidR="005C260E">
        <w:t>c</w:t>
      </w:r>
      <w:r>
        <w:t>onsumer c</w:t>
      </w:r>
      <w:r w:rsidR="005C260E">
        <w:t>are document</w:t>
      </w:r>
      <w:r>
        <w:t xml:space="preserve">ation highlighted that </w:t>
      </w:r>
      <w:r w:rsidR="005C260E">
        <w:t>the needs and preferences of consumers nearing end of life</w:t>
      </w:r>
      <w:r>
        <w:t xml:space="preserve"> </w:t>
      </w:r>
      <w:r w:rsidR="005C260E">
        <w:t>are recognised and addressed. Care document</w:t>
      </w:r>
      <w:r w:rsidR="000A5B72">
        <w:t>ation</w:t>
      </w:r>
      <w:r w:rsidR="005C260E">
        <w:t xml:space="preserve"> reflect</w:t>
      </w:r>
      <w:r w:rsidR="000A5B72">
        <w:t>s</w:t>
      </w:r>
      <w:r w:rsidR="005C260E">
        <w:t xml:space="preserve"> that </w:t>
      </w:r>
      <w:r w:rsidR="000A5B72">
        <w:t>up</w:t>
      </w:r>
      <w:r w:rsidR="005C260E">
        <w:t>on entry to the service,</w:t>
      </w:r>
      <w:r>
        <w:t xml:space="preserve"> </w:t>
      </w:r>
      <w:r w:rsidR="005C260E">
        <w:t>every consumer and their representative are offered the opportunity to discuss</w:t>
      </w:r>
      <w:r>
        <w:t xml:space="preserve"> </w:t>
      </w:r>
      <w:r w:rsidR="005C260E">
        <w:t>advance care planning and are provided with information why it is important to do so.</w:t>
      </w:r>
      <w:r>
        <w:t xml:space="preserve"> If the need arises, management advised that </w:t>
      </w:r>
      <w:r w:rsidR="005C260E">
        <w:t>consumers are referred to an external provider of palliative care if they wish to</w:t>
      </w:r>
      <w:r>
        <w:t xml:space="preserve"> </w:t>
      </w:r>
      <w:r w:rsidR="005C260E">
        <w:t>do so. The care managers work closely with the palliative care team, the consumer,</w:t>
      </w:r>
      <w:r>
        <w:t xml:space="preserve"> </w:t>
      </w:r>
      <w:r w:rsidR="005C260E">
        <w:t xml:space="preserve">and their family </w:t>
      </w:r>
      <w:proofErr w:type="gramStart"/>
      <w:r w:rsidR="005C260E">
        <w:t>in order for</w:t>
      </w:r>
      <w:proofErr w:type="gramEnd"/>
      <w:r w:rsidR="005C260E">
        <w:t xml:space="preserve"> the service to continue to meet the needs of the</w:t>
      </w:r>
      <w:r>
        <w:t xml:space="preserve"> </w:t>
      </w:r>
      <w:r w:rsidR="005C260E">
        <w:t>consumer.</w:t>
      </w:r>
    </w:p>
    <w:p w14:paraId="129ECF96" w14:textId="0CF5331D" w:rsidR="005C260E" w:rsidRDefault="005C260E" w:rsidP="005C260E">
      <w:pPr>
        <w:pStyle w:val="NormalArial"/>
      </w:pPr>
      <w:r>
        <w:t xml:space="preserve">The service </w:t>
      </w:r>
      <w:r w:rsidR="00CB503F">
        <w:t>administers relevant</w:t>
      </w:r>
      <w:r>
        <w:t xml:space="preserve"> policies and processes to manage clinical deterioration in a</w:t>
      </w:r>
      <w:r w:rsidR="00CB503F">
        <w:t xml:space="preserve"> </w:t>
      </w:r>
      <w:r>
        <w:t xml:space="preserve">timely manner. Management </w:t>
      </w:r>
      <w:r w:rsidR="00CB503F">
        <w:t>advised that</w:t>
      </w:r>
      <w:r>
        <w:t xml:space="preserve"> staff </w:t>
      </w:r>
      <w:r w:rsidR="00CB503F">
        <w:t>are routinely educated on</w:t>
      </w:r>
      <w:r>
        <w:t xml:space="preserve"> how to recognise and respond to signs of clinical deterioration. </w:t>
      </w:r>
      <w:r w:rsidR="00CB503F">
        <w:t>C</w:t>
      </w:r>
      <w:r>
        <w:t>ommunity support workers</w:t>
      </w:r>
      <w:r w:rsidR="00CB503F">
        <w:t xml:space="preserve">, </w:t>
      </w:r>
      <w:r>
        <w:t xml:space="preserve">who are in </w:t>
      </w:r>
      <w:r w:rsidR="00CB503F">
        <w:t xml:space="preserve">regular </w:t>
      </w:r>
      <w:r>
        <w:t>contact with</w:t>
      </w:r>
      <w:r w:rsidR="00CB503F">
        <w:t xml:space="preserve"> </w:t>
      </w:r>
      <w:r>
        <w:t>consumers</w:t>
      </w:r>
      <w:r w:rsidR="000B3B9F">
        <w:t>,</w:t>
      </w:r>
      <w:r w:rsidR="00CB503F">
        <w:t xml:space="preserve"> </w:t>
      </w:r>
      <w:r>
        <w:t xml:space="preserve">report to the </w:t>
      </w:r>
      <w:r w:rsidR="00CB503F">
        <w:t>service</w:t>
      </w:r>
      <w:r>
        <w:t xml:space="preserve"> any changes</w:t>
      </w:r>
      <w:r w:rsidR="00CB503F">
        <w:t xml:space="preserve"> </w:t>
      </w:r>
      <w:r>
        <w:t>in consumer condition</w:t>
      </w:r>
      <w:r w:rsidR="00CB503F">
        <w:t xml:space="preserve"> and </w:t>
      </w:r>
      <w:r>
        <w:t xml:space="preserve">community support </w:t>
      </w:r>
      <w:r w:rsidR="00CB503F">
        <w:t xml:space="preserve">workers demonstrated effective knowledge of </w:t>
      </w:r>
      <w:r>
        <w:t>how they identify signs of deterioration,</w:t>
      </w:r>
      <w:r w:rsidR="00CB503F">
        <w:t xml:space="preserve"> </w:t>
      </w:r>
      <w:r>
        <w:t>what actions to take and who they contact to escalate their concerns.</w:t>
      </w:r>
      <w:r w:rsidR="00CB503F">
        <w:t xml:space="preserve"> C</w:t>
      </w:r>
      <w:r>
        <w:t xml:space="preserve">onsumers and representatives </w:t>
      </w:r>
      <w:r w:rsidR="00CB503F">
        <w:t>advised that the service routinely recognises and manages consumer</w:t>
      </w:r>
      <w:r>
        <w:t xml:space="preserve"> deterioration or change in consumer mental health or physical condition and respond in a</w:t>
      </w:r>
      <w:r w:rsidR="00CB503F">
        <w:t xml:space="preserve"> </w:t>
      </w:r>
      <w:r>
        <w:t>timely manner.</w:t>
      </w:r>
    </w:p>
    <w:p w14:paraId="575E9AC1" w14:textId="65867CAD" w:rsidR="005C260E" w:rsidRDefault="005C260E" w:rsidP="005C260E">
      <w:pPr>
        <w:pStyle w:val="NormalArial"/>
      </w:pPr>
      <w:r>
        <w:t xml:space="preserve">Feedback from consumers and representatives and interviews with staff </w:t>
      </w:r>
      <w:r w:rsidR="00905D3A">
        <w:t>highlighted that</w:t>
      </w:r>
      <w:r>
        <w:t xml:space="preserve"> the</w:t>
      </w:r>
      <w:r w:rsidR="00905D3A">
        <w:t xml:space="preserve"> </w:t>
      </w:r>
      <w:r>
        <w:t>service effectively communicates important information internally and externally</w:t>
      </w:r>
      <w:r w:rsidR="00905D3A">
        <w:t xml:space="preserve"> </w:t>
      </w:r>
      <w:r>
        <w:t xml:space="preserve">about </w:t>
      </w:r>
      <w:r w:rsidR="000B3B9F">
        <w:t>each</w:t>
      </w:r>
      <w:r>
        <w:t xml:space="preserve"> consumer to </w:t>
      </w:r>
      <w:r w:rsidR="00905D3A">
        <w:t>ensure that</w:t>
      </w:r>
      <w:r>
        <w:t xml:space="preserve"> care and services are delivered without disruption.</w:t>
      </w:r>
      <w:r w:rsidRPr="005C260E">
        <w:t xml:space="preserve"> </w:t>
      </w:r>
      <w:r>
        <w:t>Staff from a third-party service provider</w:t>
      </w:r>
      <w:r w:rsidR="000B3B9F">
        <w:t>s</w:t>
      </w:r>
      <w:r>
        <w:t xml:space="preserve"> </w:t>
      </w:r>
      <w:r w:rsidR="00905D3A">
        <w:t>demonstrated appropriate knowledge of</w:t>
      </w:r>
      <w:r>
        <w:t xml:space="preserve"> how the organisation </w:t>
      </w:r>
      <w:r w:rsidR="00905D3A">
        <w:t xml:space="preserve">keeps them informed of </w:t>
      </w:r>
      <w:r>
        <w:t>relevant information about a consumer’s condition, needs and preferences as it</w:t>
      </w:r>
      <w:r w:rsidR="00905D3A">
        <w:t xml:space="preserve"> </w:t>
      </w:r>
      <w:r>
        <w:t>relates to their own duties and responsibilities. The service demonstrated active</w:t>
      </w:r>
      <w:r w:rsidR="00905D3A">
        <w:t xml:space="preserve"> and timely communication</w:t>
      </w:r>
      <w:r>
        <w:t xml:space="preserve"> with other internal</w:t>
      </w:r>
      <w:r w:rsidR="00905D3A">
        <w:t xml:space="preserve"> </w:t>
      </w:r>
      <w:r>
        <w:t>and external</w:t>
      </w:r>
      <w:r w:rsidR="00905D3A">
        <w:t xml:space="preserve"> providers of care and services. This i</w:t>
      </w:r>
      <w:r>
        <w:t>nclud</w:t>
      </w:r>
      <w:r w:rsidR="00905D3A">
        <w:t>es</w:t>
      </w:r>
      <w:r>
        <w:t xml:space="preserve"> </w:t>
      </w:r>
      <w:r w:rsidR="006E655F" w:rsidRPr="006E655F">
        <w:t>emails, case notes, and phone records</w:t>
      </w:r>
      <w:r w:rsidR="006E655F">
        <w:t xml:space="preserve"> with </w:t>
      </w:r>
      <w:r>
        <w:t>doctors, allied health, third-party external providers, and</w:t>
      </w:r>
      <w:r w:rsidR="00905D3A">
        <w:t xml:space="preserve"> </w:t>
      </w:r>
      <w:r>
        <w:t>consumer representatives to ensure provision of safe and effective personal and</w:t>
      </w:r>
      <w:r w:rsidR="00905D3A">
        <w:t xml:space="preserve"> </w:t>
      </w:r>
      <w:r>
        <w:t>clinical care</w:t>
      </w:r>
      <w:r w:rsidR="006E655F">
        <w:t>.</w:t>
      </w:r>
    </w:p>
    <w:p w14:paraId="1DDE605D" w14:textId="29955024" w:rsidR="005C260E" w:rsidRDefault="005C260E" w:rsidP="005C260E">
      <w:pPr>
        <w:pStyle w:val="NormalArial"/>
      </w:pPr>
      <w:r>
        <w:t xml:space="preserve">Feedback from consumers and representatives, and review of care records </w:t>
      </w:r>
      <w:r w:rsidR="00A82096">
        <w:t xml:space="preserve">highlights that </w:t>
      </w:r>
      <w:r>
        <w:t xml:space="preserve">the service </w:t>
      </w:r>
      <w:r w:rsidR="00A82096">
        <w:t>facilitates</w:t>
      </w:r>
      <w:r>
        <w:t xml:space="preserve"> appropriate referrals to other individuals or providers to meet the</w:t>
      </w:r>
      <w:r w:rsidR="00A82096">
        <w:t xml:space="preserve"> </w:t>
      </w:r>
      <w:r>
        <w:t xml:space="preserve">needs of consumers. </w:t>
      </w:r>
      <w:r w:rsidR="00A82096">
        <w:t>T</w:t>
      </w:r>
      <w:r>
        <w:t xml:space="preserve">he service </w:t>
      </w:r>
      <w:r w:rsidR="00A82096">
        <w:t>manages</w:t>
      </w:r>
      <w:r>
        <w:t xml:space="preserve"> a</w:t>
      </w:r>
      <w:r w:rsidR="00A82096">
        <w:t xml:space="preserve"> </w:t>
      </w:r>
      <w:r>
        <w:t>network of approved organisations and providers they collaborate with to</w:t>
      </w:r>
      <w:r w:rsidR="00A82096">
        <w:t xml:space="preserve"> </w:t>
      </w:r>
      <w:r>
        <w:t>meet the diverse needs of consumers.</w:t>
      </w:r>
      <w:r w:rsidRPr="005C260E">
        <w:t xml:space="preserve"> </w:t>
      </w:r>
      <w:r>
        <w:t>C</w:t>
      </w:r>
      <w:r w:rsidR="00A82096">
        <w:t>onsumer c</w:t>
      </w:r>
      <w:r>
        <w:t xml:space="preserve">are documentation evidenced </w:t>
      </w:r>
      <w:r w:rsidR="00A82096">
        <w:t xml:space="preserve">that </w:t>
      </w:r>
      <w:r>
        <w:t xml:space="preserve">referrals </w:t>
      </w:r>
      <w:r w:rsidR="00A82096">
        <w:t>a</w:t>
      </w:r>
      <w:r>
        <w:t>re made in response to an identified</w:t>
      </w:r>
      <w:r w:rsidR="00A82096">
        <w:t xml:space="preserve"> </w:t>
      </w:r>
      <w:r>
        <w:t>need, including to general practitioners, occupational therapists, physiotherapy</w:t>
      </w:r>
      <w:r w:rsidR="00A82096">
        <w:t xml:space="preserve"> </w:t>
      </w:r>
      <w:r>
        <w:t>services, and respite care.</w:t>
      </w:r>
    </w:p>
    <w:p w14:paraId="1540D1E4" w14:textId="00D6B54C" w:rsidR="005C260E" w:rsidRDefault="005C260E" w:rsidP="000F4A3E">
      <w:pPr>
        <w:pStyle w:val="NormalArial"/>
      </w:pPr>
      <w:r>
        <w:lastRenderedPageBreak/>
        <w:t xml:space="preserve">The service </w:t>
      </w:r>
      <w:r w:rsidR="00F860C9">
        <w:t>administers relevant</w:t>
      </w:r>
      <w:r>
        <w:t xml:space="preserve"> processes and guidelines to assess infection related risks</w:t>
      </w:r>
      <w:r w:rsidR="00F860C9">
        <w:t xml:space="preserve"> </w:t>
      </w:r>
      <w:r>
        <w:t xml:space="preserve">and </w:t>
      </w:r>
      <w:r w:rsidR="00F860C9">
        <w:t xml:space="preserve">to </w:t>
      </w:r>
      <w:r>
        <w:t>take steps to prevent the spread of infections such as COVID-19 and influenza.</w:t>
      </w:r>
      <w:r w:rsidR="00F860C9">
        <w:t xml:space="preserve"> The service demonstrated </w:t>
      </w:r>
      <w:r>
        <w:t>the organisation uses standard and transmission-based precautions to prevent and</w:t>
      </w:r>
      <w:r w:rsidR="00F860C9">
        <w:t xml:space="preserve"> </w:t>
      </w:r>
      <w:r>
        <w:t>control infections</w:t>
      </w:r>
      <w:r w:rsidR="00F860C9">
        <w:t xml:space="preserve"> and this was evidence</w:t>
      </w:r>
      <w:r w:rsidR="000B3B9F">
        <w:t>d</w:t>
      </w:r>
      <w:r w:rsidR="00F860C9">
        <w:t xml:space="preserve"> in clear consumer care records, as well as positive feedback from consumers and interviews with</w:t>
      </w:r>
      <w:r w:rsidR="000B3B9F">
        <w:t xml:space="preserve"> care</w:t>
      </w:r>
      <w:r w:rsidR="00F860C9">
        <w:t xml:space="preserve"> staff. Clinical manager</w:t>
      </w:r>
      <w:r w:rsidR="000B3B9F">
        <w:t>s</w:t>
      </w:r>
      <w:r w:rsidR="00F860C9">
        <w:t>, care managers</w:t>
      </w:r>
      <w:r w:rsidR="000F4A3E">
        <w:t xml:space="preserve"> and care staff </w:t>
      </w:r>
      <w:r w:rsidR="00F860C9">
        <w:t xml:space="preserve">demonstrated an effective </w:t>
      </w:r>
      <w:r w:rsidR="000F4A3E">
        <w:t>understanding of antimicrobial stewardship, infection control, and standard</w:t>
      </w:r>
      <w:r w:rsidR="00F860C9">
        <w:t xml:space="preserve"> </w:t>
      </w:r>
      <w:r w:rsidR="000F4A3E">
        <w:t>precautions.</w:t>
      </w:r>
    </w:p>
    <w:p w14:paraId="2FC382D7" w14:textId="530568BE" w:rsidR="00942EEC" w:rsidRPr="006B4042" w:rsidRDefault="004B7E66" w:rsidP="005C260E">
      <w:pPr>
        <w:pStyle w:val="NormalArial"/>
      </w:pPr>
      <w:r w:rsidRPr="006B4042">
        <w:br w:type="page"/>
      </w:r>
    </w:p>
    <w:p w14:paraId="7A7F4905" w14:textId="77777777" w:rsidR="00942EEC" w:rsidRPr="00A36AA9" w:rsidRDefault="004B7E6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29051A" w14:paraId="6CD55622" w14:textId="77777777" w:rsidTr="00290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002139A2" w14:textId="77777777" w:rsidR="0029051A" w:rsidRPr="00991076" w:rsidRDefault="0029051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5ACB639" w14:textId="77777777" w:rsidR="0029051A" w:rsidRPr="00991076" w:rsidRDefault="002905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29051A" w14:paraId="4264C394"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64A1D"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C662CCD"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6D18E63"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062814"/>
                <w:placeholder>
                  <w:docPart w:val="B9C76A1DCBFA4A3E8B0196D0B8CC1A40"/>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471B36E4"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FD35E"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A4C8562"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4A5B7F9"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816379"/>
                <w:placeholder>
                  <w:docPart w:val="C3D7D5A09391422391CFB20849713D4A"/>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57E6E448"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5AA9B"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C3EFE16"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7A65C8D" w14:textId="77777777" w:rsidR="0029051A" w:rsidRPr="00244176" w:rsidRDefault="002905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4393670" w14:textId="77777777" w:rsidR="0029051A" w:rsidRPr="00244176" w:rsidRDefault="002905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1EA166A" w14:textId="77777777" w:rsidR="0029051A" w:rsidRPr="00244176" w:rsidRDefault="002905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C6AD566"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067489"/>
                <w:placeholder>
                  <w:docPart w:val="D8AB2732F31D4152B6D700B4F949687B"/>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04CDC6F3"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08089"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CDFF492"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6B62EA1"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175240"/>
                <w:placeholder>
                  <w:docPart w:val="7EE44E32D00F463BBBA1BF78AD5C8B81"/>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543E6275"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61B69"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36681C2"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E8CB78E"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343794"/>
                <w:placeholder>
                  <w:docPart w:val="6AA2853EC7944393B018267A9B93B4BA"/>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20A0B38D"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41212"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C462823"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A7E9A43" w14:textId="7DE16300" w:rsidR="0029051A" w:rsidRPr="00CC646C" w:rsidRDefault="00005E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29051A" w14:paraId="1DBA6D97" w14:textId="77777777" w:rsidTr="005D55B8">
        <w:tc>
          <w:tcPr>
            <w:cnfStyle w:val="001000000000" w:firstRow="0" w:lastRow="0" w:firstColumn="1" w:lastColumn="0" w:oddVBand="0" w:evenVBand="0" w:oddHBand="0" w:evenHBand="0" w:firstRowFirstColumn="0" w:firstRowLastColumn="0" w:lastRowFirstColumn="0" w:lastRowLastColumn="0"/>
            <w:tcW w:w="0" w:type="auto"/>
          </w:tcPr>
          <w:p w14:paraId="5014FD57"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047D9A2"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F74EC52"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685811"/>
                <w:placeholder>
                  <w:docPart w:val="FC2CC5A0367742F3ABB594149809FEC2"/>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bl>
    <w:p w14:paraId="140B06A9" w14:textId="77777777" w:rsidR="00942EEC" w:rsidRDefault="004B7E66" w:rsidP="007B3959">
      <w:pPr>
        <w:pStyle w:val="Heading20"/>
      </w:pPr>
      <w:r w:rsidRPr="00A36AA9">
        <w:t>Findings</w:t>
      </w:r>
    </w:p>
    <w:p w14:paraId="323E2D68" w14:textId="0611645C" w:rsidR="000F4A3E" w:rsidRDefault="000F4A3E" w:rsidP="000F4A3E">
      <w:pPr>
        <w:pStyle w:val="NormalArial"/>
      </w:pPr>
      <w:r>
        <w:t xml:space="preserve">Consumers and representatives </w:t>
      </w:r>
      <w:r w:rsidR="009D5446">
        <w:t>advised they</w:t>
      </w:r>
      <w:r>
        <w:t xml:space="preserve"> receive safe and effective</w:t>
      </w:r>
      <w:r w:rsidR="009D5446">
        <w:t xml:space="preserve"> </w:t>
      </w:r>
      <w:r>
        <w:t>service</w:t>
      </w:r>
      <w:r w:rsidR="00E35A90">
        <w:t>s</w:t>
      </w:r>
      <w:r>
        <w:t xml:space="preserve"> and supports for daily living that meet their needs, goals and optimise their</w:t>
      </w:r>
      <w:r w:rsidR="00E35A90">
        <w:t xml:space="preserve"> </w:t>
      </w:r>
      <w:r>
        <w:t xml:space="preserve">independence, health, well-being, and quality of life. </w:t>
      </w:r>
      <w:r w:rsidR="00E35A90">
        <w:t>Consumer</w:t>
      </w:r>
      <w:r>
        <w:t xml:space="preserve"> care plans </w:t>
      </w:r>
      <w:r w:rsidR="00E35A90">
        <w:t xml:space="preserve">appropriately </w:t>
      </w:r>
      <w:r>
        <w:t>record how</w:t>
      </w:r>
      <w:r w:rsidR="00E35A90">
        <w:t xml:space="preserve"> </w:t>
      </w:r>
      <w:r>
        <w:t xml:space="preserve">consumers’ needs, goals and preferences </w:t>
      </w:r>
      <w:r w:rsidR="00E35A90">
        <w:t>a</w:t>
      </w:r>
      <w:r>
        <w:t xml:space="preserve">re being met </w:t>
      </w:r>
      <w:r w:rsidR="00E35A90">
        <w:t>to</w:t>
      </w:r>
      <w:r>
        <w:t xml:space="preserve"> optimise consumer</w:t>
      </w:r>
      <w:r w:rsidR="00E35A90">
        <w:t xml:space="preserve"> </w:t>
      </w:r>
      <w:r>
        <w:t xml:space="preserve">quality of life. Education documentation evidenced </w:t>
      </w:r>
      <w:r w:rsidR="009000EE">
        <w:t xml:space="preserve">that </w:t>
      </w:r>
      <w:r>
        <w:t>staff and volunteers</w:t>
      </w:r>
      <w:r w:rsidR="00E35A90">
        <w:t xml:space="preserve"> </w:t>
      </w:r>
      <w:r>
        <w:t>undertake comprehensive training and have access to relevant resources.</w:t>
      </w:r>
    </w:p>
    <w:p w14:paraId="22112AE3" w14:textId="53DE1580" w:rsidR="000F4A3E" w:rsidRDefault="000F4A3E" w:rsidP="000F4A3E">
      <w:pPr>
        <w:pStyle w:val="NormalArial"/>
      </w:pPr>
      <w:r>
        <w:t xml:space="preserve">Consumers and representatives </w:t>
      </w:r>
      <w:r w:rsidR="007426D2">
        <w:t>advised that</w:t>
      </w:r>
      <w:r>
        <w:t xml:space="preserve"> services and supports for daily living</w:t>
      </w:r>
      <w:r w:rsidR="007426D2">
        <w:t xml:space="preserve"> </w:t>
      </w:r>
      <w:r>
        <w:t xml:space="preserve">promote </w:t>
      </w:r>
      <w:r w:rsidR="00E6155B">
        <w:t>their</w:t>
      </w:r>
      <w:r>
        <w:t xml:space="preserve"> emotional, spiritual and psychological wellbeing. Staff</w:t>
      </w:r>
      <w:r w:rsidR="00E6155B">
        <w:t xml:space="preserve"> demonstrated appropriate ways they support co</w:t>
      </w:r>
      <w:r>
        <w:t>nsumers</w:t>
      </w:r>
      <w:r w:rsidR="00E6155B">
        <w:t xml:space="preserve"> to </w:t>
      </w:r>
      <w:r>
        <w:t>maintain their emotional,</w:t>
      </w:r>
      <w:r w:rsidR="00E6155B">
        <w:t xml:space="preserve"> </w:t>
      </w:r>
      <w:r>
        <w:t xml:space="preserve">spiritual and psychological wellbeing and </w:t>
      </w:r>
      <w:r w:rsidR="00E6155B">
        <w:t xml:space="preserve">confirmed the service provides ongoing and </w:t>
      </w:r>
      <w:r>
        <w:t>relevant education.</w:t>
      </w:r>
      <w:r w:rsidR="00E6155B">
        <w:t xml:space="preserve"> </w:t>
      </w:r>
      <w:r>
        <w:t xml:space="preserve">Education </w:t>
      </w:r>
      <w:r w:rsidR="00E6155B">
        <w:t xml:space="preserve">includes </w:t>
      </w:r>
      <w:r>
        <w:t>comprehensive training and resources</w:t>
      </w:r>
      <w:r w:rsidR="00E6155B">
        <w:t xml:space="preserve"> </w:t>
      </w:r>
      <w:r>
        <w:t>for staff and volunteers to enable them to promote care and service delivery that</w:t>
      </w:r>
      <w:r w:rsidR="00E6155B">
        <w:t xml:space="preserve"> </w:t>
      </w:r>
      <w:r>
        <w:t>supports consumer wellbeing.</w:t>
      </w:r>
      <w:r w:rsidRPr="000F4A3E">
        <w:t xml:space="preserve"> </w:t>
      </w:r>
    </w:p>
    <w:p w14:paraId="30D44A6A" w14:textId="46C09E4D" w:rsidR="000F4A3E" w:rsidRDefault="000F4A3E" w:rsidP="000F4A3E">
      <w:pPr>
        <w:pStyle w:val="NormalArial"/>
      </w:pPr>
      <w:r>
        <w:lastRenderedPageBreak/>
        <w:t xml:space="preserve">Consumers and representatives </w:t>
      </w:r>
      <w:r w:rsidR="00E6155B">
        <w:t>advised that</w:t>
      </w:r>
      <w:r>
        <w:t xml:space="preserve"> services and supports for daily living</w:t>
      </w:r>
      <w:r w:rsidR="00E6155B">
        <w:t xml:space="preserve"> </w:t>
      </w:r>
      <w:r>
        <w:t xml:space="preserve">assist </w:t>
      </w:r>
      <w:r w:rsidR="00E6155B">
        <w:t>them</w:t>
      </w:r>
      <w:r>
        <w:t xml:space="preserve"> to participate in their community, have social and personal</w:t>
      </w:r>
      <w:r w:rsidR="00E6155B">
        <w:t xml:space="preserve"> </w:t>
      </w:r>
      <w:r>
        <w:t>relationships</w:t>
      </w:r>
      <w:r w:rsidR="009000EE">
        <w:t>,</w:t>
      </w:r>
      <w:r>
        <w:t xml:space="preserve"> and do things of interest to them. Staff </w:t>
      </w:r>
      <w:r w:rsidR="00E6155B">
        <w:t xml:space="preserve">demonstrated how they </w:t>
      </w:r>
      <w:r w:rsidR="00D01F08">
        <w:t>routinely</w:t>
      </w:r>
      <w:r w:rsidR="00E6155B">
        <w:t xml:space="preserve"> support consumers to</w:t>
      </w:r>
      <w:r>
        <w:t xml:space="preserve"> do things</w:t>
      </w:r>
      <w:r w:rsidR="00E6155B">
        <w:t xml:space="preserve"> </w:t>
      </w:r>
      <w:r>
        <w:t>of interest to them</w:t>
      </w:r>
      <w:r w:rsidR="00E6155B">
        <w:t>, and v</w:t>
      </w:r>
      <w:r>
        <w:t>olunteers provide social support and build relationships with</w:t>
      </w:r>
      <w:r w:rsidR="00E6155B">
        <w:t xml:space="preserve"> </w:t>
      </w:r>
      <w:r>
        <w:t>consumers. C</w:t>
      </w:r>
      <w:r w:rsidR="005D5399">
        <w:t>onsumer c</w:t>
      </w:r>
      <w:r>
        <w:t xml:space="preserve">are plans </w:t>
      </w:r>
      <w:r w:rsidR="00E6155B">
        <w:t xml:space="preserve">highlight </w:t>
      </w:r>
      <w:r w:rsidR="00D01F08">
        <w:t>relevant</w:t>
      </w:r>
      <w:r w:rsidR="00E6155B">
        <w:t xml:space="preserve"> </w:t>
      </w:r>
      <w:r>
        <w:t>social support</w:t>
      </w:r>
      <w:r w:rsidR="00E6155B">
        <w:t xml:space="preserve"> consumers receive</w:t>
      </w:r>
      <w:r>
        <w:t xml:space="preserve"> from the service</w:t>
      </w:r>
      <w:r w:rsidR="005D5399">
        <w:t xml:space="preserve">, and the service demonstrated </w:t>
      </w:r>
      <w:r>
        <w:t>comprehensive training requirements and resources for staff and volunteers to guide</w:t>
      </w:r>
      <w:r w:rsidR="005D5399">
        <w:t xml:space="preserve"> </w:t>
      </w:r>
      <w:r>
        <w:t>them in assisting consumers to participate in their community</w:t>
      </w:r>
      <w:r w:rsidR="009000EE">
        <w:t>.</w:t>
      </w:r>
    </w:p>
    <w:p w14:paraId="23231921" w14:textId="73AB68E8" w:rsidR="000F4A3E" w:rsidRDefault="000F4A3E" w:rsidP="000F4A3E">
      <w:pPr>
        <w:pStyle w:val="NormalArial"/>
      </w:pPr>
      <w:r>
        <w:t xml:space="preserve">Consumers and representatives </w:t>
      </w:r>
      <w:r w:rsidR="005D5399">
        <w:t>advised that</w:t>
      </w:r>
      <w:r>
        <w:t xml:space="preserve"> information about consumer</w:t>
      </w:r>
      <w:r w:rsidR="005D5399">
        <w:t xml:space="preserve"> </w:t>
      </w:r>
      <w:r>
        <w:t xml:space="preserve">condition, needs and preferences </w:t>
      </w:r>
      <w:r w:rsidR="005D5399">
        <w:t>are effectively</w:t>
      </w:r>
      <w:r>
        <w:t xml:space="preserve"> communicated within the organisation, and with</w:t>
      </w:r>
      <w:r w:rsidR="005D5399">
        <w:t xml:space="preserve"> </w:t>
      </w:r>
      <w:r>
        <w:t>others where responsibility for care is shared. Staff access consumer</w:t>
      </w:r>
      <w:r w:rsidR="005D5399">
        <w:t xml:space="preserve"> </w:t>
      </w:r>
      <w:r>
        <w:t>information electronically</w:t>
      </w:r>
      <w:r w:rsidR="005D5399">
        <w:t>, and consumer c</w:t>
      </w:r>
      <w:r>
        <w:t>are planning documentation is shared with consumers,</w:t>
      </w:r>
      <w:r w:rsidR="005D5399">
        <w:t xml:space="preserve"> </w:t>
      </w:r>
      <w:r>
        <w:t>representatives and staff including contractors.</w:t>
      </w:r>
    </w:p>
    <w:p w14:paraId="174FF624" w14:textId="5EAABF8E" w:rsidR="000F4A3E" w:rsidRDefault="000F4A3E" w:rsidP="000F4A3E">
      <w:pPr>
        <w:pStyle w:val="NormalArial"/>
      </w:pPr>
      <w:r>
        <w:t xml:space="preserve">Consumers and representatives </w:t>
      </w:r>
      <w:r w:rsidR="005D5399">
        <w:t>advised that</w:t>
      </w:r>
      <w:r>
        <w:t xml:space="preserve"> appropriate referrals to other</w:t>
      </w:r>
      <w:r w:rsidR="005D5399">
        <w:t xml:space="preserve"> </w:t>
      </w:r>
      <w:r>
        <w:t xml:space="preserve">organisations and providers of care and services are </w:t>
      </w:r>
      <w:r w:rsidR="005D5399">
        <w:t>facilitated by the service</w:t>
      </w:r>
      <w:r>
        <w:t xml:space="preserve"> in a timely manner. Staff</w:t>
      </w:r>
      <w:r w:rsidR="005D5399">
        <w:t xml:space="preserve"> demonstrated relevant </w:t>
      </w:r>
      <w:r>
        <w:t>examples of referral</w:t>
      </w:r>
      <w:r w:rsidR="005D5399">
        <w:t xml:space="preserve">s </w:t>
      </w:r>
      <w:r>
        <w:t>and confirmed the</w:t>
      </w:r>
      <w:r w:rsidR="005D5399">
        <w:t xml:space="preserve"> service administers </w:t>
      </w:r>
      <w:r>
        <w:t>relevant policies</w:t>
      </w:r>
      <w:r w:rsidR="005D5399">
        <w:t xml:space="preserve"> </w:t>
      </w:r>
      <w:r>
        <w:t xml:space="preserve">and procedures to guide </w:t>
      </w:r>
      <w:r w:rsidR="005D5399">
        <w:t>them.</w:t>
      </w:r>
      <w:r>
        <w:t xml:space="preserve"> </w:t>
      </w:r>
      <w:r w:rsidR="005D5399">
        <w:t xml:space="preserve">Consumer care planning </w:t>
      </w:r>
      <w:r>
        <w:t>documentation evidenced timely and appropriate referrals are made in response to</w:t>
      </w:r>
      <w:r w:rsidR="005D5399">
        <w:t xml:space="preserve"> consumer</w:t>
      </w:r>
      <w:r>
        <w:t xml:space="preserve"> need</w:t>
      </w:r>
      <w:r w:rsidR="005D5399">
        <w:t xml:space="preserve">s and preferences. </w:t>
      </w:r>
    </w:p>
    <w:p w14:paraId="005D5AC1" w14:textId="5FEE7DAE" w:rsidR="000F4A3E" w:rsidRDefault="000F4A3E" w:rsidP="000F4A3E">
      <w:pPr>
        <w:pStyle w:val="NormalArial"/>
      </w:pPr>
      <w:r>
        <w:t xml:space="preserve">Consumers and representatives </w:t>
      </w:r>
      <w:r w:rsidR="005D5399">
        <w:t>advised that</w:t>
      </w:r>
      <w:r>
        <w:t xml:space="preserve"> equipment </w:t>
      </w:r>
      <w:r w:rsidR="005D5399">
        <w:t>they receive from the service</w:t>
      </w:r>
      <w:r>
        <w:t xml:space="preserve"> is safe,</w:t>
      </w:r>
      <w:r w:rsidR="005D5399">
        <w:t xml:space="preserve"> </w:t>
      </w:r>
      <w:r>
        <w:t xml:space="preserve">suitable, clean, and well maintained. </w:t>
      </w:r>
      <w:r w:rsidR="005D5399">
        <w:t xml:space="preserve">Consumer </w:t>
      </w:r>
      <w:r>
        <w:t xml:space="preserve">assistive devices </w:t>
      </w:r>
      <w:r w:rsidR="005D5399">
        <w:t>and</w:t>
      </w:r>
      <w:r>
        <w:t xml:space="preserve"> mobility aids </w:t>
      </w:r>
      <w:r w:rsidR="005D5399">
        <w:t>a</w:t>
      </w:r>
      <w:r>
        <w:t>re assessed by either</w:t>
      </w:r>
      <w:r w:rsidR="005D5399">
        <w:t xml:space="preserve"> </w:t>
      </w:r>
      <w:r>
        <w:t xml:space="preserve">an occupational therapist or physiotherapist and deemed safe and suitable for </w:t>
      </w:r>
      <w:r w:rsidR="005D5399">
        <w:t xml:space="preserve">individual </w:t>
      </w:r>
      <w:r>
        <w:t>consumers.</w:t>
      </w:r>
    </w:p>
    <w:p w14:paraId="060B3BD8" w14:textId="73EDA461" w:rsidR="00942EEC" w:rsidRPr="00A36AA9" w:rsidRDefault="004B7E66" w:rsidP="000F4A3E">
      <w:pPr>
        <w:pStyle w:val="NormalArial"/>
      </w:pPr>
      <w:r w:rsidRPr="00A36AA9">
        <w:br w:type="page"/>
      </w:r>
    </w:p>
    <w:p w14:paraId="68F625BB" w14:textId="77777777" w:rsidR="00942EEC" w:rsidRPr="00A36AA9" w:rsidRDefault="004B7E6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29051A" w14:paraId="00E5D8A7" w14:textId="77777777" w:rsidTr="00290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461265E7" w14:textId="77777777" w:rsidR="0029051A" w:rsidRPr="003217D3" w:rsidRDefault="002905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ADC2922" w14:textId="77777777" w:rsidR="0029051A" w:rsidRPr="003217D3" w:rsidRDefault="002905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9051A" w14:paraId="055BF0E5"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5288E"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CE197AC"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584566D"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82857"/>
                <w:placeholder>
                  <w:docPart w:val="E7985023128740A6810EA04C40C239A0"/>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4CB4BB96"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5305C"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A8D0D3B"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0415D6C"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741030"/>
                <w:placeholder>
                  <w:docPart w:val="8D72245725BE4CB7BB76088BFB632BBE"/>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4BC8BB27"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D4428"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27C8420"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DE5B868"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060705"/>
                <w:placeholder>
                  <w:docPart w:val="189E2DB4CB4347CDB9DA99C925420717"/>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4AEE5648" w14:textId="77777777" w:rsidTr="005D55B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096AA"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D60ED3E"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A7A5C89"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267832"/>
                <w:placeholder>
                  <w:docPart w:val="E679CE50FB47445CBD572E34B215A4C0"/>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bl>
    <w:p w14:paraId="3470D4A9" w14:textId="77777777" w:rsidR="00942EEC" w:rsidRDefault="004B7E66" w:rsidP="007B3959">
      <w:pPr>
        <w:pStyle w:val="Heading20"/>
      </w:pPr>
      <w:r w:rsidRPr="00A36AA9">
        <w:t>Findings</w:t>
      </w:r>
    </w:p>
    <w:p w14:paraId="3C95FAEB" w14:textId="6EFE578B" w:rsidR="000F4A3E" w:rsidRDefault="000F4A3E" w:rsidP="000F4A3E">
      <w:pPr>
        <w:pStyle w:val="NormalArial"/>
      </w:pPr>
      <w:r>
        <w:t xml:space="preserve">Consumers and representatives </w:t>
      </w:r>
      <w:r w:rsidR="00FB1D6C">
        <w:t>advised they are</w:t>
      </w:r>
      <w:r>
        <w:t xml:space="preserve"> encouraged and supported to provide</w:t>
      </w:r>
      <w:r w:rsidR="00FB1D6C">
        <w:t xml:space="preserve"> </w:t>
      </w:r>
      <w:r>
        <w:t xml:space="preserve">feedback and make complaints. Staff </w:t>
      </w:r>
      <w:r w:rsidR="00FB1D6C">
        <w:t>demonstrated appropriate knowledge of</w:t>
      </w:r>
      <w:r>
        <w:t xml:space="preserve"> the avenues available for consumers</w:t>
      </w:r>
      <w:r w:rsidR="00FB1D6C">
        <w:t xml:space="preserve"> </w:t>
      </w:r>
      <w:r>
        <w:t xml:space="preserve">and representatives if they wanted to provide feedback or make a complaint, </w:t>
      </w:r>
      <w:r w:rsidR="00FB1D6C">
        <w:t xml:space="preserve">as well as </w:t>
      </w:r>
      <w:r>
        <w:t>the</w:t>
      </w:r>
      <w:r w:rsidR="00FB1D6C">
        <w:t xml:space="preserve"> </w:t>
      </w:r>
      <w:r>
        <w:t xml:space="preserve">process they follow </w:t>
      </w:r>
      <w:r w:rsidR="00FB1D6C">
        <w:t>if</w:t>
      </w:r>
      <w:r>
        <w:t xml:space="preserve"> consumer</w:t>
      </w:r>
      <w:r w:rsidR="00FB1D6C">
        <w:t>s</w:t>
      </w:r>
      <w:r>
        <w:t xml:space="preserve"> or representative</w:t>
      </w:r>
      <w:r w:rsidR="00FB1D6C">
        <w:t>s</w:t>
      </w:r>
      <w:r>
        <w:t xml:space="preserve"> raise an issue with them</w:t>
      </w:r>
      <w:r w:rsidR="00FB1D6C">
        <w:t xml:space="preserve"> </w:t>
      </w:r>
      <w:r>
        <w:t xml:space="preserve">directly. The service </w:t>
      </w:r>
      <w:r w:rsidR="00FB1D6C">
        <w:t>administers relevant</w:t>
      </w:r>
      <w:r>
        <w:t xml:space="preserve"> processes and systems for consumers,</w:t>
      </w:r>
      <w:r w:rsidR="00FB1D6C">
        <w:t xml:space="preserve"> </w:t>
      </w:r>
      <w:r>
        <w:t>representatives and staff to provide feedback or make a complaint</w:t>
      </w:r>
      <w:r w:rsidR="00FB1D6C">
        <w:t xml:space="preserve">. The service demonstrated that complaints are used to drive </w:t>
      </w:r>
      <w:r>
        <w:t>continuous improvement process</w:t>
      </w:r>
      <w:r w:rsidR="00FB1D6C">
        <w:t>es</w:t>
      </w:r>
      <w:r>
        <w:t>.</w:t>
      </w:r>
    </w:p>
    <w:p w14:paraId="06EADBC3" w14:textId="14AE6EE6" w:rsidR="000F4A3E" w:rsidRDefault="000F4A3E" w:rsidP="000F4A3E">
      <w:pPr>
        <w:pStyle w:val="NormalArial"/>
      </w:pPr>
      <w:r>
        <w:t xml:space="preserve">Consumers </w:t>
      </w:r>
      <w:r w:rsidR="00FB1D6C">
        <w:t>advised</w:t>
      </w:r>
      <w:r>
        <w:t xml:space="preserve"> they are aware of the complaints and escalation process if</w:t>
      </w:r>
      <w:r w:rsidR="00FB1D6C">
        <w:t xml:space="preserve"> </w:t>
      </w:r>
      <w:r>
        <w:t xml:space="preserve">required and </w:t>
      </w:r>
      <w:r w:rsidR="00FB1D6C">
        <w:t xml:space="preserve">explained that they </w:t>
      </w:r>
      <w:r>
        <w:t>are comfortable raising concerns with management and staff. Staff</w:t>
      </w:r>
      <w:r w:rsidR="00FB1D6C">
        <w:t xml:space="preserve"> </w:t>
      </w:r>
      <w:r>
        <w:t xml:space="preserve">demonstrated understanding of advocacy </w:t>
      </w:r>
      <w:r w:rsidR="00B7445D">
        <w:t>programs</w:t>
      </w:r>
      <w:r>
        <w:t xml:space="preserve"> and language services </w:t>
      </w:r>
      <w:r w:rsidR="00FB1D6C">
        <w:t xml:space="preserve">that are </w:t>
      </w:r>
      <w:r>
        <w:t>available</w:t>
      </w:r>
      <w:r w:rsidR="00FB1D6C">
        <w:t xml:space="preserve"> </w:t>
      </w:r>
      <w:r>
        <w:t>for consumers</w:t>
      </w:r>
      <w:r w:rsidR="00FB1D6C">
        <w:t>, and s</w:t>
      </w:r>
      <w:r>
        <w:t xml:space="preserve">taff </w:t>
      </w:r>
      <w:r w:rsidR="00FB1D6C">
        <w:t xml:space="preserve">demonstrated how they effectively </w:t>
      </w:r>
      <w:r>
        <w:t>assist consumers who have</w:t>
      </w:r>
      <w:r w:rsidR="00FB1D6C">
        <w:t xml:space="preserve"> </w:t>
      </w:r>
      <w:r>
        <w:t xml:space="preserve">cognitive impairment </w:t>
      </w:r>
      <w:r w:rsidR="00B7445D">
        <w:t>or</w:t>
      </w:r>
      <w:r>
        <w:t xml:space="preserve"> communication difficulties.</w:t>
      </w:r>
    </w:p>
    <w:p w14:paraId="05EB4A7C" w14:textId="625BFB78" w:rsidR="000F4A3E" w:rsidRDefault="000F4A3E" w:rsidP="000F4A3E">
      <w:pPr>
        <w:pStyle w:val="NormalArial"/>
      </w:pPr>
      <w:r>
        <w:t xml:space="preserve">Consumers </w:t>
      </w:r>
      <w:r w:rsidR="00FB1D6C">
        <w:t>advised</w:t>
      </w:r>
      <w:r>
        <w:t xml:space="preserve"> the service addresses and resolves their concerns</w:t>
      </w:r>
      <w:r w:rsidR="00FB1D6C">
        <w:t xml:space="preserve"> or </w:t>
      </w:r>
      <w:r>
        <w:t>complaints</w:t>
      </w:r>
      <w:r w:rsidR="00FB1D6C">
        <w:t xml:space="preserve"> and </w:t>
      </w:r>
      <w:r>
        <w:t xml:space="preserve">confirmed </w:t>
      </w:r>
      <w:r w:rsidR="00FB1D6C">
        <w:t xml:space="preserve">that </w:t>
      </w:r>
      <w:r>
        <w:t xml:space="preserve">staff and management </w:t>
      </w:r>
      <w:r w:rsidR="00FB1D6C">
        <w:t xml:space="preserve">routinely </w:t>
      </w:r>
      <w:r>
        <w:t xml:space="preserve">provide an apology when things go wrong. Community support workers </w:t>
      </w:r>
      <w:r w:rsidR="00BA6E9B">
        <w:t xml:space="preserve">explained that they </w:t>
      </w:r>
      <w:r>
        <w:t>escalate</w:t>
      </w:r>
      <w:r w:rsidR="00BA6E9B">
        <w:t xml:space="preserve"> </w:t>
      </w:r>
      <w:r>
        <w:t>complaints for investigation and follow-up</w:t>
      </w:r>
      <w:r w:rsidR="00BA6E9B">
        <w:t>, and m</w:t>
      </w:r>
      <w:r>
        <w:t xml:space="preserve">anagement </w:t>
      </w:r>
      <w:r w:rsidR="00BA6E9B">
        <w:t>highlighted that</w:t>
      </w:r>
      <w:r>
        <w:t xml:space="preserve"> open disclosure</w:t>
      </w:r>
      <w:r w:rsidR="00BA6E9B">
        <w:t xml:space="preserve"> </w:t>
      </w:r>
      <w:r>
        <w:t xml:space="preserve">is applied following an adverse event, </w:t>
      </w:r>
      <w:r w:rsidR="00B7445D">
        <w:t>and open disclosure is recorded as</w:t>
      </w:r>
      <w:r>
        <w:t xml:space="preserve"> part of the service’s</w:t>
      </w:r>
      <w:r w:rsidR="00BA6E9B">
        <w:t xml:space="preserve"> </w:t>
      </w:r>
      <w:r>
        <w:t xml:space="preserve">complaints management and resolution process. The service </w:t>
      </w:r>
      <w:r w:rsidR="00BA6E9B">
        <w:t>administers relevant</w:t>
      </w:r>
      <w:r>
        <w:t xml:space="preserve"> policies and</w:t>
      </w:r>
      <w:r w:rsidR="00BA6E9B">
        <w:t xml:space="preserve"> </w:t>
      </w:r>
      <w:r>
        <w:t>procedures that guide staff through the complaints management and open disclosure</w:t>
      </w:r>
      <w:r w:rsidR="00BA6E9B">
        <w:t xml:space="preserve"> </w:t>
      </w:r>
      <w:r>
        <w:t>process</w:t>
      </w:r>
      <w:r w:rsidR="00BA6E9B">
        <w:t>es</w:t>
      </w:r>
      <w:r>
        <w:t xml:space="preserve"> with defined timelines.</w:t>
      </w:r>
    </w:p>
    <w:p w14:paraId="679B3354" w14:textId="7DCB21E0" w:rsidR="00942EEC" w:rsidRDefault="000F4A3E" w:rsidP="000F4A3E">
      <w:pPr>
        <w:pStyle w:val="NormalArial"/>
      </w:pPr>
      <w:r>
        <w:t xml:space="preserve">Consumers </w:t>
      </w:r>
      <w:r w:rsidR="00BA6E9B">
        <w:t>advised that</w:t>
      </w:r>
      <w:r>
        <w:t xml:space="preserve"> the service</w:t>
      </w:r>
      <w:r w:rsidR="00BA6E9B">
        <w:t xml:space="preserve"> routinely</w:t>
      </w:r>
      <w:r>
        <w:t xml:space="preserve"> seeks their feedback about the services they receive</w:t>
      </w:r>
      <w:r w:rsidR="00BA6E9B">
        <w:t>. This is achieved</w:t>
      </w:r>
      <w:r>
        <w:t xml:space="preserve"> via</w:t>
      </w:r>
      <w:r w:rsidR="00BA6E9B">
        <w:t xml:space="preserve"> </w:t>
      </w:r>
      <w:r>
        <w:t>regular phone calls from their care manager and on an ad hoc basis from community</w:t>
      </w:r>
      <w:r w:rsidR="00BA6E9B">
        <w:t xml:space="preserve"> </w:t>
      </w:r>
      <w:r>
        <w:t xml:space="preserve">support workers. The service </w:t>
      </w:r>
      <w:r w:rsidR="00BA6E9B">
        <w:t xml:space="preserve">undertakes </w:t>
      </w:r>
      <w:r>
        <w:t>surveys in which consumers</w:t>
      </w:r>
      <w:r w:rsidR="00BA6E9B">
        <w:t xml:space="preserve"> and </w:t>
      </w:r>
      <w:r>
        <w:t xml:space="preserve">representatives are encouraged to participate. Management </w:t>
      </w:r>
      <w:r w:rsidR="00BA6E9B">
        <w:t xml:space="preserve">demonstrated that </w:t>
      </w:r>
      <w:r>
        <w:t>the information from</w:t>
      </w:r>
      <w:r w:rsidR="00BA6E9B">
        <w:t xml:space="preserve"> </w:t>
      </w:r>
      <w:r>
        <w:t xml:space="preserve">consumer complaints and feedback </w:t>
      </w:r>
      <w:r w:rsidR="00BA6E9B">
        <w:t xml:space="preserve">is analysed </w:t>
      </w:r>
      <w:r>
        <w:t xml:space="preserve">to gain insight </w:t>
      </w:r>
      <w:r w:rsidR="00BA6E9B">
        <w:t>in</w:t>
      </w:r>
      <w:r>
        <w:t xml:space="preserve">to the </w:t>
      </w:r>
      <w:proofErr w:type="gramStart"/>
      <w:r>
        <w:t>quality of service</w:t>
      </w:r>
      <w:proofErr w:type="gramEnd"/>
      <w:r>
        <w:t xml:space="preserve"> provision</w:t>
      </w:r>
      <w:r w:rsidR="00B7445D">
        <w:t>,</w:t>
      </w:r>
      <w:r w:rsidR="00BA6E9B">
        <w:t xml:space="preserve"> </w:t>
      </w:r>
      <w:r>
        <w:t xml:space="preserve">and reports are </w:t>
      </w:r>
      <w:r w:rsidR="00BA6E9B">
        <w:t>provided</w:t>
      </w:r>
      <w:r>
        <w:t xml:space="preserve"> to the governing body.</w:t>
      </w:r>
      <w:r>
        <w:br w:type="page"/>
      </w:r>
    </w:p>
    <w:p w14:paraId="480D18D9" w14:textId="77777777" w:rsidR="00942EEC" w:rsidRPr="003217D3" w:rsidRDefault="004B7E6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29051A" w14:paraId="5E27EAEE" w14:textId="77777777" w:rsidTr="00290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397F15EC" w14:textId="77777777" w:rsidR="0029051A" w:rsidRPr="003217D3" w:rsidRDefault="002905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B78D773" w14:textId="77777777" w:rsidR="0029051A" w:rsidRPr="003217D3" w:rsidRDefault="002905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9051A" w14:paraId="14442C9F"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C9B6E"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D93A52D"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4347D80"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656442"/>
                <w:placeholder>
                  <w:docPart w:val="888156FBCC2A41B0B01ACCB6FE498693"/>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430D9E28"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089E9"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6676152"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70D7109"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8110815"/>
                <w:placeholder>
                  <w:docPart w:val="4645F87E7E0D42FBAD5788AC21BB81F7"/>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3B99E4E1"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936CD"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138413F"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762BE194"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156009"/>
                <w:placeholder>
                  <w:docPart w:val="E63008E2E9A14F57915A4195861BDC98"/>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340731F8"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E619C"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923574A"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BD8A5E0"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320519"/>
                <w:placeholder>
                  <w:docPart w:val="C709053653904B2CB0B1966DFEBD22AC"/>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77B078E4"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14D4FB"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13B6B84"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F98619E"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802694"/>
                <w:placeholder>
                  <w:docPart w:val="A831623E285C42B9B607256FE596A406"/>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bl>
    <w:p w14:paraId="481AC2F5" w14:textId="77777777" w:rsidR="00942EEC" w:rsidRDefault="004B7E66" w:rsidP="007B3959">
      <w:pPr>
        <w:pStyle w:val="Heading20"/>
      </w:pPr>
      <w:r w:rsidRPr="00A36AA9">
        <w:t>Findings</w:t>
      </w:r>
    </w:p>
    <w:p w14:paraId="2C97B7D5" w14:textId="43DA9901" w:rsidR="0044193A" w:rsidRDefault="00895167" w:rsidP="00895167">
      <w:pPr>
        <w:pStyle w:val="NormalArial"/>
      </w:pPr>
      <w:r>
        <w:t xml:space="preserve">The service demonstrated that the number and mix of </w:t>
      </w:r>
      <w:r w:rsidR="00977D0E">
        <w:t xml:space="preserve">the </w:t>
      </w:r>
      <w:r>
        <w:t xml:space="preserve">workforce </w:t>
      </w:r>
      <w:r w:rsidR="00977D0E">
        <w:t xml:space="preserve">is </w:t>
      </w:r>
      <w:r>
        <w:t xml:space="preserve">sufficient to deliver safe and quality care and services </w:t>
      </w:r>
      <w:r w:rsidR="00B625DA">
        <w:t>for</w:t>
      </w:r>
      <w:r>
        <w:t xml:space="preserve"> consumers. Management</w:t>
      </w:r>
      <w:r w:rsidR="00977D0E">
        <w:t xml:space="preserve"> demonstrated</w:t>
      </w:r>
      <w:r>
        <w:t xml:space="preserve"> </w:t>
      </w:r>
      <w:r w:rsidR="00977D0E">
        <w:t xml:space="preserve">that the service routinely considers individual </w:t>
      </w:r>
      <w:r>
        <w:t>consumer needs, preferences, and locations</w:t>
      </w:r>
      <w:r w:rsidR="00977D0E">
        <w:t xml:space="preserve"> </w:t>
      </w:r>
      <w:r>
        <w:t>when planning care and service</w:t>
      </w:r>
      <w:r w:rsidR="00977D0E">
        <w:t>s</w:t>
      </w:r>
      <w:r>
        <w:t>.</w:t>
      </w:r>
      <w:r w:rsidRPr="00A36AA9">
        <w:t xml:space="preserve"> </w:t>
      </w:r>
    </w:p>
    <w:p w14:paraId="101EEC2B" w14:textId="0A1C9941" w:rsidR="0044193A" w:rsidRDefault="0044193A" w:rsidP="0044193A">
      <w:pPr>
        <w:pStyle w:val="NormalArial"/>
      </w:pPr>
      <w:r>
        <w:t xml:space="preserve">Consumers </w:t>
      </w:r>
      <w:r w:rsidR="00977D0E">
        <w:t>advised</w:t>
      </w:r>
      <w:r>
        <w:t xml:space="preserve"> that staff are kind</w:t>
      </w:r>
      <w:r w:rsidR="00977D0E">
        <w:t xml:space="preserve">, caring and </w:t>
      </w:r>
      <w:r>
        <w:t>respect</w:t>
      </w:r>
      <w:r w:rsidR="00977D0E">
        <w:t>ful of their</w:t>
      </w:r>
      <w:r>
        <w:t xml:space="preserve"> identity and</w:t>
      </w:r>
      <w:r w:rsidR="00977D0E">
        <w:t xml:space="preserve"> </w:t>
      </w:r>
      <w:r>
        <w:t xml:space="preserve">diversity. Staff demonstrated they </w:t>
      </w:r>
      <w:r w:rsidR="00977D0E">
        <w:t xml:space="preserve">routinely </w:t>
      </w:r>
      <w:r>
        <w:t xml:space="preserve">provide care that is respectful to </w:t>
      </w:r>
      <w:r w:rsidR="00977D0E">
        <w:t xml:space="preserve">individual consumer </w:t>
      </w:r>
      <w:r>
        <w:t>identity,</w:t>
      </w:r>
      <w:r w:rsidR="00977D0E">
        <w:t xml:space="preserve"> </w:t>
      </w:r>
      <w:r>
        <w:t>culture, and diversity.</w:t>
      </w:r>
      <w:r w:rsidRPr="00A36AA9">
        <w:t xml:space="preserve"> </w:t>
      </w:r>
    </w:p>
    <w:p w14:paraId="792B4755" w14:textId="38DD1D05" w:rsidR="0044193A" w:rsidRDefault="0044193A" w:rsidP="0044193A">
      <w:pPr>
        <w:pStyle w:val="NormalArial"/>
      </w:pPr>
      <w:r>
        <w:t xml:space="preserve">The service demonstrated </w:t>
      </w:r>
      <w:r w:rsidR="00977D0E">
        <w:t>a competent</w:t>
      </w:r>
      <w:r>
        <w:t xml:space="preserve"> workforce</w:t>
      </w:r>
      <w:r w:rsidR="00977D0E">
        <w:t xml:space="preserve"> ensuring that t</w:t>
      </w:r>
      <w:r>
        <w:t>he members of the</w:t>
      </w:r>
      <w:r w:rsidR="00977D0E">
        <w:t xml:space="preserve"> </w:t>
      </w:r>
      <w:r>
        <w:t>workforce have the skills, qualifications, and knowledge to effectively perform their</w:t>
      </w:r>
      <w:r w:rsidR="00977D0E">
        <w:t xml:space="preserve"> </w:t>
      </w:r>
      <w:r>
        <w:t xml:space="preserve">roles. The service </w:t>
      </w:r>
      <w:r w:rsidR="00977D0E">
        <w:t>demonstrated effective</w:t>
      </w:r>
      <w:r>
        <w:t xml:space="preserve"> recruitment and onboarding</w:t>
      </w:r>
      <w:r w:rsidR="00977D0E">
        <w:t xml:space="preserve"> </w:t>
      </w:r>
      <w:r>
        <w:t>process</w:t>
      </w:r>
      <w:r w:rsidR="00977D0E">
        <w:t>es</w:t>
      </w:r>
      <w:r>
        <w:t xml:space="preserve"> to ensure that the workforce is competent to perform their roles.</w:t>
      </w:r>
      <w:r w:rsidR="00977D0E">
        <w:t xml:space="preserve"> </w:t>
      </w:r>
      <w:r>
        <w:t xml:space="preserve">Recruited staff </w:t>
      </w:r>
      <w:r w:rsidR="00977D0E">
        <w:t>are employed with</w:t>
      </w:r>
      <w:r>
        <w:t xml:space="preserve"> relevant qualifications specific to their roles or </w:t>
      </w:r>
      <w:r w:rsidR="00B625DA">
        <w:t>are</w:t>
      </w:r>
      <w:r>
        <w:t xml:space="preserve"> willing to</w:t>
      </w:r>
      <w:r w:rsidR="00977D0E">
        <w:t xml:space="preserve"> </w:t>
      </w:r>
      <w:r>
        <w:t>undertake the necessary training</w:t>
      </w:r>
      <w:r w:rsidR="00B625DA">
        <w:t>.</w:t>
      </w:r>
      <w:r w:rsidR="00977D0E">
        <w:t xml:space="preserve"> </w:t>
      </w:r>
      <w:r w:rsidR="00B625DA">
        <w:t>Staff</w:t>
      </w:r>
      <w:r w:rsidR="00977D0E">
        <w:t xml:space="preserve"> c</w:t>
      </w:r>
      <w:r>
        <w:t>ontract agreements with brokered service</w:t>
      </w:r>
      <w:r w:rsidR="00977D0E">
        <w:t xml:space="preserve"> </w:t>
      </w:r>
      <w:r>
        <w:t>providers include clauses relating to minimum qualifications and other compliance</w:t>
      </w:r>
      <w:r w:rsidR="00977D0E">
        <w:t xml:space="preserve"> </w:t>
      </w:r>
      <w:r>
        <w:t>requirements t</w:t>
      </w:r>
      <w:r w:rsidR="00B625DA">
        <w:t>hat</w:t>
      </w:r>
      <w:r>
        <w:t xml:space="preserve"> remain current.</w:t>
      </w:r>
      <w:r w:rsidRPr="00A36AA9">
        <w:t xml:space="preserve"> </w:t>
      </w:r>
    </w:p>
    <w:p w14:paraId="3933A718" w14:textId="1851E9F4" w:rsidR="0044193A" w:rsidRDefault="0044193A" w:rsidP="0044193A">
      <w:pPr>
        <w:pStyle w:val="NormalArial"/>
      </w:pPr>
      <w:r>
        <w:t>The service demonstrated appropriate systems and processes to</w:t>
      </w:r>
      <w:r w:rsidR="00977D0E">
        <w:t xml:space="preserve"> </w:t>
      </w:r>
      <w:r>
        <w:t>ensure appropriately trained and skilled staff are recruited and supported to deliver</w:t>
      </w:r>
      <w:r w:rsidR="00977D0E">
        <w:t xml:space="preserve"> </w:t>
      </w:r>
      <w:r>
        <w:t>quality care and services. Staff are recruited using a formal recruitment process that</w:t>
      </w:r>
      <w:r w:rsidR="00977D0E">
        <w:t xml:space="preserve"> </w:t>
      </w:r>
      <w:r>
        <w:t>includes interviews, referee checks, qualification and compliance checks.</w:t>
      </w:r>
      <w:r w:rsidR="00977D0E">
        <w:t xml:space="preserve"> </w:t>
      </w:r>
      <w:r>
        <w:t xml:space="preserve">Management </w:t>
      </w:r>
      <w:r w:rsidR="00977D0E">
        <w:t>highlighted that</w:t>
      </w:r>
      <w:r>
        <w:t xml:space="preserve"> ongoing training and development is provided for staff and their</w:t>
      </w:r>
      <w:r w:rsidR="00977D0E">
        <w:t xml:space="preserve"> </w:t>
      </w:r>
      <w:r>
        <w:t xml:space="preserve">participation </w:t>
      </w:r>
      <w:r w:rsidR="00977D0E">
        <w:t>status is</w:t>
      </w:r>
      <w:r>
        <w:t xml:space="preserve"> recorded</w:t>
      </w:r>
      <w:r w:rsidR="00977D0E">
        <w:t xml:space="preserve"> and monitored</w:t>
      </w:r>
      <w:r>
        <w:t xml:space="preserve">. </w:t>
      </w:r>
    </w:p>
    <w:p w14:paraId="151F2449" w14:textId="6AB2FD4E" w:rsidR="0044193A" w:rsidRDefault="0044193A" w:rsidP="009A545E">
      <w:pPr>
        <w:pStyle w:val="NormalArial"/>
      </w:pPr>
      <w:r>
        <w:t xml:space="preserve">The service demonstrated </w:t>
      </w:r>
      <w:r w:rsidR="00977D0E">
        <w:t xml:space="preserve">that </w:t>
      </w:r>
      <w:r>
        <w:t>the performance of the workforce is regularly assessed,</w:t>
      </w:r>
      <w:r w:rsidR="00977D0E">
        <w:t xml:space="preserve"> </w:t>
      </w:r>
      <w:r>
        <w:t>monitored, and reviewed. Management advised, and staff interviews confirmed, the</w:t>
      </w:r>
      <w:r w:rsidR="00977D0E">
        <w:t xml:space="preserve"> </w:t>
      </w:r>
      <w:r>
        <w:t xml:space="preserve">service has </w:t>
      </w:r>
      <w:r>
        <w:lastRenderedPageBreak/>
        <w:t xml:space="preserve">probationary and ongoing performance review systems </w:t>
      </w:r>
      <w:r w:rsidR="009A545E">
        <w:t>including an</w:t>
      </w:r>
      <w:r>
        <w:t xml:space="preserve"> annual performance review for</w:t>
      </w:r>
      <w:r w:rsidR="009A545E">
        <w:t xml:space="preserve"> </w:t>
      </w:r>
      <w:r>
        <w:t>community support workers</w:t>
      </w:r>
      <w:r w:rsidR="009A545E">
        <w:t xml:space="preserve">. </w:t>
      </w:r>
    </w:p>
    <w:p w14:paraId="37CBD903" w14:textId="15AF285A" w:rsidR="009A545E" w:rsidRPr="00A36AA9" w:rsidRDefault="0044193A" w:rsidP="009A545E">
      <w:pPr>
        <w:pStyle w:val="NormalArial"/>
      </w:pPr>
      <w:r>
        <w:t xml:space="preserve">The </w:t>
      </w:r>
      <w:r w:rsidR="009A545E">
        <w:t>organisation demonstrated appropriate</w:t>
      </w:r>
      <w:r>
        <w:t xml:space="preserve"> policies and guidance materials that</w:t>
      </w:r>
      <w:r w:rsidR="009A545E">
        <w:t xml:space="preserve"> </w:t>
      </w:r>
      <w:r>
        <w:t xml:space="preserve">guide processes for regular assessment, monitoring, and review of </w:t>
      </w:r>
      <w:r w:rsidR="009A545E">
        <w:t>staff</w:t>
      </w:r>
      <w:r>
        <w:t xml:space="preserve"> performance. </w:t>
      </w:r>
      <w:r w:rsidR="009A545E">
        <w:t>B</w:t>
      </w:r>
      <w:r>
        <w:t>rokered staff</w:t>
      </w:r>
      <w:r w:rsidR="009A545E">
        <w:t xml:space="preserve"> complete relevant agreements which contain clauses relating to performance assessment and highlights regular and annual review meetings between the organisation and the contractor. The service routinely seeks consumer and representative </w:t>
      </w:r>
      <w:r>
        <w:t xml:space="preserve">feedback </w:t>
      </w:r>
      <w:r w:rsidR="009A545E">
        <w:t xml:space="preserve">with a focus on staff </w:t>
      </w:r>
      <w:r>
        <w:t xml:space="preserve">performance </w:t>
      </w:r>
      <w:r w:rsidR="009A545E">
        <w:t xml:space="preserve">to gauge and manage </w:t>
      </w:r>
      <w:r>
        <w:t xml:space="preserve">any issues </w:t>
      </w:r>
      <w:r w:rsidR="009A545E">
        <w:t xml:space="preserve">in a timely and effective manner. </w:t>
      </w:r>
    </w:p>
    <w:p w14:paraId="45B5FBDB" w14:textId="248CCEBF" w:rsidR="00942EEC" w:rsidRPr="00A36AA9" w:rsidRDefault="0044193A" w:rsidP="0044193A">
      <w:pPr>
        <w:pStyle w:val="NormalArial"/>
      </w:pPr>
      <w:r w:rsidRPr="00A36AA9">
        <w:br w:type="page"/>
      </w:r>
    </w:p>
    <w:p w14:paraId="718BEC01" w14:textId="77777777" w:rsidR="00942EEC" w:rsidRPr="00A36AA9" w:rsidRDefault="004B7E6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29051A" w14:paraId="2C0CC394" w14:textId="77777777" w:rsidTr="00290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1FE9CE56" w14:textId="77777777" w:rsidR="0029051A" w:rsidRPr="003217D3" w:rsidRDefault="002905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79D8957" w14:textId="77777777" w:rsidR="0029051A" w:rsidRPr="003217D3" w:rsidRDefault="002905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9051A" w14:paraId="45842546"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7C8A8"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59977E0"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B98919D"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454282"/>
                <w:placeholder>
                  <w:docPart w:val="FE3A3EA1AFF14168A9E244DB74CFFCCD"/>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5E387E3D"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6C92A"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8B04F30"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EDAB2E4" w14:textId="77777777" w:rsidR="0029051A" w:rsidRPr="00CC646C" w:rsidRDefault="004B7E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178894"/>
                <w:placeholder>
                  <w:docPart w:val="5EB90CFC9B3943179ADEC467658117D7"/>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6476ED83"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FCC3E"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85B3772"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E6AF0DA" w14:textId="77777777" w:rsidR="0029051A" w:rsidRPr="00244176" w:rsidRDefault="002905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7A685E8" w14:textId="77777777" w:rsidR="0029051A" w:rsidRPr="00244176" w:rsidRDefault="002905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A6BDD4A" w14:textId="77777777" w:rsidR="0029051A" w:rsidRPr="00244176" w:rsidRDefault="002905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71528B6" w14:textId="77777777" w:rsidR="0029051A" w:rsidRPr="00244176" w:rsidRDefault="002905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1C7BD3D" w14:textId="77777777" w:rsidR="0029051A" w:rsidRPr="00244176" w:rsidRDefault="002905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6B38EF2" w14:textId="77777777" w:rsidR="0029051A" w:rsidRPr="00244176" w:rsidRDefault="002905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17FC630"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971099"/>
                <w:placeholder>
                  <w:docPart w:val="035E651781B94B8EB7E4ED6E3FB8E404"/>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1526B55F" w14:textId="77777777" w:rsidTr="005D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29840"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A17AB09" w14:textId="77777777" w:rsidR="0029051A" w:rsidRPr="00244176" w:rsidRDefault="002905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90965AB" w14:textId="77777777" w:rsidR="0029051A" w:rsidRPr="00244176" w:rsidRDefault="002905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88E0C17" w14:textId="77777777" w:rsidR="0029051A" w:rsidRPr="00244176" w:rsidRDefault="002905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C72A653" w14:textId="77777777" w:rsidR="0029051A" w:rsidRPr="00244176" w:rsidRDefault="002905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5637B12" w14:textId="77777777" w:rsidR="0029051A" w:rsidRPr="00244176" w:rsidRDefault="002905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4752EDD" w14:textId="77777777" w:rsidR="0029051A" w:rsidRPr="00CC646C" w:rsidRDefault="004B7E6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373643"/>
                <w:placeholder>
                  <w:docPart w:val="3EE6804964624C60B699C5C0CBAD03DC"/>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r w:rsidR="0029051A" w14:paraId="068B8E66" w14:textId="77777777" w:rsidTr="005D55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8BA82" w14:textId="77777777" w:rsidR="0029051A" w:rsidRPr="00244176" w:rsidRDefault="002905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EE7BB29" w14:textId="77777777" w:rsidR="0029051A" w:rsidRPr="00244176" w:rsidRDefault="002905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B03D4A3" w14:textId="77777777" w:rsidR="0029051A" w:rsidRPr="00244176" w:rsidRDefault="0029051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D01224B" w14:textId="77777777" w:rsidR="0029051A" w:rsidRPr="00244176" w:rsidRDefault="0029051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F8D701D" w14:textId="77777777" w:rsidR="0029051A" w:rsidRPr="00244176" w:rsidRDefault="0029051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012CC59" w14:textId="77777777" w:rsidR="0029051A" w:rsidRPr="00CC646C" w:rsidRDefault="004B7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119703"/>
                <w:placeholder>
                  <w:docPart w:val="53FC31B32F7043D59BB0BCDB92D3FF0D"/>
                </w:placeholder>
                <w:dropDownList>
                  <w:listItem w:displayText="choose a rating" w:value="choose a rating"/>
                  <w:listItem w:displayText="Compliant" w:value="Compliant"/>
                  <w:listItem w:displayText="Not Compliant" w:value="Not Compliant"/>
                </w:dropDownList>
              </w:sdtPr>
              <w:sdtEndPr/>
              <w:sdtContent>
                <w:r w:rsidR="0029051A" w:rsidRPr="00501C01">
                  <w:rPr>
                    <w:rFonts w:ascii="Arial" w:hAnsi="Arial" w:cs="Arial"/>
                  </w:rPr>
                  <w:t>Compliant</w:t>
                </w:r>
              </w:sdtContent>
            </w:sdt>
            <w:r w:rsidR="0029051A" w:rsidRPr="00501C01">
              <w:rPr>
                <w:rFonts w:ascii="Arial" w:hAnsi="Arial" w:cs="Arial"/>
              </w:rPr>
              <w:t xml:space="preserve"> </w:t>
            </w:r>
          </w:p>
        </w:tc>
      </w:tr>
    </w:tbl>
    <w:p w14:paraId="32E28BDD" w14:textId="77777777" w:rsidR="00942EEC" w:rsidRDefault="004B7E66" w:rsidP="003217D3">
      <w:pPr>
        <w:pStyle w:val="Heading20"/>
      </w:pPr>
      <w:r w:rsidRPr="00A36AA9">
        <w:t>Findings</w:t>
      </w:r>
    </w:p>
    <w:p w14:paraId="381C6897" w14:textId="109BCE10" w:rsidR="00942EEC" w:rsidRDefault="0084369C" w:rsidP="00A72602">
      <w:pPr>
        <w:pStyle w:val="NormalArial"/>
      </w:pPr>
      <w:r>
        <w:t xml:space="preserve">Consumers and representatives </w:t>
      </w:r>
      <w:r w:rsidR="00045887">
        <w:t>advised</w:t>
      </w:r>
      <w:r>
        <w:t xml:space="preserve"> the</w:t>
      </w:r>
      <w:r w:rsidR="00045887">
        <w:t xml:space="preserve"> organisation supports them to</w:t>
      </w:r>
      <w:r>
        <w:t xml:space="preserve"> provide ongoing input into how </w:t>
      </w:r>
      <w:r w:rsidR="00045887">
        <w:t xml:space="preserve">their </w:t>
      </w:r>
      <w:r>
        <w:t>care and</w:t>
      </w:r>
      <w:r w:rsidR="00045887">
        <w:t xml:space="preserve"> </w:t>
      </w:r>
      <w:r>
        <w:t xml:space="preserve">services are delivered. </w:t>
      </w:r>
      <w:r w:rsidR="00045887">
        <w:t>Consumers</w:t>
      </w:r>
      <w:r>
        <w:t xml:space="preserve"> confirmed that the </w:t>
      </w:r>
      <w:r w:rsidR="00045887">
        <w:t xml:space="preserve">organisation seeks </w:t>
      </w:r>
      <w:r>
        <w:t xml:space="preserve">their input </w:t>
      </w:r>
      <w:r w:rsidR="00045887">
        <w:t>by</w:t>
      </w:r>
      <w:r>
        <w:t xml:space="preserve"> regular phone calls, surveys, and face to face discussions.</w:t>
      </w:r>
      <w:r w:rsidR="00045887">
        <w:t xml:space="preserve"> In addition, the </w:t>
      </w:r>
      <w:r w:rsidR="00045887">
        <w:lastRenderedPageBreak/>
        <w:t xml:space="preserve">service ensures that consumers and representatives </w:t>
      </w:r>
      <w:r w:rsidR="00A72602">
        <w:t xml:space="preserve">are routinely </w:t>
      </w:r>
      <w:r>
        <w:t>included in discussions around care planning and service</w:t>
      </w:r>
      <w:r w:rsidR="00A72602">
        <w:t xml:space="preserve"> </w:t>
      </w:r>
      <w:r>
        <w:t>delivery.</w:t>
      </w:r>
      <w:r w:rsidR="00A72602">
        <w:t xml:space="preserve"> </w:t>
      </w:r>
      <w:r>
        <w:t>The organisation</w:t>
      </w:r>
      <w:r w:rsidR="00A72602">
        <w:t xml:space="preserve"> has</w:t>
      </w:r>
      <w:r>
        <w:t xml:space="preserve"> implemented a consumer advisory body (CAB)</w:t>
      </w:r>
      <w:r w:rsidR="00A72602">
        <w:t xml:space="preserve">. </w:t>
      </w:r>
    </w:p>
    <w:p w14:paraId="318A6DE4" w14:textId="215D8559" w:rsidR="0084369C" w:rsidRDefault="0084369C" w:rsidP="00A72602">
      <w:pPr>
        <w:pStyle w:val="NormalArial"/>
      </w:pPr>
      <w:r>
        <w:t xml:space="preserve">The </w:t>
      </w:r>
      <w:r w:rsidR="00A72602">
        <w:t>organisation</w:t>
      </w:r>
      <w:r>
        <w:t xml:space="preserve"> demonstrated </w:t>
      </w:r>
      <w:r w:rsidR="00A72602">
        <w:t>a</w:t>
      </w:r>
      <w:r>
        <w:t xml:space="preserve"> governing body </w:t>
      </w:r>
      <w:r w:rsidR="00A72602">
        <w:t xml:space="preserve">that </w:t>
      </w:r>
      <w:r>
        <w:t>promotes a culture</w:t>
      </w:r>
      <w:r w:rsidR="00A72602">
        <w:t xml:space="preserve"> </w:t>
      </w:r>
      <w:r>
        <w:t>of safe and inclusive care. The governing body uses information from consolidated</w:t>
      </w:r>
      <w:r w:rsidR="00A72602">
        <w:t xml:space="preserve"> </w:t>
      </w:r>
      <w:r>
        <w:t>reports to identify the service’s compliance with the Quality Standards, initiate</w:t>
      </w:r>
      <w:r w:rsidR="00A72602">
        <w:t xml:space="preserve"> continuous </w:t>
      </w:r>
      <w:r>
        <w:t>improvement actions to enhance performance and monitor care and service delivery.</w:t>
      </w:r>
      <w:r w:rsidR="00A72602">
        <w:t xml:space="preserve"> </w:t>
      </w:r>
      <w:r>
        <w:t>Reports to the executive</w:t>
      </w:r>
      <w:r w:rsidR="00A72602">
        <w:t xml:space="preserve"> team</w:t>
      </w:r>
      <w:r>
        <w:t xml:space="preserve"> include clinical governance and quality review summaries.</w:t>
      </w:r>
      <w:r w:rsidR="00A72602">
        <w:t xml:space="preserve"> </w:t>
      </w:r>
      <w:r>
        <w:t>The organisation drives improvements and innovations using data from internal and</w:t>
      </w:r>
      <w:r w:rsidR="00A72602">
        <w:t xml:space="preserve"> </w:t>
      </w:r>
      <w:r>
        <w:t>external audits, clinical indicator reports, incidents or near misses, and</w:t>
      </w:r>
      <w:r w:rsidR="00A72602">
        <w:t xml:space="preserve"> </w:t>
      </w:r>
      <w:r>
        <w:t>consumer</w:t>
      </w:r>
      <w:r w:rsidR="00A72602">
        <w:t xml:space="preserve"> and </w:t>
      </w:r>
      <w:r>
        <w:t xml:space="preserve">staff feedback and complaints. </w:t>
      </w:r>
    </w:p>
    <w:p w14:paraId="4ED3EC7A" w14:textId="6D74C0F2" w:rsidR="00A72602" w:rsidRDefault="00A72602" w:rsidP="00A72602">
      <w:pPr>
        <w:pStyle w:val="NormalArial"/>
      </w:pPr>
      <w:r>
        <w:t xml:space="preserve">The organisation demonstrated effective organisation-wide governance systems in relation to continuous improvement, workforce governance, regulatory compliance, and feedback and complaints. Consumers and representatives advised that the service encourages feedback and complaints and uses this information to drive continuous improvement. The organisation administers relevant policies and procedures that detail processes around each governance system to guide staff best practice. The organisation utilises a system for staff information management, and a system for organisation wide documents and resources. The organisation uses electronic systems for key processes such as complaints, incidents, audits, risks, quality logs, and surveys. Continuous improvement activities are generated from a variety of sources, including consumer and representative feedback and complaints, consumer experience survey results, regular analysis of clinical and incident data, and internal and external audits. The </w:t>
      </w:r>
      <w:r w:rsidR="00C106D8">
        <w:t>organisation</w:t>
      </w:r>
      <w:r>
        <w:t xml:space="preserve"> uses a continuous improvement plan that is up to </w:t>
      </w:r>
      <w:proofErr w:type="gramStart"/>
      <w:r>
        <w:t>date</w:t>
      </w:r>
      <w:proofErr w:type="gramEnd"/>
      <w:r>
        <w:t xml:space="preserve"> and </w:t>
      </w:r>
      <w:r w:rsidR="00C106D8">
        <w:t xml:space="preserve">the organisation </w:t>
      </w:r>
      <w:r>
        <w:t>demonstrate</w:t>
      </w:r>
      <w:r w:rsidR="00C106D8">
        <w:t>d</w:t>
      </w:r>
      <w:r>
        <w:t xml:space="preserve"> evidence of ongoing review of activities relevant to all aspects of these Quality Standards.</w:t>
      </w:r>
    </w:p>
    <w:p w14:paraId="2FB53AF0" w14:textId="1A5BF8CE" w:rsidR="00F12F39" w:rsidRDefault="00F12F39" w:rsidP="00913139">
      <w:pPr>
        <w:pStyle w:val="NormalArial"/>
      </w:pPr>
      <w:r>
        <w:t>The organisation administers a comprehensive suite of policies and procedures, including a risk management framework. Management described how these inform how high impact or high prevalence risks associated with the care of consumers are managed, the abuse and neglect of consumers can be identified and responded to, consumers are supported to live the</w:t>
      </w:r>
      <w:r w:rsidR="00913139">
        <w:t>ir</w:t>
      </w:r>
      <w:r>
        <w:t xml:space="preserve"> best life, and incidents are managed. Staff</w:t>
      </w:r>
      <w:r w:rsidR="00913139">
        <w:t xml:space="preserve"> demonstrated </w:t>
      </w:r>
      <w:r>
        <w:t>receiv</w:t>
      </w:r>
      <w:r w:rsidR="00913139">
        <w:t>ing</w:t>
      </w:r>
      <w:r>
        <w:t xml:space="preserve"> education on these topics and were able to </w:t>
      </w:r>
      <w:r w:rsidR="00913139">
        <w:t xml:space="preserve">highlight </w:t>
      </w:r>
      <w:r>
        <w:t xml:space="preserve">the relevance to their work. </w:t>
      </w:r>
      <w:r w:rsidR="00913139">
        <w:t>The service manages a high impact high prevalence risk register that is maintained by care managers, and which prompts discussion of the care and service provision for consumers at regular meetings with the home care director and the clinical quality manager. The organisation uses an electronic incident management system, and staff have responsibility to report incidents or near misses. There are categories for incidents and impact as defined in the organisation’s incident management policy and procedur</w:t>
      </w:r>
      <w:r w:rsidR="00C106D8">
        <w:t>al documents</w:t>
      </w:r>
      <w:r w:rsidR="00913139">
        <w:t>. The organisation’s incident management system and their incident management policy incorporate requirements and definitions for the serious incident response scheme (SIRS), and operational and executive staff demonstrated appropriate knowledge, understanding, and compliance with SIRS requirements.</w:t>
      </w:r>
    </w:p>
    <w:p w14:paraId="52F8B2F8" w14:textId="14D139C0" w:rsidR="005538A0" w:rsidRPr="006B4042" w:rsidRDefault="005538A0" w:rsidP="005538A0">
      <w:pPr>
        <w:pStyle w:val="NormalArial"/>
      </w:pPr>
      <w:r>
        <w:t>The organisation’s clinical governance framework includes antimicrobial stewardship, minimising the use of restraint, and open disclosure. Staff demonstrated appropriate knowledge of antimicrobial stewardship, minimising the use of restraint, and open disclosure, and management provided accurate definitions, examples of when these have been relevant to consumer care, and knowledge of where to access additional information if required. The organisation’s clinical governance framework defines its purpose as providing consistency of governance to achieve a variety of outcomes associated with provision of quality care and services. There are five domains that help to implement the framework, provide clear definitions and set criteria for how strategies will be achieved, and effectiveness measured. These include governance, leadership and culture</w:t>
      </w:r>
      <w:r w:rsidR="00316E7F">
        <w:t>;</w:t>
      </w:r>
      <w:r>
        <w:t xml:space="preserve"> quality assurance, risk management and safety</w:t>
      </w:r>
      <w:r w:rsidR="00316E7F">
        <w:t>; c</w:t>
      </w:r>
      <w:r>
        <w:t xml:space="preserve">linical </w:t>
      </w:r>
      <w:r w:rsidR="00316E7F">
        <w:lastRenderedPageBreak/>
        <w:t>p</w:t>
      </w:r>
      <w:r>
        <w:t xml:space="preserve">erformance and </w:t>
      </w:r>
      <w:r w:rsidR="00316E7F">
        <w:t>e</w:t>
      </w:r>
      <w:r>
        <w:t>ffectiveness</w:t>
      </w:r>
      <w:r w:rsidR="00316E7F">
        <w:t>; p</w:t>
      </w:r>
      <w:r>
        <w:t xml:space="preserve">artnering with </w:t>
      </w:r>
      <w:r w:rsidR="00316E7F">
        <w:t>c</w:t>
      </w:r>
      <w:r>
        <w:t>onsumers</w:t>
      </w:r>
      <w:r w:rsidR="00316E7F">
        <w:t>; and w</w:t>
      </w:r>
      <w:r>
        <w:t xml:space="preserve">orkforce </w:t>
      </w:r>
      <w:r w:rsidR="00316E7F">
        <w:t>p</w:t>
      </w:r>
      <w:r>
        <w:t>erformance and development</w:t>
      </w:r>
      <w:r w:rsidR="00316E7F">
        <w:t xml:space="preserve">. </w:t>
      </w:r>
      <w:r>
        <w:t>The</w:t>
      </w:r>
      <w:r w:rsidR="00316E7F">
        <w:t xml:space="preserve"> organisation’s </w:t>
      </w:r>
      <w:r>
        <w:t>clinical governance framework is supported by a comprehensive range of</w:t>
      </w:r>
      <w:r w:rsidR="00316E7F">
        <w:t xml:space="preserve"> </w:t>
      </w:r>
      <w:r>
        <w:t xml:space="preserve">policies and procedures and </w:t>
      </w:r>
      <w:r w:rsidR="00C106D8">
        <w:t xml:space="preserve">the organisation </w:t>
      </w:r>
      <w:r>
        <w:t>ensures the workforce is supported with qualified</w:t>
      </w:r>
      <w:r w:rsidR="00316E7F">
        <w:t xml:space="preserve"> </w:t>
      </w:r>
      <w:r>
        <w:t xml:space="preserve">clinical advice when needed. The organisation </w:t>
      </w:r>
      <w:r w:rsidR="00316E7F">
        <w:t>demonstrated a</w:t>
      </w:r>
      <w:r w:rsidR="00AB6540">
        <w:t>ppropriate u</w:t>
      </w:r>
      <w:r>
        <w:t xml:space="preserve">se </w:t>
      </w:r>
      <w:r w:rsidR="00AB6540">
        <w:t xml:space="preserve">and staff education around </w:t>
      </w:r>
      <w:r>
        <w:t>open disclosure</w:t>
      </w:r>
      <w:r w:rsidR="00AB6540">
        <w:t xml:space="preserve">. </w:t>
      </w:r>
      <w:r>
        <w:t>Executive staff and members of the governing body have clinical qualifications and</w:t>
      </w:r>
      <w:r w:rsidR="00AB6540">
        <w:t xml:space="preserve"> </w:t>
      </w:r>
      <w:r>
        <w:t xml:space="preserve">experience, providing clinical oversight </w:t>
      </w:r>
      <w:r w:rsidR="00AB6540">
        <w:t>within</w:t>
      </w:r>
      <w:r>
        <w:t xml:space="preserve"> the organisation</w:t>
      </w:r>
      <w:r w:rsidR="00AB6540">
        <w:t>.</w:t>
      </w:r>
    </w:p>
    <w:sectPr w:rsidR="005538A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89B96" w14:textId="77777777" w:rsidR="00655B59" w:rsidRDefault="00655B59">
      <w:pPr>
        <w:spacing w:after="0"/>
      </w:pPr>
      <w:r>
        <w:separator/>
      </w:r>
    </w:p>
  </w:endnote>
  <w:endnote w:type="continuationSeparator" w:id="0">
    <w:p w14:paraId="591795CA" w14:textId="77777777" w:rsidR="00655B59" w:rsidRDefault="00655B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8624" w14:textId="77777777" w:rsidR="00942EEC" w:rsidRPr="00DF37F2" w:rsidRDefault="004B7E6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CatholicCare</w:t>
    </w:r>
    <w:proofErr w:type="spellEnd"/>
    <w:r w:rsidRPr="00D3376F">
      <w:rPr>
        <w:rFonts w:cs="Times New Roman"/>
        <w:color w:val="auto"/>
        <w:szCs w:val="18"/>
      </w:rPr>
      <w:t xml:space="preserve"> Sydney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FBBE520" w14:textId="77777777" w:rsidR="00942EEC" w:rsidRPr="00DF37F2" w:rsidRDefault="004B7E6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200158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651E97E" w14:textId="77777777" w:rsidR="00942EEC" w:rsidRPr="00DF37F2" w:rsidRDefault="004B7E6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052A3" w14:textId="77777777" w:rsidR="00655B59" w:rsidRDefault="00655B59" w:rsidP="00D71F88">
      <w:pPr>
        <w:spacing w:after="0"/>
      </w:pPr>
      <w:r>
        <w:separator/>
      </w:r>
    </w:p>
  </w:footnote>
  <w:footnote w:type="continuationSeparator" w:id="0">
    <w:p w14:paraId="46904556" w14:textId="77777777" w:rsidR="00655B59" w:rsidRDefault="00655B59" w:rsidP="00D71F88">
      <w:pPr>
        <w:spacing w:after="0"/>
      </w:pPr>
      <w:r>
        <w:continuationSeparator/>
      </w:r>
    </w:p>
  </w:footnote>
  <w:footnote w:id="1">
    <w:p w14:paraId="77397B55" w14:textId="20F7F8E7" w:rsidR="00942EEC" w:rsidRDefault="004B7E6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9051A">
        <w:rPr>
          <w:rFonts w:ascii="Arial" w:hAnsi="Arial" w:cs="Arial"/>
          <w:sz w:val="20"/>
          <w:szCs w:val="20"/>
        </w:rPr>
        <w:t xml:space="preserve">section </w:t>
      </w:r>
      <w:r w:rsidR="009B5D01">
        <w:rPr>
          <w:rFonts w:ascii="Arial" w:hAnsi="Arial" w:cs="Arial"/>
          <w:sz w:val="20"/>
          <w:szCs w:val="20"/>
        </w:rPr>
        <w:t>57</w:t>
      </w:r>
      <w:r w:rsidRPr="0029051A">
        <w:rPr>
          <w:rFonts w:ascii="Arial" w:hAnsi="Arial" w:cs="Arial"/>
          <w:b/>
          <w:sz w:val="20"/>
          <w:szCs w:val="20"/>
        </w:rPr>
        <w:t xml:space="preserve"> </w:t>
      </w:r>
      <w:r w:rsidRPr="0029051A">
        <w:rPr>
          <w:rFonts w:ascii="Arial" w:hAnsi="Arial" w:cs="Arial"/>
          <w:sz w:val="20"/>
          <w:szCs w:val="20"/>
        </w:rPr>
        <w:t>of</w:t>
      </w:r>
      <w:r w:rsidRPr="002C3CB4">
        <w:rPr>
          <w:rFonts w:ascii="Arial" w:hAnsi="Arial" w:cs="Arial"/>
          <w:sz w:val="20"/>
          <w:szCs w:val="20"/>
        </w:rPr>
        <w:t xml:space="preserve"> the Aged Care Quality and Safety Commission Rules 2018.</w:t>
      </w:r>
    </w:p>
    <w:p w14:paraId="733D52AD" w14:textId="77777777" w:rsidR="00942EEC" w:rsidRDefault="00942EE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AFB2" w14:textId="77777777" w:rsidR="00942EEC" w:rsidRDefault="004B7E66">
    <w:pPr>
      <w:pStyle w:val="Header"/>
    </w:pPr>
    <w:r>
      <w:rPr>
        <w:noProof/>
        <w:color w:val="2B579A"/>
        <w:shd w:val="clear" w:color="auto" w:fill="E6E6E6"/>
        <w:lang w:val="en-US"/>
      </w:rPr>
      <w:drawing>
        <wp:anchor distT="0" distB="0" distL="114300" distR="114300" simplePos="0" relativeHeight="251663360" behindDoc="1" locked="0" layoutInCell="1" allowOverlap="1" wp14:anchorId="08981EC8" wp14:editId="4EE1940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BB68" w14:textId="77777777" w:rsidR="00942EEC" w:rsidRDefault="004B7E66">
    <w:pPr>
      <w:pStyle w:val="Header"/>
    </w:pPr>
    <w:r>
      <w:rPr>
        <w:noProof/>
      </w:rPr>
      <w:drawing>
        <wp:anchor distT="0" distB="0" distL="114300" distR="114300" simplePos="0" relativeHeight="251661312" behindDoc="0" locked="0" layoutInCell="1" allowOverlap="1" wp14:anchorId="3EF7D0CA" wp14:editId="4411BAD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BC892E2">
      <w:start w:val="1"/>
      <w:numFmt w:val="lowerRoman"/>
      <w:lvlText w:val="(%1)"/>
      <w:lvlJc w:val="left"/>
      <w:pPr>
        <w:ind w:left="1080" w:hanging="720"/>
      </w:pPr>
      <w:rPr>
        <w:rFonts w:hint="default"/>
      </w:rPr>
    </w:lvl>
    <w:lvl w:ilvl="1" w:tplc="4C8876AE" w:tentative="1">
      <w:start w:val="1"/>
      <w:numFmt w:val="lowerLetter"/>
      <w:lvlText w:val="%2."/>
      <w:lvlJc w:val="left"/>
      <w:pPr>
        <w:ind w:left="1440" w:hanging="360"/>
      </w:pPr>
    </w:lvl>
    <w:lvl w:ilvl="2" w:tplc="8CECA704" w:tentative="1">
      <w:start w:val="1"/>
      <w:numFmt w:val="lowerRoman"/>
      <w:lvlText w:val="%3."/>
      <w:lvlJc w:val="right"/>
      <w:pPr>
        <w:ind w:left="2160" w:hanging="180"/>
      </w:pPr>
    </w:lvl>
    <w:lvl w:ilvl="3" w:tplc="D6B8DA26" w:tentative="1">
      <w:start w:val="1"/>
      <w:numFmt w:val="decimal"/>
      <w:lvlText w:val="%4."/>
      <w:lvlJc w:val="left"/>
      <w:pPr>
        <w:ind w:left="2880" w:hanging="360"/>
      </w:pPr>
    </w:lvl>
    <w:lvl w:ilvl="4" w:tplc="6A6896EC" w:tentative="1">
      <w:start w:val="1"/>
      <w:numFmt w:val="lowerLetter"/>
      <w:lvlText w:val="%5."/>
      <w:lvlJc w:val="left"/>
      <w:pPr>
        <w:ind w:left="3600" w:hanging="360"/>
      </w:pPr>
    </w:lvl>
    <w:lvl w:ilvl="5" w:tplc="504E39BE" w:tentative="1">
      <w:start w:val="1"/>
      <w:numFmt w:val="lowerRoman"/>
      <w:lvlText w:val="%6."/>
      <w:lvlJc w:val="right"/>
      <w:pPr>
        <w:ind w:left="4320" w:hanging="180"/>
      </w:pPr>
    </w:lvl>
    <w:lvl w:ilvl="6" w:tplc="97284A56" w:tentative="1">
      <w:start w:val="1"/>
      <w:numFmt w:val="decimal"/>
      <w:lvlText w:val="%7."/>
      <w:lvlJc w:val="left"/>
      <w:pPr>
        <w:ind w:left="5040" w:hanging="360"/>
      </w:pPr>
    </w:lvl>
    <w:lvl w:ilvl="7" w:tplc="1F16D2E6" w:tentative="1">
      <w:start w:val="1"/>
      <w:numFmt w:val="lowerLetter"/>
      <w:lvlText w:val="%8."/>
      <w:lvlJc w:val="left"/>
      <w:pPr>
        <w:ind w:left="5760" w:hanging="360"/>
      </w:pPr>
    </w:lvl>
    <w:lvl w:ilvl="8" w:tplc="44467E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0166DCA">
      <w:start w:val="1"/>
      <w:numFmt w:val="lowerRoman"/>
      <w:lvlText w:val="(%1)"/>
      <w:lvlJc w:val="left"/>
      <w:pPr>
        <w:ind w:left="1080" w:hanging="720"/>
      </w:pPr>
      <w:rPr>
        <w:rFonts w:hint="default"/>
      </w:rPr>
    </w:lvl>
    <w:lvl w:ilvl="1" w:tplc="530A245C" w:tentative="1">
      <w:start w:val="1"/>
      <w:numFmt w:val="lowerLetter"/>
      <w:lvlText w:val="%2."/>
      <w:lvlJc w:val="left"/>
      <w:pPr>
        <w:ind w:left="1440" w:hanging="360"/>
      </w:pPr>
    </w:lvl>
    <w:lvl w:ilvl="2" w:tplc="49C45AF0" w:tentative="1">
      <w:start w:val="1"/>
      <w:numFmt w:val="lowerRoman"/>
      <w:lvlText w:val="%3."/>
      <w:lvlJc w:val="right"/>
      <w:pPr>
        <w:ind w:left="2160" w:hanging="180"/>
      </w:pPr>
    </w:lvl>
    <w:lvl w:ilvl="3" w:tplc="31A281AA" w:tentative="1">
      <w:start w:val="1"/>
      <w:numFmt w:val="decimal"/>
      <w:lvlText w:val="%4."/>
      <w:lvlJc w:val="left"/>
      <w:pPr>
        <w:ind w:left="2880" w:hanging="360"/>
      </w:pPr>
    </w:lvl>
    <w:lvl w:ilvl="4" w:tplc="BC56CCB0" w:tentative="1">
      <w:start w:val="1"/>
      <w:numFmt w:val="lowerLetter"/>
      <w:lvlText w:val="%5."/>
      <w:lvlJc w:val="left"/>
      <w:pPr>
        <w:ind w:left="3600" w:hanging="360"/>
      </w:pPr>
    </w:lvl>
    <w:lvl w:ilvl="5" w:tplc="1E8E7D0E" w:tentative="1">
      <w:start w:val="1"/>
      <w:numFmt w:val="lowerRoman"/>
      <w:lvlText w:val="%6."/>
      <w:lvlJc w:val="right"/>
      <w:pPr>
        <w:ind w:left="4320" w:hanging="180"/>
      </w:pPr>
    </w:lvl>
    <w:lvl w:ilvl="6" w:tplc="EF3442B8" w:tentative="1">
      <w:start w:val="1"/>
      <w:numFmt w:val="decimal"/>
      <w:lvlText w:val="%7."/>
      <w:lvlJc w:val="left"/>
      <w:pPr>
        <w:ind w:left="5040" w:hanging="360"/>
      </w:pPr>
    </w:lvl>
    <w:lvl w:ilvl="7" w:tplc="1C2ABCAE" w:tentative="1">
      <w:start w:val="1"/>
      <w:numFmt w:val="lowerLetter"/>
      <w:lvlText w:val="%8."/>
      <w:lvlJc w:val="left"/>
      <w:pPr>
        <w:ind w:left="5760" w:hanging="360"/>
      </w:pPr>
    </w:lvl>
    <w:lvl w:ilvl="8" w:tplc="00D89F7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592BE54">
      <w:start w:val="1"/>
      <w:numFmt w:val="lowerRoman"/>
      <w:lvlText w:val="(%1)"/>
      <w:lvlJc w:val="left"/>
      <w:pPr>
        <w:ind w:left="1080" w:hanging="720"/>
      </w:pPr>
      <w:rPr>
        <w:rFonts w:hint="default"/>
      </w:rPr>
    </w:lvl>
    <w:lvl w:ilvl="1" w:tplc="44B06626" w:tentative="1">
      <w:start w:val="1"/>
      <w:numFmt w:val="lowerLetter"/>
      <w:lvlText w:val="%2."/>
      <w:lvlJc w:val="left"/>
      <w:pPr>
        <w:ind w:left="1440" w:hanging="360"/>
      </w:pPr>
    </w:lvl>
    <w:lvl w:ilvl="2" w:tplc="36F47954" w:tentative="1">
      <w:start w:val="1"/>
      <w:numFmt w:val="lowerRoman"/>
      <w:lvlText w:val="%3."/>
      <w:lvlJc w:val="right"/>
      <w:pPr>
        <w:ind w:left="2160" w:hanging="180"/>
      </w:pPr>
    </w:lvl>
    <w:lvl w:ilvl="3" w:tplc="2C144244" w:tentative="1">
      <w:start w:val="1"/>
      <w:numFmt w:val="decimal"/>
      <w:lvlText w:val="%4."/>
      <w:lvlJc w:val="left"/>
      <w:pPr>
        <w:ind w:left="2880" w:hanging="360"/>
      </w:pPr>
    </w:lvl>
    <w:lvl w:ilvl="4" w:tplc="9800AAF4" w:tentative="1">
      <w:start w:val="1"/>
      <w:numFmt w:val="lowerLetter"/>
      <w:lvlText w:val="%5."/>
      <w:lvlJc w:val="left"/>
      <w:pPr>
        <w:ind w:left="3600" w:hanging="360"/>
      </w:pPr>
    </w:lvl>
    <w:lvl w:ilvl="5" w:tplc="F8E403F8" w:tentative="1">
      <w:start w:val="1"/>
      <w:numFmt w:val="lowerRoman"/>
      <w:lvlText w:val="%6."/>
      <w:lvlJc w:val="right"/>
      <w:pPr>
        <w:ind w:left="4320" w:hanging="180"/>
      </w:pPr>
    </w:lvl>
    <w:lvl w:ilvl="6" w:tplc="BFDC12A8" w:tentative="1">
      <w:start w:val="1"/>
      <w:numFmt w:val="decimal"/>
      <w:lvlText w:val="%7."/>
      <w:lvlJc w:val="left"/>
      <w:pPr>
        <w:ind w:left="5040" w:hanging="360"/>
      </w:pPr>
    </w:lvl>
    <w:lvl w:ilvl="7" w:tplc="371A6138" w:tentative="1">
      <w:start w:val="1"/>
      <w:numFmt w:val="lowerLetter"/>
      <w:lvlText w:val="%8."/>
      <w:lvlJc w:val="left"/>
      <w:pPr>
        <w:ind w:left="5760" w:hanging="360"/>
      </w:pPr>
    </w:lvl>
    <w:lvl w:ilvl="8" w:tplc="3DD0B0C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612B054">
      <w:start w:val="1"/>
      <w:numFmt w:val="lowerRoman"/>
      <w:lvlText w:val="(%1)"/>
      <w:lvlJc w:val="left"/>
      <w:pPr>
        <w:ind w:left="1080" w:hanging="720"/>
      </w:pPr>
      <w:rPr>
        <w:rFonts w:hint="default"/>
      </w:rPr>
    </w:lvl>
    <w:lvl w:ilvl="1" w:tplc="3E2EE1A6" w:tentative="1">
      <w:start w:val="1"/>
      <w:numFmt w:val="lowerLetter"/>
      <w:lvlText w:val="%2."/>
      <w:lvlJc w:val="left"/>
      <w:pPr>
        <w:ind w:left="1440" w:hanging="360"/>
      </w:pPr>
    </w:lvl>
    <w:lvl w:ilvl="2" w:tplc="298E93C4" w:tentative="1">
      <w:start w:val="1"/>
      <w:numFmt w:val="lowerRoman"/>
      <w:lvlText w:val="%3."/>
      <w:lvlJc w:val="right"/>
      <w:pPr>
        <w:ind w:left="2160" w:hanging="180"/>
      </w:pPr>
    </w:lvl>
    <w:lvl w:ilvl="3" w:tplc="291C6C24" w:tentative="1">
      <w:start w:val="1"/>
      <w:numFmt w:val="decimal"/>
      <w:lvlText w:val="%4."/>
      <w:lvlJc w:val="left"/>
      <w:pPr>
        <w:ind w:left="2880" w:hanging="360"/>
      </w:pPr>
    </w:lvl>
    <w:lvl w:ilvl="4" w:tplc="FA7C1C94" w:tentative="1">
      <w:start w:val="1"/>
      <w:numFmt w:val="lowerLetter"/>
      <w:lvlText w:val="%5."/>
      <w:lvlJc w:val="left"/>
      <w:pPr>
        <w:ind w:left="3600" w:hanging="360"/>
      </w:pPr>
    </w:lvl>
    <w:lvl w:ilvl="5" w:tplc="D0F27872" w:tentative="1">
      <w:start w:val="1"/>
      <w:numFmt w:val="lowerRoman"/>
      <w:lvlText w:val="%6."/>
      <w:lvlJc w:val="right"/>
      <w:pPr>
        <w:ind w:left="4320" w:hanging="180"/>
      </w:pPr>
    </w:lvl>
    <w:lvl w:ilvl="6" w:tplc="36F4AB16" w:tentative="1">
      <w:start w:val="1"/>
      <w:numFmt w:val="decimal"/>
      <w:lvlText w:val="%7."/>
      <w:lvlJc w:val="left"/>
      <w:pPr>
        <w:ind w:left="5040" w:hanging="360"/>
      </w:pPr>
    </w:lvl>
    <w:lvl w:ilvl="7" w:tplc="1FB4AE2A" w:tentative="1">
      <w:start w:val="1"/>
      <w:numFmt w:val="lowerLetter"/>
      <w:lvlText w:val="%8."/>
      <w:lvlJc w:val="left"/>
      <w:pPr>
        <w:ind w:left="5760" w:hanging="360"/>
      </w:pPr>
    </w:lvl>
    <w:lvl w:ilvl="8" w:tplc="F3FCC4B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08C8EC8">
      <w:start w:val="1"/>
      <w:numFmt w:val="lowerRoman"/>
      <w:lvlText w:val="(%1)"/>
      <w:lvlJc w:val="left"/>
      <w:pPr>
        <w:ind w:left="1080" w:hanging="720"/>
      </w:pPr>
      <w:rPr>
        <w:rFonts w:hint="default"/>
      </w:rPr>
    </w:lvl>
    <w:lvl w:ilvl="1" w:tplc="37E49CE6" w:tentative="1">
      <w:start w:val="1"/>
      <w:numFmt w:val="lowerLetter"/>
      <w:lvlText w:val="%2."/>
      <w:lvlJc w:val="left"/>
      <w:pPr>
        <w:ind w:left="1440" w:hanging="360"/>
      </w:pPr>
    </w:lvl>
    <w:lvl w:ilvl="2" w:tplc="9F562C60" w:tentative="1">
      <w:start w:val="1"/>
      <w:numFmt w:val="lowerRoman"/>
      <w:lvlText w:val="%3."/>
      <w:lvlJc w:val="right"/>
      <w:pPr>
        <w:ind w:left="2160" w:hanging="180"/>
      </w:pPr>
    </w:lvl>
    <w:lvl w:ilvl="3" w:tplc="EDFA43B6" w:tentative="1">
      <w:start w:val="1"/>
      <w:numFmt w:val="decimal"/>
      <w:lvlText w:val="%4."/>
      <w:lvlJc w:val="left"/>
      <w:pPr>
        <w:ind w:left="2880" w:hanging="360"/>
      </w:pPr>
    </w:lvl>
    <w:lvl w:ilvl="4" w:tplc="F926C712" w:tentative="1">
      <w:start w:val="1"/>
      <w:numFmt w:val="lowerLetter"/>
      <w:lvlText w:val="%5."/>
      <w:lvlJc w:val="left"/>
      <w:pPr>
        <w:ind w:left="3600" w:hanging="360"/>
      </w:pPr>
    </w:lvl>
    <w:lvl w:ilvl="5" w:tplc="A80A0FCA" w:tentative="1">
      <w:start w:val="1"/>
      <w:numFmt w:val="lowerRoman"/>
      <w:lvlText w:val="%6."/>
      <w:lvlJc w:val="right"/>
      <w:pPr>
        <w:ind w:left="4320" w:hanging="180"/>
      </w:pPr>
    </w:lvl>
    <w:lvl w:ilvl="6" w:tplc="2154ED4E" w:tentative="1">
      <w:start w:val="1"/>
      <w:numFmt w:val="decimal"/>
      <w:lvlText w:val="%7."/>
      <w:lvlJc w:val="left"/>
      <w:pPr>
        <w:ind w:left="5040" w:hanging="360"/>
      </w:pPr>
    </w:lvl>
    <w:lvl w:ilvl="7" w:tplc="61D23296" w:tentative="1">
      <w:start w:val="1"/>
      <w:numFmt w:val="lowerLetter"/>
      <w:lvlText w:val="%8."/>
      <w:lvlJc w:val="left"/>
      <w:pPr>
        <w:ind w:left="5760" w:hanging="360"/>
      </w:pPr>
    </w:lvl>
    <w:lvl w:ilvl="8" w:tplc="04FC7A3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8044B8C">
      <w:start w:val="1"/>
      <w:numFmt w:val="bullet"/>
      <w:lvlText w:val=""/>
      <w:lvlJc w:val="left"/>
      <w:pPr>
        <w:ind w:left="720" w:hanging="360"/>
      </w:pPr>
      <w:rPr>
        <w:rFonts w:ascii="Symbol" w:hAnsi="Symbol" w:hint="default"/>
        <w:color w:val="auto"/>
        <w:sz w:val="24"/>
        <w:szCs w:val="24"/>
      </w:rPr>
    </w:lvl>
    <w:lvl w:ilvl="1" w:tplc="AA7016D8" w:tentative="1">
      <w:start w:val="1"/>
      <w:numFmt w:val="bullet"/>
      <w:lvlText w:val="o"/>
      <w:lvlJc w:val="left"/>
      <w:pPr>
        <w:ind w:left="1440" w:hanging="360"/>
      </w:pPr>
      <w:rPr>
        <w:rFonts w:ascii="Courier New" w:hAnsi="Courier New" w:cs="Courier New" w:hint="default"/>
      </w:rPr>
    </w:lvl>
    <w:lvl w:ilvl="2" w:tplc="A3FC878A" w:tentative="1">
      <w:start w:val="1"/>
      <w:numFmt w:val="bullet"/>
      <w:lvlText w:val=""/>
      <w:lvlJc w:val="left"/>
      <w:pPr>
        <w:ind w:left="2160" w:hanging="360"/>
      </w:pPr>
      <w:rPr>
        <w:rFonts w:ascii="Wingdings" w:hAnsi="Wingdings" w:hint="default"/>
      </w:rPr>
    </w:lvl>
    <w:lvl w:ilvl="3" w:tplc="2BD01252" w:tentative="1">
      <w:start w:val="1"/>
      <w:numFmt w:val="bullet"/>
      <w:lvlText w:val=""/>
      <w:lvlJc w:val="left"/>
      <w:pPr>
        <w:ind w:left="2880" w:hanging="360"/>
      </w:pPr>
      <w:rPr>
        <w:rFonts w:ascii="Symbol" w:hAnsi="Symbol" w:hint="default"/>
      </w:rPr>
    </w:lvl>
    <w:lvl w:ilvl="4" w:tplc="54883CD4" w:tentative="1">
      <w:start w:val="1"/>
      <w:numFmt w:val="bullet"/>
      <w:lvlText w:val="o"/>
      <w:lvlJc w:val="left"/>
      <w:pPr>
        <w:ind w:left="3600" w:hanging="360"/>
      </w:pPr>
      <w:rPr>
        <w:rFonts w:ascii="Courier New" w:hAnsi="Courier New" w:cs="Courier New" w:hint="default"/>
      </w:rPr>
    </w:lvl>
    <w:lvl w:ilvl="5" w:tplc="F3883DEA" w:tentative="1">
      <w:start w:val="1"/>
      <w:numFmt w:val="bullet"/>
      <w:lvlText w:val=""/>
      <w:lvlJc w:val="left"/>
      <w:pPr>
        <w:ind w:left="4320" w:hanging="360"/>
      </w:pPr>
      <w:rPr>
        <w:rFonts w:ascii="Wingdings" w:hAnsi="Wingdings" w:hint="default"/>
      </w:rPr>
    </w:lvl>
    <w:lvl w:ilvl="6" w:tplc="AE1CF3B2" w:tentative="1">
      <w:start w:val="1"/>
      <w:numFmt w:val="bullet"/>
      <w:lvlText w:val=""/>
      <w:lvlJc w:val="left"/>
      <w:pPr>
        <w:ind w:left="5040" w:hanging="360"/>
      </w:pPr>
      <w:rPr>
        <w:rFonts w:ascii="Symbol" w:hAnsi="Symbol" w:hint="default"/>
      </w:rPr>
    </w:lvl>
    <w:lvl w:ilvl="7" w:tplc="986A9AB6" w:tentative="1">
      <w:start w:val="1"/>
      <w:numFmt w:val="bullet"/>
      <w:lvlText w:val="o"/>
      <w:lvlJc w:val="left"/>
      <w:pPr>
        <w:ind w:left="5760" w:hanging="360"/>
      </w:pPr>
      <w:rPr>
        <w:rFonts w:ascii="Courier New" w:hAnsi="Courier New" w:cs="Courier New" w:hint="default"/>
      </w:rPr>
    </w:lvl>
    <w:lvl w:ilvl="8" w:tplc="A1F6D43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930DA8E">
      <w:start w:val="1"/>
      <w:numFmt w:val="lowerRoman"/>
      <w:lvlText w:val="(%1)"/>
      <w:lvlJc w:val="left"/>
      <w:pPr>
        <w:ind w:left="1080" w:hanging="720"/>
      </w:pPr>
      <w:rPr>
        <w:rFonts w:hint="default"/>
      </w:rPr>
    </w:lvl>
    <w:lvl w:ilvl="1" w:tplc="10C80974" w:tentative="1">
      <w:start w:val="1"/>
      <w:numFmt w:val="lowerLetter"/>
      <w:lvlText w:val="%2."/>
      <w:lvlJc w:val="left"/>
      <w:pPr>
        <w:ind w:left="1440" w:hanging="360"/>
      </w:pPr>
    </w:lvl>
    <w:lvl w:ilvl="2" w:tplc="1CC4D806" w:tentative="1">
      <w:start w:val="1"/>
      <w:numFmt w:val="lowerRoman"/>
      <w:lvlText w:val="%3."/>
      <w:lvlJc w:val="right"/>
      <w:pPr>
        <w:ind w:left="2160" w:hanging="180"/>
      </w:pPr>
    </w:lvl>
    <w:lvl w:ilvl="3" w:tplc="138AE2AE" w:tentative="1">
      <w:start w:val="1"/>
      <w:numFmt w:val="decimal"/>
      <w:lvlText w:val="%4."/>
      <w:lvlJc w:val="left"/>
      <w:pPr>
        <w:ind w:left="2880" w:hanging="360"/>
      </w:pPr>
    </w:lvl>
    <w:lvl w:ilvl="4" w:tplc="E7763D86" w:tentative="1">
      <w:start w:val="1"/>
      <w:numFmt w:val="lowerLetter"/>
      <w:lvlText w:val="%5."/>
      <w:lvlJc w:val="left"/>
      <w:pPr>
        <w:ind w:left="3600" w:hanging="360"/>
      </w:pPr>
    </w:lvl>
    <w:lvl w:ilvl="5" w:tplc="C5560246" w:tentative="1">
      <w:start w:val="1"/>
      <w:numFmt w:val="lowerRoman"/>
      <w:lvlText w:val="%6."/>
      <w:lvlJc w:val="right"/>
      <w:pPr>
        <w:ind w:left="4320" w:hanging="180"/>
      </w:pPr>
    </w:lvl>
    <w:lvl w:ilvl="6" w:tplc="9190B89E" w:tentative="1">
      <w:start w:val="1"/>
      <w:numFmt w:val="decimal"/>
      <w:lvlText w:val="%7."/>
      <w:lvlJc w:val="left"/>
      <w:pPr>
        <w:ind w:left="5040" w:hanging="360"/>
      </w:pPr>
    </w:lvl>
    <w:lvl w:ilvl="7" w:tplc="105273C4" w:tentative="1">
      <w:start w:val="1"/>
      <w:numFmt w:val="lowerLetter"/>
      <w:lvlText w:val="%8."/>
      <w:lvlJc w:val="left"/>
      <w:pPr>
        <w:ind w:left="5760" w:hanging="360"/>
      </w:pPr>
    </w:lvl>
    <w:lvl w:ilvl="8" w:tplc="8678244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78053AA">
      <w:start w:val="1"/>
      <w:numFmt w:val="lowerRoman"/>
      <w:lvlText w:val="(%1)"/>
      <w:lvlJc w:val="left"/>
      <w:pPr>
        <w:ind w:left="1080" w:hanging="720"/>
      </w:pPr>
      <w:rPr>
        <w:rFonts w:hint="default"/>
      </w:rPr>
    </w:lvl>
    <w:lvl w:ilvl="1" w:tplc="F7D08E96" w:tentative="1">
      <w:start w:val="1"/>
      <w:numFmt w:val="lowerLetter"/>
      <w:lvlText w:val="%2."/>
      <w:lvlJc w:val="left"/>
      <w:pPr>
        <w:ind w:left="1440" w:hanging="360"/>
      </w:pPr>
    </w:lvl>
    <w:lvl w:ilvl="2" w:tplc="B40CD4B6" w:tentative="1">
      <w:start w:val="1"/>
      <w:numFmt w:val="lowerRoman"/>
      <w:lvlText w:val="%3."/>
      <w:lvlJc w:val="right"/>
      <w:pPr>
        <w:ind w:left="2160" w:hanging="180"/>
      </w:pPr>
    </w:lvl>
    <w:lvl w:ilvl="3" w:tplc="DB60835E" w:tentative="1">
      <w:start w:val="1"/>
      <w:numFmt w:val="decimal"/>
      <w:lvlText w:val="%4."/>
      <w:lvlJc w:val="left"/>
      <w:pPr>
        <w:ind w:left="2880" w:hanging="360"/>
      </w:pPr>
    </w:lvl>
    <w:lvl w:ilvl="4" w:tplc="14A0958E" w:tentative="1">
      <w:start w:val="1"/>
      <w:numFmt w:val="lowerLetter"/>
      <w:lvlText w:val="%5."/>
      <w:lvlJc w:val="left"/>
      <w:pPr>
        <w:ind w:left="3600" w:hanging="360"/>
      </w:pPr>
    </w:lvl>
    <w:lvl w:ilvl="5" w:tplc="F0F81994" w:tentative="1">
      <w:start w:val="1"/>
      <w:numFmt w:val="lowerRoman"/>
      <w:lvlText w:val="%6."/>
      <w:lvlJc w:val="right"/>
      <w:pPr>
        <w:ind w:left="4320" w:hanging="180"/>
      </w:pPr>
    </w:lvl>
    <w:lvl w:ilvl="6" w:tplc="A61AAA2E" w:tentative="1">
      <w:start w:val="1"/>
      <w:numFmt w:val="decimal"/>
      <w:lvlText w:val="%7."/>
      <w:lvlJc w:val="left"/>
      <w:pPr>
        <w:ind w:left="5040" w:hanging="360"/>
      </w:pPr>
    </w:lvl>
    <w:lvl w:ilvl="7" w:tplc="5B14A35A" w:tentative="1">
      <w:start w:val="1"/>
      <w:numFmt w:val="lowerLetter"/>
      <w:lvlText w:val="%8."/>
      <w:lvlJc w:val="left"/>
      <w:pPr>
        <w:ind w:left="5760" w:hanging="360"/>
      </w:pPr>
    </w:lvl>
    <w:lvl w:ilvl="8" w:tplc="1EB8BA2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43A1FBA">
      <w:start w:val="1"/>
      <w:numFmt w:val="lowerRoman"/>
      <w:lvlText w:val="(%1)"/>
      <w:lvlJc w:val="left"/>
      <w:pPr>
        <w:ind w:left="1080" w:hanging="720"/>
      </w:pPr>
      <w:rPr>
        <w:rFonts w:hint="default"/>
      </w:rPr>
    </w:lvl>
    <w:lvl w:ilvl="1" w:tplc="8F88BACE" w:tentative="1">
      <w:start w:val="1"/>
      <w:numFmt w:val="lowerLetter"/>
      <w:lvlText w:val="%2."/>
      <w:lvlJc w:val="left"/>
      <w:pPr>
        <w:ind w:left="1440" w:hanging="360"/>
      </w:pPr>
    </w:lvl>
    <w:lvl w:ilvl="2" w:tplc="FA567242" w:tentative="1">
      <w:start w:val="1"/>
      <w:numFmt w:val="lowerRoman"/>
      <w:lvlText w:val="%3."/>
      <w:lvlJc w:val="right"/>
      <w:pPr>
        <w:ind w:left="2160" w:hanging="180"/>
      </w:pPr>
    </w:lvl>
    <w:lvl w:ilvl="3" w:tplc="C396C87E" w:tentative="1">
      <w:start w:val="1"/>
      <w:numFmt w:val="decimal"/>
      <w:lvlText w:val="%4."/>
      <w:lvlJc w:val="left"/>
      <w:pPr>
        <w:ind w:left="2880" w:hanging="360"/>
      </w:pPr>
    </w:lvl>
    <w:lvl w:ilvl="4" w:tplc="35C8A8B4" w:tentative="1">
      <w:start w:val="1"/>
      <w:numFmt w:val="lowerLetter"/>
      <w:lvlText w:val="%5."/>
      <w:lvlJc w:val="left"/>
      <w:pPr>
        <w:ind w:left="3600" w:hanging="360"/>
      </w:pPr>
    </w:lvl>
    <w:lvl w:ilvl="5" w:tplc="9FDC3302" w:tentative="1">
      <w:start w:val="1"/>
      <w:numFmt w:val="lowerRoman"/>
      <w:lvlText w:val="%6."/>
      <w:lvlJc w:val="right"/>
      <w:pPr>
        <w:ind w:left="4320" w:hanging="180"/>
      </w:pPr>
    </w:lvl>
    <w:lvl w:ilvl="6" w:tplc="5AEA51E4" w:tentative="1">
      <w:start w:val="1"/>
      <w:numFmt w:val="decimal"/>
      <w:lvlText w:val="%7."/>
      <w:lvlJc w:val="left"/>
      <w:pPr>
        <w:ind w:left="5040" w:hanging="360"/>
      </w:pPr>
    </w:lvl>
    <w:lvl w:ilvl="7" w:tplc="0840FF62" w:tentative="1">
      <w:start w:val="1"/>
      <w:numFmt w:val="lowerLetter"/>
      <w:lvlText w:val="%8."/>
      <w:lvlJc w:val="left"/>
      <w:pPr>
        <w:ind w:left="5760" w:hanging="360"/>
      </w:pPr>
    </w:lvl>
    <w:lvl w:ilvl="8" w:tplc="F384A9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D72241A">
      <w:start w:val="1"/>
      <w:numFmt w:val="lowerRoman"/>
      <w:lvlText w:val="(%1)"/>
      <w:lvlJc w:val="left"/>
      <w:pPr>
        <w:ind w:left="1080" w:hanging="720"/>
      </w:pPr>
      <w:rPr>
        <w:rFonts w:hint="default"/>
      </w:rPr>
    </w:lvl>
    <w:lvl w:ilvl="1" w:tplc="58E24356" w:tentative="1">
      <w:start w:val="1"/>
      <w:numFmt w:val="lowerLetter"/>
      <w:lvlText w:val="%2."/>
      <w:lvlJc w:val="left"/>
      <w:pPr>
        <w:ind w:left="1440" w:hanging="360"/>
      </w:pPr>
    </w:lvl>
    <w:lvl w:ilvl="2" w:tplc="973086D2" w:tentative="1">
      <w:start w:val="1"/>
      <w:numFmt w:val="lowerRoman"/>
      <w:lvlText w:val="%3."/>
      <w:lvlJc w:val="right"/>
      <w:pPr>
        <w:ind w:left="2160" w:hanging="180"/>
      </w:pPr>
    </w:lvl>
    <w:lvl w:ilvl="3" w:tplc="86D292CC" w:tentative="1">
      <w:start w:val="1"/>
      <w:numFmt w:val="decimal"/>
      <w:lvlText w:val="%4."/>
      <w:lvlJc w:val="left"/>
      <w:pPr>
        <w:ind w:left="2880" w:hanging="360"/>
      </w:pPr>
    </w:lvl>
    <w:lvl w:ilvl="4" w:tplc="3C560394" w:tentative="1">
      <w:start w:val="1"/>
      <w:numFmt w:val="lowerLetter"/>
      <w:lvlText w:val="%5."/>
      <w:lvlJc w:val="left"/>
      <w:pPr>
        <w:ind w:left="3600" w:hanging="360"/>
      </w:pPr>
    </w:lvl>
    <w:lvl w:ilvl="5" w:tplc="ABC09A4A" w:tentative="1">
      <w:start w:val="1"/>
      <w:numFmt w:val="lowerRoman"/>
      <w:lvlText w:val="%6."/>
      <w:lvlJc w:val="right"/>
      <w:pPr>
        <w:ind w:left="4320" w:hanging="180"/>
      </w:pPr>
    </w:lvl>
    <w:lvl w:ilvl="6" w:tplc="B74C6612" w:tentative="1">
      <w:start w:val="1"/>
      <w:numFmt w:val="decimal"/>
      <w:lvlText w:val="%7."/>
      <w:lvlJc w:val="left"/>
      <w:pPr>
        <w:ind w:left="5040" w:hanging="360"/>
      </w:pPr>
    </w:lvl>
    <w:lvl w:ilvl="7" w:tplc="5310E11A" w:tentative="1">
      <w:start w:val="1"/>
      <w:numFmt w:val="lowerLetter"/>
      <w:lvlText w:val="%8."/>
      <w:lvlJc w:val="left"/>
      <w:pPr>
        <w:ind w:left="5760" w:hanging="360"/>
      </w:pPr>
    </w:lvl>
    <w:lvl w:ilvl="8" w:tplc="1E4A79C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58A479A">
      <w:start w:val="1"/>
      <w:numFmt w:val="lowerRoman"/>
      <w:lvlText w:val="(%1)"/>
      <w:lvlJc w:val="left"/>
      <w:pPr>
        <w:ind w:left="1080" w:hanging="720"/>
      </w:pPr>
      <w:rPr>
        <w:rFonts w:hint="default"/>
      </w:rPr>
    </w:lvl>
    <w:lvl w:ilvl="1" w:tplc="5EBA7806" w:tentative="1">
      <w:start w:val="1"/>
      <w:numFmt w:val="lowerLetter"/>
      <w:lvlText w:val="%2."/>
      <w:lvlJc w:val="left"/>
      <w:pPr>
        <w:ind w:left="1440" w:hanging="360"/>
      </w:pPr>
    </w:lvl>
    <w:lvl w:ilvl="2" w:tplc="02689C3E" w:tentative="1">
      <w:start w:val="1"/>
      <w:numFmt w:val="lowerRoman"/>
      <w:lvlText w:val="%3."/>
      <w:lvlJc w:val="right"/>
      <w:pPr>
        <w:ind w:left="2160" w:hanging="180"/>
      </w:pPr>
    </w:lvl>
    <w:lvl w:ilvl="3" w:tplc="A2200F34" w:tentative="1">
      <w:start w:val="1"/>
      <w:numFmt w:val="decimal"/>
      <w:lvlText w:val="%4."/>
      <w:lvlJc w:val="left"/>
      <w:pPr>
        <w:ind w:left="2880" w:hanging="360"/>
      </w:pPr>
    </w:lvl>
    <w:lvl w:ilvl="4" w:tplc="A63E1D34" w:tentative="1">
      <w:start w:val="1"/>
      <w:numFmt w:val="lowerLetter"/>
      <w:lvlText w:val="%5."/>
      <w:lvlJc w:val="left"/>
      <w:pPr>
        <w:ind w:left="3600" w:hanging="360"/>
      </w:pPr>
    </w:lvl>
    <w:lvl w:ilvl="5" w:tplc="AFD40700" w:tentative="1">
      <w:start w:val="1"/>
      <w:numFmt w:val="lowerRoman"/>
      <w:lvlText w:val="%6."/>
      <w:lvlJc w:val="right"/>
      <w:pPr>
        <w:ind w:left="4320" w:hanging="180"/>
      </w:pPr>
    </w:lvl>
    <w:lvl w:ilvl="6" w:tplc="0602CC9C" w:tentative="1">
      <w:start w:val="1"/>
      <w:numFmt w:val="decimal"/>
      <w:lvlText w:val="%7."/>
      <w:lvlJc w:val="left"/>
      <w:pPr>
        <w:ind w:left="5040" w:hanging="360"/>
      </w:pPr>
    </w:lvl>
    <w:lvl w:ilvl="7" w:tplc="22B615EC" w:tentative="1">
      <w:start w:val="1"/>
      <w:numFmt w:val="lowerLetter"/>
      <w:lvlText w:val="%8."/>
      <w:lvlJc w:val="left"/>
      <w:pPr>
        <w:ind w:left="5760" w:hanging="360"/>
      </w:pPr>
    </w:lvl>
    <w:lvl w:ilvl="8" w:tplc="6B34496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9BA4392">
      <w:start w:val="1"/>
      <w:numFmt w:val="lowerRoman"/>
      <w:lvlText w:val="(%1)"/>
      <w:lvlJc w:val="left"/>
      <w:pPr>
        <w:ind w:left="1080" w:hanging="720"/>
      </w:pPr>
      <w:rPr>
        <w:rFonts w:hint="default"/>
      </w:rPr>
    </w:lvl>
    <w:lvl w:ilvl="1" w:tplc="8EE2EF54" w:tentative="1">
      <w:start w:val="1"/>
      <w:numFmt w:val="lowerLetter"/>
      <w:lvlText w:val="%2."/>
      <w:lvlJc w:val="left"/>
      <w:pPr>
        <w:ind w:left="1440" w:hanging="360"/>
      </w:pPr>
    </w:lvl>
    <w:lvl w:ilvl="2" w:tplc="0BE6BBA4" w:tentative="1">
      <w:start w:val="1"/>
      <w:numFmt w:val="lowerRoman"/>
      <w:lvlText w:val="%3."/>
      <w:lvlJc w:val="right"/>
      <w:pPr>
        <w:ind w:left="2160" w:hanging="180"/>
      </w:pPr>
    </w:lvl>
    <w:lvl w:ilvl="3" w:tplc="3D787AA8" w:tentative="1">
      <w:start w:val="1"/>
      <w:numFmt w:val="decimal"/>
      <w:lvlText w:val="%4."/>
      <w:lvlJc w:val="left"/>
      <w:pPr>
        <w:ind w:left="2880" w:hanging="360"/>
      </w:pPr>
    </w:lvl>
    <w:lvl w:ilvl="4" w:tplc="03E01B70" w:tentative="1">
      <w:start w:val="1"/>
      <w:numFmt w:val="lowerLetter"/>
      <w:lvlText w:val="%5."/>
      <w:lvlJc w:val="left"/>
      <w:pPr>
        <w:ind w:left="3600" w:hanging="360"/>
      </w:pPr>
    </w:lvl>
    <w:lvl w:ilvl="5" w:tplc="F8B8509C" w:tentative="1">
      <w:start w:val="1"/>
      <w:numFmt w:val="lowerRoman"/>
      <w:lvlText w:val="%6."/>
      <w:lvlJc w:val="right"/>
      <w:pPr>
        <w:ind w:left="4320" w:hanging="180"/>
      </w:pPr>
    </w:lvl>
    <w:lvl w:ilvl="6" w:tplc="047A3D90" w:tentative="1">
      <w:start w:val="1"/>
      <w:numFmt w:val="decimal"/>
      <w:lvlText w:val="%7."/>
      <w:lvlJc w:val="left"/>
      <w:pPr>
        <w:ind w:left="5040" w:hanging="360"/>
      </w:pPr>
    </w:lvl>
    <w:lvl w:ilvl="7" w:tplc="0D168AAC" w:tentative="1">
      <w:start w:val="1"/>
      <w:numFmt w:val="lowerLetter"/>
      <w:lvlText w:val="%8."/>
      <w:lvlJc w:val="left"/>
      <w:pPr>
        <w:ind w:left="5760" w:hanging="360"/>
      </w:pPr>
    </w:lvl>
    <w:lvl w:ilvl="8" w:tplc="6E84337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692EF68">
      <w:start w:val="1"/>
      <w:numFmt w:val="lowerRoman"/>
      <w:lvlText w:val="(%1)"/>
      <w:lvlJc w:val="left"/>
      <w:pPr>
        <w:ind w:left="1080" w:hanging="720"/>
      </w:pPr>
      <w:rPr>
        <w:rFonts w:hint="default"/>
      </w:rPr>
    </w:lvl>
    <w:lvl w:ilvl="1" w:tplc="FF723E5A" w:tentative="1">
      <w:start w:val="1"/>
      <w:numFmt w:val="lowerLetter"/>
      <w:lvlText w:val="%2."/>
      <w:lvlJc w:val="left"/>
      <w:pPr>
        <w:ind w:left="1440" w:hanging="360"/>
      </w:pPr>
    </w:lvl>
    <w:lvl w:ilvl="2" w:tplc="7D0EE8A0" w:tentative="1">
      <w:start w:val="1"/>
      <w:numFmt w:val="lowerRoman"/>
      <w:lvlText w:val="%3."/>
      <w:lvlJc w:val="right"/>
      <w:pPr>
        <w:ind w:left="2160" w:hanging="180"/>
      </w:pPr>
    </w:lvl>
    <w:lvl w:ilvl="3" w:tplc="EB746860" w:tentative="1">
      <w:start w:val="1"/>
      <w:numFmt w:val="decimal"/>
      <w:lvlText w:val="%4."/>
      <w:lvlJc w:val="left"/>
      <w:pPr>
        <w:ind w:left="2880" w:hanging="360"/>
      </w:pPr>
    </w:lvl>
    <w:lvl w:ilvl="4" w:tplc="B660F4A4" w:tentative="1">
      <w:start w:val="1"/>
      <w:numFmt w:val="lowerLetter"/>
      <w:lvlText w:val="%5."/>
      <w:lvlJc w:val="left"/>
      <w:pPr>
        <w:ind w:left="3600" w:hanging="360"/>
      </w:pPr>
    </w:lvl>
    <w:lvl w:ilvl="5" w:tplc="C3AAC21E" w:tentative="1">
      <w:start w:val="1"/>
      <w:numFmt w:val="lowerRoman"/>
      <w:lvlText w:val="%6."/>
      <w:lvlJc w:val="right"/>
      <w:pPr>
        <w:ind w:left="4320" w:hanging="180"/>
      </w:pPr>
    </w:lvl>
    <w:lvl w:ilvl="6" w:tplc="A0323F0C" w:tentative="1">
      <w:start w:val="1"/>
      <w:numFmt w:val="decimal"/>
      <w:lvlText w:val="%7."/>
      <w:lvlJc w:val="left"/>
      <w:pPr>
        <w:ind w:left="5040" w:hanging="360"/>
      </w:pPr>
    </w:lvl>
    <w:lvl w:ilvl="7" w:tplc="29B45B5A" w:tentative="1">
      <w:start w:val="1"/>
      <w:numFmt w:val="lowerLetter"/>
      <w:lvlText w:val="%8."/>
      <w:lvlJc w:val="left"/>
      <w:pPr>
        <w:ind w:left="5760" w:hanging="360"/>
      </w:pPr>
    </w:lvl>
    <w:lvl w:ilvl="8" w:tplc="01103EE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D8EF196">
      <w:start w:val="1"/>
      <w:numFmt w:val="lowerRoman"/>
      <w:lvlText w:val="(%1)"/>
      <w:lvlJc w:val="left"/>
      <w:pPr>
        <w:ind w:left="1080" w:hanging="720"/>
      </w:pPr>
      <w:rPr>
        <w:rFonts w:hint="default"/>
      </w:rPr>
    </w:lvl>
    <w:lvl w:ilvl="1" w:tplc="AE569088" w:tentative="1">
      <w:start w:val="1"/>
      <w:numFmt w:val="lowerLetter"/>
      <w:lvlText w:val="%2."/>
      <w:lvlJc w:val="left"/>
      <w:pPr>
        <w:ind w:left="1440" w:hanging="360"/>
      </w:pPr>
    </w:lvl>
    <w:lvl w:ilvl="2" w:tplc="25849668" w:tentative="1">
      <w:start w:val="1"/>
      <w:numFmt w:val="lowerRoman"/>
      <w:lvlText w:val="%3."/>
      <w:lvlJc w:val="right"/>
      <w:pPr>
        <w:ind w:left="2160" w:hanging="180"/>
      </w:pPr>
    </w:lvl>
    <w:lvl w:ilvl="3" w:tplc="A064CB82" w:tentative="1">
      <w:start w:val="1"/>
      <w:numFmt w:val="decimal"/>
      <w:lvlText w:val="%4."/>
      <w:lvlJc w:val="left"/>
      <w:pPr>
        <w:ind w:left="2880" w:hanging="360"/>
      </w:pPr>
    </w:lvl>
    <w:lvl w:ilvl="4" w:tplc="D56E7BA0" w:tentative="1">
      <w:start w:val="1"/>
      <w:numFmt w:val="lowerLetter"/>
      <w:lvlText w:val="%5."/>
      <w:lvlJc w:val="left"/>
      <w:pPr>
        <w:ind w:left="3600" w:hanging="360"/>
      </w:pPr>
    </w:lvl>
    <w:lvl w:ilvl="5" w:tplc="4170E34C" w:tentative="1">
      <w:start w:val="1"/>
      <w:numFmt w:val="lowerRoman"/>
      <w:lvlText w:val="%6."/>
      <w:lvlJc w:val="right"/>
      <w:pPr>
        <w:ind w:left="4320" w:hanging="180"/>
      </w:pPr>
    </w:lvl>
    <w:lvl w:ilvl="6" w:tplc="7B806DC6" w:tentative="1">
      <w:start w:val="1"/>
      <w:numFmt w:val="decimal"/>
      <w:lvlText w:val="%7."/>
      <w:lvlJc w:val="left"/>
      <w:pPr>
        <w:ind w:left="5040" w:hanging="360"/>
      </w:pPr>
    </w:lvl>
    <w:lvl w:ilvl="7" w:tplc="A786297C" w:tentative="1">
      <w:start w:val="1"/>
      <w:numFmt w:val="lowerLetter"/>
      <w:lvlText w:val="%8."/>
      <w:lvlJc w:val="left"/>
      <w:pPr>
        <w:ind w:left="5760" w:hanging="360"/>
      </w:pPr>
    </w:lvl>
    <w:lvl w:ilvl="8" w:tplc="FF4478B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288342A">
      <w:start w:val="1"/>
      <w:numFmt w:val="lowerRoman"/>
      <w:lvlText w:val="(%1)"/>
      <w:lvlJc w:val="left"/>
      <w:pPr>
        <w:ind w:left="1080" w:hanging="720"/>
      </w:pPr>
      <w:rPr>
        <w:rFonts w:hint="default"/>
      </w:rPr>
    </w:lvl>
    <w:lvl w:ilvl="1" w:tplc="B94634FA" w:tentative="1">
      <w:start w:val="1"/>
      <w:numFmt w:val="lowerLetter"/>
      <w:lvlText w:val="%2."/>
      <w:lvlJc w:val="left"/>
      <w:pPr>
        <w:ind w:left="1440" w:hanging="360"/>
      </w:pPr>
    </w:lvl>
    <w:lvl w:ilvl="2" w:tplc="C8BA0048" w:tentative="1">
      <w:start w:val="1"/>
      <w:numFmt w:val="lowerRoman"/>
      <w:lvlText w:val="%3."/>
      <w:lvlJc w:val="right"/>
      <w:pPr>
        <w:ind w:left="2160" w:hanging="180"/>
      </w:pPr>
    </w:lvl>
    <w:lvl w:ilvl="3" w:tplc="3FEC9ADC" w:tentative="1">
      <w:start w:val="1"/>
      <w:numFmt w:val="decimal"/>
      <w:lvlText w:val="%4."/>
      <w:lvlJc w:val="left"/>
      <w:pPr>
        <w:ind w:left="2880" w:hanging="360"/>
      </w:pPr>
    </w:lvl>
    <w:lvl w:ilvl="4" w:tplc="66569294" w:tentative="1">
      <w:start w:val="1"/>
      <w:numFmt w:val="lowerLetter"/>
      <w:lvlText w:val="%5."/>
      <w:lvlJc w:val="left"/>
      <w:pPr>
        <w:ind w:left="3600" w:hanging="360"/>
      </w:pPr>
    </w:lvl>
    <w:lvl w:ilvl="5" w:tplc="CD32803E" w:tentative="1">
      <w:start w:val="1"/>
      <w:numFmt w:val="lowerRoman"/>
      <w:lvlText w:val="%6."/>
      <w:lvlJc w:val="right"/>
      <w:pPr>
        <w:ind w:left="4320" w:hanging="180"/>
      </w:pPr>
    </w:lvl>
    <w:lvl w:ilvl="6" w:tplc="45C623D4" w:tentative="1">
      <w:start w:val="1"/>
      <w:numFmt w:val="decimal"/>
      <w:lvlText w:val="%7."/>
      <w:lvlJc w:val="left"/>
      <w:pPr>
        <w:ind w:left="5040" w:hanging="360"/>
      </w:pPr>
    </w:lvl>
    <w:lvl w:ilvl="7" w:tplc="C3CE2740" w:tentative="1">
      <w:start w:val="1"/>
      <w:numFmt w:val="lowerLetter"/>
      <w:lvlText w:val="%8."/>
      <w:lvlJc w:val="left"/>
      <w:pPr>
        <w:ind w:left="5760" w:hanging="360"/>
      </w:pPr>
    </w:lvl>
    <w:lvl w:ilvl="8" w:tplc="3B7C97D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D608228">
      <w:start w:val="1"/>
      <w:numFmt w:val="lowerRoman"/>
      <w:lvlText w:val="(%1)"/>
      <w:lvlJc w:val="left"/>
      <w:pPr>
        <w:ind w:left="1080" w:hanging="720"/>
      </w:pPr>
      <w:rPr>
        <w:rFonts w:hint="default"/>
      </w:rPr>
    </w:lvl>
    <w:lvl w:ilvl="1" w:tplc="B4084410" w:tentative="1">
      <w:start w:val="1"/>
      <w:numFmt w:val="lowerLetter"/>
      <w:lvlText w:val="%2."/>
      <w:lvlJc w:val="left"/>
      <w:pPr>
        <w:ind w:left="1440" w:hanging="360"/>
      </w:pPr>
    </w:lvl>
    <w:lvl w:ilvl="2" w:tplc="965A8DAC" w:tentative="1">
      <w:start w:val="1"/>
      <w:numFmt w:val="lowerRoman"/>
      <w:lvlText w:val="%3."/>
      <w:lvlJc w:val="right"/>
      <w:pPr>
        <w:ind w:left="2160" w:hanging="180"/>
      </w:pPr>
    </w:lvl>
    <w:lvl w:ilvl="3" w:tplc="6B449DDE" w:tentative="1">
      <w:start w:val="1"/>
      <w:numFmt w:val="decimal"/>
      <w:lvlText w:val="%4."/>
      <w:lvlJc w:val="left"/>
      <w:pPr>
        <w:ind w:left="2880" w:hanging="360"/>
      </w:pPr>
    </w:lvl>
    <w:lvl w:ilvl="4" w:tplc="C280242E" w:tentative="1">
      <w:start w:val="1"/>
      <w:numFmt w:val="lowerLetter"/>
      <w:lvlText w:val="%5."/>
      <w:lvlJc w:val="left"/>
      <w:pPr>
        <w:ind w:left="3600" w:hanging="360"/>
      </w:pPr>
    </w:lvl>
    <w:lvl w:ilvl="5" w:tplc="8372253C" w:tentative="1">
      <w:start w:val="1"/>
      <w:numFmt w:val="lowerRoman"/>
      <w:lvlText w:val="%6."/>
      <w:lvlJc w:val="right"/>
      <w:pPr>
        <w:ind w:left="4320" w:hanging="180"/>
      </w:pPr>
    </w:lvl>
    <w:lvl w:ilvl="6" w:tplc="C3F07A64" w:tentative="1">
      <w:start w:val="1"/>
      <w:numFmt w:val="decimal"/>
      <w:lvlText w:val="%7."/>
      <w:lvlJc w:val="left"/>
      <w:pPr>
        <w:ind w:left="5040" w:hanging="360"/>
      </w:pPr>
    </w:lvl>
    <w:lvl w:ilvl="7" w:tplc="EA324272" w:tentative="1">
      <w:start w:val="1"/>
      <w:numFmt w:val="lowerLetter"/>
      <w:lvlText w:val="%8."/>
      <w:lvlJc w:val="left"/>
      <w:pPr>
        <w:ind w:left="5760" w:hanging="360"/>
      </w:pPr>
    </w:lvl>
    <w:lvl w:ilvl="8" w:tplc="9D4E4DC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3565BDE">
      <w:start w:val="1"/>
      <w:numFmt w:val="lowerRoman"/>
      <w:lvlText w:val="(%1)"/>
      <w:lvlJc w:val="left"/>
      <w:pPr>
        <w:ind w:left="1080" w:hanging="720"/>
      </w:pPr>
      <w:rPr>
        <w:rFonts w:hint="default"/>
      </w:rPr>
    </w:lvl>
    <w:lvl w:ilvl="1" w:tplc="CCE63C44" w:tentative="1">
      <w:start w:val="1"/>
      <w:numFmt w:val="lowerLetter"/>
      <w:lvlText w:val="%2."/>
      <w:lvlJc w:val="left"/>
      <w:pPr>
        <w:ind w:left="1440" w:hanging="360"/>
      </w:pPr>
    </w:lvl>
    <w:lvl w:ilvl="2" w:tplc="579EC61A" w:tentative="1">
      <w:start w:val="1"/>
      <w:numFmt w:val="lowerRoman"/>
      <w:lvlText w:val="%3."/>
      <w:lvlJc w:val="right"/>
      <w:pPr>
        <w:ind w:left="2160" w:hanging="180"/>
      </w:pPr>
    </w:lvl>
    <w:lvl w:ilvl="3" w:tplc="6874AB7A" w:tentative="1">
      <w:start w:val="1"/>
      <w:numFmt w:val="decimal"/>
      <w:lvlText w:val="%4."/>
      <w:lvlJc w:val="left"/>
      <w:pPr>
        <w:ind w:left="2880" w:hanging="360"/>
      </w:pPr>
    </w:lvl>
    <w:lvl w:ilvl="4" w:tplc="09266E76" w:tentative="1">
      <w:start w:val="1"/>
      <w:numFmt w:val="lowerLetter"/>
      <w:lvlText w:val="%5."/>
      <w:lvlJc w:val="left"/>
      <w:pPr>
        <w:ind w:left="3600" w:hanging="360"/>
      </w:pPr>
    </w:lvl>
    <w:lvl w:ilvl="5" w:tplc="28BC26C0" w:tentative="1">
      <w:start w:val="1"/>
      <w:numFmt w:val="lowerRoman"/>
      <w:lvlText w:val="%6."/>
      <w:lvlJc w:val="right"/>
      <w:pPr>
        <w:ind w:left="4320" w:hanging="180"/>
      </w:pPr>
    </w:lvl>
    <w:lvl w:ilvl="6" w:tplc="1C265C9C" w:tentative="1">
      <w:start w:val="1"/>
      <w:numFmt w:val="decimal"/>
      <w:lvlText w:val="%7."/>
      <w:lvlJc w:val="left"/>
      <w:pPr>
        <w:ind w:left="5040" w:hanging="360"/>
      </w:pPr>
    </w:lvl>
    <w:lvl w:ilvl="7" w:tplc="26A62CC6" w:tentative="1">
      <w:start w:val="1"/>
      <w:numFmt w:val="lowerLetter"/>
      <w:lvlText w:val="%8."/>
      <w:lvlJc w:val="left"/>
      <w:pPr>
        <w:ind w:left="5760" w:hanging="360"/>
      </w:pPr>
    </w:lvl>
    <w:lvl w:ilvl="8" w:tplc="319A575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AD26202">
      <w:start w:val="1"/>
      <w:numFmt w:val="lowerRoman"/>
      <w:lvlText w:val="(%1)"/>
      <w:lvlJc w:val="left"/>
      <w:pPr>
        <w:ind w:left="1080" w:hanging="720"/>
      </w:pPr>
      <w:rPr>
        <w:rFonts w:hint="default"/>
      </w:rPr>
    </w:lvl>
    <w:lvl w:ilvl="1" w:tplc="5F2ECF74" w:tentative="1">
      <w:start w:val="1"/>
      <w:numFmt w:val="lowerLetter"/>
      <w:lvlText w:val="%2."/>
      <w:lvlJc w:val="left"/>
      <w:pPr>
        <w:ind w:left="1440" w:hanging="360"/>
      </w:pPr>
    </w:lvl>
    <w:lvl w:ilvl="2" w:tplc="2A985202" w:tentative="1">
      <w:start w:val="1"/>
      <w:numFmt w:val="lowerRoman"/>
      <w:lvlText w:val="%3."/>
      <w:lvlJc w:val="right"/>
      <w:pPr>
        <w:ind w:left="2160" w:hanging="180"/>
      </w:pPr>
    </w:lvl>
    <w:lvl w:ilvl="3" w:tplc="89C84CD0" w:tentative="1">
      <w:start w:val="1"/>
      <w:numFmt w:val="decimal"/>
      <w:lvlText w:val="%4."/>
      <w:lvlJc w:val="left"/>
      <w:pPr>
        <w:ind w:left="2880" w:hanging="360"/>
      </w:pPr>
    </w:lvl>
    <w:lvl w:ilvl="4" w:tplc="257C56BA" w:tentative="1">
      <w:start w:val="1"/>
      <w:numFmt w:val="lowerLetter"/>
      <w:lvlText w:val="%5."/>
      <w:lvlJc w:val="left"/>
      <w:pPr>
        <w:ind w:left="3600" w:hanging="360"/>
      </w:pPr>
    </w:lvl>
    <w:lvl w:ilvl="5" w:tplc="7966BB5A" w:tentative="1">
      <w:start w:val="1"/>
      <w:numFmt w:val="lowerRoman"/>
      <w:lvlText w:val="%6."/>
      <w:lvlJc w:val="right"/>
      <w:pPr>
        <w:ind w:left="4320" w:hanging="180"/>
      </w:pPr>
    </w:lvl>
    <w:lvl w:ilvl="6" w:tplc="DF8A324E" w:tentative="1">
      <w:start w:val="1"/>
      <w:numFmt w:val="decimal"/>
      <w:lvlText w:val="%7."/>
      <w:lvlJc w:val="left"/>
      <w:pPr>
        <w:ind w:left="5040" w:hanging="360"/>
      </w:pPr>
    </w:lvl>
    <w:lvl w:ilvl="7" w:tplc="4A98163C" w:tentative="1">
      <w:start w:val="1"/>
      <w:numFmt w:val="lowerLetter"/>
      <w:lvlText w:val="%8."/>
      <w:lvlJc w:val="left"/>
      <w:pPr>
        <w:ind w:left="5760" w:hanging="360"/>
      </w:pPr>
    </w:lvl>
    <w:lvl w:ilvl="8" w:tplc="83DAE1A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75CC8C6">
      <w:start w:val="1"/>
      <w:numFmt w:val="lowerRoman"/>
      <w:lvlText w:val="(%1)"/>
      <w:lvlJc w:val="left"/>
      <w:pPr>
        <w:ind w:left="1080" w:hanging="720"/>
      </w:pPr>
      <w:rPr>
        <w:rFonts w:hint="default"/>
      </w:rPr>
    </w:lvl>
    <w:lvl w:ilvl="1" w:tplc="F6EE927C" w:tentative="1">
      <w:start w:val="1"/>
      <w:numFmt w:val="lowerLetter"/>
      <w:lvlText w:val="%2."/>
      <w:lvlJc w:val="left"/>
      <w:pPr>
        <w:ind w:left="1440" w:hanging="360"/>
      </w:pPr>
    </w:lvl>
    <w:lvl w:ilvl="2" w:tplc="314CBED0" w:tentative="1">
      <w:start w:val="1"/>
      <w:numFmt w:val="lowerRoman"/>
      <w:lvlText w:val="%3."/>
      <w:lvlJc w:val="right"/>
      <w:pPr>
        <w:ind w:left="2160" w:hanging="180"/>
      </w:pPr>
    </w:lvl>
    <w:lvl w:ilvl="3" w:tplc="C8CAAA04" w:tentative="1">
      <w:start w:val="1"/>
      <w:numFmt w:val="decimal"/>
      <w:lvlText w:val="%4."/>
      <w:lvlJc w:val="left"/>
      <w:pPr>
        <w:ind w:left="2880" w:hanging="360"/>
      </w:pPr>
    </w:lvl>
    <w:lvl w:ilvl="4" w:tplc="059A407A" w:tentative="1">
      <w:start w:val="1"/>
      <w:numFmt w:val="lowerLetter"/>
      <w:lvlText w:val="%5."/>
      <w:lvlJc w:val="left"/>
      <w:pPr>
        <w:ind w:left="3600" w:hanging="360"/>
      </w:pPr>
    </w:lvl>
    <w:lvl w:ilvl="5" w:tplc="11C4DEA4" w:tentative="1">
      <w:start w:val="1"/>
      <w:numFmt w:val="lowerRoman"/>
      <w:lvlText w:val="%6."/>
      <w:lvlJc w:val="right"/>
      <w:pPr>
        <w:ind w:left="4320" w:hanging="180"/>
      </w:pPr>
    </w:lvl>
    <w:lvl w:ilvl="6" w:tplc="C7AE1696" w:tentative="1">
      <w:start w:val="1"/>
      <w:numFmt w:val="decimal"/>
      <w:lvlText w:val="%7."/>
      <w:lvlJc w:val="left"/>
      <w:pPr>
        <w:ind w:left="5040" w:hanging="360"/>
      </w:pPr>
    </w:lvl>
    <w:lvl w:ilvl="7" w:tplc="F72A89B8" w:tentative="1">
      <w:start w:val="1"/>
      <w:numFmt w:val="lowerLetter"/>
      <w:lvlText w:val="%8."/>
      <w:lvlJc w:val="left"/>
      <w:pPr>
        <w:ind w:left="5760" w:hanging="360"/>
      </w:pPr>
    </w:lvl>
    <w:lvl w:ilvl="8" w:tplc="C5B8BDE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45851609">
    <w:abstractNumId w:val="20"/>
  </w:num>
  <w:num w:numId="2" w16cid:durableId="1674339736">
    <w:abstractNumId w:val="6"/>
  </w:num>
  <w:num w:numId="3" w16cid:durableId="1882789373">
    <w:abstractNumId w:val="2"/>
  </w:num>
  <w:num w:numId="4" w16cid:durableId="1850409332">
    <w:abstractNumId w:val="10"/>
  </w:num>
  <w:num w:numId="5" w16cid:durableId="744838639">
    <w:abstractNumId w:val="9"/>
  </w:num>
  <w:num w:numId="6" w16cid:durableId="734091444">
    <w:abstractNumId w:val="1"/>
  </w:num>
  <w:num w:numId="7" w16cid:durableId="831290686">
    <w:abstractNumId w:val="15"/>
  </w:num>
  <w:num w:numId="8" w16cid:durableId="1182739824">
    <w:abstractNumId w:val="7"/>
  </w:num>
  <w:num w:numId="9" w16cid:durableId="1727340628">
    <w:abstractNumId w:val="13"/>
  </w:num>
  <w:num w:numId="10" w16cid:durableId="46497680">
    <w:abstractNumId w:val="5"/>
  </w:num>
  <w:num w:numId="11" w16cid:durableId="2008240642">
    <w:abstractNumId w:val="19"/>
  </w:num>
  <w:num w:numId="12" w16cid:durableId="2118480134">
    <w:abstractNumId w:val="11"/>
  </w:num>
  <w:num w:numId="13" w16cid:durableId="341205481">
    <w:abstractNumId w:val="4"/>
  </w:num>
  <w:num w:numId="14" w16cid:durableId="1190874014">
    <w:abstractNumId w:val="3"/>
  </w:num>
  <w:num w:numId="15" w16cid:durableId="844978227">
    <w:abstractNumId w:val="17"/>
  </w:num>
  <w:num w:numId="16" w16cid:durableId="1771462359">
    <w:abstractNumId w:val="16"/>
  </w:num>
  <w:num w:numId="17" w16cid:durableId="360280787">
    <w:abstractNumId w:val="8"/>
  </w:num>
  <w:num w:numId="18" w16cid:durableId="605969913">
    <w:abstractNumId w:val="14"/>
  </w:num>
  <w:num w:numId="19" w16cid:durableId="1817067562">
    <w:abstractNumId w:val="18"/>
  </w:num>
  <w:num w:numId="20" w16cid:durableId="557127435">
    <w:abstractNumId w:val="12"/>
  </w:num>
  <w:num w:numId="21" w16cid:durableId="753816699">
    <w:abstractNumId w:val="0"/>
  </w:num>
  <w:num w:numId="22" w16cid:durableId="14707028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5B8"/>
    <w:rsid w:val="0000458A"/>
    <w:rsid w:val="00005E65"/>
    <w:rsid w:val="00045887"/>
    <w:rsid w:val="000506AF"/>
    <w:rsid w:val="000A5B72"/>
    <w:rsid w:val="000B3B9F"/>
    <w:rsid w:val="000F4A3E"/>
    <w:rsid w:val="001023F6"/>
    <w:rsid w:val="00163E25"/>
    <w:rsid w:val="00176E38"/>
    <w:rsid w:val="00284440"/>
    <w:rsid w:val="0029051A"/>
    <w:rsid w:val="002A633F"/>
    <w:rsid w:val="00316E7F"/>
    <w:rsid w:val="00317071"/>
    <w:rsid w:val="00340A64"/>
    <w:rsid w:val="00395030"/>
    <w:rsid w:val="00402FD7"/>
    <w:rsid w:val="0044193A"/>
    <w:rsid w:val="004B7E66"/>
    <w:rsid w:val="005258EE"/>
    <w:rsid w:val="00537B4C"/>
    <w:rsid w:val="005538A0"/>
    <w:rsid w:val="005C260E"/>
    <w:rsid w:val="005D5399"/>
    <w:rsid w:val="005D55B8"/>
    <w:rsid w:val="005F118D"/>
    <w:rsid w:val="00614645"/>
    <w:rsid w:val="00655B59"/>
    <w:rsid w:val="006E47C3"/>
    <w:rsid w:val="006E655F"/>
    <w:rsid w:val="007131C3"/>
    <w:rsid w:val="007426D2"/>
    <w:rsid w:val="007A7AAB"/>
    <w:rsid w:val="007B0939"/>
    <w:rsid w:val="0084369C"/>
    <w:rsid w:val="00895167"/>
    <w:rsid w:val="008B41EF"/>
    <w:rsid w:val="008D6BFF"/>
    <w:rsid w:val="009000EE"/>
    <w:rsid w:val="0090341E"/>
    <w:rsid w:val="00905D3A"/>
    <w:rsid w:val="00913139"/>
    <w:rsid w:val="00942EEC"/>
    <w:rsid w:val="00977D0E"/>
    <w:rsid w:val="009A205D"/>
    <w:rsid w:val="009A545E"/>
    <w:rsid w:val="009B5D01"/>
    <w:rsid w:val="009D5446"/>
    <w:rsid w:val="00A52B57"/>
    <w:rsid w:val="00A676A9"/>
    <w:rsid w:val="00A72602"/>
    <w:rsid w:val="00A82096"/>
    <w:rsid w:val="00AB6540"/>
    <w:rsid w:val="00B5787E"/>
    <w:rsid w:val="00B625DA"/>
    <w:rsid w:val="00B7445D"/>
    <w:rsid w:val="00BA6E9B"/>
    <w:rsid w:val="00C106D8"/>
    <w:rsid w:val="00CB503F"/>
    <w:rsid w:val="00D01F08"/>
    <w:rsid w:val="00D44313"/>
    <w:rsid w:val="00E073D1"/>
    <w:rsid w:val="00E35A90"/>
    <w:rsid w:val="00E435E3"/>
    <w:rsid w:val="00E534AF"/>
    <w:rsid w:val="00E6155B"/>
    <w:rsid w:val="00E8171A"/>
    <w:rsid w:val="00EA6B48"/>
    <w:rsid w:val="00EC27D5"/>
    <w:rsid w:val="00EE7E0D"/>
    <w:rsid w:val="00F12F39"/>
    <w:rsid w:val="00F37F76"/>
    <w:rsid w:val="00F57CE2"/>
    <w:rsid w:val="00F860C9"/>
    <w:rsid w:val="00F87C31"/>
    <w:rsid w:val="00FB1D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46B25"/>
  <w15:docId w15:val="{3F53B4ED-3200-4DA1-BCFE-A9EC29C2A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96A3A" w:rsidRDefault="00FC3D8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96A3A" w:rsidRDefault="00FC3D8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77FAD" w:rsidRDefault="00FC3D8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77FAD" w:rsidRDefault="00FC3D8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77FAD" w:rsidRDefault="00FC3D8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77FAD" w:rsidRDefault="00FC3D8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77FAD" w:rsidRDefault="00FC3D8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77FAD" w:rsidRDefault="00FC3D85" w:rsidP="003F0F27">
          <w:pPr>
            <w:pStyle w:val="15C0292866B847DA9326E179CB55CD97"/>
          </w:pPr>
          <w:r w:rsidRPr="00D858FE">
            <w:rPr>
              <w:rStyle w:val="PlaceholderText"/>
            </w:rPr>
            <w:t>Choose an item.</w:t>
          </w:r>
        </w:p>
      </w:docPartBody>
    </w:docPart>
    <w:docPart>
      <w:docPartPr>
        <w:name w:val="A2D99CE49C684068BA219C2A8AF43E12"/>
        <w:category>
          <w:name w:val="General"/>
          <w:gallery w:val="placeholder"/>
        </w:category>
        <w:types>
          <w:type w:val="bbPlcHdr"/>
        </w:types>
        <w:behaviors>
          <w:behavior w:val="content"/>
        </w:behaviors>
        <w:guid w:val="{B28C775C-CA6F-4B34-8967-3D5563FC1F89}"/>
      </w:docPartPr>
      <w:docPartBody>
        <w:p w:rsidR="00196A3A" w:rsidRDefault="00477FAD" w:rsidP="00477FAD">
          <w:pPr>
            <w:pStyle w:val="A2D99CE49C684068BA219C2A8AF43E12"/>
          </w:pPr>
          <w:r w:rsidRPr="00D858FE">
            <w:rPr>
              <w:rStyle w:val="PlaceholderText"/>
            </w:rPr>
            <w:t>Choose an item.</w:t>
          </w:r>
        </w:p>
      </w:docPartBody>
    </w:docPart>
    <w:docPart>
      <w:docPartPr>
        <w:name w:val="BADA6B8AFF0E490788273D07C6CBCAFF"/>
        <w:category>
          <w:name w:val="General"/>
          <w:gallery w:val="placeholder"/>
        </w:category>
        <w:types>
          <w:type w:val="bbPlcHdr"/>
        </w:types>
        <w:behaviors>
          <w:behavior w:val="content"/>
        </w:behaviors>
        <w:guid w:val="{E342D880-2FFC-4CFF-B4D9-84429B3C0B10}"/>
      </w:docPartPr>
      <w:docPartBody>
        <w:p w:rsidR="00196A3A" w:rsidRDefault="00477FAD" w:rsidP="00477FAD">
          <w:pPr>
            <w:pStyle w:val="BADA6B8AFF0E490788273D07C6CBCAFF"/>
          </w:pPr>
          <w:r w:rsidRPr="00D858FE">
            <w:rPr>
              <w:rStyle w:val="PlaceholderText"/>
            </w:rPr>
            <w:t>Choose an item.</w:t>
          </w:r>
        </w:p>
      </w:docPartBody>
    </w:docPart>
    <w:docPart>
      <w:docPartPr>
        <w:name w:val="A01A752FE28E4BBC81D2AB44BEE6BA84"/>
        <w:category>
          <w:name w:val="General"/>
          <w:gallery w:val="placeholder"/>
        </w:category>
        <w:types>
          <w:type w:val="bbPlcHdr"/>
        </w:types>
        <w:behaviors>
          <w:behavior w:val="content"/>
        </w:behaviors>
        <w:guid w:val="{03DD7A91-67B3-4DCA-801A-3F902D81D86B}"/>
      </w:docPartPr>
      <w:docPartBody>
        <w:p w:rsidR="00196A3A" w:rsidRDefault="00477FAD" w:rsidP="00477FAD">
          <w:pPr>
            <w:pStyle w:val="A01A752FE28E4BBC81D2AB44BEE6BA84"/>
          </w:pPr>
          <w:r w:rsidRPr="00D858FE">
            <w:rPr>
              <w:rStyle w:val="PlaceholderText"/>
            </w:rPr>
            <w:t>Choose an item.</w:t>
          </w:r>
        </w:p>
      </w:docPartBody>
    </w:docPart>
    <w:docPart>
      <w:docPartPr>
        <w:name w:val="B4741B6569F34A0D9F8412BF64F71A96"/>
        <w:category>
          <w:name w:val="General"/>
          <w:gallery w:val="placeholder"/>
        </w:category>
        <w:types>
          <w:type w:val="bbPlcHdr"/>
        </w:types>
        <w:behaviors>
          <w:behavior w:val="content"/>
        </w:behaviors>
        <w:guid w:val="{6A8618F9-0BA2-404B-B85C-C504E22A0D84}"/>
      </w:docPartPr>
      <w:docPartBody>
        <w:p w:rsidR="00196A3A" w:rsidRDefault="00477FAD" w:rsidP="00477FAD">
          <w:pPr>
            <w:pStyle w:val="B4741B6569F34A0D9F8412BF64F71A96"/>
          </w:pPr>
          <w:r w:rsidRPr="00D858FE">
            <w:rPr>
              <w:rStyle w:val="PlaceholderText"/>
            </w:rPr>
            <w:t>Choose an item.</w:t>
          </w:r>
        </w:p>
      </w:docPartBody>
    </w:docPart>
    <w:docPart>
      <w:docPartPr>
        <w:name w:val="7E87A150A13B454A9BC584E414F42C00"/>
        <w:category>
          <w:name w:val="General"/>
          <w:gallery w:val="placeholder"/>
        </w:category>
        <w:types>
          <w:type w:val="bbPlcHdr"/>
        </w:types>
        <w:behaviors>
          <w:behavior w:val="content"/>
        </w:behaviors>
        <w:guid w:val="{E4780041-F6FC-4FC4-AAB9-FB76FB64E171}"/>
      </w:docPartPr>
      <w:docPartBody>
        <w:p w:rsidR="00196A3A" w:rsidRDefault="00477FAD" w:rsidP="00477FAD">
          <w:pPr>
            <w:pStyle w:val="7E87A150A13B454A9BC584E414F42C00"/>
          </w:pPr>
          <w:r w:rsidRPr="00D858FE">
            <w:rPr>
              <w:rStyle w:val="PlaceholderText"/>
            </w:rPr>
            <w:t>Choose an item.</w:t>
          </w:r>
        </w:p>
      </w:docPartBody>
    </w:docPart>
    <w:docPart>
      <w:docPartPr>
        <w:name w:val="26A581208EF54F9193744C69A3E6DCCC"/>
        <w:category>
          <w:name w:val="General"/>
          <w:gallery w:val="placeholder"/>
        </w:category>
        <w:types>
          <w:type w:val="bbPlcHdr"/>
        </w:types>
        <w:behaviors>
          <w:behavior w:val="content"/>
        </w:behaviors>
        <w:guid w:val="{BED88A02-37B5-45C7-A0DD-7AEB803D6D3E}"/>
      </w:docPartPr>
      <w:docPartBody>
        <w:p w:rsidR="00196A3A" w:rsidRDefault="00477FAD" w:rsidP="00477FAD">
          <w:pPr>
            <w:pStyle w:val="26A581208EF54F9193744C69A3E6DCCC"/>
          </w:pPr>
          <w:r w:rsidRPr="00D858FE">
            <w:rPr>
              <w:rStyle w:val="PlaceholderText"/>
            </w:rPr>
            <w:t>Choose an item.</w:t>
          </w:r>
        </w:p>
      </w:docPartBody>
    </w:docPart>
    <w:docPart>
      <w:docPartPr>
        <w:name w:val="279AB28F25A747849CDC5A638F78B1F6"/>
        <w:category>
          <w:name w:val="General"/>
          <w:gallery w:val="placeholder"/>
        </w:category>
        <w:types>
          <w:type w:val="bbPlcHdr"/>
        </w:types>
        <w:behaviors>
          <w:behavior w:val="content"/>
        </w:behaviors>
        <w:guid w:val="{9A4C310F-3E7C-48C3-B392-51CBC78C49F6}"/>
      </w:docPartPr>
      <w:docPartBody>
        <w:p w:rsidR="00196A3A" w:rsidRDefault="00477FAD" w:rsidP="00477FAD">
          <w:pPr>
            <w:pStyle w:val="279AB28F25A747849CDC5A638F78B1F6"/>
          </w:pPr>
          <w:r w:rsidRPr="00D858FE">
            <w:rPr>
              <w:rStyle w:val="PlaceholderText"/>
            </w:rPr>
            <w:t>Choose an item.</w:t>
          </w:r>
        </w:p>
      </w:docPartBody>
    </w:docPart>
    <w:docPart>
      <w:docPartPr>
        <w:name w:val="0EB09DE974DB4706985ACAEE5D224856"/>
        <w:category>
          <w:name w:val="General"/>
          <w:gallery w:val="placeholder"/>
        </w:category>
        <w:types>
          <w:type w:val="bbPlcHdr"/>
        </w:types>
        <w:behaviors>
          <w:behavior w:val="content"/>
        </w:behaviors>
        <w:guid w:val="{1E079744-01E2-4AE9-AA40-172C7EAD81B0}"/>
      </w:docPartPr>
      <w:docPartBody>
        <w:p w:rsidR="00196A3A" w:rsidRDefault="00477FAD" w:rsidP="00477FAD">
          <w:pPr>
            <w:pStyle w:val="0EB09DE974DB4706985ACAEE5D224856"/>
          </w:pPr>
          <w:r w:rsidRPr="00D858FE">
            <w:rPr>
              <w:rStyle w:val="PlaceholderText"/>
            </w:rPr>
            <w:t>Choose an item.</w:t>
          </w:r>
        </w:p>
      </w:docPartBody>
    </w:docPart>
    <w:docPart>
      <w:docPartPr>
        <w:name w:val="CB89D46A0A454008AAC2C9BB416DC5D4"/>
        <w:category>
          <w:name w:val="General"/>
          <w:gallery w:val="placeholder"/>
        </w:category>
        <w:types>
          <w:type w:val="bbPlcHdr"/>
        </w:types>
        <w:behaviors>
          <w:behavior w:val="content"/>
        </w:behaviors>
        <w:guid w:val="{3489D9F6-4430-48AC-ACA1-CB8F72E405AD}"/>
      </w:docPartPr>
      <w:docPartBody>
        <w:p w:rsidR="00196A3A" w:rsidRDefault="00477FAD" w:rsidP="00477FAD">
          <w:pPr>
            <w:pStyle w:val="CB89D46A0A454008AAC2C9BB416DC5D4"/>
          </w:pPr>
          <w:r w:rsidRPr="00D858FE">
            <w:rPr>
              <w:rStyle w:val="PlaceholderText"/>
            </w:rPr>
            <w:t>Choose an item.</w:t>
          </w:r>
        </w:p>
      </w:docPartBody>
    </w:docPart>
    <w:docPart>
      <w:docPartPr>
        <w:name w:val="40F35AF2C89548CD96597A8B9D7D0F48"/>
        <w:category>
          <w:name w:val="General"/>
          <w:gallery w:val="placeholder"/>
        </w:category>
        <w:types>
          <w:type w:val="bbPlcHdr"/>
        </w:types>
        <w:behaviors>
          <w:behavior w:val="content"/>
        </w:behaviors>
        <w:guid w:val="{561973A9-D98F-40AA-9326-950CB3F43CD6}"/>
      </w:docPartPr>
      <w:docPartBody>
        <w:p w:rsidR="00196A3A" w:rsidRDefault="00477FAD" w:rsidP="00477FAD">
          <w:pPr>
            <w:pStyle w:val="40F35AF2C89548CD96597A8B9D7D0F48"/>
          </w:pPr>
          <w:r w:rsidRPr="00D858FE">
            <w:rPr>
              <w:rStyle w:val="PlaceholderText"/>
            </w:rPr>
            <w:t>Choose an item.</w:t>
          </w:r>
        </w:p>
      </w:docPartBody>
    </w:docPart>
    <w:docPart>
      <w:docPartPr>
        <w:name w:val="710AFBB352C347669487E022A3ACDFCC"/>
        <w:category>
          <w:name w:val="General"/>
          <w:gallery w:val="placeholder"/>
        </w:category>
        <w:types>
          <w:type w:val="bbPlcHdr"/>
        </w:types>
        <w:behaviors>
          <w:behavior w:val="content"/>
        </w:behaviors>
        <w:guid w:val="{07DE9607-A770-4050-877D-44288880D1D5}"/>
      </w:docPartPr>
      <w:docPartBody>
        <w:p w:rsidR="00196A3A" w:rsidRDefault="00477FAD" w:rsidP="00477FAD">
          <w:pPr>
            <w:pStyle w:val="710AFBB352C347669487E022A3ACDFCC"/>
          </w:pPr>
          <w:r w:rsidRPr="00D858FE">
            <w:rPr>
              <w:rStyle w:val="PlaceholderText"/>
            </w:rPr>
            <w:t>Choose an item.</w:t>
          </w:r>
        </w:p>
      </w:docPartBody>
    </w:docPart>
    <w:docPart>
      <w:docPartPr>
        <w:name w:val="4E736E48CF3945EB858B2E359CC8F1FE"/>
        <w:category>
          <w:name w:val="General"/>
          <w:gallery w:val="placeholder"/>
        </w:category>
        <w:types>
          <w:type w:val="bbPlcHdr"/>
        </w:types>
        <w:behaviors>
          <w:behavior w:val="content"/>
        </w:behaviors>
        <w:guid w:val="{F8D8A8DD-61CF-47C8-A55D-478EC4A67FBB}"/>
      </w:docPartPr>
      <w:docPartBody>
        <w:p w:rsidR="00196A3A" w:rsidRDefault="00477FAD" w:rsidP="00477FAD">
          <w:pPr>
            <w:pStyle w:val="4E736E48CF3945EB858B2E359CC8F1FE"/>
          </w:pPr>
          <w:r w:rsidRPr="00D858FE">
            <w:rPr>
              <w:rStyle w:val="PlaceholderText"/>
            </w:rPr>
            <w:t>Choose an item.</w:t>
          </w:r>
        </w:p>
      </w:docPartBody>
    </w:docPart>
    <w:docPart>
      <w:docPartPr>
        <w:name w:val="C6427129053142FF84B4EEC0EC0CA01B"/>
        <w:category>
          <w:name w:val="General"/>
          <w:gallery w:val="placeholder"/>
        </w:category>
        <w:types>
          <w:type w:val="bbPlcHdr"/>
        </w:types>
        <w:behaviors>
          <w:behavior w:val="content"/>
        </w:behaviors>
        <w:guid w:val="{E7A3C0BA-6B07-4E4D-821C-B940D3104283}"/>
      </w:docPartPr>
      <w:docPartBody>
        <w:p w:rsidR="00196A3A" w:rsidRDefault="00477FAD" w:rsidP="00477FAD">
          <w:pPr>
            <w:pStyle w:val="C6427129053142FF84B4EEC0EC0CA01B"/>
          </w:pPr>
          <w:r w:rsidRPr="00D858FE">
            <w:rPr>
              <w:rStyle w:val="PlaceholderText"/>
            </w:rPr>
            <w:t>Choose an item.</w:t>
          </w:r>
        </w:p>
      </w:docPartBody>
    </w:docPart>
    <w:docPart>
      <w:docPartPr>
        <w:name w:val="DB82534E2D324844A42086C6734373B9"/>
        <w:category>
          <w:name w:val="General"/>
          <w:gallery w:val="placeholder"/>
        </w:category>
        <w:types>
          <w:type w:val="bbPlcHdr"/>
        </w:types>
        <w:behaviors>
          <w:behavior w:val="content"/>
        </w:behaviors>
        <w:guid w:val="{2096DF68-EE62-4C42-BFC0-DCA63FDBB76C}"/>
      </w:docPartPr>
      <w:docPartBody>
        <w:p w:rsidR="00196A3A" w:rsidRDefault="00477FAD" w:rsidP="00477FAD">
          <w:pPr>
            <w:pStyle w:val="DB82534E2D324844A42086C6734373B9"/>
          </w:pPr>
          <w:r w:rsidRPr="00D858FE">
            <w:rPr>
              <w:rStyle w:val="PlaceholderText"/>
            </w:rPr>
            <w:t>Choose an item.</w:t>
          </w:r>
        </w:p>
      </w:docPartBody>
    </w:docPart>
    <w:docPart>
      <w:docPartPr>
        <w:name w:val="B9D81122026F4BF0B75BE047F28D29A7"/>
        <w:category>
          <w:name w:val="General"/>
          <w:gallery w:val="placeholder"/>
        </w:category>
        <w:types>
          <w:type w:val="bbPlcHdr"/>
        </w:types>
        <w:behaviors>
          <w:behavior w:val="content"/>
        </w:behaviors>
        <w:guid w:val="{DAC77E62-14C9-433C-84C5-0715C5FCADE7}"/>
      </w:docPartPr>
      <w:docPartBody>
        <w:p w:rsidR="00196A3A" w:rsidRDefault="00477FAD" w:rsidP="00477FAD">
          <w:pPr>
            <w:pStyle w:val="B9D81122026F4BF0B75BE047F28D29A7"/>
          </w:pPr>
          <w:r w:rsidRPr="00D858FE">
            <w:rPr>
              <w:rStyle w:val="PlaceholderText"/>
            </w:rPr>
            <w:t>Choose an item.</w:t>
          </w:r>
        </w:p>
      </w:docPartBody>
    </w:docPart>
    <w:docPart>
      <w:docPartPr>
        <w:name w:val="081B6991B7594439B51B9DBAAA851493"/>
        <w:category>
          <w:name w:val="General"/>
          <w:gallery w:val="placeholder"/>
        </w:category>
        <w:types>
          <w:type w:val="bbPlcHdr"/>
        </w:types>
        <w:behaviors>
          <w:behavior w:val="content"/>
        </w:behaviors>
        <w:guid w:val="{B03697DA-CD98-410E-B013-E3275CF94A9F}"/>
      </w:docPartPr>
      <w:docPartBody>
        <w:p w:rsidR="00196A3A" w:rsidRDefault="00477FAD" w:rsidP="00477FAD">
          <w:pPr>
            <w:pStyle w:val="081B6991B7594439B51B9DBAAA851493"/>
          </w:pPr>
          <w:r w:rsidRPr="00D858FE">
            <w:rPr>
              <w:rStyle w:val="PlaceholderText"/>
            </w:rPr>
            <w:t>Choose an item.</w:t>
          </w:r>
        </w:p>
      </w:docPartBody>
    </w:docPart>
    <w:docPart>
      <w:docPartPr>
        <w:name w:val="DF38A9343A8C4D5B9FCCBAB9760FD8AD"/>
        <w:category>
          <w:name w:val="General"/>
          <w:gallery w:val="placeholder"/>
        </w:category>
        <w:types>
          <w:type w:val="bbPlcHdr"/>
        </w:types>
        <w:behaviors>
          <w:behavior w:val="content"/>
        </w:behaviors>
        <w:guid w:val="{A80589B5-1DEB-44F8-994C-193607AE02FA}"/>
      </w:docPartPr>
      <w:docPartBody>
        <w:p w:rsidR="00196A3A" w:rsidRDefault="00477FAD" w:rsidP="00477FAD">
          <w:pPr>
            <w:pStyle w:val="DF38A9343A8C4D5B9FCCBAB9760FD8AD"/>
          </w:pPr>
          <w:r w:rsidRPr="00D858FE">
            <w:rPr>
              <w:rStyle w:val="PlaceholderText"/>
            </w:rPr>
            <w:t>Choose an item.</w:t>
          </w:r>
        </w:p>
      </w:docPartBody>
    </w:docPart>
    <w:docPart>
      <w:docPartPr>
        <w:name w:val="6D130748164E46CCACAC5445D1ECD6DF"/>
        <w:category>
          <w:name w:val="General"/>
          <w:gallery w:val="placeholder"/>
        </w:category>
        <w:types>
          <w:type w:val="bbPlcHdr"/>
        </w:types>
        <w:behaviors>
          <w:behavior w:val="content"/>
        </w:behaviors>
        <w:guid w:val="{59DFE20C-1ED0-48AA-B8CB-EB6DDE97B165}"/>
      </w:docPartPr>
      <w:docPartBody>
        <w:p w:rsidR="00196A3A" w:rsidRDefault="00477FAD" w:rsidP="00477FAD">
          <w:pPr>
            <w:pStyle w:val="6D130748164E46CCACAC5445D1ECD6DF"/>
          </w:pPr>
          <w:r w:rsidRPr="00D858FE">
            <w:rPr>
              <w:rStyle w:val="PlaceholderText"/>
            </w:rPr>
            <w:t>Choose an item.</w:t>
          </w:r>
        </w:p>
      </w:docPartBody>
    </w:docPart>
    <w:docPart>
      <w:docPartPr>
        <w:name w:val="B9C76A1DCBFA4A3E8B0196D0B8CC1A40"/>
        <w:category>
          <w:name w:val="General"/>
          <w:gallery w:val="placeholder"/>
        </w:category>
        <w:types>
          <w:type w:val="bbPlcHdr"/>
        </w:types>
        <w:behaviors>
          <w:behavior w:val="content"/>
        </w:behaviors>
        <w:guid w:val="{9F88B446-BEB1-4348-80DD-2FD465C2CE7A}"/>
      </w:docPartPr>
      <w:docPartBody>
        <w:p w:rsidR="00196A3A" w:rsidRDefault="00477FAD" w:rsidP="00477FAD">
          <w:pPr>
            <w:pStyle w:val="B9C76A1DCBFA4A3E8B0196D0B8CC1A40"/>
          </w:pPr>
          <w:r w:rsidRPr="00D858FE">
            <w:rPr>
              <w:rStyle w:val="PlaceholderText"/>
            </w:rPr>
            <w:t>Choose an item.</w:t>
          </w:r>
        </w:p>
      </w:docPartBody>
    </w:docPart>
    <w:docPart>
      <w:docPartPr>
        <w:name w:val="C3D7D5A09391422391CFB20849713D4A"/>
        <w:category>
          <w:name w:val="General"/>
          <w:gallery w:val="placeholder"/>
        </w:category>
        <w:types>
          <w:type w:val="bbPlcHdr"/>
        </w:types>
        <w:behaviors>
          <w:behavior w:val="content"/>
        </w:behaviors>
        <w:guid w:val="{D17D7B80-30AE-4608-8B0F-4E32E5B4CEBE}"/>
      </w:docPartPr>
      <w:docPartBody>
        <w:p w:rsidR="00196A3A" w:rsidRDefault="00477FAD" w:rsidP="00477FAD">
          <w:pPr>
            <w:pStyle w:val="C3D7D5A09391422391CFB20849713D4A"/>
          </w:pPr>
          <w:r w:rsidRPr="00D858FE">
            <w:rPr>
              <w:rStyle w:val="PlaceholderText"/>
            </w:rPr>
            <w:t>Choose an item.</w:t>
          </w:r>
        </w:p>
      </w:docPartBody>
    </w:docPart>
    <w:docPart>
      <w:docPartPr>
        <w:name w:val="D8AB2732F31D4152B6D700B4F949687B"/>
        <w:category>
          <w:name w:val="General"/>
          <w:gallery w:val="placeholder"/>
        </w:category>
        <w:types>
          <w:type w:val="bbPlcHdr"/>
        </w:types>
        <w:behaviors>
          <w:behavior w:val="content"/>
        </w:behaviors>
        <w:guid w:val="{150B04DB-C479-4C01-AC56-1F56B5A923C8}"/>
      </w:docPartPr>
      <w:docPartBody>
        <w:p w:rsidR="00196A3A" w:rsidRDefault="00477FAD" w:rsidP="00477FAD">
          <w:pPr>
            <w:pStyle w:val="D8AB2732F31D4152B6D700B4F949687B"/>
          </w:pPr>
          <w:r w:rsidRPr="00D858FE">
            <w:rPr>
              <w:rStyle w:val="PlaceholderText"/>
            </w:rPr>
            <w:t>Choose an item.</w:t>
          </w:r>
        </w:p>
      </w:docPartBody>
    </w:docPart>
    <w:docPart>
      <w:docPartPr>
        <w:name w:val="7EE44E32D00F463BBBA1BF78AD5C8B81"/>
        <w:category>
          <w:name w:val="General"/>
          <w:gallery w:val="placeholder"/>
        </w:category>
        <w:types>
          <w:type w:val="bbPlcHdr"/>
        </w:types>
        <w:behaviors>
          <w:behavior w:val="content"/>
        </w:behaviors>
        <w:guid w:val="{09C58506-687F-43AC-8B2F-E593420FF89C}"/>
      </w:docPartPr>
      <w:docPartBody>
        <w:p w:rsidR="00196A3A" w:rsidRDefault="00477FAD" w:rsidP="00477FAD">
          <w:pPr>
            <w:pStyle w:val="7EE44E32D00F463BBBA1BF78AD5C8B81"/>
          </w:pPr>
          <w:r w:rsidRPr="00D858FE">
            <w:rPr>
              <w:rStyle w:val="PlaceholderText"/>
            </w:rPr>
            <w:t>Choose an item.</w:t>
          </w:r>
        </w:p>
      </w:docPartBody>
    </w:docPart>
    <w:docPart>
      <w:docPartPr>
        <w:name w:val="6AA2853EC7944393B018267A9B93B4BA"/>
        <w:category>
          <w:name w:val="General"/>
          <w:gallery w:val="placeholder"/>
        </w:category>
        <w:types>
          <w:type w:val="bbPlcHdr"/>
        </w:types>
        <w:behaviors>
          <w:behavior w:val="content"/>
        </w:behaviors>
        <w:guid w:val="{DCFE4AC3-4810-4612-92DC-547263CA360D}"/>
      </w:docPartPr>
      <w:docPartBody>
        <w:p w:rsidR="00196A3A" w:rsidRDefault="00477FAD" w:rsidP="00477FAD">
          <w:pPr>
            <w:pStyle w:val="6AA2853EC7944393B018267A9B93B4BA"/>
          </w:pPr>
          <w:r w:rsidRPr="00D858FE">
            <w:rPr>
              <w:rStyle w:val="PlaceholderText"/>
            </w:rPr>
            <w:t>Choose an item.</w:t>
          </w:r>
        </w:p>
      </w:docPartBody>
    </w:docPart>
    <w:docPart>
      <w:docPartPr>
        <w:name w:val="FC2CC5A0367742F3ABB594149809FEC2"/>
        <w:category>
          <w:name w:val="General"/>
          <w:gallery w:val="placeholder"/>
        </w:category>
        <w:types>
          <w:type w:val="bbPlcHdr"/>
        </w:types>
        <w:behaviors>
          <w:behavior w:val="content"/>
        </w:behaviors>
        <w:guid w:val="{793CA9DF-5470-4E9C-9381-6F7395527119}"/>
      </w:docPartPr>
      <w:docPartBody>
        <w:p w:rsidR="00196A3A" w:rsidRDefault="00477FAD" w:rsidP="00477FAD">
          <w:pPr>
            <w:pStyle w:val="FC2CC5A0367742F3ABB594149809FEC2"/>
          </w:pPr>
          <w:r w:rsidRPr="00D858FE">
            <w:rPr>
              <w:rStyle w:val="PlaceholderText"/>
            </w:rPr>
            <w:t>Choose an item.</w:t>
          </w:r>
        </w:p>
      </w:docPartBody>
    </w:docPart>
    <w:docPart>
      <w:docPartPr>
        <w:name w:val="E7985023128740A6810EA04C40C239A0"/>
        <w:category>
          <w:name w:val="General"/>
          <w:gallery w:val="placeholder"/>
        </w:category>
        <w:types>
          <w:type w:val="bbPlcHdr"/>
        </w:types>
        <w:behaviors>
          <w:behavior w:val="content"/>
        </w:behaviors>
        <w:guid w:val="{F715E9EE-981A-4F37-A8B2-638792149AA7}"/>
      </w:docPartPr>
      <w:docPartBody>
        <w:p w:rsidR="00196A3A" w:rsidRDefault="00477FAD" w:rsidP="00477FAD">
          <w:pPr>
            <w:pStyle w:val="E7985023128740A6810EA04C40C239A0"/>
          </w:pPr>
          <w:r w:rsidRPr="00D858FE">
            <w:rPr>
              <w:rStyle w:val="PlaceholderText"/>
            </w:rPr>
            <w:t>Choose an item.</w:t>
          </w:r>
        </w:p>
      </w:docPartBody>
    </w:docPart>
    <w:docPart>
      <w:docPartPr>
        <w:name w:val="8D72245725BE4CB7BB76088BFB632BBE"/>
        <w:category>
          <w:name w:val="General"/>
          <w:gallery w:val="placeholder"/>
        </w:category>
        <w:types>
          <w:type w:val="bbPlcHdr"/>
        </w:types>
        <w:behaviors>
          <w:behavior w:val="content"/>
        </w:behaviors>
        <w:guid w:val="{38EFD01A-E2D6-4022-B6C4-6A8657ED74C2}"/>
      </w:docPartPr>
      <w:docPartBody>
        <w:p w:rsidR="00196A3A" w:rsidRDefault="00477FAD" w:rsidP="00477FAD">
          <w:pPr>
            <w:pStyle w:val="8D72245725BE4CB7BB76088BFB632BBE"/>
          </w:pPr>
          <w:r w:rsidRPr="00D858FE">
            <w:rPr>
              <w:rStyle w:val="PlaceholderText"/>
            </w:rPr>
            <w:t>Choose an item.</w:t>
          </w:r>
        </w:p>
      </w:docPartBody>
    </w:docPart>
    <w:docPart>
      <w:docPartPr>
        <w:name w:val="189E2DB4CB4347CDB9DA99C925420717"/>
        <w:category>
          <w:name w:val="General"/>
          <w:gallery w:val="placeholder"/>
        </w:category>
        <w:types>
          <w:type w:val="bbPlcHdr"/>
        </w:types>
        <w:behaviors>
          <w:behavior w:val="content"/>
        </w:behaviors>
        <w:guid w:val="{865F53C1-8E7F-4830-99CA-CCBB8626A38F}"/>
      </w:docPartPr>
      <w:docPartBody>
        <w:p w:rsidR="00196A3A" w:rsidRDefault="00477FAD" w:rsidP="00477FAD">
          <w:pPr>
            <w:pStyle w:val="189E2DB4CB4347CDB9DA99C925420717"/>
          </w:pPr>
          <w:r w:rsidRPr="00D858FE">
            <w:rPr>
              <w:rStyle w:val="PlaceholderText"/>
            </w:rPr>
            <w:t>Choose an item.</w:t>
          </w:r>
        </w:p>
      </w:docPartBody>
    </w:docPart>
    <w:docPart>
      <w:docPartPr>
        <w:name w:val="E679CE50FB47445CBD572E34B215A4C0"/>
        <w:category>
          <w:name w:val="General"/>
          <w:gallery w:val="placeholder"/>
        </w:category>
        <w:types>
          <w:type w:val="bbPlcHdr"/>
        </w:types>
        <w:behaviors>
          <w:behavior w:val="content"/>
        </w:behaviors>
        <w:guid w:val="{004FA7B9-DBFB-49C7-A64E-4984E23F14DE}"/>
      </w:docPartPr>
      <w:docPartBody>
        <w:p w:rsidR="00196A3A" w:rsidRDefault="00477FAD" w:rsidP="00477FAD">
          <w:pPr>
            <w:pStyle w:val="E679CE50FB47445CBD572E34B215A4C0"/>
          </w:pPr>
          <w:r w:rsidRPr="00D858FE">
            <w:rPr>
              <w:rStyle w:val="PlaceholderText"/>
            </w:rPr>
            <w:t>Choose an item.</w:t>
          </w:r>
        </w:p>
      </w:docPartBody>
    </w:docPart>
    <w:docPart>
      <w:docPartPr>
        <w:name w:val="888156FBCC2A41B0B01ACCB6FE498693"/>
        <w:category>
          <w:name w:val="General"/>
          <w:gallery w:val="placeholder"/>
        </w:category>
        <w:types>
          <w:type w:val="bbPlcHdr"/>
        </w:types>
        <w:behaviors>
          <w:behavior w:val="content"/>
        </w:behaviors>
        <w:guid w:val="{CFB0C158-5640-47A0-964D-9BC340DE7F66}"/>
      </w:docPartPr>
      <w:docPartBody>
        <w:p w:rsidR="00196A3A" w:rsidRDefault="00477FAD" w:rsidP="00477FAD">
          <w:pPr>
            <w:pStyle w:val="888156FBCC2A41B0B01ACCB6FE498693"/>
          </w:pPr>
          <w:r w:rsidRPr="00D858FE">
            <w:rPr>
              <w:rStyle w:val="PlaceholderText"/>
            </w:rPr>
            <w:t>Choose an item.</w:t>
          </w:r>
        </w:p>
      </w:docPartBody>
    </w:docPart>
    <w:docPart>
      <w:docPartPr>
        <w:name w:val="4645F87E7E0D42FBAD5788AC21BB81F7"/>
        <w:category>
          <w:name w:val="General"/>
          <w:gallery w:val="placeholder"/>
        </w:category>
        <w:types>
          <w:type w:val="bbPlcHdr"/>
        </w:types>
        <w:behaviors>
          <w:behavior w:val="content"/>
        </w:behaviors>
        <w:guid w:val="{C4BAB329-CDF1-4BDB-83F1-12F914D07A29}"/>
      </w:docPartPr>
      <w:docPartBody>
        <w:p w:rsidR="00196A3A" w:rsidRDefault="00477FAD" w:rsidP="00477FAD">
          <w:pPr>
            <w:pStyle w:val="4645F87E7E0D42FBAD5788AC21BB81F7"/>
          </w:pPr>
          <w:r w:rsidRPr="00D858FE">
            <w:rPr>
              <w:rStyle w:val="PlaceholderText"/>
            </w:rPr>
            <w:t>Choose an item.</w:t>
          </w:r>
        </w:p>
      </w:docPartBody>
    </w:docPart>
    <w:docPart>
      <w:docPartPr>
        <w:name w:val="E63008E2E9A14F57915A4195861BDC98"/>
        <w:category>
          <w:name w:val="General"/>
          <w:gallery w:val="placeholder"/>
        </w:category>
        <w:types>
          <w:type w:val="bbPlcHdr"/>
        </w:types>
        <w:behaviors>
          <w:behavior w:val="content"/>
        </w:behaviors>
        <w:guid w:val="{B18E20CC-C454-48B2-A923-6E2A0657B943}"/>
      </w:docPartPr>
      <w:docPartBody>
        <w:p w:rsidR="00196A3A" w:rsidRDefault="00477FAD" w:rsidP="00477FAD">
          <w:pPr>
            <w:pStyle w:val="E63008E2E9A14F57915A4195861BDC98"/>
          </w:pPr>
          <w:r w:rsidRPr="00D858FE">
            <w:rPr>
              <w:rStyle w:val="PlaceholderText"/>
            </w:rPr>
            <w:t>Choose an item.</w:t>
          </w:r>
        </w:p>
      </w:docPartBody>
    </w:docPart>
    <w:docPart>
      <w:docPartPr>
        <w:name w:val="C709053653904B2CB0B1966DFEBD22AC"/>
        <w:category>
          <w:name w:val="General"/>
          <w:gallery w:val="placeholder"/>
        </w:category>
        <w:types>
          <w:type w:val="bbPlcHdr"/>
        </w:types>
        <w:behaviors>
          <w:behavior w:val="content"/>
        </w:behaviors>
        <w:guid w:val="{6156E9A2-3D56-42B0-9B7F-AEEE2C407636}"/>
      </w:docPartPr>
      <w:docPartBody>
        <w:p w:rsidR="00196A3A" w:rsidRDefault="00477FAD" w:rsidP="00477FAD">
          <w:pPr>
            <w:pStyle w:val="C709053653904B2CB0B1966DFEBD22AC"/>
          </w:pPr>
          <w:r w:rsidRPr="00D858FE">
            <w:rPr>
              <w:rStyle w:val="PlaceholderText"/>
            </w:rPr>
            <w:t>Choose an item.</w:t>
          </w:r>
        </w:p>
      </w:docPartBody>
    </w:docPart>
    <w:docPart>
      <w:docPartPr>
        <w:name w:val="A831623E285C42B9B607256FE596A406"/>
        <w:category>
          <w:name w:val="General"/>
          <w:gallery w:val="placeholder"/>
        </w:category>
        <w:types>
          <w:type w:val="bbPlcHdr"/>
        </w:types>
        <w:behaviors>
          <w:behavior w:val="content"/>
        </w:behaviors>
        <w:guid w:val="{ED9CE7D8-A4F1-4491-9851-10FEE2ECC638}"/>
      </w:docPartPr>
      <w:docPartBody>
        <w:p w:rsidR="00196A3A" w:rsidRDefault="00477FAD" w:rsidP="00477FAD">
          <w:pPr>
            <w:pStyle w:val="A831623E285C42B9B607256FE596A406"/>
          </w:pPr>
          <w:r w:rsidRPr="00D858FE">
            <w:rPr>
              <w:rStyle w:val="PlaceholderText"/>
            </w:rPr>
            <w:t>Choose an item.</w:t>
          </w:r>
        </w:p>
      </w:docPartBody>
    </w:docPart>
    <w:docPart>
      <w:docPartPr>
        <w:name w:val="FE3A3EA1AFF14168A9E244DB74CFFCCD"/>
        <w:category>
          <w:name w:val="General"/>
          <w:gallery w:val="placeholder"/>
        </w:category>
        <w:types>
          <w:type w:val="bbPlcHdr"/>
        </w:types>
        <w:behaviors>
          <w:behavior w:val="content"/>
        </w:behaviors>
        <w:guid w:val="{72347C81-2C17-4A61-A614-6650E7D3634E}"/>
      </w:docPartPr>
      <w:docPartBody>
        <w:p w:rsidR="00196A3A" w:rsidRDefault="00477FAD" w:rsidP="00477FAD">
          <w:pPr>
            <w:pStyle w:val="FE3A3EA1AFF14168A9E244DB74CFFCCD"/>
          </w:pPr>
          <w:r w:rsidRPr="00D858FE">
            <w:rPr>
              <w:rStyle w:val="PlaceholderText"/>
            </w:rPr>
            <w:t>Choose an item.</w:t>
          </w:r>
        </w:p>
      </w:docPartBody>
    </w:docPart>
    <w:docPart>
      <w:docPartPr>
        <w:name w:val="5EB90CFC9B3943179ADEC467658117D7"/>
        <w:category>
          <w:name w:val="General"/>
          <w:gallery w:val="placeholder"/>
        </w:category>
        <w:types>
          <w:type w:val="bbPlcHdr"/>
        </w:types>
        <w:behaviors>
          <w:behavior w:val="content"/>
        </w:behaviors>
        <w:guid w:val="{774237F1-1884-4E07-A3D9-DC7E28FF666E}"/>
      </w:docPartPr>
      <w:docPartBody>
        <w:p w:rsidR="00196A3A" w:rsidRDefault="00477FAD" w:rsidP="00477FAD">
          <w:pPr>
            <w:pStyle w:val="5EB90CFC9B3943179ADEC467658117D7"/>
          </w:pPr>
          <w:r w:rsidRPr="00D858FE">
            <w:rPr>
              <w:rStyle w:val="PlaceholderText"/>
            </w:rPr>
            <w:t>Choose an item.</w:t>
          </w:r>
        </w:p>
      </w:docPartBody>
    </w:docPart>
    <w:docPart>
      <w:docPartPr>
        <w:name w:val="035E651781B94B8EB7E4ED6E3FB8E404"/>
        <w:category>
          <w:name w:val="General"/>
          <w:gallery w:val="placeholder"/>
        </w:category>
        <w:types>
          <w:type w:val="bbPlcHdr"/>
        </w:types>
        <w:behaviors>
          <w:behavior w:val="content"/>
        </w:behaviors>
        <w:guid w:val="{ACACF8CA-0627-45D0-A3E7-3AA2EDBEC765}"/>
      </w:docPartPr>
      <w:docPartBody>
        <w:p w:rsidR="00196A3A" w:rsidRDefault="00477FAD" w:rsidP="00477FAD">
          <w:pPr>
            <w:pStyle w:val="035E651781B94B8EB7E4ED6E3FB8E404"/>
          </w:pPr>
          <w:r w:rsidRPr="00D858FE">
            <w:rPr>
              <w:rStyle w:val="PlaceholderText"/>
            </w:rPr>
            <w:t>Choose an item.</w:t>
          </w:r>
        </w:p>
      </w:docPartBody>
    </w:docPart>
    <w:docPart>
      <w:docPartPr>
        <w:name w:val="3EE6804964624C60B699C5C0CBAD03DC"/>
        <w:category>
          <w:name w:val="General"/>
          <w:gallery w:val="placeholder"/>
        </w:category>
        <w:types>
          <w:type w:val="bbPlcHdr"/>
        </w:types>
        <w:behaviors>
          <w:behavior w:val="content"/>
        </w:behaviors>
        <w:guid w:val="{9C260605-FD84-48FF-B4E9-0ED639BC4AB4}"/>
      </w:docPartPr>
      <w:docPartBody>
        <w:p w:rsidR="00196A3A" w:rsidRDefault="00477FAD" w:rsidP="00477FAD">
          <w:pPr>
            <w:pStyle w:val="3EE6804964624C60B699C5C0CBAD03DC"/>
          </w:pPr>
          <w:r w:rsidRPr="00D858FE">
            <w:rPr>
              <w:rStyle w:val="PlaceholderText"/>
            </w:rPr>
            <w:t>Choose an item.</w:t>
          </w:r>
        </w:p>
      </w:docPartBody>
    </w:docPart>
    <w:docPart>
      <w:docPartPr>
        <w:name w:val="53FC31B32F7043D59BB0BCDB92D3FF0D"/>
        <w:category>
          <w:name w:val="General"/>
          <w:gallery w:val="placeholder"/>
        </w:category>
        <w:types>
          <w:type w:val="bbPlcHdr"/>
        </w:types>
        <w:behaviors>
          <w:behavior w:val="content"/>
        </w:behaviors>
        <w:guid w:val="{1D0DE22B-4E21-417D-83E9-D8DBC875DFC4}"/>
      </w:docPartPr>
      <w:docPartBody>
        <w:p w:rsidR="00196A3A" w:rsidRDefault="00477FAD" w:rsidP="00477FAD">
          <w:pPr>
            <w:pStyle w:val="53FC31B32F7043D59BB0BCDB92D3FF0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7FAD"/>
    <w:rsid w:val="0015450D"/>
    <w:rsid w:val="00192B98"/>
    <w:rsid w:val="00196A3A"/>
    <w:rsid w:val="001B2F3F"/>
    <w:rsid w:val="00247071"/>
    <w:rsid w:val="00477FAD"/>
    <w:rsid w:val="00696D4D"/>
    <w:rsid w:val="00784F61"/>
    <w:rsid w:val="007A438E"/>
    <w:rsid w:val="007D0846"/>
    <w:rsid w:val="008F5B3A"/>
    <w:rsid w:val="00A14126"/>
    <w:rsid w:val="00EB1DB9"/>
    <w:rsid w:val="00FC3D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7FA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A2D99CE49C684068BA219C2A8AF43E12">
    <w:name w:val="A2D99CE49C684068BA219C2A8AF43E12"/>
    <w:rsid w:val="00477FAD"/>
    <w:pPr>
      <w:spacing w:line="278" w:lineRule="auto"/>
    </w:pPr>
    <w:rPr>
      <w:kern w:val="2"/>
      <w:sz w:val="24"/>
      <w:szCs w:val="24"/>
      <w14:ligatures w14:val="standardContextual"/>
    </w:rPr>
  </w:style>
  <w:style w:type="paragraph" w:customStyle="1" w:styleId="BADA6B8AFF0E490788273D07C6CBCAFF">
    <w:name w:val="BADA6B8AFF0E490788273D07C6CBCAFF"/>
    <w:rsid w:val="00477FAD"/>
    <w:pPr>
      <w:spacing w:line="278" w:lineRule="auto"/>
    </w:pPr>
    <w:rPr>
      <w:kern w:val="2"/>
      <w:sz w:val="24"/>
      <w:szCs w:val="24"/>
      <w14:ligatures w14:val="standardContextual"/>
    </w:rPr>
  </w:style>
  <w:style w:type="paragraph" w:customStyle="1" w:styleId="A01A752FE28E4BBC81D2AB44BEE6BA84">
    <w:name w:val="A01A752FE28E4BBC81D2AB44BEE6BA84"/>
    <w:rsid w:val="00477FAD"/>
    <w:pPr>
      <w:spacing w:line="278" w:lineRule="auto"/>
    </w:pPr>
    <w:rPr>
      <w:kern w:val="2"/>
      <w:sz w:val="24"/>
      <w:szCs w:val="24"/>
      <w14:ligatures w14:val="standardContextual"/>
    </w:rPr>
  </w:style>
  <w:style w:type="paragraph" w:customStyle="1" w:styleId="B4741B6569F34A0D9F8412BF64F71A96">
    <w:name w:val="B4741B6569F34A0D9F8412BF64F71A96"/>
    <w:rsid w:val="00477FAD"/>
    <w:pPr>
      <w:spacing w:line="278" w:lineRule="auto"/>
    </w:pPr>
    <w:rPr>
      <w:kern w:val="2"/>
      <w:sz w:val="24"/>
      <w:szCs w:val="24"/>
      <w14:ligatures w14:val="standardContextual"/>
    </w:rPr>
  </w:style>
  <w:style w:type="paragraph" w:customStyle="1" w:styleId="7E87A150A13B454A9BC584E414F42C00">
    <w:name w:val="7E87A150A13B454A9BC584E414F42C00"/>
    <w:rsid w:val="00477FAD"/>
    <w:pPr>
      <w:spacing w:line="278" w:lineRule="auto"/>
    </w:pPr>
    <w:rPr>
      <w:kern w:val="2"/>
      <w:sz w:val="24"/>
      <w:szCs w:val="24"/>
      <w14:ligatures w14:val="standardContextual"/>
    </w:rPr>
  </w:style>
  <w:style w:type="paragraph" w:customStyle="1" w:styleId="26A581208EF54F9193744C69A3E6DCCC">
    <w:name w:val="26A581208EF54F9193744C69A3E6DCCC"/>
    <w:rsid w:val="00477FAD"/>
    <w:pPr>
      <w:spacing w:line="278" w:lineRule="auto"/>
    </w:pPr>
    <w:rPr>
      <w:kern w:val="2"/>
      <w:sz w:val="24"/>
      <w:szCs w:val="24"/>
      <w14:ligatures w14:val="standardContextual"/>
    </w:rPr>
  </w:style>
  <w:style w:type="paragraph" w:customStyle="1" w:styleId="279AB28F25A747849CDC5A638F78B1F6">
    <w:name w:val="279AB28F25A747849CDC5A638F78B1F6"/>
    <w:rsid w:val="00477FAD"/>
    <w:pPr>
      <w:spacing w:line="278" w:lineRule="auto"/>
    </w:pPr>
    <w:rPr>
      <w:kern w:val="2"/>
      <w:sz w:val="24"/>
      <w:szCs w:val="24"/>
      <w14:ligatures w14:val="standardContextual"/>
    </w:rPr>
  </w:style>
  <w:style w:type="paragraph" w:customStyle="1" w:styleId="0EB09DE974DB4706985ACAEE5D224856">
    <w:name w:val="0EB09DE974DB4706985ACAEE5D224856"/>
    <w:rsid w:val="00477FAD"/>
    <w:pPr>
      <w:spacing w:line="278" w:lineRule="auto"/>
    </w:pPr>
    <w:rPr>
      <w:kern w:val="2"/>
      <w:sz w:val="24"/>
      <w:szCs w:val="24"/>
      <w14:ligatures w14:val="standardContextual"/>
    </w:rPr>
  </w:style>
  <w:style w:type="paragraph" w:customStyle="1" w:styleId="CB89D46A0A454008AAC2C9BB416DC5D4">
    <w:name w:val="CB89D46A0A454008AAC2C9BB416DC5D4"/>
    <w:rsid w:val="00477FAD"/>
    <w:pPr>
      <w:spacing w:line="278" w:lineRule="auto"/>
    </w:pPr>
    <w:rPr>
      <w:kern w:val="2"/>
      <w:sz w:val="24"/>
      <w:szCs w:val="24"/>
      <w14:ligatures w14:val="standardContextual"/>
    </w:rPr>
  </w:style>
  <w:style w:type="paragraph" w:customStyle="1" w:styleId="40F35AF2C89548CD96597A8B9D7D0F48">
    <w:name w:val="40F35AF2C89548CD96597A8B9D7D0F48"/>
    <w:rsid w:val="00477FAD"/>
    <w:pPr>
      <w:spacing w:line="278" w:lineRule="auto"/>
    </w:pPr>
    <w:rPr>
      <w:kern w:val="2"/>
      <w:sz w:val="24"/>
      <w:szCs w:val="24"/>
      <w14:ligatures w14:val="standardContextual"/>
    </w:rPr>
  </w:style>
  <w:style w:type="paragraph" w:customStyle="1" w:styleId="710AFBB352C347669487E022A3ACDFCC">
    <w:name w:val="710AFBB352C347669487E022A3ACDFCC"/>
    <w:rsid w:val="00477FAD"/>
    <w:pPr>
      <w:spacing w:line="278" w:lineRule="auto"/>
    </w:pPr>
    <w:rPr>
      <w:kern w:val="2"/>
      <w:sz w:val="24"/>
      <w:szCs w:val="24"/>
      <w14:ligatures w14:val="standardContextual"/>
    </w:rPr>
  </w:style>
  <w:style w:type="paragraph" w:customStyle="1" w:styleId="4E736E48CF3945EB858B2E359CC8F1FE">
    <w:name w:val="4E736E48CF3945EB858B2E359CC8F1FE"/>
    <w:rsid w:val="00477FAD"/>
    <w:pPr>
      <w:spacing w:line="278" w:lineRule="auto"/>
    </w:pPr>
    <w:rPr>
      <w:kern w:val="2"/>
      <w:sz w:val="24"/>
      <w:szCs w:val="24"/>
      <w14:ligatures w14:val="standardContextual"/>
    </w:rPr>
  </w:style>
  <w:style w:type="paragraph" w:customStyle="1" w:styleId="C6427129053142FF84B4EEC0EC0CA01B">
    <w:name w:val="C6427129053142FF84B4EEC0EC0CA01B"/>
    <w:rsid w:val="00477FAD"/>
    <w:pPr>
      <w:spacing w:line="278" w:lineRule="auto"/>
    </w:pPr>
    <w:rPr>
      <w:kern w:val="2"/>
      <w:sz w:val="24"/>
      <w:szCs w:val="24"/>
      <w14:ligatures w14:val="standardContextual"/>
    </w:rPr>
  </w:style>
  <w:style w:type="paragraph" w:customStyle="1" w:styleId="DB82534E2D324844A42086C6734373B9">
    <w:name w:val="DB82534E2D324844A42086C6734373B9"/>
    <w:rsid w:val="00477FAD"/>
    <w:pPr>
      <w:spacing w:line="278" w:lineRule="auto"/>
    </w:pPr>
    <w:rPr>
      <w:kern w:val="2"/>
      <w:sz w:val="24"/>
      <w:szCs w:val="24"/>
      <w14:ligatures w14:val="standardContextual"/>
    </w:rPr>
  </w:style>
  <w:style w:type="paragraph" w:customStyle="1" w:styleId="B9D81122026F4BF0B75BE047F28D29A7">
    <w:name w:val="B9D81122026F4BF0B75BE047F28D29A7"/>
    <w:rsid w:val="00477FAD"/>
    <w:pPr>
      <w:spacing w:line="278" w:lineRule="auto"/>
    </w:pPr>
    <w:rPr>
      <w:kern w:val="2"/>
      <w:sz w:val="24"/>
      <w:szCs w:val="24"/>
      <w14:ligatures w14:val="standardContextual"/>
    </w:rPr>
  </w:style>
  <w:style w:type="paragraph" w:customStyle="1" w:styleId="081B6991B7594439B51B9DBAAA851493">
    <w:name w:val="081B6991B7594439B51B9DBAAA851493"/>
    <w:rsid w:val="00477FAD"/>
    <w:pPr>
      <w:spacing w:line="278" w:lineRule="auto"/>
    </w:pPr>
    <w:rPr>
      <w:kern w:val="2"/>
      <w:sz w:val="24"/>
      <w:szCs w:val="24"/>
      <w14:ligatures w14:val="standardContextual"/>
    </w:rPr>
  </w:style>
  <w:style w:type="paragraph" w:customStyle="1" w:styleId="DF38A9343A8C4D5B9FCCBAB9760FD8AD">
    <w:name w:val="DF38A9343A8C4D5B9FCCBAB9760FD8AD"/>
    <w:rsid w:val="00477FAD"/>
    <w:pPr>
      <w:spacing w:line="278" w:lineRule="auto"/>
    </w:pPr>
    <w:rPr>
      <w:kern w:val="2"/>
      <w:sz w:val="24"/>
      <w:szCs w:val="24"/>
      <w14:ligatures w14:val="standardContextual"/>
    </w:rPr>
  </w:style>
  <w:style w:type="paragraph" w:customStyle="1" w:styleId="6D130748164E46CCACAC5445D1ECD6DF">
    <w:name w:val="6D130748164E46CCACAC5445D1ECD6DF"/>
    <w:rsid w:val="00477FAD"/>
    <w:pPr>
      <w:spacing w:line="278" w:lineRule="auto"/>
    </w:pPr>
    <w:rPr>
      <w:kern w:val="2"/>
      <w:sz w:val="24"/>
      <w:szCs w:val="24"/>
      <w14:ligatures w14:val="standardContextual"/>
    </w:rPr>
  </w:style>
  <w:style w:type="paragraph" w:customStyle="1" w:styleId="B9C76A1DCBFA4A3E8B0196D0B8CC1A40">
    <w:name w:val="B9C76A1DCBFA4A3E8B0196D0B8CC1A40"/>
    <w:rsid w:val="00477FAD"/>
    <w:pPr>
      <w:spacing w:line="278" w:lineRule="auto"/>
    </w:pPr>
    <w:rPr>
      <w:kern w:val="2"/>
      <w:sz w:val="24"/>
      <w:szCs w:val="24"/>
      <w14:ligatures w14:val="standardContextual"/>
    </w:rPr>
  </w:style>
  <w:style w:type="paragraph" w:customStyle="1" w:styleId="C3D7D5A09391422391CFB20849713D4A">
    <w:name w:val="C3D7D5A09391422391CFB20849713D4A"/>
    <w:rsid w:val="00477FAD"/>
    <w:pPr>
      <w:spacing w:line="278" w:lineRule="auto"/>
    </w:pPr>
    <w:rPr>
      <w:kern w:val="2"/>
      <w:sz w:val="24"/>
      <w:szCs w:val="24"/>
      <w14:ligatures w14:val="standardContextual"/>
    </w:rPr>
  </w:style>
  <w:style w:type="paragraph" w:customStyle="1" w:styleId="D8AB2732F31D4152B6D700B4F949687B">
    <w:name w:val="D8AB2732F31D4152B6D700B4F949687B"/>
    <w:rsid w:val="00477FAD"/>
    <w:pPr>
      <w:spacing w:line="278" w:lineRule="auto"/>
    </w:pPr>
    <w:rPr>
      <w:kern w:val="2"/>
      <w:sz w:val="24"/>
      <w:szCs w:val="24"/>
      <w14:ligatures w14:val="standardContextual"/>
    </w:rPr>
  </w:style>
  <w:style w:type="paragraph" w:customStyle="1" w:styleId="7EE44E32D00F463BBBA1BF78AD5C8B81">
    <w:name w:val="7EE44E32D00F463BBBA1BF78AD5C8B81"/>
    <w:rsid w:val="00477FAD"/>
    <w:pPr>
      <w:spacing w:line="278" w:lineRule="auto"/>
    </w:pPr>
    <w:rPr>
      <w:kern w:val="2"/>
      <w:sz w:val="24"/>
      <w:szCs w:val="24"/>
      <w14:ligatures w14:val="standardContextual"/>
    </w:rPr>
  </w:style>
  <w:style w:type="paragraph" w:customStyle="1" w:styleId="6AA2853EC7944393B018267A9B93B4BA">
    <w:name w:val="6AA2853EC7944393B018267A9B93B4BA"/>
    <w:rsid w:val="00477FAD"/>
    <w:pPr>
      <w:spacing w:line="278" w:lineRule="auto"/>
    </w:pPr>
    <w:rPr>
      <w:kern w:val="2"/>
      <w:sz w:val="24"/>
      <w:szCs w:val="24"/>
      <w14:ligatures w14:val="standardContextual"/>
    </w:rPr>
  </w:style>
  <w:style w:type="paragraph" w:customStyle="1" w:styleId="FC2CC5A0367742F3ABB594149809FEC2">
    <w:name w:val="FC2CC5A0367742F3ABB594149809FEC2"/>
    <w:rsid w:val="00477FAD"/>
    <w:pPr>
      <w:spacing w:line="278" w:lineRule="auto"/>
    </w:pPr>
    <w:rPr>
      <w:kern w:val="2"/>
      <w:sz w:val="24"/>
      <w:szCs w:val="24"/>
      <w14:ligatures w14:val="standardContextual"/>
    </w:rPr>
  </w:style>
  <w:style w:type="paragraph" w:customStyle="1" w:styleId="E7985023128740A6810EA04C40C239A0">
    <w:name w:val="E7985023128740A6810EA04C40C239A0"/>
    <w:rsid w:val="00477FAD"/>
    <w:pPr>
      <w:spacing w:line="278" w:lineRule="auto"/>
    </w:pPr>
    <w:rPr>
      <w:kern w:val="2"/>
      <w:sz w:val="24"/>
      <w:szCs w:val="24"/>
      <w14:ligatures w14:val="standardContextual"/>
    </w:rPr>
  </w:style>
  <w:style w:type="paragraph" w:customStyle="1" w:styleId="8D72245725BE4CB7BB76088BFB632BBE">
    <w:name w:val="8D72245725BE4CB7BB76088BFB632BBE"/>
    <w:rsid w:val="00477FAD"/>
    <w:pPr>
      <w:spacing w:line="278" w:lineRule="auto"/>
    </w:pPr>
    <w:rPr>
      <w:kern w:val="2"/>
      <w:sz w:val="24"/>
      <w:szCs w:val="24"/>
      <w14:ligatures w14:val="standardContextual"/>
    </w:rPr>
  </w:style>
  <w:style w:type="paragraph" w:customStyle="1" w:styleId="189E2DB4CB4347CDB9DA99C925420717">
    <w:name w:val="189E2DB4CB4347CDB9DA99C925420717"/>
    <w:rsid w:val="00477FAD"/>
    <w:pPr>
      <w:spacing w:line="278" w:lineRule="auto"/>
    </w:pPr>
    <w:rPr>
      <w:kern w:val="2"/>
      <w:sz w:val="24"/>
      <w:szCs w:val="24"/>
      <w14:ligatures w14:val="standardContextual"/>
    </w:rPr>
  </w:style>
  <w:style w:type="paragraph" w:customStyle="1" w:styleId="E679CE50FB47445CBD572E34B215A4C0">
    <w:name w:val="E679CE50FB47445CBD572E34B215A4C0"/>
    <w:rsid w:val="00477FAD"/>
    <w:pPr>
      <w:spacing w:line="278" w:lineRule="auto"/>
    </w:pPr>
    <w:rPr>
      <w:kern w:val="2"/>
      <w:sz w:val="24"/>
      <w:szCs w:val="24"/>
      <w14:ligatures w14:val="standardContextual"/>
    </w:rPr>
  </w:style>
  <w:style w:type="paragraph" w:customStyle="1" w:styleId="888156FBCC2A41B0B01ACCB6FE498693">
    <w:name w:val="888156FBCC2A41B0B01ACCB6FE498693"/>
    <w:rsid w:val="00477FAD"/>
    <w:pPr>
      <w:spacing w:line="278" w:lineRule="auto"/>
    </w:pPr>
    <w:rPr>
      <w:kern w:val="2"/>
      <w:sz w:val="24"/>
      <w:szCs w:val="24"/>
      <w14:ligatures w14:val="standardContextual"/>
    </w:rPr>
  </w:style>
  <w:style w:type="paragraph" w:customStyle="1" w:styleId="4645F87E7E0D42FBAD5788AC21BB81F7">
    <w:name w:val="4645F87E7E0D42FBAD5788AC21BB81F7"/>
    <w:rsid w:val="00477FAD"/>
    <w:pPr>
      <w:spacing w:line="278" w:lineRule="auto"/>
    </w:pPr>
    <w:rPr>
      <w:kern w:val="2"/>
      <w:sz w:val="24"/>
      <w:szCs w:val="24"/>
      <w14:ligatures w14:val="standardContextual"/>
    </w:rPr>
  </w:style>
  <w:style w:type="paragraph" w:customStyle="1" w:styleId="E63008E2E9A14F57915A4195861BDC98">
    <w:name w:val="E63008E2E9A14F57915A4195861BDC98"/>
    <w:rsid w:val="00477FAD"/>
    <w:pPr>
      <w:spacing w:line="278" w:lineRule="auto"/>
    </w:pPr>
    <w:rPr>
      <w:kern w:val="2"/>
      <w:sz w:val="24"/>
      <w:szCs w:val="24"/>
      <w14:ligatures w14:val="standardContextual"/>
    </w:rPr>
  </w:style>
  <w:style w:type="paragraph" w:customStyle="1" w:styleId="C709053653904B2CB0B1966DFEBD22AC">
    <w:name w:val="C709053653904B2CB0B1966DFEBD22AC"/>
    <w:rsid w:val="00477FAD"/>
    <w:pPr>
      <w:spacing w:line="278" w:lineRule="auto"/>
    </w:pPr>
    <w:rPr>
      <w:kern w:val="2"/>
      <w:sz w:val="24"/>
      <w:szCs w:val="24"/>
      <w14:ligatures w14:val="standardContextual"/>
    </w:rPr>
  </w:style>
  <w:style w:type="paragraph" w:customStyle="1" w:styleId="A831623E285C42B9B607256FE596A406">
    <w:name w:val="A831623E285C42B9B607256FE596A406"/>
    <w:rsid w:val="00477FAD"/>
    <w:pPr>
      <w:spacing w:line="278" w:lineRule="auto"/>
    </w:pPr>
    <w:rPr>
      <w:kern w:val="2"/>
      <w:sz w:val="24"/>
      <w:szCs w:val="24"/>
      <w14:ligatures w14:val="standardContextual"/>
    </w:rPr>
  </w:style>
  <w:style w:type="paragraph" w:customStyle="1" w:styleId="FE3A3EA1AFF14168A9E244DB74CFFCCD">
    <w:name w:val="FE3A3EA1AFF14168A9E244DB74CFFCCD"/>
    <w:rsid w:val="00477FAD"/>
    <w:pPr>
      <w:spacing w:line="278" w:lineRule="auto"/>
    </w:pPr>
    <w:rPr>
      <w:kern w:val="2"/>
      <w:sz w:val="24"/>
      <w:szCs w:val="24"/>
      <w14:ligatures w14:val="standardContextual"/>
    </w:rPr>
  </w:style>
  <w:style w:type="paragraph" w:customStyle="1" w:styleId="5EB90CFC9B3943179ADEC467658117D7">
    <w:name w:val="5EB90CFC9B3943179ADEC467658117D7"/>
    <w:rsid w:val="00477FAD"/>
    <w:pPr>
      <w:spacing w:line="278" w:lineRule="auto"/>
    </w:pPr>
    <w:rPr>
      <w:kern w:val="2"/>
      <w:sz w:val="24"/>
      <w:szCs w:val="24"/>
      <w14:ligatures w14:val="standardContextual"/>
    </w:rPr>
  </w:style>
  <w:style w:type="paragraph" w:customStyle="1" w:styleId="035E651781B94B8EB7E4ED6E3FB8E404">
    <w:name w:val="035E651781B94B8EB7E4ED6E3FB8E404"/>
    <w:rsid w:val="00477FAD"/>
    <w:pPr>
      <w:spacing w:line="278" w:lineRule="auto"/>
    </w:pPr>
    <w:rPr>
      <w:kern w:val="2"/>
      <w:sz w:val="24"/>
      <w:szCs w:val="24"/>
      <w14:ligatures w14:val="standardContextual"/>
    </w:rPr>
  </w:style>
  <w:style w:type="paragraph" w:customStyle="1" w:styleId="3EE6804964624C60B699C5C0CBAD03DC">
    <w:name w:val="3EE6804964624C60B699C5C0CBAD03DC"/>
    <w:rsid w:val="00477FAD"/>
    <w:pPr>
      <w:spacing w:line="278" w:lineRule="auto"/>
    </w:pPr>
    <w:rPr>
      <w:kern w:val="2"/>
      <w:sz w:val="24"/>
      <w:szCs w:val="24"/>
      <w14:ligatures w14:val="standardContextual"/>
    </w:rPr>
  </w:style>
  <w:style w:type="paragraph" w:customStyle="1" w:styleId="53FC31B32F7043D59BB0BCDB92D3FF0D">
    <w:name w:val="53FC31B32F7043D59BB0BCDB92D3FF0D"/>
    <w:rsid w:val="00477FAD"/>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4950</Words>
  <Characters>28221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2024-06-20T00:51:00Z</dcterms:created>
  <dcterms:modified xsi:type="dcterms:W3CDTF">2024-06-20T00:53:00Z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