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706BF" w14:textId="77777777" w:rsidR="00D2559D" w:rsidRPr="003217D3" w:rsidRDefault="005D53F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E77084C" wp14:editId="3E7708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620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E7706C0" w14:textId="77777777" w:rsidR="00D2559D" w:rsidRPr="003217D3" w:rsidRDefault="005D53F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7706C1" w14:textId="77777777" w:rsidR="00D2559D" w:rsidRPr="00A36AA9" w:rsidRDefault="005D53F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7706C2" w14:textId="77777777" w:rsidR="00D2559D" w:rsidRPr="00A36AA9" w:rsidRDefault="005D53F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07AE" w14:paraId="3E7706C5" w14:textId="77777777" w:rsidTr="006007AE">
        <w:tc>
          <w:tcPr>
            <w:cnfStyle w:val="001000000000" w:firstRow="0" w:lastRow="0" w:firstColumn="1" w:lastColumn="0" w:oddVBand="0" w:evenVBand="0" w:oddHBand="0" w:evenHBand="0" w:firstRowFirstColumn="0" w:firstRowLastColumn="0" w:lastRowFirstColumn="0" w:lastRowLastColumn="0"/>
            <w:tcW w:w="3227" w:type="dxa"/>
          </w:tcPr>
          <w:p w14:paraId="3E7706C3" w14:textId="77777777" w:rsidR="00D2559D" w:rsidRPr="00A36AA9" w:rsidRDefault="005D53F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7706C4" w14:textId="77777777" w:rsidR="00D2559D" w:rsidRPr="00A36AA9" w:rsidRDefault="005D53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CatholicCare (Wollongong)</w:t>
            </w:r>
          </w:p>
        </w:tc>
      </w:tr>
      <w:tr w:rsidR="006007AE" w14:paraId="3E7706C8" w14:textId="77777777" w:rsidTr="00600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C6" w14:textId="77777777" w:rsidR="00540817" w:rsidRPr="00A36AA9" w:rsidRDefault="005D53F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7706C7" w14:textId="77777777" w:rsidR="00540817" w:rsidRPr="00A36AA9" w:rsidRDefault="005D53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25-27 Auburn Street WOLLONGONG NSW 2500</w:t>
            </w:r>
          </w:p>
        </w:tc>
      </w:tr>
      <w:tr w:rsidR="006007AE" w14:paraId="3E7706CB" w14:textId="77777777" w:rsidTr="006007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C9" w14:textId="77777777" w:rsidR="00D2559D" w:rsidRPr="00A36AA9" w:rsidRDefault="005D53F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7706CA" w14:textId="77777777" w:rsidR="00D2559D" w:rsidRPr="00A36AA9" w:rsidRDefault="005D53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200172</w:t>
            </w:r>
          </w:p>
        </w:tc>
      </w:tr>
      <w:tr w:rsidR="006007AE" w14:paraId="3E7706CE" w14:textId="77777777" w:rsidTr="00600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CC" w14:textId="77777777" w:rsidR="00D2559D" w:rsidRPr="00A36AA9" w:rsidRDefault="005D53F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E7706CD" w14:textId="77777777" w:rsidR="00D2559D" w:rsidRPr="00A36AA9" w:rsidRDefault="005D53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Catholic Family Welfare Services</w:t>
            </w:r>
          </w:p>
        </w:tc>
      </w:tr>
      <w:tr w:rsidR="006007AE" w14:paraId="3E7706D1" w14:textId="77777777" w:rsidTr="006007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CF" w14:textId="77777777" w:rsidR="00D2559D" w:rsidRPr="00A36AA9" w:rsidRDefault="005D53F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E7706D0" w14:textId="77777777" w:rsidR="00D2559D" w:rsidRPr="00A36AA9" w:rsidRDefault="005D53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007AE" w14:paraId="3E7706D4" w14:textId="77777777" w:rsidTr="006007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D2" w14:textId="77777777" w:rsidR="00D2559D" w:rsidRPr="00A36AA9" w:rsidRDefault="005D53F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7706D3" w14:textId="77777777" w:rsidR="00D2559D" w:rsidRPr="00A36AA9" w:rsidRDefault="005D53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March 2023 to 9 March 2023</w:t>
            </w:r>
          </w:p>
        </w:tc>
      </w:tr>
      <w:tr w:rsidR="006007AE" w14:paraId="3E7706D7" w14:textId="77777777" w:rsidTr="006007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06D5" w14:textId="77777777" w:rsidR="00D2559D" w:rsidRPr="00A36AA9" w:rsidRDefault="005D53F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7706D6" w14:textId="574D574E" w:rsidR="00D2559D" w:rsidRPr="00A36AA9" w:rsidRDefault="005D53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 April 2023</w:t>
            </w:r>
          </w:p>
        </w:tc>
      </w:tr>
    </w:tbl>
    <w:bookmarkEnd w:id="0"/>
    <w:p w14:paraId="3E7706D8" w14:textId="77777777" w:rsidR="00FA0A5B" w:rsidRPr="00A36AA9" w:rsidRDefault="005D53F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7706D9" w14:textId="77777777" w:rsidR="000078F8" w:rsidRPr="005D53F7" w:rsidRDefault="005D53F7" w:rsidP="000078F8">
      <w:pPr>
        <w:spacing w:after="240" w:line="22" w:lineRule="atLeast"/>
        <w:textAlignment w:val="baseline"/>
        <w:rPr>
          <w:rFonts w:ascii="Arial" w:eastAsiaTheme="majorEastAsia" w:hAnsi="Arial" w:cs="Arial"/>
          <w:b/>
          <w:bCs/>
          <w:color w:val="auto"/>
          <w:sz w:val="30"/>
          <w:szCs w:val="28"/>
        </w:rPr>
      </w:pPr>
      <w:r w:rsidRPr="00A36AA9">
        <w:rPr>
          <w:rFonts w:ascii="Arial" w:eastAsiaTheme="majorEastAsia" w:hAnsi="Arial" w:cs="Arial"/>
          <w:b/>
          <w:bCs/>
          <w:sz w:val="30"/>
          <w:szCs w:val="28"/>
        </w:rPr>
        <w:lastRenderedPageBreak/>
        <w:t>This performance report</w:t>
      </w:r>
    </w:p>
    <w:p w14:paraId="3E7706DA" w14:textId="015E7497" w:rsidR="000078F8" w:rsidRPr="005D53F7" w:rsidRDefault="005D53F7" w:rsidP="00F87E39">
      <w:pPr>
        <w:pStyle w:val="NormalArial"/>
        <w:rPr>
          <w:color w:val="auto"/>
        </w:rPr>
      </w:pPr>
      <w:r w:rsidRPr="005D53F7">
        <w:rPr>
          <w:color w:val="auto"/>
        </w:rPr>
        <w:t>This performance report for CatholicCare (Wollongong) (</w:t>
      </w:r>
      <w:r w:rsidRPr="005D53F7">
        <w:rPr>
          <w:b/>
          <w:color w:val="auto"/>
        </w:rPr>
        <w:t>the service</w:t>
      </w:r>
      <w:r w:rsidRPr="005D53F7">
        <w:rPr>
          <w:color w:val="auto"/>
        </w:rPr>
        <w:t>) has been prepared by M Cooper, delegate of the Aged Care Quality and Safety Commissioner (Commissioner)</w:t>
      </w:r>
      <w:r w:rsidRPr="005D53F7">
        <w:rPr>
          <w:rStyle w:val="FootnoteReference"/>
          <w:color w:val="auto"/>
        </w:rPr>
        <w:footnoteReference w:id="1"/>
      </w:r>
      <w:r w:rsidRPr="005D53F7">
        <w:rPr>
          <w:color w:val="auto"/>
        </w:rPr>
        <w:t xml:space="preserve">. </w:t>
      </w:r>
    </w:p>
    <w:p w14:paraId="3E7706DB" w14:textId="77777777" w:rsidR="000078F8" w:rsidRPr="00A36AA9" w:rsidRDefault="005D53F7" w:rsidP="00F87E39">
      <w:pPr>
        <w:pStyle w:val="NormalArial"/>
      </w:pPr>
      <w:r w:rsidRPr="005D53F7">
        <w:rPr>
          <w:color w:val="auto"/>
        </w:rPr>
        <w:t>This performance report details the Commissioner’s assessment of the provider’s perfor</w:t>
      </w:r>
      <w:r w:rsidRPr="00A36AA9">
        <w:t>mance, in relation to the service, against the Aged Care Quality Standards (Quality Standards). The Quality Standards and requirements are assessed as either compliant or non-compliant at the Standard and requirement level where applicable.</w:t>
      </w:r>
    </w:p>
    <w:p w14:paraId="3E7706DC" w14:textId="77777777" w:rsidR="000078F8" w:rsidRPr="00A36AA9" w:rsidRDefault="005D53F7" w:rsidP="007F5907">
      <w:pPr>
        <w:pStyle w:val="NormalArial"/>
        <w:spacing w:after="240"/>
      </w:pPr>
      <w:r w:rsidRPr="00A36AA9">
        <w:t>The report also specifies any areas in which improvements must be made to ensure the Quality Standards are complied with.</w:t>
      </w:r>
    </w:p>
    <w:p w14:paraId="3E7706DD" w14:textId="77777777" w:rsidR="00A36AA9" w:rsidRPr="00A36AA9" w:rsidRDefault="005D53F7" w:rsidP="007F5907">
      <w:pPr>
        <w:pStyle w:val="Heading1"/>
        <w:spacing w:before="0" w:after="240" w:line="22" w:lineRule="atLeast"/>
        <w:rPr>
          <w:rFonts w:ascii="Arial" w:hAnsi="Arial" w:cs="Arial"/>
        </w:rPr>
      </w:pPr>
      <w:r w:rsidRPr="00A36AA9">
        <w:rPr>
          <w:rFonts w:ascii="Arial" w:hAnsi="Arial" w:cs="Arial"/>
        </w:rPr>
        <w:t>Services included in this assessment</w:t>
      </w:r>
    </w:p>
    <w:p w14:paraId="3E7706DE" w14:textId="77777777" w:rsidR="00A36AA9" w:rsidRPr="00A36AA9" w:rsidRDefault="005D53F7" w:rsidP="00AD5BE0">
      <w:pPr>
        <w:pStyle w:val="NormalArial"/>
      </w:pPr>
      <w:bookmarkStart w:id="1" w:name="HcsServicesFullListWithAddress"/>
      <w:r w:rsidRPr="00A36AA9">
        <w:rPr>
          <w:b/>
          <w:bCs/>
        </w:rPr>
        <w:t>Home Care:</w:t>
      </w:r>
    </w:p>
    <w:p w14:paraId="3E7706DF" w14:textId="77777777" w:rsidR="00A36AA9" w:rsidRPr="00A36AA9" w:rsidRDefault="005D53F7" w:rsidP="00AD5BE0">
      <w:pPr>
        <w:pStyle w:val="NormalArial"/>
        <w:numPr>
          <w:ilvl w:val="0"/>
          <w:numId w:val="21"/>
        </w:numPr>
      </w:pPr>
      <w:r w:rsidRPr="00A36AA9">
        <w:t>CatholicCare Community Aged Care Packages (Housing Linked), 17454, 25-27 Auburn Street, WOLLONGONG NSW 2500</w:t>
      </w:r>
    </w:p>
    <w:p w14:paraId="3E7706E0" w14:textId="77777777" w:rsidR="00A36AA9" w:rsidRPr="00A36AA9" w:rsidRDefault="005D53F7" w:rsidP="007F5907">
      <w:pPr>
        <w:pStyle w:val="NormalArial"/>
        <w:numPr>
          <w:ilvl w:val="0"/>
          <w:numId w:val="21"/>
        </w:numPr>
        <w:spacing w:after="240"/>
      </w:pPr>
      <w:r w:rsidRPr="00A36AA9">
        <w:t>CatholicCare Community Aged Care Packages (NESB), 17455, 25-27 Auburn Street, WOLLONGONG NSW 2500</w:t>
      </w:r>
    </w:p>
    <w:bookmarkEnd w:id="1"/>
    <w:p w14:paraId="1421676C" w14:textId="77777777" w:rsidR="005D53F7" w:rsidRPr="00A36AA9" w:rsidRDefault="005D53F7" w:rsidP="007F5907">
      <w:pPr>
        <w:pStyle w:val="Heading1"/>
        <w:spacing w:before="0" w:after="240" w:line="22" w:lineRule="atLeast"/>
        <w:rPr>
          <w:rFonts w:ascii="Arial" w:hAnsi="Arial" w:cs="Arial"/>
        </w:rPr>
      </w:pPr>
      <w:r w:rsidRPr="00A36AA9">
        <w:rPr>
          <w:rFonts w:ascii="Arial" w:hAnsi="Arial" w:cs="Arial"/>
        </w:rPr>
        <w:t>Material relied on</w:t>
      </w:r>
    </w:p>
    <w:p w14:paraId="60895247" w14:textId="77777777" w:rsidR="005D53F7" w:rsidRPr="00A840FF" w:rsidRDefault="005D53F7" w:rsidP="005D53F7">
      <w:pPr>
        <w:pStyle w:val="NormalArial"/>
      </w:pPr>
      <w:r w:rsidRPr="00A840FF">
        <w:t>The following information has been considered in preparing the performance report:</w:t>
      </w:r>
    </w:p>
    <w:p w14:paraId="0F2668E7" w14:textId="77777777" w:rsidR="005D53F7" w:rsidRPr="005E6113" w:rsidRDefault="005D53F7" w:rsidP="005D53F7">
      <w:pPr>
        <w:pStyle w:val="ListParagraph"/>
        <w:numPr>
          <w:ilvl w:val="0"/>
          <w:numId w:val="2"/>
        </w:numPr>
        <w:spacing w:line="22" w:lineRule="atLeast"/>
        <w:ind w:left="714" w:hanging="357"/>
        <w:contextualSpacing w:val="0"/>
        <w:rPr>
          <w:rFonts w:ascii="Arial" w:hAnsi="Arial" w:cs="Arial"/>
          <w:color w:val="auto"/>
        </w:rPr>
      </w:pPr>
      <w:r w:rsidRPr="00A840FF">
        <w:rPr>
          <w:rFonts w:ascii="Arial" w:hAnsi="Arial" w:cs="Arial"/>
        </w:rPr>
        <w:t xml:space="preserve">the assessment team’s report for </w:t>
      </w:r>
      <w:r w:rsidRPr="00A840FF">
        <w:rPr>
          <w:rFonts w:ascii="Arial" w:hAnsi="Arial" w:cs="Arial"/>
          <w:color w:val="auto"/>
        </w:rPr>
        <w:t xml:space="preserve">the Quality Audit; the Quality Audit report was informed </w:t>
      </w:r>
      <w:r w:rsidRPr="005E6113">
        <w:rPr>
          <w:rFonts w:ascii="Arial" w:hAnsi="Arial" w:cs="Arial"/>
          <w:color w:val="auto"/>
        </w:rPr>
        <w:t>by a site assessment, observations at the service, review of documents and interviews with staff, consumers/representatives and others</w:t>
      </w:r>
    </w:p>
    <w:p w14:paraId="4F932A1A" w14:textId="77777777" w:rsidR="005D53F7" w:rsidRPr="00A840FF" w:rsidRDefault="005D53F7" w:rsidP="005D53F7">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28 March 2023</w:t>
      </w:r>
    </w:p>
    <w:p w14:paraId="5BC30C86"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64C44BCA"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599C7FCA"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63DF4870"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7EAEBA6"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5A5EF58D" w14:textId="77777777" w:rsidR="005D53F7" w:rsidRPr="00A840FF"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07FF0F8C" w14:textId="77777777" w:rsidR="005D53F7" w:rsidRDefault="005D53F7" w:rsidP="005D53F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5F0421DC" w14:textId="77777777" w:rsidR="005D53F7" w:rsidRDefault="005D53F7" w:rsidP="005D53F7">
      <w:pPr>
        <w:spacing w:after="160" w:line="259" w:lineRule="auto"/>
        <w:rPr>
          <w:rFonts w:ascii="Arial" w:hAnsi="Arial" w:cs="Arial"/>
        </w:rPr>
      </w:pPr>
      <w:r>
        <w:rPr>
          <w:rFonts w:ascii="Arial" w:hAnsi="Arial" w:cs="Arial"/>
        </w:rPr>
        <w:br w:type="page"/>
      </w:r>
    </w:p>
    <w:p w14:paraId="3C93D102" w14:textId="77777777" w:rsidR="005D53F7" w:rsidRPr="00A840FF" w:rsidRDefault="005D53F7" w:rsidP="005D53F7">
      <w:pPr>
        <w:pStyle w:val="ListParagraph"/>
        <w:spacing w:line="264" w:lineRule="auto"/>
        <w:ind w:left="714"/>
        <w:contextualSpacing w:val="0"/>
        <w:rPr>
          <w:rFonts w:ascii="Arial" w:hAnsi="Arial" w:cs="Arial"/>
        </w:rPr>
      </w:pPr>
    </w:p>
    <w:p w14:paraId="0DC61CA3" w14:textId="77777777" w:rsidR="005D53F7" w:rsidRPr="00244176" w:rsidRDefault="005D53F7" w:rsidP="005D53F7">
      <w:pPr>
        <w:pStyle w:val="Heading1"/>
        <w:spacing w:before="0" w:after="240" w:line="22" w:lineRule="atLeast"/>
      </w:pPr>
      <w:r w:rsidRPr="00D76BC8">
        <w:rPr>
          <w:rFonts w:ascii="Arial" w:hAnsi="Arial" w:cs="Arial"/>
        </w:rPr>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53F7" w14:paraId="55E9CDF7" w14:textId="77777777" w:rsidTr="00DD2B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4543B4" w14:textId="77777777" w:rsidR="005D53F7" w:rsidRPr="00A36AA9" w:rsidRDefault="005D53F7" w:rsidP="00DD2BD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043037D" w14:textId="77777777" w:rsidR="005D53F7" w:rsidRPr="00A36AA9" w:rsidRDefault="00866EDF" w:rsidP="00DD2B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172254433"/>
                <w:placeholder>
                  <w:docPart w:val="88BD76789E4347EFBBAF8520BDF430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rPr>
                  <w:t>Compliant</w:t>
                </w:r>
              </w:sdtContent>
            </w:sdt>
          </w:p>
        </w:tc>
      </w:tr>
      <w:tr w:rsidR="005D53F7" w14:paraId="457AFDFC" w14:textId="77777777" w:rsidTr="00DD2B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8F6ACE" w14:textId="77777777" w:rsidR="005D53F7" w:rsidRPr="00A36AA9" w:rsidRDefault="005D53F7" w:rsidP="00DD2BD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010DCA" w14:textId="77777777" w:rsidR="005D53F7" w:rsidRPr="00A36AA9" w:rsidRDefault="00866EDF" w:rsidP="00DD2B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4046496"/>
                <w:placeholder>
                  <w:docPart w:val="3F2688F6FC9A4E0D8EC97A34A81EF2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r w:rsidR="005D53F7" w14:paraId="0BB8E2E9" w14:textId="77777777" w:rsidTr="00DD2B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6E9334"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11DF86" w14:textId="77777777" w:rsidR="005D53F7" w:rsidRPr="00A36AA9" w:rsidRDefault="00866EDF" w:rsidP="00DD2B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9868029"/>
                <w:placeholder>
                  <w:docPart w:val="7C57F02B681F47DBA6EC228E4BE662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r w:rsidR="005D53F7" w14:paraId="56F7C3A8" w14:textId="77777777" w:rsidTr="00DD2B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E5C635"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FF1B69E" w14:textId="77777777" w:rsidR="005D53F7" w:rsidRPr="00A36AA9" w:rsidRDefault="00866EDF" w:rsidP="00DD2B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769213"/>
                <w:placeholder>
                  <w:docPart w:val="D9D23EDDCFB14B13B38E4CA72553F5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r w:rsidR="005D53F7" w14:paraId="4A695030" w14:textId="77777777" w:rsidTr="00DD2B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19F253"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724260" w14:textId="77777777" w:rsidR="005D53F7" w:rsidRPr="00A36AA9" w:rsidRDefault="00866EDF" w:rsidP="00DD2B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0294272"/>
                <w:placeholder>
                  <w:docPart w:val="BCCDFB90A7C14CBA84B6E585536DF7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Not applicable as not all requirements have been assessed</w:t>
                </w:r>
              </w:sdtContent>
            </w:sdt>
            <w:r w:rsidR="005D53F7" w:rsidRPr="00A36AA9">
              <w:rPr>
                <w:rFonts w:ascii="Arial" w:hAnsi="Arial" w:cs="Arial"/>
                <w:b/>
              </w:rPr>
              <w:t xml:space="preserve"> </w:t>
            </w:r>
          </w:p>
        </w:tc>
      </w:tr>
      <w:tr w:rsidR="005D53F7" w14:paraId="0B29CA1E" w14:textId="77777777" w:rsidTr="00DD2B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36302E"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E34062" w14:textId="77777777" w:rsidR="005D53F7" w:rsidRPr="00A36AA9" w:rsidRDefault="00866EDF" w:rsidP="00DD2B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8145970"/>
                <w:placeholder>
                  <w:docPart w:val="FE886A49597748049BB9CA3EE8DE87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r w:rsidR="005D53F7" w14:paraId="253044A2" w14:textId="77777777" w:rsidTr="00DD2BD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3BA48F"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424DC9D" w14:textId="77777777" w:rsidR="005D53F7" w:rsidRPr="00A36AA9" w:rsidRDefault="00866EDF" w:rsidP="00DD2B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986284"/>
                <w:placeholder>
                  <w:docPart w:val="41CB7093020940FCB509D94A4ECC81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r w:rsidR="005D53F7" w14:paraId="3E0345AC" w14:textId="77777777" w:rsidTr="00DD2B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5CD46" w14:textId="77777777" w:rsidR="005D53F7" w:rsidRPr="00A36AA9" w:rsidRDefault="005D53F7" w:rsidP="00DD2BD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60C8C8" w14:textId="77777777" w:rsidR="005D53F7" w:rsidRPr="00A36AA9" w:rsidRDefault="00866EDF" w:rsidP="00DD2B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2122698"/>
                <w:placeholder>
                  <w:docPart w:val="D9F1DB37D8E34A7BB3316F3B5FD792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53F7">
                  <w:rPr>
                    <w:rFonts w:ascii="Arial" w:hAnsi="Arial" w:cs="Arial"/>
                    <w:b/>
                  </w:rPr>
                  <w:t>Compliant</w:t>
                </w:r>
              </w:sdtContent>
            </w:sdt>
            <w:r w:rsidR="005D53F7" w:rsidRPr="00A36AA9">
              <w:rPr>
                <w:rFonts w:ascii="Arial" w:hAnsi="Arial" w:cs="Arial"/>
                <w:b/>
              </w:rPr>
              <w:t xml:space="preserve"> </w:t>
            </w:r>
          </w:p>
        </w:tc>
      </w:tr>
    </w:tbl>
    <w:p w14:paraId="1E94A6FC" w14:textId="77777777" w:rsidR="005D53F7" w:rsidRPr="00A36AA9" w:rsidRDefault="005D53F7" w:rsidP="005D53F7">
      <w:pPr>
        <w:pStyle w:val="NormalArial"/>
        <w:spacing w:before="120"/>
      </w:pPr>
      <w:r w:rsidRPr="00A36AA9">
        <w:t>A detailed assessment is provided later in this report for each assessed Standard.</w:t>
      </w:r>
    </w:p>
    <w:p w14:paraId="47D6E0AC" w14:textId="77777777" w:rsidR="005D53F7" w:rsidRPr="00A36AA9" w:rsidRDefault="005D53F7" w:rsidP="005D53F7">
      <w:pPr>
        <w:pStyle w:val="Heading1"/>
        <w:spacing w:before="0" w:after="240" w:line="22" w:lineRule="atLeast"/>
        <w:rPr>
          <w:rFonts w:ascii="Arial" w:hAnsi="Arial" w:cs="Arial"/>
        </w:rPr>
      </w:pPr>
      <w:r w:rsidRPr="00A36AA9">
        <w:rPr>
          <w:rFonts w:ascii="Arial" w:hAnsi="Arial" w:cs="Arial"/>
        </w:rPr>
        <w:t>Areas for improvement</w:t>
      </w:r>
    </w:p>
    <w:p w14:paraId="1975F922" w14:textId="77777777" w:rsidR="005D53F7" w:rsidRPr="00A36AA9" w:rsidRDefault="005D53F7" w:rsidP="005D53F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E34E3D" w14:textId="77777777" w:rsidR="005D53F7" w:rsidRDefault="005D53F7" w:rsidP="005D53F7">
      <w:pPr>
        <w:spacing w:after="160" w:line="259" w:lineRule="auto"/>
        <w:rPr>
          <w:rFonts w:ascii="Arial" w:eastAsiaTheme="majorEastAsia" w:hAnsi="Arial" w:cs="Arial"/>
          <w:b/>
          <w:bCs/>
          <w:sz w:val="30"/>
          <w:szCs w:val="28"/>
        </w:rPr>
      </w:pPr>
      <w:r>
        <w:rPr>
          <w:rFonts w:ascii="Arial" w:hAnsi="Arial" w:cs="Arial"/>
        </w:rPr>
        <w:br w:type="page"/>
      </w:r>
    </w:p>
    <w:p w14:paraId="743D5F89" w14:textId="77777777" w:rsidR="005D53F7"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5D53F7" w14:paraId="2FF65165"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18701C1"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35B3409" w14:textId="77777777" w:rsidR="005D53F7"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p w14:paraId="3CE81EE7"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5D53F7" w14:paraId="6BC51832"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9D627D" w14:textId="77777777" w:rsidR="005D53F7" w:rsidRPr="00244176" w:rsidRDefault="005D53F7" w:rsidP="00DD2BD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BD8243D"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DF2EEEE"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4336428"/>
                <w:placeholder>
                  <w:docPart w:val="992DD44AE3C04E079C91E102EC600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4E887015"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3E1A33"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07FB687"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E89FBAA"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5935762"/>
                <w:placeholder>
                  <w:docPart w:val="ABF95D3EACE546E49C4338073972E8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08AE2E91"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40BFB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6082434"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61AC5E" w14:textId="77777777" w:rsidR="005D53F7" w:rsidRPr="00244176" w:rsidRDefault="005D53F7" w:rsidP="005D53F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1E64F1" w14:textId="77777777" w:rsidR="005D53F7" w:rsidRPr="00244176" w:rsidRDefault="005D53F7" w:rsidP="005D53F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1366BD" w14:textId="77777777" w:rsidR="005D53F7" w:rsidRPr="00244176" w:rsidRDefault="005D53F7" w:rsidP="005D53F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593DCB" w14:textId="77777777" w:rsidR="005D53F7" w:rsidRPr="00244176" w:rsidRDefault="005D53F7" w:rsidP="005D53F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9A48C7C"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9752784"/>
                <w:placeholder>
                  <w:docPart w:val="CB93118826284F95B5FB6B45C54516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2322C58B"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3D2906"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E5B956F"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A809D64"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1592431"/>
                <w:placeholder>
                  <w:docPart w:val="7CED55551C6C4C60830CBF7F834239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7F97159A"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013287"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0FC0E08"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0B30A18"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3444748"/>
                <w:placeholder>
                  <w:docPart w:val="8555E828DA4B4CC9AD5D764CA1413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321D679C"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24C1CF"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72C0E9F"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039BD3C"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0029751"/>
                <w:placeholder>
                  <w:docPart w:val="CE442082F7964DC0B0B85BCC222B1B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2D1CAA15" w14:textId="77777777" w:rsidR="005D53F7" w:rsidRDefault="005D53F7" w:rsidP="005D53F7">
      <w:pPr>
        <w:pStyle w:val="Heading20"/>
      </w:pPr>
      <w:r w:rsidRPr="00A36AA9">
        <w:t>Findings</w:t>
      </w:r>
    </w:p>
    <w:p w14:paraId="3FB5BC60" w14:textId="77777777" w:rsidR="005D53F7" w:rsidRDefault="005D53F7" w:rsidP="005D53F7">
      <w:pPr>
        <w:pStyle w:val="NormalArial"/>
        <w:rPr>
          <w:rFonts w:eastAsia="Arial"/>
          <w:color w:val="auto"/>
        </w:rPr>
      </w:pPr>
      <w:r>
        <w:t>The Assessment Team reports that the Approved Provider is treating consumers with dignity and respect whilst valuing their identity culture and diversity.  The care and services are delivered in a culturally safe manner with consumers being supported to make informed choices about their services.  Consumers are also being supported to take risks that enable them to live the best life they can.  The Provider is respecting consumers privacy and their personal information is kept confidential.  The Provider is also supply consumers with current accurate and timely information in an easily understand manner.</w:t>
      </w:r>
      <w:bookmarkStart w:id="2" w:name="_Hlk119933492"/>
      <w:r>
        <w:rPr>
          <w:rFonts w:eastAsia="Arial"/>
          <w:color w:val="auto"/>
        </w:rPr>
        <w:t xml:space="preserve"> </w:t>
      </w:r>
    </w:p>
    <w:p w14:paraId="3A08730F" w14:textId="77777777" w:rsidR="005D53F7" w:rsidRDefault="005D53F7" w:rsidP="005D53F7">
      <w:pPr>
        <w:pStyle w:val="NormalArial"/>
        <w:rPr>
          <w:rFonts w:eastAsia="Arial"/>
          <w:color w:val="auto"/>
        </w:rPr>
      </w:pPr>
      <w:r>
        <w:rPr>
          <w:rFonts w:eastAsia="Arial"/>
          <w:color w:val="auto"/>
        </w:rPr>
        <w:t>Having regard to the Assessment Team’s report, the Provider’s response at the time of the audit, the Provider’s written response the Provider’s obligations under the Aged Care Act 1997 and the</w:t>
      </w:r>
      <w:r w:rsidRPr="00B00B60">
        <w:rPr>
          <w:rFonts w:eastAsia="Arial"/>
          <w:color w:val="auto"/>
        </w:rPr>
        <w:t xml:space="preserve"> </w:t>
      </w:r>
      <w:r w:rsidRPr="008C47CF">
        <w:t>Guidance</w:t>
      </w:r>
      <w:r>
        <w:t xml:space="preserve">, I have reasonable grounds to form the view that the Provider is complying with this Standard. </w:t>
      </w:r>
    </w:p>
    <w:p w14:paraId="7132EB86" w14:textId="77777777" w:rsidR="005D53F7" w:rsidRPr="005679DB" w:rsidRDefault="005D53F7" w:rsidP="005D53F7">
      <w:pPr>
        <w:rPr>
          <w:rFonts w:ascii="Arial" w:hAnsi="Arial" w:cs="Arial"/>
        </w:rPr>
      </w:pPr>
      <w:r w:rsidRPr="005679DB">
        <w:rPr>
          <w:rFonts w:ascii="Arial" w:hAnsi="Arial" w:cs="Arial"/>
        </w:rPr>
        <w:lastRenderedPageBreak/>
        <w:t xml:space="preserve">The Quality Standard for the Home Care Packages service is assessed as compliant as six of the six specific requirements have been assessed as compliant. </w:t>
      </w:r>
    </w:p>
    <w:bookmarkEnd w:id="2"/>
    <w:p w14:paraId="49827528" w14:textId="77777777" w:rsidR="005D53F7" w:rsidRPr="006B4042" w:rsidRDefault="005D53F7" w:rsidP="005D53F7">
      <w:pPr>
        <w:pStyle w:val="NormalArial"/>
      </w:pPr>
      <w:r w:rsidRPr="00A36AA9">
        <w:br w:type="page"/>
      </w:r>
    </w:p>
    <w:p w14:paraId="2CD55494" w14:textId="77777777" w:rsidR="005D53F7"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5D53F7" w14:paraId="2E63257B"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F1A6B77"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03996277" w14:textId="77777777" w:rsidR="005D53F7" w:rsidRPr="003217D3" w:rsidRDefault="005D53F7" w:rsidP="00DD2BD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00999820"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A1A6A4"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082BBF1"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270E8A3"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2975447"/>
                <w:placeholder>
                  <w:docPart w:val="C1B31F09A65C47AAA1B4CD8AF3235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42BFC2F6"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6DAE1D"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DBD41A3"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708BEAE8"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6789361"/>
                <w:placeholder>
                  <w:docPart w:val="D75237ADF9184385A7ED7B18A412A5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576EE318"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A73ACC"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7877F60"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42E427E" w14:textId="77777777" w:rsidR="005D53F7" w:rsidRPr="00244176" w:rsidRDefault="005D53F7" w:rsidP="005D53F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B9B397" w14:textId="77777777" w:rsidR="005D53F7" w:rsidRPr="00244176" w:rsidRDefault="005D53F7" w:rsidP="005D53F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182B7D34"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528015"/>
                <w:placeholder>
                  <w:docPart w:val="9B68F59D85014B759871C2875A304E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11E61069"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0AFA31"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42D07E9"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0E9554E2"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18796059"/>
                <w:placeholder>
                  <w:docPart w:val="29D5C974427A4F62B96F20BED4829A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63006C10"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10495C"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05DB37A0"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45F1A980"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5561100"/>
                <w:placeholder>
                  <w:docPart w:val="CCA4B24E289748E09800183A124880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223E967A" w14:textId="77777777" w:rsidR="005D53F7" w:rsidRDefault="005D53F7" w:rsidP="005D53F7">
      <w:pPr>
        <w:pStyle w:val="Heading20"/>
        <w:tabs>
          <w:tab w:val="left" w:pos="1890"/>
        </w:tabs>
      </w:pPr>
      <w:r w:rsidRPr="00A36AA9">
        <w:t>Findings</w:t>
      </w:r>
    </w:p>
    <w:p w14:paraId="561F990A" w14:textId="77777777" w:rsidR="005D53F7" w:rsidRPr="003744F4" w:rsidRDefault="005D53F7" w:rsidP="005D53F7">
      <w:pPr>
        <w:rPr>
          <w:rFonts w:ascii="Arial" w:eastAsia="Arial" w:hAnsi="Arial" w:cs="Arial"/>
        </w:rPr>
      </w:pPr>
      <w:r>
        <w:rPr>
          <w:rFonts w:ascii="Arial" w:eastAsia="Arial" w:hAnsi="Arial" w:cs="Arial"/>
        </w:rPr>
        <w:t>The Assessment Team reports that the Approved Provider is e</w:t>
      </w:r>
      <w:r w:rsidRPr="003744F4">
        <w:rPr>
          <w:rFonts w:ascii="Arial" w:eastAsia="Arial" w:hAnsi="Arial" w:cs="Arial"/>
        </w:rPr>
        <w:t xml:space="preserve">nsuring consumers and representatives are involved in ongoing assessment and planning of their care. </w:t>
      </w:r>
      <w:r>
        <w:rPr>
          <w:rFonts w:ascii="Arial" w:eastAsia="Arial" w:hAnsi="Arial" w:cs="Arial"/>
        </w:rPr>
        <w:t>Also r</w:t>
      </w:r>
      <w:r w:rsidRPr="003744F4">
        <w:rPr>
          <w:rFonts w:ascii="Arial" w:eastAsia="Arial" w:hAnsi="Arial" w:cs="Arial"/>
        </w:rPr>
        <w:t>isks to consumer’s well-being is considered and informs the safe and effective delivery of care and services.</w:t>
      </w:r>
      <w:r>
        <w:rPr>
          <w:rFonts w:ascii="Arial" w:eastAsia="Arial" w:hAnsi="Arial" w:cs="Arial"/>
        </w:rPr>
        <w:t xml:space="preserve"> A</w:t>
      </w:r>
      <w:r w:rsidRPr="003744F4">
        <w:rPr>
          <w:rFonts w:ascii="Arial" w:eastAsia="Arial" w:hAnsi="Arial" w:cs="Arial"/>
        </w:rPr>
        <w:t>ssessment and planning as consumer needs, goals and preferences change, including end of life planning</w:t>
      </w:r>
      <w:r>
        <w:rPr>
          <w:rFonts w:ascii="Arial" w:eastAsia="Arial" w:hAnsi="Arial" w:cs="Arial"/>
        </w:rPr>
        <w:t xml:space="preserve"> are regularly undertaken</w:t>
      </w:r>
      <w:r w:rsidRPr="003744F4">
        <w:rPr>
          <w:rFonts w:ascii="Arial" w:eastAsia="Arial" w:hAnsi="Arial" w:cs="Arial"/>
        </w:rPr>
        <w:t xml:space="preserve">. </w:t>
      </w:r>
    </w:p>
    <w:p w14:paraId="153F02DB" w14:textId="77777777" w:rsidR="005D53F7" w:rsidRDefault="005D53F7" w:rsidP="005D53F7">
      <w:pPr>
        <w:rPr>
          <w:rFonts w:ascii="Arial" w:eastAsia="Arial" w:hAnsi="Arial" w:cs="Arial"/>
        </w:rPr>
      </w:pPr>
      <w:r>
        <w:rPr>
          <w:rFonts w:ascii="Arial" w:eastAsia="Arial" w:hAnsi="Arial" w:cs="Arial"/>
        </w:rPr>
        <w:t>The Provider is w</w:t>
      </w:r>
      <w:r w:rsidRPr="003744F4">
        <w:rPr>
          <w:rFonts w:ascii="Arial" w:eastAsia="Arial" w:hAnsi="Arial" w:cs="Arial"/>
        </w:rPr>
        <w:t>orking in partnership with consumers and representatives to ensure care planning processes are inclusive of consumers wishes and others when they wished them to be involved, including working with external services to provide holistic care. staff</w:t>
      </w:r>
      <w:r>
        <w:rPr>
          <w:rFonts w:ascii="Arial" w:eastAsia="Arial" w:hAnsi="Arial" w:cs="Arial"/>
        </w:rPr>
        <w:t xml:space="preserve"> are being guided by </w:t>
      </w:r>
      <w:r w:rsidRPr="003744F4">
        <w:rPr>
          <w:rFonts w:ascii="Arial" w:eastAsia="Arial" w:hAnsi="Arial" w:cs="Arial"/>
        </w:rPr>
        <w:t xml:space="preserve">a range of organisational policies and procedures in relation to assessment and care planning processes. Electronic information management systems ensure care staff work in </w:t>
      </w:r>
      <w:r w:rsidRPr="003744F4">
        <w:rPr>
          <w:rFonts w:ascii="Arial" w:eastAsia="Arial" w:hAnsi="Arial" w:cs="Arial"/>
        </w:rPr>
        <w:lastRenderedPageBreak/>
        <w:t>collaboration with consumers, to deliver services in accordance with their identified care needs, goals and preferences.</w:t>
      </w:r>
      <w:r>
        <w:rPr>
          <w:rFonts w:ascii="Arial" w:eastAsia="Arial" w:hAnsi="Arial" w:cs="Arial"/>
        </w:rPr>
        <w:t xml:space="preserve">  C</w:t>
      </w:r>
      <w:r w:rsidRPr="003744F4">
        <w:rPr>
          <w:rFonts w:ascii="Arial" w:eastAsia="Arial" w:hAnsi="Arial" w:cs="Arial"/>
        </w:rPr>
        <w:t>onsumers</w:t>
      </w:r>
      <w:r>
        <w:rPr>
          <w:rFonts w:ascii="Arial" w:eastAsia="Arial" w:hAnsi="Arial" w:cs="Arial"/>
        </w:rPr>
        <w:t xml:space="preserve"> are</w:t>
      </w:r>
      <w:r w:rsidRPr="003744F4">
        <w:rPr>
          <w:rFonts w:ascii="Arial" w:eastAsia="Arial" w:hAnsi="Arial" w:cs="Arial"/>
        </w:rPr>
        <w:t xml:space="preserve"> receiv</w:t>
      </w:r>
      <w:r>
        <w:rPr>
          <w:rFonts w:ascii="Arial" w:eastAsia="Arial" w:hAnsi="Arial" w:cs="Arial"/>
        </w:rPr>
        <w:t>ing</w:t>
      </w:r>
      <w:r w:rsidRPr="003744F4">
        <w:rPr>
          <w:rFonts w:ascii="Arial" w:eastAsia="Arial" w:hAnsi="Arial" w:cs="Arial"/>
        </w:rPr>
        <w:t xml:space="preserve"> the services they need through assessment and care planning processes that include initial assessments and ongoing reviews and by monitoring provided by care staff.</w:t>
      </w:r>
    </w:p>
    <w:p w14:paraId="2D5D4674" w14:textId="77777777" w:rsidR="005D53F7" w:rsidRDefault="005D53F7" w:rsidP="005D53F7">
      <w:pPr>
        <w:pStyle w:val="NormalArial"/>
      </w:pPr>
      <w:r>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is complying with this Standard.</w:t>
      </w:r>
      <w:r>
        <w:t xml:space="preserve"> </w:t>
      </w:r>
    </w:p>
    <w:p w14:paraId="6E64A123" w14:textId="77777777" w:rsidR="005D53F7" w:rsidRPr="005679DB" w:rsidRDefault="005D53F7" w:rsidP="005D53F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2586A31E" w14:textId="77777777" w:rsidR="005D53F7" w:rsidRPr="006B4042" w:rsidRDefault="005D53F7" w:rsidP="005D53F7">
      <w:pPr>
        <w:pStyle w:val="NormalArial"/>
      </w:pPr>
      <w:r w:rsidRPr="006B4042">
        <w:br w:type="page"/>
      </w:r>
    </w:p>
    <w:p w14:paraId="392C82DA" w14:textId="77777777" w:rsidR="005D53F7"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5D53F7" w14:paraId="61D8CF7D"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4AD93"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A3CC12"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70CA0078" w14:textId="77777777" w:rsidTr="00DD2B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9CDF7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3628D4"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EC9413A" w14:textId="77777777" w:rsidR="005D53F7" w:rsidRPr="00244176" w:rsidRDefault="005D53F7" w:rsidP="005D53F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D843C9" w14:textId="77777777" w:rsidR="005D53F7" w:rsidRPr="00244176" w:rsidRDefault="005D53F7" w:rsidP="005D53F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8AD3748" w14:textId="77777777" w:rsidR="005D53F7" w:rsidRPr="00244176" w:rsidRDefault="005D53F7" w:rsidP="005D53F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2EA703"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2983585"/>
                <w:placeholder>
                  <w:docPart w:val="40E158D2820B4C0FB0AAD8BA79E829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30586212"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80E865"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601447"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6BA5D"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0560387"/>
                <w:placeholder>
                  <w:docPart w:val="EF6D2A744C4D41F99DB3898B41E99E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235CD60F" w14:textId="77777777" w:rsidTr="00DD2B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B70FAD" w14:textId="77777777" w:rsidR="005D53F7" w:rsidRPr="00244176" w:rsidRDefault="005D53F7" w:rsidP="00DD2BD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13019" w14:textId="77777777" w:rsidR="005D53F7" w:rsidRPr="00244176" w:rsidRDefault="005D53F7" w:rsidP="00DD2BD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FEF729"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1083504"/>
                <w:placeholder>
                  <w:docPart w:val="DF3A04FC10FC4D1DBCB5A6F51D3112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500CE6DD"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8CC229"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016807"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0092CF"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1401666"/>
                <w:placeholder>
                  <w:docPart w:val="31724E0ACAEC445CA68965DCA8B9C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02A9302A" w14:textId="77777777" w:rsidTr="00DD2B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019A0F"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7FE8E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1682EB"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6481508"/>
                <w:placeholder>
                  <w:docPart w:val="5E4CC32F6EBC4E188BCB01AC9DB177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263033E0"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A976F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625C0"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22E177"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1892043"/>
                <w:placeholder>
                  <w:docPart w:val="F1FC7BCEF2D1401FBBEBFCC42CD32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017815F2" w14:textId="77777777" w:rsidTr="00DD2BD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42E135"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C67702"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D06FE1" w14:textId="77777777" w:rsidR="005D53F7" w:rsidRPr="00244176" w:rsidRDefault="005D53F7" w:rsidP="005D53F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960D0CD" w14:textId="77777777" w:rsidR="005D53F7" w:rsidRPr="00244176" w:rsidRDefault="005D53F7" w:rsidP="005D53F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6F595"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1514500"/>
                <w:placeholder>
                  <w:docPart w:val="599DB6B871794722927B05AD21283C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76EE9CF5" w14:textId="77777777" w:rsidR="005D53F7" w:rsidRDefault="005D53F7" w:rsidP="005D53F7">
      <w:pPr>
        <w:pStyle w:val="Heading20"/>
      </w:pPr>
      <w:r w:rsidRPr="00A36AA9">
        <w:t>Findings</w:t>
      </w:r>
    </w:p>
    <w:p w14:paraId="3B085E1D" w14:textId="77777777" w:rsidR="005D53F7" w:rsidRDefault="005D53F7" w:rsidP="005D53F7">
      <w:pPr>
        <w:pStyle w:val="NormalArial"/>
        <w:rPr>
          <w:rFonts w:eastAsia="Arial"/>
        </w:rPr>
      </w:pPr>
      <w:r>
        <w:rPr>
          <w:rFonts w:eastAsia="Arial"/>
        </w:rPr>
        <w:t>The Assessment Team reports that the Approved provider is e</w:t>
      </w:r>
      <w:r w:rsidRPr="006F5E23">
        <w:rPr>
          <w:rFonts w:eastAsia="Arial"/>
        </w:rPr>
        <w:t>nsuring safe and effective clinical care that is tailored to consumers’ needs and optimising health and well-being.</w:t>
      </w:r>
      <w:r>
        <w:rPr>
          <w:rFonts w:eastAsia="Arial"/>
        </w:rPr>
        <w:t xml:space="preserve">  The Service is m</w:t>
      </w:r>
      <w:r w:rsidRPr="006F5E23">
        <w:rPr>
          <w:rFonts w:eastAsia="Arial"/>
        </w:rPr>
        <w:t>anaging high-impact and high-prevalence risks associated with the care of consumers</w:t>
      </w:r>
      <w:r>
        <w:rPr>
          <w:rFonts w:eastAsia="Arial"/>
        </w:rPr>
        <w:t xml:space="preserve"> whilst r</w:t>
      </w:r>
      <w:r w:rsidRPr="006F5E23">
        <w:rPr>
          <w:rFonts w:eastAsia="Arial"/>
        </w:rPr>
        <w:t xml:space="preserve">ecognising and responding to the needs, goals and preferences of consumers nearing the end </w:t>
      </w:r>
      <w:r w:rsidRPr="006F5E23">
        <w:rPr>
          <w:rFonts w:eastAsia="Arial"/>
        </w:rPr>
        <w:lastRenderedPageBreak/>
        <w:t>of life.</w:t>
      </w:r>
      <w:r>
        <w:rPr>
          <w:rFonts w:eastAsia="Arial"/>
        </w:rPr>
        <w:t xml:space="preserve"> The Provider has systems in place to r</w:t>
      </w:r>
      <w:r w:rsidRPr="006F5E23">
        <w:rPr>
          <w:rFonts w:eastAsia="Arial"/>
        </w:rPr>
        <w:t>ecognis</w:t>
      </w:r>
      <w:r>
        <w:rPr>
          <w:rFonts w:eastAsia="Arial"/>
        </w:rPr>
        <w:t>e</w:t>
      </w:r>
      <w:r w:rsidRPr="006F5E23">
        <w:rPr>
          <w:rFonts w:eastAsia="Arial"/>
        </w:rPr>
        <w:t xml:space="preserve"> and respond to consumer deterioration.</w:t>
      </w:r>
      <w:r>
        <w:rPr>
          <w:rFonts w:eastAsia="Arial"/>
        </w:rPr>
        <w:t xml:space="preserve">  It is also d</w:t>
      </w:r>
      <w:r w:rsidRPr="006F5E23">
        <w:rPr>
          <w:rFonts w:eastAsia="Arial"/>
        </w:rPr>
        <w:t>ocumenting and communicating consumers’ needs, goals and preferences within a multidisciplinary team.</w:t>
      </w:r>
      <w:r>
        <w:rPr>
          <w:rFonts w:eastAsia="Arial"/>
        </w:rPr>
        <w:t xml:space="preserve"> Which in turn leads to </w:t>
      </w:r>
      <w:r w:rsidRPr="006F5E23">
        <w:rPr>
          <w:rFonts w:eastAsia="Arial"/>
        </w:rPr>
        <w:t xml:space="preserve">timely and appropriate referrals to individuals or other organisations and providers of other care and services. </w:t>
      </w:r>
      <w:r>
        <w:rPr>
          <w:rFonts w:eastAsia="Arial"/>
        </w:rPr>
        <w:t>The Provider is effectively m</w:t>
      </w:r>
      <w:r w:rsidRPr="006F5E23">
        <w:rPr>
          <w:rFonts w:eastAsia="Arial"/>
        </w:rPr>
        <w:t>inimising infection-related risks.</w:t>
      </w:r>
      <w:r>
        <w:rPr>
          <w:rFonts w:eastAsia="Arial"/>
        </w:rPr>
        <w:t xml:space="preserve">  However, the Assessment Team report indicates that the Approved Provider is not</w:t>
      </w:r>
      <w:r w:rsidRPr="006F5E23">
        <w:t xml:space="preserve"> </w:t>
      </w:r>
      <w:r>
        <w:t>e</w:t>
      </w:r>
      <w:r w:rsidRPr="006F5E23">
        <w:rPr>
          <w:rFonts w:eastAsia="Arial"/>
        </w:rPr>
        <w:t>nsuring safe and effective clinical care that is best practice.</w:t>
      </w:r>
      <w:r>
        <w:rPr>
          <w:rFonts w:eastAsia="Arial"/>
        </w:rPr>
        <w:t xml:space="preserve">  Further to this the Approved Provider is not </w:t>
      </w:r>
      <w:r w:rsidRPr="006F5E23">
        <w:rPr>
          <w:rFonts w:eastAsia="Arial"/>
        </w:rPr>
        <w:t>guiding staff and clinicians to provide care to consumers nearing the end of their life through a policy or procedure</w:t>
      </w:r>
      <w:r>
        <w:rPr>
          <w:rFonts w:eastAsia="Arial"/>
        </w:rPr>
        <w:t xml:space="preserve"> </w:t>
      </w:r>
    </w:p>
    <w:p w14:paraId="4B0F4E55" w14:textId="77777777" w:rsidR="005D53F7" w:rsidRDefault="005D53F7" w:rsidP="005D53F7">
      <w:pPr>
        <w:pStyle w:val="NormalArial"/>
        <w:rPr>
          <w:rFonts w:eastAsia="Arial"/>
        </w:rPr>
      </w:pPr>
      <w:r>
        <w:rPr>
          <w:rFonts w:eastAsia="Arial"/>
        </w:rPr>
        <w:t>Requirement 3(3)(a)</w:t>
      </w:r>
    </w:p>
    <w:p w14:paraId="253CFDE1" w14:textId="77777777" w:rsidR="005D53F7" w:rsidRPr="006F5E23" w:rsidRDefault="005D53F7" w:rsidP="005D53F7">
      <w:pPr>
        <w:pStyle w:val="NormalArial"/>
        <w:rPr>
          <w:rFonts w:eastAsia="Arial"/>
        </w:rPr>
      </w:pPr>
      <w:r>
        <w:rPr>
          <w:rFonts w:eastAsia="Arial"/>
        </w:rPr>
        <w:t>The Assessment Team reports that t</w:t>
      </w:r>
      <w:r w:rsidRPr="006F5E23">
        <w:rPr>
          <w:rFonts w:eastAsia="Arial"/>
        </w:rPr>
        <w:t>here were inconsistencies when staff were asked about medication training received in relation to dialling up insulin, one care worker said she had received training a few years ago and could dial up a dose if needed, while another said she had never received training and the nurses would do that.  These inconsistencies were evident amongst management as one registered nurse said that community support workers (CSW) could dial up insulin, whilst a support facilitator said, ‘absolutely not’. For example</w:t>
      </w:r>
      <w:r>
        <w:rPr>
          <w:rFonts w:eastAsia="Arial"/>
        </w:rPr>
        <w:t xml:space="preserve">, </w:t>
      </w:r>
      <w:r w:rsidRPr="006F5E23">
        <w:rPr>
          <w:rFonts w:eastAsia="Arial"/>
        </w:rPr>
        <w:t>Management said care workers can assist by dialling up insulin when a consumer is vision impaired, is living with dementia or is unable to do this for themselves.</w:t>
      </w:r>
    </w:p>
    <w:p w14:paraId="2FE462E7" w14:textId="77777777" w:rsidR="005D53F7" w:rsidRPr="006F5E23" w:rsidRDefault="005D53F7" w:rsidP="005D53F7">
      <w:pPr>
        <w:pStyle w:val="NormalArial"/>
        <w:rPr>
          <w:rFonts w:eastAsia="Arial"/>
        </w:rPr>
      </w:pPr>
      <w:r w:rsidRPr="006F5E23">
        <w:rPr>
          <w:rFonts w:eastAsia="Arial"/>
        </w:rPr>
        <w:t>The Assessment Team reviewed the services Aged Care Insulin and Injections Work Instructions- A&amp;DWI Work Instruction 7.1.7, which states the following</w:t>
      </w:r>
      <w:r>
        <w:rPr>
          <w:rFonts w:eastAsia="Arial"/>
        </w:rPr>
        <w:t xml:space="preserve">, </w:t>
      </w:r>
      <w:r w:rsidRPr="006F5E23">
        <w:rPr>
          <w:rFonts w:eastAsia="Arial"/>
        </w:rPr>
        <w:t>‘CSWs can only administer medication when they have completed the relevant competencies (at induction and then annually)’.</w:t>
      </w:r>
      <w:r>
        <w:rPr>
          <w:rFonts w:eastAsia="Arial"/>
        </w:rPr>
        <w:t xml:space="preserve"> </w:t>
      </w:r>
      <w:r w:rsidRPr="006F5E23">
        <w:rPr>
          <w:rFonts w:eastAsia="Arial"/>
        </w:rPr>
        <w:t>‘CSWs are only allowed to prompt with insulin or assist placing an uncapped needle on the insulin pen and dialling up the insulin pen’.</w:t>
      </w:r>
    </w:p>
    <w:p w14:paraId="67B2FA4D" w14:textId="77777777" w:rsidR="005D53F7" w:rsidRPr="006F5E23" w:rsidRDefault="005D53F7" w:rsidP="005D53F7">
      <w:pPr>
        <w:pStyle w:val="NormalArial"/>
        <w:rPr>
          <w:rFonts w:eastAsia="Arial"/>
        </w:rPr>
      </w:pPr>
      <w:r w:rsidRPr="006F5E23">
        <w:rPr>
          <w:rFonts w:eastAsia="Arial"/>
        </w:rPr>
        <w:t>This is contradictory to the services Community Support Worker Handbook, which clearly says under the Clinical Care Snapshot table, on page 8 of the handbook, point 2- ‘Insulin- Scope- CSW NOT to assist at all’.</w:t>
      </w:r>
    </w:p>
    <w:p w14:paraId="583959A0" w14:textId="77777777" w:rsidR="005D53F7" w:rsidRPr="006F5E23" w:rsidRDefault="005D53F7" w:rsidP="005D53F7">
      <w:pPr>
        <w:pStyle w:val="NormalArial"/>
        <w:rPr>
          <w:rFonts w:eastAsia="Arial"/>
        </w:rPr>
      </w:pPr>
      <w:r w:rsidRPr="006F5E23">
        <w:rPr>
          <w:rFonts w:eastAsia="Arial"/>
        </w:rPr>
        <w:t>There is no indication in the work instructions for insulin regarding priming of needles. The Assessment Team acknowledges that the service said they currently have no consumers who are receiving insulin. The Assessment Team noted in Ms Sharpe’s care planning documentation client summary that she has ‘Type 2 diabetes, which she takes insulin for’.</w:t>
      </w:r>
    </w:p>
    <w:p w14:paraId="2B30406B" w14:textId="77777777" w:rsidR="005D53F7" w:rsidRDefault="005D53F7" w:rsidP="005D53F7">
      <w:pPr>
        <w:pStyle w:val="NormalArial"/>
        <w:rPr>
          <w:rFonts w:eastAsia="Arial"/>
        </w:rPr>
      </w:pPr>
      <w:r w:rsidRPr="006F5E23">
        <w:rPr>
          <w:rFonts w:eastAsia="Arial"/>
        </w:rPr>
        <w:t>The CSW Competency Register was reviewed and revealed of the 65 CSW’s listed in the Illawarra, 52 CSW’s training competencies were past due on the register, this included medication competencies.</w:t>
      </w:r>
    </w:p>
    <w:p w14:paraId="752414EC" w14:textId="77777777" w:rsidR="005D53F7" w:rsidRDefault="005D53F7" w:rsidP="005D53F7">
      <w:pPr>
        <w:pStyle w:val="NormalArial"/>
        <w:rPr>
          <w:rFonts w:eastAsia="Arial"/>
        </w:rPr>
      </w:pPr>
      <w:r>
        <w:rPr>
          <w:rFonts w:eastAsia="Arial"/>
        </w:rPr>
        <w:t>In its response the Approved Provider supplied current versions of its CSW Handbook, the ADWI Aged Care Insulin and Injections procedure, the A &amp; D Policy 8 on Aged Care Managing Deterioration and End of Life Care and the A&amp;DP Procedure Aged Care Managing Deterioration and End of Life Care.  Having reviewed these documents I am of the view that the Approved Provider has addressed and clarified the issues raised in the Assessment Team’s report.</w:t>
      </w:r>
    </w:p>
    <w:p w14:paraId="04438997" w14:textId="77777777" w:rsidR="005D53F7" w:rsidRDefault="005D53F7" w:rsidP="005D53F7">
      <w:pPr>
        <w:pStyle w:val="NormalArial"/>
      </w:pPr>
      <w:r>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is complying with this Standard.</w:t>
      </w:r>
    </w:p>
    <w:p w14:paraId="2E02100B" w14:textId="346E0D2B" w:rsidR="007F5907" w:rsidRDefault="005D53F7" w:rsidP="005D53F7">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7CFC0B6D" w14:textId="77777777" w:rsidR="007F5907" w:rsidRDefault="007F5907">
      <w:pPr>
        <w:spacing w:after="160" w:line="259" w:lineRule="auto"/>
        <w:rPr>
          <w:rFonts w:ascii="Arial" w:hAnsi="Arial" w:cs="Arial"/>
        </w:rPr>
      </w:pPr>
      <w:r>
        <w:rPr>
          <w:rFonts w:ascii="Arial" w:hAnsi="Arial" w:cs="Arial"/>
        </w:rPr>
        <w:br w:type="page"/>
      </w:r>
    </w:p>
    <w:p w14:paraId="202E3397" w14:textId="77777777" w:rsidR="005D53F7" w:rsidRPr="00A36AA9"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5D53F7" w14:paraId="1F73DE57"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77DE72C" w14:textId="77777777" w:rsidR="005D53F7" w:rsidRPr="00991076" w:rsidRDefault="005D53F7" w:rsidP="00DD2BDA">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241A491F" w14:textId="77777777" w:rsidR="005D53F7" w:rsidRPr="00991076"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5D53F7" w14:paraId="6F4A1BF3"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256C4C"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5B87E6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31D5B9EA"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3000264"/>
                <w:placeholder>
                  <w:docPart w:val="C9A526F00A3B4731A4757929BF744D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1229B274"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1F203C"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0A244117"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2BE1D80A"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8996671"/>
                <w:placeholder>
                  <w:docPart w:val="57A9FBB9E3B9418DA361266099C61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79290D2A"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AFD62B"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8B81B2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9F62704" w14:textId="77777777" w:rsidR="005D53F7" w:rsidRPr="00244176" w:rsidRDefault="005D53F7" w:rsidP="005D53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43B6B8" w14:textId="77777777" w:rsidR="005D53F7" w:rsidRPr="00244176" w:rsidRDefault="005D53F7" w:rsidP="005D53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C58AC1" w14:textId="77777777" w:rsidR="005D53F7" w:rsidRPr="00244176" w:rsidRDefault="005D53F7" w:rsidP="005D53F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20690D1E"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09773900"/>
                <w:placeholder>
                  <w:docPart w:val="05DE953B4712403EB9103A06C7364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3911ED62"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EAF939"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F67C803"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7B70FFCA"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13806691"/>
                <w:placeholder>
                  <w:docPart w:val="6CF6E5C7DA2D4797BFE84AA8B434A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05CF72B9"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CC8BF5"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522418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6E386D8B"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323999"/>
                <w:placeholder>
                  <w:docPart w:val="71AA7931A399403AA98742C8DC1BB2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6E60F7F7"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70D530"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DAF4BD5"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08FD0978"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85435"/>
                <w:placeholder>
                  <w:docPart w:val="0C09531C0C294AA58426CE31CF0207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30276283" w14:textId="77777777" w:rsidTr="00DD2BDA">
        <w:tc>
          <w:tcPr>
            <w:cnfStyle w:val="001000000000" w:firstRow="0" w:lastRow="0" w:firstColumn="1" w:lastColumn="0" w:oddVBand="0" w:evenVBand="0" w:oddHBand="0" w:evenHBand="0" w:firstRowFirstColumn="0" w:firstRowLastColumn="0" w:lastRowFirstColumn="0" w:lastRowLastColumn="0"/>
            <w:tcW w:w="0" w:type="auto"/>
            <w:vAlign w:val="top"/>
          </w:tcPr>
          <w:p w14:paraId="1915A17D"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DE0FB78"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6B1C1A3C"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4362191"/>
                <w:placeholder>
                  <w:docPart w:val="924E90D076384B00B8B6EFCD2E94A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71FB1906" w14:textId="77777777" w:rsidR="005D53F7" w:rsidRDefault="005D53F7" w:rsidP="005D53F7">
      <w:pPr>
        <w:pStyle w:val="Heading20"/>
      </w:pPr>
      <w:r w:rsidRPr="00A36AA9">
        <w:t>Findings</w:t>
      </w:r>
    </w:p>
    <w:p w14:paraId="48FBE86D" w14:textId="77777777" w:rsidR="005D53F7" w:rsidRDefault="005D53F7" w:rsidP="005D53F7">
      <w:pPr>
        <w:pStyle w:val="NormalArial"/>
      </w:pPr>
      <w:r>
        <w:t>The Assessment Team reports that the Approved Provider is providing safe and effective services and supports for daily living that meet the consumers’ needs, goals and preferences and optimises their independence. The consumers’ emotional, spiritual and psychological well-being through services and supports are being promoted. Consumers are being supported to maintain social and personal relationships and do the things that interest them. It is communicating consumers’ conditions, needs and preferences within the organisation whilst providing timely and appropriate referrals to individuals and other organisations.  The Provider is supplying a variety of meals of suitable quality and quantity. The Provider is using safe, suitable, clean, and well-maintained equipment.</w:t>
      </w:r>
    </w:p>
    <w:p w14:paraId="03107126" w14:textId="77777777" w:rsidR="005D53F7" w:rsidRDefault="005D53F7" w:rsidP="005D53F7">
      <w:pPr>
        <w:pStyle w:val="NormalArial"/>
      </w:pPr>
      <w:r w:rsidRPr="00525979">
        <w:t xml:space="preserve">Having regard to the Assessment Team’s report, the Approved Provider’s comments to the Assessment Team at the time of the audit, the Approved Provider’s written response and the Approved Provider’s obligations under the Aged Care Act 1997 and the Aged Care Quality </w:t>
      </w:r>
      <w:r w:rsidRPr="00525979">
        <w:lastRenderedPageBreak/>
        <w:t>Standards I have reasonable grounds to form the view that the Approved Provider is complying with th</w:t>
      </w:r>
      <w:r>
        <w:t>is Standard.</w:t>
      </w:r>
    </w:p>
    <w:p w14:paraId="28D16039" w14:textId="77777777" w:rsidR="005D53F7" w:rsidRPr="005679DB" w:rsidRDefault="005D53F7" w:rsidP="005D53F7">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03654501" w14:textId="77777777" w:rsidR="005D53F7" w:rsidRPr="00A36AA9" w:rsidRDefault="005D53F7" w:rsidP="005D53F7">
      <w:pPr>
        <w:pStyle w:val="NormalArial"/>
      </w:pPr>
      <w:r w:rsidRPr="00A36AA9">
        <w:br w:type="page"/>
      </w:r>
    </w:p>
    <w:p w14:paraId="5F14D6C2" w14:textId="77777777" w:rsidR="005D53F7"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5D53F7" w14:paraId="385ED375"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D7FAE70"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6653CFFC"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6136C2A6"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E31256"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A433720"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6FA67DD8"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0462427"/>
                <w:placeholder>
                  <w:docPart w:val="5918C7983414414EA8488A118891D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Not applicable</w:t>
                </w:r>
              </w:sdtContent>
            </w:sdt>
            <w:r w:rsidR="005D53F7" w:rsidRPr="00CC646C">
              <w:rPr>
                <w:rFonts w:ascii="Arial" w:hAnsi="Arial" w:cs="Arial"/>
                <w:color w:val="auto"/>
              </w:rPr>
              <w:t xml:space="preserve"> </w:t>
            </w:r>
          </w:p>
        </w:tc>
      </w:tr>
      <w:tr w:rsidR="005D53F7" w14:paraId="4255FDB2"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D64BD3"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4279840"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088460" w14:textId="77777777" w:rsidR="005D53F7" w:rsidRPr="00244176" w:rsidRDefault="005D53F7" w:rsidP="005D53F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7CB2866" w14:textId="77777777" w:rsidR="005D53F7" w:rsidRPr="00244176" w:rsidRDefault="005D53F7" w:rsidP="005D53F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07D99C83"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6050238"/>
                <w:placeholder>
                  <w:docPart w:val="BADD10E25B244E76847C327132CCA0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Not applicable</w:t>
                </w:r>
              </w:sdtContent>
            </w:sdt>
            <w:r w:rsidR="005D53F7" w:rsidRPr="00CC646C">
              <w:rPr>
                <w:rFonts w:ascii="Arial" w:hAnsi="Arial" w:cs="Arial"/>
                <w:color w:val="auto"/>
              </w:rPr>
              <w:t xml:space="preserve"> </w:t>
            </w:r>
          </w:p>
        </w:tc>
      </w:tr>
      <w:tr w:rsidR="005D53F7" w14:paraId="7B5328F8"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F260A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873532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6B496FCE"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8779879"/>
                <w:placeholder>
                  <w:docPart w:val="0D0134166B13438CBE2A9AC3FC2604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Not applicable</w:t>
                </w:r>
              </w:sdtContent>
            </w:sdt>
            <w:r w:rsidR="005D53F7" w:rsidRPr="00CC646C">
              <w:rPr>
                <w:rFonts w:ascii="Arial" w:hAnsi="Arial" w:cs="Arial"/>
                <w:color w:val="auto"/>
              </w:rPr>
              <w:t xml:space="preserve"> </w:t>
            </w:r>
          </w:p>
        </w:tc>
      </w:tr>
    </w:tbl>
    <w:p w14:paraId="4057AB1A" w14:textId="77777777" w:rsidR="005D53F7" w:rsidRDefault="005D53F7" w:rsidP="005D53F7">
      <w:pPr>
        <w:pStyle w:val="Heading20"/>
      </w:pPr>
      <w:r w:rsidRPr="00A36AA9">
        <w:t>Findings</w:t>
      </w:r>
    </w:p>
    <w:p w14:paraId="7E4BEBC5" w14:textId="6A68979E" w:rsidR="005D53F7" w:rsidRPr="00D826BB" w:rsidRDefault="005D53F7" w:rsidP="005D53F7">
      <w:pPr>
        <w:rPr>
          <w:rFonts w:ascii="Arial" w:hAnsi="Arial" w:cs="Arial"/>
        </w:rPr>
      </w:pPr>
      <w:r w:rsidRPr="00D826BB">
        <w:rPr>
          <w:rFonts w:ascii="Arial" w:hAnsi="Arial" w:cs="Arial"/>
        </w:rPr>
        <w:t>As the service does not provide</w:t>
      </w:r>
      <w:r>
        <w:rPr>
          <w:rFonts w:ascii="Arial" w:hAnsi="Arial" w:cs="Arial"/>
        </w:rPr>
        <w:t xml:space="preserve"> a service environment therefore </w:t>
      </w:r>
      <w:r w:rsidRPr="00D826BB">
        <w:rPr>
          <w:rFonts w:ascii="Arial" w:hAnsi="Arial" w:cs="Arial"/>
        </w:rPr>
        <w:t>this Standard is Not Applicable.</w:t>
      </w:r>
    </w:p>
    <w:p w14:paraId="41A0D0EA" w14:textId="77777777" w:rsidR="005D53F7" w:rsidRPr="00A36AA9" w:rsidRDefault="005D53F7" w:rsidP="005D53F7">
      <w:pPr>
        <w:pStyle w:val="NormalArial"/>
      </w:pPr>
      <w:r w:rsidRPr="00A36AA9">
        <w:br w:type="page"/>
      </w:r>
    </w:p>
    <w:p w14:paraId="517B6DA9" w14:textId="77777777" w:rsidR="005D53F7" w:rsidRPr="00A36AA9"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5D53F7" w14:paraId="0DF40628"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072ABF45"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0DF86980"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36B355BE"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9CD7E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D140C5D"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152B3C41"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3711832"/>
                <w:placeholder>
                  <w:docPart w:val="522EB3C041FD42D0BE48998D80320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415237E0"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ED227B"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C5094F6"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1A6F77C3"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7301751"/>
                <w:placeholder>
                  <w:docPart w:val="83726AA083F749EB8D0968799383C9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65B1EB5F"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366385"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394A24E"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582384FE"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8154766"/>
                <w:placeholder>
                  <w:docPart w:val="A0FE4BB71C854A399AA7FA1D0E60C4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5642F76D" w14:textId="77777777" w:rsidTr="00DD2BD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9F9950"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6C9914B"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7DD7AE34"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490122"/>
                <w:placeholder>
                  <w:docPart w:val="B7B945AC236D4EF99F1160FF7874E6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621AF839" w14:textId="77777777" w:rsidR="005D53F7" w:rsidRDefault="005D53F7" w:rsidP="005D53F7">
      <w:pPr>
        <w:pStyle w:val="Heading20"/>
      </w:pPr>
      <w:r w:rsidRPr="00A36AA9">
        <w:t>Findings</w:t>
      </w:r>
    </w:p>
    <w:p w14:paraId="3FB18490" w14:textId="77777777" w:rsidR="005D53F7" w:rsidRDefault="005D53F7" w:rsidP="005D53F7">
      <w:pPr>
        <w:pStyle w:val="NormalArial"/>
        <w:rPr>
          <w:iCs/>
          <w:color w:val="auto"/>
        </w:rPr>
      </w:pPr>
      <w:r>
        <w:t>The Assessment Team reports that the Approved Provider is encouraging and supporting consumers, their family, friends, carers and others to provide feedback and make complaints.  Consumer have been made aware of and have access to advocates, language services and other methods for raising and resolving complaints.  The Provider is taking appropriate action taken in response to complaints and an open disclosure process is used when things go wrong. In addition to this the Provider is reviewing and using feedback and complaints to improve the quality of care and services.</w:t>
      </w:r>
    </w:p>
    <w:p w14:paraId="18376AB2" w14:textId="77777777" w:rsidR="005D53F7" w:rsidRDefault="005D53F7" w:rsidP="005D53F7">
      <w:pPr>
        <w:rPr>
          <w:rFonts w:ascii="Arial" w:hAnsi="Arial" w:cs="Arial"/>
        </w:rPr>
      </w:pPr>
      <w:r>
        <w:rPr>
          <w:rFonts w:ascii="Arial" w:hAnsi="Arial" w:cs="Arial"/>
          <w:iCs/>
          <w:color w:val="auto"/>
        </w:rPr>
        <w:t>Having regard to the Assessment Team’s report, the Approved Provider’s comments at the time of the audit, the Approved Provider’s written response and the Provider’s obligations under the Aged Care Act 1997 and the Age Care Quality Standards, I have reasonable grounds to form the view that the Provider is complying with this Standard.</w:t>
      </w:r>
    </w:p>
    <w:p w14:paraId="2104F519" w14:textId="77777777" w:rsidR="005D53F7" w:rsidRPr="005679DB" w:rsidRDefault="005D53F7" w:rsidP="005D53F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563B9008" w14:textId="77777777" w:rsidR="005D53F7" w:rsidRDefault="005D53F7" w:rsidP="005D53F7">
      <w:pPr>
        <w:pStyle w:val="NormalArial"/>
      </w:pPr>
      <w:r>
        <w:br w:type="page"/>
      </w:r>
    </w:p>
    <w:p w14:paraId="4611557A" w14:textId="77777777" w:rsidR="005D53F7" w:rsidRPr="003217D3"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437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4677"/>
        <w:gridCol w:w="1842"/>
      </w:tblGrid>
      <w:tr w:rsidR="005D53F7" w14:paraId="6A7BDFA9" w14:textId="77777777" w:rsidTr="007F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gridSpan w:val="2"/>
          </w:tcPr>
          <w:p w14:paraId="2209099B"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32" w:type="pct"/>
          </w:tcPr>
          <w:p w14:paraId="4FC24272"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7A8B3488" w14:textId="77777777" w:rsidTr="007F5907">
        <w:tc>
          <w:tcPr>
            <w:cnfStyle w:val="001000000000" w:firstRow="0" w:lastRow="0" w:firstColumn="1" w:lastColumn="0" w:oddVBand="0" w:evenVBand="0" w:oddHBand="0" w:evenHBand="0" w:firstRowFirstColumn="0" w:firstRowLastColumn="0" w:lastRowFirstColumn="0" w:lastRowLastColumn="0"/>
            <w:tcW w:w="1348" w:type="pct"/>
            <w:shd w:val="clear" w:color="auto" w:fill="auto"/>
            <w:vAlign w:val="top"/>
          </w:tcPr>
          <w:p w14:paraId="2D4044D7"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19" w:type="pct"/>
            <w:shd w:val="clear" w:color="auto" w:fill="auto"/>
            <w:vAlign w:val="top"/>
          </w:tcPr>
          <w:p w14:paraId="159DBBE8"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32" w:type="pct"/>
            <w:shd w:val="clear" w:color="auto" w:fill="auto"/>
            <w:vAlign w:val="top"/>
          </w:tcPr>
          <w:p w14:paraId="5F3E77EA"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0445992"/>
                <w:placeholder>
                  <w:docPart w:val="53D36AB282AD477F8C5895DB3084F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177A3BF7" w14:textId="77777777" w:rsidTr="007F5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pct"/>
            <w:shd w:val="clear" w:color="auto" w:fill="auto"/>
            <w:vAlign w:val="top"/>
          </w:tcPr>
          <w:p w14:paraId="496B2E28"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19" w:type="pct"/>
            <w:shd w:val="clear" w:color="auto" w:fill="auto"/>
            <w:vAlign w:val="top"/>
          </w:tcPr>
          <w:p w14:paraId="2FD68BF9"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32" w:type="pct"/>
            <w:shd w:val="clear" w:color="auto" w:fill="auto"/>
            <w:vAlign w:val="top"/>
          </w:tcPr>
          <w:p w14:paraId="54C4A852"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7224994"/>
                <w:placeholder>
                  <w:docPart w:val="AEC351E5841B47F9A52946BA58B030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74371A94" w14:textId="77777777" w:rsidTr="007F5907">
        <w:tc>
          <w:tcPr>
            <w:cnfStyle w:val="001000000000" w:firstRow="0" w:lastRow="0" w:firstColumn="1" w:lastColumn="0" w:oddVBand="0" w:evenVBand="0" w:oddHBand="0" w:evenHBand="0" w:firstRowFirstColumn="0" w:firstRowLastColumn="0" w:lastRowFirstColumn="0" w:lastRowLastColumn="0"/>
            <w:tcW w:w="1348" w:type="pct"/>
            <w:shd w:val="clear" w:color="auto" w:fill="auto"/>
            <w:vAlign w:val="top"/>
          </w:tcPr>
          <w:p w14:paraId="475B34F8"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19" w:type="pct"/>
            <w:shd w:val="clear" w:color="auto" w:fill="auto"/>
            <w:vAlign w:val="top"/>
          </w:tcPr>
          <w:p w14:paraId="110BD774"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32" w:type="pct"/>
            <w:shd w:val="clear" w:color="auto" w:fill="auto"/>
            <w:vAlign w:val="top"/>
          </w:tcPr>
          <w:p w14:paraId="0E5529F3"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602579"/>
                <w:placeholder>
                  <w:docPart w:val="D5E73E836B9D406C868106E226A74F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2FC4C81B" w14:textId="77777777" w:rsidTr="007F5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8" w:type="pct"/>
            <w:shd w:val="clear" w:color="auto" w:fill="auto"/>
            <w:vAlign w:val="top"/>
          </w:tcPr>
          <w:p w14:paraId="01038EAA"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19" w:type="pct"/>
            <w:shd w:val="clear" w:color="auto" w:fill="auto"/>
            <w:vAlign w:val="top"/>
          </w:tcPr>
          <w:p w14:paraId="0084BCA5"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32" w:type="pct"/>
            <w:shd w:val="clear" w:color="auto" w:fill="auto"/>
            <w:vAlign w:val="top"/>
          </w:tcPr>
          <w:p w14:paraId="7F45B1D9"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7825584"/>
                <w:placeholder>
                  <w:docPart w:val="B1356F8CB93941CFB2CD258E4FB30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4D07E895" w14:textId="77777777" w:rsidTr="007F5907">
        <w:tc>
          <w:tcPr>
            <w:cnfStyle w:val="001000000000" w:firstRow="0" w:lastRow="0" w:firstColumn="1" w:lastColumn="0" w:oddVBand="0" w:evenVBand="0" w:oddHBand="0" w:evenHBand="0" w:firstRowFirstColumn="0" w:firstRowLastColumn="0" w:lastRowFirstColumn="0" w:lastRowLastColumn="0"/>
            <w:tcW w:w="1348" w:type="pct"/>
            <w:shd w:val="clear" w:color="auto" w:fill="auto"/>
            <w:vAlign w:val="top"/>
          </w:tcPr>
          <w:p w14:paraId="2B3D7F1D"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19" w:type="pct"/>
            <w:shd w:val="clear" w:color="auto" w:fill="auto"/>
            <w:vAlign w:val="top"/>
          </w:tcPr>
          <w:p w14:paraId="71424410"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32" w:type="pct"/>
            <w:shd w:val="clear" w:color="auto" w:fill="auto"/>
            <w:vAlign w:val="top"/>
          </w:tcPr>
          <w:p w14:paraId="163A136D"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9778661"/>
                <w:placeholder>
                  <w:docPart w:val="1BEA043EF6A14FD99BE8992311027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bl>
    <w:p w14:paraId="43726782" w14:textId="77777777" w:rsidR="005D53F7" w:rsidRDefault="005D53F7" w:rsidP="005D53F7">
      <w:pPr>
        <w:pStyle w:val="Heading20"/>
      </w:pPr>
      <w:r w:rsidRPr="00A36AA9">
        <w:t>Findings</w:t>
      </w:r>
    </w:p>
    <w:p w14:paraId="16F9B5BA" w14:textId="77777777" w:rsidR="005D53F7" w:rsidRDefault="005D53F7" w:rsidP="005D53F7">
      <w:pPr>
        <w:pStyle w:val="NormalArial"/>
        <w:rPr>
          <w:iCs/>
          <w:color w:val="auto"/>
        </w:rPr>
      </w:pPr>
      <w:r>
        <w:rPr>
          <w:iCs/>
          <w:color w:val="auto"/>
        </w:rPr>
        <w:t>The Assessment Team reports that the Approved Provider is e</w:t>
      </w:r>
      <w:r w:rsidRPr="00D26194">
        <w:rPr>
          <w:iCs/>
          <w:color w:val="auto"/>
        </w:rPr>
        <w:t xml:space="preserve">nsuring the workforce is planned </w:t>
      </w:r>
      <w:r>
        <w:rPr>
          <w:iCs/>
          <w:color w:val="auto"/>
        </w:rPr>
        <w:t xml:space="preserve">to </w:t>
      </w:r>
      <w:r w:rsidRPr="00D26194">
        <w:rPr>
          <w:iCs/>
          <w:color w:val="auto"/>
        </w:rPr>
        <w:t>en</w:t>
      </w:r>
      <w:r>
        <w:rPr>
          <w:iCs/>
          <w:color w:val="auto"/>
        </w:rPr>
        <w:t>sure</w:t>
      </w:r>
      <w:r w:rsidRPr="00D26194">
        <w:rPr>
          <w:iCs/>
          <w:color w:val="auto"/>
        </w:rPr>
        <w:t xml:space="preserve"> the delivery and management of safe and quality care and services.</w:t>
      </w:r>
      <w:r>
        <w:rPr>
          <w:iCs/>
          <w:color w:val="auto"/>
        </w:rPr>
        <w:t xml:space="preserve"> Interactions between the workforce and consumers </w:t>
      </w:r>
      <w:r w:rsidRPr="00D26194">
        <w:rPr>
          <w:iCs/>
          <w:color w:val="auto"/>
        </w:rPr>
        <w:t>are kind, caring and respectful of each consumer’s identity, culture and diversity.</w:t>
      </w:r>
      <w:r>
        <w:rPr>
          <w:iCs/>
          <w:color w:val="auto"/>
        </w:rPr>
        <w:t xml:space="preserve"> Consumers are being supported to by ensur</w:t>
      </w:r>
      <w:r w:rsidRPr="00D26194">
        <w:rPr>
          <w:iCs/>
          <w:color w:val="auto"/>
        </w:rPr>
        <w:t>ing members of the workforce have the qualifications and knowledge</w:t>
      </w:r>
      <w:r>
        <w:rPr>
          <w:iCs/>
          <w:color w:val="auto"/>
        </w:rPr>
        <w:t xml:space="preserve"> they need</w:t>
      </w:r>
      <w:r w:rsidRPr="00D26194">
        <w:rPr>
          <w:iCs/>
          <w:color w:val="auto"/>
        </w:rPr>
        <w:t xml:space="preserve"> to effectively perform their roles.</w:t>
      </w:r>
      <w:r>
        <w:rPr>
          <w:iCs/>
          <w:color w:val="auto"/>
        </w:rPr>
        <w:t xml:space="preserve">  It was noted that the Provider is r</w:t>
      </w:r>
      <w:r w:rsidRPr="00D26194">
        <w:rPr>
          <w:iCs/>
          <w:color w:val="auto"/>
        </w:rPr>
        <w:t>ecruiting, training, and supporting the workforce to deliver the outcomes required by these standards</w:t>
      </w:r>
      <w:r>
        <w:rPr>
          <w:iCs/>
          <w:color w:val="auto"/>
        </w:rPr>
        <w:t>.  This activity is complemented by the Provider c</w:t>
      </w:r>
      <w:r w:rsidRPr="00D26194">
        <w:rPr>
          <w:iCs/>
          <w:color w:val="auto"/>
        </w:rPr>
        <w:t>onducting regular assessments, monitoring and reviewing the performance of each member of the workforce.</w:t>
      </w:r>
    </w:p>
    <w:p w14:paraId="04BD6FB3" w14:textId="77777777" w:rsidR="005D53F7" w:rsidRDefault="005D53F7" w:rsidP="005D53F7">
      <w:pPr>
        <w:pStyle w:val="NormalArial"/>
      </w:pPr>
      <w:r w:rsidRPr="001B1254">
        <w:t>Having regard to the Assessment Team’s report, the Approved Provider’s comments at the time of the audit, the Approved Provider’s written response and the Provider’s obligations under the Aged Care Act 1997 and the Age Care Quality Standards, I have reasonable grounds to form the view that the Provider is complying with this Standard</w:t>
      </w:r>
    </w:p>
    <w:p w14:paraId="7272D24F" w14:textId="77777777" w:rsidR="005D53F7" w:rsidRPr="005679DB" w:rsidRDefault="005D53F7" w:rsidP="005D53F7">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9FB07F3" w14:textId="77777777" w:rsidR="005D53F7" w:rsidRPr="00A36AA9" w:rsidRDefault="005D53F7" w:rsidP="005D53F7">
      <w:pPr>
        <w:pStyle w:val="NormalArial"/>
      </w:pPr>
      <w:r w:rsidRPr="00A36AA9">
        <w:br w:type="page"/>
      </w:r>
    </w:p>
    <w:p w14:paraId="6E6CDACD" w14:textId="77777777" w:rsidR="005D53F7" w:rsidRPr="00A36AA9" w:rsidRDefault="005D53F7" w:rsidP="005D53F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5D53F7" w14:paraId="205D5690" w14:textId="77777777" w:rsidTr="00DD2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112EF65" w14:textId="77777777" w:rsidR="005D53F7" w:rsidRPr="003217D3" w:rsidRDefault="005D53F7" w:rsidP="00DD2BD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E76D886" w14:textId="77777777" w:rsidR="005D53F7" w:rsidRPr="003217D3" w:rsidRDefault="005D53F7" w:rsidP="00DD2BD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D53F7" w14:paraId="282152B0"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CE8989"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97F2198"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6D386902"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8229671"/>
                <w:placeholder>
                  <w:docPart w:val="F202D5CFA8974D29B08179ECD2854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17D2E38A"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6DDF37"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F18FA14"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4C3E947A" w14:textId="77777777" w:rsidR="005D53F7" w:rsidRPr="00CC646C" w:rsidRDefault="00866EDF"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8798259"/>
                <w:placeholder>
                  <w:docPart w:val="F5DD45A627044AF3841FB74A996820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6DEF7170"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6FE919"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04E0DE5"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77CB4E"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BF4342"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F83FF3D"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E38CD8"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9F1176"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6DB14A" w14:textId="77777777" w:rsidR="005D53F7" w:rsidRPr="00244176" w:rsidRDefault="005D53F7" w:rsidP="005D53F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45371A0E"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4449922"/>
                <w:placeholder>
                  <w:docPart w:val="6EAD89FDBB4E4C07A2E88103DE3A2D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r w:rsidR="005D53F7" w:rsidRPr="00CC646C">
              <w:rPr>
                <w:rFonts w:ascii="Arial" w:hAnsi="Arial" w:cs="Arial"/>
                <w:color w:val="auto"/>
              </w:rPr>
              <w:t xml:space="preserve"> </w:t>
            </w:r>
          </w:p>
        </w:tc>
      </w:tr>
      <w:tr w:rsidR="005D53F7" w14:paraId="408C7D1B" w14:textId="77777777" w:rsidTr="00DD2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DFCB2E"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5824FFE" w14:textId="77777777" w:rsidR="005D53F7" w:rsidRPr="00244176" w:rsidRDefault="005D53F7" w:rsidP="00DD2BD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43AA87" w14:textId="77777777" w:rsidR="005D53F7" w:rsidRPr="00244176" w:rsidRDefault="005D53F7" w:rsidP="005D53F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F1BC0F" w14:textId="77777777" w:rsidR="005D53F7" w:rsidRPr="00244176" w:rsidRDefault="005D53F7" w:rsidP="005D53F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C85C12" w14:textId="77777777" w:rsidR="005D53F7" w:rsidRPr="00244176" w:rsidRDefault="005D53F7" w:rsidP="005D53F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810976" w14:textId="77777777" w:rsidR="005D53F7" w:rsidRPr="00244176" w:rsidRDefault="005D53F7" w:rsidP="005D53F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B54D56D" w14:textId="77777777" w:rsidR="005D53F7" w:rsidRPr="00CC646C" w:rsidRDefault="00866EDF" w:rsidP="00DD2BD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2785860"/>
                <w:placeholder>
                  <w:docPart w:val="BD086228CB264B3094899B00F83553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p>
        </w:tc>
      </w:tr>
      <w:tr w:rsidR="005D53F7" w14:paraId="083E5083" w14:textId="77777777" w:rsidTr="00DD2BD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A84BB9" w14:textId="77777777" w:rsidR="005D53F7" w:rsidRPr="00244176" w:rsidRDefault="005D53F7" w:rsidP="00DD2BD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B6DED06" w14:textId="77777777" w:rsidR="005D53F7" w:rsidRPr="00244176" w:rsidRDefault="005D53F7"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2AB979" w14:textId="77777777" w:rsidR="005D53F7" w:rsidRPr="00244176" w:rsidRDefault="005D53F7" w:rsidP="005D53F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91A3CEE" w14:textId="77777777" w:rsidR="005D53F7" w:rsidRPr="00244176" w:rsidRDefault="005D53F7" w:rsidP="005D53F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A07ED4" w14:textId="77777777" w:rsidR="005D53F7" w:rsidRPr="00244176" w:rsidRDefault="005D53F7" w:rsidP="005D53F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6E2E7B55" w14:textId="77777777" w:rsidR="005D53F7" w:rsidRPr="00CC646C" w:rsidRDefault="00866EDF" w:rsidP="00DD2BD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817373"/>
                <w:placeholder>
                  <w:docPart w:val="38C4BA0CDE4F4E50B5A594ECA85944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53F7">
                  <w:rPr>
                    <w:rFonts w:ascii="Arial" w:hAnsi="Arial" w:cs="Arial"/>
                    <w:color w:val="auto"/>
                  </w:rPr>
                  <w:t>Compliant</w:t>
                </w:r>
              </w:sdtContent>
            </w:sdt>
          </w:p>
        </w:tc>
      </w:tr>
    </w:tbl>
    <w:p w14:paraId="59A362F7" w14:textId="77777777" w:rsidR="005D53F7" w:rsidRDefault="005D53F7" w:rsidP="005D53F7">
      <w:pPr>
        <w:pStyle w:val="Heading20"/>
      </w:pPr>
      <w:r w:rsidRPr="00A36AA9">
        <w:t>Findings</w:t>
      </w:r>
    </w:p>
    <w:p w14:paraId="6C189277" w14:textId="77777777" w:rsidR="005D53F7" w:rsidRDefault="005D53F7" w:rsidP="005D53F7">
      <w:pPr>
        <w:pStyle w:val="NormalArial"/>
      </w:pPr>
      <w:r>
        <w:t xml:space="preserve">The Assessment Team reports that the Approved Provider is engaging consumers and/or representatives in the development, delivery and evaluation of care and services and supporting them in that engagement.  The Provider is also promoting a culture of safe, inclusive and quality </w:t>
      </w:r>
      <w:r>
        <w:lastRenderedPageBreak/>
        <w:t>care and services and is accountable for their delivery. Organisation wide governance system relating to information management, continuous improvement, financial governance, workforce governance, including the assignment of clear responsibilities and accountabilities, regulatory compliance and feedback and complaints is being maintained.</w:t>
      </w:r>
    </w:p>
    <w:p w14:paraId="05B7DF49" w14:textId="77777777" w:rsidR="005D53F7" w:rsidRDefault="005D53F7" w:rsidP="005D53F7">
      <w:pPr>
        <w:pStyle w:val="NormalArial"/>
      </w:pPr>
      <w:r>
        <w:t>The Provider is effectively maintaining risk management systems and practices, including high-impact or high-prevalence risks associated with the care of consumers, identifying and responding to abuse and neglect of consumers, supporting consumers to live the best life they can, managing and preventing incidents, including the use of an incident management system. clinical governance framework through the organisations brokered services are being monitored.</w:t>
      </w:r>
    </w:p>
    <w:p w14:paraId="79FDB754" w14:textId="77777777" w:rsidR="005D53F7" w:rsidRDefault="005D53F7" w:rsidP="005D53F7">
      <w:pPr>
        <w:rPr>
          <w:rFonts w:ascii="Arial" w:hAnsi="Arial" w:cs="Arial"/>
          <w:iCs/>
          <w:color w:val="auto"/>
        </w:rPr>
      </w:pPr>
      <w:r>
        <w:rPr>
          <w:rFonts w:ascii="Arial" w:hAnsi="Arial" w:cs="Arial"/>
          <w:iCs/>
          <w:color w:val="auto"/>
        </w:rPr>
        <w:t>Having regard to the Assessment Team’s report, the Approved Provider’s comments at the time of the audit, the Approved Provider’s written response and the Provider’s obligations under the Aged Care Act 1997 and the Age Care Quality Standards, I have reasonable grounds to form the view that the Provider is complying with this Standard.</w:t>
      </w:r>
    </w:p>
    <w:p w14:paraId="156EFA1E" w14:textId="77777777" w:rsidR="005D53F7" w:rsidRPr="005679DB" w:rsidRDefault="005D53F7" w:rsidP="005D53F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5D53F7"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70857" w14:textId="77777777" w:rsidR="00A92BAB" w:rsidRDefault="005D53F7">
      <w:pPr>
        <w:spacing w:after="0"/>
      </w:pPr>
      <w:r>
        <w:separator/>
      </w:r>
    </w:p>
  </w:endnote>
  <w:endnote w:type="continuationSeparator" w:id="0">
    <w:p w14:paraId="3E770859" w14:textId="77777777" w:rsidR="00A92BAB" w:rsidRDefault="005D53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0851" w14:textId="77777777" w:rsidR="00DF37F2" w:rsidRPr="00DF37F2" w:rsidRDefault="005D53F7" w:rsidP="00DF37F2">
    <w:pPr>
      <w:pStyle w:val="FooterArial9"/>
      <w:rPr>
        <w:rStyle w:val="FooterBold"/>
        <w:rFonts w:ascii="Arial" w:hAnsi="Arial"/>
        <w:b w:val="0"/>
      </w:rPr>
    </w:pPr>
    <w:r w:rsidRPr="00DF37F2">
      <w:rPr>
        <w:rStyle w:val="FooterBold"/>
        <w:rFonts w:ascii="Arial" w:hAnsi="Arial"/>
        <w:b w:val="0"/>
      </w:rPr>
      <w:t>Name of service: CatholicCare (Wollongong)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E770852" w14:textId="77777777" w:rsidR="00DF37F2" w:rsidRPr="00DF37F2" w:rsidRDefault="005D53F7" w:rsidP="00DF37F2">
    <w:pPr>
      <w:pStyle w:val="FooterArial9"/>
      <w:rPr>
        <w:rStyle w:val="FooterBold"/>
        <w:rFonts w:ascii="Arial" w:hAnsi="Arial"/>
        <w:b w:val="0"/>
      </w:rPr>
    </w:pPr>
    <w:r w:rsidRPr="00DF37F2">
      <w:rPr>
        <w:rStyle w:val="FooterBold"/>
        <w:rFonts w:ascii="Arial" w:hAnsi="Arial"/>
        <w:b w:val="0"/>
      </w:rPr>
      <w:t>Commission ID: 200172</w:t>
    </w:r>
    <w:r w:rsidRPr="00DF37F2">
      <w:rPr>
        <w:rStyle w:val="FooterBold"/>
        <w:rFonts w:ascii="Arial" w:hAnsi="Arial"/>
        <w:b w:val="0"/>
      </w:rPr>
      <w:tab/>
      <w:t xml:space="preserve">OFFICIAL: Sensitive </w:t>
    </w:r>
  </w:p>
  <w:p w14:paraId="3E770853" w14:textId="77777777" w:rsidR="00DF37F2" w:rsidRPr="00DF37F2" w:rsidRDefault="005D53F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084E" w14:textId="77777777" w:rsidR="00C4295B" w:rsidRDefault="005D53F7" w:rsidP="00D71F88">
      <w:pPr>
        <w:spacing w:after="0"/>
      </w:pPr>
      <w:r>
        <w:separator/>
      </w:r>
    </w:p>
  </w:footnote>
  <w:footnote w:type="continuationSeparator" w:id="0">
    <w:p w14:paraId="3E77084F" w14:textId="77777777" w:rsidR="00C4295B" w:rsidRDefault="005D53F7" w:rsidP="00D71F88">
      <w:pPr>
        <w:spacing w:after="0"/>
      </w:pPr>
      <w:r>
        <w:continuationSeparator/>
      </w:r>
    </w:p>
  </w:footnote>
  <w:footnote w:id="1">
    <w:p w14:paraId="3E770859" w14:textId="4AF9242F" w:rsidR="000078F8" w:rsidRPr="005D53F7" w:rsidRDefault="005D53F7" w:rsidP="000078F8">
      <w:pPr>
        <w:pStyle w:val="FootnoteText"/>
        <w:rPr>
          <w:rFonts w:ascii="Arial" w:hAnsi="Arial" w:cs="Arial"/>
          <w:color w:val="auto"/>
          <w:sz w:val="20"/>
          <w:szCs w:val="20"/>
        </w:rPr>
      </w:pPr>
      <w:r>
        <w:rPr>
          <w:rStyle w:val="FootnoteReference"/>
        </w:rPr>
        <w:footnoteRef/>
      </w:r>
      <w:r>
        <w:t xml:space="preserve"> </w:t>
      </w:r>
      <w:r w:rsidRPr="005D53F7">
        <w:rPr>
          <w:rFonts w:ascii="Arial" w:hAnsi="Arial" w:cs="Arial"/>
          <w:color w:val="auto"/>
          <w:sz w:val="20"/>
          <w:szCs w:val="20"/>
        </w:rPr>
        <w:t>The preparation of the performance report is in accordance with section s57 – quality audit, of the Aged Care Quality and Safety Commission Rules 2018.</w:t>
      </w:r>
    </w:p>
    <w:p w14:paraId="3E77085A" w14:textId="77777777" w:rsidR="00540817" w:rsidRDefault="00866E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0850" w14:textId="77777777" w:rsidR="00D71F88" w:rsidRDefault="005D53F7">
    <w:pPr>
      <w:pStyle w:val="Header"/>
    </w:pPr>
    <w:r>
      <w:rPr>
        <w:noProof/>
        <w:color w:val="2B579A"/>
        <w:shd w:val="clear" w:color="auto" w:fill="E6E6E6"/>
        <w:lang w:val="en-US"/>
      </w:rPr>
      <w:drawing>
        <wp:anchor distT="0" distB="0" distL="114300" distR="114300" simplePos="0" relativeHeight="251659264" behindDoc="1" locked="0" layoutInCell="1" allowOverlap="1" wp14:anchorId="3E770855" wp14:editId="3E77085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738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0854" w14:textId="77777777" w:rsidR="00FA0A5B" w:rsidRDefault="005D53F7">
    <w:pPr>
      <w:pStyle w:val="Header"/>
    </w:pPr>
    <w:r>
      <w:rPr>
        <w:noProof/>
      </w:rPr>
      <w:drawing>
        <wp:anchor distT="0" distB="0" distL="114300" distR="114300" simplePos="0" relativeHeight="251658240" behindDoc="0" locked="0" layoutInCell="1" allowOverlap="1" wp14:anchorId="3E770857" wp14:editId="3E7708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56F4D0">
      <w:start w:val="1"/>
      <w:numFmt w:val="lowerRoman"/>
      <w:lvlText w:val="(%1)"/>
      <w:lvlJc w:val="left"/>
      <w:pPr>
        <w:ind w:left="1080" w:hanging="720"/>
      </w:pPr>
      <w:rPr>
        <w:rFonts w:hint="default"/>
      </w:rPr>
    </w:lvl>
    <w:lvl w:ilvl="1" w:tplc="73A894C2" w:tentative="1">
      <w:start w:val="1"/>
      <w:numFmt w:val="lowerLetter"/>
      <w:lvlText w:val="%2."/>
      <w:lvlJc w:val="left"/>
      <w:pPr>
        <w:ind w:left="1440" w:hanging="360"/>
      </w:pPr>
    </w:lvl>
    <w:lvl w:ilvl="2" w:tplc="66D451E2" w:tentative="1">
      <w:start w:val="1"/>
      <w:numFmt w:val="lowerRoman"/>
      <w:lvlText w:val="%3."/>
      <w:lvlJc w:val="right"/>
      <w:pPr>
        <w:ind w:left="2160" w:hanging="180"/>
      </w:pPr>
    </w:lvl>
    <w:lvl w:ilvl="3" w:tplc="B34CF272" w:tentative="1">
      <w:start w:val="1"/>
      <w:numFmt w:val="decimal"/>
      <w:lvlText w:val="%4."/>
      <w:lvlJc w:val="left"/>
      <w:pPr>
        <w:ind w:left="2880" w:hanging="360"/>
      </w:pPr>
    </w:lvl>
    <w:lvl w:ilvl="4" w:tplc="C0EA6FBE" w:tentative="1">
      <w:start w:val="1"/>
      <w:numFmt w:val="lowerLetter"/>
      <w:lvlText w:val="%5."/>
      <w:lvlJc w:val="left"/>
      <w:pPr>
        <w:ind w:left="3600" w:hanging="360"/>
      </w:pPr>
    </w:lvl>
    <w:lvl w:ilvl="5" w:tplc="5E2670AC" w:tentative="1">
      <w:start w:val="1"/>
      <w:numFmt w:val="lowerRoman"/>
      <w:lvlText w:val="%6."/>
      <w:lvlJc w:val="right"/>
      <w:pPr>
        <w:ind w:left="4320" w:hanging="180"/>
      </w:pPr>
    </w:lvl>
    <w:lvl w:ilvl="6" w:tplc="D4428C5C" w:tentative="1">
      <w:start w:val="1"/>
      <w:numFmt w:val="decimal"/>
      <w:lvlText w:val="%7."/>
      <w:lvlJc w:val="left"/>
      <w:pPr>
        <w:ind w:left="5040" w:hanging="360"/>
      </w:pPr>
    </w:lvl>
    <w:lvl w:ilvl="7" w:tplc="20C8EDD2" w:tentative="1">
      <w:start w:val="1"/>
      <w:numFmt w:val="lowerLetter"/>
      <w:lvlText w:val="%8."/>
      <w:lvlJc w:val="left"/>
      <w:pPr>
        <w:ind w:left="5760" w:hanging="360"/>
      </w:pPr>
    </w:lvl>
    <w:lvl w:ilvl="8" w:tplc="1B0E3E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C0DD9C">
      <w:start w:val="1"/>
      <w:numFmt w:val="lowerRoman"/>
      <w:lvlText w:val="(%1)"/>
      <w:lvlJc w:val="left"/>
      <w:pPr>
        <w:ind w:left="1080" w:hanging="720"/>
      </w:pPr>
      <w:rPr>
        <w:rFonts w:hint="default"/>
      </w:rPr>
    </w:lvl>
    <w:lvl w:ilvl="1" w:tplc="399C6DF4" w:tentative="1">
      <w:start w:val="1"/>
      <w:numFmt w:val="lowerLetter"/>
      <w:lvlText w:val="%2."/>
      <w:lvlJc w:val="left"/>
      <w:pPr>
        <w:ind w:left="1440" w:hanging="360"/>
      </w:pPr>
    </w:lvl>
    <w:lvl w:ilvl="2" w:tplc="993ACFCC" w:tentative="1">
      <w:start w:val="1"/>
      <w:numFmt w:val="lowerRoman"/>
      <w:lvlText w:val="%3."/>
      <w:lvlJc w:val="right"/>
      <w:pPr>
        <w:ind w:left="2160" w:hanging="180"/>
      </w:pPr>
    </w:lvl>
    <w:lvl w:ilvl="3" w:tplc="6CFC6F26" w:tentative="1">
      <w:start w:val="1"/>
      <w:numFmt w:val="decimal"/>
      <w:lvlText w:val="%4."/>
      <w:lvlJc w:val="left"/>
      <w:pPr>
        <w:ind w:left="2880" w:hanging="360"/>
      </w:pPr>
    </w:lvl>
    <w:lvl w:ilvl="4" w:tplc="898077CA" w:tentative="1">
      <w:start w:val="1"/>
      <w:numFmt w:val="lowerLetter"/>
      <w:lvlText w:val="%5."/>
      <w:lvlJc w:val="left"/>
      <w:pPr>
        <w:ind w:left="3600" w:hanging="360"/>
      </w:pPr>
    </w:lvl>
    <w:lvl w:ilvl="5" w:tplc="26F4C098" w:tentative="1">
      <w:start w:val="1"/>
      <w:numFmt w:val="lowerRoman"/>
      <w:lvlText w:val="%6."/>
      <w:lvlJc w:val="right"/>
      <w:pPr>
        <w:ind w:left="4320" w:hanging="180"/>
      </w:pPr>
    </w:lvl>
    <w:lvl w:ilvl="6" w:tplc="0F9E9004" w:tentative="1">
      <w:start w:val="1"/>
      <w:numFmt w:val="decimal"/>
      <w:lvlText w:val="%7."/>
      <w:lvlJc w:val="left"/>
      <w:pPr>
        <w:ind w:left="5040" w:hanging="360"/>
      </w:pPr>
    </w:lvl>
    <w:lvl w:ilvl="7" w:tplc="83FE4318" w:tentative="1">
      <w:start w:val="1"/>
      <w:numFmt w:val="lowerLetter"/>
      <w:lvlText w:val="%8."/>
      <w:lvlJc w:val="left"/>
      <w:pPr>
        <w:ind w:left="5760" w:hanging="360"/>
      </w:pPr>
    </w:lvl>
    <w:lvl w:ilvl="8" w:tplc="3D20816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BD89D7E">
      <w:start w:val="1"/>
      <w:numFmt w:val="lowerRoman"/>
      <w:lvlText w:val="(%1)"/>
      <w:lvlJc w:val="left"/>
      <w:pPr>
        <w:ind w:left="1080" w:hanging="720"/>
      </w:pPr>
      <w:rPr>
        <w:rFonts w:hint="default"/>
      </w:rPr>
    </w:lvl>
    <w:lvl w:ilvl="1" w:tplc="87E8414C" w:tentative="1">
      <w:start w:val="1"/>
      <w:numFmt w:val="lowerLetter"/>
      <w:lvlText w:val="%2."/>
      <w:lvlJc w:val="left"/>
      <w:pPr>
        <w:ind w:left="1440" w:hanging="360"/>
      </w:pPr>
    </w:lvl>
    <w:lvl w:ilvl="2" w:tplc="80A6BFF0" w:tentative="1">
      <w:start w:val="1"/>
      <w:numFmt w:val="lowerRoman"/>
      <w:lvlText w:val="%3."/>
      <w:lvlJc w:val="right"/>
      <w:pPr>
        <w:ind w:left="2160" w:hanging="180"/>
      </w:pPr>
    </w:lvl>
    <w:lvl w:ilvl="3" w:tplc="154E990A" w:tentative="1">
      <w:start w:val="1"/>
      <w:numFmt w:val="decimal"/>
      <w:lvlText w:val="%4."/>
      <w:lvlJc w:val="left"/>
      <w:pPr>
        <w:ind w:left="2880" w:hanging="360"/>
      </w:pPr>
    </w:lvl>
    <w:lvl w:ilvl="4" w:tplc="9AF2B05C" w:tentative="1">
      <w:start w:val="1"/>
      <w:numFmt w:val="lowerLetter"/>
      <w:lvlText w:val="%5."/>
      <w:lvlJc w:val="left"/>
      <w:pPr>
        <w:ind w:left="3600" w:hanging="360"/>
      </w:pPr>
    </w:lvl>
    <w:lvl w:ilvl="5" w:tplc="6E985300" w:tentative="1">
      <w:start w:val="1"/>
      <w:numFmt w:val="lowerRoman"/>
      <w:lvlText w:val="%6."/>
      <w:lvlJc w:val="right"/>
      <w:pPr>
        <w:ind w:left="4320" w:hanging="180"/>
      </w:pPr>
    </w:lvl>
    <w:lvl w:ilvl="6" w:tplc="BEA68818" w:tentative="1">
      <w:start w:val="1"/>
      <w:numFmt w:val="decimal"/>
      <w:lvlText w:val="%7."/>
      <w:lvlJc w:val="left"/>
      <w:pPr>
        <w:ind w:left="5040" w:hanging="360"/>
      </w:pPr>
    </w:lvl>
    <w:lvl w:ilvl="7" w:tplc="999C8D48" w:tentative="1">
      <w:start w:val="1"/>
      <w:numFmt w:val="lowerLetter"/>
      <w:lvlText w:val="%8."/>
      <w:lvlJc w:val="left"/>
      <w:pPr>
        <w:ind w:left="5760" w:hanging="360"/>
      </w:pPr>
    </w:lvl>
    <w:lvl w:ilvl="8" w:tplc="7934319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2A2E200">
      <w:start w:val="1"/>
      <w:numFmt w:val="lowerRoman"/>
      <w:lvlText w:val="(%1)"/>
      <w:lvlJc w:val="left"/>
      <w:pPr>
        <w:ind w:left="1080" w:hanging="720"/>
      </w:pPr>
      <w:rPr>
        <w:rFonts w:hint="default"/>
      </w:rPr>
    </w:lvl>
    <w:lvl w:ilvl="1" w:tplc="DD4658D0" w:tentative="1">
      <w:start w:val="1"/>
      <w:numFmt w:val="lowerLetter"/>
      <w:lvlText w:val="%2."/>
      <w:lvlJc w:val="left"/>
      <w:pPr>
        <w:ind w:left="1440" w:hanging="360"/>
      </w:pPr>
    </w:lvl>
    <w:lvl w:ilvl="2" w:tplc="7A6E4A96" w:tentative="1">
      <w:start w:val="1"/>
      <w:numFmt w:val="lowerRoman"/>
      <w:lvlText w:val="%3."/>
      <w:lvlJc w:val="right"/>
      <w:pPr>
        <w:ind w:left="2160" w:hanging="180"/>
      </w:pPr>
    </w:lvl>
    <w:lvl w:ilvl="3" w:tplc="EECCB940" w:tentative="1">
      <w:start w:val="1"/>
      <w:numFmt w:val="decimal"/>
      <w:lvlText w:val="%4."/>
      <w:lvlJc w:val="left"/>
      <w:pPr>
        <w:ind w:left="2880" w:hanging="360"/>
      </w:pPr>
    </w:lvl>
    <w:lvl w:ilvl="4" w:tplc="6D9EBF96" w:tentative="1">
      <w:start w:val="1"/>
      <w:numFmt w:val="lowerLetter"/>
      <w:lvlText w:val="%5."/>
      <w:lvlJc w:val="left"/>
      <w:pPr>
        <w:ind w:left="3600" w:hanging="360"/>
      </w:pPr>
    </w:lvl>
    <w:lvl w:ilvl="5" w:tplc="9516D906" w:tentative="1">
      <w:start w:val="1"/>
      <w:numFmt w:val="lowerRoman"/>
      <w:lvlText w:val="%6."/>
      <w:lvlJc w:val="right"/>
      <w:pPr>
        <w:ind w:left="4320" w:hanging="180"/>
      </w:pPr>
    </w:lvl>
    <w:lvl w:ilvl="6" w:tplc="5344C66A" w:tentative="1">
      <w:start w:val="1"/>
      <w:numFmt w:val="decimal"/>
      <w:lvlText w:val="%7."/>
      <w:lvlJc w:val="left"/>
      <w:pPr>
        <w:ind w:left="5040" w:hanging="360"/>
      </w:pPr>
    </w:lvl>
    <w:lvl w:ilvl="7" w:tplc="4C2482DE" w:tentative="1">
      <w:start w:val="1"/>
      <w:numFmt w:val="lowerLetter"/>
      <w:lvlText w:val="%8."/>
      <w:lvlJc w:val="left"/>
      <w:pPr>
        <w:ind w:left="5760" w:hanging="360"/>
      </w:pPr>
    </w:lvl>
    <w:lvl w:ilvl="8" w:tplc="E8ACA4A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F549ECC">
      <w:start w:val="1"/>
      <w:numFmt w:val="lowerRoman"/>
      <w:lvlText w:val="(%1)"/>
      <w:lvlJc w:val="left"/>
      <w:pPr>
        <w:ind w:left="1080" w:hanging="720"/>
      </w:pPr>
      <w:rPr>
        <w:rFonts w:hint="default"/>
      </w:rPr>
    </w:lvl>
    <w:lvl w:ilvl="1" w:tplc="953CCA56" w:tentative="1">
      <w:start w:val="1"/>
      <w:numFmt w:val="lowerLetter"/>
      <w:lvlText w:val="%2."/>
      <w:lvlJc w:val="left"/>
      <w:pPr>
        <w:ind w:left="1440" w:hanging="360"/>
      </w:pPr>
    </w:lvl>
    <w:lvl w:ilvl="2" w:tplc="DCD42AE0" w:tentative="1">
      <w:start w:val="1"/>
      <w:numFmt w:val="lowerRoman"/>
      <w:lvlText w:val="%3."/>
      <w:lvlJc w:val="right"/>
      <w:pPr>
        <w:ind w:left="2160" w:hanging="180"/>
      </w:pPr>
    </w:lvl>
    <w:lvl w:ilvl="3" w:tplc="4C247E96" w:tentative="1">
      <w:start w:val="1"/>
      <w:numFmt w:val="decimal"/>
      <w:lvlText w:val="%4."/>
      <w:lvlJc w:val="left"/>
      <w:pPr>
        <w:ind w:left="2880" w:hanging="360"/>
      </w:pPr>
    </w:lvl>
    <w:lvl w:ilvl="4" w:tplc="A3BCEFB6" w:tentative="1">
      <w:start w:val="1"/>
      <w:numFmt w:val="lowerLetter"/>
      <w:lvlText w:val="%5."/>
      <w:lvlJc w:val="left"/>
      <w:pPr>
        <w:ind w:left="3600" w:hanging="360"/>
      </w:pPr>
    </w:lvl>
    <w:lvl w:ilvl="5" w:tplc="A5285FCE" w:tentative="1">
      <w:start w:val="1"/>
      <w:numFmt w:val="lowerRoman"/>
      <w:lvlText w:val="%6."/>
      <w:lvlJc w:val="right"/>
      <w:pPr>
        <w:ind w:left="4320" w:hanging="180"/>
      </w:pPr>
    </w:lvl>
    <w:lvl w:ilvl="6" w:tplc="FFF60414" w:tentative="1">
      <w:start w:val="1"/>
      <w:numFmt w:val="decimal"/>
      <w:lvlText w:val="%7."/>
      <w:lvlJc w:val="left"/>
      <w:pPr>
        <w:ind w:left="5040" w:hanging="360"/>
      </w:pPr>
    </w:lvl>
    <w:lvl w:ilvl="7" w:tplc="C5501FFE" w:tentative="1">
      <w:start w:val="1"/>
      <w:numFmt w:val="lowerLetter"/>
      <w:lvlText w:val="%8."/>
      <w:lvlJc w:val="left"/>
      <w:pPr>
        <w:ind w:left="5760" w:hanging="360"/>
      </w:pPr>
    </w:lvl>
    <w:lvl w:ilvl="8" w:tplc="A8F8B6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9CE3370">
      <w:start w:val="1"/>
      <w:numFmt w:val="bullet"/>
      <w:lvlText w:val=""/>
      <w:lvlJc w:val="left"/>
      <w:pPr>
        <w:ind w:left="720" w:hanging="360"/>
      </w:pPr>
      <w:rPr>
        <w:rFonts w:ascii="Symbol" w:hAnsi="Symbol" w:hint="default"/>
        <w:color w:val="auto"/>
        <w:sz w:val="24"/>
        <w:szCs w:val="24"/>
      </w:rPr>
    </w:lvl>
    <w:lvl w:ilvl="1" w:tplc="C4A4464C" w:tentative="1">
      <w:start w:val="1"/>
      <w:numFmt w:val="bullet"/>
      <w:lvlText w:val="o"/>
      <w:lvlJc w:val="left"/>
      <w:pPr>
        <w:ind w:left="1440" w:hanging="360"/>
      </w:pPr>
      <w:rPr>
        <w:rFonts w:ascii="Courier New" w:hAnsi="Courier New" w:cs="Courier New" w:hint="default"/>
      </w:rPr>
    </w:lvl>
    <w:lvl w:ilvl="2" w:tplc="3F18EA9E" w:tentative="1">
      <w:start w:val="1"/>
      <w:numFmt w:val="bullet"/>
      <w:lvlText w:val=""/>
      <w:lvlJc w:val="left"/>
      <w:pPr>
        <w:ind w:left="2160" w:hanging="360"/>
      </w:pPr>
      <w:rPr>
        <w:rFonts w:ascii="Wingdings" w:hAnsi="Wingdings" w:hint="default"/>
      </w:rPr>
    </w:lvl>
    <w:lvl w:ilvl="3" w:tplc="75ACAE32" w:tentative="1">
      <w:start w:val="1"/>
      <w:numFmt w:val="bullet"/>
      <w:lvlText w:val=""/>
      <w:lvlJc w:val="left"/>
      <w:pPr>
        <w:ind w:left="2880" w:hanging="360"/>
      </w:pPr>
      <w:rPr>
        <w:rFonts w:ascii="Symbol" w:hAnsi="Symbol" w:hint="default"/>
      </w:rPr>
    </w:lvl>
    <w:lvl w:ilvl="4" w:tplc="2D86ED30" w:tentative="1">
      <w:start w:val="1"/>
      <w:numFmt w:val="bullet"/>
      <w:lvlText w:val="o"/>
      <w:lvlJc w:val="left"/>
      <w:pPr>
        <w:ind w:left="3600" w:hanging="360"/>
      </w:pPr>
      <w:rPr>
        <w:rFonts w:ascii="Courier New" w:hAnsi="Courier New" w:cs="Courier New" w:hint="default"/>
      </w:rPr>
    </w:lvl>
    <w:lvl w:ilvl="5" w:tplc="F30EFC94" w:tentative="1">
      <w:start w:val="1"/>
      <w:numFmt w:val="bullet"/>
      <w:lvlText w:val=""/>
      <w:lvlJc w:val="left"/>
      <w:pPr>
        <w:ind w:left="4320" w:hanging="360"/>
      </w:pPr>
      <w:rPr>
        <w:rFonts w:ascii="Wingdings" w:hAnsi="Wingdings" w:hint="default"/>
      </w:rPr>
    </w:lvl>
    <w:lvl w:ilvl="6" w:tplc="400C6248" w:tentative="1">
      <w:start w:val="1"/>
      <w:numFmt w:val="bullet"/>
      <w:lvlText w:val=""/>
      <w:lvlJc w:val="left"/>
      <w:pPr>
        <w:ind w:left="5040" w:hanging="360"/>
      </w:pPr>
      <w:rPr>
        <w:rFonts w:ascii="Symbol" w:hAnsi="Symbol" w:hint="default"/>
      </w:rPr>
    </w:lvl>
    <w:lvl w:ilvl="7" w:tplc="E788ED90" w:tentative="1">
      <w:start w:val="1"/>
      <w:numFmt w:val="bullet"/>
      <w:lvlText w:val="o"/>
      <w:lvlJc w:val="left"/>
      <w:pPr>
        <w:ind w:left="5760" w:hanging="360"/>
      </w:pPr>
      <w:rPr>
        <w:rFonts w:ascii="Courier New" w:hAnsi="Courier New" w:cs="Courier New" w:hint="default"/>
      </w:rPr>
    </w:lvl>
    <w:lvl w:ilvl="8" w:tplc="573E640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2768F2A">
      <w:start w:val="1"/>
      <w:numFmt w:val="lowerRoman"/>
      <w:lvlText w:val="(%1)"/>
      <w:lvlJc w:val="left"/>
      <w:pPr>
        <w:ind w:left="1080" w:hanging="720"/>
      </w:pPr>
      <w:rPr>
        <w:rFonts w:hint="default"/>
      </w:rPr>
    </w:lvl>
    <w:lvl w:ilvl="1" w:tplc="DD2EC846" w:tentative="1">
      <w:start w:val="1"/>
      <w:numFmt w:val="lowerLetter"/>
      <w:lvlText w:val="%2."/>
      <w:lvlJc w:val="left"/>
      <w:pPr>
        <w:ind w:left="1440" w:hanging="360"/>
      </w:pPr>
    </w:lvl>
    <w:lvl w:ilvl="2" w:tplc="A26471B2" w:tentative="1">
      <w:start w:val="1"/>
      <w:numFmt w:val="lowerRoman"/>
      <w:lvlText w:val="%3."/>
      <w:lvlJc w:val="right"/>
      <w:pPr>
        <w:ind w:left="2160" w:hanging="180"/>
      </w:pPr>
    </w:lvl>
    <w:lvl w:ilvl="3" w:tplc="1A84B700" w:tentative="1">
      <w:start w:val="1"/>
      <w:numFmt w:val="decimal"/>
      <w:lvlText w:val="%4."/>
      <w:lvlJc w:val="left"/>
      <w:pPr>
        <w:ind w:left="2880" w:hanging="360"/>
      </w:pPr>
    </w:lvl>
    <w:lvl w:ilvl="4" w:tplc="07103D36" w:tentative="1">
      <w:start w:val="1"/>
      <w:numFmt w:val="lowerLetter"/>
      <w:lvlText w:val="%5."/>
      <w:lvlJc w:val="left"/>
      <w:pPr>
        <w:ind w:left="3600" w:hanging="360"/>
      </w:pPr>
    </w:lvl>
    <w:lvl w:ilvl="5" w:tplc="9BE88F3C" w:tentative="1">
      <w:start w:val="1"/>
      <w:numFmt w:val="lowerRoman"/>
      <w:lvlText w:val="%6."/>
      <w:lvlJc w:val="right"/>
      <w:pPr>
        <w:ind w:left="4320" w:hanging="180"/>
      </w:pPr>
    </w:lvl>
    <w:lvl w:ilvl="6" w:tplc="9E18692A" w:tentative="1">
      <w:start w:val="1"/>
      <w:numFmt w:val="decimal"/>
      <w:lvlText w:val="%7."/>
      <w:lvlJc w:val="left"/>
      <w:pPr>
        <w:ind w:left="5040" w:hanging="360"/>
      </w:pPr>
    </w:lvl>
    <w:lvl w:ilvl="7" w:tplc="ED4C23BE" w:tentative="1">
      <w:start w:val="1"/>
      <w:numFmt w:val="lowerLetter"/>
      <w:lvlText w:val="%8."/>
      <w:lvlJc w:val="left"/>
      <w:pPr>
        <w:ind w:left="5760" w:hanging="360"/>
      </w:pPr>
    </w:lvl>
    <w:lvl w:ilvl="8" w:tplc="A22AA33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E5AE2EE">
      <w:start w:val="1"/>
      <w:numFmt w:val="lowerRoman"/>
      <w:lvlText w:val="(%1)"/>
      <w:lvlJc w:val="left"/>
      <w:pPr>
        <w:ind w:left="1080" w:hanging="720"/>
      </w:pPr>
      <w:rPr>
        <w:rFonts w:hint="default"/>
      </w:rPr>
    </w:lvl>
    <w:lvl w:ilvl="1" w:tplc="46220F92" w:tentative="1">
      <w:start w:val="1"/>
      <w:numFmt w:val="lowerLetter"/>
      <w:lvlText w:val="%2."/>
      <w:lvlJc w:val="left"/>
      <w:pPr>
        <w:ind w:left="1440" w:hanging="360"/>
      </w:pPr>
    </w:lvl>
    <w:lvl w:ilvl="2" w:tplc="D24C4D3A" w:tentative="1">
      <w:start w:val="1"/>
      <w:numFmt w:val="lowerRoman"/>
      <w:lvlText w:val="%3."/>
      <w:lvlJc w:val="right"/>
      <w:pPr>
        <w:ind w:left="2160" w:hanging="180"/>
      </w:pPr>
    </w:lvl>
    <w:lvl w:ilvl="3" w:tplc="1F30EFC4" w:tentative="1">
      <w:start w:val="1"/>
      <w:numFmt w:val="decimal"/>
      <w:lvlText w:val="%4."/>
      <w:lvlJc w:val="left"/>
      <w:pPr>
        <w:ind w:left="2880" w:hanging="360"/>
      </w:pPr>
    </w:lvl>
    <w:lvl w:ilvl="4" w:tplc="F2901118" w:tentative="1">
      <w:start w:val="1"/>
      <w:numFmt w:val="lowerLetter"/>
      <w:lvlText w:val="%5."/>
      <w:lvlJc w:val="left"/>
      <w:pPr>
        <w:ind w:left="3600" w:hanging="360"/>
      </w:pPr>
    </w:lvl>
    <w:lvl w:ilvl="5" w:tplc="45C2A3CA" w:tentative="1">
      <w:start w:val="1"/>
      <w:numFmt w:val="lowerRoman"/>
      <w:lvlText w:val="%6."/>
      <w:lvlJc w:val="right"/>
      <w:pPr>
        <w:ind w:left="4320" w:hanging="180"/>
      </w:pPr>
    </w:lvl>
    <w:lvl w:ilvl="6" w:tplc="08B2D00E" w:tentative="1">
      <w:start w:val="1"/>
      <w:numFmt w:val="decimal"/>
      <w:lvlText w:val="%7."/>
      <w:lvlJc w:val="left"/>
      <w:pPr>
        <w:ind w:left="5040" w:hanging="360"/>
      </w:pPr>
    </w:lvl>
    <w:lvl w:ilvl="7" w:tplc="231EB5B6" w:tentative="1">
      <w:start w:val="1"/>
      <w:numFmt w:val="lowerLetter"/>
      <w:lvlText w:val="%8."/>
      <w:lvlJc w:val="left"/>
      <w:pPr>
        <w:ind w:left="5760" w:hanging="360"/>
      </w:pPr>
    </w:lvl>
    <w:lvl w:ilvl="8" w:tplc="84345E7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FC6FCEC">
      <w:start w:val="1"/>
      <w:numFmt w:val="lowerRoman"/>
      <w:lvlText w:val="(%1)"/>
      <w:lvlJc w:val="left"/>
      <w:pPr>
        <w:ind w:left="1080" w:hanging="720"/>
      </w:pPr>
      <w:rPr>
        <w:rFonts w:hint="default"/>
      </w:rPr>
    </w:lvl>
    <w:lvl w:ilvl="1" w:tplc="A6B2A7CA" w:tentative="1">
      <w:start w:val="1"/>
      <w:numFmt w:val="lowerLetter"/>
      <w:lvlText w:val="%2."/>
      <w:lvlJc w:val="left"/>
      <w:pPr>
        <w:ind w:left="1440" w:hanging="360"/>
      </w:pPr>
    </w:lvl>
    <w:lvl w:ilvl="2" w:tplc="80F22362" w:tentative="1">
      <w:start w:val="1"/>
      <w:numFmt w:val="lowerRoman"/>
      <w:lvlText w:val="%3."/>
      <w:lvlJc w:val="right"/>
      <w:pPr>
        <w:ind w:left="2160" w:hanging="180"/>
      </w:pPr>
    </w:lvl>
    <w:lvl w:ilvl="3" w:tplc="C3A29488" w:tentative="1">
      <w:start w:val="1"/>
      <w:numFmt w:val="decimal"/>
      <w:lvlText w:val="%4."/>
      <w:lvlJc w:val="left"/>
      <w:pPr>
        <w:ind w:left="2880" w:hanging="360"/>
      </w:pPr>
    </w:lvl>
    <w:lvl w:ilvl="4" w:tplc="C6F0711E" w:tentative="1">
      <w:start w:val="1"/>
      <w:numFmt w:val="lowerLetter"/>
      <w:lvlText w:val="%5."/>
      <w:lvlJc w:val="left"/>
      <w:pPr>
        <w:ind w:left="3600" w:hanging="360"/>
      </w:pPr>
    </w:lvl>
    <w:lvl w:ilvl="5" w:tplc="19E00A9E" w:tentative="1">
      <w:start w:val="1"/>
      <w:numFmt w:val="lowerRoman"/>
      <w:lvlText w:val="%6."/>
      <w:lvlJc w:val="right"/>
      <w:pPr>
        <w:ind w:left="4320" w:hanging="180"/>
      </w:pPr>
    </w:lvl>
    <w:lvl w:ilvl="6" w:tplc="CEB8243A" w:tentative="1">
      <w:start w:val="1"/>
      <w:numFmt w:val="decimal"/>
      <w:lvlText w:val="%7."/>
      <w:lvlJc w:val="left"/>
      <w:pPr>
        <w:ind w:left="5040" w:hanging="360"/>
      </w:pPr>
    </w:lvl>
    <w:lvl w:ilvl="7" w:tplc="31C02174" w:tentative="1">
      <w:start w:val="1"/>
      <w:numFmt w:val="lowerLetter"/>
      <w:lvlText w:val="%8."/>
      <w:lvlJc w:val="left"/>
      <w:pPr>
        <w:ind w:left="5760" w:hanging="360"/>
      </w:pPr>
    </w:lvl>
    <w:lvl w:ilvl="8" w:tplc="CA48A7D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190201E">
      <w:start w:val="1"/>
      <w:numFmt w:val="lowerRoman"/>
      <w:lvlText w:val="(%1)"/>
      <w:lvlJc w:val="left"/>
      <w:pPr>
        <w:ind w:left="1080" w:hanging="720"/>
      </w:pPr>
      <w:rPr>
        <w:rFonts w:hint="default"/>
      </w:rPr>
    </w:lvl>
    <w:lvl w:ilvl="1" w:tplc="A5B81A70" w:tentative="1">
      <w:start w:val="1"/>
      <w:numFmt w:val="lowerLetter"/>
      <w:lvlText w:val="%2."/>
      <w:lvlJc w:val="left"/>
      <w:pPr>
        <w:ind w:left="1440" w:hanging="360"/>
      </w:pPr>
    </w:lvl>
    <w:lvl w:ilvl="2" w:tplc="8A601C56" w:tentative="1">
      <w:start w:val="1"/>
      <w:numFmt w:val="lowerRoman"/>
      <w:lvlText w:val="%3."/>
      <w:lvlJc w:val="right"/>
      <w:pPr>
        <w:ind w:left="2160" w:hanging="180"/>
      </w:pPr>
    </w:lvl>
    <w:lvl w:ilvl="3" w:tplc="650630BE" w:tentative="1">
      <w:start w:val="1"/>
      <w:numFmt w:val="decimal"/>
      <w:lvlText w:val="%4."/>
      <w:lvlJc w:val="left"/>
      <w:pPr>
        <w:ind w:left="2880" w:hanging="360"/>
      </w:pPr>
    </w:lvl>
    <w:lvl w:ilvl="4" w:tplc="5F84CF24" w:tentative="1">
      <w:start w:val="1"/>
      <w:numFmt w:val="lowerLetter"/>
      <w:lvlText w:val="%5."/>
      <w:lvlJc w:val="left"/>
      <w:pPr>
        <w:ind w:left="3600" w:hanging="360"/>
      </w:pPr>
    </w:lvl>
    <w:lvl w:ilvl="5" w:tplc="340CF97C" w:tentative="1">
      <w:start w:val="1"/>
      <w:numFmt w:val="lowerRoman"/>
      <w:lvlText w:val="%6."/>
      <w:lvlJc w:val="right"/>
      <w:pPr>
        <w:ind w:left="4320" w:hanging="180"/>
      </w:pPr>
    </w:lvl>
    <w:lvl w:ilvl="6" w:tplc="CAC22CB2" w:tentative="1">
      <w:start w:val="1"/>
      <w:numFmt w:val="decimal"/>
      <w:lvlText w:val="%7."/>
      <w:lvlJc w:val="left"/>
      <w:pPr>
        <w:ind w:left="5040" w:hanging="360"/>
      </w:pPr>
    </w:lvl>
    <w:lvl w:ilvl="7" w:tplc="14A8C98A" w:tentative="1">
      <w:start w:val="1"/>
      <w:numFmt w:val="lowerLetter"/>
      <w:lvlText w:val="%8."/>
      <w:lvlJc w:val="left"/>
      <w:pPr>
        <w:ind w:left="5760" w:hanging="360"/>
      </w:pPr>
    </w:lvl>
    <w:lvl w:ilvl="8" w:tplc="39A4B9C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2D84BBA">
      <w:start w:val="1"/>
      <w:numFmt w:val="lowerRoman"/>
      <w:lvlText w:val="(%1)"/>
      <w:lvlJc w:val="left"/>
      <w:pPr>
        <w:ind w:left="1080" w:hanging="720"/>
      </w:pPr>
      <w:rPr>
        <w:rFonts w:hint="default"/>
      </w:rPr>
    </w:lvl>
    <w:lvl w:ilvl="1" w:tplc="7076BFC4" w:tentative="1">
      <w:start w:val="1"/>
      <w:numFmt w:val="lowerLetter"/>
      <w:lvlText w:val="%2."/>
      <w:lvlJc w:val="left"/>
      <w:pPr>
        <w:ind w:left="1440" w:hanging="360"/>
      </w:pPr>
    </w:lvl>
    <w:lvl w:ilvl="2" w:tplc="64740D0C" w:tentative="1">
      <w:start w:val="1"/>
      <w:numFmt w:val="lowerRoman"/>
      <w:lvlText w:val="%3."/>
      <w:lvlJc w:val="right"/>
      <w:pPr>
        <w:ind w:left="2160" w:hanging="180"/>
      </w:pPr>
    </w:lvl>
    <w:lvl w:ilvl="3" w:tplc="F892B7FA" w:tentative="1">
      <w:start w:val="1"/>
      <w:numFmt w:val="decimal"/>
      <w:lvlText w:val="%4."/>
      <w:lvlJc w:val="left"/>
      <w:pPr>
        <w:ind w:left="2880" w:hanging="360"/>
      </w:pPr>
    </w:lvl>
    <w:lvl w:ilvl="4" w:tplc="952E8FFE" w:tentative="1">
      <w:start w:val="1"/>
      <w:numFmt w:val="lowerLetter"/>
      <w:lvlText w:val="%5."/>
      <w:lvlJc w:val="left"/>
      <w:pPr>
        <w:ind w:left="3600" w:hanging="360"/>
      </w:pPr>
    </w:lvl>
    <w:lvl w:ilvl="5" w:tplc="804EC99A" w:tentative="1">
      <w:start w:val="1"/>
      <w:numFmt w:val="lowerRoman"/>
      <w:lvlText w:val="%6."/>
      <w:lvlJc w:val="right"/>
      <w:pPr>
        <w:ind w:left="4320" w:hanging="180"/>
      </w:pPr>
    </w:lvl>
    <w:lvl w:ilvl="6" w:tplc="A12CB140" w:tentative="1">
      <w:start w:val="1"/>
      <w:numFmt w:val="decimal"/>
      <w:lvlText w:val="%7."/>
      <w:lvlJc w:val="left"/>
      <w:pPr>
        <w:ind w:left="5040" w:hanging="360"/>
      </w:pPr>
    </w:lvl>
    <w:lvl w:ilvl="7" w:tplc="85E4E9C4" w:tentative="1">
      <w:start w:val="1"/>
      <w:numFmt w:val="lowerLetter"/>
      <w:lvlText w:val="%8."/>
      <w:lvlJc w:val="left"/>
      <w:pPr>
        <w:ind w:left="5760" w:hanging="360"/>
      </w:pPr>
    </w:lvl>
    <w:lvl w:ilvl="8" w:tplc="AFC4943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34212AC">
      <w:start w:val="1"/>
      <w:numFmt w:val="lowerRoman"/>
      <w:lvlText w:val="(%1)"/>
      <w:lvlJc w:val="left"/>
      <w:pPr>
        <w:ind w:left="1080" w:hanging="720"/>
      </w:pPr>
      <w:rPr>
        <w:rFonts w:hint="default"/>
      </w:rPr>
    </w:lvl>
    <w:lvl w:ilvl="1" w:tplc="A2C4B028" w:tentative="1">
      <w:start w:val="1"/>
      <w:numFmt w:val="lowerLetter"/>
      <w:lvlText w:val="%2."/>
      <w:lvlJc w:val="left"/>
      <w:pPr>
        <w:ind w:left="1440" w:hanging="360"/>
      </w:pPr>
    </w:lvl>
    <w:lvl w:ilvl="2" w:tplc="7A14D084" w:tentative="1">
      <w:start w:val="1"/>
      <w:numFmt w:val="lowerRoman"/>
      <w:lvlText w:val="%3."/>
      <w:lvlJc w:val="right"/>
      <w:pPr>
        <w:ind w:left="2160" w:hanging="180"/>
      </w:pPr>
    </w:lvl>
    <w:lvl w:ilvl="3" w:tplc="E4DA351C" w:tentative="1">
      <w:start w:val="1"/>
      <w:numFmt w:val="decimal"/>
      <w:lvlText w:val="%4."/>
      <w:lvlJc w:val="left"/>
      <w:pPr>
        <w:ind w:left="2880" w:hanging="360"/>
      </w:pPr>
    </w:lvl>
    <w:lvl w:ilvl="4" w:tplc="FA2C2718" w:tentative="1">
      <w:start w:val="1"/>
      <w:numFmt w:val="lowerLetter"/>
      <w:lvlText w:val="%5."/>
      <w:lvlJc w:val="left"/>
      <w:pPr>
        <w:ind w:left="3600" w:hanging="360"/>
      </w:pPr>
    </w:lvl>
    <w:lvl w:ilvl="5" w:tplc="2B3E6894" w:tentative="1">
      <w:start w:val="1"/>
      <w:numFmt w:val="lowerRoman"/>
      <w:lvlText w:val="%6."/>
      <w:lvlJc w:val="right"/>
      <w:pPr>
        <w:ind w:left="4320" w:hanging="180"/>
      </w:pPr>
    </w:lvl>
    <w:lvl w:ilvl="6" w:tplc="6B2E442C" w:tentative="1">
      <w:start w:val="1"/>
      <w:numFmt w:val="decimal"/>
      <w:lvlText w:val="%7."/>
      <w:lvlJc w:val="left"/>
      <w:pPr>
        <w:ind w:left="5040" w:hanging="360"/>
      </w:pPr>
    </w:lvl>
    <w:lvl w:ilvl="7" w:tplc="B9A0C26E" w:tentative="1">
      <w:start w:val="1"/>
      <w:numFmt w:val="lowerLetter"/>
      <w:lvlText w:val="%8."/>
      <w:lvlJc w:val="left"/>
      <w:pPr>
        <w:ind w:left="5760" w:hanging="360"/>
      </w:pPr>
    </w:lvl>
    <w:lvl w:ilvl="8" w:tplc="98A681E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8CC333A">
      <w:start w:val="1"/>
      <w:numFmt w:val="lowerRoman"/>
      <w:lvlText w:val="(%1)"/>
      <w:lvlJc w:val="left"/>
      <w:pPr>
        <w:ind w:left="1080" w:hanging="720"/>
      </w:pPr>
      <w:rPr>
        <w:rFonts w:hint="default"/>
      </w:rPr>
    </w:lvl>
    <w:lvl w:ilvl="1" w:tplc="B7B422DC" w:tentative="1">
      <w:start w:val="1"/>
      <w:numFmt w:val="lowerLetter"/>
      <w:lvlText w:val="%2."/>
      <w:lvlJc w:val="left"/>
      <w:pPr>
        <w:ind w:left="1440" w:hanging="360"/>
      </w:pPr>
    </w:lvl>
    <w:lvl w:ilvl="2" w:tplc="C83E92BE" w:tentative="1">
      <w:start w:val="1"/>
      <w:numFmt w:val="lowerRoman"/>
      <w:lvlText w:val="%3."/>
      <w:lvlJc w:val="right"/>
      <w:pPr>
        <w:ind w:left="2160" w:hanging="180"/>
      </w:pPr>
    </w:lvl>
    <w:lvl w:ilvl="3" w:tplc="1C6822DA" w:tentative="1">
      <w:start w:val="1"/>
      <w:numFmt w:val="decimal"/>
      <w:lvlText w:val="%4."/>
      <w:lvlJc w:val="left"/>
      <w:pPr>
        <w:ind w:left="2880" w:hanging="360"/>
      </w:pPr>
    </w:lvl>
    <w:lvl w:ilvl="4" w:tplc="4A783418" w:tentative="1">
      <w:start w:val="1"/>
      <w:numFmt w:val="lowerLetter"/>
      <w:lvlText w:val="%5."/>
      <w:lvlJc w:val="left"/>
      <w:pPr>
        <w:ind w:left="3600" w:hanging="360"/>
      </w:pPr>
    </w:lvl>
    <w:lvl w:ilvl="5" w:tplc="C6148B16" w:tentative="1">
      <w:start w:val="1"/>
      <w:numFmt w:val="lowerRoman"/>
      <w:lvlText w:val="%6."/>
      <w:lvlJc w:val="right"/>
      <w:pPr>
        <w:ind w:left="4320" w:hanging="180"/>
      </w:pPr>
    </w:lvl>
    <w:lvl w:ilvl="6" w:tplc="36E2E8F8" w:tentative="1">
      <w:start w:val="1"/>
      <w:numFmt w:val="decimal"/>
      <w:lvlText w:val="%7."/>
      <w:lvlJc w:val="left"/>
      <w:pPr>
        <w:ind w:left="5040" w:hanging="360"/>
      </w:pPr>
    </w:lvl>
    <w:lvl w:ilvl="7" w:tplc="2702F37A" w:tentative="1">
      <w:start w:val="1"/>
      <w:numFmt w:val="lowerLetter"/>
      <w:lvlText w:val="%8."/>
      <w:lvlJc w:val="left"/>
      <w:pPr>
        <w:ind w:left="5760" w:hanging="360"/>
      </w:pPr>
    </w:lvl>
    <w:lvl w:ilvl="8" w:tplc="20BE66E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C109CC8">
      <w:start w:val="1"/>
      <w:numFmt w:val="lowerRoman"/>
      <w:lvlText w:val="(%1)"/>
      <w:lvlJc w:val="left"/>
      <w:pPr>
        <w:ind w:left="1080" w:hanging="720"/>
      </w:pPr>
      <w:rPr>
        <w:rFonts w:hint="default"/>
      </w:rPr>
    </w:lvl>
    <w:lvl w:ilvl="1" w:tplc="18D4D246" w:tentative="1">
      <w:start w:val="1"/>
      <w:numFmt w:val="lowerLetter"/>
      <w:lvlText w:val="%2."/>
      <w:lvlJc w:val="left"/>
      <w:pPr>
        <w:ind w:left="1440" w:hanging="360"/>
      </w:pPr>
    </w:lvl>
    <w:lvl w:ilvl="2" w:tplc="70EC6A04" w:tentative="1">
      <w:start w:val="1"/>
      <w:numFmt w:val="lowerRoman"/>
      <w:lvlText w:val="%3."/>
      <w:lvlJc w:val="right"/>
      <w:pPr>
        <w:ind w:left="2160" w:hanging="180"/>
      </w:pPr>
    </w:lvl>
    <w:lvl w:ilvl="3" w:tplc="ABEE5712" w:tentative="1">
      <w:start w:val="1"/>
      <w:numFmt w:val="decimal"/>
      <w:lvlText w:val="%4."/>
      <w:lvlJc w:val="left"/>
      <w:pPr>
        <w:ind w:left="2880" w:hanging="360"/>
      </w:pPr>
    </w:lvl>
    <w:lvl w:ilvl="4" w:tplc="A6940E2E" w:tentative="1">
      <w:start w:val="1"/>
      <w:numFmt w:val="lowerLetter"/>
      <w:lvlText w:val="%5."/>
      <w:lvlJc w:val="left"/>
      <w:pPr>
        <w:ind w:left="3600" w:hanging="360"/>
      </w:pPr>
    </w:lvl>
    <w:lvl w:ilvl="5" w:tplc="6B2028DE" w:tentative="1">
      <w:start w:val="1"/>
      <w:numFmt w:val="lowerRoman"/>
      <w:lvlText w:val="%6."/>
      <w:lvlJc w:val="right"/>
      <w:pPr>
        <w:ind w:left="4320" w:hanging="180"/>
      </w:pPr>
    </w:lvl>
    <w:lvl w:ilvl="6" w:tplc="3F0AF22A" w:tentative="1">
      <w:start w:val="1"/>
      <w:numFmt w:val="decimal"/>
      <w:lvlText w:val="%7."/>
      <w:lvlJc w:val="left"/>
      <w:pPr>
        <w:ind w:left="5040" w:hanging="360"/>
      </w:pPr>
    </w:lvl>
    <w:lvl w:ilvl="7" w:tplc="DC24DC20" w:tentative="1">
      <w:start w:val="1"/>
      <w:numFmt w:val="lowerLetter"/>
      <w:lvlText w:val="%8."/>
      <w:lvlJc w:val="left"/>
      <w:pPr>
        <w:ind w:left="5760" w:hanging="360"/>
      </w:pPr>
    </w:lvl>
    <w:lvl w:ilvl="8" w:tplc="55FE4F4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44616C8">
      <w:start w:val="1"/>
      <w:numFmt w:val="lowerRoman"/>
      <w:lvlText w:val="(%1)"/>
      <w:lvlJc w:val="left"/>
      <w:pPr>
        <w:ind w:left="1080" w:hanging="720"/>
      </w:pPr>
      <w:rPr>
        <w:rFonts w:hint="default"/>
      </w:rPr>
    </w:lvl>
    <w:lvl w:ilvl="1" w:tplc="60389F46" w:tentative="1">
      <w:start w:val="1"/>
      <w:numFmt w:val="lowerLetter"/>
      <w:lvlText w:val="%2."/>
      <w:lvlJc w:val="left"/>
      <w:pPr>
        <w:ind w:left="1440" w:hanging="360"/>
      </w:pPr>
    </w:lvl>
    <w:lvl w:ilvl="2" w:tplc="A8A40CA6" w:tentative="1">
      <w:start w:val="1"/>
      <w:numFmt w:val="lowerRoman"/>
      <w:lvlText w:val="%3."/>
      <w:lvlJc w:val="right"/>
      <w:pPr>
        <w:ind w:left="2160" w:hanging="180"/>
      </w:pPr>
    </w:lvl>
    <w:lvl w:ilvl="3" w:tplc="98F0C9A8" w:tentative="1">
      <w:start w:val="1"/>
      <w:numFmt w:val="decimal"/>
      <w:lvlText w:val="%4."/>
      <w:lvlJc w:val="left"/>
      <w:pPr>
        <w:ind w:left="2880" w:hanging="360"/>
      </w:pPr>
    </w:lvl>
    <w:lvl w:ilvl="4" w:tplc="C7B89854" w:tentative="1">
      <w:start w:val="1"/>
      <w:numFmt w:val="lowerLetter"/>
      <w:lvlText w:val="%5."/>
      <w:lvlJc w:val="left"/>
      <w:pPr>
        <w:ind w:left="3600" w:hanging="360"/>
      </w:pPr>
    </w:lvl>
    <w:lvl w:ilvl="5" w:tplc="6ACEF2DE" w:tentative="1">
      <w:start w:val="1"/>
      <w:numFmt w:val="lowerRoman"/>
      <w:lvlText w:val="%6."/>
      <w:lvlJc w:val="right"/>
      <w:pPr>
        <w:ind w:left="4320" w:hanging="180"/>
      </w:pPr>
    </w:lvl>
    <w:lvl w:ilvl="6" w:tplc="D9D0C218" w:tentative="1">
      <w:start w:val="1"/>
      <w:numFmt w:val="decimal"/>
      <w:lvlText w:val="%7."/>
      <w:lvlJc w:val="left"/>
      <w:pPr>
        <w:ind w:left="5040" w:hanging="360"/>
      </w:pPr>
    </w:lvl>
    <w:lvl w:ilvl="7" w:tplc="8ED64D0E" w:tentative="1">
      <w:start w:val="1"/>
      <w:numFmt w:val="lowerLetter"/>
      <w:lvlText w:val="%8."/>
      <w:lvlJc w:val="left"/>
      <w:pPr>
        <w:ind w:left="5760" w:hanging="360"/>
      </w:pPr>
    </w:lvl>
    <w:lvl w:ilvl="8" w:tplc="6DDCF4D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1022680">
      <w:start w:val="1"/>
      <w:numFmt w:val="lowerRoman"/>
      <w:lvlText w:val="(%1)"/>
      <w:lvlJc w:val="left"/>
      <w:pPr>
        <w:ind w:left="1080" w:hanging="720"/>
      </w:pPr>
      <w:rPr>
        <w:rFonts w:hint="default"/>
      </w:rPr>
    </w:lvl>
    <w:lvl w:ilvl="1" w:tplc="5852BDC0" w:tentative="1">
      <w:start w:val="1"/>
      <w:numFmt w:val="lowerLetter"/>
      <w:lvlText w:val="%2."/>
      <w:lvlJc w:val="left"/>
      <w:pPr>
        <w:ind w:left="1440" w:hanging="360"/>
      </w:pPr>
    </w:lvl>
    <w:lvl w:ilvl="2" w:tplc="F9AE2B04" w:tentative="1">
      <w:start w:val="1"/>
      <w:numFmt w:val="lowerRoman"/>
      <w:lvlText w:val="%3."/>
      <w:lvlJc w:val="right"/>
      <w:pPr>
        <w:ind w:left="2160" w:hanging="180"/>
      </w:pPr>
    </w:lvl>
    <w:lvl w:ilvl="3" w:tplc="818EAC1E" w:tentative="1">
      <w:start w:val="1"/>
      <w:numFmt w:val="decimal"/>
      <w:lvlText w:val="%4."/>
      <w:lvlJc w:val="left"/>
      <w:pPr>
        <w:ind w:left="2880" w:hanging="360"/>
      </w:pPr>
    </w:lvl>
    <w:lvl w:ilvl="4" w:tplc="B060C822" w:tentative="1">
      <w:start w:val="1"/>
      <w:numFmt w:val="lowerLetter"/>
      <w:lvlText w:val="%5."/>
      <w:lvlJc w:val="left"/>
      <w:pPr>
        <w:ind w:left="3600" w:hanging="360"/>
      </w:pPr>
    </w:lvl>
    <w:lvl w:ilvl="5" w:tplc="34EE1BBA" w:tentative="1">
      <w:start w:val="1"/>
      <w:numFmt w:val="lowerRoman"/>
      <w:lvlText w:val="%6."/>
      <w:lvlJc w:val="right"/>
      <w:pPr>
        <w:ind w:left="4320" w:hanging="180"/>
      </w:pPr>
    </w:lvl>
    <w:lvl w:ilvl="6" w:tplc="273803AA" w:tentative="1">
      <w:start w:val="1"/>
      <w:numFmt w:val="decimal"/>
      <w:lvlText w:val="%7."/>
      <w:lvlJc w:val="left"/>
      <w:pPr>
        <w:ind w:left="5040" w:hanging="360"/>
      </w:pPr>
    </w:lvl>
    <w:lvl w:ilvl="7" w:tplc="0E983D50" w:tentative="1">
      <w:start w:val="1"/>
      <w:numFmt w:val="lowerLetter"/>
      <w:lvlText w:val="%8."/>
      <w:lvlJc w:val="left"/>
      <w:pPr>
        <w:ind w:left="5760" w:hanging="360"/>
      </w:pPr>
    </w:lvl>
    <w:lvl w:ilvl="8" w:tplc="AEF4358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C5C9DB0">
      <w:start w:val="1"/>
      <w:numFmt w:val="lowerRoman"/>
      <w:lvlText w:val="(%1)"/>
      <w:lvlJc w:val="left"/>
      <w:pPr>
        <w:ind w:left="1080" w:hanging="720"/>
      </w:pPr>
      <w:rPr>
        <w:rFonts w:hint="default"/>
      </w:rPr>
    </w:lvl>
    <w:lvl w:ilvl="1" w:tplc="FAD69F50" w:tentative="1">
      <w:start w:val="1"/>
      <w:numFmt w:val="lowerLetter"/>
      <w:lvlText w:val="%2."/>
      <w:lvlJc w:val="left"/>
      <w:pPr>
        <w:ind w:left="1440" w:hanging="360"/>
      </w:pPr>
    </w:lvl>
    <w:lvl w:ilvl="2" w:tplc="32CC463A" w:tentative="1">
      <w:start w:val="1"/>
      <w:numFmt w:val="lowerRoman"/>
      <w:lvlText w:val="%3."/>
      <w:lvlJc w:val="right"/>
      <w:pPr>
        <w:ind w:left="2160" w:hanging="180"/>
      </w:pPr>
    </w:lvl>
    <w:lvl w:ilvl="3" w:tplc="7D4EADE6" w:tentative="1">
      <w:start w:val="1"/>
      <w:numFmt w:val="decimal"/>
      <w:lvlText w:val="%4."/>
      <w:lvlJc w:val="left"/>
      <w:pPr>
        <w:ind w:left="2880" w:hanging="360"/>
      </w:pPr>
    </w:lvl>
    <w:lvl w:ilvl="4" w:tplc="D7323BF2" w:tentative="1">
      <w:start w:val="1"/>
      <w:numFmt w:val="lowerLetter"/>
      <w:lvlText w:val="%5."/>
      <w:lvlJc w:val="left"/>
      <w:pPr>
        <w:ind w:left="3600" w:hanging="360"/>
      </w:pPr>
    </w:lvl>
    <w:lvl w:ilvl="5" w:tplc="19868BF2" w:tentative="1">
      <w:start w:val="1"/>
      <w:numFmt w:val="lowerRoman"/>
      <w:lvlText w:val="%6."/>
      <w:lvlJc w:val="right"/>
      <w:pPr>
        <w:ind w:left="4320" w:hanging="180"/>
      </w:pPr>
    </w:lvl>
    <w:lvl w:ilvl="6" w:tplc="65840E9C" w:tentative="1">
      <w:start w:val="1"/>
      <w:numFmt w:val="decimal"/>
      <w:lvlText w:val="%7."/>
      <w:lvlJc w:val="left"/>
      <w:pPr>
        <w:ind w:left="5040" w:hanging="360"/>
      </w:pPr>
    </w:lvl>
    <w:lvl w:ilvl="7" w:tplc="B3B26AE8" w:tentative="1">
      <w:start w:val="1"/>
      <w:numFmt w:val="lowerLetter"/>
      <w:lvlText w:val="%8."/>
      <w:lvlJc w:val="left"/>
      <w:pPr>
        <w:ind w:left="5760" w:hanging="360"/>
      </w:pPr>
    </w:lvl>
    <w:lvl w:ilvl="8" w:tplc="A0E4B7B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206C004">
      <w:start w:val="1"/>
      <w:numFmt w:val="lowerRoman"/>
      <w:lvlText w:val="(%1)"/>
      <w:lvlJc w:val="left"/>
      <w:pPr>
        <w:ind w:left="1080" w:hanging="720"/>
      </w:pPr>
      <w:rPr>
        <w:rFonts w:hint="default"/>
      </w:rPr>
    </w:lvl>
    <w:lvl w:ilvl="1" w:tplc="FF62E3FC" w:tentative="1">
      <w:start w:val="1"/>
      <w:numFmt w:val="lowerLetter"/>
      <w:lvlText w:val="%2."/>
      <w:lvlJc w:val="left"/>
      <w:pPr>
        <w:ind w:left="1440" w:hanging="360"/>
      </w:pPr>
    </w:lvl>
    <w:lvl w:ilvl="2" w:tplc="F02C8B44" w:tentative="1">
      <w:start w:val="1"/>
      <w:numFmt w:val="lowerRoman"/>
      <w:lvlText w:val="%3."/>
      <w:lvlJc w:val="right"/>
      <w:pPr>
        <w:ind w:left="2160" w:hanging="180"/>
      </w:pPr>
    </w:lvl>
    <w:lvl w:ilvl="3" w:tplc="5A141080" w:tentative="1">
      <w:start w:val="1"/>
      <w:numFmt w:val="decimal"/>
      <w:lvlText w:val="%4."/>
      <w:lvlJc w:val="left"/>
      <w:pPr>
        <w:ind w:left="2880" w:hanging="360"/>
      </w:pPr>
    </w:lvl>
    <w:lvl w:ilvl="4" w:tplc="43E2BA1E" w:tentative="1">
      <w:start w:val="1"/>
      <w:numFmt w:val="lowerLetter"/>
      <w:lvlText w:val="%5."/>
      <w:lvlJc w:val="left"/>
      <w:pPr>
        <w:ind w:left="3600" w:hanging="360"/>
      </w:pPr>
    </w:lvl>
    <w:lvl w:ilvl="5" w:tplc="96D63242" w:tentative="1">
      <w:start w:val="1"/>
      <w:numFmt w:val="lowerRoman"/>
      <w:lvlText w:val="%6."/>
      <w:lvlJc w:val="right"/>
      <w:pPr>
        <w:ind w:left="4320" w:hanging="180"/>
      </w:pPr>
    </w:lvl>
    <w:lvl w:ilvl="6" w:tplc="558EBB54" w:tentative="1">
      <w:start w:val="1"/>
      <w:numFmt w:val="decimal"/>
      <w:lvlText w:val="%7."/>
      <w:lvlJc w:val="left"/>
      <w:pPr>
        <w:ind w:left="5040" w:hanging="360"/>
      </w:pPr>
    </w:lvl>
    <w:lvl w:ilvl="7" w:tplc="19C4F85A" w:tentative="1">
      <w:start w:val="1"/>
      <w:numFmt w:val="lowerLetter"/>
      <w:lvlText w:val="%8."/>
      <w:lvlJc w:val="left"/>
      <w:pPr>
        <w:ind w:left="5760" w:hanging="360"/>
      </w:pPr>
    </w:lvl>
    <w:lvl w:ilvl="8" w:tplc="353EF37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2E8ACA9E">
      <w:start w:val="1"/>
      <w:numFmt w:val="lowerRoman"/>
      <w:lvlText w:val="(%1)"/>
      <w:lvlJc w:val="left"/>
      <w:pPr>
        <w:ind w:left="1080" w:hanging="720"/>
      </w:pPr>
      <w:rPr>
        <w:rFonts w:hint="default"/>
      </w:rPr>
    </w:lvl>
    <w:lvl w:ilvl="1" w:tplc="C26ADC8C" w:tentative="1">
      <w:start w:val="1"/>
      <w:numFmt w:val="lowerLetter"/>
      <w:lvlText w:val="%2."/>
      <w:lvlJc w:val="left"/>
      <w:pPr>
        <w:ind w:left="1440" w:hanging="360"/>
      </w:pPr>
    </w:lvl>
    <w:lvl w:ilvl="2" w:tplc="60E25542" w:tentative="1">
      <w:start w:val="1"/>
      <w:numFmt w:val="lowerRoman"/>
      <w:lvlText w:val="%3."/>
      <w:lvlJc w:val="right"/>
      <w:pPr>
        <w:ind w:left="2160" w:hanging="180"/>
      </w:pPr>
    </w:lvl>
    <w:lvl w:ilvl="3" w:tplc="5B1CBD4A" w:tentative="1">
      <w:start w:val="1"/>
      <w:numFmt w:val="decimal"/>
      <w:lvlText w:val="%4."/>
      <w:lvlJc w:val="left"/>
      <w:pPr>
        <w:ind w:left="2880" w:hanging="360"/>
      </w:pPr>
    </w:lvl>
    <w:lvl w:ilvl="4" w:tplc="54383B0E" w:tentative="1">
      <w:start w:val="1"/>
      <w:numFmt w:val="lowerLetter"/>
      <w:lvlText w:val="%5."/>
      <w:lvlJc w:val="left"/>
      <w:pPr>
        <w:ind w:left="3600" w:hanging="360"/>
      </w:pPr>
    </w:lvl>
    <w:lvl w:ilvl="5" w:tplc="025E2B66" w:tentative="1">
      <w:start w:val="1"/>
      <w:numFmt w:val="lowerRoman"/>
      <w:lvlText w:val="%6."/>
      <w:lvlJc w:val="right"/>
      <w:pPr>
        <w:ind w:left="4320" w:hanging="180"/>
      </w:pPr>
    </w:lvl>
    <w:lvl w:ilvl="6" w:tplc="4F54D7C0" w:tentative="1">
      <w:start w:val="1"/>
      <w:numFmt w:val="decimal"/>
      <w:lvlText w:val="%7."/>
      <w:lvlJc w:val="left"/>
      <w:pPr>
        <w:ind w:left="5040" w:hanging="360"/>
      </w:pPr>
    </w:lvl>
    <w:lvl w:ilvl="7" w:tplc="9454C270" w:tentative="1">
      <w:start w:val="1"/>
      <w:numFmt w:val="lowerLetter"/>
      <w:lvlText w:val="%8."/>
      <w:lvlJc w:val="left"/>
      <w:pPr>
        <w:ind w:left="5760" w:hanging="360"/>
      </w:pPr>
    </w:lvl>
    <w:lvl w:ilvl="8" w:tplc="E97868E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59EA7E4">
      <w:start w:val="1"/>
      <w:numFmt w:val="bullet"/>
      <w:lvlText w:val=""/>
      <w:lvlJc w:val="left"/>
      <w:pPr>
        <w:tabs>
          <w:tab w:val="num" w:pos="720"/>
        </w:tabs>
        <w:ind w:left="720" w:hanging="360"/>
      </w:pPr>
      <w:rPr>
        <w:rFonts w:ascii="Symbol" w:hAnsi="Symbol"/>
      </w:rPr>
    </w:lvl>
    <w:lvl w:ilvl="1" w:tplc="59384AA0">
      <w:start w:val="1"/>
      <w:numFmt w:val="bullet"/>
      <w:lvlText w:val="o"/>
      <w:lvlJc w:val="left"/>
      <w:pPr>
        <w:tabs>
          <w:tab w:val="num" w:pos="1440"/>
        </w:tabs>
        <w:ind w:left="1440" w:hanging="360"/>
      </w:pPr>
      <w:rPr>
        <w:rFonts w:ascii="Courier New" w:hAnsi="Courier New"/>
      </w:rPr>
    </w:lvl>
    <w:lvl w:ilvl="2" w:tplc="453ED4A8">
      <w:start w:val="1"/>
      <w:numFmt w:val="bullet"/>
      <w:lvlText w:val=""/>
      <w:lvlJc w:val="left"/>
      <w:pPr>
        <w:tabs>
          <w:tab w:val="num" w:pos="2160"/>
        </w:tabs>
        <w:ind w:left="2160" w:hanging="360"/>
      </w:pPr>
      <w:rPr>
        <w:rFonts w:ascii="Wingdings" w:hAnsi="Wingdings"/>
      </w:rPr>
    </w:lvl>
    <w:lvl w:ilvl="3" w:tplc="D8B408C8">
      <w:start w:val="1"/>
      <w:numFmt w:val="bullet"/>
      <w:lvlText w:val=""/>
      <w:lvlJc w:val="left"/>
      <w:pPr>
        <w:tabs>
          <w:tab w:val="num" w:pos="2880"/>
        </w:tabs>
        <w:ind w:left="2880" w:hanging="360"/>
      </w:pPr>
      <w:rPr>
        <w:rFonts w:ascii="Symbol" w:hAnsi="Symbol"/>
      </w:rPr>
    </w:lvl>
    <w:lvl w:ilvl="4" w:tplc="3D86BA76">
      <w:start w:val="1"/>
      <w:numFmt w:val="bullet"/>
      <w:lvlText w:val="o"/>
      <w:lvlJc w:val="left"/>
      <w:pPr>
        <w:tabs>
          <w:tab w:val="num" w:pos="3600"/>
        </w:tabs>
        <w:ind w:left="3600" w:hanging="360"/>
      </w:pPr>
      <w:rPr>
        <w:rFonts w:ascii="Courier New" w:hAnsi="Courier New"/>
      </w:rPr>
    </w:lvl>
    <w:lvl w:ilvl="5" w:tplc="CDF60EFA">
      <w:start w:val="1"/>
      <w:numFmt w:val="bullet"/>
      <w:lvlText w:val=""/>
      <w:lvlJc w:val="left"/>
      <w:pPr>
        <w:tabs>
          <w:tab w:val="num" w:pos="4320"/>
        </w:tabs>
        <w:ind w:left="4320" w:hanging="360"/>
      </w:pPr>
      <w:rPr>
        <w:rFonts w:ascii="Wingdings" w:hAnsi="Wingdings"/>
      </w:rPr>
    </w:lvl>
    <w:lvl w:ilvl="6" w:tplc="0D467166">
      <w:start w:val="1"/>
      <w:numFmt w:val="bullet"/>
      <w:lvlText w:val=""/>
      <w:lvlJc w:val="left"/>
      <w:pPr>
        <w:tabs>
          <w:tab w:val="num" w:pos="5040"/>
        </w:tabs>
        <w:ind w:left="5040" w:hanging="360"/>
      </w:pPr>
      <w:rPr>
        <w:rFonts w:ascii="Symbol" w:hAnsi="Symbol"/>
      </w:rPr>
    </w:lvl>
    <w:lvl w:ilvl="7" w:tplc="E8A839F8">
      <w:start w:val="1"/>
      <w:numFmt w:val="bullet"/>
      <w:lvlText w:val="o"/>
      <w:lvlJc w:val="left"/>
      <w:pPr>
        <w:tabs>
          <w:tab w:val="num" w:pos="5760"/>
        </w:tabs>
        <w:ind w:left="5760" w:hanging="360"/>
      </w:pPr>
      <w:rPr>
        <w:rFonts w:ascii="Courier New" w:hAnsi="Courier New"/>
      </w:rPr>
    </w:lvl>
    <w:lvl w:ilvl="8" w:tplc="3134199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AE"/>
    <w:rsid w:val="005D53F7"/>
    <w:rsid w:val="006007AE"/>
    <w:rsid w:val="007F5907"/>
    <w:rsid w:val="00866EDF"/>
    <w:rsid w:val="00A92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706BF"/>
  <w15:docId w15:val="{C3F89D5A-B929-4A68-B7AD-F3C8F25A8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53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BD76789E4347EFBBAF8520BDF4303C"/>
        <w:category>
          <w:name w:val="General"/>
          <w:gallery w:val="placeholder"/>
        </w:category>
        <w:types>
          <w:type w:val="bbPlcHdr"/>
        </w:types>
        <w:behaviors>
          <w:behavior w:val="content"/>
        </w:behaviors>
        <w:guid w:val="{7070A839-34BB-4E7C-B08D-0D0A3AE0F927}"/>
      </w:docPartPr>
      <w:docPartBody>
        <w:p w:rsidR="005C7404" w:rsidRDefault="00CA6EE4" w:rsidP="00CA6EE4">
          <w:pPr>
            <w:pStyle w:val="88BD76789E4347EFBBAF8520BDF4303C"/>
          </w:pPr>
          <w:r w:rsidRPr="00D858FE">
            <w:rPr>
              <w:rStyle w:val="PlaceholderText"/>
            </w:rPr>
            <w:t>Choose an item.</w:t>
          </w:r>
        </w:p>
      </w:docPartBody>
    </w:docPart>
    <w:docPart>
      <w:docPartPr>
        <w:name w:val="3F2688F6FC9A4E0D8EC97A34A81EF2F8"/>
        <w:category>
          <w:name w:val="General"/>
          <w:gallery w:val="placeholder"/>
        </w:category>
        <w:types>
          <w:type w:val="bbPlcHdr"/>
        </w:types>
        <w:behaviors>
          <w:behavior w:val="content"/>
        </w:behaviors>
        <w:guid w:val="{F493CE52-C359-451D-87E6-4299D26A0650}"/>
      </w:docPartPr>
      <w:docPartBody>
        <w:p w:rsidR="005C7404" w:rsidRDefault="00CA6EE4" w:rsidP="00CA6EE4">
          <w:pPr>
            <w:pStyle w:val="3F2688F6FC9A4E0D8EC97A34A81EF2F8"/>
          </w:pPr>
          <w:r w:rsidRPr="00D858FE">
            <w:rPr>
              <w:rStyle w:val="PlaceholderText"/>
            </w:rPr>
            <w:t>Choose an item.</w:t>
          </w:r>
        </w:p>
      </w:docPartBody>
    </w:docPart>
    <w:docPart>
      <w:docPartPr>
        <w:name w:val="7C57F02B681F47DBA6EC228E4BE66212"/>
        <w:category>
          <w:name w:val="General"/>
          <w:gallery w:val="placeholder"/>
        </w:category>
        <w:types>
          <w:type w:val="bbPlcHdr"/>
        </w:types>
        <w:behaviors>
          <w:behavior w:val="content"/>
        </w:behaviors>
        <w:guid w:val="{CD06F56F-DFD9-4983-80E5-38AA8F2981DC}"/>
      </w:docPartPr>
      <w:docPartBody>
        <w:p w:rsidR="005C7404" w:rsidRDefault="00CA6EE4" w:rsidP="00CA6EE4">
          <w:pPr>
            <w:pStyle w:val="7C57F02B681F47DBA6EC228E4BE66212"/>
          </w:pPr>
          <w:r w:rsidRPr="00D858FE">
            <w:rPr>
              <w:rStyle w:val="PlaceholderText"/>
            </w:rPr>
            <w:t>Choose an item.</w:t>
          </w:r>
        </w:p>
      </w:docPartBody>
    </w:docPart>
    <w:docPart>
      <w:docPartPr>
        <w:name w:val="D9D23EDDCFB14B13B38E4CA72553F58A"/>
        <w:category>
          <w:name w:val="General"/>
          <w:gallery w:val="placeholder"/>
        </w:category>
        <w:types>
          <w:type w:val="bbPlcHdr"/>
        </w:types>
        <w:behaviors>
          <w:behavior w:val="content"/>
        </w:behaviors>
        <w:guid w:val="{5365DA8C-5656-445F-8F9F-B04BE27DD6C4}"/>
      </w:docPartPr>
      <w:docPartBody>
        <w:p w:rsidR="005C7404" w:rsidRDefault="00CA6EE4" w:rsidP="00CA6EE4">
          <w:pPr>
            <w:pStyle w:val="D9D23EDDCFB14B13B38E4CA72553F58A"/>
          </w:pPr>
          <w:r w:rsidRPr="00D858FE">
            <w:rPr>
              <w:rStyle w:val="PlaceholderText"/>
            </w:rPr>
            <w:t>Choose an item.</w:t>
          </w:r>
        </w:p>
      </w:docPartBody>
    </w:docPart>
    <w:docPart>
      <w:docPartPr>
        <w:name w:val="BCCDFB90A7C14CBA84B6E585536DF7F6"/>
        <w:category>
          <w:name w:val="General"/>
          <w:gallery w:val="placeholder"/>
        </w:category>
        <w:types>
          <w:type w:val="bbPlcHdr"/>
        </w:types>
        <w:behaviors>
          <w:behavior w:val="content"/>
        </w:behaviors>
        <w:guid w:val="{8A62B605-7FCB-4582-8798-C2F850A79560}"/>
      </w:docPartPr>
      <w:docPartBody>
        <w:p w:rsidR="005C7404" w:rsidRDefault="00CA6EE4" w:rsidP="00CA6EE4">
          <w:pPr>
            <w:pStyle w:val="BCCDFB90A7C14CBA84B6E585536DF7F6"/>
          </w:pPr>
          <w:r w:rsidRPr="00D858FE">
            <w:rPr>
              <w:rStyle w:val="PlaceholderText"/>
            </w:rPr>
            <w:t>Choose an item.</w:t>
          </w:r>
        </w:p>
      </w:docPartBody>
    </w:docPart>
    <w:docPart>
      <w:docPartPr>
        <w:name w:val="FE886A49597748049BB9CA3EE8DE877E"/>
        <w:category>
          <w:name w:val="General"/>
          <w:gallery w:val="placeholder"/>
        </w:category>
        <w:types>
          <w:type w:val="bbPlcHdr"/>
        </w:types>
        <w:behaviors>
          <w:behavior w:val="content"/>
        </w:behaviors>
        <w:guid w:val="{8142F4B1-0358-4160-B3A5-E66F5FB7AE43}"/>
      </w:docPartPr>
      <w:docPartBody>
        <w:p w:rsidR="005C7404" w:rsidRDefault="00CA6EE4" w:rsidP="00CA6EE4">
          <w:pPr>
            <w:pStyle w:val="FE886A49597748049BB9CA3EE8DE877E"/>
          </w:pPr>
          <w:r w:rsidRPr="00D858FE">
            <w:rPr>
              <w:rStyle w:val="PlaceholderText"/>
            </w:rPr>
            <w:t>Choose an item.</w:t>
          </w:r>
        </w:p>
      </w:docPartBody>
    </w:docPart>
    <w:docPart>
      <w:docPartPr>
        <w:name w:val="41CB7093020940FCB509D94A4ECC8106"/>
        <w:category>
          <w:name w:val="General"/>
          <w:gallery w:val="placeholder"/>
        </w:category>
        <w:types>
          <w:type w:val="bbPlcHdr"/>
        </w:types>
        <w:behaviors>
          <w:behavior w:val="content"/>
        </w:behaviors>
        <w:guid w:val="{3C757939-8A7E-483F-BCA7-3DC548E3B70E}"/>
      </w:docPartPr>
      <w:docPartBody>
        <w:p w:rsidR="005C7404" w:rsidRDefault="00CA6EE4" w:rsidP="00CA6EE4">
          <w:pPr>
            <w:pStyle w:val="41CB7093020940FCB509D94A4ECC8106"/>
          </w:pPr>
          <w:r w:rsidRPr="00D858FE">
            <w:rPr>
              <w:rStyle w:val="PlaceholderText"/>
            </w:rPr>
            <w:t>Choose an item.</w:t>
          </w:r>
        </w:p>
      </w:docPartBody>
    </w:docPart>
    <w:docPart>
      <w:docPartPr>
        <w:name w:val="D9F1DB37D8E34A7BB3316F3B5FD7924B"/>
        <w:category>
          <w:name w:val="General"/>
          <w:gallery w:val="placeholder"/>
        </w:category>
        <w:types>
          <w:type w:val="bbPlcHdr"/>
        </w:types>
        <w:behaviors>
          <w:behavior w:val="content"/>
        </w:behaviors>
        <w:guid w:val="{AE860503-B097-45A2-A91A-238D281DAA19}"/>
      </w:docPartPr>
      <w:docPartBody>
        <w:p w:rsidR="005C7404" w:rsidRDefault="00CA6EE4" w:rsidP="00CA6EE4">
          <w:pPr>
            <w:pStyle w:val="D9F1DB37D8E34A7BB3316F3B5FD7924B"/>
          </w:pPr>
          <w:r w:rsidRPr="00D858FE">
            <w:rPr>
              <w:rStyle w:val="PlaceholderText"/>
            </w:rPr>
            <w:t>Choose an item.</w:t>
          </w:r>
        </w:p>
      </w:docPartBody>
    </w:docPart>
    <w:docPart>
      <w:docPartPr>
        <w:name w:val="992DD44AE3C04E079C91E102EC6007C4"/>
        <w:category>
          <w:name w:val="General"/>
          <w:gallery w:val="placeholder"/>
        </w:category>
        <w:types>
          <w:type w:val="bbPlcHdr"/>
        </w:types>
        <w:behaviors>
          <w:behavior w:val="content"/>
        </w:behaviors>
        <w:guid w:val="{00359429-9501-4917-A7CB-7942B82ABDCF}"/>
      </w:docPartPr>
      <w:docPartBody>
        <w:p w:rsidR="005C7404" w:rsidRDefault="00CA6EE4" w:rsidP="00CA6EE4">
          <w:pPr>
            <w:pStyle w:val="992DD44AE3C04E079C91E102EC6007C4"/>
          </w:pPr>
          <w:r w:rsidRPr="00D858FE">
            <w:rPr>
              <w:rStyle w:val="PlaceholderText"/>
            </w:rPr>
            <w:t>Choose an item.</w:t>
          </w:r>
        </w:p>
      </w:docPartBody>
    </w:docPart>
    <w:docPart>
      <w:docPartPr>
        <w:name w:val="ABF95D3EACE546E49C4338073972E83C"/>
        <w:category>
          <w:name w:val="General"/>
          <w:gallery w:val="placeholder"/>
        </w:category>
        <w:types>
          <w:type w:val="bbPlcHdr"/>
        </w:types>
        <w:behaviors>
          <w:behavior w:val="content"/>
        </w:behaviors>
        <w:guid w:val="{4C30AFAD-054D-48BC-A32B-8373C112BFE9}"/>
      </w:docPartPr>
      <w:docPartBody>
        <w:p w:rsidR="005C7404" w:rsidRDefault="00CA6EE4" w:rsidP="00CA6EE4">
          <w:pPr>
            <w:pStyle w:val="ABF95D3EACE546E49C4338073972E83C"/>
          </w:pPr>
          <w:r w:rsidRPr="00D858FE">
            <w:rPr>
              <w:rStyle w:val="PlaceholderText"/>
            </w:rPr>
            <w:t>Choose an item.</w:t>
          </w:r>
        </w:p>
      </w:docPartBody>
    </w:docPart>
    <w:docPart>
      <w:docPartPr>
        <w:name w:val="CB93118826284F95B5FB6B45C54516CE"/>
        <w:category>
          <w:name w:val="General"/>
          <w:gallery w:val="placeholder"/>
        </w:category>
        <w:types>
          <w:type w:val="bbPlcHdr"/>
        </w:types>
        <w:behaviors>
          <w:behavior w:val="content"/>
        </w:behaviors>
        <w:guid w:val="{4BB79428-4245-4F4C-86AB-9D73AAF93F93}"/>
      </w:docPartPr>
      <w:docPartBody>
        <w:p w:rsidR="005C7404" w:rsidRDefault="00CA6EE4" w:rsidP="00CA6EE4">
          <w:pPr>
            <w:pStyle w:val="CB93118826284F95B5FB6B45C54516CE"/>
          </w:pPr>
          <w:r w:rsidRPr="00D858FE">
            <w:rPr>
              <w:rStyle w:val="PlaceholderText"/>
            </w:rPr>
            <w:t>Choose an item.</w:t>
          </w:r>
        </w:p>
      </w:docPartBody>
    </w:docPart>
    <w:docPart>
      <w:docPartPr>
        <w:name w:val="7CED55551C6C4C60830CBF7F834239C3"/>
        <w:category>
          <w:name w:val="General"/>
          <w:gallery w:val="placeholder"/>
        </w:category>
        <w:types>
          <w:type w:val="bbPlcHdr"/>
        </w:types>
        <w:behaviors>
          <w:behavior w:val="content"/>
        </w:behaviors>
        <w:guid w:val="{85E2036A-8304-4FC7-A0D6-C4FB22938F09}"/>
      </w:docPartPr>
      <w:docPartBody>
        <w:p w:rsidR="005C7404" w:rsidRDefault="00CA6EE4" w:rsidP="00CA6EE4">
          <w:pPr>
            <w:pStyle w:val="7CED55551C6C4C60830CBF7F834239C3"/>
          </w:pPr>
          <w:r w:rsidRPr="00D858FE">
            <w:rPr>
              <w:rStyle w:val="PlaceholderText"/>
            </w:rPr>
            <w:t>Choose an item.</w:t>
          </w:r>
        </w:p>
      </w:docPartBody>
    </w:docPart>
    <w:docPart>
      <w:docPartPr>
        <w:name w:val="8555E828DA4B4CC9AD5D764CA1413897"/>
        <w:category>
          <w:name w:val="General"/>
          <w:gallery w:val="placeholder"/>
        </w:category>
        <w:types>
          <w:type w:val="bbPlcHdr"/>
        </w:types>
        <w:behaviors>
          <w:behavior w:val="content"/>
        </w:behaviors>
        <w:guid w:val="{62F115E1-182C-4EB2-BB7A-8D6FF9B14ED6}"/>
      </w:docPartPr>
      <w:docPartBody>
        <w:p w:rsidR="005C7404" w:rsidRDefault="00CA6EE4" w:rsidP="00CA6EE4">
          <w:pPr>
            <w:pStyle w:val="8555E828DA4B4CC9AD5D764CA1413897"/>
          </w:pPr>
          <w:r w:rsidRPr="00D858FE">
            <w:rPr>
              <w:rStyle w:val="PlaceholderText"/>
            </w:rPr>
            <w:t>Choose an item.</w:t>
          </w:r>
        </w:p>
      </w:docPartBody>
    </w:docPart>
    <w:docPart>
      <w:docPartPr>
        <w:name w:val="CE442082F7964DC0B0B85BCC222B1B83"/>
        <w:category>
          <w:name w:val="General"/>
          <w:gallery w:val="placeholder"/>
        </w:category>
        <w:types>
          <w:type w:val="bbPlcHdr"/>
        </w:types>
        <w:behaviors>
          <w:behavior w:val="content"/>
        </w:behaviors>
        <w:guid w:val="{009F3DF8-A7A2-4822-BFD6-7A9E97DA6DFD}"/>
      </w:docPartPr>
      <w:docPartBody>
        <w:p w:rsidR="005C7404" w:rsidRDefault="00CA6EE4" w:rsidP="00CA6EE4">
          <w:pPr>
            <w:pStyle w:val="CE442082F7964DC0B0B85BCC222B1B83"/>
          </w:pPr>
          <w:r w:rsidRPr="00D858FE">
            <w:rPr>
              <w:rStyle w:val="PlaceholderText"/>
            </w:rPr>
            <w:t>Choose an item.</w:t>
          </w:r>
        </w:p>
      </w:docPartBody>
    </w:docPart>
    <w:docPart>
      <w:docPartPr>
        <w:name w:val="C1B31F09A65C47AAA1B4CD8AF3235B9F"/>
        <w:category>
          <w:name w:val="General"/>
          <w:gallery w:val="placeholder"/>
        </w:category>
        <w:types>
          <w:type w:val="bbPlcHdr"/>
        </w:types>
        <w:behaviors>
          <w:behavior w:val="content"/>
        </w:behaviors>
        <w:guid w:val="{D7B0AF8B-5EC1-4229-B526-DD05285CEF73}"/>
      </w:docPartPr>
      <w:docPartBody>
        <w:p w:rsidR="005C7404" w:rsidRDefault="00CA6EE4" w:rsidP="00CA6EE4">
          <w:pPr>
            <w:pStyle w:val="C1B31F09A65C47AAA1B4CD8AF3235B9F"/>
          </w:pPr>
          <w:r w:rsidRPr="00D858FE">
            <w:rPr>
              <w:rStyle w:val="PlaceholderText"/>
            </w:rPr>
            <w:t>Choose an item.</w:t>
          </w:r>
        </w:p>
      </w:docPartBody>
    </w:docPart>
    <w:docPart>
      <w:docPartPr>
        <w:name w:val="D75237ADF9184385A7ED7B18A412A546"/>
        <w:category>
          <w:name w:val="General"/>
          <w:gallery w:val="placeholder"/>
        </w:category>
        <w:types>
          <w:type w:val="bbPlcHdr"/>
        </w:types>
        <w:behaviors>
          <w:behavior w:val="content"/>
        </w:behaviors>
        <w:guid w:val="{A77BECB6-731B-419C-8510-D26149A22576}"/>
      </w:docPartPr>
      <w:docPartBody>
        <w:p w:rsidR="005C7404" w:rsidRDefault="00CA6EE4" w:rsidP="00CA6EE4">
          <w:pPr>
            <w:pStyle w:val="D75237ADF9184385A7ED7B18A412A546"/>
          </w:pPr>
          <w:r w:rsidRPr="00D858FE">
            <w:rPr>
              <w:rStyle w:val="PlaceholderText"/>
            </w:rPr>
            <w:t>Choose an item.</w:t>
          </w:r>
        </w:p>
      </w:docPartBody>
    </w:docPart>
    <w:docPart>
      <w:docPartPr>
        <w:name w:val="9B68F59D85014B759871C2875A304EEC"/>
        <w:category>
          <w:name w:val="General"/>
          <w:gallery w:val="placeholder"/>
        </w:category>
        <w:types>
          <w:type w:val="bbPlcHdr"/>
        </w:types>
        <w:behaviors>
          <w:behavior w:val="content"/>
        </w:behaviors>
        <w:guid w:val="{95E9E4D4-40F6-46D5-AD0B-7D5DCF2476D7}"/>
      </w:docPartPr>
      <w:docPartBody>
        <w:p w:rsidR="005C7404" w:rsidRDefault="00CA6EE4" w:rsidP="00CA6EE4">
          <w:pPr>
            <w:pStyle w:val="9B68F59D85014B759871C2875A304EEC"/>
          </w:pPr>
          <w:r w:rsidRPr="00D858FE">
            <w:rPr>
              <w:rStyle w:val="PlaceholderText"/>
            </w:rPr>
            <w:t>Choose an item.</w:t>
          </w:r>
        </w:p>
      </w:docPartBody>
    </w:docPart>
    <w:docPart>
      <w:docPartPr>
        <w:name w:val="29D5C974427A4F62B96F20BED4829AF6"/>
        <w:category>
          <w:name w:val="General"/>
          <w:gallery w:val="placeholder"/>
        </w:category>
        <w:types>
          <w:type w:val="bbPlcHdr"/>
        </w:types>
        <w:behaviors>
          <w:behavior w:val="content"/>
        </w:behaviors>
        <w:guid w:val="{5B444BEE-D7A1-428B-9F93-B080A037135F}"/>
      </w:docPartPr>
      <w:docPartBody>
        <w:p w:rsidR="005C7404" w:rsidRDefault="00CA6EE4" w:rsidP="00CA6EE4">
          <w:pPr>
            <w:pStyle w:val="29D5C974427A4F62B96F20BED4829AF6"/>
          </w:pPr>
          <w:r w:rsidRPr="00D858FE">
            <w:rPr>
              <w:rStyle w:val="PlaceholderText"/>
            </w:rPr>
            <w:t>Choose an item.</w:t>
          </w:r>
        </w:p>
      </w:docPartBody>
    </w:docPart>
    <w:docPart>
      <w:docPartPr>
        <w:name w:val="CCA4B24E289748E09800183A1248805E"/>
        <w:category>
          <w:name w:val="General"/>
          <w:gallery w:val="placeholder"/>
        </w:category>
        <w:types>
          <w:type w:val="bbPlcHdr"/>
        </w:types>
        <w:behaviors>
          <w:behavior w:val="content"/>
        </w:behaviors>
        <w:guid w:val="{E7ED9341-BE2D-432C-8838-060DC5CD116A}"/>
      </w:docPartPr>
      <w:docPartBody>
        <w:p w:rsidR="005C7404" w:rsidRDefault="00CA6EE4" w:rsidP="00CA6EE4">
          <w:pPr>
            <w:pStyle w:val="CCA4B24E289748E09800183A1248805E"/>
          </w:pPr>
          <w:r w:rsidRPr="00D858FE">
            <w:rPr>
              <w:rStyle w:val="PlaceholderText"/>
            </w:rPr>
            <w:t>Choose an item.</w:t>
          </w:r>
        </w:p>
      </w:docPartBody>
    </w:docPart>
    <w:docPart>
      <w:docPartPr>
        <w:name w:val="40E158D2820B4C0FB0AAD8BA79E829BA"/>
        <w:category>
          <w:name w:val="General"/>
          <w:gallery w:val="placeholder"/>
        </w:category>
        <w:types>
          <w:type w:val="bbPlcHdr"/>
        </w:types>
        <w:behaviors>
          <w:behavior w:val="content"/>
        </w:behaviors>
        <w:guid w:val="{A28044F3-653E-4CBB-802F-715E91FDAEA4}"/>
      </w:docPartPr>
      <w:docPartBody>
        <w:p w:rsidR="005C7404" w:rsidRDefault="00CA6EE4" w:rsidP="00CA6EE4">
          <w:pPr>
            <w:pStyle w:val="40E158D2820B4C0FB0AAD8BA79E829BA"/>
          </w:pPr>
          <w:r w:rsidRPr="00D858FE">
            <w:rPr>
              <w:rStyle w:val="PlaceholderText"/>
            </w:rPr>
            <w:t>Choose an item.</w:t>
          </w:r>
        </w:p>
      </w:docPartBody>
    </w:docPart>
    <w:docPart>
      <w:docPartPr>
        <w:name w:val="EF6D2A744C4D41F99DB3898B41E99E6A"/>
        <w:category>
          <w:name w:val="General"/>
          <w:gallery w:val="placeholder"/>
        </w:category>
        <w:types>
          <w:type w:val="bbPlcHdr"/>
        </w:types>
        <w:behaviors>
          <w:behavior w:val="content"/>
        </w:behaviors>
        <w:guid w:val="{A5341B8B-8959-4B5A-9D40-4DDDEAA9EE8B}"/>
      </w:docPartPr>
      <w:docPartBody>
        <w:p w:rsidR="005C7404" w:rsidRDefault="00CA6EE4" w:rsidP="00CA6EE4">
          <w:pPr>
            <w:pStyle w:val="EF6D2A744C4D41F99DB3898B41E99E6A"/>
          </w:pPr>
          <w:r w:rsidRPr="00D858FE">
            <w:rPr>
              <w:rStyle w:val="PlaceholderText"/>
            </w:rPr>
            <w:t>Choose an item.</w:t>
          </w:r>
        </w:p>
      </w:docPartBody>
    </w:docPart>
    <w:docPart>
      <w:docPartPr>
        <w:name w:val="DF3A04FC10FC4D1DBCB5A6F51D311242"/>
        <w:category>
          <w:name w:val="General"/>
          <w:gallery w:val="placeholder"/>
        </w:category>
        <w:types>
          <w:type w:val="bbPlcHdr"/>
        </w:types>
        <w:behaviors>
          <w:behavior w:val="content"/>
        </w:behaviors>
        <w:guid w:val="{298DDC1E-E2AA-4F2B-BD21-3966F5618117}"/>
      </w:docPartPr>
      <w:docPartBody>
        <w:p w:rsidR="005C7404" w:rsidRDefault="00CA6EE4" w:rsidP="00CA6EE4">
          <w:pPr>
            <w:pStyle w:val="DF3A04FC10FC4D1DBCB5A6F51D311242"/>
          </w:pPr>
          <w:r w:rsidRPr="00D858FE">
            <w:rPr>
              <w:rStyle w:val="PlaceholderText"/>
            </w:rPr>
            <w:t>Choose an item.</w:t>
          </w:r>
        </w:p>
      </w:docPartBody>
    </w:docPart>
    <w:docPart>
      <w:docPartPr>
        <w:name w:val="31724E0ACAEC445CA68965DCA8B9C5F9"/>
        <w:category>
          <w:name w:val="General"/>
          <w:gallery w:val="placeholder"/>
        </w:category>
        <w:types>
          <w:type w:val="bbPlcHdr"/>
        </w:types>
        <w:behaviors>
          <w:behavior w:val="content"/>
        </w:behaviors>
        <w:guid w:val="{645A8D6E-8A6F-4FDF-B6C2-D46F5C2C5D9F}"/>
      </w:docPartPr>
      <w:docPartBody>
        <w:p w:rsidR="005C7404" w:rsidRDefault="00CA6EE4" w:rsidP="00CA6EE4">
          <w:pPr>
            <w:pStyle w:val="31724E0ACAEC445CA68965DCA8B9C5F9"/>
          </w:pPr>
          <w:r w:rsidRPr="00D858FE">
            <w:rPr>
              <w:rStyle w:val="PlaceholderText"/>
            </w:rPr>
            <w:t>Choose an item.</w:t>
          </w:r>
        </w:p>
      </w:docPartBody>
    </w:docPart>
    <w:docPart>
      <w:docPartPr>
        <w:name w:val="5E4CC32F6EBC4E188BCB01AC9DB17743"/>
        <w:category>
          <w:name w:val="General"/>
          <w:gallery w:val="placeholder"/>
        </w:category>
        <w:types>
          <w:type w:val="bbPlcHdr"/>
        </w:types>
        <w:behaviors>
          <w:behavior w:val="content"/>
        </w:behaviors>
        <w:guid w:val="{687CD4EB-A9DE-4E76-ABB3-1A3037F76526}"/>
      </w:docPartPr>
      <w:docPartBody>
        <w:p w:rsidR="005C7404" w:rsidRDefault="00CA6EE4" w:rsidP="00CA6EE4">
          <w:pPr>
            <w:pStyle w:val="5E4CC32F6EBC4E188BCB01AC9DB17743"/>
          </w:pPr>
          <w:r w:rsidRPr="00D858FE">
            <w:rPr>
              <w:rStyle w:val="PlaceholderText"/>
            </w:rPr>
            <w:t>Choose an item.</w:t>
          </w:r>
        </w:p>
      </w:docPartBody>
    </w:docPart>
    <w:docPart>
      <w:docPartPr>
        <w:name w:val="F1FC7BCEF2D1401FBBEBFCC42CD32C9B"/>
        <w:category>
          <w:name w:val="General"/>
          <w:gallery w:val="placeholder"/>
        </w:category>
        <w:types>
          <w:type w:val="bbPlcHdr"/>
        </w:types>
        <w:behaviors>
          <w:behavior w:val="content"/>
        </w:behaviors>
        <w:guid w:val="{FAE15C2D-A5E2-4EC6-9ED2-CA5ADD8BAEA9}"/>
      </w:docPartPr>
      <w:docPartBody>
        <w:p w:rsidR="005C7404" w:rsidRDefault="00CA6EE4" w:rsidP="00CA6EE4">
          <w:pPr>
            <w:pStyle w:val="F1FC7BCEF2D1401FBBEBFCC42CD32C9B"/>
          </w:pPr>
          <w:r w:rsidRPr="00D858FE">
            <w:rPr>
              <w:rStyle w:val="PlaceholderText"/>
            </w:rPr>
            <w:t>Choose an item.</w:t>
          </w:r>
        </w:p>
      </w:docPartBody>
    </w:docPart>
    <w:docPart>
      <w:docPartPr>
        <w:name w:val="599DB6B871794722927B05AD21283CCF"/>
        <w:category>
          <w:name w:val="General"/>
          <w:gallery w:val="placeholder"/>
        </w:category>
        <w:types>
          <w:type w:val="bbPlcHdr"/>
        </w:types>
        <w:behaviors>
          <w:behavior w:val="content"/>
        </w:behaviors>
        <w:guid w:val="{8A35C5CF-2780-4A9A-A828-619235CEE671}"/>
      </w:docPartPr>
      <w:docPartBody>
        <w:p w:rsidR="005C7404" w:rsidRDefault="00CA6EE4" w:rsidP="00CA6EE4">
          <w:pPr>
            <w:pStyle w:val="599DB6B871794722927B05AD21283CCF"/>
          </w:pPr>
          <w:r w:rsidRPr="00D858FE">
            <w:rPr>
              <w:rStyle w:val="PlaceholderText"/>
            </w:rPr>
            <w:t>Choose an item.</w:t>
          </w:r>
        </w:p>
      </w:docPartBody>
    </w:docPart>
    <w:docPart>
      <w:docPartPr>
        <w:name w:val="C9A526F00A3B4731A4757929BF744D87"/>
        <w:category>
          <w:name w:val="General"/>
          <w:gallery w:val="placeholder"/>
        </w:category>
        <w:types>
          <w:type w:val="bbPlcHdr"/>
        </w:types>
        <w:behaviors>
          <w:behavior w:val="content"/>
        </w:behaviors>
        <w:guid w:val="{4BDBCD3F-E248-48A4-9B15-B350991E6308}"/>
      </w:docPartPr>
      <w:docPartBody>
        <w:p w:rsidR="005C7404" w:rsidRDefault="00CA6EE4" w:rsidP="00CA6EE4">
          <w:pPr>
            <w:pStyle w:val="C9A526F00A3B4731A4757929BF744D87"/>
          </w:pPr>
          <w:r w:rsidRPr="00D858FE">
            <w:rPr>
              <w:rStyle w:val="PlaceholderText"/>
            </w:rPr>
            <w:t>Choose an item.</w:t>
          </w:r>
        </w:p>
      </w:docPartBody>
    </w:docPart>
    <w:docPart>
      <w:docPartPr>
        <w:name w:val="57A9FBB9E3B9418DA361266099C618CD"/>
        <w:category>
          <w:name w:val="General"/>
          <w:gallery w:val="placeholder"/>
        </w:category>
        <w:types>
          <w:type w:val="bbPlcHdr"/>
        </w:types>
        <w:behaviors>
          <w:behavior w:val="content"/>
        </w:behaviors>
        <w:guid w:val="{D662D517-8226-42BB-9D58-0164C04DA75D}"/>
      </w:docPartPr>
      <w:docPartBody>
        <w:p w:rsidR="005C7404" w:rsidRDefault="00CA6EE4" w:rsidP="00CA6EE4">
          <w:pPr>
            <w:pStyle w:val="57A9FBB9E3B9418DA361266099C618CD"/>
          </w:pPr>
          <w:r w:rsidRPr="00D858FE">
            <w:rPr>
              <w:rStyle w:val="PlaceholderText"/>
            </w:rPr>
            <w:t>Choose an item.</w:t>
          </w:r>
        </w:p>
      </w:docPartBody>
    </w:docPart>
    <w:docPart>
      <w:docPartPr>
        <w:name w:val="05DE953B4712403EB9103A06C7364707"/>
        <w:category>
          <w:name w:val="General"/>
          <w:gallery w:val="placeholder"/>
        </w:category>
        <w:types>
          <w:type w:val="bbPlcHdr"/>
        </w:types>
        <w:behaviors>
          <w:behavior w:val="content"/>
        </w:behaviors>
        <w:guid w:val="{28DD0EAB-AF86-4F6E-AA61-AB609F6EABF3}"/>
      </w:docPartPr>
      <w:docPartBody>
        <w:p w:rsidR="005C7404" w:rsidRDefault="00CA6EE4" w:rsidP="00CA6EE4">
          <w:pPr>
            <w:pStyle w:val="05DE953B4712403EB9103A06C7364707"/>
          </w:pPr>
          <w:r w:rsidRPr="00D858FE">
            <w:rPr>
              <w:rStyle w:val="PlaceholderText"/>
            </w:rPr>
            <w:t>Choose an item.</w:t>
          </w:r>
        </w:p>
      </w:docPartBody>
    </w:docPart>
    <w:docPart>
      <w:docPartPr>
        <w:name w:val="6CF6E5C7DA2D4797BFE84AA8B434AF66"/>
        <w:category>
          <w:name w:val="General"/>
          <w:gallery w:val="placeholder"/>
        </w:category>
        <w:types>
          <w:type w:val="bbPlcHdr"/>
        </w:types>
        <w:behaviors>
          <w:behavior w:val="content"/>
        </w:behaviors>
        <w:guid w:val="{39D75349-0C5C-485C-870C-3B417BBD5A91}"/>
      </w:docPartPr>
      <w:docPartBody>
        <w:p w:rsidR="005C7404" w:rsidRDefault="00CA6EE4" w:rsidP="00CA6EE4">
          <w:pPr>
            <w:pStyle w:val="6CF6E5C7DA2D4797BFE84AA8B434AF66"/>
          </w:pPr>
          <w:r w:rsidRPr="00D858FE">
            <w:rPr>
              <w:rStyle w:val="PlaceholderText"/>
            </w:rPr>
            <w:t>Choose an item.</w:t>
          </w:r>
        </w:p>
      </w:docPartBody>
    </w:docPart>
    <w:docPart>
      <w:docPartPr>
        <w:name w:val="71AA7931A399403AA98742C8DC1BB216"/>
        <w:category>
          <w:name w:val="General"/>
          <w:gallery w:val="placeholder"/>
        </w:category>
        <w:types>
          <w:type w:val="bbPlcHdr"/>
        </w:types>
        <w:behaviors>
          <w:behavior w:val="content"/>
        </w:behaviors>
        <w:guid w:val="{D5477091-B504-4E6E-BC57-5218BAEC7CF6}"/>
      </w:docPartPr>
      <w:docPartBody>
        <w:p w:rsidR="005C7404" w:rsidRDefault="00CA6EE4" w:rsidP="00CA6EE4">
          <w:pPr>
            <w:pStyle w:val="71AA7931A399403AA98742C8DC1BB216"/>
          </w:pPr>
          <w:r w:rsidRPr="00D858FE">
            <w:rPr>
              <w:rStyle w:val="PlaceholderText"/>
            </w:rPr>
            <w:t>Choose an item.</w:t>
          </w:r>
        </w:p>
      </w:docPartBody>
    </w:docPart>
    <w:docPart>
      <w:docPartPr>
        <w:name w:val="0C09531C0C294AA58426CE31CF020780"/>
        <w:category>
          <w:name w:val="General"/>
          <w:gallery w:val="placeholder"/>
        </w:category>
        <w:types>
          <w:type w:val="bbPlcHdr"/>
        </w:types>
        <w:behaviors>
          <w:behavior w:val="content"/>
        </w:behaviors>
        <w:guid w:val="{1D6B1F22-538A-4552-97FB-277F8FE5072C}"/>
      </w:docPartPr>
      <w:docPartBody>
        <w:p w:rsidR="005C7404" w:rsidRDefault="00CA6EE4" w:rsidP="00CA6EE4">
          <w:pPr>
            <w:pStyle w:val="0C09531C0C294AA58426CE31CF020780"/>
          </w:pPr>
          <w:r w:rsidRPr="00D858FE">
            <w:rPr>
              <w:rStyle w:val="PlaceholderText"/>
            </w:rPr>
            <w:t>Choose an item.</w:t>
          </w:r>
        </w:p>
      </w:docPartBody>
    </w:docPart>
    <w:docPart>
      <w:docPartPr>
        <w:name w:val="924E90D076384B00B8B6EFCD2E94AC78"/>
        <w:category>
          <w:name w:val="General"/>
          <w:gallery w:val="placeholder"/>
        </w:category>
        <w:types>
          <w:type w:val="bbPlcHdr"/>
        </w:types>
        <w:behaviors>
          <w:behavior w:val="content"/>
        </w:behaviors>
        <w:guid w:val="{63383661-1349-48D8-ACEE-22FF568D3DFE}"/>
      </w:docPartPr>
      <w:docPartBody>
        <w:p w:rsidR="005C7404" w:rsidRDefault="00CA6EE4" w:rsidP="00CA6EE4">
          <w:pPr>
            <w:pStyle w:val="924E90D076384B00B8B6EFCD2E94AC78"/>
          </w:pPr>
          <w:r w:rsidRPr="00D858FE">
            <w:rPr>
              <w:rStyle w:val="PlaceholderText"/>
            </w:rPr>
            <w:t>Choose an item.</w:t>
          </w:r>
        </w:p>
      </w:docPartBody>
    </w:docPart>
    <w:docPart>
      <w:docPartPr>
        <w:name w:val="5918C7983414414EA8488A118891D112"/>
        <w:category>
          <w:name w:val="General"/>
          <w:gallery w:val="placeholder"/>
        </w:category>
        <w:types>
          <w:type w:val="bbPlcHdr"/>
        </w:types>
        <w:behaviors>
          <w:behavior w:val="content"/>
        </w:behaviors>
        <w:guid w:val="{99E021BB-0A6F-49EE-9E1C-0D7605127080}"/>
      </w:docPartPr>
      <w:docPartBody>
        <w:p w:rsidR="005C7404" w:rsidRDefault="00CA6EE4" w:rsidP="00CA6EE4">
          <w:pPr>
            <w:pStyle w:val="5918C7983414414EA8488A118891D112"/>
          </w:pPr>
          <w:r w:rsidRPr="00D858FE">
            <w:rPr>
              <w:rStyle w:val="PlaceholderText"/>
            </w:rPr>
            <w:t>Choose an item.</w:t>
          </w:r>
        </w:p>
      </w:docPartBody>
    </w:docPart>
    <w:docPart>
      <w:docPartPr>
        <w:name w:val="BADD10E25B244E76847C327132CCA023"/>
        <w:category>
          <w:name w:val="General"/>
          <w:gallery w:val="placeholder"/>
        </w:category>
        <w:types>
          <w:type w:val="bbPlcHdr"/>
        </w:types>
        <w:behaviors>
          <w:behavior w:val="content"/>
        </w:behaviors>
        <w:guid w:val="{286459A6-A810-4371-8A86-163AE1CA9BCE}"/>
      </w:docPartPr>
      <w:docPartBody>
        <w:p w:rsidR="005C7404" w:rsidRDefault="00CA6EE4" w:rsidP="00CA6EE4">
          <w:pPr>
            <w:pStyle w:val="BADD10E25B244E76847C327132CCA023"/>
          </w:pPr>
          <w:r w:rsidRPr="00D858FE">
            <w:rPr>
              <w:rStyle w:val="PlaceholderText"/>
            </w:rPr>
            <w:t>Choose an item.</w:t>
          </w:r>
        </w:p>
      </w:docPartBody>
    </w:docPart>
    <w:docPart>
      <w:docPartPr>
        <w:name w:val="0D0134166B13438CBE2A9AC3FC2604DB"/>
        <w:category>
          <w:name w:val="General"/>
          <w:gallery w:val="placeholder"/>
        </w:category>
        <w:types>
          <w:type w:val="bbPlcHdr"/>
        </w:types>
        <w:behaviors>
          <w:behavior w:val="content"/>
        </w:behaviors>
        <w:guid w:val="{94B04C28-3694-4413-A7AE-FC7AFD6DD5FB}"/>
      </w:docPartPr>
      <w:docPartBody>
        <w:p w:rsidR="005C7404" w:rsidRDefault="00CA6EE4" w:rsidP="00CA6EE4">
          <w:pPr>
            <w:pStyle w:val="0D0134166B13438CBE2A9AC3FC2604DB"/>
          </w:pPr>
          <w:r w:rsidRPr="00D858FE">
            <w:rPr>
              <w:rStyle w:val="PlaceholderText"/>
            </w:rPr>
            <w:t>Choose an item.</w:t>
          </w:r>
        </w:p>
      </w:docPartBody>
    </w:docPart>
    <w:docPart>
      <w:docPartPr>
        <w:name w:val="522EB3C041FD42D0BE48998D80320EE2"/>
        <w:category>
          <w:name w:val="General"/>
          <w:gallery w:val="placeholder"/>
        </w:category>
        <w:types>
          <w:type w:val="bbPlcHdr"/>
        </w:types>
        <w:behaviors>
          <w:behavior w:val="content"/>
        </w:behaviors>
        <w:guid w:val="{C2DDF4E9-9680-4CAC-97DA-3598BC8B039A}"/>
      </w:docPartPr>
      <w:docPartBody>
        <w:p w:rsidR="005C7404" w:rsidRDefault="00CA6EE4" w:rsidP="00CA6EE4">
          <w:pPr>
            <w:pStyle w:val="522EB3C041FD42D0BE48998D80320EE2"/>
          </w:pPr>
          <w:r w:rsidRPr="00D858FE">
            <w:rPr>
              <w:rStyle w:val="PlaceholderText"/>
            </w:rPr>
            <w:t>Choose an item.</w:t>
          </w:r>
        </w:p>
      </w:docPartBody>
    </w:docPart>
    <w:docPart>
      <w:docPartPr>
        <w:name w:val="83726AA083F749EB8D0968799383C98C"/>
        <w:category>
          <w:name w:val="General"/>
          <w:gallery w:val="placeholder"/>
        </w:category>
        <w:types>
          <w:type w:val="bbPlcHdr"/>
        </w:types>
        <w:behaviors>
          <w:behavior w:val="content"/>
        </w:behaviors>
        <w:guid w:val="{59A8AF35-2747-4FF6-B126-AC3E614CF7F3}"/>
      </w:docPartPr>
      <w:docPartBody>
        <w:p w:rsidR="005C7404" w:rsidRDefault="00CA6EE4" w:rsidP="00CA6EE4">
          <w:pPr>
            <w:pStyle w:val="83726AA083F749EB8D0968799383C98C"/>
          </w:pPr>
          <w:r w:rsidRPr="00D858FE">
            <w:rPr>
              <w:rStyle w:val="PlaceholderText"/>
            </w:rPr>
            <w:t>Choose an item.</w:t>
          </w:r>
        </w:p>
      </w:docPartBody>
    </w:docPart>
    <w:docPart>
      <w:docPartPr>
        <w:name w:val="A0FE4BB71C854A399AA7FA1D0E60C443"/>
        <w:category>
          <w:name w:val="General"/>
          <w:gallery w:val="placeholder"/>
        </w:category>
        <w:types>
          <w:type w:val="bbPlcHdr"/>
        </w:types>
        <w:behaviors>
          <w:behavior w:val="content"/>
        </w:behaviors>
        <w:guid w:val="{EA7804B7-7F07-4900-A30D-3204986C614F}"/>
      </w:docPartPr>
      <w:docPartBody>
        <w:p w:rsidR="005C7404" w:rsidRDefault="00CA6EE4" w:rsidP="00CA6EE4">
          <w:pPr>
            <w:pStyle w:val="A0FE4BB71C854A399AA7FA1D0E60C443"/>
          </w:pPr>
          <w:r w:rsidRPr="00D858FE">
            <w:rPr>
              <w:rStyle w:val="PlaceholderText"/>
            </w:rPr>
            <w:t>Choose an item.</w:t>
          </w:r>
        </w:p>
      </w:docPartBody>
    </w:docPart>
    <w:docPart>
      <w:docPartPr>
        <w:name w:val="B7B945AC236D4EF99F1160FF7874E627"/>
        <w:category>
          <w:name w:val="General"/>
          <w:gallery w:val="placeholder"/>
        </w:category>
        <w:types>
          <w:type w:val="bbPlcHdr"/>
        </w:types>
        <w:behaviors>
          <w:behavior w:val="content"/>
        </w:behaviors>
        <w:guid w:val="{91F0868D-CEF8-4C68-B47D-FDAED17C9142}"/>
      </w:docPartPr>
      <w:docPartBody>
        <w:p w:rsidR="005C7404" w:rsidRDefault="00CA6EE4" w:rsidP="00CA6EE4">
          <w:pPr>
            <w:pStyle w:val="B7B945AC236D4EF99F1160FF7874E627"/>
          </w:pPr>
          <w:r w:rsidRPr="00D858FE">
            <w:rPr>
              <w:rStyle w:val="PlaceholderText"/>
            </w:rPr>
            <w:t>Choose an item.</w:t>
          </w:r>
        </w:p>
      </w:docPartBody>
    </w:docPart>
    <w:docPart>
      <w:docPartPr>
        <w:name w:val="53D36AB282AD477F8C5895DB3084F72E"/>
        <w:category>
          <w:name w:val="General"/>
          <w:gallery w:val="placeholder"/>
        </w:category>
        <w:types>
          <w:type w:val="bbPlcHdr"/>
        </w:types>
        <w:behaviors>
          <w:behavior w:val="content"/>
        </w:behaviors>
        <w:guid w:val="{B1BAA5A5-C764-46B2-A12B-76C47FF3D171}"/>
      </w:docPartPr>
      <w:docPartBody>
        <w:p w:rsidR="005C7404" w:rsidRDefault="00CA6EE4" w:rsidP="00CA6EE4">
          <w:pPr>
            <w:pStyle w:val="53D36AB282AD477F8C5895DB3084F72E"/>
          </w:pPr>
          <w:r w:rsidRPr="00D858FE">
            <w:rPr>
              <w:rStyle w:val="PlaceholderText"/>
            </w:rPr>
            <w:t>Choose an item.</w:t>
          </w:r>
        </w:p>
      </w:docPartBody>
    </w:docPart>
    <w:docPart>
      <w:docPartPr>
        <w:name w:val="AEC351E5841B47F9A52946BA58B030CB"/>
        <w:category>
          <w:name w:val="General"/>
          <w:gallery w:val="placeholder"/>
        </w:category>
        <w:types>
          <w:type w:val="bbPlcHdr"/>
        </w:types>
        <w:behaviors>
          <w:behavior w:val="content"/>
        </w:behaviors>
        <w:guid w:val="{8EF74B56-DF82-481E-9EC4-F8E8C563F772}"/>
      </w:docPartPr>
      <w:docPartBody>
        <w:p w:rsidR="005C7404" w:rsidRDefault="00CA6EE4" w:rsidP="00CA6EE4">
          <w:pPr>
            <w:pStyle w:val="AEC351E5841B47F9A52946BA58B030CB"/>
          </w:pPr>
          <w:r w:rsidRPr="00D858FE">
            <w:rPr>
              <w:rStyle w:val="PlaceholderText"/>
            </w:rPr>
            <w:t>Choose an item.</w:t>
          </w:r>
        </w:p>
      </w:docPartBody>
    </w:docPart>
    <w:docPart>
      <w:docPartPr>
        <w:name w:val="D5E73E836B9D406C868106E226A74F3A"/>
        <w:category>
          <w:name w:val="General"/>
          <w:gallery w:val="placeholder"/>
        </w:category>
        <w:types>
          <w:type w:val="bbPlcHdr"/>
        </w:types>
        <w:behaviors>
          <w:behavior w:val="content"/>
        </w:behaviors>
        <w:guid w:val="{F288F45F-6049-407C-8692-C5C35B74C30B}"/>
      </w:docPartPr>
      <w:docPartBody>
        <w:p w:rsidR="005C7404" w:rsidRDefault="00CA6EE4" w:rsidP="00CA6EE4">
          <w:pPr>
            <w:pStyle w:val="D5E73E836B9D406C868106E226A74F3A"/>
          </w:pPr>
          <w:r w:rsidRPr="00D858FE">
            <w:rPr>
              <w:rStyle w:val="PlaceholderText"/>
            </w:rPr>
            <w:t>Choose an item.</w:t>
          </w:r>
        </w:p>
      </w:docPartBody>
    </w:docPart>
    <w:docPart>
      <w:docPartPr>
        <w:name w:val="B1356F8CB93941CFB2CD258E4FB308FE"/>
        <w:category>
          <w:name w:val="General"/>
          <w:gallery w:val="placeholder"/>
        </w:category>
        <w:types>
          <w:type w:val="bbPlcHdr"/>
        </w:types>
        <w:behaviors>
          <w:behavior w:val="content"/>
        </w:behaviors>
        <w:guid w:val="{42565582-CE34-430E-9AAA-C59C30252803}"/>
      </w:docPartPr>
      <w:docPartBody>
        <w:p w:rsidR="005C7404" w:rsidRDefault="00CA6EE4" w:rsidP="00CA6EE4">
          <w:pPr>
            <w:pStyle w:val="B1356F8CB93941CFB2CD258E4FB308FE"/>
          </w:pPr>
          <w:r w:rsidRPr="00D858FE">
            <w:rPr>
              <w:rStyle w:val="PlaceholderText"/>
            </w:rPr>
            <w:t>Choose an item.</w:t>
          </w:r>
        </w:p>
      </w:docPartBody>
    </w:docPart>
    <w:docPart>
      <w:docPartPr>
        <w:name w:val="1BEA043EF6A14FD99BE899231102769E"/>
        <w:category>
          <w:name w:val="General"/>
          <w:gallery w:val="placeholder"/>
        </w:category>
        <w:types>
          <w:type w:val="bbPlcHdr"/>
        </w:types>
        <w:behaviors>
          <w:behavior w:val="content"/>
        </w:behaviors>
        <w:guid w:val="{D8ABEF7B-B32F-46E6-B272-CF7358591408}"/>
      </w:docPartPr>
      <w:docPartBody>
        <w:p w:rsidR="005C7404" w:rsidRDefault="00CA6EE4" w:rsidP="00CA6EE4">
          <w:pPr>
            <w:pStyle w:val="1BEA043EF6A14FD99BE899231102769E"/>
          </w:pPr>
          <w:r w:rsidRPr="00D858FE">
            <w:rPr>
              <w:rStyle w:val="PlaceholderText"/>
            </w:rPr>
            <w:t>Choose an item.</w:t>
          </w:r>
        </w:p>
      </w:docPartBody>
    </w:docPart>
    <w:docPart>
      <w:docPartPr>
        <w:name w:val="F202D5CFA8974D29B08179ECD28546E1"/>
        <w:category>
          <w:name w:val="General"/>
          <w:gallery w:val="placeholder"/>
        </w:category>
        <w:types>
          <w:type w:val="bbPlcHdr"/>
        </w:types>
        <w:behaviors>
          <w:behavior w:val="content"/>
        </w:behaviors>
        <w:guid w:val="{8AED9A27-C0EE-45DA-B440-F46CF873AD40}"/>
      </w:docPartPr>
      <w:docPartBody>
        <w:p w:rsidR="005C7404" w:rsidRDefault="00CA6EE4" w:rsidP="00CA6EE4">
          <w:pPr>
            <w:pStyle w:val="F202D5CFA8974D29B08179ECD28546E1"/>
          </w:pPr>
          <w:r w:rsidRPr="00D858FE">
            <w:rPr>
              <w:rStyle w:val="PlaceholderText"/>
            </w:rPr>
            <w:t>Choose an item.</w:t>
          </w:r>
        </w:p>
      </w:docPartBody>
    </w:docPart>
    <w:docPart>
      <w:docPartPr>
        <w:name w:val="F5DD45A627044AF3841FB74A9968203A"/>
        <w:category>
          <w:name w:val="General"/>
          <w:gallery w:val="placeholder"/>
        </w:category>
        <w:types>
          <w:type w:val="bbPlcHdr"/>
        </w:types>
        <w:behaviors>
          <w:behavior w:val="content"/>
        </w:behaviors>
        <w:guid w:val="{9CF3F2D4-5CAC-439D-BF9F-EFF352957319}"/>
      </w:docPartPr>
      <w:docPartBody>
        <w:p w:rsidR="005C7404" w:rsidRDefault="00CA6EE4" w:rsidP="00CA6EE4">
          <w:pPr>
            <w:pStyle w:val="F5DD45A627044AF3841FB74A9968203A"/>
          </w:pPr>
          <w:r w:rsidRPr="00D858FE">
            <w:rPr>
              <w:rStyle w:val="PlaceholderText"/>
            </w:rPr>
            <w:t>Choose an item.</w:t>
          </w:r>
        </w:p>
      </w:docPartBody>
    </w:docPart>
    <w:docPart>
      <w:docPartPr>
        <w:name w:val="6EAD89FDBB4E4C07A2E88103DE3A2D95"/>
        <w:category>
          <w:name w:val="General"/>
          <w:gallery w:val="placeholder"/>
        </w:category>
        <w:types>
          <w:type w:val="bbPlcHdr"/>
        </w:types>
        <w:behaviors>
          <w:behavior w:val="content"/>
        </w:behaviors>
        <w:guid w:val="{7D15B2DF-90C6-4C3F-8125-2543A296D636}"/>
      </w:docPartPr>
      <w:docPartBody>
        <w:p w:rsidR="005C7404" w:rsidRDefault="00CA6EE4" w:rsidP="00CA6EE4">
          <w:pPr>
            <w:pStyle w:val="6EAD89FDBB4E4C07A2E88103DE3A2D95"/>
          </w:pPr>
          <w:r w:rsidRPr="00D858FE">
            <w:rPr>
              <w:rStyle w:val="PlaceholderText"/>
            </w:rPr>
            <w:t>Choose an item.</w:t>
          </w:r>
        </w:p>
      </w:docPartBody>
    </w:docPart>
    <w:docPart>
      <w:docPartPr>
        <w:name w:val="BD086228CB264B3094899B00F8355345"/>
        <w:category>
          <w:name w:val="General"/>
          <w:gallery w:val="placeholder"/>
        </w:category>
        <w:types>
          <w:type w:val="bbPlcHdr"/>
        </w:types>
        <w:behaviors>
          <w:behavior w:val="content"/>
        </w:behaviors>
        <w:guid w:val="{57661D85-D772-45F9-81D0-EB785D5E0474}"/>
      </w:docPartPr>
      <w:docPartBody>
        <w:p w:rsidR="005C7404" w:rsidRDefault="00CA6EE4" w:rsidP="00CA6EE4">
          <w:pPr>
            <w:pStyle w:val="BD086228CB264B3094899B00F8355345"/>
          </w:pPr>
          <w:r w:rsidRPr="00D858FE">
            <w:rPr>
              <w:rStyle w:val="PlaceholderText"/>
            </w:rPr>
            <w:t>Choose an item.</w:t>
          </w:r>
        </w:p>
      </w:docPartBody>
    </w:docPart>
    <w:docPart>
      <w:docPartPr>
        <w:name w:val="38C4BA0CDE4F4E50B5A594ECA8594491"/>
        <w:category>
          <w:name w:val="General"/>
          <w:gallery w:val="placeholder"/>
        </w:category>
        <w:types>
          <w:type w:val="bbPlcHdr"/>
        </w:types>
        <w:behaviors>
          <w:behavior w:val="content"/>
        </w:behaviors>
        <w:guid w:val="{C5EDDFCC-F2A3-4380-BF47-8BD5D2C7ED79}"/>
      </w:docPartPr>
      <w:docPartBody>
        <w:p w:rsidR="005C7404" w:rsidRDefault="00CA6EE4" w:rsidP="00CA6EE4">
          <w:pPr>
            <w:pStyle w:val="38C4BA0CDE4F4E50B5A594ECA85944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EE4"/>
    <w:rsid w:val="005C7404"/>
    <w:rsid w:val="00CA6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6EE4"/>
    <w:rPr>
      <w:rFonts w:asciiTheme="minorHAnsi" w:hAnsiTheme="minorHAnsi"/>
      <w:b w:val="0"/>
      <w:noProof w:val="0"/>
      <w:color w:val="000000" w:themeColor="text1"/>
      <w:sz w:val="30"/>
      <w:lang w:val="en-AU"/>
    </w:rPr>
  </w:style>
  <w:style w:type="paragraph" w:customStyle="1" w:styleId="88BD76789E4347EFBBAF8520BDF4303C">
    <w:name w:val="88BD76789E4347EFBBAF8520BDF4303C"/>
    <w:rsid w:val="00CA6EE4"/>
  </w:style>
  <w:style w:type="paragraph" w:customStyle="1" w:styleId="3F2688F6FC9A4E0D8EC97A34A81EF2F8">
    <w:name w:val="3F2688F6FC9A4E0D8EC97A34A81EF2F8"/>
    <w:rsid w:val="00CA6EE4"/>
  </w:style>
  <w:style w:type="paragraph" w:customStyle="1" w:styleId="7C57F02B681F47DBA6EC228E4BE66212">
    <w:name w:val="7C57F02B681F47DBA6EC228E4BE66212"/>
    <w:rsid w:val="00CA6EE4"/>
  </w:style>
  <w:style w:type="paragraph" w:customStyle="1" w:styleId="D9D23EDDCFB14B13B38E4CA72553F58A">
    <w:name w:val="D9D23EDDCFB14B13B38E4CA72553F58A"/>
    <w:rsid w:val="00CA6EE4"/>
  </w:style>
  <w:style w:type="paragraph" w:customStyle="1" w:styleId="BCCDFB90A7C14CBA84B6E585536DF7F6">
    <w:name w:val="BCCDFB90A7C14CBA84B6E585536DF7F6"/>
    <w:rsid w:val="00CA6EE4"/>
  </w:style>
  <w:style w:type="paragraph" w:customStyle="1" w:styleId="FE886A49597748049BB9CA3EE8DE877E">
    <w:name w:val="FE886A49597748049BB9CA3EE8DE877E"/>
    <w:rsid w:val="00CA6EE4"/>
  </w:style>
  <w:style w:type="paragraph" w:customStyle="1" w:styleId="41CB7093020940FCB509D94A4ECC8106">
    <w:name w:val="41CB7093020940FCB509D94A4ECC8106"/>
    <w:rsid w:val="00CA6EE4"/>
  </w:style>
  <w:style w:type="paragraph" w:customStyle="1" w:styleId="D9F1DB37D8E34A7BB3316F3B5FD7924B">
    <w:name w:val="D9F1DB37D8E34A7BB3316F3B5FD7924B"/>
    <w:rsid w:val="00CA6EE4"/>
  </w:style>
  <w:style w:type="paragraph" w:customStyle="1" w:styleId="992DD44AE3C04E079C91E102EC6007C4">
    <w:name w:val="992DD44AE3C04E079C91E102EC6007C4"/>
    <w:rsid w:val="00CA6EE4"/>
  </w:style>
  <w:style w:type="paragraph" w:customStyle="1" w:styleId="ABF95D3EACE546E49C4338073972E83C">
    <w:name w:val="ABF95D3EACE546E49C4338073972E83C"/>
    <w:rsid w:val="00CA6EE4"/>
  </w:style>
  <w:style w:type="paragraph" w:customStyle="1" w:styleId="CB93118826284F95B5FB6B45C54516CE">
    <w:name w:val="CB93118826284F95B5FB6B45C54516CE"/>
    <w:rsid w:val="00CA6EE4"/>
  </w:style>
  <w:style w:type="paragraph" w:customStyle="1" w:styleId="7CED55551C6C4C60830CBF7F834239C3">
    <w:name w:val="7CED55551C6C4C60830CBF7F834239C3"/>
    <w:rsid w:val="00CA6EE4"/>
  </w:style>
  <w:style w:type="paragraph" w:customStyle="1" w:styleId="8555E828DA4B4CC9AD5D764CA1413897">
    <w:name w:val="8555E828DA4B4CC9AD5D764CA1413897"/>
    <w:rsid w:val="00CA6EE4"/>
  </w:style>
  <w:style w:type="paragraph" w:customStyle="1" w:styleId="CE442082F7964DC0B0B85BCC222B1B83">
    <w:name w:val="CE442082F7964DC0B0B85BCC222B1B83"/>
    <w:rsid w:val="00CA6EE4"/>
  </w:style>
  <w:style w:type="paragraph" w:customStyle="1" w:styleId="C1B31F09A65C47AAA1B4CD8AF3235B9F">
    <w:name w:val="C1B31F09A65C47AAA1B4CD8AF3235B9F"/>
    <w:rsid w:val="00CA6EE4"/>
  </w:style>
  <w:style w:type="paragraph" w:customStyle="1" w:styleId="D75237ADF9184385A7ED7B18A412A546">
    <w:name w:val="D75237ADF9184385A7ED7B18A412A546"/>
    <w:rsid w:val="00CA6EE4"/>
  </w:style>
  <w:style w:type="paragraph" w:customStyle="1" w:styleId="9B68F59D85014B759871C2875A304EEC">
    <w:name w:val="9B68F59D85014B759871C2875A304EEC"/>
    <w:rsid w:val="00CA6EE4"/>
  </w:style>
  <w:style w:type="paragraph" w:customStyle="1" w:styleId="29D5C974427A4F62B96F20BED4829AF6">
    <w:name w:val="29D5C974427A4F62B96F20BED4829AF6"/>
    <w:rsid w:val="00CA6EE4"/>
  </w:style>
  <w:style w:type="paragraph" w:customStyle="1" w:styleId="CCA4B24E289748E09800183A1248805E">
    <w:name w:val="CCA4B24E289748E09800183A1248805E"/>
    <w:rsid w:val="00CA6EE4"/>
  </w:style>
  <w:style w:type="paragraph" w:customStyle="1" w:styleId="40E158D2820B4C0FB0AAD8BA79E829BA">
    <w:name w:val="40E158D2820B4C0FB0AAD8BA79E829BA"/>
    <w:rsid w:val="00CA6EE4"/>
  </w:style>
  <w:style w:type="paragraph" w:customStyle="1" w:styleId="EF6D2A744C4D41F99DB3898B41E99E6A">
    <w:name w:val="EF6D2A744C4D41F99DB3898B41E99E6A"/>
    <w:rsid w:val="00CA6EE4"/>
  </w:style>
  <w:style w:type="paragraph" w:customStyle="1" w:styleId="DF3A04FC10FC4D1DBCB5A6F51D311242">
    <w:name w:val="DF3A04FC10FC4D1DBCB5A6F51D311242"/>
    <w:rsid w:val="00CA6EE4"/>
  </w:style>
  <w:style w:type="paragraph" w:customStyle="1" w:styleId="31724E0ACAEC445CA68965DCA8B9C5F9">
    <w:name w:val="31724E0ACAEC445CA68965DCA8B9C5F9"/>
    <w:rsid w:val="00CA6EE4"/>
  </w:style>
  <w:style w:type="paragraph" w:customStyle="1" w:styleId="5E4CC32F6EBC4E188BCB01AC9DB17743">
    <w:name w:val="5E4CC32F6EBC4E188BCB01AC9DB17743"/>
    <w:rsid w:val="00CA6EE4"/>
  </w:style>
  <w:style w:type="paragraph" w:customStyle="1" w:styleId="F1FC7BCEF2D1401FBBEBFCC42CD32C9B">
    <w:name w:val="F1FC7BCEF2D1401FBBEBFCC42CD32C9B"/>
    <w:rsid w:val="00CA6EE4"/>
  </w:style>
  <w:style w:type="paragraph" w:customStyle="1" w:styleId="599DB6B871794722927B05AD21283CCF">
    <w:name w:val="599DB6B871794722927B05AD21283CCF"/>
    <w:rsid w:val="00CA6EE4"/>
  </w:style>
  <w:style w:type="paragraph" w:customStyle="1" w:styleId="C9A526F00A3B4731A4757929BF744D87">
    <w:name w:val="C9A526F00A3B4731A4757929BF744D87"/>
    <w:rsid w:val="00CA6EE4"/>
  </w:style>
  <w:style w:type="paragraph" w:customStyle="1" w:styleId="57A9FBB9E3B9418DA361266099C618CD">
    <w:name w:val="57A9FBB9E3B9418DA361266099C618CD"/>
    <w:rsid w:val="00CA6EE4"/>
  </w:style>
  <w:style w:type="paragraph" w:customStyle="1" w:styleId="05DE953B4712403EB9103A06C7364707">
    <w:name w:val="05DE953B4712403EB9103A06C7364707"/>
    <w:rsid w:val="00CA6EE4"/>
  </w:style>
  <w:style w:type="paragraph" w:customStyle="1" w:styleId="6CF6E5C7DA2D4797BFE84AA8B434AF66">
    <w:name w:val="6CF6E5C7DA2D4797BFE84AA8B434AF66"/>
    <w:rsid w:val="00CA6EE4"/>
  </w:style>
  <w:style w:type="paragraph" w:customStyle="1" w:styleId="71AA7931A399403AA98742C8DC1BB216">
    <w:name w:val="71AA7931A399403AA98742C8DC1BB216"/>
    <w:rsid w:val="00CA6EE4"/>
  </w:style>
  <w:style w:type="paragraph" w:customStyle="1" w:styleId="0C09531C0C294AA58426CE31CF020780">
    <w:name w:val="0C09531C0C294AA58426CE31CF020780"/>
    <w:rsid w:val="00CA6EE4"/>
  </w:style>
  <w:style w:type="paragraph" w:customStyle="1" w:styleId="924E90D076384B00B8B6EFCD2E94AC78">
    <w:name w:val="924E90D076384B00B8B6EFCD2E94AC78"/>
    <w:rsid w:val="00CA6EE4"/>
  </w:style>
  <w:style w:type="paragraph" w:customStyle="1" w:styleId="5918C7983414414EA8488A118891D112">
    <w:name w:val="5918C7983414414EA8488A118891D112"/>
    <w:rsid w:val="00CA6EE4"/>
  </w:style>
  <w:style w:type="paragraph" w:customStyle="1" w:styleId="BADD10E25B244E76847C327132CCA023">
    <w:name w:val="BADD10E25B244E76847C327132CCA023"/>
    <w:rsid w:val="00CA6EE4"/>
  </w:style>
  <w:style w:type="paragraph" w:customStyle="1" w:styleId="0D0134166B13438CBE2A9AC3FC2604DB">
    <w:name w:val="0D0134166B13438CBE2A9AC3FC2604DB"/>
    <w:rsid w:val="00CA6EE4"/>
  </w:style>
  <w:style w:type="paragraph" w:customStyle="1" w:styleId="522EB3C041FD42D0BE48998D80320EE2">
    <w:name w:val="522EB3C041FD42D0BE48998D80320EE2"/>
    <w:rsid w:val="00CA6EE4"/>
  </w:style>
  <w:style w:type="paragraph" w:customStyle="1" w:styleId="83726AA083F749EB8D0968799383C98C">
    <w:name w:val="83726AA083F749EB8D0968799383C98C"/>
    <w:rsid w:val="00CA6EE4"/>
  </w:style>
  <w:style w:type="paragraph" w:customStyle="1" w:styleId="A0FE4BB71C854A399AA7FA1D0E60C443">
    <w:name w:val="A0FE4BB71C854A399AA7FA1D0E60C443"/>
    <w:rsid w:val="00CA6EE4"/>
  </w:style>
  <w:style w:type="paragraph" w:customStyle="1" w:styleId="B7B945AC236D4EF99F1160FF7874E627">
    <w:name w:val="B7B945AC236D4EF99F1160FF7874E627"/>
    <w:rsid w:val="00CA6EE4"/>
  </w:style>
  <w:style w:type="paragraph" w:customStyle="1" w:styleId="53D36AB282AD477F8C5895DB3084F72E">
    <w:name w:val="53D36AB282AD477F8C5895DB3084F72E"/>
    <w:rsid w:val="00CA6EE4"/>
  </w:style>
  <w:style w:type="paragraph" w:customStyle="1" w:styleId="AEC351E5841B47F9A52946BA58B030CB">
    <w:name w:val="AEC351E5841B47F9A52946BA58B030CB"/>
    <w:rsid w:val="00CA6EE4"/>
  </w:style>
  <w:style w:type="paragraph" w:customStyle="1" w:styleId="D5E73E836B9D406C868106E226A74F3A">
    <w:name w:val="D5E73E836B9D406C868106E226A74F3A"/>
    <w:rsid w:val="00CA6EE4"/>
  </w:style>
  <w:style w:type="paragraph" w:customStyle="1" w:styleId="B1356F8CB93941CFB2CD258E4FB308FE">
    <w:name w:val="B1356F8CB93941CFB2CD258E4FB308FE"/>
    <w:rsid w:val="00CA6EE4"/>
  </w:style>
  <w:style w:type="paragraph" w:customStyle="1" w:styleId="1BEA043EF6A14FD99BE899231102769E">
    <w:name w:val="1BEA043EF6A14FD99BE899231102769E"/>
    <w:rsid w:val="00CA6EE4"/>
  </w:style>
  <w:style w:type="paragraph" w:customStyle="1" w:styleId="F202D5CFA8974D29B08179ECD28546E1">
    <w:name w:val="F202D5CFA8974D29B08179ECD28546E1"/>
    <w:rsid w:val="00CA6EE4"/>
  </w:style>
  <w:style w:type="paragraph" w:customStyle="1" w:styleId="F5DD45A627044AF3841FB74A9968203A">
    <w:name w:val="F5DD45A627044AF3841FB74A9968203A"/>
    <w:rsid w:val="00CA6EE4"/>
  </w:style>
  <w:style w:type="paragraph" w:customStyle="1" w:styleId="6EAD89FDBB4E4C07A2E88103DE3A2D95">
    <w:name w:val="6EAD89FDBB4E4C07A2E88103DE3A2D95"/>
    <w:rsid w:val="00CA6EE4"/>
  </w:style>
  <w:style w:type="paragraph" w:customStyle="1" w:styleId="BD086228CB264B3094899B00F8355345">
    <w:name w:val="BD086228CB264B3094899B00F8355345"/>
    <w:rsid w:val="00CA6EE4"/>
  </w:style>
  <w:style w:type="paragraph" w:customStyle="1" w:styleId="38C4BA0CDE4F4E50B5A594ECA8594491">
    <w:name w:val="38C4BA0CDE4F4E50B5A594ECA8594491"/>
    <w:rsid w:val="00CA6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200172</RACS_x0020_ID>
    <Approved_x0020_Provider xmlns="a8338b6e-77a6-4851-82b6-98166143ffdd">Catholic Family Welfare Services</Approved_x0020_Provider>
    <Management_x0020_Company_x0020_ID xmlns="a8338b6e-77a6-4851-82b6-98166143ffdd" xsi:nil="true"/>
    <Home xmlns="a8338b6e-77a6-4851-82b6-98166143ffdd">CatholicCare (Wollongong)</Home>
    <Signed xmlns="a8338b6e-77a6-4851-82b6-98166143ffdd" xsi:nil="true"/>
    <Uploaded xmlns="a8338b6e-77a6-4851-82b6-98166143ffdd">False</Uploaded>
    <Management_x0020_Company xmlns="a8338b6e-77a6-4851-82b6-98166143ffdd" xsi:nil="true"/>
    <Doc_x0020_Date xmlns="a8338b6e-77a6-4851-82b6-98166143ffdd">2023-03-17T02:27:00+00:00</Doc_x0020_Date>
    <CSI_x0020_ID xmlns="a8338b6e-77a6-4851-82b6-98166143ffdd" xsi:nil="true"/>
    <Case_x0020_ID xmlns="a8338b6e-77a6-4851-82b6-98166143ffdd" xsi:nil="true"/>
    <Approved_x0020_Provider_x0020_ID xmlns="a8338b6e-77a6-4851-82b6-98166143ffdd">92E93EDB-8A82-E411-B1AD-005056922186</Approved_x0020_Provider_x0020_ID>
    <Location xmlns="a8338b6e-77a6-4851-82b6-98166143ffdd" xsi:nil="true"/>
    <Home_x0020_ID xmlns="a8338b6e-77a6-4851-82b6-98166143ffdd">F2745B4D-0385-E411-B1AD-005056922186</Home_x0020_ID>
    <State xmlns="a8338b6e-77a6-4851-82b6-98166143ffdd">NSW</State>
    <Doc_x0020_Sent_Received_x0020_Date xmlns="a8338b6e-77a6-4851-82b6-98166143ffdd">2023-03-17T00:00:00+00:00</Doc_x0020_Sent_Received_x0020_Date>
    <Activity_x0020_ID xmlns="a8338b6e-77a6-4851-82b6-98166143ffdd">9CF4E7EE-2432-ED11-9AD5-005056922186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72E794B-F25B-406D-8DBF-D90478622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term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93FBE0E5-5AF4-45F4-93D5-E9EB49A2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3578</Words>
  <Characters>20401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2023-04-04T04:01:00Z</dcterms:created>
  <dcterms:modified xsi:type="dcterms:W3CDTF">2023-04-04T04:01:00Z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