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02744E" w14:textId="77777777" w:rsidR="006A2EFC" w:rsidRPr="003217D3" w:rsidRDefault="006A2EFC" w:rsidP="006A2EFC">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80275DA" wp14:editId="380275D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00100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802744F" w14:textId="77777777" w:rsidR="006A2EFC" w:rsidRPr="003217D3" w:rsidRDefault="006A2EFC" w:rsidP="006A2EFC">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8027450" w14:textId="77777777" w:rsidR="006A2EFC" w:rsidRPr="00A36AA9" w:rsidRDefault="006A2EFC" w:rsidP="006A2EFC">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8027451" w14:textId="77777777" w:rsidR="006A2EFC" w:rsidRPr="00A36AA9" w:rsidRDefault="006A2EFC" w:rsidP="006A2EFC">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10900" w14:paraId="38027454" w14:textId="77777777" w:rsidTr="00810900">
        <w:tc>
          <w:tcPr>
            <w:cnfStyle w:val="001000000000" w:firstRow="0" w:lastRow="0" w:firstColumn="1" w:lastColumn="0" w:oddVBand="0" w:evenVBand="0" w:oddHBand="0" w:evenHBand="0" w:firstRowFirstColumn="0" w:firstRowLastColumn="0" w:lastRowFirstColumn="0" w:lastRowLastColumn="0"/>
            <w:tcW w:w="3227" w:type="dxa"/>
          </w:tcPr>
          <w:p w14:paraId="38027452" w14:textId="77777777" w:rsidR="006A2EFC" w:rsidRPr="00A36AA9" w:rsidRDefault="006A2EFC" w:rsidP="006A2EFC">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8027453" w14:textId="77777777" w:rsidR="006A2EFC" w:rsidRPr="00A36AA9" w:rsidRDefault="006A2EFC" w:rsidP="006A2EF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Chigwell Community House</w:t>
            </w:r>
          </w:p>
        </w:tc>
      </w:tr>
      <w:tr w:rsidR="00810900" w14:paraId="38027457" w14:textId="77777777" w:rsidTr="00810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027455" w14:textId="77777777" w:rsidR="006A2EFC" w:rsidRPr="00A36AA9" w:rsidRDefault="006A2EFC" w:rsidP="006A2EFC">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8027456" w14:textId="77777777" w:rsidR="006A2EFC" w:rsidRPr="00A36AA9" w:rsidRDefault="006A2EFC" w:rsidP="006A2EF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8 Bucaan Street CHIGWELL TAS 7011</w:t>
            </w:r>
          </w:p>
        </w:tc>
      </w:tr>
      <w:tr w:rsidR="00810900" w14:paraId="3802745A" w14:textId="77777777" w:rsidTr="0081090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027458" w14:textId="77777777" w:rsidR="006A2EFC" w:rsidRPr="00A36AA9" w:rsidRDefault="006A2EFC" w:rsidP="006A2EFC">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8027459" w14:textId="77777777" w:rsidR="006A2EFC" w:rsidRPr="00A36AA9" w:rsidRDefault="006A2EFC" w:rsidP="006A2EF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300327</w:t>
            </w:r>
          </w:p>
        </w:tc>
      </w:tr>
      <w:tr w:rsidR="00810900" w14:paraId="3802745D" w14:textId="77777777" w:rsidTr="00810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02745B" w14:textId="77777777" w:rsidR="006A2EFC" w:rsidRPr="00A36AA9" w:rsidRDefault="006A2EFC" w:rsidP="006A2EFC">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802745C" w14:textId="77777777" w:rsidR="006A2EFC" w:rsidRPr="00A36AA9" w:rsidRDefault="006A2EFC" w:rsidP="006A2EF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Bucaan Community House Incorporated</w:t>
            </w:r>
          </w:p>
        </w:tc>
      </w:tr>
      <w:tr w:rsidR="00810900" w14:paraId="38027460" w14:textId="77777777" w:rsidTr="0081090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02745E" w14:textId="77777777" w:rsidR="006A2EFC" w:rsidRPr="00A36AA9" w:rsidRDefault="006A2EFC" w:rsidP="006A2EFC">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802745F" w14:textId="77777777" w:rsidR="006A2EFC" w:rsidRPr="00A36AA9" w:rsidRDefault="006A2EFC" w:rsidP="006A2EF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810900" w14:paraId="38027463" w14:textId="77777777" w:rsidTr="00810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027461" w14:textId="77777777" w:rsidR="006A2EFC" w:rsidRPr="00A36AA9" w:rsidRDefault="006A2EFC" w:rsidP="006A2EFC">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8027462" w14:textId="77777777" w:rsidR="006A2EFC" w:rsidRPr="00A36AA9" w:rsidRDefault="006A2EFC" w:rsidP="006A2EF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 December 2022</w:t>
            </w:r>
          </w:p>
        </w:tc>
      </w:tr>
      <w:tr w:rsidR="00810900" w14:paraId="38027466" w14:textId="77777777" w:rsidTr="0081090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027464" w14:textId="77777777" w:rsidR="006A2EFC" w:rsidRPr="00A36AA9" w:rsidRDefault="006A2EFC" w:rsidP="006A2EFC">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8027465" w14:textId="15A6AB9C" w:rsidR="006A2EFC" w:rsidRPr="00A36AA9" w:rsidRDefault="00611225" w:rsidP="006A2EF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22 December 2022</w:t>
            </w:r>
          </w:p>
        </w:tc>
      </w:tr>
    </w:tbl>
    <w:bookmarkEnd w:id="0"/>
    <w:p w14:paraId="38027467" w14:textId="77777777" w:rsidR="006A2EFC" w:rsidRPr="00A36AA9" w:rsidRDefault="006A2EFC" w:rsidP="006A2EFC">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8027468" w14:textId="77777777" w:rsidR="006A2EFC" w:rsidRPr="00A36AA9" w:rsidRDefault="006A2EFC" w:rsidP="006A2EFC">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8027469" w14:textId="756E83C0" w:rsidR="006A2EFC" w:rsidRPr="00A36AA9" w:rsidRDefault="006A2EFC" w:rsidP="006A2EFC">
      <w:pPr>
        <w:pStyle w:val="NormalArial"/>
      </w:pPr>
      <w:r w:rsidRPr="00A36AA9">
        <w:t xml:space="preserve">This performance report for </w:t>
      </w:r>
      <w:r w:rsidRPr="00A36AA9">
        <w:rPr>
          <w:color w:val="auto"/>
        </w:rPr>
        <w:t>Chigwell Community House (</w:t>
      </w:r>
      <w:r w:rsidRPr="00A36AA9">
        <w:rPr>
          <w:b/>
          <w:color w:val="auto"/>
        </w:rPr>
        <w:t>the service</w:t>
      </w:r>
      <w:r w:rsidRPr="00A36AA9">
        <w:rPr>
          <w:color w:val="auto"/>
        </w:rPr>
        <w:t>) has been prepared by</w:t>
      </w:r>
      <w:r w:rsidRPr="00A36AA9">
        <w:rPr>
          <w:color w:val="0000FF"/>
        </w:rPr>
        <w:t xml:space="preserve"> </w:t>
      </w:r>
      <w:r w:rsidR="00CD7045" w:rsidRPr="00611225">
        <w:rPr>
          <w:color w:val="auto"/>
        </w:rPr>
        <w:t>A. Grant</w:t>
      </w:r>
      <w:r w:rsidR="00611225" w:rsidRPr="00611225">
        <w:rPr>
          <w:color w:val="auto"/>
        </w:rPr>
        <w:t xml:space="preserve"> </w:t>
      </w:r>
      <w:r w:rsidRPr="00611225">
        <w:rPr>
          <w:color w:val="auto"/>
        </w:rPr>
        <w:t xml:space="preserve">delegate </w:t>
      </w:r>
      <w:r w:rsidRPr="00A36AA9">
        <w:t>of the Aged Care Quality and Safety Commissioner (Commissioner)</w:t>
      </w:r>
      <w:r>
        <w:rPr>
          <w:rStyle w:val="FootnoteReference"/>
        </w:rPr>
        <w:footnoteReference w:id="1"/>
      </w:r>
      <w:r w:rsidRPr="00A36AA9">
        <w:t xml:space="preserve">. </w:t>
      </w:r>
    </w:p>
    <w:p w14:paraId="3802746A" w14:textId="77777777" w:rsidR="006A2EFC" w:rsidRPr="00A36AA9" w:rsidRDefault="006A2EFC" w:rsidP="006A2EFC">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802746B" w14:textId="77777777" w:rsidR="006A2EFC" w:rsidRPr="00A36AA9" w:rsidRDefault="006A2EFC" w:rsidP="006A2EFC">
      <w:pPr>
        <w:pStyle w:val="NormalArial"/>
      </w:pPr>
      <w:r w:rsidRPr="00A36AA9">
        <w:t>The report also specifies any areas in which improvements must be made to ensure the Quality Standards are complied with.</w:t>
      </w:r>
    </w:p>
    <w:p w14:paraId="3802746C" w14:textId="77777777" w:rsidR="006A2EFC" w:rsidRPr="00A36AA9" w:rsidRDefault="006A2EFC" w:rsidP="006A2EFC">
      <w:pPr>
        <w:pStyle w:val="Heading1"/>
        <w:spacing w:before="0" w:after="240" w:line="22" w:lineRule="atLeast"/>
        <w:rPr>
          <w:rFonts w:ascii="Arial" w:hAnsi="Arial" w:cs="Arial"/>
        </w:rPr>
      </w:pPr>
      <w:r w:rsidRPr="00A36AA9">
        <w:rPr>
          <w:rFonts w:ascii="Arial" w:hAnsi="Arial" w:cs="Arial"/>
        </w:rPr>
        <w:t>Services included in this assessment</w:t>
      </w:r>
    </w:p>
    <w:p w14:paraId="3802746D" w14:textId="77777777" w:rsidR="006A2EFC" w:rsidRPr="00A36AA9" w:rsidRDefault="006A2EFC" w:rsidP="006A2EFC">
      <w:pPr>
        <w:pStyle w:val="NormalArial"/>
      </w:pPr>
      <w:bookmarkStart w:id="1" w:name="HcsServicesFullListWithAddress"/>
      <w:r w:rsidRPr="00A36AA9">
        <w:rPr>
          <w:b/>
          <w:bCs/>
        </w:rPr>
        <w:t>CHSP:</w:t>
      </w:r>
    </w:p>
    <w:p w14:paraId="3802746E" w14:textId="77777777" w:rsidR="006A2EFC" w:rsidRPr="00A36AA9" w:rsidRDefault="006A2EFC" w:rsidP="006A2EFC">
      <w:pPr>
        <w:pStyle w:val="NormalArial"/>
        <w:numPr>
          <w:ilvl w:val="0"/>
          <w:numId w:val="21"/>
        </w:numPr>
        <w:spacing w:after="0"/>
      </w:pPr>
      <w:r w:rsidRPr="00A36AA9">
        <w:t>Community and Home Support, 24905, 8 Bucaan Street, CHIGWELL TAS 7011</w:t>
      </w:r>
    </w:p>
    <w:bookmarkEnd w:id="1"/>
    <w:p w14:paraId="3802746F" w14:textId="77777777" w:rsidR="006A2EFC" w:rsidRPr="00A36AA9" w:rsidRDefault="006A2EFC" w:rsidP="006A2EFC">
      <w:pPr>
        <w:pStyle w:val="NormalArial"/>
      </w:pPr>
    </w:p>
    <w:p w14:paraId="38027470" w14:textId="77777777" w:rsidR="006A2EFC" w:rsidRPr="00A36AA9" w:rsidRDefault="006A2EFC" w:rsidP="006A2EFC">
      <w:pPr>
        <w:pStyle w:val="Heading1"/>
        <w:spacing w:before="0" w:after="240" w:line="22" w:lineRule="atLeast"/>
        <w:rPr>
          <w:rFonts w:ascii="Arial" w:hAnsi="Arial" w:cs="Arial"/>
        </w:rPr>
      </w:pPr>
      <w:r w:rsidRPr="00A36AA9">
        <w:rPr>
          <w:rFonts w:ascii="Arial" w:hAnsi="Arial" w:cs="Arial"/>
        </w:rPr>
        <w:t>Material relied on</w:t>
      </w:r>
    </w:p>
    <w:p w14:paraId="38027471" w14:textId="77777777" w:rsidR="006A2EFC" w:rsidRPr="00A36AA9" w:rsidRDefault="006A2EFC" w:rsidP="006A2EFC">
      <w:pPr>
        <w:pStyle w:val="NormalArial"/>
      </w:pPr>
      <w:r w:rsidRPr="00A36AA9">
        <w:t>The following information has been considered in preparing the performance report:</w:t>
      </w:r>
    </w:p>
    <w:p w14:paraId="38027477" w14:textId="4FAFC723" w:rsidR="006A2EFC" w:rsidRPr="00155301" w:rsidRDefault="006A2EFC" w:rsidP="00155301">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w:t>
      </w:r>
      <w:r w:rsidRPr="00510E8D">
        <w:rPr>
          <w:rFonts w:ascii="Arial" w:hAnsi="Arial" w:cs="Arial"/>
          <w:color w:val="auto"/>
        </w:rPr>
        <w:t>- Desk report was informed by review of documents and interviews with staff, consumers/representatives and others</w:t>
      </w:r>
      <w:r w:rsidR="00510E8D" w:rsidRPr="00510E8D">
        <w:rPr>
          <w:rFonts w:ascii="Arial" w:hAnsi="Arial" w:cs="Arial"/>
          <w:color w:val="auto"/>
        </w:rPr>
        <w:t>.</w:t>
      </w:r>
      <w:r w:rsidRPr="00155301">
        <w:rPr>
          <w:rFonts w:ascii="Arial" w:hAnsi="Arial" w:cs="Arial"/>
        </w:rPr>
        <w:br w:type="page"/>
      </w:r>
    </w:p>
    <w:p w14:paraId="38027491" w14:textId="77777777" w:rsidR="006A2EFC" w:rsidRPr="00244176" w:rsidRDefault="006A2EFC" w:rsidP="006A2EFC">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810900" w14:paraId="38027494" w14:textId="77777777" w:rsidTr="0081090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38027492" w14:textId="77777777" w:rsidR="006A2EFC" w:rsidRPr="00244176" w:rsidRDefault="006A2EFC" w:rsidP="006A2EFC">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8027493" w14:textId="586023C7" w:rsidR="006A2EFC" w:rsidRPr="00CC646C" w:rsidRDefault="005A4024" w:rsidP="006A2EF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Not Applicable</w:t>
            </w:r>
          </w:p>
        </w:tc>
      </w:tr>
      <w:tr w:rsidR="00810900" w14:paraId="38027497" w14:textId="77777777" w:rsidTr="0081090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8027495" w14:textId="77777777" w:rsidR="006A2EFC" w:rsidRPr="00244176" w:rsidRDefault="006A2EFC" w:rsidP="006A2EFC">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8027496" w14:textId="4D32B592" w:rsidR="006A2EFC" w:rsidRPr="00CC646C" w:rsidRDefault="00075FFB" w:rsidP="006A2EF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4024">
                  <w:rPr>
                    <w:rFonts w:ascii="Arial" w:hAnsi="Arial" w:cs="Arial"/>
                    <w:b/>
                    <w:color w:val="auto"/>
                  </w:rPr>
                  <w:t>Not applicable as not all requirements have been assessed</w:t>
                </w:r>
              </w:sdtContent>
            </w:sdt>
            <w:r w:rsidR="006A2EFC" w:rsidRPr="00CC646C">
              <w:rPr>
                <w:rFonts w:ascii="Arial" w:hAnsi="Arial" w:cs="Arial"/>
                <w:b/>
                <w:color w:val="auto"/>
              </w:rPr>
              <w:t xml:space="preserve"> </w:t>
            </w:r>
          </w:p>
        </w:tc>
      </w:tr>
      <w:tr w:rsidR="00810900" w14:paraId="3802749A" w14:textId="77777777" w:rsidTr="008109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8027498" w14:textId="77777777" w:rsidR="006A2EFC" w:rsidRPr="00244176" w:rsidRDefault="006A2EFC" w:rsidP="006A2EFC">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8027499" w14:textId="2C019E07" w:rsidR="006A2EFC" w:rsidRPr="00CC646C" w:rsidRDefault="005A4024" w:rsidP="006A2EF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810900" w14:paraId="3802749D" w14:textId="77777777" w:rsidTr="0081090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802749B" w14:textId="77777777" w:rsidR="006A2EFC" w:rsidRPr="00244176" w:rsidRDefault="006A2EFC" w:rsidP="006A2EFC">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802749C" w14:textId="1B859356" w:rsidR="006A2EFC" w:rsidRPr="00CC646C" w:rsidRDefault="00075FFB" w:rsidP="006A2EF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4024">
                  <w:rPr>
                    <w:rFonts w:ascii="Arial" w:hAnsi="Arial" w:cs="Arial"/>
                    <w:b/>
                    <w:color w:val="auto"/>
                  </w:rPr>
                  <w:t>Not applicable as not all requirements have been assessed</w:t>
                </w:r>
              </w:sdtContent>
            </w:sdt>
            <w:r w:rsidR="006A2EFC" w:rsidRPr="00CC646C">
              <w:rPr>
                <w:rFonts w:ascii="Arial" w:hAnsi="Arial" w:cs="Arial"/>
                <w:b/>
                <w:color w:val="auto"/>
              </w:rPr>
              <w:t xml:space="preserve"> </w:t>
            </w:r>
          </w:p>
        </w:tc>
      </w:tr>
      <w:tr w:rsidR="00810900" w14:paraId="380274A0" w14:textId="77777777" w:rsidTr="008109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802749E" w14:textId="77777777" w:rsidR="006A2EFC" w:rsidRPr="00244176" w:rsidRDefault="006A2EFC" w:rsidP="006A2EFC">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802749F" w14:textId="18DE92A3" w:rsidR="006A2EFC" w:rsidRPr="00CC646C" w:rsidRDefault="005A4024" w:rsidP="006A2EF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810900" w14:paraId="380274A3" w14:textId="77777777" w:rsidTr="0081090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80274A1" w14:textId="77777777" w:rsidR="006A2EFC" w:rsidRPr="00244176" w:rsidRDefault="006A2EFC" w:rsidP="006A2EFC">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80274A2" w14:textId="423C0AF9" w:rsidR="006A2EFC" w:rsidRPr="00CC646C" w:rsidRDefault="00075FFB" w:rsidP="006A2EF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4024">
                  <w:rPr>
                    <w:rFonts w:ascii="Arial" w:hAnsi="Arial" w:cs="Arial"/>
                    <w:b/>
                    <w:color w:val="auto"/>
                  </w:rPr>
                  <w:t>Not applicable as not all requirements have been assessed</w:t>
                </w:r>
              </w:sdtContent>
            </w:sdt>
            <w:r w:rsidR="006A2EFC" w:rsidRPr="00CC646C">
              <w:rPr>
                <w:rFonts w:ascii="Arial" w:hAnsi="Arial" w:cs="Arial"/>
                <w:b/>
                <w:color w:val="auto"/>
              </w:rPr>
              <w:t xml:space="preserve"> </w:t>
            </w:r>
          </w:p>
        </w:tc>
      </w:tr>
      <w:tr w:rsidR="00810900" w14:paraId="380274A6" w14:textId="77777777" w:rsidTr="008109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80274A4" w14:textId="77777777" w:rsidR="006A2EFC" w:rsidRPr="00244176" w:rsidRDefault="006A2EFC" w:rsidP="006A2EFC">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80274A5" w14:textId="365BB094" w:rsidR="006A2EFC" w:rsidRPr="00CC646C" w:rsidRDefault="00075FFB" w:rsidP="006A2EF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4024">
                  <w:rPr>
                    <w:rFonts w:ascii="Arial" w:hAnsi="Arial" w:cs="Arial"/>
                    <w:b/>
                    <w:color w:val="auto"/>
                  </w:rPr>
                  <w:t>Not applicable as not all requirements have been assessed</w:t>
                </w:r>
              </w:sdtContent>
            </w:sdt>
            <w:r w:rsidR="006A2EFC" w:rsidRPr="00CC646C">
              <w:rPr>
                <w:rFonts w:ascii="Arial" w:hAnsi="Arial" w:cs="Arial"/>
                <w:b/>
                <w:color w:val="auto"/>
              </w:rPr>
              <w:t xml:space="preserve"> </w:t>
            </w:r>
          </w:p>
        </w:tc>
      </w:tr>
      <w:tr w:rsidR="00810900" w14:paraId="380274A9" w14:textId="77777777" w:rsidTr="0081090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80274A7" w14:textId="77777777" w:rsidR="006A2EFC" w:rsidRPr="00244176" w:rsidRDefault="006A2EFC" w:rsidP="006A2EFC">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80274A8" w14:textId="58BDC804" w:rsidR="006A2EFC" w:rsidRPr="00CC646C" w:rsidRDefault="00075FFB" w:rsidP="006A2EF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4024">
                  <w:rPr>
                    <w:rFonts w:ascii="Arial" w:hAnsi="Arial" w:cs="Arial"/>
                    <w:b/>
                    <w:color w:val="auto"/>
                  </w:rPr>
                  <w:t>Not applicable as not all requirements have been assessed</w:t>
                </w:r>
              </w:sdtContent>
            </w:sdt>
            <w:r w:rsidR="006A2EFC" w:rsidRPr="00CC646C">
              <w:rPr>
                <w:rFonts w:ascii="Arial" w:hAnsi="Arial" w:cs="Arial"/>
                <w:b/>
                <w:color w:val="auto"/>
              </w:rPr>
              <w:t xml:space="preserve"> </w:t>
            </w:r>
          </w:p>
        </w:tc>
      </w:tr>
    </w:tbl>
    <w:p w14:paraId="380274AA" w14:textId="77777777" w:rsidR="006A2EFC" w:rsidRPr="00A36AA9" w:rsidRDefault="006A2EFC" w:rsidP="006A2EFC">
      <w:pPr>
        <w:pStyle w:val="NormalArial"/>
        <w:spacing w:before="120"/>
      </w:pPr>
      <w:r w:rsidRPr="00A36AA9">
        <w:t>A detailed assessment is provided later in this report for each assessed Standard.</w:t>
      </w:r>
    </w:p>
    <w:p w14:paraId="380274AB" w14:textId="77777777" w:rsidR="006A2EFC" w:rsidRPr="00A36AA9" w:rsidRDefault="006A2EFC" w:rsidP="006A2EFC">
      <w:pPr>
        <w:pStyle w:val="Heading1"/>
        <w:spacing w:before="0" w:after="240" w:line="22" w:lineRule="atLeast"/>
        <w:rPr>
          <w:rFonts w:ascii="Arial" w:hAnsi="Arial" w:cs="Arial"/>
        </w:rPr>
      </w:pPr>
      <w:r w:rsidRPr="00A36AA9">
        <w:rPr>
          <w:rFonts w:ascii="Arial" w:hAnsi="Arial" w:cs="Arial"/>
        </w:rPr>
        <w:t>Areas for improvement</w:t>
      </w:r>
    </w:p>
    <w:p w14:paraId="380274AD" w14:textId="77777777" w:rsidR="006A2EFC" w:rsidRPr="00A36AA9" w:rsidRDefault="006A2EFC" w:rsidP="006A2EFC">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80274B2" w14:textId="60F8F7FB" w:rsidR="006A2EFC" w:rsidRPr="00A36AA9" w:rsidRDefault="006A2EFC" w:rsidP="006A2EFC">
      <w:pPr>
        <w:pStyle w:val="NormalArial"/>
      </w:pPr>
      <w:r w:rsidRPr="00A36AA9">
        <w:br w:type="page"/>
      </w:r>
    </w:p>
    <w:p w14:paraId="380274B3" w14:textId="77777777" w:rsidR="006A2EFC" w:rsidRDefault="006A2EFC" w:rsidP="006A2EFC">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407"/>
        <w:gridCol w:w="1984"/>
      </w:tblGrid>
      <w:tr w:rsidR="00676667" w14:paraId="380274B7" w14:textId="77777777" w:rsidTr="006766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tcPr>
          <w:p w14:paraId="380274B4" w14:textId="77777777" w:rsidR="00676667" w:rsidRPr="003217D3" w:rsidRDefault="00676667" w:rsidP="006A2EFC">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4" w:type="dxa"/>
          </w:tcPr>
          <w:p w14:paraId="380274B6" w14:textId="77777777" w:rsidR="00676667" w:rsidRPr="003217D3" w:rsidRDefault="00676667" w:rsidP="006A2EF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76667" w14:paraId="380274BC" w14:textId="77777777" w:rsidTr="0067666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80274B8" w14:textId="77777777" w:rsidR="00676667" w:rsidRPr="00244176" w:rsidRDefault="00676667" w:rsidP="006A2EFC">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6407" w:type="dxa"/>
            <w:shd w:val="clear" w:color="auto" w:fill="auto"/>
            <w:vAlign w:val="top"/>
          </w:tcPr>
          <w:p w14:paraId="380274B9" w14:textId="77777777" w:rsidR="00676667" w:rsidRPr="00244176" w:rsidRDefault="00676667" w:rsidP="006A2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vAlign w:val="top"/>
          </w:tcPr>
          <w:p w14:paraId="380274BB" w14:textId="3A996777" w:rsidR="00676667" w:rsidRPr="00676667" w:rsidRDefault="00075FFB" w:rsidP="006A2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502080807"/>
                <w:placeholder>
                  <w:docPart w:val="61E8AB8C58D74AA887AA505F78BFB5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76667" w:rsidRPr="00676667">
                  <w:rPr>
                    <w:rFonts w:ascii="Arial" w:hAnsi="Arial" w:cs="Arial"/>
                    <w:b/>
                    <w:color w:val="auto"/>
                  </w:rPr>
                  <w:t>Not applicable</w:t>
                </w:r>
              </w:sdtContent>
            </w:sdt>
            <w:r w:rsidR="00676667" w:rsidRPr="00676667">
              <w:rPr>
                <w:rFonts w:ascii="Arial" w:hAnsi="Arial" w:cs="Arial"/>
                <w:b/>
                <w:color w:val="auto"/>
              </w:rPr>
              <w:t xml:space="preserve"> </w:t>
            </w:r>
          </w:p>
        </w:tc>
      </w:tr>
      <w:tr w:rsidR="00676667" w14:paraId="380274C1" w14:textId="77777777" w:rsidTr="006766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80274BD" w14:textId="77777777" w:rsidR="00676667" w:rsidRPr="00244176" w:rsidRDefault="00676667" w:rsidP="006A2EF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6407" w:type="dxa"/>
            <w:shd w:val="clear" w:color="auto" w:fill="auto"/>
            <w:vAlign w:val="top"/>
          </w:tcPr>
          <w:p w14:paraId="380274BE" w14:textId="77777777" w:rsidR="00676667" w:rsidRPr="00244176" w:rsidRDefault="00676667" w:rsidP="006A2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vAlign w:val="top"/>
          </w:tcPr>
          <w:p w14:paraId="380274C0" w14:textId="20303044" w:rsidR="00676667" w:rsidRPr="00676667" w:rsidRDefault="00075FFB" w:rsidP="006A2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539813607"/>
                <w:placeholder>
                  <w:docPart w:val="539FCC37C23849CD9267C068AD2F32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76667" w:rsidRPr="00676667">
                  <w:rPr>
                    <w:rFonts w:ascii="Arial" w:hAnsi="Arial" w:cs="Arial"/>
                    <w:b/>
                    <w:color w:val="auto"/>
                  </w:rPr>
                  <w:t>Not applicable</w:t>
                </w:r>
              </w:sdtContent>
            </w:sdt>
            <w:r w:rsidR="00676667" w:rsidRPr="00676667">
              <w:rPr>
                <w:rFonts w:ascii="Arial" w:hAnsi="Arial" w:cs="Arial"/>
                <w:b/>
                <w:color w:val="auto"/>
              </w:rPr>
              <w:t xml:space="preserve"> </w:t>
            </w:r>
          </w:p>
        </w:tc>
      </w:tr>
      <w:tr w:rsidR="00676667" w14:paraId="380274CA" w14:textId="77777777" w:rsidTr="0067666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80274C2" w14:textId="77777777" w:rsidR="00676667" w:rsidRPr="00244176" w:rsidRDefault="00676667" w:rsidP="006A2EF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6407" w:type="dxa"/>
            <w:shd w:val="clear" w:color="auto" w:fill="auto"/>
            <w:vAlign w:val="top"/>
          </w:tcPr>
          <w:p w14:paraId="380274C3" w14:textId="77777777" w:rsidR="00676667" w:rsidRPr="00244176" w:rsidRDefault="00676667" w:rsidP="006A2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80274C4" w14:textId="77777777" w:rsidR="00676667" w:rsidRPr="00244176" w:rsidRDefault="00676667" w:rsidP="006A2EF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80274C5" w14:textId="77777777" w:rsidR="00676667" w:rsidRPr="00244176" w:rsidRDefault="00676667" w:rsidP="006A2EF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80274C6" w14:textId="77777777" w:rsidR="00676667" w:rsidRPr="00244176" w:rsidRDefault="00676667" w:rsidP="006A2EF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80274C7" w14:textId="77777777" w:rsidR="00676667" w:rsidRPr="00244176" w:rsidRDefault="00676667" w:rsidP="006A2EF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vAlign w:val="top"/>
          </w:tcPr>
          <w:p w14:paraId="380274C9" w14:textId="01C73748" w:rsidR="00676667" w:rsidRPr="00676667" w:rsidRDefault="00075FFB" w:rsidP="006A2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2058621536"/>
                <w:placeholder>
                  <w:docPart w:val="B2EF0660D1724BCEA5652C85FF9506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76667" w:rsidRPr="00676667">
                  <w:rPr>
                    <w:rFonts w:ascii="Arial" w:hAnsi="Arial" w:cs="Arial"/>
                    <w:b/>
                    <w:color w:val="auto"/>
                  </w:rPr>
                  <w:t>Not applicable</w:t>
                </w:r>
              </w:sdtContent>
            </w:sdt>
            <w:r w:rsidR="00676667" w:rsidRPr="00676667">
              <w:rPr>
                <w:rFonts w:ascii="Arial" w:hAnsi="Arial" w:cs="Arial"/>
                <w:b/>
                <w:color w:val="auto"/>
              </w:rPr>
              <w:t xml:space="preserve"> </w:t>
            </w:r>
          </w:p>
        </w:tc>
      </w:tr>
      <w:tr w:rsidR="00676667" w14:paraId="380274CF" w14:textId="77777777" w:rsidTr="006766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80274CB" w14:textId="77777777" w:rsidR="00676667" w:rsidRPr="00244176" w:rsidRDefault="00676667" w:rsidP="006A2EF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6407" w:type="dxa"/>
            <w:shd w:val="clear" w:color="auto" w:fill="auto"/>
            <w:vAlign w:val="top"/>
          </w:tcPr>
          <w:p w14:paraId="380274CC" w14:textId="77777777" w:rsidR="00676667" w:rsidRPr="00244176" w:rsidRDefault="00676667" w:rsidP="006A2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vAlign w:val="top"/>
          </w:tcPr>
          <w:p w14:paraId="380274CE" w14:textId="73A2151B" w:rsidR="00676667" w:rsidRPr="00676667" w:rsidRDefault="00075FFB" w:rsidP="006A2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288541834"/>
                <w:placeholder>
                  <w:docPart w:val="6486219ADB124CA6BC308A117C7D81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76667" w:rsidRPr="00676667">
                  <w:rPr>
                    <w:rFonts w:ascii="Arial" w:hAnsi="Arial" w:cs="Arial"/>
                    <w:b/>
                    <w:color w:val="auto"/>
                  </w:rPr>
                  <w:t>Not applicable</w:t>
                </w:r>
              </w:sdtContent>
            </w:sdt>
            <w:r w:rsidR="00676667" w:rsidRPr="00676667">
              <w:rPr>
                <w:rFonts w:ascii="Arial" w:hAnsi="Arial" w:cs="Arial"/>
                <w:b/>
                <w:color w:val="auto"/>
              </w:rPr>
              <w:t xml:space="preserve"> </w:t>
            </w:r>
          </w:p>
        </w:tc>
      </w:tr>
      <w:tr w:rsidR="00676667" w14:paraId="380274D4" w14:textId="77777777" w:rsidTr="0067666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80274D0" w14:textId="77777777" w:rsidR="00676667" w:rsidRPr="00244176" w:rsidRDefault="00676667" w:rsidP="006A2EF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6407" w:type="dxa"/>
            <w:shd w:val="clear" w:color="auto" w:fill="auto"/>
            <w:vAlign w:val="top"/>
          </w:tcPr>
          <w:p w14:paraId="380274D1" w14:textId="77777777" w:rsidR="00676667" w:rsidRPr="00244176" w:rsidRDefault="00676667" w:rsidP="006A2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380274D3" w14:textId="15B90A0D" w:rsidR="00676667" w:rsidRPr="00676667" w:rsidRDefault="00075FFB" w:rsidP="006A2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269311276"/>
                <w:placeholder>
                  <w:docPart w:val="10AF23A27F9C4CEFB027935BA7A5D6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76667" w:rsidRPr="00676667">
                  <w:rPr>
                    <w:rFonts w:ascii="Arial" w:hAnsi="Arial" w:cs="Arial"/>
                    <w:b/>
                    <w:color w:val="auto"/>
                  </w:rPr>
                  <w:t>Not applicable</w:t>
                </w:r>
              </w:sdtContent>
            </w:sdt>
            <w:r w:rsidR="00676667" w:rsidRPr="00676667">
              <w:rPr>
                <w:rFonts w:ascii="Arial" w:hAnsi="Arial" w:cs="Arial"/>
                <w:b/>
                <w:color w:val="auto"/>
              </w:rPr>
              <w:t xml:space="preserve"> </w:t>
            </w:r>
          </w:p>
        </w:tc>
      </w:tr>
      <w:tr w:rsidR="00676667" w14:paraId="380274D9" w14:textId="77777777" w:rsidTr="006766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80274D5" w14:textId="77777777" w:rsidR="00676667" w:rsidRPr="00244176" w:rsidRDefault="00676667" w:rsidP="006A2EF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6407" w:type="dxa"/>
            <w:shd w:val="clear" w:color="auto" w:fill="auto"/>
            <w:vAlign w:val="top"/>
          </w:tcPr>
          <w:p w14:paraId="380274D6" w14:textId="77777777" w:rsidR="00676667" w:rsidRPr="00244176" w:rsidRDefault="00676667" w:rsidP="006A2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4" w:type="dxa"/>
            <w:shd w:val="clear" w:color="auto" w:fill="auto"/>
            <w:vAlign w:val="top"/>
          </w:tcPr>
          <w:p w14:paraId="380274D8" w14:textId="3DD23165" w:rsidR="00676667" w:rsidRPr="00676667" w:rsidRDefault="00075FFB" w:rsidP="006A2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931341892"/>
                <w:placeholder>
                  <w:docPart w:val="0E25D2D76F894230958192577D4678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76667" w:rsidRPr="00676667">
                  <w:rPr>
                    <w:rFonts w:ascii="Arial" w:hAnsi="Arial" w:cs="Arial"/>
                    <w:b/>
                    <w:color w:val="auto"/>
                  </w:rPr>
                  <w:t>Not applicable</w:t>
                </w:r>
              </w:sdtContent>
            </w:sdt>
            <w:r w:rsidR="00676667" w:rsidRPr="00676667">
              <w:rPr>
                <w:rFonts w:ascii="Arial" w:hAnsi="Arial" w:cs="Arial"/>
                <w:b/>
                <w:color w:val="auto"/>
              </w:rPr>
              <w:t xml:space="preserve"> </w:t>
            </w:r>
          </w:p>
        </w:tc>
      </w:tr>
    </w:tbl>
    <w:p w14:paraId="380274DA" w14:textId="77777777" w:rsidR="006A2EFC" w:rsidRDefault="006A2EFC" w:rsidP="006A2EFC">
      <w:pPr>
        <w:pStyle w:val="Heading20"/>
      </w:pPr>
      <w:r w:rsidRPr="00A36AA9">
        <w:t>Findings</w:t>
      </w:r>
    </w:p>
    <w:p w14:paraId="380274DB" w14:textId="4191CCDC" w:rsidR="006A2EFC" w:rsidRPr="006B4042" w:rsidRDefault="001F0EA4" w:rsidP="006A2EFC">
      <w:pPr>
        <w:pStyle w:val="NormalArial"/>
      </w:pPr>
      <w:r>
        <w:t>This Standard was not</w:t>
      </w:r>
      <w:r w:rsidR="00676667">
        <w:t xml:space="preserve"> </w:t>
      </w:r>
      <w:r w:rsidR="00D70623">
        <w:t>assessed</w:t>
      </w:r>
      <w:r w:rsidR="00676667">
        <w:t xml:space="preserve"> as part of the Assessment Contact.</w:t>
      </w:r>
      <w:r w:rsidR="006A2EFC" w:rsidRPr="00A36AA9">
        <w:br w:type="page"/>
      </w:r>
    </w:p>
    <w:p w14:paraId="380274DC" w14:textId="77777777" w:rsidR="006A2EFC" w:rsidRDefault="006A2EFC" w:rsidP="006A2EFC">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985"/>
      </w:tblGrid>
      <w:tr w:rsidR="00D411DE" w14:paraId="380274E0" w14:textId="77777777" w:rsidTr="00D411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380274DD" w14:textId="77777777" w:rsidR="00D411DE" w:rsidRPr="003217D3" w:rsidRDefault="00D411DE" w:rsidP="006A2EFC">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80274DF" w14:textId="77777777" w:rsidR="00D411DE" w:rsidRPr="003217D3" w:rsidRDefault="00D411DE" w:rsidP="006A2EF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411DE" w14:paraId="380274E5" w14:textId="77777777" w:rsidTr="00D411D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80274E1" w14:textId="77777777" w:rsidR="00D411DE" w:rsidRPr="00244176" w:rsidRDefault="00D411DE" w:rsidP="006A2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6265" w:type="dxa"/>
            <w:shd w:val="clear" w:color="auto" w:fill="auto"/>
            <w:vAlign w:val="top"/>
          </w:tcPr>
          <w:p w14:paraId="380274E2" w14:textId="77777777" w:rsidR="00D411DE" w:rsidRPr="00244176" w:rsidRDefault="00D411DE" w:rsidP="006A2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380274E4" w14:textId="5D307A38" w:rsidR="00D411DE" w:rsidRPr="00D411DE" w:rsidRDefault="00075FFB" w:rsidP="006A2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645241810"/>
                <w:placeholder>
                  <w:docPart w:val="A69B4DB4355B45DAA6729F1AB2807D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11DE" w:rsidRPr="00D411DE">
                  <w:rPr>
                    <w:rFonts w:ascii="Arial" w:hAnsi="Arial" w:cs="Arial"/>
                    <w:b/>
                    <w:color w:val="auto"/>
                  </w:rPr>
                  <w:t>Compliant</w:t>
                </w:r>
              </w:sdtContent>
            </w:sdt>
            <w:r w:rsidR="00D411DE" w:rsidRPr="00D411DE">
              <w:rPr>
                <w:rFonts w:ascii="Arial" w:hAnsi="Arial" w:cs="Arial"/>
                <w:b/>
                <w:color w:val="auto"/>
              </w:rPr>
              <w:t xml:space="preserve"> </w:t>
            </w:r>
          </w:p>
        </w:tc>
      </w:tr>
      <w:tr w:rsidR="00D411DE" w14:paraId="380274EA" w14:textId="77777777" w:rsidTr="00D411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80274E6" w14:textId="77777777" w:rsidR="00D411DE" w:rsidRPr="00244176" w:rsidRDefault="00D411DE" w:rsidP="006A2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265" w:type="dxa"/>
            <w:shd w:val="clear" w:color="auto" w:fill="auto"/>
            <w:vAlign w:val="top"/>
          </w:tcPr>
          <w:p w14:paraId="380274E7" w14:textId="77777777" w:rsidR="00D411DE" w:rsidRPr="00244176" w:rsidRDefault="00D411DE" w:rsidP="006A2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380274E9" w14:textId="16CD4DF8" w:rsidR="00D411DE" w:rsidRPr="00D411DE" w:rsidRDefault="00075FFB" w:rsidP="006A2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338079996"/>
                <w:placeholder>
                  <w:docPart w:val="520537674C474F45AC1EC0FEDC21DA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11DE" w:rsidRPr="00D411DE">
                  <w:rPr>
                    <w:rFonts w:ascii="Arial" w:hAnsi="Arial" w:cs="Arial"/>
                    <w:b/>
                    <w:color w:val="auto"/>
                  </w:rPr>
                  <w:t>Compliant</w:t>
                </w:r>
              </w:sdtContent>
            </w:sdt>
            <w:r w:rsidR="00D411DE" w:rsidRPr="00D411DE">
              <w:rPr>
                <w:rFonts w:ascii="Arial" w:hAnsi="Arial" w:cs="Arial"/>
                <w:b/>
                <w:color w:val="auto"/>
              </w:rPr>
              <w:t xml:space="preserve"> </w:t>
            </w:r>
          </w:p>
        </w:tc>
      </w:tr>
      <w:tr w:rsidR="00D411DE" w14:paraId="380274F1" w14:textId="77777777" w:rsidTr="00D411D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80274EB" w14:textId="77777777" w:rsidR="00D411DE" w:rsidRPr="00244176" w:rsidRDefault="00D411DE" w:rsidP="006A2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6265" w:type="dxa"/>
            <w:shd w:val="clear" w:color="auto" w:fill="auto"/>
            <w:vAlign w:val="top"/>
          </w:tcPr>
          <w:p w14:paraId="380274EC" w14:textId="77777777" w:rsidR="00D411DE" w:rsidRPr="00244176" w:rsidRDefault="00D411DE" w:rsidP="006A2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80274ED" w14:textId="77777777" w:rsidR="00D411DE" w:rsidRPr="00244176" w:rsidRDefault="00D411DE" w:rsidP="006A2EF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80274EE" w14:textId="77777777" w:rsidR="00D411DE" w:rsidRPr="00244176" w:rsidRDefault="00D411DE" w:rsidP="006A2EF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380274F0" w14:textId="455DC3EF" w:rsidR="00D411DE" w:rsidRPr="00D411DE" w:rsidRDefault="00D411DE" w:rsidP="006A2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D411DE">
              <w:rPr>
                <w:rFonts w:ascii="Arial" w:hAnsi="Arial" w:cs="Arial"/>
                <w:b/>
                <w:color w:val="auto"/>
              </w:rPr>
              <w:t>Not Applicable</w:t>
            </w:r>
          </w:p>
        </w:tc>
      </w:tr>
      <w:tr w:rsidR="00D411DE" w14:paraId="380274F6" w14:textId="77777777" w:rsidTr="00D411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80274F2" w14:textId="77777777" w:rsidR="00D411DE" w:rsidRPr="00244176" w:rsidRDefault="00D411DE" w:rsidP="006A2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6265" w:type="dxa"/>
            <w:shd w:val="clear" w:color="auto" w:fill="auto"/>
            <w:vAlign w:val="top"/>
          </w:tcPr>
          <w:p w14:paraId="380274F3" w14:textId="77777777" w:rsidR="00D411DE" w:rsidRPr="00244176" w:rsidRDefault="00D411DE" w:rsidP="006A2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380274F5" w14:textId="611E0E82" w:rsidR="00D411DE" w:rsidRPr="00D411DE" w:rsidRDefault="00075FFB" w:rsidP="006A2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490144897"/>
                <w:placeholder>
                  <w:docPart w:val="7000AEE58960453C8DADB1FD88D038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11DE" w:rsidRPr="00D411DE">
                  <w:rPr>
                    <w:rFonts w:ascii="Arial" w:hAnsi="Arial" w:cs="Arial"/>
                    <w:b/>
                    <w:color w:val="auto"/>
                  </w:rPr>
                  <w:t>Not applicable</w:t>
                </w:r>
              </w:sdtContent>
            </w:sdt>
            <w:r w:rsidR="00D411DE" w:rsidRPr="00D411DE">
              <w:rPr>
                <w:rFonts w:ascii="Arial" w:hAnsi="Arial" w:cs="Arial"/>
                <w:b/>
                <w:color w:val="auto"/>
              </w:rPr>
              <w:t xml:space="preserve"> </w:t>
            </w:r>
          </w:p>
        </w:tc>
      </w:tr>
      <w:tr w:rsidR="00D411DE" w14:paraId="380274FB" w14:textId="77777777" w:rsidTr="00D411D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80274F7" w14:textId="77777777" w:rsidR="00D411DE" w:rsidRPr="00244176" w:rsidRDefault="00D411DE" w:rsidP="006A2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6265" w:type="dxa"/>
            <w:shd w:val="clear" w:color="auto" w:fill="auto"/>
            <w:vAlign w:val="top"/>
          </w:tcPr>
          <w:p w14:paraId="380274F8" w14:textId="77777777" w:rsidR="00D411DE" w:rsidRPr="00244176" w:rsidRDefault="00D411DE" w:rsidP="006A2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380274FA" w14:textId="2591DA64" w:rsidR="00D411DE" w:rsidRPr="00D411DE" w:rsidRDefault="00075FFB" w:rsidP="006A2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96102351"/>
                <w:placeholder>
                  <w:docPart w:val="9CF05F1E7B504E3E96302D932AB2F5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11DE" w:rsidRPr="00D411DE">
                  <w:rPr>
                    <w:rFonts w:ascii="Arial" w:hAnsi="Arial" w:cs="Arial"/>
                    <w:b/>
                    <w:color w:val="auto"/>
                  </w:rPr>
                  <w:t>Compliant</w:t>
                </w:r>
              </w:sdtContent>
            </w:sdt>
            <w:r w:rsidR="00D411DE" w:rsidRPr="00D411DE">
              <w:rPr>
                <w:rFonts w:ascii="Arial" w:hAnsi="Arial" w:cs="Arial"/>
                <w:b/>
                <w:color w:val="auto"/>
              </w:rPr>
              <w:t xml:space="preserve"> </w:t>
            </w:r>
          </w:p>
        </w:tc>
      </w:tr>
    </w:tbl>
    <w:bookmarkEnd w:id="2"/>
    <w:p w14:paraId="380274FC" w14:textId="77777777" w:rsidR="006A2EFC" w:rsidRDefault="006A2EFC" w:rsidP="006A2EFC">
      <w:pPr>
        <w:pStyle w:val="Heading20"/>
        <w:tabs>
          <w:tab w:val="left" w:pos="1890"/>
        </w:tabs>
      </w:pPr>
      <w:r w:rsidRPr="00A36AA9">
        <w:t>Findings</w:t>
      </w:r>
    </w:p>
    <w:p w14:paraId="6A963D8B" w14:textId="3B337FA2" w:rsidR="00553244" w:rsidRPr="00553244" w:rsidRDefault="00553244" w:rsidP="00553244">
      <w:pPr>
        <w:pStyle w:val="NormalArial"/>
        <w:spacing w:before="120" w:after="60" w:line="288" w:lineRule="auto"/>
        <w:rPr>
          <w:color w:val="auto"/>
        </w:rPr>
      </w:pPr>
      <w:r>
        <w:t>Evidence analysed by the Assessment Team showed t</w:t>
      </w:r>
      <w:r w:rsidRPr="00553244">
        <w:t xml:space="preserve">he service since the last Quality Audit </w:t>
      </w:r>
      <w:r>
        <w:t xml:space="preserve">which occurred </w:t>
      </w:r>
      <w:r w:rsidRPr="00553244">
        <w:t>on 16 June 2022</w:t>
      </w:r>
      <w:r>
        <w:t>,</w:t>
      </w:r>
      <w:r w:rsidRPr="00553244">
        <w:t xml:space="preserve"> implemented a suite of </w:t>
      </w:r>
      <w:r>
        <w:t xml:space="preserve">new and improved </w:t>
      </w:r>
      <w:r w:rsidRPr="00553244">
        <w:t>assessment and care planning documentation that includes the consideration of risks to the consumer’s health and well-</w:t>
      </w:r>
      <w:r w:rsidRPr="00553244">
        <w:rPr>
          <w:color w:val="auto"/>
        </w:rPr>
        <w:t>being and informs the delivery of safe and effective care and services.</w:t>
      </w:r>
    </w:p>
    <w:p w14:paraId="07DD9CA8" w14:textId="5CBB931D" w:rsidR="00553244" w:rsidRPr="00553244" w:rsidRDefault="00FD1B60" w:rsidP="00553244">
      <w:pPr>
        <w:pStyle w:val="NormalArial"/>
        <w:spacing w:before="120" w:after="60" w:line="288" w:lineRule="auto"/>
        <w:rPr>
          <w:color w:val="auto"/>
        </w:rPr>
      </w:pPr>
      <w:r w:rsidRPr="00553244">
        <w:rPr>
          <w:color w:val="auto"/>
        </w:rPr>
        <w:t xml:space="preserve">Consumers interviewed </w:t>
      </w:r>
      <w:r w:rsidR="00553244" w:rsidRPr="00553244">
        <w:rPr>
          <w:color w:val="auto"/>
        </w:rPr>
        <w:t xml:space="preserve">by the Assessment Team </w:t>
      </w:r>
      <w:r w:rsidRPr="00553244">
        <w:rPr>
          <w:color w:val="auto"/>
        </w:rPr>
        <w:t xml:space="preserve">stated that they are involved in discussion of their needs, goals and limitations with the staff and have participated in care planning activities. </w:t>
      </w:r>
      <w:r w:rsidR="00553244" w:rsidRPr="00553244">
        <w:rPr>
          <w:color w:val="auto"/>
        </w:rPr>
        <w:t>Evidence analysed by the Assessment Team showed t</w:t>
      </w:r>
      <w:r w:rsidRPr="00553244">
        <w:rPr>
          <w:color w:val="auto"/>
        </w:rPr>
        <w:t xml:space="preserve">he new care plans with consumers identified goals and strategies to achieve them were viewed on at least </w:t>
      </w:r>
      <w:r w:rsidR="00553244">
        <w:rPr>
          <w:color w:val="auto"/>
        </w:rPr>
        <w:t>two</w:t>
      </w:r>
      <w:r w:rsidRPr="00553244">
        <w:rPr>
          <w:color w:val="auto"/>
        </w:rPr>
        <w:t xml:space="preserve"> of </w:t>
      </w:r>
      <w:r w:rsidR="00553244">
        <w:rPr>
          <w:color w:val="auto"/>
        </w:rPr>
        <w:t>the six</w:t>
      </w:r>
      <w:r w:rsidRPr="00553244">
        <w:rPr>
          <w:color w:val="auto"/>
        </w:rPr>
        <w:t xml:space="preserve"> consumer files </w:t>
      </w:r>
      <w:r w:rsidR="00553244" w:rsidRPr="00553244">
        <w:rPr>
          <w:color w:val="auto"/>
        </w:rPr>
        <w:t>analysed.</w:t>
      </w:r>
      <w:r w:rsidRPr="00553244">
        <w:rPr>
          <w:color w:val="auto"/>
        </w:rPr>
        <w:t xml:space="preserve"> </w:t>
      </w:r>
    </w:p>
    <w:p w14:paraId="03102C41" w14:textId="24CA5DEC" w:rsidR="00553244" w:rsidRPr="00553244" w:rsidRDefault="00553244" w:rsidP="00553244">
      <w:pPr>
        <w:pStyle w:val="NormalArial"/>
        <w:spacing w:before="120" w:after="60" w:line="288" w:lineRule="auto"/>
        <w:rPr>
          <w:color w:val="7030A0"/>
        </w:rPr>
      </w:pPr>
      <w:r w:rsidRPr="00553244">
        <w:rPr>
          <w:color w:val="auto"/>
        </w:rPr>
        <w:t xml:space="preserve">The Assessment Team analysed evidence which showed the new documentation includes an assessment/reassessment form which is comprehensive and includes information on high risks to consumers. Evidence analysed by the Assessment Team showed a client risk assessment identifies risks such as mobility, communication and dietary requirements along with information </w:t>
      </w:r>
      <w:r w:rsidRPr="00553244">
        <w:rPr>
          <w:color w:val="auto"/>
        </w:rPr>
        <w:lastRenderedPageBreak/>
        <w:t xml:space="preserve">on consumers general health, background and cultural diversity. The Assessment Team noted a home risk assessment is part of the documentation along with a goal-oriented care plan. </w:t>
      </w:r>
    </w:p>
    <w:p w14:paraId="76006C6B" w14:textId="586CD3A8" w:rsidR="00553244" w:rsidRPr="00553244" w:rsidRDefault="00553244" w:rsidP="00553244">
      <w:pPr>
        <w:pStyle w:val="NormalArial"/>
        <w:spacing w:before="120" w:after="60" w:line="288" w:lineRule="auto"/>
        <w:rPr>
          <w:color w:val="auto"/>
        </w:rPr>
      </w:pPr>
      <w:r w:rsidRPr="00553244">
        <w:rPr>
          <w:color w:val="auto"/>
        </w:rPr>
        <w:t>During interviews with the Assessment Team management advised that care planning policies and procedures have been updated and staff have been provided with appropriate training. Evidence analysed by the Assessment Team showed the service has commenced completing the goal-oriented care plans for consumers and are currently assisting consumers to submit applications to My Aged Care for home care packages as a matter of urgency to transition consumers to other service providers if the program closes.</w:t>
      </w:r>
    </w:p>
    <w:p w14:paraId="0542A66B" w14:textId="6F917A17" w:rsidR="00553244" w:rsidRPr="00553244" w:rsidRDefault="00553244" w:rsidP="00553244">
      <w:pPr>
        <w:pStyle w:val="NormalArial"/>
        <w:spacing w:before="120" w:after="60" w:line="288" w:lineRule="auto"/>
        <w:rPr>
          <w:color w:val="auto"/>
        </w:rPr>
      </w:pPr>
      <w:r w:rsidRPr="00553244">
        <w:rPr>
          <w:color w:val="auto"/>
        </w:rPr>
        <w:t xml:space="preserve">Evidence analysed by the Assessment Team showed assessment and planning identifies and addresses the consumer’s current needs, goals and preferences, including advance care planning and end of life planning if the consumer wishes. Consumers when interviewed by the Assessment Team stated they have participated in a discussion regarding their advanced care and end of life planning. Evidence analysed by the Assessment Team showed the service has processes and procedures to document consumers advanced care and end of life planning, where appropriate. </w:t>
      </w:r>
    </w:p>
    <w:p w14:paraId="380274FD" w14:textId="08D024AE" w:rsidR="006A2EFC" w:rsidRPr="00553244" w:rsidRDefault="00553244" w:rsidP="00553244">
      <w:pPr>
        <w:pStyle w:val="NormalArial"/>
        <w:spacing w:before="120" w:after="60" w:line="288" w:lineRule="auto"/>
        <w:rPr>
          <w:color w:val="auto"/>
        </w:rPr>
      </w:pPr>
      <w:r w:rsidRPr="00553244">
        <w:rPr>
          <w:color w:val="auto"/>
        </w:rPr>
        <w:t>Evidence analysed by the Assessment Team showed the service demonstrated that it has implemented processes to ensure care and services are reviewed regularly for effectiveness, and when circumstances change or when incidents impact on the needs, goals or preferences of the consumer</w:t>
      </w:r>
      <w:r w:rsidRPr="00553244">
        <w:rPr>
          <w:color w:val="7030A0"/>
        </w:rPr>
        <w:t xml:space="preserve">. </w:t>
      </w:r>
      <w:r w:rsidR="006A2EFC" w:rsidRPr="006B4042">
        <w:br w:type="page"/>
      </w:r>
    </w:p>
    <w:p w14:paraId="380274FE" w14:textId="77777777" w:rsidR="006A2EFC" w:rsidRDefault="006A2EFC" w:rsidP="006A2EFC">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627" w:type="dxa"/>
        <w:tblLook w:val="04A0" w:firstRow="1" w:lastRow="0" w:firstColumn="1" w:lastColumn="0" w:noHBand="0" w:noVBand="1"/>
      </w:tblPr>
      <w:tblGrid>
        <w:gridCol w:w="2377"/>
        <w:gridCol w:w="6265"/>
        <w:gridCol w:w="1985"/>
      </w:tblGrid>
      <w:tr w:rsidR="001F0EA4" w14:paraId="38027502" w14:textId="77777777" w:rsidTr="001F0E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0274FF" w14:textId="77777777" w:rsidR="001F0EA4" w:rsidRPr="003217D3" w:rsidRDefault="001F0EA4" w:rsidP="006A2EFC">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027501" w14:textId="77777777" w:rsidR="001F0EA4" w:rsidRPr="003217D3" w:rsidRDefault="001F0EA4" w:rsidP="006A2EF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F0EA4" w14:paraId="3802750A" w14:textId="77777777" w:rsidTr="001F0EA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027503" w14:textId="77777777" w:rsidR="001F0EA4" w:rsidRPr="00244176" w:rsidRDefault="001F0EA4" w:rsidP="006A2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027504" w14:textId="77777777" w:rsidR="001F0EA4" w:rsidRPr="00244176" w:rsidRDefault="001F0EA4" w:rsidP="006A2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8027505" w14:textId="77777777" w:rsidR="001F0EA4" w:rsidRPr="00244176" w:rsidRDefault="001F0EA4" w:rsidP="006A2EF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8027506" w14:textId="77777777" w:rsidR="001F0EA4" w:rsidRPr="00244176" w:rsidRDefault="001F0EA4" w:rsidP="006A2EF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8027507" w14:textId="77777777" w:rsidR="001F0EA4" w:rsidRPr="00244176" w:rsidRDefault="001F0EA4" w:rsidP="006A2EF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027509" w14:textId="407EFF74" w:rsidR="001F0EA4" w:rsidRPr="001F0EA4" w:rsidRDefault="00075FFB" w:rsidP="006A2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410887169"/>
                <w:placeholder>
                  <w:docPart w:val="3F695D430A244A84A53C49669EE175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0EA4" w:rsidRPr="001F0EA4">
                  <w:rPr>
                    <w:rFonts w:ascii="Arial" w:hAnsi="Arial" w:cs="Arial"/>
                    <w:b/>
                    <w:color w:val="auto"/>
                  </w:rPr>
                  <w:t>Not applicable</w:t>
                </w:r>
              </w:sdtContent>
            </w:sdt>
            <w:r w:rsidR="001F0EA4" w:rsidRPr="001F0EA4">
              <w:rPr>
                <w:rFonts w:ascii="Arial" w:hAnsi="Arial" w:cs="Arial"/>
                <w:b/>
                <w:color w:val="auto"/>
              </w:rPr>
              <w:t xml:space="preserve"> </w:t>
            </w:r>
          </w:p>
        </w:tc>
      </w:tr>
      <w:tr w:rsidR="001F0EA4" w14:paraId="3802750F" w14:textId="77777777" w:rsidTr="001F0E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02750B" w14:textId="77777777" w:rsidR="001F0EA4" w:rsidRPr="00244176" w:rsidRDefault="001F0EA4" w:rsidP="006A2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02750C" w14:textId="77777777" w:rsidR="001F0EA4" w:rsidRPr="00244176" w:rsidRDefault="001F0EA4" w:rsidP="006A2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02750E" w14:textId="16BE4DD1" w:rsidR="001F0EA4" w:rsidRPr="001F0EA4" w:rsidRDefault="00075FFB" w:rsidP="006A2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436215647"/>
                <w:placeholder>
                  <w:docPart w:val="CB8DBC00E4F84AFCA347717701D675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0EA4" w:rsidRPr="001F0EA4">
                  <w:rPr>
                    <w:rFonts w:ascii="Arial" w:hAnsi="Arial" w:cs="Arial"/>
                    <w:b/>
                    <w:color w:val="auto"/>
                  </w:rPr>
                  <w:t>Not applicable</w:t>
                </w:r>
              </w:sdtContent>
            </w:sdt>
            <w:r w:rsidR="001F0EA4" w:rsidRPr="001F0EA4">
              <w:rPr>
                <w:rFonts w:ascii="Arial" w:hAnsi="Arial" w:cs="Arial"/>
                <w:b/>
                <w:color w:val="auto"/>
              </w:rPr>
              <w:t xml:space="preserve"> </w:t>
            </w:r>
          </w:p>
        </w:tc>
      </w:tr>
      <w:tr w:rsidR="001F0EA4" w14:paraId="38027514" w14:textId="77777777" w:rsidTr="001F0EA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027510" w14:textId="77777777" w:rsidR="001F0EA4" w:rsidRPr="00244176" w:rsidRDefault="001F0EA4" w:rsidP="006A2EFC">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027511" w14:textId="77777777" w:rsidR="001F0EA4" w:rsidRPr="00244176" w:rsidRDefault="001F0EA4" w:rsidP="006A2EF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027513" w14:textId="5440375E" w:rsidR="001F0EA4" w:rsidRPr="001F0EA4" w:rsidRDefault="00075FFB" w:rsidP="006A2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023165767"/>
                <w:placeholder>
                  <w:docPart w:val="7A327C4C88B6465680A3A435DB9A1E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0EA4" w:rsidRPr="001F0EA4">
                  <w:rPr>
                    <w:rFonts w:ascii="Arial" w:hAnsi="Arial" w:cs="Arial"/>
                    <w:b/>
                    <w:color w:val="auto"/>
                  </w:rPr>
                  <w:t>Not applicable</w:t>
                </w:r>
              </w:sdtContent>
            </w:sdt>
            <w:r w:rsidR="001F0EA4" w:rsidRPr="001F0EA4">
              <w:rPr>
                <w:rFonts w:ascii="Arial" w:hAnsi="Arial" w:cs="Arial"/>
                <w:b/>
                <w:color w:val="auto"/>
              </w:rPr>
              <w:t xml:space="preserve"> </w:t>
            </w:r>
          </w:p>
        </w:tc>
      </w:tr>
      <w:tr w:rsidR="001F0EA4" w14:paraId="38027519" w14:textId="77777777" w:rsidTr="001F0E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027515" w14:textId="77777777" w:rsidR="001F0EA4" w:rsidRPr="00244176" w:rsidRDefault="001F0EA4" w:rsidP="006A2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027516" w14:textId="77777777" w:rsidR="001F0EA4" w:rsidRPr="00244176" w:rsidRDefault="001F0EA4" w:rsidP="006A2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027518" w14:textId="0D7E4670" w:rsidR="001F0EA4" w:rsidRPr="001F0EA4" w:rsidRDefault="00075FFB" w:rsidP="006A2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056323006"/>
                <w:placeholder>
                  <w:docPart w:val="6D05FB805367473CB6D99074F95328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0EA4" w:rsidRPr="001F0EA4">
                  <w:rPr>
                    <w:rFonts w:ascii="Arial" w:hAnsi="Arial" w:cs="Arial"/>
                    <w:b/>
                    <w:color w:val="auto"/>
                  </w:rPr>
                  <w:t>Not applicable</w:t>
                </w:r>
              </w:sdtContent>
            </w:sdt>
            <w:r w:rsidR="001F0EA4" w:rsidRPr="001F0EA4">
              <w:rPr>
                <w:rFonts w:ascii="Arial" w:hAnsi="Arial" w:cs="Arial"/>
                <w:b/>
                <w:color w:val="auto"/>
              </w:rPr>
              <w:t xml:space="preserve"> </w:t>
            </w:r>
          </w:p>
        </w:tc>
      </w:tr>
      <w:tr w:rsidR="001F0EA4" w14:paraId="3802751E" w14:textId="77777777" w:rsidTr="001F0EA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02751A" w14:textId="77777777" w:rsidR="001F0EA4" w:rsidRPr="00244176" w:rsidRDefault="001F0EA4" w:rsidP="006A2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02751B" w14:textId="77777777" w:rsidR="001F0EA4" w:rsidRPr="00244176" w:rsidRDefault="001F0EA4" w:rsidP="006A2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02751D" w14:textId="5FA28ED6" w:rsidR="001F0EA4" w:rsidRPr="001F0EA4" w:rsidRDefault="00075FFB" w:rsidP="006A2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05441278"/>
                <w:placeholder>
                  <w:docPart w:val="655DA6E372614B1EAF0A8287661B0C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0EA4" w:rsidRPr="001F0EA4">
                  <w:rPr>
                    <w:rFonts w:ascii="Arial" w:hAnsi="Arial" w:cs="Arial"/>
                    <w:b/>
                    <w:color w:val="auto"/>
                  </w:rPr>
                  <w:t>Not applicable</w:t>
                </w:r>
              </w:sdtContent>
            </w:sdt>
            <w:r w:rsidR="001F0EA4" w:rsidRPr="001F0EA4">
              <w:rPr>
                <w:rFonts w:ascii="Arial" w:hAnsi="Arial" w:cs="Arial"/>
                <w:b/>
                <w:color w:val="auto"/>
              </w:rPr>
              <w:t xml:space="preserve"> </w:t>
            </w:r>
          </w:p>
        </w:tc>
      </w:tr>
      <w:tr w:rsidR="001F0EA4" w14:paraId="38027523" w14:textId="77777777" w:rsidTr="001F0E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02751F" w14:textId="77777777" w:rsidR="001F0EA4" w:rsidRPr="00244176" w:rsidRDefault="001F0EA4" w:rsidP="006A2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027520" w14:textId="77777777" w:rsidR="001F0EA4" w:rsidRPr="00244176" w:rsidRDefault="001F0EA4" w:rsidP="006A2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027522" w14:textId="31F6157B" w:rsidR="001F0EA4" w:rsidRPr="001F0EA4" w:rsidRDefault="00075FFB" w:rsidP="006A2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643726820"/>
                <w:placeholder>
                  <w:docPart w:val="872B33146EAE40DDAC232AB9DFC71A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0EA4" w:rsidRPr="001F0EA4">
                  <w:rPr>
                    <w:rFonts w:ascii="Arial" w:hAnsi="Arial" w:cs="Arial"/>
                    <w:b/>
                    <w:color w:val="auto"/>
                  </w:rPr>
                  <w:t>Not applicable</w:t>
                </w:r>
              </w:sdtContent>
            </w:sdt>
            <w:r w:rsidR="001F0EA4" w:rsidRPr="001F0EA4">
              <w:rPr>
                <w:rFonts w:ascii="Arial" w:hAnsi="Arial" w:cs="Arial"/>
                <w:b/>
                <w:color w:val="auto"/>
              </w:rPr>
              <w:t xml:space="preserve"> </w:t>
            </w:r>
          </w:p>
        </w:tc>
      </w:tr>
      <w:tr w:rsidR="001F0EA4" w14:paraId="3802752A" w14:textId="77777777" w:rsidTr="001F0EA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027524" w14:textId="77777777" w:rsidR="001F0EA4" w:rsidRPr="00244176" w:rsidRDefault="001F0EA4" w:rsidP="006A2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027525" w14:textId="77777777" w:rsidR="001F0EA4" w:rsidRPr="00244176" w:rsidRDefault="001F0EA4" w:rsidP="006A2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8027526" w14:textId="77777777" w:rsidR="001F0EA4" w:rsidRPr="00244176" w:rsidRDefault="001F0EA4" w:rsidP="006A2EF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8027527" w14:textId="77777777" w:rsidR="001F0EA4" w:rsidRPr="00244176" w:rsidRDefault="001F0EA4" w:rsidP="006A2EF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027529" w14:textId="2C785044" w:rsidR="001F0EA4" w:rsidRPr="001F0EA4" w:rsidRDefault="00075FFB" w:rsidP="006A2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259955598"/>
                <w:placeholder>
                  <w:docPart w:val="3BFB27128CCF4E4FB240923CB279E2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0EA4" w:rsidRPr="001F0EA4">
                  <w:rPr>
                    <w:rFonts w:ascii="Arial" w:hAnsi="Arial" w:cs="Arial"/>
                    <w:b/>
                    <w:color w:val="auto"/>
                  </w:rPr>
                  <w:t>Not applicable</w:t>
                </w:r>
              </w:sdtContent>
            </w:sdt>
            <w:r w:rsidR="001F0EA4" w:rsidRPr="001F0EA4">
              <w:rPr>
                <w:rFonts w:ascii="Arial" w:hAnsi="Arial" w:cs="Arial"/>
                <w:b/>
                <w:color w:val="auto"/>
              </w:rPr>
              <w:t xml:space="preserve"> </w:t>
            </w:r>
          </w:p>
        </w:tc>
      </w:tr>
    </w:tbl>
    <w:bookmarkEnd w:id="3"/>
    <w:p w14:paraId="3802752B" w14:textId="77777777" w:rsidR="006A2EFC" w:rsidRDefault="006A2EFC" w:rsidP="006A2EFC">
      <w:pPr>
        <w:pStyle w:val="Heading20"/>
      </w:pPr>
      <w:r w:rsidRPr="00A36AA9">
        <w:t>Findings</w:t>
      </w:r>
    </w:p>
    <w:p w14:paraId="3802752C" w14:textId="67B97CFF" w:rsidR="006A2EFC" w:rsidRPr="006B4042" w:rsidRDefault="001F0EA4" w:rsidP="006A2EFC">
      <w:pPr>
        <w:pStyle w:val="NormalArial"/>
      </w:pPr>
      <w:r>
        <w:t>This Standard was not assessed as part of the Assessment Contact.</w:t>
      </w:r>
      <w:r w:rsidR="006A2EFC" w:rsidRPr="006B4042">
        <w:br w:type="page"/>
      </w:r>
    </w:p>
    <w:p w14:paraId="3802752D" w14:textId="77777777" w:rsidR="006A2EFC" w:rsidRPr="00A36AA9" w:rsidRDefault="006A2EFC" w:rsidP="006A2EFC">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985"/>
      </w:tblGrid>
      <w:tr w:rsidR="0046534A" w14:paraId="38027531" w14:textId="77777777" w:rsidTr="007758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3802752E" w14:textId="77777777" w:rsidR="0046534A" w:rsidRPr="00991076" w:rsidRDefault="0046534A" w:rsidP="006A2EFC">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985" w:type="dxa"/>
            <w:tcBorders>
              <w:bottom w:val="single" w:sz="4" w:space="0" w:color="BFBFBF" w:themeColor="background1" w:themeShade="BF"/>
            </w:tcBorders>
          </w:tcPr>
          <w:p w14:paraId="38027530" w14:textId="77777777" w:rsidR="0046534A" w:rsidRPr="00991076" w:rsidRDefault="0046534A" w:rsidP="006A2EF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46534A" w14:paraId="38027536" w14:textId="77777777" w:rsidTr="007758E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8027532" w14:textId="77777777" w:rsidR="0046534A" w:rsidRPr="00244176" w:rsidRDefault="0046534A" w:rsidP="006A2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6265" w:type="dxa"/>
            <w:shd w:val="clear" w:color="auto" w:fill="auto"/>
            <w:vAlign w:val="top"/>
          </w:tcPr>
          <w:p w14:paraId="38027533" w14:textId="77777777" w:rsidR="0046534A" w:rsidRPr="00244176" w:rsidRDefault="0046534A" w:rsidP="006A2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5" w:type="dxa"/>
            <w:shd w:val="clear" w:color="auto" w:fill="auto"/>
            <w:vAlign w:val="top"/>
          </w:tcPr>
          <w:p w14:paraId="38027535" w14:textId="0C5E2271" w:rsidR="0046534A" w:rsidRPr="007758EA" w:rsidRDefault="00075FFB" w:rsidP="006A2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785027045"/>
                <w:placeholder>
                  <w:docPart w:val="A926350D720A4C4D9A9F2F1A0DA6E8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58EA" w:rsidRPr="007758EA">
                  <w:rPr>
                    <w:rFonts w:ascii="Arial" w:hAnsi="Arial" w:cs="Arial"/>
                    <w:b/>
                    <w:color w:val="auto"/>
                  </w:rPr>
                  <w:t>Compliant</w:t>
                </w:r>
              </w:sdtContent>
            </w:sdt>
            <w:r w:rsidR="0046534A" w:rsidRPr="007758EA">
              <w:rPr>
                <w:rFonts w:ascii="Arial" w:hAnsi="Arial" w:cs="Arial"/>
                <w:b/>
                <w:color w:val="auto"/>
              </w:rPr>
              <w:t xml:space="preserve"> </w:t>
            </w:r>
          </w:p>
        </w:tc>
      </w:tr>
      <w:tr w:rsidR="0046534A" w14:paraId="3802753B" w14:textId="77777777" w:rsidTr="007758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8027537" w14:textId="77777777" w:rsidR="0046534A" w:rsidRPr="00244176" w:rsidRDefault="0046534A" w:rsidP="006A2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6265" w:type="dxa"/>
            <w:shd w:val="clear" w:color="auto" w:fill="auto"/>
            <w:vAlign w:val="top"/>
          </w:tcPr>
          <w:p w14:paraId="38027538" w14:textId="77777777" w:rsidR="0046534A" w:rsidRPr="00244176" w:rsidRDefault="0046534A" w:rsidP="006A2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5" w:type="dxa"/>
            <w:shd w:val="clear" w:color="auto" w:fill="auto"/>
            <w:vAlign w:val="top"/>
          </w:tcPr>
          <w:p w14:paraId="3802753A" w14:textId="70777BBE" w:rsidR="0046534A" w:rsidRPr="007758EA" w:rsidRDefault="00075FFB" w:rsidP="006A2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902505671"/>
                <w:placeholder>
                  <w:docPart w:val="118FCCAB1D514F6DA353C6D4F9AF3B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58EA" w:rsidRPr="007758EA">
                  <w:rPr>
                    <w:rFonts w:ascii="Arial" w:hAnsi="Arial" w:cs="Arial"/>
                    <w:b/>
                    <w:color w:val="auto"/>
                  </w:rPr>
                  <w:t>Compliant</w:t>
                </w:r>
              </w:sdtContent>
            </w:sdt>
            <w:r w:rsidR="0046534A" w:rsidRPr="007758EA">
              <w:rPr>
                <w:rFonts w:ascii="Arial" w:hAnsi="Arial" w:cs="Arial"/>
                <w:b/>
                <w:color w:val="auto"/>
              </w:rPr>
              <w:t xml:space="preserve"> </w:t>
            </w:r>
          </w:p>
        </w:tc>
      </w:tr>
      <w:tr w:rsidR="0046534A" w14:paraId="38027543" w14:textId="77777777" w:rsidTr="007758E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802753C" w14:textId="77777777" w:rsidR="0046534A" w:rsidRPr="00244176" w:rsidRDefault="0046534A" w:rsidP="006A2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6265" w:type="dxa"/>
            <w:shd w:val="clear" w:color="auto" w:fill="auto"/>
            <w:vAlign w:val="top"/>
          </w:tcPr>
          <w:p w14:paraId="3802753D" w14:textId="77777777" w:rsidR="0046534A" w:rsidRPr="00244176" w:rsidRDefault="0046534A" w:rsidP="006A2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802753E" w14:textId="77777777" w:rsidR="0046534A" w:rsidRPr="00244176" w:rsidRDefault="0046534A" w:rsidP="006A2EF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802753F" w14:textId="77777777" w:rsidR="0046534A" w:rsidRPr="00244176" w:rsidRDefault="0046534A" w:rsidP="006A2EF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8027540" w14:textId="77777777" w:rsidR="0046534A" w:rsidRPr="00244176" w:rsidRDefault="0046534A" w:rsidP="006A2EF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5" w:type="dxa"/>
            <w:shd w:val="clear" w:color="auto" w:fill="auto"/>
            <w:vAlign w:val="top"/>
          </w:tcPr>
          <w:p w14:paraId="38027542" w14:textId="694DCFBB" w:rsidR="0046534A" w:rsidRPr="007758EA" w:rsidRDefault="00075FFB" w:rsidP="006A2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7236022"/>
                <w:placeholder>
                  <w:docPart w:val="DD5B1B14B3DC45D8A8C91D0D296383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58EA" w:rsidRPr="007758EA">
                  <w:rPr>
                    <w:rFonts w:ascii="Arial" w:hAnsi="Arial" w:cs="Arial"/>
                    <w:b/>
                    <w:color w:val="auto"/>
                  </w:rPr>
                  <w:t>Not applicable</w:t>
                </w:r>
              </w:sdtContent>
            </w:sdt>
            <w:r w:rsidR="0046534A" w:rsidRPr="007758EA">
              <w:rPr>
                <w:rFonts w:ascii="Arial" w:hAnsi="Arial" w:cs="Arial"/>
                <w:b/>
                <w:color w:val="auto"/>
              </w:rPr>
              <w:t xml:space="preserve"> </w:t>
            </w:r>
          </w:p>
        </w:tc>
      </w:tr>
      <w:tr w:rsidR="0046534A" w14:paraId="38027548" w14:textId="77777777" w:rsidTr="007758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8027544" w14:textId="77777777" w:rsidR="0046534A" w:rsidRPr="00244176" w:rsidRDefault="0046534A" w:rsidP="006A2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6265" w:type="dxa"/>
            <w:shd w:val="clear" w:color="auto" w:fill="auto"/>
            <w:vAlign w:val="top"/>
          </w:tcPr>
          <w:p w14:paraId="38027545" w14:textId="77777777" w:rsidR="0046534A" w:rsidRPr="00244176" w:rsidRDefault="0046534A" w:rsidP="006A2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5" w:type="dxa"/>
            <w:shd w:val="clear" w:color="auto" w:fill="auto"/>
            <w:vAlign w:val="top"/>
          </w:tcPr>
          <w:p w14:paraId="38027547" w14:textId="1C7AD6EC" w:rsidR="0046534A" w:rsidRPr="007758EA" w:rsidRDefault="00075FFB" w:rsidP="006A2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241767175"/>
                <w:placeholder>
                  <w:docPart w:val="74D82A6EDF4D40EDB8D196E0D5FA3A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58EA" w:rsidRPr="007758EA">
                  <w:rPr>
                    <w:rFonts w:ascii="Arial" w:hAnsi="Arial" w:cs="Arial"/>
                    <w:b/>
                    <w:color w:val="auto"/>
                  </w:rPr>
                  <w:t>Not applicable</w:t>
                </w:r>
              </w:sdtContent>
            </w:sdt>
            <w:r w:rsidR="0046534A" w:rsidRPr="007758EA">
              <w:rPr>
                <w:rFonts w:ascii="Arial" w:hAnsi="Arial" w:cs="Arial"/>
                <w:b/>
                <w:color w:val="auto"/>
              </w:rPr>
              <w:t xml:space="preserve"> </w:t>
            </w:r>
          </w:p>
        </w:tc>
      </w:tr>
      <w:tr w:rsidR="0046534A" w14:paraId="3802754D" w14:textId="77777777" w:rsidTr="007758E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8027549" w14:textId="77777777" w:rsidR="0046534A" w:rsidRPr="00244176" w:rsidRDefault="0046534A" w:rsidP="006A2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6265" w:type="dxa"/>
            <w:shd w:val="clear" w:color="auto" w:fill="auto"/>
            <w:vAlign w:val="top"/>
          </w:tcPr>
          <w:p w14:paraId="3802754A" w14:textId="77777777" w:rsidR="0046534A" w:rsidRPr="00244176" w:rsidRDefault="0046534A" w:rsidP="006A2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shd w:val="clear" w:color="auto" w:fill="auto"/>
            <w:vAlign w:val="top"/>
          </w:tcPr>
          <w:p w14:paraId="3802754C" w14:textId="5541B3A0" w:rsidR="0046534A" w:rsidRPr="007758EA" w:rsidRDefault="00075FFB" w:rsidP="006A2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525409482"/>
                <w:placeholder>
                  <w:docPart w:val="AF9AD02A4B984246A370508997470E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58EA" w:rsidRPr="007758EA">
                  <w:rPr>
                    <w:rFonts w:ascii="Arial" w:hAnsi="Arial" w:cs="Arial"/>
                    <w:b/>
                    <w:color w:val="auto"/>
                  </w:rPr>
                  <w:t>Not applicable</w:t>
                </w:r>
              </w:sdtContent>
            </w:sdt>
            <w:r w:rsidR="0046534A" w:rsidRPr="007758EA">
              <w:rPr>
                <w:rFonts w:ascii="Arial" w:hAnsi="Arial" w:cs="Arial"/>
                <w:b/>
                <w:color w:val="auto"/>
              </w:rPr>
              <w:t xml:space="preserve"> </w:t>
            </w:r>
          </w:p>
        </w:tc>
      </w:tr>
      <w:tr w:rsidR="0046534A" w14:paraId="38027552" w14:textId="77777777" w:rsidTr="007758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802754E" w14:textId="77777777" w:rsidR="0046534A" w:rsidRPr="00244176" w:rsidRDefault="0046534A" w:rsidP="006A2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6265" w:type="dxa"/>
            <w:shd w:val="clear" w:color="auto" w:fill="auto"/>
            <w:vAlign w:val="top"/>
          </w:tcPr>
          <w:p w14:paraId="3802754F" w14:textId="77777777" w:rsidR="0046534A" w:rsidRPr="00244176" w:rsidRDefault="0046534A" w:rsidP="006A2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5" w:type="dxa"/>
            <w:shd w:val="clear" w:color="auto" w:fill="auto"/>
            <w:vAlign w:val="top"/>
          </w:tcPr>
          <w:p w14:paraId="38027551" w14:textId="6C6D753D" w:rsidR="0046534A" w:rsidRPr="007758EA" w:rsidRDefault="00075FFB" w:rsidP="006A2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684825030"/>
                <w:placeholder>
                  <w:docPart w:val="B4D1EE0E58F84CFD9D781B1075B12A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58EA" w:rsidRPr="007758EA">
                  <w:rPr>
                    <w:rFonts w:ascii="Arial" w:hAnsi="Arial" w:cs="Arial"/>
                    <w:b/>
                    <w:color w:val="auto"/>
                  </w:rPr>
                  <w:t>Not applicable</w:t>
                </w:r>
              </w:sdtContent>
            </w:sdt>
            <w:r w:rsidR="0046534A" w:rsidRPr="007758EA">
              <w:rPr>
                <w:rFonts w:ascii="Arial" w:hAnsi="Arial" w:cs="Arial"/>
                <w:b/>
                <w:color w:val="auto"/>
              </w:rPr>
              <w:t xml:space="preserve"> </w:t>
            </w:r>
          </w:p>
        </w:tc>
      </w:tr>
      <w:tr w:rsidR="0046534A" w14:paraId="38027557" w14:textId="77777777" w:rsidTr="007758EA">
        <w:tc>
          <w:tcPr>
            <w:cnfStyle w:val="001000000000" w:firstRow="0" w:lastRow="0" w:firstColumn="1" w:lastColumn="0" w:oddVBand="0" w:evenVBand="0" w:oddHBand="0" w:evenHBand="0" w:firstRowFirstColumn="0" w:firstRowLastColumn="0" w:lastRowFirstColumn="0" w:lastRowLastColumn="0"/>
            <w:tcW w:w="0" w:type="auto"/>
            <w:vAlign w:val="top"/>
          </w:tcPr>
          <w:p w14:paraId="38027553" w14:textId="77777777" w:rsidR="0046534A" w:rsidRPr="00244176" w:rsidRDefault="0046534A" w:rsidP="006A2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6265" w:type="dxa"/>
            <w:vAlign w:val="top"/>
          </w:tcPr>
          <w:p w14:paraId="38027554" w14:textId="77777777" w:rsidR="0046534A" w:rsidRPr="00244176" w:rsidRDefault="0046534A" w:rsidP="006A2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5" w:type="dxa"/>
            <w:vAlign w:val="top"/>
          </w:tcPr>
          <w:p w14:paraId="38027556" w14:textId="74D5F4E0" w:rsidR="0046534A" w:rsidRPr="007758EA" w:rsidRDefault="00075FFB" w:rsidP="006A2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1475887"/>
                <w:placeholder>
                  <w:docPart w:val="D4C1C46F178843D1B9BB89ED58DA56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58EA" w:rsidRPr="007758EA">
                  <w:rPr>
                    <w:rFonts w:ascii="Arial" w:hAnsi="Arial" w:cs="Arial"/>
                    <w:b/>
                    <w:color w:val="auto"/>
                  </w:rPr>
                  <w:t>Not applicable</w:t>
                </w:r>
              </w:sdtContent>
            </w:sdt>
            <w:r w:rsidR="0046534A" w:rsidRPr="007758EA">
              <w:rPr>
                <w:rFonts w:ascii="Arial" w:hAnsi="Arial" w:cs="Arial"/>
                <w:b/>
                <w:color w:val="auto"/>
              </w:rPr>
              <w:t xml:space="preserve"> </w:t>
            </w:r>
          </w:p>
        </w:tc>
      </w:tr>
    </w:tbl>
    <w:p w14:paraId="38027558" w14:textId="77777777" w:rsidR="006A2EFC" w:rsidRDefault="006A2EFC" w:rsidP="006A2EFC">
      <w:pPr>
        <w:pStyle w:val="Heading20"/>
      </w:pPr>
      <w:r w:rsidRPr="00A36AA9">
        <w:t>Findings</w:t>
      </w:r>
    </w:p>
    <w:p w14:paraId="36068824" w14:textId="087BC1DB" w:rsidR="003553F5" w:rsidRPr="003553F5" w:rsidRDefault="003553F5" w:rsidP="003553F5">
      <w:pPr>
        <w:pStyle w:val="NormalArial"/>
        <w:spacing w:before="120" w:after="60" w:line="288" w:lineRule="auto"/>
        <w:rPr>
          <w:color w:val="auto"/>
        </w:rPr>
      </w:pPr>
      <w:r w:rsidRPr="003553F5">
        <w:rPr>
          <w:color w:val="auto"/>
        </w:rPr>
        <w:t xml:space="preserve">Evidence analysed by the Assessment Team showed the service provides safe and effective services and supports for daily living that meet their needs, goals and preferences and optimise their independence, health, well-being and quality of life. Consumers when interviewed by the Assessment Team stated they are very well </w:t>
      </w:r>
      <w:r w:rsidR="00CD7045" w:rsidRPr="003553F5">
        <w:rPr>
          <w:color w:val="auto"/>
        </w:rPr>
        <w:t>supported,</w:t>
      </w:r>
      <w:r w:rsidRPr="003553F5">
        <w:rPr>
          <w:color w:val="auto"/>
        </w:rPr>
        <w:t xml:space="preserve"> and the services knows their care needs and supports them appropriately. </w:t>
      </w:r>
    </w:p>
    <w:p w14:paraId="650C1914" w14:textId="269E74D5" w:rsidR="003553F5" w:rsidRPr="003553F5" w:rsidRDefault="003553F5" w:rsidP="003553F5">
      <w:pPr>
        <w:pStyle w:val="NormalArial"/>
        <w:spacing w:before="120" w:after="60" w:line="288" w:lineRule="auto"/>
        <w:rPr>
          <w:color w:val="7030A0"/>
        </w:rPr>
      </w:pPr>
      <w:r w:rsidRPr="003553F5">
        <w:rPr>
          <w:color w:val="auto"/>
        </w:rPr>
        <w:t>Evidence analysed by the Assessment Team showed the service has implemented new assessment and review/re-assessment documentation to identify and subsequently optimise their well-being and quality of life for consumers who attend the CHSP programs delivered by the service. Evidence analysed by the Assessment Team showed a new ‘client risk’ assessment document captures information to support consumers quality of life. Evidence analysed by the Assessment Team showed additional assessment documentation includes significant change review form, and a chart of symbols to identify supports needed by consumers while keeping their information private. Evidence analysed by the Assessment Team showed a meal attendance record identifies allergies and consumers likes and dislikes. During interviews with the Assessment Team staff advised that venue assessments are undertaken for all outings to ensure the safety of consumers.</w:t>
      </w:r>
    </w:p>
    <w:p w14:paraId="38027559" w14:textId="7F6A0713" w:rsidR="006A2EFC" w:rsidRPr="00AE3715" w:rsidRDefault="003553F5" w:rsidP="003553F5">
      <w:pPr>
        <w:pStyle w:val="NormalArial"/>
        <w:spacing w:before="120" w:after="60" w:line="288" w:lineRule="auto"/>
        <w:rPr>
          <w:color w:val="7030A0"/>
        </w:rPr>
      </w:pPr>
      <w:r w:rsidRPr="003553F5">
        <w:rPr>
          <w:color w:val="auto"/>
        </w:rPr>
        <w:lastRenderedPageBreak/>
        <w:t xml:space="preserve">Evidence analysed by the Assessment Team showed subsequent to the quality review on the 16 June 2022, the service has created and implemented an assessment and reassessment document that captures issues dealing with emotional, spiritual and psychological needs of the </w:t>
      </w:r>
      <w:r w:rsidRPr="00AE3715">
        <w:rPr>
          <w:color w:val="auto"/>
        </w:rPr>
        <w:t xml:space="preserve">consumer. Evidence analysed by the Assessment Team showed the </w:t>
      </w:r>
      <w:r w:rsidR="00AE3715" w:rsidRPr="00AE3715">
        <w:rPr>
          <w:color w:val="auto"/>
        </w:rPr>
        <w:t>completed form reflects</w:t>
      </w:r>
      <w:r w:rsidRPr="00AE3715">
        <w:rPr>
          <w:color w:val="auto"/>
        </w:rPr>
        <w:t xml:space="preserve"> consumers specific cultural needs, emotional and physical wellbeing, mental health and medical history.</w:t>
      </w:r>
      <w:r w:rsidR="00AE3715" w:rsidRPr="00AE3715">
        <w:rPr>
          <w:color w:val="auto"/>
        </w:rPr>
        <w:t xml:space="preserve"> During interviews with the Assessment Team c</w:t>
      </w:r>
      <w:r w:rsidRPr="00AE3715">
        <w:rPr>
          <w:color w:val="auto"/>
        </w:rPr>
        <w:t xml:space="preserve">onsumers interviewed stated that staff and volunteers are aware of their backgrounds and whether religion was important to them or not. </w:t>
      </w:r>
      <w:r w:rsidR="006A2EFC" w:rsidRPr="00A36AA9">
        <w:br w:type="page"/>
      </w:r>
    </w:p>
    <w:p w14:paraId="3802755A" w14:textId="77777777" w:rsidR="006A2EFC" w:rsidRDefault="006A2EFC" w:rsidP="006A2EFC">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8"/>
        <w:gridCol w:w="3512"/>
      </w:tblGrid>
      <w:tr w:rsidR="001F136B" w14:paraId="3802755E" w14:textId="77777777" w:rsidTr="001F13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5" w:type="dxa"/>
            <w:gridSpan w:val="2"/>
            <w:tcBorders>
              <w:bottom w:val="single" w:sz="4" w:space="0" w:color="BFBFBF" w:themeColor="background1" w:themeShade="BF"/>
            </w:tcBorders>
          </w:tcPr>
          <w:p w14:paraId="3802755B" w14:textId="77777777" w:rsidR="001F136B" w:rsidRPr="003217D3" w:rsidRDefault="001F136B" w:rsidP="006A2EFC">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3512" w:type="dxa"/>
            <w:tcBorders>
              <w:bottom w:val="single" w:sz="4" w:space="0" w:color="BFBFBF" w:themeColor="background1" w:themeShade="BF"/>
            </w:tcBorders>
          </w:tcPr>
          <w:p w14:paraId="3802755D" w14:textId="77777777" w:rsidR="001F136B" w:rsidRPr="003217D3" w:rsidRDefault="001F136B" w:rsidP="006A2EF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F136B" w14:paraId="38027563" w14:textId="77777777" w:rsidTr="001F136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802755F" w14:textId="77777777" w:rsidR="001F136B" w:rsidRPr="00244176" w:rsidRDefault="001F136B" w:rsidP="006A2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shd w:val="clear" w:color="auto" w:fill="auto"/>
            <w:vAlign w:val="top"/>
          </w:tcPr>
          <w:p w14:paraId="38027560" w14:textId="77777777" w:rsidR="001F136B" w:rsidRPr="00244176" w:rsidRDefault="001F136B" w:rsidP="006A2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3512" w:type="dxa"/>
            <w:shd w:val="clear" w:color="auto" w:fill="auto"/>
            <w:vAlign w:val="top"/>
          </w:tcPr>
          <w:p w14:paraId="38027562" w14:textId="4D1F210A" w:rsidR="001F136B" w:rsidRPr="001F136B" w:rsidRDefault="00075FFB" w:rsidP="006A2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16073396"/>
                <w:placeholder>
                  <w:docPart w:val="D8D8146AE5C2405082F32C42CC4369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136B" w:rsidRPr="001F136B">
                  <w:rPr>
                    <w:rFonts w:ascii="Arial" w:hAnsi="Arial" w:cs="Arial"/>
                    <w:b/>
                    <w:color w:val="auto"/>
                  </w:rPr>
                  <w:t>Not applicable</w:t>
                </w:r>
              </w:sdtContent>
            </w:sdt>
            <w:r w:rsidR="001F136B" w:rsidRPr="001F136B">
              <w:rPr>
                <w:rFonts w:ascii="Arial" w:hAnsi="Arial" w:cs="Arial"/>
                <w:b/>
                <w:color w:val="auto"/>
              </w:rPr>
              <w:t xml:space="preserve"> </w:t>
            </w:r>
          </w:p>
        </w:tc>
      </w:tr>
      <w:tr w:rsidR="001F136B" w14:paraId="3802756A" w14:textId="77777777" w:rsidTr="001F13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8027564" w14:textId="77777777" w:rsidR="001F136B" w:rsidRPr="00244176" w:rsidRDefault="001F136B" w:rsidP="006A2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38027565" w14:textId="77777777" w:rsidR="001F136B" w:rsidRPr="00244176" w:rsidRDefault="001F136B" w:rsidP="006A2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8027566" w14:textId="77777777" w:rsidR="001F136B" w:rsidRPr="00244176" w:rsidRDefault="001F136B" w:rsidP="006A2EF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8027567" w14:textId="77777777" w:rsidR="001F136B" w:rsidRPr="00244176" w:rsidRDefault="001F136B" w:rsidP="006A2EF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3512" w:type="dxa"/>
            <w:shd w:val="clear" w:color="auto" w:fill="auto"/>
            <w:vAlign w:val="top"/>
          </w:tcPr>
          <w:p w14:paraId="38027569" w14:textId="3AFF931C" w:rsidR="001F136B" w:rsidRPr="001F136B" w:rsidRDefault="00075FFB" w:rsidP="006A2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2073260953"/>
                <w:placeholder>
                  <w:docPart w:val="53401271C1C047889B429D117AA1C9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136B" w:rsidRPr="001F136B">
                  <w:rPr>
                    <w:rFonts w:ascii="Arial" w:hAnsi="Arial" w:cs="Arial"/>
                    <w:b/>
                    <w:color w:val="auto"/>
                  </w:rPr>
                  <w:t>Not applicable</w:t>
                </w:r>
              </w:sdtContent>
            </w:sdt>
            <w:r w:rsidR="001F136B" w:rsidRPr="001F136B">
              <w:rPr>
                <w:rFonts w:ascii="Arial" w:hAnsi="Arial" w:cs="Arial"/>
                <w:b/>
                <w:color w:val="auto"/>
              </w:rPr>
              <w:t xml:space="preserve"> </w:t>
            </w:r>
          </w:p>
        </w:tc>
      </w:tr>
      <w:tr w:rsidR="001F136B" w14:paraId="3802756F" w14:textId="77777777" w:rsidTr="001F136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802756B" w14:textId="77777777" w:rsidR="001F136B" w:rsidRPr="00244176" w:rsidRDefault="001F136B" w:rsidP="006A2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shd w:val="clear" w:color="auto" w:fill="auto"/>
            <w:vAlign w:val="top"/>
          </w:tcPr>
          <w:p w14:paraId="3802756C" w14:textId="77777777" w:rsidR="001F136B" w:rsidRPr="00244176" w:rsidRDefault="001F136B" w:rsidP="006A2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3512" w:type="dxa"/>
            <w:shd w:val="clear" w:color="auto" w:fill="auto"/>
            <w:vAlign w:val="top"/>
          </w:tcPr>
          <w:p w14:paraId="3802756E" w14:textId="252163D1" w:rsidR="001F136B" w:rsidRPr="001F136B" w:rsidRDefault="00075FFB" w:rsidP="006A2EFC">
            <w:pPr>
              <w:spacing w:line="22" w:lineRule="atLeast"/>
              <w:cnfStyle w:val="000000000000" w:firstRow="0" w:lastRow="0" w:firstColumn="0" w:lastColumn="0" w:oddVBand="0" w:evenVBand="0" w:oddHBand="0" w:evenHBand="0" w:firstRowFirstColumn="0" w:firstRowLastColumn="0" w:lastRowFirstColumn="0" w:lastRowLastColumn="0"/>
              <w:rPr>
                <w:b/>
                <w:color w:val="auto"/>
              </w:rPr>
            </w:pPr>
            <w:sdt>
              <w:sdtPr>
                <w:rPr>
                  <w:rFonts w:ascii="Arial" w:hAnsi="Arial" w:cs="Arial"/>
                  <w:b/>
                  <w:color w:val="auto"/>
                </w:rPr>
                <w:id w:val="644777848"/>
                <w:placeholder>
                  <w:docPart w:val="1F596D48673C4417A169D4155CAA28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136B" w:rsidRPr="001F136B">
                  <w:rPr>
                    <w:rFonts w:ascii="Arial" w:hAnsi="Arial" w:cs="Arial"/>
                    <w:b/>
                    <w:color w:val="auto"/>
                  </w:rPr>
                  <w:t>Not applicable</w:t>
                </w:r>
              </w:sdtContent>
            </w:sdt>
            <w:r w:rsidR="001F136B" w:rsidRPr="001F136B">
              <w:rPr>
                <w:rFonts w:ascii="Arial" w:hAnsi="Arial" w:cs="Arial"/>
                <w:b/>
                <w:color w:val="auto"/>
              </w:rPr>
              <w:t xml:space="preserve"> </w:t>
            </w:r>
          </w:p>
        </w:tc>
      </w:tr>
    </w:tbl>
    <w:p w14:paraId="38027570" w14:textId="77777777" w:rsidR="006A2EFC" w:rsidRDefault="006A2EFC" w:rsidP="006A2EFC">
      <w:pPr>
        <w:pStyle w:val="Heading20"/>
      </w:pPr>
      <w:r w:rsidRPr="00A36AA9">
        <w:t>Findings</w:t>
      </w:r>
    </w:p>
    <w:p w14:paraId="38027571" w14:textId="79E19C12" w:rsidR="006A2EFC" w:rsidRPr="00A36AA9" w:rsidRDefault="001F136B" w:rsidP="006A2EFC">
      <w:pPr>
        <w:pStyle w:val="NormalArial"/>
      </w:pPr>
      <w:r>
        <w:t>This Standard was not assessed as part of the Assessment Contact</w:t>
      </w:r>
      <w:r w:rsidRPr="00A36AA9">
        <w:t xml:space="preserve"> </w:t>
      </w:r>
      <w:r w:rsidR="006A2EFC" w:rsidRPr="00A36AA9">
        <w:br w:type="page"/>
      </w:r>
    </w:p>
    <w:p w14:paraId="38027572" w14:textId="77777777" w:rsidR="006A2EFC" w:rsidRPr="00A36AA9" w:rsidRDefault="006A2EFC" w:rsidP="006A2EFC">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3551"/>
      </w:tblGrid>
      <w:tr w:rsidR="001F136B" w14:paraId="38027576" w14:textId="77777777" w:rsidTr="001F13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6" w:type="dxa"/>
            <w:gridSpan w:val="2"/>
            <w:tcBorders>
              <w:bottom w:val="single" w:sz="4" w:space="0" w:color="BFBFBF" w:themeColor="background1" w:themeShade="BF"/>
            </w:tcBorders>
          </w:tcPr>
          <w:p w14:paraId="38027573" w14:textId="77777777" w:rsidR="001F136B" w:rsidRPr="003217D3" w:rsidRDefault="001F136B" w:rsidP="006A2EFC">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3551" w:type="dxa"/>
            <w:tcBorders>
              <w:bottom w:val="single" w:sz="4" w:space="0" w:color="BFBFBF" w:themeColor="background1" w:themeShade="BF"/>
            </w:tcBorders>
          </w:tcPr>
          <w:p w14:paraId="38027575" w14:textId="77777777" w:rsidR="001F136B" w:rsidRPr="003217D3" w:rsidRDefault="001F136B" w:rsidP="006A2EF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F136B" w14:paraId="3802757B" w14:textId="77777777" w:rsidTr="001F136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8027577" w14:textId="77777777" w:rsidR="001F136B" w:rsidRPr="00244176" w:rsidRDefault="001F136B" w:rsidP="006A2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38027578" w14:textId="77777777" w:rsidR="001F136B" w:rsidRPr="00244176" w:rsidRDefault="001F136B" w:rsidP="006A2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3551" w:type="dxa"/>
            <w:shd w:val="clear" w:color="auto" w:fill="auto"/>
            <w:vAlign w:val="top"/>
          </w:tcPr>
          <w:p w14:paraId="3802757A" w14:textId="2C4B3980" w:rsidR="001F136B" w:rsidRPr="001F136B" w:rsidRDefault="00075FFB" w:rsidP="006A2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6870381"/>
                <w:placeholder>
                  <w:docPart w:val="6B6BD3682E404B44901A2BCC577E7B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136B" w:rsidRPr="001F136B">
                  <w:rPr>
                    <w:rFonts w:ascii="Arial" w:hAnsi="Arial" w:cs="Arial"/>
                    <w:b/>
                    <w:color w:val="auto"/>
                  </w:rPr>
                  <w:t>Not applicable</w:t>
                </w:r>
              </w:sdtContent>
            </w:sdt>
            <w:r w:rsidR="001F136B" w:rsidRPr="001F136B">
              <w:rPr>
                <w:rFonts w:ascii="Arial" w:hAnsi="Arial" w:cs="Arial"/>
                <w:b/>
                <w:color w:val="auto"/>
              </w:rPr>
              <w:t xml:space="preserve"> </w:t>
            </w:r>
          </w:p>
        </w:tc>
      </w:tr>
      <w:tr w:rsidR="001F136B" w14:paraId="38027580" w14:textId="77777777" w:rsidTr="001F13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802757C" w14:textId="77777777" w:rsidR="001F136B" w:rsidRPr="00244176" w:rsidRDefault="001F136B" w:rsidP="006A2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3802757D" w14:textId="77777777" w:rsidR="001F136B" w:rsidRPr="00244176" w:rsidRDefault="001F136B" w:rsidP="006A2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3551" w:type="dxa"/>
            <w:shd w:val="clear" w:color="auto" w:fill="auto"/>
            <w:vAlign w:val="top"/>
          </w:tcPr>
          <w:p w14:paraId="3802757F" w14:textId="0A572F38" w:rsidR="001F136B" w:rsidRPr="001F136B" w:rsidRDefault="00075FFB" w:rsidP="006A2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725812368"/>
                <w:placeholder>
                  <w:docPart w:val="92058475462342229F4C4CEF2818B2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136B" w:rsidRPr="001F136B">
                  <w:rPr>
                    <w:rFonts w:ascii="Arial" w:hAnsi="Arial" w:cs="Arial"/>
                    <w:b/>
                    <w:color w:val="auto"/>
                  </w:rPr>
                  <w:t>Not applicable</w:t>
                </w:r>
              </w:sdtContent>
            </w:sdt>
            <w:r w:rsidR="001F136B" w:rsidRPr="001F136B">
              <w:rPr>
                <w:rFonts w:ascii="Arial" w:hAnsi="Arial" w:cs="Arial"/>
                <w:b/>
                <w:color w:val="auto"/>
              </w:rPr>
              <w:t xml:space="preserve"> </w:t>
            </w:r>
          </w:p>
        </w:tc>
      </w:tr>
      <w:tr w:rsidR="001F136B" w14:paraId="38027585" w14:textId="77777777" w:rsidTr="001F136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8027581" w14:textId="77777777" w:rsidR="001F136B" w:rsidRPr="00244176" w:rsidRDefault="001F136B" w:rsidP="006A2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38027582" w14:textId="77777777" w:rsidR="001F136B" w:rsidRPr="00244176" w:rsidRDefault="001F136B" w:rsidP="006A2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3551" w:type="dxa"/>
            <w:shd w:val="clear" w:color="auto" w:fill="auto"/>
            <w:vAlign w:val="top"/>
          </w:tcPr>
          <w:p w14:paraId="38027584" w14:textId="1E66E2FC" w:rsidR="001F136B" w:rsidRPr="001F136B" w:rsidRDefault="00075FFB" w:rsidP="006A2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833257609"/>
                <w:placeholder>
                  <w:docPart w:val="A891D9F116794DD9914145D9DD6151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136B" w:rsidRPr="001F136B">
                  <w:rPr>
                    <w:rFonts w:ascii="Arial" w:hAnsi="Arial" w:cs="Arial"/>
                    <w:b/>
                    <w:color w:val="auto"/>
                  </w:rPr>
                  <w:t>Compliant</w:t>
                </w:r>
              </w:sdtContent>
            </w:sdt>
            <w:r w:rsidR="001F136B" w:rsidRPr="001F136B">
              <w:rPr>
                <w:rFonts w:ascii="Arial" w:hAnsi="Arial" w:cs="Arial"/>
                <w:b/>
                <w:color w:val="auto"/>
              </w:rPr>
              <w:t xml:space="preserve"> </w:t>
            </w:r>
          </w:p>
        </w:tc>
      </w:tr>
      <w:tr w:rsidR="001F136B" w14:paraId="3802758A" w14:textId="77777777" w:rsidTr="001F136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8027586" w14:textId="77777777" w:rsidR="001F136B" w:rsidRPr="00244176" w:rsidRDefault="001F136B" w:rsidP="006A2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38027587" w14:textId="77777777" w:rsidR="001F136B" w:rsidRPr="00244176" w:rsidRDefault="001F136B" w:rsidP="006A2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3551" w:type="dxa"/>
            <w:shd w:val="clear" w:color="auto" w:fill="auto"/>
            <w:vAlign w:val="top"/>
          </w:tcPr>
          <w:p w14:paraId="38027589" w14:textId="6C4F5D9B" w:rsidR="001F136B" w:rsidRPr="001F136B" w:rsidRDefault="00075FFB" w:rsidP="006A2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087735148"/>
                <w:placeholder>
                  <w:docPart w:val="D3F2533D99C3446EBAEC9088C5C0B4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136B" w:rsidRPr="001F136B">
                  <w:rPr>
                    <w:rFonts w:ascii="Arial" w:hAnsi="Arial" w:cs="Arial"/>
                    <w:b/>
                    <w:color w:val="auto"/>
                  </w:rPr>
                  <w:t>Not applicable</w:t>
                </w:r>
              </w:sdtContent>
            </w:sdt>
            <w:r w:rsidR="001F136B" w:rsidRPr="001F136B">
              <w:rPr>
                <w:rFonts w:ascii="Arial" w:hAnsi="Arial" w:cs="Arial"/>
                <w:b/>
                <w:color w:val="auto"/>
              </w:rPr>
              <w:t xml:space="preserve"> </w:t>
            </w:r>
          </w:p>
        </w:tc>
      </w:tr>
    </w:tbl>
    <w:p w14:paraId="3802758B" w14:textId="77777777" w:rsidR="006A2EFC" w:rsidRDefault="006A2EFC" w:rsidP="006A2EFC">
      <w:pPr>
        <w:pStyle w:val="Heading20"/>
      </w:pPr>
      <w:r w:rsidRPr="00A36AA9">
        <w:t>Findings</w:t>
      </w:r>
    </w:p>
    <w:p w14:paraId="33C311C4" w14:textId="57C3D617" w:rsidR="001F136B" w:rsidRPr="001F136B" w:rsidRDefault="001F136B" w:rsidP="001F136B">
      <w:pPr>
        <w:pStyle w:val="NormalArial"/>
        <w:spacing w:before="120" w:after="60" w:line="288" w:lineRule="auto"/>
        <w:rPr>
          <w:color w:val="auto"/>
        </w:rPr>
      </w:pPr>
      <w:r w:rsidRPr="001F136B">
        <w:rPr>
          <w:color w:val="auto"/>
        </w:rPr>
        <w:t>Evidence analysed by the Assessment Team showed the service demonstrated they have improved their complaints management process to insure open disclosure processes are used when things go wrong. Consumers when interviewed by the Assessment Team stated they were happy with the services provided and did not have complaints about the program, some consumers interviewed by the Assessment Team stated the program is very good.</w:t>
      </w:r>
    </w:p>
    <w:p w14:paraId="5D8D48BE" w14:textId="0201D4CA" w:rsidR="001F136B" w:rsidRPr="001F136B" w:rsidRDefault="001F136B" w:rsidP="001F136B">
      <w:pPr>
        <w:pStyle w:val="NormalArial"/>
        <w:spacing w:before="120" w:after="60" w:line="288" w:lineRule="auto"/>
        <w:rPr>
          <w:color w:val="auto"/>
        </w:rPr>
      </w:pPr>
      <w:r w:rsidRPr="001F136B">
        <w:rPr>
          <w:color w:val="auto"/>
        </w:rPr>
        <w:t>During interviews with the Assessment Team management and staff were able to describe how appropriate action is taken in response to complaints. Staff when interviewed by the Assessment Team stated feedback, concerns and complaints are responded to in a timely manner, however</w:t>
      </w:r>
      <w:r>
        <w:rPr>
          <w:color w:val="auto"/>
        </w:rPr>
        <w:t xml:space="preserve"> the Assessment Team noted</w:t>
      </w:r>
      <w:r w:rsidRPr="001F136B">
        <w:rPr>
          <w:color w:val="auto"/>
        </w:rPr>
        <w:t xml:space="preserve"> there were no recent complaints to demonstrate the practice. </w:t>
      </w:r>
    </w:p>
    <w:p w14:paraId="3802758C" w14:textId="2160A646" w:rsidR="006A2EFC" w:rsidRDefault="001F136B" w:rsidP="001F136B">
      <w:pPr>
        <w:pStyle w:val="NormalArial"/>
        <w:spacing w:before="120" w:after="60" w:line="288" w:lineRule="auto"/>
      </w:pPr>
      <w:r w:rsidRPr="001F136B">
        <w:rPr>
          <w:color w:val="auto"/>
        </w:rPr>
        <w:t xml:space="preserve">Management when interviewed by the Assessment Team stated and documentation analysed substantiated that open disclosure has been embedded in the Complaints and Complaints Policy and Procedures. Evidence analysed by the Assessment Team showed all staff have had training on open disclosure.  </w:t>
      </w:r>
      <w:r w:rsidR="006A2EFC">
        <w:br w:type="page"/>
      </w:r>
    </w:p>
    <w:p w14:paraId="3802758D" w14:textId="77777777" w:rsidR="006A2EFC" w:rsidRPr="003217D3" w:rsidRDefault="006A2EFC" w:rsidP="006A2EFC">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6237"/>
        <w:gridCol w:w="1985"/>
      </w:tblGrid>
      <w:tr w:rsidR="00315F5B" w14:paraId="38027591" w14:textId="77777777" w:rsidTr="00315F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Pr>
          <w:p w14:paraId="3802758E" w14:textId="77777777" w:rsidR="00315F5B" w:rsidRPr="003217D3" w:rsidRDefault="00315F5B" w:rsidP="006A2EFC">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5" w:type="dxa"/>
          </w:tcPr>
          <w:p w14:paraId="38027590" w14:textId="77777777" w:rsidR="00315F5B" w:rsidRPr="003217D3" w:rsidRDefault="00315F5B" w:rsidP="006A2EF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15F5B" w14:paraId="38027596" w14:textId="77777777" w:rsidTr="00315F5B">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38027592" w14:textId="77777777" w:rsidR="00315F5B" w:rsidRPr="00244176" w:rsidRDefault="00315F5B" w:rsidP="006A2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237" w:type="dxa"/>
            <w:shd w:val="clear" w:color="auto" w:fill="auto"/>
            <w:vAlign w:val="top"/>
          </w:tcPr>
          <w:p w14:paraId="38027593" w14:textId="77777777" w:rsidR="00315F5B" w:rsidRPr="00244176" w:rsidRDefault="00315F5B" w:rsidP="006A2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vAlign w:val="top"/>
          </w:tcPr>
          <w:p w14:paraId="38027595" w14:textId="5BAB2B3E" w:rsidR="00315F5B" w:rsidRPr="00315F5B" w:rsidRDefault="00075FFB" w:rsidP="006A2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55205569"/>
                <w:placeholder>
                  <w:docPart w:val="4D0B48419C2B4CDD9665CE1E818E52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5F5B" w:rsidRPr="00315F5B">
                  <w:rPr>
                    <w:rFonts w:ascii="Arial" w:hAnsi="Arial" w:cs="Arial"/>
                    <w:b/>
                    <w:color w:val="auto"/>
                  </w:rPr>
                  <w:t>Compliant</w:t>
                </w:r>
              </w:sdtContent>
            </w:sdt>
            <w:r w:rsidR="00315F5B" w:rsidRPr="00315F5B">
              <w:rPr>
                <w:rFonts w:ascii="Arial" w:hAnsi="Arial" w:cs="Arial"/>
                <w:b/>
                <w:color w:val="auto"/>
              </w:rPr>
              <w:t xml:space="preserve"> </w:t>
            </w:r>
          </w:p>
        </w:tc>
      </w:tr>
      <w:tr w:rsidR="00315F5B" w14:paraId="3802759B" w14:textId="77777777" w:rsidTr="00315F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38027597" w14:textId="77777777" w:rsidR="00315F5B" w:rsidRPr="00244176" w:rsidRDefault="00315F5B" w:rsidP="006A2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237" w:type="dxa"/>
            <w:shd w:val="clear" w:color="auto" w:fill="auto"/>
            <w:vAlign w:val="top"/>
          </w:tcPr>
          <w:p w14:paraId="38027598" w14:textId="77777777" w:rsidR="00315F5B" w:rsidRPr="00244176" w:rsidRDefault="00315F5B" w:rsidP="006A2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vAlign w:val="top"/>
          </w:tcPr>
          <w:p w14:paraId="3802759A" w14:textId="28A75833" w:rsidR="00315F5B" w:rsidRPr="00315F5B" w:rsidRDefault="00075FFB" w:rsidP="006A2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371916204"/>
                <w:placeholder>
                  <w:docPart w:val="5100F68145044180A19D0D8B475FF8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5F5B" w:rsidRPr="00315F5B">
                  <w:rPr>
                    <w:rFonts w:ascii="Arial" w:hAnsi="Arial" w:cs="Arial"/>
                    <w:b/>
                    <w:color w:val="auto"/>
                  </w:rPr>
                  <w:t>Not applicable</w:t>
                </w:r>
              </w:sdtContent>
            </w:sdt>
            <w:r w:rsidR="00315F5B" w:rsidRPr="00315F5B">
              <w:rPr>
                <w:rFonts w:ascii="Arial" w:hAnsi="Arial" w:cs="Arial"/>
                <w:b/>
                <w:color w:val="auto"/>
              </w:rPr>
              <w:t xml:space="preserve"> </w:t>
            </w:r>
          </w:p>
        </w:tc>
      </w:tr>
      <w:tr w:rsidR="00315F5B" w14:paraId="380275A0" w14:textId="77777777" w:rsidTr="00315F5B">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3802759C" w14:textId="77777777" w:rsidR="00315F5B" w:rsidRPr="00244176" w:rsidRDefault="00315F5B" w:rsidP="006A2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237" w:type="dxa"/>
            <w:shd w:val="clear" w:color="auto" w:fill="auto"/>
            <w:vAlign w:val="top"/>
          </w:tcPr>
          <w:p w14:paraId="3802759D" w14:textId="77777777" w:rsidR="00315F5B" w:rsidRPr="00244176" w:rsidRDefault="00315F5B" w:rsidP="006A2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vAlign w:val="top"/>
          </w:tcPr>
          <w:p w14:paraId="3802759F" w14:textId="1A4F54D3" w:rsidR="00315F5B" w:rsidRPr="00315F5B" w:rsidRDefault="00075FFB" w:rsidP="006A2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53695087"/>
                <w:placeholder>
                  <w:docPart w:val="37B457F0847C48F6AF33C835192741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5F5B" w:rsidRPr="00315F5B">
                  <w:rPr>
                    <w:rFonts w:ascii="Arial" w:hAnsi="Arial" w:cs="Arial"/>
                    <w:b/>
                    <w:color w:val="auto"/>
                  </w:rPr>
                  <w:t>Not applicable</w:t>
                </w:r>
              </w:sdtContent>
            </w:sdt>
            <w:r w:rsidR="00315F5B" w:rsidRPr="00315F5B">
              <w:rPr>
                <w:rFonts w:ascii="Arial" w:hAnsi="Arial" w:cs="Arial"/>
                <w:b/>
                <w:color w:val="auto"/>
              </w:rPr>
              <w:t xml:space="preserve"> </w:t>
            </w:r>
          </w:p>
        </w:tc>
      </w:tr>
      <w:tr w:rsidR="00315F5B" w14:paraId="380275A5" w14:textId="77777777" w:rsidTr="00315F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380275A1" w14:textId="77777777" w:rsidR="00315F5B" w:rsidRPr="00244176" w:rsidRDefault="00315F5B" w:rsidP="006A2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237" w:type="dxa"/>
            <w:shd w:val="clear" w:color="auto" w:fill="auto"/>
            <w:vAlign w:val="top"/>
          </w:tcPr>
          <w:p w14:paraId="380275A2" w14:textId="77777777" w:rsidR="00315F5B" w:rsidRPr="00244176" w:rsidRDefault="00315F5B" w:rsidP="006A2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vAlign w:val="top"/>
          </w:tcPr>
          <w:p w14:paraId="380275A4" w14:textId="7639A3EA" w:rsidR="00315F5B" w:rsidRPr="00315F5B" w:rsidRDefault="00075FFB" w:rsidP="006A2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783024086"/>
                <w:placeholder>
                  <w:docPart w:val="207EB971DF95481C9B6FB6036F69C6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5F5B" w:rsidRPr="00315F5B">
                  <w:rPr>
                    <w:rFonts w:ascii="Arial" w:hAnsi="Arial" w:cs="Arial"/>
                    <w:b/>
                    <w:color w:val="auto"/>
                  </w:rPr>
                  <w:t>Not applicable</w:t>
                </w:r>
              </w:sdtContent>
            </w:sdt>
            <w:r w:rsidR="00315F5B" w:rsidRPr="00315F5B">
              <w:rPr>
                <w:rFonts w:ascii="Arial" w:hAnsi="Arial" w:cs="Arial"/>
                <w:b/>
                <w:color w:val="auto"/>
              </w:rPr>
              <w:t xml:space="preserve"> </w:t>
            </w:r>
          </w:p>
        </w:tc>
      </w:tr>
      <w:tr w:rsidR="00315F5B" w14:paraId="380275AA" w14:textId="77777777" w:rsidTr="00315F5B">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380275A6" w14:textId="77777777" w:rsidR="00315F5B" w:rsidRPr="00244176" w:rsidRDefault="00315F5B" w:rsidP="006A2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237" w:type="dxa"/>
            <w:shd w:val="clear" w:color="auto" w:fill="auto"/>
            <w:vAlign w:val="top"/>
          </w:tcPr>
          <w:p w14:paraId="380275A7" w14:textId="77777777" w:rsidR="00315F5B" w:rsidRPr="00244176" w:rsidRDefault="00315F5B" w:rsidP="006A2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vAlign w:val="top"/>
          </w:tcPr>
          <w:p w14:paraId="380275A9" w14:textId="178740F5" w:rsidR="00315F5B" w:rsidRPr="00315F5B" w:rsidRDefault="00075FFB" w:rsidP="006A2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60147540"/>
                <w:placeholder>
                  <w:docPart w:val="C35EBF5344484B52AF6D7791C4DBE9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5F5B" w:rsidRPr="00315F5B">
                  <w:rPr>
                    <w:rFonts w:ascii="Arial" w:hAnsi="Arial" w:cs="Arial"/>
                    <w:b/>
                    <w:color w:val="auto"/>
                  </w:rPr>
                  <w:t>Not applicable</w:t>
                </w:r>
              </w:sdtContent>
            </w:sdt>
            <w:r w:rsidR="00315F5B" w:rsidRPr="00315F5B">
              <w:rPr>
                <w:rFonts w:ascii="Arial" w:hAnsi="Arial" w:cs="Arial"/>
                <w:b/>
                <w:color w:val="auto"/>
              </w:rPr>
              <w:t xml:space="preserve"> </w:t>
            </w:r>
          </w:p>
        </w:tc>
      </w:tr>
    </w:tbl>
    <w:p w14:paraId="380275AB" w14:textId="77777777" w:rsidR="006A2EFC" w:rsidRDefault="006A2EFC" w:rsidP="006A2EFC">
      <w:pPr>
        <w:pStyle w:val="Heading20"/>
      </w:pPr>
      <w:r w:rsidRPr="00A36AA9">
        <w:t>Findings</w:t>
      </w:r>
    </w:p>
    <w:p w14:paraId="1A9356E4" w14:textId="15C39B67" w:rsidR="009C67BB" w:rsidRPr="009C67BB" w:rsidRDefault="006A2EFC" w:rsidP="006A2EFC">
      <w:pPr>
        <w:pStyle w:val="NormalArial"/>
        <w:spacing w:before="120" w:after="60" w:line="269" w:lineRule="auto"/>
        <w:rPr>
          <w:color w:val="7030A0"/>
        </w:rPr>
      </w:pPr>
      <w:r w:rsidRPr="006A2EFC">
        <w:rPr>
          <w:color w:val="auto"/>
        </w:rPr>
        <w:t xml:space="preserve">Evidence analysed by the Assessment Team showed </w:t>
      </w:r>
      <w:r w:rsidR="009C67BB" w:rsidRPr="006A2EFC">
        <w:rPr>
          <w:color w:val="auto"/>
        </w:rPr>
        <w:t xml:space="preserve">the current workforce is sufficient to meet the needs of the CHSP program. </w:t>
      </w:r>
      <w:r w:rsidRPr="006A2EFC">
        <w:rPr>
          <w:color w:val="auto"/>
        </w:rPr>
        <w:t>Evidence analysed by the Assessment Team showed t</w:t>
      </w:r>
      <w:r w:rsidR="009C67BB" w:rsidRPr="006A2EFC">
        <w:rPr>
          <w:color w:val="auto"/>
        </w:rPr>
        <w:t xml:space="preserve">he service currently has </w:t>
      </w:r>
      <w:r w:rsidRPr="006A2EFC">
        <w:rPr>
          <w:color w:val="auto"/>
        </w:rPr>
        <w:t>two</w:t>
      </w:r>
      <w:r w:rsidR="009C67BB" w:rsidRPr="006A2EFC">
        <w:rPr>
          <w:color w:val="auto"/>
        </w:rPr>
        <w:t xml:space="preserve"> casual part time activity staff and </w:t>
      </w:r>
      <w:r w:rsidRPr="006A2EFC">
        <w:rPr>
          <w:color w:val="auto"/>
        </w:rPr>
        <w:t>three</w:t>
      </w:r>
      <w:r w:rsidR="009C67BB" w:rsidRPr="006A2EFC">
        <w:rPr>
          <w:color w:val="auto"/>
        </w:rPr>
        <w:t xml:space="preserve"> volunteers who support the </w:t>
      </w:r>
      <w:r w:rsidRPr="006A2EFC">
        <w:rPr>
          <w:color w:val="auto"/>
        </w:rPr>
        <w:t>thirty-four</w:t>
      </w:r>
      <w:r w:rsidR="009C67BB" w:rsidRPr="006A2EFC">
        <w:rPr>
          <w:color w:val="auto"/>
        </w:rPr>
        <w:t xml:space="preserve"> consumers currently accessing CHSP services. </w:t>
      </w:r>
      <w:r w:rsidRPr="006A2EFC">
        <w:rPr>
          <w:color w:val="auto"/>
        </w:rPr>
        <w:t>The Assessment Team noted t</w:t>
      </w:r>
      <w:r w:rsidR="009C67BB" w:rsidRPr="006A2EFC">
        <w:rPr>
          <w:color w:val="auto"/>
        </w:rPr>
        <w:t xml:space="preserve">he service is in the process of transitioning their consumers to other service providers with a view to close the CHSP program in early 2023. </w:t>
      </w:r>
      <w:r w:rsidRPr="006A2EFC">
        <w:rPr>
          <w:color w:val="auto"/>
        </w:rPr>
        <w:t>The Assessment Team noted a</w:t>
      </w:r>
      <w:r w:rsidR="009C67BB" w:rsidRPr="006A2EFC">
        <w:rPr>
          <w:color w:val="auto"/>
        </w:rPr>
        <w:t>s a result, all permanent staff were laid off earlier this year</w:t>
      </w:r>
      <w:r w:rsidRPr="006A2EFC">
        <w:rPr>
          <w:color w:val="auto"/>
        </w:rPr>
        <w:t>, a</w:t>
      </w:r>
      <w:r w:rsidR="009C67BB" w:rsidRPr="006A2EFC">
        <w:rPr>
          <w:color w:val="auto"/>
        </w:rPr>
        <w:t>s the need to support consumers under the CHSP program continues the staff have been re</w:t>
      </w:r>
      <w:r w:rsidRPr="006A2EFC">
        <w:rPr>
          <w:color w:val="auto"/>
        </w:rPr>
        <w:t>-</w:t>
      </w:r>
      <w:r w:rsidR="009C67BB" w:rsidRPr="006A2EFC">
        <w:rPr>
          <w:color w:val="auto"/>
        </w:rPr>
        <w:t xml:space="preserve">employed as casual part time staff. </w:t>
      </w:r>
      <w:r>
        <w:rPr>
          <w:color w:val="auto"/>
        </w:rPr>
        <w:t xml:space="preserve">Evidence </w:t>
      </w:r>
      <w:r w:rsidRPr="006A2EFC">
        <w:rPr>
          <w:color w:val="auto"/>
        </w:rPr>
        <w:t>analysed by the Assessment Team show t</w:t>
      </w:r>
      <w:r w:rsidR="009C67BB" w:rsidRPr="006A2EFC">
        <w:rPr>
          <w:color w:val="auto"/>
        </w:rPr>
        <w:t>he staff undertake services such as transport of consumers to the centre based and outing activities</w:t>
      </w:r>
      <w:r w:rsidRPr="006A2EFC">
        <w:rPr>
          <w:color w:val="auto"/>
        </w:rPr>
        <w:t xml:space="preserve"> and</w:t>
      </w:r>
      <w:r w:rsidR="009C67BB" w:rsidRPr="006A2EFC">
        <w:rPr>
          <w:color w:val="auto"/>
        </w:rPr>
        <w:t xml:space="preserve"> </w:t>
      </w:r>
      <w:r w:rsidRPr="006A2EFC">
        <w:rPr>
          <w:color w:val="auto"/>
        </w:rPr>
        <w:t>a</w:t>
      </w:r>
      <w:r w:rsidR="009C67BB" w:rsidRPr="006A2EFC">
        <w:rPr>
          <w:color w:val="auto"/>
        </w:rPr>
        <w:t xml:space="preserve">ssist </w:t>
      </w:r>
      <w:r w:rsidRPr="006A2EFC">
        <w:rPr>
          <w:color w:val="auto"/>
        </w:rPr>
        <w:t>in</w:t>
      </w:r>
      <w:r w:rsidR="009C67BB" w:rsidRPr="006A2EFC">
        <w:rPr>
          <w:color w:val="auto"/>
        </w:rPr>
        <w:t xml:space="preserve"> transport consumers to medical or other appointments. </w:t>
      </w:r>
    </w:p>
    <w:p w14:paraId="380275AC" w14:textId="46F4518B" w:rsidR="006A2EFC" w:rsidRPr="00A36AA9" w:rsidRDefault="009C67BB" w:rsidP="006A2EFC">
      <w:pPr>
        <w:pStyle w:val="NormalArial"/>
        <w:spacing w:before="120" w:after="60" w:line="269" w:lineRule="auto"/>
      </w:pPr>
      <w:r w:rsidRPr="00C04484">
        <w:rPr>
          <w:color w:val="auto"/>
        </w:rPr>
        <w:t>Consumers</w:t>
      </w:r>
      <w:r w:rsidR="006A2EFC" w:rsidRPr="00C04484">
        <w:rPr>
          <w:color w:val="auto"/>
        </w:rPr>
        <w:t xml:space="preserve"> when interviewed by the Assessment Team stated</w:t>
      </w:r>
      <w:r w:rsidRPr="00C04484">
        <w:rPr>
          <w:color w:val="auto"/>
        </w:rPr>
        <w:t xml:space="preserve"> </w:t>
      </w:r>
      <w:r w:rsidR="006A2EFC" w:rsidRPr="00C04484">
        <w:rPr>
          <w:color w:val="auto"/>
        </w:rPr>
        <w:t>they were</w:t>
      </w:r>
      <w:r w:rsidRPr="00C04484">
        <w:rPr>
          <w:color w:val="auto"/>
        </w:rPr>
        <w:t xml:space="preserve"> happy with the support they </w:t>
      </w:r>
      <w:r w:rsidR="006A2EFC" w:rsidRPr="00C04484">
        <w:rPr>
          <w:color w:val="auto"/>
        </w:rPr>
        <w:t>receive,</w:t>
      </w:r>
      <w:r w:rsidRPr="00C04484">
        <w:rPr>
          <w:color w:val="auto"/>
        </w:rPr>
        <w:t xml:space="preserve"> stating that they </w:t>
      </w:r>
      <w:r w:rsidR="006A2EFC" w:rsidRPr="00C04484">
        <w:rPr>
          <w:color w:val="auto"/>
        </w:rPr>
        <w:t>receive</w:t>
      </w:r>
      <w:r w:rsidRPr="00C04484">
        <w:rPr>
          <w:color w:val="auto"/>
        </w:rPr>
        <w:t xml:space="preserve"> the services they </w:t>
      </w:r>
      <w:r w:rsidR="006A2EFC" w:rsidRPr="00C04484">
        <w:rPr>
          <w:color w:val="auto"/>
        </w:rPr>
        <w:t>desire</w:t>
      </w:r>
      <w:r w:rsidRPr="00C04484">
        <w:rPr>
          <w:color w:val="auto"/>
        </w:rPr>
        <w:t xml:space="preserve"> with no cancellations or disruptions. Staff and volunteers</w:t>
      </w:r>
      <w:r w:rsidR="00C04484" w:rsidRPr="00C04484">
        <w:rPr>
          <w:color w:val="auto"/>
        </w:rPr>
        <w:t xml:space="preserve"> when</w:t>
      </w:r>
      <w:r w:rsidRPr="00C04484">
        <w:rPr>
          <w:color w:val="auto"/>
        </w:rPr>
        <w:t xml:space="preserve"> interviewed</w:t>
      </w:r>
      <w:r w:rsidR="00C04484" w:rsidRPr="00C04484">
        <w:rPr>
          <w:color w:val="auto"/>
        </w:rPr>
        <w:t xml:space="preserve"> by the Assessment Team</w:t>
      </w:r>
      <w:r w:rsidRPr="00C04484">
        <w:rPr>
          <w:color w:val="auto"/>
        </w:rPr>
        <w:t xml:space="preserve"> stated they enjoyed the work they do and are supported with training and access to information on how to support consumers safely. </w:t>
      </w:r>
      <w:r w:rsidR="006A2EFC" w:rsidRPr="00A36AA9">
        <w:br w:type="page"/>
      </w:r>
    </w:p>
    <w:p w14:paraId="380275AD" w14:textId="77777777" w:rsidR="006A2EFC" w:rsidRPr="00A36AA9" w:rsidRDefault="006A2EFC" w:rsidP="006A2EFC">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985"/>
      </w:tblGrid>
      <w:tr w:rsidR="00C04484" w14:paraId="380275B1" w14:textId="77777777" w:rsidTr="00C044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Pr>
          <w:p w14:paraId="380275AE" w14:textId="77777777" w:rsidR="00C04484" w:rsidRPr="003217D3" w:rsidRDefault="00C04484" w:rsidP="006A2EFC">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5" w:type="dxa"/>
          </w:tcPr>
          <w:p w14:paraId="380275B0" w14:textId="77777777" w:rsidR="00C04484" w:rsidRPr="003217D3" w:rsidRDefault="00C04484" w:rsidP="006A2EF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04484" w14:paraId="380275B6" w14:textId="77777777" w:rsidTr="00C0448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80275B2" w14:textId="77777777" w:rsidR="00C04484" w:rsidRPr="00244176" w:rsidRDefault="00C04484" w:rsidP="006A2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6265" w:type="dxa"/>
            <w:shd w:val="clear" w:color="auto" w:fill="auto"/>
            <w:vAlign w:val="top"/>
          </w:tcPr>
          <w:p w14:paraId="380275B3" w14:textId="77777777" w:rsidR="00C04484" w:rsidRPr="00244176" w:rsidRDefault="00C04484" w:rsidP="006A2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vAlign w:val="top"/>
          </w:tcPr>
          <w:p w14:paraId="380275B5" w14:textId="6DF3509D" w:rsidR="00C04484" w:rsidRPr="00C04484" w:rsidRDefault="00075FFB" w:rsidP="006A2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449527192"/>
                <w:placeholder>
                  <w:docPart w:val="5F242EFE3BDF46BCB5A4DD8A3938D2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04484" w:rsidRPr="00C04484">
                  <w:rPr>
                    <w:rFonts w:ascii="Arial" w:hAnsi="Arial" w:cs="Arial"/>
                    <w:b/>
                    <w:color w:val="auto"/>
                  </w:rPr>
                  <w:t>Not applicable</w:t>
                </w:r>
              </w:sdtContent>
            </w:sdt>
          </w:p>
        </w:tc>
      </w:tr>
      <w:tr w:rsidR="00C04484" w14:paraId="380275BB" w14:textId="77777777" w:rsidTr="00C044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80275B7" w14:textId="77777777" w:rsidR="00C04484" w:rsidRPr="00244176" w:rsidRDefault="00C04484" w:rsidP="006A2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265" w:type="dxa"/>
            <w:shd w:val="clear" w:color="auto" w:fill="auto"/>
            <w:vAlign w:val="top"/>
          </w:tcPr>
          <w:p w14:paraId="380275B8" w14:textId="77777777" w:rsidR="00C04484" w:rsidRPr="00244176" w:rsidRDefault="00C04484" w:rsidP="006A2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5" w:type="dxa"/>
            <w:shd w:val="clear" w:color="auto" w:fill="auto"/>
            <w:vAlign w:val="top"/>
          </w:tcPr>
          <w:p w14:paraId="380275BA" w14:textId="0648B5E6" w:rsidR="00C04484" w:rsidRPr="00C04484" w:rsidRDefault="00075FFB" w:rsidP="006A2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136638479"/>
                <w:placeholder>
                  <w:docPart w:val="5E68F35D4073489087177AAA97161F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04484" w:rsidRPr="00C04484">
                  <w:rPr>
                    <w:rFonts w:ascii="Arial" w:hAnsi="Arial" w:cs="Arial"/>
                    <w:b/>
                    <w:color w:val="auto"/>
                  </w:rPr>
                  <w:t>Not applicable</w:t>
                </w:r>
              </w:sdtContent>
            </w:sdt>
          </w:p>
        </w:tc>
      </w:tr>
      <w:tr w:rsidR="00C04484" w14:paraId="380275C6" w14:textId="77777777" w:rsidTr="00C0448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80275BC" w14:textId="77777777" w:rsidR="00C04484" w:rsidRPr="00244176" w:rsidRDefault="00C04484" w:rsidP="006A2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265" w:type="dxa"/>
            <w:shd w:val="clear" w:color="auto" w:fill="auto"/>
            <w:vAlign w:val="top"/>
          </w:tcPr>
          <w:p w14:paraId="380275BD" w14:textId="77777777" w:rsidR="00C04484" w:rsidRPr="00244176" w:rsidRDefault="00C04484" w:rsidP="006A2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80275BE" w14:textId="77777777" w:rsidR="00C04484" w:rsidRPr="00244176" w:rsidRDefault="00C04484" w:rsidP="006A2EF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80275BF" w14:textId="77777777" w:rsidR="00C04484" w:rsidRPr="00244176" w:rsidRDefault="00C04484" w:rsidP="006A2EF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80275C0" w14:textId="77777777" w:rsidR="00C04484" w:rsidRPr="00244176" w:rsidRDefault="00C04484" w:rsidP="006A2EF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80275C1" w14:textId="77777777" w:rsidR="00C04484" w:rsidRPr="00244176" w:rsidRDefault="00C04484" w:rsidP="006A2EF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80275C2" w14:textId="77777777" w:rsidR="00C04484" w:rsidRPr="00244176" w:rsidRDefault="00C04484" w:rsidP="006A2EF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80275C3" w14:textId="77777777" w:rsidR="00C04484" w:rsidRPr="00244176" w:rsidRDefault="00C04484" w:rsidP="006A2EF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vAlign w:val="top"/>
          </w:tcPr>
          <w:p w14:paraId="380275C5" w14:textId="22ABA7B1" w:rsidR="00C04484" w:rsidRPr="00C04484" w:rsidRDefault="00075FFB" w:rsidP="006A2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17538337"/>
                <w:placeholder>
                  <w:docPart w:val="4FD20B34A1AC477F9F7FAE88D3C15A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04484" w:rsidRPr="00C04484">
                  <w:rPr>
                    <w:rFonts w:ascii="Arial" w:hAnsi="Arial" w:cs="Arial"/>
                    <w:b/>
                    <w:color w:val="auto"/>
                  </w:rPr>
                  <w:t>Compliant</w:t>
                </w:r>
              </w:sdtContent>
            </w:sdt>
          </w:p>
        </w:tc>
      </w:tr>
      <w:tr w:rsidR="00C04484" w14:paraId="380275CF" w14:textId="77777777" w:rsidTr="00C044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80275C7" w14:textId="77777777" w:rsidR="00C04484" w:rsidRPr="00244176" w:rsidRDefault="00C04484" w:rsidP="006A2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265" w:type="dxa"/>
            <w:shd w:val="clear" w:color="auto" w:fill="auto"/>
            <w:vAlign w:val="top"/>
          </w:tcPr>
          <w:p w14:paraId="380275C8" w14:textId="77777777" w:rsidR="00C04484" w:rsidRPr="00244176" w:rsidRDefault="00C04484" w:rsidP="006A2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80275C9" w14:textId="77777777" w:rsidR="00C04484" w:rsidRPr="00244176" w:rsidRDefault="00C04484" w:rsidP="006A2EF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80275CA" w14:textId="77777777" w:rsidR="00C04484" w:rsidRPr="00244176" w:rsidRDefault="00C04484" w:rsidP="006A2EF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80275CB" w14:textId="77777777" w:rsidR="00C04484" w:rsidRPr="00244176" w:rsidRDefault="00C04484" w:rsidP="006A2EF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80275CC" w14:textId="77777777" w:rsidR="00C04484" w:rsidRPr="00244176" w:rsidRDefault="00C04484" w:rsidP="006A2EF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vAlign w:val="top"/>
          </w:tcPr>
          <w:p w14:paraId="380275CE" w14:textId="5C18DC9A" w:rsidR="00C04484" w:rsidRPr="00C04484" w:rsidRDefault="00075FFB" w:rsidP="006A2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728827820"/>
                <w:placeholder>
                  <w:docPart w:val="5FE99757160148E1B79D4202AB6E8A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04484" w:rsidRPr="00C04484">
                  <w:rPr>
                    <w:rFonts w:ascii="Arial" w:hAnsi="Arial" w:cs="Arial"/>
                    <w:b/>
                    <w:color w:val="auto"/>
                  </w:rPr>
                  <w:t>Compliant</w:t>
                </w:r>
              </w:sdtContent>
            </w:sdt>
            <w:r w:rsidR="00C04484" w:rsidRPr="00C04484">
              <w:rPr>
                <w:rFonts w:ascii="Arial" w:hAnsi="Arial" w:cs="Arial"/>
                <w:b/>
                <w:color w:val="auto"/>
              </w:rPr>
              <w:t xml:space="preserve"> </w:t>
            </w:r>
          </w:p>
        </w:tc>
      </w:tr>
      <w:tr w:rsidR="00C04484" w14:paraId="380275D7" w14:textId="77777777" w:rsidTr="00C0448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80275D0" w14:textId="77777777" w:rsidR="00C04484" w:rsidRPr="00244176" w:rsidRDefault="00C04484" w:rsidP="006A2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6265" w:type="dxa"/>
            <w:shd w:val="clear" w:color="auto" w:fill="auto"/>
            <w:vAlign w:val="top"/>
          </w:tcPr>
          <w:p w14:paraId="380275D1" w14:textId="77777777" w:rsidR="00C04484" w:rsidRPr="00244176" w:rsidRDefault="00C04484" w:rsidP="006A2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80275D2" w14:textId="77777777" w:rsidR="00C04484" w:rsidRPr="00244176" w:rsidRDefault="00C04484" w:rsidP="006A2EF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80275D3" w14:textId="77777777" w:rsidR="00C04484" w:rsidRPr="00244176" w:rsidRDefault="00C04484" w:rsidP="006A2EF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80275D4" w14:textId="77777777" w:rsidR="00C04484" w:rsidRPr="00244176" w:rsidRDefault="00C04484" w:rsidP="006A2EF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5" w:type="dxa"/>
            <w:shd w:val="clear" w:color="auto" w:fill="auto"/>
            <w:vAlign w:val="top"/>
          </w:tcPr>
          <w:p w14:paraId="380275D6" w14:textId="1E41F88F" w:rsidR="00C04484" w:rsidRPr="00C04484" w:rsidRDefault="00075FFB" w:rsidP="006A2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542650660"/>
                <w:placeholder>
                  <w:docPart w:val="127E6B30920849B88E57B8615E3A29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04484" w:rsidRPr="00C04484">
                  <w:rPr>
                    <w:rFonts w:ascii="Arial" w:hAnsi="Arial" w:cs="Arial"/>
                    <w:b/>
                    <w:color w:val="auto"/>
                  </w:rPr>
                  <w:t>Not applicable</w:t>
                </w:r>
              </w:sdtContent>
            </w:sdt>
            <w:r w:rsidR="00C04484" w:rsidRPr="00C04484">
              <w:rPr>
                <w:rFonts w:ascii="Arial" w:hAnsi="Arial" w:cs="Arial"/>
                <w:b/>
                <w:color w:val="auto"/>
              </w:rPr>
              <w:t xml:space="preserve"> </w:t>
            </w:r>
          </w:p>
        </w:tc>
      </w:tr>
    </w:tbl>
    <w:p w14:paraId="380275D8" w14:textId="77777777" w:rsidR="006A2EFC" w:rsidRDefault="006A2EFC" w:rsidP="006A2EFC">
      <w:pPr>
        <w:pStyle w:val="Heading20"/>
      </w:pPr>
      <w:r w:rsidRPr="00A36AA9">
        <w:t>Findings</w:t>
      </w:r>
    </w:p>
    <w:p w14:paraId="4613FA0F" w14:textId="349E6D33" w:rsidR="009901CA" w:rsidRDefault="009901CA" w:rsidP="009901CA">
      <w:pPr>
        <w:pStyle w:val="NormalArial"/>
        <w:spacing w:before="120" w:after="60" w:line="288" w:lineRule="auto"/>
      </w:pPr>
      <w:r>
        <w:t>Evidence analysed by the Assessment Team showed the service has implemented processes to meet the governance requirements under information management and regulatory compliance. Evidence analysed by the Assessment Team showed new assessment, review, re-assessment and care planning information and documentation has been implemented to assist and support consumers to access services that improve their quality of life. As documented within Standard 2 of this document.</w:t>
      </w:r>
    </w:p>
    <w:p w14:paraId="380275D9" w14:textId="6B100115" w:rsidR="006A2EFC" w:rsidRPr="009901CA" w:rsidRDefault="009901CA" w:rsidP="009901CA">
      <w:pPr>
        <w:pStyle w:val="NormalArial"/>
        <w:spacing w:before="120" w:after="60" w:line="288" w:lineRule="auto"/>
        <w:rPr>
          <w:color w:val="auto"/>
        </w:rPr>
      </w:pPr>
      <w:r>
        <w:t xml:space="preserve">Evidence analysed by the Assessment Team showed the service has updated its police check policy to ensure all staff and volunteers have current police checks and have completed a statutory declaration stating that since turning sixteen they have never lived oversees, been a </w:t>
      </w:r>
      <w:r>
        <w:lastRenderedPageBreak/>
        <w:t xml:space="preserve">citizen of a country other than Australia and have never been convicted of a criminal offense. The Assessment Team noted based on evidence analysed that all staff have now completed </w:t>
      </w:r>
      <w:r w:rsidRPr="009901CA">
        <w:rPr>
          <w:color w:val="auto"/>
        </w:rPr>
        <w:t>the statutory declaration requirement and signed declarations.</w:t>
      </w:r>
    </w:p>
    <w:p w14:paraId="2B7A17D9" w14:textId="2C6C54F7" w:rsidR="009901CA" w:rsidRPr="009901CA" w:rsidRDefault="009901CA" w:rsidP="009901CA">
      <w:pPr>
        <w:pStyle w:val="NormalArial"/>
        <w:spacing w:before="120" w:after="60" w:line="288" w:lineRule="auto"/>
        <w:rPr>
          <w:color w:val="auto"/>
        </w:rPr>
      </w:pPr>
      <w:r w:rsidRPr="009901CA">
        <w:rPr>
          <w:color w:val="auto"/>
        </w:rPr>
        <w:t xml:space="preserve">Evidence analysed by the Assessment Team showed it has a risk management framework and a risk matrix that identifies organisational and consumer risks. Evidence analysed by the Assessment Team showed a client risk assessment form is completed at assessment and reassessment. Evidence analysed by the Assessment Team showed the risk assessment captures the client’s risk rating, existing controls, risk management strategy and persons responsible for managing the risk. Evidence analysed by the Assessment Team showed the risk rating is determined by a symbol at assessment and at the annual reassessment or during the provision of service. The Assessment Team noted this symbol is to be included against each client’s name when they are listed on registration or attendance forms in order to clearly identify any risks with individual clients so that we can provide a service that meets their needs and ensures their safety. Staff and volunteers when interviewed confirmed that documentation on attendance records and in meal preparation areas clearly identify risks, allergies and likes and dislikes of consumers. Evidence analysed by the Assessment Team showed to ensure safe transport and prevent falls consumers are assessed for mobility and supported on to and off transport vehicles. </w:t>
      </w:r>
    </w:p>
    <w:p w14:paraId="60066EE6" w14:textId="76321DB7" w:rsidR="009901CA" w:rsidRPr="009901CA" w:rsidRDefault="009901CA" w:rsidP="009901CA">
      <w:pPr>
        <w:pStyle w:val="NormalArial"/>
        <w:spacing w:before="120" w:after="60" w:line="288" w:lineRule="auto"/>
        <w:rPr>
          <w:color w:val="auto"/>
        </w:rPr>
      </w:pPr>
      <w:r w:rsidRPr="009901CA">
        <w:rPr>
          <w:color w:val="auto"/>
        </w:rPr>
        <w:t xml:space="preserve">Staff and volunteers when interviewed stated that all incidents and accidents are logged in the incident register. During interviews with the Assessment Team staff and management confirmed they have had no incidents or falls over the last four months.   </w:t>
      </w:r>
    </w:p>
    <w:sectPr w:rsidR="009901CA" w:rsidRPr="009901CA" w:rsidSect="006A2EFC">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0275E5" w14:textId="77777777" w:rsidR="006A2EFC" w:rsidRDefault="006A2EFC">
      <w:pPr>
        <w:spacing w:after="0"/>
      </w:pPr>
      <w:r>
        <w:separator/>
      </w:r>
    </w:p>
  </w:endnote>
  <w:endnote w:type="continuationSeparator" w:id="0">
    <w:p w14:paraId="380275E7" w14:textId="77777777" w:rsidR="006A2EFC" w:rsidRDefault="006A2EF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275DF" w14:textId="77777777" w:rsidR="006A2EFC" w:rsidRPr="00DF37F2" w:rsidRDefault="006A2EFC" w:rsidP="006A2EFC">
    <w:pPr>
      <w:pStyle w:val="FooterArial9"/>
      <w:rPr>
        <w:rStyle w:val="FooterBold"/>
        <w:rFonts w:ascii="Arial" w:hAnsi="Arial"/>
        <w:b w:val="0"/>
      </w:rPr>
    </w:pPr>
    <w:r w:rsidRPr="00DF37F2">
      <w:rPr>
        <w:rStyle w:val="FooterBold"/>
        <w:rFonts w:ascii="Arial" w:hAnsi="Arial"/>
        <w:b w:val="0"/>
      </w:rPr>
      <w:t>Name of service: Chigwell Community House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80275E0" w14:textId="77777777" w:rsidR="006A2EFC" w:rsidRPr="00DF37F2" w:rsidRDefault="006A2EFC" w:rsidP="006A2EFC">
    <w:pPr>
      <w:pStyle w:val="FooterArial9"/>
      <w:rPr>
        <w:rStyle w:val="FooterBold"/>
        <w:rFonts w:ascii="Arial" w:hAnsi="Arial"/>
        <w:b w:val="0"/>
      </w:rPr>
    </w:pPr>
    <w:r w:rsidRPr="00DF37F2">
      <w:rPr>
        <w:rStyle w:val="FooterBold"/>
        <w:rFonts w:ascii="Arial" w:hAnsi="Arial"/>
        <w:b w:val="0"/>
      </w:rPr>
      <w:t>Commission ID: 300327</w:t>
    </w:r>
    <w:r w:rsidRPr="00DF37F2">
      <w:rPr>
        <w:rStyle w:val="FooterBold"/>
        <w:rFonts w:ascii="Arial" w:hAnsi="Arial"/>
        <w:b w:val="0"/>
      </w:rPr>
      <w:tab/>
      <w:t xml:space="preserve">OFFICIAL: Sensitive </w:t>
    </w:r>
  </w:p>
  <w:p w14:paraId="380275E1" w14:textId="77777777" w:rsidR="006A2EFC" w:rsidRPr="00DF37F2" w:rsidRDefault="006A2EFC" w:rsidP="006A2EFC">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275DC" w14:textId="77777777" w:rsidR="006A2EFC" w:rsidRDefault="006A2EFC" w:rsidP="006A2EFC">
      <w:pPr>
        <w:spacing w:after="0"/>
      </w:pPr>
      <w:r>
        <w:separator/>
      </w:r>
    </w:p>
  </w:footnote>
  <w:footnote w:type="continuationSeparator" w:id="0">
    <w:p w14:paraId="380275DD" w14:textId="77777777" w:rsidR="006A2EFC" w:rsidRDefault="006A2EFC" w:rsidP="006A2EFC">
      <w:pPr>
        <w:spacing w:after="0"/>
      </w:pPr>
      <w:r>
        <w:continuationSeparator/>
      </w:r>
    </w:p>
  </w:footnote>
  <w:footnote w:id="1">
    <w:p w14:paraId="380275E7" w14:textId="61BABA80" w:rsidR="006A2EFC" w:rsidRDefault="006A2EFC" w:rsidP="006A2EFC">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510E8D">
        <w:rPr>
          <w:rFonts w:ascii="Arial" w:hAnsi="Arial" w:cs="Arial"/>
          <w:color w:val="auto"/>
          <w:sz w:val="20"/>
          <w:szCs w:val="20"/>
        </w:rPr>
        <w:t xml:space="preserve">with section 68A of </w:t>
      </w:r>
      <w:r w:rsidRPr="002C3CB4">
        <w:rPr>
          <w:rFonts w:ascii="Arial" w:hAnsi="Arial" w:cs="Arial"/>
          <w:sz w:val="20"/>
          <w:szCs w:val="20"/>
        </w:rPr>
        <w:t>the Aged Care Quality and Safety Commission Rules 2018.</w:t>
      </w:r>
    </w:p>
    <w:p w14:paraId="380275E8" w14:textId="77777777" w:rsidR="006A2EFC" w:rsidRDefault="006A2EFC" w:rsidP="006A2EF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275DE" w14:textId="77777777" w:rsidR="006A2EFC" w:rsidRDefault="006A2EFC">
    <w:pPr>
      <w:pStyle w:val="Header"/>
    </w:pPr>
    <w:r>
      <w:rPr>
        <w:noProof/>
        <w:color w:val="2B579A"/>
        <w:shd w:val="clear" w:color="auto" w:fill="E6E6E6"/>
        <w:lang w:val="en-US"/>
      </w:rPr>
      <w:drawing>
        <wp:anchor distT="0" distB="0" distL="114300" distR="114300" simplePos="0" relativeHeight="251659264" behindDoc="1" locked="0" layoutInCell="1" allowOverlap="1" wp14:anchorId="380275E3" wp14:editId="380275E4">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96192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275E2" w14:textId="77777777" w:rsidR="006A2EFC" w:rsidRDefault="006A2EFC">
    <w:pPr>
      <w:pStyle w:val="Header"/>
    </w:pPr>
    <w:r>
      <w:rPr>
        <w:noProof/>
      </w:rPr>
      <w:drawing>
        <wp:anchor distT="0" distB="0" distL="114300" distR="114300" simplePos="0" relativeHeight="251658240" behindDoc="0" locked="0" layoutInCell="1" allowOverlap="1" wp14:anchorId="380275E5" wp14:editId="380275E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2D21F8C">
      <w:start w:val="1"/>
      <w:numFmt w:val="lowerRoman"/>
      <w:lvlText w:val="(%1)"/>
      <w:lvlJc w:val="left"/>
      <w:pPr>
        <w:ind w:left="1080" w:hanging="720"/>
      </w:pPr>
      <w:rPr>
        <w:rFonts w:hint="default"/>
      </w:rPr>
    </w:lvl>
    <w:lvl w:ilvl="1" w:tplc="AD44A348" w:tentative="1">
      <w:start w:val="1"/>
      <w:numFmt w:val="lowerLetter"/>
      <w:lvlText w:val="%2."/>
      <w:lvlJc w:val="left"/>
      <w:pPr>
        <w:ind w:left="1440" w:hanging="360"/>
      </w:pPr>
    </w:lvl>
    <w:lvl w:ilvl="2" w:tplc="9CDAFEC2" w:tentative="1">
      <w:start w:val="1"/>
      <w:numFmt w:val="lowerRoman"/>
      <w:lvlText w:val="%3."/>
      <w:lvlJc w:val="right"/>
      <w:pPr>
        <w:ind w:left="2160" w:hanging="180"/>
      </w:pPr>
    </w:lvl>
    <w:lvl w:ilvl="3" w:tplc="E2600732" w:tentative="1">
      <w:start w:val="1"/>
      <w:numFmt w:val="decimal"/>
      <w:lvlText w:val="%4."/>
      <w:lvlJc w:val="left"/>
      <w:pPr>
        <w:ind w:left="2880" w:hanging="360"/>
      </w:pPr>
    </w:lvl>
    <w:lvl w:ilvl="4" w:tplc="57AAB140" w:tentative="1">
      <w:start w:val="1"/>
      <w:numFmt w:val="lowerLetter"/>
      <w:lvlText w:val="%5."/>
      <w:lvlJc w:val="left"/>
      <w:pPr>
        <w:ind w:left="3600" w:hanging="360"/>
      </w:pPr>
    </w:lvl>
    <w:lvl w:ilvl="5" w:tplc="6912398E" w:tentative="1">
      <w:start w:val="1"/>
      <w:numFmt w:val="lowerRoman"/>
      <w:lvlText w:val="%6."/>
      <w:lvlJc w:val="right"/>
      <w:pPr>
        <w:ind w:left="4320" w:hanging="180"/>
      </w:pPr>
    </w:lvl>
    <w:lvl w:ilvl="6" w:tplc="4592612A" w:tentative="1">
      <w:start w:val="1"/>
      <w:numFmt w:val="decimal"/>
      <w:lvlText w:val="%7."/>
      <w:lvlJc w:val="left"/>
      <w:pPr>
        <w:ind w:left="5040" w:hanging="360"/>
      </w:pPr>
    </w:lvl>
    <w:lvl w:ilvl="7" w:tplc="12B2AA32" w:tentative="1">
      <w:start w:val="1"/>
      <w:numFmt w:val="lowerLetter"/>
      <w:lvlText w:val="%8."/>
      <w:lvlJc w:val="left"/>
      <w:pPr>
        <w:ind w:left="5760" w:hanging="360"/>
      </w:pPr>
    </w:lvl>
    <w:lvl w:ilvl="8" w:tplc="DEB4531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18C90E6">
      <w:start w:val="1"/>
      <w:numFmt w:val="lowerRoman"/>
      <w:lvlText w:val="(%1)"/>
      <w:lvlJc w:val="left"/>
      <w:pPr>
        <w:ind w:left="1080" w:hanging="720"/>
      </w:pPr>
      <w:rPr>
        <w:rFonts w:hint="default"/>
      </w:rPr>
    </w:lvl>
    <w:lvl w:ilvl="1" w:tplc="5EA68A3E" w:tentative="1">
      <w:start w:val="1"/>
      <w:numFmt w:val="lowerLetter"/>
      <w:lvlText w:val="%2."/>
      <w:lvlJc w:val="left"/>
      <w:pPr>
        <w:ind w:left="1440" w:hanging="360"/>
      </w:pPr>
    </w:lvl>
    <w:lvl w:ilvl="2" w:tplc="EFB8FEB0" w:tentative="1">
      <w:start w:val="1"/>
      <w:numFmt w:val="lowerRoman"/>
      <w:lvlText w:val="%3."/>
      <w:lvlJc w:val="right"/>
      <w:pPr>
        <w:ind w:left="2160" w:hanging="180"/>
      </w:pPr>
    </w:lvl>
    <w:lvl w:ilvl="3" w:tplc="470AAEDC" w:tentative="1">
      <w:start w:val="1"/>
      <w:numFmt w:val="decimal"/>
      <w:lvlText w:val="%4."/>
      <w:lvlJc w:val="left"/>
      <w:pPr>
        <w:ind w:left="2880" w:hanging="360"/>
      </w:pPr>
    </w:lvl>
    <w:lvl w:ilvl="4" w:tplc="B7EA4478" w:tentative="1">
      <w:start w:val="1"/>
      <w:numFmt w:val="lowerLetter"/>
      <w:lvlText w:val="%5."/>
      <w:lvlJc w:val="left"/>
      <w:pPr>
        <w:ind w:left="3600" w:hanging="360"/>
      </w:pPr>
    </w:lvl>
    <w:lvl w:ilvl="5" w:tplc="246C8C0C" w:tentative="1">
      <w:start w:val="1"/>
      <w:numFmt w:val="lowerRoman"/>
      <w:lvlText w:val="%6."/>
      <w:lvlJc w:val="right"/>
      <w:pPr>
        <w:ind w:left="4320" w:hanging="180"/>
      </w:pPr>
    </w:lvl>
    <w:lvl w:ilvl="6" w:tplc="1BE0A78A" w:tentative="1">
      <w:start w:val="1"/>
      <w:numFmt w:val="decimal"/>
      <w:lvlText w:val="%7."/>
      <w:lvlJc w:val="left"/>
      <w:pPr>
        <w:ind w:left="5040" w:hanging="360"/>
      </w:pPr>
    </w:lvl>
    <w:lvl w:ilvl="7" w:tplc="068220FE" w:tentative="1">
      <w:start w:val="1"/>
      <w:numFmt w:val="lowerLetter"/>
      <w:lvlText w:val="%8."/>
      <w:lvlJc w:val="left"/>
      <w:pPr>
        <w:ind w:left="5760" w:hanging="360"/>
      </w:pPr>
    </w:lvl>
    <w:lvl w:ilvl="8" w:tplc="0BFAFAA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FF02AC04">
      <w:start w:val="1"/>
      <w:numFmt w:val="lowerRoman"/>
      <w:lvlText w:val="(%1)"/>
      <w:lvlJc w:val="left"/>
      <w:pPr>
        <w:ind w:left="1080" w:hanging="720"/>
      </w:pPr>
      <w:rPr>
        <w:rFonts w:hint="default"/>
      </w:rPr>
    </w:lvl>
    <w:lvl w:ilvl="1" w:tplc="C316B758" w:tentative="1">
      <w:start w:val="1"/>
      <w:numFmt w:val="lowerLetter"/>
      <w:lvlText w:val="%2."/>
      <w:lvlJc w:val="left"/>
      <w:pPr>
        <w:ind w:left="1440" w:hanging="360"/>
      </w:pPr>
    </w:lvl>
    <w:lvl w:ilvl="2" w:tplc="420EA14C" w:tentative="1">
      <w:start w:val="1"/>
      <w:numFmt w:val="lowerRoman"/>
      <w:lvlText w:val="%3."/>
      <w:lvlJc w:val="right"/>
      <w:pPr>
        <w:ind w:left="2160" w:hanging="180"/>
      </w:pPr>
    </w:lvl>
    <w:lvl w:ilvl="3" w:tplc="802E019E" w:tentative="1">
      <w:start w:val="1"/>
      <w:numFmt w:val="decimal"/>
      <w:lvlText w:val="%4."/>
      <w:lvlJc w:val="left"/>
      <w:pPr>
        <w:ind w:left="2880" w:hanging="360"/>
      </w:pPr>
    </w:lvl>
    <w:lvl w:ilvl="4" w:tplc="5C6063FA" w:tentative="1">
      <w:start w:val="1"/>
      <w:numFmt w:val="lowerLetter"/>
      <w:lvlText w:val="%5."/>
      <w:lvlJc w:val="left"/>
      <w:pPr>
        <w:ind w:left="3600" w:hanging="360"/>
      </w:pPr>
    </w:lvl>
    <w:lvl w:ilvl="5" w:tplc="E7008E18" w:tentative="1">
      <w:start w:val="1"/>
      <w:numFmt w:val="lowerRoman"/>
      <w:lvlText w:val="%6."/>
      <w:lvlJc w:val="right"/>
      <w:pPr>
        <w:ind w:left="4320" w:hanging="180"/>
      </w:pPr>
    </w:lvl>
    <w:lvl w:ilvl="6" w:tplc="91226A26" w:tentative="1">
      <w:start w:val="1"/>
      <w:numFmt w:val="decimal"/>
      <w:lvlText w:val="%7."/>
      <w:lvlJc w:val="left"/>
      <w:pPr>
        <w:ind w:left="5040" w:hanging="360"/>
      </w:pPr>
    </w:lvl>
    <w:lvl w:ilvl="7" w:tplc="A588C37C" w:tentative="1">
      <w:start w:val="1"/>
      <w:numFmt w:val="lowerLetter"/>
      <w:lvlText w:val="%8."/>
      <w:lvlJc w:val="left"/>
      <w:pPr>
        <w:ind w:left="5760" w:hanging="360"/>
      </w:pPr>
    </w:lvl>
    <w:lvl w:ilvl="8" w:tplc="279E572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F7FE4CC6">
      <w:start w:val="1"/>
      <w:numFmt w:val="lowerRoman"/>
      <w:lvlText w:val="(%1)"/>
      <w:lvlJc w:val="left"/>
      <w:pPr>
        <w:ind w:left="1080" w:hanging="720"/>
      </w:pPr>
      <w:rPr>
        <w:rFonts w:hint="default"/>
      </w:rPr>
    </w:lvl>
    <w:lvl w:ilvl="1" w:tplc="D55A65BA" w:tentative="1">
      <w:start w:val="1"/>
      <w:numFmt w:val="lowerLetter"/>
      <w:lvlText w:val="%2."/>
      <w:lvlJc w:val="left"/>
      <w:pPr>
        <w:ind w:left="1440" w:hanging="360"/>
      </w:pPr>
    </w:lvl>
    <w:lvl w:ilvl="2" w:tplc="0596BFB4" w:tentative="1">
      <w:start w:val="1"/>
      <w:numFmt w:val="lowerRoman"/>
      <w:lvlText w:val="%3."/>
      <w:lvlJc w:val="right"/>
      <w:pPr>
        <w:ind w:left="2160" w:hanging="180"/>
      </w:pPr>
    </w:lvl>
    <w:lvl w:ilvl="3" w:tplc="E126F5E2" w:tentative="1">
      <w:start w:val="1"/>
      <w:numFmt w:val="decimal"/>
      <w:lvlText w:val="%4."/>
      <w:lvlJc w:val="left"/>
      <w:pPr>
        <w:ind w:left="2880" w:hanging="360"/>
      </w:pPr>
    </w:lvl>
    <w:lvl w:ilvl="4" w:tplc="8CE49B3A" w:tentative="1">
      <w:start w:val="1"/>
      <w:numFmt w:val="lowerLetter"/>
      <w:lvlText w:val="%5."/>
      <w:lvlJc w:val="left"/>
      <w:pPr>
        <w:ind w:left="3600" w:hanging="360"/>
      </w:pPr>
    </w:lvl>
    <w:lvl w:ilvl="5" w:tplc="8264D6A8" w:tentative="1">
      <w:start w:val="1"/>
      <w:numFmt w:val="lowerRoman"/>
      <w:lvlText w:val="%6."/>
      <w:lvlJc w:val="right"/>
      <w:pPr>
        <w:ind w:left="4320" w:hanging="180"/>
      </w:pPr>
    </w:lvl>
    <w:lvl w:ilvl="6" w:tplc="83EEC6BA" w:tentative="1">
      <w:start w:val="1"/>
      <w:numFmt w:val="decimal"/>
      <w:lvlText w:val="%7."/>
      <w:lvlJc w:val="left"/>
      <w:pPr>
        <w:ind w:left="5040" w:hanging="360"/>
      </w:pPr>
    </w:lvl>
    <w:lvl w:ilvl="7" w:tplc="7856FC5A" w:tentative="1">
      <w:start w:val="1"/>
      <w:numFmt w:val="lowerLetter"/>
      <w:lvlText w:val="%8."/>
      <w:lvlJc w:val="left"/>
      <w:pPr>
        <w:ind w:left="5760" w:hanging="360"/>
      </w:pPr>
    </w:lvl>
    <w:lvl w:ilvl="8" w:tplc="C5FE4D8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C4D003FC">
      <w:start w:val="1"/>
      <w:numFmt w:val="lowerRoman"/>
      <w:lvlText w:val="(%1)"/>
      <w:lvlJc w:val="left"/>
      <w:pPr>
        <w:ind w:left="1080" w:hanging="720"/>
      </w:pPr>
      <w:rPr>
        <w:rFonts w:hint="default"/>
      </w:rPr>
    </w:lvl>
    <w:lvl w:ilvl="1" w:tplc="57A2506C" w:tentative="1">
      <w:start w:val="1"/>
      <w:numFmt w:val="lowerLetter"/>
      <w:lvlText w:val="%2."/>
      <w:lvlJc w:val="left"/>
      <w:pPr>
        <w:ind w:left="1440" w:hanging="360"/>
      </w:pPr>
    </w:lvl>
    <w:lvl w:ilvl="2" w:tplc="C7BADBCE" w:tentative="1">
      <w:start w:val="1"/>
      <w:numFmt w:val="lowerRoman"/>
      <w:lvlText w:val="%3."/>
      <w:lvlJc w:val="right"/>
      <w:pPr>
        <w:ind w:left="2160" w:hanging="180"/>
      </w:pPr>
    </w:lvl>
    <w:lvl w:ilvl="3" w:tplc="F05CAAC2" w:tentative="1">
      <w:start w:val="1"/>
      <w:numFmt w:val="decimal"/>
      <w:lvlText w:val="%4."/>
      <w:lvlJc w:val="left"/>
      <w:pPr>
        <w:ind w:left="2880" w:hanging="360"/>
      </w:pPr>
    </w:lvl>
    <w:lvl w:ilvl="4" w:tplc="76564AE2" w:tentative="1">
      <w:start w:val="1"/>
      <w:numFmt w:val="lowerLetter"/>
      <w:lvlText w:val="%5."/>
      <w:lvlJc w:val="left"/>
      <w:pPr>
        <w:ind w:left="3600" w:hanging="360"/>
      </w:pPr>
    </w:lvl>
    <w:lvl w:ilvl="5" w:tplc="0F884BBA" w:tentative="1">
      <w:start w:val="1"/>
      <w:numFmt w:val="lowerRoman"/>
      <w:lvlText w:val="%6."/>
      <w:lvlJc w:val="right"/>
      <w:pPr>
        <w:ind w:left="4320" w:hanging="180"/>
      </w:pPr>
    </w:lvl>
    <w:lvl w:ilvl="6" w:tplc="78A4A090" w:tentative="1">
      <w:start w:val="1"/>
      <w:numFmt w:val="decimal"/>
      <w:lvlText w:val="%7."/>
      <w:lvlJc w:val="left"/>
      <w:pPr>
        <w:ind w:left="5040" w:hanging="360"/>
      </w:pPr>
    </w:lvl>
    <w:lvl w:ilvl="7" w:tplc="5ADC26C2" w:tentative="1">
      <w:start w:val="1"/>
      <w:numFmt w:val="lowerLetter"/>
      <w:lvlText w:val="%8."/>
      <w:lvlJc w:val="left"/>
      <w:pPr>
        <w:ind w:left="5760" w:hanging="360"/>
      </w:pPr>
    </w:lvl>
    <w:lvl w:ilvl="8" w:tplc="2B5E404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95C06346">
      <w:start w:val="1"/>
      <w:numFmt w:val="bullet"/>
      <w:lvlText w:val=""/>
      <w:lvlJc w:val="left"/>
      <w:pPr>
        <w:ind w:left="720" w:hanging="360"/>
      </w:pPr>
      <w:rPr>
        <w:rFonts w:ascii="Symbol" w:hAnsi="Symbol" w:hint="default"/>
        <w:color w:val="auto"/>
        <w:sz w:val="24"/>
        <w:szCs w:val="24"/>
      </w:rPr>
    </w:lvl>
    <w:lvl w:ilvl="1" w:tplc="E53A7B90" w:tentative="1">
      <w:start w:val="1"/>
      <w:numFmt w:val="bullet"/>
      <w:lvlText w:val="o"/>
      <w:lvlJc w:val="left"/>
      <w:pPr>
        <w:ind w:left="1440" w:hanging="360"/>
      </w:pPr>
      <w:rPr>
        <w:rFonts w:ascii="Courier New" w:hAnsi="Courier New" w:cs="Courier New" w:hint="default"/>
      </w:rPr>
    </w:lvl>
    <w:lvl w:ilvl="2" w:tplc="D752FBC4" w:tentative="1">
      <w:start w:val="1"/>
      <w:numFmt w:val="bullet"/>
      <w:lvlText w:val=""/>
      <w:lvlJc w:val="left"/>
      <w:pPr>
        <w:ind w:left="2160" w:hanging="360"/>
      </w:pPr>
      <w:rPr>
        <w:rFonts w:ascii="Wingdings" w:hAnsi="Wingdings" w:hint="default"/>
      </w:rPr>
    </w:lvl>
    <w:lvl w:ilvl="3" w:tplc="5B6C9A76" w:tentative="1">
      <w:start w:val="1"/>
      <w:numFmt w:val="bullet"/>
      <w:lvlText w:val=""/>
      <w:lvlJc w:val="left"/>
      <w:pPr>
        <w:ind w:left="2880" w:hanging="360"/>
      </w:pPr>
      <w:rPr>
        <w:rFonts w:ascii="Symbol" w:hAnsi="Symbol" w:hint="default"/>
      </w:rPr>
    </w:lvl>
    <w:lvl w:ilvl="4" w:tplc="3CDAD0DE" w:tentative="1">
      <w:start w:val="1"/>
      <w:numFmt w:val="bullet"/>
      <w:lvlText w:val="o"/>
      <w:lvlJc w:val="left"/>
      <w:pPr>
        <w:ind w:left="3600" w:hanging="360"/>
      </w:pPr>
      <w:rPr>
        <w:rFonts w:ascii="Courier New" w:hAnsi="Courier New" w:cs="Courier New" w:hint="default"/>
      </w:rPr>
    </w:lvl>
    <w:lvl w:ilvl="5" w:tplc="8FAC35DC" w:tentative="1">
      <w:start w:val="1"/>
      <w:numFmt w:val="bullet"/>
      <w:lvlText w:val=""/>
      <w:lvlJc w:val="left"/>
      <w:pPr>
        <w:ind w:left="4320" w:hanging="360"/>
      </w:pPr>
      <w:rPr>
        <w:rFonts w:ascii="Wingdings" w:hAnsi="Wingdings" w:hint="default"/>
      </w:rPr>
    </w:lvl>
    <w:lvl w:ilvl="6" w:tplc="87C64B40" w:tentative="1">
      <w:start w:val="1"/>
      <w:numFmt w:val="bullet"/>
      <w:lvlText w:val=""/>
      <w:lvlJc w:val="left"/>
      <w:pPr>
        <w:ind w:left="5040" w:hanging="360"/>
      </w:pPr>
      <w:rPr>
        <w:rFonts w:ascii="Symbol" w:hAnsi="Symbol" w:hint="default"/>
      </w:rPr>
    </w:lvl>
    <w:lvl w:ilvl="7" w:tplc="3F60D8EA" w:tentative="1">
      <w:start w:val="1"/>
      <w:numFmt w:val="bullet"/>
      <w:lvlText w:val="o"/>
      <w:lvlJc w:val="left"/>
      <w:pPr>
        <w:ind w:left="5760" w:hanging="360"/>
      </w:pPr>
      <w:rPr>
        <w:rFonts w:ascii="Courier New" w:hAnsi="Courier New" w:cs="Courier New" w:hint="default"/>
      </w:rPr>
    </w:lvl>
    <w:lvl w:ilvl="8" w:tplc="05D2AC0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D37CF010">
      <w:start w:val="1"/>
      <w:numFmt w:val="lowerRoman"/>
      <w:lvlText w:val="(%1)"/>
      <w:lvlJc w:val="left"/>
      <w:pPr>
        <w:ind w:left="1080" w:hanging="720"/>
      </w:pPr>
      <w:rPr>
        <w:rFonts w:hint="default"/>
      </w:rPr>
    </w:lvl>
    <w:lvl w:ilvl="1" w:tplc="2D8017D2" w:tentative="1">
      <w:start w:val="1"/>
      <w:numFmt w:val="lowerLetter"/>
      <w:lvlText w:val="%2."/>
      <w:lvlJc w:val="left"/>
      <w:pPr>
        <w:ind w:left="1440" w:hanging="360"/>
      </w:pPr>
    </w:lvl>
    <w:lvl w:ilvl="2" w:tplc="507032E6" w:tentative="1">
      <w:start w:val="1"/>
      <w:numFmt w:val="lowerRoman"/>
      <w:lvlText w:val="%3."/>
      <w:lvlJc w:val="right"/>
      <w:pPr>
        <w:ind w:left="2160" w:hanging="180"/>
      </w:pPr>
    </w:lvl>
    <w:lvl w:ilvl="3" w:tplc="FC0607BE" w:tentative="1">
      <w:start w:val="1"/>
      <w:numFmt w:val="decimal"/>
      <w:lvlText w:val="%4."/>
      <w:lvlJc w:val="left"/>
      <w:pPr>
        <w:ind w:left="2880" w:hanging="360"/>
      </w:pPr>
    </w:lvl>
    <w:lvl w:ilvl="4" w:tplc="66CAA9D2" w:tentative="1">
      <w:start w:val="1"/>
      <w:numFmt w:val="lowerLetter"/>
      <w:lvlText w:val="%5."/>
      <w:lvlJc w:val="left"/>
      <w:pPr>
        <w:ind w:left="3600" w:hanging="360"/>
      </w:pPr>
    </w:lvl>
    <w:lvl w:ilvl="5" w:tplc="8FAE7978" w:tentative="1">
      <w:start w:val="1"/>
      <w:numFmt w:val="lowerRoman"/>
      <w:lvlText w:val="%6."/>
      <w:lvlJc w:val="right"/>
      <w:pPr>
        <w:ind w:left="4320" w:hanging="180"/>
      </w:pPr>
    </w:lvl>
    <w:lvl w:ilvl="6" w:tplc="906023FC" w:tentative="1">
      <w:start w:val="1"/>
      <w:numFmt w:val="decimal"/>
      <w:lvlText w:val="%7."/>
      <w:lvlJc w:val="left"/>
      <w:pPr>
        <w:ind w:left="5040" w:hanging="360"/>
      </w:pPr>
    </w:lvl>
    <w:lvl w:ilvl="7" w:tplc="D6C03B5A" w:tentative="1">
      <w:start w:val="1"/>
      <w:numFmt w:val="lowerLetter"/>
      <w:lvlText w:val="%8."/>
      <w:lvlJc w:val="left"/>
      <w:pPr>
        <w:ind w:left="5760" w:hanging="360"/>
      </w:pPr>
    </w:lvl>
    <w:lvl w:ilvl="8" w:tplc="49BAD392"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EB4C8AE8">
      <w:start w:val="1"/>
      <w:numFmt w:val="lowerRoman"/>
      <w:lvlText w:val="(%1)"/>
      <w:lvlJc w:val="left"/>
      <w:pPr>
        <w:ind w:left="1080" w:hanging="720"/>
      </w:pPr>
      <w:rPr>
        <w:rFonts w:hint="default"/>
      </w:rPr>
    </w:lvl>
    <w:lvl w:ilvl="1" w:tplc="612C3C3A" w:tentative="1">
      <w:start w:val="1"/>
      <w:numFmt w:val="lowerLetter"/>
      <w:lvlText w:val="%2."/>
      <w:lvlJc w:val="left"/>
      <w:pPr>
        <w:ind w:left="1440" w:hanging="360"/>
      </w:pPr>
    </w:lvl>
    <w:lvl w:ilvl="2" w:tplc="08FC1EC8" w:tentative="1">
      <w:start w:val="1"/>
      <w:numFmt w:val="lowerRoman"/>
      <w:lvlText w:val="%3."/>
      <w:lvlJc w:val="right"/>
      <w:pPr>
        <w:ind w:left="2160" w:hanging="180"/>
      </w:pPr>
    </w:lvl>
    <w:lvl w:ilvl="3" w:tplc="47029640" w:tentative="1">
      <w:start w:val="1"/>
      <w:numFmt w:val="decimal"/>
      <w:lvlText w:val="%4."/>
      <w:lvlJc w:val="left"/>
      <w:pPr>
        <w:ind w:left="2880" w:hanging="360"/>
      </w:pPr>
    </w:lvl>
    <w:lvl w:ilvl="4" w:tplc="8EFE3B78" w:tentative="1">
      <w:start w:val="1"/>
      <w:numFmt w:val="lowerLetter"/>
      <w:lvlText w:val="%5."/>
      <w:lvlJc w:val="left"/>
      <w:pPr>
        <w:ind w:left="3600" w:hanging="360"/>
      </w:pPr>
    </w:lvl>
    <w:lvl w:ilvl="5" w:tplc="F1B6972A" w:tentative="1">
      <w:start w:val="1"/>
      <w:numFmt w:val="lowerRoman"/>
      <w:lvlText w:val="%6."/>
      <w:lvlJc w:val="right"/>
      <w:pPr>
        <w:ind w:left="4320" w:hanging="180"/>
      </w:pPr>
    </w:lvl>
    <w:lvl w:ilvl="6" w:tplc="9D6E147E" w:tentative="1">
      <w:start w:val="1"/>
      <w:numFmt w:val="decimal"/>
      <w:lvlText w:val="%7."/>
      <w:lvlJc w:val="left"/>
      <w:pPr>
        <w:ind w:left="5040" w:hanging="360"/>
      </w:pPr>
    </w:lvl>
    <w:lvl w:ilvl="7" w:tplc="71D2F6E6" w:tentative="1">
      <w:start w:val="1"/>
      <w:numFmt w:val="lowerLetter"/>
      <w:lvlText w:val="%8."/>
      <w:lvlJc w:val="left"/>
      <w:pPr>
        <w:ind w:left="5760" w:hanging="360"/>
      </w:pPr>
    </w:lvl>
    <w:lvl w:ilvl="8" w:tplc="67F8F1EC"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64FEE1D8">
      <w:start w:val="1"/>
      <w:numFmt w:val="lowerRoman"/>
      <w:lvlText w:val="(%1)"/>
      <w:lvlJc w:val="left"/>
      <w:pPr>
        <w:ind w:left="1080" w:hanging="720"/>
      </w:pPr>
      <w:rPr>
        <w:rFonts w:hint="default"/>
      </w:rPr>
    </w:lvl>
    <w:lvl w:ilvl="1" w:tplc="E17ABF66" w:tentative="1">
      <w:start w:val="1"/>
      <w:numFmt w:val="lowerLetter"/>
      <w:lvlText w:val="%2."/>
      <w:lvlJc w:val="left"/>
      <w:pPr>
        <w:ind w:left="1440" w:hanging="360"/>
      </w:pPr>
    </w:lvl>
    <w:lvl w:ilvl="2" w:tplc="3D149DF4" w:tentative="1">
      <w:start w:val="1"/>
      <w:numFmt w:val="lowerRoman"/>
      <w:lvlText w:val="%3."/>
      <w:lvlJc w:val="right"/>
      <w:pPr>
        <w:ind w:left="2160" w:hanging="180"/>
      </w:pPr>
    </w:lvl>
    <w:lvl w:ilvl="3" w:tplc="2036180C" w:tentative="1">
      <w:start w:val="1"/>
      <w:numFmt w:val="decimal"/>
      <w:lvlText w:val="%4."/>
      <w:lvlJc w:val="left"/>
      <w:pPr>
        <w:ind w:left="2880" w:hanging="360"/>
      </w:pPr>
    </w:lvl>
    <w:lvl w:ilvl="4" w:tplc="ED00BB22" w:tentative="1">
      <w:start w:val="1"/>
      <w:numFmt w:val="lowerLetter"/>
      <w:lvlText w:val="%5."/>
      <w:lvlJc w:val="left"/>
      <w:pPr>
        <w:ind w:left="3600" w:hanging="360"/>
      </w:pPr>
    </w:lvl>
    <w:lvl w:ilvl="5" w:tplc="9AF43152" w:tentative="1">
      <w:start w:val="1"/>
      <w:numFmt w:val="lowerRoman"/>
      <w:lvlText w:val="%6."/>
      <w:lvlJc w:val="right"/>
      <w:pPr>
        <w:ind w:left="4320" w:hanging="180"/>
      </w:pPr>
    </w:lvl>
    <w:lvl w:ilvl="6" w:tplc="A80EB15A" w:tentative="1">
      <w:start w:val="1"/>
      <w:numFmt w:val="decimal"/>
      <w:lvlText w:val="%7."/>
      <w:lvlJc w:val="left"/>
      <w:pPr>
        <w:ind w:left="5040" w:hanging="360"/>
      </w:pPr>
    </w:lvl>
    <w:lvl w:ilvl="7" w:tplc="3520954A" w:tentative="1">
      <w:start w:val="1"/>
      <w:numFmt w:val="lowerLetter"/>
      <w:lvlText w:val="%8."/>
      <w:lvlJc w:val="left"/>
      <w:pPr>
        <w:ind w:left="5760" w:hanging="360"/>
      </w:pPr>
    </w:lvl>
    <w:lvl w:ilvl="8" w:tplc="9CE47594"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2EF2603E">
      <w:start w:val="1"/>
      <w:numFmt w:val="lowerRoman"/>
      <w:lvlText w:val="(%1)"/>
      <w:lvlJc w:val="left"/>
      <w:pPr>
        <w:ind w:left="1080" w:hanging="720"/>
      </w:pPr>
      <w:rPr>
        <w:rFonts w:hint="default"/>
      </w:rPr>
    </w:lvl>
    <w:lvl w:ilvl="1" w:tplc="9482CBC0" w:tentative="1">
      <w:start w:val="1"/>
      <w:numFmt w:val="lowerLetter"/>
      <w:lvlText w:val="%2."/>
      <w:lvlJc w:val="left"/>
      <w:pPr>
        <w:ind w:left="1440" w:hanging="360"/>
      </w:pPr>
    </w:lvl>
    <w:lvl w:ilvl="2" w:tplc="1796370E" w:tentative="1">
      <w:start w:val="1"/>
      <w:numFmt w:val="lowerRoman"/>
      <w:lvlText w:val="%3."/>
      <w:lvlJc w:val="right"/>
      <w:pPr>
        <w:ind w:left="2160" w:hanging="180"/>
      </w:pPr>
    </w:lvl>
    <w:lvl w:ilvl="3" w:tplc="7F8E0FF4" w:tentative="1">
      <w:start w:val="1"/>
      <w:numFmt w:val="decimal"/>
      <w:lvlText w:val="%4."/>
      <w:lvlJc w:val="left"/>
      <w:pPr>
        <w:ind w:left="2880" w:hanging="360"/>
      </w:pPr>
    </w:lvl>
    <w:lvl w:ilvl="4" w:tplc="49EA2250" w:tentative="1">
      <w:start w:val="1"/>
      <w:numFmt w:val="lowerLetter"/>
      <w:lvlText w:val="%5."/>
      <w:lvlJc w:val="left"/>
      <w:pPr>
        <w:ind w:left="3600" w:hanging="360"/>
      </w:pPr>
    </w:lvl>
    <w:lvl w:ilvl="5" w:tplc="D8FA99EA" w:tentative="1">
      <w:start w:val="1"/>
      <w:numFmt w:val="lowerRoman"/>
      <w:lvlText w:val="%6."/>
      <w:lvlJc w:val="right"/>
      <w:pPr>
        <w:ind w:left="4320" w:hanging="180"/>
      </w:pPr>
    </w:lvl>
    <w:lvl w:ilvl="6" w:tplc="194A850A" w:tentative="1">
      <w:start w:val="1"/>
      <w:numFmt w:val="decimal"/>
      <w:lvlText w:val="%7."/>
      <w:lvlJc w:val="left"/>
      <w:pPr>
        <w:ind w:left="5040" w:hanging="360"/>
      </w:pPr>
    </w:lvl>
    <w:lvl w:ilvl="7" w:tplc="57AA67BA" w:tentative="1">
      <w:start w:val="1"/>
      <w:numFmt w:val="lowerLetter"/>
      <w:lvlText w:val="%8."/>
      <w:lvlJc w:val="left"/>
      <w:pPr>
        <w:ind w:left="5760" w:hanging="360"/>
      </w:pPr>
    </w:lvl>
    <w:lvl w:ilvl="8" w:tplc="B0D8C5E2"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2B7465F2">
      <w:start w:val="1"/>
      <w:numFmt w:val="lowerRoman"/>
      <w:lvlText w:val="(%1)"/>
      <w:lvlJc w:val="left"/>
      <w:pPr>
        <w:ind w:left="1080" w:hanging="720"/>
      </w:pPr>
      <w:rPr>
        <w:rFonts w:hint="default"/>
      </w:rPr>
    </w:lvl>
    <w:lvl w:ilvl="1" w:tplc="882EB410" w:tentative="1">
      <w:start w:val="1"/>
      <w:numFmt w:val="lowerLetter"/>
      <w:lvlText w:val="%2."/>
      <w:lvlJc w:val="left"/>
      <w:pPr>
        <w:ind w:left="1440" w:hanging="360"/>
      </w:pPr>
    </w:lvl>
    <w:lvl w:ilvl="2" w:tplc="60A28DDE" w:tentative="1">
      <w:start w:val="1"/>
      <w:numFmt w:val="lowerRoman"/>
      <w:lvlText w:val="%3."/>
      <w:lvlJc w:val="right"/>
      <w:pPr>
        <w:ind w:left="2160" w:hanging="180"/>
      </w:pPr>
    </w:lvl>
    <w:lvl w:ilvl="3" w:tplc="E8B63E2C" w:tentative="1">
      <w:start w:val="1"/>
      <w:numFmt w:val="decimal"/>
      <w:lvlText w:val="%4."/>
      <w:lvlJc w:val="left"/>
      <w:pPr>
        <w:ind w:left="2880" w:hanging="360"/>
      </w:pPr>
    </w:lvl>
    <w:lvl w:ilvl="4" w:tplc="A84039AA" w:tentative="1">
      <w:start w:val="1"/>
      <w:numFmt w:val="lowerLetter"/>
      <w:lvlText w:val="%5."/>
      <w:lvlJc w:val="left"/>
      <w:pPr>
        <w:ind w:left="3600" w:hanging="360"/>
      </w:pPr>
    </w:lvl>
    <w:lvl w:ilvl="5" w:tplc="9B3A6E8C" w:tentative="1">
      <w:start w:val="1"/>
      <w:numFmt w:val="lowerRoman"/>
      <w:lvlText w:val="%6."/>
      <w:lvlJc w:val="right"/>
      <w:pPr>
        <w:ind w:left="4320" w:hanging="180"/>
      </w:pPr>
    </w:lvl>
    <w:lvl w:ilvl="6" w:tplc="91D658AE" w:tentative="1">
      <w:start w:val="1"/>
      <w:numFmt w:val="decimal"/>
      <w:lvlText w:val="%7."/>
      <w:lvlJc w:val="left"/>
      <w:pPr>
        <w:ind w:left="5040" w:hanging="360"/>
      </w:pPr>
    </w:lvl>
    <w:lvl w:ilvl="7" w:tplc="7AEC54E6" w:tentative="1">
      <w:start w:val="1"/>
      <w:numFmt w:val="lowerLetter"/>
      <w:lvlText w:val="%8."/>
      <w:lvlJc w:val="left"/>
      <w:pPr>
        <w:ind w:left="5760" w:hanging="360"/>
      </w:pPr>
    </w:lvl>
    <w:lvl w:ilvl="8" w:tplc="4E6CE8B2"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1C4E324E">
      <w:start w:val="1"/>
      <w:numFmt w:val="lowerRoman"/>
      <w:lvlText w:val="(%1)"/>
      <w:lvlJc w:val="left"/>
      <w:pPr>
        <w:ind w:left="1080" w:hanging="720"/>
      </w:pPr>
      <w:rPr>
        <w:rFonts w:hint="default"/>
      </w:rPr>
    </w:lvl>
    <w:lvl w:ilvl="1" w:tplc="63BEEB76" w:tentative="1">
      <w:start w:val="1"/>
      <w:numFmt w:val="lowerLetter"/>
      <w:lvlText w:val="%2."/>
      <w:lvlJc w:val="left"/>
      <w:pPr>
        <w:ind w:left="1440" w:hanging="360"/>
      </w:pPr>
    </w:lvl>
    <w:lvl w:ilvl="2" w:tplc="D4F43598" w:tentative="1">
      <w:start w:val="1"/>
      <w:numFmt w:val="lowerRoman"/>
      <w:lvlText w:val="%3."/>
      <w:lvlJc w:val="right"/>
      <w:pPr>
        <w:ind w:left="2160" w:hanging="180"/>
      </w:pPr>
    </w:lvl>
    <w:lvl w:ilvl="3" w:tplc="8FDED494" w:tentative="1">
      <w:start w:val="1"/>
      <w:numFmt w:val="decimal"/>
      <w:lvlText w:val="%4."/>
      <w:lvlJc w:val="left"/>
      <w:pPr>
        <w:ind w:left="2880" w:hanging="360"/>
      </w:pPr>
    </w:lvl>
    <w:lvl w:ilvl="4" w:tplc="B3788DFC" w:tentative="1">
      <w:start w:val="1"/>
      <w:numFmt w:val="lowerLetter"/>
      <w:lvlText w:val="%5."/>
      <w:lvlJc w:val="left"/>
      <w:pPr>
        <w:ind w:left="3600" w:hanging="360"/>
      </w:pPr>
    </w:lvl>
    <w:lvl w:ilvl="5" w:tplc="61A222AC" w:tentative="1">
      <w:start w:val="1"/>
      <w:numFmt w:val="lowerRoman"/>
      <w:lvlText w:val="%6."/>
      <w:lvlJc w:val="right"/>
      <w:pPr>
        <w:ind w:left="4320" w:hanging="180"/>
      </w:pPr>
    </w:lvl>
    <w:lvl w:ilvl="6" w:tplc="697AFF36" w:tentative="1">
      <w:start w:val="1"/>
      <w:numFmt w:val="decimal"/>
      <w:lvlText w:val="%7."/>
      <w:lvlJc w:val="left"/>
      <w:pPr>
        <w:ind w:left="5040" w:hanging="360"/>
      </w:pPr>
    </w:lvl>
    <w:lvl w:ilvl="7" w:tplc="878EFBCE" w:tentative="1">
      <w:start w:val="1"/>
      <w:numFmt w:val="lowerLetter"/>
      <w:lvlText w:val="%8."/>
      <w:lvlJc w:val="left"/>
      <w:pPr>
        <w:ind w:left="5760" w:hanging="360"/>
      </w:pPr>
    </w:lvl>
    <w:lvl w:ilvl="8" w:tplc="D2687EBE"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8E4C8DA2">
      <w:start w:val="1"/>
      <w:numFmt w:val="lowerRoman"/>
      <w:lvlText w:val="(%1)"/>
      <w:lvlJc w:val="left"/>
      <w:pPr>
        <w:ind w:left="1080" w:hanging="720"/>
      </w:pPr>
      <w:rPr>
        <w:rFonts w:hint="default"/>
      </w:rPr>
    </w:lvl>
    <w:lvl w:ilvl="1" w:tplc="2B06E682" w:tentative="1">
      <w:start w:val="1"/>
      <w:numFmt w:val="lowerLetter"/>
      <w:lvlText w:val="%2."/>
      <w:lvlJc w:val="left"/>
      <w:pPr>
        <w:ind w:left="1440" w:hanging="360"/>
      </w:pPr>
    </w:lvl>
    <w:lvl w:ilvl="2" w:tplc="C3B44F98" w:tentative="1">
      <w:start w:val="1"/>
      <w:numFmt w:val="lowerRoman"/>
      <w:lvlText w:val="%3."/>
      <w:lvlJc w:val="right"/>
      <w:pPr>
        <w:ind w:left="2160" w:hanging="180"/>
      </w:pPr>
    </w:lvl>
    <w:lvl w:ilvl="3" w:tplc="DCB6D972" w:tentative="1">
      <w:start w:val="1"/>
      <w:numFmt w:val="decimal"/>
      <w:lvlText w:val="%4."/>
      <w:lvlJc w:val="left"/>
      <w:pPr>
        <w:ind w:left="2880" w:hanging="360"/>
      </w:pPr>
    </w:lvl>
    <w:lvl w:ilvl="4" w:tplc="9A227C12" w:tentative="1">
      <w:start w:val="1"/>
      <w:numFmt w:val="lowerLetter"/>
      <w:lvlText w:val="%5."/>
      <w:lvlJc w:val="left"/>
      <w:pPr>
        <w:ind w:left="3600" w:hanging="360"/>
      </w:pPr>
    </w:lvl>
    <w:lvl w:ilvl="5" w:tplc="3DBE09D8" w:tentative="1">
      <w:start w:val="1"/>
      <w:numFmt w:val="lowerRoman"/>
      <w:lvlText w:val="%6."/>
      <w:lvlJc w:val="right"/>
      <w:pPr>
        <w:ind w:left="4320" w:hanging="180"/>
      </w:pPr>
    </w:lvl>
    <w:lvl w:ilvl="6" w:tplc="11AA0C2C" w:tentative="1">
      <w:start w:val="1"/>
      <w:numFmt w:val="decimal"/>
      <w:lvlText w:val="%7."/>
      <w:lvlJc w:val="left"/>
      <w:pPr>
        <w:ind w:left="5040" w:hanging="360"/>
      </w:pPr>
    </w:lvl>
    <w:lvl w:ilvl="7" w:tplc="78E0CFB0" w:tentative="1">
      <w:start w:val="1"/>
      <w:numFmt w:val="lowerLetter"/>
      <w:lvlText w:val="%8."/>
      <w:lvlJc w:val="left"/>
      <w:pPr>
        <w:ind w:left="5760" w:hanging="360"/>
      </w:pPr>
    </w:lvl>
    <w:lvl w:ilvl="8" w:tplc="2CD43BF4"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981035B8">
      <w:start w:val="1"/>
      <w:numFmt w:val="lowerRoman"/>
      <w:lvlText w:val="(%1)"/>
      <w:lvlJc w:val="left"/>
      <w:pPr>
        <w:ind w:left="1080" w:hanging="720"/>
      </w:pPr>
      <w:rPr>
        <w:rFonts w:hint="default"/>
      </w:rPr>
    </w:lvl>
    <w:lvl w:ilvl="1" w:tplc="4BA0A116" w:tentative="1">
      <w:start w:val="1"/>
      <w:numFmt w:val="lowerLetter"/>
      <w:lvlText w:val="%2."/>
      <w:lvlJc w:val="left"/>
      <w:pPr>
        <w:ind w:left="1440" w:hanging="360"/>
      </w:pPr>
    </w:lvl>
    <w:lvl w:ilvl="2" w:tplc="45F2C202" w:tentative="1">
      <w:start w:val="1"/>
      <w:numFmt w:val="lowerRoman"/>
      <w:lvlText w:val="%3."/>
      <w:lvlJc w:val="right"/>
      <w:pPr>
        <w:ind w:left="2160" w:hanging="180"/>
      </w:pPr>
    </w:lvl>
    <w:lvl w:ilvl="3" w:tplc="45A64970" w:tentative="1">
      <w:start w:val="1"/>
      <w:numFmt w:val="decimal"/>
      <w:lvlText w:val="%4."/>
      <w:lvlJc w:val="left"/>
      <w:pPr>
        <w:ind w:left="2880" w:hanging="360"/>
      </w:pPr>
    </w:lvl>
    <w:lvl w:ilvl="4" w:tplc="E15E81DA" w:tentative="1">
      <w:start w:val="1"/>
      <w:numFmt w:val="lowerLetter"/>
      <w:lvlText w:val="%5."/>
      <w:lvlJc w:val="left"/>
      <w:pPr>
        <w:ind w:left="3600" w:hanging="360"/>
      </w:pPr>
    </w:lvl>
    <w:lvl w:ilvl="5" w:tplc="0F129D56" w:tentative="1">
      <w:start w:val="1"/>
      <w:numFmt w:val="lowerRoman"/>
      <w:lvlText w:val="%6."/>
      <w:lvlJc w:val="right"/>
      <w:pPr>
        <w:ind w:left="4320" w:hanging="180"/>
      </w:pPr>
    </w:lvl>
    <w:lvl w:ilvl="6" w:tplc="61347218" w:tentative="1">
      <w:start w:val="1"/>
      <w:numFmt w:val="decimal"/>
      <w:lvlText w:val="%7."/>
      <w:lvlJc w:val="left"/>
      <w:pPr>
        <w:ind w:left="5040" w:hanging="360"/>
      </w:pPr>
    </w:lvl>
    <w:lvl w:ilvl="7" w:tplc="658067AE" w:tentative="1">
      <w:start w:val="1"/>
      <w:numFmt w:val="lowerLetter"/>
      <w:lvlText w:val="%8."/>
      <w:lvlJc w:val="left"/>
      <w:pPr>
        <w:ind w:left="5760" w:hanging="360"/>
      </w:pPr>
    </w:lvl>
    <w:lvl w:ilvl="8" w:tplc="04CEA558"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A7D66EE4">
      <w:start w:val="1"/>
      <w:numFmt w:val="lowerRoman"/>
      <w:lvlText w:val="(%1)"/>
      <w:lvlJc w:val="left"/>
      <w:pPr>
        <w:ind w:left="1080" w:hanging="720"/>
      </w:pPr>
      <w:rPr>
        <w:rFonts w:hint="default"/>
      </w:rPr>
    </w:lvl>
    <w:lvl w:ilvl="1" w:tplc="B768873C" w:tentative="1">
      <w:start w:val="1"/>
      <w:numFmt w:val="lowerLetter"/>
      <w:lvlText w:val="%2."/>
      <w:lvlJc w:val="left"/>
      <w:pPr>
        <w:ind w:left="1440" w:hanging="360"/>
      </w:pPr>
    </w:lvl>
    <w:lvl w:ilvl="2" w:tplc="9CCCBF2A" w:tentative="1">
      <w:start w:val="1"/>
      <w:numFmt w:val="lowerRoman"/>
      <w:lvlText w:val="%3."/>
      <w:lvlJc w:val="right"/>
      <w:pPr>
        <w:ind w:left="2160" w:hanging="180"/>
      </w:pPr>
    </w:lvl>
    <w:lvl w:ilvl="3" w:tplc="492A24C0" w:tentative="1">
      <w:start w:val="1"/>
      <w:numFmt w:val="decimal"/>
      <w:lvlText w:val="%4."/>
      <w:lvlJc w:val="left"/>
      <w:pPr>
        <w:ind w:left="2880" w:hanging="360"/>
      </w:pPr>
    </w:lvl>
    <w:lvl w:ilvl="4" w:tplc="25D6054A" w:tentative="1">
      <w:start w:val="1"/>
      <w:numFmt w:val="lowerLetter"/>
      <w:lvlText w:val="%5."/>
      <w:lvlJc w:val="left"/>
      <w:pPr>
        <w:ind w:left="3600" w:hanging="360"/>
      </w:pPr>
    </w:lvl>
    <w:lvl w:ilvl="5" w:tplc="49825E30" w:tentative="1">
      <w:start w:val="1"/>
      <w:numFmt w:val="lowerRoman"/>
      <w:lvlText w:val="%6."/>
      <w:lvlJc w:val="right"/>
      <w:pPr>
        <w:ind w:left="4320" w:hanging="180"/>
      </w:pPr>
    </w:lvl>
    <w:lvl w:ilvl="6" w:tplc="B95C8FB8" w:tentative="1">
      <w:start w:val="1"/>
      <w:numFmt w:val="decimal"/>
      <w:lvlText w:val="%7."/>
      <w:lvlJc w:val="left"/>
      <w:pPr>
        <w:ind w:left="5040" w:hanging="360"/>
      </w:pPr>
    </w:lvl>
    <w:lvl w:ilvl="7" w:tplc="1848D470" w:tentative="1">
      <w:start w:val="1"/>
      <w:numFmt w:val="lowerLetter"/>
      <w:lvlText w:val="%8."/>
      <w:lvlJc w:val="left"/>
      <w:pPr>
        <w:ind w:left="5760" w:hanging="360"/>
      </w:pPr>
    </w:lvl>
    <w:lvl w:ilvl="8" w:tplc="4AEC985C"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C4302080">
      <w:start w:val="1"/>
      <w:numFmt w:val="lowerRoman"/>
      <w:lvlText w:val="(%1)"/>
      <w:lvlJc w:val="left"/>
      <w:pPr>
        <w:ind w:left="1080" w:hanging="720"/>
      </w:pPr>
      <w:rPr>
        <w:rFonts w:hint="default"/>
      </w:rPr>
    </w:lvl>
    <w:lvl w:ilvl="1" w:tplc="4DDC5704" w:tentative="1">
      <w:start w:val="1"/>
      <w:numFmt w:val="lowerLetter"/>
      <w:lvlText w:val="%2."/>
      <w:lvlJc w:val="left"/>
      <w:pPr>
        <w:ind w:left="1440" w:hanging="360"/>
      </w:pPr>
    </w:lvl>
    <w:lvl w:ilvl="2" w:tplc="87543B72" w:tentative="1">
      <w:start w:val="1"/>
      <w:numFmt w:val="lowerRoman"/>
      <w:lvlText w:val="%3."/>
      <w:lvlJc w:val="right"/>
      <w:pPr>
        <w:ind w:left="2160" w:hanging="180"/>
      </w:pPr>
    </w:lvl>
    <w:lvl w:ilvl="3" w:tplc="F612B080" w:tentative="1">
      <w:start w:val="1"/>
      <w:numFmt w:val="decimal"/>
      <w:lvlText w:val="%4."/>
      <w:lvlJc w:val="left"/>
      <w:pPr>
        <w:ind w:left="2880" w:hanging="360"/>
      </w:pPr>
    </w:lvl>
    <w:lvl w:ilvl="4" w:tplc="9EF24600" w:tentative="1">
      <w:start w:val="1"/>
      <w:numFmt w:val="lowerLetter"/>
      <w:lvlText w:val="%5."/>
      <w:lvlJc w:val="left"/>
      <w:pPr>
        <w:ind w:left="3600" w:hanging="360"/>
      </w:pPr>
    </w:lvl>
    <w:lvl w:ilvl="5" w:tplc="03C867B6" w:tentative="1">
      <w:start w:val="1"/>
      <w:numFmt w:val="lowerRoman"/>
      <w:lvlText w:val="%6."/>
      <w:lvlJc w:val="right"/>
      <w:pPr>
        <w:ind w:left="4320" w:hanging="180"/>
      </w:pPr>
    </w:lvl>
    <w:lvl w:ilvl="6" w:tplc="273A5516" w:tentative="1">
      <w:start w:val="1"/>
      <w:numFmt w:val="decimal"/>
      <w:lvlText w:val="%7."/>
      <w:lvlJc w:val="left"/>
      <w:pPr>
        <w:ind w:left="5040" w:hanging="360"/>
      </w:pPr>
    </w:lvl>
    <w:lvl w:ilvl="7" w:tplc="B8D8A8B4" w:tentative="1">
      <w:start w:val="1"/>
      <w:numFmt w:val="lowerLetter"/>
      <w:lvlText w:val="%8."/>
      <w:lvlJc w:val="left"/>
      <w:pPr>
        <w:ind w:left="5760" w:hanging="360"/>
      </w:pPr>
    </w:lvl>
    <w:lvl w:ilvl="8" w:tplc="B30AFDC0"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F3908ACE">
      <w:start w:val="1"/>
      <w:numFmt w:val="lowerRoman"/>
      <w:lvlText w:val="(%1)"/>
      <w:lvlJc w:val="left"/>
      <w:pPr>
        <w:ind w:left="1080" w:hanging="720"/>
      </w:pPr>
      <w:rPr>
        <w:rFonts w:hint="default"/>
      </w:rPr>
    </w:lvl>
    <w:lvl w:ilvl="1" w:tplc="93A49186" w:tentative="1">
      <w:start w:val="1"/>
      <w:numFmt w:val="lowerLetter"/>
      <w:lvlText w:val="%2."/>
      <w:lvlJc w:val="left"/>
      <w:pPr>
        <w:ind w:left="1440" w:hanging="360"/>
      </w:pPr>
    </w:lvl>
    <w:lvl w:ilvl="2" w:tplc="6CAECBE6" w:tentative="1">
      <w:start w:val="1"/>
      <w:numFmt w:val="lowerRoman"/>
      <w:lvlText w:val="%3."/>
      <w:lvlJc w:val="right"/>
      <w:pPr>
        <w:ind w:left="2160" w:hanging="180"/>
      </w:pPr>
    </w:lvl>
    <w:lvl w:ilvl="3" w:tplc="DC6CDFB4" w:tentative="1">
      <w:start w:val="1"/>
      <w:numFmt w:val="decimal"/>
      <w:lvlText w:val="%4."/>
      <w:lvlJc w:val="left"/>
      <w:pPr>
        <w:ind w:left="2880" w:hanging="360"/>
      </w:pPr>
    </w:lvl>
    <w:lvl w:ilvl="4" w:tplc="AB068536" w:tentative="1">
      <w:start w:val="1"/>
      <w:numFmt w:val="lowerLetter"/>
      <w:lvlText w:val="%5."/>
      <w:lvlJc w:val="left"/>
      <w:pPr>
        <w:ind w:left="3600" w:hanging="360"/>
      </w:pPr>
    </w:lvl>
    <w:lvl w:ilvl="5" w:tplc="02027918" w:tentative="1">
      <w:start w:val="1"/>
      <w:numFmt w:val="lowerRoman"/>
      <w:lvlText w:val="%6."/>
      <w:lvlJc w:val="right"/>
      <w:pPr>
        <w:ind w:left="4320" w:hanging="180"/>
      </w:pPr>
    </w:lvl>
    <w:lvl w:ilvl="6" w:tplc="FA1A5256" w:tentative="1">
      <w:start w:val="1"/>
      <w:numFmt w:val="decimal"/>
      <w:lvlText w:val="%7."/>
      <w:lvlJc w:val="left"/>
      <w:pPr>
        <w:ind w:left="5040" w:hanging="360"/>
      </w:pPr>
    </w:lvl>
    <w:lvl w:ilvl="7" w:tplc="33E2CA08" w:tentative="1">
      <w:start w:val="1"/>
      <w:numFmt w:val="lowerLetter"/>
      <w:lvlText w:val="%8."/>
      <w:lvlJc w:val="left"/>
      <w:pPr>
        <w:ind w:left="5760" w:hanging="360"/>
      </w:pPr>
    </w:lvl>
    <w:lvl w:ilvl="8" w:tplc="2CB8E574"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967234A0">
      <w:start w:val="1"/>
      <w:numFmt w:val="lowerRoman"/>
      <w:lvlText w:val="(%1)"/>
      <w:lvlJc w:val="left"/>
      <w:pPr>
        <w:ind w:left="1080" w:hanging="720"/>
      </w:pPr>
      <w:rPr>
        <w:rFonts w:hint="default"/>
      </w:rPr>
    </w:lvl>
    <w:lvl w:ilvl="1" w:tplc="436C01CA" w:tentative="1">
      <w:start w:val="1"/>
      <w:numFmt w:val="lowerLetter"/>
      <w:lvlText w:val="%2."/>
      <w:lvlJc w:val="left"/>
      <w:pPr>
        <w:ind w:left="1440" w:hanging="360"/>
      </w:pPr>
    </w:lvl>
    <w:lvl w:ilvl="2" w:tplc="0D3E791E" w:tentative="1">
      <w:start w:val="1"/>
      <w:numFmt w:val="lowerRoman"/>
      <w:lvlText w:val="%3."/>
      <w:lvlJc w:val="right"/>
      <w:pPr>
        <w:ind w:left="2160" w:hanging="180"/>
      </w:pPr>
    </w:lvl>
    <w:lvl w:ilvl="3" w:tplc="DCDEE174" w:tentative="1">
      <w:start w:val="1"/>
      <w:numFmt w:val="decimal"/>
      <w:lvlText w:val="%4."/>
      <w:lvlJc w:val="left"/>
      <w:pPr>
        <w:ind w:left="2880" w:hanging="360"/>
      </w:pPr>
    </w:lvl>
    <w:lvl w:ilvl="4" w:tplc="9AAAE0AE" w:tentative="1">
      <w:start w:val="1"/>
      <w:numFmt w:val="lowerLetter"/>
      <w:lvlText w:val="%5."/>
      <w:lvlJc w:val="left"/>
      <w:pPr>
        <w:ind w:left="3600" w:hanging="360"/>
      </w:pPr>
    </w:lvl>
    <w:lvl w:ilvl="5" w:tplc="2FFC616A" w:tentative="1">
      <w:start w:val="1"/>
      <w:numFmt w:val="lowerRoman"/>
      <w:lvlText w:val="%6."/>
      <w:lvlJc w:val="right"/>
      <w:pPr>
        <w:ind w:left="4320" w:hanging="180"/>
      </w:pPr>
    </w:lvl>
    <w:lvl w:ilvl="6" w:tplc="98A205F6" w:tentative="1">
      <w:start w:val="1"/>
      <w:numFmt w:val="decimal"/>
      <w:lvlText w:val="%7."/>
      <w:lvlJc w:val="left"/>
      <w:pPr>
        <w:ind w:left="5040" w:hanging="360"/>
      </w:pPr>
    </w:lvl>
    <w:lvl w:ilvl="7" w:tplc="EC4489C0" w:tentative="1">
      <w:start w:val="1"/>
      <w:numFmt w:val="lowerLetter"/>
      <w:lvlText w:val="%8."/>
      <w:lvlJc w:val="left"/>
      <w:pPr>
        <w:ind w:left="5760" w:hanging="360"/>
      </w:pPr>
    </w:lvl>
    <w:lvl w:ilvl="8" w:tplc="17709848"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4B927250">
      <w:start w:val="1"/>
      <w:numFmt w:val="lowerRoman"/>
      <w:lvlText w:val="(%1)"/>
      <w:lvlJc w:val="left"/>
      <w:pPr>
        <w:ind w:left="1080" w:hanging="720"/>
      </w:pPr>
      <w:rPr>
        <w:rFonts w:hint="default"/>
      </w:rPr>
    </w:lvl>
    <w:lvl w:ilvl="1" w:tplc="E38E3EBC" w:tentative="1">
      <w:start w:val="1"/>
      <w:numFmt w:val="lowerLetter"/>
      <w:lvlText w:val="%2."/>
      <w:lvlJc w:val="left"/>
      <w:pPr>
        <w:ind w:left="1440" w:hanging="360"/>
      </w:pPr>
    </w:lvl>
    <w:lvl w:ilvl="2" w:tplc="20585280" w:tentative="1">
      <w:start w:val="1"/>
      <w:numFmt w:val="lowerRoman"/>
      <w:lvlText w:val="%3."/>
      <w:lvlJc w:val="right"/>
      <w:pPr>
        <w:ind w:left="2160" w:hanging="180"/>
      </w:pPr>
    </w:lvl>
    <w:lvl w:ilvl="3" w:tplc="581C7E56" w:tentative="1">
      <w:start w:val="1"/>
      <w:numFmt w:val="decimal"/>
      <w:lvlText w:val="%4."/>
      <w:lvlJc w:val="left"/>
      <w:pPr>
        <w:ind w:left="2880" w:hanging="360"/>
      </w:pPr>
    </w:lvl>
    <w:lvl w:ilvl="4" w:tplc="2A066BEE" w:tentative="1">
      <w:start w:val="1"/>
      <w:numFmt w:val="lowerLetter"/>
      <w:lvlText w:val="%5."/>
      <w:lvlJc w:val="left"/>
      <w:pPr>
        <w:ind w:left="3600" w:hanging="360"/>
      </w:pPr>
    </w:lvl>
    <w:lvl w:ilvl="5" w:tplc="E730A1C0" w:tentative="1">
      <w:start w:val="1"/>
      <w:numFmt w:val="lowerRoman"/>
      <w:lvlText w:val="%6."/>
      <w:lvlJc w:val="right"/>
      <w:pPr>
        <w:ind w:left="4320" w:hanging="180"/>
      </w:pPr>
    </w:lvl>
    <w:lvl w:ilvl="6" w:tplc="DF14C41C" w:tentative="1">
      <w:start w:val="1"/>
      <w:numFmt w:val="decimal"/>
      <w:lvlText w:val="%7."/>
      <w:lvlJc w:val="left"/>
      <w:pPr>
        <w:ind w:left="5040" w:hanging="360"/>
      </w:pPr>
    </w:lvl>
    <w:lvl w:ilvl="7" w:tplc="0194ED74" w:tentative="1">
      <w:start w:val="1"/>
      <w:numFmt w:val="lowerLetter"/>
      <w:lvlText w:val="%8."/>
      <w:lvlJc w:val="left"/>
      <w:pPr>
        <w:ind w:left="5760" w:hanging="360"/>
      </w:pPr>
    </w:lvl>
    <w:lvl w:ilvl="8" w:tplc="2E2CDE02"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F2C040C4">
      <w:start w:val="1"/>
      <w:numFmt w:val="bullet"/>
      <w:lvlText w:val=""/>
      <w:lvlJc w:val="left"/>
      <w:pPr>
        <w:tabs>
          <w:tab w:val="num" w:pos="720"/>
        </w:tabs>
        <w:ind w:left="720" w:hanging="360"/>
      </w:pPr>
      <w:rPr>
        <w:rFonts w:ascii="Symbol" w:hAnsi="Symbol"/>
      </w:rPr>
    </w:lvl>
    <w:lvl w:ilvl="1" w:tplc="0DB8C9CA">
      <w:start w:val="1"/>
      <w:numFmt w:val="bullet"/>
      <w:lvlText w:val="o"/>
      <w:lvlJc w:val="left"/>
      <w:pPr>
        <w:tabs>
          <w:tab w:val="num" w:pos="1440"/>
        </w:tabs>
        <w:ind w:left="1440" w:hanging="360"/>
      </w:pPr>
      <w:rPr>
        <w:rFonts w:ascii="Courier New" w:hAnsi="Courier New"/>
      </w:rPr>
    </w:lvl>
    <w:lvl w:ilvl="2" w:tplc="D3AC1F5E">
      <w:start w:val="1"/>
      <w:numFmt w:val="bullet"/>
      <w:lvlText w:val=""/>
      <w:lvlJc w:val="left"/>
      <w:pPr>
        <w:tabs>
          <w:tab w:val="num" w:pos="2160"/>
        </w:tabs>
        <w:ind w:left="2160" w:hanging="360"/>
      </w:pPr>
      <w:rPr>
        <w:rFonts w:ascii="Wingdings" w:hAnsi="Wingdings"/>
      </w:rPr>
    </w:lvl>
    <w:lvl w:ilvl="3" w:tplc="C36CBA7A">
      <w:start w:val="1"/>
      <w:numFmt w:val="bullet"/>
      <w:lvlText w:val=""/>
      <w:lvlJc w:val="left"/>
      <w:pPr>
        <w:tabs>
          <w:tab w:val="num" w:pos="2880"/>
        </w:tabs>
        <w:ind w:left="2880" w:hanging="360"/>
      </w:pPr>
      <w:rPr>
        <w:rFonts w:ascii="Symbol" w:hAnsi="Symbol"/>
      </w:rPr>
    </w:lvl>
    <w:lvl w:ilvl="4" w:tplc="8984F092">
      <w:start w:val="1"/>
      <w:numFmt w:val="bullet"/>
      <w:lvlText w:val="o"/>
      <w:lvlJc w:val="left"/>
      <w:pPr>
        <w:tabs>
          <w:tab w:val="num" w:pos="3600"/>
        </w:tabs>
        <w:ind w:left="3600" w:hanging="360"/>
      </w:pPr>
      <w:rPr>
        <w:rFonts w:ascii="Courier New" w:hAnsi="Courier New"/>
      </w:rPr>
    </w:lvl>
    <w:lvl w:ilvl="5" w:tplc="B36CB1A0">
      <w:start w:val="1"/>
      <w:numFmt w:val="bullet"/>
      <w:lvlText w:val=""/>
      <w:lvlJc w:val="left"/>
      <w:pPr>
        <w:tabs>
          <w:tab w:val="num" w:pos="4320"/>
        </w:tabs>
        <w:ind w:left="4320" w:hanging="360"/>
      </w:pPr>
      <w:rPr>
        <w:rFonts w:ascii="Wingdings" w:hAnsi="Wingdings"/>
      </w:rPr>
    </w:lvl>
    <w:lvl w:ilvl="6" w:tplc="DDD4BDE0">
      <w:start w:val="1"/>
      <w:numFmt w:val="bullet"/>
      <w:lvlText w:val=""/>
      <w:lvlJc w:val="left"/>
      <w:pPr>
        <w:tabs>
          <w:tab w:val="num" w:pos="5040"/>
        </w:tabs>
        <w:ind w:left="5040" w:hanging="360"/>
      </w:pPr>
      <w:rPr>
        <w:rFonts w:ascii="Symbol" w:hAnsi="Symbol"/>
      </w:rPr>
    </w:lvl>
    <w:lvl w:ilvl="7" w:tplc="E8AA464C">
      <w:start w:val="1"/>
      <w:numFmt w:val="bullet"/>
      <w:lvlText w:val="o"/>
      <w:lvlJc w:val="left"/>
      <w:pPr>
        <w:tabs>
          <w:tab w:val="num" w:pos="5760"/>
        </w:tabs>
        <w:ind w:left="5760" w:hanging="360"/>
      </w:pPr>
      <w:rPr>
        <w:rFonts w:ascii="Courier New" w:hAnsi="Courier New"/>
      </w:rPr>
    </w:lvl>
    <w:lvl w:ilvl="8" w:tplc="255A6352">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900"/>
    <w:rsid w:val="00155301"/>
    <w:rsid w:val="001F0EA4"/>
    <w:rsid w:val="001F136B"/>
    <w:rsid w:val="00315F5B"/>
    <w:rsid w:val="003553F5"/>
    <w:rsid w:val="0046534A"/>
    <w:rsid w:val="00510E8D"/>
    <w:rsid w:val="00553244"/>
    <w:rsid w:val="005A4024"/>
    <w:rsid w:val="00611225"/>
    <w:rsid w:val="00676667"/>
    <w:rsid w:val="006A2EFC"/>
    <w:rsid w:val="007758EA"/>
    <w:rsid w:val="00810900"/>
    <w:rsid w:val="009901CA"/>
    <w:rsid w:val="009C67BB"/>
    <w:rsid w:val="00AE3715"/>
    <w:rsid w:val="00C04484"/>
    <w:rsid w:val="00C357CD"/>
    <w:rsid w:val="00CD7045"/>
    <w:rsid w:val="00D411DE"/>
    <w:rsid w:val="00D70623"/>
    <w:rsid w:val="00E10BD9"/>
    <w:rsid w:val="00FD1B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2744E"/>
  <w15:docId w15:val="{35549ABD-4FF6-40EB-BBAE-D02D4390B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E20AE5" w:rsidRDefault="00E20AE5" w:rsidP="00E20AE5">
          <w:pPr>
            <w:pStyle w:val="81DDF2EDE657440381F5B1C78D8649AF"/>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E20AE5" w:rsidRDefault="00E20AE5" w:rsidP="00E20AE5">
          <w:pPr>
            <w:pStyle w:val="2E16E8EB390148748A81CC6689940C60"/>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E20AE5" w:rsidRDefault="00E20AE5" w:rsidP="00E20AE5">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E20AE5" w:rsidRDefault="00E20AE5" w:rsidP="00E20AE5">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E20AE5" w:rsidRDefault="00E20AE5" w:rsidP="00E20AE5">
          <w:pPr>
            <w:pStyle w:val="1E600976D9D14551948E2FF5E77F1629"/>
          </w:pPr>
          <w:r w:rsidRPr="00D858FE">
            <w:rPr>
              <w:rStyle w:val="PlaceholderText"/>
            </w:rPr>
            <w:t>Choose an item.</w:t>
          </w:r>
        </w:p>
      </w:docPartBody>
    </w:docPart>
    <w:docPart>
      <w:docPartPr>
        <w:name w:val="61E8AB8C58D74AA887AA505F78BFB56F"/>
        <w:category>
          <w:name w:val="General"/>
          <w:gallery w:val="placeholder"/>
        </w:category>
        <w:types>
          <w:type w:val="bbPlcHdr"/>
        </w:types>
        <w:behaviors>
          <w:behavior w:val="content"/>
        </w:behaviors>
        <w:guid w:val="{72350943-117C-4C8A-AC39-7E63F3885AE1}"/>
      </w:docPartPr>
      <w:docPartBody>
        <w:p w:rsidR="00E20AE5" w:rsidRDefault="00E20AE5" w:rsidP="00E20AE5">
          <w:pPr>
            <w:pStyle w:val="61E8AB8C58D74AA887AA505F78BFB56F"/>
          </w:pPr>
          <w:r w:rsidRPr="00D858FE">
            <w:rPr>
              <w:rStyle w:val="PlaceholderText"/>
            </w:rPr>
            <w:t>Choose an item.</w:t>
          </w:r>
        </w:p>
      </w:docPartBody>
    </w:docPart>
    <w:docPart>
      <w:docPartPr>
        <w:name w:val="539FCC37C23849CD9267C068AD2F324F"/>
        <w:category>
          <w:name w:val="General"/>
          <w:gallery w:val="placeholder"/>
        </w:category>
        <w:types>
          <w:type w:val="bbPlcHdr"/>
        </w:types>
        <w:behaviors>
          <w:behavior w:val="content"/>
        </w:behaviors>
        <w:guid w:val="{694E874C-646C-44D2-AD2F-F5B8D4A612ED}"/>
      </w:docPartPr>
      <w:docPartBody>
        <w:p w:rsidR="00E20AE5" w:rsidRDefault="00E20AE5" w:rsidP="00E20AE5">
          <w:pPr>
            <w:pStyle w:val="539FCC37C23849CD9267C068AD2F324F"/>
          </w:pPr>
          <w:r w:rsidRPr="00D858FE">
            <w:rPr>
              <w:rStyle w:val="PlaceholderText"/>
            </w:rPr>
            <w:t>Choose an item.</w:t>
          </w:r>
        </w:p>
      </w:docPartBody>
    </w:docPart>
    <w:docPart>
      <w:docPartPr>
        <w:name w:val="B2EF0660D1724BCEA5652C85FF95061D"/>
        <w:category>
          <w:name w:val="General"/>
          <w:gallery w:val="placeholder"/>
        </w:category>
        <w:types>
          <w:type w:val="bbPlcHdr"/>
        </w:types>
        <w:behaviors>
          <w:behavior w:val="content"/>
        </w:behaviors>
        <w:guid w:val="{2C0D4636-0406-44B8-A194-3E2DAD32A1FE}"/>
      </w:docPartPr>
      <w:docPartBody>
        <w:p w:rsidR="00E20AE5" w:rsidRDefault="00E20AE5" w:rsidP="00E20AE5">
          <w:pPr>
            <w:pStyle w:val="B2EF0660D1724BCEA5652C85FF95061D"/>
          </w:pPr>
          <w:r w:rsidRPr="00D858FE">
            <w:rPr>
              <w:rStyle w:val="PlaceholderText"/>
            </w:rPr>
            <w:t>Choose an item.</w:t>
          </w:r>
        </w:p>
      </w:docPartBody>
    </w:docPart>
    <w:docPart>
      <w:docPartPr>
        <w:name w:val="6486219ADB124CA6BC308A117C7D8159"/>
        <w:category>
          <w:name w:val="General"/>
          <w:gallery w:val="placeholder"/>
        </w:category>
        <w:types>
          <w:type w:val="bbPlcHdr"/>
        </w:types>
        <w:behaviors>
          <w:behavior w:val="content"/>
        </w:behaviors>
        <w:guid w:val="{D441947F-E978-49E8-91EE-99D0BDD4B77E}"/>
      </w:docPartPr>
      <w:docPartBody>
        <w:p w:rsidR="00E20AE5" w:rsidRDefault="00E20AE5" w:rsidP="00E20AE5">
          <w:pPr>
            <w:pStyle w:val="6486219ADB124CA6BC308A117C7D8159"/>
          </w:pPr>
          <w:r w:rsidRPr="00D858FE">
            <w:rPr>
              <w:rStyle w:val="PlaceholderText"/>
            </w:rPr>
            <w:t>Choose an item.</w:t>
          </w:r>
        </w:p>
      </w:docPartBody>
    </w:docPart>
    <w:docPart>
      <w:docPartPr>
        <w:name w:val="10AF23A27F9C4CEFB027935BA7A5D68E"/>
        <w:category>
          <w:name w:val="General"/>
          <w:gallery w:val="placeholder"/>
        </w:category>
        <w:types>
          <w:type w:val="bbPlcHdr"/>
        </w:types>
        <w:behaviors>
          <w:behavior w:val="content"/>
        </w:behaviors>
        <w:guid w:val="{032721D2-C812-4DD6-A6B9-B991F5192D93}"/>
      </w:docPartPr>
      <w:docPartBody>
        <w:p w:rsidR="00E20AE5" w:rsidRDefault="00E20AE5" w:rsidP="00E20AE5">
          <w:pPr>
            <w:pStyle w:val="10AF23A27F9C4CEFB027935BA7A5D68E"/>
          </w:pPr>
          <w:r w:rsidRPr="00D858FE">
            <w:rPr>
              <w:rStyle w:val="PlaceholderText"/>
            </w:rPr>
            <w:t>Choose an item.</w:t>
          </w:r>
        </w:p>
      </w:docPartBody>
    </w:docPart>
    <w:docPart>
      <w:docPartPr>
        <w:name w:val="0E25D2D76F894230958192577D46782B"/>
        <w:category>
          <w:name w:val="General"/>
          <w:gallery w:val="placeholder"/>
        </w:category>
        <w:types>
          <w:type w:val="bbPlcHdr"/>
        </w:types>
        <w:behaviors>
          <w:behavior w:val="content"/>
        </w:behaviors>
        <w:guid w:val="{48CAC4D5-48E0-4663-B415-239034B5269E}"/>
      </w:docPartPr>
      <w:docPartBody>
        <w:p w:rsidR="00E20AE5" w:rsidRDefault="00E20AE5" w:rsidP="00E20AE5">
          <w:pPr>
            <w:pStyle w:val="0E25D2D76F894230958192577D46782B"/>
          </w:pPr>
          <w:r w:rsidRPr="00D858FE">
            <w:rPr>
              <w:rStyle w:val="PlaceholderText"/>
            </w:rPr>
            <w:t>Choose an item.</w:t>
          </w:r>
        </w:p>
      </w:docPartBody>
    </w:docPart>
    <w:docPart>
      <w:docPartPr>
        <w:name w:val="A69B4DB4355B45DAA6729F1AB2807D91"/>
        <w:category>
          <w:name w:val="General"/>
          <w:gallery w:val="placeholder"/>
        </w:category>
        <w:types>
          <w:type w:val="bbPlcHdr"/>
        </w:types>
        <w:behaviors>
          <w:behavior w:val="content"/>
        </w:behaviors>
        <w:guid w:val="{7A934503-5DD1-48AC-ABCA-BBAD1CFFC418}"/>
      </w:docPartPr>
      <w:docPartBody>
        <w:p w:rsidR="00E20AE5" w:rsidRDefault="00E20AE5" w:rsidP="00E20AE5">
          <w:pPr>
            <w:pStyle w:val="A69B4DB4355B45DAA6729F1AB2807D91"/>
          </w:pPr>
          <w:r w:rsidRPr="00D858FE">
            <w:rPr>
              <w:rStyle w:val="PlaceholderText"/>
            </w:rPr>
            <w:t>Choose an item.</w:t>
          </w:r>
        </w:p>
      </w:docPartBody>
    </w:docPart>
    <w:docPart>
      <w:docPartPr>
        <w:name w:val="520537674C474F45AC1EC0FEDC21DAC7"/>
        <w:category>
          <w:name w:val="General"/>
          <w:gallery w:val="placeholder"/>
        </w:category>
        <w:types>
          <w:type w:val="bbPlcHdr"/>
        </w:types>
        <w:behaviors>
          <w:behavior w:val="content"/>
        </w:behaviors>
        <w:guid w:val="{59D9DFE7-BCE0-4A0C-A6F1-A11D6B4289E0}"/>
      </w:docPartPr>
      <w:docPartBody>
        <w:p w:rsidR="00E20AE5" w:rsidRDefault="00E20AE5" w:rsidP="00E20AE5">
          <w:pPr>
            <w:pStyle w:val="520537674C474F45AC1EC0FEDC21DAC7"/>
          </w:pPr>
          <w:r w:rsidRPr="00D858FE">
            <w:rPr>
              <w:rStyle w:val="PlaceholderText"/>
            </w:rPr>
            <w:t>Choose an item.</w:t>
          </w:r>
        </w:p>
      </w:docPartBody>
    </w:docPart>
    <w:docPart>
      <w:docPartPr>
        <w:name w:val="7000AEE58960453C8DADB1FD88D038F8"/>
        <w:category>
          <w:name w:val="General"/>
          <w:gallery w:val="placeholder"/>
        </w:category>
        <w:types>
          <w:type w:val="bbPlcHdr"/>
        </w:types>
        <w:behaviors>
          <w:behavior w:val="content"/>
        </w:behaviors>
        <w:guid w:val="{DD6E398E-CB46-48AF-98BC-6E2EFDC47763}"/>
      </w:docPartPr>
      <w:docPartBody>
        <w:p w:rsidR="00E20AE5" w:rsidRDefault="00E20AE5" w:rsidP="00E20AE5">
          <w:pPr>
            <w:pStyle w:val="7000AEE58960453C8DADB1FD88D038F8"/>
          </w:pPr>
          <w:r w:rsidRPr="00D858FE">
            <w:rPr>
              <w:rStyle w:val="PlaceholderText"/>
            </w:rPr>
            <w:t>Choose an item.</w:t>
          </w:r>
        </w:p>
      </w:docPartBody>
    </w:docPart>
    <w:docPart>
      <w:docPartPr>
        <w:name w:val="9CF05F1E7B504E3E96302D932AB2F5EE"/>
        <w:category>
          <w:name w:val="General"/>
          <w:gallery w:val="placeholder"/>
        </w:category>
        <w:types>
          <w:type w:val="bbPlcHdr"/>
        </w:types>
        <w:behaviors>
          <w:behavior w:val="content"/>
        </w:behaviors>
        <w:guid w:val="{A7E37221-C3C5-45B1-8BDE-BA1AFBB02A83}"/>
      </w:docPartPr>
      <w:docPartBody>
        <w:p w:rsidR="00E20AE5" w:rsidRDefault="00E20AE5" w:rsidP="00E20AE5">
          <w:pPr>
            <w:pStyle w:val="9CF05F1E7B504E3E96302D932AB2F5EE"/>
          </w:pPr>
          <w:r w:rsidRPr="00D858FE">
            <w:rPr>
              <w:rStyle w:val="PlaceholderText"/>
            </w:rPr>
            <w:t>Choose an item.</w:t>
          </w:r>
        </w:p>
      </w:docPartBody>
    </w:docPart>
    <w:docPart>
      <w:docPartPr>
        <w:name w:val="3F695D430A244A84A53C49669EE17569"/>
        <w:category>
          <w:name w:val="General"/>
          <w:gallery w:val="placeholder"/>
        </w:category>
        <w:types>
          <w:type w:val="bbPlcHdr"/>
        </w:types>
        <w:behaviors>
          <w:behavior w:val="content"/>
        </w:behaviors>
        <w:guid w:val="{EFF8C1EE-FBD9-4C61-8F5B-49BCE454307C}"/>
      </w:docPartPr>
      <w:docPartBody>
        <w:p w:rsidR="00E20AE5" w:rsidRDefault="00E20AE5" w:rsidP="00E20AE5">
          <w:pPr>
            <w:pStyle w:val="3F695D430A244A84A53C49669EE17569"/>
          </w:pPr>
          <w:r w:rsidRPr="00D858FE">
            <w:rPr>
              <w:rStyle w:val="PlaceholderText"/>
            </w:rPr>
            <w:t>Choose an item.</w:t>
          </w:r>
        </w:p>
      </w:docPartBody>
    </w:docPart>
    <w:docPart>
      <w:docPartPr>
        <w:name w:val="CB8DBC00E4F84AFCA347717701D675F1"/>
        <w:category>
          <w:name w:val="General"/>
          <w:gallery w:val="placeholder"/>
        </w:category>
        <w:types>
          <w:type w:val="bbPlcHdr"/>
        </w:types>
        <w:behaviors>
          <w:behavior w:val="content"/>
        </w:behaviors>
        <w:guid w:val="{A2EC37BE-3380-4E50-BC84-3C293818F307}"/>
      </w:docPartPr>
      <w:docPartBody>
        <w:p w:rsidR="00E20AE5" w:rsidRDefault="00E20AE5" w:rsidP="00E20AE5">
          <w:pPr>
            <w:pStyle w:val="CB8DBC00E4F84AFCA347717701D675F1"/>
          </w:pPr>
          <w:r w:rsidRPr="00D858FE">
            <w:rPr>
              <w:rStyle w:val="PlaceholderText"/>
            </w:rPr>
            <w:t>Choose an item.</w:t>
          </w:r>
        </w:p>
      </w:docPartBody>
    </w:docPart>
    <w:docPart>
      <w:docPartPr>
        <w:name w:val="7A327C4C88B6465680A3A435DB9A1E1C"/>
        <w:category>
          <w:name w:val="General"/>
          <w:gallery w:val="placeholder"/>
        </w:category>
        <w:types>
          <w:type w:val="bbPlcHdr"/>
        </w:types>
        <w:behaviors>
          <w:behavior w:val="content"/>
        </w:behaviors>
        <w:guid w:val="{615FEE40-EEF7-428D-9DB1-779F0ACED356}"/>
      </w:docPartPr>
      <w:docPartBody>
        <w:p w:rsidR="00E20AE5" w:rsidRDefault="00E20AE5" w:rsidP="00E20AE5">
          <w:pPr>
            <w:pStyle w:val="7A327C4C88B6465680A3A435DB9A1E1C"/>
          </w:pPr>
          <w:r w:rsidRPr="00D858FE">
            <w:rPr>
              <w:rStyle w:val="PlaceholderText"/>
            </w:rPr>
            <w:t>Choose an item.</w:t>
          </w:r>
        </w:p>
      </w:docPartBody>
    </w:docPart>
    <w:docPart>
      <w:docPartPr>
        <w:name w:val="6D05FB805367473CB6D99074F95328C8"/>
        <w:category>
          <w:name w:val="General"/>
          <w:gallery w:val="placeholder"/>
        </w:category>
        <w:types>
          <w:type w:val="bbPlcHdr"/>
        </w:types>
        <w:behaviors>
          <w:behavior w:val="content"/>
        </w:behaviors>
        <w:guid w:val="{14275435-C63C-4B13-A1D3-A4C3E82FF7D7}"/>
      </w:docPartPr>
      <w:docPartBody>
        <w:p w:rsidR="00E20AE5" w:rsidRDefault="00E20AE5" w:rsidP="00E20AE5">
          <w:pPr>
            <w:pStyle w:val="6D05FB805367473CB6D99074F95328C8"/>
          </w:pPr>
          <w:r w:rsidRPr="00D858FE">
            <w:rPr>
              <w:rStyle w:val="PlaceholderText"/>
            </w:rPr>
            <w:t>Choose an item.</w:t>
          </w:r>
        </w:p>
      </w:docPartBody>
    </w:docPart>
    <w:docPart>
      <w:docPartPr>
        <w:name w:val="655DA6E372614B1EAF0A8287661B0C93"/>
        <w:category>
          <w:name w:val="General"/>
          <w:gallery w:val="placeholder"/>
        </w:category>
        <w:types>
          <w:type w:val="bbPlcHdr"/>
        </w:types>
        <w:behaviors>
          <w:behavior w:val="content"/>
        </w:behaviors>
        <w:guid w:val="{42CA03AD-6513-4390-B7A9-27C51488B9CE}"/>
      </w:docPartPr>
      <w:docPartBody>
        <w:p w:rsidR="00E20AE5" w:rsidRDefault="00E20AE5" w:rsidP="00E20AE5">
          <w:pPr>
            <w:pStyle w:val="655DA6E372614B1EAF0A8287661B0C93"/>
          </w:pPr>
          <w:r w:rsidRPr="00D858FE">
            <w:rPr>
              <w:rStyle w:val="PlaceholderText"/>
            </w:rPr>
            <w:t>Choose an item.</w:t>
          </w:r>
        </w:p>
      </w:docPartBody>
    </w:docPart>
    <w:docPart>
      <w:docPartPr>
        <w:name w:val="872B33146EAE40DDAC232AB9DFC71A9E"/>
        <w:category>
          <w:name w:val="General"/>
          <w:gallery w:val="placeholder"/>
        </w:category>
        <w:types>
          <w:type w:val="bbPlcHdr"/>
        </w:types>
        <w:behaviors>
          <w:behavior w:val="content"/>
        </w:behaviors>
        <w:guid w:val="{DF2B7469-3EEB-48E2-AA76-33B3555BAB06}"/>
      </w:docPartPr>
      <w:docPartBody>
        <w:p w:rsidR="00E20AE5" w:rsidRDefault="00E20AE5" w:rsidP="00E20AE5">
          <w:pPr>
            <w:pStyle w:val="872B33146EAE40DDAC232AB9DFC71A9E"/>
          </w:pPr>
          <w:r w:rsidRPr="00D858FE">
            <w:rPr>
              <w:rStyle w:val="PlaceholderText"/>
            </w:rPr>
            <w:t>Choose an item.</w:t>
          </w:r>
        </w:p>
      </w:docPartBody>
    </w:docPart>
    <w:docPart>
      <w:docPartPr>
        <w:name w:val="3BFB27128CCF4E4FB240923CB279E292"/>
        <w:category>
          <w:name w:val="General"/>
          <w:gallery w:val="placeholder"/>
        </w:category>
        <w:types>
          <w:type w:val="bbPlcHdr"/>
        </w:types>
        <w:behaviors>
          <w:behavior w:val="content"/>
        </w:behaviors>
        <w:guid w:val="{16EBED6A-F306-40BC-AFE0-D266D03B646E}"/>
      </w:docPartPr>
      <w:docPartBody>
        <w:p w:rsidR="00E20AE5" w:rsidRDefault="00E20AE5" w:rsidP="00E20AE5">
          <w:pPr>
            <w:pStyle w:val="3BFB27128CCF4E4FB240923CB279E292"/>
          </w:pPr>
          <w:r w:rsidRPr="00D858FE">
            <w:rPr>
              <w:rStyle w:val="PlaceholderText"/>
            </w:rPr>
            <w:t>Choose an item.</w:t>
          </w:r>
        </w:p>
      </w:docPartBody>
    </w:docPart>
    <w:docPart>
      <w:docPartPr>
        <w:name w:val="A926350D720A4C4D9A9F2F1A0DA6E822"/>
        <w:category>
          <w:name w:val="General"/>
          <w:gallery w:val="placeholder"/>
        </w:category>
        <w:types>
          <w:type w:val="bbPlcHdr"/>
        </w:types>
        <w:behaviors>
          <w:behavior w:val="content"/>
        </w:behaviors>
        <w:guid w:val="{D0311187-AC5A-4E56-9600-7849FAD81297}"/>
      </w:docPartPr>
      <w:docPartBody>
        <w:p w:rsidR="00E20AE5" w:rsidRDefault="00E20AE5" w:rsidP="00E20AE5">
          <w:pPr>
            <w:pStyle w:val="A926350D720A4C4D9A9F2F1A0DA6E822"/>
          </w:pPr>
          <w:r w:rsidRPr="00D858FE">
            <w:rPr>
              <w:rStyle w:val="PlaceholderText"/>
            </w:rPr>
            <w:t>Choose an item.</w:t>
          </w:r>
        </w:p>
      </w:docPartBody>
    </w:docPart>
    <w:docPart>
      <w:docPartPr>
        <w:name w:val="118FCCAB1D514F6DA353C6D4F9AF3B45"/>
        <w:category>
          <w:name w:val="General"/>
          <w:gallery w:val="placeholder"/>
        </w:category>
        <w:types>
          <w:type w:val="bbPlcHdr"/>
        </w:types>
        <w:behaviors>
          <w:behavior w:val="content"/>
        </w:behaviors>
        <w:guid w:val="{60FA5CB7-704F-4143-81EE-C5CD87F5D798}"/>
      </w:docPartPr>
      <w:docPartBody>
        <w:p w:rsidR="00E20AE5" w:rsidRDefault="00E20AE5" w:rsidP="00E20AE5">
          <w:pPr>
            <w:pStyle w:val="118FCCAB1D514F6DA353C6D4F9AF3B45"/>
          </w:pPr>
          <w:r w:rsidRPr="00D858FE">
            <w:rPr>
              <w:rStyle w:val="PlaceholderText"/>
            </w:rPr>
            <w:t>Choose an item.</w:t>
          </w:r>
        </w:p>
      </w:docPartBody>
    </w:docPart>
    <w:docPart>
      <w:docPartPr>
        <w:name w:val="DD5B1B14B3DC45D8A8C91D0D29638382"/>
        <w:category>
          <w:name w:val="General"/>
          <w:gallery w:val="placeholder"/>
        </w:category>
        <w:types>
          <w:type w:val="bbPlcHdr"/>
        </w:types>
        <w:behaviors>
          <w:behavior w:val="content"/>
        </w:behaviors>
        <w:guid w:val="{4B0E62BF-DE03-416B-91EB-E5C933C7B186}"/>
      </w:docPartPr>
      <w:docPartBody>
        <w:p w:rsidR="00E20AE5" w:rsidRDefault="00E20AE5" w:rsidP="00E20AE5">
          <w:pPr>
            <w:pStyle w:val="DD5B1B14B3DC45D8A8C91D0D29638382"/>
          </w:pPr>
          <w:r w:rsidRPr="00D858FE">
            <w:rPr>
              <w:rStyle w:val="PlaceholderText"/>
            </w:rPr>
            <w:t>Choose an item.</w:t>
          </w:r>
        </w:p>
      </w:docPartBody>
    </w:docPart>
    <w:docPart>
      <w:docPartPr>
        <w:name w:val="74D82A6EDF4D40EDB8D196E0D5FA3A45"/>
        <w:category>
          <w:name w:val="General"/>
          <w:gallery w:val="placeholder"/>
        </w:category>
        <w:types>
          <w:type w:val="bbPlcHdr"/>
        </w:types>
        <w:behaviors>
          <w:behavior w:val="content"/>
        </w:behaviors>
        <w:guid w:val="{EFEC263D-D47D-4939-88F5-014B0876CAAF}"/>
      </w:docPartPr>
      <w:docPartBody>
        <w:p w:rsidR="00E20AE5" w:rsidRDefault="00E20AE5" w:rsidP="00E20AE5">
          <w:pPr>
            <w:pStyle w:val="74D82A6EDF4D40EDB8D196E0D5FA3A45"/>
          </w:pPr>
          <w:r w:rsidRPr="00D858FE">
            <w:rPr>
              <w:rStyle w:val="PlaceholderText"/>
            </w:rPr>
            <w:t>Choose an item.</w:t>
          </w:r>
        </w:p>
      </w:docPartBody>
    </w:docPart>
    <w:docPart>
      <w:docPartPr>
        <w:name w:val="AF9AD02A4B984246A370508997470E5E"/>
        <w:category>
          <w:name w:val="General"/>
          <w:gallery w:val="placeholder"/>
        </w:category>
        <w:types>
          <w:type w:val="bbPlcHdr"/>
        </w:types>
        <w:behaviors>
          <w:behavior w:val="content"/>
        </w:behaviors>
        <w:guid w:val="{0149853B-04CF-4D2D-ADCA-29A620652996}"/>
      </w:docPartPr>
      <w:docPartBody>
        <w:p w:rsidR="00E20AE5" w:rsidRDefault="00E20AE5" w:rsidP="00E20AE5">
          <w:pPr>
            <w:pStyle w:val="AF9AD02A4B984246A370508997470E5E"/>
          </w:pPr>
          <w:r w:rsidRPr="00D858FE">
            <w:rPr>
              <w:rStyle w:val="PlaceholderText"/>
            </w:rPr>
            <w:t>Choose an item.</w:t>
          </w:r>
        </w:p>
      </w:docPartBody>
    </w:docPart>
    <w:docPart>
      <w:docPartPr>
        <w:name w:val="B4D1EE0E58F84CFD9D781B1075B12AA3"/>
        <w:category>
          <w:name w:val="General"/>
          <w:gallery w:val="placeholder"/>
        </w:category>
        <w:types>
          <w:type w:val="bbPlcHdr"/>
        </w:types>
        <w:behaviors>
          <w:behavior w:val="content"/>
        </w:behaviors>
        <w:guid w:val="{4D8A0468-2554-4D17-A1E7-C6B1D7197108}"/>
      </w:docPartPr>
      <w:docPartBody>
        <w:p w:rsidR="00E20AE5" w:rsidRDefault="00E20AE5" w:rsidP="00E20AE5">
          <w:pPr>
            <w:pStyle w:val="B4D1EE0E58F84CFD9D781B1075B12AA3"/>
          </w:pPr>
          <w:r w:rsidRPr="00D858FE">
            <w:rPr>
              <w:rStyle w:val="PlaceholderText"/>
            </w:rPr>
            <w:t>Choose an item.</w:t>
          </w:r>
        </w:p>
      </w:docPartBody>
    </w:docPart>
    <w:docPart>
      <w:docPartPr>
        <w:name w:val="D4C1C46F178843D1B9BB89ED58DA569F"/>
        <w:category>
          <w:name w:val="General"/>
          <w:gallery w:val="placeholder"/>
        </w:category>
        <w:types>
          <w:type w:val="bbPlcHdr"/>
        </w:types>
        <w:behaviors>
          <w:behavior w:val="content"/>
        </w:behaviors>
        <w:guid w:val="{DBCCA9B0-FAD4-44F4-9C7D-81D10193FF0E}"/>
      </w:docPartPr>
      <w:docPartBody>
        <w:p w:rsidR="00E20AE5" w:rsidRDefault="00E20AE5" w:rsidP="00E20AE5">
          <w:pPr>
            <w:pStyle w:val="D4C1C46F178843D1B9BB89ED58DA569F"/>
          </w:pPr>
          <w:r w:rsidRPr="00D858FE">
            <w:rPr>
              <w:rStyle w:val="PlaceholderText"/>
            </w:rPr>
            <w:t>Choose an item.</w:t>
          </w:r>
        </w:p>
      </w:docPartBody>
    </w:docPart>
    <w:docPart>
      <w:docPartPr>
        <w:name w:val="D8D8146AE5C2405082F32C42CC43697E"/>
        <w:category>
          <w:name w:val="General"/>
          <w:gallery w:val="placeholder"/>
        </w:category>
        <w:types>
          <w:type w:val="bbPlcHdr"/>
        </w:types>
        <w:behaviors>
          <w:behavior w:val="content"/>
        </w:behaviors>
        <w:guid w:val="{91929D6E-2D45-490E-B850-5064D60B9A9D}"/>
      </w:docPartPr>
      <w:docPartBody>
        <w:p w:rsidR="00E20AE5" w:rsidRDefault="00E20AE5" w:rsidP="00E20AE5">
          <w:pPr>
            <w:pStyle w:val="D8D8146AE5C2405082F32C42CC43697E"/>
          </w:pPr>
          <w:r w:rsidRPr="00D858FE">
            <w:rPr>
              <w:rStyle w:val="PlaceholderText"/>
            </w:rPr>
            <w:t>Choose an item.</w:t>
          </w:r>
        </w:p>
      </w:docPartBody>
    </w:docPart>
    <w:docPart>
      <w:docPartPr>
        <w:name w:val="53401271C1C047889B429D117AA1C96D"/>
        <w:category>
          <w:name w:val="General"/>
          <w:gallery w:val="placeholder"/>
        </w:category>
        <w:types>
          <w:type w:val="bbPlcHdr"/>
        </w:types>
        <w:behaviors>
          <w:behavior w:val="content"/>
        </w:behaviors>
        <w:guid w:val="{28EA08EE-695E-4DAF-ABCF-10FF330E5109}"/>
      </w:docPartPr>
      <w:docPartBody>
        <w:p w:rsidR="00E20AE5" w:rsidRDefault="00E20AE5" w:rsidP="00E20AE5">
          <w:pPr>
            <w:pStyle w:val="53401271C1C047889B429D117AA1C96D"/>
          </w:pPr>
          <w:r w:rsidRPr="00D858FE">
            <w:rPr>
              <w:rStyle w:val="PlaceholderText"/>
            </w:rPr>
            <w:t>Choose an item.</w:t>
          </w:r>
        </w:p>
      </w:docPartBody>
    </w:docPart>
    <w:docPart>
      <w:docPartPr>
        <w:name w:val="1F596D48673C4417A169D4155CAA28BA"/>
        <w:category>
          <w:name w:val="General"/>
          <w:gallery w:val="placeholder"/>
        </w:category>
        <w:types>
          <w:type w:val="bbPlcHdr"/>
        </w:types>
        <w:behaviors>
          <w:behavior w:val="content"/>
        </w:behaviors>
        <w:guid w:val="{D9E90D88-76F5-417A-B543-0B8D1050FEE5}"/>
      </w:docPartPr>
      <w:docPartBody>
        <w:p w:rsidR="00E20AE5" w:rsidRDefault="00E20AE5" w:rsidP="00E20AE5">
          <w:pPr>
            <w:pStyle w:val="1F596D48673C4417A169D4155CAA28BA"/>
          </w:pPr>
          <w:r w:rsidRPr="00D858FE">
            <w:rPr>
              <w:rStyle w:val="PlaceholderText"/>
            </w:rPr>
            <w:t>Choose an item.</w:t>
          </w:r>
        </w:p>
      </w:docPartBody>
    </w:docPart>
    <w:docPart>
      <w:docPartPr>
        <w:name w:val="6B6BD3682E404B44901A2BCC577E7BA7"/>
        <w:category>
          <w:name w:val="General"/>
          <w:gallery w:val="placeholder"/>
        </w:category>
        <w:types>
          <w:type w:val="bbPlcHdr"/>
        </w:types>
        <w:behaviors>
          <w:behavior w:val="content"/>
        </w:behaviors>
        <w:guid w:val="{A9BFD2C5-ED54-4FB0-AEA2-BA40CE4FD3FA}"/>
      </w:docPartPr>
      <w:docPartBody>
        <w:p w:rsidR="00E20AE5" w:rsidRDefault="00E20AE5" w:rsidP="00E20AE5">
          <w:pPr>
            <w:pStyle w:val="6B6BD3682E404B44901A2BCC577E7BA7"/>
          </w:pPr>
          <w:r w:rsidRPr="00D858FE">
            <w:rPr>
              <w:rStyle w:val="PlaceholderText"/>
            </w:rPr>
            <w:t>Choose an item.</w:t>
          </w:r>
        </w:p>
      </w:docPartBody>
    </w:docPart>
    <w:docPart>
      <w:docPartPr>
        <w:name w:val="92058475462342229F4C4CEF2818B24A"/>
        <w:category>
          <w:name w:val="General"/>
          <w:gallery w:val="placeholder"/>
        </w:category>
        <w:types>
          <w:type w:val="bbPlcHdr"/>
        </w:types>
        <w:behaviors>
          <w:behavior w:val="content"/>
        </w:behaviors>
        <w:guid w:val="{647B28CA-90C8-46CA-9B29-AEEE997FDB78}"/>
      </w:docPartPr>
      <w:docPartBody>
        <w:p w:rsidR="00E20AE5" w:rsidRDefault="00E20AE5" w:rsidP="00E20AE5">
          <w:pPr>
            <w:pStyle w:val="92058475462342229F4C4CEF2818B24A"/>
          </w:pPr>
          <w:r w:rsidRPr="00D858FE">
            <w:rPr>
              <w:rStyle w:val="PlaceholderText"/>
            </w:rPr>
            <w:t>Choose an item.</w:t>
          </w:r>
        </w:p>
      </w:docPartBody>
    </w:docPart>
    <w:docPart>
      <w:docPartPr>
        <w:name w:val="A891D9F116794DD9914145D9DD6151C3"/>
        <w:category>
          <w:name w:val="General"/>
          <w:gallery w:val="placeholder"/>
        </w:category>
        <w:types>
          <w:type w:val="bbPlcHdr"/>
        </w:types>
        <w:behaviors>
          <w:behavior w:val="content"/>
        </w:behaviors>
        <w:guid w:val="{8E43238E-FC92-4B7C-8969-A8857AE55FBD}"/>
      </w:docPartPr>
      <w:docPartBody>
        <w:p w:rsidR="00E20AE5" w:rsidRDefault="00E20AE5" w:rsidP="00E20AE5">
          <w:pPr>
            <w:pStyle w:val="A891D9F116794DD9914145D9DD6151C3"/>
          </w:pPr>
          <w:r w:rsidRPr="00D858FE">
            <w:rPr>
              <w:rStyle w:val="PlaceholderText"/>
            </w:rPr>
            <w:t>Choose an item.</w:t>
          </w:r>
        </w:p>
      </w:docPartBody>
    </w:docPart>
    <w:docPart>
      <w:docPartPr>
        <w:name w:val="D3F2533D99C3446EBAEC9088C5C0B4F6"/>
        <w:category>
          <w:name w:val="General"/>
          <w:gallery w:val="placeholder"/>
        </w:category>
        <w:types>
          <w:type w:val="bbPlcHdr"/>
        </w:types>
        <w:behaviors>
          <w:behavior w:val="content"/>
        </w:behaviors>
        <w:guid w:val="{1D44CA39-2733-402A-AEB4-63B85F6EE8B2}"/>
      </w:docPartPr>
      <w:docPartBody>
        <w:p w:rsidR="00E20AE5" w:rsidRDefault="00E20AE5" w:rsidP="00E20AE5">
          <w:pPr>
            <w:pStyle w:val="D3F2533D99C3446EBAEC9088C5C0B4F6"/>
          </w:pPr>
          <w:r w:rsidRPr="00D858FE">
            <w:rPr>
              <w:rStyle w:val="PlaceholderText"/>
            </w:rPr>
            <w:t>Choose an item.</w:t>
          </w:r>
        </w:p>
      </w:docPartBody>
    </w:docPart>
    <w:docPart>
      <w:docPartPr>
        <w:name w:val="4D0B48419C2B4CDD9665CE1E818E528E"/>
        <w:category>
          <w:name w:val="General"/>
          <w:gallery w:val="placeholder"/>
        </w:category>
        <w:types>
          <w:type w:val="bbPlcHdr"/>
        </w:types>
        <w:behaviors>
          <w:behavior w:val="content"/>
        </w:behaviors>
        <w:guid w:val="{A71CCF8E-9F78-45A0-A09C-A7CE1BF45C99}"/>
      </w:docPartPr>
      <w:docPartBody>
        <w:p w:rsidR="00E20AE5" w:rsidRDefault="00E20AE5" w:rsidP="00E20AE5">
          <w:pPr>
            <w:pStyle w:val="4D0B48419C2B4CDD9665CE1E818E528E"/>
          </w:pPr>
          <w:r w:rsidRPr="00D858FE">
            <w:rPr>
              <w:rStyle w:val="PlaceholderText"/>
            </w:rPr>
            <w:t>Choose an item.</w:t>
          </w:r>
        </w:p>
      </w:docPartBody>
    </w:docPart>
    <w:docPart>
      <w:docPartPr>
        <w:name w:val="5100F68145044180A19D0D8B475FF8A3"/>
        <w:category>
          <w:name w:val="General"/>
          <w:gallery w:val="placeholder"/>
        </w:category>
        <w:types>
          <w:type w:val="bbPlcHdr"/>
        </w:types>
        <w:behaviors>
          <w:behavior w:val="content"/>
        </w:behaviors>
        <w:guid w:val="{CEF667EF-832D-4A42-AD70-44B761150125}"/>
      </w:docPartPr>
      <w:docPartBody>
        <w:p w:rsidR="00E20AE5" w:rsidRDefault="00E20AE5" w:rsidP="00E20AE5">
          <w:pPr>
            <w:pStyle w:val="5100F68145044180A19D0D8B475FF8A3"/>
          </w:pPr>
          <w:r w:rsidRPr="00D858FE">
            <w:rPr>
              <w:rStyle w:val="PlaceholderText"/>
            </w:rPr>
            <w:t>Choose an item.</w:t>
          </w:r>
        </w:p>
      </w:docPartBody>
    </w:docPart>
    <w:docPart>
      <w:docPartPr>
        <w:name w:val="37B457F0847C48F6AF33C83519274187"/>
        <w:category>
          <w:name w:val="General"/>
          <w:gallery w:val="placeholder"/>
        </w:category>
        <w:types>
          <w:type w:val="bbPlcHdr"/>
        </w:types>
        <w:behaviors>
          <w:behavior w:val="content"/>
        </w:behaviors>
        <w:guid w:val="{01E5656E-09CE-4296-B9AA-31E996E363C4}"/>
      </w:docPartPr>
      <w:docPartBody>
        <w:p w:rsidR="00E20AE5" w:rsidRDefault="00E20AE5" w:rsidP="00E20AE5">
          <w:pPr>
            <w:pStyle w:val="37B457F0847C48F6AF33C83519274187"/>
          </w:pPr>
          <w:r w:rsidRPr="00D858FE">
            <w:rPr>
              <w:rStyle w:val="PlaceholderText"/>
            </w:rPr>
            <w:t>Choose an item.</w:t>
          </w:r>
        </w:p>
      </w:docPartBody>
    </w:docPart>
    <w:docPart>
      <w:docPartPr>
        <w:name w:val="207EB971DF95481C9B6FB6036F69C678"/>
        <w:category>
          <w:name w:val="General"/>
          <w:gallery w:val="placeholder"/>
        </w:category>
        <w:types>
          <w:type w:val="bbPlcHdr"/>
        </w:types>
        <w:behaviors>
          <w:behavior w:val="content"/>
        </w:behaviors>
        <w:guid w:val="{1F79461F-ABDB-4CF9-BDCB-7A9CAE446904}"/>
      </w:docPartPr>
      <w:docPartBody>
        <w:p w:rsidR="00E20AE5" w:rsidRDefault="00E20AE5" w:rsidP="00E20AE5">
          <w:pPr>
            <w:pStyle w:val="207EB971DF95481C9B6FB6036F69C678"/>
          </w:pPr>
          <w:r w:rsidRPr="00D858FE">
            <w:rPr>
              <w:rStyle w:val="PlaceholderText"/>
            </w:rPr>
            <w:t>Choose an item.</w:t>
          </w:r>
        </w:p>
      </w:docPartBody>
    </w:docPart>
    <w:docPart>
      <w:docPartPr>
        <w:name w:val="C35EBF5344484B52AF6D7791C4DBE921"/>
        <w:category>
          <w:name w:val="General"/>
          <w:gallery w:val="placeholder"/>
        </w:category>
        <w:types>
          <w:type w:val="bbPlcHdr"/>
        </w:types>
        <w:behaviors>
          <w:behavior w:val="content"/>
        </w:behaviors>
        <w:guid w:val="{11AF4C70-1DCA-4F2D-8299-1E1D5AF86D1B}"/>
      </w:docPartPr>
      <w:docPartBody>
        <w:p w:rsidR="00E20AE5" w:rsidRDefault="00E20AE5" w:rsidP="00E20AE5">
          <w:pPr>
            <w:pStyle w:val="C35EBF5344484B52AF6D7791C4DBE921"/>
          </w:pPr>
          <w:r w:rsidRPr="00D858FE">
            <w:rPr>
              <w:rStyle w:val="PlaceholderText"/>
            </w:rPr>
            <w:t>Choose an item.</w:t>
          </w:r>
        </w:p>
      </w:docPartBody>
    </w:docPart>
    <w:docPart>
      <w:docPartPr>
        <w:name w:val="5F242EFE3BDF46BCB5A4DD8A3938D212"/>
        <w:category>
          <w:name w:val="General"/>
          <w:gallery w:val="placeholder"/>
        </w:category>
        <w:types>
          <w:type w:val="bbPlcHdr"/>
        </w:types>
        <w:behaviors>
          <w:behavior w:val="content"/>
        </w:behaviors>
        <w:guid w:val="{FCF8AF5E-44A1-4146-93B0-22C420595E7D}"/>
      </w:docPartPr>
      <w:docPartBody>
        <w:p w:rsidR="00233F0A" w:rsidRDefault="00E20AE5" w:rsidP="00E20AE5">
          <w:pPr>
            <w:pStyle w:val="5F242EFE3BDF46BCB5A4DD8A3938D212"/>
          </w:pPr>
          <w:r w:rsidRPr="00D858FE">
            <w:rPr>
              <w:rStyle w:val="PlaceholderText"/>
            </w:rPr>
            <w:t>Choose an item.</w:t>
          </w:r>
        </w:p>
      </w:docPartBody>
    </w:docPart>
    <w:docPart>
      <w:docPartPr>
        <w:name w:val="5E68F35D4073489087177AAA97161F1D"/>
        <w:category>
          <w:name w:val="General"/>
          <w:gallery w:val="placeholder"/>
        </w:category>
        <w:types>
          <w:type w:val="bbPlcHdr"/>
        </w:types>
        <w:behaviors>
          <w:behavior w:val="content"/>
        </w:behaviors>
        <w:guid w:val="{261980CF-13C3-420E-89A7-217BE1ECE1FD}"/>
      </w:docPartPr>
      <w:docPartBody>
        <w:p w:rsidR="00233F0A" w:rsidRDefault="00E20AE5" w:rsidP="00E20AE5">
          <w:pPr>
            <w:pStyle w:val="5E68F35D4073489087177AAA97161F1D"/>
          </w:pPr>
          <w:r w:rsidRPr="00D858FE">
            <w:rPr>
              <w:rStyle w:val="PlaceholderText"/>
            </w:rPr>
            <w:t>Choose an item.</w:t>
          </w:r>
        </w:p>
      </w:docPartBody>
    </w:docPart>
    <w:docPart>
      <w:docPartPr>
        <w:name w:val="4FD20B34A1AC477F9F7FAE88D3C15A45"/>
        <w:category>
          <w:name w:val="General"/>
          <w:gallery w:val="placeholder"/>
        </w:category>
        <w:types>
          <w:type w:val="bbPlcHdr"/>
        </w:types>
        <w:behaviors>
          <w:behavior w:val="content"/>
        </w:behaviors>
        <w:guid w:val="{CDD3B227-F401-43D7-B2D8-82B24B0A2707}"/>
      </w:docPartPr>
      <w:docPartBody>
        <w:p w:rsidR="00233F0A" w:rsidRDefault="00E20AE5" w:rsidP="00E20AE5">
          <w:pPr>
            <w:pStyle w:val="4FD20B34A1AC477F9F7FAE88D3C15A45"/>
          </w:pPr>
          <w:r w:rsidRPr="00D858FE">
            <w:rPr>
              <w:rStyle w:val="PlaceholderText"/>
            </w:rPr>
            <w:t>Choose an item.</w:t>
          </w:r>
        </w:p>
      </w:docPartBody>
    </w:docPart>
    <w:docPart>
      <w:docPartPr>
        <w:name w:val="5FE99757160148E1B79D4202AB6E8A5F"/>
        <w:category>
          <w:name w:val="General"/>
          <w:gallery w:val="placeholder"/>
        </w:category>
        <w:types>
          <w:type w:val="bbPlcHdr"/>
        </w:types>
        <w:behaviors>
          <w:behavior w:val="content"/>
        </w:behaviors>
        <w:guid w:val="{9E2028EB-9C24-42F0-A6A2-610F48857C30}"/>
      </w:docPartPr>
      <w:docPartBody>
        <w:p w:rsidR="00233F0A" w:rsidRDefault="00E20AE5" w:rsidP="00E20AE5">
          <w:pPr>
            <w:pStyle w:val="5FE99757160148E1B79D4202AB6E8A5F"/>
          </w:pPr>
          <w:r w:rsidRPr="00D858FE">
            <w:rPr>
              <w:rStyle w:val="PlaceholderText"/>
            </w:rPr>
            <w:t>Choose an item.</w:t>
          </w:r>
        </w:p>
      </w:docPartBody>
    </w:docPart>
    <w:docPart>
      <w:docPartPr>
        <w:name w:val="127E6B30920849B88E57B8615E3A2951"/>
        <w:category>
          <w:name w:val="General"/>
          <w:gallery w:val="placeholder"/>
        </w:category>
        <w:types>
          <w:type w:val="bbPlcHdr"/>
        </w:types>
        <w:behaviors>
          <w:behavior w:val="content"/>
        </w:behaviors>
        <w:guid w:val="{0CA077D7-8E66-4D5F-8A1E-F2AABBD75471}"/>
      </w:docPartPr>
      <w:docPartBody>
        <w:p w:rsidR="00233F0A" w:rsidRDefault="00E20AE5" w:rsidP="00E20AE5">
          <w:pPr>
            <w:pStyle w:val="127E6B30920849B88E57B8615E3A295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AE5"/>
    <w:rsid w:val="00233F0A"/>
    <w:rsid w:val="00E20A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20AE5"/>
    <w:rPr>
      <w:rFonts w:asciiTheme="minorHAnsi" w:hAnsiTheme="minorHAnsi"/>
      <w:b w:val="0"/>
      <w:noProof w:val="0"/>
      <w:color w:val="000000" w:themeColor="text1"/>
      <w:sz w:val="30"/>
      <w:lang w:val="en-AU"/>
    </w:rPr>
  </w:style>
  <w:style w:type="paragraph" w:customStyle="1" w:styleId="81DDF2EDE657440381F5B1C78D8649AF">
    <w:name w:val="81DDF2EDE657440381F5B1C78D8649AF"/>
    <w:rsid w:val="009853D3"/>
  </w:style>
  <w:style w:type="paragraph" w:customStyle="1" w:styleId="2E16E8EB390148748A81CC6689940C60">
    <w:name w:val="2E16E8EB390148748A81CC6689940C60"/>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61E8AB8C58D74AA887AA505F78BFB56F">
    <w:name w:val="61E8AB8C58D74AA887AA505F78BFB56F"/>
    <w:rsid w:val="00E20AE5"/>
  </w:style>
  <w:style w:type="paragraph" w:customStyle="1" w:styleId="539FCC37C23849CD9267C068AD2F324F">
    <w:name w:val="539FCC37C23849CD9267C068AD2F324F"/>
    <w:rsid w:val="00E20AE5"/>
  </w:style>
  <w:style w:type="paragraph" w:customStyle="1" w:styleId="B2EF0660D1724BCEA5652C85FF95061D">
    <w:name w:val="B2EF0660D1724BCEA5652C85FF95061D"/>
    <w:rsid w:val="00E20AE5"/>
  </w:style>
  <w:style w:type="paragraph" w:customStyle="1" w:styleId="6486219ADB124CA6BC308A117C7D8159">
    <w:name w:val="6486219ADB124CA6BC308A117C7D8159"/>
    <w:rsid w:val="00E20AE5"/>
  </w:style>
  <w:style w:type="paragraph" w:customStyle="1" w:styleId="10AF23A27F9C4CEFB027935BA7A5D68E">
    <w:name w:val="10AF23A27F9C4CEFB027935BA7A5D68E"/>
    <w:rsid w:val="00E20AE5"/>
  </w:style>
  <w:style w:type="paragraph" w:customStyle="1" w:styleId="0E25D2D76F894230958192577D46782B">
    <w:name w:val="0E25D2D76F894230958192577D46782B"/>
    <w:rsid w:val="00E20AE5"/>
  </w:style>
  <w:style w:type="paragraph" w:customStyle="1" w:styleId="A69B4DB4355B45DAA6729F1AB2807D91">
    <w:name w:val="A69B4DB4355B45DAA6729F1AB2807D91"/>
    <w:rsid w:val="00E20AE5"/>
  </w:style>
  <w:style w:type="paragraph" w:customStyle="1" w:styleId="520537674C474F45AC1EC0FEDC21DAC7">
    <w:name w:val="520537674C474F45AC1EC0FEDC21DAC7"/>
    <w:rsid w:val="00E20AE5"/>
  </w:style>
  <w:style w:type="paragraph" w:customStyle="1" w:styleId="7000AEE58960453C8DADB1FD88D038F8">
    <w:name w:val="7000AEE58960453C8DADB1FD88D038F8"/>
    <w:rsid w:val="00E20AE5"/>
  </w:style>
  <w:style w:type="paragraph" w:customStyle="1" w:styleId="9CF05F1E7B504E3E96302D932AB2F5EE">
    <w:name w:val="9CF05F1E7B504E3E96302D932AB2F5EE"/>
    <w:rsid w:val="00E20AE5"/>
  </w:style>
  <w:style w:type="paragraph" w:customStyle="1" w:styleId="3F695D430A244A84A53C49669EE17569">
    <w:name w:val="3F695D430A244A84A53C49669EE17569"/>
    <w:rsid w:val="00E20AE5"/>
  </w:style>
  <w:style w:type="paragraph" w:customStyle="1" w:styleId="CB8DBC00E4F84AFCA347717701D675F1">
    <w:name w:val="CB8DBC00E4F84AFCA347717701D675F1"/>
    <w:rsid w:val="00E20AE5"/>
  </w:style>
  <w:style w:type="paragraph" w:customStyle="1" w:styleId="7A327C4C88B6465680A3A435DB9A1E1C">
    <w:name w:val="7A327C4C88B6465680A3A435DB9A1E1C"/>
    <w:rsid w:val="00E20AE5"/>
  </w:style>
  <w:style w:type="paragraph" w:customStyle="1" w:styleId="6D05FB805367473CB6D99074F95328C8">
    <w:name w:val="6D05FB805367473CB6D99074F95328C8"/>
    <w:rsid w:val="00E20AE5"/>
  </w:style>
  <w:style w:type="paragraph" w:customStyle="1" w:styleId="655DA6E372614B1EAF0A8287661B0C93">
    <w:name w:val="655DA6E372614B1EAF0A8287661B0C93"/>
    <w:rsid w:val="00E20AE5"/>
  </w:style>
  <w:style w:type="paragraph" w:customStyle="1" w:styleId="872B33146EAE40DDAC232AB9DFC71A9E">
    <w:name w:val="872B33146EAE40DDAC232AB9DFC71A9E"/>
    <w:rsid w:val="00E20AE5"/>
  </w:style>
  <w:style w:type="paragraph" w:customStyle="1" w:styleId="3BFB27128CCF4E4FB240923CB279E292">
    <w:name w:val="3BFB27128CCF4E4FB240923CB279E292"/>
    <w:rsid w:val="00E20AE5"/>
  </w:style>
  <w:style w:type="paragraph" w:customStyle="1" w:styleId="A926350D720A4C4D9A9F2F1A0DA6E822">
    <w:name w:val="A926350D720A4C4D9A9F2F1A0DA6E822"/>
    <w:rsid w:val="00E20AE5"/>
  </w:style>
  <w:style w:type="paragraph" w:customStyle="1" w:styleId="118FCCAB1D514F6DA353C6D4F9AF3B45">
    <w:name w:val="118FCCAB1D514F6DA353C6D4F9AF3B45"/>
    <w:rsid w:val="00E20AE5"/>
  </w:style>
  <w:style w:type="paragraph" w:customStyle="1" w:styleId="DD5B1B14B3DC45D8A8C91D0D29638382">
    <w:name w:val="DD5B1B14B3DC45D8A8C91D0D29638382"/>
    <w:rsid w:val="00E20AE5"/>
  </w:style>
  <w:style w:type="paragraph" w:customStyle="1" w:styleId="74D82A6EDF4D40EDB8D196E0D5FA3A45">
    <w:name w:val="74D82A6EDF4D40EDB8D196E0D5FA3A45"/>
    <w:rsid w:val="00E20AE5"/>
  </w:style>
  <w:style w:type="paragraph" w:customStyle="1" w:styleId="AF9AD02A4B984246A370508997470E5E">
    <w:name w:val="AF9AD02A4B984246A370508997470E5E"/>
    <w:rsid w:val="00E20AE5"/>
  </w:style>
  <w:style w:type="paragraph" w:customStyle="1" w:styleId="B4D1EE0E58F84CFD9D781B1075B12AA3">
    <w:name w:val="B4D1EE0E58F84CFD9D781B1075B12AA3"/>
    <w:rsid w:val="00E20AE5"/>
  </w:style>
  <w:style w:type="paragraph" w:customStyle="1" w:styleId="D4C1C46F178843D1B9BB89ED58DA569F">
    <w:name w:val="D4C1C46F178843D1B9BB89ED58DA569F"/>
    <w:rsid w:val="00E20AE5"/>
  </w:style>
  <w:style w:type="paragraph" w:customStyle="1" w:styleId="D8D8146AE5C2405082F32C42CC43697E">
    <w:name w:val="D8D8146AE5C2405082F32C42CC43697E"/>
    <w:rsid w:val="00E20AE5"/>
  </w:style>
  <w:style w:type="paragraph" w:customStyle="1" w:styleId="53401271C1C047889B429D117AA1C96D">
    <w:name w:val="53401271C1C047889B429D117AA1C96D"/>
    <w:rsid w:val="00E20AE5"/>
  </w:style>
  <w:style w:type="paragraph" w:customStyle="1" w:styleId="1F596D48673C4417A169D4155CAA28BA">
    <w:name w:val="1F596D48673C4417A169D4155CAA28BA"/>
    <w:rsid w:val="00E20AE5"/>
  </w:style>
  <w:style w:type="paragraph" w:customStyle="1" w:styleId="6B6BD3682E404B44901A2BCC577E7BA7">
    <w:name w:val="6B6BD3682E404B44901A2BCC577E7BA7"/>
    <w:rsid w:val="00E20AE5"/>
  </w:style>
  <w:style w:type="paragraph" w:customStyle="1" w:styleId="92058475462342229F4C4CEF2818B24A">
    <w:name w:val="92058475462342229F4C4CEF2818B24A"/>
    <w:rsid w:val="00E20AE5"/>
  </w:style>
  <w:style w:type="paragraph" w:customStyle="1" w:styleId="A891D9F116794DD9914145D9DD6151C3">
    <w:name w:val="A891D9F116794DD9914145D9DD6151C3"/>
    <w:rsid w:val="00E20AE5"/>
  </w:style>
  <w:style w:type="paragraph" w:customStyle="1" w:styleId="D3F2533D99C3446EBAEC9088C5C0B4F6">
    <w:name w:val="D3F2533D99C3446EBAEC9088C5C0B4F6"/>
    <w:rsid w:val="00E20AE5"/>
  </w:style>
  <w:style w:type="paragraph" w:customStyle="1" w:styleId="4D0B48419C2B4CDD9665CE1E818E528E">
    <w:name w:val="4D0B48419C2B4CDD9665CE1E818E528E"/>
    <w:rsid w:val="00E20AE5"/>
  </w:style>
  <w:style w:type="paragraph" w:customStyle="1" w:styleId="5100F68145044180A19D0D8B475FF8A3">
    <w:name w:val="5100F68145044180A19D0D8B475FF8A3"/>
    <w:rsid w:val="00E20AE5"/>
  </w:style>
  <w:style w:type="paragraph" w:customStyle="1" w:styleId="37B457F0847C48F6AF33C83519274187">
    <w:name w:val="37B457F0847C48F6AF33C83519274187"/>
    <w:rsid w:val="00E20AE5"/>
  </w:style>
  <w:style w:type="paragraph" w:customStyle="1" w:styleId="207EB971DF95481C9B6FB6036F69C678">
    <w:name w:val="207EB971DF95481C9B6FB6036F69C678"/>
    <w:rsid w:val="00E20AE5"/>
  </w:style>
  <w:style w:type="paragraph" w:customStyle="1" w:styleId="C35EBF5344484B52AF6D7791C4DBE921">
    <w:name w:val="C35EBF5344484B52AF6D7791C4DBE921"/>
    <w:rsid w:val="00E20AE5"/>
  </w:style>
  <w:style w:type="paragraph" w:customStyle="1" w:styleId="5F242EFE3BDF46BCB5A4DD8A3938D212">
    <w:name w:val="5F242EFE3BDF46BCB5A4DD8A3938D212"/>
    <w:rsid w:val="00E20AE5"/>
  </w:style>
  <w:style w:type="paragraph" w:customStyle="1" w:styleId="5E68F35D4073489087177AAA97161F1D">
    <w:name w:val="5E68F35D4073489087177AAA97161F1D"/>
    <w:rsid w:val="00E20AE5"/>
  </w:style>
  <w:style w:type="paragraph" w:customStyle="1" w:styleId="4FD20B34A1AC477F9F7FAE88D3C15A45">
    <w:name w:val="4FD20B34A1AC477F9F7FAE88D3C15A45"/>
    <w:rsid w:val="00E20AE5"/>
  </w:style>
  <w:style w:type="paragraph" w:customStyle="1" w:styleId="5FE99757160148E1B79D4202AB6E8A5F">
    <w:name w:val="5FE99757160148E1B79D4202AB6E8A5F"/>
    <w:rsid w:val="00E20AE5"/>
  </w:style>
  <w:style w:type="paragraph" w:customStyle="1" w:styleId="127E6B30920849B88E57B8615E3A2951">
    <w:name w:val="127E6B30920849B88E57B8615E3A2951"/>
    <w:rsid w:val="00E20A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300327</RACS_x0020_ID>
    <Approved_x0020_Provider xmlns="a8338b6e-77a6-4851-82b6-98166143ffdd">Bucaan Community House Incorporated</Approved_x0020_Provider>
    <Management_x0020_Company_x0020_ID xmlns="a8338b6e-77a6-4851-82b6-98166143ffdd" xsi:nil="true"/>
    <Home xmlns="a8338b6e-77a6-4851-82b6-98166143ffdd">Chigwell Community House</Home>
    <Signed xmlns="a8338b6e-77a6-4851-82b6-98166143ffdd" xsi:nil="true"/>
    <Uploaded xmlns="a8338b6e-77a6-4851-82b6-98166143ffdd">False</Uploaded>
    <Management_x0020_Company xmlns="a8338b6e-77a6-4851-82b6-98166143ffdd" xsi:nil="true"/>
    <Doc_x0020_Date xmlns="a8338b6e-77a6-4851-82b6-98166143ffdd">2022-12-07T03:11:00+00:00</Doc_x0020_Date>
    <CSI_x0020_ID xmlns="a8338b6e-77a6-4851-82b6-98166143ffdd" xsi:nil="true"/>
    <Case_x0020_ID xmlns="a8338b6e-77a6-4851-82b6-98166143ffdd" xsi:nil="true"/>
    <Approved_x0020_Provider_x0020_ID xmlns="a8338b6e-77a6-4851-82b6-98166143ffdd">09A639E1-8A82-E411-B1AD-005056922186</Approved_x0020_Provider_x0020_ID>
    <Location xmlns="a8338b6e-77a6-4851-82b6-98166143ffdd" xsi:nil="true"/>
    <Home_x0020_ID xmlns="a8338b6e-77a6-4851-82b6-98166143ffdd">24E0657D-0385-E411-B1AD-005056922186</Home_x0020_ID>
    <State xmlns="a8338b6e-77a6-4851-82b6-98166143ffdd">TAS</State>
    <Doc_x0020_Sent_Received_x0020_Date xmlns="a8338b6e-77a6-4851-82b6-98166143ffdd">2022-12-07T00:00:00+00:00</Doc_x0020_Sent_Received_x0020_Date>
    <Activity_x0020_ID xmlns="a8338b6e-77a6-4851-82b6-98166143ffdd">58AA988B-9D6F-ED11-B91D-005056922186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a8338b6e-77a6-4851-82b6-98166143ffdd"/>
    <ds:schemaRef ds:uri="http://schemas.microsoft.com/office/2006/documentManagement/types"/>
    <ds:schemaRef ds:uri="http://purl.org/dc/elements/1.1/"/>
    <ds:schemaRef ds:uri="http://purl.org/dc/terms/"/>
    <ds:schemaRef ds:uri="http://www.w3.org/XML/1998/namespace"/>
    <ds:schemaRef ds:uri="http://schemas.openxmlformats.org/package/2006/metadata/core-properties"/>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45C1D2F4-7CE9-40B4-A40F-08F29A54881A}">
  <ds:schemaRefs>
    <ds:schemaRef ds:uri="http://schemas.openxmlformats.org/officeDocument/2006/bibliography"/>
  </ds:schemaRefs>
</ds:datastoreItem>
</file>

<file path=customXml/itemProps4.xml><?xml version="1.0" encoding="utf-8"?>
<ds:datastoreItem xmlns:ds="http://schemas.openxmlformats.org/officeDocument/2006/customXml" ds:itemID="{B25F418B-979D-47CE-BE66-F8E22FB00B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3172</Words>
  <Characters>18086</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21216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2022-12-22T22:35:00Z</dcterms:created>
  <dcterms:modified xsi:type="dcterms:W3CDTF">2022-12-22T22:35:00Z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