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6B384" w14:textId="77777777" w:rsidR="00C57E63" w:rsidRPr="003217D3" w:rsidRDefault="007055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D5EB4C" wp14:editId="42B0B9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F1B5C2" w14:textId="77777777" w:rsidR="00C57E63" w:rsidRPr="003217D3" w:rsidRDefault="007055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D68F0C" w14:textId="77777777" w:rsidR="00C57E63" w:rsidRPr="00A36AA9" w:rsidRDefault="007055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3A8258" w14:textId="77777777" w:rsidR="00C57E63" w:rsidRPr="00A36AA9" w:rsidRDefault="007055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876A3" w14:paraId="081F83C2" w14:textId="77777777" w:rsidTr="00F876A3">
        <w:tc>
          <w:tcPr>
            <w:cnfStyle w:val="001000000000" w:firstRow="0" w:lastRow="0" w:firstColumn="1" w:lastColumn="0" w:oddVBand="0" w:evenVBand="0" w:oddHBand="0" w:evenHBand="0" w:firstRowFirstColumn="0" w:firstRowLastColumn="0" w:lastRowFirstColumn="0" w:lastRowLastColumn="0"/>
            <w:tcW w:w="3227" w:type="dxa"/>
          </w:tcPr>
          <w:p w14:paraId="1DA752A5" w14:textId="77777777" w:rsidR="00C57E63" w:rsidRPr="00A36AA9" w:rsidRDefault="0070554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1A5444" w14:textId="77777777" w:rsidR="00C57E63" w:rsidRDefault="0070554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Chinchilla Meals on Wheels</w:t>
            </w:r>
          </w:p>
        </w:tc>
      </w:tr>
      <w:tr w:rsidR="00F876A3" w14:paraId="4BCB7F1E" w14:textId="77777777" w:rsidTr="00F87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E4ECB" w14:textId="77777777" w:rsidR="00C57E63" w:rsidRPr="00A36AA9" w:rsidRDefault="0070554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F186C2" w14:textId="77777777" w:rsidR="00C57E63" w:rsidRPr="00C27BE3" w:rsidRDefault="007055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700553</w:t>
            </w:r>
          </w:p>
        </w:tc>
      </w:tr>
      <w:tr w:rsidR="00F876A3" w14:paraId="3143CD94" w14:textId="77777777" w:rsidTr="00F87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8760B" w14:textId="77777777" w:rsidR="00C57E63" w:rsidRPr="00A36AA9" w:rsidRDefault="0070554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355D2A" w14:textId="77777777" w:rsidR="00C57E63" w:rsidRPr="00540817" w:rsidRDefault="007055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Reid</w:t>
            </w:r>
            <w:r>
              <w:rPr>
                <w:rFonts w:ascii="Arial" w:eastAsia="Times New Roman" w:hAnsi="Arial" w:cs="Arial"/>
                <w:lang w:eastAsia="en-AU"/>
              </w:rPr>
              <w:t xml:space="preserve"> Street, CHINCHILLA, Queensland, 4413</w:t>
            </w:r>
          </w:p>
        </w:tc>
      </w:tr>
      <w:tr w:rsidR="00F876A3" w14:paraId="3531EA63" w14:textId="77777777" w:rsidTr="00F87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27EE3" w14:textId="77777777" w:rsidR="00C57E63" w:rsidRPr="00A36AA9" w:rsidRDefault="0070554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3A85F5" w14:textId="77777777" w:rsidR="00C57E63" w:rsidRPr="00A36AA9" w:rsidRDefault="007055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876A3" w14:paraId="159B1BF0" w14:textId="77777777" w:rsidTr="00F87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F99E65" w14:textId="77777777" w:rsidR="00C57E63" w:rsidRPr="00A36AA9" w:rsidRDefault="0070554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3E7F01" w14:textId="77777777" w:rsidR="00C57E63" w:rsidRPr="00A36AA9" w:rsidRDefault="007055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F876A3" w14:paraId="29A727F3" w14:textId="77777777" w:rsidTr="00F87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B801B" w14:textId="77777777" w:rsidR="00C57E63" w:rsidRPr="00A36AA9" w:rsidRDefault="0070554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4399168"/>
            <w:placeholder>
              <w:docPart w:val="A7F4949C78414813B67B25D37262F9D8"/>
            </w:placeholder>
            <w:date w:fullDate="2024-08-05T00:00:00Z">
              <w:dateFormat w:val="d MMMM yyyy"/>
              <w:lid w:val="en-AU"/>
              <w:storeMappedDataAs w:val="dateTime"/>
              <w:calendar w:val="gregorian"/>
            </w:date>
          </w:sdtPr>
          <w:sdtEndPr/>
          <w:sdtContent>
            <w:tc>
              <w:tcPr>
                <w:tcW w:w="7114" w:type="dxa"/>
                <w:shd w:val="clear" w:color="auto" w:fill="auto"/>
              </w:tcPr>
              <w:p w14:paraId="54BE754F" w14:textId="6F202E83" w:rsidR="00C57E63" w:rsidRPr="00A36AA9" w:rsidRDefault="00807D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bl>
    <w:bookmarkEnd w:id="0"/>
    <w:p w14:paraId="0CB45D5D" w14:textId="77777777" w:rsidR="00C57E63" w:rsidRPr="00A36AA9" w:rsidRDefault="007055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6E6238" w14:textId="77777777" w:rsidR="00C57E63" w:rsidRDefault="0070554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BBAE957" w14:textId="147525BA" w:rsidR="00C57E63" w:rsidRPr="00214549" w:rsidRDefault="0070554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8026 Chinchilla Meals on Wheels Association Incorporated</w:t>
      </w:r>
      <w:r>
        <w:rPr>
          <w:rFonts w:ascii="Arial" w:eastAsia="Arial" w:hAnsi="Arial" w:cs="Arial"/>
        </w:rPr>
        <w:br/>
        <w:t>Service: 24199 Chinchilla Meals on Wheels Association Incorporated - Community and Home Support</w:t>
      </w:r>
      <w:r>
        <w:br/>
      </w:r>
      <w:bookmarkEnd w:id="1"/>
    </w:p>
    <w:p w14:paraId="7C969721" w14:textId="77777777" w:rsidR="00C57E63" w:rsidRPr="00A36AA9" w:rsidRDefault="0070554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30B5D0" w14:textId="68314703" w:rsidR="00C57E63" w:rsidRPr="00A36AA9" w:rsidRDefault="0070554D" w:rsidP="00F87E39">
      <w:pPr>
        <w:pStyle w:val="NormalArial"/>
      </w:pPr>
      <w:r w:rsidRPr="00A36AA9">
        <w:t xml:space="preserve">This performance report for </w:t>
      </w:r>
      <w:r w:rsidRPr="00C27BE3">
        <w:rPr>
          <w:color w:val="auto"/>
        </w:rPr>
        <w:t>Chinchilla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2925F9">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FBBCAE6" w14:textId="77777777" w:rsidR="00C57E63" w:rsidRPr="00A36AA9" w:rsidRDefault="007055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63A755" w14:textId="77777777" w:rsidR="00C57E63" w:rsidRDefault="0070554D" w:rsidP="00F87E39">
      <w:pPr>
        <w:pStyle w:val="NormalArial"/>
      </w:pPr>
      <w:r w:rsidRPr="00A36AA9">
        <w:t>The report also specifies any areas in which improvements must be made to ensure the Quality Standards are complied with.</w:t>
      </w:r>
    </w:p>
    <w:p w14:paraId="6417302F" w14:textId="77777777" w:rsidR="00C57E63" w:rsidRPr="00A36AA9" w:rsidRDefault="0070554D" w:rsidP="00DF37F2">
      <w:pPr>
        <w:pStyle w:val="Heading1"/>
        <w:spacing w:before="0" w:after="240" w:line="22" w:lineRule="atLeast"/>
        <w:rPr>
          <w:rFonts w:ascii="Arial" w:hAnsi="Arial" w:cs="Arial"/>
        </w:rPr>
      </w:pPr>
      <w:r w:rsidRPr="00A36AA9">
        <w:rPr>
          <w:rFonts w:ascii="Arial" w:hAnsi="Arial" w:cs="Arial"/>
        </w:rPr>
        <w:t>Material relied on</w:t>
      </w:r>
    </w:p>
    <w:p w14:paraId="68A05FC7" w14:textId="77777777" w:rsidR="00C57E63" w:rsidRPr="00A36AA9" w:rsidRDefault="0070554D" w:rsidP="00F87E39">
      <w:pPr>
        <w:pStyle w:val="NormalArial"/>
      </w:pPr>
      <w:r w:rsidRPr="00A36AA9">
        <w:t>The following information has been considered in preparing the performance report:</w:t>
      </w:r>
    </w:p>
    <w:p w14:paraId="6B8733ED" w14:textId="6826453C" w:rsidR="00C57E63" w:rsidRPr="00A36AA9" w:rsidRDefault="0070554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4C1D6E">
        <w:rPr>
          <w:rFonts w:ascii="Arial" w:hAnsi="Arial" w:cs="Arial"/>
          <w:color w:val="auto"/>
        </w:rPr>
        <w:t>a site assessment, observations at the service, review of documents and interviews with staff, consumers/representatives and others</w:t>
      </w:r>
      <w:r w:rsidR="004C1D6E" w:rsidRPr="004C1D6E">
        <w:rPr>
          <w:rFonts w:ascii="Arial" w:hAnsi="Arial" w:cs="Arial"/>
          <w:color w:val="auto"/>
        </w:rPr>
        <w:t xml:space="preserve">. </w:t>
      </w:r>
    </w:p>
    <w:p w14:paraId="3CDFF4BF" w14:textId="390E116F" w:rsidR="00C57E63" w:rsidRPr="00A36AA9" w:rsidRDefault="0070554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A12D0C">
        <w:rPr>
          <w:rFonts w:ascii="Arial" w:hAnsi="Arial" w:cs="Arial"/>
        </w:rPr>
        <w:t xml:space="preserve"> 15 July 2024</w:t>
      </w:r>
      <w:r w:rsidR="00034258">
        <w:rPr>
          <w:rFonts w:ascii="Arial" w:hAnsi="Arial" w:cs="Arial"/>
        </w:rPr>
        <w:t xml:space="preserve"> providing additional information. </w:t>
      </w:r>
    </w:p>
    <w:p w14:paraId="7B6AA9A3" w14:textId="77777777" w:rsidR="00C57E63" w:rsidRPr="00D76BC8" w:rsidRDefault="007055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08EFAE" w14:textId="77777777" w:rsidR="00C57E63" w:rsidRPr="00244176" w:rsidRDefault="0070554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76A3" w14:paraId="46FE7CBA" w14:textId="77777777" w:rsidTr="00F876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DF99EA" w14:textId="77777777" w:rsidR="00C57E63" w:rsidRPr="00244176" w:rsidRDefault="0070554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20663A" w14:textId="77777777" w:rsidR="00C57E63" w:rsidRPr="00A213EA" w:rsidRDefault="00C977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564419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rPr>
                  <w:t>Compliant</w:t>
                </w:r>
              </w:sdtContent>
            </w:sdt>
          </w:p>
        </w:tc>
      </w:tr>
      <w:tr w:rsidR="00F876A3" w14:paraId="6C2845DE" w14:textId="77777777" w:rsidTr="00F876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03C8F6" w14:textId="77777777" w:rsidR="00C57E63" w:rsidRPr="00244176" w:rsidRDefault="0070554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414CB3" w14:textId="77777777" w:rsidR="00C57E63" w:rsidRPr="00A213EA" w:rsidRDefault="00C97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289197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b/>
                  </w:rPr>
                  <w:t>Compliant</w:t>
                </w:r>
              </w:sdtContent>
            </w:sdt>
          </w:p>
        </w:tc>
      </w:tr>
      <w:tr w:rsidR="00F876A3" w14:paraId="68DD0244" w14:textId="77777777" w:rsidTr="00F876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B44B1C" w14:textId="77777777" w:rsidR="00C57E63" w:rsidRPr="00244176" w:rsidRDefault="0070554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B25E6B" w14:textId="77777777" w:rsidR="00C57E63" w:rsidRPr="00A213EA" w:rsidRDefault="00C977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778032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b/>
                  </w:rPr>
                  <w:t>Compliant</w:t>
                </w:r>
              </w:sdtContent>
            </w:sdt>
          </w:p>
        </w:tc>
      </w:tr>
      <w:tr w:rsidR="00F876A3" w14:paraId="7483313E" w14:textId="77777777" w:rsidTr="00F876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01628D" w14:textId="77777777" w:rsidR="00C57E63" w:rsidRPr="00244176" w:rsidRDefault="0070554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72EABD8" w14:textId="77777777" w:rsidR="00C57E63" w:rsidRPr="00A213EA" w:rsidRDefault="00C97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29788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b/>
                  </w:rPr>
                  <w:t>Compliant</w:t>
                </w:r>
              </w:sdtContent>
            </w:sdt>
          </w:p>
        </w:tc>
      </w:tr>
      <w:tr w:rsidR="00F876A3" w14:paraId="57A740E1" w14:textId="77777777" w:rsidTr="00F876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050511" w14:textId="77777777" w:rsidR="00C57E63" w:rsidRPr="00244176" w:rsidRDefault="0070554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A04C99" w14:textId="77777777" w:rsidR="00C57E63" w:rsidRPr="00A213EA" w:rsidRDefault="00C977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522424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b/>
                  </w:rPr>
                  <w:t>Compliant</w:t>
                </w:r>
              </w:sdtContent>
            </w:sdt>
          </w:p>
        </w:tc>
      </w:tr>
      <w:tr w:rsidR="00F876A3" w14:paraId="63B61F3B" w14:textId="77777777" w:rsidTr="00F876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70D386" w14:textId="77777777" w:rsidR="00C57E63" w:rsidRPr="00244176" w:rsidRDefault="0070554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16FA913" w14:textId="77777777" w:rsidR="00C57E63" w:rsidRPr="00A213EA" w:rsidRDefault="00C97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798266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0554D" w:rsidRPr="00A213EA">
                  <w:rPr>
                    <w:rFonts w:ascii="Arial" w:hAnsi="Arial" w:cs="Arial"/>
                    <w:b/>
                  </w:rPr>
                  <w:t>Compliant</w:t>
                </w:r>
              </w:sdtContent>
            </w:sdt>
          </w:p>
        </w:tc>
      </w:tr>
    </w:tbl>
    <w:p w14:paraId="5CD918D6" w14:textId="77777777" w:rsidR="00C57E63" w:rsidRPr="00A36AA9" w:rsidRDefault="0070554D" w:rsidP="00F87E39">
      <w:pPr>
        <w:pStyle w:val="NormalArial"/>
        <w:spacing w:before="120"/>
      </w:pPr>
      <w:r w:rsidRPr="00A36AA9">
        <w:t>A detailed assessment is provided later in this report for each assessed Standard.</w:t>
      </w:r>
    </w:p>
    <w:p w14:paraId="0F9AB3FE" w14:textId="77777777" w:rsidR="00C57E63" w:rsidRPr="00A36AA9" w:rsidRDefault="0070554D" w:rsidP="00FC045E">
      <w:pPr>
        <w:pStyle w:val="Heading1"/>
        <w:spacing w:before="0" w:after="240" w:line="22" w:lineRule="atLeast"/>
        <w:rPr>
          <w:rFonts w:ascii="Arial" w:hAnsi="Arial" w:cs="Arial"/>
        </w:rPr>
      </w:pPr>
      <w:r w:rsidRPr="00A36AA9">
        <w:rPr>
          <w:rFonts w:ascii="Arial" w:hAnsi="Arial" w:cs="Arial"/>
        </w:rPr>
        <w:t>Areas for improvement</w:t>
      </w:r>
    </w:p>
    <w:p w14:paraId="0C6B93EC" w14:textId="77777777" w:rsidR="00C57E63" w:rsidRPr="00A36AA9" w:rsidRDefault="0070554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0661A9" w14:textId="54BA76F5" w:rsidR="00C57E63" w:rsidRPr="00A36AA9" w:rsidRDefault="0070554D" w:rsidP="00F87E39">
      <w:pPr>
        <w:pStyle w:val="NormalArial"/>
      </w:pPr>
      <w:r w:rsidRPr="00A36AA9">
        <w:br w:type="page"/>
      </w:r>
    </w:p>
    <w:p w14:paraId="67DD5CBF" w14:textId="77777777" w:rsidR="00C57E63" w:rsidRDefault="0070554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8"/>
        <w:gridCol w:w="5446"/>
        <w:gridCol w:w="2276"/>
      </w:tblGrid>
      <w:tr w:rsidR="002925F9" w14:paraId="5E3EBF43" w14:textId="77777777" w:rsidTr="002925F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934" w:type="dxa"/>
            <w:gridSpan w:val="2"/>
          </w:tcPr>
          <w:p w14:paraId="323BE8C0" w14:textId="77777777" w:rsidR="002925F9" w:rsidRPr="003217D3" w:rsidRDefault="00292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76" w:type="dxa"/>
          </w:tcPr>
          <w:p w14:paraId="664ACA46" w14:textId="77777777" w:rsidR="002925F9" w:rsidRPr="003217D3"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25F9" w14:paraId="3F570E66" w14:textId="77777777" w:rsidTr="002925F9">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C5365" w14:textId="77777777" w:rsidR="002925F9" w:rsidRPr="00244176" w:rsidRDefault="002925F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04" w:type="dxa"/>
            <w:shd w:val="clear" w:color="auto" w:fill="auto"/>
          </w:tcPr>
          <w:p w14:paraId="2D580C4E"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76" w:type="dxa"/>
            <w:shd w:val="clear" w:color="auto" w:fill="auto"/>
          </w:tcPr>
          <w:p w14:paraId="2377A08D"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709154"/>
                <w:placeholder>
                  <w:docPart w:val="CC27BB075281465CB7EB4CB849A239E9"/>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223D97A2" w14:textId="77777777" w:rsidTr="002925F9">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03C58"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04" w:type="dxa"/>
            <w:shd w:val="clear" w:color="auto" w:fill="auto"/>
          </w:tcPr>
          <w:p w14:paraId="14A7B4EB"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76" w:type="dxa"/>
            <w:shd w:val="clear" w:color="auto" w:fill="auto"/>
          </w:tcPr>
          <w:p w14:paraId="6C26A966"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666123"/>
                <w:placeholder>
                  <w:docPart w:val="1404FD2214034C4FB615D8D5C556A7AE"/>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2163C8E7" w14:textId="77777777" w:rsidTr="002925F9">
        <w:trPr>
          <w:trHeight w:val="39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EDE52"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04" w:type="dxa"/>
            <w:shd w:val="clear" w:color="auto" w:fill="auto"/>
          </w:tcPr>
          <w:p w14:paraId="79D3B9AA"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86B2B5" w14:textId="77777777" w:rsidR="002925F9" w:rsidRPr="00244176" w:rsidRDefault="002925F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829EA6" w14:textId="77777777" w:rsidR="002925F9" w:rsidRPr="00244176" w:rsidRDefault="00292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A0D186E" w14:textId="77777777" w:rsidR="002925F9" w:rsidRPr="00244176" w:rsidRDefault="00292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6EEA6F" w14:textId="77777777" w:rsidR="002925F9" w:rsidRPr="00244176" w:rsidRDefault="00292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76" w:type="dxa"/>
            <w:shd w:val="clear" w:color="auto" w:fill="auto"/>
          </w:tcPr>
          <w:p w14:paraId="50567F70"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440940"/>
                <w:placeholder>
                  <w:docPart w:val="6CFBA9E6E50B454F951114449815EB49"/>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4E84B9C6" w14:textId="77777777" w:rsidTr="002925F9">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EF7E6"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04" w:type="dxa"/>
            <w:shd w:val="clear" w:color="auto" w:fill="auto"/>
          </w:tcPr>
          <w:p w14:paraId="1B18EBF4"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76" w:type="dxa"/>
            <w:shd w:val="clear" w:color="auto" w:fill="auto"/>
          </w:tcPr>
          <w:p w14:paraId="4DE7BE84"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979093"/>
                <w:placeholder>
                  <w:docPart w:val="DA4DBA2A6B184A65B83B13D47F412690"/>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703D197B" w14:textId="77777777" w:rsidTr="002925F9">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7C961"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04" w:type="dxa"/>
            <w:shd w:val="clear" w:color="auto" w:fill="auto"/>
          </w:tcPr>
          <w:p w14:paraId="75557004"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76" w:type="dxa"/>
            <w:shd w:val="clear" w:color="auto" w:fill="auto"/>
          </w:tcPr>
          <w:p w14:paraId="37CDE0FD"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316696"/>
                <w:placeholder>
                  <w:docPart w:val="BAEBA9B8B0EC4B9AB46337FD8AD065A1"/>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B9010BE" w14:textId="77777777" w:rsidTr="002925F9">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78023"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04" w:type="dxa"/>
            <w:shd w:val="clear" w:color="auto" w:fill="auto"/>
          </w:tcPr>
          <w:p w14:paraId="01CBB3AF"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76" w:type="dxa"/>
            <w:shd w:val="clear" w:color="auto" w:fill="auto"/>
          </w:tcPr>
          <w:p w14:paraId="15D6C6A9"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825426"/>
                <w:placeholder>
                  <w:docPart w:val="EE4D08DEE18E4DD0BEB5B2E6304BE8E7"/>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p w14:paraId="10DF3094" w14:textId="77777777" w:rsidR="00C57E63" w:rsidRDefault="0070554D" w:rsidP="007B3959">
      <w:pPr>
        <w:pStyle w:val="Heading20"/>
      </w:pPr>
      <w:r w:rsidRPr="00A36AA9">
        <w:t>Findings</w:t>
      </w:r>
    </w:p>
    <w:p w14:paraId="1CE0EFE9" w14:textId="03D59077" w:rsidR="004C1D6E" w:rsidRPr="00F2138C" w:rsidRDefault="004C1D6E" w:rsidP="00F54CF2">
      <w:pPr>
        <w:pStyle w:val="NormalArial"/>
        <w:rPr>
          <w:lang w:eastAsia="en-AU"/>
        </w:rPr>
      </w:pPr>
      <w:bookmarkStart w:id="2" w:name="_Hlk126783395"/>
      <w:r w:rsidRPr="004C1D6E">
        <w:rPr>
          <w:lang w:eastAsia="en-AU"/>
        </w:rPr>
        <w:t xml:space="preserve">Consumers said they felt respected </w:t>
      </w:r>
      <w:r w:rsidR="00F2138C">
        <w:rPr>
          <w:lang w:eastAsia="en-AU"/>
        </w:rPr>
        <w:t>by the service’s workforce</w:t>
      </w:r>
      <w:r w:rsidR="00034258">
        <w:rPr>
          <w:lang w:eastAsia="en-AU"/>
        </w:rPr>
        <w:t xml:space="preserve"> </w:t>
      </w:r>
      <w:r w:rsidR="00F2138C">
        <w:rPr>
          <w:lang w:eastAsia="en-AU"/>
        </w:rPr>
        <w:t xml:space="preserve">and described how their culture and diversity is valued. </w:t>
      </w:r>
      <w:r w:rsidR="00F2138C" w:rsidRPr="004037C7">
        <w:rPr>
          <w:lang w:eastAsia="en-AU"/>
        </w:rPr>
        <w:t xml:space="preserve">The service obtains information about consumers’ individual cultural needs and preferences as part of the assessment process. </w:t>
      </w:r>
      <w:bookmarkEnd w:id="2"/>
      <w:r w:rsidR="00034258">
        <w:rPr>
          <w:lang w:eastAsia="en-AU"/>
        </w:rPr>
        <w:t>R</w:t>
      </w:r>
      <w:r w:rsidR="004037C7" w:rsidRPr="004037C7">
        <w:rPr>
          <w:lang w:eastAsia="en-AU"/>
        </w:rPr>
        <w:t xml:space="preserve">eview of documentation confirmed </w:t>
      </w:r>
      <w:r w:rsidR="00034258">
        <w:rPr>
          <w:lang w:eastAsia="en-AU"/>
        </w:rPr>
        <w:t xml:space="preserve">information on consumers’ individual background and preferences is documented to guide the workforce. </w:t>
      </w:r>
      <w:r w:rsidR="00034258" w:rsidRPr="004C1D6E">
        <w:rPr>
          <w:lang w:eastAsia="en-AU"/>
        </w:rPr>
        <w:t>The workforce</w:t>
      </w:r>
      <w:r w:rsidR="00034258" w:rsidRPr="004037C7">
        <w:rPr>
          <w:lang w:eastAsia="en-AU"/>
        </w:rPr>
        <w:t xml:space="preserve"> provided examples of how they get to know consumers and</w:t>
      </w:r>
      <w:r w:rsidR="00034258" w:rsidRPr="004C1D6E">
        <w:rPr>
          <w:lang w:eastAsia="en-AU"/>
        </w:rPr>
        <w:t xml:space="preserve"> demonstrated knowledge of individual consumers’ </w:t>
      </w:r>
      <w:r w:rsidR="00034258" w:rsidRPr="004037C7">
        <w:rPr>
          <w:lang w:eastAsia="en-AU"/>
        </w:rPr>
        <w:t xml:space="preserve">cultural background and </w:t>
      </w:r>
      <w:r w:rsidR="00034258" w:rsidRPr="004C1D6E">
        <w:rPr>
          <w:lang w:eastAsia="en-AU"/>
        </w:rPr>
        <w:t xml:space="preserve">preferences </w:t>
      </w:r>
      <w:r w:rsidR="00034258" w:rsidRPr="004037C7">
        <w:rPr>
          <w:lang w:eastAsia="en-AU"/>
        </w:rPr>
        <w:t>in relation to meal delivery.</w:t>
      </w:r>
    </w:p>
    <w:p w14:paraId="47D1059B" w14:textId="10759E3B" w:rsidR="004C1D6E" w:rsidRPr="004037C7" w:rsidRDefault="004C1D6E" w:rsidP="00F54CF2">
      <w:pPr>
        <w:pStyle w:val="NormalArial"/>
        <w:rPr>
          <w:lang w:eastAsia="en-AU"/>
        </w:rPr>
      </w:pPr>
      <w:r w:rsidRPr="004037C7">
        <w:rPr>
          <w:lang w:eastAsia="en-AU"/>
        </w:rPr>
        <w:t xml:space="preserve">Consumers said they </w:t>
      </w:r>
      <w:r w:rsidR="00034258">
        <w:rPr>
          <w:lang w:eastAsia="en-AU"/>
        </w:rPr>
        <w:t>are</w:t>
      </w:r>
      <w:r w:rsidRPr="004037C7">
        <w:rPr>
          <w:lang w:eastAsia="en-AU"/>
        </w:rPr>
        <w:t xml:space="preserve"> supported to make decisions about the meal delivery service they </w:t>
      </w:r>
      <w:r w:rsidR="005A5EAA" w:rsidRPr="004037C7">
        <w:rPr>
          <w:lang w:eastAsia="en-AU"/>
        </w:rPr>
        <w:t>receive,</w:t>
      </w:r>
      <w:r w:rsidRPr="004037C7">
        <w:rPr>
          <w:lang w:eastAsia="en-AU"/>
        </w:rPr>
        <w:t xml:space="preserve"> and </w:t>
      </w:r>
      <w:r w:rsidR="004037C7">
        <w:rPr>
          <w:lang w:eastAsia="en-AU"/>
        </w:rPr>
        <w:t>the service</w:t>
      </w:r>
      <w:r w:rsidRPr="004037C7">
        <w:rPr>
          <w:lang w:eastAsia="en-AU"/>
        </w:rPr>
        <w:t xml:space="preserve"> </w:t>
      </w:r>
      <w:r w:rsidR="004037C7">
        <w:rPr>
          <w:lang w:eastAsia="en-AU"/>
        </w:rPr>
        <w:t xml:space="preserve">is </w:t>
      </w:r>
      <w:r w:rsidRPr="004037C7">
        <w:rPr>
          <w:lang w:eastAsia="en-AU"/>
        </w:rPr>
        <w:t xml:space="preserve">flexible regarding changes to delivery times. </w:t>
      </w:r>
      <w:r w:rsidR="004037C7">
        <w:rPr>
          <w:lang w:eastAsia="en-AU"/>
        </w:rPr>
        <w:t>The workforce described how each consumer is supported to make informed decisions.</w:t>
      </w:r>
      <w:r w:rsidRPr="004037C7">
        <w:rPr>
          <w:lang w:eastAsia="en-AU"/>
        </w:rPr>
        <w:t xml:space="preserve"> </w:t>
      </w:r>
    </w:p>
    <w:p w14:paraId="6CACA09B" w14:textId="4838FF3D" w:rsidR="004C1D6E" w:rsidRPr="004037C7" w:rsidRDefault="004037C7" w:rsidP="00F54CF2">
      <w:pPr>
        <w:pStyle w:val="NormalArial"/>
        <w:rPr>
          <w:lang w:eastAsia="en-AU"/>
        </w:rPr>
      </w:pPr>
      <w:r>
        <w:rPr>
          <w:lang w:eastAsia="en-AU"/>
        </w:rPr>
        <w:t xml:space="preserve">The workforce demonstrated respect for consumers’ right to choose to engage in activities of risk. Management described how the service supports dignity of risk, including consulting with </w:t>
      </w:r>
      <w:r>
        <w:rPr>
          <w:lang w:eastAsia="en-AU"/>
        </w:rPr>
        <w:lastRenderedPageBreak/>
        <w:t xml:space="preserve">the consumer’s family or representative </w:t>
      </w:r>
      <w:r w:rsidR="00034258">
        <w:rPr>
          <w:lang w:eastAsia="en-AU"/>
        </w:rPr>
        <w:t>and</w:t>
      </w:r>
      <w:r>
        <w:rPr>
          <w:lang w:eastAsia="en-AU"/>
        </w:rPr>
        <w:t xml:space="preserve"> seeking advice from qualified health professionals</w:t>
      </w:r>
      <w:r w:rsidR="00034258">
        <w:rPr>
          <w:lang w:eastAsia="en-AU"/>
        </w:rPr>
        <w:t xml:space="preserve"> where required</w:t>
      </w:r>
      <w:r>
        <w:rPr>
          <w:lang w:eastAsia="en-AU"/>
        </w:rPr>
        <w:t xml:space="preserve">. </w:t>
      </w:r>
    </w:p>
    <w:p w14:paraId="2F12E4D9" w14:textId="259FAC77" w:rsidR="004C1D6E" w:rsidRPr="004037C7" w:rsidRDefault="004C1D6E" w:rsidP="00F54CF2">
      <w:pPr>
        <w:pStyle w:val="NormalArial"/>
        <w:rPr>
          <w:lang w:eastAsia="en-AU"/>
        </w:rPr>
      </w:pPr>
      <w:r w:rsidRPr="004037C7">
        <w:rPr>
          <w:lang w:eastAsia="en-AU"/>
        </w:rPr>
        <w:t>Consumers said they receive information from the service in a timely manner</w:t>
      </w:r>
      <w:r w:rsidR="004037C7">
        <w:rPr>
          <w:lang w:eastAsia="en-AU"/>
        </w:rPr>
        <w:t>, the information is easy to understand, and they can contact the service regarding any queries.</w:t>
      </w:r>
      <w:r w:rsidRPr="004037C7">
        <w:rPr>
          <w:lang w:eastAsia="en-AU"/>
        </w:rPr>
        <w:t xml:space="preserve"> </w:t>
      </w:r>
      <w:r w:rsidR="004037C7">
        <w:rPr>
          <w:lang w:eastAsia="en-AU"/>
        </w:rPr>
        <w:t>Monthly menus are provided to consumers and representatives. Management described how information such as</w:t>
      </w:r>
      <w:r w:rsidRPr="004037C7">
        <w:rPr>
          <w:lang w:eastAsia="en-AU"/>
        </w:rPr>
        <w:t xml:space="preserve"> invoices </w:t>
      </w:r>
      <w:r w:rsidR="00034258">
        <w:rPr>
          <w:lang w:eastAsia="en-AU"/>
        </w:rPr>
        <w:t>is</w:t>
      </w:r>
      <w:r w:rsidRPr="004037C7">
        <w:rPr>
          <w:lang w:eastAsia="en-AU"/>
        </w:rPr>
        <w:t xml:space="preserve"> delivered by the volunteer</w:t>
      </w:r>
      <w:r w:rsidR="004037C7">
        <w:rPr>
          <w:lang w:eastAsia="en-AU"/>
        </w:rPr>
        <w:t xml:space="preserve"> workforce</w:t>
      </w:r>
      <w:r w:rsidRPr="004037C7">
        <w:rPr>
          <w:lang w:eastAsia="en-AU"/>
        </w:rPr>
        <w:t>, unless otherwise arranged to</w:t>
      </w:r>
      <w:r w:rsidR="004037C7">
        <w:rPr>
          <w:lang w:eastAsia="en-AU"/>
        </w:rPr>
        <w:t xml:space="preserve"> be provided to the consumer’s representative. </w:t>
      </w:r>
    </w:p>
    <w:p w14:paraId="1917615A" w14:textId="47307B51" w:rsidR="004C1D6E" w:rsidRPr="004037C7" w:rsidRDefault="004037C7" w:rsidP="00F54CF2">
      <w:pPr>
        <w:pStyle w:val="NormalArial"/>
        <w:rPr>
          <w:lang w:eastAsia="en-AU"/>
        </w:rPr>
      </w:pPr>
      <w:r>
        <w:rPr>
          <w:lang w:eastAsia="en-AU"/>
        </w:rPr>
        <w:t xml:space="preserve">Consumers said volunteers are respectful of their privacy. </w:t>
      </w:r>
      <w:r w:rsidR="004C1D6E" w:rsidRPr="004037C7">
        <w:rPr>
          <w:lang w:eastAsia="en-AU"/>
        </w:rPr>
        <w:t xml:space="preserve">The workforce </w:t>
      </w:r>
      <w:r>
        <w:rPr>
          <w:lang w:eastAsia="en-AU"/>
        </w:rPr>
        <w:t xml:space="preserve">demonstrated an awareness of the importance of </w:t>
      </w:r>
      <w:r w:rsidR="004C1D6E" w:rsidRPr="004037C7">
        <w:rPr>
          <w:lang w:eastAsia="en-AU"/>
        </w:rPr>
        <w:t>respecting consumers’ privacy</w:t>
      </w:r>
      <w:r>
        <w:rPr>
          <w:lang w:eastAsia="en-AU"/>
        </w:rPr>
        <w:t xml:space="preserve"> and </w:t>
      </w:r>
      <w:r w:rsidR="006B27F4">
        <w:rPr>
          <w:lang w:eastAsia="en-AU"/>
        </w:rPr>
        <w:t>provided examples of</w:t>
      </w:r>
      <w:r>
        <w:rPr>
          <w:lang w:eastAsia="en-AU"/>
        </w:rPr>
        <w:t xml:space="preserve"> how they ensure this. </w:t>
      </w:r>
      <w:r w:rsidR="006B27F4">
        <w:rPr>
          <w:lang w:eastAsia="en-AU"/>
        </w:rPr>
        <w:t>Information on the storage and handling of consumers’ personal information is available in the service’s handbook to guide the workforce</w:t>
      </w:r>
      <w:r w:rsidR="005A5EAA">
        <w:rPr>
          <w:lang w:eastAsia="en-AU"/>
        </w:rPr>
        <w:t xml:space="preserve">. </w:t>
      </w:r>
    </w:p>
    <w:p w14:paraId="5D575270" w14:textId="158229AA" w:rsidR="00C57E63" w:rsidRPr="004037C7" w:rsidRDefault="0070554D" w:rsidP="00F87E39">
      <w:pPr>
        <w:pStyle w:val="NormalArial"/>
        <w:rPr>
          <w:rFonts w:eastAsia="Times New Roman"/>
          <w:color w:val="000000"/>
          <w:lang w:eastAsia="en-AU"/>
        </w:rPr>
      </w:pPr>
      <w:r w:rsidRPr="004037C7">
        <w:rPr>
          <w:rFonts w:eastAsia="Times New Roman"/>
          <w:color w:val="000000"/>
          <w:lang w:eastAsia="en-AU"/>
        </w:rPr>
        <w:br w:type="page"/>
      </w:r>
    </w:p>
    <w:p w14:paraId="7A02871F" w14:textId="77777777" w:rsidR="00C57E63" w:rsidRDefault="0070554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3"/>
        <w:gridCol w:w="5642"/>
        <w:gridCol w:w="2291"/>
      </w:tblGrid>
      <w:tr w:rsidR="002925F9" w14:paraId="51AA4BCC" w14:textId="77777777" w:rsidTr="002925F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135" w:type="dxa"/>
            <w:gridSpan w:val="2"/>
            <w:tcBorders>
              <w:bottom w:val="single" w:sz="4" w:space="0" w:color="BFBFBF" w:themeColor="background1" w:themeShade="BF"/>
            </w:tcBorders>
          </w:tcPr>
          <w:p w14:paraId="4E06BACE" w14:textId="77777777" w:rsidR="002925F9" w:rsidRPr="003217D3" w:rsidRDefault="002925F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91" w:type="dxa"/>
            <w:tcBorders>
              <w:bottom w:val="single" w:sz="4" w:space="0" w:color="BFBFBF" w:themeColor="background1" w:themeShade="BF"/>
            </w:tcBorders>
          </w:tcPr>
          <w:p w14:paraId="771DEA16" w14:textId="77777777" w:rsidR="002925F9" w:rsidRPr="003217D3"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25F9" w14:paraId="5B478BA8" w14:textId="77777777" w:rsidTr="002925F9">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AAA0D"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79" w:type="dxa"/>
            <w:shd w:val="clear" w:color="auto" w:fill="auto"/>
          </w:tcPr>
          <w:p w14:paraId="38CA7F80"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91" w:type="dxa"/>
            <w:shd w:val="clear" w:color="auto" w:fill="auto"/>
          </w:tcPr>
          <w:p w14:paraId="1045A7EB"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587247"/>
                <w:placeholder>
                  <w:docPart w:val="ACEF1DE9205249549EB2431B780B3D71"/>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CD77FB2" w14:textId="77777777" w:rsidTr="002925F9">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58917"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79" w:type="dxa"/>
            <w:shd w:val="clear" w:color="auto" w:fill="auto"/>
          </w:tcPr>
          <w:p w14:paraId="4F29281F"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91" w:type="dxa"/>
            <w:shd w:val="clear" w:color="auto" w:fill="auto"/>
          </w:tcPr>
          <w:p w14:paraId="6D3D89AC"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431464"/>
                <w:placeholder>
                  <w:docPart w:val="24D971A5C4734299AE5516C3F8EF72E6"/>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2D68E236" w14:textId="77777777" w:rsidTr="002925F9">
        <w:trPr>
          <w:trHeight w:val="35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AC561"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79" w:type="dxa"/>
            <w:shd w:val="clear" w:color="auto" w:fill="auto"/>
          </w:tcPr>
          <w:p w14:paraId="2982DB81"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2B9F5C" w14:textId="77777777" w:rsidR="002925F9" w:rsidRPr="00244176" w:rsidRDefault="002925F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8D4870" w14:textId="77777777" w:rsidR="002925F9" w:rsidRPr="00244176" w:rsidRDefault="002925F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91" w:type="dxa"/>
            <w:shd w:val="clear" w:color="auto" w:fill="auto"/>
          </w:tcPr>
          <w:p w14:paraId="22DDADFF"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787435"/>
                <w:placeholder>
                  <w:docPart w:val="3CA887B6B74E418C92F935CDD2D8CAD3"/>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2F1E5907" w14:textId="77777777" w:rsidTr="002925F9">
        <w:trPr>
          <w:cnfStyle w:val="000000010000" w:firstRow="0" w:lastRow="0" w:firstColumn="0" w:lastColumn="0" w:oddVBand="0" w:evenVBand="0" w:oddHBand="0" w:evenHBand="1"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AEB8A"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79" w:type="dxa"/>
            <w:shd w:val="clear" w:color="auto" w:fill="auto"/>
          </w:tcPr>
          <w:p w14:paraId="3CEAD045"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91" w:type="dxa"/>
            <w:shd w:val="clear" w:color="auto" w:fill="auto"/>
          </w:tcPr>
          <w:p w14:paraId="42396682"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506356"/>
                <w:placeholder>
                  <w:docPart w:val="487419F4F8BC41E2BB23B7CD9395ABAD"/>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0E452249" w14:textId="77777777" w:rsidTr="002925F9">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A262E"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79" w:type="dxa"/>
            <w:shd w:val="clear" w:color="auto" w:fill="auto"/>
          </w:tcPr>
          <w:p w14:paraId="49A774DF"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91" w:type="dxa"/>
            <w:shd w:val="clear" w:color="auto" w:fill="auto"/>
          </w:tcPr>
          <w:p w14:paraId="5C6E4B21"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019627"/>
                <w:placeholder>
                  <w:docPart w:val="1438B50F13504BD28913E476167268BE"/>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bookmarkEnd w:id="3"/>
    <w:p w14:paraId="0D40F036" w14:textId="77777777" w:rsidR="00C57E63" w:rsidRDefault="0070554D" w:rsidP="00A63FCF">
      <w:pPr>
        <w:pStyle w:val="Heading20"/>
        <w:tabs>
          <w:tab w:val="left" w:pos="1890"/>
        </w:tabs>
      </w:pPr>
      <w:r w:rsidRPr="00A36AA9">
        <w:t>Findings</w:t>
      </w:r>
    </w:p>
    <w:p w14:paraId="51265E23" w14:textId="43F5A8E2" w:rsidR="004C1D6E" w:rsidRPr="004C1D6E" w:rsidRDefault="004C1D6E" w:rsidP="00F54CF2">
      <w:pPr>
        <w:pStyle w:val="NormalArial"/>
        <w:rPr>
          <w:rFonts w:eastAsia="Times New Roman"/>
          <w:color w:val="000000"/>
          <w:lang w:eastAsia="en-AU"/>
        </w:rPr>
      </w:pPr>
      <w:r w:rsidRPr="004C1D6E">
        <w:rPr>
          <w:lang w:eastAsia="en-AU"/>
        </w:rPr>
        <w:t>Consumers</w:t>
      </w:r>
      <w:r w:rsidR="006B27F4">
        <w:rPr>
          <w:lang w:eastAsia="en-AU"/>
        </w:rPr>
        <w:t xml:space="preserve"> and </w:t>
      </w:r>
      <w:r w:rsidRPr="004C1D6E">
        <w:rPr>
          <w:lang w:eastAsia="en-AU"/>
        </w:rPr>
        <w:t>representatives confirmed assessment and planning processes</w:t>
      </w:r>
      <w:r w:rsidR="006B27F4">
        <w:rPr>
          <w:lang w:eastAsia="en-AU"/>
        </w:rPr>
        <w:t xml:space="preserve"> are</w:t>
      </w:r>
      <w:r w:rsidRPr="004C1D6E">
        <w:rPr>
          <w:lang w:eastAsia="en-AU"/>
        </w:rPr>
        <w:t xml:space="preserve"> conducted </w:t>
      </w:r>
      <w:r w:rsidR="006B27F4">
        <w:rPr>
          <w:lang w:eastAsia="en-AU"/>
        </w:rPr>
        <w:t>prior to commencement of the</w:t>
      </w:r>
      <w:r w:rsidRPr="004C1D6E">
        <w:rPr>
          <w:lang w:eastAsia="en-AU"/>
        </w:rPr>
        <w:t xml:space="preserve"> meal delivery service. The service gathers information related to consumers’ dietary needs and preferences, the frequency of deliveries, preferred method of payment and any special delivery instructions.</w:t>
      </w:r>
      <w:r w:rsidR="006B27F4">
        <w:rPr>
          <w:lang w:eastAsia="en-AU"/>
        </w:rPr>
        <w:t xml:space="preserve"> Review of documentation evidenced </w:t>
      </w:r>
      <w:r w:rsidRPr="004C1D6E">
        <w:rPr>
          <w:lang w:eastAsia="en-AU"/>
        </w:rPr>
        <w:t>assessment and planning consistently includes the identification of risks</w:t>
      </w:r>
      <w:r w:rsidR="005575F9">
        <w:rPr>
          <w:lang w:eastAsia="en-AU"/>
        </w:rPr>
        <w:t xml:space="preserve"> to the consumer’s health, safety and well-being to ensure safe and effective delivery of services. </w:t>
      </w:r>
    </w:p>
    <w:p w14:paraId="77645875" w14:textId="202DA0A2" w:rsidR="005575F9" w:rsidRDefault="00583E07" w:rsidP="00F54CF2">
      <w:pPr>
        <w:pStyle w:val="NormalArial"/>
        <w:rPr>
          <w:lang w:eastAsia="en-AU"/>
        </w:rPr>
      </w:pPr>
      <w:r w:rsidRPr="005575F9">
        <w:rPr>
          <w:lang w:eastAsia="en-AU"/>
        </w:rPr>
        <w:t>Consumers</w:t>
      </w:r>
      <w:r>
        <w:rPr>
          <w:lang w:eastAsia="en-AU"/>
        </w:rPr>
        <w:t xml:space="preserve"> and </w:t>
      </w:r>
      <w:r w:rsidRPr="005575F9">
        <w:rPr>
          <w:lang w:eastAsia="en-AU"/>
        </w:rPr>
        <w:t xml:space="preserve">representatives </w:t>
      </w:r>
      <w:r>
        <w:rPr>
          <w:lang w:eastAsia="en-AU"/>
        </w:rPr>
        <w:t xml:space="preserve">said </w:t>
      </w:r>
      <w:r w:rsidRPr="005575F9">
        <w:rPr>
          <w:lang w:eastAsia="en-AU"/>
        </w:rPr>
        <w:t xml:space="preserve">the service </w:t>
      </w:r>
      <w:r>
        <w:rPr>
          <w:lang w:eastAsia="en-AU"/>
        </w:rPr>
        <w:t>identifies and caters to the</w:t>
      </w:r>
      <w:r w:rsidRPr="005575F9">
        <w:rPr>
          <w:lang w:eastAsia="en-AU"/>
        </w:rPr>
        <w:t xml:space="preserve"> current needs and preferences of consumers.</w:t>
      </w:r>
      <w:r>
        <w:rPr>
          <w:lang w:eastAsia="en-AU"/>
        </w:rPr>
        <w:t xml:space="preserve"> </w:t>
      </w:r>
      <w:r w:rsidR="005575F9">
        <w:rPr>
          <w:lang w:eastAsia="en-AU"/>
        </w:rPr>
        <w:t>The workforce</w:t>
      </w:r>
      <w:r w:rsidR="004C1D6E" w:rsidRPr="005575F9">
        <w:rPr>
          <w:lang w:eastAsia="en-AU"/>
        </w:rPr>
        <w:t xml:space="preserve"> described how the</w:t>
      </w:r>
      <w:r w:rsidR="005575F9">
        <w:rPr>
          <w:lang w:eastAsia="en-AU"/>
        </w:rPr>
        <w:t xml:space="preserve"> service</w:t>
      </w:r>
      <w:r w:rsidR="004C1D6E" w:rsidRPr="005575F9">
        <w:rPr>
          <w:lang w:eastAsia="en-AU"/>
        </w:rPr>
        <w:t xml:space="preserve"> gather</w:t>
      </w:r>
      <w:r w:rsidR="005575F9">
        <w:rPr>
          <w:lang w:eastAsia="en-AU"/>
        </w:rPr>
        <w:t>s</w:t>
      </w:r>
      <w:r w:rsidR="004C1D6E" w:rsidRPr="005575F9">
        <w:rPr>
          <w:lang w:eastAsia="en-AU"/>
        </w:rPr>
        <w:t xml:space="preserve"> information from </w:t>
      </w:r>
      <w:r w:rsidR="004C1D6E" w:rsidRPr="005575F9">
        <w:rPr>
          <w:lang w:eastAsia="en-AU"/>
        </w:rPr>
        <w:lastRenderedPageBreak/>
        <w:t>consumers through regular conversation and interactions. Current needs and preferences are recorded</w:t>
      </w:r>
      <w:r>
        <w:rPr>
          <w:lang w:eastAsia="en-AU"/>
        </w:rPr>
        <w:t xml:space="preserve"> under documentation such as</w:t>
      </w:r>
      <w:r w:rsidR="004C1D6E" w:rsidRPr="005575F9">
        <w:rPr>
          <w:lang w:eastAsia="en-AU"/>
        </w:rPr>
        <w:t xml:space="preserve"> profile sheet</w:t>
      </w:r>
      <w:r>
        <w:rPr>
          <w:lang w:eastAsia="en-AU"/>
        </w:rPr>
        <w:t>s</w:t>
      </w:r>
      <w:r w:rsidR="004C1D6E" w:rsidRPr="005575F9">
        <w:rPr>
          <w:lang w:eastAsia="en-AU"/>
        </w:rPr>
        <w:t xml:space="preserve"> and daily delivery sheets</w:t>
      </w:r>
      <w:r>
        <w:rPr>
          <w:lang w:eastAsia="en-AU"/>
        </w:rPr>
        <w:t xml:space="preserve"> to guide the workforce in provision of meal services</w:t>
      </w:r>
      <w:r w:rsidR="005A5EAA">
        <w:rPr>
          <w:lang w:eastAsia="en-AU"/>
        </w:rPr>
        <w:t xml:space="preserve">. </w:t>
      </w:r>
    </w:p>
    <w:p w14:paraId="0AF23FE2" w14:textId="1D27C494" w:rsidR="004C1D6E" w:rsidRPr="00583E07" w:rsidRDefault="004C1D6E" w:rsidP="00F54CF2">
      <w:pPr>
        <w:pStyle w:val="NormalArial"/>
        <w:rPr>
          <w:lang w:eastAsia="en-AU"/>
        </w:rPr>
      </w:pPr>
      <w:r w:rsidRPr="005575F9">
        <w:rPr>
          <w:lang w:eastAsia="en-AU"/>
        </w:rPr>
        <w:t>Consumers said they are involved in planning of their meal services</w:t>
      </w:r>
      <w:r w:rsidR="00583E07">
        <w:rPr>
          <w:lang w:eastAsia="en-AU"/>
        </w:rPr>
        <w:t xml:space="preserve"> and</w:t>
      </w:r>
      <w:r w:rsidRPr="005575F9">
        <w:rPr>
          <w:lang w:eastAsia="en-AU"/>
        </w:rPr>
        <w:t xml:space="preserve"> can choose to have their representatives participate in planning</w:t>
      </w:r>
      <w:r w:rsidR="00583E07">
        <w:rPr>
          <w:lang w:eastAsia="en-AU"/>
        </w:rPr>
        <w:t xml:space="preserve"> with the service.</w:t>
      </w:r>
      <w:r w:rsidRPr="005575F9">
        <w:rPr>
          <w:lang w:eastAsia="en-AU"/>
        </w:rPr>
        <w:t xml:space="preserve"> Consumers explained planning includes what food items they prefer, when and where meals will be delivered</w:t>
      </w:r>
      <w:r w:rsidR="00034258">
        <w:rPr>
          <w:lang w:eastAsia="en-AU"/>
        </w:rPr>
        <w:t>,</w:t>
      </w:r>
      <w:r w:rsidRPr="005575F9">
        <w:rPr>
          <w:lang w:eastAsia="en-AU"/>
        </w:rPr>
        <w:t xml:space="preserve"> and preferred payment methods.</w:t>
      </w:r>
      <w:r w:rsidR="00583E07">
        <w:rPr>
          <w:lang w:eastAsia="en-AU"/>
        </w:rPr>
        <w:t xml:space="preserve"> Review of documentation </w:t>
      </w:r>
      <w:r w:rsidRPr="00583E07">
        <w:rPr>
          <w:lang w:eastAsia="en-AU"/>
        </w:rPr>
        <w:t xml:space="preserve">identified contact details for representatives and instructions on when to contact </w:t>
      </w:r>
      <w:r w:rsidR="00034258">
        <w:rPr>
          <w:lang w:eastAsia="en-AU"/>
        </w:rPr>
        <w:t>them</w:t>
      </w:r>
      <w:r w:rsidRPr="00583E07">
        <w:rPr>
          <w:lang w:eastAsia="en-AU"/>
        </w:rPr>
        <w:t xml:space="preserve"> </w:t>
      </w:r>
      <w:r w:rsidR="00583E07">
        <w:rPr>
          <w:lang w:eastAsia="en-AU"/>
        </w:rPr>
        <w:t xml:space="preserve">are recorded. </w:t>
      </w:r>
    </w:p>
    <w:p w14:paraId="4B38163E" w14:textId="71B0A86D" w:rsidR="004C1D6E" w:rsidRPr="005575F9" w:rsidRDefault="004C1D6E" w:rsidP="00F54CF2">
      <w:pPr>
        <w:pStyle w:val="NormalArial"/>
        <w:rPr>
          <w:lang w:eastAsia="en-AU"/>
        </w:rPr>
      </w:pPr>
      <w:r w:rsidRPr="005575F9">
        <w:rPr>
          <w:lang w:eastAsia="en-AU"/>
        </w:rPr>
        <w:t xml:space="preserve">The service captures individual requirements of each consumer </w:t>
      </w:r>
      <w:r w:rsidR="00583E07">
        <w:rPr>
          <w:lang w:eastAsia="en-AU"/>
        </w:rPr>
        <w:t xml:space="preserve">using </w:t>
      </w:r>
      <w:r w:rsidRPr="005575F9">
        <w:rPr>
          <w:lang w:eastAsia="en-AU"/>
        </w:rPr>
        <w:t>intake form</w:t>
      </w:r>
      <w:r w:rsidR="00583E07">
        <w:rPr>
          <w:lang w:eastAsia="en-AU"/>
        </w:rPr>
        <w:t>s which include dietary needs, delivery address</w:t>
      </w:r>
      <w:r w:rsidR="00034258">
        <w:rPr>
          <w:lang w:eastAsia="en-AU"/>
        </w:rPr>
        <w:t>,</w:t>
      </w:r>
      <w:r w:rsidR="00583E07">
        <w:rPr>
          <w:lang w:eastAsia="en-AU"/>
        </w:rPr>
        <w:t xml:space="preserve"> and </w:t>
      </w:r>
      <w:r w:rsidR="00034258">
        <w:rPr>
          <w:lang w:eastAsia="en-AU"/>
        </w:rPr>
        <w:t>any special instructions</w:t>
      </w:r>
      <w:r w:rsidR="00583E07">
        <w:rPr>
          <w:lang w:eastAsia="en-AU"/>
        </w:rPr>
        <w:t xml:space="preserve">. </w:t>
      </w:r>
      <w:r w:rsidRPr="005575F9">
        <w:rPr>
          <w:lang w:eastAsia="en-AU"/>
        </w:rPr>
        <w:t>Consumers</w:t>
      </w:r>
      <w:r w:rsidR="00583E07">
        <w:rPr>
          <w:lang w:eastAsia="en-AU"/>
        </w:rPr>
        <w:t xml:space="preserve"> and </w:t>
      </w:r>
      <w:r w:rsidRPr="005575F9">
        <w:rPr>
          <w:lang w:eastAsia="en-AU"/>
        </w:rPr>
        <w:t>representatives said after the initial intake assessment with the service, they receive a fridg</w:t>
      </w:r>
      <w:r w:rsidR="00583E07">
        <w:rPr>
          <w:lang w:eastAsia="en-AU"/>
        </w:rPr>
        <w:t>e magnet with details for</w:t>
      </w:r>
      <w:r w:rsidR="00034258">
        <w:rPr>
          <w:lang w:eastAsia="en-AU"/>
        </w:rPr>
        <w:t xml:space="preserve"> who to contact regarding</w:t>
      </w:r>
      <w:r w:rsidR="00583E07">
        <w:rPr>
          <w:lang w:eastAsia="en-AU"/>
        </w:rPr>
        <w:t xml:space="preserve"> any changes to meal orders. The workforce advised copies of consumers’ meal orders are available on request and delivered to the consumer and/or their representative. </w:t>
      </w:r>
    </w:p>
    <w:p w14:paraId="2B627A9F" w14:textId="4F99DA37" w:rsidR="004C1D6E" w:rsidRPr="005575F9" w:rsidRDefault="004C1D6E" w:rsidP="00F54CF2">
      <w:pPr>
        <w:pStyle w:val="NormalArial"/>
        <w:rPr>
          <w:lang w:eastAsia="en-AU"/>
        </w:rPr>
      </w:pPr>
      <w:r w:rsidRPr="005575F9">
        <w:rPr>
          <w:lang w:eastAsia="en-AU"/>
        </w:rPr>
        <w:t>Management said</w:t>
      </w:r>
      <w:r w:rsidR="005A2D1E">
        <w:rPr>
          <w:lang w:eastAsia="en-AU"/>
        </w:rPr>
        <w:t xml:space="preserve"> the service completes</w:t>
      </w:r>
      <w:r w:rsidRPr="005575F9">
        <w:rPr>
          <w:lang w:eastAsia="en-AU"/>
        </w:rPr>
        <w:t xml:space="preserve"> an annual review of </w:t>
      </w:r>
      <w:r w:rsidR="005A2D1E">
        <w:rPr>
          <w:lang w:eastAsia="en-AU"/>
        </w:rPr>
        <w:t xml:space="preserve">each consumer which includes any changes to </w:t>
      </w:r>
      <w:r w:rsidRPr="005575F9">
        <w:rPr>
          <w:lang w:eastAsia="en-AU"/>
        </w:rPr>
        <w:t>consumer needs, preferences</w:t>
      </w:r>
      <w:r w:rsidR="005A2D1E">
        <w:rPr>
          <w:lang w:eastAsia="en-AU"/>
        </w:rPr>
        <w:t>,</w:t>
      </w:r>
      <w:r w:rsidRPr="005575F9">
        <w:rPr>
          <w:lang w:eastAsia="en-AU"/>
        </w:rPr>
        <w:t xml:space="preserve"> and contact information</w:t>
      </w:r>
      <w:r w:rsidR="005A2D1E">
        <w:rPr>
          <w:lang w:eastAsia="en-AU"/>
        </w:rPr>
        <w:t>. Each consumer is additionally given a survey to complete at their first review since intake. The workforce described how they inform the service if they notice any changes in consumers or have any concerns during meal delivery. Review of documentation evidenced updates to consumers’ information following changes in their needs and condition</w:t>
      </w:r>
      <w:r w:rsidR="005A5EAA">
        <w:rPr>
          <w:lang w:eastAsia="en-AU"/>
        </w:rPr>
        <w:t xml:space="preserve">. </w:t>
      </w:r>
    </w:p>
    <w:p w14:paraId="7D1B7F25" w14:textId="52BD8BCC" w:rsidR="00C57E63" w:rsidRPr="006B4042" w:rsidRDefault="0070554D" w:rsidP="00F87E39">
      <w:pPr>
        <w:pStyle w:val="NormalArial"/>
      </w:pPr>
      <w:r w:rsidRPr="006B4042">
        <w:br w:type="page"/>
      </w:r>
    </w:p>
    <w:p w14:paraId="22E9B730" w14:textId="77777777" w:rsidR="00C57E63" w:rsidRPr="00A36AA9" w:rsidRDefault="0070554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684"/>
        <w:gridCol w:w="2269"/>
      </w:tblGrid>
      <w:tr w:rsidR="002925F9" w14:paraId="3C6C7EAC" w14:textId="77777777" w:rsidTr="002925F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168" w:type="dxa"/>
            <w:gridSpan w:val="2"/>
            <w:tcBorders>
              <w:bottom w:val="single" w:sz="4" w:space="0" w:color="BFBFBF" w:themeColor="background1" w:themeShade="BF"/>
            </w:tcBorders>
          </w:tcPr>
          <w:p w14:paraId="7B2572F1" w14:textId="77777777" w:rsidR="002925F9" w:rsidRPr="00991076" w:rsidRDefault="002925F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269" w:type="dxa"/>
            <w:tcBorders>
              <w:bottom w:val="single" w:sz="4" w:space="0" w:color="BFBFBF" w:themeColor="background1" w:themeShade="BF"/>
            </w:tcBorders>
          </w:tcPr>
          <w:p w14:paraId="296FADD5" w14:textId="77777777" w:rsidR="002925F9" w:rsidRPr="00991076"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925F9" w14:paraId="43FF8763" w14:textId="77777777" w:rsidTr="002925F9">
        <w:trPr>
          <w:trHeight w:val="17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47277"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440" w:type="dxa"/>
            <w:shd w:val="clear" w:color="auto" w:fill="auto"/>
          </w:tcPr>
          <w:p w14:paraId="41E7FAE0"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9" w:type="dxa"/>
            <w:shd w:val="clear" w:color="auto" w:fill="auto"/>
          </w:tcPr>
          <w:p w14:paraId="6527D411"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127166"/>
                <w:placeholder>
                  <w:docPart w:val="8BEC3D4A6B4F474787010E0D88D4DEAF"/>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51FA7E08" w14:textId="77777777" w:rsidTr="002925F9">
        <w:trPr>
          <w:cnfStyle w:val="000000010000" w:firstRow="0" w:lastRow="0" w:firstColumn="0" w:lastColumn="0" w:oddVBand="0" w:evenVBand="0" w:oddHBand="0" w:evenHBand="1"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9BA6E"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440" w:type="dxa"/>
            <w:shd w:val="clear" w:color="auto" w:fill="auto"/>
          </w:tcPr>
          <w:p w14:paraId="5371E327"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9" w:type="dxa"/>
            <w:shd w:val="clear" w:color="auto" w:fill="auto"/>
          </w:tcPr>
          <w:p w14:paraId="304B409C"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624846"/>
                <w:placeholder>
                  <w:docPart w:val="25B05EBA7EDC42A697C01D1C2A79F97D"/>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4189894F" w14:textId="77777777" w:rsidTr="002925F9">
        <w:trPr>
          <w:trHeight w:val="248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1DF30"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440" w:type="dxa"/>
            <w:shd w:val="clear" w:color="auto" w:fill="auto"/>
          </w:tcPr>
          <w:p w14:paraId="559BE597"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C3B1B0" w14:textId="77777777" w:rsidR="002925F9" w:rsidRPr="00244176" w:rsidRDefault="00292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8492FD" w14:textId="77777777" w:rsidR="002925F9" w:rsidRPr="00244176" w:rsidRDefault="00292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07DCE3" w14:textId="77777777" w:rsidR="002925F9" w:rsidRPr="00244176" w:rsidRDefault="00292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9" w:type="dxa"/>
            <w:shd w:val="clear" w:color="auto" w:fill="auto"/>
          </w:tcPr>
          <w:p w14:paraId="63AB6689"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544680"/>
                <w:placeholder>
                  <w:docPart w:val="7265512372E64515A9524B387B9CC743"/>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709A7D55" w14:textId="77777777" w:rsidTr="002925F9">
        <w:trPr>
          <w:cnfStyle w:val="000000010000" w:firstRow="0" w:lastRow="0" w:firstColumn="0" w:lastColumn="0" w:oddVBand="0" w:evenVBand="0" w:oddHBand="0" w:evenHBand="1"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578FC"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40" w:type="dxa"/>
            <w:shd w:val="clear" w:color="auto" w:fill="auto"/>
          </w:tcPr>
          <w:p w14:paraId="53DF3ADB"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9" w:type="dxa"/>
            <w:shd w:val="clear" w:color="auto" w:fill="auto"/>
          </w:tcPr>
          <w:p w14:paraId="3070C0A0"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785426"/>
                <w:placeholder>
                  <w:docPart w:val="8A7F12FF218E46869DFF22BB0A0942F7"/>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FA8B0C3" w14:textId="77777777" w:rsidTr="002925F9">
        <w:trPr>
          <w:trHeight w:val="9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72375"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440" w:type="dxa"/>
            <w:shd w:val="clear" w:color="auto" w:fill="auto"/>
          </w:tcPr>
          <w:p w14:paraId="7FA829D3"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9" w:type="dxa"/>
            <w:shd w:val="clear" w:color="auto" w:fill="auto"/>
          </w:tcPr>
          <w:p w14:paraId="10B44ADD"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214866"/>
                <w:placeholder>
                  <w:docPart w:val="8929CCA8B5434FE7951F9CF96EA1F240"/>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08B5C0AF" w14:textId="77777777" w:rsidTr="002925F9">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216B0"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440" w:type="dxa"/>
            <w:shd w:val="clear" w:color="auto" w:fill="auto"/>
          </w:tcPr>
          <w:p w14:paraId="407D1C81"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9" w:type="dxa"/>
            <w:shd w:val="clear" w:color="auto" w:fill="auto"/>
          </w:tcPr>
          <w:p w14:paraId="1EADB2EC"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679227"/>
                <w:placeholder>
                  <w:docPart w:val="53E6DE6739CD43ECADEEC970B1F37FCA"/>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p w14:paraId="11A6FBCC" w14:textId="77777777" w:rsidR="00C57E63" w:rsidRDefault="0070554D" w:rsidP="007B3959">
      <w:pPr>
        <w:pStyle w:val="Heading20"/>
      </w:pPr>
      <w:r w:rsidRPr="00A36AA9">
        <w:t>Findings</w:t>
      </w:r>
    </w:p>
    <w:p w14:paraId="0E3E3681" w14:textId="00407C71" w:rsidR="004C1D6E" w:rsidRPr="004C1D6E" w:rsidRDefault="004C1D6E" w:rsidP="00F54CF2">
      <w:pPr>
        <w:pStyle w:val="NormalArial"/>
        <w:rPr>
          <w:lang w:eastAsia="en-AU"/>
        </w:rPr>
      </w:pPr>
      <w:r w:rsidRPr="004C1D6E">
        <w:rPr>
          <w:lang w:eastAsia="en-AU"/>
        </w:rPr>
        <w:t>Consumers</w:t>
      </w:r>
      <w:r w:rsidR="005A2D1E">
        <w:rPr>
          <w:lang w:eastAsia="en-AU"/>
        </w:rPr>
        <w:t xml:space="preserve"> and r</w:t>
      </w:r>
      <w:r w:rsidRPr="004C1D6E">
        <w:rPr>
          <w:lang w:eastAsia="en-AU"/>
        </w:rPr>
        <w:t>epresentatives said the meal delivery service consumers receive helps them to maintain</w:t>
      </w:r>
      <w:r w:rsidR="005A2D1E">
        <w:rPr>
          <w:lang w:eastAsia="en-AU"/>
        </w:rPr>
        <w:t xml:space="preserve"> their independence, quality of life, and well-being</w:t>
      </w:r>
      <w:r w:rsidRPr="004C1D6E">
        <w:rPr>
          <w:lang w:eastAsia="en-AU"/>
        </w:rPr>
        <w:t xml:space="preserve">. </w:t>
      </w:r>
      <w:r w:rsidR="005A2D1E">
        <w:rPr>
          <w:lang w:eastAsia="en-AU"/>
        </w:rPr>
        <w:t xml:space="preserve">The workforce </w:t>
      </w:r>
      <w:r w:rsidRPr="004C1D6E">
        <w:rPr>
          <w:lang w:eastAsia="en-AU"/>
        </w:rPr>
        <w:t>demonstrated an understanding of what is important to</w:t>
      </w:r>
      <w:r w:rsidR="005A2D1E">
        <w:rPr>
          <w:lang w:eastAsia="en-AU"/>
        </w:rPr>
        <w:t xml:space="preserve"> sampled</w:t>
      </w:r>
      <w:r w:rsidRPr="004C1D6E">
        <w:rPr>
          <w:lang w:eastAsia="en-AU"/>
        </w:rPr>
        <w:t xml:space="preserve"> consumers and</w:t>
      </w:r>
      <w:r w:rsidR="005A2D1E">
        <w:rPr>
          <w:lang w:eastAsia="en-AU"/>
        </w:rPr>
        <w:t xml:space="preserve"> provided examples of how the meal delivery service optimises consumers’ sense of independence and well-being. R</w:t>
      </w:r>
      <w:r w:rsidRPr="004C1D6E">
        <w:rPr>
          <w:lang w:eastAsia="en-AU"/>
        </w:rPr>
        <w:t>eview of documentation identified consumers’ individual needs and preferences</w:t>
      </w:r>
      <w:r w:rsidR="005A2D1E">
        <w:rPr>
          <w:lang w:eastAsia="en-AU"/>
        </w:rPr>
        <w:t xml:space="preserve"> are captured to guide staff practice</w:t>
      </w:r>
      <w:r w:rsidR="005A5EAA">
        <w:rPr>
          <w:lang w:eastAsia="en-AU"/>
        </w:rPr>
        <w:t xml:space="preserve">. </w:t>
      </w:r>
    </w:p>
    <w:p w14:paraId="7D7FB3FA" w14:textId="568ECE0F" w:rsidR="004C1D6E" w:rsidRPr="005A2D1E" w:rsidRDefault="004C1D6E" w:rsidP="00F54CF2">
      <w:pPr>
        <w:pStyle w:val="NormalArial"/>
        <w:rPr>
          <w:lang w:eastAsia="en-AU"/>
        </w:rPr>
      </w:pPr>
      <w:r w:rsidRPr="005A2D1E">
        <w:rPr>
          <w:lang w:eastAsia="en-AU"/>
        </w:rPr>
        <w:t xml:space="preserve">Consumers </w:t>
      </w:r>
      <w:r w:rsidR="005A2D1E">
        <w:rPr>
          <w:lang w:eastAsia="en-AU"/>
        </w:rPr>
        <w:t xml:space="preserve">said their </w:t>
      </w:r>
      <w:r w:rsidRPr="005A2D1E">
        <w:rPr>
          <w:lang w:eastAsia="en-AU"/>
        </w:rPr>
        <w:t>emotional</w:t>
      </w:r>
      <w:r w:rsidR="00244E64">
        <w:rPr>
          <w:lang w:eastAsia="en-AU"/>
        </w:rPr>
        <w:t xml:space="preserve"> </w:t>
      </w:r>
      <w:r w:rsidRPr="005A2D1E">
        <w:rPr>
          <w:lang w:eastAsia="en-AU"/>
        </w:rPr>
        <w:t xml:space="preserve">and psychological well-being </w:t>
      </w:r>
      <w:r w:rsidR="005A2D1E">
        <w:rPr>
          <w:lang w:eastAsia="en-AU"/>
        </w:rPr>
        <w:t>is</w:t>
      </w:r>
      <w:r w:rsidRPr="005A2D1E">
        <w:rPr>
          <w:lang w:eastAsia="en-AU"/>
        </w:rPr>
        <w:t xml:space="preserve"> promoted through meal delivery service and interaction with </w:t>
      </w:r>
      <w:r w:rsidR="005A2D1E">
        <w:rPr>
          <w:lang w:eastAsia="en-AU"/>
        </w:rPr>
        <w:t>the service’s workforce</w:t>
      </w:r>
      <w:r w:rsidRPr="005A2D1E">
        <w:rPr>
          <w:lang w:eastAsia="en-AU"/>
        </w:rPr>
        <w:t xml:space="preserve">. </w:t>
      </w:r>
      <w:r w:rsidR="005A2D1E">
        <w:rPr>
          <w:lang w:eastAsia="en-AU"/>
        </w:rPr>
        <w:t>The service’s workforce described their interactions with consumers during telephone calls and meal delivery, and how they identify and report signs of low mood to management. The workforce demonstrated knowledge of what is important to individual consumers and provided examples of how they support consumer</w:t>
      </w:r>
      <w:r w:rsidR="00976B3B">
        <w:rPr>
          <w:lang w:eastAsia="en-AU"/>
        </w:rPr>
        <w:t xml:space="preserve">s’ emotional and psychological well-being. </w:t>
      </w:r>
    </w:p>
    <w:p w14:paraId="15EF4AB7" w14:textId="3BB00D96" w:rsidR="004C1D6E" w:rsidRPr="005A2D1E" w:rsidRDefault="004C1D6E" w:rsidP="00F54CF2">
      <w:pPr>
        <w:pStyle w:val="NormalArial"/>
        <w:rPr>
          <w:lang w:eastAsia="en-AU"/>
        </w:rPr>
      </w:pPr>
      <w:r w:rsidRPr="005A2D1E">
        <w:rPr>
          <w:lang w:eastAsia="en-AU"/>
        </w:rPr>
        <w:t>Consumers</w:t>
      </w:r>
      <w:r w:rsidR="00976B3B">
        <w:rPr>
          <w:lang w:eastAsia="en-AU"/>
        </w:rPr>
        <w:t xml:space="preserve"> and </w:t>
      </w:r>
      <w:r w:rsidRPr="005A2D1E">
        <w:rPr>
          <w:lang w:eastAsia="en-AU"/>
        </w:rPr>
        <w:t xml:space="preserve">representatives said the service is supportive and flexible when they need to adjust delivery times or days to enable consumers to attend appointments, have visitors, pursue </w:t>
      </w:r>
      <w:r w:rsidRPr="005A2D1E">
        <w:rPr>
          <w:lang w:eastAsia="en-AU"/>
        </w:rPr>
        <w:lastRenderedPageBreak/>
        <w:t xml:space="preserve">interests, and maintain other social connections of meaning to them. </w:t>
      </w:r>
      <w:r w:rsidR="00976B3B">
        <w:rPr>
          <w:lang w:eastAsia="en-AU"/>
        </w:rPr>
        <w:t xml:space="preserve">Management described how the service is flexible with delivery methods to accommodate consumers’ need to do things of interest to them, such as by agreeing to postpone delivery, leave the meals in a portable cooler as requested, or enabling consumers to pick up the meals from the service directly. </w:t>
      </w:r>
    </w:p>
    <w:p w14:paraId="6BF42BF3" w14:textId="58C4FA89" w:rsidR="004C1D6E" w:rsidRPr="005A2D1E" w:rsidRDefault="004C1D6E" w:rsidP="00F54CF2">
      <w:pPr>
        <w:pStyle w:val="NormalArial"/>
        <w:rPr>
          <w:lang w:eastAsia="en-AU"/>
        </w:rPr>
      </w:pPr>
      <w:r w:rsidRPr="004C1D6E">
        <w:rPr>
          <w:lang w:eastAsia="en-AU"/>
        </w:rPr>
        <w:t>Consumers</w:t>
      </w:r>
      <w:r w:rsidR="00976B3B">
        <w:rPr>
          <w:lang w:eastAsia="en-AU"/>
        </w:rPr>
        <w:t xml:space="preserve"> and </w:t>
      </w:r>
      <w:r w:rsidRPr="004C1D6E">
        <w:rPr>
          <w:lang w:eastAsia="en-AU"/>
        </w:rPr>
        <w:t>representatives reported consumers receive consistent service</w:t>
      </w:r>
      <w:r w:rsidR="00976B3B">
        <w:rPr>
          <w:lang w:eastAsia="en-AU"/>
        </w:rPr>
        <w:t>, the workforce</w:t>
      </w:r>
      <w:r w:rsidRPr="004C1D6E">
        <w:rPr>
          <w:lang w:eastAsia="en-AU"/>
        </w:rPr>
        <w:t xml:space="preserve"> accurately follow delivery instructions</w:t>
      </w:r>
      <w:r w:rsidR="00976B3B">
        <w:rPr>
          <w:lang w:eastAsia="en-AU"/>
        </w:rPr>
        <w:t>, and any requests or changes are well communicated</w:t>
      </w:r>
      <w:r w:rsidRPr="004C1D6E">
        <w:rPr>
          <w:lang w:eastAsia="en-AU"/>
        </w:rPr>
        <w:t xml:space="preserve">. </w:t>
      </w:r>
      <w:r w:rsidR="00976B3B">
        <w:rPr>
          <w:lang w:eastAsia="en-AU"/>
        </w:rPr>
        <w:t xml:space="preserve">The workforce demonstrated sound knowledge of consumers’ needs and preferences, advised that service documentation provides sufficient information, and additional information such as any specific instructions for delivery on the day are communicated verbally upon meal pickup. </w:t>
      </w:r>
    </w:p>
    <w:p w14:paraId="4CBD5D33" w14:textId="2F7FA74D" w:rsidR="00976B3B" w:rsidRDefault="005A2D30" w:rsidP="00F54CF2">
      <w:pPr>
        <w:pStyle w:val="NormalArial"/>
        <w:rPr>
          <w:lang w:eastAsia="en-AU"/>
        </w:rPr>
      </w:pPr>
      <w:r>
        <w:rPr>
          <w:lang w:eastAsia="en-AU"/>
        </w:rPr>
        <w:t>Whilst t</w:t>
      </w:r>
      <w:r w:rsidR="004C1D6E" w:rsidRPr="005A2D1E">
        <w:rPr>
          <w:lang w:eastAsia="en-AU"/>
        </w:rPr>
        <w:t>he service do</w:t>
      </w:r>
      <w:r>
        <w:rPr>
          <w:lang w:eastAsia="en-AU"/>
        </w:rPr>
        <w:t>es</w:t>
      </w:r>
      <w:r w:rsidR="004C1D6E" w:rsidRPr="005A2D1E">
        <w:rPr>
          <w:lang w:eastAsia="en-AU"/>
        </w:rPr>
        <w:t xml:space="preserve"> not routinely make referrals due to the type of </w:t>
      </w:r>
      <w:r>
        <w:rPr>
          <w:lang w:eastAsia="en-AU"/>
        </w:rPr>
        <w:t xml:space="preserve">service provided, management advised they check with consumers and representatives upon initial intake whether any support and assistance outside of meal delivery is needed. Where required, the service assists consumers </w:t>
      </w:r>
      <w:r w:rsidR="00244E64">
        <w:rPr>
          <w:lang w:eastAsia="en-AU"/>
        </w:rPr>
        <w:t>by referring them to</w:t>
      </w:r>
      <w:r>
        <w:rPr>
          <w:lang w:eastAsia="en-AU"/>
        </w:rPr>
        <w:t xml:space="preserve"> the appropriate services and supports</w:t>
      </w:r>
      <w:r w:rsidR="005A5EAA">
        <w:rPr>
          <w:lang w:eastAsia="en-AU"/>
        </w:rPr>
        <w:t xml:space="preserve">. </w:t>
      </w:r>
    </w:p>
    <w:p w14:paraId="29506BB5" w14:textId="2BD4754D" w:rsidR="004C1D6E" w:rsidRPr="004C1D6E" w:rsidRDefault="004C1D6E" w:rsidP="00F54CF2">
      <w:pPr>
        <w:pStyle w:val="NormalArial"/>
        <w:rPr>
          <w:lang w:eastAsia="en-AU"/>
        </w:rPr>
      </w:pPr>
      <w:r w:rsidRPr="004C1D6E">
        <w:rPr>
          <w:lang w:eastAsia="en-AU"/>
        </w:rPr>
        <w:t>Consumers</w:t>
      </w:r>
      <w:r w:rsidR="00976B3B">
        <w:rPr>
          <w:lang w:eastAsia="en-AU"/>
        </w:rPr>
        <w:t xml:space="preserve"> and </w:t>
      </w:r>
      <w:r w:rsidRPr="004C1D6E">
        <w:rPr>
          <w:lang w:eastAsia="en-AU"/>
        </w:rPr>
        <w:t xml:space="preserve">representatives expressed satisfaction with the meals and advised meals </w:t>
      </w:r>
      <w:r w:rsidR="00976B3B">
        <w:rPr>
          <w:lang w:eastAsia="en-AU"/>
        </w:rPr>
        <w:t>a</w:t>
      </w:r>
      <w:r w:rsidRPr="004C1D6E">
        <w:rPr>
          <w:lang w:eastAsia="en-AU"/>
        </w:rPr>
        <w:t>re of good quality, variety</w:t>
      </w:r>
      <w:r w:rsidR="00244E64">
        <w:rPr>
          <w:lang w:eastAsia="en-AU"/>
        </w:rPr>
        <w:t>,</w:t>
      </w:r>
      <w:r w:rsidRPr="004C1D6E">
        <w:rPr>
          <w:lang w:eastAsia="en-AU"/>
        </w:rPr>
        <w:t xml:space="preserve"> and quantity and aligned with the</w:t>
      </w:r>
      <w:r w:rsidR="00976B3B">
        <w:rPr>
          <w:lang w:eastAsia="en-AU"/>
        </w:rPr>
        <w:t xml:space="preserve"> consumers’ specific</w:t>
      </w:r>
      <w:r w:rsidRPr="004C1D6E">
        <w:rPr>
          <w:lang w:eastAsia="en-AU"/>
        </w:rPr>
        <w:t xml:space="preserve"> needs and preferences. </w:t>
      </w:r>
      <w:r w:rsidR="00794B8F">
        <w:rPr>
          <w:lang w:eastAsia="en-AU"/>
        </w:rPr>
        <w:t xml:space="preserve">The service has a set monthly menu which consumers are advised </w:t>
      </w:r>
      <w:r w:rsidR="00244E64">
        <w:rPr>
          <w:lang w:eastAsia="en-AU"/>
        </w:rPr>
        <w:t>of when commencing with the service</w:t>
      </w:r>
      <w:r w:rsidR="00794B8F">
        <w:rPr>
          <w:lang w:eastAsia="en-AU"/>
        </w:rPr>
        <w:t xml:space="preserve">. All meals are prepared at the service’s kitchen under an approved food safety plan and council accreditation. Hot meals are prepared and collected for delivery to consumers 3 times a week. </w:t>
      </w:r>
    </w:p>
    <w:p w14:paraId="6B56240B" w14:textId="6291903C" w:rsidR="00C57E63" w:rsidRPr="00A36AA9" w:rsidRDefault="0070554D" w:rsidP="00F87E39">
      <w:pPr>
        <w:pStyle w:val="NormalArial"/>
      </w:pPr>
      <w:r w:rsidRPr="00A36AA9">
        <w:br w:type="page"/>
      </w:r>
    </w:p>
    <w:p w14:paraId="62B1B567" w14:textId="77777777" w:rsidR="00C57E63" w:rsidRPr="00A36AA9" w:rsidRDefault="0070554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1"/>
        <w:gridCol w:w="5714"/>
        <w:gridCol w:w="2157"/>
      </w:tblGrid>
      <w:tr w:rsidR="002925F9" w14:paraId="384E4FEC" w14:textId="77777777" w:rsidTr="002925F9">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205" w:type="dxa"/>
            <w:gridSpan w:val="2"/>
            <w:tcBorders>
              <w:bottom w:val="single" w:sz="4" w:space="0" w:color="BFBFBF" w:themeColor="background1" w:themeShade="BF"/>
            </w:tcBorders>
          </w:tcPr>
          <w:p w14:paraId="5689108D" w14:textId="77777777" w:rsidR="002925F9" w:rsidRPr="003217D3" w:rsidRDefault="00292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57" w:type="dxa"/>
            <w:tcBorders>
              <w:bottom w:val="single" w:sz="4" w:space="0" w:color="BFBFBF" w:themeColor="background1" w:themeShade="BF"/>
            </w:tcBorders>
          </w:tcPr>
          <w:p w14:paraId="14591383" w14:textId="77777777" w:rsidR="002925F9" w:rsidRPr="003217D3"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25F9" w14:paraId="084F4EF4" w14:textId="77777777" w:rsidTr="002925F9">
        <w:trPr>
          <w:trHeight w:val="9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CE794"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54" w:type="dxa"/>
            <w:shd w:val="clear" w:color="auto" w:fill="auto"/>
          </w:tcPr>
          <w:p w14:paraId="1A2CE040"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57" w:type="dxa"/>
            <w:shd w:val="clear" w:color="auto" w:fill="auto"/>
          </w:tcPr>
          <w:p w14:paraId="117D205D"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897145"/>
                <w:placeholder>
                  <w:docPart w:val="F9F6860FA9854294AA97F68EBA7C3CAE"/>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1CFD3371" w14:textId="77777777" w:rsidTr="002925F9">
        <w:trPr>
          <w:cnfStyle w:val="000000010000" w:firstRow="0" w:lastRow="0" w:firstColumn="0" w:lastColumn="0" w:oddVBand="0" w:evenVBand="0" w:oddHBand="0" w:evenHBand="1"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49ED6"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54" w:type="dxa"/>
            <w:shd w:val="clear" w:color="auto" w:fill="auto"/>
          </w:tcPr>
          <w:p w14:paraId="119E5A6D"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57" w:type="dxa"/>
            <w:shd w:val="clear" w:color="auto" w:fill="auto"/>
          </w:tcPr>
          <w:p w14:paraId="28FD6AF6"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049011"/>
                <w:placeholder>
                  <w:docPart w:val="EF21FF0EADBA4FC68EE50F5844F5222F"/>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2CF2FD8F" w14:textId="77777777" w:rsidTr="002925F9">
        <w:trPr>
          <w:trHeight w:val="9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B38E3"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54" w:type="dxa"/>
            <w:shd w:val="clear" w:color="auto" w:fill="auto"/>
          </w:tcPr>
          <w:p w14:paraId="1BB23735"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57" w:type="dxa"/>
            <w:shd w:val="clear" w:color="auto" w:fill="auto"/>
          </w:tcPr>
          <w:p w14:paraId="5C57BCCD"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902124"/>
                <w:placeholder>
                  <w:docPart w:val="0D05E8FA149B479DBF0A299F2CE92A70"/>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30270D02" w14:textId="77777777" w:rsidTr="002925F9">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61ECF"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54" w:type="dxa"/>
            <w:shd w:val="clear" w:color="auto" w:fill="auto"/>
          </w:tcPr>
          <w:p w14:paraId="7D08A617"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57" w:type="dxa"/>
            <w:shd w:val="clear" w:color="auto" w:fill="auto"/>
          </w:tcPr>
          <w:p w14:paraId="480CDA7F"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400246"/>
                <w:placeholder>
                  <w:docPart w:val="C646001EFDE6432E865F981FE3033C41"/>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p w14:paraId="652ADB84" w14:textId="77777777" w:rsidR="00C57E63" w:rsidRDefault="0070554D" w:rsidP="007B3959">
      <w:pPr>
        <w:pStyle w:val="Heading20"/>
      </w:pPr>
      <w:r w:rsidRPr="00A36AA9">
        <w:t>Findings</w:t>
      </w:r>
    </w:p>
    <w:p w14:paraId="39284F73" w14:textId="31E36E65" w:rsidR="004C1D6E" w:rsidRPr="004C1D6E" w:rsidRDefault="00BF418C" w:rsidP="00F54CF2">
      <w:pPr>
        <w:pStyle w:val="NormalArial"/>
        <w:rPr>
          <w:rFonts w:eastAsia="Times New Roman"/>
          <w:color w:val="000000"/>
          <w:lang w:eastAsia="en-AU"/>
        </w:rPr>
      </w:pPr>
      <w:r>
        <w:rPr>
          <w:lang w:eastAsia="en-AU"/>
        </w:rPr>
        <w:t>Consumers and representatives said they have not needed to make a complaint, however felt comfortable and safe to raise any feedback and concerns by speaking with the workforce directly or calling the service. The workforce described how</w:t>
      </w:r>
      <w:r w:rsidR="004C1D6E" w:rsidRPr="004C1D6E">
        <w:rPr>
          <w:lang w:eastAsia="en-AU"/>
        </w:rPr>
        <w:t xml:space="preserve"> </w:t>
      </w:r>
      <w:r>
        <w:rPr>
          <w:lang w:eastAsia="en-AU"/>
        </w:rPr>
        <w:t xml:space="preserve">feedback </w:t>
      </w:r>
      <w:r w:rsidR="004C1D6E" w:rsidRPr="004C1D6E">
        <w:rPr>
          <w:lang w:eastAsia="en-AU"/>
        </w:rPr>
        <w:t xml:space="preserve">provided by consumers </w:t>
      </w:r>
      <w:r>
        <w:rPr>
          <w:lang w:eastAsia="en-AU"/>
        </w:rPr>
        <w:t>verbally is recorded on daily run sheets or communicated to the service’s Coordinator</w:t>
      </w:r>
      <w:r w:rsidR="005A5EAA">
        <w:rPr>
          <w:lang w:eastAsia="en-AU"/>
        </w:rPr>
        <w:t xml:space="preserve">. </w:t>
      </w:r>
      <w:r>
        <w:rPr>
          <w:lang w:eastAsia="en-AU"/>
        </w:rPr>
        <w:t>Consumers are also requested to provide feedback via completion of</w:t>
      </w:r>
      <w:r w:rsidR="00244E64">
        <w:rPr>
          <w:lang w:eastAsia="en-AU"/>
        </w:rPr>
        <w:t xml:space="preserve"> </w:t>
      </w:r>
      <w:r>
        <w:rPr>
          <w:lang w:eastAsia="en-AU"/>
        </w:rPr>
        <w:t xml:space="preserve">surveys. </w:t>
      </w:r>
    </w:p>
    <w:p w14:paraId="6D99CF64" w14:textId="3EE03B15" w:rsidR="004C1D6E" w:rsidRPr="004C1D6E" w:rsidRDefault="004C1D6E" w:rsidP="00F54CF2">
      <w:pPr>
        <w:pStyle w:val="NormalArial"/>
        <w:rPr>
          <w:rFonts w:eastAsia="Times New Roman"/>
          <w:color w:val="000000"/>
          <w:lang w:eastAsia="en-AU"/>
        </w:rPr>
      </w:pPr>
      <w:r w:rsidRPr="004C1D6E">
        <w:rPr>
          <w:lang w:eastAsia="en-AU"/>
        </w:rPr>
        <w:t>Consumers</w:t>
      </w:r>
      <w:r w:rsidR="00BF418C">
        <w:rPr>
          <w:lang w:eastAsia="en-AU"/>
        </w:rPr>
        <w:t xml:space="preserve"> and </w:t>
      </w:r>
      <w:r w:rsidRPr="004C1D6E">
        <w:rPr>
          <w:lang w:eastAsia="en-AU"/>
        </w:rPr>
        <w:t xml:space="preserve">representatives said they are provided information </w:t>
      </w:r>
      <w:r w:rsidR="00BF418C">
        <w:rPr>
          <w:lang w:eastAsia="en-AU"/>
        </w:rPr>
        <w:t>upon commencing with the service</w:t>
      </w:r>
      <w:r w:rsidRPr="004C1D6E">
        <w:rPr>
          <w:lang w:eastAsia="en-AU"/>
        </w:rPr>
        <w:t xml:space="preserve"> regarding external supports for making complaints and </w:t>
      </w:r>
      <w:r w:rsidR="00BF418C">
        <w:rPr>
          <w:lang w:eastAsia="en-AU"/>
        </w:rPr>
        <w:t xml:space="preserve">accessing </w:t>
      </w:r>
      <w:r w:rsidRPr="004C1D6E">
        <w:rPr>
          <w:lang w:eastAsia="en-AU"/>
        </w:rPr>
        <w:t xml:space="preserve">advocacy services. Management said all consumers are provided with a consumer handbook and a copy of the Charter of Aged Care Rights when commencing services. </w:t>
      </w:r>
      <w:r w:rsidR="00BF418C">
        <w:rPr>
          <w:lang w:eastAsia="en-AU"/>
        </w:rPr>
        <w:t>Review of the consumer handbook identified information on external complaints mechanisms, translation, and advocacy services is included</w:t>
      </w:r>
      <w:r w:rsidR="005A5EAA">
        <w:rPr>
          <w:lang w:eastAsia="en-AU"/>
        </w:rPr>
        <w:t xml:space="preserve">. </w:t>
      </w:r>
    </w:p>
    <w:p w14:paraId="1CC93FBB" w14:textId="1BAC9CB6" w:rsidR="004C1D6E" w:rsidRPr="004C1D6E" w:rsidRDefault="000C648E" w:rsidP="00F54CF2">
      <w:pPr>
        <w:pStyle w:val="NormalArial"/>
        <w:rPr>
          <w:rFonts w:eastAsia="Times New Roman"/>
          <w:color w:val="000000"/>
          <w:highlight w:val="cyan"/>
          <w:lang w:eastAsia="en-AU"/>
        </w:rPr>
      </w:pPr>
      <w:r>
        <w:rPr>
          <w:lang w:eastAsia="en-AU"/>
        </w:rPr>
        <w:t>Consumers and representatives said the service is responsive to any feedback provided. The workforce including service management</w:t>
      </w:r>
      <w:r w:rsidR="004C1D6E" w:rsidRPr="004C1D6E">
        <w:rPr>
          <w:lang w:eastAsia="en-AU"/>
        </w:rPr>
        <w:t xml:space="preserve"> demonstrated an understanding of the importance of utilising open disclosure </w:t>
      </w:r>
      <w:r>
        <w:rPr>
          <w:lang w:eastAsia="en-AU"/>
        </w:rPr>
        <w:t>during the</w:t>
      </w:r>
      <w:r w:rsidR="004C1D6E" w:rsidRPr="004C1D6E">
        <w:rPr>
          <w:lang w:eastAsia="en-AU"/>
        </w:rPr>
        <w:t xml:space="preserve"> complaints process and</w:t>
      </w:r>
      <w:r>
        <w:rPr>
          <w:lang w:eastAsia="en-AU"/>
        </w:rPr>
        <w:t xml:space="preserve"> </w:t>
      </w:r>
      <w:r w:rsidR="004C1D6E" w:rsidRPr="004C1D6E">
        <w:rPr>
          <w:lang w:eastAsia="en-AU"/>
        </w:rPr>
        <w:t>describe</w:t>
      </w:r>
      <w:r>
        <w:rPr>
          <w:lang w:eastAsia="en-AU"/>
        </w:rPr>
        <w:t xml:space="preserve">d its application. </w:t>
      </w:r>
      <w:r>
        <w:rPr>
          <w:color w:val="000000"/>
        </w:rPr>
        <w:t>The service has a feedback and complaints policy to guide staff practice.</w:t>
      </w:r>
    </w:p>
    <w:p w14:paraId="38345655" w14:textId="3DE748F5" w:rsidR="00C57E63" w:rsidRPr="000C648E" w:rsidRDefault="004C1D6E" w:rsidP="00F54CF2">
      <w:pPr>
        <w:pStyle w:val="NormalArial"/>
        <w:rPr>
          <w:lang w:eastAsia="en-AU"/>
        </w:rPr>
      </w:pPr>
      <w:r w:rsidRPr="004C1D6E">
        <w:rPr>
          <w:lang w:eastAsia="en-AU"/>
        </w:rPr>
        <w:t>Consumers</w:t>
      </w:r>
      <w:r w:rsidR="000C648E">
        <w:rPr>
          <w:lang w:eastAsia="en-AU"/>
        </w:rPr>
        <w:t xml:space="preserve"> and </w:t>
      </w:r>
      <w:r w:rsidRPr="004C1D6E">
        <w:rPr>
          <w:lang w:eastAsia="en-AU"/>
        </w:rPr>
        <w:t>representatives said</w:t>
      </w:r>
      <w:r w:rsidR="000C648E">
        <w:rPr>
          <w:lang w:eastAsia="en-AU"/>
        </w:rPr>
        <w:t xml:space="preserve"> their feedback results in improvements to meal services</w:t>
      </w:r>
      <w:r w:rsidR="005A5EAA">
        <w:rPr>
          <w:lang w:eastAsia="en-AU"/>
        </w:rPr>
        <w:t xml:space="preserve">. </w:t>
      </w:r>
      <w:r w:rsidR="00A12D0C">
        <w:rPr>
          <w:lang w:eastAsia="en-AU"/>
        </w:rPr>
        <w:t>The</w:t>
      </w:r>
      <w:r w:rsidRPr="004C1D6E">
        <w:rPr>
          <w:lang w:eastAsia="en-AU"/>
        </w:rPr>
        <w:t xml:space="preserve"> service does not maintain a register to monitor feedback and analyse trends. </w:t>
      </w:r>
      <w:r w:rsidR="000C648E">
        <w:rPr>
          <w:lang w:eastAsia="en-AU"/>
        </w:rPr>
        <w:t xml:space="preserve">However, </w:t>
      </w:r>
      <w:r w:rsidR="00A12D0C">
        <w:rPr>
          <w:lang w:eastAsia="en-AU"/>
        </w:rPr>
        <w:t xml:space="preserve">management advised, and review of documentation confirmed, </w:t>
      </w:r>
      <w:r w:rsidR="000C648E">
        <w:rPr>
          <w:lang w:eastAsia="en-AU"/>
        </w:rPr>
        <w:t>t</w:t>
      </w:r>
      <w:r w:rsidRPr="004C1D6E">
        <w:rPr>
          <w:lang w:eastAsia="en-AU"/>
        </w:rPr>
        <w:t xml:space="preserve">he service records consumer feedback </w:t>
      </w:r>
      <w:r w:rsidR="000C648E">
        <w:rPr>
          <w:lang w:eastAsia="en-AU"/>
        </w:rPr>
        <w:t>using</w:t>
      </w:r>
      <w:r w:rsidRPr="004C1D6E">
        <w:rPr>
          <w:lang w:eastAsia="en-AU"/>
        </w:rPr>
        <w:t xml:space="preserve"> daily shift notes and </w:t>
      </w:r>
      <w:r w:rsidR="000C648E">
        <w:rPr>
          <w:lang w:eastAsia="en-AU"/>
        </w:rPr>
        <w:t>meeting minutes for</w:t>
      </w:r>
      <w:r w:rsidRPr="004C1D6E">
        <w:rPr>
          <w:lang w:eastAsia="en-AU"/>
        </w:rPr>
        <w:t xml:space="preserve"> monthly management committee meeti</w:t>
      </w:r>
      <w:r w:rsidR="000C648E">
        <w:rPr>
          <w:lang w:eastAsia="en-AU"/>
        </w:rPr>
        <w:t>ngs</w:t>
      </w:r>
      <w:r w:rsidRPr="004C1D6E">
        <w:rPr>
          <w:lang w:eastAsia="en-AU"/>
        </w:rPr>
        <w:t>.</w:t>
      </w:r>
      <w:r w:rsidR="00A12D0C">
        <w:rPr>
          <w:lang w:eastAsia="en-AU"/>
        </w:rPr>
        <w:t xml:space="preserve"> </w:t>
      </w:r>
      <w:r w:rsidR="0070554D">
        <w:br w:type="page"/>
      </w:r>
    </w:p>
    <w:p w14:paraId="4AE0CCA0" w14:textId="77777777" w:rsidR="00C57E63" w:rsidRPr="003217D3" w:rsidRDefault="0070554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9"/>
        <w:gridCol w:w="5744"/>
        <w:gridCol w:w="2170"/>
      </w:tblGrid>
      <w:tr w:rsidR="002925F9" w14:paraId="1E9D2511" w14:textId="77777777" w:rsidTr="002925F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253" w:type="dxa"/>
            <w:gridSpan w:val="2"/>
          </w:tcPr>
          <w:p w14:paraId="2D16F67C" w14:textId="77777777" w:rsidR="002925F9" w:rsidRPr="003217D3" w:rsidRDefault="00292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70" w:type="dxa"/>
          </w:tcPr>
          <w:p w14:paraId="02374D4D" w14:textId="77777777" w:rsidR="002925F9" w:rsidRPr="003217D3"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25F9" w14:paraId="35E55D6D" w14:textId="77777777" w:rsidTr="002925F9">
        <w:trPr>
          <w:trHeight w:val="148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3C975"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41" w:type="dxa"/>
            <w:shd w:val="clear" w:color="auto" w:fill="auto"/>
          </w:tcPr>
          <w:p w14:paraId="5F745489"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70" w:type="dxa"/>
            <w:shd w:val="clear" w:color="auto" w:fill="auto"/>
          </w:tcPr>
          <w:p w14:paraId="6C23D669" w14:textId="77777777" w:rsidR="002925F9" w:rsidRPr="00CC646C" w:rsidRDefault="00C97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708481"/>
                <w:placeholder>
                  <w:docPart w:val="BF91E32F4ACB4E079016335C2A92B147"/>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6958AE1" w14:textId="77777777" w:rsidTr="002925F9">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DEC00"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41" w:type="dxa"/>
            <w:shd w:val="clear" w:color="auto" w:fill="auto"/>
          </w:tcPr>
          <w:p w14:paraId="519387D4"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70" w:type="dxa"/>
            <w:shd w:val="clear" w:color="auto" w:fill="auto"/>
          </w:tcPr>
          <w:p w14:paraId="494E9421" w14:textId="77777777" w:rsidR="002925F9" w:rsidRPr="00CC646C" w:rsidRDefault="00C977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301"/>
                <w:placeholder>
                  <w:docPart w:val="389C4C9904484EA8B65522FB03E709DD"/>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172C8C73" w14:textId="77777777" w:rsidTr="002925F9">
        <w:trPr>
          <w:trHeight w:val="12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DD23A"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41" w:type="dxa"/>
            <w:shd w:val="clear" w:color="auto" w:fill="auto"/>
          </w:tcPr>
          <w:p w14:paraId="5176B18B"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70" w:type="dxa"/>
            <w:shd w:val="clear" w:color="auto" w:fill="auto"/>
          </w:tcPr>
          <w:p w14:paraId="1C55806D" w14:textId="77777777" w:rsidR="002925F9" w:rsidRPr="00CC646C" w:rsidRDefault="00C97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032004"/>
                <w:placeholder>
                  <w:docPart w:val="F76D289F9F4B47F9A8F7525FE7FEC401"/>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3E277241" w14:textId="77777777" w:rsidTr="002925F9">
        <w:trPr>
          <w:cnfStyle w:val="000000010000" w:firstRow="0" w:lastRow="0" w:firstColumn="0" w:lastColumn="0" w:oddVBand="0" w:evenVBand="0" w:oddHBand="0" w:evenHBand="1"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4C9C2"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41" w:type="dxa"/>
            <w:shd w:val="clear" w:color="auto" w:fill="auto"/>
          </w:tcPr>
          <w:p w14:paraId="6F8CD0DE"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70" w:type="dxa"/>
            <w:shd w:val="clear" w:color="auto" w:fill="auto"/>
          </w:tcPr>
          <w:p w14:paraId="14FCB7E4" w14:textId="77777777" w:rsidR="002925F9" w:rsidRPr="00CC646C" w:rsidRDefault="00C977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682353"/>
                <w:placeholder>
                  <w:docPart w:val="046B78B02BF84844A7BFF6846E7E5268"/>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7B67F20F" w14:textId="77777777" w:rsidTr="002925F9">
        <w:trPr>
          <w:trHeight w:val="9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70BF2"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41" w:type="dxa"/>
            <w:shd w:val="clear" w:color="auto" w:fill="auto"/>
          </w:tcPr>
          <w:p w14:paraId="4871FEB5"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70" w:type="dxa"/>
            <w:shd w:val="clear" w:color="auto" w:fill="auto"/>
          </w:tcPr>
          <w:p w14:paraId="735ABF40" w14:textId="77777777" w:rsidR="002925F9" w:rsidRPr="00CC646C" w:rsidRDefault="00C97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854743"/>
                <w:placeholder>
                  <w:docPart w:val="8BBA0B26EB2B4C2EA7E67DE20199BAE2"/>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p w14:paraId="5DBE145F" w14:textId="77777777" w:rsidR="00C57E63" w:rsidRDefault="0070554D" w:rsidP="007B3959">
      <w:pPr>
        <w:pStyle w:val="Heading20"/>
      </w:pPr>
      <w:r w:rsidRPr="00A36AA9">
        <w:t>Findings</w:t>
      </w:r>
    </w:p>
    <w:p w14:paraId="3404177C" w14:textId="707B3BB5" w:rsidR="004C1D6E" w:rsidRPr="004C1D6E" w:rsidRDefault="004C1D6E" w:rsidP="00F54CF2">
      <w:pPr>
        <w:pStyle w:val="NormalArial"/>
        <w:rPr>
          <w:color w:val="000000"/>
        </w:rPr>
      </w:pPr>
      <w:r w:rsidRPr="004C1D6E">
        <w:rPr>
          <w:lang w:eastAsia="en-AU"/>
        </w:rPr>
        <w:t>The service demonstrate</w:t>
      </w:r>
      <w:r w:rsidR="000C648E">
        <w:rPr>
          <w:lang w:eastAsia="en-AU"/>
        </w:rPr>
        <w:t>d</w:t>
      </w:r>
      <w:r w:rsidRPr="004C1D6E">
        <w:rPr>
          <w:lang w:eastAsia="en-AU"/>
        </w:rPr>
        <w:t xml:space="preserve"> the workforce is planned to enable the delivery of safe and quality services. </w:t>
      </w:r>
      <w:r w:rsidR="000C648E">
        <w:rPr>
          <w:lang w:eastAsia="en-AU"/>
        </w:rPr>
        <w:t>A Service Coordinator</w:t>
      </w:r>
      <w:r w:rsidRPr="004C1D6E">
        <w:rPr>
          <w:lang w:eastAsia="en-AU"/>
        </w:rPr>
        <w:t xml:space="preserve"> is employed 20 hours per week to coordinate service delivery and 2 hospitality staff are rostered to prepare meals. </w:t>
      </w:r>
      <w:r w:rsidR="000C648E">
        <w:rPr>
          <w:lang w:eastAsia="en-AU"/>
        </w:rPr>
        <w:t xml:space="preserve">Management advised volunteers deliver meals in pairs and are regularly rostered on the same delivery run to ensure consistency wherever possible. </w:t>
      </w:r>
      <w:r w:rsidR="00666F85">
        <w:rPr>
          <w:lang w:eastAsia="en-AU"/>
        </w:rPr>
        <w:t xml:space="preserve">Volunteers said they have sufficient time to complete their allocated tasks. </w:t>
      </w:r>
      <w:r w:rsidR="000C648E">
        <w:rPr>
          <w:lang w:eastAsia="en-AU"/>
        </w:rPr>
        <w:t xml:space="preserve">Consumers and representatives said they considered the service had sufficient workforce to deliver services as per consumers’ individual needs and preferences. </w:t>
      </w:r>
    </w:p>
    <w:p w14:paraId="3FA2F70B" w14:textId="31E7F832" w:rsidR="00666F85" w:rsidRDefault="004C1D6E" w:rsidP="00F54CF2">
      <w:pPr>
        <w:pStyle w:val="NormalArial"/>
        <w:rPr>
          <w:lang w:eastAsia="en-AU"/>
        </w:rPr>
      </w:pPr>
      <w:r w:rsidRPr="004C1D6E">
        <w:rPr>
          <w:lang w:eastAsia="en-AU"/>
        </w:rPr>
        <w:t>Consumers</w:t>
      </w:r>
      <w:r w:rsidR="00666F85">
        <w:rPr>
          <w:lang w:eastAsia="en-AU"/>
        </w:rPr>
        <w:t xml:space="preserve"> and </w:t>
      </w:r>
      <w:r w:rsidRPr="004C1D6E">
        <w:rPr>
          <w:lang w:eastAsia="en-AU"/>
        </w:rPr>
        <w:t>representatives described staff as kind, caring</w:t>
      </w:r>
      <w:r w:rsidR="00666F85">
        <w:rPr>
          <w:lang w:eastAsia="en-AU"/>
        </w:rPr>
        <w:t xml:space="preserve">, and respectful. The workforce described how they ensure respectful and caring interactions when providing services to consumers. </w:t>
      </w:r>
    </w:p>
    <w:p w14:paraId="3373803E" w14:textId="12C6F332" w:rsidR="004C1D6E" w:rsidRPr="00666F85" w:rsidRDefault="004C1D6E" w:rsidP="00F54CF2">
      <w:pPr>
        <w:pStyle w:val="NormalArial"/>
        <w:rPr>
          <w:lang w:eastAsia="en-AU"/>
        </w:rPr>
      </w:pPr>
      <w:r w:rsidRPr="00666F85">
        <w:rPr>
          <w:lang w:eastAsia="en-AU"/>
        </w:rPr>
        <w:t>The service demonstrated</w:t>
      </w:r>
      <w:r w:rsidR="00666F85">
        <w:rPr>
          <w:lang w:eastAsia="en-AU"/>
        </w:rPr>
        <w:t xml:space="preserve"> processes </w:t>
      </w:r>
      <w:r w:rsidRPr="00666F85">
        <w:rPr>
          <w:lang w:eastAsia="en-AU"/>
        </w:rPr>
        <w:t xml:space="preserve">in place to </w:t>
      </w:r>
      <w:r w:rsidR="00666F85">
        <w:rPr>
          <w:lang w:eastAsia="en-AU"/>
        </w:rPr>
        <w:t>monitor and e</w:t>
      </w:r>
      <w:r w:rsidRPr="00666F85">
        <w:rPr>
          <w:lang w:eastAsia="en-AU"/>
        </w:rPr>
        <w:t xml:space="preserve">nsure workforce competency and currency of </w:t>
      </w:r>
      <w:r w:rsidR="00666F85">
        <w:rPr>
          <w:lang w:eastAsia="en-AU"/>
        </w:rPr>
        <w:t>documentation</w:t>
      </w:r>
      <w:r w:rsidRPr="00666F85">
        <w:rPr>
          <w:lang w:eastAsia="en-AU"/>
        </w:rPr>
        <w:t xml:space="preserve"> </w:t>
      </w:r>
      <w:r w:rsidR="00666F85">
        <w:rPr>
          <w:lang w:eastAsia="en-AU"/>
        </w:rPr>
        <w:t xml:space="preserve">such as </w:t>
      </w:r>
      <w:r w:rsidRPr="00666F85">
        <w:rPr>
          <w:lang w:eastAsia="en-AU"/>
        </w:rPr>
        <w:t>national police checks and driver</w:t>
      </w:r>
      <w:r w:rsidR="00666F85">
        <w:rPr>
          <w:lang w:eastAsia="en-AU"/>
        </w:rPr>
        <w:t xml:space="preserve"> </w:t>
      </w:r>
      <w:r w:rsidRPr="00666F85">
        <w:rPr>
          <w:lang w:eastAsia="en-AU"/>
        </w:rPr>
        <w:t>licen</w:t>
      </w:r>
      <w:r w:rsidR="00666F85">
        <w:rPr>
          <w:lang w:eastAsia="en-AU"/>
        </w:rPr>
        <w:t>s</w:t>
      </w:r>
      <w:r w:rsidRPr="00666F85">
        <w:rPr>
          <w:lang w:eastAsia="en-AU"/>
        </w:rPr>
        <w:t>es.</w:t>
      </w:r>
      <w:r w:rsidR="00666F85">
        <w:rPr>
          <w:lang w:eastAsia="en-AU"/>
        </w:rPr>
        <w:t xml:space="preserve"> Volunteers complete statutory declarations and are required to undertake meal delivery in pairs.</w:t>
      </w:r>
      <w:r w:rsidRPr="00666F85">
        <w:rPr>
          <w:lang w:eastAsia="en-AU"/>
        </w:rPr>
        <w:t xml:space="preserve"> </w:t>
      </w:r>
      <w:r w:rsidR="00A12D0C">
        <w:rPr>
          <w:lang w:eastAsia="en-AU"/>
        </w:rPr>
        <w:t xml:space="preserve">The Provider’s response included </w:t>
      </w:r>
      <w:r w:rsidR="00855344">
        <w:rPr>
          <w:lang w:eastAsia="en-AU"/>
        </w:rPr>
        <w:t>confirmation of police checks in place for all staff regardless of contact with consumers and information</w:t>
      </w:r>
      <w:r w:rsidR="00A12D0C">
        <w:rPr>
          <w:lang w:eastAsia="en-AU"/>
        </w:rPr>
        <w:t xml:space="preserve"> on </w:t>
      </w:r>
      <w:r w:rsidR="00855344">
        <w:rPr>
          <w:lang w:eastAsia="en-AU"/>
        </w:rPr>
        <w:t xml:space="preserve">planned </w:t>
      </w:r>
      <w:r w:rsidR="00A12D0C">
        <w:rPr>
          <w:lang w:eastAsia="en-AU"/>
        </w:rPr>
        <w:t xml:space="preserve">improvements </w:t>
      </w:r>
      <w:r w:rsidR="00855344">
        <w:rPr>
          <w:lang w:eastAsia="en-AU"/>
        </w:rPr>
        <w:t xml:space="preserve">to policy to specify process and timeframes for renewal of statutory declarations. </w:t>
      </w:r>
    </w:p>
    <w:p w14:paraId="6A93BF1B" w14:textId="23CECAA4" w:rsidR="00CD518D" w:rsidRPr="00553988" w:rsidRDefault="006D0C2A" w:rsidP="00F54CF2">
      <w:pPr>
        <w:pStyle w:val="NormalArial"/>
        <w:rPr>
          <w:lang w:eastAsia="en-AU"/>
        </w:rPr>
      </w:pPr>
      <w:r>
        <w:rPr>
          <w:lang w:eastAsia="en-AU"/>
        </w:rPr>
        <w:t xml:space="preserve">Management described how new volunteers are supported by rostering in pairs to ensure they are aware of individual consumer needs and processes for safe collection and delivery of meals. The Service Coordinator </w:t>
      </w:r>
      <w:r w:rsidR="00CD518D">
        <w:rPr>
          <w:lang w:eastAsia="en-AU"/>
        </w:rPr>
        <w:t xml:space="preserve">identifies any training opportunities for the workforce by monitoring changes to consumer needs </w:t>
      </w:r>
      <w:r w:rsidR="00855344">
        <w:rPr>
          <w:lang w:eastAsia="en-AU"/>
        </w:rPr>
        <w:t xml:space="preserve">and changes to </w:t>
      </w:r>
      <w:r w:rsidR="00CD518D">
        <w:rPr>
          <w:lang w:eastAsia="en-AU"/>
        </w:rPr>
        <w:t>organisational and legislative requirements</w:t>
      </w:r>
      <w:r w:rsidR="00855344">
        <w:rPr>
          <w:lang w:eastAsia="en-AU"/>
        </w:rPr>
        <w:t xml:space="preserve"> that may require </w:t>
      </w:r>
      <w:r w:rsidR="00244E64">
        <w:rPr>
          <w:lang w:eastAsia="en-AU"/>
        </w:rPr>
        <w:t xml:space="preserve">workforce </w:t>
      </w:r>
      <w:r w:rsidR="00855344">
        <w:rPr>
          <w:lang w:eastAsia="en-AU"/>
        </w:rPr>
        <w:t>training</w:t>
      </w:r>
      <w:r w:rsidR="00CD518D">
        <w:rPr>
          <w:lang w:eastAsia="en-AU"/>
        </w:rPr>
        <w:t xml:space="preserve">. Volunteers </w:t>
      </w:r>
      <w:r w:rsidR="00553988">
        <w:rPr>
          <w:lang w:eastAsia="en-AU"/>
        </w:rPr>
        <w:t xml:space="preserve">have access to a volunteer handbook for guidance. Volunteers </w:t>
      </w:r>
      <w:r w:rsidR="00CD518D">
        <w:rPr>
          <w:lang w:eastAsia="en-AU"/>
        </w:rPr>
        <w:t xml:space="preserve">demonstrated an understanding of </w:t>
      </w:r>
      <w:r w:rsidR="00855344">
        <w:rPr>
          <w:lang w:eastAsia="en-AU"/>
        </w:rPr>
        <w:t xml:space="preserve">standards of professional </w:t>
      </w:r>
      <w:r w:rsidR="00855344">
        <w:rPr>
          <w:lang w:eastAsia="en-AU"/>
        </w:rPr>
        <w:lastRenderedPageBreak/>
        <w:t xml:space="preserve">conduct </w:t>
      </w:r>
      <w:r w:rsidR="00CD518D">
        <w:rPr>
          <w:lang w:eastAsia="en-AU"/>
        </w:rPr>
        <w:t xml:space="preserve">and risk management processes. </w:t>
      </w:r>
      <w:r w:rsidR="00553988">
        <w:rPr>
          <w:lang w:eastAsia="en-AU"/>
        </w:rPr>
        <w:t xml:space="preserve">Management advised volunteers are informed of online training modules on various topics via a volunteer newsletter and plan to display information at the service for volunteers to take note of upon meal collection. </w:t>
      </w:r>
      <w:r w:rsidR="00CD518D">
        <w:rPr>
          <w:lang w:eastAsia="en-AU"/>
        </w:rPr>
        <w:t xml:space="preserve">Review of documentation identified training has been provided to various members of the service workforce in relation to food handling, food safety, </w:t>
      </w:r>
      <w:r w:rsidR="00244E64">
        <w:rPr>
          <w:lang w:eastAsia="en-AU"/>
        </w:rPr>
        <w:t>and</w:t>
      </w:r>
      <w:r w:rsidR="00CD518D">
        <w:rPr>
          <w:lang w:eastAsia="en-AU"/>
        </w:rPr>
        <w:t xml:space="preserve"> critical incidents.</w:t>
      </w:r>
      <w:r w:rsidR="00553988">
        <w:rPr>
          <w:lang w:eastAsia="en-AU"/>
        </w:rPr>
        <w:t xml:space="preserve"> </w:t>
      </w:r>
    </w:p>
    <w:p w14:paraId="299D4F3C" w14:textId="68AA5B05" w:rsidR="004C1D6E" w:rsidRPr="00CD518D" w:rsidRDefault="004C1D6E" w:rsidP="00F54CF2">
      <w:pPr>
        <w:pStyle w:val="NormalArial"/>
        <w:rPr>
          <w:lang w:eastAsia="en-AU"/>
        </w:rPr>
      </w:pPr>
      <w:r w:rsidRPr="00CD518D">
        <w:rPr>
          <w:lang w:eastAsia="en-AU"/>
        </w:rPr>
        <w:t xml:space="preserve">Consumers expressed satisfaction with the performance of </w:t>
      </w:r>
      <w:r w:rsidR="00CD518D">
        <w:rPr>
          <w:lang w:eastAsia="en-AU"/>
        </w:rPr>
        <w:t>the service’s workforce.</w:t>
      </w:r>
      <w:r w:rsidR="00553988">
        <w:rPr>
          <w:lang w:eastAsia="en-AU"/>
        </w:rPr>
        <w:t xml:space="preserve"> Volunteers advised the service’s management committee remain</w:t>
      </w:r>
      <w:r w:rsidR="00244E64">
        <w:rPr>
          <w:lang w:eastAsia="en-AU"/>
        </w:rPr>
        <w:t>s</w:t>
      </w:r>
      <w:r w:rsidR="00553988">
        <w:rPr>
          <w:lang w:eastAsia="en-AU"/>
        </w:rPr>
        <w:t xml:space="preserve"> in contact with them to provide</w:t>
      </w:r>
      <w:r w:rsidR="007A21CE">
        <w:rPr>
          <w:lang w:eastAsia="en-AU"/>
        </w:rPr>
        <w:t xml:space="preserve"> and seek</w:t>
      </w:r>
      <w:r w:rsidR="00553988">
        <w:rPr>
          <w:lang w:eastAsia="en-AU"/>
        </w:rPr>
        <w:t xml:space="preserve"> feedback on service delivery. Management advised they conduct observations to monitor workforce interactions with consumers and ensure service delivery is occurring as per consumers’ needs and preferences. Whilst t</w:t>
      </w:r>
      <w:r w:rsidR="00034948">
        <w:rPr>
          <w:lang w:eastAsia="en-AU"/>
        </w:rPr>
        <w:t xml:space="preserve">he assessment team identified </w:t>
      </w:r>
      <w:r w:rsidR="007A21CE">
        <w:rPr>
          <w:lang w:eastAsia="en-AU"/>
        </w:rPr>
        <w:t xml:space="preserve">formal appraisals had not occurred for </w:t>
      </w:r>
      <w:r w:rsidR="00034948">
        <w:rPr>
          <w:lang w:eastAsia="en-AU"/>
        </w:rPr>
        <w:t xml:space="preserve">the Service Coordinator </w:t>
      </w:r>
      <w:r w:rsidR="007A21CE">
        <w:rPr>
          <w:lang w:eastAsia="en-AU"/>
        </w:rPr>
        <w:t>and kitchen staff, the Provider’s response advised of planned improvement actions to ensure all staff undergo a performance appraisal every 12 months from their commencement date</w:t>
      </w:r>
      <w:r w:rsidR="005A5EAA">
        <w:rPr>
          <w:lang w:eastAsia="en-AU"/>
        </w:rPr>
        <w:t xml:space="preserve">. </w:t>
      </w:r>
    </w:p>
    <w:p w14:paraId="60206224" w14:textId="34ECA0B6" w:rsidR="00C57E63" w:rsidRPr="004C1D6E" w:rsidRDefault="0070554D" w:rsidP="004C1D6E">
      <w:pPr>
        <w:spacing w:after="160" w:line="259" w:lineRule="auto"/>
        <w:rPr>
          <w:szCs w:val="22"/>
        </w:rPr>
      </w:pPr>
      <w:r w:rsidRPr="00A36AA9">
        <w:br w:type="page"/>
      </w:r>
    </w:p>
    <w:p w14:paraId="5561F2EB" w14:textId="77777777" w:rsidR="00C57E63" w:rsidRPr="00A36AA9" w:rsidRDefault="0070554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8"/>
        <w:gridCol w:w="5581"/>
        <w:gridCol w:w="2187"/>
      </w:tblGrid>
      <w:tr w:rsidR="002925F9" w14:paraId="4A60E098" w14:textId="77777777" w:rsidTr="002925F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049" w:type="dxa"/>
            <w:gridSpan w:val="2"/>
          </w:tcPr>
          <w:p w14:paraId="29B0F42B" w14:textId="77777777" w:rsidR="002925F9" w:rsidRPr="003217D3" w:rsidRDefault="00292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87" w:type="dxa"/>
          </w:tcPr>
          <w:p w14:paraId="38AFC68D" w14:textId="77777777" w:rsidR="002925F9" w:rsidRPr="003217D3" w:rsidRDefault="00292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25F9" w14:paraId="69AFBC9A" w14:textId="77777777" w:rsidTr="002925F9">
        <w:trPr>
          <w:trHeight w:val="12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50B1A"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74" w:type="dxa"/>
            <w:shd w:val="clear" w:color="auto" w:fill="auto"/>
          </w:tcPr>
          <w:p w14:paraId="4DD79CCA"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87" w:type="dxa"/>
            <w:shd w:val="clear" w:color="auto" w:fill="auto"/>
          </w:tcPr>
          <w:p w14:paraId="1438FF88"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405366"/>
                <w:placeholder>
                  <w:docPart w:val="5043E68D51F94668816C6C4335C7E250"/>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ED9A056" w14:textId="77777777" w:rsidTr="002925F9">
        <w:trPr>
          <w:cnfStyle w:val="000000010000" w:firstRow="0" w:lastRow="0" w:firstColumn="0" w:lastColumn="0" w:oddVBand="0" w:evenVBand="0" w:oddHBand="0" w:evenHBand="1"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342A1"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74" w:type="dxa"/>
            <w:shd w:val="clear" w:color="auto" w:fill="auto"/>
          </w:tcPr>
          <w:p w14:paraId="4A7FD66E"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87" w:type="dxa"/>
            <w:shd w:val="clear" w:color="auto" w:fill="auto"/>
          </w:tcPr>
          <w:p w14:paraId="5A9A5C73"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733081"/>
                <w:placeholder>
                  <w:docPart w:val="346143347787409F84343D4F0F3D0AD1"/>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5B3AE56B" w14:textId="77777777" w:rsidTr="002925F9">
        <w:trPr>
          <w:trHeight w:val="32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8E70C"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74" w:type="dxa"/>
            <w:shd w:val="clear" w:color="auto" w:fill="auto"/>
          </w:tcPr>
          <w:p w14:paraId="5AF48F19" w14:textId="77777777" w:rsidR="002925F9" w:rsidRPr="00244176" w:rsidRDefault="00292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22A6D1"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669FFB"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1423FE"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6B5AFE0"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28EDBB"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34F21A" w14:textId="77777777" w:rsidR="002925F9" w:rsidRPr="00244176" w:rsidRDefault="00292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87" w:type="dxa"/>
            <w:shd w:val="clear" w:color="auto" w:fill="auto"/>
          </w:tcPr>
          <w:p w14:paraId="42553E11" w14:textId="77777777" w:rsidR="002925F9" w:rsidRPr="00CC646C" w:rsidRDefault="00C97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733055"/>
                <w:placeholder>
                  <w:docPart w:val="620864F6BEA14630B8B497C78B711CFD"/>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r w:rsidR="002925F9" w14:paraId="6C0A78E4" w14:textId="77777777" w:rsidTr="002925F9">
        <w:trPr>
          <w:cnfStyle w:val="000000010000" w:firstRow="0" w:lastRow="0" w:firstColumn="0" w:lastColumn="0" w:oddVBand="0" w:evenVBand="0" w:oddHBand="0" w:evenHBand="1" w:firstRowFirstColumn="0" w:firstRowLastColumn="0" w:lastRowFirstColumn="0" w:lastRowLastColumn="0"/>
          <w:trHeight w:val="39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03281" w14:textId="77777777" w:rsidR="002925F9" w:rsidRPr="00244176" w:rsidRDefault="00292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74" w:type="dxa"/>
            <w:shd w:val="clear" w:color="auto" w:fill="auto"/>
          </w:tcPr>
          <w:p w14:paraId="3A1E69A3" w14:textId="77777777" w:rsidR="002925F9" w:rsidRPr="00244176" w:rsidRDefault="00292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C765E9" w14:textId="77777777" w:rsidR="002925F9" w:rsidRPr="00244176" w:rsidRDefault="00292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9D715C" w14:textId="77777777" w:rsidR="002925F9" w:rsidRPr="00244176" w:rsidRDefault="00292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212CED6" w14:textId="77777777" w:rsidR="002925F9" w:rsidRPr="00244176" w:rsidRDefault="00292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959752" w14:textId="77777777" w:rsidR="002925F9" w:rsidRPr="00244176" w:rsidRDefault="00292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87" w:type="dxa"/>
            <w:shd w:val="clear" w:color="auto" w:fill="auto"/>
          </w:tcPr>
          <w:p w14:paraId="655E41AD" w14:textId="77777777" w:rsidR="002925F9" w:rsidRPr="00CC646C" w:rsidRDefault="00C97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929223"/>
                <w:placeholder>
                  <w:docPart w:val="306FDB09FBCD48118831F2E5A915D6FB"/>
                </w:placeholder>
                <w:dropDownList>
                  <w:listItem w:displayText="choose a rating" w:value="choose a rating"/>
                  <w:listItem w:displayText="Compliant" w:value="Compliant"/>
                  <w:listItem w:displayText="Not Compliant" w:value="Not Compliant"/>
                </w:dropDownList>
              </w:sdtPr>
              <w:sdtEndPr/>
              <w:sdtContent>
                <w:r w:rsidR="002925F9" w:rsidRPr="00501C01">
                  <w:rPr>
                    <w:rFonts w:ascii="Arial" w:hAnsi="Arial" w:cs="Arial"/>
                  </w:rPr>
                  <w:t>Compliant</w:t>
                </w:r>
              </w:sdtContent>
            </w:sdt>
            <w:r w:rsidR="002925F9" w:rsidRPr="00501C01">
              <w:rPr>
                <w:rFonts w:ascii="Arial" w:hAnsi="Arial" w:cs="Arial"/>
              </w:rPr>
              <w:t xml:space="preserve"> </w:t>
            </w:r>
          </w:p>
        </w:tc>
      </w:tr>
    </w:tbl>
    <w:p w14:paraId="496EB160" w14:textId="77777777" w:rsidR="00C57E63" w:rsidRDefault="0070554D" w:rsidP="003217D3">
      <w:pPr>
        <w:pStyle w:val="Heading20"/>
      </w:pPr>
      <w:r w:rsidRPr="00A36AA9">
        <w:t>Findings</w:t>
      </w:r>
    </w:p>
    <w:p w14:paraId="27B060C7" w14:textId="706E3F6E" w:rsidR="00FA53CE" w:rsidRPr="00EC36EC" w:rsidRDefault="00CB7D1C" w:rsidP="00F54CF2">
      <w:pPr>
        <w:pStyle w:val="NormalArial"/>
        <w:rPr>
          <w:rFonts w:eastAsia="Times New Roman"/>
          <w:color w:val="000000"/>
          <w:lang w:eastAsia="en-AU"/>
        </w:rPr>
      </w:pPr>
      <w:r>
        <w:rPr>
          <w:lang w:eastAsia="en-AU"/>
        </w:rPr>
        <w:t>Consumers and representatives said they are satisfied with the service and appreciate the opportunities available to give feedback and provide input into service delivery. T</w:t>
      </w:r>
      <w:r w:rsidR="004C1D6E" w:rsidRPr="004C1D6E">
        <w:rPr>
          <w:lang w:eastAsia="en-AU"/>
        </w:rPr>
        <w:t>he service demonstrated consumer</w:t>
      </w:r>
      <w:r>
        <w:rPr>
          <w:lang w:eastAsia="en-AU"/>
        </w:rPr>
        <w:t xml:space="preserve">s and </w:t>
      </w:r>
      <w:r w:rsidR="004C1D6E" w:rsidRPr="004C1D6E">
        <w:rPr>
          <w:lang w:eastAsia="en-AU"/>
        </w:rPr>
        <w:t xml:space="preserve">representatives are engaged through direct communication and </w:t>
      </w:r>
      <w:r>
        <w:rPr>
          <w:lang w:eastAsia="en-AU"/>
        </w:rPr>
        <w:t xml:space="preserve">annual surveys. Management described how </w:t>
      </w:r>
      <w:r w:rsidR="00EC36EC">
        <w:rPr>
          <w:lang w:eastAsia="en-AU"/>
        </w:rPr>
        <w:t xml:space="preserve">surveys have been made anonymous to encourage the provision of feedback. </w:t>
      </w:r>
    </w:p>
    <w:p w14:paraId="53BB0E6A" w14:textId="748108A4" w:rsidR="00FA53CE" w:rsidRPr="00EC36EC" w:rsidRDefault="00FA53CE" w:rsidP="00F54CF2">
      <w:pPr>
        <w:pStyle w:val="NormalArial"/>
        <w:rPr>
          <w:lang w:eastAsia="en-AU"/>
        </w:rPr>
      </w:pPr>
      <w:r w:rsidRPr="00EC36EC">
        <w:rPr>
          <w:lang w:eastAsia="en-AU"/>
        </w:rPr>
        <w:t>The service</w:t>
      </w:r>
      <w:r w:rsidR="00EC36EC">
        <w:rPr>
          <w:lang w:eastAsia="en-AU"/>
        </w:rPr>
        <w:t xml:space="preserve"> has </w:t>
      </w:r>
      <w:r w:rsidRPr="00EC36EC">
        <w:rPr>
          <w:lang w:eastAsia="en-AU"/>
        </w:rPr>
        <w:t>a management committee of 12 voluntary members including 5 executive committee members to oversee service delivery. The management committee meet monthly to discuss</w:t>
      </w:r>
      <w:r w:rsidR="00EC36EC">
        <w:rPr>
          <w:lang w:eastAsia="en-AU"/>
        </w:rPr>
        <w:t xml:space="preserve"> various matters including but not limited to</w:t>
      </w:r>
      <w:r w:rsidRPr="00EC36EC">
        <w:rPr>
          <w:lang w:eastAsia="en-AU"/>
        </w:rPr>
        <w:t xml:space="preserve"> financial reports, volunteer recruitment, incidents</w:t>
      </w:r>
      <w:r w:rsidR="00EC36EC">
        <w:rPr>
          <w:lang w:eastAsia="en-AU"/>
        </w:rPr>
        <w:t>,</w:t>
      </w:r>
      <w:r w:rsidRPr="00EC36EC">
        <w:rPr>
          <w:lang w:eastAsia="en-AU"/>
        </w:rPr>
        <w:t xml:space="preserve"> and opportunities for improvement. The S</w:t>
      </w:r>
      <w:r w:rsidR="00EC36EC">
        <w:rPr>
          <w:lang w:eastAsia="en-AU"/>
        </w:rPr>
        <w:t>ervice Coordinator</w:t>
      </w:r>
      <w:r w:rsidRPr="00EC36EC">
        <w:rPr>
          <w:lang w:eastAsia="en-AU"/>
        </w:rPr>
        <w:t xml:space="preserve"> provides updates to the </w:t>
      </w:r>
      <w:r w:rsidRPr="00EC36EC">
        <w:rPr>
          <w:lang w:eastAsia="en-AU"/>
        </w:rPr>
        <w:lastRenderedPageBreak/>
        <w:t xml:space="preserve">committee on regulatory requirements, </w:t>
      </w:r>
      <w:r w:rsidR="00EC36EC">
        <w:rPr>
          <w:lang w:eastAsia="en-AU"/>
        </w:rPr>
        <w:t>feedback and c</w:t>
      </w:r>
      <w:r w:rsidRPr="00EC36EC">
        <w:rPr>
          <w:lang w:eastAsia="en-AU"/>
        </w:rPr>
        <w:t>omplaints, incidents</w:t>
      </w:r>
      <w:r w:rsidR="00EC36EC">
        <w:rPr>
          <w:lang w:eastAsia="en-AU"/>
        </w:rPr>
        <w:t>,</w:t>
      </w:r>
      <w:r w:rsidRPr="00EC36EC">
        <w:rPr>
          <w:lang w:eastAsia="en-AU"/>
        </w:rPr>
        <w:t xml:space="preserve"> and</w:t>
      </w:r>
      <w:r w:rsidR="00EC36EC">
        <w:rPr>
          <w:lang w:eastAsia="en-AU"/>
        </w:rPr>
        <w:t xml:space="preserve"> any</w:t>
      </w:r>
      <w:r w:rsidRPr="00EC36EC">
        <w:rPr>
          <w:lang w:eastAsia="en-AU"/>
        </w:rPr>
        <w:t xml:space="preserve"> identified areas for improvement.</w:t>
      </w:r>
    </w:p>
    <w:p w14:paraId="26E2DC34" w14:textId="77777777" w:rsidR="007A21CE" w:rsidRDefault="00EC36EC" w:rsidP="00F54CF2">
      <w:pPr>
        <w:pStyle w:val="NormalArial"/>
        <w:rPr>
          <w:lang w:eastAsia="en-AU"/>
        </w:rPr>
      </w:pPr>
      <w:r>
        <w:rPr>
          <w:lang w:eastAsia="en-AU"/>
        </w:rPr>
        <w:t xml:space="preserve">The service demonstrated </w:t>
      </w:r>
      <w:r w:rsidR="00FA53CE" w:rsidRPr="00FA53CE">
        <w:rPr>
          <w:lang w:eastAsia="en-AU"/>
        </w:rPr>
        <w:t xml:space="preserve">effective organisation-wide governance systems in place relating to information management, continuous improvement, financial governance, workforce governance, feedback and complaints, and regulatory compliance. </w:t>
      </w:r>
    </w:p>
    <w:p w14:paraId="026EDDEB" w14:textId="4BB56DA7" w:rsidR="00F54CF2" w:rsidRDefault="00F54CF2" w:rsidP="00F54CF2">
      <w:pPr>
        <w:pStyle w:val="NormalArial"/>
        <w:rPr>
          <w:lang w:eastAsia="en-AU"/>
        </w:rPr>
      </w:pPr>
      <w:r>
        <w:rPr>
          <w:lang w:eastAsia="en-AU"/>
        </w:rPr>
        <w:t xml:space="preserve">The service has a risk management policy to guide staff practice. Risks are initially identified during the intake process to ensure safe meal delivery. Volunteers demonstrated a shared understanding of identifying and reporting any potential risks and incidents. </w:t>
      </w:r>
    </w:p>
    <w:p w14:paraId="4773218E" w14:textId="0A6CC8C0" w:rsidR="00A12D0C" w:rsidRPr="00FA53CE" w:rsidRDefault="00F54CF2" w:rsidP="00F54CF2">
      <w:pPr>
        <w:pStyle w:val="NormalArial"/>
        <w:rPr>
          <w:lang w:eastAsia="en-AU"/>
        </w:rPr>
      </w:pPr>
      <w:r w:rsidRPr="00F54CF2">
        <w:rPr>
          <w:lang w:eastAsia="en-AU"/>
        </w:rPr>
        <w:t xml:space="preserve">The service has a risk management policy outlining </w:t>
      </w:r>
      <w:r w:rsidR="00301FB2">
        <w:rPr>
          <w:lang w:eastAsia="en-AU"/>
        </w:rPr>
        <w:t xml:space="preserve">roles and </w:t>
      </w:r>
      <w:r w:rsidRPr="00F54CF2">
        <w:rPr>
          <w:lang w:eastAsia="en-AU"/>
        </w:rPr>
        <w:t xml:space="preserve">responsibilities </w:t>
      </w:r>
      <w:r w:rsidR="00301FB2">
        <w:rPr>
          <w:lang w:eastAsia="en-AU"/>
        </w:rPr>
        <w:t>for</w:t>
      </w:r>
      <w:r w:rsidRPr="00F54CF2">
        <w:rPr>
          <w:lang w:eastAsia="en-AU"/>
        </w:rPr>
        <w:t xml:space="preserve"> record</w:t>
      </w:r>
      <w:r w:rsidR="00301FB2">
        <w:rPr>
          <w:lang w:eastAsia="en-AU"/>
        </w:rPr>
        <w:t>ing</w:t>
      </w:r>
      <w:r w:rsidRPr="00F54CF2">
        <w:rPr>
          <w:lang w:eastAsia="en-AU"/>
        </w:rPr>
        <w:t xml:space="preserve"> risk on a risk register</w:t>
      </w:r>
      <w:r w:rsidR="00301FB2">
        <w:rPr>
          <w:lang w:eastAsia="en-AU"/>
        </w:rPr>
        <w:t xml:space="preserve"> </w:t>
      </w:r>
      <w:r w:rsidRPr="00F54CF2">
        <w:rPr>
          <w:lang w:eastAsia="en-AU"/>
        </w:rPr>
        <w:t xml:space="preserve">and strategies to manage </w:t>
      </w:r>
      <w:r w:rsidR="00301FB2">
        <w:rPr>
          <w:lang w:eastAsia="en-AU"/>
        </w:rPr>
        <w:t>and mitigate risks</w:t>
      </w:r>
      <w:r w:rsidRPr="00F54CF2">
        <w:rPr>
          <w:lang w:eastAsia="en-AU"/>
        </w:rPr>
        <w:t>.</w:t>
      </w:r>
      <w:r w:rsidR="00301FB2">
        <w:rPr>
          <w:lang w:eastAsia="en-AU"/>
        </w:rPr>
        <w:t xml:space="preserve"> </w:t>
      </w:r>
      <w:r w:rsidR="00A12D0C">
        <w:rPr>
          <w:lang w:eastAsia="en-AU"/>
        </w:rPr>
        <w:t xml:space="preserve">An incident register is maintained in relation to meals and corrective actions implemented. Review of documentation identified incidents and potential risks are recorded and discussed at the management level. </w:t>
      </w:r>
    </w:p>
    <w:sectPr w:rsidR="00A12D0C" w:rsidRPr="00FA53CE"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33085" w14:textId="77777777" w:rsidR="00FA7796" w:rsidRDefault="00FA7796">
      <w:pPr>
        <w:spacing w:after="0"/>
      </w:pPr>
      <w:r>
        <w:separator/>
      </w:r>
    </w:p>
  </w:endnote>
  <w:endnote w:type="continuationSeparator" w:id="0">
    <w:p w14:paraId="4062C5BF" w14:textId="77777777" w:rsidR="00FA7796" w:rsidRDefault="00FA77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CDC7" w14:textId="77777777" w:rsidR="00C57E63" w:rsidRPr="00DF37F2" w:rsidRDefault="0070554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Chinchilla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413EAF" w14:textId="77777777" w:rsidR="00C57E63" w:rsidRPr="00DF37F2" w:rsidRDefault="007055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700553</w:t>
    </w:r>
    <w:bookmarkEnd w:id="5"/>
    <w:r w:rsidRPr="00DF37F2">
      <w:rPr>
        <w:rStyle w:val="FooterBold"/>
        <w:rFonts w:ascii="Arial" w:hAnsi="Arial"/>
        <w:b w:val="0"/>
      </w:rPr>
      <w:tab/>
      <w:t xml:space="preserve">OFFICIAL: Sensitive </w:t>
    </w:r>
  </w:p>
  <w:p w14:paraId="1F0E9D50" w14:textId="77777777" w:rsidR="00C57E63" w:rsidRPr="00DF37F2" w:rsidRDefault="007055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8A2FB" w14:textId="77777777" w:rsidR="005A5EAA" w:rsidRPr="00DF37F2" w:rsidRDefault="005A5EAA" w:rsidP="005A5EAA">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Chinchilla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F1408A" w14:textId="77777777" w:rsidR="005A5EAA" w:rsidRPr="00DF37F2" w:rsidRDefault="005A5EAA" w:rsidP="005A5EAA">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700553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45C14D" w14:textId="77777777" w:rsidR="005A5EAA" w:rsidRPr="00DF37F2" w:rsidRDefault="005A5EAA" w:rsidP="005A5EA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107438BD" w14:textId="77777777" w:rsidR="005A5EAA" w:rsidRDefault="005A5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BDCAA" w14:textId="77777777" w:rsidR="00FA7796" w:rsidRDefault="00FA7796" w:rsidP="00D71F88">
      <w:pPr>
        <w:spacing w:after="0"/>
      </w:pPr>
      <w:r>
        <w:separator/>
      </w:r>
    </w:p>
  </w:footnote>
  <w:footnote w:type="continuationSeparator" w:id="0">
    <w:p w14:paraId="7BB9AA6A" w14:textId="77777777" w:rsidR="00FA7796" w:rsidRDefault="00FA7796" w:rsidP="00D71F88">
      <w:pPr>
        <w:spacing w:after="0"/>
      </w:pPr>
      <w:r>
        <w:continuationSeparator/>
      </w:r>
    </w:p>
  </w:footnote>
  <w:footnote w:id="1">
    <w:p w14:paraId="13AA8D87" w14:textId="409EE00F" w:rsidR="00C57E63" w:rsidRDefault="007055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C1D6E">
        <w:rPr>
          <w:rFonts w:ascii="Arial" w:hAnsi="Arial" w:cs="Arial"/>
          <w:color w:val="auto"/>
          <w:sz w:val="20"/>
          <w:szCs w:val="20"/>
        </w:rPr>
        <w:t>section 57</w:t>
      </w:r>
      <w:r w:rsidR="004C1D6E" w:rsidRPr="004C1D6E">
        <w:rPr>
          <w:rFonts w:ascii="Arial" w:hAnsi="Arial" w:cs="Arial"/>
          <w:color w:val="auto"/>
          <w:sz w:val="20"/>
          <w:szCs w:val="20"/>
        </w:rPr>
        <w:t xml:space="preserve"> </w:t>
      </w:r>
      <w:r w:rsidRPr="004C1D6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1042C8B" w14:textId="77777777" w:rsidR="00C57E63" w:rsidRDefault="00C57E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3C554" w14:textId="77777777" w:rsidR="00C57E63" w:rsidRDefault="0070554D">
    <w:pPr>
      <w:pStyle w:val="Header"/>
    </w:pPr>
    <w:r>
      <w:rPr>
        <w:noProof/>
        <w:color w:val="2B579A"/>
        <w:shd w:val="clear" w:color="auto" w:fill="E6E6E6"/>
        <w:lang w:val="en-US"/>
      </w:rPr>
      <w:drawing>
        <wp:anchor distT="0" distB="0" distL="114300" distR="114300" simplePos="0" relativeHeight="251663360" behindDoc="1" locked="0" layoutInCell="1" allowOverlap="1" wp14:anchorId="3B5B6B59" wp14:editId="3D320B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1C56A" w14:textId="77777777" w:rsidR="00C57E63" w:rsidRDefault="0070554D">
    <w:pPr>
      <w:pStyle w:val="Header"/>
    </w:pPr>
    <w:r>
      <w:rPr>
        <w:noProof/>
      </w:rPr>
      <w:drawing>
        <wp:anchor distT="0" distB="0" distL="114300" distR="114300" simplePos="0" relativeHeight="251661312" behindDoc="0" locked="0" layoutInCell="1" allowOverlap="1" wp14:anchorId="43F002FE" wp14:editId="69AFAD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3E605E">
      <w:start w:val="1"/>
      <w:numFmt w:val="lowerRoman"/>
      <w:lvlText w:val="(%1)"/>
      <w:lvlJc w:val="left"/>
      <w:pPr>
        <w:ind w:left="1080" w:hanging="720"/>
      </w:pPr>
      <w:rPr>
        <w:rFonts w:hint="default"/>
      </w:rPr>
    </w:lvl>
    <w:lvl w:ilvl="1" w:tplc="73340668" w:tentative="1">
      <w:start w:val="1"/>
      <w:numFmt w:val="lowerLetter"/>
      <w:lvlText w:val="%2."/>
      <w:lvlJc w:val="left"/>
      <w:pPr>
        <w:ind w:left="1440" w:hanging="360"/>
      </w:pPr>
    </w:lvl>
    <w:lvl w:ilvl="2" w:tplc="0804D98E" w:tentative="1">
      <w:start w:val="1"/>
      <w:numFmt w:val="lowerRoman"/>
      <w:lvlText w:val="%3."/>
      <w:lvlJc w:val="right"/>
      <w:pPr>
        <w:ind w:left="2160" w:hanging="180"/>
      </w:pPr>
    </w:lvl>
    <w:lvl w:ilvl="3" w:tplc="DAA8E0E0" w:tentative="1">
      <w:start w:val="1"/>
      <w:numFmt w:val="decimal"/>
      <w:lvlText w:val="%4."/>
      <w:lvlJc w:val="left"/>
      <w:pPr>
        <w:ind w:left="2880" w:hanging="360"/>
      </w:pPr>
    </w:lvl>
    <w:lvl w:ilvl="4" w:tplc="708E4FCC" w:tentative="1">
      <w:start w:val="1"/>
      <w:numFmt w:val="lowerLetter"/>
      <w:lvlText w:val="%5."/>
      <w:lvlJc w:val="left"/>
      <w:pPr>
        <w:ind w:left="3600" w:hanging="360"/>
      </w:pPr>
    </w:lvl>
    <w:lvl w:ilvl="5" w:tplc="98CA1386" w:tentative="1">
      <w:start w:val="1"/>
      <w:numFmt w:val="lowerRoman"/>
      <w:lvlText w:val="%6."/>
      <w:lvlJc w:val="right"/>
      <w:pPr>
        <w:ind w:left="4320" w:hanging="180"/>
      </w:pPr>
    </w:lvl>
    <w:lvl w:ilvl="6" w:tplc="55005CEC" w:tentative="1">
      <w:start w:val="1"/>
      <w:numFmt w:val="decimal"/>
      <w:lvlText w:val="%7."/>
      <w:lvlJc w:val="left"/>
      <w:pPr>
        <w:ind w:left="5040" w:hanging="360"/>
      </w:pPr>
    </w:lvl>
    <w:lvl w:ilvl="7" w:tplc="3030154C" w:tentative="1">
      <w:start w:val="1"/>
      <w:numFmt w:val="lowerLetter"/>
      <w:lvlText w:val="%8."/>
      <w:lvlJc w:val="left"/>
      <w:pPr>
        <w:ind w:left="5760" w:hanging="360"/>
      </w:pPr>
    </w:lvl>
    <w:lvl w:ilvl="8" w:tplc="474212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187030">
      <w:start w:val="1"/>
      <w:numFmt w:val="lowerRoman"/>
      <w:lvlText w:val="(%1)"/>
      <w:lvlJc w:val="left"/>
      <w:pPr>
        <w:ind w:left="1080" w:hanging="720"/>
      </w:pPr>
      <w:rPr>
        <w:rFonts w:hint="default"/>
      </w:rPr>
    </w:lvl>
    <w:lvl w:ilvl="1" w:tplc="61E27C0A" w:tentative="1">
      <w:start w:val="1"/>
      <w:numFmt w:val="lowerLetter"/>
      <w:lvlText w:val="%2."/>
      <w:lvlJc w:val="left"/>
      <w:pPr>
        <w:ind w:left="1440" w:hanging="360"/>
      </w:pPr>
    </w:lvl>
    <w:lvl w:ilvl="2" w:tplc="013CD802" w:tentative="1">
      <w:start w:val="1"/>
      <w:numFmt w:val="lowerRoman"/>
      <w:lvlText w:val="%3."/>
      <w:lvlJc w:val="right"/>
      <w:pPr>
        <w:ind w:left="2160" w:hanging="180"/>
      </w:pPr>
    </w:lvl>
    <w:lvl w:ilvl="3" w:tplc="775A34EE" w:tentative="1">
      <w:start w:val="1"/>
      <w:numFmt w:val="decimal"/>
      <w:lvlText w:val="%4."/>
      <w:lvlJc w:val="left"/>
      <w:pPr>
        <w:ind w:left="2880" w:hanging="360"/>
      </w:pPr>
    </w:lvl>
    <w:lvl w:ilvl="4" w:tplc="F7DA2436" w:tentative="1">
      <w:start w:val="1"/>
      <w:numFmt w:val="lowerLetter"/>
      <w:lvlText w:val="%5."/>
      <w:lvlJc w:val="left"/>
      <w:pPr>
        <w:ind w:left="3600" w:hanging="360"/>
      </w:pPr>
    </w:lvl>
    <w:lvl w:ilvl="5" w:tplc="89B2E6EC" w:tentative="1">
      <w:start w:val="1"/>
      <w:numFmt w:val="lowerRoman"/>
      <w:lvlText w:val="%6."/>
      <w:lvlJc w:val="right"/>
      <w:pPr>
        <w:ind w:left="4320" w:hanging="180"/>
      </w:pPr>
    </w:lvl>
    <w:lvl w:ilvl="6" w:tplc="70644434" w:tentative="1">
      <w:start w:val="1"/>
      <w:numFmt w:val="decimal"/>
      <w:lvlText w:val="%7."/>
      <w:lvlJc w:val="left"/>
      <w:pPr>
        <w:ind w:left="5040" w:hanging="360"/>
      </w:pPr>
    </w:lvl>
    <w:lvl w:ilvl="7" w:tplc="04105CD6" w:tentative="1">
      <w:start w:val="1"/>
      <w:numFmt w:val="lowerLetter"/>
      <w:lvlText w:val="%8."/>
      <w:lvlJc w:val="left"/>
      <w:pPr>
        <w:ind w:left="5760" w:hanging="360"/>
      </w:pPr>
    </w:lvl>
    <w:lvl w:ilvl="8" w:tplc="EA38E8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FD25136">
      <w:start w:val="1"/>
      <w:numFmt w:val="lowerRoman"/>
      <w:lvlText w:val="(%1)"/>
      <w:lvlJc w:val="left"/>
      <w:pPr>
        <w:ind w:left="1080" w:hanging="720"/>
      </w:pPr>
      <w:rPr>
        <w:rFonts w:hint="default"/>
      </w:rPr>
    </w:lvl>
    <w:lvl w:ilvl="1" w:tplc="E8A21446" w:tentative="1">
      <w:start w:val="1"/>
      <w:numFmt w:val="lowerLetter"/>
      <w:lvlText w:val="%2."/>
      <w:lvlJc w:val="left"/>
      <w:pPr>
        <w:ind w:left="1440" w:hanging="360"/>
      </w:pPr>
    </w:lvl>
    <w:lvl w:ilvl="2" w:tplc="3CE2FEAC" w:tentative="1">
      <w:start w:val="1"/>
      <w:numFmt w:val="lowerRoman"/>
      <w:lvlText w:val="%3."/>
      <w:lvlJc w:val="right"/>
      <w:pPr>
        <w:ind w:left="2160" w:hanging="180"/>
      </w:pPr>
    </w:lvl>
    <w:lvl w:ilvl="3" w:tplc="CA2214B6" w:tentative="1">
      <w:start w:val="1"/>
      <w:numFmt w:val="decimal"/>
      <w:lvlText w:val="%4."/>
      <w:lvlJc w:val="left"/>
      <w:pPr>
        <w:ind w:left="2880" w:hanging="360"/>
      </w:pPr>
    </w:lvl>
    <w:lvl w:ilvl="4" w:tplc="ED6616A0" w:tentative="1">
      <w:start w:val="1"/>
      <w:numFmt w:val="lowerLetter"/>
      <w:lvlText w:val="%5."/>
      <w:lvlJc w:val="left"/>
      <w:pPr>
        <w:ind w:left="3600" w:hanging="360"/>
      </w:pPr>
    </w:lvl>
    <w:lvl w:ilvl="5" w:tplc="64D80CCE" w:tentative="1">
      <w:start w:val="1"/>
      <w:numFmt w:val="lowerRoman"/>
      <w:lvlText w:val="%6."/>
      <w:lvlJc w:val="right"/>
      <w:pPr>
        <w:ind w:left="4320" w:hanging="180"/>
      </w:pPr>
    </w:lvl>
    <w:lvl w:ilvl="6" w:tplc="8CE4AB9A" w:tentative="1">
      <w:start w:val="1"/>
      <w:numFmt w:val="decimal"/>
      <w:lvlText w:val="%7."/>
      <w:lvlJc w:val="left"/>
      <w:pPr>
        <w:ind w:left="5040" w:hanging="360"/>
      </w:pPr>
    </w:lvl>
    <w:lvl w:ilvl="7" w:tplc="C9DA4EAA" w:tentative="1">
      <w:start w:val="1"/>
      <w:numFmt w:val="lowerLetter"/>
      <w:lvlText w:val="%8."/>
      <w:lvlJc w:val="left"/>
      <w:pPr>
        <w:ind w:left="5760" w:hanging="360"/>
      </w:pPr>
    </w:lvl>
    <w:lvl w:ilvl="8" w:tplc="4F48DA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3124BF0">
      <w:start w:val="1"/>
      <w:numFmt w:val="lowerRoman"/>
      <w:lvlText w:val="(%1)"/>
      <w:lvlJc w:val="left"/>
      <w:pPr>
        <w:ind w:left="1080" w:hanging="720"/>
      </w:pPr>
      <w:rPr>
        <w:rFonts w:hint="default"/>
      </w:rPr>
    </w:lvl>
    <w:lvl w:ilvl="1" w:tplc="8BAE14E0" w:tentative="1">
      <w:start w:val="1"/>
      <w:numFmt w:val="lowerLetter"/>
      <w:lvlText w:val="%2."/>
      <w:lvlJc w:val="left"/>
      <w:pPr>
        <w:ind w:left="1440" w:hanging="360"/>
      </w:pPr>
    </w:lvl>
    <w:lvl w:ilvl="2" w:tplc="2F401E08" w:tentative="1">
      <w:start w:val="1"/>
      <w:numFmt w:val="lowerRoman"/>
      <w:lvlText w:val="%3."/>
      <w:lvlJc w:val="right"/>
      <w:pPr>
        <w:ind w:left="2160" w:hanging="180"/>
      </w:pPr>
    </w:lvl>
    <w:lvl w:ilvl="3" w:tplc="638C6E5E" w:tentative="1">
      <w:start w:val="1"/>
      <w:numFmt w:val="decimal"/>
      <w:lvlText w:val="%4."/>
      <w:lvlJc w:val="left"/>
      <w:pPr>
        <w:ind w:left="2880" w:hanging="360"/>
      </w:pPr>
    </w:lvl>
    <w:lvl w:ilvl="4" w:tplc="698CBA60" w:tentative="1">
      <w:start w:val="1"/>
      <w:numFmt w:val="lowerLetter"/>
      <w:lvlText w:val="%5."/>
      <w:lvlJc w:val="left"/>
      <w:pPr>
        <w:ind w:left="3600" w:hanging="360"/>
      </w:pPr>
    </w:lvl>
    <w:lvl w:ilvl="5" w:tplc="9BF0BDCA" w:tentative="1">
      <w:start w:val="1"/>
      <w:numFmt w:val="lowerRoman"/>
      <w:lvlText w:val="%6."/>
      <w:lvlJc w:val="right"/>
      <w:pPr>
        <w:ind w:left="4320" w:hanging="180"/>
      </w:pPr>
    </w:lvl>
    <w:lvl w:ilvl="6" w:tplc="9F143A5C" w:tentative="1">
      <w:start w:val="1"/>
      <w:numFmt w:val="decimal"/>
      <w:lvlText w:val="%7."/>
      <w:lvlJc w:val="left"/>
      <w:pPr>
        <w:ind w:left="5040" w:hanging="360"/>
      </w:pPr>
    </w:lvl>
    <w:lvl w:ilvl="7" w:tplc="6C6A818A" w:tentative="1">
      <w:start w:val="1"/>
      <w:numFmt w:val="lowerLetter"/>
      <w:lvlText w:val="%8."/>
      <w:lvlJc w:val="left"/>
      <w:pPr>
        <w:ind w:left="5760" w:hanging="360"/>
      </w:pPr>
    </w:lvl>
    <w:lvl w:ilvl="8" w:tplc="341EEBC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CE06BA6">
      <w:start w:val="1"/>
      <w:numFmt w:val="lowerRoman"/>
      <w:lvlText w:val="(%1)"/>
      <w:lvlJc w:val="left"/>
      <w:pPr>
        <w:ind w:left="1080" w:hanging="720"/>
      </w:pPr>
      <w:rPr>
        <w:rFonts w:hint="default"/>
      </w:rPr>
    </w:lvl>
    <w:lvl w:ilvl="1" w:tplc="1E3E9454" w:tentative="1">
      <w:start w:val="1"/>
      <w:numFmt w:val="lowerLetter"/>
      <w:lvlText w:val="%2."/>
      <w:lvlJc w:val="left"/>
      <w:pPr>
        <w:ind w:left="1440" w:hanging="360"/>
      </w:pPr>
    </w:lvl>
    <w:lvl w:ilvl="2" w:tplc="FE7A4FF4" w:tentative="1">
      <w:start w:val="1"/>
      <w:numFmt w:val="lowerRoman"/>
      <w:lvlText w:val="%3."/>
      <w:lvlJc w:val="right"/>
      <w:pPr>
        <w:ind w:left="2160" w:hanging="180"/>
      </w:pPr>
    </w:lvl>
    <w:lvl w:ilvl="3" w:tplc="BF00FB32" w:tentative="1">
      <w:start w:val="1"/>
      <w:numFmt w:val="decimal"/>
      <w:lvlText w:val="%4."/>
      <w:lvlJc w:val="left"/>
      <w:pPr>
        <w:ind w:left="2880" w:hanging="360"/>
      </w:pPr>
    </w:lvl>
    <w:lvl w:ilvl="4" w:tplc="5316FF68" w:tentative="1">
      <w:start w:val="1"/>
      <w:numFmt w:val="lowerLetter"/>
      <w:lvlText w:val="%5."/>
      <w:lvlJc w:val="left"/>
      <w:pPr>
        <w:ind w:left="3600" w:hanging="360"/>
      </w:pPr>
    </w:lvl>
    <w:lvl w:ilvl="5" w:tplc="CED07D5C" w:tentative="1">
      <w:start w:val="1"/>
      <w:numFmt w:val="lowerRoman"/>
      <w:lvlText w:val="%6."/>
      <w:lvlJc w:val="right"/>
      <w:pPr>
        <w:ind w:left="4320" w:hanging="180"/>
      </w:pPr>
    </w:lvl>
    <w:lvl w:ilvl="6" w:tplc="D5B8A104" w:tentative="1">
      <w:start w:val="1"/>
      <w:numFmt w:val="decimal"/>
      <w:lvlText w:val="%7."/>
      <w:lvlJc w:val="left"/>
      <w:pPr>
        <w:ind w:left="5040" w:hanging="360"/>
      </w:pPr>
    </w:lvl>
    <w:lvl w:ilvl="7" w:tplc="B2062142" w:tentative="1">
      <w:start w:val="1"/>
      <w:numFmt w:val="lowerLetter"/>
      <w:lvlText w:val="%8."/>
      <w:lvlJc w:val="left"/>
      <w:pPr>
        <w:ind w:left="5760" w:hanging="360"/>
      </w:pPr>
    </w:lvl>
    <w:lvl w:ilvl="8" w:tplc="44447B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A789206">
      <w:start w:val="1"/>
      <w:numFmt w:val="bullet"/>
      <w:lvlText w:val=""/>
      <w:lvlJc w:val="left"/>
      <w:pPr>
        <w:ind w:left="720" w:hanging="360"/>
      </w:pPr>
      <w:rPr>
        <w:rFonts w:ascii="Symbol" w:hAnsi="Symbol" w:hint="default"/>
        <w:color w:val="auto"/>
        <w:sz w:val="24"/>
        <w:szCs w:val="24"/>
      </w:rPr>
    </w:lvl>
    <w:lvl w:ilvl="1" w:tplc="8B6E9B30" w:tentative="1">
      <w:start w:val="1"/>
      <w:numFmt w:val="bullet"/>
      <w:lvlText w:val="o"/>
      <w:lvlJc w:val="left"/>
      <w:pPr>
        <w:ind w:left="1440" w:hanging="360"/>
      </w:pPr>
      <w:rPr>
        <w:rFonts w:ascii="Courier New" w:hAnsi="Courier New" w:cs="Courier New" w:hint="default"/>
      </w:rPr>
    </w:lvl>
    <w:lvl w:ilvl="2" w:tplc="F1280E42" w:tentative="1">
      <w:start w:val="1"/>
      <w:numFmt w:val="bullet"/>
      <w:lvlText w:val=""/>
      <w:lvlJc w:val="left"/>
      <w:pPr>
        <w:ind w:left="2160" w:hanging="360"/>
      </w:pPr>
      <w:rPr>
        <w:rFonts w:ascii="Wingdings" w:hAnsi="Wingdings" w:hint="default"/>
      </w:rPr>
    </w:lvl>
    <w:lvl w:ilvl="3" w:tplc="56265196" w:tentative="1">
      <w:start w:val="1"/>
      <w:numFmt w:val="bullet"/>
      <w:lvlText w:val=""/>
      <w:lvlJc w:val="left"/>
      <w:pPr>
        <w:ind w:left="2880" w:hanging="360"/>
      </w:pPr>
      <w:rPr>
        <w:rFonts w:ascii="Symbol" w:hAnsi="Symbol" w:hint="default"/>
      </w:rPr>
    </w:lvl>
    <w:lvl w:ilvl="4" w:tplc="38D4A660" w:tentative="1">
      <w:start w:val="1"/>
      <w:numFmt w:val="bullet"/>
      <w:lvlText w:val="o"/>
      <w:lvlJc w:val="left"/>
      <w:pPr>
        <w:ind w:left="3600" w:hanging="360"/>
      </w:pPr>
      <w:rPr>
        <w:rFonts w:ascii="Courier New" w:hAnsi="Courier New" w:cs="Courier New" w:hint="default"/>
      </w:rPr>
    </w:lvl>
    <w:lvl w:ilvl="5" w:tplc="40C064FC" w:tentative="1">
      <w:start w:val="1"/>
      <w:numFmt w:val="bullet"/>
      <w:lvlText w:val=""/>
      <w:lvlJc w:val="left"/>
      <w:pPr>
        <w:ind w:left="4320" w:hanging="360"/>
      </w:pPr>
      <w:rPr>
        <w:rFonts w:ascii="Wingdings" w:hAnsi="Wingdings" w:hint="default"/>
      </w:rPr>
    </w:lvl>
    <w:lvl w:ilvl="6" w:tplc="AF7A91AA" w:tentative="1">
      <w:start w:val="1"/>
      <w:numFmt w:val="bullet"/>
      <w:lvlText w:val=""/>
      <w:lvlJc w:val="left"/>
      <w:pPr>
        <w:ind w:left="5040" w:hanging="360"/>
      </w:pPr>
      <w:rPr>
        <w:rFonts w:ascii="Symbol" w:hAnsi="Symbol" w:hint="default"/>
      </w:rPr>
    </w:lvl>
    <w:lvl w:ilvl="7" w:tplc="D4E26AA6" w:tentative="1">
      <w:start w:val="1"/>
      <w:numFmt w:val="bullet"/>
      <w:lvlText w:val="o"/>
      <w:lvlJc w:val="left"/>
      <w:pPr>
        <w:ind w:left="5760" w:hanging="360"/>
      </w:pPr>
      <w:rPr>
        <w:rFonts w:ascii="Courier New" w:hAnsi="Courier New" w:cs="Courier New" w:hint="default"/>
      </w:rPr>
    </w:lvl>
    <w:lvl w:ilvl="8" w:tplc="D52C77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DF82358">
      <w:start w:val="1"/>
      <w:numFmt w:val="lowerRoman"/>
      <w:lvlText w:val="(%1)"/>
      <w:lvlJc w:val="left"/>
      <w:pPr>
        <w:ind w:left="1080" w:hanging="720"/>
      </w:pPr>
      <w:rPr>
        <w:rFonts w:hint="default"/>
      </w:rPr>
    </w:lvl>
    <w:lvl w:ilvl="1" w:tplc="410A6E68" w:tentative="1">
      <w:start w:val="1"/>
      <w:numFmt w:val="lowerLetter"/>
      <w:lvlText w:val="%2."/>
      <w:lvlJc w:val="left"/>
      <w:pPr>
        <w:ind w:left="1440" w:hanging="360"/>
      </w:pPr>
    </w:lvl>
    <w:lvl w:ilvl="2" w:tplc="226259E8" w:tentative="1">
      <w:start w:val="1"/>
      <w:numFmt w:val="lowerRoman"/>
      <w:lvlText w:val="%3."/>
      <w:lvlJc w:val="right"/>
      <w:pPr>
        <w:ind w:left="2160" w:hanging="180"/>
      </w:pPr>
    </w:lvl>
    <w:lvl w:ilvl="3" w:tplc="9E56CA04" w:tentative="1">
      <w:start w:val="1"/>
      <w:numFmt w:val="decimal"/>
      <w:lvlText w:val="%4."/>
      <w:lvlJc w:val="left"/>
      <w:pPr>
        <w:ind w:left="2880" w:hanging="360"/>
      </w:pPr>
    </w:lvl>
    <w:lvl w:ilvl="4" w:tplc="9350F82C" w:tentative="1">
      <w:start w:val="1"/>
      <w:numFmt w:val="lowerLetter"/>
      <w:lvlText w:val="%5."/>
      <w:lvlJc w:val="left"/>
      <w:pPr>
        <w:ind w:left="3600" w:hanging="360"/>
      </w:pPr>
    </w:lvl>
    <w:lvl w:ilvl="5" w:tplc="3BE88880" w:tentative="1">
      <w:start w:val="1"/>
      <w:numFmt w:val="lowerRoman"/>
      <w:lvlText w:val="%6."/>
      <w:lvlJc w:val="right"/>
      <w:pPr>
        <w:ind w:left="4320" w:hanging="180"/>
      </w:pPr>
    </w:lvl>
    <w:lvl w:ilvl="6" w:tplc="FAFAD976" w:tentative="1">
      <w:start w:val="1"/>
      <w:numFmt w:val="decimal"/>
      <w:lvlText w:val="%7."/>
      <w:lvlJc w:val="left"/>
      <w:pPr>
        <w:ind w:left="5040" w:hanging="360"/>
      </w:pPr>
    </w:lvl>
    <w:lvl w:ilvl="7" w:tplc="024EC120" w:tentative="1">
      <w:start w:val="1"/>
      <w:numFmt w:val="lowerLetter"/>
      <w:lvlText w:val="%8."/>
      <w:lvlJc w:val="left"/>
      <w:pPr>
        <w:ind w:left="5760" w:hanging="360"/>
      </w:pPr>
    </w:lvl>
    <w:lvl w:ilvl="8" w:tplc="892492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7122FF2">
      <w:start w:val="1"/>
      <w:numFmt w:val="lowerRoman"/>
      <w:lvlText w:val="(%1)"/>
      <w:lvlJc w:val="left"/>
      <w:pPr>
        <w:ind w:left="1080" w:hanging="720"/>
      </w:pPr>
      <w:rPr>
        <w:rFonts w:hint="default"/>
      </w:rPr>
    </w:lvl>
    <w:lvl w:ilvl="1" w:tplc="D8D0282C" w:tentative="1">
      <w:start w:val="1"/>
      <w:numFmt w:val="lowerLetter"/>
      <w:lvlText w:val="%2."/>
      <w:lvlJc w:val="left"/>
      <w:pPr>
        <w:ind w:left="1440" w:hanging="360"/>
      </w:pPr>
    </w:lvl>
    <w:lvl w:ilvl="2" w:tplc="7BB09A92" w:tentative="1">
      <w:start w:val="1"/>
      <w:numFmt w:val="lowerRoman"/>
      <w:lvlText w:val="%3."/>
      <w:lvlJc w:val="right"/>
      <w:pPr>
        <w:ind w:left="2160" w:hanging="180"/>
      </w:pPr>
    </w:lvl>
    <w:lvl w:ilvl="3" w:tplc="7A2AF99A" w:tentative="1">
      <w:start w:val="1"/>
      <w:numFmt w:val="decimal"/>
      <w:lvlText w:val="%4."/>
      <w:lvlJc w:val="left"/>
      <w:pPr>
        <w:ind w:left="2880" w:hanging="360"/>
      </w:pPr>
    </w:lvl>
    <w:lvl w:ilvl="4" w:tplc="344A5F44" w:tentative="1">
      <w:start w:val="1"/>
      <w:numFmt w:val="lowerLetter"/>
      <w:lvlText w:val="%5."/>
      <w:lvlJc w:val="left"/>
      <w:pPr>
        <w:ind w:left="3600" w:hanging="360"/>
      </w:pPr>
    </w:lvl>
    <w:lvl w:ilvl="5" w:tplc="3B2455E2" w:tentative="1">
      <w:start w:val="1"/>
      <w:numFmt w:val="lowerRoman"/>
      <w:lvlText w:val="%6."/>
      <w:lvlJc w:val="right"/>
      <w:pPr>
        <w:ind w:left="4320" w:hanging="180"/>
      </w:pPr>
    </w:lvl>
    <w:lvl w:ilvl="6" w:tplc="5114C128" w:tentative="1">
      <w:start w:val="1"/>
      <w:numFmt w:val="decimal"/>
      <w:lvlText w:val="%7."/>
      <w:lvlJc w:val="left"/>
      <w:pPr>
        <w:ind w:left="5040" w:hanging="360"/>
      </w:pPr>
    </w:lvl>
    <w:lvl w:ilvl="7" w:tplc="CBA04CE4" w:tentative="1">
      <w:start w:val="1"/>
      <w:numFmt w:val="lowerLetter"/>
      <w:lvlText w:val="%8."/>
      <w:lvlJc w:val="left"/>
      <w:pPr>
        <w:ind w:left="5760" w:hanging="360"/>
      </w:pPr>
    </w:lvl>
    <w:lvl w:ilvl="8" w:tplc="5A0E3F5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5C28416">
      <w:start w:val="1"/>
      <w:numFmt w:val="lowerRoman"/>
      <w:lvlText w:val="(%1)"/>
      <w:lvlJc w:val="left"/>
      <w:pPr>
        <w:ind w:left="1080" w:hanging="720"/>
      </w:pPr>
      <w:rPr>
        <w:rFonts w:hint="default"/>
      </w:rPr>
    </w:lvl>
    <w:lvl w:ilvl="1" w:tplc="D1C4F2EC" w:tentative="1">
      <w:start w:val="1"/>
      <w:numFmt w:val="lowerLetter"/>
      <w:lvlText w:val="%2."/>
      <w:lvlJc w:val="left"/>
      <w:pPr>
        <w:ind w:left="1440" w:hanging="360"/>
      </w:pPr>
    </w:lvl>
    <w:lvl w:ilvl="2" w:tplc="D42AF476" w:tentative="1">
      <w:start w:val="1"/>
      <w:numFmt w:val="lowerRoman"/>
      <w:lvlText w:val="%3."/>
      <w:lvlJc w:val="right"/>
      <w:pPr>
        <w:ind w:left="2160" w:hanging="180"/>
      </w:pPr>
    </w:lvl>
    <w:lvl w:ilvl="3" w:tplc="FB56A162" w:tentative="1">
      <w:start w:val="1"/>
      <w:numFmt w:val="decimal"/>
      <w:lvlText w:val="%4."/>
      <w:lvlJc w:val="left"/>
      <w:pPr>
        <w:ind w:left="2880" w:hanging="360"/>
      </w:pPr>
    </w:lvl>
    <w:lvl w:ilvl="4" w:tplc="A6FA40A0" w:tentative="1">
      <w:start w:val="1"/>
      <w:numFmt w:val="lowerLetter"/>
      <w:lvlText w:val="%5."/>
      <w:lvlJc w:val="left"/>
      <w:pPr>
        <w:ind w:left="3600" w:hanging="360"/>
      </w:pPr>
    </w:lvl>
    <w:lvl w:ilvl="5" w:tplc="C270F052" w:tentative="1">
      <w:start w:val="1"/>
      <w:numFmt w:val="lowerRoman"/>
      <w:lvlText w:val="%6."/>
      <w:lvlJc w:val="right"/>
      <w:pPr>
        <w:ind w:left="4320" w:hanging="180"/>
      </w:pPr>
    </w:lvl>
    <w:lvl w:ilvl="6" w:tplc="24E4CB6C" w:tentative="1">
      <w:start w:val="1"/>
      <w:numFmt w:val="decimal"/>
      <w:lvlText w:val="%7."/>
      <w:lvlJc w:val="left"/>
      <w:pPr>
        <w:ind w:left="5040" w:hanging="360"/>
      </w:pPr>
    </w:lvl>
    <w:lvl w:ilvl="7" w:tplc="7D72E3A0" w:tentative="1">
      <w:start w:val="1"/>
      <w:numFmt w:val="lowerLetter"/>
      <w:lvlText w:val="%8."/>
      <w:lvlJc w:val="left"/>
      <w:pPr>
        <w:ind w:left="5760" w:hanging="360"/>
      </w:pPr>
    </w:lvl>
    <w:lvl w:ilvl="8" w:tplc="F20EA6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9C4D078">
      <w:start w:val="1"/>
      <w:numFmt w:val="lowerRoman"/>
      <w:lvlText w:val="(%1)"/>
      <w:lvlJc w:val="left"/>
      <w:pPr>
        <w:ind w:left="1080" w:hanging="720"/>
      </w:pPr>
      <w:rPr>
        <w:rFonts w:hint="default"/>
      </w:rPr>
    </w:lvl>
    <w:lvl w:ilvl="1" w:tplc="2446093A" w:tentative="1">
      <w:start w:val="1"/>
      <w:numFmt w:val="lowerLetter"/>
      <w:lvlText w:val="%2."/>
      <w:lvlJc w:val="left"/>
      <w:pPr>
        <w:ind w:left="1440" w:hanging="360"/>
      </w:pPr>
    </w:lvl>
    <w:lvl w:ilvl="2" w:tplc="415A7F1C" w:tentative="1">
      <w:start w:val="1"/>
      <w:numFmt w:val="lowerRoman"/>
      <w:lvlText w:val="%3."/>
      <w:lvlJc w:val="right"/>
      <w:pPr>
        <w:ind w:left="2160" w:hanging="180"/>
      </w:pPr>
    </w:lvl>
    <w:lvl w:ilvl="3" w:tplc="CE681CA0" w:tentative="1">
      <w:start w:val="1"/>
      <w:numFmt w:val="decimal"/>
      <w:lvlText w:val="%4."/>
      <w:lvlJc w:val="left"/>
      <w:pPr>
        <w:ind w:left="2880" w:hanging="360"/>
      </w:pPr>
    </w:lvl>
    <w:lvl w:ilvl="4" w:tplc="8C16C1BA" w:tentative="1">
      <w:start w:val="1"/>
      <w:numFmt w:val="lowerLetter"/>
      <w:lvlText w:val="%5."/>
      <w:lvlJc w:val="left"/>
      <w:pPr>
        <w:ind w:left="3600" w:hanging="360"/>
      </w:pPr>
    </w:lvl>
    <w:lvl w:ilvl="5" w:tplc="79925ABE" w:tentative="1">
      <w:start w:val="1"/>
      <w:numFmt w:val="lowerRoman"/>
      <w:lvlText w:val="%6."/>
      <w:lvlJc w:val="right"/>
      <w:pPr>
        <w:ind w:left="4320" w:hanging="180"/>
      </w:pPr>
    </w:lvl>
    <w:lvl w:ilvl="6" w:tplc="BC3035FC" w:tentative="1">
      <w:start w:val="1"/>
      <w:numFmt w:val="decimal"/>
      <w:lvlText w:val="%7."/>
      <w:lvlJc w:val="left"/>
      <w:pPr>
        <w:ind w:left="5040" w:hanging="360"/>
      </w:pPr>
    </w:lvl>
    <w:lvl w:ilvl="7" w:tplc="8598A352" w:tentative="1">
      <w:start w:val="1"/>
      <w:numFmt w:val="lowerLetter"/>
      <w:lvlText w:val="%8."/>
      <w:lvlJc w:val="left"/>
      <w:pPr>
        <w:ind w:left="5760" w:hanging="360"/>
      </w:pPr>
    </w:lvl>
    <w:lvl w:ilvl="8" w:tplc="283E5DB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24A9DC">
      <w:start w:val="1"/>
      <w:numFmt w:val="lowerRoman"/>
      <w:lvlText w:val="(%1)"/>
      <w:lvlJc w:val="left"/>
      <w:pPr>
        <w:ind w:left="1080" w:hanging="720"/>
      </w:pPr>
      <w:rPr>
        <w:rFonts w:hint="default"/>
      </w:rPr>
    </w:lvl>
    <w:lvl w:ilvl="1" w:tplc="E12E54E2" w:tentative="1">
      <w:start w:val="1"/>
      <w:numFmt w:val="lowerLetter"/>
      <w:lvlText w:val="%2."/>
      <w:lvlJc w:val="left"/>
      <w:pPr>
        <w:ind w:left="1440" w:hanging="360"/>
      </w:pPr>
    </w:lvl>
    <w:lvl w:ilvl="2" w:tplc="FD3ED394" w:tentative="1">
      <w:start w:val="1"/>
      <w:numFmt w:val="lowerRoman"/>
      <w:lvlText w:val="%3."/>
      <w:lvlJc w:val="right"/>
      <w:pPr>
        <w:ind w:left="2160" w:hanging="180"/>
      </w:pPr>
    </w:lvl>
    <w:lvl w:ilvl="3" w:tplc="525CFDD0" w:tentative="1">
      <w:start w:val="1"/>
      <w:numFmt w:val="decimal"/>
      <w:lvlText w:val="%4."/>
      <w:lvlJc w:val="left"/>
      <w:pPr>
        <w:ind w:left="2880" w:hanging="360"/>
      </w:pPr>
    </w:lvl>
    <w:lvl w:ilvl="4" w:tplc="B27CDA12" w:tentative="1">
      <w:start w:val="1"/>
      <w:numFmt w:val="lowerLetter"/>
      <w:lvlText w:val="%5."/>
      <w:lvlJc w:val="left"/>
      <w:pPr>
        <w:ind w:left="3600" w:hanging="360"/>
      </w:pPr>
    </w:lvl>
    <w:lvl w:ilvl="5" w:tplc="A7E0AE2C" w:tentative="1">
      <w:start w:val="1"/>
      <w:numFmt w:val="lowerRoman"/>
      <w:lvlText w:val="%6."/>
      <w:lvlJc w:val="right"/>
      <w:pPr>
        <w:ind w:left="4320" w:hanging="180"/>
      </w:pPr>
    </w:lvl>
    <w:lvl w:ilvl="6" w:tplc="589838F2" w:tentative="1">
      <w:start w:val="1"/>
      <w:numFmt w:val="decimal"/>
      <w:lvlText w:val="%7."/>
      <w:lvlJc w:val="left"/>
      <w:pPr>
        <w:ind w:left="5040" w:hanging="360"/>
      </w:pPr>
    </w:lvl>
    <w:lvl w:ilvl="7" w:tplc="2856D776" w:tentative="1">
      <w:start w:val="1"/>
      <w:numFmt w:val="lowerLetter"/>
      <w:lvlText w:val="%8."/>
      <w:lvlJc w:val="left"/>
      <w:pPr>
        <w:ind w:left="5760" w:hanging="360"/>
      </w:pPr>
    </w:lvl>
    <w:lvl w:ilvl="8" w:tplc="8614136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B204790">
      <w:start w:val="1"/>
      <w:numFmt w:val="lowerRoman"/>
      <w:lvlText w:val="(%1)"/>
      <w:lvlJc w:val="left"/>
      <w:pPr>
        <w:ind w:left="1080" w:hanging="720"/>
      </w:pPr>
      <w:rPr>
        <w:rFonts w:hint="default"/>
      </w:rPr>
    </w:lvl>
    <w:lvl w:ilvl="1" w:tplc="B838D670" w:tentative="1">
      <w:start w:val="1"/>
      <w:numFmt w:val="lowerLetter"/>
      <w:lvlText w:val="%2."/>
      <w:lvlJc w:val="left"/>
      <w:pPr>
        <w:ind w:left="1440" w:hanging="360"/>
      </w:pPr>
    </w:lvl>
    <w:lvl w:ilvl="2" w:tplc="2A707148" w:tentative="1">
      <w:start w:val="1"/>
      <w:numFmt w:val="lowerRoman"/>
      <w:lvlText w:val="%3."/>
      <w:lvlJc w:val="right"/>
      <w:pPr>
        <w:ind w:left="2160" w:hanging="180"/>
      </w:pPr>
    </w:lvl>
    <w:lvl w:ilvl="3" w:tplc="713C961E" w:tentative="1">
      <w:start w:val="1"/>
      <w:numFmt w:val="decimal"/>
      <w:lvlText w:val="%4."/>
      <w:lvlJc w:val="left"/>
      <w:pPr>
        <w:ind w:left="2880" w:hanging="360"/>
      </w:pPr>
    </w:lvl>
    <w:lvl w:ilvl="4" w:tplc="6D34DEC4" w:tentative="1">
      <w:start w:val="1"/>
      <w:numFmt w:val="lowerLetter"/>
      <w:lvlText w:val="%5."/>
      <w:lvlJc w:val="left"/>
      <w:pPr>
        <w:ind w:left="3600" w:hanging="360"/>
      </w:pPr>
    </w:lvl>
    <w:lvl w:ilvl="5" w:tplc="C3842A5A" w:tentative="1">
      <w:start w:val="1"/>
      <w:numFmt w:val="lowerRoman"/>
      <w:lvlText w:val="%6."/>
      <w:lvlJc w:val="right"/>
      <w:pPr>
        <w:ind w:left="4320" w:hanging="180"/>
      </w:pPr>
    </w:lvl>
    <w:lvl w:ilvl="6" w:tplc="48843E0A" w:tentative="1">
      <w:start w:val="1"/>
      <w:numFmt w:val="decimal"/>
      <w:lvlText w:val="%7."/>
      <w:lvlJc w:val="left"/>
      <w:pPr>
        <w:ind w:left="5040" w:hanging="360"/>
      </w:pPr>
    </w:lvl>
    <w:lvl w:ilvl="7" w:tplc="83444688" w:tentative="1">
      <w:start w:val="1"/>
      <w:numFmt w:val="lowerLetter"/>
      <w:lvlText w:val="%8."/>
      <w:lvlJc w:val="left"/>
      <w:pPr>
        <w:ind w:left="5760" w:hanging="360"/>
      </w:pPr>
    </w:lvl>
    <w:lvl w:ilvl="8" w:tplc="5CDCDBC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5CE34E2">
      <w:start w:val="1"/>
      <w:numFmt w:val="lowerRoman"/>
      <w:lvlText w:val="(%1)"/>
      <w:lvlJc w:val="left"/>
      <w:pPr>
        <w:ind w:left="1080" w:hanging="720"/>
      </w:pPr>
      <w:rPr>
        <w:rFonts w:hint="default"/>
      </w:rPr>
    </w:lvl>
    <w:lvl w:ilvl="1" w:tplc="286AED0E" w:tentative="1">
      <w:start w:val="1"/>
      <w:numFmt w:val="lowerLetter"/>
      <w:lvlText w:val="%2."/>
      <w:lvlJc w:val="left"/>
      <w:pPr>
        <w:ind w:left="1440" w:hanging="360"/>
      </w:pPr>
    </w:lvl>
    <w:lvl w:ilvl="2" w:tplc="B21A1DA6" w:tentative="1">
      <w:start w:val="1"/>
      <w:numFmt w:val="lowerRoman"/>
      <w:lvlText w:val="%3."/>
      <w:lvlJc w:val="right"/>
      <w:pPr>
        <w:ind w:left="2160" w:hanging="180"/>
      </w:pPr>
    </w:lvl>
    <w:lvl w:ilvl="3" w:tplc="C02620E4" w:tentative="1">
      <w:start w:val="1"/>
      <w:numFmt w:val="decimal"/>
      <w:lvlText w:val="%4."/>
      <w:lvlJc w:val="left"/>
      <w:pPr>
        <w:ind w:left="2880" w:hanging="360"/>
      </w:pPr>
    </w:lvl>
    <w:lvl w:ilvl="4" w:tplc="307C5098" w:tentative="1">
      <w:start w:val="1"/>
      <w:numFmt w:val="lowerLetter"/>
      <w:lvlText w:val="%5."/>
      <w:lvlJc w:val="left"/>
      <w:pPr>
        <w:ind w:left="3600" w:hanging="360"/>
      </w:pPr>
    </w:lvl>
    <w:lvl w:ilvl="5" w:tplc="63622EC2" w:tentative="1">
      <w:start w:val="1"/>
      <w:numFmt w:val="lowerRoman"/>
      <w:lvlText w:val="%6."/>
      <w:lvlJc w:val="right"/>
      <w:pPr>
        <w:ind w:left="4320" w:hanging="180"/>
      </w:pPr>
    </w:lvl>
    <w:lvl w:ilvl="6" w:tplc="513E1D88" w:tentative="1">
      <w:start w:val="1"/>
      <w:numFmt w:val="decimal"/>
      <w:lvlText w:val="%7."/>
      <w:lvlJc w:val="left"/>
      <w:pPr>
        <w:ind w:left="5040" w:hanging="360"/>
      </w:pPr>
    </w:lvl>
    <w:lvl w:ilvl="7" w:tplc="3F7AA39E" w:tentative="1">
      <w:start w:val="1"/>
      <w:numFmt w:val="lowerLetter"/>
      <w:lvlText w:val="%8."/>
      <w:lvlJc w:val="left"/>
      <w:pPr>
        <w:ind w:left="5760" w:hanging="360"/>
      </w:pPr>
    </w:lvl>
    <w:lvl w:ilvl="8" w:tplc="4C9EAF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782E366">
      <w:start w:val="1"/>
      <w:numFmt w:val="lowerRoman"/>
      <w:lvlText w:val="(%1)"/>
      <w:lvlJc w:val="left"/>
      <w:pPr>
        <w:ind w:left="1080" w:hanging="720"/>
      </w:pPr>
      <w:rPr>
        <w:rFonts w:hint="default"/>
      </w:rPr>
    </w:lvl>
    <w:lvl w:ilvl="1" w:tplc="7974BCAA" w:tentative="1">
      <w:start w:val="1"/>
      <w:numFmt w:val="lowerLetter"/>
      <w:lvlText w:val="%2."/>
      <w:lvlJc w:val="left"/>
      <w:pPr>
        <w:ind w:left="1440" w:hanging="360"/>
      </w:pPr>
    </w:lvl>
    <w:lvl w:ilvl="2" w:tplc="762AB170" w:tentative="1">
      <w:start w:val="1"/>
      <w:numFmt w:val="lowerRoman"/>
      <w:lvlText w:val="%3."/>
      <w:lvlJc w:val="right"/>
      <w:pPr>
        <w:ind w:left="2160" w:hanging="180"/>
      </w:pPr>
    </w:lvl>
    <w:lvl w:ilvl="3" w:tplc="937EED92" w:tentative="1">
      <w:start w:val="1"/>
      <w:numFmt w:val="decimal"/>
      <w:lvlText w:val="%4."/>
      <w:lvlJc w:val="left"/>
      <w:pPr>
        <w:ind w:left="2880" w:hanging="360"/>
      </w:pPr>
    </w:lvl>
    <w:lvl w:ilvl="4" w:tplc="94D6696E" w:tentative="1">
      <w:start w:val="1"/>
      <w:numFmt w:val="lowerLetter"/>
      <w:lvlText w:val="%5."/>
      <w:lvlJc w:val="left"/>
      <w:pPr>
        <w:ind w:left="3600" w:hanging="360"/>
      </w:pPr>
    </w:lvl>
    <w:lvl w:ilvl="5" w:tplc="393885AC" w:tentative="1">
      <w:start w:val="1"/>
      <w:numFmt w:val="lowerRoman"/>
      <w:lvlText w:val="%6."/>
      <w:lvlJc w:val="right"/>
      <w:pPr>
        <w:ind w:left="4320" w:hanging="180"/>
      </w:pPr>
    </w:lvl>
    <w:lvl w:ilvl="6" w:tplc="7C986338" w:tentative="1">
      <w:start w:val="1"/>
      <w:numFmt w:val="decimal"/>
      <w:lvlText w:val="%7."/>
      <w:lvlJc w:val="left"/>
      <w:pPr>
        <w:ind w:left="5040" w:hanging="360"/>
      </w:pPr>
    </w:lvl>
    <w:lvl w:ilvl="7" w:tplc="C3701F72" w:tentative="1">
      <w:start w:val="1"/>
      <w:numFmt w:val="lowerLetter"/>
      <w:lvlText w:val="%8."/>
      <w:lvlJc w:val="left"/>
      <w:pPr>
        <w:ind w:left="5760" w:hanging="360"/>
      </w:pPr>
    </w:lvl>
    <w:lvl w:ilvl="8" w:tplc="B006799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390EA58">
      <w:start w:val="1"/>
      <w:numFmt w:val="lowerRoman"/>
      <w:lvlText w:val="(%1)"/>
      <w:lvlJc w:val="left"/>
      <w:pPr>
        <w:ind w:left="1080" w:hanging="720"/>
      </w:pPr>
      <w:rPr>
        <w:rFonts w:hint="default"/>
      </w:rPr>
    </w:lvl>
    <w:lvl w:ilvl="1" w:tplc="D1AC5F4C" w:tentative="1">
      <w:start w:val="1"/>
      <w:numFmt w:val="lowerLetter"/>
      <w:lvlText w:val="%2."/>
      <w:lvlJc w:val="left"/>
      <w:pPr>
        <w:ind w:left="1440" w:hanging="360"/>
      </w:pPr>
    </w:lvl>
    <w:lvl w:ilvl="2" w:tplc="3E32638C" w:tentative="1">
      <w:start w:val="1"/>
      <w:numFmt w:val="lowerRoman"/>
      <w:lvlText w:val="%3."/>
      <w:lvlJc w:val="right"/>
      <w:pPr>
        <w:ind w:left="2160" w:hanging="180"/>
      </w:pPr>
    </w:lvl>
    <w:lvl w:ilvl="3" w:tplc="70526F3E" w:tentative="1">
      <w:start w:val="1"/>
      <w:numFmt w:val="decimal"/>
      <w:lvlText w:val="%4."/>
      <w:lvlJc w:val="left"/>
      <w:pPr>
        <w:ind w:left="2880" w:hanging="360"/>
      </w:pPr>
    </w:lvl>
    <w:lvl w:ilvl="4" w:tplc="050A92A4" w:tentative="1">
      <w:start w:val="1"/>
      <w:numFmt w:val="lowerLetter"/>
      <w:lvlText w:val="%5."/>
      <w:lvlJc w:val="left"/>
      <w:pPr>
        <w:ind w:left="3600" w:hanging="360"/>
      </w:pPr>
    </w:lvl>
    <w:lvl w:ilvl="5" w:tplc="11066186" w:tentative="1">
      <w:start w:val="1"/>
      <w:numFmt w:val="lowerRoman"/>
      <w:lvlText w:val="%6."/>
      <w:lvlJc w:val="right"/>
      <w:pPr>
        <w:ind w:left="4320" w:hanging="180"/>
      </w:pPr>
    </w:lvl>
    <w:lvl w:ilvl="6" w:tplc="C2A015AC" w:tentative="1">
      <w:start w:val="1"/>
      <w:numFmt w:val="decimal"/>
      <w:lvlText w:val="%7."/>
      <w:lvlJc w:val="left"/>
      <w:pPr>
        <w:ind w:left="5040" w:hanging="360"/>
      </w:pPr>
    </w:lvl>
    <w:lvl w:ilvl="7" w:tplc="EA382E3A" w:tentative="1">
      <w:start w:val="1"/>
      <w:numFmt w:val="lowerLetter"/>
      <w:lvlText w:val="%8."/>
      <w:lvlJc w:val="left"/>
      <w:pPr>
        <w:ind w:left="5760" w:hanging="360"/>
      </w:pPr>
    </w:lvl>
    <w:lvl w:ilvl="8" w:tplc="DA2EC32A" w:tentative="1">
      <w:start w:val="1"/>
      <w:numFmt w:val="lowerRoman"/>
      <w:lvlText w:val="%9."/>
      <w:lvlJc w:val="right"/>
      <w:pPr>
        <w:ind w:left="6480" w:hanging="180"/>
      </w:pPr>
    </w:lvl>
  </w:abstractNum>
  <w:abstractNum w:abstractNumId="16" w15:restartNumberingAfterBreak="0">
    <w:nsid w:val="571927CF"/>
    <w:multiLevelType w:val="hybridMultilevel"/>
    <w:tmpl w:val="B2D2969E"/>
    <w:lvl w:ilvl="0" w:tplc="0C090003">
      <w:start w:val="1"/>
      <w:numFmt w:val="bullet"/>
      <w:lvlText w:val="o"/>
      <w:lvlJc w:val="left"/>
      <w:pPr>
        <w:ind w:left="1440" w:hanging="360"/>
      </w:pPr>
      <w:rPr>
        <w:rFonts w:ascii="Courier New" w:hAnsi="Courier New" w:cs="Courier New" w:hint="default"/>
        <w:strike w:val="0"/>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5F6A3824"/>
    <w:multiLevelType w:val="hybridMultilevel"/>
    <w:tmpl w:val="9A4E0DB6"/>
    <w:lvl w:ilvl="0" w:tplc="195411CE">
      <w:start w:val="1"/>
      <w:numFmt w:val="lowerRoman"/>
      <w:lvlText w:val="(%1)"/>
      <w:lvlJc w:val="left"/>
      <w:pPr>
        <w:ind w:left="1080" w:hanging="720"/>
      </w:pPr>
      <w:rPr>
        <w:rFonts w:hint="default"/>
      </w:rPr>
    </w:lvl>
    <w:lvl w:ilvl="1" w:tplc="6EBA485E" w:tentative="1">
      <w:start w:val="1"/>
      <w:numFmt w:val="lowerLetter"/>
      <w:lvlText w:val="%2."/>
      <w:lvlJc w:val="left"/>
      <w:pPr>
        <w:ind w:left="1440" w:hanging="360"/>
      </w:pPr>
    </w:lvl>
    <w:lvl w:ilvl="2" w:tplc="905A30AC" w:tentative="1">
      <w:start w:val="1"/>
      <w:numFmt w:val="lowerRoman"/>
      <w:lvlText w:val="%3."/>
      <w:lvlJc w:val="right"/>
      <w:pPr>
        <w:ind w:left="2160" w:hanging="180"/>
      </w:pPr>
    </w:lvl>
    <w:lvl w:ilvl="3" w:tplc="C6C6295E" w:tentative="1">
      <w:start w:val="1"/>
      <w:numFmt w:val="decimal"/>
      <w:lvlText w:val="%4."/>
      <w:lvlJc w:val="left"/>
      <w:pPr>
        <w:ind w:left="2880" w:hanging="360"/>
      </w:pPr>
    </w:lvl>
    <w:lvl w:ilvl="4" w:tplc="54CA209E" w:tentative="1">
      <w:start w:val="1"/>
      <w:numFmt w:val="lowerLetter"/>
      <w:lvlText w:val="%5."/>
      <w:lvlJc w:val="left"/>
      <w:pPr>
        <w:ind w:left="3600" w:hanging="360"/>
      </w:pPr>
    </w:lvl>
    <w:lvl w:ilvl="5" w:tplc="C2001A68" w:tentative="1">
      <w:start w:val="1"/>
      <w:numFmt w:val="lowerRoman"/>
      <w:lvlText w:val="%6."/>
      <w:lvlJc w:val="right"/>
      <w:pPr>
        <w:ind w:left="4320" w:hanging="180"/>
      </w:pPr>
    </w:lvl>
    <w:lvl w:ilvl="6" w:tplc="64EC33E2" w:tentative="1">
      <w:start w:val="1"/>
      <w:numFmt w:val="decimal"/>
      <w:lvlText w:val="%7."/>
      <w:lvlJc w:val="left"/>
      <w:pPr>
        <w:ind w:left="5040" w:hanging="360"/>
      </w:pPr>
    </w:lvl>
    <w:lvl w:ilvl="7" w:tplc="EFDA2700" w:tentative="1">
      <w:start w:val="1"/>
      <w:numFmt w:val="lowerLetter"/>
      <w:lvlText w:val="%8."/>
      <w:lvlJc w:val="left"/>
      <w:pPr>
        <w:ind w:left="5760" w:hanging="360"/>
      </w:pPr>
    </w:lvl>
    <w:lvl w:ilvl="8" w:tplc="90EAD83C" w:tentative="1">
      <w:start w:val="1"/>
      <w:numFmt w:val="lowerRoman"/>
      <w:lvlText w:val="%9."/>
      <w:lvlJc w:val="right"/>
      <w:pPr>
        <w:ind w:left="6480" w:hanging="180"/>
      </w:pPr>
    </w:lvl>
  </w:abstractNum>
  <w:abstractNum w:abstractNumId="18" w15:restartNumberingAfterBreak="0">
    <w:nsid w:val="6E130BCF"/>
    <w:multiLevelType w:val="hybridMultilevel"/>
    <w:tmpl w:val="50CE71A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6F0D259A"/>
    <w:multiLevelType w:val="hybridMultilevel"/>
    <w:tmpl w:val="9A4E0DB6"/>
    <w:lvl w:ilvl="0" w:tplc="D9B8F452">
      <w:start w:val="1"/>
      <w:numFmt w:val="lowerRoman"/>
      <w:lvlText w:val="(%1)"/>
      <w:lvlJc w:val="left"/>
      <w:pPr>
        <w:ind w:left="1080" w:hanging="720"/>
      </w:pPr>
      <w:rPr>
        <w:rFonts w:hint="default"/>
      </w:rPr>
    </w:lvl>
    <w:lvl w:ilvl="1" w:tplc="91026D86" w:tentative="1">
      <w:start w:val="1"/>
      <w:numFmt w:val="lowerLetter"/>
      <w:lvlText w:val="%2."/>
      <w:lvlJc w:val="left"/>
      <w:pPr>
        <w:ind w:left="1440" w:hanging="360"/>
      </w:pPr>
    </w:lvl>
    <w:lvl w:ilvl="2" w:tplc="3064EBA4" w:tentative="1">
      <w:start w:val="1"/>
      <w:numFmt w:val="lowerRoman"/>
      <w:lvlText w:val="%3."/>
      <w:lvlJc w:val="right"/>
      <w:pPr>
        <w:ind w:left="2160" w:hanging="180"/>
      </w:pPr>
    </w:lvl>
    <w:lvl w:ilvl="3" w:tplc="AD74D6CC" w:tentative="1">
      <w:start w:val="1"/>
      <w:numFmt w:val="decimal"/>
      <w:lvlText w:val="%4."/>
      <w:lvlJc w:val="left"/>
      <w:pPr>
        <w:ind w:left="2880" w:hanging="360"/>
      </w:pPr>
    </w:lvl>
    <w:lvl w:ilvl="4" w:tplc="05D4CE54" w:tentative="1">
      <w:start w:val="1"/>
      <w:numFmt w:val="lowerLetter"/>
      <w:lvlText w:val="%5."/>
      <w:lvlJc w:val="left"/>
      <w:pPr>
        <w:ind w:left="3600" w:hanging="360"/>
      </w:pPr>
    </w:lvl>
    <w:lvl w:ilvl="5" w:tplc="19ECCD12" w:tentative="1">
      <w:start w:val="1"/>
      <w:numFmt w:val="lowerRoman"/>
      <w:lvlText w:val="%6."/>
      <w:lvlJc w:val="right"/>
      <w:pPr>
        <w:ind w:left="4320" w:hanging="180"/>
      </w:pPr>
    </w:lvl>
    <w:lvl w:ilvl="6" w:tplc="A1EEC710" w:tentative="1">
      <w:start w:val="1"/>
      <w:numFmt w:val="decimal"/>
      <w:lvlText w:val="%7."/>
      <w:lvlJc w:val="left"/>
      <w:pPr>
        <w:ind w:left="5040" w:hanging="360"/>
      </w:pPr>
    </w:lvl>
    <w:lvl w:ilvl="7" w:tplc="5BD46B50" w:tentative="1">
      <w:start w:val="1"/>
      <w:numFmt w:val="lowerLetter"/>
      <w:lvlText w:val="%8."/>
      <w:lvlJc w:val="left"/>
      <w:pPr>
        <w:ind w:left="5760" w:hanging="360"/>
      </w:pPr>
    </w:lvl>
    <w:lvl w:ilvl="8" w:tplc="6AE0B3A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231073EE">
      <w:start w:val="1"/>
      <w:numFmt w:val="lowerRoman"/>
      <w:lvlText w:val="(%1)"/>
      <w:lvlJc w:val="left"/>
      <w:pPr>
        <w:ind w:left="1080" w:hanging="720"/>
      </w:pPr>
      <w:rPr>
        <w:rFonts w:hint="default"/>
      </w:rPr>
    </w:lvl>
    <w:lvl w:ilvl="1" w:tplc="E0781064" w:tentative="1">
      <w:start w:val="1"/>
      <w:numFmt w:val="lowerLetter"/>
      <w:lvlText w:val="%2."/>
      <w:lvlJc w:val="left"/>
      <w:pPr>
        <w:ind w:left="1440" w:hanging="360"/>
      </w:pPr>
    </w:lvl>
    <w:lvl w:ilvl="2" w:tplc="0B18D3C2" w:tentative="1">
      <w:start w:val="1"/>
      <w:numFmt w:val="lowerRoman"/>
      <w:lvlText w:val="%3."/>
      <w:lvlJc w:val="right"/>
      <w:pPr>
        <w:ind w:left="2160" w:hanging="180"/>
      </w:pPr>
    </w:lvl>
    <w:lvl w:ilvl="3" w:tplc="572CC160" w:tentative="1">
      <w:start w:val="1"/>
      <w:numFmt w:val="decimal"/>
      <w:lvlText w:val="%4."/>
      <w:lvlJc w:val="left"/>
      <w:pPr>
        <w:ind w:left="2880" w:hanging="360"/>
      </w:pPr>
    </w:lvl>
    <w:lvl w:ilvl="4" w:tplc="36C462AE" w:tentative="1">
      <w:start w:val="1"/>
      <w:numFmt w:val="lowerLetter"/>
      <w:lvlText w:val="%5."/>
      <w:lvlJc w:val="left"/>
      <w:pPr>
        <w:ind w:left="3600" w:hanging="360"/>
      </w:pPr>
    </w:lvl>
    <w:lvl w:ilvl="5" w:tplc="3120F90E" w:tentative="1">
      <w:start w:val="1"/>
      <w:numFmt w:val="lowerRoman"/>
      <w:lvlText w:val="%6."/>
      <w:lvlJc w:val="right"/>
      <w:pPr>
        <w:ind w:left="4320" w:hanging="180"/>
      </w:pPr>
    </w:lvl>
    <w:lvl w:ilvl="6" w:tplc="10B2CBA0" w:tentative="1">
      <w:start w:val="1"/>
      <w:numFmt w:val="decimal"/>
      <w:lvlText w:val="%7."/>
      <w:lvlJc w:val="left"/>
      <w:pPr>
        <w:ind w:left="5040" w:hanging="360"/>
      </w:pPr>
    </w:lvl>
    <w:lvl w:ilvl="7" w:tplc="593A6B0E" w:tentative="1">
      <w:start w:val="1"/>
      <w:numFmt w:val="lowerLetter"/>
      <w:lvlText w:val="%8."/>
      <w:lvlJc w:val="left"/>
      <w:pPr>
        <w:ind w:left="5760" w:hanging="360"/>
      </w:pPr>
    </w:lvl>
    <w:lvl w:ilvl="8" w:tplc="97F4DE0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532ECE8">
      <w:start w:val="1"/>
      <w:numFmt w:val="lowerRoman"/>
      <w:lvlText w:val="(%1)"/>
      <w:lvlJc w:val="left"/>
      <w:pPr>
        <w:ind w:left="1080" w:hanging="720"/>
      </w:pPr>
      <w:rPr>
        <w:rFonts w:hint="default"/>
      </w:rPr>
    </w:lvl>
    <w:lvl w:ilvl="1" w:tplc="FD9E3102" w:tentative="1">
      <w:start w:val="1"/>
      <w:numFmt w:val="lowerLetter"/>
      <w:lvlText w:val="%2."/>
      <w:lvlJc w:val="left"/>
      <w:pPr>
        <w:ind w:left="1440" w:hanging="360"/>
      </w:pPr>
    </w:lvl>
    <w:lvl w:ilvl="2" w:tplc="6AD842BA" w:tentative="1">
      <w:start w:val="1"/>
      <w:numFmt w:val="lowerRoman"/>
      <w:lvlText w:val="%3."/>
      <w:lvlJc w:val="right"/>
      <w:pPr>
        <w:ind w:left="2160" w:hanging="180"/>
      </w:pPr>
    </w:lvl>
    <w:lvl w:ilvl="3" w:tplc="662E72F0" w:tentative="1">
      <w:start w:val="1"/>
      <w:numFmt w:val="decimal"/>
      <w:lvlText w:val="%4."/>
      <w:lvlJc w:val="left"/>
      <w:pPr>
        <w:ind w:left="2880" w:hanging="360"/>
      </w:pPr>
    </w:lvl>
    <w:lvl w:ilvl="4" w:tplc="D0C247EC" w:tentative="1">
      <w:start w:val="1"/>
      <w:numFmt w:val="lowerLetter"/>
      <w:lvlText w:val="%5."/>
      <w:lvlJc w:val="left"/>
      <w:pPr>
        <w:ind w:left="3600" w:hanging="360"/>
      </w:pPr>
    </w:lvl>
    <w:lvl w:ilvl="5" w:tplc="B9DCA0C6" w:tentative="1">
      <w:start w:val="1"/>
      <w:numFmt w:val="lowerRoman"/>
      <w:lvlText w:val="%6."/>
      <w:lvlJc w:val="right"/>
      <w:pPr>
        <w:ind w:left="4320" w:hanging="180"/>
      </w:pPr>
    </w:lvl>
    <w:lvl w:ilvl="6" w:tplc="4740CB44" w:tentative="1">
      <w:start w:val="1"/>
      <w:numFmt w:val="decimal"/>
      <w:lvlText w:val="%7."/>
      <w:lvlJc w:val="left"/>
      <w:pPr>
        <w:ind w:left="5040" w:hanging="360"/>
      </w:pPr>
    </w:lvl>
    <w:lvl w:ilvl="7" w:tplc="7DF22B66" w:tentative="1">
      <w:start w:val="1"/>
      <w:numFmt w:val="lowerLetter"/>
      <w:lvlText w:val="%8."/>
      <w:lvlJc w:val="left"/>
      <w:pPr>
        <w:ind w:left="5760" w:hanging="360"/>
      </w:pPr>
    </w:lvl>
    <w:lvl w:ilvl="8" w:tplc="6F1E46E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7054999">
    <w:abstractNumId w:val="22"/>
  </w:num>
  <w:num w:numId="2" w16cid:durableId="766270177">
    <w:abstractNumId w:val="6"/>
  </w:num>
  <w:num w:numId="3" w16cid:durableId="360479910">
    <w:abstractNumId w:val="2"/>
  </w:num>
  <w:num w:numId="4" w16cid:durableId="1970624638">
    <w:abstractNumId w:val="10"/>
  </w:num>
  <w:num w:numId="5" w16cid:durableId="890503430">
    <w:abstractNumId w:val="9"/>
  </w:num>
  <w:num w:numId="6" w16cid:durableId="1758093318">
    <w:abstractNumId w:val="1"/>
  </w:num>
  <w:num w:numId="7" w16cid:durableId="1441221731">
    <w:abstractNumId w:val="15"/>
  </w:num>
  <w:num w:numId="8" w16cid:durableId="933708943">
    <w:abstractNumId w:val="7"/>
  </w:num>
  <w:num w:numId="9" w16cid:durableId="1064066975">
    <w:abstractNumId w:val="13"/>
  </w:num>
  <w:num w:numId="10" w16cid:durableId="1478764583">
    <w:abstractNumId w:val="5"/>
  </w:num>
  <w:num w:numId="11" w16cid:durableId="1286037954">
    <w:abstractNumId w:val="21"/>
  </w:num>
  <w:num w:numId="12" w16cid:durableId="873349584">
    <w:abstractNumId w:val="11"/>
  </w:num>
  <w:num w:numId="13" w16cid:durableId="48000133">
    <w:abstractNumId w:val="4"/>
  </w:num>
  <w:num w:numId="14" w16cid:durableId="1784568993">
    <w:abstractNumId w:val="3"/>
  </w:num>
  <w:num w:numId="15" w16cid:durableId="1586111315">
    <w:abstractNumId w:val="19"/>
  </w:num>
  <w:num w:numId="16" w16cid:durableId="84808031">
    <w:abstractNumId w:val="17"/>
  </w:num>
  <w:num w:numId="17" w16cid:durableId="1320311124">
    <w:abstractNumId w:val="8"/>
  </w:num>
  <w:num w:numId="18" w16cid:durableId="829096196">
    <w:abstractNumId w:val="14"/>
  </w:num>
  <w:num w:numId="19" w16cid:durableId="1450052173">
    <w:abstractNumId w:val="20"/>
  </w:num>
  <w:num w:numId="20" w16cid:durableId="1704088916">
    <w:abstractNumId w:val="12"/>
  </w:num>
  <w:num w:numId="21" w16cid:durableId="2118062094">
    <w:abstractNumId w:val="0"/>
  </w:num>
  <w:num w:numId="22" w16cid:durableId="1516111793">
    <w:abstractNumId w:val="22"/>
  </w:num>
  <w:num w:numId="23" w16cid:durableId="1279484059">
    <w:abstractNumId w:val="18"/>
  </w:num>
  <w:num w:numId="24" w16cid:durableId="19338580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6A3"/>
    <w:rsid w:val="00034258"/>
    <w:rsid w:val="00034948"/>
    <w:rsid w:val="00046D0D"/>
    <w:rsid w:val="00052352"/>
    <w:rsid w:val="0007064D"/>
    <w:rsid w:val="000C648E"/>
    <w:rsid w:val="0011749F"/>
    <w:rsid w:val="001A5C87"/>
    <w:rsid w:val="001D6A0E"/>
    <w:rsid w:val="001E4E6F"/>
    <w:rsid w:val="00244E64"/>
    <w:rsid w:val="002925F9"/>
    <w:rsid w:val="00301FB2"/>
    <w:rsid w:val="00322CC6"/>
    <w:rsid w:val="004037C7"/>
    <w:rsid w:val="004C1D6E"/>
    <w:rsid w:val="00553988"/>
    <w:rsid w:val="005575F9"/>
    <w:rsid w:val="00583E07"/>
    <w:rsid w:val="005A12AA"/>
    <w:rsid w:val="005A2D1E"/>
    <w:rsid w:val="005A2D30"/>
    <w:rsid w:val="005A5EAA"/>
    <w:rsid w:val="00640AF9"/>
    <w:rsid w:val="00666F85"/>
    <w:rsid w:val="006B27F4"/>
    <w:rsid w:val="006D0C2A"/>
    <w:rsid w:val="0070554D"/>
    <w:rsid w:val="00716F9D"/>
    <w:rsid w:val="00794B8F"/>
    <w:rsid w:val="007A21CE"/>
    <w:rsid w:val="007A7A5D"/>
    <w:rsid w:val="00807DD5"/>
    <w:rsid w:val="00855344"/>
    <w:rsid w:val="00873BE5"/>
    <w:rsid w:val="00976B3B"/>
    <w:rsid w:val="00A12D0C"/>
    <w:rsid w:val="00AD65D1"/>
    <w:rsid w:val="00B055D5"/>
    <w:rsid w:val="00B53E29"/>
    <w:rsid w:val="00BF418C"/>
    <w:rsid w:val="00C47AC5"/>
    <w:rsid w:val="00C57E63"/>
    <w:rsid w:val="00C63442"/>
    <w:rsid w:val="00CB7D1C"/>
    <w:rsid w:val="00CC115A"/>
    <w:rsid w:val="00CD518D"/>
    <w:rsid w:val="00DE63D4"/>
    <w:rsid w:val="00E148C8"/>
    <w:rsid w:val="00EC36EC"/>
    <w:rsid w:val="00F2138C"/>
    <w:rsid w:val="00F54CF2"/>
    <w:rsid w:val="00F876A3"/>
    <w:rsid w:val="00FA53CE"/>
    <w:rsid w:val="00FA7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9E6C9"/>
  <w15:docId w15:val="{A420B4F7-452F-4602-874C-D4007E43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1D6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A6A40" w:rsidRDefault="000A6A4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4280D" w:rsidRDefault="000A6A4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4280D" w:rsidRDefault="000A6A4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4280D" w:rsidRDefault="000A6A4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4280D" w:rsidRDefault="000A6A4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4280D" w:rsidRDefault="000A6A4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4280D" w:rsidRDefault="000A6A40" w:rsidP="003F0F27">
          <w:pPr>
            <w:pStyle w:val="FF11332F9048428FB9777008678CE91E"/>
          </w:pPr>
          <w:r w:rsidRPr="00D858FE">
            <w:rPr>
              <w:rStyle w:val="PlaceholderText"/>
            </w:rPr>
            <w:t>Choose an item.</w:t>
          </w:r>
        </w:p>
      </w:docPartBody>
    </w:docPart>
    <w:docPart>
      <w:docPartPr>
        <w:name w:val="CC27BB075281465CB7EB4CB849A239E9"/>
        <w:category>
          <w:name w:val="General"/>
          <w:gallery w:val="placeholder"/>
        </w:category>
        <w:types>
          <w:type w:val="bbPlcHdr"/>
        </w:types>
        <w:behaviors>
          <w:behavior w:val="content"/>
        </w:behaviors>
        <w:guid w:val="{92425E6E-4FB9-48AF-9830-6A9B9CEE6A68}"/>
      </w:docPartPr>
      <w:docPartBody>
        <w:p w:rsidR="000A6A40" w:rsidRDefault="0034280D" w:rsidP="0034280D">
          <w:pPr>
            <w:pStyle w:val="CC27BB075281465CB7EB4CB849A239E9"/>
          </w:pPr>
          <w:r w:rsidRPr="00D858FE">
            <w:rPr>
              <w:rStyle w:val="PlaceholderText"/>
            </w:rPr>
            <w:t>Choose an item.</w:t>
          </w:r>
        </w:p>
      </w:docPartBody>
    </w:docPart>
    <w:docPart>
      <w:docPartPr>
        <w:name w:val="1404FD2214034C4FB615D8D5C556A7AE"/>
        <w:category>
          <w:name w:val="General"/>
          <w:gallery w:val="placeholder"/>
        </w:category>
        <w:types>
          <w:type w:val="bbPlcHdr"/>
        </w:types>
        <w:behaviors>
          <w:behavior w:val="content"/>
        </w:behaviors>
        <w:guid w:val="{B9FAFC53-CA0A-4B92-B809-709BC24A9E90}"/>
      </w:docPartPr>
      <w:docPartBody>
        <w:p w:rsidR="000A6A40" w:rsidRDefault="0034280D" w:rsidP="0034280D">
          <w:pPr>
            <w:pStyle w:val="1404FD2214034C4FB615D8D5C556A7AE"/>
          </w:pPr>
          <w:r w:rsidRPr="00D858FE">
            <w:rPr>
              <w:rStyle w:val="PlaceholderText"/>
            </w:rPr>
            <w:t>Choose an item.</w:t>
          </w:r>
        </w:p>
      </w:docPartBody>
    </w:docPart>
    <w:docPart>
      <w:docPartPr>
        <w:name w:val="6CFBA9E6E50B454F951114449815EB49"/>
        <w:category>
          <w:name w:val="General"/>
          <w:gallery w:val="placeholder"/>
        </w:category>
        <w:types>
          <w:type w:val="bbPlcHdr"/>
        </w:types>
        <w:behaviors>
          <w:behavior w:val="content"/>
        </w:behaviors>
        <w:guid w:val="{382BC6EF-6DD3-4119-9C0C-68FC42506848}"/>
      </w:docPartPr>
      <w:docPartBody>
        <w:p w:rsidR="000A6A40" w:rsidRDefault="0034280D" w:rsidP="0034280D">
          <w:pPr>
            <w:pStyle w:val="6CFBA9E6E50B454F951114449815EB49"/>
          </w:pPr>
          <w:r w:rsidRPr="00D858FE">
            <w:rPr>
              <w:rStyle w:val="PlaceholderText"/>
            </w:rPr>
            <w:t>Choose an item.</w:t>
          </w:r>
        </w:p>
      </w:docPartBody>
    </w:docPart>
    <w:docPart>
      <w:docPartPr>
        <w:name w:val="DA4DBA2A6B184A65B83B13D47F412690"/>
        <w:category>
          <w:name w:val="General"/>
          <w:gallery w:val="placeholder"/>
        </w:category>
        <w:types>
          <w:type w:val="bbPlcHdr"/>
        </w:types>
        <w:behaviors>
          <w:behavior w:val="content"/>
        </w:behaviors>
        <w:guid w:val="{D348CFCB-5395-4ECD-A99E-CA9C9E29B94A}"/>
      </w:docPartPr>
      <w:docPartBody>
        <w:p w:rsidR="000A6A40" w:rsidRDefault="0034280D" w:rsidP="0034280D">
          <w:pPr>
            <w:pStyle w:val="DA4DBA2A6B184A65B83B13D47F412690"/>
          </w:pPr>
          <w:r w:rsidRPr="00D858FE">
            <w:rPr>
              <w:rStyle w:val="PlaceholderText"/>
            </w:rPr>
            <w:t>Choose an item.</w:t>
          </w:r>
        </w:p>
      </w:docPartBody>
    </w:docPart>
    <w:docPart>
      <w:docPartPr>
        <w:name w:val="BAEBA9B8B0EC4B9AB46337FD8AD065A1"/>
        <w:category>
          <w:name w:val="General"/>
          <w:gallery w:val="placeholder"/>
        </w:category>
        <w:types>
          <w:type w:val="bbPlcHdr"/>
        </w:types>
        <w:behaviors>
          <w:behavior w:val="content"/>
        </w:behaviors>
        <w:guid w:val="{0623E523-715E-47B1-8DAE-A9A3191799E5}"/>
      </w:docPartPr>
      <w:docPartBody>
        <w:p w:rsidR="000A6A40" w:rsidRDefault="0034280D" w:rsidP="0034280D">
          <w:pPr>
            <w:pStyle w:val="BAEBA9B8B0EC4B9AB46337FD8AD065A1"/>
          </w:pPr>
          <w:r w:rsidRPr="00D858FE">
            <w:rPr>
              <w:rStyle w:val="PlaceholderText"/>
            </w:rPr>
            <w:t>Choose an item.</w:t>
          </w:r>
        </w:p>
      </w:docPartBody>
    </w:docPart>
    <w:docPart>
      <w:docPartPr>
        <w:name w:val="EE4D08DEE18E4DD0BEB5B2E6304BE8E7"/>
        <w:category>
          <w:name w:val="General"/>
          <w:gallery w:val="placeholder"/>
        </w:category>
        <w:types>
          <w:type w:val="bbPlcHdr"/>
        </w:types>
        <w:behaviors>
          <w:behavior w:val="content"/>
        </w:behaviors>
        <w:guid w:val="{D383288B-38BA-4EA2-8A00-ACA4F678BA2B}"/>
      </w:docPartPr>
      <w:docPartBody>
        <w:p w:rsidR="000A6A40" w:rsidRDefault="0034280D" w:rsidP="0034280D">
          <w:pPr>
            <w:pStyle w:val="EE4D08DEE18E4DD0BEB5B2E6304BE8E7"/>
          </w:pPr>
          <w:r w:rsidRPr="00D858FE">
            <w:rPr>
              <w:rStyle w:val="PlaceholderText"/>
            </w:rPr>
            <w:t>Choose an item.</w:t>
          </w:r>
        </w:p>
      </w:docPartBody>
    </w:docPart>
    <w:docPart>
      <w:docPartPr>
        <w:name w:val="ACEF1DE9205249549EB2431B780B3D71"/>
        <w:category>
          <w:name w:val="General"/>
          <w:gallery w:val="placeholder"/>
        </w:category>
        <w:types>
          <w:type w:val="bbPlcHdr"/>
        </w:types>
        <w:behaviors>
          <w:behavior w:val="content"/>
        </w:behaviors>
        <w:guid w:val="{A2684AE4-BD33-4BBF-B15B-3C0B5DA0F634}"/>
      </w:docPartPr>
      <w:docPartBody>
        <w:p w:rsidR="000A6A40" w:rsidRDefault="0034280D" w:rsidP="0034280D">
          <w:pPr>
            <w:pStyle w:val="ACEF1DE9205249549EB2431B780B3D71"/>
          </w:pPr>
          <w:r w:rsidRPr="00D858FE">
            <w:rPr>
              <w:rStyle w:val="PlaceholderText"/>
            </w:rPr>
            <w:t>Choose an item.</w:t>
          </w:r>
        </w:p>
      </w:docPartBody>
    </w:docPart>
    <w:docPart>
      <w:docPartPr>
        <w:name w:val="24D971A5C4734299AE5516C3F8EF72E6"/>
        <w:category>
          <w:name w:val="General"/>
          <w:gallery w:val="placeholder"/>
        </w:category>
        <w:types>
          <w:type w:val="bbPlcHdr"/>
        </w:types>
        <w:behaviors>
          <w:behavior w:val="content"/>
        </w:behaviors>
        <w:guid w:val="{E33F0332-3E75-4567-BDCF-EAE5D63370FE}"/>
      </w:docPartPr>
      <w:docPartBody>
        <w:p w:rsidR="000A6A40" w:rsidRDefault="0034280D" w:rsidP="0034280D">
          <w:pPr>
            <w:pStyle w:val="24D971A5C4734299AE5516C3F8EF72E6"/>
          </w:pPr>
          <w:r w:rsidRPr="00D858FE">
            <w:rPr>
              <w:rStyle w:val="PlaceholderText"/>
            </w:rPr>
            <w:t>Choose an item.</w:t>
          </w:r>
        </w:p>
      </w:docPartBody>
    </w:docPart>
    <w:docPart>
      <w:docPartPr>
        <w:name w:val="3CA887B6B74E418C92F935CDD2D8CAD3"/>
        <w:category>
          <w:name w:val="General"/>
          <w:gallery w:val="placeholder"/>
        </w:category>
        <w:types>
          <w:type w:val="bbPlcHdr"/>
        </w:types>
        <w:behaviors>
          <w:behavior w:val="content"/>
        </w:behaviors>
        <w:guid w:val="{A1831DCB-E2A1-4F4F-9EFB-8310D89B1DD9}"/>
      </w:docPartPr>
      <w:docPartBody>
        <w:p w:rsidR="000A6A40" w:rsidRDefault="0034280D" w:rsidP="0034280D">
          <w:pPr>
            <w:pStyle w:val="3CA887B6B74E418C92F935CDD2D8CAD3"/>
          </w:pPr>
          <w:r w:rsidRPr="00D858FE">
            <w:rPr>
              <w:rStyle w:val="PlaceholderText"/>
            </w:rPr>
            <w:t>Choose an item.</w:t>
          </w:r>
        </w:p>
      </w:docPartBody>
    </w:docPart>
    <w:docPart>
      <w:docPartPr>
        <w:name w:val="487419F4F8BC41E2BB23B7CD9395ABAD"/>
        <w:category>
          <w:name w:val="General"/>
          <w:gallery w:val="placeholder"/>
        </w:category>
        <w:types>
          <w:type w:val="bbPlcHdr"/>
        </w:types>
        <w:behaviors>
          <w:behavior w:val="content"/>
        </w:behaviors>
        <w:guid w:val="{50279FAB-7E8A-4EE5-9040-E3598496D8C2}"/>
      </w:docPartPr>
      <w:docPartBody>
        <w:p w:rsidR="000A6A40" w:rsidRDefault="0034280D" w:rsidP="0034280D">
          <w:pPr>
            <w:pStyle w:val="487419F4F8BC41E2BB23B7CD9395ABAD"/>
          </w:pPr>
          <w:r w:rsidRPr="00D858FE">
            <w:rPr>
              <w:rStyle w:val="PlaceholderText"/>
            </w:rPr>
            <w:t>Choose an item.</w:t>
          </w:r>
        </w:p>
      </w:docPartBody>
    </w:docPart>
    <w:docPart>
      <w:docPartPr>
        <w:name w:val="1438B50F13504BD28913E476167268BE"/>
        <w:category>
          <w:name w:val="General"/>
          <w:gallery w:val="placeholder"/>
        </w:category>
        <w:types>
          <w:type w:val="bbPlcHdr"/>
        </w:types>
        <w:behaviors>
          <w:behavior w:val="content"/>
        </w:behaviors>
        <w:guid w:val="{5A350149-4755-46AA-9786-81854B140410}"/>
      </w:docPartPr>
      <w:docPartBody>
        <w:p w:rsidR="000A6A40" w:rsidRDefault="0034280D" w:rsidP="0034280D">
          <w:pPr>
            <w:pStyle w:val="1438B50F13504BD28913E476167268BE"/>
          </w:pPr>
          <w:r w:rsidRPr="00D858FE">
            <w:rPr>
              <w:rStyle w:val="PlaceholderText"/>
            </w:rPr>
            <w:t>Choose an item.</w:t>
          </w:r>
        </w:p>
      </w:docPartBody>
    </w:docPart>
    <w:docPart>
      <w:docPartPr>
        <w:name w:val="8BEC3D4A6B4F474787010E0D88D4DEAF"/>
        <w:category>
          <w:name w:val="General"/>
          <w:gallery w:val="placeholder"/>
        </w:category>
        <w:types>
          <w:type w:val="bbPlcHdr"/>
        </w:types>
        <w:behaviors>
          <w:behavior w:val="content"/>
        </w:behaviors>
        <w:guid w:val="{921FA7FD-E401-4B10-AF42-1B537F902506}"/>
      </w:docPartPr>
      <w:docPartBody>
        <w:p w:rsidR="000A6A40" w:rsidRDefault="0034280D" w:rsidP="0034280D">
          <w:pPr>
            <w:pStyle w:val="8BEC3D4A6B4F474787010E0D88D4DEAF"/>
          </w:pPr>
          <w:r w:rsidRPr="00D858FE">
            <w:rPr>
              <w:rStyle w:val="PlaceholderText"/>
            </w:rPr>
            <w:t>Choose an item.</w:t>
          </w:r>
        </w:p>
      </w:docPartBody>
    </w:docPart>
    <w:docPart>
      <w:docPartPr>
        <w:name w:val="25B05EBA7EDC42A697C01D1C2A79F97D"/>
        <w:category>
          <w:name w:val="General"/>
          <w:gallery w:val="placeholder"/>
        </w:category>
        <w:types>
          <w:type w:val="bbPlcHdr"/>
        </w:types>
        <w:behaviors>
          <w:behavior w:val="content"/>
        </w:behaviors>
        <w:guid w:val="{56993B72-DBE8-431C-9C0B-68B09C48CE03}"/>
      </w:docPartPr>
      <w:docPartBody>
        <w:p w:rsidR="000A6A40" w:rsidRDefault="0034280D" w:rsidP="0034280D">
          <w:pPr>
            <w:pStyle w:val="25B05EBA7EDC42A697C01D1C2A79F97D"/>
          </w:pPr>
          <w:r w:rsidRPr="00D858FE">
            <w:rPr>
              <w:rStyle w:val="PlaceholderText"/>
            </w:rPr>
            <w:t>Choose an item.</w:t>
          </w:r>
        </w:p>
      </w:docPartBody>
    </w:docPart>
    <w:docPart>
      <w:docPartPr>
        <w:name w:val="7265512372E64515A9524B387B9CC743"/>
        <w:category>
          <w:name w:val="General"/>
          <w:gallery w:val="placeholder"/>
        </w:category>
        <w:types>
          <w:type w:val="bbPlcHdr"/>
        </w:types>
        <w:behaviors>
          <w:behavior w:val="content"/>
        </w:behaviors>
        <w:guid w:val="{17CC6BBC-BB0D-4DAB-A03E-3CA6D2FCF34F}"/>
      </w:docPartPr>
      <w:docPartBody>
        <w:p w:rsidR="000A6A40" w:rsidRDefault="0034280D" w:rsidP="0034280D">
          <w:pPr>
            <w:pStyle w:val="7265512372E64515A9524B387B9CC743"/>
          </w:pPr>
          <w:r w:rsidRPr="00D858FE">
            <w:rPr>
              <w:rStyle w:val="PlaceholderText"/>
            </w:rPr>
            <w:t>Choose an item.</w:t>
          </w:r>
        </w:p>
      </w:docPartBody>
    </w:docPart>
    <w:docPart>
      <w:docPartPr>
        <w:name w:val="8A7F12FF218E46869DFF22BB0A0942F7"/>
        <w:category>
          <w:name w:val="General"/>
          <w:gallery w:val="placeholder"/>
        </w:category>
        <w:types>
          <w:type w:val="bbPlcHdr"/>
        </w:types>
        <w:behaviors>
          <w:behavior w:val="content"/>
        </w:behaviors>
        <w:guid w:val="{0DE982E6-F5BE-434F-9B00-D384C031B4C1}"/>
      </w:docPartPr>
      <w:docPartBody>
        <w:p w:rsidR="000A6A40" w:rsidRDefault="0034280D" w:rsidP="0034280D">
          <w:pPr>
            <w:pStyle w:val="8A7F12FF218E46869DFF22BB0A0942F7"/>
          </w:pPr>
          <w:r w:rsidRPr="00D858FE">
            <w:rPr>
              <w:rStyle w:val="PlaceholderText"/>
            </w:rPr>
            <w:t>Choose an item.</w:t>
          </w:r>
        </w:p>
      </w:docPartBody>
    </w:docPart>
    <w:docPart>
      <w:docPartPr>
        <w:name w:val="8929CCA8B5434FE7951F9CF96EA1F240"/>
        <w:category>
          <w:name w:val="General"/>
          <w:gallery w:val="placeholder"/>
        </w:category>
        <w:types>
          <w:type w:val="bbPlcHdr"/>
        </w:types>
        <w:behaviors>
          <w:behavior w:val="content"/>
        </w:behaviors>
        <w:guid w:val="{8C690EC5-5B63-44D4-884A-283AAA0184FB}"/>
      </w:docPartPr>
      <w:docPartBody>
        <w:p w:rsidR="000A6A40" w:rsidRDefault="0034280D" w:rsidP="0034280D">
          <w:pPr>
            <w:pStyle w:val="8929CCA8B5434FE7951F9CF96EA1F240"/>
          </w:pPr>
          <w:r w:rsidRPr="00D858FE">
            <w:rPr>
              <w:rStyle w:val="PlaceholderText"/>
            </w:rPr>
            <w:t>Choose an item.</w:t>
          </w:r>
        </w:p>
      </w:docPartBody>
    </w:docPart>
    <w:docPart>
      <w:docPartPr>
        <w:name w:val="53E6DE6739CD43ECADEEC970B1F37FCA"/>
        <w:category>
          <w:name w:val="General"/>
          <w:gallery w:val="placeholder"/>
        </w:category>
        <w:types>
          <w:type w:val="bbPlcHdr"/>
        </w:types>
        <w:behaviors>
          <w:behavior w:val="content"/>
        </w:behaviors>
        <w:guid w:val="{CECF76C1-32D5-448E-BD38-F54E486A52EF}"/>
      </w:docPartPr>
      <w:docPartBody>
        <w:p w:rsidR="000A6A40" w:rsidRDefault="0034280D" w:rsidP="0034280D">
          <w:pPr>
            <w:pStyle w:val="53E6DE6739CD43ECADEEC970B1F37FCA"/>
          </w:pPr>
          <w:r w:rsidRPr="00D858FE">
            <w:rPr>
              <w:rStyle w:val="PlaceholderText"/>
            </w:rPr>
            <w:t>Choose an item.</w:t>
          </w:r>
        </w:p>
      </w:docPartBody>
    </w:docPart>
    <w:docPart>
      <w:docPartPr>
        <w:name w:val="F9F6860FA9854294AA97F68EBA7C3CAE"/>
        <w:category>
          <w:name w:val="General"/>
          <w:gallery w:val="placeholder"/>
        </w:category>
        <w:types>
          <w:type w:val="bbPlcHdr"/>
        </w:types>
        <w:behaviors>
          <w:behavior w:val="content"/>
        </w:behaviors>
        <w:guid w:val="{E4638D9D-5705-4ABD-93B5-22530197A005}"/>
      </w:docPartPr>
      <w:docPartBody>
        <w:p w:rsidR="000A6A40" w:rsidRDefault="0034280D" w:rsidP="0034280D">
          <w:pPr>
            <w:pStyle w:val="F9F6860FA9854294AA97F68EBA7C3CAE"/>
          </w:pPr>
          <w:r w:rsidRPr="00D858FE">
            <w:rPr>
              <w:rStyle w:val="PlaceholderText"/>
            </w:rPr>
            <w:t>Choose an item.</w:t>
          </w:r>
        </w:p>
      </w:docPartBody>
    </w:docPart>
    <w:docPart>
      <w:docPartPr>
        <w:name w:val="EF21FF0EADBA4FC68EE50F5844F5222F"/>
        <w:category>
          <w:name w:val="General"/>
          <w:gallery w:val="placeholder"/>
        </w:category>
        <w:types>
          <w:type w:val="bbPlcHdr"/>
        </w:types>
        <w:behaviors>
          <w:behavior w:val="content"/>
        </w:behaviors>
        <w:guid w:val="{19F37B27-C3E9-4804-933A-65E7103460A0}"/>
      </w:docPartPr>
      <w:docPartBody>
        <w:p w:rsidR="000A6A40" w:rsidRDefault="0034280D" w:rsidP="0034280D">
          <w:pPr>
            <w:pStyle w:val="EF21FF0EADBA4FC68EE50F5844F5222F"/>
          </w:pPr>
          <w:r w:rsidRPr="00D858FE">
            <w:rPr>
              <w:rStyle w:val="PlaceholderText"/>
            </w:rPr>
            <w:t>Choose an item.</w:t>
          </w:r>
        </w:p>
      </w:docPartBody>
    </w:docPart>
    <w:docPart>
      <w:docPartPr>
        <w:name w:val="0D05E8FA149B479DBF0A299F2CE92A70"/>
        <w:category>
          <w:name w:val="General"/>
          <w:gallery w:val="placeholder"/>
        </w:category>
        <w:types>
          <w:type w:val="bbPlcHdr"/>
        </w:types>
        <w:behaviors>
          <w:behavior w:val="content"/>
        </w:behaviors>
        <w:guid w:val="{DEE21C2E-03DF-42C2-9D4A-333022050B90}"/>
      </w:docPartPr>
      <w:docPartBody>
        <w:p w:rsidR="000A6A40" w:rsidRDefault="0034280D" w:rsidP="0034280D">
          <w:pPr>
            <w:pStyle w:val="0D05E8FA149B479DBF0A299F2CE92A70"/>
          </w:pPr>
          <w:r w:rsidRPr="00D858FE">
            <w:rPr>
              <w:rStyle w:val="PlaceholderText"/>
            </w:rPr>
            <w:t>Choose an item.</w:t>
          </w:r>
        </w:p>
      </w:docPartBody>
    </w:docPart>
    <w:docPart>
      <w:docPartPr>
        <w:name w:val="C646001EFDE6432E865F981FE3033C41"/>
        <w:category>
          <w:name w:val="General"/>
          <w:gallery w:val="placeholder"/>
        </w:category>
        <w:types>
          <w:type w:val="bbPlcHdr"/>
        </w:types>
        <w:behaviors>
          <w:behavior w:val="content"/>
        </w:behaviors>
        <w:guid w:val="{A981D59B-6A01-4FDD-8C0E-D5C2D80CF5CD}"/>
      </w:docPartPr>
      <w:docPartBody>
        <w:p w:rsidR="000A6A40" w:rsidRDefault="0034280D" w:rsidP="0034280D">
          <w:pPr>
            <w:pStyle w:val="C646001EFDE6432E865F981FE3033C41"/>
          </w:pPr>
          <w:r w:rsidRPr="00D858FE">
            <w:rPr>
              <w:rStyle w:val="PlaceholderText"/>
            </w:rPr>
            <w:t>Choose an item.</w:t>
          </w:r>
        </w:p>
      </w:docPartBody>
    </w:docPart>
    <w:docPart>
      <w:docPartPr>
        <w:name w:val="BF91E32F4ACB4E079016335C2A92B147"/>
        <w:category>
          <w:name w:val="General"/>
          <w:gallery w:val="placeholder"/>
        </w:category>
        <w:types>
          <w:type w:val="bbPlcHdr"/>
        </w:types>
        <w:behaviors>
          <w:behavior w:val="content"/>
        </w:behaviors>
        <w:guid w:val="{E408EB19-8D13-4DCD-9A68-144A632AA462}"/>
      </w:docPartPr>
      <w:docPartBody>
        <w:p w:rsidR="000A6A40" w:rsidRDefault="0034280D" w:rsidP="0034280D">
          <w:pPr>
            <w:pStyle w:val="BF91E32F4ACB4E079016335C2A92B147"/>
          </w:pPr>
          <w:r w:rsidRPr="00D858FE">
            <w:rPr>
              <w:rStyle w:val="PlaceholderText"/>
            </w:rPr>
            <w:t>Choose an item.</w:t>
          </w:r>
        </w:p>
      </w:docPartBody>
    </w:docPart>
    <w:docPart>
      <w:docPartPr>
        <w:name w:val="389C4C9904484EA8B65522FB03E709DD"/>
        <w:category>
          <w:name w:val="General"/>
          <w:gallery w:val="placeholder"/>
        </w:category>
        <w:types>
          <w:type w:val="bbPlcHdr"/>
        </w:types>
        <w:behaviors>
          <w:behavior w:val="content"/>
        </w:behaviors>
        <w:guid w:val="{8FD60B60-44A7-4B94-9555-A277BE87A260}"/>
      </w:docPartPr>
      <w:docPartBody>
        <w:p w:rsidR="000A6A40" w:rsidRDefault="0034280D" w:rsidP="0034280D">
          <w:pPr>
            <w:pStyle w:val="389C4C9904484EA8B65522FB03E709DD"/>
          </w:pPr>
          <w:r w:rsidRPr="00D858FE">
            <w:rPr>
              <w:rStyle w:val="PlaceholderText"/>
            </w:rPr>
            <w:t>Choose an item.</w:t>
          </w:r>
        </w:p>
      </w:docPartBody>
    </w:docPart>
    <w:docPart>
      <w:docPartPr>
        <w:name w:val="F76D289F9F4B47F9A8F7525FE7FEC401"/>
        <w:category>
          <w:name w:val="General"/>
          <w:gallery w:val="placeholder"/>
        </w:category>
        <w:types>
          <w:type w:val="bbPlcHdr"/>
        </w:types>
        <w:behaviors>
          <w:behavior w:val="content"/>
        </w:behaviors>
        <w:guid w:val="{4F7AE2C4-0953-463F-B994-C12386228518}"/>
      </w:docPartPr>
      <w:docPartBody>
        <w:p w:rsidR="000A6A40" w:rsidRDefault="0034280D" w:rsidP="0034280D">
          <w:pPr>
            <w:pStyle w:val="F76D289F9F4B47F9A8F7525FE7FEC401"/>
          </w:pPr>
          <w:r w:rsidRPr="00D858FE">
            <w:rPr>
              <w:rStyle w:val="PlaceholderText"/>
            </w:rPr>
            <w:t>Choose an item.</w:t>
          </w:r>
        </w:p>
      </w:docPartBody>
    </w:docPart>
    <w:docPart>
      <w:docPartPr>
        <w:name w:val="046B78B02BF84844A7BFF6846E7E5268"/>
        <w:category>
          <w:name w:val="General"/>
          <w:gallery w:val="placeholder"/>
        </w:category>
        <w:types>
          <w:type w:val="bbPlcHdr"/>
        </w:types>
        <w:behaviors>
          <w:behavior w:val="content"/>
        </w:behaviors>
        <w:guid w:val="{CD222092-C1DA-4BBA-89AB-3B8910997F75}"/>
      </w:docPartPr>
      <w:docPartBody>
        <w:p w:rsidR="000A6A40" w:rsidRDefault="0034280D" w:rsidP="0034280D">
          <w:pPr>
            <w:pStyle w:val="046B78B02BF84844A7BFF6846E7E5268"/>
          </w:pPr>
          <w:r w:rsidRPr="00D858FE">
            <w:rPr>
              <w:rStyle w:val="PlaceholderText"/>
            </w:rPr>
            <w:t>Choose an item.</w:t>
          </w:r>
        </w:p>
      </w:docPartBody>
    </w:docPart>
    <w:docPart>
      <w:docPartPr>
        <w:name w:val="8BBA0B26EB2B4C2EA7E67DE20199BAE2"/>
        <w:category>
          <w:name w:val="General"/>
          <w:gallery w:val="placeholder"/>
        </w:category>
        <w:types>
          <w:type w:val="bbPlcHdr"/>
        </w:types>
        <w:behaviors>
          <w:behavior w:val="content"/>
        </w:behaviors>
        <w:guid w:val="{1B1201BC-F4FB-48E5-B2D3-4F12969BBD91}"/>
      </w:docPartPr>
      <w:docPartBody>
        <w:p w:rsidR="000A6A40" w:rsidRDefault="0034280D" w:rsidP="0034280D">
          <w:pPr>
            <w:pStyle w:val="8BBA0B26EB2B4C2EA7E67DE20199BAE2"/>
          </w:pPr>
          <w:r w:rsidRPr="00D858FE">
            <w:rPr>
              <w:rStyle w:val="PlaceholderText"/>
            </w:rPr>
            <w:t>Choose an item.</w:t>
          </w:r>
        </w:p>
      </w:docPartBody>
    </w:docPart>
    <w:docPart>
      <w:docPartPr>
        <w:name w:val="5043E68D51F94668816C6C4335C7E250"/>
        <w:category>
          <w:name w:val="General"/>
          <w:gallery w:val="placeholder"/>
        </w:category>
        <w:types>
          <w:type w:val="bbPlcHdr"/>
        </w:types>
        <w:behaviors>
          <w:behavior w:val="content"/>
        </w:behaviors>
        <w:guid w:val="{82FF379C-5FB5-460F-BCE3-F6B440ACA633}"/>
      </w:docPartPr>
      <w:docPartBody>
        <w:p w:rsidR="000A6A40" w:rsidRDefault="0034280D" w:rsidP="0034280D">
          <w:pPr>
            <w:pStyle w:val="5043E68D51F94668816C6C4335C7E250"/>
          </w:pPr>
          <w:r w:rsidRPr="00D858FE">
            <w:rPr>
              <w:rStyle w:val="PlaceholderText"/>
            </w:rPr>
            <w:t>Choose an item.</w:t>
          </w:r>
        </w:p>
      </w:docPartBody>
    </w:docPart>
    <w:docPart>
      <w:docPartPr>
        <w:name w:val="346143347787409F84343D4F0F3D0AD1"/>
        <w:category>
          <w:name w:val="General"/>
          <w:gallery w:val="placeholder"/>
        </w:category>
        <w:types>
          <w:type w:val="bbPlcHdr"/>
        </w:types>
        <w:behaviors>
          <w:behavior w:val="content"/>
        </w:behaviors>
        <w:guid w:val="{D13FFE05-1404-4CB7-AE19-840211201908}"/>
      </w:docPartPr>
      <w:docPartBody>
        <w:p w:rsidR="000A6A40" w:rsidRDefault="0034280D" w:rsidP="0034280D">
          <w:pPr>
            <w:pStyle w:val="346143347787409F84343D4F0F3D0AD1"/>
          </w:pPr>
          <w:r w:rsidRPr="00D858FE">
            <w:rPr>
              <w:rStyle w:val="PlaceholderText"/>
            </w:rPr>
            <w:t>Choose an item.</w:t>
          </w:r>
        </w:p>
      </w:docPartBody>
    </w:docPart>
    <w:docPart>
      <w:docPartPr>
        <w:name w:val="620864F6BEA14630B8B497C78B711CFD"/>
        <w:category>
          <w:name w:val="General"/>
          <w:gallery w:val="placeholder"/>
        </w:category>
        <w:types>
          <w:type w:val="bbPlcHdr"/>
        </w:types>
        <w:behaviors>
          <w:behavior w:val="content"/>
        </w:behaviors>
        <w:guid w:val="{84052152-4AA0-4AF5-AB07-E5852E1A025F}"/>
      </w:docPartPr>
      <w:docPartBody>
        <w:p w:rsidR="000A6A40" w:rsidRDefault="0034280D" w:rsidP="0034280D">
          <w:pPr>
            <w:pStyle w:val="620864F6BEA14630B8B497C78B711CFD"/>
          </w:pPr>
          <w:r w:rsidRPr="00D858FE">
            <w:rPr>
              <w:rStyle w:val="PlaceholderText"/>
            </w:rPr>
            <w:t>Choose an item.</w:t>
          </w:r>
        </w:p>
      </w:docPartBody>
    </w:docPart>
    <w:docPart>
      <w:docPartPr>
        <w:name w:val="306FDB09FBCD48118831F2E5A915D6FB"/>
        <w:category>
          <w:name w:val="General"/>
          <w:gallery w:val="placeholder"/>
        </w:category>
        <w:types>
          <w:type w:val="bbPlcHdr"/>
        </w:types>
        <w:behaviors>
          <w:behavior w:val="content"/>
        </w:behaviors>
        <w:guid w:val="{8C517CFB-E9DB-4FA9-AF28-6A170B768F48}"/>
      </w:docPartPr>
      <w:docPartBody>
        <w:p w:rsidR="000A6A40" w:rsidRDefault="0034280D" w:rsidP="0034280D">
          <w:pPr>
            <w:pStyle w:val="306FDB09FBCD48118831F2E5A915D6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280D"/>
    <w:rsid w:val="00046D0D"/>
    <w:rsid w:val="00052352"/>
    <w:rsid w:val="0007064D"/>
    <w:rsid w:val="000A6A40"/>
    <w:rsid w:val="0011749F"/>
    <w:rsid w:val="001E4E6F"/>
    <w:rsid w:val="00282781"/>
    <w:rsid w:val="0034260F"/>
    <w:rsid w:val="0034280D"/>
    <w:rsid w:val="008E2502"/>
    <w:rsid w:val="00937C58"/>
    <w:rsid w:val="00A95013"/>
    <w:rsid w:val="00AD65D1"/>
    <w:rsid w:val="00C63442"/>
    <w:rsid w:val="00C9331A"/>
    <w:rsid w:val="00DE63D4"/>
    <w:rsid w:val="00F12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280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CC27BB075281465CB7EB4CB849A239E9">
    <w:name w:val="CC27BB075281465CB7EB4CB849A239E9"/>
    <w:rsid w:val="0034280D"/>
    <w:pPr>
      <w:spacing w:line="278" w:lineRule="auto"/>
    </w:pPr>
    <w:rPr>
      <w:kern w:val="2"/>
      <w:sz w:val="24"/>
      <w:szCs w:val="24"/>
      <w14:ligatures w14:val="standardContextual"/>
    </w:rPr>
  </w:style>
  <w:style w:type="paragraph" w:customStyle="1" w:styleId="1404FD2214034C4FB615D8D5C556A7AE">
    <w:name w:val="1404FD2214034C4FB615D8D5C556A7AE"/>
    <w:rsid w:val="0034280D"/>
    <w:pPr>
      <w:spacing w:line="278" w:lineRule="auto"/>
    </w:pPr>
    <w:rPr>
      <w:kern w:val="2"/>
      <w:sz w:val="24"/>
      <w:szCs w:val="24"/>
      <w14:ligatures w14:val="standardContextual"/>
    </w:rPr>
  </w:style>
  <w:style w:type="paragraph" w:customStyle="1" w:styleId="6CFBA9E6E50B454F951114449815EB49">
    <w:name w:val="6CFBA9E6E50B454F951114449815EB49"/>
    <w:rsid w:val="0034280D"/>
    <w:pPr>
      <w:spacing w:line="278" w:lineRule="auto"/>
    </w:pPr>
    <w:rPr>
      <w:kern w:val="2"/>
      <w:sz w:val="24"/>
      <w:szCs w:val="24"/>
      <w14:ligatures w14:val="standardContextual"/>
    </w:rPr>
  </w:style>
  <w:style w:type="paragraph" w:customStyle="1" w:styleId="DA4DBA2A6B184A65B83B13D47F412690">
    <w:name w:val="DA4DBA2A6B184A65B83B13D47F412690"/>
    <w:rsid w:val="0034280D"/>
    <w:pPr>
      <w:spacing w:line="278" w:lineRule="auto"/>
    </w:pPr>
    <w:rPr>
      <w:kern w:val="2"/>
      <w:sz w:val="24"/>
      <w:szCs w:val="24"/>
      <w14:ligatures w14:val="standardContextual"/>
    </w:rPr>
  </w:style>
  <w:style w:type="paragraph" w:customStyle="1" w:styleId="BAEBA9B8B0EC4B9AB46337FD8AD065A1">
    <w:name w:val="BAEBA9B8B0EC4B9AB46337FD8AD065A1"/>
    <w:rsid w:val="0034280D"/>
    <w:pPr>
      <w:spacing w:line="278" w:lineRule="auto"/>
    </w:pPr>
    <w:rPr>
      <w:kern w:val="2"/>
      <w:sz w:val="24"/>
      <w:szCs w:val="24"/>
      <w14:ligatures w14:val="standardContextual"/>
    </w:rPr>
  </w:style>
  <w:style w:type="paragraph" w:customStyle="1" w:styleId="EE4D08DEE18E4DD0BEB5B2E6304BE8E7">
    <w:name w:val="EE4D08DEE18E4DD0BEB5B2E6304BE8E7"/>
    <w:rsid w:val="0034280D"/>
    <w:pPr>
      <w:spacing w:line="278" w:lineRule="auto"/>
    </w:pPr>
    <w:rPr>
      <w:kern w:val="2"/>
      <w:sz w:val="24"/>
      <w:szCs w:val="24"/>
      <w14:ligatures w14:val="standardContextual"/>
    </w:rPr>
  </w:style>
  <w:style w:type="paragraph" w:customStyle="1" w:styleId="ACEF1DE9205249549EB2431B780B3D71">
    <w:name w:val="ACEF1DE9205249549EB2431B780B3D71"/>
    <w:rsid w:val="0034280D"/>
    <w:pPr>
      <w:spacing w:line="278" w:lineRule="auto"/>
    </w:pPr>
    <w:rPr>
      <w:kern w:val="2"/>
      <w:sz w:val="24"/>
      <w:szCs w:val="24"/>
      <w14:ligatures w14:val="standardContextual"/>
    </w:rPr>
  </w:style>
  <w:style w:type="paragraph" w:customStyle="1" w:styleId="24D971A5C4734299AE5516C3F8EF72E6">
    <w:name w:val="24D971A5C4734299AE5516C3F8EF72E6"/>
    <w:rsid w:val="0034280D"/>
    <w:pPr>
      <w:spacing w:line="278" w:lineRule="auto"/>
    </w:pPr>
    <w:rPr>
      <w:kern w:val="2"/>
      <w:sz w:val="24"/>
      <w:szCs w:val="24"/>
      <w14:ligatures w14:val="standardContextual"/>
    </w:rPr>
  </w:style>
  <w:style w:type="paragraph" w:customStyle="1" w:styleId="3CA887B6B74E418C92F935CDD2D8CAD3">
    <w:name w:val="3CA887B6B74E418C92F935CDD2D8CAD3"/>
    <w:rsid w:val="0034280D"/>
    <w:pPr>
      <w:spacing w:line="278" w:lineRule="auto"/>
    </w:pPr>
    <w:rPr>
      <w:kern w:val="2"/>
      <w:sz w:val="24"/>
      <w:szCs w:val="24"/>
      <w14:ligatures w14:val="standardContextual"/>
    </w:rPr>
  </w:style>
  <w:style w:type="paragraph" w:customStyle="1" w:styleId="487419F4F8BC41E2BB23B7CD9395ABAD">
    <w:name w:val="487419F4F8BC41E2BB23B7CD9395ABAD"/>
    <w:rsid w:val="0034280D"/>
    <w:pPr>
      <w:spacing w:line="278" w:lineRule="auto"/>
    </w:pPr>
    <w:rPr>
      <w:kern w:val="2"/>
      <w:sz w:val="24"/>
      <w:szCs w:val="24"/>
      <w14:ligatures w14:val="standardContextual"/>
    </w:rPr>
  </w:style>
  <w:style w:type="paragraph" w:customStyle="1" w:styleId="1438B50F13504BD28913E476167268BE">
    <w:name w:val="1438B50F13504BD28913E476167268BE"/>
    <w:rsid w:val="0034280D"/>
    <w:pPr>
      <w:spacing w:line="278" w:lineRule="auto"/>
    </w:pPr>
    <w:rPr>
      <w:kern w:val="2"/>
      <w:sz w:val="24"/>
      <w:szCs w:val="24"/>
      <w14:ligatures w14:val="standardContextual"/>
    </w:rPr>
  </w:style>
  <w:style w:type="paragraph" w:customStyle="1" w:styleId="8BEC3D4A6B4F474787010E0D88D4DEAF">
    <w:name w:val="8BEC3D4A6B4F474787010E0D88D4DEAF"/>
    <w:rsid w:val="0034280D"/>
    <w:pPr>
      <w:spacing w:line="278" w:lineRule="auto"/>
    </w:pPr>
    <w:rPr>
      <w:kern w:val="2"/>
      <w:sz w:val="24"/>
      <w:szCs w:val="24"/>
      <w14:ligatures w14:val="standardContextual"/>
    </w:rPr>
  </w:style>
  <w:style w:type="paragraph" w:customStyle="1" w:styleId="25B05EBA7EDC42A697C01D1C2A79F97D">
    <w:name w:val="25B05EBA7EDC42A697C01D1C2A79F97D"/>
    <w:rsid w:val="0034280D"/>
    <w:pPr>
      <w:spacing w:line="278" w:lineRule="auto"/>
    </w:pPr>
    <w:rPr>
      <w:kern w:val="2"/>
      <w:sz w:val="24"/>
      <w:szCs w:val="24"/>
      <w14:ligatures w14:val="standardContextual"/>
    </w:rPr>
  </w:style>
  <w:style w:type="paragraph" w:customStyle="1" w:styleId="7265512372E64515A9524B387B9CC743">
    <w:name w:val="7265512372E64515A9524B387B9CC743"/>
    <w:rsid w:val="0034280D"/>
    <w:pPr>
      <w:spacing w:line="278" w:lineRule="auto"/>
    </w:pPr>
    <w:rPr>
      <w:kern w:val="2"/>
      <w:sz w:val="24"/>
      <w:szCs w:val="24"/>
      <w14:ligatures w14:val="standardContextual"/>
    </w:rPr>
  </w:style>
  <w:style w:type="paragraph" w:customStyle="1" w:styleId="8A7F12FF218E46869DFF22BB0A0942F7">
    <w:name w:val="8A7F12FF218E46869DFF22BB0A0942F7"/>
    <w:rsid w:val="0034280D"/>
    <w:pPr>
      <w:spacing w:line="278" w:lineRule="auto"/>
    </w:pPr>
    <w:rPr>
      <w:kern w:val="2"/>
      <w:sz w:val="24"/>
      <w:szCs w:val="24"/>
      <w14:ligatures w14:val="standardContextual"/>
    </w:rPr>
  </w:style>
  <w:style w:type="paragraph" w:customStyle="1" w:styleId="8929CCA8B5434FE7951F9CF96EA1F240">
    <w:name w:val="8929CCA8B5434FE7951F9CF96EA1F240"/>
    <w:rsid w:val="0034280D"/>
    <w:pPr>
      <w:spacing w:line="278" w:lineRule="auto"/>
    </w:pPr>
    <w:rPr>
      <w:kern w:val="2"/>
      <w:sz w:val="24"/>
      <w:szCs w:val="24"/>
      <w14:ligatures w14:val="standardContextual"/>
    </w:rPr>
  </w:style>
  <w:style w:type="paragraph" w:customStyle="1" w:styleId="53E6DE6739CD43ECADEEC970B1F37FCA">
    <w:name w:val="53E6DE6739CD43ECADEEC970B1F37FCA"/>
    <w:rsid w:val="0034280D"/>
    <w:pPr>
      <w:spacing w:line="278" w:lineRule="auto"/>
    </w:pPr>
    <w:rPr>
      <w:kern w:val="2"/>
      <w:sz w:val="24"/>
      <w:szCs w:val="24"/>
      <w14:ligatures w14:val="standardContextual"/>
    </w:rPr>
  </w:style>
  <w:style w:type="paragraph" w:customStyle="1" w:styleId="F9F6860FA9854294AA97F68EBA7C3CAE">
    <w:name w:val="F9F6860FA9854294AA97F68EBA7C3CAE"/>
    <w:rsid w:val="0034280D"/>
    <w:pPr>
      <w:spacing w:line="278" w:lineRule="auto"/>
    </w:pPr>
    <w:rPr>
      <w:kern w:val="2"/>
      <w:sz w:val="24"/>
      <w:szCs w:val="24"/>
      <w14:ligatures w14:val="standardContextual"/>
    </w:rPr>
  </w:style>
  <w:style w:type="paragraph" w:customStyle="1" w:styleId="EF21FF0EADBA4FC68EE50F5844F5222F">
    <w:name w:val="EF21FF0EADBA4FC68EE50F5844F5222F"/>
    <w:rsid w:val="0034280D"/>
    <w:pPr>
      <w:spacing w:line="278" w:lineRule="auto"/>
    </w:pPr>
    <w:rPr>
      <w:kern w:val="2"/>
      <w:sz w:val="24"/>
      <w:szCs w:val="24"/>
      <w14:ligatures w14:val="standardContextual"/>
    </w:rPr>
  </w:style>
  <w:style w:type="paragraph" w:customStyle="1" w:styleId="0D05E8FA149B479DBF0A299F2CE92A70">
    <w:name w:val="0D05E8FA149B479DBF0A299F2CE92A70"/>
    <w:rsid w:val="0034280D"/>
    <w:pPr>
      <w:spacing w:line="278" w:lineRule="auto"/>
    </w:pPr>
    <w:rPr>
      <w:kern w:val="2"/>
      <w:sz w:val="24"/>
      <w:szCs w:val="24"/>
      <w14:ligatures w14:val="standardContextual"/>
    </w:rPr>
  </w:style>
  <w:style w:type="paragraph" w:customStyle="1" w:styleId="C646001EFDE6432E865F981FE3033C41">
    <w:name w:val="C646001EFDE6432E865F981FE3033C41"/>
    <w:rsid w:val="0034280D"/>
    <w:pPr>
      <w:spacing w:line="278" w:lineRule="auto"/>
    </w:pPr>
    <w:rPr>
      <w:kern w:val="2"/>
      <w:sz w:val="24"/>
      <w:szCs w:val="24"/>
      <w14:ligatures w14:val="standardContextual"/>
    </w:rPr>
  </w:style>
  <w:style w:type="paragraph" w:customStyle="1" w:styleId="BF91E32F4ACB4E079016335C2A92B147">
    <w:name w:val="BF91E32F4ACB4E079016335C2A92B147"/>
    <w:rsid w:val="0034280D"/>
    <w:pPr>
      <w:spacing w:line="278" w:lineRule="auto"/>
    </w:pPr>
    <w:rPr>
      <w:kern w:val="2"/>
      <w:sz w:val="24"/>
      <w:szCs w:val="24"/>
      <w14:ligatures w14:val="standardContextual"/>
    </w:rPr>
  </w:style>
  <w:style w:type="paragraph" w:customStyle="1" w:styleId="389C4C9904484EA8B65522FB03E709DD">
    <w:name w:val="389C4C9904484EA8B65522FB03E709DD"/>
    <w:rsid w:val="0034280D"/>
    <w:pPr>
      <w:spacing w:line="278" w:lineRule="auto"/>
    </w:pPr>
    <w:rPr>
      <w:kern w:val="2"/>
      <w:sz w:val="24"/>
      <w:szCs w:val="24"/>
      <w14:ligatures w14:val="standardContextual"/>
    </w:rPr>
  </w:style>
  <w:style w:type="paragraph" w:customStyle="1" w:styleId="F76D289F9F4B47F9A8F7525FE7FEC401">
    <w:name w:val="F76D289F9F4B47F9A8F7525FE7FEC401"/>
    <w:rsid w:val="0034280D"/>
    <w:pPr>
      <w:spacing w:line="278" w:lineRule="auto"/>
    </w:pPr>
    <w:rPr>
      <w:kern w:val="2"/>
      <w:sz w:val="24"/>
      <w:szCs w:val="24"/>
      <w14:ligatures w14:val="standardContextual"/>
    </w:rPr>
  </w:style>
  <w:style w:type="paragraph" w:customStyle="1" w:styleId="046B78B02BF84844A7BFF6846E7E5268">
    <w:name w:val="046B78B02BF84844A7BFF6846E7E5268"/>
    <w:rsid w:val="0034280D"/>
    <w:pPr>
      <w:spacing w:line="278" w:lineRule="auto"/>
    </w:pPr>
    <w:rPr>
      <w:kern w:val="2"/>
      <w:sz w:val="24"/>
      <w:szCs w:val="24"/>
      <w14:ligatures w14:val="standardContextual"/>
    </w:rPr>
  </w:style>
  <w:style w:type="paragraph" w:customStyle="1" w:styleId="8BBA0B26EB2B4C2EA7E67DE20199BAE2">
    <w:name w:val="8BBA0B26EB2B4C2EA7E67DE20199BAE2"/>
    <w:rsid w:val="0034280D"/>
    <w:pPr>
      <w:spacing w:line="278" w:lineRule="auto"/>
    </w:pPr>
    <w:rPr>
      <w:kern w:val="2"/>
      <w:sz w:val="24"/>
      <w:szCs w:val="24"/>
      <w14:ligatures w14:val="standardContextual"/>
    </w:rPr>
  </w:style>
  <w:style w:type="paragraph" w:customStyle="1" w:styleId="5043E68D51F94668816C6C4335C7E250">
    <w:name w:val="5043E68D51F94668816C6C4335C7E250"/>
    <w:rsid w:val="0034280D"/>
    <w:pPr>
      <w:spacing w:line="278" w:lineRule="auto"/>
    </w:pPr>
    <w:rPr>
      <w:kern w:val="2"/>
      <w:sz w:val="24"/>
      <w:szCs w:val="24"/>
      <w14:ligatures w14:val="standardContextual"/>
    </w:rPr>
  </w:style>
  <w:style w:type="paragraph" w:customStyle="1" w:styleId="346143347787409F84343D4F0F3D0AD1">
    <w:name w:val="346143347787409F84343D4F0F3D0AD1"/>
    <w:rsid w:val="0034280D"/>
    <w:pPr>
      <w:spacing w:line="278" w:lineRule="auto"/>
    </w:pPr>
    <w:rPr>
      <w:kern w:val="2"/>
      <w:sz w:val="24"/>
      <w:szCs w:val="24"/>
      <w14:ligatures w14:val="standardContextual"/>
    </w:rPr>
  </w:style>
  <w:style w:type="paragraph" w:customStyle="1" w:styleId="620864F6BEA14630B8B497C78B711CFD">
    <w:name w:val="620864F6BEA14630B8B497C78B711CFD"/>
    <w:rsid w:val="0034280D"/>
    <w:pPr>
      <w:spacing w:line="278" w:lineRule="auto"/>
    </w:pPr>
    <w:rPr>
      <w:kern w:val="2"/>
      <w:sz w:val="24"/>
      <w:szCs w:val="24"/>
      <w14:ligatures w14:val="standardContextual"/>
    </w:rPr>
  </w:style>
  <w:style w:type="paragraph" w:customStyle="1" w:styleId="306FDB09FBCD48118831F2E5A915D6FB">
    <w:name w:val="306FDB09FBCD48118831F2E5A915D6FB"/>
    <w:rsid w:val="0034280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2024-08-06T23:24:00Z</dcterms:created>
  <dcterms:modified xsi:type="dcterms:W3CDTF">2024-08-06T23:25:00Z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