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246AD" w14:textId="77777777" w:rsidR="00524A41" w:rsidRPr="001E694D" w:rsidRDefault="00524A41"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316F11D8" wp14:editId="0D0C4937">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34ADFDEA" w14:textId="77777777" w:rsidR="00524A41" w:rsidRPr="001E694D" w:rsidRDefault="00524A41"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11F2D426" w14:textId="77777777" w:rsidR="00524A41" w:rsidRPr="001E694D" w:rsidRDefault="00524A41"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A7927A6" w14:textId="1A9A81CC" w:rsidR="00524A41" w:rsidRPr="00843DC2" w:rsidRDefault="00524A41" w:rsidP="007027C7">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r w:rsidRPr="00A36AA9">
        <w:rPr>
          <w:rFonts w:ascii="Arial" w:hAnsi="Arial" w:cs="Arial"/>
        </w:rPr>
        <w:t>quality.gov.au</w:t>
      </w:r>
    </w:p>
    <w:tbl>
      <w:tblPr>
        <w:tblStyle w:val="TableGrid"/>
        <w:tblW w:w="10341" w:type="dxa"/>
        <w:tblInd w:w="-142" w:type="dxa"/>
        <w:tblLook w:val="0480" w:firstRow="0" w:lastRow="0" w:firstColumn="1" w:lastColumn="0" w:noHBand="0" w:noVBand="1"/>
      </w:tblPr>
      <w:tblGrid>
        <w:gridCol w:w="3227"/>
        <w:gridCol w:w="7114"/>
      </w:tblGrid>
      <w:tr w:rsidR="008625E5" w14:paraId="20BA090F" w14:textId="77777777" w:rsidTr="008625E5">
        <w:tc>
          <w:tcPr>
            <w:cnfStyle w:val="001000000000" w:firstRow="0" w:lastRow="0" w:firstColumn="1" w:lastColumn="0" w:oddVBand="0" w:evenVBand="0" w:oddHBand="0" w:evenHBand="0" w:firstRowFirstColumn="0" w:firstRowLastColumn="0" w:lastRowFirstColumn="0" w:lastRowLastColumn="0"/>
            <w:tcW w:w="3227" w:type="dxa"/>
          </w:tcPr>
          <w:p w14:paraId="0D5A349D" w14:textId="77777777" w:rsidR="00B94B6C" w:rsidRDefault="00B94B6C" w:rsidP="00D80913">
            <w:pPr>
              <w:pStyle w:val="CoverHeading"/>
              <w:spacing w:before="0" w:after="120" w:line="22" w:lineRule="atLeast"/>
              <w:rPr>
                <w:rFonts w:ascii="Open Sans" w:eastAsia="Open Sans" w:hAnsi="Open Sans" w:cs="Open Sans"/>
                <w:sz w:val="24"/>
              </w:rPr>
            </w:pPr>
            <w:bookmarkStart w:id="1" w:name="_Hlk112236758"/>
          </w:p>
          <w:p w14:paraId="54F2EF55" w14:textId="60CF576F" w:rsidR="00524A41" w:rsidRPr="00A36AA9" w:rsidRDefault="00524A41" w:rsidP="00D8091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Name:</w:t>
            </w:r>
          </w:p>
        </w:tc>
        <w:tc>
          <w:tcPr>
            <w:tcW w:w="7114" w:type="dxa"/>
          </w:tcPr>
          <w:p w14:paraId="5D5DBE00" w14:textId="77777777" w:rsidR="00B94B6C" w:rsidRDefault="00B94B6C"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p>
          <w:p w14:paraId="06D47C87" w14:textId="1ACD9F1C" w:rsidR="00524A41" w:rsidRPr="00485483" w:rsidRDefault="00524A41"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Churches of Christ Community Care</w:t>
            </w:r>
          </w:p>
        </w:tc>
      </w:tr>
      <w:tr w:rsidR="008625E5" w14:paraId="7CFACF88" w14:textId="77777777" w:rsidTr="008625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BFA38E7" w14:textId="77777777" w:rsidR="00524A41" w:rsidRPr="00A36AA9" w:rsidRDefault="00524A41"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6965AF16" w14:textId="77777777" w:rsidR="00524A41" w:rsidRPr="00485483" w:rsidRDefault="00524A41"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201212</w:t>
            </w:r>
          </w:p>
        </w:tc>
      </w:tr>
      <w:tr w:rsidR="008625E5" w14:paraId="625E0D11" w14:textId="77777777" w:rsidTr="008625E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CF88DDE" w14:textId="77777777" w:rsidR="00524A41" w:rsidRPr="00A36AA9" w:rsidRDefault="00524A41"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2667420F" w14:textId="77777777" w:rsidR="00524A41" w:rsidRPr="00485483" w:rsidRDefault="00524A41"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Magnolia Cottage, 2 Halcot Avenue, NOWRA, New South Wales, 2541</w:t>
            </w:r>
          </w:p>
        </w:tc>
      </w:tr>
      <w:tr w:rsidR="008625E5" w14:paraId="0D556B38" w14:textId="77777777" w:rsidTr="008625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D283A4A" w14:textId="77777777" w:rsidR="00524A41" w:rsidRPr="00A36AA9" w:rsidRDefault="00524A41"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1B50FF0E" w14:textId="77777777" w:rsidR="00524A41" w:rsidRPr="00481883" w:rsidRDefault="00524A41"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8625E5" w14:paraId="4C66BDA7" w14:textId="77777777" w:rsidTr="008625E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0FF007D" w14:textId="77777777" w:rsidR="00524A41" w:rsidRPr="00A36AA9" w:rsidRDefault="00524A41"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71C27746" w14:textId="77777777" w:rsidR="00524A41" w:rsidRPr="00481883" w:rsidRDefault="00524A41"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7 May 2025</w:t>
            </w:r>
            <w:r w:rsidRPr="00481883">
              <w:rPr>
                <w:rFonts w:ascii="Open Sans" w:eastAsia="Open Sans" w:hAnsi="Open Sans" w:cs="Open Sans"/>
              </w:rPr>
              <w:t xml:space="preserve"> to 8 May 2025</w:t>
            </w:r>
          </w:p>
        </w:tc>
      </w:tr>
      <w:tr w:rsidR="008625E5" w14:paraId="13793822" w14:textId="77777777" w:rsidTr="008625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C868803" w14:textId="77777777" w:rsidR="00524A41" w:rsidRPr="00A36AA9" w:rsidRDefault="00524A41"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262145366"/>
            <w:placeholder>
              <w:docPart w:val="A7F4949C78414813B67B25D37262F9D8"/>
            </w:placeholder>
            <w:date w:fullDate="2025-06-06T00:00:00Z">
              <w:dateFormat w:val="d MMMM yyyy"/>
              <w:lid w:val="en-AU"/>
              <w:storeMappedDataAs w:val="dateTime"/>
              <w:calendar w:val="gregorian"/>
            </w:date>
          </w:sdtPr>
          <w:sdtEndPr/>
          <w:sdtContent>
            <w:tc>
              <w:tcPr>
                <w:tcW w:w="7114" w:type="dxa"/>
                <w:shd w:val="clear" w:color="auto" w:fill="auto"/>
              </w:tcPr>
              <w:p w14:paraId="701C947B" w14:textId="55DFAD1C" w:rsidR="00524A41" w:rsidRPr="00481883" w:rsidRDefault="00D637D9"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6 June 2025</w:t>
                </w:r>
              </w:p>
            </w:tc>
          </w:sdtContent>
        </w:sdt>
      </w:tr>
    </w:tbl>
    <w:bookmarkEnd w:id="1"/>
    <w:p w14:paraId="2C6B3729" w14:textId="77777777" w:rsidR="00524A41" w:rsidRPr="00A36AA9" w:rsidRDefault="00524A41"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282FEC53" w14:textId="77777777" w:rsidR="00524A41" w:rsidRPr="00B82817" w:rsidRDefault="00524A41"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5189EA1E" w14:textId="190EAEA0" w:rsidR="00524A41" w:rsidRPr="00E0699D" w:rsidRDefault="00524A41" w:rsidP="00A7215C">
      <w:pPr>
        <w:rPr>
          <w:rFonts w:ascii="Arial" w:eastAsia="Arial" w:hAnsi="Arial" w:cs="Arial"/>
        </w:rPr>
      </w:pPr>
      <w:bookmarkStart w:id="2" w:name="SERVICEALLOCATIONLIST"/>
      <w:r>
        <w:rPr>
          <w:rFonts w:ascii="Arial" w:eastAsia="Arial" w:hAnsi="Arial" w:cs="Arial"/>
        </w:rPr>
        <w:t>Commonwealth Home Support Programme (</w:t>
      </w:r>
      <w:r>
        <w:rPr>
          <w:rFonts w:ascii="Arial" w:eastAsia="Arial" w:hAnsi="Arial" w:cs="Arial"/>
          <w:b/>
          <w:bCs/>
        </w:rPr>
        <w:t>CHSP</w:t>
      </w:r>
      <w:r>
        <w:rPr>
          <w:rFonts w:ascii="Arial" w:eastAsia="Arial" w:hAnsi="Arial" w:cs="Arial"/>
        </w:rPr>
        <w:t>) included:</w:t>
      </w:r>
      <w:r>
        <w:rPr>
          <w:rFonts w:ascii="Arial" w:eastAsia="Arial" w:hAnsi="Arial" w:cs="Arial"/>
        </w:rPr>
        <w:br/>
        <w:t>Provider: 8158 Churches of Christ Community Care - Aged Care</w:t>
      </w:r>
      <w:r>
        <w:rPr>
          <w:rFonts w:ascii="Arial" w:eastAsia="Arial" w:hAnsi="Arial" w:cs="Arial"/>
        </w:rPr>
        <w:br/>
        <w:t>Service: 24207 Churches of Christ Community Care - Aged Care - Community and Home Support</w:t>
      </w:r>
      <w:bookmarkEnd w:id="2"/>
      <w:r>
        <w:br/>
      </w:r>
    </w:p>
    <w:p w14:paraId="32E7630E" w14:textId="77777777" w:rsidR="00524A41" w:rsidRPr="00785136" w:rsidRDefault="00524A41" w:rsidP="00B82817">
      <w:pPr>
        <w:pStyle w:val="Heading1"/>
        <w:spacing w:before="0" w:after="24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71CFE7F9" w14:textId="77777777" w:rsidR="00524A41" w:rsidRPr="00785136" w:rsidRDefault="00524A41"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Pr="00785136">
        <w:rPr>
          <w:rFonts w:ascii="Open Sans" w:hAnsi="Open Sans" w:cs="Open Sans"/>
        </w:rPr>
        <w:t>Rory Spence</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50033E22" w14:textId="77777777" w:rsidR="00524A41" w:rsidRPr="00785136" w:rsidRDefault="00524A41"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27736FCD" w14:textId="77777777" w:rsidR="00524A41" w:rsidRPr="00785136" w:rsidRDefault="00524A41"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1294CFF6" w14:textId="77777777" w:rsidR="00524A41" w:rsidRPr="00785136" w:rsidRDefault="00524A41"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71FAC497" w14:textId="77777777" w:rsidR="00524A41" w:rsidRPr="00785136" w:rsidRDefault="00524A41"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3C54C5D9" w14:textId="124A32F1" w:rsidR="00524A41" w:rsidRPr="00EA14BA" w:rsidRDefault="00524A41" w:rsidP="0924680F">
      <w:pPr>
        <w:pStyle w:val="ListParagraph"/>
        <w:numPr>
          <w:ilvl w:val="0"/>
          <w:numId w:val="2"/>
        </w:numPr>
        <w:spacing w:line="22" w:lineRule="atLeast"/>
        <w:ind w:left="714" w:hanging="357"/>
        <w:rPr>
          <w:rFonts w:ascii="Open Sans" w:eastAsia="Open Sans" w:hAnsi="Open Sans" w:cs="Open Sans"/>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 xml:space="preserve">the Quality Audit report was </w:t>
      </w:r>
      <w:r w:rsidRPr="00EA14BA">
        <w:rPr>
          <w:rFonts w:ascii="Open Sans" w:eastAsia="Open Sans" w:hAnsi="Open Sans" w:cs="Open Sans"/>
        </w:rPr>
        <w:t>informed by a site assessment, observations, review of documents and interviews with staff, older people/representatives and others</w:t>
      </w:r>
    </w:p>
    <w:p w14:paraId="1B36EC60" w14:textId="101514C3" w:rsidR="00524A41" w:rsidRPr="00EA14BA" w:rsidRDefault="00524A41" w:rsidP="0924680F">
      <w:pPr>
        <w:pStyle w:val="ListParagraph"/>
        <w:numPr>
          <w:ilvl w:val="0"/>
          <w:numId w:val="2"/>
        </w:numPr>
        <w:spacing w:line="22" w:lineRule="atLeast"/>
        <w:ind w:left="714" w:hanging="357"/>
        <w:rPr>
          <w:rFonts w:ascii="Open Sans" w:eastAsia="Open Sans" w:hAnsi="Open Sans" w:cs="Open Sans"/>
        </w:rPr>
      </w:pPr>
      <w:r w:rsidRPr="00785136">
        <w:rPr>
          <w:rFonts w:ascii="Open Sans" w:eastAsia="Open Sans" w:hAnsi="Open Sans" w:cs="Open Sans"/>
        </w:rPr>
        <w:t xml:space="preserve">the provider’s response to the assessment team’s report received </w:t>
      </w:r>
      <w:r w:rsidR="00EA14BA" w:rsidRPr="00EA14BA">
        <w:rPr>
          <w:rFonts w:ascii="Open Sans" w:eastAsia="Open Sans" w:hAnsi="Open Sans" w:cs="Open Sans"/>
        </w:rPr>
        <w:t>27 May 2025</w:t>
      </w:r>
    </w:p>
    <w:p w14:paraId="4C6E8C07" w14:textId="77777777" w:rsidR="00524A41" w:rsidRPr="00D00B68" w:rsidRDefault="00524A41" w:rsidP="00EF538B">
      <w:pPr>
        <w:rPr>
          <w:color w:val="auto"/>
        </w:rPr>
      </w:pPr>
    </w:p>
    <w:p w14:paraId="47FECE5F" w14:textId="77777777" w:rsidR="00524A41" w:rsidRPr="005E2F9B" w:rsidRDefault="00524A41"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lastRenderedPageBreak/>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8625E5" w14:paraId="247BB7F5" w14:textId="77777777" w:rsidTr="008625E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153FE696" w14:textId="77777777" w:rsidR="00524A41" w:rsidRPr="008E245C" w:rsidRDefault="00524A41" w:rsidP="00E466CC">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515" w:type="pct"/>
            <w:shd w:val="clear" w:color="auto" w:fill="auto"/>
          </w:tcPr>
          <w:p w14:paraId="4F7DB453" w14:textId="77777777" w:rsidR="00524A41" w:rsidRPr="008E245C" w:rsidRDefault="00635DD5"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877410105"/>
                <w:placeholder>
                  <w:docPart w:val="93B005EF6F7245A4A412D9BEA26189BE"/>
                </w:placeholder>
                <w:dropDownList>
                  <w:listItem w:displayText="choose a rating" w:value="choose a rating"/>
                  <w:listItem w:displayText="Compliant" w:value="Compliant"/>
                  <w:listItem w:displayText="Not Compliant" w:value="Not Compliant"/>
                </w:dropDownList>
              </w:sdtPr>
              <w:sdtEndPr/>
              <w:sdtContent>
                <w:r w:rsidR="00524A41" w:rsidRPr="008E245C">
                  <w:rPr>
                    <w:rFonts w:ascii="Open Sans" w:hAnsi="Open Sans" w:cs="Open Sans"/>
                  </w:rPr>
                  <w:t>Compliant</w:t>
                </w:r>
              </w:sdtContent>
            </w:sdt>
          </w:p>
        </w:tc>
      </w:tr>
      <w:tr w:rsidR="008625E5" w14:paraId="3385BC88" w14:textId="77777777" w:rsidTr="008625E5">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394D09BF" w14:textId="77777777" w:rsidR="00524A41" w:rsidRPr="008E245C" w:rsidRDefault="00524A41"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515" w:type="pct"/>
            <w:shd w:val="clear" w:color="auto" w:fill="auto"/>
          </w:tcPr>
          <w:p w14:paraId="5B7BB2C3" w14:textId="77777777" w:rsidR="00524A41" w:rsidRPr="008E245C" w:rsidRDefault="00635DD5"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37188792"/>
                <w:placeholder>
                  <w:docPart w:val="5CDED3F96A5C477699174572CD92C941"/>
                </w:placeholder>
                <w:dropDownList>
                  <w:listItem w:displayText="choose a rating" w:value="choose a rating"/>
                  <w:listItem w:displayText="Compliant" w:value="Compliant"/>
                  <w:listItem w:displayText="Not Compliant" w:value="Not Compliant"/>
                </w:dropDownList>
              </w:sdtPr>
              <w:sdtEndPr/>
              <w:sdtContent>
                <w:r w:rsidR="00524A41" w:rsidRPr="008E245C">
                  <w:rPr>
                    <w:rFonts w:ascii="Open Sans" w:hAnsi="Open Sans" w:cs="Open Sans"/>
                    <w:b/>
                    <w:bCs/>
                  </w:rPr>
                  <w:t>Compliant</w:t>
                </w:r>
              </w:sdtContent>
            </w:sdt>
          </w:p>
        </w:tc>
      </w:tr>
      <w:tr w:rsidR="008625E5" w14:paraId="78033A97" w14:textId="77777777" w:rsidTr="008625E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C9E7125" w14:textId="77777777" w:rsidR="00524A41" w:rsidRPr="008E245C" w:rsidRDefault="00524A41"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515" w:type="pct"/>
            <w:shd w:val="clear" w:color="auto" w:fill="auto"/>
          </w:tcPr>
          <w:p w14:paraId="556753B5" w14:textId="712602C6" w:rsidR="00524A41" w:rsidRPr="008E245C" w:rsidRDefault="005F55E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8625E5" w14:paraId="156F34CD" w14:textId="77777777" w:rsidTr="008625E5">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EEBAC04" w14:textId="77777777" w:rsidR="00524A41" w:rsidRPr="008E245C" w:rsidRDefault="00524A41"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515" w:type="pct"/>
            <w:shd w:val="clear" w:color="auto" w:fill="auto"/>
          </w:tcPr>
          <w:p w14:paraId="2232E45B" w14:textId="77777777" w:rsidR="00524A41" w:rsidRPr="008E245C" w:rsidRDefault="00635DD5"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45828795"/>
                <w:placeholder>
                  <w:docPart w:val="6C9ECBFCCE2D4AD79115545A1E4AB37F"/>
                </w:placeholder>
                <w:dropDownList>
                  <w:listItem w:displayText="choose a rating" w:value="choose a rating"/>
                  <w:listItem w:displayText="Compliant" w:value="Compliant"/>
                  <w:listItem w:displayText="Not Compliant" w:value="Not Compliant"/>
                </w:dropDownList>
              </w:sdtPr>
              <w:sdtEndPr/>
              <w:sdtContent>
                <w:r w:rsidR="00524A41" w:rsidRPr="008E245C">
                  <w:rPr>
                    <w:rFonts w:ascii="Open Sans" w:hAnsi="Open Sans" w:cs="Open Sans"/>
                    <w:b/>
                    <w:bCs/>
                  </w:rPr>
                  <w:t>Compliant</w:t>
                </w:r>
              </w:sdtContent>
            </w:sdt>
          </w:p>
        </w:tc>
      </w:tr>
      <w:tr w:rsidR="008625E5" w14:paraId="5956040E" w14:textId="77777777" w:rsidTr="008625E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664969B9" w14:textId="77777777" w:rsidR="00524A41" w:rsidRPr="008E245C" w:rsidRDefault="00524A41"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515" w:type="pct"/>
            <w:shd w:val="clear" w:color="auto" w:fill="auto"/>
          </w:tcPr>
          <w:p w14:paraId="2969C276" w14:textId="77777777" w:rsidR="00524A41" w:rsidRPr="008E245C" w:rsidRDefault="00635DD5"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88613660"/>
                <w:placeholder>
                  <w:docPart w:val="BBA715B816BC4164A8C2908D9DE3A3FC"/>
                </w:placeholder>
                <w:dropDownList>
                  <w:listItem w:displayText="choose a rating" w:value="choose a rating"/>
                  <w:listItem w:displayText="Compliant" w:value="Compliant"/>
                  <w:listItem w:displayText="Not Compliant" w:value="Not Compliant"/>
                </w:dropDownList>
              </w:sdtPr>
              <w:sdtEndPr/>
              <w:sdtContent>
                <w:r w:rsidR="00524A41" w:rsidRPr="008E245C">
                  <w:rPr>
                    <w:rFonts w:ascii="Open Sans" w:hAnsi="Open Sans" w:cs="Open Sans"/>
                    <w:b/>
                    <w:bCs/>
                  </w:rPr>
                  <w:t>Compliant</w:t>
                </w:r>
              </w:sdtContent>
            </w:sdt>
          </w:p>
        </w:tc>
      </w:tr>
      <w:tr w:rsidR="008625E5" w14:paraId="398554C9" w14:textId="77777777" w:rsidTr="008625E5">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53E66919" w14:textId="77777777" w:rsidR="00524A41" w:rsidRPr="008E245C" w:rsidRDefault="00524A41"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515" w:type="pct"/>
            <w:shd w:val="clear" w:color="auto" w:fill="auto"/>
          </w:tcPr>
          <w:p w14:paraId="495AC005" w14:textId="77777777" w:rsidR="00524A41" w:rsidRPr="008E245C" w:rsidRDefault="00635DD5"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00279577"/>
                <w:placeholder>
                  <w:docPart w:val="962907B57F2E49F081C9DCF7249191CE"/>
                </w:placeholder>
                <w:dropDownList>
                  <w:listItem w:displayText="choose a rating" w:value="choose a rating"/>
                  <w:listItem w:displayText="Compliant" w:value="Compliant"/>
                  <w:listItem w:displayText="Not Compliant" w:value="Not Compliant"/>
                </w:dropDownList>
              </w:sdtPr>
              <w:sdtEndPr/>
              <w:sdtContent>
                <w:r w:rsidR="00524A41" w:rsidRPr="008E245C">
                  <w:rPr>
                    <w:rFonts w:ascii="Open Sans" w:hAnsi="Open Sans" w:cs="Open Sans"/>
                    <w:b/>
                    <w:bCs/>
                  </w:rPr>
                  <w:t>Compliant</w:t>
                </w:r>
              </w:sdtContent>
            </w:sdt>
          </w:p>
        </w:tc>
      </w:tr>
      <w:tr w:rsidR="008625E5" w14:paraId="12EADEB4" w14:textId="77777777" w:rsidTr="008625E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4B127C1C" w14:textId="77777777" w:rsidR="00524A41" w:rsidRPr="008E245C" w:rsidRDefault="00524A41"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515" w:type="pct"/>
            <w:shd w:val="clear" w:color="auto" w:fill="auto"/>
          </w:tcPr>
          <w:p w14:paraId="1F3016E4" w14:textId="77777777" w:rsidR="00524A41" w:rsidRPr="008E245C" w:rsidRDefault="00635DD5"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27273352"/>
                <w:placeholder>
                  <w:docPart w:val="BCCCCD41866A4AA0A13C1B7991040599"/>
                </w:placeholder>
                <w:dropDownList>
                  <w:listItem w:displayText="choose a rating" w:value="choose a rating"/>
                  <w:listItem w:displayText="Compliant" w:value="Compliant"/>
                  <w:listItem w:displayText="Not Compliant" w:value="Not Compliant"/>
                </w:dropDownList>
              </w:sdtPr>
              <w:sdtEndPr/>
              <w:sdtContent>
                <w:r w:rsidR="00524A41" w:rsidRPr="008E245C">
                  <w:rPr>
                    <w:rFonts w:ascii="Open Sans" w:hAnsi="Open Sans" w:cs="Open Sans"/>
                    <w:b/>
                    <w:bCs/>
                  </w:rPr>
                  <w:t>Compliant</w:t>
                </w:r>
              </w:sdtContent>
            </w:sdt>
          </w:p>
        </w:tc>
      </w:tr>
      <w:tr w:rsidR="008625E5" w14:paraId="56B47F9C" w14:textId="77777777" w:rsidTr="008625E5">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576E69DE" w14:textId="77777777" w:rsidR="00524A41" w:rsidRPr="008E245C" w:rsidRDefault="00524A41"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shd w:val="clear" w:color="auto" w:fill="auto"/>
          </w:tcPr>
          <w:p w14:paraId="41E0589E" w14:textId="77777777" w:rsidR="00524A41" w:rsidRPr="008E245C" w:rsidRDefault="00635DD5"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42068964"/>
                <w:placeholder>
                  <w:docPart w:val="918D2483B8344BC799BFEC14E169E49C"/>
                </w:placeholder>
                <w:dropDownList>
                  <w:listItem w:displayText="choose a rating" w:value="choose a rating"/>
                  <w:listItem w:displayText="Compliant" w:value="Compliant"/>
                  <w:listItem w:displayText="Not Compliant" w:value="Not Compliant"/>
                </w:dropDownList>
              </w:sdtPr>
              <w:sdtEndPr/>
              <w:sdtContent>
                <w:r w:rsidR="00524A41" w:rsidRPr="008E245C">
                  <w:rPr>
                    <w:rFonts w:ascii="Open Sans" w:hAnsi="Open Sans" w:cs="Open Sans"/>
                    <w:b/>
                    <w:bCs/>
                  </w:rPr>
                  <w:t>Compliant</w:t>
                </w:r>
              </w:sdtContent>
            </w:sdt>
          </w:p>
        </w:tc>
      </w:tr>
    </w:tbl>
    <w:p w14:paraId="725F8E38" w14:textId="77777777" w:rsidR="00524A41" w:rsidRPr="008E245C" w:rsidRDefault="00524A41" w:rsidP="008E245C"/>
    <w:p w14:paraId="56DFF0CE" w14:textId="77777777" w:rsidR="00524A41" w:rsidRPr="00D00B68" w:rsidRDefault="00524A41"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6825EF6B" w14:textId="77777777" w:rsidR="00524A41" w:rsidRPr="00785136" w:rsidRDefault="00524A41"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57342FDD" w14:textId="77777777" w:rsidR="00524A41" w:rsidRPr="00785136" w:rsidRDefault="00524A41"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201DB07" w14:textId="77777777" w:rsidR="00524A41" w:rsidRPr="00785136" w:rsidRDefault="00524A41" w:rsidP="00CF290B">
      <w:pPr>
        <w:spacing w:after="160" w:line="259" w:lineRule="auto"/>
        <w:rPr>
          <w:rFonts w:ascii="Open Sans" w:hAnsi="Open Sans" w:cs="Open Sans"/>
        </w:rPr>
      </w:pPr>
      <w:r>
        <w:rPr>
          <w:rFonts w:ascii="Open Sans" w:hAnsi="Open Sans" w:cs="Open Sans"/>
        </w:rPr>
        <w:br w:type="page"/>
      </w:r>
    </w:p>
    <w:p w14:paraId="2C3C8BF0" w14:textId="77777777" w:rsidR="00524A41" w:rsidRPr="00785136" w:rsidRDefault="00524A41"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23"/>
        <w:gridCol w:w="5894"/>
        <w:gridCol w:w="1977"/>
      </w:tblGrid>
      <w:tr w:rsidR="00EA14BA" w14:paraId="6947CBC5" w14:textId="77777777" w:rsidTr="00A34B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9D13B59" w14:textId="77777777" w:rsidR="00EA14BA" w:rsidRPr="00785136" w:rsidRDefault="00EA14BA"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77" w:type="dxa"/>
            <w:shd w:val="clear" w:color="auto" w:fill="781E77"/>
          </w:tcPr>
          <w:p w14:paraId="2790638C" w14:textId="77777777" w:rsidR="00EA14BA" w:rsidRPr="00785136" w:rsidRDefault="00EA14B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EA14BA" w14:paraId="40EDB8EC" w14:textId="77777777" w:rsidTr="00A34B6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614393" w14:textId="77777777" w:rsidR="00EA14BA" w:rsidRPr="00785136" w:rsidRDefault="00EA14BA" w:rsidP="007E513C">
            <w:pPr>
              <w:spacing w:before="0" w:line="22" w:lineRule="atLeast"/>
              <w:rPr>
                <w:rFonts w:ascii="Open Sans" w:hAnsi="Open Sans" w:cs="Open Sans"/>
              </w:rPr>
            </w:pPr>
            <w:r w:rsidRPr="00785136">
              <w:rPr>
                <w:rFonts w:ascii="Open Sans" w:hAnsi="Open Sans" w:cs="Open Sans"/>
              </w:rPr>
              <w:t>Requirement 1(3)(a)</w:t>
            </w:r>
          </w:p>
        </w:tc>
        <w:tc>
          <w:tcPr>
            <w:tcW w:w="5894" w:type="dxa"/>
            <w:shd w:val="clear" w:color="auto" w:fill="auto"/>
          </w:tcPr>
          <w:p w14:paraId="686A0D4E" w14:textId="77777777" w:rsidR="00EA14BA" w:rsidRPr="00785136" w:rsidRDefault="00EA14B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977" w:type="dxa"/>
            <w:shd w:val="clear" w:color="auto" w:fill="auto"/>
          </w:tcPr>
          <w:p w14:paraId="15678F36" w14:textId="77777777" w:rsidR="00EA14BA" w:rsidRPr="00785136" w:rsidRDefault="00635DD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45322954"/>
                <w:placeholder>
                  <w:docPart w:val="6D43E19AD24D4782A6216E4444D9FA97"/>
                </w:placeholder>
                <w:dropDownList>
                  <w:listItem w:displayText="choose a rating" w:value="choose a rating"/>
                  <w:listItem w:displayText="Compliant" w:value="Compliant"/>
                  <w:listItem w:displayText="Not Compliant" w:value="Not Compliant"/>
                </w:dropDownList>
              </w:sdtPr>
              <w:sdtEndPr/>
              <w:sdtContent>
                <w:r w:rsidR="00EA14BA" w:rsidRPr="00785136">
                  <w:rPr>
                    <w:rFonts w:ascii="Open Sans" w:hAnsi="Open Sans" w:cs="Open Sans"/>
                  </w:rPr>
                  <w:t>Compliant</w:t>
                </w:r>
              </w:sdtContent>
            </w:sdt>
            <w:r w:rsidR="00EA14BA" w:rsidRPr="00785136">
              <w:rPr>
                <w:rFonts w:ascii="Open Sans" w:eastAsia="Open Sans" w:hAnsi="Open Sans" w:cs="Open Sans"/>
              </w:rPr>
              <w:t xml:space="preserve"> </w:t>
            </w:r>
          </w:p>
        </w:tc>
      </w:tr>
      <w:tr w:rsidR="00EA14BA" w14:paraId="59CE88AD" w14:textId="77777777" w:rsidTr="00A34B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DC1950" w14:textId="77777777" w:rsidR="00EA14BA" w:rsidRPr="00785136" w:rsidRDefault="00EA14BA" w:rsidP="007E513C">
            <w:pPr>
              <w:spacing w:line="22" w:lineRule="atLeast"/>
              <w:rPr>
                <w:rFonts w:ascii="Open Sans" w:hAnsi="Open Sans" w:cs="Open Sans"/>
              </w:rPr>
            </w:pPr>
            <w:r w:rsidRPr="00785136">
              <w:rPr>
                <w:rFonts w:ascii="Open Sans" w:hAnsi="Open Sans" w:cs="Open Sans"/>
              </w:rPr>
              <w:t>Requirement 1(3)(b)</w:t>
            </w:r>
          </w:p>
        </w:tc>
        <w:tc>
          <w:tcPr>
            <w:tcW w:w="5894" w:type="dxa"/>
            <w:shd w:val="clear" w:color="auto" w:fill="auto"/>
          </w:tcPr>
          <w:p w14:paraId="68C3FB42" w14:textId="77777777" w:rsidR="00EA14BA" w:rsidRPr="00785136" w:rsidRDefault="00EA14B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977" w:type="dxa"/>
            <w:shd w:val="clear" w:color="auto" w:fill="auto"/>
          </w:tcPr>
          <w:p w14:paraId="0F8E1BD6" w14:textId="77777777" w:rsidR="00EA14BA" w:rsidRPr="00785136" w:rsidRDefault="00635DD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55201169"/>
                <w:placeholder>
                  <w:docPart w:val="138BB3748ADE411295E8252C816134AF"/>
                </w:placeholder>
                <w:dropDownList>
                  <w:listItem w:displayText="choose a rating" w:value="choose a rating"/>
                  <w:listItem w:displayText="Compliant" w:value="Compliant"/>
                  <w:listItem w:displayText="Not Compliant" w:value="Not Compliant"/>
                </w:dropDownList>
              </w:sdtPr>
              <w:sdtEndPr/>
              <w:sdtContent>
                <w:r w:rsidR="00EA14BA" w:rsidRPr="00785136">
                  <w:rPr>
                    <w:rFonts w:ascii="Open Sans" w:hAnsi="Open Sans" w:cs="Open Sans"/>
                  </w:rPr>
                  <w:t>Compliant</w:t>
                </w:r>
              </w:sdtContent>
            </w:sdt>
            <w:r w:rsidR="00EA14BA" w:rsidRPr="00785136">
              <w:rPr>
                <w:rFonts w:ascii="Open Sans" w:eastAsia="Open Sans" w:hAnsi="Open Sans" w:cs="Open Sans"/>
              </w:rPr>
              <w:t xml:space="preserve"> </w:t>
            </w:r>
          </w:p>
        </w:tc>
      </w:tr>
      <w:tr w:rsidR="00EA14BA" w14:paraId="1E2CF2CF" w14:textId="77777777" w:rsidTr="00A34B6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5E4DEE" w14:textId="77777777" w:rsidR="00EA14BA" w:rsidRPr="00785136" w:rsidRDefault="00EA14BA" w:rsidP="007E513C">
            <w:pPr>
              <w:spacing w:line="22" w:lineRule="atLeast"/>
              <w:rPr>
                <w:rFonts w:ascii="Open Sans" w:hAnsi="Open Sans" w:cs="Open Sans"/>
              </w:rPr>
            </w:pPr>
            <w:r w:rsidRPr="00785136">
              <w:rPr>
                <w:rFonts w:ascii="Open Sans" w:hAnsi="Open Sans" w:cs="Open Sans"/>
              </w:rPr>
              <w:t>Requirement 1(3)(c)</w:t>
            </w:r>
          </w:p>
        </w:tc>
        <w:tc>
          <w:tcPr>
            <w:tcW w:w="5894" w:type="dxa"/>
            <w:shd w:val="clear" w:color="auto" w:fill="auto"/>
          </w:tcPr>
          <w:p w14:paraId="33E091AE" w14:textId="77777777" w:rsidR="00EA14BA" w:rsidRPr="00785136" w:rsidRDefault="00EA14B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4941A178" w14:textId="77777777" w:rsidR="00EA14BA" w:rsidRPr="00785136" w:rsidRDefault="00EA14BA"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75DC4997" w14:textId="77777777" w:rsidR="00EA14BA" w:rsidRPr="00785136" w:rsidRDefault="00EA14BA"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1F000D42" w14:textId="77777777" w:rsidR="00EA14BA" w:rsidRPr="00785136" w:rsidRDefault="00EA14BA"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600969ED" w14:textId="77777777" w:rsidR="00EA14BA" w:rsidRPr="00785136" w:rsidRDefault="00EA14BA"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77" w:type="dxa"/>
            <w:shd w:val="clear" w:color="auto" w:fill="auto"/>
          </w:tcPr>
          <w:p w14:paraId="5D9AFEC7" w14:textId="77777777" w:rsidR="00EA14BA" w:rsidRPr="00785136" w:rsidRDefault="00635DD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51849742"/>
                <w:placeholder>
                  <w:docPart w:val="CA0F38009A9946BA8A16D3CEE1E58E4F"/>
                </w:placeholder>
                <w:dropDownList>
                  <w:listItem w:displayText="choose a rating" w:value="choose a rating"/>
                  <w:listItem w:displayText="Compliant" w:value="Compliant"/>
                  <w:listItem w:displayText="Not Compliant" w:value="Not Compliant"/>
                </w:dropDownList>
              </w:sdtPr>
              <w:sdtEndPr/>
              <w:sdtContent>
                <w:r w:rsidR="00EA14BA" w:rsidRPr="00785136">
                  <w:rPr>
                    <w:rFonts w:ascii="Open Sans" w:hAnsi="Open Sans" w:cs="Open Sans"/>
                  </w:rPr>
                  <w:t>Compliant</w:t>
                </w:r>
              </w:sdtContent>
            </w:sdt>
            <w:r w:rsidR="00EA14BA" w:rsidRPr="00785136">
              <w:rPr>
                <w:rFonts w:ascii="Open Sans" w:eastAsia="Open Sans" w:hAnsi="Open Sans" w:cs="Open Sans"/>
              </w:rPr>
              <w:t xml:space="preserve"> </w:t>
            </w:r>
          </w:p>
        </w:tc>
      </w:tr>
      <w:tr w:rsidR="00EA14BA" w14:paraId="0F7D70A4" w14:textId="77777777" w:rsidTr="00A34B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6BB2DC" w14:textId="77777777" w:rsidR="00EA14BA" w:rsidRPr="00785136" w:rsidRDefault="00EA14BA" w:rsidP="007E513C">
            <w:pPr>
              <w:spacing w:line="22" w:lineRule="atLeast"/>
              <w:rPr>
                <w:rFonts w:ascii="Open Sans" w:hAnsi="Open Sans" w:cs="Open Sans"/>
              </w:rPr>
            </w:pPr>
            <w:r w:rsidRPr="00785136">
              <w:rPr>
                <w:rFonts w:ascii="Open Sans" w:hAnsi="Open Sans" w:cs="Open Sans"/>
              </w:rPr>
              <w:t>Requirement 1(3)(d)</w:t>
            </w:r>
          </w:p>
        </w:tc>
        <w:tc>
          <w:tcPr>
            <w:tcW w:w="5894" w:type="dxa"/>
            <w:shd w:val="clear" w:color="auto" w:fill="auto"/>
          </w:tcPr>
          <w:p w14:paraId="67B97C95" w14:textId="77777777" w:rsidR="00EA14BA" w:rsidRPr="00785136" w:rsidRDefault="00EA14B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77" w:type="dxa"/>
            <w:shd w:val="clear" w:color="auto" w:fill="auto"/>
          </w:tcPr>
          <w:p w14:paraId="19593CC7" w14:textId="77777777" w:rsidR="00EA14BA" w:rsidRPr="00785136" w:rsidRDefault="00635DD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37632519"/>
                <w:placeholder>
                  <w:docPart w:val="3EA0F80770514668A1BC7508B8910BD0"/>
                </w:placeholder>
                <w:dropDownList>
                  <w:listItem w:displayText="choose a rating" w:value="choose a rating"/>
                  <w:listItem w:displayText="Compliant" w:value="Compliant"/>
                  <w:listItem w:displayText="Not Compliant" w:value="Not Compliant"/>
                </w:dropDownList>
              </w:sdtPr>
              <w:sdtEndPr/>
              <w:sdtContent>
                <w:r w:rsidR="00EA14BA" w:rsidRPr="00785136">
                  <w:rPr>
                    <w:rFonts w:ascii="Open Sans" w:hAnsi="Open Sans" w:cs="Open Sans"/>
                  </w:rPr>
                  <w:t>Compliant</w:t>
                </w:r>
              </w:sdtContent>
            </w:sdt>
            <w:r w:rsidR="00EA14BA" w:rsidRPr="00785136">
              <w:rPr>
                <w:rFonts w:ascii="Open Sans" w:eastAsia="Open Sans" w:hAnsi="Open Sans" w:cs="Open Sans"/>
              </w:rPr>
              <w:t xml:space="preserve"> </w:t>
            </w:r>
          </w:p>
        </w:tc>
      </w:tr>
      <w:tr w:rsidR="00EA14BA" w14:paraId="59E701E9" w14:textId="77777777" w:rsidTr="00A34B6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570EF4" w14:textId="77777777" w:rsidR="00EA14BA" w:rsidRPr="00785136" w:rsidRDefault="00EA14BA" w:rsidP="007E513C">
            <w:pPr>
              <w:spacing w:line="22" w:lineRule="atLeast"/>
              <w:rPr>
                <w:rFonts w:ascii="Open Sans" w:hAnsi="Open Sans" w:cs="Open Sans"/>
              </w:rPr>
            </w:pPr>
            <w:r w:rsidRPr="00785136">
              <w:rPr>
                <w:rFonts w:ascii="Open Sans" w:hAnsi="Open Sans" w:cs="Open Sans"/>
              </w:rPr>
              <w:t>Requirement 1(3)(e)</w:t>
            </w:r>
          </w:p>
        </w:tc>
        <w:tc>
          <w:tcPr>
            <w:tcW w:w="5894" w:type="dxa"/>
            <w:shd w:val="clear" w:color="auto" w:fill="auto"/>
          </w:tcPr>
          <w:p w14:paraId="58E59C80" w14:textId="77777777" w:rsidR="00EA14BA" w:rsidRPr="00785136" w:rsidRDefault="00EA14B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6F84EF8E" w14:textId="77777777" w:rsidR="00EA14BA" w:rsidRPr="00785136" w:rsidRDefault="00635DD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83214630"/>
                <w:placeholder>
                  <w:docPart w:val="7FBE4EBC23FB40C69DA4B1E52108A8B6"/>
                </w:placeholder>
                <w:dropDownList>
                  <w:listItem w:displayText="choose a rating" w:value="choose a rating"/>
                  <w:listItem w:displayText="Compliant" w:value="Compliant"/>
                  <w:listItem w:displayText="Not Compliant" w:value="Not Compliant"/>
                </w:dropDownList>
              </w:sdtPr>
              <w:sdtEndPr/>
              <w:sdtContent>
                <w:r w:rsidR="00EA14BA" w:rsidRPr="00785136">
                  <w:rPr>
                    <w:rFonts w:ascii="Open Sans" w:hAnsi="Open Sans" w:cs="Open Sans"/>
                  </w:rPr>
                  <w:t>Compliant</w:t>
                </w:r>
              </w:sdtContent>
            </w:sdt>
            <w:r w:rsidR="00EA14BA" w:rsidRPr="00785136">
              <w:rPr>
                <w:rFonts w:ascii="Open Sans" w:eastAsia="Open Sans" w:hAnsi="Open Sans" w:cs="Open Sans"/>
              </w:rPr>
              <w:t xml:space="preserve"> </w:t>
            </w:r>
          </w:p>
        </w:tc>
      </w:tr>
      <w:tr w:rsidR="00EA14BA" w14:paraId="714D0C50" w14:textId="77777777" w:rsidTr="00A34B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413412" w14:textId="77777777" w:rsidR="00EA14BA" w:rsidRPr="00785136" w:rsidRDefault="00EA14BA" w:rsidP="007E513C">
            <w:pPr>
              <w:spacing w:line="22" w:lineRule="atLeast"/>
              <w:rPr>
                <w:rFonts w:ascii="Open Sans" w:hAnsi="Open Sans" w:cs="Open Sans"/>
              </w:rPr>
            </w:pPr>
            <w:r w:rsidRPr="00785136">
              <w:rPr>
                <w:rFonts w:ascii="Open Sans" w:hAnsi="Open Sans" w:cs="Open Sans"/>
              </w:rPr>
              <w:t>Requirement 1(3)(f)</w:t>
            </w:r>
          </w:p>
        </w:tc>
        <w:tc>
          <w:tcPr>
            <w:tcW w:w="5894" w:type="dxa"/>
            <w:shd w:val="clear" w:color="auto" w:fill="auto"/>
          </w:tcPr>
          <w:p w14:paraId="767743A5" w14:textId="77777777" w:rsidR="00EA14BA" w:rsidRPr="00785136" w:rsidRDefault="00EA14B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1977" w:type="dxa"/>
            <w:shd w:val="clear" w:color="auto" w:fill="auto"/>
          </w:tcPr>
          <w:p w14:paraId="1ABD7563" w14:textId="77777777" w:rsidR="00EA14BA" w:rsidRPr="00785136" w:rsidRDefault="00635DD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01857751"/>
                <w:placeholder>
                  <w:docPart w:val="BF5F3E9F64C14529AD90F68F45CF2E56"/>
                </w:placeholder>
                <w:dropDownList>
                  <w:listItem w:displayText="choose a rating" w:value="choose a rating"/>
                  <w:listItem w:displayText="Compliant" w:value="Compliant"/>
                  <w:listItem w:displayText="Not Compliant" w:value="Not Compliant"/>
                </w:dropDownList>
              </w:sdtPr>
              <w:sdtEndPr/>
              <w:sdtContent>
                <w:r w:rsidR="00EA14BA" w:rsidRPr="00785136">
                  <w:rPr>
                    <w:rFonts w:ascii="Open Sans" w:hAnsi="Open Sans" w:cs="Open Sans"/>
                  </w:rPr>
                  <w:t>Compliant</w:t>
                </w:r>
              </w:sdtContent>
            </w:sdt>
            <w:r w:rsidR="00EA14BA" w:rsidRPr="00785136">
              <w:rPr>
                <w:rFonts w:ascii="Open Sans" w:eastAsia="Open Sans" w:hAnsi="Open Sans" w:cs="Open Sans"/>
              </w:rPr>
              <w:t xml:space="preserve"> </w:t>
            </w:r>
          </w:p>
        </w:tc>
      </w:tr>
    </w:tbl>
    <w:p w14:paraId="33DE3F7E" w14:textId="77777777" w:rsidR="00524A41" w:rsidRPr="00785136" w:rsidRDefault="00524A41" w:rsidP="007B3959">
      <w:pPr>
        <w:pStyle w:val="Heading20"/>
        <w:rPr>
          <w:rFonts w:ascii="Open Sans" w:hAnsi="Open Sans" w:cs="Open Sans"/>
          <w:color w:val="781E77"/>
        </w:rPr>
      </w:pPr>
      <w:r w:rsidRPr="00785136">
        <w:rPr>
          <w:rFonts w:ascii="Open Sans" w:hAnsi="Open Sans" w:cs="Open Sans"/>
          <w:color w:val="781E77"/>
        </w:rPr>
        <w:t>Findings</w:t>
      </w:r>
    </w:p>
    <w:p w14:paraId="1F25CF29" w14:textId="77777777" w:rsidR="00BA21DE" w:rsidRPr="00995D1A" w:rsidRDefault="00BA21DE" w:rsidP="00BA21DE">
      <w:pPr>
        <w:rPr>
          <w:rFonts w:ascii="Open Sans" w:hAnsi="Open Sans" w:cs="Open Sans"/>
          <w:color w:val="auto"/>
          <w:szCs w:val="22"/>
        </w:rPr>
      </w:pPr>
      <w:r w:rsidRPr="00995D1A">
        <w:rPr>
          <w:rFonts w:ascii="Open Sans" w:hAnsi="Open Sans" w:cs="Open Sans"/>
          <w:color w:val="auto"/>
          <w:szCs w:val="22"/>
        </w:rPr>
        <w:t>The service demonstrated each consumer is treated with dignity and respect, with their identify, culture and diversity valued. Consumers and their representatives described staff as having treated them well, and gave examples where individualised supports and planning had been implemented, so their cultural and diversity needs were captured. This included consumers who suffer from neurological impairments describing they felt confident to attend, engage and communicate with the staff and service. Service staff, including volunteer members, demonstrated they treated consumers with respect, and had knowledge on how to ensure they maintained the dignity, diversity and culture of consumers. Service documentation evidenced embedded consumer diversity and inclusiveness policies.</w:t>
      </w:r>
    </w:p>
    <w:p w14:paraId="08892A9E" w14:textId="1FD3D15F" w:rsidR="00BA21DE" w:rsidRPr="00995D1A" w:rsidRDefault="00BA21DE" w:rsidP="00BA21DE">
      <w:pPr>
        <w:rPr>
          <w:rFonts w:ascii="Open Sans" w:hAnsi="Open Sans" w:cs="Open Sans"/>
          <w:color w:val="auto"/>
          <w:szCs w:val="22"/>
        </w:rPr>
      </w:pPr>
      <w:r w:rsidRPr="00995D1A">
        <w:rPr>
          <w:rFonts w:ascii="Open Sans" w:hAnsi="Open Sans" w:cs="Open Sans"/>
          <w:color w:val="auto"/>
          <w:szCs w:val="22"/>
        </w:rPr>
        <w:lastRenderedPageBreak/>
        <w:t xml:space="preserve">The service demonstrated care and services provided to consumers is culturally safe. Staff are familiar with consumers backgrounds. Consumer representatives described staff having knowledge of the consumer’s background, and that information had been sought from family members regarding spiritual and cultural background to assist in informing the delivery of services. Service management demonstrated that they readily engage with consumers to assist them in participating in culturally diverse events and celebrations. Service documentation evidenced that consumer care plans recorded their cultural and identity needs, which included specific days and dates nominated by </w:t>
      </w:r>
      <w:r w:rsidR="00C576D9" w:rsidRPr="00995D1A">
        <w:rPr>
          <w:rFonts w:ascii="Open Sans" w:hAnsi="Open Sans" w:cs="Open Sans"/>
          <w:color w:val="auto"/>
          <w:szCs w:val="22"/>
        </w:rPr>
        <w:t>consumers to</w:t>
      </w:r>
      <w:r w:rsidRPr="00995D1A">
        <w:rPr>
          <w:rFonts w:ascii="Open Sans" w:hAnsi="Open Sans" w:cs="Open Sans"/>
          <w:color w:val="auto"/>
          <w:szCs w:val="22"/>
        </w:rPr>
        <w:t xml:space="preserve"> celebrate. The Assessment Team noted the service placed themed decorations up depending on what event or celebration the service was acknowledging. </w:t>
      </w:r>
    </w:p>
    <w:p w14:paraId="1134B742" w14:textId="77777777" w:rsidR="00BA21DE" w:rsidRPr="00995D1A" w:rsidRDefault="00BA21DE" w:rsidP="00BA21DE">
      <w:pPr>
        <w:rPr>
          <w:rFonts w:ascii="Open Sans" w:hAnsi="Open Sans" w:cs="Open Sans"/>
          <w:color w:val="auto"/>
          <w:szCs w:val="22"/>
        </w:rPr>
      </w:pPr>
      <w:r w:rsidRPr="00995D1A">
        <w:rPr>
          <w:rFonts w:ascii="Open Sans" w:hAnsi="Open Sans" w:cs="Open Sans"/>
          <w:color w:val="auto"/>
          <w:szCs w:val="22"/>
        </w:rPr>
        <w:t xml:space="preserve">The service demonstrated each consumer is supported to exercise choice and independence in relation to making connections with others and maintaining relationships of choice. Consumer representatives reported that overall, consumers enjoy attending the service, have formed friendships with others, and are encouraged to attend and join in on group sessions. Service staff demonstrated said if friends or family members arrive, they encourage them to stay for morning tea and offer them refreshments. </w:t>
      </w:r>
    </w:p>
    <w:p w14:paraId="2E6719DF" w14:textId="30A128A1" w:rsidR="00BA21DE" w:rsidRPr="00995D1A" w:rsidRDefault="00BA21DE" w:rsidP="00BA21DE">
      <w:pPr>
        <w:rPr>
          <w:rFonts w:ascii="Open Sans" w:hAnsi="Open Sans" w:cs="Open Sans"/>
          <w:color w:val="auto"/>
          <w:szCs w:val="22"/>
        </w:rPr>
      </w:pPr>
      <w:r w:rsidRPr="00995D1A">
        <w:rPr>
          <w:rFonts w:ascii="Open Sans" w:hAnsi="Open Sans" w:cs="Open Sans"/>
          <w:color w:val="auto"/>
          <w:szCs w:val="22"/>
        </w:rPr>
        <w:t xml:space="preserve">Service staff also demonstrated that they adjust how they communicate with consumers, and engage with management for additional support and resources, including communication aids, to assist consumers engaging in services.  Consumer care planning documentation evidenced consumers being provided with social support and community connectiveness. It is noted that there were instances where how this connectiveness was to be achieved was not detailed. </w:t>
      </w:r>
    </w:p>
    <w:p w14:paraId="44585102" w14:textId="7184726C" w:rsidR="00BA21DE" w:rsidRPr="00995D1A" w:rsidRDefault="00BA21DE" w:rsidP="00BA21DE">
      <w:pPr>
        <w:rPr>
          <w:rFonts w:ascii="Open Sans" w:hAnsi="Open Sans" w:cs="Open Sans"/>
          <w:color w:val="auto"/>
          <w:szCs w:val="22"/>
        </w:rPr>
      </w:pPr>
      <w:r w:rsidRPr="00995D1A">
        <w:rPr>
          <w:rFonts w:ascii="Open Sans" w:hAnsi="Open Sans" w:cs="Open Sans"/>
          <w:color w:val="auto"/>
          <w:szCs w:val="22"/>
        </w:rPr>
        <w:t>The service demonstrated they capture choices made by consumer</w:t>
      </w:r>
      <w:r w:rsidR="00DD3B51">
        <w:rPr>
          <w:rFonts w:ascii="Open Sans" w:hAnsi="Open Sans" w:cs="Open Sans"/>
          <w:color w:val="auto"/>
          <w:szCs w:val="22"/>
        </w:rPr>
        <w:t>s</w:t>
      </w:r>
      <w:r w:rsidRPr="00995D1A">
        <w:rPr>
          <w:rFonts w:ascii="Open Sans" w:hAnsi="Open Sans" w:cs="Open Sans"/>
          <w:color w:val="auto"/>
          <w:szCs w:val="22"/>
        </w:rPr>
        <w:t xml:space="preserve"> about when family and others are involved in their care and, how and when they want them involved. Service documentation evidenced choice, independence, and dignity of risk polic</w:t>
      </w:r>
      <w:r w:rsidR="006D7B4B">
        <w:rPr>
          <w:rFonts w:ascii="Open Sans" w:hAnsi="Open Sans" w:cs="Open Sans"/>
          <w:color w:val="auto"/>
          <w:szCs w:val="22"/>
        </w:rPr>
        <w:t>ies</w:t>
      </w:r>
      <w:r w:rsidRPr="00995D1A">
        <w:rPr>
          <w:rFonts w:ascii="Open Sans" w:hAnsi="Open Sans" w:cs="Open Sans"/>
          <w:color w:val="auto"/>
          <w:szCs w:val="22"/>
        </w:rPr>
        <w:t xml:space="preserve"> in place. </w:t>
      </w:r>
    </w:p>
    <w:p w14:paraId="0B28A122" w14:textId="77777777" w:rsidR="00BA21DE" w:rsidRPr="00995D1A" w:rsidRDefault="00BA21DE" w:rsidP="00BA21DE">
      <w:pPr>
        <w:rPr>
          <w:rFonts w:ascii="Open Sans" w:hAnsi="Open Sans" w:cs="Open Sans"/>
          <w:color w:val="auto"/>
          <w:szCs w:val="22"/>
        </w:rPr>
      </w:pPr>
      <w:r w:rsidRPr="00995D1A">
        <w:rPr>
          <w:rFonts w:ascii="Open Sans" w:hAnsi="Open Sans" w:cs="Open Sans"/>
          <w:color w:val="auto"/>
          <w:szCs w:val="22"/>
        </w:rPr>
        <w:t>The service supports consumers to take risks, enabling them to live the best lives they can, and where necessary, put in place mitigating strategies to reduce risk, where possible. Consumer representatives described consumers being supported by the service to take risks, including supporting them to attend events at nearby residential or external services. Service management described that consumers are provided with a monthly diary of activities and are encouraged to participate in activities of interest. When a consumer is having difficulties, staff demonstrated that they could offer alternate activities to suit their needs or assisted them to go outside. Service documentation evidenced consumer care plans detail activities that are relevant and of interest.</w:t>
      </w:r>
    </w:p>
    <w:p w14:paraId="30BA3BF1" w14:textId="77777777" w:rsidR="00BA21DE" w:rsidRPr="00995D1A" w:rsidRDefault="00BA21DE" w:rsidP="00BA21DE">
      <w:pPr>
        <w:rPr>
          <w:rFonts w:ascii="Open Sans" w:hAnsi="Open Sans" w:cs="Open Sans"/>
          <w:color w:val="auto"/>
          <w:szCs w:val="22"/>
        </w:rPr>
      </w:pPr>
      <w:r w:rsidRPr="00995D1A">
        <w:rPr>
          <w:rFonts w:ascii="Open Sans" w:hAnsi="Open Sans" w:cs="Open Sans"/>
          <w:color w:val="auto"/>
          <w:szCs w:val="22"/>
        </w:rPr>
        <w:t xml:space="preserve">Overall, the service demonstrated that consumers receive information, which is current, accurate and timely, and this is used by consumers to make informed decisions. Consumer representatives described the service regularly providing them with information on events and what is happening in the service, including a monthly activity calendar. Consumers described receiving an information booklet on entry to the service detailing information on daily programs and activities. </w:t>
      </w:r>
    </w:p>
    <w:p w14:paraId="739A54EE" w14:textId="77777777" w:rsidR="00BA21DE" w:rsidRPr="00995D1A" w:rsidRDefault="00BA21DE" w:rsidP="00BA21DE">
      <w:pPr>
        <w:rPr>
          <w:rFonts w:ascii="Open Sans" w:hAnsi="Open Sans" w:cs="Open Sans"/>
          <w:color w:val="auto"/>
          <w:szCs w:val="22"/>
        </w:rPr>
      </w:pPr>
      <w:r w:rsidRPr="00995D1A">
        <w:rPr>
          <w:rFonts w:ascii="Open Sans" w:hAnsi="Open Sans" w:cs="Open Sans"/>
          <w:color w:val="auto"/>
          <w:szCs w:val="22"/>
        </w:rPr>
        <w:lastRenderedPageBreak/>
        <w:t>Service management described that current information is provided to consumers and representatives through a calendar. The Assessment Team sighted the services calendar and noted multiple upcoming activities for the month. Service staff demonstrated that when writing the menu of the day, it is written in a manner to assist consumers understand what is being offered, to reduce confusion and assists them making a more informed choice.</w:t>
      </w:r>
    </w:p>
    <w:p w14:paraId="02B91A23" w14:textId="77777777" w:rsidR="00BA21DE" w:rsidRPr="00995D1A" w:rsidRDefault="00BA21DE" w:rsidP="00BA21DE">
      <w:pPr>
        <w:rPr>
          <w:rFonts w:ascii="Open Sans" w:hAnsi="Open Sans" w:cs="Open Sans"/>
          <w:color w:val="auto"/>
          <w:szCs w:val="22"/>
        </w:rPr>
      </w:pPr>
      <w:r w:rsidRPr="00995D1A">
        <w:rPr>
          <w:rFonts w:ascii="Open Sans" w:hAnsi="Open Sans" w:cs="Open Sans"/>
          <w:color w:val="auto"/>
          <w:szCs w:val="22"/>
        </w:rPr>
        <w:t>The Assessment Team observed posters and brochures located in main public areas providing information on Senior Rights Services.</w:t>
      </w:r>
    </w:p>
    <w:p w14:paraId="122C64F1" w14:textId="77777777" w:rsidR="00BA21DE" w:rsidRPr="00995D1A" w:rsidRDefault="00BA21DE" w:rsidP="00BA21DE">
      <w:pPr>
        <w:rPr>
          <w:rFonts w:ascii="Open Sans" w:hAnsi="Open Sans" w:cs="Open Sans"/>
          <w:color w:val="auto"/>
          <w:szCs w:val="22"/>
        </w:rPr>
      </w:pPr>
      <w:r>
        <w:rPr>
          <w:rFonts w:ascii="Open Sans" w:hAnsi="Open Sans" w:cs="Open Sans"/>
          <w:color w:val="auto"/>
          <w:szCs w:val="22"/>
        </w:rPr>
        <w:t>A</w:t>
      </w:r>
      <w:r w:rsidRPr="00995D1A">
        <w:rPr>
          <w:rFonts w:ascii="Open Sans" w:hAnsi="Open Sans" w:cs="Open Sans"/>
          <w:color w:val="auto"/>
          <w:szCs w:val="22"/>
        </w:rPr>
        <w:t>ll consumer representatives interviewed described consumer privacy being respected and maintained. Service staff, including volunteers, demonstrated how they maintain consumer privacy, including not discussing consumers in public or with those outside the service; only using consumer’s first names; and ensuring name tags used to assist plating food in common areas contain first names only.</w:t>
      </w:r>
    </w:p>
    <w:p w14:paraId="4C293C2E" w14:textId="77777777" w:rsidR="00BA21DE" w:rsidRPr="00995D1A" w:rsidRDefault="00BA21DE" w:rsidP="00BA21DE">
      <w:pPr>
        <w:rPr>
          <w:rFonts w:ascii="Open Sans" w:hAnsi="Open Sans" w:cs="Open Sans"/>
          <w:color w:val="auto"/>
          <w:szCs w:val="22"/>
        </w:rPr>
      </w:pPr>
      <w:r w:rsidRPr="00995D1A">
        <w:rPr>
          <w:rFonts w:ascii="Open Sans" w:hAnsi="Open Sans" w:cs="Open Sans"/>
          <w:color w:val="auto"/>
          <w:szCs w:val="22"/>
        </w:rPr>
        <w:t>Service documentation evidenced that all consumer files are locked in a secure area when not in use and accessed by staff only. The Assessment Team viewed consumer planning documentation, and noted all consumers were presented with, and had signed the Charter of Aged Care Rights. Consent forms to share photographs were filled in by the service, however forms authorising the sharing of information with others providing care outside the service were not completed for all consumers.</w:t>
      </w:r>
    </w:p>
    <w:p w14:paraId="64F69E41" w14:textId="6C61F509" w:rsidR="00BA21DE" w:rsidRPr="00995D1A" w:rsidRDefault="00BA21DE" w:rsidP="00BA21DE">
      <w:pPr>
        <w:rPr>
          <w:rFonts w:ascii="Open Sans" w:hAnsi="Open Sans" w:cs="Open Sans"/>
          <w:color w:val="auto"/>
          <w:szCs w:val="22"/>
        </w:rPr>
      </w:pPr>
      <w:r w:rsidRPr="00995D1A">
        <w:rPr>
          <w:rFonts w:ascii="Open Sans" w:hAnsi="Open Sans" w:cs="Open Sans"/>
          <w:color w:val="auto"/>
          <w:szCs w:val="22"/>
        </w:rPr>
        <w:t>Based on the information detailed above, I find the service compliant with standard 1</w:t>
      </w:r>
      <w:r w:rsidR="00274227">
        <w:rPr>
          <w:rFonts w:ascii="Open Sans" w:hAnsi="Open Sans" w:cs="Open Sans"/>
          <w:color w:val="auto"/>
          <w:szCs w:val="22"/>
        </w:rPr>
        <w:t xml:space="preserve"> at the time of </w:t>
      </w:r>
      <w:r w:rsidR="00374BB5">
        <w:rPr>
          <w:rFonts w:ascii="Open Sans" w:hAnsi="Open Sans" w:cs="Open Sans"/>
          <w:color w:val="auto"/>
          <w:szCs w:val="22"/>
        </w:rPr>
        <w:t>P</w:t>
      </w:r>
      <w:r w:rsidR="00274227">
        <w:rPr>
          <w:rFonts w:ascii="Open Sans" w:hAnsi="Open Sans" w:cs="Open Sans"/>
          <w:color w:val="auto"/>
          <w:szCs w:val="22"/>
        </w:rPr>
        <w:t xml:space="preserve">erformance </w:t>
      </w:r>
      <w:r w:rsidR="00374BB5">
        <w:rPr>
          <w:rFonts w:ascii="Open Sans" w:hAnsi="Open Sans" w:cs="Open Sans"/>
          <w:color w:val="auto"/>
          <w:szCs w:val="22"/>
        </w:rPr>
        <w:t>R</w:t>
      </w:r>
      <w:r w:rsidR="00274227">
        <w:rPr>
          <w:rFonts w:ascii="Open Sans" w:hAnsi="Open Sans" w:cs="Open Sans"/>
          <w:color w:val="auto"/>
          <w:szCs w:val="22"/>
        </w:rPr>
        <w:t>eport</w:t>
      </w:r>
      <w:r w:rsidRPr="00995D1A">
        <w:rPr>
          <w:rFonts w:ascii="Open Sans" w:hAnsi="Open Sans" w:cs="Open Sans"/>
          <w:color w:val="auto"/>
          <w:szCs w:val="22"/>
        </w:rPr>
        <w:t>.</w:t>
      </w:r>
    </w:p>
    <w:p w14:paraId="703683EF" w14:textId="1707BE8C" w:rsidR="00524A41" w:rsidRPr="00785136" w:rsidRDefault="00524A41" w:rsidP="00F87E39">
      <w:pPr>
        <w:pStyle w:val="NormalArial"/>
        <w:rPr>
          <w:rFonts w:ascii="Open Sans" w:hAnsi="Open Sans" w:cs="Open Sans"/>
        </w:rPr>
      </w:pPr>
      <w:r w:rsidRPr="00785136">
        <w:rPr>
          <w:rFonts w:ascii="Open Sans" w:hAnsi="Open Sans" w:cs="Open Sans"/>
        </w:rPr>
        <w:br w:type="page"/>
      </w:r>
    </w:p>
    <w:p w14:paraId="76706CBE" w14:textId="77777777" w:rsidR="00524A41" w:rsidRPr="00785136" w:rsidRDefault="00524A41"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23"/>
        <w:gridCol w:w="5894"/>
        <w:gridCol w:w="1977"/>
      </w:tblGrid>
      <w:tr w:rsidR="00EA14BA" w14:paraId="4EC817F4" w14:textId="77777777" w:rsidTr="00A34B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208BE37" w14:textId="77777777" w:rsidR="00EA14BA" w:rsidRPr="00785136" w:rsidRDefault="00EA14BA" w:rsidP="00223966">
            <w:pPr>
              <w:spacing w:before="0" w:line="22" w:lineRule="atLeast"/>
              <w:rPr>
                <w:rFonts w:ascii="Open Sans" w:hAnsi="Open Sans" w:cs="Open Sans"/>
                <w:b w:val="0"/>
                <w:color w:val="FFFFFF" w:themeColor="background1"/>
              </w:rPr>
            </w:pPr>
            <w:bookmarkStart w:id="3" w:name="_Hlk106628362"/>
            <w:r w:rsidRPr="00785136">
              <w:rPr>
                <w:rFonts w:ascii="Open Sans" w:hAnsi="Open Sans" w:cs="Open Sans"/>
                <w:color w:val="FFFFFF" w:themeColor="background1"/>
              </w:rPr>
              <w:t>Ongoing assessment and planning with consumers</w:t>
            </w:r>
          </w:p>
        </w:tc>
        <w:tc>
          <w:tcPr>
            <w:tcW w:w="1977" w:type="dxa"/>
            <w:tcBorders>
              <w:bottom w:val="single" w:sz="4" w:space="0" w:color="BFBFBF" w:themeColor="background1" w:themeShade="BF"/>
            </w:tcBorders>
            <w:shd w:val="clear" w:color="auto" w:fill="781E77"/>
          </w:tcPr>
          <w:p w14:paraId="35C12C2A" w14:textId="77777777" w:rsidR="00EA14BA" w:rsidRPr="00785136" w:rsidRDefault="00EA14B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EA14BA" w14:paraId="0A797C75" w14:textId="77777777" w:rsidTr="00A34B6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4BDD87" w14:textId="77777777" w:rsidR="00EA14BA" w:rsidRPr="00785136" w:rsidRDefault="00EA14BA" w:rsidP="007E513C">
            <w:pPr>
              <w:spacing w:line="22" w:lineRule="atLeast"/>
              <w:rPr>
                <w:rFonts w:ascii="Open Sans" w:hAnsi="Open Sans" w:cs="Open Sans"/>
              </w:rPr>
            </w:pPr>
            <w:r w:rsidRPr="00785136">
              <w:rPr>
                <w:rFonts w:ascii="Open Sans" w:hAnsi="Open Sans" w:cs="Open Sans"/>
              </w:rPr>
              <w:t>Requirement 2(3)(a)</w:t>
            </w:r>
          </w:p>
        </w:tc>
        <w:tc>
          <w:tcPr>
            <w:tcW w:w="5894" w:type="dxa"/>
            <w:shd w:val="clear" w:color="auto" w:fill="auto"/>
          </w:tcPr>
          <w:p w14:paraId="127E87D8" w14:textId="77777777" w:rsidR="00EA14BA" w:rsidRPr="00785136" w:rsidRDefault="00EA14B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77" w:type="dxa"/>
            <w:shd w:val="clear" w:color="auto" w:fill="auto"/>
          </w:tcPr>
          <w:p w14:paraId="56049FF6" w14:textId="77777777" w:rsidR="00EA14BA" w:rsidRPr="00785136" w:rsidRDefault="00635DD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93597872"/>
                <w:placeholder>
                  <w:docPart w:val="DE75E65D8A4340D8A654DDD7B29870D7"/>
                </w:placeholder>
                <w:dropDownList>
                  <w:listItem w:displayText="choose a rating" w:value="choose a rating"/>
                  <w:listItem w:displayText="Compliant" w:value="Compliant"/>
                  <w:listItem w:displayText="Not Compliant" w:value="Not Compliant"/>
                </w:dropDownList>
              </w:sdtPr>
              <w:sdtEndPr/>
              <w:sdtContent>
                <w:r w:rsidR="00EA14BA" w:rsidRPr="00785136">
                  <w:rPr>
                    <w:rFonts w:ascii="Open Sans" w:hAnsi="Open Sans" w:cs="Open Sans"/>
                  </w:rPr>
                  <w:t>Compliant</w:t>
                </w:r>
              </w:sdtContent>
            </w:sdt>
            <w:r w:rsidR="00EA14BA" w:rsidRPr="00785136">
              <w:rPr>
                <w:rFonts w:ascii="Open Sans" w:eastAsia="Open Sans" w:hAnsi="Open Sans" w:cs="Open Sans"/>
              </w:rPr>
              <w:t xml:space="preserve"> </w:t>
            </w:r>
          </w:p>
        </w:tc>
      </w:tr>
      <w:tr w:rsidR="00EA14BA" w14:paraId="34D94528" w14:textId="77777777" w:rsidTr="00A34B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A8510B" w14:textId="77777777" w:rsidR="00EA14BA" w:rsidRPr="00785136" w:rsidRDefault="00EA14BA" w:rsidP="007E513C">
            <w:pPr>
              <w:spacing w:line="22" w:lineRule="atLeast"/>
              <w:rPr>
                <w:rFonts w:ascii="Open Sans" w:hAnsi="Open Sans" w:cs="Open Sans"/>
              </w:rPr>
            </w:pPr>
            <w:r w:rsidRPr="00785136">
              <w:rPr>
                <w:rFonts w:ascii="Open Sans" w:hAnsi="Open Sans" w:cs="Open Sans"/>
              </w:rPr>
              <w:t>Requirement 2(3)(b)</w:t>
            </w:r>
          </w:p>
        </w:tc>
        <w:tc>
          <w:tcPr>
            <w:tcW w:w="5894" w:type="dxa"/>
            <w:shd w:val="clear" w:color="auto" w:fill="auto"/>
          </w:tcPr>
          <w:p w14:paraId="613A0A35" w14:textId="77777777" w:rsidR="00EA14BA" w:rsidRPr="00785136" w:rsidRDefault="00EA14B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1977" w:type="dxa"/>
            <w:shd w:val="clear" w:color="auto" w:fill="auto"/>
          </w:tcPr>
          <w:p w14:paraId="2DA883E9" w14:textId="77777777" w:rsidR="00EA14BA" w:rsidRPr="00785136" w:rsidRDefault="00635DD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92398540"/>
                <w:placeholder>
                  <w:docPart w:val="92F20B0206ED48498A64ACC515C471D1"/>
                </w:placeholder>
                <w:dropDownList>
                  <w:listItem w:displayText="choose a rating" w:value="choose a rating"/>
                  <w:listItem w:displayText="Compliant" w:value="Compliant"/>
                  <w:listItem w:displayText="Not Compliant" w:value="Not Compliant"/>
                </w:dropDownList>
              </w:sdtPr>
              <w:sdtEndPr/>
              <w:sdtContent>
                <w:r w:rsidR="00EA14BA" w:rsidRPr="00785136">
                  <w:rPr>
                    <w:rFonts w:ascii="Open Sans" w:hAnsi="Open Sans" w:cs="Open Sans"/>
                  </w:rPr>
                  <w:t>Compliant</w:t>
                </w:r>
              </w:sdtContent>
            </w:sdt>
            <w:r w:rsidR="00EA14BA" w:rsidRPr="00785136">
              <w:rPr>
                <w:rFonts w:ascii="Open Sans" w:eastAsia="Open Sans" w:hAnsi="Open Sans" w:cs="Open Sans"/>
              </w:rPr>
              <w:t xml:space="preserve"> </w:t>
            </w:r>
          </w:p>
        </w:tc>
      </w:tr>
      <w:tr w:rsidR="00EA14BA" w14:paraId="7CC0A77D" w14:textId="77777777" w:rsidTr="00A34B6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3EDC43" w14:textId="77777777" w:rsidR="00EA14BA" w:rsidRPr="00785136" w:rsidRDefault="00EA14BA" w:rsidP="007E513C">
            <w:pPr>
              <w:spacing w:line="22" w:lineRule="atLeast"/>
              <w:rPr>
                <w:rFonts w:ascii="Open Sans" w:hAnsi="Open Sans" w:cs="Open Sans"/>
              </w:rPr>
            </w:pPr>
            <w:r w:rsidRPr="00785136">
              <w:rPr>
                <w:rFonts w:ascii="Open Sans" w:hAnsi="Open Sans" w:cs="Open Sans"/>
              </w:rPr>
              <w:t>Requirement 2(3)(c)</w:t>
            </w:r>
          </w:p>
        </w:tc>
        <w:tc>
          <w:tcPr>
            <w:tcW w:w="5894" w:type="dxa"/>
            <w:shd w:val="clear" w:color="auto" w:fill="auto"/>
          </w:tcPr>
          <w:p w14:paraId="1C94A9D1" w14:textId="77777777" w:rsidR="00EA14BA" w:rsidRPr="00785136" w:rsidRDefault="00EA14B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0E43889A" w14:textId="77777777" w:rsidR="00EA14BA" w:rsidRPr="00785136" w:rsidRDefault="00EA14BA"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4FDC2EF9" w14:textId="77777777" w:rsidR="00EA14BA" w:rsidRPr="00785136" w:rsidRDefault="00EA14BA"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77" w:type="dxa"/>
            <w:shd w:val="clear" w:color="auto" w:fill="auto"/>
          </w:tcPr>
          <w:p w14:paraId="00A60955" w14:textId="77777777" w:rsidR="00EA14BA" w:rsidRPr="00785136" w:rsidRDefault="00635DD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37555632"/>
                <w:placeholder>
                  <w:docPart w:val="049F277B6E8E405AA452E532B2D3B254"/>
                </w:placeholder>
                <w:dropDownList>
                  <w:listItem w:displayText="choose a rating" w:value="choose a rating"/>
                  <w:listItem w:displayText="Compliant" w:value="Compliant"/>
                  <w:listItem w:displayText="Not Compliant" w:value="Not Compliant"/>
                </w:dropDownList>
              </w:sdtPr>
              <w:sdtEndPr/>
              <w:sdtContent>
                <w:r w:rsidR="00EA14BA" w:rsidRPr="00785136">
                  <w:rPr>
                    <w:rFonts w:ascii="Open Sans" w:hAnsi="Open Sans" w:cs="Open Sans"/>
                  </w:rPr>
                  <w:t>Compliant</w:t>
                </w:r>
              </w:sdtContent>
            </w:sdt>
            <w:r w:rsidR="00EA14BA" w:rsidRPr="00785136">
              <w:rPr>
                <w:rFonts w:ascii="Open Sans" w:eastAsia="Open Sans" w:hAnsi="Open Sans" w:cs="Open Sans"/>
              </w:rPr>
              <w:t xml:space="preserve"> </w:t>
            </w:r>
          </w:p>
        </w:tc>
      </w:tr>
      <w:tr w:rsidR="00EA14BA" w14:paraId="6D20A3BA" w14:textId="77777777" w:rsidTr="00A34B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E66DA9" w14:textId="77777777" w:rsidR="00EA14BA" w:rsidRPr="00785136" w:rsidRDefault="00EA14BA" w:rsidP="007E513C">
            <w:pPr>
              <w:spacing w:line="22" w:lineRule="atLeast"/>
              <w:rPr>
                <w:rFonts w:ascii="Open Sans" w:hAnsi="Open Sans" w:cs="Open Sans"/>
              </w:rPr>
            </w:pPr>
            <w:r w:rsidRPr="00785136">
              <w:rPr>
                <w:rFonts w:ascii="Open Sans" w:hAnsi="Open Sans" w:cs="Open Sans"/>
              </w:rPr>
              <w:t>Requirement 2(3)(d)</w:t>
            </w:r>
          </w:p>
        </w:tc>
        <w:tc>
          <w:tcPr>
            <w:tcW w:w="5894" w:type="dxa"/>
            <w:shd w:val="clear" w:color="auto" w:fill="auto"/>
          </w:tcPr>
          <w:p w14:paraId="7409A629" w14:textId="77777777" w:rsidR="00EA14BA" w:rsidRPr="00785136" w:rsidRDefault="00EA14B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77" w:type="dxa"/>
            <w:shd w:val="clear" w:color="auto" w:fill="auto"/>
          </w:tcPr>
          <w:p w14:paraId="5DE674ED" w14:textId="3117A1EE" w:rsidR="00EA14BA" w:rsidRPr="00785136" w:rsidRDefault="00635DD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67789010"/>
                <w:placeholder>
                  <w:docPart w:val="A9F1EABC95934D12B8399B33FCE1ACC9"/>
                </w:placeholder>
                <w:dropDownList>
                  <w:listItem w:displayText="choose a rating" w:value="choose a rating"/>
                  <w:listItem w:displayText="Compliant" w:value="Compliant"/>
                  <w:listItem w:displayText="Not Compliant" w:value="Not Compliant"/>
                </w:dropDownList>
              </w:sdtPr>
              <w:sdtEndPr/>
              <w:sdtContent>
                <w:r w:rsidR="00A34B6F" w:rsidRPr="00785136">
                  <w:rPr>
                    <w:rFonts w:ascii="Open Sans" w:hAnsi="Open Sans" w:cs="Open Sans"/>
                  </w:rPr>
                  <w:t>Compliant</w:t>
                </w:r>
              </w:sdtContent>
            </w:sdt>
          </w:p>
        </w:tc>
      </w:tr>
      <w:tr w:rsidR="00EA14BA" w14:paraId="1474AF34" w14:textId="77777777" w:rsidTr="00A34B6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360B89" w14:textId="77777777" w:rsidR="00EA14BA" w:rsidRPr="00785136" w:rsidRDefault="00EA14BA" w:rsidP="007E513C">
            <w:pPr>
              <w:spacing w:line="22" w:lineRule="atLeast"/>
              <w:rPr>
                <w:rFonts w:ascii="Open Sans" w:hAnsi="Open Sans" w:cs="Open Sans"/>
              </w:rPr>
            </w:pPr>
            <w:r w:rsidRPr="00785136">
              <w:rPr>
                <w:rFonts w:ascii="Open Sans" w:hAnsi="Open Sans" w:cs="Open Sans"/>
              </w:rPr>
              <w:t>Requirement 2(3)(e)</w:t>
            </w:r>
          </w:p>
        </w:tc>
        <w:tc>
          <w:tcPr>
            <w:tcW w:w="5894" w:type="dxa"/>
            <w:shd w:val="clear" w:color="auto" w:fill="auto"/>
          </w:tcPr>
          <w:p w14:paraId="6C654F13" w14:textId="77777777" w:rsidR="00EA14BA" w:rsidRPr="00785136" w:rsidRDefault="00EA14B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77" w:type="dxa"/>
            <w:shd w:val="clear" w:color="auto" w:fill="auto"/>
          </w:tcPr>
          <w:p w14:paraId="1DC7C8F2" w14:textId="77777777" w:rsidR="00EA14BA" w:rsidRPr="00785136" w:rsidRDefault="00635DD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14319145"/>
                <w:placeholder>
                  <w:docPart w:val="CA6EA69103C34CE0B6305347802EC4E5"/>
                </w:placeholder>
                <w:dropDownList>
                  <w:listItem w:displayText="choose a rating" w:value="choose a rating"/>
                  <w:listItem w:displayText="Compliant" w:value="Compliant"/>
                  <w:listItem w:displayText="Not Compliant" w:value="Not Compliant"/>
                </w:dropDownList>
              </w:sdtPr>
              <w:sdtEndPr/>
              <w:sdtContent>
                <w:r w:rsidR="00EA14BA" w:rsidRPr="00785136">
                  <w:rPr>
                    <w:rFonts w:ascii="Open Sans" w:hAnsi="Open Sans" w:cs="Open Sans"/>
                  </w:rPr>
                  <w:t>Compliant</w:t>
                </w:r>
              </w:sdtContent>
            </w:sdt>
            <w:r w:rsidR="00EA14BA" w:rsidRPr="00785136">
              <w:rPr>
                <w:rFonts w:ascii="Open Sans" w:eastAsia="Open Sans" w:hAnsi="Open Sans" w:cs="Open Sans"/>
              </w:rPr>
              <w:t xml:space="preserve"> </w:t>
            </w:r>
          </w:p>
        </w:tc>
      </w:tr>
    </w:tbl>
    <w:bookmarkEnd w:id="3"/>
    <w:p w14:paraId="5B7215B6" w14:textId="77777777" w:rsidR="00524A41" w:rsidRPr="00785136" w:rsidRDefault="00524A41"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2286AFBD" w14:textId="120A29FE" w:rsidR="00E079DF" w:rsidRPr="00E079DF" w:rsidRDefault="00E079DF" w:rsidP="00E079DF">
      <w:pPr>
        <w:rPr>
          <w:rFonts w:ascii="Open Sans" w:hAnsi="Open Sans" w:cs="Open Sans"/>
        </w:rPr>
      </w:pPr>
      <w:r w:rsidRPr="00E079DF">
        <w:rPr>
          <w:rFonts w:ascii="Open Sans" w:hAnsi="Open Sans" w:cs="Open Sans"/>
        </w:rPr>
        <w:t>The Assessment Team recommended 2</w:t>
      </w:r>
      <w:r w:rsidR="00C576D9">
        <w:rPr>
          <w:rFonts w:ascii="Open Sans" w:hAnsi="Open Sans" w:cs="Open Sans"/>
        </w:rPr>
        <w:t>(3)(</w:t>
      </w:r>
      <w:r w:rsidRPr="00E079DF">
        <w:rPr>
          <w:rFonts w:ascii="Open Sans" w:hAnsi="Open Sans" w:cs="Open Sans"/>
        </w:rPr>
        <w:t>a</w:t>
      </w:r>
      <w:r w:rsidR="00C576D9">
        <w:rPr>
          <w:rFonts w:ascii="Open Sans" w:hAnsi="Open Sans" w:cs="Open Sans"/>
        </w:rPr>
        <w:t>)</w:t>
      </w:r>
      <w:r w:rsidRPr="00E079DF">
        <w:rPr>
          <w:rFonts w:ascii="Open Sans" w:hAnsi="Open Sans" w:cs="Open Sans"/>
        </w:rPr>
        <w:t>, 2</w:t>
      </w:r>
      <w:r w:rsidR="00C576D9">
        <w:rPr>
          <w:rFonts w:ascii="Open Sans" w:hAnsi="Open Sans" w:cs="Open Sans"/>
        </w:rPr>
        <w:t>(3)(</w:t>
      </w:r>
      <w:r w:rsidRPr="00E079DF">
        <w:rPr>
          <w:rFonts w:ascii="Open Sans" w:hAnsi="Open Sans" w:cs="Open Sans"/>
        </w:rPr>
        <w:t>b</w:t>
      </w:r>
      <w:r w:rsidR="00C576D9">
        <w:rPr>
          <w:rFonts w:ascii="Open Sans" w:hAnsi="Open Sans" w:cs="Open Sans"/>
        </w:rPr>
        <w:t>)</w:t>
      </w:r>
      <w:r w:rsidRPr="00E079DF">
        <w:rPr>
          <w:rFonts w:ascii="Open Sans" w:hAnsi="Open Sans" w:cs="Open Sans"/>
        </w:rPr>
        <w:t xml:space="preserve"> and 2</w:t>
      </w:r>
      <w:r w:rsidR="00C576D9">
        <w:rPr>
          <w:rFonts w:ascii="Open Sans" w:hAnsi="Open Sans" w:cs="Open Sans"/>
        </w:rPr>
        <w:t>(3)(</w:t>
      </w:r>
      <w:r w:rsidRPr="00E079DF">
        <w:rPr>
          <w:rFonts w:ascii="Open Sans" w:hAnsi="Open Sans" w:cs="Open Sans"/>
        </w:rPr>
        <w:t>e</w:t>
      </w:r>
      <w:r w:rsidR="00C576D9">
        <w:rPr>
          <w:rFonts w:ascii="Open Sans" w:hAnsi="Open Sans" w:cs="Open Sans"/>
        </w:rPr>
        <w:t>)</w:t>
      </w:r>
      <w:r w:rsidRPr="00E079DF">
        <w:rPr>
          <w:rFonts w:ascii="Open Sans" w:hAnsi="Open Sans" w:cs="Open Sans"/>
        </w:rPr>
        <w:t xml:space="preserve"> as not met with </w:t>
      </w:r>
      <w:r w:rsidR="00C576D9">
        <w:rPr>
          <w:rFonts w:ascii="Open Sans" w:hAnsi="Open Sans" w:cs="Open Sans"/>
        </w:rPr>
        <w:t>2(3)(c) and 2(3)(</w:t>
      </w:r>
      <w:r w:rsidRPr="00E079DF">
        <w:rPr>
          <w:rFonts w:ascii="Open Sans" w:hAnsi="Open Sans" w:cs="Open Sans"/>
        </w:rPr>
        <w:t>d</w:t>
      </w:r>
      <w:r w:rsidR="00C576D9">
        <w:rPr>
          <w:rFonts w:ascii="Open Sans" w:hAnsi="Open Sans" w:cs="Open Sans"/>
        </w:rPr>
        <w:t>)</w:t>
      </w:r>
      <w:r w:rsidRPr="00E079DF">
        <w:rPr>
          <w:rFonts w:ascii="Open Sans" w:hAnsi="Open Sans" w:cs="Open Sans"/>
        </w:rPr>
        <w:t xml:space="preserve"> being met. They reported that the service did not demonstrate all plans for care and services address consumers current needs, goals and preferences. It was identified that whilst consumer assessments are undertaken, the planning of services and supports was not always effective. Additionally, the service did not demonstrate all planning documentation is reviewed and updated, including when change occurs.</w:t>
      </w:r>
    </w:p>
    <w:p w14:paraId="2410BDB4" w14:textId="77777777" w:rsidR="00E079DF" w:rsidRPr="00E079DF" w:rsidRDefault="00E079DF" w:rsidP="00E079DF">
      <w:pPr>
        <w:rPr>
          <w:rFonts w:ascii="Open Sans" w:hAnsi="Open Sans" w:cs="Open Sans"/>
        </w:rPr>
      </w:pPr>
      <w:r w:rsidRPr="00E079DF">
        <w:rPr>
          <w:rFonts w:ascii="Open Sans" w:hAnsi="Open Sans" w:cs="Open Sans"/>
        </w:rPr>
        <w:lastRenderedPageBreak/>
        <w:t xml:space="preserve">Not all consumers had plans developed to inform the delivery of safe and effective services. While relevant risks to consumers safety, health and well-being are assessed, it was not evidenced in the planning of consumers services. The service did not demonstrate all consumers have current plans that are reviewed as care needs change. The Assessment Team provided the following information: </w:t>
      </w:r>
    </w:p>
    <w:p w14:paraId="314A6647" w14:textId="77777777" w:rsidR="00E079DF" w:rsidRPr="00E079DF" w:rsidRDefault="00E079DF" w:rsidP="00C576D9">
      <w:pPr>
        <w:numPr>
          <w:ilvl w:val="0"/>
          <w:numId w:val="23"/>
        </w:numPr>
        <w:spacing w:line="276" w:lineRule="auto"/>
        <w:rPr>
          <w:rFonts w:ascii="Open Sans" w:hAnsi="Open Sans" w:cs="Open Sans"/>
        </w:rPr>
      </w:pPr>
      <w:r w:rsidRPr="00E079DF">
        <w:rPr>
          <w:rFonts w:ascii="Open Sans" w:hAnsi="Open Sans" w:cs="Open Sans"/>
        </w:rPr>
        <w:t xml:space="preserve">Admission procedures stated planning of services was to be completed within a month from commencing the services, however, multiple consumers did not have plans developed within this time frame. </w:t>
      </w:r>
    </w:p>
    <w:p w14:paraId="0E427B00" w14:textId="77777777" w:rsidR="00E079DF" w:rsidRPr="00E079DF" w:rsidRDefault="00E079DF" w:rsidP="00C576D9">
      <w:pPr>
        <w:numPr>
          <w:ilvl w:val="0"/>
          <w:numId w:val="23"/>
        </w:numPr>
        <w:spacing w:line="276" w:lineRule="auto"/>
        <w:rPr>
          <w:rFonts w:ascii="Open Sans" w:hAnsi="Open Sans" w:cs="Open Sans"/>
        </w:rPr>
      </w:pPr>
      <w:r w:rsidRPr="00E079DF">
        <w:rPr>
          <w:rFonts w:ascii="Open Sans" w:hAnsi="Open Sans" w:cs="Open Sans"/>
        </w:rPr>
        <w:t>Planning documentation was evidenced for approximately half of the services consumers, not in accordance with service policies.</w:t>
      </w:r>
    </w:p>
    <w:p w14:paraId="2775743C" w14:textId="77777777" w:rsidR="00E079DF" w:rsidRPr="00E079DF" w:rsidRDefault="00E079DF" w:rsidP="00C576D9">
      <w:pPr>
        <w:numPr>
          <w:ilvl w:val="0"/>
          <w:numId w:val="23"/>
        </w:numPr>
        <w:spacing w:line="276" w:lineRule="auto"/>
        <w:rPr>
          <w:rFonts w:ascii="Open Sans" w:hAnsi="Open Sans" w:cs="Open Sans"/>
          <w:i/>
          <w:iCs/>
        </w:rPr>
      </w:pPr>
      <w:r w:rsidRPr="00E079DF">
        <w:rPr>
          <w:rFonts w:ascii="Open Sans" w:hAnsi="Open Sans" w:cs="Open Sans"/>
        </w:rPr>
        <w:t>Consumer goals in plans for care and services sighted were generic, and did not capture individualised consumer goals or outcomes. Care planning documentation for CHSP consumers was not completed or updated to reflect changes in consumer preferences, needs, or health condition.</w:t>
      </w:r>
    </w:p>
    <w:p w14:paraId="5FF8F557" w14:textId="19E40F7E" w:rsidR="00E079DF" w:rsidRPr="00E079DF" w:rsidRDefault="00E079DF" w:rsidP="00C576D9">
      <w:pPr>
        <w:numPr>
          <w:ilvl w:val="0"/>
          <w:numId w:val="23"/>
        </w:numPr>
        <w:spacing w:line="276" w:lineRule="auto"/>
        <w:rPr>
          <w:rFonts w:ascii="Open Sans" w:hAnsi="Open Sans" w:cs="Open Sans"/>
        </w:rPr>
      </w:pPr>
      <w:r w:rsidRPr="00E079DF">
        <w:rPr>
          <w:rFonts w:ascii="Open Sans" w:hAnsi="Open Sans" w:cs="Open Sans"/>
        </w:rPr>
        <w:t>Service documentation evidenced that consumers were assessed for restrictive practices where necessary, and had forms signed by their representative and medical practitioner. The Assessment Team noted restrictive practice forms had been sent to consumers but had not been followed up. Additionally, some customers did not have effective Behaviour Support Plan’s (BSP).</w:t>
      </w:r>
    </w:p>
    <w:p w14:paraId="6CE8F8BF" w14:textId="77777777" w:rsidR="00E079DF" w:rsidRPr="00E079DF" w:rsidRDefault="00E079DF" w:rsidP="00C576D9">
      <w:pPr>
        <w:numPr>
          <w:ilvl w:val="0"/>
          <w:numId w:val="23"/>
        </w:numPr>
        <w:spacing w:line="276" w:lineRule="auto"/>
        <w:rPr>
          <w:rFonts w:ascii="Open Sans" w:hAnsi="Open Sans" w:cs="Open Sans"/>
        </w:rPr>
      </w:pPr>
      <w:r w:rsidRPr="00E079DF">
        <w:rPr>
          <w:rFonts w:ascii="Open Sans" w:hAnsi="Open Sans" w:cs="Open Sans"/>
        </w:rPr>
        <w:t>Staff demonstrated that while they do not access consumer planning documentation, they are informed of consumer risks, and changes to consumer health and wellbeing verbally by management.</w:t>
      </w:r>
    </w:p>
    <w:p w14:paraId="409BB80A" w14:textId="77777777" w:rsidR="00E079DF" w:rsidRPr="00E079DF" w:rsidRDefault="00E079DF" w:rsidP="00C576D9">
      <w:pPr>
        <w:numPr>
          <w:ilvl w:val="0"/>
          <w:numId w:val="23"/>
        </w:numPr>
        <w:spacing w:line="276" w:lineRule="auto"/>
        <w:rPr>
          <w:rFonts w:ascii="Open Sans" w:hAnsi="Open Sans" w:cs="Open Sans"/>
        </w:rPr>
      </w:pPr>
      <w:r w:rsidRPr="00E079DF">
        <w:rPr>
          <w:rFonts w:ascii="Open Sans" w:hAnsi="Open Sans" w:cs="Open Sans"/>
        </w:rPr>
        <w:t xml:space="preserve">Management demonstrated that the service seeks consumer health summaries from their representatives. </w:t>
      </w:r>
    </w:p>
    <w:p w14:paraId="30F02CD4" w14:textId="77777777" w:rsidR="00E079DF" w:rsidRPr="00E079DF" w:rsidRDefault="00E079DF" w:rsidP="00C576D9">
      <w:pPr>
        <w:numPr>
          <w:ilvl w:val="0"/>
          <w:numId w:val="23"/>
        </w:numPr>
        <w:spacing w:line="276" w:lineRule="auto"/>
        <w:rPr>
          <w:rFonts w:ascii="Open Sans" w:hAnsi="Open Sans" w:cs="Open Sans"/>
        </w:rPr>
      </w:pPr>
      <w:r w:rsidRPr="00E079DF">
        <w:rPr>
          <w:rFonts w:ascii="Open Sans" w:hAnsi="Open Sans" w:cs="Open Sans"/>
        </w:rPr>
        <w:t>All consumers are assessed by a registered nurse, who undertakes a falls assessment and gathers general information including basic cognitive, dietary, speech and hearing. Service documentation evidence the Assessment Team sighted some consumer files containing this information.</w:t>
      </w:r>
    </w:p>
    <w:p w14:paraId="08F488A7" w14:textId="77777777" w:rsidR="00E079DF" w:rsidRPr="00E079DF" w:rsidRDefault="00E079DF" w:rsidP="00C576D9">
      <w:pPr>
        <w:numPr>
          <w:ilvl w:val="0"/>
          <w:numId w:val="23"/>
        </w:numPr>
        <w:spacing w:line="276" w:lineRule="auto"/>
        <w:rPr>
          <w:rFonts w:ascii="Open Sans" w:hAnsi="Open Sans" w:cs="Open Sans"/>
        </w:rPr>
      </w:pPr>
      <w:r w:rsidRPr="00E079DF">
        <w:rPr>
          <w:rFonts w:ascii="Open Sans" w:hAnsi="Open Sans" w:cs="Open Sans"/>
        </w:rPr>
        <w:t>The service does not provide end of life care.</w:t>
      </w:r>
    </w:p>
    <w:p w14:paraId="282B14A9" w14:textId="77777777" w:rsidR="00E079DF" w:rsidRPr="00E079DF" w:rsidRDefault="00E079DF" w:rsidP="00C576D9">
      <w:pPr>
        <w:numPr>
          <w:ilvl w:val="0"/>
          <w:numId w:val="23"/>
        </w:numPr>
        <w:spacing w:line="276" w:lineRule="auto"/>
        <w:rPr>
          <w:rFonts w:ascii="Open Sans" w:hAnsi="Open Sans" w:cs="Open Sans"/>
        </w:rPr>
      </w:pPr>
      <w:r w:rsidRPr="00E079DF">
        <w:rPr>
          <w:rFonts w:ascii="Open Sans" w:hAnsi="Open Sans" w:cs="Open Sans"/>
        </w:rPr>
        <w:t>The service provides transportation to the centre-based day respite, for those consumers who do not have supports to transport them.</w:t>
      </w:r>
    </w:p>
    <w:p w14:paraId="17C44E65" w14:textId="77777777" w:rsidR="00E079DF" w:rsidRPr="00E079DF" w:rsidRDefault="00E079DF" w:rsidP="00C576D9">
      <w:pPr>
        <w:numPr>
          <w:ilvl w:val="0"/>
          <w:numId w:val="23"/>
        </w:numPr>
        <w:spacing w:line="276" w:lineRule="auto"/>
        <w:rPr>
          <w:rFonts w:ascii="Open Sans" w:hAnsi="Open Sans" w:cs="Open Sans"/>
        </w:rPr>
      </w:pPr>
      <w:r w:rsidRPr="00E079DF">
        <w:rPr>
          <w:rFonts w:ascii="Open Sans" w:hAnsi="Open Sans" w:cs="Open Sans"/>
        </w:rPr>
        <w:t>Service documentation evidenced consumer information including medical information, which could be provided to paramedics in the event of a medical emergency. A procedure on emergency response is provided to staff.</w:t>
      </w:r>
    </w:p>
    <w:p w14:paraId="6100389B" w14:textId="0DD51351" w:rsidR="00E079DF" w:rsidRPr="00E079DF" w:rsidRDefault="00E079DF" w:rsidP="00C576D9">
      <w:pPr>
        <w:numPr>
          <w:ilvl w:val="0"/>
          <w:numId w:val="23"/>
        </w:numPr>
        <w:spacing w:line="276" w:lineRule="auto"/>
        <w:rPr>
          <w:rFonts w:ascii="Open Sans" w:hAnsi="Open Sans" w:cs="Open Sans"/>
        </w:rPr>
      </w:pPr>
      <w:r w:rsidRPr="00E079DF">
        <w:rPr>
          <w:rFonts w:ascii="Open Sans" w:hAnsi="Open Sans" w:cs="Open Sans"/>
        </w:rPr>
        <w:lastRenderedPageBreak/>
        <w:t>The service does not have a procedure to guide staff in the event of a “No response” from a consumer to a scheduled visit. Management demonstrated that consumers are contacted prior to pick up where screening questions are asked to determine if the consumer is well and able to attend. If the consumer does not respond when the bus arrives, management informed they would contact the consumer’s representative. This process or alternative contacts is not provided in consumer planning documentation. The Assessment Team noted the implementation of a “No response” policy had been included in the service’s plan for continuous improvement</w:t>
      </w:r>
      <w:r w:rsidR="00E15C37">
        <w:rPr>
          <w:rFonts w:ascii="Open Sans" w:hAnsi="Open Sans" w:cs="Open Sans"/>
        </w:rPr>
        <w:t xml:space="preserve"> (PCI)</w:t>
      </w:r>
      <w:r w:rsidRPr="00E079DF">
        <w:rPr>
          <w:rFonts w:ascii="Open Sans" w:hAnsi="Open Sans" w:cs="Open Sans"/>
        </w:rPr>
        <w:t xml:space="preserve">. </w:t>
      </w:r>
    </w:p>
    <w:p w14:paraId="2E5E5CB6" w14:textId="3E541F17" w:rsidR="007F744E" w:rsidRPr="007F744E" w:rsidRDefault="00E079DF" w:rsidP="00C576D9">
      <w:pPr>
        <w:numPr>
          <w:ilvl w:val="0"/>
          <w:numId w:val="23"/>
        </w:numPr>
        <w:spacing w:line="276" w:lineRule="auto"/>
        <w:rPr>
          <w:rFonts w:ascii="Open Sans" w:hAnsi="Open Sans" w:cs="Open Sans"/>
        </w:rPr>
      </w:pPr>
      <w:r w:rsidRPr="00E079DF">
        <w:rPr>
          <w:rFonts w:ascii="Open Sans" w:hAnsi="Open Sans" w:cs="Open Sans"/>
        </w:rPr>
        <w:t>The Assessment Team reported the service had commenced actions to review and improve planning documentation. Management demonstrated a commitment to improving and amending consumer care plans, planning processes, and consumer information packs. When the consumer and representative attend the service for a morning tea prior to commencement at the service, the</w:t>
      </w:r>
      <w:r w:rsidR="0050593E">
        <w:rPr>
          <w:rFonts w:ascii="Open Sans" w:hAnsi="Open Sans" w:cs="Open Sans"/>
        </w:rPr>
        <w:t>ir</w:t>
      </w:r>
      <w:r w:rsidRPr="00E079DF">
        <w:rPr>
          <w:rFonts w:ascii="Open Sans" w:hAnsi="Open Sans" w:cs="Open Sans"/>
        </w:rPr>
        <w:t xml:space="preserve"> care plan </w:t>
      </w:r>
      <w:r w:rsidR="0050593E">
        <w:rPr>
          <w:rFonts w:ascii="Open Sans" w:hAnsi="Open Sans" w:cs="Open Sans"/>
        </w:rPr>
        <w:t xml:space="preserve">is </w:t>
      </w:r>
      <w:r w:rsidRPr="00E079DF">
        <w:rPr>
          <w:rFonts w:ascii="Open Sans" w:hAnsi="Open Sans" w:cs="Open Sans"/>
        </w:rPr>
        <w:t xml:space="preserve">further discussed and completed. Additional information including completion of personalised goals, needs, risks and mitigation strategies </w:t>
      </w:r>
      <w:r w:rsidR="00E54D58">
        <w:rPr>
          <w:rFonts w:ascii="Open Sans" w:hAnsi="Open Sans" w:cs="Open Sans"/>
        </w:rPr>
        <w:t>is</w:t>
      </w:r>
      <w:r w:rsidRPr="00E079DF">
        <w:rPr>
          <w:rFonts w:ascii="Open Sans" w:hAnsi="Open Sans" w:cs="Open Sans"/>
        </w:rPr>
        <w:t xml:space="preserve"> identified and used to plan safe and effective supports. The Assessment Team noted this was evidenced in the service’s PCI.</w:t>
      </w:r>
    </w:p>
    <w:p w14:paraId="6C50A37C" w14:textId="77777777" w:rsidR="00E079DF" w:rsidRPr="00E079DF" w:rsidRDefault="00E079DF" w:rsidP="007F744E">
      <w:pPr>
        <w:rPr>
          <w:rFonts w:ascii="Open Sans" w:hAnsi="Open Sans" w:cs="Open Sans"/>
        </w:rPr>
      </w:pPr>
      <w:r w:rsidRPr="00E079DF">
        <w:rPr>
          <w:rFonts w:ascii="Open Sans" w:hAnsi="Open Sans" w:cs="Open Sans"/>
        </w:rPr>
        <w:t>The Approved Provider submitted a written response in which they acknowledged areas for improvement in relation to consumer care plans, and evidenced developing processes to ensure care plans are current, personalised and complete.</w:t>
      </w:r>
    </w:p>
    <w:p w14:paraId="6C9CB219" w14:textId="77777777" w:rsidR="00E079DF" w:rsidRPr="00E079DF" w:rsidRDefault="00E079DF" w:rsidP="007F744E">
      <w:pPr>
        <w:rPr>
          <w:rFonts w:ascii="Open Sans" w:hAnsi="Open Sans" w:cs="Open Sans"/>
        </w:rPr>
      </w:pPr>
      <w:r w:rsidRPr="00E079DF">
        <w:rPr>
          <w:rFonts w:ascii="Open Sans" w:hAnsi="Open Sans" w:cs="Open Sans"/>
        </w:rPr>
        <w:t>The Approved Provider has reflected on and demonstrated an understanding of the importance of timely care planning to ensure that each client receives support tailored and aligned with their individual needs, preferences, and goals. In response to the assessment team’s report the Approved Provider has implemented the following changes:</w:t>
      </w:r>
    </w:p>
    <w:p w14:paraId="52695235" w14:textId="77777777" w:rsidR="00E079DF" w:rsidRPr="00E079DF" w:rsidRDefault="00E079DF" w:rsidP="00C576D9">
      <w:pPr>
        <w:numPr>
          <w:ilvl w:val="0"/>
          <w:numId w:val="24"/>
        </w:numPr>
        <w:spacing w:line="276" w:lineRule="auto"/>
        <w:rPr>
          <w:rFonts w:ascii="Open Sans" w:hAnsi="Open Sans" w:cs="Open Sans"/>
        </w:rPr>
      </w:pPr>
      <w:r w:rsidRPr="00E079DF">
        <w:rPr>
          <w:rFonts w:ascii="Open Sans" w:hAnsi="Open Sans" w:cs="Open Sans"/>
        </w:rPr>
        <w:t xml:space="preserve">Consumer admission processes have been revised to ensure care plans are completed promptly and consistently. This includes the implantation of additional steps during the consumers commencement at the service and one month following to ensure all relevant documentation is completed. </w:t>
      </w:r>
    </w:p>
    <w:p w14:paraId="2D838F1A" w14:textId="77777777" w:rsidR="00E079DF" w:rsidRPr="00E079DF" w:rsidRDefault="00E079DF" w:rsidP="00C576D9">
      <w:pPr>
        <w:numPr>
          <w:ilvl w:val="0"/>
          <w:numId w:val="24"/>
        </w:numPr>
        <w:spacing w:line="276" w:lineRule="auto"/>
        <w:rPr>
          <w:rFonts w:ascii="Open Sans" w:hAnsi="Open Sans" w:cs="Open Sans"/>
        </w:rPr>
      </w:pPr>
      <w:r w:rsidRPr="00E079DF">
        <w:rPr>
          <w:rFonts w:ascii="Open Sans" w:hAnsi="Open Sans" w:cs="Open Sans"/>
        </w:rPr>
        <w:t xml:space="preserve">All care plans had been completed in line with current policies and personalised for the for the respective consumer.  </w:t>
      </w:r>
    </w:p>
    <w:p w14:paraId="2B1595BD" w14:textId="77777777" w:rsidR="00E079DF" w:rsidRPr="00E079DF" w:rsidRDefault="00E079DF" w:rsidP="00C576D9">
      <w:pPr>
        <w:numPr>
          <w:ilvl w:val="0"/>
          <w:numId w:val="24"/>
        </w:numPr>
        <w:spacing w:line="276" w:lineRule="auto"/>
        <w:rPr>
          <w:rFonts w:ascii="Open Sans" w:hAnsi="Open Sans" w:cs="Open Sans"/>
        </w:rPr>
      </w:pPr>
      <w:r w:rsidRPr="00E079DF">
        <w:rPr>
          <w:rFonts w:ascii="Open Sans" w:hAnsi="Open Sans" w:cs="Open Sans"/>
        </w:rPr>
        <w:t xml:space="preserve">BSP’s for all relevant consumers have been developed and implemented in line with consumer needs. </w:t>
      </w:r>
    </w:p>
    <w:p w14:paraId="761E3D76" w14:textId="77777777" w:rsidR="00E079DF" w:rsidRPr="00E079DF" w:rsidRDefault="00E079DF" w:rsidP="00C576D9">
      <w:pPr>
        <w:numPr>
          <w:ilvl w:val="0"/>
          <w:numId w:val="24"/>
        </w:numPr>
        <w:spacing w:line="276" w:lineRule="auto"/>
        <w:rPr>
          <w:rFonts w:ascii="Open Sans" w:hAnsi="Open Sans" w:cs="Open Sans"/>
        </w:rPr>
      </w:pPr>
      <w:r w:rsidRPr="00E079DF">
        <w:rPr>
          <w:rFonts w:ascii="Open Sans" w:hAnsi="Open Sans" w:cs="Open Sans"/>
        </w:rPr>
        <w:t xml:space="preserve">A “No Response Procedure” has been implemented that outlines step-by-step actions to be taken when there is no response from a consumer and includes </w:t>
      </w:r>
      <w:r w:rsidRPr="00E079DF">
        <w:rPr>
          <w:rFonts w:ascii="Open Sans" w:hAnsi="Open Sans" w:cs="Open Sans"/>
        </w:rPr>
        <w:lastRenderedPageBreak/>
        <w:t xml:space="preserve">escalation protocols. This new procedure includes a consent form for consumers and their representatives to specify their preferences regarding how a no-response incident should be managed and escalated. </w:t>
      </w:r>
    </w:p>
    <w:p w14:paraId="0128D4DA" w14:textId="77777777" w:rsidR="00E079DF" w:rsidRPr="00E079DF" w:rsidRDefault="00E079DF" w:rsidP="00C576D9">
      <w:pPr>
        <w:numPr>
          <w:ilvl w:val="0"/>
          <w:numId w:val="24"/>
        </w:numPr>
        <w:spacing w:line="276" w:lineRule="auto"/>
        <w:rPr>
          <w:rFonts w:ascii="Open Sans" w:hAnsi="Open Sans" w:cs="Open Sans"/>
        </w:rPr>
      </w:pPr>
      <w:r w:rsidRPr="00E079DF">
        <w:rPr>
          <w:rFonts w:ascii="Open Sans" w:hAnsi="Open Sans" w:cs="Open Sans"/>
        </w:rPr>
        <w:t xml:space="preserve">Additional training and education sessions for relevant staff had been planned for staff members. </w:t>
      </w:r>
    </w:p>
    <w:p w14:paraId="167A61C6" w14:textId="77777777" w:rsidR="00E079DF" w:rsidRPr="00E079DF" w:rsidRDefault="00E079DF" w:rsidP="00C576D9">
      <w:pPr>
        <w:numPr>
          <w:ilvl w:val="0"/>
          <w:numId w:val="24"/>
        </w:numPr>
        <w:spacing w:line="276" w:lineRule="auto"/>
        <w:rPr>
          <w:rFonts w:ascii="Open Sans" w:hAnsi="Open Sans" w:cs="Open Sans"/>
        </w:rPr>
      </w:pPr>
      <w:r w:rsidRPr="00E079DF">
        <w:rPr>
          <w:rFonts w:ascii="Open Sans" w:hAnsi="Open Sans" w:cs="Open Sans"/>
        </w:rPr>
        <w:t>Forms authorising consent by the consumer to share information with others, including family members was followed up on and included in care plans.</w:t>
      </w:r>
    </w:p>
    <w:p w14:paraId="7005B3B5" w14:textId="77777777" w:rsidR="00E079DF" w:rsidRPr="00E079DF" w:rsidRDefault="00E079DF" w:rsidP="00E079DF">
      <w:pPr>
        <w:rPr>
          <w:rFonts w:ascii="Open Sans" w:hAnsi="Open Sans" w:cs="Open Sans"/>
        </w:rPr>
      </w:pPr>
      <w:r w:rsidRPr="00E079DF">
        <w:rPr>
          <w:rFonts w:ascii="Open Sans" w:hAnsi="Open Sans" w:cs="Open Sans"/>
        </w:rPr>
        <w:t xml:space="preserve">I acknowledge the Assessment Team’s findings, report and recommendation, and the Approved Provider’s response, which details their reflections and quality improvements made. Having reviewed all the available information I am of the view the Approved Provider has undertaken service improvements which addresses issues identified in the Assessment Team report, and which demonstrate effective organisational governance and consumer care planning. I encourage the Approved Provider to continue embedding improvements in the way it develops and manages consumer care plans, assessments and services. </w:t>
      </w:r>
    </w:p>
    <w:p w14:paraId="25CC16BC" w14:textId="3C398EBF" w:rsidR="00E079DF" w:rsidRPr="00E079DF" w:rsidRDefault="00E079DF" w:rsidP="00E079DF">
      <w:pPr>
        <w:rPr>
          <w:rFonts w:ascii="Open Sans" w:hAnsi="Open Sans" w:cs="Open Sans"/>
        </w:rPr>
      </w:pPr>
      <w:r w:rsidRPr="00E079DF">
        <w:rPr>
          <w:rFonts w:ascii="Open Sans" w:hAnsi="Open Sans" w:cs="Open Sans"/>
        </w:rPr>
        <w:t xml:space="preserve">The service demonstrated it involves all those consumers who chose to be involved in the assessment and planning, including representatives and family members. All consumer representatives described the service supporting consumers and contacting them with information to support care and services. Management demonstrated that they regularly contact and consult with consumer’s and their representatives regarding the suitability of the service in meeting the consumer’s current needs. Service documentation evidenced that details of contacts nominated by the consumer </w:t>
      </w:r>
      <w:r w:rsidR="00374BB5">
        <w:rPr>
          <w:rFonts w:ascii="Open Sans" w:hAnsi="Open Sans" w:cs="Open Sans"/>
        </w:rPr>
        <w:t xml:space="preserve">are on file </w:t>
      </w:r>
      <w:r w:rsidR="00CB73FD">
        <w:rPr>
          <w:rFonts w:ascii="Open Sans" w:hAnsi="Open Sans" w:cs="Open Sans"/>
        </w:rPr>
        <w:t>for</w:t>
      </w:r>
      <w:r w:rsidRPr="00E079DF">
        <w:rPr>
          <w:rFonts w:ascii="Open Sans" w:hAnsi="Open Sans" w:cs="Open Sans"/>
        </w:rPr>
        <w:t xml:space="preserve"> emergencies, as well as details for medical practitioners.</w:t>
      </w:r>
    </w:p>
    <w:p w14:paraId="219102CA" w14:textId="0726039E" w:rsidR="00E079DF" w:rsidRPr="00E079DF" w:rsidRDefault="00E079DF" w:rsidP="00E079DF">
      <w:pPr>
        <w:rPr>
          <w:rFonts w:ascii="Open Sans" w:hAnsi="Open Sans" w:cs="Open Sans"/>
        </w:rPr>
      </w:pPr>
      <w:r w:rsidRPr="00E079DF">
        <w:rPr>
          <w:rFonts w:ascii="Open Sans" w:hAnsi="Open Sans" w:cs="Open Sans"/>
        </w:rPr>
        <w:t>Based on the information detailed above, I find the service compliant with standard 2 at the time of Performance Report.</w:t>
      </w:r>
    </w:p>
    <w:p w14:paraId="42B7CD52" w14:textId="13544278" w:rsidR="00524A41" w:rsidRPr="00785136" w:rsidRDefault="00524A41" w:rsidP="00F87E39">
      <w:pPr>
        <w:pStyle w:val="NormalArial"/>
        <w:rPr>
          <w:rFonts w:ascii="Open Sans" w:hAnsi="Open Sans" w:cs="Open Sans"/>
        </w:rPr>
      </w:pPr>
      <w:r w:rsidRPr="00785136">
        <w:rPr>
          <w:rFonts w:ascii="Open Sans" w:hAnsi="Open Sans" w:cs="Open Sans"/>
        </w:rPr>
        <w:br w:type="page"/>
      </w:r>
    </w:p>
    <w:p w14:paraId="204C9357" w14:textId="77777777" w:rsidR="00524A41" w:rsidRPr="00785136" w:rsidRDefault="00524A41"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2323"/>
        <w:gridCol w:w="5894"/>
        <w:gridCol w:w="1977"/>
      </w:tblGrid>
      <w:tr w:rsidR="00EA14BA" w14:paraId="189CA363" w14:textId="77777777" w:rsidTr="00BD0E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34BD2E33" w14:textId="77777777" w:rsidR="00EA14BA" w:rsidRPr="00785136" w:rsidRDefault="00EA14BA" w:rsidP="00223966">
            <w:pPr>
              <w:spacing w:before="0" w:line="22" w:lineRule="atLeast"/>
              <w:rPr>
                <w:rFonts w:ascii="Open Sans" w:hAnsi="Open Sans" w:cs="Open Sans"/>
                <w:b w:val="0"/>
                <w:color w:val="FFFFFF" w:themeColor="background1"/>
              </w:rPr>
            </w:pPr>
            <w:bookmarkStart w:id="4" w:name="_Hlk106614299"/>
            <w:r w:rsidRPr="00785136">
              <w:rPr>
                <w:rFonts w:ascii="Open Sans" w:hAnsi="Open Sans" w:cs="Open Sans"/>
                <w:color w:val="FFFFFF" w:themeColor="background1"/>
              </w:rPr>
              <w:t>Personal care and clinical care</w:t>
            </w:r>
          </w:p>
        </w:tc>
        <w:tc>
          <w:tcPr>
            <w:tcW w:w="1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5DC6399A" w14:textId="77777777" w:rsidR="00EA14BA" w:rsidRPr="00785136" w:rsidRDefault="00EA14B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EA14BA" w14:paraId="43AEEB38" w14:textId="77777777" w:rsidTr="00BD0E9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34C9A8" w14:textId="77777777" w:rsidR="00EA14BA" w:rsidRPr="00785136" w:rsidRDefault="00EA14BA" w:rsidP="007E513C">
            <w:pPr>
              <w:spacing w:line="22" w:lineRule="atLeast"/>
              <w:rPr>
                <w:rFonts w:ascii="Open Sans" w:hAnsi="Open Sans" w:cs="Open Sans"/>
              </w:rPr>
            </w:pPr>
            <w:r w:rsidRPr="00785136">
              <w:rPr>
                <w:rFonts w:ascii="Open Sans" w:hAnsi="Open Sans" w:cs="Open Sans"/>
              </w:rPr>
              <w:t>Requirement 3(3)(a)</w:t>
            </w:r>
          </w:p>
        </w:tc>
        <w:tc>
          <w:tcPr>
            <w:tcW w:w="58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2910D1" w14:textId="77777777" w:rsidR="00EA14BA" w:rsidRPr="00785136" w:rsidRDefault="00EA14B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6276F325" w14:textId="77777777" w:rsidR="00EA14BA" w:rsidRPr="00785136" w:rsidRDefault="00EA14BA"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085ACEC0" w14:textId="77777777" w:rsidR="00EA14BA" w:rsidRPr="00785136" w:rsidRDefault="00EA14BA"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1EBA5C57" w14:textId="77777777" w:rsidR="00EA14BA" w:rsidRPr="00785136" w:rsidRDefault="00EA14BA"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302F648" w14:textId="2383C2D8" w:rsidR="00EA14BA" w:rsidRPr="00785136" w:rsidRDefault="005F55E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r w:rsidR="00EA14BA" w14:paraId="2CBA9E86" w14:textId="77777777" w:rsidTr="00BD0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8828CA0" w14:textId="77777777" w:rsidR="00EA14BA" w:rsidRPr="00785136" w:rsidRDefault="00EA14BA" w:rsidP="007E513C">
            <w:pPr>
              <w:spacing w:line="22" w:lineRule="atLeast"/>
              <w:rPr>
                <w:rFonts w:ascii="Open Sans" w:hAnsi="Open Sans" w:cs="Open Sans"/>
              </w:rPr>
            </w:pPr>
            <w:r w:rsidRPr="00785136">
              <w:rPr>
                <w:rFonts w:ascii="Open Sans" w:hAnsi="Open Sans" w:cs="Open Sans"/>
              </w:rPr>
              <w:t>Requirement 3(3)(b)</w:t>
            </w:r>
          </w:p>
        </w:tc>
        <w:tc>
          <w:tcPr>
            <w:tcW w:w="58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359A254" w14:textId="77777777" w:rsidR="00EA14BA" w:rsidRPr="00785136" w:rsidRDefault="00EA14B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462C8B6" w14:textId="55021C3D" w:rsidR="00EA14BA" w:rsidRPr="00785136" w:rsidRDefault="006876D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p>
        </w:tc>
      </w:tr>
      <w:tr w:rsidR="00EA14BA" w14:paraId="29BE7790" w14:textId="77777777" w:rsidTr="00BD0E9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603B32" w14:textId="77777777" w:rsidR="00EA14BA" w:rsidRPr="00785136" w:rsidRDefault="00EA14BA"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58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CCBAFB4" w14:textId="77777777" w:rsidR="00EA14BA" w:rsidRPr="00785136" w:rsidRDefault="00EA14BA"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needs, goals and preferences of consumers nearing the end of life are recognised and addressed, their comfort maximised and their dignity preserved.</w:t>
            </w:r>
          </w:p>
        </w:tc>
        <w:tc>
          <w:tcPr>
            <w:tcW w:w="1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F3E5A9" w14:textId="4D023DA1" w:rsidR="00EA14BA" w:rsidRPr="00785136" w:rsidRDefault="006876D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r w:rsidR="00EA14BA" w14:paraId="363A704C" w14:textId="77777777" w:rsidTr="00BD0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FD89D6" w14:textId="77777777" w:rsidR="00EA14BA" w:rsidRPr="00785136" w:rsidRDefault="00EA14BA" w:rsidP="007E513C">
            <w:pPr>
              <w:spacing w:line="22" w:lineRule="atLeast"/>
              <w:rPr>
                <w:rFonts w:ascii="Open Sans" w:hAnsi="Open Sans" w:cs="Open Sans"/>
              </w:rPr>
            </w:pPr>
            <w:r w:rsidRPr="00785136">
              <w:rPr>
                <w:rFonts w:ascii="Open Sans" w:hAnsi="Open Sans" w:cs="Open Sans"/>
              </w:rPr>
              <w:t>Requirement 3(3)(d)</w:t>
            </w:r>
          </w:p>
        </w:tc>
        <w:tc>
          <w:tcPr>
            <w:tcW w:w="58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9D84E6" w14:textId="77777777" w:rsidR="00EA14BA" w:rsidRPr="00785136" w:rsidRDefault="00EA14B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D20C9C" w14:textId="6A0331C9" w:rsidR="00EA14BA" w:rsidRPr="00785136" w:rsidRDefault="006876D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p>
        </w:tc>
      </w:tr>
      <w:tr w:rsidR="00EA14BA" w14:paraId="5AB89FE3" w14:textId="77777777" w:rsidTr="00BD0E9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F2F337" w14:textId="77777777" w:rsidR="00EA14BA" w:rsidRPr="00785136" w:rsidRDefault="00EA14BA" w:rsidP="007E513C">
            <w:pPr>
              <w:spacing w:line="22" w:lineRule="atLeast"/>
              <w:rPr>
                <w:rFonts w:ascii="Open Sans" w:hAnsi="Open Sans" w:cs="Open Sans"/>
              </w:rPr>
            </w:pPr>
            <w:r w:rsidRPr="00785136">
              <w:rPr>
                <w:rFonts w:ascii="Open Sans" w:hAnsi="Open Sans" w:cs="Open Sans"/>
              </w:rPr>
              <w:t>Requirement 3(3)(e)</w:t>
            </w:r>
          </w:p>
        </w:tc>
        <w:tc>
          <w:tcPr>
            <w:tcW w:w="58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5697C7D" w14:textId="77777777" w:rsidR="00EA14BA" w:rsidRPr="00785136" w:rsidRDefault="00EA14B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E2DB655" w14:textId="1799E63B" w:rsidR="00EA14BA" w:rsidRPr="00785136" w:rsidRDefault="006876D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r w:rsidR="00EA14BA" w14:paraId="5B5C253F" w14:textId="77777777" w:rsidTr="00BD0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DAAC77" w14:textId="77777777" w:rsidR="00EA14BA" w:rsidRPr="00785136" w:rsidRDefault="00EA14BA" w:rsidP="007E513C">
            <w:pPr>
              <w:spacing w:line="22" w:lineRule="atLeast"/>
              <w:rPr>
                <w:rFonts w:ascii="Open Sans" w:hAnsi="Open Sans" w:cs="Open Sans"/>
              </w:rPr>
            </w:pPr>
            <w:r w:rsidRPr="00785136">
              <w:rPr>
                <w:rFonts w:ascii="Open Sans" w:hAnsi="Open Sans" w:cs="Open Sans"/>
              </w:rPr>
              <w:t>Requirement 3(3)(f)</w:t>
            </w:r>
          </w:p>
        </w:tc>
        <w:tc>
          <w:tcPr>
            <w:tcW w:w="58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B174BBE" w14:textId="77777777" w:rsidR="00EA14BA" w:rsidRPr="00785136" w:rsidRDefault="00EA14B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22EE036" w14:textId="062222BB" w:rsidR="00EA14BA" w:rsidRPr="00785136" w:rsidRDefault="006876D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p>
        </w:tc>
      </w:tr>
      <w:tr w:rsidR="00EA14BA" w14:paraId="2EE95964" w14:textId="77777777" w:rsidTr="00BD0E9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90DD37A" w14:textId="77777777" w:rsidR="00EA14BA" w:rsidRPr="00785136" w:rsidRDefault="00EA14BA" w:rsidP="007E513C">
            <w:pPr>
              <w:spacing w:line="22" w:lineRule="atLeast"/>
              <w:rPr>
                <w:rFonts w:ascii="Open Sans" w:hAnsi="Open Sans" w:cs="Open Sans"/>
              </w:rPr>
            </w:pPr>
            <w:r w:rsidRPr="00785136">
              <w:rPr>
                <w:rFonts w:ascii="Open Sans" w:hAnsi="Open Sans" w:cs="Open Sans"/>
              </w:rPr>
              <w:t>Requirement 3(3)(g)</w:t>
            </w:r>
          </w:p>
        </w:tc>
        <w:tc>
          <w:tcPr>
            <w:tcW w:w="58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276EE40" w14:textId="77777777" w:rsidR="00EA14BA" w:rsidRPr="00785136" w:rsidRDefault="00EA14B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479EDBB3" w14:textId="77777777" w:rsidR="00EA14BA" w:rsidRPr="00785136" w:rsidRDefault="00EA14BA"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standard and transmission based precautions to prevent and control infection; and</w:t>
            </w:r>
          </w:p>
          <w:p w14:paraId="345F42B0" w14:textId="77777777" w:rsidR="00EA14BA" w:rsidRPr="00785136" w:rsidRDefault="00EA14BA"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practices to promote appropriate antibiotic prescribing and use to support optimal care and reduce the risk of increasing resistance to antibiotics.</w:t>
            </w:r>
          </w:p>
        </w:tc>
        <w:tc>
          <w:tcPr>
            <w:tcW w:w="1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77183A" w14:textId="669B035F" w:rsidR="00EA14BA" w:rsidRPr="00785136" w:rsidRDefault="006876D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bl>
    <w:bookmarkEnd w:id="4"/>
    <w:p w14:paraId="49170F98" w14:textId="77777777" w:rsidR="00524A41" w:rsidRPr="00785136" w:rsidRDefault="00524A41" w:rsidP="007B3959">
      <w:pPr>
        <w:pStyle w:val="Heading20"/>
        <w:rPr>
          <w:rFonts w:ascii="Open Sans" w:hAnsi="Open Sans" w:cs="Open Sans"/>
          <w:color w:val="781E77"/>
        </w:rPr>
      </w:pPr>
      <w:r w:rsidRPr="00785136">
        <w:rPr>
          <w:rFonts w:ascii="Open Sans" w:hAnsi="Open Sans" w:cs="Open Sans"/>
          <w:color w:val="781E77"/>
        </w:rPr>
        <w:lastRenderedPageBreak/>
        <w:t>Findings</w:t>
      </w:r>
    </w:p>
    <w:p w14:paraId="444717D7" w14:textId="77777777" w:rsidR="003711A9" w:rsidRPr="00995D1A" w:rsidRDefault="003711A9" w:rsidP="003711A9">
      <w:pPr>
        <w:rPr>
          <w:rFonts w:ascii="Open Sans" w:hAnsi="Open Sans" w:cs="Open Sans"/>
          <w:color w:val="auto"/>
          <w:szCs w:val="22"/>
        </w:rPr>
      </w:pPr>
      <w:r w:rsidRPr="00995D1A">
        <w:rPr>
          <w:rFonts w:ascii="Open Sans" w:hAnsi="Open Sans" w:cs="Open Sans"/>
          <w:color w:val="auto"/>
          <w:szCs w:val="22"/>
        </w:rPr>
        <w:t>The service does not provide personal or clinical care services and therefore the service performance against this Standard has not been assessed.</w:t>
      </w:r>
    </w:p>
    <w:p w14:paraId="14BE11E3" w14:textId="35BD8FEC" w:rsidR="00524A41" w:rsidRPr="00785136" w:rsidRDefault="00524A41" w:rsidP="00F87E39">
      <w:pPr>
        <w:pStyle w:val="NormalArial"/>
        <w:rPr>
          <w:rFonts w:ascii="Open Sans" w:hAnsi="Open Sans" w:cs="Open Sans"/>
        </w:rPr>
      </w:pPr>
      <w:r w:rsidRPr="00785136">
        <w:rPr>
          <w:rFonts w:ascii="Open Sans" w:hAnsi="Open Sans" w:cs="Open Sans"/>
        </w:rPr>
        <w:br w:type="page"/>
      </w:r>
    </w:p>
    <w:p w14:paraId="5AC0F8DF" w14:textId="77777777" w:rsidR="00524A41" w:rsidRPr="00785136" w:rsidRDefault="00524A41"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23"/>
        <w:gridCol w:w="5752"/>
        <w:gridCol w:w="2119"/>
      </w:tblGrid>
      <w:tr w:rsidR="00EA14BA" w14:paraId="65ABF69A" w14:textId="77777777" w:rsidTr="00A34B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gridSpan w:val="2"/>
            <w:tcBorders>
              <w:bottom w:val="single" w:sz="4" w:space="0" w:color="BFBFBF" w:themeColor="background1" w:themeShade="BF"/>
            </w:tcBorders>
            <w:shd w:val="clear" w:color="auto" w:fill="781E77"/>
          </w:tcPr>
          <w:p w14:paraId="381860D3" w14:textId="77777777" w:rsidR="00EA14BA" w:rsidRPr="00785136" w:rsidRDefault="00EA14BA" w:rsidP="00223966">
            <w:pPr>
              <w:spacing w:before="0" w:line="22" w:lineRule="atLeast"/>
              <w:rPr>
                <w:rFonts w:ascii="Open Sans" w:hAnsi="Open Sans" w:cs="Open Sans"/>
                <w:b w:val="0"/>
                <w:color w:val="FFFFFF" w:themeColor="background1"/>
              </w:rPr>
            </w:pPr>
            <w:bookmarkStart w:id="5" w:name="_Hlk106628614"/>
            <w:r w:rsidRPr="00785136">
              <w:rPr>
                <w:rFonts w:ascii="Open Sans" w:hAnsi="Open Sans" w:cs="Open Sans"/>
                <w:color w:val="FFFFFF" w:themeColor="background1"/>
              </w:rPr>
              <w:t>Services and supports for daily living</w:t>
            </w:r>
          </w:p>
        </w:tc>
        <w:tc>
          <w:tcPr>
            <w:tcW w:w="2119" w:type="dxa"/>
            <w:tcBorders>
              <w:bottom w:val="single" w:sz="4" w:space="0" w:color="BFBFBF" w:themeColor="background1" w:themeShade="BF"/>
            </w:tcBorders>
            <w:shd w:val="clear" w:color="auto" w:fill="781E77"/>
          </w:tcPr>
          <w:p w14:paraId="3ABC523E" w14:textId="77777777" w:rsidR="00EA14BA" w:rsidRPr="00785136" w:rsidRDefault="00EA14B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5"/>
      <w:tr w:rsidR="00EA14BA" w14:paraId="7CBAACCF" w14:textId="77777777" w:rsidTr="00A34B6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20693C" w14:textId="77777777" w:rsidR="00EA14BA" w:rsidRPr="00785136" w:rsidRDefault="00EA14BA" w:rsidP="007E513C">
            <w:pPr>
              <w:spacing w:line="22" w:lineRule="atLeast"/>
              <w:rPr>
                <w:rFonts w:ascii="Open Sans" w:hAnsi="Open Sans" w:cs="Open Sans"/>
              </w:rPr>
            </w:pPr>
            <w:r w:rsidRPr="00785136">
              <w:rPr>
                <w:rFonts w:ascii="Open Sans" w:hAnsi="Open Sans" w:cs="Open Sans"/>
              </w:rPr>
              <w:t>Requirement 4(3)(a)</w:t>
            </w:r>
          </w:p>
        </w:tc>
        <w:tc>
          <w:tcPr>
            <w:tcW w:w="5752" w:type="dxa"/>
            <w:shd w:val="clear" w:color="auto" w:fill="auto"/>
          </w:tcPr>
          <w:p w14:paraId="2371DCDE" w14:textId="77777777" w:rsidR="00EA14BA" w:rsidRPr="00785136" w:rsidRDefault="00EA14B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2119" w:type="dxa"/>
            <w:shd w:val="clear" w:color="auto" w:fill="auto"/>
          </w:tcPr>
          <w:p w14:paraId="59D5DE36" w14:textId="77777777" w:rsidR="00EA14BA" w:rsidRPr="00785136" w:rsidRDefault="00635DD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58521178"/>
                <w:placeholder>
                  <w:docPart w:val="73CFAF87DF7E41C38D17AD51F6544669"/>
                </w:placeholder>
                <w:dropDownList>
                  <w:listItem w:displayText="choose a rating" w:value="choose a rating"/>
                  <w:listItem w:displayText="Compliant" w:value="Compliant"/>
                  <w:listItem w:displayText="Not Compliant" w:value="Not Compliant"/>
                </w:dropDownList>
              </w:sdtPr>
              <w:sdtEndPr/>
              <w:sdtContent>
                <w:r w:rsidR="00EA14BA" w:rsidRPr="00785136">
                  <w:rPr>
                    <w:rFonts w:ascii="Open Sans" w:hAnsi="Open Sans" w:cs="Open Sans"/>
                  </w:rPr>
                  <w:t>Compliant</w:t>
                </w:r>
              </w:sdtContent>
            </w:sdt>
            <w:r w:rsidR="00EA14BA" w:rsidRPr="00785136">
              <w:rPr>
                <w:rFonts w:ascii="Open Sans" w:eastAsia="Open Sans" w:hAnsi="Open Sans" w:cs="Open Sans"/>
              </w:rPr>
              <w:t xml:space="preserve"> </w:t>
            </w:r>
          </w:p>
        </w:tc>
      </w:tr>
      <w:tr w:rsidR="00EA14BA" w14:paraId="20FEE4DD" w14:textId="77777777" w:rsidTr="00A34B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847052" w14:textId="77777777" w:rsidR="00EA14BA" w:rsidRPr="00785136" w:rsidRDefault="00EA14BA" w:rsidP="007E513C">
            <w:pPr>
              <w:spacing w:line="22" w:lineRule="atLeast"/>
              <w:rPr>
                <w:rFonts w:ascii="Open Sans" w:hAnsi="Open Sans" w:cs="Open Sans"/>
              </w:rPr>
            </w:pPr>
            <w:r w:rsidRPr="00785136">
              <w:rPr>
                <w:rFonts w:ascii="Open Sans" w:hAnsi="Open Sans" w:cs="Open Sans"/>
              </w:rPr>
              <w:t>Requirement 4(3)(b)</w:t>
            </w:r>
          </w:p>
        </w:tc>
        <w:tc>
          <w:tcPr>
            <w:tcW w:w="5752" w:type="dxa"/>
            <w:shd w:val="clear" w:color="auto" w:fill="auto"/>
          </w:tcPr>
          <w:p w14:paraId="13D5BBA7" w14:textId="77777777" w:rsidR="00EA14BA" w:rsidRPr="00785136" w:rsidRDefault="00EA14B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2119" w:type="dxa"/>
            <w:shd w:val="clear" w:color="auto" w:fill="auto"/>
          </w:tcPr>
          <w:p w14:paraId="78103645" w14:textId="77777777" w:rsidR="00EA14BA" w:rsidRPr="00785136" w:rsidRDefault="00635DD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45836125"/>
                <w:placeholder>
                  <w:docPart w:val="5900E1AE4E0E4480B4A2D7EE20FCA073"/>
                </w:placeholder>
                <w:dropDownList>
                  <w:listItem w:displayText="choose a rating" w:value="choose a rating"/>
                  <w:listItem w:displayText="Compliant" w:value="Compliant"/>
                  <w:listItem w:displayText="Not Compliant" w:value="Not Compliant"/>
                </w:dropDownList>
              </w:sdtPr>
              <w:sdtEndPr/>
              <w:sdtContent>
                <w:r w:rsidR="00EA14BA" w:rsidRPr="00785136">
                  <w:rPr>
                    <w:rFonts w:ascii="Open Sans" w:hAnsi="Open Sans" w:cs="Open Sans"/>
                  </w:rPr>
                  <w:t>Compliant</w:t>
                </w:r>
              </w:sdtContent>
            </w:sdt>
            <w:r w:rsidR="00EA14BA" w:rsidRPr="00785136">
              <w:rPr>
                <w:rFonts w:ascii="Open Sans" w:eastAsia="Open Sans" w:hAnsi="Open Sans" w:cs="Open Sans"/>
              </w:rPr>
              <w:t xml:space="preserve"> </w:t>
            </w:r>
          </w:p>
        </w:tc>
      </w:tr>
      <w:tr w:rsidR="00EA14BA" w14:paraId="2D470447" w14:textId="77777777" w:rsidTr="00A34B6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9EA60F" w14:textId="77777777" w:rsidR="00EA14BA" w:rsidRPr="00785136" w:rsidRDefault="00EA14BA" w:rsidP="007E513C">
            <w:pPr>
              <w:spacing w:line="22" w:lineRule="atLeast"/>
              <w:rPr>
                <w:rFonts w:ascii="Open Sans" w:hAnsi="Open Sans" w:cs="Open Sans"/>
              </w:rPr>
            </w:pPr>
            <w:r w:rsidRPr="00785136">
              <w:rPr>
                <w:rFonts w:ascii="Open Sans" w:hAnsi="Open Sans" w:cs="Open Sans"/>
              </w:rPr>
              <w:t>Requirement 4(3)(c)</w:t>
            </w:r>
          </w:p>
        </w:tc>
        <w:tc>
          <w:tcPr>
            <w:tcW w:w="5752" w:type="dxa"/>
            <w:shd w:val="clear" w:color="auto" w:fill="auto"/>
          </w:tcPr>
          <w:p w14:paraId="7A557AFE" w14:textId="77777777" w:rsidR="00EA14BA" w:rsidRPr="00785136" w:rsidRDefault="00EA14B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3C5C51B1" w14:textId="77777777" w:rsidR="00EA14BA" w:rsidRPr="00785136" w:rsidRDefault="00EA14BA"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3CB6D109" w14:textId="77777777" w:rsidR="00EA14BA" w:rsidRPr="00785136" w:rsidRDefault="00EA14BA"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4C7E2906" w14:textId="77777777" w:rsidR="00EA14BA" w:rsidRPr="00785136" w:rsidRDefault="00EA14BA"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2119" w:type="dxa"/>
            <w:shd w:val="clear" w:color="auto" w:fill="auto"/>
          </w:tcPr>
          <w:p w14:paraId="462FA7D9" w14:textId="77777777" w:rsidR="00EA14BA" w:rsidRPr="00785136" w:rsidRDefault="00635DD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77446822"/>
                <w:placeholder>
                  <w:docPart w:val="28229BFFEA794AD28E4CB1171F77DF6A"/>
                </w:placeholder>
                <w:dropDownList>
                  <w:listItem w:displayText="choose a rating" w:value="choose a rating"/>
                  <w:listItem w:displayText="Compliant" w:value="Compliant"/>
                  <w:listItem w:displayText="Not Compliant" w:value="Not Compliant"/>
                </w:dropDownList>
              </w:sdtPr>
              <w:sdtEndPr/>
              <w:sdtContent>
                <w:r w:rsidR="00EA14BA" w:rsidRPr="00785136">
                  <w:rPr>
                    <w:rFonts w:ascii="Open Sans" w:hAnsi="Open Sans" w:cs="Open Sans"/>
                  </w:rPr>
                  <w:t>Compliant</w:t>
                </w:r>
              </w:sdtContent>
            </w:sdt>
            <w:r w:rsidR="00EA14BA" w:rsidRPr="00785136">
              <w:rPr>
                <w:rFonts w:ascii="Open Sans" w:eastAsia="Open Sans" w:hAnsi="Open Sans" w:cs="Open Sans"/>
              </w:rPr>
              <w:t xml:space="preserve"> </w:t>
            </w:r>
          </w:p>
        </w:tc>
      </w:tr>
      <w:tr w:rsidR="00EA14BA" w14:paraId="555F67F9" w14:textId="77777777" w:rsidTr="00A34B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7BE678" w14:textId="77777777" w:rsidR="00EA14BA" w:rsidRPr="00785136" w:rsidRDefault="00EA14BA" w:rsidP="007E513C">
            <w:pPr>
              <w:spacing w:line="22" w:lineRule="atLeast"/>
              <w:rPr>
                <w:rFonts w:ascii="Open Sans" w:hAnsi="Open Sans" w:cs="Open Sans"/>
              </w:rPr>
            </w:pPr>
            <w:r w:rsidRPr="00785136">
              <w:rPr>
                <w:rFonts w:ascii="Open Sans" w:hAnsi="Open Sans" w:cs="Open Sans"/>
              </w:rPr>
              <w:t>Requirement 4(3)(d)</w:t>
            </w:r>
          </w:p>
        </w:tc>
        <w:tc>
          <w:tcPr>
            <w:tcW w:w="5752" w:type="dxa"/>
            <w:shd w:val="clear" w:color="auto" w:fill="auto"/>
          </w:tcPr>
          <w:p w14:paraId="644558CB" w14:textId="77777777" w:rsidR="00EA14BA" w:rsidRPr="00785136" w:rsidRDefault="00EA14B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2119" w:type="dxa"/>
            <w:shd w:val="clear" w:color="auto" w:fill="auto"/>
          </w:tcPr>
          <w:p w14:paraId="7A7AD58C" w14:textId="77777777" w:rsidR="00EA14BA" w:rsidRPr="00785136" w:rsidRDefault="00635DD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76807220"/>
                <w:placeholder>
                  <w:docPart w:val="CF76362704B14999A105166262EB5B24"/>
                </w:placeholder>
                <w:dropDownList>
                  <w:listItem w:displayText="choose a rating" w:value="choose a rating"/>
                  <w:listItem w:displayText="Compliant" w:value="Compliant"/>
                  <w:listItem w:displayText="Not Compliant" w:value="Not Compliant"/>
                </w:dropDownList>
              </w:sdtPr>
              <w:sdtEndPr/>
              <w:sdtContent>
                <w:r w:rsidR="00EA14BA" w:rsidRPr="00785136">
                  <w:rPr>
                    <w:rFonts w:ascii="Open Sans" w:hAnsi="Open Sans" w:cs="Open Sans"/>
                  </w:rPr>
                  <w:t>Compliant</w:t>
                </w:r>
              </w:sdtContent>
            </w:sdt>
            <w:r w:rsidR="00EA14BA" w:rsidRPr="00785136">
              <w:rPr>
                <w:rFonts w:ascii="Open Sans" w:eastAsia="Open Sans" w:hAnsi="Open Sans" w:cs="Open Sans"/>
              </w:rPr>
              <w:t xml:space="preserve"> </w:t>
            </w:r>
          </w:p>
        </w:tc>
      </w:tr>
      <w:tr w:rsidR="00EA14BA" w14:paraId="15E52CAF" w14:textId="77777777" w:rsidTr="00A34B6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24AF12" w14:textId="77777777" w:rsidR="00EA14BA" w:rsidRPr="00785136" w:rsidRDefault="00EA14BA" w:rsidP="007E513C">
            <w:pPr>
              <w:spacing w:line="22" w:lineRule="atLeast"/>
              <w:rPr>
                <w:rFonts w:ascii="Open Sans" w:hAnsi="Open Sans" w:cs="Open Sans"/>
              </w:rPr>
            </w:pPr>
            <w:r w:rsidRPr="00785136">
              <w:rPr>
                <w:rFonts w:ascii="Open Sans" w:hAnsi="Open Sans" w:cs="Open Sans"/>
              </w:rPr>
              <w:t>Requirement 4(3)(e)</w:t>
            </w:r>
          </w:p>
        </w:tc>
        <w:tc>
          <w:tcPr>
            <w:tcW w:w="5752" w:type="dxa"/>
            <w:shd w:val="clear" w:color="auto" w:fill="auto"/>
          </w:tcPr>
          <w:p w14:paraId="425D29CB" w14:textId="77777777" w:rsidR="00EA14BA" w:rsidRPr="00785136" w:rsidRDefault="00EA14B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2119" w:type="dxa"/>
            <w:shd w:val="clear" w:color="auto" w:fill="auto"/>
          </w:tcPr>
          <w:p w14:paraId="5FB74BD6" w14:textId="77777777" w:rsidR="00EA14BA" w:rsidRPr="00785136" w:rsidRDefault="00635DD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97526328"/>
                <w:placeholder>
                  <w:docPart w:val="7195EB84CF2C43F19D39306B368B7519"/>
                </w:placeholder>
                <w:dropDownList>
                  <w:listItem w:displayText="choose a rating" w:value="choose a rating"/>
                  <w:listItem w:displayText="Compliant" w:value="Compliant"/>
                  <w:listItem w:displayText="Not Compliant" w:value="Not Compliant"/>
                </w:dropDownList>
              </w:sdtPr>
              <w:sdtEndPr/>
              <w:sdtContent>
                <w:r w:rsidR="00EA14BA" w:rsidRPr="00785136">
                  <w:rPr>
                    <w:rFonts w:ascii="Open Sans" w:hAnsi="Open Sans" w:cs="Open Sans"/>
                  </w:rPr>
                  <w:t>Compliant</w:t>
                </w:r>
              </w:sdtContent>
            </w:sdt>
            <w:r w:rsidR="00EA14BA" w:rsidRPr="00785136">
              <w:rPr>
                <w:rFonts w:ascii="Open Sans" w:eastAsia="Open Sans" w:hAnsi="Open Sans" w:cs="Open Sans"/>
              </w:rPr>
              <w:t xml:space="preserve"> </w:t>
            </w:r>
          </w:p>
        </w:tc>
      </w:tr>
      <w:tr w:rsidR="00EA14BA" w14:paraId="1F3F1E54" w14:textId="77777777" w:rsidTr="00A34B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EFE42F" w14:textId="77777777" w:rsidR="00EA14BA" w:rsidRPr="00785136" w:rsidRDefault="00EA14BA" w:rsidP="007E513C">
            <w:pPr>
              <w:spacing w:line="22" w:lineRule="atLeast"/>
              <w:rPr>
                <w:rFonts w:ascii="Open Sans" w:hAnsi="Open Sans" w:cs="Open Sans"/>
              </w:rPr>
            </w:pPr>
            <w:r w:rsidRPr="00785136">
              <w:rPr>
                <w:rFonts w:ascii="Open Sans" w:hAnsi="Open Sans" w:cs="Open Sans"/>
              </w:rPr>
              <w:t>Requirement 4(3)(f)</w:t>
            </w:r>
          </w:p>
        </w:tc>
        <w:tc>
          <w:tcPr>
            <w:tcW w:w="5752" w:type="dxa"/>
            <w:shd w:val="clear" w:color="auto" w:fill="auto"/>
          </w:tcPr>
          <w:p w14:paraId="751191CC" w14:textId="77777777" w:rsidR="00EA14BA" w:rsidRPr="00785136" w:rsidRDefault="00EA14B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2119" w:type="dxa"/>
            <w:shd w:val="clear" w:color="auto" w:fill="auto"/>
          </w:tcPr>
          <w:p w14:paraId="034593AE" w14:textId="77777777" w:rsidR="00EA14BA" w:rsidRPr="00785136" w:rsidRDefault="00635DD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52469188"/>
                <w:placeholder>
                  <w:docPart w:val="70D7474EC4814361B3998A4F79F739D9"/>
                </w:placeholder>
                <w:dropDownList>
                  <w:listItem w:displayText="choose a rating" w:value="choose a rating"/>
                  <w:listItem w:displayText="Compliant" w:value="Compliant"/>
                  <w:listItem w:displayText="Not Compliant" w:value="Not Compliant"/>
                </w:dropDownList>
              </w:sdtPr>
              <w:sdtEndPr/>
              <w:sdtContent>
                <w:r w:rsidR="00EA14BA" w:rsidRPr="00785136">
                  <w:rPr>
                    <w:rFonts w:ascii="Open Sans" w:hAnsi="Open Sans" w:cs="Open Sans"/>
                  </w:rPr>
                  <w:t>Compliant</w:t>
                </w:r>
              </w:sdtContent>
            </w:sdt>
            <w:r w:rsidR="00EA14BA" w:rsidRPr="00785136">
              <w:rPr>
                <w:rFonts w:ascii="Open Sans" w:eastAsia="Open Sans" w:hAnsi="Open Sans" w:cs="Open Sans"/>
              </w:rPr>
              <w:t xml:space="preserve"> </w:t>
            </w:r>
          </w:p>
        </w:tc>
      </w:tr>
      <w:tr w:rsidR="00EA14BA" w14:paraId="68A71B5E" w14:textId="77777777" w:rsidTr="00A34B6F">
        <w:tc>
          <w:tcPr>
            <w:cnfStyle w:val="001000000000" w:firstRow="0" w:lastRow="0" w:firstColumn="1" w:lastColumn="0" w:oddVBand="0" w:evenVBand="0" w:oddHBand="0" w:evenHBand="0" w:firstRowFirstColumn="0" w:firstRowLastColumn="0" w:lastRowFirstColumn="0" w:lastRowLastColumn="0"/>
            <w:tcW w:w="0" w:type="auto"/>
          </w:tcPr>
          <w:p w14:paraId="537B451F" w14:textId="77777777" w:rsidR="00EA14BA" w:rsidRPr="00785136" w:rsidRDefault="00EA14BA" w:rsidP="007E513C">
            <w:pPr>
              <w:spacing w:line="22" w:lineRule="atLeast"/>
              <w:rPr>
                <w:rFonts w:ascii="Open Sans" w:hAnsi="Open Sans" w:cs="Open Sans"/>
              </w:rPr>
            </w:pPr>
            <w:r w:rsidRPr="00785136">
              <w:rPr>
                <w:rFonts w:ascii="Open Sans" w:hAnsi="Open Sans" w:cs="Open Sans"/>
              </w:rPr>
              <w:t>Requirement 4(3)(g)</w:t>
            </w:r>
          </w:p>
        </w:tc>
        <w:tc>
          <w:tcPr>
            <w:tcW w:w="5752" w:type="dxa"/>
          </w:tcPr>
          <w:p w14:paraId="3B17A77B" w14:textId="77777777" w:rsidR="00EA14BA" w:rsidRPr="00785136" w:rsidRDefault="00EA14B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2119" w:type="dxa"/>
          </w:tcPr>
          <w:p w14:paraId="0BEEF12E" w14:textId="77777777" w:rsidR="00EA14BA" w:rsidRPr="00785136" w:rsidRDefault="00635DD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87806582"/>
                <w:placeholder>
                  <w:docPart w:val="0DC092C5585D442081676373B1684494"/>
                </w:placeholder>
                <w:dropDownList>
                  <w:listItem w:displayText="choose a rating" w:value="choose a rating"/>
                  <w:listItem w:displayText="Compliant" w:value="Compliant"/>
                  <w:listItem w:displayText="Not Compliant" w:value="Not Compliant"/>
                </w:dropDownList>
              </w:sdtPr>
              <w:sdtEndPr/>
              <w:sdtContent>
                <w:r w:rsidR="00EA14BA" w:rsidRPr="00785136">
                  <w:rPr>
                    <w:rFonts w:ascii="Open Sans" w:hAnsi="Open Sans" w:cs="Open Sans"/>
                  </w:rPr>
                  <w:t>Compliant</w:t>
                </w:r>
              </w:sdtContent>
            </w:sdt>
            <w:r w:rsidR="00EA14BA" w:rsidRPr="00785136">
              <w:rPr>
                <w:rFonts w:ascii="Open Sans" w:eastAsia="Open Sans" w:hAnsi="Open Sans" w:cs="Open Sans"/>
              </w:rPr>
              <w:t xml:space="preserve"> </w:t>
            </w:r>
          </w:p>
        </w:tc>
      </w:tr>
    </w:tbl>
    <w:p w14:paraId="6DD1E50C" w14:textId="77777777" w:rsidR="00524A41" w:rsidRPr="00785136" w:rsidRDefault="00524A41" w:rsidP="007B3959">
      <w:pPr>
        <w:pStyle w:val="Heading20"/>
        <w:rPr>
          <w:rFonts w:ascii="Open Sans" w:hAnsi="Open Sans" w:cs="Open Sans"/>
          <w:color w:val="781E77"/>
        </w:rPr>
      </w:pPr>
      <w:r w:rsidRPr="00785136">
        <w:rPr>
          <w:rFonts w:ascii="Open Sans" w:hAnsi="Open Sans" w:cs="Open Sans"/>
          <w:color w:val="781E77"/>
        </w:rPr>
        <w:t>Findings</w:t>
      </w:r>
    </w:p>
    <w:p w14:paraId="7F07A5ED" w14:textId="77777777" w:rsidR="00D4560E" w:rsidRPr="00995D1A" w:rsidRDefault="00D4560E" w:rsidP="00D4560E">
      <w:pPr>
        <w:rPr>
          <w:rFonts w:ascii="Open Sans" w:hAnsi="Open Sans" w:cs="Open Sans"/>
          <w:color w:val="auto"/>
          <w:szCs w:val="22"/>
        </w:rPr>
      </w:pPr>
      <w:r w:rsidRPr="00995D1A">
        <w:rPr>
          <w:rFonts w:ascii="Open Sans" w:hAnsi="Open Sans" w:cs="Open Sans"/>
          <w:color w:val="auto"/>
          <w:szCs w:val="22"/>
        </w:rPr>
        <w:t xml:space="preserve">The service demonstrated each consumer gets safe and effective services and supports for daily living, that optimises their independence, health, well-being and quality of life. All consumer representatives described being satisfied with the services supports for daily living including various activities held at the service, group outings, and general social interactions with others at the service. Consumer representatives described the service improving consumer independence and well-being. Staff and management demonstrated the service encouraged consumer independence, by enabling them to engage </w:t>
      </w:r>
      <w:r w:rsidRPr="00995D1A">
        <w:rPr>
          <w:rFonts w:ascii="Open Sans" w:hAnsi="Open Sans" w:cs="Open Sans"/>
          <w:color w:val="auto"/>
          <w:szCs w:val="22"/>
        </w:rPr>
        <w:lastRenderedPageBreak/>
        <w:t xml:space="preserve">independently in activities of daily living, and activities that offer cognitive stimulation and maintain mobility. </w:t>
      </w:r>
    </w:p>
    <w:p w14:paraId="6375639D" w14:textId="5B8C2568" w:rsidR="00D4560E" w:rsidRPr="00995D1A" w:rsidRDefault="00D4560E" w:rsidP="00D4560E">
      <w:pPr>
        <w:rPr>
          <w:rFonts w:ascii="Open Sans" w:hAnsi="Open Sans" w:cs="Open Sans"/>
          <w:color w:val="auto"/>
          <w:szCs w:val="22"/>
        </w:rPr>
      </w:pPr>
      <w:r w:rsidRPr="00995D1A">
        <w:rPr>
          <w:rFonts w:ascii="Open Sans" w:hAnsi="Open Sans" w:cs="Open Sans"/>
          <w:color w:val="auto"/>
          <w:szCs w:val="22"/>
        </w:rPr>
        <w:t xml:space="preserve">The Assessment Team observed consumer interactions during activities, and noted staff encouragement, promoting consumers to participate and engage independently. Service documentation evidenced that plans for services and supports were available for most consumers. Where plans were present, activities of interest to the consumer were identified; however, at times consumer goals were not individualised. Management acknowledged goals and preferences require individualisation, and in their response to the assessment team report evidenced development and review of current plans to ensure they meet the needs of individuals. Additionally, the service demonstrated staff training being delivered in relation to care goals and evidenced an updated </w:t>
      </w:r>
      <w:r w:rsidR="006100E1">
        <w:rPr>
          <w:rFonts w:ascii="Open Sans" w:hAnsi="Open Sans" w:cs="Open Sans"/>
          <w:color w:val="auto"/>
          <w:szCs w:val="22"/>
        </w:rPr>
        <w:t>PCI</w:t>
      </w:r>
      <w:r w:rsidRPr="00995D1A">
        <w:rPr>
          <w:rFonts w:ascii="Open Sans" w:hAnsi="Open Sans" w:cs="Open Sans"/>
          <w:color w:val="auto"/>
          <w:szCs w:val="22"/>
        </w:rPr>
        <w:t>.</w:t>
      </w:r>
    </w:p>
    <w:p w14:paraId="297B7B3E" w14:textId="22668D40" w:rsidR="00D4560E" w:rsidRPr="00995D1A" w:rsidRDefault="00D4560E" w:rsidP="00D4560E">
      <w:pPr>
        <w:rPr>
          <w:rFonts w:ascii="Open Sans" w:hAnsi="Open Sans" w:cs="Open Sans"/>
          <w:color w:val="auto"/>
          <w:szCs w:val="22"/>
        </w:rPr>
      </w:pPr>
      <w:r w:rsidRPr="00995D1A">
        <w:rPr>
          <w:rFonts w:ascii="Open Sans" w:hAnsi="Open Sans" w:cs="Open Sans"/>
          <w:color w:val="auto"/>
          <w:szCs w:val="22"/>
        </w:rPr>
        <w:t>The service demonstrated it provides for, and supports consumers daily living, by promoting each consumer’s emotional, spiritual, and psychological well-being. Consumer representatives described consumers enjoy</w:t>
      </w:r>
      <w:r w:rsidR="00D7778F">
        <w:rPr>
          <w:rFonts w:ascii="Open Sans" w:hAnsi="Open Sans" w:cs="Open Sans"/>
          <w:color w:val="auto"/>
          <w:szCs w:val="22"/>
        </w:rPr>
        <w:t>ing</w:t>
      </w:r>
      <w:r w:rsidRPr="00995D1A">
        <w:rPr>
          <w:rFonts w:ascii="Open Sans" w:hAnsi="Open Sans" w:cs="Open Sans"/>
          <w:color w:val="auto"/>
          <w:szCs w:val="22"/>
        </w:rPr>
        <w:t xml:space="preserve"> attending the service. Staff and management demonstrated understanding the importance of supporting consumer emotional, psychological, and spiritual well-being. The service evidenced embedded processes assisting consumers that do not benefit from group environments, including the use of a quiet room, where consumers can retreat if they need. Management demonstrated that a staff member will accompany a consumer to the room and sit with them with the door open, until they feel they are ready to rejoin activities. The service provides pastoral care, with the da</w:t>
      </w:r>
      <w:r w:rsidR="008D773F">
        <w:rPr>
          <w:rFonts w:ascii="Open Sans" w:hAnsi="Open Sans" w:cs="Open Sans"/>
          <w:color w:val="auto"/>
          <w:szCs w:val="22"/>
        </w:rPr>
        <w:t>ily</w:t>
      </w:r>
      <w:r w:rsidRPr="00995D1A">
        <w:rPr>
          <w:rFonts w:ascii="Open Sans" w:hAnsi="Open Sans" w:cs="Open Sans"/>
          <w:color w:val="auto"/>
          <w:szCs w:val="22"/>
        </w:rPr>
        <w:t xml:space="preserve"> scheduled being changed regularly, to enable all consumers access. This service is documented in the activities calendar that is available to consumers. Service documentation evidenced that staff report on the emotional and psychological wellbeing of consumers. </w:t>
      </w:r>
    </w:p>
    <w:p w14:paraId="0133C102" w14:textId="77777777" w:rsidR="00D4560E" w:rsidRPr="00995D1A" w:rsidRDefault="00D4560E" w:rsidP="00D4560E">
      <w:pPr>
        <w:rPr>
          <w:rFonts w:ascii="Open Sans" w:hAnsi="Open Sans" w:cs="Open Sans"/>
          <w:color w:val="auto"/>
          <w:szCs w:val="22"/>
        </w:rPr>
      </w:pPr>
      <w:r w:rsidRPr="00995D1A">
        <w:rPr>
          <w:rFonts w:ascii="Open Sans" w:hAnsi="Open Sans" w:cs="Open Sans"/>
          <w:color w:val="auto"/>
          <w:szCs w:val="22"/>
        </w:rPr>
        <w:t>The service demonstrated it aids and supports the daily living of each consumer to have social and personal relationships and do things that interest them. Consumer representatives said the service undertakes on-site social activities, which allow consumers to interact with one another and maintain important personal relationships. Consumer representatives said the service respects consumer choice to do things that interest them, and as such, they enjoy attending the service. The Assessment Team observed consumers, actively involved in leisurely group games, after which they sat together and engaged in conversation while having lunch.</w:t>
      </w:r>
    </w:p>
    <w:p w14:paraId="39802824" w14:textId="77777777" w:rsidR="00D4560E" w:rsidRPr="00995D1A" w:rsidRDefault="00D4560E" w:rsidP="00D4560E">
      <w:pPr>
        <w:rPr>
          <w:rFonts w:ascii="Open Sans" w:hAnsi="Open Sans" w:cs="Open Sans"/>
          <w:color w:val="auto"/>
          <w:szCs w:val="22"/>
        </w:rPr>
      </w:pPr>
      <w:r w:rsidRPr="00995D1A">
        <w:rPr>
          <w:rFonts w:ascii="Open Sans" w:hAnsi="Open Sans" w:cs="Open Sans"/>
          <w:color w:val="auto"/>
          <w:szCs w:val="22"/>
        </w:rPr>
        <w:t xml:space="preserve">The service demonstrated information about the consumer’s condition, needs and preferences is communicated within the organisation, and with others where responsibility for care is shared. Service and kitchen staff demonstrated they are knowledgeable about consumer needs and preferences. Consumers were seated for meals within groups that are appropriate for them and their interests. The Assessment Team observed consumers seated happily with one another. Staff demonstrated that if they needed to know details about a consumer, or if a consumer’s needs changed, including for transportation, they would be updated by management. Service documentation evidenced kitchen staff were </w:t>
      </w:r>
      <w:r w:rsidRPr="00995D1A">
        <w:rPr>
          <w:rFonts w:ascii="Open Sans" w:hAnsi="Open Sans" w:cs="Open Sans"/>
          <w:color w:val="auto"/>
          <w:szCs w:val="22"/>
        </w:rPr>
        <w:lastRenderedPageBreak/>
        <w:t>aware of consumers preferences and dietary needs, and this information was on hand for staff reference.</w:t>
      </w:r>
    </w:p>
    <w:p w14:paraId="0490D2B0" w14:textId="33FA5010" w:rsidR="00D4560E" w:rsidRPr="00995D1A" w:rsidRDefault="00D4560E" w:rsidP="00D4560E">
      <w:pPr>
        <w:rPr>
          <w:rFonts w:ascii="Open Sans" w:hAnsi="Open Sans" w:cs="Open Sans"/>
          <w:color w:val="auto"/>
          <w:szCs w:val="22"/>
        </w:rPr>
      </w:pPr>
      <w:r w:rsidRPr="00995D1A">
        <w:rPr>
          <w:rFonts w:ascii="Open Sans" w:hAnsi="Open Sans" w:cs="Open Sans"/>
          <w:color w:val="auto"/>
          <w:szCs w:val="22"/>
        </w:rPr>
        <w:t>The service demonstrated it makes timely and appropriate referrals to other providers of care and services. Management demonstrated that where deterioration in a consumer’s condition has occurred, consumer representatives are contacted, and where necessary, encouraged to contact My Aged Care for additional supports or assessment for transfer to a home care package. Service documentation evidenced planning documentation. All consumers signed consent to share information with paramedics in the event of a medical emergency, however, consent to share information to other organisations and providers of care, had only been completed for one consumer. Management was responsive when this was raised and advised the form will be included for all new consumers and discussed with current consumers and representatives when care plans are reviewed.</w:t>
      </w:r>
    </w:p>
    <w:p w14:paraId="42EF4E34" w14:textId="50F63E6D" w:rsidR="00D4560E" w:rsidRPr="00995D1A" w:rsidRDefault="00D4560E" w:rsidP="00D4560E">
      <w:pPr>
        <w:rPr>
          <w:rFonts w:ascii="Open Sans" w:hAnsi="Open Sans" w:cs="Open Sans"/>
          <w:color w:val="auto"/>
          <w:szCs w:val="22"/>
        </w:rPr>
      </w:pPr>
      <w:r w:rsidRPr="00995D1A">
        <w:rPr>
          <w:rFonts w:ascii="Open Sans" w:hAnsi="Open Sans" w:cs="Open Sans"/>
          <w:color w:val="auto"/>
          <w:szCs w:val="22"/>
        </w:rPr>
        <w:t xml:space="preserve">The service demonstrated meals provided are varied and of suitable quality and quantity. Consumer representative feedback described consumers enjoying the food, and consumers were observed enjoying their meals. Dining tables were arranged with consumer names to assist with wayfinding, and to guide consumers to their seats. Staff demonstrated that they monitor consumer interactions and may seat consumers at other tables to ensure the best dining experience. Observations at the service evidenced a menu on display in the kitchen that is seasonal and rotated monthly. Consumer dietary needs are recorded, and this information is on hand in the kitchen. Changes to consumer needs were communicated to kitchen staff by management. Service documentation evidenced meals being selected by consumers once a month, with the service ordering additional food to accommodate a consumer’s variation or change in choice. In the event a consumer does not want to eat the meals provided, the service orders additional food, or can prepare a small variety of items. </w:t>
      </w:r>
    </w:p>
    <w:p w14:paraId="7197F76E" w14:textId="77777777" w:rsidR="00D4560E" w:rsidRPr="00995D1A" w:rsidRDefault="00D4560E" w:rsidP="00D4560E">
      <w:pPr>
        <w:rPr>
          <w:rFonts w:ascii="Open Sans" w:hAnsi="Open Sans" w:cs="Open Sans"/>
          <w:color w:val="auto"/>
          <w:szCs w:val="22"/>
        </w:rPr>
      </w:pPr>
      <w:r w:rsidRPr="00995D1A">
        <w:rPr>
          <w:rFonts w:ascii="Open Sans" w:hAnsi="Open Sans" w:cs="Open Sans"/>
          <w:color w:val="auto"/>
          <w:szCs w:val="22"/>
        </w:rPr>
        <w:t>The service demonstrated equipment is safe suitable clean and well maintained. Consumers were satisfied with the equipment for lifestyle activities and transport at the centre-based day respite. Consumers and representatives described the service transport to and from the centre as safe and clean. Staff demonstrated knowledge and use of lifestyle resources available and that the services transport is serviced regularly.</w:t>
      </w:r>
    </w:p>
    <w:p w14:paraId="6DFC2F4B" w14:textId="62BD9209" w:rsidR="00D4560E" w:rsidRPr="00995D1A" w:rsidRDefault="00D4560E" w:rsidP="00D4560E">
      <w:pPr>
        <w:rPr>
          <w:rFonts w:ascii="Open Sans" w:hAnsi="Open Sans" w:cs="Open Sans"/>
          <w:color w:val="auto"/>
          <w:szCs w:val="22"/>
        </w:rPr>
      </w:pPr>
      <w:r w:rsidRPr="00995D1A">
        <w:rPr>
          <w:rFonts w:ascii="Open Sans" w:hAnsi="Open Sans" w:cs="Open Sans"/>
          <w:color w:val="auto"/>
          <w:szCs w:val="22"/>
        </w:rPr>
        <w:t>Based on the information detailed above, I find the service compliant with standard 4</w:t>
      </w:r>
      <w:r w:rsidR="0076282B">
        <w:rPr>
          <w:rFonts w:ascii="Open Sans" w:hAnsi="Open Sans" w:cs="Open Sans"/>
          <w:color w:val="auto"/>
          <w:szCs w:val="22"/>
        </w:rPr>
        <w:t xml:space="preserve"> at the time of Performance Report</w:t>
      </w:r>
      <w:r w:rsidRPr="00995D1A">
        <w:rPr>
          <w:rFonts w:ascii="Open Sans" w:hAnsi="Open Sans" w:cs="Open Sans"/>
          <w:color w:val="auto"/>
          <w:szCs w:val="22"/>
        </w:rPr>
        <w:t>.</w:t>
      </w:r>
    </w:p>
    <w:p w14:paraId="284CFFE3" w14:textId="7173B585" w:rsidR="00524A41" w:rsidRPr="00785136" w:rsidRDefault="00524A41" w:rsidP="00F87E39">
      <w:pPr>
        <w:pStyle w:val="NormalArial"/>
        <w:rPr>
          <w:rFonts w:ascii="Open Sans" w:hAnsi="Open Sans" w:cs="Open Sans"/>
        </w:rPr>
      </w:pPr>
      <w:r w:rsidRPr="00785136">
        <w:rPr>
          <w:rFonts w:ascii="Open Sans" w:hAnsi="Open Sans" w:cs="Open Sans"/>
        </w:rPr>
        <w:br w:type="page"/>
      </w:r>
    </w:p>
    <w:p w14:paraId="2D016B20" w14:textId="77777777" w:rsidR="00524A41" w:rsidRPr="00395939" w:rsidRDefault="00524A41"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23"/>
        <w:gridCol w:w="5752"/>
        <w:gridCol w:w="2119"/>
      </w:tblGrid>
      <w:tr w:rsidR="00EA14BA" w14:paraId="705C3C27" w14:textId="77777777" w:rsidTr="000A79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gridSpan w:val="2"/>
            <w:tcBorders>
              <w:bottom w:val="single" w:sz="4" w:space="0" w:color="BFBFBF" w:themeColor="background1" w:themeShade="BF"/>
            </w:tcBorders>
            <w:shd w:val="clear" w:color="auto" w:fill="781E77"/>
          </w:tcPr>
          <w:p w14:paraId="2A77854A" w14:textId="77777777" w:rsidR="00EA14BA" w:rsidRPr="00395939" w:rsidRDefault="00EA14BA"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2119" w:type="dxa"/>
            <w:tcBorders>
              <w:bottom w:val="single" w:sz="4" w:space="0" w:color="BFBFBF" w:themeColor="background1" w:themeShade="BF"/>
            </w:tcBorders>
            <w:shd w:val="clear" w:color="auto" w:fill="781E77"/>
          </w:tcPr>
          <w:p w14:paraId="4F46F61B" w14:textId="77777777" w:rsidR="00EA14BA" w:rsidRPr="00395939" w:rsidRDefault="00EA14B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EA14BA" w14:paraId="03EEFB73" w14:textId="77777777" w:rsidTr="000A79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7C95E9" w14:textId="77777777" w:rsidR="00EA14BA" w:rsidRPr="00395939" w:rsidRDefault="00EA14BA" w:rsidP="007E513C">
            <w:pPr>
              <w:spacing w:line="22" w:lineRule="atLeast"/>
              <w:rPr>
                <w:rFonts w:ascii="Open Sans" w:hAnsi="Open Sans" w:cs="Open Sans"/>
              </w:rPr>
            </w:pPr>
            <w:r w:rsidRPr="00395939">
              <w:rPr>
                <w:rFonts w:ascii="Open Sans" w:hAnsi="Open Sans" w:cs="Open Sans"/>
              </w:rPr>
              <w:t>Requirement 5(3)(a)</w:t>
            </w:r>
          </w:p>
        </w:tc>
        <w:tc>
          <w:tcPr>
            <w:tcW w:w="5752" w:type="dxa"/>
            <w:shd w:val="clear" w:color="auto" w:fill="auto"/>
          </w:tcPr>
          <w:p w14:paraId="4F8FDB4B" w14:textId="77777777" w:rsidR="00EA14BA" w:rsidRPr="00395939" w:rsidRDefault="00EA14B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2119" w:type="dxa"/>
            <w:shd w:val="clear" w:color="auto" w:fill="auto"/>
          </w:tcPr>
          <w:p w14:paraId="1858061B" w14:textId="77777777" w:rsidR="00EA14BA" w:rsidRPr="00395939" w:rsidRDefault="00635DD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79017244"/>
                <w:placeholder>
                  <w:docPart w:val="7DFC618721E1428DA3EAE57311CFD013"/>
                </w:placeholder>
                <w:dropDownList>
                  <w:listItem w:displayText="choose a rating" w:value="choose a rating"/>
                  <w:listItem w:displayText="Compliant" w:value="Compliant"/>
                  <w:listItem w:displayText="Not Compliant" w:value="Not Compliant"/>
                </w:dropDownList>
              </w:sdtPr>
              <w:sdtEndPr/>
              <w:sdtContent>
                <w:r w:rsidR="00EA14BA" w:rsidRPr="00395939">
                  <w:rPr>
                    <w:rFonts w:ascii="Open Sans" w:hAnsi="Open Sans" w:cs="Open Sans"/>
                  </w:rPr>
                  <w:t>Compliant</w:t>
                </w:r>
              </w:sdtContent>
            </w:sdt>
            <w:r w:rsidR="00EA14BA" w:rsidRPr="00395939">
              <w:rPr>
                <w:rFonts w:ascii="Open Sans" w:eastAsia="Open Sans" w:hAnsi="Open Sans" w:cs="Open Sans"/>
              </w:rPr>
              <w:t xml:space="preserve"> </w:t>
            </w:r>
          </w:p>
        </w:tc>
      </w:tr>
      <w:tr w:rsidR="00EA14BA" w14:paraId="1FCC4E67" w14:textId="77777777" w:rsidTr="000A79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3122C1" w14:textId="77777777" w:rsidR="00EA14BA" w:rsidRPr="00395939" w:rsidRDefault="00EA14BA" w:rsidP="007E513C">
            <w:pPr>
              <w:spacing w:line="22" w:lineRule="atLeast"/>
              <w:rPr>
                <w:rFonts w:ascii="Open Sans" w:hAnsi="Open Sans" w:cs="Open Sans"/>
              </w:rPr>
            </w:pPr>
            <w:r w:rsidRPr="00395939">
              <w:rPr>
                <w:rFonts w:ascii="Open Sans" w:hAnsi="Open Sans" w:cs="Open Sans"/>
              </w:rPr>
              <w:t>Requirement 5(3)(b)</w:t>
            </w:r>
          </w:p>
        </w:tc>
        <w:tc>
          <w:tcPr>
            <w:tcW w:w="5752" w:type="dxa"/>
            <w:shd w:val="clear" w:color="auto" w:fill="auto"/>
          </w:tcPr>
          <w:p w14:paraId="320EED87" w14:textId="77777777" w:rsidR="00EA14BA" w:rsidRPr="00395939" w:rsidRDefault="00EA14B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01BB1C5B" w14:textId="77777777" w:rsidR="00EA14BA" w:rsidRPr="00395939" w:rsidRDefault="00EA14BA"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023B7E0B" w14:textId="77777777" w:rsidR="00EA14BA" w:rsidRPr="00395939" w:rsidRDefault="00EA14BA"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2119" w:type="dxa"/>
            <w:shd w:val="clear" w:color="auto" w:fill="auto"/>
          </w:tcPr>
          <w:p w14:paraId="3EA37500" w14:textId="77777777" w:rsidR="00EA14BA" w:rsidRPr="00395939" w:rsidRDefault="00635DD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2494086"/>
                <w:placeholder>
                  <w:docPart w:val="BC8AA53404314C3BA818259CE2B9598D"/>
                </w:placeholder>
                <w:dropDownList>
                  <w:listItem w:displayText="choose a rating" w:value="choose a rating"/>
                  <w:listItem w:displayText="Compliant" w:value="Compliant"/>
                  <w:listItem w:displayText="Not Compliant" w:value="Not Compliant"/>
                </w:dropDownList>
              </w:sdtPr>
              <w:sdtEndPr/>
              <w:sdtContent>
                <w:r w:rsidR="00EA14BA" w:rsidRPr="00395939">
                  <w:rPr>
                    <w:rFonts w:ascii="Open Sans" w:hAnsi="Open Sans" w:cs="Open Sans"/>
                  </w:rPr>
                  <w:t>Compliant</w:t>
                </w:r>
              </w:sdtContent>
            </w:sdt>
            <w:r w:rsidR="00EA14BA" w:rsidRPr="00395939">
              <w:rPr>
                <w:rFonts w:ascii="Open Sans" w:eastAsia="Open Sans" w:hAnsi="Open Sans" w:cs="Open Sans"/>
              </w:rPr>
              <w:t xml:space="preserve"> </w:t>
            </w:r>
          </w:p>
        </w:tc>
      </w:tr>
      <w:tr w:rsidR="00EA14BA" w14:paraId="315AF99F" w14:textId="77777777" w:rsidTr="000A79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E8913E" w14:textId="77777777" w:rsidR="00EA14BA" w:rsidRPr="00395939" w:rsidRDefault="00EA14BA" w:rsidP="007E513C">
            <w:pPr>
              <w:spacing w:line="22" w:lineRule="atLeast"/>
              <w:rPr>
                <w:rFonts w:ascii="Open Sans" w:hAnsi="Open Sans" w:cs="Open Sans"/>
              </w:rPr>
            </w:pPr>
            <w:r w:rsidRPr="00395939">
              <w:rPr>
                <w:rFonts w:ascii="Open Sans" w:hAnsi="Open Sans" w:cs="Open Sans"/>
              </w:rPr>
              <w:t>Requirement 5(3)(c)</w:t>
            </w:r>
          </w:p>
        </w:tc>
        <w:tc>
          <w:tcPr>
            <w:tcW w:w="5752" w:type="dxa"/>
            <w:shd w:val="clear" w:color="auto" w:fill="auto"/>
          </w:tcPr>
          <w:p w14:paraId="2418F0D6" w14:textId="77777777" w:rsidR="00EA14BA" w:rsidRPr="00395939" w:rsidRDefault="00EA14B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2119" w:type="dxa"/>
            <w:shd w:val="clear" w:color="auto" w:fill="auto"/>
          </w:tcPr>
          <w:p w14:paraId="70CE31D7" w14:textId="77777777" w:rsidR="00EA14BA" w:rsidRPr="00395939" w:rsidRDefault="00635DD5" w:rsidP="007E513C">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33198026"/>
                <w:placeholder>
                  <w:docPart w:val="63FBD09C1C054FFCB4E4386FC3AE2AAB"/>
                </w:placeholder>
                <w:dropDownList>
                  <w:listItem w:displayText="choose a rating" w:value="choose a rating"/>
                  <w:listItem w:displayText="Compliant" w:value="Compliant"/>
                  <w:listItem w:displayText="Not Compliant" w:value="Not Compliant"/>
                </w:dropDownList>
              </w:sdtPr>
              <w:sdtEndPr/>
              <w:sdtContent>
                <w:r w:rsidR="00EA14BA" w:rsidRPr="00395939">
                  <w:rPr>
                    <w:rFonts w:ascii="Open Sans" w:hAnsi="Open Sans" w:cs="Open Sans"/>
                  </w:rPr>
                  <w:t>Compliant</w:t>
                </w:r>
              </w:sdtContent>
            </w:sdt>
            <w:r w:rsidR="00EA14BA" w:rsidRPr="00395939">
              <w:rPr>
                <w:rFonts w:ascii="Open Sans" w:eastAsia="Open Sans" w:hAnsi="Open Sans" w:cs="Open Sans"/>
              </w:rPr>
              <w:t xml:space="preserve"> </w:t>
            </w:r>
          </w:p>
        </w:tc>
      </w:tr>
    </w:tbl>
    <w:p w14:paraId="0A270DA0" w14:textId="77777777" w:rsidR="00524A41" w:rsidRPr="00395939" w:rsidRDefault="00524A41" w:rsidP="007B3959">
      <w:pPr>
        <w:pStyle w:val="Heading20"/>
        <w:rPr>
          <w:rFonts w:ascii="Open Sans" w:hAnsi="Open Sans" w:cs="Open Sans"/>
          <w:color w:val="781E77"/>
        </w:rPr>
      </w:pPr>
      <w:r w:rsidRPr="00395939">
        <w:rPr>
          <w:rFonts w:ascii="Open Sans" w:hAnsi="Open Sans" w:cs="Open Sans"/>
          <w:color w:val="781E77"/>
        </w:rPr>
        <w:t>Findings</w:t>
      </w:r>
    </w:p>
    <w:p w14:paraId="4C92EDDF" w14:textId="310C2B32" w:rsidR="00883013" w:rsidRPr="00995D1A" w:rsidRDefault="00883013" w:rsidP="00883013">
      <w:pPr>
        <w:rPr>
          <w:rFonts w:ascii="Open Sans" w:hAnsi="Open Sans" w:cs="Open Sans"/>
          <w:color w:val="auto"/>
          <w:szCs w:val="22"/>
        </w:rPr>
      </w:pPr>
      <w:r w:rsidRPr="00995D1A">
        <w:rPr>
          <w:rFonts w:ascii="Open Sans" w:hAnsi="Open Sans" w:cs="Open Sans"/>
          <w:color w:val="auto"/>
          <w:szCs w:val="22"/>
        </w:rPr>
        <w:t xml:space="preserve">The service evidenced an environment that is welcoming, easy to understand, and optimises each consumer’s sense of belonging, independence, interaction, and function. Consumers and their representatives described the staff and the service as being welcoming. Service staff demonstrated they provide consumers with a sense of belonging </w:t>
      </w:r>
      <w:r w:rsidR="00120B65">
        <w:rPr>
          <w:rFonts w:ascii="Open Sans" w:hAnsi="Open Sans" w:cs="Open Sans"/>
          <w:color w:val="auto"/>
          <w:szCs w:val="22"/>
        </w:rPr>
        <w:t>by</w:t>
      </w:r>
      <w:r w:rsidR="00120B65" w:rsidRPr="00995D1A">
        <w:rPr>
          <w:rFonts w:ascii="Open Sans" w:hAnsi="Open Sans" w:cs="Open Sans"/>
          <w:color w:val="auto"/>
          <w:szCs w:val="22"/>
        </w:rPr>
        <w:t xml:space="preserve"> </w:t>
      </w:r>
      <w:r w:rsidRPr="00995D1A">
        <w:rPr>
          <w:rFonts w:ascii="Open Sans" w:hAnsi="Open Sans" w:cs="Open Sans"/>
          <w:color w:val="auto"/>
          <w:szCs w:val="22"/>
        </w:rPr>
        <w:t xml:space="preserve">making them feel at home and described how much they value the consumers personally. Management demonstrated that they strive for an inclusive environment for consumers and their representatives, encouraging both to attend activities where possible, and providing entertainment, such as concerts, at the residential service. </w:t>
      </w:r>
    </w:p>
    <w:p w14:paraId="3BBC5084" w14:textId="77777777" w:rsidR="00883013" w:rsidRPr="00995D1A" w:rsidRDefault="00883013" w:rsidP="00883013">
      <w:pPr>
        <w:rPr>
          <w:rFonts w:ascii="Open Sans" w:hAnsi="Open Sans" w:cs="Open Sans"/>
          <w:color w:val="auto"/>
          <w:szCs w:val="22"/>
        </w:rPr>
      </w:pPr>
      <w:r w:rsidRPr="00995D1A">
        <w:rPr>
          <w:rFonts w:ascii="Open Sans" w:hAnsi="Open Sans" w:cs="Open Sans"/>
          <w:color w:val="auto"/>
          <w:szCs w:val="22"/>
        </w:rPr>
        <w:t xml:space="preserve">The service demonstrated that the facilities environment is safe, clean, well maintained and comfortable. Consumers and their representatives described the service as being clean and well maintained. Consumers were observed freely moving within the building and accessing outdoor areas. Parking for vehicles was observed to be directly outside the facility on a level surface. The Assessment Team observed that while the main door could be opened using a code, the back door was open to allow consumers to freely access the fenced garden. The outdoor space was observed to be accessible to consumers and well maintained, with neat lawns and gardens. Maintenance staff demonstrated that lawns are mowed regularly, and gardens are maintained throughout the year. The service demonstrated using various signs and images to assist with wayfinding. Toilets have guidance signs, and the service has recently installed blue toilet seats to assist consumers. The Assessment Team observed amenities being cleaned by staff after use, including cleaning of the floors and bathroom facilities. Kitchen staff demonstrated that dishware is run through the dishwasher twice a day. Service documentation evidence that access through the main front doors was restricted to help create a safe service environment, with </w:t>
      </w:r>
      <w:r w:rsidRPr="00995D1A">
        <w:rPr>
          <w:rFonts w:ascii="Open Sans" w:hAnsi="Open Sans" w:cs="Open Sans"/>
          <w:color w:val="auto"/>
          <w:szCs w:val="22"/>
        </w:rPr>
        <w:lastRenderedPageBreak/>
        <w:t>consumers who are unable to use this door having assessed environmental restraints in place.</w:t>
      </w:r>
    </w:p>
    <w:p w14:paraId="42699CE3" w14:textId="77777777" w:rsidR="00883013" w:rsidRPr="00995D1A" w:rsidRDefault="00883013" w:rsidP="00883013">
      <w:pPr>
        <w:rPr>
          <w:rFonts w:ascii="Open Sans" w:hAnsi="Open Sans" w:cs="Open Sans"/>
          <w:color w:val="auto"/>
          <w:szCs w:val="22"/>
        </w:rPr>
      </w:pPr>
      <w:r w:rsidRPr="00995D1A">
        <w:rPr>
          <w:rFonts w:ascii="Open Sans" w:hAnsi="Open Sans" w:cs="Open Sans"/>
          <w:color w:val="auto"/>
          <w:szCs w:val="22"/>
        </w:rPr>
        <w:t>The service demonstrated effective processes and practices ensure furniture, fittings and equipment are safe, clean, well maintained, and suitable for consumers. Consumers and their representatives did not report any current concerns regarding furniture, fittings and equipment. Maintenance staff demonstrated that all contracted work is undertaken outside hours when consumers are onsite, to minimise disruptions.  Maintenance staff demonstrated that the service monitors equipment used and requests repair or replacement as required. Service staff demonstrated that changes are made to equipment and furniture to meet consumer needs and mitigate identified risks. The service was observed to install pads on the armrest of chairs for consumers who had a change in their health condition, to reduce the risk of injury. Service documentation evidenced a scheduled maintenance roster, with no outstanding or overdue items. Routine fire and maintenance inspections are conducted regularly and included the fridge, dishwasher, lights and surrounding grounds. The Assessment Team observed internal furnishings were light, modern, clean and comfortable.</w:t>
      </w:r>
    </w:p>
    <w:p w14:paraId="68B48E7F" w14:textId="5EA49849" w:rsidR="00883013" w:rsidRPr="00995D1A" w:rsidRDefault="00883013" w:rsidP="00883013">
      <w:pPr>
        <w:rPr>
          <w:rFonts w:ascii="Open Sans" w:hAnsi="Open Sans" w:cs="Open Sans"/>
          <w:color w:val="auto"/>
          <w:szCs w:val="22"/>
        </w:rPr>
      </w:pPr>
      <w:r w:rsidRPr="00995D1A">
        <w:rPr>
          <w:rFonts w:ascii="Open Sans" w:hAnsi="Open Sans" w:cs="Open Sans"/>
          <w:color w:val="auto"/>
          <w:szCs w:val="22"/>
        </w:rPr>
        <w:t>Based on the information detailed above, I find the service compliant with standard 5</w:t>
      </w:r>
      <w:r w:rsidR="007530BB">
        <w:rPr>
          <w:rFonts w:ascii="Open Sans" w:hAnsi="Open Sans" w:cs="Open Sans"/>
          <w:color w:val="auto"/>
          <w:szCs w:val="22"/>
        </w:rPr>
        <w:t xml:space="preserve"> at the time of Performance Report</w:t>
      </w:r>
      <w:r w:rsidRPr="00995D1A">
        <w:rPr>
          <w:rFonts w:ascii="Open Sans" w:hAnsi="Open Sans" w:cs="Open Sans"/>
          <w:color w:val="auto"/>
          <w:szCs w:val="22"/>
        </w:rPr>
        <w:t>.</w:t>
      </w:r>
    </w:p>
    <w:p w14:paraId="174263D5" w14:textId="5D56233E" w:rsidR="00524A41" w:rsidRPr="00395939" w:rsidRDefault="00524A41" w:rsidP="00F87E39">
      <w:pPr>
        <w:pStyle w:val="NormalArial"/>
        <w:rPr>
          <w:rFonts w:ascii="Open Sans" w:hAnsi="Open Sans" w:cs="Open Sans"/>
        </w:rPr>
      </w:pPr>
      <w:r w:rsidRPr="00395939">
        <w:rPr>
          <w:rFonts w:ascii="Open Sans" w:hAnsi="Open Sans" w:cs="Open Sans"/>
        </w:rPr>
        <w:br w:type="page"/>
      </w:r>
    </w:p>
    <w:p w14:paraId="68FC9866" w14:textId="77777777" w:rsidR="00524A41" w:rsidRPr="00395939" w:rsidRDefault="00524A41"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23"/>
        <w:gridCol w:w="5752"/>
        <w:gridCol w:w="2119"/>
      </w:tblGrid>
      <w:tr w:rsidR="00EA14BA" w14:paraId="09125E31" w14:textId="77777777" w:rsidTr="00A34B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gridSpan w:val="2"/>
            <w:tcBorders>
              <w:bottom w:val="single" w:sz="4" w:space="0" w:color="BFBFBF" w:themeColor="background1" w:themeShade="BF"/>
            </w:tcBorders>
            <w:shd w:val="clear" w:color="auto" w:fill="781E77"/>
          </w:tcPr>
          <w:p w14:paraId="3D6F7FD5" w14:textId="77777777" w:rsidR="00EA14BA" w:rsidRPr="00395939" w:rsidRDefault="00EA14BA"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119" w:type="dxa"/>
            <w:tcBorders>
              <w:bottom w:val="single" w:sz="4" w:space="0" w:color="BFBFBF" w:themeColor="background1" w:themeShade="BF"/>
            </w:tcBorders>
            <w:shd w:val="clear" w:color="auto" w:fill="781E77"/>
          </w:tcPr>
          <w:p w14:paraId="6FD2E7C5" w14:textId="77777777" w:rsidR="00EA14BA" w:rsidRPr="00395939" w:rsidRDefault="00EA14B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EA14BA" w14:paraId="5CB50DF4" w14:textId="77777777" w:rsidTr="00A34B6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B42763" w14:textId="77777777" w:rsidR="00EA14BA" w:rsidRPr="00395939" w:rsidRDefault="00EA14BA" w:rsidP="007E513C">
            <w:pPr>
              <w:spacing w:line="22" w:lineRule="atLeast"/>
              <w:rPr>
                <w:rFonts w:ascii="Open Sans" w:hAnsi="Open Sans" w:cs="Open Sans"/>
              </w:rPr>
            </w:pPr>
            <w:r w:rsidRPr="00395939">
              <w:rPr>
                <w:rFonts w:ascii="Open Sans" w:hAnsi="Open Sans" w:cs="Open Sans"/>
              </w:rPr>
              <w:t>Requirement 6(3)(a)</w:t>
            </w:r>
          </w:p>
        </w:tc>
        <w:tc>
          <w:tcPr>
            <w:tcW w:w="5752" w:type="dxa"/>
            <w:shd w:val="clear" w:color="auto" w:fill="auto"/>
          </w:tcPr>
          <w:p w14:paraId="3A57D389" w14:textId="77777777" w:rsidR="00EA14BA" w:rsidRPr="00395939" w:rsidRDefault="00EA14B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2119" w:type="dxa"/>
            <w:shd w:val="clear" w:color="auto" w:fill="auto"/>
          </w:tcPr>
          <w:p w14:paraId="7E5D4F38" w14:textId="77777777" w:rsidR="00EA14BA" w:rsidRPr="00395939" w:rsidRDefault="00635DD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11239960"/>
                <w:placeholder>
                  <w:docPart w:val="9DD5116D32D14914B5BBC4D526EC9283"/>
                </w:placeholder>
                <w:dropDownList>
                  <w:listItem w:displayText="choose a rating" w:value="choose a rating"/>
                  <w:listItem w:displayText="Compliant" w:value="Compliant"/>
                  <w:listItem w:displayText="Not Compliant" w:value="Not Compliant"/>
                </w:dropDownList>
              </w:sdtPr>
              <w:sdtEndPr/>
              <w:sdtContent>
                <w:r w:rsidR="00EA14BA" w:rsidRPr="00395939">
                  <w:rPr>
                    <w:rFonts w:ascii="Open Sans" w:hAnsi="Open Sans" w:cs="Open Sans"/>
                  </w:rPr>
                  <w:t>Compliant</w:t>
                </w:r>
              </w:sdtContent>
            </w:sdt>
            <w:r w:rsidR="00EA14BA" w:rsidRPr="00395939">
              <w:rPr>
                <w:rFonts w:ascii="Open Sans" w:eastAsia="Open Sans" w:hAnsi="Open Sans" w:cs="Open Sans"/>
              </w:rPr>
              <w:t xml:space="preserve"> </w:t>
            </w:r>
          </w:p>
        </w:tc>
      </w:tr>
      <w:tr w:rsidR="00EA14BA" w14:paraId="0EF7D4D5" w14:textId="77777777" w:rsidTr="00A34B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E53829" w14:textId="77777777" w:rsidR="00EA14BA" w:rsidRPr="00395939" w:rsidRDefault="00EA14BA" w:rsidP="007E513C">
            <w:pPr>
              <w:spacing w:line="22" w:lineRule="atLeast"/>
              <w:rPr>
                <w:rFonts w:ascii="Open Sans" w:hAnsi="Open Sans" w:cs="Open Sans"/>
              </w:rPr>
            </w:pPr>
            <w:r w:rsidRPr="00395939">
              <w:rPr>
                <w:rFonts w:ascii="Open Sans" w:hAnsi="Open Sans" w:cs="Open Sans"/>
              </w:rPr>
              <w:t>Requirement 6(3)(b)</w:t>
            </w:r>
          </w:p>
        </w:tc>
        <w:tc>
          <w:tcPr>
            <w:tcW w:w="5752" w:type="dxa"/>
            <w:shd w:val="clear" w:color="auto" w:fill="auto"/>
          </w:tcPr>
          <w:p w14:paraId="7CA853A8" w14:textId="77777777" w:rsidR="00EA14BA" w:rsidRPr="00395939" w:rsidRDefault="00EA14B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2119" w:type="dxa"/>
            <w:shd w:val="clear" w:color="auto" w:fill="auto"/>
          </w:tcPr>
          <w:p w14:paraId="37067D0B" w14:textId="77777777" w:rsidR="00EA14BA" w:rsidRPr="00395939" w:rsidRDefault="00635DD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05290303"/>
                <w:placeholder>
                  <w:docPart w:val="FFBF96E09C4449B4AE7B4807346B832B"/>
                </w:placeholder>
                <w:dropDownList>
                  <w:listItem w:displayText="choose a rating" w:value="choose a rating"/>
                  <w:listItem w:displayText="Compliant" w:value="Compliant"/>
                  <w:listItem w:displayText="Not Compliant" w:value="Not Compliant"/>
                </w:dropDownList>
              </w:sdtPr>
              <w:sdtEndPr/>
              <w:sdtContent>
                <w:r w:rsidR="00EA14BA" w:rsidRPr="00395939">
                  <w:rPr>
                    <w:rFonts w:ascii="Open Sans" w:hAnsi="Open Sans" w:cs="Open Sans"/>
                  </w:rPr>
                  <w:t>Compliant</w:t>
                </w:r>
              </w:sdtContent>
            </w:sdt>
            <w:r w:rsidR="00EA14BA" w:rsidRPr="00395939">
              <w:rPr>
                <w:rFonts w:ascii="Open Sans" w:eastAsia="Open Sans" w:hAnsi="Open Sans" w:cs="Open Sans"/>
              </w:rPr>
              <w:t xml:space="preserve"> </w:t>
            </w:r>
          </w:p>
        </w:tc>
      </w:tr>
      <w:tr w:rsidR="00EA14BA" w14:paraId="5CAAC2F9" w14:textId="77777777" w:rsidTr="00A34B6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ACADF1" w14:textId="77777777" w:rsidR="00EA14BA" w:rsidRPr="00395939" w:rsidRDefault="00EA14BA" w:rsidP="007E513C">
            <w:pPr>
              <w:spacing w:line="22" w:lineRule="atLeast"/>
              <w:rPr>
                <w:rFonts w:ascii="Open Sans" w:hAnsi="Open Sans" w:cs="Open Sans"/>
              </w:rPr>
            </w:pPr>
            <w:r w:rsidRPr="00395939">
              <w:rPr>
                <w:rFonts w:ascii="Open Sans" w:hAnsi="Open Sans" w:cs="Open Sans"/>
              </w:rPr>
              <w:t>Requirement 6(3)(c)</w:t>
            </w:r>
          </w:p>
        </w:tc>
        <w:tc>
          <w:tcPr>
            <w:tcW w:w="5752" w:type="dxa"/>
            <w:shd w:val="clear" w:color="auto" w:fill="auto"/>
          </w:tcPr>
          <w:p w14:paraId="7F99EA16" w14:textId="77777777" w:rsidR="00EA14BA" w:rsidRPr="00395939" w:rsidRDefault="00EA14B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2119" w:type="dxa"/>
            <w:shd w:val="clear" w:color="auto" w:fill="auto"/>
          </w:tcPr>
          <w:p w14:paraId="4366DFF6" w14:textId="77777777" w:rsidR="00EA14BA" w:rsidRPr="00395939" w:rsidRDefault="00635DD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29828038"/>
                <w:placeholder>
                  <w:docPart w:val="3D72E9D16B2345ED99DED20F3D89CBD1"/>
                </w:placeholder>
                <w:dropDownList>
                  <w:listItem w:displayText="choose a rating" w:value="choose a rating"/>
                  <w:listItem w:displayText="Compliant" w:value="Compliant"/>
                  <w:listItem w:displayText="Not Compliant" w:value="Not Compliant"/>
                </w:dropDownList>
              </w:sdtPr>
              <w:sdtEndPr/>
              <w:sdtContent>
                <w:r w:rsidR="00EA14BA" w:rsidRPr="00395939">
                  <w:rPr>
                    <w:rFonts w:ascii="Open Sans" w:hAnsi="Open Sans" w:cs="Open Sans"/>
                  </w:rPr>
                  <w:t>Compliant</w:t>
                </w:r>
              </w:sdtContent>
            </w:sdt>
            <w:r w:rsidR="00EA14BA" w:rsidRPr="00395939">
              <w:rPr>
                <w:rFonts w:ascii="Open Sans" w:eastAsia="Open Sans" w:hAnsi="Open Sans" w:cs="Open Sans"/>
              </w:rPr>
              <w:t xml:space="preserve"> </w:t>
            </w:r>
          </w:p>
        </w:tc>
      </w:tr>
      <w:tr w:rsidR="00EA14BA" w14:paraId="23EBE5EA" w14:textId="77777777" w:rsidTr="00A34B6F">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06A5CC" w14:textId="77777777" w:rsidR="00EA14BA" w:rsidRPr="00395939" w:rsidRDefault="00EA14BA" w:rsidP="007E513C">
            <w:pPr>
              <w:spacing w:line="22" w:lineRule="atLeast"/>
              <w:rPr>
                <w:rFonts w:ascii="Open Sans" w:hAnsi="Open Sans" w:cs="Open Sans"/>
              </w:rPr>
            </w:pPr>
            <w:r w:rsidRPr="00395939">
              <w:rPr>
                <w:rFonts w:ascii="Open Sans" w:hAnsi="Open Sans" w:cs="Open Sans"/>
              </w:rPr>
              <w:t>Requirement 6(3)(d)</w:t>
            </w:r>
          </w:p>
        </w:tc>
        <w:tc>
          <w:tcPr>
            <w:tcW w:w="5752" w:type="dxa"/>
            <w:shd w:val="clear" w:color="auto" w:fill="auto"/>
          </w:tcPr>
          <w:p w14:paraId="001346B3" w14:textId="77777777" w:rsidR="00EA14BA" w:rsidRPr="00395939" w:rsidRDefault="00EA14B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119" w:type="dxa"/>
            <w:shd w:val="clear" w:color="auto" w:fill="auto"/>
          </w:tcPr>
          <w:p w14:paraId="59441524" w14:textId="77777777" w:rsidR="00EA14BA" w:rsidRPr="00395939" w:rsidRDefault="00635DD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76931323"/>
                <w:placeholder>
                  <w:docPart w:val="1B28F20A3EA3460FBC9DB86E2E35E2EE"/>
                </w:placeholder>
                <w:dropDownList>
                  <w:listItem w:displayText="choose a rating" w:value="choose a rating"/>
                  <w:listItem w:displayText="Compliant" w:value="Compliant"/>
                  <w:listItem w:displayText="Not Compliant" w:value="Not Compliant"/>
                </w:dropDownList>
              </w:sdtPr>
              <w:sdtEndPr/>
              <w:sdtContent>
                <w:r w:rsidR="00EA14BA" w:rsidRPr="00395939">
                  <w:rPr>
                    <w:rFonts w:ascii="Open Sans" w:hAnsi="Open Sans" w:cs="Open Sans"/>
                  </w:rPr>
                  <w:t>Compliant</w:t>
                </w:r>
              </w:sdtContent>
            </w:sdt>
            <w:r w:rsidR="00EA14BA" w:rsidRPr="00395939">
              <w:rPr>
                <w:rFonts w:ascii="Open Sans" w:eastAsia="Open Sans" w:hAnsi="Open Sans" w:cs="Open Sans"/>
              </w:rPr>
              <w:t xml:space="preserve"> </w:t>
            </w:r>
          </w:p>
        </w:tc>
      </w:tr>
    </w:tbl>
    <w:p w14:paraId="2BE001B3" w14:textId="77777777" w:rsidR="00524A41" w:rsidRPr="00395939" w:rsidRDefault="00524A41" w:rsidP="007B3959">
      <w:pPr>
        <w:pStyle w:val="Heading20"/>
        <w:rPr>
          <w:rFonts w:ascii="Open Sans" w:hAnsi="Open Sans" w:cs="Open Sans"/>
          <w:color w:val="781E77"/>
        </w:rPr>
      </w:pPr>
      <w:r w:rsidRPr="00395939">
        <w:rPr>
          <w:rFonts w:ascii="Open Sans" w:hAnsi="Open Sans" w:cs="Open Sans"/>
          <w:color w:val="781E77"/>
        </w:rPr>
        <w:t>Findings</w:t>
      </w:r>
    </w:p>
    <w:p w14:paraId="40E6EE50" w14:textId="77777777" w:rsidR="0092669F" w:rsidRPr="0092669F" w:rsidRDefault="0092669F" w:rsidP="0092669F">
      <w:pPr>
        <w:rPr>
          <w:rFonts w:ascii="Open Sans" w:hAnsi="Open Sans" w:cs="Open Sans"/>
        </w:rPr>
      </w:pPr>
      <w:r w:rsidRPr="0092669F">
        <w:rPr>
          <w:rFonts w:ascii="Open Sans" w:hAnsi="Open Sans" w:cs="Open Sans"/>
        </w:rPr>
        <w:t>The service demonstrated consumers, their family, friends, carers and others are encouraged and supported to provide feedback and make complaints. Consumers and representatives described being informed of feedback and complaints processes available to them, including feedback forms, meetings, by talking to staff or the manager, or through an online feedback platform. Service staff demonstrated that they receive training on feedback management. Service documentation evidenced welcome packs are provided to all consumers and include information on feedback and complaints processes, advocacy and language services. Posters were observed in multiple areas of the service to advise consumers of the complaints process including external avenues. Feedback is a standing agenda item at consumer meetings and consumers are encouraged and supported to raise concerns.</w:t>
      </w:r>
    </w:p>
    <w:p w14:paraId="76515C7C" w14:textId="77777777" w:rsidR="0092669F" w:rsidRPr="0092669F" w:rsidRDefault="0092669F" w:rsidP="0092669F">
      <w:pPr>
        <w:rPr>
          <w:rFonts w:ascii="Open Sans" w:hAnsi="Open Sans" w:cs="Open Sans"/>
        </w:rPr>
      </w:pPr>
      <w:r w:rsidRPr="0092669F">
        <w:rPr>
          <w:rFonts w:ascii="Open Sans" w:hAnsi="Open Sans" w:cs="Open Sans"/>
        </w:rPr>
        <w:t>The service demonstrated consumers are made aware of and have access to advocates, language services and other methods for raising and resolving complaints. Consumers and representatives described that they are made aware of other methods for raising and resolving complaints. Service staff demonstrated that when consumers face barriers, such as cultural or language differences, in accessing advocacy or complaint systems, the service ensures they receive appropriate support and alternative options. Service documentation evidenced that the information handed out to consumers and displayed in the service advises them that they can raise concerns with the Aged Care Quality and Safety Commission.</w:t>
      </w:r>
    </w:p>
    <w:p w14:paraId="2A55F0B1" w14:textId="77777777" w:rsidR="0092669F" w:rsidRPr="0092669F" w:rsidRDefault="0092669F" w:rsidP="0092669F">
      <w:pPr>
        <w:rPr>
          <w:rFonts w:ascii="Open Sans" w:hAnsi="Open Sans" w:cs="Open Sans"/>
        </w:rPr>
      </w:pPr>
      <w:r w:rsidRPr="0092669F">
        <w:rPr>
          <w:rFonts w:ascii="Open Sans" w:hAnsi="Open Sans" w:cs="Open Sans"/>
        </w:rPr>
        <w:t xml:space="preserve">The service has policies and procedures in place to guide staff practice in relation to feedback and complaints. Consumers and representatives described that they are confident the service would respond appropriately to complaints raised. Service staff </w:t>
      </w:r>
      <w:r w:rsidRPr="0092669F">
        <w:rPr>
          <w:rFonts w:ascii="Open Sans" w:hAnsi="Open Sans" w:cs="Open Sans"/>
        </w:rPr>
        <w:lastRenderedPageBreak/>
        <w:t>demonstrated that the complaints management processes ensure complaints are actioned in a timely manner, with open disclosure and corrective actions taken to address concerns. Service documentation evidenced that the complaints register was actively in use.</w:t>
      </w:r>
    </w:p>
    <w:p w14:paraId="3DFF82A7" w14:textId="77777777" w:rsidR="0092669F" w:rsidRPr="0092669F" w:rsidRDefault="0092669F" w:rsidP="0092669F">
      <w:pPr>
        <w:rPr>
          <w:rFonts w:ascii="Open Sans" w:hAnsi="Open Sans" w:cs="Open Sans"/>
        </w:rPr>
      </w:pPr>
      <w:r w:rsidRPr="0092669F">
        <w:rPr>
          <w:rFonts w:ascii="Open Sans" w:hAnsi="Open Sans" w:cs="Open Sans"/>
        </w:rPr>
        <w:t xml:space="preserve">The service has established processes to analyse and track feedback and complaints to guide service improvements, although the limited data from complaints and the online platform restricts trend identification. Consumers and their representatives described that they are confident the service uses feedback and complaints to improve the quality of their services. Management and staff demonstrated feedback and complaints received are logged within an electronic system, and where feedback/complaints provide an opportunity for improvement, this is added to the service’s PCI. Service documentation evidenced that the organisation records and tracks feedback and complaints to guide service improvements from the service, and that, consumers or their chosen representative are surveyed as part of the organisation’s quality management system (QMS). </w:t>
      </w:r>
    </w:p>
    <w:p w14:paraId="7B2BD6B0" w14:textId="70EE7330" w:rsidR="00AB3F40" w:rsidRPr="00995D1A" w:rsidRDefault="00AB3F40" w:rsidP="00AB3F40">
      <w:pPr>
        <w:rPr>
          <w:rFonts w:ascii="Open Sans" w:hAnsi="Open Sans" w:cs="Open Sans"/>
          <w:color w:val="auto"/>
          <w:szCs w:val="22"/>
        </w:rPr>
      </w:pPr>
      <w:r w:rsidRPr="00995D1A">
        <w:rPr>
          <w:rFonts w:ascii="Open Sans" w:hAnsi="Open Sans" w:cs="Open Sans"/>
          <w:color w:val="auto"/>
          <w:szCs w:val="22"/>
        </w:rPr>
        <w:t xml:space="preserve">Based on the information detailed above, I find the service compliant with standard </w:t>
      </w:r>
      <w:r>
        <w:rPr>
          <w:rFonts w:ascii="Open Sans" w:hAnsi="Open Sans" w:cs="Open Sans"/>
          <w:color w:val="auto"/>
          <w:szCs w:val="22"/>
        </w:rPr>
        <w:t>6 at the time of Performance Report</w:t>
      </w:r>
      <w:r w:rsidRPr="00995D1A">
        <w:rPr>
          <w:rFonts w:ascii="Open Sans" w:hAnsi="Open Sans" w:cs="Open Sans"/>
          <w:color w:val="auto"/>
          <w:szCs w:val="22"/>
        </w:rPr>
        <w:t>.</w:t>
      </w:r>
    </w:p>
    <w:p w14:paraId="4BADF2A3" w14:textId="7B5682DA" w:rsidR="00524A41" w:rsidRPr="00395939" w:rsidRDefault="00524A41" w:rsidP="00F87E39">
      <w:pPr>
        <w:pStyle w:val="NormalArial"/>
        <w:rPr>
          <w:rFonts w:ascii="Open Sans" w:hAnsi="Open Sans" w:cs="Open Sans"/>
        </w:rPr>
      </w:pPr>
      <w:r w:rsidRPr="00395939">
        <w:rPr>
          <w:rFonts w:ascii="Open Sans" w:hAnsi="Open Sans" w:cs="Open Sans"/>
        </w:rPr>
        <w:br w:type="page"/>
      </w:r>
    </w:p>
    <w:p w14:paraId="6B424369" w14:textId="77777777" w:rsidR="00524A41" w:rsidRPr="00395939" w:rsidRDefault="00524A41"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23"/>
        <w:gridCol w:w="5894"/>
        <w:gridCol w:w="1977"/>
      </w:tblGrid>
      <w:tr w:rsidR="00EA14BA" w14:paraId="120F846D" w14:textId="77777777" w:rsidTr="00A34B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820F812" w14:textId="77777777" w:rsidR="00EA14BA" w:rsidRPr="00395939" w:rsidRDefault="00EA14BA"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77" w:type="dxa"/>
            <w:shd w:val="clear" w:color="auto" w:fill="781E77"/>
          </w:tcPr>
          <w:p w14:paraId="6360C26C" w14:textId="77777777" w:rsidR="00EA14BA" w:rsidRPr="00395939" w:rsidRDefault="00EA14B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EA14BA" w14:paraId="695B5FF3" w14:textId="77777777" w:rsidTr="00A34B6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57FF3E" w14:textId="77777777" w:rsidR="00EA14BA" w:rsidRPr="00395939" w:rsidRDefault="00EA14BA" w:rsidP="007E513C">
            <w:pPr>
              <w:spacing w:line="22" w:lineRule="atLeast"/>
              <w:rPr>
                <w:rFonts w:ascii="Open Sans" w:hAnsi="Open Sans" w:cs="Open Sans"/>
              </w:rPr>
            </w:pPr>
            <w:r w:rsidRPr="00395939">
              <w:rPr>
                <w:rFonts w:ascii="Open Sans" w:hAnsi="Open Sans" w:cs="Open Sans"/>
              </w:rPr>
              <w:t>Requirement 7(3)(a)</w:t>
            </w:r>
          </w:p>
        </w:tc>
        <w:tc>
          <w:tcPr>
            <w:tcW w:w="5894" w:type="dxa"/>
            <w:shd w:val="clear" w:color="auto" w:fill="auto"/>
          </w:tcPr>
          <w:p w14:paraId="62E7EFD2" w14:textId="77777777" w:rsidR="00EA14BA" w:rsidRPr="00395939" w:rsidRDefault="00EA14B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47ECFAB9" w14:textId="77777777" w:rsidR="00EA14BA" w:rsidRPr="00395939" w:rsidRDefault="00635DD5"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12032354"/>
                <w:placeholder>
                  <w:docPart w:val="7F4C7BDE55494BACA26E1BC2E470E776"/>
                </w:placeholder>
                <w:dropDownList>
                  <w:listItem w:displayText="choose a rating" w:value="choose a rating"/>
                  <w:listItem w:displayText="Compliant" w:value="Compliant"/>
                  <w:listItem w:displayText="Not Compliant" w:value="Not Compliant"/>
                </w:dropDownList>
              </w:sdtPr>
              <w:sdtEndPr/>
              <w:sdtContent>
                <w:r w:rsidR="00EA14BA" w:rsidRPr="00395939">
                  <w:rPr>
                    <w:rFonts w:ascii="Open Sans" w:hAnsi="Open Sans" w:cs="Open Sans"/>
                  </w:rPr>
                  <w:t>Compliant</w:t>
                </w:r>
              </w:sdtContent>
            </w:sdt>
            <w:r w:rsidR="00EA14BA" w:rsidRPr="00395939">
              <w:rPr>
                <w:rFonts w:ascii="Open Sans" w:eastAsia="Open Sans" w:hAnsi="Open Sans" w:cs="Open Sans"/>
              </w:rPr>
              <w:t xml:space="preserve"> </w:t>
            </w:r>
          </w:p>
        </w:tc>
      </w:tr>
      <w:tr w:rsidR="00EA14BA" w14:paraId="7271F55D" w14:textId="77777777" w:rsidTr="00A34B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7CD7D3" w14:textId="77777777" w:rsidR="00EA14BA" w:rsidRPr="00395939" w:rsidRDefault="00EA14BA" w:rsidP="007E513C">
            <w:pPr>
              <w:spacing w:line="22" w:lineRule="atLeast"/>
              <w:rPr>
                <w:rFonts w:ascii="Open Sans" w:hAnsi="Open Sans" w:cs="Open Sans"/>
              </w:rPr>
            </w:pPr>
            <w:r w:rsidRPr="00395939">
              <w:rPr>
                <w:rFonts w:ascii="Open Sans" w:hAnsi="Open Sans" w:cs="Open Sans"/>
              </w:rPr>
              <w:t>Requirement 7(3)(b)</w:t>
            </w:r>
          </w:p>
        </w:tc>
        <w:tc>
          <w:tcPr>
            <w:tcW w:w="5894" w:type="dxa"/>
            <w:shd w:val="clear" w:color="auto" w:fill="auto"/>
          </w:tcPr>
          <w:p w14:paraId="5D709EBB" w14:textId="77777777" w:rsidR="00EA14BA" w:rsidRPr="00395939" w:rsidRDefault="00EA14B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6E634C45" w14:textId="77777777" w:rsidR="00EA14BA" w:rsidRPr="00395939" w:rsidRDefault="00635DD5"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5538976"/>
                <w:placeholder>
                  <w:docPart w:val="7DD7929ABF4D4B7F8C082937F8DB62D4"/>
                </w:placeholder>
                <w:dropDownList>
                  <w:listItem w:displayText="choose a rating" w:value="choose a rating"/>
                  <w:listItem w:displayText="Compliant" w:value="Compliant"/>
                  <w:listItem w:displayText="Not Compliant" w:value="Not Compliant"/>
                </w:dropDownList>
              </w:sdtPr>
              <w:sdtEndPr/>
              <w:sdtContent>
                <w:r w:rsidR="00EA14BA" w:rsidRPr="00395939">
                  <w:rPr>
                    <w:rFonts w:ascii="Open Sans" w:hAnsi="Open Sans" w:cs="Open Sans"/>
                  </w:rPr>
                  <w:t>Compliant</w:t>
                </w:r>
              </w:sdtContent>
            </w:sdt>
            <w:r w:rsidR="00EA14BA" w:rsidRPr="00395939">
              <w:rPr>
                <w:rFonts w:ascii="Open Sans" w:eastAsia="Open Sans" w:hAnsi="Open Sans" w:cs="Open Sans"/>
              </w:rPr>
              <w:t xml:space="preserve"> </w:t>
            </w:r>
          </w:p>
        </w:tc>
      </w:tr>
      <w:tr w:rsidR="00EA14BA" w14:paraId="528350D6" w14:textId="77777777" w:rsidTr="00A34B6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DEEC32" w14:textId="77777777" w:rsidR="00EA14BA" w:rsidRPr="00395939" w:rsidRDefault="00EA14BA" w:rsidP="007E513C">
            <w:pPr>
              <w:spacing w:line="22" w:lineRule="atLeast"/>
              <w:rPr>
                <w:rFonts w:ascii="Open Sans" w:hAnsi="Open Sans" w:cs="Open Sans"/>
              </w:rPr>
            </w:pPr>
            <w:r w:rsidRPr="00395939">
              <w:rPr>
                <w:rFonts w:ascii="Open Sans" w:hAnsi="Open Sans" w:cs="Open Sans"/>
              </w:rPr>
              <w:t>Requirement 7(3)(c)</w:t>
            </w:r>
          </w:p>
        </w:tc>
        <w:tc>
          <w:tcPr>
            <w:tcW w:w="5894" w:type="dxa"/>
            <w:shd w:val="clear" w:color="auto" w:fill="auto"/>
          </w:tcPr>
          <w:p w14:paraId="3B17F3EF" w14:textId="77777777" w:rsidR="00EA14BA" w:rsidRPr="00395939" w:rsidRDefault="00EA14B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1686F575" w14:textId="77777777" w:rsidR="00EA14BA" w:rsidRPr="00395939" w:rsidRDefault="00635DD5"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58397139"/>
                <w:placeholder>
                  <w:docPart w:val="D1F1D700A71D46C8845BBDE7B05F9AC5"/>
                </w:placeholder>
                <w:dropDownList>
                  <w:listItem w:displayText="choose a rating" w:value="choose a rating"/>
                  <w:listItem w:displayText="Compliant" w:value="Compliant"/>
                  <w:listItem w:displayText="Not Compliant" w:value="Not Compliant"/>
                </w:dropDownList>
              </w:sdtPr>
              <w:sdtEndPr/>
              <w:sdtContent>
                <w:r w:rsidR="00EA14BA" w:rsidRPr="00395939">
                  <w:rPr>
                    <w:rFonts w:ascii="Open Sans" w:hAnsi="Open Sans" w:cs="Open Sans"/>
                  </w:rPr>
                  <w:t>Compliant</w:t>
                </w:r>
              </w:sdtContent>
            </w:sdt>
            <w:r w:rsidR="00EA14BA" w:rsidRPr="00395939">
              <w:rPr>
                <w:rFonts w:ascii="Open Sans" w:eastAsia="Open Sans" w:hAnsi="Open Sans" w:cs="Open Sans"/>
              </w:rPr>
              <w:t xml:space="preserve"> </w:t>
            </w:r>
          </w:p>
        </w:tc>
      </w:tr>
      <w:tr w:rsidR="00EA14BA" w14:paraId="4118FF95" w14:textId="77777777" w:rsidTr="00A34B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C0F896" w14:textId="77777777" w:rsidR="00EA14BA" w:rsidRPr="00395939" w:rsidRDefault="00EA14BA" w:rsidP="007E513C">
            <w:pPr>
              <w:spacing w:line="22" w:lineRule="atLeast"/>
              <w:rPr>
                <w:rFonts w:ascii="Open Sans" w:hAnsi="Open Sans" w:cs="Open Sans"/>
              </w:rPr>
            </w:pPr>
            <w:r w:rsidRPr="00395939">
              <w:rPr>
                <w:rFonts w:ascii="Open Sans" w:hAnsi="Open Sans" w:cs="Open Sans"/>
              </w:rPr>
              <w:t>Requirement 7(3)(d)</w:t>
            </w:r>
          </w:p>
        </w:tc>
        <w:tc>
          <w:tcPr>
            <w:tcW w:w="5894" w:type="dxa"/>
            <w:shd w:val="clear" w:color="auto" w:fill="auto"/>
          </w:tcPr>
          <w:p w14:paraId="100D59FA" w14:textId="77777777" w:rsidR="00EA14BA" w:rsidRPr="00395939" w:rsidRDefault="00EA14B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77" w:type="dxa"/>
            <w:shd w:val="clear" w:color="auto" w:fill="auto"/>
          </w:tcPr>
          <w:p w14:paraId="4C610566" w14:textId="77777777" w:rsidR="00EA14BA" w:rsidRPr="00395939" w:rsidRDefault="00635DD5"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60801718"/>
                <w:placeholder>
                  <w:docPart w:val="8A28F844C5D8494B8F84A50B1CDE85D7"/>
                </w:placeholder>
                <w:dropDownList>
                  <w:listItem w:displayText="choose a rating" w:value="choose a rating"/>
                  <w:listItem w:displayText="Compliant" w:value="Compliant"/>
                  <w:listItem w:displayText="Not Compliant" w:value="Not Compliant"/>
                </w:dropDownList>
              </w:sdtPr>
              <w:sdtEndPr/>
              <w:sdtContent>
                <w:r w:rsidR="00EA14BA" w:rsidRPr="00395939">
                  <w:rPr>
                    <w:rFonts w:ascii="Open Sans" w:hAnsi="Open Sans" w:cs="Open Sans"/>
                  </w:rPr>
                  <w:t>Compliant</w:t>
                </w:r>
              </w:sdtContent>
            </w:sdt>
            <w:r w:rsidR="00EA14BA" w:rsidRPr="00395939">
              <w:rPr>
                <w:rFonts w:ascii="Open Sans" w:eastAsia="Open Sans" w:hAnsi="Open Sans" w:cs="Open Sans"/>
              </w:rPr>
              <w:t xml:space="preserve"> </w:t>
            </w:r>
          </w:p>
        </w:tc>
      </w:tr>
      <w:tr w:rsidR="00EA14BA" w14:paraId="6BCF324E" w14:textId="77777777" w:rsidTr="00A34B6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11D5AF" w14:textId="77777777" w:rsidR="00EA14BA" w:rsidRPr="00395939" w:rsidRDefault="00EA14BA" w:rsidP="007E513C">
            <w:pPr>
              <w:spacing w:line="22" w:lineRule="atLeast"/>
              <w:rPr>
                <w:rFonts w:ascii="Open Sans" w:hAnsi="Open Sans" w:cs="Open Sans"/>
              </w:rPr>
            </w:pPr>
            <w:r w:rsidRPr="00395939">
              <w:rPr>
                <w:rFonts w:ascii="Open Sans" w:hAnsi="Open Sans" w:cs="Open Sans"/>
              </w:rPr>
              <w:t>Requirement 7(3)(e)</w:t>
            </w:r>
          </w:p>
        </w:tc>
        <w:tc>
          <w:tcPr>
            <w:tcW w:w="5894" w:type="dxa"/>
            <w:shd w:val="clear" w:color="auto" w:fill="auto"/>
          </w:tcPr>
          <w:p w14:paraId="023FA39F" w14:textId="77777777" w:rsidR="00EA14BA" w:rsidRPr="00395939" w:rsidRDefault="00EA14B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77" w:type="dxa"/>
            <w:shd w:val="clear" w:color="auto" w:fill="auto"/>
          </w:tcPr>
          <w:p w14:paraId="40FAAD17" w14:textId="77777777" w:rsidR="00EA14BA" w:rsidRPr="00395939" w:rsidRDefault="00635DD5"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70682889"/>
                <w:placeholder>
                  <w:docPart w:val="1B14D78B5C6048278E4F4DF9E460038B"/>
                </w:placeholder>
                <w:dropDownList>
                  <w:listItem w:displayText="choose a rating" w:value="choose a rating"/>
                  <w:listItem w:displayText="Compliant" w:value="Compliant"/>
                  <w:listItem w:displayText="Not Compliant" w:value="Not Compliant"/>
                </w:dropDownList>
              </w:sdtPr>
              <w:sdtEndPr/>
              <w:sdtContent>
                <w:r w:rsidR="00EA14BA" w:rsidRPr="00395939">
                  <w:rPr>
                    <w:rFonts w:ascii="Open Sans" w:hAnsi="Open Sans" w:cs="Open Sans"/>
                  </w:rPr>
                  <w:t>Compliant</w:t>
                </w:r>
              </w:sdtContent>
            </w:sdt>
            <w:r w:rsidR="00EA14BA" w:rsidRPr="00395939">
              <w:rPr>
                <w:rFonts w:ascii="Open Sans" w:eastAsia="Open Sans" w:hAnsi="Open Sans" w:cs="Open Sans"/>
              </w:rPr>
              <w:t xml:space="preserve"> </w:t>
            </w:r>
          </w:p>
        </w:tc>
      </w:tr>
    </w:tbl>
    <w:p w14:paraId="06C9CA35" w14:textId="77777777" w:rsidR="00524A41" w:rsidRPr="00395939" w:rsidRDefault="00524A41" w:rsidP="007B3959">
      <w:pPr>
        <w:pStyle w:val="Heading20"/>
        <w:rPr>
          <w:rFonts w:ascii="Open Sans" w:hAnsi="Open Sans" w:cs="Open Sans"/>
          <w:color w:val="781E77"/>
        </w:rPr>
      </w:pPr>
      <w:r w:rsidRPr="00395939">
        <w:rPr>
          <w:rFonts w:ascii="Open Sans" w:hAnsi="Open Sans" w:cs="Open Sans"/>
          <w:color w:val="781E77"/>
        </w:rPr>
        <w:t>Findings</w:t>
      </w:r>
    </w:p>
    <w:p w14:paraId="760E42DB" w14:textId="77777777" w:rsidR="00DD0AAD" w:rsidRPr="00DD0AAD" w:rsidRDefault="00DD0AAD" w:rsidP="00DD0AAD">
      <w:pPr>
        <w:rPr>
          <w:rFonts w:ascii="Open Sans" w:hAnsi="Open Sans" w:cs="Open Sans"/>
        </w:rPr>
      </w:pPr>
      <w:r w:rsidRPr="00DD0AAD">
        <w:rPr>
          <w:rFonts w:ascii="Open Sans" w:hAnsi="Open Sans" w:cs="Open Sans"/>
        </w:rPr>
        <w:t xml:space="preserve">Consumers and representatives described feeling that the service has enough skilled staff delivering services and supports. Management demonstrated that embedded systems and processes ensure adequate workforce planning to deliver safe and quality services. This includes having the appropriate variety and number of staff, to manage planned and unplanned leave. Service documentation evidenced that consumer assessment information is utilised to inform the service’s roster and plan staff coverage including transportation, meals preparation and delivery of social support activities. </w:t>
      </w:r>
    </w:p>
    <w:p w14:paraId="1C27D13C" w14:textId="77777777" w:rsidR="00DD0AAD" w:rsidRPr="00DD0AAD" w:rsidRDefault="00DD0AAD" w:rsidP="00DD0AAD">
      <w:pPr>
        <w:rPr>
          <w:rFonts w:ascii="Open Sans" w:hAnsi="Open Sans" w:cs="Open Sans"/>
        </w:rPr>
      </w:pPr>
      <w:bookmarkStart w:id="6" w:name="_Hlk197949846"/>
      <w:r w:rsidRPr="00DD0AAD">
        <w:rPr>
          <w:rFonts w:ascii="Open Sans" w:hAnsi="Open Sans" w:cs="Open Sans"/>
        </w:rPr>
        <w:t>Consumers and representatives described staff and management as kind, caring, supportive and respectful, and that they treated consumers well. The service staff demonstrated that workforce interactions with consumers are kind, caring and respectful of each consumer’s identity, culture and diversity. Staff, and management were observed speaking of consumers in a kind, compassionate and respectful way. Service documentation evidenced that the recruitment and induction processes, including staff training program, focus on the service provider’s commitment to organisational values and ethos.</w:t>
      </w:r>
    </w:p>
    <w:bookmarkEnd w:id="6"/>
    <w:p w14:paraId="3E92A012" w14:textId="77777777" w:rsidR="00DD0AAD" w:rsidRPr="00DD0AAD" w:rsidRDefault="00DD0AAD" w:rsidP="00DD0AAD">
      <w:pPr>
        <w:rPr>
          <w:rFonts w:ascii="Open Sans" w:hAnsi="Open Sans" w:cs="Open Sans"/>
        </w:rPr>
      </w:pPr>
      <w:r w:rsidRPr="00DD0AAD">
        <w:rPr>
          <w:rFonts w:ascii="Open Sans" w:hAnsi="Open Sans" w:cs="Open Sans"/>
        </w:rPr>
        <w:t xml:space="preserve">The service demonstrated the workforce is competent and has the knowledge to effectively perform their roles. Consumers and representatives described staff as capable and able to meet their social support needs. Staff, who deliver services and supports, demonstrated </w:t>
      </w:r>
      <w:r w:rsidRPr="00DD0AAD">
        <w:rPr>
          <w:rFonts w:ascii="Open Sans" w:hAnsi="Open Sans" w:cs="Open Sans"/>
        </w:rPr>
        <w:lastRenderedPageBreak/>
        <w:t xml:space="preserve">they are competent in performing their roles. Staff were observed to deliver structured activities provided in a group-based environment, that are designed to develop, maintain and support consumer social interaction and independent living. The housekeeping staff were observed performing tasks within their role and following set catering and cleaning guidelines. </w:t>
      </w:r>
    </w:p>
    <w:p w14:paraId="1A13B200" w14:textId="77777777" w:rsidR="00DD0AAD" w:rsidRPr="00DD0AAD" w:rsidRDefault="00DD0AAD" w:rsidP="00DD0AAD">
      <w:pPr>
        <w:rPr>
          <w:rFonts w:ascii="Open Sans" w:hAnsi="Open Sans" w:cs="Open Sans"/>
        </w:rPr>
      </w:pPr>
      <w:r w:rsidRPr="00DD0AAD">
        <w:rPr>
          <w:rFonts w:ascii="Open Sans" w:hAnsi="Open Sans" w:cs="Open Sans"/>
        </w:rPr>
        <w:t xml:space="preserve">The service demonstrated the workforce is recruited, trained, equipped and supported to deliver the outcomes required by the Quality Standards. Consumers and representatives described that they are satisfied with the ability of staff to deliver services and supports to consumers. Staff and management demonstrated each employee receives information about their position description and undergo comprehensive training for role essential areas. Service documentation evidenced recruitment, training and induction processes are in place to ensure staff have the required knowledge and skills to undertake their roles. </w:t>
      </w:r>
    </w:p>
    <w:p w14:paraId="00A06D37" w14:textId="77777777" w:rsidR="00DD0AAD" w:rsidRPr="00DD0AAD" w:rsidRDefault="00DD0AAD" w:rsidP="00DD0AAD">
      <w:pPr>
        <w:rPr>
          <w:rFonts w:ascii="Open Sans" w:hAnsi="Open Sans" w:cs="Open Sans"/>
        </w:rPr>
      </w:pPr>
      <w:r w:rsidRPr="00DD0AAD">
        <w:rPr>
          <w:rFonts w:ascii="Open Sans" w:hAnsi="Open Sans" w:cs="Open Sans"/>
        </w:rPr>
        <w:t xml:space="preserve">The Assessment Team recommended 7e as not met. They reported that while there are formal and informal processes to monitor staff performance at the service, it was not demonstrated that regular assessments and review of staff member performances had been undertaken. The Assessment Team provided the following information: </w:t>
      </w:r>
    </w:p>
    <w:p w14:paraId="258A87D6" w14:textId="77777777" w:rsidR="00DD0AAD" w:rsidRPr="00DD0AAD" w:rsidRDefault="00DD0AAD" w:rsidP="00C576D9">
      <w:pPr>
        <w:numPr>
          <w:ilvl w:val="0"/>
          <w:numId w:val="25"/>
        </w:numPr>
        <w:spacing w:line="276" w:lineRule="auto"/>
        <w:rPr>
          <w:rFonts w:ascii="Open Sans" w:hAnsi="Open Sans" w:cs="Open Sans"/>
        </w:rPr>
      </w:pPr>
      <w:r w:rsidRPr="00DD0AAD">
        <w:rPr>
          <w:rFonts w:ascii="Open Sans" w:hAnsi="Open Sans" w:cs="Open Sans"/>
        </w:rPr>
        <w:t>When the completion of consumer care plans was not conducted in accordance with organisational policy and procedures, this oversight was not identified or flagged as part of the regular monitoring and review of staff performance.</w:t>
      </w:r>
    </w:p>
    <w:p w14:paraId="4E89E0B4" w14:textId="77777777" w:rsidR="00DD0AAD" w:rsidRPr="00DD0AAD" w:rsidRDefault="00DD0AAD" w:rsidP="00C576D9">
      <w:pPr>
        <w:numPr>
          <w:ilvl w:val="0"/>
          <w:numId w:val="25"/>
        </w:numPr>
        <w:spacing w:line="276" w:lineRule="auto"/>
        <w:rPr>
          <w:rFonts w:ascii="Open Sans" w:hAnsi="Open Sans" w:cs="Open Sans"/>
        </w:rPr>
      </w:pPr>
      <w:r w:rsidRPr="00DD0AAD">
        <w:rPr>
          <w:rFonts w:ascii="Open Sans" w:hAnsi="Open Sans" w:cs="Open Sans"/>
        </w:rPr>
        <w:t xml:space="preserve">There were issues with scheduled staff performance reviews being conducted online in the previous year, and the process has not been undertaken since. </w:t>
      </w:r>
    </w:p>
    <w:p w14:paraId="1A7E3511" w14:textId="77777777" w:rsidR="00DD0AAD" w:rsidRPr="00DD0AAD" w:rsidRDefault="00DD0AAD" w:rsidP="00C576D9">
      <w:pPr>
        <w:numPr>
          <w:ilvl w:val="0"/>
          <w:numId w:val="25"/>
        </w:numPr>
        <w:spacing w:line="276" w:lineRule="auto"/>
        <w:rPr>
          <w:rFonts w:ascii="Open Sans" w:hAnsi="Open Sans" w:cs="Open Sans"/>
        </w:rPr>
      </w:pPr>
      <w:r w:rsidRPr="00DD0AAD">
        <w:rPr>
          <w:rFonts w:ascii="Open Sans" w:hAnsi="Open Sans" w:cs="Open Sans"/>
        </w:rPr>
        <w:t>Staff described feeling supported by management, however, had not been involved in performance reviews for more than a 12-month period.</w:t>
      </w:r>
    </w:p>
    <w:p w14:paraId="76C69CE5" w14:textId="77777777" w:rsidR="00DD0AAD" w:rsidRPr="00DD0AAD" w:rsidRDefault="00DD0AAD" w:rsidP="00C576D9">
      <w:pPr>
        <w:numPr>
          <w:ilvl w:val="0"/>
          <w:numId w:val="25"/>
        </w:numPr>
        <w:spacing w:line="276" w:lineRule="auto"/>
        <w:rPr>
          <w:rFonts w:ascii="Open Sans" w:hAnsi="Open Sans" w:cs="Open Sans"/>
        </w:rPr>
      </w:pPr>
      <w:r w:rsidRPr="00DD0AAD">
        <w:rPr>
          <w:rFonts w:ascii="Open Sans" w:hAnsi="Open Sans" w:cs="Open Sans"/>
        </w:rPr>
        <w:t xml:space="preserve">The Assessment Team viewed the newest staff file that supports the monitoring and review of the performance of staff and noted there was a probation period appraisal undertaken. </w:t>
      </w:r>
    </w:p>
    <w:p w14:paraId="3C7E0796" w14:textId="77777777" w:rsidR="00DD0AAD" w:rsidRPr="00DD0AAD" w:rsidRDefault="00DD0AAD" w:rsidP="00DD0AAD">
      <w:pPr>
        <w:rPr>
          <w:rFonts w:ascii="Open Sans" w:hAnsi="Open Sans" w:cs="Open Sans"/>
        </w:rPr>
      </w:pPr>
      <w:r w:rsidRPr="00DD0AAD">
        <w:rPr>
          <w:rFonts w:ascii="Open Sans" w:hAnsi="Open Sans" w:cs="Open Sans"/>
        </w:rPr>
        <w:t>The Approved Provider has demonstrated a commitment to understanding the importance of monitoring staff performance and completing performance reviews as intended. In response to the assessment team’s report, the Approved Provider has implemented the following changes:</w:t>
      </w:r>
    </w:p>
    <w:p w14:paraId="49F5CBD9" w14:textId="77777777" w:rsidR="00DD0AAD" w:rsidRPr="00DD0AAD" w:rsidRDefault="00DD0AAD" w:rsidP="00C576D9">
      <w:pPr>
        <w:numPr>
          <w:ilvl w:val="0"/>
          <w:numId w:val="26"/>
        </w:numPr>
        <w:spacing w:line="276" w:lineRule="auto"/>
        <w:rPr>
          <w:rFonts w:ascii="Open Sans" w:hAnsi="Open Sans" w:cs="Open Sans"/>
        </w:rPr>
      </w:pPr>
      <w:r w:rsidRPr="00DD0AAD">
        <w:rPr>
          <w:rFonts w:ascii="Open Sans" w:hAnsi="Open Sans" w:cs="Open Sans"/>
        </w:rPr>
        <w:t xml:space="preserve">A change in process and systems, reducing the number manual tasks assigned, and streamlining processes to ensure greater oversight and accountability. </w:t>
      </w:r>
    </w:p>
    <w:p w14:paraId="759A332C" w14:textId="77777777" w:rsidR="00DD0AAD" w:rsidRPr="00DD0AAD" w:rsidRDefault="00DD0AAD" w:rsidP="00C576D9">
      <w:pPr>
        <w:numPr>
          <w:ilvl w:val="0"/>
          <w:numId w:val="26"/>
        </w:numPr>
        <w:spacing w:line="276" w:lineRule="auto"/>
        <w:rPr>
          <w:rFonts w:ascii="Open Sans" w:hAnsi="Open Sans" w:cs="Open Sans"/>
        </w:rPr>
      </w:pPr>
      <w:r w:rsidRPr="00DD0AAD">
        <w:rPr>
          <w:rFonts w:ascii="Open Sans" w:hAnsi="Open Sans" w:cs="Open Sans"/>
        </w:rPr>
        <w:t>Staff have successfully undertaken and completed their performance reviews with the Centre Coordinator.</w:t>
      </w:r>
    </w:p>
    <w:p w14:paraId="37AA1C0A" w14:textId="77777777" w:rsidR="00DD0AAD" w:rsidRPr="00DD0AAD" w:rsidRDefault="00DD0AAD" w:rsidP="00C576D9">
      <w:pPr>
        <w:numPr>
          <w:ilvl w:val="0"/>
          <w:numId w:val="26"/>
        </w:numPr>
        <w:spacing w:line="276" w:lineRule="auto"/>
        <w:rPr>
          <w:rFonts w:ascii="Open Sans" w:hAnsi="Open Sans" w:cs="Open Sans"/>
        </w:rPr>
      </w:pPr>
      <w:r w:rsidRPr="00DD0AAD">
        <w:rPr>
          <w:rFonts w:ascii="Open Sans" w:hAnsi="Open Sans" w:cs="Open Sans"/>
        </w:rPr>
        <w:lastRenderedPageBreak/>
        <w:t xml:space="preserve">The service provider is actively working to address any gaps and strengthen the effectiveness of their QMS by ensuring regular monitoring and clear escalation pathways when performance review processes are not progressing as expected. </w:t>
      </w:r>
    </w:p>
    <w:p w14:paraId="14028B9E" w14:textId="77777777" w:rsidR="00DD0AAD" w:rsidRPr="00DD0AAD" w:rsidRDefault="00DD0AAD" w:rsidP="00DD0AAD">
      <w:pPr>
        <w:rPr>
          <w:rFonts w:ascii="Open Sans" w:hAnsi="Open Sans" w:cs="Open Sans"/>
        </w:rPr>
      </w:pPr>
      <w:r w:rsidRPr="00DD0AAD">
        <w:rPr>
          <w:rFonts w:ascii="Open Sans" w:hAnsi="Open Sans" w:cs="Open Sans"/>
        </w:rPr>
        <w:t xml:space="preserve">I acknowledge the Assessment Team’s findings, report and recommendation, and the Approved Provider’s response, which details their reflections and quality improvements made. Having reviewed all the available information I am of the view the Approved Provider has undertaken service improvements which addresses issues identified in the Assessment Team report, and which demonstrate effective organisational governance and review of staff member performances being conducted. I encourage the Approved Provider to continue embedding improvements in the way it assesses and reviews the performance of staff members to ensure they are able to perform their role to accepted standards. </w:t>
      </w:r>
    </w:p>
    <w:p w14:paraId="40B2FA06" w14:textId="26599F0D" w:rsidR="00DD0AAD" w:rsidRPr="00DD0AAD" w:rsidRDefault="00DD0AAD" w:rsidP="00DD0AAD">
      <w:pPr>
        <w:rPr>
          <w:rFonts w:ascii="Open Sans" w:hAnsi="Open Sans" w:cs="Open Sans"/>
        </w:rPr>
      </w:pPr>
      <w:r w:rsidRPr="00DD0AAD">
        <w:rPr>
          <w:rFonts w:ascii="Open Sans" w:hAnsi="Open Sans" w:cs="Open Sans"/>
        </w:rPr>
        <w:t>Based on the information detailed above, I find the service compliant with standard 7 at the time of Performance Report.</w:t>
      </w:r>
    </w:p>
    <w:p w14:paraId="065F0E14" w14:textId="3C391CAF" w:rsidR="00524A41" w:rsidRPr="00395939" w:rsidRDefault="00524A41" w:rsidP="00F87E39">
      <w:pPr>
        <w:pStyle w:val="NormalArial"/>
        <w:rPr>
          <w:rFonts w:ascii="Open Sans" w:hAnsi="Open Sans" w:cs="Open Sans"/>
        </w:rPr>
      </w:pPr>
      <w:r w:rsidRPr="00395939">
        <w:rPr>
          <w:rFonts w:ascii="Open Sans" w:hAnsi="Open Sans" w:cs="Open Sans"/>
        </w:rPr>
        <w:br w:type="page"/>
      </w:r>
    </w:p>
    <w:p w14:paraId="07ABB8EF" w14:textId="77777777" w:rsidR="00524A41" w:rsidRPr="00395939" w:rsidRDefault="00524A41"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23"/>
        <w:gridCol w:w="5894"/>
        <w:gridCol w:w="1977"/>
      </w:tblGrid>
      <w:tr w:rsidR="00EA14BA" w14:paraId="518620F5" w14:textId="77777777" w:rsidTr="00A34B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1E26DFB" w14:textId="77777777" w:rsidR="00EA14BA" w:rsidRPr="00395939" w:rsidRDefault="00EA14BA"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977" w:type="dxa"/>
            <w:shd w:val="clear" w:color="auto" w:fill="781E77"/>
          </w:tcPr>
          <w:p w14:paraId="56107C87" w14:textId="77777777" w:rsidR="00EA14BA" w:rsidRPr="00395939" w:rsidRDefault="00EA14B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EA14BA" w14:paraId="5AB0A123" w14:textId="77777777" w:rsidTr="00A34B6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AB2FA5" w14:textId="77777777" w:rsidR="00EA14BA" w:rsidRPr="00395939" w:rsidRDefault="00EA14BA" w:rsidP="007E513C">
            <w:pPr>
              <w:spacing w:line="22" w:lineRule="atLeast"/>
              <w:rPr>
                <w:rFonts w:ascii="Open Sans" w:hAnsi="Open Sans" w:cs="Open Sans"/>
              </w:rPr>
            </w:pPr>
            <w:r w:rsidRPr="00395939">
              <w:rPr>
                <w:rFonts w:ascii="Open Sans" w:hAnsi="Open Sans" w:cs="Open Sans"/>
              </w:rPr>
              <w:t>Requirement 8(3)(a)</w:t>
            </w:r>
          </w:p>
        </w:tc>
        <w:tc>
          <w:tcPr>
            <w:tcW w:w="5894" w:type="dxa"/>
            <w:shd w:val="clear" w:color="auto" w:fill="auto"/>
          </w:tcPr>
          <w:p w14:paraId="3F4FA236" w14:textId="77777777" w:rsidR="00EA14BA" w:rsidRPr="00395939" w:rsidRDefault="00EA14B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977" w:type="dxa"/>
            <w:shd w:val="clear" w:color="auto" w:fill="auto"/>
          </w:tcPr>
          <w:p w14:paraId="69F0EC93" w14:textId="77777777" w:rsidR="00EA14BA" w:rsidRPr="00395939" w:rsidRDefault="00635DD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38712795"/>
                <w:placeholder>
                  <w:docPart w:val="99EF0486C48747EEB17B77F6994A99FB"/>
                </w:placeholder>
                <w:dropDownList>
                  <w:listItem w:displayText="choose a rating" w:value="choose a rating"/>
                  <w:listItem w:displayText="Compliant" w:value="Compliant"/>
                  <w:listItem w:displayText="Not Compliant" w:value="Not Compliant"/>
                </w:dropDownList>
              </w:sdtPr>
              <w:sdtEndPr/>
              <w:sdtContent>
                <w:r w:rsidR="00EA14BA" w:rsidRPr="00395939">
                  <w:rPr>
                    <w:rFonts w:ascii="Open Sans" w:hAnsi="Open Sans" w:cs="Open Sans"/>
                  </w:rPr>
                  <w:t>Compliant</w:t>
                </w:r>
              </w:sdtContent>
            </w:sdt>
            <w:r w:rsidR="00EA14BA" w:rsidRPr="00395939">
              <w:rPr>
                <w:rFonts w:ascii="Open Sans" w:eastAsia="Open Sans" w:hAnsi="Open Sans" w:cs="Open Sans"/>
              </w:rPr>
              <w:t xml:space="preserve"> </w:t>
            </w:r>
          </w:p>
        </w:tc>
      </w:tr>
      <w:tr w:rsidR="00EA14BA" w14:paraId="5940A689" w14:textId="77777777" w:rsidTr="00A34B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229E78" w14:textId="77777777" w:rsidR="00EA14BA" w:rsidRPr="00395939" w:rsidRDefault="00EA14BA" w:rsidP="007E513C">
            <w:pPr>
              <w:spacing w:line="22" w:lineRule="atLeast"/>
              <w:rPr>
                <w:rFonts w:ascii="Open Sans" w:hAnsi="Open Sans" w:cs="Open Sans"/>
              </w:rPr>
            </w:pPr>
            <w:r w:rsidRPr="00395939">
              <w:rPr>
                <w:rFonts w:ascii="Open Sans" w:hAnsi="Open Sans" w:cs="Open Sans"/>
              </w:rPr>
              <w:t>Requirement 8(3)(b)</w:t>
            </w:r>
          </w:p>
        </w:tc>
        <w:tc>
          <w:tcPr>
            <w:tcW w:w="5894" w:type="dxa"/>
            <w:shd w:val="clear" w:color="auto" w:fill="auto"/>
          </w:tcPr>
          <w:p w14:paraId="5C264ADE" w14:textId="77777777" w:rsidR="00EA14BA" w:rsidRPr="00395939" w:rsidRDefault="00EA14B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977" w:type="dxa"/>
            <w:shd w:val="clear" w:color="auto" w:fill="auto"/>
          </w:tcPr>
          <w:p w14:paraId="29345F81" w14:textId="77777777" w:rsidR="00EA14BA" w:rsidRPr="00395939" w:rsidRDefault="00635DD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68797344"/>
                <w:placeholder>
                  <w:docPart w:val="6F0899E641B0420FB61E1CDD9B4E0F8F"/>
                </w:placeholder>
                <w:dropDownList>
                  <w:listItem w:displayText="choose a rating" w:value="choose a rating"/>
                  <w:listItem w:displayText="Compliant" w:value="Compliant"/>
                  <w:listItem w:displayText="Not Compliant" w:value="Not Compliant"/>
                </w:dropDownList>
              </w:sdtPr>
              <w:sdtEndPr/>
              <w:sdtContent>
                <w:r w:rsidR="00EA14BA" w:rsidRPr="00395939">
                  <w:rPr>
                    <w:rFonts w:ascii="Open Sans" w:hAnsi="Open Sans" w:cs="Open Sans"/>
                  </w:rPr>
                  <w:t>Compliant</w:t>
                </w:r>
              </w:sdtContent>
            </w:sdt>
            <w:r w:rsidR="00EA14BA" w:rsidRPr="00395939">
              <w:rPr>
                <w:rFonts w:ascii="Open Sans" w:eastAsia="Open Sans" w:hAnsi="Open Sans" w:cs="Open Sans"/>
              </w:rPr>
              <w:t xml:space="preserve"> </w:t>
            </w:r>
          </w:p>
        </w:tc>
      </w:tr>
      <w:tr w:rsidR="00EA14BA" w14:paraId="621C0A17" w14:textId="77777777" w:rsidTr="00A34B6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41CB56" w14:textId="77777777" w:rsidR="00EA14BA" w:rsidRPr="00395939" w:rsidRDefault="00EA14BA" w:rsidP="007E513C">
            <w:pPr>
              <w:spacing w:line="22" w:lineRule="atLeast"/>
              <w:rPr>
                <w:rFonts w:ascii="Open Sans" w:hAnsi="Open Sans" w:cs="Open Sans"/>
              </w:rPr>
            </w:pPr>
            <w:r w:rsidRPr="00395939">
              <w:rPr>
                <w:rFonts w:ascii="Open Sans" w:hAnsi="Open Sans" w:cs="Open Sans"/>
              </w:rPr>
              <w:t>Requirement 8(3)(c)</w:t>
            </w:r>
          </w:p>
        </w:tc>
        <w:tc>
          <w:tcPr>
            <w:tcW w:w="5894" w:type="dxa"/>
            <w:shd w:val="clear" w:color="auto" w:fill="auto"/>
          </w:tcPr>
          <w:p w14:paraId="1722557F" w14:textId="77777777" w:rsidR="00EA14BA" w:rsidRPr="00395939" w:rsidRDefault="00EA14B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1B36A5E8" w14:textId="77777777" w:rsidR="00EA14BA" w:rsidRPr="00395939" w:rsidRDefault="00EA14BA"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1A8774AC" w14:textId="77777777" w:rsidR="00EA14BA" w:rsidRPr="00395939" w:rsidRDefault="00EA14BA"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5993B796" w14:textId="77777777" w:rsidR="00EA14BA" w:rsidRPr="00395939" w:rsidRDefault="00EA14BA"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12F6CBD0" w14:textId="77777777" w:rsidR="00EA14BA" w:rsidRPr="00395939" w:rsidRDefault="00EA14BA"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20F5A7A2" w14:textId="77777777" w:rsidR="00EA14BA" w:rsidRPr="00395939" w:rsidRDefault="00EA14BA"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0B2CA6C1" w14:textId="77777777" w:rsidR="00EA14BA" w:rsidRPr="00395939" w:rsidRDefault="00EA14BA"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977" w:type="dxa"/>
            <w:shd w:val="clear" w:color="auto" w:fill="auto"/>
          </w:tcPr>
          <w:p w14:paraId="3ED73BC0" w14:textId="77777777" w:rsidR="00EA14BA" w:rsidRPr="00395939" w:rsidRDefault="00635DD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55446243"/>
                <w:placeholder>
                  <w:docPart w:val="2A2EF75D4E9E43B3935B3CEB6D2DB244"/>
                </w:placeholder>
                <w:dropDownList>
                  <w:listItem w:displayText="choose a rating" w:value="choose a rating"/>
                  <w:listItem w:displayText="Compliant" w:value="Compliant"/>
                  <w:listItem w:displayText="Not Compliant" w:value="Not Compliant"/>
                </w:dropDownList>
              </w:sdtPr>
              <w:sdtEndPr/>
              <w:sdtContent>
                <w:r w:rsidR="00EA14BA" w:rsidRPr="00395939">
                  <w:rPr>
                    <w:rFonts w:ascii="Open Sans" w:hAnsi="Open Sans" w:cs="Open Sans"/>
                  </w:rPr>
                  <w:t>Compliant</w:t>
                </w:r>
              </w:sdtContent>
            </w:sdt>
            <w:r w:rsidR="00EA14BA" w:rsidRPr="00395939">
              <w:rPr>
                <w:rFonts w:ascii="Open Sans" w:eastAsia="Open Sans" w:hAnsi="Open Sans" w:cs="Open Sans"/>
              </w:rPr>
              <w:t xml:space="preserve"> </w:t>
            </w:r>
          </w:p>
        </w:tc>
      </w:tr>
      <w:tr w:rsidR="00EA14BA" w14:paraId="00501EE9" w14:textId="77777777" w:rsidTr="00A34B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BC1049" w14:textId="77777777" w:rsidR="00EA14BA" w:rsidRPr="00395939" w:rsidRDefault="00EA14BA" w:rsidP="007E513C">
            <w:pPr>
              <w:spacing w:line="22" w:lineRule="atLeast"/>
              <w:rPr>
                <w:rFonts w:ascii="Open Sans" w:hAnsi="Open Sans" w:cs="Open Sans"/>
              </w:rPr>
            </w:pPr>
            <w:r w:rsidRPr="00395939">
              <w:rPr>
                <w:rFonts w:ascii="Open Sans" w:hAnsi="Open Sans" w:cs="Open Sans"/>
              </w:rPr>
              <w:t>Requirement 8(3)(d)</w:t>
            </w:r>
          </w:p>
        </w:tc>
        <w:tc>
          <w:tcPr>
            <w:tcW w:w="5894" w:type="dxa"/>
            <w:shd w:val="clear" w:color="auto" w:fill="auto"/>
          </w:tcPr>
          <w:p w14:paraId="11C9AAFF" w14:textId="77777777" w:rsidR="00EA14BA" w:rsidRPr="00395939" w:rsidRDefault="00EA14B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00B1B063" w14:textId="77777777" w:rsidR="00EA14BA" w:rsidRPr="00395939" w:rsidRDefault="00EA14BA"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3BC87ED6" w14:textId="77777777" w:rsidR="00EA14BA" w:rsidRPr="00395939" w:rsidRDefault="00EA14BA"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15B6AC6A" w14:textId="77777777" w:rsidR="00EA14BA" w:rsidRPr="00395939" w:rsidRDefault="00EA14BA"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1C012731" w14:textId="77777777" w:rsidR="00EA14BA" w:rsidRPr="00395939" w:rsidRDefault="00EA14BA"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977" w:type="dxa"/>
            <w:shd w:val="clear" w:color="auto" w:fill="auto"/>
          </w:tcPr>
          <w:p w14:paraId="5BCDC6CA" w14:textId="77777777" w:rsidR="00EA14BA" w:rsidRPr="00395939" w:rsidRDefault="00635DD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07226141"/>
                <w:placeholder>
                  <w:docPart w:val="1761D0479CAD410C8A9D71AC6EAE4290"/>
                </w:placeholder>
                <w:dropDownList>
                  <w:listItem w:displayText="choose a rating" w:value="choose a rating"/>
                  <w:listItem w:displayText="Compliant" w:value="Compliant"/>
                  <w:listItem w:displayText="Not Compliant" w:value="Not Compliant"/>
                </w:dropDownList>
              </w:sdtPr>
              <w:sdtEndPr/>
              <w:sdtContent>
                <w:r w:rsidR="00EA14BA" w:rsidRPr="00395939">
                  <w:rPr>
                    <w:rFonts w:ascii="Open Sans" w:hAnsi="Open Sans" w:cs="Open Sans"/>
                  </w:rPr>
                  <w:t>Compliant</w:t>
                </w:r>
              </w:sdtContent>
            </w:sdt>
            <w:r w:rsidR="00EA14BA" w:rsidRPr="00395939">
              <w:rPr>
                <w:rFonts w:ascii="Open Sans" w:eastAsia="Open Sans" w:hAnsi="Open Sans" w:cs="Open Sans"/>
              </w:rPr>
              <w:t xml:space="preserve"> </w:t>
            </w:r>
          </w:p>
        </w:tc>
      </w:tr>
      <w:tr w:rsidR="00EA14BA" w14:paraId="70FE83DF" w14:textId="77777777" w:rsidTr="00A34B6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BE76DC" w14:textId="77777777" w:rsidR="00EA14BA" w:rsidRPr="00395939" w:rsidRDefault="00EA14BA" w:rsidP="007E513C">
            <w:pPr>
              <w:spacing w:line="22" w:lineRule="atLeast"/>
              <w:rPr>
                <w:rFonts w:ascii="Open Sans" w:hAnsi="Open Sans" w:cs="Open Sans"/>
              </w:rPr>
            </w:pPr>
            <w:r w:rsidRPr="00395939">
              <w:rPr>
                <w:rFonts w:ascii="Open Sans" w:hAnsi="Open Sans" w:cs="Open Sans"/>
              </w:rPr>
              <w:t>Requirement 8(3)(e)</w:t>
            </w:r>
          </w:p>
        </w:tc>
        <w:tc>
          <w:tcPr>
            <w:tcW w:w="5894" w:type="dxa"/>
            <w:shd w:val="clear" w:color="auto" w:fill="auto"/>
          </w:tcPr>
          <w:p w14:paraId="51E2A1D3" w14:textId="77777777" w:rsidR="00EA14BA" w:rsidRPr="00395939" w:rsidRDefault="00EA14B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7E6703F3" w14:textId="77777777" w:rsidR="00EA14BA" w:rsidRPr="00395939" w:rsidRDefault="00EA14BA"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510F7B7C" w14:textId="77777777" w:rsidR="00EA14BA" w:rsidRPr="00395939" w:rsidRDefault="00EA14BA"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5A0127C6" w14:textId="77777777" w:rsidR="00EA14BA" w:rsidRPr="00395939" w:rsidRDefault="00EA14BA"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977" w:type="dxa"/>
            <w:shd w:val="clear" w:color="auto" w:fill="auto"/>
          </w:tcPr>
          <w:p w14:paraId="6B7134AB" w14:textId="30C19323" w:rsidR="00EA14BA" w:rsidRPr="00395939" w:rsidRDefault="006876D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bl>
    <w:p w14:paraId="6F15F6AC" w14:textId="77777777" w:rsidR="00524A41" w:rsidRPr="00395939" w:rsidRDefault="00524A41" w:rsidP="003217D3">
      <w:pPr>
        <w:pStyle w:val="Heading20"/>
        <w:rPr>
          <w:rFonts w:ascii="Open Sans" w:hAnsi="Open Sans" w:cs="Open Sans"/>
          <w:color w:val="781E77"/>
        </w:rPr>
      </w:pPr>
      <w:r w:rsidRPr="00395939">
        <w:rPr>
          <w:rFonts w:ascii="Open Sans" w:hAnsi="Open Sans" w:cs="Open Sans"/>
          <w:color w:val="781E77"/>
        </w:rPr>
        <w:lastRenderedPageBreak/>
        <w:t>Findings</w:t>
      </w:r>
    </w:p>
    <w:p w14:paraId="21D0F68E" w14:textId="77777777" w:rsidR="00DC3D12" w:rsidRPr="00CD1514" w:rsidRDefault="00DC3D12" w:rsidP="00843DC2">
      <w:pPr>
        <w:rPr>
          <w:rFonts w:ascii="Open Sans" w:hAnsi="Open Sans" w:cs="Open Sans"/>
        </w:rPr>
      </w:pPr>
      <w:r w:rsidRPr="00CD1514">
        <w:rPr>
          <w:rFonts w:ascii="Open Sans" w:hAnsi="Open Sans" w:cs="Open Sans"/>
        </w:rPr>
        <w:t xml:space="preserve">The organisation demonstrated it has a wide approach to gathering feedback from consumers, which it uses to inform service delivery. Consumers and their representatives described that they are encouraged to provide feedback and see service changes implemented as a result. Service documentation evidenced consumers and representatives are involved in the development, delivery and evaluation of services about issues important to them. This included the use of consumer surveys and informal discussions about a variety of topics, including quality of meals, structured activities or the arrangement of the service environment. </w:t>
      </w:r>
    </w:p>
    <w:p w14:paraId="688F60ED" w14:textId="47E21D44" w:rsidR="00DC3D12" w:rsidRPr="00CD1514" w:rsidRDefault="00DC3D12" w:rsidP="00843DC2">
      <w:pPr>
        <w:rPr>
          <w:rFonts w:ascii="Open Sans" w:hAnsi="Open Sans" w:cs="Open Sans"/>
        </w:rPr>
      </w:pPr>
      <w:r w:rsidRPr="00CD1514">
        <w:rPr>
          <w:rFonts w:ascii="Open Sans" w:hAnsi="Open Sans" w:cs="Open Sans"/>
        </w:rPr>
        <w:t xml:space="preserve">The organisation demonstrated its governing body promotes a culture of safe, inclusive and quality care services, and is accountable for their delivery. Management demonstrated that members of the governing body have substantive experience across a variety of areas, to effectively govern an organisation providing care and services to consumers. The care and quality committee, a sub-committee of the board, meets regularly and reports to the board on the services centre-based day respite. </w:t>
      </w:r>
    </w:p>
    <w:p w14:paraId="5F865EE7" w14:textId="2616FB10" w:rsidR="00DC3D12" w:rsidRPr="00CD1514" w:rsidRDefault="00DC3D12" w:rsidP="00843DC2">
      <w:pPr>
        <w:rPr>
          <w:rFonts w:ascii="Open Sans" w:hAnsi="Open Sans" w:cs="Open Sans"/>
        </w:rPr>
      </w:pPr>
      <w:r w:rsidRPr="00CD1514">
        <w:rPr>
          <w:rFonts w:ascii="Open Sans" w:hAnsi="Open Sans" w:cs="Open Sans"/>
        </w:rPr>
        <w:t xml:space="preserve">The Assessment Team recommended 8c as not met. They reported that </w:t>
      </w:r>
      <w:bookmarkStart w:id="7" w:name="_Hlk198208584"/>
      <w:r w:rsidRPr="00CD1514">
        <w:rPr>
          <w:rFonts w:ascii="Open Sans" w:hAnsi="Open Sans" w:cs="Open Sans"/>
        </w:rPr>
        <w:t xml:space="preserve">the organisation had not demonstrated the presence of effective wide governance systems to oversee, monitor, and continually improve its information and QMS. </w:t>
      </w:r>
      <w:bookmarkEnd w:id="7"/>
      <w:r w:rsidRPr="00CD1514">
        <w:rPr>
          <w:rFonts w:ascii="Open Sans" w:hAnsi="Open Sans" w:cs="Open Sans"/>
        </w:rPr>
        <w:t xml:space="preserve">The Assessment Team provided the following information: </w:t>
      </w:r>
    </w:p>
    <w:p w14:paraId="40F3B8F5" w14:textId="77777777" w:rsidR="00DC3D12" w:rsidRPr="00CD1514" w:rsidRDefault="00DC3D12" w:rsidP="00C576D9">
      <w:pPr>
        <w:numPr>
          <w:ilvl w:val="0"/>
          <w:numId w:val="27"/>
        </w:numPr>
        <w:spacing w:line="276" w:lineRule="auto"/>
        <w:rPr>
          <w:rFonts w:ascii="Open Sans" w:hAnsi="Open Sans" w:cs="Open Sans"/>
        </w:rPr>
      </w:pPr>
      <w:r w:rsidRPr="00CD1514">
        <w:rPr>
          <w:rFonts w:ascii="Open Sans" w:hAnsi="Open Sans" w:cs="Open Sans"/>
        </w:rPr>
        <w:t>New and recurrent gaps in systems and processes, indicated current oversight mechanisms were insufficient to ensure management and staff:</w:t>
      </w:r>
    </w:p>
    <w:p w14:paraId="610B5E34" w14:textId="77777777" w:rsidR="00DC3D12" w:rsidRPr="00CD1514" w:rsidRDefault="00DC3D12" w:rsidP="00C576D9">
      <w:pPr>
        <w:numPr>
          <w:ilvl w:val="1"/>
          <w:numId w:val="27"/>
        </w:numPr>
        <w:spacing w:line="276" w:lineRule="auto"/>
        <w:rPr>
          <w:rFonts w:ascii="Open Sans" w:hAnsi="Open Sans" w:cs="Open Sans"/>
        </w:rPr>
      </w:pPr>
      <w:r w:rsidRPr="00CD1514">
        <w:rPr>
          <w:rFonts w:ascii="Open Sans" w:hAnsi="Open Sans" w:cs="Open Sans"/>
        </w:rPr>
        <w:t>Adhered to all policies and procedures, including completing consumer documentation or staff performance reviews within certain timeframes</w:t>
      </w:r>
    </w:p>
    <w:p w14:paraId="0C29CA82" w14:textId="77777777" w:rsidR="00DC3D12" w:rsidRPr="00CD1514" w:rsidRDefault="00DC3D12" w:rsidP="00C576D9">
      <w:pPr>
        <w:numPr>
          <w:ilvl w:val="1"/>
          <w:numId w:val="27"/>
        </w:numPr>
        <w:spacing w:line="276" w:lineRule="auto"/>
        <w:rPr>
          <w:rFonts w:ascii="Open Sans" w:hAnsi="Open Sans" w:cs="Open Sans"/>
        </w:rPr>
      </w:pPr>
      <w:r w:rsidRPr="00CD1514">
        <w:rPr>
          <w:rFonts w:ascii="Open Sans" w:hAnsi="Open Sans" w:cs="Open Sans"/>
        </w:rPr>
        <w:t>Had access to or completed current and accurate consumer planning documentation including the implementation and review of BSPs</w:t>
      </w:r>
      <w:r w:rsidRPr="00DC3D12">
        <w:rPr>
          <w:rFonts w:ascii="Open Sans" w:hAnsi="Open Sans" w:cs="Open Sans"/>
        </w:rPr>
        <w:t>.</w:t>
      </w:r>
    </w:p>
    <w:p w14:paraId="3A4A99FE" w14:textId="77777777" w:rsidR="00DC3D12" w:rsidRPr="00CD1514" w:rsidRDefault="00DC3D12" w:rsidP="00C576D9">
      <w:pPr>
        <w:numPr>
          <w:ilvl w:val="0"/>
          <w:numId w:val="27"/>
        </w:numPr>
        <w:spacing w:line="276" w:lineRule="auto"/>
        <w:rPr>
          <w:rFonts w:ascii="Open Sans" w:hAnsi="Open Sans" w:cs="Open Sans"/>
        </w:rPr>
      </w:pPr>
      <w:r w:rsidRPr="00CD1514">
        <w:rPr>
          <w:rFonts w:ascii="Open Sans" w:hAnsi="Open Sans" w:cs="Open Sans"/>
        </w:rPr>
        <w:t xml:space="preserve">There was incomplete implementation of the consent to use personal information form for all consumers which highlighted deficiencies in the QMS effectiveness. </w:t>
      </w:r>
    </w:p>
    <w:p w14:paraId="5B028B06" w14:textId="77777777" w:rsidR="00DC3D12" w:rsidRPr="00CD1514" w:rsidRDefault="00DC3D12" w:rsidP="00C576D9">
      <w:pPr>
        <w:numPr>
          <w:ilvl w:val="0"/>
          <w:numId w:val="27"/>
        </w:numPr>
        <w:spacing w:line="276" w:lineRule="auto"/>
        <w:rPr>
          <w:rFonts w:ascii="Open Sans" w:hAnsi="Open Sans" w:cs="Open Sans"/>
        </w:rPr>
      </w:pPr>
      <w:r w:rsidRPr="00CD1514">
        <w:rPr>
          <w:rFonts w:ascii="Open Sans" w:hAnsi="Open Sans" w:cs="Open Sans"/>
        </w:rPr>
        <w:t xml:space="preserve">Management had initiated improvement actions to address identified issues. </w:t>
      </w:r>
    </w:p>
    <w:p w14:paraId="0B9C58A6" w14:textId="77777777" w:rsidR="00DC3D12" w:rsidRPr="00CD1514" w:rsidRDefault="00DC3D12" w:rsidP="00C576D9">
      <w:pPr>
        <w:numPr>
          <w:ilvl w:val="0"/>
          <w:numId w:val="27"/>
        </w:numPr>
        <w:spacing w:line="276" w:lineRule="auto"/>
        <w:rPr>
          <w:rFonts w:ascii="Open Sans" w:hAnsi="Open Sans" w:cs="Open Sans"/>
        </w:rPr>
      </w:pPr>
      <w:r w:rsidRPr="00CD1514">
        <w:rPr>
          <w:rFonts w:ascii="Open Sans" w:hAnsi="Open Sans" w:cs="Open Sans"/>
        </w:rPr>
        <w:t>The organisation demonstrated effective wide governance systems in place to manage financial and workforce governance, feedback and complaints, and regulatory compliance. Consumers and representatives indicated their services are well managed.</w:t>
      </w:r>
    </w:p>
    <w:p w14:paraId="08018843" w14:textId="77777777" w:rsidR="00DC3D12" w:rsidRPr="00CD1514" w:rsidRDefault="00DC3D12" w:rsidP="00C576D9">
      <w:pPr>
        <w:numPr>
          <w:ilvl w:val="0"/>
          <w:numId w:val="27"/>
        </w:numPr>
        <w:spacing w:line="276" w:lineRule="auto"/>
        <w:rPr>
          <w:rFonts w:ascii="Open Sans" w:hAnsi="Open Sans" w:cs="Open Sans"/>
        </w:rPr>
      </w:pPr>
      <w:r w:rsidRPr="00CD1514">
        <w:rPr>
          <w:rFonts w:ascii="Open Sans" w:hAnsi="Open Sans" w:cs="Open Sans"/>
        </w:rPr>
        <w:t>The organisation has policies and procedures aligned with legislative requirements and guides. These were supported by decision-making processes from subcommittees and disseminated via regular policy updates, meetings and education.</w:t>
      </w:r>
    </w:p>
    <w:p w14:paraId="3DD52F68" w14:textId="77777777" w:rsidR="00DC3D12" w:rsidRPr="00CD1514" w:rsidRDefault="00DC3D12" w:rsidP="00C576D9">
      <w:pPr>
        <w:numPr>
          <w:ilvl w:val="0"/>
          <w:numId w:val="27"/>
        </w:numPr>
        <w:spacing w:line="276" w:lineRule="auto"/>
        <w:rPr>
          <w:rFonts w:ascii="Open Sans" w:hAnsi="Open Sans" w:cs="Open Sans"/>
        </w:rPr>
      </w:pPr>
      <w:r w:rsidRPr="00CD1514">
        <w:rPr>
          <w:rFonts w:ascii="Open Sans" w:hAnsi="Open Sans" w:cs="Open Sans"/>
        </w:rPr>
        <w:lastRenderedPageBreak/>
        <w:t>In relation to workforce governance, there are systems and processes to make sure workforce arrangements are consistent with regulatory requirements and staff have appropriate qualifications and meet regulatory and CHSP requirements.</w:t>
      </w:r>
    </w:p>
    <w:p w14:paraId="3688840B" w14:textId="77777777" w:rsidR="00DC3D12" w:rsidRPr="00CD1514" w:rsidRDefault="00DC3D12" w:rsidP="00843DC2">
      <w:pPr>
        <w:rPr>
          <w:rFonts w:ascii="Open Sans" w:hAnsi="Open Sans" w:cs="Open Sans"/>
        </w:rPr>
      </w:pPr>
      <w:r w:rsidRPr="00CD1514">
        <w:rPr>
          <w:rFonts w:ascii="Open Sans" w:hAnsi="Open Sans" w:cs="Open Sans"/>
        </w:rPr>
        <w:t>The Approved Provider has demonstrated a commitment to understanding the importance of effective wide governance and QMS. In response to the assessment team’s report, the Approved Provider evidenced implementing the following changes:</w:t>
      </w:r>
    </w:p>
    <w:p w14:paraId="2E3E7CFA" w14:textId="77777777" w:rsidR="00DC3D12" w:rsidRPr="00CD1514" w:rsidRDefault="00DC3D12" w:rsidP="00C576D9">
      <w:pPr>
        <w:numPr>
          <w:ilvl w:val="0"/>
          <w:numId w:val="28"/>
        </w:numPr>
        <w:spacing w:line="276" w:lineRule="auto"/>
        <w:rPr>
          <w:rFonts w:ascii="Open Sans" w:hAnsi="Open Sans" w:cs="Open Sans"/>
        </w:rPr>
      </w:pPr>
      <w:r w:rsidRPr="00CD1514">
        <w:rPr>
          <w:rFonts w:ascii="Open Sans" w:hAnsi="Open Sans" w:cs="Open Sans"/>
        </w:rPr>
        <w:t xml:space="preserve">Completed consent to use personal information forms for all identified consumers. </w:t>
      </w:r>
    </w:p>
    <w:p w14:paraId="2E4D5AA3" w14:textId="77777777" w:rsidR="00DC3D12" w:rsidRPr="00CD1514" w:rsidRDefault="00DC3D12" w:rsidP="00C576D9">
      <w:pPr>
        <w:numPr>
          <w:ilvl w:val="0"/>
          <w:numId w:val="28"/>
        </w:numPr>
        <w:spacing w:line="276" w:lineRule="auto"/>
        <w:rPr>
          <w:rFonts w:ascii="Open Sans" w:hAnsi="Open Sans" w:cs="Open Sans"/>
        </w:rPr>
      </w:pPr>
      <w:r w:rsidRPr="00CD1514">
        <w:rPr>
          <w:rFonts w:ascii="Open Sans" w:hAnsi="Open Sans" w:cs="Open Sans"/>
        </w:rPr>
        <w:t xml:space="preserve">Embedded a process so a consent form is now incorporated into client welcome packs, and ensuring consent is obtained and documented prior to a client commencing at the centre. </w:t>
      </w:r>
    </w:p>
    <w:p w14:paraId="689AF48E" w14:textId="77777777" w:rsidR="00DC3D12" w:rsidRPr="00CD1514" w:rsidRDefault="00DC3D12" w:rsidP="00C576D9">
      <w:pPr>
        <w:numPr>
          <w:ilvl w:val="0"/>
          <w:numId w:val="28"/>
        </w:numPr>
        <w:spacing w:line="276" w:lineRule="auto"/>
        <w:rPr>
          <w:rFonts w:ascii="Open Sans" w:hAnsi="Open Sans" w:cs="Open Sans"/>
        </w:rPr>
      </w:pPr>
      <w:r w:rsidRPr="00CD1514">
        <w:rPr>
          <w:rFonts w:ascii="Open Sans" w:hAnsi="Open Sans" w:cs="Open Sans"/>
        </w:rPr>
        <w:t xml:space="preserve">Multiple system and process changes. Please refer to findings in: </w:t>
      </w:r>
    </w:p>
    <w:p w14:paraId="1BA4E785" w14:textId="77777777" w:rsidR="00DC3D12" w:rsidRPr="00CD1514" w:rsidRDefault="00DC3D12" w:rsidP="00C576D9">
      <w:pPr>
        <w:numPr>
          <w:ilvl w:val="1"/>
          <w:numId w:val="28"/>
        </w:numPr>
        <w:spacing w:line="276" w:lineRule="auto"/>
        <w:rPr>
          <w:rFonts w:ascii="Open Sans" w:hAnsi="Open Sans" w:cs="Open Sans"/>
        </w:rPr>
      </w:pPr>
      <w:r w:rsidRPr="00CD1514">
        <w:rPr>
          <w:rFonts w:ascii="Open Sans" w:hAnsi="Open Sans" w:cs="Open Sans"/>
        </w:rPr>
        <w:t>Section 2(3)(a), 2(3)(b), 2(3)(d) and 2(3)(e); and</w:t>
      </w:r>
    </w:p>
    <w:p w14:paraId="20529D6E" w14:textId="77777777" w:rsidR="00DC3D12" w:rsidRPr="00CD1514" w:rsidRDefault="00DC3D12" w:rsidP="00C576D9">
      <w:pPr>
        <w:numPr>
          <w:ilvl w:val="1"/>
          <w:numId w:val="28"/>
        </w:numPr>
        <w:spacing w:line="276" w:lineRule="auto"/>
        <w:rPr>
          <w:rFonts w:ascii="Open Sans" w:hAnsi="Open Sans" w:cs="Open Sans"/>
        </w:rPr>
      </w:pPr>
      <w:r w:rsidRPr="00CD1514">
        <w:rPr>
          <w:rFonts w:ascii="Open Sans" w:hAnsi="Open Sans" w:cs="Open Sans"/>
        </w:rPr>
        <w:t>Section 7(3)(c).</w:t>
      </w:r>
    </w:p>
    <w:p w14:paraId="1C6E3CB6" w14:textId="77777777" w:rsidR="00DC3D12" w:rsidRPr="00CD1514" w:rsidRDefault="00DC3D12" w:rsidP="00C576D9">
      <w:pPr>
        <w:numPr>
          <w:ilvl w:val="0"/>
          <w:numId w:val="28"/>
        </w:numPr>
        <w:spacing w:line="276" w:lineRule="auto"/>
        <w:rPr>
          <w:rFonts w:ascii="Open Sans" w:hAnsi="Open Sans" w:cs="Open Sans"/>
        </w:rPr>
      </w:pPr>
      <w:r w:rsidRPr="00CD1514">
        <w:rPr>
          <w:rFonts w:ascii="Open Sans" w:hAnsi="Open Sans" w:cs="Open Sans"/>
        </w:rPr>
        <w:t xml:space="preserve">Updated the QMS so it provides a structured framework for ensuring service delivery is safe, effective, and aligned with best practice. </w:t>
      </w:r>
    </w:p>
    <w:p w14:paraId="4C1BCAFD" w14:textId="77777777" w:rsidR="00DC3D12" w:rsidRPr="00CD1514" w:rsidRDefault="00DC3D12" w:rsidP="00C576D9">
      <w:pPr>
        <w:numPr>
          <w:ilvl w:val="0"/>
          <w:numId w:val="28"/>
        </w:numPr>
        <w:spacing w:line="276" w:lineRule="auto"/>
        <w:rPr>
          <w:rFonts w:ascii="Open Sans" w:hAnsi="Open Sans" w:cs="Open Sans"/>
        </w:rPr>
      </w:pPr>
      <w:r w:rsidRPr="00CD1514">
        <w:rPr>
          <w:rFonts w:ascii="Open Sans" w:hAnsi="Open Sans" w:cs="Open Sans"/>
        </w:rPr>
        <w:t>Ensuring the QMS supports continuous improvement through regular audits, policy reviews, staff training, and stakeholder feedback, allowing proactive identification and addressing of gaps in service delivery.</w:t>
      </w:r>
    </w:p>
    <w:p w14:paraId="61472094" w14:textId="77777777" w:rsidR="00DC3D12" w:rsidRPr="00CD1514" w:rsidRDefault="00DC3D12" w:rsidP="00843DC2">
      <w:pPr>
        <w:rPr>
          <w:rFonts w:ascii="Open Sans" w:hAnsi="Open Sans" w:cs="Open Sans"/>
        </w:rPr>
      </w:pPr>
      <w:r w:rsidRPr="00CD1514">
        <w:rPr>
          <w:rFonts w:ascii="Open Sans" w:hAnsi="Open Sans" w:cs="Open Sans"/>
        </w:rPr>
        <w:t>I acknowledge the Assessment Team’s findings, report and recommendation, and the Approved Provider’s response, which details their reflections and quality improvements made. Having reviewed all the available information I am of the view the Approved Provider has undertaken service improvements which addresses issues identified in the Assessment Team report, and which demonstrate effective organisational governance and QMS. I encourage the Approved Provider to continue embedding improvements in the way its utilises and evaluates the effectiveness of its governance and QMS to oversee, monitor, and continually improve.</w:t>
      </w:r>
    </w:p>
    <w:p w14:paraId="00B9B159" w14:textId="77777777" w:rsidR="00DC3D12" w:rsidRPr="00CD1514" w:rsidRDefault="00DC3D12" w:rsidP="00843DC2">
      <w:pPr>
        <w:rPr>
          <w:rFonts w:ascii="Open Sans" w:hAnsi="Open Sans" w:cs="Open Sans"/>
        </w:rPr>
      </w:pPr>
      <w:r w:rsidRPr="00CD1514">
        <w:rPr>
          <w:rFonts w:ascii="Open Sans" w:hAnsi="Open Sans" w:cs="Open Sans"/>
        </w:rPr>
        <w:t xml:space="preserve">The service provider demonstrated it has effective risk management frameworks and policies to support staff in managing high-impact or high-prevalence </w:t>
      </w:r>
      <w:r w:rsidRPr="00DC3D12">
        <w:rPr>
          <w:rFonts w:ascii="Open Sans" w:hAnsi="Open Sans" w:cs="Open Sans"/>
        </w:rPr>
        <w:t>risk and</w:t>
      </w:r>
      <w:r w:rsidRPr="00CD1514">
        <w:rPr>
          <w:rFonts w:ascii="Open Sans" w:hAnsi="Open Sans" w:cs="Open Sans"/>
        </w:rPr>
        <w:t xml:space="preserve"> supports consumers to live the best life they can. Staff demonstrated they were knowledgeable of risk and incident management processes. </w:t>
      </w:r>
    </w:p>
    <w:p w14:paraId="6ED5662A" w14:textId="77777777" w:rsidR="00DC3D12" w:rsidRPr="00CD1514" w:rsidRDefault="00DC3D12" w:rsidP="00843DC2">
      <w:pPr>
        <w:rPr>
          <w:rFonts w:ascii="Open Sans" w:hAnsi="Open Sans" w:cs="Open Sans"/>
        </w:rPr>
      </w:pPr>
      <w:r w:rsidRPr="00CD1514">
        <w:rPr>
          <w:rFonts w:ascii="Open Sans" w:hAnsi="Open Sans" w:cs="Open Sans"/>
        </w:rPr>
        <w:t xml:space="preserve">Staff demonstrated the service provides them with training to identify and escalate risks related to consumers, when and how to report serious incidents, and elder abuse and neglect. Service documentation evidenced that service staff are supported in their assessment, identification and mitigation of risks to consumers, including the use of assessment tools. In addition to this, it also evidenced that policies, procedures and </w:t>
      </w:r>
      <w:r w:rsidRPr="00CD1514">
        <w:rPr>
          <w:rFonts w:ascii="Open Sans" w:hAnsi="Open Sans" w:cs="Open Sans"/>
        </w:rPr>
        <w:lastRenderedPageBreak/>
        <w:t xml:space="preserve">governance were in place regarding processes and supports for staff relation to identifying and responding to abuse and neglect and how to support consumers to live their best lives. </w:t>
      </w:r>
    </w:p>
    <w:p w14:paraId="0BBD5A5D" w14:textId="48899E8E" w:rsidR="00DC3D12" w:rsidRPr="00CD1514" w:rsidRDefault="00DC3D12" w:rsidP="00843DC2">
      <w:pPr>
        <w:rPr>
          <w:rFonts w:ascii="Open Sans" w:hAnsi="Open Sans" w:cs="Open Sans"/>
        </w:rPr>
      </w:pPr>
      <w:r w:rsidRPr="00CD1514">
        <w:rPr>
          <w:rFonts w:ascii="Open Sans" w:hAnsi="Open Sans" w:cs="Open Sans"/>
        </w:rPr>
        <w:t xml:space="preserve">The service does not provide clinical care services and therefore the service performance against </w:t>
      </w:r>
      <w:r w:rsidR="00F12E38">
        <w:rPr>
          <w:rFonts w:ascii="Open Sans" w:hAnsi="Open Sans" w:cs="Open Sans"/>
        </w:rPr>
        <w:t>requirement 8(3)(e)</w:t>
      </w:r>
      <w:r w:rsidRPr="00CD1514">
        <w:rPr>
          <w:rFonts w:ascii="Open Sans" w:hAnsi="Open Sans" w:cs="Open Sans"/>
        </w:rPr>
        <w:t xml:space="preserve"> has not been assessed.</w:t>
      </w:r>
    </w:p>
    <w:p w14:paraId="7A405F99" w14:textId="62949A28" w:rsidR="00DC3D12" w:rsidRPr="00CD1514" w:rsidRDefault="00DC3D12" w:rsidP="00843DC2">
      <w:pPr>
        <w:rPr>
          <w:rFonts w:ascii="Open Sans" w:hAnsi="Open Sans" w:cs="Open Sans"/>
        </w:rPr>
      </w:pPr>
      <w:r w:rsidRPr="00CD1514">
        <w:rPr>
          <w:rFonts w:ascii="Open Sans" w:hAnsi="Open Sans" w:cs="Open Sans"/>
        </w:rPr>
        <w:t>Based on the information detailed above, I find the service compliant with standard 8 at the time of Performance Report.</w:t>
      </w:r>
    </w:p>
    <w:p w14:paraId="38A51DA5" w14:textId="697DFFF3" w:rsidR="00524A41" w:rsidRPr="00395939" w:rsidRDefault="00524A41" w:rsidP="00DC3D12">
      <w:pPr>
        <w:pStyle w:val="NormalArial"/>
        <w:rPr>
          <w:rFonts w:ascii="Open Sans" w:hAnsi="Open Sans" w:cs="Open Sans"/>
        </w:rPr>
      </w:pPr>
    </w:p>
    <w:sectPr w:rsidR="00524A41"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5F321" w14:textId="77777777" w:rsidR="00465469" w:rsidRDefault="00465469">
      <w:pPr>
        <w:spacing w:after="0"/>
      </w:pPr>
      <w:r>
        <w:separator/>
      </w:r>
    </w:p>
  </w:endnote>
  <w:endnote w:type="continuationSeparator" w:id="0">
    <w:p w14:paraId="4AD14D3B" w14:textId="77777777" w:rsidR="00465469" w:rsidRDefault="004654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6F3F5" w14:textId="77777777" w:rsidR="00524A41" w:rsidRDefault="00524A41" w:rsidP="00937FBB">
    <w:pPr>
      <w:pStyle w:val="FooterArial9"/>
      <w:rPr>
        <w:rStyle w:val="FooterBold"/>
        <w:rFonts w:ascii="Arial" w:hAnsi="Arial"/>
        <w:b w:val="0"/>
      </w:rPr>
    </w:pPr>
    <w:bookmarkStart w:id="8" w:name="_Hlk144301213"/>
  </w:p>
  <w:bookmarkEnd w:id="8"/>
  <w:p w14:paraId="2129F285" w14:textId="77777777" w:rsidR="00524A41" w:rsidRPr="00DF37F2" w:rsidRDefault="00524A41"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Churches of Christ Community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61499D2C" w14:textId="77777777" w:rsidR="00524A41" w:rsidRPr="00DF37F2" w:rsidRDefault="00524A41"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201212</w:t>
    </w:r>
    <w:r w:rsidRPr="00DF37F2">
      <w:rPr>
        <w:rStyle w:val="FooterBold"/>
        <w:rFonts w:ascii="Arial" w:hAnsi="Arial"/>
        <w:b w:val="0"/>
      </w:rPr>
      <w:tab/>
      <w:t xml:space="preserve">OFFICIAL: Sensitive </w:t>
    </w:r>
  </w:p>
  <w:p w14:paraId="601F9E6A" w14:textId="77777777" w:rsidR="00524A41" w:rsidRPr="00937FBB" w:rsidRDefault="00524A41"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DD903" w14:textId="77777777" w:rsidR="00465469" w:rsidRDefault="00465469" w:rsidP="00D71F88">
      <w:pPr>
        <w:spacing w:after="0"/>
      </w:pPr>
      <w:r>
        <w:separator/>
      </w:r>
    </w:p>
  </w:footnote>
  <w:footnote w:type="continuationSeparator" w:id="0">
    <w:p w14:paraId="2FD54D83" w14:textId="77777777" w:rsidR="00465469" w:rsidRDefault="00465469" w:rsidP="00D71F88">
      <w:pPr>
        <w:spacing w:after="0"/>
      </w:pPr>
      <w:r>
        <w:continuationSeparator/>
      </w:r>
    </w:p>
  </w:footnote>
  <w:footnote w:id="1">
    <w:p w14:paraId="7FF63E80" w14:textId="6E47E37A" w:rsidR="00524A41" w:rsidRDefault="00524A41"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section </w:t>
      </w:r>
      <w:r w:rsidRPr="00EA14BA">
        <w:rPr>
          <w:rFonts w:ascii="Arial" w:hAnsi="Arial" w:cs="Arial"/>
          <w:sz w:val="20"/>
          <w:szCs w:val="20"/>
        </w:rPr>
        <w:t>57</w:t>
      </w:r>
      <w:r w:rsidR="00EA14BA" w:rsidRPr="00EA14BA">
        <w:rPr>
          <w:rFonts w:ascii="Arial" w:hAnsi="Arial" w:cs="Arial"/>
          <w:sz w:val="20"/>
          <w:szCs w:val="20"/>
        </w:rPr>
        <w:t xml:space="preserve"> </w:t>
      </w:r>
      <w:r w:rsidRPr="002C3CB4">
        <w:rPr>
          <w:rFonts w:ascii="Arial" w:hAnsi="Arial" w:cs="Arial"/>
          <w:sz w:val="20"/>
          <w:szCs w:val="20"/>
        </w:rPr>
        <w:t>of the Aged Care Quality and Safety Commission Rules 2018.</w:t>
      </w:r>
    </w:p>
    <w:p w14:paraId="24C8BA66" w14:textId="77777777" w:rsidR="00524A41" w:rsidRDefault="00524A41"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73F0" w14:textId="77777777" w:rsidR="00524A41" w:rsidRDefault="00524A41">
    <w:pPr>
      <w:pStyle w:val="Header"/>
    </w:pPr>
    <w:r>
      <w:rPr>
        <w:noProof/>
        <w:color w:val="2B579A"/>
        <w:shd w:val="clear" w:color="auto" w:fill="E6E6E6"/>
        <w:lang w:val="en-US"/>
      </w:rPr>
      <w:drawing>
        <wp:anchor distT="0" distB="0" distL="114300" distR="114300" simplePos="0" relativeHeight="251658241" behindDoc="1" locked="0" layoutInCell="1" allowOverlap="1" wp14:anchorId="5CDEA2C6" wp14:editId="64176A1B">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3D9B" w14:textId="77777777" w:rsidR="00524A41" w:rsidRDefault="00524A41">
    <w:pPr>
      <w:pStyle w:val="Header"/>
    </w:pPr>
    <w:r>
      <w:rPr>
        <w:noProof/>
      </w:rPr>
      <w:drawing>
        <wp:anchor distT="0" distB="0" distL="114300" distR="114300" simplePos="0" relativeHeight="251658240" behindDoc="0" locked="0" layoutInCell="1" allowOverlap="1" wp14:anchorId="714E8863" wp14:editId="6CD34475">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1D687FA4">
      <w:start w:val="1"/>
      <w:numFmt w:val="lowerRoman"/>
      <w:lvlText w:val="(%1)"/>
      <w:lvlJc w:val="left"/>
      <w:pPr>
        <w:ind w:left="1080" w:hanging="720"/>
      </w:pPr>
      <w:rPr>
        <w:rFonts w:hint="default"/>
      </w:rPr>
    </w:lvl>
    <w:lvl w:ilvl="1" w:tplc="15803B16" w:tentative="1">
      <w:start w:val="1"/>
      <w:numFmt w:val="lowerLetter"/>
      <w:lvlText w:val="%2."/>
      <w:lvlJc w:val="left"/>
      <w:pPr>
        <w:ind w:left="1440" w:hanging="360"/>
      </w:pPr>
    </w:lvl>
    <w:lvl w:ilvl="2" w:tplc="1DE8AEC8" w:tentative="1">
      <w:start w:val="1"/>
      <w:numFmt w:val="lowerRoman"/>
      <w:lvlText w:val="%3."/>
      <w:lvlJc w:val="right"/>
      <w:pPr>
        <w:ind w:left="2160" w:hanging="180"/>
      </w:pPr>
    </w:lvl>
    <w:lvl w:ilvl="3" w:tplc="DDC2206A" w:tentative="1">
      <w:start w:val="1"/>
      <w:numFmt w:val="decimal"/>
      <w:lvlText w:val="%4."/>
      <w:lvlJc w:val="left"/>
      <w:pPr>
        <w:ind w:left="2880" w:hanging="360"/>
      </w:pPr>
    </w:lvl>
    <w:lvl w:ilvl="4" w:tplc="C6BCC72C" w:tentative="1">
      <w:start w:val="1"/>
      <w:numFmt w:val="lowerLetter"/>
      <w:lvlText w:val="%5."/>
      <w:lvlJc w:val="left"/>
      <w:pPr>
        <w:ind w:left="3600" w:hanging="360"/>
      </w:pPr>
    </w:lvl>
    <w:lvl w:ilvl="5" w:tplc="59A21D0E" w:tentative="1">
      <w:start w:val="1"/>
      <w:numFmt w:val="lowerRoman"/>
      <w:lvlText w:val="%6."/>
      <w:lvlJc w:val="right"/>
      <w:pPr>
        <w:ind w:left="4320" w:hanging="180"/>
      </w:pPr>
    </w:lvl>
    <w:lvl w:ilvl="6" w:tplc="24E84960" w:tentative="1">
      <w:start w:val="1"/>
      <w:numFmt w:val="decimal"/>
      <w:lvlText w:val="%7."/>
      <w:lvlJc w:val="left"/>
      <w:pPr>
        <w:ind w:left="5040" w:hanging="360"/>
      </w:pPr>
    </w:lvl>
    <w:lvl w:ilvl="7" w:tplc="6B9802C4" w:tentative="1">
      <w:start w:val="1"/>
      <w:numFmt w:val="lowerLetter"/>
      <w:lvlText w:val="%8."/>
      <w:lvlJc w:val="left"/>
      <w:pPr>
        <w:ind w:left="5760" w:hanging="360"/>
      </w:pPr>
    </w:lvl>
    <w:lvl w:ilvl="8" w:tplc="87A6759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EFECBA60">
      <w:start w:val="1"/>
      <w:numFmt w:val="lowerRoman"/>
      <w:lvlText w:val="(%1)"/>
      <w:lvlJc w:val="left"/>
      <w:pPr>
        <w:ind w:left="1080" w:hanging="720"/>
      </w:pPr>
      <w:rPr>
        <w:rFonts w:hint="default"/>
      </w:rPr>
    </w:lvl>
    <w:lvl w:ilvl="1" w:tplc="6E3C52BA" w:tentative="1">
      <w:start w:val="1"/>
      <w:numFmt w:val="lowerLetter"/>
      <w:lvlText w:val="%2."/>
      <w:lvlJc w:val="left"/>
      <w:pPr>
        <w:ind w:left="1440" w:hanging="360"/>
      </w:pPr>
    </w:lvl>
    <w:lvl w:ilvl="2" w:tplc="0DC20D0E" w:tentative="1">
      <w:start w:val="1"/>
      <w:numFmt w:val="lowerRoman"/>
      <w:lvlText w:val="%3."/>
      <w:lvlJc w:val="right"/>
      <w:pPr>
        <w:ind w:left="2160" w:hanging="180"/>
      </w:pPr>
    </w:lvl>
    <w:lvl w:ilvl="3" w:tplc="2B583B86" w:tentative="1">
      <w:start w:val="1"/>
      <w:numFmt w:val="decimal"/>
      <w:lvlText w:val="%4."/>
      <w:lvlJc w:val="left"/>
      <w:pPr>
        <w:ind w:left="2880" w:hanging="360"/>
      </w:pPr>
    </w:lvl>
    <w:lvl w:ilvl="4" w:tplc="FF809FA8" w:tentative="1">
      <w:start w:val="1"/>
      <w:numFmt w:val="lowerLetter"/>
      <w:lvlText w:val="%5."/>
      <w:lvlJc w:val="left"/>
      <w:pPr>
        <w:ind w:left="3600" w:hanging="360"/>
      </w:pPr>
    </w:lvl>
    <w:lvl w:ilvl="5" w:tplc="58C4F12E" w:tentative="1">
      <w:start w:val="1"/>
      <w:numFmt w:val="lowerRoman"/>
      <w:lvlText w:val="%6."/>
      <w:lvlJc w:val="right"/>
      <w:pPr>
        <w:ind w:left="4320" w:hanging="180"/>
      </w:pPr>
    </w:lvl>
    <w:lvl w:ilvl="6" w:tplc="0324B6B8" w:tentative="1">
      <w:start w:val="1"/>
      <w:numFmt w:val="decimal"/>
      <w:lvlText w:val="%7."/>
      <w:lvlJc w:val="left"/>
      <w:pPr>
        <w:ind w:left="5040" w:hanging="360"/>
      </w:pPr>
    </w:lvl>
    <w:lvl w:ilvl="7" w:tplc="507C0FBA" w:tentative="1">
      <w:start w:val="1"/>
      <w:numFmt w:val="lowerLetter"/>
      <w:lvlText w:val="%8."/>
      <w:lvlJc w:val="left"/>
      <w:pPr>
        <w:ind w:left="5760" w:hanging="360"/>
      </w:pPr>
    </w:lvl>
    <w:lvl w:ilvl="8" w:tplc="CC1CD2B2"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988A7E54">
      <w:start w:val="1"/>
      <w:numFmt w:val="lowerRoman"/>
      <w:lvlText w:val="(%1)"/>
      <w:lvlJc w:val="left"/>
      <w:pPr>
        <w:ind w:left="1080" w:hanging="720"/>
      </w:pPr>
      <w:rPr>
        <w:rFonts w:hint="default"/>
      </w:rPr>
    </w:lvl>
    <w:lvl w:ilvl="1" w:tplc="0324C428" w:tentative="1">
      <w:start w:val="1"/>
      <w:numFmt w:val="lowerLetter"/>
      <w:lvlText w:val="%2."/>
      <w:lvlJc w:val="left"/>
      <w:pPr>
        <w:ind w:left="1440" w:hanging="360"/>
      </w:pPr>
    </w:lvl>
    <w:lvl w:ilvl="2" w:tplc="BAF0F886" w:tentative="1">
      <w:start w:val="1"/>
      <w:numFmt w:val="lowerRoman"/>
      <w:lvlText w:val="%3."/>
      <w:lvlJc w:val="right"/>
      <w:pPr>
        <w:ind w:left="2160" w:hanging="180"/>
      </w:pPr>
    </w:lvl>
    <w:lvl w:ilvl="3" w:tplc="B9CEA146" w:tentative="1">
      <w:start w:val="1"/>
      <w:numFmt w:val="decimal"/>
      <w:lvlText w:val="%4."/>
      <w:lvlJc w:val="left"/>
      <w:pPr>
        <w:ind w:left="2880" w:hanging="360"/>
      </w:pPr>
    </w:lvl>
    <w:lvl w:ilvl="4" w:tplc="800E02C2" w:tentative="1">
      <w:start w:val="1"/>
      <w:numFmt w:val="lowerLetter"/>
      <w:lvlText w:val="%5."/>
      <w:lvlJc w:val="left"/>
      <w:pPr>
        <w:ind w:left="3600" w:hanging="360"/>
      </w:pPr>
    </w:lvl>
    <w:lvl w:ilvl="5" w:tplc="4942FD42" w:tentative="1">
      <w:start w:val="1"/>
      <w:numFmt w:val="lowerRoman"/>
      <w:lvlText w:val="%6."/>
      <w:lvlJc w:val="right"/>
      <w:pPr>
        <w:ind w:left="4320" w:hanging="180"/>
      </w:pPr>
    </w:lvl>
    <w:lvl w:ilvl="6" w:tplc="792E797C" w:tentative="1">
      <w:start w:val="1"/>
      <w:numFmt w:val="decimal"/>
      <w:lvlText w:val="%7."/>
      <w:lvlJc w:val="left"/>
      <w:pPr>
        <w:ind w:left="5040" w:hanging="360"/>
      </w:pPr>
    </w:lvl>
    <w:lvl w:ilvl="7" w:tplc="EA80CDF6" w:tentative="1">
      <w:start w:val="1"/>
      <w:numFmt w:val="lowerLetter"/>
      <w:lvlText w:val="%8."/>
      <w:lvlJc w:val="left"/>
      <w:pPr>
        <w:ind w:left="5760" w:hanging="360"/>
      </w:pPr>
    </w:lvl>
    <w:lvl w:ilvl="8" w:tplc="15F25C6A"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2B18BA46">
      <w:start w:val="1"/>
      <w:numFmt w:val="lowerRoman"/>
      <w:lvlText w:val="(%1)"/>
      <w:lvlJc w:val="left"/>
      <w:pPr>
        <w:ind w:left="1080" w:hanging="720"/>
      </w:pPr>
      <w:rPr>
        <w:rFonts w:hint="default"/>
      </w:rPr>
    </w:lvl>
    <w:lvl w:ilvl="1" w:tplc="9E887228" w:tentative="1">
      <w:start w:val="1"/>
      <w:numFmt w:val="lowerLetter"/>
      <w:lvlText w:val="%2."/>
      <w:lvlJc w:val="left"/>
      <w:pPr>
        <w:ind w:left="1440" w:hanging="360"/>
      </w:pPr>
    </w:lvl>
    <w:lvl w:ilvl="2" w:tplc="CAC0AD32" w:tentative="1">
      <w:start w:val="1"/>
      <w:numFmt w:val="lowerRoman"/>
      <w:lvlText w:val="%3."/>
      <w:lvlJc w:val="right"/>
      <w:pPr>
        <w:ind w:left="2160" w:hanging="180"/>
      </w:pPr>
    </w:lvl>
    <w:lvl w:ilvl="3" w:tplc="DA8A960A" w:tentative="1">
      <w:start w:val="1"/>
      <w:numFmt w:val="decimal"/>
      <w:lvlText w:val="%4."/>
      <w:lvlJc w:val="left"/>
      <w:pPr>
        <w:ind w:left="2880" w:hanging="360"/>
      </w:pPr>
    </w:lvl>
    <w:lvl w:ilvl="4" w:tplc="AA1C81F2" w:tentative="1">
      <w:start w:val="1"/>
      <w:numFmt w:val="lowerLetter"/>
      <w:lvlText w:val="%5."/>
      <w:lvlJc w:val="left"/>
      <w:pPr>
        <w:ind w:left="3600" w:hanging="360"/>
      </w:pPr>
    </w:lvl>
    <w:lvl w:ilvl="5" w:tplc="85C69806" w:tentative="1">
      <w:start w:val="1"/>
      <w:numFmt w:val="lowerRoman"/>
      <w:lvlText w:val="%6."/>
      <w:lvlJc w:val="right"/>
      <w:pPr>
        <w:ind w:left="4320" w:hanging="180"/>
      </w:pPr>
    </w:lvl>
    <w:lvl w:ilvl="6" w:tplc="B4DCE83A" w:tentative="1">
      <w:start w:val="1"/>
      <w:numFmt w:val="decimal"/>
      <w:lvlText w:val="%7."/>
      <w:lvlJc w:val="left"/>
      <w:pPr>
        <w:ind w:left="5040" w:hanging="360"/>
      </w:pPr>
    </w:lvl>
    <w:lvl w:ilvl="7" w:tplc="AF3E84BC" w:tentative="1">
      <w:start w:val="1"/>
      <w:numFmt w:val="lowerLetter"/>
      <w:lvlText w:val="%8."/>
      <w:lvlJc w:val="left"/>
      <w:pPr>
        <w:ind w:left="5760" w:hanging="360"/>
      </w:pPr>
    </w:lvl>
    <w:lvl w:ilvl="8" w:tplc="BC3A9BA6"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3D5EA5CA">
      <w:start w:val="1"/>
      <w:numFmt w:val="lowerRoman"/>
      <w:lvlText w:val="(%1)"/>
      <w:lvlJc w:val="left"/>
      <w:pPr>
        <w:ind w:left="1080" w:hanging="720"/>
      </w:pPr>
      <w:rPr>
        <w:rFonts w:hint="default"/>
      </w:rPr>
    </w:lvl>
    <w:lvl w:ilvl="1" w:tplc="DF4ABD04" w:tentative="1">
      <w:start w:val="1"/>
      <w:numFmt w:val="lowerLetter"/>
      <w:lvlText w:val="%2."/>
      <w:lvlJc w:val="left"/>
      <w:pPr>
        <w:ind w:left="1440" w:hanging="360"/>
      </w:pPr>
    </w:lvl>
    <w:lvl w:ilvl="2" w:tplc="DB0CEA34" w:tentative="1">
      <w:start w:val="1"/>
      <w:numFmt w:val="lowerRoman"/>
      <w:lvlText w:val="%3."/>
      <w:lvlJc w:val="right"/>
      <w:pPr>
        <w:ind w:left="2160" w:hanging="180"/>
      </w:pPr>
    </w:lvl>
    <w:lvl w:ilvl="3" w:tplc="626406D0" w:tentative="1">
      <w:start w:val="1"/>
      <w:numFmt w:val="decimal"/>
      <w:lvlText w:val="%4."/>
      <w:lvlJc w:val="left"/>
      <w:pPr>
        <w:ind w:left="2880" w:hanging="360"/>
      </w:pPr>
    </w:lvl>
    <w:lvl w:ilvl="4" w:tplc="9CC6FDA4" w:tentative="1">
      <w:start w:val="1"/>
      <w:numFmt w:val="lowerLetter"/>
      <w:lvlText w:val="%5."/>
      <w:lvlJc w:val="left"/>
      <w:pPr>
        <w:ind w:left="3600" w:hanging="360"/>
      </w:pPr>
    </w:lvl>
    <w:lvl w:ilvl="5" w:tplc="FFECAE36" w:tentative="1">
      <w:start w:val="1"/>
      <w:numFmt w:val="lowerRoman"/>
      <w:lvlText w:val="%6."/>
      <w:lvlJc w:val="right"/>
      <w:pPr>
        <w:ind w:left="4320" w:hanging="180"/>
      </w:pPr>
    </w:lvl>
    <w:lvl w:ilvl="6" w:tplc="C7BE3D36" w:tentative="1">
      <w:start w:val="1"/>
      <w:numFmt w:val="decimal"/>
      <w:lvlText w:val="%7."/>
      <w:lvlJc w:val="left"/>
      <w:pPr>
        <w:ind w:left="5040" w:hanging="360"/>
      </w:pPr>
    </w:lvl>
    <w:lvl w:ilvl="7" w:tplc="9286A0C4" w:tentative="1">
      <w:start w:val="1"/>
      <w:numFmt w:val="lowerLetter"/>
      <w:lvlText w:val="%8."/>
      <w:lvlJc w:val="left"/>
      <w:pPr>
        <w:ind w:left="5760" w:hanging="360"/>
      </w:pPr>
    </w:lvl>
    <w:lvl w:ilvl="8" w:tplc="1BD03C48"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0D26A8E0">
      <w:start w:val="1"/>
      <w:numFmt w:val="bullet"/>
      <w:lvlText w:val=""/>
      <w:lvlJc w:val="left"/>
      <w:pPr>
        <w:ind w:left="720" w:hanging="360"/>
      </w:pPr>
      <w:rPr>
        <w:rFonts w:ascii="Symbol" w:hAnsi="Symbol" w:hint="default"/>
        <w:color w:val="auto"/>
        <w:sz w:val="24"/>
        <w:szCs w:val="24"/>
      </w:rPr>
    </w:lvl>
    <w:lvl w:ilvl="1" w:tplc="3D6EF7C2" w:tentative="1">
      <w:start w:val="1"/>
      <w:numFmt w:val="bullet"/>
      <w:lvlText w:val="o"/>
      <w:lvlJc w:val="left"/>
      <w:pPr>
        <w:ind w:left="1440" w:hanging="360"/>
      </w:pPr>
      <w:rPr>
        <w:rFonts w:ascii="Courier New" w:hAnsi="Courier New" w:cs="Courier New" w:hint="default"/>
      </w:rPr>
    </w:lvl>
    <w:lvl w:ilvl="2" w:tplc="84C852BE" w:tentative="1">
      <w:start w:val="1"/>
      <w:numFmt w:val="bullet"/>
      <w:lvlText w:val=""/>
      <w:lvlJc w:val="left"/>
      <w:pPr>
        <w:ind w:left="2160" w:hanging="360"/>
      </w:pPr>
      <w:rPr>
        <w:rFonts w:ascii="Wingdings" w:hAnsi="Wingdings" w:hint="default"/>
      </w:rPr>
    </w:lvl>
    <w:lvl w:ilvl="3" w:tplc="D138FFB8" w:tentative="1">
      <w:start w:val="1"/>
      <w:numFmt w:val="bullet"/>
      <w:lvlText w:val=""/>
      <w:lvlJc w:val="left"/>
      <w:pPr>
        <w:ind w:left="2880" w:hanging="360"/>
      </w:pPr>
      <w:rPr>
        <w:rFonts w:ascii="Symbol" w:hAnsi="Symbol" w:hint="default"/>
      </w:rPr>
    </w:lvl>
    <w:lvl w:ilvl="4" w:tplc="C8B0B724" w:tentative="1">
      <w:start w:val="1"/>
      <w:numFmt w:val="bullet"/>
      <w:lvlText w:val="o"/>
      <w:lvlJc w:val="left"/>
      <w:pPr>
        <w:ind w:left="3600" w:hanging="360"/>
      </w:pPr>
      <w:rPr>
        <w:rFonts w:ascii="Courier New" w:hAnsi="Courier New" w:cs="Courier New" w:hint="default"/>
      </w:rPr>
    </w:lvl>
    <w:lvl w:ilvl="5" w:tplc="60D663AE" w:tentative="1">
      <w:start w:val="1"/>
      <w:numFmt w:val="bullet"/>
      <w:lvlText w:val=""/>
      <w:lvlJc w:val="left"/>
      <w:pPr>
        <w:ind w:left="4320" w:hanging="360"/>
      </w:pPr>
      <w:rPr>
        <w:rFonts w:ascii="Wingdings" w:hAnsi="Wingdings" w:hint="default"/>
      </w:rPr>
    </w:lvl>
    <w:lvl w:ilvl="6" w:tplc="7C30C948" w:tentative="1">
      <w:start w:val="1"/>
      <w:numFmt w:val="bullet"/>
      <w:lvlText w:val=""/>
      <w:lvlJc w:val="left"/>
      <w:pPr>
        <w:ind w:left="5040" w:hanging="360"/>
      </w:pPr>
      <w:rPr>
        <w:rFonts w:ascii="Symbol" w:hAnsi="Symbol" w:hint="default"/>
      </w:rPr>
    </w:lvl>
    <w:lvl w:ilvl="7" w:tplc="7AB28EB4" w:tentative="1">
      <w:start w:val="1"/>
      <w:numFmt w:val="bullet"/>
      <w:lvlText w:val="o"/>
      <w:lvlJc w:val="left"/>
      <w:pPr>
        <w:ind w:left="5760" w:hanging="360"/>
      </w:pPr>
      <w:rPr>
        <w:rFonts w:ascii="Courier New" w:hAnsi="Courier New" w:cs="Courier New" w:hint="default"/>
      </w:rPr>
    </w:lvl>
    <w:lvl w:ilvl="8" w:tplc="1646F59C"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0302B666">
      <w:start w:val="1"/>
      <w:numFmt w:val="lowerRoman"/>
      <w:lvlText w:val="(%1)"/>
      <w:lvlJc w:val="left"/>
      <w:pPr>
        <w:ind w:left="1080" w:hanging="720"/>
      </w:pPr>
      <w:rPr>
        <w:rFonts w:hint="default"/>
      </w:rPr>
    </w:lvl>
    <w:lvl w:ilvl="1" w:tplc="0C1276BA" w:tentative="1">
      <w:start w:val="1"/>
      <w:numFmt w:val="lowerLetter"/>
      <w:lvlText w:val="%2."/>
      <w:lvlJc w:val="left"/>
      <w:pPr>
        <w:ind w:left="1440" w:hanging="360"/>
      </w:pPr>
    </w:lvl>
    <w:lvl w:ilvl="2" w:tplc="2968BE28" w:tentative="1">
      <w:start w:val="1"/>
      <w:numFmt w:val="lowerRoman"/>
      <w:lvlText w:val="%3."/>
      <w:lvlJc w:val="right"/>
      <w:pPr>
        <w:ind w:left="2160" w:hanging="180"/>
      </w:pPr>
    </w:lvl>
    <w:lvl w:ilvl="3" w:tplc="944477F0" w:tentative="1">
      <w:start w:val="1"/>
      <w:numFmt w:val="decimal"/>
      <w:lvlText w:val="%4."/>
      <w:lvlJc w:val="left"/>
      <w:pPr>
        <w:ind w:left="2880" w:hanging="360"/>
      </w:pPr>
    </w:lvl>
    <w:lvl w:ilvl="4" w:tplc="9134261A" w:tentative="1">
      <w:start w:val="1"/>
      <w:numFmt w:val="lowerLetter"/>
      <w:lvlText w:val="%5."/>
      <w:lvlJc w:val="left"/>
      <w:pPr>
        <w:ind w:left="3600" w:hanging="360"/>
      </w:pPr>
    </w:lvl>
    <w:lvl w:ilvl="5" w:tplc="1960D140" w:tentative="1">
      <w:start w:val="1"/>
      <w:numFmt w:val="lowerRoman"/>
      <w:lvlText w:val="%6."/>
      <w:lvlJc w:val="right"/>
      <w:pPr>
        <w:ind w:left="4320" w:hanging="180"/>
      </w:pPr>
    </w:lvl>
    <w:lvl w:ilvl="6" w:tplc="42983502" w:tentative="1">
      <w:start w:val="1"/>
      <w:numFmt w:val="decimal"/>
      <w:lvlText w:val="%7."/>
      <w:lvlJc w:val="left"/>
      <w:pPr>
        <w:ind w:left="5040" w:hanging="360"/>
      </w:pPr>
    </w:lvl>
    <w:lvl w:ilvl="7" w:tplc="047C6B34" w:tentative="1">
      <w:start w:val="1"/>
      <w:numFmt w:val="lowerLetter"/>
      <w:lvlText w:val="%8."/>
      <w:lvlJc w:val="left"/>
      <w:pPr>
        <w:ind w:left="5760" w:hanging="360"/>
      </w:pPr>
    </w:lvl>
    <w:lvl w:ilvl="8" w:tplc="4288E876"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0C1A9826">
      <w:start w:val="1"/>
      <w:numFmt w:val="lowerRoman"/>
      <w:lvlText w:val="(%1)"/>
      <w:lvlJc w:val="left"/>
      <w:pPr>
        <w:ind w:left="1080" w:hanging="720"/>
      </w:pPr>
      <w:rPr>
        <w:rFonts w:hint="default"/>
      </w:rPr>
    </w:lvl>
    <w:lvl w:ilvl="1" w:tplc="91A6349C" w:tentative="1">
      <w:start w:val="1"/>
      <w:numFmt w:val="lowerLetter"/>
      <w:lvlText w:val="%2."/>
      <w:lvlJc w:val="left"/>
      <w:pPr>
        <w:ind w:left="1440" w:hanging="360"/>
      </w:pPr>
    </w:lvl>
    <w:lvl w:ilvl="2" w:tplc="C1C40634" w:tentative="1">
      <w:start w:val="1"/>
      <w:numFmt w:val="lowerRoman"/>
      <w:lvlText w:val="%3."/>
      <w:lvlJc w:val="right"/>
      <w:pPr>
        <w:ind w:left="2160" w:hanging="180"/>
      </w:pPr>
    </w:lvl>
    <w:lvl w:ilvl="3" w:tplc="7A4068B4" w:tentative="1">
      <w:start w:val="1"/>
      <w:numFmt w:val="decimal"/>
      <w:lvlText w:val="%4."/>
      <w:lvlJc w:val="left"/>
      <w:pPr>
        <w:ind w:left="2880" w:hanging="360"/>
      </w:pPr>
    </w:lvl>
    <w:lvl w:ilvl="4" w:tplc="2398E19E" w:tentative="1">
      <w:start w:val="1"/>
      <w:numFmt w:val="lowerLetter"/>
      <w:lvlText w:val="%5."/>
      <w:lvlJc w:val="left"/>
      <w:pPr>
        <w:ind w:left="3600" w:hanging="360"/>
      </w:pPr>
    </w:lvl>
    <w:lvl w:ilvl="5" w:tplc="2E7212B0" w:tentative="1">
      <w:start w:val="1"/>
      <w:numFmt w:val="lowerRoman"/>
      <w:lvlText w:val="%6."/>
      <w:lvlJc w:val="right"/>
      <w:pPr>
        <w:ind w:left="4320" w:hanging="180"/>
      </w:pPr>
    </w:lvl>
    <w:lvl w:ilvl="6" w:tplc="629ED3FC" w:tentative="1">
      <w:start w:val="1"/>
      <w:numFmt w:val="decimal"/>
      <w:lvlText w:val="%7."/>
      <w:lvlJc w:val="left"/>
      <w:pPr>
        <w:ind w:left="5040" w:hanging="360"/>
      </w:pPr>
    </w:lvl>
    <w:lvl w:ilvl="7" w:tplc="F5D0D046" w:tentative="1">
      <w:start w:val="1"/>
      <w:numFmt w:val="lowerLetter"/>
      <w:lvlText w:val="%8."/>
      <w:lvlJc w:val="left"/>
      <w:pPr>
        <w:ind w:left="5760" w:hanging="360"/>
      </w:pPr>
    </w:lvl>
    <w:lvl w:ilvl="8" w:tplc="9F5E6254"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F9DADEBA">
      <w:start w:val="1"/>
      <w:numFmt w:val="lowerRoman"/>
      <w:lvlText w:val="(%1)"/>
      <w:lvlJc w:val="left"/>
      <w:pPr>
        <w:ind w:left="1080" w:hanging="720"/>
      </w:pPr>
      <w:rPr>
        <w:rFonts w:hint="default"/>
      </w:rPr>
    </w:lvl>
    <w:lvl w:ilvl="1" w:tplc="48322A98" w:tentative="1">
      <w:start w:val="1"/>
      <w:numFmt w:val="lowerLetter"/>
      <w:lvlText w:val="%2."/>
      <w:lvlJc w:val="left"/>
      <w:pPr>
        <w:ind w:left="1440" w:hanging="360"/>
      </w:pPr>
    </w:lvl>
    <w:lvl w:ilvl="2" w:tplc="8250CF1A" w:tentative="1">
      <w:start w:val="1"/>
      <w:numFmt w:val="lowerRoman"/>
      <w:lvlText w:val="%3."/>
      <w:lvlJc w:val="right"/>
      <w:pPr>
        <w:ind w:left="2160" w:hanging="180"/>
      </w:pPr>
    </w:lvl>
    <w:lvl w:ilvl="3" w:tplc="CB309834" w:tentative="1">
      <w:start w:val="1"/>
      <w:numFmt w:val="decimal"/>
      <w:lvlText w:val="%4."/>
      <w:lvlJc w:val="left"/>
      <w:pPr>
        <w:ind w:left="2880" w:hanging="360"/>
      </w:pPr>
    </w:lvl>
    <w:lvl w:ilvl="4" w:tplc="7E284B44" w:tentative="1">
      <w:start w:val="1"/>
      <w:numFmt w:val="lowerLetter"/>
      <w:lvlText w:val="%5."/>
      <w:lvlJc w:val="left"/>
      <w:pPr>
        <w:ind w:left="3600" w:hanging="360"/>
      </w:pPr>
    </w:lvl>
    <w:lvl w:ilvl="5" w:tplc="DA884A50" w:tentative="1">
      <w:start w:val="1"/>
      <w:numFmt w:val="lowerRoman"/>
      <w:lvlText w:val="%6."/>
      <w:lvlJc w:val="right"/>
      <w:pPr>
        <w:ind w:left="4320" w:hanging="180"/>
      </w:pPr>
    </w:lvl>
    <w:lvl w:ilvl="6" w:tplc="5636BEBC" w:tentative="1">
      <w:start w:val="1"/>
      <w:numFmt w:val="decimal"/>
      <w:lvlText w:val="%7."/>
      <w:lvlJc w:val="left"/>
      <w:pPr>
        <w:ind w:left="5040" w:hanging="360"/>
      </w:pPr>
    </w:lvl>
    <w:lvl w:ilvl="7" w:tplc="CE485866" w:tentative="1">
      <w:start w:val="1"/>
      <w:numFmt w:val="lowerLetter"/>
      <w:lvlText w:val="%8."/>
      <w:lvlJc w:val="left"/>
      <w:pPr>
        <w:ind w:left="5760" w:hanging="360"/>
      </w:pPr>
    </w:lvl>
    <w:lvl w:ilvl="8" w:tplc="D5887D98"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E6B2D15E">
      <w:start w:val="1"/>
      <w:numFmt w:val="lowerRoman"/>
      <w:lvlText w:val="(%1)"/>
      <w:lvlJc w:val="left"/>
      <w:pPr>
        <w:ind w:left="1080" w:hanging="720"/>
      </w:pPr>
      <w:rPr>
        <w:rFonts w:hint="default"/>
      </w:rPr>
    </w:lvl>
    <w:lvl w:ilvl="1" w:tplc="97E24988" w:tentative="1">
      <w:start w:val="1"/>
      <w:numFmt w:val="lowerLetter"/>
      <w:lvlText w:val="%2."/>
      <w:lvlJc w:val="left"/>
      <w:pPr>
        <w:ind w:left="1440" w:hanging="360"/>
      </w:pPr>
    </w:lvl>
    <w:lvl w:ilvl="2" w:tplc="70DC21B8" w:tentative="1">
      <w:start w:val="1"/>
      <w:numFmt w:val="lowerRoman"/>
      <w:lvlText w:val="%3."/>
      <w:lvlJc w:val="right"/>
      <w:pPr>
        <w:ind w:left="2160" w:hanging="180"/>
      </w:pPr>
    </w:lvl>
    <w:lvl w:ilvl="3" w:tplc="00E819FE" w:tentative="1">
      <w:start w:val="1"/>
      <w:numFmt w:val="decimal"/>
      <w:lvlText w:val="%4."/>
      <w:lvlJc w:val="left"/>
      <w:pPr>
        <w:ind w:left="2880" w:hanging="360"/>
      </w:pPr>
    </w:lvl>
    <w:lvl w:ilvl="4" w:tplc="99E6B238" w:tentative="1">
      <w:start w:val="1"/>
      <w:numFmt w:val="lowerLetter"/>
      <w:lvlText w:val="%5."/>
      <w:lvlJc w:val="left"/>
      <w:pPr>
        <w:ind w:left="3600" w:hanging="360"/>
      </w:pPr>
    </w:lvl>
    <w:lvl w:ilvl="5" w:tplc="7E90CC38" w:tentative="1">
      <w:start w:val="1"/>
      <w:numFmt w:val="lowerRoman"/>
      <w:lvlText w:val="%6."/>
      <w:lvlJc w:val="right"/>
      <w:pPr>
        <w:ind w:left="4320" w:hanging="180"/>
      </w:pPr>
    </w:lvl>
    <w:lvl w:ilvl="6" w:tplc="39E2E8CC" w:tentative="1">
      <w:start w:val="1"/>
      <w:numFmt w:val="decimal"/>
      <w:lvlText w:val="%7."/>
      <w:lvlJc w:val="left"/>
      <w:pPr>
        <w:ind w:left="5040" w:hanging="360"/>
      </w:pPr>
    </w:lvl>
    <w:lvl w:ilvl="7" w:tplc="8D66FB04" w:tentative="1">
      <w:start w:val="1"/>
      <w:numFmt w:val="lowerLetter"/>
      <w:lvlText w:val="%8."/>
      <w:lvlJc w:val="left"/>
      <w:pPr>
        <w:ind w:left="5760" w:hanging="360"/>
      </w:pPr>
    </w:lvl>
    <w:lvl w:ilvl="8" w:tplc="68D64204"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B9E6649E">
      <w:start w:val="1"/>
      <w:numFmt w:val="lowerRoman"/>
      <w:lvlText w:val="(%1)"/>
      <w:lvlJc w:val="left"/>
      <w:pPr>
        <w:ind w:left="1080" w:hanging="720"/>
      </w:pPr>
      <w:rPr>
        <w:rFonts w:hint="default"/>
      </w:rPr>
    </w:lvl>
    <w:lvl w:ilvl="1" w:tplc="856AC3FA" w:tentative="1">
      <w:start w:val="1"/>
      <w:numFmt w:val="lowerLetter"/>
      <w:lvlText w:val="%2."/>
      <w:lvlJc w:val="left"/>
      <w:pPr>
        <w:ind w:left="1440" w:hanging="360"/>
      </w:pPr>
    </w:lvl>
    <w:lvl w:ilvl="2" w:tplc="D8967E8C" w:tentative="1">
      <w:start w:val="1"/>
      <w:numFmt w:val="lowerRoman"/>
      <w:lvlText w:val="%3."/>
      <w:lvlJc w:val="right"/>
      <w:pPr>
        <w:ind w:left="2160" w:hanging="180"/>
      </w:pPr>
    </w:lvl>
    <w:lvl w:ilvl="3" w:tplc="2C20388A" w:tentative="1">
      <w:start w:val="1"/>
      <w:numFmt w:val="decimal"/>
      <w:lvlText w:val="%4."/>
      <w:lvlJc w:val="left"/>
      <w:pPr>
        <w:ind w:left="2880" w:hanging="360"/>
      </w:pPr>
    </w:lvl>
    <w:lvl w:ilvl="4" w:tplc="93D026A2" w:tentative="1">
      <w:start w:val="1"/>
      <w:numFmt w:val="lowerLetter"/>
      <w:lvlText w:val="%5."/>
      <w:lvlJc w:val="left"/>
      <w:pPr>
        <w:ind w:left="3600" w:hanging="360"/>
      </w:pPr>
    </w:lvl>
    <w:lvl w:ilvl="5" w:tplc="9EAE025E" w:tentative="1">
      <w:start w:val="1"/>
      <w:numFmt w:val="lowerRoman"/>
      <w:lvlText w:val="%6."/>
      <w:lvlJc w:val="right"/>
      <w:pPr>
        <w:ind w:left="4320" w:hanging="180"/>
      </w:pPr>
    </w:lvl>
    <w:lvl w:ilvl="6" w:tplc="532A0486" w:tentative="1">
      <w:start w:val="1"/>
      <w:numFmt w:val="decimal"/>
      <w:lvlText w:val="%7."/>
      <w:lvlJc w:val="left"/>
      <w:pPr>
        <w:ind w:left="5040" w:hanging="360"/>
      </w:pPr>
    </w:lvl>
    <w:lvl w:ilvl="7" w:tplc="EE025154" w:tentative="1">
      <w:start w:val="1"/>
      <w:numFmt w:val="lowerLetter"/>
      <w:lvlText w:val="%8."/>
      <w:lvlJc w:val="left"/>
      <w:pPr>
        <w:ind w:left="5760" w:hanging="360"/>
      </w:pPr>
    </w:lvl>
    <w:lvl w:ilvl="8" w:tplc="63424154"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05B41BA2">
      <w:start w:val="1"/>
      <w:numFmt w:val="lowerRoman"/>
      <w:lvlText w:val="(%1)"/>
      <w:lvlJc w:val="left"/>
      <w:pPr>
        <w:ind w:left="1080" w:hanging="720"/>
      </w:pPr>
      <w:rPr>
        <w:rFonts w:hint="default"/>
      </w:rPr>
    </w:lvl>
    <w:lvl w:ilvl="1" w:tplc="84B8FE62" w:tentative="1">
      <w:start w:val="1"/>
      <w:numFmt w:val="lowerLetter"/>
      <w:lvlText w:val="%2."/>
      <w:lvlJc w:val="left"/>
      <w:pPr>
        <w:ind w:left="1440" w:hanging="360"/>
      </w:pPr>
    </w:lvl>
    <w:lvl w:ilvl="2" w:tplc="BD5AC72A" w:tentative="1">
      <w:start w:val="1"/>
      <w:numFmt w:val="lowerRoman"/>
      <w:lvlText w:val="%3."/>
      <w:lvlJc w:val="right"/>
      <w:pPr>
        <w:ind w:left="2160" w:hanging="180"/>
      </w:pPr>
    </w:lvl>
    <w:lvl w:ilvl="3" w:tplc="202A6468" w:tentative="1">
      <w:start w:val="1"/>
      <w:numFmt w:val="decimal"/>
      <w:lvlText w:val="%4."/>
      <w:lvlJc w:val="left"/>
      <w:pPr>
        <w:ind w:left="2880" w:hanging="360"/>
      </w:pPr>
    </w:lvl>
    <w:lvl w:ilvl="4" w:tplc="448AC226" w:tentative="1">
      <w:start w:val="1"/>
      <w:numFmt w:val="lowerLetter"/>
      <w:lvlText w:val="%5."/>
      <w:lvlJc w:val="left"/>
      <w:pPr>
        <w:ind w:left="3600" w:hanging="360"/>
      </w:pPr>
    </w:lvl>
    <w:lvl w:ilvl="5" w:tplc="BC083154" w:tentative="1">
      <w:start w:val="1"/>
      <w:numFmt w:val="lowerRoman"/>
      <w:lvlText w:val="%6."/>
      <w:lvlJc w:val="right"/>
      <w:pPr>
        <w:ind w:left="4320" w:hanging="180"/>
      </w:pPr>
    </w:lvl>
    <w:lvl w:ilvl="6" w:tplc="B52CDA38" w:tentative="1">
      <w:start w:val="1"/>
      <w:numFmt w:val="decimal"/>
      <w:lvlText w:val="%7."/>
      <w:lvlJc w:val="left"/>
      <w:pPr>
        <w:ind w:left="5040" w:hanging="360"/>
      </w:pPr>
    </w:lvl>
    <w:lvl w:ilvl="7" w:tplc="4FCA8F3C" w:tentative="1">
      <w:start w:val="1"/>
      <w:numFmt w:val="lowerLetter"/>
      <w:lvlText w:val="%8."/>
      <w:lvlJc w:val="left"/>
      <w:pPr>
        <w:ind w:left="5760" w:hanging="360"/>
      </w:pPr>
    </w:lvl>
    <w:lvl w:ilvl="8" w:tplc="7D7C7C2E"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45AC44DE">
      <w:start w:val="1"/>
      <w:numFmt w:val="lowerRoman"/>
      <w:lvlText w:val="(%1)"/>
      <w:lvlJc w:val="left"/>
      <w:pPr>
        <w:ind w:left="1080" w:hanging="720"/>
      </w:pPr>
      <w:rPr>
        <w:rFonts w:hint="default"/>
      </w:rPr>
    </w:lvl>
    <w:lvl w:ilvl="1" w:tplc="5F8870A0" w:tentative="1">
      <w:start w:val="1"/>
      <w:numFmt w:val="lowerLetter"/>
      <w:lvlText w:val="%2."/>
      <w:lvlJc w:val="left"/>
      <w:pPr>
        <w:ind w:left="1440" w:hanging="360"/>
      </w:pPr>
    </w:lvl>
    <w:lvl w:ilvl="2" w:tplc="280498E0" w:tentative="1">
      <w:start w:val="1"/>
      <w:numFmt w:val="lowerRoman"/>
      <w:lvlText w:val="%3."/>
      <w:lvlJc w:val="right"/>
      <w:pPr>
        <w:ind w:left="2160" w:hanging="180"/>
      </w:pPr>
    </w:lvl>
    <w:lvl w:ilvl="3" w:tplc="53AA1D9A" w:tentative="1">
      <w:start w:val="1"/>
      <w:numFmt w:val="decimal"/>
      <w:lvlText w:val="%4."/>
      <w:lvlJc w:val="left"/>
      <w:pPr>
        <w:ind w:left="2880" w:hanging="360"/>
      </w:pPr>
    </w:lvl>
    <w:lvl w:ilvl="4" w:tplc="FED61356" w:tentative="1">
      <w:start w:val="1"/>
      <w:numFmt w:val="lowerLetter"/>
      <w:lvlText w:val="%5."/>
      <w:lvlJc w:val="left"/>
      <w:pPr>
        <w:ind w:left="3600" w:hanging="360"/>
      </w:pPr>
    </w:lvl>
    <w:lvl w:ilvl="5" w:tplc="4F722502" w:tentative="1">
      <w:start w:val="1"/>
      <w:numFmt w:val="lowerRoman"/>
      <w:lvlText w:val="%6."/>
      <w:lvlJc w:val="right"/>
      <w:pPr>
        <w:ind w:left="4320" w:hanging="180"/>
      </w:pPr>
    </w:lvl>
    <w:lvl w:ilvl="6" w:tplc="0A68BAAC" w:tentative="1">
      <w:start w:val="1"/>
      <w:numFmt w:val="decimal"/>
      <w:lvlText w:val="%7."/>
      <w:lvlJc w:val="left"/>
      <w:pPr>
        <w:ind w:left="5040" w:hanging="360"/>
      </w:pPr>
    </w:lvl>
    <w:lvl w:ilvl="7" w:tplc="C8CE12E0" w:tentative="1">
      <w:start w:val="1"/>
      <w:numFmt w:val="lowerLetter"/>
      <w:lvlText w:val="%8."/>
      <w:lvlJc w:val="left"/>
      <w:pPr>
        <w:ind w:left="5760" w:hanging="360"/>
      </w:pPr>
    </w:lvl>
    <w:lvl w:ilvl="8" w:tplc="6974E398"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64D00860">
      <w:start w:val="1"/>
      <w:numFmt w:val="lowerRoman"/>
      <w:lvlText w:val="(%1)"/>
      <w:lvlJc w:val="left"/>
      <w:pPr>
        <w:ind w:left="1080" w:hanging="720"/>
      </w:pPr>
      <w:rPr>
        <w:rFonts w:hint="default"/>
      </w:rPr>
    </w:lvl>
    <w:lvl w:ilvl="1" w:tplc="914A50F0" w:tentative="1">
      <w:start w:val="1"/>
      <w:numFmt w:val="lowerLetter"/>
      <w:lvlText w:val="%2."/>
      <w:lvlJc w:val="left"/>
      <w:pPr>
        <w:ind w:left="1440" w:hanging="360"/>
      </w:pPr>
    </w:lvl>
    <w:lvl w:ilvl="2" w:tplc="5C3E5350" w:tentative="1">
      <w:start w:val="1"/>
      <w:numFmt w:val="lowerRoman"/>
      <w:lvlText w:val="%3."/>
      <w:lvlJc w:val="right"/>
      <w:pPr>
        <w:ind w:left="2160" w:hanging="180"/>
      </w:pPr>
    </w:lvl>
    <w:lvl w:ilvl="3" w:tplc="BCB04E84" w:tentative="1">
      <w:start w:val="1"/>
      <w:numFmt w:val="decimal"/>
      <w:lvlText w:val="%4."/>
      <w:lvlJc w:val="left"/>
      <w:pPr>
        <w:ind w:left="2880" w:hanging="360"/>
      </w:pPr>
    </w:lvl>
    <w:lvl w:ilvl="4" w:tplc="8F2C148C" w:tentative="1">
      <w:start w:val="1"/>
      <w:numFmt w:val="lowerLetter"/>
      <w:lvlText w:val="%5."/>
      <w:lvlJc w:val="left"/>
      <w:pPr>
        <w:ind w:left="3600" w:hanging="360"/>
      </w:pPr>
    </w:lvl>
    <w:lvl w:ilvl="5" w:tplc="C1F682C2" w:tentative="1">
      <w:start w:val="1"/>
      <w:numFmt w:val="lowerRoman"/>
      <w:lvlText w:val="%6."/>
      <w:lvlJc w:val="right"/>
      <w:pPr>
        <w:ind w:left="4320" w:hanging="180"/>
      </w:pPr>
    </w:lvl>
    <w:lvl w:ilvl="6" w:tplc="CD82B200" w:tentative="1">
      <w:start w:val="1"/>
      <w:numFmt w:val="decimal"/>
      <w:lvlText w:val="%7."/>
      <w:lvlJc w:val="left"/>
      <w:pPr>
        <w:ind w:left="5040" w:hanging="360"/>
      </w:pPr>
    </w:lvl>
    <w:lvl w:ilvl="7" w:tplc="2646C68A" w:tentative="1">
      <w:start w:val="1"/>
      <w:numFmt w:val="lowerLetter"/>
      <w:lvlText w:val="%8."/>
      <w:lvlJc w:val="left"/>
      <w:pPr>
        <w:ind w:left="5760" w:hanging="360"/>
      </w:pPr>
    </w:lvl>
    <w:lvl w:ilvl="8" w:tplc="359E6A5A" w:tentative="1">
      <w:start w:val="1"/>
      <w:numFmt w:val="lowerRoman"/>
      <w:lvlText w:val="%9."/>
      <w:lvlJc w:val="right"/>
      <w:pPr>
        <w:ind w:left="6480" w:hanging="180"/>
      </w:pPr>
    </w:lvl>
  </w:abstractNum>
  <w:abstractNum w:abstractNumId="15" w15:restartNumberingAfterBreak="0">
    <w:nsid w:val="4A210DB9"/>
    <w:multiLevelType w:val="hybridMultilevel"/>
    <w:tmpl w:val="546662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D0E683A"/>
    <w:multiLevelType w:val="hybridMultilevel"/>
    <w:tmpl w:val="A4F241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3C33136"/>
    <w:multiLevelType w:val="hybridMultilevel"/>
    <w:tmpl w:val="550E5F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695616A"/>
    <w:multiLevelType w:val="hybridMultilevel"/>
    <w:tmpl w:val="790C5C02"/>
    <w:lvl w:ilvl="0" w:tplc="8B20CC40">
      <w:start w:val="1"/>
      <w:numFmt w:val="lowerRoman"/>
      <w:lvlText w:val="(%1)"/>
      <w:lvlJc w:val="left"/>
      <w:pPr>
        <w:ind w:left="1080" w:hanging="720"/>
      </w:pPr>
      <w:rPr>
        <w:rFonts w:hint="default"/>
      </w:rPr>
    </w:lvl>
    <w:lvl w:ilvl="1" w:tplc="51D81D36" w:tentative="1">
      <w:start w:val="1"/>
      <w:numFmt w:val="lowerLetter"/>
      <w:lvlText w:val="%2."/>
      <w:lvlJc w:val="left"/>
      <w:pPr>
        <w:ind w:left="1440" w:hanging="360"/>
      </w:pPr>
    </w:lvl>
    <w:lvl w:ilvl="2" w:tplc="0132349E" w:tentative="1">
      <w:start w:val="1"/>
      <w:numFmt w:val="lowerRoman"/>
      <w:lvlText w:val="%3."/>
      <w:lvlJc w:val="right"/>
      <w:pPr>
        <w:ind w:left="2160" w:hanging="180"/>
      </w:pPr>
    </w:lvl>
    <w:lvl w:ilvl="3" w:tplc="1A6E5D18" w:tentative="1">
      <w:start w:val="1"/>
      <w:numFmt w:val="decimal"/>
      <w:lvlText w:val="%4."/>
      <w:lvlJc w:val="left"/>
      <w:pPr>
        <w:ind w:left="2880" w:hanging="360"/>
      </w:pPr>
    </w:lvl>
    <w:lvl w:ilvl="4" w:tplc="F2B0CC04" w:tentative="1">
      <w:start w:val="1"/>
      <w:numFmt w:val="lowerLetter"/>
      <w:lvlText w:val="%5."/>
      <w:lvlJc w:val="left"/>
      <w:pPr>
        <w:ind w:left="3600" w:hanging="360"/>
      </w:pPr>
    </w:lvl>
    <w:lvl w:ilvl="5" w:tplc="31B8EF84" w:tentative="1">
      <w:start w:val="1"/>
      <w:numFmt w:val="lowerRoman"/>
      <w:lvlText w:val="%6."/>
      <w:lvlJc w:val="right"/>
      <w:pPr>
        <w:ind w:left="4320" w:hanging="180"/>
      </w:pPr>
    </w:lvl>
    <w:lvl w:ilvl="6" w:tplc="2BE2D286" w:tentative="1">
      <w:start w:val="1"/>
      <w:numFmt w:val="decimal"/>
      <w:lvlText w:val="%7."/>
      <w:lvlJc w:val="left"/>
      <w:pPr>
        <w:ind w:left="5040" w:hanging="360"/>
      </w:pPr>
    </w:lvl>
    <w:lvl w:ilvl="7" w:tplc="E07EE2D8" w:tentative="1">
      <w:start w:val="1"/>
      <w:numFmt w:val="lowerLetter"/>
      <w:lvlText w:val="%8."/>
      <w:lvlJc w:val="left"/>
      <w:pPr>
        <w:ind w:left="5760" w:hanging="360"/>
      </w:pPr>
    </w:lvl>
    <w:lvl w:ilvl="8" w:tplc="0B762C82" w:tentative="1">
      <w:start w:val="1"/>
      <w:numFmt w:val="lowerRoman"/>
      <w:lvlText w:val="%9."/>
      <w:lvlJc w:val="right"/>
      <w:pPr>
        <w:ind w:left="6480" w:hanging="180"/>
      </w:pPr>
    </w:lvl>
  </w:abstractNum>
  <w:abstractNum w:abstractNumId="19" w15:restartNumberingAfterBreak="0">
    <w:nsid w:val="56A53689"/>
    <w:multiLevelType w:val="hybridMultilevel"/>
    <w:tmpl w:val="A8CC3B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F6A3824"/>
    <w:multiLevelType w:val="hybridMultilevel"/>
    <w:tmpl w:val="9A4E0DB6"/>
    <w:lvl w:ilvl="0" w:tplc="072A33E8">
      <w:start w:val="1"/>
      <w:numFmt w:val="lowerRoman"/>
      <w:lvlText w:val="(%1)"/>
      <w:lvlJc w:val="left"/>
      <w:pPr>
        <w:ind w:left="1080" w:hanging="720"/>
      </w:pPr>
      <w:rPr>
        <w:rFonts w:hint="default"/>
      </w:rPr>
    </w:lvl>
    <w:lvl w:ilvl="1" w:tplc="93DA8848" w:tentative="1">
      <w:start w:val="1"/>
      <w:numFmt w:val="lowerLetter"/>
      <w:lvlText w:val="%2."/>
      <w:lvlJc w:val="left"/>
      <w:pPr>
        <w:ind w:left="1440" w:hanging="360"/>
      </w:pPr>
    </w:lvl>
    <w:lvl w:ilvl="2" w:tplc="9BB2790A" w:tentative="1">
      <w:start w:val="1"/>
      <w:numFmt w:val="lowerRoman"/>
      <w:lvlText w:val="%3."/>
      <w:lvlJc w:val="right"/>
      <w:pPr>
        <w:ind w:left="2160" w:hanging="180"/>
      </w:pPr>
    </w:lvl>
    <w:lvl w:ilvl="3" w:tplc="D568A1B0" w:tentative="1">
      <w:start w:val="1"/>
      <w:numFmt w:val="decimal"/>
      <w:lvlText w:val="%4."/>
      <w:lvlJc w:val="left"/>
      <w:pPr>
        <w:ind w:left="2880" w:hanging="360"/>
      </w:pPr>
    </w:lvl>
    <w:lvl w:ilvl="4" w:tplc="5428EBCC" w:tentative="1">
      <w:start w:val="1"/>
      <w:numFmt w:val="lowerLetter"/>
      <w:lvlText w:val="%5."/>
      <w:lvlJc w:val="left"/>
      <w:pPr>
        <w:ind w:left="3600" w:hanging="360"/>
      </w:pPr>
    </w:lvl>
    <w:lvl w:ilvl="5" w:tplc="8A3CC66E" w:tentative="1">
      <w:start w:val="1"/>
      <w:numFmt w:val="lowerRoman"/>
      <w:lvlText w:val="%6."/>
      <w:lvlJc w:val="right"/>
      <w:pPr>
        <w:ind w:left="4320" w:hanging="180"/>
      </w:pPr>
    </w:lvl>
    <w:lvl w:ilvl="6" w:tplc="E0941E02" w:tentative="1">
      <w:start w:val="1"/>
      <w:numFmt w:val="decimal"/>
      <w:lvlText w:val="%7."/>
      <w:lvlJc w:val="left"/>
      <w:pPr>
        <w:ind w:left="5040" w:hanging="360"/>
      </w:pPr>
    </w:lvl>
    <w:lvl w:ilvl="7" w:tplc="77765980" w:tentative="1">
      <w:start w:val="1"/>
      <w:numFmt w:val="lowerLetter"/>
      <w:lvlText w:val="%8."/>
      <w:lvlJc w:val="left"/>
      <w:pPr>
        <w:ind w:left="5760" w:hanging="360"/>
      </w:pPr>
    </w:lvl>
    <w:lvl w:ilvl="8" w:tplc="0892374A" w:tentative="1">
      <w:start w:val="1"/>
      <w:numFmt w:val="lowerRoman"/>
      <w:lvlText w:val="%9."/>
      <w:lvlJc w:val="right"/>
      <w:pPr>
        <w:ind w:left="6480" w:hanging="180"/>
      </w:pPr>
    </w:lvl>
  </w:abstractNum>
  <w:abstractNum w:abstractNumId="21" w15:restartNumberingAfterBreak="0">
    <w:nsid w:val="6F0D259A"/>
    <w:multiLevelType w:val="hybridMultilevel"/>
    <w:tmpl w:val="9A4E0DB6"/>
    <w:lvl w:ilvl="0" w:tplc="F8662B46">
      <w:start w:val="1"/>
      <w:numFmt w:val="lowerRoman"/>
      <w:lvlText w:val="(%1)"/>
      <w:lvlJc w:val="left"/>
      <w:pPr>
        <w:ind w:left="1080" w:hanging="720"/>
      </w:pPr>
      <w:rPr>
        <w:rFonts w:hint="default"/>
      </w:rPr>
    </w:lvl>
    <w:lvl w:ilvl="1" w:tplc="914EEE0A" w:tentative="1">
      <w:start w:val="1"/>
      <w:numFmt w:val="lowerLetter"/>
      <w:lvlText w:val="%2."/>
      <w:lvlJc w:val="left"/>
      <w:pPr>
        <w:ind w:left="1440" w:hanging="360"/>
      </w:pPr>
    </w:lvl>
    <w:lvl w:ilvl="2" w:tplc="87F8A834" w:tentative="1">
      <w:start w:val="1"/>
      <w:numFmt w:val="lowerRoman"/>
      <w:lvlText w:val="%3."/>
      <w:lvlJc w:val="right"/>
      <w:pPr>
        <w:ind w:left="2160" w:hanging="180"/>
      </w:pPr>
    </w:lvl>
    <w:lvl w:ilvl="3" w:tplc="4D44AEC8" w:tentative="1">
      <w:start w:val="1"/>
      <w:numFmt w:val="decimal"/>
      <w:lvlText w:val="%4."/>
      <w:lvlJc w:val="left"/>
      <w:pPr>
        <w:ind w:left="2880" w:hanging="360"/>
      </w:pPr>
    </w:lvl>
    <w:lvl w:ilvl="4" w:tplc="C3BCA400" w:tentative="1">
      <w:start w:val="1"/>
      <w:numFmt w:val="lowerLetter"/>
      <w:lvlText w:val="%5."/>
      <w:lvlJc w:val="left"/>
      <w:pPr>
        <w:ind w:left="3600" w:hanging="360"/>
      </w:pPr>
    </w:lvl>
    <w:lvl w:ilvl="5" w:tplc="1046AFE2" w:tentative="1">
      <w:start w:val="1"/>
      <w:numFmt w:val="lowerRoman"/>
      <w:lvlText w:val="%6."/>
      <w:lvlJc w:val="right"/>
      <w:pPr>
        <w:ind w:left="4320" w:hanging="180"/>
      </w:pPr>
    </w:lvl>
    <w:lvl w:ilvl="6" w:tplc="FB98B1B8" w:tentative="1">
      <w:start w:val="1"/>
      <w:numFmt w:val="decimal"/>
      <w:lvlText w:val="%7."/>
      <w:lvlJc w:val="left"/>
      <w:pPr>
        <w:ind w:left="5040" w:hanging="360"/>
      </w:pPr>
    </w:lvl>
    <w:lvl w:ilvl="7" w:tplc="8BBE6ECE" w:tentative="1">
      <w:start w:val="1"/>
      <w:numFmt w:val="lowerLetter"/>
      <w:lvlText w:val="%8."/>
      <w:lvlJc w:val="left"/>
      <w:pPr>
        <w:ind w:left="5760" w:hanging="360"/>
      </w:pPr>
    </w:lvl>
    <w:lvl w:ilvl="8" w:tplc="72885922" w:tentative="1">
      <w:start w:val="1"/>
      <w:numFmt w:val="lowerRoman"/>
      <w:lvlText w:val="%9."/>
      <w:lvlJc w:val="right"/>
      <w:pPr>
        <w:ind w:left="6480" w:hanging="180"/>
      </w:pPr>
    </w:lvl>
  </w:abstractNum>
  <w:abstractNum w:abstractNumId="22" w15:restartNumberingAfterBreak="0">
    <w:nsid w:val="6FC36552"/>
    <w:multiLevelType w:val="hybridMultilevel"/>
    <w:tmpl w:val="9A4E0DB6"/>
    <w:lvl w:ilvl="0" w:tplc="A3D0DD6A">
      <w:start w:val="1"/>
      <w:numFmt w:val="lowerRoman"/>
      <w:lvlText w:val="(%1)"/>
      <w:lvlJc w:val="left"/>
      <w:pPr>
        <w:ind w:left="1080" w:hanging="720"/>
      </w:pPr>
      <w:rPr>
        <w:rFonts w:hint="default"/>
      </w:rPr>
    </w:lvl>
    <w:lvl w:ilvl="1" w:tplc="D1BEEF16" w:tentative="1">
      <w:start w:val="1"/>
      <w:numFmt w:val="lowerLetter"/>
      <w:lvlText w:val="%2."/>
      <w:lvlJc w:val="left"/>
      <w:pPr>
        <w:ind w:left="1440" w:hanging="360"/>
      </w:pPr>
    </w:lvl>
    <w:lvl w:ilvl="2" w:tplc="E7AC5872" w:tentative="1">
      <w:start w:val="1"/>
      <w:numFmt w:val="lowerRoman"/>
      <w:lvlText w:val="%3."/>
      <w:lvlJc w:val="right"/>
      <w:pPr>
        <w:ind w:left="2160" w:hanging="180"/>
      </w:pPr>
    </w:lvl>
    <w:lvl w:ilvl="3" w:tplc="96049C7C" w:tentative="1">
      <w:start w:val="1"/>
      <w:numFmt w:val="decimal"/>
      <w:lvlText w:val="%4."/>
      <w:lvlJc w:val="left"/>
      <w:pPr>
        <w:ind w:left="2880" w:hanging="360"/>
      </w:pPr>
    </w:lvl>
    <w:lvl w:ilvl="4" w:tplc="B69061AA" w:tentative="1">
      <w:start w:val="1"/>
      <w:numFmt w:val="lowerLetter"/>
      <w:lvlText w:val="%5."/>
      <w:lvlJc w:val="left"/>
      <w:pPr>
        <w:ind w:left="3600" w:hanging="360"/>
      </w:pPr>
    </w:lvl>
    <w:lvl w:ilvl="5" w:tplc="4B50B86A" w:tentative="1">
      <w:start w:val="1"/>
      <w:numFmt w:val="lowerRoman"/>
      <w:lvlText w:val="%6."/>
      <w:lvlJc w:val="right"/>
      <w:pPr>
        <w:ind w:left="4320" w:hanging="180"/>
      </w:pPr>
    </w:lvl>
    <w:lvl w:ilvl="6" w:tplc="2A14B45C" w:tentative="1">
      <w:start w:val="1"/>
      <w:numFmt w:val="decimal"/>
      <w:lvlText w:val="%7."/>
      <w:lvlJc w:val="left"/>
      <w:pPr>
        <w:ind w:left="5040" w:hanging="360"/>
      </w:pPr>
    </w:lvl>
    <w:lvl w:ilvl="7" w:tplc="DBE6AAB2" w:tentative="1">
      <w:start w:val="1"/>
      <w:numFmt w:val="lowerLetter"/>
      <w:lvlText w:val="%8."/>
      <w:lvlJc w:val="left"/>
      <w:pPr>
        <w:ind w:left="5760" w:hanging="360"/>
      </w:pPr>
    </w:lvl>
    <w:lvl w:ilvl="8" w:tplc="17F6950E" w:tentative="1">
      <w:start w:val="1"/>
      <w:numFmt w:val="lowerRoman"/>
      <w:lvlText w:val="%9."/>
      <w:lvlJc w:val="right"/>
      <w:pPr>
        <w:ind w:left="6480" w:hanging="180"/>
      </w:pPr>
    </w:lvl>
  </w:abstractNum>
  <w:abstractNum w:abstractNumId="23" w15:restartNumberingAfterBreak="0">
    <w:nsid w:val="704C5705"/>
    <w:multiLevelType w:val="hybridMultilevel"/>
    <w:tmpl w:val="C7521458"/>
    <w:lvl w:ilvl="0" w:tplc="3DEE3CAC">
      <w:start w:val="1"/>
      <w:numFmt w:val="lowerRoman"/>
      <w:lvlText w:val="(%1)"/>
      <w:lvlJc w:val="left"/>
      <w:pPr>
        <w:ind w:left="1080" w:hanging="720"/>
      </w:pPr>
      <w:rPr>
        <w:rFonts w:hint="default"/>
      </w:rPr>
    </w:lvl>
    <w:lvl w:ilvl="1" w:tplc="01CEAAA6" w:tentative="1">
      <w:start w:val="1"/>
      <w:numFmt w:val="lowerLetter"/>
      <w:lvlText w:val="%2."/>
      <w:lvlJc w:val="left"/>
      <w:pPr>
        <w:ind w:left="1440" w:hanging="360"/>
      </w:pPr>
    </w:lvl>
    <w:lvl w:ilvl="2" w:tplc="306E35D4" w:tentative="1">
      <w:start w:val="1"/>
      <w:numFmt w:val="lowerRoman"/>
      <w:lvlText w:val="%3."/>
      <w:lvlJc w:val="right"/>
      <w:pPr>
        <w:ind w:left="2160" w:hanging="180"/>
      </w:pPr>
    </w:lvl>
    <w:lvl w:ilvl="3" w:tplc="962804A8" w:tentative="1">
      <w:start w:val="1"/>
      <w:numFmt w:val="decimal"/>
      <w:lvlText w:val="%4."/>
      <w:lvlJc w:val="left"/>
      <w:pPr>
        <w:ind w:left="2880" w:hanging="360"/>
      </w:pPr>
    </w:lvl>
    <w:lvl w:ilvl="4" w:tplc="011267BE" w:tentative="1">
      <w:start w:val="1"/>
      <w:numFmt w:val="lowerLetter"/>
      <w:lvlText w:val="%5."/>
      <w:lvlJc w:val="left"/>
      <w:pPr>
        <w:ind w:left="3600" w:hanging="360"/>
      </w:pPr>
    </w:lvl>
    <w:lvl w:ilvl="5" w:tplc="7FFC7812" w:tentative="1">
      <w:start w:val="1"/>
      <w:numFmt w:val="lowerRoman"/>
      <w:lvlText w:val="%6."/>
      <w:lvlJc w:val="right"/>
      <w:pPr>
        <w:ind w:left="4320" w:hanging="180"/>
      </w:pPr>
    </w:lvl>
    <w:lvl w:ilvl="6" w:tplc="BE5C8728" w:tentative="1">
      <w:start w:val="1"/>
      <w:numFmt w:val="decimal"/>
      <w:lvlText w:val="%7."/>
      <w:lvlJc w:val="left"/>
      <w:pPr>
        <w:ind w:left="5040" w:hanging="360"/>
      </w:pPr>
    </w:lvl>
    <w:lvl w:ilvl="7" w:tplc="9C5AB22A" w:tentative="1">
      <w:start w:val="1"/>
      <w:numFmt w:val="lowerLetter"/>
      <w:lvlText w:val="%8."/>
      <w:lvlJc w:val="left"/>
      <w:pPr>
        <w:ind w:left="5760" w:hanging="360"/>
      </w:pPr>
    </w:lvl>
    <w:lvl w:ilvl="8" w:tplc="8B40A17A" w:tentative="1">
      <w:start w:val="1"/>
      <w:numFmt w:val="lowerRoman"/>
      <w:lvlText w:val="%9."/>
      <w:lvlJc w:val="right"/>
      <w:pPr>
        <w:ind w:left="6480" w:hanging="180"/>
      </w:pPr>
    </w:lvl>
  </w:abstractNum>
  <w:abstractNum w:abstractNumId="24"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779377934">
    <w:abstractNumId w:val="24"/>
  </w:num>
  <w:num w:numId="2" w16cid:durableId="895047927">
    <w:abstractNumId w:val="6"/>
  </w:num>
  <w:num w:numId="3" w16cid:durableId="1659924101">
    <w:abstractNumId w:val="2"/>
  </w:num>
  <w:num w:numId="4" w16cid:durableId="1525170018">
    <w:abstractNumId w:val="10"/>
  </w:num>
  <w:num w:numId="5" w16cid:durableId="1455708910">
    <w:abstractNumId w:val="9"/>
  </w:num>
  <w:num w:numId="6" w16cid:durableId="1559316692">
    <w:abstractNumId w:val="1"/>
  </w:num>
  <w:num w:numId="7" w16cid:durableId="1518234872">
    <w:abstractNumId w:val="18"/>
  </w:num>
  <w:num w:numId="8" w16cid:durableId="1675954392">
    <w:abstractNumId w:val="7"/>
  </w:num>
  <w:num w:numId="9" w16cid:durableId="2137332168">
    <w:abstractNumId w:val="13"/>
  </w:num>
  <w:num w:numId="10" w16cid:durableId="361247498">
    <w:abstractNumId w:val="5"/>
  </w:num>
  <w:num w:numId="11" w16cid:durableId="1407721793">
    <w:abstractNumId w:val="23"/>
  </w:num>
  <w:num w:numId="12" w16cid:durableId="733553016">
    <w:abstractNumId w:val="11"/>
  </w:num>
  <w:num w:numId="13" w16cid:durableId="1643778344">
    <w:abstractNumId w:val="4"/>
  </w:num>
  <w:num w:numId="14" w16cid:durableId="1632634857">
    <w:abstractNumId w:val="3"/>
  </w:num>
  <w:num w:numId="15" w16cid:durableId="1381125879">
    <w:abstractNumId w:val="21"/>
  </w:num>
  <w:num w:numId="16" w16cid:durableId="740715470">
    <w:abstractNumId w:val="20"/>
  </w:num>
  <w:num w:numId="17" w16cid:durableId="1625427377">
    <w:abstractNumId w:val="8"/>
  </w:num>
  <w:num w:numId="18" w16cid:durableId="1533571058">
    <w:abstractNumId w:val="14"/>
  </w:num>
  <w:num w:numId="19" w16cid:durableId="699014180">
    <w:abstractNumId w:val="22"/>
  </w:num>
  <w:num w:numId="20" w16cid:durableId="1987540324">
    <w:abstractNumId w:val="12"/>
  </w:num>
  <w:num w:numId="21" w16cid:durableId="1864896080">
    <w:abstractNumId w:val="0"/>
  </w:num>
  <w:num w:numId="22" w16cid:durableId="1364019030">
    <w:abstractNumId w:val="24"/>
  </w:num>
  <w:num w:numId="23" w16cid:durableId="723989618">
    <w:abstractNumId w:val="19"/>
  </w:num>
  <w:num w:numId="24" w16cid:durableId="1289045953">
    <w:abstractNumId w:val="17"/>
  </w:num>
  <w:num w:numId="25" w16cid:durableId="508564118">
    <w:abstractNumId w:val="15"/>
  </w:num>
  <w:num w:numId="26" w16cid:durableId="94600877">
    <w:abstractNumId w:val="16"/>
  </w:num>
  <w:num w:numId="27" w16cid:durableId="1542400145">
    <w:abstractNumId w:val="15"/>
  </w:num>
  <w:num w:numId="28" w16cid:durableId="4997836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E5"/>
    <w:rsid w:val="00055C2F"/>
    <w:rsid w:val="000972BA"/>
    <w:rsid w:val="000A79B8"/>
    <w:rsid w:val="000E49EE"/>
    <w:rsid w:val="00120B65"/>
    <w:rsid w:val="00125AE1"/>
    <w:rsid w:val="00163872"/>
    <w:rsid w:val="001B64EA"/>
    <w:rsid w:val="00230A1F"/>
    <w:rsid w:val="00274227"/>
    <w:rsid w:val="002B4D7F"/>
    <w:rsid w:val="002D0E26"/>
    <w:rsid w:val="003066D9"/>
    <w:rsid w:val="003711A9"/>
    <w:rsid w:val="00374BB5"/>
    <w:rsid w:val="0040047B"/>
    <w:rsid w:val="00465469"/>
    <w:rsid w:val="00481D6A"/>
    <w:rsid w:val="0050593E"/>
    <w:rsid w:val="00524A41"/>
    <w:rsid w:val="0059661D"/>
    <w:rsid w:val="005F55E0"/>
    <w:rsid w:val="006062DC"/>
    <w:rsid w:val="006100E1"/>
    <w:rsid w:val="006329A9"/>
    <w:rsid w:val="00635DD5"/>
    <w:rsid w:val="00644A85"/>
    <w:rsid w:val="006876D8"/>
    <w:rsid w:val="00687E84"/>
    <w:rsid w:val="006D7B4B"/>
    <w:rsid w:val="00713FD9"/>
    <w:rsid w:val="00737219"/>
    <w:rsid w:val="007530BB"/>
    <w:rsid w:val="0076282B"/>
    <w:rsid w:val="0076553D"/>
    <w:rsid w:val="00771118"/>
    <w:rsid w:val="007A13A1"/>
    <w:rsid w:val="007D142F"/>
    <w:rsid w:val="007F744E"/>
    <w:rsid w:val="00843DC2"/>
    <w:rsid w:val="00847527"/>
    <w:rsid w:val="008625E5"/>
    <w:rsid w:val="00883013"/>
    <w:rsid w:val="00892C97"/>
    <w:rsid w:val="008C0735"/>
    <w:rsid w:val="008D0F57"/>
    <w:rsid w:val="008D6767"/>
    <w:rsid w:val="008D773F"/>
    <w:rsid w:val="0092669F"/>
    <w:rsid w:val="00991562"/>
    <w:rsid w:val="009D3042"/>
    <w:rsid w:val="00A06E0C"/>
    <w:rsid w:val="00A23C01"/>
    <w:rsid w:val="00A34B6F"/>
    <w:rsid w:val="00A93DB3"/>
    <w:rsid w:val="00AB3F40"/>
    <w:rsid w:val="00B04908"/>
    <w:rsid w:val="00B94B6C"/>
    <w:rsid w:val="00BA21DE"/>
    <w:rsid w:val="00BD0E9D"/>
    <w:rsid w:val="00C55AE9"/>
    <w:rsid w:val="00C576D9"/>
    <w:rsid w:val="00CB73FD"/>
    <w:rsid w:val="00CC5ACE"/>
    <w:rsid w:val="00CD4672"/>
    <w:rsid w:val="00CD7FD5"/>
    <w:rsid w:val="00D4560E"/>
    <w:rsid w:val="00D637D9"/>
    <w:rsid w:val="00D7778F"/>
    <w:rsid w:val="00D857DD"/>
    <w:rsid w:val="00D97408"/>
    <w:rsid w:val="00DC3D12"/>
    <w:rsid w:val="00DD0AAD"/>
    <w:rsid w:val="00DD3B51"/>
    <w:rsid w:val="00DE7E13"/>
    <w:rsid w:val="00E079DF"/>
    <w:rsid w:val="00E15C37"/>
    <w:rsid w:val="00E54D58"/>
    <w:rsid w:val="00EA14BA"/>
    <w:rsid w:val="00EC012F"/>
    <w:rsid w:val="00ED7358"/>
    <w:rsid w:val="00F12E38"/>
    <w:rsid w:val="00FB6C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F9C6B"/>
  <w15:docId w15:val="{E1E511D9-860A-4CA0-9CEF-586A7BE9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70723F" w:rsidRDefault="0070723F" w:rsidP="009B242A">
          <w:pPr>
            <w:pStyle w:val="4D6CDB0F478A47378458119DA633E90A"/>
          </w:pPr>
          <w:r w:rsidRPr="00925A3E">
            <w:rPr>
              <w:rStyle w:val="PlaceholderText"/>
            </w:rPr>
            <w:t>Click or tap to enter a date.</w:t>
          </w:r>
        </w:p>
      </w:docPartBody>
    </w:docPart>
    <w:docPart>
      <w:docPartPr>
        <w:name w:val="93B005EF6F7245A4A412D9BEA26189BE"/>
        <w:category>
          <w:name w:val="General"/>
          <w:gallery w:val="placeholder"/>
        </w:category>
        <w:types>
          <w:type w:val="bbPlcHdr"/>
        </w:types>
        <w:behaviors>
          <w:behavior w:val="content"/>
        </w:behaviors>
        <w:guid w:val="{5F0DEB9F-314D-46EC-9D5A-93808BA8AC0B}"/>
      </w:docPartPr>
      <w:docPartBody>
        <w:p w:rsidR="0070723F" w:rsidRDefault="0070723F" w:rsidP="006D1582">
          <w:pPr>
            <w:pStyle w:val="93B005EF6F7245A4A412D9BEA26189BE"/>
          </w:pPr>
          <w:r w:rsidRPr="00D858FE">
            <w:rPr>
              <w:rStyle w:val="PlaceholderText"/>
            </w:rPr>
            <w:t>Choose an item.</w:t>
          </w:r>
        </w:p>
      </w:docPartBody>
    </w:docPart>
    <w:docPart>
      <w:docPartPr>
        <w:name w:val="5CDED3F96A5C477699174572CD92C941"/>
        <w:category>
          <w:name w:val="General"/>
          <w:gallery w:val="placeholder"/>
        </w:category>
        <w:types>
          <w:type w:val="bbPlcHdr"/>
        </w:types>
        <w:behaviors>
          <w:behavior w:val="content"/>
        </w:behaviors>
        <w:guid w:val="{7605CFED-2AB8-40E4-BCC2-95E8FBA78CF4}"/>
      </w:docPartPr>
      <w:docPartBody>
        <w:p w:rsidR="0070723F" w:rsidRDefault="0070723F" w:rsidP="006D1582">
          <w:pPr>
            <w:pStyle w:val="5CDED3F96A5C477699174572CD92C941"/>
          </w:pPr>
          <w:r w:rsidRPr="00D858FE">
            <w:rPr>
              <w:rStyle w:val="PlaceholderText"/>
            </w:rPr>
            <w:t>Choose an item.</w:t>
          </w:r>
        </w:p>
      </w:docPartBody>
    </w:docPart>
    <w:docPart>
      <w:docPartPr>
        <w:name w:val="6C9ECBFCCE2D4AD79115545A1E4AB37F"/>
        <w:category>
          <w:name w:val="General"/>
          <w:gallery w:val="placeholder"/>
        </w:category>
        <w:types>
          <w:type w:val="bbPlcHdr"/>
        </w:types>
        <w:behaviors>
          <w:behavior w:val="content"/>
        </w:behaviors>
        <w:guid w:val="{2EC08DA7-FDE8-45F2-ABCA-785C382E4209}"/>
      </w:docPartPr>
      <w:docPartBody>
        <w:p w:rsidR="0070723F" w:rsidRDefault="0070723F" w:rsidP="006D1582">
          <w:pPr>
            <w:pStyle w:val="6C9ECBFCCE2D4AD79115545A1E4AB37F"/>
          </w:pPr>
          <w:r w:rsidRPr="00D858FE">
            <w:rPr>
              <w:rStyle w:val="PlaceholderText"/>
            </w:rPr>
            <w:t>Choose an item.</w:t>
          </w:r>
        </w:p>
      </w:docPartBody>
    </w:docPart>
    <w:docPart>
      <w:docPartPr>
        <w:name w:val="BBA715B816BC4164A8C2908D9DE3A3FC"/>
        <w:category>
          <w:name w:val="General"/>
          <w:gallery w:val="placeholder"/>
        </w:category>
        <w:types>
          <w:type w:val="bbPlcHdr"/>
        </w:types>
        <w:behaviors>
          <w:behavior w:val="content"/>
        </w:behaviors>
        <w:guid w:val="{117393F1-6039-4ABE-8242-9369C775F9BA}"/>
      </w:docPartPr>
      <w:docPartBody>
        <w:p w:rsidR="0070723F" w:rsidRDefault="0070723F" w:rsidP="006D1582">
          <w:pPr>
            <w:pStyle w:val="BBA715B816BC4164A8C2908D9DE3A3FC"/>
          </w:pPr>
          <w:r w:rsidRPr="00D858FE">
            <w:rPr>
              <w:rStyle w:val="PlaceholderText"/>
            </w:rPr>
            <w:t>Choose an item.</w:t>
          </w:r>
        </w:p>
      </w:docPartBody>
    </w:docPart>
    <w:docPart>
      <w:docPartPr>
        <w:name w:val="962907B57F2E49F081C9DCF7249191CE"/>
        <w:category>
          <w:name w:val="General"/>
          <w:gallery w:val="placeholder"/>
        </w:category>
        <w:types>
          <w:type w:val="bbPlcHdr"/>
        </w:types>
        <w:behaviors>
          <w:behavior w:val="content"/>
        </w:behaviors>
        <w:guid w:val="{4CDD63C7-DADD-403C-94C1-4812865546AB}"/>
      </w:docPartPr>
      <w:docPartBody>
        <w:p w:rsidR="0070723F" w:rsidRDefault="0070723F" w:rsidP="006D1582">
          <w:pPr>
            <w:pStyle w:val="962907B57F2E49F081C9DCF7249191CE"/>
          </w:pPr>
          <w:r w:rsidRPr="00D858FE">
            <w:rPr>
              <w:rStyle w:val="PlaceholderText"/>
            </w:rPr>
            <w:t>Choose an item.</w:t>
          </w:r>
        </w:p>
      </w:docPartBody>
    </w:docPart>
    <w:docPart>
      <w:docPartPr>
        <w:name w:val="BCCCCD41866A4AA0A13C1B7991040599"/>
        <w:category>
          <w:name w:val="General"/>
          <w:gallery w:val="placeholder"/>
        </w:category>
        <w:types>
          <w:type w:val="bbPlcHdr"/>
        </w:types>
        <w:behaviors>
          <w:behavior w:val="content"/>
        </w:behaviors>
        <w:guid w:val="{490927C2-2389-4777-A00F-8A959877BD80}"/>
      </w:docPartPr>
      <w:docPartBody>
        <w:p w:rsidR="0070723F" w:rsidRDefault="0070723F" w:rsidP="006D1582">
          <w:pPr>
            <w:pStyle w:val="BCCCCD41866A4AA0A13C1B7991040599"/>
          </w:pPr>
          <w:r w:rsidRPr="00D858FE">
            <w:rPr>
              <w:rStyle w:val="PlaceholderText"/>
            </w:rPr>
            <w:t>Choose an item.</w:t>
          </w:r>
        </w:p>
      </w:docPartBody>
    </w:docPart>
    <w:docPart>
      <w:docPartPr>
        <w:name w:val="918D2483B8344BC799BFEC14E169E49C"/>
        <w:category>
          <w:name w:val="General"/>
          <w:gallery w:val="placeholder"/>
        </w:category>
        <w:types>
          <w:type w:val="bbPlcHdr"/>
        </w:types>
        <w:behaviors>
          <w:behavior w:val="content"/>
        </w:behaviors>
        <w:guid w:val="{1832C8BC-BD32-4353-A8FB-EE54436E48D7}"/>
      </w:docPartPr>
      <w:docPartBody>
        <w:p w:rsidR="0070723F" w:rsidRDefault="0070723F" w:rsidP="006D1582">
          <w:pPr>
            <w:pStyle w:val="918D2483B8344BC799BFEC14E169E49C"/>
          </w:pPr>
          <w:r w:rsidRPr="00D858FE">
            <w:rPr>
              <w:rStyle w:val="PlaceholderText"/>
            </w:rPr>
            <w:t>Choose an item.</w:t>
          </w:r>
        </w:p>
      </w:docPartBody>
    </w:docPart>
    <w:docPart>
      <w:docPartPr>
        <w:name w:val="6D43E19AD24D4782A6216E4444D9FA97"/>
        <w:category>
          <w:name w:val="General"/>
          <w:gallery w:val="placeholder"/>
        </w:category>
        <w:types>
          <w:type w:val="bbPlcHdr"/>
        </w:types>
        <w:behaviors>
          <w:behavior w:val="content"/>
        </w:behaviors>
        <w:guid w:val="{E1A9A002-C018-4E76-9F22-C2D30D4E7F73}"/>
      </w:docPartPr>
      <w:docPartBody>
        <w:p w:rsidR="009E5AEC" w:rsidRDefault="009E5AEC" w:rsidP="009E5AEC">
          <w:pPr>
            <w:pStyle w:val="6D43E19AD24D4782A6216E4444D9FA97"/>
          </w:pPr>
          <w:r w:rsidRPr="00D858FE">
            <w:rPr>
              <w:rStyle w:val="PlaceholderText"/>
            </w:rPr>
            <w:t>Choose an item.</w:t>
          </w:r>
        </w:p>
      </w:docPartBody>
    </w:docPart>
    <w:docPart>
      <w:docPartPr>
        <w:name w:val="138BB3748ADE411295E8252C816134AF"/>
        <w:category>
          <w:name w:val="General"/>
          <w:gallery w:val="placeholder"/>
        </w:category>
        <w:types>
          <w:type w:val="bbPlcHdr"/>
        </w:types>
        <w:behaviors>
          <w:behavior w:val="content"/>
        </w:behaviors>
        <w:guid w:val="{34F713B3-3C7A-47D4-A575-CA4E64428453}"/>
      </w:docPartPr>
      <w:docPartBody>
        <w:p w:rsidR="009E5AEC" w:rsidRDefault="009E5AEC" w:rsidP="009E5AEC">
          <w:pPr>
            <w:pStyle w:val="138BB3748ADE411295E8252C816134AF"/>
          </w:pPr>
          <w:r w:rsidRPr="00D858FE">
            <w:rPr>
              <w:rStyle w:val="PlaceholderText"/>
            </w:rPr>
            <w:t>Choose an item.</w:t>
          </w:r>
        </w:p>
      </w:docPartBody>
    </w:docPart>
    <w:docPart>
      <w:docPartPr>
        <w:name w:val="CA0F38009A9946BA8A16D3CEE1E58E4F"/>
        <w:category>
          <w:name w:val="General"/>
          <w:gallery w:val="placeholder"/>
        </w:category>
        <w:types>
          <w:type w:val="bbPlcHdr"/>
        </w:types>
        <w:behaviors>
          <w:behavior w:val="content"/>
        </w:behaviors>
        <w:guid w:val="{168C81E5-6B54-4896-BBB5-1371317F8C27}"/>
      </w:docPartPr>
      <w:docPartBody>
        <w:p w:rsidR="009E5AEC" w:rsidRDefault="009E5AEC" w:rsidP="009E5AEC">
          <w:pPr>
            <w:pStyle w:val="CA0F38009A9946BA8A16D3CEE1E58E4F"/>
          </w:pPr>
          <w:r w:rsidRPr="00D858FE">
            <w:rPr>
              <w:rStyle w:val="PlaceholderText"/>
            </w:rPr>
            <w:t>Choose an item.</w:t>
          </w:r>
        </w:p>
      </w:docPartBody>
    </w:docPart>
    <w:docPart>
      <w:docPartPr>
        <w:name w:val="3EA0F80770514668A1BC7508B8910BD0"/>
        <w:category>
          <w:name w:val="General"/>
          <w:gallery w:val="placeholder"/>
        </w:category>
        <w:types>
          <w:type w:val="bbPlcHdr"/>
        </w:types>
        <w:behaviors>
          <w:behavior w:val="content"/>
        </w:behaviors>
        <w:guid w:val="{3BEA9390-A9B0-493C-ADB1-C13965ABB325}"/>
      </w:docPartPr>
      <w:docPartBody>
        <w:p w:rsidR="009E5AEC" w:rsidRDefault="009E5AEC" w:rsidP="009E5AEC">
          <w:pPr>
            <w:pStyle w:val="3EA0F80770514668A1BC7508B8910BD0"/>
          </w:pPr>
          <w:r w:rsidRPr="00D858FE">
            <w:rPr>
              <w:rStyle w:val="PlaceholderText"/>
            </w:rPr>
            <w:t>Choose an item.</w:t>
          </w:r>
        </w:p>
      </w:docPartBody>
    </w:docPart>
    <w:docPart>
      <w:docPartPr>
        <w:name w:val="7FBE4EBC23FB40C69DA4B1E52108A8B6"/>
        <w:category>
          <w:name w:val="General"/>
          <w:gallery w:val="placeholder"/>
        </w:category>
        <w:types>
          <w:type w:val="bbPlcHdr"/>
        </w:types>
        <w:behaviors>
          <w:behavior w:val="content"/>
        </w:behaviors>
        <w:guid w:val="{B69C59E1-DAB0-4780-8B55-5994CBB5748C}"/>
      </w:docPartPr>
      <w:docPartBody>
        <w:p w:rsidR="009E5AEC" w:rsidRDefault="009E5AEC" w:rsidP="009E5AEC">
          <w:pPr>
            <w:pStyle w:val="7FBE4EBC23FB40C69DA4B1E52108A8B6"/>
          </w:pPr>
          <w:r w:rsidRPr="00D858FE">
            <w:rPr>
              <w:rStyle w:val="PlaceholderText"/>
            </w:rPr>
            <w:t>Choose an item.</w:t>
          </w:r>
        </w:p>
      </w:docPartBody>
    </w:docPart>
    <w:docPart>
      <w:docPartPr>
        <w:name w:val="BF5F3E9F64C14529AD90F68F45CF2E56"/>
        <w:category>
          <w:name w:val="General"/>
          <w:gallery w:val="placeholder"/>
        </w:category>
        <w:types>
          <w:type w:val="bbPlcHdr"/>
        </w:types>
        <w:behaviors>
          <w:behavior w:val="content"/>
        </w:behaviors>
        <w:guid w:val="{3D316220-68E2-4F88-9A8C-2594D709A9B5}"/>
      </w:docPartPr>
      <w:docPartBody>
        <w:p w:rsidR="009E5AEC" w:rsidRDefault="009E5AEC" w:rsidP="009E5AEC">
          <w:pPr>
            <w:pStyle w:val="BF5F3E9F64C14529AD90F68F45CF2E56"/>
          </w:pPr>
          <w:r w:rsidRPr="00D858FE">
            <w:rPr>
              <w:rStyle w:val="PlaceholderText"/>
            </w:rPr>
            <w:t>Choose an item.</w:t>
          </w:r>
        </w:p>
      </w:docPartBody>
    </w:docPart>
    <w:docPart>
      <w:docPartPr>
        <w:name w:val="DE75E65D8A4340D8A654DDD7B29870D7"/>
        <w:category>
          <w:name w:val="General"/>
          <w:gallery w:val="placeholder"/>
        </w:category>
        <w:types>
          <w:type w:val="bbPlcHdr"/>
        </w:types>
        <w:behaviors>
          <w:behavior w:val="content"/>
        </w:behaviors>
        <w:guid w:val="{95A158B1-91B8-4338-905E-6F1586A306E1}"/>
      </w:docPartPr>
      <w:docPartBody>
        <w:p w:rsidR="009E5AEC" w:rsidRDefault="009E5AEC" w:rsidP="009E5AEC">
          <w:pPr>
            <w:pStyle w:val="DE75E65D8A4340D8A654DDD7B29870D7"/>
          </w:pPr>
          <w:r w:rsidRPr="00D858FE">
            <w:rPr>
              <w:rStyle w:val="PlaceholderText"/>
            </w:rPr>
            <w:t>Choose an item.</w:t>
          </w:r>
        </w:p>
      </w:docPartBody>
    </w:docPart>
    <w:docPart>
      <w:docPartPr>
        <w:name w:val="92F20B0206ED48498A64ACC515C471D1"/>
        <w:category>
          <w:name w:val="General"/>
          <w:gallery w:val="placeholder"/>
        </w:category>
        <w:types>
          <w:type w:val="bbPlcHdr"/>
        </w:types>
        <w:behaviors>
          <w:behavior w:val="content"/>
        </w:behaviors>
        <w:guid w:val="{E1DCA37A-B9EF-4F17-911E-4FDC9453E251}"/>
      </w:docPartPr>
      <w:docPartBody>
        <w:p w:rsidR="009E5AEC" w:rsidRDefault="009E5AEC" w:rsidP="009E5AEC">
          <w:pPr>
            <w:pStyle w:val="92F20B0206ED48498A64ACC515C471D1"/>
          </w:pPr>
          <w:r w:rsidRPr="00D858FE">
            <w:rPr>
              <w:rStyle w:val="PlaceholderText"/>
            </w:rPr>
            <w:t>Choose an item.</w:t>
          </w:r>
        </w:p>
      </w:docPartBody>
    </w:docPart>
    <w:docPart>
      <w:docPartPr>
        <w:name w:val="049F277B6E8E405AA452E532B2D3B254"/>
        <w:category>
          <w:name w:val="General"/>
          <w:gallery w:val="placeholder"/>
        </w:category>
        <w:types>
          <w:type w:val="bbPlcHdr"/>
        </w:types>
        <w:behaviors>
          <w:behavior w:val="content"/>
        </w:behaviors>
        <w:guid w:val="{CAD8EAA5-F962-469B-BAB5-B93A52AE3CDD}"/>
      </w:docPartPr>
      <w:docPartBody>
        <w:p w:rsidR="009E5AEC" w:rsidRDefault="009E5AEC" w:rsidP="009E5AEC">
          <w:pPr>
            <w:pStyle w:val="049F277B6E8E405AA452E532B2D3B254"/>
          </w:pPr>
          <w:r w:rsidRPr="00D858FE">
            <w:rPr>
              <w:rStyle w:val="PlaceholderText"/>
            </w:rPr>
            <w:t>Choose an item.</w:t>
          </w:r>
        </w:p>
      </w:docPartBody>
    </w:docPart>
    <w:docPart>
      <w:docPartPr>
        <w:name w:val="CA6EA69103C34CE0B6305347802EC4E5"/>
        <w:category>
          <w:name w:val="General"/>
          <w:gallery w:val="placeholder"/>
        </w:category>
        <w:types>
          <w:type w:val="bbPlcHdr"/>
        </w:types>
        <w:behaviors>
          <w:behavior w:val="content"/>
        </w:behaviors>
        <w:guid w:val="{1A9DF101-85DC-4AC7-A834-C85C44C3BCDE}"/>
      </w:docPartPr>
      <w:docPartBody>
        <w:p w:rsidR="009E5AEC" w:rsidRDefault="009E5AEC" w:rsidP="009E5AEC">
          <w:pPr>
            <w:pStyle w:val="CA6EA69103C34CE0B6305347802EC4E5"/>
          </w:pPr>
          <w:r w:rsidRPr="00D858FE">
            <w:rPr>
              <w:rStyle w:val="PlaceholderText"/>
            </w:rPr>
            <w:t>Choose an item.</w:t>
          </w:r>
        </w:p>
      </w:docPartBody>
    </w:docPart>
    <w:docPart>
      <w:docPartPr>
        <w:name w:val="73CFAF87DF7E41C38D17AD51F6544669"/>
        <w:category>
          <w:name w:val="General"/>
          <w:gallery w:val="placeholder"/>
        </w:category>
        <w:types>
          <w:type w:val="bbPlcHdr"/>
        </w:types>
        <w:behaviors>
          <w:behavior w:val="content"/>
        </w:behaviors>
        <w:guid w:val="{5907EBB7-2701-4357-8972-3F46CFDFE117}"/>
      </w:docPartPr>
      <w:docPartBody>
        <w:p w:rsidR="009E5AEC" w:rsidRDefault="009E5AEC" w:rsidP="009E5AEC">
          <w:pPr>
            <w:pStyle w:val="73CFAF87DF7E41C38D17AD51F6544669"/>
          </w:pPr>
          <w:r w:rsidRPr="00D858FE">
            <w:rPr>
              <w:rStyle w:val="PlaceholderText"/>
            </w:rPr>
            <w:t>Choose an item.</w:t>
          </w:r>
        </w:p>
      </w:docPartBody>
    </w:docPart>
    <w:docPart>
      <w:docPartPr>
        <w:name w:val="5900E1AE4E0E4480B4A2D7EE20FCA073"/>
        <w:category>
          <w:name w:val="General"/>
          <w:gallery w:val="placeholder"/>
        </w:category>
        <w:types>
          <w:type w:val="bbPlcHdr"/>
        </w:types>
        <w:behaviors>
          <w:behavior w:val="content"/>
        </w:behaviors>
        <w:guid w:val="{70DE9E21-3893-4A39-B51B-C17428F47F99}"/>
      </w:docPartPr>
      <w:docPartBody>
        <w:p w:rsidR="009E5AEC" w:rsidRDefault="009E5AEC" w:rsidP="009E5AEC">
          <w:pPr>
            <w:pStyle w:val="5900E1AE4E0E4480B4A2D7EE20FCA073"/>
          </w:pPr>
          <w:r w:rsidRPr="00D858FE">
            <w:rPr>
              <w:rStyle w:val="PlaceholderText"/>
            </w:rPr>
            <w:t>Choose an item.</w:t>
          </w:r>
        </w:p>
      </w:docPartBody>
    </w:docPart>
    <w:docPart>
      <w:docPartPr>
        <w:name w:val="28229BFFEA794AD28E4CB1171F77DF6A"/>
        <w:category>
          <w:name w:val="General"/>
          <w:gallery w:val="placeholder"/>
        </w:category>
        <w:types>
          <w:type w:val="bbPlcHdr"/>
        </w:types>
        <w:behaviors>
          <w:behavior w:val="content"/>
        </w:behaviors>
        <w:guid w:val="{4EC8AA6C-519B-4B99-8A13-F939BC7CB649}"/>
      </w:docPartPr>
      <w:docPartBody>
        <w:p w:rsidR="009E5AEC" w:rsidRDefault="009E5AEC" w:rsidP="009E5AEC">
          <w:pPr>
            <w:pStyle w:val="28229BFFEA794AD28E4CB1171F77DF6A"/>
          </w:pPr>
          <w:r w:rsidRPr="00D858FE">
            <w:rPr>
              <w:rStyle w:val="PlaceholderText"/>
            </w:rPr>
            <w:t>Choose an item.</w:t>
          </w:r>
        </w:p>
      </w:docPartBody>
    </w:docPart>
    <w:docPart>
      <w:docPartPr>
        <w:name w:val="CF76362704B14999A105166262EB5B24"/>
        <w:category>
          <w:name w:val="General"/>
          <w:gallery w:val="placeholder"/>
        </w:category>
        <w:types>
          <w:type w:val="bbPlcHdr"/>
        </w:types>
        <w:behaviors>
          <w:behavior w:val="content"/>
        </w:behaviors>
        <w:guid w:val="{24EED40A-0898-4B6A-AD95-B51C12F868C1}"/>
      </w:docPartPr>
      <w:docPartBody>
        <w:p w:rsidR="009E5AEC" w:rsidRDefault="009E5AEC" w:rsidP="009E5AEC">
          <w:pPr>
            <w:pStyle w:val="CF76362704B14999A105166262EB5B24"/>
          </w:pPr>
          <w:r w:rsidRPr="00D858FE">
            <w:rPr>
              <w:rStyle w:val="PlaceholderText"/>
            </w:rPr>
            <w:t>Choose an item.</w:t>
          </w:r>
        </w:p>
      </w:docPartBody>
    </w:docPart>
    <w:docPart>
      <w:docPartPr>
        <w:name w:val="7195EB84CF2C43F19D39306B368B7519"/>
        <w:category>
          <w:name w:val="General"/>
          <w:gallery w:val="placeholder"/>
        </w:category>
        <w:types>
          <w:type w:val="bbPlcHdr"/>
        </w:types>
        <w:behaviors>
          <w:behavior w:val="content"/>
        </w:behaviors>
        <w:guid w:val="{2EE10722-A8D9-44BC-8A82-B59D4516881C}"/>
      </w:docPartPr>
      <w:docPartBody>
        <w:p w:rsidR="009E5AEC" w:rsidRDefault="009E5AEC" w:rsidP="009E5AEC">
          <w:pPr>
            <w:pStyle w:val="7195EB84CF2C43F19D39306B368B7519"/>
          </w:pPr>
          <w:r w:rsidRPr="00D858FE">
            <w:rPr>
              <w:rStyle w:val="PlaceholderText"/>
            </w:rPr>
            <w:t>Choose an item.</w:t>
          </w:r>
        </w:p>
      </w:docPartBody>
    </w:docPart>
    <w:docPart>
      <w:docPartPr>
        <w:name w:val="70D7474EC4814361B3998A4F79F739D9"/>
        <w:category>
          <w:name w:val="General"/>
          <w:gallery w:val="placeholder"/>
        </w:category>
        <w:types>
          <w:type w:val="bbPlcHdr"/>
        </w:types>
        <w:behaviors>
          <w:behavior w:val="content"/>
        </w:behaviors>
        <w:guid w:val="{6CCBBE9D-0A25-46CE-BB72-085AC677DA8C}"/>
      </w:docPartPr>
      <w:docPartBody>
        <w:p w:rsidR="009E5AEC" w:rsidRDefault="009E5AEC" w:rsidP="009E5AEC">
          <w:pPr>
            <w:pStyle w:val="70D7474EC4814361B3998A4F79F739D9"/>
          </w:pPr>
          <w:r w:rsidRPr="00D858FE">
            <w:rPr>
              <w:rStyle w:val="PlaceholderText"/>
            </w:rPr>
            <w:t>Choose an item.</w:t>
          </w:r>
        </w:p>
      </w:docPartBody>
    </w:docPart>
    <w:docPart>
      <w:docPartPr>
        <w:name w:val="0DC092C5585D442081676373B1684494"/>
        <w:category>
          <w:name w:val="General"/>
          <w:gallery w:val="placeholder"/>
        </w:category>
        <w:types>
          <w:type w:val="bbPlcHdr"/>
        </w:types>
        <w:behaviors>
          <w:behavior w:val="content"/>
        </w:behaviors>
        <w:guid w:val="{B84B18BC-B204-4F68-8152-DFAA7E7DA279}"/>
      </w:docPartPr>
      <w:docPartBody>
        <w:p w:rsidR="009E5AEC" w:rsidRDefault="009E5AEC" w:rsidP="009E5AEC">
          <w:pPr>
            <w:pStyle w:val="0DC092C5585D442081676373B1684494"/>
          </w:pPr>
          <w:r w:rsidRPr="00D858FE">
            <w:rPr>
              <w:rStyle w:val="PlaceholderText"/>
            </w:rPr>
            <w:t>Choose an item.</w:t>
          </w:r>
        </w:p>
      </w:docPartBody>
    </w:docPart>
    <w:docPart>
      <w:docPartPr>
        <w:name w:val="7DFC618721E1428DA3EAE57311CFD013"/>
        <w:category>
          <w:name w:val="General"/>
          <w:gallery w:val="placeholder"/>
        </w:category>
        <w:types>
          <w:type w:val="bbPlcHdr"/>
        </w:types>
        <w:behaviors>
          <w:behavior w:val="content"/>
        </w:behaviors>
        <w:guid w:val="{09A650AA-4C9A-48D6-9188-319BA34CDA73}"/>
      </w:docPartPr>
      <w:docPartBody>
        <w:p w:rsidR="009E5AEC" w:rsidRDefault="009E5AEC" w:rsidP="009E5AEC">
          <w:pPr>
            <w:pStyle w:val="7DFC618721E1428DA3EAE57311CFD013"/>
          </w:pPr>
          <w:r w:rsidRPr="00D858FE">
            <w:rPr>
              <w:rStyle w:val="PlaceholderText"/>
            </w:rPr>
            <w:t>Choose an item.</w:t>
          </w:r>
        </w:p>
      </w:docPartBody>
    </w:docPart>
    <w:docPart>
      <w:docPartPr>
        <w:name w:val="BC8AA53404314C3BA818259CE2B9598D"/>
        <w:category>
          <w:name w:val="General"/>
          <w:gallery w:val="placeholder"/>
        </w:category>
        <w:types>
          <w:type w:val="bbPlcHdr"/>
        </w:types>
        <w:behaviors>
          <w:behavior w:val="content"/>
        </w:behaviors>
        <w:guid w:val="{5B0F1761-A734-42CD-8C78-33D7286C57D0}"/>
      </w:docPartPr>
      <w:docPartBody>
        <w:p w:rsidR="009E5AEC" w:rsidRDefault="009E5AEC" w:rsidP="009E5AEC">
          <w:pPr>
            <w:pStyle w:val="BC8AA53404314C3BA818259CE2B9598D"/>
          </w:pPr>
          <w:r w:rsidRPr="00D858FE">
            <w:rPr>
              <w:rStyle w:val="PlaceholderText"/>
            </w:rPr>
            <w:t>Choose an item.</w:t>
          </w:r>
        </w:p>
      </w:docPartBody>
    </w:docPart>
    <w:docPart>
      <w:docPartPr>
        <w:name w:val="63FBD09C1C054FFCB4E4386FC3AE2AAB"/>
        <w:category>
          <w:name w:val="General"/>
          <w:gallery w:val="placeholder"/>
        </w:category>
        <w:types>
          <w:type w:val="bbPlcHdr"/>
        </w:types>
        <w:behaviors>
          <w:behavior w:val="content"/>
        </w:behaviors>
        <w:guid w:val="{B02FD700-9CF4-47B5-8AE4-9A85CADBE1D2}"/>
      </w:docPartPr>
      <w:docPartBody>
        <w:p w:rsidR="009E5AEC" w:rsidRDefault="009E5AEC" w:rsidP="009E5AEC">
          <w:pPr>
            <w:pStyle w:val="63FBD09C1C054FFCB4E4386FC3AE2AAB"/>
          </w:pPr>
          <w:r w:rsidRPr="00D858FE">
            <w:rPr>
              <w:rStyle w:val="PlaceholderText"/>
            </w:rPr>
            <w:t>Choose an item.</w:t>
          </w:r>
        </w:p>
      </w:docPartBody>
    </w:docPart>
    <w:docPart>
      <w:docPartPr>
        <w:name w:val="9DD5116D32D14914B5BBC4D526EC9283"/>
        <w:category>
          <w:name w:val="General"/>
          <w:gallery w:val="placeholder"/>
        </w:category>
        <w:types>
          <w:type w:val="bbPlcHdr"/>
        </w:types>
        <w:behaviors>
          <w:behavior w:val="content"/>
        </w:behaviors>
        <w:guid w:val="{9585A85E-1A4B-49B0-9724-BDBFFE01B5E2}"/>
      </w:docPartPr>
      <w:docPartBody>
        <w:p w:rsidR="009E5AEC" w:rsidRDefault="009E5AEC" w:rsidP="009E5AEC">
          <w:pPr>
            <w:pStyle w:val="9DD5116D32D14914B5BBC4D526EC9283"/>
          </w:pPr>
          <w:r w:rsidRPr="00D858FE">
            <w:rPr>
              <w:rStyle w:val="PlaceholderText"/>
            </w:rPr>
            <w:t>Choose an item.</w:t>
          </w:r>
        </w:p>
      </w:docPartBody>
    </w:docPart>
    <w:docPart>
      <w:docPartPr>
        <w:name w:val="FFBF96E09C4449B4AE7B4807346B832B"/>
        <w:category>
          <w:name w:val="General"/>
          <w:gallery w:val="placeholder"/>
        </w:category>
        <w:types>
          <w:type w:val="bbPlcHdr"/>
        </w:types>
        <w:behaviors>
          <w:behavior w:val="content"/>
        </w:behaviors>
        <w:guid w:val="{F8B28F7F-E761-44E6-B4DB-272411349A54}"/>
      </w:docPartPr>
      <w:docPartBody>
        <w:p w:rsidR="009E5AEC" w:rsidRDefault="009E5AEC" w:rsidP="009E5AEC">
          <w:pPr>
            <w:pStyle w:val="FFBF96E09C4449B4AE7B4807346B832B"/>
          </w:pPr>
          <w:r w:rsidRPr="00D858FE">
            <w:rPr>
              <w:rStyle w:val="PlaceholderText"/>
            </w:rPr>
            <w:t>Choose an item.</w:t>
          </w:r>
        </w:p>
      </w:docPartBody>
    </w:docPart>
    <w:docPart>
      <w:docPartPr>
        <w:name w:val="3D72E9D16B2345ED99DED20F3D89CBD1"/>
        <w:category>
          <w:name w:val="General"/>
          <w:gallery w:val="placeholder"/>
        </w:category>
        <w:types>
          <w:type w:val="bbPlcHdr"/>
        </w:types>
        <w:behaviors>
          <w:behavior w:val="content"/>
        </w:behaviors>
        <w:guid w:val="{6B35592F-32BE-48FD-B5B3-76507A4939EE}"/>
      </w:docPartPr>
      <w:docPartBody>
        <w:p w:rsidR="009E5AEC" w:rsidRDefault="009E5AEC" w:rsidP="009E5AEC">
          <w:pPr>
            <w:pStyle w:val="3D72E9D16B2345ED99DED20F3D89CBD1"/>
          </w:pPr>
          <w:r w:rsidRPr="00D858FE">
            <w:rPr>
              <w:rStyle w:val="PlaceholderText"/>
            </w:rPr>
            <w:t>Choose an item.</w:t>
          </w:r>
        </w:p>
      </w:docPartBody>
    </w:docPart>
    <w:docPart>
      <w:docPartPr>
        <w:name w:val="1B28F20A3EA3460FBC9DB86E2E35E2EE"/>
        <w:category>
          <w:name w:val="General"/>
          <w:gallery w:val="placeholder"/>
        </w:category>
        <w:types>
          <w:type w:val="bbPlcHdr"/>
        </w:types>
        <w:behaviors>
          <w:behavior w:val="content"/>
        </w:behaviors>
        <w:guid w:val="{341C583C-31D1-44A3-9A9D-5C7E772061EF}"/>
      </w:docPartPr>
      <w:docPartBody>
        <w:p w:rsidR="009E5AEC" w:rsidRDefault="009E5AEC" w:rsidP="009E5AEC">
          <w:pPr>
            <w:pStyle w:val="1B28F20A3EA3460FBC9DB86E2E35E2EE"/>
          </w:pPr>
          <w:r w:rsidRPr="00D858FE">
            <w:rPr>
              <w:rStyle w:val="PlaceholderText"/>
            </w:rPr>
            <w:t>Choose an item.</w:t>
          </w:r>
        </w:p>
      </w:docPartBody>
    </w:docPart>
    <w:docPart>
      <w:docPartPr>
        <w:name w:val="7F4C7BDE55494BACA26E1BC2E470E776"/>
        <w:category>
          <w:name w:val="General"/>
          <w:gallery w:val="placeholder"/>
        </w:category>
        <w:types>
          <w:type w:val="bbPlcHdr"/>
        </w:types>
        <w:behaviors>
          <w:behavior w:val="content"/>
        </w:behaviors>
        <w:guid w:val="{C5741F05-B142-4C93-8298-94802F19DEE5}"/>
      </w:docPartPr>
      <w:docPartBody>
        <w:p w:rsidR="009E5AEC" w:rsidRDefault="009E5AEC" w:rsidP="009E5AEC">
          <w:pPr>
            <w:pStyle w:val="7F4C7BDE55494BACA26E1BC2E470E776"/>
          </w:pPr>
          <w:r w:rsidRPr="00D858FE">
            <w:rPr>
              <w:rStyle w:val="PlaceholderText"/>
            </w:rPr>
            <w:t>Choose an item.</w:t>
          </w:r>
        </w:p>
      </w:docPartBody>
    </w:docPart>
    <w:docPart>
      <w:docPartPr>
        <w:name w:val="7DD7929ABF4D4B7F8C082937F8DB62D4"/>
        <w:category>
          <w:name w:val="General"/>
          <w:gallery w:val="placeholder"/>
        </w:category>
        <w:types>
          <w:type w:val="bbPlcHdr"/>
        </w:types>
        <w:behaviors>
          <w:behavior w:val="content"/>
        </w:behaviors>
        <w:guid w:val="{D0DBA160-420F-470A-83E3-F5D626208292}"/>
      </w:docPartPr>
      <w:docPartBody>
        <w:p w:rsidR="009E5AEC" w:rsidRDefault="009E5AEC" w:rsidP="009E5AEC">
          <w:pPr>
            <w:pStyle w:val="7DD7929ABF4D4B7F8C082937F8DB62D4"/>
          </w:pPr>
          <w:r w:rsidRPr="00D858FE">
            <w:rPr>
              <w:rStyle w:val="PlaceholderText"/>
            </w:rPr>
            <w:t>Choose an item.</w:t>
          </w:r>
        </w:p>
      </w:docPartBody>
    </w:docPart>
    <w:docPart>
      <w:docPartPr>
        <w:name w:val="D1F1D700A71D46C8845BBDE7B05F9AC5"/>
        <w:category>
          <w:name w:val="General"/>
          <w:gallery w:val="placeholder"/>
        </w:category>
        <w:types>
          <w:type w:val="bbPlcHdr"/>
        </w:types>
        <w:behaviors>
          <w:behavior w:val="content"/>
        </w:behaviors>
        <w:guid w:val="{20DD2C2D-3B21-41D5-9037-1EC7FC685E17}"/>
      </w:docPartPr>
      <w:docPartBody>
        <w:p w:rsidR="009E5AEC" w:rsidRDefault="009E5AEC" w:rsidP="009E5AEC">
          <w:pPr>
            <w:pStyle w:val="D1F1D700A71D46C8845BBDE7B05F9AC5"/>
          </w:pPr>
          <w:r w:rsidRPr="00D858FE">
            <w:rPr>
              <w:rStyle w:val="PlaceholderText"/>
            </w:rPr>
            <w:t>Choose an item.</w:t>
          </w:r>
        </w:p>
      </w:docPartBody>
    </w:docPart>
    <w:docPart>
      <w:docPartPr>
        <w:name w:val="8A28F844C5D8494B8F84A50B1CDE85D7"/>
        <w:category>
          <w:name w:val="General"/>
          <w:gallery w:val="placeholder"/>
        </w:category>
        <w:types>
          <w:type w:val="bbPlcHdr"/>
        </w:types>
        <w:behaviors>
          <w:behavior w:val="content"/>
        </w:behaviors>
        <w:guid w:val="{78B154BE-E661-41FB-A7D5-62EA32BF0FF0}"/>
      </w:docPartPr>
      <w:docPartBody>
        <w:p w:rsidR="009E5AEC" w:rsidRDefault="009E5AEC" w:rsidP="009E5AEC">
          <w:pPr>
            <w:pStyle w:val="8A28F844C5D8494B8F84A50B1CDE85D7"/>
          </w:pPr>
          <w:r w:rsidRPr="00D858FE">
            <w:rPr>
              <w:rStyle w:val="PlaceholderText"/>
            </w:rPr>
            <w:t>Choose an item.</w:t>
          </w:r>
        </w:p>
      </w:docPartBody>
    </w:docPart>
    <w:docPart>
      <w:docPartPr>
        <w:name w:val="1B14D78B5C6048278E4F4DF9E460038B"/>
        <w:category>
          <w:name w:val="General"/>
          <w:gallery w:val="placeholder"/>
        </w:category>
        <w:types>
          <w:type w:val="bbPlcHdr"/>
        </w:types>
        <w:behaviors>
          <w:behavior w:val="content"/>
        </w:behaviors>
        <w:guid w:val="{89D679C9-2642-4B42-A861-6C1515CDD996}"/>
      </w:docPartPr>
      <w:docPartBody>
        <w:p w:rsidR="009E5AEC" w:rsidRDefault="009E5AEC" w:rsidP="009E5AEC">
          <w:pPr>
            <w:pStyle w:val="1B14D78B5C6048278E4F4DF9E460038B"/>
          </w:pPr>
          <w:r w:rsidRPr="00D858FE">
            <w:rPr>
              <w:rStyle w:val="PlaceholderText"/>
            </w:rPr>
            <w:t>Choose an item.</w:t>
          </w:r>
        </w:p>
      </w:docPartBody>
    </w:docPart>
    <w:docPart>
      <w:docPartPr>
        <w:name w:val="99EF0486C48747EEB17B77F6994A99FB"/>
        <w:category>
          <w:name w:val="General"/>
          <w:gallery w:val="placeholder"/>
        </w:category>
        <w:types>
          <w:type w:val="bbPlcHdr"/>
        </w:types>
        <w:behaviors>
          <w:behavior w:val="content"/>
        </w:behaviors>
        <w:guid w:val="{F2915422-F19E-407E-97C2-D53D42246589}"/>
      </w:docPartPr>
      <w:docPartBody>
        <w:p w:rsidR="009E5AEC" w:rsidRDefault="009E5AEC" w:rsidP="009E5AEC">
          <w:pPr>
            <w:pStyle w:val="99EF0486C48747EEB17B77F6994A99FB"/>
          </w:pPr>
          <w:r w:rsidRPr="00D858FE">
            <w:rPr>
              <w:rStyle w:val="PlaceholderText"/>
            </w:rPr>
            <w:t>Choose an item.</w:t>
          </w:r>
        </w:p>
      </w:docPartBody>
    </w:docPart>
    <w:docPart>
      <w:docPartPr>
        <w:name w:val="6F0899E641B0420FB61E1CDD9B4E0F8F"/>
        <w:category>
          <w:name w:val="General"/>
          <w:gallery w:val="placeholder"/>
        </w:category>
        <w:types>
          <w:type w:val="bbPlcHdr"/>
        </w:types>
        <w:behaviors>
          <w:behavior w:val="content"/>
        </w:behaviors>
        <w:guid w:val="{53E76103-5CFD-424A-BDFF-47726126FE95}"/>
      </w:docPartPr>
      <w:docPartBody>
        <w:p w:rsidR="009E5AEC" w:rsidRDefault="009E5AEC" w:rsidP="009E5AEC">
          <w:pPr>
            <w:pStyle w:val="6F0899E641B0420FB61E1CDD9B4E0F8F"/>
          </w:pPr>
          <w:r w:rsidRPr="00D858FE">
            <w:rPr>
              <w:rStyle w:val="PlaceholderText"/>
            </w:rPr>
            <w:t>Choose an item.</w:t>
          </w:r>
        </w:p>
      </w:docPartBody>
    </w:docPart>
    <w:docPart>
      <w:docPartPr>
        <w:name w:val="2A2EF75D4E9E43B3935B3CEB6D2DB244"/>
        <w:category>
          <w:name w:val="General"/>
          <w:gallery w:val="placeholder"/>
        </w:category>
        <w:types>
          <w:type w:val="bbPlcHdr"/>
        </w:types>
        <w:behaviors>
          <w:behavior w:val="content"/>
        </w:behaviors>
        <w:guid w:val="{A2021004-9CAE-4939-8093-EFA1564A5DCA}"/>
      </w:docPartPr>
      <w:docPartBody>
        <w:p w:rsidR="009E5AEC" w:rsidRDefault="009E5AEC" w:rsidP="009E5AEC">
          <w:pPr>
            <w:pStyle w:val="2A2EF75D4E9E43B3935B3CEB6D2DB244"/>
          </w:pPr>
          <w:r w:rsidRPr="00D858FE">
            <w:rPr>
              <w:rStyle w:val="PlaceholderText"/>
            </w:rPr>
            <w:t>Choose an item.</w:t>
          </w:r>
        </w:p>
      </w:docPartBody>
    </w:docPart>
    <w:docPart>
      <w:docPartPr>
        <w:name w:val="1761D0479CAD410C8A9D71AC6EAE4290"/>
        <w:category>
          <w:name w:val="General"/>
          <w:gallery w:val="placeholder"/>
        </w:category>
        <w:types>
          <w:type w:val="bbPlcHdr"/>
        </w:types>
        <w:behaviors>
          <w:behavior w:val="content"/>
        </w:behaviors>
        <w:guid w:val="{7C8C1AD3-4401-4647-A020-97772DC8E374}"/>
      </w:docPartPr>
      <w:docPartBody>
        <w:p w:rsidR="009E5AEC" w:rsidRDefault="009E5AEC" w:rsidP="009E5AEC">
          <w:pPr>
            <w:pStyle w:val="1761D0479CAD410C8A9D71AC6EAE4290"/>
          </w:pPr>
          <w:r w:rsidRPr="00D858FE">
            <w:rPr>
              <w:rStyle w:val="PlaceholderText"/>
            </w:rPr>
            <w:t>Choose an item.</w:t>
          </w:r>
        </w:p>
      </w:docPartBody>
    </w:docPart>
    <w:docPart>
      <w:docPartPr>
        <w:name w:val="A9F1EABC95934D12B8399B33FCE1ACC9"/>
        <w:category>
          <w:name w:val="General"/>
          <w:gallery w:val="placeholder"/>
        </w:category>
        <w:types>
          <w:type w:val="bbPlcHdr"/>
        </w:types>
        <w:behaviors>
          <w:behavior w:val="content"/>
        </w:behaviors>
        <w:guid w:val="{32E197D8-5C16-41B0-BFAE-3C19CE9F9A42}"/>
      </w:docPartPr>
      <w:docPartBody>
        <w:p w:rsidR="009E5AEC" w:rsidRDefault="009E5AEC" w:rsidP="009E5AEC">
          <w:pPr>
            <w:pStyle w:val="A9F1EABC95934D12B8399B33FCE1ACC9"/>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0723F"/>
    <w:rsid w:val="00077F65"/>
    <w:rsid w:val="000972BA"/>
    <w:rsid w:val="00125AE1"/>
    <w:rsid w:val="001B64EA"/>
    <w:rsid w:val="001D0CE7"/>
    <w:rsid w:val="00230A1F"/>
    <w:rsid w:val="00361BCA"/>
    <w:rsid w:val="006329A9"/>
    <w:rsid w:val="00687E84"/>
    <w:rsid w:val="0070723F"/>
    <w:rsid w:val="00713FD9"/>
    <w:rsid w:val="007274A3"/>
    <w:rsid w:val="00771118"/>
    <w:rsid w:val="007D142F"/>
    <w:rsid w:val="008F6B77"/>
    <w:rsid w:val="009E5AEC"/>
    <w:rsid w:val="00A06E0C"/>
    <w:rsid w:val="00AB50BF"/>
    <w:rsid w:val="00B150F2"/>
    <w:rsid w:val="00B64347"/>
    <w:rsid w:val="00FA27AF"/>
    <w:rsid w:val="00FB6C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64347"/>
    <w:rPr>
      <w:color w:val="808080"/>
    </w:rPr>
  </w:style>
  <w:style w:type="paragraph" w:customStyle="1" w:styleId="4D6CDB0F478A47378458119DA633E90A">
    <w:name w:val="4D6CDB0F478A47378458119DA633E90A"/>
    <w:rsid w:val="00193AC5"/>
  </w:style>
  <w:style w:type="paragraph" w:customStyle="1" w:styleId="93B005EF6F7245A4A412D9BEA26189BE">
    <w:name w:val="93B005EF6F7245A4A412D9BEA26189BE"/>
    <w:rsid w:val="006D1582"/>
    <w:pPr>
      <w:spacing w:line="278" w:lineRule="auto"/>
    </w:pPr>
    <w:rPr>
      <w:kern w:val="2"/>
      <w:sz w:val="24"/>
      <w:szCs w:val="24"/>
    </w:rPr>
  </w:style>
  <w:style w:type="paragraph" w:customStyle="1" w:styleId="5CDED3F96A5C477699174572CD92C941">
    <w:name w:val="5CDED3F96A5C477699174572CD92C941"/>
    <w:rsid w:val="006D1582"/>
    <w:pPr>
      <w:spacing w:line="278" w:lineRule="auto"/>
    </w:pPr>
    <w:rPr>
      <w:kern w:val="2"/>
      <w:sz w:val="24"/>
      <w:szCs w:val="24"/>
    </w:rPr>
  </w:style>
  <w:style w:type="paragraph" w:customStyle="1" w:styleId="6C9ECBFCCE2D4AD79115545A1E4AB37F">
    <w:name w:val="6C9ECBFCCE2D4AD79115545A1E4AB37F"/>
    <w:rsid w:val="006D1582"/>
    <w:pPr>
      <w:spacing w:line="278" w:lineRule="auto"/>
    </w:pPr>
    <w:rPr>
      <w:kern w:val="2"/>
      <w:sz w:val="24"/>
      <w:szCs w:val="24"/>
    </w:rPr>
  </w:style>
  <w:style w:type="paragraph" w:customStyle="1" w:styleId="BBA715B816BC4164A8C2908D9DE3A3FC">
    <w:name w:val="BBA715B816BC4164A8C2908D9DE3A3FC"/>
    <w:rsid w:val="006D1582"/>
    <w:pPr>
      <w:spacing w:line="278" w:lineRule="auto"/>
    </w:pPr>
    <w:rPr>
      <w:kern w:val="2"/>
      <w:sz w:val="24"/>
      <w:szCs w:val="24"/>
    </w:rPr>
  </w:style>
  <w:style w:type="paragraph" w:customStyle="1" w:styleId="962907B57F2E49F081C9DCF7249191CE">
    <w:name w:val="962907B57F2E49F081C9DCF7249191CE"/>
    <w:rsid w:val="006D1582"/>
    <w:pPr>
      <w:spacing w:line="278" w:lineRule="auto"/>
    </w:pPr>
    <w:rPr>
      <w:kern w:val="2"/>
      <w:sz w:val="24"/>
      <w:szCs w:val="24"/>
    </w:rPr>
  </w:style>
  <w:style w:type="paragraph" w:customStyle="1" w:styleId="BCCCCD41866A4AA0A13C1B7991040599">
    <w:name w:val="BCCCCD41866A4AA0A13C1B7991040599"/>
    <w:rsid w:val="006D1582"/>
    <w:pPr>
      <w:spacing w:line="278" w:lineRule="auto"/>
    </w:pPr>
    <w:rPr>
      <w:kern w:val="2"/>
      <w:sz w:val="24"/>
      <w:szCs w:val="24"/>
    </w:rPr>
  </w:style>
  <w:style w:type="paragraph" w:customStyle="1" w:styleId="918D2483B8344BC799BFEC14E169E49C">
    <w:name w:val="918D2483B8344BC799BFEC14E169E49C"/>
    <w:rsid w:val="006D1582"/>
    <w:pPr>
      <w:spacing w:line="278" w:lineRule="auto"/>
    </w:pPr>
    <w:rPr>
      <w:kern w:val="2"/>
      <w:sz w:val="24"/>
      <w:szCs w:val="24"/>
    </w:rPr>
  </w:style>
  <w:style w:type="paragraph" w:customStyle="1" w:styleId="6D43E19AD24D4782A6216E4444D9FA97">
    <w:name w:val="6D43E19AD24D4782A6216E4444D9FA97"/>
    <w:rsid w:val="009E5AEC"/>
    <w:pPr>
      <w:spacing w:line="278" w:lineRule="auto"/>
    </w:pPr>
    <w:rPr>
      <w:kern w:val="2"/>
      <w:sz w:val="24"/>
      <w:szCs w:val="24"/>
      <w14:ligatures w14:val="standardContextual"/>
    </w:rPr>
  </w:style>
  <w:style w:type="paragraph" w:customStyle="1" w:styleId="138BB3748ADE411295E8252C816134AF">
    <w:name w:val="138BB3748ADE411295E8252C816134AF"/>
    <w:rsid w:val="009E5AEC"/>
    <w:pPr>
      <w:spacing w:line="278" w:lineRule="auto"/>
    </w:pPr>
    <w:rPr>
      <w:kern w:val="2"/>
      <w:sz w:val="24"/>
      <w:szCs w:val="24"/>
      <w14:ligatures w14:val="standardContextual"/>
    </w:rPr>
  </w:style>
  <w:style w:type="paragraph" w:customStyle="1" w:styleId="CA0F38009A9946BA8A16D3CEE1E58E4F">
    <w:name w:val="CA0F38009A9946BA8A16D3CEE1E58E4F"/>
    <w:rsid w:val="009E5AEC"/>
    <w:pPr>
      <w:spacing w:line="278" w:lineRule="auto"/>
    </w:pPr>
    <w:rPr>
      <w:kern w:val="2"/>
      <w:sz w:val="24"/>
      <w:szCs w:val="24"/>
      <w14:ligatures w14:val="standardContextual"/>
    </w:rPr>
  </w:style>
  <w:style w:type="paragraph" w:customStyle="1" w:styleId="3EA0F80770514668A1BC7508B8910BD0">
    <w:name w:val="3EA0F80770514668A1BC7508B8910BD0"/>
    <w:rsid w:val="009E5AEC"/>
    <w:pPr>
      <w:spacing w:line="278" w:lineRule="auto"/>
    </w:pPr>
    <w:rPr>
      <w:kern w:val="2"/>
      <w:sz w:val="24"/>
      <w:szCs w:val="24"/>
      <w14:ligatures w14:val="standardContextual"/>
    </w:rPr>
  </w:style>
  <w:style w:type="paragraph" w:customStyle="1" w:styleId="7FBE4EBC23FB40C69DA4B1E52108A8B6">
    <w:name w:val="7FBE4EBC23FB40C69DA4B1E52108A8B6"/>
    <w:rsid w:val="009E5AEC"/>
    <w:pPr>
      <w:spacing w:line="278" w:lineRule="auto"/>
    </w:pPr>
    <w:rPr>
      <w:kern w:val="2"/>
      <w:sz w:val="24"/>
      <w:szCs w:val="24"/>
      <w14:ligatures w14:val="standardContextual"/>
    </w:rPr>
  </w:style>
  <w:style w:type="paragraph" w:customStyle="1" w:styleId="BF5F3E9F64C14529AD90F68F45CF2E56">
    <w:name w:val="BF5F3E9F64C14529AD90F68F45CF2E56"/>
    <w:rsid w:val="009E5AEC"/>
    <w:pPr>
      <w:spacing w:line="278" w:lineRule="auto"/>
    </w:pPr>
    <w:rPr>
      <w:kern w:val="2"/>
      <w:sz w:val="24"/>
      <w:szCs w:val="24"/>
      <w14:ligatures w14:val="standardContextual"/>
    </w:rPr>
  </w:style>
  <w:style w:type="paragraph" w:customStyle="1" w:styleId="DE75E65D8A4340D8A654DDD7B29870D7">
    <w:name w:val="DE75E65D8A4340D8A654DDD7B29870D7"/>
    <w:rsid w:val="009E5AEC"/>
    <w:pPr>
      <w:spacing w:line="278" w:lineRule="auto"/>
    </w:pPr>
    <w:rPr>
      <w:kern w:val="2"/>
      <w:sz w:val="24"/>
      <w:szCs w:val="24"/>
      <w14:ligatures w14:val="standardContextual"/>
    </w:rPr>
  </w:style>
  <w:style w:type="paragraph" w:customStyle="1" w:styleId="92F20B0206ED48498A64ACC515C471D1">
    <w:name w:val="92F20B0206ED48498A64ACC515C471D1"/>
    <w:rsid w:val="009E5AEC"/>
    <w:pPr>
      <w:spacing w:line="278" w:lineRule="auto"/>
    </w:pPr>
    <w:rPr>
      <w:kern w:val="2"/>
      <w:sz w:val="24"/>
      <w:szCs w:val="24"/>
      <w14:ligatures w14:val="standardContextual"/>
    </w:rPr>
  </w:style>
  <w:style w:type="paragraph" w:customStyle="1" w:styleId="049F277B6E8E405AA452E532B2D3B254">
    <w:name w:val="049F277B6E8E405AA452E532B2D3B254"/>
    <w:rsid w:val="009E5AEC"/>
    <w:pPr>
      <w:spacing w:line="278" w:lineRule="auto"/>
    </w:pPr>
    <w:rPr>
      <w:kern w:val="2"/>
      <w:sz w:val="24"/>
      <w:szCs w:val="24"/>
      <w14:ligatures w14:val="standardContextual"/>
    </w:rPr>
  </w:style>
  <w:style w:type="paragraph" w:customStyle="1" w:styleId="CA6EA69103C34CE0B6305347802EC4E5">
    <w:name w:val="CA6EA69103C34CE0B6305347802EC4E5"/>
    <w:rsid w:val="009E5AEC"/>
    <w:pPr>
      <w:spacing w:line="278" w:lineRule="auto"/>
    </w:pPr>
    <w:rPr>
      <w:kern w:val="2"/>
      <w:sz w:val="24"/>
      <w:szCs w:val="24"/>
      <w14:ligatures w14:val="standardContextual"/>
    </w:rPr>
  </w:style>
  <w:style w:type="paragraph" w:customStyle="1" w:styleId="73CFAF87DF7E41C38D17AD51F6544669">
    <w:name w:val="73CFAF87DF7E41C38D17AD51F6544669"/>
    <w:rsid w:val="009E5AEC"/>
    <w:pPr>
      <w:spacing w:line="278" w:lineRule="auto"/>
    </w:pPr>
    <w:rPr>
      <w:kern w:val="2"/>
      <w:sz w:val="24"/>
      <w:szCs w:val="24"/>
      <w14:ligatures w14:val="standardContextual"/>
    </w:rPr>
  </w:style>
  <w:style w:type="paragraph" w:customStyle="1" w:styleId="5900E1AE4E0E4480B4A2D7EE20FCA073">
    <w:name w:val="5900E1AE4E0E4480B4A2D7EE20FCA073"/>
    <w:rsid w:val="009E5AEC"/>
    <w:pPr>
      <w:spacing w:line="278" w:lineRule="auto"/>
    </w:pPr>
    <w:rPr>
      <w:kern w:val="2"/>
      <w:sz w:val="24"/>
      <w:szCs w:val="24"/>
      <w14:ligatures w14:val="standardContextual"/>
    </w:rPr>
  </w:style>
  <w:style w:type="paragraph" w:customStyle="1" w:styleId="28229BFFEA794AD28E4CB1171F77DF6A">
    <w:name w:val="28229BFFEA794AD28E4CB1171F77DF6A"/>
    <w:rsid w:val="009E5AEC"/>
    <w:pPr>
      <w:spacing w:line="278" w:lineRule="auto"/>
    </w:pPr>
    <w:rPr>
      <w:kern w:val="2"/>
      <w:sz w:val="24"/>
      <w:szCs w:val="24"/>
      <w14:ligatures w14:val="standardContextual"/>
    </w:rPr>
  </w:style>
  <w:style w:type="paragraph" w:customStyle="1" w:styleId="CF76362704B14999A105166262EB5B24">
    <w:name w:val="CF76362704B14999A105166262EB5B24"/>
    <w:rsid w:val="009E5AEC"/>
    <w:pPr>
      <w:spacing w:line="278" w:lineRule="auto"/>
    </w:pPr>
    <w:rPr>
      <w:kern w:val="2"/>
      <w:sz w:val="24"/>
      <w:szCs w:val="24"/>
      <w14:ligatures w14:val="standardContextual"/>
    </w:rPr>
  </w:style>
  <w:style w:type="paragraph" w:customStyle="1" w:styleId="7195EB84CF2C43F19D39306B368B7519">
    <w:name w:val="7195EB84CF2C43F19D39306B368B7519"/>
    <w:rsid w:val="009E5AEC"/>
    <w:pPr>
      <w:spacing w:line="278" w:lineRule="auto"/>
    </w:pPr>
    <w:rPr>
      <w:kern w:val="2"/>
      <w:sz w:val="24"/>
      <w:szCs w:val="24"/>
      <w14:ligatures w14:val="standardContextual"/>
    </w:rPr>
  </w:style>
  <w:style w:type="paragraph" w:customStyle="1" w:styleId="70D7474EC4814361B3998A4F79F739D9">
    <w:name w:val="70D7474EC4814361B3998A4F79F739D9"/>
    <w:rsid w:val="009E5AEC"/>
    <w:pPr>
      <w:spacing w:line="278" w:lineRule="auto"/>
    </w:pPr>
    <w:rPr>
      <w:kern w:val="2"/>
      <w:sz w:val="24"/>
      <w:szCs w:val="24"/>
      <w14:ligatures w14:val="standardContextual"/>
    </w:rPr>
  </w:style>
  <w:style w:type="paragraph" w:customStyle="1" w:styleId="0DC092C5585D442081676373B1684494">
    <w:name w:val="0DC092C5585D442081676373B1684494"/>
    <w:rsid w:val="009E5AEC"/>
    <w:pPr>
      <w:spacing w:line="278" w:lineRule="auto"/>
    </w:pPr>
    <w:rPr>
      <w:kern w:val="2"/>
      <w:sz w:val="24"/>
      <w:szCs w:val="24"/>
      <w14:ligatures w14:val="standardContextual"/>
    </w:rPr>
  </w:style>
  <w:style w:type="paragraph" w:customStyle="1" w:styleId="7DFC618721E1428DA3EAE57311CFD013">
    <w:name w:val="7DFC618721E1428DA3EAE57311CFD013"/>
    <w:rsid w:val="009E5AEC"/>
    <w:pPr>
      <w:spacing w:line="278" w:lineRule="auto"/>
    </w:pPr>
    <w:rPr>
      <w:kern w:val="2"/>
      <w:sz w:val="24"/>
      <w:szCs w:val="24"/>
      <w14:ligatures w14:val="standardContextual"/>
    </w:rPr>
  </w:style>
  <w:style w:type="paragraph" w:customStyle="1" w:styleId="BC8AA53404314C3BA818259CE2B9598D">
    <w:name w:val="BC8AA53404314C3BA818259CE2B9598D"/>
    <w:rsid w:val="009E5AEC"/>
    <w:pPr>
      <w:spacing w:line="278" w:lineRule="auto"/>
    </w:pPr>
    <w:rPr>
      <w:kern w:val="2"/>
      <w:sz w:val="24"/>
      <w:szCs w:val="24"/>
      <w14:ligatures w14:val="standardContextual"/>
    </w:rPr>
  </w:style>
  <w:style w:type="paragraph" w:customStyle="1" w:styleId="63FBD09C1C054FFCB4E4386FC3AE2AAB">
    <w:name w:val="63FBD09C1C054FFCB4E4386FC3AE2AAB"/>
    <w:rsid w:val="009E5AEC"/>
    <w:pPr>
      <w:spacing w:line="278" w:lineRule="auto"/>
    </w:pPr>
    <w:rPr>
      <w:kern w:val="2"/>
      <w:sz w:val="24"/>
      <w:szCs w:val="24"/>
      <w14:ligatures w14:val="standardContextual"/>
    </w:rPr>
  </w:style>
  <w:style w:type="paragraph" w:customStyle="1" w:styleId="9DD5116D32D14914B5BBC4D526EC9283">
    <w:name w:val="9DD5116D32D14914B5BBC4D526EC9283"/>
    <w:rsid w:val="009E5AEC"/>
    <w:pPr>
      <w:spacing w:line="278" w:lineRule="auto"/>
    </w:pPr>
    <w:rPr>
      <w:kern w:val="2"/>
      <w:sz w:val="24"/>
      <w:szCs w:val="24"/>
      <w14:ligatures w14:val="standardContextual"/>
    </w:rPr>
  </w:style>
  <w:style w:type="paragraph" w:customStyle="1" w:styleId="FFBF96E09C4449B4AE7B4807346B832B">
    <w:name w:val="FFBF96E09C4449B4AE7B4807346B832B"/>
    <w:rsid w:val="009E5AEC"/>
    <w:pPr>
      <w:spacing w:line="278" w:lineRule="auto"/>
    </w:pPr>
    <w:rPr>
      <w:kern w:val="2"/>
      <w:sz w:val="24"/>
      <w:szCs w:val="24"/>
      <w14:ligatures w14:val="standardContextual"/>
    </w:rPr>
  </w:style>
  <w:style w:type="paragraph" w:customStyle="1" w:styleId="3D72E9D16B2345ED99DED20F3D89CBD1">
    <w:name w:val="3D72E9D16B2345ED99DED20F3D89CBD1"/>
    <w:rsid w:val="009E5AEC"/>
    <w:pPr>
      <w:spacing w:line="278" w:lineRule="auto"/>
    </w:pPr>
    <w:rPr>
      <w:kern w:val="2"/>
      <w:sz w:val="24"/>
      <w:szCs w:val="24"/>
      <w14:ligatures w14:val="standardContextual"/>
    </w:rPr>
  </w:style>
  <w:style w:type="paragraph" w:customStyle="1" w:styleId="1B28F20A3EA3460FBC9DB86E2E35E2EE">
    <w:name w:val="1B28F20A3EA3460FBC9DB86E2E35E2EE"/>
    <w:rsid w:val="009E5AEC"/>
    <w:pPr>
      <w:spacing w:line="278" w:lineRule="auto"/>
    </w:pPr>
    <w:rPr>
      <w:kern w:val="2"/>
      <w:sz w:val="24"/>
      <w:szCs w:val="24"/>
      <w14:ligatures w14:val="standardContextual"/>
    </w:rPr>
  </w:style>
  <w:style w:type="paragraph" w:customStyle="1" w:styleId="7F4C7BDE55494BACA26E1BC2E470E776">
    <w:name w:val="7F4C7BDE55494BACA26E1BC2E470E776"/>
    <w:rsid w:val="009E5AEC"/>
    <w:pPr>
      <w:spacing w:line="278" w:lineRule="auto"/>
    </w:pPr>
    <w:rPr>
      <w:kern w:val="2"/>
      <w:sz w:val="24"/>
      <w:szCs w:val="24"/>
      <w14:ligatures w14:val="standardContextual"/>
    </w:rPr>
  </w:style>
  <w:style w:type="paragraph" w:customStyle="1" w:styleId="7DD7929ABF4D4B7F8C082937F8DB62D4">
    <w:name w:val="7DD7929ABF4D4B7F8C082937F8DB62D4"/>
    <w:rsid w:val="009E5AEC"/>
    <w:pPr>
      <w:spacing w:line="278" w:lineRule="auto"/>
    </w:pPr>
    <w:rPr>
      <w:kern w:val="2"/>
      <w:sz w:val="24"/>
      <w:szCs w:val="24"/>
      <w14:ligatures w14:val="standardContextual"/>
    </w:rPr>
  </w:style>
  <w:style w:type="paragraph" w:customStyle="1" w:styleId="D1F1D700A71D46C8845BBDE7B05F9AC5">
    <w:name w:val="D1F1D700A71D46C8845BBDE7B05F9AC5"/>
    <w:rsid w:val="009E5AEC"/>
    <w:pPr>
      <w:spacing w:line="278" w:lineRule="auto"/>
    </w:pPr>
    <w:rPr>
      <w:kern w:val="2"/>
      <w:sz w:val="24"/>
      <w:szCs w:val="24"/>
      <w14:ligatures w14:val="standardContextual"/>
    </w:rPr>
  </w:style>
  <w:style w:type="paragraph" w:customStyle="1" w:styleId="8A28F844C5D8494B8F84A50B1CDE85D7">
    <w:name w:val="8A28F844C5D8494B8F84A50B1CDE85D7"/>
    <w:rsid w:val="009E5AEC"/>
    <w:pPr>
      <w:spacing w:line="278" w:lineRule="auto"/>
    </w:pPr>
    <w:rPr>
      <w:kern w:val="2"/>
      <w:sz w:val="24"/>
      <w:szCs w:val="24"/>
      <w14:ligatures w14:val="standardContextual"/>
    </w:rPr>
  </w:style>
  <w:style w:type="paragraph" w:customStyle="1" w:styleId="1B14D78B5C6048278E4F4DF9E460038B">
    <w:name w:val="1B14D78B5C6048278E4F4DF9E460038B"/>
    <w:rsid w:val="009E5AEC"/>
    <w:pPr>
      <w:spacing w:line="278" w:lineRule="auto"/>
    </w:pPr>
    <w:rPr>
      <w:kern w:val="2"/>
      <w:sz w:val="24"/>
      <w:szCs w:val="24"/>
      <w14:ligatures w14:val="standardContextual"/>
    </w:rPr>
  </w:style>
  <w:style w:type="paragraph" w:customStyle="1" w:styleId="99EF0486C48747EEB17B77F6994A99FB">
    <w:name w:val="99EF0486C48747EEB17B77F6994A99FB"/>
    <w:rsid w:val="009E5AEC"/>
    <w:pPr>
      <w:spacing w:line="278" w:lineRule="auto"/>
    </w:pPr>
    <w:rPr>
      <w:kern w:val="2"/>
      <w:sz w:val="24"/>
      <w:szCs w:val="24"/>
      <w14:ligatures w14:val="standardContextual"/>
    </w:rPr>
  </w:style>
  <w:style w:type="paragraph" w:customStyle="1" w:styleId="6F0899E641B0420FB61E1CDD9B4E0F8F">
    <w:name w:val="6F0899E641B0420FB61E1CDD9B4E0F8F"/>
    <w:rsid w:val="009E5AEC"/>
    <w:pPr>
      <w:spacing w:line="278" w:lineRule="auto"/>
    </w:pPr>
    <w:rPr>
      <w:kern w:val="2"/>
      <w:sz w:val="24"/>
      <w:szCs w:val="24"/>
      <w14:ligatures w14:val="standardContextual"/>
    </w:rPr>
  </w:style>
  <w:style w:type="paragraph" w:customStyle="1" w:styleId="2A2EF75D4E9E43B3935B3CEB6D2DB244">
    <w:name w:val="2A2EF75D4E9E43B3935B3CEB6D2DB244"/>
    <w:rsid w:val="009E5AEC"/>
    <w:pPr>
      <w:spacing w:line="278" w:lineRule="auto"/>
    </w:pPr>
    <w:rPr>
      <w:kern w:val="2"/>
      <w:sz w:val="24"/>
      <w:szCs w:val="24"/>
      <w14:ligatures w14:val="standardContextual"/>
    </w:rPr>
  </w:style>
  <w:style w:type="paragraph" w:customStyle="1" w:styleId="1761D0479CAD410C8A9D71AC6EAE4290">
    <w:name w:val="1761D0479CAD410C8A9D71AC6EAE4290"/>
    <w:rsid w:val="009E5AEC"/>
    <w:pPr>
      <w:spacing w:line="278" w:lineRule="auto"/>
    </w:pPr>
    <w:rPr>
      <w:kern w:val="2"/>
      <w:sz w:val="24"/>
      <w:szCs w:val="24"/>
      <w14:ligatures w14:val="standardContextual"/>
    </w:rPr>
  </w:style>
  <w:style w:type="paragraph" w:customStyle="1" w:styleId="A9F1EABC95934D12B8399B33FCE1ACC9">
    <w:name w:val="A9F1EABC95934D12B8399B33FCE1ACC9"/>
    <w:rsid w:val="009E5AE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3.xml><?xml version="1.0" encoding="utf-8"?>
<ds:datastoreItem xmlns:ds="http://schemas.openxmlformats.org/officeDocument/2006/customXml" ds:itemID="{466FFD64-5D1E-43C2-B276-4D9140E827CC}"/>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7098</Words>
  <Characters>40464</Characters>
  <Application>Microsoft Office Word</Application>
  <DocSecurity>12</DocSecurity>
  <Lines>337</Lines>
  <Paragraphs>94</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47468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2</cp:revision>
  <dcterms:created xsi:type="dcterms:W3CDTF">2025-06-09T01:45:00Z</dcterms:created>
  <dcterms:modified xsi:type="dcterms:W3CDTF">2025-06-09T01:45:00Z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