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6D393"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729F61E0"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677AC668"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C1A83AE"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35572E74"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503AACBC"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76019251"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810646" w:rsidRPr="00B83D6B" w14:paraId="250E2DE9"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C9DE9E3" w14:textId="0E2612E9" w:rsidR="00810646" w:rsidRPr="00B83D6B" w:rsidRDefault="00810646" w:rsidP="00810646">
            <w:pPr>
              <w:pStyle w:val="ListBullet"/>
              <w:numPr>
                <w:ilvl w:val="0"/>
                <w:numId w:val="0"/>
              </w:numPr>
              <w:spacing w:before="0" w:after="120" w:line="22" w:lineRule="atLeast"/>
              <w:rPr>
                <w:rFonts w:ascii="Arial" w:hAnsi="Arial" w:cs="Arial"/>
                <w:color w:val="0000FF"/>
              </w:rPr>
            </w:pPr>
            <w:r w:rsidRPr="008B17DD">
              <w:rPr>
                <w:rFonts w:ascii="Arial" w:hAnsi="Arial" w:cs="Arial"/>
                <w:color w:val="auto"/>
              </w:rPr>
              <w:t>Churches of Christ Fassifern Aged Care Service</w:t>
            </w:r>
          </w:p>
        </w:tc>
        <w:tc>
          <w:tcPr>
            <w:tcW w:w="4814" w:type="dxa"/>
          </w:tcPr>
          <w:p w14:paraId="012289D4" w14:textId="1990D436" w:rsidR="00810646" w:rsidRPr="00B83D6B" w:rsidRDefault="00D84F85" w:rsidP="0081064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D84F85">
              <w:rPr>
                <w:rFonts w:ascii="Arial" w:hAnsi="Arial" w:cs="Arial"/>
                <w:color w:val="auto"/>
              </w:rPr>
              <w:t>26 September 2022</w:t>
            </w:r>
          </w:p>
        </w:tc>
      </w:tr>
      <w:tr w:rsidR="00810646" w:rsidRPr="00B83D6B" w14:paraId="1A10F109"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2C03F759" w14:textId="77777777" w:rsidR="00810646" w:rsidRPr="00B83D6B" w:rsidRDefault="00810646" w:rsidP="00810646">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2F34DD0C" w14:textId="77777777" w:rsidR="00810646" w:rsidRPr="00B83D6B" w:rsidRDefault="00810646" w:rsidP="00810646">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810646" w:rsidRPr="00B83D6B" w14:paraId="2F386C91"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16FBB609" w14:textId="6E2C44BA" w:rsidR="00810646" w:rsidRPr="00B83D6B" w:rsidRDefault="00642532" w:rsidP="00810646">
            <w:pPr>
              <w:pStyle w:val="ListBullet"/>
              <w:numPr>
                <w:ilvl w:val="0"/>
                <w:numId w:val="0"/>
              </w:numPr>
              <w:spacing w:before="0" w:after="120" w:line="22" w:lineRule="atLeast"/>
              <w:rPr>
                <w:rFonts w:ascii="Arial" w:hAnsi="Arial" w:cs="Arial"/>
                <w:color w:val="0000FF"/>
              </w:rPr>
            </w:pPr>
            <w:r w:rsidRPr="000F1690">
              <w:rPr>
                <w:rFonts w:ascii="Arial" w:hAnsi="Arial" w:cs="Arial"/>
                <w:color w:val="auto"/>
              </w:rPr>
              <w:t>5</w:t>
            </w:r>
            <w:r w:rsidRPr="000F1690">
              <w:rPr>
                <w:rFonts w:ascii="Arial" w:hAnsi="Arial" w:cs="Arial"/>
              </w:rPr>
              <w:t>058</w:t>
            </w:r>
          </w:p>
        </w:tc>
        <w:tc>
          <w:tcPr>
            <w:tcW w:w="4814" w:type="dxa"/>
          </w:tcPr>
          <w:p w14:paraId="5183253D" w14:textId="388C02E1" w:rsidR="00810646" w:rsidRPr="00B83D6B" w:rsidRDefault="002C69F7" w:rsidP="0081064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2A0DEF">
              <w:rPr>
                <w:rFonts w:ascii="Arial" w:hAnsi="Arial" w:cs="Arial"/>
                <w:color w:val="auto"/>
              </w:rPr>
              <w:t>Site audit</w:t>
            </w:r>
          </w:p>
        </w:tc>
      </w:tr>
      <w:tr w:rsidR="00810646" w:rsidRPr="00B83D6B" w14:paraId="61F26CF4"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22A9B8EA" w14:textId="77777777" w:rsidR="00810646" w:rsidRPr="00B83D6B" w:rsidRDefault="00810646" w:rsidP="00810646">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6427B25C" w14:textId="77777777" w:rsidR="00810646" w:rsidRPr="00B83D6B" w:rsidRDefault="00810646" w:rsidP="00810646">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810646" w:rsidRPr="00B83D6B" w14:paraId="51969BAE"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C4ABE4F" w14:textId="7600FC75" w:rsidR="00810646" w:rsidRPr="00B83D6B" w:rsidRDefault="00BD3470" w:rsidP="00810646">
            <w:pPr>
              <w:pStyle w:val="ListBullet"/>
              <w:numPr>
                <w:ilvl w:val="0"/>
                <w:numId w:val="0"/>
              </w:numPr>
              <w:spacing w:before="0" w:after="120" w:line="22" w:lineRule="atLeast"/>
              <w:rPr>
                <w:rFonts w:ascii="Arial" w:hAnsi="Arial" w:cs="Arial"/>
                <w:color w:val="0000FF"/>
              </w:rPr>
            </w:pPr>
            <w:r w:rsidRPr="000F1690">
              <w:rPr>
                <w:rFonts w:ascii="Arial" w:hAnsi="Arial" w:cs="Arial"/>
                <w:color w:val="auto"/>
              </w:rPr>
              <w:t>Churches of Christ in Queensland</w:t>
            </w:r>
          </w:p>
        </w:tc>
        <w:tc>
          <w:tcPr>
            <w:tcW w:w="4814" w:type="dxa"/>
          </w:tcPr>
          <w:p w14:paraId="4A73A53B" w14:textId="33486010" w:rsidR="00810646" w:rsidRPr="00B83D6B" w:rsidRDefault="007D0498" w:rsidP="0081064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7D0498">
              <w:rPr>
                <w:rFonts w:ascii="Arial" w:hAnsi="Arial" w:cs="Arial"/>
                <w:color w:val="auto"/>
              </w:rPr>
              <w:t>31 August 2022 to 2 September 2022</w:t>
            </w:r>
          </w:p>
        </w:tc>
      </w:tr>
      <w:tr w:rsidR="00810646" w:rsidRPr="00B83D6B" w14:paraId="025B852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9DF347C" w14:textId="77777777" w:rsidR="00810646" w:rsidRPr="00B83D6B" w:rsidRDefault="00810646" w:rsidP="00810646">
            <w:pPr>
              <w:pStyle w:val="ListBullet"/>
              <w:numPr>
                <w:ilvl w:val="0"/>
                <w:numId w:val="0"/>
              </w:numPr>
              <w:spacing w:before="0" w:after="120" w:line="22" w:lineRule="atLeast"/>
              <w:rPr>
                <w:rFonts w:ascii="Arial" w:hAnsi="Arial" w:cs="Arial"/>
                <w:color w:val="0000FF"/>
              </w:rPr>
            </w:pPr>
          </w:p>
        </w:tc>
        <w:tc>
          <w:tcPr>
            <w:tcW w:w="4814" w:type="dxa"/>
          </w:tcPr>
          <w:p w14:paraId="22ED3D75" w14:textId="77777777" w:rsidR="00810646" w:rsidRPr="00B83D6B" w:rsidRDefault="00810646" w:rsidP="008106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p>
        </w:tc>
      </w:tr>
    </w:tbl>
    <w:p w14:paraId="0C0EEB61" w14:textId="77777777"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4E9DCA7B" w14:textId="09E37037" w:rsidR="0077396A" w:rsidRPr="00B83D6B" w:rsidRDefault="00420441" w:rsidP="00DC726C">
      <w:pPr>
        <w:rPr>
          <w:rFonts w:ascii="Arial" w:eastAsiaTheme="majorEastAsia" w:hAnsi="Arial" w:cs="Arial"/>
          <w:b/>
          <w:bCs/>
          <w:sz w:val="30"/>
          <w:szCs w:val="28"/>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166DC23E" w14:textId="10ECD189"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9F449A" w:rsidRPr="008B17DD">
        <w:rPr>
          <w:rFonts w:ascii="Arial" w:hAnsi="Arial" w:cs="Arial"/>
          <w:color w:val="auto"/>
        </w:rPr>
        <w:t>Churches of Christ Fassifern Aged Care Service</w:t>
      </w:r>
      <w:r w:rsidR="009F449A" w:rsidRPr="00B83D6B">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009F449A">
        <w:rPr>
          <w:rFonts w:ascii="Arial" w:hAnsi="Arial" w:cs="Arial"/>
          <w:color w:val="auto"/>
        </w:rPr>
        <w:t xml:space="preserve"> D. McDonald</w:t>
      </w:r>
      <w:r w:rsidRPr="00B83D6B">
        <w:rPr>
          <w:rFonts w:ascii="Arial" w:hAnsi="Arial" w:cs="Arial"/>
        </w:rPr>
        <w:t>, 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0BC16F63" w14:textId="77777777"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16DAD88C" w14:textId="77777777"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164E8744" w14:textId="77777777"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5DA7FEC3" w14:textId="77777777"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033FE69C" w14:textId="6429E1F9" w:rsidR="004D00AD" w:rsidRDefault="004D00AD" w:rsidP="004D00AD">
      <w:pPr>
        <w:pStyle w:val="ListParagraph"/>
        <w:numPr>
          <w:ilvl w:val="0"/>
          <w:numId w:val="34"/>
        </w:numPr>
        <w:spacing w:line="22" w:lineRule="atLeast"/>
        <w:ind w:left="714" w:hanging="357"/>
        <w:contextualSpacing w:val="0"/>
        <w:rPr>
          <w:rFonts w:ascii="Arial" w:hAnsi="Arial" w:cs="Arial"/>
          <w:color w:val="auto"/>
        </w:rPr>
      </w:pPr>
      <w:r w:rsidRPr="0076385C">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76385C">
        <w:rPr>
          <w:rFonts w:ascii="Arial" w:hAnsi="Arial" w:cs="Arial"/>
          <w:color w:val="auto"/>
        </w:rPr>
        <w:t>representatives</w:t>
      </w:r>
      <w:proofErr w:type="gramEnd"/>
      <w:r w:rsidRPr="0076385C">
        <w:rPr>
          <w:rFonts w:ascii="Arial" w:hAnsi="Arial" w:cs="Arial"/>
          <w:color w:val="auto"/>
        </w:rPr>
        <w:t xml:space="preserve"> and others</w:t>
      </w:r>
      <w:r>
        <w:rPr>
          <w:rFonts w:ascii="Arial" w:hAnsi="Arial" w:cs="Arial"/>
          <w:color w:val="auto"/>
        </w:rPr>
        <w:t>.</w:t>
      </w:r>
    </w:p>
    <w:p w14:paraId="35CEFCCD" w14:textId="7CC0780C" w:rsidR="00D84F85" w:rsidRPr="00340490" w:rsidRDefault="00D84F85" w:rsidP="004D00AD">
      <w:pPr>
        <w:pStyle w:val="ListParagraph"/>
        <w:numPr>
          <w:ilvl w:val="0"/>
          <w:numId w:val="34"/>
        </w:numPr>
        <w:spacing w:line="22" w:lineRule="atLeast"/>
        <w:ind w:left="714" w:hanging="357"/>
        <w:contextualSpacing w:val="0"/>
        <w:rPr>
          <w:rFonts w:ascii="Arial" w:hAnsi="Arial" w:cs="Arial"/>
          <w:color w:val="auto"/>
        </w:rPr>
      </w:pPr>
      <w:r>
        <w:rPr>
          <w:rFonts w:ascii="Arial" w:hAnsi="Arial" w:cs="Arial"/>
          <w:color w:val="auto"/>
        </w:rPr>
        <w:t>other information and intelligence held by the Commission in relation to the service.</w:t>
      </w:r>
    </w:p>
    <w:p w14:paraId="77D48721" w14:textId="36DE98E8"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2F50E3DE" w14:textId="77777777"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B83D6B" w14:paraId="70E1B02E" w14:textId="77777777" w:rsidTr="0029286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0AF2962D"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31" w:type="pct"/>
            <w:shd w:val="clear" w:color="auto" w:fill="auto"/>
          </w:tcPr>
          <w:p w14:paraId="1777FAEA" w14:textId="77255C52" w:rsidR="00985BBD" w:rsidRPr="004D00AD"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r w:rsidRPr="004D00AD">
              <w:rPr>
                <w:rFonts w:ascii="Arial" w:hAnsi="Arial" w:cs="Arial"/>
                <w:b w:val="0"/>
                <w:bCs/>
                <w:color w:val="auto"/>
              </w:rPr>
              <w:t>Compliant</w:t>
            </w:r>
          </w:p>
        </w:tc>
      </w:tr>
      <w:tr w:rsidR="00DC19A4" w:rsidRPr="00B83D6B" w14:paraId="0B9C6172" w14:textId="77777777" w:rsidTr="00292868">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D30D85D" w14:textId="77777777" w:rsidR="00DC19A4" w:rsidRPr="00B83D6B" w:rsidRDefault="00DC19A4" w:rsidP="00DC19A4">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31" w:type="pct"/>
            <w:shd w:val="clear" w:color="auto" w:fill="auto"/>
            <w:vAlign w:val="top"/>
          </w:tcPr>
          <w:p w14:paraId="75E920CD" w14:textId="467BBFC0" w:rsidR="00DC19A4" w:rsidRPr="004D00AD" w:rsidRDefault="00DC19A4" w:rsidP="00DC19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4D00AD">
              <w:rPr>
                <w:rFonts w:ascii="Arial" w:hAnsi="Arial" w:cs="Arial"/>
                <w:bCs/>
                <w:color w:val="auto"/>
              </w:rPr>
              <w:t>Compliant</w:t>
            </w:r>
          </w:p>
        </w:tc>
      </w:tr>
      <w:tr w:rsidR="00DC19A4" w:rsidRPr="00B83D6B" w14:paraId="69F9C6B3" w14:textId="77777777" w:rsidTr="002928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9530764" w14:textId="77777777" w:rsidR="00DC19A4" w:rsidRPr="00B83D6B" w:rsidRDefault="00DC19A4" w:rsidP="00DC19A4">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31" w:type="pct"/>
            <w:shd w:val="clear" w:color="auto" w:fill="auto"/>
            <w:vAlign w:val="top"/>
          </w:tcPr>
          <w:p w14:paraId="514F4AEA" w14:textId="5B4D296C" w:rsidR="00DC19A4" w:rsidRPr="004D00AD" w:rsidRDefault="00DC19A4" w:rsidP="00DC19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r w:rsidRPr="004D00AD">
              <w:rPr>
                <w:rFonts w:ascii="Arial" w:hAnsi="Arial" w:cs="Arial"/>
                <w:bCs/>
                <w:color w:val="auto"/>
              </w:rPr>
              <w:t>Compliant</w:t>
            </w:r>
          </w:p>
        </w:tc>
      </w:tr>
      <w:tr w:rsidR="00DC19A4" w:rsidRPr="00B83D6B" w14:paraId="04811337" w14:textId="77777777" w:rsidTr="00292868">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2E48BD1C" w14:textId="77777777" w:rsidR="00DC19A4" w:rsidRPr="00B83D6B" w:rsidRDefault="00DC19A4" w:rsidP="00DC19A4">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31" w:type="pct"/>
            <w:shd w:val="clear" w:color="auto" w:fill="auto"/>
            <w:vAlign w:val="top"/>
          </w:tcPr>
          <w:p w14:paraId="378BAD38" w14:textId="0427C56B" w:rsidR="00DC19A4" w:rsidRPr="004D00AD" w:rsidRDefault="00DC19A4" w:rsidP="00DC19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4D00AD">
              <w:rPr>
                <w:rFonts w:ascii="Arial" w:hAnsi="Arial" w:cs="Arial"/>
                <w:bCs/>
                <w:color w:val="auto"/>
              </w:rPr>
              <w:t>Compliant</w:t>
            </w:r>
          </w:p>
        </w:tc>
      </w:tr>
      <w:tr w:rsidR="00DC19A4" w:rsidRPr="00B83D6B" w14:paraId="67BFCCC5" w14:textId="77777777" w:rsidTr="002928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CADE99" w14:textId="77777777" w:rsidR="00DC19A4" w:rsidRPr="00B83D6B" w:rsidRDefault="00DC19A4" w:rsidP="00DC19A4">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31" w:type="pct"/>
            <w:shd w:val="clear" w:color="auto" w:fill="auto"/>
            <w:vAlign w:val="top"/>
          </w:tcPr>
          <w:p w14:paraId="0FCA8793" w14:textId="5595848D" w:rsidR="00DC19A4" w:rsidRPr="004D00AD" w:rsidRDefault="00DC19A4" w:rsidP="00DC19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r w:rsidRPr="004D00AD">
              <w:rPr>
                <w:rFonts w:ascii="Arial" w:hAnsi="Arial" w:cs="Arial"/>
                <w:bCs/>
                <w:color w:val="auto"/>
              </w:rPr>
              <w:t>Compliant</w:t>
            </w:r>
          </w:p>
        </w:tc>
      </w:tr>
      <w:tr w:rsidR="00DC19A4" w:rsidRPr="00B83D6B" w14:paraId="0363B3A7" w14:textId="77777777" w:rsidTr="00292868">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441F8E83" w14:textId="77777777" w:rsidR="00DC19A4" w:rsidRPr="00B83D6B" w:rsidRDefault="00DC19A4" w:rsidP="00DC19A4">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31" w:type="pct"/>
            <w:shd w:val="clear" w:color="auto" w:fill="auto"/>
            <w:vAlign w:val="top"/>
          </w:tcPr>
          <w:p w14:paraId="09AB157B" w14:textId="148D32F3" w:rsidR="00DC19A4" w:rsidRPr="004D00AD" w:rsidRDefault="00DC19A4" w:rsidP="00DC19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4D00AD">
              <w:rPr>
                <w:rFonts w:ascii="Arial" w:hAnsi="Arial" w:cs="Arial"/>
                <w:bCs/>
                <w:color w:val="auto"/>
              </w:rPr>
              <w:t>Compliant</w:t>
            </w:r>
          </w:p>
        </w:tc>
      </w:tr>
      <w:tr w:rsidR="00DC19A4" w:rsidRPr="00B83D6B" w14:paraId="73AE396D" w14:textId="77777777" w:rsidTr="002928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22EFC857" w14:textId="77777777" w:rsidR="00DC19A4" w:rsidRPr="00B83D6B" w:rsidRDefault="00DC19A4" w:rsidP="00DC19A4">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31" w:type="pct"/>
            <w:shd w:val="clear" w:color="auto" w:fill="auto"/>
            <w:vAlign w:val="top"/>
          </w:tcPr>
          <w:p w14:paraId="63E56DB2" w14:textId="77996BD0" w:rsidR="00DC19A4" w:rsidRPr="004D00AD" w:rsidRDefault="00DC19A4" w:rsidP="00DC19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r w:rsidRPr="004D00AD">
              <w:rPr>
                <w:rFonts w:ascii="Arial" w:hAnsi="Arial" w:cs="Arial"/>
                <w:bCs/>
                <w:color w:val="auto"/>
              </w:rPr>
              <w:t>Compliant</w:t>
            </w:r>
          </w:p>
        </w:tc>
      </w:tr>
      <w:tr w:rsidR="00DC19A4" w:rsidRPr="00B83D6B" w14:paraId="19A8075B" w14:textId="77777777" w:rsidTr="00292868">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7DDDFCC9" w14:textId="77777777" w:rsidR="00DC19A4" w:rsidRPr="00B83D6B" w:rsidRDefault="00DC19A4" w:rsidP="00DC19A4">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31" w:type="pct"/>
            <w:shd w:val="clear" w:color="auto" w:fill="auto"/>
            <w:vAlign w:val="top"/>
          </w:tcPr>
          <w:p w14:paraId="4837A454" w14:textId="089E97DE" w:rsidR="00DC19A4" w:rsidRPr="004D00AD" w:rsidRDefault="00DC19A4" w:rsidP="00DC19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4D00AD">
              <w:rPr>
                <w:rFonts w:ascii="Arial" w:hAnsi="Arial" w:cs="Arial"/>
                <w:bCs/>
                <w:color w:val="auto"/>
              </w:rPr>
              <w:t>Compliant</w:t>
            </w:r>
          </w:p>
        </w:tc>
      </w:tr>
    </w:tbl>
    <w:p w14:paraId="5E2EE38E" w14:textId="77777777" w:rsidR="00985BBD" w:rsidRPr="00B83D6B" w:rsidRDefault="00985BBD" w:rsidP="00985BBD">
      <w:pPr>
        <w:rPr>
          <w:rFonts w:ascii="Arial" w:hAnsi="Arial" w:cs="Arial"/>
        </w:rPr>
      </w:pPr>
    </w:p>
    <w:p w14:paraId="78C9F17C" w14:textId="78EA210E"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w:t>
      </w:r>
      <w:r w:rsidR="008A6185">
        <w:rPr>
          <w:rFonts w:ascii="Arial" w:hAnsi="Arial" w:cs="Arial"/>
        </w:rPr>
        <w:t>t</w:t>
      </w:r>
    </w:p>
    <w:p w14:paraId="61EF4595" w14:textId="77777777"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3C303D41" w14:textId="77777777" w:rsidR="00575A0B" w:rsidRPr="00B83D6B" w:rsidRDefault="00575A0B" w:rsidP="0058648A">
      <w:pPr>
        <w:spacing w:after="240" w:line="22" w:lineRule="atLeast"/>
        <w:rPr>
          <w:rFonts w:ascii="Arial" w:hAnsi="Arial" w:cs="Arial"/>
        </w:rPr>
      </w:pPr>
      <w:r w:rsidRPr="00B83D6B">
        <w:rPr>
          <w:rFonts w:ascii="Arial" w:hAnsi="Arial" w:cs="Arial"/>
        </w:rPr>
        <w:br w:type="page"/>
      </w:r>
    </w:p>
    <w:p w14:paraId="21AAC7F3" w14:textId="77777777"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F7E3A4E"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308A905" w14:textId="77777777"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3E48F225" w14:textId="73CFF52F"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14722A" w:rsidRPr="00B83D6B" w14:paraId="2570510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88F7309" w14:textId="77777777"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323D2305" w14:textId="77777777"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6E754F4E" w14:textId="669FD3CC" w:rsidR="00EC1B66" w:rsidRPr="003A2BA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16978" w:rsidRPr="00B83D6B" w14:paraId="2A324C39" w14:textId="77777777" w:rsidTr="00E65D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E176BF"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44956B3B" w14:textId="77777777" w:rsidR="00416978" w:rsidRPr="00B83D6B" w:rsidRDefault="00416978" w:rsidP="0041697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vAlign w:val="top"/>
          </w:tcPr>
          <w:p w14:paraId="333F9B37" w14:textId="2C622C1E" w:rsidR="00416978" w:rsidRPr="003A2BA8" w:rsidRDefault="00416978" w:rsidP="0041697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87CF4">
              <w:rPr>
                <w:rFonts w:ascii="Arial" w:hAnsi="Arial" w:cs="Arial"/>
                <w:color w:val="auto"/>
              </w:rPr>
              <w:t>Compliant</w:t>
            </w:r>
          </w:p>
        </w:tc>
      </w:tr>
      <w:tr w:rsidR="00416978" w:rsidRPr="00B83D6B" w14:paraId="62ADF443" w14:textId="77777777" w:rsidTr="00E65D96">
        <w:tc>
          <w:tcPr>
            <w:cnfStyle w:val="001000000000" w:firstRow="0" w:lastRow="0" w:firstColumn="1" w:lastColumn="0" w:oddVBand="0" w:evenVBand="0" w:oddHBand="0" w:evenHBand="0" w:firstRowFirstColumn="0" w:firstRowLastColumn="0" w:lastRowFirstColumn="0" w:lastRowLastColumn="0"/>
            <w:tcW w:w="0" w:type="auto"/>
          </w:tcPr>
          <w:p w14:paraId="66A2E5DF"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12597A93" w14:textId="77777777" w:rsidR="00416978" w:rsidRPr="00B83D6B"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0DC015B9" w14:textId="77777777" w:rsidR="00416978" w:rsidRPr="00B83D6B" w:rsidRDefault="00416978" w:rsidP="0041697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1D0E1627" w14:textId="77777777" w:rsidR="00416978" w:rsidRPr="00B83D6B" w:rsidRDefault="00416978" w:rsidP="0041697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make decisions about when family, friends, </w:t>
            </w:r>
            <w:proofErr w:type="gramStart"/>
            <w:r w:rsidRPr="00B83D6B">
              <w:rPr>
                <w:rFonts w:ascii="Arial" w:hAnsi="Arial" w:cs="Arial"/>
              </w:rPr>
              <w:t>carers</w:t>
            </w:r>
            <w:proofErr w:type="gramEnd"/>
            <w:r w:rsidRPr="00B83D6B">
              <w:rPr>
                <w:rFonts w:ascii="Arial" w:hAnsi="Arial" w:cs="Arial"/>
              </w:rPr>
              <w:t xml:space="preserve"> or others should be involved in their care; and</w:t>
            </w:r>
          </w:p>
          <w:p w14:paraId="407495A2" w14:textId="77777777" w:rsidR="00416978" w:rsidRPr="00B83D6B" w:rsidRDefault="00416978" w:rsidP="0041697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539D3BEC" w14:textId="77777777" w:rsidR="00416978" w:rsidRPr="00B83D6B" w:rsidRDefault="00416978" w:rsidP="0041697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vAlign w:val="top"/>
          </w:tcPr>
          <w:p w14:paraId="52109EEE" w14:textId="2B6A0495" w:rsidR="00416978" w:rsidRPr="003A2BA8"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87CF4">
              <w:rPr>
                <w:rFonts w:ascii="Arial" w:hAnsi="Arial" w:cs="Arial"/>
                <w:color w:val="auto"/>
              </w:rPr>
              <w:t>Compliant</w:t>
            </w:r>
          </w:p>
        </w:tc>
      </w:tr>
      <w:tr w:rsidR="00416978" w:rsidRPr="00B83D6B" w14:paraId="434576A3" w14:textId="77777777" w:rsidTr="00E65D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80AC72"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51645FCA" w14:textId="77777777" w:rsidR="00416978" w:rsidRPr="00B83D6B" w:rsidRDefault="00416978" w:rsidP="0041697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vAlign w:val="top"/>
          </w:tcPr>
          <w:p w14:paraId="12BBA213" w14:textId="061DA12D" w:rsidR="00416978" w:rsidRPr="003A2BA8" w:rsidRDefault="00416978" w:rsidP="0041697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87CF4">
              <w:rPr>
                <w:rFonts w:ascii="Arial" w:hAnsi="Arial" w:cs="Arial"/>
                <w:color w:val="auto"/>
              </w:rPr>
              <w:t>Compliant</w:t>
            </w:r>
          </w:p>
        </w:tc>
      </w:tr>
      <w:tr w:rsidR="00416978" w:rsidRPr="00B83D6B" w14:paraId="2B2479F6" w14:textId="77777777" w:rsidTr="00E65D96">
        <w:tc>
          <w:tcPr>
            <w:cnfStyle w:val="001000000000" w:firstRow="0" w:lastRow="0" w:firstColumn="1" w:lastColumn="0" w:oddVBand="0" w:evenVBand="0" w:oddHBand="0" w:evenHBand="0" w:firstRowFirstColumn="0" w:firstRowLastColumn="0" w:lastRowFirstColumn="0" w:lastRowLastColumn="0"/>
            <w:tcW w:w="0" w:type="auto"/>
          </w:tcPr>
          <w:p w14:paraId="5AE52CD8"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24F64E4F" w14:textId="77777777" w:rsidR="00416978" w:rsidRPr="00B83D6B"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vAlign w:val="top"/>
          </w:tcPr>
          <w:p w14:paraId="1826FF7F" w14:textId="1FF7C844" w:rsidR="00416978" w:rsidRPr="003A2BA8"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87CF4">
              <w:rPr>
                <w:rFonts w:ascii="Arial" w:hAnsi="Arial" w:cs="Arial"/>
                <w:color w:val="auto"/>
              </w:rPr>
              <w:t>Compliant</w:t>
            </w:r>
          </w:p>
        </w:tc>
      </w:tr>
      <w:tr w:rsidR="00416978" w:rsidRPr="00B83D6B" w14:paraId="4889C9A2" w14:textId="77777777" w:rsidTr="00E65D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67AF81"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1C4B93C" w14:textId="77777777" w:rsidR="00416978" w:rsidRPr="00B83D6B" w:rsidRDefault="00416978" w:rsidP="0041697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vAlign w:val="top"/>
          </w:tcPr>
          <w:p w14:paraId="230316AE" w14:textId="1BE30AAF" w:rsidR="00416978" w:rsidRPr="003A2BA8" w:rsidRDefault="00416978" w:rsidP="0041697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87CF4">
              <w:rPr>
                <w:rFonts w:ascii="Arial" w:hAnsi="Arial" w:cs="Arial"/>
                <w:color w:val="auto"/>
              </w:rPr>
              <w:t>Compliant</w:t>
            </w:r>
          </w:p>
        </w:tc>
      </w:tr>
    </w:tbl>
    <w:p w14:paraId="69091D12"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2948358E" w14:textId="211B89EC" w:rsidR="002F05AD" w:rsidRPr="009C232A" w:rsidRDefault="002F05AD" w:rsidP="002F05AD">
      <w:pPr>
        <w:rPr>
          <w:rFonts w:ascii="Arial" w:hAnsi="Arial" w:cs="Arial"/>
          <w:szCs w:val="22"/>
        </w:rPr>
      </w:pPr>
      <w:r w:rsidRPr="009C232A">
        <w:rPr>
          <w:rFonts w:ascii="Arial" w:hAnsi="Arial" w:cs="Arial"/>
          <w:szCs w:val="22"/>
        </w:rPr>
        <w:t xml:space="preserve">Consumers said they were always treated with dignity and respect, felt accepted and valued whatever their </w:t>
      </w:r>
      <w:r w:rsidR="00334C9B">
        <w:rPr>
          <w:rFonts w:ascii="Arial" w:hAnsi="Arial" w:cs="Arial"/>
          <w:szCs w:val="22"/>
        </w:rPr>
        <w:t>individual circumstances</w:t>
      </w:r>
      <w:r w:rsidRPr="009C232A">
        <w:rPr>
          <w:rFonts w:ascii="Arial" w:hAnsi="Arial" w:cs="Arial"/>
          <w:szCs w:val="22"/>
        </w:rPr>
        <w:t>. Staff described what treating consumers with dignity and respect mean</w:t>
      </w:r>
      <w:r w:rsidR="00CF3F2E">
        <w:rPr>
          <w:rFonts w:ascii="Arial" w:hAnsi="Arial" w:cs="Arial"/>
          <w:szCs w:val="22"/>
        </w:rPr>
        <w:t>t</w:t>
      </w:r>
      <w:r w:rsidRPr="009C232A">
        <w:rPr>
          <w:rFonts w:ascii="Arial" w:hAnsi="Arial" w:cs="Arial"/>
          <w:szCs w:val="22"/>
        </w:rPr>
        <w:t xml:space="preserve"> in practice</w:t>
      </w:r>
      <w:r w:rsidR="0071747D">
        <w:rPr>
          <w:rFonts w:ascii="Arial" w:hAnsi="Arial" w:cs="Arial"/>
          <w:szCs w:val="22"/>
        </w:rPr>
        <w:t xml:space="preserve">. </w:t>
      </w:r>
      <w:r w:rsidRPr="009C232A">
        <w:rPr>
          <w:rFonts w:ascii="Arial" w:hAnsi="Arial" w:cs="Arial"/>
          <w:szCs w:val="22"/>
        </w:rPr>
        <w:t>Staff demonstrate</w:t>
      </w:r>
      <w:r w:rsidR="007818C1">
        <w:rPr>
          <w:rFonts w:ascii="Arial" w:hAnsi="Arial" w:cs="Arial"/>
          <w:szCs w:val="22"/>
        </w:rPr>
        <w:t>d</w:t>
      </w:r>
      <w:r w:rsidRPr="009C232A">
        <w:rPr>
          <w:rFonts w:ascii="Arial" w:hAnsi="Arial" w:cs="Arial"/>
          <w:szCs w:val="22"/>
        </w:rPr>
        <w:t xml:space="preserve"> familiarity with consumer</w:t>
      </w:r>
      <w:r w:rsidR="003277D8">
        <w:rPr>
          <w:rFonts w:ascii="Arial" w:hAnsi="Arial" w:cs="Arial"/>
          <w:szCs w:val="22"/>
        </w:rPr>
        <w:t>’</w:t>
      </w:r>
      <w:r w:rsidR="007818C1">
        <w:rPr>
          <w:rFonts w:ascii="Arial" w:hAnsi="Arial" w:cs="Arial"/>
          <w:szCs w:val="22"/>
        </w:rPr>
        <w:t xml:space="preserve">s history </w:t>
      </w:r>
      <w:r w:rsidRPr="009C232A">
        <w:rPr>
          <w:rFonts w:ascii="Arial" w:hAnsi="Arial" w:cs="Arial"/>
          <w:szCs w:val="22"/>
        </w:rPr>
        <w:t xml:space="preserve">and care plans when asked about specific </w:t>
      </w:r>
      <w:r w:rsidR="003277D8">
        <w:rPr>
          <w:rFonts w:ascii="Arial" w:hAnsi="Arial" w:cs="Arial"/>
          <w:szCs w:val="22"/>
        </w:rPr>
        <w:t>consumers</w:t>
      </w:r>
      <w:r w:rsidRPr="009C232A">
        <w:rPr>
          <w:rFonts w:ascii="Arial" w:hAnsi="Arial" w:cs="Arial"/>
          <w:szCs w:val="22"/>
        </w:rPr>
        <w:t>.</w:t>
      </w:r>
    </w:p>
    <w:p w14:paraId="523B449A" w14:textId="5EEC7E44" w:rsidR="002F05AD" w:rsidRPr="009C232A" w:rsidRDefault="002F05AD" w:rsidP="002F05AD">
      <w:pPr>
        <w:rPr>
          <w:rFonts w:ascii="Arial" w:hAnsi="Arial" w:cs="Arial"/>
        </w:rPr>
      </w:pPr>
      <w:r w:rsidRPr="009C232A">
        <w:rPr>
          <w:rFonts w:ascii="Arial" w:hAnsi="Arial" w:cs="Arial"/>
          <w:szCs w:val="22"/>
        </w:rPr>
        <w:t>Consumers said they were able to express their identity and felt staff supported them to meet their cultural preferences.</w:t>
      </w:r>
      <w:r w:rsidRPr="009C232A">
        <w:rPr>
          <w:rFonts w:ascii="Arial" w:hAnsi="Arial" w:cs="Arial"/>
        </w:rPr>
        <w:t xml:space="preserve"> </w:t>
      </w:r>
      <w:r w:rsidRPr="009C232A">
        <w:rPr>
          <w:rFonts w:ascii="Arial" w:hAnsi="Arial" w:cs="Arial"/>
          <w:szCs w:val="22"/>
        </w:rPr>
        <w:t xml:space="preserve">Staff described how they adapted the way care and services </w:t>
      </w:r>
      <w:r>
        <w:rPr>
          <w:rFonts w:ascii="Arial" w:hAnsi="Arial" w:cs="Arial"/>
          <w:szCs w:val="22"/>
        </w:rPr>
        <w:t>we</w:t>
      </w:r>
      <w:r w:rsidRPr="009C232A">
        <w:rPr>
          <w:rFonts w:ascii="Arial" w:hAnsi="Arial" w:cs="Arial"/>
          <w:szCs w:val="22"/>
        </w:rPr>
        <w:t xml:space="preserve">re offered so they </w:t>
      </w:r>
      <w:r>
        <w:rPr>
          <w:rFonts w:ascii="Arial" w:hAnsi="Arial" w:cs="Arial"/>
          <w:szCs w:val="22"/>
        </w:rPr>
        <w:t>we</w:t>
      </w:r>
      <w:r w:rsidRPr="009C232A">
        <w:rPr>
          <w:rFonts w:ascii="Arial" w:hAnsi="Arial" w:cs="Arial"/>
          <w:szCs w:val="22"/>
        </w:rPr>
        <w:t xml:space="preserve">re culturally safe for each consumer. </w:t>
      </w:r>
      <w:r w:rsidR="003277D8">
        <w:rPr>
          <w:rFonts w:ascii="Arial" w:hAnsi="Arial" w:cs="Arial"/>
          <w:szCs w:val="22"/>
        </w:rPr>
        <w:t>L</w:t>
      </w:r>
      <w:r w:rsidRPr="009C232A">
        <w:rPr>
          <w:rFonts w:ascii="Arial" w:hAnsi="Arial" w:cs="Arial"/>
          <w:szCs w:val="22"/>
        </w:rPr>
        <w:t xml:space="preserve">ifestyle services, dietary </w:t>
      </w:r>
      <w:r w:rsidR="003277D8">
        <w:rPr>
          <w:rFonts w:ascii="Arial" w:hAnsi="Arial" w:cs="Arial"/>
          <w:szCs w:val="22"/>
        </w:rPr>
        <w:t xml:space="preserve">and religious </w:t>
      </w:r>
      <w:r w:rsidRPr="009C232A">
        <w:rPr>
          <w:rFonts w:ascii="Arial" w:hAnsi="Arial" w:cs="Arial"/>
          <w:szCs w:val="22"/>
        </w:rPr>
        <w:t xml:space="preserve">choices, </w:t>
      </w:r>
      <w:r w:rsidR="003277D8">
        <w:rPr>
          <w:rFonts w:ascii="Arial" w:hAnsi="Arial" w:cs="Arial"/>
          <w:szCs w:val="22"/>
        </w:rPr>
        <w:t>were observed</w:t>
      </w:r>
      <w:r w:rsidRPr="009C232A">
        <w:rPr>
          <w:rFonts w:ascii="Arial" w:hAnsi="Arial" w:cs="Arial"/>
          <w:szCs w:val="22"/>
        </w:rPr>
        <w:t xml:space="preserve"> to </w:t>
      </w:r>
      <w:r w:rsidR="003277D8">
        <w:rPr>
          <w:rFonts w:ascii="Arial" w:hAnsi="Arial" w:cs="Arial"/>
          <w:szCs w:val="22"/>
        </w:rPr>
        <w:t xml:space="preserve">be </w:t>
      </w:r>
      <w:r w:rsidRPr="009C232A">
        <w:rPr>
          <w:rFonts w:ascii="Arial" w:hAnsi="Arial" w:cs="Arial"/>
          <w:szCs w:val="22"/>
        </w:rPr>
        <w:t>accommodate</w:t>
      </w:r>
      <w:r w:rsidR="003277D8">
        <w:rPr>
          <w:rFonts w:ascii="Arial" w:hAnsi="Arial" w:cs="Arial"/>
          <w:szCs w:val="22"/>
        </w:rPr>
        <w:t>d</w:t>
      </w:r>
      <w:r w:rsidRPr="009C232A">
        <w:rPr>
          <w:rFonts w:ascii="Arial" w:hAnsi="Arial" w:cs="Arial"/>
          <w:szCs w:val="22"/>
        </w:rPr>
        <w:t xml:space="preserve"> </w:t>
      </w:r>
      <w:r w:rsidR="003277D8">
        <w:rPr>
          <w:rFonts w:ascii="Arial" w:hAnsi="Arial" w:cs="Arial"/>
          <w:szCs w:val="22"/>
        </w:rPr>
        <w:t>to meet</w:t>
      </w:r>
      <w:r>
        <w:rPr>
          <w:rFonts w:ascii="Arial" w:hAnsi="Arial" w:cs="Arial"/>
          <w:szCs w:val="22"/>
        </w:rPr>
        <w:t xml:space="preserve"> </w:t>
      </w:r>
      <w:r w:rsidRPr="009C232A">
        <w:rPr>
          <w:rFonts w:ascii="Arial" w:hAnsi="Arial" w:cs="Arial"/>
          <w:szCs w:val="22"/>
        </w:rPr>
        <w:t>consumer</w:t>
      </w:r>
      <w:r w:rsidR="00331913">
        <w:rPr>
          <w:rFonts w:ascii="Arial" w:hAnsi="Arial" w:cs="Arial"/>
          <w:szCs w:val="22"/>
        </w:rPr>
        <w:t>’</w:t>
      </w:r>
      <w:r w:rsidRPr="009C232A">
        <w:rPr>
          <w:rFonts w:ascii="Arial" w:hAnsi="Arial" w:cs="Arial"/>
          <w:szCs w:val="22"/>
        </w:rPr>
        <w:t xml:space="preserve">s </w:t>
      </w:r>
      <w:r w:rsidR="00C1666D">
        <w:rPr>
          <w:rFonts w:ascii="Arial" w:hAnsi="Arial" w:cs="Arial"/>
          <w:szCs w:val="22"/>
        </w:rPr>
        <w:t>needs and preferences</w:t>
      </w:r>
      <w:r w:rsidRPr="009C232A">
        <w:rPr>
          <w:rFonts w:ascii="Arial" w:hAnsi="Arial" w:cs="Arial"/>
          <w:szCs w:val="22"/>
        </w:rPr>
        <w:t>.</w:t>
      </w:r>
    </w:p>
    <w:p w14:paraId="46C3B4BE" w14:textId="4B692992" w:rsidR="002F05AD" w:rsidRPr="009C232A" w:rsidRDefault="002F05AD" w:rsidP="002F05AD">
      <w:pPr>
        <w:shd w:val="clear" w:color="auto" w:fill="FFFFFF" w:themeFill="background1"/>
        <w:rPr>
          <w:rFonts w:ascii="Arial" w:hAnsi="Arial" w:cs="Arial"/>
          <w:szCs w:val="22"/>
        </w:rPr>
      </w:pPr>
      <w:r w:rsidRPr="009C232A">
        <w:rPr>
          <w:rFonts w:ascii="Arial" w:hAnsi="Arial" w:cs="Arial"/>
          <w:szCs w:val="22"/>
        </w:rPr>
        <w:t xml:space="preserve">Consumers said they </w:t>
      </w:r>
      <w:r w:rsidR="008F5C6A">
        <w:rPr>
          <w:rFonts w:ascii="Arial" w:hAnsi="Arial" w:cs="Arial"/>
          <w:szCs w:val="22"/>
        </w:rPr>
        <w:t xml:space="preserve">were </w:t>
      </w:r>
      <w:r w:rsidRPr="009C232A">
        <w:rPr>
          <w:rFonts w:ascii="Arial" w:hAnsi="Arial" w:cs="Arial"/>
          <w:szCs w:val="22"/>
        </w:rPr>
        <w:t xml:space="preserve">supported to make decisions </w:t>
      </w:r>
      <w:r w:rsidR="003277D8">
        <w:rPr>
          <w:rFonts w:ascii="Arial" w:hAnsi="Arial" w:cs="Arial"/>
          <w:szCs w:val="22"/>
        </w:rPr>
        <w:t xml:space="preserve">and had control over care planning and delivery of services </w:t>
      </w:r>
      <w:r w:rsidRPr="009C232A">
        <w:rPr>
          <w:rFonts w:ascii="Arial" w:hAnsi="Arial" w:cs="Arial"/>
          <w:szCs w:val="22"/>
        </w:rPr>
        <w:t>affecting their health and well-being. Staff gave examples of how they help</w:t>
      </w:r>
      <w:r w:rsidR="003277D8">
        <w:rPr>
          <w:rFonts w:ascii="Arial" w:hAnsi="Arial" w:cs="Arial"/>
          <w:szCs w:val="22"/>
        </w:rPr>
        <w:t>ed</w:t>
      </w:r>
      <w:r w:rsidRPr="009C232A">
        <w:rPr>
          <w:rFonts w:ascii="Arial" w:hAnsi="Arial" w:cs="Arial"/>
          <w:szCs w:val="22"/>
        </w:rPr>
        <w:t xml:space="preserve"> consumers make day-to-day choices</w:t>
      </w:r>
      <w:r>
        <w:rPr>
          <w:rFonts w:ascii="Arial" w:hAnsi="Arial" w:cs="Arial"/>
          <w:szCs w:val="22"/>
        </w:rPr>
        <w:t>, including</w:t>
      </w:r>
      <w:r w:rsidRPr="009C232A">
        <w:rPr>
          <w:rFonts w:ascii="Arial" w:hAnsi="Arial" w:cs="Arial"/>
          <w:szCs w:val="22"/>
        </w:rPr>
        <w:t xml:space="preserve"> assist</w:t>
      </w:r>
      <w:r>
        <w:rPr>
          <w:rFonts w:ascii="Arial" w:hAnsi="Arial" w:cs="Arial"/>
          <w:szCs w:val="22"/>
        </w:rPr>
        <w:t>ing</w:t>
      </w:r>
      <w:r w:rsidRPr="009C232A">
        <w:rPr>
          <w:rFonts w:ascii="Arial" w:hAnsi="Arial" w:cs="Arial"/>
          <w:szCs w:val="22"/>
        </w:rPr>
        <w:t xml:space="preserve"> consumers with communication barriers. </w:t>
      </w:r>
      <w:r w:rsidR="003277D8">
        <w:rPr>
          <w:rFonts w:ascii="Arial" w:hAnsi="Arial" w:cs="Arial"/>
          <w:szCs w:val="22"/>
        </w:rPr>
        <w:t>C</w:t>
      </w:r>
      <w:r w:rsidRPr="009C232A">
        <w:rPr>
          <w:rFonts w:ascii="Arial" w:hAnsi="Arial" w:cs="Arial"/>
          <w:szCs w:val="22"/>
        </w:rPr>
        <w:t>onsumer choice</w:t>
      </w:r>
      <w:r w:rsidR="003277D8">
        <w:rPr>
          <w:rFonts w:ascii="Arial" w:hAnsi="Arial" w:cs="Arial"/>
          <w:szCs w:val="22"/>
        </w:rPr>
        <w:t xml:space="preserve"> and</w:t>
      </w:r>
      <w:r w:rsidRPr="009C232A">
        <w:rPr>
          <w:rFonts w:ascii="Arial" w:hAnsi="Arial" w:cs="Arial"/>
          <w:szCs w:val="22"/>
        </w:rPr>
        <w:t xml:space="preserve"> independence </w:t>
      </w:r>
      <w:r w:rsidR="003277D8">
        <w:rPr>
          <w:rFonts w:ascii="Arial" w:hAnsi="Arial" w:cs="Arial"/>
          <w:szCs w:val="22"/>
        </w:rPr>
        <w:t xml:space="preserve">was supported and if a consumer’s choice was unable to be met, this was </w:t>
      </w:r>
      <w:r w:rsidRPr="009C232A">
        <w:rPr>
          <w:rFonts w:ascii="Arial" w:hAnsi="Arial" w:cs="Arial"/>
          <w:szCs w:val="22"/>
        </w:rPr>
        <w:t>explained</w:t>
      </w:r>
      <w:r w:rsidR="003277D8">
        <w:rPr>
          <w:rFonts w:ascii="Arial" w:hAnsi="Arial" w:cs="Arial"/>
          <w:szCs w:val="22"/>
        </w:rPr>
        <w:t>,</w:t>
      </w:r>
      <w:r w:rsidRPr="009C232A">
        <w:rPr>
          <w:rFonts w:ascii="Arial" w:hAnsi="Arial" w:cs="Arial"/>
          <w:szCs w:val="22"/>
        </w:rPr>
        <w:t xml:space="preserve"> </w:t>
      </w:r>
      <w:r w:rsidR="003277D8">
        <w:rPr>
          <w:rFonts w:ascii="Arial" w:hAnsi="Arial" w:cs="Arial"/>
          <w:szCs w:val="22"/>
        </w:rPr>
        <w:t>and</w:t>
      </w:r>
      <w:r w:rsidRPr="009C232A">
        <w:rPr>
          <w:rFonts w:ascii="Arial" w:hAnsi="Arial" w:cs="Arial"/>
          <w:szCs w:val="22"/>
        </w:rPr>
        <w:t xml:space="preserve"> an agreement</w:t>
      </w:r>
      <w:r>
        <w:rPr>
          <w:rFonts w:ascii="Arial" w:hAnsi="Arial" w:cs="Arial"/>
          <w:szCs w:val="22"/>
        </w:rPr>
        <w:t xml:space="preserve"> </w:t>
      </w:r>
      <w:r w:rsidRPr="009C232A">
        <w:rPr>
          <w:rFonts w:ascii="Arial" w:hAnsi="Arial" w:cs="Arial"/>
          <w:szCs w:val="22"/>
        </w:rPr>
        <w:t>reached</w:t>
      </w:r>
      <w:r w:rsidR="003277D8">
        <w:rPr>
          <w:rFonts w:ascii="Arial" w:hAnsi="Arial" w:cs="Arial"/>
          <w:szCs w:val="22"/>
        </w:rPr>
        <w:t>.</w:t>
      </w:r>
      <w:r w:rsidRPr="009C232A">
        <w:rPr>
          <w:rFonts w:ascii="Arial" w:hAnsi="Arial" w:cs="Arial"/>
          <w:szCs w:val="22"/>
        </w:rPr>
        <w:t xml:space="preserve"> </w:t>
      </w:r>
    </w:p>
    <w:p w14:paraId="5CF9ACF8" w14:textId="50B1ADE6" w:rsidR="002F05AD" w:rsidRPr="009C232A" w:rsidRDefault="002F05AD" w:rsidP="002F05AD">
      <w:pPr>
        <w:shd w:val="clear" w:color="auto" w:fill="FFFFFF" w:themeFill="background1"/>
        <w:rPr>
          <w:rFonts w:ascii="Arial" w:hAnsi="Arial" w:cs="Arial"/>
          <w:szCs w:val="22"/>
        </w:rPr>
      </w:pPr>
      <w:r w:rsidRPr="009C232A">
        <w:rPr>
          <w:rFonts w:ascii="Arial" w:hAnsi="Arial" w:cs="Arial"/>
          <w:szCs w:val="22"/>
        </w:rPr>
        <w:t>Consumers said they were supported to tak</w:t>
      </w:r>
      <w:r w:rsidR="00E755F3">
        <w:rPr>
          <w:rFonts w:ascii="Arial" w:hAnsi="Arial" w:cs="Arial"/>
          <w:szCs w:val="22"/>
        </w:rPr>
        <w:t>e</w:t>
      </w:r>
      <w:r w:rsidRPr="009C232A">
        <w:rPr>
          <w:rFonts w:ascii="Arial" w:hAnsi="Arial" w:cs="Arial"/>
          <w:szCs w:val="22"/>
        </w:rPr>
        <w:t xml:space="preserve"> risks in day-to-day life, such as accessing the community independently. Staff described how </w:t>
      </w:r>
      <w:r w:rsidR="00FF3757">
        <w:rPr>
          <w:rFonts w:ascii="Arial" w:hAnsi="Arial" w:cs="Arial"/>
          <w:szCs w:val="22"/>
        </w:rPr>
        <w:t>they</w:t>
      </w:r>
      <w:r w:rsidRPr="009C232A">
        <w:rPr>
          <w:rFonts w:ascii="Arial" w:hAnsi="Arial" w:cs="Arial"/>
          <w:szCs w:val="22"/>
        </w:rPr>
        <w:t xml:space="preserve"> supported consumers to have choice and control, including when th</w:t>
      </w:r>
      <w:r>
        <w:rPr>
          <w:rFonts w:ascii="Arial" w:hAnsi="Arial" w:cs="Arial"/>
          <w:szCs w:val="22"/>
        </w:rPr>
        <w:t>e</w:t>
      </w:r>
      <w:r w:rsidRPr="009C232A">
        <w:rPr>
          <w:rFonts w:ascii="Arial" w:hAnsi="Arial" w:cs="Arial"/>
          <w:szCs w:val="22"/>
        </w:rPr>
        <w:t xml:space="preserve"> choice involve</w:t>
      </w:r>
      <w:r>
        <w:rPr>
          <w:rFonts w:ascii="Arial" w:hAnsi="Arial" w:cs="Arial"/>
          <w:szCs w:val="22"/>
        </w:rPr>
        <w:t>d</w:t>
      </w:r>
      <w:r w:rsidRPr="009C232A">
        <w:rPr>
          <w:rFonts w:ascii="Arial" w:hAnsi="Arial" w:cs="Arial"/>
          <w:szCs w:val="22"/>
        </w:rPr>
        <w:t xml:space="preserve"> risk. Documentation evidenced how the service conducted risk assessments and all decisions regarding risk were documented in the consumer</w:t>
      </w:r>
      <w:r w:rsidR="003277D8">
        <w:rPr>
          <w:rFonts w:ascii="Arial" w:hAnsi="Arial" w:cs="Arial"/>
          <w:szCs w:val="22"/>
        </w:rPr>
        <w:t>’</w:t>
      </w:r>
      <w:r w:rsidRPr="009C232A">
        <w:rPr>
          <w:rFonts w:ascii="Arial" w:hAnsi="Arial" w:cs="Arial"/>
          <w:szCs w:val="22"/>
        </w:rPr>
        <w:t xml:space="preserve">s care </w:t>
      </w:r>
      <w:r w:rsidR="00A515DB">
        <w:rPr>
          <w:rFonts w:ascii="Arial" w:hAnsi="Arial" w:cs="Arial"/>
          <w:szCs w:val="22"/>
        </w:rPr>
        <w:t>plan</w:t>
      </w:r>
      <w:r w:rsidRPr="009C232A">
        <w:rPr>
          <w:rFonts w:ascii="Arial" w:hAnsi="Arial" w:cs="Arial"/>
          <w:szCs w:val="22"/>
        </w:rPr>
        <w:t>.</w:t>
      </w:r>
    </w:p>
    <w:p w14:paraId="716D9F06" w14:textId="5C697B1A" w:rsidR="002F05AD" w:rsidRPr="009C232A" w:rsidRDefault="002F05AD" w:rsidP="002F05AD">
      <w:pPr>
        <w:rPr>
          <w:rFonts w:ascii="Arial" w:hAnsi="Arial" w:cs="Arial"/>
          <w:szCs w:val="22"/>
        </w:rPr>
      </w:pPr>
      <w:r w:rsidRPr="009C232A">
        <w:rPr>
          <w:rFonts w:ascii="Arial" w:hAnsi="Arial" w:cs="Arial"/>
          <w:szCs w:val="22"/>
        </w:rPr>
        <w:lastRenderedPageBreak/>
        <w:t>Consumers said they received information in a way they understood a</w:t>
      </w:r>
      <w:r w:rsidR="00941343">
        <w:rPr>
          <w:rFonts w:ascii="Arial" w:hAnsi="Arial" w:cs="Arial"/>
          <w:szCs w:val="22"/>
        </w:rPr>
        <w:t xml:space="preserve">nd enabled them to </w:t>
      </w:r>
      <w:r w:rsidRPr="009C232A">
        <w:rPr>
          <w:rFonts w:ascii="Arial" w:hAnsi="Arial" w:cs="Arial"/>
          <w:szCs w:val="22"/>
        </w:rPr>
        <w:t>ma</w:t>
      </w:r>
      <w:r w:rsidR="00941343">
        <w:rPr>
          <w:rFonts w:ascii="Arial" w:hAnsi="Arial" w:cs="Arial"/>
          <w:szCs w:val="22"/>
        </w:rPr>
        <w:t>k</w:t>
      </w:r>
      <w:r w:rsidRPr="009C232A">
        <w:rPr>
          <w:rFonts w:ascii="Arial" w:hAnsi="Arial" w:cs="Arial"/>
          <w:szCs w:val="22"/>
        </w:rPr>
        <w:t>e choices balancing risk and their quality of life.</w:t>
      </w:r>
      <w:r w:rsidRPr="009C232A">
        <w:rPr>
          <w:rFonts w:ascii="Arial" w:hAnsi="Arial" w:cs="Arial"/>
        </w:rPr>
        <w:t xml:space="preserve"> </w:t>
      </w:r>
      <w:r w:rsidRPr="009C232A">
        <w:rPr>
          <w:rFonts w:ascii="Arial" w:hAnsi="Arial" w:cs="Arial"/>
          <w:szCs w:val="22"/>
        </w:rPr>
        <w:t xml:space="preserve">Staff described different ways information </w:t>
      </w:r>
      <w:r>
        <w:rPr>
          <w:rFonts w:ascii="Arial" w:hAnsi="Arial" w:cs="Arial"/>
          <w:szCs w:val="22"/>
        </w:rPr>
        <w:t>wa</w:t>
      </w:r>
      <w:r w:rsidRPr="009C232A">
        <w:rPr>
          <w:rFonts w:ascii="Arial" w:hAnsi="Arial" w:cs="Arial"/>
          <w:szCs w:val="22"/>
        </w:rPr>
        <w:t>s communicated to make sure it</w:t>
      </w:r>
      <w:r>
        <w:rPr>
          <w:rFonts w:ascii="Arial" w:hAnsi="Arial" w:cs="Arial"/>
          <w:szCs w:val="22"/>
        </w:rPr>
        <w:t xml:space="preserve"> was</w:t>
      </w:r>
      <w:r w:rsidRPr="009C232A">
        <w:rPr>
          <w:rFonts w:ascii="Arial" w:hAnsi="Arial" w:cs="Arial"/>
          <w:szCs w:val="22"/>
        </w:rPr>
        <w:t xml:space="preserve"> accessible to </w:t>
      </w:r>
      <w:r w:rsidR="000D4ECE">
        <w:rPr>
          <w:rFonts w:ascii="Arial" w:hAnsi="Arial" w:cs="Arial"/>
          <w:szCs w:val="22"/>
        </w:rPr>
        <w:t xml:space="preserve">all </w:t>
      </w:r>
      <w:r w:rsidRPr="009C232A">
        <w:rPr>
          <w:rFonts w:ascii="Arial" w:hAnsi="Arial" w:cs="Arial"/>
          <w:szCs w:val="22"/>
        </w:rPr>
        <w:t xml:space="preserve">consumers including </w:t>
      </w:r>
      <w:r w:rsidR="000D4ECE">
        <w:rPr>
          <w:rFonts w:ascii="Arial" w:hAnsi="Arial" w:cs="Arial"/>
          <w:szCs w:val="22"/>
        </w:rPr>
        <w:t>those</w:t>
      </w:r>
      <w:r w:rsidR="000530CE">
        <w:rPr>
          <w:rFonts w:ascii="Arial" w:hAnsi="Arial" w:cs="Arial"/>
          <w:szCs w:val="22"/>
        </w:rPr>
        <w:t xml:space="preserve"> </w:t>
      </w:r>
      <w:r w:rsidRPr="009C232A">
        <w:rPr>
          <w:rFonts w:ascii="Arial" w:hAnsi="Arial" w:cs="Arial"/>
          <w:szCs w:val="22"/>
        </w:rPr>
        <w:t>with poor cognition</w:t>
      </w:r>
      <w:r w:rsidR="000530CE">
        <w:rPr>
          <w:rFonts w:ascii="Arial" w:hAnsi="Arial" w:cs="Arial"/>
          <w:szCs w:val="22"/>
        </w:rPr>
        <w:t xml:space="preserve">, </w:t>
      </w:r>
      <w:proofErr w:type="gramStart"/>
      <w:r w:rsidRPr="009C232A">
        <w:rPr>
          <w:rFonts w:ascii="Arial" w:hAnsi="Arial" w:cs="Arial"/>
          <w:szCs w:val="22"/>
        </w:rPr>
        <w:t>vis</w:t>
      </w:r>
      <w:r w:rsidR="0068402F">
        <w:rPr>
          <w:rFonts w:ascii="Arial" w:hAnsi="Arial" w:cs="Arial"/>
          <w:szCs w:val="22"/>
        </w:rPr>
        <w:t>ion</w:t>
      </w:r>
      <w:proofErr w:type="gramEnd"/>
      <w:r w:rsidR="0068402F">
        <w:rPr>
          <w:rFonts w:ascii="Arial" w:hAnsi="Arial" w:cs="Arial"/>
          <w:szCs w:val="22"/>
        </w:rPr>
        <w:t xml:space="preserve"> and hearing</w:t>
      </w:r>
      <w:r w:rsidR="00941343">
        <w:rPr>
          <w:rFonts w:ascii="Arial" w:hAnsi="Arial" w:cs="Arial"/>
          <w:szCs w:val="22"/>
        </w:rPr>
        <w:t xml:space="preserve"> impairments</w:t>
      </w:r>
      <w:r w:rsidRPr="009C232A">
        <w:rPr>
          <w:rFonts w:ascii="Arial" w:hAnsi="Arial" w:cs="Arial"/>
          <w:szCs w:val="22"/>
        </w:rPr>
        <w:t xml:space="preserve">. </w:t>
      </w:r>
      <w:r w:rsidR="00941343">
        <w:rPr>
          <w:rFonts w:ascii="Arial" w:hAnsi="Arial" w:cs="Arial"/>
          <w:szCs w:val="22"/>
        </w:rPr>
        <w:t>Information</w:t>
      </w:r>
      <w:r w:rsidR="0068402F">
        <w:rPr>
          <w:rFonts w:ascii="Arial" w:hAnsi="Arial" w:cs="Arial"/>
          <w:szCs w:val="22"/>
        </w:rPr>
        <w:t xml:space="preserve"> </w:t>
      </w:r>
      <w:r w:rsidRPr="009C232A">
        <w:rPr>
          <w:rFonts w:ascii="Arial" w:hAnsi="Arial" w:cs="Arial"/>
          <w:szCs w:val="22"/>
        </w:rPr>
        <w:t>provide</w:t>
      </w:r>
      <w:r w:rsidR="00941343">
        <w:rPr>
          <w:rFonts w:ascii="Arial" w:hAnsi="Arial" w:cs="Arial"/>
          <w:szCs w:val="22"/>
        </w:rPr>
        <w:t>d was observed to be</w:t>
      </w:r>
      <w:r w:rsidRPr="009C232A">
        <w:rPr>
          <w:rFonts w:ascii="Arial" w:hAnsi="Arial" w:cs="Arial"/>
          <w:szCs w:val="22"/>
        </w:rPr>
        <w:t xml:space="preserve"> accurate, timely and relevant </w:t>
      </w:r>
      <w:r w:rsidR="00941343">
        <w:rPr>
          <w:rFonts w:ascii="Arial" w:hAnsi="Arial" w:cs="Arial"/>
          <w:szCs w:val="22"/>
        </w:rPr>
        <w:t xml:space="preserve">and was </w:t>
      </w:r>
      <w:r w:rsidRPr="009C232A">
        <w:rPr>
          <w:rFonts w:ascii="Arial" w:hAnsi="Arial" w:cs="Arial"/>
          <w:szCs w:val="22"/>
        </w:rPr>
        <w:t xml:space="preserve">in a way which met consumer’s needs. </w:t>
      </w:r>
    </w:p>
    <w:p w14:paraId="157AAFD4" w14:textId="5F734CE5" w:rsidR="002F05AD" w:rsidRPr="009C232A" w:rsidRDefault="002F05AD" w:rsidP="002F05AD">
      <w:pPr>
        <w:rPr>
          <w:rFonts w:ascii="Arial" w:hAnsi="Arial" w:cs="Arial"/>
          <w:szCs w:val="22"/>
        </w:rPr>
      </w:pPr>
      <w:r w:rsidRPr="009C232A">
        <w:rPr>
          <w:rFonts w:ascii="Arial" w:hAnsi="Arial" w:cs="Arial"/>
          <w:szCs w:val="22"/>
        </w:rPr>
        <w:t>Consumers stated the service</w:t>
      </w:r>
      <w:r>
        <w:rPr>
          <w:rFonts w:ascii="Arial" w:hAnsi="Arial" w:cs="Arial"/>
          <w:szCs w:val="22"/>
        </w:rPr>
        <w:t xml:space="preserve"> respected</w:t>
      </w:r>
      <w:r w:rsidRPr="009C232A">
        <w:rPr>
          <w:rFonts w:ascii="Arial" w:hAnsi="Arial" w:cs="Arial"/>
          <w:szCs w:val="22"/>
        </w:rPr>
        <w:t xml:space="preserve"> the confidentiality of their personal information </w:t>
      </w:r>
      <w:r>
        <w:rPr>
          <w:rFonts w:ascii="Arial" w:hAnsi="Arial" w:cs="Arial"/>
          <w:szCs w:val="22"/>
        </w:rPr>
        <w:t>as well as</w:t>
      </w:r>
      <w:r w:rsidRPr="009C232A">
        <w:rPr>
          <w:rFonts w:ascii="Arial" w:hAnsi="Arial" w:cs="Arial"/>
          <w:szCs w:val="22"/>
        </w:rPr>
        <w:t xml:space="preserve"> their personal space and privacy when their friends, partners or significant others visit. Staff explained how they </w:t>
      </w:r>
      <w:r w:rsidR="007E6E28">
        <w:rPr>
          <w:rFonts w:ascii="Arial" w:hAnsi="Arial" w:cs="Arial"/>
          <w:szCs w:val="22"/>
        </w:rPr>
        <w:t xml:space="preserve">followed the services privacy policy by </w:t>
      </w:r>
      <w:r w:rsidRPr="009C232A">
        <w:rPr>
          <w:rFonts w:ascii="Arial" w:hAnsi="Arial" w:cs="Arial"/>
          <w:szCs w:val="22"/>
        </w:rPr>
        <w:t>knock</w:t>
      </w:r>
      <w:r w:rsidR="007E6E28">
        <w:rPr>
          <w:rFonts w:ascii="Arial" w:hAnsi="Arial" w:cs="Arial"/>
          <w:szCs w:val="22"/>
        </w:rPr>
        <w:t>ing</w:t>
      </w:r>
      <w:r w:rsidRPr="009C232A">
        <w:rPr>
          <w:rFonts w:ascii="Arial" w:hAnsi="Arial" w:cs="Arial"/>
          <w:szCs w:val="22"/>
        </w:rPr>
        <w:t xml:space="preserve"> and ask for permission before entering a consumer’s room and always close the door when attending personal. </w:t>
      </w:r>
    </w:p>
    <w:p w14:paraId="43C735C5" w14:textId="4CFCEB47" w:rsidR="00A45AD0" w:rsidRPr="002F05AD" w:rsidRDefault="002F05AD">
      <w:pPr>
        <w:rPr>
          <w:rFonts w:ascii="Arial" w:hAnsi="Arial" w:cs="Arial"/>
        </w:rPr>
      </w:pPr>
      <w:r>
        <w:rPr>
          <w:rFonts w:ascii="Arial" w:hAnsi="Arial" w:cs="Arial"/>
        </w:rPr>
        <w:br w:type="page"/>
      </w:r>
    </w:p>
    <w:p w14:paraId="4C6695FD" w14:textId="77777777"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4CC81172"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694F96F" w14:textId="77777777"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6C31C7BA" w14:textId="07B9892B" w:rsidR="009A1DF7" w:rsidRPr="003A2BA8"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416978" w:rsidRPr="00B83D6B" w14:paraId="67A4D9D4" w14:textId="77777777" w:rsidTr="004B0FC1">
        <w:tc>
          <w:tcPr>
            <w:cnfStyle w:val="001000000000" w:firstRow="0" w:lastRow="0" w:firstColumn="1" w:lastColumn="0" w:oddVBand="0" w:evenVBand="0" w:oddHBand="0" w:evenHBand="0" w:firstRowFirstColumn="0" w:firstRowLastColumn="0" w:lastRowFirstColumn="0" w:lastRowLastColumn="0"/>
            <w:tcW w:w="786" w:type="pct"/>
          </w:tcPr>
          <w:p w14:paraId="32522B64"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557612A" w14:textId="77777777" w:rsidR="00416978" w:rsidRPr="00B83D6B"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vAlign w:val="top"/>
          </w:tcPr>
          <w:p w14:paraId="543746D2" w14:textId="1817AC62" w:rsidR="00416978" w:rsidRPr="003A2BA8"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0E4A">
              <w:rPr>
                <w:rFonts w:ascii="Arial" w:hAnsi="Arial" w:cs="Arial"/>
                <w:color w:val="auto"/>
              </w:rPr>
              <w:t>Compliant</w:t>
            </w:r>
          </w:p>
        </w:tc>
      </w:tr>
      <w:tr w:rsidR="00416978" w:rsidRPr="00B83D6B" w14:paraId="15430035" w14:textId="77777777" w:rsidTr="004B0F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3A45774D"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15FEA449" w14:textId="77777777" w:rsidR="00416978" w:rsidRPr="00B83D6B" w:rsidRDefault="00416978" w:rsidP="0041697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vAlign w:val="top"/>
          </w:tcPr>
          <w:p w14:paraId="64F139CB" w14:textId="3D77B1BD" w:rsidR="00416978" w:rsidRPr="003A2BA8" w:rsidRDefault="00416978" w:rsidP="0041697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0E4A">
              <w:rPr>
                <w:rFonts w:ascii="Arial" w:hAnsi="Arial" w:cs="Arial"/>
                <w:color w:val="auto"/>
              </w:rPr>
              <w:t>Compliant</w:t>
            </w:r>
          </w:p>
        </w:tc>
      </w:tr>
      <w:tr w:rsidR="00416978" w:rsidRPr="00B83D6B" w14:paraId="71F9AC7A" w14:textId="77777777" w:rsidTr="004B0FC1">
        <w:tc>
          <w:tcPr>
            <w:cnfStyle w:val="001000000000" w:firstRow="0" w:lastRow="0" w:firstColumn="1" w:lastColumn="0" w:oddVBand="0" w:evenVBand="0" w:oddHBand="0" w:evenHBand="0" w:firstRowFirstColumn="0" w:firstRowLastColumn="0" w:lastRowFirstColumn="0" w:lastRowLastColumn="0"/>
            <w:tcW w:w="786" w:type="pct"/>
          </w:tcPr>
          <w:p w14:paraId="466BB477"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2CF71073" w14:textId="77777777" w:rsidR="00416978" w:rsidRPr="00B83D6B"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1D3ECFBD" w14:textId="77777777" w:rsidR="00416978" w:rsidRPr="00B83D6B" w:rsidRDefault="00416978" w:rsidP="0041697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0DB455D6" w14:textId="77777777" w:rsidR="00416978" w:rsidRPr="00B83D6B" w:rsidRDefault="00416978" w:rsidP="0041697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vAlign w:val="top"/>
          </w:tcPr>
          <w:p w14:paraId="5A4DB3DB" w14:textId="46328A70" w:rsidR="00416978" w:rsidRPr="003A2BA8"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0E4A">
              <w:rPr>
                <w:rFonts w:ascii="Arial" w:hAnsi="Arial" w:cs="Arial"/>
                <w:color w:val="auto"/>
              </w:rPr>
              <w:t>Compliant</w:t>
            </w:r>
          </w:p>
        </w:tc>
      </w:tr>
      <w:tr w:rsidR="00416978" w:rsidRPr="00B83D6B" w14:paraId="139AB01B" w14:textId="77777777" w:rsidTr="004B0F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25AAEF2"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3BF63FAC" w14:textId="77777777" w:rsidR="00416978" w:rsidRPr="00B83D6B" w:rsidRDefault="00416978" w:rsidP="0041697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vAlign w:val="top"/>
          </w:tcPr>
          <w:p w14:paraId="1659F1B7" w14:textId="3EEB9BEE" w:rsidR="00416978" w:rsidRPr="003A2BA8" w:rsidRDefault="00416978" w:rsidP="0041697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0E4A">
              <w:rPr>
                <w:rFonts w:ascii="Arial" w:hAnsi="Arial" w:cs="Arial"/>
                <w:color w:val="auto"/>
              </w:rPr>
              <w:t>Compliant</w:t>
            </w:r>
          </w:p>
        </w:tc>
      </w:tr>
      <w:tr w:rsidR="00416978" w:rsidRPr="00B83D6B" w14:paraId="04B56B38" w14:textId="77777777" w:rsidTr="004B0FC1">
        <w:tc>
          <w:tcPr>
            <w:cnfStyle w:val="001000000000" w:firstRow="0" w:lastRow="0" w:firstColumn="1" w:lastColumn="0" w:oddVBand="0" w:evenVBand="0" w:oddHBand="0" w:evenHBand="0" w:firstRowFirstColumn="0" w:firstRowLastColumn="0" w:lastRowFirstColumn="0" w:lastRowLastColumn="0"/>
            <w:tcW w:w="786" w:type="pct"/>
          </w:tcPr>
          <w:p w14:paraId="3062BF3F"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574F99A5" w14:textId="77777777" w:rsidR="00416978" w:rsidRPr="00B83D6B"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Care and services are reviewed regularly for effectiveness, and when circumstances change or when incidents impact on the needs, </w:t>
            </w:r>
            <w:proofErr w:type="gramStart"/>
            <w:r w:rsidRPr="00B83D6B">
              <w:rPr>
                <w:rFonts w:ascii="Arial" w:hAnsi="Arial" w:cs="Arial"/>
              </w:rPr>
              <w:t>goals</w:t>
            </w:r>
            <w:proofErr w:type="gramEnd"/>
            <w:r w:rsidRPr="00B83D6B">
              <w:rPr>
                <w:rFonts w:ascii="Arial" w:hAnsi="Arial" w:cs="Arial"/>
              </w:rPr>
              <w:t xml:space="preserve"> or preferences of the consumer.</w:t>
            </w:r>
          </w:p>
        </w:tc>
        <w:tc>
          <w:tcPr>
            <w:tcW w:w="902" w:type="pct"/>
            <w:tcBorders>
              <w:left w:val="single" w:sz="4" w:space="0" w:color="auto"/>
            </w:tcBorders>
            <w:vAlign w:val="top"/>
          </w:tcPr>
          <w:p w14:paraId="23C62CE7" w14:textId="2CD021BE" w:rsidR="00416978" w:rsidRPr="003A2BA8"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0E4A">
              <w:rPr>
                <w:rFonts w:ascii="Arial" w:hAnsi="Arial" w:cs="Arial"/>
                <w:color w:val="auto"/>
              </w:rPr>
              <w:t>Compliant</w:t>
            </w:r>
          </w:p>
        </w:tc>
      </w:tr>
    </w:tbl>
    <w:p w14:paraId="3EDEF9E4"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709D7D0A" w14:textId="6FE269ED" w:rsidR="005A1602" w:rsidRPr="00882F77" w:rsidRDefault="005A1602" w:rsidP="005A1602">
      <w:pPr>
        <w:rPr>
          <w:rFonts w:ascii="Arial" w:hAnsi="Arial" w:cs="Arial"/>
        </w:rPr>
      </w:pPr>
      <w:r w:rsidRPr="00882F77">
        <w:rPr>
          <w:rFonts w:ascii="Arial" w:hAnsi="Arial" w:cs="Arial"/>
        </w:rPr>
        <w:t>Consumers said they participated in assess</w:t>
      </w:r>
      <w:r w:rsidR="00941343">
        <w:rPr>
          <w:rFonts w:ascii="Arial" w:hAnsi="Arial" w:cs="Arial"/>
        </w:rPr>
        <w:t>ments</w:t>
      </w:r>
      <w:r w:rsidRPr="00882F77">
        <w:rPr>
          <w:rFonts w:ascii="Arial" w:hAnsi="Arial" w:cs="Arial"/>
        </w:rPr>
        <w:t xml:space="preserve"> and planning</w:t>
      </w:r>
      <w:r w:rsidR="00941343">
        <w:rPr>
          <w:rFonts w:ascii="Arial" w:hAnsi="Arial" w:cs="Arial"/>
        </w:rPr>
        <w:t xml:space="preserve"> of their</w:t>
      </w:r>
      <w:r w:rsidRPr="00882F77">
        <w:rPr>
          <w:rFonts w:ascii="Arial" w:hAnsi="Arial" w:cs="Arial"/>
        </w:rPr>
        <w:t xml:space="preserve"> care and staff took the time to understand how to support them.</w:t>
      </w:r>
      <w:r w:rsidRPr="00882F77">
        <w:rPr>
          <w:rFonts w:ascii="Arial" w:hAnsi="Arial" w:cs="Arial"/>
          <w:szCs w:val="22"/>
        </w:rPr>
        <w:t xml:space="preserve"> Staff described the assessment and care planning process and said the needs and wants of the consumer were always considered. </w:t>
      </w:r>
      <w:r w:rsidRPr="00882F77">
        <w:rPr>
          <w:rFonts w:ascii="Arial" w:hAnsi="Arial" w:cs="Arial"/>
        </w:rPr>
        <w:t xml:space="preserve">Care planning documentation evidenced how </w:t>
      </w:r>
      <w:r w:rsidR="00941343">
        <w:rPr>
          <w:rFonts w:ascii="Arial" w:hAnsi="Arial" w:cs="Arial"/>
        </w:rPr>
        <w:t xml:space="preserve">risks to the consumer were considered and identified as </w:t>
      </w:r>
      <w:r w:rsidRPr="00882F77">
        <w:rPr>
          <w:rFonts w:ascii="Arial" w:hAnsi="Arial" w:cs="Arial"/>
        </w:rPr>
        <w:t xml:space="preserve">the service </w:t>
      </w:r>
      <w:r w:rsidR="00886876">
        <w:rPr>
          <w:rFonts w:ascii="Arial" w:hAnsi="Arial" w:cs="Arial"/>
        </w:rPr>
        <w:t xml:space="preserve">consulted </w:t>
      </w:r>
      <w:r w:rsidR="001E6116" w:rsidRPr="00882F77">
        <w:rPr>
          <w:rFonts w:ascii="Arial" w:hAnsi="Arial" w:cs="Arial"/>
        </w:rPr>
        <w:t>with the consumer during assessment and planning</w:t>
      </w:r>
      <w:r w:rsidR="00886876">
        <w:rPr>
          <w:rFonts w:ascii="Arial" w:hAnsi="Arial" w:cs="Arial"/>
        </w:rPr>
        <w:t>.</w:t>
      </w:r>
    </w:p>
    <w:p w14:paraId="64D2E17D" w14:textId="185A0C9A" w:rsidR="005A1602" w:rsidRPr="00882F77" w:rsidRDefault="005A1602" w:rsidP="005A1602">
      <w:pPr>
        <w:rPr>
          <w:rFonts w:ascii="Arial" w:hAnsi="Arial" w:cs="Arial"/>
        </w:rPr>
      </w:pPr>
      <w:r w:rsidRPr="00882F77">
        <w:rPr>
          <w:rFonts w:ascii="Arial" w:hAnsi="Arial" w:cs="Arial"/>
        </w:rPr>
        <w:t>Consumers said the service involved them in the assessment of their care and service</w:t>
      </w:r>
      <w:r>
        <w:rPr>
          <w:rFonts w:ascii="Arial" w:hAnsi="Arial" w:cs="Arial"/>
        </w:rPr>
        <w:t>s</w:t>
      </w:r>
      <w:r w:rsidR="00676011">
        <w:rPr>
          <w:rFonts w:ascii="Arial" w:hAnsi="Arial" w:cs="Arial"/>
        </w:rPr>
        <w:t xml:space="preserve">. </w:t>
      </w:r>
      <w:r w:rsidR="00941343">
        <w:rPr>
          <w:rFonts w:ascii="Arial" w:hAnsi="Arial" w:cs="Arial"/>
        </w:rPr>
        <w:t>C</w:t>
      </w:r>
      <w:r w:rsidR="00676011">
        <w:rPr>
          <w:rFonts w:ascii="Arial" w:hAnsi="Arial" w:cs="Arial"/>
        </w:rPr>
        <w:t>are planning documentation</w:t>
      </w:r>
      <w:r w:rsidR="007F355F">
        <w:rPr>
          <w:rFonts w:ascii="Arial" w:hAnsi="Arial" w:cs="Arial"/>
        </w:rPr>
        <w:t xml:space="preserve"> </w:t>
      </w:r>
      <w:r w:rsidR="003F7324">
        <w:rPr>
          <w:rFonts w:ascii="Arial" w:hAnsi="Arial" w:cs="Arial"/>
        </w:rPr>
        <w:t>includ</w:t>
      </w:r>
      <w:r w:rsidR="007F355F">
        <w:rPr>
          <w:rFonts w:ascii="Arial" w:hAnsi="Arial" w:cs="Arial"/>
        </w:rPr>
        <w:t>ed</w:t>
      </w:r>
      <w:r w:rsidR="003F7324">
        <w:rPr>
          <w:rFonts w:ascii="Arial" w:hAnsi="Arial" w:cs="Arial"/>
        </w:rPr>
        <w:t xml:space="preserve"> </w:t>
      </w:r>
      <w:r w:rsidRPr="00882F77">
        <w:rPr>
          <w:rFonts w:ascii="Arial" w:hAnsi="Arial" w:cs="Arial"/>
        </w:rPr>
        <w:t xml:space="preserve">advance care plans and consumer preferences </w:t>
      </w:r>
      <w:r w:rsidR="00676011">
        <w:rPr>
          <w:rFonts w:ascii="Arial" w:hAnsi="Arial" w:cs="Arial"/>
        </w:rPr>
        <w:t xml:space="preserve">for </w:t>
      </w:r>
      <w:r w:rsidRPr="00882F77">
        <w:rPr>
          <w:rFonts w:ascii="Arial" w:hAnsi="Arial" w:cs="Arial"/>
        </w:rPr>
        <w:t xml:space="preserve">end-of-life care. The policies and procedures which supported </w:t>
      </w:r>
      <w:r w:rsidR="00941343">
        <w:rPr>
          <w:rFonts w:ascii="Arial" w:hAnsi="Arial" w:cs="Arial"/>
        </w:rPr>
        <w:t xml:space="preserve">assessment and care planning guided staff in </w:t>
      </w:r>
      <w:r w:rsidRPr="00882F77">
        <w:rPr>
          <w:rFonts w:ascii="Arial" w:hAnsi="Arial" w:cs="Arial"/>
        </w:rPr>
        <w:t>a consumer centred approach.</w:t>
      </w:r>
    </w:p>
    <w:p w14:paraId="0921782B" w14:textId="421445E8" w:rsidR="005A1602" w:rsidRPr="00882F77" w:rsidRDefault="005A1602" w:rsidP="005A1602">
      <w:pPr>
        <w:rPr>
          <w:rFonts w:ascii="Arial" w:hAnsi="Arial" w:cs="Arial"/>
        </w:rPr>
      </w:pPr>
      <w:r w:rsidRPr="00882F77">
        <w:rPr>
          <w:rFonts w:ascii="Arial" w:hAnsi="Arial" w:cs="Arial"/>
        </w:rPr>
        <w:t xml:space="preserve">Consumers and representatives stated they were actively involved in the assessment, planning and review of their care and services. Care and services plan for consumers </w:t>
      </w:r>
      <w:r w:rsidR="004E2AE2">
        <w:rPr>
          <w:rFonts w:ascii="Arial" w:hAnsi="Arial" w:cs="Arial"/>
        </w:rPr>
        <w:t xml:space="preserve">demonstrated involvement of </w:t>
      </w:r>
      <w:r w:rsidRPr="00882F77">
        <w:rPr>
          <w:rFonts w:ascii="Arial" w:hAnsi="Arial" w:cs="Arial"/>
        </w:rPr>
        <w:t xml:space="preserve">relevant organisations, individuals, and service providers including the consumers doctor, allied health professionals and other health care providers. </w:t>
      </w:r>
      <w:r w:rsidR="00941343">
        <w:rPr>
          <w:rFonts w:ascii="Arial" w:hAnsi="Arial" w:cs="Arial"/>
        </w:rPr>
        <w:t>Staff described their role in partnering with consumers and representatives for the assessment, planning and review of care and services.</w:t>
      </w:r>
    </w:p>
    <w:p w14:paraId="640BB17B" w14:textId="31F9B1BA" w:rsidR="005A1602" w:rsidRPr="00882F77" w:rsidRDefault="005A1602" w:rsidP="005A1602">
      <w:pPr>
        <w:shd w:val="clear" w:color="auto" w:fill="FFFFFF" w:themeFill="background1"/>
        <w:rPr>
          <w:rFonts w:ascii="Arial" w:hAnsi="Arial" w:cs="Arial"/>
        </w:rPr>
      </w:pPr>
      <w:r w:rsidRPr="00882F77">
        <w:rPr>
          <w:rFonts w:ascii="Arial" w:hAnsi="Arial" w:cs="Arial"/>
        </w:rPr>
        <w:lastRenderedPageBreak/>
        <w:t xml:space="preserve">Consumers said staff </w:t>
      </w:r>
      <w:r w:rsidR="00941343">
        <w:rPr>
          <w:rFonts w:ascii="Arial" w:hAnsi="Arial" w:cs="Arial"/>
        </w:rPr>
        <w:t xml:space="preserve">regularly communicate with them about their care, </w:t>
      </w:r>
      <w:r w:rsidRPr="00882F77">
        <w:rPr>
          <w:rFonts w:ascii="Arial" w:hAnsi="Arial" w:cs="Arial"/>
        </w:rPr>
        <w:t xml:space="preserve">explained their care plan to them and </w:t>
      </w:r>
      <w:r w:rsidR="00941343">
        <w:rPr>
          <w:rFonts w:ascii="Arial" w:hAnsi="Arial" w:cs="Arial"/>
        </w:rPr>
        <w:t xml:space="preserve">confirmed </w:t>
      </w:r>
      <w:r w:rsidRPr="00882F77">
        <w:rPr>
          <w:rFonts w:ascii="Arial" w:hAnsi="Arial" w:cs="Arial"/>
        </w:rPr>
        <w:t>a copy of their summary care plan was in their rooms.</w:t>
      </w:r>
      <w:r w:rsidRPr="00882F77">
        <w:rPr>
          <w:rFonts w:ascii="Arial" w:eastAsia="Calibri" w:hAnsi="Arial" w:cs="Arial"/>
        </w:rPr>
        <w:t xml:space="preserve"> Care planning documents were observed to be updated frequently and </w:t>
      </w:r>
      <w:r w:rsidR="0082034B">
        <w:rPr>
          <w:rFonts w:ascii="Arial" w:eastAsia="Calibri" w:hAnsi="Arial" w:cs="Arial"/>
        </w:rPr>
        <w:t xml:space="preserve">assessments </w:t>
      </w:r>
      <w:r w:rsidRPr="00882F77">
        <w:rPr>
          <w:rFonts w:ascii="Arial" w:eastAsia="Calibri" w:hAnsi="Arial" w:cs="Arial"/>
        </w:rPr>
        <w:t>include</w:t>
      </w:r>
      <w:r>
        <w:rPr>
          <w:rFonts w:ascii="Arial" w:eastAsia="Calibri" w:hAnsi="Arial" w:cs="Arial"/>
        </w:rPr>
        <w:t>d</w:t>
      </w:r>
      <w:r w:rsidRPr="00882F77">
        <w:rPr>
          <w:rFonts w:ascii="Arial" w:eastAsia="Calibri" w:hAnsi="Arial" w:cs="Arial"/>
        </w:rPr>
        <w:t xml:space="preserve">, but </w:t>
      </w:r>
      <w:r>
        <w:rPr>
          <w:rFonts w:ascii="Arial" w:eastAsia="Calibri" w:hAnsi="Arial" w:cs="Arial"/>
        </w:rPr>
        <w:t>we</w:t>
      </w:r>
      <w:r w:rsidRPr="00882F77">
        <w:rPr>
          <w:rFonts w:ascii="Arial" w:eastAsia="Calibri" w:hAnsi="Arial" w:cs="Arial"/>
        </w:rPr>
        <w:t>re not limited to</w:t>
      </w:r>
      <w:r>
        <w:rPr>
          <w:rFonts w:ascii="Arial" w:eastAsia="Calibri" w:hAnsi="Arial" w:cs="Arial"/>
        </w:rPr>
        <w:t>,</w:t>
      </w:r>
      <w:r w:rsidRPr="00882F77">
        <w:rPr>
          <w:rFonts w:ascii="Arial" w:eastAsia="Calibri" w:hAnsi="Arial" w:cs="Arial"/>
        </w:rPr>
        <w:t xml:space="preserve"> mobility, nutrition, pain, behaviour management, sleep, and communication.</w:t>
      </w:r>
      <w:r w:rsidR="00941343">
        <w:rPr>
          <w:rFonts w:ascii="Arial" w:eastAsia="Calibri" w:hAnsi="Arial" w:cs="Arial"/>
        </w:rPr>
        <w:t xml:space="preserve"> </w:t>
      </w:r>
      <w:r w:rsidRPr="00882F77">
        <w:rPr>
          <w:rFonts w:ascii="Arial" w:eastAsia="Calibri" w:hAnsi="Arial" w:cs="Arial"/>
        </w:rPr>
        <w:t xml:space="preserve"> </w:t>
      </w:r>
    </w:p>
    <w:p w14:paraId="2FA4ADCD" w14:textId="5323DE63" w:rsidR="005A1602" w:rsidRPr="00882F77" w:rsidRDefault="005A1602" w:rsidP="005A1602">
      <w:pPr>
        <w:shd w:val="clear" w:color="auto" w:fill="FFFFFF" w:themeFill="background1"/>
        <w:rPr>
          <w:rFonts w:ascii="Arial" w:hAnsi="Arial" w:cs="Arial"/>
          <w:bCs/>
          <w:szCs w:val="22"/>
        </w:rPr>
      </w:pPr>
      <w:r w:rsidRPr="00882F77">
        <w:rPr>
          <w:rFonts w:ascii="Arial" w:hAnsi="Arial" w:cs="Arial"/>
        </w:rPr>
        <w:t xml:space="preserve">Consumers and representatives said they were notified when there </w:t>
      </w:r>
      <w:r>
        <w:rPr>
          <w:rFonts w:ascii="Arial" w:hAnsi="Arial" w:cs="Arial"/>
        </w:rPr>
        <w:t>we</w:t>
      </w:r>
      <w:r w:rsidRPr="00882F77">
        <w:rPr>
          <w:rFonts w:ascii="Arial" w:hAnsi="Arial" w:cs="Arial"/>
        </w:rPr>
        <w:t>re changes in the consumer’s health or when incidents occurred.</w:t>
      </w:r>
      <w:r w:rsidRPr="00882F77">
        <w:rPr>
          <w:rFonts w:ascii="Arial" w:eastAsia="Calibri" w:hAnsi="Arial" w:cs="Arial"/>
        </w:rPr>
        <w:t xml:space="preserve"> </w:t>
      </w:r>
      <w:r w:rsidRPr="00882F77">
        <w:rPr>
          <w:rFonts w:ascii="Arial" w:hAnsi="Arial" w:cs="Arial"/>
          <w:bCs/>
          <w:szCs w:val="22"/>
        </w:rPr>
        <w:t>Documentation identified how the service</w:t>
      </w:r>
      <w:r w:rsidR="00ED3CB3">
        <w:rPr>
          <w:rFonts w:ascii="Arial" w:hAnsi="Arial" w:cs="Arial"/>
          <w:bCs/>
          <w:szCs w:val="22"/>
        </w:rPr>
        <w:t>’</w:t>
      </w:r>
      <w:r w:rsidRPr="00882F77">
        <w:rPr>
          <w:rFonts w:ascii="Arial" w:hAnsi="Arial" w:cs="Arial"/>
          <w:bCs/>
          <w:szCs w:val="22"/>
        </w:rPr>
        <w:t>s fall management process was followed for all falls, consumers were assessed by the physiotherapist within 2 days, and every fall was analysed for the cause and how the service could prevent further falls.</w:t>
      </w:r>
    </w:p>
    <w:p w14:paraId="5BAC5D73" w14:textId="77777777" w:rsidR="005A1602" w:rsidRDefault="005A1602" w:rsidP="005A1602">
      <w:r>
        <w:br w:type="page"/>
      </w:r>
    </w:p>
    <w:p w14:paraId="60E7ECA1"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42E1BEA0"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C6DBBF3" w14:textId="77777777"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58D01C7D" w14:textId="62AC5158"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416978" w:rsidRPr="00B83D6B" w14:paraId="1DF60338" w14:textId="77777777" w:rsidTr="005B40EA">
        <w:tc>
          <w:tcPr>
            <w:cnfStyle w:val="001000000000" w:firstRow="0" w:lastRow="0" w:firstColumn="1" w:lastColumn="0" w:oddVBand="0" w:evenVBand="0" w:oddHBand="0" w:evenHBand="0" w:firstRowFirstColumn="0" w:firstRowLastColumn="0" w:lastRowFirstColumn="0" w:lastRowLastColumn="0"/>
            <w:tcW w:w="0" w:type="auto"/>
          </w:tcPr>
          <w:p w14:paraId="695AEA72"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5FE10DF3" w14:textId="77777777" w:rsidR="00416978" w:rsidRPr="00B83D6B"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E10AC1" w14:textId="77777777" w:rsidR="00416978" w:rsidRPr="00B83D6B" w:rsidRDefault="00416978" w:rsidP="0041697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6F666208" w14:textId="77777777" w:rsidR="00416978" w:rsidRPr="00B83D6B" w:rsidRDefault="00416978" w:rsidP="0041697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45CBB787" w14:textId="77777777" w:rsidR="00416978" w:rsidRPr="00B83D6B" w:rsidRDefault="00416978" w:rsidP="0041697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vAlign w:val="top"/>
          </w:tcPr>
          <w:p w14:paraId="334CA22A" w14:textId="299CD3D3" w:rsidR="00416978" w:rsidRPr="003A2BA8"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71BB">
              <w:rPr>
                <w:rFonts w:ascii="Arial" w:hAnsi="Arial" w:cs="Arial"/>
                <w:color w:val="auto"/>
              </w:rPr>
              <w:t>Compliant</w:t>
            </w:r>
          </w:p>
        </w:tc>
      </w:tr>
      <w:tr w:rsidR="00416978" w:rsidRPr="00B83D6B" w14:paraId="43FAFD68" w14:textId="77777777" w:rsidTr="005B4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E64CA5"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7B170C7C" w14:textId="77777777" w:rsidR="00416978" w:rsidRPr="00B83D6B" w:rsidRDefault="00416978" w:rsidP="0041697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vAlign w:val="top"/>
          </w:tcPr>
          <w:p w14:paraId="3E46FA3E" w14:textId="7111E3B5" w:rsidR="00416978" w:rsidRPr="003A2BA8" w:rsidRDefault="00416978" w:rsidP="0041697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371BB">
              <w:rPr>
                <w:rFonts w:ascii="Arial" w:hAnsi="Arial" w:cs="Arial"/>
                <w:color w:val="auto"/>
              </w:rPr>
              <w:t>Compliant</w:t>
            </w:r>
          </w:p>
        </w:tc>
      </w:tr>
      <w:tr w:rsidR="00416978" w:rsidRPr="00B83D6B" w14:paraId="3A85F04F" w14:textId="77777777" w:rsidTr="005B40EA">
        <w:tc>
          <w:tcPr>
            <w:cnfStyle w:val="001000000000" w:firstRow="0" w:lastRow="0" w:firstColumn="1" w:lastColumn="0" w:oddVBand="0" w:evenVBand="0" w:oddHBand="0" w:evenHBand="0" w:firstRowFirstColumn="0" w:firstRowLastColumn="0" w:lastRowFirstColumn="0" w:lastRowLastColumn="0"/>
            <w:tcW w:w="0" w:type="auto"/>
          </w:tcPr>
          <w:p w14:paraId="0ED8534E" w14:textId="77777777" w:rsidR="00416978" w:rsidRPr="00B83D6B" w:rsidRDefault="00416978" w:rsidP="0041697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1C00869E" w14:textId="77777777" w:rsidR="00416978" w:rsidRPr="00B83D6B" w:rsidRDefault="00416978" w:rsidP="0041697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vAlign w:val="top"/>
          </w:tcPr>
          <w:p w14:paraId="5B39267A" w14:textId="439FADB5" w:rsidR="00416978" w:rsidRPr="003A2BA8"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71BB">
              <w:rPr>
                <w:rFonts w:ascii="Arial" w:hAnsi="Arial" w:cs="Arial"/>
                <w:color w:val="auto"/>
              </w:rPr>
              <w:t>Compliant</w:t>
            </w:r>
          </w:p>
        </w:tc>
      </w:tr>
      <w:tr w:rsidR="00416978" w:rsidRPr="00B83D6B" w14:paraId="1D63ECC8" w14:textId="77777777" w:rsidTr="005B4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60E64F"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037035DA" w14:textId="77777777" w:rsidR="00416978" w:rsidRPr="00B83D6B" w:rsidRDefault="00416978" w:rsidP="0041697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4A2F8DE8" w14:textId="753B4873" w:rsidR="00416978" w:rsidRPr="003A2BA8" w:rsidRDefault="00416978" w:rsidP="0041697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371BB">
              <w:rPr>
                <w:rFonts w:ascii="Arial" w:hAnsi="Arial" w:cs="Arial"/>
                <w:color w:val="auto"/>
              </w:rPr>
              <w:t>Compliant</w:t>
            </w:r>
          </w:p>
        </w:tc>
      </w:tr>
      <w:tr w:rsidR="00416978" w:rsidRPr="00B83D6B" w14:paraId="15DBB7E6" w14:textId="77777777" w:rsidTr="005B40EA">
        <w:tc>
          <w:tcPr>
            <w:cnfStyle w:val="001000000000" w:firstRow="0" w:lastRow="0" w:firstColumn="1" w:lastColumn="0" w:oddVBand="0" w:evenVBand="0" w:oddHBand="0" w:evenHBand="0" w:firstRowFirstColumn="0" w:firstRowLastColumn="0" w:lastRowFirstColumn="0" w:lastRowLastColumn="0"/>
            <w:tcW w:w="0" w:type="auto"/>
          </w:tcPr>
          <w:p w14:paraId="1D7F6390"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B1B59EA" w14:textId="77777777" w:rsidR="00416978" w:rsidRPr="00B83D6B"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23552E3E" w14:textId="77619FFF" w:rsidR="00416978" w:rsidRPr="003A2BA8"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71BB">
              <w:rPr>
                <w:rFonts w:ascii="Arial" w:hAnsi="Arial" w:cs="Arial"/>
                <w:color w:val="auto"/>
              </w:rPr>
              <w:t>Compliant</w:t>
            </w:r>
          </w:p>
        </w:tc>
      </w:tr>
      <w:tr w:rsidR="00416978" w:rsidRPr="00B83D6B" w14:paraId="36CA01E3" w14:textId="77777777" w:rsidTr="005B4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2AAEF3"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65866330" w14:textId="77777777" w:rsidR="00416978" w:rsidRPr="00B83D6B" w:rsidRDefault="00416978" w:rsidP="0041697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6F980A24" w14:textId="0584027A" w:rsidR="00416978" w:rsidRPr="003A2BA8" w:rsidRDefault="00416978" w:rsidP="0041697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371BB">
              <w:rPr>
                <w:rFonts w:ascii="Arial" w:hAnsi="Arial" w:cs="Arial"/>
                <w:color w:val="auto"/>
              </w:rPr>
              <w:t>Compliant</w:t>
            </w:r>
          </w:p>
        </w:tc>
      </w:tr>
      <w:tr w:rsidR="00416978" w:rsidRPr="00B83D6B" w14:paraId="05091679" w14:textId="77777777" w:rsidTr="005B40EA">
        <w:tc>
          <w:tcPr>
            <w:cnfStyle w:val="001000000000" w:firstRow="0" w:lastRow="0" w:firstColumn="1" w:lastColumn="0" w:oddVBand="0" w:evenVBand="0" w:oddHBand="0" w:evenHBand="0" w:firstRowFirstColumn="0" w:firstRowLastColumn="0" w:lastRowFirstColumn="0" w:lastRowLastColumn="0"/>
            <w:tcW w:w="0" w:type="auto"/>
          </w:tcPr>
          <w:p w14:paraId="7EB73036"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54C18426" w14:textId="77777777" w:rsidR="00416978" w:rsidRPr="00B83D6B"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1EF77B73" w14:textId="77777777" w:rsidR="00416978" w:rsidRPr="00B83D6B" w:rsidRDefault="00416978" w:rsidP="0041697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1747B5DC" w14:textId="77777777" w:rsidR="00416978" w:rsidRPr="00B83D6B" w:rsidRDefault="00416978" w:rsidP="0041697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35186C8C" w14:textId="57D698E2" w:rsidR="00416978" w:rsidRPr="003A2BA8"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71BB">
              <w:rPr>
                <w:rFonts w:ascii="Arial" w:hAnsi="Arial" w:cs="Arial"/>
                <w:color w:val="auto"/>
              </w:rPr>
              <w:t>Compliant</w:t>
            </w:r>
          </w:p>
        </w:tc>
      </w:tr>
    </w:tbl>
    <w:p w14:paraId="48AFCABE"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CF0740E" w14:textId="1433081C" w:rsidR="004649D3" w:rsidRPr="009C232A" w:rsidRDefault="004649D3" w:rsidP="004649D3">
      <w:pPr>
        <w:shd w:val="clear" w:color="auto" w:fill="FFFFFF" w:themeFill="background1"/>
        <w:rPr>
          <w:rFonts w:ascii="Arial" w:hAnsi="Arial" w:cs="Arial"/>
          <w:szCs w:val="22"/>
        </w:rPr>
      </w:pPr>
      <w:r w:rsidRPr="009C232A">
        <w:rPr>
          <w:rFonts w:ascii="Arial" w:hAnsi="Arial" w:cs="Arial"/>
          <w:szCs w:val="22"/>
        </w:rPr>
        <w:t>Consumers and representatives said care provided met consumer needs and optimised their health and well-being. Care documented was safe, effective, and customised to each consumer</w:t>
      </w:r>
      <w:r w:rsidR="00357809">
        <w:rPr>
          <w:rFonts w:ascii="Arial" w:hAnsi="Arial" w:cs="Arial"/>
          <w:szCs w:val="22"/>
        </w:rPr>
        <w:t>’</w:t>
      </w:r>
      <w:r>
        <w:rPr>
          <w:rFonts w:ascii="Arial" w:hAnsi="Arial" w:cs="Arial"/>
          <w:szCs w:val="22"/>
        </w:rPr>
        <w:t>s needs</w:t>
      </w:r>
      <w:r w:rsidRPr="009C232A">
        <w:rPr>
          <w:rFonts w:ascii="Arial" w:hAnsi="Arial" w:cs="Arial"/>
          <w:szCs w:val="22"/>
        </w:rPr>
        <w:t xml:space="preserve"> and best practice. Consumers who were receiving restrictive practices had </w:t>
      </w:r>
      <w:r w:rsidR="0009700C">
        <w:rPr>
          <w:rFonts w:ascii="Arial" w:hAnsi="Arial" w:cs="Arial"/>
          <w:szCs w:val="22"/>
        </w:rPr>
        <w:t>appropriate consent and reviews</w:t>
      </w:r>
      <w:r w:rsidRPr="009C232A">
        <w:rPr>
          <w:rFonts w:ascii="Arial" w:hAnsi="Arial" w:cs="Arial"/>
          <w:szCs w:val="22"/>
        </w:rPr>
        <w:t xml:space="preserve"> </w:t>
      </w:r>
      <w:r w:rsidR="00357809">
        <w:rPr>
          <w:rFonts w:ascii="Arial" w:hAnsi="Arial" w:cs="Arial"/>
          <w:szCs w:val="22"/>
        </w:rPr>
        <w:t>with</w:t>
      </w:r>
      <w:r w:rsidRPr="009C232A">
        <w:rPr>
          <w:rFonts w:ascii="Arial" w:hAnsi="Arial" w:cs="Arial"/>
          <w:szCs w:val="22"/>
        </w:rPr>
        <w:t xml:space="preserve"> restrictive practices</w:t>
      </w:r>
      <w:r w:rsidR="00357809">
        <w:rPr>
          <w:rFonts w:ascii="Arial" w:hAnsi="Arial" w:cs="Arial"/>
          <w:szCs w:val="22"/>
        </w:rPr>
        <w:t xml:space="preserve"> </w:t>
      </w:r>
      <w:r w:rsidRPr="009C232A">
        <w:rPr>
          <w:rFonts w:ascii="Arial" w:hAnsi="Arial" w:cs="Arial"/>
          <w:szCs w:val="22"/>
        </w:rPr>
        <w:t xml:space="preserve">used as a last resort. </w:t>
      </w:r>
    </w:p>
    <w:p w14:paraId="7FA0E997" w14:textId="2FFBC703" w:rsidR="004649D3" w:rsidRPr="009C232A" w:rsidRDefault="004649D3" w:rsidP="004649D3">
      <w:pPr>
        <w:shd w:val="clear" w:color="auto" w:fill="FFFFFF" w:themeFill="background1"/>
        <w:rPr>
          <w:rFonts w:ascii="Arial" w:eastAsia="Calibri" w:hAnsi="Arial" w:cs="Arial"/>
        </w:rPr>
      </w:pPr>
      <w:r>
        <w:rPr>
          <w:rFonts w:ascii="Arial" w:eastAsia="Calibri" w:hAnsi="Arial" w:cs="Arial"/>
        </w:rPr>
        <w:t>C</w:t>
      </w:r>
      <w:r w:rsidRPr="009C232A">
        <w:rPr>
          <w:rFonts w:ascii="Arial" w:eastAsia="Calibri" w:hAnsi="Arial" w:cs="Arial"/>
        </w:rPr>
        <w:t xml:space="preserve">onsumers and representatives </w:t>
      </w:r>
      <w:r>
        <w:rPr>
          <w:rFonts w:ascii="Arial" w:eastAsia="Calibri" w:hAnsi="Arial" w:cs="Arial"/>
        </w:rPr>
        <w:t>believed</w:t>
      </w:r>
      <w:r w:rsidRPr="009C232A">
        <w:rPr>
          <w:rFonts w:ascii="Arial" w:eastAsia="Calibri" w:hAnsi="Arial" w:cs="Arial"/>
        </w:rPr>
        <w:t xml:space="preserve"> risks were effectively managed. </w:t>
      </w:r>
      <w:r>
        <w:rPr>
          <w:rFonts w:ascii="Arial" w:eastAsia="Calibri" w:hAnsi="Arial" w:cs="Arial"/>
        </w:rPr>
        <w:t xml:space="preserve">Effective </w:t>
      </w:r>
      <w:r w:rsidRPr="009C232A">
        <w:rPr>
          <w:rFonts w:ascii="Arial" w:eastAsia="Calibri" w:hAnsi="Arial" w:cs="Arial"/>
        </w:rPr>
        <w:t xml:space="preserve">strategies were in place to manage identified </w:t>
      </w:r>
      <w:proofErr w:type="gramStart"/>
      <w:r w:rsidRPr="009C232A">
        <w:rPr>
          <w:rFonts w:ascii="Arial" w:eastAsia="Calibri" w:hAnsi="Arial" w:cs="Arial"/>
        </w:rPr>
        <w:t>risks</w:t>
      </w:r>
      <w:proofErr w:type="gramEnd"/>
      <w:r w:rsidRPr="009C232A">
        <w:rPr>
          <w:rFonts w:ascii="Arial" w:eastAsia="Calibri" w:hAnsi="Arial" w:cs="Arial"/>
        </w:rPr>
        <w:t xml:space="preserve"> and </w:t>
      </w:r>
      <w:r>
        <w:rPr>
          <w:rFonts w:ascii="Arial" w:eastAsia="Calibri" w:hAnsi="Arial" w:cs="Arial"/>
        </w:rPr>
        <w:t xml:space="preserve">these </w:t>
      </w:r>
      <w:r w:rsidRPr="009C232A">
        <w:rPr>
          <w:rFonts w:ascii="Arial" w:eastAsia="Calibri" w:hAnsi="Arial" w:cs="Arial"/>
        </w:rPr>
        <w:t>were recorded in care plans and progress notes.</w:t>
      </w:r>
      <w:r w:rsidR="00357809">
        <w:rPr>
          <w:rFonts w:ascii="Arial" w:eastAsia="Calibri" w:hAnsi="Arial" w:cs="Arial"/>
        </w:rPr>
        <w:t xml:space="preserve"> Clinical data is used to monitor </w:t>
      </w:r>
      <w:r w:rsidR="006E0739">
        <w:rPr>
          <w:rFonts w:ascii="Arial" w:eastAsia="Calibri" w:hAnsi="Arial" w:cs="Arial"/>
        </w:rPr>
        <w:t>high impact and high prevalent risks to inform interventions and actions.</w:t>
      </w:r>
    </w:p>
    <w:p w14:paraId="5B2E4203" w14:textId="2821001B" w:rsidR="004649D3" w:rsidRPr="009C232A" w:rsidRDefault="004649D3" w:rsidP="004649D3">
      <w:pPr>
        <w:rPr>
          <w:rFonts w:ascii="Arial" w:hAnsi="Arial" w:cs="Arial"/>
          <w:szCs w:val="22"/>
        </w:rPr>
      </w:pPr>
      <w:r w:rsidRPr="009C232A">
        <w:rPr>
          <w:rFonts w:ascii="Arial" w:hAnsi="Arial" w:cs="Arial"/>
        </w:rPr>
        <w:t>Staff respectfully describe</w:t>
      </w:r>
      <w:r>
        <w:rPr>
          <w:rFonts w:ascii="Arial" w:hAnsi="Arial" w:cs="Arial"/>
        </w:rPr>
        <w:t>d</w:t>
      </w:r>
      <w:r w:rsidRPr="009C232A">
        <w:rPr>
          <w:rFonts w:ascii="Arial" w:hAnsi="Arial" w:cs="Arial"/>
        </w:rPr>
        <w:t xml:space="preserve"> how they support</w:t>
      </w:r>
      <w:r>
        <w:rPr>
          <w:rFonts w:ascii="Arial" w:hAnsi="Arial" w:cs="Arial"/>
        </w:rPr>
        <w:t xml:space="preserve">ed </w:t>
      </w:r>
      <w:r w:rsidRPr="009C232A">
        <w:rPr>
          <w:rFonts w:ascii="Arial" w:hAnsi="Arial" w:cs="Arial"/>
        </w:rPr>
        <w:t>consumers who were approaching end of life</w:t>
      </w:r>
      <w:r>
        <w:rPr>
          <w:rFonts w:ascii="Arial" w:hAnsi="Arial" w:cs="Arial"/>
        </w:rPr>
        <w:t>,</w:t>
      </w:r>
      <w:r w:rsidRPr="009C232A">
        <w:rPr>
          <w:rFonts w:ascii="Arial" w:hAnsi="Arial" w:cs="Arial"/>
        </w:rPr>
        <w:t xml:space="preserve"> including </w:t>
      </w:r>
      <w:r>
        <w:rPr>
          <w:rFonts w:ascii="Arial" w:hAnsi="Arial" w:cs="Arial"/>
        </w:rPr>
        <w:t xml:space="preserve">providing </w:t>
      </w:r>
      <w:r w:rsidRPr="009C232A">
        <w:rPr>
          <w:rFonts w:ascii="Arial" w:hAnsi="Arial" w:cs="Arial"/>
        </w:rPr>
        <w:t xml:space="preserve">mouth care and repositioning, </w:t>
      </w:r>
      <w:proofErr w:type="gramStart"/>
      <w:r w:rsidRPr="009C232A">
        <w:rPr>
          <w:rFonts w:ascii="Arial" w:hAnsi="Arial" w:cs="Arial"/>
        </w:rPr>
        <w:t xml:space="preserve">and </w:t>
      </w:r>
      <w:r>
        <w:rPr>
          <w:rFonts w:ascii="Arial" w:hAnsi="Arial" w:cs="Arial"/>
        </w:rPr>
        <w:t>also</w:t>
      </w:r>
      <w:proofErr w:type="gramEnd"/>
      <w:r>
        <w:rPr>
          <w:rFonts w:ascii="Arial" w:hAnsi="Arial" w:cs="Arial"/>
        </w:rPr>
        <w:t xml:space="preserve"> </w:t>
      </w:r>
      <w:r w:rsidRPr="009C232A">
        <w:rPr>
          <w:rFonts w:ascii="Arial" w:hAnsi="Arial" w:cs="Arial"/>
        </w:rPr>
        <w:t>supporting the representatives when the</w:t>
      </w:r>
      <w:r>
        <w:rPr>
          <w:rFonts w:ascii="Arial" w:hAnsi="Arial" w:cs="Arial"/>
        </w:rPr>
        <w:t xml:space="preserve"> consumer</w:t>
      </w:r>
      <w:r w:rsidRPr="009C232A">
        <w:rPr>
          <w:rFonts w:ascii="Arial" w:hAnsi="Arial" w:cs="Arial"/>
        </w:rPr>
        <w:t xml:space="preserve"> reached the end of their lives. </w:t>
      </w:r>
      <w:r w:rsidR="006E0739">
        <w:rPr>
          <w:rFonts w:ascii="Arial" w:hAnsi="Arial" w:cs="Arial"/>
        </w:rPr>
        <w:t>Consumer files</w:t>
      </w:r>
      <w:r w:rsidRPr="009C232A">
        <w:rPr>
          <w:rFonts w:ascii="Arial" w:hAnsi="Arial" w:cs="Arial"/>
        </w:rPr>
        <w:t xml:space="preserve"> </w:t>
      </w:r>
      <w:r w:rsidRPr="009C232A">
        <w:rPr>
          <w:rFonts w:ascii="Arial" w:hAnsi="Arial" w:cs="Arial"/>
          <w:szCs w:val="22"/>
        </w:rPr>
        <w:t>contained either an advance care directive or a statement of choices</w:t>
      </w:r>
      <w:r w:rsidR="006E0739">
        <w:rPr>
          <w:rFonts w:ascii="Arial" w:hAnsi="Arial" w:cs="Arial"/>
          <w:szCs w:val="22"/>
        </w:rPr>
        <w:t xml:space="preserve"> documenting the consumers end of life wishes.</w:t>
      </w:r>
    </w:p>
    <w:p w14:paraId="18A7462F" w14:textId="654D69A2" w:rsidR="004649D3" w:rsidRPr="009C232A" w:rsidRDefault="004649D3" w:rsidP="004649D3">
      <w:pPr>
        <w:rPr>
          <w:rFonts w:ascii="Arial" w:hAnsi="Arial" w:cs="Arial"/>
          <w:szCs w:val="22"/>
        </w:rPr>
      </w:pPr>
      <w:r w:rsidRPr="009C232A">
        <w:rPr>
          <w:rFonts w:ascii="Arial" w:hAnsi="Arial" w:cs="Arial"/>
          <w:szCs w:val="22"/>
        </w:rPr>
        <w:lastRenderedPageBreak/>
        <w:t>Consumers sa</w:t>
      </w:r>
      <w:r>
        <w:rPr>
          <w:rFonts w:ascii="Arial" w:hAnsi="Arial" w:cs="Arial"/>
          <w:szCs w:val="22"/>
        </w:rPr>
        <w:t>id</w:t>
      </w:r>
      <w:r w:rsidRPr="009C232A">
        <w:rPr>
          <w:rFonts w:ascii="Arial" w:hAnsi="Arial" w:cs="Arial"/>
          <w:szCs w:val="22"/>
        </w:rPr>
        <w:t xml:space="preserve"> they were confident members of the workforce would identify a change in their condition and respond appropriately</w:t>
      </w:r>
      <w:r w:rsidRPr="009C232A">
        <w:rPr>
          <w:rFonts w:ascii="Arial" w:eastAsia="Calibri" w:hAnsi="Arial" w:cs="Arial"/>
          <w:iCs/>
          <w:color w:val="auto"/>
        </w:rPr>
        <w:t>.</w:t>
      </w:r>
      <w:r w:rsidRPr="009C232A">
        <w:rPr>
          <w:rFonts w:ascii="Arial" w:hAnsi="Arial" w:cs="Arial"/>
          <w:szCs w:val="22"/>
        </w:rPr>
        <w:t xml:space="preserve"> Staff described the signs of deterioration and </w:t>
      </w:r>
      <w:r w:rsidR="00D85C3B">
        <w:rPr>
          <w:rFonts w:ascii="Arial" w:hAnsi="Arial" w:cs="Arial"/>
          <w:szCs w:val="22"/>
        </w:rPr>
        <w:t>the</w:t>
      </w:r>
      <w:r w:rsidRPr="009C232A">
        <w:rPr>
          <w:rFonts w:ascii="Arial" w:hAnsi="Arial" w:cs="Arial"/>
          <w:szCs w:val="22"/>
        </w:rPr>
        <w:t xml:space="preserve"> response they </w:t>
      </w:r>
      <w:r w:rsidR="00D85C3B">
        <w:rPr>
          <w:rFonts w:ascii="Arial" w:hAnsi="Arial" w:cs="Arial"/>
          <w:szCs w:val="22"/>
        </w:rPr>
        <w:t>w</w:t>
      </w:r>
      <w:r w:rsidRPr="009C232A">
        <w:rPr>
          <w:rFonts w:ascii="Arial" w:hAnsi="Arial" w:cs="Arial"/>
          <w:szCs w:val="22"/>
        </w:rPr>
        <w:t>ould take</w:t>
      </w:r>
      <w:r w:rsidR="00D85C3B">
        <w:rPr>
          <w:rFonts w:ascii="Arial" w:hAnsi="Arial" w:cs="Arial"/>
          <w:szCs w:val="22"/>
        </w:rPr>
        <w:t>, including escalating to clinical staff</w:t>
      </w:r>
      <w:r w:rsidRPr="009C232A">
        <w:rPr>
          <w:rFonts w:ascii="Arial" w:hAnsi="Arial" w:cs="Arial"/>
          <w:szCs w:val="22"/>
        </w:rPr>
        <w:t xml:space="preserve">. </w:t>
      </w:r>
      <w:r w:rsidR="006E0739">
        <w:rPr>
          <w:rFonts w:ascii="Arial" w:hAnsi="Arial" w:cs="Arial"/>
          <w:szCs w:val="22"/>
        </w:rPr>
        <w:t>P</w:t>
      </w:r>
      <w:r w:rsidRPr="009C232A">
        <w:rPr>
          <w:rFonts w:ascii="Arial" w:hAnsi="Arial" w:cs="Arial"/>
          <w:szCs w:val="22"/>
        </w:rPr>
        <w:t>olic</w:t>
      </w:r>
      <w:r w:rsidR="006E0739">
        <w:rPr>
          <w:rFonts w:ascii="Arial" w:hAnsi="Arial" w:cs="Arial"/>
          <w:szCs w:val="22"/>
        </w:rPr>
        <w:t>ies</w:t>
      </w:r>
      <w:r w:rsidRPr="009C232A">
        <w:rPr>
          <w:rFonts w:ascii="Arial" w:hAnsi="Arial" w:cs="Arial"/>
          <w:szCs w:val="22"/>
        </w:rPr>
        <w:t xml:space="preserve"> and procedures document</w:t>
      </w:r>
      <w:r w:rsidR="0047733D">
        <w:rPr>
          <w:rFonts w:ascii="Arial" w:hAnsi="Arial" w:cs="Arial"/>
          <w:szCs w:val="22"/>
        </w:rPr>
        <w:t>ing</w:t>
      </w:r>
      <w:r w:rsidRPr="009C232A">
        <w:rPr>
          <w:rFonts w:ascii="Arial" w:hAnsi="Arial" w:cs="Arial"/>
          <w:szCs w:val="22"/>
        </w:rPr>
        <w:t xml:space="preserve"> the organisation’s processes for responding to deterioration or change, including who should be involved and what actions they should take</w:t>
      </w:r>
      <w:r w:rsidR="006E0739">
        <w:rPr>
          <w:rFonts w:ascii="Arial" w:hAnsi="Arial" w:cs="Arial"/>
          <w:szCs w:val="22"/>
        </w:rPr>
        <w:t xml:space="preserve"> are available to guide staff</w:t>
      </w:r>
      <w:r w:rsidRPr="009C232A">
        <w:rPr>
          <w:rFonts w:ascii="Arial" w:hAnsi="Arial" w:cs="Arial"/>
          <w:szCs w:val="22"/>
        </w:rPr>
        <w:t xml:space="preserve">. </w:t>
      </w:r>
    </w:p>
    <w:p w14:paraId="643C2B6D" w14:textId="7C8F8119" w:rsidR="004649D3" w:rsidRPr="009C232A" w:rsidRDefault="004649D3" w:rsidP="004649D3">
      <w:pPr>
        <w:shd w:val="clear" w:color="auto" w:fill="FFFFFF" w:themeFill="background1"/>
        <w:rPr>
          <w:rFonts w:ascii="Arial" w:eastAsia="Calibri" w:hAnsi="Arial" w:cs="Arial"/>
        </w:rPr>
      </w:pPr>
      <w:r w:rsidRPr="009C232A">
        <w:rPr>
          <w:rFonts w:ascii="Arial" w:eastAsia="Calibri" w:hAnsi="Arial" w:cs="Arial"/>
        </w:rPr>
        <w:t xml:space="preserve">Staff described how changes in consumers care and services were communicated through verbal handover processes, meetings, accessing care plans, </w:t>
      </w:r>
      <w:r w:rsidR="00E501D9">
        <w:rPr>
          <w:rFonts w:ascii="Arial" w:eastAsia="Calibri" w:hAnsi="Arial" w:cs="Arial"/>
        </w:rPr>
        <w:t xml:space="preserve">or </w:t>
      </w:r>
      <w:r w:rsidRPr="009C232A">
        <w:rPr>
          <w:rFonts w:ascii="Arial" w:eastAsia="Calibri" w:hAnsi="Arial" w:cs="Arial"/>
        </w:rPr>
        <w:t>through electronic notifications</w:t>
      </w:r>
      <w:r w:rsidRPr="009C232A">
        <w:rPr>
          <w:rFonts w:ascii="Arial" w:hAnsi="Arial" w:cs="Arial"/>
          <w:szCs w:val="22"/>
        </w:rPr>
        <w:t xml:space="preserve">. </w:t>
      </w:r>
      <w:r w:rsidR="00E501D9">
        <w:rPr>
          <w:rFonts w:ascii="Arial" w:hAnsi="Arial" w:cs="Arial"/>
          <w:szCs w:val="22"/>
        </w:rPr>
        <w:t>Care planning documentation</w:t>
      </w:r>
      <w:r w:rsidRPr="009C232A">
        <w:rPr>
          <w:rFonts w:ascii="Arial" w:hAnsi="Arial" w:cs="Arial"/>
          <w:szCs w:val="22"/>
        </w:rPr>
        <w:t xml:space="preserve"> showed evidence of updates, reviews and communication alerts and </w:t>
      </w:r>
      <w:r w:rsidRPr="009C232A">
        <w:rPr>
          <w:rFonts w:ascii="Arial" w:eastAsia="Calibri" w:hAnsi="Arial" w:cs="Arial"/>
        </w:rPr>
        <w:t>clinical hand over sheets contain</w:t>
      </w:r>
      <w:r>
        <w:rPr>
          <w:rFonts w:ascii="Arial" w:eastAsia="Calibri" w:hAnsi="Arial" w:cs="Arial"/>
        </w:rPr>
        <w:t>ed</w:t>
      </w:r>
      <w:r w:rsidRPr="009C232A">
        <w:rPr>
          <w:rFonts w:ascii="Arial" w:eastAsia="Calibri" w:hAnsi="Arial" w:cs="Arial"/>
        </w:rPr>
        <w:t xml:space="preserve"> current and accurate information relating to consumer care.</w:t>
      </w:r>
      <w:r w:rsidR="006E0739">
        <w:rPr>
          <w:rFonts w:ascii="Arial" w:eastAsia="Calibri" w:hAnsi="Arial" w:cs="Arial"/>
        </w:rPr>
        <w:t xml:space="preserve"> Consumers confirmed they don’t have to repeat their preferences indicating say know them well. </w:t>
      </w:r>
    </w:p>
    <w:p w14:paraId="735AD0D5" w14:textId="46FAC5F0" w:rsidR="004649D3" w:rsidRPr="009C232A" w:rsidRDefault="004649D3" w:rsidP="004649D3">
      <w:pPr>
        <w:rPr>
          <w:rFonts w:ascii="Arial" w:hAnsi="Arial" w:cs="Arial"/>
        </w:rPr>
      </w:pPr>
      <w:r w:rsidRPr="009C232A">
        <w:rPr>
          <w:rFonts w:ascii="Arial" w:hAnsi="Arial" w:cs="Arial"/>
        </w:rPr>
        <w:t xml:space="preserve">Staff described the process the service followed to refer consumers to ensure care and services remained safe and effective. </w:t>
      </w:r>
      <w:r w:rsidRPr="009C232A">
        <w:rPr>
          <w:rFonts w:ascii="Arial" w:eastAsia="Calibri" w:hAnsi="Arial" w:cs="Arial"/>
        </w:rPr>
        <w:t xml:space="preserve">Progress notes </w:t>
      </w:r>
      <w:r w:rsidR="006E0739">
        <w:rPr>
          <w:rFonts w:ascii="Arial" w:eastAsia="Calibri" w:hAnsi="Arial" w:cs="Arial"/>
        </w:rPr>
        <w:t xml:space="preserve">demonstrated timely review of consumers following referral and care plans </w:t>
      </w:r>
      <w:r w:rsidRPr="009C232A">
        <w:rPr>
          <w:rFonts w:ascii="Arial" w:eastAsia="Calibri" w:hAnsi="Arial" w:cs="Arial"/>
        </w:rPr>
        <w:t xml:space="preserve">contained input from other providers such as the consumer’s </w:t>
      </w:r>
      <w:r w:rsidR="006E0739">
        <w:rPr>
          <w:rFonts w:ascii="Arial" w:eastAsia="Calibri" w:hAnsi="Arial" w:cs="Arial"/>
        </w:rPr>
        <w:t>medical officer</w:t>
      </w:r>
      <w:r w:rsidRPr="009C232A">
        <w:rPr>
          <w:rFonts w:ascii="Arial" w:eastAsia="Calibri" w:hAnsi="Arial" w:cs="Arial"/>
        </w:rPr>
        <w:t>, podiatrists, physiotherapists, speech pathologists and dieticians.</w:t>
      </w:r>
    </w:p>
    <w:p w14:paraId="7E0A6C38" w14:textId="4CD9ED1C" w:rsidR="004649D3" w:rsidRDefault="006E0739" w:rsidP="004649D3">
      <w:pPr>
        <w:shd w:val="clear" w:color="auto" w:fill="FFFFFF" w:themeFill="background1"/>
        <w:rPr>
          <w:rFonts w:ascii="Arial" w:hAnsi="Arial" w:cs="Arial"/>
          <w:szCs w:val="22"/>
        </w:rPr>
      </w:pPr>
      <w:r>
        <w:rPr>
          <w:rFonts w:ascii="Arial" w:eastAsia="Calibri" w:hAnsi="Arial" w:cs="Arial"/>
          <w:color w:val="auto"/>
        </w:rPr>
        <w:t>A</w:t>
      </w:r>
      <w:r w:rsidR="004649D3" w:rsidRPr="009C232A">
        <w:rPr>
          <w:rFonts w:ascii="Arial" w:eastAsia="Calibri" w:hAnsi="Arial" w:cs="Arial"/>
          <w:color w:val="auto"/>
        </w:rPr>
        <w:t xml:space="preserve">n </w:t>
      </w:r>
      <w:r>
        <w:rPr>
          <w:rFonts w:ascii="Arial" w:eastAsia="Calibri" w:hAnsi="Arial" w:cs="Arial"/>
          <w:color w:val="auto"/>
        </w:rPr>
        <w:t>o</w:t>
      </w:r>
      <w:r w:rsidR="004649D3" w:rsidRPr="009C232A">
        <w:rPr>
          <w:rFonts w:ascii="Arial" w:eastAsia="Calibri" w:hAnsi="Arial" w:cs="Arial"/>
          <w:color w:val="auto"/>
        </w:rPr>
        <w:t xml:space="preserve">utbreak </w:t>
      </w:r>
      <w:r>
        <w:rPr>
          <w:rFonts w:ascii="Arial" w:eastAsia="Calibri" w:hAnsi="Arial" w:cs="Arial"/>
          <w:color w:val="auto"/>
        </w:rPr>
        <w:t>m</w:t>
      </w:r>
      <w:r w:rsidR="004649D3" w:rsidRPr="009C232A">
        <w:rPr>
          <w:rFonts w:ascii="Arial" w:eastAsia="Calibri" w:hAnsi="Arial" w:cs="Arial"/>
          <w:color w:val="auto"/>
        </w:rPr>
        <w:t xml:space="preserve">anagement </w:t>
      </w:r>
      <w:r>
        <w:rPr>
          <w:rFonts w:ascii="Arial" w:eastAsia="Calibri" w:hAnsi="Arial" w:cs="Arial"/>
          <w:color w:val="auto"/>
        </w:rPr>
        <w:t>p</w:t>
      </w:r>
      <w:r w:rsidR="004649D3" w:rsidRPr="009C232A">
        <w:rPr>
          <w:rFonts w:ascii="Arial" w:eastAsia="Calibri" w:hAnsi="Arial" w:cs="Arial"/>
          <w:color w:val="auto"/>
        </w:rPr>
        <w:t xml:space="preserve">lan </w:t>
      </w:r>
      <w:r>
        <w:rPr>
          <w:rFonts w:ascii="Arial" w:eastAsia="Calibri" w:hAnsi="Arial" w:cs="Arial"/>
          <w:color w:val="auto"/>
        </w:rPr>
        <w:t xml:space="preserve">was </w:t>
      </w:r>
      <w:r w:rsidR="004649D3" w:rsidRPr="009C232A">
        <w:rPr>
          <w:rFonts w:ascii="Arial" w:eastAsia="Calibri" w:hAnsi="Arial" w:cs="Arial"/>
          <w:color w:val="auto"/>
        </w:rPr>
        <w:t>in place which explain</w:t>
      </w:r>
      <w:r w:rsidR="004649D3">
        <w:rPr>
          <w:rFonts w:ascii="Arial" w:eastAsia="Calibri" w:hAnsi="Arial" w:cs="Arial"/>
          <w:color w:val="auto"/>
        </w:rPr>
        <w:t>ed</w:t>
      </w:r>
      <w:r w:rsidR="004649D3" w:rsidRPr="009C232A">
        <w:rPr>
          <w:rFonts w:ascii="Arial" w:eastAsia="Calibri" w:hAnsi="Arial" w:cs="Arial"/>
          <w:color w:val="auto"/>
        </w:rPr>
        <w:t xml:space="preserve"> how the organisation prepare</w:t>
      </w:r>
      <w:r w:rsidR="00165CC6">
        <w:rPr>
          <w:rFonts w:ascii="Arial" w:eastAsia="Calibri" w:hAnsi="Arial" w:cs="Arial"/>
          <w:color w:val="auto"/>
        </w:rPr>
        <w:t>d</w:t>
      </w:r>
      <w:r w:rsidR="004649D3" w:rsidRPr="009C232A">
        <w:rPr>
          <w:rFonts w:ascii="Arial" w:eastAsia="Calibri" w:hAnsi="Arial" w:cs="Arial"/>
          <w:color w:val="auto"/>
        </w:rPr>
        <w:t xml:space="preserve"> for, identif</w:t>
      </w:r>
      <w:r w:rsidR="00165CC6">
        <w:rPr>
          <w:rFonts w:ascii="Arial" w:eastAsia="Calibri" w:hAnsi="Arial" w:cs="Arial"/>
          <w:color w:val="auto"/>
        </w:rPr>
        <w:t>ied</w:t>
      </w:r>
      <w:r w:rsidR="004649D3" w:rsidRPr="009C232A">
        <w:rPr>
          <w:rFonts w:ascii="Arial" w:eastAsia="Calibri" w:hAnsi="Arial" w:cs="Arial"/>
          <w:color w:val="auto"/>
        </w:rPr>
        <w:t xml:space="preserve"> and manage</w:t>
      </w:r>
      <w:r w:rsidR="00165CC6">
        <w:rPr>
          <w:rFonts w:ascii="Arial" w:eastAsia="Calibri" w:hAnsi="Arial" w:cs="Arial"/>
          <w:color w:val="auto"/>
        </w:rPr>
        <w:t>d</w:t>
      </w:r>
      <w:r w:rsidR="004649D3" w:rsidRPr="009C232A">
        <w:rPr>
          <w:rFonts w:ascii="Arial" w:eastAsia="Calibri" w:hAnsi="Arial" w:cs="Arial"/>
          <w:color w:val="auto"/>
        </w:rPr>
        <w:t xml:space="preserve"> outbreaks. </w:t>
      </w:r>
      <w:r w:rsidR="004649D3" w:rsidRPr="009C232A">
        <w:rPr>
          <w:rFonts w:ascii="Arial" w:hAnsi="Arial" w:cs="Arial"/>
          <w:color w:val="auto"/>
        </w:rPr>
        <w:t>Consumers said they were assessed every day for symptoms of COVID</w:t>
      </w:r>
      <w:r>
        <w:rPr>
          <w:rFonts w:ascii="Arial" w:hAnsi="Arial" w:cs="Arial"/>
          <w:color w:val="auto"/>
        </w:rPr>
        <w:t>-19</w:t>
      </w:r>
      <w:r w:rsidR="004649D3" w:rsidRPr="009C232A">
        <w:rPr>
          <w:rFonts w:ascii="Arial" w:hAnsi="Arial" w:cs="Arial"/>
          <w:color w:val="auto"/>
        </w:rPr>
        <w:t xml:space="preserve"> and other respiratory conditions. </w:t>
      </w:r>
      <w:r w:rsidR="004649D3" w:rsidRPr="009C232A">
        <w:rPr>
          <w:rFonts w:ascii="Arial" w:eastAsia="Calibri" w:hAnsi="Arial" w:cs="Arial"/>
          <w:color w:val="auto"/>
        </w:rPr>
        <w:t xml:space="preserve">Staff </w:t>
      </w:r>
      <w:r>
        <w:rPr>
          <w:rFonts w:ascii="Arial" w:eastAsia="Calibri" w:hAnsi="Arial" w:cs="Arial"/>
          <w:color w:val="auto"/>
        </w:rPr>
        <w:t>demonstrated knowledge</w:t>
      </w:r>
      <w:r w:rsidR="004649D3" w:rsidRPr="009C232A">
        <w:rPr>
          <w:rFonts w:ascii="Arial" w:eastAsia="Calibri" w:hAnsi="Arial" w:cs="Arial"/>
          <w:color w:val="auto"/>
        </w:rPr>
        <w:t xml:space="preserve"> on infection minimising strategies including hand hygiene, the use of appropriate personal protective equipment and outbreak management. </w:t>
      </w:r>
      <w:r w:rsidR="004649D3" w:rsidRPr="009C232A">
        <w:rPr>
          <w:rFonts w:ascii="Arial" w:hAnsi="Arial" w:cs="Arial"/>
          <w:szCs w:val="22"/>
        </w:rPr>
        <w:t xml:space="preserve">Staff were observed wearing appropriate </w:t>
      </w:r>
      <w:r w:rsidR="004649D3" w:rsidRPr="009C232A">
        <w:rPr>
          <w:rFonts w:ascii="Arial" w:eastAsia="Calibri" w:hAnsi="Arial" w:cs="Arial"/>
          <w:color w:val="auto"/>
        </w:rPr>
        <w:t>personal protective equipment</w:t>
      </w:r>
      <w:r w:rsidR="004649D3" w:rsidRPr="009C232A">
        <w:rPr>
          <w:rFonts w:ascii="Arial" w:hAnsi="Arial" w:cs="Arial"/>
          <w:szCs w:val="22"/>
        </w:rPr>
        <w:t xml:space="preserve">, practicing hand hygiene, maintaining social distancing, and sanitising </w:t>
      </w:r>
      <w:r w:rsidR="00401BA4">
        <w:rPr>
          <w:rFonts w:ascii="Arial" w:hAnsi="Arial" w:cs="Arial"/>
          <w:szCs w:val="22"/>
        </w:rPr>
        <w:t>and cleaning</w:t>
      </w:r>
      <w:r w:rsidR="004649D3" w:rsidRPr="009C232A">
        <w:rPr>
          <w:rFonts w:ascii="Arial" w:hAnsi="Arial" w:cs="Arial"/>
          <w:szCs w:val="22"/>
        </w:rPr>
        <w:t xml:space="preserve">. </w:t>
      </w:r>
    </w:p>
    <w:p w14:paraId="7162D068" w14:textId="77777777" w:rsidR="004649D3" w:rsidRDefault="004649D3">
      <w:pPr>
        <w:rPr>
          <w:rFonts w:ascii="Arial" w:hAnsi="Arial" w:cs="Arial"/>
          <w:szCs w:val="22"/>
        </w:rPr>
      </w:pPr>
      <w:r>
        <w:rPr>
          <w:rFonts w:ascii="Arial" w:hAnsi="Arial" w:cs="Arial"/>
          <w:szCs w:val="22"/>
        </w:rPr>
        <w:br w:type="page"/>
      </w:r>
    </w:p>
    <w:p w14:paraId="678344AF"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3926D69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1EED2BB" w14:textId="77777777"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32170BA7" w14:textId="3127E5EC"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r w:rsidR="0014722A" w:rsidRPr="003A2BA8">
              <w:rPr>
                <w:rFonts w:ascii="Arial" w:hAnsi="Arial" w:cs="Arial"/>
              </w:rPr>
              <w:t xml:space="preserve"> </w:t>
            </w:r>
          </w:p>
        </w:tc>
      </w:tr>
      <w:tr w:rsidR="00416978" w:rsidRPr="00B83D6B" w14:paraId="3979F8FF" w14:textId="77777777" w:rsidTr="00587160">
        <w:tc>
          <w:tcPr>
            <w:cnfStyle w:val="001000000000" w:firstRow="0" w:lastRow="0" w:firstColumn="1" w:lastColumn="0" w:oddVBand="0" w:evenVBand="0" w:oddHBand="0" w:evenHBand="0" w:firstRowFirstColumn="0" w:firstRowLastColumn="0" w:lastRowFirstColumn="0" w:lastRowLastColumn="0"/>
            <w:tcW w:w="0" w:type="auto"/>
          </w:tcPr>
          <w:p w14:paraId="22033F4A"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719FCAF4" w14:textId="77777777" w:rsidR="00416978" w:rsidRPr="00B83D6B"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B83D6B">
              <w:rPr>
                <w:rFonts w:ascii="Arial" w:hAnsi="Arial" w:cs="Arial"/>
              </w:rPr>
              <w:t>well-being</w:t>
            </w:r>
            <w:proofErr w:type="gramEnd"/>
            <w:r w:rsidRPr="00B83D6B">
              <w:rPr>
                <w:rFonts w:ascii="Arial" w:hAnsi="Arial" w:cs="Arial"/>
              </w:rPr>
              <w:t xml:space="preserve"> and quality of life.</w:t>
            </w:r>
          </w:p>
        </w:tc>
        <w:tc>
          <w:tcPr>
            <w:tcW w:w="0" w:type="auto"/>
            <w:tcBorders>
              <w:left w:val="single" w:sz="4" w:space="0" w:color="auto"/>
            </w:tcBorders>
            <w:vAlign w:val="top"/>
          </w:tcPr>
          <w:p w14:paraId="1A39E103" w14:textId="471BD5BA" w:rsidR="00416978" w:rsidRPr="003A2BA8"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7764F">
              <w:rPr>
                <w:rFonts w:ascii="Arial" w:hAnsi="Arial" w:cs="Arial"/>
                <w:color w:val="auto"/>
              </w:rPr>
              <w:t>Compliant</w:t>
            </w:r>
          </w:p>
        </w:tc>
      </w:tr>
      <w:tr w:rsidR="00416978" w:rsidRPr="00B83D6B" w14:paraId="51B70A9C" w14:textId="77777777" w:rsidTr="005871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521E5D"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44639374" w14:textId="77777777" w:rsidR="00416978" w:rsidRPr="00B83D6B" w:rsidRDefault="00416978" w:rsidP="0041697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Services and supports for daily living promote each consumer’s emotional, </w:t>
            </w:r>
            <w:proofErr w:type="gramStart"/>
            <w:r w:rsidRPr="00B83D6B">
              <w:rPr>
                <w:rFonts w:ascii="Arial" w:hAnsi="Arial" w:cs="Arial"/>
              </w:rPr>
              <w:t>spiritual</w:t>
            </w:r>
            <w:proofErr w:type="gramEnd"/>
            <w:r w:rsidRPr="00B83D6B">
              <w:rPr>
                <w:rFonts w:ascii="Arial" w:hAnsi="Arial" w:cs="Arial"/>
              </w:rPr>
              <w:t xml:space="preserve"> and psychological well-being.</w:t>
            </w:r>
          </w:p>
        </w:tc>
        <w:tc>
          <w:tcPr>
            <w:tcW w:w="0" w:type="auto"/>
            <w:tcBorders>
              <w:left w:val="single" w:sz="4" w:space="0" w:color="auto"/>
            </w:tcBorders>
            <w:vAlign w:val="top"/>
          </w:tcPr>
          <w:p w14:paraId="3B1C8F6D" w14:textId="529E071D" w:rsidR="00416978" w:rsidRPr="003A2BA8" w:rsidRDefault="00416978" w:rsidP="0041697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7764F">
              <w:rPr>
                <w:rFonts w:ascii="Arial" w:hAnsi="Arial" w:cs="Arial"/>
                <w:color w:val="auto"/>
              </w:rPr>
              <w:t>Compliant</w:t>
            </w:r>
          </w:p>
        </w:tc>
      </w:tr>
      <w:tr w:rsidR="00416978" w:rsidRPr="00B83D6B" w14:paraId="02BE9A6B" w14:textId="77777777" w:rsidTr="00587160">
        <w:tc>
          <w:tcPr>
            <w:cnfStyle w:val="001000000000" w:firstRow="0" w:lastRow="0" w:firstColumn="1" w:lastColumn="0" w:oddVBand="0" w:evenVBand="0" w:oddHBand="0" w:evenHBand="0" w:firstRowFirstColumn="0" w:firstRowLastColumn="0" w:lastRowFirstColumn="0" w:lastRowLastColumn="0"/>
            <w:tcW w:w="0" w:type="auto"/>
          </w:tcPr>
          <w:p w14:paraId="761EDD7B"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23BD95" w14:textId="77777777" w:rsidR="00416978" w:rsidRPr="00B83D6B"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0B2CC763" w14:textId="77777777" w:rsidR="00416978" w:rsidRPr="00B83D6B" w:rsidRDefault="00416978" w:rsidP="0041697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4FE9D4AA" w14:textId="77777777" w:rsidR="00416978" w:rsidRPr="00B83D6B" w:rsidRDefault="00416978" w:rsidP="0041697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58906455" w14:textId="77777777" w:rsidR="00416978" w:rsidRPr="00B83D6B" w:rsidRDefault="00416978" w:rsidP="0041697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do the things of interest to </w:t>
            </w:r>
            <w:proofErr w:type="gramStart"/>
            <w:r w:rsidRPr="00B83D6B">
              <w:rPr>
                <w:rFonts w:ascii="Arial" w:hAnsi="Arial" w:cs="Arial"/>
              </w:rPr>
              <w:t>them.</w:t>
            </w:r>
            <w:proofErr w:type="gramEnd"/>
          </w:p>
        </w:tc>
        <w:tc>
          <w:tcPr>
            <w:tcW w:w="0" w:type="auto"/>
            <w:tcBorders>
              <w:left w:val="single" w:sz="4" w:space="0" w:color="auto"/>
            </w:tcBorders>
            <w:vAlign w:val="top"/>
          </w:tcPr>
          <w:p w14:paraId="36660445" w14:textId="42B99E61" w:rsidR="00416978" w:rsidRPr="003A2BA8"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7764F">
              <w:rPr>
                <w:rFonts w:ascii="Arial" w:hAnsi="Arial" w:cs="Arial"/>
                <w:color w:val="auto"/>
              </w:rPr>
              <w:t>Compliant</w:t>
            </w:r>
          </w:p>
        </w:tc>
      </w:tr>
      <w:tr w:rsidR="00416978" w:rsidRPr="00B83D6B" w14:paraId="46CEF8D1" w14:textId="77777777" w:rsidTr="005871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36BC0F"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7FD96656" w14:textId="77777777" w:rsidR="00416978" w:rsidRPr="00B83D6B" w:rsidRDefault="00416978" w:rsidP="0041697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5237EEBF" w14:textId="54AA6F57" w:rsidR="00416978" w:rsidRPr="003A2BA8" w:rsidRDefault="00416978" w:rsidP="0041697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7764F">
              <w:rPr>
                <w:rFonts w:ascii="Arial" w:hAnsi="Arial" w:cs="Arial"/>
                <w:color w:val="auto"/>
              </w:rPr>
              <w:t>Compliant</w:t>
            </w:r>
          </w:p>
        </w:tc>
      </w:tr>
      <w:tr w:rsidR="00416978" w:rsidRPr="00B83D6B" w14:paraId="692B79CC" w14:textId="77777777" w:rsidTr="00587160">
        <w:tc>
          <w:tcPr>
            <w:cnfStyle w:val="001000000000" w:firstRow="0" w:lastRow="0" w:firstColumn="1" w:lastColumn="0" w:oddVBand="0" w:evenVBand="0" w:oddHBand="0" w:evenHBand="0" w:firstRowFirstColumn="0" w:firstRowLastColumn="0" w:lastRowFirstColumn="0" w:lastRowLastColumn="0"/>
            <w:tcW w:w="0" w:type="auto"/>
          </w:tcPr>
          <w:p w14:paraId="0D2C4531"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7667256A" w14:textId="77777777" w:rsidR="00416978" w:rsidRPr="00B83D6B"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7631A247" w14:textId="6CE9C354" w:rsidR="00416978" w:rsidRPr="003A2BA8" w:rsidRDefault="00416978" w:rsidP="0041697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7764F">
              <w:rPr>
                <w:rFonts w:ascii="Arial" w:hAnsi="Arial" w:cs="Arial"/>
                <w:color w:val="auto"/>
              </w:rPr>
              <w:t>Compliant</w:t>
            </w:r>
          </w:p>
        </w:tc>
      </w:tr>
      <w:tr w:rsidR="00416978" w:rsidRPr="00B83D6B" w14:paraId="3404F86C" w14:textId="77777777" w:rsidTr="005871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EC78A0"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61DC7315" w14:textId="77777777" w:rsidR="00416978" w:rsidRPr="00B83D6B" w:rsidRDefault="00416978" w:rsidP="0041697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vAlign w:val="top"/>
          </w:tcPr>
          <w:p w14:paraId="6137C81D" w14:textId="54F120E6" w:rsidR="00416978" w:rsidRPr="003A2BA8" w:rsidRDefault="00416978" w:rsidP="0041697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7764F">
              <w:rPr>
                <w:rFonts w:ascii="Arial" w:hAnsi="Arial" w:cs="Arial"/>
                <w:color w:val="auto"/>
              </w:rPr>
              <w:t>Compliant</w:t>
            </w:r>
          </w:p>
        </w:tc>
      </w:tr>
      <w:tr w:rsidR="00416978" w:rsidRPr="00B83D6B" w14:paraId="6A18920A" w14:textId="77777777" w:rsidTr="00587160">
        <w:tc>
          <w:tcPr>
            <w:cnfStyle w:val="001000000000" w:firstRow="0" w:lastRow="0" w:firstColumn="1" w:lastColumn="0" w:oddVBand="0" w:evenVBand="0" w:oddHBand="0" w:evenHBand="0" w:firstRowFirstColumn="0" w:firstRowLastColumn="0" w:lastRowFirstColumn="0" w:lastRowLastColumn="0"/>
            <w:tcW w:w="0" w:type="auto"/>
          </w:tcPr>
          <w:p w14:paraId="3DBB12B0"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4CC8C067" w14:textId="77777777" w:rsidR="00416978" w:rsidRPr="00B83D6B"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Where equipment is provided, it is safe, suitable, </w:t>
            </w:r>
            <w:proofErr w:type="gramStart"/>
            <w:r w:rsidRPr="00B83D6B">
              <w:rPr>
                <w:rFonts w:ascii="Arial" w:hAnsi="Arial" w:cs="Arial"/>
              </w:rPr>
              <w:t>clean</w:t>
            </w:r>
            <w:proofErr w:type="gramEnd"/>
            <w:r w:rsidRPr="00B83D6B">
              <w:rPr>
                <w:rFonts w:ascii="Arial" w:hAnsi="Arial" w:cs="Arial"/>
              </w:rPr>
              <w:t xml:space="preserve"> and well maintained.</w:t>
            </w:r>
          </w:p>
        </w:tc>
        <w:tc>
          <w:tcPr>
            <w:tcW w:w="0" w:type="auto"/>
            <w:tcBorders>
              <w:left w:val="single" w:sz="4" w:space="0" w:color="auto"/>
            </w:tcBorders>
            <w:vAlign w:val="top"/>
          </w:tcPr>
          <w:p w14:paraId="4C8A20C9" w14:textId="177B1EE9" w:rsidR="00416978" w:rsidRPr="003A2BA8"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7764F">
              <w:rPr>
                <w:rFonts w:ascii="Arial" w:hAnsi="Arial" w:cs="Arial"/>
                <w:color w:val="auto"/>
              </w:rPr>
              <w:t>Compliant</w:t>
            </w:r>
          </w:p>
        </w:tc>
      </w:tr>
    </w:tbl>
    <w:p w14:paraId="4BA76D5D"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5FD21C3A" w14:textId="77777777" w:rsidR="00DD525E" w:rsidRDefault="000E49A1" w:rsidP="00DD525E">
      <w:pPr>
        <w:rPr>
          <w:rFonts w:ascii="Arial" w:hAnsi="Arial" w:cs="Arial"/>
          <w:szCs w:val="22"/>
        </w:rPr>
      </w:pPr>
      <w:r w:rsidRPr="009C232A">
        <w:rPr>
          <w:rFonts w:ascii="Arial" w:hAnsi="Arial" w:cs="Arial"/>
          <w:szCs w:val="22"/>
        </w:rPr>
        <w:t>Consumers explained how the supports for daily living ha</w:t>
      </w:r>
      <w:r>
        <w:rPr>
          <w:rFonts w:ascii="Arial" w:hAnsi="Arial" w:cs="Arial"/>
          <w:szCs w:val="22"/>
        </w:rPr>
        <w:t>d</w:t>
      </w:r>
      <w:r w:rsidRPr="009C232A">
        <w:rPr>
          <w:rFonts w:ascii="Arial" w:hAnsi="Arial" w:cs="Arial"/>
          <w:szCs w:val="22"/>
        </w:rPr>
        <w:t xml:space="preserve"> improved their independence, health, well-being, and quality of life. </w:t>
      </w:r>
      <w:r w:rsidR="000F3456">
        <w:rPr>
          <w:rFonts w:ascii="Arial" w:hAnsi="Arial" w:cs="Arial"/>
          <w:szCs w:val="22"/>
        </w:rPr>
        <w:t>Care Plans</w:t>
      </w:r>
      <w:r w:rsidRPr="009C232A">
        <w:rPr>
          <w:rFonts w:ascii="Arial" w:hAnsi="Arial" w:cs="Arial"/>
          <w:szCs w:val="22"/>
        </w:rPr>
        <w:t xml:space="preserve"> contained strategies and options to deliver services and supports </w:t>
      </w:r>
      <w:r>
        <w:rPr>
          <w:rFonts w:ascii="Arial" w:hAnsi="Arial" w:cs="Arial"/>
          <w:szCs w:val="22"/>
        </w:rPr>
        <w:t xml:space="preserve">and </w:t>
      </w:r>
      <w:r w:rsidRPr="009C232A">
        <w:rPr>
          <w:rFonts w:ascii="Arial" w:hAnsi="Arial" w:cs="Arial"/>
          <w:szCs w:val="22"/>
        </w:rPr>
        <w:t>reflected the diverse needs and characteristics of consumers. Staff described how they support</w:t>
      </w:r>
      <w:r w:rsidR="008A53DE">
        <w:rPr>
          <w:rFonts w:ascii="Arial" w:hAnsi="Arial" w:cs="Arial"/>
          <w:szCs w:val="22"/>
        </w:rPr>
        <w:t>ed</w:t>
      </w:r>
      <w:r w:rsidRPr="009C232A">
        <w:rPr>
          <w:rFonts w:ascii="Arial" w:hAnsi="Arial" w:cs="Arial"/>
          <w:szCs w:val="22"/>
        </w:rPr>
        <w:t xml:space="preserve"> consumers to stay well and healthy and do as much for themselves as possible. </w:t>
      </w:r>
    </w:p>
    <w:p w14:paraId="0E19064A" w14:textId="1DB81662" w:rsidR="000E49A1" w:rsidRPr="00DD525E" w:rsidRDefault="000E49A1" w:rsidP="00DD525E">
      <w:pPr>
        <w:rPr>
          <w:rFonts w:ascii="Arial" w:hAnsi="Arial" w:cs="Arial"/>
          <w:szCs w:val="22"/>
        </w:rPr>
      </w:pPr>
      <w:r w:rsidRPr="009C232A">
        <w:rPr>
          <w:rFonts w:ascii="Arial" w:hAnsi="Arial" w:cs="Arial"/>
          <w:color w:val="auto"/>
          <w:szCs w:val="22"/>
        </w:rPr>
        <w:t>Care plan’s contained information about the consumer</w:t>
      </w:r>
      <w:r w:rsidR="006E0739">
        <w:rPr>
          <w:rFonts w:ascii="Arial" w:hAnsi="Arial" w:cs="Arial"/>
          <w:color w:val="auto"/>
          <w:szCs w:val="22"/>
        </w:rPr>
        <w:t>’</w:t>
      </w:r>
      <w:r w:rsidRPr="009C232A">
        <w:rPr>
          <w:rFonts w:ascii="Arial" w:hAnsi="Arial" w:cs="Arial"/>
          <w:color w:val="auto"/>
          <w:szCs w:val="22"/>
        </w:rPr>
        <w:t>s emotional, spiritual, and psychological needs, goals, and preferences. Consumers said while living at the service they felt connected and were engaged in meaningful activities which were rewarding to them, including celebration of events which had significance in their culture or religion and said the service supported and promoted their spiritual, emotional, and psychological well-being. The lifestyle calendar contained a variety of activities including exercise, games, multiple church services of different denominations, and volunteer run programs.</w:t>
      </w:r>
    </w:p>
    <w:p w14:paraId="7112F2F6" w14:textId="71C3392A" w:rsidR="000E49A1" w:rsidRPr="009C232A" w:rsidRDefault="000E49A1" w:rsidP="000E49A1">
      <w:pPr>
        <w:rPr>
          <w:rFonts w:ascii="Arial" w:hAnsi="Arial" w:cs="Arial"/>
        </w:rPr>
      </w:pPr>
      <w:r w:rsidRPr="009C232A">
        <w:rPr>
          <w:rFonts w:ascii="Arial" w:hAnsi="Arial" w:cs="Arial"/>
          <w:szCs w:val="22"/>
        </w:rPr>
        <w:t xml:space="preserve">Documentation evidenced how the organisation maintained social supports for consumers and increased opportunities for social interaction. Staff described how they work with other organisations, advocates, community members and groups to help consumers connections. Consumers said they had an active social life and were supported to maintain personal relationships, take part in community and social activities, and have day-to-day control over </w:t>
      </w:r>
      <w:r w:rsidR="00430972">
        <w:rPr>
          <w:rFonts w:ascii="Arial" w:hAnsi="Arial" w:cs="Arial"/>
          <w:szCs w:val="22"/>
        </w:rPr>
        <w:t>their</w:t>
      </w:r>
      <w:r w:rsidR="00F01126">
        <w:rPr>
          <w:rFonts w:ascii="Arial" w:hAnsi="Arial" w:cs="Arial"/>
          <w:szCs w:val="22"/>
        </w:rPr>
        <w:t xml:space="preserve"> </w:t>
      </w:r>
      <w:r w:rsidR="00430972">
        <w:rPr>
          <w:rFonts w:ascii="Arial" w:hAnsi="Arial" w:cs="Arial"/>
          <w:szCs w:val="22"/>
        </w:rPr>
        <w:t>participation in activities inside and outside the service</w:t>
      </w:r>
      <w:r w:rsidRPr="009C232A">
        <w:rPr>
          <w:rFonts w:ascii="Arial" w:hAnsi="Arial" w:cs="Arial"/>
          <w:szCs w:val="22"/>
        </w:rPr>
        <w:t>.</w:t>
      </w:r>
      <w:r w:rsidRPr="009C232A">
        <w:rPr>
          <w:rFonts w:ascii="Arial" w:hAnsi="Arial" w:cs="Arial"/>
        </w:rPr>
        <w:t xml:space="preserve"> </w:t>
      </w:r>
    </w:p>
    <w:p w14:paraId="7EFFBC67" w14:textId="0F6B164D" w:rsidR="000E49A1" w:rsidRPr="009C232A" w:rsidRDefault="00A97E37" w:rsidP="000E49A1">
      <w:pPr>
        <w:rPr>
          <w:rFonts w:ascii="Arial" w:hAnsi="Arial" w:cs="Arial"/>
        </w:rPr>
      </w:pPr>
      <w:r w:rsidRPr="00A97E37">
        <w:rPr>
          <w:rFonts w:ascii="Arial" w:hAnsi="Arial" w:cs="Arial"/>
          <w:szCs w:val="22"/>
        </w:rPr>
        <w:lastRenderedPageBreak/>
        <w:t>Consumers said the organisation coordinates their care needs well and they benefit from different organisations working together and sharing information about them</w:t>
      </w:r>
      <w:r w:rsidR="000E49A1" w:rsidRPr="00A97E37">
        <w:rPr>
          <w:rFonts w:ascii="Arial" w:hAnsi="Arial" w:cs="Arial"/>
          <w:szCs w:val="22"/>
        </w:rPr>
        <w:t>. Staff described how accurate, up-to-date, and relevant</w:t>
      </w:r>
      <w:r w:rsidR="000E49A1" w:rsidRPr="009C232A">
        <w:rPr>
          <w:rFonts w:ascii="Arial" w:hAnsi="Arial" w:cs="Arial"/>
          <w:szCs w:val="22"/>
        </w:rPr>
        <w:t xml:space="preserve"> information was shared with others as consumers move between care settings. </w:t>
      </w:r>
      <w:r>
        <w:rPr>
          <w:rFonts w:ascii="Arial" w:eastAsia="Times New Roman" w:hAnsi="Arial" w:cs="Arial"/>
          <w:color w:val="000000"/>
          <w:szCs w:val="22"/>
          <w:lang w:eastAsia="en-AU"/>
        </w:rPr>
        <w:t>Care documentation</w:t>
      </w:r>
      <w:r w:rsidRPr="00A97E37">
        <w:rPr>
          <w:rFonts w:ascii="Arial" w:eastAsia="Times New Roman" w:hAnsi="Arial" w:cs="Arial"/>
          <w:color w:val="000000"/>
          <w:szCs w:val="22"/>
          <w:lang w:eastAsia="en-AU"/>
        </w:rPr>
        <w:t xml:space="preserve"> show</w:t>
      </w:r>
      <w:r>
        <w:rPr>
          <w:rFonts w:ascii="Arial" w:eastAsia="Times New Roman" w:hAnsi="Arial" w:cs="Arial"/>
          <w:color w:val="000000"/>
          <w:szCs w:val="22"/>
          <w:lang w:eastAsia="en-AU"/>
        </w:rPr>
        <w:t>ed</w:t>
      </w:r>
      <w:r w:rsidRPr="00A97E37">
        <w:rPr>
          <w:rFonts w:ascii="Arial" w:eastAsia="Times New Roman" w:hAnsi="Arial" w:cs="Arial"/>
          <w:color w:val="000000"/>
          <w:szCs w:val="22"/>
          <w:lang w:eastAsia="en-AU"/>
        </w:rPr>
        <w:t xml:space="preserve"> evidence of updates, reviews and communication alerts which include</w:t>
      </w:r>
      <w:r>
        <w:rPr>
          <w:rFonts w:ascii="Arial" w:eastAsia="Times New Roman" w:hAnsi="Arial" w:cs="Arial"/>
          <w:color w:val="000000"/>
          <w:szCs w:val="22"/>
          <w:lang w:eastAsia="en-AU"/>
        </w:rPr>
        <w:t>d</w:t>
      </w:r>
      <w:r w:rsidRPr="00A97E37">
        <w:rPr>
          <w:rFonts w:ascii="Arial" w:eastAsia="Times New Roman" w:hAnsi="Arial" w:cs="Arial"/>
          <w:color w:val="000000"/>
          <w:szCs w:val="22"/>
          <w:lang w:eastAsia="en-AU"/>
        </w:rPr>
        <w:t xml:space="preserve"> information from multiple sources, updates from reassessments and their results</w:t>
      </w:r>
      <w:r>
        <w:rPr>
          <w:rFonts w:ascii="Arial" w:eastAsia="Times New Roman" w:hAnsi="Arial" w:cs="Arial"/>
          <w:color w:val="000000"/>
          <w:szCs w:val="22"/>
          <w:lang w:eastAsia="en-AU"/>
        </w:rPr>
        <w:t>.</w:t>
      </w:r>
    </w:p>
    <w:p w14:paraId="33EBB122" w14:textId="17690097" w:rsidR="000E49A1" w:rsidRPr="009C232A" w:rsidRDefault="000E49A1" w:rsidP="000E49A1">
      <w:pPr>
        <w:rPr>
          <w:rFonts w:ascii="Arial" w:hAnsi="Arial" w:cs="Arial"/>
          <w:color w:val="auto"/>
          <w:szCs w:val="22"/>
        </w:rPr>
      </w:pPr>
      <w:r w:rsidRPr="009C232A">
        <w:rPr>
          <w:rFonts w:ascii="Arial" w:hAnsi="Arial" w:cs="Arial"/>
          <w:color w:val="auto"/>
          <w:szCs w:val="22"/>
        </w:rPr>
        <w:t xml:space="preserve">Consumers said where the service had been unable to provide a suitable service or support, the service promptly referred them to appropriate individuals, organisations, or providers to meet their needs. Staff described how the consumer was actively involved in referrals and </w:t>
      </w:r>
      <w:r w:rsidR="00A97E37" w:rsidRPr="00A97E37">
        <w:rPr>
          <w:rFonts w:ascii="Arial" w:eastAsia="Times New Roman" w:hAnsi="Arial" w:cs="Arial"/>
          <w:color w:val="auto"/>
          <w:szCs w:val="22"/>
          <w:lang w:eastAsia="en-AU"/>
        </w:rPr>
        <w:t>the organisation ha</w:t>
      </w:r>
      <w:r w:rsidR="00A97E37">
        <w:rPr>
          <w:rFonts w:ascii="Arial" w:eastAsia="Times New Roman" w:hAnsi="Arial" w:cs="Arial"/>
          <w:color w:val="auto"/>
          <w:szCs w:val="22"/>
          <w:lang w:eastAsia="en-AU"/>
        </w:rPr>
        <w:t>d</w:t>
      </w:r>
      <w:r w:rsidR="00A97E37" w:rsidRPr="00A97E37">
        <w:rPr>
          <w:rFonts w:ascii="Arial" w:eastAsia="Times New Roman" w:hAnsi="Arial" w:cs="Arial"/>
          <w:color w:val="auto"/>
          <w:szCs w:val="22"/>
          <w:lang w:eastAsia="en-AU"/>
        </w:rPr>
        <w:t xml:space="preserve"> established links with </w:t>
      </w:r>
      <w:r w:rsidR="00A97E37">
        <w:rPr>
          <w:rFonts w:ascii="Arial" w:eastAsia="Times New Roman" w:hAnsi="Arial" w:cs="Arial"/>
          <w:color w:val="auto"/>
          <w:szCs w:val="22"/>
          <w:lang w:eastAsia="en-AU"/>
        </w:rPr>
        <w:t>other providers</w:t>
      </w:r>
      <w:r w:rsidR="00A97E37" w:rsidRPr="00A97E37">
        <w:rPr>
          <w:rFonts w:ascii="Arial" w:eastAsia="Times New Roman" w:hAnsi="Arial" w:cs="Arial"/>
          <w:color w:val="auto"/>
          <w:szCs w:val="22"/>
          <w:lang w:eastAsia="en-AU"/>
        </w:rPr>
        <w:t>, to make sure consumers have access to a range of service and supports</w:t>
      </w:r>
      <w:r w:rsidRPr="009C232A">
        <w:rPr>
          <w:rFonts w:ascii="Arial" w:hAnsi="Arial" w:cs="Arial"/>
          <w:color w:val="auto"/>
          <w:szCs w:val="22"/>
        </w:rPr>
        <w:t>. Care planning documentation showed the organisation collaborated with other</w:t>
      </w:r>
      <w:r w:rsidR="00366A89">
        <w:rPr>
          <w:rFonts w:ascii="Arial" w:hAnsi="Arial" w:cs="Arial"/>
          <w:color w:val="auto"/>
          <w:szCs w:val="22"/>
        </w:rPr>
        <w:t>s</w:t>
      </w:r>
      <w:r w:rsidRPr="009C232A">
        <w:rPr>
          <w:rFonts w:ascii="Arial" w:hAnsi="Arial" w:cs="Arial"/>
          <w:color w:val="auto"/>
          <w:szCs w:val="22"/>
        </w:rPr>
        <w:t xml:space="preserve"> to support the diverse needs of consumers. </w:t>
      </w:r>
    </w:p>
    <w:p w14:paraId="73F7269C" w14:textId="4FE742E6" w:rsidR="000E49A1" w:rsidRPr="009C232A" w:rsidRDefault="000E49A1" w:rsidP="000E49A1">
      <w:pPr>
        <w:rPr>
          <w:rFonts w:ascii="Arial" w:hAnsi="Arial" w:cs="Arial"/>
          <w:color w:val="auto"/>
          <w:szCs w:val="22"/>
        </w:rPr>
      </w:pPr>
      <w:r w:rsidRPr="009C232A">
        <w:rPr>
          <w:rFonts w:ascii="Arial" w:hAnsi="Arial" w:cs="Arial"/>
          <w:color w:val="auto"/>
          <w:szCs w:val="22"/>
        </w:rPr>
        <w:t xml:space="preserve">Consumers said they could choose from suitable and healthy meals, snacks, and drinks, they could take part in planning the menu and received a variety of well proportioned, quality meals. </w:t>
      </w:r>
      <w:r w:rsidR="00A97E37">
        <w:rPr>
          <w:rFonts w:ascii="Arial" w:hAnsi="Arial" w:cs="Arial"/>
          <w:color w:val="auto"/>
          <w:szCs w:val="22"/>
        </w:rPr>
        <w:t>T</w:t>
      </w:r>
      <w:r w:rsidRPr="009C232A">
        <w:rPr>
          <w:rFonts w:ascii="Arial" w:hAnsi="Arial" w:cs="Arial"/>
          <w:color w:val="auto"/>
          <w:szCs w:val="22"/>
        </w:rPr>
        <w:t xml:space="preserve">he consumer dining experience showed it was comfortable, unhurried and consumers who required assistance with eating and drinking were receiving appropriate assistance in a dignified and timely manner. </w:t>
      </w:r>
      <w:r w:rsidR="00A97E37" w:rsidRPr="00A97E37">
        <w:rPr>
          <w:rFonts w:ascii="Arial" w:eastAsia="Times New Roman" w:hAnsi="Arial" w:cs="Arial"/>
          <w:color w:val="auto"/>
          <w:szCs w:val="22"/>
          <w:lang w:eastAsia="en-AU"/>
        </w:rPr>
        <w:t xml:space="preserve">Staff demonstrated </w:t>
      </w:r>
      <w:r w:rsidR="00A97E37">
        <w:rPr>
          <w:rFonts w:ascii="Arial" w:eastAsia="Times New Roman" w:hAnsi="Arial" w:cs="Arial"/>
          <w:color w:val="auto"/>
          <w:szCs w:val="22"/>
          <w:lang w:eastAsia="en-AU"/>
        </w:rPr>
        <w:t>awareness</w:t>
      </w:r>
      <w:r w:rsidR="00A97E37" w:rsidRPr="00A97E37">
        <w:rPr>
          <w:rFonts w:ascii="Arial" w:eastAsia="Times New Roman" w:hAnsi="Arial" w:cs="Arial"/>
          <w:color w:val="auto"/>
          <w:szCs w:val="22"/>
          <w:lang w:eastAsia="en-AU"/>
        </w:rPr>
        <w:t xml:space="preserve"> of consumers’ nutrition </w:t>
      </w:r>
      <w:r w:rsidR="00A97E37">
        <w:rPr>
          <w:rFonts w:ascii="Arial" w:eastAsia="Times New Roman" w:hAnsi="Arial" w:cs="Arial"/>
          <w:color w:val="auto"/>
          <w:szCs w:val="22"/>
          <w:lang w:eastAsia="en-AU"/>
        </w:rPr>
        <w:t>or</w:t>
      </w:r>
      <w:r w:rsidR="00A97E37" w:rsidRPr="00A97E37">
        <w:rPr>
          <w:rFonts w:ascii="Arial" w:eastAsia="Times New Roman" w:hAnsi="Arial" w:cs="Arial"/>
          <w:color w:val="auto"/>
          <w:szCs w:val="22"/>
          <w:lang w:eastAsia="en-AU"/>
        </w:rPr>
        <w:t xml:space="preserve"> hydration needs and preferences including preferred meal size, dietary or cultural needs and any support they need to </w:t>
      </w:r>
      <w:r w:rsidR="00A97E37">
        <w:rPr>
          <w:rFonts w:ascii="Arial" w:eastAsia="Times New Roman" w:hAnsi="Arial" w:cs="Arial"/>
          <w:color w:val="auto"/>
          <w:szCs w:val="22"/>
          <w:lang w:eastAsia="en-AU"/>
        </w:rPr>
        <w:t>their meals.</w:t>
      </w:r>
    </w:p>
    <w:p w14:paraId="6B9136E4" w14:textId="34DD276C" w:rsidR="000E49A1" w:rsidRPr="009C232A" w:rsidRDefault="000E49A1" w:rsidP="000E49A1">
      <w:pPr>
        <w:rPr>
          <w:rFonts w:ascii="Arial" w:hAnsi="Arial" w:cs="Arial"/>
          <w:szCs w:val="22"/>
        </w:rPr>
      </w:pPr>
      <w:r w:rsidRPr="009C232A">
        <w:rPr>
          <w:rFonts w:ascii="Arial" w:hAnsi="Arial" w:cs="Arial"/>
          <w:szCs w:val="22"/>
        </w:rPr>
        <w:t xml:space="preserve">Consumers said they felt safe when using equipment and they knew how to report any </w:t>
      </w:r>
      <w:r w:rsidR="00A97E37">
        <w:rPr>
          <w:rFonts w:ascii="Arial" w:hAnsi="Arial" w:cs="Arial"/>
          <w:szCs w:val="22"/>
        </w:rPr>
        <w:t xml:space="preserve">safety </w:t>
      </w:r>
      <w:r w:rsidRPr="009C232A">
        <w:rPr>
          <w:rFonts w:ascii="Arial" w:hAnsi="Arial" w:cs="Arial"/>
          <w:szCs w:val="22"/>
        </w:rPr>
        <w:t xml:space="preserve">concerns they </w:t>
      </w:r>
      <w:r w:rsidR="00662BB8">
        <w:rPr>
          <w:rFonts w:ascii="Arial" w:hAnsi="Arial" w:cs="Arial"/>
          <w:szCs w:val="22"/>
        </w:rPr>
        <w:t>had</w:t>
      </w:r>
      <w:r w:rsidRPr="009C232A">
        <w:rPr>
          <w:rFonts w:ascii="Arial" w:hAnsi="Arial" w:cs="Arial"/>
          <w:szCs w:val="22"/>
        </w:rPr>
        <w:t xml:space="preserve">. Management described how the organisation planned and followed maintenance and cleaning routines for equipment. Staff described the process of service, repairs and regular maintenance checks of consumer equipment and the external service program </w:t>
      </w:r>
      <w:r w:rsidR="00B94E14">
        <w:rPr>
          <w:rFonts w:ascii="Arial" w:hAnsi="Arial" w:cs="Arial"/>
          <w:szCs w:val="22"/>
        </w:rPr>
        <w:t>for</w:t>
      </w:r>
      <w:r w:rsidRPr="009C232A">
        <w:rPr>
          <w:rFonts w:ascii="Arial" w:hAnsi="Arial" w:cs="Arial"/>
          <w:szCs w:val="22"/>
        </w:rPr>
        <w:t xml:space="preserve"> equipment.</w:t>
      </w:r>
    </w:p>
    <w:p w14:paraId="0E93AEB4" w14:textId="77777777"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5EB1249A"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2A1EB7B" w14:textId="77777777"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28D3C173" w14:textId="52D78576"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416978" w:rsidRPr="00B83D6B" w14:paraId="559EE1B0" w14:textId="77777777" w:rsidTr="00841ADB">
        <w:tc>
          <w:tcPr>
            <w:cnfStyle w:val="001000000000" w:firstRow="0" w:lastRow="0" w:firstColumn="1" w:lastColumn="0" w:oddVBand="0" w:evenVBand="0" w:oddHBand="0" w:evenHBand="0" w:firstRowFirstColumn="0" w:firstRowLastColumn="0" w:lastRowFirstColumn="0" w:lastRowLastColumn="0"/>
            <w:tcW w:w="0" w:type="auto"/>
          </w:tcPr>
          <w:p w14:paraId="4CD62141"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4DC69760" w14:textId="77777777" w:rsidR="00416978" w:rsidRPr="00B83D6B"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service environment is welcoming and easy to understand, and optimises each consumer’s sense of belonging, independence, </w:t>
            </w:r>
            <w:proofErr w:type="gramStart"/>
            <w:r w:rsidRPr="00B83D6B">
              <w:rPr>
                <w:rFonts w:ascii="Arial" w:hAnsi="Arial" w:cs="Arial"/>
              </w:rPr>
              <w:t>interaction</w:t>
            </w:r>
            <w:proofErr w:type="gramEnd"/>
            <w:r w:rsidRPr="00B83D6B">
              <w:rPr>
                <w:rFonts w:ascii="Arial" w:hAnsi="Arial" w:cs="Arial"/>
              </w:rPr>
              <w:t xml:space="preserve"> and function.</w:t>
            </w:r>
          </w:p>
        </w:tc>
        <w:tc>
          <w:tcPr>
            <w:tcW w:w="0" w:type="auto"/>
            <w:tcBorders>
              <w:left w:val="single" w:sz="4" w:space="0" w:color="auto"/>
            </w:tcBorders>
            <w:vAlign w:val="top"/>
          </w:tcPr>
          <w:p w14:paraId="56AA12C5" w14:textId="7D8DD082" w:rsidR="00416978" w:rsidRPr="003A2BA8"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6275D">
              <w:rPr>
                <w:rFonts w:ascii="Arial" w:hAnsi="Arial" w:cs="Arial"/>
                <w:color w:val="auto"/>
              </w:rPr>
              <w:t>Compliant</w:t>
            </w:r>
          </w:p>
        </w:tc>
      </w:tr>
      <w:tr w:rsidR="00416978" w:rsidRPr="00B83D6B" w14:paraId="43AB0391" w14:textId="77777777" w:rsidTr="00841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44F9C6"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302EFCCB" w14:textId="77777777" w:rsidR="00416978" w:rsidRPr="00B83D6B" w:rsidRDefault="00416978" w:rsidP="0041697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15A4C5C0" w14:textId="77777777" w:rsidR="00416978" w:rsidRPr="00B83D6B" w:rsidRDefault="00416978" w:rsidP="0041697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is safe, clean, well </w:t>
            </w:r>
            <w:proofErr w:type="gramStart"/>
            <w:r w:rsidRPr="00B83D6B">
              <w:rPr>
                <w:rFonts w:ascii="Arial" w:hAnsi="Arial" w:cs="Arial"/>
              </w:rPr>
              <w:t>maintained</w:t>
            </w:r>
            <w:proofErr w:type="gramEnd"/>
            <w:r w:rsidRPr="00B83D6B">
              <w:rPr>
                <w:rFonts w:ascii="Arial" w:hAnsi="Arial" w:cs="Arial"/>
              </w:rPr>
              <w:t xml:space="preserve"> and comfortable; and</w:t>
            </w:r>
          </w:p>
          <w:p w14:paraId="6D430D98" w14:textId="77777777" w:rsidR="00416978" w:rsidRPr="00B83D6B" w:rsidRDefault="00416978" w:rsidP="0041697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vAlign w:val="top"/>
          </w:tcPr>
          <w:p w14:paraId="406D7EEC" w14:textId="4102B677" w:rsidR="00416978" w:rsidRPr="003A2BA8" w:rsidRDefault="00416978" w:rsidP="0041697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6275D">
              <w:rPr>
                <w:rFonts w:ascii="Arial" w:hAnsi="Arial" w:cs="Arial"/>
                <w:color w:val="auto"/>
              </w:rPr>
              <w:t>Compliant</w:t>
            </w:r>
          </w:p>
        </w:tc>
      </w:tr>
      <w:tr w:rsidR="00416978" w:rsidRPr="00B83D6B" w14:paraId="0116C63C" w14:textId="77777777" w:rsidTr="00841ADB">
        <w:tc>
          <w:tcPr>
            <w:cnfStyle w:val="001000000000" w:firstRow="0" w:lastRow="0" w:firstColumn="1" w:lastColumn="0" w:oddVBand="0" w:evenVBand="0" w:oddHBand="0" w:evenHBand="0" w:firstRowFirstColumn="0" w:firstRowLastColumn="0" w:lastRowFirstColumn="0" w:lastRowLastColumn="0"/>
            <w:tcW w:w="0" w:type="auto"/>
          </w:tcPr>
          <w:p w14:paraId="12B4B7BB"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39F9438C" w14:textId="77777777" w:rsidR="00416978" w:rsidRPr="00B83D6B"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Furniture, </w:t>
            </w:r>
            <w:proofErr w:type="gramStart"/>
            <w:r w:rsidRPr="00B83D6B">
              <w:rPr>
                <w:rFonts w:ascii="Arial" w:hAnsi="Arial" w:cs="Arial"/>
              </w:rPr>
              <w:t>fittings</w:t>
            </w:r>
            <w:proofErr w:type="gramEnd"/>
            <w:r w:rsidRPr="00B83D6B">
              <w:rPr>
                <w:rFonts w:ascii="Arial" w:hAnsi="Arial" w:cs="Arial"/>
              </w:rPr>
              <w:t xml:space="preserve"> and equipment are safe, clean, well maintained and suitable for the consumer.</w:t>
            </w:r>
          </w:p>
        </w:tc>
        <w:tc>
          <w:tcPr>
            <w:tcW w:w="0" w:type="auto"/>
            <w:tcBorders>
              <w:left w:val="single" w:sz="4" w:space="0" w:color="auto"/>
            </w:tcBorders>
            <w:vAlign w:val="top"/>
          </w:tcPr>
          <w:p w14:paraId="2AA117B2" w14:textId="56EAB184" w:rsidR="00416978" w:rsidRPr="003A2BA8" w:rsidRDefault="00416978" w:rsidP="0041697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6275D">
              <w:rPr>
                <w:rFonts w:ascii="Arial" w:hAnsi="Arial" w:cs="Arial"/>
                <w:color w:val="auto"/>
              </w:rPr>
              <w:t>Compliant</w:t>
            </w:r>
          </w:p>
        </w:tc>
      </w:tr>
    </w:tbl>
    <w:p w14:paraId="11D03681" w14:textId="77777777" w:rsidR="00777C4B" w:rsidRPr="00B83D6B" w:rsidRDefault="00777C4B" w:rsidP="00777C4B">
      <w:pPr>
        <w:pStyle w:val="Heading2"/>
        <w:spacing w:before="120" w:after="120" w:line="22" w:lineRule="atLeast"/>
        <w:rPr>
          <w:rFonts w:ascii="Arial" w:hAnsi="Arial" w:cs="Arial"/>
        </w:rPr>
      </w:pPr>
      <w:r w:rsidRPr="00B83D6B">
        <w:rPr>
          <w:rFonts w:ascii="Arial" w:hAnsi="Arial" w:cs="Arial"/>
        </w:rPr>
        <w:t>Findings</w:t>
      </w:r>
    </w:p>
    <w:p w14:paraId="1E0434ED" w14:textId="3685141E" w:rsidR="00472DAB" w:rsidRPr="0067305D" w:rsidRDefault="00472DAB" w:rsidP="00472DAB">
      <w:pPr>
        <w:rPr>
          <w:rFonts w:ascii="Arial" w:hAnsi="Arial" w:cs="Arial"/>
          <w:szCs w:val="22"/>
        </w:rPr>
      </w:pPr>
      <w:r w:rsidRPr="0067305D">
        <w:rPr>
          <w:rFonts w:ascii="Arial" w:hAnsi="Arial" w:cs="Arial"/>
          <w:szCs w:val="22"/>
        </w:rPr>
        <w:t xml:space="preserve">The service was </w:t>
      </w:r>
      <w:r w:rsidR="008403CB">
        <w:rPr>
          <w:rFonts w:ascii="Arial" w:hAnsi="Arial" w:cs="Arial"/>
          <w:szCs w:val="22"/>
        </w:rPr>
        <w:t xml:space="preserve">observed to be </w:t>
      </w:r>
      <w:r w:rsidRPr="0067305D">
        <w:rPr>
          <w:rFonts w:ascii="Arial" w:hAnsi="Arial" w:cs="Arial"/>
          <w:szCs w:val="22"/>
        </w:rPr>
        <w:t xml:space="preserve">welcoming, </w:t>
      </w:r>
      <w:proofErr w:type="gramStart"/>
      <w:r w:rsidRPr="0067305D">
        <w:rPr>
          <w:rFonts w:ascii="Arial" w:hAnsi="Arial" w:cs="Arial"/>
          <w:szCs w:val="22"/>
        </w:rPr>
        <w:t>bright</w:t>
      </w:r>
      <w:proofErr w:type="gramEnd"/>
      <w:r w:rsidRPr="0067305D">
        <w:rPr>
          <w:rFonts w:ascii="Arial" w:hAnsi="Arial" w:cs="Arial"/>
          <w:szCs w:val="22"/>
        </w:rPr>
        <w:t xml:space="preserve"> and easily accessible with clear and colour coded maps displayed thorough. Consumers said they were encouraged to personalise their rooms, including bringing in the furniture and possessions of choice. Consumer</w:t>
      </w:r>
      <w:r w:rsidR="008867E4">
        <w:rPr>
          <w:rFonts w:ascii="Arial" w:hAnsi="Arial" w:cs="Arial"/>
          <w:szCs w:val="22"/>
        </w:rPr>
        <w:t>’</w:t>
      </w:r>
      <w:r w:rsidRPr="0067305D">
        <w:rPr>
          <w:rFonts w:ascii="Arial" w:hAnsi="Arial" w:cs="Arial"/>
          <w:szCs w:val="22"/>
        </w:rPr>
        <w:t xml:space="preserve">s personal arts and crafts were displayed around the service with several items sighted such as knitted and crocheted items. </w:t>
      </w:r>
      <w:r w:rsidR="008867E4" w:rsidRPr="008867E4">
        <w:rPr>
          <w:rFonts w:ascii="Arial" w:eastAsia="Times New Roman" w:hAnsi="Arial" w:cs="Arial"/>
          <w:color w:val="000000"/>
          <w:szCs w:val="22"/>
          <w:lang w:eastAsia="en-AU"/>
        </w:rPr>
        <w:t>Staff describe</w:t>
      </w:r>
      <w:r w:rsidR="008867E4">
        <w:rPr>
          <w:rFonts w:ascii="Arial" w:eastAsia="Times New Roman" w:hAnsi="Arial" w:cs="Arial"/>
          <w:color w:val="000000"/>
          <w:szCs w:val="22"/>
          <w:lang w:eastAsia="en-AU"/>
        </w:rPr>
        <w:t>d</w:t>
      </w:r>
      <w:r w:rsidR="008867E4" w:rsidRPr="008867E4">
        <w:rPr>
          <w:rFonts w:ascii="Arial" w:eastAsia="Times New Roman" w:hAnsi="Arial" w:cs="Arial"/>
          <w:color w:val="000000"/>
          <w:szCs w:val="22"/>
          <w:lang w:eastAsia="en-AU"/>
        </w:rPr>
        <w:t xml:space="preserve"> how consumers are supported to make the facility feel like home, and how they support consumers to maintain independence and individuality</w:t>
      </w:r>
      <w:r w:rsidR="008867E4">
        <w:rPr>
          <w:rFonts w:ascii="Arial" w:eastAsia="Times New Roman" w:hAnsi="Arial" w:cs="Arial"/>
          <w:color w:val="000000"/>
          <w:szCs w:val="22"/>
          <w:lang w:eastAsia="en-AU"/>
        </w:rPr>
        <w:t>.</w:t>
      </w:r>
    </w:p>
    <w:p w14:paraId="226F2517" w14:textId="4584AB22" w:rsidR="00472DAB" w:rsidRPr="0067305D" w:rsidRDefault="00472DAB" w:rsidP="00472DAB">
      <w:pPr>
        <w:rPr>
          <w:rFonts w:ascii="Arial" w:hAnsi="Arial" w:cs="Arial"/>
          <w:szCs w:val="22"/>
        </w:rPr>
      </w:pPr>
      <w:r w:rsidRPr="0067305D">
        <w:rPr>
          <w:rFonts w:ascii="Arial" w:hAnsi="Arial" w:cs="Arial"/>
          <w:color w:val="auto"/>
          <w:szCs w:val="22"/>
        </w:rPr>
        <w:t xml:space="preserve">Consumers were observed moving freely </w:t>
      </w:r>
      <w:r w:rsidR="008867E4">
        <w:rPr>
          <w:rFonts w:ascii="Arial" w:hAnsi="Arial" w:cs="Arial"/>
          <w:color w:val="auto"/>
          <w:szCs w:val="22"/>
        </w:rPr>
        <w:t>within</w:t>
      </w:r>
      <w:r w:rsidRPr="0067305D">
        <w:rPr>
          <w:rFonts w:ascii="Arial" w:hAnsi="Arial" w:cs="Arial"/>
          <w:color w:val="auto"/>
          <w:szCs w:val="22"/>
        </w:rPr>
        <w:t xml:space="preserve"> the </w:t>
      </w:r>
      <w:r w:rsidR="008867E4">
        <w:rPr>
          <w:rFonts w:ascii="Arial" w:hAnsi="Arial" w:cs="Arial"/>
          <w:color w:val="auto"/>
          <w:szCs w:val="22"/>
        </w:rPr>
        <w:t>internal and external service environments and were observed spending time in their rooms or the communal areas available. A</w:t>
      </w:r>
      <w:r w:rsidRPr="0067305D">
        <w:rPr>
          <w:rFonts w:ascii="Arial" w:hAnsi="Arial" w:cs="Arial"/>
          <w:color w:val="auto"/>
          <w:szCs w:val="22"/>
        </w:rPr>
        <w:t xml:space="preserve"> range of loungerooms, dining rooms and common areas </w:t>
      </w:r>
      <w:r w:rsidR="008867E4">
        <w:rPr>
          <w:rFonts w:ascii="Arial" w:hAnsi="Arial" w:cs="Arial"/>
          <w:color w:val="auto"/>
          <w:szCs w:val="22"/>
        </w:rPr>
        <w:t xml:space="preserve">were available and </w:t>
      </w:r>
      <w:r w:rsidRPr="0067305D">
        <w:rPr>
          <w:rFonts w:ascii="Arial" w:hAnsi="Arial" w:cs="Arial"/>
          <w:color w:val="auto"/>
          <w:szCs w:val="22"/>
        </w:rPr>
        <w:t>suitable for consumer</w:t>
      </w:r>
      <w:r w:rsidR="008867E4">
        <w:rPr>
          <w:rFonts w:ascii="Arial" w:hAnsi="Arial" w:cs="Arial"/>
          <w:color w:val="auto"/>
          <w:szCs w:val="22"/>
        </w:rPr>
        <w:t xml:space="preserve"> use</w:t>
      </w:r>
      <w:r w:rsidRPr="0067305D">
        <w:rPr>
          <w:rFonts w:ascii="Arial" w:hAnsi="Arial" w:cs="Arial"/>
          <w:color w:val="auto"/>
          <w:szCs w:val="22"/>
        </w:rPr>
        <w:t xml:space="preserve">. The service was observed to be clean and well maintained and consumers confirmed the facility was cleaned very well, and maintenance was done quickly. </w:t>
      </w:r>
    </w:p>
    <w:p w14:paraId="1CEEB7A7" w14:textId="2E1E2E6B" w:rsidR="00472DAB" w:rsidRPr="0067305D" w:rsidRDefault="008867E4" w:rsidP="00472DAB">
      <w:pPr>
        <w:rPr>
          <w:rFonts w:ascii="Arial" w:hAnsi="Arial" w:cs="Arial"/>
          <w:szCs w:val="22"/>
        </w:rPr>
      </w:pPr>
      <w:r>
        <w:rPr>
          <w:rFonts w:ascii="Arial" w:hAnsi="Arial" w:cs="Arial"/>
        </w:rPr>
        <w:t>A</w:t>
      </w:r>
      <w:r w:rsidR="00472DAB" w:rsidRPr="0067305D">
        <w:rPr>
          <w:rFonts w:ascii="Arial" w:hAnsi="Arial" w:cs="Arial"/>
        </w:rPr>
        <w:t xml:space="preserve"> r</w:t>
      </w:r>
      <w:r w:rsidR="00472DAB" w:rsidRPr="0067305D">
        <w:rPr>
          <w:rFonts w:ascii="Arial" w:hAnsi="Arial" w:cs="Arial"/>
          <w:szCs w:val="22"/>
        </w:rPr>
        <w:t xml:space="preserve">ange of furniture and equipment </w:t>
      </w:r>
      <w:r>
        <w:rPr>
          <w:rFonts w:ascii="Arial" w:hAnsi="Arial" w:cs="Arial"/>
          <w:szCs w:val="22"/>
        </w:rPr>
        <w:t xml:space="preserve">was available within the service </w:t>
      </w:r>
      <w:r w:rsidR="00472DAB" w:rsidRPr="0067305D">
        <w:rPr>
          <w:rFonts w:ascii="Arial" w:hAnsi="Arial" w:cs="Arial"/>
          <w:szCs w:val="22"/>
        </w:rPr>
        <w:t>and staff said they had access to sufficient, well-maintained equipment needed for consumer care. Specialist equipment such as hoists, handrails, air mattresses, crash mats, and sensor alarms</w:t>
      </w:r>
      <w:r>
        <w:rPr>
          <w:rFonts w:ascii="Arial" w:hAnsi="Arial" w:cs="Arial"/>
          <w:szCs w:val="22"/>
        </w:rPr>
        <w:t xml:space="preserve"> were available, and its routine maintenance was evidenced. </w:t>
      </w:r>
      <w:r w:rsidR="00472DAB" w:rsidRPr="0067305D">
        <w:rPr>
          <w:rFonts w:ascii="Arial" w:hAnsi="Arial" w:cs="Arial"/>
          <w:szCs w:val="22"/>
        </w:rPr>
        <w:t xml:space="preserve">Consumers said equipment was well maintained and clean. Staff were observed cleaning equipment between use and checking for damage or issues. </w:t>
      </w:r>
    </w:p>
    <w:p w14:paraId="1193ACD5" w14:textId="77777777" w:rsidR="00E206F2" w:rsidRPr="00B83D6B" w:rsidRDefault="003C3B5A" w:rsidP="00051208">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229AA594"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95A233F" w14:textId="77777777"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420706BF" w14:textId="1B6D8016"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416978" w:rsidRPr="00B83D6B" w14:paraId="7C4CA8EE" w14:textId="77777777" w:rsidTr="007B7AE1">
        <w:tc>
          <w:tcPr>
            <w:cnfStyle w:val="001000000000" w:firstRow="0" w:lastRow="0" w:firstColumn="1" w:lastColumn="0" w:oddVBand="0" w:evenVBand="0" w:oddHBand="0" w:evenHBand="0" w:firstRowFirstColumn="0" w:firstRowLastColumn="0" w:lastRowFirstColumn="0" w:lastRowLastColumn="0"/>
            <w:tcW w:w="0" w:type="auto"/>
          </w:tcPr>
          <w:p w14:paraId="21CEF097"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1AF091D2" w14:textId="77777777" w:rsidR="00416978" w:rsidRPr="00B83D6B"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Consumers, their family, friends, </w:t>
            </w:r>
            <w:proofErr w:type="gramStart"/>
            <w:r w:rsidRPr="00B83D6B">
              <w:rPr>
                <w:rFonts w:ascii="Arial" w:hAnsi="Arial" w:cs="Arial"/>
              </w:rPr>
              <w:t>carers</w:t>
            </w:r>
            <w:proofErr w:type="gramEnd"/>
            <w:r w:rsidRPr="00B83D6B">
              <w:rPr>
                <w:rFonts w:ascii="Arial" w:hAnsi="Arial" w:cs="Arial"/>
              </w:rPr>
              <w:t xml:space="preserve"> and others are encouraged and supported to provide feedback and make complaints.</w:t>
            </w:r>
          </w:p>
        </w:tc>
        <w:tc>
          <w:tcPr>
            <w:tcW w:w="0" w:type="auto"/>
            <w:tcBorders>
              <w:left w:val="single" w:sz="4" w:space="0" w:color="auto"/>
            </w:tcBorders>
            <w:vAlign w:val="top"/>
          </w:tcPr>
          <w:p w14:paraId="1A16EB46" w14:textId="45321122" w:rsidR="00416978" w:rsidRPr="003A2BA8"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C6F52">
              <w:rPr>
                <w:rFonts w:ascii="Arial" w:hAnsi="Arial" w:cs="Arial"/>
                <w:color w:val="auto"/>
              </w:rPr>
              <w:t>Compliant</w:t>
            </w:r>
          </w:p>
        </w:tc>
      </w:tr>
      <w:tr w:rsidR="00416978" w:rsidRPr="00B83D6B" w14:paraId="3F952059" w14:textId="77777777" w:rsidTr="007B7A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F99DC3"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3A25F983" w14:textId="77777777" w:rsidR="00416978" w:rsidRPr="00B83D6B" w:rsidRDefault="00416978" w:rsidP="0041697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5DE1EEDB" w14:textId="15A63DDD" w:rsidR="00416978" w:rsidRPr="003A2BA8" w:rsidRDefault="00416978" w:rsidP="0041697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C6F52">
              <w:rPr>
                <w:rFonts w:ascii="Arial" w:hAnsi="Arial" w:cs="Arial"/>
                <w:color w:val="auto"/>
              </w:rPr>
              <w:t>Compliant</w:t>
            </w:r>
          </w:p>
        </w:tc>
      </w:tr>
      <w:tr w:rsidR="00416978" w:rsidRPr="00B83D6B" w14:paraId="1C78D5CF" w14:textId="77777777" w:rsidTr="007B7AE1">
        <w:tc>
          <w:tcPr>
            <w:cnfStyle w:val="001000000000" w:firstRow="0" w:lastRow="0" w:firstColumn="1" w:lastColumn="0" w:oddVBand="0" w:evenVBand="0" w:oddHBand="0" w:evenHBand="0" w:firstRowFirstColumn="0" w:firstRowLastColumn="0" w:lastRowFirstColumn="0" w:lastRowLastColumn="0"/>
            <w:tcW w:w="0" w:type="auto"/>
          </w:tcPr>
          <w:p w14:paraId="5706D989"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3CD4497E" w14:textId="77777777" w:rsidR="00416978" w:rsidRPr="00B83D6B"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37142FC1" w14:textId="04868679" w:rsidR="00416978" w:rsidRPr="003A2BA8"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C6F52">
              <w:rPr>
                <w:rFonts w:ascii="Arial" w:hAnsi="Arial" w:cs="Arial"/>
                <w:color w:val="auto"/>
              </w:rPr>
              <w:t>Compliant</w:t>
            </w:r>
          </w:p>
        </w:tc>
      </w:tr>
      <w:tr w:rsidR="00416978" w:rsidRPr="00B83D6B" w14:paraId="6064448D" w14:textId="77777777" w:rsidTr="007B7AE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62AF1FBE"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7361A90B" w14:textId="77777777" w:rsidR="00416978" w:rsidRPr="00B83D6B" w:rsidRDefault="00416978" w:rsidP="0041697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049EEFDB" w14:textId="62FA59CB" w:rsidR="00416978" w:rsidRPr="003A2BA8" w:rsidRDefault="00416978" w:rsidP="0041697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C6F52">
              <w:rPr>
                <w:rFonts w:ascii="Arial" w:hAnsi="Arial" w:cs="Arial"/>
                <w:color w:val="auto"/>
              </w:rPr>
              <w:t>Compliant</w:t>
            </w:r>
          </w:p>
        </w:tc>
      </w:tr>
    </w:tbl>
    <w:p w14:paraId="01A6C492"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7FEBE184" w14:textId="167864DA" w:rsidR="001348B2" w:rsidRPr="00C57731" w:rsidRDefault="008867E4" w:rsidP="001348B2">
      <w:pPr>
        <w:rPr>
          <w:rFonts w:ascii="Arial" w:hAnsi="Arial" w:cs="Arial"/>
          <w:color w:val="auto"/>
        </w:rPr>
      </w:pPr>
      <w:r>
        <w:rPr>
          <w:rFonts w:ascii="Arial" w:hAnsi="Arial" w:cs="Arial"/>
          <w:color w:val="auto"/>
        </w:rPr>
        <w:t>C</w:t>
      </w:r>
      <w:r w:rsidR="001348B2" w:rsidRPr="00C57731">
        <w:rPr>
          <w:rFonts w:ascii="Arial" w:hAnsi="Arial" w:cs="Arial"/>
          <w:color w:val="auto"/>
        </w:rPr>
        <w:t>onsumers, their representatives, and others were encouraged and supported to provide feedback and make complaints</w:t>
      </w:r>
      <w:r>
        <w:rPr>
          <w:rFonts w:ascii="Arial" w:hAnsi="Arial" w:cs="Arial"/>
          <w:color w:val="auto"/>
        </w:rPr>
        <w:t xml:space="preserve"> through various means including </w:t>
      </w:r>
      <w:r w:rsidR="001348B2" w:rsidRPr="00C57731">
        <w:rPr>
          <w:rStyle w:val="BodyTextChar"/>
          <w:rFonts w:ascii="Arial" w:hAnsi="Arial" w:cs="Arial"/>
          <w:color w:val="auto"/>
        </w:rPr>
        <w:t xml:space="preserve">a formal feedback form, raising issues at </w:t>
      </w:r>
      <w:r>
        <w:rPr>
          <w:rStyle w:val="BodyTextChar"/>
          <w:rFonts w:ascii="Arial" w:hAnsi="Arial" w:cs="Arial"/>
          <w:color w:val="auto"/>
        </w:rPr>
        <w:t>consumer</w:t>
      </w:r>
      <w:r w:rsidR="001348B2" w:rsidRPr="00C57731">
        <w:rPr>
          <w:rStyle w:val="BodyTextChar"/>
          <w:rFonts w:ascii="Arial" w:hAnsi="Arial" w:cs="Arial"/>
        </w:rPr>
        <w:t xml:space="preserve"> m</w:t>
      </w:r>
      <w:r w:rsidR="001348B2" w:rsidRPr="00C57731">
        <w:rPr>
          <w:rStyle w:val="BodyTextChar"/>
          <w:rFonts w:ascii="Arial" w:hAnsi="Arial" w:cs="Arial"/>
          <w:color w:val="auto"/>
        </w:rPr>
        <w:t>eetings</w:t>
      </w:r>
      <w:r>
        <w:rPr>
          <w:rStyle w:val="BodyTextChar"/>
          <w:rFonts w:ascii="Arial" w:hAnsi="Arial" w:cs="Arial"/>
          <w:color w:val="auto"/>
        </w:rPr>
        <w:t xml:space="preserve"> or via</w:t>
      </w:r>
      <w:r w:rsidR="001348B2" w:rsidRPr="00C57731">
        <w:rPr>
          <w:rStyle w:val="BodyTextChar"/>
          <w:rFonts w:ascii="Arial" w:hAnsi="Arial" w:cs="Arial"/>
          <w:color w:val="auto"/>
        </w:rPr>
        <w:t xml:space="preserve"> </w:t>
      </w:r>
      <w:r w:rsidR="00B9686C">
        <w:rPr>
          <w:rStyle w:val="BodyTextChar"/>
          <w:rFonts w:ascii="Arial" w:hAnsi="Arial" w:cs="Arial"/>
          <w:color w:val="auto"/>
        </w:rPr>
        <w:t>direct contact with management</w:t>
      </w:r>
      <w:r w:rsidR="003B5A1B">
        <w:rPr>
          <w:rStyle w:val="BodyTextChar"/>
          <w:rFonts w:ascii="Arial" w:hAnsi="Arial" w:cs="Arial"/>
          <w:color w:val="auto"/>
        </w:rPr>
        <w:t>.</w:t>
      </w:r>
      <w:r w:rsidR="001348B2" w:rsidRPr="00C57731">
        <w:rPr>
          <w:rFonts w:ascii="Arial" w:hAnsi="Arial" w:cs="Arial"/>
          <w:color w:val="auto"/>
        </w:rPr>
        <w:t xml:space="preserve"> Consumers confirmed they were encouraged and supported to make complaints and provide feedback. </w:t>
      </w:r>
      <w:r>
        <w:rPr>
          <w:rFonts w:ascii="Arial" w:hAnsi="Arial" w:cs="Arial"/>
          <w:color w:val="auto"/>
        </w:rPr>
        <w:t xml:space="preserve">Information on complaints mechanisms was displayed within the service. </w:t>
      </w:r>
    </w:p>
    <w:p w14:paraId="1737707A" w14:textId="23D5743C" w:rsidR="001348B2" w:rsidRPr="00C57731" w:rsidRDefault="001348B2" w:rsidP="001348B2">
      <w:pPr>
        <w:rPr>
          <w:rFonts w:ascii="Arial" w:hAnsi="Arial" w:cs="Arial"/>
        </w:rPr>
      </w:pPr>
      <w:r w:rsidRPr="00C57731">
        <w:rPr>
          <w:rFonts w:ascii="Arial" w:hAnsi="Arial" w:cs="Arial"/>
        </w:rPr>
        <w:t>Consumers and representatives said they were aware of other avenues for raising a complaint, such as through the Commission or an advocacy service. Staff demonstrated an understanding of the internal and external complaints and feedback</w:t>
      </w:r>
      <w:r w:rsidR="00A32640">
        <w:rPr>
          <w:rFonts w:ascii="Arial" w:hAnsi="Arial" w:cs="Arial"/>
        </w:rPr>
        <w:t xml:space="preserve"> </w:t>
      </w:r>
      <w:r w:rsidR="004F59B9">
        <w:rPr>
          <w:rFonts w:ascii="Arial" w:hAnsi="Arial" w:cs="Arial"/>
        </w:rPr>
        <w:t>process</w:t>
      </w:r>
      <w:r w:rsidR="008867E4">
        <w:rPr>
          <w:rFonts w:ascii="Arial" w:hAnsi="Arial" w:cs="Arial"/>
        </w:rPr>
        <w:t>es</w:t>
      </w:r>
      <w:r w:rsidR="00D82549">
        <w:rPr>
          <w:rFonts w:ascii="Arial" w:hAnsi="Arial" w:cs="Arial"/>
        </w:rPr>
        <w:t xml:space="preserve"> and</w:t>
      </w:r>
      <w:r w:rsidRPr="00C57731">
        <w:rPr>
          <w:rFonts w:ascii="Arial" w:hAnsi="Arial" w:cs="Arial"/>
        </w:rPr>
        <w:t xml:space="preserve"> describe</w:t>
      </w:r>
      <w:r w:rsidR="00D82549">
        <w:rPr>
          <w:rFonts w:ascii="Arial" w:hAnsi="Arial" w:cs="Arial"/>
        </w:rPr>
        <w:t>d</w:t>
      </w:r>
      <w:r w:rsidRPr="00C57731">
        <w:rPr>
          <w:rFonts w:ascii="Arial" w:hAnsi="Arial" w:cs="Arial"/>
        </w:rPr>
        <w:t xml:space="preserve"> how they assist</w:t>
      </w:r>
      <w:r w:rsidR="004F59B9">
        <w:rPr>
          <w:rFonts w:ascii="Arial" w:hAnsi="Arial" w:cs="Arial"/>
        </w:rPr>
        <w:t>ed</w:t>
      </w:r>
      <w:r w:rsidRPr="00C57731">
        <w:rPr>
          <w:rFonts w:ascii="Arial" w:hAnsi="Arial" w:cs="Arial"/>
        </w:rPr>
        <w:t xml:space="preserve"> consumers who ha</w:t>
      </w:r>
      <w:r w:rsidR="004F59B9">
        <w:rPr>
          <w:rFonts w:ascii="Arial" w:hAnsi="Arial" w:cs="Arial"/>
        </w:rPr>
        <w:t>d</w:t>
      </w:r>
      <w:r w:rsidRPr="00C57731">
        <w:rPr>
          <w:rFonts w:ascii="Arial" w:hAnsi="Arial" w:cs="Arial"/>
        </w:rPr>
        <w:t xml:space="preserve"> a cognitive impairment or difficulty communicating to raise a complaint or provide feedback</w:t>
      </w:r>
      <w:r w:rsidR="00BE5275">
        <w:rPr>
          <w:rFonts w:ascii="Arial" w:hAnsi="Arial" w:cs="Arial"/>
        </w:rPr>
        <w:t xml:space="preserve">, such as </w:t>
      </w:r>
      <w:r w:rsidR="00D82549">
        <w:rPr>
          <w:rFonts w:ascii="Arial" w:hAnsi="Arial" w:cs="Arial"/>
        </w:rPr>
        <w:t>through</w:t>
      </w:r>
      <w:r w:rsidR="007F163F">
        <w:rPr>
          <w:rFonts w:ascii="Arial" w:hAnsi="Arial" w:cs="Arial"/>
        </w:rPr>
        <w:t xml:space="preserve"> </w:t>
      </w:r>
      <w:r w:rsidR="00BE5275" w:rsidRPr="00C57731">
        <w:rPr>
          <w:rFonts w:ascii="Arial" w:hAnsi="Arial" w:cs="Arial"/>
        </w:rPr>
        <w:t>advocacy and translation services</w:t>
      </w:r>
      <w:r w:rsidRPr="00C57731">
        <w:rPr>
          <w:rFonts w:ascii="Arial" w:hAnsi="Arial" w:cs="Arial"/>
        </w:rPr>
        <w:t>.</w:t>
      </w:r>
      <w:r w:rsidR="008867E4">
        <w:rPr>
          <w:rFonts w:ascii="Arial" w:hAnsi="Arial" w:cs="Arial"/>
        </w:rPr>
        <w:t xml:space="preserve"> The consumer handbook contained the contact details for external organisations available to assist consumers with </w:t>
      </w:r>
      <w:r w:rsidR="00695CEF">
        <w:rPr>
          <w:rFonts w:ascii="Arial" w:hAnsi="Arial" w:cs="Arial"/>
        </w:rPr>
        <w:t>feedback and complaints.</w:t>
      </w:r>
    </w:p>
    <w:p w14:paraId="44E2C4F9" w14:textId="0DE26BCE" w:rsidR="001348B2" w:rsidRPr="00C57731" w:rsidRDefault="001348B2" w:rsidP="001348B2">
      <w:pPr>
        <w:rPr>
          <w:rFonts w:ascii="Arial" w:hAnsi="Arial" w:cs="Arial"/>
          <w:color w:val="auto"/>
        </w:rPr>
      </w:pPr>
      <w:r w:rsidRPr="00C57731">
        <w:rPr>
          <w:rFonts w:ascii="Arial" w:hAnsi="Arial" w:cs="Arial"/>
          <w:color w:val="auto"/>
        </w:rPr>
        <w:t xml:space="preserve">Consumers and representatives said the service promptly </w:t>
      </w:r>
      <w:r w:rsidR="008F4EAF">
        <w:rPr>
          <w:rFonts w:ascii="Arial" w:hAnsi="Arial" w:cs="Arial"/>
          <w:color w:val="auto"/>
        </w:rPr>
        <w:t xml:space="preserve">apologised, </w:t>
      </w:r>
      <w:proofErr w:type="gramStart"/>
      <w:r w:rsidRPr="00C57731">
        <w:rPr>
          <w:rFonts w:ascii="Arial" w:hAnsi="Arial" w:cs="Arial"/>
          <w:color w:val="auto"/>
        </w:rPr>
        <w:t>addressed</w:t>
      </w:r>
      <w:proofErr w:type="gramEnd"/>
      <w:r w:rsidRPr="00C57731">
        <w:rPr>
          <w:rFonts w:ascii="Arial" w:hAnsi="Arial" w:cs="Arial"/>
          <w:color w:val="auto"/>
        </w:rPr>
        <w:t xml:space="preserve"> and resolved their concerns following the making of a complaint, or when an incident has occurred. Staff</w:t>
      </w:r>
      <w:r w:rsidR="008F4EAF">
        <w:rPr>
          <w:rFonts w:ascii="Arial" w:hAnsi="Arial" w:cs="Arial"/>
          <w:color w:val="auto"/>
        </w:rPr>
        <w:t xml:space="preserve"> said they had </w:t>
      </w:r>
      <w:r w:rsidRPr="00C57731">
        <w:rPr>
          <w:rFonts w:ascii="Arial" w:hAnsi="Arial" w:cs="Arial"/>
          <w:color w:val="auto"/>
        </w:rPr>
        <w:t xml:space="preserve">received education regarding the management of complaints and were able to describe the process followed, including the use of open </w:t>
      </w:r>
      <w:proofErr w:type="gramStart"/>
      <w:r w:rsidRPr="00C57731">
        <w:rPr>
          <w:rFonts w:ascii="Arial" w:hAnsi="Arial" w:cs="Arial"/>
          <w:color w:val="auto"/>
        </w:rPr>
        <w:t>disclosure</w:t>
      </w:r>
      <w:proofErr w:type="gramEnd"/>
      <w:r w:rsidRPr="00C57731">
        <w:rPr>
          <w:rFonts w:ascii="Arial" w:hAnsi="Arial" w:cs="Arial"/>
          <w:color w:val="auto"/>
        </w:rPr>
        <w:t xml:space="preserve"> and implementing actions to prevent recurrence of the incident or complaint.</w:t>
      </w:r>
      <w:r w:rsidR="00695CEF">
        <w:rPr>
          <w:rFonts w:ascii="Arial" w:hAnsi="Arial" w:cs="Arial"/>
          <w:color w:val="auto"/>
        </w:rPr>
        <w:t xml:space="preserve"> Documentation supported all complaints and feedback was logged and recorded with actions completed.</w:t>
      </w:r>
    </w:p>
    <w:p w14:paraId="4AAB5754" w14:textId="3BB39174" w:rsidR="001348B2" w:rsidRPr="00C57731" w:rsidRDefault="001348B2" w:rsidP="001348B2">
      <w:pPr>
        <w:rPr>
          <w:rFonts w:ascii="Arial" w:hAnsi="Arial" w:cs="Arial"/>
        </w:rPr>
      </w:pPr>
      <w:r w:rsidRPr="00C57731">
        <w:rPr>
          <w:rFonts w:ascii="Arial" w:hAnsi="Arial" w:cs="Arial"/>
          <w:color w:val="auto"/>
        </w:rPr>
        <w:t xml:space="preserve">The </w:t>
      </w:r>
      <w:r w:rsidR="00695CEF">
        <w:rPr>
          <w:rFonts w:ascii="Arial" w:hAnsi="Arial" w:cs="Arial"/>
          <w:color w:val="auto"/>
        </w:rPr>
        <w:t xml:space="preserve">actions contained within the continuous improvement plan were linked to </w:t>
      </w:r>
      <w:r w:rsidRPr="00C57731">
        <w:rPr>
          <w:rFonts w:ascii="Arial" w:hAnsi="Arial" w:cs="Arial"/>
          <w:color w:val="auto"/>
        </w:rPr>
        <w:t>feedback and complaints</w:t>
      </w:r>
      <w:r w:rsidR="00695CEF">
        <w:rPr>
          <w:rFonts w:ascii="Arial" w:hAnsi="Arial" w:cs="Arial"/>
          <w:color w:val="auto"/>
        </w:rPr>
        <w:t xml:space="preserve"> and demonstrated improvements made to the meal service and communication between the service and consumer representatives</w:t>
      </w:r>
      <w:r w:rsidRPr="00C57731">
        <w:rPr>
          <w:rFonts w:ascii="Arial" w:hAnsi="Arial" w:cs="Arial"/>
          <w:color w:val="auto"/>
        </w:rPr>
        <w:t xml:space="preserve">. </w:t>
      </w:r>
      <w:r w:rsidR="00695CEF">
        <w:rPr>
          <w:rFonts w:ascii="Arial" w:hAnsi="Arial" w:cs="Arial"/>
        </w:rPr>
        <w:t>Management</w:t>
      </w:r>
      <w:r w:rsidRPr="00C57731">
        <w:rPr>
          <w:rFonts w:ascii="Arial" w:hAnsi="Arial" w:cs="Arial"/>
        </w:rPr>
        <w:t xml:space="preserve"> described every comment and complaint as an opportunity to improve the processes and systems at the service</w:t>
      </w:r>
      <w:r w:rsidR="00695CEF">
        <w:rPr>
          <w:rFonts w:ascii="Arial" w:hAnsi="Arial" w:cs="Arial"/>
        </w:rPr>
        <w:t xml:space="preserve">. </w:t>
      </w:r>
    </w:p>
    <w:p w14:paraId="27F6E57A" w14:textId="77777777" w:rsidR="00E206F2" w:rsidRPr="00B83D6B" w:rsidRDefault="003C3B5A" w:rsidP="00051208">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2BF2813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5CE3D21" w14:textId="77777777"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140C0397" w14:textId="78777FC4"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416978" w:rsidRPr="00B83D6B" w14:paraId="2702C9D7" w14:textId="77777777" w:rsidTr="005277D8">
        <w:tc>
          <w:tcPr>
            <w:cnfStyle w:val="001000000000" w:firstRow="0" w:lastRow="0" w:firstColumn="1" w:lastColumn="0" w:oddVBand="0" w:evenVBand="0" w:oddHBand="0" w:evenHBand="0" w:firstRowFirstColumn="0" w:firstRowLastColumn="0" w:lastRowFirstColumn="0" w:lastRowLastColumn="0"/>
            <w:tcW w:w="0" w:type="auto"/>
          </w:tcPr>
          <w:p w14:paraId="1153C7CA"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6245BAF" w14:textId="77777777" w:rsidR="00416978" w:rsidRPr="00B83D6B"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vAlign w:val="top"/>
          </w:tcPr>
          <w:p w14:paraId="4BDE3778" w14:textId="4B7E32B7" w:rsidR="00416978" w:rsidRPr="003A2BA8"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C4122">
              <w:rPr>
                <w:rFonts w:ascii="Arial" w:hAnsi="Arial" w:cs="Arial"/>
                <w:color w:val="auto"/>
              </w:rPr>
              <w:t>Compliant</w:t>
            </w:r>
          </w:p>
        </w:tc>
      </w:tr>
      <w:tr w:rsidR="00416978" w:rsidRPr="00B83D6B" w14:paraId="019319DA" w14:textId="77777777" w:rsidTr="00527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060F61"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5088C0A6" w14:textId="77777777" w:rsidR="00416978" w:rsidRPr="00B83D6B" w:rsidRDefault="00416978" w:rsidP="0041697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Workforce interactions with consumers are kind, caring and respectful of each consumer’s identity, </w:t>
            </w:r>
            <w:proofErr w:type="gramStart"/>
            <w:r w:rsidRPr="00B83D6B">
              <w:rPr>
                <w:rFonts w:ascii="Arial" w:hAnsi="Arial" w:cs="Arial"/>
              </w:rPr>
              <w:t>culture</w:t>
            </w:r>
            <w:proofErr w:type="gramEnd"/>
            <w:r w:rsidRPr="00B83D6B">
              <w:rPr>
                <w:rFonts w:ascii="Arial" w:hAnsi="Arial" w:cs="Arial"/>
              </w:rPr>
              <w:t xml:space="preserve"> and diversity.</w:t>
            </w:r>
          </w:p>
        </w:tc>
        <w:tc>
          <w:tcPr>
            <w:tcW w:w="0" w:type="auto"/>
            <w:tcBorders>
              <w:left w:val="single" w:sz="4" w:space="0" w:color="auto"/>
            </w:tcBorders>
            <w:vAlign w:val="top"/>
          </w:tcPr>
          <w:p w14:paraId="295373ED" w14:textId="32B344BD" w:rsidR="00416978" w:rsidRPr="003A2BA8" w:rsidRDefault="00416978" w:rsidP="0041697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C4122">
              <w:rPr>
                <w:rFonts w:ascii="Arial" w:hAnsi="Arial" w:cs="Arial"/>
                <w:color w:val="auto"/>
              </w:rPr>
              <w:t>Compliant</w:t>
            </w:r>
          </w:p>
        </w:tc>
      </w:tr>
      <w:tr w:rsidR="00416978" w:rsidRPr="00B83D6B" w14:paraId="600EA92B" w14:textId="77777777" w:rsidTr="005277D8">
        <w:tc>
          <w:tcPr>
            <w:cnfStyle w:val="001000000000" w:firstRow="0" w:lastRow="0" w:firstColumn="1" w:lastColumn="0" w:oddVBand="0" w:evenVBand="0" w:oddHBand="0" w:evenHBand="0" w:firstRowFirstColumn="0" w:firstRowLastColumn="0" w:lastRowFirstColumn="0" w:lastRowLastColumn="0"/>
            <w:tcW w:w="0" w:type="auto"/>
          </w:tcPr>
          <w:p w14:paraId="03537001"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32FC857F" w14:textId="77777777" w:rsidR="00416978" w:rsidRPr="00B83D6B"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vAlign w:val="top"/>
          </w:tcPr>
          <w:p w14:paraId="1C9A21C8" w14:textId="7621C7BE" w:rsidR="00416978" w:rsidRPr="003A2BA8"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C4122">
              <w:rPr>
                <w:rFonts w:ascii="Arial" w:hAnsi="Arial" w:cs="Arial"/>
                <w:color w:val="auto"/>
              </w:rPr>
              <w:t>Compliant</w:t>
            </w:r>
          </w:p>
        </w:tc>
      </w:tr>
      <w:tr w:rsidR="00416978" w:rsidRPr="00B83D6B" w14:paraId="120CB217" w14:textId="77777777" w:rsidTr="00527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7CBEF6"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25B6A78E" w14:textId="77777777" w:rsidR="00416978" w:rsidRPr="00B83D6B" w:rsidRDefault="00416978" w:rsidP="0041697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workforce is recruited, trained, </w:t>
            </w:r>
            <w:proofErr w:type="gramStart"/>
            <w:r w:rsidRPr="00B83D6B">
              <w:rPr>
                <w:rFonts w:ascii="Arial" w:hAnsi="Arial" w:cs="Arial"/>
              </w:rPr>
              <w:t>equipped</w:t>
            </w:r>
            <w:proofErr w:type="gramEnd"/>
            <w:r w:rsidRPr="00B83D6B">
              <w:rPr>
                <w:rFonts w:ascii="Arial" w:hAnsi="Arial" w:cs="Arial"/>
              </w:rPr>
              <w:t xml:space="preserve"> and supported to deliver the outcomes required by these standards.</w:t>
            </w:r>
          </w:p>
        </w:tc>
        <w:tc>
          <w:tcPr>
            <w:tcW w:w="0" w:type="auto"/>
            <w:tcBorders>
              <w:left w:val="single" w:sz="4" w:space="0" w:color="auto"/>
            </w:tcBorders>
            <w:vAlign w:val="top"/>
          </w:tcPr>
          <w:p w14:paraId="6B46B14C" w14:textId="49BDC021" w:rsidR="00416978" w:rsidRPr="003A2BA8" w:rsidRDefault="00416978" w:rsidP="0041697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C4122">
              <w:rPr>
                <w:rFonts w:ascii="Arial" w:hAnsi="Arial" w:cs="Arial"/>
                <w:color w:val="auto"/>
              </w:rPr>
              <w:t>Compliant</w:t>
            </w:r>
          </w:p>
        </w:tc>
      </w:tr>
      <w:tr w:rsidR="00416978" w:rsidRPr="00B83D6B" w14:paraId="6A82A5C8" w14:textId="77777777" w:rsidTr="005277D8">
        <w:tc>
          <w:tcPr>
            <w:cnfStyle w:val="001000000000" w:firstRow="0" w:lastRow="0" w:firstColumn="1" w:lastColumn="0" w:oddVBand="0" w:evenVBand="0" w:oddHBand="0" w:evenHBand="0" w:firstRowFirstColumn="0" w:firstRowLastColumn="0" w:lastRowFirstColumn="0" w:lastRowLastColumn="0"/>
            <w:tcW w:w="0" w:type="auto"/>
          </w:tcPr>
          <w:p w14:paraId="0C18CB0A" w14:textId="77777777" w:rsidR="00416978" w:rsidRPr="00B83D6B" w:rsidRDefault="00416978" w:rsidP="0041697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2E31F854" w14:textId="77777777" w:rsidR="00416978" w:rsidRPr="00B83D6B" w:rsidRDefault="00416978" w:rsidP="0041697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vAlign w:val="top"/>
          </w:tcPr>
          <w:p w14:paraId="4E10831C" w14:textId="50F43C06" w:rsidR="00416978" w:rsidRPr="003A2BA8" w:rsidRDefault="00416978" w:rsidP="0041697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C4122">
              <w:rPr>
                <w:rFonts w:ascii="Arial" w:hAnsi="Arial" w:cs="Arial"/>
                <w:color w:val="auto"/>
              </w:rPr>
              <w:t>Compliant</w:t>
            </w:r>
          </w:p>
        </w:tc>
      </w:tr>
    </w:tbl>
    <w:p w14:paraId="311ED6FA"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685473EE" w14:textId="2555FB61" w:rsidR="0074232B" w:rsidRPr="00DB639C" w:rsidRDefault="0074232B" w:rsidP="0074232B">
      <w:pPr>
        <w:rPr>
          <w:rFonts w:ascii="Arial" w:hAnsi="Arial" w:cs="Arial"/>
        </w:rPr>
      </w:pPr>
      <w:r w:rsidRPr="00DB639C">
        <w:rPr>
          <w:rFonts w:ascii="Arial" w:hAnsi="Arial" w:cs="Arial"/>
        </w:rPr>
        <w:t>Consumers stated staff were skilled</w:t>
      </w:r>
      <w:r w:rsidR="00C43DEB">
        <w:rPr>
          <w:rFonts w:ascii="Arial" w:hAnsi="Arial" w:cs="Arial"/>
        </w:rPr>
        <w:t xml:space="preserve">, </w:t>
      </w:r>
      <w:r w:rsidRPr="00DB639C">
        <w:rPr>
          <w:rFonts w:ascii="Arial" w:hAnsi="Arial" w:cs="Arial"/>
        </w:rPr>
        <w:t>available to meet their needs</w:t>
      </w:r>
      <w:r>
        <w:rPr>
          <w:rFonts w:ascii="Arial" w:hAnsi="Arial" w:cs="Arial"/>
        </w:rPr>
        <w:t xml:space="preserve"> and </w:t>
      </w:r>
      <w:r w:rsidRPr="00DB639C">
        <w:rPr>
          <w:rFonts w:ascii="Arial" w:hAnsi="Arial" w:cs="Arial"/>
        </w:rPr>
        <w:t xml:space="preserve">call bells were answered promptly. Observations identified there were </w:t>
      </w:r>
      <w:r w:rsidRPr="00DB639C">
        <w:rPr>
          <w:rStyle w:val="BodyTextChar"/>
          <w:rFonts w:ascii="Arial" w:hAnsi="Arial" w:cs="Arial"/>
          <w:color w:val="auto"/>
        </w:rPr>
        <w:t xml:space="preserve">an adequate number of staff who were sufficiently skilled to enable the delivery and management of safe and quality care and services. The service developed and published a </w:t>
      </w:r>
      <w:r w:rsidRPr="00DB639C">
        <w:rPr>
          <w:rFonts w:ascii="Arial" w:hAnsi="Arial" w:cs="Arial"/>
        </w:rPr>
        <w:t xml:space="preserve">roster which was based on the needs of the consumer and included a mix of staff including registered nurses, personal carers, and hospitality services staff. </w:t>
      </w:r>
    </w:p>
    <w:p w14:paraId="0AF05724" w14:textId="68785688" w:rsidR="0074232B" w:rsidRPr="00DB639C" w:rsidRDefault="0074232B" w:rsidP="0074232B">
      <w:pPr>
        <w:rPr>
          <w:rFonts w:ascii="Arial" w:hAnsi="Arial" w:cs="Arial"/>
        </w:rPr>
      </w:pPr>
      <w:r w:rsidRPr="00DB639C">
        <w:rPr>
          <w:rFonts w:ascii="Arial" w:hAnsi="Arial" w:cs="Arial"/>
        </w:rPr>
        <w:t>Staff were observed interacting with consumers and each other in a kind, caring and respectful manner, including addressing consumers by their preferred names</w:t>
      </w:r>
      <w:r w:rsidR="006B0B0B">
        <w:rPr>
          <w:rFonts w:ascii="Arial" w:hAnsi="Arial" w:cs="Arial"/>
        </w:rPr>
        <w:t xml:space="preserve"> </w:t>
      </w:r>
      <w:r w:rsidRPr="00DB639C">
        <w:rPr>
          <w:rFonts w:ascii="Arial" w:hAnsi="Arial" w:cs="Arial"/>
        </w:rPr>
        <w:t>and taking time to speak and interact with consumers during care and services delivery. Consumers said staff treated them with respect, understood their individual preferences and choices. The staff handbook contain</w:t>
      </w:r>
      <w:r w:rsidR="00C43DEB">
        <w:rPr>
          <w:rFonts w:ascii="Arial" w:hAnsi="Arial" w:cs="Arial"/>
        </w:rPr>
        <w:t>ed</w:t>
      </w:r>
      <w:r w:rsidRPr="00DB639C">
        <w:rPr>
          <w:rFonts w:ascii="Arial" w:hAnsi="Arial" w:cs="Arial"/>
        </w:rPr>
        <w:t xml:space="preserve"> a Code of Conduct and scheduled training contained activities on appropriate workforce interactions with consumers.</w:t>
      </w:r>
    </w:p>
    <w:p w14:paraId="414BC636" w14:textId="346A0A34" w:rsidR="0074232B" w:rsidRPr="00DB639C" w:rsidRDefault="0074232B" w:rsidP="0074232B">
      <w:pPr>
        <w:rPr>
          <w:rFonts w:ascii="Arial" w:hAnsi="Arial" w:cs="Arial"/>
        </w:rPr>
      </w:pPr>
      <w:r w:rsidRPr="00DB639C">
        <w:rPr>
          <w:rFonts w:ascii="Arial" w:hAnsi="Arial" w:cs="Arial"/>
        </w:rPr>
        <w:t xml:space="preserve">The service maintained an up-to-date register of staff qualifications and reviewed this register regularly. </w:t>
      </w:r>
      <w:r w:rsidRPr="00DB639C">
        <w:rPr>
          <w:rFonts w:ascii="Arial" w:eastAsia="Arial" w:hAnsi="Arial" w:cs="Arial"/>
        </w:rPr>
        <w:t>Consumers and representatives said staff across the service had the knowledge and skills to perform their roles effectively and consumer needs were met in a friendly and helpful manner.</w:t>
      </w:r>
      <w:r w:rsidR="00C43DEB">
        <w:rPr>
          <w:rFonts w:ascii="Arial" w:eastAsia="Arial" w:hAnsi="Arial" w:cs="Arial"/>
        </w:rPr>
        <w:t xml:space="preserve"> </w:t>
      </w:r>
    </w:p>
    <w:p w14:paraId="12FFE00F" w14:textId="49C60484" w:rsidR="0074232B" w:rsidRPr="00DB639C" w:rsidRDefault="00086E65" w:rsidP="0074232B">
      <w:pPr>
        <w:rPr>
          <w:rFonts w:ascii="Arial" w:hAnsi="Arial" w:cs="Arial"/>
        </w:rPr>
      </w:pPr>
      <w:r w:rsidRPr="00DB639C">
        <w:rPr>
          <w:rFonts w:ascii="Arial" w:hAnsi="Arial" w:cs="Arial"/>
          <w:color w:val="auto"/>
        </w:rPr>
        <w:t xml:space="preserve">Consumers and representatives said staff </w:t>
      </w:r>
      <w:r w:rsidR="00600234">
        <w:rPr>
          <w:rFonts w:ascii="Arial" w:hAnsi="Arial" w:cs="Arial"/>
          <w:color w:val="auto"/>
        </w:rPr>
        <w:t>were</w:t>
      </w:r>
      <w:r w:rsidR="003F22A6">
        <w:rPr>
          <w:rFonts w:ascii="Arial" w:hAnsi="Arial" w:cs="Arial"/>
          <w:color w:val="auto"/>
        </w:rPr>
        <w:t xml:space="preserve"> knowledgeable and</w:t>
      </w:r>
      <w:r>
        <w:rPr>
          <w:rFonts w:ascii="Arial" w:hAnsi="Arial" w:cs="Arial"/>
          <w:color w:val="auto"/>
        </w:rPr>
        <w:t xml:space="preserve"> </w:t>
      </w:r>
      <w:r w:rsidRPr="00DB639C">
        <w:rPr>
          <w:rFonts w:ascii="Arial" w:hAnsi="Arial" w:cs="Arial"/>
          <w:color w:val="auto"/>
        </w:rPr>
        <w:t>well trained</w:t>
      </w:r>
      <w:r w:rsidR="00C43DEB">
        <w:rPr>
          <w:rFonts w:ascii="Arial" w:hAnsi="Arial" w:cs="Arial"/>
          <w:color w:val="auto"/>
        </w:rPr>
        <w:t>.</w:t>
      </w:r>
      <w:r w:rsidRPr="00DB639C">
        <w:rPr>
          <w:rFonts w:ascii="Arial" w:hAnsi="Arial" w:cs="Arial"/>
        </w:rPr>
        <w:t xml:space="preserve"> </w:t>
      </w:r>
      <w:r w:rsidR="00C43DEB">
        <w:rPr>
          <w:rFonts w:ascii="Arial" w:hAnsi="Arial" w:cs="Arial"/>
        </w:rPr>
        <w:t>S</w:t>
      </w:r>
      <w:r w:rsidR="0074232B" w:rsidRPr="00DB639C">
        <w:rPr>
          <w:rFonts w:ascii="Arial" w:hAnsi="Arial" w:cs="Arial"/>
          <w:color w:val="auto"/>
        </w:rPr>
        <w:t xml:space="preserve">ystems and processes </w:t>
      </w:r>
      <w:r w:rsidR="00C43DEB">
        <w:rPr>
          <w:rFonts w:ascii="Arial" w:hAnsi="Arial" w:cs="Arial"/>
          <w:color w:val="auto"/>
        </w:rPr>
        <w:t xml:space="preserve">were implemented </w:t>
      </w:r>
      <w:r w:rsidR="0074232B" w:rsidRPr="00DB639C">
        <w:rPr>
          <w:rFonts w:ascii="Arial" w:hAnsi="Arial" w:cs="Arial"/>
          <w:color w:val="auto"/>
        </w:rPr>
        <w:t xml:space="preserve">to ensure appropriately trained and skilled staff were recruited and supported. Staff were recruited using a formal recruitment process which included qualification </w:t>
      </w:r>
      <w:r w:rsidR="00531B64">
        <w:rPr>
          <w:rFonts w:ascii="Arial" w:hAnsi="Arial" w:cs="Arial"/>
          <w:color w:val="auto"/>
        </w:rPr>
        <w:t xml:space="preserve">and </w:t>
      </w:r>
      <w:r w:rsidR="00643D24">
        <w:rPr>
          <w:rFonts w:ascii="Arial" w:hAnsi="Arial" w:cs="Arial"/>
          <w:color w:val="auto"/>
        </w:rPr>
        <w:t xml:space="preserve">safety </w:t>
      </w:r>
      <w:r w:rsidR="0074232B" w:rsidRPr="00DB639C">
        <w:rPr>
          <w:rFonts w:ascii="Arial" w:hAnsi="Arial" w:cs="Arial"/>
          <w:color w:val="auto"/>
        </w:rPr>
        <w:t xml:space="preserve">checks. Ongoing training and development </w:t>
      </w:r>
      <w:proofErr w:type="gramStart"/>
      <w:r w:rsidR="0074232B" w:rsidRPr="00DB639C">
        <w:rPr>
          <w:rFonts w:ascii="Arial" w:hAnsi="Arial" w:cs="Arial"/>
          <w:color w:val="auto"/>
        </w:rPr>
        <w:t>was</w:t>
      </w:r>
      <w:proofErr w:type="gramEnd"/>
      <w:r w:rsidR="0074232B" w:rsidRPr="00DB639C">
        <w:rPr>
          <w:rFonts w:ascii="Arial" w:hAnsi="Arial" w:cs="Arial"/>
          <w:color w:val="auto"/>
        </w:rPr>
        <w:t xml:space="preserve"> provided for all staff and their participation in the training programs w</w:t>
      </w:r>
      <w:r>
        <w:rPr>
          <w:rFonts w:ascii="Arial" w:hAnsi="Arial" w:cs="Arial"/>
          <w:color w:val="auto"/>
        </w:rPr>
        <w:t>ere</w:t>
      </w:r>
      <w:r w:rsidR="0074232B" w:rsidRPr="00DB639C">
        <w:rPr>
          <w:rFonts w:ascii="Arial" w:hAnsi="Arial" w:cs="Arial"/>
        </w:rPr>
        <w:t xml:space="preserve"> </w:t>
      </w:r>
      <w:r w:rsidR="0074232B" w:rsidRPr="00DB639C">
        <w:rPr>
          <w:rFonts w:ascii="Arial" w:hAnsi="Arial" w:cs="Arial"/>
          <w:color w:val="auto"/>
        </w:rPr>
        <w:t xml:space="preserve">logged and recorded. </w:t>
      </w:r>
    </w:p>
    <w:p w14:paraId="7D435C23" w14:textId="77777777" w:rsidR="0074232B" w:rsidRPr="00DB639C" w:rsidRDefault="0074232B" w:rsidP="0074232B">
      <w:pPr>
        <w:rPr>
          <w:rFonts w:ascii="Arial" w:hAnsi="Arial" w:cs="Arial"/>
        </w:rPr>
      </w:pPr>
      <w:r w:rsidRPr="00DB639C">
        <w:rPr>
          <w:rFonts w:ascii="Arial" w:hAnsi="Arial" w:cs="Arial"/>
        </w:rPr>
        <w:t>Documentation demonstrated the service had a process to regularly assess, monitor, and review the performance of staff at the service. Management said the performance of staff was form</w:t>
      </w:r>
      <w:r>
        <w:rPr>
          <w:rFonts w:ascii="Arial" w:hAnsi="Arial" w:cs="Arial"/>
        </w:rPr>
        <w:t>all</w:t>
      </w:r>
      <w:r w:rsidRPr="00DB639C">
        <w:rPr>
          <w:rFonts w:ascii="Arial" w:hAnsi="Arial" w:cs="Arial"/>
        </w:rPr>
        <w:t xml:space="preserve">y reviewed at least once a year using a </w:t>
      </w:r>
      <w:r>
        <w:rPr>
          <w:rFonts w:ascii="Arial" w:hAnsi="Arial" w:cs="Arial"/>
        </w:rPr>
        <w:t>p</w:t>
      </w:r>
      <w:r w:rsidRPr="00DB639C">
        <w:rPr>
          <w:rFonts w:ascii="Arial" w:hAnsi="Arial" w:cs="Arial"/>
        </w:rPr>
        <w:t xml:space="preserve">erformance appraisal process. Staff demonstrated awareness of the service’s performance development processes, including performance appraisals which included discussions of their performance and areas where they would like to develop their skills and knowledge. </w:t>
      </w:r>
    </w:p>
    <w:p w14:paraId="323BC793" w14:textId="77777777" w:rsidR="00075367" w:rsidRPr="00B83D6B" w:rsidRDefault="003C3B5A" w:rsidP="00051208">
      <w:pPr>
        <w:pStyle w:val="Heading1"/>
        <w:spacing w:before="120" w:after="240" w:line="22" w:lineRule="atLeast"/>
        <w:rPr>
          <w:rFonts w:ascii="Arial" w:hAnsi="Arial" w:cs="Arial"/>
        </w:rPr>
      </w:pPr>
      <w:r w:rsidRPr="00B83D6B">
        <w:rPr>
          <w:rFonts w:ascii="Arial" w:hAnsi="Arial" w:cs="Arial"/>
          <w:color w:val="FF0000"/>
        </w:rPr>
        <w:br w:type="page"/>
      </w:r>
      <w:r w:rsidR="00075367" w:rsidRPr="00B83D6B">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6FA31B42"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3A641683" w14:textId="77777777"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2CC07DB4" w14:textId="6BBEBFD0"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C9354C" w:rsidRPr="00B83D6B" w14:paraId="16CEE14B"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5F59AE02"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0E756676"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48E86747" w14:textId="6728009D" w:rsidR="00C9354C" w:rsidRPr="003A2BA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 xml:space="preserve">Compliant </w:t>
            </w:r>
          </w:p>
        </w:tc>
      </w:tr>
      <w:tr w:rsidR="00C9354C" w:rsidRPr="00B83D6B" w14:paraId="0A86F6CC"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9A5AD33"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03F244CA"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organisation’s governing body promotes a culture of safe, </w:t>
            </w:r>
            <w:proofErr w:type="gramStart"/>
            <w:r w:rsidRPr="00B83D6B">
              <w:rPr>
                <w:rFonts w:ascii="Arial" w:hAnsi="Arial" w:cs="Arial"/>
              </w:rPr>
              <w:t>inclusive</w:t>
            </w:r>
            <w:proofErr w:type="gramEnd"/>
            <w:r w:rsidRPr="00B83D6B">
              <w:rPr>
                <w:rFonts w:ascii="Arial" w:hAnsi="Arial" w:cs="Arial"/>
              </w:rPr>
              <w:t xml:space="preserve"> and quality care and services and is accountable for their delivery.</w:t>
            </w:r>
          </w:p>
        </w:tc>
        <w:tc>
          <w:tcPr>
            <w:tcW w:w="1840" w:type="dxa"/>
            <w:tcBorders>
              <w:left w:val="single" w:sz="4" w:space="0" w:color="auto"/>
            </w:tcBorders>
          </w:tcPr>
          <w:p w14:paraId="0045A2E6" w14:textId="5128C487" w:rsidR="00C9354C" w:rsidRPr="003A2BA8" w:rsidRDefault="00C43DEB"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75FF2C3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6B6AE26"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5943DF4E"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1BDA997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w:t>
            </w:r>
            <w:proofErr w:type="gramStart"/>
            <w:r w:rsidRPr="00B83D6B">
              <w:rPr>
                <w:rFonts w:ascii="Arial" w:hAnsi="Arial" w:cs="Arial"/>
              </w:rPr>
              <w:t>management;</w:t>
            </w:r>
            <w:proofErr w:type="gramEnd"/>
          </w:p>
          <w:p w14:paraId="2C3E33D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continuous </w:t>
            </w:r>
            <w:proofErr w:type="gramStart"/>
            <w:r w:rsidRPr="00B83D6B">
              <w:rPr>
                <w:rFonts w:ascii="Arial" w:hAnsi="Arial" w:cs="Arial"/>
              </w:rPr>
              <w:t>improvement;</w:t>
            </w:r>
            <w:proofErr w:type="gramEnd"/>
          </w:p>
          <w:p w14:paraId="69567446"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financial </w:t>
            </w:r>
            <w:proofErr w:type="gramStart"/>
            <w:r w:rsidRPr="00B83D6B">
              <w:rPr>
                <w:rFonts w:ascii="Arial" w:hAnsi="Arial" w:cs="Arial"/>
              </w:rPr>
              <w:t>governance;</w:t>
            </w:r>
            <w:proofErr w:type="gramEnd"/>
          </w:p>
          <w:p w14:paraId="34B786B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workforce governance, including the assignment of clear responsibilities and </w:t>
            </w:r>
            <w:proofErr w:type="gramStart"/>
            <w:r w:rsidRPr="00B83D6B">
              <w:rPr>
                <w:rFonts w:ascii="Arial" w:hAnsi="Arial" w:cs="Arial"/>
              </w:rPr>
              <w:t>accountabilities;</w:t>
            </w:r>
            <w:proofErr w:type="gramEnd"/>
          </w:p>
          <w:p w14:paraId="7FB8A3F3"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regulatory </w:t>
            </w:r>
            <w:proofErr w:type="gramStart"/>
            <w:r w:rsidRPr="00B83D6B">
              <w:rPr>
                <w:rFonts w:ascii="Arial" w:hAnsi="Arial" w:cs="Arial"/>
              </w:rPr>
              <w:t>compliance;</w:t>
            </w:r>
            <w:proofErr w:type="gramEnd"/>
          </w:p>
          <w:p w14:paraId="69769052"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048B7B20" w14:textId="6EE9205D" w:rsidR="00C9354C" w:rsidRPr="003A2BA8" w:rsidRDefault="00C43DEB"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653042B0"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9509059"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02BE9A1A"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652A7CE8"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managing high impact or high prevalence risks associated with the care of </w:t>
            </w:r>
            <w:proofErr w:type="gramStart"/>
            <w:r w:rsidRPr="00B83D6B">
              <w:rPr>
                <w:rFonts w:ascii="Arial" w:hAnsi="Arial" w:cs="Arial"/>
              </w:rPr>
              <w:t>consumers;</w:t>
            </w:r>
            <w:proofErr w:type="gramEnd"/>
          </w:p>
          <w:p w14:paraId="2A06C998"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identifying and responding to abuse and neglect of </w:t>
            </w:r>
            <w:proofErr w:type="gramStart"/>
            <w:r w:rsidRPr="00B83D6B">
              <w:rPr>
                <w:rFonts w:ascii="Arial" w:hAnsi="Arial" w:cs="Arial"/>
              </w:rPr>
              <w:t>consumers;</w:t>
            </w:r>
            <w:proofErr w:type="gramEnd"/>
          </w:p>
          <w:p w14:paraId="6170999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37C23497"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DFD303C" w14:textId="0281ECDE" w:rsidR="00C9354C" w:rsidRPr="003A2BA8" w:rsidRDefault="00C43DEB"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2E039394"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077B526D"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2115D613"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DC24C66"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antimicrobial </w:t>
            </w:r>
            <w:proofErr w:type="gramStart"/>
            <w:r w:rsidRPr="00B83D6B">
              <w:rPr>
                <w:rFonts w:ascii="Arial" w:hAnsi="Arial" w:cs="Arial"/>
              </w:rPr>
              <w:t>stewardship;</w:t>
            </w:r>
            <w:proofErr w:type="gramEnd"/>
          </w:p>
          <w:p w14:paraId="01F9D96C"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minimising the use of </w:t>
            </w:r>
            <w:proofErr w:type="gramStart"/>
            <w:r w:rsidRPr="00B83D6B">
              <w:rPr>
                <w:rFonts w:ascii="Arial" w:hAnsi="Arial" w:cs="Arial"/>
              </w:rPr>
              <w:t>restraint;</w:t>
            </w:r>
            <w:proofErr w:type="gramEnd"/>
          </w:p>
          <w:p w14:paraId="6916BB1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1F76DCDB" w14:textId="47039394" w:rsidR="00C9354C" w:rsidRPr="003A2BA8" w:rsidRDefault="00C43DEB"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5A415C52"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723B7E63" w14:textId="337B3703" w:rsidR="00777C4B" w:rsidRPr="00287FB6" w:rsidRDefault="00777C4B" w:rsidP="00777C4B">
      <w:pPr>
        <w:rPr>
          <w:rFonts w:ascii="Arial" w:hAnsi="Arial" w:cs="Arial"/>
          <w:color w:val="auto"/>
        </w:rPr>
      </w:pPr>
      <w:r w:rsidRPr="00287FB6">
        <w:rPr>
          <w:rFonts w:ascii="Arial" w:hAnsi="Arial" w:cs="Arial"/>
          <w:color w:val="auto"/>
        </w:rPr>
        <w:t xml:space="preserve">Consumers and representatives said they </w:t>
      </w:r>
      <w:r w:rsidR="00B7487A">
        <w:rPr>
          <w:rFonts w:ascii="Arial" w:hAnsi="Arial" w:cs="Arial"/>
          <w:color w:val="auto"/>
        </w:rPr>
        <w:t xml:space="preserve">were engaged </w:t>
      </w:r>
      <w:r w:rsidR="00740018">
        <w:rPr>
          <w:rFonts w:ascii="Arial" w:hAnsi="Arial" w:cs="Arial"/>
          <w:color w:val="auto"/>
        </w:rPr>
        <w:t>in the development and evaluation of services</w:t>
      </w:r>
      <w:r w:rsidR="00A32742">
        <w:rPr>
          <w:rFonts w:ascii="Arial" w:hAnsi="Arial" w:cs="Arial"/>
          <w:color w:val="auto"/>
        </w:rPr>
        <w:t>, including</w:t>
      </w:r>
      <w:r w:rsidRPr="00287FB6">
        <w:rPr>
          <w:rFonts w:ascii="Arial" w:hAnsi="Arial" w:cs="Arial"/>
          <w:color w:val="auto"/>
        </w:rPr>
        <w:t xml:space="preserve"> care plannin</w:t>
      </w:r>
      <w:r>
        <w:rPr>
          <w:rFonts w:ascii="Arial" w:hAnsi="Arial" w:cs="Arial"/>
          <w:color w:val="auto"/>
        </w:rPr>
        <w:t>g</w:t>
      </w:r>
      <w:r w:rsidRPr="00287FB6">
        <w:rPr>
          <w:rFonts w:ascii="Arial" w:hAnsi="Arial" w:cs="Arial"/>
          <w:color w:val="auto"/>
        </w:rPr>
        <w:t xml:space="preserve">. Management advised all feedback or suggestions made by the consumers and representatives were included in the </w:t>
      </w:r>
      <w:r w:rsidR="00C43DEB">
        <w:rPr>
          <w:rFonts w:ascii="Arial" w:hAnsi="Arial" w:cs="Arial"/>
          <w:color w:val="auto"/>
        </w:rPr>
        <w:t>continuous</w:t>
      </w:r>
      <w:r w:rsidRPr="00287FB6">
        <w:rPr>
          <w:rFonts w:ascii="Arial" w:hAnsi="Arial" w:cs="Arial"/>
          <w:color w:val="auto"/>
        </w:rPr>
        <w:t xml:space="preserve"> improvement register for investigation and actioning. </w:t>
      </w:r>
      <w:r w:rsidR="00C43DEB">
        <w:rPr>
          <w:rFonts w:ascii="Arial" w:hAnsi="Arial" w:cs="Arial"/>
          <w:color w:val="auto"/>
        </w:rPr>
        <w:t>M</w:t>
      </w:r>
      <w:r w:rsidRPr="00287FB6">
        <w:rPr>
          <w:rFonts w:ascii="Arial" w:hAnsi="Arial" w:cs="Arial"/>
          <w:color w:val="auto"/>
        </w:rPr>
        <w:t>inutes of resident committee meetings evidenced consumer input and evaluation of services, such as the hospitality services and the activity program.</w:t>
      </w:r>
    </w:p>
    <w:p w14:paraId="6F6CA17C" w14:textId="13B6A445" w:rsidR="00777C4B" w:rsidRPr="00287FB6" w:rsidRDefault="00777C4B" w:rsidP="00777C4B">
      <w:pPr>
        <w:rPr>
          <w:rFonts w:ascii="Arial" w:hAnsi="Arial" w:cs="Arial"/>
        </w:rPr>
      </w:pPr>
      <w:r w:rsidRPr="00287FB6">
        <w:rPr>
          <w:rFonts w:ascii="Arial" w:hAnsi="Arial" w:cs="Arial"/>
          <w:color w:val="auto"/>
        </w:rPr>
        <w:lastRenderedPageBreak/>
        <w:t xml:space="preserve">The Board and the overseeing </w:t>
      </w:r>
      <w:r>
        <w:rPr>
          <w:rFonts w:ascii="Arial" w:hAnsi="Arial" w:cs="Arial"/>
          <w:color w:val="auto"/>
        </w:rPr>
        <w:t>c</w:t>
      </w:r>
      <w:r w:rsidRPr="00287FB6">
        <w:rPr>
          <w:rFonts w:ascii="Arial" w:hAnsi="Arial" w:cs="Arial"/>
          <w:color w:val="auto"/>
        </w:rPr>
        <w:t xml:space="preserve">ommittee </w:t>
      </w:r>
      <w:r w:rsidRPr="00287FB6">
        <w:rPr>
          <w:rFonts w:ascii="Arial" w:hAnsi="Arial" w:cs="Arial"/>
        </w:rPr>
        <w:t>used information from consolidated reports to identify the service’s compliance with the Quality Standards; initiate improvement actions to enhance performance; and monitor care and service delivery.</w:t>
      </w:r>
      <w:r w:rsidRPr="00287FB6">
        <w:rPr>
          <w:rFonts w:ascii="Arial" w:hAnsi="Arial" w:cs="Arial"/>
          <w:color w:val="auto"/>
        </w:rPr>
        <w:t xml:space="preserve"> </w:t>
      </w:r>
      <w:r w:rsidRPr="00287FB6">
        <w:rPr>
          <w:rFonts w:ascii="Arial" w:hAnsi="Arial" w:cs="Arial"/>
        </w:rPr>
        <w:t xml:space="preserve">Staff advised how each of the board members were allocated services within the organisation </w:t>
      </w:r>
      <w:r w:rsidR="00C43DEB">
        <w:rPr>
          <w:rFonts w:ascii="Arial" w:hAnsi="Arial" w:cs="Arial"/>
        </w:rPr>
        <w:t>and</w:t>
      </w:r>
      <w:r w:rsidRPr="00287FB6">
        <w:rPr>
          <w:rFonts w:ascii="Arial" w:hAnsi="Arial" w:cs="Arial"/>
        </w:rPr>
        <w:t xml:space="preserve"> </w:t>
      </w:r>
      <w:r w:rsidR="00C43DEB">
        <w:rPr>
          <w:rFonts w:ascii="Arial" w:hAnsi="Arial" w:cs="Arial"/>
        </w:rPr>
        <w:t xml:space="preserve">was scheduled to </w:t>
      </w:r>
      <w:r w:rsidRPr="00287FB6">
        <w:rPr>
          <w:rFonts w:ascii="Arial" w:hAnsi="Arial" w:cs="Arial"/>
        </w:rPr>
        <w:t xml:space="preserve">attend at least 2 </w:t>
      </w:r>
      <w:r w:rsidR="00C43DEB">
        <w:rPr>
          <w:rFonts w:ascii="Arial" w:hAnsi="Arial" w:cs="Arial"/>
        </w:rPr>
        <w:t>consumer</w:t>
      </w:r>
      <w:r w:rsidRPr="00287FB6">
        <w:rPr>
          <w:rFonts w:ascii="Arial" w:hAnsi="Arial" w:cs="Arial"/>
        </w:rPr>
        <w:t xml:space="preserve"> meetings each year.</w:t>
      </w:r>
      <w:r w:rsidR="00C43DEB">
        <w:rPr>
          <w:rFonts w:ascii="Arial" w:hAnsi="Arial" w:cs="Arial"/>
        </w:rPr>
        <w:t xml:space="preserve"> </w:t>
      </w:r>
    </w:p>
    <w:p w14:paraId="357C0643" w14:textId="2C1A39B5" w:rsidR="00777C4B" w:rsidRDefault="00C43DEB" w:rsidP="00777C4B">
      <w:pPr>
        <w:rPr>
          <w:rFonts w:ascii="Arial" w:eastAsia="Arial" w:hAnsi="Arial" w:cs="Arial"/>
        </w:rPr>
      </w:pPr>
      <w:r>
        <w:rPr>
          <w:rFonts w:ascii="Arial" w:eastAsia="Arial" w:hAnsi="Arial" w:cs="Arial"/>
          <w:color w:val="auto"/>
        </w:rPr>
        <w:t>E</w:t>
      </w:r>
      <w:r w:rsidR="00777C4B" w:rsidRPr="00287FB6">
        <w:rPr>
          <w:rFonts w:ascii="Arial" w:eastAsia="Arial" w:hAnsi="Arial" w:cs="Arial"/>
          <w:color w:val="auto"/>
        </w:rPr>
        <w:t>ffective organisation wide governance system</w:t>
      </w:r>
      <w:r w:rsidR="003C278F">
        <w:rPr>
          <w:rFonts w:ascii="Arial" w:eastAsia="Arial" w:hAnsi="Arial" w:cs="Arial"/>
          <w:color w:val="auto"/>
        </w:rPr>
        <w:t>s</w:t>
      </w:r>
      <w:r w:rsidR="00777C4B" w:rsidRPr="00287FB6">
        <w:rPr>
          <w:rFonts w:ascii="Arial" w:eastAsia="Arial" w:hAnsi="Arial" w:cs="Arial"/>
          <w:color w:val="auto"/>
        </w:rPr>
        <w:t xml:space="preserve"> </w:t>
      </w:r>
      <w:r w:rsidR="003C278F">
        <w:rPr>
          <w:rFonts w:ascii="Arial" w:eastAsia="Arial" w:hAnsi="Arial" w:cs="Arial"/>
          <w:color w:val="auto"/>
        </w:rPr>
        <w:t xml:space="preserve">were </w:t>
      </w:r>
      <w:r w:rsidR="00777C4B" w:rsidRPr="00287FB6">
        <w:rPr>
          <w:rFonts w:ascii="Arial" w:eastAsia="Arial" w:hAnsi="Arial" w:cs="Arial"/>
          <w:color w:val="auto"/>
        </w:rPr>
        <w:t xml:space="preserve">in place which guided information management, continuous improvement, financial governance, the workforce, regulatory compliance, and feedback and complaints. </w:t>
      </w:r>
      <w:r w:rsidR="00E56A5B">
        <w:rPr>
          <w:rFonts w:ascii="Arial" w:eastAsia="Arial" w:hAnsi="Arial" w:cs="Arial"/>
          <w:color w:val="auto"/>
        </w:rPr>
        <w:t>Staff</w:t>
      </w:r>
      <w:r w:rsidR="00777C4B" w:rsidRPr="00287FB6">
        <w:rPr>
          <w:rFonts w:ascii="Arial" w:eastAsia="Arial" w:hAnsi="Arial" w:cs="Arial"/>
          <w:color w:val="auto"/>
        </w:rPr>
        <w:t xml:space="preserve"> advised </w:t>
      </w:r>
      <w:r w:rsidR="00777C4B" w:rsidRPr="00287FB6">
        <w:rPr>
          <w:rFonts w:ascii="Arial" w:hAnsi="Arial" w:cs="Arial"/>
        </w:rPr>
        <w:t>they</w:t>
      </w:r>
      <w:r w:rsidR="00777C4B" w:rsidRPr="00287FB6">
        <w:rPr>
          <w:rFonts w:ascii="Arial" w:eastAsia="Arial" w:hAnsi="Arial" w:cs="Arial"/>
        </w:rPr>
        <w:t xml:space="preserve"> could readily access information they need to deliver safe and quality care and services, through the care management system, staff intranet, meeting minutes, </w:t>
      </w:r>
      <w:proofErr w:type="gramStart"/>
      <w:r w:rsidR="00777C4B" w:rsidRPr="00287FB6">
        <w:rPr>
          <w:rFonts w:ascii="Arial" w:eastAsia="Arial" w:hAnsi="Arial" w:cs="Arial"/>
        </w:rPr>
        <w:t>memos</w:t>
      </w:r>
      <w:proofErr w:type="gramEnd"/>
      <w:r w:rsidR="00777C4B" w:rsidRPr="00287FB6">
        <w:rPr>
          <w:rFonts w:ascii="Arial" w:eastAsia="Arial" w:hAnsi="Arial" w:cs="Arial"/>
        </w:rPr>
        <w:t xml:space="preserve"> and handovers. The organisation monitor</w:t>
      </w:r>
      <w:r w:rsidR="00777C4B">
        <w:rPr>
          <w:rFonts w:ascii="Arial" w:eastAsia="Arial" w:hAnsi="Arial" w:cs="Arial"/>
        </w:rPr>
        <w:t>ed</w:t>
      </w:r>
      <w:r w:rsidR="00777C4B" w:rsidRPr="00287FB6">
        <w:rPr>
          <w:rFonts w:ascii="Arial" w:eastAsia="Arial" w:hAnsi="Arial" w:cs="Arial"/>
        </w:rPr>
        <w:t xml:space="preserve"> changes to legislation and accesses external industry peak bodies and legal services to ensure timely updates of changes to legislation which impacted on the organisation’s policies and overall operations. </w:t>
      </w:r>
    </w:p>
    <w:p w14:paraId="720907B0" w14:textId="6311B18C" w:rsidR="00777C4B" w:rsidRPr="00DB639C" w:rsidRDefault="003C278F" w:rsidP="00777C4B">
      <w:pPr>
        <w:rPr>
          <w:rFonts w:ascii="Arial" w:eastAsia="Arial" w:hAnsi="Arial" w:cs="Arial"/>
        </w:rPr>
      </w:pPr>
      <w:r>
        <w:rPr>
          <w:rFonts w:ascii="Arial" w:eastAsia="Arial" w:hAnsi="Arial" w:cs="Arial"/>
          <w:color w:val="auto"/>
        </w:rPr>
        <w:t>A</w:t>
      </w:r>
      <w:r w:rsidR="00777C4B" w:rsidRPr="00D95A3E">
        <w:rPr>
          <w:rFonts w:ascii="Arial" w:eastAsia="Arial" w:hAnsi="Arial" w:cs="Arial"/>
          <w:color w:val="auto"/>
        </w:rPr>
        <w:t xml:space="preserve">n effective risk management system </w:t>
      </w:r>
      <w:r>
        <w:rPr>
          <w:rFonts w:ascii="Arial" w:eastAsia="Arial" w:hAnsi="Arial" w:cs="Arial"/>
          <w:color w:val="auto"/>
        </w:rPr>
        <w:t xml:space="preserve">was </w:t>
      </w:r>
      <w:r w:rsidR="00777C4B" w:rsidRPr="00D95A3E">
        <w:rPr>
          <w:rFonts w:ascii="Arial" w:eastAsia="Arial" w:hAnsi="Arial" w:cs="Arial"/>
          <w:color w:val="auto"/>
        </w:rPr>
        <w:t xml:space="preserve">in place to identify and manage risks to the safety and wellbeing of consumers. </w:t>
      </w:r>
      <w:r w:rsidR="00777C4B" w:rsidRPr="00D95A3E">
        <w:rPr>
          <w:rFonts w:ascii="Arial" w:eastAsia="Calibri" w:hAnsi="Arial" w:cs="Arial"/>
          <w:color w:val="auto"/>
        </w:rPr>
        <w:t>Management described how incidents were analysed, used to identify risks to consumers and inform improvement actions.</w:t>
      </w:r>
      <w:r w:rsidR="00777C4B" w:rsidRPr="00D95A3E">
        <w:rPr>
          <w:rFonts w:ascii="Arial" w:eastAsia="Arial" w:hAnsi="Arial" w:cs="Arial"/>
          <w:color w:val="auto"/>
        </w:rPr>
        <w:t xml:space="preserve"> </w:t>
      </w:r>
      <w:r w:rsidR="00E77E46">
        <w:rPr>
          <w:rFonts w:ascii="Arial" w:eastAsia="Arial" w:hAnsi="Arial" w:cs="Arial"/>
          <w:color w:val="auto"/>
        </w:rPr>
        <w:t xml:space="preserve">Monthly </w:t>
      </w:r>
      <w:r w:rsidR="00777C4B" w:rsidRPr="00D95A3E">
        <w:rPr>
          <w:rFonts w:ascii="Arial" w:eastAsia="Arial" w:hAnsi="Arial" w:cs="Arial"/>
          <w:color w:val="auto"/>
        </w:rPr>
        <w:t>clinical governance meetings used internal benchmarking across the organisation’s suite of services to improve service compliance and best practice</w:t>
      </w:r>
      <w:r w:rsidR="00777C4B" w:rsidRPr="00D95A3E">
        <w:rPr>
          <w:rFonts w:ascii="Arial" w:eastAsia="Arial" w:hAnsi="Arial" w:cs="Arial"/>
        </w:rPr>
        <w:t>. Staff demonstrate</w:t>
      </w:r>
      <w:r w:rsidR="00777C4B">
        <w:rPr>
          <w:rFonts w:ascii="Arial" w:eastAsia="Arial" w:hAnsi="Arial" w:cs="Arial"/>
        </w:rPr>
        <w:t>d</w:t>
      </w:r>
      <w:r w:rsidR="00777C4B" w:rsidRPr="00D95A3E">
        <w:rPr>
          <w:rFonts w:ascii="Arial" w:eastAsia="Arial" w:hAnsi="Arial" w:cs="Arial"/>
        </w:rPr>
        <w:t xml:space="preserve"> a</w:t>
      </w:r>
      <w:r w:rsidR="00777C4B">
        <w:rPr>
          <w:rFonts w:ascii="Arial" w:eastAsia="Arial" w:hAnsi="Arial" w:cs="Arial"/>
        </w:rPr>
        <w:t xml:space="preserve">n </w:t>
      </w:r>
      <w:r w:rsidR="00777C4B" w:rsidRPr="00D95A3E">
        <w:rPr>
          <w:rFonts w:ascii="Arial" w:eastAsia="Arial" w:hAnsi="Arial" w:cs="Arial"/>
        </w:rPr>
        <w:t xml:space="preserve">understanding of </w:t>
      </w:r>
      <w:r w:rsidR="0081771A">
        <w:rPr>
          <w:rFonts w:ascii="Arial" w:eastAsia="Arial" w:hAnsi="Arial" w:cs="Arial"/>
        </w:rPr>
        <w:t xml:space="preserve">risk and how it applied to their role, such as an understanding of </w:t>
      </w:r>
      <w:r w:rsidR="00777C4B" w:rsidRPr="00D95A3E">
        <w:rPr>
          <w:rFonts w:ascii="Arial" w:eastAsia="Arial" w:hAnsi="Arial" w:cs="Arial"/>
        </w:rPr>
        <w:t>what constituted elder abuse and neglect</w:t>
      </w:r>
      <w:r w:rsidR="00CF2AC8">
        <w:rPr>
          <w:rFonts w:ascii="Arial" w:eastAsia="Arial" w:hAnsi="Arial" w:cs="Arial"/>
        </w:rPr>
        <w:t xml:space="preserve">, </w:t>
      </w:r>
      <w:r w:rsidR="00777C4B" w:rsidRPr="00D95A3E">
        <w:rPr>
          <w:rFonts w:ascii="Arial" w:eastAsia="Arial" w:hAnsi="Arial" w:cs="Arial"/>
        </w:rPr>
        <w:t xml:space="preserve">its inclusion within SIRS </w:t>
      </w:r>
      <w:proofErr w:type="gramStart"/>
      <w:r w:rsidR="00777C4B" w:rsidRPr="00D95A3E">
        <w:rPr>
          <w:rFonts w:ascii="Arial" w:eastAsia="Arial" w:hAnsi="Arial" w:cs="Arial"/>
        </w:rPr>
        <w:t>and</w:t>
      </w:r>
      <w:r w:rsidR="00CF2AC8">
        <w:rPr>
          <w:rFonts w:ascii="Arial" w:eastAsia="Arial" w:hAnsi="Arial" w:cs="Arial"/>
        </w:rPr>
        <w:t xml:space="preserve"> also</w:t>
      </w:r>
      <w:proofErr w:type="gramEnd"/>
      <w:r w:rsidR="00777C4B" w:rsidRPr="00D95A3E">
        <w:rPr>
          <w:rFonts w:ascii="Arial" w:eastAsia="Arial" w:hAnsi="Arial" w:cs="Arial"/>
        </w:rPr>
        <w:t xml:space="preserve"> </w:t>
      </w:r>
      <w:r w:rsidR="00CF2AC8">
        <w:rPr>
          <w:rFonts w:ascii="Arial" w:eastAsia="Arial" w:hAnsi="Arial" w:cs="Arial"/>
        </w:rPr>
        <w:t xml:space="preserve">discussed </w:t>
      </w:r>
      <w:r w:rsidR="00777C4B" w:rsidRPr="00D95A3E">
        <w:rPr>
          <w:rFonts w:ascii="Arial" w:eastAsia="Arial" w:hAnsi="Arial" w:cs="Arial"/>
        </w:rPr>
        <w:t xml:space="preserve">how to support consumers to take risks and make </w:t>
      </w:r>
      <w:r w:rsidR="00777C4B" w:rsidRPr="00DB639C">
        <w:rPr>
          <w:rFonts w:ascii="Arial" w:eastAsia="Arial" w:hAnsi="Arial" w:cs="Arial"/>
        </w:rPr>
        <w:t xml:space="preserve">informed decisions. </w:t>
      </w:r>
    </w:p>
    <w:p w14:paraId="5F78D27D" w14:textId="69FA7E05" w:rsidR="00777C4B" w:rsidRPr="00C04C0B" w:rsidRDefault="003C278F" w:rsidP="00777C4B">
      <w:pPr>
        <w:rPr>
          <w:rFonts w:ascii="Arial" w:eastAsia="Arial" w:hAnsi="Arial" w:cs="Arial"/>
        </w:rPr>
      </w:pPr>
      <w:r>
        <w:rPr>
          <w:rFonts w:ascii="Arial" w:eastAsia="Arial" w:hAnsi="Arial" w:cs="Arial"/>
        </w:rPr>
        <w:t>A</w:t>
      </w:r>
      <w:r w:rsidR="00777C4B" w:rsidRPr="00DB639C">
        <w:rPr>
          <w:rFonts w:ascii="Arial" w:eastAsia="Fira Sans Light" w:hAnsi="Arial" w:cs="Arial"/>
        </w:rPr>
        <w:t xml:space="preserve"> </w:t>
      </w:r>
      <w:r w:rsidR="00777C4B" w:rsidRPr="00DB639C">
        <w:rPr>
          <w:rFonts w:ascii="Arial" w:eastAsia="Arial" w:hAnsi="Arial" w:cs="Arial"/>
        </w:rPr>
        <w:t xml:space="preserve">clinical governance </w:t>
      </w:r>
      <w:r w:rsidR="00777C4B" w:rsidRPr="00DB639C">
        <w:rPr>
          <w:rFonts w:ascii="Arial" w:hAnsi="Arial" w:cs="Arial"/>
        </w:rPr>
        <w:t>framework</w:t>
      </w:r>
      <w:r w:rsidR="00777C4B" w:rsidRPr="00DB639C">
        <w:rPr>
          <w:rFonts w:ascii="Arial" w:eastAsia="Arial" w:hAnsi="Arial" w:cs="Arial"/>
        </w:rPr>
        <w:t xml:space="preserve"> ensured the quality and safety of clinical care, and promoted antimicrobial stewardship, the minimisation of restrictive practices, and the use of an open disclosure process. Management receive</w:t>
      </w:r>
      <w:r w:rsidR="00777C4B">
        <w:rPr>
          <w:rFonts w:ascii="Arial" w:eastAsia="Arial" w:hAnsi="Arial" w:cs="Arial"/>
        </w:rPr>
        <w:t>d</w:t>
      </w:r>
      <w:r w:rsidR="00777C4B" w:rsidRPr="00DB639C">
        <w:rPr>
          <w:rFonts w:ascii="Arial" w:eastAsia="Arial" w:hAnsi="Arial" w:cs="Arial"/>
        </w:rPr>
        <w:t xml:space="preserve"> notifications of all incidents and ensure</w:t>
      </w:r>
      <w:r w:rsidR="00777C4B">
        <w:rPr>
          <w:rFonts w:ascii="Arial" w:eastAsia="Arial" w:hAnsi="Arial" w:cs="Arial"/>
        </w:rPr>
        <w:t>d</w:t>
      </w:r>
      <w:r w:rsidR="00777C4B" w:rsidRPr="00DB639C">
        <w:rPr>
          <w:rFonts w:ascii="Arial" w:eastAsia="Arial" w:hAnsi="Arial" w:cs="Arial"/>
        </w:rPr>
        <w:t xml:space="preserve"> correct process </w:t>
      </w:r>
      <w:r w:rsidR="00777C4B">
        <w:rPr>
          <w:rFonts w:ascii="Arial" w:eastAsia="Arial" w:hAnsi="Arial" w:cs="Arial"/>
        </w:rPr>
        <w:t>wa</w:t>
      </w:r>
      <w:r w:rsidR="00777C4B" w:rsidRPr="00DB639C">
        <w:rPr>
          <w:rFonts w:ascii="Arial" w:eastAsia="Arial" w:hAnsi="Arial" w:cs="Arial"/>
        </w:rPr>
        <w:t>s followed. Open disclosure was evident in progress notes and incident reports include</w:t>
      </w:r>
      <w:r w:rsidR="00777C4B">
        <w:rPr>
          <w:rFonts w:ascii="Arial" w:eastAsia="Arial" w:hAnsi="Arial" w:cs="Arial"/>
        </w:rPr>
        <w:t>d</w:t>
      </w:r>
      <w:r w:rsidR="00777C4B" w:rsidRPr="00DB639C">
        <w:rPr>
          <w:rFonts w:ascii="Arial" w:eastAsia="Arial" w:hAnsi="Arial" w:cs="Arial"/>
        </w:rPr>
        <w:t xml:space="preserve"> record</w:t>
      </w:r>
      <w:r w:rsidR="00777C4B">
        <w:rPr>
          <w:rFonts w:ascii="Arial" w:eastAsia="Arial" w:hAnsi="Arial" w:cs="Arial"/>
        </w:rPr>
        <w:t>s</w:t>
      </w:r>
      <w:r w:rsidR="00777C4B" w:rsidRPr="00DB639C">
        <w:rPr>
          <w:rFonts w:ascii="Arial" w:eastAsia="Arial" w:hAnsi="Arial" w:cs="Arial"/>
        </w:rPr>
        <w:t xml:space="preserve"> of open disclosure. </w:t>
      </w:r>
      <w:r w:rsidR="00777C4B" w:rsidRPr="00DB639C">
        <w:rPr>
          <w:rFonts w:ascii="Arial" w:hAnsi="Arial" w:cs="Arial"/>
          <w:color w:val="auto"/>
        </w:rPr>
        <w:t>Staff described how they had received education about open disclosure and were able to demonstrate their understanding of open disclosure and how it applied to their practice.</w:t>
      </w:r>
    </w:p>
    <w:sectPr w:rsidR="00777C4B" w:rsidRPr="00C04C0B" w:rsidSect="00F668A4">
      <w:headerReference w:type="default" r:id="rId11"/>
      <w:footerReference w:type="default" r:id="rId12"/>
      <w:headerReference w:type="first" r:id="rId13"/>
      <w:footerReference w:type="first" r:id="rId14"/>
      <w:pgSz w:w="11906" w:h="16838" w:code="9"/>
      <w:pgMar w:top="1871" w:right="851" w:bottom="851" w:left="851" w:header="85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14F62" w14:textId="77777777" w:rsidR="007F3604" w:rsidRPr="000D4EDE" w:rsidRDefault="007F3604" w:rsidP="000D4EDE">
      <w:r>
        <w:separator/>
      </w:r>
    </w:p>
  </w:endnote>
  <w:endnote w:type="continuationSeparator" w:id="0">
    <w:p w14:paraId="2BF53F12" w14:textId="77777777" w:rsidR="007F3604" w:rsidRPr="000D4EDE" w:rsidRDefault="007F3604" w:rsidP="000D4EDE">
      <w:r>
        <w:continuationSeparator/>
      </w:r>
    </w:p>
  </w:endnote>
  <w:endnote w:type="continuationNotice" w:id="1">
    <w:p w14:paraId="52FF4962" w14:textId="77777777" w:rsidR="007F3604" w:rsidRDefault="007F360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rPr>
        <w:rFonts w:ascii="Arial" w:hAnsi="Arial" w:cs="Arial"/>
      </w:rPr>
    </w:sdtEndPr>
    <w:sdtContent>
      <w:sdt>
        <w:sdtPr>
          <w:id w:val="-1769616900"/>
          <w:docPartObj>
            <w:docPartGallery w:val="Page Numbers (Top of Page)"/>
            <w:docPartUnique/>
          </w:docPartObj>
        </w:sdtPr>
        <w:sdtEndPr>
          <w:rPr>
            <w:rFonts w:ascii="Arial" w:hAnsi="Arial" w:cs="Arial"/>
          </w:rPr>
        </w:sdtEndPr>
        <w:sdtContent>
          <w:p w14:paraId="28DFBE46" w14:textId="77777777" w:rsidR="005D0657" w:rsidRDefault="005D0657" w:rsidP="005C410D">
            <w:pPr>
              <w:pStyle w:val="Footer"/>
            </w:pPr>
          </w:p>
          <w:p w14:paraId="2A935DB8" w14:textId="55955579" w:rsidR="005C410D" w:rsidRPr="00292868" w:rsidRDefault="005C410D" w:rsidP="005C410D">
            <w:pPr>
              <w:pStyle w:val="Footer"/>
              <w:rPr>
                <w:rFonts w:ascii="Arial" w:hAnsi="Arial" w:cs="Arial"/>
              </w:rPr>
            </w:pPr>
            <w:r w:rsidRPr="00292868">
              <w:rPr>
                <w:rStyle w:val="FooterBold"/>
                <w:rFonts w:ascii="Arial" w:hAnsi="Arial" w:cs="Arial"/>
              </w:rPr>
              <w:t>Name of service:</w:t>
            </w:r>
            <w:r w:rsidRPr="00292868">
              <w:rPr>
                <w:rFonts w:ascii="Arial" w:hAnsi="Arial" w:cs="Arial"/>
              </w:rPr>
              <w:t xml:space="preserve"> </w:t>
            </w:r>
            <w:r w:rsidR="00EB517F" w:rsidRPr="00292868">
              <w:rPr>
                <w:rFonts w:ascii="Arial" w:hAnsi="Arial" w:cs="Arial"/>
                <w:color w:val="auto"/>
              </w:rPr>
              <w:t>Churches of Christ Fassifern Aged Care Service</w:t>
            </w:r>
            <w:r w:rsidRPr="00292868">
              <w:rPr>
                <w:rFonts w:ascii="Arial" w:hAnsi="Arial" w:cs="Arial"/>
              </w:rPr>
              <w:tab/>
              <w:t>RPT-ACC-</w:t>
            </w:r>
            <w:r w:rsidR="00524FFC" w:rsidRPr="00292868">
              <w:rPr>
                <w:rFonts w:ascii="Arial" w:hAnsi="Arial" w:cs="Arial"/>
              </w:rPr>
              <w:t>0122 v</w:t>
            </w:r>
            <w:r w:rsidR="00133026" w:rsidRPr="00292868">
              <w:rPr>
                <w:rFonts w:ascii="Arial" w:hAnsi="Arial" w:cs="Arial"/>
              </w:rPr>
              <w:t>3.0</w:t>
            </w:r>
          </w:p>
          <w:p w14:paraId="727F30F6" w14:textId="33771A51" w:rsidR="005C410D" w:rsidRPr="00292868" w:rsidRDefault="00F668A4" w:rsidP="005C410D">
            <w:pPr>
              <w:pStyle w:val="Footer"/>
              <w:rPr>
                <w:rFonts w:ascii="Arial" w:hAnsi="Arial" w:cs="Arial"/>
              </w:rPr>
            </w:pPr>
            <w:r w:rsidRPr="00292868">
              <w:rPr>
                <w:rFonts w:ascii="Arial" w:hAnsi="Arial" w:cs="Arial"/>
                <w:b/>
              </w:rPr>
              <w:t>Commission ID:</w:t>
            </w:r>
            <w:r w:rsidRPr="00292868">
              <w:rPr>
                <w:rFonts w:ascii="Arial" w:hAnsi="Arial" w:cs="Arial"/>
                <w:b/>
                <w:color w:val="auto"/>
              </w:rPr>
              <w:t xml:space="preserve"> </w:t>
            </w:r>
            <w:r w:rsidR="00EB517F" w:rsidRPr="00292868">
              <w:rPr>
                <w:rFonts w:ascii="Arial" w:hAnsi="Arial" w:cs="Arial"/>
                <w:color w:val="auto"/>
              </w:rPr>
              <w:t>5058</w:t>
            </w:r>
            <w:r w:rsidR="005C410D" w:rsidRPr="00292868">
              <w:rPr>
                <w:rFonts w:ascii="Arial" w:hAnsi="Arial" w:cs="Arial"/>
              </w:rPr>
              <w:tab/>
            </w:r>
            <w:r w:rsidR="005C410D" w:rsidRPr="00292868">
              <w:rPr>
                <w:rStyle w:val="FooterBold"/>
                <w:rFonts w:ascii="Arial" w:hAnsi="Arial" w:cs="Arial"/>
              </w:rPr>
              <w:t>Sensitive</w:t>
            </w:r>
          </w:p>
          <w:p w14:paraId="14863466" w14:textId="77777777" w:rsidR="005C410D" w:rsidRPr="00292868" w:rsidRDefault="005C410D" w:rsidP="004D7CEE">
            <w:pPr>
              <w:pStyle w:val="PGnumber"/>
              <w:rPr>
                <w:rFonts w:ascii="Arial" w:hAnsi="Arial" w:cs="Arial"/>
              </w:rPr>
            </w:pPr>
            <w:r w:rsidRPr="00292868">
              <w:rPr>
                <w:rFonts w:ascii="Arial" w:hAnsi="Arial" w:cs="Arial"/>
              </w:rPr>
              <w:t>Page</w:t>
            </w:r>
            <w:r w:rsidRPr="00292868">
              <w:rPr>
                <w:rFonts w:ascii="Arial" w:hAnsi="Arial" w:cs="Arial"/>
                <w:b/>
              </w:rPr>
              <w:t xml:space="preserve"> </w:t>
            </w:r>
            <w:r w:rsidRPr="00292868">
              <w:rPr>
                <w:rFonts w:ascii="Arial" w:hAnsi="Arial" w:cs="Arial"/>
                <w:color w:val="2B579A"/>
                <w:sz w:val="24"/>
                <w:shd w:val="clear" w:color="auto" w:fill="E6E6E6"/>
              </w:rPr>
              <w:fldChar w:fldCharType="begin"/>
            </w:r>
            <w:r w:rsidRPr="00292868">
              <w:rPr>
                <w:rFonts w:ascii="Arial" w:hAnsi="Arial" w:cs="Arial"/>
              </w:rPr>
              <w:instrText xml:space="preserve"> PAGE </w:instrText>
            </w:r>
            <w:r w:rsidRPr="00292868">
              <w:rPr>
                <w:rFonts w:ascii="Arial" w:hAnsi="Arial" w:cs="Arial"/>
                <w:color w:val="2B579A"/>
                <w:sz w:val="24"/>
                <w:shd w:val="clear" w:color="auto" w:fill="E6E6E6"/>
              </w:rPr>
              <w:fldChar w:fldCharType="separate"/>
            </w:r>
            <w:r w:rsidRPr="00292868">
              <w:rPr>
                <w:rFonts w:ascii="Arial" w:hAnsi="Arial" w:cs="Arial"/>
                <w:noProof/>
              </w:rPr>
              <w:t>2</w:t>
            </w:r>
            <w:r w:rsidRPr="00292868">
              <w:rPr>
                <w:rFonts w:ascii="Arial" w:hAnsi="Arial" w:cs="Arial"/>
                <w:color w:val="2B579A"/>
                <w:sz w:val="24"/>
                <w:shd w:val="clear" w:color="auto" w:fill="E6E6E6"/>
              </w:rPr>
              <w:fldChar w:fldCharType="end"/>
            </w:r>
            <w:r w:rsidRPr="00292868">
              <w:rPr>
                <w:rFonts w:ascii="Arial" w:hAnsi="Arial" w:cs="Arial"/>
              </w:rPr>
              <w:t xml:space="preserve"> of </w:t>
            </w:r>
            <w:r w:rsidR="00CF2B30" w:rsidRPr="00292868">
              <w:rPr>
                <w:rFonts w:ascii="Arial" w:hAnsi="Arial" w:cs="Arial"/>
                <w:color w:val="2B579A"/>
                <w:shd w:val="clear" w:color="auto" w:fill="E6E6E6"/>
              </w:rPr>
              <w:fldChar w:fldCharType="begin"/>
            </w:r>
            <w:r w:rsidR="00CF2B30" w:rsidRPr="00292868">
              <w:rPr>
                <w:rFonts w:ascii="Arial" w:hAnsi="Arial" w:cs="Arial"/>
                <w:noProof/>
              </w:rPr>
              <w:instrText xml:space="preserve"> NUMPAGES  </w:instrText>
            </w:r>
            <w:r w:rsidR="00CF2B30" w:rsidRPr="00292868">
              <w:rPr>
                <w:rFonts w:ascii="Arial" w:hAnsi="Arial" w:cs="Arial"/>
                <w:color w:val="2B579A"/>
                <w:shd w:val="clear" w:color="auto" w:fill="E6E6E6"/>
              </w:rPr>
              <w:fldChar w:fldCharType="separate"/>
            </w:r>
            <w:r w:rsidRPr="00292868">
              <w:rPr>
                <w:rFonts w:ascii="Arial" w:hAnsi="Arial" w:cs="Arial"/>
                <w:noProof/>
              </w:rPr>
              <w:t>2</w:t>
            </w:r>
            <w:r w:rsidR="00CF2B30" w:rsidRPr="00292868">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18C42F10" w14:paraId="29A8111D" w14:textId="77777777" w:rsidTr="18C42F10">
      <w:tc>
        <w:tcPr>
          <w:tcW w:w="3400" w:type="dxa"/>
        </w:tcPr>
        <w:p w14:paraId="66A6C4DA" w14:textId="77777777" w:rsidR="18C42F10" w:rsidRDefault="18C42F10" w:rsidP="18C42F10">
          <w:pPr>
            <w:pStyle w:val="Header"/>
            <w:ind w:left="-115"/>
          </w:pPr>
        </w:p>
      </w:tc>
      <w:tc>
        <w:tcPr>
          <w:tcW w:w="3400" w:type="dxa"/>
        </w:tcPr>
        <w:p w14:paraId="26DAD7C2" w14:textId="77777777" w:rsidR="18C42F10" w:rsidRDefault="18C42F10" w:rsidP="18C42F10">
          <w:pPr>
            <w:pStyle w:val="Header"/>
            <w:jc w:val="center"/>
          </w:pPr>
        </w:p>
      </w:tc>
      <w:tc>
        <w:tcPr>
          <w:tcW w:w="3400" w:type="dxa"/>
        </w:tcPr>
        <w:p w14:paraId="3493EAEB" w14:textId="77777777" w:rsidR="18C42F10" w:rsidRDefault="18C42F10" w:rsidP="18C42F10">
          <w:pPr>
            <w:pStyle w:val="Header"/>
            <w:ind w:right="-115"/>
            <w:jc w:val="right"/>
          </w:pPr>
        </w:p>
      </w:tc>
    </w:tr>
  </w:tbl>
  <w:p w14:paraId="2FA553E9" w14:textId="77777777"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1DBBD" w14:textId="77777777" w:rsidR="007F3604" w:rsidRPr="000D4EDE" w:rsidRDefault="007F3604" w:rsidP="000D4EDE">
      <w:r>
        <w:separator/>
      </w:r>
    </w:p>
  </w:footnote>
  <w:footnote w:type="continuationSeparator" w:id="0">
    <w:p w14:paraId="6021FCCF" w14:textId="77777777" w:rsidR="007F3604" w:rsidRPr="000D4EDE" w:rsidRDefault="007F3604" w:rsidP="000D4EDE">
      <w:r>
        <w:continuationSeparator/>
      </w:r>
    </w:p>
  </w:footnote>
  <w:footnote w:type="continuationNotice" w:id="1">
    <w:p w14:paraId="14687E13" w14:textId="77777777" w:rsidR="007F3604" w:rsidRDefault="007F3604">
      <w:pPr>
        <w:spacing w:after="0"/>
      </w:pPr>
    </w:p>
  </w:footnote>
  <w:footnote w:id="2">
    <w:p w14:paraId="01DD9741" w14:textId="0274758C" w:rsidR="00161A79" w:rsidRPr="00292868" w:rsidRDefault="00161A79">
      <w:pPr>
        <w:pStyle w:val="FootnoteText"/>
        <w:rPr>
          <w:rFonts w:ascii="Arial" w:hAnsi="Arial" w:cs="Arial"/>
        </w:rPr>
      </w:pPr>
      <w:r>
        <w:rPr>
          <w:rStyle w:val="FootnoteReference"/>
        </w:rPr>
        <w:footnoteRef/>
      </w:r>
      <w:r>
        <w:t xml:space="preserve"> </w:t>
      </w:r>
      <w:r w:rsidR="0000465B" w:rsidRPr="00292868">
        <w:rPr>
          <w:rFonts w:ascii="Arial" w:hAnsi="Arial" w:cs="Arial"/>
          <w:sz w:val="20"/>
          <w:szCs w:val="20"/>
        </w:rPr>
        <w:t xml:space="preserve">The preparation of the performance report </w:t>
      </w:r>
      <w:r w:rsidR="0001708F" w:rsidRPr="00292868">
        <w:rPr>
          <w:rFonts w:ascii="Arial" w:hAnsi="Arial" w:cs="Arial"/>
          <w:sz w:val="20"/>
          <w:szCs w:val="20"/>
        </w:rPr>
        <w:t xml:space="preserve">is in accordance with </w:t>
      </w:r>
      <w:r w:rsidR="0001708F" w:rsidRPr="00292868">
        <w:rPr>
          <w:rFonts w:ascii="Arial" w:hAnsi="Arial" w:cs="Arial"/>
          <w:color w:val="auto"/>
          <w:sz w:val="20"/>
          <w:szCs w:val="20"/>
        </w:rPr>
        <w:t>section 40A</w:t>
      </w:r>
      <w:r w:rsidR="0001708F" w:rsidRPr="00292868">
        <w:rPr>
          <w:rFonts w:ascii="Arial" w:hAnsi="Arial" w:cs="Arial"/>
          <w:b/>
          <w:color w:val="auto"/>
          <w:sz w:val="20"/>
          <w:szCs w:val="20"/>
        </w:rPr>
        <w:t xml:space="preserve"> </w:t>
      </w:r>
      <w:r w:rsidR="0001708F" w:rsidRPr="00292868">
        <w:rPr>
          <w:rFonts w:ascii="Arial" w:hAnsi="Arial" w:cs="Arial"/>
          <w:sz w:val="20"/>
          <w:szCs w:val="20"/>
        </w:rPr>
        <w:t>of the Aged Care Quality and Safety Commission Rules 2018</w:t>
      </w:r>
      <w:r w:rsidR="001D220F" w:rsidRPr="00292868">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C5892"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1A6F2974" wp14:editId="359614B1">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2231E" w14:textId="77777777" w:rsidR="00D52556" w:rsidRDefault="00D25448" w:rsidP="00F668A4">
    <w:pPr>
      <w:pStyle w:val="Header"/>
    </w:pPr>
    <w:r>
      <w:rPr>
        <w:noProof/>
      </w:rPr>
      <w:drawing>
        <wp:anchor distT="360045" distB="648335" distL="114300" distR="114300" simplePos="0" relativeHeight="251658245" behindDoc="1" locked="0" layoutInCell="1" allowOverlap="1" wp14:anchorId="59A4A410" wp14:editId="1C36EAE2">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3054"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451"/>
    <w:rsid w:val="0005053C"/>
    <w:rsid w:val="00050E94"/>
    <w:rsid w:val="00051208"/>
    <w:rsid w:val="0005238F"/>
    <w:rsid w:val="000530CE"/>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E65"/>
    <w:rsid w:val="00086F71"/>
    <w:rsid w:val="000904D1"/>
    <w:rsid w:val="000908A4"/>
    <w:rsid w:val="0009280D"/>
    <w:rsid w:val="000932B2"/>
    <w:rsid w:val="00093915"/>
    <w:rsid w:val="000949AD"/>
    <w:rsid w:val="00095109"/>
    <w:rsid w:val="00095991"/>
    <w:rsid w:val="00095FA2"/>
    <w:rsid w:val="00096B0F"/>
    <w:rsid w:val="00096C32"/>
    <w:rsid w:val="00096D78"/>
    <w:rsid w:val="0009700C"/>
    <w:rsid w:val="000A2795"/>
    <w:rsid w:val="000A490E"/>
    <w:rsid w:val="000A6B31"/>
    <w:rsid w:val="000B04C5"/>
    <w:rsid w:val="000B0F5E"/>
    <w:rsid w:val="000B26FE"/>
    <w:rsid w:val="000B3DAE"/>
    <w:rsid w:val="000B47D9"/>
    <w:rsid w:val="000B5391"/>
    <w:rsid w:val="000B63CA"/>
    <w:rsid w:val="000B68A0"/>
    <w:rsid w:val="000B752A"/>
    <w:rsid w:val="000C14D9"/>
    <w:rsid w:val="000C15C7"/>
    <w:rsid w:val="000C1C6F"/>
    <w:rsid w:val="000C3466"/>
    <w:rsid w:val="000C55AD"/>
    <w:rsid w:val="000C6675"/>
    <w:rsid w:val="000D4ECE"/>
    <w:rsid w:val="000D4EDE"/>
    <w:rsid w:val="000D784F"/>
    <w:rsid w:val="000E00D6"/>
    <w:rsid w:val="000E1AD5"/>
    <w:rsid w:val="000E2460"/>
    <w:rsid w:val="000E43AC"/>
    <w:rsid w:val="000E49A1"/>
    <w:rsid w:val="000F3456"/>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48B2"/>
    <w:rsid w:val="001350C9"/>
    <w:rsid w:val="001352D4"/>
    <w:rsid w:val="00137C97"/>
    <w:rsid w:val="00140D35"/>
    <w:rsid w:val="00142FF8"/>
    <w:rsid w:val="0014378F"/>
    <w:rsid w:val="00145C92"/>
    <w:rsid w:val="0014722A"/>
    <w:rsid w:val="001477EE"/>
    <w:rsid w:val="00150341"/>
    <w:rsid w:val="00152862"/>
    <w:rsid w:val="00152EA5"/>
    <w:rsid w:val="001544DE"/>
    <w:rsid w:val="00154591"/>
    <w:rsid w:val="00154E2F"/>
    <w:rsid w:val="00157C98"/>
    <w:rsid w:val="00157F67"/>
    <w:rsid w:val="00161730"/>
    <w:rsid w:val="00161A79"/>
    <w:rsid w:val="00161B90"/>
    <w:rsid w:val="00164B81"/>
    <w:rsid w:val="001653B6"/>
    <w:rsid w:val="00165C48"/>
    <w:rsid w:val="00165CC6"/>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3F0"/>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116"/>
    <w:rsid w:val="001E62D8"/>
    <w:rsid w:val="001F3E0B"/>
    <w:rsid w:val="001F6071"/>
    <w:rsid w:val="001F6E1A"/>
    <w:rsid w:val="001F780A"/>
    <w:rsid w:val="001F7917"/>
    <w:rsid w:val="00200613"/>
    <w:rsid w:val="00205A6B"/>
    <w:rsid w:val="00206B6B"/>
    <w:rsid w:val="00206E84"/>
    <w:rsid w:val="00212264"/>
    <w:rsid w:val="002123E6"/>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2868"/>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69F7"/>
    <w:rsid w:val="002C7065"/>
    <w:rsid w:val="002C7F4A"/>
    <w:rsid w:val="002D24C6"/>
    <w:rsid w:val="002D2804"/>
    <w:rsid w:val="002D3BDD"/>
    <w:rsid w:val="002D4B6C"/>
    <w:rsid w:val="002D5086"/>
    <w:rsid w:val="002D5274"/>
    <w:rsid w:val="002D5918"/>
    <w:rsid w:val="002D6E55"/>
    <w:rsid w:val="002E059C"/>
    <w:rsid w:val="002E13F9"/>
    <w:rsid w:val="002E3643"/>
    <w:rsid w:val="002E3A46"/>
    <w:rsid w:val="002E3FB8"/>
    <w:rsid w:val="002E4559"/>
    <w:rsid w:val="002E5630"/>
    <w:rsid w:val="002F05AD"/>
    <w:rsid w:val="002F0AFA"/>
    <w:rsid w:val="002F0C2C"/>
    <w:rsid w:val="002F1E80"/>
    <w:rsid w:val="002F77C1"/>
    <w:rsid w:val="00300655"/>
    <w:rsid w:val="00301070"/>
    <w:rsid w:val="00303D18"/>
    <w:rsid w:val="0030717A"/>
    <w:rsid w:val="00307ADD"/>
    <w:rsid w:val="00312A66"/>
    <w:rsid w:val="003130CA"/>
    <w:rsid w:val="003159AD"/>
    <w:rsid w:val="00320353"/>
    <w:rsid w:val="00321142"/>
    <w:rsid w:val="00325167"/>
    <w:rsid w:val="003277D8"/>
    <w:rsid w:val="00330034"/>
    <w:rsid w:val="00331912"/>
    <w:rsid w:val="00331913"/>
    <w:rsid w:val="0033391F"/>
    <w:rsid w:val="003341B7"/>
    <w:rsid w:val="00334C9B"/>
    <w:rsid w:val="00340283"/>
    <w:rsid w:val="00340E7C"/>
    <w:rsid w:val="00341026"/>
    <w:rsid w:val="00341858"/>
    <w:rsid w:val="0034623B"/>
    <w:rsid w:val="0034740C"/>
    <w:rsid w:val="003517AE"/>
    <w:rsid w:val="00354629"/>
    <w:rsid w:val="00357041"/>
    <w:rsid w:val="00357809"/>
    <w:rsid w:val="003608B7"/>
    <w:rsid w:val="003637EB"/>
    <w:rsid w:val="00366A89"/>
    <w:rsid w:val="00370608"/>
    <w:rsid w:val="00371F54"/>
    <w:rsid w:val="00374886"/>
    <w:rsid w:val="0037770C"/>
    <w:rsid w:val="00377AE2"/>
    <w:rsid w:val="00377C8B"/>
    <w:rsid w:val="00383A95"/>
    <w:rsid w:val="003852F5"/>
    <w:rsid w:val="00385CA0"/>
    <w:rsid w:val="003906EE"/>
    <w:rsid w:val="00396338"/>
    <w:rsid w:val="003A2733"/>
    <w:rsid w:val="003A2BA8"/>
    <w:rsid w:val="003A3021"/>
    <w:rsid w:val="003A627E"/>
    <w:rsid w:val="003A79EE"/>
    <w:rsid w:val="003B268B"/>
    <w:rsid w:val="003B5A1B"/>
    <w:rsid w:val="003B6E16"/>
    <w:rsid w:val="003C180A"/>
    <w:rsid w:val="003C1E25"/>
    <w:rsid w:val="003C278F"/>
    <w:rsid w:val="003C3B5A"/>
    <w:rsid w:val="003C3CD8"/>
    <w:rsid w:val="003C6C9F"/>
    <w:rsid w:val="003D27CB"/>
    <w:rsid w:val="003D329D"/>
    <w:rsid w:val="003D3AD9"/>
    <w:rsid w:val="003D3D2B"/>
    <w:rsid w:val="003D493B"/>
    <w:rsid w:val="003D4F10"/>
    <w:rsid w:val="003E26AE"/>
    <w:rsid w:val="003E6BF6"/>
    <w:rsid w:val="003F0893"/>
    <w:rsid w:val="003F0F0D"/>
    <w:rsid w:val="003F22A6"/>
    <w:rsid w:val="003F2F44"/>
    <w:rsid w:val="003F7324"/>
    <w:rsid w:val="0040173E"/>
    <w:rsid w:val="004017D0"/>
    <w:rsid w:val="004018B8"/>
    <w:rsid w:val="00401BA4"/>
    <w:rsid w:val="004022F9"/>
    <w:rsid w:val="004054BC"/>
    <w:rsid w:val="00411E5A"/>
    <w:rsid w:val="0041260F"/>
    <w:rsid w:val="00412CD3"/>
    <w:rsid w:val="00413090"/>
    <w:rsid w:val="00413C8B"/>
    <w:rsid w:val="004143EF"/>
    <w:rsid w:val="00415494"/>
    <w:rsid w:val="00415A6D"/>
    <w:rsid w:val="00416978"/>
    <w:rsid w:val="00417128"/>
    <w:rsid w:val="004203D5"/>
    <w:rsid w:val="00420441"/>
    <w:rsid w:val="00423221"/>
    <w:rsid w:val="0042753F"/>
    <w:rsid w:val="00430053"/>
    <w:rsid w:val="00430972"/>
    <w:rsid w:val="00435339"/>
    <w:rsid w:val="004368EB"/>
    <w:rsid w:val="00441A68"/>
    <w:rsid w:val="0044447D"/>
    <w:rsid w:val="00445E9C"/>
    <w:rsid w:val="00447BA7"/>
    <w:rsid w:val="0045770B"/>
    <w:rsid w:val="004635CC"/>
    <w:rsid w:val="00463FA8"/>
    <w:rsid w:val="004649D3"/>
    <w:rsid w:val="00467263"/>
    <w:rsid w:val="00467544"/>
    <w:rsid w:val="00472CBC"/>
    <w:rsid w:val="00472DAB"/>
    <w:rsid w:val="00475D40"/>
    <w:rsid w:val="0047733D"/>
    <w:rsid w:val="0048207D"/>
    <w:rsid w:val="00493DAA"/>
    <w:rsid w:val="00494335"/>
    <w:rsid w:val="00495A4C"/>
    <w:rsid w:val="004967A1"/>
    <w:rsid w:val="00496A13"/>
    <w:rsid w:val="004976EB"/>
    <w:rsid w:val="00497726"/>
    <w:rsid w:val="004A274A"/>
    <w:rsid w:val="004A584D"/>
    <w:rsid w:val="004A632F"/>
    <w:rsid w:val="004A68B0"/>
    <w:rsid w:val="004B5616"/>
    <w:rsid w:val="004B584E"/>
    <w:rsid w:val="004B5AE2"/>
    <w:rsid w:val="004B6544"/>
    <w:rsid w:val="004B6E78"/>
    <w:rsid w:val="004C10FE"/>
    <w:rsid w:val="004C1106"/>
    <w:rsid w:val="004C26FD"/>
    <w:rsid w:val="004C3E36"/>
    <w:rsid w:val="004C5C33"/>
    <w:rsid w:val="004C6D4B"/>
    <w:rsid w:val="004D00AD"/>
    <w:rsid w:val="004D3081"/>
    <w:rsid w:val="004D440C"/>
    <w:rsid w:val="004D4A61"/>
    <w:rsid w:val="004D7CEE"/>
    <w:rsid w:val="004E2269"/>
    <w:rsid w:val="004E2AE2"/>
    <w:rsid w:val="004E3BA5"/>
    <w:rsid w:val="004F1EBB"/>
    <w:rsid w:val="004F3339"/>
    <w:rsid w:val="004F4FF7"/>
    <w:rsid w:val="004F59B9"/>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1B64"/>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5458"/>
    <w:rsid w:val="00596CE3"/>
    <w:rsid w:val="005A1602"/>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234"/>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545A"/>
    <w:rsid w:val="00636B8B"/>
    <w:rsid w:val="00642532"/>
    <w:rsid w:val="006427FE"/>
    <w:rsid w:val="00643D24"/>
    <w:rsid w:val="00645B1D"/>
    <w:rsid w:val="00647B1F"/>
    <w:rsid w:val="00647F89"/>
    <w:rsid w:val="006506C1"/>
    <w:rsid w:val="00650997"/>
    <w:rsid w:val="00651115"/>
    <w:rsid w:val="00652158"/>
    <w:rsid w:val="00654A16"/>
    <w:rsid w:val="0065747A"/>
    <w:rsid w:val="00661424"/>
    <w:rsid w:val="00662BB8"/>
    <w:rsid w:val="00662EC6"/>
    <w:rsid w:val="00663698"/>
    <w:rsid w:val="006639F1"/>
    <w:rsid w:val="0066674D"/>
    <w:rsid w:val="00666A78"/>
    <w:rsid w:val="006722BD"/>
    <w:rsid w:val="00672F67"/>
    <w:rsid w:val="00675703"/>
    <w:rsid w:val="00676011"/>
    <w:rsid w:val="00676B8E"/>
    <w:rsid w:val="00676C12"/>
    <w:rsid w:val="00683282"/>
    <w:rsid w:val="00683723"/>
    <w:rsid w:val="0068402F"/>
    <w:rsid w:val="00685936"/>
    <w:rsid w:val="0069375D"/>
    <w:rsid w:val="0069407C"/>
    <w:rsid w:val="00694A73"/>
    <w:rsid w:val="0069574E"/>
    <w:rsid w:val="00695CEF"/>
    <w:rsid w:val="00697537"/>
    <w:rsid w:val="006A1921"/>
    <w:rsid w:val="006A1945"/>
    <w:rsid w:val="006A2303"/>
    <w:rsid w:val="006B0B0B"/>
    <w:rsid w:val="006B0C87"/>
    <w:rsid w:val="006C07EB"/>
    <w:rsid w:val="006C2E34"/>
    <w:rsid w:val="006D5F30"/>
    <w:rsid w:val="006E0739"/>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47D"/>
    <w:rsid w:val="007176A4"/>
    <w:rsid w:val="00720576"/>
    <w:rsid w:val="007209A1"/>
    <w:rsid w:val="007253B8"/>
    <w:rsid w:val="00726AE1"/>
    <w:rsid w:val="0073093B"/>
    <w:rsid w:val="0073128F"/>
    <w:rsid w:val="007339E9"/>
    <w:rsid w:val="00736E7D"/>
    <w:rsid w:val="00740018"/>
    <w:rsid w:val="00740387"/>
    <w:rsid w:val="0074232B"/>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C4B"/>
    <w:rsid w:val="00777E88"/>
    <w:rsid w:val="007818C1"/>
    <w:rsid w:val="00791738"/>
    <w:rsid w:val="00791780"/>
    <w:rsid w:val="00793424"/>
    <w:rsid w:val="00797CE0"/>
    <w:rsid w:val="007A0EB7"/>
    <w:rsid w:val="007A224B"/>
    <w:rsid w:val="007B07BD"/>
    <w:rsid w:val="007B20D7"/>
    <w:rsid w:val="007B492F"/>
    <w:rsid w:val="007C08B1"/>
    <w:rsid w:val="007C2CC2"/>
    <w:rsid w:val="007C3879"/>
    <w:rsid w:val="007C38BD"/>
    <w:rsid w:val="007C3BD4"/>
    <w:rsid w:val="007C4629"/>
    <w:rsid w:val="007C4B1D"/>
    <w:rsid w:val="007C5918"/>
    <w:rsid w:val="007C614F"/>
    <w:rsid w:val="007C79AA"/>
    <w:rsid w:val="007D0498"/>
    <w:rsid w:val="007D125D"/>
    <w:rsid w:val="007D13C9"/>
    <w:rsid w:val="007D1F4A"/>
    <w:rsid w:val="007D31DA"/>
    <w:rsid w:val="007D3829"/>
    <w:rsid w:val="007D72C5"/>
    <w:rsid w:val="007D7C0D"/>
    <w:rsid w:val="007E1D84"/>
    <w:rsid w:val="007E3BD2"/>
    <w:rsid w:val="007E525D"/>
    <w:rsid w:val="007E6777"/>
    <w:rsid w:val="007E6E28"/>
    <w:rsid w:val="007F0323"/>
    <w:rsid w:val="007F163F"/>
    <w:rsid w:val="007F1FCC"/>
    <w:rsid w:val="007F355F"/>
    <w:rsid w:val="007F3604"/>
    <w:rsid w:val="007F379E"/>
    <w:rsid w:val="007F471C"/>
    <w:rsid w:val="007F5402"/>
    <w:rsid w:val="007F7A9A"/>
    <w:rsid w:val="00800C90"/>
    <w:rsid w:val="0080379D"/>
    <w:rsid w:val="00810646"/>
    <w:rsid w:val="00811B06"/>
    <w:rsid w:val="008125F8"/>
    <w:rsid w:val="0081274B"/>
    <w:rsid w:val="0081421B"/>
    <w:rsid w:val="0081771A"/>
    <w:rsid w:val="0082034B"/>
    <w:rsid w:val="008204B8"/>
    <w:rsid w:val="00824733"/>
    <w:rsid w:val="008256F3"/>
    <w:rsid w:val="00825D31"/>
    <w:rsid w:val="00826CA3"/>
    <w:rsid w:val="00834340"/>
    <w:rsid w:val="00837592"/>
    <w:rsid w:val="00837601"/>
    <w:rsid w:val="008403CB"/>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7E4"/>
    <w:rsid w:val="00886876"/>
    <w:rsid w:val="0088689B"/>
    <w:rsid w:val="00890FA0"/>
    <w:rsid w:val="00893AA3"/>
    <w:rsid w:val="008947BF"/>
    <w:rsid w:val="00895C87"/>
    <w:rsid w:val="008A214D"/>
    <w:rsid w:val="008A39D3"/>
    <w:rsid w:val="008A53DE"/>
    <w:rsid w:val="008A5796"/>
    <w:rsid w:val="008A6185"/>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0B4B"/>
    <w:rsid w:val="008E3D54"/>
    <w:rsid w:val="008E3EF5"/>
    <w:rsid w:val="008F33B5"/>
    <w:rsid w:val="008F4EAF"/>
    <w:rsid w:val="008F5C6A"/>
    <w:rsid w:val="008F6D82"/>
    <w:rsid w:val="008F7336"/>
    <w:rsid w:val="0090058F"/>
    <w:rsid w:val="009006D2"/>
    <w:rsid w:val="00901BE9"/>
    <w:rsid w:val="0090484D"/>
    <w:rsid w:val="00906799"/>
    <w:rsid w:val="00912DD6"/>
    <w:rsid w:val="00914744"/>
    <w:rsid w:val="009150FC"/>
    <w:rsid w:val="00916B81"/>
    <w:rsid w:val="009175DD"/>
    <w:rsid w:val="009203C3"/>
    <w:rsid w:val="00922193"/>
    <w:rsid w:val="009232CD"/>
    <w:rsid w:val="00923710"/>
    <w:rsid w:val="00923FEF"/>
    <w:rsid w:val="00924152"/>
    <w:rsid w:val="00926A69"/>
    <w:rsid w:val="0093194D"/>
    <w:rsid w:val="00934C3F"/>
    <w:rsid w:val="009401B8"/>
    <w:rsid w:val="009402C4"/>
    <w:rsid w:val="00941343"/>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4FEF"/>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567B"/>
    <w:rsid w:val="009C6FA1"/>
    <w:rsid w:val="009C7B01"/>
    <w:rsid w:val="009D0EC3"/>
    <w:rsid w:val="009D20AA"/>
    <w:rsid w:val="009D2DDD"/>
    <w:rsid w:val="009D4EBD"/>
    <w:rsid w:val="009D5FD2"/>
    <w:rsid w:val="009E2E0A"/>
    <w:rsid w:val="009E5D48"/>
    <w:rsid w:val="009E753D"/>
    <w:rsid w:val="009F15BD"/>
    <w:rsid w:val="009F37C6"/>
    <w:rsid w:val="009F39B4"/>
    <w:rsid w:val="009F449A"/>
    <w:rsid w:val="009F586B"/>
    <w:rsid w:val="00A04E35"/>
    <w:rsid w:val="00A10DA6"/>
    <w:rsid w:val="00A1129A"/>
    <w:rsid w:val="00A11DC3"/>
    <w:rsid w:val="00A12C65"/>
    <w:rsid w:val="00A1337D"/>
    <w:rsid w:val="00A151E9"/>
    <w:rsid w:val="00A15DBB"/>
    <w:rsid w:val="00A179A6"/>
    <w:rsid w:val="00A21752"/>
    <w:rsid w:val="00A25578"/>
    <w:rsid w:val="00A259F2"/>
    <w:rsid w:val="00A32640"/>
    <w:rsid w:val="00A3274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15DB"/>
    <w:rsid w:val="00A52FA7"/>
    <w:rsid w:val="00A53690"/>
    <w:rsid w:val="00A549E4"/>
    <w:rsid w:val="00A54A38"/>
    <w:rsid w:val="00A62D31"/>
    <w:rsid w:val="00A63380"/>
    <w:rsid w:val="00A65039"/>
    <w:rsid w:val="00A6688B"/>
    <w:rsid w:val="00A6698E"/>
    <w:rsid w:val="00A67CAC"/>
    <w:rsid w:val="00A72BE4"/>
    <w:rsid w:val="00A865C7"/>
    <w:rsid w:val="00A95018"/>
    <w:rsid w:val="00A97E37"/>
    <w:rsid w:val="00A97E3B"/>
    <w:rsid w:val="00AA20A1"/>
    <w:rsid w:val="00AA41F2"/>
    <w:rsid w:val="00AB039E"/>
    <w:rsid w:val="00AB4206"/>
    <w:rsid w:val="00AC137F"/>
    <w:rsid w:val="00AC4FA8"/>
    <w:rsid w:val="00AC5850"/>
    <w:rsid w:val="00AC7E54"/>
    <w:rsid w:val="00AD071F"/>
    <w:rsid w:val="00AD2AE6"/>
    <w:rsid w:val="00AD5CEB"/>
    <w:rsid w:val="00AD61A0"/>
    <w:rsid w:val="00AD73AD"/>
    <w:rsid w:val="00AE2002"/>
    <w:rsid w:val="00AE347E"/>
    <w:rsid w:val="00AE37E6"/>
    <w:rsid w:val="00AE6174"/>
    <w:rsid w:val="00AE6A4E"/>
    <w:rsid w:val="00AE7B98"/>
    <w:rsid w:val="00AE7F19"/>
    <w:rsid w:val="00AF129F"/>
    <w:rsid w:val="00AF4FC2"/>
    <w:rsid w:val="00AF5FEB"/>
    <w:rsid w:val="00B0149C"/>
    <w:rsid w:val="00B014CC"/>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1B98"/>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487A"/>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94E14"/>
    <w:rsid w:val="00B9686C"/>
    <w:rsid w:val="00BA2713"/>
    <w:rsid w:val="00BA2941"/>
    <w:rsid w:val="00BA4C61"/>
    <w:rsid w:val="00BA54C8"/>
    <w:rsid w:val="00BA5D02"/>
    <w:rsid w:val="00BA627A"/>
    <w:rsid w:val="00BB22FA"/>
    <w:rsid w:val="00BC05A6"/>
    <w:rsid w:val="00BC7B57"/>
    <w:rsid w:val="00BD0455"/>
    <w:rsid w:val="00BD12A1"/>
    <w:rsid w:val="00BD3470"/>
    <w:rsid w:val="00BD74E3"/>
    <w:rsid w:val="00BD76CE"/>
    <w:rsid w:val="00BD7B83"/>
    <w:rsid w:val="00BE5275"/>
    <w:rsid w:val="00BF17C6"/>
    <w:rsid w:val="00BF3420"/>
    <w:rsid w:val="00BF5591"/>
    <w:rsid w:val="00BF6E1A"/>
    <w:rsid w:val="00C00FDA"/>
    <w:rsid w:val="00C01823"/>
    <w:rsid w:val="00C02EB9"/>
    <w:rsid w:val="00C03AD5"/>
    <w:rsid w:val="00C04A02"/>
    <w:rsid w:val="00C04E4B"/>
    <w:rsid w:val="00C05F73"/>
    <w:rsid w:val="00C07BF3"/>
    <w:rsid w:val="00C115C0"/>
    <w:rsid w:val="00C11B56"/>
    <w:rsid w:val="00C141FC"/>
    <w:rsid w:val="00C16045"/>
    <w:rsid w:val="00C161D2"/>
    <w:rsid w:val="00C1666D"/>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1F41"/>
    <w:rsid w:val="00C43942"/>
    <w:rsid w:val="00C43DEB"/>
    <w:rsid w:val="00C43EA3"/>
    <w:rsid w:val="00C503A0"/>
    <w:rsid w:val="00C5191E"/>
    <w:rsid w:val="00C52DBB"/>
    <w:rsid w:val="00C61CF6"/>
    <w:rsid w:val="00C62644"/>
    <w:rsid w:val="00C62BF5"/>
    <w:rsid w:val="00C636DA"/>
    <w:rsid w:val="00C658A2"/>
    <w:rsid w:val="00C663B9"/>
    <w:rsid w:val="00C6797C"/>
    <w:rsid w:val="00C67E22"/>
    <w:rsid w:val="00C72271"/>
    <w:rsid w:val="00C74FD4"/>
    <w:rsid w:val="00C7624C"/>
    <w:rsid w:val="00C76B27"/>
    <w:rsid w:val="00C81356"/>
    <w:rsid w:val="00C87DA0"/>
    <w:rsid w:val="00C9354C"/>
    <w:rsid w:val="00CA2A4A"/>
    <w:rsid w:val="00CA4B16"/>
    <w:rsid w:val="00CA5CB5"/>
    <w:rsid w:val="00CA6EC4"/>
    <w:rsid w:val="00CA6FF9"/>
    <w:rsid w:val="00CB215B"/>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AC8"/>
    <w:rsid w:val="00CF2B30"/>
    <w:rsid w:val="00CF33F7"/>
    <w:rsid w:val="00CF3F00"/>
    <w:rsid w:val="00CF3F2E"/>
    <w:rsid w:val="00CF4C11"/>
    <w:rsid w:val="00CF6672"/>
    <w:rsid w:val="00D021F7"/>
    <w:rsid w:val="00D0258F"/>
    <w:rsid w:val="00D069C7"/>
    <w:rsid w:val="00D078A2"/>
    <w:rsid w:val="00D1271E"/>
    <w:rsid w:val="00D13D76"/>
    <w:rsid w:val="00D164CB"/>
    <w:rsid w:val="00D21123"/>
    <w:rsid w:val="00D23731"/>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C96"/>
    <w:rsid w:val="00D61D08"/>
    <w:rsid w:val="00D626C3"/>
    <w:rsid w:val="00D64CB8"/>
    <w:rsid w:val="00D6567D"/>
    <w:rsid w:val="00D66A62"/>
    <w:rsid w:val="00D67F99"/>
    <w:rsid w:val="00D703D1"/>
    <w:rsid w:val="00D72FD8"/>
    <w:rsid w:val="00D75277"/>
    <w:rsid w:val="00D81D34"/>
    <w:rsid w:val="00D82549"/>
    <w:rsid w:val="00D84F85"/>
    <w:rsid w:val="00D85C3B"/>
    <w:rsid w:val="00D86987"/>
    <w:rsid w:val="00D948F2"/>
    <w:rsid w:val="00D9697A"/>
    <w:rsid w:val="00DA4C48"/>
    <w:rsid w:val="00DA727D"/>
    <w:rsid w:val="00DA746C"/>
    <w:rsid w:val="00DB14A7"/>
    <w:rsid w:val="00DB18AD"/>
    <w:rsid w:val="00DB37AA"/>
    <w:rsid w:val="00DB3C2D"/>
    <w:rsid w:val="00DB53A7"/>
    <w:rsid w:val="00DB53A9"/>
    <w:rsid w:val="00DC19A4"/>
    <w:rsid w:val="00DC26FF"/>
    <w:rsid w:val="00DC4DB2"/>
    <w:rsid w:val="00DC726C"/>
    <w:rsid w:val="00DC7F56"/>
    <w:rsid w:val="00DD170F"/>
    <w:rsid w:val="00DD525E"/>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4DDD"/>
    <w:rsid w:val="00E159D7"/>
    <w:rsid w:val="00E206F2"/>
    <w:rsid w:val="00E21653"/>
    <w:rsid w:val="00E22008"/>
    <w:rsid w:val="00E2414E"/>
    <w:rsid w:val="00E266BD"/>
    <w:rsid w:val="00E26830"/>
    <w:rsid w:val="00E31571"/>
    <w:rsid w:val="00E31E6E"/>
    <w:rsid w:val="00E33949"/>
    <w:rsid w:val="00E40B36"/>
    <w:rsid w:val="00E41881"/>
    <w:rsid w:val="00E4643B"/>
    <w:rsid w:val="00E50021"/>
    <w:rsid w:val="00E501D9"/>
    <w:rsid w:val="00E51672"/>
    <w:rsid w:val="00E51EB7"/>
    <w:rsid w:val="00E52E12"/>
    <w:rsid w:val="00E55EE5"/>
    <w:rsid w:val="00E56A5B"/>
    <w:rsid w:val="00E577EE"/>
    <w:rsid w:val="00E61364"/>
    <w:rsid w:val="00E61772"/>
    <w:rsid w:val="00E61991"/>
    <w:rsid w:val="00E61C34"/>
    <w:rsid w:val="00E625B3"/>
    <w:rsid w:val="00E646E9"/>
    <w:rsid w:val="00E64743"/>
    <w:rsid w:val="00E72338"/>
    <w:rsid w:val="00E7257D"/>
    <w:rsid w:val="00E728CB"/>
    <w:rsid w:val="00E7336F"/>
    <w:rsid w:val="00E755F3"/>
    <w:rsid w:val="00E76262"/>
    <w:rsid w:val="00E76C8F"/>
    <w:rsid w:val="00E77E46"/>
    <w:rsid w:val="00E84A6B"/>
    <w:rsid w:val="00E85AA2"/>
    <w:rsid w:val="00E8679B"/>
    <w:rsid w:val="00E90664"/>
    <w:rsid w:val="00E92385"/>
    <w:rsid w:val="00E93F48"/>
    <w:rsid w:val="00E96DEA"/>
    <w:rsid w:val="00EA1585"/>
    <w:rsid w:val="00EA48AE"/>
    <w:rsid w:val="00EB09E2"/>
    <w:rsid w:val="00EB14E7"/>
    <w:rsid w:val="00EB2915"/>
    <w:rsid w:val="00EB4160"/>
    <w:rsid w:val="00EB517F"/>
    <w:rsid w:val="00EB746A"/>
    <w:rsid w:val="00EB74A5"/>
    <w:rsid w:val="00EB7EB3"/>
    <w:rsid w:val="00EC027A"/>
    <w:rsid w:val="00EC1B66"/>
    <w:rsid w:val="00EC3333"/>
    <w:rsid w:val="00EC368A"/>
    <w:rsid w:val="00EC4164"/>
    <w:rsid w:val="00EC42F9"/>
    <w:rsid w:val="00ED02AC"/>
    <w:rsid w:val="00ED3CB3"/>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126"/>
    <w:rsid w:val="00F01C6F"/>
    <w:rsid w:val="00F01F96"/>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26B"/>
    <w:rsid w:val="00F37B4C"/>
    <w:rsid w:val="00F50CC5"/>
    <w:rsid w:val="00F515F4"/>
    <w:rsid w:val="00F57F7A"/>
    <w:rsid w:val="00F60755"/>
    <w:rsid w:val="00F609F6"/>
    <w:rsid w:val="00F62D33"/>
    <w:rsid w:val="00F6570B"/>
    <w:rsid w:val="00F668A4"/>
    <w:rsid w:val="00F67615"/>
    <w:rsid w:val="00F76BC4"/>
    <w:rsid w:val="00F76C98"/>
    <w:rsid w:val="00F804CD"/>
    <w:rsid w:val="00F80750"/>
    <w:rsid w:val="00F82570"/>
    <w:rsid w:val="00F844F8"/>
    <w:rsid w:val="00F85F59"/>
    <w:rsid w:val="00F8641E"/>
    <w:rsid w:val="00F86717"/>
    <w:rsid w:val="00F86DD4"/>
    <w:rsid w:val="00F873AE"/>
    <w:rsid w:val="00F90199"/>
    <w:rsid w:val="00F90823"/>
    <w:rsid w:val="00F91036"/>
    <w:rsid w:val="00F95344"/>
    <w:rsid w:val="00FA049A"/>
    <w:rsid w:val="00FA3CEC"/>
    <w:rsid w:val="00FA796A"/>
    <w:rsid w:val="00FB49D5"/>
    <w:rsid w:val="00FB4CF2"/>
    <w:rsid w:val="00FB4EC1"/>
    <w:rsid w:val="00FC14A7"/>
    <w:rsid w:val="00FC4845"/>
    <w:rsid w:val="00FC6B03"/>
    <w:rsid w:val="00FC7CA1"/>
    <w:rsid w:val="00FD06D5"/>
    <w:rsid w:val="00FD6C41"/>
    <w:rsid w:val="00FE1485"/>
    <w:rsid w:val="00FE2B66"/>
    <w:rsid w:val="00FE3C19"/>
    <w:rsid w:val="00FE419E"/>
    <w:rsid w:val="00FE7149"/>
    <w:rsid w:val="00FE768B"/>
    <w:rsid w:val="00FF2484"/>
    <w:rsid w:val="00FF3757"/>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642E6E"/>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D00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Churches of Christ Fassifern Aged Care Service</Home>
    <Signed xmlns="a8338b6e-77a6-4851-82b6-98166143ffdd" xsi:nil="true"/>
    <Uploaded xmlns="a8338b6e-77a6-4851-82b6-98166143ffdd">true</Uploaded>
    <Management_x0020_Company xmlns="a8338b6e-77a6-4851-82b6-98166143ffdd" xsi:nil="true"/>
    <Doc_x0020_Date xmlns="a8338b6e-77a6-4851-82b6-98166143ffdd">2022-09-22T23:26:53+00:00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C:\Users\mbullochdinte\Downloads\Performance_Report_5058_31-08-2022.docx</Location>
    <Doc_x0020_Type xmlns="a8338b6e-77a6-4851-82b6-98166143ffdd">Publication</Doc_x0020_Type>
    <Home_x0020_ID xmlns="a8338b6e-77a6-4851-82b6-98166143ffdd">90725745-7CF4-DC11-AD41-005056922186</Home_x0020_ID>
    <State xmlns="a8338b6e-77a6-4851-82b6-98166143ffdd" xsi:nil="true"/>
    <Doc_x0020_Sent_Received_x0020_Date xmlns="a8338b6e-77a6-4851-82b6-98166143ffdd">2022-09-23T00:00:00+00:00</Doc_x0020_Sent_Received_x0020_Date>
    <Activity_x0020_ID xmlns="a8338b6e-77a6-4851-82b6-98166143ffdd">9D5B37A2-1454-E911-BBE1-005056922186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2A455CCC-B55F-4385-95BE-C5CCCF2DC0BD}">
  <ds:schemaRefs>
    <ds:schemaRef ds:uri="http://schemas.openxmlformats.org/package/2006/metadata/core-properties"/>
    <ds:schemaRef ds:uri="http://purl.org/dc/elements/1.1/"/>
    <ds:schemaRef ds:uri="http://purl.org/dc/terms/"/>
    <ds:schemaRef ds:uri="a8338b6e-77a6-4851-82b6-98166143ffdd"/>
    <ds:schemaRef ds:uri="http://www.w3.org/XML/1998/namespace"/>
    <ds:schemaRef ds:uri="http://schemas.microsoft.com/office/2006/documentManagement/types"/>
    <ds:schemaRef ds:uri="http://purl.org/dc/dcmitype/"/>
    <ds:schemaRef ds:uri="http://schemas.microsoft.com/office/2006/metadata/properties"/>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6F0E820A-10F3-4F74-99E4-E5FFB797901E}">
  <ds:schemaRefs>
    <ds:schemaRef ds:uri="http://schemas.openxmlformats.org/officeDocument/2006/bibliography"/>
  </ds:schemaRefs>
</ds:datastoreItem>
</file>

<file path=customXml/itemProps4.xml><?xml version="1.0" encoding="utf-8"?>
<ds:datastoreItem xmlns:ds="http://schemas.openxmlformats.org/officeDocument/2006/customXml" ds:itemID="{EFA49F2B-A5E6-4827-B353-12F8DCC45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4425</Words>
  <Characters>25227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2022-05-13T00:50:00Z</cp:lastPrinted>
  <dcterms:created xsi:type="dcterms:W3CDTF">2022-09-26T22:11:00Z</dcterms:created>
  <dcterms:modified xsi:type="dcterms:W3CDTF">2022-09-26T22:12:00Z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