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ED806" w14:textId="77777777" w:rsidR="005A68F1" w:rsidRPr="002C3EBF" w:rsidRDefault="005A68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46684E" wp14:editId="171C54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B21568" w14:textId="77777777" w:rsidR="005A68F1" w:rsidRDefault="005A68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EBE53D" w14:textId="77777777" w:rsidR="005A68F1" w:rsidRDefault="005A68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C62050" w14:textId="77777777" w:rsidR="005A68F1" w:rsidRPr="002C3EBF" w:rsidRDefault="005A68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3C0D" w14:paraId="6356BEDB" w14:textId="77777777" w:rsidTr="00863C0D">
        <w:tc>
          <w:tcPr>
            <w:cnfStyle w:val="001000000000" w:firstRow="0" w:lastRow="0" w:firstColumn="1" w:lastColumn="0" w:oddVBand="0" w:evenVBand="0" w:oddHBand="0" w:evenHBand="0" w:firstRowFirstColumn="0" w:firstRowLastColumn="0" w:lastRowFirstColumn="0" w:lastRowLastColumn="0"/>
            <w:tcW w:w="3227" w:type="dxa"/>
          </w:tcPr>
          <w:p w14:paraId="59D27E05" w14:textId="77777777" w:rsidR="005A68F1" w:rsidRPr="00996FAF" w:rsidRDefault="005A68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39614D" w14:textId="77777777" w:rsidR="005A68F1" w:rsidRPr="00996FAF" w:rsidRDefault="005A68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Stanthorpe Aged Care Service</w:t>
            </w:r>
          </w:p>
        </w:tc>
      </w:tr>
      <w:tr w:rsidR="00863C0D" w14:paraId="6A7A80F8"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4C961" w14:textId="77777777" w:rsidR="005A68F1" w:rsidRPr="00996FAF" w:rsidRDefault="005A68F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0E3E58" w14:textId="77777777" w:rsidR="005A68F1" w:rsidRPr="00C27BE3" w:rsidRDefault="005A68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5644</w:t>
            </w:r>
          </w:p>
        </w:tc>
      </w:tr>
      <w:tr w:rsidR="00863C0D" w14:paraId="5982BA92" w14:textId="77777777" w:rsidTr="00863C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2A379" w14:textId="77777777" w:rsidR="005A68F1" w:rsidRPr="00996FAF" w:rsidRDefault="005A68F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36630C" w14:textId="77777777" w:rsidR="005A68F1" w:rsidRPr="00996FAF" w:rsidRDefault="005A68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9-15 Alice</w:t>
            </w:r>
            <w:r>
              <w:rPr>
                <w:rFonts w:ascii="Arial" w:eastAsia="Times New Roman" w:hAnsi="Arial" w:cs="Arial"/>
                <w:lang w:eastAsia="en-AU"/>
              </w:rPr>
              <w:t xml:space="preserve"> Street, STANTHORPE, Queensland, 4380</w:t>
            </w:r>
          </w:p>
        </w:tc>
      </w:tr>
      <w:tr w:rsidR="00863C0D" w14:paraId="10B45EF9"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3C4C95" w14:textId="77777777" w:rsidR="005A68F1" w:rsidRPr="00996FAF" w:rsidRDefault="005A68F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52A5EE" w14:textId="77777777" w:rsidR="005A68F1" w:rsidRPr="00996FAF" w:rsidRDefault="005A68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63C0D" w14:paraId="18F951C2" w14:textId="77777777" w:rsidTr="00863C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AC432E" w14:textId="77777777" w:rsidR="005A68F1" w:rsidRPr="00996FAF" w:rsidRDefault="005A68F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9A3BEA" w14:textId="77777777" w:rsidR="005A68F1" w:rsidRPr="00996FAF" w:rsidRDefault="005A68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22 March 2024</w:t>
            </w:r>
          </w:p>
        </w:tc>
      </w:tr>
      <w:tr w:rsidR="00863C0D" w14:paraId="76E6AEF0"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C23979" w14:textId="77777777" w:rsidR="005A68F1" w:rsidRPr="00996FAF" w:rsidRDefault="005A68F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13396076"/>
            <w:placeholder>
              <w:docPart w:val="DefaultPlaceholder_-1854013437"/>
            </w:placeholder>
            <w:date w:fullDate="2024-04-23T00:00:00Z">
              <w:dateFormat w:val="d MMMM yyyy"/>
              <w:lid w:val="en-AU"/>
              <w:storeMappedDataAs w:val="dateTime"/>
              <w:calendar w:val="gregorian"/>
            </w:date>
          </w:sdtPr>
          <w:sdtEndPr/>
          <w:sdtContent>
            <w:tc>
              <w:tcPr>
                <w:tcW w:w="7114" w:type="dxa"/>
                <w:shd w:val="clear" w:color="auto" w:fill="FFFFFF" w:themeFill="background1"/>
              </w:tcPr>
              <w:p w14:paraId="4923A110" w14:textId="4C24FB4A" w:rsidR="005A68F1" w:rsidRPr="00996FAF" w:rsidRDefault="00CF13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April 2024</w:t>
                </w:r>
              </w:p>
            </w:tc>
          </w:sdtContent>
        </w:sdt>
      </w:tr>
      <w:tr w:rsidR="00863C0D" w14:paraId="4A47F967" w14:textId="77777777" w:rsidTr="00863C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D21C03" w14:textId="77777777" w:rsidR="005A68F1" w:rsidRPr="00996FAF" w:rsidRDefault="005A68F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894514" w14:textId="77777777" w:rsidR="005A68F1" w:rsidRPr="009B6303" w:rsidRDefault="005A68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622BEDA0" w14:textId="77777777" w:rsidR="005A68F1" w:rsidRPr="009B6303" w:rsidRDefault="005A68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7243 Churches of Christ Stanthorpe Aged Care Service</w:t>
            </w:r>
          </w:p>
        </w:tc>
      </w:tr>
    </w:tbl>
    <w:bookmarkEnd w:id="0"/>
    <w:p w14:paraId="4637BBEF" w14:textId="77777777" w:rsidR="005A68F1" w:rsidRPr="00996FAF" w:rsidRDefault="005A68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319FA8" w14:textId="77777777" w:rsidR="005A68F1" w:rsidRPr="00996FAF" w:rsidRDefault="005A68F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1C6D616" w14:textId="5D23B590" w:rsidR="005A68F1" w:rsidRPr="00996FAF" w:rsidRDefault="005A68F1" w:rsidP="0036130C">
      <w:pPr>
        <w:pStyle w:val="NormalArial"/>
      </w:pPr>
      <w:r w:rsidRPr="00996FAF">
        <w:t xml:space="preserve">This performance report for </w:t>
      </w:r>
      <w:r w:rsidRPr="00C27BE3">
        <w:rPr>
          <w:color w:val="auto"/>
        </w:rPr>
        <w:t>Churches of Christ Stanthorpe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w:t>
      </w:r>
      <w:r w:rsidR="00342FCB">
        <w:t xml:space="preserve"> Turner</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440FCC9B" w14:textId="77777777" w:rsidR="005A68F1" w:rsidRPr="00996FAF" w:rsidRDefault="005A68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291C25" w14:textId="77777777" w:rsidR="005A68F1" w:rsidRPr="00996FAF" w:rsidRDefault="005A68F1" w:rsidP="0036130C">
      <w:pPr>
        <w:pStyle w:val="NormalArial"/>
      </w:pPr>
      <w:r w:rsidRPr="00996FAF">
        <w:t>The report also specifies any areas in which improvements must be made to ensure the Quality Standards are complied with.</w:t>
      </w:r>
    </w:p>
    <w:p w14:paraId="1D298D03" w14:textId="77777777" w:rsidR="005A68F1" w:rsidRPr="00996FAF" w:rsidRDefault="005A68F1" w:rsidP="00712752">
      <w:pPr>
        <w:pStyle w:val="Heading1"/>
        <w:spacing w:before="240" w:after="240" w:line="22" w:lineRule="atLeast"/>
        <w:rPr>
          <w:rFonts w:ascii="Arial" w:hAnsi="Arial" w:cs="Arial"/>
        </w:rPr>
      </w:pPr>
      <w:r w:rsidRPr="00996FAF">
        <w:rPr>
          <w:rFonts w:ascii="Arial" w:hAnsi="Arial" w:cs="Arial"/>
        </w:rPr>
        <w:t>Material relied on</w:t>
      </w:r>
    </w:p>
    <w:p w14:paraId="5E137033" w14:textId="77777777" w:rsidR="005A68F1" w:rsidRPr="00996FAF" w:rsidRDefault="005A68F1" w:rsidP="0036130C">
      <w:pPr>
        <w:pStyle w:val="NormalArial"/>
      </w:pPr>
      <w:r w:rsidRPr="00996FAF">
        <w:t>The following information has been considered in preparing the performance report:</w:t>
      </w:r>
    </w:p>
    <w:p w14:paraId="2AC432A4" w14:textId="1F053524" w:rsidR="005A68F1" w:rsidRPr="00342FCB" w:rsidRDefault="005A68F1" w:rsidP="00712752">
      <w:pPr>
        <w:pStyle w:val="ListParagraph"/>
        <w:numPr>
          <w:ilvl w:val="0"/>
          <w:numId w:val="2"/>
        </w:numPr>
        <w:spacing w:line="240" w:lineRule="atLeast"/>
        <w:ind w:left="714" w:hanging="357"/>
        <w:contextualSpacing w:val="0"/>
        <w:rPr>
          <w:rFonts w:ascii="Arial" w:hAnsi="Arial" w:cs="Arial"/>
          <w:color w:val="auto"/>
        </w:rPr>
      </w:pPr>
      <w:r w:rsidRPr="00342FCB">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43D77673" w14:textId="4E428B12" w:rsidR="005A68F1" w:rsidRPr="00996FAF" w:rsidRDefault="005A68F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342FCB">
        <w:rPr>
          <w:rFonts w:ascii="Arial" w:hAnsi="Arial" w:cs="Arial"/>
        </w:rPr>
        <w:t>dated 12 April 2024</w:t>
      </w:r>
      <w:r w:rsidR="005706A9">
        <w:rPr>
          <w:rFonts w:ascii="Arial" w:hAnsi="Arial" w:cs="Arial"/>
        </w:rPr>
        <w:t>, accepting the findings of the Assessment Team</w:t>
      </w:r>
    </w:p>
    <w:p w14:paraId="3DB5EF79" w14:textId="107DF2FA" w:rsidR="005A68F1" w:rsidRPr="00712752" w:rsidRDefault="00CF1318"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the Performance report dated 29 September 2023, for the Assessment Contact conducted 22 August 2023</w:t>
      </w:r>
      <w:r w:rsidR="005A68F1" w:rsidRPr="00712752">
        <w:rPr>
          <w:rFonts w:ascii="Arial" w:hAnsi="Arial" w:cs="Arial"/>
        </w:rPr>
        <w:br w:type="page"/>
      </w:r>
    </w:p>
    <w:p w14:paraId="07B0CFB3" w14:textId="77777777" w:rsidR="005A68F1" w:rsidRPr="00996FAF" w:rsidRDefault="005A68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63C0D" w14:paraId="47E86804" w14:textId="77777777" w:rsidTr="00863C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1CB83B" w14:textId="77777777" w:rsidR="005A68F1" w:rsidRPr="00996FAF" w:rsidRDefault="005A68F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9D47DBB" w14:textId="77777777" w:rsidR="005A68F1" w:rsidRPr="00996FAF" w:rsidRDefault="002173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973761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A68F1">
                  <w:rPr>
                    <w:rFonts w:ascii="Arial" w:hAnsi="Arial" w:cs="Arial"/>
                  </w:rPr>
                  <w:t>Compliant</w:t>
                </w:r>
              </w:sdtContent>
            </w:sdt>
          </w:p>
        </w:tc>
      </w:tr>
      <w:tr w:rsidR="00863C0D" w14:paraId="5911FC05" w14:textId="77777777" w:rsidTr="00863C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EB4FAC" w14:textId="77777777" w:rsidR="005A68F1" w:rsidRPr="00996FAF" w:rsidRDefault="005A68F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35C5ABF" w14:textId="77777777" w:rsidR="005A68F1" w:rsidRPr="002C5FA9" w:rsidRDefault="00217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301265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A68F1" w:rsidRPr="002C5FA9">
                  <w:rPr>
                    <w:rFonts w:ascii="Arial" w:hAnsi="Arial" w:cs="Arial"/>
                    <w:b/>
                    <w:bCs/>
                  </w:rPr>
                  <w:t>Compliant</w:t>
                </w:r>
              </w:sdtContent>
            </w:sdt>
          </w:p>
        </w:tc>
      </w:tr>
      <w:tr w:rsidR="00863C0D" w14:paraId="004E03FF" w14:textId="77777777" w:rsidTr="00863C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FE3338" w14:textId="77777777" w:rsidR="005A68F1" w:rsidRPr="00996FAF" w:rsidRDefault="005A68F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FFFB84C" w14:textId="77777777" w:rsidR="005A68F1" w:rsidRPr="002C5FA9" w:rsidRDefault="002173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738177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A68F1" w:rsidRPr="002C5FA9">
                  <w:rPr>
                    <w:rFonts w:ascii="Arial" w:hAnsi="Arial" w:cs="Arial"/>
                    <w:b/>
                    <w:bCs/>
                  </w:rPr>
                  <w:t>Compliant</w:t>
                </w:r>
              </w:sdtContent>
            </w:sdt>
          </w:p>
        </w:tc>
      </w:tr>
      <w:tr w:rsidR="00863C0D" w14:paraId="69C98DFC" w14:textId="77777777" w:rsidTr="00863C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BEC95" w14:textId="77777777" w:rsidR="005A68F1" w:rsidRPr="00996FAF" w:rsidRDefault="005A68F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AFEAA5" w14:textId="77777777" w:rsidR="005A68F1" w:rsidRPr="002C5FA9" w:rsidRDefault="00217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006258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A68F1" w:rsidRPr="002C5FA9">
                  <w:rPr>
                    <w:rFonts w:ascii="Arial" w:hAnsi="Arial" w:cs="Arial"/>
                    <w:b/>
                    <w:bCs/>
                  </w:rPr>
                  <w:t>Compliant</w:t>
                </w:r>
              </w:sdtContent>
            </w:sdt>
          </w:p>
        </w:tc>
      </w:tr>
      <w:tr w:rsidR="00863C0D" w14:paraId="60F8D37E" w14:textId="77777777" w:rsidTr="00863C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58F8C6" w14:textId="77777777" w:rsidR="005A68F1" w:rsidRPr="00996FAF" w:rsidRDefault="005A68F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44CCA47" w14:textId="77777777" w:rsidR="005A68F1" w:rsidRPr="002C5FA9" w:rsidRDefault="002173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105414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A68F1" w:rsidRPr="002C5FA9">
                  <w:rPr>
                    <w:rFonts w:ascii="Arial" w:hAnsi="Arial" w:cs="Arial"/>
                    <w:b/>
                    <w:bCs/>
                  </w:rPr>
                  <w:t>Compliant</w:t>
                </w:r>
              </w:sdtContent>
            </w:sdt>
          </w:p>
        </w:tc>
      </w:tr>
      <w:tr w:rsidR="00863C0D" w14:paraId="7DFB68EA" w14:textId="77777777" w:rsidTr="00863C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D67079" w14:textId="77777777" w:rsidR="005A68F1" w:rsidRPr="00996FAF" w:rsidRDefault="005A68F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A5BAC7" w14:textId="77777777" w:rsidR="005A68F1" w:rsidRPr="002C5FA9" w:rsidRDefault="00217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754890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A68F1" w:rsidRPr="002C5FA9">
                  <w:rPr>
                    <w:rFonts w:ascii="Arial" w:hAnsi="Arial" w:cs="Arial"/>
                    <w:b/>
                    <w:bCs/>
                  </w:rPr>
                  <w:t>Compliant</w:t>
                </w:r>
              </w:sdtContent>
            </w:sdt>
          </w:p>
        </w:tc>
      </w:tr>
      <w:tr w:rsidR="00863C0D" w14:paraId="1A6C99B3" w14:textId="77777777" w:rsidTr="00863C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F4C654" w14:textId="77777777" w:rsidR="005A68F1" w:rsidRPr="00996FAF" w:rsidRDefault="005A68F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695EF4" w14:textId="77777777" w:rsidR="005A68F1" w:rsidRPr="002C5FA9" w:rsidRDefault="002173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285736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A68F1" w:rsidRPr="002C5FA9">
                  <w:rPr>
                    <w:rFonts w:ascii="Arial" w:hAnsi="Arial" w:cs="Arial"/>
                    <w:b/>
                    <w:bCs/>
                  </w:rPr>
                  <w:t>Compliant</w:t>
                </w:r>
              </w:sdtContent>
            </w:sdt>
          </w:p>
        </w:tc>
      </w:tr>
      <w:tr w:rsidR="00863C0D" w14:paraId="1A37AEF2" w14:textId="77777777" w:rsidTr="00863C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512073" w14:textId="77777777" w:rsidR="005A68F1" w:rsidRPr="00996FAF" w:rsidRDefault="005A68F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A56ACFF" w14:textId="77777777" w:rsidR="005A68F1" w:rsidRPr="002C5FA9" w:rsidRDefault="00217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69957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A68F1" w:rsidRPr="002C5FA9">
                  <w:rPr>
                    <w:rFonts w:ascii="Arial" w:hAnsi="Arial" w:cs="Arial"/>
                    <w:b/>
                    <w:bCs/>
                  </w:rPr>
                  <w:t>Compliant</w:t>
                </w:r>
              </w:sdtContent>
            </w:sdt>
          </w:p>
        </w:tc>
      </w:tr>
    </w:tbl>
    <w:p w14:paraId="653F3A80" w14:textId="77777777" w:rsidR="005A68F1" w:rsidRPr="00996FAF" w:rsidRDefault="005A68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B4305E" w14:textId="77777777" w:rsidR="005A68F1" w:rsidRPr="00996FAF" w:rsidRDefault="005A68F1" w:rsidP="00712752">
      <w:pPr>
        <w:pStyle w:val="Heading1"/>
        <w:spacing w:before="0" w:after="240" w:line="22" w:lineRule="atLeast"/>
        <w:rPr>
          <w:rFonts w:ascii="Arial" w:hAnsi="Arial" w:cs="Arial"/>
        </w:rPr>
      </w:pPr>
      <w:r w:rsidRPr="00996FAF">
        <w:rPr>
          <w:rFonts w:ascii="Arial" w:hAnsi="Arial" w:cs="Arial"/>
        </w:rPr>
        <w:t>Areas for improvement</w:t>
      </w:r>
    </w:p>
    <w:p w14:paraId="0676120B" w14:textId="77777777" w:rsidR="005A68F1" w:rsidRPr="00996FAF" w:rsidRDefault="005A68F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9E30D3" w14:textId="1DF5AFA4" w:rsidR="005A68F1" w:rsidRPr="00996FAF" w:rsidRDefault="005A68F1" w:rsidP="0036130C">
      <w:pPr>
        <w:pStyle w:val="NormalArial"/>
      </w:pPr>
      <w:r w:rsidRPr="00996FAF">
        <w:br w:type="page"/>
      </w:r>
    </w:p>
    <w:p w14:paraId="69C3F5E7"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63C0D" w14:paraId="4AD94A5B"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BD844C" w14:textId="77777777" w:rsidR="005A68F1" w:rsidRPr="00550022" w:rsidRDefault="005A68F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A89283C"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64B70AFA"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6669E" w14:textId="77777777" w:rsidR="005A68F1" w:rsidRPr="00996FAF" w:rsidRDefault="005A68F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99B81E8" w14:textId="77777777" w:rsidR="005A68F1" w:rsidRPr="00996FAF" w:rsidRDefault="005A68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D37832" w14:textId="77777777" w:rsidR="005A68F1" w:rsidRPr="00996FAF" w:rsidRDefault="002173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95751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A68F1">
                  <w:rPr>
                    <w:rFonts w:ascii="Arial" w:hAnsi="Arial" w:cs="Arial"/>
                  </w:rPr>
                  <w:t>Compliant</w:t>
                </w:r>
              </w:sdtContent>
            </w:sdt>
          </w:p>
        </w:tc>
      </w:tr>
      <w:tr w:rsidR="00863C0D" w14:paraId="6259D38E"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CF98D" w14:textId="77777777" w:rsidR="005A68F1" w:rsidRPr="00996FAF" w:rsidRDefault="005A68F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16E832C"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AAE682"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16013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A68F1" w:rsidRPr="00294E94">
                  <w:rPr>
                    <w:rFonts w:ascii="Arial" w:hAnsi="Arial" w:cs="Arial"/>
                  </w:rPr>
                  <w:t>Compliant</w:t>
                </w:r>
              </w:sdtContent>
            </w:sdt>
          </w:p>
        </w:tc>
      </w:tr>
      <w:tr w:rsidR="00863C0D" w14:paraId="7394F155"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5CF9F" w14:textId="77777777" w:rsidR="005A68F1" w:rsidRPr="00996FAF" w:rsidRDefault="005A68F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ECAC2DA"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A218F6" w14:textId="77777777" w:rsidR="005A68F1" w:rsidRPr="00996FAF" w:rsidRDefault="005A68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A46145" w14:textId="77777777" w:rsidR="005A68F1" w:rsidRPr="00996FAF" w:rsidRDefault="005A68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346DFC" w14:textId="77777777" w:rsidR="005A68F1" w:rsidRPr="00996FAF" w:rsidRDefault="005A68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6C0ED3" w14:textId="77777777" w:rsidR="005A68F1" w:rsidRPr="00996FAF" w:rsidRDefault="005A68F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8189EC"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29159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A68F1" w:rsidRPr="00294E94">
                  <w:rPr>
                    <w:rFonts w:ascii="Arial" w:hAnsi="Arial" w:cs="Arial"/>
                  </w:rPr>
                  <w:t>Compliant</w:t>
                </w:r>
              </w:sdtContent>
            </w:sdt>
          </w:p>
        </w:tc>
      </w:tr>
      <w:tr w:rsidR="00863C0D" w14:paraId="3037765D"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B3879" w14:textId="77777777" w:rsidR="005A68F1" w:rsidRPr="00996FAF" w:rsidRDefault="005A68F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7B257B1"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FDB040F" w14:textId="77777777" w:rsidR="005A68F1" w:rsidRPr="00996FAF" w:rsidRDefault="00217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04303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A68F1" w:rsidRPr="00294E94">
                  <w:rPr>
                    <w:rFonts w:ascii="Arial" w:hAnsi="Arial" w:cs="Arial"/>
                  </w:rPr>
                  <w:t>Compliant</w:t>
                </w:r>
              </w:sdtContent>
            </w:sdt>
          </w:p>
        </w:tc>
      </w:tr>
      <w:tr w:rsidR="00863C0D" w14:paraId="2985FF33"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48921" w14:textId="77777777" w:rsidR="005A68F1" w:rsidRPr="00996FAF" w:rsidRDefault="005A68F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0CD8B6F" w14:textId="77777777" w:rsidR="005A68F1" w:rsidRPr="00996FAF" w:rsidRDefault="005A68F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86AF000"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53276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A68F1" w:rsidRPr="00294E94">
                  <w:rPr>
                    <w:rFonts w:ascii="Arial" w:hAnsi="Arial" w:cs="Arial"/>
                  </w:rPr>
                  <w:t>Compliant</w:t>
                </w:r>
              </w:sdtContent>
            </w:sdt>
          </w:p>
        </w:tc>
      </w:tr>
      <w:tr w:rsidR="00863C0D" w14:paraId="15E061D5"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C2125" w14:textId="77777777" w:rsidR="005A68F1" w:rsidRPr="00996FAF" w:rsidRDefault="005A68F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B04535"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95BE802"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56797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A68F1" w:rsidRPr="00294E94">
                  <w:rPr>
                    <w:rFonts w:ascii="Arial" w:hAnsi="Arial" w:cs="Arial"/>
                  </w:rPr>
                  <w:t>Compliant</w:t>
                </w:r>
              </w:sdtContent>
            </w:sdt>
          </w:p>
        </w:tc>
      </w:tr>
    </w:tbl>
    <w:p w14:paraId="5C15D855" w14:textId="77777777" w:rsidR="005A68F1" w:rsidRDefault="005A68F1" w:rsidP="001A5684">
      <w:pPr>
        <w:pStyle w:val="Heading20"/>
      </w:pPr>
      <w:r w:rsidRPr="00996FAF">
        <w:t>Findings</w:t>
      </w:r>
    </w:p>
    <w:p w14:paraId="4D19184F" w14:textId="199A13DA" w:rsidR="005A68F1" w:rsidRDefault="009C552E" w:rsidP="0036130C">
      <w:pPr>
        <w:pStyle w:val="NormalArial"/>
      </w:pPr>
      <w:r>
        <w:t xml:space="preserve">Consumers and representatives </w:t>
      </w:r>
      <w:r w:rsidR="00EF59AA">
        <w:t xml:space="preserve">spoke highly of staff and </w:t>
      </w:r>
      <w:r>
        <w:t xml:space="preserve">said </w:t>
      </w:r>
      <w:r w:rsidR="00EF59AA">
        <w:t>they</w:t>
      </w:r>
      <w:r>
        <w:t xml:space="preserve"> were kind and </w:t>
      </w:r>
      <w:r w:rsidR="00CF6500">
        <w:t>caring and treated them with dignity and respect</w:t>
      </w:r>
      <w:r w:rsidR="00EA7D50">
        <w:t>.</w:t>
      </w:r>
      <w:r w:rsidR="00742FE6">
        <w:t xml:space="preserve"> </w:t>
      </w:r>
      <w:r w:rsidR="00EA7D50">
        <w:t>Staff demonstrated an understanding</w:t>
      </w:r>
      <w:r w:rsidR="00742FE6">
        <w:t xml:space="preserve"> </w:t>
      </w:r>
      <w:r w:rsidR="00EA7D50">
        <w:t>of the individual consumer’s identity, culture and diversity and were observed engaging with consumers</w:t>
      </w:r>
      <w:r w:rsidR="00742FE6">
        <w:t xml:space="preserve"> respectfully</w:t>
      </w:r>
      <w:r w:rsidR="00EF59AA">
        <w:t xml:space="preserve"> and with patience</w:t>
      </w:r>
      <w:r w:rsidR="00742FE6">
        <w:t xml:space="preserve">. </w:t>
      </w:r>
    </w:p>
    <w:p w14:paraId="656DBA60" w14:textId="2A62DE8B" w:rsidR="00A55A81" w:rsidRDefault="00A55A81" w:rsidP="0036130C">
      <w:pPr>
        <w:pStyle w:val="NormalArial"/>
      </w:pPr>
      <w:r>
        <w:t>Care plans included information about consumers including their</w:t>
      </w:r>
      <w:r w:rsidR="00EC689D">
        <w:t xml:space="preserve"> emotional, spiritual and cultural preferences</w:t>
      </w:r>
      <w:r w:rsidR="00572EC4">
        <w:t xml:space="preserve"> and lifestyle staff described how this information was captured </w:t>
      </w:r>
      <w:r w:rsidR="009B6562">
        <w:t>on a ‘my history’ form when a consumer entered the service</w:t>
      </w:r>
      <w:r w:rsidR="00EC689D">
        <w:t xml:space="preserve">. </w:t>
      </w:r>
      <w:r w:rsidR="00E67806">
        <w:t>Staff described processes to assist</w:t>
      </w:r>
      <w:r w:rsidR="00572EC4">
        <w:t xml:space="preserve"> communication with</w:t>
      </w:r>
      <w:r w:rsidR="00E67806">
        <w:t xml:space="preserve"> consumers </w:t>
      </w:r>
      <w:r w:rsidR="00572EC4">
        <w:t>from varied cultural backgrounds</w:t>
      </w:r>
      <w:r w:rsidR="00D22EB1">
        <w:t>. Culturally significant days were celebrated including ANZAC Day, St Patrick</w:t>
      </w:r>
      <w:r w:rsidR="00547D5E">
        <w:t xml:space="preserve">’s Day, Christmas and Easter. </w:t>
      </w:r>
    </w:p>
    <w:p w14:paraId="5C11AE9F" w14:textId="1DA2749C" w:rsidR="00BC745E" w:rsidRDefault="00BC745E" w:rsidP="0036130C">
      <w:pPr>
        <w:pStyle w:val="NormalArial"/>
      </w:pPr>
      <w:r>
        <w:t xml:space="preserve">Consumers </w:t>
      </w:r>
      <w:r w:rsidR="007F2470">
        <w:t xml:space="preserve">and representatives </w:t>
      </w:r>
      <w:r>
        <w:t>said they were involved in decision making</w:t>
      </w:r>
      <w:r w:rsidR="007F2470">
        <w:t xml:space="preserve"> relating to consumers’ care and services and that consumers could maintain </w:t>
      </w:r>
      <w:r w:rsidR="0004268A">
        <w:t xml:space="preserve">relationships of choice. Consumers provided </w:t>
      </w:r>
      <w:r w:rsidR="00EA288B">
        <w:t>examples as to</w:t>
      </w:r>
      <w:r w:rsidR="004C7CD5">
        <w:t xml:space="preserve"> how they were supported to maintain their </w:t>
      </w:r>
      <w:r w:rsidR="00204346">
        <w:t>independence,</w:t>
      </w:r>
      <w:r w:rsidR="00EA288B">
        <w:t xml:space="preserve"> exercise their preferences in relation to care delivery and </w:t>
      </w:r>
      <w:r w:rsidR="00CF1318">
        <w:t>maintain significant</w:t>
      </w:r>
      <w:r w:rsidR="00AD5906">
        <w:t xml:space="preserve"> personal relationships. </w:t>
      </w:r>
      <w:r w:rsidR="0084029A">
        <w:t>Staff</w:t>
      </w:r>
      <w:r w:rsidR="002D5672">
        <w:t xml:space="preserve"> had a sound understanding of consumers’ relationships and</w:t>
      </w:r>
      <w:r w:rsidR="0084029A">
        <w:t xml:space="preserve"> described how they </w:t>
      </w:r>
      <w:r w:rsidR="005B3CB9">
        <w:t>assisted consumers to</w:t>
      </w:r>
      <w:r w:rsidR="002D5672">
        <w:t xml:space="preserve"> </w:t>
      </w:r>
      <w:r w:rsidR="003F6C9C">
        <w:t>maintain these. Care documentation included inf</w:t>
      </w:r>
      <w:r w:rsidR="00092EA9">
        <w:t>ormation about those people involved in consumer decision</w:t>
      </w:r>
      <w:r w:rsidR="006A7D76">
        <w:t>-</w:t>
      </w:r>
      <w:r w:rsidR="00092EA9">
        <w:t xml:space="preserve">making including authorised decision makers. </w:t>
      </w:r>
    </w:p>
    <w:p w14:paraId="15B5FD4E" w14:textId="3951D51E" w:rsidR="00EB1B98" w:rsidRDefault="00F272DB" w:rsidP="0036130C">
      <w:pPr>
        <w:pStyle w:val="NormalArial"/>
      </w:pPr>
      <w:r>
        <w:lastRenderedPageBreak/>
        <w:t xml:space="preserve">Consumers and representatives said consumers were supported to take risks </w:t>
      </w:r>
      <w:r w:rsidR="007902FD">
        <w:t>in order to live the best life they could</w:t>
      </w:r>
      <w:r w:rsidR="00E56A84">
        <w:t xml:space="preserve"> and provided </w:t>
      </w:r>
      <w:r w:rsidR="00E52956">
        <w:t xml:space="preserve">examples of this. </w:t>
      </w:r>
      <w:r w:rsidR="00FB655D">
        <w:t xml:space="preserve">Staff said consumers were provided with </w:t>
      </w:r>
      <w:r w:rsidR="00E56A84">
        <w:t>information</w:t>
      </w:r>
      <w:r w:rsidR="00FB655D">
        <w:t xml:space="preserve"> about the benefits </w:t>
      </w:r>
      <w:r w:rsidR="00C90D69">
        <w:t xml:space="preserve">and </w:t>
      </w:r>
      <w:r w:rsidR="00456F60">
        <w:t xml:space="preserve">possible </w:t>
      </w:r>
      <w:r w:rsidR="00C90D69">
        <w:t>harm associated with the risk</w:t>
      </w:r>
      <w:r w:rsidR="00456F60">
        <w:t>s</w:t>
      </w:r>
      <w:r w:rsidR="00C90D69">
        <w:t xml:space="preserve"> they </w:t>
      </w:r>
      <w:r w:rsidR="00456F60">
        <w:t xml:space="preserve">wanted to take as part of their </w:t>
      </w:r>
      <w:r w:rsidR="00204346">
        <w:t>day-to-day</w:t>
      </w:r>
      <w:r w:rsidR="00456F60">
        <w:t xml:space="preserve"> life. Care documentation </w:t>
      </w:r>
      <w:r w:rsidR="000730BF">
        <w:t>identified r</w:t>
      </w:r>
      <w:r w:rsidR="007902FD">
        <w:t>isk assessments were completed that included interventions to mitigate ri</w:t>
      </w:r>
      <w:r w:rsidR="00FB655D">
        <w:t>sks</w:t>
      </w:r>
      <w:r w:rsidR="000730BF">
        <w:t>.</w:t>
      </w:r>
      <w:r w:rsidR="00FB655D">
        <w:t xml:space="preserve"> </w:t>
      </w:r>
    </w:p>
    <w:p w14:paraId="3B2C4F4D" w14:textId="33FE72C0" w:rsidR="00750B10" w:rsidRDefault="00750B10" w:rsidP="0036130C">
      <w:pPr>
        <w:pStyle w:val="NormalArial"/>
      </w:pPr>
      <w:r>
        <w:t>Consumers were satisfied with the information they received</w:t>
      </w:r>
      <w:r w:rsidR="006766E9">
        <w:t xml:space="preserve"> and said this included details about activities, meals and events. Monthly consumer meetings were </w:t>
      </w:r>
      <w:r w:rsidR="00AD5F1D">
        <w:t>held,</w:t>
      </w:r>
      <w:r w:rsidR="006766E9">
        <w:t xml:space="preserve"> </w:t>
      </w:r>
      <w:r w:rsidR="004B2D6C">
        <w:t xml:space="preserve">and posters </w:t>
      </w:r>
      <w:r w:rsidR="00A734F6">
        <w:t>were displayed throughout the service that included information about advocacy, interpreter services</w:t>
      </w:r>
      <w:r w:rsidR="00236D20">
        <w:t xml:space="preserve">, complaints processes, menus and activities. </w:t>
      </w:r>
    </w:p>
    <w:p w14:paraId="749E6087" w14:textId="5B7EA591" w:rsidR="006A2B59" w:rsidRDefault="002326A4" w:rsidP="0036130C">
      <w:pPr>
        <w:pStyle w:val="NormalArial"/>
      </w:pPr>
      <w:r>
        <w:t>Organisational policies and procedures guide staff in relation to privacy and confidentiality and staff</w:t>
      </w:r>
      <w:r w:rsidR="005223C9">
        <w:t xml:space="preserve"> described how they promoted consumers’ privacy during care delivery and </w:t>
      </w:r>
      <w:r w:rsidR="006C602F">
        <w:t>maintained</w:t>
      </w:r>
      <w:r w:rsidR="005223C9">
        <w:t xml:space="preserve"> </w:t>
      </w:r>
      <w:r w:rsidR="006C602F">
        <w:t>the</w:t>
      </w:r>
      <w:r w:rsidR="005223C9">
        <w:t xml:space="preserve"> confidentiality of</w:t>
      </w:r>
      <w:r w:rsidR="006C602F">
        <w:t xml:space="preserve"> consumers’</w:t>
      </w:r>
      <w:r w:rsidR="005223C9">
        <w:t xml:space="preserve"> </w:t>
      </w:r>
      <w:r w:rsidR="006C602F">
        <w:t xml:space="preserve">personal information. Consumers were satisfied with this aspect of their </w:t>
      </w:r>
      <w:r w:rsidR="00AD5F1D">
        <w:t>care,</w:t>
      </w:r>
      <w:r w:rsidR="006C602F">
        <w:t xml:space="preserve"> an</w:t>
      </w:r>
      <w:r w:rsidR="00044B20">
        <w:t xml:space="preserve">d </w:t>
      </w:r>
      <w:r w:rsidR="00C24BAB">
        <w:t>it was observed that consumer</w:t>
      </w:r>
      <w:r w:rsidR="008B3DFC">
        <w:t>s’</w:t>
      </w:r>
      <w:r w:rsidR="00C24BAB">
        <w:t xml:space="preserve"> doors were closed </w:t>
      </w:r>
      <w:r w:rsidR="001468D9">
        <w:t>d</w:t>
      </w:r>
      <w:r w:rsidR="00C24BAB">
        <w:t>uring care delivery</w:t>
      </w:r>
      <w:r w:rsidR="001468D9">
        <w:t xml:space="preserve"> and ‘do not disturb’ signage was utilised for those consumers desiring privacy.</w:t>
      </w:r>
    </w:p>
    <w:p w14:paraId="56C669F6" w14:textId="31A6AD53" w:rsidR="005A68F1" w:rsidRPr="00712752" w:rsidRDefault="000F379F" w:rsidP="0036130C">
      <w:pPr>
        <w:pStyle w:val="NormalArial"/>
      </w:pPr>
      <w:r>
        <w:t>For the reasons detailed I am satisfied</w:t>
      </w:r>
      <w:r w:rsidR="007967E0">
        <w:t xml:space="preserve"> consumers’ dignity </w:t>
      </w:r>
      <w:r w:rsidR="00AD3BE8">
        <w:t>is promoted and their right t</w:t>
      </w:r>
      <w:r w:rsidR="00C65AEA">
        <w:t>o make choices is supported</w:t>
      </w:r>
      <w:r w:rsidR="004C3B37">
        <w:t>.</w:t>
      </w:r>
      <w:r w:rsidR="00C65AEA">
        <w:t xml:space="preserve"> I find</w:t>
      </w:r>
      <w:r>
        <w:t xml:space="preserve"> Standard </w:t>
      </w:r>
      <w:r w:rsidR="007967E0">
        <w:t xml:space="preserve">1 Compliant. </w:t>
      </w:r>
      <w:r w:rsidR="005A68F1" w:rsidRPr="00996FAF">
        <w:br w:type="page"/>
      </w:r>
    </w:p>
    <w:p w14:paraId="14DBE55A"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63C0D" w14:paraId="108F2960"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FA5F26" w14:textId="77777777" w:rsidR="005A68F1" w:rsidRPr="0075021E" w:rsidRDefault="005A68F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210A25"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45E6015F" w14:textId="77777777" w:rsidTr="00863C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330BFC" w14:textId="77777777" w:rsidR="005A68F1" w:rsidRPr="00996FAF" w:rsidRDefault="005A68F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45FA0A8"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3A32C44"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4664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A68F1" w:rsidRPr="00B952AA">
                  <w:rPr>
                    <w:rFonts w:ascii="Arial" w:hAnsi="Arial" w:cs="Arial"/>
                  </w:rPr>
                  <w:t>Compliant</w:t>
                </w:r>
              </w:sdtContent>
            </w:sdt>
          </w:p>
        </w:tc>
      </w:tr>
      <w:tr w:rsidR="00863C0D" w14:paraId="134786B8"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CF7D18" w14:textId="77777777" w:rsidR="005A68F1" w:rsidRPr="00996FAF" w:rsidRDefault="005A68F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9FEC48D"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DC75652"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43234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A68F1" w:rsidRPr="00B952AA">
                  <w:rPr>
                    <w:rFonts w:ascii="Arial" w:hAnsi="Arial" w:cs="Arial"/>
                  </w:rPr>
                  <w:t>Compliant</w:t>
                </w:r>
              </w:sdtContent>
            </w:sdt>
          </w:p>
        </w:tc>
      </w:tr>
      <w:tr w:rsidR="00863C0D" w14:paraId="1FAF733D" w14:textId="77777777" w:rsidTr="00863C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080F4B" w14:textId="77777777" w:rsidR="005A68F1" w:rsidRPr="00996FAF" w:rsidRDefault="005A68F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3F90E7"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A6D3E5" w14:textId="77777777" w:rsidR="005A68F1" w:rsidRPr="00996FAF" w:rsidRDefault="005A68F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1BDA34" w14:textId="77777777" w:rsidR="005A68F1" w:rsidRPr="00996FAF" w:rsidRDefault="005A68F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98EA07B"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3484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A68F1" w:rsidRPr="00B952AA">
                  <w:rPr>
                    <w:rFonts w:ascii="Arial" w:hAnsi="Arial" w:cs="Arial"/>
                  </w:rPr>
                  <w:t>Compliant</w:t>
                </w:r>
              </w:sdtContent>
            </w:sdt>
          </w:p>
        </w:tc>
      </w:tr>
      <w:tr w:rsidR="00863C0D" w14:paraId="292EDBDD"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E4BBDC" w14:textId="77777777" w:rsidR="005A68F1" w:rsidRPr="00996FAF" w:rsidRDefault="005A68F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A07B273"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55C337" w14:textId="77777777" w:rsidR="005A68F1" w:rsidRPr="00996FAF" w:rsidRDefault="0021731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00980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A68F1" w:rsidRPr="00B952AA">
                  <w:rPr>
                    <w:rFonts w:ascii="Arial" w:hAnsi="Arial" w:cs="Arial"/>
                  </w:rPr>
                  <w:t>Compliant</w:t>
                </w:r>
              </w:sdtContent>
            </w:sdt>
          </w:p>
        </w:tc>
      </w:tr>
      <w:tr w:rsidR="00863C0D" w14:paraId="0806EDCA" w14:textId="77777777" w:rsidTr="00863C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B580AF" w14:textId="77777777" w:rsidR="005A68F1" w:rsidRPr="00996FAF" w:rsidRDefault="005A68F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F16736C"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B56B267"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27624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A68F1" w:rsidRPr="00B952AA">
                  <w:rPr>
                    <w:rFonts w:ascii="Arial" w:hAnsi="Arial" w:cs="Arial"/>
                  </w:rPr>
                  <w:t>Compliant</w:t>
                </w:r>
              </w:sdtContent>
            </w:sdt>
          </w:p>
        </w:tc>
      </w:tr>
    </w:tbl>
    <w:p w14:paraId="0CDD2618" w14:textId="77777777" w:rsidR="005A68F1" w:rsidRDefault="005A68F1" w:rsidP="00D87E7C">
      <w:pPr>
        <w:pStyle w:val="Heading20"/>
      </w:pPr>
      <w:r w:rsidRPr="00996FAF">
        <w:t>Findings</w:t>
      </w:r>
    </w:p>
    <w:p w14:paraId="1B0B13AE" w14:textId="7D0D2717" w:rsidR="005A68F1" w:rsidRDefault="00184226" w:rsidP="0036130C">
      <w:pPr>
        <w:pStyle w:val="NormalArial"/>
      </w:pPr>
      <w:r>
        <w:t>Policies and procedures guided staff in relation to assessment and care planning processes</w:t>
      </w:r>
      <w:r w:rsidR="00340DF2">
        <w:t xml:space="preserve">. Registered staff described the assessment and care planning process and </w:t>
      </w:r>
      <w:r w:rsidR="005A428E">
        <w:t xml:space="preserve">said </w:t>
      </w:r>
      <w:r w:rsidR="00340DF2">
        <w:t>it</w:t>
      </w:r>
      <w:r w:rsidR="005A428E">
        <w:t xml:space="preserve"> involved co</w:t>
      </w:r>
      <w:r w:rsidR="001A7D9B">
        <w:t>nsideration of risks to consumers’ health and well-being</w:t>
      </w:r>
      <w:r w:rsidR="006D1FA5">
        <w:t xml:space="preserve"> and included other health professionals when a need was identified</w:t>
      </w:r>
      <w:r w:rsidR="005A428E">
        <w:t xml:space="preserve">. Care documentation </w:t>
      </w:r>
      <w:r w:rsidR="00EC1FF6">
        <w:t>was detailed and</w:t>
      </w:r>
      <w:r w:rsidR="003E0758">
        <w:t xml:space="preserve"> individualised and</w:t>
      </w:r>
      <w:r w:rsidR="00EC1FF6">
        <w:t xml:space="preserve"> informed the delivery of safe and effective care and services</w:t>
      </w:r>
      <w:r w:rsidR="00283521">
        <w:t>; identified risks included pain, diabetes management, wounds, skin integrity, cognitive decline</w:t>
      </w:r>
      <w:r w:rsidR="00E56500">
        <w:t xml:space="preserve"> and falls. </w:t>
      </w:r>
      <w:r w:rsidR="000C6015">
        <w:t>Consumers and representatives said consumers were safe and they felt confident</w:t>
      </w:r>
      <w:r w:rsidR="009D5E14">
        <w:t xml:space="preserve"> the workforce were aware of consumers’ needs and preferences and delivered </w:t>
      </w:r>
      <w:r w:rsidR="00E85EA7">
        <w:t>safe care and services.</w:t>
      </w:r>
    </w:p>
    <w:p w14:paraId="40E4D14D" w14:textId="08EFFD8B" w:rsidR="00F91764" w:rsidRDefault="004A0408" w:rsidP="0036130C">
      <w:pPr>
        <w:pStyle w:val="NormalArial"/>
      </w:pPr>
      <w:r>
        <w:t xml:space="preserve">Consumers and </w:t>
      </w:r>
      <w:r w:rsidR="00FA7868">
        <w:t>representatives were satisfied that assessment and care planning considered consumers’ needs, goals and preferences including advanced care</w:t>
      </w:r>
      <w:r w:rsidR="002636F6">
        <w:t xml:space="preserve"> and end of life wishes.</w:t>
      </w:r>
      <w:r w:rsidR="006D00E6">
        <w:t xml:space="preserve"> </w:t>
      </w:r>
      <w:r w:rsidR="007558E7">
        <w:t xml:space="preserve">Management and staff described how discussions relating to </w:t>
      </w:r>
      <w:r w:rsidR="00842323">
        <w:t>end-of-life</w:t>
      </w:r>
      <w:r w:rsidR="007558E7">
        <w:t xml:space="preserve"> care </w:t>
      </w:r>
      <w:r w:rsidR="00866378">
        <w:t>were</w:t>
      </w:r>
      <w:r w:rsidR="007558E7">
        <w:t xml:space="preserve"> managed</w:t>
      </w:r>
      <w:r w:rsidR="0066611B">
        <w:t xml:space="preserve"> sensitively and </w:t>
      </w:r>
      <w:r w:rsidR="00866378">
        <w:t>were</w:t>
      </w:r>
      <w:r w:rsidR="00842323">
        <w:t xml:space="preserve"> reviewed at case conferences or when there </w:t>
      </w:r>
      <w:r w:rsidR="00866378">
        <w:t>was</w:t>
      </w:r>
      <w:r w:rsidR="00842323">
        <w:t xml:space="preserve"> a decline in the consumer’s condition. </w:t>
      </w:r>
    </w:p>
    <w:p w14:paraId="79677753" w14:textId="6530B72C" w:rsidR="00A6494C" w:rsidRDefault="00FA3FB4" w:rsidP="0036130C">
      <w:pPr>
        <w:pStyle w:val="NormalArial"/>
      </w:pPr>
      <w:r>
        <w:t>Care documentation demonstrated</w:t>
      </w:r>
      <w:r w:rsidR="00AC7D78">
        <w:t xml:space="preserve"> staff consult</w:t>
      </w:r>
      <w:r w:rsidR="00866378">
        <w:t>ed</w:t>
      </w:r>
      <w:r w:rsidR="00AC7D78">
        <w:t xml:space="preserve"> with consumers, their </w:t>
      </w:r>
      <w:r w:rsidR="00963DC4">
        <w:t>representatives</w:t>
      </w:r>
      <w:r w:rsidR="00AC7D78">
        <w:t xml:space="preserve"> and other health care providers and organisations </w:t>
      </w:r>
      <w:r w:rsidR="0071175F">
        <w:t xml:space="preserve">such as medical officers, allied health professionals and medical specialists when planning care. </w:t>
      </w:r>
      <w:r w:rsidR="00963DC4">
        <w:t>Consumers and representatives confirmed care planning was com</w:t>
      </w:r>
      <w:r w:rsidR="00B52986">
        <w:t>pleted in partnership with consumers and those they wished to be involved</w:t>
      </w:r>
      <w:r w:rsidR="00832C0B">
        <w:t xml:space="preserve"> in their care.</w:t>
      </w:r>
    </w:p>
    <w:p w14:paraId="74CB9A55" w14:textId="0644C01D" w:rsidR="007D30FD" w:rsidRDefault="00A6494C" w:rsidP="0036130C">
      <w:pPr>
        <w:pStyle w:val="NormalArial"/>
      </w:pPr>
      <w:r>
        <w:lastRenderedPageBreak/>
        <w:t xml:space="preserve">Staff explained how they </w:t>
      </w:r>
      <w:r w:rsidR="00866378">
        <w:t>accessed</w:t>
      </w:r>
      <w:r>
        <w:t xml:space="preserve"> consumer information through the electronic care management system</w:t>
      </w:r>
      <w:r w:rsidR="00F97403">
        <w:t xml:space="preserve"> and said that information </w:t>
      </w:r>
      <w:r w:rsidR="00866378">
        <w:t>was</w:t>
      </w:r>
      <w:r w:rsidR="00F97403">
        <w:t xml:space="preserve"> shared at </w:t>
      </w:r>
      <w:r w:rsidR="007D30FD">
        <w:t>handover. Staff said copies of care plans were offered to consumers and their representatives and this was confirmed by consumers.</w:t>
      </w:r>
    </w:p>
    <w:p w14:paraId="2D92B0AE" w14:textId="219028C8" w:rsidR="00C22F86" w:rsidRDefault="00C22F86" w:rsidP="0036130C">
      <w:pPr>
        <w:pStyle w:val="NormalArial"/>
      </w:pPr>
      <w:r>
        <w:t>Care plans were reviewed</w:t>
      </w:r>
      <w:r w:rsidR="004165F3">
        <w:t xml:space="preserve"> by a registered nurse</w:t>
      </w:r>
      <w:r w:rsidR="000D7AD7">
        <w:t xml:space="preserve"> on a regular basis and when </w:t>
      </w:r>
      <w:r w:rsidR="00074667">
        <w:t xml:space="preserve">circumstances </w:t>
      </w:r>
      <w:r w:rsidR="00EE4FA3">
        <w:t>changed,</w:t>
      </w:r>
      <w:r w:rsidR="00074667">
        <w:t xml:space="preserve"> or an incident occurred. </w:t>
      </w:r>
      <w:r w:rsidR="003C090C">
        <w:t xml:space="preserve">Registered staff meetings were </w:t>
      </w:r>
      <w:r w:rsidR="00540347">
        <w:t xml:space="preserve">used as a forum to </w:t>
      </w:r>
      <w:r w:rsidR="00A06F8B">
        <w:t xml:space="preserve">discuss case conferences and risk assessments that were due for review. </w:t>
      </w:r>
    </w:p>
    <w:p w14:paraId="64F5F0D3" w14:textId="7390838D" w:rsidR="00434EA6" w:rsidRDefault="00540347" w:rsidP="0036130C">
      <w:pPr>
        <w:pStyle w:val="NormalArial"/>
      </w:pPr>
      <w:r>
        <w:t xml:space="preserve">For the reasons detailed, I am satisfied </w:t>
      </w:r>
      <w:r w:rsidR="00866378">
        <w:t>assessment and care planning processes meet consumers’ needs, goals and preferences and optimise their health and well-being</w:t>
      </w:r>
      <w:r w:rsidR="003875F9">
        <w:t>.</w:t>
      </w:r>
      <w:r w:rsidR="00866378">
        <w:t xml:space="preserve"> I find Standard 2 Compliant. </w:t>
      </w:r>
    </w:p>
    <w:p w14:paraId="12FEAD17" w14:textId="77777777" w:rsidR="005A68F1" w:rsidRPr="00334B7D" w:rsidRDefault="005A68F1" w:rsidP="0036130C">
      <w:pPr>
        <w:pStyle w:val="NormalArial"/>
      </w:pPr>
      <w:r w:rsidRPr="00996FAF">
        <w:t xml:space="preserve"> </w:t>
      </w:r>
      <w:r w:rsidRPr="00996FAF">
        <w:br w:type="page"/>
      </w:r>
    </w:p>
    <w:p w14:paraId="4F430BA5"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3C0D" w14:paraId="731B306E"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228CEF" w14:textId="77777777" w:rsidR="005A68F1" w:rsidRPr="00996FAF" w:rsidRDefault="005A68F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859E6A"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01E24DAF"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DE9C3" w14:textId="77777777" w:rsidR="005A68F1" w:rsidRPr="00996FAF" w:rsidRDefault="005A68F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9DDD25"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399F4C" w14:textId="77777777" w:rsidR="005A68F1" w:rsidRPr="00996FAF" w:rsidRDefault="005A68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A0EBB2" w14:textId="77777777" w:rsidR="005A68F1" w:rsidRPr="00996FAF" w:rsidRDefault="005A68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7ED145" w14:textId="77777777" w:rsidR="005A68F1" w:rsidRPr="00996FAF" w:rsidRDefault="005A68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F2F3A73"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5848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A68F1" w:rsidRPr="002C2F15">
                  <w:rPr>
                    <w:rFonts w:ascii="Arial" w:hAnsi="Arial" w:cs="Arial"/>
                  </w:rPr>
                  <w:t>Compliant</w:t>
                </w:r>
              </w:sdtContent>
            </w:sdt>
          </w:p>
        </w:tc>
      </w:tr>
      <w:tr w:rsidR="00863C0D" w14:paraId="689160A3"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AE872" w14:textId="77777777" w:rsidR="005A68F1" w:rsidRPr="00996FAF" w:rsidRDefault="005A68F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0444E42"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7B1996"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72449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A68F1" w:rsidRPr="002C2F15">
                  <w:rPr>
                    <w:rFonts w:ascii="Arial" w:hAnsi="Arial" w:cs="Arial"/>
                  </w:rPr>
                  <w:t>Compliant</w:t>
                </w:r>
              </w:sdtContent>
            </w:sdt>
          </w:p>
        </w:tc>
      </w:tr>
      <w:tr w:rsidR="00863C0D" w14:paraId="4CAAE94A"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5428E" w14:textId="77777777" w:rsidR="005A68F1" w:rsidRPr="00996FAF" w:rsidRDefault="005A68F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247064C" w14:textId="77777777" w:rsidR="005A68F1" w:rsidRPr="00996FAF" w:rsidRDefault="005A68F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C95ABD"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6687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A68F1" w:rsidRPr="002C2F15">
                  <w:rPr>
                    <w:rFonts w:ascii="Arial" w:hAnsi="Arial" w:cs="Arial"/>
                  </w:rPr>
                  <w:t>Compliant</w:t>
                </w:r>
              </w:sdtContent>
            </w:sdt>
          </w:p>
        </w:tc>
      </w:tr>
      <w:tr w:rsidR="00863C0D" w14:paraId="41D29A55"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4938C" w14:textId="77777777" w:rsidR="005A68F1" w:rsidRPr="00996FAF" w:rsidRDefault="005A68F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75D4FA1"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C4B14D" w14:textId="77777777" w:rsidR="005A68F1" w:rsidRPr="00996FAF" w:rsidRDefault="0021731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5784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A68F1" w:rsidRPr="002C2F15">
                  <w:rPr>
                    <w:rFonts w:ascii="Arial" w:hAnsi="Arial" w:cs="Arial"/>
                  </w:rPr>
                  <w:t>Compliant</w:t>
                </w:r>
              </w:sdtContent>
            </w:sdt>
          </w:p>
        </w:tc>
      </w:tr>
      <w:tr w:rsidR="00863C0D" w14:paraId="5FFDF5CF"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79408" w14:textId="77777777" w:rsidR="005A68F1" w:rsidRPr="00996FAF" w:rsidRDefault="005A68F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76D8FD"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76F32D5"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87885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A68F1" w:rsidRPr="002C2F15">
                  <w:rPr>
                    <w:rFonts w:ascii="Arial" w:hAnsi="Arial" w:cs="Arial"/>
                  </w:rPr>
                  <w:t>Compliant</w:t>
                </w:r>
              </w:sdtContent>
            </w:sdt>
          </w:p>
        </w:tc>
      </w:tr>
      <w:tr w:rsidR="00863C0D" w14:paraId="342E2BE4"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BFDA3" w14:textId="77777777" w:rsidR="005A68F1" w:rsidRPr="00996FAF" w:rsidRDefault="005A68F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8CE1E39"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6A398B"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85132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A68F1" w:rsidRPr="002C2F15">
                  <w:rPr>
                    <w:rFonts w:ascii="Arial" w:hAnsi="Arial" w:cs="Arial"/>
                  </w:rPr>
                  <w:t>Compliant</w:t>
                </w:r>
              </w:sdtContent>
            </w:sdt>
          </w:p>
        </w:tc>
      </w:tr>
      <w:tr w:rsidR="00863C0D" w14:paraId="50C60937"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68B9D" w14:textId="77777777" w:rsidR="005A68F1" w:rsidRPr="00996FAF" w:rsidRDefault="005A68F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536F24F"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FA863B" w14:textId="77777777" w:rsidR="005A68F1" w:rsidRPr="00996FAF" w:rsidRDefault="005A68F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FC74DA" w14:textId="77777777" w:rsidR="005A68F1" w:rsidRPr="00996FAF" w:rsidRDefault="005A68F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01BACEE"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42733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A68F1" w:rsidRPr="002C2F15">
                  <w:rPr>
                    <w:rFonts w:ascii="Arial" w:hAnsi="Arial" w:cs="Arial"/>
                  </w:rPr>
                  <w:t>Compliant</w:t>
                </w:r>
              </w:sdtContent>
            </w:sdt>
          </w:p>
        </w:tc>
      </w:tr>
    </w:tbl>
    <w:p w14:paraId="585C6C41" w14:textId="77777777" w:rsidR="005A68F1" w:rsidRDefault="005A68F1" w:rsidP="00D87E7C">
      <w:pPr>
        <w:pStyle w:val="Heading20"/>
      </w:pPr>
      <w:r w:rsidRPr="00996FAF">
        <w:t>Findings</w:t>
      </w:r>
    </w:p>
    <w:p w14:paraId="08A5EDFD" w14:textId="78E17155" w:rsidR="0066681E" w:rsidRDefault="0066681E" w:rsidP="0036130C">
      <w:pPr>
        <w:pStyle w:val="NormalArial"/>
      </w:pPr>
      <w:r>
        <w:t>The service has taken action to address d</w:t>
      </w:r>
      <w:r w:rsidR="007D69BE">
        <w:t>eficiencies</w:t>
      </w:r>
      <w:r w:rsidR="00276F1C">
        <w:t xml:space="preserve"> relating to the management of changed behaviours and </w:t>
      </w:r>
      <w:r w:rsidR="00FC7950">
        <w:t>restrictive practices</w:t>
      </w:r>
      <w:r w:rsidR="007D69BE">
        <w:t xml:space="preserve"> </w:t>
      </w:r>
      <w:r>
        <w:t>under</w:t>
      </w:r>
      <w:r w:rsidR="007D69BE">
        <w:t xml:space="preserve"> </w:t>
      </w:r>
      <w:r w:rsidR="00017873">
        <w:t>Requirement 3(3)(a)</w:t>
      </w:r>
      <w:r w:rsidR="007D69BE">
        <w:t xml:space="preserve"> </w:t>
      </w:r>
      <w:r>
        <w:t>that were</w:t>
      </w:r>
      <w:r w:rsidR="007D69BE">
        <w:t xml:space="preserve"> identified </w:t>
      </w:r>
      <w:r w:rsidR="00D23B49">
        <w:t xml:space="preserve">during </w:t>
      </w:r>
      <w:r>
        <w:t>an</w:t>
      </w:r>
      <w:r w:rsidR="00D23B49">
        <w:t xml:space="preserve"> Assessment Contact conducted </w:t>
      </w:r>
      <w:r w:rsidR="00017873">
        <w:t>22 August 2023</w:t>
      </w:r>
      <w:r w:rsidR="00FC7950">
        <w:t xml:space="preserve">. </w:t>
      </w:r>
      <w:r>
        <w:t>Actions included:</w:t>
      </w:r>
    </w:p>
    <w:p w14:paraId="6C6AEA72" w14:textId="4044E88D" w:rsidR="0066681E" w:rsidRDefault="00C00BEB" w:rsidP="0066681E">
      <w:pPr>
        <w:pStyle w:val="NormalArial"/>
        <w:numPr>
          <w:ilvl w:val="0"/>
          <w:numId w:val="15"/>
        </w:numPr>
      </w:pPr>
      <w:r>
        <w:t xml:space="preserve">all staff have received training </w:t>
      </w:r>
      <w:r w:rsidR="006C4D88">
        <w:t>provided by</w:t>
      </w:r>
      <w:r w:rsidR="00B920A6">
        <w:t xml:space="preserve"> a dementia </w:t>
      </w:r>
      <w:r w:rsidR="00204705">
        <w:t>advisory</w:t>
      </w:r>
      <w:r w:rsidR="00B920A6">
        <w:t xml:space="preserve"> service</w:t>
      </w:r>
    </w:p>
    <w:p w14:paraId="69C29E18" w14:textId="47C4FFA5" w:rsidR="006A7359" w:rsidRDefault="00C52329" w:rsidP="0066681E">
      <w:pPr>
        <w:pStyle w:val="NormalArial"/>
        <w:numPr>
          <w:ilvl w:val="0"/>
          <w:numId w:val="15"/>
        </w:numPr>
      </w:pPr>
      <w:r>
        <w:t xml:space="preserve">additional </w:t>
      </w:r>
      <w:r w:rsidR="0032101E">
        <w:t>education</w:t>
      </w:r>
      <w:r w:rsidR="006A7359">
        <w:t xml:space="preserve"> and training sessions provided to staff included:</w:t>
      </w:r>
      <w:r w:rsidR="0032101E">
        <w:t xml:space="preserve"> </w:t>
      </w:r>
    </w:p>
    <w:p w14:paraId="50B7C38E" w14:textId="327935B5" w:rsidR="00CE3C3E" w:rsidRDefault="00657818" w:rsidP="00CE3C3E">
      <w:pPr>
        <w:pStyle w:val="NormalArial"/>
        <w:numPr>
          <w:ilvl w:val="1"/>
          <w:numId w:val="15"/>
        </w:numPr>
      </w:pPr>
      <w:r>
        <w:t>behaviour support plans</w:t>
      </w:r>
      <w:r w:rsidR="006A7359">
        <w:t xml:space="preserve">, </w:t>
      </w:r>
      <w:r>
        <w:t xml:space="preserve">identification of triggers, implementation of </w:t>
      </w:r>
      <w:r w:rsidR="00D17C21">
        <w:t xml:space="preserve">management </w:t>
      </w:r>
      <w:r>
        <w:t xml:space="preserve">strategies and </w:t>
      </w:r>
      <w:r w:rsidR="00425BB6">
        <w:t>the</w:t>
      </w:r>
      <w:r>
        <w:t xml:space="preserve"> develop</w:t>
      </w:r>
      <w:r w:rsidR="00425BB6">
        <w:t>ment of</w:t>
      </w:r>
      <w:r>
        <w:t xml:space="preserve"> an individualised </w:t>
      </w:r>
      <w:r w:rsidR="00C52329">
        <w:t xml:space="preserve">behaviour support </w:t>
      </w:r>
      <w:r>
        <w:t>plan</w:t>
      </w:r>
    </w:p>
    <w:p w14:paraId="0C023871" w14:textId="77777777" w:rsidR="00EE4FA3" w:rsidRDefault="00425BB6" w:rsidP="00CE3C3E">
      <w:pPr>
        <w:pStyle w:val="NormalArial"/>
        <w:numPr>
          <w:ilvl w:val="1"/>
          <w:numId w:val="15"/>
        </w:numPr>
      </w:pPr>
      <w:r>
        <w:t>documentation and the incident management system</w:t>
      </w:r>
    </w:p>
    <w:p w14:paraId="50D7C410" w14:textId="2C99313A" w:rsidR="00384FC4" w:rsidRDefault="008229D6" w:rsidP="00CE3C3E">
      <w:pPr>
        <w:pStyle w:val="NormalArial"/>
        <w:numPr>
          <w:ilvl w:val="1"/>
          <w:numId w:val="15"/>
        </w:numPr>
      </w:pPr>
      <w:r>
        <w:t xml:space="preserve">non-pharmacological interventions </w:t>
      </w:r>
      <w:r w:rsidR="00EA79ED">
        <w:t>and the management of changed behaviours.</w:t>
      </w:r>
    </w:p>
    <w:p w14:paraId="755922AB" w14:textId="79BCD604" w:rsidR="00EA79ED" w:rsidRDefault="00586EE9" w:rsidP="00EA79ED">
      <w:pPr>
        <w:pStyle w:val="NormalArial"/>
        <w:numPr>
          <w:ilvl w:val="0"/>
          <w:numId w:val="15"/>
        </w:numPr>
      </w:pPr>
      <w:r>
        <w:t>a</w:t>
      </w:r>
      <w:r w:rsidR="000C0C84">
        <w:t xml:space="preserve"> review of all incidents including those reported to the Aged Care Quality and Safety Commission under the </w:t>
      </w:r>
      <w:r w:rsidR="008F3799">
        <w:t xml:space="preserve">Serious </w:t>
      </w:r>
      <w:r w:rsidR="00A2057A">
        <w:t>I</w:t>
      </w:r>
      <w:r w:rsidR="008F3799">
        <w:t xml:space="preserve">ncident Response Scheme </w:t>
      </w:r>
    </w:p>
    <w:p w14:paraId="2E7CD979" w14:textId="4DB6A54D" w:rsidR="007D69BE" w:rsidRDefault="00532918" w:rsidP="0036130C">
      <w:pPr>
        <w:pStyle w:val="NormalArial"/>
        <w:numPr>
          <w:ilvl w:val="0"/>
          <w:numId w:val="15"/>
        </w:numPr>
      </w:pPr>
      <w:r>
        <w:lastRenderedPageBreak/>
        <w:t>a review of consumers subjected to restrictive practices</w:t>
      </w:r>
      <w:r w:rsidR="0071375C">
        <w:t xml:space="preserve"> was completed</w:t>
      </w:r>
      <w:r>
        <w:t xml:space="preserve"> to ensure appropriate referrals had been initiated</w:t>
      </w:r>
      <w:r w:rsidR="0071375C">
        <w:t xml:space="preserve"> </w:t>
      </w:r>
      <w:r w:rsidR="00A2057A">
        <w:t xml:space="preserve">including </w:t>
      </w:r>
      <w:r w:rsidR="0071375C">
        <w:t xml:space="preserve">to a geriatrician and/or dementia advisory service </w:t>
      </w:r>
      <w:r w:rsidR="00E44B54">
        <w:t xml:space="preserve">where needed, </w:t>
      </w:r>
      <w:r w:rsidR="0071375C">
        <w:t xml:space="preserve">and that discussions with </w:t>
      </w:r>
      <w:r w:rsidR="00204705">
        <w:t xml:space="preserve">consumers and representatives had occurred with care documentation updated accordingly. </w:t>
      </w:r>
    </w:p>
    <w:p w14:paraId="6CB1DB51" w14:textId="4AE78241" w:rsidR="005A68F1" w:rsidRDefault="00F2306C" w:rsidP="0036130C">
      <w:pPr>
        <w:pStyle w:val="NormalArial"/>
      </w:pPr>
      <w:r>
        <w:t>Consumers and representatives said consumers received</w:t>
      </w:r>
      <w:r w:rsidR="000F0AAD">
        <w:t xml:space="preserve"> safe and effective clinical and personal care. </w:t>
      </w:r>
      <w:r w:rsidR="00FC0D39">
        <w:t xml:space="preserve">Care documentation for consumers with complex care needs, </w:t>
      </w:r>
      <w:r w:rsidR="00F62585">
        <w:t>chronic health conditions</w:t>
      </w:r>
      <w:r w:rsidR="0068474D">
        <w:t xml:space="preserve"> or</w:t>
      </w:r>
      <w:r w:rsidR="00F62585">
        <w:t xml:space="preserve"> </w:t>
      </w:r>
      <w:r w:rsidR="0068474D">
        <w:t>restrictive practices in place</w:t>
      </w:r>
      <w:r w:rsidR="00492035">
        <w:t xml:space="preserve"> demonstrated care needs were identified</w:t>
      </w:r>
      <w:r w:rsidR="007B6933">
        <w:t xml:space="preserve">, assessed, monitored and reviewed. </w:t>
      </w:r>
      <w:r w:rsidR="00BD56EA">
        <w:t>Where appropriate</w:t>
      </w:r>
      <w:r w:rsidR="007D69BE">
        <w:t>,</w:t>
      </w:r>
      <w:r w:rsidR="00BD56EA">
        <w:t xml:space="preserve"> risk assessments had been completed</w:t>
      </w:r>
      <w:r w:rsidR="00B372AF">
        <w:t xml:space="preserve"> and strategies</w:t>
      </w:r>
      <w:r w:rsidR="007D69BE">
        <w:t xml:space="preserve"> to minimise the risk of injury had been documented. </w:t>
      </w:r>
      <w:r w:rsidR="00B372AF">
        <w:t xml:space="preserve"> </w:t>
      </w:r>
    </w:p>
    <w:p w14:paraId="78E61DB3" w14:textId="1EC6653B" w:rsidR="00FA3FB4" w:rsidRDefault="00204705" w:rsidP="0036130C">
      <w:pPr>
        <w:pStyle w:val="NormalArial"/>
      </w:pPr>
      <w:r>
        <w:t>I am satisfied consumers are receiving safe and effective personal and clinical care</w:t>
      </w:r>
      <w:r w:rsidR="0061418D">
        <w:t xml:space="preserve"> </w:t>
      </w:r>
      <w:r w:rsidR="00FC3C8C">
        <w:t xml:space="preserve">that </w:t>
      </w:r>
      <w:r w:rsidR="0061418D">
        <w:t xml:space="preserve">is tailored to their needs and optimises their health and well-being. </w:t>
      </w:r>
    </w:p>
    <w:p w14:paraId="55B5AC97" w14:textId="3299EEF8" w:rsidR="00FA3FB4" w:rsidRDefault="00270BC7" w:rsidP="0036130C">
      <w:pPr>
        <w:pStyle w:val="NormalArial"/>
      </w:pPr>
      <w:r>
        <w:t xml:space="preserve">Consumers </w:t>
      </w:r>
      <w:r w:rsidR="004B50B0">
        <w:t>and representatives</w:t>
      </w:r>
      <w:r w:rsidR="00053802">
        <w:t xml:space="preserve"> </w:t>
      </w:r>
      <w:r>
        <w:t>said</w:t>
      </w:r>
      <w:r w:rsidR="00053802">
        <w:t xml:space="preserve"> the service managed risks to the consumers’ health and well-being</w:t>
      </w:r>
      <w:r w:rsidR="002156ED">
        <w:t xml:space="preserve">. Management described how clinical indicator data was used to </w:t>
      </w:r>
      <w:r w:rsidR="00043139">
        <w:t xml:space="preserve">identify high impact and high prevalence risks associated with consumer care, for example </w:t>
      </w:r>
      <w:r w:rsidR="007A19C8">
        <w:t xml:space="preserve">increased falls. </w:t>
      </w:r>
      <w:r w:rsidR="00590ED9">
        <w:t xml:space="preserve">Care documentation included strategies </w:t>
      </w:r>
      <w:r w:rsidR="00F16200">
        <w:t>to minimise risks</w:t>
      </w:r>
      <w:r w:rsidR="00952197">
        <w:t xml:space="preserve"> </w:t>
      </w:r>
      <w:r w:rsidR="003875F9">
        <w:t>including those relating</w:t>
      </w:r>
      <w:r w:rsidR="00952197">
        <w:t xml:space="preserve"> to falls</w:t>
      </w:r>
      <w:r w:rsidR="00FC3C8C">
        <w:t>, and</w:t>
      </w:r>
      <w:r w:rsidR="00952197">
        <w:t xml:space="preserve"> </w:t>
      </w:r>
      <w:r w:rsidR="00545A85">
        <w:t xml:space="preserve">care included </w:t>
      </w:r>
      <w:r w:rsidR="00F16200">
        <w:t xml:space="preserve">the use of sensor </w:t>
      </w:r>
      <w:r w:rsidR="00621ACD">
        <w:t xml:space="preserve">beams, accessibility of call bells, frequent staff monitoring, scheduled toileting, appropriate footwear and staff assistance with daily routines. </w:t>
      </w:r>
      <w:r w:rsidR="00E91646">
        <w:t xml:space="preserve">Registered staff and care staff were familiar with consumers’ individualised needs. </w:t>
      </w:r>
    </w:p>
    <w:p w14:paraId="63FE7F3B" w14:textId="50A4EDC8" w:rsidR="009360FA" w:rsidRDefault="00F67285" w:rsidP="0036130C">
      <w:pPr>
        <w:pStyle w:val="NormalArial"/>
      </w:pPr>
      <w:r>
        <w:t>Consumers’ end of life care preferences were documented in their care plan</w:t>
      </w:r>
      <w:r w:rsidR="00972C1E">
        <w:t xml:space="preserve"> and were discussed with consumers and representatives during case conferences and when the consumer </w:t>
      </w:r>
      <w:r w:rsidR="00FC3C8C">
        <w:t>moved</w:t>
      </w:r>
      <w:r w:rsidR="00972C1E">
        <w:t xml:space="preserve"> through the palliative care phase. </w:t>
      </w:r>
      <w:r w:rsidR="00FA3FB4">
        <w:t>The service ha</w:t>
      </w:r>
      <w:r w:rsidR="00E332B7">
        <w:t>d</w:t>
      </w:r>
      <w:r w:rsidR="00FA3FB4">
        <w:t xml:space="preserve"> resources to support the delivery of palliative care</w:t>
      </w:r>
      <w:r w:rsidR="002B0626">
        <w:t xml:space="preserve"> and relevant policies and procedures provided guidance for staff</w:t>
      </w:r>
      <w:r w:rsidR="00FA3FB4">
        <w:t xml:space="preserve">. </w:t>
      </w:r>
    </w:p>
    <w:p w14:paraId="063AEF0C" w14:textId="77777777" w:rsidR="00CD0B7A" w:rsidRDefault="009360FA" w:rsidP="0036130C">
      <w:pPr>
        <w:pStyle w:val="NormalArial"/>
      </w:pPr>
      <w:r>
        <w:t>There was evidence staff re</w:t>
      </w:r>
      <w:r w:rsidR="0080250F">
        <w:t>cognised and responded to consumer clinical deterioration</w:t>
      </w:r>
      <w:r w:rsidR="00B255A1">
        <w:t xml:space="preserve"> and consumers said staff were </w:t>
      </w:r>
      <w:r w:rsidR="006C168F">
        <w:t>prompt in responding to their needs and provided examples of this</w:t>
      </w:r>
      <w:r w:rsidR="0080250F">
        <w:t xml:space="preserve">. </w:t>
      </w:r>
      <w:r w:rsidR="00963BD2">
        <w:t>Changes to consumers’ mental health, cognitive and physical function were discussed at handover</w:t>
      </w:r>
      <w:r w:rsidR="00946622">
        <w:t xml:space="preserve"> and clinical guidelines and assessment tools were available to support staff practice.</w:t>
      </w:r>
    </w:p>
    <w:p w14:paraId="4D8AD380" w14:textId="77777777" w:rsidR="005F51EF" w:rsidRDefault="00CD0B7A" w:rsidP="0036130C">
      <w:pPr>
        <w:pStyle w:val="NormalArial"/>
      </w:pPr>
      <w:r>
        <w:t xml:space="preserve">Consumers and representatives said staff were </w:t>
      </w:r>
      <w:r w:rsidR="00B441CC">
        <w:t>aware of consumers’ needs and that effective communication occurred between staff</w:t>
      </w:r>
      <w:r w:rsidR="00171F31">
        <w:t>, consumer representatives</w:t>
      </w:r>
      <w:r w:rsidR="00B441CC">
        <w:t xml:space="preserve"> and other health care providers. </w:t>
      </w:r>
      <w:r w:rsidR="005F51EF" w:rsidRPr="00852EAB">
        <w:rPr>
          <w:rFonts w:eastAsia="Arial"/>
        </w:rPr>
        <w:t>Registered and care staff describe</w:t>
      </w:r>
      <w:r w:rsidR="005F51EF">
        <w:rPr>
          <w:rFonts w:eastAsia="Arial"/>
        </w:rPr>
        <w:t>d</w:t>
      </w:r>
      <w:r w:rsidR="005F51EF" w:rsidRPr="00852EAB">
        <w:rPr>
          <w:rFonts w:eastAsia="Arial"/>
        </w:rPr>
        <w:t xml:space="preserve"> how information </w:t>
      </w:r>
      <w:r w:rsidR="005F51EF">
        <w:rPr>
          <w:rFonts w:eastAsia="Arial"/>
        </w:rPr>
        <w:t>was</w:t>
      </w:r>
      <w:r w:rsidR="005F51EF" w:rsidRPr="00852EAB">
        <w:rPr>
          <w:rFonts w:eastAsia="Arial"/>
        </w:rPr>
        <w:t xml:space="preserve"> shared when </w:t>
      </w:r>
      <w:r w:rsidR="005F51EF" w:rsidRPr="354FC508">
        <w:rPr>
          <w:rFonts w:eastAsia="Arial"/>
        </w:rPr>
        <w:t xml:space="preserve">changes in a consumer’s condition </w:t>
      </w:r>
      <w:r w:rsidR="005F51EF" w:rsidRPr="00852EAB">
        <w:rPr>
          <w:rFonts w:eastAsia="Arial"/>
        </w:rPr>
        <w:t>occur</w:t>
      </w:r>
      <w:r w:rsidR="005F51EF">
        <w:rPr>
          <w:rFonts w:eastAsia="Arial"/>
        </w:rPr>
        <w:t>red</w:t>
      </w:r>
      <w:r w:rsidR="005F51EF" w:rsidRPr="00852EAB">
        <w:rPr>
          <w:rFonts w:eastAsia="Arial"/>
        </w:rPr>
        <w:t xml:space="preserve"> or </w:t>
      </w:r>
      <w:r w:rsidR="005F51EF">
        <w:rPr>
          <w:rFonts w:eastAsia="Arial"/>
        </w:rPr>
        <w:t>external</w:t>
      </w:r>
      <w:r w:rsidR="005F51EF" w:rsidRPr="00852EAB">
        <w:rPr>
          <w:rFonts w:eastAsia="Arial"/>
        </w:rPr>
        <w:t xml:space="preserve"> appointments </w:t>
      </w:r>
      <w:r w:rsidR="005F51EF">
        <w:rPr>
          <w:rFonts w:eastAsia="Arial"/>
        </w:rPr>
        <w:t>were</w:t>
      </w:r>
      <w:r w:rsidR="005F51EF" w:rsidRPr="00852EAB">
        <w:rPr>
          <w:rFonts w:eastAsia="Arial"/>
        </w:rPr>
        <w:t xml:space="preserve"> made</w:t>
      </w:r>
      <w:r w:rsidR="005F51EF">
        <w:rPr>
          <w:rFonts w:eastAsia="Arial"/>
        </w:rPr>
        <w:t xml:space="preserve">. </w:t>
      </w:r>
      <w:r w:rsidR="00AA4195">
        <w:t xml:space="preserve">Health professionals visiting the service had access to information that supported </w:t>
      </w:r>
      <w:r w:rsidR="00171F31">
        <w:t>care delivery.</w:t>
      </w:r>
    </w:p>
    <w:p w14:paraId="49BBD423" w14:textId="23AE3006" w:rsidR="001635EE" w:rsidRDefault="005F51EF" w:rsidP="0036130C">
      <w:pPr>
        <w:pStyle w:val="NormalArial"/>
      </w:pPr>
      <w:r>
        <w:t>Care documentation demonstrated timely referrals to</w:t>
      </w:r>
      <w:r w:rsidR="00015441">
        <w:t xml:space="preserve"> health care </w:t>
      </w:r>
      <w:r w:rsidR="00BB269C">
        <w:t>providers including medical officers,</w:t>
      </w:r>
      <w:r w:rsidR="001807FE">
        <w:t xml:space="preserve"> dementia </w:t>
      </w:r>
      <w:r w:rsidR="00F85C7B">
        <w:t>advisory</w:t>
      </w:r>
      <w:r w:rsidR="001807FE">
        <w:t xml:space="preserve"> services, pharmacists, dentists</w:t>
      </w:r>
      <w:r w:rsidR="00C81210">
        <w:t>, geriatricians</w:t>
      </w:r>
      <w:r w:rsidR="001807FE">
        <w:t xml:space="preserve"> and local hospital</w:t>
      </w:r>
      <w:r w:rsidR="00C81210">
        <w:t xml:space="preserve">s and community health services. Registered staff explained how the electronic care management system </w:t>
      </w:r>
      <w:r w:rsidR="001635EE">
        <w:t>supported referral processes.</w:t>
      </w:r>
    </w:p>
    <w:p w14:paraId="69A1909C" w14:textId="3D458DD1" w:rsidR="006E74C3" w:rsidRDefault="00A364F5" w:rsidP="0036130C">
      <w:pPr>
        <w:pStyle w:val="NormalArial"/>
      </w:pPr>
      <w:r>
        <w:t xml:space="preserve">The service had policies, procedures and an outbreak management plan to guide staff in relation to </w:t>
      </w:r>
      <w:r w:rsidR="00A84BDD">
        <w:t>infection control, the management of infectious outbreaks and antimicrobial stewardship. A vaccination program for seasonal influenza and COVID-19 was in place</w:t>
      </w:r>
      <w:r w:rsidR="00F84E2B">
        <w:t xml:space="preserve"> and an Infection Prevention and Control Lead ha</w:t>
      </w:r>
      <w:r w:rsidR="00E332B7">
        <w:t>d</w:t>
      </w:r>
      <w:r w:rsidR="00F84E2B">
        <w:t xml:space="preserve"> been appointed.</w:t>
      </w:r>
      <w:r w:rsidR="00A84BDD">
        <w:t xml:space="preserve"> </w:t>
      </w:r>
      <w:r w:rsidR="00D87EF1">
        <w:t xml:space="preserve">Staff provided examples of </w:t>
      </w:r>
      <w:r w:rsidR="000B1E59">
        <w:t xml:space="preserve">the practices they employed to minimise infections including hand hygiene, </w:t>
      </w:r>
      <w:r w:rsidR="0082574F">
        <w:t xml:space="preserve">the use of personal protective equipment and reviewing pathology results prior to the commencement of antibiotics. </w:t>
      </w:r>
      <w:r w:rsidR="00A84BDD">
        <w:t xml:space="preserve">Consumers said they were satisfied with the strategies the service implemented in relation to infection control. </w:t>
      </w:r>
    </w:p>
    <w:p w14:paraId="7E37AD3B" w14:textId="44281D61" w:rsidR="005A68F1" w:rsidRPr="00262C0B" w:rsidRDefault="006E74C3" w:rsidP="0036130C">
      <w:pPr>
        <w:pStyle w:val="NormalArial"/>
      </w:pPr>
      <w:r>
        <w:t>For the reasons detailed</w:t>
      </w:r>
      <w:r w:rsidR="00881131">
        <w:t>,</w:t>
      </w:r>
      <w:r>
        <w:t xml:space="preserve"> I am satisfied consumers receive safe</w:t>
      </w:r>
      <w:r w:rsidR="007D4DBC">
        <w:t xml:space="preserve">, effective, quality personal and clinical care. I find Standard 3 is Compliant. </w:t>
      </w:r>
      <w:r w:rsidR="005A68F1">
        <w:br w:type="page"/>
      </w:r>
    </w:p>
    <w:p w14:paraId="38FDA58C"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3C0D" w14:paraId="65A212D0"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C4C219" w14:textId="77777777" w:rsidR="005A68F1" w:rsidRPr="00996FAF" w:rsidRDefault="005A68F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573BE9"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60086E0C"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8A61C" w14:textId="77777777" w:rsidR="005A68F1" w:rsidRPr="00996FAF" w:rsidRDefault="005A68F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7C92CE7"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BCC849E"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05224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A68F1" w:rsidRPr="00ED7F2E">
                  <w:rPr>
                    <w:rFonts w:ascii="Arial" w:hAnsi="Arial" w:cs="Arial"/>
                  </w:rPr>
                  <w:t>Compliant</w:t>
                </w:r>
              </w:sdtContent>
            </w:sdt>
          </w:p>
        </w:tc>
      </w:tr>
      <w:tr w:rsidR="00863C0D" w14:paraId="2062658F"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2BB98" w14:textId="77777777" w:rsidR="005A68F1" w:rsidRPr="00996FAF" w:rsidRDefault="005A68F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2938C03"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16F281C"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29972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A68F1" w:rsidRPr="00ED7F2E">
                  <w:rPr>
                    <w:rFonts w:ascii="Arial" w:hAnsi="Arial" w:cs="Arial"/>
                  </w:rPr>
                  <w:t>Compliant</w:t>
                </w:r>
              </w:sdtContent>
            </w:sdt>
          </w:p>
        </w:tc>
      </w:tr>
      <w:tr w:rsidR="00863C0D" w14:paraId="16CB23BA"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ED8F1" w14:textId="77777777" w:rsidR="005A68F1" w:rsidRPr="00996FAF" w:rsidRDefault="005A68F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5359184"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1C7635" w14:textId="77777777" w:rsidR="005A68F1" w:rsidRPr="00996FAF" w:rsidRDefault="005A68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EF8F78" w14:textId="77777777" w:rsidR="005A68F1" w:rsidRPr="00996FAF" w:rsidRDefault="005A68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5FBB9F" w14:textId="77777777" w:rsidR="005A68F1" w:rsidRPr="00996FAF" w:rsidRDefault="005A68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DAD921C"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40204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A68F1" w:rsidRPr="00ED7F2E">
                  <w:rPr>
                    <w:rFonts w:ascii="Arial" w:hAnsi="Arial" w:cs="Arial"/>
                  </w:rPr>
                  <w:t>Compliant</w:t>
                </w:r>
              </w:sdtContent>
            </w:sdt>
          </w:p>
        </w:tc>
      </w:tr>
      <w:tr w:rsidR="00863C0D" w14:paraId="38D670C0"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64B19" w14:textId="77777777" w:rsidR="005A68F1" w:rsidRPr="00996FAF" w:rsidRDefault="005A68F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A1BBE38"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5D56C5" w14:textId="77777777" w:rsidR="005A68F1" w:rsidRPr="00996FAF" w:rsidRDefault="00217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66329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A68F1" w:rsidRPr="00ED7F2E">
                  <w:rPr>
                    <w:rFonts w:ascii="Arial" w:hAnsi="Arial" w:cs="Arial"/>
                  </w:rPr>
                  <w:t>Compliant</w:t>
                </w:r>
              </w:sdtContent>
            </w:sdt>
          </w:p>
        </w:tc>
      </w:tr>
      <w:tr w:rsidR="00863C0D" w14:paraId="136A40B0"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03D89" w14:textId="77777777" w:rsidR="005A68F1" w:rsidRPr="00996FAF" w:rsidRDefault="005A68F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53564B2"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64D5C9" w14:textId="77777777" w:rsidR="005A68F1" w:rsidRPr="00996FAF" w:rsidRDefault="0021731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06077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A68F1" w:rsidRPr="00ED7F2E">
                  <w:rPr>
                    <w:rFonts w:ascii="Arial" w:hAnsi="Arial" w:cs="Arial"/>
                  </w:rPr>
                  <w:t>Compliant</w:t>
                </w:r>
              </w:sdtContent>
            </w:sdt>
          </w:p>
        </w:tc>
      </w:tr>
      <w:tr w:rsidR="00863C0D" w14:paraId="5AB76332"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04A0B" w14:textId="77777777" w:rsidR="005A68F1" w:rsidRPr="00996FAF" w:rsidRDefault="005A68F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658B59"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99F98D7"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7483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A68F1" w:rsidRPr="00ED7F2E">
                  <w:rPr>
                    <w:rFonts w:ascii="Arial" w:hAnsi="Arial" w:cs="Arial"/>
                  </w:rPr>
                  <w:t>Compliant</w:t>
                </w:r>
              </w:sdtContent>
            </w:sdt>
          </w:p>
        </w:tc>
      </w:tr>
      <w:tr w:rsidR="00863C0D" w14:paraId="0FB38EB3"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54F01" w14:textId="77777777" w:rsidR="005A68F1" w:rsidRPr="00996FAF" w:rsidRDefault="005A68F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194AB08"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F7251A8"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16639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A68F1" w:rsidRPr="00ED7F2E">
                  <w:rPr>
                    <w:rFonts w:ascii="Arial" w:hAnsi="Arial" w:cs="Arial"/>
                  </w:rPr>
                  <w:t>Compliant</w:t>
                </w:r>
              </w:sdtContent>
            </w:sdt>
          </w:p>
        </w:tc>
      </w:tr>
    </w:tbl>
    <w:p w14:paraId="76761575" w14:textId="77777777" w:rsidR="005A68F1" w:rsidRDefault="005A68F1" w:rsidP="00D87E7C">
      <w:pPr>
        <w:pStyle w:val="Heading20"/>
      </w:pPr>
      <w:r w:rsidRPr="00996FAF">
        <w:t>Findings</w:t>
      </w:r>
    </w:p>
    <w:p w14:paraId="2B221EB1" w14:textId="49A9CF26" w:rsidR="005A68F1" w:rsidRDefault="006F7FBF" w:rsidP="0036130C">
      <w:pPr>
        <w:pStyle w:val="NormalArial"/>
      </w:pPr>
      <w:r>
        <w:t xml:space="preserve">Consumers and representatives said the service’s lifestyle and activities program provided </w:t>
      </w:r>
      <w:r w:rsidR="009F0780">
        <w:t>consumers</w:t>
      </w:r>
      <w:r>
        <w:t xml:space="preserve"> with opportunities to participate in activities </w:t>
      </w:r>
      <w:r w:rsidR="00A53D65">
        <w:t>of choice. Staff were aware of consumers</w:t>
      </w:r>
      <w:r w:rsidR="003875F9">
        <w:t>’</w:t>
      </w:r>
      <w:r w:rsidR="00A53D65">
        <w:t xml:space="preserve"> needs goals and preferences and the support they required to participate in </w:t>
      </w:r>
      <w:r w:rsidR="007218D4">
        <w:t xml:space="preserve">activities and pursue individual interests. Staff said they supported consumers to be as independent as possible. </w:t>
      </w:r>
    </w:p>
    <w:p w14:paraId="16551984" w14:textId="6303D124" w:rsidR="00CE46CA" w:rsidRDefault="00CE46CA" w:rsidP="0036130C">
      <w:pPr>
        <w:pStyle w:val="NormalArial"/>
      </w:pPr>
      <w:r>
        <w:t xml:space="preserve">Staff described the various ways they supported consumers’ emotional, spiritual and </w:t>
      </w:r>
      <w:r w:rsidR="002A415D">
        <w:t xml:space="preserve">psychological needs. </w:t>
      </w:r>
      <w:r w:rsidR="006114D9">
        <w:t xml:space="preserve">A variety of religious services </w:t>
      </w:r>
      <w:r w:rsidR="002E1902">
        <w:t>were</w:t>
      </w:r>
      <w:r w:rsidR="006114D9">
        <w:t xml:space="preserve"> conducted at the service and </w:t>
      </w:r>
      <w:r w:rsidR="005A57C4">
        <w:t xml:space="preserve">pastoral support </w:t>
      </w:r>
      <w:r w:rsidR="002E1902">
        <w:t>was</w:t>
      </w:r>
      <w:r w:rsidR="005A57C4">
        <w:t xml:space="preserve"> available to consumers from ministers of differing denominations. Lifestyle </w:t>
      </w:r>
      <w:r w:rsidR="00296E1D">
        <w:t>staff and</w:t>
      </w:r>
      <w:r w:rsidR="00467115">
        <w:t xml:space="preserve"> the pastor </w:t>
      </w:r>
      <w:r w:rsidR="005A57C4">
        <w:t xml:space="preserve">said </w:t>
      </w:r>
      <w:r w:rsidR="00341C45">
        <w:t xml:space="preserve">they are alert to changes in consumers’ emotional well-being and </w:t>
      </w:r>
      <w:r w:rsidR="000207F1">
        <w:t xml:space="preserve">can support consumers through chats, visits, activities </w:t>
      </w:r>
      <w:r w:rsidR="00467115">
        <w:t>and visits from volunteers.</w:t>
      </w:r>
      <w:r w:rsidR="001C3890">
        <w:t xml:space="preserve"> </w:t>
      </w:r>
      <w:r w:rsidR="00296E1D">
        <w:t xml:space="preserve">There </w:t>
      </w:r>
      <w:r w:rsidR="00EC5089">
        <w:t>were activities provided</w:t>
      </w:r>
      <w:r w:rsidR="00685995">
        <w:t xml:space="preserve"> to encourage the development of relationships</w:t>
      </w:r>
      <w:r w:rsidR="00EC5089">
        <w:t xml:space="preserve"> such as </w:t>
      </w:r>
      <w:r w:rsidR="00837C1B">
        <w:t>a regular</w:t>
      </w:r>
      <w:r w:rsidR="00EC5089">
        <w:t xml:space="preserve"> </w:t>
      </w:r>
      <w:r w:rsidR="00FF6003">
        <w:t xml:space="preserve">‘cuppa’ at the </w:t>
      </w:r>
      <w:r w:rsidR="0098725F">
        <w:t>café</w:t>
      </w:r>
      <w:r w:rsidR="00FF6003">
        <w:t>. Consumers were observed attending religious services</w:t>
      </w:r>
      <w:r w:rsidR="0098725F">
        <w:t xml:space="preserve">, participating in gospel singing and spending time in the café with family and friends. </w:t>
      </w:r>
      <w:r w:rsidR="00FF6003">
        <w:t xml:space="preserve"> </w:t>
      </w:r>
    </w:p>
    <w:p w14:paraId="25EB5168" w14:textId="617AB8EB" w:rsidR="00963C00" w:rsidRDefault="00963C00" w:rsidP="0036130C">
      <w:pPr>
        <w:pStyle w:val="NormalArial"/>
      </w:pPr>
      <w:r>
        <w:t xml:space="preserve">Consumers and representatives described the </w:t>
      </w:r>
      <w:r w:rsidR="00201BCD">
        <w:t xml:space="preserve">types of activities they enjoyed and said they took part in activities and events within the service, went out to </w:t>
      </w:r>
      <w:r w:rsidR="008A3A88">
        <w:t>visit family, went shopping or pursued other activities of interest.</w:t>
      </w:r>
      <w:r w:rsidR="000A1155">
        <w:t xml:space="preserve"> They said staff supported them to</w:t>
      </w:r>
      <w:r w:rsidR="00E22826">
        <w:t xml:space="preserve"> stay connected with others and had assisted</w:t>
      </w:r>
      <w:r w:rsidR="006B0EF0">
        <w:t xml:space="preserve"> consumers</w:t>
      </w:r>
      <w:r w:rsidR="00E22826">
        <w:t xml:space="preserve"> with social media</w:t>
      </w:r>
      <w:r w:rsidR="00B5493F">
        <w:t xml:space="preserve"> applications and making phone calls. </w:t>
      </w:r>
      <w:r w:rsidR="008A3A88">
        <w:t xml:space="preserve"> Care </w:t>
      </w:r>
      <w:r w:rsidR="00BB0A14">
        <w:lastRenderedPageBreak/>
        <w:t>documentation</w:t>
      </w:r>
      <w:r w:rsidR="008A3A88">
        <w:t xml:space="preserve"> included information</w:t>
      </w:r>
      <w:r w:rsidR="00D7488F">
        <w:t xml:space="preserve"> about those people important to the consumer and those people involved in providing care an</w:t>
      </w:r>
      <w:r w:rsidR="00CA46F4">
        <w:t xml:space="preserve">d supporting engagement in activities of interest. </w:t>
      </w:r>
    </w:p>
    <w:p w14:paraId="53E01CF7" w14:textId="53A26D54" w:rsidR="00E85E3D" w:rsidRDefault="00E85E3D" w:rsidP="0036130C">
      <w:pPr>
        <w:pStyle w:val="NormalArial"/>
      </w:pPr>
      <w:r>
        <w:t>Staff were aware of consumers</w:t>
      </w:r>
      <w:r w:rsidR="008431D9">
        <w:t>’</w:t>
      </w:r>
      <w:r>
        <w:t xml:space="preserve"> needs and preferences</w:t>
      </w:r>
      <w:r w:rsidR="00FD0763">
        <w:t xml:space="preserve"> including engagement with other </w:t>
      </w:r>
      <w:r w:rsidR="00A332BD">
        <w:t>organisations</w:t>
      </w:r>
      <w:r w:rsidR="00FD0763">
        <w:t xml:space="preserve"> to deliver care and support</w:t>
      </w:r>
      <w:r w:rsidR="00A332BD">
        <w:t>.</w:t>
      </w:r>
      <w:r w:rsidR="004A0883">
        <w:t xml:space="preserve"> Where a need was identified</w:t>
      </w:r>
      <w:r w:rsidR="00C16EB9">
        <w:t>, for example</w:t>
      </w:r>
      <w:r w:rsidR="008431D9">
        <w:t>,</w:t>
      </w:r>
      <w:r w:rsidR="00C16EB9">
        <w:t xml:space="preserve"> a consumer struggling with a diagnosis</w:t>
      </w:r>
      <w:r w:rsidR="005523B1">
        <w:t xml:space="preserve"> or a decline due to dementia</w:t>
      </w:r>
      <w:r w:rsidR="00476683">
        <w:t xml:space="preserve">, staff referred </w:t>
      </w:r>
      <w:r w:rsidR="008431D9">
        <w:t>the consumer</w:t>
      </w:r>
      <w:r w:rsidR="00476683">
        <w:t xml:space="preserve"> to other services including</w:t>
      </w:r>
      <w:r w:rsidR="00F85C7B">
        <w:t xml:space="preserve"> dementia advisory services</w:t>
      </w:r>
      <w:r w:rsidR="007C6F29">
        <w:t xml:space="preserve"> or to a volunteer</w:t>
      </w:r>
      <w:r w:rsidR="00F02DF6">
        <w:t>.</w:t>
      </w:r>
      <w:r w:rsidR="00A332BD">
        <w:t xml:space="preserve"> Care </w:t>
      </w:r>
      <w:r w:rsidR="00BB0A14">
        <w:t>documentation</w:t>
      </w:r>
      <w:r w:rsidR="00371186">
        <w:t xml:space="preserve"> </w:t>
      </w:r>
      <w:r w:rsidR="00BB0A14">
        <w:t>reflected consumers’ needs, goals and preferences</w:t>
      </w:r>
      <w:r w:rsidR="00A040D5">
        <w:t xml:space="preserve"> and staff said the documentation was updated </w:t>
      </w:r>
      <w:r w:rsidR="00C819FF">
        <w:t>as</w:t>
      </w:r>
      <w:r w:rsidR="00A040D5">
        <w:t xml:space="preserve"> a consumer’s condition or their preferences changed</w:t>
      </w:r>
      <w:r w:rsidR="00E05E27">
        <w:t xml:space="preserve">. Staff said they were informed of changes to consumers’ care via handover or alerts in the electronic care </w:t>
      </w:r>
      <w:r w:rsidR="00C154E2">
        <w:t xml:space="preserve">management system. </w:t>
      </w:r>
    </w:p>
    <w:p w14:paraId="5B2535FD" w14:textId="066283C0" w:rsidR="00E02184" w:rsidRDefault="00E02184" w:rsidP="0036130C">
      <w:pPr>
        <w:pStyle w:val="NormalArial"/>
      </w:pPr>
      <w:r>
        <w:t>Consumers</w:t>
      </w:r>
      <w:r w:rsidR="00E5569F">
        <w:t xml:space="preserve"> spoke highly of food services and provided feedback that included </w:t>
      </w:r>
      <w:r w:rsidR="00C756CD">
        <w:t xml:space="preserve">‘food is great, plenty of variety and it is well cooked’, </w:t>
      </w:r>
      <w:r w:rsidR="00450E61">
        <w:t xml:space="preserve">another consumer reported they ’love’ the food. The </w:t>
      </w:r>
      <w:r w:rsidR="0077253C">
        <w:t xml:space="preserve">service had a </w:t>
      </w:r>
      <w:r w:rsidR="00DA0815">
        <w:t>monthly</w:t>
      </w:r>
      <w:r w:rsidR="0077253C">
        <w:t xml:space="preserve"> menu which was reviewed by a dietitian on a regular basis</w:t>
      </w:r>
      <w:r w:rsidR="00570B09">
        <w:t xml:space="preserve">. The majority of meals were prepared on site with catering staff advising they </w:t>
      </w:r>
      <w:r w:rsidR="00DA0815">
        <w:t xml:space="preserve">sourced local ingredients where possible that included using local produce suppliers and butcher. </w:t>
      </w:r>
      <w:r w:rsidR="00E72117">
        <w:t>Consumers were offered a range of meal options</w:t>
      </w:r>
      <w:r w:rsidR="001142AC">
        <w:t xml:space="preserve"> if </w:t>
      </w:r>
      <w:r w:rsidR="00A13FD0">
        <w:t>they did not want the meals on the daily menu</w:t>
      </w:r>
      <w:r w:rsidR="00BB3BE2">
        <w:t xml:space="preserve"> and this included sandwiches or soups. Consumers were provided with opportunities to provide feedback</w:t>
      </w:r>
      <w:r w:rsidR="007F143B">
        <w:t xml:space="preserve"> and make suggestions</w:t>
      </w:r>
      <w:r w:rsidR="00BB3BE2">
        <w:t xml:space="preserve"> about the </w:t>
      </w:r>
      <w:r w:rsidR="00DD0D64">
        <w:t>menu,</w:t>
      </w:r>
      <w:r w:rsidR="007F143B">
        <w:t xml:space="preserve"> and this was reflected in consumer meeting minutes. </w:t>
      </w:r>
      <w:r w:rsidR="00DA0815">
        <w:t>The service</w:t>
      </w:r>
      <w:r w:rsidR="007F143B">
        <w:t xml:space="preserve"> had policies and procedures</w:t>
      </w:r>
      <w:r w:rsidR="00C8709A">
        <w:t xml:space="preserve"> to guide staff in relation to food preparation, food handling and assisting with meals. </w:t>
      </w:r>
    </w:p>
    <w:p w14:paraId="3D3DA671" w14:textId="33AC6231" w:rsidR="000533E9" w:rsidRDefault="000533E9" w:rsidP="0036130C">
      <w:pPr>
        <w:pStyle w:val="NormalArial"/>
      </w:pPr>
      <w:r>
        <w:t xml:space="preserve">Consumers said they felt safe when using equipment and knew how to report any concerns they may have. </w:t>
      </w:r>
      <w:r w:rsidR="00E64ADE">
        <w:t>Care documentation</w:t>
      </w:r>
      <w:r w:rsidR="00D754A8">
        <w:t xml:space="preserve"> detailed the type of equipment modifications required to suit consumers’ individual needs</w:t>
      </w:r>
      <w:r w:rsidR="00675C7B">
        <w:t xml:space="preserve"> and staff were observed using </w:t>
      </w:r>
      <w:r w:rsidR="00ED6B09">
        <w:t xml:space="preserve">equipment which was appropriate for the consumer. </w:t>
      </w:r>
    </w:p>
    <w:p w14:paraId="4AB3E0D5" w14:textId="3DB076A7" w:rsidR="009F0780" w:rsidRDefault="00881131" w:rsidP="0036130C">
      <w:pPr>
        <w:pStyle w:val="NormalArial"/>
      </w:pPr>
      <w:r>
        <w:t xml:space="preserve">For the reasons detailed, I am satisfied </w:t>
      </w:r>
      <w:r w:rsidR="008075F0">
        <w:t xml:space="preserve">that services and supports </w:t>
      </w:r>
      <w:r w:rsidR="00E70510">
        <w:t xml:space="preserve">for daily living </w:t>
      </w:r>
      <w:r w:rsidR="008075F0">
        <w:t xml:space="preserve">provided </w:t>
      </w:r>
      <w:r w:rsidR="00DD0D64">
        <w:t>to consumers</w:t>
      </w:r>
      <w:r w:rsidR="00E70510">
        <w:t xml:space="preserve"> </w:t>
      </w:r>
      <w:r w:rsidR="00CC4E19">
        <w:t>assists them to</w:t>
      </w:r>
      <w:r w:rsidR="00E70510">
        <w:t xml:space="preserve"> live independently and enjoy life.</w:t>
      </w:r>
      <w:r w:rsidR="002E1902">
        <w:t xml:space="preserve"> I find Standard 4 is Compliant. </w:t>
      </w:r>
    </w:p>
    <w:p w14:paraId="57004970" w14:textId="77777777" w:rsidR="005A68F1" w:rsidRPr="00262C0B" w:rsidRDefault="005A68F1" w:rsidP="0036130C">
      <w:pPr>
        <w:pStyle w:val="NormalArial"/>
      </w:pPr>
      <w:r>
        <w:br w:type="page"/>
      </w:r>
    </w:p>
    <w:p w14:paraId="410E1F0F"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63C0D" w14:paraId="1DEB1254"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CA6654" w14:textId="77777777" w:rsidR="005A68F1" w:rsidRPr="00996FAF" w:rsidRDefault="005A68F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0C48339"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4EE0C02B"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AD437" w14:textId="77777777" w:rsidR="005A68F1" w:rsidRPr="00996FAF" w:rsidRDefault="005A68F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C1C288F"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F4CC2FA"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11177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A68F1" w:rsidRPr="00320639">
                  <w:rPr>
                    <w:rFonts w:ascii="Arial" w:hAnsi="Arial" w:cs="Arial"/>
                  </w:rPr>
                  <w:t>Compliant</w:t>
                </w:r>
              </w:sdtContent>
            </w:sdt>
          </w:p>
        </w:tc>
      </w:tr>
      <w:tr w:rsidR="00863C0D" w14:paraId="2AE40D21"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9192D" w14:textId="77777777" w:rsidR="005A68F1" w:rsidRPr="00996FAF" w:rsidRDefault="005A68F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C8787DF"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745C84" w14:textId="77777777" w:rsidR="005A68F1" w:rsidRPr="00996FAF" w:rsidRDefault="005A68F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0DFA03" w14:textId="77777777" w:rsidR="005A68F1" w:rsidRPr="00996FAF" w:rsidRDefault="005A68F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83D1890"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3259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A68F1" w:rsidRPr="00320639">
                  <w:rPr>
                    <w:rFonts w:ascii="Arial" w:hAnsi="Arial" w:cs="Arial"/>
                  </w:rPr>
                  <w:t>Compliant</w:t>
                </w:r>
              </w:sdtContent>
            </w:sdt>
          </w:p>
        </w:tc>
      </w:tr>
      <w:tr w:rsidR="00863C0D" w14:paraId="4A78284B"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8630A" w14:textId="77777777" w:rsidR="005A68F1" w:rsidRPr="00996FAF" w:rsidRDefault="005A68F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D5C2503"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304CEA3" w14:textId="77777777" w:rsidR="005A68F1" w:rsidRPr="00996FAF" w:rsidRDefault="0021731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40197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A68F1" w:rsidRPr="00320639">
                  <w:rPr>
                    <w:rFonts w:ascii="Arial" w:hAnsi="Arial" w:cs="Arial"/>
                  </w:rPr>
                  <w:t>Compliant</w:t>
                </w:r>
              </w:sdtContent>
            </w:sdt>
          </w:p>
        </w:tc>
      </w:tr>
    </w:tbl>
    <w:p w14:paraId="7EAEA05B" w14:textId="77777777" w:rsidR="005A68F1" w:rsidRDefault="005A68F1" w:rsidP="002B0C90">
      <w:pPr>
        <w:pStyle w:val="Heading20"/>
      </w:pPr>
      <w:r>
        <w:t>Findings</w:t>
      </w:r>
    </w:p>
    <w:p w14:paraId="0C4ABE78" w14:textId="4EA36158" w:rsidR="005A68F1" w:rsidRDefault="00347067" w:rsidP="0036130C">
      <w:pPr>
        <w:pStyle w:val="NormalArial"/>
      </w:pPr>
      <w:r>
        <w:t>The service environment was welcoming, with wide</w:t>
      </w:r>
      <w:r w:rsidR="0017553A">
        <w:t xml:space="preserve"> unobstructed corridors and common rooms </w:t>
      </w:r>
      <w:r w:rsidR="00CF5334">
        <w:t>opened to outdoor areas</w:t>
      </w:r>
      <w:r w:rsidR="00EA01F5">
        <w:t xml:space="preserve"> that provided a light and airy atmosphere. There were several areas</w:t>
      </w:r>
      <w:r w:rsidR="00A436E1">
        <w:t xml:space="preserve"> for</w:t>
      </w:r>
      <w:r w:rsidR="00E07BFA">
        <w:t xml:space="preserve"> consumers and representatives to relax, socialise and congregate</w:t>
      </w:r>
      <w:r w:rsidR="003E1FAB">
        <w:t xml:space="preserve">, large outdoor garden areas and </w:t>
      </w:r>
      <w:r w:rsidR="006A4386">
        <w:t>a café where consumers</w:t>
      </w:r>
      <w:r w:rsidR="0013283E">
        <w:t xml:space="preserve"> </w:t>
      </w:r>
      <w:r w:rsidR="006A4386">
        <w:t xml:space="preserve">could </w:t>
      </w:r>
      <w:r w:rsidR="0013283E">
        <w:t>interact</w:t>
      </w:r>
      <w:r w:rsidR="006A4386">
        <w:t xml:space="preserve"> with </w:t>
      </w:r>
      <w:r w:rsidR="0013283E">
        <w:t>each</w:t>
      </w:r>
      <w:r w:rsidR="006A4386">
        <w:t xml:space="preserve"> other and enjoy a meal together.</w:t>
      </w:r>
      <w:r w:rsidR="00E07BFA">
        <w:t xml:space="preserve"> Consumers</w:t>
      </w:r>
      <w:r w:rsidR="006F392A">
        <w:t>’</w:t>
      </w:r>
      <w:r w:rsidR="00E07BFA">
        <w:t xml:space="preserve"> rooms </w:t>
      </w:r>
      <w:r w:rsidR="006F392A">
        <w:t xml:space="preserve">were </w:t>
      </w:r>
      <w:r w:rsidR="00E07BFA">
        <w:t>decorated with furnishings</w:t>
      </w:r>
      <w:r w:rsidR="00A436E1">
        <w:t xml:space="preserve"> and personal items that reflected their individual tastes and styles. </w:t>
      </w:r>
      <w:r w:rsidR="0013283E">
        <w:t>Outdoor areas included</w:t>
      </w:r>
      <w:r w:rsidR="0082517B">
        <w:t xml:space="preserve"> shaded areas where consumers could sit and shelter from the sun and the weather. </w:t>
      </w:r>
      <w:r w:rsidR="009F01A3">
        <w:t xml:space="preserve">Consumers were observed spending time in </w:t>
      </w:r>
      <w:r w:rsidR="00850D65">
        <w:t xml:space="preserve">the courtyard, café and various activity areas. </w:t>
      </w:r>
    </w:p>
    <w:p w14:paraId="6FD749B9" w14:textId="1F03EE46" w:rsidR="003A6C95" w:rsidRDefault="003A6C95" w:rsidP="0036130C">
      <w:pPr>
        <w:pStyle w:val="NormalArial"/>
      </w:pPr>
      <w:r>
        <w:t xml:space="preserve">Consumers provided positive feedback about </w:t>
      </w:r>
      <w:r w:rsidR="00202A41">
        <w:t xml:space="preserve">the cleaning saying cleaning staff were ‘very good’ and that maintenance was attended promptly. </w:t>
      </w:r>
      <w:r w:rsidR="003E2E4E">
        <w:t xml:space="preserve">Various areas of the service were easily </w:t>
      </w:r>
      <w:r w:rsidR="006F4E51">
        <w:t>accessed</w:t>
      </w:r>
      <w:r w:rsidR="00551AC2">
        <w:t xml:space="preserve"> supporting </w:t>
      </w:r>
      <w:r w:rsidR="006F392A">
        <w:t>consumers</w:t>
      </w:r>
      <w:r w:rsidR="0063393C">
        <w:t xml:space="preserve"> to move freely</w:t>
      </w:r>
      <w:r w:rsidR="006F392A">
        <w:t>. The service was</w:t>
      </w:r>
      <w:r w:rsidR="006F4E51">
        <w:t xml:space="preserve"> safe and clean and welcoming to consumers and representatives.</w:t>
      </w:r>
      <w:r w:rsidR="006E092D">
        <w:t xml:space="preserve"> A cleaning schedule guide</w:t>
      </w:r>
      <w:r w:rsidR="006F392A">
        <w:t>d</w:t>
      </w:r>
      <w:r w:rsidR="006E092D">
        <w:t xml:space="preserve"> staff</w:t>
      </w:r>
      <w:r w:rsidR="00693DB5">
        <w:t xml:space="preserve"> and monthly audits were completed</w:t>
      </w:r>
      <w:r w:rsidR="00A1351F">
        <w:t xml:space="preserve"> </w:t>
      </w:r>
      <w:r w:rsidR="00693DB5">
        <w:t xml:space="preserve">to monitor cleaning; the audit for February 2024 demonstrated 98% compliance. </w:t>
      </w:r>
      <w:r w:rsidR="00A1351F">
        <w:t xml:space="preserve">Maintenance staff described how they </w:t>
      </w:r>
      <w:r w:rsidR="007911BE">
        <w:t>identif</w:t>
      </w:r>
      <w:r w:rsidR="006F392A">
        <w:t>ied</w:t>
      </w:r>
      <w:r w:rsidR="007911BE">
        <w:t xml:space="preserve"> and manage</w:t>
      </w:r>
      <w:r w:rsidR="006F392A">
        <w:t>d</w:t>
      </w:r>
      <w:r w:rsidR="007911BE">
        <w:t xml:space="preserve"> any emerging maintenance issues</w:t>
      </w:r>
      <w:r w:rsidR="00067868">
        <w:t xml:space="preserve"> and staff were familiar with the processes for raising a maintenance request. </w:t>
      </w:r>
    </w:p>
    <w:p w14:paraId="5DBF35E9" w14:textId="372B8A91" w:rsidR="0063393C" w:rsidRDefault="0063393C" w:rsidP="0036130C">
      <w:pPr>
        <w:pStyle w:val="NormalArial"/>
      </w:pPr>
      <w:r>
        <w:t>Consumers said the furniture, fittings and equipment assisted them to be independent</w:t>
      </w:r>
      <w:r w:rsidR="00786F2D">
        <w:t xml:space="preserve"> and were kept clean and well-maintained. </w:t>
      </w:r>
      <w:r w:rsidR="00AB7152">
        <w:t xml:space="preserve">Care staff were familiar with </w:t>
      </w:r>
      <w:r w:rsidR="00C31C00">
        <w:t>the processes for cleaning personal care equipment and maintenance staff described how they ensure</w:t>
      </w:r>
      <w:r w:rsidR="006F392A">
        <w:t>d</w:t>
      </w:r>
      <w:r w:rsidR="00C31C00">
        <w:t xml:space="preserve"> equipment such as </w:t>
      </w:r>
      <w:r w:rsidR="00D70712">
        <w:t>lifting equipment and weight chars were maintained appropriately and were safe to use. Maintenance records demonstrated</w:t>
      </w:r>
      <w:r w:rsidR="00A544A1">
        <w:t xml:space="preserve"> the electronic preventative maintenance program </w:t>
      </w:r>
      <w:r w:rsidR="009D5E1A">
        <w:t>was</w:t>
      </w:r>
      <w:r w:rsidR="00A544A1">
        <w:t xml:space="preserve"> monitored by head office and that reactive maintenance </w:t>
      </w:r>
      <w:r w:rsidR="009D5E1A">
        <w:t>was</w:t>
      </w:r>
      <w:r w:rsidR="00A544A1">
        <w:t xml:space="preserve"> completed promptly.</w:t>
      </w:r>
    </w:p>
    <w:p w14:paraId="7304AE1D" w14:textId="77F7E953" w:rsidR="00A544A1" w:rsidRDefault="00A544A1" w:rsidP="0036130C">
      <w:pPr>
        <w:pStyle w:val="NormalArial"/>
      </w:pPr>
      <w:r>
        <w:t xml:space="preserve">For the reasons detailed, I am satisfied </w:t>
      </w:r>
      <w:r w:rsidR="00251F7F">
        <w:t>the service environment promotes consumers’</w:t>
      </w:r>
      <w:r w:rsidR="00F608DB">
        <w:t xml:space="preserve"> sense of belonging, independence and function. I find Standard 5 is Compliant. </w:t>
      </w:r>
    </w:p>
    <w:p w14:paraId="2A79BB5D" w14:textId="77777777" w:rsidR="005A68F1" w:rsidRPr="00262C0B" w:rsidRDefault="005A68F1" w:rsidP="0036130C">
      <w:pPr>
        <w:pStyle w:val="NormalArial"/>
      </w:pPr>
      <w:r>
        <w:br w:type="page"/>
      </w:r>
    </w:p>
    <w:p w14:paraId="1B15BA5A"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63C0D" w14:paraId="4D920B63"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9AC0D3" w14:textId="77777777" w:rsidR="005A68F1" w:rsidRPr="00996FAF" w:rsidRDefault="005A68F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AE425FB"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786C4BB5"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BC2E2" w14:textId="77777777" w:rsidR="005A68F1" w:rsidRPr="00996FAF" w:rsidRDefault="005A68F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20043DA"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F37BD76"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728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A68F1" w:rsidRPr="0058411F">
                  <w:rPr>
                    <w:rFonts w:ascii="Arial" w:hAnsi="Arial" w:cs="Arial"/>
                  </w:rPr>
                  <w:t>Compliant</w:t>
                </w:r>
              </w:sdtContent>
            </w:sdt>
          </w:p>
        </w:tc>
      </w:tr>
      <w:tr w:rsidR="00863C0D" w14:paraId="7253B1A0"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1488D" w14:textId="77777777" w:rsidR="005A68F1" w:rsidRPr="00996FAF" w:rsidRDefault="005A68F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F693558"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2304F01"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38608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A68F1" w:rsidRPr="0058411F">
                  <w:rPr>
                    <w:rFonts w:ascii="Arial" w:hAnsi="Arial" w:cs="Arial"/>
                  </w:rPr>
                  <w:t>Compliant</w:t>
                </w:r>
              </w:sdtContent>
            </w:sdt>
          </w:p>
        </w:tc>
      </w:tr>
      <w:tr w:rsidR="00863C0D" w14:paraId="6758474A"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24648" w14:textId="77777777" w:rsidR="005A68F1" w:rsidRPr="00996FAF" w:rsidRDefault="005A68F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DEF513"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6CA73A"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15992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A68F1" w:rsidRPr="0058411F">
                  <w:rPr>
                    <w:rFonts w:ascii="Arial" w:hAnsi="Arial" w:cs="Arial"/>
                  </w:rPr>
                  <w:t>Compliant</w:t>
                </w:r>
              </w:sdtContent>
            </w:sdt>
          </w:p>
        </w:tc>
      </w:tr>
      <w:tr w:rsidR="00863C0D" w14:paraId="086C3E88" w14:textId="77777777" w:rsidTr="00863C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3DF50" w14:textId="77777777" w:rsidR="005A68F1" w:rsidRPr="00996FAF" w:rsidRDefault="005A68F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F8ADC73"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D380032" w14:textId="77777777" w:rsidR="005A68F1" w:rsidRPr="00996FAF" w:rsidRDefault="00217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5571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A68F1" w:rsidRPr="0058411F">
                  <w:rPr>
                    <w:rFonts w:ascii="Arial" w:hAnsi="Arial" w:cs="Arial"/>
                  </w:rPr>
                  <w:t>Compliant</w:t>
                </w:r>
              </w:sdtContent>
            </w:sdt>
          </w:p>
        </w:tc>
      </w:tr>
    </w:tbl>
    <w:p w14:paraId="3BA79C02" w14:textId="77777777" w:rsidR="005A68F1" w:rsidRDefault="005A68F1" w:rsidP="00D87E7C">
      <w:pPr>
        <w:pStyle w:val="Heading20"/>
      </w:pPr>
      <w:r w:rsidRPr="00996FAF">
        <w:t>Findings</w:t>
      </w:r>
    </w:p>
    <w:p w14:paraId="2818BFD6" w14:textId="45F8465D" w:rsidR="005A68F1" w:rsidRDefault="00F122C1" w:rsidP="0036130C">
      <w:pPr>
        <w:pStyle w:val="NormalArial"/>
      </w:pPr>
      <w:r>
        <w:t>Consumers and representatives were aware of</w:t>
      </w:r>
      <w:r w:rsidR="0044147E">
        <w:t xml:space="preserve"> the service’s formal mechanisms for providing feedback and making complaints</w:t>
      </w:r>
      <w:r w:rsidR="002067B6">
        <w:t xml:space="preserve"> through forums including consumer</w:t>
      </w:r>
      <w:r w:rsidR="00D336FB">
        <w:t xml:space="preserve"> and representative</w:t>
      </w:r>
      <w:r w:rsidR="002067B6">
        <w:t xml:space="preserve"> meetings, </w:t>
      </w:r>
      <w:r w:rsidR="003F341C">
        <w:t>direct contact with management</w:t>
      </w:r>
      <w:r w:rsidR="00A87BAB">
        <w:t>, emails</w:t>
      </w:r>
      <w:r w:rsidR="00B30894">
        <w:t xml:space="preserve"> and completion of the service’s feedback forms.</w:t>
      </w:r>
      <w:r w:rsidR="008054B5">
        <w:t xml:space="preserve"> Information about feedback and complaints </w:t>
      </w:r>
      <w:r w:rsidR="00CB59F5">
        <w:t>was</w:t>
      </w:r>
      <w:r w:rsidR="008054B5">
        <w:t xml:space="preserve"> also included in the service’s entry pack.</w:t>
      </w:r>
      <w:r w:rsidR="00B30894">
        <w:t xml:space="preserve"> </w:t>
      </w:r>
      <w:r w:rsidR="00E9616B">
        <w:t>Consumers and representatives reported feeling comfortable approaching management with a concern</w:t>
      </w:r>
      <w:r w:rsidR="00BC3CD9">
        <w:t xml:space="preserve">. Staff described the </w:t>
      </w:r>
      <w:r w:rsidR="002C5D1C">
        <w:t>avenues</w:t>
      </w:r>
      <w:r w:rsidR="00426A4F">
        <w:t xml:space="preserve"> available to consumers</w:t>
      </w:r>
      <w:r w:rsidR="002C5D1C">
        <w:t xml:space="preserve"> and representatives should they wish to lodge a complaint and said they </w:t>
      </w:r>
      <w:r w:rsidR="004F584A">
        <w:t xml:space="preserve">would assist the consumer to complete a feedback form. </w:t>
      </w:r>
      <w:r w:rsidR="00F81E71">
        <w:t>Feedback forms and complaints information was observed on each level of the service with a locked feedback</w:t>
      </w:r>
      <w:r w:rsidR="00A17346">
        <w:t xml:space="preserve"> and complaints box available for return.</w:t>
      </w:r>
    </w:p>
    <w:p w14:paraId="60166D58" w14:textId="30FB39FB" w:rsidR="00B96723" w:rsidRDefault="00B96723" w:rsidP="0036130C">
      <w:pPr>
        <w:pStyle w:val="NormalArial"/>
      </w:pPr>
      <w:r>
        <w:t>Management described how the service promote</w:t>
      </w:r>
      <w:r w:rsidR="00835067">
        <w:t>d</w:t>
      </w:r>
      <w:r>
        <w:t xml:space="preserve"> methods to raise complaints externally and access </w:t>
      </w:r>
      <w:r w:rsidR="001B2D3D">
        <w:t>language</w:t>
      </w:r>
      <w:r>
        <w:t xml:space="preserve"> services if required through</w:t>
      </w:r>
      <w:r w:rsidR="002E50E9">
        <w:t xml:space="preserve"> </w:t>
      </w:r>
      <w:r>
        <w:t xml:space="preserve">posters on the </w:t>
      </w:r>
      <w:r w:rsidR="002E50E9">
        <w:t xml:space="preserve">noticeboard, </w:t>
      </w:r>
      <w:r w:rsidR="00D751F3">
        <w:t xml:space="preserve">promotional material and contact details within the service’s entry pack and through the provision of information in the service newsletter. </w:t>
      </w:r>
      <w:r w:rsidR="00536CFD">
        <w:t>The service</w:t>
      </w:r>
      <w:r w:rsidR="00325491">
        <w:t xml:space="preserve"> newsletter and entry pack was found to include information about</w:t>
      </w:r>
      <w:r w:rsidR="00A81727">
        <w:t xml:space="preserve"> the Aged Care Quality and Safety Commission, Older Person’s Advocacy </w:t>
      </w:r>
      <w:r w:rsidR="00CA4098">
        <w:t>N</w:t>
      </w:r>
      <w:r w:rsidR="00A81727">
        <w:t>etwork</w:t>
      </w:r>
      <w:r w:rsidR="00325491">
        <w:t xml:space="preserve"> </w:t>
      </w:r>
      <w:r w:rsidR="00FB171B">
        <w:t xml:space="preserve">and language services. </w:t>
      </w:r>
      <w:r w:rsidR="001B2D3D">
        <w:t xml:space="preserve">Consumers and representatives were aware of </w:t>
      </w:r>
      <w:r w:rsidR="00536CFD">
        <w:t xml:space="preserve">these organisations but said they had not needed to use them. </w:t>
      </w:r>
    </w:p>
    <w:p w14:paraId="18B18258" w14:textId="4D8B59C9" w:rsidR="001418A4" w:rsidRDefault="006955F0" w:rsidP="0036130C">
      <w:pPr>
        <w:pStyle w:val="NormalArial"/>
      </w:pPr>
      <w:r>
        <w:t>Consumer representatives said the service had acknowledged</w:t>
      </w:r>
      <w:r w:rsidR="00DD6D7F">
        <w:t xml:space="preserve"> and responded to complaints that had been made and that this </w:t>
      </w:r>
      <w:r w:rsidR="00FD1EC9">
        <w:t xml:space="preserve">had </w:t>
      </w:r>
      <w:r w:rsidR="00DD6D7F">
        <w:t>included an apology</w:t>
      </w:r>
      <w:r w:rsidR="00217E56">
        <w:t>. Management and staff demonstrated a shared understanding of the</w:t>
      </w:r>
      <w:r w:rsidR="006221A6">
        <w:t xml:space="preserve"> complaints process and when the principles of open disclosure </w:t>
      </w:r>
      <w:r w:rsidR="00FD1EC9">
        <w:t>were</w:t>
      </w:r>
      <w:r w:rsidR="006221A6">
        <w:t xml:space="preserve"> to be applied. They described </w:t>
      </w:r>
      <w:r w:rsidR="00FB5725">
        <w:t xml:space="preserve">how feedback and complaints were documented in the organisation’s feedback and complaints register and monitored to resolution to ensure appropriate action </w:t>
      </w:r>
      <w:r w:rsidR="00FD1EC9">
        <w:t>was</w:t>
      </w:r>
      <w:r w:rsidR="00FB5725">
        <w:t xml:space="preserve"> taken. </w:t>
      </w:r>
    </w:p>
    <w:p w14:paraId="165A990A" w14:textId="420839F6" w:rsidR="00FB171B" w:rsidRDefault="001418A4" w:rsidP="0036130C">
      <w:pPr>
        <w:pStyle w:val="NormalArial"/>
      </w:pPr>
      <w:r>
        <w:t>Feedback and complaints were reviewed and were used by the service to improve the quality of care and services</w:t>
      </w:r>
      <w:r w:rsidR="00AB464D">
        <w:t xml:space="preserve">. Consumers provided examples of how the service had addressed their feedback and the service’s plan for continuous </w:t>
      </w:r>
      <w:r w:rsidR="00711916">
        <w:t xml:space="preserve">improvement and complaints register demonstrated the improvement actions undertaken by the service in response to the feedback. </w:t>
      </w:r>
      <w:r w:rsidR="00D23A13">
        <w:t xml:space="preserve">Additionally, the plan for </w:t>
      </w:r>
      <w:r w:rsidR="00D342E3">
        <w:t>continuous improvement demonstrated the service involved consumers and representatives in the resolution process</w:t>
      </w:r>
      <w:r w:rsidR="0002760F">
        <w:t xml:space="preserve"> through to the implementation of an improvement initiative. </w:t>
      </w:r>
      <w:r w:rsidR="00AB1A54">
        <w:t xml:space="preserve">Staff said feedback and complaints were discussed during staff meetings and at </w:t>
      </w:r>
      <w:r w:rsidR="00AB1A54">
        <w:lastRenderedPageBreak/>
        <w:t>handover</w:t>
      </w:r>
      <w:r w:rsidR="00E05827">
        <w:t xml:space="preserve"> and staff were encouraged to contribute to improvements and be part of the solution; evidence of this was reflected in meeting minutes. </w:t>
      </w:r>
    </w:p>
    <w:p w14:paraId="4F3F7A45" w14:textId="3435821C" w:rsidR="0002760F" w:rsidRDefault="0002760F" w:rsidP="0036130C">
      <w:pPr>
        <w:pStyle w:val="NormalArial"/>
      </w:pPr>
      <w:r>
        <w:t xml:space="preserve">For the reasons detailed, I am satisfied </w:t>
      </w:r>
      <w:r w:rsidR="001A7A2F">
        <w:t xml:space="preserve">consumers are encouraged and supported to provide feedback and make complaints and that appropriate action is taken in response to this information. I find Standard 6 is Compliant. </w:t>
      </w:r>
    </w:p>
    <w:p w14:paraId="1EC5EE2E" w14:textId="77777777" w:rsidR="00A17346" w:rsidRDefault="00A17346" w:rsidP="0036130C">
      <w:pPr>
        <w:pStyle w:val="NormalArial"/>
      </w:pPr>
    </w:p>
    <w:p w14:paraId="588436AE" w14:textId="77777777" w:rsidR="005A68F1" w:rsidRPr="00712752" w:rsidRDefault="005A68F1" w:rsidP="0036130C">
      <w:pPr>
        <w:pStyle w:val="NormalArial"/>
      </w:pPr>
      <w:r w:rsidRPr="00712752">
        <w:br w:type="page"/>
      </w:r>
    </w:p>
    <w:p w14:paraId="6332850E"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63C0D" w14:paraId="72AA0AA1"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274DBE" w14:textId="77777777" w:rsidR="005A68F1" w:rsidRPr="00996FAF" w:rsidRDefault="005A68F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DE3BD5"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2ADF06E4"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6C1CC" w14:textId="77777777" w:rsidR="005A68F1" w:rsidRPr="00996FAF" w:rsidRDefault="005A68F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125539B"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050009"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5147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A68F1" w:rsidRPr="002F768C">
                  <w:rPr>
                    <w:rFonts w:ascii="Arial" w:hAnsi="Arial" w:cs="Arial"/>
                  </w:rPr>
                  <w:t>Compliant</w:t>
                </w:r>
              </w:sdtContent>
            </w:sdt>
          </w:p>
        </w:tc>
      </w:tr>
      <w:tr w:rsidR="00863C0D" w14:paraId="79BC1A94"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818AB" w14:textId="77777777" w:rsidR="005A68F1" w:rsidRPr="00996FAF" w:rsidRDefault="005A68F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7728AB"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2600C13"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19891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A68F1" w:rsidRPr="002F768C">
                  <w:rPr>
                    <w:rFonts w:ascii="Arial" w:hAnsi="Arial" w:cs="Arial"/>
                  </w:rPr>
                  <w:t>Compliant</w:t>
                </w:r>
              </w:sdtContent>
            </w:sdt>
          </w:p>
        </w:tc>
      </w:tr>
      <w:tr w:rsidR="00863C0D" w14:paraId="4ACFB61E"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48C43" w14:textId="77777777" w:rsidR="005A68F1" w:rsidRPr="00996FAF" w:rsidRDefault="005A68F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695C0C8"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A117559"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7479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A68F1" w:rsidRPr="002F768C">
                  <w:rPr>
                    <w:rFonts w:ascii="Arial" w:hAnsi="Arial" w:cs="Arial"/>
                  </w:rPr>
                  <w:t>Compliant</w:t>
                </w:r>
              </w:sdtContent>
            </w:sdt>
          </w:p>
        </w:tc>
      </w:tr>
      <w:tr w:rsidR="00863C0D" w14:paraId="55242DF9"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A6E20" w14:textId="77777777" w:rsidR="005A68F1" w:rsidRPr="00996FAF" w:rsidRDefault="005A68F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2AF7134"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F96BED7" w14:textId="77777777" w:rsidR="005A68F1" w:rsidRPr="00996FAF" w:rsidRDefault="00217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96098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A68F1" w:rsidRPr="002F768C">
                  <w:rPr>
                    <w:rFonts w:ascii="Arial" w:hAnsi="Arial" w:cs="Arial"/>
                  </w:rPr>
                  <w:t>Compliant</w:t>
                </w:r>
              </w:sdtContent>
            </w:sdt>
          </w:p>
        </w:tc>
      </w:tr>
      <w:tr w:rsidR="00863C0D" w14:paraId="6FB1DFF4" w14:textId="77777777" w:rsidTr="00863C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48AA3" w14:textId="77777777" w:rsidR="005A68F1" w:rsidRPr="00996FAF" w:rsidRDefault="005A68F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477F9C"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EF748D4" w14:textId="77777777" w:rsidR="005A68F1" w:rsidRPr="00996FAF" w:rsidRDefault="0021731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3983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A68F1" w:rsidRPr="002F768C">
                  <w:rPr>
                    <w:rFonts w:ascii="Arial" w:hAnsi="Arial" w:cs="Arial"/>
                  </w:rPr>
                  <w:t>Compliant</w:t>
                </w:r>
              </w:sdtContent>
            </w:sdt>
          </w:p>
        </w:tc>
      </w:tr>
    </w:tbl>
    <w:p w14:paraId="15E9860F" w14:textId="77777777" w:rsidR="005A68F1" w:rsidRDefault="005A68F1" w:rsidP="002B0C90">
      <w:pPr>
        <w:pStyle w:val="Heading20"/>
      </w:pPr>
      <w:r>
        <w:t>Findings</w:t>
      </w:r>
    </w:p>
    <w:p w14:paraId="3AC8AF03" w14:textId="1DDB6A60" w:rsidR="005A68F1" w:rsidRDefault="00AD1860" w:rsidP="0036130C">
      <w:pPr>
        <w:pStyle w:val="NormalArial"/>
      </w:pPr>
      <w:r>
        <w:t xml:space="preserve">Consumers and representatives said there were enough staff at the service to meet </w:t>
      </w:r>
      <w:r w:rsidR="00AF1BF1">
        <w:t>consumers’</w:t>
      </w:r>
      <w:r>
        <w:t xml:space="preserve"> needs</w:t>
      </w:r>
      <w:r w:rsidR="00AF1BF1">
        <w:t xml:space="preserve">. They said </w:t>
      </w:r>
      <w:r w:rsidR="001855FC">
        <w:t xml:space="preserve">staff were available when needed and attended </w:t>
      </w:r>
      <w:r w:rsidR="00BF1308">
        <w:t>consumers</w:t>
      </w:r>
      <w:r w:rsidR="001855FC">
        <w:t xml:space="preserve"> promptly when they requested assistance. </w:t>
      </w:r>
      <w:r w:rsidR="000F70EA">
        <w:t xml:space="preserve">Management said there were contingency </w:t>
      </w:r>
      <w:r w:rsidR="008F140C">
        <w:t>plans in</w:t>
      </w:r>
      <w:r w:rsidR="000F70EA">
        <w:t xml:space="preserve"> place to replace staff when required and rosters were reviewed on a regular basis </w:t>
      </w:r>
      <w:r w:rsidR="0028455E">
        <w:t>to ensure staff allocations were adequately meeting consumers’ needs and preferences.</w:t>
      </w:r>
      <w:r w:rsidR="008F140C">
        <w:t xml:space="preserve"> Call bell audits </w:t>
      </w:r>
      <w:r w:rsidR="002569CC">
        <w:t>were conducted daily with delayed responses investigated.</w:t>
      </w:r>
      <w:r w:rsidR="0028455E">
        <w:t xml:space="preserve"> S</w:t>
      </w:r>
      <w:r w:rsidR="0006182F">
        <w:t>taff reported the</w:t>
      </w:r>
      <w:r w:rsidR="005102BF">
        <w:t>y had sufficient time to complete their allocated tasks and responsibilities</w:t>
      </w:r>
      <w:r w:rsidR="003A0A62">
        <w:t xml:space="preserve"> and were observed attending to consumers in a timely manner. </w:t>
      </w:r>
      <w:r w:rsidR="005102BF">
        <w:t xml:space="preserve"> </w:t>
      </w:r>
    </w:p>
    <w:p w14:paraId="1725A01B" w14:textId="7D84AA3A" w:rsidR="002569CC" w:rsidRDefault="002569CC" w:rsidP="0036130C">
      <w:pPr>
        <w:pStyle w:val="NormalArial"/>
      </w:pPr>
      <w:r>
        <w:t xml:space="preserve">A base roster </w:t>
      </w:r>
      <w:r w:rsidR="001442AE">
        <w:t xml:space="preserve">was established for permanent staff </w:t>
      </w:r>
      <w:r w:rsidR="00F54EA9">
        <w:t>and the service aim</w:t>
      </w:r>
      <w:r w:rsidR="006A60E1">
        <w:t>ed</w:t>
      </w:r>
      <w:r w:rsidR="00F54EA9">
        <w:t xml:space="preserve"> to fill vacant shifts </w:t>
      </w:r>
      <w:r w:rsidR="002A30A6">
        <w:t xml:space="preserve">or unplanned leave </w:t>
      </w:r>
      <w:r w:rsidR="00F54EA9">
        <w:t xml:space="preserve">with organisational staff before using </w:t>
      </w:r>
      <w:r w:rsidR="002A30A6">
        <w:t>agency staff.</w:t>
      </w:r>
      <w:r w:rsidR="00BB2736">
        <w:t xml:space="preserve"> A review of the organisation</w:t>
      </w:r>
      <w:r w:rsidR="0050027B">
        <w:t>’</w:t>
      </w:r>
      <w:r w:rsidR="00BB2736">
        <w:t xml:space="preserve">s roster for the previous month demonstrated the majority of shifts had been filled. </w:t>
      </w:r>
    </w:p>
    <w:p w14:paraId="004BA659" w14:textId="395D6ABE" w:rsidR="006A60E1" w:rsidRDefault="00CF6FAA" w:rsidP="0036130C">
      <w:pPr>
        <w:pStyle w:val="NormalArial"/>
      </w:pPr>
      <w:r>
        <w:t>The organisation had a suite of policies</w:t>
      </w:r>
      <w:r w:rsidR="00F820F2">
        <w:t xml:space="preserve"> that outlined </w:t>
      </w:r>
      <w:r w:rsidR="00AB5978">
        <w:t xml:space="preserve">organisational expectations relating to </w:t>
      </w:r>
      <w:r w:rsidR="00D72176">
        <w:t xml:space="preserve">staff and the way they interact with and treat consumers. </w:t>
      </w:r>
      <w:r>
        <w:t xml:space="preserve"> </w:t>
      </w:r>
      <w:r w:rsidR="0091453B">
        <w:t xml:space="preserve">Staff </w:t>
      </w:r>
      <w:r w:rsidR="00956553">
        <w:t>were described as</w:t>
      </w:r>
      <w:r w:rsidR="0091453B">
        <w:t xml:space="preserve"> kind</w:t>
      </w:r>
      <w:r w:rsidR="00BC47A1">
        <w:t>, gentle</w:t>
      </w:r>
      <w:r w:rsidR="0091453B">
        <w:t xml:space="preserve"> and caring by consumers and representatives; with some </w:t>
      </w:r>
      <w:r w:rsidR="00483B48">
        <w:t>representatives describing how staff respected consumers</w:t>
      </w:r>
      <w:r w:rsidR="00956553">
        <w:t>’</w:t>
      </w:r>
      <w:r w:rsidR="00483B48">
        <w:t xml:space="preserve"> identity and culture. </w:t>
      </w:r>
      <w:r w:rsidR="00BC47A1">
        <w:t>Staff were familiar with consumers’ needs and preferences</w:t>
      </w:r>
      <w:r w:rsidR="00306511">
        <w:t xml:space="preserve"> and management advised they monitored staff interactions</w:t>
      </w:r>
      <w:r w:rsidR="00DC7A30">
        <w:t xml:space="preserve"> </w:t>
      </w:r>
      <w:r w:rsidR="00306511">
        <w:t>with consumers through observations</w:t>
      </w:r>
      <w:r w:rsidR="00DC7A30">
        <w:t xml:space="preserve"> and </w:t>
      </w:r>
      <w:r w:rsidR="00950924">
        <w:t xml:space="preserve">formal and informal feedback and complaints mechanisms. Staff were </w:t>
      </w:r>
      <w:r w:rsidR="00AC3AC0">
        <w:t>observed interacting kindly</w:t>
      </w:r>
      <w:r w:rsidR="000D5D84">
        <w:t xml:space="preserve"> and respectfully with consumers and representatives during the Site Audit. </w:t>
      </w:r>
    </w:p>
    <w:p w14:paraId="3ABAE65A" w14:textId="044EAD7A" w:rsidR="00D72176" w:rsidRDefault="00D834DC" w:rsidP="0036130C">
      <w:pPr>
        <w:pStyle w:val="NormalArial"/>
      </w:pPr>
      <w:r>
        <w:t xml:space="preserve">Consumers and representatives said staff performed their duties effectively and they felt that </w:t>
      </w:r>
      <w:r w:rsidR="00FC29DE">
        <w:t>staff had the knowledge and skills to perform their roles. Staff said they completed online training modules</w:t>
      </w:r>
      <w:r w:rsidR="00EA6631">
        <w:t>, including mandatory training modules during orientation</w:t>
      </w:r>
      <w:r w:rsidR="00F0461B">
        <w:t xml:space="preserve"> and that the service also provide</w:t>
      </w:r>
      <w:r w:rsidR="000D62F7">
        <w:t>d</w:t>
      </w:r>
      <w:r w:rsidR="00F0461B">
        <w:t xml:space="preserve"> in person training when a need </w:t>
      </w:r>
      <w:r w:rsidR="000D62F7">
        <w:t>was</w:t>
      </w:r>
      <w:r w:rsidR="00F0461B">
        <w:t xml:space="preserve"> identified. Staff reported satisfaction </w:t>
      </w:r>
      <w:r w:rsidR="00557D20">
        <w:t xml:space="preserve">with the training and support they received. Management described the mechanisms to ensure staff competency including </w:t>
      </w:r>
      <w:r w:rsidR="00B917A8">
        <w:t xml:space="preserve">position descriptions for all roles, orientation and onboarding processes, </w:t>
      </w:r>
      <w:r w:rsidR="00B917A8">
        <w:lastRenderedPageBreak/>
        <w:t>‘buddy’ shifts</w:t>
      </w:r>
      <w:r w:rsidR="00BC2FFA">
        <w:t xml:space="preserve"> with experienced colleagues, skills assessments</w:t>
      </w:r>
      <w:r w:rsidR="00DE29B7">
        <w:t>, performance</w:t>
      </w:r>
      <w:r w:rsidR="00225CD7">
        <w:t xml:space="preserve"> reviews, surveys,</w:t>
      </w:r>
      <w:r w:rsidR="00E035F8">
        <w:t xml:space="preserve"> </w:t>
      </w:r>
      <w:r w:rsidR="00225CD7">
        <w:t>clinical reviews</w:t>
      </w:r>
      <w:r w:rsidR="005E169B">
        <w:t>, monitoring of professional registrations</w:t>
      </w:r>
      <w:r w:rsidR="00225CD7">
        <w:t xml:space="preserve"> and consumer feedback. </w:t>
      </w:r>
    </w:p>
    <w:p w14:paraId="514C1978" w14:textId="2198CB28" w:rsidR="00BE718B" w:rsidRDefault="00DF1792" w:rsidP="0036130C">
      <w:pPr>
        <w:pStyle w:val="NormalArial"/>
      </w:pPr>
      <w:r>
        <w:t xml:space="preserve">Management said the service undertakes staff performance reviews during </w:t>
      </w:r>
      <w:r w:rsidR="00692530">
        <w:t xml:space="preserve">and at the end of </w:t>
      </w:r>
      <w:r>
        <w:t>the probationary period</w:t>
      </w:r>
      <w:r w:rsidR="00692530">
        <w:t xml:space="preserve"> and annually. Staff interviewed confirmed they had participated in a performance review within </w:t>
      </w:r>
      <w:r w:rsidR="00E57857">
        <w:t xml:space="preserve">the previous </w:t>
      </w:r>
      <w:r w:rsidR="00A84AD5">
        <w:t>12-month</w:t>
      </w:r>
      <w:r w:rsidR="00E57857">
        <w:t xml:space="preserve"> period; they said </w:t>
      </w:r>
      <w:r w:rsidR="00AB5D32">
        <w:t>they were engaged in their own professional development and were provided with opportunities to request specific training relevant to their role.</w:t>
      </w:r>
    </w:p>
    <w:p w14:paraId="4F2029B5" w14:textId="638F73FA" w:rsidR="00E811AB" w:rsidRDefault="00E811AB" w:rsidP="0036130C">
      <w:pPr>
        <w:pStyle w:val="NormalArial"/>
      </w:pPr>
      <w:r>
        <w:t>For the reasons detailed</w:t>
      </w:r>
      <w:r w:rsidR="00A74C84">
        <w:t>,</w:t>
      </w:r>
      <w:r>
        <w:t xml:space="preserve"> I am satisfied </w:t>
      </w:r>
      <w:r w:rsidR="005B7A5C">
        <w:t>the workforce is sufficient</w:t>
      </w:r>
      <w:r w:rsidR="00304E4F">
        <w:t>,</w:t>
      </w:r>
      <w:r w:rsidR="005B7A5C">
        <w:t xml:space="preserve"> and is skilled </w:t>
      </w:r>
      <w:r w:rsidR="00A84AD5">
        <w:t xml:space="preserve">and qualified to provide safe, quality care and services. I find Standard 7 is Compliant. </w:t>
      </w:r>
    </w:p>
    <w:p w14:paraId="3FEEDD75" w14:textId="77777777" w:rsidR="005A68F1" w:rsidRPr="00262C0B" w:rsidRDefault="005A68F1" w:rsidP="0036130C">
      <w:pPr>
        <w:pStyle w:val="NormalArial"/>
      </w:pPr>
      <w:r>
        <w:br w:type="page"/>
      </w:r>
    </w:p>
    <w:p w14:paraId="49B2A366" w14:textId="77777777" w:rsidR="005A68F1" w:rsidRPr="00996FAF" w:rsidRDefault="005A68F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63C0D" w14:paraId="58761ED3" w14:textId="77777777" w:rsidTr="00863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336E59" w14:textId="77777777" w:rsidR="005A68F1" w:rsidRPr="00996FAF" w:rsidRDefault="005A68F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1D3490" w14:textId="77777777" w:rsidR="005A68F1" w:rsidRPr="00996FAF" w:rsidRDefault="005A68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C0D" w14:paraId="2010130D" w14:textId="77777777" w:rsidTr="00863C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896C6E" w14:textId="77777777" w:rsidR="005A68F1" w:rsidRPr="00996FAF" w:rsidRDefault="005A68F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1118CDB"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9557FAE"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02765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A68F1" w:rsidRPr="00384E73">
                  <w:rPr>
                    <w:rFonts w:ascii="Arial" w:hAnsi="Arial" w:cs="Arial"/>
                  </w:rPr>
                  <w:t>Compliant</w:t>
                </w:r>
              </w:sdtContent>
            </w:sdt>
          </w:p>
        </w:tc>
      </w:tr>
      <w:tr w:rsidR="00863C0D" w14:paraId="0D284B13"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B78F39" w14:textId="77777777" w:rsidR="005A68F1" w:rsidRPr="00996FAF" w:rsidRDefault="005A68F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FE4BB5"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DAB3BF7" w14:textId="77777777" w:rsidR="005A68F1" w:rsidRPr="00996FAF" w:rsidRDefault="00217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7476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A68F1" w:rsidRPr="00384E73">
                  <w:rPr>
                    <w:rFonts w:ascii="Arial" w:hAnsi="Arial" w:cs="Arial"/>
                  </w:rPr>
                  <w:t>Compliant</w:t>
                </w:r>
              </w:sdtContent>
            </w:sdt>
          </w:p>
        </w:tc>
      </w:tr>
      <w:tr w:rsidR="00863C0D" w14:paraId="47865499" w14:textId="77777777" w:rsidTr="00863C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D4D14C" w14:textId="77777777" w:rsidR="005A68F1" w:rsidRPr="00996FAF" w:rsidRDefault="005A68F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86E2FB1"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288665" w14:textId="77777777" w:rsidR="005A68F1" w:rsidRPr="00996FAF" w:rsidRDefault="005A68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B8BC84" w14:textId="77777777" w:rsidR="005A68F1" w:rsidRPr="00996FAF" w:rsidRDefault="005A68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24D60B" w14:textId="77777777" w:rsidR="005A68F1" w:rsidRPr="00996FAF" w:rsidRDefault="005A68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341F6A" w14:textId="77777777" w:rsidR="005A68F1" w:rsidRPr="00996FAF" w:rsidRDefault="005A68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A600EC" w14:textId="77777777" w:rsidR="005A68F1" w:rsidRPr="00996FAF" w:rsidRDefault="005A68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7E284A" w14:textId="77777777" w:rsidR="005A68F1" w:rsidRPr="00996FAF" w:rsidRDefault="005A68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4DC6E74" w14:textId="77777777" w:rsidR="005A68F1" w:rsidRPr="00996FAF" w:rsidRDefault="00217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7831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A68F1" w:rsidRPr="00384E73">
                  <w:rPr>
                    <w:rFonts w:ascii="Arial" w:hAnsi="Arial" w:cs="Arial"/>
                  </w:rPr>
                  <w:t>Compliant</w:t>
                </w:r>
              </w:sdtContent>
            </w:sdt>
          </w:p>
        </w:tc>
      </w:tr>
      <w:tr w:rsidR="00863C0D" w14:paraId="2B955ECD" w14:textId="77777777" w:rsidTr="00863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684030" w14:textId="77777777" w:rsidR="005A68F1" w:rsidRPr="00996FAF" w:rsidRDefault="005A68F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573134E" w14:textId="77777777" w:rsidR="005A68F1" w:rsidRPr="00996FAF" w:rsidRDefault="005A68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B87512" w14:textId="77777777" w:rsidR="005A68F1" w:rsidRPr="00996FAF" w:rsidRDefault="005A68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70164B" w14:textId="77777777" w:rsidR="005A68F1" w:rsidRPr="00996FAF" w:rsidRDefault="005A68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142486" w14:textId="77777777" w:rsidR="005A68F1" w:rsidRPr="00996FAF" w:rsidRDefault="005A68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C9E407" w14:textId="77777777" w:rsidR="005A68F1" w:rsidRPr="00996FAF" w:rsidRDefault="005A68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3D8EA0" w14:textId="77777777" w:rsidR="005A68F1" w:rsidRPr="00996FAF" w:rsidRDefault="0021731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2840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A68F1" w:rsidRPr="00384E73">
                  <w:rPr>
                    <w:rFonts w:ascii="Arial" w:hAnsi="Arial" w:cs="Arial"/>
                  </w:rPr>
                  <w:t>Compliant</w:t>
                </w:r>
              </w:sdtContent>
            </w:sdt>
          </w:p>
        </w:tc>
      </w:tr>
      <w:tr w:rsidR="00863C0D" w14:paraId="63457220" w14:textId="77777777" w:rsidTr="00863C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62ADAD" w14:textId="77777777" w:rsidR="005A68F1" w:rsidRPr="00996FAF" w:rsidRDefault="005A68F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0AD791A" w14:textId="77777777" w:rsidR="005A68F1" w:rsidRPr="00996FAF" w:rsidRDefault="005A68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0B9736" w14:textId="77777777" w:rsidR="005A68F1" w:rsidRPr="00996FAF" w:rsidRDefault="005A68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B4D85E" w14:textId="77777777" w:rsidR="005A68F1" w:rsidRPr="00996FAF" w:rsidRDefault="005A68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DD819E" w14:textId="77777777" w:rsidR="005A68F1" w:rsidRPr="00996FAF" w:rsidRDefault="005A68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C23A5B" w14:textId="77777777" w:rsidR="005A68F1" w:rsidRPr="00996FAF" w:rsidRDefault="0021731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6847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A68F1" w:rsidRPr="00384E73">
                  <w:rPr>
                    <w:rFonts w:ascii="Arial" w:hAnsi="Arial" w:cs="Arial"/>
                  </w:rPr>
                  <w:t>Compliant</w:t>
                </w:r>
              </w:sdtContent>
            </w:sdt>
          </w:p>
        </w:tc>
      </w:tr>
    </w:tbl>
    <w:p w14:paraId="7A3810E2" w14:textId="77777777" w:rsidR="005A68F1" w:rsidRDefault="005A68F1" w:rsidP="00D87E7C">
      <w:pPr>
        <w:pStyle w:val="Heading20"/>
      </w:pPr>
      <w:r w:rsidRPr="00996FAF">
        <w:t>Findings</w:t>
      </w:r>
    </w:p>
    <w:p w14:paraId="53ECB772" w14:textId="408F3941" w:rsidR="005A68F1" w:rsidRDefault="00A74C84" w:rsidP="0036130C">
      <w:pPr>
        <w:pStyle w:val="NormalArial"/>
      </w:pPr>
      <w:r>
        <w:t xml:space="preserve">Consumers and representatives </w:t>
      </w:r>
      <w:r w:rsidR="009C26FF">
        <w:t xml:space="preserve">were confident in the way the service was run and their </w:t>
      </w:r>
      <w:r w:rsidR="00BF1308">
        <w:t>ability</w:t>
      </w:r>
      <w:r w:rsidR="009C26FF">
        <w:t xml:space="preserve"> </w:t>
      </w:r>
      <w:r w:rsidR="000D62F7">
        <w:t>to</w:t>
      </w:r>
      <w:r w:rsidR="009C26FF">
        <w:t xml:space="preserve"> engage in the development, </w:t>
      </w:r>
      <w:r w:rsidR="00BF1308">
        <w:t>delivery and evaluation of care and services.</w:t>
      </w:r>
      <w:r w:rsidR="008440C1">
        <w:t xml:space="preserve"> Management said consumer engagement was supported through consumer meetings, the use of feedback forms and </w:t>
      </w:r>
      <w:r w:rsidR="00944B97">
        <w:t xml:space="preserve">by communicating directly with management. </w:t>
      </w:r>
      <w:r w:rsidR="00C90F8C">
        <w:t xml:space="preserve">Management provided examples </w:t>
      </w:r>
      <w:r w:rsidR="004B1E04">
        <w:t xml:space="preserve">of recent changes at </w:t>
      </w:r>
      <w:r w:rsidR="00C207EF">
        <w:t>the</w:t>
      </w:r>
      <w:r w:rsidR="004B1E04">
        <w:t xml:space="preserve"> service and </w:t>
      </w:r>
      <w:r w:rsidR="00F6783B">
        <w:t xml:space="preserve">organisational level </w:t>
      </w:r>
      <w:r w:rsidR="004D201B">
        <w:t>which had involved consumer input</w:t>
      </w:r>
      <w:r w:rsidR="0081593B">
        <w:t xml:space="preserve">. </w:t>
      </w:r>
      <w:r w:rsidR="00375234">
        <w:t xml:space="preserve">The plan for continuous improvement, the complaints log and meeting minutes demonstrated </w:t>
      </w:r>
      <w:r w:rsidR="00A735A5">
        <w:t>consumer participation and engagement.</w:t>
      </w:r>
    </w:p>
    <w:p w14:paraId="6093542E" w14:textId="5FFD874F" w:rsidR="00C838E0" w:rsidRDefault="00C838E0" w:rsidP="0036130C">
      <w:pPr>
        <w:pStyle w:val="NormalArial"/>
      </w:pPr>
      <w:r>
        <w:t xml:space="preserve">There were systems and processes to </w:t>
      </w:r>
      <w:r w:rsidR="00C55451">
        <w:t>monitor</w:t>
      </w:r>
      <w:r>
        <w:t xml:space="preserve"> the service’s performance</w:t>
      </w:r>
      <w:r w:rsidR="00C55451">
        <w:t xml:space="preserve"> and ensure the delivery of safe, inclusive quality care and services. Policies relating to </w:t>
      </w:r>
      <w:r w:rsidR="001733C3">
        <w:t>organisational</w:t>
      </w:r>
      <w:r w:rsidR="007A1296">
        <w:t xml:space="preserve"> governance identified a leadership structure </w:t>
      </w:r>
      <w:r w:rsidR="00187490">
        <w:t xml:space="preserve">and outlined the roles and responsibilities of the </w:t>
      </w:r>
      <w:r w:rsidR="00187490">
        <w:lastRenderedPageBreak/>
        <w:t>Board, governance committees</w:t>
      </w:r>
      <w:r w:rsidR="00504D80">
        <w:t xml:space="preserve">, service management and quality management processes. Management described how the Board </w:t>
      </w:r>
      <w:r w:rsidR="001A29BF">
        <w:t>promoted a culture of safe, quality care</w:t>
      </w:r>
      <w:r w:rsidR="003F2DCE">
        <w:t xml:space="preserve"> including through a corporate vision that include</w:t>
      </w:r>
      <w:r w:rsidR="00C207EF">
        <w:t>d</w:t>
      </w:r>
      <w:r w:rsidR="003F2DCE">
        <w:t xml:space="preserve"> a code of conduct for staff</w:t>
      </w:r>
      <w:r w:rsidR="00E44783">
        <w:t>.</w:t>
      </w:r>
      <w:r w:rsidR="00923C10">
        <w:t xml:space="preserve"> Organisational information including </w:t>
      </w:r>
      <w:r w:rsidR="00B91DF9">
        <w:t>updated</w:t>
      </w:r>
      <w:r w:rsidR="00923C10">
        <w:t xml:space="preserve"> policies, procedures and changes to legislation </w:t>
      </w:r>
      <w:r w:rsidR="00C207EF">
        <w:t>was</w:t>
      </w:r>
      <w:r w:rsidR="00923C10">
        <w:t xml:space="preserve"> </w:t>
      </w:r>
      <w:r w:rsidR="00B91DF9">
        <w:t xml:space="preserve">communicated through meetings, memos, emails, newsletters and staff training. </w:t>
      </w:r>
    </w:p>
    <w:p w14:paraId="7B75074A" w14:textId="3C058715" w:rsidR="0040149F" w:rsidRDefault="0040149F" w:rsidP="0036130C">
      <w:pPr>
        <w:pStyle w:val="NormalArial"/>
      </w:pPr>
      <w:r>
        <w:t>The service demonstrated effective</w:t>
      </w:r>
      <w:r w:rsidR="00D64C5F">
        <w:t xml:space="preserve"> governance systems relating to information management, continuous improvement, financial governance, workforce management</w:t>
      </w:r>
      <w:r w:rsidR="00CC0D28">
        <w:t>, regulatory compliance and feedback and complaints. Consumers</w:t>
      </w:r>
      <w:r w:rsidR="00FD60A6">
        <w:t>, representatives and staff said they were provided with the information they needed.</w:t>
      </w:r>
      <w:r w:rsidR="00E05731">
        <w:t xml:space="preserve"> The</w:t>
      </w:r>
      <w:r w:rsidR="00FD60A6">
        <w:t xml:space="preserve"> service ha</w:t>
      </w:r>
      <w:r w:rsidR="00C207EF">
        <w:t>d</w:t>
      </w:r>
      <w:r w:rsidR="00FD60A6">
        <w:t xml:space="preserve"> a </w:t>
      </w:r>
      <w:r w:rsidR="009C679A">
        <w:t xml:space="preserve">plan for continuous improvement </w:t>
      </w:r>
      <w:r w:rsidR="00554738">
        <w:t xml:space="preserve">that </w:t>
      </w:r>
      <w:r w:rsidR="00C207EF">
        <w:t>was</w:t>
      </w:r>
      <w:r w:rsidR="00554738">
        <w:t xml:space="preserve"> informed by </w:t>
      </w:r>
      <w:r w:rsidR="00513BE7">
        <w:t>incident data, feedback and complaints; management</w:t>
      </w:r>
      <w:r w:rsidR="00B75598">
        <w:t xml:space="preserve"> advised consumers </w:t>
      </w:r>
      <w:r w:rsidR="00C207EF">
        <w:t>were</w:t>
      </w:r>
      <w:r w:rsidR="00B75598">
        <w:t xml:space="preserve"> encouraged to provide feedback about care and service delivery and this was confirmed by consumers. </w:t>
      </w:r>
    </w:p>
    <w:p w14:paraId="4CF6EC44" w14:textId="3BAD3347" w:rsidR="00B75598" w:rsidRDefault="00BE02BD" w:rsidP="0036130C">
      <w:pPr>
        <w:pStyle w:val="NormalArial"/>
      </w:pPr>
      <w:r>
        <w:t xml:space="preserve">There was a framework, including </w:t>
      </w:r>
      <w:r w:rsidR="004E111A">
        <w:t>policies to</w:t>
      </w:r>
      <w:r>
        <w:t xml:space="preserve"> manage risk and respond to </w:t>
      </w:r>
      <w:r w:rsidR="004E111A">
        <w:t>incidents</w:t>
      </w:r>
      <w:r w:rsidR="00F45AC2">
        <w:t xml:space="preserve"> and the service demonstrated how high impact and high prevalence risks</w:t>
      </w:r>
      <w:r w:rsidR="002B3BBE">
        <w:t xml:space="preserve"> had been managed.</w:t>
      </w:r>
      <w:r w:rsidR="007F7110">
        <w:t xml:space="preserve"> </w:t>
      </w:r>
      <w:r w:rsidR="00AE181B">
        <w:t>The incident management system and reportable incidents register</w:t>
      </w:r>
      <w:r w:rsidR="00141EED">
        <w:t xml:space="preserve"> demonstrated how incidents, including those</w:t>
      </w:r>
      <w:r w:rsidR="00FF2D11">
        <w:t xml:space="preserve"> reported through the Serious Incident Response Scheme, were identified, responded to and reported. </w:t>
      </w:r>
      <w:r w:rsidR="002B3BBE">
        <w:t xml:space="preserve">Staff could explain how they applied </w:t>
      </w:r>
      <w:r w:rsidR="00A35466">
        <w:t>the service’s policies in their practice.</w:t>
      </w:r>
    </w:p>
    <w:p w14:paraId="37D975C3" w14:textId="2AC512AA" w:rsidR="00C02C34" w:rsidRDefault="00245E2B" w:rsidP="0036130C">
      <w:pPr>
        <w:pStyle w:val="NormalArial"/>
        <w:rPr>
          <w:szCs w:val="22"/>
        </w:rPr>
      </w:pPr>
      <w:r>
        <w:t>Management provided the service’s policies in relation to open disclosure, antimicrobial stewardship</w:t>
      </w:r>
      <w:r w:rsidR="00C23185">
        <w:t xml:space="preserve"> and </w:t>
      </w:r>
      <w:r w:rsidR="00C7745B">
        <w:t>restrictive</w:t>
      </w:r>
      <w:r w:rsidR="00C23185">
        <w:t xml:space="preserve"> practice and said these areas were included in staff orientation and mandatory training</w:t>
      </w:r>
      <w:r w:rsidR="00C857AD">
        <w:t xml:space="preserve"> and this was confirmed in staff training records</w:t>
      </w:r>
      <w:r w:rsidR="00C23185">
        <w:t xml:space="preserve">. </w:t>
      </w:r>
      <w:r w:rsidR="00C7745B" w:rsidRPr="00850220">
        <w:rPr>
          <w:szCs w:val="22"/>
        </w:rPr>
        <w:t>Clinical management and staff demonstrated an understanding of the clinical governance framework and provided practical examples of how antimicrobial stewardship, minimising the use of restraint and open disclosure was implemented on a day-to-day basis</w:t>
      </w:r>
      <w:r w:rsidR="00C7745B">
        <w:rPr>
          <w:szCs w:val="22"/>
        </w:rPr>
        <w:t xml:space="preserve">. For </w:t>
      </w:r>
      <w:r w:rsidR="006A4407">
        <w:rPr>
          <w:szCs w:val="22"/>
        </w:rPr>
        <w:t>example,</w:t>
      </w:r>
      <w:r w:rsidR="000366BD">
        <w:rPr>
          <w:szCs w:val="22"/>
        </w:rPr>
        <w:t xml:space="preserve"> clinical staff said pathology results </w:t>
      </w:r>
      <w:r w:rsidR="00C207EF">
        <w:rPr>
          <w:szCs w:val="22"/>
        </w:rPr>
        <w:t>were</w:t>
      </w:r>
      <w:r w:rsidR="000366BD">
        <w:rPr>
          <w:szCs w:val="22"/>
        </w:rPr>
        <w:t xml:space="preserve"> acquired prior to commencing antibiotics</w:t>
      </w:r>
      <w:r w:rsidR="00571176">
        <w:rPr>
          <w:szCs w:val="22"/>
        </w:rPr>
        <w:t xml:space="preserve"> and staff were aware that non-pharmacological interventions</w:t>
      </w:r>
      <w:r w:rsidR="008379B7">
        <w:rPr>
          <w:szCs w:val="22"/>
        </w:rPr>
        <w:t xml:space="preserve"> (as detailed in the consumer’s care plan)</w:t>
      </w:r>
      <w:r w:rsidR="00571176">
        <w:rPr>
          <w:szCs w:val="22"/>
        </w:rPr>
        <w:t xml:space="preserve"> were </w:t>
      </w:r>
      <w:r w:rsidR="003B3AE6">
        <w:rPr>
          <w:szCs w:val="22"/>
        </w:rPr>
        <w:t xml:space="preserve">employed prior to using </w:t>
      </w:r>
      <w:r w:rsidR="008379B7">
        <w:rPr>
          <w:szCs w:val="22"/>
        </w:rPr>
        <w:t>restraint</w:t>
      </w:r>
      <w:r w:rsidR="003B3AE6">
        <w:rPr>
          <w:szCs w:val="22"/>
        </w:rPr>
        <w:t xml:space="preserve">. </w:t>
      </w:r>
      <w:r w:rsidR="00C857AD">
        <w:rPr>
          <w:szCs w:val="22"/>
        </w:rPr>
        <w:t xml:space="preserve">Care documentation including progress notes and incident forms confirmed staff complied </w:t>
      </w:r>
      <w:r w:rsidR="006A4407">
        <w:rPr>
          <w:szCs w:val="22"/>
        </w:rPr>
        <w:t xml:space="preserve">with organisational policies. </w:t>
      </w:r>
    </w:p>
    <w:p w14:paraId="7E719E61" w14:textId="7BCF49A7" w:rsidR="006A4407" w:rsidRPr="00712752" w:rsidRDefault="006A4407" w:rsidP="0036130C">
      <w:pPr>
        <w:pStyle w:val="NormalArial"/>
      </w:pPr>
      <w:r>
        <w:rPr>
          <w:szCs w:val="22"/>
        </w:rPr>
        <w:t>For the reasons detailed</w:t>
      </w:r>
      <w:r w:rsidR="00C207EF">
        <w:rPr>
          <w:szCs w:val="22"/>
        </w:rPr>
        <w:t xml:space="preserve">, </w:t>
      </w:r>
      <w:r>
        <w:rPr>
          <w:szCs w:val="22"/>
        </w:rPr>
        <w:t xml:space="preserve">I am satisfied </w:t>
      </w:r>
      <w:r w:rsidR="00C207EF">
        <w:rPr>
          <w:szCs w:val="22"/>
        </w:rPr>
        <w:t xml:space="preserve">the organisational body is responsible for delivering safe, quality care. I find Standard 8 is Compliant. </w:t>
      </w:r>
    </w:p>
    <w:sectPr w:rsidR="006A4407" w:rsidRPr="00712752" w:rsidSect="00AC240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05253" w14:textId="77777777" w:rsidR="00AC240F" w:rsidRDefault="00AC240F">
      <w:pPr>
        <w:spacing w:after="0"/>
      </w:pPr>
      <w:r>
        <w:separator/>
      </w:r>
    </w:p>
  </w:endnote>
  <w:endnote w:type="continuationSeparator" w:id="0">
    <w:p w14:paraId="7A2D8154" w14:textId="77777777" w:rsidR="00AC240F" w:rsidRDefault="00AC240F">
      <w:pPr>
        <w:spacing w:after="0"/>
      </w:pPr>
      <w:r>
        <w:continuationSeparator/>
      </w:r>
    </w:p>
  </w:endnote>
  <w:endnote w:type="continuationNotice" w:id="1">
    <w:p w14:paraId="03AC773C" w14:textId="77777777" w:rsidR="00AC240F" w:rsidRDefault="00AC24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AA2A" w14:textId="77777777" w:rsidR="005A68F1" w:rsidRPr="00DF37F2" w:rsidRDefault="005A68F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Stanthorpe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DCE932" w14:textId="77777777" w:rsidR="005A68F1" w:rsidRPr="00DF37F2" w:rsidRDefault="005A68F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5644</w:t>
    </w:r>
    <w:bookmarkEnd w:id="1"/>
    <w:r w:rsidRPr="00DF37F2">
      <w:rPr>
        <w:rStyle w:val="FooterBold"/>
        <w:rFonts w:ascii="Arial" w:hAnsi="Arial"/>
        <w:b w:val="0"/>
      </w:rPr>
      <w:tab/>
      <w:t xml:space="preserve">OFFICIAL: Sensitive </w:t>
    </w:r>
  </w:p>
  <w:p w14:paraId="0DEAF823" w14:textId="77777777" w:rsidR="005A68F1" w:rsidRPr="00DF37F2" w:rsidRDefault="005A68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9488" w14:textId="77777777" w:rsidR="005A68F1" w:rsidRDefault="005A68F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29F49" w14:textId="77777777" w:rsidR="00AC240F" w:rsidRDefault="00AC240F" w:rsidP="00D71F88">
      <w:pPr>
        <w:spacing w:after="0"/>
      </w:pPr>
      <w:r>
        <w:separator/>
      </w:r>
    </w:p>
  </w:footnote>
  <w:footnote w:type="continuationSeparator" w:id="0">
    <w:p w14:paraId="28833153" w14:textId="77777777" w:rsidR="00AC240F" w:rsidRDefault="00AC240F" w:rsidP="00D71F88">
      <w:pPr>
        <w:spacing w:after="0"/>
      </w:pPr>
      <w:r>
        <w:continuationSeparator/>
      </w:r>
    </w:p>
  </w:footnote>
  <w:footnote w:type="continuationNotice" w:id="1">
    <w:p w14:paraId="692E1092" w14:textId="77777777" w:rsidR="00AC240F" w:rsidRDefault="00AC240F">
      <w:pPr>
        <w:spacing w:after="0"/>
      </w:pPr>
    </w:p>
  </w:footnote>
  <w:footnote w:id="2">
    <w:p w14:paraId="6794BC46" w14:textId="065C9FEA" w:rsidR="005A68F1" w:rsidRDefault="005A68F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76B44">
        <w:rPr>
          <w:rFonts w:ascii="Arial" w:hAnsi="Arial" w:cs="Arial"/>
          <w:color w:val="auto"/>
          <w:sz w:val="20"/>
          <w:szCs w:val="20"/>
        </w:rPr>
        <w:t>accordance with section 40A</w:t>
      </w:r>
      <w:r w:rsidRPr="00276B44">
        <w:rPr>
          <w:rFonts w:ascii="Arial" w:hAnsi="Arial" w:cs="Arial"/>
          <w:b/>
          <w:color w:val="auto"/>
          <w:sz w:val="20"/>
          <w:szCs w:val="20"/>
        </w:rPr>
        <w:t xml:space="preserve"> </w:t>
      </w:r>
      <w:r w:rsidRPr="00276B4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007B3AD" w14:textId="77777777" w:rsidR="005A68F1" w:rsidRDefault="005A68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2F7F" w14:textId="77777777" w:rsidR="005A68F1" w:rsidRDefault="005A68F1">
    <w:pPr>
      <w:pStyle w:val="Header"/>
    </w:pPr>
    <w:r>
      <w:rPr>
        <w:noProof/>
        <w:color w:val="2B579A"/>
        <w:shd w:val="clear" w:color="auto" w:fill="E6E6E6"/>
        <w:lang w:val="en-US"/>
      </w:rPr>
      <w:drawing>
        <wp:anchor distT="0" distB="0" distL="114300" distR="114300" simplePos="0" relativeHeight="251658241" behindDoc="1" locked="0" layoutInCell="1" allowOverlap="1" wp14:anchorId="795C2944" wp14:editId="5FA801A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0CC5" w14:textId="77777777" w:rsidR="005A68F1" w:rsidRDefault="005A68F1">
    <w:pPr>
      <w:pStyle w:val="Header"/>
    </w:pPr>
    <w:r>
      <w:rPr>
        <w:noProof/>
      </w:rPr>
      <w:drawing>
        <wp:anchor distT="0" distB="0" distL="114300" distR="114300" simplePos="0" relativeHeight="251658240" behindDoc="0" locked="0" layoutInCell="1" allowOverlap="1" wp14:anchorId="4B5519F2" wp14:editId="1AD139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8AC6A0C">
      <w:start w:val="1"/>
      <w:numFmt w:val="lowerRoman"/>
      <w:lvlText w:val="(%1)"/>
      <w:lvlJc w:val="left"/>
      <w:pPr>
        <w:ind w:left="1080" w:hanging="720"/>
      </w:pPr>
      <w:rPr>
        <w:rFonts w:hint="default"/>
      </w:rPr>
    </w:lvl>
    <w:lvl w:ilvl="1" w:tplc="ABAEE362" w:tentative="1">
      <w:start w:val="1"/>
      <w:numFmt w:val="lowerLetter"/>
      <w:lvlText w:val="%2."/>
      <w:lvlJc w:val="left"/>
      <w:pPr>
        <w:ind w:left="1440" w:hanging="360"/>
      </w:pPr>
    </w:lvl>
    <w:lvl w:ilvl="2" w:tplc="EA74E2B8" w:tentative="1">
      <w:start w:val="1"/>
      <w:numFmt w:val="lowerRoman"/>
      <w:lvlText w:val="%3."/>
      <w:lvlJc w:val="right"/>
      <w:pPr>
        <w:ind w:left="2160" w:hanging="180"/>
      </w:pPr>
    </w:lvl>
    <w:lvl w:ilvl="3" w:tplc="6B02C13E" w:tentative="1">
      <w:start w:val="1"/>
      <w:numFmt w:val="decimal"/>
      <w:lvlText w:val="%4."/>
      <w:lvlJc w:val="left"/>
      <w:pPr>
        <w:ind w:left="2880" w:hanging="360"/>
      </w:pPr>
    </w:lvl>
    <w:lvl w:ilvl="4" w:tplc="D9A2BFD0" w:tentative="1">
      <w:start w:val="1"/>
      <w:numFmt w:val="lowerLetter"/>
      <w:lvlText w:val="%5."/>
      <w:lvlJc w:val="left"/>
      <w:pPr>
        <w:ind w:left="3600" w:hanging="360"/>
      </w:pPr>
    </w:lvl>
    <w:lvl w:ilvl="5" w:tplc="1C9E1DF4" w:tentative="1">
      <w:start w:val="1"/>
      <w:numFmt w:val="lowerRoman"/>
      <w:lvlText w:val="%6."/>
      <w:lvlJc w:val="right"/>
      <w:pPr>
        <w:ind w:left="4320" w:hanging="180"/>
      </w:pPr>
    </w:lvl>
    <w:lvl w:ilvl="6" w:tplc="9EF0FBFE" w:tentative="1">
      <w:start w:val="1"/>
      <w:numFmt w:val="decimal"/>
      <w:lvlText w:val="%7."/>
      <w:lvlJc w:val="left"/>
      <w:pPr>
        <w:ind w:left="5040" w:hanging="360"/>
      </w:pPr>
    </w:lvl>
    <w:lvl w:ilvl="7" w:tplc="EF92595A" w:tentative="1">
      <w:start w:val="1"/>
      <w:numFmt w:val="lowerLetter"/>
      <w:lvlText w:val="%8."/>
      <w:lvlJc w:val="left"/>
      <w:pPr>
        <w:ind w:left="5760" w:hanging="360"/>
      </w:pPr>
    </w:lvl>
    <w:lvl w:ilvl="8" w:tplc="6CF43F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543626">
      <w:start w:val="1"/>
      <w:numFmt w:val="lowerRoman"/>
      <w:lvlText w:val="(%1)"/>
      <w:lvlJc w:val="left"/>
      <w:pPr>
        <w:ind w:left="1080" w:hanging="720"/>
      </w:pPr>
      <w:rPr>
        <w:rFonts w:hint="default"/>
      </w:rPr>
    </w:lvl>
    <w:lvl w:ilvl="1" w:tplc="AFBC355C" w:tentative="1">
      <w:start w:val="1"/>
      <w:numFmt w:val="lowerLetter"/>
      <w:lvlText w:val="%2."/>
      <w:lvlJc w:val="left"/>
      <w:pPr>
        <w:ind w:left="1440" w:hanging="360"/>
      </w:pPr>
    </w:lvl>
    <w:lvl w:ilvl="2" w:tplc="75D85412" w:tentative="1">
      <w:start w:val="1"/>
      <w:numFmt w:val="lowerRoman"/>
      <w:lvlText w:val="%3."/>
      <w:lvlJc w:val="right"/>
      <w:pPr>
        <w:ind w:left="2160" w:hanging="180"/>
      </w:pPr>
    </w:lvl>
    <w:lvl w:ilvl="3" w:tplc="95FAFB98" w:tentative="1">
      <w:start w:val="1"/>
      <w:numFmt w:val="decimal"/>
      <w:lvlText w:val="%4."/>
      <w:lvlJc w:val="left"/>
      <w:pPr>
        <w:ind w:left="2880" w:hanging="360"/>
      </w:pPr>
    </w:lvl>
    <w:lvl w:ilvl="4" w:tplc="93709F4A" w:tentative="1">
      <w:start w:val="1"/>
      <w:numFmt w:val="lowerLetter"/>
      <w:lvlText w:val="%5."/>
      <w:lvlJc w:val="left"/>
      <w:pPr>
        <w:ind w:left="3600" w:hanging="360"/>
      </w:pPr>
    </w:lvl>
    <w:lvl w:ilvl="5" w:tplc="426C7E3A" w:tentative="1">
      <w:start w:val="1"/>
      <w:numFmt w:val="lowerRoman"/>
      <w:lvlText w:val="%6."/>
      <w:lvlJc w:val="right"/>
      <w:pPr>
        <w:ind w:left="4320" w:hanging="180"/>
      </w:pPr>
    </w:lvl>
    <w:lvl w:ilvl="6" w:tplc="E8049A3E" w:tentative="1">
      <w:start w:val="1"/>
      <w:numFmt w:val="decimal"/>
      <w:lvlText w:val="%7."/>
      <w:lvlJc w:val="left"/>
      <w:pPr>
        <w:ind w:left="5040" w:hanging="360"/>
      </w:pPr>
    </w:lvl>
    <w:lvl w:ilvl="7" w:tplc="C71AB444" w:tentative="1">
      <w:start w:val="1"/>
      <w:numFmt w:val="lowerLetter"/>
      <w:lvlText w:val="%8."/>
      <w:lvlJc w:val="left"/>
      <w:pPr>
        <w:ind w:left="5760" w:hanging="360"/>
      </w:pPr>
    </w:lvl>
    <w:lvl w:ilvl="8" w:tplc="11EE42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AC68F82">
      <w:start w:val="1"/>
      <w:numFmt w:val="lowerRoman"/>
      <w:lvlText w:val="(%1)"/>
      <w:lvlJc w:val="left"/>
      <w:pPr>
        <w:ind w:left="1080" w:hanging="720"/>
      </w:pPr>
      <w:rPr>
        <w:rFonts w:hint="default"/>
      </w:rPr>
    </w:lvl>
    <w:lvl w:ilvl="1" w:tplc="E0ACE9D8" w:tentative="1">
      <w:start w:val="1"/>
      <w:numFmt w:val="lowerLetter"/>
      <w:lvlText w:val="%2."/>
      <w:lvlJc w:val="left"/>
      <w:pPr>
        <w:ind w:left="1440" w:hanging="360"/>
      </w:pPr>
    </w:lvl>
    <w:lvl w:ilvl="2" w:tplc="975656BA" w:tentative="1">
      <w:start w:val="1"/>
      <w:numFmt w:val="lowerRoman"/>
      <w:lvlText w:val="%3."/>
      <w:lvlJc w:val="right"/>
      <w:pPr>
        <w:ind w:left="2160" w:hanging="180"/>
      </w:pPr>
    </w:lvl>
    <w:lvl w:ilvl="3" w:tplc="A0B49624" w:tentative="1">
      <w:start w:val="1"/>
      <w:numFmt w:val="decimal"/>
      <w:lvlText w:val="%4."/>
      <w:lvlJc w:val="left"/>
      <w:pPr>
        <w:ind w:left="2880" w:hanging="360"/>
      </w:pPr>
    </w:lvl>
    <w:lvl w:ilvl="4" w:tplc="5936025E" w:tentative="1">
      <w:start w:val="1"/>
      <w:numFmt w:val="lowerLetter"/>
      <w:lvlText w:val="%5."/>
      <w:lvlJc w:val="left"/>
      <w:pPr>
        <w:ind w:left="3600" w:hanging="360"/>
      </w:pPr>
    </w:lvl>
    <w:lvl w:ilvl="5" w:tplc="0C486532" w:tentative="1">
      <w:start w:val="1"/>
      <w:numFmt w:val="lowerRoman"/>
      <w:lvlText w:val="%6."/>
      <w:lvlJc w:val="right"/>
      <w:pPr>
        <w:ind w:left="4320" w:hanging="180"/>
      </w:pPr>
    </w:lvl>
    <w:lvl w:ilvl="6" w:tplc="90DE0EE4" w:tentative="1">
      <w:start w:val="1"/>
      <w:numFmt w:val="decimal"/>
      <w:lvlText w:val="%7."/>
      <w:lvlJc w:val="left"/>
      <w:pPr>
        <w:ind w:left="5040" w:hanging="360"/>
      </w:pPr>
    </w:lvl>
    <w:lvl w:ilvl="7" w:tplc="B4E67D14" w:tentative="1">
      <w:start w:val="1"/>
      <w:numFmt w:val="lowerLetter"/>
      <w:lvlText w:val="%8."/>
      <w:lvlJc w:val="left"/>
      <w:pPr>
        <w:ind w:left="5760" w:hanging="360"/>
      </w:pPr>
    </w:lvl>
    <w:lvl w:ilvl="8" w:tplc="D618E6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BDC99CE">
      <w:start w:val="1"/>
      <w:numFmt w:val="bullet"/>
      <w:lvlText w:val=""/>
      <w:lvlJc w:val="left"/>
      <w:pPr>
        <w:ind w:left="720" w:hanging="360"/>
      </w:pPr>
      <w:rPr>
        <w:rFonts w:ascii="Symbol" w:hAnsi="Symbol" w:hint="default"/>
        <w:color w:val="auto"/>
        <w:sz w:val="24"/>
        <w:szCs w:val="24"/>
      </w:rPr>
    </w:lvl>
    <w:lvl w:ilvl="1" w:tplc="E5441DE8" w:tentative="1">
      <w:start w:val="1"/>
      <w:numFmt w:val="bullet"/>
      <w:lvlText w:val="o"/>
      <w:lvlJc w:val="left"/>
      <w:pPr>
        <w:ind w:left="1440" w:hanging="360"/>
      </w:pPr>
      <w:rPr>
        <w:rFonts w:ascii="Courier New" w:hAnsi="Courier New" w:cs="Courier New" w:hint="default"/>
      </w:rPr>
    </w:lvl>
    <w:lvl w:ilvl="2" w:tplc="A120C0AE" w:tentative="1">
      <w:start w:val="1"/>
      <w:numFmt w:val="bullet"/>
      <w:lvlText w:val=""/>
      <w:lvlJc w:val="left"/>
      <w:pPr>
        <w:ind w:left="2160" w:hanging="360"/>
      </w:pPr>
      <w:rPr>
        <w:rFonts w:ascii="Wingdings" w:hAnsi="Wingdings" w:hint="default"/>
      </w:rPr>
    </w:lvl>
    <w:lvl w:ilvl="3" w:tplc="44001576" w:tentative="1">
      <w:start w:val="1"/>
      <w:numFmt w:val="bullet"/>
      <w:lvlText w:val=""/>
      <w:lvlJc w:val="left"/>
      <w:pPr>
        <w:ind w:left="2880" w:hanging="360"/>
      </w:pPr>
      <w:rPr>
        <w:rFonts w:ascii="Symbol" w:hAnsi="Symbol" w:hint="default"/>
      </w:rPr>
    </w:lvl>
    <w:lvl w:ilvl="4" w:tplc="9620C0F6" w:tentative="1">
      <w:start w:val="1"/>
      <w:numFmt w:val="bullet"/>
      <w:lvlText w:val="o"/>
      <w:lvlJc w:val="left"/>
      <w:pPr>
        <w:ind w:left="3600" w:hanging="360"/>
      </w:pPr>
      <w:rPr>
        <w:rFonts w:ascii="Courier New" w:hAnsi="Courier New" w:cs="Courier New" w:hint="default"/>
      </w:rPr>
    </w:lvl>
    <w:lvl w:ilvl="5" w:tplc="0FD84662" w:tentative="1">
      <w:start w:val="1"/>
      <w:numFmt w:val="bullet"/>
      <w:lvlText w:val=""/>
      <w:lvlJc w:val="left"/>
      <w:pPr>
        <w:ind w:left="4320" w:hanging="360"/>
      </w:pPr>
      <w:rPr>
        <w:rFonts w:ascii="Wingdings" w:hAnsi="Wingdings" w:hint="default"/>
      </w:rPr>
    </w:lvl>
    <w:lvl w:ilvl="6" w:tplc="76D68186" w:tentative="1">
      <w:start w:val="1"/>
      <w:numFmt w:val="bullet"/>
      <w:lvlText w:val=""/>
      <w:lvlJc w:val="left"/>
      <w:pPr>
        <w:ind w:left="5040" w:hanging="360"/>
      </w:pPr>
      <w:rPr>
        <w:rFonts w:ascii="Symbol" w:hAnsi="Symbol" w:hint="default"/>
      </w:rPr>
    </w:lvl>
    <w:lvl w:ilvl="7" w:tplc="87A2D6B4" w:tentative="1">
      <w:start w:val="1"/>
      <w:numFmt w:val="bullet"/>
      <w:lvlText w:val="o"/>
      <w:lvlJc w:val="left"/>
      <w:pPr>
        <w:ind w:left="5760" w:hanging="360"/>
      </w:pPr>
      <w:rPr>
        <w:rFonts w:ascii="Courier New" w:hAnsi="Courier New" w:cs="Courier New" w:hint="default"/>
      </w:rPr>
    </w:lvl>
    <w:lvl w:ilvl="8" w:tplc="2F10FA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80EA30">
      <w:start w:val="1"/>
      <w:numFmt w:val="lowerRoman"/>
      <w:lvlText w:val="(%1)"/>
      <w:lvlJc w:val="left"/>
      <w:pPr>
        <w:ind w:left="1080" w:hanging="720"/>
      </w:pPr>
      <w:rPr>
        <w:rFonts w:hint="default"/>
      </w:rPr>
    </w:lvl>
    <w:lvl w:ilvl="1" w:tplc="E5F6AFFA" w:tentative="1">
      <w:start w:val="1"/>
      <w:numFmt w:val="lowerLetter"/>
      <w:lvlText w:val="%2."/>
      <w:lvlJc w:val="left"/>
      <w:pPr>
        <w:ind w:left="1440" w:hanging="360"/>
      </w:pPr>
    </w:lvl>
    <w:lvl w:ilvl="2" w:tplc="78F01E32" w:tentative="1">
      <w:start w:val="1"/>
      <w:numFmt w:val="lowerRoman"/>
      <w:lvlText w:val="%3."/>
      <w:lvlJc w:val="right"/>
      <w:pPr>
        <w:ind w:left="2160" w:hanging="180"/>
      </w:pPr>
    </w:lvl>
    <w:lvl w:ilvl="3" w:tplc="EABCCC08" w:tentative="1">
      <w:start w:val="1"/>
      <w:numFmt w:val="decimal"/>
      <w:lvlText w:val="%4."/>
      <w:lvlJc w:val="left"/>
      <w:pPr>
        <w:ind w:left="2880" w:hanging="360"/>
      </w:pPr>
    </w:lvl>
    <w:lvl w:ilvl="4" w:tplc="D400B76A" w:tentative="1">
      <w:start w:val="1"/>
      <w:numFmt w:val="lowerLetter"/>
      <w:lvlText w:val="%5."/>
      <w:lvlJc w:val="left"/>
      <w:pPr>
        <w:ind w:left="3600" w:hanging="360"/>
      </w:pPr>
    </w:lvl>
    <w:lvl w:ilvl="5" w:tplc="F3E64992" w:tentative="1">
      <w:start w:val="1"/>
      <w:numFmt w:val="lowerRoman"/>
      <w:lvlText w:val="%6."/>
      <w:lvlJc w:val="right"/>
      <w:pPr>
        <w:ind w:left="4320" w:hanging="180"/>
      </w:pPr>
    </w:lvl>
    <w:lvl w:ilvl="6" w:tplc="C720A714" w:tentative="1">
      <w:start w:val="1"/>
      <w:numFmt w:val="decimal"/>
      <w:lvlText w:val="%7."/>
      <w:lvlJc w:val="left"/>
      <w:pPr>
        <w:ind w:left="5040" w:hanging="360"/>
      </w:pPr>
    </w:lvl>
    <w:lvl w:ilvl="7" w:tplc="128CDF42" w:tentative="1">
      <w:start w:val="1"/>
      <w:numFmt w:val="lowerLetter"/>
      <w:lvlText w:val="%8."/>
      <w:lvlJc w:val="left"/>
      <w:pPr>
        <w:ind w:left="5760" w:hanging="360"/>
      </w:pPr>
    </w:lvl>
    <w:lvl w:ilvl="8" w:tplc="682255C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A66FA9A">
      <w:start w:val="1"/>
      <w:numFmt w:val="lowerRoman"/>
      <w:lvlText w:val="(%1)"/>
      <w:lvlJc w:val="left"/>
      <w:pPr>
        <w:ind w:left="1080" w:hanging="720"/>
      </w:pPr>
      <w:rPr>
        <w:rFonts w:hint="default"/>
      </w:rPr>
    </w:lvl>
    <w:lvl w:ilvl="1" w:tplc="B20626FE" w:tentative="1">
      <w:start w:val="1"/>
      <w:numFmt w:val="lowerLetter"/>
      <w:lvlText w:val="%2."/>
      <w:lvlJc w:val="left"/>
      <w:pPr>
        <w:ind w:left="1440" w:hanging="360"/>
      </w:pPr>
    </w:lvl>
    <w:lvl w:ilvl="2" w:tplc="57E66ED8" w:tentative="1">
      <w:start w:val="1"/>
      <w:numFmt w:val="lowerRoman"/>
      <w:lvlText w:val="%3."/>
      <w:lvlJc w:val="right"/>
      <w:pPr>
        <w:ind w:left="2160" w:hanging="180"/>
      </w:pPr>
    </w:lvl>
    <w:lvl w:ilvl="3" w:tplc="DF0C68FC" w:tentative="1">
      <w:start w:val="1"/>
      <w:numFmt w:val="decimal"/>
      <w:lvlText w:val="%4."/>
      <w:lvlJc w:val="left"/>
      <w:pPr>
        <w:ind w:left="2880" w:hanging="360"/>
      </w:pPr>
    </w:lvl>
    <w:lvl w:ilvl="4" w:tplc="1318CEE0" w:tentative="1">
      <w:start w:val="1"/>
      <w:numFmt w:val="lowerLetter"/>
      <w:lvlText w:val="%5."/>
      <w:lvlJc w:val="left"/>
      <w:pPr>
        <w:ind w:left="3600" w:hanging="360"/>
      </w:pPr>
    </w:lvl>
    <w:lvl w:ilvl="5" w:tplc="EDDE1348" w:tentative="1">
      <w:start w:val="1"/>
      <w:numFmt w:val="lowerRoman"/>
      <w:lvlText w:val="%6."/>
      <w:lvlJc w:val="right"/>
      <w:pPr>
        <w:ind w:left="4320" w:hanging="180"/>
      </w:pPr>
    </w:lvl>
    <w:lvl w:ilvl="6" w:tplc="0DC80C18" w:tentative="1">
      <w:start w:val="1"/>
      <w:numFmt w:val="decimal"/>
      <w:lvlText w:val="%7."/>
      <w:lvlJc w:val="left"/>
      <w:pPr>
        <w:ind w:left="5040" w:hanging="360"/>
      </w:pPr>
    </w:lvl>
    <w:lvl w:ilvl="7" w:tplc="70D2AF9E" w:tentative="1">
      <w:start w:val="1"/>
      <w:numFmt w:val="lowerLetter"/>
      <w:lvlText w:val="%8."/>
      <w:lvlJc w:val="left"/>
      <w:pPr>
        <w:ind w:left="5760" w:hanging="360"/>
      </w:pPr>
    </w:lvl>
    <w:lvl w:ilvl="8" w:tplc="F296E9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CD8B88A">
      <w:start w:val="1"/>
      <w:numFmt w:val="lowerRoman"/>
      <w:lvlText w:val="(%1)"/>
      <w:lvlJc w:val="left"/>
      <w:pPr>
        <w:ind w:left="1080" w:hanging="720"/>
      </w:pPr>
      <w:rPr>
        <w:rFonts w:hint="default"/>
      </w:rPr>
    </w:lvl>
    <w:lvl w:ilvl="1" w:tplc="252E9BAA" w:tentative="1">
      <w:start w:val="1"/>
      <w:numFmt w:val="lowerLetter"/>
      <w:lvlText w:val="%2."/>
      <w:lvlJc w:val="left"/>
      <w:pPr>
        <w:ind w:left="1440" w:hanging="360"/>
      </w:pPr>
    </w:lvl>
    <w:lvl w:ilvl="2" w:tplc="48984E56" w:tentative="1">
      <w:start w:val="1"/>
      <w:numFmt w:val="lowerRoman"/>
      <w:lvlText w:val="%3."/>
      <w:lvlJc w:val="right"/>
      <w:pPr>
        <w:ind w:left="2160" w:hanging="180"/>
      </w:pPr>
    </w:lvl>
    <w:lvl w:ilvl="3" w:tplc="956CB8A4" w:tentative="1">
      <w:start w:val="1"/>
      <w:numFmt w:val="decimal"/>
      <w:lvlText w:val="%4."/>
      <w:lvlJc w:val="left"/>
      <w:pPr>
        <w:ind w:left="2880" w:hanging="360"/>
      </w:pPr>
    </w:lvl>
    <w:lvl w:ilvl="4" w:tplc="1338A7CA" w:tentative="1">
      <w:start w:val="1"/>
      <w:numFmt w:val="lowerLetter"/>
      <w:lvlText w:val="%5."/>
      <w:lvlJc w:val="left"/>
      <w:pPr>
        <w:ind w:left="3600" w:hanging="360"/>
      </w:pPr>
    </w:lvl>
    <w:lvl w:ilvl="5" w:tplc="7BA87C84" w:tentative="1">
      <w:start w:val="1"/>
      <w:numFmt w:val="lowerRoman"/>
      <w:lvlText w:val="%6."/>
      <w:lvlJc w:val="right"/>
      <w:pPr>
        <w:ind w:left="4320" w:hanging="180"/>
      </w:pPr>
    </w:lvl>
    <w:lvl w:ilvl="6" w:tplc="76E484D6" w:tentative="1">
      <w:start w:val="1"/>
      <w:numFmt w:val="decimal"/>
      <w:lvlText w:val="%7."/>
      <w:lvlJc w:val="left"/>
      <w:pPr>
        <w:ind w:left="5040" w:hanging="360"/>
      </w:pPr>
    </w:lvl>
    <w:lvl w:ilvl="7" w:tplc="84AE9504" w:tentative="1">
      <w:start w:val="1"/>
      <w:numFmt w:val="lowerLetter"/>
      <w:lvlText w:val="%8."/>
      <w:lvlJc w:val="left"/>
      <w:pPr>
        <w:ind w:left="5760" w:hanging="360"/>
      </w:pPr>
    </w:lvl>
    <w:lvl w:ilvl="8" w:tplc="252681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78C35C">
      <w:start w:val="1"/>
      <w:numFmt w:val="lowerRoman"/>
      <w:lvlText w:val="(%1)"/>
      <w:lvlJc w:val="left"/>
      <w:pPr>
        <w:ind w:left="1080" w:hanging="720"/>
      </w:pPr>
      <w:rPr>
        <w:rFonts w:hint="default"/>
      </w:rPr>
    </w:lvl>
    <w:lvl w:ilvl="1" w:tplc="491E9BCA" w:tentative="1">
      <w:start w:val="1"/>
      <w:numFmt w:val="lowerLetter"/>
      <w:lvlText w:val="%2."/>
      <w:lvlJc w:val="left"/>
      <w:pPr>
        <w:ind w:left="1440" w:hanging="360"/>
      </w:pPr>
    </w:lvl>
    <w:lvl w:ilvl="2" w:tplc="0512FDA4" w:tentative="1">
      <w:start w:val="1"/>
      <w:numFmt w:val="lowerRoman"/>
      <w:lvlText w:val="%3."/>
      <w:lvlJc w:val="right"/>
      <w:pPr>
        <w:ind w:left="2160" w:hanging="180"/>
      </w:pPr>
    </w:lvl>
    <w:lvl w:ilvl="3" w:tplc="4028C0BA" w:tentative="1">
      <w:start w:val="1"/>
      <w:numFmt w:val="decimal"/>
      <w:lvlText w:val="%4."/>
      <w:lvlJc w:val="left"/>
      <w:pPr>
        <w:ind w:left="2880" w:hanging="360"/>
      </w:pPr>
    </w:lvl>
    <w:lvl w:ilvl="4" w:tplc="57745984" w:tentative="1">
      <w:start w:val="1"/>
      <w:numFmt w:val="lowerLetter"/>
      <w:lvlText w:val="%5."/>
      <w:lvlJc w:val="left"/>
      <w:pPr>
        <w:ind w:left="3600" w:hanging="360"/>
      </w:pPr>
    </w:lvl>
    <w:lvl w:ilvl="5" w:tplc="AAB676FA" w:tentative="1">
      <w:start w:val="1"/>
      <w:numFmt w:val="lowerRoman"/>
      <w:lvlText w:val="%6."/>
      <w:lvlJc w:val="right"/>
      <w:pPr>
        <w:ind w:left="4320" w:hanging="180"/>
      </w:pPr>
    </w:lvl>
    <w:lvl w:ilvl="6" w:tplc="DAFA2842" w:tentative="1">
      <w:start w:val="1"/>
      <w:numFmt w:val="decimal"/>
      <w:lvlText w:val="%7."/>
      <w:lvlJc w:val="left"/>
      <w:pPr>
        <w:ind w:left="5040" w:hanging="360"/>
      </w:pPr>
    </w:lvl>
    <w:lvl w:ilvl="7" w:tplc="E08620F2" w:tentative="1">
      <w:start w:val="1"/>
      <w:numFmt w:val="lowerLetter"/>
      <w:lvlText w:val="%8."/>
      <w:lvlJc w:val="left"/>
      <w:pPr>
        <w:ind w:left="5760" w:hanging="360"/>
      </w:pPr>
    </w:lvl>
    <w:lvl w:ilvl="8" w:tplc="593CCC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03C6E3A">
      <w:start w:val="1"/>
      <w:numFmt w:val="lowerRoman"/>
      <w:lvlText w:val="(%1)"/>
      <w:lvlJc w:val="left"/>
      <w:pPr>
        <w:ind w:left="1080" w:hanging="720"/>
      </w:pPr>
      <w:rPr>
        <w:rFonts w:hint="default"/>
      </w:rPr>
    </w:lvl>
    <w:lvl w:ilvl="1" w:tplc="15C8F3CE" w:tentative="1">
      <w:start w:val="1"/>
      <w:numFmt w:val="lowerLetter"/>
      <w:lvlText w:val="%2."/>
      <w:lvlJc w:val="left"/>
      <w:pPr>
        <w:ind w:left="1440" w:hanging="360"/>
      </w:pPr>
    </w:lvl>
    <w:lvl w:ilvl="2" w:tplc="B1767A94" w:tentative="1">
      <w:start w:val="1"/>
      <w:numFmt w:val="lowerRoman"/>
      <w:lvlText w:val="%3."/>
      <w:lvlJc w:val="right"/>
      <w:pPr>
        <w:ind w:left="2160" w:hanging="180"/>
      </w:pPr>
    </w:lvl>
    <w:lvl w:ilvl="3" w:tplc="0CE2AA1C" w:tentative="1">
      <w:start w:val="1"/>
      <w:numFmt w:val="decimal"/>
      <w:lvlText w:val="%4."/>
      <w:lvlJc w:val="left"/>
      <w:pPr>
        <w:ind w:left="2880" w:hanging="360"/>
      </w:pPr>
    </w:lvl>
    <w:lvl w:ilvl="4" w:tplc="8DF2296A" w:tentative="1">
      <w:start w:val="1"/>
      <w:numFmt w:val="lowerLetter"/>
      <w:lvlText w:val="%5."/>
      <w:lvlJc w:val="left"/>
      <w:pPr>
        <w:ind w:left="3600" w:hanging="360"/>
      </w:pPr>
    </w:lvl>
    <w:lvl w:ilvl="5" w:tplc="29CE52E4" w:tentative="1">
      <w:start w:val="1"/>
      <w:numFmt w:val="lowerRoman"/>
      <w:lvlText w:val="%6."/>
      <w:lvlJc w:val="right"/>
      <w:pPr>
        <w:ind w:left="4320" w:hanging="180"/>
      </w:pPr>
    </w:lvl>
    <w:lvl w:ilvl="6" w:tplc="8D381DCA" w:tentative="1">
      <w:start w:val="1"/>
      <w:numFmt w:val="decimal"/>
      <w:lvlText w:val="%7."/>
      <w:lvlJc w:val="left"/>
      <w:pPr>
        <w:ind w:left="5040" w:hanging="360"/>
      </w:pPr>
    </w:lvl>
    <w:lvl w:ilvl="7" w:tplc="30161D18" w:tentative="1">
      <w:start w:val="1"/>
      <w:numFmt w:val="lowerLetter"/>
      <w:lvlText w:val="%8."/>
      <w:lvlJc w:val="left"/>
      <w:pPr>
        <w:ind w:left="5760" w:hanging="360"/>
      </w:pPr>
    </w:lvl>
    <w:lvl w:ilvl="8" w:tplc="A3D0FA7A" w:tentative="1">
      <w:start w:val="1"/>
      <w:numFmt w:val="lowerRoman"/>
      <w:lvlText w:val="%9."/>
      <w:lvlJc w:val="right"/>
      <w:pPr>
        <w:ind w:left="6480" w:hanging="180"/>
      </w:pPr>
    </w:lvl>
  </w:abstractNum>
  <w:abstractNum w:abstractNumId="10" w15:restartNumberingAfterBreak="0">
    <w:nsid w:val="6A5D4DA9"/>
    <w:multiLevelType w:val="hybridMultilevel"/>
    <w:tmpl w:val="273481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F3FCB652">
      <w:start w:val="1"/>
      <w:numFmt w:val="lowerRoman"/>
      <w:lvlText w:val="(%1)"/>
      <w:lvlJc w:val="left"/>
      <w:pPr>
        <w:ind w:left="1080" w:hanging="720"/>
      </w:pPr>
      <w:rPr>
        <w:rFonts w:hint="default"/>
      </w:rPr>
    </w:lvl>
    <w:lvl w:ilvl="1" w:tplc="DF7643C4" w:tentative="1">
      <w:start w:val="1"/>
      <w:numFmt w:val="lowerLetter"/>
      <w:lvlText w:val="%2."/>
      <w:lvlJc w:val="left"/>
      <w:pPr>
        <w:ind w:left="1440" w:hanging="360"/>
      </w:pPr>
    </w:lvl>
    <w:lvl w:ilvl="2" w:tplc="274E5B8E" w:tentative="1">
      <w:start w:val="1"/>
      <w:numFmt w:val="lowerRoman"/>
      <w:lvlText w:val="%3."/>
      <w:lvlJc w:val="right"/>
      <w:pPr>
        <w:ind w:left="2160" w:hanging="180"/>
      </w:pPr>
    </w:lvl>
    <w:lvl w:ilvl="3" w:tplc="EAF44376" w:tentative="1">
      <w:start w:val="1"/>
      <w:numFmt w:val="decimal"/>
      <w:lvlText w:val="%4."/>
      <w:lvlJc w:val="left"/>
      <w:pPr>
        <w:ind w:left="2880" w:hanging="360"/>
      </w:pPr>
    </w:lvl>
    <w:lvl w:ilvl="4" w:tplc="74F2D936" w:tentative="1">
      <w:start w:val="1"/>
      <w:numFmt w:val="lowerLetter"/>
      <w:lvlText w:val="%5."/>
      <w:lvlJc w:val="left"/>
      <w:pPr>
        <w:ind w:left="3600" w:hanging="360"/>
      </w:pPr>
    </w:lvl>
    <w:lvl w:ilvl="5" w:tplc="76E6D6A6" w:tentative="1">
      <w:start w:val="1"/>
      <w:numFmt w:val="lowerRoman"/>
      <w:lvlText w:val="%6."/>
      <w:lvlJc w:val="right"/>
      <w:pPr>
        <w:ind w:left="4320" w:hanging="180"/>
      </w:pPr>
    </w:lvl>
    <w:lvl w:ilvl="6" w:tplc="4D5AEA2A" w:tentative="1">
      <w:start w:val="1"/>
      <w:numFmt w:val="decimal"/>
      <w:lvlText w:val="%7."/>
      <w:lvlJc w:val="left"/>
      <w:pPr>
        <w:ind w:left="5040" w:hanging="360"/>
      </w:pPr>
    </w:lvl>
    <w:lvl w:ilvl="7" w:tplc="F2B21888" w:tentative="1">
      <w:start w:val="1"/>
      <w:numFmt w:val="lowerLetter"/>
      <w:lvlText w:val="%8."/>
      <w:lvlJc w:val="left"/>
      <w:pPr>
        <w:ind w:left="5760" w:hanging="360"/>
      </w:pPr>
    </w:lvl>
    <w:lvl w:ilvl="8" w:tplc="929C0C4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2372254">
    <w:abstractNumId w:val="12"/>
  </w:num>
  <w:num w:numId="2" w16cid:durableId="1969967801">
    <w:abstractNumId w:val="4"/>
  </w:num>
  <w:num w:numId="3" w16cid:durableId="762067399">
    <w:abstractNumId w:val="2"/>
  </w:num>
  <w:num w:numId="4" w16cid:durableId="801771078">
    <w:abstractNumId w:val="7"/>
  </w:num>
  <w:num w:numId="5" w16cid:durableId="1386174543">
    <w:abstractNumId w:val="6"/>
  </w:num>
  <w:num w:numId="6" w16cid:durableId="319041123">
    <w:abstractNumId w:val="1"/>
  </w:num>
  <w:num w:numId="7" w16cid:durableId="370305672">
    <w:abstractNumId w:val="9"/>
  </w:num>
  <w:num w:numId="8" w16cid:durableId="2112823190">
    <w:abstractNumId w:val="5"/>
  </w:num>
  <w:num w:numId="9" w16cid:durableId="1425104209">
    <w:abstractNumId w:val="8"/>
  </w:num>
  <w:num w:numId="10" w16cid:durableId="1738892930">
    <w:abstractNumId w:val="3"/>
  </w:num>
  <w:num w:numId="11" w16cid:durableId="1361197430">
    <w:abstractNumId w:val="11"/>
  </w:num>
  <w:num w:numId="12" w16cid:durableId="1160459421">
    <w:abstractNumId w:val="0"/>
  </w:num>
  <w:num w:numId="13" w16cid:durableId="1092507896">
    <w:abstractNumId w:val="12"/>
  </w:num>
  <w:num w:numId="14" w16cid:durableId="1054236562">
    <w:abstractNumId w:val="12"/>
  </w:num>
  <w:num w:numId="15" w16cid:durableId="1002776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0D"/>
    <w:rsid w:val="00015441"/>
    <w:rsid w:val="00017873"/>
    <w:rsid w:val="000207F1"/>
    <w:rsid w:val="0002760F"/>
    <w:rsid w:val="000366BD"/>
    <w:rsid w:val="0004268A"/>
    <w:rsid w:val="00043139"/>
    <w:rsid w:val="00044B20"/>
    <w:rsid w:val="000533E9"/>
    <w:rsid w:val="00053802"/>
    <w:rsid w:val="0005489D"/>
    <w:rsid w:val="0006182F"/>
    <w:rsid w:val="00067868"/>
    <w:rsid w:val="000730BF"/>
    <w:rsid w:val="00074667"/>
    <w:rsid w:val="00092EA9"/>
    <w:rsid w:val="000A1155"/>
    <w:rsid w:val="000B1E59"/>
    <w:rsid w:val="000C0C84"/>
    <w:rsid w:val="000C6015"/>
    <w:rsid w:val="000D5D84"/>
    <w:rsid w:val="000D62F7"/>
    <w:rsid w:val="000D6877"/>
    <w:rsid w:val="000D7AD7"/>
    <w:rsid w:val="000F0AAD"/>
    <w:rsid w:val="000F379F"/>
    <w:rsid w:val="000F70EA"/>
    <w:rsid w:val="001142AC"/>
    <w:rsid w:val="0013283E"/>
    <w:rsid w:val="001418A4"/>
    <w:rsid w:val="00141EED"/>
    <w:rsid w:val="001442AE"/>
    <w:rsid w:val="001468D9"/>
    <w:rsid w:val="001635EE"/>
    <w:rsid w:val="00171F31"/>
    <w:rsid w:val="001733C3"/>
    <w:rsid w:val="0017397B"/>
    <w:rsid w:val="0017553A"/>
    <w:rsid w:val="001807FE"/>
    <w:rsid w:val="00184226"/>
    <w:rsid w:val="001855FC"/>
    <w:rsid w:val="00187490"/>
    <w:rsid w:val="001A29BF"/>
    <w:rsid w:val="001A7A2F"/>
    <w:rsid w:val="001A7D9B"/>
    <w:rsid w:val="001B2D3D"/>
    <w:rsid w:val="001C3890"/>
    <w:rsid w:val="001E5324"/>
    <w:rsid w:val="00201BCD"/>
    <w:rsid w:val="00202A41"/>
    <w:rsid w:val="00204346"/>
    <w:rsid w:val="00204705"/>
    <w:rsid w:val="002067B6"/>
    <w:rsid w:val="002156ED"/>
    <w:rsid w:val="00217E56"/>
    <w:rsid w:val="00225CD7"/>
    <w:rsid w:val="002326A4"/>
    <w:rsid w:val="00236D20"/>
    <w:rsid w:val="00245683"/>
    <w:rsid w:val="00245E2B"/>
    <w:rsid w:val="00251F7F"/>
    <w:rsid w:val="002569CC"/>
    <w:rsid w:val="002636F6"/>
    <w:rsid w:val="00270BC7"/>
    <w:rsid w:val="00276B44"/>
    <w:rsid w:val="00276F1C"/>
    <w:rsid w:val="00283521"/>
    <w:rsid w:val="0028455E"/>
    <w:rsid w:val="00296E1D"/>
    <w:rsid w:val="002A30A6"/>
    <w:rsid w:val="002A415D"/>
    <w:rsid w:val="002B0626"/>
    <w:rsid w:val="002B200F"/>
    <w:rsid w:val="002B3BBE"/>
    <w:rsid w:val="002C5D1C"/>
    <w:rsid w:val="002D5672"/>
    <w:rsid w:val="002E1902"/>
    <w:rsid w:val="002E50E9"/>
    <w:rsid w:val="002E6876"/>
    <w:rsid w:val="00304E4F"/>
    <w:rsid w:val="00306511"/>
    <w:rsid w:val="0032101E"/>
    <w:rsid w:val="00325491"/>
    <w:rsid w:val="00340DF2"/>
    <w:rsid w:val="00341C45"/>
    <w:rsid w:val="00342FCB"/>
    <w:rsid w:val="00347067"/>
    <w:rsid w:val="00371186"/>
    <w:rsid w:val="00375234"/>
    <w:rsid w:val="00384FC4"/>
    <w:rsid w:val="003875F9"/>
    <w:rsid w:val="003A0A62"/>
    <w:rsid w:val="003A6C95"/>
    <w:rsid w:val="003B3AE6"/>
    <w:rsid w:val="003B7A97"/>
    <w:rsid w:val="003C090C"/>
    <w:rsid w:val="003E0758"/>
    <w:rsid w:val="003E1FAB"/>
    <w:rsid w:val="003E2E4E"/>
    <w:rsid w:val="003E6D0F"/>
    <w:rsid w:val="003F2DCE"/>
    <w:rsid w:val="003F341C"/>
    <w:rsid w:val="003F6C9C"/>
    <w:rsid w:val="0040149F"/>
    <w:rsid w:val="004165F3"/>
    <w:rsid w:val="00425BB6"/>
    <w:rsid w:val="00426A4F"/>
    <w:rsid w:val="00434EA6"/>
    <w:rsid w:val="0044147E"/>
    <w:rsid w:val="00450E61"/>
    <w:rsid w:val="00456F60"/>
    <w:rsid w:val="00467115"/>
    <w:rsid w:val="00476683"/>
    <w:rsid w:val="00483B48"/>
    <w:rsid w:val="00492035"/>
    <w:rsid w:val="004A0408"/>
    <w:rsid w:val="004A0883"/>
    <w:rsid w:val="004A0AB4"/>
    <w:rsid w:val="004B1E04"/>
    <w:rsid w:val="004B2D6C"/>
    <w:rsid w:val="004B50B0"/>
    <w:rsid w:val="004C3B37"/>
    <w:rsid w:val="004C7CD5"/>
    <w:rsid w:val="004D201B"/>
    <w:rsid w:val="004E111A"/>
    <w:rsid w:val="004F584A"/>
    <w:rsid w:val="0050027B"/>
    <w:rsid w:val="00504D80"/>
    <w:rsid w:val="005102BF"/>
    <w:rsid w:val="00513BE7"/>
    <w:rsid w:val="005223C9"/>
    <w:rsid w:val="00532918"/>
    <w:rsid w:val="00536CFD"/>
    <w:rsid w:val="00540347"/>
    <w:rsid w:val="00545A85"/>
    <w:rsid w:val="00547D5E"/>
    <w:rsid w:val="00551AC2"/>
    <w:rsid w:val="005523B1"/>
    <w:rsid w:val="00554738"/>
    <w:rsid w:val="0055506C"/>
    <w:rsid w:val="00557D20"/>
    <w:rsid w:val="00565232"/>
    <w:rsid w:val="005706A9"/>
    <w:rsid w:val="00570B09"/>
    <w:rsid w:val="00571176"/>
    <w:rsid w:val="00572EC4"/>
    <w:rsid w:val="00586EE9"/>
    <w:rsid w:val="00590ED9"/>
    <w:rsid w:val="005A428E"/>
    <w:rsid w:val="005A57C4"/>
    <w:rsid w:val="005A68F1"/>
    <w:rsid w:val="005B3CB9"/>
    <w:rsid w:val="005B7A5C"/>
    <w:rsid w:val="005E169B"/>
    <w:rsid w:val="005F51EF"/>
    <w:rsid w:val="006114D9"/>
    <w:rsid w:val="0061418D"/>
    <w:rsid w:val="00621ACD"/>
    <w:rsid w:val="006221A6"/>
    <w:rsid w:val="0063393C"/>
    <w:rsid w:val="00657818"/>
    <w:rsid w:val="0066611B"/>
    <w:rsid w:val="0066681E"/>
    <w:rsid w:val="00675C7B"/>
    <w:rsid w:val="006766E9"/>
    <w:rsid w:val="0068474D"/>
    <w:rsid w:val="00685995"/>
    <w:rsid w:val="00692530"/>
    <w:rsid w:val="00693DB5"/>
    <w:rsid w:val="006955F0"/>
    <w:rsid w:val="006A2B59"/>
    <w:rsid w:val="006A4386"/>
    <w:rsid w:val="006A4407"/>
    <w:rsid w:val="006A60E1"/>
    <w:rsid w:val="006A7359"/>
    <w:rsid w:val="006A7D76"/>
    <w:rsid w:val="006B0EF0"/>
    <w:rsid w:val="006C168F"/>
    <w:rsid w:val="006C4D88"/>
    <w:rsid w:val="006C602F"/>
    <w:rsid w:val="006D00E6"/>
    <w:rsid w:val="006D1FA5"/>
    <w:rsid w:val="006E092D"/>
    <w:rsid w:val="006E74C3"/>
    <w:rsid w:val="006F392A"/>
    <w:rsid w:val="006F4E51"/>
    <w:rsid w:val="006F7FBF"/>
    <w:rsid w:val="0071175F"/>
    <w:rsid w:val="00711916"/>
    <w:rsid w:val="0071375C"/>
    <w:rsid w:val="007218D4"/>
    <w:rsid w:val="00742FE6"/>
    <w:rsid w:val="00750B10"/>
    <w:rsid w:val="007558E7"/>
    <w:rsid w:val="0077253C"/>
    <w:rsid w:val="00786F2D"/>
    <w:rsid w:val="007902FD"/>
    <w:rsid w:val="007911BE"/>
    <w:rsid w:val="007967E0"/>
    <w:rsid w:val="007A1296"/>
    <w:rsid w:val="007A19C8"/>
    <w:rsid w:val="007B6933"/>
    <w:rsid w:val="007C6F29"/>
    <w:rsid w:val="007D19C0"/>
    <w:rsid w:val="007D30FD"/>
    <w:rsid w:val="007D4DBC"/>
    <w:rsid w:val="007D69BE"/>
    <w:rsid w:val="007F143B"/>
    <w:rsid w:val="007F2470"/>
    <w:rsid w:val="007F7110"/>
    <w:rsid w:val="0080250F"/>
    <w:rsid w:val="008054B5"/>
    <w:rsid w:val="008075F0"/>
    <w:rsid w:val="00813B5B"/>
    <w:rsid w:val="0081593B"/>
    <w:rsid w:val="008229D6"/>
    <w:rsid w:val="0082517B"/>
    <w:rsid w:val="0082574F"/>
    <w:rsid w:val="00832C0B"/>
    <w:rsid w:val="008340D2"/>
    <w:rsid w:val="00835067"/>
    <w:rsid w:val="008379B7"/>
    <w:rsid w:val="00837C1B"/>
    <w:rsid w:val="0084029A"/>
    <w:rsid w:val="00842323"/>
    <w:rsid w:val="008431D9"/>
    <w:rsid w:val="008440C1"/>
    <w:rsid w:val="00850D65"/>
    <w:rsid w:val="00853B75"/>
    <w:rsid w:val="00857D9E"/>
    <w:rsid w:val="00863C0D"/>
    <w:rsid w:val="00866378"/>
    <w:rsid w:val="00881131"/>
    <w:rsid w:val="008A3A88"/>
    <w:rsid w:val="008B3DFC"/>
    <w:rsid w:val="008B647A"/>
    <w:rsid w:val="008D0746"/>
    <w:rsid w:val="008F140C"/>
    <w:rsid w:val="008F3799"/>
    <w:rsid w:val="00904DCA"/>
    <w:rsid w:val="0091453B"/>
    <w:rsid w:val="00923C10"/>
    <w:rsid w:val="009360FA"/>
    <w:rsid w:val="00944B97"/>
    <w:rsid w:val="00945A6B"/>
    <w:rsid w:val="00946622"/>
    <w:rsid w:val="00950924"/>
    <w:rsid w:val="00952197"/>
    <w:rsid w:val="00956553"/>
    <w:rsid w:val="00963BD2"/>
    <w:rsid w:val="00963C00"/>
    <w:rsid w:val="00963DC4"/>
    <w:rsid w:val="00972C1E"/>
    <w:rsid w:val="0098725F"/>
    <w:rsid w:val="009B6562"/>
    <w:rsid w:val="009B7534"/>
    <w:rsid w:val="009C26FF"/>
    <w:rsid w:val="009C552E"/>
    <w:rsid w:val="009C679A"/>
    <w:rsid w:val="009D5E14"/>
    <w:rsid w:val="009D5E1A"/>
    <w:rsid w:val="009F01A3"/>
    <w:rsid w:val="009F0780"/>
    <w:rsid w:val="00A040D5"/>
    <w:rsid w:val="00A06F8B"/>
    <w:rsid w:val="00A1351F"/>
    <w:rsid w:val="00A13FD0"/>
    <w:rsid w:val="00A17346"/>
    <w:rsid w:val="00A2057A"/>
    <w:rsid w:val="00A332BD"/>
    <w:rsid w:val="00A35466"/>
    <w:rsid w:val="00A364F5"/>
    <w:rsid w:val="00A436E1"/>
    <w:rsid w:val="00A53D65"/>
    <w:rsid w:val="00A544A1"/>
    <w:rsid w:val="00A55A81"/>
    <w:rsid w:val="00A6494C"/>
    <w:rsid w:val="00A734F6"/>
    <w:rsid w:val="00A735A5"/>
    <w:rsid w:val="00A74C84"/>
    <w:rsid w:val="00A81727"/>
    <w:rsid w:val="00A84AD5"/>
    <w:rsid w:val="00A84BDD"/>
    <w:rsid w:val="00A87BAB"/>
    <w:rsid w:val="00AA4195"/>
    <w:rsid w:val="00AB1A54"/>
    <w:rsid w:val="00AB464D"/>
    <w:rsid w:val="00AB5978"/>
    <w:rsid w:val="00AB5D32"/>
    <w:rsid w:val="00AB7152"/>
    <w:rsid w:val="00AC240F"/>
    <w:rsid w:val="00AC3AC0"/>
    <w:rsid w:val="00AC7D78"/>
    <w:rsid w:val="00AD1860"/>
    <w:rsid w:val="00AD3BE8"/>
    <w:rsid w:val="00AD5906"/>
    <w:rsid w:val="00AD5F1D"/>
    <w:rsid w:val="00AE181B"/>
    <w:rsid w:val="00AF1BF1"/>
    <w:rsid w:val="00B033AA"/>
    <w:rsid w:val="00B255A1"/>
    <w:rsid w:val="00B30894"/>
    <w:rsid w:val="00B372AF"/>
    <w:rsid w:val="00B441CC"/>
    <w:rsid w:val="00B52986"/>
    <w:rsid w:val="00B5493F"/>
    <w:rsid w:val="00B75598"/>
    <w:rsid w:val="00B917A8"/>
    <w:rsid w:val="00B91DF9"/>
    <w:rsid w:val="00B920A6"/>
    <w:rsid w:val="00B96723"/>
    <w:rsid w:val="00BB0A14"/>
    <w:rsid w:val="00BB269C"/>
    <w:rsid w:val="00BB2736"/>
    <w:rsid w:val="00BB3BE2"/>
    <w:rsid w:val="00BC2FFA"/>
    <w:rsid w:val="00BC3CD9"/>
    <w:rsid w:val="00BC47A1"/>
    <w:rsid w:val="00BC745E"/>
    <w:rsid w:val="00BD56EA"/>
    <w:rsid w:val="00BD5F34"/>
    <w:rsid w:val="00BE02BD"/>
    <w:rsid w:val="00BE718B"/>
    <w:rsid w:val="00BF1308"/>
    <w:rsid w:val="00C00BEB"/>
    <w:rsid w:val="00C02C34"/>
    <w:rsid w:val="00C151D7"/>
    <w:rsid w:val="00C154E2"/>
    <w:rsid w:val="00C16EB9"/>
    <w:rsid w:val="00C207EF"/>
    <w:rsid w:val="00C22F86"/>
    <w:rsid w:val="00C23185"/>
    <w:rsid w:val="00C24BAB"/>
    <w:rsid w:val="00C31C00"/>
    <w:rsid w:val="00C4439F"/>
    <w:rsid w:val="00C446D4"/>
    <w:rsid w:val="00C52329"/>
    <w:rsid w:val="00C55451"/>
    <w:rsid w:val="00C65AEA"/>
    <w:rsid w:val="00C756CD"/>
    <w:rsid w:val="00C7745B"/>
    <w:rsid w:val="00C81210"/>
    <w:rsid w:val="00C819FF"/>
    <w:rsid w:val="00C838E0"/>
    <w:rsid w:val="00C857AD"/>
    <w:rsid w:val="00C8709A"/>
    <w:rsid w:val="00C90D69"/>
    <w:rsid w:val="00C90F8C"/>
    <w:rsid w:val="00CA4098"/>
    <w:rsid w:val="00CA46F4"/>
    <w:rsid w:val="00CB59F5"/>
    <w:rsid w:val="00CC0D28"/>
    <w:rsid w:val="00CC3DE5"/>
    <w:rsid w:val="00CC4E19"/>
    <w:rsid w:val="00CD0B7A"/>
    <w:rsid w:val="00CE3C3E"/>
    <w:rsid w:val="00CE46CA"/>
    <w:rsid w:val="00CF1318"/>
    <w:rsid w:val="00CF5334"/>
    <w:rsid w:val="00CF6500"/>
    <w:rsid w:val="00CF6FAA"/>
    <w:rsid w:val="00D17C21"/>
    <w:rsid w:val="00D22EB1"/>
    <w:rsid w:val="00D23A13"/>
    <w:rsid w:val="00D23B49"/>
    <w:rsid w:val="00D336FB"/>
    <w:rsid w:val="00D342E3"/>
    <w:rsid w:val="00D64C5F"/>
    <w:rsid w:val="00D70712"/>
    <w:rsid w:val="00D72176"/>
    <w:rsid w:val="00D7488F"/>
    <w:rsid w:val="00D751F3"/>
    <w:rsid w:val="00D754A8"/>
    <w:rsid w:val="00D834DC"/>
    <w:rsid w:val="00D87EF1"/>
    <w:rsid w:val="00D9546F"/>
    <w:rsid w:val="00DA0815"/>
    <w:rsid w:val="00DC7A30"/>
    <w:rsid w:val="00DD0D64"/>
    <w:rsid w:val="00DD6D7F"/>
    <w:rsid w:val="00DE29B7"/>
    <w:rsid w:val="00DF1792"/>
    <w:rsid w:val="00E02184"/>
    <w:rsid w:val="00E035F8"/>
    <w:rsid w:val="00E05731"/>
    <w:rsid w:val="00E05827"/>
    <w:rsid w:val="00E05E27"/>
    <w:rsid w:val="00E07BFA"/>
    <w:rsid w:val="00E22826"/>
    <w:rsid w:val="00E332B7"/>
    <w:rsid w:val="00E44783"/>
    <w:rsid w:val="00E44B54"/>
    <w:rsid w:val="00E52956"/>
    <w:rsid w:val="00E5569F"/>
    <w:rsid w:val="00E56500"/>
    <w:rsid w:val="00E56A84"/>
    <w:rsid w:val="00E57857"/>
    <w:rsid w:val="00E64ADE"/>
    <w:rsid w:val="00E67806"/>
    <w:rsid w:val="00E70510"/>
    <w:rsid w:val="00E72117"/>
    <w:rsid w:val="00E811AB"/>
    <w:rsid w:val="00E81617"/>
    <w:rsid w:val="00E85E3D"/>
    <w:rsid w:val="00E85EA7"/>
    <w:rsid w:val="00E91646"/>
    <w:rsid w:val="00E9616B"/>
    <w:rsid w:val="00EA01F5"/>
    <w:rsid w:val="00EA288B"/>
    <w:rsid w:val="00EA6631"/>
    <w:rsid w:val="00EA79ED"/>
    <w:rsid w:val="00EA7D50"/>
    <w:rsid w:val="00EB1B98"/>
    <w:rsid w:val="00EC1FF6"/>
    <w:rsid w:val="00EC5089"/>
    <w:rsid w:val="00EC5284"/>
    <w:rsid w:val="00EC689D"/>
    <w:rsid w:val="00ED6B09"/>
    <w:rsid w:val="00EE4FA3"/>
    <w:rsid w:val="00EF59AA"/>
    <w:rsid w:val="00F02DF6"/>
    <w:rsid w:val="00F0461B"/>
    <w:rsid w:val="00F122C1"/>
    <w:rsid w:val="00F16200"/>
    <w:rsid w:val="00F2306C"/>
    <w:rsid w:val="00F272DB"/>
    <w:rsid w:val="00F45AC2"/>
    <w:rsid w:val="00F54EA9"/>
    <w:rsid w:val="00F608DB"/>
    <w:rsid w:val="00F62585"/>
    <w:rsid w:val="00F67285"/>
    <w:rsid w:val="00F6783B"/>
    <w:rsid w:val="00F81E71"/>
    <w:rsid w:val="00F820F2"/>
    <w:rsid w:val="00F84E2B"/>
    <w:rsid w:val="00F85C7B"/>
    <w:rsid w:val="00F91764"/>
    <w:rsid w:val="00F97403"/>
    <w:rsid w:val="00FA3FB4"/>
    <w:rsid w:val="00FA7868"/>
    <w:rsid w:val="00FB171B"/>
    <w:rsid w:val="00FB5725"/>
    <w:rsid w:val="00FB655D"/>
    <w:rsid w:val="00FC0D39"/>
    <w:rsid w:val="00FC29DE"/>
    <w:rsid w:val="00FC3C8C"/>
    <w:rsid w:val="00FC7950"/>
    <w:rsid w:val="00FD0763"/>
    <w:rsid w:val="00FD1EC9"/>
    <w:rsid w:val="00FD60A6"/>
    <w:rsid w:val="00FE2738"/>
    <w:rsid w:val="00FF2D11"/>
    <w:rsid w:val="00FF60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8F05A"/>
  <w15:docId w15:val="{479101BD-9131-479B-922E-6444278D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F67E7" w:rsidRDefault="00BF67E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F67E7" w:rsidRDefault="00BF67E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F67E7" w:rsidRDefault="00BF67E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F67E7" w:rsidRDefault="00BF67E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F67E7" w:rsidRDefault="00BF67E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F67E7" w:rsidRDefault="00BF67E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F67E7" w:rsidRDefault="00BF67E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F67E7" w:rsidRDefault="00BF67E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F67E7" w:rsidRDefault="00BF67E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F67E7" w:rsidRDefault="00BF67E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F67E7" w:rsidRDefault="00BF67E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F67E7" w:rsidRDefault="00BF67E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F67E7" w:rsidRDefault="00BF67E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F67E7" w:rsidRDefault="00BF67E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F67E7" w:rsidRDefault="00BF67E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F67E7" w:rsidRDefault="00BF67E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F67E7" w:rsidRDefault="00BF67E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F67E7" w:rsidRDefault="00BF67E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F67E7" w:rsidRDefault="00BF67E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F67E7" w:rsidRDefault="00BF67E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F67E7" w:rsidRDefault="00BF67E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F67E7" w:rsidRDefault="00BF67E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F67E7" w:rsidRDefault="00BF67E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F67E7" w:rsidRDefault="00BF67E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F67E7" w:rsidRDefault="00BF67E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F67E7" w:rsidRDefault="00BF67E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F67E7" w:rsidRDefault="00BF67E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F67E7" w:rsidRDefault="00BF67E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F67E7" w:rsidRDefault="00BF67E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F67E7" w:rsidRDefault="00BF67E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F67E7" w:rsidRDefault="00BF67E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F67E7" w:rsidRDefault="00BF67E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F67E7" w:rsidRDefault="00BF67E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F67E7" w:rsidRDefault="00BF67E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F67E7" w:rsidRDefault="00BF67E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F67E7" w:rsidRDefault="00BF67E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F67E7" w:rsidRDefault="00BF67E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F67E7" w:rsidRDefault="00BF67E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F67E7" w:rsidRDefault="00BF67E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F67E7" w:rsidRDefault="00BF67E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F67E7" w:rsidRDefault="00BF67E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F67E7" w:rsidRDefault="00BF67E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F67E7" w:rsidRDefault="00BF67E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F67E7" w:rsidRDefault="00BF67E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F67E7" w:rsidRDefault="00BF67E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F67E7" w:rsidRDefault="00BF67E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F67E7" w:rsidRDefault="00BF67E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F67E7" w:rsidRDefault="00BF67E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F67E7" w:rsidRDefault="00BF67E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F67E7" w:rsidRDefault="00BF67E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F67E7" w:rsidRDefault="00BF67E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67E7"/>
    <w:rsid w:val="00485F3B"/>
    <w:rsid w:val="00617216"/>
    <w:rsid w:val="007866B9"/>
    <w:rsid w:val="00BF67E7"/>
    <w:rsid w:val="00C623B6"/>
    <w:rsid w:val="00D53C7D"/>
    <w:rsid w:val="00E05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5280</Words>
  <Characters>30100</Characters>
  <Application>Microsoft Office Word</Application>
  <DocSecurity>8</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2024-04-29T05:38:00Z</dcterms:created>
  <dcterms:modified xsi:type="dcterms:W3CDTF">2024-04-29T05:38:00Z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