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C9EF6" w14:textId="77777777" w:rsidR="00D2559D" w:rsidRPr="003217D3" w:rsidRDefault="0031725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E1CA083" wp14:editId="4E1CA08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5321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E1C9EF7" w14:textId="77777777" w:rsidR="00D2559D" w:rsidRPr="003217D3" w:rsidRDefault="0031725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E1C9EF8" w14:textId="77777777" w:rsidR="00D2559D" w:rsidRPr="00A36AA9" w:rsidRDefault="0031725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E1C9EF9" w14:textId="77777777" w:rsidR="00D2559D" w:rsidRPr="00A36AA9" w:rsidRDefault="0031725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60E6F" w14:paraId="4E1C9EFC" w14:textId="77777777" w:rsidTr="00160E6F">
        <w:tc>
          <w:tcPr>
            <w:cnfStyle w:val="001000000000" w:firstRow="0" w:lastRow="0" w:firstColumn="1" w:lastColumn="0" w:oddVBand="0" w:evenVBand="0" w:oddHBand="0" w:evenHBand="0" w:firstRowFirstColumn="0" w:firstRowLastColumn="0" w:lastRowFirstColumn="0" w:lastRowLastColumn="0"/>
            <w:tcW w:w="3227" w:type="dxa"/>
          </w:tcPr>
          <w:p w14:paraId="4E1C9EFA" w14:textId="77777777" w:rsidR="00D2559D" w:rsidRPr="00A36AA9" w:rsidRDefault="0031725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E1C9EFB" w14:textId="77777777" w:rsidR="00D2559D" w:rsidRPr="00A36AA9" w:rsidRDefault="003172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City of Playford Home Assist</w:t>
            </w:r>
          </w:p>
        </w:tc>
      </w:tr>
      <w:tr w:rsidR="00160E6F" w14:paraId="4E1C9EFF" w14:textId="77777777" w:rsidTr="00160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1C9EFD" w14:textId="77777777" w:rsidR="00540817" w:rsidRPr="00A36AA9" w:rsidRDefault="0031725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E1C9EFE" w14:textId="77777777" w:rsidR="00540817" w:rsidRPr="00A36AA9" w:rsidRDefault="003172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The Civic Centre, Playford Boulevard ELIZABETH SA 5112</w:t>
            </w:r>
          </w:p>
        </w:tc>
      </w:tr>
      <w:tr w:rsidR="00160E6F" w14:paraId="4E1C9F02" w14:textId="77777777" w:rsidTr="00160E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1C9F00" w14:textId="77777777" w:rsidR="00D2559D" w:rsidRPr="00A36AA9" w:rsidRDefault="0031725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1C9F01" w14:textId="77777777" w:rsidR="00D2559D" w:rsidRPr="00A36AA9" w:rsidRDefault="003172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600201</w:t>
            </w:r>
          </w:p>
        </w:tc>
      </w:tr>
      <w:tr w:rsidR="00160E6F" w14:paraId="4E1C9F05" w14:textId="77777777" w:rsidTr="00160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1C9F03" w14:textId="77777777" w:rsidR="00D2559D" w:rsidRPr="00A36AA9" w:rsidRDefault="0031725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E1C9F04" w14:textId="77777777" w:rsidR="00D2559D" w:rsidRPr="00A36AA9" w:rsidRDefault="003172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City of Playford</w:t>
            </w:r>
          </w:p>
        </w:tc>
      </w:tr>
      <w:tr w:rsidR="00160E6F" w14:paraId="4E1C9F08" w14:textId="77777777" w:rsidTr="00160E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1C9F06" w14:textId="77777777" w:rsidR="00D2559D" w:rsidRPr="00A36AA9" w:rsidRDefault="0031725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E1C9F07" w14:textId="77777777" w:rsidR="00D2559D" w:rsidRPr="00A36AA9" w:rsidRDefault="003172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160E6F" w14:paraId="4E1C9F0B" w14:textId="77777777" w:rsidTr="00160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1C9F09" w14:textId="77777777" w:rsidR="00D2559D" w:rsidRPr="00A36AA9" w:rsidRDefault="0031725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1C9F0A" w14:textId="77777777" w:rsidR="00D2559D" w:rsidRPr="00A36AA9" w:rsidRDefault="003172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18 September 2023</w:t>
            </w:r>
          </w:p>
        </w:tc>
      </w:tr>
      <w:tr w:rsidR="00160E6F" w14:paraId="4E1C9F0E" w14:textId="77777777" w:rsidTr="00160E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1C9F0C" w14:textId="77777777" w:rsidR="00D2559D" w:rsidRPr="00F21A30" w:rsidRDefault="0031725A" w:rsidP="00E33967">
            <w:pPr>
              <w:pStyle w:val="CoverHeading"/>
              <w:spacing w:before="0" w:after="120" w:line="22" w:lineRule="atLeast"/>
              <w:rPr>
                <w:rFonts w:ascii="Arial" w:hAnsi="Arial" w:cs="Arial"/>
                <w:sz w:val="24"/>
              </w:rPr>
            </w:pPr>
            <w:r w:rsidRPr="00F21A30">
              <w:rPr>
                <w:rFonts w:ascii="Arial" w:hAnsi="Arial" w:cs="Arial"/>
                <w:sz w:val="24"/>
              </w:rPr>
              <w:t>Performance report date:</w:t>
            </w:r>
          </w:p>
        </w:tc>
        <w:tc>
          <w:tcPr>
            <w:tcW w:w="7114" w:type="dxa"/>
            <w:shd w:val="clear" w:color="auto" w:fill="auto"/>
          </w:tcPr>
          <w:p w14:paraId="4E1C9F0D" w14:textId="11549083" w:rsidR="00D2559D" w:rsidRPr="00F21A30" w:rsidRDefault="00F21A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1A30">
              <w:rPr>
                <w:rFonts w:ascii="Arial" w:hAnsi="Arial" w:cs="Arial"/>
                <w:color w:val="auto"/>
              </w:rPr>
              <w:t>13 November 2023</w:t>
            </w:r>
          </w:p>
        </w:tc>
      </w:tr>
    </w:tbl>
    <w:bookmarkEnd w:id="0"/>
    <w:p w14:paraId="4E1C9F0F" w14:textId="265FE0BB" w:rsidR="00FA0A5B" w:rsidRPr="00A36AA9" w:rsidRDefault="0031725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C45BBC">
        <w:t xml:space="preserve"> </w:t>
      </w:r>
      <w:r w:rsidRPr="00A36AA9">
        <w:t>2018.</w:t>
      </w:r>
      <w:r w:rsidRPr="00A36AA9">
        <w:br w:type="page"/>
      </w:r>
    </w:p>
    <w:p w14:paraId="4E1C9F10" w14:textId="77777777" w:rsidR="000078F8" w:rsidRPr="00A36AA9" w:rsidRDefault="0031725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E1C9F11" w14:textId="5E8D2658" w:rsidR="000078F8" w:rsidRPr="00A36AA9" w:rsidRDefault="0031725A" w:rsidP="00F87E39">
      <w:pPr>
        <w:pStyle w:val="NormalArial"/>
      </w:pPr>
      <w:r w:rsidRPr="00A36AA9">
        <w:t xml:space="preserve">This performance report for </w:t>
      </w:r>
      <w:r w:rsidRPr="00A36AA9">
        <w:rPr>
          <w:color w:val="auto"/>
        </w:rPr>
        <w:t>City of Playford Home Assist (</w:t>
      </w:r>
      <w:r w:rsidRPr="00A36AA9">
        <w:rPr>
          <w:b/>
          <w:color w:val="auto"/>
        </w:rPr>
        <w:t>the service</w:t>
      </w:r>
      <w:r w:rsidRPr="00A36AA9">
        <w:rPr>
          <w:color w:val="auto"/>
        </w:rPr>
        <w:t>) has been prepared by</w:t>
      </w:r>
      <w:r w:rsidRPr="00A36AA9">
        <w:rPr>
          <w:color w:val="0000FF"/>
        </w:rPr>
        <w:t xml:space="preserve"> </w:t>
      </w:r>
      <w:r w:rsidR="00E84BD8" w:rsidRPr="00C44A5D">
        <w:rPr>
          <w:color w:val="auto"/>
        </w:rPr>
        <w:t>A. Grant</w:t>
      </w:r>
      <w:r w:rsidRPr="00C44A5D">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4E1C9F12" w14:textId="77777777" w:rsidR="000078F8" w:rsidRPr="00A36AA9" w:rsidRDefault="0031725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1C9F13" w14:textId="77777777" w:rsidR="000078F8" w:rsidRPr="00A36AA9" w:rsidRDefault="0031725A" w:rsidP="00F87E39">
      <w:pPr>
        <w:pStyle w:val="NormalArial"/>
      </w:pPr>
      <w:r w:rsidRPr="00A36AA9">
        <w:t>The report also specifies any areas in which improvements must be made to ensure the Quality Standards are complied with.</w:t>
      </w:r>
    </w:p>
    <w:p w14:paraId="4E1C9F14" w14:textId="77777777" w:rsidR="00A36AA9" w:rsidRPr="00A36AA9" w:rsidRDefault="0031725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E1C9F15" w14:textId="77777777" w:rsidR="00A36AA9" w:rsidRPr="00A36AA9" w:rsidRDefault="0031725A" w:rsidP="00AD5BE0">
      <w:pPr>
        <w:pStyle w:val="NormalArial"/>
      </w:pPr>
      <w:bookmarkStart w:id="1" w:name="HcsServicesFullListWithAddress"/>
      <w:r w:rsidRPr="00A36AA9">
        <w:rPr>
          <w:b/>
          <w:bCs/>
        </w:rPr>
        <w:t>CHSP:</w:t>
      </w:r>
    </w:p>
    <w:p w14:paraId="4E1C9F16" w14:textId="77777777" w:rsidR="00A36AA9" w:rsidRPr="00A36AA9" w:rsidRDefault="0031725A" w:rsidP="00AD5BE0">
      <w:pPr>
        <w:pStyle w:val="NormalArial"/>
        <w:numPr>
          <w:ilvl w:val="0"/>
          <w:numId w:val="21"/>
        </w:numPr>
      </w:pPr>
      <w:r w:rsidRPr="00A36AA9">
        <w:t>Community and Home Support, 23732, The Civic Centre, Playford Boulevard, ELIZABETH SA 5112</w:t>
      </w:r>
    </w:p>
    <w:p w14:paraId="4E1C9F17" w14:textId="77777777" w:rsidR="00A36AA9" w:rsidRPr="00A36AA9" w:rsidRDefault="0031725A" w:rsidP="00AD5BE0">
      <w:pPr>
        <w:pStyle w:val="NormalArial"/>
        <w:numPr>
          <w:ilvl w:val="0"/>
          <w:numId w:val="21"/>
        </w:numPr>
        <w:spacing w:after="0"/>
      </w:pPr>
      <w:r w:rsidRPr="00A36AA9">
        <w:t>Care Relationships and Carer Support, 23731, The Civic Centre, Playford Boulevard, ELIZABETH SA 5112</w:t>
      </w:r>
    </w:p>
    <w:bookmarkEnd w:id="1"/>
    <w:p w14:paraId="4E1C9F19" w14:textId="77777777" w:rsidR="00DF37F2" w:rsidRPr="00A36AA9" w:rsidRDefault="0031725A" w:rsidP="00C45BBC">
      <w:pPr>
        <w:pStyle w:val="Heading1"/>
        <w:spacing w:before="240" w:after="240" w:line="22" w:lineRule="atLeast"/>
        <w:rPr>
          <w:rFonts w:ascii="Arial" w:hAnsi="Arial" w:cs="Arial"/>
        </w:rPr>
      </w:pPr>
      <w:r w:rsidRPr="00A36AA9">
        <w:rPr>
          <w:rFonts w:ascii="Arial" w:hAnsi="Arial" w:cs="Arial"/>
        </w:rPr>
        <w:t>Material relied on</w:t>
      </w:r>
    </w:p>
    <w:p w14:paraId="4E1C9F1A" w14:textId="77777777" w:rsidR="00DF37F2" w:rsidRPr="00A36AA9" w:rsidRDefault="0031725A" w:rsidP="00F87E39">
      <w:pPr>
        <w:pStyle w:val="NormalArial"/>
      </w:pPr>
      <w:r w:rsidRPr="00A36AA9">
        <w:t>The following information has been considered in preparing the performance report:</w:t>
      </w:r>
    </w:p>
    <w:p w14:paraId="4E1C9F20" w14:textId="0513553F" w:rsidR="003B1763" w:rsidRPr="006B6E5D" w:rsidRDefault="005A2915" w:rsidP="006B6E5D">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31725A" w:rsidRPr="00A36AA9">
        <w:rPr>
          <w:rFonts w:ascii="Arial" w:hAnsi="Arial" w:cs="Arial"/>
        </w:rPr>
        <w:t xml:space="preserve">he assessment </w:t>
      </w:r>
      <w:r w:rsidR="0031725A" w:rsidRPr="005A2915">
        <w:rPr>
          <w:rFonts w:ascii="Arial" w:hAnsi="Arial" w:cs="Arial"/>
          <w:color w:val="auto"/>
        </w:rPr>
        <w:t>team’s report for the Assessment Contact - Desk; the Assessment Contact - Desk report was informed by review of documents and interviews with staff, consumers/representatives and others</w:t>
      </w:r>
      <w:r w:rsidRPr="005A2915">
        <w:rPr>
          <w:rFonts w:ascii="Arial" w:hAnsi="Arial" w:cs="Arial"/>
          <w:color w:val="auto"/>
        </w:rPr>
        <w:t>.</w:t>
      </w:r>
      <w:r w:rsidR="0031725A" w:rsidRPr="006B6E5D">
        <w:rPr>
          <w:rFonts w:ascii="Arial" w:hAnsi="Arial" w:cs="Arial"/>
        </w:rPr>
        <w:br w:type="page"/>
      </w:r>
    </w:p>
    <w:p w14:paraId="4E1C9F3A" w14:textId="77777777" w:rsidR="003217D3" w:rsidRPr="00244176" w:rsidRDefault="0031725A"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160E6F" w14:paraId="4E1C9F3D" w14:textId="77777777" w:rsidTr="00C45B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E1C9F3B" w14:textId="77777777" w:rsidR="003217D3" w:rsidRPr="00244176" w:rsidRDefault="0031725A"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E1C9F3C" w14:textId="79DF3A32" w:rsidR="003217D3" w:rsidRPr="00CC646C" w:rsidRDefault="00764C3A"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160E6F" w14:paraId="4E1C9F40" w14:textId="77777777" w:rsidTr="00C45BB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1C9F3E" w14:textId="77777777" w:rsidR="003217D3" w:rsidRPr="00244176" w:rsidRDefault="0031725A"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E1C9F3F" w14:textId="71609357" w:rsidR="003217D3" w:rsidRPr="00CC646C" w:rsidRDefault="0001543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64C3A">
                  <w:rPr>
                    <w:rFonts w:ascii="Arial" w:hAnsi="Arial" w:cs="Arial"/>
                    <w:b/>
                    <w:color w:val="auto"/>
                  </w:rPr>
                  <w:t>Non-compliant</w:t>
                </w:r>
              </w:sdtContent>
            </w:sdt>
            <w:r w:rsidR="0031725A" w:rsidRPr="00CC646C">
              <w:rPr>
                <w:rFonts w:ascii="Arial" w:hAnsi="Arial" w:cs="Arial"/>
                <w:b/>
                <w:color w:val="auto"/>
              </w:rPr>
              <w:t xml:space="preserve"> </w:t>
            </w:r>
          </w:p>
        </w:tc>
      </w:tr>
      <w:tr w:rsidR="00764C3A" w14:paraId="4E1C9F43" w14:textId="77777777" w:rsidTr="00C45B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1C9F41" w14:textId="77777777" w:rsidR="00764C3A" w:rsidRPr="00244176" w:rsidRDefault="00764C3A" w:rsidP="00764C3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4E1C9F42" w14:textId="5E0CC5A3" w:rsidR="00764C3A" w:rsidRPr="00764C3A" w:rsidRDefault="00764C3A" w:rsidP="00764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764C3A">
              <w:rPr>
                <w:rFonts w:ascii="Arial" w:hAnsi="Arial" w:cs="Arial"/>
                <w:b/>
                <w:bCs/>
                <w:color w:val="auto"/>
              </w:rPr>
              <w:t>Not Applicable</w:t>
            </w:r>
          </w:p>
        </w:tc>
      </w:tr>
      <w:tr w:rsidR="00764C3A" w14:paraId="4E1C9F46" w14:textId="77777777" w:rsidTr="00C45BB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1C9F44" w14:textId="77777777" w:rsidR="00764C3A" w:rsidRPr="00244176" w:rsidRDefault="00764C3A" w:rsidP="00764C3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4E1C9F45" w14:textId="40C960B0" w:rsidR="00764C3A" w:rsidRPr="00764C3A" w:rsidRDefault="00764C3A" w:rsidP="00764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764C3A">
              <w:rPr>
                <w:rFonts w:ascii="Arial" w:hAnsi="Arial" w:cs="Arial"/>
                <w:b/>
                <w:bCs/>
                <w:color w:val="auto"/>
              </w:rPr>
              <w:t>Not Applicable</w:t>
            </w:r>
          </w:p>
        </w:tc>
      </w:tr>
      <w:tr w:rsidR="00764C3A" w14:paraId="4E1C9F49" w14:textId="77777777" w:rsidTr="00C45B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1C9F47" w14:textId="77777777" w:rsidR="00764C3A" w:rsidRPr="00244176" w:rsidRDefault="00764C3A" w:rsidP="00764C3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4E1C9F48" w14:textId="7669671D" w:rsidR="00764C3A" w:rsidRPr="00764C3A" w:rsidRDefault="00764C3A" w:rsidP="00764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764C3A">
              <w:rPr>
                <w:rFonts w:ascii="Arial" w:hAnsi="Arial" w:cs="Arial"/>
                <w:b/>
                <w:bCs/>
                <w:color w:val="auto"/>
              </w:rPr>
              <w:t>Not Applicable</w:t>
            </w:r>
          </w:p>
        </w:tc>
      </w:tr>
      <w:tr w:rsidR="00764C3A" w14:paraId="4E1C9F4C" w14:textId="77777777" w:rsidTr="00C45BB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1C9F4A" w14:textId="77777777" w:rsidR="00764C3A" w:rsidRPr="00244176" w:rsidRDefault="00764C3A" w:rsidP="00764C3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4E1C9F4B" w14:textId="2744708C" w:rsidR="00764C3A" w:rsidRPr="00764C3A" w:rsidRDefault="00764C3A" w:rsidP="00764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764C3A">
              <w:rPr>
                <w:rFonts w:ascii="Arial" w:hAnsi="Arial" w:cs="Arial"/>
                <w:b/>
                <w:bCs/>
                <w:color w:val="auto"/>
              </w:rPr>
              <w:t>Not Applicable</w:t>
            </w:r>
          </w:p>
        </w:tc>
      </w:tr>
      <w:tr w:rsidR="00764C3A" w14:paraId="4E1C9F4F" w14:textId="77777777" w:rsidTr="00C45B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1C9F4D" w14:textId="77777777" w:rsidR="00764C3A" w:rsidRPr="00244176" w:rsidRDefault="00764C3A" w:rsidP="00764C3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4E1C9F4E" w14:textId="626D7136" w:rsidR="00764C3A" w:rsidRPr="00764C3A" w:rsidRDefault="00764C3A" w:rsidP="00764C3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764C3A">
              <w:rPr>
                <w:rFonts w:ascii="Arial" w:hAnsi="Arial" w:cs="Arial"/>
                <w:b/>
                <w:bCs/>
                <w:color w:val="auto"/>
              </w:rPr>
              <w:t>Not Applicable</w:t>
            </w:r>
          </w:p>
        </w:tc>
      </w:tr>
      <w:tr w:rsidR="00764C3A" w14:paraId="4E1C9F52" w14:textId="77777777" w:rsidTr="00C45BB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1C9F50" w14:textId="77777777" w:rsidR="00764C3A" w:rsidRPr="00244176" w:rsidRDefault="00764C3A" w:rsidP="00764C3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4E1C9F51" w14:textId="7635C27C" w:rsidR="00764C3A" w:rsidRPr="00764C3A" w:rsidRDefault="00764C3A" w:rsidP="00764C3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764C3A">
              <w:rPr>
                <w:rFonts w:ascii="Arial" w:hAnsi="Arial" w:cs="Arial"/>
                <w:b/>
                <w:bCs/>
                <w:color w:val="auto"/>
              </w:rPr>
              <w:t>Not Applicable</w:t>
            </w:r>
          </w:p>
        </w:tc>
      </w:tr>
    </w:tbl>
    <w:p w14:paraId="4E1C9F53" w14:textId="77777777" w:rsidR="00FC045E" w:rsidRPr="00A36AA9" w:rsidRDefault="0031725A" w:rsidP="00F87E39">
      <w:pPr>
        <w:pStyle w:val="NormalArial"/>
        <w:spacing w:before="120"/>
      </w:pPr>
      <w:r w:rsidRPr="00A36AA9">
        <w:t>A detailed assessment is provided later in this report for each assessed Standard.</w:t>
      </w:r>
    </w:p>
    <w:p w14:paraId="4E1C9F54" w14:textId="77777777" w:rsidR="00FC045E" w:rsidRPr="0083337A" w:rsidRDefault="0031725A" w:rsidP="00FC045E">
      <w:pPr>
        <w:pStyle w:val="Heading1"/>
        <w:spacing w:before="0" w:after="240" w:line="22" w:lineRule="atLeast"/>
        <w:rPr>
          <w:rFonts w:ascii="Arial" w:hAnsi="Arial" w:cs="Arial"/>
        </w:rPr>
      </w:pPr>
      <w:r w:rsidRPr="0083337A">
        <w:rPr>
          <w:rFonts w:ascii="Arial" w:hAnsi="Arial" w:cs="Arial"/>
        </w:rPr>
        <w:t>Areas for improvement</w:t>
      </w:r>
    </w:p>
    <w:p w14:paraId="4F5186F2" w14:textId="77777777" w:rsidR="00764C3A" w:rsidRDefault="0031725A" w:rsidP="00F87E39">
      <w:pPr>
        <w:pStyle w:val="NormalArial"/>
      </w:pPr>
      <w:r w:rsidRPr="0083337A">
        <w:t xml:space="preserve">Areas have been identified in which </w:t>
      </w:r>
      <w:r w:rsidRPr="0083337A">
        <w:rPr>
          <w:b/>
        </w:rPr>
        <w:t>improvements must be made to ensure compliance with the Quality Standards</w:t>
      </w:r>
      <w:r w:rsidRPr="0083337A">
        <w:t>. This is based on non-compliance with the Quality Standards as described in this performance report.</w:t>
      </w:r>
    </w:p>
    <w:p w14:paraId="102337BA" w14:textId="77777777" w:rsidR="00764C3A" w:rsidRPr="00B81AD1" w:rsidRDefault="00764C3A" w:rsidP="00F87E39">
      <w:pPr>
        <w:pStyle w:val="NormalArial"/>
        <w:rPr>
          <w:u w:val="single"/>
        </w:rPr>
      </w:pPr>
      <w:r w:rsidRPr="00B81AD1">
        <w:rPr>
          <w:u w:val="single"/>
        </w:rPr>
        <w:t>Requirement 2(3)(e)</w:t>
      </w:r>
    </w:p>
    <w:p w14:paraId="7FA45450" w14:textId="08F74FCF" w:rsidR="00764C3A" w:rsidRDefault="002F12CA" w:rsidP="00764C3A">
      <w:pPr>
        <w:pStyle w:val="NormalArial"/>
        <w:numPr>
          <w:ilvl w:val="0"/>
          <w:numId w:val="2"/>
        </w:numPr>
      </w:pPr>
      <w:r>
        <w:t xml:space="preserve">Follow through with current PCI regarding completion of all overdue </w:t>
      </w:r>
      <w:r w:rsidR="0083337A">
        <w:t>care plan reviews.</w:t>
      </w:r>
    </w:p>
    <w:p w14:paraId="0A9E9D94" w14:textId="7A941FC7" w:rsidR="0083337A" w:rsidRDefault="0083337A" w:rsidP="00764C3A">
      <w:pPr>
        <w:pStyle w:val="NormalArial"/>
        <w:numPr>
          <w:ilvl w:val="0"/>
          <w:numId w:val="2"/>
        </w:numPr>
      </w:pPr>
      <w:r>
        <w:t>Implement systems to track when care plan reviews are due to ensure they are completed when required.</w:t>
      </w:r>
    </w:p>
    <w:p w14:paraId="4E1C9F84" w14:textId="1C90F218" w:rsidR="001A5684" w:rsidRPr="006B4042" w:rsidRDefault="0031725A" w:rsidP="00764C3A">
      <w:pPr>
        <w:pStyle w:val="NormalArial"/>
      </w:pPr>
      <w:r w:rsidRPr="00A36AA9">
        <w:br w:type="page"/>
      </w:r>
    </w:p>
    <w:p w14:paraId="4E1C9F85" w14:textId="77777777" w:rsidR="003217D3" w:rsidRDefault="0031725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1"/>
        <w:gridCol w:w="6065"/>
        <w:gridCol w:w="1878"/>
      </w:tblGrid>
      <w:tr w:rsidR="005A2915" w14:paraId="4E1C9F89" w14:textId="77777777" w:rsidTr="00C45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9" w:type="pct"/>
            <w:gridSpan w:val="2"/>
            <w:tcBorders>
              <w:bottom w:val="single" w:sz="4" w:space="0" w:color="BFBFBF" w:themeColor="background1" w:themeShade="BF"/>
            </w:tcBorders>
          </w:tcPr>
          <w:p w14:paraId="4E1C9F86" w14:textId="77777777" w:rsidR="005A2915" w:rsidRPr="003217D3" w:rsidRDefault="005A291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21" w:type="pct"/>
            <w:tcBorders>
              <w:bottom w:val="single" w:sz="4" w:space="0" w:color="BFBFBF" w:themeColor="background1" w:themeShade="BF"/>
            </w:tcBorders>
          </w:tcPr>
          <w:p w14:paraId="4E1C9F88" w14:textId="77777777" w:rsidR="005A2915" w:rsidRPr="003217D3" w:rsidRDefault="005A291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A2915" w14:paraId="4E1C9F8E" w14:textId="77777777" w:rsidTr="00C45BBC">
        <w:tc>
          <w:tcPr>
            <w:cnfStyle w:val="001000000000" w:firstRow="0" w:lastRow="0" w:firstColumn="1" w:lastColumn="0" w:oddVBand="0" w:evenVBand="0" w:oddHBand="0" w:evenHBand="0" w:firstRowFirstColumn="0" w:firstRowLastColumn="0" w:lastRowFirstColumn="0" w:lastRowLastColumn="0"/>
            <w:tcW w:w="1104" w:type="pct"/>
            <w:shd w:val="clear" w:color="auto" w:fill="auto"/>
            <w:vAlign w:val="top"/>
          </w:tcPr>
          <w:p w14:paraId="4E1C9F8A" w14:textId="77777777" w:rsidR="005A2915" w:rsidRPr="00244176" w:rsidRDefault="005A291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975" w:type="pct"/>
            <w:shd w:val="clear" w:color="auto" w:fill="auto"/>
            <w:vAlign w:val="top"/>
          </w:tcPr>
          <w:p w14:paraId="4E1C9F8B" w14:textId="77777777" w:rsidR="005A2915" w:rsidRPr="00244176" w:rsidRDefault="005A291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21" w:type="pct"/>
            <w:shd w:val="clear" w:color="auto" w:fill="auto"/>
            <w:vAlign w:val="top"/>
          </w:tcPr>
          <w:p w14:paraId="4E1C9F8D" w14:textId="718017F8" w:rsidR="005A2915" w:rsidRPr="005A2915" w:rsidRDefault="000154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CE01B38D9C464D2194801910AA6E13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915" w:rsidRPr="005A2915">
                  <w:rPr>
                    <w:rFonts w:ascii="Arial" w:hAnsi="Arial" w:cs="Arial"/>
                    <w:b/>
                    <w:bCs/>
                    <w:color w:val="auto"/>
                  </w:rPr>
                  <w:t>Not applicable</w:t>
                </w:r>
              </w:sdtContent>
            </w:sdt>
            <w:r w:rsidR="005A2915" w:rsidRPr="005A2915">
              <w:rPr>
                <w:rFonts w:ascii="Arial" w:hAnsi="Arial" w:cs="Arial"/>
                <w:b/>
                <w:bCs/>
                <w:color w:val="auto"/>
              </w:rPr>
              <w:t xml:space="preserve"> </w:t>
            </w:r>
          </w:p>
        </w:tc>
      </w:tr>
      <w:tr w:rsidR="005A2915" w14:paraId="4E1C9F93" w14:textId="77777777" w:rsidTr="00C45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shd w:val="clear" w:color="auto" w:fill="auto"/>
            <w:vAlign w:val="top"/>
          </w:tcPr>
          <w:p w14:paraId="4E1C9F8F" w14:textId="77777777" w:rsidR="005A2915" w:rsidRPr="00244176" w:rsidRDefault="005A291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975" w:type="pct"/>
            <w:shd w:val="clear" w:color="auto" w:fill="auto"/>
            <w:vAlign w:val="top"/>
          </w:tcPr>
          <w:p w14:paraId="4E1C9F90" w14:textId="77777777" w:rsidR="005A2915" w:rsidRPr="00244176" w:rsidRDefault="005A291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921" w:type="pct"/>
            <w:shd w:val="clear" w:color="auto" w:fill="auto"/>
            <w:vAlign w:val="top"/>
          </w:tcPr>
          <w:p w14:paraId="4E1C9F92" w14:textId="4448DB4F" w:rsidR="005A2915" w:rsidRPr="005A2915" w:rsidRDefault="000154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1222541626874B14AE34A92C063E6E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915" w:rsidRPr="005A2915">
                  <w:rPr>
                    <w:rFonts w:ascii="Arial" w:hAnsi="Arial" w:cs="Arial"/>
                    <w:b/>
                    <w:bCs/>
                    <w:color w:val="auto"/>
                  </w:rPr>
                  <w:t>Not applicable</w:t>
                </w:r>
              </w:sdtContent>
            </w:sdt>
            <w:r w:rsidR="005A2915" w:rsidRPr="005A2915">
              <w:rPr>
                <w:rFonts w:ascii="Arial" w:hAnsi="Arial" w:cs="Arial"/>
                <w:b/>
                <w:bCs/>
                <w:color w:val="auto"/>
              </w:rPr>
              <w:t xml:space="preserve"> </w:t>
            </w:r>
          </w:p>
        </w:tc>
      </w:tr>
      <w:tr w:rsidR="005A2915" w14:paraId="4E1C9F9A" w14:textId="77777777" w:rsidTr="00C45BBC">
        <w:tc>
          <w:tcPr>
            <w:cnfStyle w:val="001000000000" w:firstRow="0" w:lastRow="0" w:firstColumn="1" w:lastColumn="0" w:oddVBand="0" w:evenVBand="0" w:oddHBand="0" w:evenHBand="0" w:firstRowFirstColumn="0" w:firstRowLastColumn="0" w:lastRowFirstColumn="0" w:lastRowLastColumn="0"/>
            <w:tcW w:w="1104" w:type="pct"/>
            <w:shd w:val="clear" w:color="auto" w:fill="auto"/>
            <w:vAlign w:val="top"/>
          </w:tcPr>
          <w:p w14:paraId="4E1C9F94" w14:textId="77777777" w:rsidR="005A2915" w:rsidRPr="00244176" w:rsidRDefault="005A291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975" w:type="pct"/>
            <w:shd w:val="clear" w:color="auto" w:fill="auto"/>
            <w:vAlign w:val="top"/>
          </w:tcPr>
          <w:p w14:paraId="4E1C9F95" w14:textId="77777777" w:rsidR="005A2915" w:rsidRPr="00244176" w:rsidRDefault="005A291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E1C9F96" w14:textId="77777777" w:rsidR="005A2915" w:rsidRPr="00244176" w:rsidRDefault="005A291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E1C9F97" w14:textId="77777777" w:rsidR="005A2915" w:rsidRPr="00244176" w:rsidRDefault="005A291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21" w:type="pct"/>
            <w:shd w:val="clear" w:color="auto" w:fill="auto"/>
            <w:vAlign w:val="top"/>
          </w:tcPr>
          <w:p w14:paraId="4E1C9F99" w14:textId="66A6DF20" w:rsidR="005A2915" w:rsidRPr="005A2915" w:rsidRDefault="000154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642E0D1EF12B487D96F0A00C19B549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915" w:rsidRPr="005A2915">
                  <w:rPr>
                    <w:rFonts w:ascii="Arial" w:hAnsi="Arial" w:cs="Arial"/>
                    <w:b/>
                    <w:bCs/>
                    <w:color w:val="auto"/>
                  </w:rPr>
                  <w:t>Not applicable</w:t>
                </w:r>
              </w:sdtContent>
            </w:sdt>
            <w:r w:rsidR="005A2915" w:rsidRPr="005A2915">
              <w:rPr>
                <w:rFonts w:ascii="Arial" w:hAnsi="Arial" w:cs="Arial"/>
                <w:b/>
                <w:bCs/>
                <w:color w:val="auto"/>
              </w:rPr>
              <w:t xml:space="preserve"> </w:t>
            </w:r>
          </w:p>
        </w:tc>
      </w:tr>
      <w:tr w:rsidR="005A2915" w14:paraId="4E1C9F9F" w14:textId="77777777" w:rsidTr="00C45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shd w:val="clear" w:color="auto" w:fill="auto"/>
            <w:vAlign w:val="top"/>
          </w:tcPr>
          <w:p w14:paraId="4E1C9F9B" w14:textId="77777777" w:rsidR="005A2915" w:rsidRPr="00244176" w:rsidRDefault="005A291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975" w:type="pct"/>
            <w:shd w:val="clear" w:color="auto" w:fill="auto"/>
            <w:vAlign w:val="top"/>
          </w:tcPr>
          <w:p w14:paraId="4E1C9F9C" w14:textId="77777777" w:rsidR="005A2915" w:rsidRPr="00244176" w:rsidRDefault="005A291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21" w:type="pct"/>
            <w:shd w:val="clear" w:color="auto" w:fill="auto"/>
            <w:vAlign w:val="top"/>
          </w:tcPr>
          <w:p w14:paraId="4E1C9F9E" w14:textId="3EA1ACE4" w:rsidR="005A2915" w:rsidRPr="005A2915" w:rsidRDefault="000154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651769A2F4EA40B5901741977575D0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915" w:rsidRPr="005A2915">
                  <w:rPr>
                    <w:rFonts w:ascii="Arial" w:hAnsi="Arial" w:cs="Arial"/>
                    <w:b/>
                    <w:bCs/>
                    <w:color w:val="auto"/>
                  </w:rPr>
                  <w:t>Compliant</w:t>
                </w:r>
              </w:sdtContent>
            </w:sdt>
            <w:r w:rsidR="005A2915" w:rsidRPr="005A2915">
              <w:rPr>
                <w:rFonts w:ascii="Arial" w:hAnsi="Arial" w:cs="Arial"/>
                <w:b/>
                <w:bCs/>
                <w:color w:val="auto"/>
              </w:rPr>
              <w:t xml:space="preserve"> </w:t>
            </w:r>
          </w:p>
        </w:tc>
      </w:tr>
      <w:tr w:rsidR="005A2915" w14:paraId="4E1C9FA4" w14:textId="77777777" w:rsidTr="00C45BBC">
        <w:tc>
          <w:tcPr>
            <w:cnfStyle w:val="001000000000" w:firstRow="0" w:lastRow="0" w:firstColumn="1" w:lastColumn="0" w:oddVBand="0" w:evenVBand="0" w:oddHBand="0" w:evenHBand="0" w:firstRowFirstColumn="0" w:firstRowLastColumn="0" w:lastRowFirstColumn="0" w:lastRowLastColumn="0"/>
            <w:tcW w:w="1104" w:type="pct"/>
            <w:shd w:val="clear" w:color="auto" w:fill="auto"/>
            <w:vAlign w:val="top"/>
          </w:tcPr>
          <w:p w14:paraId="4E1C9FA0" w14:textId="77777777" w:rsidR="005A2915" w:rsidRPr="00244176" w:rsidRDefault="005A291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975" w:type="pct"/>
            <w:shd w:val="clear" w:color="auto" w:fill="auto"/>
            <w:vAlign w:val="top"/>
          </w:tcPr>
          <w:p w14:paraId="4E1C9FA1" w14:textId="77777777" w:rsidR="005A2915" w:rsidRPr="00244176" w:rsidRDefault="005A291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921" w:type="pct"/>
            <w:shd w:val="clear" w:color="auto" w:fill="auto"/>
            <w:vAlign w:val="top"/>
          </w:tcPr>
          <w:p w14:paraId="4E1C9FA3" w14:textId="513AE340" w:rsidR="005A2915" w:rsidRPr="005A2915" w:rsidRDefault="000154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21DB0BF6033C471AA2D9C31A7BB8E5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A2915" w:rsidRPr="005A2915">
                  <w:rPr>
                    <w:rFonts w:ascii="Arial" w:hAnsi="Arial" w:cs="Arial"/>
                    <w:b/>
                    <w:bCs/>
                    <w:color w:val="auto"/>
                  </w:rPr>
                  <w:t>Non-compliant</w:t>
                </w:r>
              </w:sdtContent>
            </w:sdt>
            <w:r w:rsidR="005A2915" w:rsidRPr="005A2915">
              <w:rPr>
                <w:rFonts w:ascii="Arial" w:hAnsi="Arial" w:cs="Arial"/>
                <w:b/>
                <w:bCs/>
                <w:color w:val="auto"/>
              </w:rPr>
              <w:t xml:space="preserve"> </w:t>
            </w:r>
          </w:p>
        </w:tc>
      </w:tr>
    </w:tbl>
    <w:bookmarkEnd w:id="2"/>
    <w:p w14:paraId="4E1C9FA5" w14:textId="77777777" w:rsidR="0087700C" w:rsidRDefault="0031725A" w:rsidP="00C45BBC">
      <w:pPr>
        <w:pStyle w:val="Heading20"/>
        <w:tabs>
          <w:tab w:val="left" w:pos="1890"/>
        </w:tabs>
        <w:spacing w:line="240" w:lineRule="auto"/>
      </w:pPr>
      <w:r w:rsidRPr="00A36AA9">
        <w:t>Findings</w:t>
      </w:r>
    </w:p>
    <w:p w14:paraId="4E1C9FA6" w14:textId="3CEC20AA" w:rsidR="0087700C" w:rsidRDefault="00402CA0" w:rsidP="00C45BBC">
      <w:pPr>
        <w:pStyle w:val="NormalArial"/>
        <w:spacing w:before="120" w:after="60"/>
        <w:rPr>
          <w:u w:val="single"/>
        </w:rPr>
      </w:pPr>
      <w:r w:rsidRPr="00402CA0">
        <w:rPr>
          <w:u w:val="single"/>
        </w:rPr>
        <w:t xml:space="preserve">Requirement 2(3)(d) </w:t>
      </w:r>
      <w:r w:rsidR="00DA265C">
        <w:rPr>
          <w:u w:val="single"/>
        </w:rPr>
        <w:t>–</w:t>
      </w:r>
      <w:r w:rsidRPr="00402CA0">
        <w:rPr>
          <w:u w:val="single"/>
        </w:rPr>
        <w:t xml:space="preserve"> Compliant</w:t>
      </w:r>
    </w:p>
    <w:p w14:paraId="75DE6990" w14:textId="6D00401B" w:rsidR="00DA265C" w:rsidRPr="00DA265C" w:rsidRDefault="00DA265C" w:rsidP="00C45BBC">
      <w:pPr>
        <w:pStyle w:val="NormalArial"/>
        <w:spacing w:before="120" w:after="60"/>
      </w:pPr>
      <w:r w:rsidRPr="00DA265C">
        <w:t>Consumers interviewed s</w:t>
      </w:r>
      <w:r>
        <w:t>tated that</w:t>
      </w:r>
      <w:r w:rsidRPr="00DA265C">
        <w:t xml:space="preserve"> they recalled having discussions with service staff around their care and services, and their needs and preferences. Consumers also s</w:t>
      </w:r>
      <w:r>
        <w:t>tated</w:t>
      </w:r>
      <w:r w:rsidRPr="00DA265C">
        <w:t xml:space="preserve"> that they are aware of the services that they can access and how the provider can help them. For example:</w:t>
      </w:r>
    </w:p>
    <w:p w14:paraId="164FD584" w14:textId="77777777" w:rsidR="00DA265C" w:rsidRDefault="00DA265C" w:rsidP="00C45BBC">
      <w:pPr>
        <w:pStyle w:val="NormalArial"/>
        <w:numPr>
          <w:ilvl w:val="0"/>
          <w:numId w:val="2"/>
        </w:numPr>
        <w:spacing w:before="120" w:after="60"/>
      </w:pPr>
      <w:r>
        <w:t>Consumer A when interviewed</w:t>
      </w:r>
      <w:r w:rsidRPr="00DA265C">
        <w:t xml:space="preserve"> s</w:t>
      </w:r>
      <w:r>
        <w:t>tated</w:t>
      </w:r>
      <w:r w:rsidRPr="00DA265C">
        <w:t xml:space="preserve"> </w:t>
      </w:r>
      <w:r>
        <w:t>they</w:t>
      </w:r>
      <w:r w:rsidRPr="00DA265C">
        <w:t xml:space="preserve"> had a long discussion with the service in the past couple of weeks where they talked about </w:t>
      </w:r>
      <w:r>
        <w:t>their</w:t>
      </w:r>
      <w:r w:rsidRPr="00DA265C">
        <w:t xml:space="preserve"> services, any feedback or changes and what </w:t>
      </w:r>
      <w:r>
        <w:t>their</w:t>
      </w:r>
      <w:r w:rsidRPr="00DA265C">
        <w:t xml:space="preserve"> goals </w:t>
      </w:r>
      <w:r>
        <w:t>were</w:t>
      </w:r>
      <w:r w:rsidRPr="00DA265C">
        <w:t xml:space="preserve">. </w:t>
      </w:r>
      <w:r>
        <w:t>Consumer A</w:t>
      </w:r>
      <w:r w:rsidRPr="00DA265C">
        <w:t xml:space="preserve"> said that after that phone call </w:t>
      </w:r>
      <w:r>
        <w:t>they</w:t>
      </w:r>
      <w:r w:rsidRPr="00DA265C">
        <w:t xml:space="preserve"> received a copy of </w:t>
      </w:r>
      <w:r>
        <w:t>their</w:t>
      </w:r>
      <w:r w:rsidRPr="00DA265C">
        <w:t xml:space="preserve"> care plan and other service documentation in the post. </w:t>
      </w:r>
    </w:p>
    <w:p w14:paraId="2E8BB19A" w14:textId="78E83B9E" w:rsidR="00DA265C" w:rsidRPr="00DA265C" w:rsidRDefault="00DA265C" w:rsidP="00C45BBC">
      <w:pPr>
        <w:pStyle w:val="NormalArial"/>
        <w:numPr>
          <w:ilvl w:val="0"/>
          <w:numId w:val="2"/>
        </w:numPr>
        <w:spacing w:before="120" w:after="60"/>
      </w:pPr>
      <w:r>
        <w:t>Consumer B when interviewed</w:t>
      </w:r>
      <w:r w:rsidRPr="00DA265C">
        <w:t xml:space="preserve"> s</w:t>
      </w:r>
      <w:r>
        <w:t>tated</w:t>
      </w:r>
      <w:r w:rsidRPr="00DA265C">
        <w:t xml:space="preserve"> that </w:t>
      </w:r>
      <w:r>
        <w:t>they</w:t>
      </w:r>
      <w:r w:rsidRPr="00DA265C">
        <w:t xml:space="preserve"> recently chatted with the service about </w:t>
      </w:r>
      <w:r>
        <w:t>their</w:t>
      </w:r>
      <w:r w:rsidRPr="00DA265C">
        <w:t xml:space="preserve"> personal care services. </w:t>
      </w:r>
      <w:r>
        <w:t>Consumer B stated t</w:t>
      </w:r>
      <w:r w:rsidRPr="00DA265C">
        <w:t xml:space="preserve">hey decided together that </w:t>
      </w:r>
      <w:r w:rsidR="00732009">
        <w:t>Consumer B</w:t>
      </w:r>
      <w:r w:rsidRPr="00DA265C">
        <w:t xml:space="preserve"> </w:t>
      </w:r>
      <w:r w:rsidR="003415AC" w:rsidRPr="00DA265C">
        <w:t>did not</w:t>
      </w:r>
      <w:r w:rsidRPr="00DA265C">
        <w:t xml:space="preserve"> need any changes or updates to </w:t>
      </w:r>
      <w:r w:rsidR="00732009">
        <w:t>their</w:t>
      </w:r>
      <w:r w:rsidRPr="00DA265C">
        <w:t xml:space="preserve"> services and afterwards was provided a copy of </w:t>
      </w:r>
      <w:r w:rsidR="00732009">
        <w:t>their</w:t>
      </w:r>
      <w:r w:rsidRPr="00DA265C">
        <w:t xml:space="preserve"> care plan and agreement. </w:t>
      </w:r>
    </w:p>
    <w:p w14:paraId="4029261B" w14:textId="1C3CF1D8" w:rsidR="00DA265C" w:rsidRPr="00DA265C" w:rsidRDefault="00DA265C" w:rsidP="00C45BBC">
      <w:pPr>
        <w:pStyle w:val="NormalArial"/>
        <w:spacing w:before="120" w:after="60"/>
      </w:pPr>
      <w:r w:rsidRPr="00DA265C">
        <w:t>Staff and volunteers</w:t>
      </w:r>
      <w:r w:rsidR="00732009">
        <w:t xml:space="preserve"> when interviewed</w:t>
      </w:r>
      <w:r w:rsidRPr="00DA265C">
        <w:t xml:space="preserve"> s</w:t>
      </w:r>
      <w:r w:rsidR="00732009">
        <w:t>tated</w:t>
      </w:r>
      <w:r w:rsidRPr="00DA265C">
        <w:t xml:space="preserve"> that some consumers might not always be aware at first what services are available to them, so they provide information to consumers about what they can offer. Staff s</w:t>
      </w:r>
      <w:r w:rsidR="00732009">
        <w:t>tated</w:t>
      </w:r>
      <w:r w:rsidRPr="00DA265C">
        <w:t xml:space="preserve"> after any intake or review process, care plans and agreements </w:t>
      </w:r>
      <w:r w:rsidRPr="00DA265C">
        <w:lastRenderedPageBreak/>
        <w:t xml:space="preserve">are provided to the consumer either in person or by post and follow up occurs to ensure they have received it. </w:t>
      </w:r>
    </w:p>
    <w:p w14:paraId="05A7A664" w14:textId="040290EF" w:rsidR="00DA265C" w:rsidRPr="00DA265C" w:rsidRDefault="00DA265C" w:rsidP="00C45BBC">
      <w:pPr>
        <w:pStyle w:val="NormalArial"/>
        <w:spacing w:before="120" w:after="60"/>
      </w:pPr>
      <w:r w:rsidRPr="00DA265C">
        <w:t>Management</w:t>
      </w:r>
      <w:r w:rsidR="00732009">
        <w:t xml:space="preserve"> when interviewed</w:t>
      </w:r>
      <w:r w:rsidRPr="00DA265C">
        <w:t xml:space="preserve"> s</w:t>
      </w:r>
      <w:r w:rsidR="00732009">
        <w:t>tated</w:t>
      </w:r>
      <w:r w:rsidRPr="00DA265C">
        <w:t xml:space="preserve"> they have developed a ‘care plan cover letter’ that is provided to all consumers along with their care plan that briefly explains the purpose of the document and how it can be read. The Assessment team </w:t>
      </w:r>
      <w:r w:rsidR="00732009">
        <w:t>analysed</w:t>
      </w:r>
      <w:r w:rsidRPr="00DA265C">
        <w:t xml:space="preserve"> the cover letter</w:t>
      </w:r>
      <w:r w:rsidR="00732009">
        <w:t xml:space="preserve"> and noted</w:t>
      </w:r>
      <w:r w:rsidR="00B64382">
        <w:t xml:space="preserve"> it</w:t>
      </w:r>
      <w:r w:rsidRPr="00DA265C">
        <w:t xml:space="preserve"> was concise and contained relevant information pertaining to reading and understanding the care plan. </w:t>
      </w:r>
    </w:p>
    <w:p w14:paraId="60F5186B" w14:textId="0B53713E" w:rsidR="00DA265C" w:rsidRDefault="00DA265C" w:rsidP="00C45BBC">
      <w:pPr>
        <w:pStyle w:val="NormalArial"/>
        <w:spacing w:before="120" w:after="60"/>
      </w:pPr>
      <w:r w:rsidRPr="00DA265C">
        <w:t xml:space="preserve">The Assessment team also </w:t>
      </w:r>
      <w:r w:rsidR="00B64382">
        <w:t>analysed</w:t>
      </w:r>
      <w:r w:rsidRPr="00DA265C">
        <w:t xml:space="preserve"> multiple consumer care plans and risk assessments that showed discussions around care and services happening with consumers and were </w:t>
      </w:r>
      <w:r w:rsidR="00B64382">
        <w:t xml:space="preserve">always </w:t>
      </w:r>
      <w:r w:rsidRPr="00DA265C">
        <w:t>signed and dated.</w:t>
      </w:r>
    </w:p>
    <w:p w14:paraId="004E0F09" w14:textId="433CE52D" w:rsidR="00573050" w:rsidRDefault="00573050" w:rsidP="00C45BBC">
      <w:pPr>
        <w:pStyle w:val="NormalArial"/>
        <w:spacing w:before="120" w:after="60"/>
        <w:rPr>
          <w:u w:val="single"/>
        </w:rPr>
      </w:pPr>
      <w:r w:rsidRPr="00573050">
        <w:rPr>
          <w:u w:val="single"/>
        </w:rPr>
        <w:t>Requirement 2(3)(e) – Not Compliant</w:t>
      </w:r>
    </w:p>
    <w:p w14:paraId="43FFFDA0" w14:textId="77777777" w:rsidR="00080C59" w:rsidRDefault="000B2290" w:rsidP="00C45BBC">
      <w:pPr>
        <w:pStyle w:val="NormalArial"/>
        <w:spacing w:before="120" w:after="60"/>
      </w:pPr>
      <w:r>
        <w:t>Consumers</w:t>
      </w:r>
      <w:r w:rsidR="00080C59">
        <w:t xml:space="preserve"> when</w:t>
      </w:r>
      <w:r>
        <w:t xml:space="preserve"> interviewed s</w:t>
      </w:r>
      <w:r w:rsidR="00080C59">
        <w:t>tated</w:t>
      </w:r>
      <w:r>
        <w:t xml:space="preserve"> they recalled participating in a re-assessment or review process recently. For example:</w:t>
      </w:r>
    </w:p>
    <w:p w14:paraId="68480482" w14:textId="181EEDF1" w:rsidR="00080C59" w:rsidRDefault="00080C59" w:rsidP="00C45BBC">
      <w:pPr>
        <w:pStyle w:val="NormalArial"/>
        <w:numPr>
          <w:ilvl w:val="0"/>
          <w:numId w:val="2"/>
        </w:numPr>
        <w:spacing w:before="120" w:after="60"/>
      </w:pPr>
      <w:r>
        <w:t>Consumer C when interviewed</w:t>
      </w:r>
      <w:r w:rsidR="000B2290">
        <w:t xml:space="preserve"> s</w:t>
      </w:r>
      <w:r>
        <w:t>tated</w:t>
      </w:r>
      <w:r w:rsidR="000B2290">
        <w:t xml:space="preserve"> that a couple of weeks ago </w:t>
      </w:r>
      <w:r>
        <w:t>they</w:t>
      </w:r>
      <w:r w:rsidR="000B2290">
        <w:t xml:space="preserve"> had a long phone call with the service and discussed what </w:t>
      </w:r>
      <w:r>
        <w:t>their</w:t>
      </w:r>
      <w:r w:rsidR="000B2290">
        <w:t xml:space="preserve"> current needs </w:t>
      </w:r>
      <w:r>
        <w:t>were</w:t>
      </w:r>
      <w:r w:rsidR="000B2290">
        <w:t>.</w:t>
      </w:r>
    </w:p>
    <w:p w14:paraId="62AAF9ED" w14:textId="759B06F2" w:rsidR="000B2290" w:rsidRDefault="00080C59" w:rsidP="00C45BBC">
      <w:pPr>
        <w:pStyle w:val="NormalArial"/>
        <w:numPr>
          <w:ilvl w:val="0"/>
          <w:numId w:val="2"/>
        </w:numPr>
        <w:spacing w:before="120" w:after="60"/>
      </w:pPr>
      <w:r>
        <w:t>Consumer D</w:t>
      </w:r>
      <w:r w:rsidR="000B2290">
        <w:t xml:space="preserve"> </w:t>
      </w:r>
      <w:r>
        <w:t>when interviewed</w:t>
      </w:r>
      <w:r w:rsidR="000B2290">
        <w:t xml:space="preserve"> s</w:t>
      </w:r>
      <w:r>
        <w:t>tated</w:t>
      </w:r>
      <w:r w:rsidR="000B2290">
        <w:t xml:space="preserve"> that they remembered being called by a staff member at the service and then received a copy of their care plan afterward. </w:t>
      </w:r>
    </w:p>
    <w:p w14:paraId="5442DF73" w14:textId="22E12153" w:rsidR="000B2290" w:rsidRDefault="000B2290" w:rsidP="00C45BBC">
      <w:pPr>
        <w:pStyle w:val="NormalArial"/>
        <w:spacing w:before="120" w:after="60"/>
      </w:pPr>
      <w:r>
        <w:t>However,</w:t>
      </w:r>
      <w:r w:rsidR="00080C59">
        <w:t xml:space="preserve"> the Assessment Team noted</w:t>
      </w:r>
      <w:r>
        <w:t xml:space="preserve"> staff and management</w:t>
      </w:r>
      <w:r w:rsidR="00080C59">
        <w:t xml:space="preserve"> during interviews</w:t>
      </w:r>
      <w:r>
        <w:t xml:space="preserve"> s</w:t>
      </w:r>
      <w:r w:rsidR="00080C59">
        <w:t>tated</w:t>
      </w:r>
      <w:r>
        <w:t xml:space="preserve"> that there is a significant portion of consumers who have not recently had a care plan review and a large number of care plans are out of date. </w:t>
      </w:r>
      <w:r w:rsidR="005423BB">
        <w:t>During interviews with the Assessment Team m</w:t>
      </w:r>
      <w:r>
        <w:t>anagement s</w:t>
      </w:r>
      <w:r w:rsidR="005423BB">
        <w:t>tated</w:t>
      </w:r>
      <w:r>
        <w:t xml:space="preserve"> that out of 776 active clients, 243 have an out-of-date care plan and have not been reviewed within the last 12 months. </w:t>
      </w:r>
    </w:p>
    <w:p w14:paraId="5E76E840" w14:textId="77777777" w:rsidR="005423BB" w:rsidRDefault="000B2290" w:rsidP="00C45BBC">
      <w:pPr>
        <w:pStyle w:val="NormalArial"/>
        <w:spacing w:before="120" w:after="60"/>
      </w:pPr>
      <w:r>
        <w:t>Staff and management said this is an ongoing focus of improvement and strategies have been identified to resolve this issue. For example:</w:t>
      </w:r>
    </w:p>
    <w:p w14:paraId="1A0F7A08" w14:textId="421018C9" w:rsidR="005423BB" w:rsidRDefault="000B2290" w:rsidP="00C45BBC">
      <w:pPr>
        <w:pStyle w:val="NormalArial"/>
        <w:numPr>
          <w:ilvl w:val="0"/>
          <w:numId w:val="2"/>
        </w:numPr>
        <w:spacing w:before="120" w:after="60"/>
      </w:pPr>
      <w:r>
        <w:t>Staff s</w:t>
      </w:r>
      <w:r w:rsidR="005423BB">
        <w:t>tated</w:t>
      </w:r>
      <w:r>
        <w:t xml:space="preserve"> they are currently aiming to complete </w:t>
      </w:r>
      <w:r w:rsidR="005423BB">
        <w:t>four</w:t>
      </w:r>
      <w:r>
        <w:t xml:space="preserve"> reviews per staff member per day. Two new staff have recently been hired to work on completing consumer intake and care plan reviews, and this has assisted with completing additional reviews.</w:t>
      </w:r>
    </w:p>
    <w:p w14:paraId="76AD9341" w14:textId="77777777" w:rsidR="000B2290" w:rsidRDefault="000B2290" w:rsidP="00C45BBC">
      <w:pPr>
        <w:pStyle w:val="NormalArial"/>
        <w:spacing w:before="120" w:after="60"/>
      </w:pPr>
      <w:r>
        <w:t xml:space="preserve">The Assessment team also reviewed the continuous improvement plan which identified care plan reviews as an action of priority and shows that the reviews are still in process. </w:t>
      </w:r>
    </w:p>
    <w:p w14:paraId="762436C7" w14:textId="72EEB716" w:rsidR="00573050" w:rsidRPr="00573050" w:rsidRDefault="000B2290" w:rsidP="00C45BBC">
      <w:pPr>
        <w:pStyle w:val="NormalArial"/>
        <w:spacing w:before="120" w:after="60"/>
      </w:pPr>
      <w:r>
        <w:t xml:space="preserve">The Assessment team reviewed multiple care plans that were all dated within the last </w:t>
      </w:r>
      <w:r w:rsidR="005F1420">
        <w:t>twelve</w:t>
      </w:r>
      <w:r>
        <w:t xml:space="preserve"> months. For consumers interviewed, care plans were consistent with information received from the consumers and staff regarding their services. However, due to the large number of overdue care plan reviews, this requirement has been assessed as </w:t>
      </w:r>
      <w:r w:rsidR="0030554B">
        <w:t>not compli</w:t>
      </w:r>
      <w:r w:rsidR="00C45BBC">
        <w:t>a</w:t>
      </w:r>
      <w:r w:rsidR="0030554B">
        <w:t>nt.</w:t>
      </w:r>
    </w:p>
    <w:sectPr w:rsidR="00573050" w:rsidRPr="0057305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CA08E" w14:textId="77777777" w:rsidR="003C2CA4" w:rsidRDefault="0031725A">
      <w:pPr>
        <w:spacing w:after="0"/>
      </w:pPr>
      <w:r>
        <w:separator/>
      </w:r>
    </w:p>
  </w:endnote>
  <w:endnote w:type="continuationSeparator" w:id="0">
    <w:p w14:paraId="4E1CA090" w14:textId="77777777" w:rsidR="003C2CA4" w:rsidRDefault="003172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A088" w14:textId="77777777" w:rsidR="00DF37F2" w:rsidRPr="00DF37F2" w:rsidRDefault="0031725A" w:rsidP="00DF37F2">
    <w:pPr>
      <w:pStyle w:val="FooterArial9"/>
      <w:rPr>
        <w:rStyle w:val="FooterBold"/>
        <w:rFonts w:ascii="Arial" w:hAnsi="Arial"/>
        <w:b w:val="0"/>
      </w:rPr>
    </w:pPr>
    <w:r w:rsidRPr="00DF37F2">
      <w:rPr>
        <w:rStyle w:val="FooterBold"/>
        <w:rFonts w:ascii="Arial" w:hAnsi="Arial"/>
        <w:b w:val="0"/>
      </w:rPr>
      <w:t>Name of service: City of Playford Home Assist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E1CA089" w14:textId="77777777" w:rsidR="00DF37F2" w:rsidRPr="00DF37F2" w:rsidRDefault="0031725A" w:rsidP="00DF37F2">
    <w:pPr>
      <w:pStyle w:val="FooterArial9"/>
      <w:rPr>
        <w:rStyle w:val="FooterBold"/>
        <w:rFonts w:ascii="Arial" w:hAnsi="Arial"/>
        <w:b w:val="0"/>
      </w:rPr>
    </w:pPr>
    <w:r w:rsidRPr="00DF37F2">
      <w:rPr>
        <w:rStyle w:val="FooterBold"/>
        <w:rFonts w:ascii="Arial" w:hAnsi="Arial"/>
        <w:b w:val="0"/>
      </w:rPr>
      <w:t>Commission ID: 600201</w:t>
    </w:r>
    <w:r w:rsidRPr="00DF37F2">
      <w:rPr>
        <w:rStyle w:val="FooterBold"/>
        <w:rFonts w:ascii="Arial" w:hAnsi="Arial"/>
        <w:b w:val="0"/>
      </w:rPr>
      <w:tab/>
      <w:t xml:space="preserve">OFFICIAL: Sensitive </w:t>
    </w:r>
  </w:p>
  <w:p w14:paraId="4E1CA08A" w14:textId="77777777" w:rsidR="00DF37F2" w:rsidRPr="00DF37F2" w:rsidRDefault="0031725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CA085" w14:textId="77777777" w:rsidR="00C4295B" w:rsidRDefault="0031725A" w:rsidP="00D71F88">
      <w:pPr>
        <w:spacing w:after="0"/>
      </w:pPr>
      <w:r>
        <w:separator/>
      </w:r>
    </w:p>
  </w:footnote>
  <w:footnote w:type="continuationSeparator" w:id="0">
    <w:p w14:paraId="4E1CA086" w14:textId="77777777" w:rsidR="00C4295B" w:rsidRDefault="0031725A" w:rsidP="00D71F88">
      <w:pPr>
        <w:spacing w:after="0"/>
      </w:pPr>
      <w:r>
        <w:continuationSeparator/>
      </w:r>
    </w:p>
  </w:footnote>
  <w:footnote w:id="1">
    <w:p w14:paraId="4E1CA090" w14:textId="7BC24B09" w:rsidR="000078F8" w:rsidRDefault="0031725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628E6">
        <w:rPr>
          <w:rFonts w:ascii="Arial" w:hAnsi="Arial" w:cs="Arial"/>
          <w:color w:val="auto"/>
          <w:sz w:val="20"/>
          <w:szCs w:val="20"/>
        </w:rPr>
        <w:t xml:space="preserve">section </w:t>
      </w:r>
      <w:r w:rsidR="001628E6" w:rsidRPr="001628E6">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4E1CA091" w14:textId="77777777" w:rsidR="00540817" w:rsidRDefault="0001543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A087" w14:textId="77777777" w:rsidR="00D71F88" w:rsidRDefault="0031725A">
    <w:pPr>
      <w:pStyle w:val="Header"/>
    </w:pPr>
    <w:r>
      <w:rPr>
        <w:noProof/>
        <w:color w:val="2B579A"/>
        <w:shd w:val="clear" w:color="auto" w:fill="E6E6E6"/>
        <w:lang w:val="en-US"/>
      </w:rPr>
      <w:drawing>
        <wp:anchor distT="0" distB="0" distL="114300" distR="114300" simplePos="0" relativeHeight="251659264" behindDoc="1" locked="0" layoutInCell="1" allowOverlap="1" wp14:anchorId="4E1CA08C" wp14:editId="4E1CA08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703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A08B" w14:textId="77777777" w:rsidR="00FA0A5B" w:rsidRDefault="0031725A">
    <w:pPr>
      <w:pStyle w:val="Header"/>
    </w:pPr>
    <w:r>
      <w:rPr>
        <w:noProof/>
      </w:rPr>
      <w:drawing>
        <wp:anchor distT="0" distB="0" distL="114300" distR="114300" simplePos="0" relativeHeight="251658240" behindDoc="0" locked="0" layoutInCell="1" allowOverlap="1" wp14:anchorId="4E1CA08E" wp14:editId="4E1CA08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74E6616">
      <w:start w:val="1"/>
      <w:numFmt w:val="lowerRoman"/>
      <w:lvlText w:val="(%1)"/>
      <w:lvlJc w:val="left"/>
      <w:pPr>
        <w:ind w:left="1080" w:hanging="720"/>
      </w:pPr>
      <w:rPr>
        <w:rFonts w:hint="default"/>
      </w:rPr>
    </w:lvl>
    <w:lvl w:ilvl="1" w:tplc="E806BE52" w:tentative="1">
      <w:start w:val="1"/>
      <w:numFmt w:val="lowerLetter"/>
      <w:lvlText w:val="%2."/>
      <w:lvlJc w:val="left"/>
      <w:pPr>
        <w:ind w:left="1440" w:hanging="360"/>
      </w:pPr>
    </w:lvl>
    <w:lvl w:ilvl="2" w:tplc="D36084F8" w:tentative="1">
      <w:start w:val="1"/>
      <w:numFmt w:val="lowerRoman"/>
      <w:lvlText w:val="%3."/>
      <w:lvlJc w:val="right"/>
      <w:pPr>
        <w:ind w:left="2160" w:hanging="180"/>
      </w:pPr>
    </w:lvl>
    <w:lvl w:ilvl="3" w:tplc="853CC7A4" w:tentative="1">
      <w:start w:val="1"/>
      <w:numFmt w:val="decimal"/>
      <w:lvlText w:val="%4."/>
      <w:lvlJc w:val="left"/>
      <w:pPr>
        <w:ind w:left="2880" w:hanging="360"/>
      </w:pPr>
    </w:lvl>
    <w:lvl w:ilvl="4" w:tplc="513243AC" w:tentative="1">
      <w:start w:val="1"/>
      <w:numFmt w:val="lowerLetter"/>
      <w:lvlText w:val="%5."/>
      <w:lvlJc w:val="left"/>
      <w:pPr>
        <w:ind w:left="3600" w:hanging="360"/>
      </w:pPr>
    </w:lvl>
    <w:lvl w:ilvl="5" w:tplc="8F5AFAF2" w:tentative="1">
      <w:start w:val="1"/>
      <w:numFmt w:val="lowerRoman"/>
      <w:lvlText w:val="%6."/>
      <w:lvlJc w:val="right"/>
      <w:pPr>
        <w:ind w:left="4320" w:hanging="180"/>
      </w:pPr>
    </w:lvl>
    <w:lvl w:ilvl="6" w:tplc="9F1C77A6" w:tentative="1">
      <w:start w:val="1"/>
      <w:numFmt w:val="decimal"/>
      <w:lvlText w:val="%7."/>
      <w:lvlJc w:val="left"/>
      <w:pPr>
        <w:ind w:left="5040" w:hanging="360"/>
      </w:pPr>
    </w:lvl>
    <w:lvl w:ilvl="7" w:tplc="AE24069C" w:tentative="1">
      <w:start w:val="1"/>
      <w:numFmt w:val="lowerLetter"/>
      <w:lvlText w:val="%8."/>
      <w:lvlJc w:val="left"/>
      <w:pPr>
        <w:ind w:left="5760" w:hanging="360"/>
      </w:pPr>
    </w:lvl>
    <w:lvl w:ilvl="8" w:tplc="0F4E616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FC63DE2">
      <w:start w:val="1"/>
      <w:numFmt w:val="lowerRoman"/>
      <w:lvlText w:val="(%1)"/>
      <w:lvlJc w:val="left"/>
      <w:pPr>
        <w:ind w:left="1080" w:hanging="720"/>
      </w:pPr>
      <w:rPr>
        <w:rFonts w:hint="default"/>
      </w:rPr>
    </w:lvl>
    <w:lvl w:ilvl="1" w:tplc="69DCA876" w:tentative="1">
      <w:start w:val="1"/>
      <w:numFmt w:val="lowerLetter"/>
      <w:lvlText w:val="%2."/>
      <w:lvlJc w:val="left"/>
      <w:pPr>
        <w:ind w:left="1440" w:hanging="360"/>
      </w:pPr>
    </w:lvl>
    <w:lvl w:ilvl="2" w:tplc="6BAC0DAA" w:tentative="1">
      <w:start w:val="1"/>
      <w:numFmt w:val="lowerRoman"/>
      <w:lvlText w:val="%3."/>
      <w:lvlJc w:val="right"/>
      <w:pPr>
        <w:ind w:left="2160" w:hanging="180"/>
      </w:pPr>
    </w:lvl>
    <w:lvl w:ilvl="3" w:tplc="A5CAA508" w:tentative="1">
      <w:start w:val="1"/>
      <w:numFmt w:val="decimal"/>
      <w:lvlText w:val="%4."/>
      <w:lvlJc w:val="left"/>
      <w:pPr>
        <w:ind w:left="2880" w:hanging="360"/>
      </w:pPr>
    </w:lvl>
    <w:lvl w:ilvl="4" w:tplc="D12ABF28" w:tentative="1">
      <w:start w:val="1"/>
      <w:numFmt w:val="lowerLetter"/>
      <w:lvlText w:val="%5."/>
      <w:lvlJc w:val="left"/>
      <w:pPr>
        <w:ind w:left="3600" w:hanging="360"/>
      </w:pPr>
    </w:lvl>
    <w:lvl w:ilvl="5" w:tplc="DDCC7DD4" w:tentative="1">
      <w:start w:val="1"/>
      <w:numFmt w:val="lowerRoman"/>
      <w:lvlText w:val="%6."/>
      <w:lvlJc w:val="right"/>
      <w:pPr>
        <w:ind w:left="4320" w:hanging="180"/>
      </w:pPr>
    </w:lvl>
    <w:lvl w:ilvl="6" w:tplc="9E12A87E" w:tentative="1">
      <w:start w:val="1"/>
      <w:numFmt w:val="decimal"/>
      <w:lvlText w:val="%7."/>
      <w:lvlJc w:val="left"/>
      <w:pPr>
        <w:ind w:left="5040" w:hanging="360"/>
      </w:pPr>
    </w:lvl>
    <w:lvl w:ilvl="7" w:tplc="5260AA4A" w:tentative="1">
      <w:start w:val="1"/>
      <w:numFmt w:val="lowerLetter"/>
      <w:lvlText w:val="%8."/>
      <w:lvlJc w:val="left"/>
      <w:pPr>
        <w:ind w:left="5760" w:hanging="360"/>
      </w:pPr>
    </w:lvl>
    <w:lvl w:ilvl="8" w:tplc="7C4AB0B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3768FBF4">
      <w:start w:val="1"/>
      <w:numFmt w:val="lowerRoman"/>
      <w:lvlText w:val="(%1)"/>
      <w:lvlJc w:val="left"/>
      <w:pPr>
        <w:ind w:left="1080" w:hanging="720"/>
      </w:pPr>
      <w:rPr>
        <w:rFonts w:hint="default"/>
      </w:rPr>
    </w:lvl>
    <w:lvl w:ilvl="1" w:tplc="71AA010E" w:tentative="1">
      <w:start w:val="1"/>
      <w:numFmt w:val="lowerLetter"/>
      <w:lvlText w:val="%2."/>
      <w:lvlJc w:val="left"/>
      <w:pPr>
        <w:ind w:left="1440" w:hanging="360"/>
      </w:pPr>
    </w:lvl>
    <w:lvl w:ilvl="2" w:tplc="E31C5EF0" w:tentative="1">
      <w:start w:val="1"/>
      <w:numFmt w:val="lowerRoman"/>
      <w:lvlText w:val="%3."/>
      <w:lvlJc w:val="right"/>
      <w:pPr>
        <w:ind w:left="2160" w:hanging="180"/>
      </w:pPr>
    </w:lvl>
    <w:lvl w:ilvl="3" w:tplc="A91E8C26" w:tentative="1">
      <w:start w:val="1"/>
      <w:numFmt w:val="decimal"/>
      <w:lvlText w:val="%4."/>
      <w:lvlJc w:val="left"/>
      <w:pPr>
        <w:ind w:left="2880" w:hanging="360"/>
      </w:pPr>
    </w:lvl>
    <w:lvl w:ilvl="4" w:tplc="FE3C0C48" w:tentative="1">
      <w:start w:val="1"/>
      <w:numFmt w:val="lowerLetter"/>
      <w:lvlText w:val="%5."/>
      <w:lvlJc w:val="left"/>
      <w:pPr>
        <w:ind w:left="3600" w:hanging="360"/>
      </w:pPr>
    </w:lvl>
    <w:lvl w:ilvl="5" w:tplc="726AD07C" w:tentative="1">
      <w:start w:val="1"/>
      <w:numFmt w:val="lowerRoman"/>
      <w:lvlText w:val="%6."/>
      <w:lvlJc w:val="right"/>
      <w:pPr>
        <w:ind w:left="4320" w:hanging="180"/>
      </w:pPr>
    </w:lvl>
    <w:lvl w:ilvl="6" w:tplc="A3207D90" w:tentative="1">
      <w:start w:val="1"/>
      <w:numFmt w:val="decimal"/>
      <w:lvlText w:val="%7."/>
      <w:lvlJc w:val="left"/>
      <w:pPr>
        <w:ind w:left="5040" w:hanging="360"/>
      </w:pPr>
    </w:lvl>
    <w:lvl w:ilvl="7" w:tplc="90F6BAD2" w:tentative="1">
      <w:start w:val="1"/>
      <w:numFmt w:val="lowerLetter"/>
      <w:lvlText w:val="%8."/>
      <w:lvlJc w:val="left"/>
      <w:pPr>
        <w:ind w:left="5760" w:hanging="360"/>
      </w:pPr>
    </w:lvl>
    <w:lvl w:ilvl="8" w:tplc="933AC2D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A3C8174">
      <w:start w:val="1"/>
      <w:numFmt w:val="lowerRoman"/>
      <w:lvlText w:val="(%1)"/>
      <w:lvlJc w:val="left"/>
      <w:pPr>
        <w:ind w:left="1080" w:hanging="720"/>
      </w:pPr>
      <w:rPr>
        <w:rFonts w:hint="default"/>
      </w:rPr>
    </w:lvl>
    <w:lvl w:ilvl="1" w:tplc="A34C2BF6" w:tentative="1">
      <w:start w:val="1"/>
      <w:numFmt w:val="lowerLetter"/>
      <w:lvlText w:val="%2."/>
      <w:lvlJc w:val="left"/>
      <w:pPr>
        <w:ind w:left="1440" w:hanging="360"/>
      </w:pPr>
    </w:lvl>
    <w:lvl w:ilvl="2" w:tplc="F1329D6E" w:tentative="1">
      <w:start w:val="1"/>
      <w:numFmt w:val="lowerRoman"/>
      <w:lvlText w:val="%3."/>
      <w:lvlJc w:val="right"/>
      <w:pPr>
        <w:ind w:left="2160" w:hanging="180"/>
      </w:pPr>
    </w:lvl>
    <w:lvl w:ilvl="3" w:tplc="1CBC9F92" w:tentative="1">
      <w:start w:val="1"/>
      <w:numFmt w:val="decimal"/>
      <w:lvlText w:val="%4."/>
      <w:lvlJc w:val="left"/>
      <w:pPr>
        <w:ind w:left="2880" w:hanging="360"/>
      </w:pPr>
    </w:lvl>
    <w:lvl w:ilvl="4" w:tplc="4068418E" w:tentative="1">
      <w:start w:val="1"/>
      <w:numFmt w:val="lowerLetter"/>
      <w:lvlText w:val="%5."/>
      <w:lvlJc w:val="left"/>
      <w:pPr>
        <w:ind w:left="3600" w:hanging="360"/>
      </w:pPr>
    </w:lvl>
    <w:lvl w:ilvl="5" w:tplc="37980B7A" w:tentative="1">
      <w:start w:val="1"/>
      <w:numFmt w:val="lowerRoman"/>
      <w:lvlText w:val="%6."/>
      <w:lvlJc w:val="right"/>
      <w:pPr>
        <w:ind w:left="4320" w:hanging="180"/>
      </w:pPr>
    </w:lvl>
    <w:lvl w:ilvl="6" w:tplc="CA12B3F8" w:tentative="1">
      <w:start w:val="1"/>
      <w:numFmt w:val="decimal"/>
      <w:lvlText w:val="%7."/>
      <w:lvlJc w:val="left"/>
      <w:pPr>
        <w:ind w:left="5040" w:hanging="360"/>
      </w:pPr>
    </w:lvl>
    <w:lvl w:ilvl="7" w:tplc="C758FA68" w:tentative="1">
      <w:start w:val="1"/>
      <w:numFmt w:val="lowerLetter"/>
      <w:lvlText w:val="%8."/>
      <w:lvlJc w:val="left"/>
      <w:pPr>
        <w:ind w:left="5760" w:hanging="360"/>
      </w:pPr>
    </w:lvl>
    <w:lvl w:ilvl="8" w:tplc="1B98186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320BB2E">
      <w:start w:val="1"/>
      <w:numFmt w:val="lowerRoman"/>
      <w:lvlText w:val="(%1)"/>
      <w:lvlJc w:val="left"/>
      <w:pPr>
        <w:ind w:left="1080" w:hanging="720"/>
      </w:pPr>
      <w:rPr>
        <w:rFonts w:hint="default"/>
      </w:rPr>
    </w:lvl>
    <w:lvl w:ilvl="1" w:tplc="7ABCE3AA" w:tentative="1">
      <w:start w:val="1"/>
      <w:numFmt w:val="lowerLetter"/>
      <w:lvlText w:val="%2."/>
      <w:lvlJc w:val="left"/>
      <w:pPr>
        <w:ind w:left="1440" w:hanging="360"/>
      </w:pPr>
    </w:lvl>
    <w:lvl w:ilvl="2" w:tplc="9AF2AD96" w:tentative="1">
      <w:start w:val="1"/>
      <w:numFmt w:val="lowerRoman"/>
      <w:lvlText w:val="%3."/>
      <w:lvlJc w:val="right"/>
      <w:pPr>
        <w:ind w:left="2160" w:hanging="180"/>
      </w:pPr>
    </w:lvl>
    <w:lvl w:ilvl="3" w:tplc="C8C60998" w:tentative="1">
      <w:start w:val="1"/>
      <w:numFmt w:val="decimal"/>
      <w:lvlText w:val="%4."/>
      <w:lvlJc w:val="left"/>
      <w:pPr>
        <w:ind w:left="2880" w:hanging="360"/>
      </w:pPr>
    </w:lvl>
    <w:lvl w:ilvl="4" w:tplc="8E94611C" w:tentative="1">
      <w:start w:val="1"/>
      <w:numFmt w:val="lowerLetter"/>
      <w:lvlText w:val="%5."/>
      <w:lvlJc w:val="left"/>
      <w:pPr>
        <w:ind w:left="3600" w:hanging="360"/>
      </w:pPr>
    </w:lvl>
    <w:lvl w:ilvl="5" w:tplc="F0127106" w:tentative="1">
      <w:start w:val="1"/>
      <w:numFmt w:val="lowerRoman"/>
      <w:lvlText w:val="%6."/>
      <w:lvlJc w:val="right"/>
      <w:pPr>
        <w:ind w:left="4320" w:hanging="180"/>
      </w:pPr>
    </w:lvl>
    <w:lvl w:ilvl="6" w:tplc="6838B01A" w:tentative="1">
      <w:start w:val="1"/>
      <w:numFmt w:val="decimal"/>
      <w:lvlText w:val="%7."/>
      <w:lvlJc w:val="left"/>
      <w:pPr>
        <w:ind w:left="5040" w:hanging="360"/>
      </w:pPr>
    </w:lvl>
    <w:lvl w:ilvl="7" w:tplc="44E6B286" w:tentative="1">
      <w:start w:val="1"/>
      <w:numFmt w:val="lowerLetter"/>
      <w:lvlText w:val="%8."/>
      <w:lvlJc w:val="left"/>
      <w:pPr>
        <w:ind w:left="5760" w:hanging="360"/>
      </w:pPr>
    </w:lvl>
    <w:lvl w:ilvl="8" w:tplc="68C6FE7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FBCF688">
      <w:start w:val="1"/>
      <w:numFmt w:val="bullet"/>
      <w:lvlText w:val=""/>
      <w:lvlJc w:val="left"/>
      <w:pPr>
        <w:ind w:left="720" w:hanging="360"/>
      </w:pPr>
      <w:rPr>
        <w:rFonts w:ascii="Symbol" w:hAnsi="Symbol" w:hint="default"/>
        <w:color w:val="auto"/>
        <w:sz w:val="24"/>
        <w:szCs w:val="24"/>
      </w:rPr>
    </w:lvl>
    <w:lvl w:ilvl="1" w:tplc="8B2EC86E" w:tentative="1">
      <w:start w:val="1"/>
      <w:numFmt w:val="bullet"/>
      <w:lvlText w:val="o"/>
      <w:lvlJc w:val="left"/>
      <w:pPr>
        <w:ind w:left="1440" w:hanging="360"/>
      </w:pPr>
      <w:rPr>
        <w:rFonts w:ascii="Courier New" w:hAnsi="Courier New" w:cs="Courier New" w:hint="default"/>
      </w:rPr>
    </w:lvl>
    <w:lvl w:ilvl="2" w:tplc="AC42CF96" w:tentative="1">
      <w:start w:val="1"/>
      <w:numFmt w:val="bullet"/>
      <w:lvlText w:val=""/>
      <w:lvlJc w:val="left"/>
      <w:pPr>
        <w:ind w:left="2160" w:hanging="360"/>
      </w:pPr>
      <w:rPr>
        <w:rFonts w:ascii="Wingdings" w:hAnsi="Wingdings" w:hint="default"/>
      </w:rPr>
    </w:lvl>
    <w:lvl w:ilvl="3" w:tplc="69A45216" w:tentative="1">
      <w:start w:val="1"/>
      <w:numFmt w:val="bullet"/>
      <w:lvlText w:val=""/>
      <w:lvlJc w:val="left"/>
      <w:pPr>
        <w:ind w:left="2880" w:hanging="360"/>
      </w:pPr>
      <w:rPr>
        <w:rFonts w:ascii="Symbol" w:hAnsi="Symbol" w:hint="default"/>
      </w:rPr>
    </w:lvl>
    <w:lvl w:ilvl="4" w:tplc="A2508896" w:tentative="1">
      <w:start w:val="1"/>
      <w:numFmt w:val="bullet"/>
      <w:lvlText w:val="o"/>
      <w:lvlJc w:val="left"/>
      <w:pPr>
        <w:ind w:left="3600" w:hanging="360"/>
      </w:pPr>
      <w:rPr>
        <w:rFonts w:ascii="Courier New" w:hAnsi="Courier New" w:cs="Courier New" w:hint="default"/>
      </w:rPr>
    </w:lvl>
    <w:lvl w:ilvl="5" w:tplc="5BE028F8" w:tentative="1">
      <w:start w:val="1"/>
      <w:numFmt w:val="bullet"/>
      <w:lvlText w:val=""/>
      <w:lvlJc w:val="left"/>
      <w:pPr>
        <w:ind w:left="4320" w:hanging="360"/>
      </w:pPr>
      <w:rPr>
        <w:rFonts w:ascii="Wingdings" w:hAnsi="Wingdings" w:hint="default"/>
      </w:rPr>
    </w:lvl>
    <w:lvl w:ilvl="6" w:tplc="03DA081C" w:tentative="1">
      <w:start w:val="1"/>
      <w:numFmt w:val="bullet"/>
      <w:lvlText w:val=""/>
      <w:lvlJc w:val="left"/>
      <w:pPr>
        <w:ind w:left="5040" w:hanging="360"/>
      </w:pPr>
      <w:rPr>
        <w:rFonts w:ascii="Symbol" w:hAnsi="Symbol" w:hint="default"/>
      </w:rPr>
    </w:lvl>
    <w:lvl w:ilvl="7" w:tplc="922415B0" w:tentative="1">
      <w:start w:val="1"/>
      <w:numFmt w:val="bullet"/>
      <w:lvlText w:val="o"/>
      <w:lvlJc w:val="left"/>
      <w:pPr>
        <w:ind w:left="5760" w:hanging="360"/>
      </w:pPr>
      <w:rPr>
        <w:rFonts w:ascii="Courier New" w:hAnsi="Courier New" w:cs="Courier New" w:hint="default"/>
      </w:rPr>
    </w:lvl>
    <w:lvl w:ilvl="8" w:tplc="6B38D15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26618CE">
      <w:start w:val="1"/>
      <w:numFmt w:val="lowerRoman"/>
      <w:lvlText w:val="(%1)"/>
      <w:lvlJc w:val="left"/>
      <w:pPr>
        <w:ind w:left="1080" w:hanging="720"/>
      </w:pPr>
      <w:rPr>
        <w:rFonts w:hint="default"/>
      </w:rPr>
    </w:lvl>
    <w:lvl w:ilvl="1" w:tplc="14181E70" w:tentative="1">
      <w:start w:val="1"/>
      <w:numFmt w:val="lowerLetter"/>
      <w:lvlText w:val="%2."/>
      <w:lvlJc w:val="left"/>
      <w:pPr>
        <w:ind w:left="1440" w:hanging="360"/>
      </w:pPr>
    </w:lvl>
    <w:lvl w:ilvl="2" w:tplc="3A0898F0" w:tentative="1">
      <w:start w:val="1"/>
      <w:numFmt w:val="lowerRoman"/>
      <w:lvlText w:val="%3."/>
      <w:lvlJc w:val="right"/>
      <w:pPr>
        <w:ind w:left="2160" w:hanging="180"/>
      </w:pPr>
    </w:lvl>
    <w:lvl w:ilvl="3" w:tplc="D6CAC162" w:tentative="1">
      <w:start w:val="1"/>
      <w:numFmt w:val="decimal"/>
      <w:lvlText w:val="%4."/>
      <w:lvlJc w:val="left"/>
      <w:pPr>
        <w:ind w:left="2880" w:hanging="360"/>
      </w:pPr>
    </w:lvl>
    <w:lvl w:ilvl="4" w:tplc="4956F1A0" w:tentative="1">
      <w:start w:val="1"/>
      <w:numFmt w:val="lowerLetter"/>
      <w:lvlText w:val="%5."/>
      <w:lvlJc w:val="left"/>
      <w:pPr>
        <w:ind w:left="3600" w:hanging="360"/>
      </w:pPr>
    </w:lvl>
    <w:lvl w:ilvl="5" w:tplc="1E54C174" w:tentative="1">
      <w:start w:val="1"/>
      <w:numFmt w:val="lowerRoman"/>
      <w:lvlText w:val="%6."/>
      <w:lvlJc w:val="right"/>
      <w:pPr>
        <w:ind w:left="4320" w:hanging="180"/>
      </w:pPr>
    </w:lvl>
    <w:lvl w:ilvl="6" w:tplc="F904D814" w:tentative="1">
      <w:start w:val="1"/>
      <w:numFmt w:val="decimal"/>
      <w:lvlText w:val="%7."/>
      <w:lvlJc w:val="left"/>
      <w:pPr>
        <w:ind w:left="5040" w:hanging="360"/>
      </w:pPr>
    </w:lvl>
    <w:lvl w:ilvl="7" w:tplc="1986831C" w:tentative="1">
      <w:start w:val="1"/>
      <w:numFmt w:val="lowerLetter"/>
      <w:lvlText w:val="%8."/>
      <w:lvlJc w:val="left"/>
      <w:pPr>
        <w:ind w:left="5760" w:hanging="360"/>
      </w:pPr>
    </w:lvl>
    <w:lvl w:ilvl="8" w:tplc="437E8BD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A52DBE8">
      <w:start w:val="1"/>
      <w:numFmt w:val="lowerRoman"/>
      <w:lvlText w:val="(%1)"/>
      <w:lvlJc w:val="left"/>
      <w:pPr>
        <w:ind w:left="1080" w:hanging="720"/>
      </w:pPr>
      <w:rPr>
        <w:rFonts w:hint="default"/>
      </w:rPr>
    </w:lvl>
    <w:lvl w:ilvl="1" w:tplc="10BA0B28" w:tentative="1">
      <w:start w:val="1"/>
      <w:numFmt w:val="lowerLetter"/>
      <w:lvlText w:val="%2."/>
      <w:lvlJc w:val="left"/>
      <w:pPr>
        <w:ind w:left="1440" w:hanging="360"/>
      </w:pPr>
    </w:lvl>
    <w:lvl w:ilvl="2" w:tplc="46FECF5C" w:tentative="1">
      <w:start w:val="1"/>
      <w:numFmt w:val="lowerRoman"/>
      <w:lvlText w:val="%3."/>
      <w:lvlJc w:val="right"/>
      <w:pPr>
        <w:ind w:left="2160" w:hanging="180"/>
      </w:pPr>
    </w:lvl>
    <w:lvl w:ilvl="3" w:tplc="8802528A" w:tentative="1">
      <w:start w:val="1"/>
      <w:numFmt w:val="decimal"/>
      <w:lvlText w:val="%4."/>
      <w:lvlJc w:val="left"/>
      <w:pPr>
        <w:ind w:left="2880" w:hanging="360"/>
      </w:pPr>
    </w:lvl>
    <w:lvl w:ilvl="4" w:tplc="130AD6D4" w:tentative="1">
      <w:start w:val="1"/>
      <w:numFmt w:val="lowerLetter"/>
      <w:lvlText w:val="%5."/>
      <w:lvlJc w:val="left"/>
      <w:pPr>
        <w:ind w:left="3600" w:hanging="360"/>
      </w:pPr>
    </w:lvl>
    <w:lvl w:ilvl="5" w:tplc="258CC25E" w:tentative="1">
      <w:start w:val="1"/>
      <w:numFmt w:val="lowerRoman"/>
      <w:lvlText w:val="%6."/>
      <w:lvlJc w:val="right"/>
      <w:pPr>
        <w:ind w:left="4320" w:hanging="180"/>
      </w:pPr>
    </w:lvl>
    <w:lvl w:ilvl="6" w:tplc="1FFEBC6C" w:tentative="1">
      <w:start w:val="1"/>
      <w:numFmt w:val="decimal"/>
      <w:lvlText w:val="%7."/>
      <w:lvlJc w:val="left"/>
      <w:pPr>
        <w:ind w:left="5040" w:hanging="360"/>
      </w:pPr>
    </w:lvl>
    <w:lvl w:ilvl="7" w:tplc="044ADB52" w:tentative="1">
      <w:start w:val="1"/>
      <w:numFmt w:val="lowerLetter"/>
      <w:lvlText w:val="%8."/>
      <w:lvlJc w:val="left"/>
      <w:pPr>
        <w:ind w:left="5760" w:hanging="360"/>
      </w:pPr>
    </w:lvl>
    <w:lvl w:ilvl="8" w:tplc="70DC30C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AA6759A">
      <w:start w:val="1"/>
      <w:numFmt w:val="lowerRoman"/>
      <w:lvlText w:val="(%1)"/>
      <w:lvlJc w:val="left"/>
      <w:pPr>
        <w:ind w:left="1080" w:hanging="720"/>
      </w:pPr>
      <w:rPr>
        <w:rFonts w:hint="default"/>
      </w:rPr>
    </w:lvl>
    <w:lvl w:ilvl="1" w:tplc="2724FAFC" w:tentative="1">
      <w:start w:val="1"/>
      <w:numFmt w:val="lowerLetter"/>
      <w:lvlText w:val="%2."/>
      <w:lvlJc w:val="left"/>
      <w:pPr>
        <w:ind w:left="1440" w:hanging="360"/>
      </w:pPr>
    </w:lvl>
    <w:lvl w:ilvl="2" w:tplc="23446BA0" w:tentative="1">
      <w:start w:val="1"/>
      <w:numFmt w:val="lowerRoman"/>
      <w:lvlText w:val="%3."/>
      <w:lvlJc w:val="right"/>
      <w:pPr>
        <w:ind w:left="2160" w:hanging="180"/>
      </w:pPr>
    </w:lvl>
    <w:lvl w:ilvl="3" w:tplc="74E0202C" w:tentative="1">
      <w:start w:val="1"/>
      <w:numFmt w:val="decimal"/>
      <w:lvlText w:val="%4."/>
      <w:lvlJc w:val="left"/>
      <w:pPr>
        <w:ind w:left="2880" w:hanging="360"/>
      </w:pPr>
    </w:lvl>
    <w:lvl w:ilvl="4" w:tplc="77DA8062" w:tentative="1">
      <w:start w:val="1"/>
      <w:numFmt w:val="lowerLetter"/>
      <w:lvlText w:val="%5."/>
      <w:lvlJc w:val="left"/>
      <w:pPr>
        <w:ind w:left="3600" w:hanging="360"/>
      </w:pPr>
    </w:lvl>
    <w:lvl w:ilvl="5" w:tplc="C4FED9BE" w:tentative="1">
      <w:start w:val="1"/>
      <w:numFmt w:val="lowerRoman"/>
      <w:lvlText w:val="%6."/>
      <w:lvlJc w:val="right"/>
      <w:pPr>
        <w:ind w:left="4320" w:hanging="180"/>
      </w:pPr>
    </w:lvl>
    <w:lvl w:ilvl="6" w:tplc="00FC3942" w:tentative="1">
      <w:start w:val="1"/>
      <w:numFmt w:val="decimal"/>
      <w:lvlText w:val="%7."/>
      <w:lvlJc w:val="left"/>
      <w:pPr>
        <w:ind w:left="5040" w:hanging="360"/>
      </w:pPr>
    </w:lvl>
    <w:lvl w:ilvl="7" w:tplc="2B1E797A" w:tentative="1">
      <w:start w:val="1"/>
      <w:numFmt w:val="lowerLetter"/>
      <w:lvlText w:val="%8."/>
      <w:lvlJc w:val="left"/>
      <w:pPr>
        <w:ind w:left="5760" w:hanging="360"/>
      </w:pPr>
    </w:lvl>
    <w:lvl w:ilvl="8" w:tplc="98EC2A5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B960CF8">
      <w:start w:val="1"/>
      <w:numFmt w:val="lowerRoman"/>
      <w:lvlText w:val="(%1)"/>
      <w:lvlJc w:val="left"/>
      <w:pPr>
        <w:ind w:left="1080" w:hanging="720"/>
      </w:pPr>
      <w:rPr>
        <w:rFonts w:hint="default"/>
      </w:rPr>
    </w:lvl>
    <w:lvl w:ilvl="1" w:tplc="D1B0C31A" w:tentative="1">
      <w:start w:val="1"/>
      <w:numFmt w:val="lowerLetter"/>
      <w:lvlText w:val="%2."/>
      <w:lvlJc w:val="left"/>
      <w:pPr>
        <w:ind w:left="1440" w:hanging="360"/>
      </w:pPr>
    </w:lvl>
    <w:lvl w:ilvl="2" w:tplc="4F422C40" w:tentative="1">
      <w:start w:val="1"/>
      <w:numFmt w:val="lowerRoman"/>
      <w:lvlText w:val="%3."/>
      <w:lvlJc w:val="right"/>
      <w:pPr>
        <w:ind w:left="2160" w:hanging="180"/>
      </w:pPr>
    </w:lvl>
    <w:lvl w:ilvl="3" w:tplc="1CA07272" w:tentative="1">
      <w:start w:val="1"/>
      <w:numFmt w:val="decimal"/>
      <w:lvlText w:val="%4."/>
      <w:lvlJc w:val="left"/>
      <w:pPr>
        <w:ind w:left="2880" w:hanging="360"/>
      </w:pPr>
    </w:lvl>
    <w:lvl w:ilvl="4" w:tplc="DA406D1C" w:tentative="1">
      <w:start w:val="1"/>
      <w:numFmt w:val="lowerLetter"/>
      <w:lvlText w:val="%5."/>
      <w:lvlJc w:val="left"/>
      <w:pPr>
        <w:ind w:left="3600" w:hanging="360"/>
      </w:pPr>
    </w:lvl>
    <w:lvl w:ilvl="5" w:tplc="4F0CDA54" w:tentative="1">
      <w:start w:val="1"/>
      <w:numFmt w:val="lowerRoman"/>
      <w:lvlText w:val="%6."/>
      <w:lvlJc w:val="right"/>
      <w:pPr>
        <w:ind w:left="4320" w:hanging="180"/>
      </w:pPr>
    </w:lvl>
    <w:lvl w:ilvl="6" w:tplc="71B223B8" w:tentative="1">
      <w:start w:val="1"/>
      <w:numFmt w:val="decimal"/>
      <w:lvlText w:val="%7."/>
      <w:lvlJc w:val="left"/>
      <w:pPr>
        <w:ind w:left="5040" w:hanging="360"/>
      </w:pPr>
    </w:lvl>
    <w:lvl w:ilvl="7" w:tplc="95AEDDC4" w:tentative="1">
      <w:start w:val="1"/>
      <w:numFmt w:val="lowerLetter"/>
      <w:lvlText w:val="%8."/>
      <w:lvlJc w:val="left"/>
      <w:pPr>
        <w:ind w:left="5760" w:hanging="360"/>
      </w:pPr>
    </w:lvl>
    <w:lvl w:ilvl="8" w:tplc="3830FF5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6B4E03AC">
      <w:start w:val="1"/>
      <w:numFmt w:val="lowerRoman"/>
      <w:lvlText w:val="(%1)"/>
      <w:lvlJc w:val="left"/>
      <w:pPr>
        <w:ind w:left="1080" w:hanging="720"/>
      </w:pPr>
      <w:rPr>
        <w:rFonts w:hint="default"/>
      </w:rPr>
    </w:lvl>
    <w:lvl w:ilvl="1" w:tplc="14C880BC" w:tentative="1">
      <w:start w:val="1"/>
      <w:numFmt w:val="lowerLetter"/>
      <w:lvlText w:val="%2."/>
      <w:lvlJc w:val="left"/>
      <w:pPr>
        <w:ind w:left="1440" w:hanging="360"/>
      </w:pPr>
    </w:lvl>
    <w:lvl w:ilvl="2" w:tplc="4014952C" w:tentative="1">
      <w:start w:val="1"/>
      <w:numFmt w:val="lowerRoman"/>
      <w:lvlText w:val="%3."/>
      <w:lvlJc w:val="right"/>
      <w:pPr>
        <w:ind w:left="2160" w:hanging="180"/>
      </w:pPr>
    </w:lvl>
    <w:lvl w:ilvl="3" w:tplc="6264F22C" w:tentative="1">
      <w:start w:val="1"/>
      <w:numFmt w:val="decimal"/>
      <w:lvlText w:val="%4."/>
      <w:lvlJc w:val="left"/>
      <w:pPr>
        <w:ind w:left="2880" w:hanging="360"/>
      </w:pPr>
    </w:lvl>
    <w:lvl w:ilvl="4" w:tplc="2552209E" w:tentative="1">
      <w:start w:val="1"/>
      <w:numFmt w:val="lowerLetter"/>
      <w:lvlText w:val="%5."/>
      <w:lvlJc w:val="left"/>
      <w:pPr>
        <w:ind w:left="3600" w:hanging="360"/>
      </w:pPr>
    </w:lvl>
    <w:lvl w:ilvl="5" w:tplc="D3DE7DC4" w:tentative="1">
      <w:start w:val="1"/>
      <w:numFmt w:val="lowerRoman"/>
      <w:lvlText w:val="%6."/>
      <w:lvlJc w:val="right"/>
      <w:pPr>
        <w:ind w:left="4320" w:hanging="180"/>
      </w:pPr>
    </w:lvl>
    <w:lvl w:ilvl="6" w:tplc="662E6298" w:tentative="1">
      <w:start w:val="1"/>
      <w:numFmt w:val="decimal"/>
      <w:lvlText w:val="%7."/>
      <w:lvlJc w:val="left"/>
      <w:pPr>
        <w:ind w:left="5040" w:hanging="360"/>
      </w:pPr>
    </w:lvl>
    <w:lvl w:ilvl="7" w:tplc="FF342F32" w:tentative="1">
      <w:start w:val="1"/>
      <w:numFmt w:val="lowerLetter"/>
      <w:lvlText w:val="%8."/>
      <w:lvlJc w:val="left"/>
      <w:pPr>
        <w:ind w:left="5760" w:hanging="360"/>
      </w:pPr>
    </w:lvl>
    <w:lvl w:ilvl="8" w:tplc="F132BEB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6DA47BA">
      <w:start w:val="1"/>
      <w:numFmt w:val="lowerRoman"/>
      <w:lvlText w:val="(%1)"/>
      <w:lvlJc w:val="left"/>
      <w:pPr>
        <w:ind w:left="1080" w:hanging="720"/>
      </w:pPr>
      <w:rPr>
        <w:rFonts w:hint="default"/>
      </w:rPr>
    </w:lvl>
    <w:lvl w:ilvl="1" w:tplc="266444FE" w:tentative="1">
      <w:start w:val="1"/>
      <w:numFmt w:val="lowerLetter"/>
      <w:lvlText w:val="%2."/>
      <w:lvlJc w:val="left"/>
      <w:pPr>
        <w:ind w:left="1440" w:hanging="360"/>
      </w:pPr>
    </w:lvl>
    <w:lvl w:ilvl="2" w:tplc="107E06FA" w:tentative="1">
      <w:start w:val="1"/>
      <w:numFmt w:val="lowerRoman"/>
      <w:lvlText w:val="%3."/>
      <w:lvlJc w:val="right"/>
      <w:pPr>
        <w:ind w:left="2160" w:hanging="180"/>
      </w:pPr>
    </w:lvl>
    <w:lvl w:ilvl="3" w:tplc="F7562D6E" w:tentative="1">
      <w:start w:val="1"/>
      <w:numFmt w:val="decimal"/>
      <w:lvlText w:val="%4."/>
      <w:lvlJc w:val="left"/>
      <w:pPr>
        <w:ind w:left="2880" w:hanging="360"/>
      </w:pPr>
    </w:lvl>
    <w:lvl w:ilvl="4" w:tplc="3DFC749A" w:tentative="1">
      <w:start w:val="1"/>
      <w:numFmt w:val="lowerLetter"/>
      <w:lvlText w:val="%5."/>
      <w:lvlJc w:val="left"/>
      <w:pPr>
        <w:ind w:left="3600" w:hanging="360"/>
      </w:pPr>
    </w:lvl>
    <w:lvl w:ilvl="5" w:tplc="A62ECB54" w:tentative="1">
      <w:start w:val="1"/>
      <w:numFmt w:val="lowerRoman"/>
      <w:lvlText w:val="%6."/>
      <w:lvlJc w:val="right"/>
      <w:pPr>
        <w:ind w:left="4320" w:hanging="180"/>
      </w:pPr>
    </w:lvl>
    <w:lvl w:ilvl="6" w:tplc="CE60F03E" w:tentative="1">
      <w:start w:val="1"/>
      <w:numFmt w:val="decimal"/>
      <w:lvlText w:val="%7."/>
      <w:lvlJc w:val="left"/>
      <w:pPr>
        <w:ind w:left="5040" w:hanging="360"/>
      </w:pPr>
    </w:lvl>
    <w:lvl w:ilvl="7" w:tplc="29726652" w:tentative="1">
      <w:start w:val="1"/>
      <w:numFmt w:val="lowerLetter"/>
      <w:lvlText w:val="%8."/>
      <w:lvlJc w:val="left"/>
      <w:pPr>
        <w:ind w:left="5760" w:hanging="360"/>
      </w:pPr>
    </w:lvl>
    <w:lvl w:ilvl="8" w:tplc="E4F8A54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470954C">
      <w:start w:val="1"/>
      <w:numFmt w:val="lowerRoman"/>
      <w:lvlText w:val="(%1)"/>
      <w:lvlJc w:val="left"/>
      <w:pPr>
        <w:ind w:left="1080" w:hanging="720"/>
      </w:pPr>
      <w:rPr>
        <w:rFonts w:hint="default"/>
      </w:rPr>
    </w:lvl>
    <w:lvl w:ilvl="1" w:tplc="268044DE" w:tentative="1">
      <w:start w:val="1"/>
      <w:numFmt w:val="lowerLetter"/>
      <w:lvlText w:val="%2."/>
      <w:lvlJc w:val="left"/>
      <w:pPr>
        <w:ind w:left="1440" w:hanging="360"/>
      </w:pPr>
    </w:lvl>
    <w:lvl w:ilvl="2" w:tplc="73608B78" w:tentative="1">
      <w:start w:val="1"/>
      <w:numFmt w:val="lowerRoman"/>
      <w:lvlText w:val="%3."/>
      <w:lvlJc w:val="right"/>
      <w:pPr>
        <w:ind w:left="2160" w:hanging="180"/>
      </w:pPr>
    </w:lvl>
    <w:lvl w:ilvl="3" w:tplc="231EBC62" w:tentative="1">
      <w:start w:val="1"/>
      <w:numFmt w:val="decimal"/>
      <w:lvlText w:val="%4."/>
      <w:lvlJc w:val="left"/>
      <w:pPr>
        <w:ind w:left="2880" w:hanging="360"/>
      </w:pPr>
    </w:lvl>
    <w:lvl w:ilvl="4" w:tplc="AE86ED42" w:tentative="1">
      <w:start w:val="1"/>
      <w:numFmt w:val="lowerLetter"/>
      <w:lvlText w:val="%5."/>
      <w:lvlJc w:val="left"/>
      <w:pPr>
        <w:ind w:left="3600" w:hanging="360"/>
      </w:pPr>
    </w:lvl>
    <w:lvl w:ilvl="5" w:tplc="A1F6CDB8" w:tentative="1">
      <w:start w:val="1"/>
      <w:numFmt w:val="lowerRoman"/>
      <w:lvlText w:val="%6."/>
      <w:lvlJc w:val="right"/>
      <w:pPr>
        <w:ind w:left="4320" w:hanging="180"/>
      </w:pPr>
    </w:lvl>
    <w:lvl w:ilvl="6" w:tplc="AFEEC6D2" w:tentative="1">
      <w:start w:val="1"/>
      <w:numFmt w:val="decimal"/>
      <w:lvlText w:val="%7."/>
      <w:lvlJc w:val="left"/>
      <w:pPr>
        <w:ind w:left="5040" w:hanging="360"/>
      </w:pPr>
    </w:lvl>
    <w:lvl w:ilvl="7" w:tplc="13840B7C" w:tentative="1">
      <w:start w:val="1"/>
      <w:numFmt w:val="lowerLetter"/>
      <w:lvlText w:val="%8."/>
      <w:lvlJc w:val="left"/>
      <w:pPr>
        <w:ind w:left="5760" w:hanging="360"/>
      </w:pPr>
    </w:lvl>
    <w:lvl w:ilvl="8" w:tplc="0EF29B1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0B41476">
      <w:start w:val="1"/>
      <w:numFmt w:val="lowerRoman"/>
      <w:lvlText w:val="(%1)"/>
      <w:lvlJc w:val="left"/>
      <w:pPr>
        <w:ind w:left="1080" w:hanging="720"/>
      </w:pPr>
      <w:rPr>
        <w:rFonts w:hint="default"/>
      </w:rPr>
    </w:lvl>
    <w:lvl w:ilvl="1" w:tplc="3EE08F30" w:tentative="1">
      <w:start w:val="1"/>
      <w:numFmt w:val="lowerLetter"/>
      <w:lvlText w:val="%2."/>
      <w:lvlJc w:val="left"/>
      <w:pPr>
        <w:ind w:left="1440" w:hanging="360"/>
      </w:pPr>
    </w:lvl>
    <w:lvl w:ilvl="2" w:tplc="862CA51A" w:tentative="1">
      <w:start w:val="1"/>
      <w:numFmt w:val="lowerRoman"/>
      <w:lvlText w:val="%3."/>
      <w:lvlJc w:val="right"/>
      <w:pPr>
        <w:ind w:left="2160" w:hanging="180"/>
      </w:pPr>
    </w:lvl>
    <w:lvl w:ilvl="3" w:tplc="502873EC" w:tentative="1">
      <w:start w:val="1"/>
      <w:numFmt w:val="decimal"/>
      <w:lvlText w:val="%4."/>
      <w:lvlJc w:val="left"/>
      <w:pPr>
        <w:ind w:left="2880" w:hanging="360"/>
      </w:pPr>
    </w:lvl>
    <w:lvl w:ilvl="4" w:tplc="C70A7232" w:tentative="1">
      <w:start w:val="1"/>
      <w:numFmt w:val="lowerLetter"/>
      <w:lvlText w:val="%5."/>
      <w:lvlJc w:val="left"/>
      <w:pPr>
        <w:ind w:left="3600" w:hanging="360"/>
      </w:pPr>
    </w:lvl>
    <w:lvl w:ilvl="5" w:tplc="89B0ACD6" w:tentative="1">
      <w:start w:val="1"/>
      <w:numFmt w:val="lowerRoman"/>
      <w:lvlText w:val="%6."/>
      <w:lvlJc w:val="right"/>
      <w:pPr>
        <w:ind w:left="4320" w:hanging="180"/>
      </w:pPr>
    </w:lvl>
    <w:lvl w:ilvl="6" w:tplc="3402C07A" w:tentative="1">
      <w:start w:val="1"/>
      <w:numFmt w:val="decimal"/>
      <w:lvlText w:val="%7."/>
      <w:lvlJc w:val="left"/>
      <w:pPr>
        <w:ind w:left="5040" w:hanging="360"/>
      </w:pPr>
    </w:lvl>
    <w:lvl w:ilvl="7" w:tplc="A678F0EA" w:tentative="1">
      <w:start w:val="1"/>
      <w:numFmt w:val="lowerLetter"/>
      <w:lvlText w:val="%8."/>
      <w:lvlJc w:val="left"/>
      <w:pPr>
        <w:ind w:left="5760" w:hanging="360"/>
      </w:pPr>
    </w:lvl>
    <w:lvl w:ilvl="8" w:tplc="07BC38F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FFCAF1C">
      <w:start w:val="1"/>
      <w:numFmt w:val="lowerRoman"/>
      <w:lvlText w:val="(%1)"/>
      <w:lvlJc w:val="left"/>
      <w:pPr>
        <w:ind w:left="1080" w:hanging="720"/>
      </w:pPr>
      <w:rPr>
        <w:rFonts w:hint="default"/>
      </w:rPr>
    </w:lvl>
    <w:lvl w:ilvl="1" w:tplc="3110A2FC" w:tentative="1">
      <w:start w:val="1"/>
      <w:numFmt w:val="lowerLetter"/>
      <w:lvlText w:val="%2."/>
      <w:lvlJc w:val="left"/>
      <w:pPr>
        <w:ind w:left="1440" w:hanging="360"/>
      </w:pPr>
    </w:lvl>
    <w:lvl w:ilvl="2" w:tplc="2FFE9004" w:tentative="1">
      <w:start w:val="1"/>
      <w:numFmt w:val="lowerRoman"/>
      <w:lvlText w:val="%3."/>
      <w:lvlJc w:val="right"/>
      <w:pPr>
        <w:ind w:left="2160" w:hanging="180"/>
      </w:pPr>
    </w:lvl>
    <w:lvl w:ilvl="3" w:tplc="7EFC1468" w:tentative="1">
      <w:start w:val="1"/>
      <w:numFmt w:val="decimal"/>
      <w:lvlText w:val="%4."/>
      <w:lvlJc w:val="left"/>
      <w:pPr>
        <w:ind w:left="2880" w:hanging="360"/>
      </w:pPr>
    </w:lvl>
    <w:lvl w:ilvl="4" w:tplc="39F49612" w:tentative="1">
      <w:start w:val="1"/>
      <w:numFmt w:val="lowerLetter"/>
      <w:lvlText w:val="%5."/>
      <w:lvlJc w:val="left"/>
      <w:pPr>
        <w:ind w:left="3600" w:hanging="360"/>
      </w:pPr>
    </w:lvl>
    <w:lvl w:ilvl="5" w:tplc="BFB032FE" w:tentative="1">
      <w:start w:val="1"/>
      <w:numFmt w:val="lowerRoman"/>
      <w:lvlText w:val="%6."/>
      <w:lvlJc w:val="right"/>
      <w:pPr>
        <w:ind w:left="4320" w:hanging="180"/>
      </w:pPr>
    </w:lvl>
    <w:lvl w:ilvl="6" w:tplc="ACF00E56" w:tentative="1">
      <w:start w:val="1"/>
      <w:numFmt w:val="decimal"/>
      <w:lvlText w:val="%7."/>
      <w:lvlJc w:val="left"/>
      <w:pPr>
        <w:ind w:left="5040" w:hanging="360"/>
      </w:pPr>
    </w:lvl>
    <w:lvl w:ilvl="7" w:tplc="59767E64" w:tentative="1">
      <w:start w:val="1"/>
      <w:numFmt w:val="lowerLetter"/>
      <w:lvlText w:val="%8."/>
      <w:lvlJc w:val="left"/>
      <w:pPr>
        <w:ind w:left="5760" w:hanging="360"/>
      </w:pPr>
    </w:lvl>
    <w:lvl w:ilvl="8" w:tplc="4D6C7F9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34DAE45E">
      <w:start w:val="1"/>
      <w:numFmt w:val="lowerRoman"/>
      <w:lvlText w:val="(%1)"/>
      <w:lvlJc w:val="left"/>
      <w:pPr>
        <w:ind w:left="1080" w:hanging="720"/>
      </w:pPr>
      <w:rPr>
        <w:rFonts w:hint="default"/>
      </w:rPr>
    </w:lvl>
    <w:lvl w:ilvl="1" w:tplc="7DA490EE" w:tentative="1">
      <w:start w:val="1"/>
      <w:numFmt w:val="lowerLetter"/>
      <w:lvlText w:val="%2."/>
      <w:lvlJc w:val="left"/>
      <w:pPr>
        <w:ind w:left="1440" w:hanging="360"/>
      </w:pPr>
    </w:lvl>
    <w:lvl w:ilvl="2" w:tplc="5C4E89C6" w:tentative="1">
      <w:start w:val="1"/>
      <w:numFmt w:val="lowerRoman"/>
      <w:lvlText w:val="%3."/>
      <w:lvlJc w:val="right"/>
      <w:pPr>
        <w:ind w:left="2160" w:hanging="180"/>
      </w:pPr>
    </w:lvl>
    <w:lvl w:ilvl="3" w:tplc="D88637BE" w:tentative="1">
      <w:start w:val="1"/>
      <w:numFmt w:val="decimal"/>
      <w:lvlText w:val="%4."/>
      <w:lvlJc w:val="left"/>
      <w:pPr>
        <w:ind w:left="2880" w:hanging="360"/>
      </w:pPr>
    </w:lvl>
    <w:lvl w:ilvl="4" w:tplc="DE02A146" w:tentative="1">
      <w:start w:val="1"/>
      <w:numFmt w:val="lowerLetter"/>
      <w:lvlText w:val="%5."/>
      <w:lvlJc w:val="left"/>
      <w:pPr>
        <w:ind w:left="3600" w:hanging="360"/>
      </w:pPr>
    </w:lvl>
    <w:lvl w:ilvl="5" w:tplc="827EAFD6" w:tentative="1">
      <w:start w:val="1"/>
      <w:numFmt w:val="lowerRoman"/>
      <w:lvlText w:val="%6."/>
      <w:lvlJc w:val="right"/>
      <w:pPr>
        <w:ind w:left="4320" w:hanging="180"/>
      </w:pPr>
    </w:lvl>
    <w:lvl w:ilvl="6" w:tplc="2DDE1300" w:tentative="1">
      <w:start w:val="1"/>
      <w:numFmt w:val="decimal"/>
      <w:lvlText w:val="%7."/>
      <w:lvlJc w:val="left"/>
      <w:pPr>
        <w:ind w:left="5040" w:hanging="360"/>
      </w:pPr>
    </w:lvl>
    <w:lvl w:ilvl="7" w:tplc="598836F2" w:tentative="1">
      <w:start w:val="1"/>
      <w:numFmt w:val="lowerLetter"/>
      <w:lvlText w:val="%8."/>
      <w:lvlJc w:val="left"/>
      <w:pPr>
        <w:ind w:left="5760" w:hanging="360"/>
      </w:pPr>
    </w:lvl>
    <w:lvl w:ilvl="8" w:tplc="5A56153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6505DF4">
      <w:start w:val="1"/>
      <w:numFmt w:val="lowerRoman"/>
      <w:lvlText w:val="(%1)"/>
      <w:lvlJc w:val="left"/>
      <w:pPr>
        <w:ind w:left="1080" w:hanging="720"/>
      </w:pPr>
      <w:rPr>
        <w:rFonts w:hint="default"/>
      </w:rPr>
    </w:lvl>
    <w:lvl w:ilvl="1" w:tplc="D8DA9F1E" w:tentative="1">
      <w:start w:val="1"/>
      <w:numFmt w:val="lowerLetter"/>
      <w:lvlText w:val="%2."/>
      <w:lvlJc w:val="left"/>
      <w:pPr>
        <w:ind w:left="1440" w:hanging="360"/>
      </w:pPr>
    </w:lvl>
    <w:lvl w:ilvl="2" w:tplc="EF227E82" w:tentative="1">
      <w:start w:val="1"/>
      <w:numFmt w:val="lowerRoman"/>
      <w:lvlText w:val="%3."/>
      <w:lvlJc w:val="right"/>
      <w:pPr>
        <w:ind w:left="2160" w:hanging="180"/>
      </w:pPr>
    </w:lvl>
    <w:lvl w:ilvl="3" w:tplc="B5FE7A54" w:tentative="1">
      <w:start w:val="1"/>
      <w:numFmt w:val="decimal"/>
      <w:lvlText w:val="%4."/>
      <w:lvlJc w:val="left"/>
      <w:pPr>
        <w:ind w:left="2880" w:hanging="360"/>
      </w:pPr>
    </w:lvl>
    <w:lvl w:ilvl="4" w:tplc="83C23924" w:tentative="1">
      <w:start w:val="1"/>
      <w:numFmt w:val="lowerLetter"/>
      <w:lvlText w:val="%5."/>
      <w:lvlJc w:val="left"/>
      <w:pPr>
        <w:ind w:left="3600" w:hanging="360"/>
      </w:pPr>
    </w:lvl>
    <w:lvl w:ilvl="5" w:tplc="A58A0F56" w:tentative="1">
      <w:start w:val="1"/>
      <w:numFmt w:val="lowerRoman"/>
      <w:lvlText w:val="%6."/>
      <w:lvlJc w:val="right"/>
      <w:pPr>
        <w:ind w:left="4320" w:hanging="180"/>
      </w:pPr>
    </w:lvl>
    <w:lvl w:ilvl="6" w:tplc="928ECA7E" w:tentative="1">
      <w:start w:val="1"/>
      <w:numFmt w:val="decimal"/>
      <w:lvlText w:val="%7."/>
      <w:lvlJc w:val="left"/>
      <w:pPr>
        <w:ind w:left="5040" w:hanging="360"/>
      </w:pPr>
    </w:lvl>
    <w:lvl w:ilvl="7" w:tplc="FBCE96B6" w:tentative="1">
      <w:start w:val="1"/>
      <w:numFmt w:val="lowerLetter"/>
      <w:lvlText w:val="%8."/>
      <w:lvlJc w:val="left"/>
      <w:pPr>
        <w:ind w:left="5760" w:hanging="360"/>
      </w:pPr>
    </w:lvl>
    <w:lvl w:ilvl="8" w:tplc="5804FDD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BAAED3A">
      <w:start w:val="1"/>
      <w:numFmt w:val="lowerRoman"/>
      <w:lvlText w:val="(%1)"/>
      <w:lvlJc w:val="left"/>
      <w:pPr>
        <w:ind w:left="1080" w:hanging="720"/>
      </w:pPr>
      <w:rPr>
        <w:rFonts w:hint="default"/>
      </w:rPr>
    </w:lvl>
    <w:lvl w:ilvl="1" w:tplc="724643C8" w:tentative="1">
      <w:start w:val="1"/>
      <w:numFmt w:val="lowerLetter"/>
      <w:lvlText w:val="%2."/>
      <w:lvlJc w:val="left"/>
      <w:pPr>
        <w:ind w:left="1440" w:hanging="360"/>
      </w:pPr>
    </w:lvl>
    <w:lvl w:ilvl="2" w:tplc="CFD8123A" w:tentative="1">
      <w:start w:val="1"/>
      <w:numFmt w:val="lowerRoman"/>
      <w:lvlText w:val="%3."/>
      <w:lvlJc w:val="right"/>
      <w:pPr>
        <w:ind w:left="2160" w:hanging="180"/>
      </w:pPr>
    </w:lvl>
    <w:lvl w:ilvl="3" w:tplc="934A25D6" w:tentative="1">
      <w:start w:val="1"/>
      <w:numFmt w:val="decimal"/>
      <w:lvlText w:val="%4."/>
      <w:lvlJc w:val="left"/>
      <w:pPr>
        <w:ind w:left="2880" w:hanging="360"/>
      </w:pPr>
    </w:lvl>
    <w:lvl w:ilvl="4" w:tplc="DF963E90" w:tentative="1">
      <w:start w:val="1"/>
      <w:numFmt w:val="lowerLetter"/>
      <w:lvlText w:val="%5."/>
      <w:lvlJc w:val="left"/>
      <w:pPr>
        <w:ind w:left="3600" w:hanging="360"/>
      </w:pPr>
    </w:lvl>
    <w:lvl w:ilvl="5" w:tplc="9586A970" w:tentative="1">
      <w:start w:val="1"/>
      <w:numFmt w:val="lowerRoman"/>
      <w:lvlText w:val="%6."/>
      <w:lvlJc w:val="right"/>
      <w:pPr>
        <w:ind w:left="4320" w:hanging="180"/>
      </w:pPr>
    </w:lvl>
    <w:lvl w:ilvl="6" w:tplc="C9241EFA" w:tentative="1">
      <w:start w:val="1"/>
      <w:numFmt w:val="decimal"/>
      <w:lvlText w:val="%7."/>
      <w:lvlJc w:val="left"/>
      <w:pPr>
        <w:ind w:left="5040" w:hanging="360"/>
      </w:pPr>
    </w:lvl>
    <w:lvl w:ilvl="7" w:tplc="B36267B8" w:tentative="1">
      <w:start w:val="1"/>
      <w:numFmt w:val="lowerLetter"/>
      <w:lvlText w:val="%8."/>
      <w:lvlJc w:val="left"/>
      <w:pPr>
        <w:ind w:left="5760" w:hanging="360"/>
      </w:pPr>
    </w:lvl>
    <w:lvl w:ilvl="8" w:tplc="872E535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4281BEC">
      <w:start w:val="1"/>
      <w:numFmt w:val="lowerRoman"/>
      <w:lvlText w:val="(%1)"/>
      <w:lvlJc w:val="left"/>
      <w:pPr>
        <w:ind w:left="1080" w:hanging="720"/>
      </w:pPr>
      <w:rPr>
        <w:rFonts w:hint="default"/>
      </w:rPr>
    </w:lvl>
    <w:lvl w:ilvl="1" w:tplc="A726F600" w:tentative="1">
      <w:start w:val="1"/>
      <w:numFmt w:val="lowerLetter"/>
      <w:lvlText w:val="%2."/>
      <w:lvlJc w:val="left"/>
      <w:pPr>
        <w:ind w:left="1440" w:hanging="360"/>
      </w:pPr>
    </w:lvl>
    <w:lvl w:ilvl="2" w:tplc="1CB46642" w:tentative="1">
      <w:start w:val="1"/>
      <w:numFmt w:val="lowerRoman"/>
      <w:lvlText w:val="%3."/>
      <w:lvlJc w:val="right"/>
      <w:pPr>
        <w:ind w:left="2160" w:hanging="180"/>
      </w:pPr>
    </w:lvl>
    <w:lvl w:ilvl="3" w:tplc="558EA520" w:tentative="1">
      <w:start w:val="1"/>
      <w:numFmt w:val="decimal"/>
      <w:lvlText w:val="%4."/>
      <w:lvlJc w:val="left"/>
      <w:pPr>
        <w:ind w:left="2880" w:hanging="360"/>
      </w:pPr>
    </w:lvl>
    <w:lvl w:ilvl="4" w:tplc="5CF0F17C" w:tentative="1">
      <w:start w:val="1"/>
      <w:numFmt w:val="lowerLetter"/>
      <w:lvlText w:val="%5."/>
      <w:lvlJc w:val="left"/>
      <w:pPr>
        <w:ind w:left="3600" w:hanging="360"/>
      </w:pPr>
    </w:lvl>
    <w:lvl w:ilvl="5" w:tplc="E5E03E8E" w:tentative="1">
      <w:start w:val="1"/>
      <w:numFmt w:val="lowerRoman"/>
      <w:lvlText w:val="%6."/>
      <w:lvlJc w:val="right"/>
      <w:pPr>
        <w:ind w:left="4320" w:hanging="180"/>
      </w:pPr>
    </w:lvl>
    <w:lvl w:ilvl="6" w:tplc="340C011A" w:tentative="1">
      <w:start w:val="1"/>
      <w:numFmt w:val="decimal"/>
      <w:lvlText w:val="%7."/>
      <w:lvlJc w:val="left"/>
      <w:pPr>
        <w:ind w:left="5040" w:hanging="360"/>
      </w:pPr>
    </w:lvl>
    <w:lvl w:ilvl="7" w:tplc="A6C4342A" w:tentative="1">
      <w:start w:val="1"/>
      <w:numFmt w:val="lowerLetter"/>
      <w:lvlText w:val="%8."/>
      <w:lvlJc w:val="left"/>
      <w:pPr>
        <w:ind w:left="5760" w:hanging="360"/>
      </w:pPr>
    </w:lvl>
    <w:lvl w:ilvl="8" w:tplc="B65469E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DD2AA54">
      <w:start w:val="1"/>
      <w:numFmt w:val="bullet"/>
      <w:lvlText w:val=""/>
      <w:lvlJc w:val="left"/>
      <w:pPr>
        <w:tabs>
          <w:tab w:val="num" w:pos="720"/>
        </w:tabs>
        <w:ind w:left="720" w:hanging="360"/>
      </w:pPr>
      <w:rPr>
        <w:rFonts w:ascii="Symbol" w:hAnsi="Symbol"/>
      </w:rPr>
    </w:lvl>
    <w:lvl w:ilvl="1" w:tplc="EBA4A686">
      <w:start w:val="1"/>
      <w:numFmt w:val="bullet"/>
      <w:lvlText w:val="o"/>
      <w:lvlJc w:val="left"/>
      <w:pPr>
        <w:tabs>
          <w:tab w:val="num" w:pos="1440"/>
        </w:tabs>
        <w:ind w:left="1440" w:hanging="360"/>
      </w:pPr>
      <w:rPr>
        <w:rFonts w:ascii="Courier New" w:hAnsi="Courier New"/>
      </w:rPr>
    </w:lvl>
    <w:lvl w:ilvl="2" w:tplc="13F617F4">
      <w:start w:val="1"/>
      <w:numFmt w:val="bullet"/>
      <w:lvlText w:val=""/>
      <w:lvlJc w:val="left"/>
      <w:pPr>
        <w:tabs>
          <w:tab w:val="num" w:pos="2160"/>
        </w:tabs>
        <w:ind w:left="2160" w:hanging="360"/>
      </w:pPr>
      <w:rPr>
        <w:rFonts w:ascii="Wingdings" w:hAnsi="Wingdings"/>
      </w:rPr>
    </w:lvl>
    <w:lvl w:ilvl="3" w:tplc="2FA8C442">
      <w:start w:val="1"/>
      <w:numFmt w:val="bullet"/>
      <w:lvlText w:val=""/>
      <w:lvlJc w:val="left"/>
      <w:pPr>
        <w:tabs>
          <w:tab w:val="num" w:pos="2880"/>
        </w:tabs>
        <w:ind w:left="2880" w:hanging="360"/>
      </w:pPr>
      <w:rPr>
        <w:rFonts w:ascii="Symbol" w:hAnsi="Symbol"/>
      </w:rPr>
    </w:lvl>
    <w:lvl w:ilvl="4" w:tplc="C9683192">
      <w:start w:val="1"/>
      <w:numFmt w:val="bullet"/>
      <w:lvlText w:val="o"/>
      <w:lvlJc w:val="left"/>
      <w:pPr>
        <w:tabs>
          <w:tab w:val="num" w:pos="3600"/>
        </w:tabs>
        <w:ind w:left="3600" w:hanging="360"/>
      </w:pPr>
      <w:rPr>
        <w:rFonts w:ascii="Courier New" w:hAnsi="Courier New"/>
      </w:rPr>
    </w:lvl>
    <w:lvl w:ilvl="5" w:tplc="00F86D56">
      <w:start w:val="1"/>
      <w:numFmt w:val="bullet"/>
      <w:lvlText w:val=""/>
      <w:lvlJc w:val="left"/>
      <w:pPr>
        <w:tabs>
          <w:tab w:val="num" w:pos="4320"/>
        </w:tabs>
        <w:ind w:left="4320" w:hanging="360"/>
      </w:pPr>
      <w:rPr>
        <w:rFonts w:ascii="Wingdings" w:hAnsi="Wingdings"/>
      </w:rPr>
    </w:lvl>
    <w:lvl w:ilvl="6" w:tplc="E3C805C6">
      <w:start w:val="1"/>
      <w:numFmt w:val="bullet"/>
      <w:lvlText w:val=""/>
      <w:lvlJc w:val="left"/>
      <w:pPr>
        <w:tabs>
          <w:tab w:val="num" w:pos="5040"/>
        </w:tabs>
        <w:ind w:left="5040" w:hanging="360"/>
      </w:pPr>
      <w:rPr>
        <w:rFonts w:ascii="Symbol" w:hAnsi="Symbol"/>
      </w:rPr>
    </w:lvl>
    <w:lvl w:ilvl="7" w:tplc="D1AAE516">
      <w:start w:val="1"/>
      <w:numFmt w:val="bullet"/>
      <w:lvlText w:val="o"/>
      <w:lvlJc w:val="left"/>
      <w:pPr>
        <w:tabs>
          <w:tab w:val="num" w:pos="5760"/>
        </w:tabs>
        <w:ind w:left="5760" w:hanging="360"/>
      </w:pPr>
      <w:rPr>
        <w:rFonts w:ascii="Courier New" w:hAnsi="Courier New"/>
      </w:rPr>
    </w:lvl>
    <w:lvl w:ilvl="8" w:tplc="1B76BFB8">
      <w:start w:val="1"/>
      <w:numFmt w:val="bullet"/>
      <w:lvlText w:val=""/>
      <w:lvlJc w:val="left"/>
      <w:pPr>
        <w:tabs>
          <w:tab w:val="num" w:pos="6480"/>
        </w:tabs>
        <w:ind w:left="6480" w:hanging="360"/>
      </w:pPr>
      <w:rPr>
        <w:rFonts w:ascii="Wingdings" w:hAnsi="Wingdings"/>
      </w:rPr>
    </w:lvl>
  </w:abstractNum>
  <w:num w:numId="1" w16cid:durableId="1814906313">
    <w:abstractNumId w:val="19"/>
  </w:num>
  <w:num w:numId="2" w16cid:durableId="793406689">
    <w:abstractNumId w:val="5"/>
  </w:num>
  <w:num w:numId="3" w16cid:durableId="1409885442">
    <w:abstractNumId w:val="1"/>
  </w:num>
  <w:num w:numId="4" w16cid:durableId="1490289740">
    <w:abstractNumId w:val="9"/>
  </w:num>
  <w:num w:numId="5" w16cid:durableId="577322799">
    <w:abstractNumId w:val="8"/>
  </w:num>
  <w:num w:numId="6" w16cid:durableId="1342467573">
    <w:abstractNumId w:val="0"/>
  </w:num>
  <w:num w:numId="7" w16cid:durableId="592593664">
    <w:abstractNumId w:val="14"/>
  </w:num>
  <w:num w:numId="8" w16cid:durableId="1676227438">
    <w:abstractNumId w:val="6"/>
  </w:num>
  <w:num w:numId="9" w16cid:durableId="448167327">
    <w:abstractNumId w:val="12"/>
  </w:num>
  <w:num w:numId="10" w16cid:durableId="242689811">
    <w:abstractNumId w:val="4"/>
  </w:num>
  <w:num w:numId="11" w16cid:durableId="1669751508">
    <w:abstractNumId w:val="18"/>
  </w:num>
  <w:num w:numId="12" w16cid:durableId="270936450">
    <w:abstractNumId w:val="10"/>
  </w:num>
  <w:num w:numId="13" w16cid:durableId="1103066687">
    <w:abstractNumId w:val="3"/>
  </w:num>
  <w:num w:numId="14" w16cid:durableId="1934632365">
    <w:abstractNumId w:val="2"/>
  </w:num>
  <w:num w:numId="15" w16cid:durableId="1057631359">
    <w:abstractNumId w:val="16"/>
  </w:num>
  <w:num w:numId="16" w16cid:durableId="1078091956">
    <w:abstractNumId w:val="15"/>
  </w:num>
  <w:num w:numId="17" w16cid:durableId="601231998">
    <w:abstractNumId w:val="7"/>
  </w:num>
  <w:num w:numId="18" w16cid:durableId="371274121">
    <w:abstractNumId w:val="13"/>
  </w:num>
  <w:num w:numId="19" w16cid:durableId="1115173105">
    <w:abstractNumId w:val="17"/>
  </w:num>
  <w:num w:numId="20" w16cid:durableId="1197038768">
    <w:abstractNumId w:val="11"/>
  </w:num>
  <w:num w:numId="21" w16cid:durableId="11958517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E6F"/>
    <w:rsid w:val="00015430"/>
    <w:rsid w:val="00080C59"/>
    <w:rsid w:val="0009450F"/>
    <w:rsid w:val="000B0E5C"/>
    <w:rsid w:val="000B2290"/>
    <w:rsid w:val="00160E6F"/>
    <w:rsid w:val="001628E6"/>
    <w:rsid w:val="002D3128"/>
    <w:rsid w:val="002F12CA"/>
    <w:rsid w:val="0030554B"/>
    <w:rsid w:val="0031725A"/>
    <w:rsid w:val="003415AC"/>
    <w:rsid w:val="0036426F"/>
    <w:rsid w:val="003C2CA4"/>
    <w:rsid w:val="00402CA0"/>
    <w:rsid w:val="00474F98"/>
    <w:rsid w:val="005423BB"/>
    <w:rsid w:val="00573050"/>
    <w:rsid w:val="005A2915"/>
    <w:rsid w:val="005F1420"/>
    <w:rsid w:val="006B6E5D"/>
    <w:rsid w:val="00732009"/>
    <w:rsid w:val="00764C3A"/>
    <w:rsid w:val="0083337A"/>
    <w:rsid w:val="00B64382"/>
    <w:rsid w:val="00B81AD1"/>
    <w:rsid w:val="00BA4CE9"/>
    <w:rsid w:val="00C44A5D"/>
    <w:rsid w:val="00C45BBC"/>
    <w:rsid w:val="00C96A6C"/>
    <w:rsid w:val="00DA265C"/>
    <w:rsid w:val="00DF02CD"/>
    <w:rsid w:val="00E84BD8"/>
    <w:rsid w:val="00F21A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C9EF6"/>
  <w15:docId w15:val="{1DE020B5-735C-4CAB-83FE-5C11E966D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B8456C" w:rsidP="009853D3">
          <w:pPr>
            <w:pStyle w:val="81DDF2EDE657440381F5B1C78D8649AF"/>
          </w:pPr>
          <w:r w:rsidRPr="00D858FE">
            <w:rPr>
              <w:rStyle w:val="PlaceholderText"/>
            </w:rPr>
            <w:t>Choose an item.</w:t>
          </w:r>
        </w:p>
      </w:docPartBody>
    </w:docPart>
    <w:docPart>
      <w:docPartPr>
        <w:name w:val="CE01B38D9C464D2194801910AA6E1321"/>
        <w:category>
          <w:name w:val="General"/>
          <w:gallery w:val="placeholder"/>
        </w:category>
        <w:types>
          <w:type w:val="bbPlcHdr"/>
        </w:types>
        <w:behaviors>
          <w:behavior w:val="content"/>
        </w:behaviors>
        <w:guid w:val="{8CEC63C1-9B1E-4A1F-A38E-9C4C56AB535B}"/>
      </w:docPartPr>
      <w:docPartBody>
        <w:p w:rsidR="00433B58" w:rsidRDefault="00B8456C" w:rsidP="00B8456C">
          <w:pPr>
            <w:pStyle w:val="CE01B38D9C464D2194801910AA6E1321"/>
          </w:pPr>
          <w:r w:rsidRPr="00D858FE">
            <w:rPr>
              <w:rStyle w:val="PlaceholderText"/>
            </w:rPr>
            <w:t>Choose an item.</w:t>
          </w:r>
        </w:p>
      </w:docPartBody>
    </w:docPart>
    <w:docPart>
      <w:docPartPr>
        <w:name w:val="1222541626874B14AE34A92C063E6EBC"/>
        <w:category>
          <w:name w:val="General"/>
          <w:gallery w:val="placeholder"/>
        </w:category>
        <w:types>
          <w:type w:val="bbPlcHdr"/>
        </w:types>
        <w:behaviors>
          <w:behavior w:val="content"/>
        </w:behaviors>
        <w:guid w:val="{2DFA0039-02CA-4D1D-9FD9-94607AED3C01}"/>
      </w:docPartPr>
      <w:docPartBody>
        <w:p w:rsidR="00433B58" w:rsidRDefault="00B8456C" w:rsidP="00B8456C">
          <w:pPr>
            <w:pStyle w:val="1222541626874B14AE34A92C063E6EBC"/>
          </w:pPr>
          <w:r w:rsidRPr="00D858FE">
            <w:rPr>
              <w:rStyle w:val="PlaceholderText"/>
            </w:rPr>
            <w:t>Choose an item.</w:t>
          </w:r>
        </w:p>
      </w:docPartBody>
    </w:docPart>
    <w:docPart>
      <w:docPartPr>
        <w:name w:val="642E0D1EF12B487D96F0A00C19B549DC"/>
        <w:category>
          <w:name w:val="General"/>
          <w:gallery w:val="placeholder"/>
        </w:category>
        <w:types>
          <w:type w:val="bbPlcHdr"/>
        </w:types>
        <w:behaviors>
          <w:behavior w:val="content"/>
        </w:behaviors>
        <w:guid w:val="{FA5E928D-306A-4935-830C-4349FBFCAC20}"/>
      </w:docPartPr>
      <w:docPartBody>
        <w:p w:rsidR="00433B58" w:rsidRDefault="00B8456C" w:rsidP="00B8456C">
          <w:pPr>
            <w:pStyle w:val="642E0D1EF12B487D96F0A00C19B549DC"/>
          </w:pPr>
          <w:r w:rsidRPr="00D858FE">
            <w:rPr>
              <w:rStyle w:val="PlaceholderText"/>
            </w:rPr>
            <w:t>Choose an item.</w:t>
          </w:r>
        </w:p>
      </w:docPartBody>
    </w:docPart>
    <w:docPart>
      <w:docPartPr>
        <w:name w:val="651769A2F4EA40B5901741977575D08D"/>
        <w:category>
          <w:name w:val="General"/>
          <w:gallery w:val="placeholder"/>
        </w:category>
        <w:types>
          <w:type w:val="bbPlcHdr"/>
        </w:types>
        <w:behaviors>
          <w:behavior w:val="content"/>
        </w:behaviors>
        <w:guid w:val="{16AB73EB-96AA-4CDB-A898-CC9AB5E51C8F}"/>
      </w:docPartPr>
      <w:docPartBody>
        <w:p w:rsidR="00433B58" w:rsidRDefault="00B8456C" w:rsidP="00B8456C">
          <w:pPr>
            <w:pStyle w:val="651769A2F4EA40B5901741977575D08D"/>
          </w:pPr>
          <w:r w:rsidRPr="00D858FE">
            <w:rPr>
              <w:rStyle w:val="PlaceholderText"/>
            </w:rPr>
            <w:t>Choose an item.</w:t>
          </w:r>
        </w:p>
      </w:docPartBody>
    </w:docPart>
    <w:docPart>
      <w:docPartPr>
        <w:name w:val="21DB0BF6033C471AA2D9C31A7BB8E58B"/>
        <w:category>
          <w:name w:val="General"/>
          <w:gallery w:val="placeholder"/>
        </w:category>
        <w:types>
          <w:type w:val="bbPlcHdr"/>
        </w:types>
        <w:behaviors>
          <w:behavior w:val="content"/>
        </w:behaviors>
        <w:guid w:val="{D008CAB8-D4AB-4AB3-8B4E-B5A38BBB26E1}"/>
      </w:docPartPr>
      <w:docPartBody>
        <w:p w:rsidR="00433B58" w:rsidRDefault="00B8456C" w:rsidP="00B8456C">
          <w:pPr>
            <w:pStyle w:val="21DB0BF6033C471AA2D9C31A7BB8E58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56C"/>
    <w:rsid w:val="00433B58"/>
    <w:rsid w:val="00694003"/>
    <w:rsid w:val="00A05B8D"/>
    <w:rsid w:val="00B845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8456C"/>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CE01B38D9C464D2194801910AA6E1321">
    <w:name w:val="CE01B38D9C464D2194801910AA6E1321"/>
    <w:rsid w:val="00B8456C"/>
  </w:style>
  <w:style w:type="paragraph" w:customStyle="1" w:styleId="1222541626874B14AE34A92C063E6EBC">
    <w:name w:val="1222541626874B14AE34A92C063E6EBC"/>
    <w:rsid w:val="00B8456C"/>
  </w:style>
  <w:style w:type="paragraph" w:customStyle="1" w:styleId="642E0D1EF12B487D96F0A00C19B549DC">
    <w:name w:val="642E0D1EF12B487D96F0A00C19B549DC"/>
    <w:rsid w:val="00B8456C"/>
  </w:style>
  <w:style w:type="paragraph" w:customStyle="1" w:styleId="651769A2F4EA40B5901741977575D08D">
    <w:name w:val="651769A2F4EA40B5901741977575D08D"/>
    <w:rsid w:val="00B8456C"/>
  </w:style>
  <w:style w:type="paragraph" w:customStyle="1" w:styleId="21DB0BF6033C471AA2D9C31A7BB8E58B">
    <w:name w:val="21DB0BF6033C471AA2D9C31A7BB8E58B"/>
    <w:rsid w:val="00B845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600201</RACS_x0020_ID>
    <Approved_x0020_Provider xmlns="a8338b6e-77a6-4851-82b6-98166143ffdd">City of Playford</Approved_x0020_Provider>
    <Management_x0020_Company_x0020_ID xmlns="a8338b6e-77a6-4851-82b6-98166143ffdd" xsi:nil="true"/>
    <Home xmlns="a8338b6e-77a6-4851-82b6-98166143ffdd">City of Playford Home Assist</Home>
    <Signed xmlns="a8338b6e-77a6-4851-82b6-98166143ffdd" xsi:nil="true"/>
    <Uploaded xmlns="a8338b6e-77a6-4851-82b6-98166143ffdd">False</Uploaded>
    <Management_x0020_Company xmlns="a8338b6e-77a6-4851-82b6-98166143ffdd" xsi:nil="true"/>
    <Doc_x0020_Date xmlns="a8338b6e-77a6-4851-82b6-98166143ffdd">2023-09-21T03:37:00+00:00</Doc_x0020_Date>
    <CSI_x0020_ID xmlns="a8338b6e-77a6-4851-82b6-98166143ffdd" xsi:nil="true"/>
    <Case_x0020_ID xmlns="a8338b6e-77a6-4851-82b6-98166143ffdd" xsi:nil="true"/>
    <Approved_x0020_Provider_x0020_ID xmlns="a8338b6e-77a6-4851-82b6-98166143ffdd">76BC2CED-8A82-E411-B1AD-005056922186</Approved_x0020_Provider_x0020_ID>
    <Location xmlns="a8338b6e-77a6-4851-82b6-98166143ffdd" xsi:nil="true"/>
    <Home_x0020_ID xmlns="a8338b6e-77a6-4851-82b6-98166143ffdd">B8C784B9-0385-E411-B1AD-005056922186</Home_x0020_ID>
    <State xmlns="a8338b6e-77a6-4851-82b6-98166143ffdd">SA</State>
    <Doc_x0020_Sent_Received_x0020_Date xmlns="a8338b6e-77a6-4851-82b6-98166143ffdd">2023-09-21T00:00:00+00:00</Doc_x0020_Sent_Received_x0020_Date>
    <Activity_x0020_ID xmlns="a8338b6e-77a6-4851-82b6-98166143ffdd">194D29BE-D3BB-ED11-A624-005056922186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45034776-A16F-461B-AE28-85DB5C1A4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1167</Words>
  <Characters>6652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2023-11-14T03:11:00Z</dcterms:created>
  <dcterms:modified xsi:type="dcterms:W3CDTF">2023-11-14T03:11:00Z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