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E224F" w14:textId="77777777" w:rsidR="00D2559D" w:rsidRPr="003217D3" w:rsidRDefault="00902DF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7E23E2" wp14:editId="337E23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453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7E2250" w14:textId="77777777" w:rsidR="00D2559D" w:rsidRPr="003217D3" w:rsidRDefault="00902DF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7E2251" w14:textId="77777777" w:rsidR="00D2559D" w:rsidRPr="00A36AA9" w:rsidRDefault="00902DF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7E2252" w14:textId="77777777" w:rsidR="00D2559D" w:rsidRPr="00A36AA9" w:rsidRDefault="00902DF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0823" w14:paraId="337E2255" w14:textId="77777777" w:rsidTr="00880823">
        <w:tc>
          <w:tcPr>
            <w:cnfStyle w:val="001000000000" w:firstRow="0" w:lastRow="0" w:firstColumn="1" w:lastColumn="0" w:oddVBand="0" w:evenVBand="0" w:oddHBand="0" w:evenHBand="0" w:firstRowFirstColumn="0" w:firstRowLastColumn="0" w:lastRowFirstColumn="0" w:lastRowLastColumn="0"/>
            <w:tcW w:w="3227" w:type="dxa"/>
          </w:tcPr>
          <w:p w14:paraId="337E2253" w14:textId="77777777" w:rsidR="00D2559D" w:rsidRPr="00A36AA9" w:rsidRDefault="00902DF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7E2254" w14:textId="77777777" w:rsidR="00D2559D" w:rsidRPr="00A36AA9" w:rsidRDefault="0090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 AS IT Italian Association</w:t>
            </w:r>
          </w:p>
        </w:tc>
      </w:tr>
      <w:tr w:rsidR="00880823" w14:paraId="337E2258" w14:textId="77777777" w:rsidTr="0088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56" w14:textId="77777777" w:rsidR="00540817" w:rsidRPr="00A36AA9" w:rsidRDefault="00902DF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7E2257" w14:textId="77777777" w:rsidR="00540817" w:rsidRPr="00A36AA9" w:rsidRDefault="0090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67 Norton Street LEICHHARDT NSW 2040</w:t>
            </w:r>
          </w:p>
        </w:tc>
      </w:tr>
      <w:tr w:rsidR="00880823" w14:paraId="337E225B" w14:textId="77777777" w:rsidTr="00880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59" w14:textId="77777777" w:rsidR="00D2559D" w:rsidRPr="00A36AA9" w:rsidRDefault="00902DF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7E225A" w14:textId="77777777" w:rsidR="00D2559D" w:rsidRPr="00A36AA9" w:rsidRDefault="0090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200149</w:t>
            </w:r>
          </w:p>
        </w:tc>
      </w:tr>
      <w:tr w:rsidR="00880823" w14:paraId="337E225E" w14:textId="77777777" w:rsidTr="0088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5C" w14:textId="77777777" w:rsidR="00D2559D" w:rsidRPr="00A36AA9" w:rsidRDefault="00902DF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7E225D" w14:textId="77777777" w:rsidR="00D2559D" w:rsidRPr="00A36AA9" w:rsidRDefault="0090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CO.AS.IT. - Italian Association of Assistance</w:t>
            </w:r>
          </w:p>
        </w:tc>
      </w:tr>
      <w:tr w:rsidR="00880823" w14:paraId="337E2261" w14:textId="77777777" w:rsidTr="00880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5F" w14:textId="77777777" w:rsidR="00D2559D" w:rsidRPr="00A36AA9" w:rsidRDefault="00902DF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7E2260" w14:textId="77777777" w:rsidR="00D2559D" w:rsidRPr="00A36AA9" w:rsidRDefault="0090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80823" w14:paraId="337E2264" w14:textId="77777777" w:rsidTr="0088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62" w14:textId="77777777" w:rsidR="00D2559D" w:rsidRPr="00A36AA9" w:rsidRDefault="00902DF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7E2263" w14:textId="77777777" w:rsidR="00D2559D" w:rsidRPr="00A36AA9" w:rsidRDefault="0090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September 2022</w:t>
            </w:r>
          </w:p>
        </w:tc>
      </w:tr>
      <w:tr w:rsidR="00880823" w14:paraId="337E2267" w14:textId="77777777" w:rsidTr="00880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E2265" w14:textId="77777777" w:rsidR="00D2559D" w:rsidRPr="00A36AA9" w:rsidRDefault="00902DF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7E2266" w14:textId="6D5CA2A4" w:rsidR="00D2559D" w:rsidRPr="00A36AA9" w:rsidRDefault="001052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7B38">
              <w:rPr>
                <w:rFonts w:ascii="Arial" w:hAnsi="Arial" w:cs="Arial"/>
                <w:color w:val="auto"/>
              </w:rPr>
              <w:t>17</w:t>
            </w:r>
            <w:r w:rsidR="00680AF0">
              <w:rPr>
                <w:rFonts w:ascii="Arial" w:hAnsi="Arial" w:cs="Arial"/>
                <w:color w:val="0000FF"/>
              </w:rPr>
              <w:t xml:space="preserve"> </w:t>
            </w:r>
            <w:r w:rsidR="00680AF0" w:rsidRPr="00680AF0">
              <w:rPr>
                <w:rFonts w:ascii="Arial" w:hAnsi="Arial" w:cs="Arial"/>
                <w:color w:val="auto"/>
              </w:rPr>
              <w:t>October 2022</w:t>
            </w:r>
          </w:p>
        </w:tc>
      </w:tr>
    </w:tbl>
    <w:bookmarkEnd w:id="0"/>
    <w:p w14:paraId="337E2268" w14:textId="77777777" w:rsidR="00FA0A5B" w:rsidRPr="00A36AA9" w:rsidRDefault="00902DF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7E2269" w14:textId="77777777" w:rsidR="000078F8" w:rsidRPr="00A36AA9" w:rsidRDefault="00902DF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7E226A" w14:textId="3101D850" w:rsidR="000078F8" w:rsidRPr="001F47A3" w:rsidRDefault="00902DF9" w:rsidP="00F87E39">
      <w:pPr>
        <w:pStyle w:val="NormalArial"/>
        <w:rPr>
          <w:color w:val="auto"/>
        </w:rPr>
      </w:pPr>
      <w:r w:rsidRPr="00A36AA9">
        <w:t xml:space="preserve">This performance report for </w:t>
      </w:r>
      <w:r w:rsidRPr="00A36AA9">
        <w:rPr>
          <w:color w:val="auto"/>
        </w:rPr>
        <w:t>CO AS IT Italian Association (</w:t>
      </w:r>
      <w:r w:rsidRPr="00A36AA9">
        <w:rPr>
          <w:b/>
          <w:color w:val="auto"/>
        </w:rPr>
        <w:t>the service</w:t>
      </w:r>
      <w:r w:rsidRPr="00A36AA9">
        <w:rPr>
          <w:color w:val="auto"/>
        </w:rPr>
        <w:t xml:space="preserve">) has been prepared </w:t>
      </w:r>
      <w:r w:rsidRPr="001F47A3">
        <w:rPr>
          <w:color w:val="auto"/>
        </w:rPr>
        <w:t xml:space="preserve">by </w:t>
      </w:r>
      <w:r w:rsidR="006F505F" w:rsidRPr="001F47A3">
        <w:rPr>
          <w:color w:val="auto"/>
        </w:rPr>
        <w:t>S Bickerton</w:t>
      </w:r>
      <w:r w:rsidRPr="001F47A3">
        <w:rPr>
          <w:color w:val="auto"/>
        </w:rPr>
        <w:t>, delegate of the Aged Care Quality and Safety Commissioner (Commissioner)</w:t>
      </w:r>
      <w:r w:rsidRPr="001F47A3">
        <w:rPr>
          <w:rStyle w:val="FootnoteReference"/>
          <w:color w:val="auto"/>
        </w:rPr>
        <w:footnoteReference w:id="1"/>
      </w:r>
      <w:r w:rsidRPr="001F47A3">
        <w:rPr>
          <w:color w:val="auto"/>
        </w:rPr>
        <w:t xml:space="preserve">. </w:t>
      </w:r>
    </w:p>
    <w:p w14:paraId="337E226B" w14:textId="77777777" w:rsidR="000078F8" w:rsidRPr="00A36AA9" w:rsidRDefault="00902DF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7E226C" w14:textId="77777777" w:rsidR="000078F8" w:rsidRPr="00A36AA9" w:rsidRDefault="00902DF9" w:rsidP="00F87E39">
      <w:pPr>
        <w:pStyle w:val="NormalArial"/>
      </w:pPr>
      <w:r w:rsidRPr="00A36AA9">
        <w:t>The report also specifies any areas in which improvements must be made to ensure the Quality Standards are complied with.</w:t>
      </w:r>
    </w:p>
    <w:p w14:paraId="337E226D" w14:textId="77777777" w:rsidR="00A36AA9" w:rsidRPr="00A36AA9" w:rsidRDefault="00902DF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7E226E" w14:textId="00897C6B" w:rsidR="00A36AA9" w:rsidRPr="00A36AA9" w:rsidRDefault="00902DF9" w:rsidP="00AD5BE0">
      <w:pPr>
        <w:pStyle w:val="NormalArial"/>
      </w:pPr>
      <w:bookmarkStart w:id="1" w:name="HcsServicesFullListWithAddress"/>
      <w:r w:rsidRPr="00A36AA9">
        <w:rPr>
          <w:b/>
          <w:bCs/>
        </w:rPr>
        <w:t>Home Care</w:t>
      </w:r>
      <w:r w:rsidR="006F505F">
        <w:rPr>
          <w:b/>
          <w:bCs/>
        </w:rPr>
        <w:t xml:space="preserve"> Packages (HCP)</w:t>
      </w:r>
      <w:r w:rsidRPr="00A36AA9">
        <w:rPr>
          <w:b/>
          <w:bCs/>
        </w:rPr>
        <w:t>:</w:t>
      </w:r>
    </w:p>
    <w:p w14:paraId="337E226F" w14:textId="77777777" w:rsidR="00A36AA9" w:rsidRPr="00A36AA9" w:rsidRDefault="00902DF9" w:rsidP="00AD5BE0">
      <w:pPr>
        <w:pStyle w:val="NormalArial"/>
        <w:numPr>
          <w:ilvl w:val="0"/>
          <w:numId w:val="21"/>
        </w:numPr>
      </w:pPr>
      <w:r w:rsidRPr="00A36AA9">
        <w:t>Co.As.It. - Community Care Packages Program, 17470, 67 Norton Street, LEICHHARDT NSW 2040</w:t>
      </w:r>
    </w:p>
    <w:p w14:paraId="337E2270" w14:textId="77777777" w:rsidR="00A36AA9" w:rsidRPr="00A36AA9" w:rsidRDefault="00902DF9" w:rsidP="00AD5BE0">
      <w:pPr>
        <w:pStyle w:val="NormalArial"/>
        <w:numPr>
          <w:ilvl w:val="0"/>
          <w:numId w:val="21"/>
        </w:numPr>
        <w:spacing w:after="0"/>
      </w:pPr>
      <w:r w:rsidRPr="00A36AA9">
        <w:t>CO.AS.IT. - EACH, 17471, 67 Norton Street, LEICHHARDT NSW 2040</w:t>
      </w:r>
    </w:p>
    <w:p w14:paraId="337E2271" w14:textId="7889B8AF" w:rsidR="00A36AA9" w:rsidRPr="00A36AA9" w:rsidRDefault="006F505F" w:rsidP="003B1FC6">
      <w:pPr>
        <w:pStyle w:val="NormalArial"/>
        <w:spacing w:before="240"/>
      </w:pPr>
      <w:r>
        <w:rPr>
          <w:b/>
          <w:bCs/>
        </w:rPr>
        <w:t>Commonwealth Home Support Packages (</w:t>
      </w:r>
      <w:r w:rsidR="00902DF9" w:rsidRPr="00A36AA9">
        <w:rPr>
          <w:b/>
          <w:bCs/>
        </w:rPr>
        <w:t>CHSP</w:t>
      </w:r>
      <w:r>
        <w:rPr>
          <w:b/>
          <w:bCs/>
        </w:rPr>
        <w:t>)</w:t>
      </w:r>
      <w:r w:rsidR="00902DF9" w:rsidRPr="00A36AA9">
        <w:rPr>
          <w:b/>
          <w:bCs/>
        </w:rPr>
        <w:t>:</w:t>
      </w:r>
    </w:p>
    <w:p w14:paraId="337E2272" w14:textId="77777777" w:rsidR="00A36AA9" w:rsidRPr="00A36AA9" w:rsidRDefault="00902DF9" w:rsidP="00AD5BE0">
      <w:pPr>
        <w:pStyle w:val="NormalArial"/>
        <w:numPr>
          <w:ilvl w:val="0"/>
          <w:numId w:val="22"/>
        </w:numPr>
      </w:pPr>
      <w:r w:rsidRPr="00A36AA9">
        <w:t>Allied Health and Therapy Services, 4-7XVMT2S, 67 Norton Street, LEICHHARDT NSW 2040</w:t>
      </w:r>
    </w:p>
    <w:p w14:paraId="337E2273" w14:textId="77777777" w:rsidR="00A36AA9" w:rsidRPr="00A36AA9" w:rsidRDefault="00902DF9" w:rsidP="00AD5BE0">
      <w:pPr>
        <w:pStyle w:val="NormalArial"/>
        <w:numPr>
          <w:ilvl w:val="0"/>
          <w:numId w:val="22"/>
        </w:numPr>
      </w:pPr>
      <w:r w:rsidRPr="00A36AA9">
        <w:t>Transport, 4-7XVMT5J, 67 Norton Street, LEICHHARDT NSW 2040</w:t>
      </w:r>
    </w:p>
    <w:p w14:paraId="337E2274" w14:textId="77777777" w:rsidR="00A36AA9" w:rsidRPr="00A36AA9" w:rsidRDefault="00902DF9" w:rsidP="00AD5BE0">
      <w:pPr>
        <w:pStyle w:val="NormalArial"/>
        <w:numPr>
          <w:ilvl w:val="0"/>
          <w:numId w:val="22"/>
        </w:numPr>
      </w:pPr>
      <w:r w:rsidRPr="00A36AA9">
        <w:t>Social Support - Group, 4-7XVMT8A, 67 Norton Street, LEICHHARDT NSW 2040</w:t>
      </w:r>
    </w:p>
    <w:p w14:paraId="337E2275" w14:textId="77777777" w:rsidR="00A36AA9" w:rsidRPr="00A36AA9" w:rsidRDefault="00902DF9" w:rsidP="00AD5BE0">
      <w:pPr>
        <w:pStyle w:val="NormalArial"/>
        <w:numPr>
          <w:ilvl w:val="0"/>
          <w:numId w:val="22"/>
        </w:numPr>
      </w:pPr>
      <w:r w:rsidRPr="00A36AA9">
        <w:t>CHSP Personal Care, 4-DRX19T0, 67 Norton Street, LEICHHARDT NSW 2040</w:t>
      </w:r>
    </w:p>
    <w:p w14:paraId="337E2276" w14:textId="77777777" w:rsidR="00A36AA9" w:rsidRPr="00A36AA9" w:rsidRDefault="00902DF9" w:rsidP="00AD5BE0">
      <w:pPr>
        <w:pStyle w:val="NormalArial"/>
        <w:numPr>
          <w:ilvl w:val="0"/>
          <w:numId w:val="22"/>
        </w:numPr>
        <w:spacing w:after="0"/>
      </w:pPr>
      <w:r w:rsidRPr="00A36AA9">
        <w:t>Domestic Assistance, 4-DSOB33S, 67 Norton Street, LEICHHARDT NSW 2040</w:t>
      </w:r>
    </w:p>
    <w:bookmarkEnd w:id="1"/>
    <w:p w14:paraId="337E2278" w14:textId="77777777" w:rsidR="00DF37F2" w:rsidRPr="00A36AA9" w:rsidRDefault="00902DF9" w:rsidP="003B1FC6">
      <w:pPr>
        <w:pStyle w:val="Heading1"/>
        <w:spacing w:before="240" w:after="240" w:line="22" w:lineRule="atLeast"/>
        <w:rPr>
          <w:rFonts w:ascii="Arial" w:hAnsi="Arial" w:cs="Arial"/>
        </w:rPr>
      </w:pPr>
      <w:r w:rsidRPr="00A36AA9">
        <w:rPr>
          <w:rFonts w:ascii="Arial" w:hAnsi="Arial" w:cs="Arial"/>
        </w:rPr>
        <w:t>Material relied on</w:t>
      </w:r>
    </w:p>
    <w:p w14:paraId="337E2279" w14:textId="77777777" w:rsidR="00DF37F2" w:rsidRPr="00A36AA9" w:rsidRDefault="00902DF9" w:rsidP="00F87E39">
      <w:pPr>
        <w:pStyle w:val="NormalArial"/>
      </w:pPr>
      <w:r w:rsidRPr="00A36AA9">
        <w:t>The following information has been considered in preparing the performance report:</w:t>
      </w:r>
    </w:p>
    <w:p w14:paraId="337E227A" w14:textId="16E8669F" w:rsidR="00DF37F2" w:rsidRPr="00A36AA9" w:rsidRDefault="00902DF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4346D9">
        <w:rPr>
          <w:rFonts w:ascii="Arial" w:hAnsi="Arial" w:cs="Arial"/>
          <w:color w:val="auto"/>
        </w:rPr>
        <w:t>review of documents and interviews with staff, consumers/representatives and others</w:t>
      </w:r>
    </w:p>
    <w:p w14:paraId="337E227F" w14:textId="77777777" w:rsidR="003B1763" w:rsidRPr="00D76BC8" w:rsidRDefault="00902DF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7E2280" w14:textId="78FFBAB1" w:rsidR="003217D3" w:rsidRPr="00244176" w:rsidRDefault="00902DF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0823" w14:paraId="337E2283" w14:textId="77777777" w:rsidTr="008808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37E2281" w14:textId="77777777" w:rsidR="00FC045E" w:rsidRPr="00A36AA9" w:rsidRDefault="00902DF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7E2282" w14:textId="67F11067" w:rsidR="00FC045E" w:rsidRPr="00A36AA9" w:rsidRDefault="006A08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sz w:val="18"/>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5E72" w:rsidRPr="008F39AB">
                  <w:rPr>
                    <w:rFonts w:ascii="Arial" w:hAnsi="Arial" w:cs="Arial"/>
                    <w:sz w:val="18"/>
                  </w:rPr>
                  <w:t>Not applicable as not all requirements have been assessed</w:t>
                </w:r>
              </w:sdtContent>
            </w:sdt>
          </w:p>
        </w:tc>
      </w:tr>
      <w:tr w:rsidR="008F39AB" w14:paraId="337E2286" w14:textId="77777777" w:rsidTr="0035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84" w14:textId="77777777" w:rsidR="008F39AB" w:rsidRPr="00A36AA9" w:rsidRDefault="008F39AB" w:rsidP="008F39A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37E2285" w14:textId="4EB97C11"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393472407"/>
                <w:placeholder>
                  <w:docPart w:val="0FDDD3A5B3A74434BDA9DDAD1A9FF4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89" w14:textId="77777777" w:rsidTr="0035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87"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37E2288" w14:textId="6A2C951A"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1069578306"/>
                <w:placeholder>
                  <w:docPart w:val="9B0418AAC64644EA882264AC97EF54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8C" w14:textId="77777777" w:rsidTr="0035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8A"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37E228B" w14:textId="4EC0FBD4"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1975334518"/>
                <w:placeholder>
                  <w:docPart w:val="F01E25A2B58C4FD985BE484960BE83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8F" w14:textId="77777777" w:rsidTr="0035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8D"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337E228E" w14:textId="67174750"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2115663992"/>
                <w:placeholder>
                  <w:docPart w:val="3C2989104EA049BDB0FF96C61A8268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92" w14:textId="77777777" w:rsidTr="0035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90"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37E2291" w14:textId="30EE70EE"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1507749910"/>
                <w:placeholder>
                  <w:docPart w:val="D10720B62E984FDBB9CA3E0617EEDC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95" w14:textId="77777777" w:rsidTr="0035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93"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37E2294" w14:textId="268AB36F"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219903716"/>
                <w:placeholder>
                  <w:docPart w:val="7031D58F0F00434DB3A5FF0F15880C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98" w14:textId="77777777" w:rsidTr="00354C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E2296" w14:textId="77777777" w:rsidR="008F39AB" w:rsidRPr="00A36AA9" w:rsidRDefault="008F39AB" w:rsidP="008F39A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37E2297" w14:textId="793749D8"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sz w:val="18"/>
                </w:rPr>
                <w:alias w:val="Compliance Rating"/>
                <w:tag w:val="Compliance Rating"/>
                <w:id w:val="1286162155"/>
                <w:placeholder>
                  <w:docPart w:val="8D5A5DD6718C4DEB8A44DB6A7C43F3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bl>
    <w:p w14:paraId="337E2299" w14:textId="77777777" w:rsidR="003217D3" w:rsidRPr="00244176" w:rsidRDefault="00902DF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F39AB" w14:paraId="337E229C" w14:textId="77777777" w:rsidTr="00C61B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7E229A" w14:textId="77777777" w:rsidR="008F39AB" w:rsidRPr="00244176" w:rsidRDefault="008F39AB" w:rsidP="008F39A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337E229B" w14:textId="1BA55090" w:rsidR="008F39AB" w:rsidRPr="008F39AB" w:rsidRDefault="006A08EE" w:rsidP="008F39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sz w:val="18"/>
                </w:rPr>
                <w:alias w:val="Compliance Rating"/>
                <w:tag w:val="Compliance Rating"/>
                <w:id w:val="-995037838"/>
                <w:placeholder>
                  <w:docPart w:val="C54958FC1E4F444FA0B73DCD4806A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sz w:val="18"/>
                  </w:rPr>
                  <w:t>Not applicable as not all requirements have been assessed</w:t>
                </w:r>
              </w:sdtContent>
            </w:sdt>
          </w:p>
        </w:tc>
      </w:tr>
      <w:tr w:rsidR="008F39AB" w14:paraId="337E229F" w14:textId="77777777" w:rsidTr="00C61B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9D" w14:textId="77777777" w:rsidR="008F39AB" w:rsidRPr="00244176" w:rsidRDefault="008F39AB" w:rsidP="008F39A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37E229E" w14:textId="7F2A38A2"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1564988880"/>
                <w:placeholder>
                  <w:docPart w:val="89AF8ECF19D04B56AEBBCF3A2C5CA0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A2" w14:textId="77777777" w:rsidTr="00C6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0"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37E22A1" w14:textId="227ED4BC"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2003418124"/>
                <w:placeholder>
                  <w:docPart w:val="EBCE32DE5EB24A35B028E7FDED5A7B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A5" w14:textId="77777777" w:rsidTr="00C61B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3"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37E22A4" w14:textId="0095D1B5"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568544744"/>
                <w:placeholder>
                  <w:docPart w:val="619FCF65B2594F139F0748E7E3E6FB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A8" w14:textId="77777777" w:rsidTr="00C6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6"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337E22A7" w14:textId="43E1A7B4"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1140639838"/>
                <w:placeholder>
                  <w:docPart w:val="34D3D37940F14D899BCA4BE391CB5C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AB" w14:textId="77777777" w:rsidTr="00C61B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9"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337E22AA" w14:textId="34F6FA4C"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1575118182"/>
                <w:placeholder>
                  <w:docPart w:val="D955618ED6154227837BA715CDB839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AE" w14:textId="77777777" w:rsidTr="00C6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C"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37E22AD" w14:textId="1448C9A2" w:rsidR="008F39AB" w:rsidRPr="008F39AB" w:rsidRDefault="006A08EE" w:rsidP="008F39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1433169994"/>
                <w:placeholder>
                  <w:docPart w:val="D2437B7FFC4D497289C7E4F5810A55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r w:rsidR="008F39AB" w14:paraId="337E22B1" w14:textId="77777777" w:rsidTr="00C61B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22AF" w14:textId="77777777" w:rsidR="008F39AB" w:rsidRPr="00244176" w:rsidRDefault="008F39AB" w:rsidP="008F39A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37E22B0" w14:textId="4972AFB0" w:rsidR="008F39AB" w:rsidRPr="008F39AB" w:rsidRDefault="006A08EE" w:rsidP="008F39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sz w:val="18"/>
                </w:rPr>
                <w:alias w:val="Compliance Rating"/>
                <w:tag w:val="Compliance Rating"/>
                <w:id w:val="522515319"/>
                <w:placeholder>
                  <w:docPart w:val="AFEAE12F9F594BB1A8BE2B13731E22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9AB" w:rsidRPr="008F39AB">
                  <w:rPr>
                    <w:rFonts w:ascii="Arial" w:hAnsi="Arial" w:cs="Arial"/>
                    <w:b/>
                    <w:sz w:val="18"/>
                  </w:rPr>
                  <w:t>Not applicable as not all requirements have been assessed</w:t>
                </w:r>
              </w:sdtContent>
            </w:sdt>
          </w:p>
        </w:tc>
      </w:tr>
    </w:tbl>
    <w:p w14:paraId="337E22B2" w14:textId="77777777" w:rsidR="00FC045E" w:rsidRPr="00A36AA9" w:rsidRDefault="00902DF9" w:rsidP="00F87E39">
      <w:pPr>
        <w:pStyle w:val="NormalArial"/>
        <w:spacing w:before="120"/>
      </w:pPr>
      <w:r w:rsidRPr="00A36AA9">
        <w:t>A detailed assessment is provided later in this report for each assessed Standard.</w:t>
      </w:r>
    </w:p>
    <w:p w14:paraId="337E22B3" w14:textId="77777777" w:rsidR="00FC045E" w:rsidRPr="00A36AA9" w:rsidRDefault="00902DF9" w:rsidP="00FC045E">
      <w:pPr>
        <w:pStyle w:val="Heading1"/>
        <w:spacing w:before="0" w:after="240" w:line="22" w:lineRule="atLeast"/>
        <w:rPr>
          <w:rFonts w:ascii="Arial" w:hAnsi="Arial" w:cs="Arial"/>
        </w:rPr>
      </w:pPr>
      <w:r w:rsidRPr="00A36AA9">
        <w:rPr>
          <w:rFonts w:ascii="Arial" w:hAnsi="Arial" w:cs="Arial"/>
        </w:rPr>
        <w:t>Areas for improvement</w:t>
      </w:r>
    </w:p>
    <w:p w14:paraId="337E22B5" w14:textId="77777777" w:rsidR="00FC045E" w:rsidRPr="00A36AA9" w:rsidRDefault="00902DF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7E22B9" w14:textId="3C391723" w:rsidR="00FC045E" w:rsidRPr="00A36AA9" w:rsidRDefault="00902DF9"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37E22BA" w14:textId="2C5829E8" w:rsidR="00FC045E" w:rsidRPr="00A36AA9" w:rsidRDefault="0039252F" w:rsidP="00F87E39">
      <w:pPr>
        <w:pStyle w:val="NormalArial"/>
      </w:pPr>
      <w:r>
        <w:t>N</w:t>
      </w:r>
      <w:r w:rsidRPr="00BF0B1E">
        <w:t xml:space="preserve">on-compliance of </w:t>
      </w:r>
      <w:r>
        <w:t>r</w:t>
      </w:r>
      <w:r w:rsidRPr="00BF0B1E">
        <w:t>equirement 2(3)(</w:t>
      </w:r>
      <w:r>
        <w:t>e</w:t>
      </w:r>
      <w:r w:rsidRPr="00BF0B1E">
        <w:t xml:space="preserve">) </w:t>
      </w:r>
      <w:r>
        <w:t xml:space="preserve">was </w:t>
      </w:r>
      <w:r w:rsidRPr="00BF0B1E">
        <w:t xml:space="preserve">identified during a </w:t>
      </w:r>
      <w:r w:rsidR="00AC1649">
        <w:t>quality audit</w:t>
      </w:r>
      <w:r w:rsidRPr="00BF0B1E">
        <w:t xml:space="preserve"> </w:t>
      </w:r>
      <w:r>
        <w:t xml:space="preserve">conducted </w:t>
      </w:r>
      <w:r w:rsidRPr="00BF0B1E">
        <w:t xml:space="preserve">on </w:t>
      </w:r>
      <w:r w:rsidR="00110DF0">
        <w:t>4 March 2022</w:t>
      </w:r>
      <w:r w:rsidRPr="00BF0B1E">
        <w:t xml:space="preserve">. </w:t>
      </w:r>
      <w:r w:rsidR="00902DF9" w:rsidRPr="00A36AA9">
        <w:br w:type="page"/>
      </w:r>
    </w:p>
    <w:p w14:paraId="337E22E4" w14:textId="77777777" w:rsidR="003217D3" w:rsidRDefault="00902DF9" w:rsidP="0069538C">
      <w:pPr>
        <w:pStyle w:val="Heading1"/>
        <w:spacing w:before="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880823" w14:paraId="337E22E8" w14:textId="77777777" w:rsidTr="008F3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337E22E5" w14:textId="77777777" w:rsidR="003217D3" w:rsidRPr="003217D3" w:rsidRDefault="00902DF9" w:rsidP="0069538C">
            <w:pPr>
              <w:spacing w:before="0" w:after="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37E22E6" w14:textId="78D1302E" w:rsidR="003217D3" w:rsidRPr="003217D3" w:rsidRDefault="00902DF9" w:rsidP="0069538C">
            <w:pPr>
              <w:spacing w:before="0" w:after="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337E22E7" w14:textId="77777777" w:rsidR="003217D3" w:rsidRPr="003217D3" w:rsidRDefault="00902DF9" w:rsidP="0069538C">
            <w:pPr>
              <w:spacing w:before="0" w:after="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80823" w14:paraId="337E2303" w14:textId="77777777" w:rsidTr="008F39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E22FF" w14:textId="77777777" w:rsidR="003217D3" w:rsidRPr="00244176" w:rsidRDefault="00902DF9" w:rsidP="0069538C">
            <w:pPr>
              <w:spacing w:before="0"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337E2300" w14:textId="77777777" w:rsidR="003217D3" w:rsidRPr="00244176" w:rsidRDefault="00902DF9" w:rsidP="0069538C">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337E2301" w14:textId="1114CB81" w:rsidR="003217D3" w:rsidRPr="00CC646C" w:rsidRDefault="006A08EE" w:rsidP="0069538C">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9AB">
                  <w:rPr>
                    <w:rFonts w:ascii="Arial" w:hAnsi="Arial" w:cs="Arial"/>
                    <w:color w:val="auto"/>
                  </w:rPr>
                  <w:t>Compliant</w:t>
                </w:r>
              </w:sdtContent>
            </w:sdt>
            <w:r w:rsidR="00902DF9" w:rsidRPr="00CC646C">
              <w:rPr>
                <w:rFonts w:ascii="Arial" w:hAnsi="Arial" w:cs="Arial"/>
                <w:color w:val="auto"/>
              </w:rPr>
              <w:t xml:space="preserve"> </w:t>
            </w:r>
          </w:p>
        </w:tc>
        <w:tc>
          <w:tcPr>
            <w:tcW w:w="1849" w:type="dxa"/>
            <w:shd w:val="clear" w:color="auto" w:fill="auto"/>
            <w:vAlign w:val="top"/>
          </w:tcPr>
          <w:p w14:paraId="337E2302" w14:textId="6FB49F8D" w:rsidR="003217D3" w:rsidRPr="00CC646C" w:rsidRDefault="006A08EE" w:rsidP="0069538C">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39AB">
                  <w:rPr>
                    <w:rFonts w:ascii="Arial" w:hAnsi="Arial" w:cs="Arial"/>
                    <w:color w:val="auto"/>
                  </w:rPr>
                  <w:t>Compliant</w:t>
                </w:r>
              </w:sdtContent>
            </w:sdt>
            <w:r w:rsidR="00902DF9" w:rsidRPr="00CC646C">
              <w:rPr>
                <w:rFonts w:ascii="Arial" w:hAnsi="Arial" w:cs="Arial"/>
                <w:color w:val="auto"/>
              </w:rPr>
              <w:t xml:space="preserve"> </w:t>
            </w:r>
          </w:p>
        </w:tc>
      </w:tr>
    </w:tbl>
    <w:bookmarkEnd w:id="2"/>
    <w:p w14:paraId="337E2304" w14:textId="77777777" w:rsidR="0087700C" w:rsidRDefault="00902DF9" w:rsidP="003B1FC6">
      <w:pPr>
        <w:pStyle w:val="Heading20"/>
        <w:tabs>
          <w:tab w:val="left" w:pos="1890"/>
        </w:tabs>
        <w:spacing w:before="240" w:after="0"/>
      </w:pPr>
      <w:r w:rsidRPr="00A36AA9">
        <w:t>Findings</w:t>
      </w:r>
    </w:p>
    <w:p w14:paraId="232DA42A" w14:textId="77777777" w:rsidR="0053799F" w:rsidRPr="003B1FC6" w:rsidRDefault="0053799F" w:rsidP="003B1FC6">
      <w:pPr>
        <w:pStyle w:val="NormalArial"/>
        <w:spacing w:before="240"/>
        <w:rPr>
          <w:color w:val="auto"/>
        </w:rPr>
      </w:pPr>
      <w:r w:rsidRPr="003B1FC6">
        <w:rPr>
          <w:color w:val="auto"/>
        </w:rPr>
        <w:t>At the time of performance report decision, the service was:</w:t>
      </w:r>
    </w:p>
    <w:sdt>
      <w:sdtPr>
        <w:alias w:val="The service is "/>
        <w:tag w:val="The service is "/>
        <w:id w:val="-1967576567"/>
        <w:placeholder>
          <w:docPart w:val="60F0971B13CC43658CC62346ECADEB3D"/>
        </w:placeholder>
      </w:sdtPr>
      <w:sdtEndPr/>
      <w:sdtContent>
        <w:p w14:paraId="346D68F8" w14:textId="0CA61E0F" w:rsidR="00F6585E" w:rsidRPr="003B1FC6" w:rsidRDefault="005E5244" w:rsidP="003B1FC6">
          <w:pPr>
            <w:pStyle w:val="NormalArial"/>
            <w:numPr>
              <w:ilvl w:val="0"/>
              <w:numId w:val="22"/>
            </w:numPr>
          </w:pPr>
          <w:r w:rsidRPr="003B1FC6">
            <w:t xml:space="preserve">Evidencing the </w:t>
          </w:r>
          <w:r w:rsidR="001B68DB" w:rsidRPr="003B1FC6">
            <w:t>regular r</w:t>
          </w:r>
          <w:r w:rsidR="00F6585E" w:rsidRPr="003B1FC6">
            <w:t>eview</w:t>
          </w:r>
          <w:r w:rsidR="001B68DB" w:rsidRPr="003B1FC6">
            <w:t xml:space="preserve"> of consumer </w:t>
          </w:r>
          <w:r w:rsidR="00F6585E" w:rsidRPr="003B1FC6">
            <w:t>care and services</w:t>
          </w:r>
        </w:p>
        <w:p w14:paraId="6460C82F" w14:textId="19C45C4A" w:rsidR="00F6585E" w:rsidRPr="00CC4D19" w:rsidRDefault="001E0098" w:rsidP="003B1FC6">
          <w:pPr>
            <w:pStyle w:val="NormalArial"/>
            <w:numPr>
              <w:ilvl w:val="0"/>
              <w:numId w:val="22"/>
            </w:numPr>
            <w:rPr>
              <w:rStyle w:val="BodyTextChar"/>
              <w:rFonts w:eastAsiaTheme="minorHAnsi"/>
            </w:rPr>
          </w:pPr>
          <w:r w:rsidRPr="003B1FC6">
            <w:t>Evidencing the r</w:t>
          </w:r>
          <w:r w:rsidR="00F6585E" w:rsidRPr="003B1FC6">
            <w:t>eview</w:t>
          </w:r>
          <w:r w:rsidRPr="003B1FC6">
            <w:t xml:space="preserve"> </w:t>
          </w:r>
          <w:r w:rsidR="00AC51CE" w:rsidRPr="003B1FC6">
            <w:t xml:space="preserve">of consumer </w:t>
          </w:r>
          <w:r w:rsidR="00F6585E" w:rsidRPr="003B1FC6">
            <w:t xml:space="preserve">care and services </w:t>
          </w:r>
          <w:r w:rsidR="0039321D" w:rsidRPr="003B1FC6">
            <w:t xml:space="preserve">as required: </w:t>
          </w:r>
          <w:r w:rsidR="00F6585E" w:rsidRPr="003B1FC6">
            <w:t>when change</w:t>
          </w:r>
          <w:r w:rsidR="00AC51CE" w:rsidRPr="003B1FC6">
            <w:t>s</w:t>
          </w:r>
          <w:r w:rsidR="00F6585E" w:rsidRPr="003B1FC6">
            <w:t xml:space="preserve"> in</w:t>
          </w:r>
          <w:r w:rsidR="00F6585E">
            <w:rPr>
              <w:rStyle w:val="BodyTextChar"/>
              <w:rFonts w:eastAsiaTheme="minorHAnsi"/>
            </w:rPr>
            <w:t xml:space="preserve"> </w:t>
          </w:r>
          <w:r w:rsidR="0039321D">
            <w:rPr>
              <w:rStyle w:val="BodyTextChar"/>
              <w:rFonts w:eastAsiaTheme="minorHAnsi"/>
            </w:rPr>
            <w:t xml:space="preserve">consumer </w:t>
          </w:r>
          <w:r w:rsidR="00F6585E">
            <w:rPr>
              <w:rStyle w:val="BodyTextChar"/>
              <w:rFonts w:eastAsiaTheme="minorHAnsi"/>
            </w:rPr>
            <w:t>condition</w:t>
          </w:r>
          <w:r w:rsidR="00AC51CE">
            <w:rPr>
              <w:rStyle w:val="BodyTextChar"/>
              <w:rFonts w:eastAsiaTheme="minorHAnsi"/>
            </w:rPr>
            <w:t>s</w:t>
          </w:r>
          <w:r w:rsidR="00F6585E">
            <w:rPr>
              <w:rStyle w:val="BodyTextChar"/>
              <w:rFonts w:eastAsiaTheme="minorHAnsi"/>
            </w:rPr>
            <w:t xml:space="preserve"> and circumstance</w:t>
          </w:r>
          <w:r w:rsidR="00AC51CE">
            <w:rPr>
              <w:rStyle w:val="BodyTextChar"/>
              <w:rFonts w:eastAsiaTheme="minorHAnsi"/>
            </w:rPr>
            <w:t>s arise</w:t>
          </w:r>
        </w:p>
      </w:sdtContent>
    </w:sdt>
    <w:p w14:paraId="151B6A9F" w14:textId="013138AB" w:rsidR="00521DF9" w:rsidRPr="003B1FC6" w:rsidRDefault="00C3354F" w:rsidP="003B1FC6">
      <w:pPr>
        <w:pStyle w:val="NormalArial"/>
        <w:rPr>
          <w:color w:val="auto"/>
        </w:rPr>
      </w:pPr>
      <w:r w:rsidRPr="003B1FC6">
        <w:rPr>
          <w:color w:val="auto"/>
        </w:rPr>
        <w:t xml:space="preserve">The </w:t>
      </w:r>
      <w:r w:rsidR="0068117C" w:rsidRPr="003B1FC6">
        <w:rPr>
          <w:color w:val="auto"/>
        </w:rPr>
        <w:t xml:space="preserve">service evidenced </w:t>
      </w:r>
      <w:r w:rsidRPr="003B1FC6">
        <w:rPr>
          <w:color w:val="auto"/>
        </w:rPr>
        <w:t>consumer care plans</w:t>
      </w:r>
      <w:r w:rsidR="00B929C5" w:rsidRPr="003B1FC6">
        <w:rPr>
          <w:color w:val="auto"/>
        </w:rPr>
        <w:t xml:space="preserve"> and</w:t>
      </w:r>
      <w:r w:rsidRPr="003B1FC6">
        <w:rPr>
          <w:color w:val="auto"/>
        </w:rPr>
        <w:t xml:space="preserve"> </w:t>
      </w:r>
      <w:r w:rsidR="00B929C5" w:rsidRPr="003B1FC6">
        <w:rPr>
          <w:color w:val="auto"/>
        </w:rPr>
        <w:t xml:space="preserve">associated </w:t>
      </w:r>
      <w:r w:rsidRPr="003B1FC6">
        <w:rPr>
          <w:color w:val="auto"/>
        </w:rPr>
        <w:t xml:space="preserve">care </w:t>
      </w:r>
      <w:r w:rsidR="00521DF9" w:rsidRPr="003B1FC6">
        <w:rPr>
          <w:color w:val="auto"/>
        </w:rPr>
        <w:t xml:space="preserve">records </w:t>
      </w:r>
      <w:r w:rsidR="00A34181" w:rsidRPr="003B1FC6">
        <w:rPr>
          <w:color w:val="auto"/>
        </w:rPr>
        <w:t xml:space="preserve">are reviewed regularly and as consumer needs arise. For example: </w:t>
      </w:r>
    </w:p>
    <w:p w14:paraId="52C90B70" w14:textId="7C57D2D5" w:rsidR="00901A57" w:rsidRPr="003B1FC6" w:rsidRDefault="00FC2B4A" w:rsidP="003B1FC6">
      <w:pPr>
        <w:pStyle w:val="NormalArial"/>
        <w:numPr>
          <w:ilvl w:val="0"/>
          <w:numId w:val="22"/>
        </w:numPr>
      </w:pPr>
      <w:r w:rsidRPr="003B1FC6">
        <w:t>Following discharge from hospital, one consumer underwent a thorough circumstance review as soon as practi</w:t>
      </w:r>
      <w:r w:rsidR="006F126A" w:rsidRPr="003B1FC6">
        <w:t>ca</w:t>
      </w:r>
      <w:r w:rsidRPr="003B1FC6">
        <w:t xml:space="preserve">ble by the service, including the allocation of additional services and documented considerations of a residential care transition. Additional services included increased personal care and comprehensive clinical assessments. </w:t>
      </w:r>
    </w:p>
    <w:p w14:paraId="66B5E5BF" w14:textId="44D3DB3D" w:rsidR="00FF6898" w:rsidRPr="00901A57" w:rsidRDefault="003F3DC4" w:rsidP="003B1FC6">
      <w:pPr>
        <w:pStyle w:val="NormalArial"/>
        <w:numPr>
          <w:ilvl w:val="0"/>
          <w:numId w:val="22"/>
        </w:numPr>
        <w:rPr>
          <w:color w:val="000000"/>
          <w:lang w:eastAsia="en-AU"/>
        </w:rPr>
      </w:pPr>
      <w:r w:rsidRPr="003B1FC6">
        <w:t xml:space="preserve">Following discharge from hospital, one consumer underwent a comprehensive care plan review with the service. No additional services were required at the time, and another care plan review was scheduled </w:t>
      </w:r>
      <w:r w:rsidR="003F17B7" w:rsidRPr="003B1FC6">
        <w:t xml:space="preserve">to be conducted four months </w:t>
      </w:r>
      <w:r w:rsidR="00312C9E" w:rsidRPr="003B1FC6">
        <w:t>later</w:t>
      </w:r>
      <w:r w:rsidR="003F17B7" w:rsidRPr="003B1FC6">
        <w:t xml:space="preserve">. Service staff explained to the assessment team that </w:t>
      </w:r>
      <w:r w:rsidRPr="003B1FC6">
        <w:t xml:space="preserve">all consumers on HCP </w:t>
      </w:r>
      <w:r w:rsidR="003F17B7" w:rsidRPr="003B1FC6">
        <w:t>three and four packages</w:t>
      </w:r>
      <w:r w:rsidRPr="003B1FC6">
        <w:t xml:space="preserve"> are</w:t>
      </w:r>
      <w:r w:rsidRPr="00901A57">
        <w:rPr>
          <w:szCs w:val="22"/>
        </w:rPr>
        <w:t xml:space="preserve"> reviewed every four months if there are no changes to their condition</w:t>
      </w:r>
      <w:r w:rsidR="00FF6898" w:rsidRPr="00901A57">
        <w:rPr>
          <w:szCs w:val="22"/>
        </w:rPr>
        <w:t>, needs, or risks.</w:t>
      </w:r>
    </w:p>
    <w:p w14:paraId="0BAD544D" w14:textId="115ACE70" w:rsidR="008743E0" w:rsidRPr="003B1FC6" w:rsidRDefault="007C5867" w:rsidP="003B1FC6">
      <w:pPr>
        <w:pStyle w:val="NormalArial"/>
        <w:rPr>
          <w:color w:val="auto"/>
        </w:rPr>
      </w:pPr>
      <w:r w:rsidRPr="003B1FC6">
        <w:rPr>
          <w:color w:val="auto"/>
        </w:rPr>
        <w:t xml:space="preserve">The service </w:t>
      </w:r>
      <w:r w:rsidR="007B45DD" w:rsidRPr="003B1FC6">
        <w:rPr>
          <w:color w:val="auto"/>
        </w:rPr>
        <w:t xml:space="preserve">evidenced embedded systems </w:t>
      </w:r>
      <w:r w:rsidRPr="003B1FC6">
        <w:rPr>
          <w:color w:val="auto"/>
        </w:rPr>
        <w:t>monitor</w:t>
      </w:r>
      <w:r w:rsidR="00F56679" w:rsidRPr="003B1FC6">
        <w:rPr>
          <w:color w:val="auto"/>
        </w:rPr>
        <w:t xml:space="preserve"> </w:t>
      </w:r>
      <w:r w:rsidR="007B45DD" w:rsidRPr="003B1FC6">
        <w:rPr>
          <w:color w:val="auto"/>
        </w:rPr>
        <w:t xml:space="preserve">consumer reviews and </w:t>
      </w:r>
      <w:r w:rsidRPr="003B1FC6">
        <w:rPr>
          <w:color w:val="auto"/>
        </w:rPr>
        <w:t xml:space="preserve">alert </w:t>
      </w:r>
      <w:r w:rsidR="007B45DD" w:rsidRPr="003B1FC6">
        <w:rPr>
          <w:color w:val="auto"/>
        </w:rPr>
        <w:t xml:space="preserve">service staff to conduct </w:t>
      </w:r>
      <w:r w:rsidRPr="003B1FC6">
        <w:rPr>
          <w:color w:val="auto"/>
        </w:rPr>
        <w:t>regular review</w:t>
      </w:r>
      <w:r w:rsidR="007B45DD" w:rsidRPr="003B1FC6">
        <w:rPr>
          <w:color w:val="auto"/>
        </w:rPr>
        <w:t>s</w:t>
      </w:r>
      <w:r w:rsidRPr="003B1FC6">
        <w:rPr>
          <w:color w:val="auto"/>
        </w:rPr>
        <w:t xml:space="preserve">. </w:t>
      </w:r>
      <w:r w:rsidR="00F56679" w:rsidRPr="003B1FC6">
        <w:rPr>
          <w:color w:val="auto"/>
        </w:rPr>
        <w:t xml:space="preserve">The assessment team identified some </w:t>
      </w:r>
      <w:r w:rsidRPr="003B1FC6">
        <w:rPr>
          <w:color w:val="auto"/>
        </w:rPr>
        <w:t xml:space="preserve">care plans were overdue for </w:t>
      </w:r>
      <w:r w:rsidR="00F56679" w:rsidRPr="003B1FC6">
        <w:rPr>
          <w:color w:val="auto"/>
        </w:rPr>
        <w:t xml:space="preserve">scheduled </w:t>
      </w:r>
      <w:r w:rsidRPr="003B1FC6">
        <w:rPr>
          <w:color w:val="auto"/>
        </w:rPr>
        <w:t>review</w:t>
      </w:r>
      <w:r w:rsidR="00F56679" w:rsidRPr="003B1FC6">
        <w:rPr>
          <w:color w:val="auto"/>
        </w:rPr>
        <w:t xml:space="preserve">s, however extenuating circumstances </w:t>
      </w:r>
      <w:r w:rsidR="006C3453" w:rsidRPr="003B1FC6">
        <w:rPr>
          <w:color w:val="auto"/>
        </w:rPr>
        <w:t xml:space="preserve">were apparent </w:t>
      </w:r>
      <w:r w:rsidR="002A07B4" w:rsidRPr="003B1FC6">
        <w:rPr>
          <w:color w:val="auto"/>
        </w:rPr>
        <w:t xml:space="preserve">and noted </w:t>
      </w:r>
      <w:r w:rsidR="006C3453" w:rsidRPr="003B1FC6">
        <w:rPr>
          <w:color w:val="auto"/>
        </w:rPr>
        <w:t>in these cases</w:t>
      </w:r>
      <w:r w:rsidRPr="003B1FC6">
        <w:rPr>
          <w:color w:val="auto"/>
        </w:rPr>
        <w:t>.</w:t>
      </w:r>
    </w:p>
    <w:p w14:paraId="33628555" w14:textId="77777777" w:rsidR="003B1FC6" w:rsidRDefault="008743E0" w:rsidP="003B1FC6">
      <w:pPr>
        <w:pStyle w:val="NormalArial"/>
        <w:rPr>
          <w:color w:val="auto"/>
        </w:rPr>
      </w:pPr>
      <w:r w:rsidRPr="003B1FC6">
        <w:rPr>
          <w:color w:val="auto"/>
        </w:rPr>
        <w:t>The service demonstrated that c</w:t>
      </w:r>
      <w:r w:rsidR="004D42E2" w:rsidRPr="003B1FC6">
        <w:rPr>
          <w:color w:val="auto"/>
        </w:rPr>
        <w:t xml:space="preserve">hanges in consumer condition </w:t>
      </w:r>
      <w:r w:rsidRPr="003B1FC6">
        <w:rPr>
          <w:color w:val="auto"/>
        </w:rPr>
        <w:t xml:space="preserve">are detected and reported </w:t>
      </w:r>
      <w:r w:rsidR="004D42E2" w:rsidRPr="003B1FC6">
        <w:rPr>
          <w:color w:val="auto"/>
        </w:rPr>
        <w:t xml:space="preserve">internally </w:t>
      </w:r>
      <w:r w:rsidRPr="003B1FC6">
        <w:rPr>
          <w:color w:val="auto"/>
        </w:rPr>
        <w:t>to case managers</w:t>
      </w:r>
      <w:r w:rsidR="0023566C" w:rsidRPr="003B1FC6">
        <w:rPr>
          <w:color w:val="auto"/>
        </w:rPr>
        <w:t xml:space="preserve"> </w:t>
      </w:r>
      <w:r w:rsidR="003717DE" w:rsidRPr="003B1FC6">
        <w:rPr>
          <w:color w:val="auto"/>
        </w:rPr>
        <w:t xml:space="preserve">and information is </w:t>
      </w:r>
      <w:r w:rsidR="00C35DC1" w:rsidRPr="003B1FC6">
        <w:rPr>
          <w:color w:val="auto"/>
        </w:rPr>
        <w:t xml:space="preserve">communication </w:t>
      </w:r>
      <w:r w:rsidR="003717DE" w:rsidRPr="003B1FC6">
        <w:rPr>
          <w:color w:val="auto"/>
        </w:rPr>
        <w:t>back to support workers</w:t>
      </w:r>
      <w:r w:rsidR="004D42E2" w:rsidRPr="003B1FC6">
        <w:rPr>
          <w:color w:val="auto"/>
        </w:rPr>
        <w:t>.</w:t>
      </w:r>
      <w:r w:rsidR="00A13A93" w:rsidRPr="003B1FC6">
        <w:rPr>
          <w:color w:val="auto"/>
        </w:rPr>
        <w:t xml:space="preserve"> </w:t>
      </w:r>
      <w:r w:rsidR="004D42E2" w:rsidRPr="003B1FC6">
        <w:rPr>
          <w:color w:val="auto"/>
        </w:rPr>
        <w:t xml:space="preserve">Significant changes in </w:t>
      </w:r>
      <w:r w:rsidR="0023566C" w:rsidRPr="003B1FC6">
        <w:rPr>
          <w:color w:val="auto"/>
        </w:rPr>
        <w:t xml:space="preserve">consumer </w:t>
      </w:r>
      <w:r w:rsidR="004D42E2" w:rsidRPr="003B1FC6">
        <w:rPr>
          <w:color w:val="auto"/>
        </w:rPr>
        <w:t xml:space="preserve">condition </w:t>
      </w:r>
      <w:r w:rsidR="0023566C" w:rsidRPr="003B1FC6">
        <w:rPr>
          <w:color w:val="auto"/>
        </w:rPr>
        <w:t xml:space="preserve">is recorded in the services </w:t>
      </w:r>
      <w:r w:rsidR="004D42E2" w:rsidRPr="003B1FC6">
        <w:rPr>
          <w:color w:val="auto"/>
        </w:rPr>
        <w:t>incident management system</w:t>
      </w:r>
      <w:r w:rsidR="0023566C" w:rsidRPr="003B1FC6">
        <w:rPr>
          <w:color w:val="auto"/>
        </w:rPr>
        <w:t xml:space="preserve">, subsequently </w:t>
      </w:r>
      <w:r w:rsidR="004D42E2" w:rsidRPr="003B1FC6">
        <w:rPr>
          <w:color w:val="auto"/>
        </w:rPr>
        <w:t>trigger</w:t>
      </w:r>
      <w:r w:rsidR="0023566C" w:rsidRPr="003B1FC6">
        <w:rPr>
          <w:color w:val="auto"/>
        </w:rPr>
        <w:t xml:space="preserve">ing </w:t>
      </w:r>
      <w:r w:rsidR="004D42E2" w:rsidRPr="003B1FC6">
        <w:rPr>
          <w:color w:val="auto"/>
        </w:rPr>
        <w:t>referral</w:t>
      </w:r>
      <w:r w:rsidR="0023566C" w:rsidRPr="003B1FC6">
        <w:rPr>
          <w:color w:val="auto"/>
        </w:rPr>
        <w:t>s</w:t>
      </w:r>
      <w:r w:rsidR="004D42E2" w:rsidRPr="003B1FC6">
        <w:rPr>
          <w:color w:val="auto"/>
        </w:rPr>
        <w:t xml:space="preserve"> </w:t>
      </w:r>
      <w:r w:rsidR="0023566C" w:rsidRPr="003B1FC6">
        <w:rPr>
          <w:color w:val="auto"/>
        </w:rPr>
        <w:t xml:space="preserve">for </w:t>
      </w:r>
      <w:r w:rsidR="004D42E2" w:rsidRPr="003B1FC6">
        <w:rPr>
          <w:color w:val="auto"/>
        </w:rPr>
        <w:t xml:space="preserve">clinical </w:t>
      </w:r>
      <w:r w:rsidR="006F126A" w:rsidRPr="003B1FC6">
        <w:rPr>
          <w:color w:val="auto"/>
        </w:rPr>
        <w:t>review. The</w:t>
      </w:r>
      <w:r w:rsidR="005D33F8" w:rsidRPr="003B1FC6">
        <w:rPr>
          <w:color w:val="auto"/>
        </w:rPr>
        <w:t xml:space="preserve"> service evidenced </w:t>
      </w:r>
      <w:r w:rsidR="004D42E2" w:rsidRPr="003B1FC6">
        <w:rPr>
          <w:color w:val="auto"/>
        </w:rPr>
        <w:t>comprehensive assessment</w:t>
      </w:r>
      <w:r w:rsidR="005D33F8" w:rsidRPr="003B1FC6">
        <w:rPr>
          <w:color w:val="auto"/>
        </w:rPr>
        <w:t xml:space="preserve">s including </w:t>
      </w:r>
      <w:r w:rsidR="004D42E2" w:rsidRPr="003B1FC6">
        <w:rPr>
          <w:color w:val="auto"/>
        </w:rPr>
        <w:t>validated assessment tools</w:t>
      </w:r>
      <w:r w:rsidR="005D33F8" w:rsidRPr="003B1FC6">
        <w:rPr>
          <w:color w:val="auto"/>
        </w:rPr>
        <w:t xml:space="preserve"> are utilised</w:t>
      </w:r>
      <w:r w:rsidR="004D42E2" w:rsidRPr="003B1FC6">
        <w:rPr>
          <w:color w:val="auto"/>
        </w:rPr>
        <w:t xml:space="preserve">. </w:t>
      </w:r>
    </w:p>
    <w:p w14:paraId="09A7B24E" w14:textId="77347B13" w:rsidR="00F6585E" w:rsidRPr="003B1FC6" w:rsidRDefault="00C3354F" w:rsidP="003B1FC6">
      <w:pPr>
        <w:pStyle w:val="NormalArial"/>
        <w:rPr>
          <w:color w:val="auto"/>
        </w:rPr>
      </w:pPr>
      <w:r w:rsidRPr="003B1FC6">
        <w:rPr>
          <w:color w:val="auto"/>
        </w:rPr>
        <w:t xml:space="preserve">The </w:t>
      </w:r>
      <w:r w:rsidR="00AF4A3A" w:rsidRPr="003B1FC6">
        <w:rPr>
          <w:color w:val="auto"/>
        </w:rPr>
        <w:t xml:space="preserve">service evidenced embedded </w:t>
      </w:r>
      <w:r w:rsidRPr="003B1FC6">
        <w:rPr>
          <w:color w:val="auto"/>
        </w:rPr>
        <w:t>polic</w:t>
      </w:r>
      <w:r w:rsidR="00AF4A3A" w:rsidRPr="003B1FC6">
        <w:rPr>
          <w:color w:val="auto"/>
        </w:rPr>
        <w:t xml:space="preserve">ies </w:t>
      </w:r>
      <w:r w:rsidRPr="003B1FC6">
        <w:rPr>
          <w:color w:val="auto"/>
        </w:rPr>
        <w:t>and procedure</w:t>
      </w:r>
      <w:r w:rsidR="00AF4A3A" w:rsidRPr="003B1FC6">
        <w:rPr>
          <w:color w:val="auto"/>
        </w:rPr>
        <w:t xml:space="preserve">s </w:t>
      </w:r>
      <w:r w:rsidR="002E760D" w:rsidRPr="003B1FC6">
        <w:rPr>
          <w:color w:val="auto"/>
        </w:rPr>
        <w:t xml:space="preserve">guide staff in monitoring consumer condition. </w:t>
      </w:r>
      <w:r w:rsidR="0079705F" w:rsidRPr="003B1FC6">
        <w:rPr>
          <w:color w:val="auto"/>
        </w:rPr>
        <w:t>These i</w:t>
      </w:r>
      <w:r w:rsidR="00F60C9D" w:rsidRPr="003B1FC6">
        <w:rPr>
          <w:color w:val="auto"/>
        </w:rPr>
        <w:t>nclud</w:t>
      </w:r>
      <w:r w:rsidR="0079705F" w:rsidRPr="003B1FC6">
        <w:rPr>
          <w:color w:val="auto"/>
        </w:rPr>
        <w:t>e</w:t>
      </w:r>
      <w:r w:rsidR="00F60C9D" w:rsidRPr="003B1FC6">
        <w:rPr>
          <w:color w:val="auto"/>
        </w:rPr>
        <w:t>:</w:t>
      </w:r>
      <w:r w:rsidR="002E760D" w:rsidRPr="003B1FC6">
        <w:rPr>
          <w:color w:val="auto"/>
        </w:rPr>
        <w:t xml:space="preserve"> </w:t>
      </w:r>
      <w:r w:rsidR="00F60C9D" w:rsidRPr="003B1FC6">
        <w:rPr>
          <w:color w:val="auto"/>
        </w:rPr>
        <w:t>C</w:t>
      </w:r>
      <w:r w:rsidRPr="003B1FC6">
        <w:rPr>
          <w:color w:val="auto"/>
        </w:rPr>
        <w:t xml:space="preserve">onsumer </w:t>
      </w:r>
      <w:r w:rsidR="00F60C9D" w:rsidRPr="003B1FC6">
        <w:rPr>
          <w:color w:val="auto"/>
        </w:rPr>
        <w:t>a</w:t>
      </w:r>
      <w:r w:rsidRPr="003B1FC6">
        <w:rPr>
          <w:color w:val="auto"/>
        </w:rPr>
        <w:t>ssessment</w:t>
      </w:r>
      <w:r w:rsidR="00F60C9D" w:rsidRPr="003B1FC6">
        <w:rPr>
          <w:color w:val="auto"/>
        </w:rPr>
        <w:t>,</w:t>
      </w:r>
      <w:r w:rsidRPr="003B1FC6">
        <w:rPr>
          <w:color w:val="auto"/>
        </w:rPr>
        <w:t xml:space="preserve"> </w:t>
      </w:r>
      <w:r w:rsidR="00F60C9D" w:rsidRPr="003B1FC6">
        <w:rPr>
          <w:color w:val="auto"/>
        </w:rPr>
        <w:t>c</w:t>
      </w:r>
      <w:r w:rsidRPr="003B1FC6">
        <w:rPr>
          <w:color w:val="auto"/>
        </w:rPr>
        <w:t xml:space="preserve">are and </w:t>
      </w:r>
      <w:r w:rsidR="00F60C9D" w:rsidRPr="003B1FC6">
        <w:rPr>
          <w:color w:val="auto"/>
        </w:rPr>
        <w:t>s</w:t>
      </w:r>
      <w:r w:rsidRPr="003B1FC6">
        <w:rPr>
          <w:color w:val="auto"/>
        </w:rPr>
        <w:t xml:space="preserve">ervice </w:t>
      </w:r>
      <w:r w:rsidR="00F60C9D" w:rsidRPr="003B1FC6">
        <w:rPr>
          <w:color w:val="auto"/>
        </w:rPr>
        <w:t>p</w:t>
      </w:r>
      <w:r w:rsidRPr="003B1FC6">
        <w:rPr>
          <w:color w:val="auto"/>
        </w:rPr>
        <w:t>lanning</w:t>
      </w:r>
      <w:r w:rsidR="00F60C9D" w:rsidRPr="003B1FC6">
        <w:rPr>
          <w:color w:val="auto"/>
        </w:rPr>
        <w:t xml:space="preserve">, </w:t>
      </w:r>
      <w:r w:rsidRPr="003B1FC6">
        <w:rPr>
          <w:color w:val="auto"/>
        </w:rPr>
        <w:t>and</w:t>
      </w:r>
      <w:r w:rsidR="00F60C9D" w:rsidRPr="003B1FC6">
        <w:rPr>
          <w:color w:val="auto"/>
        </w:rPr>
        <w:t xml:space="preserve"> d</w:t>
      </w:r>
      <w:r w:rsidRPr="003B1FC6">
        <w:rPr>
          <w:color w:val="auto"/>
        </w:rPr>
        <w:t xml:space="preserve">eteriorating </w:t>
      </w:r>
      <w:r w:rsidR="000D5509" w:rsidRPr="003B1FC6">
        <w:rPr>
          <w:color w:val="auto"/>
        </w:rPr>
        <w:t>c</w:t>
      </w:r>
      <w:r w:rsidRPr="003B1FC6">
        <w:rPr>
          <w:color w:val="auto"/>
        </w:rPr>
        <w:t>onsumer</w:t>
      </w:r>
      <w:r w:rsidR="00F60C9D" w:rsidRPr="003B1FC6">
        <w:rPr>
          <w:color w:val="auto"/>
        </w:rPr>
        <w:t>s</w:t>
      </w:r>
      <w:r w:rsidR="0079705F" w:rsidRPr="003B1FC6">
        <w:rPr>
          <w:color w:val="auto"/>
        </w:rPr>
        <w:t xml:space="preserve"> policies and procedures</w:t>
      </w:r>
      <w:r w:rsidR="00F60C9D" w:rsidRPr="003B1FC6">
        <w:rPr>
          <w:color w:val="auto"/>
        </w:rPr>
        <w:t xml:space="preserve">. </w:t>
      </w:r>
      <w:r w:rsidR="0079705F" w:rsidRPr="003B1FC6">
        <w:rPr>
          <w:color w:val="auto"/>
        </w:rPr>
        <w:t xml:space="preserve">The assessment team evidenced that </w:t>
      </w:r>
      <w:r w:rsidR="00562802" w:rsidRPr="003B1FC6">
        <w:rPr>
          <w:color w:val="auto"/>
        </w:rPr>
        <w:t xml:space="preserve">these are embedded and effective in identifying when </w:t>
      </w:r>
      <w:r w:rsidRPr="003B1FC6">
        <w:rPr>
          <w:color w:val="auto"/>
        </w:rPr>
        <w:t xml:space="preserve">care and services </w:t>
      </w:r>
      <w:r w:rsidR="00562802" w:rsidRPr="003B1FC6">
        <w:rPr>
          <w:color w:val="auto"/>
        </w:rPr>
        <w:t xml:space="preserve">require </w:t>
      </w:r>
      <w:r w:rsidRPr="003B1FC6">
        <w:rPr>
          <w:color w:val="auto"/>
        </w:rPr>
        <w:t>review</w:t>
      </w:r>
      <w:r w:rsidR="00562802" w:rsidRPr="003B1FC6">
        <w:rPr>
          <w:color w:val="auto"/>
        </w:rPr>
        <w:t xml:space="preserve">, </w:t>
      </w:r>
      <w:r w:rsidRPr="003B1FC6">
        <w:rPr>
          <w:color w:val="auto"/>
        </w:rPr>
        <w:t xml:space="preserve">and </w:t>
      </w:r>
      <w:r w:rsidR="00562802" w:rsidRPr="003B1FC6">
        <w:rPr>
          <w:color w:val="auto"/>
        </w:rPr>
        <w:t xml:space="preserve">when </w:t>
      </w:r>
      <w:r w:rsidR="000D5509" w:rsidRPr="003B1FC6">
        <w:rPr>
          <w:color w:val="auto"/>
        </w:rPr>
        <w:t xml:space="preserve">changing </w:t>
      </w:r>
      <w:r w:rsidR="00562802" w:rsidRPr="003B1FC6">
        <w:rPr>
          <w:color w:val="auto"/>
        </w:rPr>
        <w:t xml:space="preserve">circumstances </w:t>
      </w:r>
      <w:r w:rsidRPr="003B1FC6">
        <w:rPr>
          <w:color w:val="auto"/>
        </w:rPr>
        <w:t>trigger</w:t>
      </w:r>
      <w:r w:rsidR="00562802" w:rsidRPr="003B1FC6">
        <w:rPr>
          <w:color w:val="auto"/>
        </w:rPr>
        <w:t xml:space="preserve"> </w:t>
      </w:r>
      <w:r w:rsidRPr="003B1FC6">
        <w:rPr>
          <w:color w:val="auto"/>
        </w:rPr>
        <w:t xml:space="preserve">unscheduled reassessments. </w:t>
      </w:r>
      <w:r w:rsidR="00215758" w:rsidRPr="003B1FC6">
        <w:rPr>
          <w:color w:val="auto"/>
        </w:rPr>
        <w:t>Additionally, t</w:t>
      </w:r>
      <w:r w:rsidRPr="003B1FC6">
        <w:rPr>
          <w:color w:val="auto"/>
        </w:rPr>
        <w:t xml:space="preserve">he policies </w:t>
      </w:r>
      <w:r w:rsidR="00215758" w:rsidRPr="003B1FC6">
        <w:rPr>
          <w:color w:val="auto"/>
        </w:rPr>
        <w:t xml:space="preserve">evidenced a </w:t>
      </w:r>
      <w:r w:rsidRPr="003B1FC6">
        <w:rPr>
          <w:color w:val="auto"/>
        </w:rPr>
        <w:t xml:space="preserve">consumer centred </w:t>
      </w:r>
      <w:r w:rsidR="00215758" w:rsidRPr="003B1FC6">
        <w:rPr>
          <w:color w:val="auto"/>
        </w:rPr>
        <w:t xml:space="preserve">approach and </w:t>
      </w:r>
      <w:r w:rsidRPr="003B1FC6">
        <w:rPr>
          <w:color w:val="auto"/>
        </w:rPr>
        <w:t>required the consumer or representative to be involved in all aspects of assessments including the development of their plan and approval of any changes to their care and services to ensure they aligned with their needs, goals or preferences.</w:t>
      </w:r>
    </w:p>
    <w:sectPr w:rsidR="00F6585E" w:rsidRPr="003B1F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6BB30" w14:textId="77777777" w:rsidR="00D324CF" w:rsidRDefault="00D324CF">
      <w:pPr>
        <w:spacing w:after="0"/>
      </w:pPr>
      <w:r>
        <w:separator/>
      </w:r>
    </w:p>
  </w:endnote>
  <w:endnote w:type="continuationSeparator" w:id="0">
    <w:p w14:paraId="0BE19636" w14:textId="77777777" w:rsidR="00D324CF" w:rsidRDefault="00D324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23E7" w14:textId="77777777" w:rsidR="00DF37F2" w:rsidRPr="00DF37F2" w:rsidRDefault="00902DF9" w:rsidP="00DF37F2">
    <w:pPr>
      <w:pStyle w:val="FooterArial9"/>
      <w:rPr>
        <w:rStyle w:val="FooterBold"/>
        <w:rFonts w:ascii="Arial" w:hAnsi="Arial"/>
        <w:b w:val="0"/>
      </w:rPr>
    </w:pPr>
    <w:r w:rsidRPr="00DF37F2">
      <w:rPr>
        <w:rStyle w:val="FooterBold"/>
        <w:rFonts w:ascii="Arial" w:hAnsi="Arial"/>
        <w:b w:val="0"/>
      </w:rPr>
      <w:t>Name of service: CO AS IT Italian Association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7E23E8" w14:textId="77777777" w:rsidR="00DF37F2" w:rsidRPr="00DF37F2" w:rsidRDefault="00902DF9" w:rsidP="00DF37F2">
    <w:pPr>
      <w:pStyle w:val="FooterArial9"/>
      <w:rPr>
        <w:rStyle w:val="FooterBold"/>
        <w:rFonts w:ascii="Arial" w:hAnsi="Arial"/>
        <w:b w:val="0"/>
      </w:rPr>
    </w:pPr>
    <w:r w:rsidRPr="00DF37F2">
      <w:rPr>
        <w:rStyle w:val="FooterBold"/>
        <w:rFonts w:ascii="Arial" w:hAnsi="Arial"/>
        <w:b w:val="0"/>
      </w:rPr>
      <w:t>Commission ID: 200149</w:t>
    </w:r>
    <w:r w:rsidRPr="00DF37F2">
      <w:rPr>
        <w:rStyle w:val="FooterBold"/>
        <w:rFonts w:ascii="Arial" w:hAnsi="Arial"/>
        <w:b w:val="0"/>
      </w:rPr>
      <w:tab/>
      <w:t xml:space="preserve">OFFICIAL: Sensitive </w:t>
    </w:r>
  </w:p>
  <w:p w14:paraId="337E23E9" w14:textId="77777777" w:rsidR="00DF37F2" w:rsidRPr="00DF37F2" w:rsidRDefault="00902DF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E2BC3" w14:textId="77777777" w:rsidR="00D324CF" w:rsidRDefault="00D324CF" w:rsidP="00D71F88">
      <w:pPr>
        <w:spacing w:after="0"/>
      </w:pPr>
      <w:r>
        <w:separator/>
      </w:r>
    </w:p>
  </w:footnote>
  <w:footnote w:type="continuationSeparator" w:id="0">
    <w:p w14:paraId="674B4BBF" w14:textId="77777777" w:rsidR="00D324CF" w:rsidRDefault="00D324CF" w:rsidP="00D71F88">
      <w:pPr>
        <w:spacing w:after="0"/>
      </w:pPr>
      <w:r>
        <w:continuationSeparator/>
      </w:r>
    </w:p>
  </w:footnote>
  <w:footnote w:id="1">
    <w:p w14:paraId="337E23EF" w14:textId="0F2C28D0" w:rsidR="000078F8" w:rsidRDefault="00902DF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43521">
        <w:rPr>
          <w:rFonts w:ascii="Arial" w:hAnsi="Arial" w:cs="Arial"/>
          <w:color w:val="auto"/>
          <w:sz w:val="20"/>
          <w:szCs w:val="20"/>
        </w:rPr>
        <w:t>68A</w:t>
      </w:r>
      <w:r w:rsidR="00943521" w:rsidRPr="0094352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337E23F0" w14:textId="77777777" w:rsidR="00540817" w:rsidRDefault="006A08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23E6" w14:textId="77777777" w:rsidR="00D71F88" w:rsidRDefault="00902DF9">
    <w:pPr>
      <w:pStyle w:val="Header"/>
    </w:pPr>
    <w:r>
      <w:rPr>
        <w:noProof/>
        <w:color w:val="2B579A"/>
        <w:shd w:val="clear" w:color="auto" w:fill="E6E6E6"/>
        <w:lang w:val="en-US"/>
      </w:rPr>
      <w:drawing>
        <wp:anchor distT="0" distB="0" distL="114300" distR="114300" simplePos="0" relativeHeight="251659264" behindDoc="1" locked="0" layoutInCell="1" allowOverlap="1" wp14:anchorId="337E23EB" wp14:editId="337E23E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31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23EA" w14:textId="77777777" w:rsidR="00FA0A5B" w:rsidRDefault="00902DF9">
    <w:pPr>
      <w:pStyle w:val="Header"/>
    </w:pPr>
    <w:r>
      <w:rPr>
        <w:noProof/>
      </w:rPr>
      <w:drawing>
        <wp:anchor distT="0" distB="0" distL="114300" distR="114300" simplePos="0" relativeHeight="251658240" behindDoc="0" locked="0" layoutInCell="1" allowOverlap="1" wp14:anchorId="337E23ED" wp14:editId="337E23E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FACCAE">
      <w:start w:val="1"/>
      <w:numFmt w:val="lowerRoman"/>
      <w:lvlText w:val="(%1)"/>
      <w:lvlJc w:val="left"/>
      <w:pPr>
        <w:ind w:left="1080" w:hanging="720"/>
      </w:pPr>
      <w:rPr>
        <w:rFonts w:hint="default"/>
      </w:rPr>
    </w:lvl>
    <w:lvl w:ilvl="1" w:tplc="A99EC194" w:tentative="1">
      <w:start w:val="1"/>
      <w:numFmt w:val="lowerLetter"/>
      <w:lvlText w:val="%2."/>
      <w:lvlJc w:val="left"/>
      <w:pPr>
        <w:ind w:left="1440" w:hanging="360"/>
      </w:pPr>
    </w:lvl>
    <w:lvl w:ilvl="2" w:tplc="BB52F11A" w:tentative="1">
      <w:start w:val="1"/>
      <w:numFmt w:val="lowerRoman"/>
      <w:lvlText w:val="%3."/>
      <w:lvlJc w:val="right"/>
      <w:pPr>
        <w:ind w:left="2160" w:hanging="180"/>
      </w:pPr>
    </w:lvl>
    <w:lvl w:ilvl="3" w:tplc="319CAFC4" w:tentative="1">
      <w:start w:val="1"/>
      <w:numFmt w:val="decimal"/>
      <w:lvlText w:val="%4."/>
      <w:lvlJc w:val="left"/>
      <w:pPr>
        <w:ind w:left="2880" w:hanging="360"/>
      </w:pPr>
    </w:lvl>
    <w:lvl w:ilvl="4" w:tplc="650CEC38" w:tentative="1">
      <w:start w:val="1"/>
      <w:numFmt w:val="lowerLetter"/>
      <w:lvlText w:val="%5."/>
      <w:lvlJc w:val="left"/>
      <w:pPr>
        <w:ind w:left="3600" w:hanging="360"/>
      </w:pPr>
    </w:lvl>
    <w:lvl w:ilvl="5" w:tplc="D0FCFCBC" w:tentative="1">
      <w:start w:val="1"/>
      <w:numFmt w:val="lowerRoman"/>
      <w:lvlText w:val="%6."/>
      <w:lvlJc w:val="right"/>
      <w:pPr>
        <w:ind w:left="4320" w:hanging="180"/>
      </w:pPr>
    </w:lvl>
    <w:lvl w:ilvl="6" w:tplc="5ACA7D14" w:tentative="1">
      <w:start w:val="1"/>
      <w:numFmt w:val="decimal"/>
      <w:lvlText w:val="%7."/>
      <w:lvlJc w:val="left"/>
      <w:pPr>
        <w:ind w:left="5040" w:hanging="360"/>
      </w:pPr>
    </w:lvl>
    <w:lvl w:ilvl="7" w:tplc="C3DEB7B2" w:tentative="1">
      <w:start w:val="1"/>
      <w:numFmt w:val="lowerLetter"/>
      <w:lvlText w:val="%8."/>
      <w:lvlJc w:val="left"/>
      <w:pPr>
        <w:ind w:left="5760" w:hanging="360"/>
      </w:pPr>
    </w:lvl>
    <w:lvl w:ilvl="8" w:tplc="B74A08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320B60">
      <w:start w:val="1"/>
      <w:numFmt w:val="lowerRoman"/>
      <w:lvlText w:val="(%1)"/>
      <w:lvlJc w:val="left"/>
      <w:pPr>
        <w:ind w:left="1080" w:hanging="720"/>
      </w:pPr>
      <w:rPr>
        <w:rFonts w:hint="default"/>
      </w:rPr>
    </w:lvl>
    <w:lvl w:ilvl="1" w:tplc="BDB20942" w:tentative="1">
      <w:start w:val="1"/>
      <w:numFmt w:val="lowerLetter"/>
      <w:lvlText w:val="%2."/>
      <w:lvlJc w:val="left"/>
      <w:pPr>
        <w:ind w:left="1440" w:hanging="360"/>
      </w:pPr>
    </w:lvl>
    <w:lvl w:ilvl="2" w:tplc="6D3ABA3A" w:tentative="1">
      <w:start w:val="1"/>
      <w:numFmt w:val="lowerRoman"/>
      <w:lvlText w:val="%3."/>
      <w:lvlJc w:val="right"/>
      <w:pPr>
        <w:ind w:left="2160" w:hanging="180"/>
      </w:pPr>
    </w:lvl>
    <w:lvl w:ilvl="3" w:tplc="B4F48C4E" w:tentative="1">
      <w:start w:val="1"/>
      <w:numFmt w:val="decimal"/>
      <w:lvlText w:val="%4."/>
      <w:lvlJc w:val="left"/>
      <w:pPr>
        <w:ind w:left="2880" w:hanging="360"/>
      </w:pPr>
    </w:lvl>
    <w:lvl w:ilvl="4" w:tplc="16FAB318" w:tentative="1">
      <w:start w:val="1"/>
      <w:numFmt w:val="lowerLetter"/>
      <w:lvlText w:val="%5."/>
      <w:lvlJc w:val="left"/>
      <w:pPr>
        <w:ind w:left="3600" w:hanging="360"/>
      </w:pPr>
    </w:lvl>
    <w:lvl w:ilvl="5" w:tplc="30A0CABA" w:tentative="1">
      <w:start w:val="1"/>
      <w:numFmt w:val="lowerRoman"/>
      <w:lvlText w:val="%6."/>
      <w:lvlJc w:val="right"/>
      <w:pPr>
        <w:ind w:left="4320" w:hanging="180"/>
      </w:pPr>
    </w:lvl>
    <w:lvl w:ilvl="6" w:tplc="BDBAF800" w:tentative="1">
      <w:start w:val="1"/>
      <w:numFmt w:val="decimal"/>
      <w:lvlText w:val="%7."/>
      <w:lvlJc w:val="left"/>
      <w:pPr>
        <w:ind w:left="5040" w:hanging="360"/>
      </w:pPr>
    </w:lvl>
    <w:lvl w:ilvl="7" w:tplc="C6C889A6" w:tentative="1">
      <w:start w:val="1"/>
      <w:numFmt w:val="lowerLetter"/>
      <w:lvlText w:val="%8."/>
      <w:lvlJc w:val="left"/>
      <w:pPr>
        <w:ind w:left="5760" w:hanging="360"/>
      </w:pPr>
    </w:lvl>
    <w:lvl w:ilvl="8" w:tplc="122CA19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ABA9E22">
      <w:start w:val="1"/>
      <w:numFmt w:val="lowerRoman"/>
      <w:lvlText w:val="(%1)"/>
      <w:lvlJc w:val="left"/>
      <w:pPr>
        <w:ind w:left="1080" w:hanging="720"/>
      </w:pPr>
      <w:rPr>
        <w:rFonts w:hint="default"/>
      </w:rPr>
    </w:lvl>
    <w:lvl w:ilvl="1" w:tplc="2B84E49A" w:tentative="1">
      <w:start w:val="1"/>
      <w:numFmt w:val="lowerLetter"/>
      <w:lvlText w:val="%2."/>
      <w:lvlJc w:val="left"/>
      <w:pPr>
        <w:ind w:left="1440" w:hanging="360"/>
      </w:pPr>
    </w:lvl>
    <w:lvl w:ilvl="2" w:tplc="7AD84EEA" w:tentative="1">
      <w:start w:val="1"/>
      <w:numFmt w:val="lowerRoman"/>
      <w:lvlText w:val="%3."/>
      <w:lvlJc w:val="right"/>
      <w:pPr>
        <w:ind w:left="2160" w:hanging="180"/>
      </w:pPr>
    </w:lvl>
    <w:lvl w:ilvl="3" w:tplc="EB42E92E" w:tentative="1">
      <w:start w:val="1"/>
      <w:numFmt w:val="decimal"/>
      <w:lvlText w:val="%4."/>
      <w:lvlJc w:val="left"/>
      <w:pPr>
        <w:ind w:left="2880" w:hanging="360"/>
      </w:pPr>
    </w:lvl>
    <w:lvl w:ilvl="4" w:tplc="39664CCC" w:tentative="1">
      <w:start w:val="1"/>
      <w:numFmt w:val="lowerLetter"/>
      <w:lvlText w:val="%5."/>
      <w:lvlJc w:val="left"/>
      <w:pPr>
        <w:ind w:left="3600" w:hanging="360"/>
      </w:pPr>
    </w:lvl>
    <w:lvl w:ilvl="5" w:tplc="959641D0" w:tentative="1">
      <w:start w:val="1"/>
      <w:numFmt w:val="lowerRoman"/>
      <w:lvlText w:val="%6."/>
      <w:lvlJc w:val="right"/>
      <w:pPr>
        <w:ind w:left="4320" w:hanging="180"/>
      </w:pPr>
    </w:lvl>
    <w:lvl w:ilvl="6" w:tplc="58A652D2" w:tentative="1">
      <w:start w:val="1"/>
      <w:numFmt w:val="decimal"/>
      <w:lvlText w:val="%7."/>
      <w:lvlJc w:val="left"/>
      <w:pPr>
        <w:ind w:left="5040" w:hanging="360"/>
      </w:pPr>
    </w:lvl>
    <w:lvl w:ilvl="7" w:tplc="D346BC86" w:tentative="1">
      <w:start w:val="1"/>
      <w:numFmt w:val="lowerLetter"/>
      <w:lvlText w:val="%8."/>
      <w:lvlJc w:val="left"/>
      <w:pPr>
        <w:ind w:left="5760" w:hanging="360"/>
      </w:pPr>
    </w:lvl>
    <w:lvl w:ilvl="8" w:tplc="D29C35C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3C8ADC0">
      <w:start w:val="1"/>
      <w:numFmt w:val="lowerRoman"/>
      <w:lvlText w:val="(%1)"/>
      <w:lvlJc w:val="left"/>
      <w:pPr>
        <w:ind w:left="1080" w:hanging="720"/>
      </w:pPr>
      <w:rPr>
        <w:rFonts w:hint="default"/>
      </w:rPr>
    </w:lvl>
    <w:lvl w:ilvl="1" w:tplc="2466CEBA" w:tentative="1">
      <w:start w:val="1"/>
      <w:numFmt w:val="lowerLetter"/>
      <w:lvlText w:val="%2."/>
      <w:lvlJc w:val="left"/>
      <w:pPr>
        <w:ind w:left="1440" w:hanging="360"/>
      </w:pPr>
    </w:lvl>
    <w:lvl w:ilvl="2" w:tplc="2A148A22" w:tentative="1">
      <w:start w:val="1"/>
      <w:numFmt w:val="lowerRoman"/>
      <w:lvlText w:val="%3."/>
      <w:lvlJc w:val="right"/>
      <w:pPr>
        <w:ind w:left="2160" w:hanging="180"/>
      </w:pPr>
    </w:lvl>
    <w:lvl w:ilvl="3" w:tplc="D556C742" w:tentative="1">
      <w:start w:val="1"/>
      <w:numFmt w:val="decimal"/>
      <w:lvlText w:val="%4."/>
      <w:lvlJc w:val="left"/>
      <w:pPr>
        <w:ind w:left="2880" w:hanging="360"/>
      </w:pPr>
    </w:lvl>
    <w:lvl w:ilvl="4" w:tplc="C3703AC4" w:tentative="1">
      <w:start w:val="1"/>
      <w:numFmt w:val="lowerLetter"/>
      <w:lvlText w:val="%5."/>
      <w:lvlJc w:val="left"/>
      <w:pPr>
        <w:ind w:left="3600" w:hanging="360"/>
      </w:pPr>
    </w:lvl>
    <w:lvl w:ilvl="5" w:tplc="D8C6A78C" w:tentative="1">
      <w:start w:val="1"/>
      <w:numFmt w:val="lowerRoman"/>
      <w:lvlText w:val="%6."/>
      <w:lvlJc w:val="right"/>
      <w:pPr>
        <w:ind w:left="4320" w:hanging="180"/>
      </w:pPr>
    </w:lvl>
    <w:lvl w:ilvl="6" w:tplc="4E66F8B0" w:tentative="1">
      <w:start w:val="1"/>
      <w:numFmt w:val="decimal"/>
      <w:lvlText w:val="%7."/>
      <w:lvlJc w:val="left"/>
      <w:pPr>
        <w:ind w:left="5040" w:hanging="360"/>
      </w:pPr>
    </w:lvl>
    <w:lvl w:ilvl="7" w:tplc="2F3C80CE" w:tentative="1">
      <w:start w:val="1"/>
      <w:numFmt w:val="lowerLetter"/>
      <w:lvlText w:val="%8."/>
      <w:lvlJc w:val="left"/>
      <w:pPr>
        <w:ind w:left="5760" w:hanging="360"/>
      </w:pPr>
    </w:lvl>
    <w:lvl w:ilvl="8" w:tplc="BD48FFC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9443CDE">
      <w:start w:val="1"/>
      <w:numFmt w:val="lowerRoman"/>
      <w:lvlText w:val="(%1)"/>
      <w:lvlJc w:val="left"/>
      <w:pPr>
        <w:ind w:left="1080" w:hanging="720"/>
      </w:pPr>
      <w:rPr>
        <w:rFonts w:hint="default"/>
      </w:rPr>
    </w:lvl>
    <w:lvl w:ilvl="1" w:tplc="6B227592" w:tentative="1">
      <w:start w:val="1"/>
      <w:numFmt w:val="lowerLetter"/>
      <w:lvlText w:val="%2."/>
      <w:lvlJc w:val="left"/>
      <w:pPr>
        <w:ind w:left="1440" w:hanging="360"/>
      </w:pPr>
    </w:lvl>
    <w:lvl w:ilvl="2" w:tplc="03F4DFA4" w:tentative="1">
      <w:start w:val="1"/>
      <w:numFmt w:val="lowerRoman"/>
      <w:lvlText w:val="%3."/>
      <w:lvlJc w:val="right"/>
      <w:pPr>
        <w:ind w:left="2160" w:hanging="180"/>
      </w:pPr>
    </w:lvl>
    <w:lvl w:ilvl="3" w:tplc="164E2106" w:tentative="1">
      <w:start w:val="1"/>
      <w:numFmt w:val="decimal"/>
      <w:lvlText w:val="%4."/>
      <w:lvlJc w:val="left"/>
      <w:pPr>
        <w:ind w:left="2880" w:hanging="360"/>
      </w:pPr>
    </w:lvl>
    <w:lvl w:ilvl="4" w:tplc="3AAC2326" w:tentative="1">
      <w:start w:val="1"/>
      <w:numFmt w:val="lowerLetter"/>
      <w:lvlText w:val="%5."/>
      <w:lvlJc w:val="left"/>
      <w:pPr>
        <w:ind w:left="3600" w:hanging="360"/>
      </w:pPr>
    </w:lvl>
    <w:lvl w:ilvl="5" w:tplc="BB62404C" w:tentative="1">
      <w:start w:val="1"/>
      <w:numFmt w:val="lowerRoman"/>
      <w:lvlText w:val="%6."/>
      <w:lvlJc w:val="right"/>
      <w:pPr>
        <w:ind w:left="4320" w:hanging="180"/>
      </w:pPr>
    </w:lvl>
    <w:lvl w:ilvl="6" w:tplc="1832A99C" w:tentative="1">
      <w:start w:val="1"/>
      <w:numFmt w:val="decimal"/>
      <w:lvlText w:val="%7."/>
      <w:lvlJc w:val="left"/>
      <w:pPr>
        <w:ind w:left="5040" w:hanging="360"/>
      </w:pPr>
    </w:lvl>
    <w:lvl w:ilvl="7" w:tplc="63226D88" w:tentative="1">
      <w:start w:val="1"/>
      <w:numFmt w:val="lowerLetter"/>
      <w:lvlText w:val="%8."/>
      <w:lvlJc w:val="left"/>
      <w:pPr>
        <w:ind w:left="5760" w:hanging="360"/>
      </w:pPr>
    </w:lvl>
    <w:lvl w:ilvl="8" w:tplc="8A205C9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6EFC2674">
      <w:start w:val="1"/>
      <w:numFmt w:val="bullet"/>
      <w:lvlText w:val=""/>
      <w:lvlJc w:val="left"/>
      <w:pPr>
        <w:ind w:left="1440" w:hanging="360"/>
      </w:pPr>
      <w:rPr>
        <w:rFonts w:ascii="Symbol" w:hAnsi="Symbol" w:hint="default"/>
        <w:color w:val="auto"/>
      </w:rPr>
    </w:lvl>
    <w:lvl w:ilvl="1" w:tplc="8DCAE3BE" w:tentative="1">
      <w:start w:val="1"/>
      <w:numFmt w:val="bullet"/>
      <w:lvlText w:val="o"/>
      <w:lvlJc w:val="left"/>
      <w:pPr>
        <w:ind w:left="2160" w:hanging="360"/>
      </w:pPr>
      <w:rPr>
        <w:rFonts w:ascii="Courier New" w:hAnsi="Courier New" w:cs="Courier New" w:hint="default"/>
      </w:rPr>
    </w:lvl>
    <w:lvl w:ilvl="2" w:tplc="6DF6F56E" w:tentative="1">
      <w:start w:val="1"/>
      <w:numFmt w:val="bullet"/>
      <w:lvlText w:val=""/>
      <w:lvlJc w:val="left"/>
      <w:pPr>
        <w:ind w:left="2880" w:hanging="360"/>
      </w:pPr>
      <w:rPr>
        <w:rFonts w:ascii="Wingdings" w:hAnsi="Wingdings" w:hint="default"/>
      </w:rPr>
    </w:lvl>
    <w:lvl w:ilvl="3" w:tplc="2B84DCF2" w:tentative="1">
      <w:start w:val="1"/>
      <w:numFmt w:val="bullet"/>
      <w:lvlText w:val=""/>
      <w:lvlJc w:val="left"/>
      <w:pPr>
        <w:ind w:left="3600" w:hanging="360"/>
      </w:pPr>
      <w:rPr>
        <w:rFonts w:ascii="Symbol" w:hAnsi="Symbol" w:hint="default"/>
      </w:rPr>
    </w:lvl>
    <w:lvl w:ilvl="4" w:tplc="D1D20E50" w:tentative="1">
      <w:start w:val="1"/>
      <w:numFmt w:val="bullet"/>
      <w:lvlText w:val="o"/>
      <w:lvlJc w:val="left"/>
      <w:pPr>
        <w:ind w:left="4320" w:hanging="360"/>
      </w:pPr>
      <w:rPr>
        <w:rFonts w:ascii="Courier New" w:hAnsi="Courier New" w:cs="Courier New" w:hint="default"/>
      </w:rPr>
    </w:lvl>
    <w:lvl w:ilvl="5" w:tplc="543282F2" w:tentative="1">
      <w:start w:val="1"/>
      <w:numFmt w:val="bullet"/>
      <w:lvlText w:val=""/>
      <w:lvlJc w:val="left"/>
      <w:pPr>
        <w:ind w:left="5040" w:hanging="360"/>
      </w:pPr>
      <w:rPr>
        <w:rFonts w:ascii="Wingdings" w:hAnsi="Wingdings" w:hint="default"/>
      </w:rPr>
    </w:lvl>
    <w:lvl w:ilvl="6" w:tplc="237007A6" w:tentative="1">
      <w:start w:val="1"/>
      <w:numFmt w:val="bullet"/>
      <w:lvlText w:val=""/>
      <w:lvlJc w:val="left"/>
      <w:pPr>
        <w:ind w:left="5760" w:hanging="360"/>
      </w:pPr>
      <w:rPr>
        <w:rFonts w:ascii="Symbol" w:hAnsi="Symbol" w:hint="default"/>
      </w:rPr>
    </w:lvl>
    <w:lvl w:ilvl="7" w:tplc="EE34E2DE" w:tentative="1">
      <w:start w:val="1"/>
      <w:numFmt w:val="bullet"/>
      <w:lvlText w:val="o"/>
      <w:lvlJc w:val="left"/>
      <w:pPr>
        <w:ind w:left="6480" w:hanging="360"/>
      </w:pPr>
      <w:rPr>
        <w:rFonts w:ascii="Courier New" w:hAnsi="Courier New" w:cs="Courier New" w:hint="default"/>
      </w:rPr>
    </w:lvl>
    <w:lvl w:ilvl="8" w:tplc="1D161E7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F26BC68">
      <w:start w:val="1"/>
      <w:numFmt w:val="bullet"/>
      <w:lvlText w:val=""/>
      <w:lvlJc w:val="left"/>
      <w:pPr>
        <w:ind w:left="720" w:hanging="360"/>
      </w:pPr>
      <w:rPr>
        <w:rFonts w:ascii="Symbol" w:hAnsi="Symbol" w:hint="default"/>
        <w:color w:val="auto"/>
        <w:sz w:val="24"/>
        <w:szCs w:val="24"/>
      </w:rPr>
    </w:lvl>
    <w:lvl w:ilvl="1" w:tplc="993066E0" w:tentative="1">
      <w:start w:val="1"/>
      <w:numFmt w:val="bullet"/>
      <w:lvlText w:val="o"/>
      <w:lvlJc w:val="left"/>
      <w:pPr>
        <w:ind w:left="1440" w:hanging="360"/>
      </w:pPr>
      <w:rPr>
        <w:rFonts w:ascii="Courier New" w:hAnsi="Courier New" w:cs="Courier New" w:hint="default"/>
      </w:rPr>
    </w:lvl>
    <w:lvl w:ilvl="2" w:tplc="0722FDC6" w:tentative="1">
      <w:start w:val="1"/>
      <w:numFmt w:val="bullet"/>
      <w:lvlText w:val=""/>
      <w:lvlJc w:val="left"/>
      <w:pPr>
        <w:ind w:left="2160" w:hanging="360"/>
      </w:pPr>
      <w:rPr>
        <w:rFonts w:ascii="Wingdings" w:hAnsi="Wingdings" w:hint="default"/>
      </w:rPr>
    </w:lvl>
    <w:lvl w:ilvl="3" w:tplc="3DAEC91C" w:tentative="1">
      <w:start w:val="1"/>
      <w:numFmt w:val="bullet"/>
      <w:lvlText w:val=""/>
      <w:lvlJc w:val="left"/>
      <w:pPr>
        <w:ind w:left="2880" w:hanging="360"/>
      </w:pPr>
      <w:rPr>
        <w:rFonts w:ascii="Symbol" w:hAnsi="Symbol" w:hint="default"/>
      </w:rPr>
    </w:lvl>
    <w:lvl w:ilvl="4" w:tplc="E47CF54E" w:tentative="1">
      <w:start w:val="1"/>
      <w:numFmt w:val="bullet"/>
      <w:lvlText w:val="o"/>
      <w:lvlJc w:val="left"/>
      <w:pPr>
        <w:ind w:left="3600" w:hanging="360"/>
      </w:pPr>
      <w:rPr>
        <w:rFonts w:ascii="Courier New" w:hAnsi="Courier New" w:cs="Courier New" w:hint="default"/>
      </w:rPr>
    </w:lvl>
    <w:lvl w:ilvl="5" w:tplc="4E046154" w:tentative="1">
      <w:start w:val="1"/>
      <w:numFmt w:val="bullet"/>
      <w:lvlText w:val=""/>
      <w:lvlJc w:val="left"/>
      <w:pPr>
        <w:ind w:left="4320" w:hanging="360"/>
      </w:pPr>
      <w:rPr>
        <w:rFonts w:ascii="Wingdings" w:hAnsi="Wingdings" w:hint="default"/>
      </w:rPr>
    </w:lvl>
    <w:lvl w:ilvl="6" w:tplc="65ACE36C" w:tentative="1">
      <w:start w:val="1"/>
      <w:numFmt w:val="bullet"/>
      <w:lvlText w:val=""/>
      <w:lvlJc w:val="left"/>
      <w:pPr>
        <w:ind w:left="5040" w:hanging="360"/>
      </w:pPr>
      <w:rPr>
        <w:rFonts w:ascii="Symbol" w:hAnsi="Symbol" w:hint="default"/>
      </w:rPr>
    </w:lvl>
    <w:lvl w:ilvl="7" w:tplc="45BCB910" w:tentative="1">
      <w:start w:val="1"/>
      <w:numFmt w:val="bullet"/>
      <w:lvlText w:val="o"/>
      <w:lvlJc w:val="left"/>
      <w:pPr>
        <w:ind w:left="5760" w:hanging="360"/>
      </w:pPr>
      <w:rPr>
        <w:rFonts w:ascii="Courier New" w:hAnsi="Courier New" w:cs="Courier New" w:hint="default"/>
      </w:rPr>
    </w:lvl>
    <w:lvl w:ilvl="8" w:tplc="0BDEA6BC" w:tentative="1">
      <w:start w:val="1"/>
      <w:numFmt w:val="bullet"/>
      <w:lvlText w:val=""/>
      <w:lvlJc w:val="left"/>
      <w:pPr>
        <w:ind w:left="6480" w:hanging="360"/>
      </w:pPr>
      <w:rPr>
        <w:rFonts w:ascii="Wingdings" w:hAnsi="Wingdings" w:hint="default"/>
      </w:rPr>
    </w:lvl>
  </w:abstractNum>
  <w:abstractNum w:abstractNumId="7" w15:restartNumberingAfterBreak="0">
    <w:nsid w:val="17652182"/>
    <w:multiLevelType w:val="hybridMultilevel"/>
    <w:tmpl w:val="404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2CC37AC">
      <w:start w:val="1"/>
      <w:numFmt w:val="lowerRoman"/>
      <w:lvlText w:val="(%1)"/>
      <w:lvlJc w:val="left"/>
      <w:pPr>
        <w:ind w:left="1080" w:hanging="720"/>
      </w:pPr>
      <w:rPr>
        <w:rFonts w:hint="default"/>
      </w:rPr>
    </w:lvl>
    <w:lvl w:ilvl="1" w:tplc="0B1C833C" w:tentative="1">
      <w:start w:val="1"/>
      <w:numFmt w:val="lowerLetter"/>
      <w:lvlText w:val="%2."/>
      <w:lvlJc w:val="left"/>
      <w:pPr>
        <w:ind w:left="1440" w:hanging="360"/>
      </w:pPr>
    </w:lvl>
    <w:lvl w:ilvl="2" w:tplc="0BD89886" w:tentative="1">
      <w:start w:val="1"/>
      <w:numFmt w:val="lowerRoman"/>
      <w:lvlText w:val="%3."/>
      <w:lvlJc w:val="right"/>
      <w:pPr>
        <w:ind w:left="2160" w:hanging="180"/>
      </w:pPr>
    </w:lvl>
    <w:lvl w:ilvl="3" w:tplc="DD187B90" w:tentative="1">
      <w:start w:val="1"/>
      <w:numFmt w:val="decimal"/>
      <w:lvlText w:val="%4."/>
      <w:lvlJc w:val="left"/>
      <w:pPr>
        <w:ind w:left="2880" w:hanging="360"/>
      </w:pPr>
    </w:lvl>
    <w:lvl w:ilvl="4" w:tplc="9EDE1966" w:tentative="1">
      <w:start w:val="1"/>
      <w:numFmt w:val="lowerLetter"/>
      <w:lvlText w:val="%5."/>
      <w:lvlJc w:val="left"/>
      <w:pPr>
        <w:ind w:left="3600" w:hanging="360"/>
      </w:pPr>
    </w:lvl>
    <w:lvl w:ilvl="5" w:tplc="A0F680C6" w:tentative="1">
      <w:start w:val="1"/>
      <w:numFmt w:val="lowerRoman"/>
      <w:lvlText w:val="%6."/>
      <w:lvlJc w:val="right"/>
      <w:pPr>
        <w:ind w:left="4320" w:hanging="180"/>
      </w:pPr>
    </w:lvl>
    <w:lvl w:ilvl="6" w:tplc="AC408A24" w:tentative="1">
      <w:start w:val="1"/>
      <w:numFmt w:val="decimal"/>
      <w:lvlText w:val="%7."/>
      <w:lvlJc w:val="left"/>
      <w:pPr>
        <w:ind w:left="5040" w:hanging="360"/>
      </w:pPr>
    </w:lvl>
    <w:lvl w:ilvl="7" w:tplc="060C63D2" w:tentative="1">
      <w:start w:val="1"/>
      <w:numFmt w:val="lowerLetter"/>
      <w:lvlText w:val="%8."/>
      <w:lvlJc w:val="left"/>
      <w:pPr>
        <w:ind w:left="5760" w:hanging="360"/>
      </w:pPr>
    </w:lvl>
    <w:lvl w:ilvl="8" w:tplc="D35AA75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E8CC8598">
      <w:start w:val="1"/>
      <w:numFmt w:val="lowerRoman"/>
      <w:lvlText w:val="(%1)"/>
      <w:lvlJc w:val="left"/>
      <w:pPr>
        <w:ind w:left="1080" w:hanging="720"/>
      </w:pPr>
      <w:rPr>
        <w:rFonts w:hint="default"/>
      </w:rPr>
    </w:lvl>
    <w:lvl w:ilvl="1" w:tplc="83D05EB4" w:tentative="1">
      <w:start w:val="1"/>
      <w:numFmt w:val="lowerLetter"/>
      <w:lvlText w:val="%2."/>
      <w:lvlJc w:val="left"/>
      <w:pPr>
        <w:ind w:left="1440" w:hanging="360"/>
      </w:pPr>
    </w:lvl>
    <w:lvl w:ilvl="2" w:tplc="9CA4BBAC" w:tentative="1">
      <w:start w:val="1"/>
      <w:numFmt w:val="lowerRoman"/>
      <w:lvlText w:val="%3."/>
      <w:lvlJc w:val="right"/>
      <w:pPr>
        <w:ind w:left="2160" w:hanging="180"/>
      </w:pPr>
    </w:lvl>
    <w:lvl w:ilvl="3" w:tplc="6A1626A0" w:tentative="1">
      <w:start w:val="1"/>
      <w:numFmt w:val="decimal"/>
      <w:lvlText w:val="%4."/>
      <w:lvlJc w:val="left"/>
      <w:pPr>
        <w:ind w:left="2880" w:hanging="360"/>
      </w:pPr>
    </w:lvl>
    <w:lvl w:ilvl="4" w:tplc="261C5822" w:tentative="1">
      <w:start w:val="1"/>
      <w:numFmt w:val="lowerLetter"/>
      <w:lvlText w:val="%5."/>
      <w:lvlJc w:val="left"/>
      <w:pPr>
        <w:ind w:left="3600" w:hanging="360"/>
      </w:pPr>
    </w:lvl>
    <w:lvl w:ilvl="5" w:tplc="64C2DD32" w:tentative="1">
      <w:start w:val="1"/>
      <w:numFmt w:val="lowerRoman"/>
      <w:lvlText w:val="%6."/>
      <w:lvlJc w:val="right"/>
      <w:pPr>
        <w:ind w:left="4320" w:hanging="180"/>
      </w:pPr>
    </w:lvl>
    <w:lvl w:ilvl="6" w:tplc="7220D742" w:tentative="1">
      <w:start w:val="1"/>
      <w:numFmt w:val="decimal"/>
      <w:lvlText w:val="%7."/>
      <w:lvlJc w:val="left"/>
      <w:pPr>
        <w:ind w:left="5040" w:hanging="360"/>
      </w:pPr>
    </w:lvl>
    <w:lvl w:ilvl="7" w:tplc="8244EF94" w:tentative="1">
      <w:start w:val="1"/>
      <w:numFmt w:val="lowerLetter"/>
      <w:lvlText w:val="%8."/>
      <w:lvlJc w:val="left"/>
      <w:pPr>
        <w:ind w:left="5760" w:hanging="360"/>
      </w:pPr>
    </w:lvl>
    <w:lvl w:ilvl="8" w:tplc="A0E2A89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57CFC12">
      <w:start w:val="1"/>
      <w:numFmt w:val="lowerRoman"/>
      <w:lvlText w:val="(%1)"/>
      <w:lvlJc w:val="left"/>
      <w:pPr>
        <w:ind w:left="1080" w:hanging="720"/>
      </w:pPr>
      <w:rPr>
        <w:rFonts w:hint="default"/>
      </w:rPr>
    </w:lvl>
    <w:lvl w:ilvl="1" w:tplc="07D00A38" w:tentative="1">
      <w:start w:val="1"/>
      <w:numFmt w:val="lowerLetter"/>
      <w:lvlText w:val="%2."/>
      <w:lvlJc w:val="left"/>
      <w:pPr>
        <w:ind w:left="1440" w:hanging="360"/>
      </w:pPr>
    </w:lvl>
    <w:lvl w:ilvl="2" w:tplc="77CE902A" w:tentative="1">
      <w:start w:val="1"/>
      <w:numFmt w:val="lowerRoman"/>
      <w:lvlText w:val="%3."/>
      <w:lvlJc w:val="right"/>
      <w:pPr>
        <w:ind w:left="2160" w:hanging="180"/>
      </w:pPr>
    </w:lvl>
    <w:lvl w:ilvl="3" w:tplc="0592240A" w:tentative="1">
      <w:start w:val="1"/>
      <w:numFmt w:val="decimal"/>
      <w:lvlText w:val="%4."/>
      <w:lvlJc w:val="left"/>
      <w:pPr>
        <w:ind w:left="2880" w:hanging="360"/>
      </w:pPr>
    </w:lvl>
    <w:lvl w:ilvl="4" w:tplc="0828432E" w:tentative="1">
      <w:start w:val="1"/>
      <w:numFmt w:val="lowerLetter"/>
      <w:lvlText w:val="%5."/>
      <w:lvlJc w:val="left"/>
      <w:pPr>
        <w:ind w:left="3600" w:hanging="360"/>
      </w:pPr>
    </w:lvl>
    <w:lvl w:ilvl="5" w:tplc="D250DD86" w:tentative="1">
      <w:start w:val="1"/>
      <w:numFmt w:val="lowerRoman"/>
      <w:lvlText w:val="%6."/>
      <w:lvlJc w:val="right"/>
      <w:pPr>
        <w:ind w:left="4320" w:hanging="180"/>
      </w:pPr>
    </w:lvl>
    <w:lvl w:ilvl="6" w:tplc="DCBCA830" w:tentative="1">
      <w:start w:val="1"/>
      <w:numFmt w:val="decimal"/>
      <w:lvlText w:val="%7."/>
      <w:lvlJc w:val="left"/>
      <w:pPr>
        <w:ind w:left="5040" w:hanging="360"/>
      </w:pPr>
    </w:lvl>
    <w:lvl w:ilvl="7" w:tplc="BC2C7BE6" w:tentative="1">
      <w:start w:val="1"/>
      <w:numFmt w:val="lowerLetter"/>
      <w:lvlText w:val="%8."/>
      <w:lvlJc w:val="left"/>
      <w:pPr>
        <w:ind w:left="5760" w:hanging="360"/>
      </w:pPr>
    </w:lvl>
    <w:lvl w:ilvl="8" w:tplc="9FBC737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7D031BC">
      <w:start w:val="1"/>
      <w:numFmt w:val="lowerRoman"/>
      <w:lvlText w:val="(%1)"/>
      <w:lvlJc w:val="left"/>
      <w:pPr>
        <w:ind w:left="1080" w:hanging="720"/>
      </w:pPr>
      <w:rPr>
        <w:rFonts w:hint="default"/>
      </w:rPr>
    </w:lvl>
    <w:lvl w:ilvl="1" w:tplc="5B10CD00" w:tentative="1">
      <w:start w:val="1"/>
      <w:numFmt w:val="lowerLetter"/>
      <w:lvlText w:val="%2."/>
      <w:lvlJc w:val="left"/>
      <w:pPr>
        <w:ind w:left="1440" w:hanging="360"/>
      </w:pPr>
    </w:lvl>
    <w:lvl w:ilvl="2" w:tplc="1936AC3A" w:tentative="1">
      <w:start w:val="1"/>
      <w:numFmt w:val="lowerRoman"/>
      <w:lvlText w:val="%3."/>
      <w:lvlJc w:val="right"/>
      <w:pPr>
        <w:ind w:left="2160" w:hanging="180"/>
      </w:pPr>
    </w:lvl>
    <w:lvl w:ilvl="3" w:tplc="CBF2A1CC" w:tentative="1">
      <w:start w:val="1"/>
      <w:numFmt w:val="decimal"/>
      <w:lvlText w:val="%4."/>
      <w:lvlJc w:val="left"/>
      <w:pPr>
        <w:ind w:left="2880" w:hanging="360"/>
      </w:pPr>
    </w:lvl>
    <w:lvl w:ilvl="4" w:tplc="BCB05EC6" w:tentative="1">
      <w:start w:val="1"/>
      <w:numFmt w:val="lowerLetter"/>
      <w:lvlText w:val="%5."/>
      <w:lvlJc w:val="left"/>
      <w:pPr>
        <w:ind w:left="3600" w:hanging="360"/>
      </w:pPr>
    </w:lvl>
    <w:lvl w:ilvl="5" w:tplc="311C7DF6" w:tentative="1">
      <w:start w:val="1"/>
      <w:numFmt w:val="lowerRoman"/>
      <w:lvlText w:val="%6."/>
      <w:lvlJc w:val="right"/>
      <w:pPr>
        <w:ind w:left="4320" w:hanging="180"/>
      </w:pPr>
    </w:lvl>
    <w:lvl w:ilvl="6" w:tplc="BB52AB60" w:tentative="1">
      <w:start w:val="1"/>
      <w:numFmt w:val="decimal"/>
      <w:lvlText w:val="%7."/>
      <w:lvlJc w:val="left"/>
      <w:pPr>
        <w:ind w:left="5040" w:hanging="360"/>
      </w:pPr>
    </w:lvl>
    <w:lvl w:ilvl="7" w:tplc="2AA8C212" w:tentative="1">
      <w:start w:val="1"/>
      <w:numFmt w:val="lowerLetter"/>
      <w:lvlText w:val="%8."/>
      <w:lvlJc w:val="left"/>
      <w:pPr>
        <w:ind w:left="5760" w:hanging="360"/>
      </w:pPr>
    </w:lvl>
    <w:lvl w:ilvl="8" w:tplc="E52C65D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B207EDC">
      <w:start w:val="1"/>
      <w:numFmt w:val="lowerRoman"/>
      <w:lvlText w:val="(%1)"/>
      <w:lvlJc w:val="left"/>
      <w:pPr>
        <w:ind w:left="1080" w:hanging="720"/>
      </w:pPr>
      <w:rPr>
        <w:rFonts w:hint="default"/>
      </w:rPr>
    </w:lvl>
    <w:lvl w:ilvl="1" w:tplc="440CDD78" w:tentative="1">
      <w:start w:val="1"/>
      <w:numFmt w:val="lowerLetter"/>
      <w:lvlText w:val="%2."/>
      <w:lvlJc w:val="left"/>
      <w:pPr>
        <w:ind w:left="1440" w:hanging="360"/>
      </w:pPr>
    </w:lvl>
    <w:lvl w:ilvl="2" w:tplc="BD12F934" w:tentative="1">
      <w:start w:val="1"/>
      <w:numFmt w:val="lowerRoman"/>
      <w:lvlText w:val="%3."/>
      <w:lvlJc w:val="right"/>
      <w:pPr>
        <w:ind w:left="2160" w:hanging="180"/>
      </w:pPr>
    </w:lvl>
    <w:lvl w:ilvl="3" w:tplc="E7506C64" w:tentative="1">
      <w:start w:val="1"/>
      <w:numFmt w:val="decimal"/>
      <w:lvlText w:val="%4."/>
      <w:lvlJc w:val="left"/>
      <w:pPr>
        <w:ind w:left="2880" w:hanging="360"/>
      </w:pPr>
    </w:lvl>
    <w:lvl w:ilvl="4" w:tplc="A184F3B4" w:tentative="1">
      <w:start w:val="1"/>
      <w:numFmt w:val="lowerLetter"/>
      <w:lvlText w:val="%5."/>
      <w:lvlJc w:val="left"/>
      <w:pPr>
        <w:ind w:left="3600" w:hanging="360"/>
      </w:pPr>
    </w:lvl>
    <w:lvl w:ilvl="5" w:tplc="F26847FE" w:tentative="1">
      <w:start w:val="1"/>
      <w:numFmt w:val="lowerRoman"/>
      <w:lvlText w:val="%6."/>
      <w:lvlJc w:val="right"/>
      <w:pPr>
        <w:ind w:left="4320" w:hanging="180"/>
      </w:pPr>
    </w:lvl>
    <w:lvl w:ilvl="6" w:tplc="630C1CDC" w:tentative="1">
      <w:start w:val="1"/>
      <w:numFmt w:val="decimal"/>
      <w:lvlText w:val="%7."/>
      <w:lvlJc w:val="left"/>
      <w:pPr>
        <w:ind w:left="5040" w:hanging="360"/>
      </w:pPr>
    </w:lvl>
    <w:lvl w:ilvl="7" w:tplc="A79EC89C" w:tentative="1">
      <w:start w:val="1"/>
      <w:numFmt w:val="lowerLetter"/>
      <w:lvlText w:val="%8."/>
      <w:lvlJc w:val="left"/>
      <w:pPr>
        <w:ind w:left="5760" w:hanging="360"/>
      </w:pPr>
    </w:lvl>
    <w:lvl w:ilvl="8" w:tplc="9C60791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A747E32">
      <w:start w:val="1"/>
      <w:numFmt w:val="lowerRoman"/>
      <w:lvlText w:val="(%1)"/>
      <w:lvlJc w:val="left"/>
      <w:pPr>
        <w:ind w:left="1080" w:hanging="720"/>
      </w:pPr>
      <w:rPr>
        <w:rFonts w:hint="default"/>
      </w:rPr>
    </w:lvl>
    <w:lvl w:ilvl="1" w:tplc="B3EA8D2E" w:tentative="1">
      <w:start w:val="1"/>
      <w:numFmt w:val="lowerLetter"/>
      <w:lvlText w:val="%2."/>
      <w:lvlJc w:val="left"/>
      <w:pPr>
        <w:ind w:left="1440" w:hanging="360"/>
      </w:pPr>
    </w:lvl>
    <w:lvl w:ilvl="2" w:tplc="7FE4C03A" w:tentative="1">
      <w:start w:val="1"/>
      <w:numFmt w:val="lowerRoman"/>
      <w:lvlText w:val="%3."/>
      <w:lvlJc w:val="right"/>
      <w:pPr>
        <w:ind w:left="2160" w:hanging="180"/>
      </w:pPr>
    </w:lvl>
    <w:lvl w:ilvl="3" w:tplc="15B40B86" w:tentative="1">
      <w:start w:val="1"/>
      <w:numFmt w:val="decimal"/>
      <w:lvlText w:val="%4."/>
      <w:lvlJc w:val="left"/>
      <w:pPr>
        <w:ind w:left="2880" w:hanging="360"/>
      </w:pPr>
    </w:lvl>
    <w:lvl w:ilvl="4" w:tplc="8F10E020" w:tentative="1">
      <w:start w:val="1"/>
      <w:numFmt w:val="lowerLetter"/>
      <w:lvlText w:val="%5."/>
      <w:lvlJc w:val="left"/>
      <w:pPr>
        <w:ind w:left="3600" w:hanging="360"/>
      </w:pPr>
    </w:lvl>
    <w:lvl w:ilvl="5" w:tplc="CDDA9A4A" w:tentative="1">
      <w:start w:val="1"/>
      <w:numFmt w:val="lowerRoman"/>
      <w:lvlText w:val="%6."/>
      <w:lvlJc w:val="right"/>
      <w:pPr>
        <w:ind w:left="4320" w:hanging="180"/>
      </w:pPr>
    </w:lvl>
    <w:lvl w:ilvl="6" w:tplc="83E6B2BC" w:tentative="1">
      <w:start w:val="1"/>
      <w:numFmt w:val="decimal"/>
      <w:lvlText w:val="%7."/>
      <w:lvlJc w:val="left"/>
      <w:pPr>
        <w:ind w:left="5040" w:hanging="360"/>
      </w:pPr>
    </w:lvl>
    <w:lvl w:ilvl="7" w:tplc="46768F02" w:tentative="1">
      <w:start w:val="1"/>
      <w:numFmt w:val="lowerLetter"/>
      <w:lvlText w:val="%8."/>
      <w:lvlJc w:val="left"/>
      <w:pPr>
        <w:ind w:left="5760" w:hanging="360"/>
      </w:pPr>
    </w:lvl>
    <w:lvl w:ilvl="8" w:tplc="C59C77D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01E604A">
      <w:start w:val="1"/>
      <w:numFmt w:val="lowerRoman"/>
      <w:lvlText w:val="(%1)"/>
      <w:lvlJc w:val="left"/>
      <w:pPr>
        <w:ind w:left="1080" w:hanging="720"/>
      </w:pPr>
      <w:rPr>
        <w:rFonts w:hint="default"/>
      </w:rPr>
    </w:lvl>
    <w:lvl w:ilvl="1" w:tplc="9066059E" w:tentative="1">
      <w:start w:val="1"/>
      <w:numFmt w:val="lowerLetter"/>
      <w:lvlText w:val="%2."/>
      <w:lvlJc w:val="left"/>
      <w:pPr>
        <w:ind w:left="1440" w:hanging="360"/>
      </w:pPr>
    </w:lvl>
    <w:lvl w:ilvl="2" w:tplc="CF2418FE" w:tentative="1">
      <w:start w:val="1"/>
      <w:numFmt w:val="lowerRoman"/>
      <w:lvlText w:val="%3."/>
      <w:lvlJc w:val="right"/>
      <w:pPr>
        <w:ind w:left="2160" w:hanging="180"/>
      </w:pPr>
    </w:lvl>
    <w:lvl w:ilvl="3" w:tplc="144E6062" w:tentative="1">
      <w:start w:val="1"/>
      <w:numFmt w:val="decimal"/>
      <w:lvlText w:val="%4."/>
      <w:lvlJc w:val="left"/>
      <w:pPr>
        <w:ind w:left="2880" w:hanging="360"/>
      </w:pPr>
    </w:lvl>
    <w:lvl w:ilvl="4" w:tplc="0B2AAAC0" w:tentative="1">
      <w:start w:val="1"/>
      <w:numFmt w:val="lowerLetter"/>
      <w:lvlText w:val="%5."/>
      <w:lvlJc w:val="left"/>
      <w:pPr>
        <w:ind w:left="3600" w:hanging="360"/>
      </w:pPr>
    </w:lvl>
    <w:lvl w:ilvl="5" w:tplc="077C9F78" w:tentative="1">
      <w:start w:val="1"/>
      <w:numFmt w:val="lowerRoman"/>
      <w:lvlText w:val="%6."/>
      <w:lvlJc w:val="right"/>
      <w:pPr>
        <w:ind w:left="4320" w:hanging="180"/>
      </w:pPr>
    </w:lvl>
    <w:lvl w:ilvl="6" w:tplc="5AEC86D2" w:tentative="1">
      <w:start w:val="1"/>
      <w:numFmt w:val="decimal"/>
      <w:lvlText w:val="%7."/>
      <w:lvlJc w:val="left"/>
      <w:pPr>
        <w:ind w:left="5040" w:hanging="360"/>
      </w:pPr>
    </w:lvl>
    <w:lvl w:ilvl="7" w:tplc="B2DC51E4" w:tentative="1">
      <w:start w:val="1"/>
      <w:numFmt w:val="lowerLetter"/>
      <w:lvlText w:val="%8."/>
      <w:lvlJc w:val="left"/>
      <w:pPr>
        <w:ind w:left="5760" w:hanging="360"/>
      </w:pPr>
    </w:lvl>
    <w:lvl w:ilvl="8" w:tplc="154A243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E7AD8AE">
      <w:start w:val="1"/>
      <w:numFmt w:val="lowerRoman"/>
      <w:lvlText w:val="(%1)"/>
      <w:lvlJc w:val="left"/>
      <w:pPr>
        <w:ind w:left="1080" w:hanging="720"/>
      </w:pPr>
      <w:rPr>
        <w:rFonts w:hint="default"/>
      </w:rPr>
    </w:lvl>
    <w:lvl w:ilvl="1" w:tplc="02FCC602" w:tentative="1">
      <w:start w:val="1"/>
      <w:numFmt w:val="lowerLetter"/>
      <w:lvlText w:val="%2."/>
      <w:lvlJc w:val="left"/>
      <w:pPr>
        <w:ind w:left="1440" w:hanging="360"/>
      </w:pPr>
    </w:lvl>
    <w:lvl w:ilvl="2" w:tplc="F5CE7852" w:tentative="1">
      <w:start w:val="1"/>
      <w:numFmt w:val="lowerRoman"/>
      <w:lvlText w:val="%3."/>
      <w:lvlJc w:val="right"/>
      <w:pPr>
        <w:ind w:left="2160" w:hanging="180"/>
      </w:pPr>
    </w:lvl>
    <w:lvl w:ilvl="3" w:tplc="4A0036E8" w:tentative="1">
      <w:start w:val="1"/>
      <w:numFmt w:val="decimal"/>
      <w:lvlText w:val="%4."/>
      <w:lvlJc w:val="left"/>
      <w:pPr>
        <w:ind w:left="2880" w:hanging="360"/>
      </w:pPr>
    </w:lvl>
    <w:lvl w:ilvl="4" w:tplc="DC5680D2" w:tentative="1">
      <w:start w:val="1"/>
      <w:numFmt w:val="lowerLetter"/>
      <w:lvlText w:val="%5."/>
      <w:lvlJc w:val="left"/>
      <w:pPr>
        <w:ind w:left="3600" w:hanging="360"/>
      </w:pPr>
    </w:lvl>
    <w:lvl w:ilvl="5" w:tplc="981840AA" w:tentative="1">
      <w:start w:val="1"/>
      <w:numFmt w:val="lowerRoman"/>
      <w:lvlText w:val="%6."/>
      <w:lvlJc w:val="right"/>
      <w:pPr>
        <w:ind w:left="4320" w:hanging="180"/>
      </w:pPr>
    </w:lvl>
    <w:lvl w:ilvl="6" w:tplc="1D8035DA" w:tentative="1">
      <w:start w:val="1"/>
      <w:numFmt w:val="decimal"/>
      <w:lvlText w:val="%7."/>
      <w:lvlJc w:val="left"/>
      <w:pPr>
        <w:ind w:left="5040" w:hanging="360"/>
      </w:pPr>
    </w:lvl>
    <w:lvl w:ilvl="7" w:tplc="4692DEAC" w:tentative="1">
      <w:start w:val="1"/>
      <w:numFmt w:val="lowerLetter"/>
      <w:lvlText w:val="%8."/>
      <w:lvlJc w:val="left"/>
      <w:pPr>
        <w:ind w:left="5760" w:hanging="360"/>
      </w:pPr>
    </w:lvl>
    <w:lvl w:ilvl="8" w:tplc="06820C1C" w:tentative="1">
      <w:start w:val="1"/>
      <w:numFmt w:val="lowerRoman"/>
      <w:lvlText w:val="%9."/>
      <w:lvlJc w:val="right"/>
      <w:pPr>
        <w:ind w:left="6480" w:hanging="180"/>
      </w:pPr>
    </w:lvl>
  </w:abstractNum>
  <w:abstractNum w:abstractNumId="16" w15:restartNumberingAfterBreak="0">
    <w:nsid w:val="54D95F33"/>
    <w:multiLevelType w:val="hybridMultilevel"/>
    <w:tmpl w:val="FE7EA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6DDCF454"/>
    <w:lvl w:ilvl="0" w:tplc="54243996">
      <w:start w:val="1"/>
      <w:numFmt w:val="bullet"/>
      <w:lvlText w:val=""/>
      <w:lvlJc w:val="left"/>
      <w:pPr>
        <w:ind w:left="720" w:hanging="360"/>
      </w:pPr>
      <w:rPr>
        <w:rFonts w:ascii="Symbol" w:hAnsi="Symbol" w:hint="default"/>
      </w:rPr>
    </w:lvl>
    <w:lvl w:ilvl="1" w:tplc="C0365760">
      <w:start w:val="1"/>
      <w:numFmt w:val="bullet"/>
      <w:lvlText w:val="o"/>
      <w:lvlJc w:val="left"/>
      <w:pPr>
        <w:ind w:left="1440" w:hanging="360"/>
      </w:pPr>
      <w:rPr>
        <w:rFonts w:ascii="Courier New" w:hAnsi="Courier New" w:cs="Courier New" w:hint="default"/>
      </w:rPr>
    </w:lvl>
    <w:lvl w:ilvl="2" w:tplc="818C68CA" w:tentative="1">
      <w:start w:val="1"/>
      <w:numFmt w:val="bullet"/>
      <w:lvlText w:val=""/>
      <w:lvlJc w:val="left"/>
      <w:pPr>
        <w:ind w:left="2160" w:hanging="360"/>
      </w:pPr>
      <w:rPr>
        <w:rFonts w:ascii="Wingdings" w:hAnsi="Wingdings" w:hint="default"/>
      </w:rPr>
    </w:lvl>
    <w:lvl w:ilvl="3" w:tplc="7FDECA76" w:tentative="1">
      <w:start w:val="1"/>
      <w:numFmt w:val="bullet"/>
      <w:lvlText w:val=""/>
      <w:lvlJc w:val="left"/>
      <w:pPr>
        <w:ind w:left="2880" w:hanging="360"/>
      </w:pPr>
      <w:rPr>
        <w:rFonts w:ascii="Symbol" w:hAnsi="Symbol" w:hint="default"/>
      </w:rPr>
    </w:lvl>
    <w:lvl w:ilvl="4" w:tplc="CE4E1848" w:tentative="1">
      <w:start w:val="1"/>
      <w:numFmt w:val="bullet"/>
      <w:lvlText w:val="o"/>
      <w:lvlJc w:val="left"/>
      <w:pPr>
        <w:ind w:left="3600" w:hanging="360"/>
      </w:pPr>
      <w:rPr>
        <w:rFonts w:ascii="Courier New" w:hAnsi="Courier New" w:cs="Courier New" w:hint="default"/>
      </w:rPr>
    </w:lvl>
    <w:lvl w:ilvl="5" w:tplc="CBCE5060" w:tentative="1">
      <w:start w:val="1"/>
      <w:numFmt w:val="bullet"/>
      <w:lvlText w:val=""/>
      <w:lvlJc w:val="left"/>
      <w:pPr>
        <w:ind w:left="4320" w:hanging="360"/>
      </w:pPr>
      <w:rPr>
        <w:rFonts w:ascii="Wingdings" w:hAnsi="Wingdings" w:hint="default"/>
      </w:rPr>
    </w:lvl>
    <w:lvl w:ilvl="6" w:tplc="08BC882C" w:tentative="1">
      <w:start w:val="1"/>
      <w:numFmt w:val="bullet"/>
      <w:lvlText w:val=""/>
      <w:lvlJc w:val="left"/>
      <w:pPr>
        <w:ind w:left="5040" w:hanging="360"/>
      </w:pPr>
      <w:rPr>
        <w:rFonts w:ascii="Symbol" w:hAnsi="Symbol" w:hint="default"/>
      </w:rPr>
    </w:lvl>
    <w:lvl w:ilvl="7" w:tplc="9BA0AFD6" w:tentative="1">
      <w:start w:val="1"/>
      <w:numFmt w:val="bullet"/>
      <w:lvlText w:val="o"/>
      <w:lvlJc w:val="left"/>
      <w:pPr>
        <w:ind w:left="5760" w:hanging="360"/>
      </w:pPr>
      <w:rPr>
        <w:rFonts w:ascii="Courier New" w:hAnsi="Courier New" w:cs="Courier New" w:hint="default"/>
      </w:rPr>
    </w:lvl>
    <w:lvl w:ilvl="8" w:tplc="31C6FCD8"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CF4E75FC">
      <w:start w:val="1"/>
      <w:numFmt w:val="lowerRoman"/>
      <w:lvlText w:val="(%1)"/>
      <w:lvlJc w:val="left"/>
      <w:pPr>
        <w:ind w:left="1080" w:hanging="720"/>
      </w:pPr>
      <w:rPr>
        <w:rFonts w:hint="default"/>
      </w:rPr>
    </w:lvl>
    <w:lvl w:ilvl="1" w:tplc="A5FA1A66" w:tentative="1">
      <w:start w:val="1"/>
      <w:numFmt w:val="lowerLetter"/>
      <w:lvlText w:val="%2."/>
      <w:lvlJc w:val="left"/>
      <w:pPr>
        <w:ind w:left="1440" w:hanging="360"/>
      </w:pPr>
    </w:lvl>
    <w:lvl w:ilvl="2" w:tplc="264A6866" w:tentative="1">
      <w:start w:val="1"/>
      <w:numFmt w:val="lowerRoman"/>
      <w:lvlText w:val="%3."/>
      <w:lvlJc w:val="right"/>
      <w:pPr>
        <w:ind w:left="2160" w:hanging="180"/>
      </w:pPr>
    </w:lvl>
    <w:lvl w:ilvl="3" w:tplc="B0CE4FA0" w:tentative="1">
      <w:start w:val="1"/>
      <w:numFmt w:val="decimal"/>
      <w:lvlText w:val="%4."/>
      <w:lvlJc w:val="left"/>
      <w:pPr>
        <w:ind w:left="2880" w:hanging="360"/>
      </w:pPr>
    </w:lvl>
    <w:lvl w:ilvl="4" w:tplc="33A0EA28" w:tentative="1">
      <w:start w:val="1"/>
      <w:numFmt w:val="lowerLetter"/>
      <w:lvlText w:val="%5."/>
      <w:lvlJc w:val="left"/>
      <w:pPr>
        <w:ind w:left="3600" w:hanging="360"/>
      </w:pPr>
    </w:lvl>
    <w:lvl w:ilvl="5" w:tplc="BCD4906C" w:tentative="1">
      <w:start w:val="1"/>
      <w:numFmt w:val="lowerRoman"/>
      <w:lvlText w:val="%6."/>
      <w:lvlJc w:val="right"/>
      <w:pPr>
        <w:ind w:left="4320" w:hanging="180"/>
      </w:pPr>
    </w:lvl>
    <w:lvl w:ilvl="6" w:tplc="F22283B8" w:tentative="1">
      <w:start w:val="1"/>
      <w:numFmt w:val="decimal"/>
      <w:lvlText w:val="%7."/>
      <w:lvlJc w:val="left"/>
      <w:pPr>
        <w:ind w:left="5040" w:hanging="360"/>
      </w:pPr>
    </w:lvl>
    <w:lvl w:ilvl="7" w:tplc="8DE873D8" w:tentative="1">
      <w:start w:val="1"/>
      <w:numFmt w:val="lowerLetter"/>
      <w:lvlText w:val="%8."/>
      <w:lvlJc w:val="left"/>
      <w:pPr>
        <w:ind w:left="5760" w:hanging="360"/>
      </w:pPr>
    </w:lvl>
    <w:lvl w:ilvl="8" w:tplc="B26EB02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D410FF48">
      <w:start w:val="1"/>
      <w:numFmt w:val="lowerRoman"/>
      <w:lvlText w:val="(%1)"/>
      <w:lvlJc w:val="left"/>
      <w:pPr>
        <w:ind w:left="1080" w:hanging="720"/>
      </w:pPr>
      <w:rPr>
        <w:rFonts w:hint="default"/>
      </w:rPr>
    </w:lvl>
    <w:lvl w:ilvl="1" w:tplc="1568A236" w:tentative="1">
      <w:start w:val="1"/>
      <w:numFmt w:val="lowerLetter"/>
      <w:lvlText w:val="%2."/>
      <w:lvlJc w:val="left"/>
      <w:pPr>
        <w:ind w:left="1440" w:hanging="360"/>
      </w:pPr>
    </w:lvl>
    <w:lvl w:ilvl="2" w:tplc="6C72CE4C" w:tentative="1">
      <w:start w:val="1"/>
      <w:numFmt w:val="lowerRoman"/>
      <w:lvlText w:val="%3."/>
      <w:lvlJc w:val="right"/>
      <w:pPr>
        <w:ind w:left="2160" w:hanging="180"/>
      </w:pPr>
    </w:lvl>
    <w:lvl w:ilvl="3" w:tplc="E7BE1854" w:tentative="1">
      <w:start w:val="1"/>
      <w:numFmt w:val="decimal"/>
      <w:lvlText w:val="%4."/>
      <w:lvlJc w:val="left"/>
      <w:pPr>
        <w:ind w:left="2880" w:hanging="360"/>
      </w:pPr>
    </w:lvl>
    <w:lvl w:ilvl="4" w:tplc="A7A86240" w:tentative="1">
      <w:start w:val="1"/>
      <w:numFmt w:val="lowerLetter"/>
      <w:lvlText w:val="%5."/>
      <w:lvlJc w:val="left"/>
      <w:pPr>
        <w:ind w:left="3600" w:hanging="360"/>
      </w:pPr>
    </w:lvl>
    <w:lvl w:ilvl="5" w:tplc="BE2886DA" w:tentative="1">
      <w:start w:val="1"/>
      <w:numFmt w:val="lowerRoman"/>
      <w:lvlText w:val="%6."/>
      <w:lvlJc w:val="right"/>
      <w:pPr>
        <w:ind w:left="4320" w:hanging="180"/>
      </w:pPr>
    </w:lvl>
    <w:lvl w:ilvl="6" w:tplc="BE6A9AB2" w:tentative="1">
      <w:start w:val="1"/>
      <w:numFmt w:val="decimal"/>
      <w:lvlText w:val="%7."/>
      <w:lvlJc w:val="left"/>
      <w:pPr>
        <w:ind w:left="5040" w:hanging="360"/>
      </w:pPr>
    </w:lvl>
    <w:lvl w:ilvl="7" w:tplc="3BD84B54" w:tentative="1">
      <w:start w:val="1"/>
      <w:numFmt w:val="lowerLetter"/>
      <w:lvlText w:val="%8."/>
      <w:lvlJc w:val="left"/>
      <w:pPr>
        <w:ind w:left="5760" w:hanging="360"/>
      </w:pPr>
    </w:lvl>
    <w:lvl w:ilvl="8" w:tplc="55C02DA6"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5EFC5F22">
      <w:start w:val="1"/>
      <w:numFmt w:val="lowerRoman"/>
      <w:lvlText w:val="(%1)"/>
      <w:lvlJc w:val="left"/>
      <w:pPr>
        <w:ind w:left="1080" w:hanging="720"/>
      </w:pPr>
      <w:rPr>
        <w:rFonts w:hint="default"/>
      </w:rPr>
    </w:lvl>
    <w:lvl w:ilvl="1" w:tplc="1DA002FA" w:tentative="1">
      <w:start w:val="1"/>
      <w:numFmt w:val="lowerLetter"/>
      <w:lvlText w:val="%2."/>
      <w:lvlJc w:val="left"/>
      <w:pPr>
        <w:ind w:left="1440" w:hanging="360"/>
      </w:pPr>
    </w:lvl>
    <w:lvl w:ilvl="2" w:tplc="96D296FC" w:tentative="1">
      <w:start w:val="1"/>
      <w:numFmt w:val="lowerRoman"/>
      <w:lvlText w:val="%3."/>
      <w:lvlJc w:val="right"/>
      <w:pPr>
        <w:ind w:left="2160" w:hanging="180"/>
      </w:pPr>
    </w:lvl>
    <w:lvl w:ilvl="3" w:tplc="C554CB52" w:tentative="1">
      <w:start w:val="1"/>
      <w:numFmt w:val="decimal"/>
      <w:lvlText w:val="%4."/>
      <w:lvlJc w:val="left"/>
      <w:pPr>
        <w:ind w:left="2880" w:hanging="360"/>
      </w:pPr>
    </w:lvl>
    <w:lvl w:ilvl="4" w:tplc="913E9D8E" w:tentative="1">
      <w:start w:val="1"/>
      <w:numFmt w:val="lowerLetter"/>
      <w:lvlText w:val="%5."/>
      <w:lvlJc w:val="left"/>
      <w:pPr>
        <w:ind w:left="3600" w:hanging="360"/>
      </w:pPr>
    </w:lvl>
    <w:lvl w:ilvl="5" w:tplc="B6E28430" w:tentative="1">
      <w:start w:val="1"/>
      <w:numFmt w:val="lowerRoman"/>
      <w:lvlText w:val="%6."/>
      <w:lvlJc w:val="right"/>
      <w:pPr>
        <w:ind w:left="4320" w:hanging="180"/>
      </w:pPr>
    </w:lvl>
    <w:lvl w:ilvl="6" w:tplc="B0309036" w:tentative="1">
      <w:start w:val="1"/>
      <w:numFmt w:val="decimal"/>
      <w:lvlText w:val="%7."/>
      <w:lvlJc w:val="left"/>
      <w:pPr>
        <w:ind w:left="5040" w:hanging="360"/>
      </w:pPr>
    </w:lvl>
    <w:lvl w:ilvl="7" w:tplc="E4F63558" w:tentative="1">
      <w:start w:val="1"/>
      <w:numFmt w:val="lowerLetter"/>
      <w:lvlText w:val="%8."/>
      <w:lvlJc w:val="left"/>
      <w:pPr>
        <w:ind w:left="5760" w:hanging="360"/>
      </w:pPr>
    </w:lvl>
    <w:lvl w:ilvl="8" w:tplc="F4865092"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9742AAA">
      <w:start w:val="1"/>
      <w:numFmt w:val="lowerRoman"/>
      <w:lvlText w:val="(%1)"/>
      <w:lvlJc w:val="left"/>
      <w:pPr>
        <w:ind w:left="1080" w:hanging="720"/>
      </w:pPr>
      <w:rPr>
        <w:rFonts w:hint="default"/>
      </w:rPr>
    </w:lvl>
    <w:lvl w:ilvl="1" w:tplc="2FBEDAB6" w:tentative="1">
      <w:start w:val="1"/>
      <w:numFmt w:val="lowerLetter"/>
      <w:lvlText w:val="%2."/>
      <w:lvlJc w:val="left"/>
      <w:pPr>
        <w:ind w:left="1440" w:hanging="360"/>
      </w:pPr>
    </w:lvl>
    <w:lvl w:ilvl="2" w:tplc="1D84D5D4" w:tentative="1">
      <w:start w:val="1"/>
      <w:numFmt w:val="lowerRoman"/>
      <w:lvlText w:val="%3."/>
      <w:lvlJc w:val="right"/>
      <w:pPr>
        <w:ind w:left="2160" w:hanging="180"/>
      </w:pPr>
    </w:lvl>
    <w:lvl w:ilvl="3" w:tplc="AD922F06" w:tentative="1">
      <w:start w:val="1"/>
      <w:numFmt w:val="decimal"/>
      <w:lvlText w:val="%4."/>
      <w:lvlJc w:val="left"/>
      <w:pPr>
        <w:ind w:left="2880" w:hanging="360"/>
      </w:pPr>
    </w:lvl>
    <w:lvl w:ilvl="4" w:tplc="703046D4" w:tentative="1">
      <w:start w:val="1"/>
      <w:numFmt w:val="lowerLetter"/>
      <w:lvlText w:val="%5."/>
      <w:lvlJc w:val="left"/>
      <w:pPr>
        <w:ind w:left="3600" w:hanging="360"/>
      </w:pPr>
    </w:lvl>
    <w:lvl w:ilvl="5" w:tplc="97866876" w:tentative="1">
      <w:start w:val="1"/>
      <w:numFmt w:val="lowerRoman"/>
      <w:lvlText w:val="%6."/>
      <w:lvlJc w:val="right"/>
      <w:pPr>
        <w:ind w:left="4320" w:hanging="180"/>
      </w:pPr>
    </w:lvl>
    <w:lvl w:ilvl="6" w:tplc="FF7AB228" w:tentative="1">
      <w:start w:val="1"/>
      <w:numFmt w:val="decimal"/>
      <w:lvlText w:val="%7."/>
      <w:lvlJc w:val="left"/>
      <w:pPr>
        <w:ind w:left="5040" w:hanging="360"/>
      </w:pPr>
    </w:lvl>
    <w:lvl w:ilvl="7" w:tplc="3E2C9B04" w:tentative="1">
      <w:start w:val="1"/>
      <w:numFmt w:val="lowerLetter"/>
      <w:lvlText w:val="%8."/>
      <w:lvlJc w:val="left"/>
      <w:pPr>
        <w:ind w:left="5760" w:hanging="360"/>
      </w:pPr>
    </w:lvl>
    <w:lvl w:ilvl="8" w:tplc="97088E2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270B364">
      <w:start w:val="1"/>
      <w:numFmt w:val="lowerRoman"/>
      <w:lvlText w:val="(%1)"/>
      <w:lvlJc w:val="left"/>
      <w:pPr>
        <w:ind w:left="1080" w:hanging="720"/>
      </w:pPr>
      <w:rPr>
        <w:rFonts w:hint="default"/>
      </w:rPr>
    </w:lvl>
    <w:lvl w:ilvl="1" w:tplc="71624922" w:tentative="1">
      <w:start w:val="1"/>
      <w:numFmt w:val="lowerLetter"/>
      <w:lvlText w:val="%2."/>
      <w:lvlJc w:val="left"/>
      <w:pPr>
        <w:ind w:left="1440" w:hanging="360"/>
      </w:pPr>
    </w:lvl>
    <w:lvl w:ilvl="2" w:tplc="13E6D602" w:tentative="1">
      <w:start w:val="1"/>
      <w:numFmt w:val="lowerRoman"/>
      <w:lvlText w:val="%3."/>
      <w:lvlJc w:val="right"/>
      <w:pPr>
        <w:ind w:left="2160" w:hanging="180"/>
      </w:pPr>
    </w:lvl>
    <w:lvl w:ilvl="3" w:tplc="866EBDC0" w:tentative="1">
      <w:start w:val="1"/>
      <w:numFmt w:val="decimal"/>
      <w:lvlText w:val="%4."/>
      <w:lvlJc w:val="left"/>
      <w:pPr>
        <w:ind w:left="2880" w:hanging="360"/>
      </w:pPr>
    </w:lvl>
    <w:lvl w:ilvl="4" w:tplc="E71258EC" w:tentative="1">
      <w:start w:val="1"/>
      <w:numFmt w:val="lowerLetter"/>
      <w:lvlText w:val="%5."/>
      <w:lvlJc w:val="left"/>
      <w:pPr>
        <w:ind w:left="3600" w:hanging="360"/>
      </w:pPr>
    </w:lvl>
    <w:lvl w:ilvl="5" w:tplc="AE9C0E0A" w:tentative="1">
      <w:start w:val="1"/>
      <w:numFmt w:val="lowerRoman"/>
      <w:lvlText w:val="%6."/>
      <w:lvlJc w:val="right"/>
      <w:pPr>
        <w:ind w:left="4320" w:hanging="180"/>
      </w:pPr>
    </w:lvl>
    <w:lvl w:ilvl="6" w:tplc="0476A570" w:tentative="1">
      <w:start w:val="1"/>
      <w:numFmt w:val="decimal"/>
      <w:lvlText w:val="%7."/>
      <w:lvlJc w:val="left"/>
      <w:pPr>
        <w:ind w:left="5040" w:hanging="360"/>
      </w:pPr>
    </w:lvl>
    <w:lvl w:ilvl="7" w:tplc="4B208514" w:tentative="1">
      <w:start w:val="1"/>
      <w:numFmt w:val="lowerLetter"/>
      <w:lvlText w:val="%8."/>
      <w:lvlJc w:val="left"/>
      <w:pPr>
        <w:ind w:left="5760" w:hanging="360"/>
      </w:pPr>
    </w:lvl>
    <w:lvl w:ilvl="8" w:tplc="D734A6F2" w:tentative="1">
      <w:start w:val="1"/>
      <w:numFmt w:val="lowerRoman"/>
      <w:lvlText w:val="%9."/>
      <w:lvlJc w:val="right"/>
      <w:pPr>
        <w:ind w:left="6480" w:hanging="180"/>
      </w:pPr>
    </w:lvl>
  </w:abstractNum>
  <w:abstractNum w:abstractNumId="23" w15:restartNumberingAfterBreak="0">
    <w:nsid w:val="7980643D"/>
    <w:multiLevelType w:val="hybridMultilevel"/>
    <w:tmpl w:val="1BD2C1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7DB2926E">
      <w:start w:val="1"/>
      <w:numFmt w:val="bullet"/>
      <w:lvlText w:val=""/>
      <w:lvlJc w:val="left"/>
      <w:pPr>
        <w:tabs>
          <w:tab w:val="num" w:pos="720"/>
        </w:tabs>
        <w:ind w:left="720" w:hanging="360"/>
      </w:pPr>
      <w:rPr>
        <w:rFonts w:ascii="Symbol" w:hAnsi="Symbol"/>
      </w:rPr>
    </w:lvl>
    <w:lvl w:ilvl="1" w:tplc="ED5C6554">
      <w:start w:val="1"/>
      <w:numFmt w:val="bullet"/>
      <w:lvlText w:val="o"/>
      <w:lvlJc w:val="left"/>
      <w:pPr>
        <w:tabs>
          <w:tab w:val="num" w:pos="1440"/>
        </w:tabs>
        <w:ind w:left="1440" w:hanging="360"/>
      </w:pPr>
      <w:rPr>
        <w:rFonts w:ascii="Courier New" w:hAnsi="Courier New"/>
      </w:rPr>
    </w:lvl>
    <w:lvl w:ilvl="2" w:tplc="D25A6230">
      <w:start w:val="1"/>
      <w:numFmt w:val="bullet"/>
      <w:lvlText w:val=""/>
      <w:lvlJc w:val="left"/>
      <w:pPr>
        <w:tabs>
          <w:tab w:val="num" w:pos="2160"/>
        </w:tabs>
        <w:ind w:left="2160" w:hanging="360"/>
      </w:pPr>
      <w:rPr>
        <w:rFonts w:ascii="Wingdings" w:hAnsi="Wingdings"/>
      </w:rPr>
    </w:lvl>
    <w:lvl w:ilvl="3" w:tplc="5C942DAA">
      <w:start w:val="1"/>
      <w:numFmt w:val="bullet"/>
      <w:lvlText w:val=""/>
      <w:lvlJc w:val="left"/>
      <w:pPr>
        <w:tabs>
          <w:tab w:val="num" w:pos="2880"/>
        </w:tabs>
        <w:ind w:left="2880" w:hanging="360"/>
      </w:pPr>
      <w:rPr>
        <w:rFonts w:ascii="Symbol" w:hAnsi="Symbol"/>
      </w:rPr>
    </w:lvl>
    <w:lvl w:ilvl="4" w:tplc="1A766D60">
      <w:start w:val="1"/>
      <w:numFmt w:val="bullet"/>
      <w:lvlText w:val="o"/>
      <w:lvlJc w:val="left"/>
      <w:pPr>
        <w:tabs>
          <w:tab w:val="num" w:pos="3600"/>
        </w:tabs>
        <w:ind w:left="3600" w:hanging="360"/>
      </w:pPr>
      <w:rPr>
        <w:rFonts w:ascii="Courier New" w:hAnsi="Courier New"/>
      </w:rPr>
    </w:lvl>
    <w:lvl w:ilvl="5" w:tplc="7A300318">
      <w:start w:val="1"/>
      <w:numFmt w:val="bullet"/>
      <w:lvlText w:val=""/>
      <w:lvlJc w:val="left"/>
      <w:pPr>
        <w:tabs>
          <w:tab w:val="num" w:pos="4320"/>
        </w:tabs>
        <w:ind w:left="4320" w:hanging="360"/>
      </w:pPr>
      <w:rPr>
        <w:rFonts w:ascii="Wingdings" w:hAnsi="Wingdings"/>
      </w:rPr>
    </w:lvl>
    <w:lvl w:ilvl="6" w:tplc="25C2F738">
      <w:start w:val="1"/>
      <w:numFmt w:val="bullet"/>
      <w:lvlText w:val=""/>
      <w:lvlJc w:val="left"/>
      <w:pPr>
        <w:tabs>
          <w:tab w:val="num" w:pos="5040"/>
        </w:tabs>
        <w:ind w:left="5040" w:hanging="360"/>
      </w:pPr>
      <w:rPr>
        <w:rFonts w:ascii="Symbol" w:hAnsi="Symbol"/>
      </w:rPr>
    </w:lvl>
    <w:lvl w:ilvl="7" w:tplc="D65C1FB2">
      <w:start w:val="1"/>
      <w:numFmt w:val="bullet"/>
      <w:lvlText w:val="o"/>
      <w:lvlJc w:val="left"/>
      <w:pPr>
        <w:tabs>
          <w:tab w:val="num" w:pos="5760"/>
        </w:tabs>
        <w:ind w:left="5760" w:hanging="360"/>
      </w:pPr>
      <w:rPr>
        <w:rFonts w:ascii="Courier New" w:hAnsi="Courier New"/>
      </w:rPr>
    </w:lvl>
    <w:lvl w:ilvl="8" w:tplc="64907248">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24205E0C">
      <w:start w:val="1"/>
      <w:numFmt w:val="bullet"/>
      <w:lvlText w:val=""/>
      <w:lvlJc w:val="left"/>
      <w:pPr>
        <w:tabs>
          <w:tab w:val="num" w:pos="720"/>
        </w:tabs>
        <w:ind w:left="720" w:hanging="360"/>
      </w:pPr>
      <w:rPr>
        <w:rFonts w:ascii="Symbol" w:hAnsi="Symbol"/>
      </w:rPr>
    </w:lvl>
    <w:lvl w:ilvl="1" w:tplc="78225262">
      <w:start w:val="1"/>
      <w:numFmt w:val="bullet"/>
      <w:lvlText w:val="o"/>
      <w:lvlJc w:val="left"/>
      <w:pPr>
        <w:tabs>
          <w:tab w:val="num" w:pos="1440"/>
        </w:tabs>
        <w:ind w:left="1440" w:hanging="360"/>
      </w:pPr>
      <w:rPr>
        <w:rFonts w:ascii="Courier New" w:hAnsi="Courier New"/>
      </w:rPr>
    </w:lvl>
    <w:lvl w:ilvl="2" w:tplc="E80E118A">
      <w:start w:val="1"/>
      <w:numFmt w:val="bullet"/>
      <w:lvlText w:val=""/>
      <w:lvlJc w:val="left"/>
      <w:pPr>
        <w:tabs>
          <w:tab w:val="num" w:pos="2160"/>
        </w:tabs>
        <w:ind w:left="2160" w:hanging="360"/>
      </w:pPr>
      <w:rPr>
        <w:rFonts w:ascii="Wingdings" w:hAnsi="Wingdings"/>
      </w:rPr>
    </w:lvl>
    <w:lvl w:ilvl="3" w:tplc="24E4C062">
      <w:start w:val="1"/>
      <w:numFmt w:val="bullet"/>
      <w:lvlText w:val=""/>
      <w:lvlJc w:val="left"/>
      <w:pPr>
        <w:tabs>
          <w:tab w:val="num" w:pos="2880"/>
        </w:tabs>
        <w:ind w:left="2880" w:hanging="360"/>
      </w:pPr>
      <w:rPr>
        <w:rFonts w:ascii="Symbol" w:hAnsi="Symbol"/>
      </w:rPr>
    </w:lvl>
    <w:lvl w:ilvl="4" w:tplc="E3EED812">
      <w:start w:val="1"/>
      <w:numFmt w:val="bullet"/>
      <w:lvlText w:val="o"/>
      <w:lvlJc w:val="left"/>
      <w:pPr>
        <w:tabs>
          <w:tab w:val="num" w:pos="3600"/>
        </w:tabs>
        <w:ind w:left="3600" w:hanging="360"/>
      </w:pPr>
      <w:rPr>
        <w:rFonts w:ascii="Courier New" w:hAnsi="Courier New"/>
      </w:rPr>
    </w:lvl>
    <w:lvl w:ilvl="5" w:tplc="CD84CEA2">
      <w:start w:val="1"/>
      <w:numFmt w:val="bullet"/>
      <w:lvlText w:val=""/>
      <w:lvlJc w:val="left"/>
      <w:pPr>
        <w:tabs>
          <w:tab w:val="num" w:pos="4320"/>
        </w:tabs>
        <w:ind w:left="4320" w:hanging="360"/>
      </w:pPr>
      <w:rPr>
        <w:rFonts w:ascii="Wingdings" w:hAnsi="Wingdings"/>
      </w:rPr>
    </w:lvl>
    <w:lvl w:ilvl="6" w:tplc="ACE2C48A">
      <w:start w:val="1"/>
      <w:numFmt w:val="bullet"/>
      <w:lvlText w:val=""/>
      <w:lvlJc w:val="left"/>
      <w:pPr>
        <w:tabs>
          <w:tab w:val="num" w:pos="5040"/>
        </w:tabs>
        <w:ind w:left="5040" w:hanging="360"/>
      </w:pPr>
      <w:rPr>
        <w:rFonts w:ascii="Symbol" w:hAnsi="Symbol"/>
      </w:rPr>
    </w:lvl>
    <w:lvl w:ilvl="7" w:tplc="9528846E">
      <w:start w:val="1"/>
      <w:numFmt w:val="bullet"/>
      <w:lvlText w:val="o"/>
      <w:lvlJc w:val="left"/>
      <w:pPr>
        <w:tabs>
          <w:tab w:val="num" w:pos="5760"/>
        </w:tabs>
        <w:ind w:left="5760" w:hanging="360"/>
      </w:pPr>
      <w:rPr>
        <w:rFonts w:ascii="Courier New" w:hAnsi="Courier New"/>
      </w:rPr>
    </w:lvl>
    <w:lvl w:ilvl="8" w:tplc="E1203756">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1"/>
  </w:num>
  <w:num w:numId="4">
    <w:abstractNumId w:val="11"/>
  </w:num>
  <w:num w:numId="5">
    <w:abstractNumId w:val="10"/>
  </w:num>
  <w:num w:numId="6">
    <w:abstractNumId w:val="0"/>
  </w:num>
  <w:num w:numId="7">
    <w:abstractNumId w:val="18"/>
  </w:num>
  <w:num w:numId="8">
    <w:abstractNumId w:val="8"/>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9"/>
  </w:num>
  <w:num w:numId="17">
    <w:abstractNumId w:val="9"/>
  </w:num>
  <w:num w:numId="18">
    <w:abstractNumId w:val="15"/>
  </w:num>
  <w:num w:numId="19">
    <w:abstractNumId w:val="21"/>
  </w:num>
  <w:num w:numId="20">
    <w:abstractNumId w:val="13"/>
  </w:num>
  <w:num w:numId="21">
    <w:abstractNumId w:val="25"/>
  </w:num>
  <w:num w:numId="22">
    <w:abstractNumId w:val="26"/>
  </w:num>
  <w:num w:numId="23">
    <w:abstractNumId w:val="5"/>
  </w:num>
  <w:num w:numId="24">
    <w:abstractNumId w:val="17"/>
  </w:num>
  <w:num w:numId="25">
    <w:abstractNumId w:val="23"/>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23"/>
    <w:rsid w:val="00002676"/>
    <w:rsid w:val="000D5509"/>
    <w:rsid w:val="0010361B"/>
    <w:rsid w:val="00105240"/>
    <w:rsid w:val="00110DF0"/>
    <w:rsid w:val="001B68DB"/>
    <w:rsid w:val="001E0098"/>
    <w:rsid w:val="001F47A3"/>
    <w:rsid w:val="00215758"/>
    <w:rsid w:val="0023566C"/>
    <w:rsid w:val="002A07B4"/>
    <w:rsid w:val="002E760D"/>
    <w:rsid w:val="00312C9E"/>
    <w:rsid w:val="003717DE"/>
    <w:rsid w:val="00377B38"/>
    <w:rsid w:val="0039252F"/>
    <w:rsid w:val="0039321D"/>
    <w:rsid w:val="003B1FC6"/>
    <w:rsid w:val="003F17B7"/>
    <w:rsid w:val="003F3DC4"/>
    <w:rsid w:val="004346D9"/>
    <w:rsid w:val="00456FCC"/>
    <w:rsid w:val="0048651F"/>
    <w:rsid w:val="00493149"/>
    <w:rsid w:val="004D2A25"/>
    <w:rsid w:val="004D42E2"/>
    <w:rsid w:val="00521DF9"/>
    <w:rsid w:val="0053799F"/>
    <w:rsid w:val="00562802"/>
    <w:rsid w:val="005D33F8"/>
    <w:rsid w:val="005E5244"/>
    <w:rsid w:val="005F744C"/>
    <w:rsid w:val="00680AF0"/>
    <w:rsid w:val="0068117C"/>
    <w:rsid w:val="0069538C"/>
    <w:rsid w:val="006A08EE"/>
    <w:rsid w:val="006C3453"/>
    <w:rsid w:val="006F126A"/>
    <w:rsid w:val="006F505F"/>
    <w:rsid w:val="00794C33"/>
    <w:rsid w:val="0079705F"/>
    <w:rsid w:val="007B45DD"/>
    <w:rsid w:val="007C5867"/>
    <w:rsid w:val="008743E0"/>
    <w:rsid w:val="00880823"/>
    <w:rsid w:val="008F39AB"/>
    <w:rsid w:val="00901A57"/>
    <w:rsid w:val="00902DF9"/>
    <w:rsid w:val="00943521"/>
    <w:rsid w:val="00A13A93"/>
    <w:rsid w:val="00A34181"/>
    <w:rsid w:val="00A66B8A"/>
    <w:rsid w:val="00AC1649"/>
    <w:rsid w:val="00AC51CE"/>
    <w:rsid w:val="00AF4A3A"/>
    <w:rsid w:val="00B929C5"/>
    <w:rsid w:val="00BA0FF0"/>
    <w:rsid w:val="00BE79F4"/>
    <w:rsid w:val="00C3354F"/>
    <w:rsid w:val="00C35DC1"/>
    <w:rsid w:val="00C44A2B"/>
    <w:rsid w:val="00C57707"/>
    <w:rsid w:val="00D324CF"/>
    <w:rsid w:val="00D462A0"/>
    <w:rsid w:val="00E8001F"/>
    <w:rsid w:val="00F00D8A"/>
    <w:rsid w:val="00F56679"/>
    <w:rsid w:val="00F60C9D"/>
    <w:rsid w:val="00F6585E"/>
    <w:rsid w:val="00FA5E72"/>
    <w:rsid w:val="00FC2B4A"/>
    <w:rsid w:val="00FF6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E224F"/>
  <w15:docId w15:val="{A09A32C2-D398-41F3-AC89-299CAC48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585E"/>
    <w:rPr>
      <w:rFonts w:ascii="Fira Sans Light" w:hAnsi="Fira Sans Light"/>
      <w:color w:val="000000" w:themeColor="text1"/>
      <w:sz w:val="24"/>
      <w:szCs w:val="24"/>
    </w:rPr>
  </w:style>
  <w:style w:type="paragraph" w:styleId="BodyText">
    <w:name w:val="Body Text"/>
    <w:basedOn w:val="Normal"/>
    <w:link w:val="BodyTextChar"/>
    <w:uiPriority w:val="99"/>
    <w:unhideWhenUsed/>
    <w:rsid w:val="00F6585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6585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0066B" w:rsidP="00BF58F7">
          <w:pPr>
            <w:pStyle w:val="1805C672E64441C5BC1543D934A8726C"/>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0066B"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0066B" w:rsidP="009853D3">
          <w:pPr>
            <w:pStyle w:val="1EE3B292DEBF4B07873247FF47E5BD93"/>
          </w:pPr>
          <w:r w:rsidRPr="00D858FE">
            <w:rPr>
              <w:rStyle w:val="PlaceholderText"/>
            </w:rPr>
            <w:t>Choose an item.</w:t>
          </w:r>
        </w:p>
      </w:docPartBody>
    </w:docPart>
    <w:docPart>
      <w:docPartPr>
        <w:name w:val="0FDDD3A5B3A74434BDA9DDAD1A9FF433"/>
        <w:category>
          <w:name w:val="General"/>
          <w:gallery w:val="placeholder"/>
        </w:category>
        <w:types>
          <w:type w:val="bbPlcHdr"/>
        </w:types>
        <w:behaviors>
          <w:behavior w:val="content"/>
        </w:behaviors>
        <w:guid w:val="{0615D85D-C761-4E47-B315-6CF209703469}"/>
      </w:docPartPr>
      <w:docPartBody>
        <w:p w:rsidR="004E2E85" w:rsidRDefault="0080066B" w:rsidP="0080066B">
          <w:pPr>
            <w:pStyle w:val="0FDDD3A5B3A74434BDA9DDAD1A9FF433"/>
          </w:pPr>
          <w:r w:rsidRPr="00D858FE">
            <w:rPr>
              <w:rStyle w:val="PlaceholderText"/>
            </w:rPr>
            <w:t>Choose an item.</w:t>
          </w:r>
        </w:p>
      </w:docPartBody>
    </w:docPart>
    <w:docPart>
      <w:docPartPr>
        <w:name w:val="9B0418AAC64644EA882264AC97EF540A"/>
        <w:category>
          <w:name w:val="General"/>
          <w:gallery w:val="placeholder"/>
        </w:category>
        <w:types>
          <w:type w:val="bbPlcHdr"/>
        </w:types>
        <w:behaviors>
          <w:behavior w:val="content"/>
        </w:behaviors>
        <w:guid w:val="{1D7CE801-88C9-4EA4-A793-ADE97FE5F592}"/>
      </w:docPartPr>
      <w:docPartBody>
        <w:p w:rsidR="004E2E85" w:rsidRDefault="0080066B" w:rsidP="0080066B">
          <w:pPr>
            <w:pStyle w:val="9B0418AAC64644EA882264AC97EF540A"/>
          </w:pPr>
          <w:r w:rsidRPr="00D858FE">
            <w:rPr>
              <w:rStyle w:val="PlaceholderText"/>
            </w:rPr>
            <w:t>Choose an item.</w:t>
          </w:r>
        </w:p>
      </w:docPartBody>
    </w:docPart>
    <w:docPart>
      <w:docPartPr>
        <w:name w:val="F01E25A2B58C4FD985BE484960BE83F5"/>
        <w:category>
          <w:name w:val="General"/>
          <w:gallery w:val="placeholder"/>
        </w:category>
        <w:types>
          <w:type w:val="bbPlcHdr"/>
        </w:types>
        <w:behaviors>
          <w:behavior w:val="content"/>
        </w:behaviors>
        <w:guid w:val="{9EAF49F6-F7FC-45B6-BA94-17D5980CF50D}"/>
      </w:docPartPr>
      <w:docPartBody>
        <w:p w:rsidR="004E2E85" w:rsidRDefault="0080066B" w:rsidP="0080066B">
          <w:pPr>
            <w:pStyle w:val="F01E25A2B58C4FD985BE484960BE83F5"/>
          </w:pPr>
          <w:r w:rsidRPr="00D858FE">
            <w:rPr>
              <w:rStyle w:val="PlaceholderText"/>
            </w:rPr>
            <w:t>Choose an item.</w:t>
          </w:r>
        </w:p>
      </w:docPartBody>
    </w:docPart>
    <w:docPart>
      <w:docPartPr>
        <w:name w:val="3C2989104EA049BDB0FF96C61A8268F9"/>
        <w:category>
          <w:name w:val="General"/>
          <w:gallery w:val="placeholder"/>
        </w:category>
        <w:types>
          <w:type w:val="bbPlcHdr"/>
        </w:types>
        <w:behaviors>
          <w:behavior w:val="content"/>
        </w:behaviors>
        <w:guid w:val="{1127B521-8418-49FD-9595-C5D5572E16C7}"/>
      </w:docPartPr>
      <w:docPartBody>
        <w:p w:rsidR="004E2E85" w:rsidRDefault="0080066B" w:rsidP="0080066B">
          <w:pPr>
            <w:pStyle w:val="3C2989104EA049BDB0FF96C61A8268F9"/>
          </w:pPr>
          <w:r w:rsidRPr="00D858FE">
            <w:rPr>
              <w:rStyle w:val="PlaceholderText"/>
            </w:rPr>
            <w:t>Choose an item.</w:t>
          </w:r>
        </w:p>
      </w:docPartBody>
    </w:docPart>
    <w:docPart>
      <w:docPartPr>
        <w:name w:val="D10720B62E984FDBB9CA3E0617EEDC64"/>
        <w:category>
          <w:name w:val="General"/>
          <w:gallery w:val="placeholder"/>
        </w:category>
        <w:types>
          <w:type w:val="bbPlcHdr"/>
        </w:types>
        <w:behaviors>
          <w:behavior w:val="content"/>
        </w:behaviors>
        <w:guid w:val="{ECEF340D-47C4-43BE-9481-CA7ABCCAF578}"/>
      </w:docPartPr>
      <w:docPartBody>
        <w:p w:rsidR="004E2E85" w:rsidRDefault="0080066B" w:rsidP="0080066B">
          <w:pPr>
            <w:pStyle w:val="D10720B62E984FDBB9CA3E0617EEDC64"/>
          </w:pPr>
          <w:r w:rsidRPr="00D858FE">
            <w:rPr>
              <w:rStyle w:val="PlaceholderText"/>
            </w:rPr>
            <w:t>Choose an item.</w:t>
          </w:r>
        </w:p>
      </w:docPartBody>
    </w:docPart>
    <w:docPart>
      <w:docPartPr>
        <w:name w:val="7031D58F0F00434DB3A5FF0F15880CE3"/>
        <w:category>
          <w:name w:val="General"/>
          <w:gallery w:val="placeholder"/>
        </w:category>
        <w:types>
          <w:type w:val="bbPlcHdr"/>
        </w:types>
        <w:behaviors>
          <w:behavior w:val="content"/>
        </w:behaviors>
        <w:guid w:val="{CEE5A57A-F043-4054-9BB5-5D63056989D5}"/>
      </w:docPartPr>
      <w:docPartBody>
        <w:p w:rsidR="004E2E85" w:rsidRDefault="0080066B" w:rsidP="0080066B">
          <w:pPr>
            <w:pStyle w:val="7031D58F0F00434DB3A5FF0F15880CE3"/>
          </w:pPr>
          <w:r w:rsidRPr="00D858FE">
            <w:rPr>
              <w:rStyle w:val="PlaceholderText"/>
            </w:rPr>
            <w:t>Choose an item.</w:t>
          </w:r>
        </w:p>
      </w:docPartBody>
    </w:docPart>
    <w:docPart>
      <w:docPartPr>
        <w:name w:val="8D5A5DD6718C4DEB8A44DB6A7C43F3EC"/>
        <w:category>
          <w:name w:val="General"/>
          <w:gallery w:val="placeholder"/>
        </w:category>
        <w:types>
          <w:type w:val="bbPlcHdr"/>
        </w:types>
        <w:behaviors>
          <w:behavior w:val="content"/>
        </w:behaviors>
        <w:guid w:val="{D0E45283-E2AE-4C9D-91DF-355EBB31DD2B}"/>
      </w:docPartPr>
      <w:docPartBody>
        <w:p w:rsidR="004E2E85" w:rsidRDefault="0080066B" w:rsidP="0080066B">
          <w:pPr>
            <w:pStyle w:val="8D5A5DD6718C4DEB8A44DB6A7C43F3EC"/>
          </w:pPr>
          <w:r w:rsidRPr="00D858FE">
            <w:rPr>
              <w:rStyle w:val="PlaceholderText"/>
            </w:rPr>
            <w:t>Choose an item.</w:t>
          </w:r>
        </w:p>
      </w:docPartBody>
    </w:docPart>
    <w:docPart>
      <w:docPartPr>
        <w:name w:val="C54958FC1E4F444FA0B73DCD4806AC60"/>
        <w:category>
          <w:name w:val="General"/>
          <w:gallery w:val="placeholder"/>
        </w:category>
        <w:types>
          <w:type w:val="bbPlcHdr"/>
        </w:types>
        <w:behaviors>
          <w:behavior w:val="content"/>
        </w:behaviors>
        <w:guid w:val="{619972FE-A34D-4E29-9DE5-5B08E3D1C647}"/>
      </w:docPartPr>
      <w:docPartBody>
        <w:p w:rsidR="004E2E85" w:rsidRDefault="0080066B" w:rsidP="0080066B">
          <w:pPr>
            <w:pStyle w:val="C54958FC1E4F444FA0B73DCD4806AC60"/>
          </w:pPr>
          <w:r w:rsidRPr="00D858FE">
            <w:rPr>
              <w:rStyle w:val="PlaceholderText"/>
            </w:rPr>
            <w:t>Choose an item.</w:t>
          </w:r>
        </w:p>
      </w:docPartBody>
    </w:docPart>
    <w:docPart>
      <w:docPartPr>
        <w:name w:val="89AF8ECF19D04B56AEBBCF3A2C5CA005"/>
        <w:category>
          <w:name w:val="General"/>
          <w:gallery w:val="placeholder"/>
        </w:category>
        <w:types>
          <w:type w:val="bbPlcHdr"/>
        </w:types>
        <w:behaviors>
          <w:behavior w:val="content"/>
        </w:behaviors>
        <w:guid w:val="{077E69EF-9FD3-4466-A99E-1E40BF1B2D87}"/>
      </w:docPartPr>
      <w:docPartBody>
        <w:p w:rsidR="004E2E85" w:rsidRDefault="0080066B" w:rsidP="0080066B">
          <w:pPr>
            <w:pStyle w:val="89AF8ECF19D04B56AEBBCF3A2C5CA005"/>
          </w:pPr>
          <w:r w:rsidRPr="00D858FE">
            <w:rPr>
              <w:rStyle w:val="PlaceholderText"/>
            </w:rPr>
            <w:t>Choose an item.</w:t>
          </w:r>
        </w:p>
      </w:docPartBody>
    </w:docPart>
    <w:docPart>
      <w:docPartPr>
        <w:name w:val="EBCE32DE5EB24A35B028E7FDED5A7B17"/>
        <w:category>
          <w:name w:val="General"/>
          <w:gallery w:val="placeholder"/>
        </w:category>
        <w:types>
          <w:type w:val="bbPlcHdr"/>
        </w:types>
        <w:behaviors>
          <w:behavior w:val="content"/>
        </w:behaviors>
        <w:guid w:val="{DBC40F93-C64E-4631-AFC5-200A39C6E3F2}"/>
      </w:docPartPr>
      <w:docPartBody>
        <w:p w:rsidR="004E2E85" w:rsidRDefault="0080066B" w:rsidP="0080066B">
          <w:pPr>
            <w:pStyle w:val="EBCE32DE5EB24A35B028E7FDED5A7B17"/>
          </w:pPr>
          <w:r w:rsidRPr="00D858FE">
            <w:rPr>
              <w:rStyle w:val="PlaceholderText"/>
            </w:rPr>
            <w:t>Choose an item.</w:t>
          </w:r>
        </w:p>
      </w:docPartBody>
    </w:docPart>
    <w:docPart>
      <w:docPartPr>
        <w:name w:val="619FCF65B2594F139F0748E7E3E6FBB7"/>
        <w:category>
          <w:name w:val="General"/>
          <w:gallery w:val="placeholder"/>
        </w:category>
        <w:types>
          <w:type w:val="bbPlcHdr"/>
        </w:types>
        <w:behaviors>
          <w:behavior w:val="content"/>
        </w:behaviors>
        <w:guid w:val="{76AE44BF-2720-4AD2-AA51-61D7AC6E6F1E}"/>
      </w:docPartPr>
      <w:docPartBody>
        <w:p w:rsidR="004E2E85" w:rsidRDefault="0080066B" w:rsidP="0080066B">
          <w:pPr>
            <w:pStyle w:val="619FCF65B2594F139F0748E7E3E6FBB7"/>
          </w:pPr>
          <w:r w:rsidRPr="00D858FE">
            <w:rPr>
              <w:rStyle w:val="PlaceholderText"/>
            </w:rPr>
            <w:t>Choose an item.</w:t>
          </w:r>
        </w:p>
      </w:docPartBody>
    </w:docPart>
    <w:docPart>
      <w:docPartPr>
        <w:name w:val="34D3D37940F14D899BCA4BE391CB5C42"/>
        <w:category>
          <w:name w:val="General"/>
          <w:gallery w:val="placeholder"/>
        </w:category>
        <w:types>
          <w:type w:val="bbPlcHdr"/>
        </w:types>
        <w:behaviors>
          <w:behavior w:val="content"/>
        </w:behaviors>
        <w:guid w:val="{EE747025-8BB3-404A-B0E4-CDDFE64E677D}"/>
      </w:docPartPr>
      <w:docPartBody>
        <w:p w:rsidR="004E2E85" w:rsidRDefault="0080066B" w:rsidP="0080066B">
          <w:pPr>
            <w:pStyle w:val="34D3D37940F14D899BCA4BE391CB5C42"/>
          </w:pPr>
          <w:r w:rsidRPr="00D858FE">
            <w:rPr>
              <w:rStyle w:val="PlaceholderText"/>
            </w:rPr>
            <w:t>Choose an item.</w:t>
          </w:r>
        </w:p>
      </w:docPartBody>
    </w:docPart>
    <w:docPart>
      <w:docPartPr>
        <w:name w:val="D955618ED6154227837BA715CDB8394E"/>
        <w:category>
          <w:name w:val="General"/>
          <w:gallery w:val="placeholder"/>
        </w:category>
        <w:types>
          <w:type w:val="bbPlcHdr"/>
        </w:types>
        <w:behaviors>
          <w:behavior w:val="content"/>
        </w:behaviors>
        <w:guid w:val="{B4F797D8-5C19-4308-981C-E521BCE0F60F}"/>
      </w:docPartPr>
      <w:docPartBody>
        <w:p w:rsidR="004E2E85" w:rsidRDefault="0080066B" w:rsidP="0080066B">
          <w:pPr>
            <w:pStyle w:val="D955618ED6154227837BA715CDB8394E"/>
          </w:pPr>
          <w:r w:rsidRPr="00D858FE">
            <w:rPr>
              <w:rStyle w:val="PlaceholderText"/>
            </w:rPr>
            <w:t>Choose an item.</w:t>
          </w:r>
        </w:p>
      </w:docPartBody>
    </w:docPart>
    <w:docPart>
      <w:docPartPr>
        <w:name w:val="D2437B7FFC4D497289C7E4F5810A5535"/>
        <w:category>
          <w:name w:val="General"/>
          <w:gallery w:val="placeholder"/>
        </w:category>
        <w:types>
          <w:type w:val="bbPlcHdr"/>
        </w:types>
        <w:behaviors>
          <w:behavior w:val="content"/>
        </w:behaviors>
        <w:guid w:val="{BEE3D4A4-6E9C-46FB-A5E0-2DFEB7075E66}"/>
      </w:docPartPr>
      <w:docPartBody>
        <w:p w:rsidR="004E2E85" w:rsidRDefault="0080066B" w:rsidP="0080066B">
          <w:pPr>
            <w:pStyle w:val="D2437B7FFC4D497289C7E4F5810A5535"/>
          </w:pPr>
          <w:r w:rsidRPr="00D858FE">
            <w:rPr>
              <w:rStyle w:val="PlaceholderText"/>
            </w:rPr>
            <w:t>Choose an item.</w:t>
          </w:r>
        </w:p>
      </w:docPartBody>
    </w:docPart>
    <w:docPart>
      <w:docPartPr>
        <w:name w:val="AFEAE12F9F594BB1A8BE2B13731E22C3"/>
        <w:category>
          <w:name w:val="General"/>
          <w:gallery w:val="placeholder"/>
        </w:category>
        <w:types>
          <w:type w:val="bbPlcHdr"/>
        </w:types>
        <w:behaviors>
          <w:behavior w:val="content"/>
        </w:behaviors>
        <w:guid w:val="{70161F1F-909E-4986-9205-A909F1F48B88}"/>
      </w:docPartPr>
      <w:docPartBody>
        <w:p w:rsidR="004E2E85" w:rsidRDefault="0080066B" w:rsidP="0080066B">
          <w:pPr>
            <w:pStyle w:val="AFEAE12F9F594BB1A8BE2B13731E22C3"/>
          </w:pPr>
          <w:r w:rsidRPr="00D858FE">
            <w:rPr>
              <w:rStyle w:val="PlaceholderText"/>
            </w:rPr>
            <w:t>Choose an item.</w:t>
          </w:r>
        </w:p>
      </w:docPartBody>
    </w:docPart>
    <w:docPart>
      <w:docPartPr>
        <w:name w:val="60F0971B13CC43658CC62346ECADEB3D"/>
        <w:category>
          <w:name w:val="General"/>
          <w:gallery w:val="placeholder"/>
        </w:category>
        <w:types>
          <w:type w:val="bbPlcHdr"/>
        </w:types>
        <w:behaviors>
          <w:behavior w:val="content"/>
        </w:behaviors>
        <w:guid w:val="{C78292F3-3773-4EC2-A886-3A6CE3F7F199}"/>
      </w:docPartPr>
      <w:docPartBody>
        <w:p w:rsidR="004E2E85" w:rsidRDefault="0080066B" w:rsidP="0080066B">
          <w:pPr>
            <w:pStyle w:val="60F0971B13CC43658CC62346ECADEB3D"/>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66B"/>
    <w:rsid w:val="00172296"/>
    <w:rsid w:val="004E2E85"/>
    <w:rsid w:val="005B3FDB"/>
    <w:rsid w:val="0080066B"/>
    <w:rsid w:val="00F53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066B"/>
    <w:rPr>
      <w:color w:val="808080"/>
    </w:rPr>
  </w:style>
  <w:style w:type="paragraph" w:customStyle="1" w:styleId="1805C672E64441C5BC1543D934A8726C">
    <w:name w:val="1805C672E64441C5BC1543D934A8726C"/>
    <w:rsid w:val="00BF58F7"/>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0FDDD3A5B3A74434BDA9DDAD1A9FF433">
    <w:name w:val="0FDDD3A5B3A74434BDA9DDAD1A9FF433"/>
    <w:rsid w:val="0080066B"/>
  </w:style>
  <w:style w:type="paragraph" w:customStyle="1" w:styleId="9B0418AAC64644EA882264AC97EF540A">
    <w:name w:val="9B0418AAC64644EA882264AC97EF540A"/>
    <w:rsid w:val="0080066B"/>
  </w:style>
  <w:style w:type="paragraph" w:customStyle="1" w:styleId="F01E25A2B58C4FD985BE484960BE83F5">
    <w:name w:val="F01E25A2B58C4FD985BE484960BE83F5"/>
    <w:rsid w:val="0080066B"/>
  </w:style>
  <w:style w:type="paragraph" w:customStyle="1" w:styleId="3C2989104EA049BDB0FF96C61A8268F9">
    <w:name w:val="3C2989104EA049BDB0FF96C61A8268F9"/>
    <w:rsid w:val="0080066B"/>
  </w:style>
  <w:style w:type="paragraph" w:customStyle="1" w:styleId="D10720B62E984FDBB9CA3E0617EEDC64">
    <w:name w:val="D10720B62E984FDBB9CA3E0617EEDC64"/>
    <w:rsid w:val="0080066B"/>
  </w:style>
  <w:style w:type="paragraph" w:customStyle="1" w:styleId="7031D58F0F00434DB3A5FF0F15880CE3">
    <w:name w:val="7031D58F0F00434DB3A5FF0F15880CE3"/>
    <w:rsid w:val="0080066B"/>
  </w:style>
  <w:style w:type="paragraph" w:customStyle="1" w:styleId="8D5A5DD6718C4DEB8A44DB6A7C43F3EC">
    <w:name w:val="8D5A5DD6718C4DEB8A44DB6A7C43F3EC"/>
    <w:rsid w:val="0080066B"/>
  </w:style>
  <w:style w:type="paragraph" w:customStyle="1" w:styleId="C54958FC1E4F444FA0B73DCD4806AC60">
    <w:name w:val="C54958FC1E4F444FA0B73DCD4806AC60"/>
    <w:rsid w:val="0080066B"/>
  </w:style>
  <w:style w:type="paragraph" w:customStyle="1" w:styleId="89AF8ECF19D04B56AEBBCF3A2C5CA005">
    <w:name w:val="89AF8ECF19D04B56AEBBCF3A2C5CA005"/>
    <w:rsid w:val="0080066B"/>
  </w:style>
  <w:style w:type="paragraph" w:customStyle="1" w:styleId="EBCE32DE5EB24A35B028E7FDED5A7B17">
    <w:name w:val="EBCE32DE5EB24A35B028E7FDED5A7B17"/>
    <w:rsid w:val="0080066B"/>
  </w:style>
  <w:style w:type="paragraph" w:customStyle="1" w:styleId="619FCF65B2594F139F0748E7E3E6FBB7">
    <w:name w:val="619FCF65B2594F139F0748E7E3E6FBB7"/>
    <w:rsid w:val="0080066B"/>
  </w:style>
  <w:style w:type="paragraph" w:customStyle="1" w:styleId="34D3D37940F14D899BCA4BE391CB5C42">
    <w:name w:val="34D3D37940F14D899BCA4BE391CB5C42"/>
    <w:rsid w:val="0080066B"/>
  </w:style>
  <w:style w:type="paragraph" w:customStyle="1" w:styleId="D955618ED6154227837BA715CDB8394E">
    <w:name w:val="D955618ED6154227837BA715CDB8394E"/>
    <w:rsid w:val="0080066B"/>
  </w:style>
  <w:style w:type="paragraph" w:customStyle="1" w:styleId="D2437B7FFC4D497289C7E4F5810A5535">
    <w:name w:val="D2437B7FFC4D497289C7E4F5810A5535"/>
    <w:rsid w:val="0080066B"/>
  </w:style>
  <w:style w:type="paragraph" w:customStyle="1" w:styleId="AFEAE12F9F594BB1A8BE2B13731E22C3">
    <w:name w:val="AFEAE12F9F594BB1A8BE2B13731E22C3"/>
    <w:rsid w:val="0080066B"/>
  </w:style>
  <w:style w:type="paragraph" w:customStyle="1" w:styleId="60F0971B13CC43658CC62346ECADEB3D">
    <w:name w:val="60F0971B13CC43658CC62346ECADEB3D"/>
    <w:rsid w:val="00800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200149</RACS_x0020_ID>
    <Approved_x0020_Provider xmlns="a8338b6e-77a6-4851-82b6-98166143ffdd">CO.AS.IT. - Italian Association of Assistance</Approved_x0020_Provider>
    <Management_x0020_Company_x0020_ID xmlns="a8338b6e-77a6-4851-82b6-98166143ffdd" xsi:nil="true"/>
    <Home xmlns="a8338b6e-77a6-4851-82b6-98166143ffdd">CO AS IT Italian Association</Home>
    <Signed xmlns="a8338b6e-77a6-4851-82b6-98166143ffdd" xsi:nil="true"/>
    <Uploaded xmlns="a8338b6e-77a6-4851-82b6-98166143ffdd">true</Uploaded>
    <Management_x0020_Company xmlns="a8338b6e-77a6-4851-82b6-98166143ffdd" xsi:nil="true"/>
    <Doc_x0020_Date xmlns="a8338b6e-77a6-4851-82b6-98166143ffdd">2022-10-17T01:51:50+00:00</Doc_x0020_Date>
    <CSI_x0020_ID xmlns="a8338b6e-77a6-4851-82b6-98166143ffdd" xsi:nil="true"/>
    <Case_x0020_ID xmlns="a8338b6e-77a6-4851-82b6-98166143ffdd" xsi:nil="true"/>
    <Approved_x0020_Provider_x0020_ID xmlns="a8338b6e-77a6-4851-82b6-98166143ffdd">1AE93EDB-8A82-E411-B1AD-005056922186</Approved_x0020_Provider_x0020_ID>
    <Location xmlns="a8338b6e-77a6-4851-82b6-98166143ffdd" xsi:nil="true"/>
    <Doc_x0020_Type xmlns="a8338b6e-77a6-4851-82b6-98166143ffdd">Audit Decision</Doc_x0020_Type>
    <Home_x0020_ID xmlns="a8338b6e-77a6-4851-82b6-98166143ffdd">8A414B47-0385-E411-B1AD-005056922186</Home_x0020_ID>
    <State xmlns="a8338b6e-77a6-4851-82b6-98166143ffdd">NSW</State>
    <Doc_x0020_Sent_Received_x0020_Date xmlns="a8338b6e-77a6-4851-82b6-98166143ffdd">2022-10-17T00:00:00+00:00</Doc_x0020_Sent_Received_x0020_Date>
    <Activity_x0020_ID xmlns="a8338b6e-77a6-4851-82b6-98166143ffdd">0091ABF9-3639-ED11-9AD5-005056922186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88FD9D0-7489-42D8-89B8-854558CD2FFB}">
  <ds:schemaRefs>
    <ds:schemaRef ds:uri="http://schemas.openxmlformats.org/officeDocument/2006/bibliography"/>
  </ds:schemaRefs>
</ds:datastoreItem>
</file>

<file path=customXml/itemProps3.xml><?xml version="1.0" encoding="utf-8"?>
<ds:datastoreItem xmlns:ds="http://schemas.openxmlformats.org/officeDocument/2006/customXml" ds:itemID="{F66CB8B8-160D-456E-B651-A1FD12C98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2022-10-17T23:08:00Z</dcterms:created>
  <dcterms:modified xsi:type="dcterms:W3CDTF">2022-10-17T23:08:00Z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