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2A95" w14:textId="77777777" w:rsidR="00E51121" w:rsidRPr="002C3EBF" w:rsidRDefault="009930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81196D" wp14:editId="66B9354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3DB446F" w14:textId="77777777" w:rsidR="00E51121" w:rsidRDefault="009930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DD39E7" w14:textId="77777777" w:rsidR="00E51121" w:rsidRDefault="009930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033C1E" w14:textId="77777777" w:rsidR="00E51121" w:rsidRPr="002C3EBF" w:rsidRDefault="009930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0C05" w14:paraId="1836E4F6" w14:textId="77777777" w:rsidTr="00D70C05">
        <w:tc>
          <w:tcPr>
            <w:cnfStyle w:val="001000000000" w:firstRow="0" w:lastRow="0" w:firstColumn="1" w:lastColumn="0" w:oddVBand="0" w:evenVBand="0" w:oddHBand="0" w:evenHBand="0" w:firstRowFirstColumn="0" w:firstRowLastColumn="0" w:lastRowFirstColumn="0" w:lastRowLastColumn="0"/>
            <w:tcW w:w="3227" w:type="dxa"/>
          </w:tcPr>
          <w:p w14:paraId="062625A4" w14:textId="77777777" w:rsidR="00E51121" w:rsidRPr="00996FAF" w:rsidRDefault="009930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7EB6C9" w14:textId="77777777" w:rsidR="00E51121" w:rsidRPr="00996FAF" w:rsidRDefault="009930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Cohuna Village</w:t>
            </w:r>
          </w:p>
        </w:tc>
      </w:tr>
      <w:tr w:rsidR="00D70C05" w14:paraId="6DA12300"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FA5DBB" w14:textId="77777777" w:rsidR="00E51121" w:rsidRPr="00996FAF" w:rsidRDefault="0099303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EA7BED" w14:textId="77777777" w:rsidR="00E51121" w:rsidRPr="00C27BE3" w:rsidRDefault="009930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3032</w:t>
            </w:r>
          </w:p>
        </w:tc>
      </w:tr>
      <w:tr w:rsidR="00D70C05" w14:paraId="78AE54D1" w14:textId="77777777" w:rsidTr="00D70C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8AECF" w14:textId="77777777" w:rsidR="00E51121" w:rsidRPr="00996FAF" w:rsidRDefault="0099303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E72620" w14:textId="77777777" w:rsidR="00E51121" w:rsidRPr="00996FAF" w:rsidRDefault="009930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 Augustine</w:t>
            </w:r>
            <w:r>
              <w:rPr>
                <w:rFonts w:ascii="Arial" w:eastAsia="Times New Roman" w:hAnsi="Arial" w:cs="Arial"/>
                <w:lang w:eastAsia="en-AU"/>
              </w:rPr>
              <w:t xml:space="preserve"> Street, COHUNA, Victoria, 3568</w:t>
            </w:r>
          </w:p>
        </w:tc>
      </w:tr>
      <w:tr w:rsidR="00D70C05" w14:paraId="7965CA49"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8C2CC" w14:textId="77777777" w:rsidR="00E51121" w:rsidRPr="00996FAF" w:rsidRDefault="0099303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55FA08" w14:textId="77777777" w:rsidR="00E51121" w:rsidRPr="00996FAF" w:rsidRDefault="009930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70C05" w14:paraId="523E25D8" w14:textId="77777777" w:rsidTr="00D70C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0E5A5D" w14:textId="77777777" w:rsidR="00E51121" w:rsidRPr="00996FAF" w:rsidRDefault="0099303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AD87C4" w14:textId="77777777" w:rsidR="00E51121" w:rsidRPr="00996FAF" w:rsidRDefault="009930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17 April 2024</w:t>
            </w:r>
          </w:p>
        </w:tc>
      </w:tr>
      <w:tr w:rsidR="00D70C05" w14:paraId="7E7BE619"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3EBFCA" w14:textId="77777777" w:rsidR="00E51121" w:rsidRPr="00996FAF" w:rsidRDefault="0099303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9163542"/>
            <w:placeholder>
              <w:docPart w:val="DefaultPlaceholder_-1854013437"/>
            </w:placeholder>
            <w:date w:fullDate="2024-05-14T00:00:00Z">
              <w:dateFormat w:val="d MMMM yyyy"/>
              <w:lid w:val="en-AU"/>
              <w:storeMappedDataAs w:val="dateTime"/>
              <w:calendar w:val="gregorian"/>
            </w:date>
          </w:sdtPr>
          <w:sdtEndPr/>
          <w:sdtContent>
            <w:tc>
              <w:tcPr>
                <w:tcW w:w="7114" w:type="dxa"/>
                <w:shd w:val="clear" w:color="auto" w:fill="FFFFFF" w:themeFill="background1"/>
              </w:tcPr>
              <w:p w14:paraId="43506693" w14:textId="7A6A2DED" w:rsidR="00E51121" w:rsidRPr="00996FAF" w:rsidRDefault="005168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r w:rsidR="00D70C05" w14:paraId="6EE0CF2A" w14:textId="77777777" w:rsidTr="00D70C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73EF8" w14:textId="77777777" w:rsidR="00E51121" w:rsidRPr="00996FAF" w:rsidRDefault="0099303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77B3E4" w14:textId="77777777" w:rsidR="00E51121" w:rsidRPr="009B6303" w:rsidRDefault="009930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273D1F26" w14:textId="77777777" w:rsidR="00E51121" w:rsidRPr="009B6303" w:rsidRDefault="009930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1791 Cohuna Village</w:t>
            </w:r>
          </w:p>
        </w:tc>
      </w:tr>
    </w:tbl>
    <w:bookmarkEnd w:id="0"/>
    <w:p w14:paraId="417880B5" w14:textId="77777777" w:rsidR="00E51121" w:rsidRPr="00996FAF" w:rsidRDefault="009930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EE82BC" w14:textId="77777777" w:rsidR="00E51121" w:rsidRPr="00996FAF" w:rsidRDefault="0099303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71A3E1D" w14:textId="77777777" w:rsidR="00E51121" w:rsidRPr="00996FAF" w:rsidRDefault="0099303B" w:rsidP="0036130C">
      <w:pPr>
        <w:pStyle w:val="NormalArial"/>
      </w:pPr>
      <w:r w:rsidRPr="00996FAF">
        <w:t xml:space="preserve">This performance report for </w:t>
      </w:r>
      <w:r w:rsidRPr="00C27BE3">
        <w:rPr>
          <w:color w:val="auto"/>
        </w:rPr>
        <w:t>Cohuna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4CDB3E1" w14:textId="77777777" w:rsidR="00E51121" w:rsidRPr="00996FAF" w:rsidRDefault="0099303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7A944E" w14:textId="77777777" w:rsidR="00E51121" w:rsidRPr="00996FAF" w:rsidRDefault="0099303B" w:rsidP="0036130C">
      <w:pPr>
        <w:pStyle w:val="NormalArial"/>
      </w:pPr>
      <w:r w:rsidRPr="00996FAF">
        <w:t>The report also specifies any areas in which improvements must be made to ensure the Quality Standards are complied with.</w:t>
      </w:r>
    </w:p>
    <w:p w14:paraId="63985ECF" w14:textId="77777777" w:rsidR="00E51121" w:rsidRPr="00996FAF" w:rsidRDefault="0099303B" w:rsidP="00712752">
      <w:pPr>
        <w:pStyle w:val="Heading1"/>
        <w:spacing w:before="240" w:after="240" w:line="22" w:lineRule="atLeast"/>
        <w:rPr>
          <w:rFonts w:ascii="Arial" w:hAnsi="Arial" w:cs="Arial"/>
        </w:rPr>
      </w:pPr>
      <w:r w:rsidRPr="00996FAF">
        <w:rPr>
          <w:rFonts w:ascii="Arial" w:hAnsi="Arial" w:cs="Arial"/>
        </w:rPr>
        <w:t>Material relied on</w:t>
      </w:r>
    </w:p>
    <w:p w14:paraId="677A0962" w14:textId="77777777" w:rsidR="00E51121" w:rsidRPr="00996FAF" w:rsidRDefault="0099303B" w:rsidP="0036130C">
      <w:pPr>
        <w:pStyle w:val="NormalArial"/>
      </w:pPr>
      <w:r w:rsidRPr="00996FAF">
        <w:t>The following information has been considered in preparing the performance report:</w:t>
      </w:r>
    </w:p>
    <w:p w14:paraId="4FC6DACE" w14:textId="2B5EF2C4" w:rsidR="00E51121" w:rsidRPr="004E4CD2" w:rsidRDefault="0099303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Site </w:t>
      </w:r>
      <w:r w:rsidRPr="004E4CD2">
        <w:rPr>
          <w:rFonts w:ascii="Arial" w:hAnsi="Arial" w:cs="Arial"/>
          <w:color w:val="auto"/>
        </w:rPr>
        <w:t xml:space="preserve">Audit was informed by </w:t>
      </w:r>
      <w:r w:rsidR="004E4CD2" w:rsidRPr="004E4CD2">
        <w:rPr>
          <w:rFonts w:ascii="Arial" w:hAnsi="Arial" w:cs="Arial"/>
          <w:color w:val="auto"/>
        </w:rPr>
        <w:t>a</w:t>
      </w:r>
      <w:r w:rsidRPr="004E4CD2">
        <w:rPr>
          <w:rFonts w:ascii="Arial" w:hAnsi="Arial" w:cs="Arial"/>
          <w:color w:val="auto"/>
        </w:rPr>
        <w:t xml:space="preserve"> site assessment, observations at the service, review of documents and interviews with staff, consumers/representatives and others</w:t>
      </w:r>
    </w:p>
    <w:p w14:paraId="22FD1FD7" w14:textId="652B6EC3" w:rsidR="00E51121" w:rsidRPr="00712752" w:rsidRDefault="004E4CD2"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63BB2F2E" w14:textId="77777777" w:rsidR="00E51121" w:rsidRPr="00996FAF" w:rsidRDefault="0099303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0C05" w14:paraId="006B0E23" w14:textId="77777777" w:rsidTr="00D70C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0DDAC5" w14:textId="77777777" w:rsidR="00E51121" w:rsidRPr="00996FAF" w:rsidRDefault="0099303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18E6FFC" w14:textId="77777777" w:rsidR="00E51121" w:rsidRPr="00996FAF" w:rsidRDefault="007839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759795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9303B">
                  <w:rPr>
                    <w:rFonts w:ascii="Arial" w:hAnsi="Arial" w:cs="Arial"/>
                  </w:rPr>
                  <w:t>Compliant</w:t>
                </w:r>
              </w:sdtContent>
            </w:sdt>
          </w:p>
        </w:tc>
      </w:tr>
      <w:tr w:rsidR="00D70C05" w14:paraId="4702B189" w14:textId="77777777" w:rsidTr="00D70C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0A044C" w14:textId="77777777" w:rsidR="00E51121" w:rsidRPr="00996FAF" w:rsidRDefault="0099303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9539832" w14:textId="77777777" w:rsidR="00E51121" w:rsidRPr="002C5FA9" w:rsidRDefault="00783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83805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r w:rsidR="00D70C05" w14:paraId="31973B4E" w14:textId="77777777" w:rsidTr="00D70C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619E33" w14:textId="77777777" w:rsidR="00E51121" w:rsidRPr="00996FAF" w:rsidRDefault="0099303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4FEE4AB" w14:textId="77777777" w:rsidR="00E51121" w:rsidRPr="002C5FA9" w:rsidRDefault="007839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461967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r w:rsidR="00D70C05" w14:paraId="1791EEEB" w14:textId="77777777" w:rsidTr="00D70C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CAE83F" w14:textId="77777777" w:rsidR="00E51121" w:rsidRPr="00996FAF" w:rsidRDefault="0099303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3C6240" w14:textId="77777777" w:rsidR="00E51121" w:rsidRPr="002C5FA9" w:rsidRDefault="00783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068058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r w:rsidR="00D70C05" w14:paraId="44909ECF" w14:textId="77777777" w:rsidTr="00D70C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8773A7" w14:textId="77777777" w:rsidR="00E51121" w:rsidRPr="00996FAF" w:rsidRDefault="0099303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6CB60A" w14:textId="77777777" w:rsidR="00E51121" w:rsidRPr="002C5FA9" w:rsidRDefault="007839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89775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r w:rsidR="00D70C05" w14:paraId="72919390" w14:textId="77777777" w:rsidTr="00D70C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294ABB" w14:textId="77777777" w:rsidR="00E51121" w:rsidRPr="00996FAF" w:rsidRDefault="0099303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A24D879" w14:textId="77777777" w:rsidR="00E51121" w:rsidRPr="002C5FA9" w:rsidRDefault="00783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992401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r w:rsidR="00D70C05" w14:paraId="1B4DFE52" w14:textId="77777777" w:rsidTr="00D70C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6F405" w14:textId="77777777" w:rsidR="00E51121" w:rsidRPr="00996FAF" w:rsidRDefault="0099303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5C55A2" w14:textId="77777777" w:rsidR="00E51121" w:rsidRPr="002C5FA9" w:rsidRDefault="0078398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33979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r w:rsidR="00D70C05" w14:paraId="6C7E72EE" w14:textId="77777777" w:rsidTr="00D70C0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225ACB" w14:textId="77777777" w:rsidR="00E51121" w:rsidRPr="00996FAF" w:rsidRDefault="0099303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301F0C5" w14:textId="77777777" w:rsidR="00E51121" w:rsidRPr="002C5FA9" w:rsidRDefault="0078398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4939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9303B" w:rsidRPr="002C5FA9">
                  <w:rPr>
                    <w:rFonts w:ascii="Arial" w:hAnsi="Arial" w:cs="Arial"/>
                    <w:b/>
                    <w:bCs/>
                  </w:rPr>
                  <w:t>Compliant</w:t>
                </w:r>
              </w:sdtContent>
            </w:sdt>
          </w:p>
        </w:tc>
      </w:tr>
    </w:tbl>
    <w:p w14:paraId="4A0C0B99" w14:textId="77777777" w:rsidR="00E51121" w:rsidRPr="00996FAF" w:rsidRDefault="0099303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25BF3A" w14:textId="77777777" w:rsidR="00E51121" w:rsidRPr="00996FAF" w:rsidRDefault="0099303B" w:rsidP="00712752">
      <w:pPr>
        <w:pStyle w:val="Heading1"/>
        <w:spacing w:before="0" w:after="240" w:line="22" w:lineRule="atLeast"/>
        <w:rPr>
          <w:rFonts w:ascii="Arial" w:hAnsi="Arial" w:cs="Arial"/>
        </w:rPr>
      </w:pPr>
      <w:r w:rsidRPr="00996FAF">
        <w:rPr>
          <w:rFonts w:ascii="Arial" w:hAnsi="Arial" w:cs="Arial"/>
        </w:rPr>
        <w:t>Areas for improvement</w:t>
      </w:r>
    </w:p>
    <w:p w14:paraId="06275E2C" w14:textId="77777777" w:rsidR="00E51121" w:rsidRPr="00996FAF" w:rsidRDefault="0099303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45F12C" w14:textId="16893C1B" w:rsidR="00E51121" w:rsidRPr="00996FAF" w:rsidRDefault="0099303B" w:rsidP="0036130C">
      <w:pPr>
        <w:pStyle w:val="NormalArial"/>
      </w:pPr>
      <w:r w:rsidRPr="00996FAF">
        <w:br w:type="page"/>
      </w:r>
    </w:p>
    <w:p w14:paraId="28420232"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70C05" w14:paraId="2EDF26D9"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5B1082" w14:textId="77777777" w:rsidR="00E51121" w:rsidRPr="00550022" w:rsidRDefault="0099303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B95049F"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6B3E9740"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21991" w14:textId="77777777" w:rsidR="00E51121" w:rsidRPr="00996FAF" w:rsidRDefault="0099303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FB9523" w14:textId="77777777" w:rsidR="00E51121" w:rsidRPr="00996FAF" w:rsidRDefault="009930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9521CD" w14:textId="77777777" w:rsidR="00E51121" w:rsidRPr="00996FAF" w:rsidRDefault="007839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32312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9303B">
                  <w:rPr>
                    <w:rFonts w:ascii="Arial" w:hAnsi="Arial" w:cs="Arial"/>
                  </w:rPr>
                  <w:t>Compliant</w:t>
                </w:r>
              </w:sdtContent>
            </w:sdt>
          </w:p>
        </w:tc>
      </w:tr>
      <w:tr w:rsidR="00D70C05" w14:paraId="2AA9AC20"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D7406" w14:textId="77777777" w:rsidR="00E51121" w:rsidRPr="00996FAF" w:rsidRDefault="0099303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F98FB18"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AE5BDA9"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85205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9303B" w:rsidRPr="00294E94">
                  <w:rPr>
                    <w:rFonts w:ascii="Arial" w:hAnsi="Arial" w:cs="Arial"/>
                  </w:rPr>
                  <w:t>Compliant</w:t>
                </w:r>
              </w:sdtContent>
            </w:sdt>
          </w:p>
        </w:tc>
      </w:tr>
      <w:tr w:rsidR="00D70C05" w14:paraId="3A9DEF0D"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D1626" w14:textId="77777777" w:rsidR="00E51121" w:rsidRPr="00996FAF" w:rsidRDefault="0099303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87976F"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C938D2" w14:textId="77777777" w:rsidR="00E51121" w:rsidRPr="00996FAF" w:rsidRDefault="0099303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958C4F" w14:textId="77777777" w:rsidR="00E51121" w:rsidRPr="00996FAF" w:rsidRDefault="0099303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E347921" w14:textId="77777777" w:rsidR="00E51121" w:rsidRPr="00996FAF" w:rsidRDefault="0099303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E17E8C4" w14:textId="77777777" w:rsidR="00E51121" w:rsidRPr="00996FAF" w:rsidRDefault="0099303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64971C2"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71582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9303B" w:rsidRPr="00294E94">
                  <w:rPr>
                    <w:rFonts w:ascii="Arial" w:hAnsi="Arial" w:cs="Arial"/>
                  </w:rPr>
                  <w:t>Compliant</w:t>
                </w:r>
              </w:sdtContent>
            </w:sdt>
          </w:p>
        </w:tc>
      </w:tr>
      <w:tr w:rsidR="00D70C05" w14:paraId="69292F46"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89BD0" w14:textId="77777777" w:rsidR="00E51121" w:rsidRPr="00996FAF" w:rsidRDefault="0099303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AE6F74"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BF67667" w14:textId="77777777" w:rsidR="00E51121" w:rsidRPr="00996FAF" w:rsidRDefault="00783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15226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9303B" w:rsidRPr="00294E94">
                  <w:rPr>
                    <w:rFonts w:ascii="Arial" w:hAnsi="Arial" w:cs="Arial"/>
                  </w:rPr>
                  <w:t>Compliant</w:t>
                </w:r>
              </w:sdtContent>
            </w:sdt>
          </w:p>
        </w:tc>
      </w:tr>
      <w:tr w:rsidR="00D70C05" w14:paraId="0ED14E4A"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772F5" w14:textId="77777777" w:rsidR="00E51121" w:rsidRPr="00996FAF" w:rsidRDefault="0099303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D21BBC" w14:textId="77777777" w:rsidR="00E51121" w:rsidRPr="00996FAF" w:rsidRDefault="0099303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B7EE984"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1093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9303B" w:rsidRPr="00294E94">
                  <w:rPr>
                    <w:rFonts w:ascii="Arial" w:hAnsi="Arial" w:cs="Arial"/>
                  </w:rPr>
                  <w:t>Compliant</w:t>
                </w:r>
              </w:sdtContent>
            </w:sdt>
          </w:p>
        </w:tc>
      </w:tr>
      <w:tr w:rsidR="00D70C05" w14:paraId="4A5EE854"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51E7D" w14:textId="77777777" w:rsidR="00E51121" w:rsidRPr="00996FAF" w:rsidRDefault="0099303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5F5E53"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6B289D7"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65153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9303B" w:rsidRPr="00294E94">
                  <w:rPr>
                    <w:rFonts w:ascii="Arial" w:hAnsi="Arial" w:cs="Arial"/>
                  </w:rPr>
                  <w:t>Compliant</w:t>
                </w:r>
              </w:sdtContent>
            </w:sdt>
          </w:p>
        </w:tc>
      </w:tr>
    </w:tbl>
    <w:p w14:paraId="3603B595" w14:textId="77777777" w:rsidR="00E51121" w:rsidRDefault="0099303B" w:rsidP="001A5684">
      <w:pPr>
        <w:pStyle w:val="Heading20"/>
      </w:pPr>
      <w:r w:rsidRPr="00996FAF">
        <w:t>Findings</w:t>
      </w:r>
    </w:p>
    <w:p w14:paraId="4B2DB748" w14:textId="4D268770" w:rsidR="004E4CD2" w:rsidRDefault="004A65F6" w:rsidP="0036130C">
      <w:pPr>
        <w:pStyle w:val="NormalArial"/>
      </w:pPr>
      <w:r>
        <w:t>C</w:t>
      </w:r>
      <w:r w:rsidR="004E4CD2" w:rsidRPr="004E4CD2">
        <w:t xml:space="preserve">onsumers and representatives </w:t>
      </w:r>
      <w:r>
        <w:t>s</w:t>
      </w:r>
      <w:r w:rsidR="004E4CD2" w:rsidRPr="004E4CD2">
        <w:t xml:space="preserve">aid consumers </w:t>
      </w:r>
      <w:r>
        <w:t>we</w:t>
      </w:r>
      <w:r w:rsidR="004E4CD2" w:rsidRPr="004E4CD2">
        <w:t>re treated with dignity</w:t>
      </w:r>
      <w:r>
        <w:t xml:space="preserve">, </w:t>
      </w:r>
      <w:r w:rsidR="004E4CD2" w:rsidRPr="004E4CD2">
        <w:t>respect and their identity, culture, and diversity</w:t>
      </w:r>
      <w:r>
        <w:t>,</w:t>
      </w:r>
      <w:r w:rsidR="004E4CD2" w:rsidRPr="004E4CD2">
        <w:t xml:space="preserve"> </w:t>
      </w:r>
      <w:r>
        <w:t>was</w:t>
      </w:r>
      <w:r w:rsidR="004E4CD2" w:rsidRPr="004E4CD2">
        <w:t xml:space="preserve"> valued</w:t>
      </w:r>
      <w:r>
        <w:t xml:space="preserve">. </w:t>
      </w:r>
      <w:r w:rsidR="004E4CD2" w:rsidRPr="004E4CD2">
        <w:t>Staff describe</w:t>
      </w:r>
      <w:r>
        <w:t>d</w:t>
      </w:r>
      <w:r w:rsidR="004E4CD2" w:rsidRPr="004E4CD2">
        <w:t xml:space="preserve"> consumers’ backgrounds and explain</w:t>
      </w:r>
      <w:r>
        <w:t>ed</w:t>
      </w:r>
      <w:r w:rsidR="004E4CD2" w:rsidRPr="004E4CD2">
        <w:t xml:space="preserve"> how this influence</w:t>
      </w:r>
      <w:r>
        <w:t>d</w:t>
      </w:r>
      <w:r w:rsidR="004E4CD2" w:rsidRPr="004E4CD2">
        <w:t xml:space="preserve"> their care. Care documentation demonstrated respectful language and reflected consumers’ identity and diversity. </w:t>
      </w:r>
      <w:r>
        <w:t>S</w:t>
      </w:r>
      <w:r w:rsidR="004E4CD2" w:rsidRPr="004E4CD2">
        <w:t xml:space="preserve">taff </w:t>
      </w:r>
      <w:r>
        <w:t>were observed i</w:t>
      </w:r>
      <w:r w:rsidR="004E4CD2" w:rsidRPr="004E4CD2">
        <w:t>nteracting with consumers in a respectful way.</w:t>
      </w:r>
    </w:p>
    <w:p w14:paraId="18345DB6" w14:textId="402CBE71" w:rsidR="004E4CD2" w:rsidRDefault="004A65F6" w:rsidP="0036130C">
      <w:pPr>
        <w:pStyle w:val="NormalArial"/>
      </w:pPr>
      <w:r>
        <w:t>C</w:t>
      </w:r>
      <w:r w:rsidR="004E4CD2" w:rsidRPr="004E4CD2">
        <w:t xml:space="preserve">onsumers and representatives </w:t>
      </w:r>
      <w:r>
        <w:t>said s</w:t>
      </w:r>
      <w:r w:rsidR="004E4CD2" w:rsidRPr="004E4CD2">
        <w:t>taff value</w:t>
      </w:r>
      <w:r>
        <w:t>d</w:t>
      </w:r>
      <w:r w:rsidR="004E4CD2" w:rsidRPr="004E4CD2">
        <w:t xml:space="preserve"> their culture and respect</w:t>
      </w:r>
      <w:r>
        <w:t>ed</w:t>
      </w:r>
      <w:r w:rsidR="004E4CD2" w:rsidRPr="004E4CD2">
        <w:t xml:space="preserve"> consumers’ individual background. Staff described how the consumer’s identity influenced how they deliver day-to-day care and services. Care documentation reflected information about the cultural background of consumers, and </w:t>
      </w:r>
      <w:r>
        <w:t xml:space="preserve">their </w:t>
      </w:r>
      <w:r w:rsidR="004E4CD2" w:rsidRPr="004E4CD2">
        <w:t xml:space="preserve">preferences. </w:t>
      </w:r>
    </w:p>
    <w:p w14:paraId="79FADB49" w14:textId="77B5D7A1" w:rsidR="004E4CD2" w:rsidRDefault="004A65F6" w:rsidP="0036130C">
      <w:pPr>
        <w:pStyle w:val="NormalArial"/>
      </w:pPr>
      <w:r>
        <w:t>C</w:t>
      </w:r>
      <w:r w:rsidR="004E4CD2" w:rsidRPr="004E4CD2">
        <w:t xml:space="preserve">onsumers and representatives said they </w:t>
      </w:r>
      <w:r>
        <w:t>we</w:t>
      </w:r>
      <w:r w:rsidR="004E4CD2" w:rsidRPr="004E4CD2">
        <w:t xml:space="preserve">re supported to maintain relationships of choice, and their </w:t>
      </w:r>
      <w:r>
        <w:t>decisions we</w:t>
      </w:r>
      <w:r w:rsidR="004E4CD2" w:rsidRPr="004E4CD2">
        <w:t>re respected by staff. Staff describe</w:t>
      </w:r>
      <w:r>
        <w:t>d</w:t>
      </w:r>
      <w:r w:rsidR="004E4CD2" w:rsidRPr="004E4CD2">
        <w:t xml:space="preserve"> how they support</w:t>
      </w:r>
      <w:r>
        <w:t>ed</w:t>
      </w:r>
      <w:r w:rsidR="004E4CD2" w:rsidRPr="004E4CD2">
        <w:t xml:space="preserve"> consumers to make choices, maintain their independence and engage in relationships. </w:t>
      </w:r>
      <w:r>
        <w:t>P</w:t>
      </w:r>
      <w:r w:rsidR="004E4CD2" w:rsidRPr="004E4CD2">
        <w:t>olicies and procedures guide</w:t>
      </w:r>
      <w:r>
        <w:t>d</w:t>
      </w:r>
      <w:r w:rsidR="004E4CD2" w:rsidRPr="004E4CD2">
        <w:t xml:space="preserve"> staff practices regarding</w:t>
      </w:r>
      <w:r w:rsidR="0046338A">
        <w:t xml:space="preserve"> fostering</w:t>
      </w:r>
      <w:r w:rsidR="004E4CD2" w:rsidRPr="004E4CD2">
        <w:t xml:space="preserve"> consumer choice</w:t>
      </w:r>
      <w:r w:rsidR="0046338A">
        <w:t xml:space="preserve"> and independence</w:t>
      </w:r>
      <w:r w:rsidR="004E4CD2" w:rsidRPr="004E4CD2">
        <w:t xml:space="preserve">. </w:t>
      </w:r>
    </w:p>
    <w:p w14:paraId="7DD7F2A3" w14:textId="629B88B8" w:rsidR="0046338A" w:rsidRDefault="004E4CD2" w:rsidP="0036130C">
      <w:pPr>
        <w:pStyle w:val="NormalArial"/>
      </w:pPr>
      <w:r w:rsidRPr="004E4CD2">
        <w:t xml:space="preserve">Consumers </w:t>
      </w:r>
      <w:r w:rsidR="00FD6B40">
        <w:t>advised</w:t>
      </w:r>
      <w:r w:rsidRPr="004E4CD2">
        <w:t xml:space="preserve"> </w:t>
      </w:r>
      <w:r w:rsidR="0046338A">
        <w:t>they were able to mobilise without their mobility aid</w:t>
      </w:r>
      <w:r w:rsidR="00FD6B40">
        <w:t>,</w:t>
      </w:r>
      <w:r w:rsidR="0046338A">
        <w:t xml:space="preserve"> as an example of</w:t>
      </w:r>
      <w:r w:rsidRPr="004E4CD2">
        <w:t xml:space="preserve"> </w:t>
      </w:r>
      <w:r w:rsidR="0046338A">
        <w:t xml:space="preserve">how they were supported to take </w:t>
      </w:r>
      <w:r w:rsidRPr="004E4CD2">
        <w:t>risks</w:t>
      </w:r>
      <w:r w:rsidR="0046338A">
        <w:t>. S</w:t>
      </w:r>
      <w:r w:rsidRPr="004E4CD2">
        <w:t>taff demonstrated aware</w:t>
      </w:r>
      <w:r w:rsidR="0046338A">
        <w:t>ness</w:t>
      </w:r>
      <w:r w:rsidRPr="004E4CD2">
        <w:t xml:space="preserve"> of the risks taken by consumers, and said they support</w:t>
      </w:r>
      <w:r w:rsidR="0046338A">
        <w:t>ed</w:t>
      </w:r>
      <w:r w:rsidRPr="004E4CD2">
        <w:t xml:space="preserve"> each consumer’s wishes to live the way they chose. Care documentation </w:t>
      </w:r>
      <w:r w:rsidR="0046338A">
        <w:t xml:space="preserve">generally </w:t>
      </w:r>
      <w:r w:rsidRPr="004E4CD2">
        <w:t>evidenced risk</w:t>
      </w:r>
      <w:r w:rsidR="0046338A">
        <w:t>s to consumer safety were</w:t>
      </w:r>
      <w:r w:rsidRPr="004E4CD2">
        <w:t xml:space="preserve"> assess</w:t>
      </w:r>
      <w:r w:rsidR="0046338A">
        <w:t xml:space="preserve">ed and discussed to ensure informed decisions were made by the consumer or their representative when taking </w:t>
      </w:r>
      <w:r w:rsidR="0046338A">
        <w:lastRenderedPageBreak/>
        <w:t xml:space="preserve">risks, however management confirmed, </w:t>
      </w:r>
      <w:r w:rsidR="00FD6B40">
        <w:t>consent had not been documented for</w:t>
      </w:r>
      <w:r w:rsidR="0046338A">
        <w:t xml:space="preserve"> all risk activities as some consumers had given their verbal consent.</w:t>
      </w:r>
    </w:p>
    <w:p w14:paraId="3CC1A8EF" w14:textId="57C60144" w:rsidR="00FD6B40" w:rsidRPr="004E4CD2" w:rsidRDefault="0046338A" w:rsidP="00FD6B40">
      <w:pPr>
        <w:pStyle w:val="NormalArial"/>
      </w:pPr>
      <w:r>
        <w:t>C</w:t>
      </w:r>
      <w:r w:rsidR="004E4CD2" w:rsidRPr="004E4CD2">
        <w:t xml:space="preserve">onsumers and representatives confirmed they </w:t>
      </w:r>
      <w:r w:rsidR="00FD6B40">
        <w:t>we</w:t>
      </w:r>
      <w:r w:rsidR="004E4CD2" w:rsidRPr="004E4CD2">
        <w:t xml:space="preserve">re kept informed through written information and verbal communication. </w:t>
      </w:r>
      <w:r w:rsidR="00FD6B40">
        <w:t>S</w:t>
      </w:r>
      <w:r w:rsidR="004E4CD2" w:rsidRPr="004E4CD2">
        <w:t>taff describe</w:t>
      </w:r>
      <w:r w:rsidR="00FD6B40">
        <w:t>d</w:t>
      </w:r>
      <w:r w:rsidR="004E4CD2" w:rsidRPr="004E4CD2">
        <w:t xml:space="preserve"> the ways in which information </w:t>
      </w:r>
      <w:r w:rsidR="00FD6B40">
        <w:t>wa</w:t>
      </w:r>
      <w:r w:rsidR="004E4CD2" w:rsidRPr="004E4CD2">
        <w:t xml:space="preserve">s provided to consumers in line with their </w:t>
      </w:r>
      <w:r w:rsidR="00FD6B40">
        <w:t xml:space="preserve">sensory </w:t>
      </w:r>
      <w:r w:rsidR="004E4CD2" w:rsidRPr="004E4CD2">
        <w:t xml:space="preserve">needs and </w:t>
      </w:r>
      <w:r w:rsidR="00FD6B40">
        <w:t xml:space="preserve">communication </w:t>
      </w:r>
      <w:r w:rsidR="004E4CD2" w:rsidRPr="004E4CD2">
        <w:t xml:space="preserve">preferences. </w:t>
      </w:r>
      <w:r w:rsidR="00FD6B40">
        <w:t xml:space="preserve">Menus, and </w:t>
      </w:r>
      <w:r w:rsidR="004E4CD2" w:rsidRPr="004E4CD2">
        <w:t xml:space="preserve">lifestyle </w:t>
      </w:r>
      <w:r w:rsidR="00FD6B40">
        <w:t>calendars were displayed in communal areas to enable consumer choice.</w:t>
      </w:r>
      <w:r w:rsidR="004E4CD2" w:rsidRPr="004E4CD2">
        <w:t xml:space="preserve"> </w:t>
      </w:r>
    </w:p>
    <w:p w14:paraId="60932D5E" w14:textId="11A0B506" w:rsidR="00E51121" w:rsidRPr="00712752" w:rsidRDefault="004E4CD2" w:rsidP="0036130C">
      <w:pPr>
        <w:pStyle w:val="NormalArial"/>
      </w:pPr>
      <w:r w:rsidRPr="004E4CD2">
        <w:t>Consumers said they fe</w:t>
      </w:r>
      <w:r w:rsidR="00FD6B40">
        <w:t>lt</w:t>
      </w:r>
      <w:r w:rsidRPr="004E4CD2">
        <w:t xml:space="preserve"> </w:t>
      </w:r>
      <w:r w:rsidR="00FD6B40">
        <w:t>their</w:t>
      </w:r>
      <w:r w:rsidRPr="004E4CD2">
        <w:t xml:space="preserve"> privacy</w:t>
      </w:r>
      <w:r w:rsidR="00FD6B40">
        <w:t xml:space="preserve"> was respected as staff always knock on their door prior to entering</w:t>
      </w:r>
      <w:r w:rsidRPr="004E4CD2">
        <w:t xml:space="preserve">. </w:t>
      </w:r>
      <w:r w:rsidR="00FD6B40">
        <w:t>S</w:t>
      </w:r>
      <w:r w:rsidRPr="004E4CD2">
        <w:t xml:space="preserve">taff </w:t>
      </w:r>
      <w:r w:rsidR="00FD6B40">
        <w:t>described</w:t>
      </w:r>
      <w:r w:rsidRPr="004E4CD2">
        <w:t xml:space="preserve"> the practical ways they respect the personal privacy of consumers </w:t>
      </w:r>
      <w:r w:rsidR="00FD6B40">
        <w:t xml:space="preserve">by closing doors during care provision and keeping consumer documentation secured. Nurse’s stations were observed to be locked and computers were password protected. </w:t>
      </w:r>
      <w:r w:rsidRPr="00996FAF">
        <w:br w:type="page"/>
      </w:r>
    </w:p>
    <w:p w14:paraId="094055E1"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0C05" w14:paraId="7941336A"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42B4D58" w14:textId="77777777" w:rsidR="00E51121" w:rsidRPr="0075021E" w:rsidRDefault="0099303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C42C9B7"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530AD5D3" w14:textId="77777777" w:rsidTr="00D70C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5E63B7" w14:textId="77777777" w:rsidR="00E51121" w:rsidRPr="00996FAF" w:rsidRDefault="0099303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244736"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CCB365"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7293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9303B" w:rsidRPr="00B952AA">
                  <w:rPr>
                    <w:rFonts w:ascii="Arial" w:hAnsi="Arial" w:cs="Arial"/>
                  </w:rPr>
                  <w:t>Compliant</w:t>
                </w:r>
              </w:sdtContent>
            </w:sdt>
          </w:p>
        </w:tc>
      </w:tr>
      <w:tr w:rsidR="00D70C05" w14:paraId="047CB9A5"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B9D8F7" w14:textId="77777777" w:rsidR="00E51121" w:rsidRPr="00996FAF" w:rsidRDefault="0099303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C5695A"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D677191"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8532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9303B" w:rsidRPr="00B952AA">
                  <w:rPr>
                    <w:rFonts w:ascii="Arial" w:hAnsi="Arial" w:cs="Arial"/>
                  </w:rPr>
                  <w:t>Compliant</w:t>
                </w:r>
              </w:sdtContent>
            </w:sdt>
          </w:p>
        </w:tc>
      </w:tr>
      <w:tr w:rsidR="00D70C05" w14:paraId="114E02C8" w14:textId="77777777" w:rsidTr="00D70C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EAAD0F" w14:textId="77777777" w:rsidR="00E51121" w:rsidRPr="00996FAF" w:rsidRDefault="0099303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8FDE22E"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DACE5C" w14:textId="77777777" w:rsidR="00E51121" w:rsidRPr="00996FAF" w:rsidRDefault="0099303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2B7C7C" w14:textId="77777777" w:rsidR="00E51121" w:rsidRPr="00996FAF" w:rsidRDefault="0099303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536B73"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99282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9303B" w:rsidRPr="00B952AA">
                  <w:rPr>
                    <w:rFonts w:ascii="Arial" w:hAnsi="Arial" w:cs="Arial"/>
                  </w:rPr>
                  <w:t>Compliant</w:t>
                </w:r>
              </w:sdtContent>
            </w:sdt>
          </w:p>
        </w:tc>
      </w:tr>
      <w:tr w:rsidR="00D70C05" w14:paraId="35E9563F"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CD6AA0" w14:textId="77777777" w:rsidR="00E51121" w:rsidRPr="00996FAF" w:rsidRDefault="0099303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B807043"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95FA92A" w14:textId="77777777" w:rsidR="00E51121" w:rsidRPr="00996FAF" w:rsidRDefault="0078398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2434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9303B" w:rsidRPr="00B952AA">
                  <w:rPr>
                    <w:rFonts w:ascii="Arial" w:hAnsi="Arial" w:cs="Arial"/>
                  </w:rPr>
                  <w:t>Compliant</w:t>
                </w:r>
              </w:sdtContent>
            </w:sdt>
          </w:p>
        </w:tc>
      </w:tr>
      <w:tr w:rsidR="00D70C05" w14:paraId="5767F0C3" w14:textId="77777777" w:rsidTr="00D70C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9E8C3F" w14:textId="77777777" w:rsidR="00E51121" w:rsidRPr="00996FAF" w:rsidRDefault="0099303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477332B"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BF2A9C6"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9404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9303B" w:rsidRPr="00B952AA">
                  <w:rPr>
                    <w:rFonts w:ascii="Arial" w:hAnsi="Arial" w:cs="Arial"/>
                  </w:rPr>
                  <w:t>Compliant</w:t>
                </w:r>
              </w:sdtContent>
            </w:sdt>
          </w:p>
        </w:tc>
      </w:tr>
    </w:tbl>
    <w:p w14:paraId="498C4EF8" w14:textId="77777777" w:rsidR="00E51121" w:rsidRDefault="0099303B" w:rsidP="00D87E7C">
      <w:pPr>
        <w:pStyle w:val="Heading20"/>
      </w:pPr>
      <w:r w:rsidRPr="00996FAF">
        <w:t>Findings</w:t>
      </w:r>
    </w:p>
    <w:p w14:paraId="36C21D39" w14:textId="5B1030AF" w:rsidR="004E4CD2" w:rsidRDefault="001847E2" w:rsidP="0036130C">
      <w:pPr>
        <w:pStyle w:val="NormalArial"/>
      </w:pPr>
      <w:r>
        <w:t>S</w:t>
      </w:r>
      <w:r w:rsidR="004E4CD2" w:rsidRPr="004E4CD2">
        <w:t>taff described</w:t>
      </w:r>
      <w:r w:rsidR="007C6A7C">
        <w:t xml:space="preserve">, when a consumer enters care, a checklist was used, to ensure a full suite of assessments were undertaken to identify any risks to the consumer, with an interim and comprehensive care plan developed to inform immediate and ongoing care. </w:t>
      </w:r>
      <w:r w:rsidR="004E4CD2" w:rsidRPr="004E4CD2">
        <w:t xml:space="preserve">Care </w:t>
      </w:r>
      <w:r w:rsidR="007C6A7C">
        <w:t>documentation evidenced assessments were completed as scheduled with risks associated with consumer’s skin integrity, diagnosis, nutrition and mobility identified. Policies and procedures guided staff practice in assessment and care planning processes.</w:t>
      </w:r>
    </w:p>
    <w:p w14:paraId="04E20312" w14:textId="4D7E7BA2" w:rsidR="004E4CD2" w:rsidRDefault="00765718" w:rsidP="0036130C">
      <w:pPr>
        <w:pStyle w:val="NormalArial"/>
      </w:pPr>
      <w:r>
        <w:t>S</w:t>
      </w:r>
      <w:r w:rsidR="004E4CD2" w:rsidRPr="004E4CD2">
        <w:t>taff described how assessment and planning reflect</w:t>
      </w:r>
      <w:r>
        <w:t>ed</w:t>
      </w:r>
      <w:r w:rsidR="004E4CD2" w:rsidRPr="004E4CD2">
        <w:t xml:space="preserve"> each consumer’s current preferences and how they approach conversations around end of life (EOL) care planning. Care documentation evidenced the inclusion of consumer’s current needs and preferences, including </w:t>
      </w:r>
      <w:r>
        <w:t>for advance care</w:t>
      </w:r>
      <w:r w:rsidR="004E4CD2" w:rsidRPr="004E4CD2">
        <w:t xml:space="preserve">. </w:t>
      </w:r>
      <w:r>
        <w:t>Policies and procedures guided staff in when to approach consumers about advance care and end of life planning.</w:t>
      </w:r>
    </w:p>
    <w:p w14:paraId="2DD21B02" w14:textId="4C134CD1" w:rsidR="004E4CD2" w:rsidRDefault="004E4CD2" w:rsidP="0036130C">
      <w:pPr>
        <w:pStyle w:val="NormalArial"/>
      </w:pPr>
      <w:r w:rsidRPr="004E4CD2">
        <w:t xml:space="preserve">Consumers and representatives stated staff </w:t>
      </w:r>
      <w:r w:rsidR="00765718">
        <w:t>included them in care consultations when consumer’s care is reviewed. S</w:t>
      </w:r>
      <w:r w:rsidRPr="004E4CD2">
        <w:t xml:space="preserve">taff explained </w:t>
      </w:r>
      <w:r w:rsidR="00765718">
        <w:t>and care documentation evidenced consumer</w:t>
      </w:r>
      <w:r w:rsidRPr="004E4CD2">
        <w:t xml:space="preserve">s, </w:t>
      </w:r>
      <w:r w:rsidR="00765718">
        <w:t xml:space="preserve">their </w:t>
      </w:r>
      <w:r w:rsidRPr="004E4CD2">
        <w:t>representatives</w:t>
      </w:r>
      <w:r w:rsidR="00765718">
        <w:t xml:space="preserve">, their nominated medical officer, allied health professionals and specialists contribute to the assessment of consumers and recommend care strategies. Policies and procedures guided staff </w:t>
      </w:r>
      <w:r w:rsidR="003F6AFC">
        <w:t xml:space="preserve">to partner with consumers and a multi-disciplinary approach to care planning. </w:t>
      </w:r>
    </w:p>
    <w:p w14:paraId="3EEFFB20" w14:textId="00C8F72D" w:rsidR="004E4CD2" w:rsidRDefault="004E4CD2" w:rsidP="0036130C">
      <w:pPr>
        <w:pStyle w:val="NormalArial"/>
      </w:pPr>
      <w:r w:rsidRPr="004E4CD2">
        <w:lastRenderedPageBreak/>
        <w:t xml:space="preserve">Consumers and representatives said changes relating to care and services </w:t>
      </w:r>
      <w:r w:rsidR="003F6AFC">
        <w:t xml:space="preserve">were regularly discussed </w:t>
      </w:r>
      <w:r w:rsidRPr="004E4CD2">
        <w:t>with them</w:t>
      </w:r>
      <w:r w:rsidR="003F6AFC">
        <w:t xml:space="preserve"> and confirmed copies of care plans were offered to them. S</w:t>
      </w:r>
      <w:r w:rsidRPr="004E4CD2">
        <w:t>taff describe</w:t>
      </w:r>
      <w:r w:rsidR="003F6AFC">
        <w:t>d</w:t>
      </w:r>
      <w:r w:rsidRPr="004E4CD2">
        <w:t xml:space="preserve"> communicat</w:t>
      </w:r>
      <w:r w:rsidR="003F6AFC">
        <w:t>ing the</w:t>
      </w:r>
      <w:r w:rsidRPr="004E4CD2">
        <w:t xml:space="preserve"> outcomes of assessment and planning </w:t>
      </w:r>
      <w:r w:rsidR="003F6AFC">
        <w:t xml:space="preserve">with consumers and representatives through regular phone, email or face to face interactions. Care plans were observed to be readily available through the ECMS. </w:t>
      </w:r>
    </w:p>
    <w:p w14:paraId="6D1D338F" w14:textId="68A83E78" w:rsidR="00E51121" w:rsidRPr="00334B7D" w:rsidRDefault="003F6AFC" w:rsidP="0036130C">
      <w:pPr>
        <w:pStyle w:val="NormalArial"/>
      </w:pPr>
      <w:r>
        <w:t>C</w:t>
      </w:r>
      <w:r w:rsidR="004E4CD2" w:rsidRPr="004E4CD2">
        <w:t xml:space="preserve">are documentation evidenced </w:t>
      </w:r>
      <w:r>
        <w:t xml:space="preserve">care plans were </w:t>
      </w:r>
      <w:r w:rsidR="004E4CD2" w:rsidRPr="004E4CD2">
        <w:t>review</w:t>
      </w:r>
      <w:r>
        <w:t>ed</w:t>
      </w:r>
      <w:r w:rsidR="004E4CD2" w:rsidRPr="004E4CD2">
        <w:t xml:space="preserve"> on both a regular basis and in response to deterioration or incidents. </w:t>
      </w:r>
      <w:r>
        <w:t>S</w:t>
      </w:r>
      <w:r w:rsidR="004E4CD2" w:rsidRPr="004E4CD2">
        <w:t>taff describe</w:t>
      </w:r>
      <w:r>
        <w:t>d</w:t>
      </w:r>
      <w:r w:rsidR="004E4CD2" w:rsidRPr="004E4CD2">
        <w:t xml:space="preserve"> consumer</w:t>
      </w:r>
      <w:r>
        <w:t xml:space="preserve">’s </w:t>
      </w:r>
      <w:r w:rsidR="004E4CD2" w:rsidRPr="004E4CD2">
        <w:t xml:space="preserve">care </w:t>
      </w:r>
      <w:r>
        <w:t>wa</w:t>
      </w:r>
      <w:r w:rsidR="004E4CD2" w:rsidRPr="004E4CD2">
        <w:t>s reviewed</w:t>
      </w:r>
      <w:r>
        <w:t xml:space="preserve"> monthly</w:t>
      </w:r>
      <w:r w:rsidR="004E4CD2" w:rsidRPr="004E4CD2">
        <w:t xml:space="preserve">. Consumers confirmed </w:t>
      </w:r>
      <w:r>
        <w:t>they were reviewed by allied health professionals following a fall and care documentation supported additional falls prevention strategies were recommended as current planned strategies were deemed ineffective</w:t>
      </w:r>
      <w:r w:rsidR="004E4CD2" w:rsidRPr="004E4CD2">
        <w:t>.</w:t>
      </w:r>
      <w:r w:rsidR="004E4CD2" w:rsidRPr="00996FAF">
        <w:t xml:space="preserve"> </w:t>
      </w:r>
      <w:r w:rsidR="004E4CD2" w:rsidRPr="00996FAF">
        <w:br w:type="page"/>
      </w:r>
    </w:p>
    <w:p w14:paraId="144FDA41"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0C05" w14:paraId="76640491"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74B944" w14:textId="77777777" w:rsidR="00E51121" w:rsidRPr="00996FAF" w:rsidRDefault="0099303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F454BF"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7176B6C7"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01F11" w14:textId="77777777" w:rsidR="00E51121" w:rsidRPr="00996FAF" w:rsidRDefault="0099303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384BAB2"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FB31AD" w14:textId="77777777" w:rsidR="00E51121" w:rsidRPr="00996FAF" w:rsidRDefault="0099303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ADB315" w14:textId="77777777" w:rsidR="00E51121" w:rsidRPr="00996FAF" w:rsidRDefault="0099303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BC0292" w14:textId="77777777" w:rsidR="00E51121" w:rsidRPr="00996FAF" w:rsidRDefault="0099303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1BB81FD"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05806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r w:rsidR="00D70C05" w14:paraId="119501CE"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ED166" w14:textId="77777777" w:rsidR="00E51121" w:rsidRPr="00996FAF" w:rsidRDefault="0099303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C41F7A"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F87B0B"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5849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r w:rsidR="00D70C05" w14:paraId="058F0514"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30725" w14:textId="77777777" w:rsidR="00E51121" w:rsidRPr="00996FAF" w:rsidRDefault="0099303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3E5CF9E" w14:textId="77777777" w:rsidR="00E51121" w:rsidRPr="00996FAF" w:rsidRDefault="0099303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25A8437"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36924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r w:rsidR="00D70C05" w14:paraId="7692BC15"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29499" w14:textId="77777777" w:rsidR="00E51121" w:rsidRPr="00996FAF" w:rsidRDefault="0099303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CBA498"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765474" w14:textId="77777777" w:rsidR="00E51121" w:rsidRPr="00996FAF" w:rsidRDefault="0078398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13076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r w:rsidR="00D70C05" w14:paraId="0224FC16"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65894" w14:textId="77777777" w:rsidR="00E51121" w:rsidRPr="00996FAF" w:rsidRDefault="0099303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3C115CA"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16D88C7"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05977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r w:rsidR="00D70C05" w14:paraId="44B7D74E"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77789" w14:textId="77777777" w:rsidR="00E51121" w:rsidRPr="00996FAF" w:rsidRDefault="0099303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E1AEAB"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F6B62D"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24666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r w:rsidR="00D70C05" w14:paraId="0E8E9735"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CBA7F2" w14:textId="77777777" w:rsidR="00E51121" w:rsidRPr="00996FAF" w:rsidRDefault="0099303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F6DC3C"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6BC429" w14:textId="77777777" w:rsidR="00E51121" w:rsidRPr="00996FAF" w:rsidRDefault="0099303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5134FB" w14:textId="77777777" w:rsidR="00E51121" w:rsidRPr="00996FAF" w:rsidRDefault="0099303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A6A6416"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90650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9303B" w:rsidRPr="002C2F15">
                  <w:rPr>
                    <w:rFonts w:ascii="Arial" w:hAnsi="Arial" w:cs="Arial"/>
                  </w:rPr>
                  <w:t>Compliant</w:t>
                </w:r>
              </w:sdtContent>
            </w:sdt>
          </w:p>
        </w:tc>
      </w:tr>
    </w:tbl>
    <w:p w14:paraId="0F4B7F5C" w14:textId="77777777" w:rsidR="00E51121" w:rsidRDefault="0099303B" w:rsidP="00D87E7C">
      <w:pPr>
        <w:pStyle w:val="Heading20"/>
      </w:pPr>
      <w:r w:rsidRPr="00996FAF">
        <w:t>Findings</w:t>
      </w:r>
    </w:p>
    <w:p w14:paraId="1B850AC7" w14:textId="3538742B" w:rsidR="004E4CD2" w:rsidRDefault="004E4CD2" w:rsidP="0036130C">
      <w:pPr>
        <w:pStyle w:val="NormalArial"/>
      </w:pPr>
      <w:r w:rsidRPr="004E4CD2">
        <w:t>Consumers and representatives advised consumers receive</w:t>
      </w:r>
      <w:r w:rsidR="004F253B">
        <w:t>d</w:t>
      </w:r>
      <w:r w:rsidRPr="004E4CD2">
        <w:t xml:space="preserve"> safe and effective personal and clinical care </w:t>
      </w:r>
      <w:r w:rsidR="004F253B">
        <w:t>which met</w:t>
      </w:r>
      <w:r w:rsidRPr="004E4CD2">
        <w:t xml:space="preserve"> their needs and optimise</w:t>
      </w:r>
      <w:r w:rsidR="004F253B">
        <w:t>d</w:t>
      </w:r>
      <w:r w:rsidRPr="004E4CD2">
        <w:t xml:space="preserve"> their well-being. </w:t>
      </w:r>
      <w:r w:rsidR="004F253B">
        <w:t>S</w:t>
      </w:r>
      <w:r w:rsidRPr="004E4CD2">
        <w:t xml:space="preserve">taff demonstrated knowledge on the delivery of best practice principles in relation to the management of restrictive practices, skin integrity and pain. Care documentation </w:t>
      </w:r>
      <w:r w:rsidR="004F253B">
        <w:t xml:space="preserve">supported the delivery of </w:t>
      </w:r>
      <w:r w:rsidRPr="004E4CD2">
        <w:t>individualised care and tailored to the specific needs and preferences of each consumer.</w:t>
      </w:r>
    </w:p>
    <w:p w14:paraId="120FD62E" w14:textId="6C4F1202" w:rsidR="004E4CD2" w:rsidRDefault="004F253B" w:rsidP="0036130C">
      <w:pPr>
        <w:pStyle w:val="NormalArial"/>
      </w:pPr>
      <w:r>
        <w:t>S</w:t>
      </w:r>
      <w:r w:rsidR="004E4CD2" w:rsidRPr="004E4CD2">
        <w:t>taff described high-impact</w:t>
      </w:r>
      <w:r w:rsidR="000A7E90">
        <w:t xml:space="preserve"> and</w:t>
      </w:r>
      <w:r w:rsidR="004E4CD2" w:rsidRPr="004E4CD2">
        <w:t xml:space="preserve"> high-prevalence risks</w:t>
      </w:r>
      <w:r w:rsidR="000A7E90">
        <w:t xml:space="preserve"> to consumers as being falls and supporting responsive behaviours. </w:t>
      </w:r>
      <w:r w:rsidR="004E4CD2" w:rsidRPr="004E4CD2">
        <w:t xml:space="preserve">Consumers </w:t>
      </w:r>
      <w:r w:rsidR="000A7E90">
        <w:t xml:space="preserve">who were at high risk of falls, said some falls prevention equipment recommended was in use, with other strategies </w:t>
      </w:r>
      <w:r w:rsidR="00CC13A5">
        <w:t xml:space="preserve">were </w:t>
      </w:r>
      <w:r w:rsidR="000A7E90">
        <w:t xml:space="preserve">declined by the consumer. Care documentation evidenced and observations confirmed, directives to minimise high impact risks were being followed by staff. </w:t>
      </w:r>
      <w:r w:rsidR="004E4CD2" w:rsidRPr="004E4CD2">
        <w:t xml:space="preserve"> </w:t>
      </w:r>
    </w:p>
    <w:p w14:paraId="013FCBE6" w14:textId="7052127F" w:rsidR="004E4CD2" w:rsidRDefault="000A7E90" w:rsidP="0036130C">
      <w:pPr>
        <w:pStyle w:val="NormalArial"/>
      </w:pPr>
      <w:r>
        <w:t>C</w:t>
      </w:r>
      <w:r w:rsidR="004E4CD2" w:rsidRPr="004E4CD2">
        <w:t>are documentation</w:t>
      </w:r>
      <w:r w:rsidR="00EC5FFD">
        <w:t>, for a consumer who had recently passed away, evi</w:t>
      </w:r>
      <w:r w:rsidR="000D2692">
        <w:t xml:space="preserve">denced they were kept comfortable through routine comfort measures and as needed, pain medication. </w:t>
      </w:r>
      <w:r w:rsidR="004E4CD2" w:rsidRPr="004E4CD2">
        <w:t>Staff described how they care</w:t>
      </w:r>
      <w:r w:rsidR="000D2692">
        <w:t>d</w:t>
      </w:r>
      <w:r w:rsidR="004E4CD2" w:rsidRPr="004E4CD2">
        <w:t xml:space="preserve"> for consumers </w:t>
      </w:r>
      <w:r w:rsidR="000D2692">
        <w:t xml:space="preserve">nearing end of life, </w:t>
      </w:r>
      <w:r w:rsidR="004E4CD2" w:rsidRPr="004E4CD2">
        <w:t xml:space="preserve">through regular repositioning, </w:t>
      </w:r>
      <w:r w:rsidR="000D2692">
        <w:t xml:space="preserve">oral and mouth </w:t>
      </w:r>
      <w:r w:rsidR="000D2692">
        <w:lastRenderedPageBreak/>
        <w:t xml:space="preserve">care and </w:t>
      </w:r>
      <w:r w:rsidR="004E4CD2" w:rsidRPr="004E4CD2">
        <w:t xml:space="preserve">emotional support for </w:t>
      </w:r>
      <w:r w:rsidR="000D2692">
        <w:t xml:space="preserve">the </w:t>
      </w:r>
      <w:r w:rsidR="004E4CD2" w:rsidRPr="004E4CD2">
        <w:t>family.</w:t>
      </w:r>
      <w:r w:rsidR="000D2692">
        <w:t xml:space="preserve"> Policies and procedures guided staff on providing palliative and end of life care. </w:t>
      </w:r>
    </w:p>
    <w:p w14:paraId="57F5FE1C" w14:textId="64B0BC7A" w:rsidR="004E4CD2" w:rsidRDefault="000D2692" w:rsidP="0036130C">
      <w:pPr>
        <w:pStyle w:val="NormalArial"/>
      </w:pPr>
      <w:r>
        <w:t>C</w:t>
      </w:r>
      <w:r w:rsidR="004E4CD2" w:rsidRPr="004E4CD2">
        <w:t>are documentation evidenced deterioration or changes in condition</w:t>
      </w:r>
      <w:r>
        <w:t>, such as weightloss were identified quickly and response was prompt.</w:t>
      </w:r>
      <w:r w:rsidR="004E4CD2" w:rsidRPr="004E4CD2">
        <w:t xml:space="preserve"> Staff </w:t>
      </w:r>
      <w:r>
        <w:t>demonstrated knowledge of the signs and symptoms which may indicate deterioration and staff confirmed escalation occurred when these signs were detected. P</w:t>
      </w:r>
      <w:r w:rsidR="004E4CD2" w:rsidRPr="004E4CD2">
        <w:t xml:space="preserve">olicies and procedures provided guidance </w:t>
      </w:r>
      <w:r>
        <w:t xml:space="preserve">to </w:t>
      </w:r>
      <w:r w:rsidR="004E4CD2" w:rsidRPr="004E4CD2">
        <w:t xml:space="preserve">staff </w:t>
      </w:r>
      <w:r>
        <w:t xml:space="preserve">on required responses </w:t>
      </w:r>
      <w:r w:rsidR="004E4CD2" w:rsidRPr="004E4CD2">
        <w:t xml:space="preserve">if deterioration or change in a consumer’s health </w:t>
      </w:r>
      <w:r>
        <w:t>wa</w:t>
      </w:r>
      <w:r w:rsidR="004E4CD2" w:rsidRPr="004E4CD2">
        <w:t xml:space="preserve">s observed. </w:t>
      </w:r>
    </w:p>
    <w:p w14:paraId="7AD98F6D" w14:textId="3DC1F5EB" w:rsidR="004E4CD2" w:rsidRDefault="004E4CD2" w:rsidP="0036130C">
      <w:pPr>
        <w:pStyle w:val="NormalArial"/>
      </w:pPr>
      <w:r w:rsidRPr="004E4CD2">
        <w:t xml:space="preserve">Consumers and representatives said staff </w:t>
      </w:r>
      <w:r w:rsidR="000D2692">
        <w:t xml:space="preserve">communicate well </w:t>
      </w:r>
      <w:r w:rsidRPr="004E4CD2">
        <w:t xml:space="preserve">to meet consumer care needs and preferences, and they do not have to repeat themselves when staff change over. Staff described information </w:t>
      </w:r>
      <w:r w:rsidR="000D2692">
        <w:t>on</w:t>
      </w:r>
      <w:r w:rsidRPr="004E4CD2">
        <w:t xml:space="preserve"> consumer needs, conditions, and preferences </w:t>
      </w:r>
      <w:r w:rsidR="000D2692">
        <w:t>we</w:t>
      </w:r>
      <w:r w:rsidRPr="004E4CD2">
        <w:t xml:space="preserve">re documented </w:t>
      </w:r>
      <w:r w:rsidR="000D2692">
        <w:t xml:space="preserve">in the ECMS and discussed at handover. Staff were observed handing over information between shifts. </w:t>
      </w:r>
    </w:p>
    <w:p w14:paraId="04ADB6DF" w14:textId="7158A27D" w:rsidR="004E4CD2" w:rsidRDefault="00A8561A" w:rsidP="0036130C">
      <w:pPr>
        <w:pStyle w:val="NormalArial"/>
      </w:pPr>
      <w:r>
        <w:t xml:space="preserve">Representatives said referrals are undertaken in a timely manner, when a need is identified. </w:t>
      </w:r>
      <w:r w:rsidR="000D2692">
        <w:t xml:space="preserve">Care </w:t>
      </w:r>
      <w:r w:rsidR="004E4CD2" w:rsidRPr="004E4CD2">
        <w:t xml:space="preserve">documentation evidenced </w:t>
      </w:r>
      <w:r w:rsidR="000D2692">
        <w:t xml:space="preserve">consumers were quickly referred to allied health professionals when required. </w:t>
      </w:r>
      <w:r>
        <w:t xml:space="preserve">Staff demonstrated knowledge of referral processes and confirmed their roles and responsibilities in referring consumers. </w:t>
      </w:r>
    </w:p>
    <w:p w14:paraId="618DD43E" w14:textId="28884489" w:rsidR="00E51121" w:rsidRPr="00262C0B" w:rsidRDefault="004E4CD2" w:rsidP="0036130C">
      <w:pPr>
        <w:pStyle w:val="NormalArial"/>
      </w:pPr>
      <w:r w:rsidRPr="004E4CD2">
        <w:t xml:space="preserve">Consumers and representatives said staff were always observed to be using the appropriate personal protective equipment (PPE) and practiced hand hygiene. </w:t>
      </w:r>
      <w:r w:rsidR="00A8561A">
        <w:t>S</w:t>
      </w:r>
      <w:r w:rsidRPr="004E4CD2">
        <w:t xml:space="preserve">taff demonstrated an understanding of precautions to prevent and control infection risk and the steps they could take to minimise the need for antibiotics. </w:t>
      </w:r>
      <w:r w:rsidR="00A8561A">
        <w:t>P</w:t>
      </w:r>
      <w:r w:rsidRPr="004E4CD2">
        <w:t>olicies</w:t>
      </w:r>
      <w:r w:rsidR="00A8561A">
        <w:t xml:space="preserve"> and </w:t>
      </w:r>
      <w:r w:rsidRPr="004E4CD2">
        <w:t>procedures guide</w:t>
      </w:r>
      <w:r w:rsidR="00A8561A">
        <w:t>d</w:t>
      </w:r>
      <w:r w:rsidRPr="004E4CD2">
        <w:t xml:space="preserve"> staff </w:t>
      </w:r>
      <w:r w:rsidR="00A8561A">
        <w:t xml:space="preserve">practice to promote antimicrobial </w:t>
      </w:r>
      <w:r w:rsidRPr="004E4CD2">
        <w:t xml:space="preserve">stewardship and </w:t>
      </w:r>
      <w:r w:rsidR="00A8561A">
        <w:t xml:space="preserve">an outbreak management plan, guided staff in the event of an infectious outbreak. </w:t>
      </w:r>
      <w:r>
        <w:br w:type="page"/>
      </w:r>
    </w:p>
    <w:p w14:paraId="1914413E"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0C05" w14:paraId="7AB9B0BB"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179E86" w14:textId="77777777" w:rsidR="00E51121" w:rsidRPr="00996FAF" w:rsidRDefault="0099303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A293A98"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7B26DC64"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DFC21" w14:textId="77777777" w:rsidR="00E51121" w:rsidRPr="00996FAF" w:rsidRDefault="0099303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37E641D"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2D39C7B"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99725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r w:rsidR="00D70C05" w14:paraId="64F4F547"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1F3FF" w14:textId="77777777" w:rsidR="00E51121" w:rsidRPr="00996FAF" w:rsidRDefault="0099303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35A474B"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96DD0ED"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46467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r w:rsidR="00D70C05" w14:paraId="5B74F48E"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29530" w14:textId="77777777" w:rsidR="00E51121" w:rsidRPr="00996FAF" w:rsidRDefault="0099303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AD21798"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8E01529" w14:textId="77777777" w:rsidR="00E51121" w:rsidRPr="00996FAF" w:rsidRDefault="0099303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79891CC" w14:textId="77777777" w:rsidR="00E51121" w:rsidRPr="00996FAF" w:rsidRDefault="0099303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1E1907" w14:textId="77777777" w:rsidR="00E51121" w:rsidRPr="00996FAF" w:rsidRDefault="0099303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B2D3D3"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71180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r w:rsidR="00D70C05" w14:paraId="135CA822"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6E08D" w14:textId="77777777" w:rsidR="00E51121" w:rsidRPr="00996FAF" w:rsidRDefault="0099303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E714974"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B1BC4E1" w14:textId="77777777" w:rsidR="00E51121" w:rsidRPr="00996FAF" w:rsidRDefault="00783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14866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r w:rsidR="00D70C05" w14:paraId="72258882"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AE343" w14:textId="77777777" w:rsidR="00E51121" w:rsidRPr="00996FAF" w:rsidRDefault="0099303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ADD630D"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2D97CD" w14:textId="77777777" w:rsidR="00E51121" w:rsidRPr="00996FAF" w:rsidRDefault="0078398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9246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r w:rsidR="00D70C05" w14:paraId="063589DA"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2D8CB" w14:textId="77777777" w:rsidR="00E51121" w:rsidRPr="00996FAF" w:rsidRDefault="0099303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739713"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47777A3"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01984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r w:rsidR="00D70C05" w14:paraId="036E9C82"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6174F" w14:textId="77777777" w:rsidR="00E51121" w:rsidRPr="00996FAF" w:rsidRDefault="0099303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1E9047F"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5E4AF5"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13663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9303B" w:rsidRPr="00ED7F2E">
                  <w:rPr>
                    <w:rFonts w:ascii="Arial" w:hAnsi="Arial" w:cs="Arial"/>
                  </w:rPr>
                  <w:t>Compliant</w:t>
                </w:r>
              </w:sdtContent>
            </w:sdt>
          </w:p>
        </w:tc>
      </w:tr>
    </w:tbl>
    <w:p w14:paraId="4576D24F" w14:textId="77777777" w:rsidR="00E51121" w:rsidRDefault="0099303B" w:rsidP="00D87E7C">
      <w:pPr>
        <w:pStyle w:val="Heading20"/>
      </w:pPr>
      <w:r w:rsidRPr="00996FAF">
        <w:t>Findings</w:t>
      </w:r>
    </w:p>
    <w:p w14:paraId="7A6F0B8B" w14:textId="6FA777E4" w:rsidR="00E51121" w:rsidRPr="0022447E" w:rsidRDefault="0022447E" w:rsidP="0036130C">
      <w:pPr>
        <w:pStyle w:val="NormalArial"/>
        <w:rPr>
          <w:color w:val="auto"/>
        </w:rPr>
      </w:pPr>
      <w:r w:rsidRPr="0022447E">
        <w:rPr>
          <w:color w:val="auto"/>
        </w:rPr>
        <w:t>C</w:t>
      </w:r>
      <w:r w:rsidR="004E4CD2" w:rsidRPr="0022447E">
        <w:rPr>
          <w:color w:val="auto"/>
        </w:rPr>
        <w:t xml:space="preserve">onsumers </w:t>
      </w:r>
      <w:r w:rsidRPr="0022447E">
        <w:rPr>
          <w:color w:val="auto"/>
        </w:rPr>
        <w:t>s</w:t>
      </w:r>
      <w:r w:rsidR="004E4CD2" w:rsidRPr="0022447E">
        <w:rPr>
          <w:color w:val="auto"/>
        </w:rPr>
        <w:t>aid they fe</w:t>
      </w:r>
      <w:r w:rsidRPr="0022447E">
        <w:rPr>
          <w:color w:val="auto"/>
        </w:rPr>
        <w:t>lt</w:t>
      </w:r>
      <w:r w:rsidR="004E4CD2" w:rsidRPr="0022447E">
        <w:rPr>
          <w:color w:val="auto"/>
        </w:rPr>
        <w:t xml:space="preserve"> supported to pursue activities of </w:t>
      </w:r>
      <w:r w:rsidRPr="0022447E">
        <w:rPr>
          <w:color w:val="auto"/>
        </w:rPr>
        <w:t>daily living</w:t>
      </w:r>
      <w:r w:rsidR="004E4CD2" w:rsidRPr="0022447E">
        <w:rPr>
          <w:color w:val="auto"/>
        </w:rPr>
        <w:t xml:space="preserve">. </w:t>
      </w:r>
      <w:r w:rsidRPr="0022447E">
        <w:rPr>
          <w:color w:val="auto"/>
        </w:rPr>
        <w:t>St</w:t>
      </w:r>
      <w:r w:rsidR="004E4CD2" w:rsidRPr="0022447E">
        <w:rPr>
          <w:color w:val="auto"/>
        </w:rPr>
        <w:t xml:space="preserve">aff described assessments </w:t>
      </w:r>
      <w:r w:rsidRPr="0022447E">
        <w:rPr>
          <w:color w:val="auto"/>
        </w:rPr>
        <w:t xml:space="preserve">were conducted to </w:t>
      </w:r>
      <w:r w:rsidR="004E4CD2" w:rsidRPr="0022447E">
        <w:rPr>
          <w:color w:val="auto"/>
        </w:rPr>
        <w:t>identify the consumer's likes, dislikes, leisure interests, social, emotional, cultural, or spiritual needs, and any traditions important to them</w:t>
      </w:r>
      <w:r w:rsidRPr="0022447E">
        <w:rPr>
          <w:color w:val="auto"/>
        </w:rPr>
        <w:t xml:space="preserve"> which were reflected in care documentation. C</w:t>
      </w:r>
      <w:r w:rsidR="004E4CD2" w:rsidRPr="0022447E">
        <w:rPr>
          <w:color w:val="auto"/>
        </w:rPr>
        <w:t xml:space="preserve">onsumers </w:t>
      </w:r>
      <w:r w:rsidRPr="0022447E">
        <w:rPr>
          <w:color w:val="auto"/>
        </w:rPr>
        <w:t xml:space="preserve">were observed </w:t>
      </w:r>
      <w:r w:rsidR="004E4CD2" w:rsidRPr="0022447E">
        <w:rPr>
          <w:color w:val="auto"/>
        </w:rPr>
        <w:t xml:space="preserve">participating in </w:t>
      </w:r>
      <w:r w:rsidRPr="0022447E">
        <w:rPr>
          <w:color w:val="auto"/>
        </w:rPr>
        <w:t xml:space="preserve">a range of daily </w:t>
      </w:r>
      <w:r w:rsidR="004E4CD2" w:rsidRPr="0022447E">
        <w:rPr>
          <w:color w:val="auto"/>
        </w:rPr>
        <w:t xml:space="preserve">activities and the schedule of lifestyle activities </w:t>
      </w:r>
      <w:r w:rsidRPr="0022447E">
        <w:rPr>
          <w:color w:val="auto"/>
        </w:rPr>
        <w:t>was displayed.</w:t>
      </w:r>
    </w:p>
    <w:p w14:paraId="4BF59090" w14:textId="79A5CB2C" w:rsidR="004E4CD2" w:rsidRPr="0022447E" w:rsidRDefault="0022447E" w:rsidP="0036130C">
      <w:pPr>
        <w:pStyle w:val="NormalArial"/>
        <w:rPr>
          <w:color w:val="auto"/>
        </w:rPr>
      </w:pPr>
      <w:r w:rsidRPr="0022447E">
        <w:rPr>
          <w:color w:val="auto"/>
        </w:rPr>
        <w:t>C</w:t>
      </w:r>
      <w:r w:rsidR="004E4CD2" w:rsidRPr="0022447E">
        <w:rPr>
          <w:color w:val="auto"/>
        </w:rPr>
        <w:t xml:space="preserve">onsumers and representatives said </w:t>
      </w:r>
      <w:r w:rsidRPr="0022447E">
        <w:rPr>
          <w:color w:val="auto"/>
        </w:rPr>
        <w:t>c</w:t>
      </w:r>
      <w:r w:rsidR="004E4CD2" w:rsidRPr="0022447E">
        <w:rPr>
          <w:color w:val="auto"/>
        </w:rPr>
        <w:t xml:space="preserve">onsumers </w:t>
      </w:r>
      <w:r w:rsidRPr="0022447E">
        <w:rPr>
          <w:color w:val="auto"/>
        </w:rPr>
        <w:t xml:space="preserve">were </w:t>
      </w:r>
      <w:r w:rsidR="004E4CD2" w:rsidRPr="0022447E">
        <w:rPr>
          <w:color w:val="auto"/>
        </w:rPr>
        <w:t xml:space="preserve">supported when they </w:t>
      </w:r>
      <w:r w:rsidRPr="0022447E">
        <w:rPr>
          <w:color w:val="auto"/>
        </w:rPr>
        <w:t>felt</w:t>
      </w:r>
      <w:r w:rsidR="004E4CD2" w:rsidRPr="0022447E">
        <w:rPr>
          <w:color w:val="auto"/>
        </w:rPr>
        <w:t xml:space="preserve"> low, and their emotional, spiritual and psychological well-being</w:t>
      </w:r>
      <w:r w:rsidRPr="0022447E">
        <w:rPr>
          <w:color w:val="auto"/>
        </w:rPr>
        <w:t xml:space="preserve"> was promoted.</w:t>
      </w:r>
      <w:r w:rsidR="004E4CD2" w:rsidRPr="0022447E">
        <w:rPr>
          <w:color w:val="auto"/>
        </w:rPr>
        <w:t xml:space="preserve"> Staff described how changes in consumer well-being </w:t>
      </w:r>
      <w:r w:rsidRPr="0022447E">
        <w:rPr>
          <w:color w:val="auto"/>
        </w:rPr>
        <w:t xml:space="preserve">were recognised </w:t>
      </w:r>
      <w:r w:rsidR="004E4CD2" w:rsidRPr="0022447E">
        <w:rPr>
          <w:color w:val="auto"/>
        </w:rPr>
        <w:t xml:space="preserve">and </w:t>
      </w:r>
      <w:r w:rsidRPr="0022447E">
        <w:rPr>
          <w:color w:val="auto"/>
        </w:rPr>
        <w:t>consumers spiritual and psychological needs were met through</w:t>
      </w:r>
      <w:r w:rsidR="004E4CD2" w:rsidRPr="0022447E">
        <w:rPr>
          <w:color w:val="auto"/>
        </w:rPr>
        <w:t xml:space="preserve"> religious services and talk therapy. Care documentation included information on consumers' well-being needs, goals and preferences. </w:t>
      </w:r>
    </w:p>
    <w:p w14:paraId="11343919" w14:textId="740ACD99" w:rsidR="004E4CD2" w:rsidRPr="006E70AC" w:rsidRDefault="004E4CD2" w:rsidP="0036130C">
      <w:pPr>
        <w:pStyle w:val="NormalArial"/>
        <w:rPr>
          <w:color w:val="auto"/>
        </w:rPr>
      </w:pPr>
      <w:r w:rsidRPr="0022447E">
        <w:rPr>
          <w:color w:val="auto"/>
        </w:rPr>
        <w:t xml:space="preserve">Consumers and representatives said consumers </w:t>
      </w:r>
      <w:r w:rsidR="0022447E">
        <w:rPr>
          <w:color w:val="auto"/>
        </w:rPr>
        <w:t>we</w:t>
      </w:r>
      <w:r w:rsidRPr="0022447E">
        <w:rPr>
          <w:color w:val="auto"/>
        </w:rPr>
        <w:t xml:space="preserve">re supported to participate within </w:t>
      </w:r>
      <w:r w:rsidR="0022447E" w:rsidRPr="0022447E">
        <w:rPr>
          <w:color w:val="auto"/>
        </w:rPr>
        <w:t xml:space="preserve">the internal and external community, to </w:t>
      </w:r>
      <w:r w:rsidRPr="0022447E">
        <w:rPr>
          <w:color w:val="auto"/>
        </w:rPr>
        <w:t xml:space="preserve">keep in touch with people important to them and </w:t>
      </w:r>
      <w:r w:rsidR="0022447E" w:rsidRPr="0022447E">
        <w:rPr>
          <w:color w:val="auto"/>
        </w:rPr>
        <w:t xml:space="preserve">to </w:t>
      </w:r>
      <w:r w:rsidRPr="0022447E">
        <w:rPr>
          <w:color w:val="auto"/>
        </w:rPr>
        <w:t xml:space="preserve">do things of interest. </w:t>
      </w:r>
      <w:r w:rsidRPr="006E70AC">
        <w:rPr>
          <w:color w:val="auto"/>
        </w:rPr>
        <w:t xml:space="preserve">Staff </w:t>
      </w:r>
      <w:r w:rsidR="0022447E" w:rsidRPr="006E70AC">
        <w:rPr>
          <w:color w:val="auto"/>
        </w:rPr>
        <w:t>said</w:t>
      </w:r>
      <w:r w:rsidRPr="006E70AC">
        <w:rPr>
          <w:color w:val="auto"/>
        </w:rPr>
        <w:t xml:space="preserve"> consumers </w:t>
      </w:r>
      <w:r w:rsidR="0022447E" w:rsidRPr="006E70AC">
        <w:rPr>
          <w:color w:val="auto"/>
        </w:rPr>
        <w:t>were encourage</w:t>
      </w:r>
      <w:r w:rsidR="006E70AC" w:rsidRPr="006E70AC">
        <w:rPr>
          <w:color w:val="auto"/>
        </w:rPr>
        <w:t>d</w:t>
      </w:r>
      <w:r w:rsidR="0022447E" w:rsidRPr="006E70AC">
        <w:rPr>
          <w:color w:val="auto"/>
        </w:rPr>
        <w:t xml:space="preserve"> to leave the service and socialise with friends, by going shopping or having lunch, with bus outings organised</w:t>
      </w:r>
      <w:r w:rsidR="006E70AC" w:rsidRPr="006E70AC">
        <w:rPr>
          <w:color w:val="auto"/>
        </w:rPr>
        <w:t xml:space="preserve"> monthly</w:t>
      </w:r>
      <w:r w:rsidR="0022447E" w:rsidRPr="006E70AC">
        <w:rPr>
          <w:color w:val="auto"/>
        </w:rPr>
        <w:t xml:space="preserve"> including going fishing. </w:t>
      </w:r>
      <w:r w:rsidR="006E70AC" w:rsidRPr="006E70AC">
        <w:rPr>
          <w:color w:val="auto"/>
        </w:rPr>
        <w:t xml:space="preserve">Consumers were observed receiving visits from family and friends.  </w:t>
      </w:r>
    </w:p>
    <w:p w14:paraId="498723BC" w14:textId="1C413670" w:rsidR="004E4CD2" w:rsidRPr="006E70AC" w:rsidRDefault="004E4CD2" w:rsidP="0036130C">
      <w:pPr>
        <w:pStyle w:val="NormalArial"/>
        <w:rPr>
          <w:color w:val="auto"/>
        </w:rPr>
      </w:pPr>
      <w:r w:rsidRPr="006E70AC">
        <w:rPr>
          <w:color w:val="auto"/>
        </w:rPr>
        <w:t xml:space="preserve">Consumers and representatives reported </w:t>
      </w:r>
      <w:r w:rsidR="006E70AC" w:rsidRPr="006E70AC">
        <w:rPr>
          <w:color w:val="auto"/>
        </w:rPr>
        <w:t xml:space="preserve">changes in </w:t>
      </w:r>
      <w:r w:rsidRPr="006E70AC">
        <w:rPr>
          <w:color w:val="auto"/>
        </w:rPr>
        <w:t xml:space="preserve">consumer’s condition, needs and preferences </w:t>
      </w:r>
      <w:r w:rsidR="006E70AC" w:rsidRPr="006E70AC">
        <w:rPr>
          <w:color w:val="auto"/>
        </w:rPr>
        <w:t>we</w:t>
      </w:r>
      <w:r w:rsidRPr="006E70AC">
        <w:rPr>
          <w:color w:val="auto"/>
        </w:rPr>
        <w:t xml:space="preserve">re effectively communicated </w:t>
      </w:r>
      <w:r w:rsidR="006E70AC" w:rsidRPr="006E70AC">
        <w:rPr>
          <w:color w:val="auto"/>
        </w:rPr>
        <w:t>between care and hospitality staff</w:t>
      </w:r>
      <w:r w:rsidRPr="006E70AC">
        <w:rPr>
          <w:color w:val="auto"/>
        </w:rPr>
        <w:t xml:space="preserve">. </w:t>
      </w:r>
      <w:r w:rsidR="006E70AC" w:rsidRPr="006E70AC">
        <w:rPr>
          <w:color w:val="auto"/>
        </w:rPr>
        <w:t>S</w:t>
      </w:r>
      <w:r w:rsidRPr="006E70AC">
        <w:rPr>
          <w:color w:val="auto"/>
        </w:rPr>
        <w:t xml:space="preserve">taff described </w:t>
      </w:r>
      <w:r w:rsidRPr="006E70AC">
        <w:rPr>
          <w:color w:val="auto"/>
        </w:rPr>
        <w:lastRenderedPageBreak/>
        <w:t xml:space="preserve">information </w:t>
      </w:r>
      <w:r w:rsidR="006E70AC" w:rsidRPr="006E70AC">
        <w:rPr>
          <w:color w:val="auto"/>
        </w:rPr>
        <w:t xml:space="preserve">was shared via handover and through the ECMS. Care </w:t>
      </w:r>
      <w:r w:rsidRPr="006E70AC">
        <w:rPr>
          <w:color w:val="auto"/>
        </w:rPr>
        <w:t xml:space="preserve">documentation </w:t>
      </w:r>
      <w:r w:rsidR="006E70AC" w:rsidRPr="006E70AC">
        <w:rPr>
          <w:color w:val="auto"/>
        </w:rPr>
        <w:t xml:space="preserve">contained </w:t>
      </w:r>
      <w:r w:rsidRPr="006E70AC">
        <w:rPr>
          <w:color w:val="auto"/>
        </w:rPr>
        <w:t xml:space="preserve">detailed information </w:t>
      </w:r>
      <w:r w:rsidR="006E70AC" w:rsidRPr="006E70AC">
        <w:rPr>
          <w:color w:val="auto"/>
        </w:rPr>
        <w:t xml:space="preserve">on the </w:t>
      </w:r>
      <w:r w:rsidRPr="006E70AC">
        <w:rPr>
          <w:color w:val="auto"/>
        </w:rPr>
        <w:t>services and supports for daily living</w:t>
      </w:r>
      <w:r w:rsidR="006E70AC" w:rsidRPr="006E70AC">
        <w:rPr>
          <w:color w:val="auto"/>
        </w:rPr>
        <w:t xml:space="preserve"> required for consumers.</w:t>
      </w:r>
    </w:p>
    <w:p w14:paraId="5AF3BB9F" w14:textId="521418A8" w:rsidR="004E4CD2" w:rsidRPr="006D76E4" w:rsidRDefault="004E4CD2" w:rsidP="0036130C">
      <w:pPr>
        <w:pStyle w:val="NormalArial"/>
        <w:rPr>
          <w:color w:val="auto"/>
        </w:rPr>
      </w:pPr>
      <w:r w:rsidRPr="006D76E4">
        <w:rPr>
          <w:color w:val="auto"/>
        </w:rPr>
        <w:t xml:space="preserve">Consumers said they </w:t>
      </w:r>
      <w:r w:rsidR="006E70AC" w:rsidRPr="006D76E4">
        <w:rPr>
          <w:color w:val="auto"/>
        </w:rPr>
        <w:t>we</w:t>
      </w:r>
      <w:r w:rsidRPr="006D76E4">
        <w:rPr>
          <w:color w:val="auto"/>
        </w:rPr>
        <w:t xml:space="preserve">re supported </w:t>
      </w:r>
      <w:r w:rsidR="006E70AC" w:rsidRPr="006D76E4">
        <w:rPr>
          <w:color w:val="auto"/>
        </w:rPr>
        <w:t xml:space="preserve">to maintain connection with external clubs and attend activities hosted within the internal and external community. </w:t>
      </w:r>
      <w:r w:rsidRPr="006D76E4">
        <w:rPr>
          <w:color w:val="auto"/>
        </w:rPr>
        <w:t xml:space="preserve">Staff described how they engage other organisations and services such as pastoral care, volunteers, and entertainers to enhance </w:t>
      </w:r>
      <w:r w:rsidR="006D76E4" w:rsidRPr="006D76E4">
        <w:rPr>
          <w:color w:val="auto"/>
        </w:rPr>
        <w:t xml:space="preserve">supports for </w:t>
      </w:r>
      <w:r w:rsidRPr="006D76E4">
        <w:rPr>
          <w:color w:val="auto"/>
        </w:rPr>
        <w:t xml:space="preserve">consumers. Care documentation </w:t>
      </w:r>
      <w:r w:rsidR="006D76E4" w:rsidRPr="006D76E4">
        <w:rPr>
          <w:color w:val="auto"/>
        </w:rPr>
        <w:t xml:space="preserve">identified </w:t>
      </w:r>
      <w:r w:rsidR="006C4ABC" w:rsidRPr="006D76E4">
        <w:rPr>
          <w:color w:val="auto"/>
        </w:rPr>
        <w:t>referr</w:t>
      </w:r>
      <w:r w:rsidR="006D76E4" w:rsidRPr="006D76E4">
        <w:rPr>
          <w:color w:val="auto"/>
        </w:rPr>
        <w:t>als</w:t>
      </w:r>
      <w:r w:rsidR="006C4ABC" w:rsidRPr="006D76E4">
        <w:rPr>
          <w:color w:val="auto"/>
        </w:rPr>
        <w:t xml:space="preserve"> to </w:t>
      </w:r>
      <w:r w:rsidRPr="006D76E4">
        <w:rPr>
          <w:color w:val="auto"/>
        </w:rPr>
        <w:t>a range of services.</w:t>
      </w:r>
    </w:p>
    <w:p w14:paraId="45F0B5FB" w14:textId="6868E305" w:rsidR="004E4CD2" w:rsidRPr="005F4D73" w:rsidRDefault="001E1B7D" w:rsidP="0036130C">
      <w:pPr>
        <w:pStyle w:val="NormalArial"/>
        <w:rPr>
          <w:color w:val="auto"/>
        </w:rPr>
      </w:pPr>
      <w:r w:rsidRPr="005F4D73">
        <w:rPr>
          <w:color w:val="auto"/>
        </w:rPr>
        <w:t>C</w:t>
      </w:r>
      <w:r w:rsidR="004E4CD2" w:rsidRPr="005F4D73">
        <w:rPr>
          <w:color w:val="auto"/>
        </w:rPr>
        <w:t xml:space="preserve">onsumers and representatives </w:t>
      </w:r>
      <w:r w:rsidRPr="005F4D73">
        <w:rPr>
          <w:color w:val="auto"/>
        </w:rPr>
        <w:t xml:space="preserve">gave positive feedback regarding the food, confirming more was available and special meal requests could be made. </w:t>
      </w:r>
      <w:r w:rsidR="004E4CD2" w:rsidRPr="005F4D73">
        <w:rPr>
          <w:color w:val="auto"/>
        </w:rPr>
        <w:t>Care document</w:t>
      </w:r>
      <w:r w:rsidRPr="005F4D73">
        <w:rPr>
          <w:color w:val="auto"/>
        </w:rPr>
        <w:t>ation</w:t>
      </w:r>
      <w:r w:rsidR="004E4CD2" w:rsidRPr="005F4D73">
        <w:rPr>
          <w:color w:val="auto"/>
        </w:rPr>
        <w:t xml:space="preserve"> reflect</w:t>
      </w:r>
      <w:r w:rsidRPr="005F4D73">
        <w:rPr>
          <w:color w:val="auto"/>
        </w:rPr>
        <w:t>ed</w:t>
      </w:r>
      <w:r w:rsidR="004E4CD2" w:rsidRPr="005F4D73">
        <w:rPr>
          <w:color w:val="auto"/>
        </w:rPr>
        <w:t xml:space="preserve"> </w:t>
      </w:r>
      <w:r w:rsidRPr="005F4D73">
        <w:rPr>
          <w:color w:val="auto"/>
        </w:rPr>
        <w:t>consumers</w:t>
      </w:r>
      <w:r w:rsidR="004E4CD2" w:rsidRPr="005F4D73">
        <w:rPr>
          <w:color w:val="auto"/>
        </w:rPr>
        <w:t xml:space="preserve"> dietary needs</w:t>
      </w:r>
      <w:r w:rsidRPr="005F4D73">
        <w:rPr>
          <w:color w:val="auto"/>
        </w:rPr>
        <w:t>, allergies</w:t>
      </w:r>
      <w:r w:rsidR="004E4CD2" w:rsidRPr="005F4D73">
        <w:rPr>
          <w:color w:val="auto"/>
        </w:rPr>
        <w:t xml:space="preserve"> and preferences. </w:t>
      </w:r>
      <w:r w:rsidRPr="005F4D73">
        <w:rPr>
          <w:color w:val="auto"/>
        </w:rPr>
        <w:t>S</w:t>
      </w:r>
      <w:r w:rsidR="004E4CD2" w:rsidRPr="005F4D73">
        <w:rPr>
          <w:color w:val="auto"/>
        </w:rPr>
        <w:t xml:space="preserve">taff </w:t>
      </w:r>
      <w:r w:rsidRPr="005F4D73">
        <w:rPr>
          <w:color w:val="auto"/>
        </w:rPr>
        <w:t>demonstrated knowledge of consumer’</w:t>
      </w:r>
      <w:r w:rsidR="004E4CD2" w:rsidRPr="005F4D73">
        <w:rPr>
          <w:color w:val="auto"/>
        </w:rPr>
        <w:t xml:space="preserve"> specific dietary needs and </w:t>
      </w:r>
      <w:r w:rsidRPr="005F4D73">
        <w:rPr>
          <w:color w:val="auto"/>
        </w:rPr>
        <w:t>confirmed the menu is reviewed by a dietician</w:t>
      </w:r>
      <w:r w:rsidR="004E4CD2" w:rsidRPr="005F4D73">
        <w:rPr>
          <w:color w:val="auto"/>
        </w:rPr>
        <w:t xml:space="preserve">. </w:t>
      </w:r>
      <w:r w:rsidRPr="005F4D73">
        <w:rPr>
          <w:color w:val="auto"/>
        </w:rPr>
        <w:t xml:space="preserve">Meals were observed to be served in a timely manner. </w:t>
      </w:r>
    </w:p>
    <w:p w14:paraId="6B9C81D8" w14:textId="330329BA" w:rsidR="004E4CD2" w:rsidRPr="005F4D73" w:rsidRDefault="001E1B7D" w:rsidP="0036130C">
      <w:pPr>
        <w:pStyle w:val="NormalArial"/>
        <w:rPr>
          <w:color w:val="auto"/>
        </w:rPr>
      </w:pPr>
      <w:r w:rsidRPr="005F4D73">
        <w:rPr>
          <w:color w:val="auto"/>
        </w:rPr>
        <w:t>C</w:t>
      </w:r>
      <w:r w:rsidR="004E4CD2" w:rsidRPr="005F4D73">
        <w:rPr>
          <w:color w:val="auto"/>
        </w:rPr>
        <w:t>onsumers said they have access to safe, clean and well-maintained equipment</w:t>
      </w:r>
      <w:r w:rsidRPr="005F4D73">
        <w:rPr>
          <w:color w:val="auto"/>
        </w:rPr>
        <w:t>, including mobility aids</w:t>
      </w:r>
      <w:r w:rsidR="004E4CD2" w:rsidRPr="005F4D73">
        <w:rPr>
          <w:color w:val="auto"/>
        </w:rPr>
        <w:t xml:space="preserve">. </w:t>
      </w:r>
      <w:r w:rsidRPr="005F4D73">
        <w:rPr>
          <w:color w:val="auto"/>
        </w:rPr>
        <w:t>Maintenance documentation evidenced equipment was regularly services and staff confirmed shared equipment was cleaned between uses.</w:t>
      </w:r>
      <w:r w:rsidR="005F4D73" w:rsidRPr="005F4D73">
        <w:rPr>
          <w:color w:val="auto"/>
        </w:rPr>
        <w:t xml:space="preserve"> Equipment was observed to be clean, suitable and in good condition. </w:t>
      </w:r>
      <w:r w:rsidRPr="005F4D73">
        <w:rPr>
          <w:color w:val="auto"/>
        </w:rPr>
        <w:t xml:space="preserve"> </w:t>
      </w:r>
    </w:p>
    <w:p w14:paraId="111AD473" w14:textId="77777777" w:rsidR="00E51121" w:rsidRPr="00262C0B" w:rsidRDefault="0099303B" w:rsidP="0036130C">
      <w:pPr>
        <w:pStyle w:val="NormalArial"/>
      </w:pPr>
      <w:r>
        <w:br w:type="page"/>
      </w:r>
    </w:p>
    <w:p w14:paraId="4D550A7B"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70C05" w14:paraId="3FDCE2BA"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7FEE31" w14:textId="77777777" w:rsidR="00E51121" w:rsidRPr="00996FAF" w:rsidRDefault="0099303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0E1C205"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577496E6"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2DA28" w14:textId="77777777" w:rsidR="00E51121" w:rsidRPr="00996FAF" w:rsidRDefault="0099303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AA7E92D"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6A94979"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8394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9303B" w:rsidRPr="00320639">
                  <w:rPr>
                    <w:rFonts w:ascii="Arial" w:hAnsi="Arial" w:cs="Arial"/>
                  </w:rPr>
                  <w:t>Compliant</w:t>
                </w:r>
              </w:sdtContent>
            </w:sdt>
          </w:p>
        </w:tc>
      </w:tr>
      <w:tr w:rsidR="00D70C05" w14:paraId="3E8B4F8C"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DDDC8" w14:textId="77777777" w:rsidR="00E51121" w:rsidRPr="00996FAF" w:rsidRDefault="0099303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AC20E89"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1B45F2E" w14:textId="77777777" w:rsidR="00E51121" w:rsidRPr="00996FAF" w:rsidRDefault="0099303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FB45781" w14:textId="77777777" w:rsidR="00E51121" w:rsidRPr="00996FAF" w:rsidRDefault="0099303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8DCA01"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79645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9303B" w:rsidRPr="00320639">
                  <w:rPr>
                    <w:rFonts w:ascii="Arial" w:hAnsi="Arial" w:cs="Arial"/>
                  </w:rPr>
                  <w:t>Compliant</w:t>
                </w:r>
              </w:sdtContent>
            </w:sdt>
          </w:p>
        </w:tc>
      </w:tr>
      <w:tr w:rsidR="00D70C05" w14:paraId="12B0F7BD"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776C5" w14:textId="77777777" w:rsidR="00E51121" w:rsidRPr="00996FAF" w:rsidRDefault="0099303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F140CED"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F40C421" w14:textId="77777777" w:rsidR="00E51121" w:rsidRPr="00996FAF" w:rsidRDefault="007839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64977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9303B" w:rsidRPr="00320639">
                  <w:rPr>
                    <w:rFonts w:ascii="Arial" w:hAnsi="Arial" w:cs="Arial"/>
                  </w:rPr>
                  <w:t>Compliant</w:t>
                </w:r>
              </w:sdtContent>
            </w:sdt>
          </w:p>
        </w:tc>
      </w:tr>
    </w:tbl>
    <w:p w14:paraId="2A1CC7A8" w14:textId="77777777" w:rsidR="00E51121" w:rsidRDefault="0099303B" w:rsidP="002B0C90">
      <w:pPr>
        <w:pStyle w:val="Heading20"/>
      </w:pPr>
      <w:r>
        <w:t>Findings</w:t>
      </w:r>
    </w:p>
    <w:p w14:paraId="297A49CD" w14:textId="7D363DB4" w:rsidR="004E4CD2" w:rsidRPr="00A96784" w:rsidRDefault="00841F99" w:rsidP="0036130C">
      <w:pPr>
        <w:pStyle w:val="NormalArial"/>
        <w:rPr>
          <w:color w:val="auto"/>
        </w:rPr>
      </w:pPr>
      <w:r w:rsidRPr="00A96784">
        <w:rPr>
          <w:rFonts w:eastAsia="Arial"/>
          <w:color w:val="auto"/>
        </w:rPr>
        <w:t>C</w:t>
      </w:r>
      <w:r w:rsidR="004E4CD2" w:rsidRPr="00A96784">
        <w:rPr>
          <w:rFonts w:eastAsia="Arial"/>
          <w:color w:val="auto"/>
        </w:rPr>
        <w:t xml:space="preserve">onsumers and representatives </w:t>
      </w:r>
      <w:r w:rsidRPr="00A96784">
        <w:rPr>
          <w:rFonts w:eastAsia="Arial"/>
          <w:color w:val="auto"/>
        </w:rPr>
        <w:t>s</w:t>
      </w:r>
      <w:r w:rsidR="004E4CD2" w:rsidRPr="00A96784">
        <w:rPr>
          <w:rFonts w:eastAsia="Arial"/>
          <w:color w:val="auto"/>
        </w:rPr>
        <w:t>aid</w:t>
      </w:r>
      <w:r w:rsidR="006B50DD" w:rsidRPr="00A96784">
        <w:rPr>
          <w:rFonts w:eastAsia="Arial"/>
          <w:color w:val="auto"/>
        </w:rPr>
        <w:t xml:space="preserve"> </w:t>
      </w:r>
      <w:r w:rsidR="004E4CD2" w:rsidRPr="00A96784">
        <w:rPr>
          <w:rFonts w:eastAsia="Arial"/>
          <w:color w:val="auto"/>
        </w:rPr>
        <w:t xml:space="preserve">the service environment </w:t>
      </w:r>
      <w:r w:rsidRPr="00A96784">
        <w:rPr>
          <w:rFonts w:eastAsia="Arial"/>
          <w:color w:val="auto"/>
        </w:rPr>
        <w:t xml:space="preserve">was </w:t>
      </w:r>
      <w:r w:rsidR="004E4CD2" w:rsidRPr="00A96784">
        <w:rPr>
          <w:rFonts w:eastAsia="Arial"/>
          <w:color w:val="auto"/>
        </w:rPr>
        <w:t>welcoming, easy to understand and create</w:t>
      </w:r>
      <w:r w:rsidRPr="00A96784">
        <w:rPr>
          <w:rFonts w:eastAsia="Arial"/>
          <w:color w:val="auto"/>
        </w:rPr>
        <w:t>d</w:t>
      </w:r>
      <w:r w:rsidR="004E4CD2" w:rsidRPr="00A96784">
        <w:rPr>
          <w:rFonts w:eastAsia="Arial"/>
          <w:color w:val="auto"/>
        </w:rPr>
        <w:t xml:space="preserve"> a sense of belonging. </w:t>
      </w:r>
      <w:r w:rsidR="006B50DD" w:rsidRPr="00A96784">
        <w:rPr>
          <w:rFonts w:eastAsia="Arial"/>
          <w:color w:val="auto"/>
        </w:rPr>
        <w:t>S</w:t>
      </w:r>
      <w:r w:rsidR="004E4CD2" w:rsidRPr="00A96784">
        <w:rPr>
          <w:rFonts w:eastAsia="Arial"/>
          <w:color w:val="auto"/>
        </w:rPr>
        <w:t>taff describe</w:t>
      </w:r>
      <w:r w:rsidR="006B50DD" w:rsidRPr="00A96784">
        <w:rPr>
          <w:rFonts w:eastAsia="Arial"/>
          <w:color w:val="auto"/>
        </w:rPr>
        <w:t>d</w:t>
      </w:r>
      <w:r w:rsidR="004E4CD2" w:rsidRPr="00A96784">
        <w:rPr>
          <w:rFonts w:eastAsia="Arial"/>
          <w:color w:val="auto"/>
        </w:rPr>
        <w:t xml:space="preserve"> </w:t>
      </w:r>
      <w:r w:rsidR="006B50DD" w:rsidRPr="00A96784">
        <w:rPr>
          <w:rFonts w:eastAsia="Arial"/>
          <w:color w:val="auto"/>
        </w:rPr>
        <w:t xml:space="preserve">consumers were taken on a tour when they first started living at the service to familiarise themselves with the layout of the environment and to promote social interaction. Consumer rooms were observed to be personalised, with their own belonging and photographs, directional signage assisted with navigational and were seen interacting warmly with staff and other consumers.  </w:t>
      </w:r>
    </w:p>
    <w:p w14:paraId="108A2487" w14:textId="6735593C" w:rsidR="004E4CD2" w:rsidRPr="00A96784" w:rsidRDefault="006B50DD" w:rsidP="0036130C">
      <w:pPr>
        <w:pStyle w:val="NormalArial"/>
        <w:rPr>
          <w:color w:val="auto"/>
        </w:rPr>
      </w:pPr>
      <w:r w:rsidRPr="00A96784">
        <w:rPr>
          <w:color w:val="auto"/>
        </w:rPr>
        <w:t>C</w:t>
      </w:r>
      <w:r w:rsidR="004E4CD2" w:rsidRPr="00A96784">
        <w:rPr>
          <w:color w:val="auto"/>
        </w:rPr>
        <w:t xml:space="preserve">onsumers and representatives said </w:t>
      </w:r>
      <w:r w:rsidRPr="00A96784">
        <w:rPr>
          <w:color w:val="auto"/>
        </w:rPr>
        <w:t>consumer’s rooms and the broader service environment was kept clean and consumers were free to move around, including going into the community, as they pleased. S</w:t>
      </w:r>
      <w:r w:rsidR="004E4CD2" w:rsidRPr="00A96784">
        <w:rPr>
          <w:color w:val="auto"/>
        </w:rPr>
        <w:t xml:space="preserve">taff </w:t>
      </w:r>
      <w:r w:rsidRPr="00A96784">
        <w:rPr>
          <w:color w:val="auto"/>
        </w:rPr>
        <w:t xml:space="preserve">demonstrated knowledge of systems and processes in place to ensure the environment was cleaned regularly and preventive or reactive maintenance was attended to routinely and when required. Consumers were observed moving between </w:t>
      </w:r>
      <w:r w:rsidR="00A96784" w:rsidRPr="00A96784">
        <w:rPr>
          <w:color w:val="auto"/>
        </w:rPr>
        <w:t xml:space="preserve">their rooms, internal communal areas, external courtyards and leaving to go shopping. </w:t>
      </w:r>
    </w:p>
    <w:p w14:paraId="630A04D7" w14:textId="4EA1D4BC" w:rsidR="00E51121" w:rsidRPr="00262C0B" w:rsidRDefault="00A96784" w:rsidP="0036130C">
      <w:pPr>
        <w:pStyle w:val="NormalArial"/>
      </w:pPr>
      <w:r w:rsidRPr="00A96784">
        <w:rPr>
          <w:color w:val="auto"/>
        </w:rPr>
        <w:t>C</w:t>
      </w:r>
      <w:r w:rsidR="004E4CD2" w:rsidRPr="00A96784">
        <w:rPr>
          <w:color w:val="auto"/>
        </w:rPr>
        <w:t xml:space="preserve">onsumers </w:t>
      </w:r>
      <w:r w:rsidRPr="00A96784">
        <w:rPr>
          <w:color w:val="auto"/>
        </w:rPr>
        <w:t xml:space="preserve">said the </w:t>
      </w:r>
      <w:r w:rsidR="004E4CD2" w:rsidRPr="00A96784">
        <w:rPr>
          <w:color w:val="auto"/>
        </w:rPr>
        <w:t>equipment</w:t>
      </w:r>
      <w:r w:rsidRPr="00A96784">
        <w:rPr>
          <w:color w:val="auto"/>
        </w:rPr>
        <w:t xml:space="preserve"> and furniture with their rooms was kept clean and </w:t>
      </w:r>
      <w:r w:rsidR="004E4CD2" w:rsidRPr="00A96784">
        <w:rPr>
          <w:color w:val="auto"/>
        </w:rPr>
        <w:t>fittings</w:t>
      </w:r>
      <w:r w:rsidRPr="00A96784">
        <w:rPr>
          <w:color w:val="auto"/>
        </w:rPr>
        <w:t xml:space="preserve"> were in working order. </w:t>
      </w:r>
      <w:r w:rsidR="004E4CD2" w:rsidRPr="00A96784">
        <w:rPr>
          <w:color w:val="auto"/>
        </w:rPr>
        <w:t xml:space="preserve">Staff described their role and </w:t>
      </w:r>
      <w:r w:rsidRPr="00A96784">
        <w:rPr>
          <w:color w:val="auto"/>
        </w:rPr>
        <w:t xml:space="preserve">documentation evidenced </w:t>
      </w:r>
      <w:r w:rsidR="004E4CD2" w:rsidRPr="00A96784">
        <w:rPr>
          <w:color w:val="auto"/>
        </w:rPr>
        <w:t xml:space="preserve">equipment, furniture, and fittings </w:t>
      </w:r>
      <w:r w:rsidRPr="00A96784">
        <w:rPr>
          <w:color w:val="auto"/>
        </w:rPr>
        <w:t>was routinely inspected for safety. Furniture was observed to be clean and consumers were using equipment suitable to their needs.</w:t>
      </w:r>
      <w:r w:rsidR="004E4CD2">
        <w:br w:type="page"/>
      </w:r>
    </w:p>
    <w:p w14:paraId="12689AED"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70C05" w14:paraId="34CAA21A"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0C4260" w14:textId="77777777" w:rsidR="00E51121" w:rsidRPr="00996FAF" w:rsidRDefault="0099303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5B3345"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71FDFAB9"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99696" w14:textId="77777777" w:rsidR="00E51121" w:rsidRPr="00996FAF" w:rsidRDefault="0099303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D2DBD9"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248E820"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86957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9303B" w:rsidRPr="0058411F">
                  <w:rPr>
                    <w:rFonts w:ascii="Arial" w:hAnsi="Arial" w:cs="Arial"/>
                  </w:rPr>
                  <w:t>Compliant</w:t>
                </w:r>
              </w:sdtContent>
            </w:sdt>
          </w:p>
        </w:tc>
      </w:tr>
      <w:tr w:rsidR="00D70C05" w14:paraId="7109600D"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88903" w14:textId="77777777" w:rsidR="00E51121" w:rsidRPr="00996FAF" w:rsidRDefault="0099303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BFD1109"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6832AB0"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65190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9303B" w:rsidRPr="0058411F">
                  <w:rPr>
                    <w:rFonts w:ascii="Arial" w:hAnsi="Arial" w:cs="Arial"/>
                  </w:rPr>
                  <w:t>Compliant</w:t>
                </w:r>
              </w:sdtContent>
            </w:sdt>
          </w:p>
        </w:tc>
      </w:tr>
      <w:tr w:rsidR="00D70C05" w14:paraId="29C826C9"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6C2D2" w14:textId="77777777" w:rsidR="00E51121" w:rsidRPr="00996FAF" w:rsidRDefault="0099303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5C9B92"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8C93378"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41955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9303B" w:rsidRPr="0058411F">
                  <w:rPr>
                    <w:rFonts w:ascii="Arial" w:hAnsi="Arial" w:cs="Arial"/>
                  </w:rPr>
                  <w:t>Compliant</w:t>
                </w:r>
              </w:sdtContent>
            </w:sdt>
          </w:p>
        </w:tc>
      </w:tr>
      <w:tr w:rsidR="00D70C05" w14:paraId="7DA0F1FC" w14:textId="77777777" w:rsidTr="00D70C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4BC97" w14:textId="77777777" w:rsidR="00E51121" w:rsidRPr="00996FAF" w:rsidRDefault="0099303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543E950"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5A70A9" w14:textId="77777777" w:rsidR="00E51121" w:rsidRPr="00996FAF" w:rsidRDefault="00783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4250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9303B" w:rsidRPr="0058411F">
                  <w:rPr>
                    <w:rFonts w:ascii="Arial" w:hAnsi="Arial" w:cs="Arial"/>
                  </w:rPr>
                  <w:t>Compliant</w:t>
                </w:r>
              </w:sdtContent>
            </w:sdt>
          </w:p>
        </w:tc>
      </w:tr>
    </w:tbl>
    <w:p w14:paraId="227054A6" w14:textId="77777777" w:rsidR="00E51121" w:rsidRDefault="0099303B" w:rsidP="00D87E7C">
      <w:pPr>
        <w:pStyle w:val="Heading20"/>
      </w:pPr>
      <w:r w:rsidRPr="00996FAF">
        <w:t>Findings</w:t>
      </w:r>
    </w:p>
    <w:p w14:paraId="0322EE03" w14:textId="46E5FB2C" w:rsidR="004E4CD2" w:rsidRDefault="00A8561A" w:rsidP="0036130C">
      <w:pPr>
        <w:pStyle w:val="NormalArial"/>
      </w:pPr>
      <w:r>
        <w:t>C</w:t>
      </w:r>
      <w:r w:rsidR="004E4CD2" w:rsidRPr="004E4CD2">
        <w:t>onsumers and representatives described how provide</w:t>
      </w:r>
      <w:r>
        <w:t>d</w:t>
      </w:r>
      <w:r w:rsidR="004E4CD2" w:rsidRPr="004E4CD2">
        <w:t xml:space="preserve"> feedback or </w:t>
      </w:r>
      <w:r>
        <w:t>made</w:t>
      </w:r>
      <w:r w:rsidR="004E4CD2" w:rsidRPr="004E4CD2">
        <w:t xml:space="preserve"> complaint</w:t>
      </w:r>
      <w:r>
        <w:t>s</w:t>
      </w:r>
      <w:r w:rsidR="004E4CD2" w:rsidRPr="004E4CD2">
        <w:t xml:space="preserve">, and </w:t>
      </w:r>
      <w:r>
        <w:t>said they felt</w:t>
      </w:r>
      <w:r w:rsidR="004E4CD2" w:rsidRPr="004E4CD2">
        <w:t xml:space="preserve"> safe doing so</w:t>
      </w:r>
      <w:r>
        <w:t>,</w:t>
      </w:r>
      <w:r w:rsidR="004E4CD2" w:rsidRPr="004E4CD2">
        <w:t xml:space="preserve"> </w:t>
      </w:r>
      <w:r>
        <w:t>verbally and in writing. S</w:t>
      </w:r>
      <w:r w:rsidR="004E4CD2" w:rsidRPr="004E4CD2">
        <w:t>taff describe</w:t>
      </w:r>
      <w:r>
        <w:t>d</w:t>
      </w:r>
      <w:r w:rsidR="004E4CD2" w:rsidRPr="004E4CD2">
        <w:t xml:space="preserve"> the </w:t>
      </w:r>
      <w:r>
        <w:t>mechanisms</w:t>
      </w:r>
      <w:r w:rsidR="004E4CD2" w:rsidRPr="004E4CD2">
        <w:t xml:space="preserve"> in place</w:t>
      </w:r>
      <w:r>
        <w:t xml:space="preserve">, including feedback forms, care consultations and consumer meetings where </w:t>
      </w:r>
      <w:r w:rsidR="004E4CD2" w:rsidRPr="004E4CD2">
        <w:t xml:space="preserve">consumers and representatives </w:t>
      </w:r>
      <w:r>
        <w:t xml:space="preserve">were encouraged </w:t>
      </w:r>
      <w:r w:rsidR="004E4CD2" w:rsidRPr="004E4CD2">
        <w:t xml:space="preserve">to </w:t>
      </w:r>
      <w:r>
        <w:t>give</w:t>
      </w:r>
      <w:r w:rsidR="004E4CD2" w:rsidRPr="004E4CD2">
        <w:t xml:space="preserve"> feedback and </w:t>
      </w:r>
      <w:r>
        <w:t>raise</w:t>
      </w:r>
      <w:r w:rsidR="004E4CD2" w:rsidRPr="004E4CD2">
        <w:t xml:space="preserve"> complaints. </w:t>
      </w:r>
      <w:r>
        <w:t>Feedback forms and lodgement boxes were observed to be readily accessible</w:t>
      </w:r>
      <w:r w:rsidR="004E4CD2" w:rsidRPr="004E4CD2">
        <w:t>.</w:t>
      </w:r>
    </w:p>
    <w:p w14:paraId="446A731E" w14:textId="2BFBF02E" w:rsidR="004E4CD2" w:rsidRDefault="004E4CD2" w:rsidP="0036130C">
      <w:pPr>
        <w:pStyle w:val="NormalArial"/>
      </w:pPr>
      <w:r w:rsidRPr="004E4CD2">
        <w:t xml:space="preserve">Consumers said they are aware of and </w:t>
      </w:r>
      <w:r w:rsidR="00A8561A">
        <w:t>had</w:t>
      </w:r>
      <w:r w:rsidRPr="004E4CD2">
        <w:t xml:space="preserve"> access to advocates, language services and </w:t>
      </w:r>
      <w:r w:rsidR="00A8561A">
        <w:t>external complaints mechanisms. S</w:t>
      </w:r>
      <w:r w:rsidRPr="004E4CD2">
        <w:t>taff advised they did not have any consumers</w:t>
      </w:r>
      <w:r w:rsidR="00A8561A">
        <w:t xml:space="preserve">, </w:t>
      </w:r>
      <w:r w:rsidRPr="004E4CD2">
        <w:t xml:space="preserve">who required interpreter services but knew where to access </w:t>
      </w:r>
      <w:r w:rsidR="00A8561A">
        <w:t>these</w:t>
      </w:r>
      <w:r w:rsidRPr="004E4CD2">
        <w:t xml:space="preserve"> services if required. </w:t>
      </w:r>
      <w:r w:rsidR="008143A7">
        <w:t xml:space="preserve">Pamphlets and posters promoted consumer access to advocacy services and the Commission to raise complaints. </w:t>
      </w:r>
    </w:p>
    <w:p w14:paraId="5F8DF195" w14:textId="4B62A1B5" w:rsidR="004E4CD2" w:rsidRDefault="004E4CD2" w:rsidP="0036130C">
      <w:pPr>
        <w:pStyle w:val="NormalArial"/>
      </w:pPr>
      <w:r w:rsidRPr="004E4CD2">
        <w:t xml:space="preserve">Consumers and representatives said their complaints or concerns </w:t>
      </w:r>
      <w:r w:rsidR="009D387A">
        <w:t xml:space="preserve">were resolved </w:t>
      </w:r>
      <w:r w:rsidRPr="004E4CD2">
        <w:t xml:space="preserve">when they </w:t>
      </w:r>
      <w:r w:rsidR="009D387A">
        <w:t>we</w:t>
      </w:r>
      <w:r w:rsidRPr="004E4CD2">
        <w:t xml:space="preserve">re raised. </w:t>
      </w:r>
      <w:r w:rsidR="009D387A">
        <w:t>S</w:t>
      </w:r>
      <w:r w:rsidRPr="004E4CD2">
        <w:t xml:space="preserve">taff </w:t>
      </w:r>
      <w:r w:rsidR="009D387A">
        <w:t xml:space="preserve">understood and said they applied the principles of </w:t>
      </w:r>
      <w:r w:rsidRPr="004E4CD2">
        <w:t>open disclosure</w:t>
      </w:r>
      <w:r w:rsidR="009D387A">
        <w:t xml:space="preserve"> when responding to complaints or feedback. Complaints documentation</w:t>
      </w:r>
      <w:r w:rsidR="006060A1">
        <w:t xml:space="preserve"> </w:t>
      </w:r>
      <w:r w:rsidRPr="004E4CD2">
        <w:t xml:space="preserve">showed action </w:t>
      </w:r>
      <w:r w:rsidR="009D387A">
        <w:t>wa</w:t>
      </w:r>
      <w:r w:rsidRPr="004E4CD2">
        <w:t>s taken</w:t>
      </w:r>
      <w:r w:rsidR="009D387A">
        <w:t xml:space="preserve"> quickly</w:t>
      </w:r>
      <w:r w:rsidRPr="004E4CD2">
        <w:t xml:space="preserve"> and open disclosure </w:t>
      </w:r>
      <w:r w:rsidR="009D387A">
        <w:t>wa</w:t>
      </w:r>
      <w:r w:rsidRPr="004E4CD2">
        <w:t>s practice</w:t>
      </w:r>
      <w:r w:rsidR="009D387A">
        <w:t xml:space="preserve">d. </w:t>
      </w:r>
    </w:p>
    <w:p w14:paraId="313215CF" w14:textId="44CC7BC6" w:rsidR="00E51121" w:rsidRPr="00712752" w:rsidRDefault="004E4CD2" w:rsidP="0036130C">
      <w:pPr>
        <w:pStyle w:val="NormalArial"/>
      </w:pPr>
      <w:r w:rsidRPr="004E4CD2">
        <w:t xml:space="preserve">Consumers and representatives </w:t>
      </w:r>
      <w:r w:rsidR="009D387A">
        <w:t>said their</w:t>
      </w:r>
      <w:r w:rsidRPr="004E4CD2">
        <w:t xml:space="preserve"> feedback and complaints </w:t>
      </w:r>
      <w:r w:rsidR="009D387A">
        <w:t xml:space="preserve">were used to </w:t>
      </w:r>
      <w:r w:rsidRPr="004E4CD2">
        <w:t xml:space="preserve">improve </w:t>
      </w:r>
      <w:r w:rsidR="006060A1">
        <w:t xml:space="preserve">the quality of the </w:t>
      </w:r>
      <w:r w:rsidRPr="004E4CD2">
        <w:t xml:space="preserve">meals </w:t>
      </w:r>
      <w:r w:rsidR="006060A1">
        <w:t>served</w:t>
      </w:r>
      <w:r w:rsidRPr="004E4CD2">
        <w:t xml:space="preserve">. </w:t>
      </w:r>
      <w:r w:rsidR="009D387A">
        <w:t>S</w:t>
      </w:r>
      <w:r w:rsidRPr="004E4CD2">
        <w:t xml:space="preserve">taff were able to speak to various </w:t>
      </w:r>
      <w:r w:rsidR="009D387A">
        <w:t>methods used to continuously review whether meal services were improving based on ongoing feedback from consumers. Continuous improvement documentation contained entries from various sources including consumer meetings and feedback forms to ensure the quality of m</w:t>
      </w:r>
      <w:r w:rsidR="006060A1">
        <w:t>eals met with consumers expectations</w:t>
      </w:r>
      <w:r w:rsidRPr="004E4CD2">
        <w:t>.</w:t>
      </w:r>
      <w:r w:rsidRPr="00712752">
        <w:br w:type="page"/>
      </w:r>
    </w:p>
    <w:p w14:paraId="697B83C8"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0C05" w14:paraId="06C435F0"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7B8AD7" w14:textId="77777777" w:rsidR="00E51121" w:rsidRPr="00996FAF" w:rsidRDefault="0099303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88A2543"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65A48A74"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5ED50" w14:textId="77777777" w:rsidR="00E51121" w:rsidRPr="00996FAF" w:rsidRDefault="0099303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B7DE795"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2A30F2"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56462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9303B" w:rsidRPr="002F768C">
                  <w:rPr>
                    <w:rFonts w:ascii="Arial" w:hAnsi="Arial" w:cs="Arial"/>
                  </w:rPr>
                  <w:t>Compliant</w:t>
                </w:r>
              </w:sdtContent>
            </w:sdt>
          </w:p>
        </w:tc>
      </w:tr>
      <w:tr w:rsidR="00D70C05" w14:paraId="5DB28BE6"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07C79" w14:textId="77777777" w:rsidR="00E51121" w:rsidRPr="00996FAF" w:rsidRDefault="0099303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4942339"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217FF86"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83429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9303B" w:rsidRPr="002F768C">
                  <w:rPr>
                    <w:rFonts w:ascii="Arial" w:hAnsi="Arial" w:cs="Arial"/>
                  </w:rPr>
                  <w:t>Compliant</w:t>
                </w:r>
              </w:sdtContent>
            </w:sdt>
          </w:p>
        </w:tc>
      </w:tr>
      <w:tr w:rsidR="00D70C05" w14:paraId="71AA869A"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DD6B1" w14:textId="77777777" w:rsidR="00E51121" w:rsidRPr="00996FAF" w:rsidRDefault="0099303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911F981"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19D7BFD"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15255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9303B" w:rsidRPr="002F768C">
                  <w:rPr>
                    <w:rFonts w:ascii="Arial" w:hAnsi="Arial" w:cs="Arial"/>
                  </w:rPr>
                  <w:t>Compliant</w:t>
                </w:r>
              </w:sdtContent>
            </w:sdt>
          </w:p>
        </w:tc>
      </w:tr>
      <w:tr w:rsidR="00D70C05" w14:paraId="036C9847"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ABF27" w14:textId="77777777" w:rsidR="00E51121" w:rsidRPr="00996FAF" w:rsidRDefault="0099303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F8402B9"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6695EF4" w14:textId="77777777" w:rsidR="00E51121" w:rsidRPr="00996FAF" w:rsidRDefault="00783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120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9303B" w:rsidRPr="002F768C">
                  <w:rPr>
                    <w:rFonts w:ascii="Arial" w:hAnsi="Arial" w:cs="Arial"/>
                  </w:rPr>
                  <w:t>Compliant</w:t>
                </w:r>
              </w:sdtContent>
            </w:sdt>
          </w:p>
        </w:tc>
      </w:tr>
      <w:tr w:rsidR="00D70C05" w14:paraId="20521E5D" w14:textId="77777777" w:rsidTr="00D70C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A82E7" w14:textId="77777777" w:rsidR="00E51121" w:rsidRPr="00996FAF" w:rsidRDefault="0099303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C1CD114"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88DBB2A" w14:textId="77777777" w:rsidR="00E51121" w:rsidRPr="00996FAF" w:rsidRDefault="0078398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3016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9303B" w:rsidRPr="002F768C">
                  <w:rPr>
                    <w:rFonts w:ascii="Arial" w:hAnsi="Arial" w:cs="Arial"/>
                  </w:rPr>
                  <w:t>Compliant</w:t>
                </w:r>
              </w:sdtContent>
            </w:sdt>
          </w:p>
        </w:tc>
      </w:tr>
    </w:tbl>
    <w:p w14:paraId="0963A30A" w14:textId="77777777" w:rsidR="00E51121" w:rsidRDefault="0099303B" w:rsidP="002B0C90">
      <w:pPr>
        <w:pStyle w:val="Heading20"/>
      </w:pPr>
      <w:r>
        <w:t>Findings</w:t>
      </w:r>
    </w:p>
    <w:p w14:paraId="76443BC3" w14:textId="48EC9DF9" w:rsidR="0098194A" w:rsidRDefault="006060A1" w:rsidP="0036130C">
      <w:pPr>
        <w:pStyle w:val="NormalArial"/>
      </w:pPr>
      <w:r>
        <w:t>Co</w:t>
      </w:r>
      <w:r w:rsidR="0098194A">
        <w:t xml:space="preserve">nsumers and representatives </w:t>
      </w:r>
      <w:r>
        <w:t>said there was enough staff to meet their needs, including when they needed assistance to mobilise. Rostering d</w:t>
      </w:r>
      <w:r w:rsidR="0098194A">
        <w:t xml:space="preserve">ocumentation evidenced </w:t>
      </w:r>
      <w:r>
        <w:t>unplanned leave was filled through various means including extending shifts and use of consistent agency staff. Registered nursing staff were available either on the floor or through on-call arrangements, with recruitment activities ongoing to ensure continuous on-duty nursing requirements were met. Staff were observed not to be rushed and confirmed they had sufficient time allocated to complete their duties.</w:t>
      </w:r>
    </w:p>
    <w:p w14:paraId="022F3222" w14:textId="57CD86DB" w:rsidR="0098194A" w:rsidRDefault="006060A1" w:rsidP="0036130C">
      <w:pPr>
        <w:pStyle w:val="NormalArial"/>
      </w:pPr>
      <w:r>
        <w:t>C</w:t>
      </w:r>
      <w:r w:rsidR="0098194A" w:rsidRPr="0098194A">
        <w:t xml:space="preserve">onsumers and representatives </w:t>
      </w:r>
      <w:r>
        <w:t>said</w:t>
      </w:r>
      <w:r w:rsidR="0098194A" w:rsidRPr="0098194A">
        <w:t xml:space="preserve"> staff </w:t>
      </w:r>
      <w:r>
        <w:t>we</w:t>
      </w:r>
      <w:r w:rsidR="0098194A" w:rsidRPr="0098194A">
        <w:t>re kind, caring, respectful and gentle. Staff were observed to greet consumers by their preferred name and demonstrated familiar</w:t>
      </w:r>
      <w:r>
        <w:t>ity</w:t>
      </w:r>
      <w:r w:rsidR="0098194A" w:rsidRPr="0098194A">
        <w:t xml:space="preserve"> with each consumer’s individual needs and identity. </w:t>
      </w:r>
      <w:r>
        <w:t>P</w:t>
      </w:r>
      <w:r w:rsidR="0098194A" w:rsidRPr="0098194A">
        <w:t xml:space="preserve">olicies and procedures </w:t>
      </w:r>
      <w:r>
        <w:t>guided</w:t>
      </w:r>
      <w:r w:rsidR="0098194A" w:rsidRPr="0098194A">
        <w:t xml:space="preserve"> staff practice</w:t>
      </w:r>
      <w:r>
        <w:t xml:space="preserve"> including supporting diversity</w:t>
      </w:r>
      <w:r w:rsidR="0098194A" w:rsidRPr="0098194A">
        <w:t>.</w:t>
      </w:r>
    </w:p>
    <w:p w14:paraId="389D3451" w14:textId="531B70E2" w:rsidR="0098194A" w:rsidRDefault="0098194A" w:rsidP="0036130C">
      <w:pPr>
        <w:pStyle w:val="NormalArial"/>
      </w:pPr>
      <w:r w:rsidRPr="0098194A">
        <w:t>Consumers and representatives sampled said staff kn</w:t>
      </w:r>
      <w:r w:rsidR="006060A1">
        <w:t>e</w:t>
      </w:r>
      <w:r w:rsidRPr="0098194A">
        <w:t xml:space="preserve">w what they </w:t>
      </w:r>
      <w:r w:rsidR="006060A1">
        <w:t>we</w:t>
      </w:r>
      <w:r w:rsidRPr="0098194A">
        <w:t>re doing. Management described how they ensure</w:t>
      </w:r>
      <w:r w:rsidR="006060A1">
        <w:t>d</w:t>
      </w:r>
      <w:r w:rsidRPr="0098194A">
        <w:t xml:space="preserve"> their workforce </w:t>
      </w:r>
      <w:r w:rsidR="006060A1">
        <w:t>was</w:t>
      </w:r>
      <w:r w:rsidRPr="0098194A">
        <w:t xml:space="preserve"> competent and qualified</w:t>
      </w:r>
      <w:r w:rsidR="009522FE">
        <w:t xml:space="preserve"> through monitoring their performance at orientation, via buddy shifts and currency of registration is upheld. Personnel records evidenced suitability to work in aged care is monitored and all registered staff held current qualifications. </w:t>
      </w:r>
    </w:p>
    <w:p w14:paraId="78D8F4B8" w14:textId="3EEE74AD" w:rsidR="0098194A" w:rsidRDefault="009522FE" w:rsidP="0036130C">
      <w:pPr>
        <w:pStyle w:val="NormalArial"/>
      </w:pPr>
      <w:r>
        <w:t>C</w:t>
      </w:r>
      <w:r w:rsidR="0098194A" w:rsidRPr="0098194A">
        <w:t xml:space="preserve">onsumers and representatives </w:t>
      </w:r>
      <w:r>
        <w:t>felt</w:t>
      </w:r>
      <w:r w:rsidR="0098194A" w:rsidRPr="0098194A">
        <w:t xml:space="preserve"> staff </w:t>
      </w:r>
      <w:r>
        <w:t>had</w:t>
      </w:r>
      <w:r w:rsidR="0098194A" w:rsidRPr="0098194A">
        <w:t xml:space="preserve"> the appropriate skills and knowledge to ensure the delivery of safe and quality care and services. Management explained the mandatory and compulsory trainings and other non-mandatory trainings required to be completed by relevant staff</w:t>
      </w:r>
      <w:r>
        <w:t xml:space="preserve">. </w:t>
      </w:r>
      <w:r w:rsidR="0098194A" w:rsidRPr="0098194A">
        <w:t xml:space="preserve">Staff interviewed said training and toolbox education sessions </w:t>
      </w:r>
      <w:r>
        <w:t xml:space="preserve">supported </w:t>
      </w:r>
      <w:r w:rsidR="0098194A" w:rsidRPr="0098194A">
        <w:t>them to provide quality care</w:t>
      </w:r>
      <w:r>
        <w:t xml:space="preserve"> and understand the Quality Standards</w:t>
      </w:r>
      <w:r w:rsidR="0098194A" w:rsidRPr="0098194A">
        <w:t>.</w:t>
      </w:r>
    </w:p>
    <w:p w14:paraId="17ED13DF" w14:textId="6063ED4B" w:rsidR="00E51121" w:rsidRPr="00262C0B" w:rsidRDefault="0098194A" w:rsidP="0036130C">
      <w:pPr>
        <w:pStyle w:val="NormalArial"/>
      </w:pPr>
      <w:r>
        <w:t xml:space="preserve">Management described the performance of staff </w:t>
      </w:r>
      <w:r w:rsidR="009522FE">
        <w:t>wa</w:t>
      </w:r>
      <w:r>
        <w:t xml:space="preserve">s monitored through formal </w:t>
      </w:r>
      <w:r w:rsidR="009522FE">
        <w:t xml:space="preserve">annual </w:t>
      </w:r>
      <w:r>
        <w:t>performance appraisals</w:t>
      </w:r>
      <w:r w:rsidR="009522FE">
        <w:t xml:space="preserve">, </w:t>
      </w:r>
      <w:r>
        <w:t xml:space="preserve">informal monitoring and review. </w:t>
      </w:r>
      <w:r w:rsidR="009522FE">
        <w:t xml:space="preserve">While staff confirmed they had completed their annual appraisal, personnel documentation evidenced 68% of staff had a </w:t>
      </w:r>
      <w:r w:rsidR="009522FE">
        <w:lastRenderedPageBreak/>
        <w:t>current appraisal, with those who were overdue having been sent a reminder. P</w:t>
      </w:r>
      <w:r>
        <w:t xml:space="preserve">olicies and </w:t>
      </w:r>
      <w:r w:rsidR="009522FE">
        <w:t>procedures</w:t>
      </w:r>
      <w:r>
        <w:t xml:space="preserve"> inform</w:t>
      </w:r>
      <w:r w:rsidR="009522FE">
        <w:t xml:space="preserve">ed </w:t>
      </w:r>
      <w:r>
        <w:t>expected performance and behaviour for staff.</w:t>
      </w:r>
      <w:r>
        <w:br w:type="page"/>
      </w:r>
    </w:p>
    <w:p w14:paraId="7D2007A8" w14:textId="77777777" w:rsidR="00E51121" w:rsidRPr="00996FAF" w:rsidRDefault="0099303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70C05" w14:paraId="0DC5F4CC" w14:textId="77777777" w:rsidTr="00D70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D2BA55" w14:textId="77777777" w:rsidR="00E51121" w:rsidRPr="00996FAF" w:rsidRDefault="0099303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F4323EC" w14:textId="77777777" w:rsidR="00E51121" w:rsidRPr="00996FAF" w:rsidRDefault="00E511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0C05" w14:paraId="0BEF0D57" w14:textId="77777777" w:rsidTr="00D70C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E4CE456" w14:textId="77777777" w:rsidR="00E51121" w:rsidRPr="00996FAF" w:rsidRDefault="0099303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6E0BA37"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654BD4D"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53756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9303B" w:rsidRPr="00384E73">
                  <w:rPr>
                    <w:rFonts w:ascii="Arial" w:hAnsi="Arial" w:cs="Arial"/>
                  </w:rPr>
                  <w:t>Compliant</w:t>
                </w:r>
              </w:sdtContent>
            </w:sdt>
          </w:p>
        </w:tc>
      </w:tr>
      <w:tr w:rsidR="00D70C05" w14:paraId="3D0B5818"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DF7854" w14:textId="77777777" w:rsidR="00E51121" w:rsidRPr="00996FAF" w:rsidRDefault="0099303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418116C"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A612D15" w14:textId="77777777" w:rsidR="00E51121" w:rsidRPr="00996FAF" w:rsidRDefault="0078398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44972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9303B" w:rsidRPr="00384E73">
                  <w:rPr>
                    <w:rFonts w:ascii="Arial" w:hAnsi="Arial" w:cs="Arial"/>
                  </w:rPr>
                  <w:t>Compliant</w:t>
                </w:r>
              </w:sdtContent>
            </w:sdt>
          </w:p>
        </w:tc>
      </w:tr>
      <w:tr w:rsidR="00D70C05" w14:paraId="3D249665" w14:textId="77777777" w:rsidTr="00D70C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3F65E9" w14:textId="77777777" w:rsidR="00E51121" w:rsidRPr="00996FAF" w:rsidRDefault="0099303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3589A3"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EE24EE" w14:textId="77777777" w:rsidR="00E51121" w:rsidRPr="00996FAF" w:rsidRDefault="0099303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0B9BD2" w14:textId="77777777" w:rsidR="00E51121" w:rsidRPr="00996FAF" w:rsidRDefault="0099303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565AD90" w14:textId="77777777" w:rsidR="00E51121" w:rsidRPr="00996FAF" w:rsidRDefault="0099303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C06B45" w14:textId="77777777" w:rsidR="00E51121" w:rsidRPr="00996FAF" w:rsidRDefault="0099303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DFF681" w14:textId="77777777" w:rsidR="00E51121" w:rsidRPr="00996FAF" w:rsidRDefault="0099303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0094CC" w14:textId="77777777" w:rsidR="00E51121" w:rsidRPr="00996FAF" w:rsidRDefault="0099303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8591918" w14:textId="77777777" w:rsidR="00E51121" w:rsidRPr="00996FAF" w:rsidRDefault="00783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4367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9303B" w:rsidRPr="00384E73">
                  <w:rPr>
                    <w:rFonts w:ascii="Arial" w:hAnsi="Arial" w:cs="Arial"/>
                  </w:rPr>
                  <w:t>Compliant</w:t>
                </w:r>
              </w:sdtContent>
            </w:sdt>
          </w:p>
        </w:tc>
      </w:tr>
      <w:tr w:rsidR="00D70C05" w14:paraId="7DF56953" w14:textId="77777777" w:rsidTr="00D70C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AA7104" w14:textId="77777777" w:rsidR="00E51121" w:rsidRPr="00996FAF" w:rsidRDefault="0099303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8BE7582" w14:textId="77777777" w:rsidR="00E51121" w:rsidRPr="00996FAF" w:rsidRDefault="00993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AEA18B" w14:textId="77777777" w:rsidR="00E51121" w:rsidRPr="00996FAF" w:rsidRDefault="0099303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781680" w14:textId="77777777" w:rsidR="00E51121" w:rsidRPr="00996FAF" w:rsidRDefault="0099303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0437DE" w14:textId="77777777" w:rsidR="00E51121" w:rsidRPr="00996FAF" w:rsidRDefault="0099303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E013CA" w14:textId="77777777" w:rsidR="00E51121" w:rsidRPr="00996FAF" w:rsidRDefault="0099303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0642BE9" w14:textId="77777777" w:rsidR="00E51121" w:rsidRPr="00996FAF" w:rsidRDefault="0078398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24846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9303B" w:rsidRPr="00384E73">
                  <w:rPr>
                    <w:rFonts w:ascii="Arial" w:hAnsi="Arial" w:cs="Arial"/>
                  </w:rPr>
                  <w:t>Compliant</w:t>
                </w:r>
              </w:sdtContent>
            </w:sdt>
          </w:p>
        </w:tc>
      </w:tr>
      <w:tr w:rsidR="00D70C05" w14:paraId="618B6195" w14:textId="77777777" w:rsidTr="00D70C0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D693A2" w14:textId="77777777" w:rsidR="00E51121" w:rsidRPr="00996FAF" w:rsidRDefault="0099303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4EA78B5" w14:textId="77777777" w:rsidR="00E51121" w:rsidRPr="00996FAF" w:rsidRDefault="00993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257CD6" w14:textId="77777777" w:rsidR="00E51121" w:rsidRPr="00996FAF" w:rsidRDefault="0099303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3309B8" w14:textId="77777777" w:rsidR="00E51121" w:rsidRPr="00996FAF" w:rsidRDefault="0099303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088181" w14:textId="77777777" w:rsidR="00E51121" w:rsidRPr="00996FAF" w:rsidRDefault="0099303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95D0B67" w14:textId="77777777" w:rsidR="00E51121" w:rsidRPr="00996FAF" w:rsidRDefault="007839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10765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9303B" w:rsidRPr="00384E73">
                  <w:rPr>
                    <w:rFonts w:ascii="Arial" w:hAnsi="Arial" w:cs="Arial"/>
                  </w:rPr>
                  <w:t>Compliant</w:t>
                </w:r>
              </w:sdtContent>
            </w:sdt>
          </w:p>
        </w:tc>
      </w:tr>
    </w:tbl>
    <w:p w14:paraId="3B2B71F0" w14:textId="77777777" w:rsidR="00E51121" w:rsidRDefault="0099303B" w:rsidP="00D87E7C">
      <w:pPr>
        <w:pStyle w:val="Heading20"/>
      </w:pPr>
      <w:r w:rsidRPr="00996FAF">
        <w:t>Findings</w:t>
      </w:r>
    </w:p>
    <w:p w14:paraId="0CBED1BE" w14:textId="46AF980F" w:rsidR="00E51121" w:rsidRDefault="0098194A" w:rsidP="0098194A">
      <w:pPr>
        <w:pStyle w:val="NormalArial"/>
        <w:rPr>
          <w:rFonts w:eastAsia="Arial"/>
        </w:rPr>
      </w:pPr>
      <w:r>
        <w:t>Consumers and representatives said the</w:t>
      </w:r>
      <w:r w:rsidR="005F4D73">
        <w:t xml:space="preserve">y were invited to contribute on the development, delivery and evaluation of care and services, through monthly consumer meetings and giving feedback. </w:t>
      </w:r>
      <w:r>
        <w:t>Management described a</w:t>
      </w:r>
      <w:r w:rsidR="005F4D73">
        <w:t xml:space="preserve">n organisation wide consumer advisory body had been established but no consumers from this service had nominated to participate. Meeting minutes, surveys, audits and care consultations evidenced consumers were engaged in designing and evaluating service operations. </w:t>
      </w:r>
    </w:p>
    <w:p w14:paraId="34C3430F" w14:textId="714AAC67" w:rsidR="0098194A" w:rsidRDefault="0098194A" w:rsidP="0098194A">
      <w:pPr>
        <w:pStyle w:val="NormalArial"/>
      </w:pPr>
      <w:r w:rsidRPr="0098194A">
        <w:t xml:space="preserve">Management described the organisational and governance structure </w:t>
      </w:r>
      <w:r w:rsidR="005F4D73">
        <w:t xml:space="preserve">with reporting to the Board, </w:t>
      </w:r>
      <w:r w:rsidR="00F25636">
        <w:t xml:space="preserve">inclusive of clinical data, audit results and consumer feedback, </w:t>
      </w:r>
      <w:r w:rsidR="005F4D73">
        <w:t xml:space="preserve">ensuring accountability and oversight of care and services. Management described established processes to communicate information to and from the Board through various executive level personnel and </w:t>
      </w:r>
      <w:r w:rsidR="005F4D73">
        <w:lastRenderedPageBreak/>
        <w:t xml:space="preserve">committees. </w:t>
      </w:r>
      <w:r w:rsidR="00F25636">
        <w:t xml:space="preserve">Management gave practical examples of the Board being accountable by upgrading internal furnishing and external courtyards based on consumer feedback. </w:t>
      </w:r>
    </w:p>
    <w:p w14:paraId="1D3B7CEC" w14:textId="4447BB50" w:rsidR="0098194A" w:rsidRDefault="0098194A" w:rsidP="0098194A">
      <w:pPr>
        <w:pStyle w:val="NormalArial"/>
      </w:pPr>
      <w:r>
        <w:t xml:space="preserve">Management and staff described processes and mechanisms in place for effective organisation-wide governance systems relating to information management, continuous improvement, financial governance, workforce governance, feedback and complaints and regulatory compliance. Staff interviews aligned with processes specified in the service’s </w:t>
      </w:r>
      <w:r w:rsidR="00F25636">
        <w:t>policies</w:t>
      </w:r>
      <w:r>
        <w:t xml:space="preserve"> and procedures</w:t>
      </w:r>
      <w:r w:rsidR="00F25636">
        <w:t xml:space="preserve">, </w:t>
      </w:r>
      <w:r>
        <w:t>demonstrating procedural information was translated into practice.</w:t>
      </w:r>
    </w:p>
    <w:p w14:paraId="07C82551" w14:textId="4D6CF629" w:rsidR="0098194A" w:rsidRDefault="00F25636" w:rsidP="0098194A">
      <w:pPr>
        <w:pStyle w:val="NormalArial"/>
      </w:pPr>
      <w:r>
        <w:t>Policies</w:t>
      </w:r>
      <w:r w:rsidR="0098194A" w:rsidRPr="0098194A">
        <w:t xml:space="preserve"> and procedures support</w:t>
      </w:r>
      <w:r>
        <w:t>ed the</w:t>
      </w:r>
      <w:r w:rsidR="0098194A" w:rsidRPr="0098194A">
        <w:t xml:space="preserve"> effective management of risks and incidents</w:t>
      </w:r>
      <w:r>
        <w:t xml:space="preserve">. </w:t>
      </w:r>
      <w:r w:rsidR="0098194A" w:rsidRPr="0098194A">
        <w:t xml:space="preserve">Management described practices </w:t>
      </w:r>
      <w:r>
        <w:t xml:space="preserve">used to </w:t>
      </w:r>
      <w:r w:rsidR="0098194A" w:rsidRPr="0098194A">
        <w:t xml:space="preserve">monitor and manage risks, identify and respond to abuse and neglect of consumers, and </w:t>
      </w:r>
      <w:r>
        <w:t xml:space="preserve">how </w:t>
      </w:r>
      <w:r w:rsidR="0098194A" w:rsidRPr="0098194A">
        <w:t xml:space="preserve">consumers </w:t>
      </w:r>
      <w:r>
        <w:t xml:space="preserve">were supported </w:t>
      </w:r>
      <w:r w:rsidR="0098194A" w:rsidRPr="0098194A">
        <w:t>to live the</w:t>
      </w:r>
      <w:r>
        <w:t>ir</w:t>
      </w:r>
      <w:r w:rsidR="0098194A" w:rsidRPr="0098194A">
        <w:t xml:space="preserve"> best life. Staff </w:t>
      </w:r>
      <w:r>
        <w:t>demonstrated knowledge of how</w:t>
      </w:r>
      <w:r w:rsidR="0098194A" w:rsidRPr="0098194A">
        <w:t xml:space="preserve"> risks </w:t>
      </w:r>
      <w:r>
        <w:t>we</w:t>
      </w:r>
      <w:r w:rsidR="0098194A" w:rsidRPr="0098194A">
        <w:t>re manage</w:t>
      </w:r>
      <w:r>
        <w:t>d</w:t>
      </w:r>
      <w:r w:rsidR="00516874">
        <w:t>,</w:t>
      </w:r>
      <w:r>
        <w:t xml:space="preserve"> and incidents were reported including for serious incidents. </w:t>
      </w:r>
    </w:p>
    <w:p w14:paraId="64942ACB" w14:textId="5F189730" w:rsidR="0098194A" w:rsidRPr="00712752" w:rsidRDefault="00F25636" w:rsidP="0098194A">
      <w:pPr>
        <w:pStyle w:val="NormalArial"/>
      </w:pPr>
      <w:r>
        <w:t>A</w:t>
      </w:r>
      <w:r w:rsidR="0098194A" w:rsidRPr="0098194A">
        <w:t xml:space="preserve"> clinical governance system </w:t>
      </w:r>
      <w:r>
        <w:t xml:space="preserve">had been implemented to </w:t>
      </w:r>
      <w:r w:rsidR="0098194A" w:rsidRPr="0098194A">
        <w:t xml:space="preserve">ensure the provision of quality and safe clinical care, including </w:t>
      </w:r>
      <w:r>
        <w:t xml:space="preserve">promoting </w:t>
      </w:r>
      <w:r w:rsidR="0098194A" w:rsidRPr="0098194A">
        <w:t xml:space="preserve">antimicrobial stewardship, minimising the use of restrictive practice, and by practicing open disclosure. Management and staff sampled were able to demonstrate how these policies and procedures were applied in the delivery of care and services </w:t>
      </w:r>
      <w:r>
        <w:t xml:space="preserve">including monitoring antibiotic usage, using </w:t>
      </w:r>
      <w:r w:rsidR="0098194A" w:rsidRPr="0098194A">
        <w:t>restrictive practices</w:t>
      </w:r>
      <w:r>
        <w:t xml:space="preserve"> as a last resort and </w:t>
      </w:r>
      <w:r w:rsidR="00516874">
        <w:t xml:space="preserve">encouraging staff to use open disclosure in response to clinical incidents. </w:t>
      </w:r>
    </w:p>
    <w:sectPr w:rsidR="0098194A" w:rsidRPr="00712752" w:rsidSect="004B38F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55C34" w14:textId="77777777" w:rsidR="004B38F7" w:rsidRDefault="004B38F7">
      <w:pPr>
        <w:spacing w:after="0"/>
      </w:pPr>
      <w:r>
        <w:separator/>
      </w:r>
    </w:p>
  </w:endnote>
  <w:endnote w:type="continuationSeparator" w:id="0">
    <w:p w14:paraId="0A7021EB" w14:textId="77777777" w:rsidR="004B38F7" w:rsidRDefault="004B38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81FC" w14:textId="77777777" w:rsidR="00E51121" w:rsidRPr="00DF37F2" w:rsidRDefault="0099303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Cohuna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7669343" w14:textId="77777777" w:rsidR="00E51121" w:rsidRPr="00DF37F2" w:rsidRDefault="0099303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3032</w:t>
    </w:r>
    <w:bookmarkEnd w:id="1"/>
    <w:r w:rsidRPr="00DF37F2">
      <w:rPr>
        <w:rStyle w:val="FooterBold"/>
        <w:rFonts w:ascii="Arial" w:hAnsi="Arial"/>
        <w:b w:val="0"/>
      </w:rPr>
      <w:tab/>
      <w:t xml:space="preserve">OFFICIAL: Sensitive </w:t>
    </w:r>
  </w:p>
  <w:p w14:paraId="652C4EC6" w14:textId="77777777" w:rsidR="00E51121" w:rsidRPr="00DF37F2" w:rsidRDefault="009930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72D6" w14:textId="77777777" w:rsidR="00E51121" w:rsidRDefault="00E511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F5F31" w14:textId="77777777" w:rsidR="004B38F7" w:rsidRDefault="004B38F7" w:rsidP="00D71F88">
      <w:pPr>
        <w:spacing w:after="0"/>
      </w:pPr>
      <w:r>
        <w:separator/>
      </w:r>
    </w:p>
  </w:footnote>
  <w:footnote w:type="continuationSeparator" w:id="0">
    <w:p w14:paraId="51274AB0" w14:textId="77777777" w:rsidR="004B38F7" w:rsidRDefault="004B38F7" w:rsidP="00D71F88">
      <w:pPr>
        <w:spacing w:after="0"/>
      </w:pPr>
      <w:r>
        <w:continuationSeparator/>
      </w:r>
    </w:p>
  </w:footnote>
  <w:footnote w:id="1">
    <w:p w14:paraId="3FAA3FF9" w14:textId="4EB1D019" w:rsidR="00E51121" w:rsidRDefault="0099303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E4CD2">
        <w:rPr>
          <w:rFonts w:ascii="Arial" w:hAnsi="Arial" w:cs="Arial"/>
          <w:color w:val="auto"/>
          <w:sz w:val="20"/>
          <w:szCs w:val="20"/>
        </w:rPr>
        <w:t>with section 40A</w:t>
      </w:r>
      <w:r w:rsidRPr="004E4CD2">
        <w:rPr>
          <w:rFonts w:ascii="Arial" w:hAnsi="Arial" w:cs="Arial"/>
          <w:b/>
          <w:color w:val="auto"/>
          <w:sz w:val="20"/>
          <w:szCs w:val="20"/>
        </w:rPr>
        <w:t xml:space="preserve"> </w:t>
      </w:r>
      <w:r w:rsidRPr="004E4CD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165013D" w14:textId="77777777" w:rsidR="00E51121" w:rsidRDefault="00E511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C629" w14:textId="77777777" w:rsidR="00E51121" w:rsidRDefault="0099303B">
    <w:pPr>
      <w:pStyle w:val="Header"/>
    </w:pPr>
    <w:r>
      <w:rPr>
        <w:noProof/>
        <w:color w:val="2B579A"/>
        <w:shd w:val="clear" w:color="auto" w:fill="E6E6E6"/>
        <w:lang w:val="en-US"/>
      </w:rPr>
      <w:drawing>
        <wp:anchor distT="0" distB="0" distL="114300" distR="114300" simplePos="0" relativeHeight="251658241" behindDoc="1" locked="0" layoutInCell="1" allowOverlap="1" wp14:anchorId="6056CDDB" wp14:editId="7D2435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64BF" w14:textId="77777777" w:rsidR="00E51121" w:rsidRDefault="0099303B">
    <w:pPr>
      <w:pStyle w:val="Header"/>
    </w:pPr>
    <w:r>
      <w:rPr>
        <w:noProof/>
      </w:rPr>
      <w:drawing>
        <wp:anchor distT="0" distB="0" distL="114300" distR="114300" simplePos="0" relativeHeight="251658240" behindDoc="0" locked="0" layoutInCell="1" allowOverlap="1" wp14:anchorId="7127711C" wp14:editId="112B28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5E389C">
      <w:start w:val="1"/>
      <w:numFmt w:val="lowerRoman"/>
      <w:lvlText w:val="(%1)"/>
      <w:lvlJc w:val="left"/>
      <w:pPr>
        <w:ind w:left="1080" w:hanging="720"/>
      </w:pPr>
      <w:rPr>
        <w:rFonts w:hint="default"/>
      </w:rPr>
    </w:lvl>
    <w:lvl w:ilvl="1" w:tplc="194A73E4" w:tentative="1">
      <w:start w:val="1"/>
      <w:numFmt w:val="lowerLetter"/>
      <w:lvlText w:val="%2."/>
      <w:lvlJc w:val="left"/>
      <w:pPr>
        <w:ind w:left="1440" w:hanging="360"/>
      </w:pPr>
    </w:lvl>
    <w:lvl w:ilvl="2" w:tplc="5576EAF6" w:tentative="1">
      <w:start w:val="1"/>
      <w:numFmt w:val="lowerRoman"/>
      <w:lvlText w:val="%3."/>
      <w:lvlJc w:val="right"/>
      <w:pPr>
        <w:ind w:left="2160" w:hanging="180"/>
      </w:pPr>
    </w:lvl>
    <w:lvl w:ilvl="3" w:tplc="96581DAC" w:tentative="1">
      <w:start w:val="1"/>
      <w:numFmt w:val="decimal"/>
      <w:lvlText w:val="%4."/>
      <w:lvlJc w:val="left"/>
      <w:pPr>
        <w:ind w:left="2880" w:hanging="360"/>
      </w:pPr>
    </w:lvl>
    <w:lvl w:ilvl="4" w:tplc="D6063D3C" w:tentative="1">
      <w:start w:val="1"/>
      <w:numFmt w:val="lowerLetter"/>
      <w:lvlText w:val="%5."/>
      <w:lvlJc w:val="left"/>
      <w:pPr>
        <w:ind w:left="3600" w:hanging="360"/>
      </w:pPr>
    </w:lvl>
    <w:lvl w:ilvl="5" w:tplc="7CA8DDC0" w:tentative="1">
      <w:start w:val="1"/>
      <w:numFmt w:val="lowerRoman"/>
      <w:lvlText w:val="%6."/>
      <w:lvlJc w:val="right"/>
      <w:pPr>
        <w:ind w:left="4320" w:hanging="180"/>
      </w:pPr>
    </w:lvl>
    <w:lvl w:ilvl="6" w:tplc="B45A58EA" w:tentative="1">
      <w:start w:val="1"/>
      <w:numFmt w:val="decimal"/>
      <w:lvlText w:val="%7."/>
      <w:lvlJc w:val="left"/>
      <w:pPr>
        <w:ind w:left="5040" w:hanging="360"/>
      </w:pPr>
    </w:lvl>
    <w:lvl w:ilvl="7" w:tplc="8992095C" w:tentative="1">
      <w:start w:val="1"/>
      <w:numFmt w:val="lowerLetter"/>
      <w:lvlText w:val="%8."/>
      <w:lvlJc w:val="left"/>
      <w:pPr>
        <w:ind w:left="5760" w:hanging="360"/>
      </w:pPr>
    </w:lvl>
    <w:lvl w:ilvl="8" w:tplc="6B96E9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236C4B6">
      <w:start w:val="1"/>
      <w:numFmt w:val="lowerRoman"/>
      <w:lvlText w:val="(%1)"/>
      <w:lvlJc w:val="left"/>
      <w:pPr>
        <w:ind w:left="1080" w:hanging="720"/>
      </w:pPr>
      <w:rPr>
        <w:rFonts w:hint="default"/>
      </w:rPr>
    </w:lvl>
    <w:lvl w:ilvl="1" w:tplc="3280E5EE" w:tentative="1">
      <w:start w:val="1"/>
      <w:numFmt w:val="lowerLetter"/>
      <w:lvlText w:val="%2."/>
      <w:lvlJc w:val="left"/>
      <w:pPr>
        <w:ind w:left="1440" w:hanging="360"/>
      </w:pPr>
    </w:lvl>
    <w:lvl w:ilvl="2" w:tplc="94028A2A" w:tentative="1">
      <w:start w:val="1"/>
      <w:numFmt w:val="lowerRoman"/>
      <w:lvlText w:val="%3."/>
      <w:lvlJc w:val="right"/>
      <w:pPr>
        <w:ind w:left="2160" w:hanging="180"/>
      </w:pPr>
    </w:lvl>
    <w:lvl w:ilvl="3" w:tplc="D592CECC" w:tentative="1">
      <w:start w:val="1"/>
      <w:numFmt w:val="decimal"/>
      <w:lvlText w:val="%4."/>
      <w:lvlJc w:val="left"/>
      <w:pPr>
        <w:ind w:left="2880" w:hanging="360"/>
      </w:pPr>
    </w:lvl>
    <w:lvl w:ilvl="4" w:tplc="03367FA6" w:tentative="1">
      <w:start w:val="1"/>
      <w:numFmt w:val="lowerLetter"/>
      <w:lvlText w:val="%5."/>
      <w:lvlJc w:val="left"/>
      <w:pPr>
        <w:ind w:left="3600" w:hanging="360"/>
      </w:pPr>
    </w:lvl>
    <w:lvl w:ilvl="5" w:tplc="66A2D4F2" w:tentative="1">
      <w:start w:val="1"/>
      <w:numFmt w:val="lowerRoman"/>
      <w:lvlText w:val="%6."/>
      <w:lvlJc w:val="right"/>
      <w:pPr>
        <w:ind w:left="4320" w:hanging="180"/>
      </w:pPr>
    </w:lvl>
    <w:lvl w:ilvl="6" w:tplc="DA8CB99E" w:tentative="1">
      <w:start w:val="1"/>
      <w:numFmt w:val="decimal"/>
      <w:lvlText w:val="%7."/>
      <w:lvlJc w:val="left"/>
      <w:pPr>
        <w:ind w:left="5040" w:hanging="360"/>
      </w:pPr>
    </w:lvl>
    <w:lvl w:ilvl="7" w:tplc="6CE06174" w:tentative="1">
      <w:start w:val="1"/>
      <w:numFmt w:val="lowerLetter"/>
      <w:lvlText w:val="%8."/>
      <w:lvlJc w:val="left"/>
      <w:pPr>
        <w:ind w:left="5760" w:hanging="360"/>
      </w:pPr>
    </w:lvl>
    <w:lvl w:ilvl="8" w:tplc="FB8CB6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23AA1C0">
      <w:start w:val="1"/>
      <w:numFmt w:val="lowerRoman"/>
      <w:lvlText w:val="(%1)"/>
      <w:lvlJc w:val="left"/>
      <w:pPr>
        <w:ind w:left="1080" w:hanging="720"/>
      </w:pPr>
      <w:rPr>
        <w:rFonts w:hint="default"/>
      </w:rPr>
    </w:lvl>
    <w:lvl w:ilvl="1" w:tplc="B12EC254" w:tentative="1">
      <w:start w:val="1"/>
      <w:numFmt w:val="lowerLetter"/>
      <w:lvlText w:val="%2."/>
      <w:lvlJc w:val="left"/>
      <w:pPr>
        <w:ind w:left="1440" w:hanging="360"/>
      </w:pPr>
    </w:lvl>
    <w:lvl w:ilvl="2" w:tplc="BBA2C03E" w:tentative="1">
      <w:start w:val="1"/>
      <w:numFmt w:val="lowerRoman"/>
      <w:lvlText w:val="%3."/>
      <w:lvlJc w:val="right"/>
      <w:pPr>
        <w:ind w:left="2160" w:hanging="180"/>
      </w:pPr>
    </w:lvl>
    <w:lvl w:ilvl="3" w:tplc="846ED218" w:tentative="1">
      <w:start w:val="1"/>
      <w:numFmt w:val="decimal"/>
      <w:lvlText w:val="%4."/>
      <w:lvlJc w:val="left"/>
      <w:pPr>
        <w:ind w:left="2880" w:hanging="360"/>
      </w:pPr>
    </w:lvl>
    <w:lvl w:ilvl="4" w:tplc="9254305C" w:tentative="1">
      <w:start w:val="1"/>
      <w:numFmt w:val="lowerLetter"/>
      <w:lvlText w:val="%5."/>
      <w:lvlJc w:val="left"/>
      <w:pPr>
        <w:ind w:left="3600" w:hanging="360"/>
      </w:pPr>
    </w:lvl>
    <w:lvl w:ilvl="5" w:tplc="ADF40EFE" w:tentative="1">
      <w:start w:val="1"/>
      <w:numFmt w:val="lowerRoman"/>
      <w:lvlText w:val="%6."/>
      <w:lvlJc w:val="right"/>
      <w:pPr>
        <w:ind w:left="4320" w:hanging="180"/>
      </w:pPr>
    </w:lvl>
    <w:lvl w:ilvl="6" w:tplc="AD6EE0AE" w:tentative="1">
      <w:start w:val="1"/>
      <w:numFmt w:val="decimal"/>
      <w:lvlText w:val="%7."/>
      <w:lvlJc w:val="left"/>
      <w:pPr>
        <w:ind w:left="5040" w:hanging="360"/>
      </w:pPr>
    </w:lvl>
    <w:lvl w:ilvl="7" w:tplc="24DA3A6C" w:tentative="1">
      <w:start w:val="1"/>
      <w:numFmt w:val="lowerLetter"/>
      <w:lvlText w:val="%8."/>
      <w:lvlJc w:val="left"/>
      <w:pPr>
        <w:ind w:left="5760" w:hanging="360"/>
      </w:pPr>
    </w:lvl>
    <w:lvl w:ilvl="8" w:tplc="B2505E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A8EEA2">
      <w:start w:val="1"/>
      <w:numFmt w:val="bullet"/>
      <w:lvlText w:val=""/>
      <w:lvlJc w:val="left"/>
      <w:pPr>
        <w:ind w:left="720" w:hanging="360"/>
      </w:pPr>
      <w:rPr>
        <w:rFonts w:ascii="Symbol" w:hAnsi="Symbol" w:hint="default"/>
        <w:color w:val="auto"/>
        <w:sz w:val="24"/>
        <w:szCs w:val="24"/>
      </w:rPr>
    </w:lvl>
    <w:lvl w:ilvl="1" w:tplc="7AD48846" w:tentative="1">
      <w:start w:val="1"/>
      <w:numFmt w:val="bullet"/>
      <w:lvlText w:val="o"/>
      <w:lvlJc w:val="left"/>
      <w:pPr>
        <w:ind w:left="1440" w:hanging="360"/>
      </w:pPr>
      <w:rPr>
        <w:rFonts w:ascii="Courier New" w:hAnsi="Courier New" w:cs="Courier New" w:hint="default"/>
      </w:rPr>
    </w:lvl>
    <w:lvl w:ilvl="2" w:tplc="4D205B70" w:tentative="1">
      <w:start w:val="1"/>
      <w:numFmt w:val="bullet"/>
      <w:lvlText w:val=""/>
      <w:lvlJc w:val="left"/>
      <w:pPr>
        <w:ind w:left="2160" w:hanging="360"/>
      </w:pPr>
      <w:rPr>
        <w:rFonts w:ascii="Wingdings" w:hAnsi="Wingdings" w:hint="default"/>
      </w:rPr>
    </w:lvl>
    <w:lvl w:ilvl="3" w:tplc="2FDA1AB2" w:tentative="1">
      <w:start w:val="1"/>
      <w:numFmt w:val="bullet"/>
      <w:lvlText w:val=""/>
      <w:lvlJc w:val="left"/>
      <w:pPr>
        <w:ind w:left="2880" w:hanging="360"/>
      </w:pPr>
      <w:rPr>
        <w:rFonts w:ascii="Symbol" w:hAnsi="Symbol" w:hint="default"/>
      </w:rPr>
    </w:lvl>
    <w:lvl w:ilvl="4" w:tplc="90F0EFC2" w:tentative="1">
      <w:start w:val="1"/>
      <w:numFmt w:val="bullet"/>
      <w:lvlText w:val="o"/>
      <w:lvlJc w:val="left"/>
      <w:pPr>
        <w:ind w:left="3600" w:hanging="360"/>
      </w:pPr>
      <w:rPr>
        <w:rFonts w:ascii="Courier New" w:hAnsi="Courier New" w:cs="Courier New" w:hint="default"/>
      </w:rPr>
    </w:lvl>
    <w:lvl w:ilvl="5" w:tplc="923ED06E" w:tentative="1">
      <w:start w:val="1"/>
      <w:numFmt w:val="bullet"/>
      <w:lvlText w:val=""/>
      <w:lvlJc w:val="left"/>
      <w:pPr>
        <w:ind w:left="4320" w:hanging="360"/>
      </w:pPr>
      <w:rPr>
        <w:rFonts w:ascii="Wingdings" w:hAnsi="Wingdings" w:hint="default"/>
      </w:rPr>
    </w:lvl>
    <w:lvl w:ilvl="6" w:tplc="CA329EFE" w:tentative="1">
      <w:start w:val="1"/>
      <w:numFmt w:val="bullet"/>
      <w:lvlText w:val=""/>
      <w:lvlJc w:val="left"/>
      <w:pPr>
        <w:ind w:left="5040" w:hanging="360"/>
      </w:pPr>
      <w:rPr>
        <w:rFonts w:ascii="Symbol" w:hAnsi="Symbol" w:hint="default"/>
      </w:rPr>
    </w:lvl>
    <w:lvl w:ilvl="7" w:tplc="E196E254" w:tentative="1">
      <w:start w:val="1"/>
      <w:numFmt w:val="bullet"/>
      <w:lvlText w:val="o"/>
      <w:lvlJc w:val="left"/>
      <w:pPr>
        <w:ind w:left="5760" w:hanging="360"/>
      </w:pPr>
      <w:rPr>
        <w:rFonts w:ascii="Courier New" w:hAnsi="Courier New" w:cs="Courier New" w:hint="default"/>
      </w:rPr>
    </w:lvl>
    <w:lvl w:ilvl="8" w:tplc="61F42B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A84D7A8">
      <w:start w:val="1"/>
      <w:numFmt w:val="lowerRoman"/>
      <w:lvlText w:val="(%1)"/>
      <w:lvlJc w:val="left"/>
      <w:pPr>
        <w:ind w:left="1080" w:hanging="720"/>
      </w:pPr>
      <w:rPr>
        <w:rFonts w:hint="default"/>
      </w:rPr>
    </w:lvl>
    <w:lvl w:ilvl="1" w:tplc="FE5CCA54" w:tentative="1">
      <w:start w:val="1"/>
      <w:numFmt w:val="lowerLetter"/>
      <w:lvlText w:val="%2."/>
      <w:lvlJc w:val="left"/>
      <w:pPr>
        <w:ind w:left="1440" w:hanging="360"/>
      </w:pPr>
    </w:lvl>
    <w:lvl w:ilvl="2" w:tplc="8DAEBE2A" w:tentative="1">
      <w:start w:val="1"/>
      <w:numFmt w:val="lowerRoman"/>
      <w:lvlText w:val="%3."/>
      <w:lvlJc w:val="right"/>
      <w:pPr>
        <w:ind w:left="2160" w:hanging="180"/>
      </w:pPr>
    </w:lvl>
    <w:lvl w:ilvl="3" w:tplc="EF563CCC" w:tentative="1">
      <w:start w:val="1"/>
      <w:numFmt w:val="decimal"/>
      <w:lvlText w:val="%4."/>
      <w:lvlJc w:val="left"/>
      <w:pPr>
        <w:ind w:left="2880" w:hanging="360"/>
      </w:pPr>
    </w:lvl>
    <w:lvl w:ilvl="4" w:tplc="A9CA3CBE" w:tentative="1">
      <w:start w:val="1"/>
      <w:numFmt w:val="lowerLetter"/>
      <w:lvlText w:val="%5."/>
      <w:lvlJc w:val="left"/>
      <w:pPr>
        <w:ind w:left="3600" w:hanging="360"/>
      </w:pPr>
    </w:lvl>
    <w:lvl w:ilvl="5" w:tplc="BB703B74" w:tentative="1">
      <w:start w:val="1"/>
      <w:numFmt w:val="lowerRoman"/>
      <w:lvlText w:val="%6."/>
      <w:lvlJc w:val="right"/>
      <w:pPr>
        <w:ind w:left="4320" w:hanging="180"/>
      </w:pPr>
    </w:lvl>
    <w:lvl w:ilvl="6" w:tplc="3EA6F278" w:tentative="1">
      <w:start w:val="1"/>
      <w:numFmt w:val="decimal"/>
      <w:lvlText w:val="%7."/>
      <w:lvlJc w:val="left"/>
      <w:pPr>
        <w:ind w:left="5040" w:hanging="360"/>
      </w:pPr>
    </w:lvl>
    <w:lvl w:ilvl="7" w:tplc="AED499B8" w:tentative="1">
      <w:start w:val="1"/>
      <w:numFmt w:val="lowerLetter"/>
      <w:lvlText w:val="%8."/>
      <w:lvlJc w:val="left"/>
      <w:pPr>
        <w:ind w:left="5760" w:hanging="360"/>
      </w:pPr>
    </w:lvl>
    <w:lvl w:ilvl="8" w:tplc="C4C2D8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D96B286">
      <w:start w:val="1"/>
      <w:numFmt w:val="lowerRoman"/>
      <w:lvlText w:val="(%1)"/>
      <w:lvlJc w:val="left"/>
      <w:pPr>
        <w:ind w:left="1080" w:hanging="720"/>
      </w:pPr>
      <w:rPr>
        <w:rFonts w:hint="default"/>
      </w:rPr>
    </w:lvl>
    <w:lvl w:ilvl="1" w:tplc="5E126DBC" w:tentative="1">
      <w:start w:val="1"/>
      <w:numFmt w:val="lowerLetter"/>
      <w:lvlText w:val="%2."/>
      <w:lvlJc w:val="left"/>
      <w:pPr>
        <w:ind w:left="1440" w:hanging="360"/>
      </w:pPr>
    </w:lvl>
    <w:lvl w:ilvl="2" w:tplc="3D5A2D70" w:tentative="1">
      <w:start w:val="1"/>
      <w:numFmt w:val="lowerRoman"/>
      <w:lvlText w:val="%3."/>
      <w:lvlJc w:val="right"/>
      <w:pPr>
        <w:ind w:left="2160" w:hanging="180"/>
      </w:pPr>
    </w:lvl>
    <w:lvl w:ilvl="3" w:tplc="6EB6BACC" w:tentative="1">
      <w:start w:val="1"/>
      <w:numFmt w:val="decimal"/>
      <w:lvlText w:val="%4."/>
      <w:lvlJc w:val="left"/>
      <w:pPr>
        <w:ind w:left="2880" w:hanging="360"/>
      </w:pPr>
    </w:lvl>
    <w:lvl w:ilvl="4" w:tplc="A998DB92" w:tentative="1">
      <w:start w:val="1"/>
      <w:numFmt w:val="lowerLetter"/>
      <w:lvlText w:val="%5."/>
      <w:lvlJc w:val="left"/>
      <w:pPr>
        <w:ind w:left="3600" w:hanging="360"/>
      </w:pPr>
    </w:lvl>
    <w:lvl w:ilvl="5" w:tplc="ECDA161C" w:tentative="1">
      <w:start w:val="1"/>
      <w:numFmt w:val="lowerRoman"/>
      <w:lvlText w:val="%6."/>
      <w:lvlJc w:val="right"/>
      <w:pPr>
        <w:ind w:left="4320" w:hanging="180"/>
      </w:pPr>
    </w:lvl>
    <w:lvl w:ilvl="6" w:tplc="8F788FB2" w:tentative="1">
      <w:start w:val="1"/>
      <w:numFmt w:val="decimal"/>
      <w:lvlText w:val="%7."/>
      <w:lvlJc w:val="left"/>
      <w:pPr>
        <w:ind w:left="5040" w:hanging="360"/>
      </w:pPr>
    </w:lvl>
    <w:lvl w:ilvl="7" w:tplc="24FAD21C" w:tentative="1">
      <w:start w:val="1"/>
      <w:numFmt w:val="lowerLetter"/>
      <w:lvlText w:val="%8."/>
      <w:lvlJc w:val="left"/>
      <w:pPr>
        <w:ind w:left="5760" w:hanging="360"/>
      </w:pPr>
    </w:lvl>
    <w:lvl w:ilvl="8" w:tplc="07664D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1B22612">
      <w:start w:val="1"/>
      <w:numFmt w:val="lowerRoman"/>
      <w:lvlText w:val="(%1)"/>
      <w:lvlJc w:val="left"/>
      <w:pPr>
        <w:ind w:left="1080" w:hanging="720"/>
      </w:pPr>
      <w:rPr>
        <w:rFonts w:hint="default"/>
      </w:rPr>
    </w:lvl>
    <w:lvl w:ilvl="1" w:tplc="D24AFA5E" w:tentative="1">
      <w:start w:val="1"/>
      <w:numFmt w:val="lowerLetter"/>
      <w:lvlText w:val="%2."/>
      <w:lvlJc w:val="left"/>
      <w:pPr>
        <w:ind w:left="1440" w:hanging="360"/>
      </w:pPr>
    </w:lvl>
    <w:lvl w:ilvl="2" w:tplc="977009C2" w:tentative="1">
      <w:start w:val="1"/>
      <w:numFmt w:val="lowerRoman"/>
      <w:lvlText w:val="%3."/>
      <w:lvlJc w:val="right"/>
      <w:pPr>
        <w:ind w:left="2160" w:hanging="180"/>
      </w:pPr>
    </w:lvl>
    <w:lvl w:ilvl="3" w:tplc="98ACA7CE" w:tentative="1">
      <w:start w:val="1"/>
      <w:numFmt w:val="decimal"/>
      <w:lvlText w:val="%4."/>
      <w:lvlJc w:val="left"/>
      <w:pPr>
        <w:ind w:left="2880" w:hanging="360"/>
      </w:pPr>
    </w:lvl>
    <w:lvl w:ilvl="4" w:tplc="31ACF5B8" w:tentative="1">
      <w:start w:val="1"/>
      <w:numFmt w:val="lowerLetter"/>
      <w:lvlText w:val="%5."/>
      <w:lvlJc w:val="left"/>
      <w:pPr>
        <w:ind w:left="3600" w:hanging="360"/>
      </w:pPr>
    </w:lvl>
    <w:lvl w:ilvl="5" w:tplc="4CC21FD8" w:tentative="1">
      <w:start w:val="1"/>
      <w:numFmt w:val="lowerRoman"/>
      <w:lvlText w:val="%6."/>
      <w:lvlJc w:val="right"/>
      <w:pPr>
        <w:ind w:left="4320" w:hanging="180"/>
      </w:pPr>
    </w:lvl>
    <w:lvl w:ilvl="6" w:tplc="2B1E6D8A" w:tentative="1">
      <w:start w:val="1"/>
      <w:numFmt w:val="decimal"/>
      <w:lvlText w:val="%7."/>
      <w:lvlJc w:val="left"/>
      <w:pPr>
        <w:ind w:left="5040" w:hanging="360"/>
      </w:pPr>
    </w:lvl>
    <w:lvl w:ilvl="7" w:tplc="BFEC7058" w:tentative="1">
      <w:start w:val="1"/>
      <w:numFmt w:val="lowerLetter"/>
      <w:lvlText w:val="%8."/>
      <w:lvlJc w:val="left"/>
      <w:pPr>
        <w:ind w:left="5760" w:hanging="360"/>
      </w:pPr>
    </w:lvl>
    <w:lvl w:ilvl="8" w:tplc="6EF059A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F84688">
      <w:start w:val="1"/>
      <w:numFmt w:val="lowerRoman"/>
      <w:lvlText w:val="(%1)"/>
      <w:lvlJc w:val="left"/>
      <w:pPr>
        <w:ind w:left="1080" w:hanging="720"/>
      </w:pPr>
      <w:rPr>
        <w:rFonts w:hint="default"/>
      </w:rPr>
    </w:lvl>
    <w:lvl w:ilvl="1" w:tplc="38FED040" w:tentative="1">
      <w:start w:val="1"/>
      <w:numFmt w:val="lowerLetter"/>
      <w:lvlText w:val="%2."/>
      <w:lvlJc w:val="left"/>
      <w:pPr>
        <w:ind w:left="1440" w:hanging="360"/>
      </w:pPr>
    </w:lvl>
    <w:lvl w:ilvl="2" w:tplc="C1985BD0" w:tentative="1">
      <w:start w:val="1"/>
      <w:numFmt w:val="lowerRoman"/>
      <w:lvlText w:val="%3."/>
      <w:lvlJc w:val="right"/>
      <w:pPr>
        <w:ind w:left="2160" w:hanging="180"/>
      </w:pPr>
    </w:lvl>
    <w:lvl w:ilvl="3" w:tplc="ABA0B07A" w:tentative="1">
      <w:start w:val="1"/>
      <w:numFmt w:val="decimal"/>
      <w:lvlText w:val="%4."/>
      <w:lvlJc w:val="left"/>
      <w:pPr>
        <w:ind w:left="2880" w:hanging="360"/>
      </w:pPr>
    </w:lvl>
    <w:lvl w:ilvl="4" w:tplc="B8541880" w:tentative="1">
      <w:start w:val="1"/>
      <w:numFmt w:val="lowerLetter"/>
      <w:lvlText w:val="%5."/>
      <w:lvlJc w:val="left"/>
      <w:pPr>
        <w:ind w:left="3600" w:hanging="360"/>
      </w:pPr>
    </w:lvl>
    <w:lvl w:ilvl="5" w:tplc="404C0960" w:tentative="1">
      <w:start w:val="1"/>
      <w:numFmt w:val="lowerRoman"/>
      <w:lvlText w:val="%6."/>
      <w:lvlJc w:val="right"/>
      <w:pPr>
        <w:ind w:left="4320" w:hanging="180"/>
      </w:pPr>
    </w:lvl>
    <w:lvl w:ilvl="6" w:tplc="0B785A46" w:tentative="1">
      <w:start w:val="1"/>
      <w:numFmt w:val="decimal"/>
      <w:lvlText w:val="%7."/>
      <w:lvlJc w:val="left"/>
      <w:pPr>
        <w:ind w:left="5040" w:hanging="360"/>
      </w:pPr>
    </w:lvl>
    <w:lvl w:ilvl="7" w:tplc="B88422B0" w:tentative="1">
      <w:start w:val="1"/>
      <w:numFmt w:val="lowerLetter"/>
      <w:lvlText w:val="%8."/>
      <w:lvlJc w:val="left"/>
      <w:pPr>
        <w:ind w:left="5760" w:hanging="360"/>
      </w:pPr>
    </w:lvl>
    <w:lvl w:ilvl="8" w:tplc="3C1E9CE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004F582">
      <w:start w:val="1"/>
      <w:numFmt w:val="lowerRoman"/>
      <w:lvlText w:val="(%1)"/>
      <w:lvlJc w:val="left"/>
      <w:pPr>
        <w:ind w:left="1080" w:hanging="720"/>
      </w:pPr>
      <w:rPr>
        <w:rFonts w:hint="default"/>
      </w:rPr>
    </w:lvl>
    <w:lvl w:ilvl="1" w:tplc="30AEF670" w:tentative="1">
      <w:start w:val="1"/>
      <w:numFmt w:val="lowerLetter"/>
      <w:lvlText w:val="%2."/>
      <w:lvlJc w:val="left"/>
      <w:pPr>
        <w:ind w:left="1440" w:hanging="360"/>
      </w:pPr>
    </w:lvl>
    <w:lvl w:ilvl="2" w:tplc="B0728B92" w:tentative="1">
      <w:start w:val="1"/>
      <w:numFmt w:val="lowerRoman"/>
      <w:lvlText w:val="%3."/>
      <w:lvlJc w:val="right"/>
      <w:pPr>
        <w:ind w:left="2160" w:hanging="180"/>
      </w:pPr>
    </w:lvl>
    <w:lvl w:ilvl="3" w:tplc="E14A886E" w:tentative="1">
      <w:start w:val="1"/>
      <w:numFmt w:val="decimal"/>
      <w:lvlText w:val="%4."/>
      <w:lvlJc w:val="left"/>
      <w:pPr>
        <w:ind w:left="2880" w:hanging="360"/>
      </w:pPr>
    </w:lvl>
    <w:lvl w:ilvl="4" w:tplc="6A2E0296" w:tentative="1">
      <w:start w:val="1"/>
      <w:numFmt w:val="lowerLetter"/>
      <w:lvlText w:val="%5."/>
      <w:lvlJc w:val="left"/>
      <w:pPr>
        <w:ind w:left="3600" w:hanging="360"/>
      </w:pPr>
    </w:lvl>
    <w:lvl w:ilvl="5" w:tplc="904AF146" w:tentative="1">
      <w:start w:val="1"/>
      <w:numFmt w:val="lowerRoman"/>
      <w:lvlText w:val="%6."/>
      <w:lvlJc w:val="right"/>
      <w:pPr>
        <w:ind w:left="4320" w:hanging="180"/>
      </w:pPr>
    </w:lvl>
    <w:lvl w:ilvl="6" w:tplc="C9CAEE4A" w:tentative="1">
      <w:start w:val="1"/>
      <w:numFmt w:val="decimal"/>
      <w:lvlText w:val="%7."/>
      <w:lvlJc w:val="left"/>
      <w:pPr>
        <w:ind w:left="5040" w:hanging="360"/>
      </w:pPr>
    </w:lvl>
    <w:lvl w:ilvl="7" w:tplc="49BC44CA" w:tentative="1">
      <w:start w:val="1"/>
      <w:numFmt w:val="lowerLetter"/>
      <w:lvlText w:val="%8."/>
      <w:lvlJc w:val="left"/>
      <w:pPr>
        <w:ind w:left="5760" w:hanging="360"/>
      </w:pPr>
    </w:lvl>
    <w:lvl w:ilvl="8" w:tplc="62E8DA0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98C89AA">
      <w:start w:val="1"/>
      <w:numFmt w:val="lowerRoman"/>
      <w:lvlText w:val="(%1)"/>
      <w:lvlJc w:val="left"/>
      <w:pPr>
        <w:ind w:left="1080" w:hanging="720"/>
      </w:pPr>
      <w:rPr>
        <w:rFonts w:hint="default"/>
      </w:rPr>
    </w:lvl>
    <w:lvl w:ilvl="1" w:tplc="E5D4AC2C" w:tentative="1">
      <w:start w:val="1"/>
      <w:numFmt w:val="lowerLetter"/>
      <w:lvlText w:val="%2."/>
      <w:lvlJc w:val="left"/>
      <w:pPr>
        <w:ind w:left="1440" w:hanging="360"/>
      </w:pPr>
    </w:lvl>
    <w:lvl w:ilvl="2" w:tplc="A748096C" w:tentative="1">
      <w:start w:val="1"/>
      <w:numFmt w:val="lowerRoman"/>
      <w:lvlText w:val="%3."/>
      <w:lvlJc w:val="right"/>
      <w:pPr>
        <w:ind w:left="2160" w:hanging="180"/>
      </w:pPr>
    </w:lvl>
    <w:lvl w:ilvl="3" w:tplc="B1BAE13E" w:tentative="1">
      <w:start w:val="1"/>
      <w:numFmt w:val="decimal"/>
      <w:lvlText w:val="%4."/>
      <w:lvlJc w:val="left"/>
      <w:pPr>
        <w:ind w:left="2880" w:hanging="360"/>
      </w:pPr>
    </w:lvl>
    <w:lvl w:ilvl="4" w:tplc="C1E03DAC" w:tentative="1">
      <w:start w:val="1"/>
      <w:numFmt w:val="lowerLetter"/>
      <w:lvlText w:val="%5."/>
      <w:lvlJc w:val="left"/>
      <w:pPr>
        <w:ind w:left="3600" w:hanging="360"/>
      </w:pPr>
    </w:lvl>
    <w:lvl w:ilvl="5" w:tplc="48B6FB38" w:tentative="1">
      <w:start w:val="1"/>
      <w:numFmt w:val="lowerRoman"/>
      <w:lvlText w:val="%6."/>
      <w:lvlJc w:val="right"/>
      <w:pPr>
        <w:ind w:left="4320" w:hanging="180"/>
      </w:pPr>
    </w:lvl>
    <w:lvl w:ilvl="6" w:tplc="25F218E8" w:tentative="1">
      <w:start w:val="1"/>
      <w:numFmt w:val="decimal"/>
      <w:lvlText w:val="%7."/>
      <w:lvlJc w:val="left"/>
      <w:pPr>
        <w:ind w:left="5040" w:hanging="360"/>
      </w:pPr>
    </w:lvl>
    <w:lvl w:ilvl="7" w:tplc="BF7EE03E" w:tentative="1">
      <w:start w:val="1"/>
      <w:numFmt w:val="lowerLetter"/>
      <w:lvlText w:val="%8."/>
      <w:lvlJc w:val="left"/>
      <w:pPr>
        <w:ind w:left="5760" w:hanging="360"/>
      </w:pPr>
    </w:lvl>
    <w:lvl w:ilvl="8" w:tplc="3F8C5B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8007299">
    <w:abstractNumId w:val="11"/>
  </w:num>
  <w:num w:numId="2" w16cid:durableId="809515370">
    <w:abstractNumId w:val="4"/>
  </w:num>
  <w:num w:numId="3" w16cid:durableId="202403398">
    <w:abstractNumId w:val="2"/>
  </w:num>
  <w:num w:numId="4" w16cid:durableId="245041644">
    <w:abstractNumId w:val="7"/>
  </w:num>
  <w:num w:numId="5" w16cid:durableId="1736468798">
    <w:abstractNumId w:val="6"/>
  </w:num>
  <w:num w:numId="6" w16cid:durableId="1412696432">
    <w:abstractNumId w:val="1"/>
  </w:num>
  <w:num w:numId="7" w16cid:durableId="1233735030">
    <w:abstractNumId w:val="9"/>
  </w:num>
  <w:num w:numId="8" w16cid:durableId="1500848621">
    <w:abstractNumId w:val="5"/>
  </w:num>
  <w:num w:numId="9" w16cid:durableId="1516386494">
    <w:abstractNumId w:val="8"/>
  </w:num>
  <w:num w:numId="10" w16cid:durableId="728848683">
    <w:abstractNumId w:val="3"/>
  </w:num>
  <w:num w:numId="11" w16cid:durableId="804203530">
    <w:abstractNumId w:val="10"/>
  </w:num>
  <w:num w:numId="12" w16cid:durableId="946886257">
    <w:abstractNumId w:val="0"/>
  </w:num>
  <w:num w:numId="13" w16cid:durableId="882862907">
    <w:abstractNumId w:val="11"/>
  </w:num>
  <w:num w:numId="14" w16cid:durableId="7955680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C05"/>
    <w:rsid w:val="000A7E90"/>
    <w:rsid w:val="000D2692"/>
    <w:rsid w:val="001847E2"/>
    <w:rsid w:val="001E1B7D"/>
    <w:rsid w:val="0022447E"/>
    <w:rsid w:val="002961F3"/>
    <w:rsid w:val="003F6AFC"/>
    <w:rsid w:val="0046338A"/>
    <w:rsid w:val="004A65F6"/>
    <w:rsid w:val="004B100E"/>
    <w:rsid w:val="004B38F7"/>
    <w:rsid w:val="004E4CD2"/>
    <w:rsid w:val="004F253B"/>
    <w:rsid w:val="00516874"/>
    <w:rsid w:val="005F4D73"/>
    <w:rsid w:val="006060A1"/>
    <w:rsid w:val="006B50DD"/>
    <w:rsid w:val="006C4ABC"/>
    <w:rsid w:val="006D76E4"/>
    <w:rsid w:val="006E70AC"/>
    <w:rsid w:val="00765718"/>
    <w:rsid w:val="007C6A7C"/>
    <w:rsid w:val="008143A7"/>
    <w:rsid w:val="00841F99"/>
    <w:rsid w:val="009522FE"/>
    <w:rsid w:val="0098194A"/>
    <w:rsid w:val="0099303B"/>
    <w:rsid w:val="009D387A"/>
    <w:rsid w:val="00A8561A"/>
    <w:rsid w:val="00A96784"/>
    <w:rsid w:val="00CC13A5"/>
    <w:rsid w:val="00D70C05"/>
    <w:rsid w:val="00E51121"/>
    <w:rsid w:val="00EC5FFD"/>
    <w:rsid w:val="00F25636"/>
    <w:rsid w:val="00FD6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F78F1"/>
  <w15:docId w15:val="{46BBF426-6EFB-4882-96F7-7F7E3CAB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60519" w:rsidRDefault="0008535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60519" w:rsidRDefault="0008535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60519" w:rsidRDefault="0008535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F52C1" w:rsidRDefault="0008535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F52C1" w:rsidRDefault="0008535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F52C1" w:rsidRDefault="0008535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F52C1" w:rsidRDefault="0008535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F52C1" w:rsidRDefault="0008535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F52C1" w:rsidRDefault="0008535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F52C1" w:rsidRDefault="0008535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F52C1" w:rsidRDefault="0008535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F52C1" w:rsidRDefault="0008535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F52C1" w:rsidRDefault="0008535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F52C1" w:rsidRDefault="0008535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F52C1" w:rsidRDefault="0008535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F52C1" w:rsidRDefault="0008535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F52C1" w:rsidRDefault="0008535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F52C1" w:rsidRDefault="0008535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F52C1" w:rsidRDefault="0008535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F52C1" w:rsidRDefault="0008535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F52C1" w:rsidRDefault="0008535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F52C1" w:rsidRDefault="0008535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F52C1" w:rsidRDefault="0008535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F52C1" w:rsidRDefault="0008535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F52C1" w:rsidRDefault="0008535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F52C1" w:rsidRDefault="0008535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F52C1" w:rsidRDefault="0008535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F52C1" w:rsidRDefault="0008535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F52C1" w:rsidRDefault="0008535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F52C1" w:rsidRDefault="0008535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F52C1" w:rsidRDefault="0008535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F52C1" w:rsidRDefault="0008535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F52C1" w:rsidRDefault="0008535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F52C1" w:rsidRDefault="0008535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F52C1" w:rsidRDefault="0008535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F52C1" w:rsidRDefault="0008535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F52C1" w:rsidRDefault="0008535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F52C1" w:rsidRDefault="0008535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F52C1" w:rsidRDefault="0008535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F52C1" w:rsidRDefault="0008535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F52C1" w:rsidRDefault="0008535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F52C1" w:rsidRDefault="0008535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F52C1" w:rsidRDefault="0008535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F52C1" w:rsidRDefault="0008535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F52C1" w:rsidRDefault="0008535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F52C1" w:rsidRDefault="0008535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F52C1" w:rsidRDefault="0008535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F52C1" w:rsidRDefault="0008535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F52C1" w:rsidRDefault="0008535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F52C1" w:rsidRDefault="0008535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F52C1" w:rsidRDefault="0008535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52C1"/>
    <w:rsid w:val="00085353"/>
    <w:rsid w:val="000F52C1"/>
    <w:rsid w:val="00260519"/>
    <w:rsid w:val="00900735"/>
    <w:rsid w:val="00AE1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4251</Words>
  <Characters>24236</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2024-05-15T00:38:00Z</dcterms:created>
  <dcterms:modified xsi:type="dcterms:W3CDTF">2024-05-15T00:39:00Z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