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F4079" w14:textId="4C2E8E44" w:rsidR="00374322" w:rsidRDefault="0037432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9A51DEA" wp14:editId="7D2694FC">
                <wp:simplePos x="0" y="0"/>
                <wp:positionH relativeFrom="column">
                  <wp:posOffset>-895350</wp:posOffset>
                </wp:positionH>
                <wp:positionV relativeFrom="paragraph">
                  <wp:posOffset>722630</wp:posOffset>
                </wp:positionV>
                <wp:extent cx="5686425" cy="1727200"/>
                <wp:effectExtent l="0" t="0" r="0" b="0"/>
                <wp:wrapSquare wrapText="bothSides"/>
                <wp:docPr id="656911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DEF0F" w14:textId="77777777" w:rsidR="00374322" w:rsidRDefault="0037432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4F8D06A" w14:textId="77777777" w:rsidR="00374322" w:rsidRPr="001E694D" w:rsidRDefault="0037432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86054AA" w14:textId="77777777" w:rsidR="00374322" w:rsidRPr="001E694D" w:rsidRDefault="00374322" w:rsidP="009504D0">
                            <w:pPr>
                              <w:pStyle w:val="ContactNumber"/>
                              <w:spacing w:after="600"/>
                              <w:rPr>
                                <w:rFonts w:ascii="Open Sans" w:hAnsi="Open Sans" w:cs="Open Sans"/>
                              </w:rPr>
                            </w:pPr>
                            <w:r w:rsidRPr="001E694D">
                              <w:rPr>
                                <w:rFonts w:ascii="Open Sans" w:hAnsi="Open Sans" w:cs="Open Sans"/>
                              </w:rPr>
                              <w:t>Agedcarequality.gov.au</w:t>
                            </w:r>
                          </w:p>
                          <w:p w14:paraId="329CD5A6" w14:textId="77777777" w:rsidR="00374322" w:rsidRDefault="003743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A51DE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AEDEF0F" w14:textId="77777777" w:rsidR="00374322" w:rsidRDefault="0037432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4F8D06A" w14:textId="77777777" w:rsidR="00374322" w:rsidRPr="001E694D" w:rsidRDefault="0037432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86054AA" w14:textId="77777777" w:rsidR="00374322" w:rsidRPr="001E694D" w:rsidRDefault="00374322" w:rsidP="009504D0">
                      <w:pPr>
                        <w:pStyle w:val="ContactNumber"/>
                        <w:spacing w:after="600"/>
                        <w:rPr>
                          <w:rFonts w:ascii="Open Sans" w:hAnsi="Open Sans" w:cs="Open Sans"/>
                        </w:rPr>
                      </w:pPr>
                      <w:r w:rsidRPr="001E694D">
                        <w:rPr>
                          <w:rFonts w:ascii="Open Sans" w:hAnsi="Open Sans" w:cs="Open Sans"/>
                        </w:rPr>
                        <w:t>Agedcarequality.gov.au</w:t>
                      </w:r>
                    </w:p>
                    <w:p w14:paraId="329CD5A6" w14:textId="77777777" w:rsidR="00374322" w:rsidRDefault="00374322"/>
                  </w:txbxContent>
                </v:textbox>
                <w10:wrap type="square"/>
              </v:shape>
            </w:pict>
          </mc:Fallback>
        </mc:AlternateContent>
      </w:r>
      <w:r>
        <w:rPr>
          <w:noProof/>
        </w:rPr>
        <w:drawing>
          <wp:anchor distT="360045" distB="180340" distL="114300" distR="114300" simplePos="0" relativeHeight="251659264" behindDoc="1" locked="0" layoutInCell="1" allowOverlap="1" wp14:anchorId="0E796085" wp14:editId="61787ED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59914D6" w14:textId="77777777" w:rsidR="00374322" w:rsidRPr="001E694D" w:rsidRDefault="00374322" w:rsidP="001E694D">
      <w:pPr>
        <w:tabs>
          <w:tab w:val="left" w:pos="4569"/>
        </w:tabs>
        <w:rPr>
          <w:rFonts w:ascii="Open Sans" w:hAnsi="Open Sans" w:cs="Open Sans"/>
          <w:color w:val="FFFFFF" w:themeColor="background1"/>
          <w:sz w:val="66"/>
          <w:szCs w:val="66"/>
        </w:rPr>
      </w:pPr>
    </w:p>
    <w:p w14:paraId="2CC11609" w14:textId="77777777" w:rsidR="00374322" w:rsidRDefault="00374322" w:rsidP="00372ED2">
      <w:pPr>
        <w:spacing w:after="0"/>
        <w:rPr>
          <w:rFonts w:ascii="Open Sans" w:hAnsi="Open Sans" w:cs="Open Sans"/>
          <w:b/>
          <w:bCs/>
          <w:color w:val="FFFFFF" w:themeColor="background1"/>
          <w:sz w:val="66"/>
          <w:szCs w:val="66"/>
        </w:rPr>
      </w:pPr>
    </w:p>
    <w:p w14:paraId="06771346" w14:textId="77777777" w:rsidR="00374322" w:rsidRDefault="00374322" w:rsidP="00372ED2">
      <w:pPr>
        <w:spacing w:after="0"/>
        <w:rPr>
          <w:rFonts w:ascii="Open Sans" w:hAnsi="Open Sans" w:cs="Open Sans"/>
          <w:b/>
          <w:bCs/>
          <w:color w:val="FFFFFF" w:themeColor="background1"/>
          <w:sz w:val="66"/>
          <w:szCs w:val="66"/>
        </w:rPr>
      </w:pPr>
    </w:p>
    <w:p w14:paraId="212B0C5E" w14:textId="77777777" w:rsidR="00374322" w:rsidRPr="00412FC5" w:rsidRDefault="0037432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C07F7A" w14:paraId="3F01B3E8" w14:textId="77777777" w:rsidTr="00C07F7A">
        <w:tc>
          <w:tcPr>
            <w:cnfStyle w:val="001000000000" w:firstRow="0" w:lastRow="0" w:firstColumn="1" w:lastColumn="0" w:oddVBand="0" w:evenVBand="0" w:oddHBand="0" w:evenHBand="0" w:firstRowFirstColumn="0" w:firstRowLastColumn="0" w:lastRowFirstColumn="0" w:lastRowLastColumn="0"/>
            <w:tcW w:w="3227" w:type="dxa"/>
          </w:tcPr>
          <w:p w14:paraId="0B8644DF" w14:textId="77777777" w:rsidR="00374322" w:rsidRPr="001E694D" w:rsidRDefault="0037432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90CE6DE" w14:textId="77777777" w:rsidR="00374322" w:rsidRPr="001E694D" w:rsidRDefault="0037432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Concorde Nursing Home</w:t>
            </w:r>
          </w:p>
        </w:tc>
      </w:tr>
      <w:tr w:rsidR="00C07F7A" w14:paraId="2D81461E" w14:textId="77777777" w:rsidTr="00C07F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F5F9C47" w14:textId="77777777" w:rsidR="00374322" w:rsidRPr="001E694D" w:rsidRDefault="0037432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1FB3731" w14:textId="77777777" w:rsidR="00374322" w:rsidRPr="001E694D" w:rsidRDefault="0037432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7880</w:t>
            </w:r>
          </w:p>
        </w:tc>
      </w:tr>
      <w:tr w:rsidR="00C07F7A" w14:paraId="0119BFBF" w14:textId="77777777" w:rsidTr="00C07F7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6BB547" w14:textId="77777777" w:rsidR="00374322" w:rsidRPr="001E694D" w:rsidRDefault="0037432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6165077" w14:textId="77777777" w:rsidR="00374322" w:rsidRPr="001E694D" w:rsidRDefault="0037432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25 Anstey</w:t>
            </w:r>
            <w:r w:rsidRPr="001E694D">
              <w:rPr>
                <w:rFonts w:ascii="Open Sans" w:eastAsia="Times New Roman" w:hAnsi="Open Sans" w:cs="Open Sans"/>
                <w:lang w:eastAsia="en-AU"/>
              </w:rPr>
              <w:t xml:space="preserve"> Street, SOUTH PERTH, Western Australia, 6151</w:t>
            </w:r>
          </w:p>
        </w:tc>
      </w:tr>
      <w:tr w:rsidR="00C07F7A" w14:paraId="6A78E43D" w14:textId="77777777" w:rsidTr="00C07F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DDC60C" w14:textId="77777777" w:rsidR="00374322" w:rsidRPr="001E694D" w:rsidRDefault="0037432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E039505" w14:textId="77777777" w:rsidR="00374322" w:rsidRPr="001E694D" w:rsidRDefault="0037432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C07F7A" w14:paraId="77D2D532" w14:textId="77777777" w:rsidTr="00C07F7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AD8E914" w14:textId="77777777" w:rsidR="00374322" w:rsidRPr="001E694D" w:rsidRDefault="0037432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E7273D7" w14:textId="77777777" w:rsidR="00374322" w:rsidRPr="001E694D" w:rsidRDefault="0037432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10 March 2025</w:t>
            </w:r>
          </w:p>
        </w:tc>
      </w:tr>
      <w:tr w:rsidR="00C07F7A" w14:paraId="6956DE43" w14:textId="77777777" w:rsidTr="00C07F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E49D40D" w14:textId="77777777" w:rsidR="00374322" w:rsidRPr="001E694D" w:rsidRDefault="0037432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05563824"/>
            <w:placeholder>
              <w:docPart w:val="DefaultPlaceholder_-1854013437"/>
            </w:placeholder>
            <w:date w:fullDate="2025-04-03T00:00:00Z">
              <w:dateFormat w:val="d MMMM yyyy"/>
              <w:lid w:val="en-AU"/>
              <w:storeMappedDataAs w:val="dateTime"/>
              <w:calendar w:val="gregorian"/>
            </w:date>
          </w:sdtPr>
          <w:sdtEndPr/>
          <w:sdtContent>
            <w:tc>
              <w:tcPr>
                <w:tcW w:w="7114" w:type="dxa"/>
                <w:shd w:val="clear" w:color="auto" w:fill="FFFFFF" w:themeFill="background1"/>
              </w:tcPr>
              <w:p w14:paraId="2158DE5A" w14:textId="7B70788D" w:rsidR="00374322" w:rsidRPr="001E694D" w:rsidRDefault="00B537D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April 2025</w:t>
                </w:r>
              </w:p>
            </w:tc>
          </w:sdtContent>
        </w:sdt>
      </w:tr>
      <w:tr w:rsidR="00C07F7A" w14:paraId="57BFB878" w14:textId="77777777" w:rsidTr="00C07F7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49999B0" w14:textId="77777777" w:rsidR="00374322" w:rsidRPr="001E694D" w:rsidRDefault="0037432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3A9DD9D" w14:textId="77777777" w:rsidR="00374322" w:rsidRPr="001E694D" w:rsidRDefault="0037432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934 Fresh Fields Aged Care Pty Ltd </w:t>
            </w:r>
          </w:p>
          <w:p w14:paraId="36A7A05C" w14:textId="77777777" w:rsidR="00374322" w:rsidRPr="001E694D" w:rsidRDefault="0037432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4887 Concorde Nursing Home</w:t>
            </w:r>
          </w:p>
        </w:tc>
      </w:tr>
    </w:tbl>
    <w:bookmarkEnd w:id="0"/>
    <w:p w14:paraId="7114C5A2" w14:textId="77777777" w:rsidR="00374322" w:rsidRPr="001E694D" w:rsidRDefault="0037432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4EEC339" w14:textId="77777777" w:rsidR="00374322" w:rsidRPr="003E162B" w:rsidRDefault="0037432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6C446CA" w14:textId="6865AFA6" w:rsidR="00374322" w:rsidRPr="001E694D" w:rsidRDefault="00374322"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Concorde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w:t>
      </w:r>
      <w:r w:rsidR="000D5290">
        <w:rPr>
          <w:rFonts w:ascii="Open Sans" w:hAnsi="Open Sans" w:cs="Open Sans"/>
        </w:rPr>
        <w:t xml:space="preserve"> Glenn,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2DC6823" w14:textId="77777777" w:rsidR="00374322" w:rsidRPr="001E694D" w:rsidRDefault="0037432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9A2C3C1" w14:textId="77777777" w:rsidR="00374322" w:rsidRPr="003E162B" w:rsidRDefault="0037432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43C8858" w14:textId="77777777" w:rsidR="00374322" w:rsidRPr="001E694D" w:rsidRDefault="00374322"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14791E2" w14:textId="1354C95A" w:rsidR="00374322" w:rsidRPr="00821BC3" w:rsidRDefault="00374322" w:rsidP="000D5290">
      <w:pPr>
        <w:pStyle w:val="ListBullet"/>
        <w:spacing w:before="0" w:after="120" w:line="22" w:lineRule="atLeast"/>
        <w:ind w:left="425" w:hanging="425"/>
        <w:rPr>
          <w:rFonts w:ascii="Open Sans" w:hAnsi="Open Sans" w:cs="Open Sans"/>
          <w:color w:val="auto"/>
        </w:rPr>
      </w:pPr>
      <w:r w:rsidRPr="00821BC3">
        <w:rPr>
          <w:rFonts w:ascii="Open Sans" w:hAnsi="Open Sans" w:cs="Open Sans"/>
          <w:color w:val="auto"/>
        </w:rPr>
        <w:t xml:space="preserve">the </w:t>
      </w:r>
      <w:r w:rsidR="000D5290" w:rsidRPr="00821BC3">
        <w:rPr>
          <w:rFonts w:ascii="Open Sans" w:hAnsi="Open Sans" w:cs="Open Sans"/>
          <w:color w:val="auto"/>
        </w:rPr>
        <w:t>A</w:t>
      </w:r>
      <w:r w:rsidRPr="00821BC3">
        <w:rPr>
          <w:rFonts w:ascii="Open Sans" w:hAnsi="Open Sans" w:cs="Open Sans"/>
          <w:color w:val="auto"/>
        </w:rPr>
        <w:t xml:space="preserve">ssessment </w:t>
      </w:r>
      <w:r w:rsidR="000D5290" w:rsidRPr="00821BC3">
        <w:rPr>
          <w:rFonts w:ascii="Open Sans" w:hAnsi="Open Sans" w:cs="Open Sans"/>
          <w:color w:val="auto"/>
        </w:rPr>
        <w:t>T</w:t>
      </w:r>
      <w:r w:rsidRPr="00821BC3">
        <w:rPr>
          <w:rFonts w:ascii="Open Sans" w:hAnsi="Open Sans" w:cs="Open Sans"/>
          <w:color w:val="auto"/>
        </w:rPr>
        <w:t xml:space="preserve">eam’s report for the </w:t>
      </w:r>
      <w:r w:rsidR="000D5290" w:rsidRPr="00821BC3">
        <w:rPr>
          <w:rFonts w:ascii="Open Sans" w:hAnsi="Open Sans" w:cs="Open Sans"/>
          <w:color w:val="auto"/>
        </w:rPr>
        <w:t>a</w:t>
      </w:r>
      <w:r w:rsidRPr="00821BC3">
        <w:rPr>
          <w:rFonts w:ascii="Open Sans" w:hAnsi="Open Sans" w:cs="Open Sans"/>
          <w:color w:val="auto"/>
        </w:rPr>
        <w:t>ssessment contact (performance assessment) – site</w:t>
      </w:r>
      <w:r w:rsidR="000D5290" w:rsidRPr="00821BC3">
        <w:rPr>
          <w:rFonts w:ascii="Open Sans" w:hAnsi="Open Sans" w:cs="Open Sans"/>
          <w:color w:val="auto"/>
        </w:rPr>
        <w:t>, which</w:t>
      </w:r>
      <w:r w:rsidRPr="00821BC3">
        <w:rPr>
          <w:rFonts w:ascii="Open Sans" w:hAnsi="Open Sans" w:cs="Open Sans"/>
          <w:color w:val="auto"/>
        </w:rPr>
        <w:t xml:space="preserve"> was informed by a site assessment, observations at the service, review of documents and interviews with </w:t>
      </w:r>
      <w:r w:rsidR="004351F6" w:rsidRPr="00821BC3">
        <w:rPr>
          <w:rFonts w:ascii="Open Sans" w:hAnsi="Open Sans" w:cs="Open Sans"/>
          <w:color w:val="auto"/>
        </w:rPr>
        <w:t xml:space="preserve">consumers, </w:t>
      </w:r>
      <w:r w:rsidRPr="00821BC3">
        <w:rPr>
          <w:rFonts w:ascii="Open Sans" w:hAnsi="Open Sans" w:cs="Open Sans"/>
          <w:color w:val="auto"/>
        </w:rPr>
        <w:t>representatives</w:t>
      </w:r>
      <w:r w:rsidR="004351F6" w:rsidRPr="00821BC3">
        <w:rPr>
          <w:rFonts w:ascii="Open Sans" w:hAnsi="Open Sans" w:cs="Open Sans"/>
          <w:color w:val="auto"/>
        </w:rPr>
        <w:t>, staff and management;</w:t>
      </w:r>
    </w:p>
    <w:p w14:paraId="31B42C85" w14:textId="2AE07D0C" w:rsidR="00374322" w:rsidRPr="00821BC3" w:rsidRDefault="00374322" w:rsidP="000D5290">
      <w:pPr>
        <w:pStyle w:val="ListBullet"/>
        <w:spacing w:before="0" w:after="120" w:line="22" w:lineRule="atLeast"/>
        <w:ind w:left="425" w:hanging="425"/>
        <w:rPr>
          <w:rFonts w:ascii="Open Sans" w:hAnsi="Open Sans" w:cs="Open Sans"/>
          <w:color w:val="auto"/>
        </w:rPr>
      </w:pPr>
      <w:r w:rsidRPr="00821BC3">
        <w:rPr>
          <w:rFonts w:ascii="Open Sans" w:hAnsi="Open Sans" w:cs="Open Sans"/>
          <w:color w:val="auto"/>
        </w:rPr>
        <w:t xml:space="preserve">the provider’s response received </w:t>
      </w:r>
      <w:r w:rsidR="00821BC3" w:rsidRPr="00821BC3">
        <w:rPr>
          <w:rFonts w:ascii="Open Sans" w:hAnsi="Open Sans" w:cs="Open Sans"/>
          <w:color w:val="auto"/>
        </w:rPr>
        <w:t>17 March 2025 acknowledging the Assessment Team’s report and findings</w:t>
      </w:r>
      <w:r w:rsidR="00821BC3">
        <w:rPr>
          <w:rFonts w:ascii="Open Sans" w:hAnsi="Open Sans" w:cs="Open Sans"/>
          <w:color w:val="auto"/>
        </w:rPr>
        <w:t xml:space="preserve">; and </w:t>
      </w:r>
      <w:r w:rsidR="00821BC3" w:rsidRPr="00821BC3">
        <w:rPr>
          <w:rFonts w:ascii="Open Sans" w:hAnsi="Open Sans" w:cs="Open Sans"/>
          <w:color w:val="auto"/>
        </w:rPr>
        <w:t xml:space="preserve"> </w:t>
      </w:r>
    </w:p>
    <w:p w14:paraId="681CC49B" w14:textId="46697DB4" w:rsidR="00374322" w:rsidRPr="001E694D" w:rsidRDefault="00821BC3" w:rsidP="000D5290">
      <w:pPr>
        <w:pStyle w:val="ListBullet"/>
        <w:spacing w:before="0" w:after="120" w:line="22" w:lineRule="atLeast"/>
        <w:ind w:left="425" w:hanging="425"/>
        <w:rPr>
          <w:rFonts w:ascii="Open Sans" w:hAnsi="Open Sans" w:cs="Open Sans"/>
        </w:rPr>
      </w:pPr>
      <w:r>
        <w:rPr>
          <w:rFonts w:ascii="Open Sans" w:hAnsi="Open Sans" w:cs="Open Sans"/>
        </w:rPr>
        <w:t xml:space="preserve">a performance report dated </w:t>
      </w:r>
      <w:r w:rsidR="00257DAE">
        <w:rPr>
          <w:rFonts w:ascii="Open Sans" w:hAnsi="Open Sans" w:cs="Open Sans"/>
        </w:rPr>
        <w:t xml:space="preserve">14 October 2024 for a site audit undertaken from 27 August 2024 to 29 August 2024. </w:t>
      </w:r>
    </w:p>
    <w:p w14:paraId="0A73CFBD" w14:textId="6575F28F" w:rsidR="00374322" w:rsidRPr="001E694D" w:rsidRDefault="00374322"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7F53FE2" w14:textId="77777777" w:rsidR="00374322" w:rsidRPr="003E162B" w:rsidRDefault="0037432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07F7A" w14:paraId="219B2DBD" w14:textId="77777777" w:rsidTr="00C07F7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89187C5" w14:textId="77777777" w:rsidR="00374322" w:rsidRPr="001E694D" w:rsidRDefault="00374322" w:rsidP="002C5FA9">
            <w:pPr>
              <w:keepNext/>
              <w:spacing w:before="0" w:line="22" w:lineRule="atLeast"/>
              <w:rPr>
                <w:rFonts w:ascii="Open Sans" w:hAnsi="Open Sans" w:cs="Open Sans"/>
              </w:rPr>
            </w:pPr>
            <w:r w:rsidRPr="001E694D">
              <w:rPr>
                <w:rFonts w:ascii="Open Sans" w:hAnsi="Open Sans" w:cs="Open Sans"/>
              </w:rPr>
              <w:t xml:space="preserve">Standard 5 </w:t>
            </w:r>
            <w:r w:rsidRPr="00EF37A5">
              <w:rPr>
                <w:rFonts w:ascii="Open Sans" w:hAnsi="Open Sans" w:cs="Open Sans"/>
                <w:b w:val="0"/>
                <w:bCs/>
              </w:rPr>
              <w:t>Organisation’s service environment</w:t>
            </w:r>
          </w:p>
        </w:tc>
        <w:tc>
          <w:tcPr>
            <w:tcW w:w="1060" w:type="pct"/>
            <w:shd w:val="clear" w:color="auto" w:fill="auto"/>
          </w:tcPr>
          <w:p w14:paraId="521242D8" w14:textId="11FC0E41" w:rsidR="00374322" w:rsidRPr="001E694D" w:rsidRDefault="00B537DB"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w:t>
            </w:r>
          </w:p>
        </w:tc>
      </w:tr>
    </w:tbl>
    <w:p w14:paraId="76BD749A" w14:textId="77777777" w:rsidR="00374322" w:rsidRPr="001E694D" w:rsidRDefault="00374322"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D2F3932" w14:textId="77777777" w:rsidR="00374322" w:rsidRPr="003E162B" w:rsidRDefault="00374322"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6925B0E" w14:textId="77777777" w:rsidR="00374322" w:rsidRPr="001E694D" w:rsidRDefault="00374322"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013B79A" w14:textId="5178A908" w:rsidR="00374322" w:rsidRPr="001E694D" w:rsidRDefault="00374322" w:rsidP="0036130C">
      <w:pPr>
        <w:pStyle w:val="NormalArial"/>
        <w:rPr>
          <w:rFonts w:ascii="Open Sans" w:hAnsi="Open Sans" w:cs="Open Sans"/>
        </w:rPr>
      </w:pPr>
      <w:r w:rsidRPr="001E694D">
        <w:rPr>
          <w:rFonts w:ascii="Open Sans" w:hAnsi="Open Sans" w:cs="Open Sans"/>
        </w:rPr>
        <w:br w:type="page"/>
      </w:r>
    </w:p>
    <w:p w14:paraId="2942213A" w14:textId="77777777" w:rsidR="00374322" w:rsidRPr="001E694D" w:rsidRDefault="0037432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C07F7A" w14:paraId="72DCC328" w14:textId="77777777" w:rsidTr="00EF37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3" w:type="dxa"/>
            <w:gridSpan w:val="2"/>
            <w:tcBorders>
              <w:bottom w:val="single" w:sz="4" w:space="0" w:color="BFBFBF" w:themeColor="background1" w:themeShade="BF"/>
            </w:tcBorders>
            <w:shd w:val="clear" w:color="auto" w:fill="781E77"/>
          </w:tcPr>
          <w:p w14:paraId="6901885B" w14:textId="77777777" w:rsidR="00374322" w:rsidRPr="001E694D" w:rsidRDefault="0037432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833" w:type="dxa"/>
            <w:tcBorders>
              <w:bottom w:val="single" w:sz="4" w:space="0" w:color="BFBFBF" w:themeColor="background1" w:themeShade="BF"/>
            </w:tcBorders>
            <w:shd w:val="clear" w:color="auto" w:fill="781E77"/>
          </w:tcPr>
          <w:p w14:paraId="7AD9068A" w14:textId="77777777" w:rsidR="00374322" w:rsidRPr="001E694D" w:rsidRDefault="0037432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7F7A" w14:paraId="72B428C0" w14:textId="77777777" w:rsidTr="00EF37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CC6FA2" w14:textId="77777777" w:rsidR="00374322" w:rsidRPr="001E694D" w:rsidRDefault="00374322" w:rsidP="002C5FA9">
            <w:pPr>
              <w:spacing w:line="22" w:lineRule="atLeast"/>
              <w:rPr>
                <w:rFonts w:ascii="Open Sans" w:hAnsi="Open Sans" w:cs="Open Sans"/>
              </w:rPr>
            </w:pPr>
            <w:r w:rsidRPr="001E694D">
              <w:rPr>
                <w:rFonts w:ascii="Open Sans" w:hAnsi="Open Sans" w:cs="Open Sans"/>
              </w:rPr>
              <w:t>Requirement 5(3)(b)</w:t>
            </w:r>
          </w:p>
        </w:tc>
        <w:tc>
          <w:tcPr>
            <w:tcW w:w="5506" w:type="dxa"/>
            <w:shd w:val="clear" w:color="auto" w:fill="auto"/>
          </w:tcPr>
          <w:p w14:paraId="1AE35306" w14:textId="77777777" w:rsidR="00374322" w:rsidRPr="001E694D" w:rsidRDefault="0037432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DF4D75D" w14:textId="77777777" w:rsidR="00374322" w:rsidRPr="001E694D" w:rsidRDefault="00374322"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4F6CE85" w14:textId="77777777" w:rsidR="00374322" w:rsidRPr="001E694D" w:rsidRDefault="00374322"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833" w:type="dxa"/>
            <w:shd w:val="clear" w:color="auto" w:fill="auto"/>
          </w:tcPr>
          <w:p w14:paraId="1B5DA5F3" w14:textId="77777777" w:rsidR="00374322" w:rsidRPr="001E694D" w:rsidRDefault="000647C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911061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374322" w:rsidRPr="001E694D">
                  <w:rPr>
                    <w:rFonts w:ascii="Open Sans" w:hAnsi="Open Sans" w:cs="Open Sans"/>
                  </w:rPr>
                  <w:t>Compliant</w:t>
                </w:r>
              </w:sdtContent>
            </w:sdt>
          </w:p>
        </w:tc>
      </w:tr>
    </w:tbl>
    <w:p w14:paraId="76FA5A7D" w14:textId="77777777" w:rsidR="00374322" w:rsidRPr="003E162B" w:rsidRDefault="00374322" w:rsidP="002B0C90">
      <w:pPr>
        <w:pStyle w:val="Heading20"/>
        <w:rPr>
          <w:rFonts w:ascii="Open Sans" w:hAnsi="Open Sans" w:cs="Open Sans"/>
          <w:color w:val="781E77"/>
        </w:rPr>
      </w:pPr>
      <w:r w:rsidRPr="003E162B">
        <w:rPr>
          <w:rFonts w:ascii="Open Sans" w:hAnsi="Open Sans" w:cs="Open Sans"/>
          <w:color w:val="781E77"/>
        </w:rPr>
        <w:t>Findings</w:t>
      </w:r>
    </w:p>
    <w:p w14:paraId="4E1954F9" w14:textId="4AD2894B" w:rsidR="0086575B" w:rsidRDefault="00EF37A5" w:rsidP="0036130C">
      <w:pPr>
        <w:pStyle w:val="NormalArial"/>
        <w:rPr>
          <w:rFonts w:ascii="Open Sans" w:hAnsi="Open Sans" w:cs="Open Sans"/>
        </w:rPr>
      </w:pPr>
      <w:r>
        <w:rPr>
          <w:rFonts w:ascii="Open Sans" w:hAnsi="Open Sans" w:cs="Open Sans"/>
        </w:rPr>
        <w:t xml:space="preserve">Requirement 5(3)(b) was found non-compliant following a site audit in August 2024 as </w:t>
      </w:r>
      <w:r w:rsidR="00D0178B" w:rsidRPr="00B537DB">
        <w:rPr>
          <w:rFonts w:ascii="Open Sans" w:hAnsi="Open Sans" w:cs="Open Sans"/>
        </w:rPr>
        <w:t xml:space="preserve">the service environment was poorly maintained, with maintenance issues that needed attention throughout the service. </w:t>
      </w:r>
      <w:r w:rsidR="002E6BC3" w:rsidRPr="00BB4C95">
        <w:rPr>
          <w:rFonts w:ascii="Open Sans" w:hAnsi="Open Sans" w:cs="Open Sans"/>
        </w:rPr>
        <w:t>The provider has implemented a range of actions to address the non-compliance, including, but not limited to,</w:t>
      </w:r>
      <w:r w:rsidR="006A0803">
        <w:rPr>
          <w:rFonts w:ascii="Open Sans" w:hAnsi="Open Sans" w:cs="Open Sans"/>
        </w:rPr>
        <w:t xml:space="preserve"> </w:t>
      </w:r>
      <w:r w:rsidR="0086575B" w:rsidRPr="00B537DB">
        <w:rPr>
          <w:rFonts w:ascii="Open Sans" w:hAnsi="Open Sans" w:cs="Open Sans"/>
        </w:rPr>
        <w:t xml:space="preserve">new flooring and skirtings throughout all corridors and communal living areas; repairs </w:t>
      </w:r>
      <w:r w:rsidR="00B537DB">
        <w:rPr>
          <w:rFonts w:ascii="Open Sans" w:hAnsi="Open Sans" w:cs="Open Sans"/>
        </w:rPr>
        <w:t xml:space="preserve">to </w:t>
      </w:r>
      <w:r w:rsidR="0086575B" w:rsidRPr="00B537DB">
        <w:rPr>
          <w:rFonts w:ascii="Open Sans" w:hAnsi="Open Sans" w:cs="Open Sans"/>
        </w:rPr>
        <w:t>or replacement of flooring in bathrooms</w:t>
      </w:r>
      <w:r w:rsidR="006A0803" w:rsidRPr="00B537DB">
        <w:rPr>
          <w:rFonts w:ascii="Open Sans" w:hAnsi="Open Sans" w:cs="Open Sans"/>
        </w:rPr>
        <w:t xml:space="preserve">; </w:t>
      </w:r>
      <w:r w:rsidR="0086575B" w:rsidRPr="00B537DB">
        <w:rPr>
          <w:rFonts w:ascii="Open Sans" w:hAnsi="Open Sans" w:cs="Open Sans"/>
        </w:rPr>
        <w:t>painting of communal area walls</w:t>
      </w:r>
      <w:r w:rsidR="006A0803" w:rsidRPr="00B537DB">
        <w:rPr>
          <w:rFonts w:ascii="Open Sans" w:hAnsi="Open Sans" w:cs="Open Sans"/>
        </w:rPr>
        <w:t>; commenc</w:t>
      </w:r>
      <w:r w:rsidR="00B537DB">
        <w:rPr>
          <w:rFonts w:ascii="Open Sans" w:hAnsi="Open Sans" w:cs="Open Sans"/>
        </w:rPr>
        <w:t>ing</w:t>
      </w:r>
      <w:r w:rsidR="006A0803" w:rsidRPr="00B537DB">
        <w:rPr>
          <w:rFonts w:ascii="Open Sans" w:hAnsi="Open Sans" w:cs="Open Sans"/>
        </w:rPr>
        <w:t xml:space="preserve"> replacement of</w:t>
      </w:r>
      <w:r w:rsidR="0086575B" w:rsidRPr="00B537DB">
        <w:rPr>
          <w:rFonts w:ascii="Open Sans" w:hAnsi="Open Sans" w:cs="Open Sans"/>
        </w:rPr>
        <w:t xml:space="preserve"> handrails throughout the service</w:t>
      </w:r>
      <w:r w:rsidR="006A0803" w:rsidRPr="00B537DB">
        <w:rPr>
          <w:rFonts w:ascii="Open Sans" w:hAnsi="Open Sans" w:cs="Open Sans"/>
        </w:rPr>
        <w:t xml:space="preserve">; and </w:t>
      </w:r>
      <w:r w:rsidR="0086575B" w:rsidRPr="00B537DB">
        <w:rPr>
          <w:rFonts w:ascii="Open Sans" w:hAnsi="Open Sans" w:cs="Open Sans"/>
        </w:rPr>
        <w:t>new furnishings</w:t>
      </w:r>
      <w:r w:rsidR="00095AFF" w:rsidRPr="00B537DB">
        <w:rPr>
          <w:rFonts w:ascii="Open Sans" w:hAnsi="Open Sans" w:cs="Open Sans"/>
        </w:rPr>
        <w:t xml:space="preserve">. </w:t>
      </w:r>
    </w:p>
    <w:p w14:paraId="0F2AE87A" w14:textId="77777777" w:rsidR="00B537DB" w:rsidRPr="001E694D" w:rsidRDefault="003458A0" w:rsidP="00B537DB">
      <w:pPr>
        <w:pStyle w:val="NormalArial"/>
        <w:rPr>
          <w:rFonts w:ascii="Open Sans" w:hAnsi="Open Sans" w:cs="Open Sans"/>
        </w:rPr>
      </w:pPr>
      <w:r w:rsidRPr="00B00C21">
        <w:rPr>
          <w:rFonts w:ascii="Open Sans" w:hAnsi="Open Sans" w:cs="Open Sans"/>
        </w:rPr>
        <w:t>At the assessment contact in March 2025,</w:t>
      </w:r>
      <w:r>
        <w:rPr>
          <w:rFonts w:ascii="Open Sans" w:hAnsi="Open Sans" w:cs="Open Sans"/>
        </w:rPr>
        <w:t xml:space="preserve"> </w:t>
      </w:r>
      <w:r w:rsidR="008C6C13">
        <w:rPr>
          <w:rFonts w:ascii="Open Sans" w:hAnsi="Open Sans" w:cs="Open Sans"/>
        </w:rPr>
        <w:t>t</w:t>
      </w:r>
      <w:r w:rsidR="006F0187" w:rsidRPr="00B537DB">
        <w:rPr>
          <w:rFonts w:ascii="Open Sans" w:hAnsi="Open Sans" w:cs="Open Sans"/>
        </w:rPr>
        <w:t>he service environment was</w:t>
      </w:r>
      <w:r w:rsidR="00DB7047" w:rsidRPr="00B537DB">
        <w:rPr>
          <w:rFonts w:ascii="Open Sans" w:hAnsi="Open Sans" w:cs="Open Sans"/>
        </w:rPr>
        <w:t xml:space="preserve"> safe, clean, well maintained and comfortable. The service has </w:t>
      </w:r>
      <w:r w:rsidR="008C6C13" w:rsidRPr="00B537DB">
        <w:rPr>
          <w:rFonts w:ascii="Open Sans" w:hAnsi="Open Sans" w:cs="Open Sans"/>
        </w:rPr>
        <w:t xml:space="preserve">recently </w:t>
      </w:r>
      <w:r w:rsidR="00DB7047" w:rsidRPr="00B537DB">
        <w:rPr>
          <w:rFonts w:ascii="Open Sans" w:hAnsi="Open Sans" w:cs="Open Sans"/>
        </w:rPr>
        <w:t>undergone renovations</w:t>
      </w:r>
      <w:r w:rsidR="008C6C13" w:rsidRPr="00B537DB">
        <w:rPr>
          <w:rFonts w:ascii="Open Sans" w:hAnsi="Open Sans" w:cs="Open Sans"/>
        </w:rPr>
        <w:t>,</w:t>
      </w:r>
      <w:r w:rsidR="00DB7047" w:rsidRPr="00B537DB">
        <w:rPr>
          <w:rFonts w:ascii="Open Sans" w:hAnsi="Open Sans" w:cs="Open Sans"/>
        </w:rPr>
        <w:t xml:space="preserve"> with further </w:t>
      </w:r>
      <w:r w:rsidR="008C6C13" w:rsidRPr="00B537DB">
        <w:rPr>
          <w:rFonts w:ascii="Open Sans" w:hAnsi="Open Sans" w:cs="Open Sans"/>
        </w:rPr>
        <w:t xml:space="preserve">renovations </w:t>
      </w:r>
      <w:r w:rsidR="00DB7047" w:rsidRPr="00B537DB">
        <w:rPr>
          <w:rFonts w:ascii="Open Sans" w:hAnsi="Open Sans" w:cs="Open Sans"/>
        </w:rPr>
        <w:t xml:space="preserve">in progress during the </w:t>
      </w:r>
      <w:r w:rsidR="008C6C13" w:rsidRPr="00B537DB">
        <w:rPr>
          <w:rFonts w:ascii="Open Sans" w:hAnsi="Open Sans" w:cs="Open Sans"/>
        </w:rPr>
        <w:t>assessment contact</w:t>
      </w:r>
      <w:r w:rsidR="00DB7047" w:rsidRPr="00B537DB">
        <w:rPr>
          <w:rFonts w:ascii="Open Sans" w:hAnsi="Open Sans" w:cs="Open Sans"/>
        </w:rPr>
        <w:t xml:space="preserve">. </w:t>
      </w:r>
      <w:r w:rsidR="00B537DB" w:rsidRPr="00B537DB">
        <w:rPr>
          <w:rFonts w:ascii="Open Sans" w:hAnsi="Open Sans" w:cs="Open Sans"/>
        </w:rPr>
        <w:t xml:space="preserve">Doors to outside areas were unlocked, enabling fee movement of consumers both indoors and outdoors. Behaviour support plans are in place for consumers considered to be environmentally restrained. </w:t>
      </w:r>
      <w:r w:rsidR="00DB7047" w:rsidRPr="00B537DB">
        <w:rPr>
          <w:rFonts w:ascii="Open Sans" w:hAnsi="Open Sans" w:cs="Open Sans"/>
        </w:rPr>
        <w:t xml:space="preserve">Staff </w:t>
      </w:r>
      <w:r w:rsidR="00F55EBC" w:rsidRPr="00B537DB">
        <w:rPr>
          <w:rFonts w:ascii="Open Sans" w:hAnsi="Open Sans" w:cs="Open Sans"/>
        </w:rPr>
        <w:t xml:space="preserve">interviewed </w:t>
      </w:r>
      <w:r w:rsidR="00DB7047" w:rsidRPr="00B537DB">
        <w:rPr>
          <w:rFonts w:ascii="Open Sans" w:hAnsi="Open Sans" w:cs="Open Sans"/>
        </w:rPr>
        <w:t xml:space="preserve">described </w:t>
      </w:r>
      <w:r w:rsidR="00352120" w:rsidRPr="00B537DB">
        <w:rPr>
          <w:rFonts w:ascii="Open Sans" w:hAnsi="Open Sans" w:cs="Open Sans"/>
        </w:rPr>
        <w:t xml:space="preserve">how they report </w:t>
      </w:r>
      <w:r w:rsidR="00DB7047" w:rsidRPr="00B537DB">
        <w:rPr>
          <w:rFonts w:ascii="Open Sans" w:hAnsi="Open Sans" w:cs="Open Sans"/>
        </w:rPr>
        <w:t xml:space="preserve">maintenance </w:t>
      </w:r>
      <w:r w:rsidR="00352120" w:rsidRPr="00B537DB">
        <w:rPr>
          <w:rFonts w:ascii="Open Sans" w:hAnsi="Open Sans" w:cs="Open Sans"/>
        </w:rPr>
        <w:t>issues</w:t>
      </w:r>
      <w:r w:rsidR="00B537DB">
        <w:rPr>
          <w:rFonts w:ascii="Open Sans" w:hAnsi="Open Sans" w:cs="Open Sans"/>
        </w:rPr>
        <w:t>,</w:t>
      </w:r>
      <w:r w:rsidR="00352120" w:rsidRPr="00B537DB">
        <w:rPr>
          <w:rFonts w:ascii="Open Sans" w:hAnsi="Open Sans" w:cs="Open Sans"/>
        </w:rPr>
        <w:t xml:space="preserve"> stating</w:t>
      </w:r>
      <w:r w:rsidR="00DB7047" w:rsidRPr="00B537DB">
        <w:rPr>
          <w:rFonts w:ascii="Open Sans" w:hAnsi="Open Sans" w:cs="Open Sans"/>
        </w:rPr>
        <w:t xml:space="preserve"> repairs </w:t>
      </w:r>
      <w:r w:rsidR="00352120" w:rsidRPr="00B537DB">
        <w:rPr>
          <w:rFonts w:ascii="Open Sans" w:hAnsi="Open Sans" w:cs="Open Sans"/>
        </w:rPr>
        <w:t xml:space="preserve">are attended </w:t>
      </w:r>
      <w:r w:rsidR="00DB7047" w:rsidRPr="00B537DB">
        <w:rPr>
          <w:rFonts w:ascii="Open Sans" w:hAnsi="Open Sans" w:cs="Open Sans"/>
        </w:rPr>
        <w:t>quickly. The maintenance logbook show</w:t>
      </w:r>
      <w:r w:rsidR="00B537DB">
        <w:rPr>
          <w:rFonts w:ascii="Open Sans" w:hAnsi="Open Sans" w:cs="Open Sans"/>
        </w:rPr>
        <w:t>s</w:t>
      </w:r>
      <w:r w:rsidR="00DB7047" w:rsidRPr="00B537DB">
        <w:rPr>
          <w:rFonts w:ascii="Open Sans" w:hAnsi="Open Sans" w:cs="Open Sans"/>
        </w:rPr>
        <w:t xml:space="preserve"> all items ha</w:t>
      </w:r>
      <w:r w:rsidR="00352120" w:rsidRPr="00B537DB">
        <w:rPr>
          <w:rFonts w:ascii="Open Sans" w:hAnsi="Open Sans" w:cs="Open Sans"/>
        </w:rPr>
        <w:t>ve</w:t>
      </w:r>
      <w:r w:rsidR="00DB7047" w:rsidRPr="00B537DB">
        <w:rPr>
          <w:rFonts w:ascii="Open Sans" w:hAnsi="Open Sans" w:cs="Open Sans"/>
        </w:rPr>
        <w:t xml:space="preserve"> been actioned </w:t>
      </w:r>
      <w:r w:rsidR="00352120" w:rsidRPr="00B537DB">
        <w:rPr>
          <w:rFonts w:ascii="Open Sans" w:hAnsi="Open Sans" w:cs="Open Sans"/>
        </w:rPr>
        <w:t xml:space="preserve">within one to </w:t>
      </w:r>
      <w:r w:rsidR="00DB7047" w:rsidRPr="00B537DB">
        <w:rPr>
          <w:rFonts w:ascii="Open Sans" w:hAnsi="Open Sans" w:cs="Open Sans"/>
        </w:rPr>
        <w:t>3 days, depending on complexity.</w:t>
      </w:r>
      <w:r w:rsidR="008C6C13" w:rsidRPr="00B537DB">
        <w:rPr>
          <w:rFonts w:ascii="Open Sans" w:hAnsi="Open Sans" w:cs="Open Sans"/>
        </w:rPr>
        <w:t xml:space="preserve"> </w:t>
      </w:r>
      <w:r w:rsidR="000C1FC4" w:rsidRPr="00B537DB">
        <w:rPr>
          <w:rFonts w:ascii="Open Sans" w:hAnsi="Open Sans" w:cs="Open Sans"/>
        </w:rPr>
        <w:t xml:space="preserve">Cleaning of consumer and communal areas </w:t>
      </w:r>
      <w:r w:rsidR="00F55EBC" w:rsidRPr="00B537DB">
        <w:rPr>
          <w:rFonts w:ascii="Open Sans" w:hAnsi="Open Sans" w:cs="Open Sans"/>
        </w:rPr>
        <w:t>are undertaken in line with a checklist, and p</w:t>
      </w:r>
      <w:r w:rsidR="00DB7047" w:rsidRPr="00B537DB">
        <w:rPr>
          <w:rFonts w:ascii="Open Sans" w:hAnsi="Open Sans" w:cs="Open Sans"/>
        </w:rPr>
        <w:t xml:space="preserve">reventative </w:t>
      </w:r>
      <w:r w:rsidR="00F55EBC" w:rsidRPr="00B537DB">
        <w:rPr>
          <w:rFonts w:ascii="Open Sans" w:hAnsi="Open Sans" w:cs="Open Sans"/>
        </w:rPr>
        <w:t xml:space="preserve">and reactive </w:t>
      </w:r>
      <w:r w:rsidR="00DB7047" w:rsidRPr="00B537DB">
        <w:rPr>
          <w:rFonts w:ascii="Open Sans" w:hAnsi="Open Sans" w:cs="Open Sans"/>
        </w:rPr>
        <w:t>maintenance</w:t>
      </w:r>
      <w:r w:rsidR="000C1FC4" w:rsidRPr="00B537DB">
        <w:rPr>
          <w:rFonts w:ascii="Open Sans" w:hAnsi="Open Sans" w:cs="Open Sans"/>
        </w:rPr>
        <w:t xml:space="preserve"> processes, supported by contracted services, are in place. H</w:t>
      </w:r>
      <w:r w:rsidR="00DB7047" w:rsidRPr="00B537DB">
        <w:rPr>
          <w:rFonts w:ascii="Open Sans" w:hAnsi="Open Sans" w:cs="Open Sans"/>
        </w:rPr>
        <w:t xml:space="preserve">ead office staff maintain oversight of preventative maintenance schedules </w:t>
      </w:r>
      <w:r w:rsidR="000C1FC4" w:rsidRPr="00B537DB">
        <w:rPr>
          <w:rFonts w:ascii="Open Sans" w:hAnsi="Open Sans" w:cs="Open Sans"/>
        </w:rPr>
        <w:t>through</w:t>
      </w:r>
      <w:r w:rsidR="00DB7047" w:rsidRPr="00B537DB">
        <w:rPr>
          <w:rFonts w:ascii="Open Sans" w:hAnsi="Open Sans" w:cs="Open Sans"/>
        </w:rPr>
        <w:t xml:space="preserve"> an online system</w:t>
      </w:r>
      <w:r w:rsidR="000C1FC4" w:rsidRPr="00B537DB">
        <w:rPr>
          <w:rFonts w:ascii="Open Sans" w:hAnsi="Open Sans" w:cs="Open Sans"/>
        </w:rPr>
        <w:t>, with a</w:t>
      </w:r>
      <w:r w:rsidR="00DB7047" w:rsidRPr="00B537DB">
        <w:rPr>
          <w:rFonts w:ascii="Open Sans" w:hAnsi="Open Sans" w:cs="Open Sans"/>
        </w:rPr>
        <w:t xml:space="preserve">lerts triggered where a task has not been completed. </w:t>
      </w:r>
      <w:r w:rsidR="00B537DB" w:rsidRPr="00B537DB">
        <w:rPr>
          <w:rFonts w:ascii="Open Sans" w:hAnsi="Open Sans" w:cs="Open Sans"/>
        </w:rPr>
        <w:t xml:space="preserve">Consumers and representatives interviewed are happy with the new renovations; feel the environment is well-maintained and comfortable; and said repairs are carried out quickly. </w:t>
      </w:r>
    </w:p>
    <w:p w14:paraId="6F81700F" w14:textId="4C72D745" w:rsidR="008C6C13" w:rsidRPr="00DB7047" w:rsidRDefault="008C6C13" w:rsidP="008C6C13">
      <w:pPr>
        <w:pStyle w:val="NormalArial"/>
        <w:rPr>
          <w:rFonts w:ascii="Open Sans" w:hAnsi="Open Sans" w:cs="Open Sans"/>
        </w:rPr>
      </w:pPr>
      <w:r w:rsidRPr="00B537DB">
        <w:rPr>
          <w:rFonts w:ascii="Open Sans" w:hAnsi="Open Sans" w:cs="Open Sans"/>
        </w:rPr>
        <w:t xml:space="preserve">Based on the Assessment Team’s report, I find requirement 5(3)(b) compliant. </w:t>
      </w:r>
    </w:p>
    <w:p w14:paraId="3F991478" w14:textId="77777777" w:rsidR="00DB7047" w:rsidRPr="00DB7047" w:rsidRDefault="00DB7047" w:rsidP="00DB7047">
      <w:pPr>
        <w:spacing w:before="60" w:after="60" w:line="276" w:lineRule="auto"/>
        <w:ind w:left="720"/>
        <w:contextualSpacing/>
        <w:rPr>
          <w:rFonts w:ascii="Open Sans" w:hAnsi="Open Sans" w:cs="Open Sans"/>
          <w:color w:val="000000"/>
        </w:rPr>
      </w:pPr>
    </w:p>
    <w:sectPr w:rsidR="00DB7047" w:rsidRPr="00DB7047"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15563" w14:textId="77777777" w:rsidR="00CE0BAB" w:rsidRDefault="00CE0BAB">
      <w:pPr>
        <w:spacing w:after="0"/>
      </w:pPr>
      <w:r>
        <w:separator/>
      </w:r>
    </w:p>
  </w:endnote>
  <w:endnote w:type="continuationSeparator" w:id="0">
    <w:p w14:paraId="68A96E9B" w14:textId="77777777" w:rsidR="00CE0BAB" w:rsidRDefault="00CE0B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8703" w14:textId="77777777" w:rsidR="00374322" w:rsidRPr="00DF37F2" w:rsidRDefault="00374322"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Concorde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56E6378" w14:textId="77777777" w:rsidR="00374322" w:rsidRPr="00DF37F2" w:rsidRDefault="0037432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7880</w:t>
    </w:r>
    <w:bookmarkEnd w:id="1"/>
    <w:r w:rsidRPr="00DF37F2">
      <w:rPr>
        <w:rStyle w:val="FooterBold"/>
        <w:rFonts w:ascii="Arial" w:hAnsi="Arial"/>
        <w:b w:val="0"/>
      </w:rPr>
      <w:tab/>
      <w:t xml:space="preserve">OFFICIAL: Sensitive </w:t>
    </w:r>
  </w:p>
  <w:p w14:paraId="06EAC338" w14:textId="77777777" w:rsidR="00374322" w:rsidRPr="00DF37F2" w:rsidRDefault="0037432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23AD" w14:textId="77777777" w:rsidR="00374322" w:rsidRDefault="0037432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AC64" w14:textId="77777777" w:rsidR="00CE0BAB" w:rsidRDefault="00CE0BAB" w:rsidP="00D71F88">
      <w:pPr>
        <w:spacing w:after="0"/>
      </w:pPr>
      <w:r>
        <w:separator/>
      </w:r>
    </w:p>
  </w:footnote>
  <w:footnote w:type="continuationSeparator" w:id="0">
    <w:p w14:paraId="18670A40" w14:textId="77777777" w:rsidR="00CE0BAB" w:rsidRDefault="00CE0BAB" w:rsidP="00D71F88">
      <w:pPr>
        <w:spacing w:after="0"/>
      </w:pPr>
      <w:r>
        <w:continuationSeparator/>
      </w:r>
    </w:p>
  </w:footnote>
  <w:footnote w:id="1">
    <w:p w14:paraId="3142A5F7" w14:textId="7C1A0E1E" w:rsidR="00374322" w:rsidRDefault="00374322"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0D5290">
        <w:rPr>
          <w:rFonts w:ascii="Arial" w:hAnsi="Arial"/>
          <w:color w:val="auto"/>
          <w:sz w:val="20"/>
          <w:szCs w:val="20"/>
        </w:rPr>
        <w:t>section 68A</w:t>
      </w:r>
      <w:r w:rsidR="000D5290" w:rsidRPr="000D5290">
        <w:rPr>
          <w:rFonts w:ascii="Arial" w:hAnsi="Arial"/>
          <w:color w:val="auto"/>
          <w:sz w:val="20"/>
          <w:szCs w:val="20"/>
        </w:rPr>
        <w:t xml:space="preserve"> </w:t>
      </w:r>
      <w:r w:rsidRPr="000D5290">
        <w:rPr>
          <w:rFonts w:ascii="Arial" w:hAnsi="Arial"/>
          <w:color w:val="auto"/>
          <w:sz w:val="20"/>
          <w:szCs w:val="20"/>
        </w:rPr>
        <w:t xml:space="preserve">of the Aged </w:t>
      </w:r>
      <w:r w:rsidRPr="00443CA4">
        <w:rPr>
          <w:rFonts w:ascii="Arial" w:hAnsi="Arial"/>
          <w:sz w:val="20"/>
          <w:szCs w:val="20"/>
        </w:rPr>
        <w:t>Care Quality and Safety Commission Rules 2018.</w:t>
      </w:r>
    </w:p>
    <w:p w14:paraId="64E5D2FD" w14:textId="77777777" w:rsidR="00374322" w:rsidRDefault="0037432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BFDC" w14:textId="77777777" w:rsidR="00374322" w:rsidRDefault="00374322">
    <w:pPr>
      <w:pStyle w:val="Header"/>
    </w:pPr>
    <w:r>
      <w:rPr>
        <w:noProof/>
        <w:color w:val="2B579A"/>
        <w:shd w:val="clear" w:color="auto" w:fill="E6E6E6"/>
        <w:lang w:val="en-US"/>
      </w:rPr>
      <w:drawing>
        <wp:anchor distT="0" distB="0" distL="114300" distR="114300" simplePos="0" relativeHeight="251658241" behindDoc="1" locked="0" layoutInCell="1" allowOverlap="1" wp14:anchorId="5B82CCB5" wp14:editId="43F41AE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2279" w14:textId="77777777" w:rsidR="00374322" w:rsidRDefault="00374322">
    <w:pPr>
      <w:pStyle w:val="Header"/>
    </w:pPr>
    <w:r>
      <w:rPr>
        <w:noProof/>
      </w:rPr>
      <w:drawing>
        <wp:anchor distT="0" distB="0" distL="114300" distR="114300" simplePos="0" relativeHeight="251658240" behindDoc="0" locked="0" layoutInCell="1" allowOverlap="1" wp14:anchorId="06B950B6" wp14:editId="0E5A1775">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F0C55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921A92D6">
      <w:start w:val="1"/>
      <w:numFmt w:val="lowerRoman"/>
      <w:lvlText w:val="(%1)"/>
      <w:lvlJc w:val="left"/>
      <w:pPr>
        <w:ind w:left="1080" w:hanging="720"/>
      </w:pPr>
      <w:rPr>
        <w:rFonts w:hint="default"/>
      </w:rPr>
    </w:lvl>
    <w:lvl w:ilvl="1" w:tplc="9B2081E2" w:tentative="1">
      <w:start w:val="1"/>
      <w:numFmt w:val="lowerLetter"/>
      <w:lvlText w:val="%2."/>
      <w:lvlJc w:val="left"/>
      <w:pPr>
        <w:ind w:left="1440" w:hanging="360"/>
      </w:pPr>
    </w:lvl>
    <w:lvl w:ilvl="2" w:tplc="5E369FAE" w:tentative="1">
      <w:start w:val="1"/>
      <w:numFmt w:val="lowerRoman"/>
      <w:lvlText w:val="%3."/>
      <w:lvlJc w:val="right"/>
      <w:pPr>
        <w:ind w:left="2160" w:hanging="180"/>
      </w:pPr>
    </w:lvl>
    <w:lvl w:ilvl="3" w:tplc="70E6C156" w:tentative="1">
      <w:start w:val="1"/>
      <w:numFmt w:val="decimal"/>
      <w:lvlText w:val="%4."/>
      <w:lvlJc w:val="left"/>
      <w:pPr>
        <w:ind w:left="2880" w:hanging="360"/>
      </w:pPr>
    </w:lvl>
    <w:lvl w:ilvl="4" w:tplc="A41AFFAC" w:tentative="1">
      <w:start w:val="1"/>
      <w:numFmt w:val="lowerLetter"/>
      <w:lvlText w:val="%5."/>
      <w:lvlJc w:val="left"/>
      <w:pPr>
        <w:ind w:left="3600" w:hanging="360"/>
      </w:pPr>
    </w:lvl>
    <w:lvl w:ilvl="5" w:tplc="037CF026" w:tentative="1">
      <w:start w:val="1"/>
      <w:numFmt w:val="lowerRoman"/>
      <w:lvlText w:val="%6."/>
      <w:lvlJc w:val="right"/>
      <w:pPr>
        <w:ind w:left="4320" w:hanging="180"/>
      </w:pPr>
    </w:lvl>
    <w:lvl w:ilvl="6" w:tplc="9DDA2CBC" w:tentative="1">
      <w:start w:val="1"/>
      <w:numFmt w:val="decimal"/>
      <w:lvlText w:val="%7."/>
      <w:lvlJc w:val="left"/>
      <w:pPr>
        <w:ind w:left="5040" w:hanging="360"/>
      </w:pPr>
    </w:lvl>
    <w:lvl w:ilvl="7" w:tplc="A2F623A8" w:tentative="1">
      <w:start w:val="1"/>
      <w:numFmt w:val="lowerLetter"/>
      <w:lvlText w:val="%8."/>
      <w:lvlJc w:val="left"/>
      <w:pPr>
        <w:ind w:left="5760" w:hanging="360"/>
      </w:pPr>
    </w:lvl>
    <w:lvl w:ilvl="8" w:tplc="283E588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37EE216">
      <w:start w:val="1"/>
      <w:numFmt w:val="lowerRoman"/>
      <w:lvlText w:val="(%1)"/>
      <w:lvlJc w:val="left"/>
      <w:pPr>
        <w:ind w:left="1080" w:hanging="720"/>
      </w:pPr>
      <w:rPr>
        <w:rFonts w:hint="default"/>
      </w:rPr>
    </w:lvl>
    <w:lvl w:ilvl="1" w:tplc="1638C1D8" w:tentative="1">
      <w:start w:val="1"/>
      <w:numFmt w:val="lowerLetter"/>
      <w:lvlText w:val="%2."/>
      <w:lvlJc w:val="left"/>
      <w:pPr>
        <w:ind w:left="1440" w:hanging="360"/>
      </w:pPr>
    </w:lvl>
    <w:lvl w:ilvl="2" w:tplc="31EA5B2E" w:tentative="1">
      <w:start w:val="1"/>
      <w:numFmt w:val="lowerRoman"/>
      <w:lvlText w:val="%3."/>
      <w:lvlJc w:val="right"/>
      <w:pPr>
        <w:ind w:left="2160" w:hanging="180"/>
      </w:pPr>
    </w:lvl>
    <w:lvl w:ilvl="3" w:tplc="88C8EAEA" w:tentative="1">
      <w:start w:val="1"/>
      <w:numFmt w:val="decimal"/>
      <w:lvlText w:val="%4."/>
      <w:lvlJc w:val="left"/>
      <w:pPr>
        <w:ind w:left="2880" w:hanging="360"/>
      </w:pPr>
    </w:lvl>
    <w:lvl w:ilvl="4" w:tplc="A0FEB058" w:tentative="1">
      <w:start w:val="1"/>
      <w:numFmt w:val="lowerLetter"/>
      <w:lvlText w:val="%5."/>
      <w:lvlJc w:val="left"/>
      <w:pPr>
        <w:ind w:left="3600" w:hanging="360"/>
      </w:pPr>
    </w:lvl>
    <w:lvl w:ilvl="5" w:tplc="D1009FAA" w:tentative="1">
      <w:start w:val="1"/>
      <w:numFmt w:val="lowerRoman"/>
      <w:lvlText w:val="%6."/>
      <w:lvlJc w:val="right"/>
      <w:pPr>
        <w:ind w:left="4320" w:hanging="180"/>
      </w:pPr>
    </w:lvl>
    <w:lvl w:ilvl="6" w:tplc="DE364E22" w:tentative="1">
      <w:start w:val="1"/>
      <w:numFmt w:val="decimal"/>
      <w:lvlText w:val="%7."/>
      <w:lvlJc w:val="left"/>
      <w:pPr>
        <w:ind w:left="5040" w:hanging="360"/>
      </w:pPr>
    </w:lvl>
    <w:lvl w:ilvl="7" w:tplc="CED0BB56" w:tentative="1">
      <w:start w:val="1"/>
      <w:numFmt w:val="lowerLetter"/>
      <w:lvlText w:val="%8."/>
      <w:lvlJc w:val="left"/>
      <w:pPr>
        <w:ind w:left="5760" w:hanging="360"/>
      </w:pPr>
    </w:lvl>
    <w:lvl w:ilvl="8" w:tplc="460A445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CC602B7A">
      <w:start w:val="1"/>
      <w:numFmt w:val="lowerRoman"/>
      <w:lvlText w:val="(%1)"/>
      <w:lvlJc w:val="left"/>
      <w:pPr>
        <w:ind w:left="1080" w:hanging="720"/>
      </w:pPr>
      <w:rPr>
        <w:rFonts w:hint="default"/>
      </w:rPr>
    </w:lvl>
    <w:lvl w:ilvl="1" w:tplc="75FA6F08" w:tentative="1">
      <w:start w:val="1"/>
      <w:numFmt w:val="lowerLetter"/>
      <w:lvlText w:val="%2."/>
      <w:lvlJc w:val="left"/>
      <w:pPr>
        <w:ind w:left="1440" w:hanging="360"/>
      </w:pPr>
    </w:lvl>
    <w:lvl w:ilvl="2" w:tplc="1B3AFB46" w:tentative="1">
      <w:start w:val="1"/>
      <w:numFmt w:val="lowerRoman"/>
      <w:lvlText w:val="%3."/>
      <w:lvlJc w:val="right"/>
      <w:pPr>
        <w:ind w:left="2160" w:hanging="180"/>
      </w:pPr>
    </w:lvl>
    <w:lvl w:ilvl="3" w:tplc="5F6068C0" w:tentative="1">
      <w:start w:val="1"/>
      <w:numFmt w:val="decimal"/>
      <w:lvlText w:val="%4."/>
      <w:lvlJc w:val="left"/>
      <w:pPr>
        <w:ind w:left="2880" w:hanging="360"/>
      </w:pPr>
    </w:lvl>
    <w:lvl w:ilvl="4" w:tplc="2248779C" w:tentative="1">
      <w:start w:val="1"/>
      <w:numFmt w:val="lowerLetter"/>
      <w:lvlText w:val="%5."/>
      <w:lvlJc w:val="left"/>
      <w:pPr>
        <w:ind w:left="3600" w:hanging="360"/>
      </w:pPr>
    </w:lvl>
    <w:lvl w:ilvl="5" w:tplc="092C50A0" w:tentative="1">
      <w:start w:val="1"/>
      <w:numFmt w:val="lowerRoman"/>
      <w:lvlText w:val="%6."/>
      <w:lvlJc w:val="right"/>
      <w:pPr>
        <w:ind w:left="4320" w:hanging="180"/>
      </w:pPr>
    </w:lvl>
    <w:lvl w:ilvl="6" w:tplc="7F2EA020" w:tentative="1">
      <w:start w:val="1"/>
      <w:numFmt w:val="decimal"/>
      <w:lvlText w:val="%7."/>
      <w:lvlJc w:val="left"/>
      <w:pPr>
        <w:ind w:left="5040" w:hanging="360"/>
      </w:pPr>
    </w:lvl>
    <w:lvl w:ilvl="7" w:tplc="57E2F992" w:tentative="1">
      <w:start w:val="1"/>
      <w:numFmt w:val="lowerLetter"/>
      <w:lvlText w:val="%8."/>
      <w:lvlJc w:val="left"/>
      <w:pPr>
        <w:ind w:left="5760" w:hanging="360"/>
      </w:pPr>
    </w:lvl>
    <w:lvl w:ilvl="8" w:tplc="FC8C368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09D46208">
      <w:start w:val="1"/>
      <w:numFmt w:val="bullet"/>
      <w:lvlText w:val=""/>
      <w:lvlJc w:val="left"/>
      <w:pPr>
        <w:ind w:left="720" w:hanging="360"/>
      </w:pPr>
      <w:rPr>
        <w:rFonts w:ascii="Symbol" w:hAnsi="Symbol" w:hint="default"/>
        <w:color w:val="auto"/>
        <w:sz w:val="24"/>
        <w:szCs w:val="24"/>
      </w:rPr>
    </w:lvl>
    <w:lvl w:ilvl="1" w:tplc="3BCA00B8" w:tentative="1">
      <w:start w:val="1"/>
      <w:numFmt w:val="bullet"/>
      <w:lvlText w:val="o"/>
      <w:lvlJc w:val="left"/>
      <w:pPr>
        <w:ind w:left="1440" w:hanging="360"/>
      </w:pPr>
      <w:rPr>
        <w:rFonts w:ascii="Courier New" w:hAnsi="Courier New" w:cs="Courier New" w:hint="default"/>
      </w:rPr>
    </w:lvl>
    <w:lvl w:ilvl="2" w:tplc="FEEC4A4A" w:tentative="1">
      <w:start w:val="1"/>
      <w:numFmt w:val="bullet"/>
      <w:lvlText w:val=""/>
      <w:lvlJc w:val="left"/>
      <w:pPr>
        <w:ind w:left="2160" w:hanging="360"/>
      </w:pPr>
      <w:rPr>
        <w:rFonts w:ascii="Wingdings" w:hAnsi="Wingdings" w:hint="default"/>
      </w:rPr>
    </w:lvl>
    <w:lvl w:ilvl="3" w:tplc="80082BB6" w:tentative="1">
      <w:start w:val="1"/>
      <w:numFmt w:val="bullet"/>
      <w:lvlText w:val=""/>
      <w:lvlJc w:val="left"/>
      <w:pPr>
        <w:ind w:left="2880" w:hanging="360"/>
      </w:pPr>
      <w:rPr>
        <w:rFonts w:ascii="Symbol" w:hAnsi="Symbol" w:hint="default"/>
      </w:rPr>
    </w:lvl>
    <w:lvl w:ilvl="4" w:tplc="726E7A42" w:tentative="1">
      <w:start w:val="1"/>
      <w:numFmt w:val="bullet"/>
      <w:lvlText w:val="o"/>
      <w:lvlJc w:val="left"/>
      <w:pPr>
        <w:ind w:left="3600" w:hanging="360"/>
      </w:pPr>
      <w:rPr>
        <w:rFonts w:ascii="Courier New" w:hAnsi="Courier New" w:cs="Courier New" w:hint="default"/>
      </w:rPr>
    </w:lvl>
    <w:lvl w:ilvl="5" w:tplc="DBEEEDD6" w:tentative="1">
      <w:start w:val="1"/>
      <w:numFmt w:val="bullet"/>
      <w:lvlText w:val=""/>
      <w:lvlJc w:val="left"/>
      <w:pPr>
        <w:ind w:left="4320" w:hanging="360"/>
      </w:pPr>
      <w:rPr>
        <w:rFonts w:ascii="Wingdings" w:hAnsi="Wingdings" w:hint="default"/>
      </w:rPr>
    </w:lvl>
    <w:lvl w:ilvl="6" w:tplc="E30CC9CA" w:tentative="1">
      <w:start w:val="1"/>
      <w:numFmt w:val="bullet"/>
      <w:lvlText w:val=""/>
      <w:lvlJc w:val="left"/>
      <w:pPr>
        <w:ind w:left="5040" w:hanging="360"/>
      </w:pPr>
      <w:rPr>
        <w:rFonts w:ascii="Symbol" w:hAnsi="Symbol" w:hint="default"/>
      </w:rPr>
    </w:lvl>
    <w:lvl w:ilvl="7" w:tplc="C3147A28" w:tentative="1">
      <w:start w:val="1"/>
      <w:numFmt w:val="bullet"/>
      <w:lvlText w:val="o"/>
      <w:lvlJc w:val="left"/>
      <w:pPr>
        <w:ind w:left="5760" w:hanging="360"/>
      </w:pPr>
      <w:rPr>
        <w:rFonts w:ascii="Courier New" w:hAnsi="Courier New" w:cs="Courier New" w:hint="default"/>
      </w:rPr>
    </w:lvl>
    <w:lvl w:ilvl="8" w:tplc="E736912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F2D2F3D8">
      <w:start w:val="1"/>
      <w:numFmt w:val="lowerRoman"/>
      <w:lvlText w:val="(%1)"/>
      <w:lvlJc w:val="left"/>
      <w:pPr>
        <w:ind w:left="1080" w:hanging="720"/>
      </w:pPr>
      <w:rPr>
        <w:rFonts w:hint="default"/>
      </w:rPr>
    </w:lvl>
    <w:lvl w:ilvl="1" w:tplc="4FF016B0" w:tentative="1">
      <w:start w:val="1"/>
      <w:numFmt w:val="lowerLetter"/>
      <w:lvlText w:val="%2."/>
      <w:lvlJc w:val="left"/>
      <w:pPr>
        <w:ind w:left="1440" w:hanging="360"/>
      </w:pPr>
    </w:lvl>
    <w:lvl w:ilvl="2" w:tplc="B5BA235C" w:tentative="1">
      <w:start w:val="1"/>
      <w:numFmt w:val="lowerRoman"/>
      <w:lvlText w:val="%3."/>
      <w:lvlJc w:val="right"/>
      <w:pPr>
        <w:ind w:left="2160" w:hanging="180"/>
      </w:pPr>
    </w:lvl>
    <w:lvl w:ilvl="3" w:tplc="CB4CE0E8" w:tentative="1">
      <w:start w:val="1"/>
      <w:numFmt w:val="decimal"/>
      <w:lvlText w:val="%4."/>
      <w:lvlJc w:val="left"/>
      <w:pPr>
        <w:ind w:left="2880" w:hanging="360"/>
      </w:pPr>
    </w:lvl>
    <w:lvl w:ilvl="4" w:tplc="E0D25FE0" w:tentative="1">
      <w:start w:val="1"/>
      <w:numFmt w:val="lowerLetter"/>
      <w:lvlText w:val="%5."/>
      <w:lvlJc w:val="left"/>
      <w:pPr>
        <w:ind w:left="3600" w:hanging="360"/>
      </w:pPr>
    </w:lvl>
    <w:lvl w:ilvl="5" w:tplc="A8A2C738" w:tentative="1">
      <w:start w:val="1"/>
      <w:numFmt w:val="lowerRoman"/>
      <w:lvlText w:val="%6."/>
      <w:lvlJc w:val="right"/>
      <w:pPr>
        <w:ind w:left="4320" w:hanging="180"/>
      </w:pPr>
    </w:lvl>
    <w:lvl w:ilvl="6" w:tplc="52E221FE" w:tentative="1">
      <w:start w:val="1"/>
      <w:numFmt w:val="decimal"/>
      <w:lvlText w:val="%7."/>
      <w:lvlJc w:val="left"/>
      <w:pPr>
        <w:ind w:left="5040" w:hanging="360"/>
      </w:pPr>
    </w:lvl>
    <w:lvl w:ilvl="7" w:tplc="976A2466" w:tentative="1">
      <w:start w:val="1"/>
      <w:numFmt w:val="lowerLetter"/>
      <w:lvlText w:val="%8."/>
      <w:lvlJc w:val="left"/>
      <w:pPr>
        <w:ind w:left="5760" w:hanging="360"/>
      </w:pPr>
    </w:lvl>
    <w:lvl w:ilvl="8" w:tplc="B842439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0809D64">
      <w:start w:val="1"/>
      <w:numFmt w:val="lowerRoman"/>
      <w:lvlText w:val="(%1)"/>
      <w:lvlJc w:val="left"/>
      <w:pPr>
        <w:ind w:left="1080" w:hanging="720"/>
      </w:pPr>
      <w:rPr>
        <w:rFonts w:hint="default"/>
      </w:rPr>
    </w:lvl>
    <w:lvl w:ilvl="1" w:tplc="9766AB1C" w:tentative="1">
      <w:start w:val="1"/>
      <w:numFmt w:val="lowerLetter"/>
      <w:lvlText w:val="%2."/>
      <w:lvlJc w:val="left"/>
      <w:pPr>
        <w:ind w:left="1440" w:hanging="360"/>
      </w:pPr>
    </w:lvl>
    <w:lvl w:ilvl="2" w:tplc="03ECF16E" w:tentative="1">
      <w:start w:val="1"/>
      <w:numFmt w:val="lowerRoman"/>
      <w:lvlText w:val="%3."/>
      <w:lvlJc w:val="right"/>
      <w:pPr>
        <w:ind w:left="2160" w:hanging="180"/>
      </w:pPr>
    </w:lvl>
    <w:lvl w:ilvl="3" w:tplc="C6CE569A" w:tentative="1">
      <w:start w:val="1"/>
      <w:numFmt w:val="decimal"/>
      <w:lvlText w:val="%4."/>
      <w:lvlJc w:val="left"/>
      <w:pPr>
        <w:ind w:left="2880" w:hanging="360"/>
      </w:pPr>
    </w:lvl>
    <w:lvl w:ilvl="4" w:tplc="A6E2C0F6" w:tentative="1">
      <w:start w:val="1"/>
      <w:numFmt w:val="lowerLetter"/>
      <w:lvlText w:val="%5."/>
      <w:lvlJc w:val="left"/>
      <w:pPr>
        <w:ind w:left="3600" w:hanging="360"/>
      </w:pPr>
    </w:lvl>
    <w:lvl w:ilvl="5" w:tplc="4E6ABB50" w:tentative="1">
      <w:start w:val="1"/>
      <w:numFmt w:val="lowerRoman"/>
      <w:lvlText w:val="%6."/>
      <w:lvlJc w:val="right"/>
      <w:pPr>
        <w:ind w:left="4320" w:hanging="180"/>
      </w:pPr>
    </w:lvl>
    <w:lvl w:ilvl="6" w:tplc="83E69872" w:tentative="1">
      <w:start w:val="1"/>
      <w:numFmt w:val="decimal"/>
      <w:lvlText w:val="%7."/>
      <w:lvlJc w:val="left"/>
      <w:pPr>
        <w:ind w:left="5040" w:hanging="360"/>
      </w:pPr>
    </w:lvl>
    <w:lvl w:ilvl="7" w:tplc="B57E4740" w:tentative="1">
      <w:start w:val="1"/>
      <w:numFmt w:val="lowerLetter"/>
      <w:lvlText w:val="%8."/>
      <w:lvlJc w:val="left"/>
      <w:pPr>
        <w:ind w:left="5760" w:hanging="360"/>
      </w:pPr>
    </w:lvl>
    <w:lvl w:ilvl="8" w:tplc="D6B454E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55180200">
      <w:start w:val="1"/>
      <w:numFmt w:val="lowerRoman"/>
      <w:lvlText w:val="(%1)"/>
      <w:lvlJc w:val="left"/>
      <w:pPr>
        <w:ind w:left="1080" w:hanging="720"/>
      </w:pPr>
      <w:rPr>
        <w:rFonts w:hint="default"/>
      </w:rPr>
    </w:lvl>
    <w:lvl w:ilvl="1" w:tplc="376A27DA" w:tentative="1">
      <w:start w:val="1"/>
      <w:numFmt w:val="lowerLetter"/>
      <w:lvlText w:val="%2."/>
      <w:lvlJc w:val="left"/>
      <w:pPr>
        <w:ind w:left="1440" w:hanging="360"/>
      </w:pPr>
    </w:lvl>
    <w:lvl w:ilvl="2" w:tplc="5120AC86" w:tentative="1">
      <w:start w:val="1"/>
      <w:numFmt w:val="lowerRoman"/>
      <w:lvlText w:val="%3."/>
      <w:lvlJc w:val="right"/>
      <w:pPr>
        <w:ind w:left="2160" w:hanging="180"/>
      </w:pPr>
    </w:lvl>
    <w:lvl w:ilvl="3" w:tplc="0B2ACE26" w:tentative="1">
      <w:start w:val="1"/>
      <w:numFmt w:val="decimal"/>
      <w:lvlText w:val="%4."/>
      <w:lvlJc w:val="left"/>
      <w:pPr>
        <w:ind w:left="2880" w:hanging="360"/>
      </w:pPr>
    </w:lvl>
    <w:lvl w:ilvl="4" w:tplc="172655B2" w:tentative="1">
      <w:start w:val="1"/>
      <w:numFmt w:val="lowerLetter"/>
      <w:lvlText w:val="%5."/>
      <w:lvlJc w:val="left"/>
      <w:pPr>
        <w:ind w:left="3600" w:hanging="360"/>
      </w:pPr>
    </w:lvl>
    <w:lvl w:ilvl="5" w:tplc="F54AC91C" w:tentative="1">
      <w:start w:val="1"/>
      <w:numFmt w:val="lowerRoman"/>
      <w:lvlText w:val="%6."/>
      <w:lvlJc w:val="right"/>
      <w:pPr>
        <w:ind w:left="4320" w:hanging="180"/>
      </w:pPr>
    </w:lvl>
    <w:lvl w:ilvl="6" w:tplc="BAA84684" w:tentative="1">
      <w:start w:val="1"/>
      <w:numFmt w:val="decimal"/>
      <w:lvlText w:val="%7."/>
      <w:lvlJc w:val="left"/>
      <w:pPr>
        <w:ind w:left="5040" w:hanging="360"/>
      </w:pPr>
    </w:lvl>
    <w:lvl w:ilvl="7" w:tplc="A94EA4F0" w:tentative="1">
      <w:start w:val="1"/>
      <w:numFmt w:val="lowerLetter"/>
      <w:lvlText w:val="%8."/>
      <w:lvlJc w:val="left"/>
      <w:pPr>
        <w:ind w:left="5760" w:hanging="360"/>
      </w:pPr>
    </w:lvl>
    <w:lvl w:ilvl="8" w:tplc="37E80DB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F1CE8CE">
      <w:start w:val="1"/>
      <w:numFmt w:val="lowerRoman"/>
      <w:lvlText w:val="(%1)"/>
      <w:lvlJc w:val="left"/>
      <w:pPr>
        <w:ind w:left="1080" w:hanging="720"/>
      </w:pPr>
      <w:rPr>
        <w:rFonts w:hint="default"/>
      </w:rPr>
    </w:lvl>
    <w:lvl w:ilvl="1" w:tplc="B1688556" w:tentative="1">
      <w:start w:val="1"/>
      <w:numFmt w:val="lowerLetter"/>
      <w:lvlText w:val="%2."/>
      <w:lvlJc w:val="left"/>
      <w:pPr>
        <w:ind w:left="1440" w:hanging="360"/>
      </w:pPr>
    </w:lvl>
    <w:lvl w:ilvl="2" w:tplc="B4246D52" w:tentative="1">
      <w:start w:val="1"/>
      <w:numFmt w:val="lowerRoman"/>
      <w:lvlText w:val="%3."/>
      <w:lvlJc w:val="right"/>
      <w:pPr>
        <w:ind w:left="2160" w:hanging="180"/>
      </w:pPr>
    </w:lvl>
    <w:lvl w:ilvl="3" w:tplc="53124708" w:tentative="1">
      <w:start w:val="1"/>
      <w:numFmt w:val="decimal"/>
      <w:lvlText w:val="%4."/>
      <w:lvlJc w:val="left"/>
      <w:pPr>
        <w:ind w:left="2880" w:hanging="360"/>
      </w:pPr>
    </w:lvl>
    <w:lvl w:ilvl="4" w:tplc="81145172" w:tentative="1">
      <w:start w:val="1"/>
      <w:numFmt w:val="lowerLetter"/>
      <w:lvlText w:val="%5."/>
      <w:lvlJc w:val="left"/>
      <w:pPr>
        <w:ind w:left="3600" w:hanging="360"/>
      </w:pPr>
    </w:lvl>
    <w:lvl w:ilvl="5" w:tplc="0ED20FF8" w:tentative="1">
      <w:start w:val="1"/>
      <w:numFmt w:val="lowerRoman"/>
      <w:lvlText w:val="%6."/>
      <w:lvlJc w:val="right"/>
      <w:pPr>
        <w:ind w:left="4320" w:hanging="180"/>
      </w:pPr>
    </w:lvl>
    <w:lvl w:ilvl="6" w:tplc="F70C1F7A" w:tentative="1">
      <w:start w:val="1"/>
      <w:numFmt w:val="decimal"/>
      <w:lvlText w:val="%7."/>
      <w:lvlJc w:val="left"/>
      <w:pPr>
        <w:ind w:left="5040" w:hanging="360"/>
      </w:pPr>
    </w:lvl>
    <w:lvl w:ilvl="7" w:tplc="D0061B52" w:tentative="1">
      <w:start w:val="1"/>
      <w:numFmt w:val="lowerLetter"/>
      <w:lvlText w:val="%8."/>
      <w:lvlJc w:val="left"/>
      <w:pPr>
        <w:ind w:left="5760" w:hanging="360"/>
      </w:pPr>
    </w:lvl>
    <w:lvl w:ilvl="8" w:tplc="6082F2C2" w:tentative="1">
      <w:start w:val="1"/>
      <w:numFmt w:val="lowerRoman"/>
      <w:lvlText w:val="%9."/>
      <w:lvlJc w:val="right"/>
      <w:pPr>
        <w:ind w:left="6480" w:hanging="180"/>
      </w:pPr>
    </w:lvl>
  </w:abstractNum>
  <w:abstractNum w:abstractNumId="9" w15:restartNumberingAfterBreak="0">
    <w:nsid w:val="49AF73B8"/>
    <w:multiLevelType w:val="hybridMultilevel"/>
    <w:tmpl w:val="3B569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861A43"/>
    <w:multiLevelType w:val="hybridMultilevel"/>
    <w:tmpl w:val="738AD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95616A"/>
    <w:multiLevelType w:val="hybridMultilevel"/>
    <w:tmpl w:val="790C5C02"/>
    <w:lvl w:ilvl="0" w:tplc="3916921E">
      <w:start w:val="1"/>
      <w:numFmt w:val="lowerRoman"/>
      <w:lvlText w:val="(%1)"/>
      <w:lvlJc w:val="left"/>
      <w:pPr>
        <w:ind w:left="1080" w:hanging="720"/>
      </w:pPr>
      <w:rPr>
        <w:rFonts w:hint="default"/>
      </w:rPr>
    </w:lvl>
    <w:lvl w:ilvl="1" w:tplc="F9D4CD8E" w:tentative="1">
      <w:start w:val="1"/>
      <w:numFmt w:val="lowerLetter"/>
      <w:lvlText w:val="%2."/>
      <w:lvlJc w:val="left"/>
      <w:pPr>
        <w:ind w:left="1440" w:hanging="360"/>
      </w:pPr>
    </w:lvl>
    <w:lvl w:ilvl="2" w:tplc="3B0EDE7E" w:tentative="1">
      <w:start w:val="1"/>
      <w:numFmt w:val="lowerRoman"/>
      <w:lvlText w:val="%3."/>
      <w:lvlJc w:val="right"/>
      <w:pPr>
        <w:ind w:left="2160" w:hanging="180"/>
      </w:pPr>
    </w:lvl>
    <w:lvl w:ilvl="3" w:tplc="2D323316" w:tentative="1">
      <w:start w:val="1"/>
      <w:numFmt w:val="decimal"/>
      <w:lvlText w:val="%4."/>
      <w:lvlJc w:val="left"/>
      <w:pPr>
        <w:ind w:left="2880" w:hanging="360"/>
      </w:pPr>
    </w:lvl>
    <w:lvl w:ilvl="4" w:tplc="33ACD8DC" w:tentative="1">
      <w:start w:val="1"/>
      <w:numFmt w:val="lowerLetter"/>
      <w:lvlText w:val="%5."/>
      <w:lvlJc w:val="left"/>
      <w:pPr>
        <w:ind w:left="3600" w:hanging="360"/>
      </w:pPr>
    </w:lvl>
    <w:lvl w:ilvl="5" w:tplc="243A1108" w:tentative="1">
      <w:start w:val="1"/>
      <w:numFmt w:val="lowerRoman"/>
      <w:lvlText w:val="%6."/>
      <w:lvlJc w:val="right"/>
      <w:pPr>
        <w:ind w:left="4320" w:hanging="180"/>
      </w:pPr>
    </w:lvl>
    <w:lvl w:ilvl="6" w:tplc="D0E6AD22" w:tentative="1">
      <w:start w:val="1"/>
      <w:numFmt w:val="decimal"/>
      <w:lvlText w:val="%7."/>
      <w:lvlJc w:val="left"/>
      <w:pPr>
        <w:ind w:left="5040" w:hanging="360"/>
      </w:pPr>
    </w:lvl>
    <w:lvl w:ilvl="7" w:tplc="5B6C9820" w:tentative="1">
      <w:start w:val="1"/>
      <w:numFmt w:val="lowerLetter"/>
      <w:lvlText w:val="%8."/>
      <w:lvlJc w:val="left"/>
      <w:pPr>
        <w:ind w:left="5760" w:hanging="360"/>
      </w:pPr>
    </w:lvl>
    <w:lvl w:ilvl="8" w:tplc="A232FFA8"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EC0E87E0">
      <w:start w:val="1"/>
      <w:numFmt w:val="lowerRoman"/>
      <w:lvlText w:val="(%1)"/>
      <w:lvlJc w:val="left"/>
      <w:pPr>
        <w:ind w:left="1080" w:hanging="720"/>
      </w:pPr>
      <w:rPr>
        <w:rFonts w:hint="default"/>
      </w:rPr>
    </w:lvl>
    <w:lvl w:ilvl="1" w:tplc="3E349E5A" w:tentative="1">
      <w:start w:val="1"/>
      <w:numFmt w:val="lowerLetter"/>
      <w:lvlText w:val="%2."/>
      <w:lvlJc w:val="left"/>
      <w:pPr>
        <w:ind w:left="1440" w:hanging="360"/>
      </w:pPr>
    </w:lvl>
    <w:lvl w:ilvl="2" w:tplc="5914B5C4" w:tentative="1">
      <w:start w:val="1"/>
      <w:numFmt w:val="lowerRoman"/>
      <w:lvlText w:val="%3."/>
      <w:lvlJc w:val="right"/>
      <w:pPr>
        <w:ind w:left="2160" w:hanging="180"/>
      </w:pPr>
    </w:lvl>
    <w:lvl w:ilvl="3" w:tplc="C17AF566" w:tentative="1">
      <w:start w:val="1"/>
      <w:numFmt w:val="decimal"/>
      <w:lvlText w:val="%4."/>
      <w:lvlJc w:val="left"/>
      <w:pPr>
        <w:ind w:left="2880" w:hanging="360"/>
      </w:pPr>
    </w:lvl>
    <w:lvl w:ilvl="4" w:tplc="EA66F8CE" w:tentative="1">
      <w:start w:val="1"/>
      <w:numFmt w:val="lowerLetter"/>
      <w:lvlText w:val="%5."/>
      <w:lvlJc w:val="left"/>
      <w:pPr>
        <w:ind w:left="3600" w:hanging="360"/>
      </w:pPr>
    </w:lvl>
    <w:lvl w:ilvl="5" w:tplc="BBB80730" w:tentative="1">
      <w:start w:val="1"/>
      <w:numFmt w:val="lowerRoman"/>
      <w:lvlText w:val="%6."/>
      <w:lvlJc w:val="right"/>
      <w:pPr>
        <w:ind w:left="4320" w:hanging="180"/>
      </w:pPr>
    </w:lvl>
    <w:lvl w:ilvl="6" w:tplc="08CCDD98" w:tentative="1">
      <w:start w:val="1"/>
      <w:numFmt w:val="decimal"/>
      <w:lvlText w:val="%7."/>
      <w:lvlJc w:val="left"/>
      <w:pPr>
        <w:ind w:left="5040" w:hanging="360"/>
      </w:pPr>
    </w:lvl>
    <w:lvl w:ilvl="7" w:tplc="9B2ED4FC" w:tentative="1">
      <w:start w:val="1"/>
      <w:numFmt w:val="lowerLetter"/>
      <w:lvlText w:val="%8."/>
      <w:lvlJc w:val="left"/>
      <w:pPr>
        <w:ind w:left="5760" w:hanging="360"/>
      </w:pPr>
    </w:lvl>
    <w:lvl w:ilvl="8" w:tplc="4F749D3C"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132283216">
    <w:abstractNumId w:val="13"/>
  </w:num>
  <w:num w:numId="2" w16cid:durableId="630593359">
    <w:abstractNumId w:val="4"/>
  </w:num>
  <w:num w:numId="3" w16cid:durableId="651251169">
    <w:abstractNumId w:val="2"/>
  </w:num>
  <w:num w:numId="4" w16cid:durableId="1323852954">
    <w:abstractNumId w:val="7"/>
  </w:num>
  <w:num w:numId="5" w16cid:durableId="597520247">
    <w:abstractNumId w:val="6"/>
  </w:num>
  <w:num w:numId="6" w16cid:durableId="892473119">
    <w:abstractNumId w:val="1"/>
  </w:num>
  <w:num w:numId="7" w16cid:durableId="1336423116">
    <w:abstractNumId w:val="11"/>
  </w:num>
  <w:num w:numId="8" w16cid:durableId="1531411682">
    <w:abstractNumId w:val="5"/>
  </w:num>
  <w:num w:numId="9" w16cid:durableId="205214791">
    <w:abstractNumId w:val="8"/>
  </w:num>
  <w:num w:numId="10" w16cid:durableId="1695109194">
    <w:abstractNumId w:val="3"/>
  </w:num>
  <w:num w:numId="11" w16cid:durableId="1934317595">
    <w:abstractNumId w:val="12"/>
  </w:num>
  <w:num w:numId="12" w16cid:durableId="1053964237">
    <w:abstractNumId w:val="0"/>
  </w:num>
  <w:num w:numId="13" w16cid:durableId="902448631">
    <w:abstractNumId w:val="13"/>
  </w:num>
  <w:num w:numId="14" w16cid:durableId="321933111">
    <w:abstractNumId w:val="13"/>
  </w:num>
  <w:num w:numId="15" w16cid:durableId="34744235">
    <w:abstractNumId w:val="13"/>
  </w:num>
  <w:num w:numId="16" w16cid:durableId="2044939565">
    <w:abstractNumId w:val="13"/>
  </w:num>
  <w:num w:numId="17" w16cid:durableId="377243043">
    <w:abstractNumId w:val="13"/>
  </w:num>
  <w:num w:numId="18" w16cid:durableId="331952879">
    <w:abstractNumId w:val="9"/>
  </w:num>
  <w:num w:numId="19" w16cid:durableId="333264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F7A"/>
    <w:rsid w:val="0006482D"/>
    <w:rsid w:val="00095AFF"/>
    <w:rsid w:val="000C1FC4"/>
    <w:rsid w:val="000D5290"/>
    <w:rsid w:val="00171A42"/>
    <w:rsid w:val="00234235"/>
    <w:rsid w:val="00257DAE"/>
    <w:rsid w:val="002D3280"/>
    <w:rsid w:val="002E6BC3"/>
    <w:rsid w:val="00325ED5"/>
    <w:rsid w:val="003458A0"/>
    <w:rsid w:val="00352120"/>
    <w:rsid w:val="00374322"/>
    <w:rsid w:val="004351F6"/>
    <w:rsid w:val="00575832"/>
    <w:rsid w:val="00624492"/>
    <w:rsid w:val="00634154"/>
    <w:rsid w:val="00677541"/>
    <w:rsid w:val="006A0803"/>
    <w:rsid w:val="006F0187"/>
    <w:rsid w:val="007A59D1"/>
    <w:rsid w:val="00821BC3"/>
    <w:rsid w:val="0086575B"/>
    <w:rsid w:val="008C6C13"/>
    <w:rsid w:val="00A4764F"/>
    <w:rsid w:val="00A53F11"/>
    <w:rsid w:val="00A93D2E"/>
    <w:rsid w:val="00B537DB"/>
    <w:rsid w:val="00C07F7A"/>
    <w:rsid w:val="00CD2C35"/>
    <w:rsid w:val="00CE0BAB"/>
    <w:rsid w:val="00D0178B"/>
    <w:rsid w:val="00DB7047"/>
    <w:rsid w:val="00EF37A5"/>
    <w:rsid w:val="00F55E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90203"/>
  <w15:docId w15:val="{F50EE939-E9FE-444A-9E08-6BB359AE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777EF" w:rsidRDefault="00E777EF">
          <w:r w:rsidRPr="00925A3E">
            <w:rPr>
              <w:rStyle w:val="PlaceholderText"/>
            </w:rPr>
            <w:t>Click or tap to enter a date.</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E777EF" w:rsidRDefault="00E777EF" w:rsidP="00AF0AC5">
          <w:pPr>
            <w:pStyle w:val="7C2AE2A0EA814529846EC226145BF664"/>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777EF"/>
    <w:rsid w:val="0006482D"/>
    <w:rsid w:val="00234235"/>
    <w:rsid w:val="00325ED5"/>
    <w:rsid w:val="00677541"/>
    <w:rsid w:val="00765EF5"/>
    <w:rsid w:val="00C80A9E"/>
    <w:rsid w:val="00CD2C35"/>
    <w:rsid w:val="00D4766A"/>
    <w:rsid w:val="00E777E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7C2AE2A0EA814529846EC226145BF664">
    <w:name w:val="7C2AE2A0EA814529846EC226145BF664"/>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2A816608-FC45-450B-AB21-C9636EEA0724}"/>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613</Words>
  <Characters>3497</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2025-04-07T04:45:00Z</dcterms:created>
  <dcterms:modified xsi:type="dcterms:W3CDTF">2025-04-07T04:45:00Z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