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7482" w14:textId="77777777" w:rsidR="00D2559D" w:rsidRPr="002C3EBF" w:rsidRDefault="009F153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EEBBA5" wp14:editId="2E0FC711">
            <wp:simplePos x="0" y="0"/>
            <wp:positionH relativeFrom="page">
              <wp:posOffset>-56515</wp:posOffset>
            </wp:positionH>
            <wp:positionV relativeFrom="page">
              <wp:posOffset>1215409</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BB6B48" w14:textId="77777777" w:rsidR="00D2559D" w:rsidRDefault="009F153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0F6AA4" w14:textId="77777777" w:rsidR="00D2559D" w:rsidRDefault="009F153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7B0C58" w14:textId="77777777" w:rsidR="00D2559D" w:rsidRPr="002C3EBF" w:rsidRDefault="009F153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3D12" w14:paraId="00E16F09" w14:textId="77777777" w:rsidTr="007E3D12">
        <w:tc>
          <w:tcPr>
            <w:cnfStyle w:val="001000000000" w:firstRow="0" w:lastRow="0" w:firstColumn="1" w:lastColumn="0" w:oddVBand="0" w:evenVBand="0" w:oddHBand="0" w:evenHBand="0" w:firstRowFirstColumn="0" w:firstRowLastColumn="0" w:lastRowFirstColumn="0" w:lastRowLastColumn="0"/>
            <w:tcW w:w="3227" w:type="dxa"/>
          </w:tcPr>
          <w:p w14:paraId="7E953B9F" w14:textId="77777777" w:rsidR="00D2559D" w:rsidRPr="00996FAF" w:rsidRDefault="009F153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1D30AF" w14:textId="77777777" w:rsidR="00D2559D" w:rsidRPr="00996FAF" w:rsidRDefault="009F15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Cooee Lodge</w:t>
            </w:r>
          </w:p>
        </w:tc>
      </w:tr>
      <w:tr w:rsidR="007E3D12" w14:paraId="508870FB"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6D6E5B" w14:textId="77777777" w:rsidR="009B6303" w:rsidRPr="00996FAF" w:rsidRDefault="009F153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2F7AD7" w14:textId="77777777" w:rsidR="009B6303" w:rsidRPr="00C27BE3" w:rsidRDefault="009F15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0216</w:t>
            </w:r>
          </w:p>
        </w:tc>
      </w:tr>
      <w:tr w:rsidR="007E3D12" w14:paraId="5B872C7F" w14:textId="77777777" w:rsidTr="007E3D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33629" w14:textId="77777777" w:rsidR="009B6303" w:rsidRPr="00996FAF" w:rsidRDefault="009F153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2188BB" w14:textId="77777777" w:rsidR="009B6303" w:rsidRPr="00996FAF" w:rsidRDefault="009F15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Townsend Drive</w:t>
            </w:r>
            <w:r>
              <w:rPr>
                <w:rFonts w:ascii="Arial" w:eastAsia="Times New Roman" w:hAnsi="Arial" w:cs="Arial"/>
                <w:lang w:eastAsia="en-AU"/>
              </w:rPr>
              <w:t>, GILGANDRA, New South Wales, 2827</w:t>
            </w:r>
          </w:p>
        </w:tc>
      </w:tr>
      <w:tr w:rsidR="007E3D12" w14:paraId="1306C0F6"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C2F7AD" w14:textId="77777777" w:rsidR="009B6303" w:rsidRPr="00996FAF" w:rsidRDefault="009F153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A49C23" w14:textId="77777777" w:rsidR="009B6303" w:rsidRPr="00996FAF" w:rsidRDefault="009F15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E3D12" w14:paraId="0998F8A5" w14:textId="77777777" w:rsidTr="007E3D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255378" w14:textId="77777777" w:rsidR="009B6303" w:rsidRPr="00996FAF" w:rsidRDefault="009F153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FFDB9E" w14:textId="77777777" w:rsidR="009B6303" w:rsidRPr="00996FAF" w:rsidRDefault="009F15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September 2023 to 21 September 2023</w:t>
            </w:r>
          </w:p>
        </w:tc>
      </w:tr>
      <w:tr w:rsidR="007E3D12" w14:paraId="391192B3"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8786EA" w14:textId="77777777" w:rsidR="009B6303" w:rsidRPr="00996FAF" w:rsidRDefault="009F153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7054927"/>
            <w:placeholder>
              <w:docPart w:val="DefaultPlaceholder_-1854013437"/>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064FA8F6" w14:textId="2494B386" w:rsidR="009B6303" w:rsidRPr="00996FAF" w:rsidRDefault="00D569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7E3D12" w14:paraId="73AEE2A7" w14:textId="77777777" w:rsidTr="007E3D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35B2BE" w14:textId="77777777" w:rsidR="009B6303" w:rsidRPr="00996FAF" w:rsidRDefault="009F153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844744" w14:textId="77777777" w:rsidR="009B6303" w:rsidRPr="009B6303" w:rsidRDefault="009F15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232 Cooee Lodge</w:t>
            </w:r>
          </w:p>
        </w:tc>
      </w:tr>
    </w:tbl>
    <w:bookmarkEnd w:id="0"/>
    <w:p w14:paraId="173A108A" w14:textId="3DC827E0" w:rsidR="00FA0A5B" w:rsidRPr="00996FAF" w:rsidRDefault="009F153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32CDB">
        <w:rPr>
          <w:rFonts w:ascii="Arial" w:hAnsi="Arial" w:cs="Arial"/>
        </w:rPr>
        <w:t xml:space="preserve"> </w:t>
      </w:r>
      <w:r w:rsidRPr="00996FAF">
        <w:rPr>
          <w:rFonts w:ascii="Arial" w:hAnsi="Arial" w:cs="Arial"/>
        </w:rPr>
        <w:t>2018.</w:t>
      </w:r>
      <w:r w:rsidRPr="00996FAF">
        <w:rPr>
          <w:rFonts w:ascii="Arial" w:hAnsi="Arial" w:cs="Arial"/>
        </w:rPr>
        <w:br w:type="page"/>
      </w:r>
    </w:p>
    <w:p w14:paraId="299938F4" w14:textId="77777777" w:rsidR="000078F8" w:rsidRPr="00996FAF" w:rsidRDefault="009F153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62AB2AB" w14:textId="2C8745CD" w:rsidR="000078F8" w:rsidRPr="00996FAF" w:rsidRDefault="009F1538" w:rsidP="0036130C">
      <w:pPr>
        <w:pStyle w:val="NormalArial"/>
      </w:pPr>
      <w:r w:rsidRPr="00996FAF">
        <w:t xml:space="preserve">This performance report for </w:t>
      </w:r>
      <w:r w:rsidRPr="00C27BE3">
        <w:rPr>
          <w:color w:val="auto"/>
        </w:rPr>
        <w:t>Cooee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A6CB7">
        <w:rPr>
          <w:color w:val="auto"/>
        </w:rPr>
        <w:t>G-M.</w:t>
      </w:r>
      <w:r w:rsidR="00232CDB">
        <w:rPr>
          <w:color w:val="auto"/>
        </w:rPr>
        <w:t xml:space="preserve"> </w:t>
      </w:r>
      <w:r w:rsidR="00DA6CB7">
        <w:rPr>
          <w:color w:val="auto"/>
        </w:rPr>
        <w:t>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1535A4" w14:textId="77777777" w:rsidR="000078F8" w:rsidRPr="00996FAF" w:rsidRDefault="009F153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B7C798" w14:textId="77777777" w:rsidR="000078F8" w:rsidRPr="00996FAF" w:rsidRDefault="009F1538" w:rsidP="0036130C">
      <w:pPr>
        <w:pStyle w:val="NormalArial"/>
      </w:pPr>
      <w:r w:rsidRPr="00996FAF">
        <w:t>The report also specifies any areas in which improvements must be made to ensure the Quality Standards are complied with.</w:t>
      </w:r>
    </w:p>
    <w:p w14:paraId="6470E516" w14:textId="77777777" w:rsidR="00DF37F2" w:rsidRPr="00996FAF" w:rsidRDefault="009F1538" w:rsidP="00712752">
      <w:pPr>
        <w:pStyle w:val="Heading1"/>
        <w:spacing w:before="240" w:after="240" w:line="22" w:lineRule="atLeast"/>
        <w:rPr>
          <w:rFonts w:ascii="Arial" w:hAnsi="Arial" w:cs="Arial"/>
        </w:rPr>
      </w:pPr>
      <w:r w:rsidRPr="00996FAF">
        <w:rPr>
          <w:rFonts w:ascii="Arial" w:hAnsi="Arial" w:cs="Arial"/>
        </w:rPr>
        <w:t>Material relied on</w:t>
      </w:r>
    </w:p>
    <w:p w14:paraId="5A117926" w14:textId="77777777" w:rsidR="00DF37F2" w:rsidRPr="00996FAF" w:rsidRDefault="009F1538" w:rsidP="0036130C">
      <w:pPr>
        <w:pStyle w:val="NormalArial"/>
      </w:pPr>
      <w:r w:rsidRPr="00996FAF">
        <w:t>The following information has been considered in preparing the performance report:</w:t>
      </w:r>
    </w:p>
    <w:p w14:paraId="6B617FD1" w14:textId="488FC93D" w:rsidR="00DF37F2" w:rsidRPr="004B7872" w:rsidRDefault="009F1538" w:rsidP="00712752">
      <w:pPr>
        <w:pStyle w:val="ListParagraph"/>
        <w:numPr>
          <w:ilvl w:val="0"/>
          <w:numId w:val="2"/>
        </w:numPr>
        <w:spacing w:line="240" w:lineRule="atLeast"/>
        <w:ind w:left="714" w:hanging="357"/>
        <w:contextualSpacing w:val="0"/>
        <w:rPr>
          <w:rFonts w:ascii="Arial" w:hAnsi="Arial" w:cs="Arial"/>
          <w:color w:val="auto"/>
        </w:rPr>
      </w:pPr>
      <w:r w:rsidRPr="004B7872">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4B7872">
        <w:rPr>
          <w:rFonts w:ascii="Arial" w:hAnsi="Arial" w:cs="Arial"/>
          <w:color w:val="auto"/>
        </w:rPr>
        <w:t>representatives</w:t>
      </w:r>
      <w:proofErr w:type="gramEnd"/>
      <w:r w:rsidRPr="004B7872">
        <w:rPr>
          <w:rFonts w:ascii="Arial" w:hAnsi="Arial" w:cs="Arial"/>
          <w:color w:val="auto"/>
        </w:rPr>
        <w:t xml:space="preserve"> and </w:t>
      </w:r>
      <w:r w:rsidR="00FF4927" w:rsidRPr="004B7872">
        <w:rPr>
          <w:rFonts w:ascii="Arial" w:hAnsi="Arial" w:cs="Arial"/>
          <w:color w:val="auto"/>
        </w:rPr>
        <w:t>others.</w:t>
      </w:r>
    </w:p>
    <w:p w14:paraId="16716D0A" w14:textId="1C8D7835" w:rsidR="00DF37F2" w:rsidRPr="004B7872" w:rsidRDefault="009F1538" w:rsidP="00712752">
      <w:pPr>
        <w:pStyle w:val="ListParagraph"/>
        <w:numPr>
          <w:ilvl w:val="0"/>
          <w:numId w:val="2"/>
        </w:numPr>
        <w:spacing w:line="240" w:lineRule="atLeast"/>
        <w:ind w:left="714" w:hanging="357"/>
        <w:contextualSpacing w:val="0"/>
        <w:rPr>
          <w:rFonts w:ascii="Arial" w:hAnsi="Arial" w:cs="Arial"/>
          <w:color w:val="auto"/>
        </w:rPr>
      </w:pPr>
      <w:r w:rsidRPr="004B7872">
        <w:rPr>
          <w:rFonts w:ascii="Arial" w:hAnsi="Arial" w:cs="Arial"/>
          <w:color w:val="auto"/>
        </w:rPr>
        <w:t xml:space="preserve">the provider’s response to the assessment team’s report received </w:t>
      </w:r>
      <w:r w:rsidR="00F833B6" w:rsidRPr="004B7872">
        <w:rPr>
          <w:rFonts w:ascii="Arial" w:hAnsi="Arial" w:cs="Arial"/>
          <w:color w:val="auto"/>
        </w:rPr>
        <w:t>24 October 2023</w:t>
      </w:r>
      <w:r w:rsidR="00D569C4">
        <w:rPr>
          <w:rFonts w:ascii="Arial" w:hAnsi="Arial" w:cs="Arial"/>
          <w:color w:val="auto"/>
        </w:rPr>
        <w:t xml:space="preserve"> and additional information received form the </w:t>
      </w:r>
      <w:r w:rsidR="006E4F91">
        <w:rPr>
          <w:rFonts w:ascii="Arial" w:hAnsi="Arial" w:cs="Arial"/>
          <w:color w:val="auto"/>
        </w:rPr>
        <w:t xml:space="preserve">approved provider on </w:t>
      </w:r>
      <w:r w:rsidR="006C3675">
        <w:rPr>
          <w:rFonts w:ascii="Arial" w:hAnsi="Arial" w:cs="Arial"/>
          <w:color w:val="auto"/>
        </w:rPr>
        <w:t>10 November 2023.</w:t>
      </w:r>
      <w:r w:rsidR="006E4F91">
        <w:rPr>
          <w:rFonts w:ascii="Arial" w:hAnsi="Arial" w:cs="Arial"/>
          <w:color w:val="auto"/>
        </w:rPr>
        <w:t xml:space="preserve"> </w:t>
      </w:r>
    </w:p>
    <w:p w14:paraId="0A2DE13D" w14:textId="257BC435" w:rsidR="003B1763" w:rsidRPr="00712752" w:rsidRDefault="009F153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D26A9FE" w14:textId="77777777" w:rsidR="00FC045E" w:rsidRPr="00996FAF" w:rsidRDefault="009F153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E3D12" w14:paraId="5E5BC4B8" w14:textId="77777777" w:rsidTr="007E3D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543E07" w14:textId="77777777" w:rsidR="00FC045E" w:rsidRPr="00996FAF" w:rsidRDefault="009F153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DDC7AB2" w14:textId="77777777" w:rsidR="00FC045E" w:rsidRPr="00996FAF" w:rsidRDefault="00A43E1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8345643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F1538">
                  <w:rPr>
                    <w:rFonts w:ascii="Arial" w:hAnsi="Arial" w:cs="Arial"/>
                  </w:rPr>
                  <w:t>Compliant</w:t>
                </w:r>
              </w:sdtContent>
            </w:sdt>
          </w:p>
        </w:tc>
      </w:tr>
      <w:tr w:rsidR="007E3D12" w14:paraId="06BD8898" w14:textId="77777777" w:rsidTr="007E3D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96C0AE" w14:textId="77777777" w:rsidR="002C5FA9" w:rsidRPr="00996FAF" w:rsidRDefault="009F153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F6A9407" w14:textId="77777777" w:rsidR="002C5FA9" w:rsidRPr="002C5FA9" w:rsidRDefault="00A43E1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217394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F1538" w:rsidRPr="002C5FA9">
                  <w:rPr>
                    <w:rFonts w:ascii="Arial" w:hAnsi="Arial" w:cs="Arial"/>
                    <w:b/>
                    <w:bCs/>
                  </w:rPr>
                  <w:t>Compliant</w:t>
                </w:r>
              </w:sdtContent>
            </w:sdt>
          </w:p>
        </w:tc>
      </w:tr>
      <w:tr w:rsidR="007E3D12" w14:paraId="7B8B5248" w14:textId="77777777" w:rsidTr="007E3D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2DE91A" w14:textId="77777777" w:rsidR="002C5FA9" w:rsidRPr="00996FAF" w:rsidRDefault="009F153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C545D47" w14:textId="77777777" w:rsidR="002C5FA9" w:rsidRPr="002C5FA9" w:rsidRDefault="00A43E1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260509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F1538" w:rsidRPr="002C5FA9">
                  <w:rPr>
                    <w:rFonts w:ascii="Arial" w:hAnsi="Arial" w:cs="Arial"/>
                    <w:b/>
                    <w:bCs/>
                  </w:rPr>
                  <w:t>Compliant</w:t>
                </w:r>
              </w:sdtContent>
            </w:sdt>
          </w:p>
        </w:tc>
      </w:tr>
      <w:tr w:rsidR="007E3D12" w14:paraId="44E16300" w14:textId="77777777" w:rsidTr="007E3D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E08287" w14:textId="77777777" w:rsidR="002C5FA9" w:rsidRPr="00996FAF" w:rsidRDefault="009F153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1FC3DF4" w14:textId="77777777" w:rsidR="002C5FA9" w:rsidRPr="002C5FA9" w:rsidRDefault="00A43E1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66251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F1538" w:rsidRPr="002C5FA9">
                  <w:rPr>
                    <w:rFonts w:ascii="Arial" w:hAnsi="Arial" w:cs="Arial"/>
                    <w:b/>
                    <w:bCs/>
                  </w:rPr>
                  <w:t>Compliant</w:t>
                </w:r>
              </w:sdtContent>
            </w:sdt>
          </w:p>
        </w:tc>
      </w:tr>
      <w:tr w:rsidR="007E3D12" w14:paraId="69C1FA1B" w14:textId="77777777" w:rsidTr="007E3D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9FDB09" w14:textId="77777777" w:rsidR="002C5FA9" w:rsidRPr="00996FAF" w:rsidRDefault="009F153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0A29F31" w14:textId="77777777" w:rsidR="002C5FA9" w:rsidRPr="002C5FA9" w:rsidRDefault="00A43E1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10611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F1538" w:rsidRPr="002C5FA9">
                  <w:rPr>
                    <w:rFonts w:ascii="Arial" w:hAnsi="Arial" w:cs="Arial"/>
                    <w:b/>
                    <w:bCs/>
                  </w:rPr>
                  <w:t>Compliant</w:t>
                </w:r>
              </w:sdtContent>
            </w:sdt>
          </w:p>
        </w:tc>
      </w:tr>
      <w:tr w:rsidR="007E3D12" w14:paraId="3206019B" w14:textId="77777777" w:rsidTr="007E3D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A4DFCF" w14:textId="77777777" w:rsidR="002C5FA9" w:rsidRPr="00996FAF" w:rsidRDefault="009F153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D2AE7A9" w14:textId="77777777" w:rsidR="002C5FA9" w:rsidRPr="002C5FA9" w:rsidRDefault="00A43E1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5767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F1538" w:rsidRPr="002C5FA9">
                  <w:rPr>
                    <w:rFonts w:ascii="Arial" w:hAnsi="Arial" w:cs="Arial"/>
                    <w:b/>
                    <w:bCs/>
                  </w:rPr>
                  <w:t>Compliant</w:t>
                </w:r>
              </w:sdtContent>
            </w:sdt>
          </w:p>
        </w:tc>
      </w:tr>
      <w:tr w:rsidR="007E3D12" w14:paraId="78A7F789" w14:textId="77777777" w:rsidTr="007E3D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786E87" w14:textId="77777777" w:rsidR="002C5FA9" w:rsidRPr="00996FAF" w:rsidRDefault="009F153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34F501" w14:textId="77777777" w:rsidR="002C5FA9" w:rsidRPr="002C5FA9" w:rsidRDefault="00A43E1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820336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F1538" w:rsidRPr="002C5FA9">
                  <w:rPr>
                    <w:rFonts w:ascii="Arial" w:hAnsi="Arial" w:cs="Arial"/>
                    <w:b/>
                    <w:bCs/>
                  </w:rPr>
                  <w:t>Compliant</w:t>
                </w:r>
              </w:sdtContent>
            </w:sdt>
          </w:p>
        </w:tc>
      </w:tr>
      <w:tr w:rsidR="007E3D12" w14:paraId="36D05755" w14:textId="77777777" w:rsidTr="007E3D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D02A3E" w14:textId="77777777" w:rsidR="002C5FA9" w:rsidRPr="00996FAF" w:rsidRDefault="009F153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F186E1" w14:textId="562DFBBF" w:rsidR="002C5FA9" w:rsidRPr="002C5FA9" w:rsidRDefault="00A43E1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277222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237DC">
                  <w:rPr>
                    <w:rFonts w:ascii="Arial" w:hAnsi="Arial" w:cs="Arial"/>
                    <w:b/>
                    <w:bCs/>
                  </w:rPr>
                  <w:t>Not Compliant</w:t>
                </w:r>
              </w:sdtContent>
            </w:sdt>
          </w:p>
        </w:tc>
      </w:tr>
    </w:tbl>
    <w:p w14:paraId="71B31970" w14:textId="77777777" w:rsidR="00FC045E" w:rsidRPr="00996FAF" w:rsidRDefault="009F153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E3DB6A" w14:textId="77777777" w:rsidR="00FC045E" w:rsidRPr="00996FAF" w:rsidRDefault="009F1538" w:rsidP="00712752">
      <w:pPr>
        <w:pStyle w:val="Heading1"/>
        <w:spacing w:before="0" w:after="240" w:line="22" w:lineRule="atLeast"/>
        <w:rPr>
          <w:rFonts w:ascii="Arial" w:hAnsi="Arial" w:cs="Arial"/>
        </w:rPr>
      </w:pPr>
      <w:r w:rsidRPr="00996FAF">
        <w:rPr>
          <w:rFonts w:ascii="Arial" w:hAnsi="Arial" w:cs="Arial"/>
        </w:rPr>
        <w:t>Areas for improvement</w:t>
      </w:r>
    </w:p>
    <w:p w14:paraId="0F46791C" w14:textId="77777777" w:rsidR="00FC045E" w:rsidRDefault="009F153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169F506" w14:textId="154BA5DA" w:rsidR="00773FFA" w:rsidRPr="00773FFA" w:rsidRDefault="003237DC" w:rsidP="00773FFA">
      <w:pPr>
        <w:pStyle w:val="ListParagraph"/>
        <w:numPr>
          <w:ilvl w:val="0"/>
          <w:numId w:val="28"/>
        </w:numPr>
        <w:rPr>
          <w:rFonts w:ascii="Arial" w:hAnsi="Arial" w:cs="Arial"/>
        </w:rPr>
      </w:pPr>
      <w:r w:rsidRPr="00773FFA">
        <w:rPr>
          <w:rFonts w:ascii="Arial" w:hAnsi="Arial" w:cs="Arial"/>
        </w:rPr>
        <w:t xml:space="preserve">Requirement 8(3)(e) – </w:t>
      </w:r>
      <w:r w:rsidR="00773FFA" w:rsidRPr="00773FFA">
        <w:rPr>
          <w:rFonts w:ascii="Arial" w:hAnsi="Arial" w:cs="Arial"/>
        </w:rPr>
        <w:t xml:space="preserve">Where clinical care is provided – a clinical governance framework, including but not limited to the following: </w:t>
      </w:r>
    </w:p>
    <w:p w14:paraId="5BE65FBE" w14:textId="4513E4E3" w:rsidR="00773FFA" w:rsidRPr="00773FFA" w:rsidRDefault="00773FFA" w:rsidP="00773FFA">
      <w:pPr>
        <w:ind w:left="720" w:firstLine="720"/>
        <w:rPr>
          <w:rFonts w:ascii="Arial" w:hAnsi="Arial" w:cs="Arial"/>
        </w:rPr>
      </w:pPr>
      <w:r w:rsidRPr="00773FFA">
        <w:rPr>
          <w:rFonts w:ascii="Arial" w:hAnsi="Arial" w:cs="Arial"/>
        </w:rPr>
        <w:t>(</w:t>
      </w:r>
      <w:proofErr w:type="spellStart"/>
      <w:r w:rsidRPr="00773FFA">
        <w:rPr>
          <w:rFonts w:ascii="Arial" w:hAnsi="Arial" w:cs="Arial"/>
        </w:rPr>
        <w:t>i</w:t>
      </w:r>
      <w:proofErr w:type="spellEnd"/>
      <w:r w:rsidRPr="00773FFA">
        <w:rPr>
          <w:rFonts w:ascii="Arial" w:hAnsi="Arial" w:cs="Arial"/>
        </w:rPr>
        <w:t>) antimicrobial stewardship</w:t>
      </w:r>
    </w:p>
    <w:p w14:paraId="3CA49FD0" w14:textId="6F82D7CC" w:rsidR="00773FFA" w:rsidRPr="00773FFA" w:rsidRDefault="00773FFA" w:rsidP="00773FFA">
      <w:pPr>
        <w:pStyle w:val="ListParagraph"/>
        <w:ind w:left="720"/>
        <w:rPr>
          <w:rFonts w:ascii="Arial" w:hAnsi="Arial" w:cs="Arial"/>
        </w:rPr>
      </w:pPr>
      <w:r>
        <w:rPr>
          <w:rFonts w:ascii="Arial" w:hAnsi="Arial" w:cs="Arial"/>
        </w:rPr>
        <w:tab/>
      </w:r>
      <w:r w:rsidRPr="00773FFA">
        <w:rPr>
          <w:rFonts w:ascii="Arial" w:hAnsi="Arial" w:cs="Arial"/>
        </w:rPr>
        <w:t xml:space="preserve">(ii) minimising the use of restraint </w:t>
      </w:r>
    </w:p>
    <w:p w14:paraId="52B7F871" w14:textId="41263A3B" w:rsidR="003237DC" w:rsidRPr="00081314" w:rsidRDefault="00773FFA" w:rsidP="00081314">
      <w:pPr>
        <w:ind w:left="720" w:firstLine="720"/>
        <w:rPr>
          <w:rFonts w:ascii="Arial" w:hAnsi="Arial" w:cs="Arial"/>
        </w:rPr>
      </w:pPr>
      <w:r w:rsidRPr="00081314">
        <w:rPr>
          <w:rFonts w:ascii="Arial" w:hAnsi="Arial" w:cs="Arial"/>
        </w:rPr>
        <w:t>(iii) open disclosure.</w:t>
      </w:r>
    </w:p>
    <w:p w14:paraId="223DD645" w14:textId="5173DE17" w:rsidR="00FC045E" w:rsidRPr="00996FAF" w:rsidRDefault="009F1538" w:rsidP="0036130C">
      <w:pPr>
        <w:pStyle w:val="NormalArial"/>
      </w:pPr>
      <w:r w:rsidRPr="00996FAF">
        <w:br w:type="page"/>
      </w:r>
    </w:p>
    <w:p w14:paraId="3951DA3A" w14:textId="77777777" w:rsidR="00FC045E" w:rsidRPr="00996FAF" w:rsidRDefault="009F153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E3D12" w14:paraId="325DAE2B" w14:textId="77777777" w:rsidTr="007E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42DAFA6" w14:textId="77777777" w:rsidR="00FC045E" w:rsidRPr="00550022" w:rsidRDefault="009F153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7B83F35" w14:textId="77777777" w:rsidR="00FC045E" w:rsidRPr="00996FAF" w:rsidRDefault="00A43E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3D12" w14:paraId="057BEFAA"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F8043" w14:textId="77777777" w:rsidR="00FC045E" w:rsidRPr="00996FAF" w:rsidRDefault="009F153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5185F9B" w14:textId="77777777" w:rsidR="00FC045E" w:rsidRPr="00996FAF" w:rsidRDefault="009F15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318B246" w14:textId="77777777" w:rsidR="00FC045E" w:rsidRPr="00996FAF" w:rsidRDefault="00A43E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05055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F1538">
                  <w:rPr>
                    <w:rFonts w:ascii="Arial" w:hAnsi="Arial" w:cs="Arial"/>
                  </w:rPr>
                  <w:t>Compliant</w:t>
                </w:r>
              </w:sdtContent>
            </w:sdt>
          </w:p>
        </w:tc>
      </w:tr>
      <w:tr w:rsidR="007E3D12" w14:paraId="2C94270F"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60420" w14:textId="77777777" w:rsidR="002C5FA9" w:rsidRPr="00996FAF" w:rsidRDefault="009F153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1F948BE"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3688A73"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8777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F1538" w:rsidRPr="00294E94">
                  <w:rPr>
                    <w:rFonts w:ascii="Arial" w:hAnsi="Arial" w:cs="Arial"/>
                  </w:rPr>
                  <w:t>Compliant</w:t>
                </w:r>
              </w:sdtContent>
            </w:sdt>
          </w:p>
        </w:tc>
      </w:tr>
      <w:tr w:rsidR="007E3D12" w14:paraId="77A279AE"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B36A7" w14:textId="77777777" w:rsidR="002C5FA9" w:rsidRPr="00996FAF" w:rsidRDefault="009F153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55C7418"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6DE84DF" w14:textId="77777777" w:rsidR="002C5FA9" w:rsidRPr="00996FAF" w:rsidRDefault="009F153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9C5C25" w14:textId="77777777" w:rsidR="002C5FA9" w:rsidRPr="00996FAF" w:rsidRDefault="009F153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687B7F4" w14:textId="77777777" w:rsidR="002C5FA9" w:rsidRPr="00996FAF" w:rsidRDefault="009F153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A8F48A" w14:textId="77777777" w:rsidR="002C5FA9" w:rsidRPr="00996FAF" w:rsidRDefault="009F153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BA42D4"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53853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F1538" w:rsidRPr="00294E94">
                  <w:rPr>
                    <w:rFonts w:ascii="Arial" w:hAnsi="Arial" w:cs="Arial"/>
                  </w:rPr>
                  <w:t>Compliant</w:t>
                </w:r>
              </w:sdtContent>
            </w:sdt>
          </w:p>
        </w:tc>
      </w:tr>
      <w:tr w:rsidR="007E3D12" w14:paraId="5FA210EB"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31108" w14:textId="77777777" w:rsidR="002C5FA9" w:rsidRPr="00996FAF" w:rsidRDefault="009F153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512D74"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849BB45" w14:textId="77777777" w:rsidR="002C5FA9" w:rsidRPr="00996FAF" w:rsidRDefault="00A43E1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73649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F1538" w:rsidRPr="00294E94">
                  <w:rPr>
                    <w:rFonts w:ascii="Arial" w:hAnsi="Arial" w:cs="Arial"/>
                  </w:rPr>
                  <w:t>Compliant</w:t>
                </w:r>
              </w:sdtContent>
            </w:sdt>
          </w:p>
        </w:tc>
      </w:tr>
      <w:tr w:rsidR="007E3D12" w14:paraId="71DE714D"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FF2D1" w14:textId="77777777" w:rsidR="002C5FA9" w:rsidRPr="00996FAF" w:rsidRDefault="009F153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CC327E6" w14:textId="77777777" w:rsidR="002C5FA9" w:rsidRPr="00996FAF" w:rsidRDefault="009F153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5DE7293"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70321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F1538" w:rsidRPr="00294E94">
                  <w:rPr>
                    <w:rFonts w:ascii="Arial" w:hAnsi="Arial" w:cs="Arial"/>
                  </w:rPr>
                  <w:t>Compliant</w:t>
                </w:r>
              </w:sdtContent>
            </w:sdt>
          </w:p>
        </w:tc>
      </w:tr>
      <w:tr w:rsidR="007E3D12" w14:paraId="7696A7BA"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D9992" w14:textId="77777777" w:rsidR="002C5FA9" w:rsidRPr="00996FAF" w:rsidRDefault="009F153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7E966F6"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01F94A8"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37194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F1538" w:rsidRPr="00294E94">
                  <w:rPr>
                    <w:rFonts w:ascii="Arial" w:hAnsi="Arial" w:cs="Arial"/>
                  </w:rPr>
                  <w:t>Compliant</w:t>
                </w:r>
              </w:sdtContent>
            </w:sdt>
          </w:p>
        </w:tc>
      </w:tr>
    </w:tbl>
    <w:p w14:paraId="0CAD7B57" w14:textId="77777777" w:rsidR="001A5684" w:rsidRDefault="009F1538" w:rsidP="001A5684">
      <w:pPr>
        <w:pStyle w:val="Heading20"/>
      </w:pPr>
      <w:r w:rsidRPr="00996FAF">
        <w:t>Findings</w:t>
      </w:r>
    </w:p>
    <w:p w14:paraId="22DC9300" w14:textId="45E6F43B" w:rsidR="00585D4C" w:rsidRPr="00FC2039" w:rsidRDefault="00DA6CB7" w:rsidP="0036130C">
      <w:pPr>
        <w:pStyle w:val="NormalArial"/>
        <w:rPr>
          <w:color w:val="auto"/>
        </w:rPr>
      </w:pPr>
      <w:r w:rsidRPr="00FC2039">
        <w:rPr>
          <w:color w:val="auto"/>
        </w:rPr>
        <w:t>Consumers and representatives spoke of consumers feeling respected and valued as individuals’</w:t>
      </w:r>
      <w:r w:rsidR="00FC2039" w:rsidRPr="00FC2039">
        <w:rPr>
          <w:color w:val="auto"/>
        </w:rPr>
        <w:t>, for</w:t>
      </w:r>
      <w:r w:rsidRPr="00FC2039">
        <w:rPr>
          <w:color w:val="auto"/>
        </w:rPr>
        <w:t xml:space="preserve"> example, one consumer who identified as an </w:t>
      </w:r>
      <w:r w:rsidR="00CA142A">
        <w:rPr>
          <w:color w:val="auto"/>
        </w:rPr>
        <w:t>I</w:t>
      </w:r>
      <w:r w:rsidRPr="00FC2039">
        <w:rPr>
          <w:color w:val="auto"/>
        </w:rPr>
        <w:t>ndigenous Australia</w:t>
      </w:r>
      <w:r w:rsidR="00050BD7">
        <w:rPr>
          <w:color w:val="auto"/>
        </w:rPr>
        <w:t>n</w:t>
      </w:r>
      <w:r w:rsidRPr="00FC2039">
        <w:rPr>
          <w:color w:val="auto"/>
        </w:rPr>
        <w:t xml:space="preserve"> said staff were aware of her cultural background and were respectful, </w:t>
      </w:r>
      <w:r w:rsidR="006E4F91" w:rsidRPr="00FC2039">
        <w:rPr>
          <w:color w:val="auto"/>
        </w:rPr>
        <w:t>always treating her with dignity</w:t>
      </w:r>
      <w:r w:rsidRPr="00FC2039">
        <w:rPr>
          <w:color w:val="auto"/>
        </w:rPr>
        <w:t xml:space="preserve">. Care documentation reflected consumers diversity and included individualised information about their cultural, </w:t>
      </w:r>
      <w:proofErr w:type="gramStart"/>
      <w:r w:rsidRPr="00FC2039">
        <w:rPr>
          <w:color w:val="auto"/>
        </w:rPr>
        <w:t>sexual</w:t>
      </w:r>
      <w:proofErr w:type="gramEnd"/>
      <w:r w:rsidRPr="00FC2039">
        <w:rPr>
          <w:color w:val="auto"/>
        </w:rPr>
        <w:t xml:space="preserve"> and religious beliefs and preferences. The </w:t>
      </w:r>
      <w:r w:rsidR="006E4F91" w:rsidRPr="00FC2039">
        <w:rPr>
          <w:color w:val="auto"/>
        </w:rPr>
        <w:t>service had</w:t>
      </w:r>
      <w:r w:rsidRPr="00FC2039">
        <w:rPr>
          <w:color w:val="auto"/>
        </w:rPr>
        <w:t xml:space="preserve"> a cultural diversity plan that outlined what it means to treat consumers with dignity and respect, and observations showed staff interacting with consumers respectfully. Workforce education on cultural diversity is provided during orientation and ongoing. </w:t>
      </w:r>
    </w:p>
    <w:p w14:paraId="66182D1D" w14:textId="77777777" w:rsidR="00585D4C" w:rsidRPr="00FC2039" w:rsidRDefault="00585D4C" w:rsidP="00585D4C">
      <w:pPr>
        <w:pStyle w:val="NormalArial"/>
        <w:rPr>
          <w:color w:val="auto"/>
        </w:rPr>
      </w:pPr>
      <w:r w:rsidRPr="00FC2039">
        <w:rPr>
          <w:color w:val="auto"/>
        </w:rPr>
        <w:t>Consumers and representatives said the service recognises and supports their cultural backgrounds, customs and preferences and considers these in consumers' care and services. Staff demonstrated understanding of consumers' diverse backgrounds and described how these are considered in the delivery of care and services.</w:t>
      </w:r>
    </w:p>
    <w:p w14:paraId="6B9CE88D" w14:textId="4AA7D2D7" w:rsidR="00585D4C" w:rsidRPr="00FC2039" w:rsidRDefault="00585D4C" w:rsidP="00585D4C">
      <w:pPr>
        <w:pStyle w:val="NormalArial"/>
        <w:rPr>
          <w:color w:val="auto"/>
        </w:rPr>
      </w:pPr>
      <w:r w:rsidRPr="00FC2039">
        <w:rPr>
          <w:color w:val="auto"/>
        </w:rPr>
        <w:t>Consumers confirmed they were supported to maintain the relationships they wished, decide who was involved in their care and are given a choice about when care is provided, which is respected. The service demonstrated support for consumers to remain connected during periods of isolation due to COVID-19 lockdowns through the purchasing of additional devices to allow consumers to engage in videoconferencing calls.</w:t>
      </w:r>
    </w:p>
    <w:p w14:paraId="7D9263BA" w14:textId="4CF8E6EA" w:rsidR="00585D4C" w:rsidRPr="00FC2039" w:rsidRDefault="00585D4C" w:rsidP="00585D4C">
      <w:pPr>
        <w:pStyle w:val="NormalArial"/>
        <w:rPr>
          <w:color w:val="auto"/>
        </w:rPr>
      </w:pPr>
      <w:r w:rsidRPr="00FC2039">
        <w:rPr>
          <w:color w:val="auto"/>
        </w:rPr>
        <w:lastRenderedPageBreak/>
        <w:t>Consumers are supported to make choices and take risks that enable them to live their best lives. Staff demonstrated an awareness of the risks taken by consumers and how supporting these risks can enable consumers to live the way they choose. Care documentation included risk assessments, acknowledgement of risk, mitigation strategies and signed dignity of risk forms. Dignity of risk is included in workforce orientation education and ongoing training.</w:t>
      </w:r>
    </w:p>
    <w:p w14:paraId="7408D62C" w14:textId="2C6CD8F4" w:rsidR="00585D4C" w:rsidRPr="00FC2039" w:rsidRDefault="00585D4C" w:rsidP="00585D4C">
      <w:pPr>
        <w:pStyle w:val="NormalArial"/>
        <w:rPr>
          <w:color w:val="auto"/>
        </w:rPr>
      </w:pPr>
      <w:r w:rsidRPr="00FC2039">
        <w:rPr>
          <w:color w:val="auto"/>
        </w:rPr>
        <w:t xml:space="preserve">Information related to consumer care and services is provided to consumers and representatives </w:t>
      </w:r>
      <w:proofErr w:type="gramStart"/>
      <w:r w:rsidRPr="00FC2039">
        <w:rPr>
          <w:color w:val="auto"/>
        </w:rPr>
        <w:t>in a way that is clear</w:t>
      </w:r>
      <w:proofErr w:type="gramEnd"/>
      <w:r w:rsidRPr="00FC2039">
        <w:rPr>
          <w:color w:val="auto"/>
        </w:rPr>
        <w:t xml:space="preserve"> and easy to understand, allowing them to make informed decisions. Consumers and representatives confirmed they are kept informed through printed information sources, verbal reminders, </w:t>
      </w:r>
      <w:proofErr w:type="gramStart"/>
      <w:r w:rsidRPr="00FC2039">
        <w:rPr>
          <w:color w:val="auto"/>
        </w:rPr>
        <w:t>emails</w:t>
      </w:r>
      <w:proofErr w:type="gramEnd"/>
      <w:r w:rsidRPr="00FC2039">
        <w:rPr>
          <w:color w:val="auto"/>
        </w:rPr>
        <w:t xml:space="preserve"> and information on noticeboards. </w:t>
      </w:r>
    </w:p>
    <w:p w14:paraId="149E5ABB" w14:textId="4255A20D" w:rsidR="001A5684" w:rsidRPr="00712752" w:rsidRDefault="00585D4C" w:rsidP="0036130C">
      <w:pPr>
        <w:pStyle w:val="NormalArial"/>
      </w:pPr>
      <w:r w:rsidRPr="00FC2039">
        <w:rPr>
          <w:color w:val="auto"/>
        </w:rPr>
        <w:t xml:space="preserve">Consumers said staff were respectful when providing care and maintained their privacy. Staff advised that they knocked on doors before entering rooms, announced themselves, and sort consent from consumers before discussing consumer care with others. Care staff confirmed that consumer information is secured </w:t>
      </w:r>
      <w:r w:rsidR="006E4F91" w:rsidRPr="00FC2039">
        <w:rPr>
          <w:color w:val="auto"/>
        </w:rPr>
        <w:t>appropriately,</w:t>
      </w:r>
      <w:r w:rsidRPr="00FC2039">
        <w:rPr>
          <w:color w:val="auto"/>
        </w:rPr>
        <w:t xml:space="preserve"> and the electronic care management system is accessed within the staff workstation, not visible to others. Observations showed staff knocking and announcing themselves before entering consumers' rooms and an awareness of consumer privacy and confidentiality. Feedback to management at the time of the Site Audit in relation to </w:t>
      </w:r>
      <w:r w:rsidR="00EF6388" w:rsidRPr="00FC2039">
        <w:rPr>
          <w:color w:val="auto"/>
        </w:rPr>
        <w:t xml:space="preserve">the management of photography of consumers’ wounds was actioned immediately, and I am satisfied that the service maintains and stores </w:t>
      </w:r>
      <w:r w:rsidR="00CA22E6" w:rsidRPr="00FC2039">
        <w:rPr>
          <w:color w:val="auto"/>
        </w:rPr>
        <w:t>consumers'</w:t>
      </w:r>
      <w:r w:rsidR="00EF6388" w:rsidRPr="00FC2039">
        <w:rPr>
          <w:color w:val="auto"/>
        </w:rPr>
        <w:t xml:space="preserve"> personal information appropriately.</w:t>
      </w:r>
      <w:r w:rsidR="009F1538" w:rsidRPr="00996FAF">
        <w:br w:type="page"/>
      </w:r>
    </w:p>
    <w:p w14:paraId="1A0B8197" w14:textId="77777777" w:rsidR="00FC045E" w:rsidRPr="00996FAF" w:rsidRDefault="009F153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E3D12" w14:paraId="081818AC" w14:textId="77777777" w:rsidTr="007E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6774689" w14:textId="77777777" w:rsidR="00FC045E" w:rsidRPr="0075021E" w:rsidRDefault="009F153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8D9D6F3" w14:textId="77777777" w:rsidR="00FC045E" w:rsidRPr="00996FAF" w:rsidRDefault="00A43E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3D12" w14:paraId="52A55542" w14:textId="77777777" w:rsidTr="007E3D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7743A5" w14:textId="77777777" w:rsidR="002C5FA9" w:rsidRPr="00996FAF" w:rsidRDefault="009F153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D6ADD85"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7C10338"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84224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F1538" w:rsidRPr="00B952AA">
                  <w:rPr>
                    <w:rFonts w:ascii="Arial" w:hAnsi="Arial" w:cs="Arial"/>
                  </w:rPr>
                  <w:t>Compliant</w:t>
                </w:r>
              </w:sdtContent>
            </w:sdt>
          </w:p>
        </w:tc>
      </w:tr>
      <w:tr w:rsidR="007E3D12" w14:paraId="4A959A70"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C49D9E" w14:textId="77777777" w:rsidR="002C5FA9" w:rsidRPr="00996FAF" w:rsidRDefault="009F153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0DF8BAB"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AFDEDB9"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378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F1538" w:rsidRPr="00B952AA">
                  <w:rPr>
                    <w:rFonts w:ascii="Arial" w:hAnsi="Arial" w:cs="Arial"/>
                  </w:rPr>
                  <w:t>Compliant</w:t>
                </w:r>
              </w:sdtContent>
            </w:sdt>
          </w:p>
        </w:tc>
      </w:tr>
      <w:tr w:rsidR="007E3D12" w14:paraId="066A3120" w14:textId="77777777" w:rsidTr="007E3D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52986C" w14:textId="77777777" w:rsidR="002C5FA9" w:rsidRPr="00996FAF" w:rsidRDefault="009F153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3AE49FD"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595830" w14:textId="77777777" w:rsidR="002C5FA9" w:rsidRPr="00996FAF" w:rsidRDefault="009F153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98E4C8" w14:textId="77777777" w:rsidR="002C5FA9" w:rsidRPr="00996FAF" w:rsidRDefault="009F153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A8DA119"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68835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F1538" w:rsidRPr="00B952AA">
                  <w:rPr>
                    <w:rFonts w:ascii="Arial" w:hAnsi="Arial" w:cs="Arial"/>
                  </w:rPr>
                  <w:t>Compliant</w:t>
                </w:r>
              </w:sdtContent>
            </w:sdt>
          </w:p>
        </w:tc>
      </w:tr>
      <w:tr w:rsidR="007E3D12" w14:paraId="45538B51"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EB4176" w14:textId="77777777" w:rsidR="002C5FA9" w:rsidRPr="00996FAF" w:rsidRDefault="009F153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63B257C"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619C2D1" w14:textId="77777777" w:rsidR="002C5FA9" w:rsidRPr="00996FAF" w:rsidRDefault="00A43E1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53037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F1538" w:rsidRPr="00B952AA">
                  <w:rPr>
                    <w:rFonts w:ascii="Arial" w:hAnsi="Arial" w:cs="Arial"/>
                  </w:rPr>
                  <w:t>Compliant</w:t>
                </w:r>
              </w:sdtContent>
            </w:sdt>
          </w:p>
        </w:tc>
      </w:tr>
      <w:tr w:rsidR="007E3D12" w14:paraId="38078689" w14:textId="77777777" w:rsidTr="007E3D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146F87" w14:textId="77777777" w:rsidR="002C5FA9" w:rsidRPr="00996FAF" w:rsidRDefault="009F153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807645B"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EA200DA"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6541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F1538" w:rsidRPr="00B952AA">
                  <w:rPr>
                    <w:rFonts w:ascii="Arial" w:hAnsi="Arial" w:cs="Arial"/>
                  </w:rPr>
                  <w:t>Compliant</w:t>
                </w:r>
              </w:sdtContent>
            </w:sdt>
          </w:p>
        </w:tc>
      </w:tr>
    </w:tbl>
    <w:p w14:paraId="55DD9661" w14:textId="0025C46C" w:rsidR="00EF6388" w:rsidRDefault="009F1538" w:rsidP="00AF3E79">
      <w:pPr>
        <w:pStyle w:val="Heading20"/>
      </w:pPr>
      <w:r w:rsidRPr="00996FAF">
        <w:t>Findings</w:t>
      </w:r>
    </w:p>
    <w:p w14:paraId="525CAE9E" w14:textId="3A8995E5" w:rsidR="003E74FA" w:rsidRPr="00DE3DB3" w:rsidRDefault="003E74FA" w:rsidP="00E86856">
      <w:pPr>
        <w:pStyle w:val="Body"/>
        <w:spacing w:after="120" w:line="240" w:lineRule="auto"/>
        <w:rPr>
          <w:rFonts w:ascii="Arial" w:hAnsi="Arial" w:cs="Arial"/>
          <w:color w:val="auto"/>
          <w:sz w:val="24"/>
          <w:szCs w:val="24"/>
        </w:rPr>
      </w:pPr>
      <w:r w:rsidRPr="00DE3DB3">
        <w:rPr>
          <w:rFonts w:ascii="Arial" w:hAnsi="Arial" w:cs="Arial"/>
          <w:color w:val="auto"/>
          <w:sz w:val="24"/>
          <w:szCs w:val="24"/>
        </w:rPr>
        <w:t>The service demonstrated consumer assessment, which included consideration of risk; staff described how these are considered and informed consumer care planning and the service maintains a clinical risk register. However, the Site audit report contained information that the service did not have an RN rostered on-site and on-duty 24/7 and did not have processes to guide staff in escalating concerns to the on-call RN, and as a result, appropriate assessment of consumers post-incident may not occur. I have considered the 24/7 RN coverage under Standard 7 and on-call processes under Standard 8. In relation to assessments not occurring for consumers, the Site Audit report referred to 2 named consumers:</w:t>
      </w:r>
    </w:p>
    <w:p w14:paraId="18EEE715" w14:textId="77777777" w:rsidR="00E77DD4" w:rsidRPr="00DE3DB3" w:rsidRDefault="003E74FA" w:rsidP="00FF4927">
      <w:pPr>
        <w:pStyle w:val="NormalArial"/>
        <w:numPr>
          <w:ilvl w:val="0"/>
          <w:numId w:val="28"/>
        </w:numPr>
      </w:pPr>
      <w:r w:rsidRPr="00DE3DB3">
        <w:t xml:space="preserve">The first named consumer was assessed as having a high risk of pressure injury and decreased mobility, however, care plan interventions related to these were general in nature and the consumer was observed to be sitting in a chair in the same position. Care documentation identified the assessment of a Stage 1 pressure injury on the consumer's sacrum. I have considered this information alongside the Approved Provider's response, which provided clarifying information that confirmed the implementation of individualised strategies to minimise identified risks, including regular repositioning of the consumer. The identified pressure injury was assessed, a wound management plan was implemented, and evidence was provided that the pressure injury has now resolved. </w:t>
      </w:r>
    </w:p>
    <w:p w14:paraId="4F31E137" w14:textId="24096EDD" w:rsidR="003E74FA" w:rsidRPr="00DE3DB3" w:rsidRDefault="003E74FA" w:rsidP="00FF4927">
      <w:pPr>
        <w:pStyle w:val="NormalArial"/>
        <w:numPr>
          <w:ilvl w:val="0"/>
          <w:numId w:val="28"/>
        </w:numPr>
      </w:pPr>
      <w:r w:rsidRPr="00DE3DB3">
        <w:lastRenderedPageBreak/>
        <w:t>A second-name consumer was assessed as a high risk for falling, having experienced 12 reported falls in the previous 6 months. Care documentation identified that the consumer experienced most falls when mobilising without their mobility aid, as this could not fit through some doorways. I have considered this information alongside the Approved Provider's response, which provided clarifying information and evidence of actions taken by the service, including the review and assessment of the consumer by the physiotherapist for a suitable mobility aid and the supply of a personal alarm.</w:t>
      </w:r>
    </w:p>
    <w:p w14:paraId="4799E3BB" w14:textId="77777777" w:rsidR="003E74FA" w:rsidRPr="00DE3DB3" w:rsidRDefault="003E74FA" w:rsidP="00E77DD4">
      <w:pPr>
        <w:pStyle w:val="Body"/>
        <w:spacing w:after="120" w:line="240" w:lineRule="auto"/>
        <w:rPr>
          <w:rFonts w:ascii="Arial" w:hAnsi="Arial" w:cs="Arial"/>
          <w:color w:val="auto"/>
          <w:sz w:val="24"/>
          <w:szCs w:val="24"/>
        </w:rPr>
      </w:pPr>
      <w:r w:rsidRPr="00DE3DB3">
        <w:rPr>
          <w:rFonts w:ascii="Arial" w:hAnsi="Arial" w:cs="Arial"/>
          <w:color w:val="auto"/>
          <w:sz w:val="24"/>
          <w:szCs w:val="24"/>
        </w:rPr>
        <w:t>I am satisfied that the service ensures consumer assessment and care planning processes, including the identification of individual consumer risks and the implementation of strategies to monitor and mitigate these risks.</w:t>
      </w:r>
    </w:p>
    <w:p w14:paraId="75C25439" w14:textId="5396FB5F" w:rsidR="003E74FA" w:rsidRPr="00DE3DB3" w:rsidRDefault="00FF4927" w:rsidP="00E77DD4">
      <w:pPr>
        <w:pStyle w:val="Body"/>
        <w:spacing w:after="120" w:line="240" w:lineRule="auto"/>
        <w:rPr>
          <w:rFonts w:ascii="Arial" w:hAnsi="Arial" w:cs="Arial"/>
          <w:color w:val="auto"/>
          <w:sz w:val="24"/>
          <w:szCs w:val="24"/>
        </w:rPr>
      </w:pPr>
      <w:r w:rsidRPr="00DE3DB3">
        <w:rPr>
          <w:rFonts w:ascii="Arial" w:hAnsi="Arial" w:cs="Arial"/>
          <w:color w:val="auto"/>
          <w:sz w:val="24"/>
          <w:szCs w:val="24"/>
        </w:rPr>
        <w:t>In relation to the remaining requirements, c</w:t>
      </w:r>
      <w:r w:rsidR="003E74FA" w:rsidRPr="00DE3DB3">
        <w:rPr>
          <w:rFonts w:ascii="Arial" w:hAnsi="Arial" w:cs="Arial"/>
          <w:color w:val="auto"/>
          <w:sz w:val="24"/>
          <w:szCs w:val="24"/>
        </w:rPr>
        <w:t xml:space="preserve">onsumers spoke of staff knowing what was important to them regarding how their care was delivered and what consumers' preferences were. Consumers and representatives said they were offered the opportunity to discuss advance care directives and care documentation documents containing information about consumers end of life wishes. </w:t>
      </w:r>
    </w:p>
    <w:p w14:paraId="3B260000" w14:textId="77777777" w:rsidR="003E74FA" w:rsidRPr="00DE3DB3" w:rsidRDefault="003E74FA" w:rsidP="00E77DD4">
      <w:pPr>
        <w:pStyle w:val="Body"/>
        <w:spacing w:after="120" w:line="240" w:lineRule="auto"/>
        <w:rPr>
          <w:rFonts w:ascii="Arial" w:hAnsi="Arial" w:cs="Arial"/>
          <w:color w:val="auto"/>
          <w:sz w:val="24"/>
          <w:szCs w:val="24"/>
        </w:rPr>
      </w:pPr>
      <w:r w:rsidRPr="00DE3DB3">
        <w:rPr>
          <w:rFonts w:ascii="Arial" w:hAnsi="Arial" w:cs="Arial"/>
          <w:color w:val="auto"/>
          <w:sz w:val="24"/>
          <w:szCs w:val="24"/>
        </w:rPr>
        <w:t>Consumers and representatives were observed to be involved in discussions about consumer care and services. Care documentation evidenced that consumers, representatives, and other providers were involved in ongoing assessment, planning and review of consumers' care and services, including case conferences and referrals to other health professionals.</w:t>
      </w:r>
    </w:p>
    <w:p w14:paraId="3BDACC0E" w14:textId="77777777" w:rsidR="003E74FA" w:rsidRPr="00DE3DB3" w:rsidRDefault="003E74FA" w:rsidP="00E77DD4">
      <w:pPr>
        <w:pStyle w:val="Body"/>
        <w:spacing w:after="120" w:line="240" w:lineRule="auto"/>
        <w:rPr>
          <w:rFonts w:ascii="Arial" w:hAnsi="Arial" w:cs="Arial"/>
          <w:color w:val="auto"/>
          <w:sz w:val="24"/>
          <w:szCs w:val="24"/>
        </w:rPr>
      </w:pPr>
      <w:r w:rsidRPr="00DE3DB3">
        <w:rPr>
          <w:rFonts w:ascii="Arial" w:hAnsi="Arial" w:cs="Arial"/>
          <w:color w:val="auto"/>
          <w:sz w:val="24"/>
          <w:szCs w:val="24"/>
        </w:rPr>
        <w:t xml:space="preserve">Consumers and representatives spoke of being informed, and the service is open to feedback about consumer care and services. They confirmed they were consulted during care plan reviews and provided the opportunity to read the consumers' care plans. Staff said, and documentation confirmed that the outcomes of assessment and planning were communicated with consumers, representatives, and others through electronic records management accessible via a mobile application and case conferences. </w:t>
      </w:r>
    </w:p>
    <w:p w14:paraId="641A344A" w14:textId="4FF978F4" w:rsidR="005F0C49" w:rsidRDefault="003E74FA" w:rsidP="009D7921">
      <w:pPr>
        <w:pStyle w:val="Body"/>
        <w:spacing w:after="120" w:line="240" w:lineRule="auto"/>
        <w:rPr>
          <w:highlight w:val="yellow"/>
        </w:rPr>
      </w:pPr>
      <w:r w:rsidRPr="00DE3DB3">
        <w:rPr>
          <w:rFonts w:ascii="Arial" w:hAnsi="Arial" w:cs="Arial"/>
          <w:color w:val="auto"/>
          <w:sz w:val="24"/>
          <w:szCs w:val="24"/>
        </w:rPr>
        <w:t>Consumers and representatives explained that the service communicated that consumers' circumstances had changed or incidents occurred, warranting an updated care plan review. Staff described the assessment and planning processes in place to review consumers' care and services for effectiveness on a six-monthly basis or at other times as required. Care planning documents contained information about consumers' goals, preferences, and needs and were reviewed every 6 months consistent with staff feedback. For example, a review by the physiotherapist after consumers experience a fall.</w:t>
      </w:r>
    </w:p>
    <w:p w14:paraId="22A320D5" w14:textId="6BDBDCE1" w:rsidR="0087700C" w:rsidRPr="00334B7D" w:rsidRDefault="009F1538" w:rsidP="0036130C">
      <w:pPr>
        <w:pStyle w:val="NormalArial"/>
      </w:pPr>
      <w:r w:rsidRPr="00996FAF">
        <w:br w:type="page"/>
      </w:r>
    </w:p>
    <w:p w14:paraId="672F5D6C" w14:textId="77777777" w:rsidR="00FC045E" w:rsidRPr="00996FAF" w:rsidRDefault="009F153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E3D12" w14:paraId="1755609C" w14:textId="77777777" w:rsidTr="007E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1FF478" w14:textId="77777777" w:rsidR="00FC045E" w:rsidRPr="00996FAF" w:rsidRDefault="009F153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7F25937" w14:textId="77777777" w:rsidR="00FC045E" w:rsidRPr="00996FAF" w:rsidRDefault="00A43E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3D12" w14:paraId="608BCE2A"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7FB0B" w14:textId="77777777" w:rsidR="002C5FA9" w:rsidRPr="00996FAF" w:rsidRDefault="009F153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D169B94"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5B5AA6" w14:textId="77777777" w:rsidR="002C5FA9" w:rsidRPr="00996FAF" w:rsidRDefault="009F15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B18300" w14:textId="77777777" w:rsidR="002C5FA9" w:rsidRPr="00996FAF" w:rsidRDefault="009F15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FB51AB" w14:textId="77777777" w:rsidR="002C5FA9" w:rsidRPr="00996FAF" w:rsidRDefault="009F15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78EF93"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071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F1538" w:rsidRPr="002C2F15">
                  <w:rPr>
                    <w:rFonts w:ascii="Arial" w:hAnsi="Arial" w:cs="Arial"/>
                  </w:rPr>
                  <w:t>Compliant</w:t>
                </w:r>
              </w:sdtContent>
            </w:sdt>
          </w:p>
        </w:tc>
      </w:tr>
      <w:tr w:rsidR="007E3D12" w14:paraId="140D5CDD"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11372" w14:textId="77777777" w:rsidR="002C5FA9" w:rsidRPr="00996FAF" w:rsidRDefault="009F153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303F5BA"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9F6970B"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7896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F1538" w:rsidRPr="002C2F15">
                  <w:rPr>
                    <w:rFonts w:ascii="Arial" w:hAnsi="Arial" w:cs="Arial"/>
                  </w:rPr>
                  <w:t>Compliant</w:t>
                </w:r>
              </w:sdtContent>
            </w:sdt>
          </w:p>
        </w:tc>
      </w:tr>
      <w:tr w:rsidR="007E3D12" w14:paraId="5C02769F"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048EC" w14:textId="77777777" w:rsidR="002C5FA9" w:rsidRPr="00996FAF" w:rsidRDefault="009F153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8EA803F" w14:textId="77777777" w:rsidR="002C5FA9" w:rsidRPr="00996FAF" w:rsidRDefault="009F153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746A3B1"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77638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F1538" w:rsidRPr="002C2F15">
                  <w:rPr>
                    <w:rFonts w:ascii="Arial" w:hAnsi="Arial" w:cs="Arial"/>
                  </w:rPr>
                  <w:t>Compliant</w:t>
                </w:r>
              </w:sdtContent>
            </w:sdt>
          </w:p>
        </w:tc>
      </w:tr>
      <w:tr w:rsidR="007E3D12" w14:paraId="631410F2"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D89E0" w14:textId="77777777" w:rsidR="002C5FA9" w:rsidRPr="00996FAF" w:rsidRDefault="009F153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1EF4799"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39A574D" w14:textId="77777777" w:rsidR="002C5FA9" w:rsidRPr="00996FAF" w:rsidRDefault="00A43E1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57589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F1538" w:rsidRPr="002C2F15">
                  <w:rPr>
                    <w:rFonts w:ascii="Arial" w:hAnsi="Arial" w:cs="Arial"/>
                  </w:rPr>
                  <w:t>Compliant</w:t>
                </w:r>
              </w:sdtContent>
            </w:sdt>
          </w:p>
        </w:tc>
      </w:tr>
      <w:tr w:rsidR="007E3D12" w14:paraId="09BCCC0F"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AFAF2" w14:textId="77777777" w:rsidR="002C5FA9" w:rsidRPr="00996FAF" w:rsidRDefault="009F153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2D9C006"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6A8832B"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73249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F1538" w:rsidRPr="002C2F15">
                  <w:rPr>
                    <w:rFonts w:ascii="Arial" w:hAnsi="Arial" w:cs="Arial"/>
                  </w:rPr>
                  <w:t>Compliant</w:t>
                </w:r>
              </w:sdtContent>
            </w:sdt>
          </w:p>
        </w:tc>
      </w:tr>
      <w:tr w:rsidR="007E3D12" w14:paraId="6E8B1FB4"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D2136" w14:textId="77777777" w:rsidR="002C5FA9" w:rsidRPr="00996FAF" w:rsidRDefault="009F153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61FCC36"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EA2B46"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65963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F1538" w:rsidRPr="002C2F15">
                  <w:rPr>
                    <w:rFonts w:ascii="Arial" w:hAnsi="Arial" w:cs="Arial"/>
                  </w:rPr>
                  <w:t>Compliant</w:t>
                </w:r>
              </w:sdtContent>
            </w:sdt>
          </w:p>
        </w:tc>
      </w:tr>
      <w:tr w:rsidR="007E3D12" w14:paraId="33CA11C5"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C1F38" w14:textId="77777777" w:rsidR="002C5FA9" w:rsidRPr="00996FAF" w:rsidRDefault="009F153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55697AA"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0512F2" w14:textId="77777777" w:rsidR="002C5FA9" w:rsidRPr="00996FAF" w:rsidRDefault="009F153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BB4C4F9" w14:textId="77777777" w:rsidR="002C5FA9" w:rsidRPr="00996FAF" w:rsidRDefault="009F153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0F5765A"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512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F1538" w:rsidRPr="002C2F15">
                  <w:rPr>
                    <w:rFonts w:ascii="Arial" w:hAnsi="Arial" w:cs="Arial"/>
                  </w:rPr>
                  <w:t>Compliant</w:t>
                </w:r>
              </w:sdtContent>
            </w:sdt>
          </w:p>
        </w:tc>
      </w:tr>
    </w:tbl>
    <w:p w14:paraId="6A187972" w14:textId="77777777" w:rsidR="00D87E7C" w:rsidRDefault="009F1538" w:rsidP="00D87E7C">
      <w:pPr>
        <w:pStyle w:val="Heading20"/>
      </w:pPr>
      <w:r w:rsidRPr="00996FAF">
        <w:t>Findings</w:t>
      </w:r>
    </w:p>
    <w:p w14:paraId="0A532E0A" w14:textId="77777777" w:rsidR="00592E85" w:rsidRPr="00DE3DB3" w:rsidRDefault="00592E85" w:rsidP="00B55A39">
      <w:pPr>
        <w:pStyle w:val="NormalArial"/>
        <w:rPr>
          <w:color w:val="auto"/>
        </w:rPr>
      </w:pPr>
      <w:r w:rsidRPr="00DE3DB3">
        <w:rPr>
          <w:color w:val="auto"/>
        </w:rPr>
        <w:t xml:space="preserve">The Site Audit Report contained information about deficiencies in consumers' clinical care relating to pain management, medication management and inconsistent documentation of consumers' condition, needs and preferences. </w:t>
      </w:r>
    </w:p>
    <w:p w14:paraId="608C6ECB" w14:textId="77777777" w:rsidR="00592E85" w:rsidRPr="00DE3DB3" w:rsidRDefault="00592E85" w:rsidP="00B55A39">
      <w:pPr>
        <w:pStyle w:val="NormalArial"/>
        <w:rPr>
          <w:i/>
          <w:iCs/>
          <w:color w:val="auto"/>
        </w:rPr>
      </w:pPr>
      <w:r w:rsidRPr="00DE3DB3">
        <w:rPr>
          <w:i/>
          <w:iCs/>
          <w:color w:val="auto"/>
        </w:rPr>
        <w:t>In relation to Requirement 3(3)(a)</w:t>
      </w:r>
    </w:p>
    <w:p w14:paraId="6A75BA60" w14:textId="77777777" w:rsidR="009D7921" w:rsidRDefault="00592E85" w:rsidP="00592E85">
      <w:pPr>
        <w:pStyle w:val="NormalArial"/>
        <w:rPr>
          <w:color w:val="auto"/>
        </w:rPr>
      </w:pPr>
      <w:r w:rsidRPr="00DE3DB3">
        <w:rPr>
          <w:color w:val="auto"/>
        </w:rPr>
        <w:t>Consumers and representatives spoke of consumers' personal and clinical care being individualised and understood by staff, and consumers' care documentation reflected detailed information to guide staff in clinical and personal care delivery including restrictive practices, wound care, continence care, and management of nutrition and hydration.</w:t>
      </w:r>
    </w:p>
    <w:p w14:paraId="1A754822" w14:textId="19A1ACFA" w:rsidR="00592E85" w:rsidRPr="00DE3DB3" w:rsidRDefault="00592E85" w:rsidP="00592E85">
      <w:pPr>
        <w:pStyle w:val="NormalArial"/>
        <w:rPr>
          <w:color w:val="auto"/>
        </w:rPr>
      </w:pPr>
      <w:r w:rsidRPr="00DE3DB3">
        <w:rPr>
          <w:color w:val="auto"/>
        </w:rPr>
        <w:t>However, the Site audit report contained information relating to the clinical care of 2 named consumers:</w:t>
      </w:r>
    </w:p>
    <w:p w14:paraId="205D048A" w14:textId="4FCB5034" w:rsidR="00592E85" w:rsidRPr="00DE3DB3" w:rsidRDefault="00592E85" w:rsidP="00FF4927">
      <w:pPr>
        <w:pStyle w:val="NormalArial"/>
        <w:numPr>
          <w:ilvl w:val="0"/>
          <w:numId w:val="31"/>
        </w:numPr>
        <w:rPr>
          <w:color w:val="auto"/>
        </w:rPr>
      </w:pPr>
      <w:r w:rsidRPr="00DE3DB3">
        <w:rPr>
          <w:color w:val="auto"/>
        </w:rPr>
        <w:t>A review of care documentation for one named consumer identified as required medication was not consistently evaluated; staff did not consistently implement non-</w:t>
      </w:r>
      <w:r w:rsidRPr="00DE3DB3">
        <w:rPr>
          <w:color w:val="auto"/>
        </w:rPr>
        <w:lastRenderedPageBreak/>
        <w:t xml:space="preserve">pharmacological strategies as documented in the consumers' care plan. On several occasions, the consumer was observed </w:t>
      </w:r>
      <w:r w:rsidR="004B10AB" w:rsidRPr="00DE3DB3">
        <w:rPr>
          <w:color w:val="auto"/>
        </w:rPr>
        <w:t xml:space="preserve">to be loudly </w:t>
      </w:r>
      <w:r w:rsidRPr="00DE3DB3">
        <w:rPr>
          <w:color w:val="auto"/>
        </w:rPr>
        <w:t>verbalising wit</w:t>
      </w:r>
      <w:r w:rsidR="00BA03EB" w:rsidRPr="00DE3DB3">
        <w:rPr>
          <w:color w:val="auto"/>
        </w:rPr>
        <w:t xml:space="preserve">hout evidence of any </w:t>
      </w:r>
      <w:r w:rsidRPr="00DE3DB3">
        <w:rPr>
          <w:color w:val="auto"/>
        </w:rPr>
        <w:t xml:space="preserve">action by </w:t>
      </w:r>
      <w:r w:rsidR="00BA03EB" w:rsidRPr="00DE3DB3">
        <w:rPr>
          <w:color w:val="auto"/>
        </w:rPr>
        <w:t>staff</w:t>
      </w:r>
      <w:r w:rsidRPr="00DE3DB3">
        <w:rPr>
          <w:color w:val="auto"/>
        </w:rPr>
        <w:t>. I have considered this information alongside the approved provider's response, which provided clarifying information, including (but not limited to) copies of medication charting, progress notes, pain assessments and clinical incidents. The evidence provided as part of the response submission identified the service:</w:t>
      </w:r>
    </w:p>
    <w:p w14:paraId="2B83E0D9" w14:textId="23F362C5" w:rsidR="00592E85" w:rsidRPr="009D7921" w:rsidRDefault="00592E85" w:rsidP="009D7921">
      <w:pPr>
        <w:pStyle w:val="NormalArial"/>
        <w:numPr>
          <w:ilvl w:val="1"/>
          <w:numId w:val="22"/>
        </w:numPr>
      </w:pPr>
      <w:r w:rsidRPr="009D7921">
        <w:t>On most occasions, the evaluation of the effectiveness of the medication was recorded as 'content', and charting identifies that non-pharmacological strategies, including repositioning, were implemented.</w:t>
      </w:r>
    </w:p>
    <w:p w14:paraId="7D55BFF1" w14:textId="70D83A27" w:rsidR="00592E85" w:rsidRPr="009D7921" w:rsidRDefault="00592E85" w:rsidP="009D7921">
      <w:pPr>
        <w:pStyle w:val="NormalArial"/>
        <w:numPr>
          <w:ilvl w:val="1"/>
          <w:numId w:val="22"/>
        </w:numPr>
      </w:pPr>
      <w:r w:rsidRPr="009D7921">
        <w:t xml:space="preserve">I have placed weight on the information that a referral was made to an external dementia specialist service in July 2023, as the service identified changes in the named consumers' behaviour. A copy of the consumer's behaviours support plan includes directives made by the specialist dementia service and identifies the consumer will at times verbalise and staff are to leave the consumer to calm down and reapproach </w:t>
      </w:r>
      <w:proofErr w:type="gramStart"/>
      <w:r w:rsidRPr="009D7921">
        <w:t>at a later time</w:t>
      </w:r>
      <w:proofErr w:type="gramEnd"/>
      <w:r w:rsidRPr="009D7921">
        <w:t xml:space="preserve">. </w:t>
      </w:r>
    </w:p>
    <w:p w14:paraId="5DB17BF5" w14:textId="67279415" w:rsidR="00592E85" w:rsidRPr="00DE3DB3" w:rsidRDefault="00592E85" w:rsidP="00DE3DB3">
      <w:pPr>
        <w:pStyle w:val="NormalArial"/>
        <w:numPr>
          <w:ilvl w:val="0"/>
          <w:numId w:val="31"/>
        </w:numPr>
        <w:rPr>
          <w:color w:val="auto"/>
        </w:rPr>
      </w:pPr>
      <w:r w:rsidRPr="00DE3DB3">
        <w:rPr>
          <w:color w:val="auto"/>
        </w:rPr>
        <w:t>F</w:t>
      </w:r>
      <w:r w:rsidR="008C5E5B" w:rsidRPr="00DE3DB3">
        <w:rPr>
          <w:color w:val="auto"/>
        </w:rPr>
        <w:t>o</w:t>
      </w:r>
      <w:r w:rsidRPr="00DE3DB3">
        <w:rPr>
          <w:color w:val="auto"/>
        </w:rPr>
        <w:t>r a second-name consumer, the Site Audit Report contained information that identified:</w:t>
      </w:r>
    </w:p>
    <w:p w14:paraId="73035C0D" w14:textId="151DA410" w:rsidR="0099023C" w:rsidRPr="00DE3DB3" w:rsidRDefault="0099023C" w:rsidP="00BA6DFC">
      <w:pPr>
        <w:pStyle w:val="NormalArial"/>
        <w:numPr>
          <w:ilvl w:val="1"/>
          <w:numId w:val="22"/>
        </w:numPr>
      </w:pPr>
      <w:r w:rsidRPr="00DE3DB3">
        <w:t>Care documentation identified the second name consumer was reviewed by the medical officer in August 2023, who prescribed an increase in oxygen flow administration. However, the consumer</w:t>
      </w:r>
      <w:r w:rsidR="008D419B" w:rsidRPr="00DE3DB3">
        <w:t>’s</w:t>
      </w:r>
      <w:r w:rsidRPr="00DE3DB3">
        <w:t xml:space="preserve"> care plan did not record this change in oxygen prescribing.</w:t>
      </w:r>
    </w:p>
    <w:p w14:paraId="685E8610" w14:textId="77777777" w:rsidR="00A84FAD" w:rsidRPr="00DE3DB3" w:rsidRDefault="00592E85" w:rsidP="00BA6DFC">
      <w:pPr>
        <w:pStyle w:val="NormalArial"/>
        <w:numPr>
          <w:ilvl w:val="1"/>
          <w:numId w:val="22"/>
        </w:numPr>
      </w:pPr>
      <w:r w:rsidRPr="00DE3DB3">
        <w:t xml:space="preserve">The administration of as required medication on 4 occasions in 2 </w:t>
      </w:r>
      <w:proofErr w:type="gramStart"/>
      <w:r w:rsidRPr="00DE3DB3">
        <w:t>months;</w:t>
      </w:r>
      <w:proofErr w:type="gramEnd"/>
      <w:r w:rsidRPr="00DE3DB3">
        <w:t xml:space="preserve"> however</w:t>
      </w:r>
      <w:r w:rsidR="00A84FAD" w:rsidRPr="00DE3DB3">
        <w:t>:</w:t>
      </w:r>
    </w:p>
    <w:p w14:paraId="4B685FA4" w14:textId="13C90DBC" w:rsidR="00817E96" w:rsidRPr="00DE3DB3" w:rsidRDefault="00817E96" w:rsidP="00BA6DFC">
      <w:pPr>
        <w:pStyle w:val="NormalArial"/>
        <w:numPr>
          <w:ilvl w:val="2"/>
          <w:numId w:val="22"/>
        </w:numPr>
      </w:pPr>
      <w:r w:rsidRPr="00DE3DB3">
        <w:t xml:space="preserve">On 1 of the 4 occasions, staff did not follow </w:t>
      </w:r>
      <w:r w:rsidR="00592E85" w:rsidRPr="00DE3DB3">
        <w:t>the service's processes for the administration of as required medication, including the approval by an RN before administration</w:t>
      </w:r>
      <w:r w:rsidRPr="00DE3DB3">
        <w:t>.</w:t>
      </w:r>
    </w:p>
    <w:p w14:paraId="7CED4622" w14:textId="2320958E" w:rsidR="00592E85" w:rsidRPr="00DE3DB3" w:rsidRDefault="00592E85" w:rsidP="00BA6DFC">
      <w:pPr>
        <w:pStyle w:val="NormalArial"/>
        <w:numPr>
          <w:ilvl w:val="2"/>
          <w:numId w:val="22"/>
        </w:numPr>
      </w:pPr>
      <w:r w:rsidRPr="00DE3DB3">
        <w:t xml:space="preserve">On 1 of the 4 occasions, the Site Audit report identified that the medication management process, including the counting of Schedule 8 medications, was not followed. </w:t>
      </w:r>
    </w:p>
    <w:p w14:paraId="1D80E470" w14:textId="50016124" w:rsidR="00592E85" w:rsidRPr="00DE3DB3" w:rsidRDefault="00592E85" w:rsidP="00592E85">
      <w:pPr>
        <w:pStyle w:val="NormalArial"/>
        <w:rPr>
          <w:color w:val="auto"/>
        </w:rPr>
      </w:pPr>
      <w:r w:rsidRPr="00DE3DB3">
        <w:rPr>
          <w:color w:val="auto"/>
        </w:rPr>
        <w:t>I have considered this information alongside the approved provider response, which provided clarifying information, and the evidence provided as part of the response submission identified:</w:t>
      </w:r>
    </w:p>
    <w:p w14:paraId="44D94498" w14:textId="4FAED522" w:rsidR="00592E85" w:rsidRPr="00DE3DB3" w:rsidRDefault="00592E85" w:rsidP="00DE3DB3">
      <w:pPr>
        <w:pStyle w:val="NormalArial"/>
        <w:numPr>
          <w:ilvl w:val="0"/>
          <w:numId w:val="33"/>
        </w:numPr>
        <w:rPr>
          <w:color w:val="auto"/>
        </w:rPr>
      </w:pPr>
      <w:r w:rsidRPr="00DE3DB3">
        <w:rPr>
          <w:color w:val="auto"/>
        </w:rPr>
        <w:t>In relation to the prescribing of oxygen, the response submission contained information that whilst the medical officer had prescribed an increase, the consumer had subsequently required admission to the hospital. The discharge summary directive included oxygen administration between 1 to 2 litres/minute.</w:t>
      </w:r>
    </w:p>
    <w:p w14:paraId="0E4EBBE3" w14:textId="2733BD8D" w:rsidR="000B3C49" w:rsidRPr="00DE3DB3" w:rsidRDefault="00627456" w:rsidP="00DE3DB3">
      <w:pPr>
        <w:pStyle w:val="NormalArial"/>
        <w:numPr>
          <w:ilvl w:val="0"/>
          <w:numId w:val="33"/>
        </w:numPr>
        <w:rPr>
          <w:color w:val="auto"/>
        </w:rPr>
      </w:pPr>
      <w:r w:rsidRPr="00DE3DB3">
        <w:rPr>
          <w:color w:val="auto"/>
        </w:rPr>
        <w:t>In relation to the administration of as required medication, t</w:t>
      </w:r>
      <w:r w:rsidR="000B3C49" w:rsidRPr="00DE3DB3">
        <w:rPr>
          <w:color w:val="auto"/>
        </w:rPr>
        <w:t>he occasion where an as required medication was administered to the consumer without the RN approval was recorded by the service as a medication incident, and the medical officer was subsequently informed. For the 1 occasion where the processes of counting Schedule 8 medications after administration were not followed, the response submission identified this incident was not related to the consumer as named in the Site Audit Report. Information was provided that evidenced action was taken in response to this incident.</w:t>
      </w:r>
    </w:p>
    <w:p w14:paraId="7451BF5E" w14:textId="4CFC1DCA" w:rsidR="00592E85" w:rsidRPr="00DE3DB3" w:rsidRDefault="00592E85" w:rsidP="00592E85">
      <w:pPr>
        <w:pStyle w:val="NormalArial"/>
        <w:rPr>
          <w:color w:val="auto"/>
        </w:rPr>
      </w:pPr>
      <w:r w:rsidRPr="00DE3DB3">
        <w:rPr>
          <w:color w:val="auto"/>
        </w:rPr>
        <w:t xml:space="preserve">The site audit report contained information that the service did not consistently have a RN rostered on-site and on-duty at the service; however, RN staff are on-call overnight and on weekends. Responsibilities associated with the on-call RN role, including escalation processes to guide staff were not evidenced. I have considered this information under Requirement 7(3)(a) and Requirement 8(3)(e). This Requirement requires that each consumer gets safe and </w:t>
      </w:r>
      <w:r w:rsidRPr="00DE3DB3">
        <w:rPr>
          <w:color w:val="auto"/>
        </w:rPr>
        <w:lastRenderedPageBreak/>
        <w:t xml:space="preserve">effective personal care and/or clinical care that is best practice tailored to their needs and optimises their health and well-being. Following a review of the information contained in the Site Audit report alongside the Approved provider's response, I have decided that Requirement 3(3)(a) is Compliant. </w:t>
      </w:r>
      <w:bookmarkStart w:id="1" w:name="_Hlk150770608"/>
      <w:r w:rsidRPr="00DE3DB3">
        <w:rPr>
          <w:color w:val="auto"/>
        </w:rPr>
        <w:t xml:space="preserve">This was based on feedback from the 27 consumers and representatives who were interviewed and overall provided positive feedback about personal and clinical care and service. </w:t>
      </w:r>
    </w:p>
    <w:bookmarkEnd w:id="1"/>
    <w:p w14:paraId="25060A72" w14:textId="5B39AC23" w:rsidR="00592E85" w:rsidRPr="00DE3DB3" w:rsidRDefault="00592E85" w:rsidP="00592E85">
      <w:pPr>
        <w:pStyle w:val="NormalArial"/>
        <w:rPr>
          <w:i/>
          <w:iCs/>
          <w:color w:val="auto"/>
        </w:rPr>
      </w:pPr>
      <w:r w:rsidRPr="00DE3DB3">
        <w:rPr>
          <w:i/>
          <w:iCs/>
          <w:color w:val="auto"/>
        </w:rPr>
        <w:t>In relation to Requirement 3(3)(b)</w:t>
      </w:r>
    </w:p>
    <w:p w14:paraId="61C450FA" w14:textId="285C654F" w:rsidR="00592E85" w:rsidRPr="00DE3DB3" w:rsidRDefault="00592E85" w:rsidP="00592E85">
      <w:pPr>
        <w:pStyle w:val="NormalArial"/>
        <w:rPr>
          <w:color w:val="auto"/>
        </w:rPr>
      </w:pPr>
      <w:r w:rsidRPr="00DE3DB3">
        <w:rPr>
          <w:color w:val="auto"/>
        </w:rPr>
        <w:t>The Site Audit report contained evidence that high-impact and high-prevalence risks are not consistently being managed by the service in relation to pain management, falls management and the management of as required mediation management</w:t>
      </w:r>
      <w:r w:rsidR="000541AB" w:rsidRPr="00DE3DB3">
        <w:rPr>
          <w:color w:val="auto"/>
        </w:rPr>
        <w:t xml:space="preserve"> </w:t>
      </w:r>
      <w:r w:rsidRPr="00DE3DB3">
        <w:rPr>
          <w:color w:val="auto"/>
        </w:rPr>
        <w:t>for 3 named consumers.</w:t>
      </w:r>
    </w:p>
    <w:p w14:paraId="4363678E" w14:textId="14BFE0C8" w:rsidR="00592E85" w:rsidRPr="00DE3DB3" w:rsidRDefault="00592E85" w:rsidP="00592E85">
      <w:pPr>
        <w:pStyle w:val="NormalArial"/>
        <w:rPr>
          <w:color w:val="auto"/>
        </w:rPr>
      </w:pPr>
      <w:r w:rsidRPr="00DE3DB3">
        <w:rPr>
          <w:color w:val="auto"/>
        </w:rPr>
        <w:t xml:space="preserve">For the first named consumer, observations during the Site Audit showed the consumer </w:t>
      </w:r>
      <w:r w:rsidR="00CD0253" w:rsidRPr="00DE3DB3">
        <w:rPr>
          <w:color w:val="auto"/>
        </w:rPr>
        <w:t xml:space="preserve">loudly </w:t>
      </w:r>
      <w:r w:rsidRPr="00DE3DB3">
        <w:rPr>
          <w:color w:val="auto"/>
        </w:rPr>
        <w:t>verbalising</w:t>
      </w:r>
      <w:r w:rsidR="00CD0253" w:rsidRPr="00DE3DB3">
        <w:rPr>
          <w:color w:val="auto"/>
        </w:rPr>
        <w:t xml:space="preserve">, </w:t>
      </w:r>
      <w:r w:rsidRPr="00DE3DB3">
        <w:rPr>
          <w:color w:val="auto"/>
        </w:rPr>
        <w:t>and staff reported this as usual behaviour for the named consumer. Care documentation identified that whilst pain assessments were completed before administering as required pain medication, the effectiveness of these was not consistently documented. I have considered the information relating to this named consumer under my decision for Requirement 3(3)(a).</w:t>
      </w:r>
    </w:p>
    <w:p w14:paraId="5788792B" w14:textId="77777777" w:rsidR="00592E85" w:rsidRPr="00DE3DB3" w:rsidRDefault="00592E85" w:rsidP="00592E85">
      <w:pPr>
        <w:pStyle w:val="NormalArial"/>
        <w:rPr>
          <w:color w:val="auto"/>
        </w:rPr>
      </w:pPr>
      <w:r w:rsidRPr="00DE3DB3">
        <w:rPr>
          <w:color w:val="auto"/>
        </w:rPr>
        <w:t>For the second named consumer, who experienced 12 reported falls in the previous 6 months. The Site Audit Report contained information that care documentation did not consistently record all incidents of the consumer falling. I have considered this information alongside the Approved Provider's response, which provided clarifying information and evidence of actions taken by the service, including the review and assessment of the consumer by the physiotherapist for a suitable mobility aid and the supply of a personal alarm. Evidence was provided as part of the response submission, which identified the recording of all incidents of falls.</w:t>
      </w:r>
    </w:p>
    <w:p w14:paraId="299D4482" w14:textId="77777777" w:rsidR="00592E85" w:rsidRPr="00DE3DB3" w:rsidRDefault="00592E85" w:rsidP="00592E85">
      <w:pPr>
        <w:pStyle w:val="NormalArial"/>
        <w:rPr>
          <w:color w:val="auto"/>
        </w:rPr>
      </w:pPr>
      <w:r w:rsidRPr="00DE3DB3">
        <w:rPr>
          <w:color w:val="auto"/>
        </w:rPr>
        <w:t>For the third named consumer, the Site Audit report contained information relating to administering as required medication. I have considered this information under Requirement 3(3)(a).</w:t>
      </w:r>
    </w:p>
    <w:p w14:paraId="1BD81D27" w14:textId="565A76BE" w:rsidR="00673105" w:rsidRPr="00DE3DB3" w:rsidRDefault="00592E85" w:rsidP="00C1317A">
      <w:pPr>
        <w:pStyle w:val="NormalArial"/>
        <w:rPr>
          <w:color w:val="auto"/>
        </w:rPr>
      </w:pPr>
      <w:r w:rsidRPr="00DE3DB3">
        <w:rPr>
          <w:color w:val="auto"/>
        </w:rPr>
        <w:t xml:space="preserve">The service maintains a clinical risk register and undertakes weekly risk meetings to discuss consumers' clinical risks. This Requirement requires services to effectively manage high-impact or high-prevalence risks associated with the care of each consumer. From the evidence before me, I have decided that Requirement 3(3)(b) is compliant; I have placed weight on the evidence provided in the Site Audit report, including care and clinical staff describing the risks for individual consumers and the strategies implemented to mitigate risk. The service demonstrates the effective management of risks for consumers associated with nutrition and hydration, including the risk of </w:t>
      </w:r>
      <w:proofErr w:type="gramStart"/>
      <w:r w:rsidRPr="00DE3DB3">
        <w:rPr>
          <w:color w:val="auto"/>
        </w:rPr>
        <w:t>choking</w:t>
      </w:r>
      <w:proofErr w:type="gramEnd"/>
      <w:r w:rsidRPr="00DE3DB3">
        <w:rPr>
          <w:color w:val="auto"/>
        </w:rPr>
        <w:t xml:space="preserve"> and minimising restrictive practices.</w:t>
      </w:r>
    </w:p>
    <w:p w14:paraId="7343D9FE" w14:textId="12B19FFC" w:rsidR="00C1317A" w:rsidRPr="00DE3DB3" w:rsidRDefault="00C1317A" w:rsidP="00C1317A">
      <w:pPr>
        <w:pStyle w:val="NormalArial"/>
        <w:rPr>
          <w:i/>
          <w:iCs/>
          <w:color w:val="auto"/>
        </w:rPr>
      </w:pPr>
      <w:r w:rsidRPr="00DE3DB3">
        <w:rPr>
          <w:i/>
          <w:iCs/>
          <w:color w:val="auto"/>
        </w:rPr>
        <w:t>In relation to Requirement 3(3)(</w:t>
      </w:r>
      <w:r w:rsidR="001973C4" w:rsidRPr="00DE3DB3">
        <w:rPr>
          <w:i/>
          <w:iCs/>
          <w:color w:val="auto"/>
        </w:rPr>
        <w:t>e)</w:t>
      </w:r>
    </w:p>
    <w:p w14:paraId="3C9A9083" w14:textId="7A1BFD10" w:rsidR="00F114E7" w:rsidRPr="00DE3DB3" w:rsidRDefault="007042F6" w:rsidP="00F114E7">
      <w:pPr>
        <w:pStyle w:val="NormalArial"/>
        <w:rPr>
          <w:color w:val="auto"/>
        </w:rPr>
      </w:pPr>
      <w:r w:rsidRPr="00DE3DB3">
        <w:rPr>
          <w:color w:val="auto"/>
        </w:rPr>
        <w:t xml:space="preserve">The Site Audit report contained </w:t>
      </w:r>
      <w:r w:rsidR="009D4BF4" w:rsidRPr="00DE3DB3">
        <w:rPr>
          <w:color w:val="auto"/>
        </w:rPr>
        <w:t>evidence</w:t>
      </w:r>
      <w:r w:rsidRPr="00DE3DB3">
        <w:rPr>
          <w:color w:val="auto"/>
        </w:rPr>
        <w:t xml:space="preserve"> that </w:t>
      </w:r>
      <w:r w:rsidR="00FA1AE2" w:rsidRPr="00DE3DB3">
        <w:rPr>
          <w:color w:val="auto"/>
        </w:rPr>
        <w:t xml:space="preserve">some </w:t>
      </w:r>
      <w:r w:rsidR="00261172" w:rsidRPr="00DE3DB3">
        <w:rPr>
          <w:color w:val="auto"/>
        </w:rPr>
        <w:t xml:space="preserve">information, such as daily documentation </w:t>
      </w:r>
      <w:r w:rsidR="00996941" w:rsidRPr="00DE3DB3">
        <w:rPr>
          <w:color w:val="auto"/>
        </w:rPr>
        <w:t xml:space="preserve">and recording of clinical observations was incomplete or not </w:t>
      </w:r>
      <w:r w:rsidR="007B5F67" w:rsidRPr="00DE3DB3">
        <w:rPr>
          <w:color w:val="auto"/>
        </w:rPr>
        <w:t>reported by care staff to the RN</w:t>
      </w:r>
      <w:r w:rsidR="009D4BF4" w:rsidRPr="00DE3DB3">
        <w:rPr>
          <w:color w:val="auto"/>
        </w:rPr>
        <w:t xml:space="preserve"> </w:t>
      </w:r>
      <w:r w:rsidR="00F114E7" w:rsidRPr="00DE3DB3">
        <w:rPr>
          <w:color w:val="auto"/>
        </w:rPr>
        <w:t xml:space="preserve">relating to the clinical care of </w:t>
      </w:r>
      <w:r w:rsidR="00230AED" w:rsidRPr="00DE3DB3">
        <w:rPr>
          <w:color w:val="auto"/>
        </w:rPr>
        <w:t>4</w:t>
      </w:r>
      <w:r w:rsidR="00F114E7" w:rsidRPr="00DE3DB3">
        <w:rPr>
          <w:color w:val="auto"/>
        </w:rPr>
        <w:t xml:space="preserve"> named consumers:</w:t>
      </w:r>
    </w:p>
    <w:p w14:paraId="21849C2D" w14:textId="0905EE92" w:rsidR="00FE2FC7" w:rsidRPr="00DE3DB3" w:rsidRDefault="00B47806" w:rsidP="00E26D98">
      <w:pPr>
        <w:pStyle w:val="NormalArial"/>
        <w:numPr>
          <w:ilvl w:val="0"/>
          <w:numId w:val="34"/>
        </w:numPr>
        <w:rPr>
          <w:color w:val="auto"/>
        </w:rPr>
      </w:pPr>
      <w:r w:rsidRPr="00DE3DB3">
        <w:rPr>
          <w:color w:val="auto"/>
        </w:rPr>
        <w:t>Wound c</w:t>
      </w:r>
      <w:r w:rsidR="002A1824" w:rsidRPr="00DE3DB3">
        <w:rPr>
          <w:color w:val="auto"/>
        </w:rPr>
        <w:t xml:space="preserve">are documentation for one named consumer </w:t>
      </w:r>
      <w:r w:rsidR="00D33E2B" w:rsidRPr="00DE3DB3">
        <w:rPr>
          <w:color w:val="auto"/>
        </w:rPr>
        <w:t xml:space="preserve">with an ischemic toe, </w:t>
      </w:r>
      <w:r w:rsidRPr="00DE3DB3">
        <w:rPr>
          <w:color w:val="auto"/>
        </w:rPr>
        <w:t xml:space="preserve">showed inconsistent </w:t>
      </w:r>
      <w:r w:rsidR="008E7CB2" w:rsidRPr="00DE3DB3">
        <w:rPr>
          <w:color w:val="auto"/>
        </w:rPr>
        <w:t>recording of wound measurements and wound photograph</w:t>
      </w:r>
      <w:r w:rsidR="00FE2FC7" w:rsidRPr="00DE3DB3">
        <w:rPr>
          <w:color w:val="auto"/>
        </w:rPr>
        <w:t>y, and directives for care staff to review the</w:t>
      </w:r>
      <w:r w:rsidR="00D33E2B" w:rsidRPr="00DE3DB3">
        <w:rPr>
          <w:color w:val="auto"/>
        </w:rPr>
        <w:t xml:space="preserve"> toe daily</w:t>
      </w:r>
      <w:r w:rsidR="00FE2FC7" w:rsidRPr="00DE3DB3">
        <w:rPr>
          <w:color w:val="auto"/>
        </w:rPr>
        <w:t xml:space="preserve"> during personal </w:t>
      </w:r>
      <w:r w:rsidR="00EC5BC8" w:rsidRPr="00DE3DB3">
        <w:rPr>
          <w:color w:val="auto"/>
        </w:rPr>
        <w:t>care</w:t>
      </w:r>
      <w:r w:rsidR="00FE2FC7" w:rsidRPr="00DE3DB3">
        <w:rPr>
          <w:color w:val="auto"/>
        </w:rPr>
        <w:t>.</w:t>
      </w:r>
    </w:p>
    <w:p w14:paraId="49FE6135" w14:textId="77777777" w:rsidR="00F01C33" w:rsidRPr="00DE3DB3" w:rsidRDefault="007E6311" w:rsidP="00E26D98">
      <w:pPr>
        <w:pStyle w:val="NormalArial"/>
        <w:numPr>
          <w:ilvl w:val="0"/>
          <w:numId w:val="34"/>
        </w:numPr>
        <w:rPr>
          <w:color w:val="auto"/>
        </w:rPr>
      </w:pPr>
      <w:r w:rsidRPr="00DE3DB3">
        <w:rPr>
          <w:color w:val="auto"/>
        </w:rPr>
        <w:t xml:space="preserve">For the second named consumer, care documentation </w:t>
      </w:r>
      <w:r w:rsidR="006A3EDC" w:rsidRPr="00DE3DB3">
        <w:rPr>
          <w:color w:val="auto"/>
        </w:rPr>
        <w:t xml:space="preserve">did not evidence consistent recording of the evaluation and effectiveness of pain medication. I have considered </w:t>
      </w:r>
      <w:r w:rsidR="00A97CF6" w:rsidRPr="00DE3DB3">
        <w:rPr>
          <w:color w:val="auto"/>
        </w:rPr>
        <w:t xml:space="preserve">medication management including </w:t>
      </w:r>
      <w:r w:rsidR="00F01C33" w:rsidRPr="00DE3DB3">
        <w:rPr>
          <w:color w:val="auto"/>
        </w:rPr>
        <w:t>as required medication and medication evaluation under Requirement 3(3)(a) and 3(3)(b).</w:t>
      </w:r>
    </w:p>
    <w:p w14:paraId="79AFF49C" w14:textId="77777777" w:rsidR="00144431" w:rsidRPr="00DE3DB3" w:rsidRDefault="00462214" w:rsidP="00E26D98">
      <w:pPr>
        <w:pStyle w:val="NormalArial"/>
        <w:numPr>
          <w:ilvl w:val="0"/>
          <w:numId w:val="34"/>
        </w:numPr>
        <w:rPr>
          <w:color w:val="auto"/>
        </w:rPr>
      </w:pPr>
      <w:r w:rsidRPr="00DE3DB3">
        <w:rPr>
          <w:color w:val="auto"/>
        </w:rPr>
        <w:lastRenderedPageBreak/>
        <w:t>For the third name consumer, a blood pressure measurement recorded on</w:t>
      </w:r>
      <w:r w:rsidR="00144431" w:rsidRPr="00DE3DB3">
        <w:rPr>
          <w:color w:val="auto"/>
        </w:rPr>
        <w:t xml:space="preserve"> 19 September 2023 was identified as being outside of normal parameters.</w:t>
      </w:r>
    </w:p>
    <w:p w14:paraId="350B7351" w14:textId="77777777" w:rsidR="00FE00DC" w:rsidRPr="00AB5767" w:rsidRDefault="00FC2550" w:rsidP="00E26D98">
      <w:pPr>
        <w:pStyle w:val="NormalArial"/>
        <w:numPr>
          <w:ilvl w:val="0"/>
          <w:numId w:val="34"/>
        </w:numPr>
        <w:rPr>
          <w:color w:val="auto"/>
        </w:rPr>
      </w:pPr>
      <w:r w:rsidRPr="00AB5767">
        <w:rPr>
          <w:color w:val="auto"/>
        </w:rPr>
        <w:t>Care documentation f</w:t>
      </w:r>
      <w:r w:rsidR="00230AED" w:rsidRPr="00AB5767">
        <w:rPr>
          <w:color w:val="auto"/>
        </w:rPr>
        <w:t>or the fourth named consumer,</w:t>
      </w:r>
      <w:r w:rsidRPr="00AB5767">
        <w:rPr>
          <w:color w:val="auto"/>
        </w:rPr>
        <w:t xml:space="preserve"> who has been identified as having unstable</w:t>
      </w:r>
      <w:r w:rsidR="00230AED" w:rsidRPr="00AB5767">
        <w:rPr>
          <w:color w:val="auto"/>
        </w:rPr>
        <w:t xml:space="preserve"> blood oxygen </w:t>
      </w:r>
      <w:r w:rsidR="00703C5A" w:rsidRPr="00AB5767">
        <w:rPr>
          <w:color w:val="auto"/>
        </w:rPr>
        <w:t>saturations</w:t>
      </w:r>
      <w:r w:rsidR="00230AED" w:rsidRPr="00AB5767">
        <w:rPr>
          <w:color w:val="auto"/>
        </w:rPr>
        <w:t xml:space="preserve"> </w:t>
      </w:r>
      <w:r w:rsidR="009558E3" w:rsidRPr="00AB5767">
        <w:rPr>
          <w:color w:val="auto"/>
        </w:rPr>
        <w:t xml:space="preserve">shows </w:t>
      </w:r>
      <w:r w:rsidR="005F11E3" w:rsidRPr="00AB5767">
        <w:rPr>
          <w:color w:val="auto"/>
        </w:rPr>
        <w:t xml:space="preserve">across an </w:t>
      </w:r>
      <w:proofErr w:type="gramStart"/>
      <w:r w:rsidR="005F11E3" w:rsidRPr="00AB5767">
        <w:rPr>
          <w:color w:val="auto"/>
        </w:rPr>
        <w:t>18 day</w:t>
      </w:r>
      <w:proofErr w:type="gramEnd"/>
      <w:r w:rsidR="005F11E3" w:rsidRPr="00AB5767">
        <w:rPr>
          <w:color w:val="auto"/>
        </w:rPr>
        <w:t xml:space="preserve"> period, oxygen saturation charting</w:t>
      </w:r>
      <w:r w:rsidR="00BD3E7D" w:rsidRPr="00AB5767">
        <w:rPr>
          <w:color w:val="auto"/>
        </w:rPr>
        <w:t xml:space="preserve"> records</w:t>
      </w:r>
      <w:r w:rsidR="001536BD" w:rsidRPr="00AB5767">
        <w:rPr>
          <w:color w:val="auto"/>
        </w:rPr>
        <w:t xml:space="preserve"> measurements out of range.</w:t>
      </w:r>
      <w:r w:rsidR="00E322DB" w:rsidRPr="00AB5767">
        <w:rPr>
          <w:color w:val="auto"/>
        </w:rPr>
        <w:t xml:space="preserve"> </w:t>
      </w:r>
    </w:p>
    <w:p w14:paraId="4153D7E4" w14:textId="77777777" w:rsidR="00FE00DC" w:rsidRPr="00AB5767" w:rsidRDefault="00E322DB" w:rsidP="00F114E7">
      <w:pPr>
        <w:pStyle w:val="NormalArial"/>
        <w:rPr>
          <w:color w:val="auto"/>
        </w:rPr>
      </w:pPr>
      <w:r w:rsidRPr="00AB5767">
        <w:rPr>
          <w:color w:val="auto"/>
        </w:rPr>
        <w:t xml:space="preserve">The Approved Providers response submission </w:t>
      </w:r>
      <w:r w:rsidR="0033242B" w:rsidRPr="00AB5767">
        <w:rPr>
          <w:color w:val="auto"/>
        </w:rPr>
        <w:t xml:space="preserve">refuted the findings, </w:t>
      </w:r>
      <w:r w:rsidR="00FE00DC" w:rsidRPr="00AB5767">
        <w:rPr>
          <w:color w:val="auto"/>
        </w:rPr>
        <w:t>and provided clarifying information and evidence of actions taken by the service, including:</w:t>
      </w:r>
    </w:p>
    <w:p w14:paraId="1FAA70DC" w14:textId="77777777" w:rsidR="002C1F04" w:rsidRPr="00AB5767" w:rsidRDefault="006F64CD" w:rsidP="00E26D98">
      <w:pPr>
        <w:pStyle w:val="NormalArial"/>
        <w:numPr>
          <w:ilvl w:val="0"/>
          <w:numId w:val="35"/>
        </w:numPr>
        <w:rPr>
          <w:color w:val="auto"/>
        </w:rPr>
      </w:pPr>
      <w:r w:rsidRPr="00AB5767">
        <w:rPr>
          <w:color w:val="auto"/>
        </w:rPr>
        <w:t>For the first name consumer, wound photography</w:t>
      </w:r>
      <w:r w:rsidR="00B11F9E" w:rsidRPr="00AB5767">
        <w:rPr>
          <w:color w:val="auto"/>
        </w:rPr>
        <w:t xml:space="preserve"> (date stamped 10 September 2023)</w:t>
      </w:r>
      <w:r w:rsidRPr="00AB5767">
        <w:rPr>
          <w:color w:val="auto"/>
        </w:rPr>
        <w:t xml:space="preserve"> </w:t>
      </w:r>
      <w:r w:rsidR="00B6054D" w:rsidRPr="00AB5767">
        <w:rPr>
          <w:color w:val="auto"/>
        </w:rPr>
        <w:t>was provided</w:t>
      </w:r>
      <w:r w:rsidR="007F606E" w:rsidRPr="00AB5767">
        <w:rPr>
          <w:color w:val="auto"/>
        </w:rPr>
        <w:t xml:space="preserve"> which </w:t>
      </w:r>
      <w:r w:rsidR="003149CD" w:rsidRPr="00AB5767">
        <w:rPr>
          <w:color w:val="auto"/>
        </w:rPr>
        <w:t xml:space="preserve">shows </w:t>
      </w:r>
      <w:r w:rsidR="007F606E" w:rsidRPr="00AB5767">
        <w:rPr>
          <w:color w:val="auto"/>
        </w:rPr>
        <w:t xml:space="preserve">the </w:t>
      </w:r>
      <w:r w:rsidR="00D33E2B" w:rsidRPr="00AB5767">
        <w:rPr>
          <w:color w:val="auto"/>
        </w:rPr>
        <w:t xml:space="preserve">ischemic toe </w:t>
      </w:r>
      <w:r w:rsidR="00B11F9E" w:rsidRPr="00AB5767">
        <w:rPr>
          <w:color w:val="auto"/>
        </w:rPr>
        <w:t>and a ruler measurement</w:t>
      </w:r>
      <w:r w:rsidR="003149CD" w:rsidRPr="00AB5767">
        <w:rPr>
          <w:color w:val="auto"/>
        </w:rPr>
        <w:t xml:space="preserve"> illustrating the size of the wound. </w:t>
      </w:r>
      <w:r w:rsidR="00942945" w:rsidRPr="00AB5767">
        <w:rPr>
          <w:color w:val="auto"/>
        </w:rPr>
        <w:t xml:space="preserve">Whilst the response submission asserts the </w:t>
      </w:r>
      <w:r w:rsidR="00EC1424" w:rsidRPr="00AB5767">
        <w:rPr>
          <w:color w:val="auto"/>
        </w:rPr>
        <w:t xml:space="preserve">wound is not for active treatment, directives </w:t>
      </w:r>
      <w:r w:rsidR="00B82143" w:rsidRPr="00AB5767">
        <w:rPr>
          <w:color w:val="auto"/>
        </w:rPr>
        <w:t>in the consumers care documentation requires daily observation of the wound</w:t>
      </w:r>
      <w:r w:rsidR="00E86AA2" w:rsidRPr="00AB5767">
        <w:rPr>
          <w:color w:val="auto"/>
        </w:rPr>
        <w:t xml:space="preserve"> during personal cares. I would expect r</w:t>
      </w:r>
      <w:r w:rsidR="00EB4774" w:rsidRPr="00AB5767">
        <w:rPr>
          <w:color w:val="auto"/>
        </w:rPr>
        <w:t>egular documentation should be made of the appearance of the</w:t>
      </w:r>
      <w:r w:rsidR="00D33E2B" w:rsidRPr="00AB5767">
        <w:rPr>
          <w:color w:val="auto"/>
        </w:rPr>
        <w:t xml:space="preserve"> toe </w:t>
      </w:r>
      <w:r w:rsidR="003603EC" w:rsidRPr="00AB5767">
        <w:rPr>
          <w:color w:val="auto"/>
        </w:rPr>
        <w:t>to inform care staff</w:t>
      </w:r>
      <w:r w:rsidR="006F6A81" w:rsidRPr="00AB5767">
        <w:rPr>
          <w:color w:val="auto"/>
        </w:rPr>
        <w:t xml:space="preserve"> </w:t>
      </w:r>
      <w:r w:rsidR="003603EC" w:rsidRPr="00AB5767">
        <w:rPr>
          <w:color w:val="auto"/>
        </w:rPr>
        <w:t xml:space="preserve">who would be </w:t>
      </w:r>
      <w:r w:rsidR="006F6A81" w:rsidRPr="00AB5767">
        <w:rPr>
          <w:color w:val="auto"/>
        </w:rPr>
        <w:t>observing the wound daily and alert them to any changes</w:t>
      </w:r>
      <w:r w:rsidR="00E21EA4" w:rsidRPr="00AB5767">
        <w:rPr>
          <w:color w:val="auto"/>
        </w:rPr>
        <w:t>.</w:t>
      </w:r>
    </w:p>
    <w:p w14:paraId="2A7D1D1F" w14:textId="22367EC8" w:rsidR="00E82A15" w:rsidRPr="00AB5767" w:rsidRDefault="00660905" w:rsidP="00E26D98">
      <w:pPr>
        <w:pStyle w:val="NormalArial"/>
        <w:numPr>
          <w:ilvl w:val="0"/>
          <w:numId w:val="35"/>
        </w:numPr>
        <w:rPr>
          <w:color w:val="auto"/>
        </w:rPr>
      </w:pPr>
      <w:r w:rsidRPr="00AB5767">
        <w:rPr>
          <w:color w:val="auto"/>
        </w:rPr>
        <w:t xml:space="preserve">For the </w:t>
      </w:r>
      <w:r w:rsidR="00FF07BC" w:rsidRPr="00AB5767">
        <w:rPr>
          <w:color w:val="auto"/>
        </w:rPr>
        <w:t>third</w:t>
      </w:r>
      <w:r w:rsidRPr="00AB5767">
        <w:rPr>
          <w:color w:val="auto"/>
        </w:rPr>
        <w:t xml:space="preserve"> name consumer</w:t>
      </w:r>
      <w:r w:rsidR="00FF07BC" w:rsidRPr="00AB5767">
        <w:rPr>
          <w:color w:val="auto"/>
        </w:rPr>
        <w:t>, the response submission</w:t>
      </w:r>
      <w:r w:rsidR="00D5447C" w:rsidRPr="00AB5767">
        <w:rPr>
          <w:color w:val="auto"/>
        </w:rPr>
        <w:t xml:space="preserve"> provided</w:t>
      </w:r>
      <w:r w:rsidR="00987ADA" w:rsidRPr="00AB5767">
        <w:rPr>
          <w:color w:val="auto"/>
        </w:rPr>
        <w:t xml:space="preserve"> </w:t>
      </w:r>
      <w:r w:rsidR="00362314" w:rsidRPr="00AB5767">
        <w:rPr>
          <w:color w:val="auto"/>
        </w:rPr>
        <w:t>clarifying</w:t>
      </w:r>
      <w:r w:rsidR="00D5447C" w:rsidRPr="00AB5767">
        <w:rPr>
          <w:color w:val="auto"/>
        </w:rPr>
        <w:t xml:space="preserve"> information including progress notes with </w:t>
      </w:r>
      <w:r w:rsidR="00362314" w:rsidRPr="00AB5767">
        <w:rPr>
          <w:color w:val="auto"/>
        </w:rPr>
        <w:t>evidence</w:t>
      </w:r>
      <w:r w:rsidR="00315C0B" w:rsidRPr="00AB5767">
        <w:rPr>
          <w:color w:val="auto"/>
        </w:rPr>
        <w:t>d</w:t>
      </w:r>
      <w:r w:rsidR="006B0F98" w:rsidRPr="00AB5767">
        <w:rPr>
          <w:color w:val="auto"/>
        </w:rPr>
        <w:t xml:space="preserve"> the documentation and communication of information relating to the consumers low blood pressure, including to the medical officer for review on </w:t>
      </w:r>
      <w:r w:rsidR="00204E7D" w:rsidRPr="00AB5767">
        <w:rPr>
          <w:color w:val="auto"/>
        </w:rPr>
        <w:t>22 September 2023.</w:t>
      </w:r>
    </w:p>
    <w:p w14:paraId="44006BE2" w14:textId="11B89C9D" w:rsidR="00F3104D" w:rsidRPr="00AB5767" w:rsidRDefault="009C4622" w:rsidP="00E26D98">
      <w:pPr>
        <w:pStyle w:val="NormalArial"/>
        <w:numPr>
          <w:ilvl w:val="0"/>
          <w:numId w:val="35"/>
        </w:numPr>
        <w:rPr>
          <w:color w:val="auto"/>
        </w:rPr>
      </w:pPr>
      <w:r w:rsidRPr="00AB5767">
        <w:rPr>
          <w:color w:val="auto"/>
        </w:rPr>
        <w:t xml:space="preserve">For the fourth named consumer, </w:t>
      </w:r>
      <w:r w:rsidR="005F7C24" w:rsidRPr="00AB5767">
        <w:rPr>
          <w:color w:val="auto"/>
        </w:rPr>
        <w:t xml:space="preserve">the Approved Provider asserted that the </w:t>
      </w:r>
      <w:r w:rsidR="000A5EA4" w:rsidRPr="00AB5767">
        <w:rPr>
          <w:color w:val="auto"/>
        </w:rPr>
        <w:t xml:space="preserve">directive for staff to alert the RN when the consumers </w:t>
      </w:r>
      <w:r w:rsidR="00B408F8" w:rsidRPr="00AB5767">
        <w:rPr>
          <w:color w:val="auto"/>
        </w:rPr>
        <w:t xml:space="preserve">oxygen level was not a directive documented in the consumer care documentation. </w:t>
      </w:r>
      <w:r w:rsidR="00DE2107" w:rsidRPr="00AB5767">
        <w:rPr>
          <w:color w:val="auto"/>
        </w:rPr>
        <w:t xml:space="preserve">The </w:t>
      </w:r>
      <w:r w:rsidR="00510BD0" w:rsidRPr="00AB5767">
        <w:rPr>
          <w:color w:val="auto"/>
        </w:rPr>
        <w:t>response submission provided evidence of the consumers oxygen saturation recording between the 12 October 2023 to 26 Oct</w:t>
      </w:r>
      <w:r w:rsidR="001560A0" w:rsidRPr="00AB5767">
        <w:rPr>
          <w:color w:val="auto"/>
        </w:rPr>
        <w:t>ober 2023 with documented parameters between 71</w:t>
      </w:r>
      <w:r w:rsidR="005305EA" w:rsidRPr="00AB5767">
        <w:rPr>
          <w:color w:val="auto"/>
        </w:rPr>
        <w:t xml:space="preserve">% to 95% oxygen saturations and provided explanation the consumer receives continues oxygen </w:t>
      </w:r>
      <w:r w:rsidR="00C95422" w:rsidRPr="00AB5767">
        <w:rPr>
          <w:color w:val="auto"/>
        </w:rPr>
        <w:t>therapy and stated the consumer often removes the nasal prongs.</w:t>
      </w:r>
      <w:r w:rsidR="006D633A" w:rsidRPr="00AB5767">
        <w:rPr>
          <w:color w:val="auto"/>
        </w:rPr>
        <w:t xml:space="preserve"> Care documentation provide for the period</w:t>
      </w:r>
      <w:r w:rsidR="00C95422" w:rsidRPr="00AB5767">
        <w:rPr>
          <w:color w:val="auto"/>
        </w:rPr>
        <w:t xml:space="preserve"> </w:t>
      </w:r>
      <w:r w:rsidR="006D633A" w:rsidRPr="00AB5767">
        <w:rPr>
          <w:color w:val="auto"/>
        </w:rPr>
        <w:t xml:space="preserve">3 August 2023 to 23 October 2023 identified recording of </w:t>
      </w:r>
      <w:r w:rsidR="00F3104D" w:rsidRPr="00AB5767">
        <w:rPr>
          <w:color w:val="auto"/>
        </w:rPr>
        <w:t xml:space="preserve">oxygen levels and escalation to the medical officer on </w:t>
      </w:r>
      <w:r w:rsidR="005A546F" w:rsidRPr="00AB5767">
        <w:rPr>
          <w:color w:val="auto"/>
        </w:rPr>
        <w:t>several</w:t>
      </w:r>
      <w:r w:rsidR="00F3104D" w:rsidRPr="00AB5767">
        <w:rPr>
          <w:color w:val="auto"/>
        </w:rPr>
        <w:t xml:space="preserve"> occasions. </w:t>
      </w:r>
    </w:p>
    <w:p w14:paraId="11D5E118" w14:textId="19E59F26" w:rsidR="00CC3944" w:rsidRPr="00AB5767" w:rsidRDefault="00F3104D" w:rsidP="0036130C">
      <w:pPr>
        <w:pStyle w:val="NormalArial"/>
        <w:rPr>
          <w:color w:val="auto"/>
        </w:rPr>
      </w:pPr>
      <w:r w:rsidRPr="00AB5767">
        <w:rPr>
          <w:color w:val="auto"/>
        </w:rPr>
        <w:t xml:space="preserve">This Requirement requires services to have information about the consumer’s condition, needs and preferences documented and communicated within the organisation, and with others where responsibility for care is shared. </w:t>
      </w:r>
      <w:r w:rsidR="00B755D7" w:rsidRPr="00AB5767">
        <w:rPr>
          <w:color w:val="auto"/>
        </w:rPr>
        <w:t>I have decided, f</w:t>
      </w:r>
      <w:r w:rsidR="003118D5" w:rsidRPr="00AB5767">
        <w:rPr>
          <w:color w:val="auto"/>
        </w:rPr>
        <w:t>rom the evidence before me</w:t>
      </w:r>
      <w:r w:rsidR="00B755D7" w:rsidRPr="00AB5767">
        <w:rPr>
          <w:color w:val="auto"/>
        </w:rPr>
        <w:t>, that</w:t>
      </w:r>
      <w:r w:rsidRPr="00AB5767">
        <w:rPr>
          <w:color w:val="auto"/>
        </w:rPr>
        <w:t xml:space="preserve"> </w:t>
      </w:r>
      <w:r w:rsidR="003118D5" w:rsidRPr="00AB5767">
        <w:rPr>
          <w:color w:val="auto"/>
        </w:rPr>
        <w:t xml:space="preserve">the service </w:t>
      </w:r>
      <w:r w:rsidR="00B755D7" w:rsidRPr="00AB5767">
        <w:rPr>
          <w:color w:val="auto"/>
        </w:rPr>
        <w:t>is Complaint with Requirement 3(3)(</w:t>
      </w:r>
      <w:r w:rsidR="005A546F" w:rsidRPr="00AB5767">
        <w:rPr>
          <w:color w:val="auto"/>
        </w:rPr>
        <w:t>e</w:t>
      </w:r>
      <w:r w:rsidR="00B755D7" w:rsidRPr="00AB5767">
        <w:rPr>
          <w:color w:val="auto"/>
        </w:rPr>
        <w:t>).</w:t>
      </w:r>
      <w:r w:rsidR="003118D5" w:rsidRPr="00AB5767">
        <w:rPr>
          <w:color w:val="auto"/>
        </w:rPr>
        <w:t xml:space="preserve"> </w:t>
      </w:r>
    </w:p>
    <w:p w14:paraId="4738E126" w14:textId="359B3D99" w:rsidR="00CC3944" w:rsidRPr="00AB5767" w:rsidRDefault="00463E53" w:rsidP="00CC3944">
      <w:pPr>
        <w:pStyle w:val="NormalArial"/>
        <w:rPr>
          <w:color w:val="auto"/>
        </w:rPr>
      </w:pPr>
      <w:r>
        <w:rPr>
          <w:color w:val="auto"/>
        </w:rPr>
        <w:t>In relation to the remaining requirements, c</w:t>
      </w:r>
      <w:r w:rsidR="00CC3944" w:rsidRPr="00AB5767">
        <w:rPr>
          <w:color w:val="auto"/>
        </w:rPr>
        <w:t>are documentation showed that consumers nearing end-of-life had their dignity preserved and care provided in accordance with their needs and preferences. Advanced care plans outline consumers' needs, goals and preferences</w:t>
      </w:r>
      <w:r w:rsidR="002E0BE5" w:rsidRPr="00AB5767">
        <w:rPr>
          <w:color w:val="auto"/>
        </w:rPr>
        <w:t xml:space="preserve"> and are available to staff in the electronic care documentation system.</w:t>
      </w:r>
      <w:r w:rsidR="00CC3944" w:rsidRPr="00AB5767">
        <w:rPr>
          <w:color w:val="auto"/>
        </w:rPr>
        <w:t xml:space="preserve"> Staff </w:t>
      </w:r>
      <w:r w:rsidR="005B1647" w:rsidRPr="00AB5767">
        <w:rPr>
          <w:color w:val="auto"/>
        </w:rPr>
        <w:t xml:space="preserve">are </w:t>
      </w:r>
      <w:r w:rsidR="00CC3944" w:rsidRPr="00AB5767">
        <w:rPr>
          <w:color w:val="auto"/>
        </w:rPr>
        <w:t>provided</w:t>
      </w:r>
      <w:r w:rsidR="005B1647" w:rsidRPr="00AB5767">
        <w:rPr>
          <w:color w:val="auto"/>
        </w:rPr>
        <w:t xml:space="preserve"> education in palliative care for consumers, and the service is supported by </w:t>
      </w:r>
      <w:r w:rsidR="00F235F4" w:rsidRPr="00AB5767">
        <w:rPr>
          <w:color w:val="auto"/>
        </w:rPr>
        <w:t>external palliative care specialist and services.</w:t>
      </w:r>
    </w:p>
    <w:p w14:paraId="6C225860" w14:textId="2F168259" w:rsidR="00CC3944" w:rsidRPr="00AB5767" w:rsidRDefault="00CC3944" w:rsidP="00CC3944">
      <w:pPr>
        <w:pStyle w:val="NormalArial"/>
        <w:rPr>
          <w:color w:val="auto"/>
        </w:rPr>
      </w:pPr>
      <w:bookmarkStart w:id="2" w:name="_Hlk150434905"/>
      <w:r w:rsidRPr="00AB5767">
        <w:rPr>
          <w:color w:val="auto"/>
        </w:rPr>
        <w:t xml:space="preserve">Consumers and representatives </w:t>
      </w:r>
      <w:r w:rsidR="00506394" w:rsidRPr="00AB5767">
        <w:rPr>
          <w:color w:val="auto"/>
        </w:rPr>
        <w:t xml:space="preserve">expressed satisfaction </w:t>
      </w:r>
      <w:r w:rsidRPr="00AB5767">
        <w:rPr>
          <w:color w:val="auto"/>
        </w:rPr>
        <w:t xml:space="preserve">about the responsiveness of the service when there is a deterioration in the condition, health, or ability of the consumer. Care documentation evidenced timely identification and response to deterioration or changes in consumers' health and condition. Staff </w:t>
      </w:r>
      <w:r w:rsidR="00E92543" w:rsidRPr="00AB5767">
        <w:rPr>
          <w:color w:val="auto"/>
        </w:rPr>
        <w:t xml:space="preserve">demonstrated understanding of signs which may indicate a deterioration in a </w:t>
      </w:r>
      <w:r w:rsidR="00C10AA0" w:rsidRPr="00AB5767">
        <w:rPr>
          <w:color w:val="auto"/>
        </w:rPr>
        <w:t>consumer’s</w:t>
      </w:r>
      <w:r w:rsidR="00E92543" w:rsidRPr="00AB5767">
        <w:rPr>
          <w:color w:val="auto"/>
        </w:rPr>
        <w:t xml:space="preserve"> condition, including </w:t>
      </w:r>
      <w:r w:rsidR="003E22F8" w:rsidRPr="00AB5767">
        <w:rPr>
          <w:color w:val="auto"/>
        </w:rPr>
        <w:t xml:space="preserve">changes in </w:t>
      </w:r>
      <w:r w:rsidR="00B755D7" w:rsidRPr="00AB5767">
        <w:rPr>
          <w:color w:val="auto"/>
        </w:rPr>
        <w:t>mobility</w:t>
      </w:r>
      <w:r w:rsidR="003E22F8" w:rsidRPr="00AB5767">
        <w:rPr>
          <w:color w:val="auto"/>
        </w:rPr>
        <w:t xml:space="preserve">, cognition, </w:t>
      </w:r>
      <w:proofErr w:type="gramStart"/>
      <w:r w:rsidR="003E22F8" w:rsidRPr="00AB5767">
        <w:rPr>
          <w:color w:val="auto"/>
        </w:rPr>
        <w:t>mood</w:t>
      </w:r>
      <w:proofErr w:type="gramEnd"/>
      <w:r w:rsidR="003E22F8" w:rsidRPr="00AB5767">
        <w:rPr>
          <w:color w:val="auto"/>
        </w:rPr>
        <w:t xml:space="preserve"> and behaviour</w:t>
      </w:r>
      <w:r w:rsidRPr="00AB5767">
        <w:rPr>
          <w:color w:val="auto"/>
        </w:rPr>
        <w:t>.</w:t>
      </w:r>
    </w:p>
    <w:bookmarkEnd w:id="2"/>
    <w:p w14:paraId="6E3F4476" w14:textId="2DCF5BBF" w:rsidR="00CC3944" w:rsidRPr="00463E53" w:rsidRDefault="00CC3944" w:rsidP="00CC3944">
      <w:pPr>
        <w:pStyle w:val="NormalArial"/>
        <w:rPr>
          <w:color w:val="auto"/>
        </w:rPr>
      </w:pPr>
      <w:r w:rsidRPr="00463E53">
        <w:rPr>
          <w:color w:val="auto"/>
        </w:rPr>
        <w:t xml:space="preserve">Consumers </w:t>
      </w:r>
      <w:r w:rsidR="004F5F12" w:rsidRPr="00463E53">
        <w:rPr>
          <w:color w:val="auto"/>
        </w:rPr>
        <w:t xml:space="preserve">spoke of </w:t>
      </w:r>
      <w:r w:rsidRPr="00463E53">
        <w:rPr>
          <w:color w:val="auto"/>
        </w:rPr>
        <w:t xml:space="preserve">referrals </w:t>
      </w:r>
      <w:r w:rsidR="00FB3DD9" w:rsidRPr="00463E53">
        <w:rPr>
          <w:color w:val="auto"/>
        </w:rPr>
        <w:t>being</w:t>
      </w:r>
      <w:r w:rsidRPr="00463E53">
        <w:rPr>
          <w:color w:val="auto"/>
        </w:rPr>
        <w:t xml:space="preserve"> timely,</w:t>
      </w:r>
      <w:r w:rsidR="00FB3DD9" w:rsidRPr="00463E53">
        <w:rPr>
          <w:color w:val="auto"/>
        </w:rPr>
        <w:t xml:space="preserve"> and staff keeping them informed of appointments. S</w:t>
      </w:r>
      <w:r w:rsidRPr="00463E53">
        <w:rPr>
          <w:color w:val="auto"/>
        </w:rPr>
        <w:t xml:space="preserve">taff </w:t>
      </w:r>
      <w:r w:rsidR="009E5621" w:rsidRPr="00463E53">
        <w:rPr>
          <w:color w:val="auto"/>
        </w:rPr>
        <w:t xml:space="preserve">described the referral process, </w:t>
      </w:r>
      <w:r w:rsidR="00622970" w:rsidRPr="00463E53">
        <w:rPr>
          <w:color w:val="auto"/>
        </w:rPr>
        <w:t>and c</w:t>
      </w:r>
      <w:r w:rsidRPr="00463E53">
        <w:rPr>
          <w:color w:val="auto"/>
        </w:rPr>
        <w:t>are documentation confirmed the referral to and input of others in consumers' care and services.</w:t>
      </w:r>
    </w:p>
    <w:p w14:paraId="23246B66" w14:textId="358B3687" w:rsidR="00CC3944" w:rsidRPr="00463E53" w:rsidRDefault="00261C55" w:rsidP="00CC3944">
      <w:pPr>
        <w:pStyle w:val="NormalArial"/>
        <w:rPr>
          <w:i/>
          <w:iCs/>
          <w:color w:val="auto"/>
        </w:rPr>
      </w:pPr>
      <w:r w:rsidRPr="00463E53">
        <w:rPr>
          <w:color w:val="auto"/>
        </w:rPr>
        <w:lastRenderedPageBreak/>
        <w:t xml:space="preserve">Consumer </w:t>
      </w:r>
      <w:r w:rsidR="00CC3944" w:rsidRPr="00463E53">
        <w:rPr>
          <w:color w:val="auto"/>
        </w:rPr>
        <w:t>representatives</w:t>
      </w:r>
      <w:r w:rsidRPr="00463E53">
        <w:rPr>
          <w:color w:val="auto"/>
        </w:rPr>
        <w:t xml:space="preserve"> expressed satisfaction with how the service had managed the minimisation of infection related risks including during outbreaks. </w:t>
      </w:r>
      <w:r w:rsidR="00CC3944" w:rsidRPr="00463E53">
        <w:rPr>
          <w:color w:val="auto"/>
        </w:rPr>
        <w:t xml:space="preserve">The service had policies and procedures to guide staff on antimicrobial stewardship, infection control management and managing </w:t>
      </w:r>
      <w:r w:rsidR="00B21C68" w:rsidRPr="00463E53">
        <w:rPr>
          <w:color w:val="auto"/>
        </w:rPr>
        <w:t xml:space="preserve">an </w:t>
      </w:r>
      <w:r w:rsidR="00CC3944" w:rsidRPr="00463E53">
        <w:rPr>
          <w:color w:val="auto"/>
        </w:rPr>
        <w:t xml:space="preserve">outbreak. Staff demonstrated an understanding of precautions to prevent and control infections and the steps they could take to minimise the need for antibiotics. The service had </w:t>
      </w:r>
      <w:r w:rsidR="00D64E44" w:rsidRPr="00463E53">
        <w:rPr>
          <w:color w:val="auto"/>
        </w:rPr>
        <w:t xml:space="preserve">2 </w:t>
      </w:r>
      <w:r w:rsidR="00CC3944" w:rsidRPr="00463E53">
        <w:rPr>
          <w:color w:val="auto"/>
        </w:rPr>
        <w:t>appointed an Infection Prevention Control Lead to oversee infection control</w:t>
      </w:r>
      <w:r w:rsidR="00B21C68" w:rsidRPr="00463E53">
        <w:rPr>
          <w:color w:val="auto"/>
        </w:rPr>
        <w:t xml:space="preserve"> and staff have received training </w:t>
      </w:r>
      <w:r w:rsidR="006D766C" w:rsidRPr="00463E53">
        <w:rPr>
          <w:color w:val="auto"/>
        </w:rPr>
        <w:t>in infection control management.</w:t>
      </w:r>
    </w:p>
    <w:p w14:paraId="10C4EC32" w14:textId="77777777" w:rsidR="002B0C90" w:rsidRPr="00CC3944" w:rsidRDefault="009F1538" w:rsidP="0036130C">
      <w:pPr>
        <w:pStyle w:val="NormalArial"/>
        <w:rPr>
          <w:color w:val="00B050"/>
        </w:rPr>
      </w:pPr>
      <w:r w:rsidRPr="00CC3944">
        <w:rPr>
          <w:color w:val="00B050"/>
        </w:rPr>
        <w:br w:type="page"/>
      </w:r>
    </w:p>
    <w:p w14:paraId="6DA5F654" w14:textId="77777777" w:rsidR="00FC045E" w:rsidRPr="00996FAF" w:rsidRDefault="009F153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E3D12" w14:paraId="28D91711" w14:textId="77777777" w:rsidTr="007E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E7EF40" w14:textId="77777777" w:rsidR="00FC045E" w:rsidRPr="00996FAF" w:rsidRDefault="009F153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6D2321B" w14:textId="77777777" w:rsidR="00FC045E" w:rsidRPr="00996FAF" w:rsidRDefault="00A43E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3D12" w14:paraId="36C928C1"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6B82D" w14:textId="77777777" w:rsidR="002C5FA9" w:rsidRPr="00996FAF" w:rsidRDefault="009F153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8E45763"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AF93DEB"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7237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F1538" w:rsidRPr="00ED7F2E">
                  <w:rPr>
                    <w:rFonts w:ascii="Arial" w:hAnsi="Arial" w:cs="Arial"/>
                  </w:rPr>
                  <w:t>Compliant</w:t>
                </w:r>
              </w:sdtContent>
            </w:sdt>
          </w:p>
        </w:tc>
      </w:tr>
      <w:tr w:rsidR="007E3D12" w14:paraId="3A6489CF"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D396C" w14:textId="77777777" w:rsidR="002C5FA9" w:rsidRPr="00996FAF" w:rsidRDefault="009F153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800BEC0"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FA28F6A"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56892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F1538" w:rsidRPr="00ED7F2E">
                  <w:rPr>
                    <w:rFonts w:ascii="Arial" w:hAnsi="Arial" w:cs="Arial"/>
                  </w:rPr>
                  <w:t>Compliant</w:t>
                </w:r>
              </w:sdtContent>
            </w:sdt>
          </w:p>
        </w:tc>
      </w:tr>
      <w:tr w:rsidR="007E3D12" w14:paraId="3E219C3B"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79BCC" w14:textId="77777777" w:rsidR="002C5FA9" w:rsidRPr="00996FAF" w:rsidRDefault="009F153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4F0B388"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243AC0" w14:textId="77777777" w:rsidR="002C5FA9" w:rsidRPr="00996FAF" w:rsidRDefault="009F153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EEC97E" w14:textId="77777777" w:rsidR="002C5FA9" w:rsidRPr="00996FAF" w:rsidRDefault="009F153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B4B645" w14:textId="77777777" w:rsidR="002C5FA9" w:rsidRPr="00996FAF" w:rsidRDefault="009F153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3C16A8E"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04620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F1538" w:rsidRPr="00ED7F2E">
                  <w:rPr>
                    <w:rFonts w:ascii="Arial" w:hAnsi="Arial" w:cs="Arial"/>
                  </w:rPr>
                  <w:t>Compliant</w:t>
                </w:r>
              </w:sdtContent>
            </w:sdt>
          </w:p>
        </w:tc>
      </w:tr>
      <w:tr w:rsidR="007E3D12" w14:paraId="425AD243"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36AB0" w14:textId="77777777" w:rsidR="002C5FA9" w:rsidRPr="00996FAF" w:rsidRDefault="009F153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8D0A0F4"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6BB8143" w14:textId="77777777" w:rsidR="002C5FA9" w:rsidRPr="00996FAF" w:rsidRDefault="00A43E1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26923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F1538" w:rsidRPr="00ED7F2E">
                  <w:rPr>
                    <w:rFonts w:ascii="Arial" w:hAnsi="Arial" w:cs="Arial"/>
                  </w:rPr>
                  <w:t>Compliant</w:t>
                </w:r>
              </w:sdtContent>
            </w:sdt>
          </w:p>
        </w:tc>
      </w:tr>
      <w:tr w:rsidR="007E3D12" w14:paraId="44255762"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135E6" w14:textId="77777777" w:rsidR="002C5FA9" w:rsidRPr="00996FAF" w:rsidRDefault="009F153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DBD7F10"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C05FBA" w14:textId="77777777" w:rsidR="002C5FA9" w:rsidRPr="00996FAF" w:rsidRDefault="00A43E1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49493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F1538" w:rsidRPr="00ED7F2E">
                  <w:rPr>
                    <w:rFonts w:ascii="Arial" w:hAnsi="Arial" w:cs="Arial"/>
                  </w:rPr>
                  <w:t>Compliant</w:t>
                </w:r>
              </w:sdtContent>
            </w:sdt>
          </w:p>
        </w:tc>
      </w:tr>
      <w:tr w:rsidR="007E3D12" w14:paraId="29D7BC43"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62B42" w14:textId="77777777" w:rsidR="002C5FA9" w:rsidRPr="00996FAF" w:rsidRDefault="009F153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70668F5"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BF53AA6"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710977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F1538" w:rsidRPr="00ED7F2E">
                  <w:rPr>
                    <w:rFonts w:ascii="Arial" w:hAnsi="Arial" w:cs="Arial"/>
                  </w:rPr>
                  <w:t>Compliant</w:t>
                </w:r>
              </w:sdtContent>
            </w:sdt>
          </w:p>
        </w:tc>
      </w:tr>
      <w:tr w:rsidR="007E3D12" w14:paraId="2E9281AE"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E1488" w14:textId="77777777" w:rsidR="002C5FA9" w:rsidRPr="00996FAF" w:rsidRDefault="009F153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846761B"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22DB557"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74981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F1538" w:rsidRPr="00ED7F2E">
                  <w:rPr>
                    <w:rFonts w:ascii="Arial" w:hAnsi="Arial" w:cs="Arial"/>
                  </w:rPr>
                  <w:t>Compliant</w:t>
                </w:r>
              </w:sdtContent>
            </w:sdt>
          </w:p>
        </w:tc>
      </w:tr>
    </w:tbl>
    <w:p w14:paraId="4585B718" w14:textId="77777777" w:rsidR="00D87E7C" w:rsidRDefault="009F1538" w:rsidP="00D87E7C">
      <w:pPr>
        <w:pStyle w:val="Heading20"/>
      </w:pPr>
      <w:r w:rsidRPr="00996FAF">
        <w:t>Findings</w:t>
      </w:r>
    </w:p>
    <w:p w14:paraId="35CDFE1E" w14:textId="7CE99461" w:rsidR="00D93616" w:rsidRPr="00463E53" w:rsidRDefault="00593F50" w:rsidP="00593F50">
      <w:pPr>
        <w:pStyle w:val="NormalArial"/>
        <w:rPr>
          <w:color w:val="auto"/>
        </w:rPr>
      </w:pPr>
      <w:r w:rsidRPr="00463E53">
        <w:rPr>
          <w:color w:val="auto"/>
        </w:rPr>
        <w:t xml:space="preserve">Consumers and representatives spoke of being satisfied with the services and supports for daily living </w:t>
      </w:r>
      <w:r w:rsidR="00DB2C4C" w:rsidRPr="00463E53">
        <w:rPr>
          <w:color w:val="auto"/>
        </w:rPr>
        <w:t xml:space="preserve">that </w:t>
      </w:r>
      <w:r w:rsidRPr="00463E53">
        <w:rPr>
          <w:color w:val="auto"/>
        </w:rPr>
        <w:t xml:space="preserve">meet </w:t>
      </w:r>
      <w:r w:rsidR="00DB2C4C" w:rsidRPr="00463E53">
        <w:rPr>
          <w:color w:val="auto"/>
        </w:rPr>
        <w:t xml:space="preserve">consumers’ </w:t>
      </w:r>
      <w:r w:rsidRPr="00463E53">
        <w:rPr>
          <w:color w:val="auto"/>
        </w:rPr>
        <w:t>needs, goals, and preferences</w:t>
      </w:r>
      <w:r w:rsidR="00DB2C4C" w:rsidRPr="00463E53">
        <w:rPr>
          <w:color w:val="auto"/>
        </w:rPr>
        <w:t xml:space="preserve"> and supported independence and quality of life.</w:t>
      </w:r>
      <w:r w:rsidR="009E425E" w:rsidRPr="00463E53">
        <w:rPr>
          <w:color w:val="auto"/>
        </w:rPr>
        <w:t xml:space="preserve"> However, the Site Audit report contained information that </w:t>
      </w:r>
      <w:r w:rsidR="00D26733" w:rsidRPr="00463E53">
        <w:rPr>
          <w:color w:val="auto"/>
        </w:rPr>
        <w:t xml:space="preserve">activities staff </w:t>
      </w:r>
      <w:r w:rsidR="00784AE2" w:rsidRPr="00463E53">
        <w:rPr>
          <w:color w:val="auto"/>
        </w:rPr>
        <w:t xml:space="preserve">had not completed </w:t>
      </w:r>
      <w:r w:rsidR="006D659D" w:rsidRPr="00463E53">
        <w:rPr>
          <w:color w:val="auto"/>
        </w:rPr>
        <w:t xml:space="preserve">lifestyle </w:t>
      </w:r>
      <w:r w:rsidR="00784AE2" w:rsidRPr="00463E53">
        <w:rPr>
          <w:color w:val="auto"/>
        </w:rPr>
        <w:t>qualifications</w:t>
      </w:r>
      <w:r w:rsidR="00C6756D" w:rsidRPr="00463E53">
        <w:rPr>
          <w:color w:val="auto"/>
        </w:rPr>
        <w:t>, activities were not provided over the weekend for consumers</w:t>
      </w:r>
      <w:r w:rsidR="00784AE2" w:rsidRPr="00463E53">
        <w:rPr>
          <w:color w:val="auto"/>
        </w:rPr>
        <w:t xml:space="preserve"> </w:t>
      </w:r>
      <w:r w:rsidR="006D659D" w:rsidRPr="00463E53">
        <w:rPr>
          <w:color w:val="auto"/>
        </w:rPr>
        <w:t xml:space="preserve">and </w:t>
      </w:r>
      <w:r w:rsidR="00951111" w:rsidRPr="00463E53">
        <w:rPr>
          <w:color w:val="auto"/>
        </w:rPr>
        <w:t>the activities officer was on em</w:t>
      </w:r>
      <w:r w:rsidR="00C6756D" w:rsidRPr="00463E53">
        <w:rPr>
          <w:color w:val="auto"/>
        </w:rPr>
        <w:t xml:space="preserve">ergent leave </w:t>
      </w:r>
      <w:r w:rsidR="00951111" w:rsidRPr="00463E53">
        <w:rPr>
          <w:color w:val="auto"/>
        </w:rPr>
        <w:t>during the Site Audit</w:t>
      </w:r>
      <w:r w:rsidR="00B47FFC" w:rsidRPr="00463E53">
        <w:rPr>
          <w:color w:val="auto"/>
        </w:rPr>
        <w:t xml:space="preserve"> and these shifts were not covered. In addition, observations in the secure living environment </w:t>
      </w:r>
      <w:r w:rsidR="00791E89" w:rsidRPr="00463E53">
        <w:rPr>
          <w:color w:val="auto"/>
        </w:rPr>
        <w:t>showed consumers sitting watching television</w:t>
      </w:r>
      <w:r w:rsidR="0014709F" w:rsidRPr="00463E53">
        <w:rPr>
          <w:color w:val="auto"/>
        </w:rPr>
        <w:t xml:space="preserve"> for long periods.</w:t>
      </w:r>
      <w:r w:rsidR="00517184" w:rsidRPr="00463E53">
        <w:rPr>
          <w:color w:val="auto"/>
        </w:rPr>
        <w:t xml:space="preserve"> </w:t>
      </w:r>
      <w:bookmarkStart w:id="3" w:name="_Hlk150330552"/>
      <w:r w:rsidR="00A476DF" w:rsidRPr="00463E53">
        <w:rPr>
          <w:color w:val="auto"/>
        </w:rPr>
        <w:t xml:space="preserve">I have considered this information alongside the Approved Provider's response, which provided clarifying information and evidence including </w:t>
      </w:r>
      <w:r w:rsidR="008C0E9D" w:rsidRPr="00463E53">
        <w:rPr>
          <w:color w:val="auto"/>
        </w:rPr>
        <w:t xml:space="preserve">a copy of the service’s activities calendar </w:t>
      </w:r>
      <w:bookmarkEnd w:id="3"/>
      <w:r w:rsidR="00367657" w:rsidRPr="00463E53">
        <w:rPr>
          <w:color w:val="auto"/>
        </w:rPr>
        <w:t>for the period 18 September 2023 to 24 September 2023</w:t>
      </w:r>
      <w:r w:rsidR="00F16997" w:rsidRPr="00463E53">
        <w:rPr>
          <w:color w:val="auto"/>
        </w:rPr>
        <w:t xml:space="preserve"> which evidenced a schedule of activities</w:t>
      </w:r>
      <w:r w:rsidR="005915CA" w:rsidRPr="00463E53">
        <w:rPr>
          <w:color w:val="auto"/>
        </w:rPr>
        <w:t xml:space="preserve">, and </w:t>
      </w:r>
      <w:r w:rsidR="00E068E3" w:rsidRPr="00463E53">
        <w:rPr>
          <w:color w:val="auto"/>
        </w:rPr>
        <w:t xml:space="preserve">whilst the activities officer was on leave, a consumer who enjoys running </w:t>
      </w:r>
      <w:r w:rsidR="006E6238" w:rsidRPr="00463E53">
        <w:rPr>
          <w:color w:val="auto"/>
        </w:rPr>
        <w:t xml:space="preserve">activities was observed to be delivering </w:t>
      </w:r>
      <w:r w:rsidR="005A546F" w:rsidRPr="00463E53">
        <w:rPr>
          <w:color w:val="auto"/>
        </w:rPr>
        <w:t>some activities</w:t>
      </w:r>
      <w:r w:rsidR="006E6238" w:rsidRPr="00463E53">
        <w:rPr>
          <w:color w:val="auto"/>
        </w:rPr>
        <w:t xml:space="preserve">. </w:t>
      </w:r>
      <w:r w:rsidR="003E6F43" w:rsidRPr="00463E53">
        <w:rPr>
          <w:color w:val="auto"/>
        </w:rPr>
        <w:t xml:space="preserve">I have place weight on </w:t>
      </w:r>
      <w:r w:rsidR="00CC00E1" w:rsidRPr="00463E53">
        <w:rPr>
          <w:color w:val="auto"/>
        </w:rPr>
        <w:t xml:space="preserve">the positive </w:t>
      </w:r>
      <w:r w:rsidR="003E6F43" w:rsidRPr="00463E53">
        <w:rPr>
          <w:color w:val="auto"/>
        </w:rPr>
        <w:t xml:space="preserve">consumer and representative feedback </w:t>
      </w:r>
      <w:r w:rsidR="00CC00E1" w:rsidRPr="00463E53">
        <w:rPr>
          <w:color w:val="auto"/>
        </w:rPr>
        <w:t xml:space="preserve">about lifestyle supports, and </w:t>
      </w:r>
      <w:r w:rsidR="000E7AE8" w:rsidRPr="00463E53">
        <w:rPr>
          <w:color w:val="auto"/>
        </w:rPr>
        <w:t xml:space="preserve">there was </w:t>
      </w:r>
      <w:r w:rsidR="001A61CA" w:rsidRPr="00463E53">
        <w:rPr>
          <w:color w:val="auto"/>
        </w:rPr>
        <w:t xml:space="preserve">a lack of feedback from consumers relating </w:t>
      </w:r>
      <w:r w:rsidR="000E7AE8" w:rsidRPr="00463E53">
        <w:rPr>
          <w:color w:val="auto"/>
        </w:rPr>
        <w:t>specifically to the activities program</w:t>
      </w:r>
      <w:r w:rsidR="001A61CA" w:rsidRPr="00463E53">
        <w:rPr>
          <w:color w:val="auto"/>
        </w:rPr>
        <w:t>,</w:t>
      </w:r>
      <w:r w:rsidR="00AF0F01" w:rsidRPr="00463E53">
        <w:rPr>
          <w:color w:val="auto"/>
        </w:rPr>
        <w:t xml:space="preserve"> and positive feedback under </w:t>
      </w:r>
      <w:r w:rsidR="003D0359" w:rsidRPr="00463E53">
        <w:rPr>
          <w:color w:val="auto"/>
        </w:rPr>
        <w:t>other Requirements where consumers spoke of feeling connected and engaged in meaningful activities.</w:t>
      </w:r>
      <w:r w:rsidR="00C83C81" w:rsidRPr="00463E53">
        <w:rPr>
          <w:color w:val="auto"/>
        </w:rPr>
        <w:t xml:space="preserve"> </w:t>
      </w:r>
      <w:r w:rsidR="00FD14D5" w:rsidRPr="00463E53">
        <w:rPr>
          <w:color w:val="auto"/>
        </w:rPr>
        <w:t>In addition, o</w:t>
      </w:r>
      <w:r w:rsidR="00C83C81" w:rsidRPr="00463E53">
        <w:rPr>
          <w:color w:val="auto"/>
        </w:rPr>
        <w:t xml:space="preserve">bservations </w:t>
      </w:r>
      <w:r w:rsidR="00FD14D5" w:rsidRPr="00463E53">
        <w:rPr>
          <w:color w:val="auto"/>
        </w:rPr>
        <w:t xml:space="preserve">in the Site Audit Report </w:t>
      </w:r>
      <w:r w:rsidR="00C83C81" w:rsidRPr="00463E53">
        <w:rPr>
          <w:color w:val="auto"/>
        </w:rPr>
        <w:t xml:space="preserve">under Requirement 5(3)(a) showed consumers </w:t>
      </w:r>
      <w:r w:rsidR="000C4350" w:rsidRPr="00463E53">
        <w:rPr>
          <w:color w:val="auto"/>
        </w:rPr>
        <w:t>socialising</w:t>
      </w:r>
      <w:r w:rsidR="00C83C81" w:rsidRPr="00463E53">
        <w:rPr>
          <w:color w:val="auto"/>
        </w:rPr>
        <w:t xml:space="preserve"> in communal areas and engaged in activities. </w:t>
      </w:r>
      <w:r w:rsidR="008C5E5B" w:rsidRPr="00463E53">
        <w:rPr>
          <w:color w:val="auto"/>
        </w:rPr>
        <w:t>Therefore,</w:t>
      </w:r>
      <w:r w:rsidR="001A61CA" w:rsidRPr="00463E53">
        <w:rPr>
          <w:color w:val="auto"/>
        </w:rPr>
        <w:t xml:space="preserve"> it is my decision Requirement </w:t>
      </w:r>
      <w:r w:rsidR="003D0359" w:rsidRPr="00463E53">
        <w:rPr>
          <w:color w:val="auto"/>
        </w:rPr>
        <w:t>4(</w:t>
      </w:r>
      <w:r w:rsidR="001A61CA" w:rsidRPr="00463E53">
        <w:rPr>
          <w:color w:val="auto"/>
        </w:rPr>
        <w:t xml:space="preserve">3)(a) is Compliant. </w:t>
      </w:r>
    </w:p>
    <w:p w14:paraId="0A5E1A75" w14:textId="014A719B" w:rsidR="0059128E" w:rsidRPr="00463E53" w:rsidRDefault="0059128E" w:rsidP="0059128E">
      <w:pPr>
        <w:pStyle w:val="NormalArial"/>
        <w:rPr>
          <w:color w:val="auto"/>
        </w:rPr>
      </w:pPr>
      <w:r w:rsidRPr="00463E53">
        <w:rPr>
          <w:color w:val="auto"/>
        </w:rPr>
        <w:lastRenderedPageBreak/>
        <w:t xml:space="preserve">Consumers </w:t>
      </w:r>
      <w:r w:rsidR="003218FF" w:rsidRPr="00463E53">
        <w:rPr>
          <w:color w:val="auto"/>
        </w:rPr>
        <w:t xml:space="preserve">spoke of feeling connected and engaged in </w:t>
      </w:r>
      <w:r w:rsidR="001F5EF0" w:rsidRPr="00463E53">
        <w:rPr>
          <w:color w:val="auto"/>
        </w:rPr>
        <w:t xml:space="preserve">meaningful activities and </w:t>
      </w:r>
      <w:r w:rsidRPr="00463E53">
        <w:rPr>
          <w:color w:val="auto"/>
        </w:rPr>
        <w:t xml:space="preserve">described how the service promoted their emotional, psychological, and spiritual well-being through </w:t>
      </w:r>
      <w:r w:rsidR="007B6BA2" w:rsidRPr="00463E53">
        <w:rPr>
          <w:color w:val="auto"/>
        </w:rPr>
        <w:t>services and supports, for example</w:t>
      </w:r>
      <w:r w:rsidR="00CA537A" w:rsidRPr="00463E53">
        <w:rPr>
          <w:color w:val="auto"/>
        </w:rPr>
        <w:t xml:space="preserve"> pastoral,</w:t>
      </w:r>
      <w:r w:rsidR="007B6BA2" w:rsidRPr="00463E53">
        <w:rPr>
          <w:color w:val="auto"/>
        </w:rPr>
        <w:t xml:space="preserve"> religious and </w:t>
      </w:r>
      <w:r w:rsidRPr="00463E53">
        <w:rPr>
          <w:color w:val="auto"/>
        </w:rPr>
        <w:t xml:space="preserve">spiritual </w:t>
      </w:r>
      <w:r w:rsidR="002F1AED" w:rsidRPr="00463E53">
        <w:rPr>
          <w:color w:val="auto"/>
        </w:rPr>
        <w:t>services.</w:t>
      </w:r>
      <w:r w:rsidRPr="00463E53">
        <w:rPr>
          <w:color w:val="auto"/>
        </w:rPr>
        <w:t xml:space="preserve"> Staff described individualised support provided to consumers</w:t>
      </w:r>
      <w:r w:rsidR="00810D02" w:rsidRPr="00463E53">
        <w:rPr>
          <w:color w:val="auto"/>
        </w:rPr>
        <w:t xml:space="preserve">, including </w:t>
      </w:r>
      <w:r w:rsidR="00B64866" w:rsidRPr="00463E53">
        <w:rPr>
          <w:color w:val="auto"/>
        </w:rPr>
        <w:t xml:space="preserve">prioritising one to one visits for </w:t>
      </w:r>
      <w:r w:rsidR="00810D02" w:rsidRPr="00463E53">
        <w:rPr>
          <w:color w:val="auto"/>
        </w:rPr>
        <w:t>those consumers who choose not to participate in activities and prefer spending time alone.</w:t>
      </w:r>
      <w:r w:rsidRPr="00463E53">
        <w:rPr>
          <w:color w:val="auto"/>
        </w:rPr>
        <w:t xml:space="preserve"> Care documentation contained information to guide staff in supporting consumers' psychological, spiritual, and emotional needs. </w:t>
      </w:r>
    </w:p>
    <w:p w14:paraId="5729AC7B" w14:textId="77D858C3" w:rsidR="0059128E" w:rsidRPr="00463E53" w:rsidRDefault="0059128E" w:rsidP="0059128E">
      <w:pPr>
        <w:pStyle w:val="NormalArial"/>
        <w:rPr>
          <w:color w:val="auto"/>
        </w:rPr>
      </w:pPr>
      <w:r w:rsidRPr="00463E53">
        <w:rPr>
          <w:color w:val="auto"/>
        </w:rPr>
        <w:t xml:space="preserve">Consumers </w:t>
      </w:r>
      <w:r w:rsidR="00DD4035" w:rsidRPr="00463E53">
        <w:rPr>
          <w:color w:val="auto"/>
        </w:rPr>
        <w:t xml:space="preserve">spoke of being </w:t>
      </w:r>
      <w:r w:rsidRPr="00463E53">
        <w:rPr>
          <w:color w:val="auto"/>
        </w:rPr>
        <w:t xml:space="preserve">supported to participate in activities, engage in social interactions, and do things of interest to them. Care documentation included information regarding each consumer's hobbies, social </w:t>
      </w:r>
      <w:proofErr w:type="gramStart"/>
      <w:r w:rsidRPr="00463E53">
        <w:rPr>
          <w:color w:val="auto"/>
        </w:rPr>
        <w:t>relations</w:t>
      </w:r>
      <w:proofErr w:type="gramEnd"/>
      <w:r w:rsidRPr="00463E53">
        <w:rPr>
          <w:color w:val="auto"/>
        </w:rPr>
        <w:t xml:space="preserve"> and areas of interest. </w:t>
      </w:r>
      <w:r w:rsidR="0098620C" w:rsidRPr="00463E53">
        <w:rPr>
          <w:color w:val="auto"/>
        </w:rPr>
        <w:t xml:space="preserve">The service supported connections for consumers during COVID-19 lockdowns </w:t>
      </w:r>
      <w:r w:rsidR="00EB56DD" w:rsidRPr="00463E53">
        <w:rPr>
          <w:color w:val="auto"/>
        </w:rPr>
        <w:t xml:space="preserve">by utilising video-calls for consumers to enable them to </w:t>
      </w:r>
      <w:r w:rsidR="006E0500" w:rsidRPr="00463E53">
        <w:rPr>
          <w:color w:val="auto"/>
        </w:rPr>
        <w:t>remain connected to family and friends</w:t>
      </w:r>
      <w:r w:rsidRPr="00463E53">
        <w:rPr>
          <w:color w:val="auto"/>
        </w:rPr>
        <w:t>.</w:t>
      </w:r>
    </w:p>
    <w:p w14:paraId="61A50BC1" w14:textId="316D159F" w:rsidR="0041771B" w:rsidRPr="00463E53" w:rsidRDefault="0059128E" w:rsidP="0059128E">
      <w:pPr>
        <w:pStyle w:val="NormalArial"/>
        <w:rPr>
          <w:color w:val="auto"/>
        </w:rPr>
      </w:pPr>
      <w:r w:rsidRPr="00463E53">
        <w:rPr>
          <w:color w:val="auto"/>
        </w:rPr>
        <w:t>Staff described various ways they communicate information regarding the consumer's condition, needs and preferences, including via shift handover</w:t>
      </w:r>
      <w:r w:rsidR="00517F7A" w:rsidRPr="00463E53">
        <w:rPr>
          <w:color w:val="auto"/>
        </w:rPr>
        <w:t xml:space="preserve"> and documented in the electronic care management system.</w:t>
      </w:r>
      <w:r w:rsidRPr="00463E53">
        <w:rPr>
          <w:color w:val="auto"/>
        </w:rPr>
        <w:t xml:space="preserve"> </w:t>
      </w:r>
      <w:r w:rsidR="00AE7B0C" w:rsidRPr="00463E53">
        <w:rPr>
          <w:color w:val="auto"/>
        </w:rPr>
        <w:t>C</w:t>
      </w:r>
      <w:r w:rsidRPr="00463E53">
        <w:rPr>
          <w:color w:val="auto"/>
        </w:rPr>
        <w:t>onsumers and representatives</w:t>
      </w:r>
      <w:r w:rsidR="00AE7B0C" w:rsidRPr="00463E53">
        <w:rPr>
          <w:color w:val="auto"/>
        </w:rPr>
        <w:t xml:space="preserve"> </w:t>
      </w:r>
      <w:r w:rsidR="00FF49E2" w:rsidRPr="00463E53">
        <w:rPr>
          <w:color w:val="auto"/>
        </w:rPr>
        <w:t>confirmed information relating to consume</w:t>
      </w:r>
      <w:r w:rsidR="00D06683" w:rsidRPr="00463E53">
        <w:rPr>
          <w:color w:val="auto"/>
        </w:rPr>
        <w:t xml:space="preserve">rs supports for daily living </w:t>
      </w:r>
      <w:proofErr w:type="spellStart"/>
      <w:r w:rsidR="00D06683" w:rsidRPr="00463E53">
        <w:rPr>
          <w:color w:val="auto"/>
        </w:rPr>
        <w:t>wre</w:t>
      </w:r>
      <w:proofErr w:type="spellEnd"/>
      <w:r w:rsidR="00D06683" w:rsidRPr="00463E53">
        <w:rPr>
          <w:color w:val="auto"/>
        </w:rPr>
        <w:t xml:space="preserve"> communication, one consumer </w:t>
      </w:r>
      <w:r w:rsidR="00517F7A" w:rsidRPr="00463E53">
        <w:rPr>
          <w:color w:val="auto"/>
        </w:rPr>
        <w:t>spoke</w:t>
      </w:r>
      <w:r w:rsidR="00D06683" w:rsidRPr="00463E53">
        <w:rPr>
          <w:color w:val="auto"/>
        </w:rPr>
        <w:t xml:space="preserve"> of </w:t>
      </w:r>
      <w:r w:rsidR="0041771B" w:rsidRPr="00463E53">
        <w:rPr>
          <w:color w:val="auto"/>
        </w:rPr>
        <w:t xml:space="preserve">‘being very confident’ that staff communicate and advise of any changes. </w:t>
      </w:r>
    </w:p>
    <w:p w14:paraId="1B6A566F" w14:textId="77777777" w:rsidR="00A71A98" w:rsidRPr="00463E53" w:rsidRDefault="0059128E" w:rsidP="0059128E">
      <w:pPr>
        <w:pStyle w:val="NormalArial"/>
        <w:rPr>
          <w:color w:val="auto"/>
        </w:rPr>
      </w:pPr>
      <w:r w:rsidRPr="00463E53">
        <w:rPr>
          <w:color w:val="auto"/>
        </w:rPr>
        <w:t xml:space="preserve">Consumer representatives said other organisations, support services and external providers of care and services supported consumers. Staff described how the service worked with external organisations to provide individual consumer support. Care documentation evidenced </w:t>
      </w:r>
      <w:r w:rsidR="00612314" w:rsidRPr="00463E53">
        <w:rPr>
          <w:color w:val="auto"/>
        </w:rPr>
        <w:t xml:space="preserve">the service works with </w:t>
      </w:r>
      <w:r w:rsidR="00101215" w:rsidRPr="00463E53">
        <w:rPr>
          <w:color w:val="auto"/>
        </w:rPr>
        <w:t xml:space="preserve">other </w:t>
      </w:r>
      <w:r w:rsidRPr="00463E53">
        <w:rPr>
          <w:color w:val="auto"/>
        </w:rPr>
        <w:t>specialist services and community supports</w:t>
      </w:r>
      <w:r w:rsidR="00101215" w:rsidRPr="00463E53">
        <w:rPr>
          <w:color w:val="auto"/>
        </w:rPr>
        <w:t xml:space="preserve"> in the provision of consumers’ supports for daily living</w:t>
      </w:r>
      <w:r w:rsidRPr="00463E53">
        <w:rPr>
          <w:color w:val="auto"/>
        </w:rPr>
        <w:t>.</w:t>
      </w:r>
    </w:p>
    <w:p w14:paraId="6B0EE857" w14:textId="2D88FEBC" w:rsidR="004D1F92" w:rsidRPr="00463E53" w:rsidRDefault="00A71A98" w:rsidP="0059128E">
      <w:pPr>
        <w:pStyle w:val="NormalArial"/>
        <w:rPr>
          <w:color w:val="auto"/>
        </w:rPr>
      </w:pPr>
      <w:r w:rsidRPr="00463E53">
        <w:rPr>
          <w:color w:val="auto"/>
        </w:rPr>
        <w:t xml:space="preserve">Consumers expressed satisfaction with the variety, </w:t>
      </w:r>
      <w:proofErr w:type="gramStart"/>
      <w:r w:rsidRPr="00463E53">
        <w:rPr>
          <w:color w:val="auto"/>
        </w:rPr>
        <w:t>quality</w:t>
      </w:r>
      <w:proofErr w:type="gramEnd"/>
      <w:r w:rsidRPr="00463E53">
        <w:rPr>
          <w:color w:val="auto"/>
        </w:rPr>
        <w:t xml:space="preserve"> and quantity of meals, and said there are </w:t>
      </w:r>
      <w:r w:rsidR="00731DBA" w:rsidRPr="00463E53">
        <w:rPr>
          <w:color w:val="auto"/>
        </w:rPr>
        <w:t>choices of hot meals, sandwiches, soups and salads. The service supports consumers to be involved in the development of the men</w:t>
      </w:r>
      <w:r w:rsidR="00CD06EC" w:rsidRPr="00463E53">
        <w:rPr>
          <w:color w:val="auto"/>
        </w:rPr>
        <w:t xml:space="preserve">u including through food focus </w:t>
      </w:r>
      <w:r w:rsidR="000A0D4F" w:rsidRPr="00463E53">
        <w:rPr>
          <w:color w:val="auto"/>
        </w:rPr>
        <w:t>meetings</w:t>
      </w:r>
      <w:r w:rsidR="00CD06EC" w:rsidRPr="00463E53">
        <w:rPr>
          <w:color w:val="auto"/>
        </w:rPr>
        <w:t>,</w:t>
      </w:r>
      <w:r w:rsidR="00731DBA" w:rsidRPr="00463E53">
        <w:rPr>
          <w:color w:val="auto"/>
        </w:rPr>
        <w:t xml:space="preserve"> and </w:t>
      </w:r>
      <w:r w:rsidR="0062498F" w:rsidRPr="00463E53">
        <w:rPr>
          <w:color w:val="auto"/>
        </w:rPr>
        <w:t>meals are available to consumers if they choose across 24 hours of the day.</w:t>
      </w:r>
      <w:r w:rsidRPr="00463E53">
        <w:rPr>
          <w:color w:val="auto"/>
        </w:rPr>
        <w:t xml:space="preserve"> </w:t>
      </w:r>
      <w:r w:rsidR="0062498F" w:rsidRPr="00463E53">
        <w:rPr>
          <w:color w:val="auto"/>
        </w:rPr>
        <w:t>Care and catering s</w:t>
      </w:r>
      <w:r w:rsidRPr="00463E53">
        <w:rPr>
          <w:color w:val="auto"/>
        </w:rPr>
        <w:t xml:space="preserve">taff demonstrated knowledge of consumers' dietary preferences and assessed needs, </w:t>
      </w:r>
      <w:r w:rsidR="0016331A" w:rsidRPr="00463E53">
        <w:rPr>
          <w:color w:val="auto"/>
        </w:rPr>
        <w:t>and how these are accommodated in the menu provided.</w:t>
      </w:r>
    </w:p>
    <w:p w14:paraId="3A9A9C0A" w14:textId="62B3E240" w:rsidR="002B0C90" w:rsidRPr="00D32A1F" w:rsidRDefault="0059128E" w:rsidP="00885A58">
      <w:pPr>
        <w:pStyle w:val="NormalArial"/>
        <w:rPr>
          <w:color w:val="FF00FF"/>
        </w:rPr>
      </w:pPr>
      <w:r w:rsidRPr="00463E53">
        <w:rPr>
          <w:color w:val="auto"/>
        </w:rPr>
        <w:t xml:space="preserve">Consumers and representatives said they had access to clean, safe, well-maintained equipment to assist with mobility and maintain their independence. </w:t>
      </w:r>
      <w:r w:rsidR="00885A58" w:rsidRPr="00463E53">
        <w:rPr>
          <w:color w:val="auto"/>
        </w:rPr>
        <w:t>Consumers spoke of feeling</w:t>
      </w:r>
      <w:r w:rsidR="00724914" w:rsidRPr="00463E53">
        <w:rPr>
          <w:color w:val="auto"/>
        </w:rPr>
        <w:t xml:space="preserve"> </w:t>
      </w:r>
      <w:r w:rsidR="00885A58" w:rsidRPr="00463E53">
        <w:rPr>
          <w:color w:val="auto"/>
        </w:rPr>
        <w:t>comfortable in raising issues if equipment needed repair, and confirmed they knew the process for reporting an issues.</w:t>
      </w:r>
      <w:r w:rsidR="00015C28" w:rsidRPr="00463E53">
        <w:rPr>
          <w:color w:val="auto"/>
        </w:rPr>
        <w:t xml:space="preserve"> </w:t>
      </w:r>
      <w:r w:rsidR="00885A58" w:rsidRPr="00463E53">
        <w:rPr>
          <w:color w:val="auto"/>
        </w:rPr>
        <w:t xml:space="preserve">There was sufficient equipment available to support lifestyle activities, and equipment was observed to be safe, suitable, </w:t>
      </w:r>
      <w:proofErr w:type="gramStart"/>
      <w:r w:rsidR="00885A58" w:rsidRPr="00463E53">
        <w:rPr>
          <w:color w:val="auto"/>
        </w:rPr>
        <w:t>clean</w:t>
      </w:r>
      <w:proofErr w:type="gramEnd"/>
      <w:r w:rsidR="00885A58" w:rsidRPr="00463E53">
        <w:rPr>
          <w:color w:val="auto"/>
        </w:rPr>
        <w:t xml:space="preserve"> and well maintained.</w:t>
      </w:r>
      <w:r w:rsidR="009F1538">
        <w:br w:type="page"/>
      </w:r>
    </w:p>
    <w:p w14:paraId="58610EFD" w14:textId="77777777" w:rsidR="00FC045E" w:rsidRPr="00996FAF" w:rsidRDefault="009F153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E3D12" w14:paraId="2DEFA8B7" w14:textId="77777777" w:rsidTr="007E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E88D435" w14:textId="77777777" w:rsidR="00FC045E" w:rsidRPr="00996FAF" w:rsidRDefault="009F153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241B5FF" w14:textId="77777777" w:rsidR="00FC045E" w:rsidRPr="00996FAF" w:rsidRDefault="00A43E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3D12" w14:paraId="234DBD00"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84D59" w14:textId="77777777" w:rsidR="002C5FA9" w:rsidRPr="00996FAF" w:rsidRDefault="009F153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2C2A25"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859ACF9"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86350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F1538" w:rsidRPr="00320639">
                  <w:rPr>
                    <w:rFonts w:ascii="Arial" w:hAnsi="Arial" w:cs="Arial"/>
                  </w:rPr>
                  <w:t>Compliant</w:t>
                </w:r>
              </w:sdtContent>
            </w:sdt>
          </w:p>
        </w:tc>
      </w:tr>
      <w:tr w:rsidR="007E3D12" w14:paraId="5E3D0493"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87C3E" w14:textId="77777777" w:rsidR="002C5FA9" w:rsidRPr="00996FAF" w:rsidRDefault="009F153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5A34F28"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209C75" w14:textId="77777777" w:rsidR="002C5FA9" w:rsidRPr="00996FAF" w:rsidRDefault="009F153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F1EEFC6" w14:textId="77777777" w:rsidR="002C5FA9" w:rsidRPr="00996FAF" w:rsidRDefault="009F153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0E14C69"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46146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F1538" w:rsidRPr="00320639">
                  <w:rPr>
                    <w:rFonts w:ascii="Arial" w:hAnsi="Arial" w:cs="Arial"/>
                  </w:rPr>
                  <w:t>Compliant</w:t>
                </w:r>
              </w:sdtContent>
            </w:sdt>
          </w:p>
        </w:tc>
      </w:tr>
      <w:tr w:rsidR="007E3D12" w14:paraId="443DF918"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57097" w14:textId="77777777" w:rsidR="002C5FA9" w:rsidRPr="00996FAF" w:rsidRDefault="009F153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E1D3975"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23206DC" w14:textId="77777777" w:rsidR="002C5FA9" w:rsidRPr="00996FAF" w:rsidRDefault="00A43E1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64791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F1538" w:rsidRPr="00320639">
                  <w:rPr>
                    <w:rFonts w:ascii="Arial" w:hAnsi="Arial" w:cs="Arial"/>
                  </w:rPr>
                  <w:t>Compliant</w:t>
                </w:r>
              </w:sdtContent>
            </w:sdt>
          </w:p>
        </w:tc>
      </w:tr>
    </w:tbl>
    <w:p w14:paraId="1889D906" w14:textId="77777777" w:rsidR="002B0C90" w:rsidRDefault="009F1538" w:rsidP="002B0C90">
      <w:pPr>
        <w:pStyle w:val="Heading20"/>
      </w:pPr>
      <w:r>
        <w:t>Findings</w:t>
      </w:r>
    </w:p>
    <w:p w14:paraId="4437ABF4" w14:textId="45E85A21" w:rsidR="0086332B" w:rsidRPr="00463E53" w:rsidRDefault="0069295B" w:rsidP="00D32A1F">
      <w:pPr>
        <w:pStyle w:val="NormalArial"/>
        <w:rPr>
          <w:color w:val="auto"/>
        </w:rPr>
      </w:pPr>
      <w:r w:rsidRPr="00463E53">
        <w:rPr>
          <w:color w:val="auto"/>
        </w:rPr>
        <w:t xml:space="preserve">Observations showed the service was welcoming, with consumers </w:t>
      </w:r>
      <w:r w:rsidR="000C4350" w:rsidRPr="00463E53">
        <w:rPr>
          <w:color w:val="auto"/>
        </w:rPr>
        <w:t>socialising</w:t>
      </w:r>
      <w:r w:rsidR="00E37BF8" w:rsidRPr="00463E53">
        <w:rPr>
          <w:color w:val="auto"/>
        </w:rPr>
        <w:t xml:space="preserve"> in communal areas and engaged in activities. </w:t>
      </w:r>
      <w:r w:rsidRPr="00463E53">
        <w:rPr>
          <w:color w:val="auto"/>
        </w:rPr>
        <w:t>Consumers</w:t>
      </w:r>
      <w:r w:rsidR="00A40139" w:rsidRPr="00463E53">
        <w:rPr>
          <w:color w:val="auto"/>
        </w:rPr>
        <w:t xml:space="preserve"> rooms were observed to be </w:t>
      </w:r>
      <w:r w:rsidRPr="00463E53">
        <w:rPr>
          <w:color w:val="auto"/>
        </w:rPr>
        <w:t>personalise</w:t>
      </w:r>
      <w:r w:rsidR="00A40139" w:rsidRPr="00463E53">
        <w:rPr>
          <w:color w:val="auto"/>
        </w:rPr>
        <w:t>d</w:t>
      </w:r>
      <w:r w:rsidRPr="00463E53">
        <w:rPr>
          <w:color w:val="auto"/>
        </w:rPr>
        <w:t xml:space="preserve"> </w:t>
      </w:r>
      <w:r w:rsidR="00563876" w:rsidRPr="00463E53">
        <w:rPr>
          <w:color w:val="auto"/>
        </w:rPr>
        <w:t>and outdoor areas were accessible</w:t>
      </w:r>
      <w:r w:rsidR="00C01D51" w:rsidRPr="00463E53">
        <w:rPr>
          <w:color w:val="auto"/>
        </w:rPr>
        <w:t xml:space="preserve"> for consumers, one consumer spoke of</w:t>
      </w:r>
      <w:r w:rsidR="0086332B" w:rsidRPr="00463E53">
        <w:rPr>
          <w:color w:val="auto"/>
        </w:rPr>
        <w:t xml:space="preserve"> liking being in the garden and enjoying the flowers.</w:t>
      </w:r>
      <w:r w:rsidR="00C21513" w:rsidRPr="00463E53">
        <w:rPr>
          <w:color w:val="auto"/>
        </w:rPr>
        <w:t xml:space="preserve"> Signage throughout the service supported </w:t>
      </w:r>
      <w:r w:rsidR="00F84ED0" w:rsidRPr="00463E53">
        <w:rPr>
          <w:color w:val="auto"/>
        </w:rPr>
        <w:t xml:space="preserve">consumers to navigate, and artwork and furnishing </w:t>
      </w:r>
      <w:r w:rsidR="00F8535F" w:rsidRPr="00463E53">
        <w:rPr>
          <w:color w:val="auto"/>
        </w:rPr>
        <w:t>provided a home like environment.</w:t>
      </w:r>
    </w:p>
    <w:p w14:paraId="59A6E405" w14:textId="108E7216" w:rsidR="002B46E7" w:rsidRPr="00463E53" w:rsidRDefault="0069295B" w:rsidP="00D32A1F">
      <w:pPr>
        <w:pStyle w:val="NormalArial"/>
        <w:rPr>
          <w:color w:val="auto"/>
        </w:rPr>
      </w:pPr>
      <w:r w:rsidRPr="00463E53">
        <w:rPr>
          <w:color w:val="auto"/>
        </w:rPr>
        <w:t xml:space="preserve">Consumers and representatives said the service is clean, and </w:t>
      </w:r>
      <w:r w:rsidR="002C0F15" w:rsidRPr="00463E53">
        <w:rPr>
          <w:color w:val="auto"/>
        </w:rPr>
        <w:t>consumers rooms and the service en</w:t>
      </w:r>
      <w:r w:rsidR="00385F42" w:rsidRPr="00463E53">
        <w:rPr>
          <w:color w:val="auto"/>
        </w:rPr>
        <w:t>vironment were observed to be safe, clean and clutter free</w:t>
      </w:r>
      <w:r w:rsidR="009C4ECB" w:rsidRPr="00463E53">
        <w:rPr>
          <w:color w:val="auto"/>
        </w:rPr>
        <w:t xml:space="preserve"> and doors to external areas were </w:t>
      </w:r>
      <w:r w:rsidR="005A546F" w:rsidRPr="00463E53">
        <w:rPr>
          <w:color w:val="auto"/>
        </w:rPr>
        <w:t>unlocked to</w:t>
      </w:r>
      <w:r w:rsidR="00E217FA" w:rsidRPr="00463E53">
        <w:rPr>
          <w:color w:val="auto"/>
        </w:rPr>
        <w:t xml:space="preserve"> support consumers to move freely </w:t>
      </w:r>
      <w:r w:rsidR="00244F8D" w:rsidRPr="00463E53">
        <w:rPr>
          <w:color w:val="auto"/>
        </w:rPr>
        <w:t>throughout</w:t>
      </w:r>
      <w:r w:rsidR="00E217FA" w:rsidRPr="00463E53">
        <w:rPr>
          <w:color w:val="auto"/>
        </w:rPr>
        <w:t xml:space="preserve"> the service.</w:t>
      </w:r>
      <w:r w:rsidR="00385F42" w:rsidRPr="00463E53">
        <w:rPr>
          <w:color w:val="auto"/>
        </w:rPr>
        <w:t xml:space="preserve"> </w:t>
      </w:r>
      <w:r w:rsidR="00244F8D" w:rsidRPr="00463E53">
        <w:rPr>
          <w:color w:val="auto"/>
        </w:rPr>
        <w:t>Maintenance</w:t>
      </w:r>
      <w:r w:rsidR="00D91C91" w:rsidRPr="00463E53">
        <w:rPr>
          <w:color w:val="auto"/>
        </w:rPr>
        <w:t xml:space="preserve"> staff describe the process of preventive and corrective </w:t>
      </w:r>
      <w:r w:rsidR="00244F8D" w:rsidRPr="00463E53">
        <w:rPr>
          <w:color w:val="auto"/>
        </w:rPr>
        <w:t>maintenance</w:t>
      </w:r>
      <w:r w:rsidR="009C4ECB" w:rsidRPr="00463E53">
        <w:rPr>
          <w:color w:val="auto"/>
        </w:rPr>
        <w:t xml:space="preserve">. </w:t>
      </w:r>
      <w:r w:rsidR="00B55AFA">
        <w:rPr>
          <w:color w:val="auto"/>
        </w:rPr>
        <w:t>M</w:t>
      </w:r>
      <w:r w:rsidRPr="00463E53">
        <w:rPr>
          <w:color w:val="auto"/>
        </w:rPr>
        <w:t xml:space="preserve">aintenance is attended to promptly. </w:t>
      </w:r>
      <w:r w:rsidR="00E217FA" w:rsidRPr="00463E53">
        <w:rPr>
          <w:color w:val="auto"/>
        </w:rPr>
        <w:t xml:space="preserve">The Site Audit report contained information that </w:t>
      </w:r>
      <w:r w:rsidR="00ED66A7" w:rsidRPr="00463E53">
        <w:rPr>
          <w:color w:val="auto"/>
        </w:rPr>
        <w:t xml:space="preserve">observations in </w:t>
      </w:r>
      <w:r w:rsidR="00E217FA" w:rsidRPr="00463E53">
        <w:rPr>
          <w:color w:val="auto"/>
        </w:rPr>
        <w:t>the</w:t>
      </w:r>
      <w:r w:rsidRPr="00463E53">
        <w:rPr>
          <w:color w:val="auto"/>
        </w:rPr>
        <w:t xml:space="preserve"> service's secure living environment </w:t>
      </w:r>
      <w:r w:rsidR="00ED66A7" w:rsidRPr="00463E53">
        <w:rPr>
          <w:color w:val="auto"/>
        </w:rPr>
        <w:t xml:space="preserve">showed some areas with carpet stains and </w:t>
      </w:r>
      <w:r w:rsidR="00BE084A" w:rsidRPr="00463E53">
        <w:rPr>
          <w:color w:val="auto"/>
        </w:rPr>
        <w:t xml:space="preserve">paint peeling. Management provided feedback at the time that refurbishment </w:t>
      </w:r>
      <w:r w:rsidR="00AC5D4D" w:rsidRPr="00463E53">
        <w:rPr>
          <w:color w:val="auto"/>
        </w:rPr>
        <w:t>of the area had been approved and a dementia s</w:t>
      </w:r>
      <w:r w:rsidR="002B46E7" w:rsidRPr="00463E53">
        <w:rPr>
          <w:color w:val="auto"/>
        </w:rPr>
        <w:t xml:space="preserve">pecialist had been engaged to provide advice on the plan and redesign of the </w:t>
      </w:r>
      <w:r w:rsidR="00244F8D" w:rsidRPr="00463E53">
        <w:rPr>
          <w:color w:val="auto"/>
        </w:rPr>
        <w:t>environment</w:t>
      </w:r>
      <w:r w:rsidR="002B46E7" w:rsidRPr="00463E53">
        <w:rPr>
          <w:color w:val="auto"/>
        </w:rPr>
        <w:t xml:space="preserve"> to support </w:t>
      </w:r>
      <w:r w:rsidR="00244F8D" w:rsidRPr="00463E53">
        <w:rPr>
          <w:color w:val="auto"/>
        </w:rPr>
        <w:t>consumers</w:t>
      </w:r>
      <w:r w:rsidR="002B46E7" w:rsidRPr="00463E53">
        <w:rPr>
          <w:color w:val="auto"/>
        </w:rPr>
        <w:t xml:space="preserve"> living with a cognitive impairment.</w:t>
      </w:r>
    </w:p>
    <w:p w14:paraId="29E73EEA" w14:textId="03E98DFE" w:rsidR="0088073B" w:rsidRPr="00463E53" w:rsidRDefault="00317600" w:rsidP="00A20A70">
      <w:pPr>
        <w:pStyle w:val="NormalArial"/>
        <w:rPr>
          <w:color w:val="auto"/>
        </w:rPr>
      </w:pPr>
      <w:r w:rsidRPr="00463E53">
        <w:rPr>
          <w:color w:val="auto"/>
        </w:rPr>
        <w:t xml:space="preserve">Consumers spoke of being satisfied with the furniture, fittings and equipment, and the </w:t>
      </w:r>
      <w:r w:rsidR="005A546F" w:rsidRPr="00463E53">
        <w:rPr>
          <w:color w:val="auto"/>
        </w:rPr>
        <w:t>service demonstrated</w:t>
      </w:r>
      <w:r w:rsidRPr="00463E53">
        <w:rPr>
          <w:color w:val="auto"/>
        </w:rPr>
        <w:t xml:space="preserve"> effective systems in place for the cleaning and regular maintenance of the furniture, </w:t>
      </w:r>
      <w:proofErr w:type="gramStart"/>
      <w:r w:rsidRPr="00463E53">
        <w:rPr>
          <w:color w:val="auto"/>
        </w:rPr>
        <w:t>fittings</w:t>
      </w:r>
      <w:proofErr w:type="gramEnd"/>
      <w:r w:rsidRPr="00463E53">
        <w:rPr>
          <w:color w:val="auto"/>
        </w:rPr>
        <w:t xml:space="preserve"> and equipment. Service management advised </w:t>
      </w:r>
      <w:r w:rsidR="001317C2" w:rsidRPr="00463E53">
        <w:rPr>
          <w:color w:val="auto"/>
        </w:rPr>
        <w:t xml:space="preserve">the call bell system is not consistently reliable, however, the organisational governing body had approved the purchase of </w:t>
      </w:r>
      <w:r w:rsidR="00D32A1F" w:rsidRPr="00463E53">
        <w:rPr>
          <w:color w:val="auto"/>
        </w:rPr>
        <w:t>a new system and this process had been commenced.</w:t>
      </w:r>
      <w:r w:rsidR="00093552" w:rsidRPr="00463E53">
        <w:rPr>
          <w:color w:val="auto"/>
        </w:rPr>
        <w:t xml:space="preserve"> </w:t>
      </w:r>
    </w:p>
    <w:p w14:paraId="6764B05C" w14:textId="77777777" w:rsidR="002B0C90" w:rsidRPr="00262C0B" w:rsidRDefault="009F1538" w:rsidP="0036130C">
      <w:pPr>
        <w:pStyle w:val="NormalArial"/>
      </w:pPr>
      <w:r>
        <w:br w:type="page"/>
      </w:r>
    </w:p>
    <w:p w14:paraId="1CCEB222" w14:textId="77777777" w:rsidR="00FC045E" w:rsidRPr="00996FAF" w:rsidRDefault="009F153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E3D12" w14:paraId="1C4C8773" w14:textId="77777777" w:rsidTr="007E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948DBB" w14:textId="77777777" w:rsidR="00FC045E" w:rsidRPr="00996FAF" w:rsidRDefault="009F153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E0E0E6F" w14:textId="77777777" w:rsidR="00FC045E" w:rsidRPr="00996FAF" w:rsidRDefault="00A43E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3D12" w14:paraId="200E3B39"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5196C" w14:textId="77777777" w:rsidR="002C5FA9" w:rsidRPr="00996FAF" w:rsidRDefault="009F153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BDD2B7C"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EDA196D"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42385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F1538" w:rsidRPr="0058411F">
                  <w:rPr>
                    <w:rFonts w:ascii="Arial" w:hAnsi="Arial" w:cs="Arial"/>
                  </w:rPr>
                  <w:t>Compliant</w:t>
                </w:r>
              </w:sdtContent>
            </w:sdt>
          </w:p>
        </w:tc>
      </w:tr>
      <w:tr w:rsidR="007E3D12" w14:paraId="203BC3C0"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2BE44" w14:textId="77777777" w:rsidR="002C5FA9" w:rsidRPr="00996FAF" w:rsidRDefault="009F153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D4A1842"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E9188D9"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15309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F1538" w:rsidRPr="0058411F">
                  <w:rPr>
                    <w:rFonts w:ascii="Arial" w:hAnsi="Arial" w:cs="Arial"/>
                  </w:rPr>
                  <w:t>Compliant</w:t>
                </w:r>
              </w:sdtContent>
            </w:sdt>
          </w:p>
        </w:tc>
      </w:tr>
      <w:tr w:rsidR="007E3D12" w14:paraId="470FE5BB"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16B34" w14:textId="77777777" w:rsidR="002C5FA9" w:rsidRPr="00996FAF" w:rsidRDefault="009F153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0A6430"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9B2450C"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28045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F1538" w:rsidRPr="0058411F">
                  <w:rPr>
                    <w:rFonts w:ascii="Arial" w:hAnsi="Arial" w:cs="Arial"/>
                  </w:rPr>
                  <w:t>Compliant</w:t>
                </w:r>
              </w:sdtContent>
            </w:sdt>
          </w:p>
        </w:tc>
      </w:tr>
      <w:tr w:rsidR="007E3D12" w14:paraId="52E8D47B" w14:textId="77777777" w:rsidTr="007E3D1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D00E3" w14:textId="77777777" w:rsidR="002C5FA9" w:rsidRPr="00996FAF" w:rsidRDefault="009F153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A47E904"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3C33583" w14:textId="77777777" w:rsidR="002C5FA9" w:rsidRPr="00996FAF" w:rsidRDefault="00A43E1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719070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F1538" w:rsidRPr="0058411F">
                  <w:rPr>
                    <w:rFonts w:ascii="Arial" w:hAnsi="Arial" w:cs="Arial"/>
                  </w:rPr>
                  <w:t>Compliant</w:t>
                </w:r>
              </w:sdtContent>
            </w:sdt>
          </w:p>
        </w:tc>
      </w:tr>
    </w:tbl>
    <w:p w14:paraId="492C501E" w14:textId="77777777" w:rsidR="00D87E7C" w:rsidRDefault="009F1538" w:rsidP="00D87E7C">
      <w:pPr>
        <w:pStyle w:val="Heading20"/>
      </w:pPr>
      <w:r w:rsidRPr="00996FAF">
        <w:t>Findings</w:t>
      </w:r>
    </w:p>
    <w:p w14:paraId="44BDD28D" w14:textId="7C26597B" w:rsidR="00B22657" w:rsidRPr="00463E53" w:rsidRDefault="00B22657" w:rsidP="00B22657">
      <w:pPr>
        <w:pStyle w:val="NormalArial"/>
        <w:rPr>
          <w:color w:val="auto"/>
        </w:rPr>
      </w:pPr>
      <w:r w:rsidRPr="00463E53">
        <w:rPr>
          <w:color w:val="auto"/>
        </w:rPr>
        <w:t xml:space="preserve">Consumers and their representatives </w:t>
      </w:r>
      <w:r w:rsidR="00746404" w:rsidRPr="00463E53">
        <w:rPr>
          <w:color w:val="auto"/>
        </w:rPr>
        <w:t xml:space="preserve">were aware of how to provide feedback and make a </w:t>
      </w:r>
      <w:r w:rsidR="005A546F" w:rsidRPr="00463E53">
        <w:rPr>
          <w:color w:val="auto"/>
        </w:rPr>
        <w:t>complaint and</w:t>
      </w:r>
      <w:r w:rsidR="00746404" w:rsidRPr="00463E53">
        <w:rPr>
          <w:color w:val="auto"/>
        </w:rPr>
        <w:t xml:space="preserve"> spoke of satisfaction th</w:t>
      </w:r>
      <w:r w:rsidR="0072050C" w:rsidRPr="00463E53">
        <w:rPr>
          <w:color w:val="auto"/>
        </w:rPr>
        <w:t xml:space="preserve">at they can provide feedback directly to staff or raise at consumer meetings. </w:t>
      </w:r>
      <w:r w:rsidR="00A11504" w:rsidRPr="00463E53">
        <w:rPr>
          <w:color w:val="auto"/>
        </w:rPr>
        <w:t xml:space="preserve">While not all consumers were aware of advocacy services available to them, they said they could advocate for themselves, or their families would support them. </w:t>
      </w:r>
      <w:r w:rsidR="00E77F50" w:rsidRPr="00463E53">
        <w:rPr>
          <w:color w:val="auto"/>
        </w:rPr>
        <w:t>The service’s consumer handbook included information relating to internal and external complaints processes, and meeting minutes confirmed that consumers raised feedback at meetings, including the food focus group.</w:t>
      </w:r>
    </w:p>
    <w:p w14:paraId="7A747BAA" w14:textId="3CDB3802" w:rsidR="00876EE3" w:rsidRPr="00463E53" w:rsidRDefault="00B22657" w:rsidP="00876EE3">
      <w:pPr>
        <w:pStyle w:val="NormalArial"/>
        <w:rPr>
          <w:color w:val="auto"/>
        </w:rPr>
      </w:pPr>
      <w:r w:rsidRPr="00463E53">
        <w:rPr>
          <w:color w:val="auto"/>
        </w:rPr>
        <w:t xml:space="preserve">The service has an open disclosure process and a complaints management system detailing actions to address or resolve complaints. </w:t>
      </w:r>
      <w:r w:rsidR="00813FE8" w:rsidRPr="00463E53">
        <w:rPr>
          <w:color w:val="auto"/>
        </w:rPr>
        <w:t>Most c</w:t>
      </w:r>
      <w:r w:rsidRPr="00463E53">
        <w:rPr>
          <w:color w:val="auto"/>
        </w:rPr>
        <w:t xml:space="preserve">onsumers and representatives </w:t>
      </w:r>
      <w:r w:rsidR="00813FE8" w:rsidRPr="00463E53">
        <w:rPr>
          <w:color w:val="auto"/>
        </w:rPr>
        <w:t>advised</w:t>
      </w:r>
      <w:r w:rsidRPr="00463E53">
        <w:rPr>
          <w:color w:val="auto"/>
        </w:rPr>
        <w:t xml:space="preserve"> that management promptly addresses and resolves their concerns after making a complaint</w:t>
      </w:r>
      <w:r w:rsidR="00B53588" w:rsidRPr="00463E53">
        <w:rPr>
          <w:color w:val="auto"/>
        </w:rPr>
        <w:t xml:space="preserve">. </w:t>
      </w:r>
      <w:r w:rsidRPr="00463E53">
        <w:rPr>
          <w:color w:val="auto"/>
        </w:rPr>
        <w:t xml:space="preserve">Management provided examples of recent actions in response to complaints and feedback from consumers and representatives, which evidenced a timely resolution. </w:t>
      </w:r>
      <w:r w:rsidR="00876EE3" w:rsidRPr="00463E53">
        <w:rPr>
          <w:color w:val="auto"/>
        </w:rPr>
        <w:t>Training records identified staff have received training in the open disclosure</w:t>
      </w:r>
      <w:r w:rsidR="00093552" w:rsidRPr="00463E53">
        <w:rPr>
          <w:color w:val="auto"/>
        </w:rPr>
        <w:t>.</w:t>
      </w:r>
      <w:r w:rsidR="00876EE3" w:rsidRPr="00463E53">
        <w:rPr>
          <w:color w:val="auto"/>
        </w:rPr>
        <w:t xml:space="preserve"> </w:t>
      </w:r>
    </w:p>
    <w:p w14:paraId="56D6A2ED" w14:textId="659D2FFF" w:rsidR="00A20A70" w:rsidRPr="00463E53" w:rsidRDefault="008A23C8" w:rsidP="00A20A70">
      <w:pPr>
        <w:pStyle w:val="NormalArial"/>
        <w:rPr>
          <w:color w:val="auto"/>
        </w:rPr>
      </w:pPr>
      <w:r w:rsidRPr="00463E53">
        <w:rPr>
          <w:color w:val="auto"/>
        </w:rPr>
        <w:t xml:space="preserve">While consumers and representative’s feedback and complaints are considered at the time they are raised, </w:t>
      </w:r>
      <w:proofErr w:type="gramStart"/>
      <w:r w:rsidRPr="00463E53">
        <w:rPr>
          <w:color w:val="auto"/>
        </w:rPr>
        <w:t>documented</w:t>
      </w:r>
      <w:proofErr w:type="gramEnd"/>
      <w:r w:rsidRPr="00463E53">
        <w:rPr>
          <w:color w:val="auto"/>
        </w:rPr>
        <w:t xml:space="preserve"> and reviewed by the facility manager</w:t>
      </w:r>
      <w:r w:rsidR="00304CCF" w:rsidRPr="00463E53">
        <w:rPr>
          <w:color w:val="auto"/>
        </w:rPr>
        <w:t xml:space="preserve">, the Site Audit report contained information that the </w:t>
      </w:r>
      <w:r w:rsidRPr="00463E53">
        <w:rPr>
          <w:color w:val="auto"/>
        </w:rPr>
        <w:t xml:space="preserve">service does not </w:t>
      </w:r>
      <w:r w:rsidR="00304CCF" w:rsidRPr="00463E53">
        <w:rPr>
          <w:color w:val="auto"/>
        </w:rPr>
        <w:t>effectively</w:t>
      </w:r>
      <w:r w:rsidRPr="00463E53">
        <w:rPr>
          <w:color w:val="auto"/>
        </w:rPr>
        <w:t xml:space="preserve"> monitor</w:t>
      </w:r>
      <w:r w:rsidR="00304CCF" w:rsidRPr="00463E53">
        <w:rPr>
          <w:color w:val="auto"/>
        </w:rPr>
        <w:t xml:space="preserve"> </w:t>
      </w:r>
      <w:r w:rsidRPr="00463E53">
        <w:rPr>
          <w:color w:val="auto"/>
        </w:rPr>
        <w:t xml:space="preserve">or trend feedback </w:t>
      </w:r>
      <w:r w:rsidR="00304CCF" w:rsidRPr="00463E53">
        <w:rPr>
          <w:color w:val="auto"/>
        </w:rPr>
        <w:t xml:space="preserve">and </w:t>
      </w:r>
      <w:r w:rsidRPr="00463E53">
        <w:rPr>
          <w:color w:val="auto"/>
        </w:rPr>
        <w:t>complaints</w:t>
      </w:r>
      <w:r w:rsidR="002B32B4" w:rsidRPr="00463E53">
        <w:rPr>
          <w:color w:val="auto"/>
        </w:rPr>
        <w:t xml:space="preserve"> including being documented in </w:t>
      </w:r>
      <w:r w:rsidRPr="00463E53">
        <w:rPr>
          <w:color w:val="auto"/>
        </w:rPr>
        <w:t xml:space="preserve">the </w:t>
      </w:r>
      <w:r w:rsidR="00C10AA0" w:rsidRPr="00463E53">
        <w:rPr>
          <w:color w:val="auto"/>
        </w:rPr>
        <w:t>service’s</w:t>
      </w:r>
      <w:r w:rsidRPr="00463E53">
        <w:rPr>
          <w:color w:val="auto"/>
        </w:rPr>
        <w:t xml:space="preserve"> continuous improvement plan</w:t>
      </w:r>
      <w:r w:rsidR="002B32B4" w:rsidRPr="00463E53">
        <w:rPr>
          <w:color w:val="auto"/>
        </w:rPr>
        <w:t>.</w:t>
      </w:r>
      <w:r w:rsidR="008C6B96" w:rsidRPr="00463E53">
        <w:rPr>
          <w:color w:val="auto"/>
        </w:rPr>
        <w:t xml:space="preserve"> </w:t>
      </w:r>
      <w:bookmarkStart w:id="4" w:name="_Hlk150519910"/>
      <w:r w:rsidR="008C6B96" w:rsidRPr="00463E53">
        <w:rPr>
          <w:color w:val="auto"/>
        </w:rPr>
        <w:t xml:space="preserve">For example, the plan for continuous improvement </w:t>
      </w:r>
      <w:r w:rsidR="00512B88" w:rsidRPr="00463E53">
        <w:rPr>
          <w:color w:val="auto"/>
        </w:rPr>
        <w:t xml:space="preserve">documented improvement actions </w:t>
      </w:r>
      <w:r w:rsidR="008C6B96" w:rsidRPr="00463E53">
        <w:rPr>
          <w:color w:val="auto"/>
        </w:rPr>
        <w:t>identified in response to non-compliance issues identified in the previous Site Audit</w:t>
      </w:r>
      <w:r w:rsidR="00512B88" w:rsidRPr="00463E53">
        <w:rPr>
          <w:color w:val="auto"/>
        </w:rPr>
        <w:t>, t</w:t>
      </w:r>
      <w:r w:rsidR="008C6B96" w:rsidRPr="00463E53">
        <w:rPr>
          <w:color w:val="auto"/>
        </w:rPr>
        <w:t xml:space="preserve">here are no </w:t>
      </w:r>
      <w:r w:rsidR="00512B88" w:rsidRPr="00463E53">
        <w:rPr>
          <w:color w:val="auto"/>
        </w:rPr>
        <w:t>actions</w:t>
      </w:r>
      <w:r w:rsidR="008C6B96" w:rsidRPr="00463E53">
        <w:rPr>
          <w:color w:val="auto"/>
        </w:rPr>
        <w:t xml:space="preserve"> relating to consumer feedback and complaints</w:t>
      </w:r>
      <w:r w:rsidR="00512B88" w:rsidRPr="00463E53">
        <w:rPr>
          <w:color w:val="auto"/>
        </w:rPr>
        <w:t xml:space="preserve"> and t</w:t>
      </w:r>
      <w:r w:rsidR="008C6B96" w:rsidRPr="00463E53">
        <w:rPr>
          <w:color w:val="auto"/>
        </w:rPr>
        <w:t xml:space="preserve">he </w:t>
      </w:r>
      <w:r w:rsidR="00512B88" w:rsidRPr="00463E53">
        <w:rPr>
          <w:color w:val="auto"/>
        </w:rPr>
        <w:t xml:space="preserve">plan for </w:t>
      </w:r>
      <w:r w:rsidR="008C6B96" w:rsidRPr="00463E53">
        <w:rPr>
          <w:color w:val="auto"/>
        </w:rPr>
        <w:t>continuous improvement was updated in January 2023</w:t>
      </w:r>
      <w:bookmarkEnd w:id="4"/>
      <w:r w:rsidR="008C6B96" w:rsidRPr="00463E53">
        <w:rPr>
          <w:color w:val="auto"/>
        </w:rPr>
        <w:t xml:space="preserve"> </w:t>
      </w:r>
      <w:r w:rsidR="00512B88" w:rsidRPr="00463E53">
        <w:rPr>
          <w:color w:val="auto"/>
        </w:rPr>
        <w:t xml:space="preserve">with no new </w:t>
      </w:r>
      <w:r w:rsidR="008C6B96" w:rsidRPr="00463E53">
        <w:rPr>
          <w:color w:val="auto"/>
        </w:rPr>
        <w:t>items have been recorded since this date</w:t>
      </w:r>
      <w:r w:rsidR="00512B88" w:rsidRPr="00463E53">
        <w:rPr>
          <w:color w:val="auto"/>
        </w:rPr>
        <w:t xml:space="preserve">, however </w:t>
      </w:r>
      <w:r w:rsidR="008C6B96" w:rsidRPr="00463E53">
        <w:rPr>
          <w:color w:val="auto"/>
        </w:rPr>
        <w:t>issues</w:t>
      </w:r>
      <w:r w:rsidR="00512B88" w:rsidRPr="00463E53">
        <w:rPr>
          <w:color w:val="auto"/>
        </w:rPr>
        <w:t xml:space="preserve"> have been</w:t>
      </w:r>
      <w:r w:rsidR="008C6B96" w:rsidRPr="00463E53">
        <w:rPr>
          <w:color w:val="auto"/>
        </w:rPr>
        <w:t xml:space="preserve"> raised through</w:t>
      </w:r>
      <w:r w:rsidR="00512B88" w:rsidRPr="00463E53">
        <w:rPr>
          <w:color w:val="auto"/>
        </w:rPr>
        <w:t xml:space="preserve"> </w:t>
      </w:r>
      <w:r w:rsidR="008C6B96" w:rsidRPr="00463E53">
        <w:rPr>
          <w:color w:val="auto"/>
        </w:rPr>
        <w:t xml:space="preserve">feedback from consumers and representatives </w:t>
      </w:r>
      <w:r w:rsidR="00512B88" w:rsidRPr="00463E53">
        <w:rPr>
          <w:color w:val="auto"/>
        </w:rPr>
        <w:t>since January 2023.</w:t>
      </w:r>
      <w:r w:rsidR="00A20A70" w:rsidRPr="00463E53">
        <w:rPr>
          <w:color w:val="auto"/>
        </w:rPr>
        <w:t xml:space="preserve"> I have come to a different decision following the submission of a response by the approved provider. I have decided that Requirement 6(3)(d) is Compliant. This was based on a lack of consumer feedback regarding complaints not being used to improve care and services and the response submission, which refuted the findings in the Site Audit report and provided clarifying information and evidence including:</w:t>
      </w:r>
    </w:p>
    <w:p w14:paraId="03354534" w14:textId="77777777" w:rsidR="00A20A70" w:rsidRPr="00463E53" w:rsidRDefault="00A20A70" w:rsidP="00463E53">
      <w:pPr>
        <w:pStyle w:val="NormalArial"/>
        <w:numPr>
          <w:ilvl w:val="0"/>
          <w:numId w:val="29"/>
        </w:numPr>
        <w:rPr>
          <w:color w:val="auto"/>
        </w:rPr>
      </w:pPr>
      <w:r w:rsidRPr="00463E53">
        <w:rPr>
          <w:color w:val="auto"/>
        </w:rPr>
        <w:t>A copy of ‘Trending Analysis’ for date period January 2023 to August 2023, which evidences the service does trend consumer feedback.</w:t>
      </w:r>
    </w:p>
    <w:p w14:paraId="4B878D1D" w14:textId="77777777" w:rsidR="00463E53" w:rsidRDefault="00A20A70" w:rsidP="00A20A70">
      <w:pPr>
        <w:pStyle w:val="NormalArial"/>
        <w:numPr>
          <w:ilvl w:val="0"/>
          <w:numId w:val="29"/>
        </w:numPr>
        <w:rPr>
          <w:color w:val="auto"/>
        </w:rPr>
      </w:pPr>
      <w:r w:rsidRPr="00463E53">
        <w:rPr>
          <w:color w:val="auto"/>
        </w:rPr>
        <w:lastRenderedPageBreak/>
        <w:t>A copy of meeting minutes confirming consumer feedback and complaints are tabled at various service and organisational meetings.</w:t>
      </w:r>
    </w:p>
    <w:p w14:paraId="4FA8DEF6" w14:textId="6217F10E" w:rsidR="00A20A70" w:rsidRPr="00463E53" w:rsidRDefault="00A20A70" w:rsidP="00A20A70">
      <w:pPr>
        <w:pStyle w:val="NormalArial"/>
        <w:numPr>
          <w:ilvl w:val="0"/>
          <w:numId w:val="29"/>
        </w:numPr>
        <w:rPr>
          <w:color w:val="auto"/>
        </w:rPr>
      </w:pPr>
      <w:r w:rsidRPr="00463E53">
        <w:rPr>
          <w:color w:val="auto"/>
        </w:rPr>
        <w:t xml:space="preserve">A copy of the service’s plan for continuous improvement dated 20 September 2023, which evidences the identification of feedback from consumers and actions taken in response to these. For example, actions in relation to the food focus group (dated October 2022, March 2023, April 2023, May </w:t>
      </w:r>
      <w:proofErr w:type="gramStart"/>
      <w:r w:rsidRPr="00463E53">
        <w:rPr>
          <w:color w:val="auto"/>
        </w:rPr>
        <w:t>2023</w:t>
      </w:r>
      <w:proofErr w:type="gramEnd"/>
      <w:r w:rsidRPr="00463E53">
        <w:rPr>
          <w:color w:val="auto"/>
        </w:rPr>
        <w:t xml:space="preserve"> and September 2023) and activities (with documented evidence this was reviewed each month including activities for each month). </w:t>
      </w:r>
    </w:p>
    <w:p w14:paraId="61496AD6" w14:textId="77777777" w:rsidR="002B0C90" w:rsidRPr="00712752" w:rsidRDefault="009F1538" w:rsidP="0036130C">
      <w:pPr>
        <w:pStyle w:val="NormalArial"/>
      </w:pPr>
      <w:r w:rsidRPr="00712752">
        <w:br w:type="page"/>
      </w:r>
    </w:p>
    <w:p w14:paraId="589473F3" w14:textId="77777777" w:rsidR="00FC045E" w:rsidRPr="00996FAF" w:rsidRDefault="009F153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E3D12" w14:paraId="6CD568BE" w14:textId="77777777" w:rsidTr="007E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3113CF" w14:textId="77777777" w:rsidR="00FC045E" w:rsidRPr="00996FAF" w:rsidRDefault="009F153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FD1C092" w14:textId="77777777" w:rsidR="00FC045E" w:rsidRPr="00996FAF" w:rsidRDefault="00A43E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3D12" w14:paraId="7FA29017"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03AB5" w14:textId="77777777" w:rsidR="002C5FA9" w:rsidRPr="00996FAF" w:rsidRDefault="009F153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9790AFF"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3A798EC"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53148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F1538" w:rsidRPr="002F768C">
                  <w:rPr>
                    <w:rFonts w:ascii="Arial" w:hAnsi="Arial" w:cs="Arial"/>
                  </w:rPr>
                  <w:t>Compliant</w:t>
                </w:r>
              </w:sdtContent>
            </w:sdt>
          </w:p>
        </w:tc>
      </w:tr>
      <w:tr w:rsidR="007E3D12" w14:paraId="60F562F2"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EB406" w14:textId="77777777" w:rsidR="002C5FA9" w:rsidRPr="00996FAF" w:rsidRDefault="009F153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9CD12CA"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B56833C"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98495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F1538" w:rsidRPr="002F768C">
                  <w:rPr>
                    <w:rFonts w:ascii="Arial" w:hAnsi="Arial" w:cs="Arial"/>
                  </w:rPr>
                  <w:t>Compliant</w:t>
                </w:r>
              </w:sdtContent>
            </w:sdt>
          </w:p>
        </w:tc>
      </w:tr>
      <w:tr w:rsidR="007E3D12" w14:paraId="6C13F935"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1C910" w14:textId="77777777" w:rsidR="002C5FA9" w:rsidRPr="00996FAF" w:rsidRDefault="009F153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EB3AE9"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B3FDD27"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75641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F1538" w:rsidRPr="002F768C">
                  <w:rPr>
                    <w:rFonts w:ascii="Arial" w:hAnsi="Arial" w:cs="Arial"/>
                  </w:rPr>
                  <w:t>Compliant</w:t>
                </w:r>
              </w:sdtContent>
            </w:sdt>
          </w:p>
        </w:tc>
      </w:tr>
      <w:tr w:rsidR="007E3D12" w14:paraId="355AAC68"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C5080" w14:textId="77777777" w:rsidR="002C5FA9" w:rsidRPr="00996FAF" w:rsidRDefault="009F153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BB92E37"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A2EED84" w14:textId="77777777" w:rsidR="002C5FA9" w:rsidRPr="00996FAF" w:rsidRDefault="00A43E1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8309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F1538" w:rsidRPr="002F768C">
                  <w:rPr>
                    <w:rFonts w:ascii="Arial" w:hAnsi="Arial" w:cs="Arial"/>
                  </w:rPr>
                  <w:t>Compliant</w:t>
                </w:r>
              </w:sdtContent>
            </w:sdt>
          </w:p>
        </w:tc>
      </w:tr>
      <w:tr w:rsidR="007E3D12" w14:paraId="7ECFD473" w14:textId="77777777" w:rsidTr="007E3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4E83F" w14:textId="77777777" w:rsidR="002C5FA9" w:rsidRPr="00996FAF" w:rsidRDefault="009F153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59EAA41"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2F652B5" w14:textId="77777777" w:rsidR="002C5FA9" w:rsidRPr="00996FAF" w:rsidRDefault="00A43E1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31234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F1538" w:rsidRPr="002F768C">
                  <w:rPr>
                    <w:rFonts w:ascii="Arial" w:hAnsi="Arial" w:cs="Arial"/>
                  </w:rPr>
                  <w:t>Compliant</w:t>
                </w:r>
              </w:sdtContent>
            </w:sdt>
          </w:p>
        </w:tc>
      </w:tr>
    </w:tbl>
    <w:p w14:paraId="061632CC" w14:textId="77777777" w:rsidR="002B0C90" w:rsidRDefault="009F1538" w:rsidP="002B0C90">
      <w:pPr>
        <w:pStyle w:val="Heading20"/>
      </w:pPr>
      <w:r>
        <w:t>Findings</w:t>
      </w:r>
    </w:p>
    <w:p w14:paraId="0A25EAD0" w14:textId="2DD064BF" w:rsidR="00FD39CA" w:rsidRPr="003B3E36" w:rsidRDefault="00E675CF" w:rsidP="001A09C4">
      <w:pPr>
        <w:pStyle w:val="NormalArial"/>
        <w:rPr>
          <w:color w:val="auto"/>
        </w:rPr>
      </w:pPr>
      <w:r w:rsidRPr="003B3E36">
        <w:rPr>
          <w:color w:val="auto"/>
        </w:rPr>
        <w:t xml:space="preserve">While overall feedback from consumers was positive about staff, some consumers advised there was insufficient staff, </w:t>
      </w:r>
      <w:r w:rsidR="00463E53" w:rsidRPr="003B3E36">
        <w:rPr>
          <w:color w:val="auto"/>
        </w:rPr>
        <w:t xml:space="preserve">with some </w:t>
      </w:r>
      <w:r w:rsidRPr="003B3E36">
        <w:rPr>
          <w:color w:val="auto"/>
        </w:rPr>
        <w:t>delays in response to requests for assistance</w:t>
      </w:r>
      <w:r w:rsidR="00A61CF2" w:rsidRPr="003B3E36">
        <w:rPr>
          <w:color w:val="auto"/>
        </w:rPr>
        <w:t>,</w:t>
      </w:r>
      <w:r w:rsidRPr="003B3E36">
        <w:rPr>
          <w:color w:val="auto"/>
        </w:rPr>
        <w:t xml:space="preserve"> and </w:t>
      </w:r>
      <w:r w:rsidR="00A61CF2" w:rsidRPr="003B3E36">
        <w:rPr>
          <w:color w:val="auto"/>
        </w:rPr>
        <w:t xml:space="preserve">one consumer </w:t>
      </w:r>
      <w:r w:rsidRPr="003B3E36">
        <w:rPr>
          <w:color w:val="auto"/>
        </w:rPr>
        <w:t xml:space="preserve">spoke of lack of engagement with the workforce. Staff spoke of being very busy, and while agency staff replace some shifts this does not consistently </w:t>
      </w:r>
      <w:r w:rsidR="00A14631" w:rsidRPr="003B3E36">
        <w:rPr>
          <w:color w:val="auto"/>
        </w:rPr>
        <w:t>occur,</w:t>
      </w:r>
      <w:r w:rsidRPr="003B3E36">
        <w:rPr>
          <w:color w:val="auto"/>
        </w:rPr>
        <w:t xml:space="preserve"> and service staff work extended shifts. Management confirmed there has been a high staff turnover, and currently a member of the management team is covering the roles of both clinical management and service management. The service does not currently have a registered nurse rostered on-site or on-duty 24 hours per day, across 7 days of the week and the service’s risk register identifies consumers with complex clinical care needs including (but not limited to) changed behaviours, falls management, schedule 8 medication and blood glucose monitoring.</w:t>
      </w:r>
      <w:r w:rsidR="00C10AA0">
        <w:rPr>
          <w:color w:val="auto"/>
        </w:rPr>
        <w:t xml:space="preserve"> </w:t>
      </w:r>
      <w:r w:rsidR="004F5B54" w:rsidRPr="003B3E36">
        <w:rPr>
          <w:color w:val="auto"/>
        </w:rPr>
        <w:t>I have come to a different decision following the submission of a response by the approved provider. I have decided that Requirement 7(3)(a) is Compliant. This was based on a lack of consumer feedback regarding</w:t>
      </w:r>
      <w:r w:rsidR="000603A5" w:rsidRPr="003B3E36">
        <w:rPr>
          <w:color w:val="auto"/>
        </w:rPr>
        <w:t xml:space="preserve"> not receiving safe and effective care</w:t>
      </w:r>
      <w:r w:rsidR="000D6A77" w:rsidRPr="003B3E36">
        <w:rPr>
          <w:color w:val="auto"/>
        </w:rPr>
        <w:t xml:space="preserve">, and lack of evidence that </w:t>
      </w:r>
      <w:r w:rsidR="00517E4A" w:rsidRPr="003B3E36">
        <w:rPr>
          <w:color w:val="auto"/>
        </w:rPr>
        <w:t>in</w:t>
      </w:r>
      <w:r w:rsidR="0035393B" w:rsidRPr="003B3E36">
        <w:rPr>
          <w:color w:val="auto"/>
        </w:rPr>
        <w:t>sufficien</w:t>
      </w:r>
      <w:r w:rsidR="00517E4A" w:rsidRPr="003B3E36">
        <w:rPr>
          <w:color w:val="auto"/>
        </w:rPr>
        <w:t xml:space="preserve">t numbers or mix of staff has impacted on </w:t>
      </w:r>
      <w:r w:rsidR="003B1A03" w:rsidRPr="003B3E36">
        <w:rPr>
          <w:color w:val="auto"/>
        </w:rPr>
        <w:t>consumers’</w:t>
      </w:r>
      <w:r w:rsidR="00517E4A" w:rsidRPr="003B3E36">
        <w:rPr>
          <w:color w:val="auto"/>
        </w:rPr>
        <w:t xml:space="preserve"> care.</w:t>
      </w:r>
      <w:r w:rsidR="00EC3E37" w:rsidRPr="003B3E36">
        <w:rPr>
          <w:color w:val="auto"/>
        </w:rPr>
        <w:t xml:space="preserve"> </w:t>
      </w:r>
      <w:r w:rsidR="00B66AD3" w:rsidRPr="003B3E36">
        <w:rPr>
          <w:color w:val="auto"/>
        </w:rPr>
        <w:t>I acknowledge some consumer raised feedback about insufficient staff and timeliness of response to call bells, however</w:t>
      </w:r>
      <w:r w:rsidR="003B3E36" w:rsidRPr="003B3E36">
        <w:rPr>
          <w:color w:val="auto"/>
        </w:rPr>
        <w:t xml:space="preserve">, </w:t>
      </w:r>
      <w:r w:rsidR="00194767" w:rsidRPr="003B3E36">
        <w:rPr>
          <w:color w:val="auto"/>
        </w:rPr>
        <w:t xml:space="preserve">no specific evidence was included to corroborate interviewee’s statements. </w:t>
      </w:r>
      <w:r w:rsidR="00517E4A" w:rsidRPr="003B3E36">
        <w:rPr>
          <w:color w:val="auto"/>
        </w:rPr>
        <w:t>I have placed weight on consumer feedback and other evidence under</w:t>
      </w:r>
      <w:r w:rsidR="002A5B12" w:rsidRPr="003B3E36">
        <w:rPr>
          <w:color w:val="auto"/>
        </w:rPr>
        <w:t xml:space="preserve"> Standard 3</w:t>
      </w:r>
      <w:r w:rsidR="00837811" w:rsidRPr="003B3E36">
        <w:rPr>
          <w:color w:val="auto"/>
        </w:rPr>
        <w:t xml:space="preserve"> where </w:t>
      </w:r>
      <w:r w:rsidR="001A09C4" w:rsidRPr="003B3E36">
        <w:rPr>
          <w:color w:val="auto"/>
        </w:rPr>
        <w:t xml:space="preserve">consumers </w:t>
      </w:r>
      <w:r w:rsidR="00837811" w:rsidRPr="003B3E36">
        <w:rPr>
          <w:color w:val="auto"/>
        </w:rPr>
        <w:t xml:space="preserve">and </w:t>
      </w:r>
      <w:r w:rsidR="001A09C4" w:rsidRPr="003B3E36">
        <w:rPr>
          <w:color w:val="auto"/>
        </w:rPr>
        <w:t xml:space="preserve">representatives </w:t>
      </w:r>
      <w:r w:rsidR="00837811" w:rsidRPr="003B3E36">
        <w:rPr>
          <w:color w:val="auto"/>
        </w:rPr>
        <w:t>spoke of</w:t>
      </w:r>
      <w:r w:rsidR="001A09C4" w:rsidRPr="003B3E36">
        <w:rPr>
          <w:color w:val="auto"/>
        </w:rPr>
        <w:t xml:space="preserve"> individual</w:t>
      </w:r>
      <w:r w:rsidR="00837811" w:rsidRPr="003B3E36">
        <w:rPr>
          <w:color w:val="auto"/>
        </w:rPr>
        <w:t>ised consumer care</w:t>
      </w:r>
      <w:r w:rsidR="00253FD3" w:rsidRPr="003B3E36">
        <w:rPr>
          <w:color w:val="auto"/>
        </w:rPr>
        <w:t xml:space="preserve">, with </w:t>
      </w:r>
      <w:r w:rsidR="001A09C4" w:rsidRPr="003B3E36">
        <w:rPr>
          <w:color w:val="auto"/>
        </w:rPr>
        <w:t xml:space="preserve">care documentation containing detailed information to guide </w:t>
      </w:r>
      <w:r w:rsidR="00253FD3" w:rsidRPr="003B3E36">
        <w:rPr>
          <w:color w:val="auto"/>
        </w:rPr>
        <w:t>staff in the delivery of care and services.</w:t>
      </w:r>
      <w:r w:rsidR="00ED2E12" w:rsidRPr="003B3E36">
        <w:rPr>
          <w:color w:val="auto"/>
        </w:rPr>
        <w:t xml:space="preserve"> </w:t>
      </w:r>
      <w:r w:rsidR="00A14631" w:rsidRPr="003B3E36">
        <w:rPr>
          <w:color w:val="auto"/>
        </w:rPr>
        <w:t>I have considered this information alongside the Approved Provider's response, which provided information and evidence including</w:t>
      </w:r>
      <w:r w:rsidR="00FD39CA" w:rsidRPr="003B3E36">
        <w:rPr>
          <w:color w:val="auto"/>
        </w:rPr>
        <w:t>:</w:t>
      </w:r>
    </w:p>
    <w:p w14:paraId="54D43E57" w14:textId="3B3C666E" w:rsidR="008B168D" w:rsidRPr="003B3E36" w:rsidRDefault="00A33779" w:rsidP="00C10AA0">
      <w:pPr>
        <w:pStyle w:val="NormalArial"/>
        <w:numPr>
          <w:ilvl w:val="0"/>
          <w:numId w:val="36"/>
        </w:numPr>
        <w:rPr>
          <w:color w:val="auto"/>
        </w:rPr>
      </w:pPr>
      <w:r w:rsidRPr="003B3E36">
        <w:rPr>
          <w:color w:val="auto"/>
        </w:rPr>
        <w:t xml:space="preserve">A copy of the service roster and </w:t>
      </w:r>
      <w:r w:rsidR="008B168D" w:rsidRPr="003B3E36">
        <w:rPr>
          <w:color w:val="auto"/>
        </w:rPr>
        <w:t>the ‘on-call’ roster which evidenced</w:t>
      </w:r>
      <w:r w:rsidRPr="003B3E36">
        <w:rPr>
          <w:color w:val="auto"/>
        </w:rPr>
        <w:t xml:space="preserve"> during periods when</w:t>
      </w:r>
      <w:r w:rsidR="008B168D" w:rsidRPr="003B3E36">
        <w:rPr>
          <w:color w:val="auto"/>
        </w:rPr>
        <w:t xml:space="preserve"> the service </w:t>
      </w:r>
      <w:r w:rsidRPr="003B3E36">
        <w:rPr>
          <w:color w:val="auto"/>
        </w:rPr>
        <w:t xml:space="preserve">does not have an RN rostered on site and on </w:t>
      </w:r>
      <w:r w:rsidR="003B3E36" w:rsidRPr="003B3E36">
        <w:rPr>
          <w:color w:val="auto"/>
        </w:rPr>
        <w:t>duty</w:t>
      </w:r>
      <w:r w:rsidRPr="003B3E36">
        <w:rPr>
          <w:color w:val="auto"/>
        </w:rPr>
        <w:t xml:space="preserve">, </w:t>
      </w:r>
      <w:r w:rsidR="008B168D" w:rsidRPr="003B3E36">
        <w:rPr>
          <w:color w:val="auto"/>
        </w:rPr>
        <w:t>an RN</w:t>
      </w:r>
      <w:r w:rsidRPr="003B3E36">
        <w:rPr>
          <w:color w:val="auto"/>
        </w:rPr>
        <w:t xml:space="preserve"> is</w:t>
      </w:r>
      <w:r w:rsidR="008B168D" w:rsidRPr="003B3E36">
        <w:rPr>
          <w:color w:val="auto"/>
        </w:rPr>
        <w:t xml:space="preserve"> rostered on-call</w:t>
      </w:r>
      <w:r w:rsidRPr="003B3E36">
        <w:rPr>
          <w:color w:val="auto"/>
        </w:rPr>
        <w:t xml:space="preserve">. </w:t>
      </w:r>
      <w:r w:rsidR="00461A2F" w:rsidRPr="003B3E36">
        <w:rPr>
          <w:color w:val="auto"/>
        </w:rPr>
        <w:t>The RN on-call roster identified the RN on call and contact details</w:t>
      </w:r>
      <w:r w:rsidR="004636AD" w:rsidRPr="003B3E36">
        <w:rPr>
          <w:color w:val="auto"/>
        </w:rPr>
        <w:t xml:space="preserve">, and evidence was provided of occasions when the RN has </w:t>
      </w:r>
      <w:r w:rsidR="003B3E36" w:rsidRPr="003B3E36">
        <w:rPr>
          <w:color w:val="auto"/>
        </w:rPr>
        <w:t>been</w:t>
      </w:r>
      <w:r w:rsidR="004636AD" w:rsidRPr="003B3E36">
        <w:rPr>
          <w:color w:val="auto"/>
        </w:rPr>
        <w:t xml:space="preserve"> ‘called in’ and attended site for consumer assessment and care.</w:t>
      </w:r>
    </w:p>
    <w:p w14:paraId="6D687CC6" w14:textId="7BC94BEB" w:rsidR="008B168D" w:rsidRPr="003B3E36" w:rsidRDefault="008B168D" w:rsidP="00C10AA0">
      <w:pPr>
        <w:pStyle w:val="NormalArial"/>
        <w:numPr>
          <w:ilvl w:val="0"/>
          <w:numId w:val="36"/>
        </w:numPr>
        <w:rPr>
          <w:color w:val="auto"/>
        </w:rPr>
      </w:pPr>
      <w:r w:rsidRPr="003B3E36">
        <w:rPr>
          <w:color w:val="auto"/>
        </w:rPr>
        <w:lastRenderedPageBreak/>
        <w:t xml:space="preserve">A copy of ‘Call Bell Response Analysis’ which identifies, the weekly review of call bell response times including </w:t>
      </w:r>
      <w:r w:rsidR="00FD39CA" w:rsidRPr="003B3E36">
        <w:rPr>
          <w:color w:val="auto"/>
        </w:rPr>
        <w:t>service key performance criteria</w:t>
      </w:r>
      <w:r w:rsidRPr="003B3E36">
        <w:rPr>
          <w:color w:val="auto"/>
        </w:rPr>
        <w:t xml:space="preserve"> set at 12 minutes for call bells to be responded to. A review of the report identified on average 92% of call bells are responded to within the set criteria; the report includes information of an apology provided to consumers where response times are greater than the service benchmark.</w:t>
      </w:r>
    </w:p>
    <w:p w14:paraId="602C9EFD" w14:textId="3EFDCBF6" w:rsidR="001550FE" w:rsidRPr="00F861F3" w:rsidRDefault="00E40EDB" w:rsidP="00C10AA0">
      <w:pPr>
        <w:pStyle w:val="NormalArial"/>
        <w:numPr>
          <w:ilvl w:val="0"/>
          <w:numId w:val="36"/>
        </w:numPr>
        <w:rPr>
          <w:color w:val="auto"/>
        </w:rPr>
      </w:pPr>
      <w:r w:rsidRPr="003B3E36">
        <w:rPr>
          <w:color w:val="auto"/>
        </w:rPr>
        <w:t xml:space="preserve">Information evidencing the recruitment of international </w:t>
      </w:r>
      <w:r w:rsidR="001550FE" w:rsidRPr="003B3E36">
        <w:rPr>
          <w:color w:val="auto"/>
        </w:rPr>
        <w:t>RN and care staff, with a commencement date of October 2023.</w:t>
      </w:r>
    </w:p>
    <w:p w14:paraId="112D30ED" w14:textId="0B41480E" w:rsidR="00E675CF" w:rsidRPr="007A0A7D" w:rsidRDefault="00A306B6" w:rsidP="00E675CF">
      <w:pPr>
        <w:pStyle w:val="NormalArial"/>
        <w:rPr>
          <w:color w:val="auto"/>
        </w:rPr>
      </w:pPr>
      <w:r w:rsidRPr="003B3E36">
        <w:rPr>
          <w:color w:val="auto"/>
        </w:rPr>
        <w:t xml:space="preserve">Regarding requirement 7(3)(d), </w:t>
      </w:r>
      <w:r w:rsidR="009758DB" w:rsidRPr="003B3E36">
        <w:rPr>
          <w:color w:val="auto"/>
        </w:rPr>
        <w:t xml:space="preserve">the Site Audit report </w:t>
      </w:r>
      <w:r w:rsidR="00705EF1" w:rsidRPr="003B3E36">
        <w:rPr>
          <w:color w:val="auto"/>
        </w:rPr>
        <w:t xml:space="preserve">contained </w:t>
      </w:r>
      <w:r w:rsidR="00244C1C" w:rsidRPr="003B3E36">
        <w:rPr>
          <w:color w:val="auto"/>
        </w:rPr>
        <w:t>reference to deficiencies</w:t>
      </w:r>
      <w:r w:rsidR="00B36FD0" w:rsidRPr="003B3E36">
        <w:rPr>
          <w:color w:val="auto"/>
        </w:rPr>
        <w:t xml:space="preserve"> in consumer assessment and </w:t>
      </w:r>
      <w:r w:rsidR="00C10AA0" w:rsidRPr="003B3E36">
        <w:rPr>
          <w:color w:val="auto"/>
        </w:rPr>
        <w:t>care planning</w:t>
      </w:r>
      <w:r w:rsidR="00B36FD0" w:rsidRPr="003B3E36">
        <w:rPr>
          <w:color w:val="auto"/>
        </w:rPr>
        <w:t>, and consumer care</w:t>
      </w:r>
      <w:r w:rsidR="00244C1C" w:rsidRPr="003B3E36">
        <w:rPr>
          <w:color w:val="auto"/>
        </w:rPr>
        <w:t xml:space="preserve"> in Standard</w:t>
      </w:r>
      <w:r w:rsidR="00B36FD0" w:rsidRPr="003B3E36">
        <w:rPr>
          <w:color w:val="auto"/>
        </w:rPr>
        <w:t xml:space="preserve"> 2 and Standard 3</w:t>
      </w:r>
      <w:r w:rsidR="00705EF1" w:rsidRPr="003B3E36">
        <w:rPr>
          <w:color w:val="auto"/>
        </w:rPr>
        <w:t xml:space="preserve"> as evidence that staff training was not consistently effective</w:t>
      </w:r>
      <w:r w:rsidR="00B36FD0" w:rsidRPr="003B3E36">
        <w:rPr>
          <w:color w:val="auto"/>
        </w:rPr>
        <w:t>. My decision</w:t>
      </w:r>
      <w:r w:rsidR="00F3542A" w:rsidRPr="003B3E36">
        <w:rPr>
          <w:color w:val="auto"/>
        </w:rPr>
        <w:t xml:space="preserve"> is that Standard 2 and Standard 3 are Compliant, with </w:t>
      </w:r>
      <w:r w:rsidR="00FA6784" w:rsidRPr="003B3E36">
        <w:rPr>
          <w:color w:val="auto"/>
        </w:rPr>
        <w:t xml:space="preserve">information provided in the response submission to </w:t>
      </w:r>
      <w:r w:rsidR="009005AB" w:rsidRPr="003B3E36">
        <w:rPr>
          <w:color w:val="auto"/>
        </w:rPr>
        <w:t xml:space="preserve">evidence </w:t>
      </w:r>
      <w:r w:rsidR="00245903" w:rsidRPr="003B3E36">
        <w:rPr>
          <w:color w:val="auto"/>
        </w:rPr>
        <w:t xml:space="preserve">effective consumer assessment and </w:t>
      </w:r>
      <w:r w:rsidR="00C10AA0" w:rsidRPr="003B3E36">
        <w:rPr>
          <w:color w:val="auto"/>
        </w:rPr>
        <w:t>care planning</w:t>
      </w:r>
      <w:r w:rsidR="00245903" w:rsidRPr="003B3E36">
        <w:rPr>
          <w:color w:val="auto"/>
        </w:rPr>
        <w:t>, and delivery of care and services</w:t>
      </w:r>
      <w:r w:rsidR="001C24C7" w:rsidRPr="003B3E36">
        <w:rPr>
          <w:color w:val="auto"/>
        </w:rPr>
        <w:t xml:space="preserve">. The Site Audit report contained some conflicting information, </w:t>
      </w:r>
      <w:r w:rsidR="00E52600" w:rsidRPr="003B3E36">
        <w:rPr>
          <w:color w:val="auto"/>
        </w:rPr>
        <w:t>in relation to staff’s training and understanding of anti-microbial stewardship and open disclosure.</w:t>
      </w:r>
      <w:r w:rsidR="00E46CB0" w:rsidRPr="003B3E36">
        <w:rPr>
          <w:color w:val="auto"/>
        </w:rPr>
        <w:t xml:space="preserve"> I have placed weight on evidence</w:t>
      </w:r>
      <w:r w:rsidR="00CA1601" w:rsidRPr="003B3E36">
        <w:rPr>
          <w:color w:val="auto"/>
        </w:rPr>
        <w:t xml:space="preserve"> under other Requirements that </w:t>
      </w:r>
      <w:r w:rsidR="00D42043" w:rsidRPr="003B3E36">
        <w:rPr>
          <w:color w:val="auto"/>
        </w:rPr>
        <w:t>identifies the worked are trained, equipped and supported to deliver the outcomes required by the Standards, such as</w:t>
      </w:r>
      <w:r w:rsidR="007635C1" w:rsidRPr="003B3E36">
        <w:rPr>
          <w:color w:val="auto"/>
        </w:rPr>
        <w:t xml:space="preserve"> </w:t>
      </w:r>
      <w:r w:rsidR="003A63AA" w:rsidRPr="003B3E36">
        <w:rPr>
          <w:color w:val="auto"/>
        </w:rPr>
        <w:t xml:space="preserve">staff receiving </w:t>
      </w:r>
      <w:r w:rsidR="007635C1" w:rsidRPr="003B3E36">
        <w:rPr>
          <w:color w:val="auto"/>
        </w:rPr>
        <w:t>training in the open disclosure</w:t>
      </w:r>
      <w:r w:rsidR="00071F4E" w:rsidRPr="003B3E36">
        <w:rPr>
          <w:color w:val="auto"/>
        </w:rPr>
        <w:t xml:space="preserve">; </w:t>
      </w:r>
      <w:r w:rsidR="003A63AA" w:rsidRPr="003B3E36">
        <w:rPr>
          <w:color w:val="auto"/>
        </w:rPr>
        <w:t>staff</w:t>
      </w:r>
      <w:r w:rsidR="00071F4E" w:rsidRPr="003B3E36">
        <w:rPr>
          <w:color w:val="auto"/>
        </w:rPr>
        <w:t xml:space="preserve"> education on privacy and dignity</w:t>
      </w:r>
      <w:r w:rsidR="003A63AA" w:rsidRPr="003B3E36">
        <w:rPr>
          <w:color w:val="auto"/>
        </w:rPr>
        <w:t xml:space="preserve"> and evidence understanding in day to day care and service delivery</w:t>
      </w:r>
      <w:r w:rsidR="002A71C8" w:rsidRPr="003B3E36">
        <w:rPr>
          <w:color w:val="auto"/>
        </w:rPr>
        <w:t xml:space="preserve"> by respecting </w:t>
      </w:r>
      <w:r w:rsidR="00071F4E" w:rsidRPr="003B3E36">
        <w:rPr>
          <w:color w:val="auto"/>
        </w:rPr>
        <w:t>consumers privacy and ensur</w:t>
      </w:r>
      <w:r w:rsidR="002A71C8" w:rsidRPr="003B3E36">
        <w:rPr>
          <w:color w:val="auto"/>
        </w:rPr>
        <w:t xml:space="preserve">ing </w:t>
      </w:r>
      <w:r w:rsidR="00071F4E" w:rsidRPr="003B3E36">
        <w:rPr>
          <w:color w:val="auto"/>
        </w:rPr>
        <w:t>personal information is kept confidential</w:t>
      </w:r>
      <w:r w:rsidR="002A71C8" w:rsidRPr="003B3E36">
        <w:rPr>
          <w:color w:val="auto"/>
        </w:rPr>
        <w:t xml:space="preserve">; and the service </w:t>
      </w:r>
      <w:r w:rsidR="00AA3398" w:rsidRPr="003B3E36">
        <w:rPr>
          <w:color w:val="auto"/>
        </w:rPr>
        <w:t xml:space="preserve">orientation program </w:t>
      </w:r>
      <w:r w:rsidR="002A71C8" w:rsidRPr="003B3E36">
        <w:rPr>
          <w:color w:val="auto"/>
        </w:rPr>
        <w:t>including education on</w:t>
      </w:r>
      <w:r w:rsidR="00AA3398" w:rsidRPr="003B3E36">
        <w:rPr>
          <w:color w:val="auto"/>
        </w:rPr>
        <w:t xml:space="preserve"> dignity of risk</w:t>
      </w:r>
      <w:r w:rsidR="003E2D64" w:rsidRPr="003B3E36">
        <w:rPr>
          <w:color w:val="auto"/>
        </w:rPr>
        <w:t xml:space="preserve"> and staff demonstrating a shared understanding.</w:t>
      </w:r>
      <w:r w:rsidR="003B3E36">
        <w:rPr>
          <w:color w:val="auto"/>
        </w:rPr>
        <w:t xml:space="preserve"> </w:t>
      </w:r>
      <w:r w:rsidR="00A24AF4" w:rsidRPr="008F2BA6">
        <w:rPr>
          <w:color w:val="auto"/>
        </w:rPr>
        <w:t>Some examples brought forward in the Site Audit report were not relevant to the requirement,</w:t>
      </w:r>
      <w:r w:rsidR="00A24AF4">
        <w:rPr>
          <w:color w:val="auto"/>
        </w:rPr>
        <w:t xml:space="preserve"> for example, </w:t>
      </w:r>
      <w:r w:rsidR="00A24AF4" w:rsidRPr="007A0A7D">
        <w:rPr>
          <w:color w:val="auto"/>
        </w:rPr>
        <w:t>several consumers and representatives commenting on insufficient staff and high workloads</w:t>
      </w:r>
      <w:r w:rsidR="00024776" w:rsidRPr="007A0A7D">
        <w:rPr>
          <w:color w:val="auto"/>
        </w:rPr>
        <w:t>, I have considered this under Requirement 7(e)(a); and one staff member not recalling the name of a consumer</w:t>
      </w:r>
      <w:r w:rsidR="0057669F" w:rsidRPr="007A0A7D">
        <w:rPr>
          <w:color w:val="auto"/>
        </w:rPr>
        <w:t xml:space="preserve">, </w:t>
      </w:r>
      <w:r w:rsidR="009758DB" w:rsidRPr="007A0A7D">
        <w:rPr>
          <w:color w:val="auto"/>
        </w:rPr>
        <w:t>overall,</w:t>
      </w:r>
      <w:r w:rsidR="0057669F" w:rsidRPr="007A0A7D">
        <w:rPr>
          <w:color w:val="auto"/>
        </w:rPr>
        <w:t xml:space="preserve"> I am not convinced this </w:t>
      </w:r>
      <w:r w:rsidR="002771B5" w:rsidRPr="007A0A7D">
        <w:rPr>
          <w:color w:val="auto"/>
        </w:rPr>
        <w:t>evidenced a</w:t>
      </w:r>
      <w:r w:rsidR="0057669F" w:rsidRPr="007A0A7D">
        <w:rPr>
          <w:color w:val="auto"/>
        </w:rPr>
        <w:t xml:space="preserve"> lack of </w:t>
      </w:r>
      <w:r w:rsidR="00871193" w:rsidRPr="007A0A7D">
        <w:rPr>
          <w:color w:val="auto"/>
        </w:rPr>
        <w:t>training to effectively perform their roles.</w:t>
      </w:r>
      <w:r w:rsidR="003E2D64" w:rsidRPr="007A0A7D">
        <w:rPr>
          <w:color w:val="auto"/>
        </w:rPr>
        <w:t xml:space="preserve"> </w:t>
      </w:r>
      <w:r w:rsidR="00324075" w:rsidRPr="007A0A7D">
        <w:rPr>
          <w:color w:val="auto"/>
        </w:rPr>
        <w:t xml:space="preserve">I have considered the workforce training in the services </w:t>
      </w:r>
      <w:r w:rsidR="002771B5" w:rsidRPr="007A0A7D">
        <w:rPr>
          <w:color w:val="auto"/>
        </w:rPr>
        <w:t xml:space="preserve">RN </w:t>
      </w:r>
      <w:r w:rsidR="00324075" w:rsidRPr="007A0A7D">
        <w:rPr>
          <w:color w:val="auto"/>
        </w:rPr>
        <w:t>on-call</w:t>
      </w:r>
      <w:r w:rsidR="00B54C55" w:rsidRPr="007A0A7D">
        <w:rPr>
          <w:color w:val="auto"/>
        </w:rPr>
        <w:t xml:space="preserve"> and escalation processes under Requirement 8(3)(e). </w:t>
      </w:r>
      <w:r w:rsidR="00FE7173" w:rsidRPr="007A0A7D">
        <w:rPr>
          <w:color w:val="auto"/>
        </w:rPr>
        <w:t>I</w:t>
      </w:r>
      <w:r w:rsidR="00395726" w:rsidRPr="007A0A7D">
        <w:rPr>
          <w:color w:val="auto"/>
        </w:rPr>
        <w:t>n consideration of information provided as part of the service’s overall response, I</w:t>
      </w:r>
      <w:r w:rsidR="00FE7173" w:rsidRPr="007A0A7D">
        <w:rPr>
          <w:color w:val="auto"/>
        </w:rPr>
        <w:t xml:space="preserve"> am </w:t>
      </w:r>
      <w:r w:rsidR="00395726" w:rsidRPr="007A0A7D">
        <w:rPr>
          <w:color w:val="auto"/>
        </w:rPr>
        <w:t>satisfied</w:t>
      </w:r>
      <w:r w:rsidR="00FE7173" w:rsidRPr="007A0A7D">
        <w:rPr>
          <w:color w:val="auto"/>
        </w:rPr>
        <w:t xml:space="preserve"> and consider staff are trained, </w:t>
      </w:r>
      <w:proofErr w:type="gramStart"/>
      <w:r w:rsidR="00FE7173" w:rsidRPr="007A0A7D">
        <w:rPr>
          <w:color w:val="auto"/>
        </w:rPr>
        <w:t>equipped</w:t>
      </w:r>
      <w:proofErr w:type="gramEnd"/>
      <w:r w:rsidR="00FE7173" w:rsidRPr="007A0A7D">
        <w:rPr>
          <w:color w:val="auto"/>
        </w:rPr>
        <w:t xml:space="preserve"> and supported to deliver the outcomes required by the Quality Standards. Therefore, I find requirement 7(3)(d) is compliant.</w:t>
      </w:r>
    </w:p>
    <w:p w14:paraId="78E3E6F6" w14:textId="5F5C4FF4" w:rsidR="00C106A3" w:rsidRPr="007A0A7D" w:rsidRDefault="003040A4" w:rsidP="001828C4">
      <w:pPr>
        <w:pStyle w:val="NormalArial"/>
        <w:rPr>
          <w:color w:val="auto"/>
        </w:rPr>
      </w:pPr>
      <w:r w:rsidRPr="007A0A7D">
        <w:rPr>
          <w:color w:val="auto"/>
        </w:rPr>
        <w:t>Regarding the remaining requirements, c</w:t>
      </w:r>
      <w:r w:rsidR="002337BD" w:rsidRPr="007A0A7D">
        <w:rPr>
          <w:color w:val="auto"/>
        </w:rPr>
        <w:t xml:space="preserve">onsumers and representatives </w:t>
      </w:r>
      <w:r w:rsidR="00BD65BC" w:rsidRPr="007A0A7D">
        <w:rPr>
          <w:color w:val="auto"/>
        </w:rPr>
        <w:t>spoke of staff being supportive and</w:t>
      </w:r>
      <w:r w:rsidR="002337BD" w:rsidRPr="007A0A7D">
        <w:rPr>
          <w:color w:val="auto"/>
        </w:rPr>
        <w:t xml:space="preserve"> respectful</w:t>
      </w:r>
      <w:r w:rsidR="00BD65BC" w:rsidRPr="007A0A7D">
        <w:rPr>
          <w:color w:val="auto"/>
        </w:rPr>
        <w:t xml:space="preserve">, and </w:t>
      </w:r>
      <w:r w:rsidR="00715A89" w:rsidRPr="007A0A7D">
        <w:rPr>
          <w:color w:val="auto"/>
        </w:rPr>
        <w:t>o</w:t>
      </w:r>
      <w:r w:rsidR="002337BD" w:rsidRPr="007A0A7D">
        <w:rPr>
          <w:color w:val="auto"/>
        </w:rPr>
        <w:t xml:space="preserve">bservations showed that staff always interacted with consumers using a </w:t>
      </w:r>
      <w:r w:rsidR="00715A89" w:rsidRPr="007A0A7D">
        <w:rPr>
          <w:color w:val="auto"/>
        </w:rPr>
        <w:t>kind</w:t>
      </w:r>
      <w:r w:rsidR="002337BD" w:rsidRPr="007A0A7D">
        <w:rPr>
          <w:color w:val="auto"/>
        </w:rPr>
        <w:t xml:space="preserve"> and respectful </w:t>
      </w:r>
      <w:r w:rsidR="00715A89" w:rsidRPr="007A0A7D">
        <w:rPr>
          <w:color w:val="auto"/>
        </w:rPr>
        <w:t>manner.</w:t>
      </w:r>
      <w:r w:rsidRPr="007A0A7D">
        <w:rPr>
          <w:color w:val="auto"/>
        </w:rPr>
        <w:t xml:space="preserve"> </w:t>
      </w:r>
      <w:r w:rsidR="001828C4" w:rsidRPr="007A0A7D">
        <w:rPr>
          <w:color w:val="auto"/>
        </w:rPr>
        <w:t xml:space="preserve">The service demonstrated process to ensure </w:t>
      </w:r>
      <w:r w:rsidR="00572E39" w:rsidRPr="007A0A7D">
        <w:rPr>
          <w:color w:val="auto"/>
        </w:rPr>
        <w:t xml:space="preserve">the workforce is </w:t>
      </w:r>
      <w:proofErr w:type="gramStart"/>
      <w:r w:rsidR="00572E39" w:rsidRPr="007A0A7D">
        <w:rPr>
          <w:color w:val="auto"/>
        </w:rPr>
        <w:t>competent, and</w:t>
      </w:r>
      <w:proofErr w:type="gramEnd"/>
      <w:r w:rsidR="00572E39" w:rsidRPr="007A0A7D">
        <w:rPr>
          <w:color w:val="auto"/>
        </w:rPr>
        <w:t xml:space="preserve"> have the qualifications and skills to perform their roles including an onboarding program, </w:t>
      </w:r>
      <w:r w:rsidR="00DF2D06" w:rsidRPr="007A0A7D">
        <w:rPr>
          <w:color w:val="auto"/>
        </w:rPr>
        <w:t xml:space="preserve">supported ‘buddy’ shifts, and processes for </w:t>
      </w:r>
      <w:r w:rsidR="00B94074" w:rsidRPr="007A0A7D">
        <w:rPr>
          <w:color w:val="auto"/>
        </w:rPr>
        <w:t>monitoring national criminal history</w:t>
      </w:r>
      <w:r w:rsidR="00C106A3" w:rsidRPr="007A0A7D">
        <w:rPr>
          <w:color w:val="auto"/>
        </w:rPr>
        <w:t>, qualification and reference checks.</w:t>
      </w:r>
    </w:p>
    <w:p w14:paraId="5D682B0F" w14:textId="7C60E5F3" w:rsidR="002B0C90" w:rsidRPr="00262C0B" w:rsidRDefault="009F1538" w:rsidP="001828C4">
      <w:pPr>
        <w:pStyle w:val="NormalArial"/>
      </w:pPr>
      <w:r>
        <w:br w:type="page"/>
      </w:r>
    </w:p>
    <w:p w14:paraId="0048D9B6" w14:textId="77777777" w:rsidR="00FC045E" w:rsidRPr="00996FAF" w:rsidRDefault="009F153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E3D12" w14:paraId="43846DDA" w14:textId="77777777" w:rsidTr="007E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D4C6E1" w14:textId="77777777" w:rsidR="00FC045E" w:rsidRPr="00996FAF" w:rsidRDefault="009F153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EDE5C36" w14:textId="77777777" w:rsidR="00FC045E" w:rsidRPr="00996FAF" w:rsidRDefault="00A43E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3D12" w14:paraId="55EA26BC" w14:textId="77777777" w:rsidTr="007E3D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771CE9" w14:textId="77777777" w:rsidR="002C5FA9" w:rsidRPr="00996FAF" w:rsidRDefault="009F153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69CF2E1"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E1E9294" w14:textId="77777777"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264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F1538" w:rsidRPr="00384E73">
                  <w:rPr>
                    <w:rFonts w:ascii="Arial" w:hAnsi="Arial" w:cs="Arial"/>
                  </w:rPr>
                  <w:t>Compliant</w:t>
                </w:r>
              </w:sdtContent>
            </w:sdt>
          </w:p>
        </w:tc>
      </w:tr>
      <w:tr w:rsidR="007E3D12" w14:paraId="478F494C"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DCD483" w14:textId="77777777" w:rsidR="002C5FA9" w:rsidRPr="00996FAF" w:rsidRDefault="009F153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CD173BE"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A5204CF" w14:textId="77777777" w:rsidR="002C5FA9" w:rsidRPr="00996FAF" w:rsidRDefault="00A43E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23651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F1538" w:rsidRPr="00384E73">
                  <w:rPr>
                    <w:rFonts w:ascii="Arial" w:hAnsi="Arial" w:cs="Arial"/>
                  </w:rPr>
                  <w:t>Compliant</w:t>
                </w:r>
              </w:sdtContent>
            </w:sdt>
          </w:p>
        </w:tc>
      </w:tr>
      <w:tr w:rsidR="007E3D12" w14:paraId="0CAB685C" w14:textId="77777777" w:rsidTr="007E3D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FBC91E" w14:textId="77777777" w:rsidR="002C5FA9" w:rsidRPr="00996FAF" w:rsidRDefault="009F153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C5F5BF0"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56F06F" w14:textId="77777777" w:rsidR="002C5FA9" w:rsidRPr="00996FAF" w:rsidRDefault="009F15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F52C20B" w14:textId="77777777" w:rsidR="002C5FA9" w:rsidRPr="00996FAF" w:rsidRDefault="009F15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4EAF33F" w14:textId="77777777" w:rsidR="002C5FA9" w:rsidRPr="00996FAF" w:rsidRDefault="009F15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48263CC" w14:textId="77777777" w:rsidR="002C5FA9" w:rsidRPr="00996FAF" w:rsidRDefault="009F15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93B4D84" w14:textId="77777777" w:rsidR="002C5FA9" w:rsidRPr="00996FAF" w:rsidRDefault="009F15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319BAF0" w14:textId="77777777" w:rsidR="002C5FA9" w:rsidRPr="00996FAF" w:rsidRDefault="009F15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D2557F0" w14:textId="39B28CBA" w:rsidR="002C5FA9" w:rsidRPr="00996FAF" w:rsidRDefault="00A43E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05519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A4BAE">
                  <w:rPr>
                    <w:rFonts w:ascii="Arial" w:hAnsi="Arial" w:cs="Arial"/>
                    <w:color w:val="auto"/>
                  </w:rPr>
                  <w:t>Compliant</w:t>
                </w:r>
              </w:sdtContent>
            </w:sdt>
          </w:p>
        </w:tc>
      </w:tr>
      <w:tr w:rsidR="007E3D12" w14:paraId="4D47781A" w14:textId="77777777" w:rsidTr="007E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CF408E" w14:textId="77777777" w:rsidR="002C5FA9" w:rsidRPr="00996FAF" w:rsidRDefault="009F153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7EC44B9" w14:textId="77777777" w:rsidR="002C5FA9" w:rsidRPr="00996FAF" w:rsidRDefault="009F15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1575CD" w14:textId="77777777" w:rsidR="002C5FA9" w:rsidRPr="00996FAF" w:rsidRDefault="009F15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8551868" w14:textId="77777777" w:rsidR="002C5FA9" w:rsidRPr="00996FAF" w:rsidRDefault="009F15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3962CF0" w14:textId="77777777" w:rsidR="002C5FA9" w:rsidRPr="00996FAF" w:rsidRDefault="009F15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346E740" w14:textId="77777777" w:rsidR="002C5FA9" w:rsidRPr="00996FAF" w:rsidRDefault="009F15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22269F4" w14:textId="77777777" w:rsidR="002C5FA9" w:rsidRPr="00996FAF" w:rsidRDefault="00A43E1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67278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F1538" w:rsidRPr="00384E73">
                  <w:rPr>
                    <w:rFonts w:ascii="Arial" w:hAnsi="Arial" w:cs="Arial"/>
                  </w:rPr>
                  <w:t>Compliant</w:t>
                </w:r>
              </w:sdtContent>
            </w:sdt>
          </w:p>
        </w:tc>
      </w:tr>
      <w:tr w:rsidR="007E3D12" w14:paraId="3B7B2790" w14:textId="77777777" w:rsidTr="007E3D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D75BB4" w14:textId="77777777" w:rsidR="002C5FA9" w:rsidRPr="00996FAF" w:rsidRDefault="009F153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5E5F58F" w14:textId="77777777" w:rsidR="002C5FA9" w:rsidRPr="00996FAF" w:rsidRDefault="009F15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0A61BD" w14:textId="77777777" w:rsidR="002C5FA9" w:rsidRPr="00996FAF" w:rsidRDefault="009F153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35473FE" w14:textId="77777777" w:rsidR="002C5FA9" w:rsidRPr="00996FAF" w:rsidRDefault="009F153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9F29310" w14:textId="77777777" w:rsidR="002C5FA9" w:rsidRPr="00996FAF" w:rsidRDefault="009F153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A00CB10" w14:textId="657DC89A" w:rsidR="002C5FA9" w:rsidRPr="00996FAF" w:rsidRDefault="00A43E1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93291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033B5">
                  <w:rPr>
                    <w:rFonts w:ascii="Arial" w:hAnsi="Arial" w:cs="Arial"/>
                    <w:color w:val="auto"/>
                  </w:rPr>
                  <w:t>Not Compliant</w:t>
                </w:r>
              </w:sdtContent>
            </w:sdt>
          </w:p>
        </w:tc>
      </w:tr>
    </w:tbl>
    <w:p w14:paraId="7EA997B9" w14:textId="77777777" w:rsidR="00D87E7C" w:rsidRDefault="009F1538" w:rsidP="00D87E7C">
      <w:pPr>
        <w:pStyle w:val="Heading20"/>
      </w:pPr>
      <w:r w:rsidRPr="00996FAF">
        <w:t>Findings</w:t>
      </w:r>
    </w:p>
    <w:p w14:paraId="2C31BA1B" w14:textId="3CBB9FB2" w:rsidR="005E2C8F" w:rsidRDefault="008213DF" w:rsidP="0036130C">
      <w:pPr>
        <w:pStyle w:val="NormalArial"/>
      </w:pPr>
      <w:r w:rsidRPr="008213DF">
        <w:t xml:space="preserve">Consumers </w:t>
      </w:r>
      <w:r>
        <w:t>spoke of being supported to have input into their care and services</w:t>
      </w:r>
      <w:r w:rsidR="00A80F88">
        <w:t xml:space="preserve">, and the organisation demonstrated the engagement of consumers </w:t>
      </w:r>
      <w:r w:rsidRPr="008213DF">
        <w:t>in the development, delivery, and evaluation of care and services</w:t>
      </w:r>
      <w:r w:rsidR="00A80F88">
        <w:t xml:space="preserve"> through surveys, </w:t>
      </w:r>
      <w:proofErr w:type="gramStart"/>
      <w:r w:rsidR="00FA1469">
        <w:t>meetings</w:t>
      </w:r>
      <w:proofErr w:type="gramEnd"/>
      <w:r w:rsidR="00FA1469">
        <w:t xml:space="preserve"> and care consultations.</w:t>
      </w:r>
    </w:p>
    <w:p w14:paraId="2B316855" w14:textId="33E8FC63" w:rsidR="0010550F" w:rsidRPr="007A0A7D" w:rsidRDefault="0010550F" w:rsidP="0010550F">
      <w:pPr>
        <w:pStyle w:val="NormalArial"/>
        <w:rPr>
          <w:i/>
          <w:iCs/>
          <w:color w:val="auto"/>
        </w:rPr>
      </w:pPr>
      <w:r w:rsidRPr="007A0A7D">
        <w:rPr>
          <w:i/>
          <w:iCs/>
          <w:color w:val="auto"/>
        </w:rPr>
        <w:t>In relation to Requirement 8(3)(b)</w:t>
      </w:r>
    </w:p>
    <w:p w14:paraId="32B51E28" w14:textId="01F5864E" w:rsidR="005E2C8F" w:rsidRPr="007A0A7D" w:rsidRDefault="00E84C71" w:rsidP="0036130C">
      <w:pPr>
        <w:pStyle w:val="NormalArial"/>
        <w:rPr>
          <w:color w:val="auto"/>
        </w:rPr>
      </w:pPr>
      <w:r w:rsidRPr="007A0A7D">
        <w:rPr>
          <w:color w:val="auto"/>
        </w:rPr>
        <w:t>The site audit report contained information that the</w:t>
      </w:r>
      <w:r w:rsidR="0010550F" w:rsidRPr="007A0A7D">
        <w:rPr>
          <w:color w:val="auto"/>
        </w:rPr>
        <w:t xml:space="preserve"> organisation’s governing body </w:t>
      </w:r>
      <w:r w:rsidR="00F64233" w:rsidRPr="007A0A7D">
        <w:rPr>
          <w:color w:val="auto"/>
        </w:rPr>
        <w:t>was unable</w:t>
      </w:r>
      <w:r w:rsidR="0010550F" w:rsidRPr="007A0A7D">
        <w:rPr>
          <w:color w:val="auto"/>
        </w:rPr>
        <w:t xml:space="preserve"> to demonstrate </w:t>
      </w:r>
      <w:r w:rsidR="00F64233" w:rsidRPr="007A0A7D">
        <w:rPr>
          <w:color w:val="auto"/>
        </w:rPr>
        <w:t>accountability</w:t>
      </w:r>
      <w:r w:rsidR="0010550F" w:rsidRPr="007A0A7D">
        <w:rPr>
          <w:color w:val="auto"/>
        </w:rPr>
        <w:t xml:space="preserve"> for the delivery of safe and quality care and services</w:t>
      </w:r>
      <w:r w:rsidR="00F64233" w:rsidRPr="007A0A7D">
        <w:rPr>
          <w:color w:val="auto"/>
        </w:rPr>
        <w:t xml:space="preserve"> due to </w:t>
      </w:r>
      <w:r w:rsidR="007D3A96" w:rsidRPr="007A0A7D">
        <w:rPr>
          <w:color w:val="auto"/>
        </w:rPr>
        <w:t xml:space="preserve">ineffective </w:t>
      </w:r>
      <w:r w:rsidR="009D7DF8" w:rsidRPr="007A0A7D">
        <w:rPr>
          <w:color w:val="auto"/>
        </w:rPr>
        <w:t xml:space="preserve">reporting systems </w:t>
      </w:r>
      <w:r w:rsidR="00F64233" w:rsidRPr="007A0A7D">
        <w:rPr>
          <w:color w:val="auto"/>
        </w:rPr>
        <w:t>with c</w:t>
      </w:r>
      <w:r w:rsidR="0010550F" w:rsidRPr="007A0A7D">
        <w:rPr>
          <w:color w:val="auto"/>
        </w:rPr>
        <w:t xml:space="preserve">linical reports </w:t>
      </w:r>
      <w:r w:rsidR="00F64233" w:rsidRPr="007A0A7D">
        <w:rPr>
          <w:color w:val="auto"/>
        </w:rPr>
        <w:t>managed at a</w:t>
      </w:r>
      <w:r w:rsidR="0010550F" w:rsidRPr="007A0A7D">
        <w:rPr>
          <w:color w:val="auto"/>
        </w:rPr>
        <w:t xml:space="preserve"> service level, </w:t>
      </w:r>
      <w:r w:rsidR="00F64233" w:rsidRPr="007A0A7D">
        <w:rPr>
          <w:color w:val="auto"/>
        </w:rPr>
        <w:t>and</w:t>
      </w:r>
      <w:r w:rsidR="0010550F" w:rsidRPr="007A0A7D">
        <w:rPr>
          <w:color w:val="auto"/>
        </w:rPr>
        <w:t xml:space="preserve"> limited information being provided to the governing </w:t>
      </w:r>
      <w:r w:rsidR="00F64233" w:rsidRPr="007A0A7D">
        <w:rPr>
          <w:color w:val="auto"/>
        </w:rPr>
        <w:t>body.</w:t>
      </w:r>
    </w:p>
    <w:p w14:paraId="28A9295F" w14:textId="4C7902FE" w:rsidR="00C354F4" w:rsidRPr="007A0A7D" w:rsidRDefault="00482BA1" w:rsidP="00471A2F">
      <w:pPr>
        <w:pStyle w:val="NormalArial"/>
        <w:rPr>
          <w:rFonts w:cstheme="minorHAnsi"/>
          <w:color w:val="auto"/>
        </w:rPr>
      </w:pPr>
      <w:r w:rsidRPr="007A0A7D">
        <w:rPr>
          <w:color w:val="auto"/>
        </w:rPr>
        <w:lastRenderedPageBreak/>
        <w:t xml:space="preserve">I have considered this information alongside the Approved Provider's response, which provided clarifying information and evidence including </w:t>
      </w:r>
      <w:r w:rsidR="003B55D5" w:rsidRPr="007A0A7D">
        <w:rPr>
          <w:color w:val="auto"/>
        </w:rPr>
        <w:t>various service report</w:t>
      </w:r>
      <w:r w:rsidR="007A0A7D" w:rsidRPr="007A0A7D">
        <w:rPr>
          <w:color w:val="auto"/>
        </w:rPr>
        <w:t>s</w:t>
      </w:r>
      <w:r w:rsidR="003B55D5" w:rsidRPr="007A0A7D">
        <w:rPr>
          <w:color w:val="auto"/>
        </w:rPr>
        <w:t xml:space="preserve"> which are provided to the governing body including</w:t>
      </w:r>
      <w:r w:rsidR="00EA5969" w:rsidRPr="007A0A7D">
        <w:rPr>
          <w:color w:val="auto"/>
        </w:rPr>
        <w:t xml:space="preserve"> </w:t>
      </w:r>
      <w:r w:rsidR="00382F4F" w:rsidRPr="007A0A7D">
        <w:rPr>
          <w:color w:val="auto"/>
        </w:rPr>
        <w:t>detailed in management reports such as the</w:t>
      </w:r>
      <w:r w:rsidR="003B55D5" w:rsidRPr="007A0A7D">
        <w:rPr>
          <w:color w:val="auto"/>
        </w:rPr>
        <w:t xml:space="preserve"> </w:t>
      </w:r>
      <w:r w:rsidR="003B55D5" w:rsidRPr="007A0A7D">
        <w:rPr>
          <w:rFonts w:cstheme="minorHAnsi"/>
          <w:color w:val="auto"/>
        </w:rPr>
        <w:t>Clinical Risk Meeting minutes</w:t>
      </w:r>
      <w:r w:rsidR="007B7281" w:rsidRPr="007A0A7D">
        <w:rPr>
          <w:rFonts w:cstheme="minorHAnsi"/>
          <w:color w:val="auto"/>
        </w:rPr>
        <w:t xml:space="preserve">, </w:t>
      </w:r>
      <w:r w:rsidR="003B55D5" w:rsidRPr="007A0A7D">
        <w:rPr>
          <w:rFonts w:cstheme="minorHAnsi"/>
          <w:color w:val="auto"/>
        </w:rPr>
        <w:t>Quarterly Facility Manager</w:t>
      </w:r>
      <w:r w:rsidR="0039309D" w:rsidRPr="007A0A7D">
        <w:rPr>
          <w:rFonts w:cstheme="minorHAnsi"/>
          <w:color w:val="auto"/>
        </w:rPr>
        <w:t xml:space="preserve">, </w:t>
      </w:r>
      <w:r w:rsidR="003B55D5" w:rsidRPr="007A0A7D">
        <w:rPr>
          <w:rFonts w:cstheme="minorHAnsi"/>
          <w:color w:val="auto"/>
        </w:rPr>
        <w:t xml:space="preserve">Quarterly National Quality Indicator Analysis </w:t>
      </w:r>
      <w:r w:rsidR="0039309D" w:rsidRPr="007A0A7D">
        <w:rPr>
          <w:rFonts w:cstheme="minorHAnsi"/>
          <w:color w:val="auto"/>
        </w:rPr>
        <w:t>and Feedback and Recommendations</w:t>
      </w:r>
      <w:r w:rsidR="007B7281" w:rsidRPr="007A0A7D">
        <w:rPr>
          <w:rFonts w:cstheme="minorHAnsi"/>
          <w:color w:val="auto"/>
        </w:rPr>
        <w:t xml:space="preserve">. </w:t>
      </w:r>
      <w:r w:rsidR="000D5139" w:rsidRPr="007A0A7D">
        <w:rPr>
          <w:rFonts w:cstheme="minorHAnsi"/>
          <w:color w:val="auto"/>
        </w:rPr>
        <w:t xml:space="preserve">The Board includes membership of a nurse consultant who provides </w:t>
      </w:r>
      <w:r w:rsidR="007B6B5A" w:rsidRPr="007A0A7D">
        <w:rPr>
          <w:rFonts w:cstheme="minorHAnsi"/>
          <w:color w:val="auto"/>
        </w:rPr>
        <w:t>guidance to the governing body.</w:t>
      </w:r>
      <w:r w:rsidR="00471A2F" w:rsidRPr="007A0A7D">
        <w:rPr>
          <w:rFonts w:cstheme="minorHAnsi"/>
          <w:color w:val="auto"/>
        </w:rPr>
        <w:t xml:space="preserve"> </w:t>
      </w:r>
      <w:r w:rsidRPr="007A0A7D">
        <w:rPr>
          <w:color w:val="auto"/>
        </w:rPr>
        <w:t xml:space="preserve">Therefore, it is my decision Requirement </w:t>
      </w:r>
      <w:r w:rsidR="00471A2F" w:rsidRPr="007A0A7D">
        <w:rPr>
          <w:color w:val="auto"/>
        </w:rPr>
        <w:t>8</w:t>
      </w:r>
      <w:r w:rsidRPr="007A0A7D">
        <w:rPr>
          <w:color w:val="auto"/>
        </w:rPr>
        <w:t>(3)(</w:t>
      </w:r>
      <w:r w:rsidR="00471A2F" w:rsidRPr="007A0A7D">
        <w:rPr>
          <w:color w:val="auto"/>
        </w:rPr>
        <w:t>b</w:t>
      </w:r>
      <w:r w:rsidRPr="007A0A7D">
        <w:rPr>
          <w:color w:val="auto"/>
        </w:rPr>
        <w:t xml:space="preserve">) is Compliant. </w:t>
      </w:r>
    </w:p>
    <w:p w14:paraId="5886ACBB" w14:textId="5305F347" w:rsidR="00471A2F" w:rsidRPr="007A0A7D" w:rsidRDefault="00471A2F" w:rsidP="00471A2F">
      <w:pPr>
        <w:pStyle w:val="NormalArial"/>
        <w:rPr>
          <w:i/>
          <w:iCs/>
          <w:color w:val="auto"/>
        </w:rPr>
      </w:pPr>
      <w:r w:rsidRPr="007A0A7D">
        <w:rPr>
          <w:i/>
          <w:iCs/>
          <w:color w:val="auto"/>
        </w:rPr>
        <w:t>In relation to Requirement 8(3)(c)</w:t>
      </w:r>
    </w:p>
    <w:p w14:paraId="246E1FB7" w14:textId="0AF4DC4D" w:rsidR="0020165B" w:rsidRPr="007A0A7D" w:rsidRDefault="00C354F4" w:rsidP="00471A2F">
      <w:pPr>
        <w:pStyle w:val="NormalArial"/>
        <w:rPr>
          <w:color w:val="auto"/>
        </w:rPr>
      </w:pPr>
      <w:r w:rsidRPr="007A0A7D">
        <w:rPr>
          <w:color w:val="auto"/>
        </w:rPr>
        <w:t>The Site Audit report contained information that the organisational governance systems regulating information management, continuous improvement, workforce governance, regulatory compliance and feedback and complaints were not embedded and operating effectively at the service level</w:t>
      </w:r>
      <w:r w:rsidR="00CE5B60" w:rsidRPr="007A0A7D">
        <w:rPr>
          <w:color w:val="auto"/>
        </w:rPr>
        <w:t>:</w:t>
      </w:r>
      <w:r w:rsidRPr="007A0A7D">
        <w:rPr>
          <w:color w:val="auto"/>
        </w:rPr>
        <w:t xml:space="preserve"> </w:t>
      </w:r>
    </w:p>
    <w:p w14:paraId="7B5B21C0" w14:textId="3532CCAD" w:rsidR="0020165B" w:rsidRPr="007A0A7D" w:rsidRDefault="0020165B" w:rsidP="00471A2F">
      <w:pPr>
        <w:pStyle w:val="NormalArial"/>
        <w:rPr>
          <w:i/>
          <w:iCs/>
          <w:color w:val="auto"/>
        </w:rPr>
      </w:pPr>
      <w:r w:rsidRPr="007A0A7D">
        <w:rPr>
          <w:i/>
          <w:iCs/>
          <w:color w:val="auto"/>
        </w:rPr>
        <w:t>Information management</w:t>
      </w:r>
    </w:p>
    <w:p w14:paraId="47C185B9" w14:textId="284AAD2C" w:rsidR="00F249AB" w:rsidRPr="007A0A7D" w:rsidRDefault="00B96C50" w:rsidP="00C26608">
      <w:pPr>
        <w:pStyle w:val="NormalArial"/>
        <w:numPr>
          <w:ilvl w:val="0"/>
          <w:numId w:val="27"/>
        </w:numPr>
        <w:rPr>
          <w:color w:val="auto"/>
        </w:rPr>
      </w:pPr>
      <w:r w:rsidRPr="007A0A7D">
        <w:rPr>
          <w:color w:val="auto"/>
        </w:rPr>
        <w:t>Organisational policies and p</w:t>
      </w:r>
      <w:r w:rsidR="00F249AB" w:rsidRPr="007A0A7D">
        <w:rPr>
          <w:color w:val="auto"/>
        </w:rPr>
        <w:t>rocedures to guide staff are general in nature</w:t>
      </w:r>
      <w:r w:rsidRPr="007A0A7D">
        <w:rPr>
          <w:color w:val="auto"/>
        </w:rPr>
        <w:t xml:space="preserve"> and not readily accessible to staff.</w:t>
      </w:r>
      <w:r w:rsidR="00F249AB" w:rsidRPr="007A0A7D">
        <w:rPr>
          <w:color w:val="auto"/>
        </w:rPr>
        <w:t xml:space="preserve"> </w:t>
      </w:r>
      <w:r w:rsidR="0045587F" w:rsidRPr="007A0A7D">
        <w:rPr>
          <w:color w:val="auto"/>
        </w:rPr>
        <w:t xml:space="preserve">While the service had some policies and procedures to guide staff, </w:t>
      </w:r>
      <w:r w:rsidR="00A23686" w:rsidRPr="007A0A7D">
        <w:rPr>
          <w:color w:val="auto"/>
        </w:rPr>
        <w:t xml:space="preserve">the service did not evidence </w:t>
      </w:r>
      <w:r w:rsidRPr="007A0A7D">
        <w:rPr>
          <w:color w:val="auto"/>
        </w:rPr>
        <w:t>policies and procedures</w:t>
      </w:r>
      <w:r w:rsidR="0045587F" w:rsidRPr="007A0A7D">
        <w:rPr>
          <w:color w:val="auto"/>
        </w:rPr>
        <w:t xml:space="preserve"> in relation to on-call arrangements including clear protocols for how staff are made aware of and initiate the on-call arrangements</w:t>
      </w:r>
      <w:r w:rsidR="00A23686" w:rsidRPr="007A0A7D">
        <w:rPr>
          <w:color w:val="auto"/>
        </w:rPr>
        <w:t xml:space="preserve"> and escalation processes</w:t>
      </w:r>
      <w:r w:rsidR="003E776B" w:rsidRPr="007A0A7D">
        <w:rPr>
          <w:color w:val="auto"/>
        </w:rPr>
        <w:t xml:space="preserve"> when there is not an RN rostered on site and on duty</w:t>
      </w:r>
      <w:r w:rsidR="00A23686" w:rsidRPr="007A0A7D">
        <w:rPr>
          <w:color w:val="auto"/>
        </w:rPr>
        <w:t xml:space="preserve">. </w:t>
      </w:r>
      <w:r w:rsidR="007A0A7D">
        <w:rPr>
          <w:color w:val="auto"/>
        </w:rPr>
        <w:t>I have</w:t>
      </w:r>
      <w:r w:rsidR="00A23686" w:rsidRPr="007A0A7D">
        <w:rPr>
          <w:color w:val="auto"/>
        </w:rPr>
        <w:t xml:space="preserve"> considered under </w:t>
      </w:r>
      <w:r w:rsidR="007A0A7D">
        <w:rPr>
          <w:color w:val="auto"/>
        </w:rPr>
        <w:t xml:space="preserve">my decision for </w:t>
      </w:r>
      <w:r w:rsidR="00A23686" w:rsidRPr="007A0A7D">
        <w:rPr>
          <w:color w:val="auto"/>
        </w:rPr>
        <w:t>Requirement 8(3)(e).</w:t>
      </w:r>
      <w:r w:rsidRPr="007A0A7D">
        <w:rPr>
          <w:color w:val="auto"/>
        </w:rPr>
        <w:t xml:space="preserve"> </w:t>
      </w:r>
    </w:p>
    <w:p w14:paraId="2F53B753" w14:textId="2EFE63DD" w:rsidR="0020165B" w:rsidRPr="007A0A7D" w:rsidRDefault="00290853" w:rsidP="00C26608">
      <w:pPr>
        <w:pStyle w:val="NormalArial"/>
        <w:numPr>
          <w:ilvl w:val="0"/>
          <w:numId w:val="27"/>
        </w:numPr>
        <w:rPr>
          <w:color w:val="auto"/>
        </w:rPr>
      </w:pPr>
      <w:r w:rsidRPr="007A0A7D">
        <w:rPr>
          <w:color w:val="auto"/>
        </w:rPr>
        <w:t xml:space="preserve">Deficiencies </w:t>
      </w:r>
      <w:r w:rsidR="007A0A7D">
        <w:rPr>
          <w:color w:val="auto"/>
        </w:rPr>
        <w:t xml:space="preserve">in </w:t>
      </w:r>
      <w:r w:rsidR="00994AED" w:rsidRPr="007A0A7D">
        <w:rPr>
          <w:color w:val="auto"/>
        </w:rPr>
        <w:t xml:space="preserve">consumer care documentation including assessments, </w:t>
      </w:r>
      <w:proofErr w:type="gramStart"/>
      <w:r w:rsidR="00994AED" w:rsidRPr="007A0A7D">
        <w:rPr>
          <w:color w:val="auto"/>
        </w:rPr>
        <w:t>charting</w:t>
      </w:r>
      <w:proofErr w:type="gramEnd"/>
      <w:r w:rsidR="00994AED" w:rsidRPr="007A0A7D">
        <w:rPr>
          <w:color w:val="auto"/>
        </w:rPr>
        <w:t xml:space="preserve"> and recording of incidents. I have considered this information under Requirement 2(3)(a), Requirement 3(3)(a), Requirement 3(3)(b) and Requirement 3(3)(e).</w:t>
      </w:r>
      <w:r w:rsidR="007A0A7D">
        <w:rPr>
          <w:color w:val="auto"/>
        </w:rPr>
        <w:t xml:space="preserve"> My decision is that these requirements are compliant.</w:t>
      </w:r>
    </w:p>
    <w:p w14:paraId="4125EDDA" w14:textId="010AD1CA" w:rsidR="00164ECF" w:rsidRPr="0054787E" w:rsidRDefault="00164ECF" w:rsidP="00C26608">
      <w:pPr>
        <w:pStyle w:val="NormalArial"/>
        <w:numPr>
          <w:ilvl w:val="0"/>
          <w:numId w:val="27"/>
        </w:numPr>
        <w:rPr>
          <w:color w:val="auto"/>
        </w:rPr>
      </w:pPr>
      <w:r w:rsidRPr="007A0A7D">
        <w:rPr>
          <w:color w:val="auto"/>
        </w:rPr>
        <w:t xml:space="preserve">Ineffective systems and processes for data retrieval </w:t>
      </w:r>
      <w:r w:rsidR="004C382D" w:rsidRPr="007A0A7D">
        <w:rPr>
          <w:color w:val="auto"/>
        </w:rPr>
        <w:t xml:space="preserve">for the reporting of clinical indicators and clinical incidents. </w:t>
      </w:r>
      <w:r w:rsidR="00172B31" w:rsidRPr="007A0A7D">
        <w:rPr>
          <w:color w:val="auto"/>
        </w:rPr>
        <w:t>For the named consumers</w:t>
      </w:r>
      <w:r w:rsidR="004C12F2" w:rsidRPr="007A0A7D">
        <w:rPr>
          <w:color w:val="auto"/>
        </w:rPr>
        <w:t xml:space="preserve"> where gaps in recording of clinical incidents were identified, I have considered this under Requirement 3(3)(b) and the response </w:t>
      </w:r>
      <w:r w:rsidR="002E5224" w:rsidRPr="007A0A7D">
        <w:rPr>
          <w:color w:val="auto"/>
        </w:rPr>
        <w:t>submission provided</w:t>
      </w:r>
      <w:r w:rsidR="004C12F2" w:rsidRPr="007A0A7D">
        <w:rPr>
          <w:color w:val="auto"/>
        </w:rPr>
        <w:t xml:space="preserve"> </w:t>
      </w:r>
      <w:r w:rsidR="002E5224" w:rsidRPr="007A0A7D">
        <w:rPr>
          <w:color w:val="auto"/>
        </w:rPr>
        <w:t xml:space="preserve">information </w:t>
      </w:r>
      <w:r w:rsidR="004C12F2" w:rsidRPr="007A0A7D">
        <w:rPr>
          <w:color w:val="auto"/>
        </w:rPr>
        <w:t>which identified the recording of all incidents of falls.</w:t>
      </w:r>
    </w:p>
    <w:p w14:paraId="127CBB91" w14:textId="2C830336" w:rsidR="0020165B" w:rsidRPr="000B6FFF" w:rsidRDefault="0020165B" w:rsidP="00471A2F">
      <w:pPr>
        <w:pStyle w:val="NormalArial"/>
        <w:rPr>
          <w:i/>
          <w:iCs/>
          <w:color w:val="auto"/>
        </w:rPr>
      </w:pPr>
      <w:r w:rsidRPr="000B6FFF">
        <w:rPr>
          <w:i/>
          <w:iCs/>
          <w:color w:val="auto"/>
        </w:rPr>
        <w:t>Continuous improvement</w:t>
      </w:r>
    </w:p>
    <w:p w14:paraId="6FCE2283" w14:textId="72946DD3" w:rsidR="005B3EC6" w:rsidRPr="0054787E" w:rsidRDefault="005B3C8C" w:rsidP="005B3C8C">
      <w:pPr>
        <w:pStyle w:val="NormalArial"/>
        <w:rPr>
          <w:color w:val="auto"/>
        </w:rPr>
      </w:pPr>
      <w:r w:rsidRPr="000B6FFF">
        <w:rPr>
          <w:color w:val="auto"/>
        </w:rPr>
        <w:t>The Site Audit report contained information that the organisation did not have effective continuous improvement systems in place</w:t>
      </w:r>
      <w:r w:rsidR="000B6FFF">
        <w:rPr>
          <w:color w:val="auto"/>
        </w:rPr>
        <w:t>, including t</w:t>
      </w:r>
      <w:r w:rsidR="004374F1" w:rsidRPr="000B6FFF">
        <w:rPr>
          <w:color w:val="auto"/>
        </w:rPr>
        <w:t>he service</w:t>
      </w:r>
      <w:r w:rsidR="00132245" w:rsidRPr="000B6FFF">
        <w:rPr>
          <w:color w:val="auto"/>
        </w:rPr>
        <w:t xml:space="preserve">’s </w:t>
      </w:r>
      <w:r w:rsidR="004374F1" w:rsidRPr="000B6FFF">
        <w:rPr>
          <w:color w:val="auto"/>
        </w:rPr>
        <w:t xml:space="preserve">plan for continuous improvement </w:t>
      </w:r>
      <w:r w:rsidR="000B6FFF">
        <w:rPr>
          <w:color w:val="auto"/>
        </w:rPr>
        <w:t xml:space="preserve">only documenting </w:t>
      </w:r>
      <w:r w:rsidR="004374F1" w:rsidRPr="000B6FFF">
        <w:rPr>
          <w:color w:val="auto"/>
        </w:rPr>
        <w:t>improvement actions identified in response to non-compliance issues identified in the previous Site Audit</w:t>
      </w:r>
      <w:r w:rsidR="00EA6C66">
        <w:rPr>
          <w:color w:val="auto"/>
        </w:rPr>
        <w:t xml:space="preserve"> and not updated since</w:t>
      </w:r>
      <w:r w:rsidR="004374F1" w:rsidRPr="000B6FFF">
        <w:rPr>
          <w:color w:val="auto"/>
        </w:rPr>
        <w:t xml:space="preserve"> January 2023</w:t>
      </w:r>
      <w:r w:rsidR="00132245" w:rsidRPr="000B6FFF">
        <w:rPr>
          <w:color w:val="auto"/>
        </w:rPr>
        <w:t xml:space="preserve">. </w:t>
      </w:r>
      <w:r w:rsidR="000F0DB0" w:rsidRPr="000B6FFF">
        <w:rPr>
          <w:color w:val="auto"/>
        </w:rPr>
        <w:t>The response submission included a</w:t>
      </w:r>
      <w:r w:rsidR="001D76DC" w:rsidRPr="000B6FFF">
        <w:rPr>
          <w:color w:val="auto"/>
        </w:rPr>
        <w:t xml:space="preserve"> copy of the service’s plan for continuous improvement dated 20 September 2023, which evidences the identification of </w:t>
      </w:r>
      <w:r w:rsidR="000F0DB0" w:rsidRPr="000B6FFF">
        <w:rPr>
          <w:color w:val="auto"/>
        </w:rPr>
        <w:t xml:space="preserve">improvement opportunities </w:t>
      </w:r>
      <w:r w:rsidR="00E92EEB" w:rsidRPr="000B6FFF">
        <w:rPr>
          <w:color w:val="auto"/>
        </w:rPr>
        <w:t>date between the period of January 2023 to October 2023</w:t>
      </w:r>
      <w:r w:rsidR="00683351" w:rsidRPr="000B6FFF">
        <w:rPr>
          <w:color w:val="auto"/>
        </w:rPr>
        <w:t xml:space="preserve">, and </w:t>
      </w:r>
      <w:r w:rsidR="001D76DC" w:rsidRPr="000B6FFF">
        <w:rPr>
          <w:color w:val="auto"/>
        </w:rPr>
        <w:t xml:space="preserve">documented evidence this was reviewed each month. </w:t>
      </w:r>
      <w:r w:rsidR="00A1318D" w:rsidRPr="000B6FFF">
        <w:rPr>
          <w:color w:val="auto"/>
        </w:rPr>
        <w:t xml:space="preserve">I am satisfied the </w:t>
      </w:r>
      <w:r w:rsidR="00EA6C66" w:rsidRPr="000B6FFF">
        <w:rPr>
          <w:color w:val="auto"/>
        </w:rPr>
        <w:t>organisation</w:t>
      </w:r>
      <w:r w:rsidR="00141593" w:rsidRPr="000B6FFF">
        <w:rPr>
          <w:color w:val="auto"/>
        </w:rPr>
        <w:t xml:space="preserve"> demonstrated </w:t>
      </w:r>
      <w:r w:rsidR="00D86E90" w:rsidRPr="000B6FFF">
        <w:rPr>
          <w:color w:val="auto"/>
        </w:rPr>
        <w:t>c</w:t>
      </w:r>
      <w:r w:rsidR="00141593" w:rsidRPr="000B6FFF">
        <w:rPr>
          <w:color w:val="auto"/>
        </w:rPr>
        <w:t xml:space="preserve">ontinuous improvement systems and processes </w:t>
      </w:r>
      <w:r w:rsidR="00D86E90" w:rsidRPr="000B6FFF">
        <w:rPr>
          <w:color w:val="auto"/>
        </w:rPr>
        <w:t xml:space="preserve">to </w:t>
      </w:r>
      <w:r w:rsidR="00141593" w:rsidRPr="000B6FFF">
        <w:rPr>
          <w:color w:val="auto"/>
        </w:rPr>
        <w:t xml:space="preserve">assess, monitor and improve the quality and safety of the care and services provided by the </w:t>
      </w:r>
      <w:r w:rsidR="00612BAA" w:rsidRPr="000B6FFF">
        <w:rPr>
          <w:color w:val="auto"/>
        </w:rPr>
        <w:t>organisation.</w:t>
      </w:r>
    </w:p>
    <w:p w14:paraId="4353928A" w14:textId="77777777" w:rsidR="005B3EC6" w:rsidRPr="00EA6C66" w:rsidRDefault="006876AA" w:rsidP="005B3C8C">
      <w:pPr>
        <w:pStyle w:val="NormalArial"/>
        <w:rPr>
          <w:i/>
          <w:iCs/>
          <w:color w:val="auto"/>
        </w:rPr>
      </w:pPr>
      <w:r w:rsidRPr="00EA6C66">
        <w:rPr>
          <w:i/>
          <w:iCs/>
          <w:color w:val="auto"/>
        </w:rPr>
        <w:t>Workforce governance</w:t>
      </w:r>
    </w:p>
    <w:p w14:paraId="0E78D29E" w14:textId="23536FD0" w:rsidR="004374F1" w:rsidRDefault="00EF4974" w:rsidP="005B3C8C">
      <w:pPr>
        <w:pStyle w:val="NormalArial"/>
        <w:rPr>
          <w:i/>
          <w:iCs/>
          <w:color w:val="CC00CC"/>
        </w:rPr>
      </w:pPr>
      <w:r w:rsidRPr="00EF4974">
        <w:rPr>
          <w:color w:val="auto"/>
        </w:rPr>
        <w:t xml:space="preserve">The Site Audit report contained information that the organisation did not have effective </w:t>
      </w:r>
      <w:r>
        <w:rPr>
          <w:color w:val="auto"/>
        </w:rPr>
        <w:t>workforce governance</w:t>
      </w:r>
      <w:r w:rsidRPr="00EF4974">
        <w:rPr>
          <w:color w:val="auto"/>
        </w:rPr>
        <w:t xml:space="preserve"> systems in place </w:t>
      </w:r>
      <w:r>
        <w:rPr>
          <w:color w:val="auto"/>
        </w:rPr>
        <w:t xml:space="preserve">including </w:t>
      </w:r>
      <w:r w:rsidR="00B80E5D">
        <w:rPr>
          <w:color w:val="auto"/>
        </w:rPr>
        <w:t xml:space="preserve">a </w:t>
      </w:r>
      <w:r w:rsidR="008F7A80">
        <w:rPr>
          <w:color w:val="auto"/>
        </w:rPr>
        <w:t xml:space="preserve">sufficient </w:t>
      </w:r>
      <w:r w:rsidR="002201E1">
        <w:rPr>
          <w:color w:val="auto"/>
        </w:rPr>
        <w:t xml:space="preserve">mix of </w:t>
      </w:r>
      <w:r w:rsidR="008F7A80">
        <w:rPr>
          <w:color w:val="auto"/>
        </w:rPr>
        <w:t>staff and skill</w:t>
      </w:r>
      <w:r w:rsidR="002201E1">
        <w:rPr>
          <w:color w:val="auto"/>
        </w:rPr>
        <w:t>s</w:t>
      </w:r>
      <w:r w:rsidR="008F7A80">
        <w:rPr>
          <w:color w:val="auto"/>
        </w:rPr>
        <w:t xml:space="preserve">, and </w:t>
      </w:r>
      <w:r w:rsidR="00DD0381">
        <w:rPr>
          <w:color w:val="auto"/>
        </w:rPr>
        <w:t xml:space="preserve">staff trained and equipped to deliver the outcomes of the Standards. The Approved Provider’s response </w:t>
      </w:r>
      <w:r w:rsidR="0054787E">
        <w:rPr>
          <w:color w:val="auto"/>
        </w:rPr>
        <w:t>acknowledges</w:t>
      </w:r>
      <w:r w:rsidR="00F861F3">
        <w:rPr>
          <w:color w:val="auto"/>
        </w:rPr>
        <w:t xml:space="preserve"> the challenges experienced in the recruitment of </w:t>
      </w:r>
      <w:r w:rsidR="002201E1">
        <w:rPr>
          <w:color w:val="auto"/>
        </w:rPr>
        <w:t>staff;</w:t>
      </w:r>
      <w:r w:rsidR="00F861F3">
        <w:rPr>
          <w:color w:val="auto"/>
        </w:rPr>
        <w:t xml:space="preserve"> </w:t>
      </w:r>
      <w:r w:rsidR="00C10FCF">
        <w:rPr>
          <w:color w:val="auto"/>
        </w:rPr>
        <w:t xml:space="preserve">however, I am persuaded by the response submission which evidenced a planned workforce, including </w:t>
      </w:r>
      <w:r w:rsidR="00FB2F61">
        <w:rPr>
          <w:color w:val="auto"/>
        </w:rPr>
        <w:t xml:space="preserve">when </w:t>
      </w:r>
      <w:r w:rsidR="00FB2F61">
        <w:rPr>
          <w:color w:val="auto"/>
        </w:rPr>
        <w:lastRenderedPageBreak/>
        <w:t>there is not an RN rostered on-site and on-duty at the service</w:t>
      </w:r>
      <w:r w:rsidR="005C4D03">
        <w:rPr>
          <w:color w:val="auto"/>
        </w:rPr>
        <w:t xml:space="preserve"> and demonstrated</w:t>
      </w:r>
      <w:r w:rsidR="002201E1">
        <w:rPr>
          <w:color w:val="auto"/>
        </w:rPr>
        <w:t xml:space="preserve"> ongoing</w:t>
      </w:r>
      <w:r w:rsidR="005C4D03">
        <w:rPr>
          <w:color w:val="auto"/>
        </w:rPr>
        <w:t xml:space="preserve"> strategies</w:t>
      </w:r>
      <w:r w:rsidR="002201E1">
        <w:rPr>
          <w:color w:val="auto"/>
        </w:rPr>
        <w:t xml:space="preserve"> the organisation is taking</w:t>
      </w:r>
      <w:r w:rsidR="005C4D03">
        <w:rPr>
          <w:color w:val="auto"/>
        </w:rPr>
        <w:t xml:space="preserve"> </w:t>
      </w:r>
      <w:r w:rsidR="005C4D03" w:rsidRPr="005C4D03">
        <w:rPr>
          <w:color w:val="auto"/>
        </w:rPr>
        <w:t xml:space="preserve">to attract and retain more staff. </w:t>
      </w:r>
    </w:p>
    <w:p w14:paraId="5F05B26B" w14:textId="50AD0033" w:rsidR="004374F1" w:rsidRPr="00FC29AB" w:rsidRDefault="00915465" w:rsidP="005B3C8C">
      <w:pPr>
        <w:pStyle w:val="NormalArial"/>
        <w:rPr>
          <w:i/>
          <w:iCs/>
          <w:color w:val="auto"/>
        </w:rPr>
      </w:pPr>
      <w:r w:rsidRPr="00FC29AB">
        <w:rPr>
          <w:i/>
          <w:iCs/>
          <w:color w:val="auto"/>
        </w:rPr>
        <w:t>Regulatory compliance</w:t>
      </w:r>
    </w:p>
    <w:p w14:paraId="0CCA7482" w14:textId="6047CED3" w:rsidR="0097369B" w:rsidRPr="001B21F9" w:rsidRDefault="004C4862" w:rsidP="000E4DF8">
      <w:pPr>
        <w:pStyle w:val="NormalArial"/>
        <w:rPr>
          <w:color w:val="auto"/>
        </w:rPr>
      </w:pPr>
      <w:r w:rsidRPr="001B21F9">
        <w:rPr>
          <w:color w:val="auto"/>
        </w:rPr>
        <w:t xml:space="preserve">While the </w:t>
      </w:r>
      <w:r w:rsidR="007E6BB5" w:rsidRPr="001B21F9">
        <w:rPr>
          <w:color w:val="auto"/>
        </w:rPr>
        <w:t>organisation ha</w:t>
      </w:r>
      <w:r w:rsidRPr="001B21F9">
        <w:rPr>
          <w:color w:val="auto"/>
        </w:rPr>
        <w:t>d</w:t>
      </w:r>
      <w:r w:rsidR="007E6BB5" w:rsidRPr="001B21F9">
        <w:rPr>
          <w:color w:val="auto"/>
        </w:rPr>
        <w:t xml:space="preserve"> systems for receiving information about regulatory obligations</w:t>
      </w:r>
      <w:r w:rsidRPr="001B21F9">
        <w:rPr>
          <w:color w:val="auto"/>
        </w:rPr>
        <w:t xml:space="preserve">, </w:t>
      </w:r>
      <w:r w:rsidR="00D45F36" w:rsidRPr="001B21F9">
        <w:rPr>
          <w:color w:val="auto"/>
        </w:rPr>
        <w:t xml:space="preserve">however, </w:t>
      </w:r>
      <w:r w:rsidR="000C3752" w:rsidRPr="001B21F9">
        <w:rPr>
          <w:color w:val="auto"/>
        </w:rPr>
        <w:t xml:space="preserve">systems and processes to ensure the service is complying with </w:t>
      </w:r>
      <w:r w:rsidR="000E4DF8" w:rsidRPr="001B21F9">
        <w:rPr>
          <w:color w:val="auto"/>
        </w:rPr>
        <w:t xml:space="preserve">all relevant legislation and regulatory requirements was not </w:t>
      </w:r>
      <w:r w:rsidR="00FF3E67" w:rsidRPr="001B21F9">
        <w:rPr>
          <w:color w:val="auto"/>
        </w:rPr>
        <w:t>consistently evidenced.</w:t>
      </w:r>
      <w:r w:rsidR="009A7ECF" w:rsidRPr="001B21F9">
        <w:rPr>
          <w:color w:val="auto"/>
        </w:rPr>
        <w:t xml:space="preserve"> </w:t>
      </w:r>
      <w:r w:rsidR="00C869D8" w:rsidRPr="001B21F9">
        <w:rPr>
          <w:color w:val="auto"/>
        </w:rPr>
        <w:t>The Site Audit report identified</w:t>
      </w:r>
      <w:r w:rsidR="009A7ECF" w:rsidRPr="001B21F9">
        <w:rPr>
          <w:color w:val="auto"/>
        </w:rPr>
        <w:t>:</w:t>
      </w:r>
    </w:p>
    <w:p w14:paraId="0918239C" w14:textId="77777777" w:rsidR="005A4A46" w:rsidRPr="0054787E" w:rsidRDefault="00C869D8" w:rsidP="00C869D8">
      <w:pPr>
        <w:pStyle w:val="NormalArial"/>
        <w:numPr>
          <w:ilvl w:val="0"/>
          <w:numId w:val="27"/>
        </w:numPr>
        <w:rPr>
          <w:color w:val="auto"/>
        </w:rPr>
      </w:pPr>
      <w:r w:rsidRPr="0054787E">
        <w:rPr>
          <w:color w:val="auto"/>
        </w:rPr>
        <w:t>In</w:t>
      </w:r>
      <w:r w:rsidR="005F2D6D" w:rsidRPr="0054787E">
        <w:rPr>
          <w:color w:val="auto"/>
        </w:rPr>
        <w:t>effective incident management</w:t>
      </w:r>
      <w:r w:rsidR="005A4A46" w:rsidRPr="0054787E">
        <w:rPr>
          <w:color w:val="auto"/>
        </w:rPr>
        <w:t>:</w:t>
      </w:r>
    </w:p>
    <w:p w14:paraId="65D1CFE8" w14:textId="40A73A01" w:rsidR="00C067A0" w:rsidRPr="000F2FC1" w:rsidRDefault="001B21F9" w:rsidP="000F2FC1">
      <w:pPr>
        <w:pStyle w:val="NormalArial"/>
        <w:numPr>
          <w:ilvl w:val="1"/>
          <w:numId w:val="22"/>
        </w:numPr>
      </w:pPr>
      <w:r w:rsidRPr="000F2FC1">
        <w:t>I</w:t>
      </w:r>
      <w:r w:rsidR="00064E42" w:rsidRPr="000F2FC1">
        <w:t>ncluding gaps in</w:t>
      </w:r>
      <w:r w:rsidR="00621E0C" w:rsidRPr="000F2FC1">
        <w:t xml:space="preserve"> the</w:t>
      </w:r>
      <w:r w:rsidR="00064E42" w:rsidRPr="000F2FC1">
        <w:t xml:space="preserve"> reporting of clinical incidents</w:t>
      </w:r>
      <w:r w:rsidR="00621E0C" w:rsidRPr="000F2FC1">
        <w:t>.</w:t>
      </w:r>
      <w:r w:rsidR="005F2D6D" w:rsidRPr="000F2FC1">
        <w:t xml:space="preserve"> </w:t>
      </w:r>
      <w:r w:rsidR="008A3E30" w:rsidRPr="000F2FC1">
        <w:t>From the evidence before me, contained within the Site Audit report and further information provided in the response submission, clinical incidents are being reported</w:t>
      </w:r>
      <w:r w:rsidR="00683966" w:rsidRPr="000F2FC1">
        <w:t xml:space="preserve">, </w:t>
      </w:r>
      <w:proofErr w:type="gramStart"/>
      <w:r w:rsidR="00515FED" w:rsidRPr="000F2FC1">
        <w:t>analysed</w:t>
      </w:r>
      <w:proofErr w:type="gramEnd"/>
      <w:r w:rsidR="00683966" w:rsidRPr="000F2FC1">
        <w:t xml:space="preserve"> and trended. </w:t>
      </w:r>
    </w:p>
    <w:p w14:paraId="7BCF9321" w14:textId="6F383DAA" w:rsidR="005A4A46" w:rsidRPr="000F2FC1" w:rsidRDefault="008756DF" w:rsidP="000F2FC1">
      <w:pPr>
        <w:pStyle w:val="NormalArial"/>
        <w:numPr>
          <w:ilvl w:val="1"/>
          <w:numId w:val="22"/>
        </w:numPr>
      </w:pPr>
      <w:r w:rsidRPr="000F2FC1">
        <w:t xml:space="preserve">Staff </w:t>
      </w:r>
      <w:r w:rsidR="001B21F9" w:rsidRPr="000F2FC1">
        <w:t xml:space="preserve">have not received training </w:t>
      </w:r>
      <w:r w:rsidRPr="000F2FC1">
        <w:t xml:space="preserve">in the incident management system. The response submission included evidence of </w:t>
      </w:r>
      <w:r w:rsidR="00291896" w:rsidRPr="000F2FC1">
        <w:t xml:space="preserve">numerous </w:t>
      </w:r>
      <w:r w:rsidRPr="000F2FC1">
        <w:t>staff training</w:t>
      </w:r>
      <w:r w:rsidR="001B21F9" w:rsidRPr="000F2FC1">
        <w:t xml:space="preserve"> sessions</w:t>
      </w:r>
      <w:r w:rsidRPr="000F2FC1">
        <w:t xml:space="preserve"> in the </w:t>
      </w:r>
      <w:r w:rsidR="00291896" w:rsidRPr="000F2FC1">
        <w:t>incident management system</w:t>
      </w:r>
      <w:r w:rsidR="001B21F9" w:rsidRPr="000F2FC1">
        <w:t xml:space="preserve"> and evidence in the response submission identified clinical incidents are being reported.</w:t>
      </w:r>
    </w:p>
    <w:p w14:paraId="2DFEAAB2" w14:textId="6B29BFAE" w:rsidR="00E31273" w:rsidRPr="001B21F9" w:rsidRDefault="00C067A0" w:rsidP="00C067A0">
      <w:pPr>
        <w:pStyle w:val="NormalArial"/>
        <w:numPr>
          <w:ilvl w:val="0"/>
          <w:numId w:val="27"/>
        </w:numPr>
        <w:rPr>
          <w:color w:val="auto"/>
        </w:rPr>
      </w:pPr>
      <w:r w:rsidRPr="001B21F9">
        <w:rPr>
          <w:color w:val="auto"/>
        </w:rPr>
        <w:t>Policies and procedures for the service were general in nature</w:t>
      </w:r>
      <w:r w:rsidR="001B21F9">
        <w:rPr>
          <w:color w:val="auto"/>
        </w:rPr>
        <w:t>,</w:t>
      </w:r>
      <w:r w:rsidRPr="001B21F9">
        <w:rPr>
          <w:color w:val="auto"/>
        </w:rPr>
        <w:t xml:space="preserve"> it was unclear when </w:t>
      </w:r>
      <w:r w:rsidR="001B21F9">
        <w:rPr>
          <w:color w:val="auto"/>
        </w:rPr>
        <w:t>policies and procedures were last</w:t>
      </w:r>
      <w:r w:rsidRPr="001B21F9">
        <w:rPr>
          <w:color w:val="auto"/>
        </w:rPr>
        <w:t xml:space="preserve"> reviewed and </w:t>
      </w:r>
      <w:r w:rsidR="001B21F9">
        <w:rPr>
          <w:color w:val="auto"/>
        </w:rPr>
        <w:t xml:space="preserve">if they had been </w:t>
      </w:r>
      <w:r w:rsidRPr="001B21F9">
        <w:rPr>
          <w:color w:val="auto"/>
        </w:rPr>
        <w:t xml:space="preserve">updated in alignment with legislative changes. </w:t>
      </w:r>
      <w:r w:rsidR="003B0D1A" w:rsidRPr="001B21F9">
        <w:rPr>
          <w:color w:val="auto"/>
        </w:rPr>
        <w:t xml:space="preserve">The response submission </w:t>
      </w:r>
      <w:r w:rsidR="00AD5047" w:rsidRPr="001B21F9">
        <w:rPr>
          <w:color w:val="auto"/>
        </w:rPr>
        <w:t xml:space="preserve">stated that the manual was updated in June 2022 and was </w:t>
      </w:r>
      <w:r w:rsidR="001B21F9">
        <w:rPr>
          <w:color w:val="auto"/>
        </w:rPr>
        <w:t xml:space="preserve">currently </w:t>
      </w:r>
      <w:r w:rsidR="00AD5047" w:rsidRPr="001B21F9">
        <w:rPr>
          <w:color w:val="auto"/>
        </w:rPr>
        <w:t xml:space="preserve">under review. </w:t>
      </w:r>
      <w:r w:rsidR="00587D7A" w:rsidRPr="001B21F9">
        <w:rPr>
          <w:color w:val="auto"/>
        </w:rPr>
        <w:t>A review of the organisation’s procedure manual was considered as</w:t>
      </w:r>
      <w:r w:rsidR="004C215F" w:rsidRPr="001B21F9">
        <w:rPr>
          <w:color w:val="auto"/>
        </w:rPr>
        <w:t xml:space="preserve"> part of my decision, </w:t>
      </w:r>
      <w:r w:rsidR="00FC3D25" w:rsidRPr="001B21F9">
        <w:rPr>
          <w:color w:val="auto"/>
        </w:rPr>
        <w:t>and identified</w:t>
      </w:r>
      <w:r w:rsidR="00D06C00" w:rsidRPr="001B21F9">
        <w:rPr>
          <w:color w:val="auto"/>
        </w:rPr>
        <w:t xml:space="preserve"> policies and procedures did not included reference to relevant legislation </w:t>
      </w:r>
      <w:r w:rsidR="005B2C12" w:rsidRPr="001B21F9">
        <w:rPr>
          <w:color w:val="auto"/>
        </w:rPr>
        <w:t>or describe processes to guide staff</w:t>
      </w:r>
      <w:r w:rsidR="00B30F6A" w:rsidRPr="001B21F9">
        <w:rPr>
          <w:color w:val="auto"/>
        </w:rPr>
        <w:t xml:space="preserve"> including:</w:t>
      </w:r>
    </w:p>
    <w:p w14:paraId="28860F34" w14:textId="77777777" w:rsidR="0063095F" w:rsidRPr="000F2FC1" w:rsidRDefault="00526375" w:rsidP="000F2FC1">
      <w:pPr>
        <w:pStyle w:val="NormalArial"/>
        <w:numPr>
          <w:ilvl w:val="1"/>
          <w:numId w:val="22"/>
        </w:numPr>
      </w:pPr>
      <w:r w:rsidRPr="000F2FC1">
        <w:t>The Incident Management section of the manual included information on</w:t>
      </w:r>
      <w:r w:rsidR="001F6EA5" w:rsidRPr="000F2FC1">
        <w:t xml:space="preserve"> was an incident is and </w:t>
      </w:r>
      <w:r w:rsidR="00121C76" w:rsidRPr="000F2FC1">
        <w:t>some general information on reporting and</w:t>
      </w:r>
      <w:r w:rsidRPr="000F2FC1">
        <w:t xml:space="preserve"> the Serious Incident Response Scheme</w:t>
      </w:r>
      <w:r w:rsidR="00121C76" w:rsidRPr="000F2FC1">
        <w:t>. H</w:t>
      </w:r>
      <w:r w:rsidRPr="000F2FC1">
        <w:t xml:space="preserve">owever, </w:t>
      </w:r>
      <w:r w:rsidR="00121C76" w:rsidRPr="000F2FC1">
        <w:t xml:space="preserve">the procedure did not include </w:t>
      </w:r>
      <w:r w:rsidR="00C308E5" w:rsidRPr="000F2FC1">
        <w:t xml:space="preserve">the specifics of Incident Management Procedures in accordance with the </w:t>
      </w:r>
      <w:proofErr w:type="gramStart"/>
      <w:r w:rsidR="00AF4EA2" w:rsidRPr="000F2FC1">
        <w:t>Quality of Care</w:t>
      </w:r>
      <w:proofErr w:type="gramEnd"/>
      <w:r w:rsidR="00AF4EA2" w:rsidRPr="000F2FC1">
        <w:t xml:space="preserve"> Principles 2014, </w:t>
      </w:r>
      <w:r w:rsidR="008D7114" w:rsidRPr="000F2FC1">
        <w:t>Division 3 – Incident management system requirements.</w:t>
      </w:r>
      <w:r w:rsidR="0063095F" w:rsidRPr="000F2FC1">
        <w:t xml:space="preserve"> Including, describing</w:t>
      </w:r>
      <w:r w:rsidRPr="000F2FC1">
        <w:t xml:space="preserve"> which incidents are reportable incidents under the SIRS</w:t>
      </w:r>
      <w:r w:rsidR="0063095F" w:rsidRPr="000F2FC1">
        <w:t xml:space="preserve">, </w:t>
      </w:r>
      <w:r w:rsidRPr="000F2FC1">
        <w:t>and identify</w:t>
      </w:r>
      <w:r w:rsidR="0063095F" w:rsidRPr="000F2FC1">
        <w:t>ing</w:t>
      </w:r>
      <w:r w:rsidRPr="000F2FC1">
        <w:t xml:space="preserve"> who is responsible for reporting incidents that are notifiable under the SIRS to the Commission.</w:t>
      </w:r>
      <w:r w:rsidR="0063095F" w:rsidRPr="000F2FC1">
        <w:t xml:space="preserve"> </w:t>
      </w:r>
    </w:p>
    <w:p w14:paraId="224B5885" w14:textId="67771983" w:rsidR="009541B3" w:rsidRPr="000F2FC1" w:rsidRDefault="001F5D78" w:rsidP="000F2FC1">
      <w:pPr>
        <w:pStyle w:val="NormalArial"/>
        <w:numPr>
          <w:ilvl w:val="1"/>
          <w:numId w:val="22"/>
        </w:numPr>
      </w:pPr>
      <w:r w:rsidRPr="000F2FC1">
        <w:t>The Restrictive Practices section of the manual provides general guidance for staff</w:t>
      </w:r>
      <w:r w:rsidR="00B67B8D" w:rsidRPr="000F2FC1">
        <w:t xml:space="preserve"> on </w:t>
      </w:r>
      <w:r w:rsidR="007517F1" w:rsidRPr="000F2FC1">
        <w:t>management of changes behaviours</w:t>
      </w:r>
      <w:r w:rsidR="008C458C" w:rsidRPr="000F2FC1">
        <w:t xml:space="preserve"> and some elements of restrictive practice. The </w:t>
      </w:r>
      <w:r w:rsidR="00F9263F" w:rsidRPr="000F2FC1">
        <w:t xml:space="preserve">information does not include </w:t>
      </w:r>
      <w:r w:rsidR="00D31B9A" w:rsidRPr="000F2FC1">
        <w:t>details of legislative a</w:t>
      </w:r>
      <w:r w:rsidR="00964B0D" w:rsidRPr="000F2FC1">
        <w:t xml:space="preserve">mendments </w:t>
      </w:r>
      <w:r w:rsidR="00BA2A34" w:rsidRPr="000F2FC1">
        <w:t xml:space="preserve">brought into force in 2022, </w:t>
      </w:r>
      <w:r w:rsidR="00964B0D" w:rsidRPr="000F2FC1">
        <w:t>clarify</w:t>
      </w:r>
      <w:r w:rsidR="00BA2A34" w:rsidRPr="000F2FC1">
        <w:t>ing</w:t>
      </w:r>
      <w:r w:rsidR="00964B0D" w:rsidRPr="000F2FC1">
        <w:t xml:space="preserve"> the requirement that alternative behaviour support strategies must be used or applied before considering any form of restrictive practice. These interventions must be documented in a behaviour support plan</w:t>
      </w:r>
      <w:r w:rsidR="005D5DF9" w:rsidRPr="000F2FC1">
        <w:t xml:space="preserve"> in accordance with the </w:t>
      </w:r>
      <w:proofErr w:type="gramStart"/>
      <w:r w:rsidR="00BC1460" w:rsidRPr="000F2FC1">
        <w:t>Quality of Care</w:t>
      </w:r>
      <w:proofErr w:type="gramEnd"/>
      <w:r w:rsidR="00BC1460" w:rsidRPr="000F2FC1">
        <w:t xml:space="preserve"> principles 2014.</w:t>
      </w:r>
      <w:r w:rsidR="00095F13" w:rsidRPr="000F2FC1">
        <w:t xml:space="preserve"> I do acknowledge that the service </w:t>
      </w:r>
      <w:r w:rsidR="00F0411A" w:rsidRPr="000F2FC1">
        <w:t xml:space="preserve">does have assessments, consents and authorisations in place as evidenced under Requirement </w:t>
      </w:r>
      <w:r w:rsidR="00701549" w:rsidRPr="000F2FC1">
        <w:t>3(3)(a).</w:t>
      </w:r>
    </w:p>
    <w:p w14:paraId="075CD09F" w14:textId="0118EE63" w:rsidR="00F913D3" w:rsidRPr="00B75D12" w:rsidRDefault="00F913D3" w:rsidP="00F913D3">
      <w:pPr>
        <w:pStyle w:val="NormalArial"/>
        <w:rPr>
          <w:color w:val="auto"/>
        </w:rPr>
      </w:pPr>
      <w:r w:rsidRPr="00B75D12">
        <w:rPr>
          <w:color w:val="auto"/>
        </w:rPr>
        <w:t xml:space="preserve">Whilst the organisation’s policies and procedures </w:t>
      </w:r>
      <w:r w:rsidR="004201BB" w:rsidRPr="00B75D12">
        <w:rPr>
          <w:color w:val="auto"/>
        </w:rPr>
        <w:t>are not contemporary to current legislation, there is insufficient evidence to show regulatory management governance systems are ineffective.</w:t>
      </w:r>
    </w:p>
    <w:p w14:paraId="0EFF9795" w14:textId="342AE535" w:rsidR="009D7921" w:rsidRDefault="0034164E" w:rsidP="000E4DF8">
      <w:pPr>
        <w:pStyle w:val="NormalArial"/>
        <w:rPr>
          <w:color w:val="auto"/>
        </w:rPr>
      </w:pPr>
      <w:r w:rsidRPr="00B75D12">
        <w:rPr>
          <w:color w:val="auto"/>
        </w:rPr>
        <w:t>The service identified that</w:t>
      </w:r>
      <w:r w:rsidR="004B651F" w:rsidRPr="00B75D12">
        <w:rPr>
          <w:color w:val="auto"/>
        </w:rPr>
        <w:t xml:space="preserve"> they do not have an RN on-site and on duty 24 hours a day, 7 days a week. However, I am satisfied that the</w:t>
      </w:r>
      <w:r w:rsidR="009A7ECF" w:rsidRPr="00B75D12">
        <w:rPr>
          <w:color w:val="auto"/>
        </w:rPr>
        <w:t xml:space="preserve"> service demonstrated effective alternative clinical care arrangements when are RN is not rostered on-site or on duty at the service, with the implementation of an on-call RN. There was insufficient evidence to ascertain whether these arrangements are effect, however, </w:t>
      </w:r>
      <w:r w:rsidR="007271F2" w:rsidRPr="007271F2">
        <w:rPr>
          <w:color w:val="auto"/>
        </w:rPr>
        <w:t xml:space="preserve">I have considered </w:t>
      </w:r>
      <w:r w:rsidR="007271F2">
        <w:rPr>
          <w:color w:val="auto"/>
        </w:rPr>
        <w:t>policies and procedures relating to the</w:t>
      </w:r>
      <w:r w:rsidR="007271F2" w:rsidRPr="007271F2">
        <w:rPr>
          <w:color w:val="auto"/>
        </w:rPr>
        <w:t xml:space="preserve"> RN on-call and escalation processes under Requirement 8(3)(e).</w:t>
      </w:r>
      <w:r w:rsidR="009D7921">
        <w:rPr>
          <w:color w:val="auto"/>
        </w:rPr>
        <w:br w:type="page"/>
      </w:r>
    </w:p>
    <w:p w14:paraId="47E5DA8C" w14:textId="77777777" w:rsidR="004201BB" w:rsidRPr="0054787E" w:rsidRDefault="00735EDF" w:rsidP="00471A2F">
      <w:pPr>
        <w:pStyle w:val="NormalArial"/>
        <w:rPr>
          <w:color w:val="auto"/>
        </w:rPr>
      </w:pPr>
      <w:r w:rsidRPr="0054787E">
        <w:rPr>
          <w:i/>
          <w:iCs/>
          <w:color w:val="auto"/>
        </w:rPr>
        <w:lastRenderedPageBreak/>
        <w:t>Feedback and complaints</w:t>
      </w:r>
      <w:r w:rsidRPr="0054787E">
        <w:rPr>
          <w:color w:val="auto"/>
        </w:rPr>
        <w:t xml:space="preserve"> </w:t>
      </w:r>
    </w:p>
    <w:p w14:paraId="7EDC6D4C" w14:textId="7B6918A7" w:rsidR="004A31A6" w:rsidRPr="007271F2" w:rsidRDefault="00E917AA" w:rsidP="0036130C">
      <w:pPr>
        <w:pStyle w:val="NormalArial"/>
        <w:rPr>
          <w:i/>
          <w:iCs/>
          <w:color w:val="auto"/>
        </w:rPr>
      </w:pPr>
      <w:r w:rsidRPr="0054787E">
        <w:rPr>
          <w:color w:val="auto"/>
        </w:rPr>
        <w:t xml:space="preserve">I find the feedback and complaints system is effective, consumers are supported to </w:t>
      </w:r>
      <w:r w:rsidR="001E64C2" w:rsidRPr="0054787E">
        <w:rPr>
          <w:color w:val="auto"/>
        </w:rPr>
        <w:t>provide</w:t>
      </w:r>
      <w:r w:rsidRPr="0054787E">
        <w:rPr>
          <w:color w:val="auto"/>
        </w:rPr>
        <w:t xml:space="preserve"> feedback</w:t>
      </w:r>
      <w:r w:rsidR="00EA4BAE" w:rsidRPr="0054787E">
        <w:rPr>
          <w:color w:val="auto"/>
        </w:rPr>
        <w:t xml:space="preserve"> through various avenues</w:t>
      </w:r>
      <w:r w:rsidR="001E64C2" w:rsidRPr="0054787E">
        <w:rPr>
          <w:color w:val="auto"/>
        </w:rPr>
        <w:t>, and</w:t>
      </w:r>
      <w:r w:rsidR="003248C1" w:rsidRPr="0054787E">
        <w:rPr>
          <w:color w:val="auto"/>
        </w:rPr>
        <w:t xml:space="preserve"> </w:t>
      </w:r>
      <w:r w:rsidR="00735EDF" w:rsidRPr="0054787E">
        <w:rPr>
          <w:color w:val="auto"/>
        </w:rPr>
        <w:t xml:space="preserve">feedback and complaints used to improve care and services for consumers. </w:t>
      </w:r>
    </w:p>
    <w:p w14:paraId="79511B81" w14:textId="544C09AC" w:rsidR="00731585" w:rsidRPr="007271F2" w:rsidRDefault="00731585" w:rsidP="00731585">
      <w:pPr>
        <w:pStyle w:val="NormalArial"/>
        <w:rPr>
          <w:i/>
          <w:iCs/>
          <w:color w:val="auto"/>
        </w:rPr>
      </w:pPr>
      <w:r w:rsidRPr="007271F2">
        <w:rPr>
          <w:i/>
          <w:iCs/>
          <w:color w:val="auto"/>
        </w:rPr>
        <w:t>In relation to Requirement 8(3)(d)</w:t>
      </w:r>
    </w:p>
    <w:p w14:paraId="6B1631A7" w14:textId="77777777" w:rsidR="00F65EBD" w:rsidRPr="007271F2" w:rsidRDefault="003E24A9" w:rsidP="00922D7B">
      <w:pPr>
        <w:pStyle w:val="NormalArial"/>
        <w:rPr>
          <w:color w:val="auto"/>
        </w:rPr>
      </w:pPr>
      <w:r w:rsidRPr="007271F2">
        <w:rPr>
          <w:color w:val="auto"/>
        </w:rPr>
        <w:t>The Site Audit report contained information that the organisation</w:t>
      </w:r>
      <w:r w:rsidR="002674F2" w:rsidRPr="007271F2">
        <w:rPr>
          <w:color w:val="auto"/>
        </w:rPr>
        <w:t xml:space="preserve">’s risk </w:t>
      </w:r>
      <w:r w:rsidR="00396CAD" w:rsidRPr="007271F2">
        <w:rPr>
          <w:color w:val="auto"/>
        </w:rPr>
        <w:t>management</w:t>
      </w:r>
      <w:r w:rsidR="009E7C23" w:rsidRPr="007271F2">
        <w:rPr>
          <w:color w:val="auto"/>
        </w:rPr>
        <w:t xml:space="preserve"> </w:t>
      </w:r>
      <w:r w:rsidR="002674F2" w:rsidRPr="007271F2">
        <w:rPr>
          <w:color w:val="auto"/>
        </w:rPr>
        <w:t xml:space="preserve">systems and </w:t>
      </w:r>
      <w:r w:rsidR="009E7C23" w:rsidRPr="007271F2">
        <w:rPr>
          <w:color w:val="auto"/>
        </w:rPr>
        <w:t xml:space="preserve">processes </w:t>
      </w:r>
      <w:r w:rsidR="002674F2" w:rsidRPr="007271F2">
        <w:rPr>
          <w:color w:val="auto"/>
        </w:rPr>
        <w:t xml:space="preserve">are not effective </w:t>
      </w:r>
      <w:r w:rsidR="0075274A" w:rsidRPr="007271F2">
        <w:rPr>
          <w:color w:val="auto"/>
        </w:rPr>
        <w:t>resulting from</w:t>
      </w:r>
      <w:r w:rsidR="002674F2" w:rsidRPr="007271F2">
        <w:rPr>
          <w:color w:val="auto"/>
        </w:rPr>
        <w:t xml:space="preserve"> </w:t>
      </w:r>
      <w:r w:rsidR="00D75FFC" w:rsidRPr="007271F2">
        <w:rPr>
          <w:color w:val="auto"/>
        </w:rPr>
        <w:t xml:space="preserve">deficiencies in the care documentation system and </w:t>
      </w:r>
      <w:r w:rsidR="008F1EAB" w:rsidRPr="007271F2">
        <w:rPr>
          <w:color w:val="auto"/>
        </w:rPr>
        <w:t>workforce impacts.</w:t>
      </w:r>
      <w:r w:rsidR="00EB3F05" w:rsidRPr="007271F2">
        <w:rPr>
          <w:color w:val="auto"/>
        </w:rPr>
        <w:t xml:space="preserve"> </w:t>
      </w:r>
      <w:r w:rsidR="009D7098" w:rsidRPr="007271F2">
        <w:rPr>
          <w:color w:val="auto"/>
        </w:rPr>
        <w:t>D</w:t>
      </w:r>
      <w:r w:rsidR="004668A8" w:rsidRPr="007271F2">
        <w:rPr>
          <w:color w:val="auto"/>
        </w:rPr>
        <w:t xml:space="preserve">eficits </w:t>
      </w:r>
      <w:r w:rsidR="009D7098" w:rsidRPr="007271F2">
        <w:rPr>
          <w:color w:val="auto"/>
        </w:rPr>
        <w:t>included</w:t>
      </w:r>
      <w:r w:rsidR="00F65EBD" w:rsidRPr="007271F2">
        <w:rPr>
          <w:color w:val="auto"/>
        </w:rPr>
        <w:t>:</w:t>
      </w:r>
      <w:r w:rsidR="009D7098" w:rsidRPr="007271F2">
        <w:rPr>
          <w:color w:val="auto"/>
        </w:rPr>
        <w:t xml:space="preserve"> </w:t>
      </w:r>
    </w:p>
    <w:p w14:paraId="5DE0E4A7" w14:textId="4D7BB141" w:rsidR="00913C80" w:rsidRPr="007271F2" w:rsidRDefault="00F65EBD" w:rsidP="009D7921">
      <w:pPr>
        <w:pStyle w:val="NormalArial"/>
        <w:numPr>
          <w:ilvl w:val="0"/>
          <w:numId w:val="27"/>
        </w:numPr>
        <w:rPr>
          <w:color w:val="auto"/>
        </w:rPr>
      </w:pPr>
      <w:r w:rsidRPr="007271F2">
        <w:rPr>
          <w:color w:val="auto"/>
        </w:rPr>
        <w:t>I</w:t>
      </w:r>
      <w:r w:rsidR="004668A8" w:rsidRPr="007271F2">
        <w:rPr>
          <w:color w:val="auto"/>
        </w:rPr>
        <w:t>n</w:t>
      </w:r>
      <w:r w:rsidR="00B17801" w:rsidRPr="007271F2">
        <w:rPr>
          <w:color w:val="auto"/>
        </w:rPr>
        <w:t xml:space="preserve"> the management of consumers clinical care post</w:t>
      </w:r>
      <w:r w:rsidR="004668A8" w:rsidRPr="007271F2">
        <w:rPr>
          <w:color w:val="auto"/>
        </w:rPr>
        <w:t xml:space="preserve"> falls, wound</w:t>
      </w:r>
      <w:r w:rsidR="00B17801" w:rsidRPr="007271F2">
        <w:rPr>
          <w:color w:val="auto"/>
        </w:rPr>
        <w:t xml:space="preserve"> management</w:t>
      </w:r>
      <w:r w:rsidR="004668A8" w:rsidRPr="007271F2">
        <w:rPr>
          <w:color w:val="auto"/>
        </w:rPr>
        <w:t>, medication</w:t>
      </w:r>
      <w:r w:rsidR="00B17801" w:rsidRPr="007271F2">
        <w:rPr>
          <w:color w:val="auto"/>
        </w:rPr>
        <w:t xml:space="preserve"> </w:t>
      </w:r>
      <w:r w:rsidR="004668A8" w:rsidRPr="007271F2">
        <w:rPr>
          <w:color w:val="auto"/>
        </w:rPr>
        <w:t>management and pain management for consumers.</w:t>
      </w:r>
      <w:r w:rsidR="00922D7B" w:rsidRPr="007271F2">
        <w:rPr>
          <w:color w:val="auto"/>
        </w:rPr>
        <w:t xml:space="preserve"> </w:t>
      </w:r>
      <w:r w:rsidR="009E5671" w:rsidRPr="007271F2">
        <w:rPr>
          <w:color w:val="auto"/>
        </w:rPr>
        <w:t>I have considered this information under my decision for Requirement 2(3)(a)</w:t>
      </w:r>
      <w:r w:rsidR="00913C80" w:rsidRPr="007271F2">
        <w:rPr>
          <w:color w:val="auto"/>
        </w:rPr>
        <w:t xml:space="preserve"> and Requirement 3(3)(b), and I am satisfied</w:t>
      </w:r>
      <w:r w:rsidR="006C22FD" w:rsidRPr="007271F2">
        <w:rPr>
          <w:color w:val="auto"/>
        </w:rPr>
        <w:t xml:space="preserve"> the service ensures consumer assessment and care planning processes, including the identification of individual consumer risks and the implementation of strategies to monitor and mitigate these risks.</w:t>
      </w:r>
      <w:r w:rsidR="00062C69" w:rsidRPr="007271F2">
        <w:rPr>
          <w:color w:val="auto"/>
        </w:rPr>
        <w:t xml:space="preserve"> </w:t>
      </w:r>
    </w:p>
    <w:p w14:paraId="24033085" w14:textId="23F7E213" w:rsidR="006C66AA" w:rsidRPr="007271F2" w:rsidRDefault="00850BD3" w:rsidP="009D7921">
      <w:pPr>
        <w:pStyle w:val="NormalArial"/>
        <w:numPr>
          <w:ilvl w:val="0"/>
          <w:numId w:val="27"/>
        </w:numPr>
        <w:rPr>
          <w:color w:val="auto"/>
        </w:rPr>
      </w:pPr>
      <w:r w:rsidRPr="007271F2">
        <w:rPr>
          <w:color w:val="auto"/>
        </w:rPr>
        <w:t>The organisation is not</w:t>
      </w:r>
      <w:r w:rsidR="00CC403B" w:rsidRPr="007271F2">
        <w:rPr>
          <w:color w:val="auto"/>
        </w:rPr>
        <w:t xml:space="preserve"> using incident data and information to identify and analyse trends and common incidents, and that quality improvements are made as a result</w:t>
      </w:r>
      <w:r w:rsidR="002C6AAA" w:rsidRPr="007271F2">
        <w:rPr>
          <w:color w:val="auto"/>
        </w:rPr>
        <w:t xml:space="preserve">. </w:t>
      </w:r>
      <w:r w:rsidR="00D85A7E" w:rsidRPr="007271F2">
        <w:rPr>
          <w:color w:val="auto"/>
        </w:rPr>
        <w:t xml:space="preserve">However, I have come </w:t>
      </w:r>
      <w:r w:rsidR="009346E5" w:rsidRPr="007271F2">
        <w:rPr>
          <w:color w:val="auto"/>
        </w:rPr>
        <w:t>to a different view</w:t>
      </w:r>
      <w:r w:rsidR="00FA0A61" w:rsidRPr="007271F2">
        <w:rPr>
          <w:color w:val="auto"/>
        </w:rPr>
        <w:t xml:space="preserve">, and considered evidence </w:t>
      </w:r>
      <w:r w:rsidR="00893859" w:rsidRPr="007271F2">
        <w:rPr>
          <w:color w:val="auto"/>
        </w:rPr>
        <w:t xml:space="preserve">contained in the Site Audit report </w:t>
      </w:r>
      <w:r w:rsidR="00FA0A61" w:rsidRPr="007271F2">
        <w:rPr>
          <w:color w:val="auto"/>
        </w:rPr>
        <w:t>under this an</w:t>
      </w:r>
      <w:r w:rsidR="00893859" w:rsidRPr="007271F2">
        <w:rPr>
          <w:color w:val="auto"/>
        </w:rPr>
        <w:t>d</w:t>
      </w:r>
      <w:r w:rsidR="00FA0A61" w:rsidRPr="007271F2">
        <w:rPr>
          <w:color w:val="auto"/>
        </w:rPr>
        <w:t xml:space="preserve"> other Requirements</w:t>
      </w:r>
      <w:r w:rsidR="00807681" w:rsidRPr="007271F2">
        <w:rPr>
          <w:color w:val="auto"/>
        </w:rPr>
        <w:t xml:space="preserve">. </w:t>
      </w:r>
      <w:r w:rsidR="006C66AA" w:rsidRPr="007271F2">
        <w:rPr>
          <w:color w:val="auto"/>
        </w:rPr>
        <w:t>The service maintains a clinical risk register and undertakes weekly risk meetings to discuss consumers' clinical risks</w:t>
      </w:r>
      <w:r w:rsidR="00807681" w:rsidRPr="007271F2">
        <w:rPr>
          <w:color w:val="auto"/>
        </w:rPr>
        <w:t xml:space="preserve">, a copy of the ‘Clinical Risk Register’ was provided as part of the response submission and reflects </w:t>
      </w:r>
      <w:r w:rsidR="00EA7F43" w:rsidRPr="007271F2">
        <w:rPr>
          <w:color w:val="auto"/>
        </w:rPr>
        <w:t xml:space="preserve">a detailed recording of clinical risks associated with </w:t>
      </w:r>
      <w:r w:rsidR="00651E6A" w:rsidRPr="007271F2">
        <w:rPr>
          <w:color w:val="auto"/>
        </w:rPr>
        <w:t>consumers’</w:t>
      </w:r>
      <w:r w:rsidR="00EA7F43" w:rsidRPr="007271F2">
        <w:rPr>
          <w:color w:val="auto"/>
        </w:rPr>
        <w:t xml:space="preserve"> care. </w:t>
      </w:r>
      <w:r w:rsidR="00136E2E" w:rsidRPr="007271F2">
        <w:rPr>
          <w:color w:val="auto"/>
        </w:rPr>
        <w:t>C</w:t>
      </w:r>
      <w:r w:rsidR="006C66AA" w:rsidRPr="007271F2">
        <w:rPr>
          <w:color w:val="auto"/>
        </w:rPr>
        <w:t>are and clinical staff describ</w:t>
      </w:r>
      <w:r w:rsidR="00136E2E" w:rsidRPr="007271F2">
        <w:rPr>
          <w:color w:val="auto"/>
        </w:rPr>
        <w:t>ed individual consumers’ risk and strategies implemented to mit</w:t>
      </w:r>
      <w:r w:rsidR="00651E6A" w:rsidRPr="007271F2">
        <w:rPr>
          <w:color w:val="auto"/>
        </w:rPr>
        <w:t>igate these</w:t>
      </w:r>
      <w:r w:rsidR="00604213" w:rsidRPr="007271F2">
        <w:rPr>
          <w:color w:val="auto"/>
        </w:rPr>
        <w:t xml:space="preserve"> and t</w:t>
      </w:r>
      <w:r w:rsidR="006C66AA" w:rsidRPr="007271F2">
        <w:rPr>
          <w:color w:val="auto"/>
        </w:rPr>
        <w:t>he service demonstrate</w:t>
      </w:r>
      <w:r w:rsidR="00604213" w:rsidRPr="007271F2">
        <w:rPr>
          <w:color w:val="auto"/>
        </w:rPr>
        <w:t>d</w:t>
      </w:r>
      <w:r w:rsidR="006C66AA" w:rsidRPr="007271F2">
        <w:rPr>
          <w:color w:val="auto"/>
        </w:rPr>
        <w:t xml:space="preserve"> the effective management of risks for consumers associated with nutrition and hydration, including the risk of </w:t>
      </w:r>
      <w:proofErr w:type="gramStart"/>
      <w:r w:rsidR="006C66AA" w:rsidRPr="007271F2">
        <w:rPr>
          <w:color w:val="auto"/>
        </w:rPr>
        <w:t>choking</w:t>
      </w:r>
      <w:proofErr w:type="gramEnd"/>
      <w:r w:rsidR="006C66AA" w:rsidRPr="007271F2">
        <w:rPr>
          <w:color w:val="auto"/>
        </w:rPr>
        <w:t xml:space="preserve"> and minimising restrictive practices.</w:t>
      </w:r>
      <w:r w:rsidR="00657881" w:rsidRPr="007271F2">
        <w:rPr>
          <w:color w:val="auto"/>
        </w:rPr>
        <w:t xml:space="preserve"> </w:t>
      </w:r>
    </w:p>
    <w:p w14:paraId="21EB7C16" w14:textId="0FBF6FB2" w:rsidR="00FA0A61" w:rsidRPr="007271F2" w:rsidRDefault="003A40C4" w:rsidP="009D7921">
      <w:pPr>
        <w:pStyle w:val="NormalArial"/>
        <w:numPr>
          <w:ilvl w:val="0"/>
          <w:numId w:val="27"/>
        </w:numPr>
        <w:rPr>
          <w:color w:val="auto"/>
        </w:rPr>
      </w:pPr>
      <w:r w:rsidRPr="007271F2">
        <w:rPr>
          <w:color w:val="auto"/>
        </w:rPr>
        <w:t>Observations and documentation showed adequate or appropriate clinical care is not being provided by the service.</w:t>
      </w:r>
      <w:r w:rsidR="00874AF4" w:rsidRPr="007271F2">
        <w:rPr>
          <w:color w:val="auto"/>
        </w:rPr>
        <w:t xml:space="preserve"> I have considered this information under Requirement 3(3)(a) and organisational processes of clinical governance under Requirement 8(3)(e).</w:t>
      </w:r>
    </w:p>
    <w:p w14:paraId="7CEC0682" w14:textId="36B34E6D" w:rsidR="003E24A9" w:rsidRPr="00FC29AB" w:rsidRDefault="00604213" w:rsidP="0036130C">
      <w:pPr>
        <w:pStyle w:val="NormalArial"/>
        <w:rPr>
          <w:color w:val="auto"/>
        </w:rPr>
      </w:pPr>
      <w:r w:rsidRPr="007271F2">
        <w:rPr>
          <w:color w:val="auto"/>
        </w:rPr>
        <w:t xml:space="preserve">From the evidence before me, I have decided that Requirement </w:t>
      </w:r>
      <w:r w:rsidR="00731585" w:rsidRPr="007271F2">
        <w:rPr>
          <w:color w:val="auto"/>
        </w:rPr>
        <w:t>8</w:t>
      </w:r>
      <w:r w:rsidRPr="007271F2">
        <w:rPr>
          <w:color w:val="auto"/>
        </w:rPr>
        <w:t>(3)(</w:t>
      </w:r>
      <w:r w:rsidR="00731585" w:rsidRPr="007271F2">
        <w:rPr>
          <w:color w:val="auto"/>
        </w:rPr>
        <w:t>d</w:t>
      </w:r>
      <w:r w:rsidRPr="007271F2">
        <w:rPr>
          <w:color w:val="auto"/>
        </w:rPr>
        <w:t>) is compliant</w:t>
      </w:r>
      <w:r w:rsidR="00731585" w:rsidRPr="007271F2">
        <w:rPr>
          <w:color w:val="auto"/>
        </w:rPr>
        <w:t>.</w:t>
      </w:r>
    </w:p>
    <w:p w14:paraId="4A5066B3" w14:textId="3C90CB6D" w:rsidR="00731585" w:rsidRPr="004D519A" w:rsidRDefault="00731585" w:rsidP="00731585">
      <w:pPr>
        <w:pStyle w:val="NormalArial"/>
        <w:rPr>
          <w:i/>
          <w:iCs/>
          <w:color w:val="auto"/>
        </w:rPr>
      </w:pPr>
      <w:r w:rsidRPr="004D519A">
        <w:rPr>
          <w:i/>
          <w:iCs/>
          <w:color w:val="auto"/>
        </w:rPr>
        <w:t>In relation to Requirement 8(3)(e)</w:t>
      </w:r>
    </w:p>
    <w:p w14:paraId="434EAC2C" w14:textId="22AC72D8" w:rsidR="001A30C0" w:rsidRPr="004D519A" w:rsidRDefault="001A30C0" w:rsidP="001A30C0">
      <w:pPr>
        <w:pStyle w:val="NormalArial"/>
        <w:rPr>
          <w:color w:val="auto"/>
        </w:rPr>
      </w:pPr>
      <w:r w:rsidRPr="004D519A">
        <w:rPr>
          <w:color w:val="auto"/>
        </w:rPr>
        <w:t xml:space="preserve">The Site Audit report contained information that the organisation does not have a documented clinical governance framework and clinical oversight is not effective. </w:t>
      </w:r>
      <w:r w:rsidR="00C33022" w:rsidRPr="004D519A">
        <w:rPr>
          <w:color w:val="auto"/>
        </w:rPr>
        <w:t xml:space="preserve">Procedures for </w:t>
      </w:r>
      <w:r w:rsidR="009676D4" w:rsidRPr="004D519A">
        <w:rPr>
          <w:color w:val="auto"/>
        </w:rPr>
        <w:t xml:space="preserve">clinical governance, </w:t>
      </w:r>
      <w:r w:rsidRPr="004D519A">
        <w:rPr>
          <w:color w:val="auto"/>
        </w:rPr>
        <w:t>antimicrobial stewardship, the use of restraint and open disclosure</w:t>
      </w:r>
      <w:r w:rsidR="009676D4" w:rsidRPr="004D519A">
        <w:rPr>
          <w:color w:val="auto"/>
        </w:rPr>
        <w:t xml:space="preserve"> are general in nature and </w:t>
      </w:r>
      <w:r w:rsidRPr="004D519A">
        <w:rPr>
          <w:color w:val="auto"/>
        </w:rPr>
        <w:t>do not provide sufficient information to guide staff in clinical care.</w:t>
      </w:r>
    </w:p>
    <w:p w14:paraId="05B39910" w14:textId="77777777" w:rsidR="00E6663F" w:rsidRPr="004D519A" w:rsidRDefault="00A13FDC" w:rsidP="001A30C0">
      <w:pPr>
        <w:pStyle w:val="NormalArial"/>
        <w:rPr>
          <w:color w:val="auto"/>
        </w:rPr>
      </w:pPr>
      <w:r w:rsidRPr="004D519A">
        <w:rPr>
          <w:color w:val="auto"/>
        </w:rPr>
        <w:t>I have considered this information alongside the Approved Provider's response, which provided information and evidence including</w:t>
      </w:r>
      <w:r w:rsidR="00E6663F" w:rsidRPr="004D519A">
        <w:rPr>
          <w:color w:val="auto"/>
        </w:rPr>
        <w:t>:</w:t>
      </w:r>
    </w:p>
    <w:p w14:paraId="1B6AB7D3" w14:textId="2DE436EF" w:rsidR="008C45D8" w:rsidRPr="004D519A" w:rsidRDefault="007A102C" w:rsidP="00FC29AB">
      <w:pPr>
        <w:pStyle w:val="NormalArial"/>
        <w:numPr>
          <w:ilvl w:val="0"/>
          <w:numId w:val="37"/>
        </w:numPr>
        <w:rPr>
          <w:color w:val="auto"/>
        </w:rPr>
      </w:pPr>
      <w:r w:rsidRPr="004D519A">
        <w:rPr>
          <w:color w:val="auto"/>
        </w:rPr>
        <w:t xml:space="preserve">A copy of the </w:t>
      </w:r>
      <w:r w:rsidR="00AE7EA8" w:rsidRPr="004D519A">
        <w:rPr>
          <w:color w:val="auto"/>
        </w:rPr>
        <w:t xml:space="preserve">‘Procedure Manual’ which includes the Clinical Governance </w:t>
      </w:r>
      <w:r w:rsidR="00407D75" w:rsidRPr="004D519A">
        <w:rPr>
          <w:color w:val="auto"/>
        </w:rPr>
        <w:t xml:space="preserve">Framework, including roles and </w:t>
      </w:r>
      <w:r w:rsidR="00F756F6" w:rsidRPr="004D519A">
        <w:rPr>
          <w:color w:val="auto"/>
        </w:rPr>
        <w:t>responsibilities</w:t>
      </w:r>
      <w:r w:rsidR="00A57F09" w:rsidRPr="004D519A">
        <w:rPr>
          <w:color w:val="auto"/>
        </w:rPr>
        <w:t xml:space="preserve">, </w:t>
      </w:r>
      <w:proofErr w:type="gramStart"/>
      <w:r w:rsidR="00A57F09" w:rsidRPr="004D519A">
        <w:rPr>
          <w:color w:val="auto"/>
        </w:rPr>
        <w:t>reporting</w:t>
      </w:r>
      <w:proofErr w:type="gramEnd"/>
      <w:r w:rsidR="00A57F09" w:rsidRPr="004D519A">
        <w:rPr>
          <w:color w:val="auto"/>
        </w:rPr>
        <w:t xml:space="preserve"> and reviewing</w:t>
      </w:r>
      <w:r w:rsidR="00F756F6" w:rsidRPr="004D519A">
        <w:rPr>
          <w:color w:val="auto"/>
        </w:rPr>
        <w:t xml:space="preserve"> processes to identify opportunities for improvement. </w:t>
      </w:r>
      <w:r w:rsidR="007625CE" w:rsidRPr="004D519A">
        <w:rPr>
          <w:color w:val="auto"/>
        </w:rPr>
        <w:t xml:space="preserve">The procedure also provides information to guide service processes and staff in antimicrobial stewardship, </w:t>
      </w:r>
      <w:r w:rsidR="00550D9D" w:rsidRPr="004D519A">
        <w:rPr>
          <w:color w:val="auto"/>
        </w:rPr>
        <w:t xml:space="preserve">restrictive </w:t>
      </w:r>
      <w:proofErr w:type="gramStart"/>
      <w:r w:rsidR="00550D9D" w:rsidRPr="004D519A">
        <w:rPr>
          <w:color w:val="auto"/>
        </w:rPr>
        <w:t>practices</w:t>
      </w:r>
      <w:proofErr w:type="gramEnd"/>
      <w:r w:rsidR="00550D9D" w:rsidRPr="004D519A">
        <w:rPr>
          <w:color w:val="auto"/>
        </w:rPr>
        <w:t xml:space="preserve"> and the Serious Incident Response Scheme. </w:t>
      </w:r>
      <w:r w:rsidR="00DA783A" w:rsidRPr="004D519A">
        <w:rPr>
          <w:color w:val="auto"/>
        </w:rPr>
        <w:t xml:space="preserve">I have placed weight on information under other requirements that evidenced implementation of these </w:t>
      </w:r>
      <w:r w:rsidR="008C45D8" w:rsidRPr="004D519A">
        <w:rPr>
          <w:color w:val="auto"/>
        </w:rPr>
        <w:t xml:space="preserve">at service </w:t>
      </w:r>
      <w:proofErr w:type="gramStart"/>
      <w:r w:rsidR="008C45D8" w:rsidRPr="004D519A">
        <w:rPr>
          <w:color w:val="auto"/>
        </w:rPr>
        <w:t>level, and</w:t>
      </w:r>
      <w:proofErr w:type="gramEnd"/>
      <w:r w:rsidR="008C45D8" w:rsidRPr="004D519A">
        <w:rPr>
          <w:color w:val="auto"/>
        </w:rPr>
        <w:t xml:space="preserve"> demonstrated shared understanding by the workforce.</w:t>
      </w:r>
    </w:p>
    <w:p w14:paraId="293A9A80" w14:textId="10DD78A9" w:rsidR="00A06626" w:rsidRPr="004D519A" w:rsidRDefault="00801164" w:rsidP="00FC29AB">
      <w:pPr>
        <w:pStyle w:val="NormalArial"/>
        <w:numPr>
          <w:ilvl w:val="0"/>
          <w:numId w:val="37"/>
        </w:numPr>
        <w:rPr>
          <w:color w:val="auto"/>
        </w:rPr>
      </w:pPr>
      <w:r w:rsidRPr="004D519A">
        <w:rPr>
          <w:color w:val="auto"/>
        </w:rPr>
        <w:t xml:space="preserve">However, in relation to </w:t>
      </w:r>
      <w:r w:rsidR="001B789A" w:rsidRPr="004D519A">
        <w:rPr>
          <w:color w:val="auto"/>
        </w:rPr>
        <w:t>alternative clinical care arrangements</w:t>
      </w:r>
      <w:r w:rsidR="009554D1" w:rsidRPr="004D519A">
        <w:rPr>
          <w:color w:val="auto"/>
        </w:rPr>
        <w:t xml:space="preserve"> the </w:t>
      </w:r>
      <w:r w:rsidR="001B789A" w:rsidRPr="004D519A">
        <w:rPr>
          <w:color w:val="auto"/>
        </w:rPr>
        <w:t>clinical governance framework</w:t>
      </w:r>
      <w:r w:rsidR="009554D1" w:rsidRPr="004D519A">
        <w:rPr>
          <w:color w:val="auto"/>
        </w:rPr>
        <w:t xml:space="preserve"> (or procedure manual) does not</w:t>
      </w:r>
      <w:r w:rsidR="00A06626" w:rsidRPr="004D519A">
        <w:rPr>
          <w:color w:val="auto"/>
        </w:rPr>
        <w:t>:</w:t>
      </w:r>
    </w:p>
    <w:p w14:paraId="6063AF3E" w14:textId="3747AF5F" w:rsidR="006B030B" w:rsidRPr="000F2FC1" w:rsidRDefault="00A06626" w:rsidP="000F2FC1">
      <w:pPr>
        <w:pStyle w:val="NormalArial"/>
        <w:numPr>
          <w:ilvl w:val="1"/>
          <w:numId w:val="22"/>
        </w:numPr>
      </w:pPr>
      <w:r w:rsidRPr="000F2FC1">
        <w:lastRenderedPageBreak/>
        <w:t>E</w:t>
      </w:r>
      <w:r w:rsidR="009554D1" w:rsidRPr="000F2FC1">
        <w:t>vidence</w:t>
      </w:r>
      <w:r w:rsidR="00AA78B3" w:rsidRPr="000F2FC1">
        <w:t xml:space="preserve"> </w:t>
      </w:r>
      <w:r w:rsidR="001B789A" w:rsidRPr="000F2FC1">
        <w:t xml:space="preserve">clear protocols for how staff are made aware of and </w:t>
      </w:r>
      <w:r w:rsidR="00AA78B3" w:rsidRPr="000F2FC1">
        <w:t>initiate</w:t>
      </w:r>
      <w:r w:rsidR="001B789A" w:rsidRPr="000F2FC1">
        <w:t xml:space="preserve"> the </w:t>
      </w:r>
      <w:r w:rsidR="0066596A" w:rsidRPr="000F2FC1">
        <w:t xml:space="preserve">on-call </w:t>
      </w:r>
      <w:r w:rsidR="001B789A" w:rsidRPr="000F2FC1">
        <w:t xml:space="preserve">arrangements. </w:t>
      </w:r>
      <w:r w:rsidR="00BA316E" w:rsidRPr="000F2FC1">
        <w:t xml:space="preserve">I acknowledge the service has an on-call RN rostered to provide support, however, </w:t>
      </w:r>
      <w:r w:rsidR="003C4782" w:rsidRPr="000F2FC1">
        <w:t xml:space="preserve">the clinical governance framework (procedure manual) </w:t>
      </w:r>
      <w:r w:rsidR="00167682" w:rsidRPr="000F2FC1">
        <w:t>does not include escalation protocols and associated guidance for staff when there is not an RN rostered on site and on duty.</w:t>
      </w:r>
    </w:p>
    <w:p w14:paraId="3A79DBF3" w14:textId="5F56F0D0" w:rsidR="003732DF" w:rsidRPr="000F2FC1" w:rsidRDefault="00102D99" w:rsidP="000F2FC1">
      <w:pPr>
        <w:pStyle w:val="NormalArial"/>
        <w:numPr>
          <w:ilvl w:val="1"/>
          <w:numId w:val="22"/>
        </w:numPr>
      </w:pPr>
      <w:r w:rsidRPr="000F2FC1">
        <w:t>A</w:t>
      </w:r>
      <w:r w:rsidR="004552F4" w:rsidRPr="000F2FC1">
        <w:t xml:space="preserve"> review of the services ‘clinical risk register’ identified consumers with complex cl</w:t>
      </w:r>
      <w:r w:rsidR="001961DF" w:rsidRPr="000F2FC1">
        <w:t xml:space="preserve">inical needs including </w:t>
      </w:r>
      <w:r w:rsidR="00C3416E" w:rsidRPr="000F2FC1">
        <w:t xml:space="preserve">consumers prescribed as required psychotropic medication, </w:t>
      </w:r>
      <w:r w:rsidR="00D41784" w:rsidRPr="000F2FC1">
        <w:t xml:space="preserve">complex pain management, </w:t>
      </w:r>
      <w:r w:rsidR="00730361" w:rsidRPr="000F2FC1">
        <w:t xml:space="preserve">medication management, </w:t>
      </w:r>
      <w:r w:rsidR="00646A5A" w:rsidRPr="000F2FC1">
        <w:t xml:space="preserve">wound management, </w:t>
      </w:r>
      <w:r w:rsidR="00731947" w:rsidRPr="000F2FC1">
        <w:t xml:space="preserve">diabetes management and at risk for </w:t>
      </w:r>
      <w:r w:rsidR="00E90DE9" w:rsidRPr="000F2FC1">
        <w:t>falls</w:t>
      </w:r>
      <w:r w:rsidR="00731947" w:rsidRPr="000F2FC1">
        <w:t xml:space="preserve">. </w:t>
      </w:r>
      <w:r w:rsidRPr="000F2FC1">
        <w:t xml:space="preserve">While the procedure manual provides some </w:t>
      </w:r>
      <w:r w:rsidR="004976C9" w:rsidRPr="000F2FC1">
        <w:t xml:space="preserve">information to guide staff in relation to these </w:t>
      </w:r>
      <w:r w:rsidR="009730E9" w:rsidRPr="000F2FC1">
        <w:t xml:space="preserve">clinical </w:t>
      </w:r>
      <w:r w:rsidR="00E90DE9" w:rsidRPr="000F2FC1">
        <w:t>risk</w:t>
      </w:r>
      <w:r w:rsidR="009730E9" w:rsidRPr="000F2FC1">
        <w:t xml:space="preserve">s, </w:t>
      </w:r>
      <w:r w:rsidR="00926E0E" w:rsidRPr="000F2FC1">
        <w:t xml:space="preserve">for example falls management and post falls processes. However, </w:t>
      </w:r>
      <w:r w:rsidR="009730E9" w:rsidRPr="000F2FC1">
        <w:t xml:space="preserve">some information is general in nature and does not </w:t>
      </w:r>
      <w:r w:rsidR="00973C58" w:rsidRPr="000F2FC1">
        <w:t xml:space="preserve">consistently </w:t>
      </w:r>
      <w:r w:rsidR="009730E9" w:rsidRPr="000F2FC1">
        <w:t>identify specific</w:t>
      </w:r>
      <w:r w:rsidR="003732DF" w:rsidRPr="000F2FC1">
        <w:t xml:space="preserve"> </w:t>
      </w:r>
      <w:r w:rsidR="00973C58" w:rsidRPr="000F2FC1">
        <w:t xml:space="preserve">roles and responsibilities of staff and </w:t>
      </w:r>
      <w:r w:rsidR="003732DF" w:rsidRPr="000F2FC1">
        <w:t>actions to be taken by staff when there is not an RN rostered on site and on duty at the service.</w:t>
      </w:r>
    </w:p>
    <w:p w14:paraId="2034F610" w14:textId="0BD7E850" w:rsidR="002066B4" w:rsidRPr="001A30C0" w:rsidRDefault="00EF2C7C" w:rsidP="001A30C0">
      <w:pPr>
        <w:pStyle w:val="NormalArial"/>
        <w:rPr>
          <w:color w:val="CC00CC"/>
        </w:rPr>
      </w:pPr>
      <w:r w:rsidRPr="004D519A">
        <w:rPr>
          <w:color w:val="auto"/>
        </w:rPr>
        <w:t xml:space="preserve">I acknowledge the actions taken by the service since the last Site Audit, </w:t>
      </w:r>
      <w:r w:rsidR="00AC6FBE" w:rsidRPr="004D519A">
        <w:rPr>
          <w:color w:val="auto"/>
        </w:rPr>
        <w:t xml:space="preserve">and the improvements made. However, </w:t>
      </w:r>
      <w:r w:rsidR="00EE7EDB" w:rsidRPr="004D519A">
        <w:rPr>
          <w:color w:val="auto"/>
        </w:rPr>
        <w:t>this Requirement requires organisations</w:t>
      </w:r>
      <w:r w:rsidR="006849AB" w:rsidRPr="004D519A">
        <w:rPr>
          <w:color w:val="auto"/>
        </w:rPr>
        <w:t xml:space="preserve"> to have effective clinical governance systems and processes in place that support the delivery of safe and quality clinical care.</w:t>
      </w:r>
      <w:r w:rsidR="00030645" w:rsidRPr="004D519A">
        <w:rPr>
          <w:color w:val="auto"/>
        </w:rPr>
        <w:t xml:space="preserve"> </w:t>
      </w:r>
      <w:r w:rsidR="00AC7157" w:rsidRPr="004D519A">
        <w:rPr>
          <w:color w:val="auto"/>
        </w:rPr>
        <w:t xml:space="preserve">The service </w:t>
      </w:r>
      <w:r w:rsidR="00A079CB" w:rsidRPr="004D519A">
        <w:rPr>
          <w:color w:val="auto"/>
        </w:rPr>
        <w:t>does not have an RN rostered on-site and on-duty 24/7, and w</w:t>
      </w:r>
      <w:r w:rsidR="00575ED9" w:rsidRPr="004D519A">
        <w:rPr>
          <w:color w:val="auto"/>
        </w:rPr>
        <w:t>hile</w:t>
      </w:r>
      <w:r w:rsidR="00A079CB" w:rsidRPr="004D519A">
        <w:rPr>
          <w:color w:val="auto"/>
        </w:rPr>
        <w:t xml:space="preserve"> I acknowledge </w:t>
      </w:r>
      <w:r w:rsidR="00030645" w:rsidRPr="004D519A">
        <w:rPr>
          <w:color w:val="auto"/>
        </w:rPr>
        <w:t xml:space="preserve">the service has implemented an on-call RN process, </w:t>
      </w:r>
      <w:r w:rsidR="00B97997" w:rsidRPr="004D519A">
        <w:rPr>
          <w:color w:val="auto"/>
        </w:rPr>
        <w:t xml:space="preserve">the organisation has not demonstrated </w:t>
      </w:r>
      <w:r w:rsidR="00AC7157" w:rsidRPr="004D519A">
        <w:rPr>
          <w:color w:val="auto"/>
        </w:rPr>
        <w:t>the Clinical Governance Framework</w:t>
      </w:r>
      <w:r w:rsidR="002C05C4" w:rsidRPr="004D519A">
        <w:rPr>
          <w:color w:val="auto"/>
        </w:rPr>
        <w:t xml:space="preserve"> includes policies and procedures to </w:t>
      </w:r>
      <w:r w:rsidR="000E5BD7" w:rsidRPr="004D519A">
        <w:rPr>
          <w:color w:val="auto"/>
        </w:rPr>
        <w:t>support the alternative clinical care arrangements</w:t>
      </w:r>
      <w:r w:rsidR="00D47AEF" w:rsidRPr="004D519A">
        <w:rPr>
          <w:color w:val="auto"/>
        </w:rPr>
        <w:t>. I</w:t>
      </w:r>
      <w:r w:rsidR="00C35AF6" w:rsidRPr="004D519A">
        <w:rPr>
          <w:color w:val="auto"/>
        </w:rPr>
        <w:t>ncluding giving</w:t>
      </w:r>
      <w:r w:rsidR="00D47AEF" w:rsidRPr="004D519A">
        <w:rPr>
          <w:color w:val="auto"/>
        </w:rPr>
        <w:t xml:space="preserve"> all</w:t>
      </w:r>
      <w:r w:rsidR="00C35AF6" w:rsidRPr="004D519A">
        <w:rPr>
          <w:color w:val="auto"/>
        </w:rPr>
        <w:t xml:space="preserve"> staff </w:t>
      </w:r>
      <w:r w:rsidR="002066B4" w:rsidRPr="004D519A">
        <w:rPr>
          <w:color w:val="auto"/>
        </w:rPr>
        <w:t>(including agency staff) clear directions about on-call arrangements</w:t>
      </w:r>
      <w:r w:rsidR="00C35AF6" w:rsidRPr="004D519A">
        <w:rPr>
          <w:color w:val="auto"/>
        </w:rPr>
        <w:t>, document</w:t>
      </w:r>
      <w:r w:rsidR="00755734">
        <w:rPr>
          <w:color w:val="auto"/>
        </w:rPr>
        <w:t xml:space="preserve"> </w:t>
      </w:r>
      <w:r w:rsidR="00C35AF6" w:rsidRPr="004D519A">
        <w:rPr>
          <w:color w:val="auto"/>
        </w:rPr>
        <w:t>clear escalation processes that have clear responsibilities for staff and protocols for when escalation is needed, guide onsite staff on how to communicate and record any advice asked for and given</w:t>
      </w:r>
      <w:r w:rsidR="00DE3A59" w:rsidRPr="004D519A">
        <w:rPr>
          <w:color w:val="auto"/>
        </w:rPr>
        <w:t xml:space="preserve"> and clearly guide staff on </w:t>
      </w:r>
      <w:r w:rsidR="00575ED9" w:rsidRPr="004D519A">
        <w:rPr>
          <w:color w:val="auto"/>
        </w:rPr>
        <w:t>what they need to do when</w:t>
      </w:r>
      <w:r w:rsidR="00270136" w:rsidRPr="004D519A">
        <w:rPr>
          <w:color w:val="auto"/>
        </w:rPr>
        <w:t xml:space="preserve"> </w:t>
      </w:r>
      <w:r w:rsidR="002066B4" w:rsidRPr="004D519A">
        <w:rPr>
          <w:color w:val="auto"/>
        </w:rPr>
        <w:t xml:space="preserve">a </w:t>
      </w:r>
      <w:r w:rsidR="00575ED9" w:rsidRPr="004D519A">
        <w:rPr>
          <w:color w:val="auto"/>
        </w:rPr>
        <w:t>consumer</w:t>
      </w:r>
      <w:r w:rsidR="002066B4" w:rsidRPr="004D519A">
        <w:rPr>
          <w:color w:val="auto"/>
        </w:rPr>
        <w:t xml:space="preserve">’s condition </w:t>
      </w:r>
      <w:r w:rsidR="00130D54" w:rsidRPr="004D519A">
        <w:rPr>
          <w:color w:val="auto"/>
        </w:rPr>
        <w:t>deteriorates,</w:t>
      </w:r>
      <w:r w:rsidR="00270136" w:rsidRPr="004D519A">
        <w:rPr>
          <w:color w:val="auto"/>
        </w:rPr>
        <w:t xml:space="preserve"> or </w:t>
      </w:r>
      <w:r w:rsidR="002066B4" w:rsidRPr="004D519A">
        <w:rPr>
          <w:color w:val="auto"/>
        </w:rPr>
        <w:t>a clinical event occurs</w:t>
      </w:r>
      <w:r w:rsidR="00270136" w:rsidRPr="004D519A">
        <w:rPr>
          <w:color w:val="auto"/>
        </w:rPr>
        <w:t>.</w:t>
      </w:r>
      <w:r w:rsidR="002066B4" w:rsidRPr="004D519A">
        <w:rPr>
          <w:color w:val="auto"/>
        </w:rPr>
        <w:t xml:space="preserve"> </w:t>
      </w:r>
      <w:r w:rsidR="00270136" w:rsidRPr="004D519A">
        <w:rPr>
          <w:color w:val="auto"/>
        </w:rPr>
        <w:t xml:space="preserve">It is my decision Requirement 8(3)(e) is </w:t>
      </w:r>
      <w:proofErr w:type="gramStart"/>
      <w:r w:rsidR="00270136" w:rsidRPr="004D519A">
        <w:rPr>
          <w:color w:val="auto"/>
        </w:rPr>
        <w:t>Non-Compliant</w:t>
      </w:r>
      <w:proofErr w:type="gramEnd"/>
      <w:r w:rsidR="00270136" w:rsidRPr="004D519A">
        <w:rPr>
          <w:color w:val="auto"/>
        </w:rPr>
        <w:t>.</w:t>
      </w:r>
    </w:p>
    <w:sectPr w:rsidR="002066B4" w:rsidRPr="001A30C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2B805" w14:textId="77777777" w:rsidR="0035333E" w:rsidRDefault="0035333E">
      <w:pPr>
        <w:spacing w:after="0"/>
      </w:pPr>
      <w:r>
        <w:separator/>
      </w:r>
    </w:p>
  </w:endnote>
  <w:endnote w:type="continuationSeparator" w:id="0">
    <w:p w14:paraId="7479EB92" w14:textId="77777777" w:rsidR="0035333E" w:rsidRDefault="003533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BB44" w14:textId="77777777" w:rsidR="00DF37F2" w:rsidRPr="00DF37F2" w:rsidRDefault="009F1538"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Cooee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2DE9A8" w14:textId="77777777" w:rsidR="00DF37F2" w:rsidRPr="00DF37F2" w:rsidRDefault="009F153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0216</w:t>
    </w:r>
    <w:bookmarkEnd w:id="5"/>
    <w:r w:rsidRPr="00DF37F2">
      <w:rPr>
        <w:rStyle w:val="FooterBold"/>
        <w:rFonts w:ascii="Arial" w:hAnsi="Arial"/>
        <w:b w:val="0"/>
      </w:rPr>
      <w:tab/>
      <w:t xml:space="preserve">OFFICIAL: Sensitive </w:t>
    </w:r>
  </w:p>
  <w:p w14:paraId="7669B695" w14:textId="77777777" w:rsidR="00DF37F2" w:rsidRPr="00DF37F2" w:rsidRDefault="009F15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106A" w14:textId="77777777" w:rsidR="00E2364A" w:rsidRDefault="00A43E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94F31" w14:textId="77777777" w:rsidR="0035333E" w:rsidRDefault="0035333E" w:rsidP="00D71F88">
      <w:pPr>
        <w:spacing w:after="0"/>
      </w:pPr>
      <w:r>
        <w:separator/>
      </w:r>
    </w:p>
  </w:footnote>
  <w:footnote w:type="continuationSeparator" w:id="0">
    <w:p w14:paraId="46B4B48A" w14:textId="77777777" w:rsidR="0035333E" w:rsidRDefault="0035333E" w:rsidP="00D71F88">
      <w:pPr>
        <w:spacing w:after="0"/>
      </w:pPr>
      <w:r>
        <w:continuationSeparator/>
      </w:r>
    </w:p>
  </w:footnote>
  <w:footnote w:id="1">
    <w:p w14:paraId="5254AFD8" w14:textId="03ED48C3" w:rsidR="000078F8" w:rsidRPr="004B7872" w:rsidRDefault="009F1538" w:rsidP="000078F8">
      <w:pPr>
        <w:pStyle w:val="FootnoteText"/>
        <w:rPr>
          <w:rFonts w:ascii="Arial" w:hAnsi="Arial" w:cs="Arial"/>
          <w:color w:val="auto"/>
          <w:sz w:val="20"/>
          <w:szCs w:val="20"/>
        </w:rPr>
      </w:pPr>
      <w:r w:rsidRPr="004B7872">
        <w:rPr>
          <w:rStyle w:val="FootnoteReference"/>
          <w:color w:val="auto"/>
        </w:rPr>
        <w:footnoteRef/>
      </w:r>
      <w:r w:rsidRPr="004B7872">
        <w:rPr>
          <w:color w:val="auto"/>
        </w:rPr>
        <w:t xml:space="preserve"> </w:t>
      </w:r>
      <w:r w:rsidRPr="004B7872">
        <w:rPr>
          <w:rFonts w:ascii="Arial" w:hAnsi="Arial" w:cs="Arial"/>
          <w:color w:val="auto"/>
          <w:sz w:val="20"/>
          <w:szCs w:val="20"/>
        </w:rPr>
        <w:t xml:space="preserve">The preparation of the performance report is in accordance with section </w:t>
      </w:r>
      <w:r w:rsidR="004B7872" w:rsidRPr="004B7872">
        <w:rPr>
          <w:rFonts w:ascii="Arial" w:hAnsi="Arial" w:cs="Arial"/>
          <w:color w:val="auto"/>
          <w:sz w:val="20"/>
          <w:szCs w:val="20"/>
        </w:rPr>
        <w:t>4</w:t>
      </w:r>
      <w:r w:rsidRPr="004B7872">
        <w:rPr>
          <w:rFonts w:ascii="Arial" w:hAnsi="Arial" w:cs="Arial"/>
          <w:color w:val="auto"/>
          <w:sz w:val="20"/>
          <w:szCs w:val="20"/>
        </w:rPr>
        <w:t>0A</w:t>
      </w:r>
      <w:r w:rsidR="004B7872" w:rsidRPr="004B7872">
        <w:rPr>
          <w:rFonts w:ascii="Arial" w:hAnsi="Arial" w:cs="Arial"/>
          <w:color w:val="auto"/>
          <w:sz w:val="20"/>
          <w:szCs w:val="20"/>
        </w:rPr>
        <w:t xml:space="preserve"> o</w:t>
      </w:r>
      <w:r w:rsidRPr="004B7872">
        <w:rPr>
          <w:rFonts w:ascii="Arial" w:hAnsi="Arial" w:cs="Arial"/>
          <w:color w:val="auto"/>
          <w:sz w:val="20"/>
          <w:szCs w:val="20"/>
        </w:rPr>
        <w:t>f the Aged Care Quality and Safety Commission Rules 2018.</w:t>
      </w:r>
    </w:p>
    <w:p w14:paraId="15EAD055" w14:textId="77777777" w:rsidR="002B0884" w:rsidRPr="004B7872" w:rsidRDefault="00A43E18"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9DF1" w14:textId="77777777" w:rsidR="00D71F88" w:rsidRDefault="009F1538">
    <w:pPr>
      <w:pStyle w:val="Header"/>
    </w:pPr>
    <w:r>
      <w:rPr>
        <w:noProof/>
        <w:color w:val="2B579A"/>
        <w:shd w:val="clear" w:color="auto" w:fill="E6E6E6"/>
        <w:lang w:val="en-US"/>
      </w:rPr>
      <w:drawing>
        <wp:anchor distT="0" distB="0" distL="114300" distR="114300" simplePos="0" relativeHeight="251658241" behindDoc="1" locked="0" layoutInCell="1" allowOverlap="1" wp14:anchorId="47BDEF0B" wp14:editId="5C884F2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64868" w14:textId="77777777" w:rsidR="00FA0A5B" w:rsidRDefault="009F1538">
    <w:pPr>
      <w:pStyle w:val="Header"/>
    </w:pPr>
    <w:r>
      <w:rPr>
        <w:noProof/>
      </w:rPr>
      <w:drawing>
        <wp:anchor distT="0" distB="0" distL="114300" distR="114300" simplePos="0" relativeHeight="251658240" behindDoc="0" locked="0" layoutInCell="1" allowOverlap="1" wp14:anchorId="7451D3C0" wp14:editId="023550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14685"/>
    <w:multiLevelType w:val="hybridMultilevel"/>
    <w:tmpl w:val="C91AA2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186AE746">
      <w:start w:val="1"/>
      <w:numFmt w:val="lowerRoman"/>
      <w:lvlText w:val="(%1)"/>
      <w:lvlJc w:val="left"/>
      <w:pPr>
        <w:ind w:left="1080" w:hanging="720"/>
      </w:pPr>
      <w:rPr>
        <w:rFonts w:hint="default"/>
      </w:rPr>
    </w:lvl>
    <w:lvl w:ilvl="1" w:tplc="EECEF9C0" w:tentative="1">
      <w:start w:val="1"/>
      <w:numFmt w:val="lowerLetter"/>
      <w:lvlText w:val="%2."/>
      <w:lvlJc w:val="left"/>
      <w:pPr>
        <w:ind w:left="1440" w:hanging="360"/>
      </w:pPr>
    </w:lvl>
    <w:lvl w:ilvl="2" w:tplc="0216554A" w:tentative="1">
      <w:start w:val="1"/>
      <w:numFmt w:val="lowerRoman"/>
      <w:lvlText w:val="%3."/>
      <w:lvlJc w:val="right"/>
      <w:pPr>
        <w:ind w:left="2160" w:hanging="180"/>
      </w:pPr>
    </w:lvl>
    <w:lvl w:ilvl="3" w:tplc="6AD882A6" w:tentative="1">
      <w:start w:val="1"/>
      <w:numFmt w:val="decimal"/>
      <w:lvlText w:val="%4."/>
      <w:lvlJc w:val="left"/>
      <w:pPr>
        <w:ind w:left="2880" w:hanging="360"/>
      </w:pPr>
    </w:lvl>
    <w:lvl w:ilvl="4" w:tplc="9174A86E" w:tentative="1">
      <w:start w:val="1"/>
      <w:numFmt w:val="lowerLetter"/>
      <w:lvlText w:val="%5."/>
      <w:lvlJc w:val="left"/>
      <w:pPr>
        <w:ind w:left="3600" w:hanging="360"/>
      </w:pPr>
    </w:lvl>
    <w:lvl w:ilvl="5" w:tplc="0FF23576" w:tentative="1">
      <w:start w:val="1"/>
      <w:numFmt w:val="lowerRoman"/>
      <w:lvlText w:val="%6."/>
      <w:lvlJc w:val="right"/>
      <w:pPr>
        <w:ind w:left="4320" w:hanging="180"/>
      </w:pPr>
    </w:lvl>
    <w:lvl w:ilvl="6" w:tplc="38821FAC" w:tentative="1">
      <w:start w:val="1"/>
      <w:numFmt w:val="decimal"/>
      <w:lvlText w:val="%7."/>
      <w:lvlJc w:val="left"/>
      <w:pPr>
        <w:ind w:left="5040" w:hanging="360"/>
      </w:pPr>
    </w:lvl>
    <w:lvl w:ilvl="7" w:tplc="4ECC6518" w:tentative="1">
      <w:start w:val="1"/>
      <w:numFmt w:val="lowerLetter"/>
      <w:lvlText w:val="%8."/>
      <w:lvlJc w:val="left"/>
      <w:pPr>
        <w:ind w:left="5760" w:hanging="360"/>
      </w:pPr>
    </w:lvl>
    <w:lvl w:ilvl="8" w:tplc="D688C540" w:tentative="1">
      <w:start w:val="1"/>
      <w:numFmt w:val="lowerRoman"/>
      <w:lvlText w:val="%9."/>
      <w:lvlJc w:val="right"/>
      <w:pPr>
        <w:ind w:left="6480" w:hanging="180"/>
      </w:pPr>
    </w:lvl>
  </w:abstractNum>
  <w:abstractNum w:abstractNumId="3" w15:restartNumberingAfterBreak="0">
    <w:nsid w:val="04003152"/>
    <w:multiLevelType w:val="hybridMultilevel"/>
    <w:tmpl w:val="B00A2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34BFE"/>
    <w:multiLevelType w:val="hybridMultilevel"/>
    <w:tmpl w:val="07BE8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2D7B3C"/>
    <w:multiLevelType w:val="hybridMultilevel"/>
    <w:tmpl w:val="1578F4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4C0C63"/>
    <w:multiLevelType w:val="hybridMultilevel"/>
    <w:tmpl w:val="BC324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7C24973"/>
    <w:multiLevelType w:val="hybridMultilevel"/>
    <w:tmpl w:val="25884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5E3AC6"/>
    <w:multiLevelType w:val="hybridMultilevel"/>
    <w:tmpl w:val="59A452EE"/>
    <w:lvl w:ilvl="0" w:tplc="C3C6144A">
      <w:start w:val="1"/>
      <w:numFmt w:val="lowerRoman"/>
      <w:lvlText w:val="(%1)"/>
      <w:lvlJc w:val="left"/>
      <w:pPr>
        <w:ind w:left="1080" w:hanging="720"/>
      </w:pPr>
      <w:rPr>
        <w:rFonts w:hint="default"/>
      </w:rPr>
    </w:lvl>
    <w:lvl w:ilvl="1" w:tplc="CD24572A" w:tentative="1">
      <w:start w:val="1"/>
      <w:numFmt w:val="lowerLetter"/>
      <w:lvlText w:val="%2."/>
      <w:lvlJc w:val="left"/>
      <w:pPr>
        <w:ind w:left="1440" w:hanging="360"/>
      </w:pPr>
    </w:lvl>
    <w:lvl w:ilvl="2" w:tplc="47DC2EC2" w:tentative="1">
      <w:start w:val="1"/>
      <w:numFmt w:val="lowerRoman"/>
      <w:lvlText w:val="%3."/>
      <w:lvlJc w:val="right"/>
      <w:pPr>
        <w:ind w:left="2160" w:hanging="180"/>
      </w:pPr>
    </w:lvl>
    <w:lvl w:ilvl="3" w:tplc="201C5220" w:tentative="1">
      <w:start w:val="1"/>
      <w:numFmt w:val="decimal"/>
      <w:lvlText w:val="%4."/>
      <w:lvlJc w:val="left"/>
      <w:pPr>
        <w:ind w:left="2880" w:hanging="360"/>
      </w:pPr>
    </w:lvl>
    <w:lvl w:ilvl="4" w:tplc="2076DB1C" w:tentative="1">
      <w:start w:val="1"/>
      <w:numFmt w:val="lowerLetter"/>
      <w:lvlText w:val="%5."/>
      <w:lvlJc w:val="left"/>
      <w:pPr>
        <w:ind w:left="3600" w:hanging="360"/>
      </w:pPr>
    </w:lvl>
    <w:lvl w:ilvl="5" w:tplc="630A1564" w:tentative="1">
      <w:start w:val="1"/>
      <w:numFmt w:val="lowerRoman"/>
      <w:lvlText w:val="%6."/>
      <w:lvlJc w:val="right"/>
      <w:pPr>
        <w:ind w:left="4320" w:hanging="180"/>
      </w:pPr>
    </w:lvl>
    <w:lvl w:ilvl="6" w:tplc="FA24F7EE" w:tentative="1">
      <w:start w:val="1"/>
      <w:numFmt w:val="decimal"/>
      <w:lvlText w:val="%7."/>
      <w:lvlJc w:val="left"/>
      <w:pPr>
        <w:ind w:left="5040" w:hanging="360"/>
      </w:pPr>
    </w:lvl>
    <w:lvl w:ilvl="7" w:tplc="000AFCC4" w:tentative="1">
      <w:start w:val="1"/>
      <w:numFmt w:val="lowerLetter"/>
      <w:lvlText w:val="%8."/>
      <w:lvlJc w:val="left"/>
      <w:pPr>
        <w:ind w:left="5760" w:hanging="360"/>
      </w:pPr>
    </w:lvl>
    <w:lvl w:ilvl="8" w:tplc="A6BE5268" w:tentative="1">
      <w:start w:val="1"/>
      <w:numFmt w:val="lowerRoman"/>
      <w:lvlText w:val="%9."/>
      <w:lvlJc w:val="right"/>
      <w:pPr>
        <w:ind w:left="6480" w:hanging="180"/>
      </w:pPr>
    </w:lvl>
  </w:abstractNum>
  <w:abstractNum w:abstractNumId="9" w15:restartNumberingAfterBreak="0">
    <w:nsid w:val="0B9757AC"/>
    <w:multiLevelType w:val="hybridMultilevel"/>
    <w:tmpl w:val="360824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80152"/>
    <w:multiLevelType w:val="hybridMultilevel"/>
    <w:tmpl w:val="CB74C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0E603E"/>
    <w:multiLevelType w:val="hybridMultilevel"/>
    <w:tmpl w:val="C68EC94A"/>
    <w:lvl w:ilvl="0" w:tplc="7EA85AEE">
      <w:start w:val="1"/>
      <w:numFmt w:val="lowerRoman"/>
      <w:lvlText w:val="(%1)"/>
      <w:lvlJc w:val="left"/>
      <w:pPr>
        <w:ind w:left="1080" w:hanging="720"/>
      </w:pPr>
      <w:rPr>
        <w:rFonts w:hint="default"/>
      </w:rPr>
    </w:lvl>
    <w:lvl w:ilvl="1" w:tplc="F7B22B32" w:tentative="1">
      <w:start w:val="1"/>
      <w:numFmt w:val="lowerLetter"/>
      <w:lvlText w:val="%2."/>
      <w:lvlJc w:val="left"/>
      <w:pPr>
        <w:ind w:left="1440" w:hanging="360"/>
      </w:pPr>
    </w:lvl>
    <w:lvl w:ilvl="2" w:tplc="A394DD16" w:tentative="1">
      <w:start w:val="1"/>
      <w:numFmt w:val="lowerRoman"/>
      <w:lvlText w:val="%3."/>
      <w:lvlJc w:val="right"/>
      <w:pPr>
        <w:ind w:left="2160" w:hanging="180"/>
      </w:pPr>
    </w:lvl>
    <w:lvl w:ilvl="3" w:tplc="22A6BBBA" w:tentative="1">
      <w:start w:val="1"/>
      <w:numFmt w:val="decimal"/>
      <w:lvlText w:val="%4."/>
      <w:lvlJc w:val="left"/>
      <w:pPr>
        <w:ind w:left="2880" w:hanging="360"/>
      </w:pPr>
    </w:lvl>
    <w:lvl w:ilvl="4" w:tplc="86420B5A" w:tentative="1">
      <w:start w:val="1"/>
      <w:numFmt w:val="lowerLetter"/>
      <w:lvlText w:val="%5."/>
      <w:lvlJc w:val="left"/>
      <w:pPr>
        <w:ind w:left="3600" w:hanging="360"/>
      </w:pPr>
    </w:lvl>
    <w:lvl w:ilvl="5" w:tplc="BC8CCF72" w:tentative="1">
      <w:start w:val="1"/>
      <w:numFmt w:val="lowerRoman"/>
      <w:lvlText w:val="%6."/>
      <w:lvlJc w:val="right"/>
      <w:pPr>
        <w:ind w:left="4320" w:hanging="180"/>
      </w:pPr>
    </w:lvl>
    <w:lvl w:ilvl="6" w:tplc="FE10632E" w:tentative="1">
      <w:start w:val="1"/>
      <w:numFmt w:val="decimal"/>
      <w:lvlText w:val="%7."/>
      <w:lvlJc w:val="left"/>
      <w:pPr>
        <w:ind w:left="5040" w:hanging="360"/>
      </w:pPr>
    </w:lvl>
    <w:lvl w:ilvl="7" w:tplc="49D855BA" w:tentative="1">
      <w:start w:val="1"/>
      <w:numFmt w:val="lowerLetter"/>
      <w:lvlText w:val="%8."/>
      <w:lvlJc w:val="left"/>
      <w:pPr>
        <w:ind w:left="5760" w:hanging="360"/>
      </w:pPr>
    </w:lvl>
    <w:lvl w:ilvl="8" w:tplc="2A2AD00E" w:tentative="1">
      <w:start w:val="1"/>
      <w:numFmt w:val="lowerRoman"/>
      <w:lvlText w:val="%9."/>
      <w:lvlJc w:val="right"/>
      <w:pPr>
        <w:ind w:left="6480" w:hanging="180"/>
      </w:pPr>
    </w:lvl>
  </w:abstractNum>
  <w:abstractNum w:abstractNumId="12" w15:restartNumberingAfterBreak="0">
    <w:nsid w:val="16B964A2"/>
    <w:multiLevelType w:val="hybridMultilevel"/>
    <w:tmpl w:val="735853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2342AC"/>
    <w:multiLevelType w:val="hybridMultilevel"/>
    <w:tmpl w:val="12548ADC"/>
    <w:lvl w:ilvl="0" w:tplc="B8EA849A">
      <w:start w:val="1"/>
      <w:numFmt w:val="bullet"/>
      <w:lvlText w:val=""/>
      <w:lvlJc w:val="left"/>
      <w:pPr>
        <w:ind w:left="720" w:hanging="360"/>
      </w:pPr>
      <w:rPr>
        <w:rFonts w:ascii="Symbol" w:hAnsi="Symbol" w:hint="default"/>
        <w:color w:val="auto"/>
        <w:sz w:val="24"/>
        <w:szCs w:val="24"/>
      </w:rPr>
    </w:lvl>
    <w:lvl w:ilvl="1" w:tplc="89CCED60" w:tentative="1">
      <w:start w:val="1"/>
      <w:numFmt w:val="bullet"/>
      <w:lvlText w:val="o"/>
      <w:lvlJc w:val="left"/>
      <w:pPr>
        <w:ind w:left="1440" w:hanging="360"/>
      </w:pPr>
      <w:rPr>
        <w:rFonts w:ascii="Courier New" w:hAnsi="Courier New" w:cs="Courier New" w:hint="default"/>
      </w:rPr>
    </w:lvl>
    <w:lvl w:ilvl="2" w:tplc="2AB860E4" w:tentative="1">
      <w:start w:val="1"/>
      <w:numFmt w:val="bullet"/>
      <w:lvlText w:val=""/>
      <w:lvlJc w:val="left"/>
      <w:pPr>
        <w:ind w:left="2160" w:hanging="360"/>
      </w:pPr>
      <w:rPr>
        <w:rFonts w:ascii="Wingdings" w:hAnsi="Wingdings" w:hint="default"/>
      </w:rPr>
    </w:lvl>
    <w:lvl w:ilvl="3" w:tplc="6AEC6210" w:tentative="1">
      <w:start w:val="1"/>
      <w:numFmt w:val="bullet"/>
      <w:lvlText w:val=""/>
      <w:lvlJc w:val="left"/>
      <w:pPr>
        <w:ind w:left="2880" w:hanging="360"/>
      </w:pPr>
      <w:rPr>
        <w:rFonts w:ascii="Symbol" w:hAnsi="Symbol" w:hint="default"/>
      </w:rPr>
    </w:lvl>
    <w:lvl w:ilvl="4" w:tplc="9980734A" w:tentative="1">
      <w:start w:val="1"/>
      <w:numFmt w:val="bullet"/>
      <w:lvlText w:val="o"/>
      <w:lvlJc w:val="left"/>
      <w:pPr>
        <w:ind w:left="3600" w:hanging="360"/>
      </w:pPr>
      <w:rPr>
        <w:rFonts w:ascii="Courier New" w:hAnsi="Courier New" w:cs="Courier New" w:hint="default"/>
      </w:rPr>
    </w:lvl>
    <w:lvl w:ilvl="5" w:tplc="5FC815D8" w:tentative="1">
      <w:start w:val="1"/>
      <w:numFmt w:val="bullet"/>
      <w:lvlText w:val=""/>
      <w:lvlJc w:val="left"/>
      <w:pPr>
        <w:ind w:left="4320" w:hanging="360"/>
      </w:pPr>
      <w:rPr>
        <w:rFonts w:ascii="Wingdings" w:hAnsi="Wingdings" w:hint="default"/>
      </w:rPr>
    </w:lvl>
    <w:lvl w:ilvl="6" w:tplc="7910C05C" w:tentative="1">
      <w:start w:val="1"/>
      <w:numFmt w:val="bullet"/>
      <w:lvlText w:val=""/>
      <w:lvlJc w:val="left"/>
      <w:pPr>
        <w:ind w:left="5040" w:hanging="360"/>
      </w:pPr>
      <w:rPr>
        <w:rFonts w:ascii="Symbol" w:hAnsi="Symbol" w:hint="default"/>
      </w:rPr>
    </w:lvl>
    <w:lvl w:ilvl="7" w:tplc="36329CF6" w:tentative="1">
      <w:start w:val="1"/>
      <w:numFmt w:val="bullet"/>
      <w:lvlText w:val="o"/>
      <w:lvlJc w:val="left"/>
      <w:pPr>
        <w:ind w:left="5760" w:hanging="360"/>
      </w:pPr>
      <w:rPr>
        <w:rFonts w:ascii="Courier New" w:hAnsi="Courier New" w:cs="Courier New" w:hint="default"/>
      </w:rPr>
    </w:lvl>
    <w:lvl w:ilvl="8" w:tplc="F44A854C"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828EFA70">
      <w:start w:val="1"/>
      <w:numFmt w:val="lowerRoman"/>
      <w:lvlText w:val="(%1)"/>
      <w:lvlJc w:val="left"/>
      <w:pPr>
        <w:ind w:left="1080" w:hanging="720"/>
      </w:pPr>
      <w:rPr>
        <w:rFonts w:hint="default"/>
      </w:rPr>
    </w:lvl>
    <w:lvl w:ilvl="1" w:tplc="20C22E62" w:tentative="1">
      <w:start w:val="1"/>
      <w:numFmt w:val="lowerLetter"/>
      <w:lvlText w:val="%2."/>
      <w:lvlJc w:val="left"/>
      <w:pPr>
        <w:ind w:left="1440" w:hanging="360"/>
      </w:pPr>
    </w:lvl>
    <w:lvl w:ilvl="2" w:tplc="B8DA3ADC" w:tentative="1">
      <w:start w:val="1"/>
      <w:numFmt w:val="lowerRoman"/>
      <w:lvlText w:val="%3."/>
      <w:lvlJc w:val="right"/>
      <w:pPr>
        <w:ind w:left="2160" w:hanging="180"/>
      </w:pPr>
    </w:lvl>
    <w:lvl w:ilvl="3" w:tplc="9712103A" w:tentative="1">
      <w:start w:val="1"/>
      <w:numFmt w:val="decimal"/>
      <w:lvlText w:val="%4."/>
      <w:lvlJc w:val="left"/>
      <w:pPr>
        <w:ind w:left="2880" w:hanging="360"/>
      </w:pPr>
    </w:lvl>
    <w:lvl w:ilvl="4" w:tplc="EECCABDE" w:tentative="1">
      <w:start w:val="1"/>
      <w:numFmt w:val="lowerLetter"/>
      <w:lvlText w:val="%5."/>
      <w:lvlJc w:val="left"/>
      <w:pPr>
        <w:ind w:left="3600" w:hanging="360"/>
      </w:pPr>
    </w:lvl>
    <w:lvl w:ilvl="5" w:tplc="CE40F8A4" w:tentative="1">
      <w:start w:val="1"/>
      <w:numFmt w:val="lowerRoman"/>
      <w:lvlText w:val="%6."/>
      <w:lvlJc w:val="right"/>
      <w:pPr>
        <w:ind w:left="4320" w:hanging="180"/>
      </w:pPr>
    </w:lvl>
    <w:lvl w:ilvl="6" w:tplc="4202AD28" w:tentative="1">
      <w:start w:val="1"/>
      <w:numFmt w:val="decimal"/>
      <w:lvlText w:val="%7."/>
      <w:lvlJc w:val="left"/>
      <w:pPr>
        <w:ind w:left="5040" w:hanging="360"/>
      </w:pPr>
    </w:lvl>
    <w:lvl w:ilvl="7" w:tplc="5AA24B9E" w:tentative="1">
      <w:start w:val="1"/>
      <w:numFmt w:val="lowerLetter"/>
      <w:lvlText w:val="%8."/>
      <w:lvlJc w:val="left"/>
      <w:pPr>
        <w:ind w:left="5760" w:hanging="360"/>
      </w:pPr>
    </w:lvl>
    <w:lvl w:ilvl="8" w:tplc="56E885A4" w:tentative="1">
      <w:start w:val="1"/>
      <w:numFmt w:val="lowerRoman"/>
      <w:lvlText w:val="%9."/>
      <w:lvlJc w:val="right"/>
      <w:pPr>
        <w:ind w:left="6480" w:hanging="180"/>
      </w:pPr>
    </w:lvl>
  </w:abstractNum>
  <w:abstractNum w:abstractNumId="15" w15:restartNumberingAfterBreak="0">
    <w:nsid w:val="1CAB0A89"/>
    <w:multiLevelType w:val="hybridMultilevel"/>
    <w:tmpl w:val="B60A53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3D4291"/>
    <w:multiLevelType w:val="hybridMultilevel"/>
    <w:tmpl w:val="D4626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5E2181A"/>
    <w:multiLevelType w:val="hybridMultilevel"/>
    <w:tmpl w:val="87484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B65746"/>
    <w:multiLevelType w:val="hybridMultilevel"/>
    <w:tmpl w:val="0C58F3FE"/>
    <w:lvl w:ilvl="0" w:tplc="FC82895C">
      <w:start w:val="1"/>
      <w:numFmt w:val="lowerRoman"/>
      <w:lvlText w:val="(%1)"/>
      <w:lvlJc w:val="left"/>
      <w:pPr>
        <w:ind w:left="1080" w:hanging="720"/>
      </w:pPr>
      <w:rPr>
        <w:rFonts w:hint="default"/>
      </w:rPr>
    </w:lvl>
    <w:lvl w:ilvl="1" w:tplc="16949242" w:tentative="1">
      <w:start w:val="1"/>
      <w:numFmt w:val="lowerLetter"/>
      <w:lvlText w:val="%2."/>
      <w:lvlJc w:val="left"/>
      <w:pPr>
        <w:ind w:left="1440" w:hanging="360"/>
      </w:pPr>
    </w:lvl>
    <w:lvl w:ilvl="2" w:tplc="7BF284C8" w:tentative="1">
      <w:start w:val="1"/>
      <w:numFmt w:val="lowerRoman"/>
      <w:lvlText w:val="%3."/>
      <w:lvlJc w:val="right"/>
      <w:pPr>
        <w:ind w:left="2160" w:hanging="180"/>
      </w:pPr>
    </w:lvl>
    <w:lvl w:ilvl="3" w:tplc="5E88FEE0" w:tentative="1">
      <w:start w:val="1"/>
      <w:numFmt w:val="decimal"/>
      <w:lvlText w:val="%4."/>
      <w:lvlJc w:val="left"/>
      <w:pPr>
        <w:ind w:left="2880" w:hanging="360"/>
      </w:pPr>
    </w:lvl>
    <w:lvl w:ilvl="4" w:tplc="97BA3B78" w:tentative="1">
      <w:start w:val="1"/>
      <w:numFmt w:val="lowerLetter"/>
      <w:lvlText w:val="%5."/>
      <w:lvlJc w:val="left"/>
      <w:pPr>
        <w:ind w:left="3600" w:hanging="360"/>
      </w:pPr>
    </w:lvl>
    <w:lvl w:ilvl="5" w:tplc="D7BA8C66" w:tentative="1">
      <w:start w:val="1"/>
      <w:numFmt w:val="lowerRoman"/>
      <w:lvlText w:val="%6."/>
      <w:lvlJc w:val="right"/>
      <w:pPr>
        <w:ind w:left="4320" w:hanging="180"/>
      </w:pPr>
    </w:lvl>
    <w:lvl w:ilvl="6" w:tplc="95B81AA4" w:tentative="1">
      <w:start w:val="1"/>
      <w:numFmt w:val="decimal"/>
      <w:lvlText w:val="%7."/>
      <w:lvlJc w:val="left"/>
      <w:pPr>
        <w:ind w:left="5040" w:hanging="360"/>
      </w:pPr>
    </w:lvl>
    <w:lvl w:ilvl="7" w:tplc="4B86B056" w:tentative="1">
      <w:start w:val="1"/>
      <w:numFmt w:val="lowerLetter"/>
      <w:lvlText w:val="%8."/>
      <w:lvlJc w:val="left"/>
      <w:pPr>
        <w:ind w:left="5760" w:hanging="360"/>
      </w:pPr>
    </w:lvl>
    <w:lvl w:ilvl="8" w:tplc="50760FE8"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F6A82F98">
      <w:start w:val="1"/>
      <w:numFmt w:val="lowerRoman"/>
      <w:lvlText w:val="(%1)"/>
      <w:lvlJc w:val="left"/>
      <w:pPr>
        <w:ind w:left="1080" w:hanging="720"/>
      </w:pPr>
      <w:rPr>
        <w:rFonts w:hint="default"/>
      </w:rPr>
    </w:lvl>
    <w:lvl w:ilvl="1" w:tplc="4FF25042" w:tentative="1">
      <w:start w:val="1"/>
      <w:numFmt w:val="lowerLetter"/>
      <w:lvlText w:val="%2."/>
      <w:lvlJc w:val="left"/>
      <w:pPr>
        <w:ind w:left="1440" w:hanging="360"/>
      </w:pPr>
    </w:lvl>
    <w:lvl w:ilvl="2" w:tplc="422E4CE0" w:tentative="1">
      <w:start w:val="1"/>
      <w:numFmt w:val="lowerRoman"/>
      <w:lvlText w:val="%3."/>
      <w:lvlJc w:val="right"/>
      <w:pPr>
        <w:ind w:left="2160" w:hanging="180"/>
      </w:pPr>
    </w:lvl>
    <w:lvl w:ilvl="3" w:tplc="82A2E0BA" w:tentative="1">
      <w:start w:val="1"/>
      <w:numFmt w:val="decimal"/>
      <w:lvlText w:val="%4."/>
      <w:lvlJc w:val="left"/>
      <w:pPr>
        <w:ind w:left="2880" w:hanging="360"/>
      </w:pPr>
    </w:lvl>
    <w:lvl w:ilvl="4" w:tplc="BB008764" w:tentative="1">
      <w:start w:val="1"/>
      <w:numFmt w:val="lowerLetter"/>
      <w:lvlText w:val="%5."/>
      <w:lvlJc w:val="left"/>
      <w:pPr>
        <w:ind w:left="3600" w:hanging="360"/>
      </w:pPr>
    </w:lvl>
    <w:lvl w:ilvl="5" w:tplc="97283D74" w:tentative="1">
      <w:start w:val="1"/>
      <w:numFmt w:val="lowerRoman"/>
      <w:lvlText w:val="%6."/>
      <w:lvlJc w:val="right"/>
      <w:pPr>
        <w:ind w:left="4320" w:hanging="180"/>
      </w:pPr>
    </w:lvl>
    <w:lvl w:ilvl="6" w:tplc="065A0E7E" w:tentative="1">
      <w:start w:val="1"/>
      <w:numFmt w:val="decimal"/>
      <w:lvlText w:val="%7."/>
      <w:lvlJc w:val="left"/>
      <w:pPr>
        <w:ind w:left="5040" w:hanging="360"/>
      </w:pPr>
    </w:lvl>
    <w:lvl w:ilvl="7" w:tplc="587AA138" w:tentative="1">
      <w:start w:val="1"/>
      <w:numFmt w:val="lowerLetter"/>
      <w:lvlText w:val="%8."/>
      <w:lvlJc w:val="left"/>
      <w:pPr>
        <w:ind w:left="5760" w:hanging="360"/>
      </w:pPr>
    </w:lvl>
    <w:lvl w:ilvl="8" w:tplc="51F0C546"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C11CC9E4">
      <w:start w:val="1"/>
      <w:numFmt w:val="lowerRoman"/>
      <w:lvlText w:val="(%1)"/>
      <w:lvlJc w:val="left"/>
      <w:pPr>
        <w:ind w:left="1080" w:hanging="720"/>
      </w:pPr>
      <w:rPr>
        <w:rFonts w:hint="default"/>
      </w:rPr>
    </w:lvl>
    <w:lvl w:ilvl="1" w:tplc="B4F21AE2" w:tentative="1">
      <w:start w:val="1"/>
      <w:numFmt w:val="lowerLetter"/>
      <w:lvlText w:val="%2."/>
      <w:lvlJc w:val="left"/>
      <w:pPr>
        <w:ind w:left="1440" w:hanging="360"/>
      </w:pPr>
    </w:lvl>
    <w:lvl w:ilvl="2" w:tplc="D4FA361E" w:tentative="1">
      <w:start w:val="1"/>
      <w:numFmt w:val="lowerRoman"/>
      <w:lvlText w:val="%3."/>
      <w:lvlJc w:val="right"/>
      <w:pPr>
        <w:ind w:left="2160" w:hanging="180"/>
      </w:pPr>
    </w:lvl>
    <w:lvl w:ilvl="3" w:tplc="854E7990" w:tentative="1">
      <w:start w:val="1"/>
      <w:numFmt w:val="decimal"/>
      <w:lvlText w:val="%4."/>
      <w:lvlJc w:val="left"/>
      <w:pPr>
        <w:ind w:left="2880" w:hanging="360"/>
      </w:pPr>
    </w:lvl>
    <w:lvl w:ilvl="4" w:tplc="2DFEE668" w:tentative="1">
      <w:start w:val="1"/>
      <w:numFmt w:val="lowerLetter"/>
      <w:lvlText w:val="%5."/>
      <w:lvlJc w:val="left"/>
      <w:pPr>
        <w:ind w:left="3600" w:hanging="360"/>
      </w:pPr>
    </w:lvl>
    <w:lvl w:ilvl="5" w:tplc="A8AEC1C2" w:tentative="1">
      <w:start w:val="1"/>
      <w:numFmt w:val="lowerRoman"/>
      <w:lvlText w:val="%6."/>
      <w:lvlJc w:val="right"/>
      <w:pPr>
        <w:ind w:left="4320" w:hanging="180"/>
      </w:pPr>
    </w:lvl>
    <w:lvl w:ilvl="6" w:tplc="C13CB4A6" w:tentative="1">
      <w:start w:val="1"/>
      <w:numFmt w:val="decimal"/>
      <w:lvlText w:val="%7."/>
      <w:lvlJc w:val="left"/>
      <w:pPr>
        <w:ind w:left="5040" w:hanging="360"/>
      </w:pPr>
    </w:lvl>
    <w:lvl w:ilvl="7" w:tplc="F670AE72" w:tentative="1">
      <w:start w:val="1"/>
      <w:numFmt w:val="lowerLetter"/>
      <w:lvlText w:val="%8."/>
      <w:lvlJc w:val="left"/>
      <w:pPr>
        <w:ind w:left="5760" w:hanging="360"/>
      </w:pPr>
    </w:lvl>
    <w:lvl w:ilvl="8" w:tplc="E158B152" w:tentative="1">
      <w:start w:val="1"/>
      <w:numFmt w:val="lowerRoman"/>
      <w:lvlText w:val="%9."/>
      <w:lvlJc w:val="right"/>
      <w:pPr>
        <w:ind w:left="6480" w:hanging="180"/>
      </w:pPr>
    </w:lvl>
  </w:abstractNum>
  <w:abstractNum w:abstractNumId="21" w15:restartNumberingAfterBreak="0">
    <w:nsid w:val="36675061"/>
    <w:multiLevelType w:val="hybridMultilevel"/>
    <w:tmpl w:val="C86A1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0314C4"/>
    <w:multiLevelType w:val="hybridMultilevel"/>
    <w:tmpl w:val="6534F2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FFF55F4"/>
    <w:multiLevelType w:val="hybridMultilevel"/>
    <w:tmpl w:val="C8D8B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A96291BA">
      <w:start w:val="1"/>
      <w:numFmt w:val="lowerRoman"/>
      <w:lvlText w:val="(%1)"/>
      <w:lvlJc w:val="left"/>
      <w:pPr>
        <w:ind w:left="1080" w:hanging="720"/>
      </w:pPr>
      <w:rPr>
        <w:rFonts w:hint="default"/>
      </w:rPr>
    </w:lvl>
    <w:lvl w:ilvl="1" w:tplc="017432C6" w:tentative="1">
      <w:start w:val="1"/>
      <w:numFmt w:val="lowerLetter"/>
      <w:lvlText w:val="%2."/>
      <w:lvlJc w:val="left"/>
      <w:pPr>
        <w:ind w:left="1440" w:hanging="360"/>
      </w:pPr>
    </w:lvl>
    <w:lvl w:ilvl="2" w:tplc="4F90A60A" w:tentative="1">
      <w:start w:val="1"/>
      <w:numFmt w:val="lowerRoman"/>
      <w:lvlText w:val="%3."/>
      <w:lvlJc w:val="right"/>
      <w:pPr>
        <w:ind w:left="2160" w:hanging="180"/>
      </w:pPr>
    </w:lvl>
    <w:lvl w:ilvl="3" w:tplc="3C88914E" w:tentative="1">
      <w:start w:val="1"/>
      <w:numFmt w:val="decimal"/>
      <w:lvlText w:val="%4."/>
      <w:lvlJc w:val="left"/>
      <w:pPr>
        <w:ind w:left="2880" w:hanging="360"/>
      </w:pPr>
    </w:lvl>
    <w:lvl w:ilvl="4" w:tplc="D930A6BA" w:tentative="1">
      <w:start w:val="1"/>
      <w:numFmt w:val="lowerLetter"/>
      <w:lvlText w:val="%5."/>
      <w:lvlJc w:val="left"/>
      <w:pPr>
        <w:ind w:left="3600" w:hanging="360"/>
      </w:pPr>
    </w:lvl>
    <w:lvl w:ilvl="5" w:tplc="A01CF3A8" w:tentative="1">
      <w:start w:val="1"/>
      <w:numFmt w:val="lowerRoman"/>
      <w:lvlText w:val="%6."/>
      <w:lvlJc w:val="right"/>
      <w:pPr>
        <w:ind w:left="4320" w:hanging="180"/>
      </w:pPr>
    </w:lvl>
    <w:lvl w:ilvl="6" w:tplc="3BB05DDC" w:tentative="1">
      <w:start w:val="1"/>
      <w:numFmt w:val="decimal"/>
      <w:lvlText w:val="%7."/>
      <w:lvlJc w:val="left"/>
      <w:pPr>
        <w:ind w:left="5040" w:hanging="360"/>
      </w:pPr>
    </w:lvl>
    <w:lvl w:ilvl="7" w:tplc="5E4E420A" w:tentative="1">
      <w:start w:val="1"/>
      <w:numFmt w:val="lowerLetter"/>
      <w:lvlText w:val="%8."/>
      <w:lvlJc w:val="left"/>
      <w:pPr>
        <w:ind w:left="5760" w:hanging="360"/>
      </w:pPr>
    </w:lvl>
    <w:lvl w:ilvl="8" w:tplc="DF987208" w:tentative="1">
      <w:start w:val="1"/>
      <w:numFmt w:val="lowerRoman"/>
      <w:lvlText w:val="%9."/>
      <w:lvlJc w:val="right"/>
      <w:pPr>
        <w:ind w:left="6480" w:hanging="180"/>
      </w:pPr>
    </w:lvl>
  </w:abstractNum>
  <w:abstractNum w:abstractNumId="25" w15:restartNumberingAfterBreak="0">
    <w:nsid w:val="62006B43"/>
    <w:multiLevelType w:val="hybridMultilevel"/>
    <w:tmpl w:val="5982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C43A21"/>
    <w:multiLevelType w:val="hybridMultilevel"/>
    <w:tmpl w:val="A25AC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A227AFD"/>
    <w:multiLevelType w:val="hybridMultilevel"/>
    <w:tmpl w:val="CAEE94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D0716C"/>
    <w:multiLevelType w:val="hybridMultilevel"/>
    <w:tmpl w:val="067C0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4C5705"/>
    <w:multiLevelType w:val="hybridMultilevel"/>
    <w:tmpl w:val="C7521458"/>
    <w:lvl w:ilvl="0" w:tplc="4232DA92">
      <w:start w:val="1"/>
      <w:numFmt w:val="lowerRoman"/>
      <w:lvlText w:val="(%1)"/>
      <w:lvlJc w:val="left"/>
      <w:pPr>
        <w:ind w:left="1080" w:hanging="720"/>
      </w:pPr>
      <w:rPr>
        <w:rFonts w:hint="default"/>
      </w:rPr>
    </w:lvl>
    <w:lvl w:ilvl="1" w:tplc="AA3890F6" w:tentative="1">
      <w:start w:val="1"/>
      <w:numFmt w:val="lowerLetter"/>
      <w:lvlText w:val="%2."/>
      <w:lvlJc w:val="left"/>
      <w:pPr>
        <w:ind w:left="1440" w:hanging="360"/>
      </w:pPr>
    </w:lvl>
    <w:lvl w:ilvl="2" w:tplc="9A3C850C" w:tentative="1">
      <w:start w:val="1"/>
      <w:numFmt w:val="lowerRoman"/>
      <w:lvlText w:val="%3."/>
      <w:lvlJc w:val="right"/>
      <w:pPr>
        <w:ind w:left="2160" w:hanging="180"/>
      </w:pPr>
    </w:lvl>
    <w:lvl w:ilvl="3" w:tplc="96386268" w:tentative="1">
      <w:start w:val="1"/>
      <w:numFmt w:val="decimal"/>
      <w:lvlText w:val="%4."/>
      <w:lvlJc w:val="left"/>
      <w:pPr>
        <w:ind w:left="2880" w:hanging="360"/>
      </w:pPr>
    </w:lvl>
    <w:lvl w:ilvl="4" w:tplc="9B20971A" w:tentative="1">
      <w:start w:val="1"/>
      <w:numFmt w:val="lowerLetter"/>
      <w:lvlText w:val="%5."/>
      <w:lvlJc w:val="left"/>
      <w:pPr>
        <w:ind w:left="3600" w:hanging="360"/>
      </w:pPr>
    </w:lvl>
    <w:lvl w:ilvl="5" w:tplc="695C4BFA" w:tentative="1">
      <w:start w:val="1"/>
      <w:numFmt w:val="lowerRoman"/>
      <w:lvlText w:val="%6."/>
      <w:lvlJc w:val="right"/>
      <w:pPr>
        <w:ind w:left="4320" w:hanging="180"/>
      </w:pPr>
    </w:lvl>
    <w:lvl w:ilvl="6" w:tplc="088C4E16" w:tentative="1">
      <w:start w:val="1"/>
      <w:numFmt w:val="decimal"/>
      <w:lvlText w:val="%7."/>
      <w:lvlJc w:val="left"/>
      <w:pPr>
        <w:ind w:left="5040" w:hanging="360"/>
      </w:pPr>
    </w:lvl>
    <w:lvl w:ilvl="7" w:tplc="247E6F14" w:tentative="1">
      <w:start w:val="1"/>
      <w:numFmt w:val="lowerLetter"/>
      <w:lvlText w:val="%8."/>
      <w:lvlJc w:val="left"/>
      <w:pPr>
        <w:ind w:left="5760" w:hanging="360"/>
      </w:pPr>
    </w:lvl>
    <w:lvl w:ilvl="8" w:tplc="D29C4E8C" w:tentative="1">
      <w:start w:val="1"/>
      <w:numFmt w:val="lowerRoman"/>
      <w:lvlText w:val="%9."/>
      <w:lvlJc w:val="right"/>
      <w:pPr>
        <w:ind w:left="6480" w:hanging="180"/>
      </w:pPr>
    </w:lvl>
  </w:abstractNum>
  <w:abstractNum w:abstractNumId="30" w15:restartNumberingAfterBreak="0">
    <w:nsid w:val="715A4F8B"/>
    <w:multiLevelType w:val="hybridMultilevel"/>
    <w:tmpl w:val="36EA179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DC7352"/>
    <w:multiLevelType w:val="hybridMultilevel"/>
    <w:tmpl w:val="F774E9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A2779AE"/>
    <w:multiLevelType w:val="hybridMultilevel"/>
    <w:tmpl w:val="93B8A3B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7F3B511E"/>
    <w:multiLevelType w:val="hybridMultilevel"/>
    <w:tmpl w:val="6C1E2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28608223">
    <w:abstractNumId w:val="32"/>
  </w:num>
  <w:num w:numId="2" w16cid:durableId="1841575308">
    <w:abstractNumId w:val="13"/>
  </w:num>
  <w:num w:numId="3" w16cid:durableId="1826697186">
    <w:abstractNumId w:val="8"/>
  </w:num>
  <w:num w:numId="4" w16cid:durableId="1752658685">
    <w:abstractNumId w:val="19"/>
  </w:num>
  <w:num w:numId="5" w16cid:durableId="1594976596">
    <w:abstractNumId w:val="18"/>
  </w:num>
  <w:num w:numId="6" w16cid:durableId="1868133318">
    <w:abstractNumId w:val="2"/>
  </w:num>
  <w:num w:numId="7" w16cid:durableId="590545574">
    <w:abstractNumId w:val="24"/>
  </w:num>
  <w:num w:numId="8" w16cid:durableId="1584484771">
    <w:abstractNumId w:val="14"/>
  </w:num>
  <w:num w:numId="9" w16cid:durableId="74978352">
    <w:abstractNumId w:val="20"/>
  </w:num>
  <w:num w:numId="10" w16cid:durableId="1234899899">
    <w:abstractNumId w:val="11"/>
  </w:num>
  <w:num w:numId="11" w16cid:durableId="867059387">
    <w:abstractNumId w:val="29"/>
  </w:num>
  <w:num w:numId="12" w16cid:durableId="579294626">
    <w:abstractNumId w:val="0"/>
  </w:num>
  <w:num w:numId="13" w16cid:durableId="728380651">
    <w:abstractNumId w:val="32"/>
  </w:num>
  <w:num w:numId="14" w16cid:durableId="447048241">
    <w:abstractNumId w:val="32"/>
  </w:num>
  <w:num w:numId="15" w16cid:durableId="1692998301">
    <w:abstractNumId w:val="33"/>
  </w:num>
  <w:num w:numId="16" w16cid:durableId="1202089030">
    <w:abstractNumId w:val="5"/>
  </w:num>
  <w:num w:numId="17" w16cid:durableId="1579561320">
    <w:abstractNumId w:val="17"/>
  </w:num>
  <w:num w:numId="18" w16cid:durableId="946548448">
    <w:abstractNumId w:val="6"/>
  </w:num>
  <w:num w:numId="19" w16cid:durableId="1209563029">
    <w:abstractNumId w:val="26"/>
  </w:num>
  <w:num w:numId="20" w16cid:durableId="1232501887">
    <w:abstractNumId w:val="25"/>
  </w:num>
  <w:num w:numId="21" w16cid:durableId="1380398139">
    <w:abstractNumId w:val="4"/>
  </w:num>
  <w:num w:numId="22" w16cid:durableId="1158881615">
    <w:abstractNumId w:val="15"/>
  </w:num>
  <w:num w:numId="23" w16cid:durableId="2146123164">
    <w:abstractNumId w:val="23"/>
  </w:num>
  <w:num w:numId="24" w16cid:durableId="49353169">
    <w:abstractNumId w:val="16"/>
  </w:num>
  <w:num w:numId="25" w16cid:durableId="1645887309">
    <w:abstractNumId w:val="22"/>
  </w:num>
  <w:num w:numId="26" w16cid:durableId="1589001873">
    <w:abstractNumId w:val="7"/>
  </w:num>
  <w:num w:numId="27" w16cid:durableId="300698638">
    <w:abstractNumId w:val="1"/>
  </w:num>
  <w:num w:numId="28" w16cid:durableId="1168980421">
    <w:abstractNumId w:val="27"/>
  </w:num>
  <w:num w:numId="29" w16cid:durableId="240409996">
    <w:abstractNumId w:val="3"/>
  </w:num>
  <w:num w:numId="30" w16cid:durableId="1051222385">
    <w:abstractNumId w:val="34"/>
  </w:num>
  <w:num w:numId="31" w16cid:durableId="955212339">
    <w:abstractNumId w:val="31"/>
  </w:num>
  <w:num w:numId="32" w16cid:durableId="1813593895">
    <w:abstractNumId w:val="9"/>
  </w:num>
  <w:num w:numId="33" w16cid:durableId="1273048707">
    <w:abstractNumId w:val="30"/>
  </w:num>
  <w:num w:numId="34" w16cid:durableId="1472868021">
    <w:abstractNumId w:val="10"/>
  </w:num>
  <w:num w:numId="35" w16cid:durableId="587227702">
    <w:abstractNumId w:val="28"/>
  </w:num>
  <w:num w:numId="36" w16cid:durableId="1823808754">
    <w:abstractNumId w:val="21"/>
  </w:num>
  <w:num w:numId="37" w16cid:durableId="19170868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D12"/>
    <w:rsid w:val="000002A1"/>
    <w:rsid w:val="00005DFF"/>
    <w:rsid w:val="00006946"/>
    <w:rsid w:val="0001073E"/>
    <w:rsid w:val="00015C28"/>
    <w:rsid w:val="00015FD3"/>
    <w:rsid w:val="00024776"/>
    <w:rsid w:val="00030645"/>
    <w:rsid w:val="00035E31"/>
    <w:rsid w:val="00044474"/>
    <w:rsid w:val="00050BD7"/>
    <w:rsid w:val="000541AB"/>
    <w:rsid w:val="000603A5"/>
    <w:rsid w:val="00061484"/>
    <w:rsid w:val="00062C69"/>
    <w:rsid w:val="00063C9A"/>
    <w:rsid w:val="000645BA"/>
    <w:rsid w:val="00064E42"/>
    <w:rsid w:val="00065B8D"/>
    <w:rsid w:val="00071F4E"/>
    <w:rsid w:val="00081314"/>
    <w:rsid w:val="00085F7D"/>
    <w:rsid w:val="000921DE"/>
    <w:rsid w:val="000933EE"/>
    <w:rsid w:val="00093552"/>
    <w:rsid w:val="00095F13"/>
    <w:rsid w:val="000A0D4F"/>
    <w:rsid w:val="000A41B5"/>
    <w:rsid w:val="000A5EA4"/>
    <w:rsid w:val="000A6791"/>
    <w:rsid w:val="000B3C49"/>
    <w:rsid w:val="000B6FFF"/>
    <w:rsid w:val="000C1099"/>
    <w:rsid w:val="000C30B5"/>
    <w:rsid w:val="000C3752"/>
    <w:rsid w:val="000C4350"/>
    <w:rsid w:val="000D2E17"/>
    <w:rsid w:val="000D5139"/>
    <w:rsid w:val="000D6A77"/>
    <w:rsid w:val="000E4DF8"/>
    <w:rsid w:val="000E5BD7"/>
    <w:rsid w:val="000E7AE8"/>
    <w:rsid w:val="000F0DB0"/>
    <w:rsid w:val="000F25CA"/>
    <w:rsid w:val="000F2FC1"/>
    <w:rsid w:val="00101215"/>
    <w:rsid w:val="00102D99"/>
    <w:rsid w:val="0010550F"/>
    <w:rsid w:val="00105E09"/>
    <w:rsid w:val="0011682B"/>
    <w:rsid w:val="00120569"/>
    <w:rsid w:val="00121C76"/>
    <w:rsid w:val="00130D54"/>
    <w:rsid w:val="001317C2"/>
    <w:rsid w:val="00132245"/>
    <w:rsid w:val="00136E2E"/>
    <w:rsid w:val="00141593"/>
    <w:rsid w:val="00141927"/>
    <w:rsid w:val="001442D6"/>
    <w:rsid w:val="00144431"/>
    <w:rsid w:val="0014709F"/>
    <w:rsid w:val="00147D75"/>
    <w:rsid w:val="001536BD"/>
    <w:rsid w:val="001550FE"/>
    <w:rsid w:val="001560A0"/>
    <w:rsid w:val="001562A0"/>
    <w:rsid w:val="0016331A"/>
    <w:rsid w:val="00164ECF"/>
    <w:rsid w:val="00167682"/>
    <w:rsid w:val="00172B31"/>
    <w:rsid w:val="001828C4"/>
    <w:rsid w:val="00194767"/>
    <w:rsid w:val="001961DF"/>
    <w:rsid w:val="001973C4"/>
    <w:rsid w:val="001A09C4"/>
    <w:rsid w:val="001A30C0"/>
    <w:rsid w:val="001A497E"/>
    <w:rsid w:val="001A4E3F"/>
    <w:rsid w:val="001A528A"/>
    <w:rsid w:val="001A61CA"/>
    <w:rsid w:val="001A629F"/>
    <w:rsid w:val="001B1DF8"/>
    <w:rsid w:val="001B21F9"/>
    <w:rsid w:val="001B789A"/>
    <w:rsid w:val="001C24C7"/>
    <w:rsid w:val="001C5E9F"/>
    <w:rsid w:val="001C6633"/>
    <w:rsid w:val="001C6F59"/>
    <w:rsid w:val="001D62B3"/>
    <w:rsid w:val="001D76DC"/>
    <w:rsid w:val="001E55F1"/>
    <w:rsid w:val="001E64C2"/>
    <w:rsid w:val="001E6F7F"/>
    <w:rsid w:val="001F2528"/>
    <w:rsid w:val="001F2BF6"/>
    <w:rsid w:val="001F5D78"/>
    <w:rsid w:val="001F5EF0"/>
    <w:rsid w:val="001F68F2"/>
    <w:rsid w:val="001F6A8C"/>
    <w:rsid w:val="001F6EA5"/>
    <w:rsid w:val="001F776D"/>
    <w:rsid w:val="0020165B"/>
    <w:rsid w:val="00204E7D"/>
    <w:rsid w:val="002066B4"/>
    <w:rsid w:val="002138FF"/>
    <w:rsid w:val="00216693"/>
    <w:rsid w:val="00217826"/>
    <w:rsid w:val="002201E1"/>
    <w:rsid w:val="002206EF"/>
    <w:rsid w:val="00220F1B"/>
    <w:rsid w:val="00221EB7"/>
    <w:rsid w:val="00230AED"/>
    <w:rsid w:val="00232CDB"/>
    <w:rsid w:val="002337BD"/>
    <w:rsid w:val="00244C1C"/>
    <w:rsid w:val="00244F8D"/>
    <w:rsid w:val="00245903"/>
    <w:rsid w:val="00253FD3"/>
    <w:rsid w:val="00260E23"/>
    <w:rsid w:val="00261172"/>
    <w:rsid w:val="00261C55"/>
    <w:rsid w:val="00262E3A"/>
    <w:rsid w:val="002674F2"/>
    <w:rsid w:val="00270136"/>
    <w:rsid w:val="002771B5"/>
    <w:rsid w:val="002857EF"/>
    <w:rsid w:val="00286232"/>
    <w:rsid w:val="00290853"/>
    <w:rsid w:val="00291896"/>
    <w:rsid w:val="002A1824"/>
    <w:rsid w:val="002A2604"/>
    <w:rsid w:val="002A4FA0"/>
    <w:rsid w:val="002A5B12"/>
    <w:rsid w:val="002A71C8"/>
    <w:rsid w:val="002B32B4"/>
    <w:rsid w:val="002B46E7"/>
    <w:rsid w:val="002B4D20"/>
    <w:rsid w:val="002C05C4"/>
    <w:rsid w:val="002C0F15"/>
    <w:rsid w:val="002C1F04"/>
    <w:rsid w:val="002C6AAA"/>
    <w:rsid w:val="002C710D"/>
    <w:rsid w:val="002D33C7"/>
    <w:rsid w:val="002D50B4"/>
    <w:rsid w:val="002E0BE5"/>
    <w:rsid w:val="002E5224"/>
    <w:rsid w:val="002E5EC9"/>
    <w:rsid w:val="002F1AED"/>
    <w:rsid w:val="003030C9"/>
    <w:rsid w:val="003040A4"/>
    <w:rsid w:val="00304CCF"/>
    <w:rsid w:val="0030762B"/>
    <w:rsid w:val="00307F94"/>
    <w:rsid w:val="003118D5"/>
    <w:rsid w:val="00312071"/>
    <w:rsid w:val="003149CD"/>
    <w:rsid w:val="00314A6A"/>
    <w:rsid w:val="00314EE6"/>
    <w:rsid w:val="00315B4E"/>
    <w:rsid w:val="00315C0B"/>
    <w:rsid w:val="00317600"/>
    <w:rsid w:val="003218FF"/>
    <w:rsid w:val="003237DC"/>
    <w:rsid w:val="00324075"/>
    <w:rsid w:val="003248C1"/>
    <w:rsid w:val="00325AB0"/>
    <w:rsid w:val="0033242B"/>
    <w:rsid w:val="003357EB"/>
    <w:rsid w:val="0033768C"/>
    <w:rsid w:val="003407A6"/>
    <w:rsid w:val="0034164E"/>
    <w:rsid w:val="0035333E"/>
    <w:rsid w:val="0035393B"/>
    <w:rsid w:val="00353CE3"/>
    <w:rsid w:val="0035702C"/>
    <w:rsid w:val="0035794E"/>
    <w:rsid w:val="003603EC"/>
    <w:rsid w:val="00362314"/>
    <w:rsid w:val="003632CD"/>
    <w:rsid w:val="00365B79"/>
    <w:rsid w:val="00367657"/>
    <w:rsid w:val="00367CEF"/>
    <w:rsid w:val="003720F0"/>
    <w:rsid w:val="003732DF"/>
    <w:rsid w:val="0037350C"/>
    <w:rsid w:val="003824B2"/>
    <w:rsid w:val="00382F4F"/>
    <w:rsid w:val="0038352D"/>
    <w:rsid w:val="00385402"/>
    <w:rsid w:val="00385F42"/>
    <w:rsid w:val="0039309D"/>
    <w:rsid w:val="00395726"/>
    <w:rsid w:val="00395E92"/>
    <w:rsid w:val="00396CAD"/>
    <w:rsid w:val="003976E5"/>
    <w:rsid w:val="003A3F35"/>
    <w:rsid w:val="003A40C4"/>
    <w:rsid w:val="003A63AA"/>
    <w:rsid w:val="003B0AB6"/>
    <w:rsid w:val="003B0D1A"/>
    <w:rsid w:val="003B1A03"/>
    <w:rsid w:val="003B3E36"/>
    <w:rsid w:val="003B55D5"/>
    <w:rsid w:val="003B737E"/>
    <w:rsid w:val="003B7EE3"/>
    <w:rsid w:val="003C0E1A"/>
    <w:rsid w:val="003C4060"/>
    <w:rsid w:val="003C4782"/>
    <w:rsid w:val="003D0359"/>
    <w:rsid w:val="003D2835"/>
    <w:rsid w:val="003D7C1A"/>
    <w:rsid w:val="003E1F77"/>
    <w:rsid w:val="003E22F8"/>
    <w:rsid w:val="003E24A9"/>
    <w:rsid w:val="003E2D64"/>
    <w:rsid w:val="003E3673"/>
    <w:rsid w:val="003E6F43"/>
    <w:rsid w:val="003E74FA"/>
    <w:rsid w:val="003E776B"/>
    <w:rsid w:val="003E7FE2"/>
    <w:rsid w:val="00401C51"/>
    <w:rsid w:val="004021EE"/>
    <w:rsid w:val="004054AB"/>
    <w:rsid w:val="00407D75"/>
    <w:rsid w:val="004133AF"/>
    <w:rsid w:val="0041771B"/>
    <w:rsid w:val="004201BB"/>
    <w:rsid w:val="004249F7"/>
    <w:rsid w:val="004264DE"/>
    <w:rsid w:val="004341E3"/>
    <w:rsid w:val="004374F1"/>
    <w:rsid w:val="004552F4"/>
    <w:rsid w:val="0045587F"/>
    <w:rsid w:val="0045773C"/>
    <w:rsid w:val="00457845"/>
    <w:rsid w:val="00461A2F"/>
    <w:rsid w:val="00462214"/>
    <w:rsid w:val="004636AD"/>
    <w:rsid w:val="00463E53"/>
    <w:rsid w:val="004668A8"/>
    <w:rsid w:val="004717B9"/>
    <w:rsid w:val="00471A2F"/>
    <w:rsid w:val="00475B9E"/>
    <w:rsid w:val="00482BA1"/>
    <w:rsid w:val="004856AE"/>
    <w:rsid w:val="004933A8"/>
    <w:rsid w:val="004976C9"/>
    <w:rsid w:val="004A31A6"/>
    <w:rsid w:val="004B10AB"/>
    <w:rsid w:val="004B1B1B"/>
    <w:rsid w:val="004B651F"/>
    <w:rsid w:val="004B7872"/>
    <w:rsid w:val="004C098B"/>
    <w:rsid w:val="004C12F2"/>
    <w:rsid w:val="004C215F"/>
    <w:rsid w:val="004C382D"/>
    <w:rsid w:val="004C4862"/>
    <w:rsid w:val="004D12E9"/>
    <w:rsid w:val="004D1F92"/>
    <w:rsid w:val="004D39E0"/>
    <w:rsid w:val="004D519A"/>
    <w:rsid w:val="004E6B55"/>
    <w:rsid w:val="004F5B54"/>
    <w:rsid w:val="004F5DF4"/>
    <w:rsid w:val="004F5F12"/>
    <w:rsid w:val="005033B5"/>
    <w:rsid w:val="00506394"/>
    <w:rsid w:val="00510BD0"/>
    <w:rsid w:val="005123C9"/>
    <w:rsid w:val="00512B88"/>
    <w:rsid w:val="00515FED"/>
    <w:rsid w:val="00517184"/>
    <w:rsid w:val="00517E4A"/>
    <w:rsid w:val="00517F7A"/>
    <w:rsid w:val="00520112"/>
    <w:rsid w:val="00526375"/>
    <w:rsid w:val="005305EA"/>
    <w:rsid w:val="00540647"/>
    <w:rsid w:val="005408DC"/>
    <w:rsid w:val="00547246"/>
    <w:rsid w:val="0054787E"/>
    <w:rsid w:val="00550D9D"/>
    <w:rsid w:val="00555265"/>
    <w:rsid w:val="00555A33"/>
    <w:rsid w:val="005567F4"/>
    <w:rsid w:val="00561687"/>
    <w:rsid w:val="00563876"/>
    <w:rsid w:val="005728F0"/>
    <w:rsid w:val="00572E39"/>
    <w:rsid w:val="00575ED9"/>
    <w:rsid w:val="0057669F"/>
    <w:rsid w:val="00580ED4"/>
    <w:rsid w:val="00585D4C"/>
    <w:rsid w:val="00587D7A"/>
    <w:rsid w:val="00590FEE"/>
    <w:rsid w:val="0059128E"/>
    <w:rsid w:val="005915CA"/>
    <w:rsid w:val="00592E85"/>
    <w:rsid w:val="00593F50"/>
    <w:rsid w:val="005954E1"/>
    <w:rsid w:val="005A4A46"/>
    <w:rsid w:val="005A546F"/>
    <w:rsid w:val="005A5939"/>
    <w:rsid w:val="005A65E0"/>
    <w:rsid w:val="005A6C40"/>
    <w:rsid w:val="005B00B1"/>
    <w:rsid w:val="005B1421"/>
    <w:rsid w:val="005B1647"/>
    <w:rsid w:val="005B2C12"/>
    <w:rsid w:val="005B3C8C"/>
    <w:rsid w:val="005B3EC6"/>
    <w:rsid w:val="005C044C"/>
    <w:rsid w:val="005C4D03"/>
    <w:rsid w:val="005C5053"/>
    <w:rsid w:val="005C560F"/>
    <w:rsid w:val="005C5A43"/>
    <w:rsid w:val="005C6B13"/>
    <w:rsid w:val="005D1D4A"/>
    <w:rsid w:val="005D5DF9"/>
    <w:rsid w:val="005E2C8F"/>
    <w:rsid w:val="005F0C49"/>
    <w:rsid w:val="005F11E3"/>
    <w:rsid w:val="005F2D6D"/>
    <w:rsid w:val="005F6533"/>
    <w:rsid w:val="005F7C24"/>
    <w:rsid w:val="00604213"/>
    <w:rsid w:val="00612314"/>
    <w:rsid w:val="00612BAA"/>
    <w:rsid w:val="0061799C"/>
    <w:rsid w:val="00621E0C"/>
    <w:rsid w:val="00622970"/>
    <w:rsid w:val="0062498F"/>
    <w:rsid w:val="0062559F"/>
    <w:rsid w:val="00627456"/>
    <w:rsid w:val="0063029D"/>
    <w:rsid w:val="0063095F"/>
    <w:rsid w:val="00646A5A"/>
    <w:rsid w:val="00651E6A"/>
    <w:rsid w:val="00657881"/>
    <w:rsid w:val="00660905"/>
    <w:rsid w:val="0066596A"/>
    <w:rsid w:val="00673105"/>
    <w:rsid w:val="00674059"/>
    <w:rsid w:val="00683351"/>
    <w:rsid w:val="00683966"/>
    <w:rsid w:val="00683FA1"/>
    <w:rsid w:val="006849AB"/>
    <w:rsid w:val="006876AA"/>
    <w:rsid w:val="0069295B"/>
    <w:rsid w:val="006A3954"/>
    <w:rsid w:val="006A3EDC"/>
    <w:rsid w:val="006A41CC"/>
    <w:rsid w:val="006B030B"/>
    <w:rsid w:val="006B0F98"/>
    <w:rsid w:val="006B2202"/>
    <w:rsid w:val="006B3A25"/>
    <w:rsid w:val="006B6E11"/>
    <w:rsid w:val="006C22FD"/>
    <w:rsid w:val="006C3675"/>
    <w:rsid w:val="006C66AA"/>
    <w:rsid w:val="006D633A"/>
    <w:rsid w:val="006D659D"/>
    <w:rsid w:val="006D766C"/>
    <w:rsid w:val="006E0500"/>
    <w:rsid w:val="006E2AC9"/>
    <w:rsid w:val="006E4F91"/>
    <w:rsid w:val="006E6238"/>
    <w:rsid w:val="006F349D"/>
    <w:rsid w:val="006F64CD"/>
    <w:rsid w:val="006F6A81"/>
    <w:rsid w:val="006F71A7"/>
    <w:rsid w:val="00701549"/>
    <w:rsid w:val="00703C5A"/>
    <w:rsid w:val="007042F6"/>
    <w:rsid w:val="00705EF1"/>
    <w:rsid w:val="00711055"/>
    <w:rsid w:val="00715A89"/>
    <w:rsid w:val="00717734"/>
    <w:rsid w:val="0072050C"/>
    <w:rsid w:val="0072439C"/>
    <w:rsid w:val="00724914"/>
    <w:rsid w:val="007271F2"/>
    <w:rsid w:val="00730361"/>
    <w:rsid w:val="00731585"/>
    <w:rsid w:val="00731947"/>
    <w:rsid w:val="00731DBA"/>
    <w:rsid w:val="00735EDF"/>
    <w:rsid w:val="007426E4"/>
    <w:rsid w:val="00746404"/>
    <w:rsid w:val="007517F1"/>
    <w:rsid w:val="0075274A"/>
    <w:rsid w:val="00755734"/>
    <w:rsid w:val="007625CE"/>
    <w:rsid w:val="007635C1"/>
    <w:rsid w:val="00773FFA"/>
    <w:rsid w:val="00784AE2"/>
    <w:rsid w:val="00791BBB"/>
    <w:rsid w:val="00791E89"/>
    <w:rsid w:val="00796BD9"/>
    <w:rsid w:val="007A0A7D"/>
    <w:rsid w:val="007A102C"/>
    <w:rsid w:val="007A1B17"/>
    <w:rsid w:val="007B5F67"/>
    <w:rsid w:val="007B6B5A"/>
    <w:rsid w:val="007B6BA2"/>
    <w:rsid w:val="007B7281"/>
    <w:rsid w:val="007C33D4"/>
    <w:rsid w:val="007C584C"/>
    <w:rsid w:val="007D3A96"/>
    <w:rsid w:val="007D4596"/>
    <w:rsid w:val="007E00CB"/>
    <w:rsid w:val="007E0C78"/>
    <w:rsid w:val="007E3D12"/>
    <w:rsid w:val="007E6311"/>
    <w:rsid w:val="007E6BB5"/>
    <w:rsid w:val="007F606E"/>
    <w:rsid w:val="007F6149"/>
    <w:rsid w:val="007F63B3"/>
    <w:rsid w:val="00801164"/>
    <w:rsid w:val="00801F91"/>
    <w:rsid w:val="008037C5"/>
    <w:rsid w:val="00803B5C"/>
    <w:rsid w:val="00807681"/>
    <w:rsid w:val="00810D02"/>
    <w:rsid w:val="00813FE8"/>
    <w:rsid w:val="00817E96"/>
    <w:rsid w:val="008213DF"/>
    <w:rsid w:val="008276A4"/>
    <w:rsid w:val="00837811"/>
    <w:rsid w:val="00837AB0"/>
    <w:rsid w:val="00850BD3"/>
    <w:rsid w:val="00852063"/>
    <w:rsid w:val="00861383"/>
    <w:rsid w:val="0086332B"/>
    <w:rsid w:val="008636BD"/>
    <w:rsid w:val="00871193"/>
    <w:rsid w:val="00874AF4"/>
    <w:rsid w:val="008756DF"/>
    <w:rsid w:val="00876EE3"/>
    <w:rsid w:val="0088073B"/>
    <w:rsid w:val="008833FC"/>
    <w:rsid w:val="00883A47"/>
    <w:rsid w:val="00885A58"/>
    <w:rsid w:val="008932A8"/>
    <w:rsid w:val="00893859"/>
    <w:rsid w:val="008949B0"/>
    <w:rsid w:val="008A04F0"/>
    <w:rsid w:val="008A23C8"/>
    <w:rsid w:val="008A2B54"/>
    <w:rsid w:val="008A3E30"/>
    <w:rsid w:val="008B168D"/>
    <w:rsid w:val="008C0E9D"/>
    <w:rsid w:val="008C458C"/>
    <w:rsid w:val="008C45D8"/>
    <w:rsid w:val="008C5E5B"/>
    <w:rsid w:val="008C6B96"/>
    <w:rsid w:val="008D1663"/>
    <w:rsid w:val="008D419B"/>
    <w:rsid w:val="008D7114"/>
    <w:rsid w:val="008E07DF"/>
    <w:rsid w:val="008E5868"/>
    <w:rsid w:val="008E7CB2"/>
    <w:rsid w:val="008F0BE2"/>
    <w:rsid w:val="008F1BC3"/>
    <w:rsid w:val="008F1EAB"/>
    <w:rsid w:val="008F5566"/>
    <w:rsid w:val="008F7A80"/>
    <w:rsid w:val="009005AB"/>
    <w:rsid w:val="009121E3"/>
    <w:rsid w:val="009138A2"/>
    <w:rsid w:val="00913C80"/>
    <w:rsid w:val="00914D24"/>
    <w:rsid w:val="00915003"/>
    <w:rsid w:val="00915465"/>
    <w:rsid w:val="009155B2"/>
    <w:rsid w:val="00922D7B"/>
    <w:rsid w:val="0092322E"/>
    <w:rsid w:val="00926E0E"/>
    <w:rsid w:val="009346E5"/>
    <w:rsid w:val="00942945"/>
    <w:rsid w:val="00943B95"/>
    <w:rsid w:val="00946447"/>
    <w:rsid w:val="00951111"/>
    <w:rsid w:val="00953F66"/>
    <w:rsid w:val="009541B3"/>
    <w:rsid w:val="00954B6A"/>
    <w:rsid w:val="009554D1"/>
    <w:rsid w:val="009558E3"/>
    <w:rsid w:val="0096347B"/>
    <w:rsid w:val="00964B0D"/>
    <w:rsid w:val="009676D4"/>
    <w:rsid w:val="009730E9"/>
    <w:rsid w:val="0097369B"/>
    <w:rsid w:val="00973C58"/>
    <w:rsid w:val="009758DB"/>
    <w:rsid w:val="00982077"/>
    <w:rsid w:val="00982826"/>
    <w:rsid w:val="0098620C"/>
    <w:rsid w:val="00987ADA"/>
    <w:rsid w:val="0099023C"/>
    <w:rsid w:val="009921BB"/>
    <w:rsid w:val="00994211"/>
    <w:rsid w:val="00994AED"/>
    <w:rsid w:val="0099653D"/>
    <w:rsid w:val="0099658B"/>
    <w:rsid w:val="00996941"/>
    <w:rsid w:val="009A7ECF"/>
    <w:rsid w:val="009B2257"/>
    <w:rsid w:val="009C2C28"/>
    <w:rsid w:val="009C4622"/>
    <w:rsid w:val="009C4ECB"/>
    <w:rsid w:val="009D2CF5"/>
    <w:rsid w:val="009D4BF4"/>
    <w:rsid w:val="009D663F"/>
    <w:rsid w:val="009D7098"/>
    <w:rsid w:val="009D7921"/>
    <w:rsid w:val="009D7DF8"/>
    <w:rsid w:val="009E3B0A"/>
    <w:rsid w:val="009E425E"/>
    <w:rsid w:val="009E5621"/>
    <w:rsid w:val="009E5671"/>
    <w:rsid w:val="009E5B8E"/>
    <w:rsid w:val="009E5E12"/>
    <w:rsid w:val="009E7BCE"/>
    <w:rsid w:val="009E7C23"/>
    <w:rsid w:val="009F1538"/>
    <w:rsid w:val="00A06626"/>
    <w:rsid w:val="00A079CB"/>
    <w:rsid w:val="00A11504"/>
    <w:rsid w:val="00A1318D"/>
    <w:rsid w:val="00A13FDC"/>
    <w:rsid w:val="00A14631"/>
    <w:rsid w:val="00A20A70"/>
    <w:rsid w:val="00A23686"/>
    <w:rsid w:val="00A24AF4"/>
    <w:rsid w:val="00A269AB"/>
    <w:rsid w:val="00A306B6"/>
    <w:rsid w:val="00A33779"/>
    <w:rsid w:val="00A40139"/>
    <w:rsid w:val="00A417B7"/>
    <w:rsid w:val="00A476DF"/>
    <w:rsid w:val="00A5287D"/>
    <w:rsid w:val="00A57F09"/>
    <w:rsid w:val="00A61CF2"/>
    <w:rsid w:val="00A70BE7"/>
    <w:rsid w:val="00A71A98"/>
    <w:rsid w:val="00A765CE"/>
    <w:rsid w:val="00A80F88"/>
    <w:rsid w:val="00A82919"/>
    <w:rsid w:val="00A84FAD"/>
    <w:rsid w:val="00A91C1D"/>
    <w:rsid w:val="00A94131"/>
    <w:rsid w:val="00A97CF6"/>
    <w:rsid w:val="00AA3398"/>
    <w:rsid w:val="00AA78B3"/>
    <w:rsid w:val="00AB1B11"/>
    <w:rsid w:val="00AB5767"/>
    <w:rsid w:val="00AC5D4D"/>
    <w:rsid w:val="00AC6FBE"/>
    <w:rsid w:val="00AC7157"/>
    <w:rsid w:val="00AD0EC1"/>
    <w:rsid w:val="00AD5047"/>
    <w:rsid w:val="00AE15A1"/>
    <w:rsid w:val="00AE7B0C"/>
    <w:rsid w:val="00AE7EA8"/>
    <w:rsid w:val="00AF0F01"/>
    <w:rsid w:val="00AF3E79"/>
    <w:rsid w:val="00AF4EA2"/>
    <w:rsid w:val="00AF726B"/>
    <w:rsid w:val="00B0561C"/>
    <w:rsid w:val="00B11F9E"/>
    <w:rsid w:val="00B17801"/>
    <w:rsid w:val="00B21370"/>
    <w:rsid w:val="00B21C68"/>
    <w:rsid w:val="00B22657"/>
    <w:rsid w:val="00B2782F"/>
    <w:rsid w:val="00B30F6A"/>
    <w:rsid w:val="00B36FD0"/>
    <w:rsid w:val="00B408F8"/>
    <w:rsid w:val="00B47806"/>
    <w:rsid w:val="00B47FFC"/>
    <w:rsid w:val="00B53588"/>
    <w:rsid w:val="00B54C55"/>
    <w:rsid w:val="00B55A39"/>
    <w:rsid w:val="00B55AFA"/>
    <w:rsid w:val="00B6054D"/>
    <w:rsid w:val="00B64866"/>
    <w:rsid w:val="00B66AD3"/>
    <w:rsid w:val="00B67B8D"/>
    <w:rsid w:val="00B723DE"/>
    <w:rsid w:val="00B755D7"/>
    <w:rsid w:val="00B75D12"/>
    <w:rsid w:val="00B80E5D"/>
    <w:rsid w:val="00B82143"/>
    <w:rsid w:val="00B92499"/>
    <w:rsid w:val="00B9312B"/>
    <w:rsid w:val="00B93B9D"/>
    <w:rsid w:val="00B94074"/>
    <w:rsid w:val="00B94314"/>
    <w:rsid w:val="00B968B4"/>
    <w:rsid w:val="00B96C50"/>
    <w:rsid w:val="00B97997"/>
    <w:rsid w:val="00BA03EB"/>
    <w:rsid w:val="00BA0CEF"/>
    <w:rsid w:val="00BA0E86"/>
    <w:rsid w:val="00BA2A34"/>
    <w:rsid w:val="00BA316E"/>
    <w:rsid w:val="00BA6DFC"/>
    <w:rsid w:val="00BB0158"/>
    <w:rsid w:val="00BB3AAC"/>
    <w:rsid w:val="00BC1460"/>
    <w:rsid w:val="00BC2709"/>
    <w:rsid w:val="00BC30C6"/>
    <w:rsid w:val="00BC57AC"/>
    <w:rsid w:val="00BD3E7D"/>
    <w:rsid w:val="00BD65BC"/>
    <w:rsid w:val="00BE084A"/>
    <w:rsid w:val="00BF2156"/>
    <w:rsid w:val="00BF2961"/>
    <w:rsid w:val="00BF2F1A"/>
    <w:rsid w:val="00C01D51"/>
    <w:rsid w:val="00C029E6"/>
    <w:rsid w:val="00C03E37"/>
    <w:rsid w:val="00C067A0"/>
    <w:rsid w:val="00C068FA"/>
    <w:rsid w:val="00C106A3"/>
    <w:rsid w:val="00C10AA0"/>
    <w:rsid w:val="00C10FCF"/>
    <w:rsid w:val="00C1317A"/>
    <w:rsid w:val="00C172E4"/>
    <w:rsid w:val="00C2131E"/>
    <w:rsid w:val="00C21513"/>
    <w:rsid w:val="00C22F37"/>
    <w:rsid w:val="00C24555"/>
    <w:rsid w:val="00C26608"/>
    <w:rsid w:val="00C308E5"/>
    <w:rsid w:val="00C319F1"/>
    <w:rsid w:val="00C33022"/>
    <w:rsid w:val="00C3416E"/>
    <w:rsid w:val="00C354F4"/>
    <w:rsid w:val="00C35AF6"/>
    <w:rsid w:val="00C3626B"/>
    <w:rsid w:val="00C44D3F"/>
    <w:rsid w:val="00C47B8E"/>
    <w:rsid w:val="00C60D59"/>
    <w:rsid w:val="00C6756D"/>
    <w:rsid w:val="00C737C8"/>
    <w:rsid w:val="00C7423F"/>
    <w:rsid w:val="00C83C81"/>
    <w:rsid w:val="00C869D8"/>
    <w:rsid w:val="00C90B71"/>
    <w:rsid w:val="00C91E82"/>
    <w:rsid w:val="00C95422"/>
    <w:rsid w:val="00C9628E"/>
    <w:rsid w:val="00CA142A"/>
    <w:rsid w:val="00CA1601"/>
    <w:rsid w:val="00CA22E6"/>
    <w:rsid w:val="00CA2AB7"/>
    <w:rsid w:val="00CA537A"/>
    <w:rsid w:val="00CB43DB"/>
    <w:rsid w:val="00CC00E1"/>
    <w:rsid w:val="00CC3944"/>
    <w:rsid w:val="00CC403B"/>
    <w:rsid w:val="00CC4510"/>
    <w:rsid w:val="00CC4C63"/>
    <w:rsid w:val="00CC70BD"/>
    <w:rsid w:val="00CD0253"/>
    <w:rsid w:val="00CD06EC"/>
    <w:rsid w:val="00CD2511"/>
    <w:rsid w:val="00CD5FEB"/>
    <w:rsid w:val="00CE3899"/>
    <w:rsid w:val="00CE5B60"/>
    <w:rsid w:val="00CE6D0A"/>
    <w:rsid w:val="00CF0399"/>
    <w:rsid w:val="00D06683"/>
    <w:rsid w:val="00D06C00"/>
    <w:rsid w:val="00D070FC"/>
    <w:rsid w:val="00D16002"/>
    <w:rsid w:val="00D26733"/>
    <w:rsid w:val="00D31B9A"/>
    <w:rsid w:val="00D32A1F"/>
    <w:rsid w:val="00D33E2B"/>
    <w:rsid w:val="00D40438"/>
    <w:rsid w:val="00D41784"/>
    <w:rsid w:val="00D42043"/>
    <w:rsid w:val="00D45F36"/>
    <w:rsid w:val="00D4783E"/>
    <w:rsid w:val="00D47AEF"/>
    <w:rsid w:val="00D5447C"/>
    <w:rsid w:val="00D569C4"/>
    <w:rsid w:val="00D64E44"/>
    <w:rsid w:val="00D70761"/>
    <w:rsid w:val="00D75FFC"/>
    <w:rsid w:val="00D85A7E"/>
    <w:rsid w:val="00D86E90"/>
    <w:rsid w:val="00D91C91"/>
    <w:rsid w:val="00DA3D09"/>
    <w:rsid w:val="00DA5821"/>
    <w:rsid w:val="00DA6CB7"/>
    <w:rsid w:val="00DA783A"/>
    <w:rsid w:val="00DB2C4C"/>
    <w:rsid w:val="00DC0041"/>
    <w:rsid w:val="00DC1CB8"/>
    <w:rsid w:val="00DC55C0"/>
    <w:rsid w:val="00DC674B"/>
    <w:rsid w:val="00DD0381"/>
    <w:rsid w:val="00DD1F41"/>
    <w:rsid w:val="00DD2C75"/>
    <w:rsid w:val="00DD4035"/>
    <w:rsid w:val="00DD6C87"/>
    <w:rsid w:val="00DE0A21"/>
    <w:rsid w:val="00DE2107"/>
    <w:rsid w:val="00DE3A59"/>
    <w:rsid w:val="00DE3DB3"/>
    <w:rsid w:val="00DE4329"/>
    <w:rsid w:val="00DF2D06"/>
    <w:rsid w:val="00DF363A"/>
    <w:rsid w:val="00E05824"/>
    <w:rsid w:val="00E06375"/>
    <w:rsid w:val="00E068E3"/>
    <w:rsid w:val="00E217FA"/>
    <w:rsid w:val="00E21EA4"/>
    <w:rsid w:val="00E22AED"/>
    <w:rsid w:val="00E22B41"/>
    <w:rsid w:val="00E24DBE"/>
    <w:rsid w:val="00E26D98"/>
    <w:rsid w:val="00E31273"/>
    <w:rsid w:val="00E322DB"/>
    <w:rsid w:val="00E35C4D"/>
    <w:rsid w:val="00E37BF8"/>
    <w:rsid w:val="00E40EDB"/>
    <w:rsid w:val="00E428AB"/>
    <w:rsid w:val="00E433ED"/>
    <w:rsid w:val="00E46CB0"/>
    <w:rsid w:val="00E52600"/>
    <w:rsid w:val="00E6663F"/>
    <w:rsid w:val="00E675CF"/>
    <w:rsid w:val="00E72998"/>
    <w:rsid w:val="00E77DD4"/>
    <w:rsid w:val="00E77F50"/>
    <w:rsid w:val="00E82A15"/>
    <w:rsid w:val="00E82D7E"/>
    <w:rsid w:val="00E84C71"/>
    <w:rsid w:val="00E86856"/>
    <w:rsid w:val="00E86AA2"/>
    <w:rsid w:val="00E90DE9"/>
    <w:rsid w:val="00E917AA"/>
    <w:rsid w:val="00E91E4A"/>
    <w:rsid w:val="00E92543"/>
    <w:rsid w:val="00E92EEB"/>
    <w:rsid w:val="00EA4BAE"/>
    <w:rsid w:val="00EA5969"/>
    <w:rsid w:val="00EA6C66"/>
    <w:rsid w:val="00EA7D66"/>
    <w:rsid w:val="00EA7F43"/>
    <w:rsid w:val="00EB01A4"/>
    <w:rsid w:val="00EB3F05"/>
    <w:rsid w:val="00EB4774"/>
    <w:rsid w:val="00EB56DD"/>
    <w:rsid w:val="00EC1424"/>
    <w:rsid w:val="00EC3E37"/>
    <w:rsid w:val="00EC551E"/>
    <w:rsid w:val="00EC5BC8"/>
    <w:rsid w:val="00ED0BE4"/>
    <w:rsid w:val="00ED1FA9"/>
    <w:rsid w:val="00ED2E12"/>
    <w:rsid w:val="00ED66A7"/>
    <w:rsid w:val="00ED77E0"/>
    <w:rsid w:val="00EE3EF2"/>
    <w:rsid w:val="00EE6350"/>
    <w:rsid w:val="00EE7EDB"/>
    <w:rsid w:val="00EF2744"/>
    <w:rsid w:val="00EF2C7C"/>
    <w:rsid w:val="00EF4974"/>
    <w:rsid w:val="00EF4DCA"/>
    <w:rsid w:val="00EF6388"/>
    <w:rsid w:val="00F01C33"/>
    <w:rsid w:val="00F0411A"/>
    <w:rsid w:val="00F114E7"/>
    <w:rsid w:val="00F1221E"/>
    <w:rsid w:val="00F16997"/>
    <w:rsid w:val="00F235F4"/>
    <w:rsid w:val="00F249AB"/>
    <w:rsid w:val="00F3104D"/>
    <w:rsid w:val="00F3542A"/>
    <w:rsid w:val="00F366B0"/>
    <w:rsid w:val="00F41C2D"/>
    <w:rsid w:val="00F52E7D"/>
    <w:rsid w:val="00F53A83"/>
    <w:rsid w:val="00F64233"/>
    <w:rsid w:val="00F64B92"/>
    <w:rsid w:val="00F65EBD"/>
    <w:rsid w:val="00F756F6"/>
    <w:rsid w:val="00F833B6"/>
    <w:rsid w:val="00F84ED0"/>
    <w:rsid w:val="00F8535F"/>
    <w:rsid w:val="00F85691"/>
    <w:rsid w:val="00F861F3"/>
    <w:rsid w:val="00F913D3"/>
    <w:rsid w:val="00F918F0"/>
    <w:rsid w:val="00F9263F"/>
    <w:rsid w:val="00FA0A61"/>
    <w:rsid w:val="00FA1469"/>
    <w:rsid w:val="00FA1AE2"/>
    <w:rsid w:val="00FA65DE"/>
    <w:rsid w:val="00FA6784"/>
    <w:rsid w:val="00FB0060"/>
    <w:rsid w:val="00FB2F61"/>
    <w:rsid w:val="00FB3DD9"/>
    <w:rsid w:val="00FB7F54"/>
    <w:rsid w:val="00FC2039"/>
    <w:rsid w:val="00FC2550"/>
    <w:rsid w:val="00FC29AB"/>
    <w:rsid w:val="00FC33AC"/>
    <w:rsid w:val="00FC3D25"/>
    <w:rsid w:val="00FD14D5"/>
    <w:rsid w:val="00FD39CA"/>
    <w:rsid w:val="00FD7283"/>
    <w:rsid w:val="00FE00DC"/>
    <w:rsid w:val="00FE2A12"/>
    <w:rsid w:val="00FE2FC7"/>
    <w:rsid w:val="00FE7173"/>
    <w:rsid w:val="00FE75B6"/>
    <w:rsid w:val="00FF07BC"/>
    <w:rsid w:val="00FF3E67"/>
    <w:rsid w:val="00FF4927"/>
    <w:rsid w:val="00FF49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1FE63D"/>
  <w15:docId w15:val="{88E01A0A-5052-4EBF-B108-976DCACC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Body">
    <w:name w:val="Body"/>
    <w:basedOn w:val="Normal"/>
    <w:qFormat/>
    <w:rsid w:val="00EF6388"/>
    <w:pPr>
      <w:spacing w:after="227" w:line="300" w:lineRule="atLeast"/>
    </w:pPr>
    <w:rPr>
      <w:rFonts w:asciiTheme="minorHAnsi" w:eastAsiaTheme="minorEastAsia" w:hAnsiTheme="minorHAnsi" w:cstheme="minorBidi"/>
      <w:color w:val="000000"/>
      <w:sz w:val="22"/>
      <w:szCs w:val="22"/>
      <w:lang w:eastAsia="en-AU"/>
    </w:rPr>
  </w:style>
  <w:style w:type="character" w:customStyle="1" w:styleId="ui-provider">
    <w:name w:val="ui-provider"/>
    <w:basedOn w:val="DefaultParagraphFont"/>
    <w:rsid w:val="00C44D3F"/>
  </w:style>
  <w:style w:type="paragraph" w:styleId="BodyText">
    <w:name w:val="Body Text"/>
    <w:basedOn w:val="Normal"/>
    <w:link w:val="BodyTextChar"/>
    <w:uiPriority w:val="1"/>
    <w:qFormat/>
    <w:rsid w:val="001B789A"/>
    <w:pPr>
      <w:widowControl w:val="0"/>
      <w:autoSpaceDE w:val="0"/>
      <w:autoSpaceDN w:val="0"/>
      <w:spacing w:after="0"/>
      <w:ind w:left="170"/>
    </w:pPr>
    <w:rPr>
      <w:rFonts w:eastAsia="Fira Sans Light" w:cs="Fira Sans Light"/>
      <w:color w:val="auto"/>
      <w:lang w:val="en-US"/>
    </w:rPr>
  </w:style>
  <w:style w:type="character" w:customStyle="1" w:styleId="BodyTextChar">
    <w:name w:val="Body Text Char"/>
    <w:basedOn w:val="DefaultParagraphFont"/>
    <w:link w:val="BodyText"/>
    <w:uiPriority w:val="1"/>
    <w:rsid w:val="001B789A"/>
    <w:rPr>
      <w:rFonts w:ascii="Fira Sans Light" w:eastAsia="Fira Sans Light" w:hAnsi="Fira Sans Light" w:cs="Fira Sans Ligh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3554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3554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3554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35545" w:rsidRDefault="00D3554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35545" w:rsidRDefault="00D3554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35545" w:rsidRDefault="00D3554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35545" w:rsidRDefault="00D3554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35545" w:rsidRDefault="00D3554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35545" w:rsidRDefault="00D3554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35545" w:rsidRDefault="00D3554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35545" w:rsidRDefault="00D3554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35545" w:rsidRDefault="00D3554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35545" w:rsidRDefault="00D3554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35545" w:rsidRDefault="00D3554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35545" w:rsidRDefault="00D3554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35545" w:rsidRDefault="00D3554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35545" w:rsidRDefault="00D3554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35545" w:rsidRDefault="00D3554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35545" w:rsidRDefault="00D3554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35545" w:rsidRDefault="00D3554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35545" w:rsidRDefault="00D3554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35545" w:rsidRDefault="00D3554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35545" w:rsidRDefault="00D3554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35545" w:rsidRDefault="00D3554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35545" w:rsidRDefault="00D3554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35545" w:rsidRDefault="00D3554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35545" w:rsidRDefault="00D3554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35545" w:rsidRDefault="00D3554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35545" w:rsidRDefault="00D3554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35545" w:rsidRDefault="00D3554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35545" w:rsidRDefault="00D3554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35545" w:rsidRDefault="00D3554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35545" w:rsidRDefault="00D3554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35545" w:rsidRDefault="00D3554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35545" w:rsidRDefault="00D3554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35545" w:rsidRDefault="00D3554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35545" w:rsidRDefault="00D3554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35545" w:rsidRDefault="00D3554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35545" w:rsidRDefault="00D3554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35545" w:rsidRDefault="00D3554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35545" w:rsidRDefault="00D3554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35545" w:rsidRDefault="00D3554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35545" w:rsidRDefault="00D3554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35545" w:rsidRDefault="00D3554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35545" w:rsidRDefault="00D3554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35545" w:rsidRDefault="00D3554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35545" w:rsidRDefault="00D3554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35545" w:rsidRDefault="00D3554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35545" w:rsidRDefault="00D3554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35545" w:rsidRDefault="00D3554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35545" w:rsidRDefault="00D3554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5545"/>
    <w:rsid w:val="00050D4C"/>
    <w:rsid w:val="00287314"/>
    <w:rsid w:val="005C6F6D"/>
    <w:rsid w:val="00776E56"/>
    <w:rsid w:val="00AC5B05"/>
    <w:rsid w:val="00B017FC"/>
    <w:rsid w:val="00B64E7E"/>
    <w:rsid w:val="00BA42BC"/>
    <w:rsid w:val="00BB6738"/>
    <w:rsid w:val="00CF1FF2"/>
    <w:rsid w:val="00D32823"/>
    <w:rsid w:val="00D35545"/>
    <w:rsid w:val="00D54BB1"/>
    <w:rsid w:val="00D67229"/>
    <w:rsid w:val="00D860B0"/>
    <w:rsid w:val="00D97687"/>
    <w:rsid w:val="00E6169B"/>
    <w:rsid w:val="00E67EE6"/>
    <w:rsid w:val="00E72A7F"/>
    <w:rsid w:val="00F911B9"/>
    <w:rsid w:val="00FA6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8251</Words>
  <Characters>49277</Characters>
  <Application>Microsoft Office Word</Application>
  <DocSecurity>0</DocSecurity>
  <Lines>410</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Gai-Maree Cain</dc:creator>
  <cp:lastModifiedBy>Michelle Sulinggo</cp:lastModifiedBy>
  <cp:revision>6</cp:revision>
  <dcterms:created xsi:type="dcterms:W3CDTF">2023-11-14T07:06:00Z</dcterms:created>
  <dcterms:modified xsi:type="dcterms:W3CDTF">2023-11-14T07:07:00Z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ce674778e99dd504048fca5255641ca0218a7e45a172a1920474663a32dee8df</vt:lpwstr>
  </property>
</Properties>
</file>