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B2ACD" w14:textId="77777777" w:rsidR="00D2559D" w:rsidRPr="003217D3" w:rsidRDefault="00E02E3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D3B2C59" wp14:editId="4D3B2C5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7649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D3B2ACE" w14:textId="77777777" w:rsidR="00D2559D" w:rsidRPr="003217D3" w:rsidRDefault="00E02E3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D3B2ACF" w14:textId="77777777" w:rsidR="00D2559D" w:rsidRPr="00A36AA9" w:rsidRDefault="00E02E3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3B2AD0" w14:textId="77777777" w:rsidR="00D2559D" w:rsidRPr="00A36AA9" w:rsidRDefault="00E02E3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46CD" w14:paraId="4D3B2AD3" w14:textId="77777777" w:rsidTr="00BB46CD">
        <w:tc>
          <w:tcPr>
            <w:cnfStyle w:val="001000000000" w:firstRow="0" w:lastRow="0" w:firstColumn="1" w:lastColumn="0" w:oddVBand="0" w:evenVBand="0" w:oddHBand="0" w:evenHBand="0" w:firstRowFirstColumn="0" w:firstRowLastColumn="0" w:lastRowFirstColumn="0" w:lastRowLastColumn="0"/>
            <w:tcW w:w="3227" w:type="dxa"/>
          </w:tcPr>
          <w:p w14:paraId="4D3B2AD1" w14:textId="77777777" w:rsidR="00D2559D" w:rsidRPr="00A36AA9" w:rsidRDefault="00E02E3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D3B2AD2" w14:textId="77777777" w:rsidR="00D2559D" w:rsidRPr="00A36AA9" w:rsidRDefault="00E02E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Coolangatta Senior Citizens Centre</w:t>
            </w:r>
          </w:p>
        </w:tc>
      </w:tr>
      <w:tr w:rsidR="00BB46CD" w14:paraId="4D3B2AD6"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B2AD4" w14:textId="77777777" w:rsidR="00540817" w:rsidRPr="00A36AA9" w:rsidRDefault="00E02E3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D3B2AD5" w14:textId="77777777" w:rsidR="00540817" w:rsidRPr="00A36AA9" w:rsidRDefault="00E02E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Gerrard Street COOLANGATTA QLD 4225</w:t>
            </w:r>
          </w:p>
        </w:tc>
      </w:tr>
      <w:tr w:rsidR="00BB46CD" w14:paraId="4D3B2AD9" w14:textId="77777777" w:rsidTr="00BB46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B2AD7" w14:textId="77777777" w:rsidR="00D2559D" w:rsidRPr="00A36AA9" w:rsidRDefault="00E02E3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3B2AD8" w14:textId="77777777" w:rsidR="00D2559D" w:rsidRPr="00A36AA9" w:rsidRDefault="00E02E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700550</w:t>
            </w:r>
          </w:p>
        </w:tc>
      </w:tr>
      <w:tr w:rsidR="00BB46CD" w14:paraId="4D3B2ADC"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B2ADA" w14:textId="77777777" w:rsidR="00D2559D" w:rsidRPr="00A36AA9" w:rsidRDefault="00E02E3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D3B2ADB" w14:textId="77777777" w:rsidR="00D2559D" w:rsidRPr="00A36AA9" w:rsidRDefault="00E02E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Coolangatta Senior Citizens Centre Incorporated</w:t>
            </w:r>
          </w:p>
        </w:tc>
      </w:tr>
      <w:tr w:rsidR="00BB46CD" w14:paraId="4D3B2ADF" w14:textId="77777777" w:rsidTr="00BB46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B2ADD" w14:textId="77777777" w:rsidR="00D2559D" w:rsidRPr="00A36AA9" w:rsidRDefault="00E02E3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D3B2ADE" w14:textId="77777777" w:rsidR="00D2559D" w:rsidRPr="00A36AA9" w:rsidRDefault="00E02E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B46CD" w14:paraId="4D3B2AE2"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B2AE0" w14:textId="77777777" w:rsidR="00D2559D" w:rsidRPr="00A36AA9" w:rsidRDefault="00E02E3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3B2AE1" w14:textId="77777777" w:rsidR="00D2559D" w:rsidRPr="00A36AA9" w:rsidRDefault="00E02E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September 2022 to 16 September 2022</w:t>
            </w:r>
          </w:p>
        </w:tc>
      </w:tr>
      <w:tr w:rsidR="00BB46CD" w14:paraId="4D3B2AE5" w14:textId="77777777" w:rsidTr="00BB46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B2AE3" w14:textId="77777777" w:rsidR="00D2559D" w:rsidRPr="00A36AA9" w:rsidRDefault="00E02E3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D3B2AE4" w14:textId="4CD83C9D" w:rsidR="00D2559D" w:rsidRPr="00A36AA9" w:rsidRDefault="003600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C4C14">
              <w:rPr>
                <w:rFonts w:ascii="Arial" w:hAnsi="Arial" w:cs="Arial"/>
                <w:color w:val="auto"/>
              </w:rPr>
              <w:t xml:space="preserve">25 </w:t>
            </w:r>
            <w:r w:rsidR="002C4C14" w:rsidRPr="002C4C14">
              <w:rPr>
                <w:rFonts w:ascii="Arial" w:hAnsi="Arial" w:cs="Arial"/>
                <w:color w:val="auto"/>
              </w:rPr>
              <w:t>October 2022</w:t>
            </w:r>
          </w:p>
        </w:tc>
      </w:tr>
    </w:tbl>
    <w:bookmarkEnd w:id="0"/>
    <w:p w14:paraId="4D3B2AE6" w14:textId="77777777" w:rsidR="00FA0A5B" w:rsidRPr="00A36AA9" w:rsidRDefault="00E02E3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D3B2AE7" w14:textId="77777777" w:rsidR="000078F8" w:rsidRPr="00A36AA9" w:rsidRDefault="00E02E3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D3B2AE8" w14:textId="14758DA9" w:rsidR="000078F8" w:rsidRPr="00A36AA9" w:rsidRDefault="00E02E39" w:rsidP="00F87E39">
      <w:pPr>
        <w:pStyle w:val="NormalArial"/>
      </w:pPr>
      <w:r w:rsidRPr="00A36AA9">
        <w:t xml:space="preserve">This performance report for </w:t>
      </w:r>
      <w:r w:rsidRPr="00A36AA9">
        <w:rPr>
          <w:color w:val="auto"/>
        </w:rPr>
        <w:t>Coolangatta Senior Citizens Centre (</w:t>
      </w:r>
      <w:r w:rsidRPr="00A36AA9">
        <w:rPr>
          <w:b/>
          <w:color w:val="auto"/>
        </w:rPr>
        <w:t>the service</w:t>
      </w:r>
      <w:r w:rsidRPr="00A36AA9">
        <w:rPr>
          <w:color w:val="auto"/>
        </w:rPr>
        <w:t>) has been prepared by</w:t>
      </w:r>
      <w:r w:rsidRPr="00A36AA9">
        <w:rPr>
          <w:color w:val="0000FF"/>
        </w:rPr>
        <w:t xml:space="preserve"> </w:t>
      </w:r>
      <w:r w:rsidR="002C4C14" w:rsidRPr="002C4C14">
        <w:rPr>
          <w:color w:val="auto"/>
        </w:rPr>
        <w:t>J ZHOU,</w:t>
      </w:r>
      <w:r w:rsidRPr="002C4C14">
        <w:rPr>
          <w:color w:val="auto"/>
        </w:rPr>
        <w:t xml:space="preserve"> delegate </w:t>
      </w:r>
      <w:r w:rsidRPr="00A36AA9">
        <w:t>of the Aged Care Quality and Safety Commissioner (Commissioner)</w:t>
      </w:r>
      <w:r>
        <w:rPr>
          <w:rStyle w:val="FootnoteReference"/>
        </w:rPr>
        <w:footnoteReference w:id="2"/>
      </w:r>
      <w:r w:rsidRPr="00A36AA9">
        <w:t xml:space="preserve">. </w:t>
      </w:r>
    </w:p>
    <w:p w14:paraId="4D3B2AE9" w14:textId="77777777" w:rsidR="000078F8" w:rsidRPr="00A36AA9" w:rsidRDefault="00E02E3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3B2AEA" w14:textId="77777777" w:rsidR="000078F8" w:rsidRPr="00A36AA9" w:rsidRDefault="00E02E39" w:rsidP="00F87E39">
      <w:pPr>
        <w:pStyle w:val="NormalArial"/>
      </w:pPr>
      <w:r w:rsidRPr="00A36AA9">
        <w:t>The report also specifies any areas in which improvements must be made to ensure the Quality Standards are complied with.</w:t>
      </w:r>
    </w:p>
    <w:p w14:paraId="4D3B2AEB" w14:textId="77777777" w:rsidR="00A36AA9" w:rsidRPr="00A36AA9" w:rsidRDefault="00E02E3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D3B2AEC" w14:textId="77777777" w:rsidR="00A36AA9" w:rsidRPr="00A36AA9" w:rsidRDefault="00E02E39" w:rsidP="00AD5BE0">
      <w:pPr>
        <w:pStyle w:val="NormalArial"/>
      </w:pPr>
      <w:bookmarkStart w:id="1" w:name="HcsServicesFullListWithAddress"/>
      <w:r w:rsidRPr="00A36AA9">
        <w:rPr>
          <w:b/>
          <w:bCs/>
        </w:rPr>
        <w:t>CHSP:</w:t>
      </w:r>
    </w:p>
    <w:p w14:paraId="4D3B2AED" w14:textId="77777777" w:rsidR="00A36AA9" w:rsidRPr="00A36AA9" w:rsidRDefault="00E02E39" w:rsidP="00AD5BE0">
      <w:pPr>
        <w:pStyle w:val="NormalArial"/>
        <w:numPr>
          <w:ilvl w:val="0"/>
          <w:numId w:val="21"/>
        </w:numPr>
        <w:spacing w:after="0"/>
      </w:pPr>
      <w:r w:rsidRPr="00A36AA9">
        <w:t>CHSP - Social Support - Group, 4-7Z3WVUS, 2 Gerrard Street, COOLANGATTA QLD 4225</w:t>
      </w:r>
    </w:p>
    <w:bookmarkEnd w:id="1"/>
    <w:p w14:paraId="4D3B2AEF" w14:textId="77777777" w:rsidR="00DF37F2" w:rsidRPr="00A36AA9" w:rsidRDefault="00E02E39" w:rsidP="003C1540">
      <w:pPr>
        <w:pStyle w:val="Heading1"/>
        <w:spacing w:before="240" w:after="240" w:line="22" w:lineRule="atLeast"/>
        <w:rPr>
          <w:rFonts w:ascii="Arial" w:hAnsi="Arial" w:cs="Arial"/>
        </w:rPr>
      </w:pPr>
      <w:r w:rsidRPr="00A36AA9">
        <w:rPr>
          <w:rFonts w:ascii="Arial" w:hAnsi="Arial" w:cs="Arial"/>
        </w:rPr>
        <w:t>Material relied on</w:t>
      </w:r>
    </w:p>
    <w:p w14:paraId="4D3B2AF0" w14:textId="77777777" w:rsidR="00DF37F2" w:rsidRPr="00A36AA9" w:rsidRDefault="00E02E39" w:rsidP="00F87E39">
      <w:pPr>
        <w:pStyle w:val="NormalArial"/>
      </w:pPr>
      <w:r w:rsidRPr="00A36AA9">
        <w:t>The following information has been considered in preparing the performance report:</w:t>
      </w:r>
    </w:p>
    <w:p w14:paraId="4D3B2AF1" w14:textId="21E7C8B5" w:rsidR="00DF37F2" w:rsidRPr="00A36AA9" w:rsidRDefault="00E02E39"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0A1208">
        <w:rPr>
          <w:rFonts w:ascii="Arial" w:hAnsi="Arial" w:cs="Arial"/>
          <w:color w:val="auto"/>
        </w:rPr>
        <w:t>a site assessment, observations at the service, review of documents and interviews with staff, consumers/representatives</w:t>
      </w:r>
      <w:r w:rsidR="003916D0" w:rsidRPr="000A1208">
        <w:rPr>
          <w:rFonts w:ascii="Arial" w:hAnsi="Arial" w:cs="Arial"/>
          <w:color w:val="auto"/>
        </w:rPr>
        <w:t>.</w:t>
      </w:r>
    </w:p>
    <w:p w14:paraId="4D3B2AF6" w14:textId="77777777" w:rsidR="003B1763" w:rsidRPr="00D76BC8" w:rsidRDefault="00E02E3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D3B2B10" w14:textId="77777777" w:rsidR="003217D3" w:rsidRPr="00244176" w:rsidRDefault="00E02E3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B46CD" w14:paraId="4D3B2B13" w14:textId="77777777" w:rsidTr="00BB46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D3B2B11" w14:textId="77777777" w:rsidR="003217D3" w:rsidRPr="00244176" w:rsidRDefault="00E02E39"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D3B2B12" w14:textId="0CC8CC42" w:rsidR="003217D3" w:rsidRPr="00CC646C" w:rsidRDefault="005C79C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DD5">
                  <w:rPr>
                    <w:rFonts w:ascii="Arial" w:hAnsi="Arial" w:cs="Arial"/>
                    <w:color w:val="auto"/>
                  </w:rPr>
                  <w:t>Compliant</w:t>
                </w:r>
              </w:sdtContent>
            </w:sdt>
            <w:r w:rsidR="00E02E39" w:rsidRPr="00CC646C">
              <w:rPr>
                <w:rFonts w:ascii="Arial" w:hAnsi="Arial" w:cs="Arial"/>
                <w:color w:val="auto"/>
              </w:rPr>
              <w:t xml:space="preserve"> </w:t>
            </w:r>
          </w:p>
        </w:tc>
      </w:tr>
      <w:tr w:rsidR="00BB46CD" w14:paraId="4D3B2B16" w14:textId="77777777" w:rsidTr="00BB46C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3B2B14" w14:textId="77777777" w:rsidR="003217D3" w:rsidRPr="00244176" w:rsidRDefault="00E02E39"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D3B2B15" w14:textId="475AADD3" w:rsidR="003217D3" w:rsidRPr="00CC646C" w:rsidRDefault="005C79C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DD5">
                  <w:rPr>
                    <w:rFonts w:ascii="Arial" w:hAnsi="Arial" w:cs="Arial"/>
                    <w:b/>
                    <w:color w:val="auto"/>
                  </w:rPr>
                  <w:t>Compliant</w:t>
                </w:r>
              </w:sdtContent>
            </w:sdt>
            <w:r w:rsidR="00E02E39" w:rsidRPr="00CC646C">
              <w:rPr>
                <w:rFonts w:ascii="Arial" w:hAnsi="Arial" w:cs="Arial"/>
                <w:b/>
                <w:color w:val="auto"/>
              </w:rPr>
              <w:t xml:space="preserve"> </w:t>
            </w:r>
          </w:p>
        </w:tc>
      </w:tr>
      <w:tr w:rsidR="00BB46CD" w14:paraId="4D3B2B19" w14:textId="77777777" w:rsidTr="00BB46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3B2B17" w14:textId="77777777" w:rsidR="003217D3" w:rsidRPr="00244176" w:rsidRDefault="00E02E39"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D3B2B18" w14:textId="2C87C004" w:rsidR="003217D3" w:rsidRPr="00CC646C" w:rsidRDefault="005C79C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75DF">
                  <w:rPr>
                    <w:rFonts w:ascii="Arial" w:hAnsi="Arial" w:cs="Arial"/>
                    <w:b/>
                    <w:color w:val="auto"/>
                  </w:rPr>
                  <w:t>Not applicable as not all requirements have been assessed</w:t>
                </w:r>
              </w:sdtContent>
            </w:sdt>
            <w:r w:rsidR="00E02E39" w:rsidRPr="00CC646C">
              <w:rPr>
                <w:rFonts w:ascii="Arial" w:hAnsi="Arial" w:cs="Arial"/>
                <w:b/>
                <w:color w:val="auto"/>
              </w:rPr>
              <w:t xml:space="preserve"> </w:t>
            </w:r>
          </w:p>
        </w:tc>
      </w:tr>
      <w:tr w:rsidR="00BB46CD" w14:paraId="4D3B2B1C" w14:textId="77777777" w:rsidTr="00BB46C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3B2B1A" w14:textId="77777777" w:rsidR="003217D3" w:rsidRPr="00244176" w:rsidRDefault="00E02E39"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D3B2B1B" w14:textId="3BFDBC05" w:rsidR="003217D3" w:rsidRPr="00CC646C" w:rsidRDefault="005C79C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DD5">
                  <w:rPr>
                    <w:rFonts w:ascii="Arial" w:hAnsi="Arial" w:cs="Arial"/>
                    <w:b/>
                    <w:color w:val="auto"/>
                  </w:rPr>
                  <w:t>Compliant</w:t>
                </w:r>
              </w:sdtContent>
            </w:sdt>
            <w:r w:rsidR="00E02E39" w:rsidRPr="00CC646C">
              <w:rPr>
                <w:rFonts w:ascii="Arial" w:hAnsi="Arial" w:cs="Arial"/>
                <w:b/>
                <w:color w:val="auto"/>
              </w:rPr>
              <w:t xml:space="preserve"> </w:t>
            </w:r>
          </w:p>
        </w:tc>
      </w:tr>
      <w:tr w:rsidR="00BB46CD" w14:paraId="4D3B2B1F" w14:textId="77777777" w:rsidTr="00BB46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3B2B1D" w14:textId="77777777" w:rsidR="003217D3" w:rsidRPr="00244176" w:rsidRDefault="00E02E39"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D3B2B1E" w14:textId="47767898" w:rsidR="003217D3" w:rsidRPr="00CC646C" w:rsidRDefault="005C79C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5A90">
                  <w:rPr>
                    <w:rFonts w:ascii="Arial" w:hAnsi="Arial" w:cs="Arial"/>
                    <w:b/>
                    <w:color w:val="auto"/>
                  </w:rPr>
                  <w:t>Compliant</w:t>
                </w:r>
              </w:sdtContent>
            </w:sdt>
            <w:r w:rsidR="00E02E39" w:rsidRPr="00CC646C">
              <w:rPr>
                <w:rFonts w:ascii="Arial" w:hAnsi="Arial" w:cs="Arial"/>
                <w:b/>
                <w:color w:val="auto"/>
              </w:rPr>
              <w:t xml:space="preserve"> </w:t>
            </w:r>
          </w:p>
        </w:tc>
      </w:tr>
      <w:tr w:rsidR="00BB46CD" w14:paraId="4D3B2B22" w14:textId="77777777" w:rsidTr="00BB46C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3B2B20" w14:textId="77777777" w:rsidR="003217D3" w:rsidRPr="00244176" w:rsidRDefault="00E02E39"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D3B2B21" w14:textId="176FCB73" w:rsidR="003217D3" w:rsidRPr="00CC646C" w:rsidRDefault="005C79C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103">
                  <w:rPr>
                    <w:rFonts w:ascii="Arial" w:hAnsi="Arial" w:cs="Arial"/>
                    <w:b/>
                    <w:color w:val="auto"/>
                  </w:rPr>
                  <w:t>Compliant</w:t>
                </w:r>
              </w:sdtContent>
            </w:sdt>
            <w:r w:rsidR="00E02E39" w:rsidRPr="00CC646C">
              <w:rPr>
                <w:rFonts w:ascii="Arial" w:hAnsi="Arial" w:cs="Arial"/>
                <w:b/>
                <w:color w:val="auto"/>
              </w:rPr>
              <w:t xml:space="preserve"> </w:t>
            </w:r>
          </w:p>
        </w:tc>
      </w:tr>
      <w:tr w:rsidR="00BB46CD" w14:paraId="4D3B2B25" w14:textId="77777777" w:rsidTr="00BB46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3B2B23" w14:textId="77777777" w:rsidR="003217D3" w:rsidRPr="00244176" w:rsidRDefault="00E02E39"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D3B2B24" w14:textId="4B71C125" w:rsidR="003217D3" w:rsidRPr="00CC646C" w:rsidRDefault="005C79C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103">
                  <w:rPr>
                    <w:rFonts w:ascii="Arial" w:hAnsi="Arial" w:cs="Arial"/>
                    <w:b/>
                    <w:color w:val="auto"/>
                  </w:rPr>
                  <w:t>Non-compliant</w:t>
                </w:r>
              </w:sdtContent>
            </w:sdt>
            <w:r w:rsidR="00E02E39" w:rsidRPr="00CC646C">
              <w:rPr>
                <w:rFonts w:ascii="Arial" w:hAnsi="Arial" w:cs="Arial"/>
                <w:b/>
                <w:color w:val="auto"/>
              </w:rPr>
              <w:t xml:space="preserve"> </w:t>
            </w:r>
          </w:p>
        </w:tc>
      </w:tr>
      <w:tr w:rsidR="00BB46CD" w14:paraId="4D3B2B28" w14:textId="77777777" w:rsidTr="00BB46C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3B2B26" w14:textId="77777777" w:rsidR="003217D3" w:rsidRPr="00244176" w:rsidRDefault="00E02E39"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D3B2B27" w14:textId="65BC715B" w:rsidR="003217D3" w:rsidRPr="00CC646C" w:rsidRDefault="005C79C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103">
                  <w:rPr>
                    <w:rFonts w:ascii="Arial" w:hAnsi="Arial" w:cs="Arial"/>
                    <w:b/>
                    <w:color w:val="auto"/>
                  </w:rPr>
                  <w:t>Non-compliant</w:t>
                </w:r>
              </w:sdtContent>
            </w:sdt>
            <w:r w:rsidR="00E02E39" w:rsidRPr="00CC646C">
              <w:rPr>
                <w:rFonts w:ascii="Arial" w:hAnsi="Arial" w:cs="Arial"/>
                <w:b/>
                <w:color w:val="auto"/>
              </w:rPr>
              <w:t xml:space="preserve"> </w:t>
            </w:r>
          </w:p>
        </w:tc>
      </w:tr>
    </w:tbl>
    <w:p w14:paraId="4D3B2B29" w14:textId="77777777" w:rsidR="00FC045E" w:rsidRPr="00A36AA9" w:rsidRDefault="00E02E39" w:rsidP="00F87E39">
      <w:pPr>
        <w:pStyle w:val="NormalArial"/>
        <w:spacing w:before="120"/>
      </w:pPr>
      <w:r w:rsidRPr="00A36AA9">
        <w:t>A detailed assessment is provided later in this report for each assessed Standard.</w:t>
      </w:r>
    </w:p>
    <w:p w14:paraId="4D3B2B2A" w14:textId="77777777" w:rsidR="00FC045E" w:rsidRPr="00A36AA9" w:rsidRDefault="00E02E39" w:rsidP="00FC045E">
      <w:pPr>
        <w:pStyle w:val="Heading1"/>
        <w:spacing w:before="0" w:after="240" w:line="22" w:lineRule="atLeast"/>
        <w:rPr>
          <w:rFonts w:ascii="Arial" w:hAnsi="Arial" w:cs="Arial"/>
        </w:rPr>
      </w:pPr>
      <w:r w:rsidRPr="00A36AA9">
        <w:rPr>
          <w:rFonts w:ascii="Arial" w:hAnsi="Arial" w:cs="Arial"/>
        </w:rPr>
        <w:t>Areas for improvement</w:t>
      </w:r>
    </w:p>
    <w:p w14:paraId="4D3B2B2E" w14:textId="6033AEF4" w:rsidR="00FC045E" w:rsidRDefault="00E02E3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r w:rsidR="00A965BC">
        <w:t xml:space="preserve"> The provider must ensure that:</w:t>
      </w:r>
    </w:p>
    <w:p w14:paraId="4D3B2B2F" w14:textId="1A4B7A55" w:rsidR="00AD5BE0" w:rsidRDefault="00B20CCA" w:rsidP="00B20CCA">
      <w:pPr>
        <w:pStyle w:val="NormalArial"/>
        <w:numPr>
          <w:ilvl w:val="0"/>
          <w:numId w:val="27"/>
        </w:numPr>
      </w:pPr>
      <w:r w:rsidRPr="00244176">
        <w:t xml:space="preserve">The workforce is recruited, trained, </w:t>
      </w:r>
      <w:proofErr w:type="gramStart"/>
      <w:r w:rsidRPr="00244176">
        <w:t>equipped</w:t>
      </w:r>
      <w:proofErr w:type="gramEnd"/>
      <w:r w:rsidRPr="00244176">
        <w:t xml:space="preserve"> and supported to deliver the outcomes required by these standards</w:t>
      </w:r>
      <w:r>
        <w:t>.</w:t>
      </w:r>
    </w:p>
    <w:p w14:paraId="1B3EDCFA" w14:textId="77777777" w:rsidR="00690A67" w:rsidRPr="00690A67" w:rsidRDefault="00690A67" w:rsidP="00690A67">
      <w:pPr>
        <w:pStyle w:val="ListParagraph"/>
        <w:numPr>
          <w:ilvl w:val="0"/>
          <w:numId w:val="27"/>
        </w:numPr>
        <w:spacing w:line="22" w:lineRule="atLeast"/>
        <w:rPr>
          <w:rFonts w:ascii="Arial" w:hAnsi="Arial" w:cs="Arial"/>
        </w:rPr>
      </w:pPr>
      <w:r w:rsidRPr="00690A67">
        <w:rPr>
          <w:rFonts w:ascii="Arial" w:hAnsi="Arial" w:cs="Arial"/>
        </w:rPr>
        <w:t>Effective organisation wide governance systems relating to the following:</w:t>
      </w:r>
    </w:p>
    <w:p w14:paraId="55B0334B" w14:textId="77777777" w:rsidR="00690A67" w:rsidRPr="00244176" w:rsidRDefault="00690A67" w:rsidP="00690A67">
      <w:pPr>
        <w:numPr>
          <w:ilvl w:val="0"/>
          <w:numId w:val="27"/>
        </w:numPr>
        <w:tabs>
          <w:tab w:val="right" w:pos="9026"/>
        </w:tabs>
        <w:spacing w:before="60" w:after="60" w:line="0" w:lineRule="atLeast"/>
        <w:ind w:left="993" w:right="-108" w:hanging="284"/>
        <w:outlineLvl w:val="4"/>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3ACA13B" w14:textId="77777777" w:rsidR="00690A67" w:rsidRPr="00244176" w:rsidRDefault="00690A67" w:rsidP="00690A67">
      <w:pPr>
        <w:numPr>
          <w:ilvl w:val="0"/>
          <w:numId w:val="27"/>
        </w:numPr>
        <w:tabs>
          <w:tab w:val="right" w:pos="9026"/>
        </w:tabs>
        <w:spacing w:before="60" w:after="60" w:line="0" w:lineRule="atLeast"/>
        <w:ind w:left="993" w:right="-108" w:hanging="284"/>
        <w:outlineLvl w:val="4"/>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0B23E3B" w14:textId="77777777" w:rsidR="00690A67" w:rsidRPr="00244176" w:rsidRDefault="00690A67" w:rsidP="00690A67">
      <w:pPr>
        <w:numPr>
          <w:ilvl w:val="0"/>
          <w:numId w:val="27"/>
        </w:numPr>
        <w:tabs>
          <w:tab w:val="right" w:pos="9026"/>
        </w:tabs>
        <w:spacing w:before="60" w:after="60" w:line="0" w:lineRule="atLeast"/>
        <w:ind w:left="993" w:right="-108" w:hanging="284"/>
        <w:outlineLvl w:val="4"/>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10A498F" w14:textId="77777777" w:rsidR="00690A67" w:rsidRPr="00244176" w:rsidRDefault="00690A67" w:rsidP="00690A67">
      <w:pPr>
        <w:numPr>
          <w:ilvl w:val="0"/>
          <w:numId w:val="27"/>
        </w:numPr>
        <w:tabs>
          <w:tab w:val="right" w:pos="9026"/>
        </w:tabs>
        <w:spacing w:before="60" w:after="60" w:line="0" w:lineRule="atLeast"/>
        <w:ind w:left="993" w:right="-108" w:hanging="284"/>
        <w:outlineLvl w:val="4"/>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2B4AAA0" w14:textId="77777777" w:rsidR="00690A67" w:rsidRPr="00244176" w:rsidRDefault="00690A67" w:rsidP="00690A67">
      <w:pPr>
        <w:numPr>
          <w:ilvl w:val="0"/>
          <w:numId w:val="27"/>
        </w:numPr>
        <w:tabs>
          <w:tab w:val="right" w:pos="9026"/>
        </w:tabs>
        <w:spacing w:before="60" w:after="60" w:line="0" w:lineRule="atLeast"/>
        <w:ind w:left="993" w:right="-108" w:hanging="284"/>
        <w:outlineLvl w:val="4"/>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CA0CC2B" w14:textId="1DEBDCAF" w:rsidR="00B20CCA" w:rsidRDefault="00690A67" w:rsidP="00690A67">
      <w:pPr>
        <w:pStyle w:val="NormalArial"/>
        <w:numPr>
          <w:ilvl w:val="0"/>
          <w:numId w:val="27"/>
        </w:numPr>
        <w:ind w:left="993" w:hanging="284"/>
      </w:pPr>
      <w:r w:rsidRPr="00244176">
        <w:t>feedback and complaints.</w:t>
      </w:r>
    </w:p>
    <w:p w14:paraId="2B5D1403" w14:textId="77777777" w:rsidR="002D2D3C" w:rsidRPr="002D2D3C" w:rsidRDefault="002D2D3C" w:rsidP="002D2D3C">
      <w:pPr>
        <w:pStyle w:val="ListParagraph"/>
        <w:numPr>
          <w:ilvl w:val="0"/>
          <w:numId w:val="27"/>
        </w:numPr>
        <w:spacing w:line="22" w:lineRule="atLeast"/>
        <w:rPr>
          <w:rFonts w:ascii="Arial" w:hAnsi="Arial" w:cs="Arial"/>
        </w:rPr>
      </w:pPr>
      <w:r w:rsidRPr="002D2D3C">
        <w:rPr>
          <w:rFonts w:ascii="Arial" w:hAnsi="Arial" w:cs="Arial"/>
        </w:rPr>
        <w:t>Effective risk management systems and practices, including but not limited to the following:</w:t>
      </w:r>
    </w:p>
    <w:p w14:paraId="2CD58145" w14:textId="77777777" w:rsidR="002D2D3C" w:rsidRPr="00244176" w:rsidRDefault="002D2D3C" w:rsidP="002D2D3C">
      <w:pPr>
        <w:numPr>
          <w:ilvl w:val="0"/>
          <w:numId w:val="27"/>
        </w:numPr>
        <w:tabs>
          <w:tab w:val="right" w:pos="9026"/>
        </w:tabs>
        <w:spacing w:before="60" w:after="60" w:line="0" w:lineRule="atLeast"/>
        <w:ind w:left="993" w:right="-108" w:hanging="284"/>
        <w:outlineLvl w:val="4"/>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5CD072A" w14:textId="77777777" w:rsidR="002D2D3C" w:rsidRPr="00244176" w:rsidRDefault="002D2D3C" w:rsidP="002D2D3C">
      <w:pPr>
        <w:numPr>
          <w:ilvl w:val="0"/>
          <w:numId w:val="27"/>
        </w:numPr>
        <w:tabs>
          <w:tab w:val="right" w:pos="9026"/>
        </w:tabs>
        <w:spacing w:before="60" w:after="60" w:line="0" w:lineRule="atLeast"/>
        <w:ind w:left="993" w:right="-108" w:hanging="284"/>
        <w:outlineLvl w:val="4"/>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5989A97" w14:textId="77777777" w:rsidR="002D2D3C" w:rsidRPr="00244176" w:rsidRDefault="002D2D3C" w:rsidP="002D2D3C">
      <w:pPr>
        <w:numPr>
          <w:ilvl w:val="0"/>
          <w:numId w:val="27"/>
        </w:numPr>
        <w:tabs>
          <w:tab w:val="right" w:pos="9026"/>
        </w:tabs>
        <w:spacing w:before="60" w:after="60" w:line="0" w:lineRule="atLeast"/>
        <w:ind w:left="993" w:right="-108" w:hanging="284"/>
        <w:outlineLvl w:val="4"/>
        <w:rPr>
          <w:rFonts w:ascii="Arial" w:hAnsi="Arial" w:cs="Arial"/>
        </w:rPr>
      </w:pPr>
      <w:r w:rsidRPr="00244176">
        <w:rPr>
          <w:rFonts w:ascii="Arial" w:hAnsi="Arial" w:cs="Arial"/>
        </w:rPr>
        <w:t>supporting consumers to live the best life they can</w:t>
      </w:r>
    </w:p>
    <w:p w14:paraId="7C7DDE24" w14:textId="7A6F85DE" w:rsidR="002D2D3C" w:rsidRPr="00B20CCA" w:rsidRDefault="002D2D3C" w:rsidP="002D2D3C">
      <w:pPr>
        <w:pStyle w:val="NormalArial"/>
        <w:numPr>
          <w:ilvl w:val="0"/>
          <w:numId w:val="27"/>
        </w:numPr>
        <w:ind w:left="993" w:hanging="284"/>
      </w:pPr>
      <w:r w:rsidRPr="00244176">
        <w:t>managing and preventing incidents, including the use of an incident management system.</w:t>
      </w:r>
    </w:p>
    <w:p w14:paraId="4D3B2B31" w14:textId="76E69816" w:rsidR="00FC045E" w:rsidRPr="00A36AA9" w:rsidRDefault="00E02E39" w:rsidP="00F87E39">
      <w:pPr>
        <w:pStyle w:val="NormalArial"/>
      </w:pPr>
      <w:r w:rsidRPr="00A36AA9">
        <w:br w:type="page"/>
      </w:r>
    </w:p>
    <w:p w14:paraId="4D3B2B32" w14:textId="77777777" w:rsidR="003217D3" w:rsidRDefault="00E02E3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B68C1" w14:paraId="4D3B2B36" w14:textId="77777777" w:rsidTr="009B6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D3B2B33" w14:textId="77777777" w:rsidR="009B68C1" w:rsidRPr="003217D3" w:rsidRDefault="009B68C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4D3B2B35" w14:textId="77777777" w:rsidR="009B68C1" w:rsidRPr="003217D3" w:rsidRDefault="009B68C1" w:rsidP="003C15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68C1" w14:paraId="4D3B2B3B" w14:textId="77777777" w:rsidTr="00BB46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37" w14:textId="77777777" w:rsidR="009B68C1" w:rsidRPr="00244176" w:rsidRDefault="009B68C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D3B2B38" w14:textId="77777777" w:rsidR="009B68C1" w:rsidRPr="00244176" w:rsidRDefault="009B68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4D3B2B3A" w14:textId="3F96F4CE" w:rsidR="009B68C1" w:rsidRPr="00CC646C" w:rsidRDefault="005C79C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AD22DF3ED4234E5A85909C035B70A8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8C1">
                  <w:rPr>
                    <w:rFonts w:ascii="Arial" w:hAnsi="Arial" w:cs="Arial"/>
                    <w:color w:val="auto"/>
                  </w:rPr>
                  <w:t>Compliant</w:t>
                </w:r>
              </w:sdtContent>
            </w:sdt>
            <w:r w:rsidR="009B68C1" w:rsidRPr="00CC646C">
              <w:rPr>
                <w:rFonts w:ascii="Arial" w:hAnsi="Arial" w:cs="Arial"/>
                <w:color w:val="auto"/>
              </w:rPr>
              <w:t xml:space="preserve"> </w:t>
            </w:r>
          </w:p>
        </w:tc>
      </w:tr>
      <w:tr w:rsidR="009B68C1" w14:paraId="4D3B2B40"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3C" w14:textId="77777777" w:rsidR="009B68C1" w:rsidRPr="00244176" w:rsidRDefault="009B68C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D3B2B3D" w14:textId="77777777" w:rsidR="009B68C1" w:rsidRPr="00244176" w:rsidRDefault="009B68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4D3B2B3F" w14:textId="3659A27F" w:rsidR="009B68C1" w:rsidRPr="00CC646C" w:rsidRDefault="005C79C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CED47BE3423B4AC99C11FD79952549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8C1">
                  <w:rPr>
                    <w:rFonts w:ascii="Arial" w:hAnsi="Arial" w:cs="Arial"/>
                    <w:color w:val="auto"/>
                  </w:rPr>
                  <w:t>Compliant</w:t>
                </w:r>
              </w:sdtContent>
            </w:sdt>
            <w:r w:rsidR="009B68C1" w:rsidRPr="00CC646C">
              <w:rPr>
                <w:rFonts w:ascii="Arial" w:hAnsi="Arial" w:cs="Arial"/>
                <w:color w:val="auto"/>
              </w:rPr>
              <w:t xml:space="preserve"> </w:t>
            </w:r>
          </w:p>
        </w:tc>
      </w:tr>
      <w:tr w:rsidR="009B68C1" w14:paraId="4D3B2B49" w14:textId="77777777" w:rsidTr="00BB46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41" w14:textId="77777777" w:rsidR="009B68C1" w:rsidRPr="00244176" w:rsidRDefault="009B68C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D3B2B42" w14:textId="77777777" w:rsidR="009B68C1" w:rsidRPr="00244176" w:rsidRDefault="009B68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D3B2B43" w14:textId="77777777" w:rsidR="009B68C1" w:rsidRPr="00244176" w:rsidRDefault="009B68C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3B2B44" w14:textId="77777777" w:rsidR="009B68C1" w:rsidRPr="00244176" w:rsidRDefault="009B68C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D3B2B45" w14:textId="77777777" w:rsidR="009B68C1" w:rsidRPr="00244176" w:rsidRDefault="009B68C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D3B2B46" w14:textId="77777777" w:rsidR="009B68C1" w:rsidRPr="00244176" w:rsidRDefault="009B68C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4D3B2B48" w14:textId="701DF47C" w:rsidR="009B68C1" w:rsidRPr="00CC646C" w:rsidRDefault="005C79C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37F3425AF79F4B44B46EEFA9E7C173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8C1">
                  <w:rPr>
                    <w:rFonts w:ascii="Arial" w:hAnsi="Arial" w:cs="Arial"/>
                    <w:color w:val="auto"/>
                  </w:rPr>
                  <w:t>Compliant</w:t>
                </w:r>
              </w:sdtContent>
            </w:sdt>
            <w:r w:rsidR="009B68C1" w:rsidRPr="00CC646C">
              <w:rPr>
                <w:rFonts w:ascii="Arial" w:hAnsi="Arial" w:cs="Arial"/>
                <w:color w:val="auto"/>
              </w:rPr>
              <w:t xml:space="preserve"> </w:t>
            </w:r>
          </w:p>
        </w:tc>
      </w:tr>
      <w:tr w:rsidR="009B68C1" w14:paraId="4D3B2B4E"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4A" w14:textId="77777777" w:rsidR="009B68C1" w:rsidRPr="00244176" w:rsidRDefault="009B68C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D3B2B4B" w14:textId="77777777" w:rsidR="009B68C1" w:rsidRPr="00244176" w:rsidRDefault="009B68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4D3B2B4D" w14:textId="40AD769C" w:rsidR="009B68C1" w:rsidRPr="00CC646C" w:rsidRDefault="005C79C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35CC29B8DFFF451A97A584E1C3C4BD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8C1">
                  <w:rPr>
                    <w:rFonts w:ascii="Arial" w:hAnsi="Arial" w:cs="Arial"/>
                    <w:color w:val="auto"/>
                  </w:rPr>
                  <w:t>Compliant</w:t>
                </w:r>
              </w:sdtContent>
            </w:sdt>
            <w:r w:rsidR="009B68C1" w:rsidRPr="00CC646C">
              <w:rPr>
                <w:rFonts w:ascii="Arial" w:hAnsi="Arial" w:cs="Arial"/>
                <w:color w:val="auto"/>
              </w:rPr>
              <w:t xml:space="preserve"> </w:t>
            </w:r>
          </w:p>
        </w:tc>
      </w:tr>
      <w:tr w:rsidR="009B68C1" w14:paraId="4D3B2B53" w14:textId="77777777" w:rsidTr="00BB46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4F" w14:textId="77777777" w:rsidR="009B68C1" w:rsidRPr="00244176" w:rsidRDefault="009B68C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D3B2B50" w14:textId="77777777" w:rsidR="009B68C1" w:rsidRPr="00244176" w:rsidRDefault="009B68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vAlign w:val="top"/>
          </w:tcPr>
          <w:p w14:paraId="4D3B2B52" w14:textId="49983BB0" w:rsidR="009B68C1" w:rsidRPr="00CC646C" w:rsidRDefault="005C79C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B063FE1615745C39FF2BA01D4DA4A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8C1">
                  <w:rPr>
                    <w:rFonts w:ascii="Arial" w:hAnsi="Arial" w:cs="Arial"/>
                    <w:color w:val="auto"/>
                  </w:rPr>
                  <w:t>Compliant</w:t>
                </w:r>
              </w:sdtContent>
            </w:sdt>
            <w:r w:rsidR="009B68C1" w:rsidRPr="00CC646C">
              <w:rPr>
                <w:rFonts w:ascii="Arial" w:hAnsi="Arial" w:cs="Arial"/>
                <w:color w:val="auto"/>
              </w:rPr>
              <w:t xml:space="preserve"> </w:t>
            </w:r>
          </w:p>
        </w:tc>
      </w:tr>
      <w:tr w:rsidR="009B68C1" w14:paraId="4D3B2B58"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54" w14:textId="77777777" w:rsidR="009B68C1" w:rsidRPr="00244176" w:rsidRDefault="009B68C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D3B2B55" w14:textId="77777777" w:rsidR="009B68C1" w:rsidRPr="00244176" w:rsidRDefault="009B68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vAlign w:val="top"/>
          </w:tcPr>
          <w:p w14:paraId="4D3B2B57" w14:textId="64A24AE6" w:rsidR="009B68C1" w:rsidRPr="00CC646C" w:rsidRDefault="005C79C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D6D1F9964C9547C9AE275C3D9DC579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8C1">
                  <w:rPr>
                    <w:rFonts w:ascii="Arial" w:hAnsi="Arial" w:cs="Arial"/>
                    <w:color w:val="auto"/>
                  </w:rPr>
                  <w:t>Compliant</w:t>
                </w:r>
              </w:sdtContent>
            </w:sdt>
            <w:r w:rsidR="009B68C1" w:rsidRPr="00CC646C">
              <w:rPr>
                <w:rFonts w:ascii="Arial" w:hAnsi="Arial" w:cs="Arial"/>
                <w:color w:val="auto"/>
              </w:rPr>
              <w:t xml:space="preserve"> </w:t>
            </w:r>
          </w:p>
        </w:tc>
      </w:tr>
    </w:tbl>
    <w:p w14:paraId="4D3B2B59" w14:textId="77777777" w:rsidR="00A63FCF" w:rsidRDefault="00E02E39" w:rsidP="007B3959">
      <w:pPr>
        <w:pStyle w:val="Heading20"/>
      </w:pPr>
      <w:r w:rsidRPr="00A36AA9">
        <w:t>Findings</w:t>
      </w:r>
    </w:p>
    <w:p w14:paraId="5D0F5196" w14:textId="3E4E96A4" w:rsidR="00515536" w:rsidRPr="003C1540" w:rsidRDefault="00515536" w:rsidP="003C1540">
      <w:pPr>
        <w:pStyle w:val="NormalArial"/>
      </w:pPr>
      <w:r w:rsidRPr="003C1540">
        <w:t xml:space="preserve">According to the Assessment Team’s findings from their site audit, consumers/representatives sampled advised they are treated with dignity and respect. Consumers/representatives described staff </w:t>
      </w:r>
      <w:r w:rsidR="00246D82" w:rsidRPr="003C1540">
        <w:t>as caring and polite</w:t>
      </w:r>
      <w:r w:rsidRPr="003C1540">
        <w:t>, and staff demonstrated</w:t>
      </w:r>
      <w:r w:rsidR="00D8561B" w:rsidRPr="003C1540">
        <w:t xml:space="preserve"> a sound knowledge of consumer</w:t>
      </w:r>
      <w:r w:rsidR="00A47A95" w:rsidRPr="003C1540">
        <w:t xml:space="preserve">’s individual </w:t>
      </w:r>
      <w:r w:rsidR="004D1993" w:rsidRPr="003C1540">
        <w:t>personal interests and described how they assist</w:t>
      </w:r>
      <w:r w:rsidR="00FE15F4" w:rsidRPr="003C1540">
        <w:t xml:space="preserve"> consumers in enjoying their preferred activities. </w:t>
      </w:r>
      <w:r w:rsidR="0067317A" w:rsidRPr="003C1540">
        <w:t xml:space="preserve"> </w:t>
      </w:r>
    </w:p>
    <w:p w14:paraId="2773FDCC" w14:textId="1F1980D8" w:rsidR="004602FF" w:rsidRPr="003C1540" w:rsidRDefault="00515536" w:rsidP="003C1540">
      <w:pPr>
        <w:pStyle w:val="NormalArial"/>
      </w:pPr>
      <w:r w:rsidRPr="003C1540">
        <w:t>Management provided examples of how services are delivered to meet the needs and preferences of individuals</w:t>
      </w:r>
      <w:r w:rsidR="006E36FC" w:rsidRPr="003C1540">
        <w:t xml:space="preserve"> including consumers with </w:t>
      </w:r>
      <w:r w:rsidR="004A2555" w:rsidRPr="003C1540">
        <w:t>special requirements</w:t>
      </w:r>
      <w:r w:rsidRPr="003C1540">
        <w:t xml:space="preserve">. </w:t>
      </w:r>
      <w:r w:rsidR="003521A7" w:rsidRPr="003C1540">
        <w:t xml:space="preserve">The Assessment Team observed </w:t>
      </w:r>
      <w:r w:rsidR="00C7105F" w:rsidRPr="003C1540">
        <w:t>consumers from diverse cultural backgrounds at the service and that the</w:t>
      </w:r>
      <w:r w:rsidR="000F23AA" w:rsidRPr="003C1540">
        <w:t xml:space="preserve">re are </w:t>
      </w:r>
      <w:proofErr w:type="gramStart"/>
      <w:r w:rsidR="00B96309" w:rsidRPr="003C1540">
        <w:t>cultural</w:t>
      </w:r>
      <w:proofErr w:type="gramEnd"/>
      <w:r w:rsidR="00B96309" w:rsidRPr="003C1540">
        <w:t xml:space="preserve"> diverse activities available to all consumers at the service. </w:t>
      </w:r>
      <w:r w:rsidR="00F81705" w:rsidRPr="003C1540">
        <w:t xml:space="preserve">Staff and management described processes </w:t>
      </w:r>
      <w:r w:rsidR="000476A5" w:rsidRPr="003C1540">
        <w:t xml:space="preserve">around supporting consumers to make informed decisions </w:t>
      </w:r>
      <w:r w:rsidR="00D82B93" w:rsidRPr="003C1540">
        <w:t xml:space="preserve">and how activities are </w:t>
      </w:r>
      <w:r w:rsidR="00A9330F" w:rsidRPr="003C1540">
        <w:t>individ</w:t>
      </w:r>
      <w:r w:rsidR="00356538" w:rsidRPr="003C1540">
        <w:t>ualised</w:t>
      </w:r>
      <w:r w:rsidR="00347EA9" w:rsidRPr="003C1540">
        <w:t xml:space="preserve"> </w:t>
      </w:r>
      <w:r w:rsidR="00454561" w:rsidRPr="003C1540">
        <w:t xml:space="preserve">for consumers with specific needs. </w:t>
      </w:r>
      <w:r w:rsidR="004602FF" w:rsidRPr="003C1540">
        <w:t xml:space="preserve">Documentation evidenced consumer involvement in decisions about the services that they would like to participate in and that the service prioritises the consumer’s preferences. </w:t>
      </w:r>
    </w:p>
    <w:p w14:paraId="2B5CB84F" w14:textId="0BF041D0" w:rsidR="008303F7" w:rsidRPr="003C1540" w:rsidRDefault="008303F7" w:rsidP="003C1540">
      <w:pPr>
        <w:pStyle w:val="NormalArial"/>
      </w:pPr>
      <w:r w:rsidRPr="003C1540">
        <w:lastRenderedPageBreak/>
        <w:t xml:space="preserve">Consumers said that they are supported to take risks to live the best life that they can. Staff and management </w:t>
      </w:r>
      <w:r w:rsidR="005C71A9" w:rsidRPr="003C1540">
        <w:t>described</w:t>
      </w:r>
      <w:r w:rsidRPr="003C1540">
        <w:t xml:space="preserve"> how to support consumers to take risks and to participate in activities of their choosing. Documents demonstrated that the service supports consumers when they choose to take risks and evidenced the service prioritises the consumers right to make an informed choice. Identified risks or hazards are discussed with consumers to optimise opportunities for consumers to participate in the activities of their choosing. </w:t>
      </w:r>
    </w:p>
    <w:p w14:paraId="7A29AFAF" w14:textId="4F79C0D5" w:rsidR="00EB1295" w:rsidRPr="003C1540" w:rsidRDefault="00EB1295" w:rsidP="003C1540">
      <w:pPr>
        <w:pStyle w:val="NormalArial"/>
      </w:pPr>
      <w:r w:rsidRPr="003C1540">
        <w:t xml:space="preserve">Consumers said they receive written information in a way that they can understand and that enables them to make informed choices. This includes newsletters, pricing structure, complaints information and activities scheduled. Management described when, </w:t>
      </w:r>
      <w:proofErr w:type="gramStart"/>
      <w:r w:rsidRPr="003C1540">
        <w:t>what</w:t>
      </w:r>
      <w:proofErr w:type="gramEnd"/>
      <w:r w:rsidRPr="003C1540">
        <w:t xml:space="preserve"> and how information is provided to the consumers. Documents evidenced information provided is current, </w:t>
      </w:r>
      <w:proofErr w:type="gramStart"/>
      <w:r w:rsidRPr="003C1540">
        <w:t>clear</w:t>
      </w:r>
      <w:proofErr w:type="gramEnd"/>
      <w:r w:rsidRPr="003C1540">
        <w:t xml:space="preserve"> and accurate in almost all cases. </w:t>
      </w:r>
      <w:r w:rsidR="00AC783D" w:rsidRPr="003C1540">
        <w:t>The</w:t>
      </w:r>
      <w:r w:rsidRPr="003C1540">
        <w:t xml:space="preserve"> Assessment Team observed the ‘social support group handbook’ </w:t>
      </w:r>
      <w:r w:rsidR="000B2879" w:rsidRPr="003C1540">
        <w:t xml:space="preserve">were </w:t>
      </w:r>
      <w:r w:rsidRPr="003C1540">
        <w:t>provided to consumers</w:t>
      </w:r>
      <w:r w:rsidR="008E2548" w:rsidRPr="003C1540">
        <w:t xml:space="preserve"> but noted to </w:t>
      </w:r>
      <w:r w:rsidR="008520D0" w:rsidRPr="003C1540">
        <w:t>management the</w:t>
      </w:r>
      <w:r w:rsidRPr="003C1540">
        <w:t xml:space="preserve"> handbook contained incorrect or inadequate information related to the Commission and interpreter services</w:t>
      </w:r>
      <w:r w:rsidR="008E2548" w:rsidRPr="003C1540">
        <w:t>.</w:t>
      </w:r>
      <w:r w:rsidR="000B63BF" w:rsidRPr="003C1540">
        <w:t xml:space="preserve"> </w:t>
      </w:r>
      <w:r w:rsidR="00B270DE" w:rsidRPr="003C1540">
        <w:t>Management was able to rectify this issue during the quality audit</w:t>
      </w:r>
      <w:r w:rsidRPr="003C1540">
        <w:t>. This is discussed further under Requirement 6(3)(b).</w:t>
      </w:r>
      <w:r w:rsidR="0089333F" w:rsidRPr="003C1540">
        <w:t xml:space="preserve"> The </w:t>
      </w:r>
      <w:r w:rsidR="007D204F" w:rsidRPr="003C1540">
        <w:t>service</w:t>
      </w:r>
      <w:r w:rsidR="003960AA" w:rsidRPr="003C1540">
        <w:t xml:space="preserve"> also</w:t>
      </w:r>
      <w:r w:rsidR="007D204F" w:rsidRPr="003C1540">
        <w:t xml:space="preserve"> demonstrated </w:t>
      </w:r>
      <w:r w:rsidR="007A2933" w:rsidRPr="003C1540">
        <w:t>an understanding of</w:t>
      </w:r>
      <w:r w:rsidR="00D2692B" w:rsidRPr="003C1540">
        <w:t xml:space="preserve"> maintaining and respecting consumers privacy and confidentiality.</w:t>
      </w:r>
      <w:r w:rsidR="00921752" w:rsidRPr="003C1540">
        <w:t xml:space="preserve"> </w:t>
      </w:r>
      <w:r w:rsidR="009E67CB" w:rsidRPr="003C1540">
        <w:t>Consumers are provided with information about the collection, use and disclosure of their personal information.</w:t>
      </w:r>
    </w:p>
    <w:p w14:paraId="4D3B2B5A" w14:textId="57CC8B78" w:rsidR="001A5684" w:rsidRPr="006B4042" w:rsidRDefault="00E02E39" w:rsidP="00F87E39">
      <w:pPr>
        <w:pStyle w:val="NormalArial"/>
      </w:pPr>
      <w:r w:rsidRPr="00A36AA9">
        <w:br w:type="page"/>
      </w:r>
    </w:p>
    <w:p w14:paraId="4D3B2B5B" w14:textId="77777777" w:rsidR="003217D3" w:rsidRDefault="00E02E3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623D76" w14:paraId="4D3B2B5F" w14:textId="77777777" w:rsidTr="000A1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4D3B2B5C" w14:textId="77777777" w:rsidR="00623D76" w:rsidRPr="003217D3" w:rsidRDefault="00623D76"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4D3B2B5E" w14:textId="77777777" w:rsidR="00623D76" w:rsidRPr="003217D3" w:rsidRDefault="00623D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23D76" w14:paraId="4D3B2B64"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60" w14:textId="77777777" w:rsidR="00623D76" w:rsidRPr="00244176" w:rsidRDefault="00623D7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D3B2B61" w14:textId="77777777" w:rsidR="00623D76" w:rsidRPr="00244176" w:rsidRDefault="00623D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4D3B2B63" w14:textId="27ABDA38" w:rsidR="00623D76" w:rsidRPr="00CC646C" w:rsidRDefault="005C79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86C1179B3AC430C88F4DB08DBFF1D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165A">
                  <w:rPr>
                    <w:rFonts w:ascii="Arial" w:hAnsi="Arial" w:cs="Arial"/>
                    <w:color w:val="auto"/>
                  </w:rPr>
                  <w:t>Compliant</w:t>
                </w:r>
              </w:sdtContent>
            </w:sdt>
            <w:r w:rsidR="00623D76" w:rsidRPr="00CC646C">
              <w:rPr>
                <w:rFonts w:ascii="Arial" w:hAnsi="Arial" w:cs="Arial"/>
                <w:color w:val="auto"/>
              </w:rPr>
              <w:t xml:space="preserve"> </w:t>
            </w:r>
          </w:p>
        </w:tc>
      </w:tr>
      <w:tr w:rsidR="00623D76" w14:paraId="4D3B2B69" w14:textId="77777777" w:rsidTr="000A1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65" w14:textId="77777777" w:rsidR="00623D76" w:rsidRPr="00244176" w:rsidRDefault="00623D7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D3B2B66" w14:textId="77777777" w:rsidR="00623D76" w:rsidRPr="00244176" w:rsidRDefault="00623D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39" w:type="dxa"/>
            <w:shd w:val="clear" w:color="auto" w:fill="auto"/>
            <w:vAlign w:val="top"/>
          </w:tcPr>
          <w:p w14:paraId="4D3B2B68" w14:textId="06DF59A2" w:rsidR="00623D76" w:rsidRPr="00CC646C" w:rsidRDefault="005C79C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7E087DABECB645828ED44151D1208A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165A">
                  <w:rPr>
                    <w:rFonts w:ascii="Arial" w:hAnsi="Arial" w:cs="Arial"/>
                    <w:color w:val="auto"/>
                  </w:rPr>
                  <w:t>Compliant</w:t>
                </w:r>
              </w:sdtContent>
            </w:sdt>
            <w:r w:rsidR="00623D76" w:rsidRPr="00CC646C">
              <w:rPr>
                <w:rFonts w:ascii="Arial" w:hAnsi="Arial" w:cs="Arial"/>
                <w:color w:val="auto"/>
              </w:rPr>
              <w:t xml:space="preserve"> </w:t>
            </w:r>
          </w:p>
        </w:tc>
      </w:tr>
      <w:tr w:rsidR="00623D76" w14:paraId="4D3B2B70"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6A" w14:textId="77777777" w:rsidR="00623D76" w:rsidRPr="00244176" w:rsidRDefault="00623D7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D3B2B6B" w14:textId="77777777" w:rsidR="00623D76" w:rsidRPr="00244176" w:rsidRDefault="00623D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3B2B6C" w14:textId="77777777" w:rsidR="00623D76" w:rsidRPr="00244176" w:rsidRDefault="00623D7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3B2B6D" w14:textId="77777777" w:rsidR="00623D76" w:rsidRPr="00244176" w:rsidRDefault="00623D7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4D3B2B6F" w14:textId="417E53AC" w:rsidR="00623D76" w:rsidRPr="00CC646C" w:rsidRDefault="005C79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E6E9974EEBA1461E8D0A688A4402F1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165A">
                  <w:rPr>
                    <w:rFonts w:ascii="Arial" w:hAnsi="Arial" w:cs="Arial"/>
                    <w:color w:val="auto"/>
                  </w:rPr>
                  <w:t>Compliant</w:t>
                </w:r>
              </w:sdtContent>
            </w:sdt>
            <w:r w:rsidR="00623D76" w:rsidRPr="00CC646C">
              <w:rPr>
                <w:rFonts w:ascii="Arial" w:hAnsi="Arial" w:cs="Arial"/>
                <w:color w:val="auto"/>
              </w:rPr>
              <w:t xml:space="preserve"> </w:t>
            </w:r>
          </w:p>
        </w:tc>
      </w:tr>
      <w:tr w:rsidR="00623D76" w14:paraId="4D3B2B75" w14:textId="77777777" w:rsidTr="000A1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71" w14:textId="77777777" w:rsidR="00623D76" w:rsidRPr="00244176" w:rsidRDefault="00623D7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D3B2B72" w14:textId="77777777" w:rsidR="00623D76" w:rsidRPr="00244176" w:rsidRDefault="00623D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4D3B2B74" w14:textId="265CD3B0" w:rsidR="00623D76" w:rsidRPr="00CC646C" w:rsidRDefault="005C79C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9D68189A473A49268F96851491B54E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165A">
                  <w:rPr>
                    <w:rFonts w:ascii="Arial" w:hAnsi="Arial" w:cs="Arial"/>
                    <w:color w:val="auto"/>
                  </w:rPr>
                  <w:t>Compliant</w:t>
                </w:r>
              </w:sdtContent>
            </w:sdt>
            <w:r w:rsidR="00623D76" w:rsidRPr="00CC646C">
              <w:rPr>
                <w:rFonts w:ascii="Arial" w:hAnsi="Arial" w:cs="Arial"/>
                <w:color w:val="auto"/>
              </w:rPr>
              <w:t xml:space="preserve"> </w:t>
            </w:r>
          </w:p>
        </w:tc>
      </w:tr>
      <w:tr w:rsidR="00623D76" w14:paraId="4D3B2B7A"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76" w14:textId="77777777" w:rsidR="00623D76" w:rsidRPr="00244176" w:rsidRDefault="00623D7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D3B2B77" w14:textId="77777777" w:rsidR="00623D76" w:rsidRPr="00244176" w:rsidRDefault="00623D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39" w:type="dxa"/>
            <w:shd w:val="clear" w:color="auto" w:fill="auto"/>
            <w:vAlign w:val="top"/>
          </w:tcPr>
          <w:p w14:paraId="4D3B2B79" w14:textId="5231D77C" w:rsidR="00623D76" w:rsidRPr="00CC646C" w:rsidRDefault="005C79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2C8D390AC5DD4F638B1D237EC6FA56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165A">
                  <w:rPr>
                    <w:rFonts w:ascii="Arial" w:hAnsi="Arial" w:cs="Arial"/>
                    <w:color w:val="auto"/>
                  </w:rPr>
                  <w:t>Compliant</w:t>
                </w:r>
              </w:sdtContent>
            </w:sdt>
            <w:r w:rsidR="00623D76" w:rsidRPr="00CC646C">
              <w:rPr>
                <w:rFonts w:ascii="Arial" w:hAnsi="Arial" w:cs="Arial"/>
                <w:color w:val="auto"/>
              </w:rPr>
              <w:t xml:space="preserve"> </w:t>
            </w:r>
          </w:p>
        </w:tc>
      </w:tr>
    </w:tbl>
    <w:bookmarkEnd w:id="2"/>
    <w:p w14:paraId="4D3B2B7B" w14:textId="77777777" w:rsidR="0087700C" w:rsidRDefault="00E02E39" w:rsidP="00A63FCF">
      <w:pPr>
        <w:pStyle w:val="Heading20"/>
        <w:tabs>
          <w:tab w:val="left" w:pos="1890"/>
        </w:tabs>
      </w:pPr>
      <w:r w:rsidRPr="00A36AA9">
        <w:t>Findings</w:t>
      </w:r>
    </w:p>
    <w:p w14:paraId="69523836" w14:textId="3AF49068" w:rsidR="005715CA" w:rsidRPr="003C1540" w:rsidRDefault="00A1427B" w:rsidP="003C1540">
      <w:pPr>
        <w:pStyle w:val="NormalArial"/>
      </w:pPr>
      <w:r w:rsidRPr="003C1540">
        <w:t xml:space="preserve">Consumers said </w:t>
      </w:r>
      <w:r w:rsidR="004C7A8F" w:rsidRPr="003C1540">
        <w:t>the service generally meet</w:t>
      </w:r>
      <w:r w:rsidR="00EB11DA" w:rsidRPr="003C1540">
        <w:t>s</w:t>
      </w:r>
      <w:r w:rsidR="004C7A8F" w:rsidRPr="003C1540">
        <w:t xml:space="preserve"> their current, goal</w:t>
      </w:r>
      <w:r w:rsidR="00066988" w:rsidRPr="003C1540">
        <w:t xml:space="preserve">s and preferences. </w:t>
      </w:r>
      <w:r w:rsidR="005715CA" w:rsidRPr="003C1540">
        <w:t xml:space="preserve">The Assessment Team observed care plans of consumers that contained appropriate information to guide staff in managing the risks for consumers involved in delivering services. For instance, where a consumer may be a falls risk, this is captured during the initial assessment process and documented. </w:t>
      </w:r>
    </w:p>
    <w:p w14:paraId="41F46485" w14:textId="12436BED" w:rsidR="00353C7C" w:rsidRPr="003C1540" w:rsidRDefault="002D67FB" w:rsidP="003C1540">
      <w:pPr>
        <w:pStyle w:val="NormalArial"/>
      </w:pPr>
      <w:r w:rsidRPr="003C1540">
        <w:t xml:space="preserve">Consumers reported they have day-to-day control over the services they receive and can openly discuss changes with the service. </w:t>
      </w:r>
      <w:r w:rsidR="00633C2B" w:rsidRPr="003C1540">
        <w:t xml:space="preserve">Services are delivered on an ad-hoc basis, with consumers able to attend as many or as few activities as they would like. </w:t>
      </w:r>
      <w:r w:rsidR="00353C7C" w:rsidRPr="003C1540">
        <w:t xml:space="preserve">When initially engaging with the service, a ‘client support plan’ is completed to obtain details about the </w:t>
      </w:r>
      <w:r w:rsidR="00353C7C" w:rsidRPr="003C1540">
        <w:lastRenderedPageBreak/>
        <w:t>consumer, including their interests and reason for joining the service. Consumers can request a copy of the ‘client support plan’ if they choose.</w:t>
      </w:r>
    </w:p>
    <w:p w14:paraId="2132E108" w14:textId="7F685A08" w:rsidR="00975610" w:rsidRPr="003C1540" w:rsidRDefault="00975610" w:rsidP="003C1540">
      <w:pPr>
        <w:pStyle w:val="NormalArial"/>
      </w:pPr>
      <w:r w:rsidRPr="003C1540">
        <w:t xml:space="preserve">Interviews with staff demonstrated they know the consumers well and can discuss their needs and preferences based on memory. </w:t>
      </w:r>
      <w:r w:rsidR="007015ED" w:rsidRPr="003C1540">
        <w:t xml:space="preserve">The Assessment Team observed care planning documents, indicating why each consumer would like to join the service. </w:t>
      </w:r>
      <w:r w:rsidRPr="003C1540">
        <w:t xml:space="preserve">Consumers sampled confirmed they </w:t>
      </w:r>
      <w:r w:rsidR="00BD12CE" w:rsidRPr="003C1540">
        <w:t xml:space="preserve">can </w:t>
      </w:r>
      <w:r w:rsidRPr="003C1540">
        <w:t>participate in the planning and review of the service</w:t>
      </w:r>
      <w:r w:rsidR="00BD12CE" w:rsidRPr="003C1540">
        <w:t>s</w:t>
      </w:r>
      <w:r w:rsidRPr="003C1540">
        <w:t xml:space="preserve"> they receive. </w:t>
      </w:r>
    </w:p>
    <w:p w14:paraId="3810F995" w14:textId="2E0E0BFE" w:rsidR="004D5618" w:rsidRPr="003C1540" w:rsidRDefault="00972B9C" w:rsidP="003C1540">
      <w:pPr>
        <w:pStyle w:val="NormalArial"/>
      </w:pPr>
      <w:r w:rsidRPr="003C1540">
        <w:t>Staff and management described how they continually work with consumers to deliver services in line with their needs and preferences. This includes seeking feedback and encouraging consumers to make suggestions about future activities.</w:t>
      </w:r>
      <w:r w:rsidR="004D5618" w:rsidRPr="003C1540">
        <w:t xml:space="preserve"> </w:t>
      </w:r>
    </w:p>
    <w:p w14:paraId="4D3B2B7C" w14:textId="5A4037D7" w:rsidR="0087700C" w:rsidRPr="006B4042" w:rsidRDefault="00186F03" w:rsidP="00F87E39">
      <w:pPr>
        <w:pStyle w:val="NormalArial"/>
      </w:pPr>
      <w:r w:rsidRPr="003C1540">
        <w:t>Documentation evidenced</w:t>
      </w:r>
      <w:r w:rsidR="00076A2C" w:rsidRPr="003C1540">
        <w:t xml:space="preserve"> that consumer care and services are reviewed at least annually and more often when circumstances </w:t>
      </w:r>
      <w:proofErr w:type="gramStart"/>
      <w:r w:rsidR="00076A2C" w:rsidRPr="003C1540">
        <w:t>change</w:t>
      </w:r>
      <w:proofErr w:type="gramEnd"/>
      <w:r w:rsidR="00076A2C" w:rsidRPr="003C1540">
        <w:t xml:space="preserve"> or incidents impact the needs and preferences of the consumer. Staff stated that members must go through a ‘renewal’ process each year to confirm that their contact information is up to date. </w:t>
      </w:r>
      <w:r w:rsidR="00E02E39" w:rsidRPr="006B4042">
        <w:br w:type="page"/>
      </w:r>
    </w:p>
    <w:p w14:paraId="4D3B2B7D" w14:textId="77777777" w:rsidR="003217D3" w:rsidRDefault="00E02E3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A21EDB" w14:paraId="4D3B2B81" w14:textId="77777777" w:rsidTr="000A1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3B2B7E" w14:textId="77777777" w:rsidR="00A21EDB" w:rsidRPr="003217D3" w:rsidRDefault="00A21EDB"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3B2B80" w14:textId="77777777" w:rsidR="00A21EDB" w:rsidRPr="003217D3" w:rsidRDefault="00A21ED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21EDB" w14:paraId="4D3B2B89" w14:textId="77777777" w:rsidTr="00BB46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82" w14:textId="77777777" w:rsidR="00A21EDB" w:rsidRPr="00244176" w:rsidRDefault="00A21E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83" w14:textId="77777777" w:rsidR="00A21EDB" w:rsidRPr="00244176" w:rsidRDefault="00A21E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D3B2B84" w14:textId="77777777" w:rsidR="00A21EDB" w:rsidRPr="00244176" w:rsidRDefault="00A21ED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D3B2B85" w14:textId="77777777" w:rsidR="00A21EDB" w:rsidRPr="00244176" w:rsidRDefault="00A21ED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D3B2B86" w14:textId="77777777" w:rsidR="00A21EDB" w:rsidRPr="00244176" w:rsidRDefault="00A21ED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88" w14:textId="6BEED88D" w:rsidR="00A21EDB" w:rsidRPr="00CC646C" w:rsidRDefault="005C79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AF491E52B254E0BB6D8D127310C7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1EDB">
                  <w:rPr>
                    <w:rFonts w:ascii="Arial" w:hAnsi="Arial" w:cs="Arial"/>
                    <w:color w:val="auto"/>
                  </w:rPr>
                  <w:t>Not applicable</w:t>
                </w:r>
              </w:sdtContent>
            </w:sdt>
            <w:r w:rsidR="00A21EDB" w:rsidRPr="00CC646C">
              <w:rPr>
                <w:rFonts w:ascii="Arial" w:hAnsi="Arial" w:cs="Arial"/>
                <w:color w:val="auto"/>
              </w:rPr>
              <w:t xml:space="preserve"> </w:t>
            </w:r>
          </w:p>
        </w:tc>
      </w:tr>
      <w:tr w:rsidR="00A21EDB" w14:paraId="4D3B2B8E"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8A" w14:textId="77777777" w:rsidR="00A21EDB" w:rsidRPr="00244176" w:rsidRDefault="00A21E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8B" w14:textId="77777777" w:rsidR="00A21EDB" w:rsidRPr="00244176" w:rsidRDefault="00A21E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8D" w14:textId="44F68BCA" w:rsidR="00A21EDB" w:rsidRPr="00CC646C" w:rsidRDefault="005C79C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7A707DF5173641FBAFC118A1BB539E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1EDB">
                  <w:rPr>
                    <w:rFonts w:ascii="Arial" w:hAnsi="Arial" w:cs="Arial"/>
                    <w:color w:val="auto"/>
                  </w:rPr>
                  <w:t>Not applicable</w:t>
                </w:r>
              </w:sdtContent>
            </w:sdt>
            <w:r w:rsidR="00A21EDB" w:rsidRPr="00CC646C">
              <w:rPr>
                <w:rFonts w:ascii="Arial" w:hAnsi="Arial" w:cs="Arial"/>
                <w:color w:val="auto"/>
              </w:rPr>
              <w:t xml:space="preserve"> </w:t>
            </w:r>
          </w:p>
        </w:tc>
      </w:tr>
      <w:tr w:rsidR="00A21EDB" w14:paraId="4D3B2B93" w14:textId="77777777" w:rsidTr="00BB46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8F" w14:textId="77777777" w:rsidR="00A21EDB" w:rsidRPr="00244176" w:rsidRDefault="00A21EDB"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90" w14:textId="77777777" w:rsidR="00A21EDB" w:rsidRPr="00244176" w:rsidRDefault="00A21EDB"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92" w14:textId="415D93E2" w:rsidR="00A21EDB" w:rsidRPr="00CC646C" w:rsidRDefault="005C79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85B29AEFC6514207BCDBA6A93684E8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1EDB">
                  <w:rPr>
                    <w:rFonts w:ascii="Arial" w:hAnsi="Arial" w:cs="Arial"/>
                    <w:color w:val="auto"/>
                  </w:rPr>
                  <w:t>Not applicable</w:t>
                </w:r>
              </w:sdtContent>
            </w:sdt>
            <w:r w:rsidR="00A21EDB" w:rsidRPr="00CC646C">
              <w:rPr>
                <w:rFonts w:ascii="Arial" w:hAnsi="Arial" w:cs="Arial"/>
                <w:color w:val="auto"/>
              </w:rPr>
              <w:t xml:space="preserve"> </w:t>
            </w:r>
          </w:p>
        </w:tc>
      </w:tr>
      <w:tr w:rsidR="00A21EDB" w14:paraId="4D3B2B98"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94" w14:textId="77777777" w:rsidR="00A21EDB" w:rsidRPr="00244176" w:rsidRDefault="00A21E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95" w14:textId="77777777" w:rsidR="00A21EDB" w:rsidRPr="00244176" w:rsidRDefault="00A21E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97" w14:textId="3DFF143A" w:rsidR="00A21EDB" w:rsidRPr="00CC646C" w:rsidRDefault="005C79C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0A1E5B7072104F73AB944D38778C8D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1EDB">
                  <w:rPr>
                    <w:rFonts w:ascii="Arial" w:hAnsi="Arial" w:cs="Arial"/>
                    <w:color w:val="auto"/>
                  </w:rPr>
                  <w:t>Not applicable</w:t>
                </w:r>
              </w:sdtContent>
            </w:sdt>
            <w:r w:rsidR="00A21EDB" w:rsidRPr="00CC646C">
              <w:rPr>
                <w:rFonts w:ascii="Arial" w:hAnsi="Arial" w:cs="Arial"/>
                <w:color w:val="auto"/>
              </w:rPr>
              <w:t xml:space="preserve"> </w:t>
            </w:r>
          </w:p>
        </w:tc>
      </w:tr>
      <w:tr w:rsidR="00A21EDB" w14:paraId="4D3B2B9D" w14:textId="77777777" w:rsidTr="00BB46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99" w14:textId="77777777" w:rsidR="00A21EDB" w:rsidRPr="00244176" w:rsidRDefault="00A21E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9A" w14:textId="77777777" w:rsidR="00A21EDB" w:rsidRPr="00244176" w:rsidRDefault="00A21E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9C" w14:textId="7DB7C7B6" w:rsidR="00A21EDB" w:rsidRPr="00CC646C" w:rsidRDefault="005C79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B2F1937815B74661955D052918A6B4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1EDB">
                  <w:rPr>
                    <w:rFonts w:ascii="Arial" w:hAnsi="Arial" w:cs="Arial"/>
                    <w:color w:val="auto"/>
                  </w:rPr>
                  <w:t>Not applicable</w:t>
                </w:r>
              </w:sdtContent>
            </w:sdt>
            <w:r w:rsidR="00A21EDB" w:rsidRPr="00CC646C">
              <w:rPr>
                <w:rFonts w:ascii="Arial" w:hAnsi="Arial" w:cs="Arial"/>
                <w:color w:val="auto"/>
              </w:rPr>
              <w:t xml:space="preserve"> </w:t>
            </w:r>
          </w:p>
        </w:tc>
      </w:tr>
      <w:tr w:rsidR="00A21EDB" w14:paraId="4D3B2BA2"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9E" w14:textId="77777777" w:rsidR="00A21EDB" w:rsidRPr="00244176" w:rsidRDefault="00A21E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9F" w14:textId="77777777" w:rsidR="00A21EDB" w:rsidRPr="00244176" w:rsidRDefault="00A21E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A1" w14:textId="0E759EBC" w:rsidR="00A21EDB" w:rsidRPr="00CC646C" w:rsidRDefault="005C79C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C45138DE4A6345638F7F2EE4D54F1C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1EDB">
                  <w:rPr>
                    <w:rFonts w:ascii="Arial" w:hAnsi="Arial" w:cs="Arial"/>
                    <w:color w:val="auto"/>
                  </w:rPr>
                  <w:t>Not applicable</w:t>
                </w:r>
              </w:sdtContent>
            </w:sdt>
            <w:r w:rsidR="00A21EDB" w:rsidRPr="00CC646C">
              <w:rPr>
                <w:rFonts w:ascii="Arial" w:hAnsi="Arial" w:cs="Arial"/>
                <w:color w:val="auto"/>
              </w:rPr>
              <w:t xml:space="preserve"> </w:t>
            </w:r>
          </w:p>
        </w:tc>
      </w:tr>
      <w:tr w:rsidR="00A21EDB" w14:paraId="4D3B2BA9" w14:textId="77777777" w:rsidTr="00BB46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A3" w14:textId="77777777" w:rsidR="00A21EDB" w:rsidRPr="00244176" w:rsidRDefault="00A21E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A4" w14:textId="77777777" w:rsidR="00A21EDB" w:rsidRPr="00244176" w:rsidRDefault="00A21E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3B2BA5" w14:textId="77777777" w:rsidR="00A21EDB" w:rsidRPr="00244176" w:rsidRDefault="00A21ED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D3B2BA6" w14:textId="77777777" w:rsidR="00A21EDB" w:rsidRPr="00244176" w:rsidRDefault="00A21ED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B2BA8" w14:textId="51575176" w:rsidR="00A21EDB" w:rsidRPr="00CC646C" w:rsidRDefault="005C79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5AD513B9EAEB41B18D178C39B79EEF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1EDB">
                  <w:rPr>
                    <w:rFonts w:ascii="Arial" w:hAnsi="Arial" w:cs="Arial"/>
                    <w:color w:val="auto"/>
                  </w:rPr>
                  <w:t>Not applicable</w:t>
                </w:r>
              </w:sdtContent>
            </w:sdt>
            <w:r w:rsidR="00A21EDB" w:rsidRPr="00CC646C">
              <w:rPr>
                <w:rFonts w:ascii="Arial" w:hAnsi="Arial" w:cs="Arial"/>
                <w:color w:val="auto"/>
              </w:rPr>
              <w:t xml:space="preserve"> </w:t>
            </w:r>
          </w:p>
        </w:tc>
      </w:tr>
    </w:tbl>
    <w:bookmarkEnd w:id="3"/>
    <w:p w14:paraId="4D3B2BAA" w14:textId="77777777" w:rsidR="002253FC" w:rsidRDefault="00E02E39" w:rsidP="007B3959">
      <w:pPr>
        <w:pStyle w:val="Heading20"/>
      </w:pPr>
      <w:r w:rsidRPr="00A36AA9">
        <w:t>Findings</w:t>
      </w:r>
    </w:p>
    <w:p w14:paraId="4D3B2BAB" w14:textId="3D383B57" w:rsidR="0087700C" w:rsidRPr="006B4042" w:rsidRDefault="006A75DF" w:rsidP="00F87E39">
      <w:pPr>
        <w:pStyle w:val="NormalArial"/>
      </w:pPr>
      <w:r w:rsidRPr="00C037D4">
        <w:rPr>
          <w:color w:val="auto"/>
        </w:rPr>
        <w:t>The Assessment Team did not assess Standard 3 as the service does not provide personal or clinical care</w:t>
      </w:r>
      <w:r w:rsidR="00C037D4" w:rsidRPr="00C037D4">
        <w:rPr>
          <w:color w:val="auto"/>
        </w:rPr>
        <w:t>.</w:t>
      </w:r>
      <w:r w:rsidR="00E02E39" w:rsidRPr="006B4042">
        <w:br w:type="page"/>
      </w:r>
    </w:p>
    <w:p w14:paraId="4D3B2BAC" w14:textId="77777777" w:rsidR="00FC045E" w:rsidRPr="00A36AA9" w:rsidRDefault="00E02E3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12244E" w14:paraId="4D3B2BB0" w14:textId="77777777" w:rsidTr="000A1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4D3B2BAD" w14:textId="77777777" w:rsidR="0012244E" w:rsidRPr="00991076" w:rsidRDefault="0012244E"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4D3B2BAF" w14:textId="77777777" w:rsidR="0012244E" w:rsidRPr="00991076" w:rsidRDefault="0012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2244E" w14:paraId="4D3B2BB5"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B1" w14:textId="77777777" w:rsidR="0012244E" w:rsidRPr="00244176" w:rsidRDefault="0012244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4D3B2BB2" w14:textId="77777777" w:rsidR="0012244E" w:rsidRPr="00244176" w:rsidRDefault="0012244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5" w:type="dxa"/>
            <w:shd w:val="clear" w:color="auto" w:fill="auto"/>
            <w:vAlign w:val="top"/>
          </w:tcPr>
          <w:p w14:paraId="4D3B2BB4" w14:textId="4B2E60A7" w:rsidR="0012244E" w:rsidRPr="00CC646C" w:rsidRDefault="005C79C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4B84A47E17B0459983A77535165D3B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493F">
                  <w:rPr>
                    <w:rFonts w:ascii="Arial" w:hAnsi="Arial" w:cs="Arial"/>
                    <w:color w:val="auto"/>
                  </w:rPr>
                  <w:t>Compliant</w:t>
                </w:r>
              </w:sdtContent>
            </w:sdt>
            <w:r w:rsidR="0012244E" w:rsidRPr="00CC646C">
              <w:rPr>
                <w:rFonts w:ascii="Arial" w:hAnsi="Arial" w:cs="Arial"/>
                <w:color w:val="auto"/>
              </w:rPr>
              <w:t xml:space="preserve"> </w:t>
            </w:r>
          </w:p>
        </w:tc>
      </w:tr>
      <w:tr w:rsidR="0012244E" w14:paraId="4D3B2BBA" w14:textId="77777777" w:rsidTr="000A1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B6" w14:textId="77777777" w:rsidR="0012244E" w:rsidRPr="00244176" w:rsidRDefault="0012244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4D3B2BB7" w14:textId="77777777" w:rsidR="0012244E" w:rsidRPr="00244176" w:rsidRDefault="0012244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5" w:type="dxa"/>
            <w:shd w:val="clear" w:color="auto" w:fill="auto"/>
            <w:vAlign w:val="top"/>
          </w:tcPr>
          <w:p w14:paraId="4D3B2BB9" w14:textId="4D3EBE69" w:rsidR="0012244E" w:rsidRPr="00CC646C" w:rsidRDefault="005C79C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81046E326E3F4FEBB06BFEEC2986B2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493F">
                  <w:rPr>
                    <w:rFonts w:ascii="Arial" w:hAnsi="Arial" w:cs="Arial"/>
                    <w:color w:val="auto"/>
                  </w:rPr>
                  <w:t>Compliant</w:t>
                </w:r>
              </w:sdtContent>
            </w:sdt>
            <w:r w:rsidR="0012244E" w:rsidRPr="00CC646C">
              <w:rPr>
                <w:rFonts w:ascii="Arial" w:hAnsi="Arial" w:cs="Arial"/>
                <w:color w:val="auto"/>
              </w:rPr>
              <w:t xml:space="preserve"> </w:t>
            </w:r>
          </w:p>
        </w:tc>
      </w:tr>
      <w:tr w:rsidR="0012244E" w14:paraId="4D3B2BC2"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BB" w14:textId="77777777" w:rsidR="0012244E" w:rsidRPr="00244176" w:rsidRDefault="0012244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4D3B2BBC" w14:textId="77777777" w:rsidR="0012244E" w:rsidRPr="00244176" w:rsidRDefault="0012244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3B2BBD" w14:textId="77777777" w:rsidR="0012244E" w:rsidRPr="00244176" w:rsidRDefault="0012244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D3B2BBE" w14:textId="77777777" w:rsidR="0012244E" w:rsidRPr="00244176" w:rsidRDefault="0012244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D3B2BBF" w14:textId="77777777" w:rsidR="0012244E" w:rsidRPr="00244176" w:rsidRDefault="0012244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5" w:type="dxa"/>
            <w:shd w:val="clear" w:color="auto" w:fill="auto"/>
            <w:vAlign w:val="top"/>
          </w:tcPr>
          <w:p w14:paraId="4D3B2BC1" w14:textId="7B1B9084" w:rsidR="0012244E" w:rsidRPr="00CC646C" w:rsidRDefault="005C79C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219AD41D79834525A6E5C0CD85ED7A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493F">
                  <w:rPr>
                    <w:rFonts w:ascii="Arial" w:hAnsi="Arial" w:cs="Arial"/>
                    <w:color w:val="auto"/>
                  </w:rPr>
                  <w:t>Compliant</w:t>
                </w:r>
              </w:sdtContent>
            </w:sdt>
            <w:r w:rsidR="0012244E" w:rsidRPr="00CC646C">
              <w:rPr>
                <w:rFonts w:ascii="Arial" w:hAnsi="Arial" w:cs="Arial"/>
                <w:color w:val="auto"/>
              </w:rPr>
              <w:t xml:space="preserve"> </w:t>
            </w:r>
          </w:p>
        </w:tc>
      </w:tr>
      <w:tr w:rsidR="0012244E" w14:paraId="4D3B2BC7" w14:textId="77777777" w:rsidTr="000A1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C3" w14:textId="77777777" w:rsidR="0012244E" w:rsidRPr="00244176" w:rsidRDefault="0012244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4D3B2BC4" w14:textId="77777777" w:rsidR="0012244E" w:rsidRPr="00244176" w:rsidRDefault="0012244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4D3B2BC6" w14:textId="6B841801" w:rsidR="0012244E" w:rsidRPr="00CC646C" w:rsidRDefault="005C79C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F34463D11E14A72BD797CDD5E5EFF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493F">
                  <w:rPr>
                    <w:rFonts w:ascii="Arial" w:hAnsi="Arial" w:cs="Arial"/>
                    <w:color w:val="auto"/>
                  </w:rPr>
                  <w:t>Compliant</w:t>
                </w:r>
              </w:sdtContent>
            </w:sdt>
            <w:r w:rsidR="0012244E" w:rsidRPr="00CC646C">
              <w:rPr>
                <w:rFonts w:ascii="Arial" w:hAnsi="Arial" w:cs="Arial"/>
                <w:color w:val="auto"/>
              </w:rPr>
              <w:t xml:space="preserve"> </w:t>
            </w:r>
          </w:p>
        </w:tc>
      </w:tr>
      <w:tr w:rsidR="0012244E" w14:paraId="4D3B2BCC"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C8" w14:textId="77777777" w:rsidR="0012244E" w:rsidRPr="00244176" w:rsidRDefault="0012244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4D3B2BC9" w14:textId="77777777" w:rsidR="0012244E" w:rsidRPr="00244176" w:rsidRDefault="0012244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4D3B2BCB" w14:textId="37AF1872" w:rsidR="0012244E" w:rsidRPr="00CC646C" w:rsidRDefault="005C79C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5EE9552EE41E4369B103D8DF3277BF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493F">
                  <w:rPr>
                    <w:rFonts w:ascii="Arial" w:hAnsi="Arial" w:cs="Arial"/>
                    <w:color w:val="auto"/>
                  </w:rPr>
                  <w:t>Compliant</w:t>
                </w:r>
              </w:sdtContent>
            </w:sdt>
            <w:r w:rsidR="0012244E" w:rsidRPr="00CC646C">
              <w:rPr>
                <w:rFonts w:ascii="Arial" w:hAnsi="Arial" w:cs="Arial"/>
                <w:color w:val="auto"/>
              </w:rPr>
              <w:t xml:space="preserve"> </w:t>
            </w:r>
          </w:p>
        </w:tc>
      </w:tr>
      <w:tr w:rsidR="0012244E" w14:paraId="4D3B2BD1" w14:textId="77777777" w:rsidTr="000A1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CD" w14:textId="77777777" w:rsidR="0012244E" w:rsidRPr="00244176" w:rsidRDefault="0012244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4D3B2BCE" w14:textId="77777777" w:rsidR="0012244E" w:rsidRPr="00244176" w:rsidRDefault="0012244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4D3B2BD0" w14:textId="53499DBD" w:rsidR="0012244E" w:rsidRPr="00CC646C" w:rsidRDefault="005C79C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FC19ADB151934A5B80DC0B0D5ECAE5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493F">
                  <w:rPr>
                    <w:rFonts w:ascii="Arial" w:hAnsi="Arial" w:cs="Arial"/>
                    <w:color w:val="auto"/>
                  </w:rPr>
                  <w:t>Compliant</w:t>
                </w:r>
              </w:sdtContent>
            </w:sdt>
            <w:r w:rsidR="0012244E" w:rsidRPr="00CC646C">
              <w:rPr>
                <w:rFonts w:ascii="Arial" w:hAnsi="Arial" w:cs="Arial"/>
                <w:color w:val="auto"/>
              </w:rPr>
              <w:t xml:space="preserve"> </w:t>
            </w:r>
          </w:p>
        </w:tc>
      </w:tr>
      <w:tr w:rsidR="0012244E" w14:paraId="4D3B2BD6" w14:textId="77777777" w:rsidTr="000A1208">
        <w:tc>
          <w:tcPr>
            <w:cnfStyle w:val="001000000000" w:firstRow="0" w:lastRow="0" w:firstColumn="1" w:lastColumn="0" w:oddVBand="0" w:evenVBand="0" w:oddHBand="0" w:evenHBand="0" w:firstRowFirstColumn="0" w:firstRowLastColumn="0" w:lastRowFirstColumn="0" w:lastRowLastColumn="0"/>
            <w:tcW w:w="0" w:type="auto"/>
            <w:vAlign w:val="top"/>
          </w:tcPr>
          <w:p w14:paraId="4D3B2BD2" w14:textId="77777777" w:rsidR="0012244E" w:rsidRPr="00244176" w:rsidRDefault="0012244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4D3B2BD3" w14:textId="77777777" w:rsidR="0012244E" w:rsidRPr="00244176" w:rsidRDefault="0012244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5" w:type="dxa"/>
            <w:vAlign w:val="top"/>
          </w:tcPr>
          <w:p w14:paraId="4D3B2BD5" w14:textId="4A352AB6" w:rsidR="0012244E" w:rsidRPr="00CC646C" w:rsidRDefault="005C79C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CF37C24A0B77472BA7CD16180E51D4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493F">
                  <w:rPr>
                    <w:rFonts w:ascii="Arial" w:hAnsi="Arial" w:cs="Arial"/>
                    <w:color w:val="auto"/>
                  </w:rPr>
                  <w:t>Compliant</w:t>
                </w:r>
              </w:sdtContent>
            </w:sdt>
            <w:r w:rsidR="0012244E" w:rsidRPr="00CC646C">
              <w:rPr>
                <w:rFonts w:ascii="Arial" w:hAnsi="Arial" w:cs="Arial"/>
                <w:color w:val="auto"/>
              </w:rPr>
              <w:t xml:space="preserve"> </w:t>
            </w:r>
          </w:p>
        </w:tc>
      </w:tr>
    </w:tbl>
    <w:p w14:paraId="4D3B2BD7" w14:textId="77777777" w:rsidR="0087700C" w:rsidRDefault="00E02E39" w:rsidP="007B3959">
      <w:pPr>
        <w:pStyle w:val="Heading20"/>
      </w:pPr>
      <w:r w:rsidRPr="00A36AA9">
        <w:t>Findings</w:t>
      </w:r>
    </w:p>
    <w:p w14:paraId="56A097DF" w14:textId="152F9A4D" w:rsidR="00752866" w:rsidRPr="003C1540" w:rsidRDefault="004F7BF6" w:rsidP="003C1540">
      <w:pPr>
        <w:pStyle w:val="NormalArial"/>
      </w:pPr>
      <w:r w:rsidRPr="003C1540">
        <w:t xml:space="preserve">Consumers said that the services and support they receive help them to maintain their quality of life and independence. </w:t>
      </w:r>
      <w:r w:rsidR="00917C8A" w:rsidRPr="003C1540">
        <w:t xml:space="preserve">Consumers interviewed said that the service supports </w:t>
      </w:r>
      <w:r w:rsidR="003020A4" w:rsidRPr="003C1540">
        <w:t xml:space="preserve">them to remain active, </w:t>
      </w:r>
      <w:r w:rsidR="00B07F18" w:rsidRPr="003C1540">
        <w:t xml:space="preserve">maintain social interaction </w:t>
      </w:r>
      <w:r w:rsidR="00FD50FB" w:rsidRPr="003C1540">
        <w:t>and to do activities they would not normally get to do.</w:t>
      </w:r>
      <w:r w:rsidR="00EC0A71" w:rsidRPr="003C1540">
        <w:t xml:space="preserve"> </w:t>
      </w:r>
      <w:r w:rsidR="00752866" w:rsidRPr="003C1540">
        <w:t xml:space="preserve">Consumers </w:t>
      </w:r>
      <w:r w:rsidR="00AA6578" w:rsidRPr="003C1540">
        <w:t xml:space="preserve">said </w:t>
      </w:r>
      <w:r w:rsidR="00752866" w:rsidRPr="003C1540">
        <w:t>that</w:t>
      </w:r>
      <w:r w:rsidR="00257C34" w:rsidRPr="003C1540">
        <w:t xml:space="preserve"> the services </w:t>
      </w:r>
      <w:r w:rsidR="00C155F2" w:rsidRPr="003C1540">
        <w:t>they receive</w:t>
      </w:r>
      <w:r w:rsidR="00752866" w:rsidRPr="003C1540">
        <w:t xml:space="preserve"> meets their needs, goals and preferences and optimises their independence, </w:t>
      </w:r>
      <w:proofErr w:type="gramStart"/>
      <w:r w:rsidR="00752866" w:rsidRPr="003C1540">
        <w:t>well-being</w:t>
      </w:r>
      <w:proofErr w:type="gramEnd"/>
      <w:r w:rsidR="00752866" w:rsidRPr="003C1540">
        <w:t xml:space="preserve"> and quality of life. </w:t>
      </w:r>
      <w:r w:rsidR="0079397B" w:rsidRPr="003C1540">
        <w:t xml:space="preserve">Care staff </w:t>
      </w:r>
      <w:r w:rsidR="00933908" w:rsidRPr="003C1540">
        <w:t xml:space="preserve">demonstrated </w:t>
      </w:r>
      <w:r w:rsidR="00E20835" w:rsidRPr="003C1540">
        <w:t>an</w:t>
      </w:r>
      <w:r w:rsidR="00C04D92" w:rsidRPr="003C1540">
        <w:t xml:space="preserve"> </w:t>
      </w:r>
      <w:r w:rsidR="00E20835" w:rsidRPr="003C1540">
        <w:t xml:space="preserve">understanding of </w:t>
      </w:r>
      <w:r w:rsidR="00C04D92" w:rsidRPr="003C1540">
        <w:t xml:space="preserve">what is important to a consumer </w:t>
      </w:r>
      <w:r w:rsidR="00D92A07" w:rsidRPr="003C1540">
        <w:t>and provided examples of</w:t>
      </w:r>
      <w:r w:rsidR="00752866" w:rsidRPr="003C1540">
        <w:t xml:space="preserve"> </w:t>
      </w:r>
      <w:r w:rsidR="00933908" w:rsidRPr="003C1540">
        <w:t>h</w:t>
      </w:r>
      <w:r w:rsidR="00752866" w:rsidRPr="003C1540">
        <w:t>ow to support the consumer’s emotional and psychological wellbeing. The service has processes in place to identify and record those consumer needs, goals and preferences</w:t>
      </w:r>
      <w:r w:rsidR="000F3ED0" w:rsidRPr="003C1540">
        <w:t xml:space="preserve"> and this information is access</w:t>
      </w:r>
      <w:r w:rsidR="00790285" w:rsidRPr="003C1540">
        <w:t>ible to all staff</w:t>
      </w:r>
      <w:r w:rsidR="00752866" w:rsidRPr="003C1540">
        <w:t xml:space="preserve">. </w:t>
      </w:r>
    </w:p>
    <w:p w14:paraId="19FB4DF3" w14:textId="74B453CB" w:rsidR="00752866" w:rsidRPr="003C1540" w:rsidRDefault="00752866" w:rsidP="003C1540">
      <w:pPr>
        <w:pStyle w:val="NormalArial"/>
      </w:pPr>
      <w:r w:rsidRPr="003C1540">
        <w:t xml:space="preserve">Staff interviewed </w:t>
      </w:r>
      <w:r w:rsidR="00740397" w:rsidRPr="003C1540">
        <w:t xml:space="preserve">demonstrated an understanding of </w:t>
      </w:r>
      <w:r w:rsidRPr="003C1540">
        <w:t xml:space="preserve">what is important to individual consumers and could describe how they </w:t>
      </w:r>
      <w:r w:rsidR="00A05D03" w:rsidRPr="003C1540">
        <w:t xml:space="preserve">assist consumers to participate in activities based on their individual preferences. </w:t>
      </w:r>
      <w:r w:rsidRPr="003C1540">
        <w:t xml:space="preserve">Staff </w:t>
      </w:r>
      <w:r w:rsidR="00A05D03" w:rsidRPr="003C1540">
        <w:t>said</w:t>
      </w:r>
      <w:r w:rsidRPr="003C1540">
        <w:t xml:space="preserve"> that maintaining social connections</w:t>
      </w:r>
      <w:r w:rsidR="00EC2ED8" w:rsidRPr="003C1540">
        <w:t xml:space="preserve"> is important for consumers </w:t>
      </w:r>
      <w:r w:rsidR="00EC2ED8" w:rsidRPr="003C1540">
        <w:lastRenderedPageBreak/>
        <w:t xml:space="preserve">and that consumers can become emotional when they </w:t>
      </w:r>
      <w:r w:rsidR="00AC282D" w:rsidRPr="003C1540">
        <w:t xml:space="preserve">first engage with the service as they </w:t>
      </w:r>
      <w:r w:rsidR="0002642C" w:rsidRPr="003C1540">
        <w:t xml:space="preserve">have </w:t>
      </w:r>
      <w:r w:rsidR="005A4793" w:rsidRPr="003C1540">
        <w:t xml:space="preserve">been </w:t>
      </w:r>
      <w:proofErr w:type="gramStart"/>
      <w:r w:rsidR="005A4793" w:rsidRPr="003C1540">
        <w:t>lonely</w:t>
      </w:r>
      <w:proofErr w:type="gramEnd"/>
      <w:r w:rsidR="005A4793" w:rsidRPr="003C1540">
        <w:t xml:space="preserve"> and they are appreciative being able to socialise. </w:t>
      </w:r>
    </w:p>
    <w:p w14:paraId="357D6BB6" w14:textId="28D91553" w:rsidR="00752866" w:rsidRPr="003C1540" w:rsidRDefault="00752866" w:rsidP="003C1540">
      <w:pPr>
        <w:pStyle w:val="NormalArial"/>
      </w:pPr>
      <w:r w:rsidRPr="003C1540">
        <w:t xml:space="preserve">The service communicates information about consumer conditions needs and preferences. </w:t>
      </w:r>
      <w:r w:rsidR="007A207D" w:rsidRPr="003C1540">
        <w:t xml:space="preserve">Consumers said they are satisfied that information about their needs and preferences is shared within the service and with others involved in their care, if appropriate. </w:t>
      </w:r>
      <w:r w:rsidR="00816504" w:rsidRPr="003C1540">
        <w:t xml:space="preserve">Care planning documentation </w:t>
      </w:r>
      <w:r w:rsidR="00C95350" w:rsidRPr="003C1540">
        <w:t xml:space="preserve">has information to guide staff </w:t>
      </w:r>
      <w:r w:rsidRPr="003C1540">
        <w:t>on delivering care and services in line with the consumer’s preferences.</w:t>
      </w:r>
      <w:r w:rsidR="00BB781D" w:rsidRPr="003C1540">
        <w:t xml:space="preserve"> </w:t>
      </w:r>
      <w:r w:rsidR="00C24FAA" w:rsidRPr="003C1540">
        <w:t>Any risks to consumers associated with the delivery of services, such as fall risks, are generally communicated to staff before facilitating activities.</w:t>
      </w:r>
      <w:r w:rsidR="00553491" w:rsidRPr="003C1540">
        <w:t xml:space="preserve"> Staff advised that information about the consumer’s preferences is available in their file and that consumers can retain a copy of their ‘client support plan’ if they choose to</w:t>
      </w:r>
      <w:r w:rsidR="004004F3" w:rsidRPr="003C1540">
        <w:t>.</w:t>
      </w:r>
      <w:r w:rsidR="00C24FAA" w:rsidRPr="003C1540">
        <w:t xml:space="preserve"> </w:t>
      </w:r>
    </w:p>
    <w:p w14:paraId="5A04CC9B" w14:textId="522994DD" w:rsidR="00752866" w:rsidRPr="003C1540" w:rsidRDefault="00E84466" w:rsidP="003C1540">
      <w:pPr>
        <w:pStyle w:val="NormalArial"/>
      </w:pPr>
      <w:r w:rsidRPr="003C1540">
        <w:t xml:space="preserve">Consumers said they are satisfied that they could be referred to other services if necessary. Staff described the process for referrals, which involves obtaining permission from the consumer first. </w:t>
      </w:r>
      <w:r w:rsidR="00F20B3B" w:rsidRPr="003C1540">
        <w:t xml:space="preserve">Given the service’s function as a social support group, referrals are almost exclusively made to My Aged Care (MAC) for additional assessment of the consumer’s circumstances. </w:t>
      </w:r>
    </w:p>
    <w:p w14:paraId="4D3B2BD8" w14:textId="2A92A3BF" w:rsidR="0087700C" w:rsidRPr="00A36AA9" w:rsidRDefault="00E02E39" w:rsidP="00F87E39">
      <w:pPr>
        <w:pStyle w:val="NormalArial"/>
      </w:pPr>
      <w:r w:rsidRPr="00A36AA9">
        <w:br w:type="page"/>
      </w:r>
    </w:p>
    <w:p w14:paraId="4D3B2BD9" w14:textId="77777777" w:rsidR="00FC045E" w:rsidRDefault="00E02E3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4215A7" w14:paraId="4D3B2BDD" w14:textId="77777777" w:rsidTr="000A1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4D3B2BDA" w14:textId="77777777" w:rsidR="004215A7" w:rsidRPr="003217D3" w:rsidRDefault="004215A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D3B2BDC" w14:textId="77777777" w:rsidR="004215A7" w:rsidRPr="003217D3" w:rsidRDefault="004215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15A7" w14:paraId="4D3B2BE2"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DE" w14:textId="77777777" w:rsidR="004215A7" w:rsidRPr="00244176" w:rsidRDefault="004215A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4D3B2BDF" w14:textId="77777777" w:rsidR="004215A7" w:rsidRPr="00244176" w:rsidRDefault="004215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4D3B2BE1" w14:textId="44FF7E1E" w:rsidR="004215A7" w:rsidRPr="00CC646C" w:rsidRDefault="005C79C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53CF205E4D82464EA7BCA69DB0DD50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15A7">
                  <w:rPr>
                    <w:rFonts w:ascii="Arial" w:hAnsi="Arial" w:cs="Arial"/>
                    <w:color w:val="auto"/>
                  </w:rPr>
                  <w:t>Compliant</w:t>
                </w:r>
              </w:sdtContent>
            </w:sdt>
            <w:r w:rsidR="004215A7" w:rsidRPr="00CC646C">
              <w:rPr>
                <w:rFonts w:ascii="Arial" w:hAnsi="Arial" w:cs="Arial"/>
                <w:color w:val="auto"/>
              </w:rPr>
              <w:t xml:space="preserve"> </w:t>
            </w:r>
          </w:p>
        </w:tc>
      </w:tr>
      <w:tr w:rsidR="004215A7" w14:paraId="4D3B2BE9" w14:textId="77777777" w:rsidTr="000A1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E3" w14:textId="77777777" w:rsidR="004215A7" w:rsidRPr="00244176" w:rsidRDefault="004215A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4D3B2BE4" w14:textId="77777777" w:rsidR="004215A7" w:rsidRPr="00244176" w:rsidRDefault="004215A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D3B2BE5" w14:textId="77777777" w:rsidR="004215A7" w:rsidRPr="00244176" w:rsidRDefault="004215A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D3B2BE6" w14:textId="77777777" w:rsidR="004215A7" w:rsidRPr="00244176" w:rsidRDefault="004215A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4D3B2BE8" w14:textId="189629FB" w:rsidR="004215A7" w:rsidRPr="00CC646C" w:rsidRDefault="005C79C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94380A8C148B43A38B645FFDFEDC9C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15A7">
                  <w:rPr>
                    <w:rFonts w:ascii="Arial" w:hAnsi="Arial" w:cs="Arial"/>
                    <w:color w:val="auto"/>
                  </w:rPr>
                  <w:t>Compliant</w:t>
                </w:r>
              </w:sdtContent>
            </w:sdt>
            <w:r w:rsidR="004215A7" w:rsidRPr="00CC646C">
              <w:rPr>
                <w:rFonts w:ascii="Arial" w:hAnsi="Arial" w:cs="Arial"/>
                <w:color w:val="auto"/>
              </w:rPr>
              <w:t xml:space="preserve"> </w:t>
            </w:r>
          </w:p>
        </w:tc>
      </w:tr>
      <w:tr w:rsidR="004215A7" w14:paraId="4D3B2BEE"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EA" w14:textId="77777777" w:rsidR="004215A7" w:rsidRPr="00244176" w:rsidRDefault="004215A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4D3B2BEB" w14:textId="77777777" w:rsidR="004215A7" w:rsidRPr="00244176" w:rsidRDefault="004215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4D3B2BED" w14:textId="53D536EF" w:rsidR="004215A7" w:rsidRPr="00CC646C" w:rsidRDefault="005C79C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BB54940388EF417886E5851CABDC25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15A7">
                  <w:rPr>
                    <w:rFonts w:ascii="Arial" w:hAnsi="Arial" w:cs="Arial"/>
                    <w:color w:val="auto"/>
                  </w:rPr>
                  <w:t>Compliant</w:t>
                </w:r>
              </w:sdtContent>
            </w:sdt>
            <w:r w:rsidR="004215A7" w:rsidRPr="00CC646C">
              <w:rPr>
                <w:rFonts w:ascii="Arial" w:hAnsi="Arial" w:cs="Arial"/>
                <w:color w:val="auto"/>
              </w:rPr>
              <w:t xml:space="preserve"> </w:t>
            </w:r>
          </w:p>
        </w:tc>
      </w:tr>
    </w:tbl>
    <w:p w14:paraId="4D3B2BEF" w14:textId="77777777" w:rsidR="001A5684" w:rsidRDefault="00E02E39" w:rsidP="007B3959">
      <w:pPr>
        <w:pStyle w:val="Heading20"/>
      </w:pPr>
      <w:r w:rsidRPr="00A36AA9">
        <w:t>Findings</w:t>
      </w:r>
    </w:p>
    <w:p w14:paraId="2AC87FDA" w14:textId="4BF049AB" w:rsidR="005B4C96" w:rsidRPr="003C1540" w:rsidRDefault="00795F19" w:rsidP="003C1540">
      <w:pPr>
        <w:pStyle w:val="NormalArial"/>
      </w:pPr>
      <w:r w:rsidRPr="00795F19">
        <w:t xml:space="preserve">The Assessment Team visited the organisation’s physical service environments to gather evidence against this standard. </w:t>
      </w:r>
      <w:r w:rsidR="00541FB6" w:rsidRPr="003C1540">
        <w:t>Consumers said that the service environment is warm, engaging, easy to understand</w:t>
      </w:r>
      <w:r w:rsidR="008C7681" w:rsidRPr="003C1540">
        <w:t xml:space="preserve"> and they are made to feel</w:t>
      </w:r>
      <w:r w:rsidR="00F93A79" w:rsidRPr="003C1540">
        <w:t xml:space="preserve"> welcome and comfortable</w:t>
      </w:r>
      <w:r w:rsidR="00541FB6" w:rsidRPr="003C1540">
        <w:t>. The service has areas that are sufficient to host the activities conducted on-site with access for consumers who experience physical limitations.</w:t>
      </w:r>
      <w:r w:rsidR="00FB740F" w:rsidRPr="003C1540">
        <w:t xml:space="preserve"> </w:t>
      </w:r>
      <w:r w:rsidR="005B4C96" w:rsidRPr="003C1540">
        <w:t xml:space="preserve">Consumers sampled reported that management and staff maintain the service environment well and that it is clean. </w:t>
      </w:r>
    </w:p>
    <w:p w14:paraId="537CE95F" w14:textId="10F51502" w:rsidR="00795F19" w:rsidRPr="00795F19" w:rsidRDefault="00FB740F" w:rsidP="003C1540">
      <w:pPr>
        <w:pStyle w:val="NormalArial"/>
      </w:pPr>
      <w:r w:rsidRPr="003C1540">
        <w:t>Consumers said that management and staff maintain the service</w:t>
      </w:r>
      <w:r w:rsidR="008700B3" w:rsidRPr="003C1540">
        <w:t xml:space="preserve"> environment well and that it is clean. </w:t>
      </w:r>
      <w:r w:rsidR="00795F19" w:rsidRPr="003C1540">
        <w:t xml:space="preserve">All environments observed were clean and well maintained. </w:t>
      </w:r>
      <w:r w:rsidR="000176E0" w:rsidRPr="003C1540">
        <w:t xml:space="preserve">The Assessment Team observed </w:t>
      </w:r>
      <w:r w:rsidR="00A45AA9" w:rsidRPr="003C1540">
        <w:t xml:space="preserve">consumers present had </w:t>
      </w:r>
      <w:r w:rsidR="00D65A9F" w:rsidRPr="003C1540">
        <w:t>free movement throughout the service environment</w:t>
      </w:r>
      <w:r w:rsidR="000176E0" w:rsidRPr="003C1540">
        <w:t xml:space="preserve"> The service does not operate in an outdoor </w:t>
      </w:r>
      <w:proofErr w:type="gramStart"/>
      <w:r w:rsidR="000176E0" w:rsidRPr="003C1540">
        <w:t>area</w:t>
      </w:r>
      <w:proofErr w:type="gramEnd"/>
      <w:r w:rsidR="000176E0" w:rsidRPr="003C1540">
        <w:t xml:space="preserve"> but consumers were able to enjoy the outdoor areas if and when they choose to.  </w:t>
      </w:r>
    </w:p>
    <w:p w14:paraId="16053518" w14:textId="1153EEEB" w:rsidR="00795F19" w:rsidRPr="003C1540" w:rsidRDefault="00795F19" w:rsidP="003C1540">
      <w:pPr>
        <w:pStyle w:val="NormalArial"/>
      </w:pPr>
      <w:r w:rsidRPr="003C1540">
        <w:t xml:space="preserve">The Assessment Team observed furniture, fittings and equipment in the service environment that were safe, </w:t>
      </w:r>
      <w:proofErr w:type="gramStart"/>
      <w:r w:rsidRPr="003C1540">
        <w:t>clean</w:t>
      </w:r>
      <w:proofErr w:type="gramEnd"/>
      <w:r w:rsidRPr="003C1540">
        <w:t xml:space="preserve"> and well maintained. </w:t>
      </w:r>
      <w:r w:rsidR="006B0C77" w:rsidRPr="003C1540">
        <w:t>Staff</w:t>
      </w:r>
      <w:r w:rsidRPr="003C1540">
        <w:t xml:space="preserve"> described the process for cleaning equipment and maintaining the service environment. Consumers </w:t>
      </w:r>
      <w:r w:rsidR="001E0178" w:rsidRPr="003C1540">
        <w:t>said</w:t>
      </w:r>
      <w:r w:rsidRPr="003C1540">
        <w:t xml:space="preserve"> that the service maintains furniture, </w:t>
      </w:r>
      <w:proofErr w:type="gramStart"/>
      <w:r w:rsidRPr="003C1540">
        <w:t>fittings</w:t>
      </w:r>
      <w:proofErr w:type="gramEnd"/>
      <w:r w:rsidRPr="003C1540">
        <w:t xml:space="preserve"> and equipment well and that it meets their needs.</w:t>
      </w:r>
      <w:r w:rsidR="00C25F32" w:rsidRPr="003C1540">
        <w:t xml:space="preserve"> </w:t>
      </w:r>
    </w:p>
    <w:p w14:paraId="4D3B2BF0" w14:textId="3C92BF8A" w:rsidR="0087700C" w:rsidRPr="0096595D" w:rsidRDefault="00E02E39" w:rsidP="0096595D">
      <w:pPr>
        <w:spacing w:before="60" w:after="60"/>
        <w:rPr>
          <w:rFonts w:ascii="Arial" w:eastAsia="Times New Roman" w:hAnsi="Arial" w:cs="Arial"/>
          <w:color w:val="000000"/>
          <w:szCs w:val="22"/>
          <w:lang w:eastAsia="en-AU"/>
        </w:rPr>
      </w:pPr>
      <w:r w:rsidRPr="00A36AA9">
        <w:br w:type="page"/>
      </w:r>
    </w:p>
    <w:p w14:paraId="4D3B2BF1" w14:textId="77777777" w:rsidR="00FC045E" w:rsidRPr="00A36AA9" w:rsidRDefault="00E02E3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61065C" w14:paraId="4D3B2BF5" w14:textId="77777777" w:rsidTr="000A1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4D3B2BF2" w14:textId="77777777" w:rsidR="0061065C" w:rsidRPr="003217D3" w:rsidRDefault="0061065C"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4D3B2BF4" w14:textId="77777777" w:rsidR="0061065C" w:rsidRPr="003217D3" w:rsidRDefault="006106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065C" w14:paraId="4D3B2BFA"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F6" w14:textId="77777777" w:rsidR="0061065C" w:rsidRPr="00244176" w:rsidRDefault="006106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4D3B2BF7" w14:textId="77777777" w:rsidR="0061065C" w:rsidRPr="00244176" w:rsidRDefault="006106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61" w:type="dxa"/>
            <w:shd w:val="clear" w:color="auto" w:fill="auto"/>
            <w:vAlign w:val="top"/>
          </w:tcPr>
          <w:p w14:paraId="4D3B2BF9" w14:textId="35A943DE" w:rsidR="0061065C" w:rsidRPr="00CC646C" w:rsidRDefault="005C79C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A559CF7E131421EBE72070C0EB1DD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65C">
                  <w:rPr>
                    <w:rFonts w:ascii="Arial" w:hAnsi="Arial" w:cs="Arial"/>
                    <w:color w:val="auto"/>
                  </w:rPr>
                  <w:t>Compliant</w:t>
                </w:r>
              </w:sdtContent>
            </w:sdt>
            <w:r w:rsidR="0061065C" w:rsidRPr="00CC646C">
              <w:rPr>
                <w:rFonts w:ascii="Arial" w:hAnsi="Arial" w:cs="Arial"/>
                <w:color w:val="auto"/>
              </w:rPr>
              <w:t xml:space="preserve"> </w:t>
            </w:r>
          </w:p>
        </w:tc>
      </w:tr>
      <w:tr w:rsidR="0061065C" w14:paraId="4D3B2BFF" w14:textId="77777777" w:rsidTr="000A1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BFB" w14:textId="77777777" w:rsidR="0061065C" w:rsidRPr="00244176" w:rsidRDefault="006106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4D3B2BFC" w14:textId="77777777" w:rsidR="0061065C" w:rsidRPr="00244176" w:rsidRDefault="0061065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4D3B2BFE" w14:textId="399D7BB5" w:rsidR="0061065C" w:rsidRPr="00CC646C" w:rsidRDefault="005C79C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0B86EBDCCEAA45A2AAD9C898F4422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65C">
                  <w:rPr>
                    <w:rFonts w:ascii="Arial" w:hAnsi="Arial" w:cs="Arial"/>
                    <w:color w:val="auto"/>
                  </w:rPr>
                  <w:t>Compliant</w:t>
                </w:r>
              </w:sdtContent>
            </w:sdt>
            <w:r w:rsidR="0061065C" w:rsidRPr="00CC646C">
              <w:rPr>
                <w:rFonts w:ascii="Arial" w:hAnsi="Arial" w:cs="Arial"/>
                <w:color w:val="auto"/>
              </w:rPr>
              <w:t xml:space="preserve"> </w:t>
            </w:r>
          </w:p>
        </w:tc>
      </w:tr>
      <w:tr w:rsidR="0061065C" w14:paraId="4D3B2C04"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00" w14:textId="77777777" w:rsidR="0061065C" w:rsidRPr="00244176" w:rsidRDefault="006106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4D3B2C01" w14:textId="77777777" w:rsidR="0061065C" w:rsidRPr="00244176" w:rsidRDefault="006106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4D3B2C03" w14:textId="699FA359" w:rsidR="0061065C" w:rsidRPr="00CC646C" w:rsidRDefault="005C79C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F6DBB44C5FD472A9D655AC7E3E660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65C">
                  <w:rPr>
                    <w:rFonts w:ascii="Arial" w:hAnsi="Arial" w:cs="Arial"/>
                    <w:color w:val="auto"/>
                  </w:rPr>
                  <w:t>Compliant</w:t>
                </w:r>
              </w:sdtContent>
            </w:sdt>
            <w:r w:rsidR="0061065C" w:rsidRPr="00CC646C">
              <w:rPr>
                <w:rFonts w:ascii="Arial" w:hAnsi="Arial" w:cs="Arial"/>
                <w:color w:val="auto"/>
              </w:rPr>
              <w:t xml:space="preserve"> </w:t>
            </w:r>
          </w:p>
        </w:tc>
      </w:tr>
      <w:tr w:rsidR="0061065C" w14:paraId="4D3B2C09" w14:textId="77777777" w:rsidTr="000A12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05" w14:textId="77777777" w:rsidR="0061065C" w:rsidRPr="00244176" w:rsidRDefault="006106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4D3B2C06" w14:textId="77777777" w:rsidR="0061065C" w:rsidRPr="00244176" w:rsidRDefault="0061065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4D3B2C08" w14:textId="2C4A69F2" w:rsidR="0061065C" w:rsidRPr="00CC646C" w:rsidRDefault="005C79C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9765171B5EC244AD902C327DB6E78C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65C">
                  <w:rPr>
                    <w:rFonts w:ascii="Arial" w:hAnsi="Arial" w:cs="Arial"/>
                    <w:color w:val="auto"/>
                  </w:rPr>
                  <w:t>Compliant</w:t>
                </w:r>
              </w:sdtContent>
            </w:sdt>
            <w:r w:rsidR="0061065C" w:rsidRPr="00CC646C">
              <w:rPr>
                <w:rFonts w:ascii="Arial" w:hAnsi="Arial" w:cs="Arial"/>
                <w:color w:val="auto"/>
              </w:rPr>
              <w:t xml:space="preserve"> </w:t>
            </w:r>
          </w:p>
        </w:tc>
      </w:tr>
    </w:tbl>
    <w:p w14:paraId="4D3B2C0A" w14:textId="1B416CF8" w:rsidR="001A5684" w:rsidRDefault="00E02E39" w:rsidP="007B3959">
      <w:pPr>
        <w:pStyle w:val="Heading20"/>
      </w:pPr>
      <w:r w:rsidRPr="00A36AA9">
        <w:t>Findings</w:t>
      </w:r>
    </w:p>
    <w:p w14:paraId="3174ABC2" w14:textId="4FAB5D92" w:rsidR="00D7015F" w:rsidRPr="00AD21E1" w:rsidRDefault="00F65E73" w:rsidP="003C1540">
      <w:pPr>
        <w:pStyle w:val="NormalArial"/>
      </w:pPr>
      <w:r w:rsidRPr="00AD21E1">
        <w:t>Consumers and representatives could describe the process of providing feedback and</w:t>
      </w:r>
      <w:r w:rsidR="00306538" w:rsidRPr="00AD21E1">
        <w:t xml:space="preserve"> expressed being supported to</w:t>
      </w:r>
      <w:r w:rsidRPr="00AD21E1">
        <w:t xml:space="preserve"> mak</w:t>
      </w:r>
      <w:r w:rsidR="00306538" w:rsidRPr="00AD21E1">
        <w:t>e</w:t>
      </w:r>
      <w:r w:rsidRPr="00AD21E1">
        <w:t xml:space="preserve"> a complaint</w:t>
      </w:r>
      <w:r w:rsidR="00306538" w:rsidRPr="00AD21E1">
        <w:t xml:space="preserve">. </w:t>
      </w:r>
      <w:r w:rsidR="00D5487C" w:rsidRPr="00AD21E1">
        <w:t>Importantly,</w:t>
      </w:r>
      <w:r w:rsidR="00BB7B03" w:rsidRPr="00AD21E1">
        <w:t xml:space="preserve"> consumers felt comfortable </w:t>
      </w:r>
      <w:r w:rsidR="00D5487C" w:rsidRPr="00AD21E1">
        <w:t>engaging with the service to seek early resolution of a complaint and management</w:t>
      </w:r>
      <w:r w:rsidR="00871355" w:rsidRPr="00AD21E1">
        <w:t xml:space="preserve"> described holding regular conversations with its consumers </w:t>
      </w:r>
      <w:r w:rsidR="00D7015F" w:rsidRPr="00AD21E1">
        <w:t xml:space="preserve">regarding service issues. </w:t>
      </w:r>
      <w:r w:rsidR="004D6C38" w:rsidRPr="003C1540">
        <w:t>When signing up for the service, consumers are given a pamphlet detailing how to make a complaint, with appropriate contact information.</w:t>
      </w:r>
    </w:p>
    <w:p w14:paraId="3531639B" w14:textId="58015DDB" w:rsidR="00AD21E1" w:rsidRPr="003C1540" w:rsidRDefault="00E216A8" w:rsidP="003C1540">
      <w:pPr>
        <w:pStyle w:val="NormalArial"/>
      </w:pPr>
      <w:r w:rsidRPr="000A1208">
        <w:t xml:space="preserve">While the service had a </w:t>
      </w:r>
      <w:r w:rsidR="00F46203" w:rsidRPr="003C1540">
        <w:t xml:space="preserve">‘social support group handbook’ to assist consumers understand </w:t>
      </w:r>
      <w:r w:rsidR="000D3ABE" w:rsidRPr="003C1540">
        <w:t>other external avenues for raising and resolving complaints, references to the Commission were incorrect</w:t>
      </w:r>
      <w:r w:rsidR="007C21CC" w:rsidRPr="003C1540">
        <w:t xml:space="preserve"> </w:t>
      </w:r>
      <w:r w:rsidR="00E6492C" w:rsidRPr="003C1540">
        <w:t>and management was able to quickly resolve this oversight</w:t>
      </w:r>
      <w:r w:rsidR="007C21CC" w:rsidRPr="003C1540">
        <w:t xml:space="preserve"> during the audit. </w:t>
      </w:r>
      <w:r w:rsidR="00AD21E1" w:rsidRPr="003C1540">
        <w:t xml:space="preserve">Management advised that going forward, consumers would also be provided with a pamphlet available on the Commission’s website that details its function, purpose, and how to raise a complaint. </w:t>
      </w:r>
    </w:p>
    <w:p w14:paraId="467EC0B4" w14:textId="7C476BA0" w:rsidR="008D06A5" w:rsidRDefault="000B4B96" w:rsidP="003C1540">
      <w:pPr>
        <w:pStyle w:val="NormalArial"/>
      </w:pPr>
      <w:r>
        <w:t xml:space="preserve">The </w:t>
      </w:r>
      <w:r w:rsidR="008520D0">
        <w:t>Assessment</w:t>
      </w:r>
      <w:r>
        <w:t xml:space="preserve"> Team was satisfied that open disclosure was practiced at the service as </w:t>
      </w:r>
      <w:r w:rsidR="00D40174">
        <w:t>m</w:t>
      </w:r>
      <w:r>
        <w:t xml:space="preserve">anagement and staff </w:t>
      </w:r>
      <w:r w:rsidR="0021431E">
        <w:t xml:space="preserve">who were interviewed could </w:t>
      </w:r>
      <w:r w:rsidR="008520D0">
        <w:t>consistently</w:t>
      </w:r>
      <w:r w:rsidR="0021431E">
        <w:t xml:space="preserve"> describe the steps to take to review and action a complaint.</w:t>
      </w:r>
    </w:p>
    <w:p w14:paraId="71E6079A" w14:textId="239D61A6" w:rsidR="00F65E73" w:rsidRDefault="00B42910" w:rsidP="003C1540">
      <w:pPr>
        <w:pStyle w:val="NormalArial"/>
      </w:pPr>
      <w:r>
        <w:t>There was also evidence tha</w:t>
      </w:r>
      <w:r w:rsidR="007974D4">
        <w:t xml:space="preserve">t the service </w:t>
      </w:r>
      <w:r w:rsidR="007974D4" w:rsidRPr="003C1540">
        <w:t>uses data to monitor and use feedback to improve the quality of care and services. For instance</w:t>
      </w:r>
      <w:r w:rsidR="00D9137C" w:rsidRPr="003C1540">
        <w:t>,</w:t>
      </w:r>
      <w:r w:rsidR="007974D4" w:rsidRPr="003C1540">
        <w:t xml:space="preserve"> </w:t>
      </w:r>
      <w:r w:rsidR="00151C5E" w:rsidRPr="003C1540">
        <w:t>several consumers suggested additional music activities due to the success of existing sessions. After gauging interest, the service added guitar lessons and an additional ukulele class.</w:t>
      </w:r>
    </w:p>
    <w:p w14:paraId="4D3B2C0B" w14:textId="3DCF2FDF" w:rsidR="006240EE" w:rsidRDefault="00E02E39" w:rsidP="00F87E39">
      <w:pPr>
        <w:pStyle w:val="NormalArial"/>
      </w:pPr>
      <w:r>
        <w:br w:type="page"/>
      </w:r>
    </w:p>
    <w:p w14:paraId="4D3B2C0C" w14:textId="77777777" w:rsidR="003217D3" w:rsidRPr="003217D3" w:rsidRDefault="00E02E3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925"/>
        <w:gridCol w:w="1439"/>
      </w:tblGrid>
      <w:tr w:rsidR="009005F8" w14:paraId="4D3B2C10" w14:textId="77777777" w:rsidTr="00BB4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3B2C0D" w14:textId="77777777" w:rsidR="009005F8" w:rsidRPr="003217D3" w:rsidRDefault="009005F8"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D3B2C0F" w14:textId="77777777" w:rsidR="009005F8" w:rsidRPr="003217D3" w:rsidRDefault="009005F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005F8" w14:paraId="4D3B2C15" w14:textId="77777777" w:rsidTr="00BB46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11" w14:textId="77777777" w:rsidR="009005F8" w:rsidRPr="00244176" w:rsidRDefault="009005F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4D3B2C12" w14:textId="77777777" w:rsidR="009005F8" w:rsidRPr="00244176" w:rsidRDefault="009005F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4D3B2C14" w14:textId="506C5860" w:rsidR="009005F8" w:rsidRPr="00CC646C" w:rsidRDefault="005C79C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3B0777F2DB844776BA5955AA964E94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44">
                  <w:rPr>
                    <w:rFonts w:ascii="Arial" w:hAnsi="Arial" w:cs="Arial"/>
                    <w:color w:val="auto"/>
                  </w:rPr>
                  <w:t>Compliant</w:t>
                </w:r>
              </w:sdtContent>
            </w:sdt>
            <w:r w:rsidR="009005F8" w:rsidRPr="00CC646C">
              <w:rPr>
                <w:rFonts w:ascii="Arial" w:hAnsi="Arial" w:cs="Arial"/>
                <w:color w:val="auto"/>
              </w:rPr>
              <w:t xml:space="preserve"> </w:t>
            </w:r>
          </w:p>
        </w:tc>
      </w:tr>
      <w:tr w:rsidR="009005F8" w14:paraId="4D3B2C1A"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16" w14:textId="77777777" w:rsidR="009005F8" w:rsidRPr="00244176" w:rsidRDefault="009005F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4D3B2C17" w14:textId="77777777" w:rsidR="009005F8" w:rsidRPr="00244176" w:rsidRDefault="009005F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4D3B2C19" w14:textId="479BFD9E" w:rsidR="009005F8" w:rsidRPr="00CC646C" w:rsidRDefault="005C79C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544D7621B7D94169B693E26C7D1D04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44">
                  <w:rPr>
                    <w:rFonts w:ascii="Arial" w:hAnsi="Arial" w:cs="Arial"/>
                    <w:color w:val="auto"/>
                  </w:rPr>
                  <w:t>Compliant</w:t>
                </w:r>
              </w:sdtContent>
            </w:sdt>
            <w:r w:rsidR="009005F8" w:rsidRPr="00CC646C">
              <w:rPr>
                <w:rFonts w:ascii="Arial" w:hAnsi="Arial" w:cs="Arial"/>
                <w:color w:val="auto"/>
              </w:rPr>
              <w:t xml:space="preserve"> </w:t>
            </w:r>
          </w:p>
        </w:tc>
      </w:tr>
      <w:tr w:rsidR="009005F8" w14:paraId="4D3B2C1F" w14:textId="77777777" w:rsidTr="00BB46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1B" w14:textId="77777777" w:rsidR="009005F8" w:rsidRPr="00244176" w:rsidRDefault="009005F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4D3B2C1C" w14:textId="77777777" w:rsidR="009005F8" w:rsidRPr="00244176" w:rsidRDefault="009005F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4D3B2C1E" w14:textId="7ED89E50" w:rsidR="009005F8" w:rsidRPr="00CC646C" w:rsidRDefault="005C79C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C1DB786ED3DC40E2BA213A50C6929D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44">
                  <w:rPr>
                    <w:rFonts w:ascii="Arial" w:hAnsi="Arial" w:cs="Arial"/>
                    <w:color w:val="auto"/>
                  </w:rPr>
                  <w:t>Compliant</w:t>
                </w:r>
              </w:sdtContent>
            </w:sdt>
            <w:r w:rsidR="009005F8" w:rsidRPr="00CC646C">
              <w:rPr>
                <w:rFonts w:ascii="Arial" w:hAnsi="Arial" w:cs="Arial"/>
                <w:color w:val="auto"/>
              </w:rPr>
              <w:t xml:space="preserve"> </w:t>
            </w:r>
          </w:p>
        </w:tc>
      </w:tr>
      <w:tr w:rsidR="009005F8" w14:paraId="4D3B2C24" w14:textId="77777777" w:rsidTr="00BB4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20" w14:textId="77777777" w:rsidR="009005F8" w:rsidRPr="00244176" w:rsidRDefault="009005F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4D3B2C21" w14:textId="77777777" w:rsidR="009005F8" w:rsidRPr="00244176" w:rsidRDefault="009005F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4D3B2C23" w14:textId="568D6D6D" w:rsidR="009005F8" w:rsidRPr="00CC646C" w:rsidRDefault="005C79C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454E2B9B0EEC43BD83CC0F834C72E9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44">
                  <w:rPr>
                    <w:rFonts w:ascii="Arial" w:hAnsi="Arial" w:cs="Arial"/>
                    <w:color w:val="auto"/>
                  </w:rPr>
                  <w:t>Non-compliant</w:t>
                </w:r>
              </w:sdtContent>
            </w:sdt>
            <w:r w:rsidR="009005F8" w:rsidRPr="00CC646C">
              <w:rPr>
                <w:rFonts w:ascii="Arial" w:hAnsi="Arial" w:cs="Arial"/>
                <w:color w:val="auto"/>
              </w:rPr>
              <w:t xml:space="preserve"> </w:t>
            </w:r>
          </w:p>
        </w:tc>
      </w:tr>
      <w:tr w:rsidR="009005F8" w14:paraId="4D3B2C29" w14:textId="77777777" w:rsidTr="00BB46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25" w14:textId="77777777" w:rsidR="009005F8" w:rsidRPr="00244176" w:rsidRDefault="009005F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4D3B2C26" w14:textId="77777777" w:rsidR="009005F8" w:rsidRPr="00244176" w:rsidRDefault="009005F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4D3B2C28" w14:textId="3E85CF0E" w:rsidR="009005F8" w:rsidRPr="00CC646C" w:rsidRDefault="005C79C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62C313FF7BA4CA1B94A49F732AA9A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44">
                  <w:rPr>
                    <w:rFonts w:ascii="Arial" w:hAnsi="Arial" w:cs="Arial"/>
                    <w:color w:val="auto"/>
                  </w:rPr>
                  <w:t>Compliant</w:t>
                </w:r>
              </w:sdtContent>
            </w:sdt>
            <w:r w:rsidR="009005F8" w:rsidRPr="00CC646C">
              <w:rPr>
                <w:rFonts w:ascii="Arial" w:hAnsi="Arial" w:cs="Arial"/>
                <w:color w:val="auto"/>
              </w:rPr>
              <w:t xml:space="preserve"> </w:t>
            </w:r>
          </w:p>
        </w:tc>
      </w:tr>
    </w:tbl>
    <w:p w14:paraId="4D3B2C2A" w14:textId="5DD62A21" w:rsidR="002F49A8" w:rsidRDefault="00E02E39" w:rsidP="007B3959">
      <w:pPr>
        <w:pStyle w:val="Heading20"/>
      </w:pPr>
      <w:r w:rsidRPr="00A36AA9">
        <w:t>Findings</w:t>
      </w:r>
    </w:p>
    <w:p w14:paraId="749F63EB" w14:textId="5E466286" w:rsidR="007139E3" w:rsidRPr="003C1540" w:rsidRDefault="007139E3" w:rsidP="007139E3">
      <w:pPr>
        <w:pStyle w:val="NormalArial"/>
      </w:pPr>
      <w:r w:rsidRPr="00D96B08">
        <w:t>The Assessment Team interviewed consumers</w:t>
      </w:r>
      <w:r>
        <w:t xml:space="preserve"> and </w:t>
      </w:r>
      <w:r w:rsidRPr="00D96B08">
        <w:t>representatives, staff, and management</w:t>
      </w:r>
      <w:r>
        <w:t xml:space="preserve"> </w:t>
      </w:r>
      <w:r w:rsidRPr="00D96B08">
        <w:t xml:space="preserve">and found the service could demonstrate it had the </w:t>
      </w:r>
      <w:r>
        <w:t xml:space="preserve">appropriate </w:t>
      </w:r>
      <w:r w:rsidRPr="00D96B08">
        <w:t xml:space="preserve">number and mix of members of the workforce to ensure the delivery and management of safe quality care and services for </w:t>
      </w:r>
      <w:r>
        <w:t xml:space="preserve">the </w:t>
      </w:r>
      <w:r w:rsidRPr="00D96B08">
        <w:t>consumers</w:t>
      </w:r>
      <w:r>
        <w:t xml:space="preserve">. </w:t>
      </w:r>
      <w:r w:rsidR="00BC47AC" w:rsidRPr="003C1540">
        <w:t>Management advised that activities are only cancelled as a last resort if they cannot secure a volunteer to facilitate the session. They stated this has only happened on rare occasions.</w:t>
      </w:r>
    </w:p>
    <w:p w14:paraId="3783B537" w14:textId="544D6FB5" w:rsidR="00BC47AC" w:rsidRPr="003C1540" w:rsidRDefault="00014CDD" w:rsidP="007139E3">
      <w:pPr>
        <w:pStyle w:val="NormalArial"/>
      </w:pPr>
      <w:r w:rsidRPr="003C1540">
        <w:t>When speaking with the Assessment Team, management and staff spoke about consumers in a kind and caring way and knew each consumer’s background well</w:t>
      </w:r>
      <w:r w:rsidR="00A23DAA" w:rsidRPr="003C1540">
        <w:t xml:space="preserve"> and the Assessment Team observed respectful interactions between carers and consumers during their audit.</w:t>
      </w:r>
    </w:p>
    <w:p w14:paraId="41F33972" w14:textId="01953C24" w:rsidR="00A23DAA" w:rsidRPr="003C1540" w:rsidRDefault="008A05F8" w:rsidP="007139E3">
      <w:pPr>
        <w:pStyle w:val="NormalArial"/>
      </w:pPr>
      <w:r>
        <w:t xml:space="preserve">Staff are required to undergo background checks and have the necessary insurance </w:t>
      </w:r>
      <w:proofErr w:type="gramStart"/>
      <w:r>
        <w:t>in order to</w:t>
      </w:r>
      <w:proofErr w:type="gramEnd"/>
      <w:r>
        <w:t xml:space="preserve"> join the service workforce. </w:t>
      </w:r>
      <w:r w:rsidR="0048129F" w:rsidRPr="003C1540">
        <w:t>This includes volunteers who wish to help at the service, who must provide evidence of previous experience that would make them suited to providing services for aged care consumers.</w:t>
      </w:r>
    </w:p>
    <w:p w14:paraId="68D0BC69" w14:textId="493F92A3" w:rsidR="00D358FF" w:rsidRPr="003C1540" w:rsidRDefault="00D358FF" w:rsidP="007139E3">
      <w:pPr>
        <w:pStyle w:val="NormalArial"/>
      </w:pPr>
      <w:r w:rsidRPr="003C1540">
        <w:t xml:space="preserve">The Assessment Team sighted evidence that the suitability and performance of staff and volunteers are monitored on an ongoing basis. </w:t>
      </w:r>
      <w:r w:rsidR="00E80EDA" w:rsidRPr="003C1540">
        <w:t xml:space="preserve">Given that </w:t>
      </w:r>
      <w:proofErr w:type="gramStart"/>
      <w:r w:rsidR="00E80EDA" w:rsidRPr="003C1540">
        <w:t>the vast majority of</w:t>
      </w:r>
      <w:proofErr w:type="gramEnd"/>
      <w:r w:rsidR="00E80EDA" w:rsidRPr="003C1540">
        <w:t xml:space="preserve"> the workforce are volunteers, performance is generally measured informally by observing how they interact with consumers and conduct activities.</w:t>
      </w:r>
    </w:p>
    <w:p w14:paraId="328EA1FB" w14:textId="3B2C7C5B" w:rsidR="0015136F" w:rsidRPr="003C1540" w:rsidRDefault="0015136F" w:rsidP="007139E3">
      <w:pPr>
        <w:pStyle w:val="NormalArial"/>
        <w:rPr>
          <w:u w:val="single"/>
        </w:rPr>
      </w:pPr>
      <w:r w:rsidRPr="003C1540">
        <w:rPr>
          <w:u w:val="single"/>
        </w:rPr>
        <w:t>Non-</w:t>
      </w:r>
      <w:r w:rsidR="009005C7" w:rsidRPr="003C1540">
        <w:rPr>
          <w:u w:val="single"/>
        </w:rPr>
        <w:t>compliance</w:t>
      </w:r>
      <w:r w:rsidRPr="003C1540">
        <w:rPr>
          <w:u w:val="single"/>
        </w:rPr>
        <w:t xml:space="preserve"> in 7(3)(d)</w:t>
      </w:r>
    </w:p>
    <w:p w14:paraId="75191056" w14:textId="3E2627EA" w:rsidR="00CE31F7" w:rsidRDefault="00EC5CA6" w:rsidP="007139E3">
      <w:pPr>
        <w:pStyle w:val="NormalArial"/>
      </w:pPr>
      <w:r>
        <w:t xml:space="preserve">The Assessment Team noted the lack of formal training </w:t>
      </w:r>
      <w:r w:rsidR="00347D11">
        <w:t>at the servic</w:t>
      </w:r>
      <w:r w:rsidR="000D654A">
        <w:t xml:space="preserve">e in the form of </w:t>
      </w:r>
      <w:r w:rsidR="00F66A24">
        <w:t xml:space="preserve">emergency fire and </w:t>
      </w:r>
      <w:r w:rsidR="008520D0">
        <w:t>evacuation</w:t>
      </w:r>
      <w:r w:rsidR="00F66A24">
        <w:t xml:space="preserve"> and a lack of first aid training</w:t>
      </w:r>
      <w:r w:rsidR="00CE31F7">
        <w:t xml:space="preserve"> which should be an annual occurrence. Management acknowledged this deficiency and indicated it would organise further training. </w:t>
      </w:r>
    </w:p>
    <w:p w14:paraId="5C3935F0" w14:textId="3D37B039" w:rsidR="0015136F" w:rsidRDefault="00CE31F7" w:rsidP="007139E3">
      <w:pPr>
        <w:pStyle w:val="NormalArial"/>
      </w:pPr>
      <w:r>
        <w:t>I note the provider has no</w:t>
      </w:r>
      <w:r w:rsidR="006236A9">
        <w:t>t been forthcoming with evidence regarding whether this training has occurred</w:t>
      </w:r>
      <w:r w:rsidR="00195170">
        <w:t xml:space="preserve"> when it was asked to provide submission</w:t>
      </w:r>
      <w:r w:rsidR="004345C9">
        <w:t>s</w:t>
      </w:r>
      <w:r w:rsidR="006236A9">
        <w:t xml:space="preserve">. I </w:t>
      </w:r>
      <w:r w:rsidR="009005C7">
        <w:t xml:space="preserve">therefore find this requirement non-compliant. </w:t>
      </w:r>
    </w:p>
    <w:p w14:paraId="4D3B2C2B" w14:textId="20D3BBBD" w:rsidR="005D23EC" w:rsidRPr="00A36AA9" w:rsidRDefault="00E02E39" w:rsidP="00F87E39">
      <w:pPr>
        <w:pStyle w:val="NormalArial"/>
      </w:pPr>
      <w:r w:rsidRPr="00A36AA9">
        <w:br w:type="page"/>
      </w:r>
    </w:p>
    <w:p w14:paraId="4D3B2C2C" w14:textId="77777777" w:rsidR="00FC045E" w:rsidRPr="00A36AA9" w:rsidRDefault="00E02E3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9005F8" w14:paraId="4D3B2C30" w14:textId="77777777" w:rsidTr="000A1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4D3B2C2D" w14:textId="77777777" w:rsidR="009005F8" w:rsidRPr="003217D3" w:rsidRDefault="009005F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4D3B2C2F" w14:textId="77777777" w:rsidR="009005F8" w:rsidRPr="003217D3" w:rsidRDefault="009005F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005F8" w14:paraId="4D3B2C35"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31" w14:textId="77777777" w:rsidR="009005F8" w:rsidRPr="00244176" w:rsidRDefault="009005F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4D3B2C32" w14:textId="77777777" w:rsidR="009005F8" w:rsidRPr="00244176" w:rsidRDefault="009005F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4D3B2C34" w14:textId="75D618A6" w:rsidR="009005F8" w:rsidRPr="00CC646C" w:rsidRDefault="005C79C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3F0D2597F56940999F7F0CBA157A0C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9EF">
                  <w:rPr>
                    <w:rFonts w:ascii="Arial" w:hAnsi="Arial" w:cs="Arial"/>
                    <w:color w:val="auto"/>
                  </w:rPr>
                  <w:t>Compliant</w:t>
                </w:r>
              </w:sdtContent>
            </w:sdt>
          </w:p>
        </w:tc>
      </w:tr>
      <w:tr w:rsidR="009005F8" w14:paraId="4D3B2C3A" w14:textId="77777777" w:rsidTr="000A1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36" w14:textId="77777777" w:rsidR="009005F8" w:rsidRPr="00244176" w:rsidRDefault="009005F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4D3B2C37" w14:textId="77777777" w:rsidR="009005F8" w:rsidRPr="00244176" w:rsidRDefault="009005F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40" w:type="dxa"/>
            <w:shd w:val="clear" w:color="auto" w:fill="auto"/>
            <w:vAlign w:val="top"/>
          </w:tcPr>
          <w:p w14:paraId="4D3B2C39" w14:textId="317C9416" w:rsidR="009005F8" w:rsidRPr="00CC646C" w:rsidRDefault="005C79C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CB1F513B6A74E3F89F1121E5A7DCC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9EF">
                  <w:rPr>
                    <w:rFonts w:ascii="Arial" w:hAnsi="Arial" w:cs="Arial"/>
                    <w:color w:val="auto"/>
                  </w:rPr>
                  <w:t>Compliant</w:t>
                </w:r>
              </w:sdtContent>
            </w:sdt>
          </w:p>
        </w:tc>
      </w:tr>
      <w:tr w:rsidR="009005F8" w14:paraId="4D3B2C45"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3B" w14:textId="77777777" w:rsidR="009005F8" w:rsidRPr="00244176" w:rsidRDefault="009005F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D3B2C3C" w14:textId="77777777" w:rsidR="009005F8" w:rsidRPr="00244176" w:rsidRDefault="009005F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D3B2C3D" w14:textId="77777777" w:rsidR="009005F8" w:rsidRPr="00244176" w:rsidRDefault="009005F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D3B2C3E" w14:textId="77777777" w:rsidR="009005F8" w:rsidRPr="00244176" w:rsidRDefault="009005F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D3B2C3F" w14:textId="77777777" w:rsidR="009005F8" w:rsidRPr="00244176" w:rsidRDefault="009005F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D3B2C40" w14:textId="77777777" w:rsidR="009005F8" w:rsidRPr="00244176" w:rsidRDefault="009005F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D3B2C41" w14:textId="77777777" w:rsidR="009005F8" w:rsidRPr="00244176" w:rsidRDefault="009005F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D3B2C42" w14:textId="77777777" w:rsidR="009005F8" w:rsidRPr="00244176" w:rsidRDefault="009005F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4D3B2C44" w14:textId="1349EC88" w:rsidR="009005F8" w:rsidRPr="00CC646C" w:rsidRDefault="005C79C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E926FBBB3A54BC7A1C6FF9580700D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9EF">
                  <w:rPr>
                    <w:rFonts w:ascii="Arial" w:hAnsi="Arial" w:cs="Arial"/>
                    <w:color w:val="auto"/>
                  </w:rPr>
                  <w:t>Non-compliant</w:t>
                </w:r>
              </w:sdtContent>
            </w:sdt>
          </w:p>
        </w:tc>
      </w:tr>
      <w:tr w:rsidR="009005F8" w14:paraId="4D3B2C4E" w14:textId="77777777" w:rsidTr="000A1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46" w14:textId="77777777" w:rsidR="009005F8" w:rsidRPr="00244176" w:rsidRDefault="009005F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4D3B2C47" w14:textId="77777777" w:rsidR="009005F8" w:rsidRPr="00244176" w:rsidRDefault="009005F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D3B2C48" w14:textId="77777777" w:rsidR="009005F8" w:rsidRPr="00244176" w:rsidRDefault="009005F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D3B2C49" w14:textId="77777777" w:rsidR="009005F8" w:rsidRPr="00244176" w:rsidRDefault="009005F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D3B2C4A" w14:textId="77777777" w:rsidR="009005F8" w:rsidRPr="00244176" w:rsidRDefault="009005F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3B2C4B" w14:textId="77777777" w:rsidR="009005F8" w:rsidRPr="00244176" w:rsidRDefault="009005F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4D3B2C4D" w14:textId="1603DD66" w:rsidR="009005F8" w:rsidRPr="00CC646C" w:rsidRDefault="005C79C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D5D0430473E44189AD0592063D065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9EF">
                  <w:rPr>
                    <w:rFonts w:ascii="Arial" w:hAnsi="Arial" w:cs="Arial"/>
                    <w:color w:val="auto"/>
                  </w:rPr>
                  <w:t>Non-compliant</w:t>
                </w:r>
              </w:sdtContent>
            </w:sdt>
            <w:r w:rsidR="009005F8" w:rsidRPr="00CC646C">
              <w:rPr>
                <w:rFonts w:ascii="Arial" w:hAnsi="Arial" w:cs="Arial"/>
                <w:color w:val="auto"/>
              </w:rPr>
              <w:t xml:space="preserve"> </w:t>
            </w:r>
          </w:p>
        </w:tc>
      </w:tr>
      <w:tr w:rsidR="009005F8" w14:paraId="4D3B2C56" w14:textId="77777777" w:rsidTr="000A12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B2C4F" w14:textId="77777777" w:rsidR="009005F8" w:rsidRPr="00244176" w:rsidRDefault="009005F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4D3B2C50" w14:textId="77777777" w:rsidR="009005F8" w:rsidRPr="00244176" w:rsidRDefault="009005F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3B2C51" w14:textId="77777777" w:rsidR="009005F8" w:rsidRPr="00244176" w:rsidRDefault="009005F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D3B2C52" w14:textId="77777777" w:rsidR="009005F8" w:rsidRPr="00244176" w:rsidRDefault="009005F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D3B2C53" w14:textId="77777777" w:rsidR="009005F8" w:rsidRPr="00244176" w:rsidRDefault="009005F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4D3B2C55" w14:textId="2D514A2D" w:rsidR="009005F8" w:rsidRPr="00CC646C" w:rsidRDefault="005C79C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3D56E9CF7AD042EA98A4079604E727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9EF">
                  <w:rPr>
                    <w:rFonts w:ascii="Arial" w:hAnsi="Arial" w:cs="Arial"/>
                    <w:color w:val="auto"/>
                  </w:rPr>
                  <w:t>Not applicable</w:t>
                </w:r>
              </w:sdtContent>
            </w:sdt>
            <w:r w:rsidR="009005F8" w:rsidRPr="00CC646C">
              <w:rPr>
                <w:rFonts w:ascii="Arial" w:hAnsi="Arial" w:cs="Arial"/>
                <w:color w:val="auto"/>
              </w:rPr>
              <w:t xml:space="preserve"> </w:t>
            </w:r>
          </w:p>
        </w:tc>
      </w:tr>
    </w:tbl>
    <w:p w14:paraId="4D3B2C57" w14:textId="4A317661" w:rsidR="007B3959" w:rsidRDefault="00E02E39" w:rsidP="003217D3">
      <w:pPr>
        <w:pStyle w:val="Heading20"/>
      </w:pPr>
      <w:r w:rsidRPr="00A36AA9">
        <w:t>Findings</w:t>
      </w:r>
    </w:p>
    <w:p w14:paraId="5999B4CA" w14:textId="5620C27A" w:rsidR="008E7FD4" w:rsidRPr="00D00B90" w:rsidRDefault="008E7FD4" w:rsidP="000A1208">
      <w:pPr>
        <w:pStyle w:val="NormalArial"/>
        <w:spacing w:after="0"/>
        <w:rPr>
          <w:u w:val="single"/>
        </w:rPr>
      </w:pPr>
      <w:r w:rsidRPr="00D00B90">
        <w:rPr>
          <w:u w:val="single"/>
        </w:rPr>
        <w:t>Non-compliance – Requirement 8(3)(</w:t>
      </w:r>
      <w:r w:rsidR="00EC5B34" w:rsidRPr="00D00B90">
        <w:rPr>
          <w:u w:val="single"/>
        </w:rPr>
        <w:t>c</w:t>
      </w:r>
      <w:r w:rsidRPr="00D00B90">
        <w:rPr>
          <w:u w:val="single"/>
        </w:rPr>
        <w:t xml:space="preserve">) </w:t>
      </w:r>
    </w:p>
    <w:p w14:paraId="369A4B1C" w14:textId="5A07CE2A" w:rsidR="00AE59ED" w:rsidRPr="00D00B90" w:rsidRDefault="003D2D0B" w:rsidP="003C1540">
      <w:pPr>
        <w:pStyle w:val="NormalArial"/>
        <w:spacing w:before="120"/>
      </w:pPr>
      <w:r w:rsidRPr="00D00B90">
        <w:lastRenderedPageBreak/>
        <w:t xml:space="preserve">The Assessment Team found evidence that the service could not meet its regulatory obligations under the Quality Standards. </w:t>
      </w:r>
    </w:p>
    <w:p w14:paraId="626025BF" w14:textId="77777777" w:rsidR="009915F6" w:rsidRPr="003C1540" w:rsidRDefault="009915F6" w:rsidP="003C1540">
      <w:pPr>
        <w:pStyle w:val="NormalArial"/>
      </w:pPr>
      <w:r w:rsidRPr="003C1540">
        <w:t>For example:</w:t>
      </w:r>
    </w:p>
    <w:p w14:paraId="1D94F3AB" w14:textId="77777777" w:rsidR="009915F6" w:rsidRPr="003C1540" w:rsidRDefault="009915F6" w:rsidP="003C1540">
      <w:pPr>
        <w:pStyle w:val="NormalArial"/>
        <w:numPr>
          <w:ilvl w:val="0"/>
          <w:numId w:val="27"/>
        </w:numPr>
      </w:pPr>
      <w:r w:rsidRPr="003C1540">
        <w:t>The service could not demonstrate that first aid training had been provided to all staff within the last 12 months, as is required under CHSP guidelines.</w:t>
      </w:r>
    </w:p>
    <w:p w14:paraId="7654B472" w14:textId="77777777" w:rsidR="009915F6" w:rsidRPr="003C1540" w:rsidRDefault="009915F6" w:rsidP="003C1540">
      <w:pPr>
        <w:pStyle w:val="NormalArial"/>
        <w:numPr>
          <w:ilvl w:val="0"/>
          <w:numId w:val="27"/>
        </w:numPr>
      </w:pPr>
      <w:r w:rsidRPr="003C1540">
        <w:t xml:space="preserve">The service does not store and monitor the COVID-19 vaccination status of the workforce. </w:t>
      </w:r>
    </w:p>
    <w:p w14:paraId="2A9B64A3" w14:textId="77777777" w:rsidR="009915F6" w:rsidRPr="003C1540" w:rsidRDefault="009915F6" w:rsidP="003C1540">
      <w:pPr>
        <w:pStyle w:val="NormalArial"/>
        <w:numPr>
          <w:ilvl w:val="0"/>
          <w:numId w:val="27"/>
        </w:numPr>
      </w:pPr>
      <w:r w:rsidRPr="003C1540">
        <w:t>The service has not been reporting the COVID-19 vaccination status of the workforce to the Department of Health and Aged Care.</w:t>
      </w:r>
    </w:p>
    <w:p w14:paraId="3514344B" w14:textId="6E891F05" w:rsidR="00FB7F25" w:rsidRPr="003C1540" w:rsidRDefault="00D629AF" w:rsidP="003C1540">
      <w:pPr>
        <w:pStyle w:val="NormalArial"/>
      </w:pPr>
      <w:r w:rsidRPr="003C1540">
        <w:t xml:space="preserve">Management verbally </w:t>
      </w:r>
      <w:r w:rsidR="00695739" w:rsidRPr="003C1540">
        <w:t xml:space="preserve">advised the Assessment Team </w:t>
      </w:r>
      <w:r w:rsidR="00957E45" w:rsidRPr="003C1540">
        <w:t xml:space="preserve">they thought </w:t>
      </w:r>
      <w:r w:rsidR="0058048B" w:rsidRPr="003C1540">
        <w:t>they received advice from Queensland Health that they</w:t>
      </w:r>
      <w:r w:rsidR="00957E45" w:rsidRPr="003C1540">
        <w:t xml:space="preserve"> were </w:t>
      </w:r>
      <w:r w:rsidR="0058048B" w:rsidRPr="003C1540">
        <w:t>exempt from reporting vaccination status, however, management could not specify when the advice was provided nor were they able to supply any written evidence to support their position.</w:t>
      </w:r>
    </w:p>
    <w:p w14:paraId="01979B67" w14:textId="6A9458F5" w:rsidR="00C31E62" w:rsidRPr="003C1540" w:rsidRDefault="00C31E62" w:rsidP="003C1540">
      <w:pPr>
        <w:pStyle w:val="NormalArial"/>
      </w:pPr>
      <w:r w:rsidRPr="003C1540">
        <w:t>At the conclusion of the quality audit, management advised th</w:t>
      </w:r>
      <w:r w:rsidR="00947F08" w:rsidRPr="003C1540">
        <w:t xml:space="preserve">at it would resume monitoring the COVID-10 vaccination status of its workforce having regard to Queensland Health directives and guidelines. However, </w:t>
      </w:r>
      <w:r w:rsidR="00D00B90" w:rsidRPr="003C1540">
        <w:t>the service has not provided a framework for how it</w:t>
      </w:r>
      <w:r w:rsidR="00947F08" w:rsidRPr="003C1540">
        <w:t xml:space="preserve"> </w:t>
      </w:r>
      <w:r w:rsidR="00D00B90" w:rsidRPr="003C1540">
        <w:t xml:space="preserve">will embed this regulatory process and as such, I find it is non-complaint. </w:t>
      </w:r>
    </w:p>
    <w:p w14:paraId="1AAF8F5F" w14:textId="06DC8FD7" w:rsidR="00EC5B34" w:rsidRDefault="00EC5B34" w:rsidP="000A1208">
      <w:pPr>
        <w:pStyle w:val="NormalArial"/>
        <w:spacing w:after="0"/>
        <w:rPr>
          <w:u w:val="single"/>
        </w:rPr>
      </w:pPr>
      <w:r w:rsidRPr="001D046C">
        <w:rPr>
          <w:u w:val="single"/>
        </w:rPr>
        <w:t>Non-compliance – Requirement 8(3)(</w:t>
      </w:r>
      <w:r w:rsidR="00F66FBF">
        <w:rPr>
          <w:u w:val="single"/>
        </w:rPr>
        <w:t>d</w:t>
      </w:r>
      <w:r w:rsidRPr="001D046C">
        <w:rPr>
          <w:u w:val="single"/>
        </w:rPr>
        <w:t>)</w:t>
      </w:r>
      <w:r w:rsidRPr="00797F2A">
        <w:rPr>
          <w:u w:val="single"/>
        </w:rPr>
        <w:t xml:space="preserve"> </w:t>
      </w:r>
    </w:p>
    <w:p w14:paraId="5DC1D215" w14:textId="336CB6AB" w:rsidR="003D2D0B" w:rsidRPr="003C1540" w:rsidRDefault="003D2D0B" w:rsidP="003C1540">
      <w:pPr>
        <w:pStyle w:val="NormalArial"/>
        <w:spacing w:before="120"/>
      </w:pPr>
      <w:r>
        <w:t xml:space="preserve">The Assessment Team saw no evidence that the service has </w:t>
      </w:r>
      <w:r w:rsidRPr="003C1540">
        <w:t xml:space="preserve">an effective risk management framework to manage and respond to high-impact or high prevalence risks. For instance, the service’s care documents detailed incidents regarding a consumer who was at risk of falls and that same consumer has exhibited deterioration in their behaviours during social events. The Assessment Team sought the service’s response to these </w:t>
      </w:r>
      <w:r w:rsidR="00D7262D" w:rsidRPr="003C1540">
        <w:t>records;</w:t>
      </w:r>
      <w:r w:rsidRPr="003C1540">
        <w:t xml:space="preserve"> however, the governance area demonstrated a lack of awareness regarding this information and a lack of oversight over how to manage this consumer and their </w:t>
      </w:r>
      <w:proofErr w:type="gramStart"/>
      <w:r w:rsidRPr="003C1540">
        <w:t>particular risks</w:t>
      </w:r>
      <w:proofErr w:type="gramEnd"/>
      <w:r w:rsidRPr="003C1540">
        <w:t xml:space="preserve">. The specificity of this matter is contained in the Assessment Team’s report which the provider was asked to comment on, and no response was forthcoming. I also note the service acknowledged during the quality audit that this consumer’s risks </w:t>
      </w:r>
      <w:proofErr w:type="gramStart"/>
      <w:r w:rsidRPr="003C1540">
        <w:t>has</w:t>
      </w:r>
      <w:proofErr w:type="gramEnd"/>
      <w:r w:rsidRPr="003C1540">
        <w:t xml:space="preserve"> not been appropriately managed. I therefore find this requirement non-complaint. </w:t>
      </w:r>
    </w:p>
    <w:p w14:paraId="1D5E1D2E" w14:textId="77777777" w:rsidR="00B927E5" w:rsidRDefault="00B927E5" w:rsidP="000A1208">
      <w:pPr>
        <w:pStyle w:val="NormalArial"/>
        <w:spacing w:after="0"/>
        <w:rPr>
          <w:u w:val="single"/>
        </w:rPr>
      </w:pPr>
      <w:r w:rsidRPr="00797F2A">
        <w:rPr>
          <w:u w:val="single"/>
        </w:rPr>
        <w:t>Compliance – Remaining Requirements</w:t>
      </w:r>
    </w:p>
    <w:p w14:paraId="64EAB12E" w14:textId="0756E0C8" w:rsidR="00D96A51" w:rsidRDefault="00D96A51" w:rsidP="003C1540">
      <w:pPr>
        <w:pStyle w:val="NormalArial"/>
        <w:spacing w:before="120"/>
      </w:pPr>
      <w:r w:rsidRPr="00264DDC">
        <w:t xml:space="preserve">In summary, I am satisfied by the evidence contained the Assessment Team's report that the service is demonstrating compliance </w:t>
      </w:r>
      <w:r w:rsidR="005D6C54">
        <w:t>for the following reasons:</w:t>
      </w:r>
    </w:p>
    <w:p w14:paraId="4D3B2C58" w14:textId="32A943D4" w:rsidR="004A5361" w:rsidRPr="005D6C54" w:rsidRDefault="005D6C54" w:rsidP="003C1540">
      <w:pPr>
        <w:pStyle w:val="NormalArial"/>
        <w:numPr>
          <w:ilvl w:val="0"/>
          <w:numId w:val="27"/>
        </w:numPr>
      </w:pPr>
      <w:r w:rsidRPr="003C1540">
        <w:t>Consumers sampled felt engaged in the development and delivery of care and services.</w:t>
      </w:r>
    </w:p>
    <w:p w14:paraId="7BBAD333" w14:textId="709F2F1D" w:rsidR="005D6C54" w:rsidRPr="00DD49C7" w:rsidRDefault="00DD49C7" w:rsidP="003C1540">
      <w:pPr>
        <w:pStyle w:val="NormalArial"/>
        <w:numPr>
          <w:ilvl w:val="0"/>
          <w:numId w:val="27"/>
        </w:numPr>
      </w:pPr>
      <w:r w:rsidRPr="003C1540">
        <w:t xml:space="preserve">Members of the governing body were able to explain what they do to make the organisation a safe, </w:t>
      </w:r>
      <w:proofErr w:type="gramStart"/>
      <w:r w:rsidRPr="003C1540">
        <w:t>inclusive</w:t>
      </w:r>
      <w:proofErr w:type="gramEnd"/>
      <w:r w:rsidRPr="003C1540">
        <w:t xml:space="preserve"> and welcoming environment for consumers.</w:t>
      </w:r>
    </w:p>
    <w:sectPr w:rsidR="005D6C54" w:rsidRPr="00DD49C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C21E9" w14:textId="77777777" w:rsidR="003F3098" w:rsidRDefault="003F3098">
      <w:pPr>
        <w:spacing w:after="0"/>
      </w:pPr>
      <w:r>
        <w:separator/>
      </w:r>
    </w:p>
  </w:endnote>
  <w:endnote w:type="continuationSeparator" w:id="0">
    <w:p w14:paraId="68420FAC" w14:textId="77777777" w:rsidR="003F3098" w:rsidRDefault="003F3098">
      <w:pPr>
        <w:spacing w:after="0"/>
      </w:pPr>
      <w:r>
        <w:continuationSeparator/>
      </w:r>
    </w:p>
  </w:endnote>
  <w:endnote w:type="continuationNotice" w:id="1">
    <w:p w14:paraId="2BF72532" w14:textId="77777777" w:rsidR="008520D0" w:rsidRDefault="008520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2C5E" w14:textId="77777777" w:rsidR="00DF37F2" w:rsidRPr="00DF37F2" w:rsidRDefault="00E02E39" w:rsidP="00DF37F2">
    <w:pPr>
      <w:pStyle w:val="FooterArial9"/>
      <w:rPr>
        <w:rStyle w:val="FooterBold"/>
        <w:rFonts w:ascii="Arial" w:hAnsi="Arial"/>
        <w:b w:val="0"/>
      </w:rPr>
    </w:pPr>
    <w:r w:rsidRPr="00DF37F2">
      <w:rPr>
        <w:rStyle w:val="FooterBold"/>
        <w:rFonts w:ascii="Arial" w:hAnsi="Arial"/>
        <w:b w:val="0"/>
      </w:rPr>
      <w:t>Name of service: Coolangatta Senior Citizens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D3B2C5F" w14:textId="77777777" w:rsidR="00DF37F2" w:rsidRPr="00DF37F2" w:rsidRDefault="00E02E39" w:rsidP="00DF37F2">
    <w:pPr>
      <w:pStyle w:val="FooterArial9"/>
      <w:rPr>
        <w:rStyle w:val="FooterBold"/>
        <w:rFonts w:ascii="Arial" w:hAnsi="Arial"/>
        <w:b w:val="0"/>
      </w:rPr>
    </w:pPr>
    <w:r w:rsidRPr="00DF37F2">
      <w:rPr>
        <w:rStyle w:val="FooterBold"/>
        <w:rFonts w:ascii="Arial" w:hAnsi="Arial"/>
        <w:b w:val="0"/>
      </w:rPr>
      <w:t>Commission ID: 700550</w:t>
    </w:r>
    <w:r w:rsidRPr="00DF37F2">
      <w:rPr>
        <w:rStyle w:val="FooterBold"/>
        <w:rFonts w:ascii="Arial" w:hAnsi="Arial"/>
        <w:b w:val="0"/>
      </w:rPr>
      <w:tab/>
      <w:t xml:space="preserve">OFFICIAL: Sensitive </w:t>
    </w:r>
  </w:p>
  <w:p w14:paraId="4D3B2C60" w14:textId="77777777" w:rsidR="00DF37F2" w:rsidRPr="00DF37F2" w:rsidRDefault="00E02E3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1B740" w14:textId="77777777" w:rsidR="003F3098" w:rsidRDefault="003F3098" w:rsidP="00D71F88">
      <w:pPr>
        <w:spacing w:after="0"/>
      </w:pPr>
      <w:r>
        <w:separator/>
      </w:r>
    </w:p>
  </w:footnote>
  <w:footnote w:type="continuationSeparator" w:id="0">
    <w:p w14:paraId="76310A6D" w14:textId="77777777" w:rsidR="003F3098" w:rsidRDefault="003F3098" w:rsidP="00D71F88">
      <w:pPr>
        <w:spacing w:after="0"/>
      </w:pPr>
      <w:r>
        <w:continuationSeparator/>
      </w:r>
    </w:p>
  </w:footnote>
  <w:footnote w:type="continuationNotice" w:id="1">
    <w:p w14:paraId="5299070C" w14:textId="77777777" w:rsidR="008520D0" w:rsidRDefault="008520D0">
      <w:pPr>
        <w:spacing w:after="0"/>
      </w:pPr>
    </w:p>
  </w:footnote>
  <w:footnote w:id="2">
    <w:p w14:paraId="4D3B2C66" w14:textId="268315CA" w:rsidR="000078F8" w:rsidRDefault="00E02E3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A1208">
        <w:rPr>
          <w:rFonts w:ascii="Arial" w:hAnsi="Arial" w:cs="Arial"/>
          <w:color w:val="auto"/>
          <w:sz w:val="20"/>
          <w:szCs w:val="20"/>
        </w:rPr>
        <w:t>section 57</w:t>
      </w:r>
      <w:r w:rsidRPr="002C3CB4">
        <w:rPr>
          <w:rFonts w:ascii="Arial" w:hAnsi="Arial" w:cs="Arial"/>
          <w:sz w:val="20"/>
          <w:szCs w:val="20"/>
        </w:rPr>
        <w:t>of the Aged Care Quality and Safety Commission Rules 2018.</w:t>
      </w:r>
    </w:p>
    <w:p w14:paraId="4D3B2C67" w14:textId="77777777" w:rsidR="00540817" w:rsidRDefault="005C79C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2C5D" w14:textId="77777777" w:rsidR="00D71F88" w:rsidRDefault="00E02E39">
    <w:pPr>
      <w:pStyle w:val="Header"/>
    </w:pPr>
    <w:r>
      <w:rPr>
        <w:noProof/>
        <w:color w:val="2B579A"/>
        <w:shd w:val="clear" w:color="auto" w:fill="E6E6E6"/>
        <w:lang w:val="en-US"/>
      </w:rPr>
      <w:drawing>
        <wp:anchor distT="0" distB="0" distL="114300" distR="114300" simplePos="0" relativeHeight="251658241" behindDoc="1" locked="0" layoutInCell="1" allowOverlap="1" wp14:anchorId="4D3B2C62" wp14:editId="4D3B2C6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628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2C61" w14:textId="77777777" w:rsidR="00FA0A5B" w:rsidRDefault="00E02E39">
    <w:pPr>
      <w:pStyle w:val="Header"/>
    </w:pPr>
    <w:r>
      <w:rPr>
        <w:noProof/>
      </w:rPr>
      <w:drawing>
        <wp:anchor distT="0" distB="0" distL="114300" distR="114300" simplePos="0" relativeHeight="251658240" behindDoc="0" locked="0" layoutInCell="1" allowOverlap="1" wp14:anchorId="4D3B2C64" wp14:editId="4D3B2C6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7A80076">
      <w:start w:val="1"/>
      <w:numFmt w:val="lowerRoman"/>
      <w:lvlText w:val="(%1)"/>
      <w:lvlJc w:val="left"/>
      <w:pPr>
        <w:ind w:left="1080" w:hanging="720"/>
      </w:pPr>
      <w:rPr>
        <w:rFonts w:hint="default"/>
      </w:rPr>
    </w:lvl>
    <w:lvl w:ilvl="1" w:tplc="EA787AF8" w:tentative="1">
      <w:start w:val="1"/>
      <w:numFmt w:val="lowerLetter"/>
      <w:lvlText w:val="%2."/>
      <w:lvlJc w:val="left"/>
      <w:pPr>
        <w:ind w:left="1440" w:hanging="360"/>
      </w:pPr>
    </w:lvl>
    <w:lvl w:ilvl="2" w:tplc="E4BA6868" w:tentative="1">
      <w:start w:val="1"/>
      <w:numFmt w:val="lowerRoman"/>
      <w:lvlText w:val="%3."/>
      <w:lvlJc w:val="right"/>
      <w:pPr>
        <w:ind w:left="2160" w:hanging="180"/>
      </w:pPr>
    </w:lvl>
    <w:lvl w:ilvl="3" w:tplc="BC18536C" w:tentative="1">
      <w:start w:val="1"/>
      <w:numFmt w:val="decimal"/>
      <w:lvlText w:val="%4."/>
      <w:lvlJc w:val="left"/>
      <w:pPr>
        <w:ind w:left="2880" w:hanging="360"/>
      </w:pPr>
    </w:lvl>
    <w:lvl w:ilvl="4" w:tplc="BD8E89FE" w:tentative="1">
      <w:start w:val="1"/>
      <w:numFmt w:val="lowerLetter"/>
      <w:lvlText w:val="%5."/>
      <w:lvlJc w:val="left"/>
      <w:pPr>
        <w:ind w:left="3600" w:hanging="360"/>
      </w:pPr>
    </w:lvl>
    <w:lvl w:ilvl="5" w:tplc="73969F42" w:tentative="1">
      <w:start w:val="1"/>
      <w:numFmt w:val="lowerRoman"/>
      <w:lvlText w:val="%6."/>
      <w:lvlJc w:val="right"/>
      <w:pPr>
        <w:ind w:left="4320" w:hanging="180"/>
      </w:pPr>
    </w:lvl>
    <w:lvl w:ilvl="6" w:tplc="36C22730" w:tentative="1">
      <w:start w:val="1"/>
      <w:numFmt w:val="decimal"/>
      <w:lvlText w:val="%7."/>
      <w:lvlJc w:val="left"/>
      <w:pPr>
        <w:ind w:left="5040" w:hanging="360"/>
      </w:pPr>
    </w:lvl>
    <w:lvl w:ilvl="7" w:tplc="C8F037B4" w:tentative="1">
      <w:start w:val="1"/>
      <w:numFmt w:val="lowerLetter"/>
      <w:lvlText w:val="%8."/>
      <w:lvlJc w:val="left"/>
      <w:pPr>
        <w:ind w:left="5760" w:hanging="360"/>
      </w:pPr>
    </w:lvl>
    <w:lvl w:ilvl="8" w:tplc="410488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D1AE760">
      <w:start w:val="1"/>
      <w:numFmt w:val="lowerRoman"/>
      <w:lvlText w:val="(%1)"/>
      <w:lvlJc w:val="left"/>
      <w:pPr>
        <w:ind w:left="1080" w:hanging="720"/>
      </w:pPr>
      <w:rPr>
        <w:rFonts w:hint="default"/>
      </w:rPr>
    </w:lvl>
    <w:lvl w:ilvl="1" w:tplc="F916425A" w:tentative="1">
      <w:start w:val="1"/>
      <w:numFmt w:val="lowerLetter"/>
      <w:lvlText w:val="%2."/>
      <w:lvlJc w:val="left"/>
      <w:pPr>
        <w:ind w:left="1440" w:hanging="360"/>
      </w:pPr>
    </w:lvl>
    <w:lvl w:ilvl="2" w:tplc="E65ACB4C" w:tentative="1">
      <w:start w:val="1"/>
      <w:numFmt w:val="lowerRoman"/>
      <w:lvlText w:val="%3."/>
      <w:lvlJc w:val="right"/>
      <w:pPr>
        <w:ind w:left="2160" w:hanging="180"/>
      </w:pPr>
    </w:lvl>
    <w:lvl w:ilvl="3" w:tplc="D2A8240E" w:tentative="1">
      <w:start w:val="1"/>
      <w:numFmt w:val="decimal"/>
      <w:lvlText w:val="%4."/>
      <w:lvlJc w:val="left"/>
      <w:pPr>
        <w:ind w:left="2880" w:hanging="360"/>
      </w:pPr>
    </w:lvl>
    <w:lvl w:ilvl="4" w:tplc="A670C964" w:tentative="1">
      <w:start w:val="1"/>
      <w:numFmt w:val="lowerLetter"/>
      <w:lvlText w:val="%5."/>
      <w:lvlJc w:val="left"/>
      <w:pPr>
        <w:ind w:left="3600" w:hanging="360"/>
      </w:pPr>
    </w:lvl>
    <w:lvl w:ilvl="5" w:tplc="92E26D50" w:tentative="1">
      <w:start w:val="1"/>
      <w:numFmt w:val="lowerRoman"/>
      <w:lvlText w:val="%6."/>
      <w:lvlJc w:val="right"/>
      <w:pPr>
        <w:ind w:left="4320" w:hanging="180"/>
      </w:pPr>
    </w:lvl>
    <w:lvl w:ilvl="6" w:tplc="0BFE8860" w:tentative="1">
      <w:start w:val="1"/>
      <w:numFmt w:val="decimal"/>
      <w:lvlText w:val="%7."/>
      <w:lvlJc w:val="left"/>
      <w:pPr>
        <w:ind w:left="5040" w:hanging="360"/>
      </w:pPr>
    </w:lvl>
    <w:lvl w:ilvl="7" w:tplc="4BB0088A" w:tentative="1">
      <w:start w:val="1"/>
      <w:numFmt w:val="lowerLetter"/>
      <w:lvlText w:val="%8."/>
      <w:lvlJc w:val="left"/>
      <w:pPr>
        <w:ind w:left="5760" w:hanging="360"/>
      </w:pPr>
    </w:lvl>
    <w:lvl w:ilvl="8" w:tplc="06A06AB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AE61CD2">
      <w:start w:val="1"/>
      <w:numFmt w:val="lowerRoman"/>
      <w:lvlText w:val="(%1)"/>
      <w:lvlJc w:val="left"/>
      <w:pPr>
        <w:ind w:left="1080" w:hanging="720"/>
      </w:pPr>
      <w:rPr>
        <w:rFonts w:hint="default"/>
      </w:rPr>
    </w:lvl>
    <w:lvl w:ilvl="1" w:tplc="08E231BC" w:tentative="1">
      <w:start w:val="1"/>
      <w:numFmt w:val="lowerLetter"/>
      <w:lvlText w:val="%2."/>
      <w:lvlJc w:val="left"/>
      <w:pPr>
        <w:ind w:left="1440" w:hanging="360"/>
      </w:pPr>
    </w:lvl>
    <w:lvl w:ilvl="2" w:tplc="69BCE00C" w:tentative="1">
      <w:start w:val="1"/>
      <w:numFmt w:val="lowerRoman"/>
      <w:lvlText w:val="%3."/>
      <w:lvlJc w:val="right"/>
      <w:pPr>
        <w:ind w:left="2160" w:hanging="180"/>
      </w:pPr>
    </w:lvl>
    <w:lvl w:ilvl="3" w:tplc="B7BC2654" w:tentative="1">
      <w:start w:val="1"/>
      <w:numFmt w:val="decimal"/>
      <w:lvlText w:val="%4."/>
      <w:lvlJc w:val="left"/>
      <w:pPr>
        <w:ind w:left="2880" w:hanging="360"/>
      </w:pPr>
    </w:lvl>
    <w:lvl w:ilvl="4" w:tplc="E612E9A4" w:tentative="1">
      <w:start w:val="1"/>
      <w:numFmt w:val="lowerLetter"/>
      <w:lvlText w:val="%5."/>
      <w:lvlJc w:val="left"/>
      <w:pPr>
        <w:ind w:left="3600" w:hanging="360"/>
      </w:pPr>
    </w:lvl>
    <w:lvl w:ilvl="5" w:tplc="F402970A" w:tentative="1">
      <w:start w:val="1"/>
      <w:numFmt w:val="lowerRoman"/>
      <w:lvlText w:val="%6."/>
      <w:lvlJc w:val="right"/>
      <w:pPr>
        <w:ind w:left="4320" w:hanging="180"/>
      </w:pPr>
    </w:lvl>
    <w:lvl w:ilvl="6" w:tplc="F0D6E96A" w:tentative="1">
      <w:start w:val="1"/>
      <w:numFmt w:val="decimal"/>
      <w:lvlText w:val="%7."/>
      <w:lvlJc w:val="left"/>
      <w:pPr>
        <w:ind w:left="5040" w:hanging="360"/>
      </w:pPr>
    </w:lvl>
    <w:lvl w:ilvl="7" w:tplc="378EAE7C" w:tentative="1">
      <w:start w:val="1"/>
      <w:numFmt w:val="lowerLetter"/>
      <w:lvlText w:val="%8."/>
      <w:lvlJc w:val="left"/>
      <w:pPr>
        <w:ind w:left="5760" w:hanging="360"/>
      </w:pPr>
    </w:lvl>
    <w:lvl w:ilvl="8" w:tplc="41BE957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DBEA1C0">
      <w:start w:val="1"/>
      <w:numFmt w:val="lowerRoman"/>
      <w:lvlText w:val="(%1)"/>
      <w:lvlJc w:val="left"/>
      <w:pPr>
        <w:ind w:left="1080" w:hanging="720"/>
      </w:pPr>
      <w:rPr>
        <w:rFonts w:hint="default"/>
      </w:rPr>
    </w:lvl>
    <w:lvl w:ilvl="1" w:tplc="DF520480" w:tentative="1">
      <w:start w:val="1"/>
      <w:numFmt w:val="lowerLetter"/>
      <w:lvlText w:val="%2."/>
      <w:lvlJc w:val="left"/>
      <w:pPr>
        <w:ind w:left="1440" w:hanging="360"/>
      </w:pPr>
    </w:lvl>
    <w:lvl w:ilvl="2" w:tplc="E574543A" w:tentative="1">
      <w:start w:val="1"/>
      <w:numFmt w:val="lowerRoman"/>
      <w:lvlText w:val="%3."/>
      <w:lvlJc w:val="right"/>
      <w:pPr>
        <w:ind w:left="2160" w:hanging="180"/>
      </w:pPr>
    </w:lvl>
    <w:lvl w:ilvl="3" w:tplc="8F88EE7E" w:tentative="1">
      <w:start w:val="1"/>
      <w:numFmt w:val="decimal"/>
      <w:lvlText w:val="%4."/>
      <w:lvlJc w:val="left"/>
      <w:pPr>
        <w:ind w:left="2880" w:hanging="360"/>
      </w:pPr>
    </w:lvl>
    <w:lvl w:ilvl="4" w:tplc="E0D4D49A" w:tentative="1">
      <w:start w:val="1"/>
      <w:numFmt w:val="lowerLetter"/>
      <w:lvlText w:val="%5."/>
      <w:lvlJc w:val="left"/>
      <w:pPr>
        <w:ind w:left="3600" w:hanging="360"/>
      </w:pPr>
    </w:lvl>
    <w:lvl w:ilvl="5" w:tplc="C2085822" w:tentative="1">
      <w:start w:val="1"/>
      <w:numFmt w:val="lowerRoman"/>
      <w:lvlText w:val="%6."/>
      <w:lvlJc w:val="right"/>
      <w:pPr>
        <w:ind w:left="4320" w:hanging="180"/>
      </w:pPr>
    </w:lvl>
    <w:lvl w:ilvl="6" w:tplc="9AF42924" w:tentative="1">
      <w:start w:val="1"/>
      <w:numFmt w:val="decimal"/>
      <w:lvlText w:val="%7."/>
      <w:lvlJc w:val="left"/>
      <w:pPr>
        <w:ind w:left="5040" w:hanging="360"/>
      </w:pPr>
    </w:lvl>
    <w:lvl w:ilvl="7" w:tplc="B756E8EA" w:tentative="1">
      <w:start w:val="1"/>
      <w:numFmt w:val="lowerLetter"/>
      <w:lvlText w:val="%8."/>
      <w:lvlJc w:val="left"/>
      <w:pPr>
        <w:ind w:left="5760" w:hanging="360"/>
      </w:pPr>
    </w:lvl>
    <w:lvl w:ilvl="8" w:tplc="D6B6AB9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D4C2C94">
      <w:start w:val="1"/>
      <w:numFmt w:val="lowerRoman"/>
      <w:lvlText w:val="(%1)"/>
      <w:lvlJc w:val="left"/>
      <w:pPr>
        <w:ind w:left="1080" w:hanging="720"/>
      </w:pPr>
      <w:rPr>
        <w:rFonts w:hint="default"/>
      </w:rPr>
    </w:lvl>
    <w:lvl w:ilvl="1" w:tplc="6F94F130" w:tentative="1">
      <w:start w:val="1"/>
      <w:numFmt w:val="lowerLetter"/>
      <w:lvlText w:val="%2."/>
      <w:lvlJc w:val="left"/>
      <w:pPr>
        <w:ind w:left="1440" w:hanging="360"/>
      </w:pPr>
    </w:lvl>
    <w:lvl w:ilvl="2" w:tplc="46F46126" w:tentative="1">
      <w:start w:val="1"/>
      <w:numFmt w:val="lowerRoman"/>
      <w:lvlText w:val="%3."/>
      <w:lvlJc w:val="right"/>
      <w:pPr>
        <w:ind w:left="2160" w:hanging="180"/>
      </w:pPr>
    </w:lvl>
    <w:lvl w:ilvl="3" w:tplc="52226816" w:tentative="1">
      <w:start w:val="1"/>
      <w:numFmt w:val="decimal"/>
      <w:lvlText w:val="%4."/>
      <w:lvlJc w:val="left"/>
      <w:pPr>
        <w:ind w:left="2880" w:hanging="360"/>
      </w:pPr>
    </w:lvl>
    <w:lvl w:ilvl="4" w:tplc="7CB0FA98" w:tentative="1">
      <w:start w:val="1"/>
      <w:numFmt w:val="lowerLetter"/>
      <w:lvlText w:val="%5."/>
      <w:lvlJc w:val="left"/>
      <w:pPr>
        <w:ind w:left="3600" w:hanging="360"/>
      </w:pPr>
    </w:lvl>
    <w:lvl w:ilvl="5" w:tplc="3E907334" w:tentative="1">
      <w:start w:val="1"/>
      <w:numFmt w:val="lowerRoman"/>
      <w:lvlText w:val="%6."/>
      <w:lvlJc w:val="right"/>
      <w:pPr>
        <w:ind w:left="4320" w:hanging="180"/>
      </w:pPr>
    </w:lvl>
    <w:lvl w:ilvl="6" w:tplc="EEFE4C78" w:tentative="1">
      <w:start w:val="1"/>
      <w:numFmt w:val="decimal"/>
      <w:lvlText w:val="%7."/>
      <w:lvlJc w:val="left"/>
      <w:pPr>
        <w:ind w:left="5040" w:hanging="360"/>
      </w:pPr>
    </w:lvl>
    <w:lvl w:ilvl="7" w:tplc="0D32A134" w:tentative="1">
      <w:start w:val="1"/>
      <w:numFmt w:val="lowerLetter"/>
      <w:lvlText w:val="%8."/>
      <w:lvlJc w:val="left"/>
      <w:pPr>
        <w:ind w:left="5760" w:hanging="360"/>
      </w:pPr>
    </w:lvl>
    <w:lvl w:ilvl="8" w:tplc="BBB49F94"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D4EA9B4E">
      <w:start w:val="1"/>
      <w:numFmt w:val="bullet"/>
      <w:lvlText w:val=""/>
      <w:lvlJc w:val="left"/>
      <w:pPr>
        <w:ind w:left="1440" w:hanging="360"/>
      </w:pPr>
      <w:rPr>
        <w:rFonts w:ascii="Symbol" w:hAnsi="Symbol" w:hint="default"/>
        <w:color w:val="auto"/>
      </w:rPr>
    </w:lvl>
    <w:lvl w:ilvl="1" w:tplc="903A78A6" w:tentative="1">
      <w:start w:val="1"/>
      <w:numFmt w:val="bullet"/>
      <w:lvlText w:val="o"/>
      <w:lvlJc w:val="left"/>
      <w:pPr>
        <w:ind w:left="2160" w:hanging="360"/>
      </w:pPr>
      <w:rPr>
        <w:rFonts w:ascii="Courier New" w:hAnsi="Courier New" w:cs="Courier New" w:hint="default"/>
      </w:rPr>
    </w:lvl>
    <w:lvl w:ilvl="2" w:tplc="02AA922E" w:tentative="1">
      <w:start w:val="1"/>
      <w:numFmt w:val="bullet"/>
      <w:lvlText w:val=""/>
      <w:lvlJc w:val="left"/>
      <w:pPr>
        <w:ind w:left="2880" w:hanging="360"/>
      </w:pPr>
      <w:rPr>
        <w:rFonts w:ascii="Wingdings" w:hAnsi="Wingdings" w:hint="default"/>
      </w:rPr>
    </w:lvl>
    <w:lvl w:ilvl="3" w:tplc="8C18D536" w:tentative="1">
      <w:start w:val="1"/>
      <w:numFmt w:val="bullet"/>
      <w:lvlText w:val=""/>
      <w:lvlJc w:val="left"/>
      <w:pPr>
        <w:ind w:left="3600" w:hanging="360"/>
      </w:pPr>
      <w:rPr>
        <w:rFonts w:ascii="Symbol" w:hAnsi="Symbol" w:hint="default"/>
      </w:rPr>
    </w:lvl>
    <w:lvl w:ilvl="4" w:tplc="12221BA6" w:tentative="1">
      <w:start w:val="1"/>
      <w:numFmt w:val="bullet"/>
      <w:lvlText w:val="o"/>
      <w:lvlJc w:val="left"/>
      <w:pPr>
        <w:ind w:left="4320" w:hanging="360"/>
      </w:pPr>
      <w:rPr>
        <w:rFonts w:ascii="Courier New" w:hAnsi="Courier New" w:cs="Courier New" w:hint="default"/>
      </w:rPr>
    </w:lvl>
    <w:lvl w:ilvl="5" w:tplc="F3A81DB4" w:tentative="1">
      <w:start w:val="1"/>
      <w:numFmt w:val="bullet"/>
      <w:lvlText w:val=""/>
      <w:lvlJc w:val="left"/>
      <w:pPr>
        <w:ind w:left="5040" w:hanging="360"/>
      </w:pPr>
      <w:rPr>
        <w:rFonts w:ascii="Wingdings" w:hAnsi="Wingdings" w:hint="default"/>
      </w:rPr>
    </w:lvl>
    <w:lvl w:ilvl="6" w:tplc="FF42398C" w:tentative="1">
      <w:start w:val="1"/>
      <w:numFmt w:val="bullet"/>
      <w:lvlText w:val=""/>
      <w:lvlJc w:val="left"/>
      <w:pPr>
        <w:ind w:left="5760" w:hanging="360"/>
      </w:pPr>
      <w:rPr>
        <w:rFonts w:ascii="Symbol" w:hAnsi="Symbol" w:hint="default"/>
      </w:rPr>
    </w:lvl>
    <w:lvl w:ilvl="7" w:tplc="0C1CF02C" w:tentative="1">
      <w:start w:val="1"/>
      <w:numFmt w:val="bullet"/>
      <w:lvlText w:val="o"/>
      <w:lvlJc w:val="left"/>
      <w:pPr>
        <w:ind w:left="6480" w:hanging="360"/>
      </w:pPr>
      <w:rPr>
        <w:rFonts w:ascii="Courier New" w:hAnsi="Courier New" w:cs="Courier New" w:hint="default"/>
      </w:rPr>
    </w:lvl>
    <w:lvl w:ilvl="8" w:tplc="51B85B7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71ECDB20">
      <w:start w:val="1"/>
      <w:numFmt w:val="bullet"/>
      <w:lvlText w:val=""/>
      <w:lvlJc w:val="left"/>
      <w:pPr>
        <w:ind w:left="720" w:hanging="360"/>
      </w:pPr>
      <w:rPr>
        <w:rFonts w:ascii="Symbol" w:hAnsi="Symbol" w:hint="default"/>
        <w:color w:val="auto"/>
        <w:sz w:val="24"/>
        <w:szCs w:val="24"/>
      </w:rPr>
    </w:lvl>
    <w:lvl w:ilvl="1" w:tplc="F12251D4" w:tentative="1">
      <w:start w:val="1"/>
      <w:numFmt w:val="bullet"/>
      <w:lvlText w:val="o"/>
      <w:lvlJc w:val="left"/>
      <w:pPr>
        <w:ind w:left="1440" w:hanging="360"/>
      </w:pPr>
      <w:rPr>
        <w:rFonts w:ascii="Courier New" w:hAnsi="Courier New" w:cs="Courier New" w:hint="default"/>
      </w:rPr>
    </w:lvl>
    <w:lvl w:ilvl="2" w:tplc="91C0ED8C" w:tentative="1">
      <w:start w:val="1"/>
      <w:numFmt w:val="bullet"/>
      <w:lvlText w:val=""/>
      <w:lvlJc w:val="left"/>
      <w:pPr>
        <w:ind w:left="2160" w:hanging="360"/>
      </w:pPr>
      <w:rPr>
        <w:rFonts w:ascii="Wingdings" w:hAnsi="Wingdings" w:hint="default"/>
      </w:rPr>
    </w:lvl>
    <w:lvl w:ilvl="3" w:tplc="A8F688B4" w:tentative="1">
      <w:start w:val="1"/>
      <w:numFmt w:val="bullet"/>
      <w:lvlText w:val=""/>
      <w:lvlJc w:val="left"/>
      <w:pPr>
        <w:ind w:left="2880" w:hanging="360"/>
      </w:pPr>
      <w:rPr>
        <w:rFonts w:ascii="Symbol" w:hAnsi="Symbol" w:hint="default"/>
      </w:rPr>
    </w:lvl>
    <w:lvl w:ilvl="4" w:tplc="D512C53A" w:tentative="1">
      <w:start w:val="1"/>
      <w:numFmt w:val="bullet"/>
      <w:lvlText w:val="o"/>
      <w:lvlJc w:val="left"/>
      <w:pPr>
        <w:ind w:left="3600" w:hanging="360"/>
      </w:pPr>
      <w:rPr>
        <w:rFonts w:ascii="Courier New" w:hAnsi="Courier New" w:cs="Courier New" w:hint="default"/>
      </w:rPr>
    </w:lvl>
    <w:lvl w:ilvl="5" w:tplc="E488EA7C" w:tentative="1">
      <w:start w:val="1"/>
      <w:numFmt w:val="bullet"/>
      <w:lvlText w:val=""/>
      <w:lvlJc w:val="left"/>
      <w:pPr>
        <w:ind w:left="4320" w:hanging="360"/>
      </w:pPr>
      <w:rPr>
        <w:rFonts w:ascii="Wingdings" w:hAnsi="Wingdings" w:hint="default"/>
      </w:rPr>
    </w:lvl>
    <w:lvl w:ilvl="6" w:tplc="59429DD4" w:tentative="1">
      <w:start w:val="1"/>
      <w:numFmt w:val="bullet"/>
      <w:lvlText w:val=""/>
      <w:lvlJc w:val="left"/>
      <w:pPr>
        <w:ind w:left="5040" w:hanging="360"/>
      </w:pPr>
      <w:rPr>
        <w:rFonts w:ascii="Symbol" w:hAnsi="Symbol" w:hint="default"/>
      </w:rPr>
    </w:lvl>
    <w:lvl w:ilvl="7" w:tplc="425E74C6" w:tentative="1">
      <w:start w:val="1"/>
      <w:numFmt w:val="bullet"/>
      <w:lvlText w:val="o"/>
      <w:lvlJc w:val="left"/>
      <w:pPr>
        <w:ind w:left="5760" w:hanging="360"/>
      </w:pPr>
      <w:rPr>
        <w:rFonts w:ascii="Courier New" w:hAnsi="Courier New" w:cs="Courier New" w:hint="default"/>
      </w:rPr>
    </w:lvl>
    <w:lvl w:ilvl="8" w:tplc="62E67F0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64EF896">
      <w:start w:val="1"/>
      <w:numFmt w:val="lowerRoman"/>
      <w:lvlText w:val="(%1)"/>
      <w:lvlJc w:val="left"/>
      <w:pPr>
        <w:ind w:left="1080" w:hanging="720"/>
      </w:pPr>
      <w:rPr>
        <w:rFonts w:hint="default"/>
      </w:rPr>
    </w:lvl>
    <w:lvl w:ilvl="1" w:tplc="1BA269B2" w:tentative="1">
      <w:start w:val="1"/>
      <w:numFmt w:val="lowerLetter"/>
      <w:lvlText w:val="%2."/>
      <w:lvlJc w:val="left"/>
      <w:pPr>
        <w:ind w:left="1440" w:hanging="360"/>
      </w:pPr>
    </w:lvl>
    <w:lvl w:ilvl="2" w:tplc="2B723316" w:tentative="1">
      <w:start w:val="1"/>
      <w:numFmt w:val="lowerRoman"/>
      <w:lvlText w:val="%3."/>
      <w:lvlJc w:val="right"/>
      <w:pPr>
        <w:ind w:left="2160" w:hanging="180"/>
      </w:pPr>
    </w:lvl>
    <w:lvl w:ilvl="3" w:tplc="54A24576" w:tentative="1">
      <w:start w:val="1"/>
      <w:numFmt w:val="decimal"/>
      <w:lvlText w:val="%4."/>
      <w:lvlJc w:val="left"/>
      <w:pPr>
        <w:ind w:left="2880" w:hanging="360"/>
      </w:pPr>
    </w:lvl>
    <w:lvl w:ilvl="4" w:tplc="33301392" w:tentative="1">
      <w:start w:val="1"/>
      <w:numFmt w:val="lowerLetter"/>
      <w:lvlText w:val="%5."/>
      <w:lvlJc w:val="left"/>
      <w:pPr>
        <w:ind w:left="3600" w:hanging="360"/>
      </w:pPr>
    </w:lvl>
    <w:lvl w:ilvl="5" w:tplc="4B463854" w:tentative="1">
      <w:start w:val="1"/>
      <w:numFmt w:val="lowerRoman"/>
      <w:lvlText w:val="%6."/>
      <w:lvlJc w:val="right"/>
      <w:pPr>
        <w:ind w:left="4320" w:hanging="180"/>
      </w:pPr>
    </w:lvl>
    <w:lvl w:ilvl="6" w:tplc="7E108CC2" w:tentative="1">
      <w:start w:val="1"/>
      <w:numFmt w:val="decimal"/>
      <w:lvlText w:val="%7."/>
      <w:lvlJc w:val="left"/>
      <w:pPr>
        <w:ind w:left="5040" w:hanging="360"/>
      </w:pPr>
    </w:lvl>
    <w:lvl w:ilvl="7" w:tplc="8C6C749E" w:tentative="1">
      <w:start w:val="1"/>
      <w:numFmt w:val="lowerLetter"/>
      <w:lvlText w:val="%8."/>
      <w:lvlJc w:val="left"/>
      <w:pPr>
        <w:ind w:left="5760" w:hanging="360"/>
      </w:pPr>
    </w:lvl>
    <w:lvl w:ilvl="8" w:tplc="4CE2060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36A3960">
      <w:start w:val="1"/>
      <w:numFmt w:val="lowerRoman"/>
      <w:lvlText w:val="(%1)"/>
      <w:lvlJc w:val="left"/>
      <w:pPr>
        <w:ind w:left="1080" w:hanging="720"/>
      </w:pPr>
      <w:rPr>
        <w:rFonts w:hint="default"/>
      </w:rPr>
    </w:lvl>
    <w:lvl w:ilvl="1" w:tplc="9B906600" w:tentative="1">
      <w:start w:val="1"/>
      <w:numFmt w:val="lowerLetter"/>
      <w:lvlText w:val="%2."/>
      <w:lvlJc w:val="left"/>
      <w:pPr>
        <w:ind w:left="1440" w:hanging="360"/>
      </w:pPr>
    </w:lvl>
    <w:lvl w:ilvl="2" w:tplc="86DE832E" w:tentative="1">
      <w:start w:val="1"/>
      <w:numFmt w:val="lowerRoman"/>
      <w:lvlText w:val="%3."/>
      <w:lvlJc w:val="right"/>
      <w:pPr>
        <w:ind w:left="2160" w:hanging="180"/>
      </w:pPr>
    </w:lvl>
    <w:lvl w:ilvl="3" w:tplc="F2D45888" w:tentative="1">
      <w:start w:val="1"/>
      <w:numFmt w:val="decimal"/>
      <w:lvlText w:val="%4."/>
      <w:lvlJc w:val="left"/>
      <w:pPr>
        <w:ind w:left="2880" w:hanging="360"/>
      </w:pPr>
    </w:lvl>
    <w:lvl w:ilvl="4" w:tplc="C206D754" w:tentative="1">
      <w:start w:val="1"/>
      <w:numFmt w:val="lowerLetter"/>
      <w:lvlText w:val="%5."/>
      <w:lvlJc w:val="left"/>
      <w:pPr>
        <w:ind w:left="3600" w:hanging="360"/>
      </w:pPr>
    </w:lvl>
    <w:lvl w:ilvl="5" w:tplc="29E24E5E" w:tentative="1">
      <w:start w:val="1"/>
      <w:numFmt w:val="lowerRoman"/>
      <w:lvlText w:val="%6."/>
      <w:lvlJc w:val="right"/>
      <w:pPr>
        <w:ind w:left="4320" w:hanging="180"/>
      </w:pPr>
    </w:lvl>
    <w:lvl w:ilvl="6" w:tplc="CCD456CC" w:tentative="1">
      <w:start w:val="1"/>
      <w:numFmt w:val="decimal"/>
      <w:lvlText w:val="%7."/>
      <w:lvlJc w:val="left"/>
      <w:pPr>
        <w:ind w:left="5040" w:hanging="360"/>
      </w:pPr>
    </w:lvl>
    <w:lvl w:ilvl="7" w:tplc="236E8544" w:tentative="1">
      <w:start w:val="1"/>
      <w:numFmt w:val="lowerLetter"/>
      <w:lvlText w:val="%8."/>
      <w:lvlJc w:val="left"/>
      <w:pPr>
        <w:ind w:left="5760" w:hanging="360"/>
      </w:pPr>
    </w:lvl>
    <w:lvl w:ilvl="8" w:tplc="21BEB69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254BBE8">
      <w:start w:val="1"/>
      <w:numFmt w:val="lowerRoman"/>
      <w:lvlText w:val="(%1)"/>
      <w:lvlJc w:val="left"/>
      <w:pPr>
        <w:ind w:left="1080" w:hanging="720"/>
      </w:pPr>
      <w:rPr>
        <w:rFonts w:hint="default"/>
      </w:rPr>
    </w:lvl>
    <w:lvl w:ilvl="1" w:tplc="47584F80" w:tentative="1">
      <w:start w:val="1"/>
      <w:numFmt w:val="lowerLetter"/>
      <w:lvlText w:val="%2."/>
      <w:lvlJc w:val="left"/>
      <w:pPr>
        <w:ind w:left="1440" w:hanging="360"/>
      </w:pPr>
    </w:lvl>
    <w:lvl w:ilvl="2" w:tplc="51B886C6" w:tentative="1">
      <w:start w:val="1"/>
      <w:numFmt w:val="lowerRoman"/>
      <w:lvlText w:val="%3."/>
      <w:lvlJc w:val="right"/>
      <w:pPr>
        <w:ind w:left="2160" w:hanging="180"/>
      </w:pPr>
    </w:lvl>
    <w:lvl w:ilvl="3" w:tplc="EF2E66A0" w:tentative="1">
      <w:start w:val="1"/>
      <w:numFmt w:val="decimal"/>
      <w:lvlText w:val="%4."/>
      <w:lvlJc w:val="left"/>
      <w:pPr>
        <w:ind w:left="2880" w:hanging="360"/>
      </w:pPr>
    </w:lvl>
    <w:lvl w:ilvl="4" w:tplc="813442DC" w:tentative="1">
      <w:start w:val="1"/>
      <w:numFmt w:val="lowerLetter"/>
      <w:lvlText w:val="%5."/>
      <w:lvlJc w:val="left"/>
      <w:pPr>
        <w:ind w:left="3600" w:hanging="360"/>
      </w:pPr>
    </w:lvl>
    <w:lvl w:ilvl="5" w:tplc="6BFC1C6C" w:tentative="1">
      <w:start w:val="1"/>
      <w:numFmt w:val="lowerRoman"/>
      <w:lvlText w:val="%6."/>
      <w:lvlJc w:val="right"/>
      <w:pPr>
        <w:ind w:left="4320" w:hanging="180"/>
      </w:pPr>
    </w:lvl>
    <w:lvl w:ilvl="6" w:tplc="D6C24CE8" w:tentative="1">
      <w:start w:val="1"/>
      <w:numFmt w:val="decimal"/>
      <w:lvlText w:val="%7."/>
      <w:lvlJc w:val="left"/>
      <w:pPr>
        <w:ind w:left="5040" w:hanging="360"/>
      </w:pPr>
    </w:lvl>
    <w:lvl w:ilvl="7" w:tplc="D68A0C82" w:tentative="1">
      <w:start w:val="1"/>
      <w:numFmt w:val="lowerLetter"/>
      <w:lvlText w:val="%8."/>
      <w:lvlJc w:val="left"/>
      <w:pPr>
        <w:ind w:left="5760" w:hanging="360"/>
      </w:pPr>
    </w:lvl>
    <w:lvl w:ilvl="8" w:tplc="4E6E32F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2E45518">
      <w:start w:val="1"/>
      <w:numFmt w:val="lowerRoman"/>
      <w:lvlText w:val="(%1)"/>
      <w:lvlJc w:val="left"/>
      <w:pPr>
        <w:ind w:left="1080" w:hanging="720"/>
      </w:pPr>
      <w:rPr>
        <w:rFonts w:hint="default"/>
      </w:rPr>
    </w:lvl>
    <w:lvl w:ilvl="1" w:tplc="10E81B56" w:tentative="1">
      <w:start w:val="1"/>
      <w:numFmt w:val="lowerLetter"/>
      <w:lvlText w:val="%2."/>
      <w:lvlJc w:val="left"/>
      <w:pPr>
        <w:ind w:left="1440" w:hanging="360"/>
      </w:pPr>
    </w:lvl>
    <w:lvl w:ilvl="2" w:tplc="32FC43E4" w:tentative="1">
      <w:start w:val="1"/>
      <w:numFmt w:val="lowerRoman"/>
      <w:lvlText w:val="%3."/>
      <w:lvlJc w:val="right"/>
      <w:pPr>
        <w:ind w:left="2160" w:hanging="180"/>
      </w:pPr>
    </w:lvl>
    <w:lvl w:ilvl="3" w:tplc="E634F98E" w:tentative="1">
      <w:start w:val="1"/>
      <w:numFmt w:val="decimal"/>
      <w:lvlText w:val="%4."/>
      <w:lvlJc w:val="left"/>
      <w:pPr>
        <w:ind w:left="2880" w:hanging="360"/>
      </w:pPr>
    </w:lvl>
    <w:lvl w:ilvl="4" w:tplc="7A80EEBC" w:tentative="1">
      <w:start w:val="1"/>
      <w:numFmt w:val="lowerLetter"/>
      <w:lvlText w:val="%5."/>
      <w:lvlJc w:val="left"/>
      <w:pPr>
        <w:ind w:left="3600" w:hanging="360"/>
      </w:pPr>
    </w:lvl>
    <w:lvl w:ilvl="5" w:tplc="69FC5CE6" w:tentative="1">
      <w:start w:val="1"/>
      <w:numFmt w:val="lowerRoman"/>
      <w:lvlText w:val="%6."/>
      <w:lvlJc w:val="right"/>
      <w:pPr>
        <w:ind w:left="4320" w:hanging="180"/>
      </w:pPr>
    </w:lvl>
    <w:lvl w:ilvl="6" w:tplc="4CA61126" w:tentative="1">
      <w:start w:val="1"/>
      <w:numFmt w:val="decimal"/>
      <w:lvlText w:val="%7."/>
      <w:lvlJc w:val="left"/>
      <w:pPr>
        <w:ind w:left="5040" w:hanging="360"/>
      </w:pPr>
    </w:lvl>
    <w:lvl w:ilvl="7" w:tplc="6450CE9C" w:tentative="1">
      <w:start w:val="1"/>
      <w:numFmt w:val="lowerLetter"/>
      <w:lvlText w:val="%8."/>
      <w:lvlJc w:val="left"/>
      <w:pPr>
        <w:ind w:left="5760" w:hanging="360"/>
      </w:pPr>
    </w:lvl>
    <w:lvl w:ilvl="8" w:tplc="AF12C03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7D2CA12">
      <w:start w:val="1"/>
      <w:numFmt w:val="lowerRoman"/>
      <w:lvlText w:val="(%1)"/>
      <w:lvlJc w:val="left"/>
      <w:pPr>
        <w:ind w:left="1080" w:hanging="720"/>
      </w:pPr>
      <w:rPr>
        <w:rFonts w:hint="default"/>
      </w:rPr>
    </w:lvl>
    <w:lvl w:ilvl="1" w:tplc="87CAF1CA" w:tentative="1">
      <w:start w:val="1"/>
      <w:numFmt w:val="lowerLetter"/>
      <w:lvlText w:val="%2."/>
      <w:lvlJc w:val="left"/>
      <w:pPr>
        <w:ind w:left="1440" w:hanging="360"/>
      </w:pPr>
    </w:lvl>
    <w:lvl w:ilvl="2" w:tplc="786094B6" w:tentative="1">
      <w:start w:val="1"/>
      <w:numFmt w:val="lowerRoman"/>
      <w:lvlText w:val="%3."/>
      <w:lvlJc w:val="right"/>
      <w:pPr>
        <w:ind w:left="2160" w:hanging="180"/>
      </w:pPr>
    </w:lvl>
    <w:lvl w:ilvl="3" w:tplc="8FF2CDE8" w:tentative="1">
      <w:start w:val="1"/>
      <w:numFmt w:val="decimal"/>
      <w:lvlText w:val="%4."/>
      <w:lvlJc w:val="left"/>
      <w:pPr>
        <w:ind w:left="2880" w:hanging="360"/>
      </w:pPr>
    </w:lvl>
    <w:lvl w:ilvl="4" w:tplc="FBA0AC40" w:tentative="1">
      <w:start w:val="1"/>
      <w:numFmt w:val="lowerLetter"/>
      <w:lvlText w:val="%5."/>
      <w:lvlJc w:val="left"/>
      <w:pPr>
        <w:ind w:left="3600" w:hanging="360"/>
      </w:pPr>
    </w:lvl>
    <w:lvl w:ilvl="5" w:tplc="9F7CE196" w:tentative="1">
      <w:start w:val="1"/>
      <w:numFmt w:val="lowerRoman"/>
      <w:lvlText w:val="%6."/>
      <w:lvlJc w:val="right"/>
      <w:pPr>
        <w:ind w:left="4320" w:hanging="180"/>
      </w:pPr>
    </w:lvl>
    <w:lvl w:ilvl="6" w:tplc="C4DA6D20" w:tentative="1">
      <w:start w:val="1"/>
      <w:numFmt w:val="decimal"/>
      <w:lvlText w:val="%7."/>
      <w:lvlJc w:val="left"/>
      <w:pPr>
        <w:ind w:left="5040" w:hanging="360"/>
      </w:pPr>
    </w:lvl>
    <w:lvl w:ilvl="7" w:tplc="FA484B00" w:tentative="1">
      <w:start w:val="1"/>
      <w:numFmt w:val="lowerLetter"/>
      <w:lvlText w:val="%8."/>
      <w:lvlJc w:val="left"/>
      <w:pPr>
        <w:ind w:left="5760" w:hanging="360"/>
      </w:pPr>
    </w:lvl>
    <w:lvl w:ilvl="8" w:tplc="A4E430C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B8A6BB2">
      <w:start w:val="1"/>
      <w:numFmt w:val="lowerRoman"/>
      <w:lvlText w:val="(%1)"/>
      <w:lvlJc w:val="left"/>
      <w:pPr>
        <w:ind w:left="1080" w:hanging="720"/>
      </w:pPr>
      <w:rPr>
        <w:rFonts w:hint="default"/>
      </w:rPr>
    </w:lvl>
    <w:lvl w:ilvl="1" w:tplc="21E83DB6" w:tentative="1">
      <w:start w:val="1"/>
      <w:numFmt w:val="lowerLetter"/>
      <w:lvlText w:val="%2."/>
      <w:lvlJc w:val="left"/>
      <w:pPr>
        <w:ind w:left="1440" w:hanging="360"/>
      </w:pPr>
    </w:lvl>
    <w:lvl w:ilvl="2" w:tplc="BCCC6E2A" w:tentative="1">
      <w:start w:val="1"/>
      <w:numFmt w:val="lowerRoman"/>
      <w:lvlText w:val="%3."/>
      <w:lvlJc w:val="right"/>
      <w:pPr>
        <w:ind w:left="2160" w:hanging="180"/>
      </w:pPr>
    </w:lvl>
    <w:lvl w:ilvl="3" w:tplc="AA040D50" w:tentative="1">
      <w:start w:val="1"/>
      <w:numFmt w:val="decimal"/>
      <w:lvlText w:val="%4."/>
      <w:lvlJc w:val="left"/>
      <w:pPr>
        <w:ind w:left="2880" w:hanging="360"/>
      </w:pPr>
    </w:lvl>
    <w:lvl w:ilvl="4" w:tplc="07081BA4" w:tentative="1">
      <w:start w:val="1"/>
      <w:numFmt w:val="lowerLetter"/>
      <w:lvlText w:val="%5."/>
      <w:lvlJc w:val="left"/>
      <w:pPr>
        <w:ind w:left="3600" w:hanging="360"/>
      </w:pPr>
    </w:lvl>
    <w:lvl w:ilvl="5" w:tplc="CA6ADC04" w:tentative="1">
      <w:start w:val="1"/>
      <w:numFmt w:val="lowerRoman"/>
      <w:lvlText w:val="%6."/>
      <w:lvlJc w:val="right"/>
      <w:pPr>
        <w:ind w:left="4320" w:hanging="180"/>
      </w:pPr>
    </w:lvl>
    <w:lvl w:ilvl="6" w:tplc="10BEA47A" w:tentative="1">
      <w:start w:val="1"/>
      <w:numFmt w:val="decimal"/>
      <w:lvlText w:val="%7."/>
      <w:lvlJc w:val="left"/>
      <w:pPr>
        <w:ind w:left="5040" w:hanging="360"/>
      </w:pPr>
    </w:lvl>
    <w:lvl w:ilvl="7" w:tplc="43EC1266" w:tentative="1">
      <w:start w:val="1"/>
      <w:numFmt w:val="lowerLetter"/>
      <w:lvlText w:val="%8."/>
      <w:lvlJc w:val="left"/>
      <w:pPr>
        <w:ind w:left="5760" w:hanging="360"/>
      </w:pPr>
    </w:lvl>
    <w:lvl w:ilvl="8" w:tplc="2B06145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068B7B4">
      <w:start w:val="1"/>
      <w:numFmt w:val="lowerRoman"/>
      <w:lvlText w:val="(%1)"/>
      <w:lvlJc w:val="left"/>
      <w:pPr>
        <w:ind w:left="1080" w:hanging="720"/>
      </w:pPr>
      <w:rPr>
        <w:rFonts w:hint="default"/>
      </w:rPr>
    </w:lvl>
    <w:lvl w:ilvl="1" w:tplc="F67C7B00" w:tentative="1">
      <w:start w:val="1"/>
      <w:numFmt w:val="lowerLetter"/>
      <w:lvlText w:val="%2."/>
      <w:lvlJc w:val="left"/>
      <w:pPr>
        <w:ind w:left="1440" w:hanging="360"/>
      </w:pPr>
    </w:lvl>
    <w:lvl w:ilvl="2" w:tplc="1FCC2B02" w:tentative="1">
      <w:start w:val="1"/>
      <w:numFmt w:val="lowerRoman"/>
      <w:lvlText w:val="%3."/>
      <w:lvlJc w:val="right"/>
      <w:pPr>
        <w:ind w:left="2160" w:hanging="180"/>
      </w:pPr>
    </w:lvl>
    <w:lvl w:ilvl="3" w:tplc="6E22A212" w:tentative="1">
      <w:start w:val="1"/>
      <w:numFmt w:val="decimal"/>
      <w:lvlText w:val="%4."/>
      <w:lvlJc w:val="left"/>
      <w:pPr>
        <w:ind w:left="2880" w:hanging="360"/>
      </w:pPr>
    </w:lvl>
    <w:lvl w:ilvl="4" w:tplc="0C5686D8" w:tentative="1">
      <w:start w:val="1"/>
      <w:numFmt w:val="lowerLetter"/>
      <w:lvlText w:val="%5."/>
      <w:lvlJc w:val="left"/>
      <w:pPr>
        <w:ind w:left="3600" w:hanging="360"/>
      </w:pPr>
    </w:lvl>
    <w:lvl w:ilvl="5" w:tplc="8804A67C" w:tentative="1">
      <w:start w:val="1"/>
      <w:numFmt w:val="lowerRoman"/>
      <w:lvlText w:val="%6."/>
      <w:lvlJc w:val="right"/>
      <w:pPr>
        <w:ind w:left="4320" w:hanging="180"/>
      </w:pPr>
    </w:lvl>
    <w:lvl w:ilvl="6" w:tplc="8BD61396" w:tentative="1">
      <w:start w:val="1"/>
      <w:numFmt w:val="decimal"/>
      <w:lvlText w:val="%7."/>
      <w:lvlJc w:val="left"/>
      <w:pPr>
        <w:ind w:left="5040" w:hanging="360"/>
      </w:pPr>
    </w:lvl>
    <w:lvl w:ilvl="7" w:tplc="D3108BA4" w:tentative="1">
      <w:start w:val="1"/>
      <w:numFmt w:val="lowerLetter"/>
      <w:lvlText w:val="%8."/>
      <w:lvlJc w:val="left"/>
      <w:pPr>
        <w:ind w:left="5760" w:hanging="360"/>
      </w:pPr>
    </w:lvl>
    <w:lvl w:ilvl="8" w:tplc="9196D51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45AE8DE">
      <w:start w:val="1"/>
      <w:numFmt w:val="lowerRoman"/>
      <w:lvlText w:val="(%1)"/>
      <w:lvlJc w:val="left"/>
      <w:pPr>
        <w:ind w:left="1080" w:hanging="720"/>
      </w:pPr>
      <w:rPr>
        <w:rFonts w:hint="default"/>
      </w:rPr>
    </w:lvl>
    <w:lvl w:ilvl="1" w:tplc="1A98BC58" w:tentative="1">
      <w:start w:val="1"/>
      <w:numFmt w:val="lowerLetter"/>
      <w:lvlText w:val="%2."/>
      <w:lvlJc w:val="left"/>
      <w:pPr>
        <w:ind w:left="1440" w:hanging="360"/>
      </w:pPr>
    </w:lvl>
    <w:lvl w:ilvl="2" w:tplc="282452AA" w:tentative="1">
      <w:start w:val="1"/>
      <w:numFmt w:val="lowerRoman"/>
      <w:lvlText w:val="%3."/>
      <w:lvlJc w:val="right"/>
      <w:pPr>
        <w:ind w:left="2160" w:hanging="180"/>
      </w:pPr>
    </w:lvl>
    <w:lvl w:ilvl="3" w:tplc="9C90D4F8" w:tentative="1">
      <w:start w:val="1"/>
      <w:numFmt w:val="decimal"/>
      <w:lvlText w:val="%4."/>
      <w:lvlJc w:val="left"/>
      <w:pPr>
        <w:ind w:left="2880" w:hanging="360"/>
      </w:pPr>
    </w:lvl>
    <w:lvl w:ilvl="4" w:tplc="C3484A86" w:tentative="1">
      <w:start w:val="1"/>
      <w:numFmt w:val="lowerLetter"/>
      <w:lvlText w:val="%5."/>
      <w:lvlJc w:val="left"/>
      <w:pPr>
        <w:ind w:left="3600" w:hanging="360"/>
      </w:pPr>
    </w:lvl>
    <w:lvl w:ilvl="5" w:tplc="443E9486" w:tentative="1">
      <w:start w:val="1"/>
      <w:numFmt w:val="lowerRoman"/>
      <w:lvlText w:val="%6."/>
      <w:lvlJc w:val="right"/>
      <w:pPr>
        <w:ind w:left="4320" w:hanging="180"/>
      </w:pPr>
    </w:lvl>
    <w:lvl w:ilvl="6" w:tplc="7B748694" w:tentative="1">
      <w:start w:val="1"/>
      <w:numFmt w:val="decimal"/>
      <w:lvlText w:val="%7."/>
      <w:lvlJc w:val="left"/>
      <w:pPr>
        <w:ind w:left="5040" w:hanging="360"/>
      </w:pPr>
    </w:lvl>
    <w:lvl w:ilvl="7" w:tplc="827EBFFA" w:tentative="1">
      <w:start w:val="1"/>
      <w:numFmt w:val="lowerLetter"/>
      <w:lvlText w:val="%8."/>
      <w:lvlJc w:val="left"/>
      <w:pPr>
        <w:ind w:left="5760" w:hanging="360"/>
      </w:pPr>
    </w:lvl>
    <w:lvl w:ilvl="8" w:tplc="4E429716" w:tentative="1">
      <w:start w:val="1"/>
      <w:numFmt w:val="lowerRoman"/>
      <w:lvlText w:val="%9."/>
      <w:lvlJc w:val="right"/>
      <w:pPr>
        <w:ind w:left="6480" w:hanging="180"/>
      </w:pPr>
    </w:lvl>
  </w:abstractNum>
  <w:abstractNum w:abstractNumId="15" w15:restartNumberingAfterBreak="0">
    <w:nsid w:val="3FB82540"/>
    <w:multiLevelType w:val="hybridMultilevel"/>
    <w:tmpl w:val="42C4E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133BF7"/>
    <w:multiLevelType w:val="hybridMultilevel"/>
    <w:tmpl w:val="D4EE4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4E7EA7"/>
    <w:multiLevelType w:val="hybridMultilevel"/>
    <w:tmpl w:val="630C5FD6"/>
    <w:lvl w:ilvl="0" w:tplc="9ADC5C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987F81"/>
    <w:multiLevelType w:val="hybridMultilevel"/>
    <w:tmpl w:val="C1848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6C3E097A">
      <w:start w:val="1"/>
      <w:numFmt w:val="lowerRoman"/>
      <w:lvlText w:val="(%1)"/>
      <w:lvlJc w:val="left"/>
      <w:pPr>
        <w:ind w:left="1080" w:hanging="720"/>
      </w:pPr>
      <w:rPr>
        <w:rFonts w:hint="default"/>
      </w:rPr>
    </w:lvl>
    <w:lvl w:ilvl="1" w:tplc="FC12E59A" w:tentative="1">
      <w:start w:val="1"/>
      <w:numFmt w:val="lowerLetter"/>
      <w:lvlText w:val="%2."/>
      <w:lvlJc w:val="left"/>
      <w:pPr>
        <w:ind w:left="1440" w:hanging="360"/>
      </w:pPr>
    </w:lvl>
    <w:lvl w:ilvl="2" w:tplc="DB4A64AC" w:tentative="1">
      <w:start w:val="1"/>
      <w:numFmt w:val="lowerRoman"/>
      <w:lvlText w:val="%3."/>
      <w:lvlJc w:val="right"/>
      <w:pPr>
        <w:ind w:left="2160" w:hanging="180"/>
      </w:pPr>
    </w:lvl>
    <w:lvl w:ilvl="3" w:tplc="9D72BD9E" w:tentative="1">
      <w:start w:val="1"/>
      <w:numFmt w:val="decimal"/>
      <w:lvlText w:val="%4."/>
      <w:lvlJc w:val="left"/>
      <w:pPr>
        <w:ind w:left="2880" w:hanging="360"/>
      </w:pPr>
    </w:lvl>
    <w:lvl w:ilvl="4" w:tplc="D20C8E4E" w:tentative="1">
      <w:start w:val="1"/>
      <w:numFmt w:val="lowerLetter"/>
      <w:lvlText w:val="%5."/>
      <w:lvlJc w:val="left"/>
      <w:pPr>
        <w:ind w:left="3600" w:hanging="360"/>
      </w:pPr>
    </w:lvl>
    <w:lvl w:ilvl="5" w:tplc="CE9E28C8" w:tentative="1">
      <w:start w:val="1"/>
      <w:numFmt w:val="lowerRoman"/>
      <w:lvlText w:val="%6."/>
      <w:lvlJc w:val="right"/>
      <w:pPr>
        <w:ind w:left="4320" w:hanging="180"/>
      </w:pPr>
    </w:lvl>
    <w:lvl w:ilvl="6" w:tplc="F9189D70" w:tentative="1">
      <w:start w:val="1"/>
      <w:numFmt w:val="decimal"/>
      <w:lvlText w:val="%7."/>
      <w:lvlJc w:val="left"/>
      <w:pPr>
        <w:ind w:left="5040" w:hanging="360"/>
      </w:pPr>
    </w:lvl>
    <w:lvl w:ilvl="7" w:tplc="74C41112" w:tentative="1">
      <w:start w:val="1"/>
      <w:numFmt w:val="lowerLetter"/>
      <w:lvlText w:val="%8."/>
      <w:lvlJc w:val="left"/>
      <w:pPr>
        <w:ind w:left="5760" w:hanging="360"/>
      </w:pPr>
    </w:lvl>
    <w:lvl w:ilvl="8" w:tplc="4DA08138"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6B2038FA">
      <w:start w:val="1"/>
      <w:numFmt w:val="lowerRoman"/>
      <w:lvlText w:val="(%1)"/>
      <w:lvlJc w:val="left"/>
      <w:pPr>
        <w:ind w:left="1080" w:hanging="720"/>
      </w:pPr>
      <w:rPr>
        <w:rFonts w:hint="default"/>
      </w:rPr>
    </w:lvl>
    <w:lvl w:ilvl="1" w:tplc="270EAA46" w:tentative="1">
      <w:start w:val="1"/>
      <w:numFmt w:val="lowerLetter"/>
      <w:lvlText w:val="%2."/>
      <w:lvlJc w:val="left"/>
      <w:pPr>
        <w:ind w:left="1440" w:hanging="360"/>
      </w:pPr>
    </w:lvl>
    <w:lvl w:ilvl="2" w:tplc="E182BF76" w:tentative="1">
      <w:start w:val="1"/>
      <w:numFmt w:val="lowerRoman"/>
      <w:lvlText w:val="%3."/>
      <w:lvlJc w:val="right"/>
      <w:pPr>
        <w:ind w:left="2160" w:hanging="180"/>
      </w:pPr>
    </w:lvl>
    <w:lvl w:ilvl="3" w:tplc="AC3031FC" w:tentative="1">
      <w:start w:val="1"/>
      <w:numFmt w:val="decimal"/>
      <w:lvlText w:val="%4."/>
      <w:lvlJc w:val="left"/>
      <w:pPr>
        <w:ind w:left="2880" w:hanging="360"/>
      </w:pPr>
    </w:lvl>
    <w:lvl w:ilvl="4" w:tplc="0282788C" w:tentative="1">
      <w:start w:val="1"/>
      <w:numFmt w:val="lowerLetter"/>
      <w:lvlText w:val="%5."/>
      <w:lvlJc w:val="left"/>
      <w:pPr>
        <w:ind w:left="3600" w:hanging="360"/>
      </w:pPr>
    </w:lvl>
    <w:lvl w:ilvl="5" w:tplc="EE7E14DA" w:tentative="1">
      <w:start w:val="1"/>
      <w:numFmt w:val="lowerRoman"/>
      <w:lvlText w:val="%6."/>
      <w:lvlJc w:val="right"/>
      <w:pPr>
        <w:ind w:left="4320" w:hanging="180"/>
      </w:pPr>
    </w:lvl>
    <w:lvl w:ilvl="6" w:tplc="470873EC" w:tentative="1">
      <w:start w:val="1"/>
      <w:numFmt w:val="decimal"/>
      <w:lvlText w:val="%7."/>
      <w:lvlJc w:val="left"/>
      <w:pPr>
        <w:ind w:left="5040" w:hanging="360"/>
      </w:pPr>
    </w:lvl>
    <w:lvl w:ilvl="7" w:tplc="9A4CD404" w:tentative="1">
      <w:start w:val="1"/>
      <w:numFmt w:val="lowerLetter"/>
      <w:lvlText w:val="%8."/>
      <w:lvlJc w:val="left"/>
      <w:pPr>
        <w:ind w:left="5760" w:hanging="360"/>
      </w:pPr>
    </w:lvl>
    <w:lvl w:ilvl="8" w:tplc="1E74B530"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B9A46132">
      <w:start w:val="1"/>
      <w:numFmt w:val="lowerRoman"/>
      <w:lvlText w:val="(%1)"/>
      <w:lvlJc w:val="left"/>
      <w:pPr>
        <w:ind w:left="1080" w:hanging="720"/>
      </w:pPr>
      <w:rPr>
        <w:rFonts w:hint="default"/>
      </w:rPr>
    </w:lvl>
    <w:lvl w:ilvl="1" w:tplc="0E6A7420" w:tentative="1">
      <w:start w:val="1"/>
      <w:numFmt w:val="lowerLetter"/>
      <w:lvlText w:val="%2."/>
      <w:lvlJc w:val="left"/>
      <w:pPr>
        <w:ind w:left="1440" w:hanging="360"/>
      </w:pPr>
    </w:lvl>
    <w:lvl w:ilvl="2" w:tplc="5E2655CE" w:tentative="1">
      <w:start w:val="1"/>
      <w:numFmt w:val="lowerRoman"/>
      <w:lvlText w:val="%3."/>
      <w:lvlJc w:val="right"/>
      <w:pPr>
        <w:ind w:left="2160" w:hanging="180"/>
      </w:pPr>
    </w:lvl>
    <w:lvl w:ilvl="3" w:tplc="414A29E0" w:tentative="1">
      <w:start w:val="1"/>
      <w:numFmt w:val="decimal"/>
      <w:lvlText w:val="%4."/>
      <w:lvlJc w:val="left"/>
      <w:pPr>
        <w:ind w:left="2880" w:hanging="360"/>
      </w:pPr>
    </w:lvl>
    <w:lvl w:ilvl="4" w:tplc="EBD259F6" w:tentative="1">
      <w:start w:val="1"/>
      <w:numFmt w:val="lowerLetter"/>
      <w:lvlText w:val="%5."/>
      <w:lvlJc w:val="left"/>
      <w:pPr>
        <w:ind w:left="3600" w:hanging="360"/>
      </w:pPr>
    </w:lvl>
    <w:lvl w:ilvl="5" w:tplc="C054D228" w:tentative="1">
      <w:start w:val="1"/>
      <w:numFmt w:val="lowerRoman"/>
      <w:lvlText w:val="%6."/>
      <w:lvlJc w:val="right"/>
      <w:pPr>
        <w:ind w:left="4320" w:hanging="180"/>
      </w:pPr>
    </w:lvl>
    <w:lvl w:ilvl="6" w:tplc="0548EDFC" w:tentative="1">
      <w:start w:val="1"/>
      <w:numFmt w:val="decimal"/>
      <w:lvlText w:val="%7."/>
      <w:lvlJc w:val="left"/>
      <w:pPr>
        <w:ind w:left="5040" w:hanging="360"/>
      </w:pPr>
    </w:lvl>
    <w:lvl w:ilvl="7" w:tplc="80E8DC04" w:tentative="1">
      <w:start w:val="1"/>
      <w:numFmt w:val="lowerLetter"/>
      <w:lvlText w:val="%8."/>
      <w:lvlJc w:val="left"/>
      <w:pPr>
        <w:ind w:left="5760" w:hanging="360"/>
      </w:pPr>
    </w:lvl>
    <w:lvl w:ilvl="8" w:tplc="1E18E55A"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BA1C67FC">
      <w:start w:val="1"/>
      <w:numFmt w:val="lowerRoman"/>
      <w:lvlText w:val="(%1)"/>
      <w:lvlJc w:val="left"/>
      <w:pPr>
        <w:ind w:left="1080" w:hanging="720"/>
      </w:pPr>
      <w:rPr>
        <w:rFonts w:hint="default"/>
      </w:rPr>
    </w:lvl>
    <w:lvl w:ilvl="1" w:tplc="A2148878" w:tentative="1">
      <w:start w:val="1"/>
      <w:numFmt w:val="lowerLetter"/>
      <w:lvlText w:val="%2."/>
      <w:lvlJc w:val="left"/>
      <w:pPr>
        <w:ind w:left="1440" w:hanging="360"/>
      </w:pPr>
    </w:lvl>
    <w:lvl w:ilvl="2" w:tplc="0DB8AFEE" w:tentative="1">
      <w:start w:val="1"/>
      <w:numFmt w:val="lowerRoman"/>
      <w:lvlText w:val="%3."/>
      <w:lvlJc w:val="right"/>
      <w:pPr>
        <w:ind w:left="2160" w:hanging="180"/>
      </w:pPr>
    </w:lvl>
    <w:lvl w:ilvl="3" w:tplc="A906DD78" w:tentative="1">
      <w:start w:val="1"/>
      <w:numFmt w:val="decimal"/>
      <w:lvlText w:val="%4."/>
      <w:lvlJc w:val="left"/>
      <w:pPr>
        <w:ind w:left="2880" w:hanging="360"/>
      </w:pPr>
    </w:lvl>
    <w:lvl w:ilvl="4" w:tplc="D5107686" w:tentative="1">
      <w:start w:val="1"/>
      <w:numFmt w:val="lowerLetter"/>
      <w:lvlText w:val="%5."/>
      <w:lvlJc w:val="left"/>
      <w:pPr>
        <w:ind w:left="3600" w:hanging="360"/>
      </w:pPr>
    </w:lvl>
    <w:lvl w:ilvl="5" w:tplc="5BBE144E" w:tentative="1">
      <w:start w:val="1"/>
      <w:numFmt w:val="lowerRoman"/>
      <w:lvlText w:val="%6."/>
      <w:lvlJc w:val="right"/>
      <w:pPr>
        <w:ind w:left="4320" w:hanging="180"/>
      </w:pPr>
    </w:lvl>
    <w:lvl w:ilvl="6" w:tplc="348A22DA" w:tentative="1">
      <w:start w:val="1"/>
      <w:numFmt w:val="decimal"/>
      <w:lvlText w:val="%7."/>
      <w:lvlJc w:val="left"/>
      <w:pPr>
        <w:ind w:left="5040" w:hanging="360"/>
      </w:pPr>
    </w:lvl>
    <w:lvl w:ilvl="7" w:tplc="73DE69AE" w:tentative="1">
      <w:start w:val="1"/>
      <w:numFmt w:val="lowerLetter"/>
      <w:lvlText w:val="%8."/>
      <w:lvlJc w:val="left"/>
      <w:pPr>
        <w:ind w:left="5760" w:hanging="360"/>
      </w:pPr>
    </w:lvl>
    <w:lvl w:ilvl="8" w:tplc="DA489B8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B6F68812">
      <w:start w:val="1"/>
      <w:numFmt w:val="lowerRoman"/>
      <w:lvlText w:val="(%1)"/>
      <w:lvlJc w:val="left"/>
      <w:pPr>
        <w:ind w:left="1080" w:hanging="720"/>
      </w:pPr>
      <w:rPr>
        <w:rFonts w:hint="default"/>
      </w:rPr>
    </w:lvl>
    <w:lvl w:ilvl="1" w:tplc="9558F32C" w:tentative="1">
      <w:start w:val="1"/>
      <w:numFmt w:val="lowerLetter"/>
      <w:lvlText w:val="%2."/>
      <w:lvlJc w:val="left"/>
      <w:pPr>
        <w:ind w:left="1440" w:hanging="360"/>
      </w:pPr>
    </w:lvl>
    <w:lvl w:ilvl="2" w:tplc="80BAFCC8" w:tentative="1">
      <w:start w:val="1"/>
      <w:numFmt w:val="lowerRoman"/>
      <w:lvlText w:val="%3."/>
      <w:lvlJc w:val="right"/>
      <w:pPr>
        <w:ind w:left="2160" w:hanging="180"/>
      </w:pPr>
    </w:lvl>
    <w:lvl w:ilvl="3" w:tplc="4CE2079E" w:tentative="1">
      <w:start w:val="1"/>
      <w:numFmt w:val="decimal"/>
      <w:lvlText w:val="%4."/>
      <w:lvlJc w:val="left"/>
      <w:pPr>
        <w:ind w:left="2880" w:hanging="360"/>
      </w:pPr>
    </w:lvl>
    <w:lvl w:ilvl="4" w:tplc="A87644FC" w:tentative="1">
      <w:start w:val="1"/>
      <w:numFmt w:val="lowerLetter"/>
      <w:lvlText w:val="%5."/>
      <w:lvlJc w:val="left"/>
      <w:pPr>
        <w:ind w:left="3600" w:hanging="360"/>
      </w:pPr>
    </w:lvl>
    <w:lvl w:ilvl="5" w:tplc="01EE5C86" w:tentative="1">
      <w:start w:val="1"/>
      <w:numFmt w:val="lowerRoman"/>
      <w:lvlText w:val="%6."/>
      <w:lvlJc w:val="right"/>
      <w:pPr>
        <w:ind w:left="4320" w:hanging="180"/>
      </w:pPr>
    </w:lvl>
    <w:lvl w:ilvl="6" w:tplc="16F89DD6" w:tentative="1">
      <w:start w:val="1"/>
      <w:numFmt w:val="decimal"/>
      <w:lvlText w:val="%7."/>
      <w:lvlJc w:val="left"/>
      <w:pPr>
        <w:ind w:left="5040" w:hanging="360"/>
      </w:pPr>
    </w:lvl>
    <w:lvl w:ilvl="7" w:tplc="95A41E12" w:tentative="1">
      <w:start w:val="1"/>
      <w:numFmt w:val="lowerLetter"/>
      <w:lvlText w:val="%8."/>
      <w:lvlJc w:val="left"/>
      <w:pPr>
        <w:ind w:left="5760" w:hanging="360"/>
      </w:pPr>
    </w:lvl>
    <w:lvl w:ilvl="8" w:tplc="E4120258" w:tentative="1">
      <w:start w:val="1"/>
      <w:numFmt w:val="lowerRoman"/>
      <w:lvlText w:val="%9."/>
      <w:lvlJc w:val="right"/>
      <w:pPr>
        <w:ind w:left="6480" w:hanging="180"/>
      </w:pPr>
    </w:lvl>
  </w:abstractNum>
  <w:abstractNum w:abstractNumId="24" w15:restartNumberingAfterBreak="0">
    <w:nsid w:val="767B15D1"/>
    <w:multiLevelType w:val="hybridMultilevel"/>
    <w:tmpl w:val="75A6D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C70A5672">
      <w:start w:val="1"/>
      <w:numFmt w:val="bullet"/>
      <w:lvlText w:val=""/>
      <w:lvlJc w:val="left"/>
      <w:pPr>
        <w:tabs>
          <w:tab w:val="num" w:pos="720"/>
        </w:tabs>
        <w:ind w:left="720" w:hanging="360"/>
      </w:pPr>
      <w:rPr>
        <w:rFonts w:ascii="Symbol" w:hAnsi="Symbol"/>
      </w:rPr>
    </w:lvl>
    <w:lvl w:ilvl="1" w:tplc="C9CE851A">
      <w:start w:val="1"/>
      <w:numFmt w:val="bullet"/>
      <w:lvlText w:val="o"/>
      <w:lvlJc w:val="left"/>
      <w:pPr>
        <w:tabs>
          <w:tab w:val="num" w:pos="1440"/>
        </w:tabs>
        <w:ind w:left="1440" w:hanging="360"/>
      </w:pPr>
      <w:rPr>
        <w:rFonts w:ascii="Courier New" w:hAnsi="Courier New"/>
      </w:rPr>
    </w:lvl>
    <w:lvl w:ilvl="2" w:tplc="CB6A1AD0">
      <w:start w:val="1"/>
      <w:numFmt w:val="bullet"/>
      <w:lvlText w:val=""/>
      <w:lvlJc w:val="left"/>
      <w:pPr>
        <w:tabs>
          <w:tab w:val="num" w:pos="2160"/>
        </w:tabs>
        <w:ind w:left="2160" w:hanging="360"/>
      </w:pPr>
      <w:rPr>
        <w:rFonts w:ascii="Wingdings" w:hAnsi="Wingdings"/>
      </w:rPr>
    </w:lvl>
    <w:lvl w:ilvl="3" w:tplc="EDBCF92C">
      <w:start w:val="1"/>
      <w:numFmt w:val="bullet"/>
      <w:lvlText w:val=""/>
      <w:lvlJc w:val="left"/>
      <w:pPr>
        <w:tabs>
          <w:tab w:val="num" w:pos="2880"/>
        </w:tabs>
        <w:ind w:left="2880" w:hanging="360"/>
      </w:pPr>
      <w:rPr>
        <w:rFonts w:ascii="Symbol" w:hAnsi="Symbol"/>
      </w:rPr>
    </w:lvl>
    <w:lvl w:ilvl="4" w:tplc="D3DACFD6">
      <w:start w:val="1"/>
      <w:numFmt w:val="bullet"/>
      <w:lvlText w:val="o"/>
      <w:lvlJc w:val="left"/>
      <w:pPr>
        <w:tabs>
          <w:tab w:val="num" w:pos="3600"/>
        </w:tabs>
        <w:ind w:left="3600" w:hanging="360"/>
      </w:pPr>
      <w:rPr>
        <w:rFonts w:ascii="Courier New" w:hAnsi="Courier New"/>
      </w:rPr>
    </w:lvl>
    <w:lvl w:ilvl="5" w:tplc="05BEAA40">
      <w:start w:val="1"/>
      <w:numFmt w:val="bullet"/>
      <w:lvlText w:val=""/>
      <w:lvlJc w:val="left"/>
      <w:pPr>
        <w:tabs>
          <w:tab w:val="num" w:pos="4320"/>
        </w:tabs>
        <w:ind w:left="4320" w:hanging="360"/>
      </w:pPr>
      <w:rPr>
        <w:rFonts w:ascii="Wingdings" w:hAnsi="Wingdings"/>
      </w:rPr>
    </w:lvl>
    <w:lvl w:ilvl="6" w:tplc="CE368DBC">
      <w:start w:val="1"/>
      <w:numFmt w:val="bullet"/>
      <w:lvlText w:val=""/>
      <w:lvlJc w:val="left"/>
      <w:pPr>
        <w:tabs>
          <w:tab w:val="num" w:pos="5040"/>
        </w:tabs>
        <w:ind w:left="5040" w:hanging="360"/>
      </w:pPr>
      <w:rPr>
        <w:rFonts w:ascii="Symbol" w:hAnsi="Symbol"/>
      </w:rPr>
    </w:lvl>
    <w:lvl w:ilvl="7" w:tplc="01C67312">
      <w:start w:val="1"/>
      <w:numFmt w:val="bullet"/>
      <w:lvlText w:val="o"/>
      <w:lvlJc w:val="left"/>
      <w:pPr>
        <w:tabs>
          <w:tab w:val="num" w:pos="5760"/>
        </w:tabs>
        <w:ind w:left="5760" w:hanging="360"/>
      </w:pPr>
      <w:rPr>
        <w:rFonts w:ascii="Courier New" w:hAnsi="Courier New"/>
      </w:rPr>
    </w:lvl>
    <w:lvl w:ilvl="8" w:tplc="0F80FC28">
      <w:start w:val="1"/>
      <w:numFmt w:val="bullet"/>
      <w:lvlText w:val=""/>
      <w:lvlJc w:val="left"/>
      <w:pPr>
        <w:tabs>
          <w:tab w:val="num" w:pos="6480"/>
        </w:tabs>
        <w:ind w:left="6480" w:hanging="360"/>
      </w:pPr>
      <w:rPr>
        <w:rFonts w:ascii="Wingdings" w:hAnsi="Wingdings"/>
      </w:rPr>
    </w:lvl>
  </w:abstractNum>
  <w:num w:numId="1">
    <w:abstractNumId w:val="25"/>
  </w:num>
  <w:num w:numId="2">
    <w:abstractNumId w:val="6"/>
  </w:num>
  <w:num w:numId="3">
    <w:abstractNumId w:val="1"/>
  </w:num>
  <w:num w:numId="4">
    <w:abstractNumId w:val="10"/>
  </w:num>
  <w:num w:numId="5">
    <w:abstractNumId w:val="9"/>
  </w:num>
  <w:num w:numId="6">
    <w:abstractNumId w:val="0"/>
  </w:num>
  <w:num w:numId="7">
    <w:abstractNumId w:val="19"/>
  </w:num>
  <w:num w:numId="8">
    <w:abstractNumId w:val="7"/>
  </w:num>
  <w:num w:numId="9">
    <w:abstractNumId w:val="13"/>
  </w:num>
  <w:num w:numId="10">
    <w:abstractNumId w:val="4"/>
  </w:num>
  <w:num w:numId="11">
    <w:abstractNumId w:val="23"/>
  </w:num>
  <w:num w:numId="12">
    <w:abstractNumId w:val="11"/>
  </w:num>
  <w:num w:numId="13">
    <w:abstractNumId w:val="3"/>
  </w:num>
  <w:num w:numId="14">
    <w:abstractNumId w:val="2"/>
  </w:num>
  <w:num w:numId="15">
    <w:abstractNumId w:val="21"/>
  </w:num>
  <w:num w:numId="16">
    <w:abstractNumId w:val="20"/>
  </w:num>
  <w:num w:numId="17">
    <w:abstractNumId w:val="8"/>
  </w:num>
  <w:num w:numId="18">
    <w:abstractNumId w:val="14"/>
  </w:num>
  <w:num w:numId="19">
    <w:abstractNumId w:val="22"/>
  </w:num>
  <w:num w:numId="20">
    <w:abstractNumId w:val="12"/>
  </w:num>
  <w:num w:numId="21">
    <w:abstractNumId w:val="26"/>
  </w:num>
  <w:num w:numId="22">
    <w:abstractNumId w:val="15"/>
  </w:num>
  <w:num w:numId="23">
    <w:abstractNumId w:val="17"/>
  </w:num>
  <w:num w:numId="24">
    <w:abstractNumId w:val="5"/>
  </w:num>
  <w:num w:numId="25">
    <w:abstractNumId w:val="18"/>
  </w:num>
  <w:num w:numId="26">
    <w:abstractNumId w:val="2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6CD"/>
    <w:rsid w:val="000037DE"/>
    <w:rsid w:val="00014CDD"/>
    <w:rsid w:val="000176E0"/>
    <w:rsid w:val="000209B2"/>
    <w:rsid w:val="0002642C"/>
    <w:rsid w:val="0004061F"/>
    <w:rsid w:val="000476A5"/>
    <w:rsid w:val="00066988"/>
    <w:rsid w:val="00066D45"/>
    <w:rsid w:val="00076A2C"/>
    <w:rsid w:val="000A1208"/>
    <w:rsid w:val="000B2879"/>
    <w:rsid w:val="000B4B96"/>
    <w:rsid w:val="000B63BF"/>
    <w:rsid w:val="000D30A8"/>
    <w:rsid w:val="000D3ABE"/>
    <w:rsid w:val="000D654A"/>
    <w:rsid w:val="000E5869"/>
    <w:rsid w:val="000F23AA"/>
    <w:rsid w:val="000F3ED0"/>
    <w:rsid w:val="000F5B08"/>
    <w:rsid w:val="000F5E36"/>
    <w:rsid w:val="0012244E"/>
    <w:rsid w:val="0015136F"/>
    <w:rsid w:val="00151C5E"/>
    <w:rsid w:val="00170B74"/>
    <w:rsid w:val="00176DB8"/>
    <w:rsid w:val="00186F03"/>
    <w:rsid w:val="00195170"/>
    <w:rsid w:val="001E0178"/>
    <w:rsid w:val="0021431E"/>
    <w:rsid w:val="00222C93"/>
    <w:rsid w:val="00246D82"/>
    <w:rsid w:val="00257C34"/>
    <w:rsid w:val="00273129"/>
    <w:rsid w:val="002736D5"/>
    <w:rsid w:val="002C4C14"/>
    <w:rsid w:val="002D2D3C"/>
    <w:rsid w:val="002D67FB"/>
    <w:rsid w:val="002E0F81"/>
    <w:rsid w:val="003020A4"/>
    <w:rsid w:val="00306538"/>
    <w:rsid w:val="00331A9E"/>
    <w:rsid w:val="00347D11"/>
    <w:rsid w:val="00347EA9"/>
    <w:rsid w:val="003521A7"/>
    <w:rsid w:val="00353C7C"/>
    <w:rsid w:val="00356538"/>
    <w:rsid w:val="003574F5"/>
    <w:rsid w:val="00360006"/>
    <w:rsid w:val="0036120F"/>
    <w:rsid w:val="00361581"/>
    <w:rsid w:val="00383919"/>
    <w:rsid w:val="003916D0"/>
    <w:rsid w:val="003925B1"/>
    <w:rsid w:val="003960AA"/>
    <w:rsid w:val="003C1540"/>
    <w:rsid w:val="003C3F72"/>
    <w:rsid w:val="003D2D0B"/>
    <w:rsid w:val="003F1B32"/>
    <w:rsid w:val="003F3098"/>
    <w:rsid w:val="004004F3"/>
    <w:rsid w:val="00402A90"/>
    <w:rsid w:val="0041085C"/>
    <w:rsid w:val="004215A7"/>
    <w:rsid w:val="004345C9"/>
    <w:rsid w:val="00454561"/>
    <w:rsid w:val="004602FF"/>
    <w:rsid w:val="004619DC"/>
    <w:rsid w:val="0047157F"/>
    <w:rsid w:val="0048129F"/>
    <w:rsid w:val="00495528"/>
    <w:rsid w:val="004A2555"/>
    <w:rsid w:val="004C6EC9"/>
    <w:rsid w:val="004C7A8F"/>
    <w:rsid w:val="004D033A"/>
    <w:rsid w:val="004D1993"/>
    <w:rsid w:val="004D5618"/>
    <w:rsid w:val="004D6C38"/>
    <w:rsid w:val="004F6E32"/>
    <w:rsid w:val="004F7BF6"/>
    <w:rsid w:val="00515536"/>
    <w:rsid w:val="00515E44"/>
    <w:rsid w:val="00530AB7"/>
    <w:rsid w:val="005356A9"/>
    <w:rsid w:val="00541FB6"/>
    <w:rsid w:val="00546074"/>
    <w:rsid w:val="00551E37"/>
    <w:rsid w:val="00553491"/>
    <w:rsid w:val="005715CA"/>
    <w:rsid w:val="0058048B"/>
    <w:rsid w:val="005933B2"/>
    <w:rsid w:val="005A4793"/>
    <w:rsid w:val="005A6A8F"/>
    <w:rsid w:val="005B4C96"/>
    <w:rsid w:val="005C5C53"/>
    <w:rsid w:val="005C71A9"/>
    <w:rsid w:val="005D6C54"/>
    <w:rsid w:val="005F59CE"/>
    <w:rsid w:val="0061065C"/>
    <w:rsid w:val="006236A9"/>
    <w:rsid w:val="00623D76"/>
    <w:rsid w:val="00625BA3"/>
    <w:rsid w:val="00633C2B"/>
    <w:rsid w:val="00634390"/>
    <w:rsid w:val="0067317A"/>
    <w:rsid w:val="00685014"/>
    <w:rsid w:val="00690A67"/>
    <w:rsid w:val="00695739"/>
    <w:rsid w:val="006A75DF"/>
    <w:rsid w:val="006B0C77"/>
    <w:rsid w:val="006B540E"/>
    <w:rsid w:val="006D0EBA"/>
    <w:rsid w:val="006E36FC"/>
    <w:rsid w:val="007015ED"/>
    <w:rsid w:val="0070465A"/>
    <w:rsid w:val="007069AD"/>
    <w:rsid w:val="007127F7"/>
    <w:rsid w:val="007139E3"/>
    <w:rsid w:val="00713DD5"/>
    <w:rsid w:val="00740397"/>
    <w:rsid w:val="00744329"/>
    <w:rsid w:val="0074551E"/>
    <w:rsid w:val="00750065"/>
    <w:rsid w:val="00752866"/>
    <w:rsid w:val="00790285"/>
    <w:rsid w:val="0079397B"/>
    <w:rsid w:val="007941D0"/>
    <w:rsid w:val="00795F19"/>
    <w:rsid w:val="007974D4"/>
    <w:rsid w:val="007A207D"/>
    <w:rsid w:val="007A2933"/>
    <w:rsid w:val="007C1ECF"/>
    <w:rsid w:val="007C21CC"/>
    <w:rsid w:val="007D204F"/>
    <w:rsid w:val="00816504"/>
    <w:rsid w:val="008303F7"/>
    <w:rsid w:val="008520D0"/>
    <w:rsid w:val="00867249"/>
    <w:rsid w:val="008700B3"/>
    <w:rsid w:val="00871355"/>
    <w:rsid w:val="0089333F"/>
    <w:rsid w:val="00895CE0"/>
    <w:rsid w:val="008A05F8"/>
    <w:rsid w:val="008A73A3"/>
    <w:rsid w:val="008C25EF"/>
    <w:rsid w:val="008C7681"/>
    <w:rsid w:val="008D0103"/>
    <w:rsid w:val="008D06A5"/>
    <w:rsid w:val="008D4204"/>
    <w:rsid w:val="008D4761"/>
    <w:rsid w:val="008E2548"/>
    <w:rsid w:val="008E7FD4"/>
    <w:rsid w:val="008F69EF"/>
    <w:rsid w:val="008F706F"/>
    <w:rsid w:val="009005C7"/>
    <w:rsid w:val="009005F8"/>
    <w:rsid w:val="0090477C"/>
    <w:rsid w:val="00917C8A"/>
    <w:rsid w:val="00921752"/>
    <w:rsid w:val="00933908"/>
    <w:rsid w:val="00947F08"/>
    <w:rsid w:val="00957E45"/>
    <w:rsid w:val="0096147F"/>
    <w:rsid w:val="0096595D"/>
    <w:rsid w:val="009662F0"/>
    <w:rsid w:val="00972B9C"/>
    <w:rsid w:val="00975610"/>
    <w:rsid w:val="009915F6"/>
    <w:rsid w:val="009A0A9D"/>
    <w:rsid w:val="009A0BDE"/>
    <w:rsid w:val="009A7BF0"/>
    <w:rsid w:val="009B68C1"/>
    <w:rsid w:val="009C10E6"/>
    <w:rsid w:val="009C2CBD"/>
    <w:rsid w:val="009E67CB"/>
    <w:rsid w:val="009F79A5"/>
    <w:rsid w:val="00A05D03"/>
    <w:rsid w:val="00A07887"/>
    <w:rsid w:val="00A1427B"/>
    <w:rsid w:val="00A21EDB"/>
    <w:rsid w:val="00A23DAA"/>
    <w:rsid w:val="00A45AA9"/>
    <w:rsid w:val="00A47A95"/>
    <w:rsid w:val="00A717D9"/>
    <w:rsid w:val="00A725F2"/>
    <w:rsid w:val="00A9330F"/>
    <w:rsid w:val="00A965BC"/>
    <w:rsid w:val="00AA6578"/>
    <w:rsid w:val="00AB3EB1"/>
    <w:rsid w:val="00AC282D"/>
    <w:rsid w:val="00AC783D"/>
    <w:rsid w:val="00AD21E1"/>
    <w:rsid w:val="00AE59ED"/>
    <w:rsid w:val="00B079ED"/>
    <w:rsid w:val="00B07F18"/>
    <w:rsid w:val="00B20CCA"/>
    <w:rsid w:val="00B270DE"/>
    <w:rsid w:val="00B42910"/>
    <w:rsid w:val="00B62E7C"/>
    <w:rsid w:val="00B73042"/>
    <w:rsid w:val="00B927E5"/>
    <w:rsid w:val="00B96309"/>
    <w:rsid w:val="00BA7B9B"/>
    <w:rsid w:val="00BB46CD"/>
    <w:rsid w:val="00BB781D"/>
    <w:rsid w:val="00BB7B03"/>
    <w:rsid w:val="00BC47AC"/>
    <w:rsid w:val="00BD12CE"/>
    <w:rsid w:val="00C037D4"/>
    <w:rsid w:val="00C04D92"/>
    <w:rsid w:val="00C05091"/>
    <w:rsid w:val="00C126A3"/>
    <w:rsid w:val="00C12CC6"/>
    <w:rsid w:val="00C155F2"/>
    <w:rsid w:val="00C24FAA"/>
    <w:rsid w:val="00C25F32"/>
    <w:rsid w:val="00C31E62"/>
    <w:rsid w:val="00C37A19"/>
    <w:rsid w:val="00C41416"/>
    <w:rsid w:val="00C4165A"/>
    <w:rsid w:val="00C53038"/>
    <w:rsid w:val="00C5473E"/>
    <w:rsid w:val="00C633E4"/>
    <w:rsid w:val="00C669A9"/>
    <w:rsid w:val="00C7105F"/>
    <w:rsid w:val="00C73383"/>
    <w:rsid w:val="00C8493F"/>
    <w:rsid w:val="00C95350"/>
    <w:rsid w:val="00CA4309"/>
    <w:rsid w:val="00CA6812"/>
    <w:rsid w:val="00CB190C"/>
    <w:rsid w:val="00CE22C2"/>
    <w:rsid w:val="00CE31F7"/>
    <w:rsid w:val="00CF5860"/>
    <w:rsid w:val="00D00B90"/>
    <w:rsid w:val="00D12DCD"/>
    <w:rsid w:val="00D2692B"/>
    <w:rsid w:val="00D34A65"/>
    <w:rsid w:val="00D358FF"/>
    <w:rsid w:val="00D40174"/>
    <w:rsid w:val="00D41221"/>
    <w:rsid w:val="00D5487C"/>
    <w:rsid w:val="00D56014"/>
    <w:rsid w:val="00D629AF"/>
    <w:rsid w:val="00D65A9F"/>
    <w:rsid w:val="00D7015F"/>
    <w:rsid w:val="00D7262D"/>
    <w:rsid w:val="00D80614"/>
    <w:rsid w:val="00D82B93"/>
    <w:rsid w:val="00D8561B"/>
    <w:rsid w:val="00D9137C"/>
    <w:rsid w:val="00D92A07"/>
    <w:rsid w:val="00D96A51"/>
    <w:rsid w:val="00DC3B3F"/>
    <w:rsid w:val="00DD49C7"/>
    <w:rsid w:val="00E02E39"/>
    <w:rsid w:val="00E043BD"/>
    <w:rsid w:val="00E20835"/>
    <w:rsid w:val="00E216A8"/>
    <w:rsid w:val="00E5050B"/>
    <w:rsid w:val="00E6492C"/>
    <w:rsid w:val="00E80EDA"/>
    <w:rsid w:val="00E84466"/>
    <w:rsid w:val="00E977C9"/>
    <w:rsid w:val="00EA5A90"/>
    <w:rsid w:val="00EB11DA"/>
    <w:rsid w:val="00EB1295"/>
    <w:rsid w:val="00EB3381"/>
    <w:rsid w:val="00EB3A01"/>
    <w:rsid w:val="00EB3EDF"/>
    <w:rsid w:val="00EB5FD7"/>
    <w:rsid w:val="00EC0A71"/>
    <w:rsid w:val="00EC2ED8"/>
    <w:rsid w:val="00EC37F8"/>
    <w:rsid w:val="00EC5B34"/>
    <w:rsid w:val="00EC5CA6"/>
    <w:rsid w:val="00EE5B8E"/>
    <w:rsid w:val="00EF5504"/>
    <w:rsid w:val="00F12091"/>
    <w:rsid w:val="00F20B3B"/>
    <w:rsid w:val="00F35D01"/>
    <w:rsid w:val="00F41ED6"/>
    <w:rsid w:val="00F46203"/>
    <w:rsid w:val="00F47084"/>
    <w:rsid w:val="00F537DF"/>
    <w:rsid w:val="00F65E73"/>
    <w:rsid w:val="00F66A24"/>
    <w:rsid w:val="00F66FBF"/>
    <w:rsid w:val="00F81705"/>
    <w:rsid w:val="00F93A79"/>
    <w:rsid w:val="00FB740F"/>
    <w:rsid w:val="00FB7F25"/>
    <w:rsid w:val="00FD50FB"/>
    <w:rsid w:val="00FE15F4"/>
    <w:rsid w:val="00FF6E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B2ACD"/>
  <w15:docId w15:val="{0F1901F8-90A8-4E79-8B80-8820D05DD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D30A8"/>
    <w:rPr>
      <w:sz w:val="16"/>
      <w:szCs w:val="16"/>
    </w:rPr>
  </w:style>
  <w:style w:type="paragraph" w:styleId="CommentSubject">
    <w:name w:val="annotation subject"/>
    <w:basedOn w:val="CommentText"/>
    <w:next w:val="CommentText"/>
    <w:link w:val="CommentSubjectChar"/>
    <w:uiPriority w:val="99"/>
    <w:semiHidden/>
    <w:unhideWhenUsed/>
    <w:rsid w:val="000D30A8"/>
    <w:rPr>
      <w:b/>
      <w:bCs/>
      <w:sz w:val="20"/>
      <w:szCs w:val="20"/>
    </w:rPr>
  </w:style>
  <w:style w:type="character" w:customStyle="1" w:styleId="CommentSubjectChar">
    <w:name w:val="Comment Subject Char"/>
    <w:basedOn w:val="CommentTextChar"/>
    <w:link w:val="CommentSubject"/>
    <w:uiPriority w:val="99"/>
    <w:semiHidden/>
    <w:rsid w:val="000D30A8"/>
    <w:rPr>
      <w:rFonts w:ascii="Fira Sans Light" w:hAnsi="Fira Sans Light"/>
      <w:b/>
      <w:bCs/>
      <w:color w:val="000000" w:themeColor="text1"/>
      <w:sz w:val="20"/>
      <w:szCs w:val="20"/>
    </w:rPr>
  </w:style>
  <w:style w:type="paragraph" w:styleId="Revision">
    <w:name w:val="Revision"/>
    <w:hidden/>
    <w:uiPriority w:val="99"/>
    <w:semiHidden/>
    <w:rsid w:val="003916D0"/>
    <w:pPr>
      <w:spacing w:after="0" w:line="240" w:lineRule="auto"/>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915F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55E1C"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55E1C"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E55E1C"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55E1C"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E55E1C"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55E1C"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55E1C"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55E1C" w:rsidP="009853D3">
          <w:pPr>
            <w:pStyle w:val="1E600976D9D14551948E2FF5E77F1629"/>
          </w:pPr>
          <w:r w:rsidRPr="00D858FE">
            <w:rPr>
              <w:rStyle w:val="PlaceholderText"/>
            </w:rPr>
            <w:t>Choose an item.</w:t>
          </w:r>
        </w:p>
      </w:docPartBody>
    </w:docPart>
    <w:docPart>
      <w:docPartPr>
        <w:name w:val="686C1179B3AC430C88F4DB08DBFF1D94"/>
        <w:category>
          <w:name w:val="General"/>
          <w:gallery w:val="placeholder"/>
        </w:category>
        <w:types>
          <w:type w:val="bbPlcHdr"/>
        </w:types>
        <w:behaviors>
          <w:behavior w:val="content"/>
        </w:behaviors>
        <w:guid w:val="{20069FA0-F5E3-4D15-A6F6-40148CD51B41}"/>
      </w:docPartPr>
      <w:docPartBody>
        <w:p w:rsidR="006E3E5E" w:rsidRDefault="006F3AED" w:rsidP="006F3AED">
          <w:pPr>
            <w:pStyle w:val="686C1179B3AC430C88F4DB08DBFF1D94"/>
          </w:pPr>
          <w:r w:rsidRPr="00D858FE">
            <w:rPr>
              <w:rStyle w:val="PlaceholderText"/>
            </w:rPr>
            <w:t>Choose an item.</w:t>
          </w:r>
        </w:p>
      </w:docPartBody>
    </w:docPart>
    <w:docPart>
      <w:docPartPr>
        <w:name w:val="7E087DABECB645828ED44151D1208A52"/>
        <w:category>
          <w:name w:val="General"/>
          <w:gallery w:val="placeholder"/>
        </w:category>
        <w:types>
          <w:type w:val="bbPlcHdr"/>
        </w:types>
        <w:behaviors>
          <w:behavior w:val="content"/>
        </w:behaviors>
        <w:guid w:val="{FCA11131-6A0A-4297-9118-5EA8D9ED342C}"/>
      </w:docPartPr>
      <w:docPartBody>
        <w:p w:rsidR="006E3E5E" w:rsidRDefault="006F3AED" w:rsidP="006F3AED">
          <w:pPr>
            <w:pStyle w:val="7E087DABECB645828ED44151D1208A52"/>
          </w:pPr>
          <w:r w:rsidRPr="00D858FE">
            <w:rPr>
              <w:rStyle w:val="PlaceholderText"/>
            </w:rPr>
            <w:t>Choose an item.</w:t>
          </w:r>
        </w:p>
      </w:docPartBody>
    </w:docPart>
    <w:docPart>
      <w:docPartPr>
        <w:name w:val="E6E9974EEBA1461E8D0A688A4402F1D4"/>
        <w:category>
          <w:name w:val="General"/>
          <w:gallery w:val="placeholder"/>
        </w:category>
        <w:types>
          <w:type w:val="bbPlcHdr"/>
        </w:types>
        <w:behaviors>
          <w:behavior w:val="content"/>
        </w:behaviors>
        <w:guid w:val="{B20BAF03-C82B-4057-916D-32FFC264913C}"/>
      </w:docPartPr>
      <w:docPartBody>
        <w:p w:rsidR="006E3E5E" w:rsidRDefault="006F3AED" w:rsidP="006F3AED">
          <w:pPr>
            <w:pStyle w:val="E6E9974EEBA1461E8D0A688A4402F1D4"/>
          </w:pPr>
          <w:r w:rsidRPr="00D858FE">
            <w:rPr>
              <w:rStyle w:val="PlaceholderText"/>
            </w:rPr>
            <w:t>Choose an item.</w:t>
          </w:r>
        </w:p>
      </w:docPartBody>
    </w:docPart>
    <w:docPart>
      <w:docPartPr>
        <w:name w:val="9D68189A473A49268F96851491B54EBF"/>
        <w:category>
          <w:name w:val="General"/>
          <w:gallery w:val="placeholder"/>
        </w:category>
        <w:types>
          <w:type w:val="bbPlcHdr"/>
        </w:types>
        <w:behaviors>
          <w:behavior w:val="content"/>
        </w:behaviors>
        <w:guid w:val="{3D013DF7-5047-404D-8941-2EE89FC7536D}"/>
      </w:docPartPr>
      <w:docPartBody>
        <w:p w:rsidR="006E3E5E" w:rsidRDefault="006F3AED" w:rsidP="006F3AED">
          <w:pPr>
            <w:pStyle w:val="9D68189A473A49268F96851491B54EBF"/>
          </w:pPr>
          <w:r w:rsidRPr="00D858FE">
            <w:rPr>
              <w:rStyle w:val="PlaceholderText"/>
            </w:rPr>
            <w:t>Choose an item.</w:t>
          </w:r>
        </w:p>
      </w:docPartBody>
    </w:docPart>
    <w:docPart>
      <w:docPartPr>
        <w:name w:val="2C8D390AC5DD4F638B1D237EC6FA56FD"/>
        <w:category>
          <w:name w:val="General"/>
          <w:gallery w:val="placeholder"/>
        </w:category>
        <w:types>
          <w:type w:val="bbPlcHdr"/>
        </w:types>
        <w:behaviors>
          <w:behavior w:val="content"/>
        </w:behaviors>
        <w:guid w:val="{591B2210-E823-4F1F-AF47-E9C4069DEB8C}"/>
      </w:docPartPr>
      <w:docPartBody>
        <w:p w:rsidR="006E3E5E" w:rsidRDefault="006F3AED" w:rsidP="006F3AED">
          <w:pPr>
            <w:pStyle w:val="2C8D390AC5DD4F638B1D237EC6FA56FD"/>
          </w:pPr>
          <w:r w:rsidRPr="00D858FE">
            <w:rPr>
              <w:rStyle w:val="PlaceholderText"/>
            </w:rPr>
            <w:t>Choose an item.</w:t>
          </w:r>
        </w:p>
      </w:docPartBody>
    </w:docPart>
    <w:docPart>
      <w:docPartPr>
        <w:name w:val="3AF491E52B254E0BB6D8D127310C7A45"/>
        <w:category>
          <w:name w:val="General"/>
          <w:gallery w:val="placeholder"/>
        </w:category>
        <w:types>
          <w:type w:val="bbPlcHdr"/>
        </w:types>
        <w:behaviors>
          <w:behavior w:val="content"/>
        </w:behaviors>
        <w:guid w:val="{2A5878C6-A3C0-4F0D-B512-E700490E5278}"/>
      </w:docPartPr>
      <w:docPartBody>
        <w:p w:rsidR="006E3E5E" w:rsidRDefault="006F3AED" w:rsidP="006F3AED">
          <w:pPr>
            <w:pStyle w:val="3AF491E52B254E0BB6D8D127310C7A45"/>
          </w:pPr>
          <w:r w:rsidRPr="00D858FE">
            <w:rPr>
              <w:rStyle w:val="PlaceholderText"/>
            </w:rPr>
            <w:t>Choose an item.</w:t>
          </w:r>
        </w:p>
      </w:docPartBody>
    </w:docPart>
    <w:docPart>
      <w:docPartPr>
        <w:name w:val="7A707DF5173641FBAFC118A1BB539EDC"/>
        <w:category>
          <w:name w:val="General"/>
          <w:gallery w:val="placeholder"/>
        </w:category>
        <w:types>
          <w:type w:val="bbPlcHdr"/>
        </w:types>
        <w:behaviors>
          <w:behavior w:val="content"/>
        </w:behaviors>
        <w:guid w:val="{FD36401F-1F8A-4229-BF65-004A16B46D20}"/>
      </w:docPartPr>
      <w:docPartBody>
        <w:p w:rsidR="006E3E5E" w:rsidRDefault="006F3AED" w:rsidP="006F3AED">
          <w:pPr>
            <w:pStyle w:val="7A707DF5173641FBAFC118A1BB539EDC"/>
          </w:pPr>
          <w:r w:rsidRPr="00D858FE">
            <w:rPr>
              <w:rStyle w:val="PlaceholderText"/>
            </w:rPr>
            <w:t>Choose an item.</w:t>
          </w:r>
        </w:p>
      </w:docPartBody>
    </w:docPart>
    <w:docPart>
      <w:docPartPr>
        <w:name w:val="85B29AEFC6514207BCDBA6A93684E86B"/>
        <w:category>
          <w:name w:val="General"/>
          <w:gallery w:val="placeholder"/>
        </w:category>
        <w:types>
          <w:type w:val="bbPlcHdr"/>
        </w:types>
        <w:behaviors>
          <w:behavior w:val="content"/>
        </w:behaviors>
        <w:guid w:val="{4B1BCB9A-9685-4B6F-8BE5-6AA36D3DC764}"/>
      </w:docPartPr>
      <w:docPartBody>
        <w:p w:rsidR="006E3E5E" w:rsidRDefault="006F3AED" w:rsidP="006F3AED">
          <w:pPr>
            <w:pStyle w:val="85B29AEFC6514207BCDBA6A93684E86B"/>
          </w:pPr>
          <w:r w:rsidRPr="00D858FE">
            <w:rPr>
              <w:rStyle w:val="PlaceholderText"/>
            </w:rPr>
            <w:t>Choose an item.</w:t>
          </w:r>
        </w:p>
      </w:docPartBody>
    </w:docPart>
    <w:docPart>
      <w:docPartPr>
        <w:name w:val="0A1E5B7072104F73AB944D38778C8D2F"/>
        <w:category>
          <w:name w:val="General"/>
          <w:gallery w:val="placeholder"/>
        </w:category>
        <w:types>
          <w:type w:val="bbPlcHdr"/>
        </w:types>
        <w:behaviors>
          <w:behavior w:val="content"/>
        </w:behaviors>
        <w:guid w:val="{3A0FCF5E-5E75-4440-9B9F-411B104A3452}"/>
      </w:docPartPr>
      <w:docPartBody>
        <w:p w:rsidR="006E3E5E" w:rsidRDefault="006F3AED" w:rsidP="006F3AED">
          <w:pPr>
            <w:pStyle w:val="0A1E5B7072104F73AB944D38778C8D2F"/>
          </w:pPr>
          <w:r w:rsidRPr="00D858FE">
            <w:rPr>
              <w:rStyle w:val="PlaceholderText"/>
            </w:rPr>
            <w:t>Choose an item.</w:t>
          </w:r>
        </w:p>
      </w:docPartBody>
    </w:docPart>
    <w:docPart>
      <w:docPartPr>
        <w:name w:val="B2F1937815B74661955D052918A6B474"/>
        <w:category>
          <w:name w:val="General"/>
          <w:gallery w:val="placeholder"/>
        </w:category>
        <w:types>
          <w:type w:val="bbPlcHdr"/>
        </w:types>
        <w:behaviors>
          <w:behavior w:val="content"/>
        </w:behaviors>
        <w:guid w:val="{185D8C0F-5825-4CAD-BC99-6B11D1F6DC61}"/>
      </w:docPartPr>
      <w:docPartBody>
        <w:p w:rsidR="006E3E5E" w:rsidRDefault="006F3AED" w:rsidP="006F3AED">
          <w:pPr>
            <w:pStyle w:val="B2F1937815B74661955D052918A6B474"/>
          </w:pPr>
          <w:r w:rsidRPr="00D858FE">
            <w:rPr>
              <w:rStyle w:val="PlaceholderText"/>
            </w:rPr>
            <w:t>Choose an item.</w:t>
          </w:r>
        </w:p>
      </w:docPartBody>
    </w:docPart>
    <w:docPart>
      <w:docPartPr>
        <w:name w:val="C45138DE4A6345638F7F2EE4D54F1CE4"/>
        <w:category>
          <w:name w:val="General"/>
          <w:gallery w:val="placeholder"/>
        </w:category>
        <w:types>
          <w:type w:val="bbPlcHdr"/>
        </w:types>
        <w:behaviors>
          <w:behavior w:val="content"/>
        </w:behaviors>
        <w:guid w:val="{1F421069-8939-4F62-B5E5-CD3879AA9306}"/>
      </w:docPartPr>
      <w:docPartBody>
        <w:p w:rsidR="006E3E5E" w:rsidRDefault="006F3AED" w:rsidP="006F3AED">
          <w:pPr>
            <w:pStyle w:val="C45138DE4A6345638F7F2EE4D54F1CE4"/>
          </w:pPr>
          <w:r w:rsidRPr="00D858FE">
            <w:rPr>
              <w:rStyle w:val="PlaceholderText"/>
            </w:rPr>
            <w:t>Choose an item.</w:t>
          </w:r>
        </w:p>
      </w:docPartBody>
    </w:docPart>
    <w:docPart>
      <w:docPartPr>
        <w:name w:val="5AD513B9EAEB41B18D178C39B79EEFBA"/>
        <w:category>
          <w:name w:val="General"/>
          <w:gallery w:val="placeholder"/>
        </w:category>
        <w:types>
          <w:type w:val="bbPlcHdr"/>
        </w:types>
        <w:behaviors>
          <w:behavior w:val="content"/>
        </w:behaviors>
        <w:guid w:val="{E9773640-5B7F-41E0-BCDB-544B5F56ABAA}"/>
      </w:docPartPr>
      <w:docPartBody>
        <w:p w:rsidR="006E3E5E" w:rsidRDefault="006F3AED" w:rsidP="006F3AED">
          <w:pPr>
            <w:pStyle w:val="5AD513B9EAEB41B18D178C39B79EEFBA"/>
          </w:pPr>
          <w:r w:rsidRPr="00D858FE">
            <w:rPr>
              <w:rStyle w:val="PlaceholderText"/>
            </w:rPr>
            <w:t>Choose an item.</w:t>
          </w:r>
        </w:p>
      </w:docPartBody>
    </w:docPart>
    <w:docPart>
      <w:docPartPr>
        <w:name w:val="4B84A47E17B0459983A77535165D3B67"/>
        <w:category>
          <w:name w:val="General"/>
          <w:gallery w:val="placeholder"/>
        </w:category>
        <w:types>
          <w:type w:val="bbPlcHdr"/>
        </w:types>
        <w:behaviors>
          <w:behavior w:val="content"/>
        </w:behaviors>
        <w:guid w:val="{C42C5475-3EB3-4F43-BEE0-E7124F6242D3}"/>
      </w:docPartPr>
      <w:docPartBody>
        <w:p w:rsidR="006E3E5E" w:rsidRDefault="006F3AED" w:rsidP="006F3AED">
          <w:pPr>
            <w:pStyle w:val="4B84A47E17B0459983A77535165D3B67"/>
          </w:pPr>
          <w:r w:rsidRPr="00D858FE">
            <w:rPr>
              <w:rStyle w:val="PlaceholderText"/>
            </w:rPr>
            <w:t>Choose an item.</w:t>
          </w:r>
        </w:p>
      </w:docPartBody>
    </w:docPart>
    <w:docPart>
      <w:docPartPr>
        <w:name w:val="81046E326E3F4FEBB06BFEEC2986B280"/>
        <w:category>
          <w:name w:val="General"/>
          <w:gallery w:val="placeholder"/>
        </w:category>
        <w:types>
          <w:type w:val="bbPlcHdr"/>
        </w:types>
        <w:behaviors>
          <w:behavior w:val="content"/>
        </w:behaviors>
        <w:guid w:val="{81A3F972-A006-4D04-8E45-C1878A017B3A}"/>
      </w:docPartPr>
      <w:docPartBody>
        <w:p w:rsidR="006E3E5E" w:rsidRDefault="006F3AED" w:rsidP="006F3AED">
          <w:pPr>
            <w:pStyle w:val="81046E326E3F4FEBB06BFEEC2986B280"/>
          </w:pPr>
          <w:r w:rsidRPr="00D858FE">
            <w:rPr>
              <w:rStyle w:val="PlaceholderText"/>
            </w:rPr>
            <w:t>Choose an item.</w:t>
          </w:r>
        </w:p>
      </w:docPartBody>
    </w:docPart>
    <w:docPart>
      <w:docPartPr>
        <w:name w:val="219AD41D79834525A6E5C0CD85ED7A86"/>
        <w:category>
          <w:name w:val="General"/>
          <w:gallery w:val="placeholder"/>
        </w:category>
        <w:types>
          <w:type w:val="bbPlcHdr"/>
        </w:types>
        <w:behaviors>
          <w:behavior w:val="content"/>
        </w:behaviors>
        <w:guid w:val="{61F5EB72-4FE4-4F7E-8113-C6ACB913EF2B}"/>
      </w:docPartPr>
      <w:docPartBody>
        <w:p w:rsidR="006E3E5E" w:rsidRDefault="006F3AED" w:rsidP="006F3AED">
          <w:pPr>
            <w:pStyle w:val="219AD41D79834525A6E5C0CD85ED7A86"/>
          </w:pPr>
          <w:r w:rsidRPr="00D858FE">
            <w:rPr>
              <w:rStyle w:val="PlaceholderText"/>
            </w:rPr>
            <w:t>Choose an item.</w:t>
          </w:r>
        </w:p>
      </w:docPartBody>
    </w:docPart>
    <w:docPart>
      <w:docPartPr>
        <w:name w:val="9F34463D11E14A72BD797CDD5E5EFF0A"/>
        <w:category>
          <w:name w:val="General"/>
          <w:gallery w:val="placeholder"/>
        </w:category>
        <w:types>
          <w:type w:val="bbPlcHdr"/>
        </w:types>
        <w:behaviors>
          <w:behavior w:val="content"/>
        </w:behaviors>
        <w:guid w:val="{54D62B46-3140-43A8-B5DB-DECF333CFC57}"/>
      </w:docPartPr>
      <w:docPartBody>
        <w:p w:rsidR="006E3E5E" w:rsidRDefault="006F3AED" w:rsidP="006F3AED">
          <w:pPr>
            <w:pStyle w:val="9F34463D11E14A72BD797CDD5E5EFF0A"/>
          </w:pPr>
          <w:r w:rsidRPr="00D858FE">
            <w:rPr>
              <w:rStyle w:val="PlaceholderText"/>
            </w:rPr>
            <w:t>Choose an item.</w:t>
          </w:r>
        </w:p>
      </w:docPartBody>
    </w:docPart>
    <w:docPart>
      <w:docPartPr>
        <w:name w:val="5EE9552EE41E4369B103D8DF3277BF2D"/>
        <w:category>
          <w:name w:val="General"/>
          <w:gallery w:val="placeholder"/>
        </w:category>
        <w:types>
          <w:type w:val="bbPlcHdr"/>
        </w:types>
        <w:behaviors>
          <w:behavior w:val="content"/>
        </w:behaviors>
        <w:guid w:val="{C8B0A680-7C68-45F1-AC48-B71BFC86552F}"/>
      </w:docPartPr>
      <w:docPartBody>
        <w:p w:rsidR="006E3E5E" w:rsidRDefault="006F3AED" w:rsidP="006F3AED">
          <w:pPr>
            <w:pStyle w:val="5EE9552EE41E4369B103D8DF3277BF2D"/>
          </w:pPr>
          <w:r w:rsidRPr="00D858FE">
            <w:rPr>
              <w:rStyle w:val="PlaceholderText"/>
            </w:rPr>
            <w:t>Choose an item.</w:t>
          </w:r>
        </w:p>
      </w:docPartBody>
    </w:docPart>
    <w:docPart>
      <w:docPartPr>
        <w:name w:val="FC19ADB151934A5B80DC0B0D5ECAE59D"/>
        <w:category>
          <w:name w:val="General"/>
          <w:gallery w:val="placeholder"/>
        </w:category>
        <w:types>
          <w:type w:val="bbPlcHdr"/>
        </w:types>
        <w:behaviors>
          <w:behavior w:val="content"/>
        </w:behaviors>
        <w:guid w:val="{5C86C969-A437-41CF-9296-970B16D7F26D}"/>
      </w:docPartPr>
      <w:docPartBody>
        <w:p w:rsidR="006E3E5E" w:rsidRDefault="006F3AED" w:rsidP="006F3AED">
          <w:pPr>
            <w:pStyle w:val="FC19ADB151934A5B80DC0B0D5ECAE59D"/>
          </w:pPr>
          <w:r w:rsidRPr="00D858FE">
            <w:rPr>
              <w:rStyle w:val="PlaceholderText"/>
            </w:rPr>
            <w:t>Choose an item.</w:t>
          </w:r>
        </w:p>
      </w:docPartBody>
    </w:docPart>
    <w:docPart>
      <w:docPartPr>
        <w:name w:val="CF37C24A0B77472BA7CD16180E51D4BC"/>
        <w:category>
          <w:name w:val="General"/>
          <w:gallery w:val="placeholder"/>
        </w:category>
        <w:types>
          <w:type w:val="bbPlcHdr"/>
        </w:types>
        <w:behaviors>
          <w:behavior w:val="content"/>
        </w:behaviors>
        <w:guid w:val="{F8015DEF-90EE-491E-9581-FE01025DEFB9}"/>
      </w:docPartPr>
      <w:docPartBody>
        <w:p w:rsidR="006E3E5E" w:rsidRDefault="006F3AED" w:rsidP="006F3AED">
          <w:pPr>
            <w:pStyle w:val="CF37C24A0B77472BA7CD16180E51D4BC"/>
          </w:pPr>
          <w:r w:rsidRPr="00D858FE">
            <w:rPr>
              <w:rStyle w:val="PlaceholderText"/>
            </w:rPr>
            <w:t>Choose an item.</w:t>
          </w:r>
        </w:p>
      </w:docPartBody>
    </w:docPart>
    <w:docPart>
      <w:docPartPr>
        <w:name w:val="53CF205E4D82464EA7BCA69DB0DD50DE"/>
        <w:category>
          <w:name w:val="General"/>
          <w:gallery w:val="placeholder"/>
        </w:category>
        <w:types>
          <w:type w:val="bbPlcHdr"/>
        </w:types>
        <w:behaviors>
          <w:behavior w:val="content"/>
        </w:behaviors>
        <w:guid w:val="{CC88A203-AA4A-4C64-8925-146B0E241E20}"/>
      </w:docPartPr>
      <w:docPartBody>
        <w:p w:rsidR="006E3E5E" w:rsidRDefault="006F3AED" w:rsidP="006F3AED">
          <w:pPr>
            <w:pStyle w:val="53CF205E4D82464EA7BCA69DB0DD50DE"/>
          </w:pPr>
          <w:r w:rsidRPr="00D858FE">
            <w:rPr>
              <w:rStyle w:val="PlaceholderText"/>
            </w:rPr>
            <w:t>Choose an item.</w:t>
          </w:r>
        </w:p>
      </w:docPartBody>
    </w:docPart>
    <w:docPart>
      <w:docPartPr>
        <w:name w:val="94380A8C148B43A38B645FFDFEDC9C89"/>
        <w:category>
          <w:name w:val="General"/>
          <w:gallery w:val="placeholder"/>
        </w:category>
        <w:types>
          <w:type w:val="bbPlcHdr"/>
        </w:types>
        <w:behaviors>
          <w:behavior w:val="content"/>
        </w:behaviors>
        <w:guid w:val="{DDFFFDB1-1A2A-4AF3-A9E0-DCC7BBBECA72}"/>
      </w:docPartPr>
      <w:docPartBody>
        <w:p w:rsidR="006E3E5E" w:rsidRDefault="006F3AED" w:rsidP="006F3AED">
          <w:pPr>
            <w:pStyle w:val="94380A8C148B43A38B645FFDFEDC9C89"/>
          </w:pPr>
          <w:r w:rsidRPr="00D858FE">
            <w:rPr>
              <w:rStyle w:val="PlaceholderText"/>
            </w:rPr>
            <w:t>Choose an item.</w:t>
          </w:r>
        </w:p>
      </w:docPartBody>
    </w:docPart>
    <w:docPart>
      <w:docPartPr>
        <w:name w:val="BB54940388EF417886E5851CABDC25FE"/>
        <w:category>
          <w:name w:val="General"/>
          <w:gallery w:val="placeholder"/>
        </w:category>
        <w:types>
          <w:type w:val="bbPlcHdr"/>
        </w:types>
        <w:behaviors>
          <w:behavior w:val="content"/>
        </w:behaviors>
        <w:guid w:val="{41CBCE2A-1D28-482A-B601-FE5CFE06A08B}"/>
      </w:docPartPr>
      <w:docPartBody>
        <w:p w:rsidR="006E3E5E" w:rsidRDefault="006F3AED" w:rsidP="006F3AED">
          <w:pPr>
            <w:pStyle w:val="BB54940388EF417886E5851CABDC25FE"/>
          </w:pPr>
          <w:r w:rsidRPr="00D858FE">
            <w:rPr>
              <w:rStyle w:val="PlaceholderText"/>
            </w:rPr>
            <w:t>Choose an item.</w:t>
          </w:r>
        </w:p>
      </w:docPartBody>
    </w:docPart>
    <w:docPart>
      <w:docPartPr>
        <w:name w:val="6A559CF7E131421EBE72070C0EB1DD52"/>
        <w:category>
          <w:name w:val="General"/>
          <w:gallery w:val="placeholder"/>
        </w:category>
        <w:types>
          <w:type w:val="bbPlcHdr"/>
        </w:types>
        <w:behaviors>
          <w:behavior w:val="content"/>
        </w:behaviors>
        <w:guid w:val="{C75F0AA2-B9BA-423C-BE3B-0E9AAE85F5A3}"/>
      </w:docPartPr>
      <w:docPartBody>
        <w:p w:rsidR="006E3E5E" w:rsidRDefault="006F3AED" w:rsidP="006F3AED">
          <w:pPr>
            <w:pStyle w:val="6A559CF7E131421EBE72070C0EB1DD52"/>
          </w:pPr>
          <w:r w:rsidRPr="00D858FE">
            <w:rPr>
              <w:rStyle w:val="PlaceholderText"/>
            </w:rPr>
            <w:t>Choose an item.</w:t>
          </w:r>
        </w:p>
      </w:docPartBody>
    </w:docPart>
    <w:docPart>
      <w:docPartPr>
        <w:name w:val="0B86EBDCCEAA45A2AAD9C898F4422662"/>
        <w:category>
          <w:name w:val="General"/>
          <w:gallery w:val="placeholder"/>
        </w:category>
        <w:types>
          <w:type w:val="bbPlcHdr"/>
        </w:types>
        <w:behaviors>
          <w:behavior w:val="content"/>
        </w:behaviors>
        <w:guid w:val="{4B71404D-0FCD-4270-9BB3-A75984D715C4}"/>
      </w:docPartPr>
      <w:docPartBody>
        <w:p w:rsidR="006E3E5E" w:rsidRDefault="006F3AED" w:rsidP="006F3AED">
          <w:pPr>
            <w:pStyle w:val="0B86EBDCCEAA45A2AAD9C898F4422662"/>
          </w:pPr>
          <w:r w:rsidRPr="00D858FE">
            <w:rPr>
              <w:rStyle w:val="PlaceholderText"/>
            </w:rPr>
            <w:t>Choose an item.</w:t>
          </w:r>
        </w:p>
      </w:docPartBody>
    </w:docPart>
    <w:docPart>
      <w:docPartPr>
        <w:name w:val="9F6DBB44C5FD472A9D655AC7E3E660E9"/>
        <w:category>
          <w:name w:val="General"/>
          <w:gallery w:val="placeholder"/>
        </w:category>
        <w:types>
          <w:type w:val="bbPlcHdr"/>
        </w:types>
        <w:behaviors>
          <w:behavior w:val="content"/>
        </w:behaviors>
        <w:guid w:val="{7615FFAC-42F8-497F-A153-EFF948AE7948}"/>
      </w:docPartPr>
      <w:docPartBody>
        <w:p w:rsidR="006E3E5E" w:rsidRDefault="006F3AED" w:rsidP="006F3AED">
          <w:pPr>
            <w:pStyle w:val="9F6DBB44C5FD472A9D655AC7E3E660E9"/>
          </w:pPr>
          <w:r w:rsidRPr="00D858FE">
            <w:rPr>
              <w:rStyle w:val="PlaceholderText"/>
            </w:rPr>
            <w:t>Choose an item.</w:t>
          </w:r>
        </w:p>
      </w:docPartBody>
    </w:docPart>
    <w:docPart>
      <w:docPartPr>
        <w:name w:val="9765171B5EC244AD902C327DB6E78C64"/>
        <w:category>
          <w:name w:val="General"/>
          <w:gallery w:val="placeholder"/>
        </w:category>
        <w:types>
          <w:type w:val="bbPlcHdr"/>
        </w:types>
        <w:behaviors>
          <w:behavior w:val="content"/>
        </w:behaviors>
        <w:guid w:val="{5BAE03DB-370E-48FB-96A6-512F95816EA7}"/>
      </w:docPartPr>
      <w:docPartBody>
        <w:p w:rsidR="006E3E5E" w:rsidRDefault="006F3AED" w:rsidP="006F3AED">
          <w:pPr>
            <w:pStyle w:val="9765171B5EC244AD902C327DB6E78C64"/>
          </w:pPr>
          <w:r w:rsidRPr="00D858FE">
            <w:rPr>
              <w:rStyle w:val="PlaceholderText"/>
            </w:rPr>
            <w:t>Choose an item.</w:t>
          </w:r>
        </w:p>
      </w:docPartBody>
    </w:docPart>
    <w:docPart>
      <w:docPartPr>
        <w:name w:val="3B0777F2DB844776BA5955AA964E94B8"/>
        <w:category>
          <w:name w:val="General"/>
          <w:gallery w:val="placeholder"/>
        </w:category>
        <w:types>
          <w:type w:val="bbPlcHdr"/>
        </w:types>
        <w:behaviors>
          <w:behavior w:val="content"/>
        </w:behaviors>
        <w:guid w:val="{A4163243-6299-4984-883C-375BBE797EA9}"/>
      </w:docPartPr>
      <w:docPartBody>
        <w:p w:rsidR="006E3E5E" w:rsidRDefault="006F3AED" w:rsidP="006F3AED">
          <w:pPr>
            <w:pStyle w:val="3B0777F2DB844776BA5955AA964E94B8"/>
          </w:pPr>
          <w:r w:rsidRPr="00D858FE">
            <w:rPr>
              <w:rStyle w:val="PlaceholderText"/>
            </w:rPr>
            <w:t>Choose an item.</w:t>
          </w:r>
        </w:p>
      </w:docPartBody>
    </w:docPart>
    <w:docPart>
      <w:docPartPr>
        <w:name w:val="544D7621B7D94169B693E26C7D1D0437"/>
        <w:category>
          <w:name w:val="General"/>
          <w:gallery w:val="placeholder"/>
        </w:category>
        <w:types>
          <w:type w:val="bbPlcHdr"/>
        </w:types>
        <w:behaviors>
          <w:behavior w:val="content"/>
        </w:behaviors>
        <w:guid w:val="{8397F8D3-7E81-4381-A1EA-451AD7D79E46}"/>
      </w:docPartPr>
      <w:docPartBody>
        <w:p w:rsidR="006E3E5E" w:rsidRDefault="006F3AED" w:rsidP="006F3AED">
          <w:pPr>
            <w:pStyle w:val="544D7621B7D94169B693E26C7D1D0437"/>
          </w:pPr>
          <w:r w:rsidRPr="00D858FE">
            <w:rPr>
              <w:rStyle w:val="PlaceholderText"/>
            </w:rPr>
            <w:t>Choose an item.</w:t>
          </w:r>
        </w:p>
      </w:docPartBody>
    </w:docPart>
    <w:docPart>
      <w:docPartPr>
        <w:name w:val="C1DB786ED3DC40E2BA213A50C6929DD3"/>
        <w:category>
          <w:name w:val="General"/>
          <w:gallery w:val="placeholder"/>
        </w:category>
        <w:types>
          <w:type w:val="bbPlcHdr"/>
        </w:types>
        <w:behaviors>
          <w:behavior w:val="content"/>
        </w:behaviors>
        <w:guid w:val="{8F2325B8-80B9-41D9-A04C-607AC8BDB6CD}"/>
      </w:docPartPr>
      <w:docPartBody>
        <w:p w:rsidR="006E3E5E" w:rsidRDefault="006F3AED" w:rsidP="006F3AED">
          <w:pPr>
            <w:pStyle w:val="C1DB786ED3DC40E2BA213A50C6929DD3"/>
          </w:pPr>
          <w:r w:rsidRPr="00D858FE">
            <w:rPr>
              <w:rStyle w:val="PlaceholderText"/>
            </w:rPr>
            <w:t>Choose an item.</w:t>
          </w:r>
        </w:p>
      </w:docPartBody>
    </w:docPart>
    <w:docPart>
      <w:docPartPr>
        <w:name w:val="454E2B9B0EEC43BD83CC0F834C72E903"/>
        <w:category>
          <w:name w:val="General"/>
          <w:gallery w:val="placeholder"/>
        </w:category>
        <w:types>
          <w:type w:val="bbPlcHdr"/>
        </w:types>
        <w:behaviors>
          <w:behavior w:val="content"/>
        </w:behaviors>
        <w:guid w:val="{6A1EAAA0-CB88-4F4C-9226-A8BC42BF6957}"/>
      </w:docPartPr>
      <w:docPartBody>
        <w:p w:rsidR="006E3E5E" w:rsidRDefault="006F3AED" w:rsidP="006F3AED">
          <w:pPr>
            <w:pStyle w:val="454E2B9B0EEC43BD83CC0F834C72E903"/>
          </w:pPr>
          <w:r w:rsidRPr="00D858FE">
            <w:rPr>
              <w:rStyle w:val="PlaceholderText"/>
            </w:rPr>
            <w:t>Choose an item.</w:t>
          </w:r>
        </w:p>
      </w:docPartBody>
    </w:docPart>
    <w:docPart>
      <w:docPartPr>
        <w:name w:val="162C313FF7BA4CA1B94A49F732AA9ACC"/>
        <w:category>
          <w:name w:val="General"/>
          <w:gallery w:val="placeholder"/>
        </w:category>
        <w:types>
          <w:type w:val="bbPlcHdr"/>
        </w:types>
        <w:behaviors>
          <w:behavior w:val="content"/>
        </w:behaviors>
        <w:guid w:val="{25C63EFB-16BC-4F40-A1E6-0038315C869D}"/>
      </w:docPartPr>
      <w:docPartBody>
        <w:p w:rsidR="006E3E5E" w:rsidRDefault="006F3AED" w:rsidP="006F3AED">
          <w:pPr>
            <w:pStyle w:val="162C313FF7BA4CA1B94A49F732AA9ACC"/>
          </w:pPr>
          <w:r w:rsidRPr="00D858FE">
            <w:rPr>
              <w:rStyle w:val="PlaceholderText"/>
            </w:rPr>
            <w:t>Choose an item.</w:t>
          </w:r>
        </w:p>
      </w:docPartBody>
    </w:docPart>
    <w:docPart>
      <w:docPartPr>
        <w:name w:val="3F0D2597F56940999F7F0CBA157A0C59"/>
        <w:category>
          <w:name w:val="General"/>
          <w:gallery w:val="placeholder"/>
        </w:category>
        <w:types>
          <w:type w:val="bbPlcHdr"/>
        </w:types>
        <w:behaviors>
          <w:behavior w:val="content"/>
        </w:behaviors>
        <w:guid w:val="{3A301391-C78A-4F8F-8078-528D2A4C95BF}"/>
      </w:docPartPr>
      <w:docPartBody>
        <w:p w:rsidR="006E3E5E" w:rsidRDefault="006F3AED" w:rsidP="006F3AED">
          <w:pPr>
            <w:pStyle w:val="3F0D2597F56940999F7F0CBA157A0C59"/>
          </w:pPr>
          <w:r w:rsidRPr="00D858FE">
            <w:rPr>
              <w:rStyle w:val="PlaceholderText"/>
            </w:rPr>
            <w:t>Choose an item.</w:t>
          </w:r>
        </w:p>
      </w:docPartBody>
    </w:docPart>
    <w:docPart>
      <w:docPartPr>
        <w:name w:val="8CB1F513B6A74E3F89F1121E5A7DCCA7"/>
        <w:category>
          <w:name w:val="General"/>
          <w:gallery w:val="placeholder"/>
        </w:category>
        <w:types>
          <w:type w:val="bbPlcHdr"/>
        </w:types>
        <w:behaviors>
          <w:behavior w:val="content"/>
        </w:behaviors>
        <w:guid w:val="{F9787F47-12F0-4885-B792-06A28FAB78EF}"/>
      </w:docPartPr>
      <w:docPartBody>
        <w:p w:rsidR="006E3E5E" w:rsidRDefault="006F3AED" w:rsidP="006F3AED">
          <w:pPr>
            <w:pStyle w:val="8CB1F513B6A74E3F89F1121E5A7DCCA7"/>
          </w:pPr>
          <w:r w:rsidRPr="00D858FE">
            <w:rPr>
              <w:rStyle w:val="PlaceholderText"/>
            </w:rPr>
            <w:t>Choose an item.</w:t>
          </w:r>
        </w:p>
      </w:docPartBody>
    </w:docPart>
    <w:docPart>
      <w:docPartPr>
        <w:name w:val="3E926FBBB3A54BC7A1C6FF9580700D40"/>
        <w:category>
          <w:name w:val="General"/>
          <w:gallery w:val="placeholder"/>
        </w:category>
        <w:types>
          <w:type w:val="bbPlcHdr"/>
        </w:types>
        <w:behaviors>
          <w:behavior w:val="content"/>
        </w:behaviors>
        <w:guid w:val="{393F2759-C5D9-4AB5-A55C-8A2A672E19A4}"/>
      </w:docPartPr>
      <w:docPartBody>
        <w:p w:rsidR="006E3E5E" w:rsidRDefault="006F3AED" w:rsidP="006F3AED">
          <w:pPr>
            <w:pStyle w:val="3E926FBBB3A54BC7A1C6FF9580700D40"/>
          </w:pPr>
          <w:r w:rsidRPr="00D858FE">
            <w:rPr>
              <w:rStyle w:val="PlaceholderText"/>
            </w:rPr>
            <w:t>Choose an item.</w:t>
          </w:r>
        </w:p>
      </w:docPartBody>
    </w:docPart>
    <w:docPart>
      <w:docPartPr>
        <w:name w:val="D5D0430473E44189AD0592063D065B9F"/>
        <w:category>
          <w:name w:val="General"/>
          <w:gallery w:val="placeholder"/>
        </w:category>
        <w:types>
          <w:type w:val="bbPlcHdr"/>
        </w:types>
        <w:behaviors>
          <w:behavior w:val="content"/>
        </w:behaviors>
        <w:guid w:val="{9C12D5F5-2B78-49C4-9F9B-B6187F56B114}"/>
      </w:docPartPr>
      <w:docPartBody>
        <w:p w:rsidR="006E3E5E" w:rsidRDefault="006F3AED" w:rsidP="006F3AED">
          <w:pPr>
            <w:pStyle w:val="D5D0430473E44189AD0592063D065B9F"/>
          </w:pPr>
          <w:r w:rsidRPr="00D858FE">
            <w:rPr>
              <w:rStyle w:val="PlaceholderText"/>
            </w:rPr>
            <w:t>Choose an item.</w:t>
          </w:r>
        </w:p>
      </w:docPartBody>
    </w:docPart>
    <w:docPart>
      <w:docPartPr>
        <w:name w:val="3D56E9CF7AD042EA98A4079604E727D1"/>
        <w:category>
          <w:name w:val="General"/>
          <w:gallery w:val="placeholder"/>
        </w:category>
        <w:types>
          <w:type w:val="bbPlcHdr"/>
        </w:types>
        <w:behaviors>
          <w:behavior w:val="content"/>
        </w:behaviors>
        <w:guid w:val="{97514C7C-50AA-46D2-AD9D-6F252AB99100}"/>
      </w:docPartPr>
      <w:docPartBody>
        <w:p w:rsidR="006E3E5E" w:rsidRDefault="006F3AED" w:rsidP="006F3AED">
          <w:pPr>
            <w:pStyle w:val="3D56E9CF7AD042EA98A4079604E727D1"/>
          </w:pPr>
          <w:r w:rsidRPr="00D858FE">
            <w:rPr>
              <w:rStyle w:val="PlaceholderText"/>
            </w:rPr>
            <w:t>Choose an item.</w:t>
          </w:r>
        </w:p>
      </w:docPartBody>
    </w:docPart>
    <w:docPart>
      <w:docPartPr>
        <w:name w:val="AD22DF3ED4234E5A85909C035B70A8CE"/>
        <w:category>
          <w:name w:val="General"/>
          <w:gallery w:val="placeholder"/>
        </w:category>
        <w:types>
          <w:type w:val="bbPlcHdr"/>
        </w:types>
        <w:behaviors>
          <w:behavior w:val="content"/>
        </w:behaviors>
        <w:guid w:val="{F3965459-BF7C-4080-8317-8F6AF1BDD906}"/>
      </w:docPartPr>
      <w:docPartBody>
        <w:p w:rsidR="006C4BB7" w:rsidRDefault="006E3E5E" w:rsidP="006E3E5E">
          <w:pPr>
            <w:pStyle w:val="AD22DF3ED4234E5A85909C035B70A8CE"/>
          </w:pPr>
          <w:r w:rsidRPr="00D858FE">
            <w:rPr>
              <w:rStyle w:val="PlaceholderText"/>
            </w:rPr>
            <w:t>Choose an item.</w:t>
          </w:r>
        </w:p>
      </w:docPartBody>
    </w:docPart>
    <w:docPart>
      <w:docPartPr>
        <w:name w:val="CED47BE3423B4AC99C11FD7995254986"/>
        <w:category>
          <w:name w:val="General"/>
          <w:gallery w:val="placeholder"/>
        </w:category>
        <w:types>
          <w:type w:val="bbPlcHdr"/>
        </w:types>
        <w:behaviors>
          <w:behavior w:val="content"/>
        </w:behaviors>
        <w:guid w:val="{E31759BA-27E0-477C-8A33-5478C4ECB0E2}"/>
      </w:docPartPr>
      <w:docPartBody>
        <w:p w:rsidR="006C4BB7" w:rsidRDefault="006E3E5E" w:rsidP="006E3E5E">
          <w:pPr>
            <w:pStyle w:val="CED47BE3423B4AC99C11FD7995254986"/>
          </w:pPr>
          <w:r w:rsidRPr="00D858FE">
            <w:rPr>
              <w:rStyle w:val="PlaceholderText"/>
            </w:rPr>
            <w:t>Choose an item.</w:t>
          </w:r>
        </w:p>
      </w:docPartBody>
    </w:docPart>
    <w:docPart>
      <w:docPartPr>
        <w:name w:val="37F3425AF79F4B44B46EEFA9E7C173D0"/>
        <w:category>
          <w:name w:val="General"/>
          <w:gallery w:val="placeholder"/>
        </w:category>
        <w:types>
          <w:type w:val="bbPlcHdr"/>
        </w:types>
        <w:behaviors>
          <w:behavior w:val="content"/>
        </w:behaviors>
        <w:guid w:val="{F4001A46-0B62-47CE-839A-CBED729CFD10}"/>
      </w:docPartPr>
      <w:docPartBody>
        <w:p w:rsidR="006C4BB7" w:rsidRDefault="006E3E5E" w:rsidP="006E3E5E">
          <w:pPr>
            <w:pStyle w:val="37F3425AF79F4B44B46EEFA9E7C173D0"/>
          </w:pPr>
          <w:r w:rsidRPr="00D858FE">
            <w:rPr>
              <w:rStyle w:val="PlaceholderText"/>
            </w:rPr>
            <w:t>Choose an item.</w:t>
          </w:r>
        </w:p>
      </w:docPartBody>
    </w:docPart>
    <w:docPart>
      <w:docPartPr>
        <w:name w:val="35CC29B8DFFF451A97A584E1C3C4BD50"/>
        <w:category>
          <w:name w:val="General"/>
          <w:gallery w:val="placeholder"/>
        </w:category>
        <w:types>
          <w:type w:val="bbPlcHdr"/>
        </w:types>
        <w:behaviors>
          <w:behavior w:val="content"/>
        </w:behaviors>
        <w:guid w:val="{0C8F4B5A-8F29-4971-BEF5-82ED4E719E78}"/>
      </w:docPartPr>
      <w:docPartBody>
        <w:p w:rsidR="006C4BB7" w:rsidRDefault="006E3E5E" w:rsidP="006E3E5E">
          <w:pPr>
            <w:pStyle w:val="35CC29B8DFFF451A97A584E1C3C4BD50"/>
          </w:pPr>
          <w:r w:rsidRPr="00D858FE">
            <w:rPr>
              <w:rStyle w:val="PlaceholderText"/>
            </w:rPr>
            <w:t>Choose an item.</w:t>
          </w:r>
        </w:p>
      </w:docPartBody>
    </w:docPart>
    <w:docPart>
      <w:docPartPr>
        <w:name w:val="CB063FE1615745C39FF2BA01D4DA4A4C"/>
        <w:category>
          <w:name w:val="General"/>
          <w:gallery w:val="placeholder"/>
        </w:category>
        <w:types>
          <w:type w:val="bbPlcHdr"/>
        </w:types>
        <w:behaviors>
          <w:behavior w:val="content"/>
        </w:behaviors>
        <w:guid w:val="{2A676081-092C-4A51-BF03-FD42817FD89A}"/>
      </w:docPartPr>
      <w:docPartBody>
        <w:p w:rsidR="006C4BB7" w:rsidRDefault="006E3E5E" w:rsidP="006E3E5E">
          <w:pPr>
            <w:pStyle w:val="CB063FE1615745C39FF2BA01D4DA4A4C"/>
          </w:pPr>
          <w:r w:rsidRPr="00D858FE">
            <w:rPr>
              <w:rStyle w:val="PlaceholderText"/>
            </w:rPr>
            <w:t>Choose an item.</w:t>
          </w:r>
        </w:p>
      </w:docPartBody>
    </w:docPart>
    <w:docPart>
      <w:docPartPr>
        <w:name w:val="D6D1F9964C9547C9AE275C3D9DC579CD"/>
        <w:category>
          <w:name w:val="General"/>
          <w:gallery w:val="placeholder"/>
        </w:category>
        <w:types>
          <w:type w:val="bbPlcHdr"/>
        </w:types>
        <w:behaviors>
          <w:behavior w:val="content"/>
        </w:behaviors>
        <w:guid w:val="{90466F76-D06E-490D-B72B-4A6F60EB4200}"/>
      </w:docPartPr>
      <w:docPartBody>
        <w:p w:rsidR="006C4BB7" w:rsidRDefault="006E3E5E" w:rsidP="006E3E5E">
          <w:pPr>
            <w:pStyle w:val="D6D1F9964C9547C9AE275C3D9DC579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1C"/>
    <w:rsid w:val="006C4BB7"/>
    <w:rsid w:val="006E3E5E"/>
    <w:rsid w:val="006F3AED"/>
    <w:rsid w:val="007D29FB"/>
    <w:rsid w:val="00E55E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3E5E"/>
    <w:rPr>
      <w:rFonts w:asciiTheme="minorHAnsi" w:hAnsiTheme="minorHAnsi"/>
      <w:b w:val="0"/>
      <w:noProof w:val="0"/>
      <w:color w:val="000000" w:themeColor="text1"/>
      <w:sz w:val="30"/>
      <w:lang w:val="en-AU"/>
    </w:rPr>
  </w:style>
  <w:style w:type="paragraph" w:customStyle="1" w:styleId="AD22DF3ED4234E5A85909C035B70A8CE">
    <w:name w:val="AD22DF3ED4234E5A85909C035B70A8CE"/>
    <w:rsid w:val="006E3E5E"/>
  </w:style>
  <w:style w:type="paragraph" w:customStyle="1" w:styleId="CED47BE3423B4AC99C11FD7995254986">
    <w:name w:val="CED47BE3423B4AC99C11FD7995254986"/>
    <w:rsid w:val="006E3E5E"/>
  </w:style>
  <w:style w:type="paragraph" w:customStyle="1" w:styleId="37F3425AF79F4B44B46EEFA9E7C173D0">
    <w:name w:val="37F3425AF79F4B44B46EEFA9E7C173D0"/>
    <w:rsid w:val="006E3E5E"/>
  </w:style>
  <w:style w:type="paragraph" w:customStyle="1" w:styleId="35CC29B8DFFF451A97A584E1C3C4BD50">
    <w:name w:val="35CC29B8DFFF451A97A584E1C3C4BD50"/>
    <w:rsid w:val="006E3E5E"/>
  </w:style>
  <w:style w:type="paragraph" w:customStyle="1" w:styleId="CB063FE1615745C39FF2BA01D4DA4A4C">
    <w:name w:val="CB063FE1615745C39FF2BA01D4DA4A4C"/>
    <w:rsid w:val="006E3E5E"/>
  </w:style>
  <w:style w:type="paragraph" w:customStyle="1" w:styleId="D6D1F9964C9547C9AE275C3D9DC579CD">
    <w:name w:val="D6D1F9964C9547C9AE275C3D9DC579CD"/>
    <w:rsid w:val="006E3E5E"/>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686C1179B3AC430C88F4DB08DBFF1D94">
    <w:name w:val="686C1179B3AC430C88F4DB08DBFF1D94"/>
    <w:rsid w:val="006F3AED"/>
  </w:style>
  <w:style w:type="paragraph" w:customStyle="1" w:styleId="7E087DABECB645828ED44151D1208A52">
    <w:name w:val="7E087DABECB645828ED44151D1208A52"/>
    <w:rsid w:val="006F3AED"/>
  </w:style>
  <w:style w:type="paragraph" w:customStyle="1" w:styleId="E6E9974EEBA1461E8D0A688A4402F1D4">
    <w:name w:val="E6E9974EEBA1461E8D0A688A4402F1D4"/>
    <w:rsid w:val="006F3AED"/>
  </w:style>
  <w:style w:type="paragraph" w:customStyle="1" w:styleId="9D68189A473A49268F96851491B54EBF">
    <w:name w:val="9D68189A473A49268F96851491B54EBF"/>
    <w:rsid w:val="006F3AED"/>
  </w:style>
  <w:style w:type="paragraph" w:customStyle="1" w:styleId="2C8D390AC5DD4F638B1D237EC6FA56FD">
    <w:name w:val="2C8D390AC5DD4F638B1D237EC6FA56FD"/>
    <w:rsid w:val="006F3AED"/>
  </w:style>
  <w:style w:type="paragraph" w:customStyle="1" w:styleId="3AF491E52B254E0BB6D8D127310C7A45">
    <w:name w:val="3AF491E52B254E0BB6D8D127310C7A45"/>
    <w:rsid w:val="006F3AED"/>
  </w:style>
  <w:style w:type="paragraph" w:customStyle="1" w:styleId="7A707DF5173641FBAFC118A1BB539EDC">
    <w:name w:val="7A707DF5173641FBAFC118A1BB539EDC"/>
    <w:rsid w:val="006F3AED"/>
  </w:style>
  <w:style w:type="paragraph" w:customStyle="1" w:styleId="85B29AEFC6514207BCDBA6A93684E86B">
    <w:name w:val="85B29AEFC6514207BCDBA6A93684E86B"/>
    <w:rsid w:val="006F3AED"/>
  </w:style>
  <w:style w:type="paragraph" w:customStyle="1" w:styleId="0A1E5B7072104F73AB944D38778C8D2F">
    <w:name w:val="0A1E5B7072104F73AB944D38778C8D2F"/>
    <w:rsid w:val="006F3AED"/>
  </w:style>
  <w:style w:type="paragraph" w:customStyle="1" w:styleId="B2F1937815B74661955D052918A6B474">
    <w:name w:val="B2F1937815B74661955D052918A6B474"/>
    <w:rsid w:val="006F3AED"/>
  </w:style>
  <w:style w:type="paragraph" w:customStyle="1" w:styleId="C45138DE4A6345638F7F2EE4D54F1CE4">
    <w:name w:val="C45138DE4A6345638F7F2EE4D54F1CE4"/>
    <w:rsid w:val="006F3AED"/>
  </w:style>
  <w:style w:type="paragraph" w:customStyle="1" w:styleId="5AD513B9EAEB41B18D178C39B79EEFBA">
    <w:name w:val="5AD513B9EAEB41B18D178C39B79EEFBA"/>
    <w:rsid w:val="006F3AED"/>
  </w:style>
  <w:style w:type="paragraph" w:customStyle="1" w:styleId="4B84A47E17B0459983A77535165D3B67">
    <w:name w:val="4B84A47E17B0459983A77535165D3B67"/>
    <w:rsid w:val="006F3AED"/>
  </w:style>
  <w:style w:type="paragraph" w:customStyle="1" w:styleId="81046E326E3F4FEBB06BFEEC2986B280">
    <w:name w:val="81046E326E3F4FEBB06BFEEC2986B280"/>
    <w:rsid w:val="006F3AED"/>
  </w:style>
  <w:style w:type="paragraph" w:customStyle="1" w:styleId="219AD41D79834525A6E5C0CD85ED7A86">
    <w:name w:val="219AD41D79834525A6E5C0CD85ED7A86"/>
    <w:rsid w:val="006F3AED"/>
  </w:style>
  <w:style w:type="paragraph" w:customStyle="1" w:styleId="9F34463D11E14A72BD797CDD5E5EFF0A">
    <w:name w:val="9F34463D11E14A72BD797CDD5E5EFF0A"/>
    <w:rsid w:val="006F3AED"/>
  </w:style>
  <w:style w:type="paragraph" w:customStyle="1" w:styleId="5EE9552EE41E4369B103D8DF3277BF2D">
    <w:name w:val="5EE9552EE41E4369B103D8DF3277BF2D"/>
    <w:rsid w:val="006F3AED"/>
  </w:style>
  <w:style w:type="paragraph" w:customStyle="1" w:styleId="FC19ADB151934A5B80DC0B0D5ECAE59D">
    <w:name w:val="FC19ADB151934A5B80DC0B0D5ECAE59D"/>
    <w:rsid w:val="006F3AED"/>
  </w:style>
  <w:style w:type="paragraph" w:customStyle="1" w:styleId="CF37C24A0B77472BA7CD16180E51D4BC">
    <w:name w:val="CF37C24A0B77472BA7CD16180E51D4BC"/>
    <w:rsid w:val="006F3AED"/>
  </w:style>
  <w:style w:type="paragraph" w:customStyle="1" w:styleId="53CF205E4D82464EA7BCA69DB0DD50DE">
    <w:name w:val="53CF205E4D82464EA7BCA69DB0DD50DE"/>
    <w:rsid w:val="006F3AED"/>
  </w:style>
  <w:style w:type="paragraph" w:customStyle="1" w:styleId="94380A8C148B43A38B645FFDFEDC9C89">
    <w:name w:val="94380A8C148B43A38B645FFDFEDC9C89"/>
    <w:rsid w:val="006F3AED"/>
  </w:style>
  <w:style w:type="paragraph" w:customStyle="1" w:styleId="BB54940388EF417886E5851CABDC25FE">
    <w:name w:val="BB54940388EF417886E5851CABDC25FE"/>
    <w:rsid w:val="006F3AED"/>
  </w:style>
  <w:style w:type="paragraph" w:customStyle="1" w:styleId="6A559CF7E131421EBE72070C0EB1DD52">
    <w:name w:val="6A559CF7E131421EBE72070C0EB1DD52"/>
    <w:rsid w:val="006F3AED"/>
  </w:style>
  <w:style w:type="paragraph" w:customStyle="1" w:styleId="0B86EBDCCEAA45A2AAD9C898F4422662">
    <w:name w:val="0B86EBDCCEAA45A2AAD9C898F4422662"/>
    <w:rsid w:val="006F3AED"/>
  </w:style>
  <w:style w:type="paragraph" w:customStyle="1" w:styleId="9F6DBB44C5FD472A9D655AC7E3E660E9">
    <w:name w:val="9F6DBB44C5FD472A9D655AC7E3E660E9"/>
    <w:rsid w:val="006F3AED"/>
  </w:style>
  <w:style w:type="paragraph" w:customStyle="1" w:styleId="9765171B5EC244AD902C327DB6E78C64">
    <w:name w:val="9765171B5EC244AD902C327DB6E78C64"/>
    <w:rsid w:val="006F3AED"/>
  </w:style>
  <w:style w:type="paragraph" w:customStyle="1" w:styleId="3B0777F2DB844776BA5955AA964E94B8">
    <w:name w:val="3B0777F2DB844776BA5955AA964E94B8"/>
    <w:rsid w:val="006F3AED"/>
  </w:style>
  <w:style w:type="paragraph" w:customStyle="1" w:styleId="544D7621B7D94169B693E26C7D1D0437">
    <w:name w:val="544D7621B7D94169B693E26C7D1D0437"/>
    <w:rsid w:val="006F3AED"/>
  </w:style>
  <w:style w:type="paragraph" w:customStyle="1" w:styleId="C1DB786ED3DC40E2BA213A50C6929DD3">
    <w:name w:val="C1DB786ED3DC40E2BA213A50C6929DD3"/>
    <w:rsid w:val="006F3AED"/>
  </w:style>
  <w:style w:type="paragraph" w:customStyle="1" w:styleId="454E2B9B0EEC43BD83CC0F834C72E903">
    <w:name w:val="454E2B9B0EEC43BD83CC0F834C72E903"/>
    <w:rsid w:val="006F3AED"/>
  </w:style>
  <w:style w:type="paragraph" w:customStyle="1" w:styleId="162C313FF7BA4CA1B94A49F732AA9ACC">
    <w:name w:val="162C313FF7BA4CA1B94A49F732AA9ACC"/>
    <w:rsid w:val="006F3AED"/>
  </w:style>
  <w:style w:type="paragraph" w:customStyle="1" w:styleId="3F0D2597F56940999F7F0CBA157A0C59">
    <w:name w:val="3F0D2597F56940999F7F0CBA157A0C59"/>
    <w:rsid w:val="006F3AED"/>
  </w:style>
  <w:style w:type="paragraph" w:customStyle="1" w:styleId="8CB1F513B6A74E3F89F1121E5A7DCCA7">
    <w:name w:val="8CB1F513B6A74E3F89F1121E5A7DCCA7"/>
    <w:rsid w:val="006F3AED"/>
  </w:style>
  <w:style w:type="paragraph" w:customStyle="1" w:styleId="3E926FBBB3A54BC7A1C6FF9580700D40">
    <w:name w:val="3E926FBBB3A54BC7A1C6FF9580700D40"/>
    <w:rsid w:val="006F3AED"/>
  </w:style>
  <w:style w:type="paragraph" w:customStyle="1" w:styleId="D5D0430473E44189AD0592063D065B9F">
    <w:name w:val="D5D0430473E44189AD0592063D065B9F"/>
    <w:rsid w:val="006F3AED"/>
  </w:style>
  <w:style w:type="paragraph" w:customStyle="1" w:styleId="3D56E9CF7AD042EA98A4079604E727D1">
    <w:name w:val="3D56E9CF7AD042EA98A4079604E727D1"/>
    <w:rsid w:val="006F3A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700550</RACS_x0020_ID>
    <Approved_x0020_Provider xmlns="a8338b6e-77a6-4851-82b6-98166143ffdd">Coolangatta Senior Citizens Centre Incorporated</Approved_x0020_Provider>
    <Management_x0020_Company_x0020_ID xmlns="a8338b6e-77a6-4851-82b6-98166143ffdd" xsi:nil="true"/>
    <Home xmlns="a8338b6e-77a6-4851-82b6-98166143ffdd">Coolangatta Senior Citizens Centre</Home>
    <Signed xmlns="a8338b6e-77a6-4851-82b6-98166143ffdd" xsi:nil="true"/>
    <Uploaded xmlns="a8338b6e-77a6-4851-82b6-98166143ffdd">true</Uploaded>
    <Management_x0020_Company xmlns="a8338b6e-77a6-4851-82b6-98166143ffdd" xsi:nil="true"/>
    <Doc_x0020_Date xmlns="a8338b6e-77a6-4851-82b6-98166143ffdd">2022-10-25T06:51:03+00:00</Doc_x0020_Date>
    <CSI_x0020_ID xmlns="a8338b6e-77a6-4851-82b6-98166143ffdd" xsi:nil="true"/>
    <Case_x0020_ID xmlns="a8338b6e-77a6-4851-82b6-98166143ffdd" xsi:nil="true"/>
    <Approved_x0020_Provider_x0020_ID xmlns="a8338b6e-77a6-4851-82b6-98166143ffdd">0DBC2CED-8A82-E411-B1AD-005056922186</Approved_x0020_Provider_x0020_ID>
    <Location xmlns="a8338b6e-77a6-4851-82b6-98166143ffdd" xsi:nil="true"/>
    <Home_x0020_ID xmlns="a8338b6e-77a6-4851-82b6-98166143ffdd">17C085AD-0385-E411-B1AD-005056922186</Home_x0020_ID>
    <State xmlns="a8338b6e-77a6-4851-82b6-98166143ffdd">QLD</State>
    <Doc_x0020_Sent_Received_x0020_Date xmlns="a8338b6e-77a6-4851-82b6-98166143ffdd">2022-10-25T00:00:00+00:00</Doc_x0020_Sent_Received_x0020_Date>
    <Activity_x0020_ID xmlns="a8338b6e-77a6-4851-82b6-98166143ffdd">805A80C7-1524-ED11-BFC4-005056922186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62B20EF-B4F5-45E3-8D7B-5529798DE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ADBEE4F-7B42-4350-9A97-D607FC5F9ADA}">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purl.org/dc/elements/1.1/"/>
    <ds:schemaRef ds:uri="a8338b6e-77a6-4851-82b6-98166143ffdd"/>
    <ds:schemaRef ds:uri="http://purl.org/dc/dcmitype/"/>
    <ds:schemaRef ds:uri="http://schemas.microsoft.com/office/2006/documentManagement/types"/>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3874</Words>
  <Characters>22086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2022-10-27T03:14:00Z</dcterms:created>
  <dcterms:modified xsi:type="dcterms:W3CDTF">2022-10-27T03:14:00Z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