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43C22"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81C33C" wp14:editId="712B96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2">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5B3D80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73EE5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8A8ED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2ADE68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79699C9" w14:textId="59784AD3"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7967907" w14:textId="645B3B11" w:rsidR="00D2559D" w:rsidRPr="00E05DB3" w:rsidRDefault="004462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49148381"/>
            <w:r w:rsidRPr="00E05DB3">
              <w:rPr>
                <w:rFonts w:ascii="Arial" w:hAnsi="Arial" w:cs="Arial"/>
                <w:color w:val="auto"/>
              </w:rPr>
              <w:t>Corowa District Hospital</w:t>
            </w:r>
            <w:bookmarkEnd w:id="1"/>
            <w:r w:rsidR="002638BE" w:rsidRPr="00E05DB3">
              <w:rPr>
                <w:rFonts w:ascii="Arial" w:hAnsi="Arial" w:cs="Arial"/>
                <w:color w:val="auto"/>
              </w:rPr>
              <w:fldChar w:fldCharType="begin"/>
            </w:r>
            <w:r w:rsidR="002638BE" w:rsidRPr="00E05DB3">
              <w:rPr>
                <w:rFonts w:ascii="Arial" w:hAnsi="Arial" w:cs="Arial"/>
                <w:color w:val="auto"/>
              </w:rPr>
              <w:instrText xml:space="preserve"> MERGEFIELD ActivityOrganisationDisplayName </w:instrText>
            </w:r>
            <w:r w:rsidR="00BC31AA">
              <w:rPr>
                <w:rFonts w:ascii="Arial" w:hAnsi="Arial" w:cs="Arial"/>
                <w:color w:val="auto"/>
              </w:rPr>
              <w:fldChar w:fldCharType="separate"/>
            </w:r>
            <w:r w:rsidR="002638BE" w:rsidRPr="00E05DB3">
              <w:rPr>
                <w:rFonts w:ascii="Arial" w:hAnsi="Arial" w:cs="Arial"/>
                <w:color w:val="auto"/>
              </w:rPr>
              <w:fldChar w:fldCharType="end"/>
            </w:r>
          </w:p>
        </w:tc>
      </w:tr>
      <w:tr w:rsidR="009B6303" w:rsidRPr="00996FAF" w14:paraId="53615BBB" w14:textId="77777777" w:rsidTr="00CE1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7C6EB8" w14:textId="00AD6918" w:rsidR="009B6303" w:rsidRPr="00996FAF" w:rsidRDefault="009B630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B07ABB" w14:textId="56DB8BE1" w:rsidR="009B6303" w:rsidRPr="00E05DB3" w:rsidRDefault="004462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5DB3">
              <w:rPr>
                <w:rFonts w:ascii="Arial" w:hAnsi="Arial" w:cs="Arial"/>
                <w:color w:val="auto"/>
              </w:rPr>
              <w:t>149</w:t>
            </w:r>
            <w:r w:rsidR="00C03D18">
              <w:rPr>
                <w:rFonts w:ascii="Arial" w:hAnsi="Arial" w:cs="Arial"/>
                <w:color w:val="auto"/>
              </w:rPr>
              <w:t>6</w:t>
            </w:r>
          </w:p>
        </w:tc>
      </w:tr>
      <w:tr w:rsidR="009B6303" w:rsidRPr="00996FAF" w14:paraId="4C27C2B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725D01" w14:textId="04F97C0C" w:rsidR="009B6303" w:rsidRPr="00996FAF" w:rsidRDefault="003A527A" w:rsidP="009B6303">
            <w:pPr>
              <w:pStyle w:val="CoverHeading"/>
              <w:spacing w:after="120" w:line="22" w:lineRule="atLeast"/>
              <w:rPr>
                <w:rFonts w:ascii="Arial" w:hAnsi="Arial" w:cs="Arial"/>
                <w:sz w:val="24"/>
              </w:rPr>
            </w:pPr>
            <w:r>
              <w:rPr>
                <w:rFonts w:ascii="Arial" w:hAnsi="Arial" w:cs="Arial"/>
                <w:sz w:val="24"/>
              </w:rPr>
              <w:t>A</w:t>
            </w:r>
            <w:r w:rsidR="009B6303">
              <w:rPr>
                <w:rFonts w:ascii="Arial" w:hAnsi="Arial" w:cs="Arial"/>
                <w:sz w:val="24"/>
              </w:rPr>
              <w:t>ddress</w:t>
            </w:r>
            <w:r w:rsidR="009B6303" w:rsidRPr="00996FAF">
              <w:rPr>
                <w:rFonts w:ascii="Arial" w:hAnsi="Arial" w:cs="Arial"/>
                <w:sz w:val="24"/>
              </w:rPr>
              <w:t>:</w:t>
            </w:r>
          </w:p>
        </w:tc>
        <w:tc>
          <w:tcPr>
            <w:tcW w:w="7114" w:type="dxa"/>
            <w:shd w:val="clear" w:color="auto" w:fill="auto"/>
          </w:tcPr>
          <w:p w14:paraId="5266C887" w14:textId="64898E7D" w:rsidR="009B6303" w:rsidRPr="00E05DB3" w:rsidRDefault="009F50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eastAsia="Times New Roman" w:hAnsi="Arial" w:cs="Arial"/>
                <w:lang w:eastAsia="en-AU"/>
              </w:rPr>
              <w:t>Gu</w:t>
            </w:r>
            <w:r w:rsidR="005E145C">
              <w:rPr>
                <w:rFonts w:ascii="Arial" w:eastAsia="Times New Roman" w:hAnsi="Arial" w:cs="Arial"/>
                <w:lang w:eastAsia="en-AU"/>
              </w:rPr>
              <w:t>y</w:t>
            </w:r>
            <w:r>
              <w:rPr>
                <w:rFonts w:ascii="Arial" w:eastAsia="Times New Roman" w:hAnsi="Arial" w:cs="Arial"/>
                <w:lang w:eastAsia="en-AU"/>
              </w:rPr>
              <w:t xml:space="preserve"> Street, C</w:t>
            </w:r>
            <w:r w:rsidR="00967681">
              <w:rPr>
                <w:rFonts w:ascii="Arial" w:eastAsia="Times New Roman" w:hAnsi="Arial" w:cs="Arial"/>
                <w:lang w:eastAsia="en-AU"/>
              </w:rPr>
              <w:t>OROWA</w:t>
            </w:r>
            <w:r w:rsidR="00ED56B8">
              <w:rPr>
                <w:rFonts w:ascii="Arial" w:eastAsia="Times New Roman" w:hAnsi="Arial" w:cs="Arial"/>
                <w:lang w:eastAsia="en-AU"/>
              </w:rPr>
              <w:t xml:space="preserve"> </w:t>
            </w:r>
            <w:r w:rsidR="00ED56B8" w:rsidRPr="003041D8">
              <w:rPr>
                <w:rFonts w:ascii="Arial" w:eastAsia="Times New Roman" w:hAnsi="Arial" w:cs="Arial"/>
                <w:lang w:eastAsia="en-AU"/>
              </w:rPr>
              <w:t>NSW</w:t>
            </w:r>
            <w:r w:rsidR="000547EB" w:rsidRPr="003041D8">
              <w:rPr>
                <w:rFonts w:ascii="Arial" w:eastAsia="Times New Roman" w:hAnsi="Arial" w:cs="Arial"/>
                <w:lang w:eastAsia="en-AU"/>
              </w:rPr>
              <w:t xml:space="preserve"> 2646</w:t>
            </w:r>
          </w:p>
        </w:tc>
      </w:tr>
      <w:tr w:rsidR="009B6303" w:rsidRPr="00996FAF" w14:paraId="7BDA0C1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319F2" w14:textId="77777777" w:rsidR="009B6303" w:rsidRPr="00996FAF" w:rsidRDefault="009B630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4742CA" w14:textId="24876EC9" w:rsidR="009B6303" w:rsidRPr="00E05DB3" w:rsidRDefault="004F78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5DB3">
              <w:rPr>
                <w:rFonts w:ascii="Arial" w:hAnsi="Arial" w:cs="Arial"/>
                <w:color w:val="auto"/>
              </w:rPr>
              <w:t>Assessment Contact - Site</w:t>
            </w:r>
          </w:p>
        </w:tc>
      </w:tr>
      <w:tr w:rsidR="009B6303" w:rsidRPr="00996FAF" w14:paraId="59F74E2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0F6802" w14:textId="77777777" w:rsidR="009B6303" w:rsidRPr="00996FAF" w:rsidRDefault="009B630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160CD7" w14:textId="3723D3A5" w:rsidR="009B6303" w:rsidRPr="00E05DB3" w:rsidRDefault="004F780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5DB3">
              <w:rPr>
                <w:rFonts w:ascii="Arial" w:hAnsi="Arial" w:cs="Arial"/>
                <w:color w:val="auto"/>
              </w:rPr>
              <w:t>12 September 2023 to 14 September 2023</w:t>
            </w:r>
          </w:p>
        </w:tc>
      </w:tr>
      <w:tr w:rsidR="009B6303" w:rsidRPr="00996FAF" w14:paraId="65F89B6D" w14:textId="77777777" w:rsidTr="00E23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7EE56B" w14:textId="77777777" w:rsidR="009B6303" w:rsidRPr="00996FAF" w:rsidRDefault="009B630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58237389"/>
            <w:placeholder>
              <w:docPart w:val="DefaultPlaceholder_-1854013437"/>
            </w:placeholder>
            <w:date w:fullDate="2023-10-26T00:00:00Z">
              <w:dateFormat w:val="d MMMM yyyy"/>
              <w:lid w:val="en-AU"/>
              <w:storeMappedDataAs w:val="dateTime"/>
              <w:calendar w:val="gregorian"/>
            </w:date>
          </w:sdtPr>
          <w:sdtEndPr/>
          <w:sdtContent>
            <w:tc>
              <w:tcPr>
                <w:tcW w:w="7114" w:type="dxa"/>
                <w:shd w:val="clear" w:color="auto" w:fill="FFFFFF" w:themeFill="background1"/>
              </w:tcPr>
              <w:p w14:paraId="4234283E" w14:textId="6104E568" w:rsidR="009B6303" w:rsidRPr="00E05DB3" w:rsidRDefault="003710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5DB3">
                  <w:rPr>
                    <w:rFonts w:ascii="Arial" w:hAnsi="Arial" w:cs="Arial"/>
                    <w:color w:val="auto"/>
                  </w:rPr>
                  <w:t>26 October 2023</w:t>
                </w:r>
              </w:p>
            </w:tc>
          </w:sdtContent>
        </w:sdt>
      </w:tr>
    </w:tbl>
    <w:bookmarkEnd w:id="0"/>
    <w:p w14:paraId="0D6F9AB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D8E0F9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DF97398" w14:textId="70C87032" w:rsidR="000078F8" w:rsidRPr="00996FAF" w:rsidRDefault="000078F8" w:rsidP="0036130C">
      <w:pPr>
        <w:pStyle w:val="NormalArial"/>
      </w:pPr>
      <w:r w:rsidRPr="00996FAF">
        <w:t xml:space="preserve">This performance report for </w:t>
      </w:r>
      <w:r w:rsidR="00872FD7" w:rsidRPr="00E05DB3">
        <w:rPr>
          <w:color w:val="auto"/>
        </w:rPr>
        <w:t>Corowa District Hospital</w:t>
      </w:r>
      <w:r w:rsidRPr="00996FAF">
        <w:rPr>
          <w:color w:val="auto"/>
        </w:rPr>
        <w:t xml:space="preserve"> (</w:t>
      </w:r>
      <w:r w:rsidRPr="00996FAF">
        <w:rPr>
          <w:b/>
          <w:color w:val="auto"/>
        </w:rPr>
        <w:t>the service</w:t>
      </w:r>
      <w:r w:rsidRPr="00996FAF">
        <w:rPr>
          <w:color w:val="auto"/>
        </w:rPr>
        <w:t>) has been prepared by</w:t>
      </w:r>
      <w:r w:rsidR="00872FD7">
        <w:t xml:space="preserve"> Gill Jones</w:t>
      </w:r>
      <w:r w:rsidR="00210933" w:rsidRPr="007B32DB">
        <w:rPr>
          <w:color w:val="auto"/>
        </w:rPr>
        <w:t>,</w:t>
      </w:r>
      <w:r w:rsidR="00210933">
        <w:rPr>
          <w:color w:val="0000FF"/>
        </w:rPr>
        <w:t xml:space="preserve"> </w:t>
      </w:r>
      <w:r w:rsidRPr="00996FAF">
        <w:t>delegate of the Aged Care Quality and Safety Commissioner (Commissioner)</w:t>
      </w:r>
      <w:r w:rsidRPr="00996FAF">
        <w:rPr>
          <w:rStyle w:val="FootnoteReference"/>
        </w:rPr>
        <w:footnoteReference w:id="2"/>
      </w:r>
      <w:r w:rsidRPr="00996FAF">
        <w:t xml:space="preserve">. </w:t>
      </w:r>
    </w:p>
    <w:p w14:paraId="05D4503C"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16C23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D26CA6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4305B6A" w14:textId="77777777" w:rsidR="00DF37F2" w:rsidRPr="00996FAF" w:rsidRDefault="00DF37F2" w:rsidP="0036130C">
      <w:pPr>
        <w:pStyle w:val="NormalArial"/>
      </w:pPr>
      <w:r w:rsidRPr="00996FAF">
        <w:t>The following information has been considered in preparing the performance report:</w:t>
      </w:r>
    </w:p>
    <w:p w14:paraId="0E2FC49B" w14:textId="10F573DC" w:rsidR="00DF37F2" w:rsidRPr="007256B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7256BF">
        <w:rPr>
          <w:rFonts w:ascii="Arial" w:hAnsi="Arial" w:cs="Arial"/>
          <w:color w:val="auto"/>
        </w:rPr>
        <w:t xml:space="preserve">the assessment team’s report for the </w:t>
      </w:r>
      <w:r w:rsidR="007256BF" w:rsidRPr="007256BF">
        <w:rPr>
          <w:rFonts w:ascii="Arial" w:hAnsi="Arial" w:cs="Arial"/>
          <w:color w:val="auto"/>
        </w:rPr>
        <w:t>Assessment Contact - Site</w:t>
      </w:r>
      <w:r w:rsidRPr="007256BF">
        <w:rPr>
          <w:rFonts w:ascii="Arial" w:hAnsi="Arial" w:cs="Arial"/>
          <w:color w:val="auto"/>
        </w:rPr>
        <w:t xml:space="preserve"> report was informed by a site assessment, observations at the service, review of documents and interviews with staff, consumers/</w:t>
      </w:r>
      <w:proofErr w:type="gramStart"/>
      <w:r w:rsidRPr="007256BF">
        <w:rPr>
          <w:rFonts w:ascii="Arial" w:hAnsi="Arial" w:cs="Arial"/>
          <w:color w:val="auto"/>
        </w:rPr>
        <w:t>representatives</w:t>
      </w:r>
      <w:proofErr w:type="gramEnd"/>
      <w:r w:rsidRPr="007256BF">
        <w:rPr>
          <w:rFonts w:ascii="Arial" w:hAnsi="Arial" w:cs="Arial"/>
          <w:color w:val="auto"/>
        </w:rPr>
        <w:t xml:space="preserve"> and othe</w:t>
      </w:r>
      <w:r w:rsidR="007256BF" w:rsidRPr="007256BF">
        <w:rPr>
          <w:rFonts w:ascii="Arial" w:hAnsi="Arial" w:cs="Arial"/>
          <w:color w:val="auto"/>
        </w:rPr>
        <w:t>rs</w:t>
      </w:r>
      <w:r w:rsidR="007B32DB">
        <w:rPr>
          <w:rFonts w:ascii="Arial" w:hAnsi="Arial" w:cs="Arial"/>
          <w:color w:val="auto"/>
        </w:rPr>
        <w:t>.</w:t>
      </w:r>
    </w:p>
    <w:p w14:paraId="0B3E6A4D" w14:textId="29C1D57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480CC8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996FAF" w:rsidRPr="00996FAF" w14:paraId="23398434" w14:textId="77777777" w:rsidTr="00E437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vAlign w:val="top"/>
          </w:tcPr>
          <w:p w14:paraId="0C3479D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w:t>
            </w:r>
            <w:r w:rsidRPr="007014D1">
              <w:rPr>
                <w:rFonts w:ascii="Arial" w:hAnsi="Arial" w:cs="Arial"/>
                <w:bCs/>
              </w:rPr>
              <w:t>Consumer dignity and choice</w:t>
            </w:r>
          </w:p>
        </w:tc>
        <w:tc>
          <w:tcPr>
            <w:tcW w:w="1379" w:type="pct"/>
            <w:shd w:val="clear" w:color="auto" w:fill="auto"/>
          </w:tcPr>
          <w:p w14:paraId="5432281B" w14:textId="665FC519" w:rsidR="00FC045E" w:rsidRPr="00451E34" w:rsidRDefault="00BC31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Cs/>
                </w:rPr>
                <w:alias w:val="Compliance Rating"/>
                <w:tag w:val="Compliance Rating"/>
                <w:id w:val="1626353604"/>
                <w:placeholder>
                  <w:docPart w:val="EEA4DE417A99433686833A606A248F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33ED">
                  <w:rPr>
                    <w:rFonts w:ascii="Arial" w:hAnsi="Arial" w:cs="Arial"/>
                    <w:bCs/>
                  </w:rPr>
                  <w:t>Not applicable as not all requirements have been assessed</w:t>
                </w:r>
              </w:sdtContent>
            </w:sdt>
          </w:p>
        </w:tc>
      </w:tr>
      <w:tr w:rsidR="002C5FA9" w:rsidRPr="00996FAF" w14:paraId="6C825D06" w14:textId="77777777" w:rsidTr="00E437EE">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7091840C" w14:textId="77777777" w:rsidR="002C5FA9" w:rsidRPr="00996FAF" w:rsidRDefault="002C5FA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w:t>
            </w:r>
            <w:r w:rsidRPr="007014D1">
              <w:rPr>
                <w:rFonts w:ascii="Arial" w:hAnsi="Arial" w:cs="Arial"/>
                <w:b/>
                <w:bCs/>
              </w:rPr>
              <w:t>Ongoing assessment and planning with consumers</w:t>
            </w:r>
          </w:p>
        </w:tc>
        <w:tc>
          <w:tcPr>
            <w:tcW w:w="1379" w:type="pct"/>
            <w:shd w:val="clear" w:color="auto" w:fill="auto"/>
          </w:tcPr>
          <w:p w14:paraId="1983B34D" w14:textId="0DC7DFF4" w:rsidR="002C5FA9" w:rsidRPr="002C5FA9" w:rsidRDefault="00BC31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300454693"/>
                <w:placeholder>
                  <w:docPart w:val="5D04AB80275F4461A71F9D527A93ED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601" w:rsidRPr="006E2601">
                  <w:rPr>
                    <w:rFonts w:ascii="Arial" w:hAnsi="Arial" w:cs="Arial"/>
                    <w:b/>
                  </w:rPr>
                  <w:t>Not applicable as not all requirements have been assessed</w:t>
                </w:r>
              </w:sdtContent>
            </w:sdt>
          </w:p>
        </w:tc>
      </w:tr>
      <w:tr w:rsidR="002C5FA9" w:rsidRPr="00996FAF" w14:paraId="42C7EC18" w14:textId="77777777" w:rsidTr="00E437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60379707" w14:textId="77777777" w:rsidR="002C5FA9" w:rsidRPr="00996FAF" w:rsidRDefault="002C5FA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w:t>
            </w:r>
            <w:r w:rsidRPr="007014D1">
              <w:rPr>
                <w:rFonts w:ascii="Arial" w:hAnsi="Arial" w:cs="Arial"/>
                <w:b/>
                <w:bCs/>
              </w:rPr>
              <w:t>Personal care and clinical care</w:t>
            </w:r>
          </w:p>
        </w:tc>
        <w:tc>
          <w:tcPr>
            <w:tcW w:w="1379" w:type="pct"/>
            <w:shd w:val="clear" w:color="auto" w:fill="auto"/>
          </w:tcPr>
          <w:p w14:paraId="4FA9DE74" w14:textId="5DA36DDD" w:rsidR="002C5FA9" w:rsidRPr="002C5FA9" w:rsidRDefault="00BC31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376637105"/>
                <w:placeholder>
                  <w:docPart w:val="5628AB602144485C8E71097A31FD86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601" w:rsidRPr="006E2601">
                  <w:rPr>
                    <w:rFonts w:ascii="Arial" w:hAnsi="Arial" w:cs="Arial"/>
                    <w:b/>
                  </w:rPr>
                  <w:t>Not applicable as not all requirements have been assessed</w:t>
                </w:r>
              </w:sdtContent>
            </w:sdt>
          </w:p>
        </w:tc>
      </w:tr>
      <w:tr w:rsidR="002C5FA9" w:rsidRPr="00996FAF" w14:paraId="0FC008E1" w14:textId="77777777" w:rsidTr="00E437EE">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0AB93A66" w14:textId="77777777" w:rsidR="002C5FA9" w:rsidRPr="00996FAF" w:rsidRDefault="002C5FA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w:t>
            </w:r>
            <w:r w:rsidRPr="007014D1">
              <w:rPr>
                <w:rFonts w:ascii="Arial" w:hAnsi="Arial" w:cs="Arial"/>
                <w:b/>
                <w:bCs/>
              </w:rPr>
              <w:t>Services and supports for daily living</w:t>
            </w:r>
          </w:p>
        </w:tc>
        <w:tc>
          <w:tcPr>
            <w:tcW w:w="1379" w:type="pct"/>
            <w:shd w:val="clear" w:color="auto" w:fill="auto"/>
          </w:tcPr>
          <w:p w14:paraId="7F02212F" w14:textId="43EDC9B8" w:rsidR="002C5FA9" w:rsidRPr="002C5FA9" w:rsidRDefault="00BC31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760211973"/>
                <w:placeholder>
                  <w:docPart w:val="CAC507B19A72451CBD3D57F5663CA6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601" w:rsidRPr="006E2601">
                  <w:rPr>
                    <w:rFonts w:ascii="Arial" w:hAnsi="Arial" w:cs="Arial"/>
                    <w:b/>
                  </w:rPr>
                  <w:t>Not applicable as not all requirements have been assessed</w:t>
                </w:r>
              </w:sdtContent>
            </w:sdt>
          </w:p>
        </w:tc>
      </w:tr>
      <w:tr w:rsidR="002C5FA9" w:rsidRPr="00996FAF" w14:paraId="5A92C880" w14:textId="77777777" w:rsidTr="00E437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55215C81" w14:textId="77777777" w:rsidR="002C5FA9" w:rsidRPr="00996FAF" w:rsidRDefault="002C5FA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w:t>
            </w:r>
            <w:r w:rsidRPr="007014D1">
              <w:rPr>
                <w:rFonts w:ascii="Arial" w:hAnsi="Arial" w:cs="Arial"/>
                <w:b/>
                <w:bCs/>
              </w:rPr>
              <w:t>Organisation’s service environment</w:t>
            </w:r>
          </w:p>
        </w:tc>
        <w:tc>
          <w:tcPr>
            <w:tcW w:w="1379" w:type="pct"/>
            <w:shd w:val="clear" w:color="auto" w:fill="auto"/>
          </w:tcPr>
          <w:p w14:paraId="7BE6A69D" w14:textId="29CEF08E" w:rsidR="002C5FA9" w:rsidRPr="002C5FA9" w:rsidRDefault="00BC31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427371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C5FA9" w:rsidRPr="002C5FA9">
                  <w:rPr>
                    <w:rFonts w:ascii="Arial" w:hAnsi="Arial" w:cs="Arial"/>
                    <w:b/>
                    <w:bCs/>
                  </w:rPr>
                  <w:t>Compliant</w:t>
                </w:r>
              </w:sdtContent>
            </w:sdt>
          </w:p>
        </w:tc>
      </w:tr>
      <w:tr w:rsidR="002C5FA9" w:rsidRPr="00996FAF" w14:paraId="2C833537" w14:textId="77777777" w:rsidTr="00E437EE">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4C22ACE4" w14:textId="77777777" w:rsidR="002C5FA9" w:rsidRPr="00996FAF" w:rsidRDefault="002C5FA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w:t>
            </w:r>
            <w:r w:rsidRPr="007014D1">
              <w:rPr>
                <w:rFonts w:ascii="Arial" w:hAnsi="Arial" w:cs="Arial"/>
                <w:b/>
                <w:bCs/>
              </w:rPr>
              <w:t>Feedback and complaints</w:t>
            </w:r>
          </w:p>
        </w:tc>
        <w:tc>
          <w:tcPr>
            <w:tcW w:w="1379" w:type="pct"/>
            <w:shd w:val="clear" w:color="auto" w:fill="auto"/>
          </w:tcPr>
          <w:p w14:paraId="694F9139" w14:textId="6D6D4437" w:rsidR="002C5FA9" w:rsidRPr="002C5FA9" w:rsidRDefault="00BC31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289944373"/>
                <w:placeholder>
                  <w:docPart w:val="0B7B1225C0994E1698DCCA1ABF3C19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601" w:rsidRPr="006E2601">
                  <w:rPr>
                    <w:rFonts w:ascii="Arial" w:hAnsi="Arial" w:cs="Arial"/>
                    <w:b/>
                  </w:rPr>
                  <w:t>Not applicable as not all requirements have been assessed</w:t>
                </w:r>
              </w:sdtContent>
            </w:sdt>
          </w:p>
        </w:tc>
      </w:tr>
      <w:tr w:rsidR="002C5FA9" w:rsidRPr="00996FAF" w14:paraId="42BB13DA" w14:textId="77777777" w:rsidTr="00E437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409D3BF9" w14:textId="77777777" w:rsidR="002C5FA9" w:rsidRPr="00996FAF" w:rsidRDefault="002C5FA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7014D1">
              <w:rPr>
                <w:rFonts w:ascii="Arial" w:hAnsi="Arial" w:cs="Arial"/>
                <w:b/>
                <w:bCs/>
              </w:rPr>
              <w:t>Human resources</w:t>
            </w:r>
          </w:p>
        </w:tc>
        <w:tc>
          <w:tcPr>
            <w:tcW w:w="1379" w:type="pct"/>
            <w:shd w:val="clear" w:color="auto" w:fill="auto"/>
          </w:tcPr>
          <w:p w14:paraId="6B1293C0" w14:textId="589FEE1D" w:rsidR="002C5FA9" w:rsidRPr="002C5FA9" w:rsidRDefault="00BC31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361056607"/>
                <w:placeholder>
                  <w:docPart w:val="629089EEB69346018D15056611D62D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601" w:rsidRPr="006E2601">
                  <w:rPr>
                    <w:rFonts w:ascii="Arial" w:hAnsi="Arial" w:cs="Arial"/>
                    <w:b/>
                  </w:rPr>
                  <w:t>Not applicable as not all requirements have been assessed</w:t>
                </w:r>
              </w:sdtContent>
            </w:sdt>
          </w:p>
        </w:tc>
      </w:tr>
      <w:tr w:rsidR="002C5FA9" w:rsidRPr="00996FAF" w14:paraId="0B32C871" w14:textId="77777777" w:rsidTr="00E437EE">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1DF569A4" w14:textId="77777777" w:rsidR="002C5FA9" w:rsidRPr="00996FAF" w:rsidRDefault="002C5FA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7014D1">
              <w:rPr>
                <w:rFonts w:ascii="Arial" w:hAnsi="Arial" w:cs="Arial"/>
                <w:b/>
                <w:bCs/>
              </w:rPr>
              <w:t>Organisational governance</w:t>
            </w:r>
          </w:p>
        </w:tc>
        <w:tc>
          <w:tcPr>
            <w:tcW w:w="1379" w:type="pct"/>
            <w:shd w:val="clear" w:color="auto" w:fill="auto"/>
          </w:tcPr>
          <w:p w14:paraId="6AE26B14" w14:textId="7F2FD7D5" w:rsidR="002C5FA9" w:rsidRPr="002C5FA9" w:rsidRDefault="00BC31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615673358"/>
                <w:placeholder>
                  <w:docPart w:val="4992B0B55E2347BEA4D744A72F81E9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601" w:rsidRPr="006E2601">
                  <w:rPr>
                    <w:rFonts w:ascii="Arial" w:hAnsi="Arial" w:cs="Arial"/>
                    <w:b/>
                  </w:rPr>
                  <w:t>Not applicable as not all requirements have been assessed</w:t>
                </w:r>
              </w:sdtContent>
            </w:sdt>
          </w:p>
        </w:tc>
      </w:tr>
    </w:tbl>
    <w:p w14:paraId="3640595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B2463C" w14:textId="29AC4727" w:rsidR="00FC045E" w:rsidRPr="00996FAF" w:rsidRDefault="00FC045E" w:rsidP="0036130C">
      <w:pPr>
        <w:pStyle w:val="NormalArial"/>
      </w:pPr>
      <w:r w:rsidRPr="00996FAF">
        <w:br w:type="page"/>
      </w:r>
    </w:p>
    <w:p w14:paraId="533D63E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C045E" w:rsidRPr="00996FAF" w14:paraId="00D4EBBF"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none" w:sz="0" w:space="0" w:color="auto"/>
            </w:tcBorders>
          </w:tcPr>
          <w:p w14:paraId="752E9BB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8188C8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5701321E"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627BE"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1(3)(c)</w:t>
            </w:r>
          </w:p>
        </w:tc>
        <w:tc>
          <w:tcPr>
            <w:tcW w:w="6437" w:type="dxa"/>
            <w:shd w:val="clear" w:color="auto" w:fill="auto"/>
            <w:vAlign w:val="top"/>
          </w:tcPr>
          <w:p w14:paraId="611F8547"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148EC28" w14:textId="77777777" w:rsidR="002C5FA9" w:rsidRPr="00996FAF" w:rsidRDefault="002C5FA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5987B92" w14:textId="77777777" w:rsidR="002C5FA9" w:rsidRPr="00996FAF" w:rsidRDefault="002C5FA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5C95CFE" w14:textId="77777777" w:rsidR="002C5FA9" w:rsidRPr="00996FAF" w:rsidRDefault="002C5FA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0144A8" w14:textId="77777777" w:rsidR="002C5FA9" w:rsidRPr="00996FAF" w:rsidRDefault="002C5FA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vAlign w:val="top"/>
          </w:tcPr>
          <w:p w14:paraId="10B3A658" w14:textId="55DE4AA3" w:rsidR="002C5FA9" w:rsidRPr="00996FAF" w:rsidRDefault="00BC31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95206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C5FA9" w:rsidRPr="00294E94">
                  <w:rPr>
                    <w:rFonts w:ascii="Arial" w:hAnsi="Arial" w:cs="Arial"/>
                    <w:color w:val="auto"/>
                  </w:rPr>
                  <w:t>Compliant</w:t>
                </w:r>
              </w:sdtContent>
            </w:sdt>
          </w:p>
        </w:tc>
      </w:tr>
      <w:tr w:rsidR="002C5FA9" w:rsidRPr="00996FAF" w14:paraId="761A1D16" w14:textId="77777777" w:rsidTr="00265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EC92EC" w14:textId="77777777" w:rsidR="002C5FA9" w:rsidRPr="00996FAF" w:rsidRDefault="002C5FA9" w:rsidP="002C5FA9">
            <w:pPr>
              <w:spacing w:line="22" w:lineRule="atLeast"/>
              <w:rPr>
                <w:rFonts w:ascii="Arial" w:hAnsi="Arial" w:cs="Arial"/>
                <w:color w:val="auto"/>
              </w:rPr>
            </w:pPr>
            <w:bookmarkStart w:id="2" w:name="_Hlk149144051"/>
            <w:r w:rsidRPr="00996FAF">
              <w:rPr>
                <w:rFonts w:ascii="Arial" w:hAnsi="Arial" w:cs="Arial"/>
                <w:color w:val="auto"/>
              </w:rPr>
              <w:t>Requirement 1(3)(d)</w:t>
            </w:r>
            <w:bookmarkEnd w:id="2"/>
          </w:p>
        </w:tc>
        <w:tc>
          <w:tcPr>
            <w:tcW w:w="6437" w:type="dxa"/>
            <w:shd w:val="clear" w:color="auto" w:fill="auto"/>
            <w:vAlign w:val="top"/>
          </w:tcPr>
          <w:p w14:paraId="05CD4267" w14:textId="77777777" w:rsidR="002C5FA9" w:rsidRPr="00996FAF" w:rsidRDefault="002C5F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vAlign w:val="top"/>
          </w:tcPr>
          <w:p w14:paraId="2E7914A7" w14:textId="40696D39" w:rsidR="002C5FA9" w:rsidRPr="00996FAF" w:rsidRDefault="00BC31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73465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C5FA9" w:rsidRPr="00294E94">
                  <w:rPr>
                    <w:rFonts w:ascii="Arial" w:hAnsi="Arial" w:cs="Arial"/>
                    <w:color w:val="auto"/>
                  </w:rPr>
                  <w:t>Compliant</w:t>
                </w:r>
              </w:sdtContent>
            </w:sdt>
          </w:p>
        </w:tc>
      </w:tr>
    </w:tbl>
    <w:p w14:paraId="4B6E9F65" w14:textId="77777777" w:rsidR="001A5684" w:rsidRDefault="001A5684" w:rsidP="001A5684">
      <w:pPr>
        <w:pStyle w:val="Heading20"/>
      </w:pPr>
      <w:r w:rsidRPr="00996FAF">
        <w:t>Findings</w:t>
      </w:r>
    </w:p>
    <w:p w14:paraId="59CF348A" w14:textId="02265E5B" w:rsidR="00264400" w:rsidRPr="00C11D88" w:rsidRDefault="00264400" w:rsidP="0036130C">
      <w:pPr>
        <w:pStyle w:val="NormalArial"/>
        <w:rPr>
          <w:b/>
          <w:bCs/>
          <w:color w:val="auto"/>
        </w:rPr>
      </w:pPr>
      <w:r w:rsidRPr="00C11D88">
        <w:rPr>
          <w:b/>
          <w:bCs/>
          <w:color w:val="auto"/>
        </w:rPr>
        <w:t>Requirement 1(3)(c)</w:t>
      </w:r>
    </w:p>
    <w:p w14:paraId="06DC0778" w14:textId="4768C563" w:rsidR="00264400" w:rsidRPr="003310AB" w:rsidRDefault="00894979" w:rsidP="003310AB">
      <w:pPr>
        <w:rPr>
          <w:rFonts w:ascii="Arial" w:hAnsi="Arial" w:cs="Arial"/>
        </w:rPr>
      </w:pPr>
      <w:bookmarkStart w:id="3" w:name="_Hlk149147768"/>
      <w:r w:rsidRPr="003310AB">
        <w:rPr>
          <w:rFonts w:ascii="Arial" w:hAnsi="Arial" w:cs="Arial"/>
        </w:rPr>
        <w:t xml:space="preserve">The </w:t>
      </w:r>
      <w:r w:rsidR="00425A89" w:rsidRPr="003310AB">
        <w:rPr>
          <w:rFonts w:ascii="Arial" w:hAnsi="Arial" w:cs="Arial"/>
        </w:rPr>
        <w:t xml:space="preserve">service was </w:t>
      </w:r>
      <w:bookmarkStart w:id="4" w:name="_Hlk149149018"/>
      <w:r w:rsidR="00BE3F3A" w:rsidRPr="003310AB">
        <w:rPr>
          <w:rFonts w:ascii="Arial" w:hAnsi="Arial" w:cs="Arial"/>
        </w:rPr>
        <w:t>found</w:t>
      </w:r>
      <w:bookmarkEnd w:id="4"/>
      <w:r w:rsidR="00BE3F3A" w:rsidRPr="003310AB">
        <w:rPr>
          <w:rFonts w:ascii="Arial" w:hAnsi="Arial" w:cs="Arial"/>
        </w:rPr>
        <w:t xml:space="preserve"> </w:t>
      </w:r>
      <w:r w:rsidR="00A45CAA" w:rsidRPr="003310AB">
        <w:rPr>
          <w:rFonts w:ascii="Arial" w:hAnsi="Arial" w:cs="Arial"/>
        </w:rPr>
        <w:t xml:space="preserve">to be </w:t>
      </w:r>
      <w:r w:rsidR="00425A89" w:rsidRPr="003310AB">
        <w:rPr>
          <w:rFonts w:ascii="Arial" w:hAnsi="Arial" w:cs="Arial"/>
        </w:rPr>
        <w:t>non-compliant with th</w:t>
      </w:r>
      <w:r w:rsidR="007D06C9" w:rsidRPr="003310AB">
        <w:rPr>
          <w:rFonts w:ascii="Arial" w:hAnsi="Arial" w:cs="Arial"/>
        </w:rPr>
        <w:t>i</w:t>
      </w:r>
      <w:r w:rsidR="00425A89" w:rsidRPr="003310AB">
        <w:rPr>
          <w:rFonts w:ascii="Arial" w:hAnsi="Arial" w:cs="Arial"/>
        </w:rPr>
        <w:t>s req</w:t>
      </w:r>
      <w:r w:rsidR="007D06C9" w:rsidRPr="003310AB">
        <w:rPr>
          <w:rFonts w:ascii="Arial" w:hAnsi="Arial" w:cs="Arial"/>
        </w:rPr>
        <w:t>u</w:t>
      </w:r>
      <w:r w:rsidR="00425A89" w:rsidRPr="003310AB">
        <w:rPr>
          <w:rFonts w:ascii="Arial" w:hAnsi="Arial" w:cs="Arial"/>
        </w:rPr>
        <w:t>ireme</w:t>
      </w:r>
      <w:r w:rsidR="007D06C9" w:rsidRPr="003310AB">
        <w:rPr>
          <w:rFonts w:ascii="Arial" w:hAnsi="Arial" w:cs="Arial"/>
        </w:rPr>
        <w:t>n</w:t>
      </w:r>
      <w:r w:rsidR="00425A89" w:rsidRPr="003310AB">
        <w:rPr>
          <w:rFonts w:ascii="Arial" w:hAnsi="Arial" w:cs="Arial"/>
        </w:rPr>
        <w:t>t</w:t>
      </w:r>
      <w:r w:rsidR="007D06C9" w:rsidRPr="003310AB">
        <w:rPr>
          <w:rFonts w:ascii="Arial" w:hAnsi="Arial" w:cs="Arial"/>
        </w:rPr>
        <w:t xml:space="preserve"> following a site audit</w:t>
      </w:r>
      <w:r w:rsidR="00004C0A" w:rsidRPr="003310AB">
        <w:rPr>
          <w:rFonts w:ascii="Arial" w:hAnsi="Arial" w:cs="Arial"/>
        </w:rPr>
        <w:t xml:space="preserve"> 26 April 2022 </w:t>
      </w:r>
      <w:r w:rsidR="00C11D88" w:rsidRPr="003310AB">
        <w:rPr>
          <w:rFonts w:ascii="Arial" w:hAnsi="Arial" w:cs="Arial"/>
        </w:rPr>
        <w:t>to</w:t>
      </w:r>
      <w:r w:rsidR="00004C0A" w:rsidRPr="003310AB">
        <w:rPr>
          <w:rFonts w:ascii="Arial" w:hAnsi="Arial" w:cs="Arial"/>
        </w:rPr>
        <w:t xml:space="preserve"> 29 April 2022 </w:t>
      </w:r>
      <w:r w:rsidR="00494932" w:rsidRPr="003310AB">
        <w:rPr>
          <w:rFonts w:ascii="Arial" w:hAnsi="Arial" w:cs="Arial"/>
        </w:rPr>
        <w:t>because</w:t>
      </w:r>
      <w:r w:rsidR="00004C0A" w:rsidRPr="003310AB">
        <w:rPr>
          <w:rFonts w:ascii="Arial" w:hAnsi="Arial" w:cs="Arial"/>
        </w:rPr>
        <w:t xml:space="preserve"> the service was unable to demonstrate </w:t>
      </w:r>
      <w:bookmarkEnd w:id="3"/>
      <w:r w:rsidR="00004C0A" w:rsidRPr="003310AB">
        <w:rPr>
          <w:rFonts w:ascii="Arial" w:hAnsi="Arial" w:cs="Arial"/>
        </w:rPr>
        <w:t xml:space="preserve">that staff </w:t>
      </w:r>
      <w:r w:rsidR="0015488F" w:rsidRPr="003310AB">
        <w:rPr>
          <w:rFonts w:ascii="Arial" w:hAnsi="Arial" w:cs="Arial"/>
        </w:rPr>
        <w:t>were</w:t>
      </w:r>
      <w:r w:rsidR="00004C0A" w:rsidRPr="003310AB">
        <w:rPr>
          <w:rFonts w:ascii="Arial" w:hAnsi="Arial" w:cs="Arial"/>
        </w:rPr>
        <w:t xml:space="preserve"> respectful towards all consumers.</w:t>
      </w:r>
      <w:r w:rsidR="00C35383" w:rsidRPr="003310AB">
        <w:rPr>
          <w:rFonts w:ascii="Arial" w:hAnsi="Arial" w:cs="Arial"/>
        </w:rPr>
        <w:t xml:space="preserve"> </w:t>
      </w:r>
      <w:bookmarkStart w:id="5" w:name="_Hlk149148018"/>
      <w:r w:rsidR="00C35383" w:rsidRPr="003310AB">
        <w:rPr>
          <w:rFonts w:ascii="Arial" w:hAnsi="Arial" w:cs="Arial"/>
        </w:rPr>
        <w:t>The service</w:t>
      </w:r>
      <w:r w:rsidR="00C11D88" w:rsidRPr="003310AB">
        <w:rPr>
          <w:rFonts w:ascii="Arial" w:hAnsi="Arial" w:cs="Arial"/>
        </w:rPr>
        <w:t xml:space="preserve"> has</w:t>
      </w:r>
      <w:r w:rsidR="00C35383" w:rsidRPr="003310AB">
        <w:rPr>
          <w:rFonts w:ascii="Arial" w:hAnsi="Arial" w:cs="Arial"/>
        </w:rPr>
        <w:t xml:space="preserve"> implemented </w:t>
      </w:r>
      <w:proofErr w:type="gramStart"/>
      <w:r w:rsidR="00C35383" w:rsidRPr="003310AB">
        <w:rPr>
          <w:rFonts w:ascii="Arial" w:hAnsi="Arial" w:cs="Arial"/>
        </w:rPr>
        <w:t>a number of</w:t>
      </w:r>
      <w:proofErr w:type="gramEnd"/>
      <w:r w:rsidR="00C35383" w:rsidRPr="003310AB">
        <w:rPr>
          <w:rFonts w:ascii="Arial" w:hAnsi="Arial" w:cs="Arial"/>
        </w:rPr>
        <w:t xml:space="preserve"> </w:t>
      </w:r>
      <w:r w:rsidR="00D4212D" w:rsidRPr="003310AB">
        <w:rPr>
          <w:rFonts w:ascii="Arial" w:hAnsi="Arial" w:cs="Arial"/>
        </w:rPr>
        <w:t>improvement actions t</w:t>
      </w:r>
      <w:r w:rsidR="00156792" w:rsidRPr="003310AB">
        <w:rPr>
          <w:rFonts w:ascii="Arial" w:hAnsi="Arial" w:cs="Arial"/>
        </w:rPr>
        <w:t>o</w:t>
      </w:r>
      <w:r w:rsidR="00D4212D" w:rsidRPr="003310AB">
        <w:rPr>
          <w:rFonts w:ascii="Arial" w:hAnsi="Arial" w:cs="Arial"/>
        </w:rPr>
        <w:t xml:space="preserve"> address</w:t>
      </w:r>
      <w:r w:rsidR="00156792" w:rsidRPr="003310AB">
        <w:rPr>
          <w:rFonts w:ascii="Arial" w:hAnsi="Arial" w:cs="Arial"/>
        </w:rPr>
        <w:t xml:space="preserve"> the non-compliance </w:t>
      </w:r>
      <w:r w:rsidR="00C0190B" w:rsidRPr="003310AB">
        <w:rPr>
          <w:rFonts w:ascii="Arial" w:hAnsi="Arial" w:cs="Arial"/>
        </w:rPr>
        <w:t xml:space="preserve">which </w:t>
      </w:r>
      <w:r w:rsidR="00156792" w:rsidRPr="003310AB">
        <w:rPr>
          <w:rFonts w:ascii="Arial" w:hAnsi="Arial" w:cs="Arial"/>
        </w:rPr>
        <w:t>have been effective</w:t>
      </w:r>
      <w:r w:rsidR="00C0190B" w:rsidRPr="003310AB">
        <w:rPr>
          <w:rFonts w:ascii="Arial" w:hAnsi="Arial" w:cs="Arial"/>
        </w:rPr>
        <w:t>.</w:t>
      </w:r>
    </w:p>
    <w:bookmarkEnd w:id="5"/>
    <w:p w14:paraId="499E2814" w14:textId="44F89F2F" w:rsidR="00F45EDD" w:rsidRPr="003310AB" w:rsidRDefault="00286BAE" w:rsidP="003310AB">
      <w:pPr>
        <w:rPr>
          <w:rFonts w:ascii="Arial" w:hAnsi="Arial" w:cs="Arial"/>
        </w:rPr>
      </w:pPr>
      <w:r w:rsidRPr="003310AB">
        <w:rPr>
          <w:rFonts w:ascii="Arial" w:hAnsi="Arial" w:cs="Arial"/>
        </w:rPr>
        <w:t>All consumers and representatives interviewed s</w:t>
      </w:r>
      <w:r w:rsidR="00743FD8" w:rsidRPr="003310AB">
        <w:rPr>
          <w:rFonts w:ascii="Arial" w:hAnsi="Arial" w:cs="Arial"/>
        </w:rPr>
        <w:t>tated</w:t>
      </w:r>
      <w:r w:rsidRPr="003310AB">
        <w:rPr>
          <w:rFonts w:ascii="Arial" w:hAnsi="Arial" w:cs="Arial"/>
        </w:rPr>
        <w:t xml:space="preserve"> they are supported to make decisions about their care, the way in which it is delivered and who they would like to be involved. Feedback from staff evidenced they are aware of individual consumer choices.</w:t>
      </w:r>
      <w:bookmarkStart w:id="6" w:name="_Hlk149148225"/>
      <w:r w:rsidR="001F2630" w:rsidRPr="003310AB">
        <w:rPr>
          <w:rFonts w:ascii="Arial" w:hAnsi="Arial" w:cs="Arial"/>
        </w:rPr>
        <w:t xml:space="preserve"> </w:t>
      </w:r>
    </w:p>
    <w:p w14:paraId="2C2BC327" w14:textId="18B09704" w:rsidR="001F2630" w:rsidRPr="003310AB" w:rsidRDefault="00081835" w:rsidP="003310AB">
      <w:pPr>
        <w:rPr>
          <w:rFonts w:ascii="Arial" w:hAnsi="Arial" w:cs="Arial"/>
        </w:rPr>
      </w:pPr>
      <w:r w:rsidRPr="003310AB">
        <w:rPr>
          <w:rFonts w:ascii="Arial" w:hAnsi="Arial" w:cs="Arial"/>
        </w:rPr>
        <w:t xml:space="preserve">The provider did not provide a response to the Assessment Team’s report. </w:t>
      </w:r>
    </w:p>
    <w:p w14:paraId="716C8DF5" w14:textId="733183CD" w:rsidR="00081835" w:rsidRPr="003310AB" w:rsidRDefault="00081835" w:rsidP="003310AB">
      <w:pPr>
        <w:rPr>
          <w:rFonts w:ascii="Arial" w:hAnsi="Arial" w:cs="Arial"/>
        </w:rPr>
      </w:pPr>
      <w:r w:rsidRPr="003310AB">
        <w:rPr>
          <w:rFonts w:ascii="Arial" w:hAnsi="Arial" w:cs="Arial"/>
        </w:rPr>
        <w:t xml:space="preserve">Having considered the information in the Assessment Team’s report I find Requirement </w:t>
      </w:r>
      <w:r w:rsidR="001F2630" w:rsidRPr="003310AB">
        <w:rPr>
          <w:rFonts w:ascii="Arial" w:hAnsi="Arial" w:cs="Arial"/>
        </w:rPr>
        <w:t>1</w:t>
      </w:r>
      <w:r w:rsidRPr="003310AB">
        <w:rPr>
          <w:rFonts w:ascii="Arial" w:hAnsi="Arial" w:cs="Arial"/>
        </w:rPr>
        <w:t>(3)(</w:t>
      </w:r>
      <w:r w:rsidR="001F2630" w:rsidRPr="003310AB">
        <w:rPr>
          <w:rFonts w:ascii="Arial" w:hAnsi="Arial" w:cs="Arial"/>
        </w:rPr>
        <w:t>c</w:t>
      </w:r>
      <w:r w:rsidRPr="003310AB">
        <w:rPr>
          <w:rFonts w:ascii="Arial" w:hAnsi="Arial" w:cs="Arial"/>
        </w:rPr>
        <w:t>) compliant.</w:t>
      </w:r>
    </w:p>
    <w:bookmarkEnd w:id="6"/>
    <w:p w14:paraId="26DDFEDF" w14:textId="2C5D2F96" w:rsidR="00494932" w:rsidRPr="00743FD8" w:rsidRDefault="00264400" w:rsidP="0036130C">
      <w:pPr>
        <w:pStyle w:val="NormalArial"/>
        <w:rPr>
          <w:b/>
          <w:bCs/>
          <w:color w:val="auto"/>
        </w:rPr>
      </w:pPr>
      <w:r w:rsidRPr="00743FD8">
        <w:rPr>
          <w:b/>
          <w:bCs/>
          <w:color w:val="auto"/>
        </w:rPr>
        <w:t>Requirement 1(3)(d)</w:t>
      </w:r>
    </w:p>
    <w:p w14:paraId="5BDE3AD8" w14:textId="5CE62DCB" w:rsidR="00074769" w:rsidRDefault="00494932" w:rsidP="001F1002">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to be non-compliant with this requirement following a site audit</w:t>
      </w:r>
      <w:r w:rsidRPr="00EE2876">
        <w:rPr>
          <w:rFonts w:ascii="Arial" w:hAnsi="Arial" w:cs="Arial"/>
        </w:rPr>
        <w:t xml:space="preserve"> 26 April 2022 </w:t>
      </w:r>
      <w:r w:rsidR="00743FD8">
        <w:rPr>
          <w:rFonts w:ascii="Arial" w:hAnsi="Arial" w:cs="Arial"/>
        </w:rPr>
        <w:t>to</w:t>
      </w:r>
      <w:r w:rsidRPr="00EE2876">
        <w:rPr>
          <w:rFonts w:ascii="Arial" w:hAnsi="Arial" w:cs="Arial"/>
        </w:rPr>
        <w:t xml:space="preserve"> 29 April 2022 because the service was unable to demonstrate </w:t>
      </w:r>
      <w:r w:rsidR="001F1002" w:rsidRPr="00EE2876">
        <w:rPr>
          <w:rFonts w:ascii="Arial" w:hAnsi="Arial" w:cs="Arial"/>
        </w:rPr>
        <w:t xml:space="preserve">all consumers are supported to take risks to live the best life they can. Although there were some risk assessments in place, the assessments </w:t>
      </w:r>
      <w:r w:rsidR="0015488F">
        <w:rPr>
          <w:rFonts w:ascii="Arial" w:hAnsi="Arial" w:cs="Arial"/>
        </w:rPr>
        <w:t>were</w:t>
      </w:r>
      <w:r w:rsidR="001F1002" w:rsidRPr="00EE2876">
        <w:rPr>
          <w:rFonts w:ascii="Arial" w:hAnsi="Arial" w:cs="Arial"/>
        </w:rPr>
        <w:t xml:space="preserve"> not used to mitigate risk to consumers to support their choices and preferences. </w:t>
      </w:r>
      <w:r w:rsidR="00C0190B" w:rsidRPr="00EE2876">
        <w:rPr>
          <w:rFonts w:ascii="Arial" w:hAnsi="Arial" w:cs="Arial"/>
        </w:rPr>
        <w:t xml:space="preserve">The service </w:t>
      </w:r>
      <w:r w:rsidR="00743FD8">
        <w:rPr>
          <w:rFonts w:ascii="Arial" w:hAnsi="Arial" w:cs="Arial"/>
        </w:rPr>
        <w:t xml:space="preserve">has </w:t>
      </w:r>
      <w:r w:rsidR="00C0190B" w:rsidRPr="00EE2876">
        <w:rPr>
          <w:rFonts w:ascii="Arial" w:hAnsi="Arial" w:cs="Arial"/>
        </w:rPr>
        <w:t xml:space="preserve">implemented </w:t>
      </w:r>
      <w:proofErr w:type="gramStart"/>
      <w:r w:rsidR="00C0190B" w:rsidRPr="00EE2876">
        <w:rPr>
          <w:rFonts w:ascii="Arial" w:hAnsi="Arial" w:cs="Arial"/>
        </w:rPr>
        <w:t>a number of</w:t>
      </w:r>
      <w:proofErr w:type="gramEnd"/>
      <w:r w:rsidR="00C0190B" w:rsidRPr="00EE2876">
        <w:rPr>
          <w:rFonts w:ascii="Arial" w:hAnsi="Arial" w:cs="Arial"/>
        </w:rPr>
        <w:t xml:space="preserve"> improvement actions</w:t>
      </w:r>
      <w:r w:rsidR="00C0190B" w:rsidRPr="003310AB">
        <w:rPr>
          <w:rFonts w:ascii="Arial" w:hAnsi="Arial" w:cs="Arial"/>
        </w:rPr>
        <w:t xml:space="preserve"> </w:t>
      </w:r>
      <w:r w:rsidR="00C0190B" w:rsidRPr="00EE2876">
        <w:rPr>
          <w:rFonts w:ascii="Arial" w:hAnsi="Arial" w:cs="Arial"/>
        </w:rPr>
        <w:t>to address the non-compliance which have been effective.</w:t>
      </w:r>
      <w:r w:rsidR="00EE2876" w:rsidRPr="00EE2876">
        <w:rPr>
          <w:rFonts w:ascii="Arial" w:hAnsi="Arial" w:cs="Arial"/>
        </w:rPr>
        <w:t xml:space="preserve"> </w:t>
      </w:r>
    </w:p>
    <w:p w14:paraId="6045A542" w14:textId="5CAE1D9E" w:rsidR="00C0190B" w:rsidRPr="003310AB" w:rsidRDefault="00EE2876" w:rsidP="001F1002">
      <w:pPr>
        <w:rPr>
          <w:rFonts w:ascii="Arial" w:hAnsi="Arial" w:cs="Arial"/>
        </w:rPr>
      </w:pPr>
      <w:r w:rsidRPr="00EE2876">
        <w:rPr>
          <w:rFonts w:ascii="Arial" w:hAnsi="Arial" w:cs="Arial"/>
        </w:rPr>
        <w:t>The service supports consumers to make their own decisions by ensuring consumers, family or representatives understand all risks associated with the activity they wish to undertake</w:t>
      </w:r>
      <w:r w:rsidR="000A1CD6">
        <w:rPr>
          <w:rFonts w:ascii="Arial" w:hAnsi="Arial" w:cs="Arial"/>
        </w:rPr>
        <w:t>.</w:t>
      </w:r>
      <w:r w:rsidRPr="00EE2876">
        <w:rPr>
          <w:rFonts w:ascii="Arial" w:hAnsi="Arial" w:cs="Arial"/>
        </w:rPr>
        <w:t xml:space="preserve"> </w:t>
      </w:r>
      <w:r w:rsidR="00CA1DD3">
        <w:rPr>
          <w:rFonts w:ascii="Arial" w:hAnsi="Arial" w:cs="Arial"/>
        </w:rPr>
        <w:t xml:space="preserve">Consumers were able to describe </w:t>
      </w:r>
      <w:r w:rsidR="003216B3">
        <w:rPr>
          <w:rFonts w:ascii="Arial" w:hAnsi="Arial" w:cs="Arial"/>
        </w:rPr>
        <w:t xml:space="preserve">how they were supported to take risks. </w:t>
      </w:r>
      <w:r w:rsidRPr="00EE2876">
        <w:rPr>
          <w:rFonts w:ascii="Arial" w:hAnsi="Arial" w:cs="Arial"/>
        </w:rPr>
        <w:t xml:space="preserve">Staff interviewed were able to provide examples of consumers who engage in risk-taking activities while dignity of risk forms evidenced </w:t>
      </w:r>
      <w:r w:rsidR="00C11A1E">
        <w:rPr>
          <w:rFonts w:ascii="Arial" w:hAnsi="Arial" w:cs="Arial"/>
        </w:rPr>
        <w:t xml:space="preserve">informed </w:t>
      </w:r>
      <w:r w:rsidRPr="00EE2876">
        <w:rPr>
          <w:rFonts w:ascii="Arial" w:hAnsi="Arial" w:cs="Arial"/>
        </w:rPr>
        <w:t>consent.</w:t>
      </w:r>
    </w:p>
    <w:p w14:paraId="27227A5D" w14:textId="77777777" w:rsidR="00804841" w:rsidRPr="003310AB" w:rsidRDefault="00A60C89" w:rsidP="003310AB">
      <w:pPr>
        <w:rPr>
          <w:rFonts w:ascii="Arial" w:hAnsi="Arial" w:cs="Arial"/>
        </w:rPr>
      </w:pPr>
      <w:r w:rsidRPr="003310AB">
        <w:rPr>
          <w:rFonts w:ascii="Arial" w:hAnsi="Arial" w:cs="Arial"/>
        </w:rPr>
        <w:t xml:space="preserve">The provider did not provide a response to the Assessment Team’s report. </w:t>
      </w:r>
    </w:p>
    <w:p w14:paraId="6DE5BEEE" w14:textId="6974A9B3" w:rsidR="001A5684" w:rsidRPr="00712752" w:rsidRDefault="00A60C89" w:rsidP="003310AB">
      <w:r w:rsidRPr="003310AB">
        <w:rPr>
          <w:rFonts w:ascii="Arial" w:hAnsi="Arial" w:cs="Arial"/>
        </w:rPr>
        <w:t>Having considered the information in the Assessment Team’s report I find Requirement</w:t>
      </w:r>
      <w:r w:rsidR="00F94318" w:rsidRPr="003310AB">
        <w:rPr>
          <w:rFonts w:ascii="Arial" w:hAnsi="Arial" w:cs="Arial"/>
        </w:rPr>
        <w:t xml:space="preserve"> 1</w:t>
      </w:r>
      <w:r w:rsidRPr="003310AB">
        <w:rPr>
          <w:rFonts w:ascii="Arial" w:hAnsi="Arial" w:cs="Arial"/>
        </w:rPr>
        <w:t>(3)(</w:t>
      </w:r>
      <w:r w:rsidR="00F94318" w:rsidRPr="003310AB">
        <w:rPr>
          <w:rFonts w:ascii="Arial" w:hAnsi="Arial" w:cs="Arial"/>
        </w:rPr>
        <w:t>d</w:t>
      </w:r>
      <w:r w:rsidRPr="003310AB">
        <w:rPr>
          <w:rFonts w:ascii="Arial" w:hAnsi="Arial" w:cs="Arial"/>
        </w:rPr>
        <w:t>) compliant.</w:t>
      </w:r>
      <w:r w:rsidR="001A5684" w:rsidRPr="00996FAF">
        <w:br w:type="page"/>
      </w:r>
    </w:p>
    <w:p w14:paraId="21DA971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C045E" w:rsidRPr="00996FAF" w14:paraId="657B7D8E"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59E407AE"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70" w:type="pct"/>
          </w:tcPr>
          <w:p w14:paraId="1C07776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26AD4AE2" w14:textId="77777777" w:rsidTr="002659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8CAF10"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2(3)(a)</w:t>
            </w:r>
          </w:p>
        </w:tc>
        <w:tc>
          <w:tcPr>
            <w:tcW w:w="3240" w:type="pct"/>
            <w:shd w:val="clear" w:color="auto" w:fill="auto"/>
            <w:vAlign w:val="top"/>
          </w:tcPr>
          <w:p w14:paraId="2924EA08"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vAlign w:val="top"/>
          </w:tcPr>
          <w:p w14:paraId="0832F9FE" w14:textId="7878E59E" w:rsidR="002C5FA9" w:rsidRPr="00996FAF" w:rsidRDefault="00BC31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55310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C5FA9" w:rsidRPr="00B952AA">
                  <w:rPr>
                    <w:rFonts w:ascii="Arial" w:hAnsi="Arial" w:cs="Arial"/>
                    <w:color w:val="auto"/>
                  </w:rPr>
                  <w:t>Compliant</w:t>
                </w:r>
              </w:sdtContent>
            </w:sdt>
          </w:p>
        </w:tc>
      </w:tr>
      <w:tr w:rsidR="002C5FA9" w:rsidRPr="00996FAF" w14:paraId="21A07AE6" w14:textId="77777777" w:rsidTr="00265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1E9020"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2(3)(b)</w:t>
            </w:r>
          </w:p>
        </w:tc>
        <w:tc>
          <w:tcPr>
            <w:tcW w:w="3240" w:type="pct"/>
            <w:shd w:val="clear" w:color="auto" w:fill="auto"/>
            <w:vAlign w:val="top"/>
          </w:tcPr>
          <w:p w14:paraId="6C8BF529" w14:textId="77777777" w:rsidR="002C5FA9" w:rsidRPr="00996FAF" w:rsidRDefault="002C5F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vAlign w:val="top"/>
          </w:tcPr>
          <w:p w14:paraId="5049286B" w14:textId="28A60B71" w:rsidR="002C5FA9" w:rsidRPr="00996FAF" w:rsidRDefault="00BC31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51437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C5FA9" w:rsidRPr="00B952AA">
                  <w:rPr>
                    <w:rFonts w:ascii="Arial" w:hAnsi="Arial" w:cs="Arial"/>
                    <w:color w:val="auto"/>
                  </w:rPr>
                  <w:t>Compliant</w:t>
                </w:r>
              </w:sdtContent>
            </w:sdt>
          </w:p>
        </w:tc>
      </w:tr>
      <w:tr w:rsidR="002C5FA9" w:rsidRPr="00996FAF" w14:paraId="43FE358B" w14:textId="77777777" w:rsidTr="002659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7ECDC2"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2(3)(e)</w:t>
            </w:r>
          </w:p>
        </w:tc>
        <w:tc>
          <w:tcPr>
            <w:tcW w:w="3240" w:type="pct"/>
            <w:shd w:val="clear" w:color="auto" w:fill="auto"/>
            <w:vAlign w:val="top"/>
          </w:tcPr>
          <w:p w14:paraId="14A87667"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vAlign w:val="top"/>
          </w:tcPr>
          <w:p w14:paraId="1DD3089D" w14:textId="08C25E0A" w:rsidR="002C5FA9" w:rsidRPr="00996FAF" w:rsidRDefault="00BC31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83796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C5FA9" w:rsidRPr="00B952AA">
                  <w:rPr>
                    <w:rFonts w:ascii="Arial" w:hAnsi="Arial" w:cs="Arial"/>
                    <w:color w:val="auto"/>
                  </w:rPr>
                  <w:t>Compliant</w:t>
                </w:r>
              </w:sdtContent>
            </w:sdt>
          </w:p>
        </w:tc>
      </w:tr>
    </w:tbl>
    <w:p w14:paraId="0A58EC6B" w14:textId="77777777" w:rsidR="00D87E7C" w:rsidRDefault="00D87E7C" w:rsidP="00D87E7C">
      <w:pPr>
        <w:pStyle w:val="Heading20"/>
      </w:pPr>
      <w:r w:rsidRPr="00996FAF">
        <w:t>Findings</w:t>
      </w:r>
    </w:p>
    <w:p w14:paraId="256D5E68" w14:textId="77777777" w:rsidR="00264400" w:rsidRPr="00804841" w:rsidRDefault="00264400" w:rsidP="0036130C">
      <w:pPr>
        <w:pStyle w:val="NormalArial"/>
        <w:rPr>
          <w:b/>
          <w:bCs/>
          <w:color w:val="auto"/>
        </w:rPr>
      </w:pPr>
      <w:r w:rsidRPr="00804841">
        <w:rPr>
          <w:b/>
          <w:bCs/>
          <w:color w:val="auto"/>
        </w:rPr>
        <w:t>Requirement 2(3)(a)</w:t>
      </w:r>
    </w:p>
    <w:p w14:paraId="6E42496C" w14:textId="450A01FE" w:rsidR="006A51AC" w:rsidRPr="00F87AD7" w:rsidRDefault="00CD7705" w:rsidP="00F94318">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to be non-compliant with this requirement following a site audit</w:t>
      </w:r>
      <w:r w:rsidRPr="00F87AD7">
        <w:rPr>
          <w:rFonts w:ascii="Arial" w:hAnsi="Arial" w:cs="Arial"/>
        </w:rPr>
        <w:t xml:space="preserve"> 26 April 2022 </w:t>
      </w:r>
      <w:r w:rsidR="00C07E42">
        <w:rPr>
          <w:rFonts w:ascii="Arial" w:hAnsi="Arial" w:cs="Arial"/>
        </w:rPr>
        <w:t>to</w:t>
      </w:r>
      <w:r w:rsidRPr="00F87AD7">
        <w:rPr>
          <w:rFonts w:ascii="Arial" w:hAnsi="Arial" w:cs="Arial"/>
        </w:rPr>
        <w:t xml:space="preserve"> 29 April 2022 because the service was unable to demonstrate</w:t>
      </w:r>
      <w:r w:rsidR="008118F1" w:rsidRPr="003310AB">
        <w:rPr>
          <w:rFonts w:ascii="Arial" w:hAnsi="Arial" w:cs="Arial"/>
        </w:rPr>
        <w:t xml:space="preserve"> assessment and planning, including consideration of risks to the consumer’s health</w:t>
      </w:r>
      <w:r w:rsidR="008118F1" w:rsidRPr="00F87AD7">
        <w:rPr>
          <w:rFonts w:ascii="Arial" w:hAnsi="Arial" w:cs="Arial"/>
        </w:rPr>
        <w:t xml:space="preserve"> </w:t>
      </w:r>
      <w:r w:rsidR="008118F1" w:rsidRPr="003310AB">
        <w:rPr>
          <w:rFonts w:ascii="Arial" w:hAnsi="Arial" w:cs="Arial"/>
        </w:rPr>
        <w:t xml:space="preserve">were being completed in a timely manner. </w:t>
      </w:r>
      <w:r w:rsidR="00C0190B" w:rsidRPr="00F87AD7">
        <w:rPr>
          <w:rFonts w:ascii="Arial" w:hAnsi="Arial" w:cs="Arial"/>
        </w:rPr>
        <w:t>The service</w:t>
      </w:r>
      <w:r w:rsidR="00C07E42">
        <w:rPr>
          <w:rFonts w:ascii="Arial" w:hAnsi="Arial" w:cs="Arial"/>
        </w:rPr>
        <w:t xml:space="preserve"> has</w:t>
      </w:r>
      <w:r w:rsidR="00C0190B" w:rsidRPr="00F87AD7">
        <w:rPr>
          <w:rFonts w:ascii="Arial" w:hAnsi="Arial" w:cs="Arial"/>
        </w:rPr>
        <w:t xml:space="preserve"> implemented </w:t>
      </w:r>
      <w:proofErr w:type="gramStart"/>
      <w:r w:rsidR="00C0190B" w:rsidRPr="00F87AD7">
        <w:rPr>
          <w:rFonts w:ascii="Arial" w:hAnsi="Arial" w:cs="Arial"/>
        </w:rPr>
        <w:t>a number of</w:t>
      </w:r>
      <w:proofErr w:type="gramEnd"/>
      <w:r w:rsidR="00C0190B" w:rsidRPr="00F87AD7">
        <w:rPr>
          <w:rFonts w:ascii="Arial" w:hAnsi="Arial" w:cs="Arial"/>
        </w:rPr>
        <w:t xml:space="preserve"> improvement actions</w:t>
      </w:r>
      <w:r w:rsidR="00C0190B" w:rsidRPr="003310AB">
        <w:rPr>
          <w:rFonts w:ascii="Arial" w:hAnsi="Arial" w:cs="Arial"/>
        </w:rPr>
        <w:t xml:space="preserve"> </w:t>
      </w:r>
      <w:r w:rsidR="00C0190B" w:rsidRPr="00F87AD7">
        <w:rPr>
          <w:rFonts w:ascii="Arial" w:hAnsi="Arial" w:cs="Arial"/>
        </w:rPr>
        <w:t>to address the non-compliance which have been effective.</w:t>
      </w:r>
      <w:r w:rsidR="008118F1" w:rsidRPr="00F87AD7">
        <w:rPr>
          <w:rFonts w:ascii="Arial" w:hAnsi="Arial" w:cs="Arial"/>
        </w:rPr>
        <w:t xml:space="preserve"> </w:t>
      </w:r>
    </w:p>
    <w:p w14:paraId="720476AD" w14:textId="681DB9F5" w:rsidR="00C0190B" w:rsidRPr="003310AB" w:rsidRDefault="00F94318" w:rsidP="00F94318">
      <w:pPr>
        <w:rPr>
          <w:rFonts w:ascii="Arial" w:hAnsi="Arial" w:cs="Arial"/>
        </w:rPr>
      </w:pPr>
      <w:r w:rsidRPr="003310AB">
        <w:rPr>
          <w:rFonts w:ascii="Arial" w:hAnsi="Arial" w:cs="Arial"/>
        </w:rPr>
        <w:t>Consumers and representatives interviewed agreed they are regularly consulted during the assessment and care planning process, including regarding risks they wish to take or regarding the management of high-risk health conditions. Care planning documentation reviewed, reflected risks to consumer health and well-being are regularly assessed, reviewed, and discussed with consumers and representatives. Staff at the service were able to effectively describe risks being managed for the sampled consumers and others and how they are managed.</w:t>
      </w:r>
      <w:r w:rsidR="00EA0CB4" w:rsidRPr="003310AB">
        <w:rPr>
          <w:rFonts w:ascii="Arial" w:hAnsi="Arial" w:cs="Arial"/>
        </w:rPr>
        <w:t xml:space="preserve"> </w:t>
      </w:r>
    </w:p>
    <w:p w14:paraId="31E8E858" w14:textId="77777777" w:rsidR="00F87AD7" w:rsidRPr="003310AB" w:rsidRDefault="00A60C89" w:rsidP="003310AB">
      <w:pPr>
        <w:rPr>
          <w:rFonts w:ascii="Arial" w:hAnsi="Arial" w:cs="Arial"/>
        </w:rPr>
      </w:pPr>
      <w:r w:rsidRPr="003310AB">
        <w:rPr>
          <w:rFonts w:ascii="Arial" w:hAnsi="Arial" w:cs="Arial"/>
        </w:rPr>
        <w:t xml:space="preserve">The provider did not provide a response to the Assessment Team’s report. </w:t>
      </w:r>
    </w:p>
    <w:p w14:paraId="62E0C1E3" w14:textId="0E7B794B" w:rsidR="00A60C89" w:rsidRPr="003310AB" w:rsidRDefault="00A60C89" w:rsidP="003310AB">
      <w:pPr>
        <w:rPr>
          <w:rFonts w:ascii="Arial" w:hAnsi="Arial" w:cs="Arial"/>
        </w:rPr>
      </w:pPr>
      <w:r w:rsidRPr="003310AB">
        <w:rPr>
          <w:rFonts w:ascii="Arial" w:hAnsi="Arial" w:cs="Arial"/>
        </w:rPr>
        <w:t xml:space="preserve">Having considered the information in the Assessment Team’s report I find Requirement </w:t>
      </w:r>
      <w:r w:rsidR="00F94318" w:rsidRPr="003310AB">
        <w:rPr>
          <w:rFonts w:ascii="Arial" w:hAnsi="Arial" w:cs="Arial"/>
        </w:rPr>
        <w:t>2</w:t>
      </w:r>
      <w:r w:rsidRPr="003310AB">
        <w:rPr>
          <w:rFonts w:ascii="Arial" w:hAnsi="Arial" w:cs="Arial"/>
        </w:rPr>
        <w:t>(3)(</w:t>
      </w:r>
      <w:r w:rsidR="00F94318" w:rsidRPr="003310AB">
        <w:rPr>
          <w:rFonts w:ascii="Arial" w:hAnsi="Arial" w:cs="Arial"/>
        </w:rPr>
        <w:t>a</w:t>
      </w:r>
      <w:r w:rsidRPr="003310AB">
        <w:rPr>
          <w:rFonts w:ascii="Arial" w:hAnsi="Arial" w:cs="Arial"/>
        </w:rPr>
        <w:t>) compliant.</w:t>
      </w:r>
    </w:p>
    <w:p w14:paraId="50B16636" w14:textId="77777777" w:rsidR="00264400" w:rsidRPr="00EC0E21" w:rsidRDefault="00264400" w:rsidP="0036130C">
      <w:pPr>
        <w:pStyle w:val="NormalArial"/>
        <w:rPr>
          <w:b/>
          <w:bCs/>
          <w:color w:val="auto"/>
        </w:rPr>
      </w:pPr>
      <w:r w:rsidRPr="00EC0E21">
        <w:rPr>
          <w:b/>
          <w:bCs/>
          <w:color w:val="auto"/>
        </w:rPr>
        <w:t>Requirement 2(3)(b)</w:t>
      </w:r>
    </w:p>
    <w:p w14:paraId="1CB4486B" w14:textId="67AE1908" w:rsidR="004A3A03" w:rsidRPr="00741C46" w:rsidRDefault="00CD7705" w:rsidP="0061318C">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to be non-compliant with this requirement following a site audit</w:t>
      </w:r>
      <w:r w:rsidRPr="00741C46">
        <w:rPr>
          <w:rFonts w:ascii="Arial" w:hAnsi="Arial" w:cs="Arial"/>
        </w:rPr>
        <w:t xml:space="preserve"> 26 April 2022 </w:t>
      </w:r>
      <w:r w:rsidR="00EC0E21">
        <w:rPr>
          <w:rFonts w:ascii="Arial" w:hAnsi="Arial" w:cs="Arial"/>
        </w:rPr>
        <w:t>to</w:t>
      </w:r>
      <w:r w:rsidRPr="00741C46">
        <w:rPr>
          <w:rFonts w:ascii="Arial" w:hAnsi="Arial" w:cs="Arial"/>
        </w:rPr>
        <w:t xml:space="preserve"> 29 April 2022 because the service was unable to demonstrate</w:t>
      </w:r>
      <w:r w:rsidR="007F10A3" w:rsidRPr="00741C46">
        <w:rPr>
          <w:rFonts w:ascii="Arial" w:hAnsi="Arial" w:cs="Arial"/>
        </w:rPr>
        <w:t xml:space="preserve"> </w:t>
      </w:r>
      <w:r w:rsidR="00025908" w:rsidRPr="00741C46">
        <w:rPr>
          <w:rFonts w:ascii="Arial" w:hAnsi="Arial" w:cs="Arial"/>
        </w:rPr>
        <w:t xml:space="preserve">there was a process for end of life planning and promoting the use of advanced care directives. </w:t>
      </w:r>
      <w:r w:rsidR="00C0190B" w:rsidRPr="00741C46">
        <w:rPr>
          <w:rFonts w:ascii="Arial" w:hAnsi="Arial" w:cs="Arial"/>
        </w:rPr>
        <w:t xml:space="preserve">The service </w:t>
      </w:r>
      <w:r w:rsidR="00EC0E21">
        <w:rPr>
          <w:rFonts w:ascii="Arial" w:hAnsi="Arial" w:cs="Arial"/>
        </w:rPr>
        <w:t xml:space="preserve">has </w:t>
      </w:r>
      <w:r w:rsidR="00C0190B" w:rsidRPr="00741C46">
        <w:rPr>
          <w:rFonts w:ascii="Arial" w:hAnsi="Arial" w:cs="Arial"/>
        </w:rPr>
        <w:t xml:space="preserve">implemented </w:t>
      </w:r>
      <w:proofErr w:type="gramStart"/>
      <w:r w:rsidR="00C0190B" w:rsidRPr="00741C46">
        <w:rPr>
          <w:rFonts w:ascii="Arial" w:hAnsi="Arial" w:cs="Arial"/>
        </w:rPr>
        <w:t>a number of</w:t>
      </w:r>
      <w:proofErr w:type="gramEnd"/>
      <w:r w:rsidR="00C0190B" w:rsidRPr="00741C46">
        <w:rPr>
          <w:rFonts w:ascii="Arial" w:hAnsi="Arial" w:cs="Arial"/>
        </w:rPr>
        <w:t xml:space="preserve"> improvement actions</w:t>
      </w:r>
      <w:r w:rsidR="00C0190B" w:rsidRPr="003310AB">
        <w:rPr>
          <w:rFonts w:ascii="Arial" w:hAnsi="Arial" w:cs="Arial"/>
        </w:rPr>
        <w:t xml:space="preserve"> </w:t>
      </w:r>
      <w:r w:rsidR="00C0190B" w:rsidRPr="00741C46">
        <w:rPr>
          <w:rFonts w:ascii="Arial" w:hAnsi="Arial" w:cs="Arial"/>
        </w:rPr>
        <w:t>to address the non-compliance which have been effective.</w:t>
      </w:r>
      <w:r w:rsidR="0061318C" w:rsidRPr="00741C46">
        <w:rPr>
          <w:rFonts w:ascii="Arial" w:hAnsi="Arial" w:cs="Arial"/>
        </w:rPr>
        <w:t xml:space="preserve"> </w:t>
      </w:r>
    </w:p>
    <w:p w14:paraId="3F133DE8" w14:textId="77777777" w:rsidR="005F1F32" w:rsidRPr="003310AB" w:rsidRDefault="0061318C" w:rsidP="004A3A03">
      <w:pPr>
        <w:rPr>
          <w:rFonts w:ascii="Arial" w:hAnsi="Arial" w:cs="Arial"/>
        </w:rPr>
      </w:pPr>
      <w:r w:rsidRPr="00741C46">
        <w:rPr>
          <w:rFonts w:ascii="Arial" w:hAnsi="Arial" w:cs="Arial"/>
        </w:rPr>
        <w:t xml:space="preserve">The service is undertaking assessment and planning with consumers which identifies and addresses each consumer’s needs, </w:t>
      </w:r>
      <w:proofErr w:type="gramStart"/>
      <w:r w:rsidRPr="00741C46">
        <w:rPr>
          <w:rFonts w:ascii="Arial" w:hAnsi="Arial" w:cs="Arial"/>
        </w:rPr>
        <w:t>goals</w:t>
      </w:r>
      <w:proofErr w:type="gramEnd"/>
      <w:r w:rsidRPr="00741C46">
        <w:rPr>
          <w:rFonts w:ascii="Arial" w:hAnsi="Arial" w:cs="Arial"/>
        </w:rPr>
        <w:t xml:space="preserve"> and preferences, including end of life planning.</w:t>
      </w:r>
      <w:r w:rsidR="004A3A03" w:rsidRPr="003310AB">
        <w:rPr>
          <w:rFonts w:ascii="Arial" w:hAnsi="Arial" w:cs="Arial"/>
        </w:rPr>
        <w:t xml:space="preserve"> </w:t>
      </w:r>
    </w:p>
    <w:p w14:paraId="430D193F" w14:textId="125E2CFE" w:rsidR="00741C46" w:rsidRPr="003310AB" w:rsidRDefault="00E46E7A" w:rsidP="00741C46">
      <w:pPr>
        <w:rPr>
          <w:rFonts w:ascii="Arial" w:hAnsi="Arial" w:cs="Arial"/>
        </w:rPr>
      </w:pPr>
      <w:r w:rsidRPr="003310AB">
        <w:rPr>
          <w:rFonts w:ascii="Arial" w:hAnsi="Arial" w:cs="Arial"/>
        </w:rPr>
        <w:t xml:space="preserve">End of life wishes are discussed with the consumer and their representative at different times including when they first enter care, at the monthly ‘resident of the day’ discussion, when a consumer’s condition changes, or they enter a palliative stage of care. </w:t>
      </w:r>
      <w:r w:rsidR="004A3A03" w:rsidRPr="003310AB">
        <w:rPr>
          <w:rFonts w:ascii="Arial" w:hAnsi="Arial" w:cs="Arial"/>
        </w:rPr>
        <w:t>Palliative care plans</w:t>
      </w:r>
      <w:r w:rsidR="00624AC2" w:rsidRPr="003310AB">
        <w:rPr>
          <w:rFonts w:ascii="Arial" w:hAnsi="Arial" w:cs="Arial"/>
        </w:rPr>
        <w:t>,</w:t>
      </w:r>
      <w:r w:rsidR="004A3A03" w:rsidRPr="003310AB">
        <w:rPr>
          <w:rFonts w:ascii="Arial" w:hAnsi="Arial" w:cs="Arial"/>
        </w:rPr>
        <w:t xml:space="preserve"> inclusive of end of life care pathways</w:t>
      </w:r>
      <w:r w:rsidR="00741C46" w:rsidRPr="003310AB">
        <w:rPr>
          <w:rFonts w:ascii="Arial" w:hAnsi="Arial" w:cs="Arial"/>
        </w:rPr>
        <w:t>,</w:t>
      </w:r>
      <w:r w:rsidR="004A3A03" w:rsidRPr="003310AB">
        <w:rPr>
          <w:rFonts w:ascii="Arial" w:hAnsi="Arial" w:cs="Arial"/>
        </w:rPr>
        <w:t xml:space="preserve"> </w:t>
      </w:r>
      <w:r w:rsidR="0089741E" w:rsidRPr="003310AB">
        <w:rPr>
          <w:rFonts w:ascii="Arial" w:hAnsi="Arial" w:cs="Arial"/>
        </w:rPr>
        <w:t xml:space="preserve">are </w:t>
      </w:r>
      <w:r w:rsidR="004A3A03" w:rsidRPr="003310AB">
        <w:rPr>
          <w:rFonts w:ascii="Arial" w:hAnsi="Arial" w:cs="Arial"/>
        </w:rPr>
        <w:t xml:space="preserve">commenced with personalised interventions to ensure </w:t>
      </w:r>
      <w:r w:rsidR="00624AC2" w:rsidRPr="003310AB">
        <w:rPr>
          <w:rFonts w:ascii="Arial" w:hAnsi="Arial" w:cs="Arial"/>
        </w:rPr>
        <w:t>consumer</w:t>
      </w:r>
      <w:r w:rsidR="004A3A03" w:rsidRPr="003310AB">
        <w:rPr>
          <w:rFonts w:ascii="Arial" w:hAnsi="Arial" w:cs="Arial"/>
        </w:rPr>
        <w:t xml:space="preserve"> needs and preferences </w:t>
      </w:r>
      <w:r w:rsidR="00624AC2" w:rsidRPr="003310AB">
        <w:rPr>
          <w:rFonts w:ascii="Arial" w:hAnsi="Arial" w:cs="Arial"/>
        </w:rPr>
        <w:t>are</w:t>
      </w:r>
      <w:r w:rsidR="004A3A03" w:rsidRPr="003310AB">
        <w:rPr>
          <w:rFonts w:ascii="Arial" w:hAnsi="Arial" w:cs="Arial"/>
        </w:rPr>
        <w:t xml:space="preserve"> met</w:t>
      </w:r>
      <w:r w:rsidR="00624AC2" w:rsidRPr="003310AB">
        <w:rPr>
          <w:rFonts w:ascii="Arial" w:hAnsi="Arial" w:cs="Arial"/>
        </w:rPr>
        <w:t>.</w:t>
      </w:r>
      <w:r w:rsidR="004A3A03" w:rsidRPr="003310AB">
        <w:rPr>
          <w:rFonts w:ascii="Arial" w:hAnsi="Arial" w:cs="Arial"/>
        </w:rPr>
        <w:t xml:space="preserve"> </w:t>
      </w:r>
    </w:p>
    <w:p w14:paraId="3785850E" w14:textId="77777777" w:rsidR="00741C46" w:rsidRPr="003310AB" w:rsidRDefault="00A60C89" w:rsidP="00741C46">
      <w:pPr>
        <w:rPr>
          <w:rFonts w:ascii="Arial" w:hAnsi="Arial" w:cs="Arial"/>
        </w:rPr>
      </w:pPr>
      <w:r w:rsidRPr="003310AB">
        <w:rPr>
          <w:rFonts w:ascii="Arial" w:hAnsi="Arial" w:cs="Arial"/>
        </w:rPr>
        <w:lastRenderedPageBreak/>
        <w:t xml:space="preserve">The provider did not provide a response to the Assessment Team’s report. </w:t>
      </w:r>
    </w:p>
    <w:p w14:paraId="049F5C1E" w14:textId="0D4BAFE0" w:rsidR="00A60C89" w:rsidRPr="003310AB" w:rsidRDefault="00A60C89" w:rsidP="00741C46">
      <w:pPr>
        <w:rPr>
          <w:rFonts w:ascii="Arial" w:hAnsi="Arial" w:cs="Arial"/>
        </w:rPr>
      </w:pPr>
      <w:r w:rsidRPr="003310AB">
        <w:rPr>
          <w:rFonts w:ascii="Arial" w:hAnsi="Arial" w:cs="Arial"/>
        </w:rPr>
        <w:t xml:space="preserve">Having considered the information in the Assessment Team’s report I find Requirement </w:t>
      </w:r>
      <w:r w:rsidR="00741C46" w:rsidRPr="003310AB">
        <w:rPr>
          <w:rFonts w:ascii="Arial" w:hAnsi="Arial" w:cs="Arial"/>
        </w:rPr>
        <w:t>2</w:t>
      </w:r>
      <w:r w:rsidRPr="003310AB">
        <w:rPr>
          <w:rFonts w:ascii="Arial" w:hAnsi="Arial" w:cs="Arial"/>
        </w:rPr>
        <w:t>(3)(b) compliant.</w:t>
      </w:r>
    </w:p>
    <w:p w14:paraId="35EA47EB" w14:textId="77777777" w:rsidR="00CD7705" w:rsidRPr="00F770D5" w:rsidRDefault="00264400" w:rsidP="0036130C">
      <w:pPr>
        <w:pStyle w:val="NormalArial"/>
        <w:rPr>
          <w:b/>
          <w:bCs/>
          <w:color w:val="auto"/>
        </w:rPr>
      </w:pPr>
      <w:r w:rsidRPr="00F770D5">
        <w:rPr>
          <w:b/>
          <w:bCs/>
          <w:color w:val="auto"/>
        </w:rPr>
        <w:t>Requirement 2(3)(e)</w:t>
      </w:r>
    </w:p>
    <w:p w14:paraId="7915CF99" w14:textId="5B677B4E" w:rsidR="00515084" w:rsidRPr="003310AB" w:rsidRDefault="00CD7705" w:rsidP="003310AB">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 xml:space="preserve">to be non-compliant with this requirement following a site audit 26 April 2022 </w:t>
      </w:r>
      <w:r w:rsidR="00F770D5" w:rsidRPr="003310AB">
        <w:rPr>
          <w:rFonts w:ascii="Arial" w:hAnsi="Arial" w:cs="Arial"/>
        </w:rPr>
        <w:t>to</w:t>
      </w:r>
      <w:r w:rsidRPr="003310AB">
        <w:rPr>
          <w:rFonts w:ascii="Arial" w:hAnsi="Arial" w:cs="Arial"/>
        </w:rPr>
        <w:t xml:space="preserve"> 29 April 2022 because the service was unable to demonstrate</w:t>
      </w:r>
      <w:r w:rsidR="00A22296" w:rsidRPr="003310AB">
        <w:rPr>
          <w:rFonts w:ascii="Arial" w:hAnsi="Arial" w:cs="Arial"/>
        </w:rPr>
        <w:t xml:space="preserve"> consumer care plans are reviewed following incidents or when things change and not all assessments were current contrary to services policy and procedures.</w:t>
      </w:r>
      <w:r w:rsidR="00515084" w:rsidRPr="003310AB">
        <w:rPr>
          <w:rFonts w:ascii="Arial" w:hAnsi="Arial" w:cs="Arial"/>
        </w:rPr>
        <w:t xml:space="preserve"> The service </w:t>
      </w:r>
      <w:r w:rsidR="00F770D5" w:rsidRPr="003310AB">
        <w:rPr>
          <w:rFonts w:ascii="Arial" w:hAnsi="Arial" w:cs="Arial"/>
        </w:rPr>
        <w:t xml:space="preserve">has </w:t>
      </w:r>
      <w:r w:rsidR="00515084" w:rsidRPr="003310AB">
        <w:rPr>
          <w:rFonts w:ascii="Arial" w:hAnsi="Arial" w:cs="Arial"/>
        </w:rPr>
        <w:t xml:space="preserve">implemented </w:t>
      </w:r>
      <w:proofErr w:type="gramStart"/>
      <w:r w:rsidR="00515084" w:rsidRPr="003310AB">
        <w:rPr>
          <w:rFonts w:ascii="Arial" w:hAnsi="Arial" w:cs="Arial"/>
        </w:rPr>
        <w:t>a number of</w:t>
      </w:r>
      <w:proofErr w:type="gramEnd"/>
      <w:r w:rsidR="00515084" w:rsidRPr="003310AB">
        <w:rPr>
          <w:rFonts w:ascii="Arial" w:hAnsi="Arial" w:cs="Arial"/>
        </w:rPr>
        <w:t xml:space="preserve"> improvement actions to address the non-compliance which have been effective.</w:t>
      </w:r>
    </w:p>
    <w:p w14:paraId="612EC3A4" w14:textId="2893BA84" w:rsidR="00CD7705" w:rsidRPr="003310AB" w:rsidRDefault="00714D04" w:rsidP="003310AB">
      <w:pPr>
        <w:rPr>
          <w:rFonts w:ascii="Arial" w:hAnsi="Arial" w:cs="Arial"/>
        </w:rPr>
      </w:pPr>
      <w:r w:rsidRPr="003310AB">
        <w:rPr>
          <w:rFonts w:ascii="Arial" w:hAnsi="Arial" w:cs="Arial"/>
        </w:rPr>
        <w:t xml:space="preserve">The service demonstrated </w:t>
      </w:r>
      <w:r w:rsidR="001D0A1A" w:rsidRPr="003310AB">
        <w:rPr>
          <w:rFonts w:ascii="Arial" w:hAnsi="Arial" w:cs="Arial"/>
        </w:rPr>
        <w:t xml:space="preserve">a </w:t>
      </w:r>
      <w:r w:rsidRPr="003310AB">
        <w:rPr>
          <w:rFonts w:ascii="Arial" w:hAnsi="Arial" w:cs="Arial"/>
        </w:rPr>
        <w:t xml:space="preserve">comprehensive review of care and services is regularly conducted for effectiveness in consultation with consumers and their representatives. </w:t>
      </w:r>
      <w:r w:rsidR="00E32FF0" w:rsidRPr="003310AB">
        <w:rPr>
          <w:rFonts w:ascii="Arial" w:hAnsi="Arial" w:cs="Arial"/>
        </w:rPr>
        <w:t xml:space="preserve">Staff were able to describe </w:t>
      </w:r>
      <w:r w:rsidR="00EC2894" w:rsidRPr="003310AB">
        <w:rPr>
          <w:rFonts w:ascii="Arial" w:hAnsi="Arial" w:cs="Arial"/>
        </w:rPr>
        <w:t>how reviews are conducted</w:t>
      </w:r>
      <w:r w:rsidR="00E32FF0" w:rsidRPr="003310AB">
        <w:rPr>
          <w:rFonts w:ascii="Arial" w:hAnsi="Arial" w:cs="Arial"/>
        </w:rPr>
        <w:t xml:space="preserve"> </w:t>
      </w:r>
      <w:r w:rsidR="00301240" w:rsidRPr="003310AB">
        <w:rPr>
          <w:rFonts w:ascii="Arial" w:hAnsi="Arial" w:cs="Arial"/>
        </w:rPr>
        <w:t xml:space="preserve">routinely and </w:t>
      </w:r>
      <w:r w:rsidR="00EC2894" w:rsidRPr="003310AB">
        <w:rPr>
          <w:rFonts w:ascii="Arial" w:hAnsi="Arial" w:cs="Arial"/>
        </w:rPr>
        <w:t>w</w:t>
      </w:r>
      <w:r w:rsidRPr="003310AB">
        <w:rPr>
          <w:rFonts w:ascii="Arial" w:hAnsi="Arial" w:cs="Arial"/>
        </w:rPr>
        <w:t>hen circumstances change, or incidents occur which impact the needs, goals, or preferences of each consumer</w:t>
      </w:r>
      <w:r w:rsidR="00EC2894" w:rsidRPr="003310AB">
        <w:rPr>
          <w:rFonts w:ascii="Arial" w:hAnsi="Arial" w:cs="Arial"/>
        </w:rPr>
        <w:t xml:space="preserve">. </w:t>
      </w:r>
      <w:r w:rsidR="0068650B" w:rsidRPr="003310AB">
        <w:rPr>
          <w:rFonts w:ascii="Arial" w:hAnsi="Arial" w:cs="Arial"/>
        </w:rPr>
        <w:t>Consumers and representatives provided positive feedback and said they are informed when a change</w:t>
      </w:r>
      <w:r w:rsidR="004B7795" w:rsidRPr="003310AB">
        <w:rPr>
          <w:rFonts w:ascii="Arial" w:hAnsi="Arial" w:cs="Arial"/>
        </w:rPr>
        <w:t xml:space="preserve"> occurs</w:t>
      </w:r>
      <w:r w:rsidR="0068650B" w:rsidRPr="003310AB">
        <w:rPr>
          <w:rFonts w:ascii="Arial" w:hAnsi="Arial" w:cs="Arial"/>
        </w:rPr>
        <w:t xml:space="preserve"> and that a discussion takes place with them to review the effectiveness of their care and services. </w:t>
      </w:r>
      <w:r w:rsidRPr="003310AB">
        <w:rPr>
          <w:rFonts w:ascii="Arial" w:hAnsi="Arial" w:cs="Arial"/>
        </w:rPr>
        <w:t>Care planning and documentation for sampled consumers was reviewed with evidence of adjustments made to care planning after changes in condition or preferences.</w:t>
      </w:r>
    </w:p>
    <w:p w14:paraId="0322E022" w14:textId="77777777" w:rsidR="00515084" w:rsidRPr="003310AB" w:rsidRDefault="00A60C89" w:rsidP="003310AB">
      <w:pPr>
        <w:rPr>
          <w:rFonts w:ascii="Arial" w:hAnsi="Arial" w:cs="Arial"/>
        </w:rPr>
      </w:pPr>
      <w:r w:rsidRPr="003310AB">
        <w:rPr>
          <w:rFonts w:ascii="Arial" w:hAnsi="Arial" w:cs="Arial"/>
        </w:rPr>
        <w:t>The provider did not provide a response to the Assessment Team’s report.</w:t>
      </w:r>
    </w:p>
    <w:p w14:paraId="6A1F370E" w14:textId="22333716" w:rsidR="00A60C89" w:rsidRPr="003310AB" w:rsidRDefault="00A60C89" w:rsidP="003310AB">
      <w:pPr>
        <w:rPr>
          <w:rFonts w:ascii="Arial" w:hAnsi="Arial" w:cs="Arial"/>
        </w:rPr>
      </w:pPr>
      <w:r w:rsidRPr="003310AB">
        <w:rPr>
          <w:rFonts w:ascii="Arial" w:hAnsi="Arial" w:cs="Arial"/>
        </w:rPr>
        <w:t xml:space="preserve">Having considered the information in the Assessment Team’s report I find Requirement </w:t>
      </w:r>
      <w:r w:rsidR="00A80605" w:rsidRPr="003310AB">
        <w:rPr>
          <w:rFonts w:ascii="Arial" w:hAnsi="Arial" w:cs="Arial"/>
        </w:rPr>
        <w:t>2</w:t>
      </w:r>
      <w:r w:rsidRPr="003310AB">
        <w:rPr>
          <w:rFonts w:ascii="Arial" w:hAnsi="Arial" w:cs="Arial"/>
        </w:rPr>
        <w:t>(3)(</w:t>
      </w:r>
      <w:r w:rsidR="00A80605" w:rsidRPr="003310AB">
        <w:rPr>
          <w:rFonts w:ascii="Arial" w:hAnsi="Arial" w:cs="Arial"/>
        </w:rPr>
        <w:t>e</w:t>
      </w:r>
      <w:r w:rsidRPr="003310AB">
        <w:rPr>
          <w:rFonts w:ascii="Arial" w:hAnsi="Arial" w:cs="Arial"/>
        </w:rPr>
        <w:t>) compliant.</w:t>
      </w:r>
    </w:p>
    <w:p w14:paraId="10726CF6" w14:textId="39DB4320" w:rsidR="0087700C" w:rsidRPr="00334B7D" w:rsidRDefault="00D87E7C" w:rsidP="0036130C">
      <w:pPr>
        <w:pStyle w:val="NormalArial"/>
      </w:pPr>
      <w:r w:rsidRPr="00996FAF">
        <w:br w:type="page"/>
      </w:r>
    </w:p>
    <w:p w14:paraId="10CAD3A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045E" w:rsidRPr="00996FAF" w14:paraId="3C547E45"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026E05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77" w:type="dxa"/>
          </w:tcPr>
          <w:p w14:paraId="7E7A7E8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32D7BB25"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D01B3"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3(3)(a)</w:t>
            </w:r>
          </w:p>
        </w:tc>
        <w:tc>
          <w:tcPr>
            <w:tcW w:w="6496" w:type="dxa"/>
            <w:shd w:val="clear" w:color="auto" w:fill="auto"/>
            <w:vAlign w:val="top"/>
          </w:tcPr>
          <w:p w14:paraId="26B6E155"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EF4149" w14:textId="77777777" w:rsidR="002C5FA9" w:rsidRPr="00996FAF" w:rsidRDefault="002C5FA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A86B55" w14:textId="77777777" w:rsidR="002C5FA9" w:rsidRPr="00996FAF" w:rsidRDefault="002C5FA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2A5F3E" w14:textId="77777777" w:rsidR="002C5FA9" w:rsidRPr="00996FAF" w:rsidRDefault="002C5FA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vAlign w:val="top"/>
          </w:tcPr>
          <w:p w14:paraId="59948C50" w14:textId="62EDED97" w:rsidR="002C5FA9" w:rsidRPr="00996FAF" w:rsidRDefault="00BC31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71260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C5FA9" w:rsidRPr="002C2F15">
                  <w:rPr>
                    <w:rFonts w:ascii="Arial" w:hAnsi="Arial" w:cs="Arial"/>
                    <w:color w:val="auto"/>
                  </w:rPr>
                  <w:t>Compliant</w:t>
                </w:r>
              </w:sdtContent>
            </w:sdt>
          </w:p>
        </w:tc>
      </w:tr>
      <w:tr w:rsidR="002C5FA9" w:rsidRPr="00996FAF" w14:paraId="3CE4D8E1" w14:textId="77777777" w:rsidTr="00265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334B5E"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3(3)(b)</w:t>
            </w:r>
          </w:p>
        </w:tc>
        <w:tc>
          <w:tcPr>
            <w:tcW w:w="6496" w:type="dxa"/>
            <w:shd w:val="clear" w:color="auto" w:fill="auto"/>
            <w:vAlign w:val="top"/>
          </w:tcPr>
          <w:p w14:paraId="5FDF0F37" w14:textId="77777777" w:rsidR="002C5FA9" w:rsidRPr="00996FAF" w:rsidRDefault="002C5F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vAlign w:val="top"/>
          </w:tcPr>
          <w:p w14:paraId="0B57A86B" w14:textId="70FF1A94" w:rsidR="002C5FA9" w:rsidRPr="00996FAF" w:rsidRDefault="00BC31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294228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C5FA9" w:rsidRPr="002C2F15">
                  <w:rPr>
                    <w:rFonts w:ascii="Arial" w:hAnsi="Arial" w:cs="Arial"/>
                    <w:color w:val="auto"/>
                  </w:rPr>
                  <w:t>Compliant</w:t>
                </w:r>
              </w:sdtContent>
            </w:sdt>
          </w:p>
        </w:tc>
      </w:tr>
      <w:tr w:rsidR="002C5FA9" w:rsidRPr="00996FAF" w14:paraId="09DEED77"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60F892" w14:textId="77777777" w:rsidR="002C5FA9" w:rsidRPr="00996FAF" w:rsidRDefault="002C5FA9" w:rsidP="002C5FA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496" w:type="dxa"/>
            <w:shd w:val="clear" w:color="auto" w:fill="auto"/>
            <w:vAlign w:val="top"/>
          </w:tcPr>
          <w:p w14:paraId="4D2CC1CB" w14:textId="77777777" w:rsidR="002C5FA9" w:rsidRPr="00996FAF" w:rsidRDefault="002C5FA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vAlign w:val="top"/>
          </w:tcPr>
          <w:p w14:paraId="491370E5" w14:textId="6B7597C4" w:rsidR="002C5FA9" w:rsidRPr="00996FAF" w:rsidRDefault="00BC31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15985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C5FA9" w:rsidRPr="002C2F15">
                  <w:rPr>
                    <w:rFonts w:ascii="Arial" w:hAnsi="Arial" w:cs="Arial"/>
                    <w:color w:val="auto"/>
                  </w:rPr>
                  <w:t>Compliant</w:t>
                </w:r>
              </w:sdtContent>
            </w:sdt>
          </w:p>
        </w:tc>
      </w:tr>
      <w:tr w:rsidR="002C5FA9" w:rsidRPr="00996FAF" w14:paraId="5CF44D00" w14:textId="77777777" w:rsidTr="00265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8B3C4"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3(3)(d)</w:t>
            </w:r>
          </w:p>
        </w:tc>
        <w:tc>
          <w:tcPr>
            <w:tcW w:w="6496" w:type="dxa"/>
            <w:shd w:val="clear" w:color="auto" w:fill="auto"/>
            <w:vAlign w:val="top"/>
          </w:tcPr>
          <w:p w14:paraId="28252F43" w14:textId="77777777" w:rsidR="002C5FA9" w:rsidRPr="00996FAF" w:rsidRDefault="002C5F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vAlign w:val="top"/>
          </w:tcPr>
          <w:p w14:paraId="3592D4A3" w14:textId="29892D78" w:rsidR="002C5FA9" w:rsidRPr="00996FAF" w:rsidRDefault="00BC31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37684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C5FA9" w:rsidRPr="002C2F15">
                  <w:rPr>
                    <w:rFonts w:ascii="Arial" w:hAnsi="Arial" w:cs="Arial"/>
                    <w:color w:val="auto"/>
                  </w:rPr>
                  <w:t>Compliant</w:t>
                </w:r>
              </w:sdtContent>
            </w:sdt>
          </w:p>
        </w:tc>
      </w:tr>
      <w:tr w:rsidR="002C5FA9" w:rsidRPr="00996FAF" w14:paraId="330E16B9"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AE666"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3(3)(e)</w:t>
            </w:r>
          </w:p>
        </w:tc>
        <w:tc>
          <w:tcPr>
            <w:tcW w:w="6496" w:type="dxa"/>
            <w:shd w:val="clear" w:color="auto" w:fill="auto"/>
            <w:vAlign w:val="top"/>
          </w:tcPr>
          <w:p w14:paraId="25A59206"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vAlign w:val="top"/>
          </w:tcPr>
          <w:p w14:paraId="5BDFC825" w14:textId="59ADF1C6" w:rsidR="002C5FA9" w:rsidRPr="00996FAF" w:rsidRDefault="00BC31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13558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C5FA9" w:rsidRPr="002C2F15">
                  <w:rPr>
                    <w:rFonts w:ascii="Arial" w:hAnsi="Arial" w:cs="Arial"/>
                    <w:color w:val="auto"/>
                  </w:rPr>
                  <w:t>Compliant</w:t>
                </w:r>
              </w:sdtContent>
            </w:sdt>
          </w:p>
        </w:tc>
      </w:tr>
      <w:tr w:rsidR="002C5FA9" w:rsidRPr="00996FAF" w14:paraId="464F1EF9" w14:textId="77777777" w:rsidTr="00265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8A8489" w14:textId="77777777" w:rsidR="002C5FA9" w:rsidRPr="00996FAF" w:rsidRDefault="002C5FA9" w:rsidP="002C5FA9">
            <w:pPr>
              <w:spacing w:line="22" w:lineRule="atLeast"/>
              <w:rPr>
                <w:rFonts w:ascii="Arial" w:hAnsi="Arial" w:cs="Arial"/>
                <w:color w:val="auto"/>
              </w:rPr>
            </w:pPr>
            <w:bookmarkStart w:id="7" w:name="_Hlk149144158"/>
            <w:r w:rsidRPr="00996FAF">
              <w:rPr>
                <w:rFonts w:ascii="Arial" w:hAnsi="Arial" w:cs="Arial"/>
                <w:color w:val="auto"/>
              </w:rPr>
              <w:t>Requirement 3(3)(f)</w:t>
            </w:r>
            <w:bookmarkEnd w:id="7"/>
          </w:p>
        </w:tc>
        <w:tc>
          <w:tcPr>
            <w:tcW w:w="6496" w:type="dxa"/>
            <w:shd w:val="clear" w:color="auto" w:fill="auto"/>
            <w:vAlign w:val="top"/>
          </w:tcPr>
          <w:p w14:paraId="630B40A0" w14:textId="77777777" w:rsidR="002C5FA9" w:rsidRPr="00996FAF" w:rsidRDefault="002C5F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vAlign w:val="top"/>
          </w:tcPr>
          <w:p w14:paraId="41BB378E" w14:textId="0791424C" w:rsidR="002C5FA9" w:rsidRPr="00996FAF" w:rsidRDefault="00BC31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92201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C5FA9" w:rsidRPr="002C2F15">
                  <w:rPr>
                    <w:rFonts w:ascii="Arial" w:hAnsi="Arial" w:cs="Arial"/>
                    <w:color w:val="auto"/>
                  </w:rPr>
                  <w:t>Compliant</w:t>
                </w:r>
              </w:sdtContent>
            </w:sdt>
          </w:p>
        </w:tc>
      </w:tr>
    </w:tbl>
    <w:p w14:paraId="20A72708" w14:textId="77777777" w:rsidR="00D87E7C" w:rsidRDefault="00D87E7C" w:rsidP="00D87E7C">
      <w:pPr>
        <w:pStyle w:val="Heading20"/>
      </w:pPr>
      <w:r w:rsidRPr="00996FAF">
        <w:t>Findings</w:t>
      </w:r>
    </w:p>
    <w:p w14:paraId="4AE98965" w14:textId="77777777" w:rsidR="00264400" w:rsidRPr="006743A3" w:rsidRDefault="00264400" w:rsidP="0036130C">
      <w:pPr>
        <w:pStyle w:val="NormalArial"/>
        <w:rPr>
          <w:b/>
          <w:bCs/>
          <w:color w:val="auto"/>
        </w:rPr>
      </w:pPr>
      <w:r w:rsidRPr="006743A3">
        <w:rPr>
          <w:b/>
          <w:bCs/>
          <w:color w:val="auto"/>
        </w:rPr>
        <w:t>Requirement 3(3)(a)</w:t>
      </w:r>
    </w:p>
    <w:p w14:paraId="7483B404" w14:textId="414B62AC" w:rsidR="00C0190B" w:rsidRPr="00153E93" w:rsidRDefault="00CD7705" w:rsidP="0050792B">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to be non-compliant with this requirement following a site audit</w:t>
      </w:r>
      <w:r w:rsidRPr="00153E93">
        <w:rPr>
          <w:rFonts w:ascii="Arial" w:hAnsi="Arial" w:cs="Arial"/>
        </w:rPr>
        <w:t xml:space="preserve"> 26 April 2022 - 29 April 2022 because the service was unable to demonstrate</w:t>
      </w:r>
      <w:r w:rsidR="00E524E9" w:rsidRPr="00153E93">
        <w:rPr>
          <w:rFonts w:ascii="Arial" w:hAnsi="Arial" w:cs="Arial"/>
        </w:rPr>
        <w:t xml:space="preserve"> that consumers </w:t>
      </w:r>
      <w:r w:rsidR="009D2DE1" w:rsidRPr="00153E93">
        <w:rPr>
          <w:rFonts w:ascii="Arial" w:hAnsi="Arial" w:cs="Arial"/>
        </w:rPr>
        <w:t>were</w:t>
      </w:r>
      <w:r w:rsidR="00E524E9" w:rsidRPr="00153E93">
        <w:rPr>
          <w:rFonts w:ascii="Arial" w:hAnsi="Arial" w:cs="Arial"/>
        </w:rPr>
        <w:t xml:space="preserve"> receiving personal and clinical care that </w:t>
      </w:r>
      <w:r w:rsidR="009D2DE1" w:rsidRPr="00153E93">
        <w:rPr>
          <w:rFonts w:ascii="Arial" w:hAnsi="Arial" w:cs="Arial"/>
        </w:rPr>
        <w:t>was</w:t>
      </w:r>
      <w:r w:rsidR="00E524E9" w:rsidRPr="00153E93">
        <w:rPr>
          <w:rFonts w:ascii="Arial" w:hAnsi="Arial" w:cs="Arial"/>
        </w:rPr>
        <w:t xml:space="preserve"> best practice</w:t>
      </w:r>
      <w:r w:rsidR="001D48FC" w:rsidRPr="00153E93">
        <w:rPr>
          <w:rFonts w:ascii="Arial" w:hAnsi="Arial" w:cs="Arial"/>
        </w:rPr>
        <w:t xml:space="preserve"> particularly in the areas of </w:t>
      </w:r>
      <w:r w:rsidR="00E524E9" w:rsidRPr="00153E93">
        <w:rPr>
          <w:rFonts w:ascii="Arial" w:hAnsi="Arial" w:cs="Arial"/>
        </w:rPr>
        <w:t>pain, wound and falls management</w:t>
      </w:r>
      <w:r w:rsidR="0040264C" w:rsidRPr="00153E93">
        <w:rPr>
          <w:rFonts w:ascii="Arial" w:hAnsi="Arial" w:cs="Arial"/>
        </w:rPr>
        <w:t xml:space="preserve"> and m</w:t>
      </w:r>
      <w:r w:rsidR="00E524E9" w:rsidRPr="00153E93">
        <w:rPr>
          <w:rFonts w:ascii="Arial" w:hAnsi="Arial" w:cs="Arial"/>
        </w:rPr>
        <w:t>anagement and staff did not have a comprehensive understanding of rest</w:t>
      </w:r>
      <w:r w:rsidR="0040264C" w:rsidRPr="00153E93">
        <w:rPr>
          <w:rFonts w:ascii="Arial" w:hAnsi="Arial" w:cs="Arial"/>
        </w:rPr>
        <w:t>rictive practices</w:t>
      </w:r>
      <w:r w:rsidR="00E524E9" w:rsidRPr="00153E93">
        <w:rPr>
          <w:rFonts w:ascii="Arial" w:hAnsi="Arial" w:cs="Arial"/>
        </w:rPr>
        <w:t>.</w:t>
      </w:r>
      <w:r w:rsidR="0050792B" w:rsidRPr="00153E93">
        <w:rPr>
          <w:rFonts w:ascii="Arial" w:hAnsi="Arial" w:cs="Arial"/>
        </w:rPr>
        <w:t xml:space="preserve"> </w:t>
      </w:r>
      <w:r w:rsidR="00C0190B" w:rsidRPr="00153E93">
        <w:rPr>
          <w:rFonts w:ascii="Arial" w:hAnsi="Arial" w:cs="Arial"/>
        </w:rPr>
        <w:t>The service</w:t>
      </w:r>
      <w:r w:rsidR="00D9146F">
        <w:rPr>
          <w:rFonts w:ascii="Arial" w:hAnsi="Arial" w:cs="Arial"/>
        </w:rPr>
        <w:t xml:space="preserve"> has</w:t>
      </w:r>
      <w:r w:rsidR="00C0190B" w:rsidRPr="00153E93">
        <w:rPr>
          <w:rFonts w:ascii="Arial" w:hAnsi="Arial" w:cs="Arial"/>
        </w:rPr>
        <w:t xml:space="preserve"> implemented </w:t>
      </w:r>
      <w:proofErr w:type="gramStart"/>
      <w:r w:rsidR="00C0190B" w:rsidRPr="00153E93">
        <w:rPr>
          <w:rFonts w:ascii="Arial" w:hAnsi="Arial" w:cs="Arial"/>
        </w:rPr>
        <w:t>a number of</w:t>
      </w:r>
      <w:proofErr w:type="gramEnd"/>
      <w:r w:rsidR="00C0190B" w:rsidRPr="00153E93">
        <w:rPr>
          <w:rFonts w:ascii="Arial" w:hAnsi="Arial" w:cs="Arial"/>
        </w:rPr>
        <w:t xml:space="preserve"> improvement actions</w:t>
      </w:r>
      <w:r w:rsidR="00C0190B" w:rsidRPr="003310AB">
        <w:rPr>
          <w:rFonts w:ascii="Arial" w:hAnsi="Arial" w:cs="Arial"/>
        </w:rPr>
        <w:t xml:space="preserve"> </w:t>
      </w:r>
      <w:r w:rsidR="00C0190B" w:rsidRPr="00153E93">
        <w:rPr>
          <w:rFonts w:ascii="Arial" w:hAnsi="Arial" w:cs="Arial"/>
        </w:rPr>
        <w:t>to address the non-compliance which have been effective.</w:t>
      </w:r>
    </w:p>
    <w:p w14:paraId="2B5026DA" w14:textId="6B00CF0A" w:rsidR="00A10A63" w:rsidRPr="003310AB" w:rsidRDefault="00A10A63" w:rsidP="00A10A63">
      <w:pPr>
        <w:rPr>
          <w:rFonts w:ascii="Arial" w:hAnsi="Arial" w:cs="Arial"/>
        </w:rPr>
      </w:pPr>
      <w:r w:rsidRPr="00153E93">
        <w:rPr>
          <w:rFonts w:ascii="Arial" w:hAnsi="Arial" w:cs="Arial"/>
        </w:rPr>
        <w:t xml:space="preserve">The service </w:t>
      </w:r>
      <w:proofErr w:type="gramStart"/>
      <w:r w:rsidRPr="00153E93">
        <w:rPr>
          <w:rFonts w:ascii="Arial" w:hAnsi="Arial" w:cs="Arial"/>
        </w:rPr>
        <w:t>is able to</w:t>
      </w:r>
      <w:proofErr w:type="gramEnd"/>
      <w:r w:rsidRPr="00153E93">
        <w:rPr>
          <w:rFonts w:ascii="Arial" w:hAnsi="Arial" w:cs="Arial"/>
        </w:rPr>
        <w:t xml:space="preserve"> demonstrate consumers living at the service receive safe and effective care that is best practice and optimises health and </w:t>
      </w:r>
      <w:r w:rsidR="00F14B09" w:rsidRPr="00153E93">
        <w:rPr>
          <w:rFonts w:ascii="Arial" w:hAnsi="Arial" w:cs="Arial"/>
        </w:rPr>
        <w:t>wellbeing</w:t>
      </w:r>
      <w:r w:rsidR="00100B49" w:rsidRPr="00153E93">
        <w:rPr>
          <w:rFonts w:ascii="Arial" w:hAnsi="Arial" w:cs="Arial"/>
        </w:rPr>
        <w:t>, particularly in the areas of diabetes, pain, falls and wound management. Consumers</w:t>
      </w:r>
      <w:r w:rsidR="00D81CCF" w:rsidRPr="00153E93">
        <w:rPr>
          <w:rFonts w:ascii="Arial" w:hAnsi="Arial" w:cs="Arial"/>
        </w:rPr>
        <w:t xml:space="preserve"> indicate their satisfaction with the clinical and personal care they </w:t>
      </w:r>
      <w:r w:rsidR="00D9146F">
        <w:rPr>
          <w:rFonts w:ascii="Arial" w:hAnsi="Arial" w:cs="Arial"/>
        </w:rPr>
        <w:t>are</w:t>
      </w:r>
      <w:r w:rsidR="00D81CCF" w:rsidRPr="00153E93">
        <w:rPr>
          <w:rFonts w:ascii="Arial" w:hAnsi="Arial" w:cs="Arial"/>
        </w:rPr>
        <w:t xml:space="preserve"> receiving</w:t>
      </w:r>
      <w:r w:rsidR="005C78EF" w:rsidRPr="00153E93">
        <w:rPr>
          <w:rFonts w:ascii="Arial" w:hAnsi="Arial" w:cs="Arial"/>
        </w:rPr>
        <w:t xml:space="preserve">. </w:t>
      </w:r>
      <w:r w:rsidR="0077286E" w:rsidRPr="00153E93">
        <w:rPr>
          <w:rFonts w:ascii="Arial" w:hAnsi="Arial" w:cs="Arial"/>
        </w:rPr>
        <w:t xml:space="preserve">Validated tools are </w:t>
      </w:r>
      <w:r w:rsidR="00407FA7" w:rsidRPr="00153E93">
        <w:rPr>
          <w:rFonts w:ascii="Arial" w:hAnsi="Arial" w:cs="Arial"/>
        </w:rPr>
        <w:t>used</w:t>
      </w:r>
      <w:r w:rsidR="0077286E" w:rsidRPr="00153E93">
        <w:rPr>
          <w:rFonts w:ascii="Arial" w:hAnsi="Arial" w:cs="Arial"/>
        </w:rPr>
        <w:t xml:space="preserve"> to provide best practice care</w:t>
      </w:r>
      <w:r w:rsidR="00B0207F">
        <w:rPr>
          <w:rFonts w:ascii="Arial" w:hAnsi="Arial" w:cs="Arial"/>
        </w:rPr>
        <w:t>.</w:t>
      </w:r>
      <w:r w:rsidR="001540D6" w:rsidRPr="00153E93">
        <w:rPr>
          <w:rFonts w:ascii="Arial" w:hAnsi="Arial" w:cs="Arial"/>
        </w:rPr>
        <w:t xml:space="preserve"> </w:t>
      </w:r>
      <w:r w:rsidR="00B0207F">
        <w:rPr>
          <w:rFonts w:ascii="Arial" w:hAnsi="Arial" w:cs="Arial"/>
        </w:rPr>
        <w:t>D</w:t>
      </w:r>
      <w:r w:rsidR="001540D6" w:rsidRPr="00153E93">
        <w:rPr>
          <w:rFonts w:ascii="Arial" w:hAnsi="Arial" w:cs="Arial"/>
        </w:rPr>
        <w:t>ocumentation reviewed demonstrate</w:t>
      </w:r>
      <w:r w:rsidR="00954E4A">
        <w:rPr>
          <w:rFonts w:ascii="Arial" w:hAnsi="Arial" w:cs="Arial"/>
        </w:rPr>
        <w:t>s</w:t>
      </w:r>
      <w:r w:rsidR="001540D6" w:rsidRPr="00153E93">
        <w:rPr>
          <w:rFonts w:ascii="Arial" w:hAnsi="Arial" w:cs="Arial"/>
        </w:rPr>
        <w:t xml:space="preserve"> </w:t>
      </w:r>
      <w:r w:rsidR="00153E93" w:rsidRPr="00153E93">
        <w:rPr>
          <w:rFonts w:ascii="Arial" w:hAnsi="Arial" w:cs="Arial"/>
        </w:rPr>
        <w:t>care provided me</w:t>
      </w:r>
      <w:r w:rsidR="00954E4A">
        <w:rPr>
          <w:rFonts w:ascii="Arial" w:hAnsi="Arial" w:cs="Arial"/>
        </w:rPr>
        <w:t>e</w:t>
      </w:r>
      <w:r w:rsidR="00153E93" w:rsidRPr="00153E93">
        <w:rPr>
          <w:rFonts w:ascii="Arial" w:hAnsi="Arial" w:cs="Arial"/>
        </w:rPr>
        <w:t>t</w:t>
      </w:r>
      <w:r w:rsidR="00B0207F">
        <w:rPr>
          <w:rFonts w:ascii="Arial" w:hAnsi="Arial" w:cs="Arial"/>
        </w:rPr>
        <w:t>s</w:t>
      </w:r>
      <w:r w:rsidR="00153E93" w:rsidRPr="00153E93">
        <w:rPr>
          <w:rFonts w:ascii="Arial" w:hAnsi="Arial" w:cs="Arial"/>
        </w:rPr>
        <w:t xml:space="preserve"> the consumer</w:t>
      </w:r>
      <w:r w:rsidR="00B0207F">
        <w:rPr>
          <w:rFonts w:ascii="Arial" w:hAnsi="Arial" w:cs="Arial"/>
        </w:rPr>
        <w:t>’</w:t>
      </w:r>
      <w:r w:rsidR="00153E93" w:rsidRPr="00153E93">
        <w:rPr>
          <w:rFonts w:ascii="Arial" w:hAnsi="Arial" w:cs="Arial"/>
        </w:rPr>
        <w:t>s need and optimises their health and well-being.</w:t>
      </w:r>
    </w:p>
    <w:p w14:paraId="2316F50C" w14:textId="77777777" w:rsidR="00B0207F" w:rsidRPr="003310AB" w:rsidRDefault="00A60C89" w:rsidP="003310AB">
      <w:pPr>
        <w:rPr>
          <w:rFonts w:ascii="Arial" w:hAnsi="Arial" w:cs="Arial"/>
        </w:rPr>
      </w:pPr>
      <w:r w:rsidRPr="003310AB">
        <w:rPr>
          <w:rFonts w:ascii="Arial" w:hAnsi="Arial" w:cs="Arial"/>
        </w:rPr>
        <w:t xml:space="preserve">The provider did not provide a response to the Assessment Team’s report. </w:t>
      </w:r>
    </w:p>
    <w:p w14:paraId="0F2BA8D3" w14:textId="63126DD1" w:rsidR="00A60C89" w:rsidRPr="003310AB" w:rsidRDefault="00A60C89" w:rsidP="003310AB">
      <w:pPr>
        <w:rPr>
          <w:rFonts w:ascii="Arial" w:hAnsi="Arial" w:cs="Arial"/>
        </w:rPr>
      </w:pPr>
      <w:r w:rsidRPr="003310AB">
        <w:rPr>
          <w:rFonts w:ascii="Arial" w:hAnsi="Arial" w:cs="Arial"/>
        </w:rPr>
        <w:t>Having considered the information in the Assessment Team’s report I find Requirement 3(3)(</w:t>
      </w:r>
      <w:r w:rsidR="00B0207F" w:rsidRPr="003310AB">
        <w:rPr>
          <w:rFonts w:ascii="Arial" w:hAnsi="Arial" w:cs="Arial"/>
        </w:rPr>
        <w:t>a</w:t>
      </w:r>
      <w:r w:rsidRPr="003310AB">
        <w:rPr>
          <w:rFonts w:ascii="Arial" w:hAnsi="Arial" w:cs="Arial"/>
        </w:rPr>
        <w:t>) compliant.</w:t>
      </w:r>
    </w:p>
    <w:p w14:paraId="795A77E8" w14:textId="77777777" w:rsidR="003310AB" w:rsidRDefault="003310AB" w:rsidP="0036130C">
      <w:pPr>
        <w:pStyle w:val="NormalArial"/>
        <w:rPr>
          <w:b/>
          <w:bCs/>
          <w:color w:val="auto"/>
        </w:rPr>
      </w:pPr>
      <w:r>
        <w:rPr>
          <w:b/>
          <w:bCs/>
          <w:color w:val="auto"/>
        </w:rPr>
        <w:br w:type="page"/>
      </w:r>
    </w:p>
    <w:p w14:paraId="697AB1BE" w14:textId="2BB5D288" w:rsidR="00264400" w:rsidRPr="00CC27B2" w:rsidRDefault="00264400" w:rsidP="0036130C">
      <w:pPr>
        <w:pStyle w:val="NormalArial"/>
        <w:rPr>
          <w:b/>
          <w:bCs/>
          <w:color w:val="auto"/>
        </w:rPr>
      </w:pPr>
      <w:r w:rsidRPr="00CC27B2">
        <w:rPr>
          <w:b/>
          <w:bCs/>
          <w:color w:val="auto"/>
        </w:rPr>
        <w:lastRenderedPageBreak/>
        <w:t>Requirement 3(3)(b)</w:t>
      </w:r>
    </w:p>
    <w:p w14:paraId="658B2ADA" w14:textId="58231AFF" w:rsidR="00C0190B" w:rsidRPr="003310AB" w:rsidRDefault="00CD7705" w:rsidP="00EF72B8">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to be non-compliant with this requirement following a site audit</w:t>
      </w:r>
      <w:r w:rsidRPr="006A6E80">
        <w:rPr>
          <w:rFonts w:ascii="Arial" w:hAnsi="Arial" w:cs="Arial"/>
        </w:rPr>
        <w:t xml:space="preserve"> 26 April 2022 </w:t>
      </w:r>
      <w:r w:rsidR="00CC27B2">
        <w:rPr>
          <w:rFonts w:ascii="Arial" w:hAnsi="Arial" w:cs="Arial"/>
        </w:rPr>
        <w:t>to</w:t>
      </w:r>
      <w:r w:rsidRPr="006A6E80">
        <w:rPr>
          <w:rFonts w:ascii="Arial" w:hAnsi="Arial" w:cs="Arial"/>
        </w:rPr>
        <w:t xml:space="preserve"> 29 April 2022 because the service was unable to demonstrate</w:t>
      </w:r>
      <w:r w:rsidR="00C005E4" w:rsidRPr="006A6E80">
        <w:rPr>
          <w:rFonts w:ascii="Arial" w:hAnsi="Arial" w:cs="Arial"/>
        </w:rPr>
        <w:t xml:space="preserve"> high-impact or high-prevalence risks were being sufficiently monitored and </w:t>
      </w:r>
      <w:r w:rsidR="00C005E4" w:rsidRPr="003310AB">
        <w:rPr>
          <w:rFonts w:ascii="Arial" w:hAnsi="Arial" w:cs="Arial"/>
        </w:rPr>
        <w:t>analysed to support risk minimisation</w:t>
      </w:r>
      <w:r w:rsidR="00EF72B8" w:rsidRPr="003310AB">
        <w:rPr>
          <w:rFonts w:ascii="Arial" w:hAnsi="Arial" w:cs="Arial"/>
        </w:rPr>
        <w:t xml:space="preserve"> </w:t>
      </w:r>
      <w:r w:rsidR="006A6E80" w:rsidRPr="003310AB">
        <w:rPr>
          <w:rFonts w:ascii="Arial" w:hAnsi="Arial" w:cs="Arial"/>
        </w:rPr>
        <w:t xml:space="preserve">in </w:t>
      </w:r>
      <w:r w:rsidR="00EF72B8" w:rsidRPr="003310AB">
        <w:rPr>
          <w:rFonts w:ascii="Arial" w:hAnsi="Arial" w:cs="Arial"/>
        </w:rPr>
        <w:t>consumers</w:t>
      </w:r>
      <w:r w:rsidR="006A6E80" w:rsidRPr="003310AB">
        <w:rPr>
          <w:rFonts w:ascii="Arial" w:hAnsi="Arial" w:cs="Arial"/>
        </w:rPr>
        <w:t xml:space="preserve"> care</w:t>
      </w:r>
      <w:r w:rsidR="00A535CC" w:rsidRPr="003310AB">
        <w:rPr>
          <w:rFonts w:ascii="Arial" w:hAnsi="Arial" w:cs="Arial"/>
        </w:rPr>
        <w:t xml:space="preserve">, particularly </w:t>
      </w:r>
      <w:r w:rsidR="00495E34" w:rsidRPr="003310AB">
        <w:rPr>
          <w:rFonts w:ascii="Arial" w:hAnsi="Arial" w:cs="Arial"/>
        </w:rPr>
        <w:t xml:space="preserve">in relation to behaviour </w:t>
      </w:r>
      <w:r w:rsidR="00407FA7" w:rsidRPr="003310AB">
        <w:rPr>
          <w:rFonts w:ascii="Arial" w:hAnsi="Arial" w:cs="Arial"/>
        </w:rPr>
        <w:t>management</w:t>
      </w:r>
      <w:r w:rsidR="00EF72B8" w:rsidRPr="003310AB">
        <w:rPr>
          <w:rFonts w:ascii="Arial" w:hAnsi="Arial" w:cs="Arial"/>
        </w:rPr>
        <w:t xml:space="preserve">. </w:t>
      </w:r>
      <w:r w:rsidR="00C0190B" w:rsidRPr="006A6E80">
        <w:rPr>
          <w:rFonts w:ascii="Arial" w:hAnsi="Arial" w:cs="Arial"/>
        </w:rPr>
        <w:t>The service</w:t>
      </w:r>
      <w:r w:rsidR="00CC27B2">
        <w:rPr>
          <w:rFonts w:ascii="Arial" w:hAnsi="Arial" w:cs="Arial"/>
        </w:rPr>
        <w:t xml:space="preserve"> has</w:t>
      </w:r>
      <w:r w:rsidR="00C0190B" w:rsidRPr="006A6E80">
        <w:rPr>
          <w:rFonts w:ascii="Arial" w:hAnsi="Arial" w:cs="Arial"/>
        </w:rPr>
        <w:t xml:space="preserve"> implemented </w:t>
      </w:r>
      <w:proofErr w:type="gramStart"/>
      <w:r w:rsidR="00C0190B" w:rsidRPr="006A6E80">
        <w:rPr>
          <w:rFonts w:ascii="Arial" w:hAnsi="Arial" w:cs="Arial"/>
        </w:rPr>
        <w:t>a number of</w:t>
      </w:r>
      <w:proofErr w:type="gramEnd"/>
      <w:r w:rsidR="00C0190B" w:rsidRPr="006A6E80">
        <w:rPr>
          <w:rFonts w:ascii="Arial" w:hAnsi="Arial" w:cs="Arial"/>
        </w:rPr>
        <w:t xml:space="preserve"> improvement actions</w:t>
      </w:r>
      <w:r w:rsidR="00C0190B" w:rsidRPr="003310AB">
        <w:rPr>
          <w:rFonts w:ascii="Arial" w:hAnsi="Arial" w:cs="Arial"/>
        </w:rPr>
        <w:t xml:space="preserve"> </w:t>
      </w:r>
      <w:r w:rsidR="00C0190B" w:rsidRPr="006A6E80">
        <w:rPr>
          <w:rFonts w:ascii="Arial" w:hAnsi="Arial" w:cs="Arial"/>
        </w:rPr>
        <w:t>to address the non-compliance which have been effective.</w:t>
      </w:r>
    </w:p>
    <w:p w14:paraId="25FB454C" w14:textId="5AE70B5F" w:rsidR="006A6E80" w:rsidRPr="003310AB" w:rsidRDefault="00306410" w:rsidP="003310AB">
      <w:pPr>
        <w:rPr>
          <w:rFonts w:ascii="Arial" w:hAnsi="Arial" w:cs="Arial"/>
        </w:rPr>
      </w:pPr>
      <w:r w:rsidRPr="003310AB">
        <w:rPr>
          <w:rFonts w:ascii="Arial" w:hAnsi="Arial" w:cs="Arial"/>
        </w:rPr>
        <w:t xml:space="preserve">The Assessment Team found medication </w:t>
      </w:r>
      <w:r w:rsidR="009729CC" w:rsidRPr="003310AB">
        <w:rPr>
          <w:rFonts w:ascii="Arial" w:hAnsi="Arial" w:cs="Arial"/>
        </w:rPr>
        <w:t xml:space="preserve">administration </w:t>
      </w:r>
      <w:r w:rsidR="00D03D8C" w:rsidRPr="003310AB">
        <w:rPr>
          <w:rFonts w:ascii="Arial" w:hAnsi="Arial" w:cs="Arial"/>
        </w:rPr>
        <w:t>is</w:t>
      </w:r>
      <w:r w:rsidRPr="003310AB">
        <w:rPr>
          <w:rFonts w:ascii="Arial" w:hAnsi="Arial" w:cs="Arial"/>
        </w:rPr>
        <w:t xml:space="preserve"> being managed safely</w:t>
      </w:r>
      <w:r w:rsidR="009729CC" w:rsidRPr="003310AB">
        <w:rPr>
          <w:rFonts w:ascii="Arial" w:hAnsi="Arial" w:cs="Arial"/>
        </w:rPr>
        <w:t xml:space="preserve">. </w:t>
      </w:r>
      <w:r w:rsidR="009265BB" w:rsidRPr="00D36303">
        <w:rPr>
          <w:rFonts w:ascii="Arial" w:hAnsi="Arial" w:cs="Arial"/>
        </w:rPr>
        <w:t xml:space="preserve">Changes in consumer behaviour </w:t>
      </w:r>
      <w:r w:rsidR="004D4FE4" w:rsidRPr="00D36303">
        <w:rPr>
          <w:rFonts w:ascii="Arial" w:hAnsi="Arial" w:cs="Arial"/>
        </w:rPr>
        <w:t>is</w:t>
      </w:r>
      <w:r w:rsidR="009265BB" w:rsidRPr="00D36303">
        <w:rPr>
          <w:rFonts w:ascii="Arial" w:hAnsi="Arial" w:cs="Arial"/>
        </w:rPr>
        <w:t xml:space="preserve"> being managed appropriately</w:t>
      </w:r>
      <w:r w:rsidR="00D03D8C" w:rsidRPr="00D36303">
        <w:rPr>
          <w:rFonts w:ascii="Arial" w:hAnsi="Arial" w:cs="Arial"/>
        </w:rPr>
        <w:t xml:space="preserve"> </w:t>
      </w:r>
      <w:r w:rsidR="009265BB" w:rsidRPr="00D36303">
        <w:rPr>
          <w:rFonts w:ascii="Arial" w:hAnsi="Arial" w:cs="Arial"/>
        </w:rPr>
        <w:t xml:space="preserve">and </w:t>
      </w:r>
      <w:r w:rsidR="00972D1D" w:rsidRPr="00D36303">
        <w:rPr>
          <w:rFonts w:ascii="Arial" w:hAnsi="Arial" w:cs="Arial"/>
        </w:rPr>
        <w:t xml:space="preserve">care provided </w:t>
      </w:r>
      <w:r w:rsidR="009265BB" w:rsidRPr="00D36303">
        <w:rPr>
          <w:rFonts w:ascii="Arial" w:hAnsi="Arial" w:cs="Arial"/>
        </w:rPr>
        <w:t>evaluated for effectiveness.</w:t>
      </w:r>
      <w:r w:rsidR="00B42639" w:rsidRPr="00D36303">
        <w:rPr>
          <w:rFonts w:ascii="Arial" w:hAnsi="Arial" w:cs="Arial"/>
        </w:rPr>
        <w:t xml:space="preserve"> Consumers with complex nursing needs </w:t>
      </w:r>
      <w:r w:rsidR="004D4FE4" w:rsidRPr="00D36303">
        <w:rPr>
          <w:rFonts w:ascii="Arial" w:hAnsi="Arial" w:cs="Arial"/>
        </w:rPr>
        <w:t>are</w:t>
      </w:r>
      <w:r w:rsidR="00B42639" w:rsidRPr="00D36303">
        <w:rPr>
          <w:rFonts w:ascii="Arial" w:hAnsi="Arial" w:cs="Arial"/>
        </w:rPr>
        <w:t xml:space="preserve"> being </w:t>
      </w:r>
      <w:r w:rsidR="0097171E" w:rsidRPr="00D36303">
        <w:rPr>
          <w:rFonts w:ascii="Arial" w:hAnsi="Arial" w:cs="Arial"/>
        </w:rPr>
        <w:t>provided care consistent with the services policies and procedures.</w:t>
      </w:r>
      <w:r w:rsidR="00B460C0" w:rsidRPr="00D36303">
        <w:rPr>
          <w:rFonts w:ascii="Arial" w:hAnsi="Arial" w:cs="Arial"/>
        </w:rPr>
        <w:t xml:space="preserve"> Staff were able to describe the care </w:t>
      </w:r>
      <w:r w:rsidR="00164AE7" w:rsidRPr="00D36303">
        <w:rPr>
          <w:rFonts w:ascii="Arial" w:hAnsi="Arial" w:cs="Arial"/>
        </w:rPr>
        <w:t xml:space="preserve">required to manage </w:t>
      </w:r>
      <w:r w:rsidR="00D36303" w:rsidRPr="00D36303">
        <w:rPr>
          <w:rFonts w:ascii="Arial" w:hAnsi="Arial" w:cs="Arial"/>
        </w:rPr>
        <w:t xml:space="preserve">and minimise </w:t>
      </w:r>
      <w:r w:rsidR="0024196A" w:rsidRPr="00D36303">
        <w:rPr>
          <w:rFonts w:ascii="Arial" w:hAnsi="Arial" w:cs="Arial"/>
        </w:rPr>
        <w:t>risks for individual consumers</w:t>
      </w:r>
      <w:r w:rsidR="00D36303" w:rsidRPr="00D36303">
        <w:rPr>
          <w:rFonts w:ascii="Arial" w:hAnsi="Arial" w:cs="Arial"/>
        </w:rPr>
        <w:t>.</w:t>
      </w:r>
    </w:p>
    <w:p w14:paraId="1EA6B854" w14:textId="77777777" w:rsidR="00D36303" w:rsidRPr="003310AB" w:rsidRDefault="00A60C89" w:rsidP="003310AB">
      <w:pPr>
        <w:rPr>
          <w:rFonts w:ascii="Arial" w:hAnsi="Arial" w:cs="Arial"/>
        </w:rPr>
      </w:pPr>
      <w:r w:rsidRPr="003310AB">
        <w:rPr>
          <w:rFonts w:ascii="Arial" w:hAnsi="Arial" w:cs="Arial"/>
        </w:rPr>
        <w:t xml:space="preserve">The provider did not provide a response to the Assessment Team’s report. </w:t>
      </w:r>
    </w:p>
    <w:p w14:paraId="0AEB728F" w14:textId="0763E722" w:rsidR="00A60C89" w:rsidRPr="003310AB" w:rsidRDefault="00A60C89" w:rsidP="003310AB">
      <w:pPr>
        <w:rPr>
          <w:rFonts w:ascii="Arial" w:hAnsi="Arial" w:cs="Arial"/>
        </w:rPr>
      </w:pPr>
      <w:r w:rsidRPr="003310AB">
        <w:rPr>
          <w:rFonts w:ascii="Arial" w:hAnsi="Arial" w:cs="Arial"/>
        </w:rPr>
        <w:t>Having considered the information in the Assessment Team’s report I find Requirement 3(3)(b) compliant.</w:t>
      </w:r>
    </w:p>
    <w:p w14:paraId="12FFE8E2" w14:textId="77777777" w:rsidR="00264400" w:rsidRPr="00C84BB0" w:rsidRDefault="00264400" w:rsidP="0036130C">
      <w:pPr>
        <w:pStyle w:val="NormalArial"/>
        <w:rPr>
          <w:b/>
          <w:bCs/>
          <w:color w:val="auto"/>
        </w:rPr>
      </w:pPr>
      <w:r w:rsidRPr="00C84BB0">
        <w:rPr>
          <w:b/>
          <w:bCs/>
          <w:color w:val="auto"/>
        </w:rPr>
        <w:t>Requirement 3(3)(c)</w:t>
      </w:r>
    </w:p>
    <w:p w14:paraId="0BA3EA0C" w14:textId="7745D2C9" w:rsidR="00C0190B" w:rsidRPr="006B3F46" w:rsidRDefault="00CD7705" w:rsidP="00653420">
      <w:pPr>
        <w:rPr>
          <w:rFonts w:ascii="Arial" w:hAnsi="Arial" w:cs="Arial"/>
        </w:rPr>
      </w:pPr>
      <w:r w:rsidRPr="003310AB">
        <w:rPr>
          <w:rFonts w:ascii="Arial" w:hAnsi="Arial" w:cs="Arial"/>
        </w:rPr>
        <w:t>The service was</w:t>
      </w:r>
      <w:r w:rsidR="00EB019C" w:rsidRPr="003310AB">
        <w:rPr>
          <w:rFonts w:ascii="Arial" w:hAnsi="Arial" w:cs="Arial"/>
        </w:rPr>
        <w:t xml:space="preserve"> found</w:t>
      </w:r>
      <w:r w:rsidRPr="003310AB">
        <w:rPr>
          <w:rFonts w:ascii="Arial" w:hAnsi="Arial" w:cs="Arial"/>
        </w:rPr>
        <w:t xml:space="preserve"> to be non-compliant with this requirement following a site audit</w:t>
      </w:r>
      <w:r w:rsidRPr="006B3F46">
        <w:rPr>
          <w:rFonts w:ascii="Arial" w:hAnsi="Arial" w:cs="Arial"/>
        </w:rPr>
        <w:t xml:space="preserve"> 26 April 2022 </w:t>
      </w:r>
      <w:r w:rsidR="00C84BB0">
        <w:rPr>
          <w:rFonts w:ascii="Arial" w:hAnsi="Arial" w:cs="Arial"/>
        </w:rPr>
        <w:t>to</w:t>
      </w:r>
      <w:r w:rsidRPr="006B3F46">
        <w:rPr>
          <w:rFonts w:ascii="Arial" w:hAnsi="Arial" w:cs="Arial"/>
        </w:rPr>
        <w:t xml:space="preserve"> 29 April 2022 because the service was unable to demonstrate</w:t>
      </w:r>
      <w:r w:rsidR="003A593A" w:rsidRPr="006B3F46">
        <w:rPr>
          <w:rFonts w:ascii="Arial" w:hAnsi="Arial" w:cs="Arial"/>
        </w:rPr>
        <w:t xml:space="preserve"> that </w:t>
      </w:r>
      <w:r w:rsidR="00653420" w:rsidRPr="003310AB">
        <w:rPr>
          <w:rFonts w:ascii="Arial" w:hAnsi="Arial" w:cs="Arial"/>
        </w:rPr>
        <w:t xml:space="preserve">end of life wishes were recorded in consumer care plans. </w:t>
      </w:r>
      <w:r w:rsidR="00C0190B" w:rsidRPr="006B3F46">
        <w:rPr>
          <w:rFonts w:ascii="Arial" w:hAnsi="Arial" w:cs="Arial"/>
        </w:rPr>
        <w:t xml:space="preserve">The service </w:t>
      </w:r>
      <w:r w:rsidR="00C84BB0">
        <w:rPr>
          <w:rFonts w:ascii="Arial" w:hAnsi="Arial" w:cs="Arial"/>
        </w:rPr>
        <w:t xml:space="preserve">has </w:t>
      </w:r>
      <w:r w:rsidR="00C0190B" w:rsidRPr="006B3F46">
        <w:rPr>
          <w:rFonts w:ascii="Arial" w:hAnsi="Arial" w:cs="Arial"/>
        </w:rPr>
        <w:t xml:space="preserve">implemented </w:t>
      </w:r>
      <w:proofErr w:type="gramStart"/>
      <w:r w:rsidR="00C0190B" w:rsidRPr="006B3F46">
        <w:rPr>
          <w:rFonts w:ascii="Arial" w:hAnsi="Arial" w:cs="Arial"/>
        </w:rPr>
        <w:t>a number of</w:t>
      </w:r>
      <w:proofErr w:type="gramEnd"/>
      <w:r w:rsidR="00C0190B" w:rsidRPr="006B3F46">
        <w:rPr>
          <w:rFonts w:ascii="Arial" w:hAnsi="Arial" w:cs="Arial"/>
        </w:rPr>
        <w:t xml:space="preserve"> improvement actions</w:t>
      </w:r>
      <w:r w:rsidR="00C0190B" w:rsidRPr="003310AB">
        <w:rPr>
          <w:rFonts w:ascii="Arial" w:hAnsi="Arial" w:cs="Arial"/>
        </w:rPr>
        <w:t xml:space="preserve"> </w:t>
      </w:r>
      <w:r w:rsidR="00C0190B" w:rsidRPr="006B3F46">
        <w:rPr>
          <w:rFonts w:ascii="Arial" w:hAnsi="Arial" w:cs="Arial"/>
        </w:rPr>
        <w:t>to address the non-compliance which have been effective.</w:t>
      </w:r>
    </w:p>
    <w:p w14:paraId="5EB389AF" w14:textId="1DEE3B2D" w:rsidR="004E4F6D" w:rsidRPr="003310AB" w:rsidRDefault="004E4F6D" w:rsidP="004E4F6D">
      <w:pPr>
        <w:rPr>
          <w:rFonts w:ascii="Arial" w:hAnsi="Arial" w:cs="Arial"/>
        </w:rPr>
      </w:pPr>
      <w:r w:rsidRPr="003310AB">
        <w:rPr>
          <w:rFonts w:ascii="Arial" w:hAnsi="Arial" w:cs="Arial"/>
        </w:rPr>
        <w:t xml:space="preserve">The service </w:t>
      </w:r>
      <w:proofErr w:type="gramStart"/>
      <w:r w:rsidRPr="003310AB">
        <w:rPr>
          <w:rFonts w:ascii="Arial" w:hAnsi="Arial" w:cs="Arial"/>
        </w:rPr>
        <w:t>is able to</w:t>
      </w:r>
      <w:proofErr w:type="gramEnd"/>
      <w:r w:rsidRPr="003310AB">
        <w:rPr>
          <w:rFonts w:ascii="Arial" w:hAnsi="Arial" w:cs="Arial"/>
        </w:rPr>
        <w:t xml:space="preserve"> demonstr</w:t>
      </w:r>
      <w:r w:rsidR="00847191" w:rsidRPr="003310AB">
        <w:rPr>
          <w:rFonts w:ascii="Arial" w:hAnsi="Arial" w:cs="Arial"/>
        </w:rPr>
        <w:t>ate that t</w:t>
      </w:r>
      <w:r w:rsidRPr="003310AB">
        <w:rPr>
          <w:rFonts w:ascii="Arial" w:hAnsi="Arial" w:cs="Arial"/>
        </w:rPr>
        <w:t xml:space="preserve">he needs, goals and preferences of consumers nearing the end of life are recognised and addressed, their comfort maximised, and their dignity preserved. </w:t>
      </w:r>
      <w:r w:rsidR="00847191" w:rsidRPr="003310AB">
        <w:rPr>
          <w:rFonts w:ascii="Arial" w:hAnsi="Arial" w:cs="Arial"/>
        </w:rPr>
        <w:t xml:space="preserve">Documentation </w:t>
      </w:r>
      <w:r w:rsidR="006B241C" w:rsidRPr="003310AB">
        <w:rPr>
          <w:rFonts w:ascii="Arial" w:hAnsi="Arial" w:cs="Arial"/>
        </w:rPr>
        <w:t>reviewed demonstrate</w:t>
      </w:r>
      <w:r w:rsidR="00C561FE" w:rsidRPr="003310AB">
        <w:rPr>
          <w:rFonts w:ascii="Arial" w:hAnsi="Arial" w:cs="Arial"/>
        </w:rPr>
        <w:t>s</w:t>
      </w:r>
      <w:r w:rsidR="006B241C" w:rsidRPr="003310AB">
        <w:rPr>
          <w:rFonts w:ascii="Arial" w:hAnsi="Arial" w:cs="Arial"/>
        </w:rPr>
        <w:t xml:space="preserve"> care provided to </w:t>
      </w:r>
      <w:r w:rsidR="00F446BF" w:rsidRPr="003310AB">
        <w:rPr>
          <w:rFonts w:ascii="Arial" w:hAnsi="Arial" w:cs="Arial"/>
        </w:rPr>
        <w:t xml:space="preserve">manage pain and any agitation as well as </w:t>
      </w:r>
      <w:r w:rsidR="00C66116" w:rsidRPr="003310AB">
        <w:rPr>
          <w:rFonts w:ascii="Arial" w:hAnsi="Arial" w:cs="Arial"/>
        </w:rPr>
        <w:t xml:space="preserve">provide </w:t>
      </w:r>
      <w:r w:rsidR="006B3F46" w:rsidRPr="003310AB">
        <w:rPr>
          <w:rFonts w:ascii="Arial" w:hAnsi="Arial" w:cs="Arial"/>
        </w:rPr>
        <w:t>comfort measures.</w:t>
      </w:r>
    </w:p>
    <w:p w14:paraId="3AD0535B" w14:textId="77777777" w:rsidR="00C66116" w:rsidRPr="003310AB" w:rsidRDefault="00A60C89" w:rsidP="003310AB">
      <w:pPr>
        <w:rPr>
          <w:rFonts w:ascii="Arial" w:hAnsi="Arial" w:cs="Arial"/>
        </w:rPr>
      </w:pPr>
      <w:r w:rsidRPr="003310AB">
        <w:rPr>
          <w:rFonts w:ascii="Arial" w:hAnsi="Arial" w:cs="Arial"/>
        </w:rPr>
        <w:t xml:space="preserve">The provider did not provide a response to the Assessment Team’s report. </w:t>
      </w:r>
    </w:p>
    <w:p w14:paraId="7DCB4B1C" w14:textId="27E19404" w:rsidR="00A60C89" w:rsidRPr="003310AB" w:rsidRDefault="00A60C89" w:rsidP="003310AB">
      <w:pPr>
        <w:rPr>
          <w:rFonts w:ascii="Arial" w:hAnsi="Arial" w:cs="Arial"/>
        </w:rPr>
      </w:pPr>
      <w:r w:rsidRPr="003310AB">
        <w:rPr>
          <w:rFonts w:ascii="Arial" w:hAnsi="Arial" w:cs="Arial"/>
        </w:rPr>
        <w:t>Having considered the information in the Assessment Team’s report I find Requirement 3(3)(</w:t>
      </w:r>
      <w:r w:rsidR="00C66116" w:rsidRPr="003310AB">
        <w:rPr>
          <w:rFonts w:ascii="Arial" w:hAnsi="Arial" w:cs="Arial"/>
        </w:rPr>
        <w:t>c</w:t>
      </w:r>
      <w:r w:rsidRPr="003310AB">
        <w:rPr>
          <w:rFonts w:ascii="Arial" w:hAnsi="Arial" w:cs="Arial"/>
        </w:rPr>
        <w:t>) compliant.</w:t>
      </w:r>
    </w:p>
    <w:p w14:paraId="5BFD4830" w14:textId="1EC750A7" w:rsidR="00264400" w:rsidRPr="007E32FD" w:rsidRDefault="00264400" w:rsidP="0036130C">
      <w:pPr>
        <w:pStyle w:val="NormalArial"/>
        <w:rPr>
          <w:b/>
          <w:bCs/>
          <w:color w:val="auto"/>
        </w:rPr>
      </w:pPr>
      <w:r w:rsidRPr="007E32FD">
        <w:rPr>
          <w:b/>
          <w:bCs/>
          <w:color w:val="auto"/>
        </w:rPr>
        <w:t>Requirement 3(3)(d)</w:t>
      </w:r>
    </w:p>
    <w:p w14:paraId="545AF96E" w14:textId="5F7E4161" w:rsidR="00C0190B" w:rsidRPr="003310AB" w:rsidRDefault="00CD7705" w:rsidP="003310AB">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 xml:space="preserve">to be non-compliant with this requirement following a site audit 26 April 2022 </w:t>
      </w:r>
      <w:r w:rsidR="007E32FD" w:rsidRPr="003310AB">
        <w:rPr>
          <w:rFonts w:ascii="Arial" w:hAnsi="Arial" w:cs="Arial"/>
        </w:rPr>
        <w:t>to</w:t>
      </w:r>
      <w:r w:rsidRPr="003310AB">
        <w:rPr>
          <w:rFonts w:ascii="Arial" w:hAnsi="Arial" w:cs="Arial"/>
        </w:rPr>
        <w:t xml:space="preserve"> 29 April 2022 because the service was unable to demonstrate</w:t>
      </w:r>
      <w:r w:rsidR="00653420" w:rsidRPr="003310AB">
        <w:rPr>
          <w:rFonts w:ascii="Arial" w:hAnsi="Arial" w:cs="Arial"/>
        </w:rPr>
        <w:t xml:space="preserve"> </w:t>
      </w:r>
      <w:r w:rsidR="00650222" w:rsidRPr="003310AB">
        <w:rPr>
          <w:rFonts w:ascii="Arial" w:hAnsi="Arial" w:cs="Arial"/>
        </w:rPr>
        <w:t xml:space="preserve">a deterioration or change in a consumer’s condition was recognised or responded to in a timely manner. </w:t>
      </w:r>
      <w:r w:rsidR="00C0190B" w:rsidRPr="003310AB">
        <w:rPr>
          <w:rFonts w:ascii="Arial" w:hAnsi="Arial" w:cs="Arial"/>
        </w:rPr>
        <w:t xml:space="preserve">The service </w:t>
      </w:r>
      <w:r w:rsidR="007E32FD" w:rsidRPr="003310AB">
        <w:rPr>
          <w:rFonts w:ascii="Arial" w:hAnsi="Arial" w:cs="Arial"/>
        </w:rPr>
        <w:t xml:space="preserve">has </w:t>
      </w:r>
      <w:r w:rsidR="00C0190B" w:rsidRPr="003310AB">
        <w:rPr>
          <w:rFonts w:ascii="Arial" w:hAnsi="Arial" w:cs="Arial"/>
        </w:rPr>
        <w:t xml:space="preserve">implemented </w:t>
      </w:r>
      <w:proofErr w:type="gramStart"/>
      <w:r w:rsidR="00C0190B" w:rsidRPr="003310AB">
        <w:rPr>
          <w:rFonts w:ascii="Arial" w:hAnsi="Arial" w:cs="Arial"/>
        </w:rPr>
        <w:t>a number of</w:t>
      </w:r>
      <w:proofErr w:type="gramEnd"/>
      <w:r w:rsidR="00C0190B" w:rsidRPr="003310AB">
        <w:rPr>
          <w:rFonts w:ascii="Arial" w:hAnsi="Arial" w:cs="Arial"/>
        </w:rPr>
        <w:t xml:space="preserve"> improvement actions to address the non-compliance which have been effective.</w:t>
      </w:r>
      <w:r w:rsidR="00BD6E0A" w:rsidRPr="003310AB">
        <w:rPr>
          <w:rFonts w:ascii="Arial" w:hAnsi="Arial" w:cs="Arial"/>
        </w:rPr>
        <w:t xml:space="preserve"> </w:t>
      </w:r>
    </w:p>
    <w:p w14:paraId="2AB0489D" w14:textId="5E86104F" w:rsidR="00024368" w:rsidRPr="003310AB" w:rsidRDefault="00765B58" w:rsidP="003310AB">
      <w:pPr>
        <w:rPr>
          <w:rFonts w:ascii="Arial" w:hAnsi="Arial" w:cs="Arial"/>
        </w:rPr>
      </w:pPr>
      <w:r w:rsidRPr="003310AB">
        <w:rPr>
          <w:rFonts w:ascii="Arial" w:hAnsi="Arial" w:cs="Arial"/>
        </w:rPr>
        <w:t xml:space="preserve">The service </w:t>
      </w:r>
      <w:proofErr w:type="gramStart"/>
      <w:r w:rsidRPr="003310AB">
        <w:rPr>
          <w:rFonts w:ascii="Arial" w:hAnsi="Arial" w:cs="Arial"/>
        </w:rPr>
        <w:t>is able to</w:t>
      </w:r>
      <w:proofErr w:type="gramEnd"/>
      <w:r w:rsidRPr="003310AB">
        <w:rPr>
          <w:rFonts w:ascii="Arial" w:hAnsi="Arial" w:cs="Arial"/>
        </w:rPr>
        <w:t xml:space="preserve"> demonstrate</w:t>
      </w:r>
      <w:r w:rsidR="00CF4955" w:rsidRPr="003310AB">
        <w:rPr>
          <w:rFonts w:ascii="Arial" w:hAnsi="Arial" w:cs="Arial"/>
        </w:rPr>
        <w:t xml:space="preserve"> that deterioration is recognised and responded to in a timely manner.</w:t>
      </w:r>
      <w:r w:rsidR="007272B4" w:rsidRPr="003310AB">
        <w:rPr>
          <w:rFonts w:ascii="Arial" w:hAnsi="Arial" w:cs="Arial"/>
        </w:rPr>
        <w:t xml:space="preserve"> </w:t>
      </w:r>
      <w:r w:rsidR="00024368" w:rsidRPr="003310AB">
        <w:rPr>
          <w:rFonts w:ascii="Arial" w:hAnsi="Arial" w:cs="Arial"/>
        </w:rPr>
        <w:t xml:space="preserve">Care staff were able to describe how they escalate issues so that clinical staff can quickly respond </w:t>
      </w:r>
      <w:r w:rsidR="007272B4" w:rsidRPr="003310AB">
        <w:rPr>
          <w:rFonts w:ascii="Arial" w:hAnsi="Arial" w:cs="Arial"/>
        </w:rPr>
        <w:t>when a consumer’s condition changes.</w:t>
      </w:r>
      <w:r w:rsidR="00544C97" w:rsidRPr="003310AB">
        <w:rPr>
          <w:rFonts w:ascii="Arial" w:hAnsi="Arial" w:cs="Arial"/>
        </w:rPr>
        <w:t xml:space="preserve"> Clinical Staff </w:t>
      </w:r>
      <w:r w:rsidR="00756A1B" w:rsidRPr="003310AB">
        <w:rPr>
          <w:rFonts w:ascii="Arial" w:hAnsi="Arial" w:cs="Arial"/>
        </w:rPr>
        <w:t xml:space="preserve">described </w:t>
      </w:r>
      <w:r w:rsidR="00654621" w:rsidRPr="003310AB">
        <w:rPr>
          <w:rFonts w:ascii="Arial" w:hAnsi="Arial" w:cs="Arial"/>
        </w:rPr>
        <w:t xml:space="preserve">how </w:t>
      </w:r>
      <w:r w:rsidR="00544C97" w:rsidRPr="003310AB">
        <w:rPr>
          <w:rFonts w:ascii="Arial" w:hAnsi="Arial" w:cs="Arial"/>
        </w:rPr>
        <w:t>they quickly assess and respond to consumers who have a deterioration or change in their health or function.</w:t>
      </w:r>
    </w:p>
    <w:p w14:paraId="3EEFD86F" w14:textId="77777777" w:rsidR="00C84BB0" w:rsidRPr="003310AB" w:rsidRDefault="00A60C89" w:rsidP="003310AB">
      <w:pPr>
        <w:rPr>
          <w:rFonts w:ascii="Arial" w:hAnsi="Arial" w:cs="Arial"/>
        </w:rPr>
      </w:pPr>
      <w:r w:rsidRPr="003310AB">
        <w:rPr>
          <w:rFonts w:ascii="Arial" w:hAnsi="Arial" w:cs="Arial"/>
        </w:rPr>
        <w:t xml:space="preserve">The provider did not provide a response to the Assessment Team’s report. </w:t>
      </w:r>
    </w:p>
    <w:p w14:paraId="4A7BE762" w14:textId="6B3416DB" w:rsidR="000A39F3" w:rsidRDefault="00A60C89" w:rsidP="00A60C89">
      <w:pPr>
        <w:spacing w:before="240" w:line="276" w:lineRule="auto"/>
        <w:rPr>
          <w:rFonts w:ascii="Arial" w:hAnsi="Arial" w:cs="Arial"/>
          <w:color w:val="auto"/>
        </w:rPr>
      </w:pPr>
      <w:r>
        <w:rPr>
          <w:rFonts w:ascii="Arial" w:eastAsia="Times New Roman" w:hAnsi="Arial" w:cs="Arial"/>
          <w:color w:val="000000"/>
          <w:lang w:eastAsia="en-AU"/>
        </w:rPr>
        <w:t xml:space="preserve">Having considered the information in the Assessment Team’s report I find </w:t>
      </w:r>
      <w:r>
        <w:rPr>
          <w:rFonts w:ascii="Arial" w:hAnsi="Arial" w:cs="Arial"/>
          <w:color w:val="auto"/>
        </w:rPr>
        <w:t>Requirement 3(3)(</w:t>
      </w:r>
      <w:r w:rsidR="00C84BB0">
        <w:rPr>
          <w:rFonts w:ascii="Arial" w:hAnsi="Arial" w:cs="Arial"/>
          <w:color w:val="auto"/>
        </w:rPr>
        <w:t>d</w:t>
      </w:r>
      <w:r>
        <w:rPr>
          <w:rFonts w:ascii="Arial" w:hAnsi="Arial" w:cs="Arial"/>
          <w:color w:val="auto"/>
        </w:rPr>
        <w:t>) compliant.</w:t>
      </w:r>
      <w:r w:rsidR="000A39F3">
        <w:rPr>
          <w:rFonts w:ascii="Arial" w:hAnsi="Arial" w:cs="Arial"/>
          <w:color w:val="auto"/>
        </w:rPr>
        <w:br w:type="page"/>
      </w:r>
    </w:p>
    <w:p w14:paraId="1784CCD4" w14:textId="5CB2A0B4" w:rsidR="00264400" w:rsidRPr="00ED1D5B" w:rsidRDefault="00264400" w:rsidP="0036130C">
      <w:pPr>
        <w:pStyle w:val="NormalArial"/>
        <w:rPr>
          <w:b/>
          <w:bCs/>
          <w:color w:val="auto"/>
        </w:rPr>
      </w:pPr>
      <w:r w:rsidRPr="00ED1D5B">
        <w:rPr>
          <w:b/>
          <w:bCs/>
          <w:color w:val="auto"/>
        </w:rPr>
        <w:lastRenderedPageBreak/>
        <w:t>Requirement 3(3)(e)</w:t>
      </w:r>
    </w:p>
    <w:p w14:paraId="7CC7DFBA" w14:textId="5908C2E7" w:rsidR="00C0190B" w:rsidRPr="003310AB" w:rsidRDefault="00CD7705" w:rsidP="001B33D3">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to be non-compliant with this requirement following a site audit</w:t>
      </w:r>
      <w:r w:rsidRPr="001B33D3">
        <w:rPr>
          <w:rFonts w:ascii="Arial" w:hAnsi="Arial" w:cs="Arial"/>
        </w:rPr>
        <w:t xml:space="preserve"> 26 April 2022 </w:t>
      </w:r>
      <w:r w:rsidR="00ED1D5B">
        <w:rPr>
          <w:rFonts w:ascii="Arial" w:hAnsi="Arial" w:cs="Arial"/>
        </w:rPr>
        <w:t>to</w:t>
      </w:r>
      <w:r w:rsidRPr="001B33D3">
        <w:rPr>
          <w:rFonts w:ascii="Arial" w:hAnsi="Arial" w:cs="Arial"/>
        </w:rPr>
        <w:t xml:space="preserve"> 29 April 2022 because the service was unable to demonstrate</w:t>
      </w:r>
      <w:r w:rsidR="00062E41" w:rsidRPr="001B33D3">
        <w:rPr>
          <w:rFonts w:ascii="Arial" w:hAnsi="Arial" w:cs="Arial"/>
        </w:rPr>
        <w:t xml:space="preserve"> there </w:t>
      </w:r>
      <w:r w:rsidR="001B33D3" w:rsidRPr="001B33D3">
        <w:rPr>
          <w:rFonts w:ascii="Arial" w:hAnsi="Arial" w:cs="Arial"/>
        </w:rPr>
        <w:t>were</w:t>
      </w:r>
      <w:r w:rsidR="00062E41" w:rsidRPr="001B33D3">
        <w:rPr>
          <w:rFonts w:ascii="Arial" w:hAnsi="Arial" w:cs="Arial"/>
        </w:rPr>
        <w:t xml:space="preserve"> effective processes in place for the sharing of information within and external to the organisation when consumer care </w:t>
      </w:r>
      <w:r w:rsidR="001B33D3" w:rsidRPr="001B33D3">
        <w:rPr>
          <w:rFonts w:ascii="Arial" w:hAnsi="Arial" w:cs="Arial"/>
        </w:rPr>
        <w:t>was</w:t>
      </w:r>
      <w:r w:rsidR="00062E41" w:rsidRPr="001B33D3">
        <w:rPr>
          <w:rFonts w:ascii="Arial" w:hAnsi="Arial" w:cs="Arial"/>
        </w:rPr>
        <w:t xml:space="preserve"> shared.</w:t>
      </w:r>
      <w:r w:rsidR="001B33D3">
        <w:rPr>
          <w:rFonts w:ascii="Arial" w:hAnsi="Arial" w:cs="Arial"/>
        </w:rPr>
        <w:t xml:space="preserve"> </w:t>
      </w:r>
      <w:r w:rsidR="00C0190B" w:rsidRPr="001B33D3">
        <w:rPr>
          <w:rFonts w:ascii="Arial" w:hAnsi="Arial" w:cs="Arial"/>
        </w:rPr>
        <w:t>The service</w:t>
      </w:r>
      <w:r w:rsidR="00ED1D5B">
        <w:rPr>
          <w:rFonts w:ascii="Arial" w:hAnsi="Arial" w:cs="Arial"/>
        </w:rPr>
        <w:t xml:space="preserve"> has</w:t>
      </w:r>
      <w:r w:rsidR="00C0190B" w:rsidRPr="001B33D3">
        <w:rPr>
          <w:rFonts w:ascii="Arial" w:hAnsi="Arial" w:cs="Arial"/>
        </w:rPr>
        <w:t xml:space="preserve"> implemented </w:t>
      </w:r>
      <w:proofErr w:type="gramStart"/>
      <w:r w:rsidR="00C0190B" w:rsidRPr="001B33D3">
        <w:rPr>
          <w:rFonts w:ascii="Arial" w:hAnsi="Arial" w:cs="Arial"/>
        </w:rPr>
        <w:t>a number of</w:t>
      </w:r>
      <w:proofErr w:type="gramEnd"/>
      <w:r w:rsidR="00C0190B" w:rsidRPr="001B33D3">
        <w:rPr>
          <w:rFonts w:ascii="Arial" w:hAnsi="Arial" w:cs="Arial"/>
        </w:rPr>
        <w:t xml:space="preserve"> improvement actions</w:t>
      </w:r>
      <w:r w:rsidR="00C0190B" w:rsidRPr="003310AB">
        <w:rPr>
          <w:rFonts w:ascii="Arial" w:hAnsi="Arial" w:cs="Arial"/>
        </w:rPr>
        <w:t xml:space="preserve"> </w:t>
      </w:r>
      <w:r w:rsidR="00C0190B" w:rsidRPr="001B33D3">
        <w:rPr>
          <w:rFonts w:ascii="Arial" w:hAnsi="Arial" w:cs="Arial"/>
        </w:rPr>
        <w:t>to address the non-compliance which have been effective.</w:t>
      </w:r>
    </w:p>
    <w:p w14:paraId="7F3AAC9A" w14:textId="1906F9D3" w:rsidR="00EA4057" w:rsidRPr="003310AB" w:rsidRDefault="00EA4057" w:rsidP="00EA4057">
      <w:pPr>
        <w:rPr>
          <w:rFonts w:ascii="Arial" w:hAnsi="Arial" w:cs="Arial"/>
        </w:rPr>
      </w:pPr>
      <w:r w:rsidRPr="00505C2A">
        <w:rPr>
          <w:rFonts w:ascii="Arial" w:hAnsi="Arial" w:cs="Arial"/>
        </w:rPr>
        <w:t xml:space="preserve">The </w:t>
      </w:r>
      <w:r w:rsidR="009661CB" w:rsidRPr="00505C2A">
        <w:rPr>
          <w:rFonts w:ascii="Arial" w:hAnsi="Arial" w:cs="Arial"/>
        </w:rPr>
        <w:t>service</w:t>
      </w:r>
      <w:r w:rsidRPr="00505C2A">
        <w:rPr>
          <w:rFonts w:ascii="Arial" w:hAnsi="Arial" w:cs="Arial"/>
        </w:rPr>
        <w:t xml:space="preserve"> </w:t>
      </w:r>
      <w:proofErr w:type="gramStart"/>
      <w:r w:rsidRPr="00505C2A">
        <w:rPr>
          <w:rFonts w:ascii="Arial" w:hAnsi="Arial" w:cs="Arial"/>
        </w:rPr>
        <w:t>is able</w:t>
      </w:r>
      <w:r w:rsidR="009661CB" w:rsidRPr="00505C2A">
        <w:rPr>
          <w:rFonts w:ascii="Arial" w:hAnsi="Arial" w:cs="Arial"/>
        </w:rPr>
        <w:t xml:space="preserve"> </w:t>
      </w:r>
      <w:r w:rsidRPr="00505C2A">
        <w:rPr>
          <w:rFonts w:ascii="Arial" w:hAnsi="Arial" w:cs="Arial"/>
        </w:rPr>
        <w:t>t</w:t>
      </w:r>
      <w:r w:rsidR="009661CB" w:rsidRPr="00505C2A">
        <w:rPr>
          <w:rFonts w:ascii="Arial" w:hAnsi="Arial" w:cs="Arial"/>
        </w:rPr>
        <w:t>o</w:t>
      </w:r>
      <w:proofErr w:type="gramEnd"/>
      <w:r w:rsidR="009661CB" w:rsidRPr="00505C2A">
        <w:rPr>
          <w:rFonts w:ascii="Arial" w:hAnsi="Arial" w:cs="Arial"/>
        </w:rPr>
        <w:t xml:space="preserve"> demonstrate </w:t>
      </w:r>
      <w:r w:rsidRPr="00505C2A">
        <w:rPr>
          <w:rFonts w:ascii="Arial" w:hAnsi="Arial" w:cs="Arial"/>
        </w:rPr>
        <w:t xml:space="preserve">processes to ensure consumer information is shared with others where responsibility of care is shared. </w:t>
      </w:r>
      <w:r w:rsidRPr="003310AB">
        <w:rPr>
          <w:rFonts w:ascii="Arial" w:hAnsi="Arial" w:cs="Arial"/>
        </w:rPr>
        <w:t xml:space="preserve">The Assessment Team observed </w:t>
      </w:r>
      <w:r w:rsidR="00924D10" w:rsidRPr="003310AB">
        <w:rPr>
          <w:rFonts w:ascii="Arial" w:hAnsi="Arial" w:cs="Arial"/>
        </w:rPr>
        <w:t xml:space="preserve">how information </w:t>
      </w:r>
      <w:r w:rsidR="00BC036D" w:rsidRPr="003310AB">
        <w:rPr>
          <w:rFonts w:ascii="Arial" w:hAnsi="Arial" w:cs="Arial"/>
        </w:rPr>
        <w:t xml:space="preserve">about the consumer’s condition </w:t>
      </w:r>
      <w:r w:rsidR="00924D10" w:rsidRPr="003310AB">
        <w:rPr>
          <w:rFonts w:ascii="Arial" w:hAnsi="Arial" w:cs="Arial"/>
        </w:rPr>
        <w:t xml:space="preserve">is communicated </w:t>
      </w:r>
      <w:r w:rsidR="00293B22" w:rsidRPr="003310AB">
        <w:rPr>
          <w:rFonts w:ascii="Arial" w:hAnsi="Arial" w:cs="Arial"/>
        </w:rPr>
        <w:t xml:space="preserve">effectively both </w:t>
      </w:r>
      <w:r w:rsidR="00924D10" w:rsidRPr="003310AB">
        <w:rPr>
          <w:rFonts w:ascii="Arial" w:hAnsi="Arial" w:cs="Arial"/>
        </w:rPr>
        <w:t xml:space="preserve">internally </w:t>
      </w:r>
      <w:proofErr w:type="gramStart"/>
      <w:r w:rsidR="00BC036D" w:rsidRPr="003310AB">
        <w:rPr>
          <w:rFonts w:ascii="Arial" w:hAnsi="Arial" w:cs="Arial"/>
        </w:rPr>
        <w:t xml:space="preserve">and </w:t>
      </w:r>
      <w:r w:rsidR="00924D10" w:rsidRPr="003310AB">
        <w:rPr>
          <w:rFonts w:ascii="Arial" w:hAnsi="Arial" w:cs="Arial"/>
        </w:rPr>
        <w:t>also</w:t>
      </w:r>
      <w:proofErr w:type="gramEnd"/>
      <w:r w:rsidR="00924D10" w:rsidRPr="003310AB">
        <w:rPr>
          <w:rFonts w:ascii="Arial" w:hAnsi="Arial" w:cs="Arial"/>
        </w:rPr>
        <w:t xml:space="preserve"> externally with other </w:t>
      </w:r>
      <w:r w:rsidR="00293B22" w:rsidRPr="003310AB">
        <w:rPr>
          <w:rFonts w:ascii="Arial" w:hAnsi="Arial" w:cs="Arial"/>
        </w:rPr>
        <w:t>service</w:t>
      </w:r>
      <w:r w:rsidR="00326819" w:rsidRPr="003310AB">
        <w:rPr>
          <w:rFonts w:ascii="Arial" w:hAnsi="Arial" w:cs="Arial"/>
        </w:rPr>
        <w:t xml:space="preserve"> providers.</w:t>
      </w:r>
    </w:p>
    <w:p w14:paraId="57B251B0" w14:textId="77777777" w:rsidR="007E32FD" w:rsidRPr="003310AB" w:rsidRDefault="00A60C89" w:rsidP="003310AB">
      <w:pPr>
        <w:rPr>
          <w:rFonts w:ascii="Arial" w:hAnsi="Arial" w:cs="Arial"/>
        </w:rPr>
      </w:pPr>
      <w:r w:rsidRPr="003310AB">
        <w:rPr>
          <w:rFonts w:ascii="Arial" w:hAnsi="Arial" w:cs="Arial"/>
        </w:rPr>
        <w:t xml:space="preserve">The provider did not provide a response to the Assessment Team’s report. </w:t>
      </w:r>
    </w:p>
    <w:p w14:paraId="5B614107" w14:textId="432E063E" w:rsidR="00A60C89" w:rsidRPr="003310AB" w:rsidRDefault="00A60C89" w:rsidP="003310AB">
      <w:pPr>
        <w:rPr>
          <w:rFonts w:ascii="Arial" w:hAnsi="Arial" w:cs="Arial"/>
        </w:rPr>
      </w:pPr>
      <w:r w:rsidRPr="003310AB">
        <w:rPr>
          <w:rFonts w:ascii="Arial" w:hAnsi="Arial" w:cs="Arial"/>
        </w:rPr>
        <w:t>Having considered the information in the Assessment Team’s report I find Requirement 3(3)(</w:t>
      </w:r>
      <w:r w:rsidR="00505C2A" w:rsidRPr="003310AB">
        <w:rPr>
          <w:rFonts w:ascii="Arial" w:hAnsi="Arial" w:cs="Arial"/>
        </w:rPr>
        <w:t>e</w:t>
      </w:r>
      <w:r w:rsidRPr="003310AB">
        <w:rPr>
          <w:rFonts w:ascii="Arial" w:hAnsi="Arial" w:cs="Arial"/>
        </w:rPr>
        <w:t>) compliant.</w:t>
      </w:r>
    </w:p>
    <w:p w14:paraId="2FC673DD" w14:textId="2BDD473C" w:rsidR="00264400" w:rsidRPr="009E35CC" w:rsidRDefault="00264400" w:rsidP="0036130C">
      <w:pPr>
        <w:pStyle w:val="NormalArial"/>
        <w:rPr>
          <w:b/>
          <w:bCs/>
          <w:color w:val="auto"/>
        </w:rPr>
      </w:pPr>
      <w:r w:rsidRPr="009E35CC">
        <w:rPr>
          <w:b/>
          <w:bCs/>
          <w:color w:val="auto"/>
        </w:rPr>
        <w:t>Requirement 3(3)(f)</w:t>
      </w:r>
    </w:p>
    <w:p w14:paraId="46B69F90" w14:textId="77777777" w:rsidR="00ED1D5B" w:rsidRPr="003310AB" w:rsidRDefault="00CD7705" w:rsidP="003420C4">
      <w:pPr>
        <w:rPr>
          <w:rFonts w:ascii="Arial" w:hAnsi="Arial" w:cs="Arial"/>
        </w:rPr>
      </w:pPr>
      <w:r w:rsidRPr="003310AB">
        <w:rPr>
          <w:rFonts w:ascii="Arial" w:hAnsi="Arial" w:cs="Arial"/>
        </w:rPr>
        <w:t xml:space="preserve">The service was </w:t>
      </w:r>
      <w:r w:rsidR="00EB019C" w:rsidRPr="003310AB">
        <w:rPr>
          <w:rFonts w:ascii="Arial" w:hAnsi="Arial" w:cs="Arial"/>
        </w:rPr>
        <w:t>found t</w:t>
      </w:r>
      <w:r w:rsidRPr="003310AB">
        <w:rPr>
          <w:rFonts w:ascii="Arial" w:hAnsi="Arial" w:cs="Arial"/>
        </w:rPr>
        <w:t>o be non-compliant with this requirement following a site audit</w:t>
      </w:r>
      <w:r w:rsidRPr="00312C46">
        <w:rPr>
          <w:rFonts w:ascii="Arial" w:hAnsi="Arial" w:cs="Arial"/>
        </w:rPr>
        <w:t xml:space="preserve"> 26 April 2022 </w:t>
      </w:r>
      <w:r w:rsidR="009E35CC">
        <w:rPr>
          <w:rFonts w:ascii="Arial" w:hAnsi="Arial" w:cs="Arial"/>
        </w:rPr>
        <w:t>to</w:t>
      </w:r>
      <w:r w:rsidRPr="00312C46">
        <w:rPr>
          <w:rFonts w:ascii="Arial" w:hAnsi="Arial" w:cs="Arial"/>
        </w:rPr>
        <w:t xml:space="preserve"> 29 April 2022 because the service was unable to </w:t>
      </w:r>
      <w:r w:rsidR="00197202" w:rsidRPr="00312C46">
        <w:rPr>
          <w:rFonts w:ascii="Arial" w:hAnsi="Arial" w:cs="Arial"/>
        </w:rPr>
        <w:t xml:space="preserve">demonstrate that timely and appropriate referrals were being made. </w:t>
      </w:r>
      <w:r w:rsidR="00C0190B" w:rsidRPr="00312C46">
        <w:rPr>
          <w:rFonts w:ascii="Arial" w:hAnsi="Arial" w:cs="Arial"/>
        </w:rPr>
        <w:t>The service</w:t>
      </w:r>
      <w:r w:rsidR="00ED1D5B">
        <w:rPr>
          <w:rFonts w:ascii="Arial" w:hAnsi="Arial" w:cs="Arial"/>
        </w:rPr>
        <w:t xml:space="preserve"> has</w:t>
      </w:r>
      <w:r w:rsidR="00C0190B" w:rsidRPr="00312C46">
        <w:rPr>
          <w:rFonts w:ascii="Arial" w:hAnsi="Arial" w:cs="Arial"/>
        </w:rPr>
        <w:t xml:space="preserve"> implemented </w:t>
      </w:r>
      <w:proofErr w:type="gramStart"/>
      <w:r w:rsidR="00C0190B" w:rsidRPr="00312C46">
        <w:rPr>
          <w:rFonts w:ascii="Arial" w:hAnsi="Arial" w:cs="Arial"/>
        </w:rPr>
        <w:t>a number of</w:t>
      </w:r>
      <w:proofErr w:type="gramEnd"/>
      <w:r w:rsidR="00C0190B" w:rsidRPr="00312C46">
        <w:rPr>
          <w:rFonts w:ascii="Arial" w:hAnsi="Arial" w:cs="Arial"/>
        </w:rPr>
        <w:t xml:space="preserve"> improvement actions</w:t>
      </w:r>
      <w:r w:rsidR="00C0190B" w:rsidRPr="003310AB">
        <w:rPr>
          <w:rFonts w:ascii="Arial" w:hAnsi="Arial" w:cs="Arial"/>
        </w:rPr>
        <w:t xml:space="preserve"> </w:t>
      </w:r>
      <w:r w:rsidR="00C0190B" w:rsidRPr="00312C46">
        <w:rPr>
          <w:rFonts w:ascii="Arial" w:hAnsi="Arial" w:cs="Arial"/>
        </w:rPr>
        <w:t>to address the non-compliance which have been effective.</w:t>
      </w:r>
      <w:r w:rsidR="003420C4" w:rsidRPr="003310AB">
        <w:rPr>
          <w:rFonts w:ascii="Arial" w:hAnsi="Arial" w:cs="Arial"/>
        </w:rPr>
        <w:t xml:space="preserve"> </w:t>
      </w:r>
    </w:p>
    <w:p w14:paraId="4E7CA55F" w14:textId="135BE03F" w:rsidR="003420C4" w:rsidRPr="003310AB" w:rsidRDefault="003420C4" w:rsidP="003420C4">
      <w:pPr>
        <w:rPr>
          <w:rFonts w:ascii="Arial" w:hAnsi="Arial" w:cs="Arial"/>
        </w:rPr>
      </w:pPr>
      <w:r w:rsidRPr="003310AB">
        <w:rPr>
          <w:rFonts w:ascii="Arial" w:hAnsi="Arial" w:cs="Arial"/>
        </w:rPr>
        <w:t xml:space="preserve">The </w:t>
      </w:r>
      <w:r w:rsidR="006C726F" w:rsidRPr="00312C46">
        <w:rPr>
          <w:rFonts w:ascii="Arial" w:hAnsi="Arial" w:cs="Arial"/>
        </w:rPr>
        <w:t xml:space="preserve">service </w:t>
      </w:r>
      <w:proofErr w:type="gramStart"/>
      <w:r w:rsidR="006C726F" w:rsidRPr="00312C46">
        <w:rPr>
          <w:rFonts w:ascii="Arial" w:hAnsi="Arial" w:cs="Arial"/>
        </w:rPr>
        <w:t>is able to</w:t>
      </w:r>
      <w:proofErr w:type="gramEnd"/>
      <w:r w:rsidR="006C726F" w:rsidRPr="00312C46">
        <w:rPr>
          <w:rFonts w:ascii="Arial" w:hAnsi="Arial" w:cs="Arial"/>
        </w:rPr>
        <w:t xml:space="preserve"> demonstrate </w:t>
      </w:r>
      <w:r w:rsidRPr="003310AB">
        <w:rPr>
          <w:rFonts w:ascii="Arial" w:hAnsi="Arial" w:cs="Arial"/>
        </w:rPr>
        <w:t xml:space="preserve">processes to ensure timely and appropriate referrals to allied and other health specialists and consumer’s medical officers in response to consumer needs. Consumers and representatives interviewed indicated they were satisfied that consumers were seen by their medical officer or other appropriate providers of care and services. Staff interviewed demonstrated a sound knowledge of consumers care following referral and review by other providers of care and the consumers’ medical officer. Documentation reviewed indicated consumers are referred to specialists and other health providers in response to their assessed need and the referrals occur in a timely manner. </w:t>
      </w:r>
    </w:p>
    <w:p w14:paraId="47AB30E3" w14:textId="77777777" w:rsidR="00312C46" w:rsidRPr="003310AB" w:rsidRDefault="00A60C89" w:rsidP="003310AB">
      <w:pPr>
        <w:rPr>
          <w:rFonts w:ascii="Arial" w:hAnsi="Arial" w:cs="Arial"/>
        </w:rPr>
      </w:pPr>
      <w:r w:rsidRPr="003310AB">
        <w:rPr>
          <w:rFonts w:ascii="Arial" w:hAnsi="Arial" w:cs="Arial"/>
        </w:rPr>
        <w:t xml:space="preserve">The provider did not provide a response to the Assessment Team’s report. </w:t>
      </w:r>
    </w:p>
    <w:p w14:paraId="0C9941C6" w14:textId="65F1EEC4" w:rsidR="00A60C89" w:rsidRPr="003310AB" w:rsidRDefault="00A60C89" w:rsidP="003310AB">
      <w:pPr>
        <w:rPr>
          <w:rFonts w:ascii="Arial" w:hAnsi="Arial" w:cs="Arial"/>
        </w:rPr>
      </w:pPr>
      <w:r w:rsidRPr="003310AB">
        <w:rPr>
          <w:rFonts w:ascii="Arial" w:hAnsi="Arial" w:cs="Arial"/>
        </w:rPr>
        <w:t>Having considered the information in the Assessment Team’s report I find Requirement 3(3)(</w:t>
      </w:r>
      <w:r w:rsidR="00312C46" w:rsidRPr="003310AB">
        <w:rPr>
          <w:rFonts w:ascii="Arial" w:hAnsi="Arial" w:cs="Arial"/>
        </w:rPr>
        <w:t>f</w:t>
      </w:r>
      <w:r w:rsidRPr="003310AB">
        <w:rPr>
          <w:rFonts w:ascii="Arial" w:hAnsi="Arial" w:cs="Arial"/>
        </w:rPr>
        <w:t>) compliant.</w:t>
      </w:r>
    </w:p>
    <w:p w14:paraId="4791210B" w14:textId="79AEC1B2" w:rsidR="002B0C90" w:rsidRPr="00262C0B" w:rsidRDefault="002B0C90" w:rsidP="0036130C">
      <w:pPr>
        <w:pStyle w:val="NormalArial"/>
      </w:pPr>
      <w:r>
        <w:br w:type="page"/>
      </w:r>
    </w:p>
    <w:p w14:paraId="25AD733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045E" w:rsidRPr="00996FAF" w14:paraId="6251C1D3"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A2AFFF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77" w:type="dxa"/>
          </w:tcPr>
          <w:p w14:paraId="2EAA9C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23E0BE8C"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5A42D"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4(3)(a)</w:t>
            </w:r>
          </w:p>
        </w:tc>
        <w:tc>
          <w:tcPr>
            <w:tcW w:w="6496" w:type="dxa"/>
            <w:shd w:val="clear" w:color="auto" w:fill="auto"/>
            <w:vAlign w:val="top"/>
          </w:tcPr>
          <w:p w14:paraId="22F83B19"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vAlign w:val="top"/>
          </w:tcPr>
          <w:p w14:paraId="28000586" w14:textId="7E69382C" w:rsidR="002C5FA9" w:rsidRPr="00996FAF" w:rsidRDefault="00BC31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39492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C5FA9" w:rsidRPr="00ED7F2E">
                  <w:rPr>
                    <w:rFonts w:ascii="Arial" w:hAnsi="Arial" w:cs="Arial"/>
                    <w:color w:val="auto"/>
                  </w:rPr>
                  <w:t>Compliant</w:t>
                </w:r>
              </w:sdtContent>
            </w:sdt>
          </w:p>
        </w:tc>
      </w:tr>
      <w:tr w:rsidR="002C5FA9" w:rsidRPr="00996FAF" w14:paraId="1B0B9CC1" w14:textId="77777777" w:rsidTr="00265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4DA4F2"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4(3)(d)</w:t>
            </w:r>
          </w:p>
        </w:tc>
        <w:tc>
          <w:tcPr>
            <w:tcW w:w="6496" w:type="dxa"/>
            <w:shd w:val="clear" w:color="auto" w:fill="auto"/>
            <w:vAlign w:val="top"/>
          </w:tcPr>
          <w:p w14:paraId="5CBDAD68" w14:textId="77777777" w:rsidR="002C5FA9" w:rsidRPr="00996FAF" w:rsidRDefault="002C5F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vAlign w:val="top"/>
          </w:tcPr>
          <w:p w14:paraId="73B25248" w14:textId="77EB3A3E" w:rsidR="002C5FA9" w:rsidRPr="00996FAF" w:rsidRDefault="00BC31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20903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C5FA9" w:rsidRPr="00ED7F2E">
                  <w:rPr>
                    <w:rFonts w:ascii="Arial" w:hAnsi="Arial" w:cs="Arial"/>
                    <w:color w:val="auto"/>
                  </w:rPr>
                  <w:t>Compliant</w:t>
                </w:r>
              </w:sdtContent>
            </w:sdt>
          </w:p>
        </w:tc>
      </w:tr>
      <w:tr w:rsidR="002C5FA9" w:rsidRPr="00996FAF" w14:paraId="6130E890"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EDFB11"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4(3)(f)</w:t>
            </w:r>
          </w:p>
        </w:tc>
        <w:tc>
          <w:tcPr>
            <w:tcW w:w="6496" w:type="dxa"/>
            <w:shd w:val="clear" w:color="auto" w:fill="auto"/>
            <w:vAlign w:val="top"/>
          </w:tcPr>
          <w:p w14:paraId="3DC59970"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vAlign w:val="top"/>
          </w:tcPr>
          <w:p w14:paraId="609C247E" w14:textId="6889C37E" w:rsidR="002C5FA9" w:rsidRPr="00996FAF" w:rsidRDefault="00BC31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97143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C5FA9" w:rsidRPr="00ED7F2E">
                  <w:rPr>
                    <w:rFonts w:ascii="Arial" w:hAnsi="Arial" w:cs="Arial"/>
                    <w:color w:val="auto"/>
                  </w:rPr>
                  <w:t>Compliant</w:t>
                </w:r>
              </w:sdtContent>
            </w:sdt>
          </w:p>
        </w:tc>
      </w:tr>
    </w:tbl>
    <w:p w14:paraId="56BE7D32" w14:textId="77777777" w:rsidR="00D87E7C" w:rsidRDefault="00D87E7C" w:rsidP="00D87E7C">
      <w:pPr>
        <w:pStyle w:val="Heading20"/>
      </w:pPr>
      <w:r w:rsidRPr="00996FAF">
        <w:t>Findings</w:t>
      </w:r>
    </w:p>
    <w:p w14:paraId="2993FCB0" w14:textId="77777777" w:rsidR="00264400" w:rsidRPr="00223CEE" w:rsidRDefault="00264400" w:rsidP="0036130C">
      <w:pPr>
        <w:pStyle w:val="NormalArial"/>
        <w:rPr>
          <w:b/>
          <w:bCs/>
          <w:color w:val="auto"/>
        </w:rPr>
      </w:pPr>
      <w:r w:rsidRPr="00223CEE">
        <w:rPr>
          <w:b/>
          <w:bCs/>
          <w:color w:val="auto"/>
        </w:rPr>
        <w:t>Requirement 4(3)(a)</w:t>
      </w:r>
    </w:p>
    <w:p w14:paraId="6CEEE618" w14:textId="77777777" w:rsidR="00223CEE" w:rsidRDefault="00CD7705" w:rsidP="006C5D0A">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to be non-compliant with this requirement following a site audit</w:t>
      </w:r>
      <w:r w:rsidRPr="00DE767F">
        <w:rPr>
          <w:rFonts w:ascii="Arial" w:hAnsi="Arial" w:cs="Arial"/>
        </w:rPr>
        <w:t xml:space="preserve"> 26 April 2022 </w:t>
      </w:r>
      <w:r w:rsidR="00223CEE">
        <w:rPr>
          <w:rFonts w:ascii="Arial" w:hAnsi="Arial" w:cs="Arial"/>
        </w:rPr>
        <w:t>to</w:t>
      </w:r>
      <w:r w:rsidRPr="00DE767F">
        <w:rPr>
          <w:rFonts w:ascii="Arial" w:hAnsi="Arial" w:cs="Arial"/>
        </w:rPr>
        <w:t xml:space="preserve"> 29 April 2022 because the service was unable to demonstrate</w:t>
      </w:r>
      <w:r w:rsidR="000F46C4" w:rsidRPr="00DE767F">
        <w:rPr>
          <w:rFonts w:ascii="Arial" w:hAnsi="Arial" w:cs="Arial"/>
        </w:rPr>
        <w:t xml:space="preserve"> all consumers had care plans which outlined their needs and preferences including, life stories or lifestyle assessments to identify their interests. Further, for consumers who experience behaviours of concern, the was limited evidence of meaningful lifestyle engagement and related individualised assessment and planning. </w:t>
      </w:r>
      <w:r w:rsidR="004D1A8F" w:rsidRPr="00DE767F">
        <w:rPr>
          <w:rFonts w:ascii="Arial" w:hAnsi="Arial" w:cs="Arial"/>
        </w:rPr>
        <w:t xml:space="preserve">The service </w:t>
      </w:r>
      <w:r w:rsidR="00223CEE">
        <w:rPr>
          <w:rFonts w:ascii="Arial" w:hAnsi="Arial" w:cs="Arial"/>
        </w:rPr>
        <w:t xml:space="preserve">has </w:t>
      </w:r>
      <w:r w:rsidR="004D1A8F" w:rsidRPr="00DE767F">
        <w:rPr>
          <w:rFonts w:ascii="Arial" w:hAnsi="Arial" w:cs="Arial"/>
        </w:rPr>
        <w:t xml:space="preserve">implemented </w:t>
      </w:r>
      <w:proofErr w:type="gramStart"/>
      <w:r w:rsidR="004D1A8F" w:rsidRPr="00DE767F">
        <w:rPr>
          <w:rFonts w:ascii="Arial" w:hAnsi="Arial" w:cs="Arial"/>
        </w:rPr>
        <w:t>a number of</w:t>
      </w:r>
      <w:proofErr w:type="gramEnd"/>
      <w:r w:rsidR="004D1A8F" w:rsidRPr="00DE767F">
        <w:rPr>
          <w:rFonts w:ascii="Arial" w:hAnsi="Arial" w:cs="Arial"/>
        </w:rPr>
        <w:t xml:space="preserve"> improvement actions</w:t>
      </w:r>
      <w:r w:rsidR="004D1A8F" w:rsidRPr="003310AB">
        <w:rPr>
          <w:rFonts w:ascii="Arial" w:hAnsi="Arial" w:cs="Arial"/>
        </w:rPr>
        <w:t xml:space="preserve"> </w:t>
      </w:r>
      <w:r w:rsidR="004D1A8F" w:rsidRPr="00DE767F">
        <w:rPr>
          <w:rFonts w:ascii="Arial" w:hAnsi="Arial" w:cs="Arial"/>
        </w:rPr>
        <w:t>to address the non-compliance which have been effective.</w:t>
      </w:r>
      <w:r w:rsidR="00E010C8">
        <w:rPr>
          <w:rFonts w:ascii="Arial" w:hAnsi="Arial" w:cs="Arial"/>
        </w:rPr>
        <w:t xml:space="preserve"> </w:t>
      </w:r>
    </w:p>
    <w:p w14:paraId="6EED1F46" w14:textId="6FB18322" w:rsidR="00FC7A19" w:rsidRPr="003310AB" w:rsidRDefault="00E010C8" w:rsidP="006C5D0A">
      <w:pPr>
        <w:rPr>
          <w:rFonts w:ascii="Arial" w:hAnsi="Arial" w:cs="Arial"/>
        </w:rPr>
      </w:pPr>
      <w:r>
        <w:rPr>
          <w:rFonts w:ascii="Arial" w:hAnsi="Arial" w:cs="Arial"/>
        </w:rPr>
        <w:t>The service recruited staff to provided lifestyle services</w:t>
      </w:r>
      <w:r w:rsidR="0066456D">
        <w:rPr>
          <w:rFonts w:ascii="Arial" w:hAnsi="Arial" w:cs="Arial"/>
        </w:rPr>
        <w:t xml:space="preserve"> </w:t>
      </w:r>
      <w:r w:rsidR="0066456D" w:rsidRPr="0066456D">
        <w:rPr>
          <w:rFonts w:ascii="Arial" w:hAnsi="Arial" w:cs="Arial"/>
        </w:rPr>
        <w:t>providing additional personalised supports and services for consumers to meet their needs and preferences for daily living.</w:t>
      </w:r>
      <w:r w:rsidR="00FC7A19" w:rsidRPr="003310AB">
        <w:rPr>
          <w:rFonts w:ascii="Arial" w:hAnsi="Arial" w:cs="Arial"/>
        </w:rPr>
        <w:t xml:space="preserve"> Reviewed care and planning documentation showed each consumer has a detailed life story and lifestyle plan which is regularly reviewed and amended when goal needs or preference of the consumers changes, or staff learn something new about the consumer.</w:t>
      </w:r>
      <w:r w:rsidR="00CE4C73" w:rsidRPr="003310AB">
        <w:rPr>
          <w:rFonts w:ascii="Arial" w:hAnsi="Arial" w:cs="Arial"/>
        </w:rPr>
        <w:t xml:space="preserve"> </w:t>
      </w:r>
      <w:r w:rsidR="00FC7A19" w:rsidRPr="003310AB">
        <w:rPr>
          <w:rFonts w:ascii="Arial" w:hAnsi="Arial" w:cs="Arial"/>
        </w:rPr>
        <w:t>The Assessment Team viewed a sampl</w:t>
      </w:r>
      <w:r w:rsidR="006C5D0A" w:rsidRPr="003310AB">
        <w:rPr>
          <w:rFonts w:ascii="Arial" w:hAnsi="Arial" w:cs="Arial"/>
        </w:rPr>
        <w:t xml:space="preserve">e of </w:t>
      </w:r>
      <w:r w:rsidR="001A53F2" w:rsidRPr="003310AB">
        <w:rPr>
          <w:rFonts w:ascii="Arial" w:hAnsi="Arial" w:cs="Arial"/>
        </w:rPr>
        <w:t xml:space="preserve">lifestyle </w:t>
      </w:r>
      <w:r w:rsidR="006C5D0A" w:rsidRPr="003310AB">
        <w:rPr>
          <w:rFonts w:ascii="Arial" w:hAnsi="Arial" w:cs="Arial"/>
        </w:rPr>
        <w:t>surveys</w:t>
      </w:r>
      <w:r w:rsidR="00FC7A19" w:rsidRPr="003310AB">
        <w:rPr>
          <w:rFonts w:ascii="Arial" w:hAnsi="Arial" w:cs="Arial"/>
        </w:rPr>
        <w:t xml:space="preserve"> </w:t>
      </w:r>
      <w:r w:rsidR="001A53F2" w:rsidRPr="003310AB">
        <w:rPr>
          <w:rFonts w:ascii="Arial" w:hAnsi="Arial" w:cs="Arial"/>
        </w:rPr>
        <w:t xml:space="preserve">completed by consumers </w:t>
      </w:r>
      <w:r w:rsidR="00FC7A19" w:rsidRPr="003310AB">
        <w:rPr>
          <w:rFonts w:ascii="Arial" w:hAnsi="Arial" w:cs="Arial"/>
        </w:rPr>
        <w:t xml:space="preserve">which </w:t>
      </w:r>
      <w:r w:rsidR="00CE4C73" w:rsidRPr="003310AB">
        <w:rPr>
          <w:rFonts w:ascii="Arial" w:hAnsi="Arial" w:cs="Arial"/>
        </w:rPr>
        <w:t xml:space="preserve">demonstrated </w:t>
      </w:r>
      <w:r w:rsidR="00FC7A19" w:rsidRPr="003310AB">
        <w:rPr>
          <w:rFonts w:ascii="Arial" w:hAnsi="Arial" w:cs="Arial"/>
        </w:rPr>
        <w:t xml:space="preserve">consumers are </w:t>
      </w:r>
      <w:r w:rsidR="009E35CC" w:rsidRPr="003310AB">
        <w:rPr>
          <w:rFonts w:ascii="Arial" w:hAnsi="Arial" w:cs="Arial"/>
        </w:rPr>
        <w:t>receiving</w:t>
      </w:r>
      <w:r w:rsidR="00FC7A19" w:rsidRPr="003310AB">
        <w:rPr>
          <w:rFonts w:ascii="Arial" w:hAnsi="Arial" w:cs="Arial"/>
        </w:rPr>
        <w:t xml:space="preserve"> safe and effective services that optimise their quality of life.</w:t>
      </w:r>
    </w:p>
    <w:p w14:paraId="4CAD4D7E" w14:textId="77777777" w:rsidR="00D6024E" w:rsidRPr="003310AB" w:rsidRDefault="00A60C89" w:rsidP="003310AB">
      <w:pPr>
        <w:rPr>
          <w:rFonts w:ascii="Arial" w:hAnsi="Arial" w:cs="Arial"/>
        </w:rPr>
      </w:pPr>
      <w:r w:rsidRPr="003310AB">
        <w:rPr>
          <w:rFonts w:ascii="Arial" w:hAnsi="Arial" w:cs="Arial"/>
        </w:rPr>
        <w:t xml:space="preserve">The provider did not provide a response to the Assessment Team’s report. </w:t>
      </w:r>
    </w:p>
    <w:p w14:paraId="4DA0DFCC" w14:textId="31BFA811" w:rsidR="00A60C89" w:rsidRPr="003310AB" w:rsidRDefault="00A60C89" w:rsidP="003310AB">
      <w:pPr>
        <w:rPr>
          <w:rFonts w:ascii="Arial" w:hAnsi="Arial" w:cs="Arial"/>
        </w:rPr>
      </w:pPr>
      <w:r w:rsidRPr="003310AB">
        <w:rPr>
          <w:rFonts w:ascii="Arial" w:hAnsi="Arial" w:cs="Arial"/>
        </w:rPr>
        <w:t xml:space="preserve">Having considered the information in the Assessment Team’s report I find Requirement </w:t>
      </w:r>
      <w:r w:rsidR="00DF50E3" w:rsidRPr="003310AB">
        <w:rPr>
          <w:rFonts w:ascii="Arial" w:hAnsi="Arial" w:cs="Arial"/>
        </w:rPr>
        <w:t>4</w:t>
      </w:r>
      <w:r w:rsidRPr="003310AB">
        <w:rPr>
          <w:rFonts w:ascii="Arial" w:hAnsi="Arial" w:cs="Arial"/>
        </w:rPr>
        <w:t>(3)(</w:t>
      </w:r>
      <w:r w:rsidR="00DF50E3" w:rsidRPr="003310AB">
        <w:rPr>
          <w:rFonts w:ascii="Arial" w:hAnsi="Arial" w:cs="Arial"/>
        </w:rPr>
        <w:t>a</w:t>
      </w:r>
      <w:r w:rsidRPr="003310AB">
        <w:rPr>
          <w:rFonts w:ascii="Arial" w:hAnsi="Arial" w:cs="Arial"/>
        </w:rPr>
        <w:t>) compliant.</w:t>
      </w:r>
    </w:p>
    <w:p w14:paraId="4C1C0AC6" w14:textId="77777777" w:rsidR="00264400" w:rsidRPr="008B2C31" w:rsidRDefault="00264400" w:rsidP="0036130C">
      <w:pPr>
        <w:pStyle w:val="NormalArial"/>
        <w:rPr>
          <w:b/>
          <w:bCs/>
          <w:color w:val="auto"/>
        </w:rPr>
      </w:pPr>
      <w:r w:rsidRPr="008B2C31">
        <w:rPr>
          <w:b/>
          <w:bCs/>
          <w:color w:val="auto"/>
        </w:rPr>
        <w:t>Requirement 4(3)(d)</w:t>
      </w:r>
    </w:p>
    <w:p w14:paraId="51CBE50E" w14:textId="6D430B8E" w:rsidR="00C34F72" w:rsidRPr="003310AB" w:rsidRDefault="00CD7705" w:rsidP="003310AB">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 xml:space="preserve">to be non-compliant with this requirement following a site audit 26 April 2022 </w:t>
      </w:r>
      <w:r w:rsidR="008B2C31" w:rsidRPr="003310AB">
        <w:rPr>
          <w:rFonts w:ascii="Arial" w:hAnsi="Arial" w:cs="Arial"/>
        </w:rPr>
        <w:t>to</w:t>
      </w:r>
      <w:r w:rsidRPr="003310AB">
        <w:rPr>
          <w:rFonts w:ascii="Arial" w:hAnsi="Arial" w:cs="Arial"/>
        </w:rPr>
        <w:t xml:space="preserve"> 29 April 2022 because the service was unable to demonstrate</w:t>
      </w:r>
      <w:r w:rsidR="006304EE" w:rsidRPr="003310AB">
        <w:rPr>
          <w:rFonts w:ascii="Arial" w:hAnsi="Arial" w:cs="Arial"/>
        </w:rPr>
        <w:t xml:space="preserve"> effective communicat</w:t>
      </w:r>
      <w:r w:rsidR="00216FC7" w:rsidRPr="003310AB">
        <w:rPr>
          <w:rFonts w:ascii="Arial" w:hAnsi="Arial" w:cs="Arial"/>
        </w:rPr>
        <w:t>ion</w:t>
      </w:r>
      <w:r w:rsidR="006304EE" w:rsidRPr="003310AB">
        <w:rPr>
          <w:rFonts w:ascii="Arial" w:hAnsi="Arial" w:cs="Arial"/>
        </w:rPr>
        <w:t xml:space="preserve"> between the service and external providers where consumer care is shared. </w:t>
      </w:r>
      <w:r w:rsidR="00C34F72" w:rsidRPr="003310AB">
        <w:rPr>
          <w:rFonts w:ascii="Arial" w:hAnsi="Arial" w:cs="Arial"/>
        </w:rPr>
        <w:t xml:space="preserve">The service </w:t>
      </w:r>
      <w:r w:rsidR="008B2C31" w:rsidRPr="003310AB">
        <w:rPr>
          <w:rFonts w:ascii="Arial" w:hAnsi="Arial" w:cs="Arial"/>
        </w:rPr>
        <w:t xml:space="preserve">has </w:t>
      </w:r>
      <w:r w:rsidR="00C34F72" w:rsidRPr="003310AB">
        <w:rPr>
          <w:rFonts w:ascii="Arial" w:hAnsi="Arial" w:cs="Arial"/>
        </w:rPr>
        <w:t xml:space="preserve">implemented </w:t>
      </w:r>
      <w:proofErr w:type="gramStart"/>
      <w:r w:rsidR="00C34F72" w:rsidRPr="003310AB">
        <w:rPr>
          <w:rFonts w:ascii="Arial" w:hAnsi="Arial" w:cs="Arial"/>
        </w:rPr>
        <w:t>a number of</w:t>
      </w:r>
      <w:proofErr w:type="gramEnd"/>
      <w:r w:rsidR="00C34F72" w:rsidRPr="003310AB">
        <w:rPr>
          <w:rFonts w:ascii="Arial" w:hAnsi="Arial" w:cs="Arial"/>
        </w:rPr>
        <w:t xml:space="preserve"> improvement actions to address the non-compliance which have been effective.</w:t>
      </w:r>
    </w:p>
    <w:p w14:paraId="5FD462C3" w14:textId="0E9E0542" w:rsidR="0044556D" w:rsidRPr="003310AB" w:rsidRDefault="00722B28" w:rsidP="0044556D">
      <w:pPr>
        <w:rPr>
          <w:rFonts w:ascii="Arial" w:hAnsi="Arial" w:cs="Arial"/>
        </w:rPr>
      </w:pPr>
      <w:r w:rsidRPr="003310AB">
        <w:rPr>
          <w:rFonts w:ascii="Arial" w:hAnsi="Arial" w:cs="Arial"/>
        </w:rPr>
        <w:t xml:space="preserve">The service has effective processes and systems in place </w:t>
      </w:r>
      <w:r w:rsidR="00BC395B" w:rsidRPr="003310AB">
        <w:rPr>
          <w:rFonts w:ascii="Arial" w:hAnsi="Arial" w:cs="Arial"/>
        </w:rPr>
        <w:t xml:space="preserve">for </w:t>
      </w:r>
      <w:r w:rsidR="005E2FC6" w:rsidRPr="003310AB">
        <w:rPr>
          <w:rFonts w:ascii="Arial" w:hAnsi="Arial" w:cs="Arial"/>
        </w:rPr>
        <w:t xml:space="preserve">communicating </w:t>
      </w:r>
      <w:r w:rsidRPr="003310AB">
        <w:rPr>
          <w:rFonts w:ascii="Arial" w:hAnsi="Arial" w:cs="Arial"/>
        </w:rPr>
        <w:t>each consumer’s condition, needs and preferences, including changes as they occur</w:t>
      </w:r>
      <w:r w:rsidR="007F1B80" w:rsidRPr="003310AB">
        <w:rPr>
          <w:rFonts w:ascii="Arial" w:hAnsi="Arial" w:cs="Arial"/>
        </w:rPr>
        <w:t>,</w:t>
      </w:r>
      <w:r w:rsidRPr="003310AB">
        <w:rPr>
          <w:rFonts w:ascii="Arial" w:hAnsi="Arial" w:cs="Arial"/>
        </w:rPr>
        <w:t xml:space="preserve"> </w:t>
      </w:r>
      <w:r w:rsidR="0088142C" w:rsidRPr="003310AB">
        <w:rPr>
          <w:rFonts w:ascii="Arial" w:hAnsi="Arial" w:cs="Arial"/>
        </w:rPr>
        <w:t>both internally</w:t>
      </w:r>
      <w:r w:rsidR="00302437" w:rsidRPr="003310AB">
        <w:rPr>
          <w:rFonts w:ascii="Arial" w:hAnsi="Arial" w:cs="Arial"/>
        </w:rPr>
        <w:t xml:space="preserve"> </w:t>
      </w:r>
      <w:r w:rsidRPr="003310AB">
        <w:rPr>
          <w:rFonts w:ascii="Arial" w:hAnsi="Arial" w:cs="Arial"/>
        </w:rPr>
        <w:t>and with others</w:t>
      </w:r>
      <w:r w:rsidR="007F1B80" w:rsidRPr="003310AB">
        <w:rPr>
          <w:rFonts w:ascii="Arial" w:hAnsi="Arial" w:cs="Arial"/>
        </w:rPr>
        <w:t>,</w:t>
      </w:r>
      <w:r w:rsidRPr="003310AB">
        <w:rPr>
          <w:rFonts w:ascii="Arial" w:hAnsi="Arial" w:cs="Arial"/>
        </w:rPr>
        <w:t xml:space="preserve"> where responsibility for care is shared. Staff demonstrated sound knowledge of individual consumers and s</w:t>
      </w:r>
      <w:r w:rsidR="00775BC2" w:rsidRPr="003310AB">
        <w:rPr>
          <w:rFonts w:ascii="Arial" w:hAnsi="Arial" w:cs="Arial"/>
        </w:rPr>
        <w:t>tated</w:t>
      </w:r>
      <w:r w:rsidRPr="003310AB">
        <w:rPr>
          <w:rFonts w:ascii="Arial" w:hAnsi="Arial" w:cs="Arial"/>
        </w:rPr>
        <w:t xml:space="preserve"> consumer care and other needs, are communicated </w:t>
      </w:r>
      <w:r w:rsidR="009D7D25" w:rsidRPr="003310AB">
        <w:rPr>
          <w:rFonts w:ascii="Arial" w:hAnsi="Arial" w:cs="Arial"/>
        </w:rPr>
        <w:t xml:space="preserve">through a </w:t>
      </w:r>
      <w:r w:rsidR="00BA386F" w:rsidRPr="003310AB">
        <w:rPr>
          <w:rFonts w:ascii="Arial" w:hAnsi="Arial" w:cs="Arial"/>
        </w:rPr>
        <w:t>variety</w:t>
      </w:r>
      <w:r w:rsidR="009D7D25" w:rsidRPr="003310AB">
        <w:rPr>
          <w:rFonts w:ascii="Arial" w:hAnsi="Arial" w:cs="Arial"/>
        </w:rPr>
        <w:t xml:space="preserve"> of me</w:t>
      </w:r>
      <w:r w:rsidR="00BA386F" w:rsidRPr="003310AB">
        <w:rPr>
          <w:rFonts w:ascii="Arial" w:hAnsi="Arial" w:cs="Arial"/>
        </w:rPr>
        <w:t xml:space="preserve">chanisms. </w:t>
      </w:r>
      <w:r w:rsidR="00BE04DE" w:rsidRPr="003310AB">
        <w:rPr>
          <w:rFonts w:ascii="Arial" w:hAnsi="Arial" w:cs="Arial"/>
        </w:rPr>
        <w:t>C</w:t>
      </w:r>
      <w:r w:rsidR="0044556D" w:rsidRPr="003310AB">
        <w:rPr>
          <w:rFonts w:ascii="Arial" w:hAnsi="Arial" w:cs="Arial"/>
        </w:rPr>
        <w:t>are document</w:t>
      </w:r>
      <w:r w:rsidR="00991E71" w:rsidRPr="003310AB">
        <w:rPr>
          <w:rFonts w:ascii="Arial" w:hAnsi="Arial" w:cs="Arial"/>
        </w:rPr>
        <w:t xml:space="preserve">ation was </w:t>
      </w:r>
      <w:r w:rsidR="00BA386F" w:rsidRPr="003310AB">
        <w:rPr>
          <w:rFonts w:ascii="Arial" w:hAnsi="Arial" w:cs="Arial"/>
        </w:rPr>
        <w:t xml:space="preserve">observed to be </w:t>
      </w:r>
      <w:r w:rsidR="00991E71" w:rsidRPr="003310AB">
        <w:rPr>
          <w:rFonts w:ascii="Arial" w:hAnsi="Arial" w:cs="Arial"/>
        </w:rPr>
        <w:t xml:space="preserve">consistent </w:t>
      </w:r>
      <w:r w:rsidR="0044556D" w:rsidRPr="003310AB">
        <w:rPr>
          <w:rFonts w:ascii="Arial" w:hAnsi="Arial" w:cs="Arial"/>
        </w:rPr>
        <w:t>with the information obtained during interviews with consumers and representatives.</w:t>
      </w:r>
    </w:p>
    <w:p w14:paraId="76C2FD42" w14:textId="77777777" w:rsidR="008B2C31" w:rsidRPr="003310AB" w:rsidRDefault="00A60C89" w:rsidP="003310AB">
      <w:pPr>
        <w:rPr>
          <w:rFonts w:ascii="Arial" w:hAnsi="Arial" w:cs="Arial"/>
        </w:rPr>
      </w:pPr>
      <w:r w:rsidRPr="003310AB">
        <w:rPr>
          <w:rFonts w:ascii="Arial" w:hAnsi="Arial" w:cs="Arial"/>
        </w:rPr>
        <w:lastRenderedPageBreak/>
        <w:t xml:space="preserve">The provider did not provide a response to the Assessment Team’s report. </w:t>
      </w:r>
    </w:p>
    <w:p w14:paraId="02DCC833" w14:textId="17175FCD" w:rsidR="00A60C89" w:rsidRPr="003310AB" w:rsidRDefault="00A60C89" w:rsidP="003310AB">
      <w:pPr>
        <w:rPr>
          <w:rFonts w:ascii="Arial" w:hAnsi="Arial" w:cs="Arial"/>
        </w:rPr>
      </w:pPr>
      <w:r w:rsidRPr="003310AB">
        <w:rPr>
          <w:rFonts w:ascii="Arial" w:hAnsi="Arial" w:cs="Arial"/>
        </w:rPr>
        <w:t xml:space="preserve">Having considered the information in the Assessment Team’s report I find Requirement </w:t>
      </w:r>
      <w:r w:rsidR="00DF50E3" w:rsidRPr="003310AB">
        <w:rPr>
          <w:rFonts w:ascii="Arial" w:hAnsi="Arial" w:cs="Arial"/>
        </w:rPr>
        <w:t>4</w:t>
      </w:r>
      <w:r w:rsidRPr="003310AB">
        <w:rPr>
          <w:rFonts w:ascii="Arial" w:hAnsi="Arial" w:cs="Arial"/>
        </w:rPr>
        <w:t>(3)(</w:t>
      </w:r>
      <w:r w:rsidR="00DF50E3" w:rsidRPr="003310AB">
        <w:rPr>
          <w:rFonts w:ascii="Arial" w:hAnsi="Arial" w:cs="Arial"/>
        </w:rPr>
        <w:t>d</w:t>
      </w:r>
      <w:r w:rsidRPr="003310AB">
        <w:rPr>
          <w:rFonts w:ascii="Arial" w:hAnsi="Arial" w:cs="Arial"/>
        </w:rPr>
        <w:t>) compliant.</w:t>
      </w:r>
    </w:p>
    <w:p w14:paraId="524BA2BF" w14:textId="77777777" w:rsidR="00CD7705" w:rsidRPr="002C16A1" w:rsidRDefault="00264400" w:rsidP="0036130C">
      <w:pPr>
        <w:pStyle w:val="NormalArial"/>
        <w:rPr>
          <w:b/>
          <w:bCs/>
          <w:color w:val="auto"/>
        </w:rPr>
      </w:pPr>
      <w:r w:rsidRPr="002C16A1">
        <w:rPr>
          <w:b/>
          <w:bCs/>
          <w:color w:val="auto"/>
        </w:rPr>
        <w:t>Requirement 4(3)(f)</w:t>
      </w:r>
    </w:p>
    <w:p w14:paraId="1D5574FC" w14:textId="3B6B3CEA" w:rsidR="004D1A8F" w:rsidRPr="003310AB" w:rsidRDefault="00CD7705" w:rsidP="003310AB">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 xml:space="preserve">to be non-compliant with this requirement following a site audit 26 April 2022 </w:t>
      </w:r>
      <w:r w:rsidR="002C16A1" w:rsidRPr="003310AB">
        <w:rPr>
          <w:rFonts w:ascii="Arial" w:hAnsi="Arial" w:cs="Arial"/>
        </w:rPr>
        <w:t>to</w:t>
      </w:r>
      <w:r w:rsidRPr="003310AB">
        <w:rPr>
          <w:rFonts w:ascii="Arial" w:hAnsi="Arial" w:cs="Arial"/>
        </w:rPr>
        <w:t xml:space="preserve"> 29 April 2022 because the service was unable to demonstrate </w:t>
      </w:r>
      <w:r w:rsidR="00C4481E" w:rsidRPr="003310AB">
        <w:rPr>
          <w:rFonts w:ascii="Arial" w:hAnsi="Arial" w:cs="Arial"/>
        </w:rPr>
        <w:t xml:space="preserve">that </w:t>
      </w:r>
      <w:r w:rsidR="00D87E27" w:rsidRPr="003310AB">
        <w:rPr>
          <w:rFonts w:ascii="Arial" w:hAnsi="Arial" w:cs="Arial"/>
        </w:rPr>
        <w:t>meals provided at the service</w:t>
      </w:r>
      <w:r w:rsidR="006378E4" w:rsidRPr="003310AB">
        <w:rPr>
          <w:rFonts w:ascii="Arial" w:hAnsi="Arial" w:cs="Arial"/>
        </w:rPr>
        <w:t xml:space="preserve"> </w:t>
      </w:r>
      <w:r w:rsidR="00D87E27" w:rsidRPr="003310AB">
        <w:rPr>
          <w:rFonts w:ascii="Arial" w:hAnsi="Arial" w:cs="Arial"/>
        </w:rPr>
        <w:t xml:space="preserve">consistently met the needs and preferences </w:t>
      </w:r>
      <w:r w:rsidR="00656EFA" w:rsidRPr="003310AB">
        <w:rPr>
          <w:rFonts w:ascii="Arial" w:hAnsi="Arial" w:cs="Arial"/>
        </w:rPr>
        <w:t xml:space="preserve">of consumers </w:t>
      </w:r>
      <w:r w:rsidR="00D87E27" w:rsidRPr="003310AB">
        <w:rPr>
          <w:rFonts w:ascii="Arial" w:hAnsi="Arial" w:cs="Arial"/>
        </w:rPr>
        <w:t>and optimised consumer’s independence, health, well-being, and quality of life.</w:t>
      </w:r>
      <w:r w:rsidR="00D35883" w:rsidRPr="003310AB">
        <w:rPr>
          <w:rFonts w:ascii="Arial" w:hAnsi="Arial" w:cs="Arial"/>
        </w:rPr>
        <w:t xml:space="preserve"> </w:t>
      </w:r>
      <w:r w:rsidR="004D1A8F" w:rsidRPr="003310AB">
        <w:rPr>
          <w:rFonts w:ascii="Arial" w:hAnsi="Arial" w:cs="Arial"/>
        </w:rPr>
        <w:t>The service</w:t>
      </w:r>
      <w:r w:rsidR="002C16A1" w:rsidRPr="003310AB">
        <w:rPr>
          <w:rFonts w:ascii="Arial" w:hAnsi="Arial" w:cs="Arial"/>
        </w:rPr>
        <w:t xml:space="preserve"> has</w:t>
      </w:r>
      <w:r w:rsidR="004D1A8F" w:rsidRPr="003310AB">
        <w:rPr>
          <w:rFonts w:ascii="Arial" w:hAnsi="Arial" w:cs="Arial"/>
        </w:rPr>
        <w:t xml:space="preserve"> implemented </w:t>
      </w:r>
      <w:proofErr w:type="gramStart"/>
      <w:r w:rsidR="004D1A8F" w:rsidRPr="003310AB">
        <w:rPr>
          <w:rFonts w:ascii="Arial" w:hAnsi="Arial" w:cs="Arial"/>
        </w:rPr>
        <w:t>a number of</w:t>
      </w:r>
      <w:proofErr w:type="gramEnd"/>
      <w:r w:rsidR="004D1A8F" w:rsidRPr="003310AB">
        <w:rPr>
          <w:rFonts w:ascii="Arial" w:hAnsi="Arial" w:cs="Arial"/>
        </w:rPr>
        <w:t xml:space="preserve"> improvement actions to address the non-compliance which have been effective.</w:t>
      </w:r>
    </w:p>
    <w:p w14:paraId="6D2B30FF" w14:textId="29A09B04" w:rsidR="00976BCE" w:rsidRPr="003310AB" w:rsidRDefault="000C1C0F" w:rsidP="003310AB">
      <w:pPr>
        <w:rPr>
          <w:rFonts w:ascii="Arial" w:hAnsi="Arial" w:cs="Arial"/>
        </w:rPr>
      </w:pPr>
      <w:r w:rsidRPr="003310AB">
        <w:rPr>
          <w:rFonts w:ascii="Arial" w:hAnsi="Arial" w:cs="Arial"/>
        </w:rPr>
        <w:t>Consumers interviewed confirmed the service provides a range of meals which are varied and of suitable quality and quantity and they are overall happy with the meals.</w:t>
      </w:r>
      <w:r w:rsidR="002E7E05" w:rsidRPr="003310AB">
        <w:rPr>
          <w:rFonts w:ascii="Arial" w:hAnsi="Arial" w:cs="Arial"/>
        </w:rPr>
        <w:t xml:space="preserve"> </w:t>
      </w:r>
      <w:r w:rsidRPr="003310AB">
        <w:rPr>
          <w:rFonts w:ascii="Arial" w:hAnsi="Arial" w:cs="Arial"/>
        </w:rPr>
        <w:t>The service has processes in place to include consumers in the development of the menu</w:t>
      </w:r>
      <w:r w:rsidR="005A50F8" w:rsidRPr="003310AB">
        <w:rPr>
          <w:rFonts w:ascii="Arial" w:hAnsi="Arial" w:cs="Arial"/>
        </w:rPr>
        <w:t xml:space="preserve"> </w:t>
      </w:r>
      <w:r w:rsidRPr="003310AB">
        <w:rPr>
          <w:rFonts w:ascii="Arial" w:hAnsi="Arial" w:cs="Arial"/>
        </w:rPr>
        <w:t>and to provide feedback on the quality of the food provided</w:t>
      </w:r>
      <w:r w:rsidR="00976BCE" w:rsidRPr="003310AB">
        <w:rPr>
          <w:rFonts w:ascii="Arial" w:hAnsi="Arial" w:cs="Arial"/>
        </w:rPr>
        <w:t>.</w:t>
      </w:r>
      <w:r w:rsidR="005A50F8" w:rsidRPr="003310AB">
        <w:rPr>
          <w:rFonts w:ascii="Arial" w:hAnsi="Arial" w:cs="Arial"/>
        </w:rPr>
        <w:t xml:space="preserve"> F</w:t>
      </w:r>
      <w:r w:rsidR="00FA3099" w:rsidRPr="003310AB">
        <w:rPr>
          <w:rFonts w:ascii="Arial" w:hAnsi="Arial" w:cs="Arial"/>
        </w:rPr>
        <w:t xml:space="preserve">eedback from consumers </w:t>
      </w:r>
      <w:r w:rsidR="005A50F8" w:rsidRPr="003310AB">
        <w:rPr>
          <w:rFonts w:ascii="Arial" w:hAnsi="Arial" w:cs="Arial"/>
        </w:rPr>
        <w:t>is used to</w:t>
      </w:r>
      <w:r w:rsidR="00FA3099" w:rsidRPr="003310AB">
        <w:rPr>
          <w:rFonts w:ascii="Arial" w:hAnsi="Arial" w:cs="Arial"/>
        </w:rPr>
        <w:t xml:space="preserve"> amend the menu a</w:t>
      </w:r>
      <w:r w:rsidR="000E4D3F" w:rsidRPr="003310AB">
        <w:rPr>
          <w:rFonts w:ascii="Arial" w:hAnsi="Arial" w:cs="Arial"/>
        </w:rPr>
        <w:t>ccordingly</w:t>
      </w:r>
      <w:r w:rsidR="00FA3099" w:rsidRPr="003310AB">
        <w:rPr>
          <w:rFonts w:ascii="Arial" w:hAnsi="Arial" w:cs="Arial"/>
        </w:rPr>
        <w:t>.</w:t>
      </w:r>
      <w:r w:rsidR="00DF0522" w:rsidRPr="003310AB">
        <w:rPr>
          <w:rFonts w:ascii="Arial" w:hAnsi="Arial" w:cs="Arial"/>
        </w:rPr>
        <w:t xml:space="preserve"> The menu is in line with nutrition standards and dietary guidelines to ensure minimum standards are met.</w:t>
      </w:r>
    </w:p>
    <w:p w14:paraId="4CF2ECE5" w14:textId="77777777" w:rsidR="00DF50E3" w:rsidRPr="003310AB" w:rsidRDefault="00A60C89" w:rsidP="003310AB">
      <w:pPr>
        <w:rPr>
          <w:rFonts w:ascii="Arial" w:hAnsi="Arial" w:cs="Arial"/>
        </w:rPr>
      </w:pPr>
      <w:r w:rsidRPr="003310AB">
        <w:rPr>
          <w:rFonts w:ascii="Arial" w:hAnsi="Arial" w:cs="Arial"/>
        </w:rPr>
        <w:t xml:space="preserve">The provider did not provide a response to the Assessment Team’s report. </w:t>
      </w:r>
    </w:p>
    <w:p w14:paraId="6A6E5B78" w14:textId="265F940A" w:rsidR="00A60C89" w:rsidRPr="003310AB" w:rsidRDefault="00A60C89" w:rsidP="003310AB">
      <w:pPr>
        <w:rPr>
          <w:rFonts w:ascii="Arial" w:hAnsi="Arial" w:cs="Arial"/>
        </w:rPr>
      </w:pPr>
      <w:r w:rsidRPr="003310AB">
        <w:rPr>
          <w:rFonts w:ascii="Arial" w:hAnsi="Arial" w:cs="Arial"/>
        </w:rPr>
        <w:t xml:space="preserve">Having considered the information in the Assessment Team’s report I find Requirement </w:t>
      </w:r>
      <w:r w:rsidR="00DF50E3" w:rsidRPr="003310AB">
        <w:rPr>
          <w:rFonts w:ascii="Arial" w:hAnsi="Arial" w:cs="Arial"/>
        </w:rPr>
        <w:t>4</w:t>
      </w:r>
      <w:r w:rsidRPr="003310AB">
        <w:rPr>
          <w:rFonts w:ascii="Arial" w:hAnsi="Arial" w:cs="Arial"/>
        </w:rPr>
        <w:t>(3)(</w:t>
      </w:r>
      <w:r w:rsidR="00DF50E3" w:rsidRPr="003310AB">
        <w:rPr>
          <w:rFonts w:ascii="Arial" w:hAnsi="Arial" w:cs="Arial"/>
        </w:rPr>
        <w:t>f</w:t>
      </w:r>
      <w:r w:rsidRPr="003310AB">
        <w:rPr>
          <w:rFonts w:ascii="Arial" w:hAnsi="Arial" w:cs="Arial"/>
        </w:rPr>
        <w:t>) compliant.</w:t>
      </w:r>
    </w:p>
    <w:p w14:paraId="64D5D203" w14:textId="6E78F1DB" w:rsidR="002B0C90" w:rsidRPr="00262C0B" w:rsidRDefault="002B0C90" w:rsidP="0036130C">
      <w:pPr>
        <w:pStyle w:val="NormalArial"/>
      </w:pPr>
      <w:r>
        <w:br w:type="page"/>
      </w:r>
    </w:p>
    <w:p w14:paraId="79E697A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C045E" w:rsidRPr="00996FAF" w14:paraId="0CBD4048"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none" w:sz="0" w:space="0" w:color="auto"/>
            </w:tcBorders>
          </w:tcPr>
          <w:p w14:paraId="1E55B8D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9A0E6A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060AC22A"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7B2B1"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5(3)(a)</w:t>
            </w:r>
          </w:p>
        </w:tc>
        <w:tc>
          <w:tcPr>
            <w:tcW w:w="6480" w:type="dxa"/>
            <w:shd w:val="clear" w:color="auto" w:fill="auto"/>
            <w:vAlign w:val="top"/>
          </w:tcPr>
          <w:p w14:paraId="666F1467"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vAlign w:val="top"/>
          </w:tcPr>
          <w:p w14:paraId="4E6EA708" w14:textId="33E34283" w:rsidR="002C5FA9" w:rsidRPr="00996FAF" w:rsidRDefault="00BC31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57503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C5FA9" w:rsidRPr="00320639">
                  <w:rPr>
                    <w:rFonts w:ascii="Arial" w:hAnsi="Arial" w:cs="Arial"/>
                    <w:color w:val="auto"/>
                  </w:rPr>
                  <w:t>Compliant</w:t>
                </w:r>
              </w:sdtContent>
            </w:sdt>
          </w:p>
        </w:tc>
      </w:tr>
      <w:tr w:rsidR="002C5FA9" w:rsidRPr="00996FAF" w14:paraId="76A97F5D" w14:textId="77777777" w:rsidTr="00265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C77A15"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5(3)(b)</w:t>
            </w:r>
          </w:p>
        </w:tc>
        <w:tc>
          <w:tcPr>
            <w:tcW w:w="6480" w:type="dxa"/>
            <w:shd w:val="clear" w:color="auto" w:fill="auto"/>
            <w:vAlign w:val="top"/>
          </w:tcPr>
          <w:p w14:paraId="30A353A4" w14:textId="77777777" w:rsidR="002C5FA9" w:rsidRPr="00996FAF" w:rsidRDefault="002C5F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4CC9685" w14:textId="77777777" w:rsidR="002C5FA9" w:rsidRPr="00996FAF" w:rsidRDefault="002C5FA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7B71AEC" w14:textId="77777777" w:rsidR="002C5FA9" w:rsidRPr="00996FAF" w:rsidRDefault="002C5FA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vAlign w:val="top"/>
          </w:tcPr>
          <w:p w14:paraId="0690A8D4" w14:textId="126071BF" w:rsidR="002C5FA9" w:rsidRPr="00996FAF" w:rsidRDefault="00BC31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73639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C5FA9" w:rsidRPr="00320639">
                  <w:rPr>
                    <w:rFonts w:ascii="Arial" w:hAnsi="Arial" w:cs="Arial"/>
                    <w:color w:val="auto"/>
                  </w:rPr>
                  <w:t>Compliant</w:t>
                </w:r>
              </w:sdtContent>
            </w:sdt>
          </w:p>
        </w:tc>
      </w:tr>
      <w:tr w:rsidR="002C5FA9" w:rsidRPr="00996FAF" w14:paraId="5D02B2EC"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1562"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5(3)(c)</w:t>
            </w:r>
          </w:p>
        </w:tc>
        <w:tc>
          <w:tcPr>
            <w:tcW w:w="6480" w:type="dxa"/>
            <w:shd w:val="clear" w:color="auto" w:fill="auto"/>
            <w:vAlign w:val="top"/>
          </w:tcPr>
          <w:p w14:paraId="02A94186"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vAlign w:val="top"/>
          </w:tcPr>
          <w:p w14:paraId="32435AE4" w14:textId="382A49DF" w:rsidR="002C5FA9" w:rsidRPr="00996FAF" w:rsidRDefault="00BC31A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19456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C5FA9" w:rsidRPr="00320639">
                  <w:rPr>
                    <w:rFonts w:ascii="Arial" w:hAnsi="Arial" w:cs="Arial"/>
                    <w:color w:val="auto"/>
                  </w:rPr>
                  <w:t>Compliant</w:t>
                </w:r>
              </w:sdtContent>
            </w:sdt>
          </w:p>
        </w:tc>
      </w:tr>
    </w:tbl>
    <w:p w14:paraId="4B96ED43" w14:textId="77777777" w:rsidR="002B0C90" w:rsidRDefault="002B0C90" w:rsidP="002B0C90">
      <w:pPr>
        <w:pStyle w:val="Heading20"/>
      </w:pPr>
      <w:r>
        <w:t>Findings</w:t>
      </w:r>
    </w:p>
    <w:p w14:paraId="5FE5F73C" w14:textId="77777777" w:rsidR="00264400" w:rsidRPr="00B040F8" w:rsidRDefault="00264400" w:rsidP="0036130C">
      <w:pPr>
        <w:pStyle w:val="NormalArial"/>
        <w:rPr>
          <w:b/>
          <w:bCs/>
          <w:color w:val="auto"/>
        </w:rPr>
      </w:pPr>
      <w:r w:rsidRPr="00B040F8">
        <w:rPr>
          <w:b/>
          <w:bCs/>
          <w:color w:val="auto"/>
        </w:rPr>
        <w:t>Requirement 5(3)(a)</w:t>
      </w:r>
    </w:p>
    <w:p w14:paraId="1190F095" w14:textId="0172CF7D" w:rsidR="004D1A8F" w:rsidRPr="00770FDC" w:rsidRDefault="00CD7705" w:rsidP="002872F9">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to be non-compliant with this requirement following a site audit</w:t>
      </w:r>
      <w:r w:rsidRPr="00770FDC">
        <w:rPr>
          <w:rFonts w:ascii="Arial" w:hAnsi="Arial" w:cs="Arial"/>
        </w:rPr>
        <w:t xml:space="preserve"> 26 April 2022 </w:t>
      </w:r>
      <w:r w:rsidR="00B040F8">
        <w:rPr>
          <w:rFonts w:ascii="Arial" w:hAnsi="Arial" w:cs="Arial"/>
        </w:rPr>
        <w:t>to</w:t>
      </w:r>
      <w:r w:rsidRPr="00770FDC">
        <w:rPr>
          <w:rFonts w:ascii="Arial" w:hAnsi="Arial" w:cs="Arial"/>
        </w:rPr>
        <w:t xml:space="preserve"> 29 April 2022 because the service was unable to demonstrate</w:t>
      </w:r>
      <w:r w:rsidR="002872F9" w:rsidRPr="00770FDC">
        <w:rPr>
          <w:rFonts w:ascii="Arial" w:hAnsi="Arial" w:cs="Arial"/>
        </w:rPr>
        <w:t xml:space="preserve"> </w:t>
      </w:r>
      <w:r w:rsidR="00770FDC">
        <w:rPr>
          <w:rFonts w:ascii="Arial" w:hAnsi="Arial" w:cs="Arial"/>
        </w:rPr>
        <w:t xml:space="preserve">an </w:t>
      </w:r>
      <w:r w:rsidR="002872F9" w:rsidRPr="00770FDC">
        <w:rPr>
          <w:rFonts w:ascii="Arial" w:hAnsi="Arial" w:cs="Arial"/>
        </w:rPr>
        <w:t xml:space="preserve">adequate dementia enabling </w:t>
      </w:r>
      <w:r w:rsidR="00770FDC">
        <w:rPr>
          <w:rFonts w:ascii="Arial" w:hAnsi="Arial" w:cs="Arial"/>
        </w:rPr>
        <w:t xml:space="preserve">environment </w:t>
      </w:r>
      <w:r w:rsidR="002872F9" w:rsidRPr="00770FDC">
        <w:rPr>
          <w:rFonts w:ascii="Arial" w:hAnsi="Arial" w:cs="Arial"/>
        </w:rPr>
        <w:t>for consumers living with dementia to</w:t>
      </w:r>
      <w:r w:rsidR="00E40359">
        <w:rPr>
          <w:rFonts w:ascii="Arial" w:hAnsi="Arial" w:cs="Arial"/>
        </w:rPr>
        <w:t xml:space="preserve"> navigate</w:t>
      </w:r>
      <w:r w:rsidR="002872F9" w:rsidRPr="00770FDC">
        <w:rPr>
          <w:rFonts w:ascii="Arial" w:hAnsi="Arial" w:cs="Arial"/>
        </w:rPr>
        <w:t xml:space="preserve">. </w:t>
      </w:r>
      <w:r w:rsidR="004D1A8F" w:rsidRPr="00770FDC">
        <w:rPr>
          <w:rFonts w:ascii="Arial" w:hAnsi="Arial" w:cs="Arial"/>
        </w:rPr>
        <w:t>The service</w:t>
      </w:r>
      <w:r w:rsidR="00B040F8">
        <w:rPr>
          <w:rFonts w:ascii="Arial" w:hAnsi="Arial" w:cs="Arial"/>
        </w:rPr>
        <w:t xml:space="preserve"> has</w:t>
      </w:r>
      <w:r w:rsidR="004D1A8F" w:rsidRPr="00770FDC">
        <w:rPr>
          <w:rFonts w:ascii="Arial" w:hAnsi="Arial" w:cs="Arial"/>
        </w:rPr>
        <w:t xml:space="preserve"> implemented </w:t>
      </w:r>
      <w:proofErr w:type="gramStart"/>
      <w:r w:rsidR="004D1A8F" w:rsidRPr="00770FDC">
        <w:rPr>
          <w:rFonts w:ascii="Arial" w:hAnsi="Arial" w:cs="Arial"/>
        </w:rPr>
        <w:t>a number of</w:t>
      </w:r>
      <w:proofErr w:type="gramEnd"/>
      <w:r w:rsidR="004D1A8F" w:rsidRPr="00770FDC">
        <w:rPr>
          <w:rFonts w:ascii="Arial" w:hAnsi="Arial" w:cs="Arial"/>
        </w:rPr>
        <w:t xml:space="preserve"> improvement actions</w:t>
      </w:r>
      <w:r w:rsidR="004D1A8F" w:rsidRPr="003310AB">
        <w:rPr>
          <w:rFonts w:ascii="Arial" w:hAnsi="Arial" w:cs="Arial"/>
        </w:rPr>
        <w:t xml:space="preserve"> </w:t>
      </w:r>
      <w:r w:rsidR="004D1A8F" w:rsidRPr="00770FDC">
        <w:rPr>
          <w:rFonts w:ascii="Arial" w:hAnsi="Arial" w:cs="Arial"/>
        </w:rPr>
        <w:t>to address the non-compliance which have been effective.</w:t>
      </w:r>
    </w:p>
    <w:p w14:paraId="3B829246" w14:textId="7E03DCFD" w:rsidR="00863E60" w:rsidRPr="003310AB" w:rsidRDefault="00770FDC" w:rsidP="00863E60">
      <w:pPr>
        <w:rPr>
          <w:rFonts w:ascii="Arial" w:hAnsi="Arial" w:cs="Arial"/>
        </w:rPr>
      </w:pPr>
      <w:r w:rsidRPr="00770FDC">
        <w:rPr>
          <w:rFonts w:ascii="Arial" w:hAnsi="Arial" w:cs="Arial"/>
        </w:rPr>
        <w:t xml:space="preserve">The service environment was observed to be welcoming and comfortable. </w:t>
      </w:r>
      <w:r w:rsidR="00006E5C" w:rsidRPr="00770FDC">
        <w:rPr>
          <w:rFonts w:ascii="Arial" w:hAnsi="Arial" w:cs="Arial"/>
        </w:rPr>
        <w:t>Consumers and representatives interviewed said there are adequate private areas, both indoors and outdoors for themselves and their visitors to utilise when socialising and spoke with pride about their home</w:t>
      </w:r>
      <w:r w:rsidR="00006E5C">
        <w:rPr>
          <w:rFonts w:ascii="Arial" w:hAnsi="Arial" w:cs="Arial"/>
        </w:rPr>
        <w:t xml:space="preserve">. </w:t>
      </w:r>
      <w:r w:rsidRPr="00770FDC">
        <w:rPr>
          <w:rFonts w:ascii="Arial" w:hAnsi="Arial" w:cs="Arial"/>
        </w:rPr>
        <w:t>Furniture was positioned appropriately and there are art works and other furnishings providing a home like environment. There is a new garden area with local aboriginal artworks at the entrance to the service.</w:t>
      </w:r>
      <w:r w:rsidR="00863E60" w:rsidRPr="003310AB">
        <w:rPr>
          <w:rFonts w:ascii="Arial" w:hAnsi="Arial" w:cs="Arial"/>
        </w:rPr>
        <w:t xml:space="preserve"> Management advised they had received advice from Dementia Services Australia on dementia-supportive environment principles and have implemented some of the recommendations</w:t>
      </w:r>
      <w:r w:rsidR="00B91244" w:rsidRPr="003310AB">
        <w:rPr>
          <w:rFonts w:ascii="Arial" w:hAnsi="Arial" w:cs="Arial"/>
        </w:rPr>
        <w:t xml:space="preserve"> </w:t>
      </w:r>
      <w:r w:rsidR="00FD1E15" w:rsidRPr="003310AB">
        <w:rPr>
          <w:rFonts w:ascii="Arial" w:hAnsi="Arial" w:cs="Arial"/>
        </w:rPr>
        <w:t>which was observed</w:t>
      </w:r>
      <w:r w:rsidR="00863E60" w:rsidRPr="003310AB">
        <w:rPr>
          <w:rFonts w:ascii="Arial" w:hAnsi="Arial" w:cs="Arial"/>
        </w:rPr>
        <w:t xml:space="preserve"> </w:t>
      </w:r>
      <w:r w:rsidR="00FD1E15" w:rsidRPr="003310AB">
        <w:rPr>
          <w:rFonts w:ascii="Arial" w:hAnsi="Arial" w:cs="Arial"/>
        </w:rPr>
        <w:t xml:space="preserve">by the </w:t>
      </w:r>
      <w:r w:rsidR="00863E60" w:rsidRPr="003310AB">
        <w:rPr>
          <w:rFonts w:ascii="Arial" w:hAnsi="Arial" w:cs="Arial"/>
        </w:rPr>
        <w:t xml:space="preserve">Assessment Team. </w:t>
      </w:r>
    </w:p>
    <w:p w14:paraId="3EACEB43" w14:textId="77777777" w:rsidR="00F029C5" w:rsidRPr="003310AB" w:rsidRDefault="00A60C89" w:rsidP="003310AB">
      <w:pPr>
        <w:rPr>
          <w:rFonts w:ascii="Arial" w:hAnsi="Arial" w:cs="Arial"/>
        </w:rPr>
      </w:pPr>
      <w:r w:rsidRPr="003310AB">
        <w:rPr>
          <w:rFonts w:ascii="Arial" w:hAnsi="Arial" w:cs="Arial"/>
        </w:rPr>
        <w:t xml:space="preserve">The provider did not provide a response to the Assessment Team’s report. </w:t>
      </w:r>
    </w:p>
    <w:p w14:paraId="0C6E4C9B" w14:textId="21403372" w:rsidR="00A60C89" w:rsidRPr="003310AB" w:rsidRDefault="00A60C89" w:rsidP="003310AB">
      <w:pPr>
        <w:rPr>
          <w:rFonts w:ascii="Arial" w:hAnsi="Arial" w:cs="Arial"/>
        </w:rPr>
      </w:pPr>
      <w:r w:rsidRPr="003310AB">
        <w:rPr>
          <w:rFonts w:ascii="Arial" w:hAnsi="Arial" w:cs="Arial"/>
        </w:rPr>
        <w:t xml:space="preserve">Having considered the information in the Assessment Team’s report I find Requirement </w:t>
      </w:r>
      <w:r w:rsidR="00F029C5" w:rsidRPr="003310AB">
        <w:rPr>
          <w:rFonts w:ascii="Arial" w:hAnsi="Arial" w:cs="Arial"/>
        </w:rPr>
        <w:t>5</w:t>
      </w:r>
      <w:r w:rsidRPr="003310AB">
        <w:rPr>
          <w:rFonts w:ascii="Arial" w:hAnsi="Arial" w:cs="Arial"/>
        </w:rPr>
        <w:t>(3)(</w:t>
      </w:r>
      <w:r w:rsidR="00F029C5" w:rsidRPr="003310AB">
        <w:rPr>
          <w:rFonts w:ascii="Arial" w:hAnsi="Arial" w:cs="Arial"/>
        </w:rPr>
        <w:t>a</w:t>
      </w:r>
      <w:r w:rsidRPr="003310AB">
        <w:rPr>
          <w:rFonts w:ascii="Arial" w:hAnsi="Arial" w:cs="Arial"/>
        </w:rPr>
        <w:t>) compliant.</w:t>
      </w:r>
    </w:p>
    <w:p w14:paraId="7483A5CE" w14:textId="77777777" w:rsidR="00264400" w:rsidRPr="00F343B0" w:rsidRDefault="00264400" w:rsidP="0036130C">
      <w:pPr>
        <w:pStyle w:val="NormalArial"/>
        <w:rPr>
          <w:b/>
          <w:bCs/>
          <w:color w:val="auto"/>
        </w:rPr>
      </w:pPr>
      <w:r w:rsidRPr="00F343B0">
        <w:rPr>
          <w:b/>
          <w:bCs/>
          <w:color w:val="auto"/>
        </w:rPr>
        <w:t>Requirement 5(3)(b)</w:t>
      </w:r>
    </w:p>
    <w:p w14:paraId="073457DA" w14:textId="2610BFB5" w:rsidR="004D1A8F" w:rsidRPr="003310AB" w:rsidRDefault="00CD7705" w:rsidP="003310AB">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 xml:space="preserve">to be non-compliant with this requirement following a site audit 26 April 2022 </w:t>
      </w:r>
      <w:r w:rsidR="00F343B0" w:rsidRPr="003310AB">
        <w:rPr>
          <w:rFonts w:ascii="Arial" w:hAnsi="Arial" w:cs="Arial"/>
        </w:rPr>
        <w:t>to</w:t>
      </w:r>
      <w:r w:rsidRPr="003310AB">
        <w:rPr>
          <w:rFonts w:ascii="Arial" w:hAnsi="Arial" w:cs="Arial"/>
        </w:rPr>
        <w:t xml:space="preserve"> 29 April 2022 because the service was unable to demonstrate</w:t>
      </w:r>
      <w:r w:rsidR="00F029C5" w:rsidRPr="003310AB">
        <w:rPr>
          <w:rFonts w:ascii="Arial" w:hAnsi="Arial" w:cs="Arial"/>
        </w:rPr>
        <w:t xml:space="preserve"> </w:t>
      </w:r>
      <w:r w:rsidR="00C9725F" w:rsidRPr="003310AB">
        <w:rPr>
          <w:rFonts w:ascii="Arial" w:hAnsi="Arial" w:cs="Arial"/>
        </w:rPr>
        <w:t>it provided consumers with a safe environment</w:t>
      </w:r>
      <w:r w:rsidR="005668E7" w:rsidRPr="003310AB">
        <w:rPr>
          <w:rFonts w:ascii="Arial" w:hAnsi="Arial" w:cs="Arial"/>
        </w:rPr>
        <w:t xml:space="preserve"> in which consumers could move freely</w:t>
      </w:r>
      <w:r w:rsidR="00015A94" w:rsidRPr="003310AB">
        <w:rPr>
          <w:rFonts w:ascii="Arial" w:hAnsi="Arial" w:cs="Arial"/>
        </w:rPr>
        <w:t>, particularly in relation to fire</w:t>
      </w:r>
      <w:r w:rsidR="00C35AFA" w:rsidRPr="003310AB">
        <w:rPr>
          <w:rFonts w:ascii="Arial" w:hAnsi="Arial" w:cs="Arial"/>
        </w:rPr>
        <w:t xml:space="preserve"> precautions.</w:t>
      </w:r>
      <w:r w:rsidR="00C425F1" w:rsidRPr="003310AB">
        <w:rPr>
          <w:rFonts w:ascii="Arial" w:hAnsi="Arial" w:cs="Arial"/>
        </w:rPr>
        <w:t xml:space="preserve"> </w:t>
      </w:r>
      <w:r w:rsidR="004D1A8F" w:rsidRPr="003310AB">
        <w:rPr>
          <w:rFonts w:ascii="Arial" w:hAnsi="Arial" w:cs="Arial"/>
        </w:rPr>
        <w:t>The service</w:t>
      </w:r>
      <w:r w:rsidR="00F343B0" w:rsidRPr="003310AB">
        <w:rPr>
          <w:rFonts w:ascii="Arial" w:hAnsi="Arial" w:cs="Arial"/>
        </w:rPr>
        <w:t xml:space="preserve"> has</w:t>
      </w:r>
      <w:r w:rsidR="004D1A8F" w:rsidRPr="003310AB">
        <w:rPr>
          <w:rFonts w:ascii="Arial" w:hAnsi="Arial" w:cs="Arial"/>
        </w:rPr>
        <w:t xml:space="preserve"> implemented </w:t>
      </w:r>
      <w:proofErr w:type="gramStart"/>
      <w:r w:rsidR="004D1A8F" w:rsidRPr="003310AB">
        <w:rPr>
          <w:rFonts w:ascii="Arial" w:hAnsi="Arial" w:cs="Arial"/>
        </w:rPr>
        <w:t>a number of</w:t>
      </w:r>
      <w:proofErr w:type="gramEnd"/>
      <w:r w:rsidR="004D1A8F" w:rsidRPr="003310AB">
        <w:rPr>
          <w:rFonts w:ascii="Arial" w:hAnsi="Arial" w:cs="Arial"/>
        </w:rPr>
        <w:t xml:space="preserve"> improvement actions to address the non-compliance which have been effective.</w:t>
      </w:r>
    </w:p>
    <w:p w14:paraId="2E57E45A" w14:textId="38BEF563" w:rsidR="009A19CF" w:rsidRPr="003310AB" w:rsidRDefault="009A19CF" w:rsidP="003310AB">
      <w:pPr>
        <w:rPr>
          <w:rFonts w:ascii="Arial" w:hAnsi="Arial" w:cs="Arial"/>
        </w:rPr>
      </w:pPr>
      <w:r w:rsidRPr="003310AB">
        <w:rPr>
          <w:rFonts w:ascii="Arial" w:hAnsi="Arial" w:cs="Arial"/>
        </w:rPr>
        <w:t xml:space="preserve">Consumers were observed to move freely, both indoors and outdoors. Consumers interviewed confirmed they feel comfortable in the service environment, which was observed to be tidy, </w:t>
      </w:r>
      <w:proofErr w:type="gramStart"/>
      <w:r w:rsidRPr="003310AB">
        <w:rPr>
          <w:rFonts w:ascii="Arial" w:hAnsi="Arial" w:cs="Arial"/>
        </w:rPr>
        <w:t>safe</w:t>
      </w:r>
      <w:proofErr w:type="gramEnd"/>
      <w:r w:rsidRPr="003310AB">
        <w:rPr>
          <w:rFonts w:ascii="Arial" w:hAnsi="Arial" w:cs="Arial"/>
        </w:rPr>
        <w:t xml:space="preserve"> and clean. Consumers stated they were satisfied with the cleanliness of their rooms and the communal areas of the service. Cleaning staff were observed to be thorough in cleaning consumer’s rooms using appropriate infection control practices.</w:t>
      </w:r>
    </w:p>
    <w:p w14:paraId="3A0D9C37" w14:textId="77777777" w:rsidR="00DC4000" w:rsidRPr="003310AB" w:rsidRDefault="00A60C89" w:rsidP="003310AB">
      <w:pPr>
        <w:rPr>
          <w:rFonts w:ascii="Arial" w:hAnsi="Arial" w:cs="Arial"/>
        </w:rPr>
      </w:pPr>
      <w:r w:rsidRPr="003310AB">
        <w:rPr>
          <w:rFonts w:ascii="Arial" w:hAnsi="Arial" w:cs="Arial"/>
        </w:rPr>
        <w:t xml:space="preserve">The provider did not provide a response to the Assessment Team’s report. </w:t>
      </w:r>
    </w:p>
    <w:p w14:paraId="2FB745BB" w14:textId="08016F0B" w:rsidR="00A60C89" w:rsidRPr="003310AB" w:rsidRDefault="00A60C89" w:rsidP="003310AB">
      <w:pPr>
        <w:rPr>
          <w:rFonts w:ascii="Arial" w:hAnsi="Arial" w:cs="Arial"/>
        </w:rPr>
      </w:pPr>
      <w:r w:rsidRPr="003310AB">
        <w:rPr>
          <w:rFonts w:ascii="Arial" w:hAnsi="Arial" w:cs="Arial"/>
        </w:rPr>
        <w:lastRenderedPageBreak/>
        <w:t xml:space="preserve">Having considered the information in the Assessment Team’s report I find Requirement </w:t>
      </w:r>
      <w:r w:rsidR="00F029C5" w:rsidRPr="003310AB">
        <w:rPr>
          <w:rFonts w:ascii="Arial" w:hAnsi="Arial" w:cs="Arial"/>
        </w:rPr>
        <w:t>5</w:t>
      </w:r>
      <w:r w:rsidRPr="003310AB">
        <w:rPr>
          <w:rFonts w:ascii="Arial" w:hAnsi="Arial" w:cs="Arial"/>
        </w:rPr>
        <w:t>(3)(b) compliant.</w:t>
      </w:r>
    </w:p>
    <w:p w14:paraId="75A37325" w14:textId="77777777" w:rsidR="00CD7705" w:rsidRPr="00F343B0" w:rsidRDefault="00264400" w:rsidP="0036130C">
      <w:pPr>
        <w:pStyle w:val="NormalArial"/>
        <w:rPr>
          <w:b/>
          <w:bCs/>
          <w:color w:val="auto"/>
        </w:rPr>
      </w:pPr>
      <w:r w:rsidRPr="00F343B0">
        <w:rPr>
          <w:b/>
          <w:bCs/>
          <w:color w:val="auto"/>
        </w:rPr>
        <w:t>Requirement 5(3)(c)</w:t>
      </w:r>
    </w:p>
    <w:p w14:paraId="1CDAA5A8" w14:textId="5098AB55" w:rsidR="004D1A8F" w:rsidRPr="003310AB" w:rsidRDefault="00CD7705" w:rsidP="003310AB">
      <w:pPr>
        <w:rPr>
          <w:rFonts w:ascii="Arial" w:hAnsi="Arial" w:cs="Arial"/>
        </w:rPr>
      </w:pPr>
      <w:r w:rsidRPr="003310AB">
        <w:rPr>
          <w:rFonts w:ascii="Arial" w:hAnsi="Arial" w:cs="Arial"/>
        </w:rPr>
        <w:t xml:space="preserve">The service was </w:t>
      </w:r>
      <w:r w:rsidR="00EB019C" w:rsidRPr="003310AB">
        <w:rPr>
          <w:rFonts w:ascii="Arial" w:hAnsi="Arial" w:cs="Arial"/>
        </w:rPr>
        <w:t xml:space="preserve">found </w:t>
      </w:r>
      <w:r w:rsidRPr="003310AB">
        <w:rPr>
          <w:rFonts w:ascii="Arial" w:hAnsi="Arial" w:cs="Arial"/>
        </w:rPr>
        <w:t xml:space="preserve">to be non-compliant with this requirement following a site audit 26 April 2022 </w:t>
      </w:r>
      <w:r w:rsidR="000B2423" w:rsidRPr="003310AB">
        <w:rPr>
          <w:rFonts w:ascii="Arial" w:hAnsi="Arial" w:cs="Arial"/>
        </w:rPr>
        <w:t>to</w:t>
      </w:r>
      <w:r w:rsidRPr="003310AB">
        <w:rPr>
          <w:rFonts w:ascii="Arial" w:hAnsi="Arial" w:cs="Arial"/>
        </w:rPr>
        <w:t xml:space="preserve"> 29 April 2022 because the service was unable to demonstrate </w:t>
      </w:r>
      <w:r w:rsidR="00404216" w:rsidRPr="003310AB">
        <w:rPr>
          <w:rFonts w:ascii="Arial" w:hAnsi="Arial" w:cs="Arial"/>
        </w:rPr>
        <w:t>hazards are effectively identified and risks actioned to ensure the safety, cleanliness and maintenance of the service environment, furniture, and equipment.</w:t>
      </w:r>
      <w:r w:rsidR="00051502" w:rsidRPr="003310AB">
        <w:rPr>
          <w:rFonts w:ascii="Arial" w:hAnsi="Arial" w:cs="Arial"/>
        </w:rPr>
        <w:t xml:space="preserve"> </w:t>
      </w:r>
      <w:r w:rsidR="004D1A8F" w:rsidRPr="003310AB">
        <w:rPr>
          <w:rFonts w:ascii="Arial" w:hAnsi="Arial" w:cs="Arial"/>
        </w:rPr>
        <w:t>The service</w:t>
      </w:r>
      <w:r w:rsidR="000B2423" w:rsidRPr="003310AB">
        <w:rPr>
          <w:rFonts w:ascii="Arial" w:hAnsi="Arial" w:cs="Arial"/>
        </w:rPr>
        <w:t xml:space="preserve"> has</w:t>
      </w:r>
      <w:r w:rsidR="004D1A8F" w:rsidRPr="003310AB">
        <w:rPr>
          <w:rFonts w:ascii="Arial" w:hAnsi="Arial" w:cs="Arial"/>
        </w:rPr>
        <w:t xml:space="preserve"> implemented </w:t>
      </w:r>
      <w:proofErr w:type="gramStart"/>
      <w:r w:rsidR="004D1A8F" w:rsidRPr="003310AB">
        <w:rPr>
          <w:rFonts w:ascii="Arial" w:hAnsi="Arial" w:cs="Arial"/>
        </w:rPr>
        <w:t>a number of</w:t>
      </w:r>
      <w:proofErr w:type="gramEnd"/>
      <w:r w:rsidR="004D1A8F" w:rsidRPr="003310AB">
        <w:rPr>
          <w:rFonts w:ascii="Arial" w:hAnsi="Arial" w:cs="Arial"/>
        </w:rPr>
        <w:t xml:space="preserve"> improvement actions to address the non-compliance which have been effective.</w:t>
      </w:r>
    </w:p>
    <w:p w14:paraId="67784344" w14:textId="781CEFD2" w:rsidR="00051502" w:rsidRPr="003310AB" w:rsidRDefault="00051502" w:rsidP="003310AB">
      <w:pPr>
        <w:rPr>
          <w:rFonts w:ascii="Arial" w:hAnsi="Arial" w:cs="Arial"/>
        </w:rPr>
      </w:pPr>
      <w:r w:rsidRPr="003310AB">
        <w:rPr>
          <w:rFonts w:ascii="Arial" w:hAnsi="Arial" w:cs="Arial"/>
        </w:rPr>
        <w:t>Consumers interviewed were satisfied with the furniture, fittings, and equipment</w:t>
      </w:r>
      <w:r w:rsidR="004D01C8" w:rsidRPr="003310AB">
        <w:rPr>
          <w:rFonts w:ascii="Arial" w:hAnsi="Arial" w:cs="Arial"/>
        </w:rPr>
        <w:t>.</w:t>
      </w:r>
      <w:r w:rsidRPr="003310AB">
        <w:rPr>
          <w:rFonts w:ascii="Arial" w:hAnsi="Arial" w:cs="Arial"/>
        </w:rPr>
        <w:t xml:space="preserve"> </w:t>
      </w:r>
      <w:r w:rsidR="004D01C8" w:rsidRPr="003310AB">
        <w:rPr>
          <w:rFonts w:ascii="Arial" w:hAnsi="Arial" w:cs="Arial"/>
        </w:rPr>
        <w:t>M</w:t>
      </w:r>
      <w:r w:rsidRPr="003310AB">
        <w:rPr>
          <w:rFonts w:ascii="Arial" w:hAnsi="Arial" w:cs="Arial"/>
        </w:rPr>
        <w:t>anagement and staff demonstrated effective systems in place for the cleaning and regular maintenance of the furniture, fittings, and equipment. A review of the service’s preventive and reactive maintenance electronic system evidenced preventive maintenance tasks have been actioned</w:t>
      </w:r>
      <w:r w:rsidR="00C25708" w:rsidRPr="003310AB">
        <w:rPr>
          <w:rFonts w:ascii="Arial" w:hAnsi="Arial" w:cs="Arial"/>
        </w:rPr>
        <w:t>.</w:t>
      </w:r>
      <w:r w:rsidRPr="003310AB">
        <w:rPr>
          <w:rFonts w:ascii="Arial" w:hAnsi="Arial" w:cs="Arial"/>
        </w:rPr>
        <w:t xml:space="preserve"> There is a triage process for reactive maintenance tasks to meet consumer needs and safety</w:t>
      </w:r>
      <w:r w:rsidR="005A42D5" w:rsidRPr="003310AB">
        <w:rPr>
          <w:rFonts w:ascii="Arial" w:hAnsi="Arial" w:cs="Arial"/>
        </w:rPr>
        <w:t>.</w:t>
      </w:r>
      <w:r w:rsidRPr="003310AB">
        <w:rPr>
          <w:rFonts w:ascii="Arial" w:hAnsi="Arial" w:cs="Arial"/>
        </w:rPr>
        <w:t xml:space="preserve"> Furniture in communal areas were observed to be mostly clean, in satisfactory condition and in plentiful supply.</w:t>
      </w:r>
      <w:r w:rsidR="00623409" w:rsidRPr="003310AB">
        <w:rPr>
          <w:rFonts w:ascii="Arial" w:hAnsi="Arial" w:cs="Arial"/>
        </w:rPr>
        <w:t xml:space="preserve"> </w:t>
      </w:r>
      <w:r w:rsidRPr="003310AB">
        <w:rPr>
          <w:rFonts w:ascii="Arial" w:hAnsi="Arial" w:cs="Arial"/>
        </w:rPr>
        <w:t xml:space="preserve">The kitchen, laundry and cleaning equipment were observed to be in accordance with infection control guidelines. Environmental audits are conducted </w:t>
      </w:r>
      <w:proofErr w:type="gramStart"/>
      <w:r w:rsidRPr="003310AB">
        <w:rPr>
          <w:rFonts w:ascii="Arial" w:hAnsi="Arial" w:cs="Arial"/>
        </w:rPr>
        <w:t>monthly</w:t>
      </w:r>
      <w:proofErr w:type="gramEnd"/>
      <w:r w:rsidRPr="003310AB">
        <w:rPr>
          <w:rFonts w:ascii="Arial" w:hAnsi="Arial" w:cs="Arial"/>
        </w:rPr>
        <w:t xml:space="preserve"> and results analysed by management.</w:t>
      </w:r>
    </w:p>
    <w:p w14:paraId="2BAAB3DD" w14:textId="77777777" w:rsidR="00F343B0" w:rsidRPr="003310AB" w:rsidRDefault="00A60C89" w:rsidP="003310AB">
      <w:pPr>
        <w:rPr>
          <w:rFonts w:ascii="Arial" w:hAnsi="Arial" w:cs="Arial"/>
        </w:rPr>
      </w:pPr>
      <w:r w:rsidRPr="003310AB">
        <w:rPr>
          <w:rFonts w:ascii="Arial" w:hAnsi="Arial" w:cs="Arial"/>
        </w:rPr>
        <w:t xml:space="preserve">The provider did not provide a response to the Assessment Team’s report. </w:t>
      </w:r>
    </w:p>
    <w:p w14:paraId="45FFDB20" w14:textId="746D999B" w:rsidR="00A60C89" w:rsidRPr="003310AB" w:rsidRDefault="00A60C89" w:rsidP="003310AB">
      <w:pPr>
        <w:rPr>
          <w:rFonts w:ascii="Arial" w:hAnsi="Arial" w:cs="Arial"/>
        </w:rPr>
      </w:pPr>
      <w:r w:rsidRPr="003310AB">
        <w:rPr>
          <w:rFonts w:ascii="Arial" w:hAnsi="Arial" w:cs="Arial"/>
        </w:rPr>
        <w:t xml:space="preserve">Having considered the information in the Assessment Team’s report I find Requirement </w:t>
      </w:r>
      <w:r w:rsidR="00B61B89" w:rsidRPr="003310AB">
        <w:rPr>
          <w:rFonts w:ascii="Arial" w:hAnsi="Arial" w:cs="Arial"/>
        </w:rPr>
        <w:t>5</w:t>
      </w:r>
      <w:r w:rsidRPr="003310AB">
        <w:rPr>
          <w:rFonts w:ascii="Arial" w:hAnsi="Arial" w:cs="Arial"/>
        </w:rPr>
        <w:t>(3)(</w:t>
      </w:r>
      <w:r w:rsidR="00B61B89" w:rsidRPr="003310AB">
        <w:rPr>
          <w:rFonts w:ascii="Arial" w:hAnsi="Arial" w:cs="Arial"/>
        </w:rPr>
        <w:t>c</w:t>
      </w:r>
      <w:r w:rsidRPr="003310AB">
        <w:rPr>
          <w:rFonts w:ascii="Arial" w:hAnsi="Arial" w:cs="Arial"/>
        </w:rPr>
        <w:t>) compliant.</w:t>
      </w:r>
    </w:p>
    <w:p w14:paraId="781901E5" w14:textId="6E531CDA" w:rsidR="002B0C90" w:rsidRPr="00262C0B" w:rsidRDefault="002B0C90" w:rsidP="0036130C">
      <w:pPr>
        <w:pStyle w:val="NormalArial"/>
      </w:pPr>
      <w:r>
        <w:br w:type="page"/>
      </w:r>
    </w:p>
    <w:p w14:paraId="726AB73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C045E" w:rsidRPr="00996FAF" w14:paraId="5736CD43"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3045B2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77" w:type="dxa"/>
          </w:tcPr>
          <w:p w14:paraId="592ABA3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265B207F" w14:textId="77777777" w:rsidTr="00265924">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96206E"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6(3)(d)</w:t>
            </w:r>
          </w:p>
        </w:tc>
        <w:tc>
          <w:tcPr>
            <w:tcW w:w="6427" w:type="dxa"/>
            <w:shd w:val="clear" w:color="auto" w:fill="auto"/>
            <w:vAlign w:val="top"/>
          </w:tcPr>
          <w:p w14:paraId="3C66C6BF"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vAlign w:val="top"/>
          </w:tcPr>
          <w:p w14:paraId="4DE35C5C" w14:textId="36EE5D53" w:rsidR="002C5FA9" w:rsidRPr="00996FAF" w:rsidRDefault="00BC31A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36934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C5FA9" w:rsidRPr="0058411F">
                  <w:rPr>
                    <w:rFonts w:ascii="Arial" w:hAnsi="Arial" w:cs="Arial"/>
                    <w:color w:val="auto"/>
                  </w:rPr>
                  <w:t>Compliant</w:t>
                </w:r>
              </w:sdtContent>
            </w:sdt>
          </w:p>
        </w:tc>
      </w:tr>
    </w:tbl>
    <w:p w14:paraId="10FA7145" w14:textId="77777777" w:rsidR="00D87E7C" w:rsidRDefault="00D87E7C" w:rsidP="00D87E7C">
      <w:pPr>
        <w:pStyle w:val="Heading20"/>
      </w:pPr>
      <w:r w:rsidRPr="00996FAF">
        <w:t>Findings</w:t>
      </w:r>
    </w:p>
    <w:p w14:paraId="2C091CAB" w14:textId="77777777" w:rsidR="00CD7705" w:rsidRPr="001D2EA7" w:rsidRDefault="00A1585D" w:rsidP="0036130C">
      <w:pPr>
        <w:pStyle w:val="NormalArial"/>
        <w:rPr>
          <w:b/>
          <w:bCs/>
          <w:color w:val="auto"/>
        </w:rPr>
      </w:pPr>
      <w:r w:rsidRPr="001D2EA7">
        <w:rPr>
          <w:b/>
          <w:bCs/>
          <w:color w:val="auto"/>
        </w:rPr>
        <w:t>Requirement 6(3)(d)</w:t>
      </w:r>
    </w:p>
    <w:p w14:paraId="71E53C61" w14:textId="7EF38C87" w:rsidR="004D1A8F" w:rsidRPr="00922364" w:rsidRDefault="00CD7705" w:rsidP="0056769D">
      <w:pPr>
        <w:rPr>
          <w:rFonts w:ascii="Arial" w:hAnsi="Arial" w:cs="Arial"/>
        </w:rPr>
      </w:pPr>
      <w:r w:rsidRPr="000A39F3">
        <w:rPr>
          <w:rFonts w:ascii="Arial" w:hAnsi="Arial" w:cs="Arial"/>
        </w:rPr>
        <w:t xml:space="preserve">The service was </w:t>
      </w:r>
      <w:r w:rsidR="00EB019C" w:rsidRPr="000A39F3">
        <w:rPr>
          <w:rFonts w:ascii="Arial" w:hAnsi="Arial" w:cs="Arial"/>
        </w:rPr>
        <w:t xml:space="preserve">found </w:t>
      </w:r>
      <w:r w:rsidRPr="000A39F3">
        <w:rPr>
          <w:rFonts w:ascii="Arial" w:hAnsi="Arial" w:cs="Arial"/>
        </w:rPr>
        <w:t>to be non-compliant with this requirement following a site audit</w:t>
      </w:r>
      <w:r w:rsidRPr="00922364">
        <w:rPr>
          <w:rFonts w:ascii="Arial" w:hAnsi="Arial" w:cs="Arial"/>
        </w:rPr>
        <w:t xml:space="preserve"> 26 April 2022 </w:t>
      </w:r>
      <w:r w:rsidR="001D2EA7">
        <w:rPr>
          <w:rFonts w:ascii="Arial" w:hAnsi="Arial" w:cs="Arial"/>
        </w:rPr>
        <w:t>to</w:t>
      </w:r>
      <w:r w:rsidRPr="00922364">
        <w:rPr>
          <w:rFonts w:ascii="Arial" w:hAnsi="Arial" w:cs="Arial"/>
        </w:rPr>
        <w:t xml:space="preserve"> 29 April 2022 because the service was unable to demonstrate </w:t>
      </w:r>
      <w:r w:rsidR="0056769D" w:rsidRPr="000A39F3">
        <w:rPr>
          <w:rFonts w:ascii="Arial" w:hAnsi="Arial" w:cs="Arial"/>
        </w:rPr>
        <w:t>all complaints were being documented in the complaints register and record</w:t>
      </w:r>
      <w:r w:rsidR="00E058BE" w:rsidRPr="000A39F3">
        <w:rPr>
          <w:rFonts w:ascii="Arial" w:hAnsi="Arial" w:cs="Arial"/>
        </w:rPr>
        <w:t>ed</w:t>
      </w:r>
      <w:r w:rsidR="0056769D" w:rsidRPr="000A39F3">
        <w:rPr>
          <w:rFonts w:ascii="Arial" w:hAnsi="Arial" w:cs="Arial"/>
        </w:rPr>
        <w:t xml:space="preserve"> to assist with identifying trends and opportunities for improvement. </w:t>
      </w:r>
      <w:r w:rsidR="004D1A8F" w:rsidRPr="00922364">
        <w:rPr>
          <w:rFonts w:ascii="Arial" w:hAnsi="Arial" w:cs="Arial"/>
        </w:rPr>
        <w:t>The service</w:t>
      </w:r>
      <w:r w:rsidR="001D2EA7">
        <w:rPr>
          <w:rFonts w:ascii="Arial" w:hAnsi="Arial" w:cs="Arial"/>
        </w:rPr>
        <w:t xml:space="preserve"> has</w:t>
      </w:r>
      <w:r w:rsidR="004D1A8F" w:rsidRPr="00922364">
        <w:rPr>
          <w:rFonts w:ascii="Arial" w:hAnsi="Arial" w:cs="Arial"/>
        </w:rPr>
        <w:t xml:space="preserve"> implemented </w:t>
      </w:r>
      <w:proofErr w:type="gramStart"/>
      <w:r w:rsidR="004D1A8F" w:rsidRPr="00922364">
        <w:rPr>
          <w:rFonts w:ascii="Arial" w:hAnsi="Arial" w:cs="Arial"/>
        </w:rPr>
        <w:t>a number of</w:t>
      </w:r>
      <w:proofErr w:type="gramEnd"/>
      <w:r w:rsidR="004D1A8F" w:rsidRPr="00922364">
        <w:rPr>
          <w:rFonts w:ascii="Arial" w:hAnsi="Arial" w:cs="Arial"/>
        </w:rPr>
        <w:t xml:space="preserve"> improvement actions</w:t>
      </w:r>
      <w:r w:rsidR="004D1A8F" w:rsidRPr="000A39F3">
        <w:rPr>
          <w:rFonts w:ascii="Arial" w:hAnsi="Arial" w:cs="Arial"/>
        </w:rPr>
        <w:t xml:space="preserve"> </w:t>
      </w:r>
      <w:r w:rsidR="004D1A8F" w:rsidRPr="00922364">
        <w:rPr>
          <w:rFonts w:ascii="Arial" w:hAnsi="Arial" w:cs="Arial"/>
        </w:rPr>
        <w:t>to address the non-compliance which have been effective.</w:t>
      </w:r>
    </w:p>
    <w:p w14:paraId="090BE2BA" w14:textId="162C12DA" w:rsidR="00922364" w:rsidRPr="000A39F3" w:rsidRDefault="00922364" w:rsidP="000A39F3">
      <w:pPr>
        <w:rPr>
          <w:rFonts w:ascii="Arial" w:hAnsi="Arial" w:cs="Arial"/>
        </w:rPr>
      </w:pPr>
      <w:r w:rsidRPr="000A39F3">
        <w:rPr>
          <w:rFonts w:ascii="Arial" w:hAnsi="Arial" w:cs="Arial"/>
        </w:rPr>
        <w:t>The service has a system and procedure for receiving, monitoring, and actioning feedback and complaints from consumers, representatives, and staff</w:t>
      </w:r>
      <w:r w:rsidR="000B2423" w:rsidRPr="000A39F3">
        <w:rPr>
          <w:rFonts w:ascii="Arial" w:hAnsi="Arial" w:cs="Arial"/>
        </w:rPr>
        <w:t>.</w:t>
      </w:r>
      <w:r w:rsidRPr="000A39F3">
        <w:rPr>
          <w:rFonts w:ascii="Arial" w:hAnsi="Arial" w:cs="Arial"/>
        </w:rPr>
        <w:t xml:space="preserve"> The service’s electronic register </w:t>
      </w:r>
      <w:r w:rsidR="001E200F" w:rsidRPr="000A39F3">
        <w:rPr>
          <w:rFonts w:ascii="Arial" w:hAnsi="Arial" w:cs="Arial"/>
        </w:rPr>
        <w:t xml:space="preserve">for capturing complaints </w:t>
      </w:r>
      <w:r w:rsidRPr="000A39F3">
        <w:rPr>
          <w:rFonts w:ascii="Arial" w:hAnsi="Arial" w:cs="Arial"/>
        </w:rPr>
        <w:t>aligns with the</w:t>
      </w:r>
      <w:r w:rsidR="001E200F" w:rsidRPr="000A39F3">
        <w:rPr>
          <w:rFonts w:ascii="Arial" w:hAnsi="Arial" w:cs="Arial"/>
        </w:rPr>
        <w:t xml:space="preserve"> service</w:t>
      </w:r>
      <w:r w:rsidR="0059797D" w:rsidRPr="000A39F3">
        <w:rPr>
          <w:rFonts w:ascii="Arial" w:hAnsi="Arial" w:cs="Arial"/>
        </w:rPr>
        <w:t>’</w:t>
      </w:r>
      <w:r w:rsidR="001E200F" w:rsidRPr="000A39F3">
        <w:rPr>
          <w:rFonts w:ascii="Arial" w:hAnsi="Arial" w:cs="Arial"/>
        </w:rPr>
        <w:t xml:space="preserve">s plan for continuous improvement </w:t>
      </w:r>
      <w:r w:rsidRPr="000A39F3">
        <w:rPr>
          <w:rFonts w:ascii="Arial" w:hAnsi="Arial" w:cs="Arial"/>
        </w:rPr>
        <w:t>evidencing trend analysis is undertaken based on feedback and complaints</w:t>
      </w:r>
      <w:r w:rsidR="00106615" w:rsidRPr="000A39F3">
        <w:rPr>
          <w:rFonts w:ascii="Arial" w:hAnsi="Arial" w:cs="Arial"/>
        </w:rPr>
        <w:t>.</w:t>
      </w:r>
      <w:r w:rsidRPr="000A39F3">
        <w:rPr>
          <w:rFonts w:ascii="Arial" w:hAnsi="Arial" w:cs="Arial"/>
        </w:rPr>
        <w:t xml:space="preserve"> </w:t>
      </w:r>
    </w:p>
    <w:p w14:paraId="15C4C84F" w14:textId="77777777" w:rsidR="000B2423" w:rsidRPr="000A39F3" w:rsidRDefault="00A60C89" w:rsidP="000A39F3">
      <w:pPr>
        <w:rPr>
          <w:rFonts w:ascii="Arial" w:hAnsi="Arial" w:cs="Arial"/>
        </w:rPr>
      </w:pPr>
      <w:r w:rsidRPr="000A39F3">
        <w:rPr>
          <w:rFonts w:ascii="Arial" w:hAnsi="Arial" w:cs="Arial"/>
        </w:rPr>
        <w:t xml:space="preserve">The provider did not provide a response to the Assessment Team’s report. </w:t>
      </w:r>
    </w:p>
    <w:p w14:paraId="4D725818" w14:textId="33DBE3F4" w:rsidR="00A60C89" w:rsidRPr="000A39F3" w:rsidRDefault="00A60C89" w:rsidP="000A39F3">
      <w:pPr>
        <w:rPr>
          <w:rFonts w:ascii="Arial" w:hAnsi="Arial" w:cs="Arial"/>
        </w:rPr>
      </w:pPr>
      <w:r w:rsidRPr="000A39F3">
        <w:rPr>
          <w:rFonts w:ascii="Arial" w:hAnsi="Arial" w:cs="Arial"/>
        </w:rPr>
        <w:t xml:space="preserve">Having considered the information in the Assessment Team’s report I find Requirement </w:t>
      </w:r>
      <w:r w:rsidR="00C51EF7" w:rsidRPr="000A39F3">
        <w:rPr>
          <w:rFonts w:ascii="Arial" w:hAnsi="Arial" w:cs="Arial"/>
        </w:rPr>
        <w:t>6</w:t>
      </w:r>
      <w:r w:rsidRPr="000A39F3">
        <w:rPr>
          <w:rFonts w:ascii="Arial" w:hAnsi="Arial" w:cs="Arial"/>
        </w:rPr>
        <w:t>(3)(</w:t>
      </w:r>
      <w:r w:rsidR="00C51EF7" w:rsidRPr="000A39F3">
        <w:rPr>
          <w:rFonts w:ascii="Arial" w:hAnsi="Arial" w:cs="Arial"/>
        </w:rPr>
        <w:t>d</w:t>
      </w:r>
      <w:r w:rsidRPr="000A39F3">
        <w:rPr>
          <w:rFonts w:ascii="Arial" w:hAnsi="Arial" w:cs="Arial"/>
        </w:rPr>
        <w:t>) compliant.</w:t>
      </w:r>
    </w:p>
    <w:p w14:paraId="72D82254" w14:textId="31886A6C" w:rsidR="002B0C90" w:rsidRPr="00712752" w:rsidRDefault="002B0C90" w:rsidP="0036130C">
      <w:pPr>
        <w:pStyle w:val="NormalArial"/>
      </w:pPr>
      <w:r w:rsidRPr="00712752">
        <w:br w:type="page"/>
      </w:r>
    </w:p>
    <w:p w14:paraId="68A9EE8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C045E" w:rsidRPr="00996FAF" w14:paraId="2A1E6D19"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A31386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77" w:type="dxa"/>
          </w:tcPr>
          <w:p w14:paraId="2D4E264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2A8F7DE9"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4C179E"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7(3)(a)</w:t>
            </w:r>
          </w:p>
        </w:tc>
        <w:tc>
          <w:tcPr>
            <w:tcW w:w="6468" w:type="dxa"/>
            <w:shd w:val="clear" w:color="auto" w:fill="auto"/>
            <w:vAlign w:val="top"/>
          </w:tcPr>
          <w:p w14:paraId="3E3309CD"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470BCB9F" w14:textId="7425498D" w:rsidR="002C5FA9" w:rsidRPr="00996FAF" w:rsidRDefault="00BC31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440563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C5FA9" w:rsidRPr="002F768C">
                  <w:rPr>
                    <w:rFonts w:ascii="Arial" w:hAnsi="Arial" w:cs="Arial"/>
                    <w:color w:val="auto"/>
                  </w:rPr>
                  <w:t>Compliant</w:t>
                </w:r>
              </w:sdtContent>
            </w:sdt>
          </w:p>
        </w:tc>
      </w:tr>
      <w:tr w:rsidR="002C5FA9" w:rsidRPr="00996FAF" w14:paraId="1FD5FCFB" w14:textId="77777777" w:rsidTr="00265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6F71D"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7(3)(c)</w:t>
            </w:r>
          </w:p>
        </w:tc>
        <w:tc>
          <w:tcPr>
            <w:tcW w:w="6468" w:type="dxa"/>
            <w:shd w:val="clear" w:color="auto" w:fill="auto"/>
            <w:vAlign w:val="top"/>
          </w:tcPr>
          <w:p w14:paraId="0FD2E6B5" w14:textId="77777777" w:rsidR="002C5FA9" w:rsidRPr="00996FAF" w:rsidRDefault="002C5F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vAlign w:val="top"/>
          </w:tcPr>
          <w:p w14:paraId="28E9790F" w14:textId="5F2D15C6" w:rsidR="002C5FA9" w:rsidRPr="00996FAF" w:rsidRDefault="00BC31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61527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C5FA9" w:rsidRPr="002F768C">
                  <w:rPr>
                    <w:rFonts w:ascii="Arial" w:hAnsi="Arial" w:cs="Arial"/>
                    <w:color w:val="auto"/>
                  </w:rPr>
                  <w:t>Compliant</w:t>
                </w:r>
              </w:sdtContent>
            </w:sdt>
          </w:p>
        </w:tc>
      </w:tr>
    </w:tbl>
    <w:p w14:paraId="0AAB3773" w14:textId="77777777" w:rsidR="002B0C90" w:rsidRDefault="002B0C90" w:rsidP="002B0C90">
      <w:pPr>
        <w:pStyle w:val="Heading20"/>
      </w:pPr>
      <w:r>
        <w:t>Findings</w:t>
      </w:r>
    </w:p>
    <w:p w14:paraId="63D76577" w14:textId="77777777" w:rsidR="00281F06" w:rsidRPr="00651D28" w:rsidRDefault="00281F06" w:rsidP="0036130C">
      <w:pPr>
        <w:pStyle w:val="NormalArial"/>
        <w:rPr>
          <w:b/>
          <w:bCs/>
          <w:color w:val="auto"/>
        </w:rPr>
      </w:pPr>
      <w:r w:rsidRPr="00651D28">
        <w:rPr>
          <w:b/>
          <w:bCs/>
          <w:color w:val="auto"/>
        </w:rPr>
        <w:t>Requirement 7(3)(a)</w:t>
      </w:r>
    </w:p>
    <w:p w14:paraId="77DC6BE2" w14:textId="63006567" w:rsidR="004D1A8F" w:rsidRPr="000A39F3" w:rsidRDefault="00F3113F" w:rsidP="000A39F3">
      <w:pPr>
        <w:rPr>
          <w:rFonts w:ascii="Arial" w:hAnsi="Arial" w:cs="Arial"/>
        </w:rPr>
      </w:pPr>
      <w:r w:rsidRPr="000A39F3">
        <w:rPr>
          <w:rFonts w:ascii="Arial" w:hAnsi="Arial" w:cs="Arial"/>
        </w:rPr>
        <w:t xml:space="preserve">The service was </w:t>
      </w:r>
      <w:r w:rsidR="00CD3281" w:rsidRPr="000A39F3">
        <w:rPr>
          <w:rFonts w:ascii="Arial" w:hAnsi="Arial" w:cs="Arial"/>
        </w:rPr>
        <w:t xml:space="preserve">found </w:t>
      </w:r>
      <w:r w:rsidRPr="000A39F3">
        <w:rPr>
          <w:rFonts w:ascii="Arial" w:hAnsi="Arial" w:cs="Arial"/>
        </w:rPr>
        <w:t xml:space="preserve">to be non-compliant with this requirement following a site audit 26 April 2022 </w:t>
      </w:r>
      <w:r w:rsidR="00651D28" w:rsidRPr="000A39F3">
        <w:rPr>
          <w:rFonts w:ascii="Arial" w:hAnsi="Arial" w:cs="Arial"/>
        </w:rPr>
        <w:t xml:space="preserve">to </w:t>
      </w:r>
      <w:r w:rsidRPr="000A39F3">
        <w:rPr>
          <w:rFonts w:ascii="Arial" w:hAnsi="Arial" w:cs="Arial"/>
        </w:rPr>
        <w:t>29 April 2022 because the service was unable to demonstrate</w:t>
      </w:r>
      <w:r w:rsidR="00842339" w:rsidRPr="000A39F3">
        <w:rPr>
          <w:rFonts w:ascii="Arial" w:hAnsi="Arial" w:cs="Arial"/>
        </w:rPr>
        <w:t xml:space="preserve"> there were enough staff deployed to ensure consumer personal and clinical care is provided in a timely manner with some consumers being impacted by this. </w:t>
      </w:r>
      <w:r w:rsidR="004D1A8F" w:rsidRPr="000A39F3">
        <w:rPr>
          <w:rFonts w:ascii="Arial" w:hAnsi="Arial" w:cs="Arial"/>
        </w:rPr>
        <w:t xml:space="preserve">The service </w:t>
      </w:r>
      <w:r w:rsidR="00651D28" w:rsidRPr="000A39F3">
        <w:rPr>
          <w:rFonts w:ascii="Arial" w:hAnsi="Arial" w:cs="Arial"/>
        </w:rPr>
        <w:t xml:space="preserve">has </w:t>
      </w:r>
      <w:r w:rsidR="004D1A8F" w:rsidRPr="000A39F3">
        <w:rPr>
          <w:rFonts w:ascii="Arial" w:hAnsi="Arial" w:cs="Arial"/>
        </w:rPr>
        <w:t xml:space="preserve">implemented </w:t>
      </w:r>
      <w:proofErr w:type="gramStart"/>
      <w:r w:rsidR="004D1A8F" w:rsidRPr="000A39F3">
        <w:rPr>
          <w:rFonts w:ascii="Arial" w:hAnsi="Arial" w:cs="Arial"/>
        </w:rPr>
        <w:t>a number of</w:t>
      </w:r>
      <w:proofErr w:type="gramEnd"/>
      <w:r w:rsidR="004D1A8F" w:rsidRPr="000A39F3">
        <w:rPr>
          <w:rFonts w:ascii="Arial" w:hAnsi="Arial" w:cs="Arial"/>
        </w:rPr>
        <w:t xml:space="preserve"> improvement actions to address the non-compliance which have been effective.</w:t>
      </w:r>
    </w:p>
    <w:p w14:paraId="1F842C72" w14:textId="115876DA" w:rsidR="00E53FF8" w:rsidRPr="000A39F3" w:rsidRDefault="00A65944" w:rsidP="000A39F3">
      <w:pPr>
        <w:rPr>
          <w:rFonts w:ascii="Arial" w:hAnsi="Arial" w:cs="Arial"/>
        </w:rPr>
      </w:pPr>
      <w:r w:rsidRPr="000A39F3">
        <w:rPr>
          <w:rFonts w:ascii="Arial" w:hAnsi="Arial" w:cs="Arial"/>
        </w:rPr>
        <w:t xml:space="preserve">Consumer and representative feedback, review of roster allocation sheets and call bell data demonstrates the service is maintaining the appropriate number and skill mix to ensure consumers are receiving safe, personal, clinical care and services. Management provided evidence the service had recruited additional staff including a maintenance officer, registered nurses, (to ensure there is 24/7 coverage) several assistants in nursing as well as increasing the hours for lifestyle staff. Feedback from clinical and care staff indicated the introduction of these positions has meant they are able to compete </w:t>
      </w:r>
      <w:proofErr w:type="gramStart"/>
      <w:r w:rsidRPr="000A39F3">
        <w:rPr>
          <w:rFonts w:ascii="Arial" w:hAnsi="Arial" w:cs="Arial"/>
        </w:rPr>
        <w:t>all of</w:t>
      </w:r>
      <w:proofErr w:type="gramEnd"/>
      <w:r w:rsidRPr="000A39F3">
        <w:rPr>
          <w:rFonts w:ascii="Arial" w:hAnsi="Arial" w:cs="Arial"/>
        </w:rPr>
        <w:t xml:space="preserve"> their duties in their allocated shift, they do not feel rushed, and they can spend more time with each consumer. </w:t>
      </w:r>
    </w:p>
    <w:p w14:paraId="08A2889D" w14:textId="77777777" w:rsidR="00E53FF8" w:rsidRPr="000A39F3" w:rsidRDefault="00A60C89" w:rsidP="000A39F3">
      <w:pPr>
        <w:rPr>
          <w:rFonts w:ascii="Arial" w:hAnsi="Arial" w:cs="Arial"/>
        </w:rPr>
      </w:pPr>
      <w:r w:rsidRPr="000A39F3">
        <w:rPr>
          <w:rFonts w:ascii="Arial" w:hAnsi="Arial" w:cs="Arial"/>
        </w:rPr>
        <w:t xml:space="preserve">The provider did not provide a response to the Assessment Team’s report. </w:t>
      </w:r>
    </w:p>
    <w:p w14:paraId="13CFF7CE" w14:textId="5A749D60" w:rsidR="00A60C89" w:rsidRPr="000A39F3" w:rsidRDefault="00A60C89" w:rsidP="000A39F3">
      <w:pPr>
        <w:rPr>
          <w:rFonts w:ascii="Arial" w:hAnsi="Arial" w:cs="Arial"/>
        </w:rPr>
      </w:pPr>
      <w:r w:rsidRPr="000A39F3">
        <w:rPr>
          <w:rFonts w:ascii="Arial" w:hAnsi="Arial" w:cs="Arial"/>
        </w:rPr>
        <w:t xml:space="preserve">Having considered the information in the Assessment Team’s report I find Requirement </w:t>
      </w:r>
      <w:r w:rsidR="00E53FF8" w:rsidRPr="000A39F3">
        <w:rPr>
          <w:rFonts w:ascii="Arial" w:hAnsi="Arial" w:cs="Arial"/>
        </w:rPr>
        <w:t>7</w:t>
      </w:r>
      <w:r w:rsidRPr="000A39F3">
        <w:rPr>
          <w:rFonts w:ascii="Arial" w:hAnsi="Arial" w:cs="Arial"/>
        </w:rPr>
        <w:t>(3)(</w:t>
      </w:r>
      <w:r w:rsidR="00E53FF8" w:rsidRPr="000A39F3">
        <w:rPr>
          <w:rFonts w:ascii="Arial" w:hAnsi="Arial" w:cs="Arial"/>
        </w:rPr>
        <w:t>a</w:t>
      </w:r>
      <w:r w:rsidRPr="000A39F3">
        <w:rPr>
          <w:rFonts w:ascii="Arial" w:hAnsi="Arial" w:cs="Arial"/>
        </w:rPr>
        <w:t>) compliant.</w:t>
      </w:r>
    </w:p>
    <w:p w14:paraId="445C2EBC" w14:textId="77777777" w:rsidR="00F3113F" w:rsidRPr="003622BE" w:rsidRDefault="00281F06" w:rsidP="0036130C">
      <w:pPr>
        <w:pStyle w:val="NormalArial"/>
        <w:rPr>
          <w:b/>
          <w:bCs/>
          <w:color w:val="auto"/>
        </w:rPr>
      </w:pPr>
      <w:r w:rsidRPr="003622BE">
        <w:rPr>
          <w:b/>
          <w:bCs/>
          <w:color w:val="auto"/>
        </w:rPr>
        <w:t>Requirement 7(3)(c)</w:t>
      </w:r>
    </w:p>
    <w:p w14:paraId="61B83C7A" w14:textId="442D7FA3" w:rsidR="004D1A8F" w:rsidRPr="000A39F3" w:rsidRDefault="00F3113F" w:rsidP="000A39F3">
      <w:pPr>
        <w:rPr>
          <w:rFonts w:ascii="Arial" w:hAnsi="Arial" w:cs="Arial"/>
        </w:rPr>
      </w:pPr>
      <w:r w:rsidRPr="000A39F3">
        <w:rPr>
          <w:rFonts w:ascii="Arial" w:hAnsi="Arial" w:cs="Arial"/>
        </w:rPr>
        <w:t xml:space="preserve">The service was </w:t>
      </w:r>
      <w:r w:rsidR="00CD3281" w:rsidRPr="000A39F3">
        <w:rPr>
          <w:rFonts w:ascii="Arial" w:hAnsi="Arial" w:cs="Arial"/>
        </w:rPr>
        <w:t xml:space="preserve">found </w:t>
      </w:r>
      <w:r w:rsidRPr="000A39F3">
        <w:rPr>
          <w:rFonts w:ascii="Arial" w:hAnsi="Arial" w:cs="Arial"/>
        </w:rPr>
        <w:t xml:space="preserve">to be non-compliant with this requirement following a site audit 26 April 2022 </w:t>
      </w:r>
      <w:r w:rsidR="003622BE" w:rsidRPr="000A39F3">
        <w:rPr>
          <w:rFonts w:ascii="Arial" w:hAnsi="Arial" w:cs="Arial"/>
        </w:rPr>
        <w:t>to</w:t>
      </w:r>
      <w:r w:rsidRPr="000A39F3">
        <w:rPr>
          <w:rFonts w:ascii="Arial" w:hAnsi="Arial" w:cs="Arial"/>
        </w:rPr>
        <w:t xml:space="preserve"> 29 April 2022 because the service was unable to demonstrate </w:t>
      </w:r>
      <w:r w:rsidR="00566B5C" w:rsidRPr="000A39F3">
        <w:rPr>
          <w:rFonts w:ascii="Arial" w:hAnsi="Arial" w:cs="Arial"/>
        </w:rPr>
        <w:t>that staff had the knowledge to effectively perform their roles</w:t>
      </w:r>
      <w:r w:rsidR="004A29DC" w:rsidRPr="000A39F3">
        <w:rPr>
          <w:rFonts w:ascii="Arial" w:hAnsi="Arial" w:cs="Arial"/>
        </w:rPr>
        <w:t>.</w:t>
      </w:r>
      <w:r w:rsidR="00566B5C" w:rsidRPr="000A39F3">
        <w:rPr>
          <w:rFonts w:ascii="Arial" w:hAnsi="Arial" w:cs="Arial"/>
        </w:rPr>
        <w:t xml:space="preserve"> </w:t>
      </w:r>
      <w:r w:rsidR="004A29DC" w:rsidRPr="000A39F3">
        <w:rPr>
          <w:rFonts w:ascii="Arial" w:hAnsi="Arial" w:cs="Arial"/>
        </w:rPr>
        <w:t>P</w:t>
      </w:r>
      <w:r w:rsidR="00566B5C" w:rsidRPr="000A39F3">
        <w:rPr>
          <w:rFonts w:ascii="Arial" w:hAnsi="Arial" w:cs="Arial"/>
        </w:rPr>
        <w:t>olicies and procedures d</w:t>
      </w:r>
      <w:r w:rsidR="004A29DC" w:rsidRPr="000A39F3">
        <w:rPr>
          <w:rFonts w:ascii="Arial" w:hAnsi="Arial" w:cs="Arial"/>
        </w:rPr>
        <w:t>id</w:t>
      </w:r>
      <w:r w:rsidR="00566B5C" w:rsidRPr="000A39F3">
        <w:rPr>
          <w:rFonts w:ascii="Arial" w:hAnsi="Arial" w:cs="Arial"/>
        </w:rPr>
        <w:t xml:space="preserve"> not provide adequate guidance, particularly in relation to restrictive practice legislation, the requirement for behaviour support plans, and assessment and management of behaviours and wounds.</w:t>
      </w:r>
      <w:r w:rsidR="001E5C30" w:rsidRPr="000A39F3">
        <w:rPr>
          <w:rFonts w:ascii="Arial" w:hAnsi="Arial" w:cs="Arial"/>
        </w:rPr>
        <w:t xml:space="preserve"> </w:t>
      </w:r>
      <w:r w:rsidR="004D1A8F" w:rsidRPr="000A39F3">
        <w:rPr>
          <w:rFonts w:ascii="Arial" w:hAnsi="Arial" w:cs="Arial"/>
        </w:rPr>
        <w:t xml:space="preserve">The service </w:t>
      </w:r>
      <w:r w:rsidR="003622BE" w:rsidRPr="000A39F3">
        <w:rPr>
          <w:rFonts w:ascii="Arial" w:hAnsi="Arial" w:cs="Arial"/>
        </w:rPr>
        <w:t xml:space="preserve">has </w:t>
      </w:r>
      <w:r w:rsidR="004D1A8F" w:rsidRPr="000A39F3">
        <w:rPr>
          <w:rFonts w:ascii="Arial" w:hAnsi="Arial" w:cs="Arial"/>
        </w:rPr>
        <w:t xml:space="preserve">implemented </w:t>
      </w:r>
      <w:proofErr w:type="gramStart"/>
      <w:r w:rsidR="004D1A8F" w:rsidRPr="000A39F3">
        <w:rPr>
          <w:rFonts w:ascii="Arial" w:hAnsi="Arial" w:cs="Arial"/>
        </w:rPr>
        <w:t>a number of</w:t>
      </w:r>
      <w:proofErr w:type="gramEnd"/>
      <w:r w:rsidR="004D1A8F" w:rsidRPr="000A39F3">
        <w:rPr>
          <w:rFonts w:ascii="Arial" w:hAnsi="Arial" w:cs="Arial"/>
        </w:rPr>
        <w:t xml:space="preserve"> improvement actions to address the non-compliance which have been effective.</w:t>
      </w:r>
    </w:p>
    <w:p w14:paraId="15A32B22" w14:textId="55042AD9" w:rsidR="001E5C30" w:rsidRPr="000A39F3" w:rsidRDefault="001E5C30" w:rsidP="001E5C30">
      <w:pPr>
        <w:rPr>
          <w:rFonts w:ascii="Arial" w:hAnsi="Arial" w:cs="Arial"/>
        </w:rPr>
      </w:pPr>
      <w:r w:rsidRPr="000A39F3">
        <w:rPr>
          <w:rFonts w:ascii="Arial" w:hAnsi="Arial" w:cs="Arial"/>
        </w:rPr>
        <w:t xml:space="preserve">The service has a workforce who are appropriately qualified to perform their roles which </w:t>
      </w:r>
      <w:r w:rsidR="000936F4" w:rsidRPr="000A39F3">
        <w:rPr>
          <w:rFonts w:ascii="Arial" w:hAnsi="Arial" w:cs="Arial"/>
        </w:rPr>
        <w:t>is</w:t>
      </w:r>
      <w:r w:rsidRPr="000A39F3">
        <w:rPr>
          <w:rFonts w:ascii="Arial" w:hAnsi="Arial" w:cs="Arial"/>
        </w:rPr>
        <w:t xml:space="preserve"> evidenced by feedback from consumers and representatives</w:t>
      </w:r>
      <w:r w:rsidR="000936F4" w:rsidRPr="000A39F3">
        <w:rPr>
          <w:rFonts w:ascii="Arial" w:hAnsi="Arial" w:cs="Arial"/>
        </w:rPr>
        <w:t>.</w:t>
      </w:r>
      <w:r w:rsidRPr="000A39F3">
        <w:rPr>
          <w:rFonts w:ascii="Arial" w:hAnsi="Arial" w:cs="Arial"/>
        </w:rPr>
        <w:t xml:space="preserve"> </w:t>
      </w:r>
      <w:r w:rsidR="000936F4" w:rsidRPr="000A39F3">
        <w:rPr>
          <w:rFonts w:ascii="Arial" w:hAnsi="Arial" w:cs="Arial"/>
        </w:rPr>
        <w:t>R</w:t>
      </w:r>
      <w:r w:rsidRPr="000A39F3">
        <w:rPr>
          <w:rFonts w:ascii="Arial" w:hAnsi="Arial" w:cs="Arial"/>
        </w:rPr>
        <w:t xml:space="preserve">eview of professional registration documentation and training records indicate </w:t>
      </w:r>
      <w:r w:rsidR="00B76698" w:rsidRPr="000A39F3">
        <w:rPr>
          <w:rFonts w:ascii="Arial" w:hAnsi="Arial" w:cs="Arial"/>
        </w:rPr>
        <w:t>suitable training</w:t>
      </w:r>
      <w:r w:rsidR="002F4B1A" w:rsidRPr="000A39F3">
        <w:rPr>
          <w:rFonts w:ascii="Arial" w:hAnsi="Arial" w:cs="Arial"/>
        </w:rPr>
        <w:t xml:space="preserve"> and support</w:t>
      </w:r>
      <w:r w:rsidR="00B76698" w:rsidRPr="000A39F3">
        <w:rPr>
          <w:rFonts w:ascii="Arial" w:hAnsi="Arial" w:cs="Arial"/>
        </w:rPr>
        <w:t xml:space="preserve"> is </w:t>
      </w:r>
      <w:r w:rsidR="002F4B1A" w:rsidRPr="000A39F3">
        <w:rPr>
          <w:rFonts w:ascii="Arial" w:hAnsi="Arial" w:cs="Arial"/>
        </w:rPr>
        <w:t xml:space="preserve">provided </w:t>
      </w:r>
      <w:r w:rsidRPr="000A39F3">
        <w:rPr>
          <w:rFonts w:ascii="Arial" w:hAnsi="Arial" w:cs="Arial"/>
        </w:rPr>
        <w:t>as part of the orientation program. The clinical nurse educator indicated competencies are undertaken annually, after incidents occur, when feedback is received from consumers and representatives or when management and senior staff observe best practice guidelines are not being followed. The organisation has a comprehensive process for checking staff qualifications</w:t>
      </w:r>
      <w:r w:rsidR="00CC4AF3" w:rsidRPr="000A39F3">
        <w:rPr>
          <w:rFonts w:ascii="Arial" w:hAnsi="Arial" w:cs="Arial"/>
        </w:rPr>
        <w:t>,</w:t>
      </w:r>
      <w:r w:rsidRPr="000A39F3">
        <w:rPr>
          <w:rFonts w:ascii="Arial" w:hAnsi="Arial" w:cs="Arial"/>
        </w:rPr>
        <w:t xml:space="preserve"> registrations, </w:t>
      </w:r>
      <w:r w:rsidR="002B2454" w:rsidRPr="000A39F3">
        <w:rPr>
          <w:rFonts w:ascii="Arial" w:hAnsi="Arial" w:cs="Arial"/>
        </w:rPr>
        <w:t xml:space="preserve">and criminal history checks. </w:t>
      </w:r>
    </w:p>
    <w:p w14:paraId="6243DC7B" w14:textId="77777777" w:rsidR="00CC4AF3" w:rsidRPr="000A39F3" w:rsidRDefault="00A60C89" w:rsidP="000A39F3">
      <w:pPr>
        <w:rPr>
          <w:rFonts w:ascii="Arial" w:hAnsi="Arial" w:cs="Arial"/>
        </w:rPr>
      </w:pPr>
      <w:r w:rsidRPr="000A39F3">
        <w:rPr>
          <w:rFonts w:ascii="Arial" w:hAnsi="Arial" w:cs="Arial"/>
        </w:rPr>
        <w:lastRenderedPageBreak/>
        <w:t xml:space="preserve">The provider did not provide a response to the Assessment Team’s report. </w:t>
      </w:r>
    </w:p>
    <w:p w14:paraId="5436B0F9" w14:textId="1BECB0B5" w:rsidR="00A60C89" w:rsidRPr="000A39F3" w:rsidRDefault="00A60C89" w:rsidP="000A39F3">
      <w:pPr>
        <w:rPr>
          <w:rFonts w:ascii="Arial" w:hAnsi="Arial" w:cs="Arial"/>
        </w:rPr>
      </w:pPr>
      <w:r w:rsidRPr="000A39F3">
        <w:rPr>
          <w:rFonts w:ascii="Arial" w:hAnsi="Arial" w:cs="Arial"/>
        </w:rPr>
        <w:t xml:space="preserve">Having considered the information in the Assessment Team’s report I find Requirement </w:t>
      </w:r>
      <w:r w:rsidR="002F4B1A" w:rsidRPr="000A39F3">
        <w:rPr>
          <w:rFonts w:ascii="Arial" w:hAnsi="Arial" w:cs="Arial"/>
        </w:rPr>
        <w:t>7</w:t>
      </w:r>
      <w:r w:rsidRPr="000A39F3">
        <w:rPr>
          <w:rFonts w:ascii="Arial" w:hAnsi="Arial" w:cs="Arial"/>
        </w:rPr>
        <w:t>(3)(</w:t>
      </w:r>
      <w:r w:rsidR="002F4B1A" w:rsidRPr="000A39F3">
        <w:rPr>
          <w:rFonts w:ascii="Arial" w:hAnsi="Arial" w:cs="Arial"/>
        </w:rPr>
        <w:t>c</w:t>
      </w:r>
      <w:r w:rsidRPr="000A39F3">
        <w:rPr>
          <w:rFonts w:ascii="Arial" w:hAnsi="Arial" w:cs="Arial"/>
        </w:rPr>
        <w:t>) compliant.</w:t>
      </w:r>
    </w:p>
    <w:p w14:paraId="657ADB91" w14:textId="7AE9E59B" w:rsidR="002B0C90" w:rsidRPr="00262C0B" w:rsidRDefault="002B0C90" w:rsidP="0036130C">
      <w:pPr>
        <w:pStyle w:val="NormalArial"/>
      </w:pPr>
      <w:r>
        <w:br w:type="page"/>
      </w:r>
    </w:p>
    <w:p w14:paraId="35462AA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C045E" w:rsidRPr="00996FAF" w14:paraId="5B68D071"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FDE645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7" w:type="dxa"/>
          </w:tcPr>
          <w:p w14:paraId="71BC2F2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10193280" w14:textId="77777777" w:rsidTr="002659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1C989B"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8(3)(b)</w:t>
            </w:r>
          </w:p>
        </w:tc>
        <w:tc>
          <w:tcPr>
            <w:tcW w:w="6546" w:type="dxa"/>
            <w:shd w:val="clear" w:color="auto" w:fill="auto"/>
            <w:vAlign w:val="top"/>
          </w:tcPr>
          <w:p w14:paraId="7B173032"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vAlign w:val="top"/>
          </w:tcPr>
          <w:p w14:paraId="43A0EFB8" w14:textId="01A65A89" w:rsidR="002C5FA9" w:rsidRPr="00996FAF" w:rsidRDefault="00BC31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64960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C5FA9" w:rsidRPr="00384E73">
                  <w:rPr>
                    <w:rFonts w:ascii="Arial" w:hAnsi="Arial" w:cs="Arial"/>
                    <w:color w:val="auto"/>
                  </w:rPr>
                  <w:t>Compliant</w:t>
                </w:r>
              </w:sdtContent>
            </w:sdt>
          </w:p>
        </w:tc>
      </w:tr>
      <w:tr w:rsidR="002C5FA9" w:rsidRPr="00996FAF" w14:paraId="640C55AE" w14:textId="77777777" w:rsidTr="00265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B30502"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8(3)(c)</w:t>
            </w:r>
          </w:p>
        </w:tc>
        <w:tc>
          <w:tcPr>
            <w:tcW w:w="6546" w:type="dxa"/>
            <w:shd w:val="clear" w:color="auto" w:fill="auto"/>
            <w:vAlign w:val="top"/>
          </w:tcPr>
          <w:p w14:paraId="3BD3F385" w14:textId="77777777" w:rsidR="002C5FA9" w:rsidRPr="00996FAF" w:rsidRDefault="002C5F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320E55" w14:textId="77777777" w:rsidR="002C5FA9" w:rsidRPr="00996FAF" w:rsidRDefault="002C5FA9"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45CA4A1" w14:textId="77777777" w:rsidR="002C5FA9" w:rsidRPr="00996FAF" w:rsidRDefault="002C5FA9"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1246E7C" w14:textId="77777777" w:rsidR="002C5FA9" w:rsidRPr="00996FAF" w:rsidRDefault="002C5FA9"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DAF5527" w14:textId="77777777" w:rsidR="002C5FA9" w:rsidRPr="00996FAF" w:rsidRDefault="002C5FA9"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A62854C" w14:textId="77777777" w:rsidR="002C5FA9" w:rsidRPr="00996FAF" w:rsidRDefault="002C5FA9"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0A07D10" w14:textId="77777777" w:rsidR="002C5FA9" w:rsidRPr="00996FAF" w:rsidRDefault="002C5FA9"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vAlign w:val="top"/>
          </w:tcPr>
          <w:p w14:paraId="57EAC174" w14:textId="6123E1AC" w:rsidR="002C5FA9" w:rsidRPr="00996FAF" w:rsidRDefault="00BC31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83305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C5FA9" w:rsidRPr="00384E73">
                  <w:rPr>
                    <w:rFonts w:ascii="Arial" w:hAnsi="Arial" w:cs="Arial"/>
                    <w:color w:val="auto"/>
                  </w:rPr>
                  <w:t>Compliant</w:t>
                </w:r>
              </w:sdtContent>
            </w:sdt>
          </w:p>
        </w:tc>
      </w:tr>
      <w:tr w:rsidR="002C5FA9" w:rsidRPr="00996FAF" w14:paraId="6C7A5360" w14:textId="77777777" w:rsidTr="002659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3FEC8C"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8(3)(d)</w:t>
            </w:r>
          </w:p>
        </w:tc>
        <w:tc>
          <w:tcPr>
            <w:tcW w:w="6546" w:type="dxa"/>
            <w:shd w:val="clear" w:color="auto" w:fill="auto"/>
            <w:vAlign w:val="top"/>
          </w:tcPr>
          <w:p w14:paraId="576285C2"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B24794" w14:textId="77777777" w:rsidR="002C5FA9" w:rsidRPr="00996FAF" w:rsidRDefault="002C5FA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770EC61" w14:textId="77777777" w:rsidR="002C5FA9" w:rsidRPr="00996FAF" w:rsidRDefault="002C5FA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2292991" w14:textId="77777777" w:rsidR="002C5FA9" w:rsidRPr="00996FAF" w:rsidRDefault="002C5FA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2C81D6" w14:textId="77777777" w:rsidR="002C5FA9" w:rsidRPr="00996FAF" w:rsidRDefault="002C5FA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vAlign w:val="top"/>
          </w:tcPr>
          <w:p w14:paraId="167DA046" w14:textId="7C1104DD" w:rsidR="002C5FA9" w:rsidRPr="00996FAF" w:rsidRDefault="00BC31A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36923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C5FA9" w:rsidRPr="00384E73">
                  <w:rPr>
                    <w:rFonts w:ascii="Arial" w:hAnsi="Arial" w:cs="Arial"/>
                    <w:color w:val="auto"/>
                  </w:rPr>
                  <w:t>Compliant</w:t>
                </w:r>
              </w:sdtContent>
            </w:sdt>
          </w:p>
        </w:tc>
      </w:tr>
      <w:tr w:rsidR="002C5FA9" w:rsidRPr="00996FAF" w14:paraId="053B0B92" w14:textId="77777777" w:rsidTr="00265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DD81B0"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8(3)(e)</w:t>
            </w:r>
          </w:p>
        </w:tc>
        <w:tc>
          <w:tcPr>
            <w:tcW w:w="6546" w:type="dxa"/>
            <w:shd w:val="clear" w:color="auto" w:fill="auto"/>
            <w:vAlign w:val="top"/>
          </w:tcPr>
          <w:p w14:paraId="6BC5017F" w14:textId="77777777" w:rsidR="002C5FA9" w:rsidRPr="00996FAF" w:rsidRDefault="002C5F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D746B1" w14:textId="77777777" w:rsidR="002C5FA9" w:rsidRPr="00996FAF" w:rsidRDefault="002C5FA9"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0BFE153" w14:textId="77777777" w:rsidR="002C5FA9" w:rsidRPr="00996FAF" w:rsidRDefault="002C5FA9"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C33EBB7" w14:textId="77777777" w:rsidR="002C5FA9" w:rsidRPr="00996FAF" w:rsidRDefault="002C5FA9"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vAlign w:val="top"/>
          </w:tcPr>
          <w:p w14:paraId="4EE6BF05" w14:textId="697C4400" w:rsidR="002C5FA9" w:rsidRPr="00996FAF" w:rsidRDefault="00BC31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6421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C5FA9" w:rsidRPr="00384E73">
                  <w:rPr>
                    <w:rFonts w:ascii="Arial" w:hAnsi="Arial" w:cs="Arial"/>
                    <w:color w:val="auto"/>
                  </w:rPr>
                  <w:t>Compliant</w:t>
                </w:r>
              </w:sdtContent>
            </w:sdt>
          </w:p>
        </w:tc>
      </w:tr>
    </w:tbl>
    <w:p w14:paraId="453790F8" w14:textId="77777777" w:rsidR="00D87E7C" w:rsidRDefault="00D87E7C" w:rsidP="00D87E7C">
      <w:pPr>
        <w:pStyle w:val="Heading20"/>
      </w:pPr>
      <w:r w:rsidRPr="00996FAF">
        <w:t>Findings</w:t>
      </w:r>
    </w:p>
    <w:p w14:paraId="7FC14505" w14:textId="4DB6065E" w:rsidR="00117022" w:rsidRPr="00A308E5" w:rsidRDefault="00281F06" w:rsidP="0036130C">
      <w:pPr>
        <w:pStyle w:val="NormalArial"/>
        <w:rPr>
          <w:b/>
          <w:bCs/>
          <w:color w:val="auto"/>
        </w:rPr>
      </w:pPr>
      <w:r w:rsidRPr="00A308E5">
        <w:rPr>
          <w:b/>
          <w:bCs/>
          <w:color w:val="auto"/>
        </w:rPr>
        <w:t>Requirement 8(3)(b)</w:t>
      </w:r>
    </w:p>
    <w:p w14:paraId="0DC1685E" w14:textId="6B8BD475" w:rsidR="00CC3BF1" w:rsidRPr="000A39F3" w:rsidRDefault="00F3113F" w:rsidP="000A39F3">
      <w:pPr>
        <w:rPr>
          <w:rFonts w:ascii="Arial" w:hAnsi="Arial" w:cs="Arial"/>
        </w:rPr>
      </w:pPr>
      <w:r w:rsidRPr="000A39F3">
        <w:rPr>
          <w:rFonts w:ascii="Arial" w:hAnsi="Arial" w:cs="Arial"/>
        </w:rPr>
        <w:t xml:space="preserve">The service was </w:t>
      </w:r>
      <w:r w:rsidR="00CD3281" w:rsidRPr="000A39F3">
        <w:rPr>
          <w:rFonts w:ascii="Arial" w:hAnsi="Arial" w:cs="Arial"/>
        </w:rPr>
        <w:t xml:space="preserve">found </w:t>
      </w:r>
      <w:r w:rsidRPr="000A39F3">
        <w:rPr>
          <w:rFonts w:ascii="Arial" w:hAnsi="Arial" w:cs="Arial"/>
        </w:rPr>
        <w:t xml:space="preserve">to be non-compliant with this requirement following a site audit 26 April 2022 </w:t>
      </w:r>
      <w:r w:rsidR="00674ACF" w:rsidRPr="000A39F3">
        <w:rPr>
          <w:rFonts w:ascii="Arial" w:hAnsi="Arial" w:cs="Arial"/>
        </w:rPr>
        <w:t>to</w:t>
      </w:r>
      <w:r w:rsidRPr="000A39F3">
        <w:rPr>
          <w:rFonts w:ascii="Arial" w:hAnsi="Arial" w:cs="Arial"/>
        </w:rPr>
        <w:t xml:space="preserve"> 29 April 2022 because the </w:t>
      </w:r>
      <w:r w:rsidR="00AA523A" w:rsidRPr="000A39F3">
        <w:rPr>
          <w:rFonts w:ascii="Arial" w:hAnsi="Arial" w:cs="Arial"/>
        </w:rPr>
        <w:t xml:space="preserve">organisation </w:t>
      </w:r>
      <w:r w:rsidRPr="000A39F3">
        <w:rPr>
          <w:rFonts w:ascii="Arial" w:hAnsi="Arial" w:cs="Arial"/>
        </w:rPr>
        <w:t>was unable to demonstrate</w:t>
      </w:r>
      <w:r w:rsidR="0080424E" w:rsidRPr="000A39F3">
        <w:rPr>
          <w:rFonts w:ascii="Arial" w:hAnsi="Arial" w:cs="Arial"/>
        </w:rPr>
        <w:t xml:space="preserve"> the governing body has sought</w:t>
      </w:r>
      <w:r w:rsidR="00CD34B4" w:rsidRPr="000A39F3">
        <w:rPr>
          <w:rFonts w:ascii="Arial" w:hAnsi="Arial" w:cs="Arial"/>
        </w:rPr>
        <w:t>,</w:t>
      </w:r>
      <w:r w:rsidR="0080424E" w:rsidRPr="000A39F3">
        <w:rPr>
          <w:rFonts w:ascii="Arial" w:hAnsi="Arial" w:cs="Arial"/>
        </w:rPr>
        <w:t xml:space="preserve"> or been provided with</w:t>
      </w:r>
      <w:r w:rsidR="00CD34B4" w:rsidRPr="000A39F3">
        <w:rPr>
          <w:rFonts w:ascii="Arial" w:hAnsi="Arial" w:cs="Arial"/>
        </w:rPr>
        <w:t>,</w:t>
      </w:r>
      <w:r w:rsidR="0080424E" w:rsidRPr="000A39F3">
        <w:rPr>
          <w:rFonts w:ascii="Arial" w:hAnsi="Arial" w:cs="Arial"/>
        </w:rPr>
        <w:t xml:space="preserve"> adequate information on an ongoing basis about service</w:t>
      </w:r>
      <w:r w:rsidR="00F63706" w:rsidRPr="000A39F3">
        <w:rPr>
          <w:rFonts w:ascii="Arial" w:hAnsi="Arial" w:cs="Arial"/>
        </w:rPr>
        <w:t>’s</w:t>
      </w:r>
      <w:r w:rsidR="0080424E" w:rsidRPr="000A39F3">
        <w:rPr>
          <w:rFonts w:ascii="Arial" w:hAnsi="Arial" w:cs="Arial"/>
        </w:rPr>
        <w:t xml:space="preserve"> performance in relation to the Quality Standards and outcomes for consumers. This include</w:t>
      </w:r>
      <w:r w:rsidR="00F63706" w:rsidRPr="000A39F3">
        <w:rPr>
          <w:rFonts w:ascii="Arial" w:hAnsi="Arial" w:cs="Arial"/>
        </w:rPr>
        <w:t>d</w:t>
      </w:r>
      <w:r w:rsidR="0080424E" w:rsidRPr="000A39F3">
        <w:rPr>
          <w:rFonts w:ascii="Arial" w:hAnsi="Arial" w:cs="Arial"/>
        </w:rPr>
        <w:t xml:space="preserve"> complaint handling and open disclosure, performance measures regarding quality indicators, and some issues with the technology systems at the service. </w:t>
      </w:r>
      <w:r w:rsidR="00CC3BF1" w:rsidRPr="000A39F3">
        <w:rPr>
          <w:rFonts w:ascii="Arial" w:hAnsi="Arial" w:cs="Arial"/>
        </w:rPr>
        <w:t>The service</w:t>
      </w:r>
      <w:r w:rsidR="00CE3AEA" w:rsidRPr="000A39F3">
        <w:rPr>
          <w:rFonts w:ascii="Arial" w:hAnsi="Arial" w:cs="Arial"/>
        </w:rPr>
        <w:t xml:space="preserve"> has</w:t>
      </w:r>
      <w:r w:rsidR="00CC3BF1" w:rsidRPr="000A39F3">
        <w:rPr>
          <w:rFonts w:ascii="Arial" w:hAnsi="Arial" w:cs="Arial"/>
        </w:rPr>
        <w:t xml:space="preserve"> implemented </w:t>
      </w:r>
      <w:proofErr w:type="gramStart"/>
      <w:r w:rsidR="00CC3BF1" w:rsidRPr="000A39F3">
        <w:rPr>
          <w:rFonts w:ascii="Arial" w:hAnsi="Arial" w:cs="Arial"/>
        </w:rPr>
        <w:t>a number of</w:t>
      </w:r>
      <w:proofErr w:type="gramEnd"/>
      <w:r w:rsidR="00CC3BF1" w:rsidRPr="000A39F3">
        <w:rPr>
          <w:rFonts w:ascii="Arial" w:hAnsi="Arial" w:cs="Arial"/>
        </w:rPr>
        <w:t xml:space="preserve"> improvement actions to address the non-compliance which have been effective.</w:t>
      </w:r>
    </w:p>
    <w:p w14:paraId="25A98734" w14:textId="163EC27E" w:rsidR="00374D56" w:rsidRPr="000A39F3" w:rsidRDefault="00272B09" w:rsidP="000A39F3">
      <w:pPr>
        <w:rPr>
          <w:rFonts w:ascii="Arial" w:hAnsi="Arial" w:cs="Arial"/>
        </w:rPr>
      </w:pPr>
      <w:r w:rsidRPr="000A39F3">
        <w:rPr>
          <w:rFonts w:ascii="Arial" w:hAnsi="Arial" w:cs="Arial"/>
        </w:rPr>
        <w:t xml:space="preserve">The Assessment Team interviewed members of the executive </w:t>
      </w:r>
      <w:r w:rsidR="00116A57" w:rsidRPr="000A39F3">
        <w:rPr>
          <w:rFonts w:ascii="Arial" w:hAnsi="Arial" w:cs="Arial"/>
        </w:rPr>
        <w:t xml:space="preserve">and management team </w:t>
      </w:r>
      <w:r w:rsidRPr="000A39F3">
        <w:rPr>
          <w:rFonts w:ascii="Arial" w:hAnsi="Arial" w:cs="Arial"/>
        </w:rPr>
        <w:t>who provided examples of how the governing body ensures the service is compliant with the Quality Standards and is accountable for the delivery of care and services across the organisation.</w:t>
      </w:r>
      <w:r w:rsidR="00CC3BF1" w:rsidRPr="000A39F3">
        <w:rPr>
          <w:rFonts w:ascii="Arial" w:hAnsi="Arial" w:cs="Arial"/>
        </w:rPr>
        <w:t xml:space="preserve"> </w:t>
      </w:r>
    </w:p>
    <w:p w14:paraId="0FAD8107" w14:textId="5270C514" w:rsidR="00CC3BF1" w:rsidRPr="000A39F3" w:rsidRDefault="00CC3BF1" w:rsidP="000A39F3">
      <w:pPr>
        <w:rPr>
          <w:rFonts w:ascii="Arial" w:hAnsi="Arial" w:cs="Arial"/>
        </w:rPr>
      </w:pPr>
      <w:r w:rsidRPr="000A39F3">
        <w:rPr>
          <w:rFonts w:ascii="Arial" w:hAnsi="Arial" w:cs="Arial"/>
        </w:rPr>
        <w:lastRenderedPageBreak/>
        <w:t>The Assessment Team reviewed the organisation’s governance structure and framework which identifie</w:t>
      </w:r>
      <w:r w:rsidR="00CC1E6A" w:rsidRPr="000A39F3">
        <w:rPr>
          <w:rFonts w:ascii="Arial" w:hAnsi="Arial" w:cs="Arial"/>
        </w:rPr>
        <w:t>s</w:t>
      </w:r>
      <w:r w:rsidRPr="000A39F3">
        <w:rPr>
          <w:rFonts w:ascii="Arial" w:hAnsi="Arial" w:cs="Arial"/>
        </w:rPr>
        <w:t xml:space="preserve"> </w:t>
      </w:r>
      <w:r w:rsidR="00CC1E6A" w:rsidRPr="000A39F3">
        <w:rPr>
          <w:rFonts w:ascii="Arial" w:hAnsi="Arial" w:cs="Arial"/>
        </w:rPr>
        <w:t>the</w:t>
      </w:r>
      <w:r w:rsidRPr="000A39F3">
        <w:rPr>
          <w:rFonts w:ascii="Arial" w:hAnsi="Arial" w:cs="Arial"/>
        </w:rPr>
        <w:t xml:space="preserve"> leadership structure </w:t>
      </w:r>
      <w:r w:rsidR="003122BC" w:rsidRPr="000A39F3">
        <w:rPr>
          <w:rFonts w:ascii="Arial" w:hAnsi="Arial" w:cs="Arial"/>
        </w:rPr>
        <w:t>and</w:t>
      </w:r>
      <w:r w:rsidR="0058776F" w:rsidRPr="000A39F3">
        <w:rPr>
          <w:rFonts w:ascii="Arial" w:hAnsi="Arial" w:cs="Arial"/>
        </w:rPr>
        <w:t xml:space="preserve"> where</w:t>
      </w:r>
      <w:r w:rsidR="00F61987" w:rsidRPr="000A39F3">
        <w:rPr>
          <w:rFonts w:ascii="Arial" w:hAnsi="Arial" w:cs="Arial"/>
        </w:rPr>
        <w:t xml:space="preserve"> </w:t>
      </w:r>
      <w:r w:rsidRPr="000A39F3">
        <w:rPr>
          <w:rFonts w:ascii="Arial" w:hAnsi="Arial" w:cs="Arial"/>
        </w:rPr>
        <w:t xml:space="preserve">accountability </w:t>
      </w:r>
      <w:r w:rsidR="0058776F" w:rsidRPr="000A39F3">
        <w:rPr>
          <w:rFonts w:ascii="Arial" w:hAnsi="Arial" w:cs="Arial"/>
        </w:rPr>
        <w:t xml:space="preserve">lies </w:t>
      </w:r>
      <w:r w:rsidRPr="000A39F3">
        <w:rPr>
          <w:rFonts w:ascii="Arial" w:hAnsi="Arial" w:cs="Arial"/>
        </w:rPr>
        <w:t>for the quality and safety of care provided to consumers.</w:t>
      </w:r>
    </w:p>
    <w:p w14:paraId="598F6B49" w14:textId="77777777" w:rsidR="00374D56" w:rsidRPr="000A39F3" w:rsidRDefault="00A60C89" w:rsidP="000A39F3">
      <w:pPr>
        <w:rPr>
          <w:rFonts w:ascii="Arial" w:hAnsi="Arial" w:cs="Arial"/>
        </w:rPr>
      </w:pPr>
      <w:r w:rsidRPr="000A39F3">
        <w:rPr>
          <w:rFonts w:ascii="Arial" w:hAnsi="Arial" w:cs="Arial"/>
        </w:rPr>
        <w:t xml:space="preserve">The provider did not provide a response to the Assessment Team’s report. </w:t>
      </w:r>
    </w:p>
    <w:p w14:paraId="42FD90D0" w14:textId="02B40757" w:rsidR="00A60C89" w:rsidRPr="000A39F3" w:rsidRDefault="00A60C89" w:rsidP="000A39F3">
      <w:pPr>
        <w:rPr>
          <w:rFonts w:ascii="Arial" w:hAnsi="Arial" w:cs="Arial"/>
        </w:rPr>
      </w:pPr>
      <w:r w:rsidRPr="000A39F3">
        <w:rPr>
          <w:rFonts w:ascii="Arial" w:hAnsi="Arial" w:cs="Arial"/>
        </w:rPr>
        <w:t xml:space="preserve">Having considered the information in the Assessment Team’s report I find Requirement </w:t>
      </w:r>
      <w:r w:rsidR="00374D56" w:rsidRPr="000A39F3">
        <w:rPr>
          <w:rFonts w:ascii="Arial" w:hAnsi="Arial" w:cs="Arial"/>
        </w:rPr>
        <w:t>8</w:t>
      </w:r>
      <w:r w:rsidRPr="000A39F3">
        <w:rPr>
          <w:rFonts w:ascii="Arial" w:hAnsi="Arial" w:cs="Arial"/>
        </w:rPr>
        <w:t>(3)(b) compliant.</w:t>
      </w:r>
    </w:p>
    <w:p w14:paraId="00403A34" w14:textId="63164C57" w:rsidR="00281F06" w:rsidRPr="00F56467" w:rsidRDefault="00281F06" w:rsidP="0036130C">
      <w:pPr>
        <w:pStyle w:val="NormalArial"/>
        <w:rPr>
          <w:b/>
          <w:bCs/>
          <w:color w:val="auto"/>
        </w:rPr>
      </w:pPr>
      <w:r w:rsidRPr="00F56467">
        <w:rPr>
          <w:b/>
          <w:bCs/>
          <w:color w:val="auto"/>
        </w:rPr>
        <w:t>Requirement 8(3)(</w:t>
      </w:r>
      <w:r w:rsidR="007A349D" w:rsidRPr="00F56467">
        <w:rPr>
          <w:b/>
          <w:bCs/>
          <w:color w:val="auto"/>
        </w:rPr>
        <w:t>c</w:t>
      </w:r>
      <w:r w:rsidRPr="00F56467">
        <w:rPr>
          <w:b/>
          <w:bCs/>
          <w:color w:val="auto"/>
        </w:rPr>
        <w:t>)</w:t>
      </w:r>
    </w:p>
    <w:p w14:paraId="321F72D9" w14:textId="761ACFFD" w:rsidR="004D1A8F" w:rsidRPr="000A39F3" w:rsidRDefault="00F3113F" w:rsidP="000A39F3">
      <w:pPr>
        <w:rPr>
          <w:rFonts w:ascii="Arial" w:hAnsi="Arial" w:cs="Arial"/>
        </w:rPr>
      </w:pPr>
      <w:r w:rsidRPr="000A39F3">
        <w:rPr>
          <w:rFonts w:ascii="Arial" w:hAnsi="Arial" w:cs="Arial"/>
        </w:rPr>
        <w:t xml:space="preserve">The service was </w:t>
      </w:r>
      <w:r w:rsidR="00CD3281" w:rsidRPr="000A39F3">
        <w:rPr>
          <w:rFonts w:ascii="Arial" w:hAnsi="Arial" w:cs="Arial"/>
        </w:rPr>
        <w:t xml:space="preserve">found </w:t>
      </w:r>
      <w:r w:rsidRPr="000A39F3">
        <w:rPr>
          <w:rFonts w:ascii="Arial" w:hAnsi="Arial" w:cs="Arial"/>
        </w:rPr>
        <w:t xml:space="preserve">to be non-compliant with this requirement following a site audit 26 April 2022 </w:t>
      </w:r>
      <w:r w:rsidR="00F56467" w:rsidRPr="000A39F3">
        <w:rPr>
          <w:rFonts w:ascii="Arial" w:hAnsi="Arial" w:cs="Arial"/>
        </w:rPr>
        <w:t>to</w:t>
      </w:r>
      <w:r w:rsidRPr="000A39F3">
        <w:rPr>
          <w:rFonts w:ascii="Arial" w:hAnsi="Arial" w:cs="Arial"/>
        </w:rPr>
        <w:t xml:space="preserve"> 29 April 2022 because the </w:t>
      </w:r>
      <w:r w:rsidR="00AA523A" w:rsidRPr="000A39F3">
        <w:rPr>
          <w:rFonts w:ascii="Arial" w:hAnsi="Arial" w:cs="Arial"/>
        </w:rPr>
        <w:t xml:space="preserve">organisation </w:t>
      </w:r>
      <w:r w:rsidRPr="000A39F3">
        <w:rPr>
          <w:rFonts w:ascii="Arial" w:hAnsi="Arial" w:cs="Arial"/>
        </w:rPr>
        <w:t>was unable to demonstrate</w:t>
      </w:r>
      <w:r w:rsidR="00031950" w:rsidRPr="000A39F3">
        <w:rPr>
          <w:rFonts w:ascii="Arial" w:hAnsi="Arial" w:cs="Arial"/>
        </w:rPr>
        <w:t xml:space="preserve"> policies and procedures provided adequate guidance for staff in relation to information management. In relation to regulatory compliance, there was a lack of understanding and implementation of key aged care regulatory changes relating to restrictive practice and behaviour support plans. </w:t>
      </w:r>
      <w:r w:rsidR="00EE394A" w:rsidRPr="000A39F3">
        <w:rPr>
          <w:rFonts w:ascii="Arial" w:hAnsi="Arial" w:cs="Arial"/>
        </w:rPr>
        <w:t>Additionally, t</w:t>
      </w:r>
      <w:r w:rsidR="00031950" w:rsidRPr="000A39F3">
        <w:rPr>
          <w:rFonts w:ascii="Arial" w:hAnsi="Arial" w:cs="Arial"/>
        </w:rPr>
        <w:t>he governing body ha</w:t>
      </w:r>
      <w:r w:rsidR="00E35879" w:rsidRPr="000A39F3">
        <w:rPr>
          <w:rFonts w:ascii="Arial" w:hAnsi="Arial" w:cs="Arial"/>
        </w:rPr>
        <w:t>d</w:t>
      </w:r>
      <w:r w:rsidR="00031950" w:rsidRPr="000A39F3">
        <w:rPr>
          <w:rFonts w:ascii="Arial" w:hAnsi="Arial" w:cs="Arial"/>
        </w:rPr>
        <w:t xml:space="preserve"> not been monitoring how workforce issues </w:t>
      </w:r>
      <w:r w:rsidR="00EE394A" w:rsidRPr="000A39F3">
        <w:rPr>
          <w:rFonts w:ascii="Arial" w:hAnsi="Arial" w:cs="Arial"/>
        </w:rPr>
        <w:t>were</w:t>
      </w:r>
      <w:r w:rsidR="00031950" w:rsidRPr="000A39F3">
        <w:rPr>
          <w:rFonts w:ascii="Arial" w:hAnsi="Arial" w:cs="Arial"/>
        </w:rPr>
        <w:t xml:space="preserve"> impacting on consumers or the service’s performance against the Quality Standards. </w:t>
      </w:r>
      <w:r w:rsidR="004D1A8F" w:rsidRPr="000A39F3">
        <w:rPr>
          <w:rFonts w:ascii="Arial" w:hAnsi="Arial" w:cs="Arial"/>
        </w:rPr>
        <w:t xml:space="preserve">The service </w:t>
      </w:r>
      <w:r w:rsidR="004F3C03" w:rsidRPr="000A39F3">
        <w:rPr>
          <w:rFonts w:ascii="Arial" w:hAnsi="Arial" w:cs="Arial"/>
        </w:rPr>
        <w:t xml:space="preserve">has </w:t>
      </w:r>
      <w:r w:rsidR="004D1A8F" w:rsidRPr="000A39F3">
        <w:rPr>
          <w:rFonts w:ascii="Arial" w:hAnsi="Arial" w:cs="Arial"/>
        </w:rPr>
        <w:t xml:space="preserve">implemented </w:t>
      </w:r>
      <w:proofErr w:type="gramStart"/>
      <w:r w:rsidR="004D1A8F" w:rsidRPr="000A39F3">
        <w:rPr>
          <w:rFonts w:ascii="Arial" w:hAnsi="Arial" w:cs="Arial"/>
        </w:rPr>
        <w:t>a number of</w:t>
      </w:r>
      <w:proofErr w:type="gramEnd"/>
      <w:r w:rsidR="004D1A8F" w:rsidRPr="000A39F3">
        <w:rPr>
          <w:rFonts w:ascii="Arial" w:hAnsi="Arial" w:cs="Arial"/>
        </w:rPr>
        <w:t xml:space="preserve"> improvement actions to address the non-compliance which have been effective.</w:t>
      </w:r>
    </w:p>
    <w:p w14:paraId="6B6C7E30" w14:textId="1B7ACB78" w:rsidR="003A28BE" w:rsidRPr="000A39F3" w:rsidRDefault="00BE5648" w:rsidP="000A39F3">
      <w:pPr>
        <w:rPr>
          <w:rFonts w:ascii="Arial" w:hAnsi="Arial" w:cs="Arial"/>
        </w:rPr>
      </w:pPr>
      <w:r w:rsidRPr="000A39F3">
        <w:rPr>
          <w:rFonts w:ascii="Arial" w:hAnsi="Arial" w:cs="Arial"/>
        </w:rPr>
        <w:t xml:space="preserve">The organisation has effective governance systems in relation </w:t>
      </w:r>
      <w:proofErr w:type="gramStart"/>
      <w:r w:rsidRPr="000A39F3">
        <w:rPr>
          <w:rFonts w:ascii="Arial" w:hAnsi="Arial" w:cs="Arial"/>
        </w:rPr>
        <w:t>to</w:t>
      </w:r>
      <w:r w:rsidR="003524DA" w:rsidRPr="000A39F3">
        <w:rPr>
          <w:rFonts w:ascii="Arial" w:hAnsi="Arial" w:cs="Arial"/>
        </w:rPr>
        <w:t>:</w:t>
      </w:r>
      <w:proofErr w:type="gramEnd"/>
      <w:r w:rsidR="00282D73" w:rsidRPr="000A39F3">
        <w:rPr>
          <w:rFonts w:ascii="Arial" w:hAnsi="Arial" w:cs="Arial"/>
        </w:rPr>
        <w:t xml:space="preserve"> </w:t>
      </w:r>
      <w:r w:rsidR="003A28BE" w:rsidRPr="000A39F3">
        <w:rPr>
          <w:rFonts w:ascii="Arial" w:hAnsi="Arial" w:cs="Arial"/>
        </w:rPr>
        <w:t xml:space="preserve">information management, continuous improvement, financial governance, regulatory compliance, and feedback and complaints. </w:t>
      </w:r>
    </w:p>
    <w:p w14:paraId="2F25BC71" w14:textId="22AC807C" w:rsidR="00BE5648" w:rsidRPr="000A39F3" w:rsidRDefault="00BE5648" w:rsidP="000A39F3">
      <w:pPr>
        <w:rPr>
          <w:rFonts w:ascii="Arial" w:hAnsi="Arial" w:cs="Arial"/>
        </w:rPr>
      </w:pPr>
      <w:r w:rsidRPr="000A39F3">
        <w:rPr>
          <w:rFonts w:ascii="Arial" w:hAnsi="Arial" w:cs="Arial"/>
        </w:rPr>
        <w:t xml:space="preserve">Information from the board and executive is disseminated to management, staff, consumers and representatives via email, meetings, </w:t>
      </w:r>
      <w:proofErr w:type="gramStart"/>
      <w:r w:rsidRPr="000A39F3">
        <w:rPr>
          <w:rFonts w:ascii="Arial" w:hAnsi="Arial" w:cs="Arial"/>
        </w:rPr>
        <w:t>training</w:t>
      </w:r>
      <w:proofErr w:type="gramEnd"/>
      <w:r w:rsidRPr="000A39F3">
        <w:rPr>
          <w:rFonts w:ascii="Arial" w:hAnsi="Arial" w:cs="Arial"/>
        </w:rPr>
        <w:t xml:space="preserve"> and educational materials. Staff interviewed indicated they can have read</w:t>
      </w:r>
      <w:r w:rsidR="00D34548" w:rsidRPr="000A39F3">
        <w:rPr>
          <w:rFonts w:ascii="Arial" w:hAnsi="Arial" w:cs="Arial"/>
        </w:rPr>
        <w:t>y</w:t>
      </w:r>
      <w:r w:rsidRPr="000A39F3">
        <w:rPr>
          <w:rFonts w:ascii="Arial" w:hAnsi="Arial" w:cs="Arial"/>
        </w:rPr>
        <w:t xml:space="preserve"> access </w:t>
      </w:r>
      <w:r w:rsidR="00D34548" w:rsidRPr="000A39F3">
        <w:rPr>
          <w:rFonts w:ascii="Arial" w:hAnsi="Arial" w:cs="Arial"/>
        </w:rPr>
        <w:t xml:space="preserve">to </w:t>
      </w:r>
      <w:r w:rsidRPr="000A39F3">
        <w:rPr>
          <w:rFonts w:ascii="Arial" w:hAnsi="Arial" w:cs="Arial"/>
        </w:rPr>
        <w:t>consumer information and policies and procedures</w:t>
      </w:r>
      <w:r w:rsidR="004738D1" w:rsidRPr="000A39F3">
        <w:rPr>
          <w:rFonts w:ascii="Arial" w:hAnsi="Arial" w:cs="Arial"/>
        </w:rPr>
        <w:t xml:space="preserve">. </w:t>
      </w:r>
      <w:r w:rsidRPr="000A39F3">
        <w:rPr>
          <w:rFonts w:ascii="Arial" w:hAnsi="Arial" w:cs="Arial"/>
        </w:rPr>
        <w:t xml:space="preserve">The Assessment team observed that clinical indicators are discussed at consumer and representative meetings and consumer care plans are regularly provided to consumers or </w:t>
      </w:r>
      <w:r w:rsidR="004738D1" w:rsidRPr="000A39F3">
        <w:rPr>
          <w:rFonts w:ascii="Arial" w:hAnsi="Arial" w:cs="Arial"/>
        </w:rPr>
        <w:t xml:space="preserve">their </w:t>
      </w:r>
      <w:r w:rsidRPr="000A39F3">
        <w:rPr>
          <w:rFonts w:ascii="Arial" w:hAnsi="Arial" w:cs="Arial"/>
        </w:rPr>
        <w:t>representatives.</w:t>
      </w:r>
    </w:p>
    <w:p w14:paraId="04C70462" w14:textId="2690CE29" w:rsidR="00BE5648" w:rsidRPr="000A39F3" w:rsidRDefault="00BE5648" w:rsidP="000A39F3">
      <w:pPr>
        <w:rPr>
          <w:rFonts w:ascii="Arial" w:hAnsi="Arial" w:cs="Arial"/>
        </w:rPr>
      </w:pPr>
      <w:r w:rsidRPr="000A39F3">
        <w:rPr>
          <w:rFonts w:ascii="Arial" w:hAnsi="Arial" w:cs="Arial"/>
        </w:rPr>
        <w:t xml:space="preserve">Management uses information from feedback and complaints, care and clinical meetings, case conferences, clinical data, </w:t>
      </w:r>
      <w:proofErr w:type="gramStart"/>
      <w:r w:rsidRPr="000A39F3">
        <w:rPr>
          <w:rFonts w:ascii="Arial" w:hAnsi="Arial" w:cs="Arial"/>
        </w:rPr>
        <w:t>incidents</w:t>
      </w:r>
      <w:proofErr w:type="gramEnd"/>
      <w:r w:rsidRPr="000A39F3">
        <w:rPr>
          <w:rFonts w:ascii="Arial" w:hAnsi="Arial" w:cs="Arial"/>
        </w:rPr>
        <w:t xml:space="preserve"> and surveys to introduce improvement initiatives where deficiencies in care and services are identified. These improvements are monitored through the service’s </w:t>
      </w:r>
      <w:r w:rsidR="00CE2789" w:rsidRPr="000A39F3">
        <w:rPr>
          <w:rFonts w:ascii="Arial" w:hAnsi="Arial" w:cs="Arial"/>
        </w:rPr>
        <w:t>plan for continuous improvement</w:t>
      </w:r>
      <w:r w:rsidRPr="000A39F3">
        <w:rPr>
          <w:rFonts w:ascii="Arial" w:hAnsi="Arial" w:cs="Arial"/>
        </w:rPr>
        <w:t xml:space="preserve"> which are referenced against the Quality Standards. </w:t>
      </w:r>
    </w:p>
    <w:p w14:paraId="30215DF9" w14:textId="7484CE42" w:rsidR="00BE5648" w:rsidRPr="000A39F3" w:rsidRDefault="00BE5648" w:rsidP="000A39F3">
      <w:pPr>
        <w:rPr>
          <w:rFonts w:ascii="Arial" w:hAnsi="Arial" w:cs="Arial"/>
        </w:rPr>
      </w:pPr>
      <w:r w:rsidRPr="000A39F3">
        <w:rPr>
          <w:rFonts w:ascii="Arial" w:hAnsi="Arial" w:cs="Arial"/>
        </w:rPr>
        <w:t xml:space="preserve">Members of the executive provided an overview of the organisation’s financial governance arrangements. At the service level, appropriate programs are in place for maintenance and upgrades including restoration, repair, replacement, extension and renovation of the facilities and equipment. </w:t>
      </w:r>
    </w:p>
    <w:p w14:paraId="39E1E4E4" w14:textId="235CB6A0" w:rsidR="00BE5648" w:rsidRPr="000A39F3" w:rsidRDefault="00BE5648" w:rsidP="000A39F3">
      <w:pPr>
        <w:rPr>
          <w:rFonts w:ascii="Arial" w:hAnsi="Arial" w:cs="Arial"/>
        </w:rPr>
      </w:pPr>
      <w:r w:rsidRPr="000A39F3">
        <w:rPr>
          <w:rFonts w:ascii="Arial" w:hAnsi="Arial" w:cs="Arial"/>
        </w:rPr>
        <w:t xml:space="preserve">The organisation’s governance framework includes legislative and regulatory compliance tracking and communication systems, processes, </w:t>
      </w:r>
      <w:proofErr w:type="gramStart"/>
      <w:r w:rsidRPr="000A39F3">
        <w:rPr>
          <w:rFonts w:ascii="Arial" w:hAnsi="Arial" w:cs="Arial"/>
        </w:rPr>
        <w:t>teams</w:t>
      </w:r>
      <w:proofErr w:type="gramEnd"/>
      <w:r w:rsidRPr="000A39F3">
        <w:rPr>
          <w:rFonts w:ascii="Arial" w:hAnsi="Arial" w:cs="Arial"/>
        </w:rPr>
        <w:t xml:space="preserve"> and roles responsible for auditing, monitoring and resolving compliance issues, identifying and mitigating risks of non-compliance</w:t>
      </w:r>
      <w:r w:rsidR="005D0383" w:rsidRPr="000A39F3">
        <w:rPr>
          <w:rFonts w:ascii="Arial" w:hAnsi="Arial" w:cs="Arial"/>
        </w:rPr>
        <w:t>.</w:t>
      </w:r>
      <w:r w:rsidRPr="000A39F3">
        <w:rPr>
          <w:rFonts w:ascii="Arial" w:hAnsi="Arial" w:cs="Arial"/>
        </w:rPr>
        <w:t xml:space="preserve"> </w:t>
      </w:r>
    </w:p>
    <w:p w14:paraId="47E4FC6A" w14:textId="01DDE0A0" w:rsidR="00BE5648" w:rsidRPr="000A39F3" w:rsidRDefault="00BE5648" w:rsidP="000A39F3">
      <w:pPr>
        <w:rPr>
          <w:rFonts w:ascii="Arial" w:hAnsi="Arial" w:cs="Arial"/>
        </w:rPr>
      </w:pPr>
      <w:r w:rsidRPr="000A39F3">
        <w:rPr>
          <w:rFonts w:ascii="Arial" w:hAnsi="Arial" w:cs="Arial"/>
        </w:rPr>
        <w:t xml:space="preserve">The nurse unit manager is responsible for reporting feedback and complaints to the executive and board for their consideration and support as required. </w:t>
      </w:r>
    </w:p>
    <w:p w14:paraId="0DEA6772" w14:textId="77777777" w:rsidR="00574B61" w:rsidRPr="000A39F3" w:rsidRDefault="00A60C89" w:rsidP="000A39F3">
      <w:pPr>
        <w:rPr>
          <w:rFonts w:ascii="Arial" w:hAnsi="Arial" w:cs="Arial"/>
        </w:rPr>
      </w:pPr>
      <w:r w:rsidRPr="000A39F3">
        <w:rPr>
          <w:rFonts w:ascii="Arial" w:hAnsi="Arial" w:cs="Arial"/>
        </w:rPr>
        <w:t xml:space="preserve">The provider did not provide a response to the Assessment Team’s report. </w:t>
      </w:r>
    </w:p>
    <w:p w14:paraId="5E55E587" w14:textId="7262F796" w:rsidR="00A60C89" w:rsidRPr="000A39F3" w:rsidRDefault="00A60C89" w:rsidP="000A39F3">
      <w:pPr>
        <w:rPr>
          <w:rFonts w:ascii="Arial" w:hAnsi="Arial" w:cs="Arial"/>
        </w:rPr>
      </w:pPr>
      <w:r w:rsidRPr="000A39F3">
        <w:rPr>
          <w:rFonts w:ascii="Arial" w:hAnsi="Arial" w:cs="Arial"/>
        </w:rPr>
        <w:t xml:space="preserve">Having considered the information in the Assessment Team’s report I find Requirement </w:t>
      </w:r>
      <w:r w:rsidR="00574B61" w:rsidRPr="000A39F3">
        <w:rPr>
          <w:rFonts w:ascii="Arial" w:hAnsi="Arial" w:cs="Arial"/>
        </w:rPr>
        <w:t>8</w:t>
      </w:r>
      <w:r w:rsidRPr="000A39F3">
        <w:rPr>
          <w:rFonts w:ascii="Arial" w:hAnsi="Arial" w:cs="Arial"/>
        </w:rPr>
        <w:t>(3)(</w:t>
      </w:r>
      <w:r w:rsidR="007A349D" w:rsidRPr="000A39F3">
        <w:rPr>
          <w:rFonts w:ascii="Arial" w:hAnsi="Arial" w:cs="Arial"/>
        </w:rPr>
        <w:t>c</w:t>
      </w:r>
      <w:r w:rsidRPr="000A39F3">
        <w:rPr>
          <w:rFonts w:ascii="Arial" w:hAnsi="Arial" w:cs="Arial"/>
        </w:rPr>
        <w:t>) compliant.</w:t>
      </w:r>
    </w:p>
    <w:p w14:paraId="51D1BF07" w14:textId="506058A2" w:rsidR="00D714E9" w:rsidRPr="00D11A2A" w:rsidRDefault="00D714E9" w:rsidP="00D714E9">
      <w:pPr>
        <w:pStyle w:val="NormalArial"/>
        <w:rPr>
          <w:b/>
          <w:bCs/>
          <w:color w:val="auto"/>
        </w:rPr>
      </w:pPr>
      <w:r w:rsidRPr="00D11A2A">
        <w:rPr>
          <w:b/>
          <w:bCs/>
          <w:color w:val="auto"/>
        </w:rPr>
        <w:t>Requirement 8(3)(d)</w:t>
      </w:r>
    </w:p>
    <w:p w14:paraId="17B069C5" w14:textId="32C9C838" w:rsidR="00D714E9" w:rsidRPr="000A39F3" w:rsidRDefault="00D714E9" w:rsidP="000A39F3">
      <w:pPr>
        <w:rPr>
          <w:rFonts w:ascii="Arial" w:hAnsi="Arial" w:cs="Arial"/>
        </w:rPr>
      </w:pPr>
      <w:r w:rsidRPr="000A39F3">
        <w:rPr>
          <w:rFonts w:ascii="Arial" w:hAnsi="Arial" w:cs="Arial"/>
        </w:rPr>
        <w:t xml:space="preserve">The service was found to be non-compliant with this requirement following a site audit 26 April 2022 </w:t>
      </w:r>
      <w:r w:rsidR="00D11A2A" w:rsidRPr="000A39F3">
        <w:rPr>
          <w:rFonts w:ascii="Arial" w:hAnsi="Arial" w:cs="Arial"/>
        </w:rPr>
        <w:t xml:space="preserve">to </w:t>
      </w:r>
      <w:r w:rsidRPr="000A39F3">
        <w:rPr>
          <w:rFonts w:ascii="Arial" w:hAnsi="Arial" w:cs="Arial"/>
        </w:rPr>
        <w:t xml:space="preserve">29 April 2022 because the </w:t>
      </w:r>
      <w:bookmarkStart w:id="8" w:name="_Hlk149159836"/>
      <w:r w:rsidR="00AA523A" w:rsidRPr="000A39F3">
        <w:rPr>
          <w:rFonts w:ascii="Arial" w:hAnsi="Arial" w:cs="Arial"/>
        </w:rPr>
        <w:t>organisation</w:t>
      </w:r>
      <w:bookmarkEnd w:id="8"/>
      <w:r w:rsidRPr="000A39F3">
        <w:rPr>
          <w:rFonts w:ascii="Arial" w:hAnsi="Arial" w:cs="Arial"/>
        </w:rPr>
        <w:t xml:space="preserve"> was unable to demonstrate</w:t>
      </w:r>
      <w:r w:rsidR="00823249" w:rsidRPr="000A39F3">
        <w:rPr>
          <w:rFonts w:ascii="Arial" w:hAnsi="Arial" w:cs="Arial"/>
        </w:rPr>
        <w:t xml:space="preserve"> it was managing </w:t>
      </w:r>
      <w:r w:rsidR="00823249" w:rsidRPr="000A39F3">
        <w:rPr>
          <w:rFonts w:ascii="Arial" w:hAnsi="Arial" w:cs="Arial"/>
        </w:rPr>
        <w:lastRenderedPageBreak/>
        <w:t xml:space="preserve">high-impact and high prevalence risks associated with the care of consumers, </w:t>
      </w:r>
      <w:proofErr w:type="gramStart"/>
      <w:r w:rsidR="00823249" w:rsidRPr="000A39F3">
        <w:rPr>
          <w:rFonts w:ascii="Arial" w:hAnsi="Arial" w:cs="Arial"/>
        </w:rPr>
        <w:t>identifying</w:t>
      </w:r>
      <w:proofErr w:type="gramEnd"/>
      <w:r w:rsidR="00D341A6" w:rsidRPr="000A39F3">
        <w:rPr>
          <w:rFonts w:ascii="Arial" w:hAnsi="Arial" w:cs="Arial"/>
        </w:rPr>
        <w:t xml:space="preserve"> </w:t>
      </w:r>
      <w:r w:rsidR="00823249" w:rsidRPr="000A39F3">
        <w:rPr>
          <w:rFonts w:ascii="Arial" w:hAnsi="Arial" w:cs="Arial"/>
        </w:rPr>
        <w:t>and responding to the abuse and neglect of consumers</w:t>
      </w:r>
      <w:r w:rsidR="004F3C03" w:rsidRPr="000A39F3">
        <w:rPr>
          <w:rFonts w:ascii="Arial" w:hAnsi="Arial" w:cs="Arial"/>
        </w:rPr>
        <w:t>,</w:t>
      </w:r>
      <w:r w:rsidR="00823249" w:rsidRPr="000A39F3">
        <w:rPr>
          <w:rFonts w:ascii="Arial" w:hAnsi="Arial" w:cs="Arial"/>
        </w:rPr>
        <w:t xml:space="preserve"> and managing and preventing incidents such as consumer falls and skin integrity. </w:t>
      </w:r>
      <w:r w:rsidRPr="000A39F3">
        <w:rPr>
          <w:rFonts w:ascii="Arial" w:hAnsi="Arial" w:cs="Arial"/>
        </w:rPr>
        <w:t xml:space="preserve">The service </w:t>
      </w:r>
      <w:r w:rsidR="004F3C03" w:rsidRPr="000A39F3">
        <w:rPr>
          <w:rFonts w:ascii="Arial" w:hAnsi="Arial" w:cs="Arial"/>
        </w:rPr>
        <w:t xml:space="preserve">has </w:t>
      </w:r>
      <w:r w:rsidRPr="000A39F3">
        <w:rPr>
          <w:rFonts w:ascii="Arial" w:hAnsi="Arial" w:cs="Arial"/>
        </w:rPr>
        <w:t xml:space="preserve">implemented </w:t>
      </w:r>
      <w:proofErr w:type="gramStart"/>
      <w:r w:rsidRPr="000A39F3">
        <w:rPr>
          <w:rFonts w:ascii="Arial" w:hAnsi="Arial" w:cs="Arial"/>
        </w:rPr>
        <w:t>a number of</w:t>
      </w:r>
      <w:proofErr w:type="gramEnd"/>
      <w:r w:rsidRPr="000A39F3">
        <w:rPr>
          <w:rFonts w:ascii="Arial" w:hAnsi="Arial" w:cs="Arial"/>
        </w:rPr>
        <w:t xml:space="preserve"> improvement actions to address the non-compliance which have been effective.</w:t>
      </w:r>
    </w:p>
    <w:p w14:paraId="004B82F6" w14:textId="57A612BC" w:rsidR="004A4188" w:rsidRPr="000A39F3" w:rsidRDefault="004A4188" w:rsidP="000A39F3">
      <w:pPr>
        <w:rPr>
          <w:rFonts w:ascii="Arial" w:hAnsi="Arial" w:cs="Arial"/>
        </w:rPr>
      </w:pPr>
      <w:r w:rsidRPr="000A39F3">
        <w:rPr>
          <w:rFonts w:ascii="Arial" w:hAnsi="Arial" w:cs="Arial"/>
        </w:rPr>
        <w:t xml:space="preserve">The organisation’s risk management framework includes policies describing how high impact or high prevalence risks are managed, how the service responds to abuse and neglect, how consumers are supported to make decisions and how incidents are reported and managed. Management provided examples how the high impact high prevalence risks were being managed and associated risk minimised by purchasing of </w:t>
      </w:r>
      <w:r w:rsidR="00440915" w:rsidRPr="000A39F3">
        <w:rPr>
          <w:rFonts w:ascii="Arial" w:hAnsi="Arial" w:cs="Arial"/>
        </w:rPr>
        <w:t>equipment and additional staff training.</w:t>
      </w:r>
      <w:r w:rsidR="00773036" w:rsidRPr="000A39F3">
        <w:rPr>
          <w:rFonts w:ascii="Arial" w:hAnsi="Arial" w:cs="Arial"/>
        </w:rPr>
        <w:t xml:space="preserve"> </w:t>
      </w:r>
      <w:r w:rsidRPr="000A39F3">
        <w:rPr>
          <w:rFonts w:ascii="Arial" w:hAnsi="Arial" w:cs="Arial"/>
        </w:rPr>
        <w:t xml:space="preserve">Management and registered staff interviewed were able to describe how critical incidents are identified, </w:t>
      </w:r>
      <w:proofErr w:type="gramStart"/>
      <w:r w:rsidRPr="000A39F3">
        <w:rPr>
          <w:rFonts w:ascii="Arial" w:hAnsi="Arial" w:cs="Arial"/>
        </w:rPr>
        <w:t>managed</w:t>
      </w:r>
      <w:proofErr w:type="gramEnd"/>
      <w:r w:rsidRPr="000A39F3">
        <w:rPr>
          <w:rFonts w:ascii="Arial" w:hAnsi="Arial" w:cs="Arial"/>
        </w:rPr>
        <w:t xml:space="preserve"> and reported through the service’s information management system. Review of the information management system found it is consistent with the organisations policies and procedures in relation to incident reporting in accordance with SIRS legislation.</w:t>
      </w:r>
    </w:p>
    <w:p w14:paraId="50D87295" w14:textId="77777777" w:rsidR="003270D8" w:rsidRPr="000A39F3" w:rsidRDefault="00D714E9" w:rsidP="000A39F3">
      <w:pPr>
        <w:rPr>
          <w:rFonts w:ascii="Arial" w:hAnsi="Arial" w:cs="Arial"/>
        </w:rPr>
      </w:pPr>
      <w:r w:rsidRPr="000A39F3">
        <w:rPr>
          <w:rFonts w:ascii="Arial" w:hAnsi="Arial" w:cs="Arial"/>
        </w:rPr>
        <w:t xml:space="preserve">The provider did not provide a response to the Assessment Team’s report. </w:t>
      </w:r>
    </w:p>
    <w:p w14:paraId="65D659D8" w14:textId="6C09D90B" w:rsidR="00D714E9" w:rsidRPr="000A39F3" w:rsidRDefault="00D714E9" w:rsidP="000A39F3">
      <w:pPr>
        <w:rPr>
          <w:rFonts w:ascii="Arial" w:hAnsi="Arial" w:cs="Arial"/>
        </w:rPr>
      </w:pPr>
      <w:r w:rsidRPr="000A39F3">
        <w:rPr>
          <w:rFonts w:ascii="Arial" w:hAnsi="Arial" w:cs="Arial"/>
        </w:rPr>
        <w:t>Having considered the information in the Assessment Team’s report I find Requirement 8(3)(d) compliant.</w:t>
      </w:r>
    </w:p>
    <w:p w14:paraId="33634874" w14:textId="1FA5638E" w:rsidR="00281F06" w:rsidRPr="0083340B" w:rsidRDefault="00281F06" w:rsidP="0036130C">
      <w:pPr>
        <w:pStyle w:val="NormalArial"/>
        <w:rPr>
          <w:b/>
          <w:bCs/>
          <w:color w:val="auto"/>
        </w:rPr>
      </w:pPr>
      <w:r w:rsidRPr="0083340B">
        <w:rPr>
          <w:b/>
          <w:bCs/>
          <w:color w:val="auto"/>
        </w:rPr>
        <w:t>Requirement 8(3)(e)</w:t>
      </w:r>
    </w:p>
    <w:p w14:paraId="63845FFD" w14:textId="3E0C30A0" w:rsidR="004D1A8F" w:rsidRPr="000A39F3" w:rsidRDefault="00BE2334" w:rsidP="000A39F3">
      <w:pPr>
        <w:rPr>
          <w:rFonts w:ascii="Arial" w:hAnsi="Arial" w:cs="Arial"/>
        </w:rPr>
      </w:pPr>
      <w:r w:rsidRPr="000A39F3">
        <w:rPr>
          <w:rFonts w:ascii="Arial" w:hAnsi="Arial" w:cs="Arial"/>
        </w:rPr>
        <w:t xml:space="preserve">The service was </w:t>
      </w:r>
      <w:r w:rsidR="00CD3281" w:rsidRPr="000A39F3">
        <w:rPr>
          <w:rFonts w:ascii="Arial" w:hAnsi="Arial" w:cs="Arial"/>
        </w:rPr>
        <w:t xml:space="preserve">found </w:t>
      </w:r>
      <w:r w:rsidRPr="000A39F3">
        <w:rPr>
          <w:rFonts w:ascii="Arial" w:hAnsi="Arial" w:cs="Arial"/>
        </w:rPr>
        <w:t xml:space="preserve">to be non-compliant with this requirement following a site audit 26 April 2022 </w:t>
      </w:r>
      <w:r w:rsidR="00651D28" w:rsidRPr="000A39F3">
        <w:rPr>
          <w:rFonts w:ascii="Arial" w:hAnsi="Arial" w:cs="Arial"/>
        </w:rPr>
        <w:t xml:space="preserve">to </w:t>
      </w:r>
      <w:r w:rsidRPr="000A39F3">
        <w:rPr>
          <w:rFonts w:ascii="Arial" w:hAnsi="Arial" w:cs="Arial"/>
        </w:rPr>
        <w:t xml:space="preserve">29 April 2022 because the </w:t>
      </w:r>
      <w:r w:rsidR="00DC28BC" w:rsidRPr="000A39F3">
        <w:rPr>
          <w:rFonts w:ascii="Arial" w:hAnsi="Arial" w:cs="Arial"/>
        </w:rPr>
        <w:t xml:space="preserve">organisation </w:t>
      </w:r>
      <w:r w:rsidRPr="000A39F3">
        <w:rPr>
          <w:rFonts w:ascii="Arial" w:hAnsi="Arial" w:cs="Arial"/>
        </w:rPr>
        <w:t>was unable to demonstrate</w:t>
      </w:r>
      <w:r w:rsidR="00F46029" w:rsidRPr="000A39F3">
        <w:rPr>
          <w:rFonts w:ascii="Arial" w:hAnsi="Arial" w:cs="Arial"/>
        </w:rPr>
        <w:t xml:space="preserve"> </w:t>
      </w:r>
      <w:r w:rsidR="00181207" w:rsidRPr="000A39F3">
        <w:rPr>
          <w:rFonts w:ascii="Arial" w:hAnsi="Arial" w:cs="Arial"/>
        </w:rPr>
        <w:t xml:space="preserve">the </w:t>
      </w:r>
      <w:r w:rsidR="00F46029" w:rsidRPr="000A39F3">
        <w:rPr>
          <w:rFonts w:ascii="Arial" w:hAnsi="Arial" w:cs="Arial"/>
        </w:rPr>
        <w:t xml:space="preserve">clinical governance framework was effective in ensuring safe and quality clinical care, the minimisation of the use of restraint, and effective oversight of antimicrobial stewardship </w:t>
      </w:r>
      <w:proofErr w:type="spellStart"/>
      <w:r w:rsidR="00F46029" w:rsidRPr="000A39F3">
        <w:rPr>
          <w:rFonts w:ascii="Arial" w:hAnsi="Arial" w:cs="Arial"/>
        </w:rPr>
        <w:t>principles.</w:t>
      </w:r>
      <w:r w:rsidR="004D1A8F" w:rsidRPr="000A39F3">
        <w:rPr>
          <w:rFonts w:ascii="Arial" w:hAnsi="Arial" w:cs="Arial"/>
        </w:rPr>
        <w:t>The</w:t>
      </w:r>
      <w:proofErr w:type="spellEnd"/>
      <w:r w:rsidR="004D1A8F" w:rsidRPr="000A39F3">
        <w:rPr>
          <w:rFonts w:ascii="Arial" w:hAnsi="Arial" w:cs="Arial"/>
        </w:rPr>
        <w:t xml:space="preserve"> service </w:t>
      </w:r>
      <w:r w:rsidR="00651D28" w:rsidRPr="000A39F3">
        <w:rPr>
          <w:rFonts w:ascii="Arial" w:hAnsi="Arial" w:cs="Arial"/>
        </w:rPr>
        <w:t xml:space="preserve">has </w:t>
      </w:r>
      <w:r w:rsidR="004D1A8F" w:rsidRPr="000A39F3">
        <w:rPr>
          <w:rFonts w:ascii="Arial" w:hAnsi="Arial" w:cs="Arial"/>
        </w:rPr>
        <w:t>implemented a number of improvement actions to address the non-compliance which have been effective.</w:t>
      </w:r>
    </w:p>
    <w:p w14:paraId="57A08861" w14:textId="77777777" w:rsidR="00C6583A" w:rsidRPr="000A39F3" w:rsidRDefault="00C6583A" w:rsidP="000A39F3">
      <w:pPr>
        <w:rPr>
          <w:rFonts w:ascii="Arial" w:hAnsi="Arial" w:cs="Arial"/>
        </w:rPr>
      </w:pPr>
      <w:r w:rsidRPr="000A39F3">
        <w:rPr>
          <w:rFonts w:ascii="Arial" w:hAnsi="Arial" w:cs="Arial"/>
        </w:rPr>
        <w:t>The organisation has a clinical governance framework that is underpinned by policies and procedures in relation to antimicrobial stewardship, open disclosure, and the use of restrictive practices.</w:t>
      </w:r>
    </w:p>
    <w:p w14:paraId="4D139C5A" w14:textId="68F9BEE9" w:rsidR="00C6583A" w:rsidRPr="000A39F3" w:rsidRDefault="00C6583A" w:rsidP="000A39F3">
      <w:pPr>
        <w:rPr>
          <w:rFonts w:ascii="Arial" w:hAnsi="Arial" w:cs="Arial"/>
        </w:rPr>
      </w:pPr>
      <w:r w:rsidRPr="000A39F3">
        <w:rPr>
          <w:rFonts w:ascii="Arial" w:hAnsi="Arial" w:cs="Arial"/>
        </w:rPr>
        <w:t xml:space="preserve">Staff interviewed were able to describe antimicrobial stewardship policies and processes. </w:t>
      </w:r>
    </w:p>
    <w:p w14:paraId="40C2BF87" w14:textId="77777777" w:rsidR="00C6583A" w:rsidRPr="000A39F3" w:rsidRDefault="00C6583A" w:rsidP="000A39F3">
      <w:pPr>
        <w:rPr>
          <w:rFonts w:ascii="Arial" w:hAnsi="Arial" w:cs="Arial"/>
        </w:rPr>
      </w:pPr>
      <w:r w:rsidRPr="000A39F3">
        <w:rPr>
          <w:rFonts w:ascii="Arial" w:hAnsi="Arial" w:cs="Arial"/>
        </w:rPr>
        <w:t>Staff interviewed were able to describe what constitutes a physical or chemical restraint in line with education and training provided for restrictive practices, and how they try alternative strategies before considering the use of a restraint.</w:t>
      </w:r>
    </w:p>
    <w:p w14:paraId="7CE58F80" w14:textId="77777777" w:rsidR="00C6583A" w:rsidRPr="000A39F3" w:rsidRDefault="00C6583A" w:rsidP="000A39F3">
      <w:pPr>
        <w:rPr>
          <w:rFonts w:ascii="Arial" w:hAnsi="Arial" w:cs="Arial"/>
        </w:rPr>
      </w:pPr>
      <w:r w:rsidRPr="000A39F3">
        <w:rPr>
          <w:rFonts w:ascii="Arial" w:hAnsi="Arial" w:cs="Arial"/>
        </w:rPr>
        <w:t>Management and staff interviewed were able to describe the open disclosure policy of being transparent and open about incidents, providing an apology to consumers, and explaining the facts and strategies to prevent future occurrences.</w:t>
      </w:r>
    </w:p>
    <w:p w14:paraId="018D5610" w14:textId="77777777" w:rsidR="003A7D06" w:rsidRPr="000A39F3" w:rsidRDefault="00A60C89" w:rsidP="000A39F3">
      <w:pPr>
        <w:rPr>
          <w:rFonts w:ascii="Arial" w:hAnsi="Arial" w:cs="Arial"/>
        </w:rPr>
      </w:pPr>
      <w:r w:rsidRPr="000A39F3">
        <w:rPr>
          <w:rFonts w:ascii="Arial" w:hAnsi="Arial" w:cs="Arial"/>
        </w:rPr>
        <w:t xml:space="preserve">The provider did not provide a response to the Assessment Team’s report. </w:t>
      </w:r>
    </w:p>
    <w:p w14:paraId="37D4A7F2" w14:textId="58279509" w:rsidR="00A60C89" w:rsidRPr="000A39F3" w:rsidRDefault="00A60C89" w:rsidP="000A39F3">
      <w:pPr>
        <w:rPr>
          <w:rFonts w:ascii="Arial" w:hAnsi="Arial" w:cs="Arial"/>
        </w:rPr>
      </w:pPr>
      <w:r w:rsidRPr="000A39F3">
        <w:rPr>
          <w:rFonts w:ascii="Arial" w:hAnsi="Arial" w:cs="Arial"/>
        </w:rPr>
        <w:t xml:space="preserve">Having considered the information in the Assessment Team’s report I find Requirement </w:t>
      </w:r>
      <w:r w:rsidR="00D714E9" w:rsidRPr="000A39F3">
        <w:rPr>
          <w:rFonts w:ascii="Arial" w:hAnsi="Arial" w:cs="Arial"/>
        </w:rPr>
        <w:t>8</w:t>
      </w:r>
      <w:r w:rsidRPr="000A39F3">
        <w:rPr>
          <w:rFonts w:ascii="Arial" w:hAnsi="Arial" w:cs="Arial"/>
        </w:rPr>
        <w:t>(3)(</w:t>
      </w:r>
      <w:r w:rsidR="00D714E9" w:rsidRPr="000A39F3">
        <w:rPr>
          <w:rFonts w:ascii="Arial" w:hAnsi="Arial" w:cs="Arial"/>
        </w:rPr>
        <w:t>e</w:t>
      </w:r>
      <w:r w:rsidRPr="000A39F3">
        <w:rPr>
          <w:rFonts w:ascii="Arial" w:hAnsi="Arial" w:cs="Arial"/>
        </w:rPr>
        <w:t>) compliant.</w:t>
      </w:r>
    </w:p>
    <w:sectPr w:rsidR="00A60C89" w:rsidRPr="000A39F3" w:rsidSect="00E2364A">
      <w:headerReference w:type="default"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C730E" w14:textId="77777777" w:rsidR="009D61AF" w:rsidRDefault="009D61AF" w:rsidP="00D71F88">
      <w:pPr>
        <w:spacing w:after="0"/>
      </w:pPr>
      <w:r>
        <w:separator/>
      </w:r>
    </w:p>
  </w:endnote>
  <w:endnote w:type="continuationSeparator" w:id="0">
    <w:p w14:paraId="295A70CB" w14:textId="77777777" w:rsidR="009D61AF" w:rsidRDefault="009D61AF" w:rsidP="00D71F88">
      <w:pPr>
        <w:spacing w:after="0"/>
      </w:pPr>
      <w:r>
        <w:continuationSeparator/>
      </w:r>
    </w:p>
  </w:endnote>
  <w:endnote w:type="continuationNotice" w:id="1">
    <w:p w14:paraId="3052E99E" w14:textId="77777777" w:rsidR="009D61AF" w:rsidRDefault="009D61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8A810" w14:textId="2EB57031" w:rsidR="00DF37F2" w:rsidRPr="00DF37F2" w:rsidRDefault="00DF37F2" w:rsidP="00DF37F2">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002638BE" w:rsidRPr="00D3376F">
      <w:rPr>
        <w:rFonts w:eastAsia="Calibri" w:cs="Times New Roman"/>
        <w:color w:val="auto"/>
        <w:szCs w:val="18"/>
      </w:rPr>
      <w:fldChar w:fldCharType="begin"/>
    </w:r>
    <w:r w:rsidR="002638BE" w:rsidRPr="00D3376F">
      <w:rPr>
        <w:rFonts w:eastAsia="Calibri" w:cs="Times New Roman"/>
        <w:color w:val="auto"/>
        <w:szCs w:val="18"/>
      </w:rPr>
      <w:instrText xml:space="preserve"> MERGEFIELD ActivityOrganisationDisplayName </w:instrText>
    </w:r>
    <w:r w:rsidR="00BC31AA">
      <w:rPr>
        <w:rFonts w:eastAsia="Calibri" w:cs="Times New Roman"/>
        <w:color w:val="auto"/>
        <w:szCs w:val="18"/>
      </w:rPr>
      <w:fldChar w:fldCharType="separate"/>
    </w:r>
    <w:r w:rsidR="002638BE" w:rsidRPr="00D3376F">
      <w:rPr>
        <w:rFonts w:eastAsia="Calibri" w:cs="Times New Roman"/>
        <w:color w:val="auto"/>
        <w:szCs w:val="18"/>
      </w:rPr>
      <w:fldChar w:fldCharType="end"/>
    </w:r>
    <w:r w:rsidR="00750D8E">
      <w:rPr>
        <w:rFonts w:eastAsia="Calibri" w:cs="Times New Roman"/>
        <w:color w:val="auto"/>
        <w:sz w:val="16"/>
        <w:szCs w:val="22"/>
      </w:rPr>
      <w:t xml:space="preserve">Corowa District Hospital </w:t>
    </w:r>
    <w:r w:rsidRPr="00DF37F2">
      <w:rPr>
        <w:rStyle w:val="FooterBold"/>
        <w:rFonts w:ascii="Arial" w:hAnsi="Arial"/>
        <w:b w:val="0"/>
      </w:rPr>
      <w:t>RPT-</w:t>
    </w:r>
    <w:r w:rsidR="00D1291D">
      <w:rPr>
        <w:rStyle w:val="FooterBold"/>
        <w:rFonts w:ascii="Arial" w:hAnsi="Arial"/>
        <w:b w:val="0"/>
      </w:rPr>
      <w:t>OPS</w:t>
    </w:r>
    <w:r w:rsidRPr="00DF37F2">
      <w:rPr>
        <w:rStyle w:val="FooterBold"/>
        <w:rFonts w:ascii="Arial" w:hAnsi="Arial"/>
        <w:b w:val="0"/>
      </w:rPr>
      <w:t>-0</w:t>
    </w:r>
    <w:r w:rsidR="00D1291D">
      <w:rPr>
        <w:rStyle w:val="FooterBold"/>
        <w:rFonts w:ascii="Arial" w:hAnsi="Arial"/>
        <w:b w:val="0"/>
      </w:rPr>
      <w:t>043</w:t>
    </w:r>
    <w:r w:rsidRPr="00DF37F2">
      <w:rPr>
        <w:rStyle w:val="FooterBold"/>
        <w:rFonts w:ascii="Arial" w:hAnsi="Arial"/>
        <w:b w:val="0"/>
      </w:rPr>
      <w:t xml:space="preserve"> v</w:t>
    </w:r>
    <w:r w:rsidR="00D1291D">
      <w:rPr>
        <w:rStyle w:val="FooterBold"/>
        <w:rFonts w:ascii="Arial" w:hAnsi="Arial"/>
        <w:b w:val="0"/>
      </w:rPr>
      <w:t>1</w:t>
    </w:r>
    <w:r w:rsidRPr="00DF37F2">
      <w:rPr>
        <w:rStyle w:val="FooterBold"/>
        <w:rFonts w:ascii="Arial" w:hAnsi="Arial"/>
        <w:b w:val="0"/>
      </w:rPr>
      <w:t>.</w:t>
    </w:r>
    <w:r w:rsidR="00584138">
      <w:rPr>
        <w:rStyle w:val="FooterBold"/>
        <w:rFonts w:ascii="Arial" w:hAnsi="Arial"/>
        <w:b w:val="0"/>
      </w:rPr>
      <w:t>1</w:t>
    </w:r>
    <w:r w:rsidRPr="00DF37F2">
      <w:rPr>
        <w:rStyle w:val="FooterBold"/>
        <w:rFonts w:ascii="Arial" w:hAnsi="Arial"/>
        <w:b w:val="0"/>
      </w:rPr>
      <w:t xml:space="preserve"> </w:t>
    </w:r>
  </w:p>
  <w:p w14:paraId="5EB56A02" w14:textId="77777777" w:rsidR="003D1C96" w:rsidRDefault="00DF37F2" w:rsidP="00DF37F2">
    <w:pPr>
      <w:pStyle w:val="FooterArial9"/>
      <w:rPr>
        <w:rFonts w:eastAsia="Calibri" w:cs="Times New Roman"/>
        <w:noProof/>
        <w:color w:val="auto"/>
        <w:szCs w:val="18"/>
      </w:rPr>
    </w:pPr>
    <w:r w:rsidRPr="00DF37F2">
      <w:rPr>
        <w:rStyle w:val="FooterBold"/>
        <w:rFonts w:ascii="Arial" w:hAnsi="Arial"/>
        <w:b w:val="0"/>
      </w:rPr>
      <w:t xml:space="preserve">Commission ID: </w:t>
    </w:r>
    <w:r w:rsidR="002638BE" w:rsidRPr="00D3376F">
      <w:rPr>
        <w:rFonts w:eastAsia="Calibri" w:cs="Times New Roman"/>
        <w:color w:val="auto"/>
        <w:szCs w:val="18"/>
      </w:rPr>
      <w:fldChar w:fldCharType="begin"/>
    </w:r>
    <w:r w:rsidR="002638BE" w:rsidRPr="00D3376F">
      <w:rPr>
        <w:rFonts w:eastAsia="Calibri" w:cs="Times New Roman"/>
        <w:color w:val="auto"/>
        <w:szCs w:val="18"/>
      </w:rPr>
      <w:instrText xml:space="preserve"> MERGEFIELD ActivityOrganisationService_Grouping_ID </w:instrText>
    </w:r>
    <w:r w:rsidR="002638BE" w:rsidRPr="00D3376F">
      <w:rPr>
        <w:rFonts w:eastAsia="Calibri" w:cs="Times New Roman"/>
        <w:color w:val="auto"/>
        <w:szCs w:val="18"/>
      </w:rPr>
      <w:fldChar w:fldCharType="separate"/>
    </w:r>
    <w:r w:rsidR="00750D8E">
      <w:rPr>
        <w:rFonts w:eastAsia="Calibri" w:cs="Times New Roman"/>
        <w:noProof/>
        <w:color w:val="auto"/>
        <w:szCs w:val="18"/>
      </w:rPr>
      <w:t>1496</w:t>
    </w:r>
  </w:p>
  <w:p w14:paraId="3BD46194" w14:textId="033EA8B9" w:rsidR="00DF37F2" w:rsidRPr="00DF37F2" w:rsidRDefault="002638BE" w:rsidP="00DF37F2">
    <w:pPr>
      <w:pStyle w:val="FooterArial9"/>
      <w:rPr>
        <w:rStyle w:val="FooterBold"/>
        <w:rFonts w:ascii="Arial" w:hAnsi="Arial"/>
        <w:b w:val="0"/>
      </w:rPr>
    </w:pPr>
    <w:r w:rsidRPr="00D3376F">
      <w:rPr>
        <w:rFonts w:eastAsia="Calibri" w:cs="Times New Roman"/>
        <w:color w:val="auto"/>
        <w:szCs w:val="18"/>
      </w:rPr>
      <w:fldChar w:fldCharType="end"/>
    </w:r>
    <w:bookmarkEnd w:id="9"/>
    <w:r w:rsidR="00DF37F2" w:rsidRPr="00DF37F2">
      <w:rPr>
        <w:rStyle w:val="FooterBold"/>
        <w:rFonts w:ascii="Arial" w:hAnsi="Arial"/>
        <w:b w:val="0"/>
      </w:rPr>
      <w:t xml:space="preserve">OFFICIAL: Sensitive </w:t>
    </w:r>
  </w:p>
  <w:p w14:paraId="5DB036A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339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A00CA" w14:textId="77777777" w:rsidR="009D61AF" w:rsidRDefault="009D61AF" w:rsidP="00D71F88">
      <w:pPr>
        <w:spacing w:after="0"/>
      </w:pPr>
      <w:r>
        <w:separator/>
      </w:r>
    </w:p>
  </w:footnote>
  <w:footnote w:type="continuationSeparator" w:id="0">
    <w:p w14:paraId="514270B5" w14:textId="77777777" w:rsidR="009D61AF" w:rsidRDefault="009D61AF" w:rsidP="00D71F88">
      <w:pPr>
        <w:spacing w:after="0"/>
      </w:pPr>
      <w:r>
        <w:continuationSeparator/>
      </w:r>
    </w:p>
  </w:footnote>
  <w:footnote w:type="continuationNotice" w:id="1">
    <w:p w14:paraId="53AC648B" w14:textId="77777777" w:rsidR="009D61AF" w:rsidRDefault="009D61AF">
      <w:pPr>
        <w:spacing w:after="0"/>
      </w:pPr>
    </w:p>
  </w:footnote>
  <w:footnote w:id="2">
    <w:p w14:paraId="1E30B0FC" w14:textId="786E9269"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68320F">
        <w:rPr>
          <w:rFonts w:ascii="Arial" w:hAnsi="Arial" w:cs="Arial"/>
          <w:color w:val="auto"/>
          <w:sz w:val="20"/>
          <w:szCs w:val="20"/>
        </w:rPr>
        <w:t xml:space="preserve"> 68A </w:t>
      </w:r>
      <w:r w:rsidRPr="00443CA4">
        <w:rPr>
          <w:rFonts w:ascii="Arial" w:hAnsi="Arial" w:cs="Arial"/>
          <w:sz w:val="20"/>
          <w:szCs w:val="20"/>
        </w:rPr>
        <w:t>of the Aged Care Quality and Safety Commission Rules 2018.</w:t>
      </w:r>
    </w:p>
    <w:p w14:paraId="4D026A0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F214"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05ADFF81" wp14:editId="7F2F9B6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E9E9" w14:textId="77777777" w:rsidR="00FA0A5B" w:rsidRDefault="00FA0A5B">
    <w:pPr>
      <w:pStyle w:val="Header"/>
    </w:pPr>
    <w:r>
      <w:rPr>
        <w:noProof/>
      </w:rPr>
      <w:drawing>
        <wp:anchor distT="0" distB="0" distL="114300" distR="114300" simplePos="0" relativeHeight="251658240" behindDoc="0" locked="0" layoutInCell="1" allowOverlap="1" wp14:anchorId="6068B5D2" wp14:editId="2C14348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8548A436">
      <w:start w:val="1"/>
      <w:numFmt w:val="bullet"/>
      <w:lvlText w:val=""/>
      <w:lvlJc w:val="left"/>
      <w:pPr>
        <w:ind w:left="624" w:hanging="267"/>
      </w:pPr>
      <w:rPr>
        <w:rFonts w:ascii="Symbol" w:hAnsi="Symbol" w:hint="default"/>
      </w:rPr>
    </w:lvl>
    <w:lvl w:ilvl="1" w:tplc="13E450D2">
      <w:start w:val="1"/>
      <w:numFmt w:val="bullet"/>
      <w:lvlText w:val="o"/>
      <w:lvlJc w:val="left"/>
      <w:pPr>
        <w:ind w:left="1080" w:hanging="360"/>
      </w:pPr>
      <w:rPr>
        <w:rFonts w:ascii="Courier New" w:hAnsi="Courier New" w:cs="Courier New" w:hint="default"/>
      </w:rPr>
    </w:lvl>
    <w:lvl w:ilvl="2" w:tplc="06F431F2">
      <w:start w:val="1"/>
      <w:numFmt w:val="bullet"/>
      <w:lvlText w:val=""/>
      <w:lvlJc w:val="left"/>
      <w:pPr>
        <w:ind w:left="1800" w:hanging="360"/>
      </w:pPr>
      <w:rPr>
        <w:rFonts w:ascii="Wingdings" w:hAnsi="Wingdings" w:hint="default"/>
      </w:rPr>
    </w:lvl>
    <w:lvl w:ilvl="3" w:tplc="85A6DAFA">
      <w:start w:val="1"/>
      <w:numFmt w:val="bullet"/>
      <w:lvlText w:val=""/>
      <w:lvlJc w:val="left"/>
      <w:pPr>
        <w:ind w:left="2520" w:hanging="360"/>
      </w:pPr>
      <w:rPr>
        <w:rFonts w:ascii="Symbol" w:hAnsi="Symbol" w:hint="default"/>
      </w:rPr>
    </w:lvl>
    <w:lvl w:ilvl="4" w:tplc="320C5A0A">
      <w:start w:val="1"/>
      <w:numFmt w:val="bullet"/>
      <w:lvlText w:val="o"/>
      <w:lvlJc w:val="left"/>
      <w:pPr>
        <w:ind w:left="3240" w:hanging="360"/>
      </w:pPr>
      <w:rPr>
        <w:rFonts w:ascii="Courier New" w:hAnsi="Courier New" w:cs="Courier New" w:hint="default"/>
      </w:rPr>
    </w:lvl>
    <w:lvl w:ilvl="5" w:tplc="BDE0CDF0">
      <w:start w:val="1"/>
      <w:numFmt w:val="bullet"/>
      <w:lvlText w:val=""/>
      <w:lvlJc w:val="left"/>
      <w:pPr>
        <w:ind w:left="3960" w:hanging="360"/>
      </w:pPr>
      <w:rPr>
        <w:rFonts w:ascii="Wingdings" w:hAnsi="Wingdings" w:hint="default"/>
      </w:rPr>
    </w:lvl>
    <w:lvl w:ilvl="6" w:tplc="0ADC1E28">
      <w:start w:val="1"/>
      <w:numFmt w:val="bullet"/>
      <w:lvlText w:val=""/>
      <w:lvlJc w:val="left"/>
      <w:pPr>
        <w:ind w:left="4680" w:hanging="360"/>
      </w:pPr>
      <w:rPr>
        <w:rFonts w:ascii="Symbol" w:hAnsi="Symbol" w:hint="default"/>
      </w:rPr>
    </w:lvl>
    <w:lvl w:ilvl="7" w:tplc="406A8564">
      <w:start w:val="1"/>
      <w:numFmt w:val="bullet"/>
      <w:lvlText w:val="o"/>
      <w:lvlJc w:val="left"/>
      <w:pPr>
        <w:ind w:left="5400" w:hanging="360"/>
      </w:pPr>
      <w:rPr>
        <w:rFonts w:ascii="Courier New" w:hAnsi="Courier New" w:cs="Courier New" w:hint="default"/>
      </w:rPr>
    </w:lvl>
    <w:lvl w:ilvl="8" w:tplc="C21C32A4">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80046399">
    <w:abstractNumId w:val="12"/>
  </w:num>
  <w:num w:numId="2" w16cid:durableId="158620268">
    <w:abstractNumId w:val="4"/>
  </w:num>
  <w:num w:numId="3" w16cid:durableId="1042560531">
    <w:abstractNumId w:val="2"/>
  </w:num>
  <w:num w:numId="4" w16cid:durableId="1648507209">
    <w:abstractNumId w:val="7"/>
  </w:num>
  <w:num w:numId="5" w16cid:durableId="1280530690">
    <w:abstractNumId w:val="6"/>
  </w:num>
  <w:num w:numId="6" w16cid:durableId="2018538898">
    <w:abstractNumId w:val="1"/>
  </w:num>
  <w:num w:numId="7" w16cid:durableId="1261068621">
    <w:abstractNumId w:val="10"/>
  </w:num>
  <w:num w:numId="8" w16cid:durableId="128859974">
    <w:abstractNumId w:val="5"/>
  </w:num>
  <w:num w:numId="9" w16cid:durableId="1046024080">
    <w:abstractNumId w:val="8"/>
  </w:num>
  <w:num w:numId="10" w16cid:durableId="1174104497">
    <w:abstractNumId w:val="3"/>
  </w:num>
  <w:num w:numId="11" w16cid:durableId="1705668709">
    <w:abstractNumId w:val="11"/>
  </w:num>
  <w:num w:numId="12" w16cid:durableId="962152358">
    <w:abstractNumId w:val="0"/>
  </w:num>
  <w:num w:numId="13" w16cid:durableId="2064131108">
    <w:abstractNumId w:val="12"/>
  </w:num>
  <w:num w:numId="14" w16cid:durableId="840974945">
    <w:abstractNumId w:val="12"/>
  </w:num>
  <w:num w:numId="15" w16cid:durableId="18975494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C0A"/>
    <w:rsid w:val="00006E5C"/>
    <w:rsid w:val="000078F8"/>
    <w:rsid w:val="00015A94"/>
    <w:rsid w:val="00022557"/>
    <w:rsid w:val="00024368"/>
    <w:rsid w:val="00025908"/>
    <w:rsid w:val="00031950"/>
    <w:rsid w:val="00041A1D"/>
    <w:rsid w:val="00051502"/>
    <w:rsid w:val="000547EB"/>
    <w:rsid w:val="000556EE"/>
    <w:rsid w:val="00056139"/>
    <w:rsid w:val="00062E41"/>
    <w:rsid w:val="000742B3"/>
    <w:rsid w:val="00074769"/>
    <w:rsid w:val="00081835"/>
    <w:rsid w:val="000936F4"/>
    <w:rsid w:val="00093E68"/>
    <w:rsid w:val="000A1CD6"/>
    <w:rsid w:val="000A39F3"/>
    <w:rsid w:val="000A46B7"/>
    <w:rsid w:val="000B2423"/>
    <w:rsid w:val="000C1C0F"/>
    <w:rsid w:val="000D3D06"/>
    <w:rsid w:val="000E0136"/>
    <w:rsid w:val="000E4D3F"/>
    <w:rsid w:val="000F46C4"/>
    <w:rsid w:val="00100B49"/>
    <w:rsid w:val="001051FD"/>
    <w:rsid w:val="00106615"/>
    <w:rsid w:val="00116A57"/>
    <w:rsid w:val="00117022"/>
    <w:rsid w:val="00127C68"/>
    <w:rsid w:val="00153E93"/>
    <w:rsid w:val="001540D6"/>
    <w:rsid w:val="0015488F"/>
    <w:rsid w:val="00156792"/>
    <w:rsid w:val="00164AE7"/>
    <w:rsid w:val="00176F1A"/>
    <w:rsid w:val="00181207"/>
    <w:rsid w:val="00187B0B"/>
    <w:rsid w:val="00197202"/>
    <w:rsid w:val="001A53F2"/>
    <w:rsid w:val="001A5684"/>
    <w:rsid w:val="001B33D3"/>
    <w:rsid w:val="001D0A1A"/>
    <w:rsid w:val="001D2EA7"/>
    <w:rsid w:val="001D48FC"/>
    <w:rsid w:val="001D56ED"/>
    <w:rsid w:val="001E200F"/>
    <w:rsid w:val="001E5C30"/>
    <w:rsid w:val="001F1002"/>
    <w:rsid w:val="001F2630"/>
    <w:rsid w:val="00207F89"/>
    <w:rsid w:val="00210933"/>
    <w:rsid w:val="00211651"/>
    <w:rsid w:val="00216FC7"/>
    <w:rsid w:val="00223964"/>
    <w:rsid w:val="00223CEE"/>
    <w:rsid w:val="0024196A"/>
    <w:rsid w:val="00262C0B"/>
    <w:rsid w:val="002638BE"/>
    <w:rsid w:val="00264400"/>
    <w:rsid w:val="00265924"/>
    <w:rsid w:val="00272B09"/>
    <w:rsid w:val="00281F06"/>
    <w:rsid w:val="00282D73"/>
    <w:rsid w:val="00286BAE"/>
    <w:rsid w:val="002872F9"/>
    <w:rsid w:val="00293B22"/>
    <w:rsid w:val="002A6BBE"/>
    <w:rsid w:val="002B0884"/>
    <w:rsid w:val="002B0C90"/>
    <w:rsid w:val="002B2454"/>
    <w:rsid w:val="002C16A1"/>
    <w:rsid w:val="002C5942"/>
    <w:rsid w:val="002C5FA9"/>
    <w:rsid w:val="002E7E05"/>
    <w:rsid w:val="002F2563"/>
    <w:rsid w:val="002F2C7C"/>
    <w:rsid w:val="002F49A8"/>
    <w:rsid w:val="002F4B1A"/>
    <w:rsid w:val="00301240"/>
    <w:rsid w:val="00302437"/>
    <w:rsid w:val="003041D8"/>
    <w:rsid w:val="00306410"/>
    <w:rsid w:val="00310BB7"/>
    <w:rsid w:val="003120E1"/>
    <w:rsid w:val="003122BC"/>
    <w:rsid w:val="00312C46"/>
    <w:rsid w:val="003216B3"/>
    <w:rsid w:val="00326819"/>
    <w:rsid w:val="003270D8"/>
    <w:rsid w:val="003310AB"/>
    <w:rsid w:val="00334838"/>
    <w:rsid w:val="00334B7D"/>
    <w:rsid w:val="00336AAF"/>
    <w:rsid w:val="003420C4"/>
    <w:rsid w:val="003524DA"/>
    <w:rsid w:val="003574D0"/>
    <w:rsid w:val="0036130C"/>
    <w:rsid w:val="003622BE"/>
    <w:rsid w:val="00371029"/>
    <w:rsid w:val="00374D56"/>
    <w:rsid w:val="003A28BE"/>
    <w:rsid w:val="003A3FDA"/>
    <w:rsid w:val="003A527A"/>
    <w:rsid w:val="003A593A"/>
    <w:rsid w:val="003A7D06"/>
    <w:rsid w:val="003B1763"/>
    <w:rsid w:val="003B3A8D"/>
    <w:rsid w:val="003D1C96"/>
    <w:rsid w:val="0040264C"/>
    <w:rsid w:val="00404216"/>
    <w:rsid w:val="00407FA7"/>
    <w:rsid w:val="00425A89"/>
    <w:rsid w:val="00436C7A"/>
    <w:rsid w:val="00440915"/>
    <w:rsid w:val="004452C0"/>
    <w:rsid w:val="0044556D"/>
    <w:rsid w:val="00446249"/>
    <w:rsid w:val="00451E34"/>
    <w:rsid w:val="00457173"/>
    <w:rsid w:val="004738D1"/>
    <w:rsid w:val="00483824"/>
    <w:rsid w:val="00494932"/>
    <w:rsid w:val="004959D6"/>
    <w:rsid w:val="00495E34"/>
    <w:rsid w:val="004A13BF"/>
    <w:rsid w:val="004A29DC"/>
    <w:rsid w:val="004A3A03"/>
    <w:rsid w:val="004A4188"/>
    <w:rsid w:val="004B7795"/>
    <w:rsid w:val="004D01C8"/>
    <w:rsid w:val="004D1A8F"/>
    <w:rsid w:val="004D4FE4"/>
    <w:rsid w:val="004E4F6D"/>
    <w:rsid w:val="004F3C03"/>
    <w:rsid w:val="004F7805"/>
    <w:rsid w:val="00505C2A"/>
    <w:rsid w:val="00507334"/>
    <w:rsid w:val="0050792B"/>
    <w:rsid w:val="00511423"/>
    <w:rsid w:val="00515084"/>
    <w:rsid w:val="00530DB1"/>
    <w:rsid w:val="00542407"/>
    <w:rsid w:val="00544C97"/>
    <w:rsid w:val="00550022"/>
    <w:rsid w:val="005668E7"/>
    <w:rsid w:val="00566B5C"/>
    <w:rsid w:val="0056769D"/>
    <w:rsid w:val="00574B61"/>
    <w:rsid w:val="00584138"/>
    <w:rsid w:val="0058776F"/>
    <w:rsid w:val="0059797D"/>
    <w:rsid w:val="005A1D05"/>
    <w:rsid w:val="005A42D5"/>
    <w:rsid w:val="005A50F8"/>
    <w:rsid w:val="005A51D0"/>
    <w:rsid w:val="005C78EF"/>
    <w:rsid w:val="005D0383"/>
    <w:rsid w:val="005D23EC"/>
    <w:rsid w:val="005E145C"/>
    <w:rsid w:val="005E2FC6"/>
    <w:rsid w:val="005F1F32"/>
    <w:rsid w:val="00602258"/>
    <w:rsid w:val="0061226B"/>
    <w:rsid w:val="0061318C"/>
    <w:rsid w:val="00623409"/>
    <w:rsid w:val="00624AC2"/>
    <w:rsid w:val="006304EE"/>
    <w:rsid w:val="006378E4"/>
    <w:rsid w:val="00641383"/>
    <w:rsid w:val="00650222"/>
    <w:rsid w:val="00651D28"/>
    <w:rsid w:val="00653420"/>
    <w:rsid w:val="00654621"/>
    <w:rsid w:val="00656EFA"/>
    <w:rsid w:val="0066456D"/>
    <w:rsid w:val="006743A3"/>
    <w:rsid w:val="00674ACF"/>
    <w:rsid w:val="0068320F"/>
    <w:rsid w:val="0068650B"/>
    <w:rsid w:val="006A51AC"/>
    <w:rsid w:val="006A6E80"/>
    <w:rsid w:val="006B241C"/>
    <w:rsid w:val="006B3F46"/>
    <w:rsid w:val="006C0E48"/>
    <w:rsid w:val="006C22AD"/>
    <w:rsid w:val="006C5D0A"/>
    <w:rsid w:val="006C726F"/>
    <w:rsid w:val="006E2601"/>
    <w:rsid w:val="006E3502"/>
    <w:rsid w:val="007014D1"/>
    <w:rsid w:val="007027C7"/>
    <w:rsid w:val="00710FFC"/>
    <w:rsid w:val="00712752"/>
    <w:rsid w:val="00714D04"/>
    <w:rsid w:val="00722B28"/>
    <w:rsid w:val="00723614"/>
    <w:rsid w:val="007256BF"/>
    <w:rsid w:val="00725C08"/>
    <w:rsid w:val="007272B4"/>
    <w:rsid w:val="00741262"/>
    <w:rsid w:val="00741C46"/>
    <w:rsid w:val="007427D3"/>
    <w:rsid w:val="00743FD8"/>
    <w:rsid w:val="0075021E"/>
    <w:rsid w:val="00750D8E"/>
    <w:rsid w:val="00752C8D"/>
    <w:rsid w:val="00756A1B"/>
    <w:rsid w:val="00765B58"/>
    <w:rsid w:val="00770FDC"/>
    <w:rsid w:val="0077286E"/>
    <w:rsid w:val="00773036"/>
    <w:rsid w:val="00775BC2"/>
    <w:rsid w:val="007A23F4"/>
    <w:rsid w:val="007A349D"/>
    <w:rsid w:val="007B32DB"/>
    <w:rsid w:val="007D06C9"/>
    <w:rsid w:val="007E2E7A"/>
    <w:rsid w:val="007E32FD"/>
    <w:rsid w:val="007E648F"/>
    <w:rsid w:val="007F10A3"/>
    <w:rsid w:val="007F1B80"/>
    <w:rsid w:val="007F7A18"/>
    <w:rsid w:val="0080424E"/>
    <w:rsid w:val="00804841"/>
    <w:rsid w:val="008118F1"/>
    <w:rsid w:val="00813FF9"/>
    <w:rsid w:val="00814B7D"/>
    <w:rsid w:val="008174C2"/>
    <w:rsid w:val="00823249"/>
    <w:rsid w:val="0083340B"/>
    <w:rsid w:val="00837CAE"/>
    <w:rsid w:val="00842339"/>
    <w:rsid w:val="00847191"/>
    <w:rsid w:val="00857AA0"/>
    <w:rsid w:val="00863E60"/>
    <w:rsid w:val="00872FD7"/>
    <w:rsid w:val="0087700C"/>
    <w:rsid w:val="0088142C"/>
    <w:rsid w:val="00882AC8"/>
    <w:rsid w:val="008911F5"/>
    <w:rsid w:val="00894979"/>
    <w:rsid w:val="0089741E"/>
    <w:rsid w:val="008B2C31"/>
    <w:rsid w:val="008C24E8"/>
    <w:rsid w:val="008D542F"/>
    <w:rsid w:val="008E777B"/>
    <w:rsid w:val="008F61E9"/>
    <w:rsid w:val="0091138D"/>
    <w:rsid w:val="00922364"/>
    <w:rsid w:val="00924D10"/>
    <w:rsid w:val="009265BB"/>
    <w:rsid w:val="00930683"/>
    <w:rsid w:val="00941807"/>
    <w:rsid w:val="00941A86"/>
    <w:rsid w:val="0094308C"/>
    <w:rsid w:val="00954E4A"/>
    <w:rsid w:val="00961801"/>
    <w:rsid w:val="009661CB"/>
    <w:rsid w:val="00967681"/>
    <w:rsid w:val="0097171E"/>
    <w:rsid w:val="009729CC"/>
    <w:rsid w:val="00972D1D"/>
    <w:rsid w:val="00976BCE"/>
    <w:rsid w:val="00991E71"/>
    <w:rsid w:val="00996FAF"/>
    <w:rsid w:val="009A19CF"/>
    <w:rsid w:val="009A3545"/>
    <w:rsid w:val="009A38D7"/>
    <w:rsid w:val="009B5BC9"/>
    <w:rsid w:val="009B6303"/>
    <w:rsid w:val="009D2DE1"/>
    <w:rsid w:val="009D61AF"/>
    <w:rsid w:val="009D7D25"/>
    <w:rsid w:val="009E35CC"/>
    <w:rsid w:val="009F5008"/>
    <w:rsid w:val="009F5AA8"/>
    <w:rsid w:val="009F6A8C"/>
    <w:rsid w:val="00A10A63"/>
    <w:rsid w:val="00A12E45"/>
    <w:rsid w:val="00A1585D"/>
    <w:rsid w:val="00A208A2"/>
    <w:rsid w:val="00A20A1B"/>
    <w:rsid w:val="00A21758"/>
    <w:rsid w:val="00A22296"/>
    <w:rsid w:val="00A308E5"/>
    <w:rsid w:val="00A321CA"/>
    <w:rsid w:val="00A45CAA"/>
    <w:rsid w:val="00A469F9"/>
    <w:rsid w:val="00A535CC"/>
    <w:rsid w:val="00A579BE"/>
    <w:rsid w:val="00A60C89"/>
    <w:rsid w:val="00A65944"/>
    <w:rsid w:val="00A80605"/>
    <w:rsid w:val="00A80F5C"/>
    <w:rsid w:val="00AA523A"/>
    <w:rsid w:val="00AB71CC"/>
    <w:rsid w:val="00B0207F"/>
    <w:rsid w:val="00B040F8"/>
    <w:rsid w:val="00B250EE"/>
    <w:rsid w:val="00B31E03"/>
    <w:rsid w:val="00B42639"/>
    <w:rsid w:val="00B4292B"/>
    <w:rsid w:val="00B460C0"/>
    <w:rsid w:val="00B51110"/>
    <w:rsid w:val="00B53F7A"/>
    <w:rsid w:val="00B61B89"/>
    <w:rsid w:val="00B722D8"/>
    <w:rsid w:val="00B76698"/>
    <w:rsid w:val="00B91244"/>
    <w:rsid w:val="00BA2D85"/>
    <w:rsid w:val="00BA386F"/>
    <w:rsid w:val="00BA5BF1"/>
    <w:rsid w:val="00BB57E7"/>
    <w:rsid w:val="00BC036D"/>
    <w:rsid w:val="00BC395B"/>
    <w:rsid w:val="00BD2467"/>
    <w:rsid w:val="00BD6E0A"/>
    <w:rsid w:val="00BE04DE"/>
    <w:rsid w:val="00BE2334"/>
    <w:rsid w:val="00BE3F3A"/>
    <w:rsid w:val="00BE5648"/>
    <w:rsid w:val="00BF2C51"/>
    <w:rsid w:val="00C005E4"/>
    <w:rsid w:val="00C0190B"/>
    <w:rsid w:val="00C02FC3"/>
    <w:rsid w:val="00C033ED"/>
    <w:rsid w:val="00C03D18"/>
    <w:rsid w:val="00C07E42"/>
    <w:rsid w:val="00C11A1E"/>
    <w:rsid w:val="00C11D88"/>
    <w:rsid w:val="00C12FE6"/>
    <w:rsid w:val="00C25708"/>
    <w:rsid w:val="00C272D4"/>
    <w:rsid w:val="00C34F72"/>
    <w:rsid w:val="00C35383"/>
    <w:rsid w:val="00C35AFA"/>
    <w:rsid w:val="00C425F1"/>
    <w:rsid w:val="00C4481E"/>
    <w:rsid w:val="00C51EF7"/>
    <w:rsid w:val="00C554E8"/>
    <w:rsid w:val="00C561FE"/>
    <w:rsid w:val="00C6583A"/>
    <w:rsid w:val="00C66116"/>
    <w:rsid w:val="00C73301"/>
    <w:rsid w:val="00C84BB0"/>
    <w:rsid w:val="00C94172"/>
    <w:rsid w:val="00C9725F"/>
    <w:rsid w:val="00CA1DD3"/>
    <w:rsid w:val="00CA37CB"/>
    <w:rsid w:val="00CC1E6A"/>
    <w:rsid w:val="00CC27B2"/>
    <w:rsid w:val="00CC3BF1"/>
    <w:rsid w:val="00CC4AF3"/>
    <w:rsid w:val="00CD3281"/>
    <w:rsid w:val="00CD34B4"/>
    <w:rsid w:val="00CD7705"/>
    <w:rsid w:val="00CE14AF"/>
    <w:rsid w:val="00CE2789"/>
    <w:rsid w:val="00CE3AEA"/>
    <w:rsid w:val="00CE4C73"/>
    <w:rsid w:val="00CF4955"/>
    <w:rsid w:val="00D03D8C"/>
    <w:rsid w:val="00D1141F"/>
    <w:rsid w:val="00D11A2A"/>
    <w:rsid w:val="00D1291D"/>
    <w:rsid w:val="00D2559D"/>
    <w:rsid w:val="00D3157C"/>
    <w:rsid w:val="00D341A6"/>
    <w:rsid w:val="00D34548"/>
    <w:rsid w:val="00D35883"/>
    <w:rsid w:val="00D36303"/>
    <w:rsid w:val="00D4212D"/>
    <w:rsid w:val="00D44F2E"/>
    <w:rsid w:val="00D55362"/>
    <w:rsid w:val="00D56044"/>
    <w:rsid w:val="00D6024E"/>
    <w:rsid w:val="00D70A6D"/>
    <w:rsid w:val="00D714E9"/>
    <w:rsid w:val="00D71F88"/>
    <w:rsid w:val="00D81CCF"/>
    <w:rsid w:val="00D8365A"/>
    <w:rsid w:val="00D87E27"/>
    <w:rsid w:val="00D87E7C"/>
    <w:rsid w:val="00D9146F"/>
    <w:rsid w:val="00D93616"/>
    <w:rsid w:val="00DA7260"/>
    <w:rsid w:val="00DC28BC"/>
    <w:rsid w:val="00DC4000"/>
    <w:rsid w:val="00DE2726"/>
    <w:rsid w:val="00DE5552"/>
    <w:rsid w:val="00DE767F"/>
    <w:rsid w:val="00DF0522"/>
    <w:rsid w:val="00DF37F2"/>
    <w:rsid w:val="00DF50E3"/>
    <w:rsid w:val="00E010C8"/>
    <w:rsid w:val="00E058BE"/>
    <w:rsid w:val="00E05DB3"/>
    <w:rsid w:val="00E14A1D"/>
    <w:rsid w:val="00E2364A"/>
    <w:rsid w:val="00E32FF0"/>
    <w:rsid w:val="00E35879"/>
    <w:rsid w:val="00E40359"/>
    <w:rsid w:val="00E437EE"/>
    <w:rsid w:val="00E46E7A"/>
    <w:rsid w:val="00E524E9"/>
    <w:rsid w:val="00E53FF8"/>
    <w:rsid w:val="00E55C31"/>
    <w:rsid w:val="00E90826"/>
    <w:rsid w:val="00EA0CB4"/>
    <w:rsid w:val="00EA4057"/>
    <w:rsid w:val="00EB019C"/>
    <w:rsid w:val="00EB63F6"/>
    <w:rsid w:val="00EC0E21"/>
    <w:rsid w:val="00EC2894"/>
    <w:rsid w:val="00ED1D5B"/>
    <w:rsid w:val="00ED2221"/>
    <w:rsid w:val="00ED56B8"/>
    <w:rsid w:val="00EE1DEC"/>
    <w:rsid w:val="00EE2876"/>
    <w:rsid w:val="00EE394A"/>
    <w:rsid w:val="00EF72B8"/>
    <w:rsid w:val="00F01EF5"/>
    <w:rsid w:val="00F025A1"/>
    <w:rsid w:val="00F029C5"/>
    <w:rsid w:val="00F045F4"/>
    <w:rsid w:val="00F05F57"/>
    <w:rsid w:val="00F107A4"/>
    <w:rsid w:val="00F14B09"/>
    <w:rsid w:val="00F3113F"/>
    <w:rsid w:val="00F343B0"/>
    <w:rsid w:val="00F446BF"/>
    <w:rsid w:val="00F45EDD"/>
    <w:rsid w:val="00F46029"/>
    <w:rsid w:val="00F56467"/>
    <w:rsid w:val="00F61987"/>
    <w:rsid w:val="00F63706"/>
    <w:rsid w:val="00F7567F"/>
    <w:rsid w:val="00F770D5"/>
    <w:rsid w:val="00F81846"/>
    <w:rsid w:val="00F8717F"/>
    <w:rsid w:val="00F875A7"/>
    <w:rsid w:val="00F87AD7"/>
    <w:rsid w:val="00F94318"/>
    <w:rsid w:val="00FA0A5B"/>
    <w:rsid w:val="00FA0E93"/>
    <w:rsid w:val="00FA3099"/>
    <w:rsid w:val="00FC045E"/>
    <w:rsid w:val="00FC4739"/>
    <w:rsid w:val="00FC7A19"/>
    <w:rsid w:val="00FD1E15"/>
    <w:rsid w:val="00FE3BAB"/>
    <w:rsid w:val="00FF6A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76E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7015">
      <w:bodyDiv w:val="1"/>
      <w:marLeft w:val="0"/>
      <w:marRight w:val="0"/>
      <w:marTop w:val="0"/>
      <w:marBottom w:val="0"/>
      <w:divBdr>
        <w:top w:val="none" w:sz="0" w:space="0" w:color="auto"/>
        <w:left w:val="none" w:sz="0" w:space="0" w:color="auto"/>
        <w:bottom w:val="none" w:sz="0" w:space="0" w:color="auto"/>
        <w:right w:val="none" w:sz="0" w:space="0" w:color="auto"/>
      </w:divBdr>
    </w:div>
    <w:div w:id="37244087">
      <w:bodyDiv w:val="1"/>
      <w:marLeft w:val="0"/>
      <w:marRight w:val="0"/>
      <w:marTop w:val="0"/>
      <w:marBottom w:val="0"/>
      <w:divBdr>
        <w:top w:val="none" w:sz="0" w:space="0" w:color="auto"/>
        <w:left w:val="none" w:sz="0" w:space="0" w:color="auto"/>
        <w:bottom w:val="none" w:sz="0" w:space="0" w:color="auto"/>
        <w:right w:val="none" w:sz="0" w:space="0" w:color="auto"/>
      </w:divBdr>
    </w:div>
    <w:div w:id="118032839">
      <w:bodyDiv w:val="1"/>
      <w:marLeft w:val="0"/>
      <w:marRight w:val="0"/>
      <w:marTop w:val="0"/>
      <w:marBottom w:val="0"/>
      <w:divBdr>
        <w:top w:val="none" w:sz="0" w:space="0" w:color="auto"/>
        <w:left w:val="none" w:sz="0" w:space="0" w:color="auto"/>
        <w:bottom w:val="none" w:sz="0" w:space="0" w:color="auto"/>
        <w:right w:val="none" w:sz="0" w:space="0" w:color="auto"/>
      </w:divBdr>
    </w:div>
    <w:div w:id="261961821">
      <w:bodyDiv w:val="1"/>
      <w:marLeft w:val="0"/>
      <w:marRight w:val="0"/>
      <w:marTop w:val="0"/>
      <w:marBottom w:val="0"/>
      <w:divBdr>
        <w:top w:val="none" w:sz="0" w:space="0" w:color="auto"/>
        <w:left w:val="none" w:sz="0" w:space="0" w:color="auto"/>
        <w:bottom w:val="none" w:sz="0" w:space="0" w:color="auto"/>
        <w:right w:val="none" w:sz="0" w:space="0" w:color="auto"/>
      </w:divBdr>
    </w:div>
    <w:div w:id="262106549">
      <w:bodyDiv w:val="1"/>
      <w:marLeft w:val="0"/>
      <w:marRight w:val="0"/>
      <w:marTop w:val="0"/>
      <w:marBottom w:val="0"/>
      <w:divBdr>
        <w:top w:val="none" w:sz="0" w:space="0" w:color="auto"/>
        <w:left w:val="none" w:sz="0" w:space="0" w:color="auto"/>
        <w:bottom w:val="none" w:sz="0" w:space="0" w:color="auto"/>
        <w:right w:val="none" w:sz="0" w:space="0" w:color="auto"/>
      </w:divBdr>
    </w:div>
    <w:div w:id="271939345">
      <w:bodyDiv w:val="1"/>
      <w:marLeft w:val="0"/>
      <w:marRight w:val="0"/>
      <w:marTop w:val="0"/>
      <w:marBottom w:val="0"/>
      <w:divBdr>
        <w:top w:val="none" w:sz="0" w:space="0" w:color="auto"/>
        <w:left w:val="none" w:sz="0" w:space="0" w:color="auto"/>
        <w:bottom w:val="none" w:sz="0" w:space="0" w:color="auto"/>
        <w:right w:val="none" w:sz="0" w:space="0" w:color="auto"/>
      </w:divBdr>
    </w:div>
    <w:div w:id="389350159">
      <w:bodyDiv w:val="1"/>
      <w:marLeft w:val="0"/>
      <w:marRight w:val="0"/>
      <w:marTop w:val="0"/>
      <w:marBottom w:val="0"/>
      <w:divBdr>
        <w:top w:val="none" w:sz="0" w:space="0" w:color="auto"/>
        <w:left w:val="none" w:sz="0" w:space="0" w:color="auto"/>
        <w:bottom w:val="none" w:sz="0" w:space="0" w:color="auto"/>
        <w:right w:val="none" w:sz="0" w:space="0" w:color="auto"/>
      </w:divBdr>
    </w:div>
    <w:div w:id="390928018">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03261704">
      <w:bodyDiv w:val="1"/>
      <w:marLeft w:val="0"/>
      <w:marRight w:val="0"/>
      <w:marTop w:val="0"/>
      <w:marBottom w:val="0"/>
      <w:divBdr>
        <w:top w:val="none" w:sz="0" w:space="0" w:color="auto"/>
        <w:left w:val="none" w:sz="0" w:space="0" w:color="auto"/>
        <w:bottom w:val="none" w:sz="0" w:space="0" w:color="auto"/>
        <w:right w:val="none" w:sz="0" w:space="0" w:color="auto"/>
      </w:divBdr>
    </w:div>
    <w:div w:id="412748512">
      <w:bodyDiv w:val="1"/>
      <w:marLeft w:val="0"/>
      <w:marRight w:val="0"/>
      <w:marTop w:val="0"/>
      <w:marBottom w:val="0"/>
      <w:divBdr>
        <w:top w:val="none" w:sz="0" w:space="0" w:color="auto"/>
        <w:left w:val="none" w:sz="0" w:space="0" w:color="auto"/>
        <w:bottom w:val="none" w:sz="0" w:space="0" w:color="auto"/>
        <w:right w:val="none" w:sz="0" w:space="0" w:color="auto"/>
      </w:divBdr>
    </w:div>
    <w:div w:id="473567550">
      <w:bodyDiv w:val="1"/>
      <w:marLeft w:val="0"/>
      <w:marRight w:val="0"/>
      <w:marTop w:val="0"/>
      <w:marBottom w:val="0"/>
      <w:divBdr>
        <w:top w:val="none" w:sz="0" w:space="0" w:color="auto"/>
        <w:left w:val="none" w:sz="0" w:space="0" w:color="auto"/>
        <w:bottom w:val="none" w:sz="0" w:space="0" w:color="auto"/>
        <w:right w:val="none" w:sz="0" w:space="0" w:color="auto"/>
      </w:divBdr>
    </w:div>
    <w:div w:id="488668700">
      <w:bodyDiv w:val="1"/>
      <w:marLeft w:val="0"/>
      <w:marRight w:val="0"/>
      <w:marTop w:val="0"/>
      <w:marBottom w:val="0"/>
      <w:divBdr>
        <w:top w:val="none" w:sz="0" w:space="0" w:color="auto"/>
        <w:left w:val="none" w:sz="0" w:space="0" w:color="auto"/>
        <w:bottom w:val="none" w:sz="0" w:space="0" w:color="auto"/>
        <w:right w:val="none" w:sz="0" w:space="0" w:color="auto"/>
      </w:divBdr>
    </w:div>
    <w:div w:id="54568379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08603226">
      <w:bodyDiv w:val="1"/>
      <w:marLeft w:val="0"/>
      <w:marRight w:val="0"/>
      <w:marTop w:val="0"/>
      <w:marBottom w:val="0"/>
      <w:divBdr>
        <w:top w:val="none" w:sz="0" w:space="0" w:color="auto"/>
        <w:left w:val="none" w:sz="0" w:space="0" w:color="auto"/>
        <w:bottom w:val="none" w:sz="0" w:space="0" w:color="auto"/>
        <w:right w:val="none" w:sz="0" w:space="0" w:color="auto"/>
      </w:divBdr>
    </w:div>
    <w:div w:id="732050294">
      <w:bodyDiv w:val="1"/>
      <w:marLeft w:val="0"/>
      <w:marRight w:val="0"/>
      <w:marTop w:val="0"/>
      <w:marBottom w:val="0"/>
      <w:divBdr>
        <w:top w:val="none" w:sz="0" w:space="0" w:color="auto"/>
        <w:left w:val="none" w:sz="0" w:space="0" w:color="auto"/>
        <w:bottom w:val="none" w:sz="0" w:space="0" w:color="auto"/>
        <w:right w:val="none" w:sz="0" w:space="0" w:color="auto"/>
      </w:divBdr>
    </w:div>
    <w:div w:id="768354618">
      <w:bodyDiv w:val="1"/>
      <w:marLeft w:val="0"/>
      <w:marRight w:val="0"/>
      <w:marTop w:val="0"/>
      <w:marBottom w:val="0"/>
      <w:divBdr>
        <w:top w:val="none" w:sz="0" w:space="0" w:color="auto"/>
        <w:left w:val="none" w:sz="0" w:space="0" w:color="auto"/>
        <w:bottom w:val="none" w:sz="0" w:space="0" w:color="auto"/>
        <w:right w:val="none" w:sz="0" w:space="0" w:color="auto"/>
      </w:divBdr>
    </w:div>
    <w:div w:id="819617208">
      <w:bodyDiv w:val="1"/>
      <w:marLeft w:val="0"/>
      <w:marRight w:val="0"/>
      <w:marTop w:val="0"/>
      <w:marBottom w:val="0"/>
      <w:divBdr>
        <w:top w:val="none" w:sz="0" w:space="0" w:color="auto"/>
        <w:left w:val="none" w:sz="0" w:space="0" w:color="auto"/>
        <w:bottom w:val="none" w:sz="0" w:space="0" w:color="auto"/>
        <w:right w:val="none" w:sz="0" w:space="0" w:color="auto"/>
      </w:divBdr>
    </w:div>
    <w:div w:id="968360067">
      <w:bodyDiv w:val="1"/>
      <w:marLeft w:val="0"/>
      <w:marRight w:val="0"/>
      <w:marTop w:val="0"/>
      <w:marBottom w:val="0"/>
      <w:divBdr>
        <w:top w:val="none" w:sz="0" w:space="0" w:color="auto"/>
        <w:left w:val="none" w:sz="0" w:space="0" w:color="auto"/>
        <w:bottom w:val="none" w:sz="0" w:space="0" w:color="auto"/>
        <w:right w:val="none" w:sz="0" w:space="0" w:color="auto"/>
      </w:divBdr>
    </w:div>
    <w:div w:id="1073970193">
      <w:bodyDiv w:val="1"/>
      <w:marLeft w:val="0"/>
      <w:marRight w:val="0"/>
      <w:marTop w:val="0"/>
      <w:marBottom w:val="0"/>
      <w:divBdr>
        <w:top w:val="none" w:sz="0" w:space="0" w:color="auto"/>
        <w:left w:val="none" w:sz="0" w:space="0" w:color="auto"/>
        <w:bottom w:val="none" w:sz="0" w:space="0" w:color="auto"/>
        <w:right w:val="none" w:sz="0" w:space="0" w:color="auto"/>
      </w:divBdr>
    </w:div>
    <w:div w:id="1120690449">
      <w:bodyDiv w:val="1"/>
      <w:marLeft w:val="0"/>
      <w:marRight w:val="0"/>
      <w:marTop w:val="0"/>
      <w:marBottom w:val="0"/>
      <w:divBdr>
        <w:top w:val="none" w:sz="0" w:space="0" w:color="auto"/>
        <w:left w:val="none" w:sz="0" w:space="0" w:color="auto"/>
        <w:bottom w:val="none" w:sz="0" w:space="0" w:color="auto"/>
        <w:right w:val="none" w:sz="0" w:space="0" w:color="auto"/>
      </w:divBdr>
    </w:div>
    <w:div w:id="1201043636">
      <w:bodyDiv w:val="1"/>
      <w:marLeft w:val="0"/>
      <w:marRight w:val="0"/>
      <w:marTop w:val="0"/>
      <w:marBottom w:val="0"/>
      <w:divBdr>
        <w:top w:val="none" w:sz="0" w:space="0" w:color="auto"/>
        <w:left w:val="none" w:sz="0" w:space="0" w:color="auto"/>
        <w:bottom w:val="none" w:sz="0" w:space="0" w:color="auto"/>
        <w:right w:val="none" w:sz="0" w:space="0" w:color="auto"/>
      </w:divBdr>
    </w:div>
    <w:div w:id="1245841090">
      <w:bodyDiv w:val="1"/>
      <w:marLeft w:val="0"/>
      <w:marRight w:val="0"/>
      <w:marTop w:val="0"/>
      <w:marBottom w:val="0"/>
      <w:divBdr>
        <w:top w:val="none" w:sz="0" w:space="0" w:color="auto"/>
        <w:left w:val="none" w:sz="0" w:space="0" w:color="auto"/>
        <w:bottom w:val="none" w:sz="0" w:space="0" w:color="auto"/>
        <w:right w:val="none" w:sz="0" w:space="0" w:color="auto"/>
      </w:divBdr>
    </w:div>
    <w:div w:id="1272393800">
      <w:bodyDiv w:val="1"/>
      <w:marLeft w:val="0"/>
      <w:marRight w:val="0"/>
      <w:marTop w:val="0"/>
      <w:marBottom w:val="0"/>
      <w:divBdr>
        <w:top w:val="none" w:sz="0" w:space="0" w:color="auto"/>
        <w:left w:val="none" w:sz="0" w:space="0" w:color="auto"/>
        <w:bottom w:val="none" w:sz="0" w:space="0" w:color="auto"/>
        <w:right w:val="none" w:sz="0" w:space="0" w:color="auto"/>
      </w:divBdr>
    </w:div>
    <w:div w:id="1273854578">
      <w:bodyDiv w:val="1"/>
      <w:marLeft w:val="0"/>
      <w:marRight w:val="0"/>
      <w:marTop w:val="0"/>
      <w:marBottom w:val="0"/>
      <w:divBdr>
        <w:top w:val="none" w:sz="0" w:space="0" w:color="auto"/>
        <w:left w:val="none" w:sz="0" w:space="0" w:color="auto"/>
        <w:bottom w:val="none" w:sz="0" w:space="0" w:color="auto"/>
        <w:right w:val="none" w:sz="0" w:space="0" w:color="auto"/>
      </w:divBdr>
    </w:div>
    <w:div w:id="1280528580">
      <w:bodyDiv w:val="1"/>
      <w:marLeft w:val="0"/>
      <w:marRight w:val="0"/>
      <w:marTop w:val="0"/>
      <w:marBottom w:val="0"/>
      <w:divBdr>
        <w:top w:val="none" w:sz="0" w:space="0" w:color="auto"/>
        <w:left w:val="none" w:sz="0" w:space="0" w:color="auto"/>
        <w:bottom w:val="none" w:sz="0" w:space="0" w:color="auto"/>
        <w:right w:val="none" w:sz="0" w:space="0" w:color="auto"/>
      </w:divBdr>
    </w:div>
    <w:div w:id="1303653132">
      <w:bodyDiv w:val="1"/>
      <w:marLeft w:val="0"/>
      <w:marRight w:val="0"/>
      <w:marTop w:val="0"/>
      <w:marBottom w:val="0"/>
      <w:divBdr>
        <w:top w:val="none" w:sz="0" w:space="0" w:color="auto"/>
        <w:left w:val="none" w:sz="0" w:space="0" w:color="auto"/>
        <w:bottom w:val="none" w:sz="0" w:space="0" w:color="auto"/>
        <w:right w:val="none" w:sz="0" w:space="0" w:color="auto"/>
      </w:divBdr>
    </w:div>
    <w:div w:id="132246339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91462457">
      <w:bodyDiv w:val="1"/>
      <w:marLeft w:val="0"/>
      <w:marRight w:val="0"/>
      <w:marTop w:val="0"/>
      <w:marBottom w:val="0"/>
      <w:divBdr>
        <w:top w:val="none" w:sz="0" w:space="0" w:color="auto"/>
        <w:left w:val="none" w:sz="0" w:space="0" w:color="auto"/>
        <w:bottom w:val="none" w:sz="0" w:space="0" w:color="auto"/>
        <w:right w:val="none" w:sz="0" w:space="0" w:color="auto"/>
      </w:divBdr>
    </w:div>
    <w:div w:id="1415055466">
      <w:bodyDiv w:val="1"/>
      <w:marLeft w:val="0"/>
      <w:marRight w:val="0"/>
      <w:marTop w:val="0"/>
      <w:marBottom w:val="0"/>
      <w:divBdr>
        <w:top w:val="none" w:sz="0" w:space="0" w:color="auto"/>
        <w:left w:val="none" w:sz="0" w:space="0" w:color="auto"/>
        <w:bottom w:val="none" w:sz="0" w:space="0" w:color="auto"/>
        <w:right w:val="none" w:sz="0" w:space="0" w:color="auto"/>
      </w:divBdr>
    </w:div>
    <w:div w:id="1492133379">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54341665">
      <w:bodyDiv w:val="1"/>
      <w:marLeft w:val="0"/>
      <w:marRight w:val="0"/>
      <w:marTop w:val="0"/>
      <w:marBottom w:val="0"/>
      <w:divBdr>
        <w:top w:val="none" w:sz="0" w:space="0" w:color="auto"/>
        <w:left w:val="none" w:sz="0" w:space="0" w:color="auto"/>
        <w:bottom w:val="none" w:sz="0" w:space="0" w:color="auto"/>
        <w:right w:val="none" w:sz="0" w:space="0" w:color="auto"/>
      </w:divBdr>
    </w:div>
    <w:div w:id="1558006580">
      <w:bodyDiv w:val="1"/>
      <w:marLeft w:val="0"/>
      <w:marRight w:val="0"/>
      <w:marTop w:val="0"/>
      <w:marBottom w:val="0"/>
      <w:divBdr>
        <w:top w:val="none" w:sz="0" w:space="0" w:color="auto"/>
        <w:left w:val="none" w:sz="0" w:space="0" w:color="auto"/>
        <w:bottom w:val="none" w:sz="0" w:space="0" w:color="auto"/>
        <w:right w:val="none" w:sz="0" w:space="0" w:color="auto"/>
      </w:divBdr>
    </w:div>
    <w:div w:id="1569420341">
      <w:bodyDiv w:val="1"/>
      <w:marLeft w:val="0"/>
      <w:marRight w:val="0"/>
      <w:marTop w:val="0"/>
      <w:marBottom w:val="0"/>
      <w:divBdr>
        <w:top w:val="none" w:sz="0" w:space="0" w:color="auto"/>
        <w:left w:val="none" w:sz="0" w:space="0" w:color="auto"/>
        <w:bottom w:val="none" w:sz="0" w:space="0" w:color="auto"/>
        <w:right w:val="none" w:sz="0" w:space="0" w:color="auto"/>
      </w:divBdr>
    </w:div>
    <w:div w:id="1602031904">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56365683">
      <w:bodyDiv w:val="1"/>
      <w:marLeft w:val="0"/>
      <w:marRight w:val="0"/>
      <w:marTop w:val="0"/>
      <w:marBottom w:val="0"/>
      <w:divBdr>
        <w:top w:val="none" w:sz="0" w:space="0" w:color="auto"/>
        <w:left w:val="none" w:sz="0" w:space="0" w:color="auto"/>
        <w:bottom w:val="none" w:sz="0" w:space="0" w:color="auto"/>
        <w:right w:val="none" w:sz="0" w:space="0" w:color="auto"/>
      </w:divBdr>
    </w:div>
    <w:div w:id="1832258241">
      <w:bodyDiv w:val="1"/>
      <w:marLeft w:val="0"/>
      <w:marRight w:val="0"/>
      <w:marTop w:val="0"/>
      <w:marBottom w:val="0"/>
      <w:divBdr>
        <w:top w:val="none" w:sz="0" w:space="0" w:color="auto"/>
        <w:left w:val="none" w:sz="0" w:space="0" w:color="auto"/>
        <w:bottom w:val="none" w:sz="0" w:space="0" w:color="auto"/>
        <w:right w:val="none" w:sz="0" w:space="0" w:color="auto"/>
      </w:divBdr>
    </w:div>
    <w:div w:id="1874734255">
      <w:bodyDiv w:val="1"/>
      <w:marLeft w:val="0"/>
      <w:marRight w:val="0"/>
      <w:marTop w:val="0"/>
      <w:marBottom w:val="0"/>
      <w:divBdr>
        <w:top w:val="none" w:sz="0" w:space="0" w:color="auto"/>
        <w:left w:val="none" w:sz="0" w:space="0" w:color="auto"/>
        <w:bottom w:val="none" w:sz="0" w:space="0" w:color="auto"/>
        <w:right w:val="none" w:sz="0" w:space="0" w:color="auto"/>
      </w:divBdr>
    </w:div>
    <w:div w:id="1921403424">
      <w:bodyDiv w:val="1"/>
      <w:marLeft w:val="0"/>
      <w:marRight w:val="0"/>
      <w:marTop w:val="0"/>
      <w:marBottom w:val="0"/>
      <w:divBdr>
        <w:top w:val="none" w:sz="0" w:space="0" w:color="auto"/>
        <w:left w:val="none" w:sz="0" w:space="0" w:color="auto"/>
        <w:bottom w:val="none" w:sz="0" w:space="0" w:color="auto"/>
        <w:right w:val="none" w:sz="0" w:space="0" w:color="auto"/>
      </w:divBdr>
    </w:div>
    <w:div w:id="1929463724">
      <w:bodyDiv w:val="1"/>
      <w:marLeft w:val="0"/>
      <w:marRight w:val="0"/>
      <w:marTop w:val="0"/>
      <w:marBottom w:val="0"/>
      <w:divBdr>
        <w:top w:val="none" w:sz="0" w:space="0" w:color="auto"/>
        <w:left w:val="none" w:sz="0" w:space="0" w:color="auto"/>
        <w:bottom w:val="none" w:sz="0" w:space="0" w:color="auto"/>
        <w:right w:val="none" w:sz="0" w:space="0" w:color="auto"/>
      </w:divBdr>
    </w:div>
    <w:div w:id="1980183065">
      <w:bodyDiv w:val="1"/>
      <w:marLeft w:val="0"/>
      <w:marRight w:val="0"/>
      <w:marTop w:val="0"/>
      <w:marBottom w:val="0"/>
      <w:divBdr>
        <w:top w:val="none" w:sz="0" w:space="0" w:color="auto"/>
        <w:left w:val="none" w:sz="0" w:space="0" w:color="auto"/>
        <w:bottom w:val="none" w:sz="0" w:space="0" w:color="auto"/>
        <w:right w:val="none" w:sz="0" w:space="0" w:color="auto"/>
      </w:divBdr>
    </w:div>
    <w:div w:id="1996832870">
      <w:bodyDiv w:val="1"/>
      <w:marLeft w:val="0"/>
      <w:marRight w:val="0"/>
      <w:marTop w:val="0"/>
      <w:marBottom w:val="0"/>
      <w:divBdr>
        <w:top w:val="none" w:sz="0" w:space="0" w:color="auto"/>
        <w:left w:val="none" w:sz="0" w:space="0" w:color="auto"/>
        <w:bottom w:val="none" w:sz="0" w:space="0" w:color="auto"/>
        <w:right w:val="none" w:sz="0" w:space="0" w:color="auto"/>
      </w:divBdr>
    </w:div>
    <w:div w:id="2038892203">
      <w:bodyDiv w:val="1"/>
      <w:marLeft w:val="0"/>
      <w:marRight w:val="0"/>
      <w:marTop w:val="0"/>
      <w:marBottom w:val="0"/>
      <w:divBdr>
        <w:top w:val="none" w:sz="0" w:space="0" w:color="auto"/>
        <w:left w:val="none" w:sz="0" w:space="0" w:color="auto"/>
        <w:bottom w:val="none" w:sz="0" w:space="0" w:color="auto"/>
        <w:right w:val="none" w:sz="0" w:space="0" w:color="auto"/>
      </w:divBdr>
    </w:div>
    <w:div w:id="213640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E6AC2">
          <w:r w:rsidRPr="00925A3E">
            <w:rPr>
              <w:rStyle w:val="PlaceholderText"/>
            </w:rPr>
            <w:t>Click or tap to enter a date.</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17E23" w:rsidRDefault="00AF0AC5" w:rsidP="00AF0AC5">
          <w:pPr>
            <w:pStyle w:val="0027352DFB7A4D9D9C7A2BFD2002C74E"/>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17E23" w:rsidRDefault="00AF0AC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17E23" w:rsidRDefault="00AF0AC5" w:rsidP="00AF0AC5">
          <w:pPr>
            <w:pStyle w:val="D3B99056C74D4398B759C5F807B4845C"/>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17E23" w:rsidRDefault="00AF0AC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17E23" w:rsidRDefault="00AF0AC5" w:rsidP="00AF0AC5">
          <w:pPr>
            <w:pStyle w:val="464C7F76C5ED4B459401B55A7152371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17E23" w:rsidRDefault="00AF0AC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17E23" w:rsidRDefault="00AF0AC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17E23" w:rsidRDefault="00AF0AC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17E23" w:rsidRDefault="00AF0AC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17E23" w:rsidRDefault="00AF0AC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17E23" w:rsidRDefault="00AF0AC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17E23" w:rsidRDefault="00AF0AC5" w:rsidP="00AF0AC5">
          <w:pPr>
            <w:pStyle w:val="8AC8321E241949EC83AF3CE41EBB7F4A"/>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17E23" w:rsidRDefault="00AF0AC5" w:rsidP="00AF0AC5">
          <w:pPr>
            <w:pStyle w:val="24A8B5F00EBA46D4BCB25B215B1B5A2D"/>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17E23" w:rsidRDefault="00AF0AC5" w:rsidP="00AF0AC5">
          <w:pPr>
            <w:pStyle w:val="1B0BF19985184F1B84131726A197AC83"/>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17E23" w:rsidRDefault="00AF0AC5" w:rsidP="00AF0AC5">
          <w:pPr>
            <w:pStyle w:val="F735EA9C2FD74ECCADEA5D4CB2BB5024"/>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17E23" w:rsidRDefault="00AF0AC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17E23" w:rsidRDefault="00AF0AC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17E23" w:rsidRDefault="00AF0AC5" w:rsidP="00AF0AC5">
          <w:pPr>
            <w:pStyle w:val="DB1F197D31AB4DD8B1F043DF8608216C"/>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17E23" w:rsidRDefault="00AF0AC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17E23" w:rsidRDefault="00AF0AC5"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17E23" w:rsidRDefault="00AF0AC5" w:rsidP="00AF0AC5">
          <w:pPr>
            <w:pStyle w:val="2006D617159A4DBD950ADA2AF1263BE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17E23" w:rsidRDefault="00AF0AC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17E23" w:rsidRDefault="00AF0AC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17E23" w:rsidRDefault="00AF0AC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17E23" w:rsidRDefault="00AF0AC5" w:rsidP="00AF0AC5">
          <w:pPr>
            <w:pStyle w:val="FC2B6C6766C44F1B8CB1598063AAB823"/>
          </w:pPr>
          <w:r w:rsidRPr="00D858FE">
            <w:rPr>
              <w:rStyle w:val="PlaceholderText"/>
            </w:rPr>
            <w:t>Choose an item.</w:t>
          </w:r>
        </w:p>
      </w:docPartBody>
    </w:docPart>
    <w:docPart>
      <w:docPartPr>
        <w:name w:val="EEA4DE417A99433686833A606A248F50"/>
        <w:category>
          <w:name w:val="General"/>
          <w:gallery w:val="placeholder"/>
        </w:category>
        <w:types>
          <w:type w:val="bbPlcHdr"/>
        </w:types>
        <w:behaviors>
          <w:behavior w:val="content"/>
        </w:behaviors>
        <w:guid w:val="{412989C3-8723-4DB8-9005-A477CDB59E01}"/>
      </w:docPartPr>
      <w:docPartBody>
        <w:p w:rsidR="005940FA" w:rsidRDefault="008D7D67" w:rsidP="008D7D67">
          <w:pPr>
            <w:pStyle w:val="EEA4DE417A99433686833A606A248F50"/>
          </w:pPr>
          <w:r>
            <w:rPr>
              <w:rStyle w:val="PlaceholderText"/>
              <w:sz w:val="30"/>
            </w:rPr>
            <w:t>Choose an item.</w:t>
          </w:r>
        </w:p>
      </w:docPartBody>
    </w:docPart>
    <w:docPart>
      <w:docPartPr>
        <w:name w:val="5D04AB80275F4461A71F9D527A93ED60"/>
        <w:category>
          <w:name w:val="General"/>
          <w:gallery w:val="placeholder"/>
        </w:category>
        <w:types>
          <w:type w:val="bbPlcHdr"/>
        </w:types>
        <w:behaviors>
          <w:behavior w:val="content"/>
        </w:behaviors>
        <w:guid w:val="{5B22E754-CE5D-43C1-8B7F-D3BACAE6289E}"/>
      </w:docPartPr>
      <w:docPartBody>
        <w:p w:rsidR="005940FA" w:rsidRDefault="008D7D67" w:rsidP="008D7D67">
          <w:pPr>
            <w:pStyle w:val="5D04AB80275F4461A71F9D527A93ED60"/>
          </w:pPr>
          <w:r>
            <w:rPr>
              <w:rStyle w:val="PlaceholderText"/>
              <w:sz w:val="30"/>
            </w:rPr>
            <w:t>Choose an item.</w:t>
          </w:r>
        </w:p>
      </w:docPartBody>
    </w:docPart>
    <w:docPart>
      <w:docPartPr>
        <w:name w:val="5628AB602144485C8E71097A31FD8608"/>
        <w:category>
          <w:name w:val="General"/>
          <w:gallery w:val="placeholder"/>
        </w:category>
        <w:types>
          <w:type w:val="bbPlcHdr"/>
        </w:types>
        <w:behaviors>
          <w:behavior w:val="content"/>
        </w:behaviors>
        <w:guid w:val="{286FC284-B286-4024-8CCE-8BF779A75235}"/>
      </w:docPartPr>
      <w:docPartBody>
        <w:p w:rsidR="005940FA" w:rsidRDefault="008D7D67" w:rsidP="008D7D67">
          <w:pPr>
            <w:pStyle w:val="5628AB602144485C8E71097A31FD8608"/>
          </w:pPr>
          <w:r>
            <w:rPr>
              <w:rStyle w:val="PlaceholderText"/>
              <w:sz w:val="30"/>
            </w:rPr>
            <w:t>Choose an item.</w:t>
          </w:r>
        </w:p>
      </w:docPartBody>
    </w:docPart>
    <w:docPart>
      <w:docPartPr>
        <w:name w:val="CAC507B19A72451CBD3D57F5663CA6B8"/>
        <w:category>
          <w:name w:val="General"/>
          <w:gallery w:val="placeholder"/>
        </w:category>
        <w:types>
          <w:type w:val="bbPlcHdr"/>
        </w:types>
        <w:behaviors>
          <w:behavior w:val="content"/>
        </w:behaviors>
        <w:guid w:val="{567B460E-F804-4A7D-9183-D0B5405FB1EE}"/>
      </w:docPartPr>
      <w:docPartBody>
        <w:p w:rsidR="005940FA" w:rsidRDefault="008D7D67" w:rsidP="008D7D67">
          <w:pPr>
            <w:pStyle w:val="CAC507B19A72451CBD3D57F5663CA6B8"/>
          </w:pPr>
          <w:r>
            <w:rPr>
              <w:rStyle w:val="PlaceholderText"/>
              <w:sz w:val="30"/>
            </w:rPr>
            <w:t>Choose an item.</w:t>
          </w:r>
        </w:p>
      </w:docPartBody>
    </w:docPart>
    <w:docPart>
      <w:docPartPr>
        <w:name w:val="0B7B1225C0994E1698DCCA1ABF3C190E"/>
        <w:category>
          <w:name w:val="General"/>
          <w:gallery w:val="placeholder"/>
        </w:category>
        <w:types>
          <w:type w:val="bbPlcHdr"/>
        </w:types>
        <w:behaviors>
          <w:behavior w:val="content"/>
        </w:behaviors>
        <w:guid w:val="{A6A1E767-88DB-4E7C-8E59-81E7FFE93E99}"/>
      </w:docPartPr>
      <w:docPartBody>
        <w:p w:rsidR="005940FA" w:rsidRDefault="008D7D67" w:rsidP="008D7D67">
          <w:pPr>
            <w:pStyle w:val="0B7B1225C0994E1698DCCA1ABF3C190E"/>
          </w:pPr>
          <w:r>
            <w:rPr>
              <w:rStyle w:val="PlaceholderText"/>
              <w:sz w:val="30"/>
            </w:rPr>
            <w:t>Choose an item.</w:t>
          </w:r>
        </w:p>
      </w:docPartBody>
    </w:docPart>
    <w:docPart>
      <w:docPartPr>
        <w:name w:val="629089EEB69346018D15056611D62DB5"/>
        <w:category>
          <w:name w:val="General"/>
          <w:gallery w:val="placeholder"/>
        </w:category>
        <w:types>
          <w:type w:val="bbPlcHdr"/>
        </w:types>
        <w:behaviors>
          <w:behavior w:val="content"/>
        </w:behaviors>
        <w:guid w:val="{679D91FD-C19C-4C1A-BD87-6E20A0016293}"/>
      </w:docPartPr>
      <w:docPartBody>
        <w:p w:rsidR="005940FA" w:rsidRDefault="008D7D67" w:rsidP="008D7D67">
          <w:pPr>
            <w:pStyle w:val="629089EEB69346018D15056611D62DB5"/>
          </w:pPr>
          <w:r>
            <w:rPr>
              <w:rStyle w:val="PlaceholderText"/>
              <w:sz w:val="30"/>
            </w:rPr>
            <w:t>Choose an item.</w:t>
          </w:r>
        </w:p>
      </w:docPartBody>
    </w:docPart>
    <w:docPart>
      <w:docPartPr>
        <w:name w:val="4992B0B55E2347BEA4D744A72F81E9C5"/>
        <w:category>
          <w:name w:val="General"/>
          <w:gallery w:val="placeholder"/>
        </w:category>
        <w:types>
          <w:type w:val="bbPlcHdr"/>
        </w:types>
        <w:behaviors>
          <w:behavior w:val="content"/>
        </w:behaviors>
        <w:guid w:val="{E4A13E20-C806-491C-872D-6DAA9E9283CD}"/>
      </w:docPartPr>
      <w:docPartBody>
        <w:p w:rsidR="005940FA" w:rsidRDefault="008D7D67" w:rsidP="008D7D67">
          <w:pPr>
            <w:pStyle w:val="4992B0B55E2347BEA4D744A72F81E9C5"/>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0158F"/>
    <w:rsid w:val="00015417"/>
    <w:rsid w:val="000800DC"/>
    <w:rsid w:val="000B1EF3"/>
    <w:rsid w:val="00295E0C"/>
    <w:rsid w:val="00304757"/>
    <w:rsid w:val="0030667D"/>
    <w:rsid w:val="003B22C8"/>
    <w:rsid w:val="003E5DF1"/>
    <w:rsid w:val="00546627"/>
    <w:rsid w:val="005940FA"/>
    <w:rsid w:val="00717E23"/>
    <w:rsid w:val="0076019D"/>
    <w:rsid w:val="008D7D67"/>
    <w:rsid w:val="00A70274"/>
    <w:rsid w:val="00AF0AC5"/>
    <w:rsid w:val="00BE311E"/>
    <w:rsid w:val="00BF58F7"/>
    <w:rsid w:val="00E61D9C"/>
    <w:rsid w:val="00EE6A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7D67"/>
  </w:style>
  <w:style w:type="paragraph" w:customStyle="1" w:styleId="0027352DFB7A4D9D9C7A2BFD2002C74E">
    <w:name w:val="0027352DFB7A4D9D9C7A2BFD2002C74E"/>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24A8B5F00EBA46D4BCB25B215B1B5A2D">
    <w:name w:val="24A8B5F00EBA46D4BCB25B215B1B5A2D"/>
    <w:rsid w:val="00AF0AC5"/>
  </w:style>
  <w:style w:type="paragraph" w:customStyle="1" w:styleId="1B0BF19985184F1B84131726A197AC83">
    <w:name w:val="1B0BF19985184F1B84131726A197AC83"/>
    <w:rsid w:val="00AF0AC5"/>
  </w:style>
  <w:style w:type="paragraph" w:customStyle="1" w:styleId="F735EA9C2FD74ECCADEA5D4CB2BB5024">
    <w:name w:val="F735EA9C2FD74ECCADEA5D4CB2BB5024"/>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 w:type="paragraph" w:customStyle="1" w:styleId="EEA4DE417A99433686833A606A248F50">
    <w:name w:val="EEA4DE417A99433686833A606A248F50"/>
    <w:rsid w:val="008D7D67"/>
  </w:style>
  <w:style w:type="paragraph" w:customStyle="1" w:styleId="5D04AB80275F4461A71F9D527A93ED60">
    <w:name w:val="5D04AB80275F4461A71F9D527A93ED60"/>
    <w:rsid w:val="008D7D67"/>
  </w:style>
  <w:style w:type="paragraph" w:customStyle="1" w:styleId="5628AB602144485C8E71097A31FD8608">
    <w:name w:val="5628AB602144485C8E71097A31FD8608"/>
    <w:rsid w:val="008D7D67"/>
  </w:style>
  <w:style w:type="paragraph" w:customStyle="1" w:styleId="CAC507B19A72451CBD3D57F5663CA6B8">
    <w:name w:val="CAC507B19A72451CBD3D57F5663CA6B8"/>
    <w:rsid w:val="008D7D67"/>
  </w:style>
  <w:style w:type="paragraph" w:customStyle="1" w:styleId="0B7B1225C0994E1698DCCA1ABF3C190E">
    <w:name w:val="0B7B1225C0994E1698DCCA1ABF3C190E"/>
    <w:rsid w:val="008D7D67"/>
  </w:style>
  <w:style w:type="paragraph" w:customStyle="1" w:styleId="629089EEB69346018D15056611D62DB5">
    <w:name w:val="629089EEB69346018D15056611D62DB5"/>
    <w:rsid w:val="008D7D67"/>
  </w:style>
  <w:style w:type="paragraph" w:customStyle="1" w:styleId="4992B0B55E2347BEA4D744A72F81E9C5">
    <w:name w:val="4992B0B55E2347BEA4D744A72F81E9C5"/>
    <w:rsid w:val="008D7D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f499eb4-8e83-41a2-b545-080c8346d6a1" xsi:nil="true"/>
    <_dlc_DocId xmlns="4f7c9a6d-6d07-42c9-9e29-f4cced8f6666">ODTK-4163230-453</_dlc_DocId>
    <_dlc_DocIdUrl xmlns="4f7c9a6d-6d07-42c9-9e29-f4cced8f6666">
      <Url>https://agedcarequality.sharepoint.com/sites/DigitalToolkit2/_layouts/15/DocIdRedir.aspx?ID=ODTK-4163230-453</Url>
      <Description>ODTK-4163230-453</Description>
    </_dlc_DocIdUrl>
    <d9c4ad6b697d42a391f7e9d3a270a6d2 xmlns="4f7c9a6d-6d07-42c9-9e29-f4cced8f6666">
      <Terms xmlns="http://schemas.microsoft.com/office/infopath/2007/PartnerControls"/>
    </d9c4ad6b697d42a391f7e9d3a270a6d2>
    <Function xmlns="b2fa492d-cb0a-4ee4-afa0-3c7218537188" xsi:nil="true"/>
    <SOP xmlns="b2fa492d-cb0a-4ee4-afa0-3c7218537188">1.2.1</SOP>
    <Caveat xmlns="b2fa492d-cb0a-4ee4-afa0-3c7218537188" xsi:nil="true"/>
    <Group_x0020_Owner xmlns="b2fa492d-cb0a-4ee4-afa0-3c7218537188" xsi:nil="true"/>
    <Document_x0020_Sub_x002d_type xmlns="b2fa492d-cb0a-4ee4-afa0-3c7218537188">Quality Assessment Tool</Document_x0020_Sub_x002d_type>
    <DocNumber xmlns="b2fa492d-cb0a-4ee4-afa0-3c7218537188" xsi:nil="true"/>
    <ACCMIS_x002d_File xmlns="b2fa492d-cb0a-4ee4-afa0-3c7218537188">ACCMIS File</ACCMIS_x002d_File>
    <DocumentType xmlns="b2fa492d-cb0a-4ee4-afa0-3c7218537188">Details require updating</DocumentType>
    <QPulseOwner xmlns="b2fa492d-cb0a-4ee4-afa0-3c7218537188">
      <UserInfo>
        <DisplayName/>
        <AccountId xsi:nil="true"/>
        <AccountType/>
      </UserInfo>
    </QPulseOwner>
    <bcd6eb5b24f346c684480460d2128265 xmlns="b2fa492d-cb0a-4ee4-afa0-3c7218537188">
      <Terms xmlns="http://schemas.microsoft.com/office/infopath/2007/PartnerControls"/>
    </bcd6eb5b24f346c684480460d2128265>
    <TargetAudience xmlns="b2fa492d-cb0a-4ee4-afa0-3c7218537188" xsi:nil="true"/>
    <ODTK_x002d_Version xmlns="b2fa492d-cb0a-4ee4-afa0-3c7218537188">M-ODTK</ODTK_x002d_Version>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E6EA2FF40C1944787C974F993B111D8" ma:contentTypeVersion="22" ma:contentTypeDescription="Create a new document." ma:contentTypeScope="" ma:versionID="1a0f004482a5ab2e58902954761f5936">
  <xsd:schema xmlns:xsd="http://www.w3.org/2001/XMLSchema" xmlns:xs="http://www.w3.org/2001/XMLSchema" xmlns:p="http://schemas.microsoft.com/office/2006/metadata/properties" xmlns:ns2="b2fa492d-cb0a-4ee4-afa0-3c7218537188" xmlns:ns3="1f499eb4-8e83-41a2-b545-080c8346d6a1" xmlns:ns4="4f7c9a6d-6d07-42c9-9e29-f4cced8f6666" targetNamespace="http://schemas.microsoft.com/office/2006/metadata/properties" ma:root="true" ma:fieldsID="c09b90dab475292d8f96f1c609c2ea84" ns2:_="" ns3:_="" ns4:_="">
    <xsd:import namespace="b2fa492d-cb0a-4ee4-afa0-3c7218537188"/>
    <xsd:import namespace="1f499eb4-8e83-41a2-b545-080c8346d6a1"/>
    <xsd:import namespace="4f7c9a6d-6d07-42c9-9e29-f4cced8f6666"/>
    <xsd:element name="properties">
      <xsd:complexType>
        <xsd:sequence>
          <xsd:element name="documentManagement">
            <xsd:complexType>
              <xsd:all>
                <xsd:element ref="ns2:DocumentType"/>
                <xsd:element ref="ns2:MediaServiceMetadata" minOccurs="0"/>
                <xsd:element ref="ns2:MediaServiceFastMetadata" minOccurs="0"/>
                <xsd:element ref="ns2:MediaServiceAutoKeyPoints" minOccurs="0"/>
                <xsd:element ref="ns2:MediaServiceKeyPoints" minOccurs="0"/>
                <xsd:element ref="ns2:SOP" minOccurs="0"/>
                <xsd:element ref="ns2:DocNumber" minOccurs="0"/>
                <xsd:element ref="ns2:QPulseOwner" minOccurs="0"/>
                <xsd:element ref="ns2:Document_x0020_Sub_x002d_type" minOccurs="0"/>
                <xsd:element ref="ns2:Group_x0020_Owner" minOccurs="0"/>
                <xsd:element ref="ns2:bcd6eb5b24f346c684480460d2128265" minOccurs="0"/>
                <xsd:element ref="ns3:TaxCatchAll" minOccurs="0"/>
                <xsd:element ref="ns4:SharedWithUsers" minOccurs="0"/>
                <xsd:element ref="ns4:SharedWithDetails" minOccurs="0"/>
                <xsd:element ref="ns2:Function" minOccurs="0"/>
                <xsd:element ref="ns2:TargetAudience" minOccurs="0"/>
                <xsd:element ref="ns4:_dlc_DocId" minOccurs="0"/>
                <xsd:element ref="ns4:_dlc_DocIdUrl" minOccurs="0"/>
                <xsd:element ref="ns4:_dlc_DocIdPersistId" minOccurs="0"/>
                <xsd:element ref="ns4:d9c4ad6b697d42a391f7e9d3a270a6d2" minOccurs="0"/>
                <xsd:element ref="ns3:TaxCatchAllLabel" minOccurs="0"/>
                <xsd:element ref="ns2:MediaServiceObjectDetectorVersions" minOccurs="0"/>
                <xsd:element ref="ns2:Caveat" minOccurs="0"/>
                <xsd:element ref="ns2:ODTK_x002d_Version" minOccurs="0"/>
                <xsd:element ref="ns2:ACCMIS_x002d_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a492d-cb0a-4ee4-afa0-3c7218537188" elementFormDefault="qualified">
    <xsd:import namespace="http://schemas.microsoft.com/office/2006/documentManagement/types"/>
    <xsd:import namespace="http://schemas.microsoft.com/office/infopath/2007/PartnerControls"/>
    <xsd:element name="DocumentType" ma:index="8" ma:displayName="Document Type" ma:format="Dropdown" ma:internalName="DocumentType">
      <xsd:simpleType>
        <xsd:union memberTypes="dms:Text">
          <xsd:simpleType>
            <xsd:restriction base="dms:Choice">
              <xsd:enumeration value="Process Map"/>
              <xsd:enumeration value="Template"/>
              <xsd:enumeration value="Fact Sheet"/>
              <xsd:enumeration value="Regulatory Bulletin"/>
              <xsd:enumeration value="Software Guide"/>
              <xsd:enumeration value="Guide"/>
              <xsd:enumeration value="Work Instruction"/>
              <xsd:enumeration value="Working Draft"/>
              <xsd:enumeration value="Presentation"/>
              <xsd:enumeration value="Details require updating"/>
            </xsd:restriction>
          </xsd:simpleType>
        </xsd:un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SOP" ma:index="13" nillable="true" ma:displayName="SOP" ma:description="This column contains the SOP number(s) which reference the document." ma:internalName="SOP">
      <xsd:simpleType>
        <xsd:restriction base="dms:Text">
          <xsd:maxLength value="255"/>
        </xsd:restriction>
      </xsd:simpleType>
    </xsd:element>
    <xsd:element name="DocNumber" ma:index="14" nillable="true" ma:displayName="Doc  Number" ma:format="Dropdown" ma:internalName="DocNumber">
      <xsd:simpleType>
        <xsd:restriction base="dms:Text">
          <xsd:maxLength value="255"/>
        </xsd:restriction>
      </xsd:simpleType>
    </xsd:element>
    <xsd:element name="QPulseOwner" ma:index="15" nillable="true" ma:displayName="Owner" ma:format="Dropdown" ma:list="UserInfo" ma:SharePointGroup="0" ma:internalName="QPuls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ub_x002d_type" ma:index="16" nillable="true" ma:displayName="Document Sub-type" ma:format="Dropdown" ma:internalName="Document_x0020_Sub_x002d_type">
      <xsd:simpleType>
        <xsd:union memberTypes="dms:Text">
          <xsd:simpleType>
            <xsd:restriction base="dms:Choice">
              <xsd:enumeration value="Quality Assessment Tool"/>
              <xsd:enumeration value="Quality Assessment Registration"/>
              <xsd:enumeration value="SIRS"/>
            </xsd:restriction>
          </xsd:simpleType>
        </xsd:union>
      </xsd:simpleType>
    </xsd:element>
    <xsd:element name="Group_x0020_Owner" ma:index="17" nillable="true" ma:displayName="Group Owner" ma:format="Dropdown" ma:internalName="Group_x0020_Owner">
      <xsd:complexType>
        <xsd:complexContent>
          <xsd:extension base="dms:MultiChoice">
            <xsd:sequence>
              <xsd:element name="Value" maxOccurs="unbounded" minOccurs="0" nillable="true">
                <xsd:simpleType>
                  <xsd:restriction base="dms:Choice">
                    <xsd:enumeration value="CRG"/>
                    <xsd:enumeration value="OP&amp;S"/>
                    <xsd:enumeration value="PP&amp;C"/>
                    <xsd:enumeration value="PACG"/>
                    <xsd:enumeration value="CCC"/>
                    <xsd:enumeration value="CMT"/>
                  </xsd:restriction>
                </xsd:simpleType>
              </xsd:element>
            </xsd:sequence>
          </xsd:extension>
        </xsd:complexContent>
      </xsd:complexType>
    </xsd:element>
    <xsd:element name="bcd6eb5b24f346c684480460d2128265" ma:index="19" nillable="true" ma:taxonomy="true" ma:internalName="bcd6eb5b24f346c684480460d2128265" ma:taxonomyFieldName="Framework" ma:displayName="Framework" ma:default="" ma:fieldId="{bcd6eb5b-24f3-46c6-8448-0460d2128265}" ma:taxonomyMulti="true" ma:sspId="d53d20b5-6419-4d10-afdf-1b8870cd91e5" ma:termSetId="f8cb62e7-a88c-4152-a9f0-3e5aede27257" ma:anchorId="00000000-0000-0000-0000-000000000000" ma:open="false" ma:isKeyword="false">
      <xsd:complexType>
        <xsd:sequence>
          <xsd:element ref="pc:Terms" minOccurs="0" maxOccurs="1"/>
        </xsd:sequence>
      </xsd:complexType>
    </xsd:element>
    <xsd:element name="Function" ma:index="23" nillable="true" ma:displayName="Function" ma:default="Administrative Governance" ma:format="Dropdown" ma:internalName="Function">
      <xsd:simpleType>
        <xsd:union memberTypes="dms:Text">
          <xsd:simpleType>
            <xsd:restriction base="dms:Choice">
              <xsd:enumeration value="FOI Management"/>
              <xsd:enumeration value="Privacy Management"/>
              <xsd:enumeration value="Data Breach Management"/>
              <xsd:enumeration value="Administrative Governance"/>
              <xsd:enumeration value="Business Continuity Management"/>
            </xsd:restriction>
          </xsd:simpleType>
        </xsd:union>
      </xsd:simpleType>
    </xsd:element>
    <xsd:element name="TargetAudience" ma:index="24" nillable="true" ma:displayName="Target Audience" ma:description="The name of the  Group that uses the document in their activities" ma:format="Dropdown" ma:internalName="TargetAudience">
      <xsd:complexType>
        <xsd:complexContent>
          <xsd:extension base="dms:MultiChoiceFillIn">
            <xsd:sequence>
              <xsd:element name="Value" maxOccurs="unbounded" minOccurs="0" nillable="true">
                <xsd:simpleType>
                  <xsd:union memberTypes="dms:Text">
                    <xsd:simpleType>
                      <xsd:restriction base="dms:Choice">
                        <xsd:enumeration value="Everyone"/>
                        <xsd:enumeration value="QAM"/>
                        <xsd:enumeration value="QC"/>
                        <xsd:enumeration value="PC"/>
                        <xsd:enumeration value="SIRS"/>
                        <xsd:enumeration value="HCI"/>
                        <xsd:enumeration value="CCC"/>
                        <xsd:enumeration value="ICRG"/>
                        <xsd:enumeration value="PA"/>
                      </xsd:restriction>
                    </xsd:simpleType>
                  </xsd:union>
                </xsd:simpleType>
              </xsd:element>
            </xsd:sequence>
          </xsd:extension>
        </xsd:complexContent>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Caveat" ma:index="32" nillable="true" ma:displayName="Caveat" ma:internalName="Caveat">
      <xsd:simpleType>
        <xsd:restriction base="dms:Note"/>
      </xsd:simpleType>
    </xsd:element>
    <xsd:element name="ODTK_x002d_Version" ma:index="33" nillable="true" ma:displayName="ODTK-Version" ma:format="Dropdown" ma:internalName="ODTK_x002d_Version">
      <xsd:simpleType>
        <xsd:restriction base="dms:Choice">
          <xsd:enumeration value="M-ODTK"/>
          <xsd:enumeration value="ODTK"/>
        </xsd:restriction>
      </xsd:simpleType>
    </xsd:element>
    <xsd:element name="ACCMIS_x002d_File" ma:index="34" nillable="true" ma:displayName="ACCMIS-File" ma:description="Is this an ACCMIS file?  To ensure consistency with the ACCMIS system, , ACCMIS files are NOT renamed according to ODTK naming conventions." ma:format="Dropdown" ma:internalName="ACCMIS_x002d_File">
      <xsd:simpleType>
        <xsd:restriction base="dms:Choice">
          <xsd:enumeration value="ACCMIS File"/>
        </xsd:restriction>
      </xsd:simpleType>
    </xsd:element>
  </xsd:schema>
  <xsd:schema xmlns:xsd="http://www.w3.org/2001/XMLSchema" xmlns:xs="http://www.w3.org/2001/XMLSchema" xmlns:dms="http://schemas.microsoft.com/office/2006/documentManagement/types" xmlns:pc="http://schemas.microsoft.com/office/infopath/2007/PartnerControls" targetNamespace="1f499eb4-8e83-41a2-b545-080c8346d6a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388cfde-29a8-4287-8900-e04d68b6bcb4}" ma:internalName="TaxCatchAll" ma:showField="CatchAllData" ma:web="4f7c9a6d-6d07-42c9-9e29-f4cced8f6666">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0388cfde-29a8-4287-8900-e04d68b6bcb4}" ma:internalName="TaxCatchAllLabel" ma:readOnly="true" ma:showField="CatchAllDataLabel" ma:web="4f7c9a6d-6d07-42c9-9e29-f4cced8f66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7c9a6d-6d07-42c9-9e29-f4cced8f666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element name="d9c4ad6b697d42a391f7e9d3a270a6d2" ma:index="28" nillable="true" ma:taxonomy="true" ma:internalName="d9c4ad6b697d42a391f7e9d3a270a6d2" ma:taxonomyFieldName="Topic" ma:displayName="Topic" ma:readOnly="false" ma:default="" ma:fieldId="{d9c4ad6b-697d-42a3-91f7-e9d3a270a6d2}" ma:taxonomyMulti="true" ma:sspId="d53d20b5-6419-4d10-afdf-1b8870cd91e5" ma:termSetId="e0c76af3-ba58-4e78-99cd-786426c077f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1f499eb4-8e83-41a2-b545-080c8346d6a1"/>
    <ds:schemaRef ds:uri="4f7c9a6d-6d07-42c9-9e29-f4cced8f6666"/>
    <ds:schemaRef ds:uri="b2fa492d-cb0a-4ee4-afa0-3c7218537188"/>
  </ds:schemaRefs>
</ds:datastoreItem>
</file>

<file path=customXml/itemProps3.xml><?xml version="1.0" encoding="utf-8"?>
<ds:datastoreItem xmlns:ds="http://schemas.openxmlformats.org/officeDocument/2006/customXml" ds:itemID="{2C75A313-B0AC-489D-89E7-9A0C06C26FF8}">
  <ds:schemaRefs>
    <ds:schemaRef ds:uri="http://schemas.microsoft.com/sharepoint/events"/>
  </ds:schemaRefs>
</ds:datastoreItem>
</file>

<file path=customXml/itemProps4.xml><?xml version="1.0" encoding="utf-8"?>
<ds:datastoreItem xmlns:ds="http://schemas.openxmlformats.org/officeDocument/2006/customXml" ds:itemID="{52B3144A-CECF-4F0A-B18F-039EAB72B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a492d-cb0a-4ee4-afa0-3c7218537188"/>
    <ds:schemaRef ds:uri="1f499eb4-8e83-41a2-b545-080c8346d6a1"/>
    <ds:schemaRef ds:uri="4f7c9a6d-6d07-42c9-9e29-f4cced8f6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5624</Words>
  <Characters>32061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Performance report - RES</vt:lpstr>
    </vt:vector>
  </TitlesOfParts>
  <Company/>
  <LinksUpToDate>false</LinksUpToDate>
  <CharactersWithSpaces>37610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report - RES</dc:title>
  <dc:subject/>
  <dc:creator>Brenda Leslie</dc:creator>
  <cp:keywords/>
  <dc:description/>
  <cp:lastModifiedBy>Rhonda Hansen</cp:lastModifiedBy>
  <cp:revision>3</cp:revision>
  <dcterms:created xsi:type="dcterms:W3CDTF">2023-11-22T23:53:00Z</dcterms:created>
  <dcterms:modified xsi:type="dcterms:W3CDTF">2023-11-22T23:53:00Z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0x0101004E6EA2FF40C1944787C974F993B111D8</vt:lpwstr>
  </property>
  <property fmtid="{D5CDD505-2E9C-101B-9397-08002B2CF9AE}" pid="3" name="MediaServiceImageTags">
    <vt:lpwstr/>
  </property>
  <property fmtid="{D5CDD505-2E9C-101B-9397-08002B2CF9AE}" pid="4" name="_dlc_DocIdItemGuid">
    <vt:lpwstr>39593923-532b-48bc-ba69-5b03e0e7472f</vt:lpwstr>
  </property>
  <property fmtid="{D5CDD505-2E9C-101B-9397-08002B2CF9AE}" pid="5" name="Topic">
    <vt:lpwstr/>
  </property>
  <property fmtid="{D5CDD505-2E9C-101B-9397-08002B2CF9AE}" pid="6" name="Framework">
    <vt:lpwstr/>
  </property>
  <property fmtid="{D5CDD505-2E9C-101B-9397-08002B2CF9AE}" pid="7" name="Document Type">
    <vt:lpwstr/>
  </property>
</Properties>
</file>