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B12E" w14:textId="77777777" w:rsidR="00435BD7" w:rsidRPr="003217D3" w:rsidRDefault="00435BD7" w:rsidP="00435BD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164AC0" wp14:editId="383EAC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493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F38E770" w14:textId="77777777" w:rsidR="00435BD7" w:rsidRPr="003217D3" w:rsidRDefault="00435BD7" w:rsidP="00435BD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13703C" w14:textId="77777777" w:rsidR="00435BD7" w:rsidRPr="00A36AA9" w:rsidRDefault="00435BD7" w:rsidP="00435BD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C55848" w14:textId="77777777" w:rsidR="00435BD7" w:rsidRPr="00A36AA9" w:rsidRDefault="00435BD7" w:rsidP="00435BD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5BD7" w14:paraId="2FF339A3" w14:textId="77777777" w:rsidTr="000C3453">
        <w:tc>
          <w:tcPr>
            <w:cnfStyle w:val="001000000000" w:firstRow="0" w:lastRow="0" w:firstColumn="1" w:lastColumn="0" w:oddVBand="0" w:evenVBand="0" w:oddHBand="0" w:evenHBand="0" w:firstRowFirstColumn="0" w:firstRowLastColumn="0" w:lastRowFirstColumn="0" w:lastRowLastColumn="0"/>
            <w:tcW w:w="3227" w:type="dxa"/>
          </w:tcPr>
          <w:p w14:paraId="1ED89B9F" w14:textId="77777777" w:rsidR="00435BD7" w:rsidRPr="00A36AA9" w:rsidRDefault="00435BD7" w:rsidP="000C345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D6F7F4" w14:textId="77777777" w:rsidR="00435BD7" w:rsidRPr="00A36AA9" w:rsidRDefault="00435BD7"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Country Home Advocacy Project Inc. (Trading as Country Home Services)</w:t>
            </w:r>
          </w:p>
        </w:tc>
      </w:tr>
      <w:tr w:rsidR="00435BD7" w14:paraId="5AC6558C"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6EE92" w14:textId="77777777" w:rsidR="00435BD7" w:rsidRPr="00A36AA9" w:rsidRDefault="00435BD7" w:rsidP="000C345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C2B0E09" w14:textId="77777777" w:rsidR="00435BD7" w:rsidRPr="00A36AA9" w:rsidRDefault="00435BD7"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Chateau Building, Beckwith Park, 30-38 Barossa Valley Way NURIOOTPA SA 5355</w:t>
            </w:r>
          </w:p>
        </w:tc>
      </w:tr>
      <w:tr w:rsidR="00435BD7" w14:paraId="3ABA8ACF" w14:textId="77777777" w:rsidTr="000C34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CB361" w14:textId="77777777" w:rsidR="00435BD7" w:rsidRPr="00A36AA9" w:rsidRDefault="00435BD7" w:rsidP="000C345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0A49B6" w14:textId="77777777" w:rsidR="00435BD7" w:rsidRPr="00A36AA9" w:rsidRDefault="00435BD7"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600124</w:t>
            </w:r>
          </w:p>
        </w:tc>
      </w:tr>
      <w:tr w:rsidR="00435BD7" w14:paraId="3F97859F"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BE9D0" w14:textId="77777777" w:rsidR="00435BD7" w:rsidRPr="00A36AA9" w:rsidRDefault="00435BD7" w:rsidP="000C345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3F59665" w14:textId="77777777" w:rsidR="00435BD7" w:rsidRPr="00A36AA9" w:rsidRDefault="00435BD7"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Country Home Advocacy Project Inc</w:t>
            </w:r>
          </w:p>
        </w:tc>
      </w:tr>
      <w:tr w:rsidR="00435BD7" w14:paraId="32133E44" w14:textId="77777777" w:rsidTr="000C34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DF1F0" w14:textId="77777777" w:rsidR="00435BD7" w:rsidRPr="00A36AA9" w:rsidRDefault="00435BD7" w:rsidP="000C345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676179" w14:textId="77777777" w:rsidR="00435BD7" w:rsidRPr="00A36AA9" w:rsidRDefault="00435BD7"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35BD7" w14:paraId="25D39663"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89258" w14:textId="77777777" w:rsidR="00435BD7" w:rsidRPr="00A36AA9" w:rsidRDefault="00435BD7" w:rsidP="000C345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22F311" w14:textId="77777777" w:rsidR="00435BD7" w:rsidRPr="00A36AA9" w:rsidRDefault="00435BD7"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435BD7" w14:paraId="58C01F71" w14:textId="77777777" w:rsidTr="000C34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D2B2E" w14:textId="77777777" w:rsidR="00435BD7" w:rsidRPr="00A36AA9" w:rsidRDefault="00435BD7" w:rsidP="000C345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2AE6E08" w14:textId="77777777" w:rsidR="00435BD7" w:rsidRPr="00A36AA9" w:rsidRDefault="00435BD7"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May 2023</w:t>
            </w:r>
          </w:p>
        </w:tc>
      </w:tr>
    </w:tbl>
    <w:bookmarkEnd w:id="0"/>
    <w:p w14:paraId="5D831986" w14:textId="77777777" w:rsidR="00435BD7" w:rsidRPr="00A36AA9" w:rsidRDefault="00435BD7" w:rsidP="00435BD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7723F7" w14:textId="77777777" w:rsidR="00435BD7" w:rsidRPr="00A36AA9" w:rsidRDefault="00435BD7" w:rsidP="00435BD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AAB7EFE" w14:textId="77777777" w:rsidR="00435BD7" w:rsidRPr="00A36AA9" w:rsidRDefault="00435BD7" w:rsidP="00435BD7">
      <w:pPr>
        <w:pStyle w:val="NormalArial"/>
      </w:pPr>
      <w:r w:rsidRPr="00A36AA9">
        <w:t xml:space="preserve">This performance report for </w:t>
      </w:r>
      <w:r w:rsidRPr="00A36AA9">
        <w:rPr>
          <w:color w:val="auto"/>
        </w:rPr>
        <w:t>Country Home Advocacy Project Inc. (Trading as Country Home Services) (</w:t>
      </w:r>
      <w:r w:rsidRPr="00A36AA9">
        <w:rPr>
          <w:b/>
          <w:color w:val="auto"/>
        </w:rPr>
        <w:t>the service</w:t>
      </w:r>
      <w:r w:rsidRPr="00A36AA9">
        <w:rPr>
          <w:color w:val="auto"/>
        </w:rPr>
        <w:t xml:space="preserve">) has been </w:t>
      </w:r>
      <w:r w:rsidRPr="002A4A6E">
        <w:rPr>
          <w:color w:val="auto"/>
        </w:rPr>
        <w:t xml:space="preserve">prepared by A. Grant, delegate </w:t>
      </w:r>
      <w:r w:rsidRPr="00A36AA9">
        <w:t>of the Aged Care Quality and Safety Commissioner (Commissioner)</w:t>
      </w:r>
      <w:r>
        <w:rPr>
          <w:rStyle w:val="FootnoteReference"/>
        </w:rPr>
        <w:footnoteReference w:id="1"/>
      </w:r>
      <w:r w:rsidRPr="00A36AA9">
        <w:t xml:space="preserve">. </w:t>
      </w:r>
    </w:p>
    <w:p w14:paraId="60339BF5" w14:textId="77777777" w:rsidR="00435BD7" w:rsidRPr="00A36AA9" w:rsidRDefault="00435BD7" w:rsidP="00435BD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F2DCFF" w14:textId="77777777" w:rsidR="00435BD7" w:rsidRPr="00A36AA9" w:rsidRDefault="00435BD7" w:rsidP="00435BD7">
      <w:pPr>
        <w:pStyle w:val="NormalArial"/>
      </w:pPr>
      <w:r w:rsidRPr="00A36AA9">
        <w:t>The report also specifies any areas in which improvements must be made to ensure the Quality Standards are complied with.</w:t>
      </w:r>
    </w:p>
    <w:p w14:paraId="1E14F80F" w14:textId="77777777" w:rsidR="00435BD7" w:rsidRPr="00A36AA9" w:rsidRDefault="00435BD7" w:rsidP="00435BD7">
      <w:pPr>
        <w:pStyle w:val="Heading1"/>
        <w:spacing w:before="0" w:after="240" w:line="22" w:lineRule="atLeast"/>
        <w:rPr>
          <w:rFonts w:ascii="Arial" w:hAnsi="Arial" w:cs="Arial"/>
        </w:rPr>
      </w:pPr>
      <w:r w:rsidRPr="00A36AA9">
        <w:rPr>
          <w:rFonts w:ascii="Arial" w:hAnsi="Arial" w:cs="Arial"/>
        </w:rPr>
        <w:t>Services included in this assessment</w:t>
      </w:r>
    </w:p>
    <w:p w14:paraId="257D0DA0" w14:textId="77777777" w:rsidR="00435BD7" w:rsidRPr="00A36AA9" w:rsidRDefault="00435BD7" w:rsidP="00435BD7">
      <w:pPr>
        <w:pStyle w:val="NormalArial"/>
      </w:pPr>
      <w:bookmarkStart w:id="1" w:name="HcsServicesFullListWithAddress"/>
      <w:r w:rsidRPr="00A36AA9">
        <w:rPr>
          <w:b/>
          <w:bCs/>
        </w:rPr>
        <w:t>Home Care:</w:t>
      </w:r>
    </w:p>
    <w:p w14:paraId="4980731D" w14:textId="77777777" w:rsidR="00435BD7" w:rsidRPr="00A36AA9" w:rsidRDefault="00435BD7" w:rsidP="00CA1529">
      <w:pPr>
        <w:pStyle w:val="NormalArial"/>
        <w:numPr>
          <w:ilvl w:val="0"/>
          <w:numId w:val="21"/>
        </w:numPr>
      </w:pPr>
      <w:r w:rsidRPr="00A36AA9">
        <w:t>CHAP Community Care Program, 18478, Level 1, Chateau Building, Beckwith Park, 30-38 Barossa Valley Way, NURIOOTPA SA 5355</w:t>
      </w:r>
    </w:p>
    <w:p w14:paraId="5FCCFE05" w14:textId="77777777" w:rsidR="00435BD7" w:rsidRPr="00A36AA9" w:rsidRDefault="00435BD7" w:rsidP="00435BD7">
      <w:pPr>
        <w:pStyle w:val="NormalArial"/>
      </w:pPr>
      <w:r w:rsidRPr="00A36AA9">
        <w:rPr>
          <w:b/>
          <w:bCs/>
        </w:rPr>
        <w:t>CHSP:</w:t>
      </w:r>
    </w:p>
    <w:p w14:paraId="5639E187" w14:textId="77777777" w:rsidR="00435BD7" w:rsidRPr="00A36AA9" w:rsidRDefault="00435BD7" w:rsidP="00435BD7">
      <w:pPr>
        <w:pStyle w:val="NormalArial"/>
        <w:numPr>
          <w:ilvl w:val="0"/>
          <w:numId w:val="22"/>
        </w:numPr>
        <w:spacing w:after="0"/>
      </w:pPr>
      <w:r w:rsidRPr="00A36AA9">
        <w:t>Community and Home Support, 24176, Level 1, Chateau Building, Beckwith Park, 30-38 Barossa Valley Way, NURIOOTPA SA 5355</w:t>
      </w:r>
    </w:p>
    <w:bookmarkEnd w:id="1"/>
    <w:p w14:paraId="2E9C870C" w14:textId="77777777" w:rsidR="00435BD7" w:rsidRPr="00A36AA9" w:rsidRDefault="00435BD7" w:rsidP="00CA1529">
      <w:pPr>
        <w:pStyle w:val="Heading1"/>
        <w:spacing w:before="240" w:after="240" w:line="22" w:lineRule="atLeast"/>
        <w:rPr>
          <w:rFonts w:ascii="Arial" w:hAnsi="Arial" w:cs="Arial"/>
        </w:rPr>
      </w:pPr>
      <w:r w:rsidRPr="00A36AA9">
        <w:rPr>
          <w:rFonts w:ascii="Arial" w:hAnsi="Arial" w:cs="Arial"/>
        </w:rPr>
        <w:t>Material relied on</w:t>
      </w:r>
    </w:p>
    <w:p w14:paraId="45F5AEF3" w14:textId="77777777" w:rsidR="00435BD7" w:rsidRPr="00A36AA9" w:rsidRDefault="00435BD7" w:rsidP="00435BD7">
      <w:pPr>
        <w:pStyle w:val="NormalArial"/>
      </w:pPr>
      <w:r w:rsidRPr="00A36AA9">
        <w:t>The following information has been considered in preparing the performance report:</w:t>
      </w:r>
    </w:p>
    <w:p w14:paraId="7D458713" w14:textId="77777777" w:rsidR="00435BD7" w:rsidRPr="00A36AA9" w:rsidRDefault="00435BD7" w:rsidP="00435BD7">
      <w:pPr>
        <w:pStyle w:val="ListParagraph"/>
        <w:numPr>
          <w:ilvl w:val="0"/>
          <w:numId w:val="2"/>
        </w:numPr>
        <w:spacing w:line="22" w:lineRule="atLeast"/>
        <w:ind w:left="714" w:hanging="357"/>
        <w:contextualSpacing w:val="0"/>
        <w:rPr>
          <w:rFonts w:ascii="Arial" w:hAnsi="Arial" w:cs="Arial"/>
          <w:color w:val="0000FF"/>
        </w:rPr>
      </w:pPr>
      <w:r w:rsidRPr="002A4A6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Pr>
          <w:rFonts w:ascii="Arial" w:hAnsi="Arial" w:cs="Arial"/>
          <w:color w:val="0000FF"/>
        </w:rPr>
        <w:t>.</w:t>
      </w:r>
    </w:p>
    <w:p w14:paraId="6F5BEC32" w14:textId="77777777" w:rsidR="00435BD7" w:rsidRPr="00A36AA9" w:rsidRDefault="00435BD7" w:rsidP="00435BD7">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w:t>
      </w:r>
      <w:r w:rsidRPr="000E2D0D">
        <w:rPr>
          <w:rFonts w:ascii="Arial" w:hAnsi="Arial" w:cs="Arial"/>
          <w:color w:val="auto"/>
        </w:rPr>
        <w:t>received 12 May 2023</w:t>
      </w:r>
      <w:r>
        <w:rPr>
          <w:rFonts w:ascii="Arial" w:hAnsi="Arial" w:cs="Arial"/>
          <w:color w:val="0000FF"/>
        </w:rPr>
        <w:t>.</w:t>
      </w:r>
    </w:p>
    <w:p w14:paraId="34812397" w14:textId="77777777" w:rsidR="00435BD7" w:rsidRPr="00D76BC8" w:rsidRDefault="00435BD7" w:rsidP="00435BD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3F2136" w14:textId="77777777" w:rsidR="00435BD7" w:rsidRPr="00244176" w:rsidRDefault="00435BD7" w:rsidP="00435BD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5BD7" w14:paraId="6B5D5777" w14:textId="77777777" w:rsidTr="000C34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E9E7C9" w14:textId="77777777" w:rsidR="00435BD7" w:rsidRPr="00A36AA9" w:rsidRDefault="00435BD7" w:rsidP="000C345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96DFBAF" w14:textId="77777777" w:rsidR="00435BD7" w:rsidRPr="00A36AA9" w:rsidRDefault="00412336" w:rsidP="000C34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940FAECEB1495F9F11A9A85C3ACD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Pr>
                    <w:rFonts w:ascii="Arial" w:hAnsi="Arial" w:cs="Arial"/>
                  </w:rPr>
                  <w:t>Compliant</w:t>
                </w:r>
              </w:sdtContent>
            </w:sdt>
          </w:p>
        </w:tc>
      </w:tr>
      <w:tr w:rsidR="00435BD7" w14:paraId="1F074099"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F169D6" w14:textId="77777777" w:rsidR="00435BD7" w:rsidRPr="00AA46F2" w:rsidRDefault="00435BD7" w:rsidP="000C3453">
            <w:pPr>
              <w:keepNext/>
              <w:spacing w:before="0" w:line="22" w:lineRule="atLeast"/>
              <w:ind w:right="-109"/>
              <w:rPr>
                <w:rFonts w:ascii="Arial" w:hAnsi="Arial" w:cs="Arial"/>
              </w:rPr>
            </w:pPr>
            <w:r w:rsidRPr="00AA46F2">
              <w:rPr>
                <w:rFonts w:ascii="Arial" w:hAnsi="Arial" w:cs="Arial"/>
                <w:b/>
              </w:rPr>
              <w:t>Standard 2</w:t>
            </w:r>
            <w:r w:rsidRPr="00AA46F2">
              <w:rPr>
                <w:rFonts w:ascii="Arial" w:hAnsi="Arial" w:cs="Arial"/>
              </w:rPr>
              <w:t xml:space="preserve"> Ongoing assessment and planning with consumers</w:t>
            </w:r>
          </w:p>
        </w:tc>
        <w:tc>
          <w:tcPr>
            <w:tcW w:w="1583" w:type="pct"/>
            <w:shd w:val="clear" w:color="auto" w:fill="auto"/>
          </w:tcPr>
          <w:p w14:paraId="26762F74" w14:textId="77777777" w:rsidR="00435BD7" w:rsidRPr="00AA46F2"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AA50FF6A5ED4670AFA0E55CEDDDBB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AA46F2">
                  <w:rPr>
                    <w:rFonts w:ascii="Arial" w:hAnsi="Arial" w:cs="Arial"/>
                    <w:b/>
                  </w:rPr>
                  <w:t>Compliant</w:t>
                </w:r>
              </w:sdtContent>
            </w:sdt>
            <w:r w:rsidR="00435BD7" w:rsidRPr="00AA46F2">
              <w:rPr>
                <w:rFonts w:ascii="Arial" w:hAnsi="Arial" w:cs="Arial"/>
                <w:b/>
              </w:rPr>
              <w:t xml:space="preserve"> </w:t>
            </w:r>
          </w:p>
        </w:tc>
      </w:tr>
      <w:tr w:rsidR="00435BD7" w14:paraId="0AAAB7A6"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5DDAF"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3</w:t>
            </w:r>
            <w:r w:rsidRPr="00E83819">
              <w:rPr>
                <w:rFonts w:ascii="Arial" w:hAnsi="Arial" w:cs="Arial"/>
              </w:rPr>
              <w:t xml:space="preserve"> Personal care and clinical care</w:t>
            </w:r>
          </w:p>
        </w:tc>
        <w:tc>
          <w:tcPr>
            <w:tcW w:w="1583" w:type="pct"/>
            <w:shd w:val="clear" w:color="auto" w:fill="auto"/>
          </w:tcPr>
          <w:p w14:paraId="375673F1" w14:textId="77777777" w:rsidR="00435BD7" w:rsidRPr="00E83819" w:rsidRDefault="00412336"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405A0D3500A44F583A2BF190F33CD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rPr>
                  <w:t>Compliant</w:t>
                </w:r>
              </w:sdtContent>
            </w:sdt>
            <w:r w:rsidR="00435BD7" w:rsidRPr="00E83819">
              <w:rPr>
                <w:rFonts w:ascii="Arial" w:hAnsi="Arial" w:cs="Arial"/>
                <w:b/>
              </w:rPr>
              <w:t xml:space="preserve"> </w:t>
            </w:r>
          </w:p>
        </w:tc>
      </w:tr>
      <w:tr w:rsidR="00435BD7" w14:paraId="63D8E14D"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41FA3"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4</w:t>
            </w:r>
            <w:r w:rsidRPr="00E83819">
              <w:rPr>
                <w:rFonts w:ascii="Arial" w:hAnsi="Arial" w:cs="Arial"/>
              </w:rPr>
              <w:t xml:space="preserve"> Services and supports for daily living</w:t>
            </w:r>
          </w:p>
        </w:tc>
        <w:tc>
          <w:tcPr>
            <w:tcW w:w="1583" w:type="pct"/>
            <w:shd w:val="clear" w:color="auto" w:fill="auto"/>
          </w:tcPr>
          <w:p w14:paraId="004EA33C" w14:textId="77777777" w:rsidR="00435BD7" w:rsidRPr="00E83819"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E0E88E3DFF74308975F456E71B2FE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rPr>
                  <w:t>Compliant</w:t>
                </w:r>
              </w:sdtContent>
            </w:sdt>
            <w:r w:rsidR="00435BD7" w:rsidRPr="00E83819">
              <w:rPr>
                <w:rFonts w:ascii="Arial" w:hAnsi="Arial" w:cs="Arial"/>
                <w:b/>
              </w:rPr>
              <w:t xml:space="preserve"> </w:t>
            </w:r>
          </w:p>
        </w:tc>
      </w:tr>
      <w:tr w:rsidR="00435BD7" w14:paraId="48013948"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4322"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5</w:t>
            </w:r>
            <w:r w:rsidRPr="00E83819">
              <w:rPr>
                <w:rFonts w:ascii="Arial" w:hAnsi="Arial" w:cs="Arial"/>
              </w:rPr>
              <w:t xml:space="preserve"> Organisation’s service environment</w:t>
            </w:r>
          </w:p>
        </w:tc>
        <w:tc>
          <w:tcPr>
            <w:tcW w:w="1583" w:type="pct"/>
            <w:shd w:val="clear" w:color="auto" w:fill="auto"/>
          </w:tcPr>
          <w:p w14:paraId="79443063" w14:textId="77777777" w:rsidR="00435BD7" w:rsidRPr="00E83819" w:rsidRDefault="00435BD7"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3819">
              <w:rPr>
                <w:rFonts w:ascii="Arial" w:hAnsi="Arial" w:cs="Arial"/>
                <w:b/>
              </w:rPr>
              <w:t>Not applicable</w:t>
            </w:r>
          </w:p>
        </w:tc>
      </w:tr>
      <w:tr w:rsidR="00435BD7" w14:paraId="4D76B99B"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F479C"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6</w:t>
            </w:r>
            <w:r w:rsidRPr="00E83819">
              <w:rPr>
                <w:rFonts w:ascii="Arial" w:hAnsi="Arial" w:cs="Arial"/>
              </w:rPr>
              <w:t xml:space="preserve"> Feedback and complaints</w:t>
            </w:r>
          </w:p>
        </w:tc>
        <w:tc>
          <w:tcPr>
            <w:tcW w:w="1583" w:type="pct"/>
            <w:shd w:val="clear" w:color="auto" w:fill="auto"/>
          </w:tcPr>
          <w:p w14:paraId="696B1E4F" w14:textId="77777777" w:rsidR="00435BD7" w:rsidRPr="00E83819"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F6E9FFD224A420CB46A8029363668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rPr>
                  <w:t>Compliant</w:t>
                </w:r>
              </w:sdtContent>
            </w:sdt>
            <w:r w:rsidR="00435BD7" w:rsidRPr="00E83819">
              <w:rPr>
                <w:rFonts w:ascii="Arial" w:hAnsi="Arial" w:cs="Arial"/>
                <w:b/>
              </w:rPr>
              <w:t xml:space="preserve"> </w:t>
            </w:r>
          </w:p>
        </w:tc>
      </w:tr>
      <w:tr w:rsidR="00435BD7" w14:paraId="125A9B31"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B4147"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7</w:t>
            </w:r>
            <w:r w:rsidRPr="00E83819">
              <w:rPr>
                <w:rFonts w:ascii="Arial" w:hAnsi="Arial" w:cs="Arial"/>
              </w:rPr>
              <w:t xml:space="preserve"> Human resources</w:t>
            </w:r>
          </w:p>
        </w:tc>
        <w:tc>
          <w:tcPr>
            <w:tcW w:w="1583" w:type="pct"/>
            <w:shd w:val="clear" w:color="auto" w:fill="auto"/>
          </w:tcPr>
          <w:p w14:paraId="50C4360E" w14:textId="77777777" w:rsidR="00435BD7" w:rsidRPr="00E83819" w:rsidRDefault="00412336"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C11BB03460A48B6A2DD547E8B4E27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rPr>
                  <w:t>Non-compliant</w:t>
                </w:r>
              </w:sdtContent>
            </w:sdt>
            <w:r w:rsidR="00435BD7" w:rsidRPr="00E83819">
              <w:rPr>
                <w:rFonts w:ascii="Arial" w:hAnsi="Arial" w:cs="Arial"/>
                <w:b/>
              </w:rPr>
              <w:t xml:space="preserve"> </w:t>
            </w:r>
          </w:p>
        </w:tc>
      </w:tr>
      <w:tr w:rsidR="00435BD7" w14:paraId="46592402"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0740D"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8</w:t>
            </w:r>
            <w:r w:rsidRPr="00E83819">
              <w:rPr>
                <w:rFonts w:ascii="Arial" w:hAnsi="Arial" w:cs="Arial"/>
              </w:rPr>
              <w:t xml:space="preserve"> Organisational governance</w:t>
            </w:r>
          </w:p>
        </w:tc>
        <w:tc>
          <w:tcPr>
            <w:tcW w:w="1583" w:type="pct"/>
            <w:shd w:val="clear" w:color="auto" w:fill="auto"/>
          </w:tcPr>
          <w:p w14:paraId="6170FAFA" w14:textId="77777777" w:rsidR="00435BD7" w:rsidRPr="00E83819"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CE21ED674FE4D289525EC4AF19D5F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rPr>
                  <w:t>Non-compliant</w:t>
                </w:r>
              </w:sdtContent>
            </w:sdt>
            <w:r w:rsidR="00435BD7" w:rsidRPr="00E83819">
              <w:rPr>
                <w:rFonts w:ascii="Arial" w:hAnsi="Arial" w:cs="Arial"/>
                <w:b/>
              </w:rPr>
              <w:t xml:space="preserve"> </w:t>
            </w:r>
          </w:p>
        </w:tc>
      </w:tr>
    </w:tbl>
    <w:p w14:paraId="64C73CBD" w14:textId="77777777" w:rsidR="00435BD7" w:rsidRPr="00244176" w:rsidRDefault="00435BD7" w:rsidP="00435BD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35BD7" w14:paraId="64FABE4F" w14:textId="77777777" w:rsidTr="000C34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71FA99" w14:textId="77777777" w:rsidR="00435BD7" w:rsidRPr="00AA46F2" w:rsidRDefault="00435BD7" w:rsidP="000C3453">
            <w:pPr>
              <w:keepNext/>
              <w:spacing w:before="0" w:line="22" w:lineRule="atLeast"/>
              <w:ind w:right="-109"/>
              <w:rPr>
                <w:rFonts w:ascii="Arial" w:hAnsi="Arial" w:cs="Arial"/>
              </w:rPr>
            </w:pPr>
            <w:r w:rsidRPr="00AA46F2">
              <w:rPr>
                <w:rFonts w:ascii="Arial" w:hAnsi="Arial" w:cs="Arial"/>
              </w:rPr>
              <w:t>Standard 1</w:t>
            </w:r>
            <w:r w:rsidRPr="00AA46F2">
              <w:rPr>
                <w:rFonts w:ascii="Arial" w:hAnsi="Arial" w:cs="Arial"/>
                <w:b w:val="0"/>
              </w:rPr>
              <w:t xml:space="preserve"> Consumer dignity and choice</w:t>
            </w:r>
          </w:p>
        </w:tc>
        <w:tc>
          <w:tcPr>
            <w:tcW w:w="1605" w:type="pct"/>
            <w:shd w:val="clear" w:color="auto" w:fill="auto"/>
          </w:tcPr>
          <w:p w14:paraId="11A7948E" w14:textId="77777777" w:rsidR="00435BD7" w:rsidRPr="00AA46F2" w:rsidRDefault="00412336" w:rsidP="000C34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E4CB0DE4A7A4790A0310303C1E92C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AA46F2">
                  <w:rPr>
                    <w:rFonts w:ascii="Arial" w:hAnsi="Arial" w:cs="Arial"/>
                    <w:color w:val="auto"/>
                  </w:rPr>
                  <w:t>Compliant</w:t>
                </w:r>
              </w:sdtContent>
            </w:sdt>
            <w:r w:rsidR="00435BD7" w:rsidRPr="00AA46F2">
              <w:rPr>
                <w:rFonts w:ascii="Arial" w:hAnsi="Arial" w:cs="Arial"/>
                <w:color w:val="auto"/>
              </w:rPr>
              <w:t xml:space="preserve"> </w:t>
            </w:r>
          </w:p>
        </w:tc>
      </w:tr>
      <w:tr w:rsidR="00435BD7" w14:paraId="4D8C54E3"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63DBC8" w14:textId="77777777" w:rsidR="00435BD7" w:rsidRPr="00AA46F2" w:rsidRDefault="00435BD7" w:rsidP="000C3453">
            <w:pPr>
              <w:keepNext/>
              <w:spacing w:before="0" w:line="22" w:lineRule="atLeast"/>
              <w:ind w:right="-109"/>
              <w:rPr>
                <w:rFonts w:ascii="Arial" w:hAnsi="Arial" w:cs="Arial"/>
              </w:rPr>
            </w:pPr>
            <w:r w:rsidRPr="00AA46F2">
              <w:rPr>
                <w:rFonts w:ascii="Arial" w:hAnsi="Arial" w:cs="Arial"/>
                <w:b/>
              </w:rPr>
              <w:t>Standard 2</w:t>
            </w:r>
            <w:r w:rsidRPr="00AA46F2">
              <w:rPr>
                <w:rFonts w:ascii="Arial" w:hAnsi="Arial" w:cs="Arial"/>
              </w:rPr>
              <w:t xml:space="preserve"> Ongoing assessment and planning with consumers</w:t>
            </w:r>
          </w:p>
        </w:tc>
        <w:tc>
          <w:tcPr>
            <w:tcW w:w="1605" w:type="pct"/>
            <w:shd w:val="clear" w:color="auto" w:fill="auto"/>
          </w:tcPr>
          <w:p w14:paraId="4BF33D87" w14:textId="77777777" w:rsidR="00435BD7" w:rsidRPr="00AA46F2"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53B9B755D3D641EDAD20C324243B69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AA46F2">
                  <w:rPr>
                    <w:rFonts w:ascii="Arial" w:hAnsi="Arial" w:cs="Arial"/>
                    <w:b/>
                    <w:color w:val="auto"/>
                  </w:rPr>
                  <w:t>Non-compliant</w:t>
                </w:r>
              </w:sdtContent>
            </w:sdt>
            <w:r w:rsidR="00435BD7" w:rsidRPr="00AA46F2">
              <w:rPr>
                <w:rFonts w:ascii="Arial" w:hAnsi="Arial" w:cs="Arial"/>
                <w:b/>
                <w:color w:val="auto"/>
              </w:rPr>
              <w:t xml:space="preserve"> </w:t>
            </w:r>
          </w:p>
        </w:tc>
      </w:tr>
      <w:tr w:rsidR="00435BD7" w14:paraId="367E2BB3"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A16813" w14:textId="77777777" w:rsidR="00435BD7" w:rsidRPr="00244176" w:rsidRDefault="00435BD7" w:rsidP="000C345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22720D" w14:textId="77777777" w:rsidR="00435BD7" w:rsidRPr="00CC646C" w:rsidRDefault="00412336"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EA36E5E019EC42CB97082AE49A2FB6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Pr>
                    <w:rFonts w:ascii="Arial" w:hAnsi="Arial" w:cs="Arial"/>
                    <w:b/>
                    <w:color w:val="auto"/>
                  </w:rPr>
                  <w:t>Compliant</w:t>
                </w:r>
              </w:sdtContent>
            </w:sdt>
            <w:r w:rsidR="00435BD7" w:rsidRPr="00CC646C">
              <w:rPr>
                <w:rFonts w:ascii="Arial" w:hAnsi="Arial" w:cs="Arial"/>
                <w:b/>
                <w:color w:val="auto"/>
              </w:rPr>
              <w:t xml:space="preserve"> </w:t>
            </w:r>
          </w:p>
        </w:tc>
      </w:tr>
      <w:tr w:rsidR="00435BD7" w14:paraId="5BBB5F03"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5F36BD" w14:textId="77777777" w:rsidR="00435BD7" w:rsidRPr="00244176" w:rsidRDefault="00435BD7" w:rsidP="000C345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CC3B9CA" w14:textId="77777777" w:rsidR="00435BD7" w:rsidRPr="00CC646C"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A0FDE009F5D94BDA8AB19FC66F752A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Pr>
                    <w:rFonts w:ascii="Arial" w:hAnsi="Arial" w:cs="Arial"/>
                    <w:b/>
                    <w:color w:val="auto"/>
                  </w:rPr>
                  <w:t>Compliant</w:t>
                </w:r>
              </w:sdtContent>
            </w:sdt>
            <w:r w:rsidR="00435BD7" w:rsidRPr="00CC646C">
              <w:rPr>
                <w:rFonts w:ascii="Arial" w:hAnsi="Arial" w:cs="Arial"/>
                <w:b/>
                <w:color w:val="auto"/>
              </w:rPr>
              <w:t xml:space="preserve"> </w:t>
            </w:r>
          </w:p>
        </w:tc>
      </w:tr>
      <w:tr w:rsidR="00435BD7" w14:paraId="6C8A85E9"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38CDC2" w14:textId="77777777" w:rsidR="00435BD7" w:rsidRPr="00244176" w:rsidRDefault="00435BD7" w:rsidP="000C345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3A52E3" w14:textId="77777777" w:rsidR="00435BD7" w:rsidRPr="00CC646C" w:rsidRDefault="00435BD7"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435BD7" w14:paraId="3ED887ED"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0255F" w14:textId="77777777" w:rsidR="00435BD7" w:rsidRPr="00244176" w:rsidRDefault="00435BD7" w:rsidP="000C345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E66C60" w14:textId="77777777" w:rsidR="00435BD7" w:rsidRPr="00CC646C"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E634FFACA9374C9F8640F1E2E5A5BF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Pr>
                    <w:rFonts w:ascii="Arial" w:hAnsi="Arial" w:cs="Arial"/>
                    <w:b/>
                    <w:color w:val="auto"/>
                  </w:rPr>
                  <w:t>Compliant</w:t>
                </w:r>
              </w:sdtContent>
            </w:sdt>
            <w:r w:rsidR="00435BD7" w:rsidRPr="00CC646C">
              <w:rPr>
                <w:rFonts w:ascii="Arial" w:hAnsi="Arial" w:cs="Arial"/>
                <w:b/>
                <w:color w:val="auto"/>
              </w:rPr>
              <w:t xml:space="preserve"> </w:t>
            </w:r>
          </w:p>
        </w:tc>
      </w:tr>
      <w:tr w:rsidR="00435BD7" w14:paraId="5F0F2856" w14:textId="77777777" w:rsidTr="000C34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E35BE7"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7</w:t>
            </w:r>
            <w:r w:rsidRPr="00E83819">
              <w:rPr>
                <w:rFonts w:ascii="Arial" w:hAnsi="Arial" w:cs="Arial"/>
              </w:rPr>
              <w:t xml:space="preserve"> Human resources</w:t>
            </w:r>
          </w:p>
        </w:tc>
        <w:tc>
          <w:tcPr>
            <w:tcW w:w="1605" w:type="pct"/>
            <w:shd w:val="clear" w:color="auto" w:fill="auto"/>
          </w:tcPr>
          <w:p w14:paraId="1449675D" w14:textId="77777777" w:rsidR="00435BD7" w:rsidRPr="00E83819" w:rsidRDefault="00412336" w:rsidP="000C34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DDC363F3CFD349F48883BA399DA3CA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color w:val="auto"/>
                  </w:rPr>
                  <w:t>Non-compliant</w:t>
                </w:r>
              </w:sdtContent>
            </w:sdt>
            <w:r w:rsidR="00435BD7" w:rsidRPr="00E83819">
              <w:rPr>
                <w:rFonts w:ascii="Arial" w:hAnsi="Arial" w:cs="Arial"/>
                <w:b/>
                <w:color w:val="auto"/>
              </w:rPr>
              <w:t xml:space="preserve"> </w:t>
            </w:r>
          </w:p>
        </w:tc>
      </w:tr>
      <w:tr w:rsidR="00435BD7" w14:paraId="5592E178" w14:textId="77777777" w:rsidTr="000C34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B4501" w14:textId="77777777" w:rsidR="00435BD7" w:rsidRPr="00E83819" w:rsidRDefault="00435BD7" w:rsidP="000C3453">
            <w:pPr>
              <w:keepNext/>
              <w:spacing w:before="0" w:line="22" w:lineRule="atLeast"/>
              <w:rPr>
                <w:rFonts w:ascii="Arial" w:hAnsi="Arial" w:cs="Arial"/>
              </w:rPr>
            </w:pPr>
            <w:r w:rsidRPr="00E83819">
              <w:rPr>
                <w:rFonts w:ascii="Arial" w:hAnsi="Arial" w:cs="Arial"/>
                <w:b/>
              </w:rPr>
              <w:t>Standard 8</w:t>
            </w:r>
            <w:r w:rsidRPr="00E83819">
              <w:rPr>
                <w:rFonts w:ascii="Arial" w:hAnsi="Arial" w:cs="Arial"/>
              </w:rPr>
              <w:t xml:space="preserve"> Organisational governance</w:t>
            </w:r>
          </w:p>
        </w:tc>
        <w:tc>
          <w:tcPr>
            <w:tcW w:w="1605" w:type="pct"/>
            <w:shd w:val="clear" w:color="auto" w:fill="auto"/>
          </w:tcPr>
          <w:p w14:paraId="70E3286D" w14:textId="77777777" w:rsidR="00435BD7" w:rsidRPr="00E83819" w:rsidRDefault="00412336" w:rsidP="000C34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73A24F927EE44D9C966BC31C6929B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BD7" w:rsidRPr="00E83819">
                  <w:rPr>
                    <w:rFonts w:ascii="Arial" w:hAnsi="Arial" w:cs="Arial"/>
                    <w:b/>
                    <w:color w:val="auto"/>
                  </w:rPr>
                  <w:t>Non-compliant</w:t>
                </w:r>
              </w:sdtContent>
            </w:sdt>
            <w:r w:rsidR="00435BD7" w:rsidRPr="00E83819">
              <w:rPr>
                <w:rFonts w:ascii="Arial" w:hAnsi="Arial" w:cs="Arial"/>
                <w:b/>
                <w:color w:val="auto"/>
              </w:rPr>
              <w:t xml:space="preserve"> </w:t>
            </w:r>
          </w:p>
        </w:tc>
      </w:tr>
    </w:tbl>
    <w:p w14:paraId="7EE0ACCE" w14:textId="77777777" w:rsidR="00435BD7" w:rsidRPr="00A36AA9" w:rsidRDefault="00435BD7" w:rsidP="00435BD7">
      <w:pPr>
        <w:pStyle w:val="NormalArial"/>
        <w:spacing w:before="120"/>
      </w:pPr>
      <w:r w:rsidRPr="00A36AA9">
        <w:t>A detailed assessment is provided later in this report for each assessed Standard.</w:t>
      </w:r>
    </w:p>
    <w:p w14:paraId="0C52507A" w14:textId="77777777" w:rsidR="00435BD7" w:rsidRPr="00E83819" w:rsidRDefault="00435BD7" w:rsidP="00435BD7">
      <w:pPr>
        <w:pStyle w:val="Heading1"/>
        <w:spacing w:before="0" w:after="240" w:line="22" w:lineRule="atLeast"/>
        <w:rPr>
          <w:rFonts w:ascii="Arial" w:hAnsi="Arial" w:cs="Arial"/>
        </w:rPr>
      </w:pPr>
      <w:r w:rsidRPr="00E83819">
        <w:rPr>
          <w:rFonts w:ascii="Arial" w:hAnsi="Arial" w:cs="Arial"/>
        </w:rPr>
        <w:t>Areas for improvement</w:t>
      </w:r>
    </w:p>
    <w:p w14:paraId="4CE612B0" w14:textId="77777777" w:rsidR="00435BD7" w:rsidRDefault="00435BD7" w:rsidP="00435BD7">
      <w:pPr>
        <w:pStyle w:val="NormalArial"/>
      </w:pPr>
      <w:r w:rsidRPr="00E83819">
        <w:t xml:space="preserve">Areas have been identified in which </w:t>
      </w:r>
      <w:r w:rsidRPr="00E83819">
        <w:rPr>
          <w:b/>
        </w:rPr>
        <w:t>improvements must be made to ensure compliance with the Quality Standards</w:t>
      </w:r>
      <w:r w:rsidRPr="00E83819">
        <w:t>. This is based on non-compliance with the Quality Standards as described in this performance report.</w:t>
      </w:r>
    </w:p>
    <w:tbl>
      <w:tblPr>
        <w:tblStyle w:val="TableGrid1"/>
        <w:tblW w:w="1034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76"/>
        <w:gridCol w:w="5187"/>
        <w:gridCol w:w="1842"/>
        <w:gridCol w:w="1843"/>
      </w:tblGrid>
      <w:tr w:rsidR="00435BD7" w:rsidRPr="003170BB" w14:paraId="58306A31"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gridSpan w:val="2"/>
          </w:tcPr>
          <w:p w14:paraId="3167D6E2" w14:textId="77777777" w:rsidR="00435BD7" w:rsidRPr="003170BB" w:rsidRDefault="00435BD7" w:rsidP="000C3453">
            <w:pPr>
              <w:spacing w:line="22" w:lineRule="atLeast"/>
              <w:rPr>
                <w:rFonts w:ascii="Arial" w:hAnsi="Arial" w:cs="Arial"/>
                <w:color w:val="FFFFFF" w:themeColor="background1"/>
              </w:rPr>
            </w:pPr>
            <w:r w:rsidRPr="003170BB">
              <w:rPr>
                <w:rFonts w:ascii="Arial" w:hAnsi="Arial" w:cs="Arial"/>
                <w:color w:val="FFFFFF" w:themeColor="background1"/>
                <w:sz w:val="22"/>
                <w:szCs w:val="22"/>
              </w:rPr>
              <w:t>Standard &amp; Requirement Description</w:t>
            </w:r>
          </w:p>
        </w:tc>
        <w:tc>
          <w:tcPr>
            <w:tcW w:w="1842" w:type="dxa"/>
          </w:tcPr>
          <w:p w14:paraId="77AB79FC" w14:textId="77777777" w:rsidR="00435BD7" w:rsidRPr="003170BB" w:rsidRDefault="00435BD7" w:rsidP="000C345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170BB">
              <w:rPr>
                <w:rFonts w:ascii="Arial" w:hAnsi="Arial" w:cs="Arial"/>
                <w:color w:val="FFFFFF" w:themeColor="background1"/>
              </w:rPr>
              <w:t>HCP</w:t>
            </w:r>
          </w:p>
        </w:tc>
        <w:tc>
          <w:tcPr>
            <w:tcW w:w="1843" w:type="dxa"/>
          </w:tcPr>
          <w:p w14:paraId="0873A93E" w14:textId="77777777" w:rsidR="00435BD7" w:rsidRPr="003170BB" w:rsidRDefault="00435BD7" w:rsidP="000C345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170BB">
              <w:rPr>
                <w:rFonts w:ascii="Arial" w:hAnsi="Arial" w:cs="Arial"/>
                <w:color w:val="FFFFFF" w:themeColor="background1"/>
              </w:rPr>
              <w:t>CHSP</w:t>
            </w:r>
          </w:p>
        </w:tc>
      </w:tr>
      <w:tr w:rsidR="00435BD7" w:rsidRPr="003170BB" w14:paraId="7B34B305" w14:textId="77777777" w:rsidTr="000C3453">
        <w:tc>
          <w:tcPr>
            <w:cnfStyle w:val="001000000000" w:firstRow="0" w:lastRow="0" w:firstColumn="1" w:lastColumn="0" w:oddVBand="0" w:evenVBand="0" w:oddHBand="0" w:evenHBand="0" w:firstRowFirstColumn="0" w:firstRowLastColumn="0" w:lastRowFirstColumn="0" w:lastRowLastColumn="0"/>
            <w:tcW w:w="1476" w:type="dxa"/>
            <w:shd w:val="clear" w:color="auto" w:fill="auto"/>
            <w:vAlign w:val="top"/>
          </w:tcPr>
          <w:p w14:paraId="5466BC41" w14:textId="77777777" w:rsidR="00435BD7" w:rsidRPr="003170BB" w:rsidRDefault="00435BD7" w:rsidP="000C3453">
            <w:pPr>
              <w:spacing w:line="22" w:lineRule="atLeast"/>
              <w:rPr>
                <w:rFonts w:ascii="Arial" w:hAnsi="Arial" w:cs="Arial"/>
                <w:color w:val="auto"/>
              </w:rPr>
            </w:pPr>
            <w:r w:rsidRPr="003170BB">
              <w:rPr>
                <w:rFonts w:ascii="Arial" w:hAnsi="Arial" w:cs="Arial"/>
                <w:color w:val="auto"/>
                <w:sz w:val="22"/>
                <w:szCs w:val="22"/>
              </w:rPr>
              <w:t>Requirement 2(3)(d)</w:t>
            </w:r>
          </w:p>
        </w:tc>
        <w:tc>
          <w:tcPr>
            <w:tcW w:w="5187" w:type="dxa"/>
            <w:shd w:val="clear" w:color="auto" w:fill="auto"/>
            <w:vAlign w:val="top"/>
          </w:tcPr>
          <w:p w14:paraId="0450FD62" w14:textId="77777777" w:rsidR="00435BD7" w:rsidRPr="003170BB" w:rsidRDefault="00435BD7"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170BB">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2153E11" w14:textId="77777777" w:rsidR="00435BD7" w:rsidRPr="003170BB" w:rsidRDefault="00412336"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color w:val="auto"/>
                  <w:sz w:val="22"/>
                  <w:szCs w:val="22"/>
                </w:rPr>
                <w:id w:val="-1680962172"/>
                <w:placeholder>
                  <w:docPart w:val="9689082284FF49FD950E57EAAB1E14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color w:val="auto"/>
                    <w:sz w:val="22"/>
                    <w:szCs w:val="22"/>
                  </w:rPr>
                  <w:t>Compliant</w:t>
                </w:r>
              </w:sdtContent>
            </w:sdt>
            <w:r w:rsidR="00435BD7" w:rsidRPr="003170BB">
              <w:rPr>
                <w:rFonts w:ascii="Arial" w:hAnsi="Arial" w:cs="Arial"/>
                <w:b/>
                <w:color w:val="auto"/>
                <w:sz w:val="22"/>
                <w:szCs w:val="22"/>
              </w:rPr>
              <w:t xml:space="preserve"> </w:t>
            </w:r>
          </w:p>
        </w:tc>
        <w:tc>
          <w:tcPr>
            <w:tcW w:w="1843" w:type="dxa"/>
            <w:shd w:val="clear" w:color="auto" w:fill="auto"/>
            <w:vAlign w:val="top"/>
          </w:tcPr>
          <w:p w14:paraId="73FAE51E" w14:textId="77777777" w:rsidR="00435BD7" w:rsidRPr="003170BB" w:rsidRDefault="00412336"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color w:val="auto"/>
                  <w:sz w:val="22"/>
                  <w:szCs w:val="22"/>
                </w:rPr>
                <w:id w:val="1618956973"/>
                <w:placeholder>
                  <w:docPart w:val="5250819D9F6C4B6C99310A0EC815D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color w:val="auto"/>
                    <w:sz w:val="22"/>
                    <w:szCs w:val="22"/>
                  </w:rPr>
                  <w:t>Non-compliant</w:t>
                </w:r>
              </w:sdtContent>
            </w:sdt>
            <w:r w:rsidR="00435BD7" w:rsidRPr="003170BB">
              <w:rPr>
                <w:rFonts w:ascii="Arial" w:hAnsi="Arial" w:cs="Arial"/>
                <w:b/>
                <w:color w:val="auto"/>
                <w:sz w:val="22"/>
                <w:szCs w:val="22"/>
              </w:rPr>
              <w:t xml:space="preserve"> </w:t>
            </w:r>
          </w:p>
        </w:tc>
      </w:tr>
      <w:tr w:rsidR="00435BD7" w:rsidRPr="003170BB" w14:paraId="0244455F"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vAlign w:val="top"/>
          </w:tcPr>
          <w:p w14:paraId="2FC4C23A" w14:textId="77777777" w:rsidR="00435BD7" w:rsidRPr="003170BB" w:rsidRDefault="00435BD7" w:rsidP="000C3453">
            <w:pPr>
              <w:spacing w:line="22" w:lineRule="atLeast"/>
              <w:rPr>
                <w:rFonts w:ascii="Arial" w:hAnsi="Arial" w:cs="Arial"/>
                <w:color w:val="auto"/>
              </w:rPr>
            </w:pPr>
            <w:r w:rsidRPr="003170BB">
              <w:rPr>
                <w:rFonts w:ascii="Arial" w:hAnsi="Arial" w:cs="Arial"/>
                <w:color w:val="auto"/>
                <w:sz w:val="22"/>
                <w:szCs w:val="22"/>
              </w:rPr>
              <w:t>Requirement 7(3)(a)</w:t>
            </w:r>
          </w:p>
        </w:tc>
        <w:tc>
          <w:tcPr>
            <w:tcW w:w="5187" w:type="dxa"/>
            <w:shd w:val="clear" w:color="auto" w:fill="auto"/>
            <w:vAlign w:val="top"/>
          </w:tcPr>
          <w:p w14:paraId="2A5BE4D7" w14:textId="77777777" w:rsidR="00435BD7" w:rsidRPr="003170BB" w:rsidRDefault="00435BD7" w:rsidP="000C3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170BB">
              <w:rPr>
                <w:rFonts w:ascii="Arial" w:hAnsi="Arial" w:cs="Arial"/>
                <w:color w:val="auto"/>
                <w:sz w:val="22"/>
                <w:szCs w:val="22"/>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2266E7AC" w14:textId="77777777" w:rsidR="00435BD7" w:rsidRPr="003170BB" w:rsidRDefault="00412336" w:rsidP="000C3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22910933"/>
                <w:placeholder>
                  <w:docPart w:val="D56854E2556B4E0482E9BDFCF6C0D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r w:rsidR="00435BD7" w:rsidRPr="003170BB">
              <w:rPr>
                <w:rFonts w:ascii="Arial" w:hAnsi="Arial" w:cs="Arial"/>
                <w:b/>
                <w:bCs/>
                <w:color w:val="auto"/>
                <w:sz w:val="22"/>
                <w:szCs w:val="22"/>
              </w:rPr>
              <w:t xml:space="preserve"> </w:t>
            </w:r>
          </w:p>
        </w:tc>
        <w:tc>
          <w:tcPr>
            <w:tcW w:w="1843" w:type="dxa"/>
            <w:shd w:val="clear" w:color="auto" w:fill="auto"/>
            <w:vAlign w:val="top"/>
          </w:tcPr>
          <w:p w14:paraId="60D2639C" w14:textId="77777777" w:rsidR="00435BD7" w:rsidRPr="003170BB" w:rsidRDefault="00412336" w:rsidP="000C3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894619526"/>
                <w:placeholder>
                  <w:docPart w:val="5EAF523994B243A59E5667AD2A2AE3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r w:rsidR="00435BD7" w:rsidRPr="003170BB">
              <w:rPr>
                <w:rFonts w:ascii="Arial" w:hAnsi="Arial" w:cs="Arial"/>
                <w:b/>
                <w:bCs/>
                <w:color w:val="auto"/>
                <w:sz w:val="22"/>
                <w:szCs w:val="22"/>
              </w:rPr>
              <w:t xml:space="preserve"> </w:t>
            </w:r>
          </w:p>
        </w:tc>
      </w:tr>
      <w:tr w:rsidR="00435BD7" w:rsidRPr="003170BB" w14:paraId="25303DED" w14:textId="77777777" w:rsidTr="000C3453">
        <w:tc>
          <w:tcPr>
            <w:cnfStyle w:val="001000000000" w:firstRow="0" w:lastRow="0" w:firstColumn="1" w:lastColumn="0" w:oddVBand="0" w:evenVBand="0" w:oddHBand="0" w:evenHBand="0" w:firstRowFirstColumn="0" w:firstRowLastColumn="0" w:lastRowFirstColumn="0" w:lastRowLastColumn="0"/>
            <w:tcW w:w="1476" w:type="dxa"/>
            <w:shd w:val="clear" w:color="auto" w:fill="auto"/>
            <w:vAlign w:val="top"/>
          </w:tcPr>
          <w:p w14:paraId="1025FDFE" w14:textId="77777777" w:rsidR="00435BD7" w:rsidRPr="003170BB" w:rsidRDefault="00435BD7" w:rsidP="000C3453">
            <w:pPr>
              <w:spacing w:line="22" w:lineRule="atLeast"/>
              <w:rPr>
                <w:rFonts w:ascii="Arial" w:hAnsi="Arial" w:cs="Arial"/>
                <w:color w:val="auto"/>
              </w:rPr>
            </w:pPr>
            <w:r w:rsidRPr="003170BB">
              <w:rPr>
                <w:rFonts w:ascii="Arial" w:hAnsi="Arial" w:cs="Arial"/>
                <w:color w:val="auto"/>
                <w:sz w:val="22"/>
                <w:szCs w:val="22"/>
              </w:rPr>
              <w:lastRenderedPageBreak/>
              <w:t>Requirement 7(3)(e)</w:t>
            </w:r>
          </w:p>
        </w:tc>
        <w:tc>
          <w:tcPr>
            <w:tcW w:w="5187" w:type="dxa"/>
            <w:shd w:val="clear" w:color="auto" w:fill="auto"/>
            <w:vAlign w:val="top"/>
          </w:tcPr>
          <w:p w14:paraId="1C8DC0C3" w14:textId="77777777" w:rsidR="00435BD7" w:rsidRPr="003170BB" w:rsidRDefault="00435BD7"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170BB">
              <w:rPr>
                <w:rFonts w:ascii="Arial" w:hAnsi="Arial" w:cs="Arial"/>
                <w:color w:val="auto"/>
                <w:sz w:val="22"/>
                <w:szCs w:val="22"/>
              </w:rPr>
              <w:t>Regular assessment, monitoring and review of the performance of each member of the workforce is undertaken.</w:t>
            </w:r>
          </w:p>
        </w:tc>
        <w:tc>
          <w:tcPr>
            <w:tcW w:w="1842" w:type="dxa"/>
            <w:shd w:val="clear" w:color="auto" w:fill="auto"/>
            <w:vAlign w:val="top"/>
          </w:tcPr>
          <w:p w14:paraId="0528A7E6" w14:textId="77777777" w:rsidR="00435BD7" w:rsidRPr="003170BB" w:rsidRDefault="00412336"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1252193977"/>
                <w:placeholder>
                  <w:docPart w:val="1B87899729F04ADBBB452B957A908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r w:rsidR="00435BD7" w:rsidRPr="003170BB">
              <w:rPr>
                <w:rFonts w:ascii="Arial" w:hAnsi="Arial" w:cs="Arial"/>
                <w:b/>
                <w:bCs/>
                <w:color w:val="auto"/>
                <w:sz w:val="22"/>
                <w:szCs w:val="22"/>
              </w:rPr>
              <w:t xml:space="preserve"> </w:t>
            </w:r>
          </w:p>
        </w:tc>
        <w:tc>
          <w:tcPr>
            <w:tcW w:w="1843" w:type="dxa"/>
            <w:shd w:val="clear" w:color="auto" w:fill="auto"/>
            <w:vAlign w:val="top"/>
          </w:tcPr>
          <w:p w14:paraId="03BDD8BB" w14:textId="77777777" w:rsidR="00435BD7" w:rsidRPr="003170BB" w:rsidRDefault="00412336" w:rsidP="000C3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834350610"/>
                <w:placeholder>
                  <w:docPart w:val="59463D24A1234698952066877BF6E7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r w:rsidR="00435BD7" w:rsidRPr="003170BB">
              <w:rPr>
                <w:rFonts w:ascii="Arial" w:hAnsi="Arial" w:cs="Arial"/>
                <w:b/>
                <w:bCs/>
                <w:color w:val="auto"/>
                <w:sz w:val="22"/>
                <w:szCs w:val="22"/>
              </w:rPr>
              <w:t xml:space="preserve"> </w:t>
            </w:r>
          </w:p>
        </w:tc>
      </w:tr>
      <w:tr w:rsidR="00435BD7" w:rsidRPr="003170BB" w14:paraId="1BAFEA5C"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vAlign w:val="top"/>
          </w:tcPr>
          <w:p w14:paraId="46C46538" w14:textId="77777777" w:rsidR="00435BD7" w:rsidRPr="003170BB" w:rsidRDefault="00435BD7" w:rsidP="000C3453">
            <w:pPr>
              <w:spacing w:line="22" w:lineRule="atLeast"/>
              <w:rPr>
                <w:rFonts w:ascii="Arial" w:hAnsi="Arial" w:cs="Arial"/>
                <w:color w:val="auto"/>
              </w:rPr>
            </w:pPr>
            <w:r w:rsidRPr="003170BB">
              <w:rPr>
                <w:rFonts w:ascii="Arial" w:hAnsi="Arial" w:cs="Arial"/>
                <w:color w:val="auto"/>
                <w:sz w:val="22"/>
                <w:szCs w:val="22"/>
              </w:rPr>
              <w:t>Requirement 8(3)(c)</w:t>
            </w:r>
          </w:p>
        </w:tc>
        <w:tc>
          <w:tcPr>
            <w:tcW w:w="5187" w:type="dxa"/>
            <w:shd w:val="clear" w:color="auto" w:fill="auto"/>
            <w:vAlign w:val="top"/>
          </w:tcPr>
          <w:p w14:paraId="776BF10E" w14:textId="77777777" w:rsidR="00435BD7" w:rsidRPr="003170BB" w:rsidRDefault="00435BD7" w:rsidP="000C3453">
            <w:pPr>
              <w:spacing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Effective organisation wide governance systems relating to the following:</w:t>
            </w:r>
          </w:p>
          <w:p w14:paraId="030B8C84"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 xml:space="preserve">information </w:t>
            </w:r>
            <w:proofErr w:type="gramStart"/>
            <w:r w:rsidRPr="003170BB">
              <w:rPr>
                <w:rFonts w:ascii="Arial" w:hAnsi="Arial" w:cs="Arial"/>
                <w:color w:val="auto"/>
                <w:sz w:val="22"/>
                <w:szCs w:val="22"/>
              </w:rPr>
              <w:t>management;</w:t>
            </w:r>
            <w:proofErr w:type="gramEnd"/>
          </w:p>
          <w:p w14:paraId="6D1A631E"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 xml:space="preserve">continuous </w:t>
            </w:r>
            <w:proofErr w:type="gramStart"/>
            <w:r w:rsidRPr="003170BB">
              <w:rPr>
                <w:rFonts w:ascii="Arial" w:hAnsi="Arial" w:cs="Arial"/>
                <w:color w:val="auto"/>
                <w:sz w:val="22"/>
                <w:szCs w:val="22"/>
              </w:rPr>
              <w:t>improvement;</w:t>
            </w:r>
            <w:proofErr w:type="gramEnd"/>
          </w:p>
          <w:p w14:paraId="28595476"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 xml:space="preserve">financial </w:t>
            </w:r>
            <w:proofErr w:type="gramStart"/>
            <w:r w:rsidRPr="003170BB">
              <w:rPr>
                <w:rFonts w:ascii="Arial" w:hAnsi="Arial" w:cs="Arial"/>
                <w:color w:val="auto"/>
                <w:sz w:val="22"/>
                <w:szCs w:val="22"/>
              </w:rPr>
              <w:t>governance;</w:t>
            </w:r>
            <w:proofErr w:type="gramEnd"/>
          </w:p>
          <w:p w14:paraId="060A0644"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 xml:space="preserve">workforce governance, including the assignment of clear responsibilities and </w:t>
            </w:r>
            <w:proofErr w:type="gramStart"/>
            <w:r w:rsidRPr="003170BB">
              <w:rPr>
                <w:rFonts w:ascii="Arial" w:hAnsi="Arial" w:cs="Arial"/>
                <w:color w:val="auto"/>
                <w:sz w:val="22"/>
                <w:szCs w:val="22"/>
              </w:rPr>
              <w:t>accountabilities;</w:t>
            </w:r>
            <w:proofErr w:type="gramEnd"/>
          </w:p>
          <w:p w14:paraId="499F188C"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170BB">
              <w:rPr>
                <w:rFonts w:ascii="Arial" w:hAnsi="Arial" w:cs="Arial"/>
                <w:color w:val="auto"/>
                <w:sz w:val="22"/>
                <w:szCs w:val="22"/>
              </w:rPr>
              <w:t xml:space="preserve">regulatory </w:t>
            </w:r>
            <w:proofErr w:type="gramStart"/>
            <w:r w:rsidRPr="003170BB">
              <w:rPr>
                <w:rFonts w:ascii="Arial" w:hAnsi="Arial" w:cs="Arial"/>
                <w:color w:val="auto"/>
                <w:sz w:val="22"/>
                <w:szCs w:val="22"/>
              </w:rPr>
              <w:t>compliance;</w:t>
            </w:r>
            <w:proofErr w:type="gramEnd"/>
          </w:p>
          <w:p w14:paraId="777D9563" w14:textId="77777777" w:rsidR="00435BD7" w:rsidRPr="003170BB" w:rsidRDefault="00435BD7" w:rsidP="000C3453">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170BB">
              <w:rPr>
                <w:rFonts w:ascii="Arial" w:hAnsi="Arial" w:cs="Arial"/>
              </w:rPr>
              <w:t>feedback and complaints.</w:t>
            </w:r>
          </w:p>
        </w:tc>
        <w:tc>
          <w:tcPr>
            <w:tcW w:w="1842" w:type="dxa"/>
            <w:shd w:val="clear" w:color="auto" w:fill="auto"/>
            <w:vAlign w:val="top"/>
          </w:tcPr>
          <w:p w14:paraId="27D8F1B3" w14:textId="77777777" w:rsidR="00435BD7" w:rsidRPr="003170BB" w:rsidRDefault="00412336" w:rsidP="000C3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1433892206"/>
                <w:placeholder>
                  <w:docPart w:val="B65EE2E37EF2427CA1342CE396D90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r w:rsidR="00435BD7" w:rsidRPr="003170BB">
              <w:rPr>
                <w:rFonts w:ascii="Arial" w:hAnsi="Arial" w:cs="Arial"/>
                <w:b/>
                <w:bCs/>
                <w:color w:val="auto"/>
                <w:sz w:val="22"/>
                <w:szCs w:val="22"/>
              </w:rPr>
              <w:t xml:space="preserve"> </w:t>
            </w:r>
          </w:p>
        </w:tc>
        <w:tc>
          <w:tcPr>
            <w:tcW w:w="1843" w:type="dxa"/>
            <w:shd w:val="clear" w:color="auto" w:fill="auto"/>
            <w:vAlign w:val="top"/>
          </w:tcPr>
          <w:p w14:paraId="48BD27E2" w14:textId="77777777" w:rsidR="00435BD7" w:rsidRPr="003170BB" w:rsidRDefault="00412336" w:rsidP="000C3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sz w:val="22"/>
                  <w:szCs w:val="22"/>
                </w:rPr>
                <w:id w:val="1659194197"/>
                <w:placeholder>
                  <w:docPart w:val="47EC74834CB242B4B0BC171A439124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170BB">
                  <w:rPr>
                    <w:rFonts w:ascii="Arial" w:hAnsi="Arial" w:cs="Arial"/>
                    <w:b/>
                    <w:bCs/>
                    <w:color w:val="auto"/>
                    <w:sz w:val="22"/>
                    <w:szCs w:val="22"/>
                  </w:rPr>
                  <w:t>Non-compliant</w:t>
                </w:r>
              </w:sdtContent>
            </w:sdt>
          </w:p>
        </w:tc>
      </w:tr>
    </w:tbl>
    <w:p w14:paraId="46BE9C6B" w14:textId="77777777" w:rsidR="00435BD7" w:rsidRPr="00A36AA9" w:rsidRDefault="00435BD7" w:rsidP="00435BD7">
      <w:pPr>
        <w:pStyle w:val="NormalArial"/>
      </w:pPr>
      <w:r w:rsidRPr="00A36AA9">
        <w:br w:type="page"/>
      </w:r>
    </w:p>
    <w:p w14:paraId="19839C46" w14:textId="77777777" w:rsidR="00435BD7"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388"/>
        <w:gridCol w:w="1559"/>
        <w:gridCol w:w="1985"/>
      </w:tblGrid>
      <w:tr w:rsidR="00435BD7" w14:paraId="549F5125"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690EF661" w14:textId="77777777" w:rsidR="00435BD7" w:rsidRPr="003217D3" w:rsidRDefault="00435BD7" w:rsidP="000C345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559" w:type="dxa"/>
          </w:tcPr>
          <w:p w14:paraId="7E0ED5FB"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Pr>
          <w:p w14:paraId="1A33E9DC"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017D5265"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8E96E" w14:textId="77777777" w:rsidR="00435BD7" w:rsidRPr="00244176" w:rsidRDefault="00435BD7" w:rsidP="000C345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388" w:type="dxa"/>
            <w:shd w:val="clear" w:color="auto" w:fill="auto"/>
            <w:vAlign w:val="top"/>
          </w:tcPr>
          <w:p w14:paraId="2E201DDE"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vAlign w:val="top"/>
          </w:tcPr>
          <w:p w14:paraId="21269FB2"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C0A6F600E6324A47A6A7EC362321D5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61C94588"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E12B645A94114824B019932700430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r>
      <w:tr w:rsidR="00435BD7" w14:paraId="2D0566CD"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E93F4"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388" w:type="dxa"/>
            <w:shd w:val="clear" w:color="auto" w:fill="auto"/>
            <w:vAlign w:val="top"/>
          </w:tcPr>
          <w:p w14:paraId="730ED85F"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vAlign w:val="top"/>
          </w:tcPr>
          <w:p w14:paraId="1B8FACED"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DF04B28915304F57AC07F0CD3E062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71E9AFAD"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35E19AEAE634496CBF80F233A5C609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r>
      <w:tr w:rsidR="00435BD7" w14:paraId="5989125A"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59021"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388" w:type="dxa"/>
            <w:shd w:val="clear" w:color="auto" w:fill="auto"/>
            <w:vAlign w:val="top"/>
          </w:tcPr>
          <w:p w14:paraId="5EB70AAB"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F21234E" w14:textId="77777777" w:rsidR="00435BD7" w:rsidRPr="00244176" w:rsidRDefault="00435BD7" w:rsidP="000C345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54315E" w14:textId="77777777" w:rsidR="00435BD7" w:rsidRPr="00244176" w:rsidRDefault="00435BD7" w:rsidP="000C345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F6A84F" w14:textId="77777777" w:rsidR="00435BD7" w:rsidRPr="00244176" w:rsidRDefault="00435BD7" w:rsidP="000C345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A3AB46" w14:textId="77777777" w:rsidR="00435BD7" w:rsidRPr="00244176" w:rsidRDefault="00435BD7" w:rsidP="000C345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vAlign w:val="top"/>
          </w:tcPr>
          <w:p w14:paraId="7FEE8EB1"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16751694"/>
                <w:placeholder>
                  <w:docPart w:val="6B7EA1D34E044F30A8D31B05898F1C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7DE51CA6"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641888"/>
                <w:placeholder>
                  <w:docPart w:val="ED85DAF4857344A0B0A71D3AEC6E30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r>
      <w:tr w:rsidR="00435BD7" w14:paraId="7E913B93"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1DEE2"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388" w:type="dxa"/>
            <w:shd w:val="clear" w:color="auto" w:fill="auto"/>
            <w:vAlign w:val="top"/>
          </w:tcPr>
          <w:p w14:paraId="49207C49"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vAlign w:val="top"/>
          </w:tcPr>
          <w:p w14:paraId="7E4CE3D8"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98762402"/>
                <w:placeholder>
                  <w:docPart w:val="6E56EB5C1B7F4EDEA79E9C19E672C4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66CDC1D0"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67642841"/>
                <w:placeholder>
                  <w:docPart w:val="CD285D47D8F94636BEED9731DE84DF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Pr>
                    <w:rFonts w:ascii="Arial" w:hAnsi="Arial" w:cs="Arial"/>
                    <w:b/>
                    <w:bCs/>
                    <w:color w:val="auto"/>
                  </w:rPr>
                  <w:t>Compliant</w:t>
                </w:r>
              </w:sdtContent>
            </w:sdt>
            <w:r w:rsidR="00435BD7" w:rsidRPr="0062389E">
              <w:rPr>
                <w:rFonts w:ascii="Arial" w:hAnsi="Arial" w:cs="Arial"/>
                <w:b/>
                <w:bCs/>
                <w:color w:val="auto"/>
              </w:rPr>
              <w:t xml:space="preserve"> </w:t>
            </w:r>
          </w:p>
        </w:tc>
      </w:tr>
      <w:tr w:rsidR="00435BD7" w14:paraId="34CEE355"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76FA3"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388" w:type="dxa"/>
            <w:shd w:val="clear" w:color="auto" w:fill="auto"/>
            <w:vAlign w:val="top"/>
          </w:tcPr>
          <w:p w14:paraId="46729628"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vAlign w:val="top"/>
          </w:tcPr>
          <w:p w14:paraId="34F7637C"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0748213"/>
                <w:placeholder>
                  <w:docPart w:val="768DB2A70808498689B9DA3069CEE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11B0558E" w14:textId="77777777" w:rsidR="00435BD7" w:rsidRPr="0062389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7315058"/>
                <w:placeholder>
                  <w:docPart w:val="D82CD6BFE4614AE1B1B6E684082F81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r>
      <w:tr w:rsidR="00435BD7" w14:paraId="18A59D87"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3F6F0"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388" w:type="dxa"/>
            <w:shd w:val="clear" w:color="auto" w:fill="auto"/>
            <w:vAlign w:val="top"/>
          </w:tcPr>
          <w:p w14:paraId="4D5544D5"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559" w:type="dxa"/>
            <w:shd w:val="clear" w:color="auto" w:fill="auto"/>
            <w:vAlign w:val="top"/>
          </w:tcPr>
          <w:p w14:paraId="5B3E6BBB"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6890709"/>
                <w:placeholder>
                  <w:docPart w:val="499FA559D77F4C42B8AF0C6124063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c>
          <w:tcPr>
            <w:tcW w:w="1985" w:type="dxa"/>
            <w:shd w:val="clear" w:color="auto" w:fill="auto"/>
            <w:vAlign w:val="top"/>
          </w:tcPr>
          <w:p w14:paraId="04B7C24C" w14:textId="77777777" w:rsidR="00435BD7" w:rsidRPr="0062389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65877898"/>
                <w:placeholder>
                  <w:docPart w:val="1D05E5B73AE94F01ADF58B0006A8A9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2389E">
                  <w:rPr>
                    <w:rFonts w:ascii="Arial" w:hAnsi="Arial" w:cs="Arial"/>
                    <w:b/>
                    <w:bCs/>
                    <w:color w:val="auto"/>
                  </w:rPr>
                  <w:t>Compliant</w:t>
                </w:r>
              </w:sdtContent>
            </w:sdt>
            <w:r w:rsidR="00435BD7" w:rsidRPr="0062389E">
              <w:rPr>
                <w:rFonts w:ascii="Arial" w:hAnsi="Arial" w:cs="Arial"/>
                <w:b/>
                <w:bCs/>
                <w:color w:val="auto"/>
              </w:rPr>
              <w:t xml:space="preserve"> </w:t>
            </w:r>
          </w:p>
        </w:tc>
      </w:tr>
    </w:tbl>
    <w:p w14:paraId="2498F533" w14:textId="77777777" w:rsidR="00435BD7" w:rsidRDefault="00435BD7" w:rsidP="00435BD7">
      <w:pPr>
        <w:pStyle w:val="Heading20"/>
      </w:pPr>
      <w:r w:rsidRPr="00A36AA9">
        <w:t>Findings</w:t>
      </w:r>
    </w:p>
    <w:p w14:paraId="1B035F00" w14:textId="77777777" w:rsidR="00435BD7" w:rsidRDefault="00435BD7" w:rsidP="00435BD7">
      <w:pPr>
        <w:pStyle w:val="NormalArial"/>
        <w:spacing w:before="120" w:after="60" w:line="288" w:lineRule="auto"/>
      </w:pPr>
      <w:r w:rsidRPr="002F3147">
        <w:t>The 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6B6042B0" w14:textId="40FCCE4E" w:rsidR="00435BD7" w:rsidRDefault="00435BD7" w:rsidP="00435BD7">
      <w:pPr>
        <w:pStyle w:val="NormalArial"/>
        <w:spacing w:before="120" w:after="60" w:line="288" w:lineRule="auto"/>
      </w:pPr>
      <w:r w:rsidRPr="00112252">
        <w:t>The service was able to demonstrate services are culturally safe. Consumers described what is important to them and how their services are delivered in a culturally safe way. Staff demonstrated an understanding of consumers</w:t>
      </w:r>
      <w:r w:rsidR="00B15E32">
        <w:t>’</w:t>
      </w:r>
      <w:r w:rsidRPr="00112252">
        <w:t xml:space="preserve"> cultural background and described how they ensure services reflect consumers’ cultural needs and diversity.</w:t>
      </w:r>
      <w:r>
        <w:t xml:space="preserve"> </w:t>
      </w:r>
      <w:r w:rsidRPr="007E23A6">
        <w:t>Care planning documentation for consumers showed the service had discussed and documented consumers</w:t>
      </w:r>
      <w:r w:rsidR="00B15E32">
        <w:t>’</w:t>
      </w:r>
      <w:r w:rsidRPr="007E23A6">
        <w:t xml:space="preserve"> cultural background, preferred language, and interpreter requirements if required.</w:t>
      </w:r>
    </w:p>
    <w:p w14:paraId="66EB42E9" w14:textId="00F23C69" w:rsidR="00435BD7" w:rsidRDefault="00435BD7" w:rsidP="00435BD7">
      <w:pPr>
        <w:pStyle w:val="NormalArial"/>
        <w:spacing w:before="120" w:after="60" w:line="288" w:lineRule="auto"/>
      </w:pPr>
      <w:r w:rsidRPr="00A8720F">
        <w:lastRenderedPageBreak/>
        <w:t>The service was able to demonstrate how each consumer is supported to exercise choice and independence, make decisions about their care and services including when others should be involved, and communicate their decisions. Consumers and/or representatives confirmed the service involves them in making decisions about care and services. Staff described how they support consumers and their representatives to exercise choice and make decisions about the consumers</w:t>
      </w:r>
      <w:r w:rsidR="00B15E32">
        <w:t>’</w:t>
      </w:r>
      <w:r w:rsidRPr="00A8720F">
        <w:t xml:space="preserve"> services. This was confirmed through documentation viewed.</w:t>
      </w:r>
    </w:p>
    <w:p w14:paraId="6A72D0EA" w14:textId="40B80FC4" w:rsidR="00435BD7" w:rsidRDefault="00435BD7" w:rsidP="00435BD7">
      <w:pPr>
        <w:pStyle w:val="NormalArial"/>
        <w:spacing w:before="120" w:after="60" w:line="288" w:lineRule="auto"/>
      </w:pPr>
      <w:r w:rsidRPr="00030DA8">
        <w:t>The service was able to demonstrate consumers are supported to take risks to enable them to live the best life they can. Sampled consumers indicated they do not wish to take risks, however, the services they receive enables them to maintain their independence and make decisions in their day-to-day life including activities that may involve risk.</w:t>
      </w:r>
      <w:r>
        <w:t xml:space="preserve"> </w:t>
      </w:r>
      <w:r w:rsidRPr="00B21F2E">
        <w:t>Staff and management demonstrated an understanding of dignity of risk, and how the service supports consumers with informed decision making through discussions of possible risks and management strategies.</w:t>
      </w:r>
      <w:r>
        <w:t xml:space="preserve"> Contractors could speak to dignity of risk, citing examples to support their understanding. The service’s risk management policies provide guidance to staff in relation to consumers</w:t>
      </w:r>
      <w:r w:rsidR="00B70127">
        <w:t>’</w:t>
      </w:r>
      <w:r>
        <w:t xml:space="preserve"> dignity of risk processes.</w:t>
      </w:r>
    </w:p>
    <w:p w14:paraId="51C58CE7" w14:textId="77777777" w:rsidR="00435BD7" w:rsidRPr="006B4042" w:rsidRDefault="00435BD7" w:rsidP="00435BD7">
      <w:pPr>
        <w:pStyle w:val="NormalArial"/>
      </w:pPr>
      <w:r w:rsidRPr="00A36AA9">
        <w:br w:type="page"/>
      </w:r>
    </w:p>
    <w:p w14:paraId="22BB6957" w14:textId="77777777" w:rsidR="00435BD7"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985"/>
      </w:tblGrid>
      <w:tr w:rsidR="00435BD7" w14:paraId="5829085A"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0AC4E5E8" w14:textId="77777777" w:rsidR="00435BD7" w:rsidRPr="003217D3" w:rsidRDefault="00435BD7" w:rsidP="000C3453">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3EB4AAB5" w14:textId="77777777" w:rsidR="00435BD7" w:rsidRPr="00B70127" w:rsidRDefault="00435BD7" w:rsidP="000C345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70127">
              <w:rPr>
                <w:rFonts w:ascii="Arial" w:hAnsi="Arial" w:cs="Arial"/>
                <w:color w:val="FFFFFF" w:themeColor="background1"/>
              </w:rPr>
              <w:t>HCP</w:t>
            </w:r>
          </w:p>
        </w:tc>
        <w:tc>
          <w:tcPr>
            <w:tcW w:w="1985" w:type="dxa"/>
            <w:tcBorders>
              <w:bottom w:val="single" w:sz="4" w:space="0" w:color="BFBFBF" w:themeColor="background1" w:themeShade="BF"/>
            </w:tcBorders>
          </w:tcPr>
          <w:p w14:paraId="3405A8C9" w14:textId="77777777" w:rsidR="00435BD7" w:rsidRPr="00B70127"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70127">
              <w:rPr>
                <w:rFonts w:ascii="Arial" w:hAnsi="Arial" w:cs="Arial"/>
                <w:color w:val="FFFFFF" w:themeColor="background1"/>
              </w:rPr>
              <w:t>CHSP</w:t>
            </w:r>
          </w:p>
        </w:tc>
      </w:tr>
      <w:tr w:rsidR="00435BD7" w14:paraId="516D7352"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23CA9"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92" w:type="dxa"/>
            <w:shd w:val="clear" w:color="auto" w:fill="auto"/>
            <w:vAlign w:val="top"/>
          </w:tcPr>
          <w:p w14:paraId="574E02AC"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59" w:type="dxa"/>
            <w:shd w:val="clear" w:color="auto" w:fill="auto"/>
            <w:vAlign w:val="top"/>
          </w:tcPr>
          <w:p w14:paraId="66C9742C"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441813BA3F4F43CCAD42BD69597EA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c>
          <w:tcPr>
            <w:tcW w:w="1985" w:type="dxa"/>
            <w:shd w:val="clear" w:color="auto" w:fill="auto"/>
            <w:vAlign w:val="top"/>
          </w:tcPr>
          <w:p w14:paraId="597AA735"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157E974D4DA64F5A8CA1EAEB06A662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r>
      <w:tr w:rsidR="00435BD7" w14:paraId="07F43DD7"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DED2C"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92" w:type="dxa"/>
            <w:shd w:val="clear" w:color="auto" w:fill="auto"/>
            <w:vAlign w:val="top"/>
          </w:tcPr>
          <w:p w14:paraId="38B0AFC4"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559" w:type="dxa"/>
            <w:shd w:val="clear" w:color="auto" w:fill="auto"/>
            <w:vAlign w:val="top"/>
          </w:tcPr>
          <w:p w14:paraId="6D53B290" w14:textId="77777777" w:rsidR="00435BD7" w:rsidRPr="00AA46F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12FD776A4A4E4EEB9168DC3B915FA0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c>
          <w:tcPr>
            <w:tcW w:w="1985" w:type="dxa"/>
            <w:shd w:val="clear" w:color="auto" w:fill="auto"/>
            <w:vAlign w:val="top"/>
          </w:tcPr>
          <w:p w14:paraId="3EF63FA4" w14:textId="77777777" w:rsidR="00435BD7" w:rsidRPr="00AA46F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3DD78DE021E04B3DA01F5275D38671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r>
      <w:tr w:rsidR="00435BD7" w14:paraId="7562B024"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50A9E"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92" w:type="dxa"/>
            <w:shd w:val="clear" w:color="auto" w:fill="auto"/>
            <w:vAlign w:val="top"/>
          </w:tcPr>
          <w:p w14:paraId="36A51B01"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09B367" w14:textId="77777777" w:rsidR="00435BD7" w:rsidRPr="00244176" w:rsidRDefault="00435BD7" w:rsidP="000C345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345F8B" w14:textId="77777777" w:rsidR="00435BD7" w:rsidRPr="00244176" w:rsidRDefault="00435BD7" w:rsidP="000C345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shd w:val="clear" w:color="auto" w:fill="auto"/>
            <w:vAlign w:val="top"/>
          </w:tcPr>
          <w:p w14:paraId="56422B57"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CF3B6B0A8F764DD2AFC5DA819D5EF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c>
          <w:tcPr>
            <w:tcW w:w="1985" w:type="dxa"/>
            <w:shd w:val="clear" w:color="auto" w:fill="auto"/>
            <w:vAlign w:val="top"/>
          </w:tcPr>
          <w:p w14:paraId="43858C43"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56DFF206BBCA4E45A5D8C03993937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r>
      <w:tr w:rsidR="00435BD7" w14:paraId="56B1D09D"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C520E"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92" w:type="dxa"/>
            <w:shd w:val="clear" w:color="auto" w:fill="auto"/>
            <w:vAlign w:val="top"/>
          </w:tcPr>
          <w:p w14:paraId="01B4E265"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shd w:val="clear" w:color="auto" w:fill="auto"/>
            <w:vAlign w:val="top"/>
          </w:tcPr>
          <w:p w14:paraId="135DE11C" w14:textId="77777777" w:rsidR="00435BD7" w:rsidRPr="00AA46F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06D6DBFE8E2C4C09B464E5104A062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c>
          <w:tcPr>
            <w:tcW w:w="1985" w:type="dxa"/>
            <w:shd w:val="clear" w:color="auto" w:fill="auto"/>
            <w:vAlign w:val="top"/>
          </w:tcPr>
          <w:p w14:paraId="1391AD4B" w14:textId="77777777" w:rsidR="00435BD7" w:rsidRPr="00AA46F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001A4C982024C0D9FBABDF22DDBE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Non-compliant</w:t>
                </w:r>
              </w:sdtContent>
            </w:sdt>
            <w:r w:rsidR="00435BD7" w:rsidRPr="00AA46F2">
              <w:rPr>
                <w:rFonts w:ascii="Arial" w:hAnsi="Arial" w:cs="Arial"/>
                <w:b/>
                <w:color w:val="auto"/>
              </w:rPr>
              <w:t xml:space="preserve"> </w:t>
            </w:r>
          </w:p>
        </w:tc>
      </w:tr>
      <w:tr w:rsidR="00435BD7" w14:paraId="37DC068F"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D03FA"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92" w:type="dxa"/>
            <w:shd w:val="clear" w:color="auto" w:fill="auto"/>
            <w:vAlign w:val="top"/>
          </w:tcPr>
          <w:p w14:paraId="68AE9211"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vAlign w:val="top"/>
          </w:tcPr>
          <w:p w14:paraId="0C2686F2"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288A4AF89E14A1EB4E3CD08E8856B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c>
          <w:tcPr>
            <w:tcW w:w="1985" w:type="dxa"/>
            <w:shd w:val="clear" w:color="auto" w:fill="auto"/>
            <w:vAlign w:val="top"/>
          </w:tcPr>
          <w:p w14:paraId="3D13B38D" w14:textId="77777777" w:rsidR="00435BD7" w:rsidRPr="00AA46F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9CA7F84351E243D5A7D7514EFC1BC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AA46F2">
                  <w:rPr>
                    <w:rFonts w:ascii="Arial" w:hAnsi="Arial" w:cs="Arial"/>
                    <w:b/>
                    <w:color w:val="auto"/>
                  </w:rPr>
                  <w:t>Compliant</w:t>
                </w:r>
              </w:sdtContent>
            </w:sdt>
            <w:r w:rsidR="00435BD7" w:rsidRPr="00AA46F2">
              <w:rPr>
                <w:rFonts w:ascii="Arial" w:hAnsi="Arial" w:cs="Arial"/>
                <w:b/>
                <w:color w:val="auto"/>
              </w:rPr>
              <w:t xml:space="preserve"> </w:t>
            </w:r>
          </w:p>
        </w:tc>
      </w:tr>
    </w:tbl>
    <w:bookmarkEnd w:id="2"/>
    <w:p w14:paraId="0EF469BA" w14:textId="77777777" w:rsidR="00435BD7" w:rsidRDefault="00435BD7" w:rsidP="00435BD7">
      <w:pPr>
        <w:pStyle w:val="Heading20"/>
        <w:tabs>
          <w:tab w:val="left" w:pos="1890"/>
        </w:tabs>
      </w:pPr>
      <w:r w:rsidRPr="00A36AA9">
        <w:t>Findings</w:t>
      </w:r>
    </w:p>
    <w:p w14:paraId="5188CCE0" w14:textId="77777777" w:rsidR="00435BD7" w:rsidRPr="009F5808" w:rsidRDefault="00435BD7" w:rsidP="00435BD7">
      <w:pPr>
        <w:pStyle w:val="NormalArial"/>
        <w:spacing w:before="120" w:after="60" w:line="288" w:lineRule="auto"/>
        <w:rPr>
          <w:color w:val="auto"/>
          <w:u w:val="single"/>
        </w:rPr>
      </w:pPr>
      <w:r w:rsidRPr="009F5808">
        <w:rPr>
          <w:color w:val="auto"/>
          <w:u w:val="single"/>
        </w:rPr>
        <w:t>Compliant Evidence</w:t>
      </w:r>
    </w:p>
    <w:p w14:paraId="08289215" w14:textId="02FC4CC0" w:rsidR="00435BD7" w:rsidRPr="00AA46F2" w:rsidRDefault="00435BD7" w:rsidP="00435BD7">
      <w:pPr>
        <w:pStyle w:val="NormalArial"/>
        <w:spacing w:before="120" w:after="60" w:line="288" w:lineRule="auto"/>
        <w:rPr>
          <w:color w:val="auto"/>
        </w:rPr>
      </w:pPr>
      <w:r w:rsidRPr="00AA46F2">
        <w:rPr>
          <w:color w:val="auto"/>
        </w:rPr>
        <w:t>The service was able to demonstrate assessment and planning identifies and addresses the consumers</w:t>
      </w:r>
      <w:r w:rsidR="00B70127">
        <w:rPr>
          <w:color w:val="auto"/>
        </w:rPr>
        <w:t>’</w:t>
      </w:r>
      <w:r w:rsidRPr="00AA46F2">
        <w:rPr>
          <w:color w:val="auto"/>
        </w:rPr>
        <w:t xml:space="preserve"> current needs, </w:t>
      </w:r>
      <w:proofErr w:type="gramStart"/>
      <w:r w:rsidRPr="00AA46F2">
        <w:rPr>
          <w:color w:val="auto"/>
        </w:rPr>
        <w:t>goals</w:t>
      </w:r>
      <w:proofErr w:type="gramEnd"/>
      <w:r w:rsidRPr="00AA46F2">
        <w:rPr>
          <w:color w:val="auto"/>
        </w:rPr>
        <w:t xml:space="preserve"> and preferences, including advance care planning and end of life planning if the consumer wishes. Consumers and/or representatives confirmed assessment and planning processes identified consumers’ current needs, goals and preferences. Staff and management demonstrated discussions with consumers and/or representatives about consumers</w:t>
      </w:r>
      <w:r w:rsidR="00B70127">
        <w:rPr>
          <w:color w:val="auto"/>
        </w:rPr>
        <w:t>’</w:t>
      </w:r>
      <w:r w:rsidRPr="00AA46F2">
        <w:rPr>
          <w:color w:val="auto"/>
        </w:rPr>
        <w:t xml:space="preserve"> needs, </w:t>
      </w:r>
      <w:proofErr w:type="gramStart"/>
      <w:r w:rsidRPr="00AA46F2">
        <w:rPr>
          <w:color w:val="auto"/>
        </w:rPr>
        <w:t>goals</w:t>
      </w:r>
      <w:proofErr w:type="gramEnd"/>
      <w:r w:rsidRPr="00AA46F2">
        <w:rPr>
          <w:color w:val="auto"/>
        </w:rPr>
        <w:t xml:space="preserve"> and preferences, which were documented in the consumers’ care plan and informed care and services.</w:t>
      </w:r>
    </w:p>
    <w:p w14:paraId="1778E7E7" w14:textId="77177F27" w:rsidR="00435BD7" w:rsidRPr="00AA46F2" w:rsidRDefault="00435BD7" w:rsidP="00435BD7">
      <w:pPr>
        <w:pStyle w:val="NormalArial"/>
        <w:spacing w:before="120" w:after="60" w:line="288" w:lineRule="auto"/>
        <w:rPr>
          <w:color w:val="auto"/>
        </w:rPr>
      </w:pPr>
      <w:r w:rsidRPr="00AA46F2">
        <w:rPr>
          <w:color w:val="auto"/>
        </w:rPr>
        <w:t xml:space="preserve">The service was able to demonstrate assessment and planning is based on ongoing partnership with the consumer and/or their representative, and others who are involved in the care and </w:t>
      </w:r>
      <w:r w:rsidRPr="00AA46F2">
        <w:rPr>
          <w:color w:val="auto"/>
        </w:rPr>
        <w:lastRenderedPageBreak/>
        <w:t>services of consumers. Consumers and/or representatives interviewed confirmed they are involved in planning and making decisions about consumers’ care and services. Coordinators described how consumers and their family are involved in assessment and planning of care and services. Care planning documents viewed for sampled consumers confirmed that consumers and/or their representatives were involved in the assessment and planning of consumers</w:t>
      </w:r>
      <w:r w:rsidR="00B70127">
        <w:rPr>
          <w:color w:val="auto"/>
        </w:rPr>
        <w:t>’</w:t>
      </w:r>
      <w:r w:rsidRPr="00AA46F2">
        <w:rPr>
          <w:color w:val="auto"/>
        </w:rPr>
        <w:t xml:space="preserve"> care and services.</w:t>
      </w:r>
    </w:p>
    <w:p w14:paraId="14654C35" w14:textId="77777777" w:rsidR="00435BD7" w:rsidRPr="00AA46F2" w:rsidRDefault="00435BD7" w:rsidP="00435BD7">
      <w:pPr>
        <w:pStyle w:val="NormalArial"/>
        <w:spacing w:before="120" w:after="60" w:line="288" w:lineRule="auto"/>
        <w:rPr>
          <w:u w:val="single"/>
        </w:rPr>
      </w:pPr>
      <w:r w:rsidRPr="00AA46F2">
        <w:rPr>
          <w:u w:val="single"/>
        </w:rPr>
        <w:t>Overturned Recommendation</w:t>
      </w:r>
    </w:p>
    <w:p w14:paraId="0D294514" w14:textId="77777777" w:rsidR="00435BD7" w:rsidRDefault="00435BD7" w:rsidP="00435BD7">
      <w:pPr>
        <w:pStyle w:val="NormalArial"/>
        <w:spacing w:before="120" w:after="60" w:line="288" w:lineRule="auto"/>
      </w:pPr>
      <w:r w:rsidRPr="00787A18">
        <w:t>In respect to Requirement 2(3)(</w:t>
      </w:r>
      <w:r>
        <w:t>a</w:t>
      </w:r>
      <w:r w:rsidRPr="00787A18">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034BD01C" w14:textId="77777777" w:rsidR="00435BD7" w:rsidRDefault="00435BD7" w:rsidP="00435BD7">
      <w:pPr>
        <w:pStyle w:val="NormalArial"/>
        <w:spacing w:before="120" w:after="60" w:line="288" w:lineRule="auto"/>
      </w:pPr>
      <w:r w:rsidRPr="00F21A71">
        <w:t>Assessment and planning, including consideration of risks to the consumer’s health and well-being, does not inform the delivery of safe and effective care and services. For some consumers, while key risks had been identified, these had not been assessed and strategies to manage those risks had not been documented. Care plans reviewed did not include sufficient detail about assessed needs and risks to the consumer to guide independent contractors in managing the risks for consumers. In some cases, independent contractors relied on their own knowledge of the consumer to manage the risks.</w:t>
      </w:r>
    </w:p>
    <w:p w14:paraId="0E7B6C5C" w14:textId="77777777" w:rsidR="00435BD7" w:rsidRDefault="00435BD7" w:rsidP="00435BD7">
      <w:pPr>
        <w:pStyle w:val="NormalArial"/>
        <w:spacing w:before="120" w:after="60" w:line="288" w:lineRule="auto"/>
      </w:pPr>
      <w:bookmarkStart w:id="3" w:name="_Hlk135117707"/>
      <w:r>
        <w:t>The services response shows the following actions have been implemented and/or will be implemented shortly to remediate the deficiencies identified by the Assessment Team during the Quality Audit:</w:t>
      </w:r>
    </w:p>
    <w:bookmarkEnd w:id="3"/>
    <w:p w14:paraId="2FF8C304" w14:textId="77777777" w:rsidR="00435BD7" w:rsidRDefault="00435BD7" w:rsidP="00435BD7">
      <w:pPr>
        <w:pStyle w:val="NormalArial"/>
        <w:numPr>
          <w:ilvl w:val="0"/>
          <w:numId w:val="2"/>
        </w:numPr>
        <w:spacing w:before="120" w:after="60" w:line="288" w:lineRule="auto"/>
      </w:pPr>
      <w:r>
        <w:t>Draft intake form has been created and to commence trial.</w:t>
      </w:r>
    </w:p>
    <w:p w14:paraId="755E46C5" w14:textId="77777777" w:rsidR="00435BD7" w:rsidRDefault="00435BD7" w:rsidP="00435BD7">
      <w:pPr>
        <w:pStyle w:val="NormalArial"/>
        <w:numPr>
          <w:ilvl w:val="0"/>
          <w:numId w:val="2"/>
        </w:numPr>
        <w:spacing w:before="120" w:after="60" w:line="288" w:lineRule="auto"/>
      </w:pPr>
      <w:r>
        <w:t>Developed a detailed process to sit alongside the intake form ‘where to’ update fields in VC.</w:t>
      </w:r>
    </w:p>
    <w:p w14:paraId="3CCDD6FF" w14:textId="77777777" w:rsidR="00435BD7" w:rsidRDefault="00435BD7" w:rsidP="00435BD7">
      <w:pPr>
        <w:pStyle w:val="NormalArial"/>
        <w:numPr>
          <w:ilvl w:val="0"/>
          <w:numId w:val="2"/>
        </w:numPr>
        <w:spacing w:before="120" w:after="60" w:line="288" w:lineRule="auto"/>
      </w:pPr>
      <w:r>
        <w:t>Updated intake process to commence with roll out of CHSP care plan.</w:t>
      </w:r>
    </w:p>
    <w:p w14:paraId="3FBDCFFA" w14:textId="77777777" w:rsidR="00435BD7" w:rsidRDefault="00435BD7" w:rsidP="00435BD7">
      <w:pPr>
        <w:pStyle w:val="NormalArial"/>
        <w:numPr>
          <w:ilvl w:val="0"/>
          <w:numId w:val="2"/>
        </w:numPr>
        <w:spacing w:before="120" w:after="60" w:line="288" w:lineRule="auto"/>
      </w:pPr>
      <w:r>
        <w:t>Education and training for employees.</w:t>
      </w:r>
    </w:p>
    <w:p w14:paraId="6FE06D67" w14:textId="20F6D536" w:rsidR="00435BD7" w:rsidRDefault="00435BD7" w:rsidP="00435BD7">
      <w:pPr>
        <w:pStyle w:val="NormalArial"/>
        <w:numPr>
          <w:ilvl w:val="0"/>
          <w:numId w:val="2"/>
        </w:numPr>
        <w:spacing w:before="120" w:after="60" w:line="288" w:lineRule="auto"/>
      </w:pPr>
      <w:r w:rsidRPr="00460C6C">
        <w:t xml:space="preserve">A hard copy of the care plan is available for clients in their HCP folder at home and electronic version is available for contractors in Visual Care. They can view this via the </w:t>
      </w:r>
      <w:proofErr w:type="spellStart"/>
      <w:r w:rsidR="00D95EA1">
        <w:t>v</w:t>
      </w:r>
      <w:r w:rsidRPr="00460C6C">
        <w:t>Worker</w:t>
      </w:r>
      <w:proofErr w:type="spellEnd"/>
      <w:r w:rsidRPr="00460C6C">
        <w:t xml:space="preserve"> app.</w:t>
      </w:r>
      <w:r>
        <w:t xml:space="preserve"> </w:t>
      </w:r>
      <w:r w:rsidRPr="004C06B9">
        <w:t xml:space="preserve">All HCP care plans have been uploaded to VC and all </w:t>
      </w:r>
      <w:proofErr w:type="gramStart"/>
      <w:r w:rsidRPr="004C06B9">
        <w:t>workforce</w:t>
      </w:r>
      <w:proofErr w:type="gramEnd"/>
      <w:r w:rsidRPr="004C06B9">
        <w:t xml:space="preserve"> have been notified.</w:t>
      </w:r>
      <w:r>
        <w:t xml:space="preserve"> </w:t>
      </w:r>
    </w:p>
    <w:p w14:paraId="0FD2027B" w14:textId="74C270F0" w:rsidR="00435BD7" w:rsidRDefault="00435BD7" w:rsidP="00435BD7">
      <w:pPr>
        <w:pStyle w:val="NormalArial"/>
        <w:numPr>
          <w:ilvl w:val="0"/>
          <w:numId w:val="2"/>
        </w:numPr>
        <w:spacing w:before="120" w:after="60" w:line="288" w:lineRule="auto"/>
      </w:pPr>
      <w:r w:rsidRPr="00EC2958">
        <w:t xml:space="preserve">Coordinators review app notes during business hours. CEO and MO monitored after hours. App notes reviewed, appropriately </w:t>
      </w:r>
      <w:proofErr w:type="gramStart"/>
      <w:r w:rsidRPr="00EC2958">
        <w:t>categorised</w:t>
      </w:r>
      <w:proofErr w:type="gramEnd"/>
      <w:r w:rsidRPr="00EC2958">
        <w:t xml:space="preserve"> and assigned accordingly for further follow up.</w:t>
      </w:r>
    </w:p>
    <w:p w14:paraId="06B5D81E" w14:textId="095C9F7E" w:rsidR="00435BD7" w:rsidRDefault="00435BD7" w:rsidP="00435BD7">
      <w:pPr>
        <w:pStyle w:val="NormalArial"/>
        <w:numPr>
          <w:ilvl w:val="0"/>
          <w:numId w:val="2"/>
        </w:numPr>
        <w:spacing w:before="120" w:after="60" w:line="288" w:lineRule="auto"/>
      </w:pPr>
      <w:r w:rsidRPr="00C02F07">
        <w:t>All incidents are monitored by the Team Leader Service Delivery who will determine when a review of services is required.</w:t>
      </w:r>
      <w:r>
        <w:t xml:space="preserve"> This has been updated in the employee guide </w:t>
      </w:r>
      <w:r>
        <w:lastRenderedPageBreak/>
        <w:t>“how to report an incident/hazard in Visual Care”. IMS &amp; SIRS Policy documents the procedure for the management of incoming incidents.</w:t>
      </w:r>
    </w:p>
    <w:p w14:paraId="0930A98E" w14:textId="77777777" w:rsidR="00435BD7" w:rsidRDefault="00435BD7" w:rsidP="00435BD7">
      <w:pPr>
        <w:pStyle w:val="NormalArial"/>
        <w:spacing w:before="120" w:after="60" w:line="288" w:lineRule="auto"/>
      </w:pPr>
      <w:r w:rsidRPr="00562DB4">
        <w:t>In respect to Requirement 2(3)(</w:t>
      </w:r>
      <w:r>
        <w:t>e</w:t>
      </w:r>
      <w:r w:rsidRPr="00562DB4">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2AE557F9" w14:textId="77777777" w:rsidR="00435BD7" w:rsidRDefault="00435BD7" w:rsidP="00435BD7">
      <w:pPr>
        <w:pStyle w:val="NormalArial"/>
        <w:spacing w:before="120" w:after="60" w:line="288" w:lineRule="auto"/>
      </w:pPr>
      <w:r>
        <w:t>The service was unable to demonstrate that care and services are reviewed regularly when circumstances change or when incidents impact on the needs, goals, or preferences of the consumer. While care and services had been reviewed on the agreed review date documented on the service’s electronic system for both HCP and CHSP consumers, the review process was not always effective, as identified risks and strategies to mitigate risks had not consistently been actioned following the identification of changes to the consumers’ circumstances and/or following incidents. Care documentation reviewed for 2 consumers showed the service did not undertake timely reviews following changes to circumstances and/or incidents to assess and mitigate risks associated with these consumers.</w:t>
      </w:r>
    </w:p>
    <w:p w14:paraId="3B6CA574" w14:textId="77777777" w:rsidR="00435BD7" w:rsidRDefault="00435BD7" w:rsidP="00435BD7">
      <w:pPr>
        <w:pStyle w:val="NormalArial"/>
        <w:spacing w:before="120" w:after="60" w:line="288" w:lineRule="auto"/>
      </w:pPr>
      <w:r w:rsidRPr="005934F6">
        <w:t>The services response shows the following actions have been implemented and/or will be implemented shortly to remediate the deficiencies identified by the Assessment Team during the Quality Audit:</w:t>
      </w:r>
    </w:p>
    <w:p w14:paraId="52141D3E" w14:textId="77777777" w:rsidR="00435BD7" w:rsidRDefault="00435BD7" w:rsidP="00435BD7">
      <w:pPr>
        <w:pStyle w:val="NormalArial"/>
        <w:numPr>
          <w:ilvl w:val="0"/>
          <w:numId w:val="2"/>
        </w:numPr>
        <w:spacing w:before="120" w:after="60" w:line="288" w:lineRule="auto"/>
      </w:pPr>
      <w:r>
        <w:t>D</w:t>
      </w:r>
      <w:r w:rsidRPr="009B64EE">
        <w:t>evelop a guide to writing app notes in Visual Care for the workforce to improve documentation of client deterioration or other change in circumstances.</w:t>
      </w:r>
      <w:r>
        <w:t xml:space="preserve"> </w:t>
      </w:r>
      <w:r w:rsidRPr="009B64EE">
        <w:t>An email has been sent to all the workforce with a copy of the Guide to writing app notes in Visual Care and Record Keeping Guidelines. Guide has been included in the contractor induction process.</w:t>
      </w:r>
    </w:p>
    <w:p w14:paraId="68B2C603" w14:textId="77777777" w:rsidR="00435BD7" w:rsidRDefault="00435BD7" w:rsidP="00435BD7">
      <w:pPr>
        <w:pStyle w:val="NormalArial"/>
        <w:numPr>
          <w:ilvl w:val="0"/>
          <w:numId w:val="2"/>
        </w:numPr>
        <w:spacing w:before="120" w:after="60" w:line="288" w:lineRule="auto"/>
      </w:pPr>
      <w:r w:rsidRPr="00CD2809">
        <w:t>Education/communication to staff on the process for follow up of app notes, including reminder/review dates to be added when further follow up is required.</w:t>
      </w:r>
      <w:r>
        <w:t xml:space="preserve"> </w:t>
      </w:r>
      <w:r w:rsidRPr="006963F2">
        <w:t xml:space="preserve">Changes made to effectively monitor and manage app, client and worker notes. Verbal and written communication sent to all staff along with work instruction. </w:t>
      </w:r>
      <w:r>
        <w:t>This w</w:t>
      </w:r>
      <w:r w:rsidRPr="006963F2">
        <w:t>ill be incorporated in training plan</w:t>
      </w:r>
      <w:r>
        <w:t>s</w:t>
      </w:r>
      <w:r w:rsidRPr="006963F2">
        <w:t xml:space="preserve"> for new staff.</w:t>
      </w:r>
    </w:p>
    <w:p w14:paraId="2D634FE9" w14:textId="77777777" w:rsidR="00435BD7" w:rsidRDefault="00435BD7" w:rsidP="00435BD7">
      <w:pPr>
        <w:pStyle w:val="NormalArial"/>
        <w:numPr>
          <w:ilvl w:val="0"/>
          <w:numId w:val="2"/>
        </w:numPr>
        <w:spacing w:before="120" w:after="60" w:line="288" w:lineRule="auto"/>
      </w:pPr>
      <w:r w:rsidRPr="006963F2">
        <w:t>Refresher communication to be sent to all workforce on incident identification &amp; reporting.</w:t>
      </w:r>
      <w:r>
        <w:t xml:space="preserve"> </w:t>
      </w:r>
      <w:r w:rsidRPr="006903D0">
        <w:t>Email communication sent to all workforce with attached copies of employee/contractor guides to reporting incident/hazard.</w:t>
      </w:r>
    </w:p>
    <w:p w14:paraId="55FD69EC" w14:textId="77777777" w:rsidR="00435BD7" w:rsidRDefault="00435BD7" w:rsidP="00435BD7">
      <w:pPr>
        <w:pStyle w:val="NormalArial"/>
        <w:numPr>
          <w:ilvl w:val="0"/>
          <w:numId w:val="2"/>
        </w:numPr>
        <w:spacing w:before="120" w:after="60" w:line="288" w:lineRule="auto"/>
      </w:pPr>
      <w:r w:rsidRPr="006903D0">
        <w:t>Communication to staff that a note must be added to the client notes when an incident form has been received.</w:t>
      </w:r>
      <w:r>
        <w:t xml:space="preserve"> R</w:t>
      </w:r>
      <w:r w:rsidRPr="006903D0">
        <w:t>eminder email sent to employees – employee guide to reporting incidents/hazards.</w:t>
      </w:r>
    </w:p>
    <w:p w14:paraId="75D55920" w14:textId="77777777" w:rsidR="00435BD7" w:rsidRPr="00FE728A" w:rsidRDefault="00435BD7" w:rsidP="00435BD7">
      <w:pPr>
        <w:pStyle w:val="NormalArial"/>
        <w:spacing w:before="120" w:after="60" w:line="288" w:lineRule="auto"/>
        <w:rPr>
          <w:u w:val="single"/>
        </w:rPr>
      </w:pPr>
      <w:r w:rsidRPr="00FE728A">
        <w:rPr>
          <w:u w:val="single"/>
        </w:rPr>
        <w:t>Non-compliant Evidence</w:t>
      </w:r>
    </w:p>
    <w:p w14:paraId="14C90B07" w14:textId="77777777" w:rsidR="00435BD7" w:rsidRDefault="00435BD7" w:rsidP="00435BD7">
      <w:pPr>
        <w:pStyle w:val="NormalArial"/>
        <w:spacing w:before="120" w:after="60" w:line="288" w:lineRule="auto"/>
      </w:pPr>
      <w:r w:rsidRPr="00B61758">
        <w:t>In respect to Requirement 2(3)(</w:t>
      </w:r>
      <w:r>
        <w:t>d</w:t>
      </w:r>
      <w:r w:rsidRPr="00B61758">
        <w:t xml:space="preserve">) the Decision Maker notes the service responded proactively to the Assessment Teams findings and already implemented corrective action. Additional </w:t>
      </w:r>
      <w:r w:rsidRPr="00B61758">
        <w:lastRenderedPageBreak/>
        <w:t>details, evidence and a detailed plan for continuous improvement (PCI) provided by the service in their response</w:t>
      </w:r>
      <w:r>
        <w:t xml:space="preserve"> on this occasion</w:t>
      </w:r>
      <w:r w:rsidRPr="00B61758">
        <w:t xml:space="preserve"> did</w:t>
      </w:r>
      <w:r>
        <w:t xml:space="preserve"> not</w:t>
      </w:r>
      <w:r w:rsidRPr="00B61758">
        <w:t xml:space="preserve"> meet and</w:t>
      </w:r>
      <w:r>
        <w:t>/or</w:t>
      </w:r>
      <w:r w:rsidRPr="00B61758">
        <w:t xml:space="preserve"> exceed the threshold required for the Decision Maker to overturn the Assessment Teams recommendation of “not met”. </w:t>
      </w:r>
      <w:r>
        <w:t>If the actions outlined in the services PCI are followed through the Decision Maker is confidant the service will return to compliance.</w:t>
      </w:r>
    </w:p>
    <w:p w14:paraId="7FB8BC51" w14:textId="753A5AC1" w:rsidR="00435BD7" w:rsidRDefault="00435BD7" w:rsidP="00435BD7">
      <w:pPr>
        <w:pStyle w:val="NormalArial"/>
        <w:spacing w:before="120" w:after="60" w:line="288" w:lineRule="auto"/>
      </w:pPr>
      <w:r w:rsidRPr="00FA6BE2">
        <w:t>For CHSP consumers, the service was not able to demonstrate that assessment and planning are effectively communicated to the consumer and documented in a care plan, that is readily available to the consumer, and where care and services are provided. The Assessment Team identified through review of consumers’ care documentation that the service does not systematically develop a care plan, to ensure safe and effective delivery of care and services. Consumers and/or representatives interviewed could not recall being offered a care plan or having a copy in their home. Coordinators and independent contractors advised that consumers</w:t>
      </w:r>
      <w:r w:rsidR="00EB530B">
        <w:t>’</w:t>
      </w:r>
      <w:r w:rsidRPr="00FA6BE2">
        <w:t xml:space="preserve"> information is available in their mobile application (app), however, the information is generic, and they relied on their knowledge of the consumers.</w:t>
      </w:r>
    </w:p>
    <w:p w14:paraId="6D1D7924" w14:textId="5AB8915A" w:rsidR="00435BD7" w:rsidRPr="006B4042" w:rsidRDefault="00435BD7" w:rsidP="00435BD7">
      <w:pPr>
        <w:pStyle w:val="NormalArial"/>
        <w:spacing w:before="120" w:after="60" w:line="288" w:lineRule="auto"/>
      </w:pPr>
      <w:r w:rsidRPr="00AA4769">
        <w:t>CHSP consumers and/or representatives interviewed in relation to this requirement stated there are no care plans documented and provided in the home. While they have communication with coordinators and independent contractors, they were not aware of anything being documented and provided to them. However, they stated independent contractors providing care and services go above and beyond to meet their needs and they have a strong knowledge of how they like things done.</w:t>
      </w:r>
      <w:r w:rsidRPr="006B4042">
        <w:br w:type="page"/>
      </w:r>
    </w:p>
    <w:p w14:paraId="1EBD54E3" w14:textId="77777777" w:rsidR="00435BD7"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6059"/>
        <w:gridCol w:w="1417"/>
        <w:gridCol w:w="1560"/>
      </w:tblGrid>
      <w:tr w:rsidR="00435BD7" w14:paraId="3B4DB91D"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E5736" w14:textId="77777777" w:rsidR="00435BD7" w:rsidRPr="003217D3" w:rsidRDefault="00435BD7" w:rsidP="000C3453">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4AF27"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01A4D"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7F5AC709"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C36FC4"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A3910F"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00EB00" w14:textId="77777777" w:rsidR="00435BD7" w:rsidRPr="00244176" w:rsidRDefault="00435BD7" w:rsidP="000C345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445743" w14:textId="77777777" w:rsidR="00435BD7" w:rsidRPr="00244176" w:rsidRDefault="00435BD7" w:rsidP="000C345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D46D45" w14:textId="77777777" w:rsidR="00435BD7" w:rsidRPr="00244176" w:rsidRDefault="00435BD7" w:rsidP="000C345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70D84A"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733B7E25065B45348E736F31EE14D4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268220"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EE381AD7E2DF44EB994352B3D29EB1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684106AC"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29410"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4703F4"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6F6ED2"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A93F656F47CD44BE99445585A2A80D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B5D90"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2EA9EE3976D64358A362F82DF02556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2F4B8FA5"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A9D884" w14:textId="77777777" w:rsidR="00435BD7" w:rsidRPr="00244176" w:rsidRDefault="00435BD7" w:rsidP="000C345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E4063D" w14:textId="77777777" w:rsidR="00435BD7" w:rsidRPr="00244176" w:rsidRDefault="00435BD7" w:rsidP="000C34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D0142C"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2DE30A7C7CA4466BAF56082B615452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A2B6CC"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C37930AF9D50446A955183C9A5DFB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15D8380C"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D27720"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30B35C"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5D94C2"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9781248"/>
                <w:placeholder>
                  <w:docPart w:val="926FAFAA66BF475F86C849210E1E95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20AEA2"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A026AC4530604630800BA8BC18F766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283B4E23"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EAEADE"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411D91"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181220"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0200393"/>
                <w:placeholder>
                  <w:docPart w:val="7ED57847A5AB4C5EA1E28F27FE26F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C3649"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AEBACFE8C3CB49E699F2139546C0D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0BB7A8ED"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1505D"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E4A361"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5C7E6D"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270456"/>
                <w:placeholder>
                  <w:docPart w:val="82317B25762C4D22B4767D69A7975F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6B12A9" w14:textId="77777777" w:rsidR="00435BD7" w:rsidRPr="00F15E07"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96189C471D09450D926C89B459F09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r w:rsidR="00435BD7" w14:paraId="3ADBB504"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D8432C"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5B5DE"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6ED90A" w14:textId="77777777" w:rsidR="00435BD7" w:rsidRPr="00244176" w:rsidRDefault="00435BD7" w:rsidP="000C345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F895B34" w14:textId="77777777" w:rsidR="00435BD7" w:rsidRPr="00244176" w:rsidRDefault="00435BD7" w:rsidP="000C345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CBC6B"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E707272AE2BF433BBED44DAAB45E2C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554F9B" w14:textId="77777777" w:rsidR="00435BD7" w:rsidRPr="00F15E07"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50F58F230DB642B4A1FE9BF196ACC5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F15E07">
                  <w:rPr>
                    <w:rFonts w:ascii="Arial" w:hAnsi="Arial" w:cs="Arial"/>
                    <w:b/>
                    <w:bCs/>
                    <w:color w:val="auto"/>
                  </w:rPr>
                  <w:t>Compliant</w:t>
                </w:r>
              </w:sdtContent>
            </w:sdt>
            <w:r w:rsidR="00435BD7" w:rsidRPr="00F15E07">
              <w:rPr>
                <w:rFonts w:ascii="Arial" w:hAnsi="Arial" w:cs="Arial"/>
                <w:b/>
                <w:bCs/>
                <w:color w:val="auto"/>
              </w:rPr>
              <w:t xml:space="preserve"> </w:t>
            </w:r>
          </w:p>
        </w:tc>
      </w:tr>
    </w:tbl>
    <w:bookmarkEnd w:id="4"/>
    <w:p w14:paraId="19BC2DC7" w14:textId="77777777" w:rsidR="00435BD7" w:rsidRDefault="00435BD7" w:rsidP="00435BD7">
      <w:pPr>
        <w:pStyle w:val="Heading20"/>
      </w:pPr>
      <w:r w:rsidRPr="00A36AA9">
        <w:t>Findings</w:t>
      </w:r>
    </w:p>
    <w:p w14:paraId="6334DE2B" w14:textId="77777777" w:rsidR="00435BD7" w:rsidRPr="00691EFD" w:rsidRDefault="00435BD7" w:rsidP="00435BD7">
      <w:pPr>
        <w:pStyle w:val="NormalArial"/>
        <w:spacing w:before="120" w:after="60" w:line="288" w:lineRule="auto"/>
        <w:rPr>
          <w:u w:val="single"/>
        </w:rPr>
      </w:pPr>
      <w:r w:rsidRPr="00691EFD">
        <w:rPr>
          <w:u w:val="single"/>
        </w:rPr>
        <w:t>Compliant Evidence</w:t>
      </w:r>
    </w:p>
    <w:p w14:paraId="7E3BFE45" w14:textId="77777777" w:rsidR="00435BD7" w:rsidRDefault="00435BD7" w:rsidP="00435BD7">
      <w:pPr>
        <w:pStyle w:val="NormalArial"/>
        <w:spacing w:before="120" w:after="60" w:line="288" w:lineRule="auto"/>
      </w:pPr>
      <w:r w:rsidRPr="008D7B78">
        <w:t xml:space="preserve">The service was generally able to demonstrate effective management of high impact or high prevalence risks associated with the care of each consumer. Consumers and/or representatives described how they receive care and services to maintain their wellbeing and maintain their independence. Coordinators and management described processes for the management of consumers’ identified risks. For consumers sampled, care planning documentation reflected key high impact high prevalent risks were identified and addressed, however, the service does not </w:t>
      </w:r>
      <w:r w:rsidRPr="008D7B78">
        <w:lastRenderedPageBreak/>
        <w:t>have processes in place for the monitoring and oversight of the provision of care and services for these identified consumers.</w:t>
      </w:r>
    </w:p>
    <w:p w14:paraId="5E96976C" w14:textId="77777777" w:rsidR="00435BD7" w:rsidRDefault="00435BD7" w:rsidP="00435BD7">
      <w:pPr>
        <w:pStyle w:val="NormalArial"/>
        <w:spacing w:before="120" w:after="60" w:line="288" w:lineRule="auto"/>
      </w:pPr>
      <w:r w:rsidRPr="00397785">
        <w:t xml:space="preserve">The service was generally able to demonstrate they would respond appropriately to support the needs, goals and preferences of consumers nearing the end of life to maximise their comfort and preserve their dignity. Coordinators and management described how consumers’ end of life wishes are discussed with consumers and/or their representatives when there is established rapport with their coordinators. Management advised the service is currently supporting one consumer currently palliating. </w:t>
      </w:r>
    </w:p>
    <w:p w14:paraId="523BFBE6" w14:textId="77777777" w:rsidR="00435BD7" w:rsidRDefault="00435BD7" w:rsidP="00435BD7">
      <w:pPr>
        <w:pStyle w:val="NormalArial"/>
        <w:spacing w:before="120" w:after="60" w:line="288" w:lineRule="auto"/>
      </w:pPr>
      <w:r w:rsidRPr="00CE1C99">
        <w:t>The service was generally able to demonstrate deterioration or change to consumers’ capacity or condition is recognised and responded to in a timely manner. Consumers and/or representatives sampled felt confident that staff would notice if their health changed and would respond appropriately. Staff described processes to report and respond to changes related to consumers, for example, general deterioration, change in consumer’s mobility, mental health, or level of independence.</w:t>
      </w:r>
    </w:p>
    <w:p w14:paraId="623B9572" w14:textId="77777777" w:rsidR="00435BD7" w:rsidRDefault="00435BD7" w:rsidP="00435BD7">
      <w:pPr>
        <w:pStyle w:val="NormalArial"/>
        <w:spacing w:before="120" w:after="60" w:line="288" w:lineRule="auto"/>
      </w:pPr>
      <w:r w:rsidRPr="0077184A">
        <w:t>The service was able to demonstrate information about consumers’ needs, goals, preferences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Coordinators and management described communication processes within and outside the service and confirmed information about consumers is effectively communicated.</w:t>
      </w:r>
    </w:p>
    <w:p w14:paraId="22E13006" w14:textId="77777777" w:rsidR="00435BD7" w:rsidRDefault="00435BD7" w:rsidP="00435BD7">
      <w:pPr>
        <w:pStyle w:val="NormalArial"/>
        <w:spacing w:before="120" w:after="60" w:line="288" w:lineRule="auto"/>
      </w:pPr>
      <w:r w:rsidRPr="00F7444C">
        <w:t>The service was able to demonstrate timely and appropriate referrals to individuals, other organisations and providers are made for consumers. Consumers and/or representatives confirmed consumers had been referred to health professionals when required. Coordinators described processes to refer consumers externally for AHP services, to other health professionals or My Aged Care (MAC). This was confirmed through documents provided to the Assessment Team for sampled consumers.</w:t>
      </w:r>
    </w:p>
    <w:p w14:paraId="33FC2874" w14:textId="7F931A65" w:rsidR="00435BD7" w:rsidRDefault="00435BD7" w:rsidP="00435BD7">
      <w:pPr>
        <w:pStyle w:val="NormalArial"/>
        <w:spacing w:before="120" w:after="60" w:line="288" w:lineRule="auto"/>
      </w:pPr>
      <w:r w:rsidRPr="00691EFD">
        <w:t xml:space="preserve">The service was able to demonstrate they minimise infection related risks through the implementation of standard and transmission-based precautions to prevent and control infections. Consumers and/or representatives felt the service and staff keep them safe through the use of personal protective equipment (PPE), and pre-visit COVID-19 screening. Management described the service’s policies, procedures, </w:t>
      </w:r>
      <w:proofErr w:type="gramStart"/>
      <w:r w:rsidRPr="00691EFD">
        <w:t>training</w:t>
      </w:r>
      <w:proofErr w:type="gramEnd"/>
      <w:r w:rsidRPr="00691EFD">
        <w:t xml:space="preserve"> and monitoring processes that are in place to prevent and control the risk of infections.</w:t>
      </w:r>
    </w:p>
    <w:p w14:paraId="6BA8AE8C" w14:textId="77777777" w:rsidR="00435BD7" w:rsidRPr="007A4530" w:rsidRDefault="00435BD7" w:rsidP="00435BD7">
      <w:pPr>
        <w:pStyle w:val="NormalArial"/>
        <w:spacing w:before="120" w:after="60" w:line="288" w:lineRule="auto"/>
        <w:rPr>
          <w:u w:val="single"/>
        </w:rPr>
      </w:pPr>
      <w:r w:rsidRPr="007A4530">
        <w:rPr>
          <w:u w:val="single"/>
        </w:rPr>
        <w:t>Overturned Recommendation</w:t>
      </w:r>
    </w:p>
    <w:p w14:paraId="413D2AD8" w14:textId="77777777" w:rsidR="00435BD7" w:rsidRDefault="00435BD7" w:rsidP="00435BD7">
      <w:pPr>
        <w:pStyle w:val="NormalArial"/>
        <w:spacing w:before="120" w:after="60" w:line="288" w:lineRule="auto"/>
      </w:pPr>
      <w:r w:rsidRPr="00F15E07">
        <w:t xml:space="preserve">In respect to Requirement </w:t>
      </w:r>
      <w:r>
        <w:t>3</w:t>
      </w:r>
      <w:r w:rsidRPr="00F15E07">
        <w:t>(3)(</w:t>
      </w:r>
      <w:r>
        <w:t>a</w:t>
      </w:r>
      <w:r w:rsidRPr="00F15E07">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62A16F37" w14:textId="0F4CFB24" w:rsidR="00435BD7" w:rsidRDefault="00435BD7" w:rsidP="00435BD7">
      <w:pPr>
        <w:pStyle w:val="NormalArial"/>
        <w:spacing w:before="120" w:after="60" w:line="288" w:lineRule="auto"/>
      </w:pPr>
      <w:r w:rsidRPr="00440859">
        <w:lastRenderedPageBreak/>
        <w:t>The service could not demonstrate that each consumers gets safe and effective personal and clinical care that is best practice, tailored to their needs and optimises their health and well-being. Most consumers and/or their representatives considered that consumers receive personal and clinical care that is safe and right for them. While coordinators described how the personal and clinical care provided to consumers is tailored to their needs and optimises the consumers</w:t>
      </w:r>
      <w:r w:rsidR="00EB530B">
        <w:t>’</w:t>
      </w:r>
      <w:r w:rsidRPr="00440859">
        <w:t xml:space="preserve"> health and well-being, care planning documentation showed that consumers are not consistently receiving care and services due to a workforce shortage in the rural areas they service. Care plans for consumers sampled did not consistently document information and strategies to guide staff practice to ensure it is tailored to their needs.</w:t>
      </w:r>
    </w:p>
    <w:p w14:paraId="66348D82" w14:textId="2F437C67" w:rsidR="00435BD7" w:rsidRDefault="00435BD7" w:rsidP="00435BD7">
      <w:pPr>
        <w:pStyle w:val="NormalArial"/>
        <w:spacing w:before="120" w:after="60" w:line="288" w:lineRule="auto"/>
      </w:pPr>
      <w:r w:rsidRPr="002D2BE9">
        <w:t>The service</w:t>
      </w:r>
      <w:r w:rsidR="00EB530B">
        <w:t>’</w:t>
      </w:r>
      <w:r w:rsidRPr="002D2BE9">
        <w:t>s response shows the following actions have been implemented and/or will be implemented shortly to remediate the deficiencies identified by the Assessment Team during the Quality Audit:</w:t>
      </w:r>
    </w:p>
    <w:p w14:paraId="0925B016" w14:textId="77777777" w:rsidR="00435BD7" w:rsidRDefault="00435BD7" w:rsidP="00435BD7">
      <w:pPr>
        <w:pStyle w:val="NormalArial"/>
        <w:numPr>
          <w:ilvl w:val="0"/>
          <w:numId w:val="30"/>
        </w:numPr>
        <w:spacing w:before="120" w:after="60" w:line="288" w:lineRule="auto"/>
      </w:pPr>
      <w:r w:rsidRPr="0069576C">
        <w:t>Service delivery policy to be reviewed and provide detail to guide staff practices in the provision of safe and effective practices.</w:t>
      </w:r>
      <w:r>
        <w:t xml:space="preserve"> Service Delivery Policy has been reviewed and updated in the Document Management System (DMS). Staff have been advised that policy has been updated. Copies of the policy provided in the services response to the Assessment Team report show the amendments to the policy are sufficient.</w:t>
      </w:r>
    </w:p>
    <w:p w14:paraId="183F85FE" w14:textId="3B95E585" w:rsidR="00435BD7" w:rsidRPr="002E4AE8" w:rsidRDefault="00435BD7" w:rsidP="00435BD7">
      <w:pPr>
        <w:pStyle w:val="NormalArial"/>
        <w:numPr>
          <w:ilvl w:val="0"/>
          <w:numId w:val="30"/>
        </w:numPr>
        <w:spacing w:before="120" w:after="60" w:line="288" w:lineRule="auto"/>
      </w:pPr>
      <w:r>
        <w:t>The statement made by the Assessment Team relating to workforce shortage will be addressed within Standard 7 of this Performance Report.</w:t>
      </w:r>
    </w:p>
    <w:p w14:paraId="5804131A" w14:textId="77777777" w:rsidR="00435BD7" w:rsidRPr="00481122" w:rsidRDefault="00435BD7" w:rsidP="00435BD7">
      <w:pPr>
        <w:pStyle w:val="NormalArial"/>
      </w:pPr>
      <w:r w:rsidRPr="00481122">
        <w:rPr>
          <w:rFonts w:eastAsiaTheme="majorEastAsia"/>
          <w:b/>
          <w:bCs/>
          <w:sz w:val="30"/>
          <w:szCs w:val="28"/>
        </w:rPr>
        <w:br w:type="page"/>
      </w:r>
    </w:p>
    <w:p w14:paraId="2F5D9E45" w14:textId="77777777" w:rsidR="00435BD7" w:rsidRPr="00A36AA9"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34"/>
        <w:gridCol w:w="1417"/>
        <w:gridCol w:w="1985"/>
      </w:tblGrid>
      <w:tr w:rsidR="00435BD7" w14:paraId="7A166ACF"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right w:val="none" w:sz="0" w:space="0" w:color="auto"/>
            </w:tcBorders>
          </w:tcPr>
          <w:p w14:paraId="358D7E08" w14:textId="77777777" w:rsidR="00435BD7" w:rsidRPr="00991076" w:rsidRDefault="00435BD7" w:rsidP="000C3453">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417" w:type="dxa"/>
            <w:tcBorders>
              <w:bottom w:val="single" w:sz="4" w:space="0" w:color="BFBFBF" w:themeColor="background1" w:themeShade="BF"/>
            </w:tcBorders>
          </w:tcPr>
          <w:p w14:paraId="1028BEE4" w14:textId="77777777" w:rsidR="00435BD7" w:rsidRPr="00991076"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85" w:type="dxa"/>
            <w:tcBorders>
              <w:bottom w:val="single" w:sz="4" w:space="0" w:color="BFBFBF" w:themeColor="background1" w:themeShade="BF"/>
            </w:tcBorders>
          </w:tcPr>
          <w:p w14:paraId="062FFD55" w14:textId="77777777" w:rsidR="00435BD7" w:rsidRPr="00991076"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435BD7" w14:paraId="0CE4C329"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C8B99"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34" w:type="dxa"/>
            <w:shd w:val="clear" w:color="auto" w:fill="auto"/>
            <w:vAlign w:val="top"/>
          </w:tcPr>
          <w:p w14:paraId="015444ED"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7" w:type="dxa"/>
            <w:shd w:val="clear" w:color="auto" w:fill="auto"/>
            <w:vAlign w:val="top"/>
          </w:tcPr>
          <w:p w14:paraId="18E4F17F"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EA7B778430304A4091E0C68D9830A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22114DDC"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CBBF06C5F8FE4F228D0337B03A1F38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r>
      <w:tr w:rsidR="00435BD7" w14:paraId="39EE2395"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FA9A3"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34" w:type="dxa"/>
            <w:shd w:val="clear" w:color="auto" w:fill="auto"/>
            <w:vAlign w:val="top"/>
          </w:tcPr>
          <w:p w14:paraId="3CBBBB14"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7" w:type="dxa"/>
            <w:shd w:val="clear" w:color="auto" w:fill="auto"/>
            <w:vAlign w:val="top"/>
          </w:tcPr>
          <w:p w14:paraId="0904BCCB"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34359124"/>
                <w:placeholder>
                  <w:docPart w:val="F4482D3EF54E40CB99A33E6570B36A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15CB7903"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77633974"/>
                <w:placeholder>
                  <w:docPart w:val="6CE0C63A64AE4BFD881560F110241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r>
      <w:tr w:rsidR="00435BD7" w14:paraId="17497EFC"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7ED82"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34" w:type="dxa"/>
            <w:shd w:val="clear" w:color="auto" w:fill="auto"/>
            <w:vAlign w:val="top"/>
          </w:tcPr>
          <w:p w14:paraId="19BF8106"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C59320" w14:textId="77777777" w:rsidR="00435BD7" w:rsidRPr="00244176" w:rsidRDefault="00435BD7" w:rsidP="000C345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AA2B8F" w14:textId="77777777" w:rsidR="00435BD7" w:rsidRPr="00244176" w:rsidRDefault="00435BD7" w:rsidP="000C345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55ED3C" w14:textId="77777777" w:rsidR="00435BD7" w:rsidRPr="00244176" w:rsidRDefault="00435BD7" w:rsidP="000C345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7" w:type="dxa"/>
            <w:shd w:val="clear" w:color="auto" w:fill="auto"/>
            <w:vAlign w:val="top"/>
          </w:tcPr>
          <w:p w14:paraId="1A7AD9EF"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41862655"/>
                <w:placeholder>
                  <w:docPart w:val="4A2E185034B94C478ED0FBD463976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76077612"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52795571"/>
                <w:placeholder>
                  <w:docPart w:val="02B17331615C4156A5A28963684EB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r>
      <w:tr w:rsidR="00435BD7" w14:paraId="75090E98"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9597E"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34" w:type="dxa"/>
            <w:shd w:val="clear" w:color="auto" w:fill="auto"/>
            <w:vAlign w:val="top"/>
          </w:tcPr>
          <w:p w14:paraId="0B0B2FB6"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7" w:type="dxa"/>
            <w:shd w:val="clear" w:color="auto" w:fill="auto"/>
            <w:vAlign w:val="top"/>
          </w:tcPr>
          <w:p w14:paraId="47321330"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27015354"/>
                <w:placeholder>
                  <w:docPart w:val="99FE73769357408C84E7656FA2CE6F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6716E982"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04858923"/>
                <w:placeholder>
                  <w:docPart w:val="CD05661554BF45E4B8732E800F8E9E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r>
      <w:tr w:rsidR="00435BD7" w14:paraId="0297F901"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1CC69"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34" w:type="dxa"/>
            <w:shd w:val="clear" w:color="auto" w:fill="auto"/>
            <w:vAlign w:val="top"/>
          </w:tcPr>
          <w:p w14:paraId="498BC743"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shd w:val="clear" w:color="auto" w:fill="auto"/>
            <w:vAlign w:val="top"/>
          </w:tcPr>
          <w:p w14:paraId="12683D91"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289019"/>
                <w:placeholder>
                  <w:docPart w:val="BEFF9CDA179E4CBA82730BA61E115D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440EB08D"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E118A2F038E6440D8E54F3D3A91B4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r>
      <w:tr w:rsidR="00435BD7" w14:paraId="023DEBDA"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83E6F"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34" w:type="dxa"/>
            <w:shd w:val="clear" w:color="auto" w:fill="auto"/>
            <w:vAlign w:val="top"/>
          </w:tcPr>
          <w:p w14:paraId="57BFDC1A"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7" w:type="dxa"/>
            <w:shd w:val="clear" w:color="auto" w:fill="auto"/>
            <w:vAlign w:val="top"/>
          </w:tcPr>
          <w:p w14:paraId="766BAFA1"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AE7F07E6613E4EF9B29D3B7239502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shd w:val="clear" w:color="auto" w:fill="auto"/>
            <w:vAlign w:val="top"/>
          </w:tcPr>
          <w:p w14:paraId="1C3D99B1" w14:textId="77777777" w:rsidR="00435BD7" w:rsidRPr="000B6AF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6F4F9F15C1324BBB9BFED2C16B385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Not applicable</w:t>
                </w:r>
              </w:sdtContent>
            </w:sdt>
            <w:r w:rsidR="00435BD7" w:rsidRPr="000B6AFC">
              <w:rPr>
                <w:rFonts w:ascii="Arial" w:hAnsi="Arial" w:cs="Arial"/>
                <w:b/>
                <w:bCs/>
                <w:color w:val="auto"/>
              </w:rPr>
              <w:t xml:space="preserve"> </w:t>
            </w:r>
          </w:p>
        </w:tc>
      </w:tr>
      <w:tr w:rsidR="00435BD7" w14:paraId="601EEB84"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C8DC7CA"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34" w:type="dxa"/>
            <w:vAlign w:val="top"/>
          </w:tcPr>
          <w:p w14:paraId="06364FB4"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7" w:type="dxa"/>
            <w:vAlign w:val="top"/>
          </w:tcPr>
          <w:p w14:paraId="6C9C6329"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B052CCCAAB7145A0B754EBFC5D0A25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Compliant</w:t>
                </w:r>
              </w:sdtContent>
            </w:sdt>
            <w:r w:rsidR="00435BD7" w:rsidRPr="000B6AFC">
              <w:rPr>
                <w:rFonts w:ascii="Arial" w:hAnsi="Arial" w:cs="Arial"/>
                <w:b/>
                <w:bCs/>
                <w:color w:val="auto"/>
              </w:rPr>
              <w:t xml:space="preserve"> </w:t>
            </w:r>
          </w:p>
        </w:tc>
        <w:tc>
          <w:tcPr>
            <w:tcW w:w="1985" w:type="dxa"/>
            <w:vAlign w:val="top"/>
          </w:tcPr>
          <w:p w14:paraId="469513A1" w14:textId="77777777" w:rsidR="00435BD7" w:rsidRPr="000B6AF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C2D61CF9A44646D6A93D85781D6E3E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0B6AFC">
                  <w:rPr>
                    <w:rFonts w:ascii="Arial" w:hAnsi="Arial" w:cs="Arial"/>
                    <w:b/>
                    <w:bCs/>
                    <w:color w:val="auto"/>
                  </w:rPr>
                  <w:t>Not applicable</w:t>
                </w:r>
              </w:sdtContent>
            </w:sdt>
            <w:r w:rsidR="00435BD7" w:rsidRPr="000B6AFC">
              <w:rPr>
                <w:rFonts w:ascii="Arial" w:hAnsi="Arial" w:cs="Arial"/>
                <w:b/>
                <w:bCs/>
                <w:color w:val="auto"/>
              </w:rPr>
              <w:t xml:space="preserve"> </w:t>
            </w:r>
          </w:p>
        </w:tc>
      </w:tr>
    </w:tbl>
    <w:p w14:paraId="1D3E139A" w14:textId="77777777" w:rsidR="00435BD7" w:rsidRDefault="00435BD7" w:rsidP="00435BD7">
      <w:pPr>
        <w:pStyle w:val="Heading20"/>
      </w:pPr>
      <w:r w:rsidRPr="00A36AA9">
        <w:t>Findings</w:t>
      </w:r>
    </w:p>
    <w:p w14:paraId="7182BCF4" w14:textId="4B084200" w:rsidR="00435BD7" w:rsidRDefault="00435BD7" w:rsidP="00435BD7">
      <w:pPr>
        <w:pStyle w:val="NormalArial"/>
        <w:spacing w:before="120" w:after="60" w:line="288" w:lineRule="auto"/>
      </w:pPr>
      <w:r w:rsidRPr="00002116">
        <w:t xml:space="preserve">The service was able to demonstrate consumers get safe and effective services and support for daily living that meet the consumer’s needs, goals and preferences, and optimise their independence, health, well-being and quality of life. Consumers and/or their </w:t>
      </w:r>
      <w:proofErr w:type="gramStart"/>
      <w:r w:rsidRPr="00002116">
        <w:t>representatives</w:t>
      </w:r>
      <w:proofErr w:type="gramEnd"/>
      <w:r w:rsidRPr="00002116">
        <w:t xml:space="preserve"> advised consumers are supported to live independently through the varied services they receive. Independent contractors, coordinators and management demonstrated services provided to consumers were tailored to their needs, goals and preferences, and optimised their independence, wellbeing and quality of life.</w:t>
      </w:r>
    </w:p>
    <w:p w14:paraId="3F97DDD1" w14:textId="77777777" w:rsidR="00435BD7" w:rsidRDefault="00435BD7" w:rsidP="00435BD7">
      <w:pPr>
        <w:pStyle w:val="NormalArial"/>
        <w:spacing w:before="120" w:after="60" w:line="288" w:lineRule="auto"/>
      </w:pPr>
      <w:r w:rsidRPr="00403632">
        <w:t>The service was able to demonstrate services and supports for daily living promote consumers; emotional, spiritual and psychological wellbeing. Consumers stated the services provided promote their psychological wellbeing and support them emotionally. Independent contractors, coordinators and management demonstrated how they support consumers emotionally and promote their psychological wellbeing.</w:t>
      </w:r>
    </w:p>
    <w:p w14:paraId="40257A76" w14:textId="77777777" w:rsidR="00435BD7" w:rsidRDefault="00435BD7" w:rsidP="00435BD7">
      <w:pPr>
        <w:pStyle w:val="NormalArial"/>
        <w:spacing w:before="120" w:after="60" w:line="288" w:lineRule="auto"/>
      </w:pPr>
      <w:r w:rsidRPr="00B75FEB">
        <w:lastRenderedPageBreak/>
        <w:t>The service was able to demonstrate services and supports for daily living assist consumers to participate in their community, have social and personal relationships, and do things of interest to them. Consumers and/or representatives advised the services provided enable them to take part in their community and do things of interest to them. Independent contractors, coordinators and management described how the service assists consumers to participate in their community, have social relationships and do the things of interest to them.</w:t>
      </w:r>
    </w:p>
    <w:p w14:paraId="78D7CB0B" w14:textId="16D8D7E3" w:rsidR="00435BD7" w:rsidRDefault="00435BD7" w:rsidP="00435BD7">
      <w:pPr>
        <w:pStyle w:val="NormalArial"/>
        <w:spacing w:before="120" w:after="60" w:line="288" w:lineRule="auto"/>
      </w:pPr>
      <w:r w:rsidRPr="00B95AC0">
        <w:t xml:space="preserve">The service was able to demonstrate that information about consumers’ needs, conditions, goals and preferences is documented and communicated within the organisation, and with other organisations where responsibility for care is shared. Coordinators and management described ongoing communication with consumers and/or their representatives, independent contractors, subcontracted clinical and allied health service providers and other mainstream services. </w:t>
      </w:r>
    </w:p>
    <w:p w14:paraId="09955E75" w14:textId="77777777" w:rsidR="00435BD7" w:rsidRDefault="00435BD7" w:rsidP="00435BD7">
      <w:pPr>
        <w:pStyle w:val="NormalArial"/>
        <w:spacing w:before="120" w:after="60" w:line="288" w:lineRule="auto"/>
      </w:pPr>
      <w:r w:rsidRPr="007F0AC6">
        <w:t>The service was able to demonstrate timely and appropriate referrals to individuals, other organisations and providers are made for consumers. Consumers interviewed in relation to this requirement confirmed they were referred to services as required. Coordinators and management described processes to refer consumers to other organisations and this was confirmed through care planning documents viewed for sampled consumers.</w:t>
      </w:r>
    </w:p>
    <w:p w14:paraId="425572EA" w14:textId="2036D32C" w:rsidR="00435BD7" w:rsidRDefault="00435BD7" w:rsidP="00435BD7">
      <w:pPr>
        <w:pStyle w:val="NormalArial"/>
        <w:spacing w:before="120" w:after="60" w:line="288" w:lineRule="auto"/>
      </w:pPr>
      <w:r w:rsidRPr="00052008">
        <w:t>The service was able to demonstrate that, where meals are provided, they are varied and of suitable quality and quantity. One consumer sampled who has meal preparation confirmed satisfaction with the service provided. Management described and care documentation supported, provision of meal delivery services for sampled consumers.</w:t>
      </w:r>
    </w:p>
    <w:p w14:paraId="63264EA0" w14:textId="77777777" w:rsidR="00435BD7" w:rsidRPr="00A36AA9" w:rsidRDefault="00435BD7" w:rsidP="00435BD7">
      <w:pPr>
        <w:pStyle w:val="NormalArial"/>
        <w:spacing w:before="120" w:after="60" w:line="288" w:lineRule="auto"/>
      </w:pPr>
      <w:r w:rsidRPr="00921609">
        <w:t xml:space="preserve">The service was able to demonstrate, when equipment is provided, it is safe, suitable, </w:t>
      </w:r>
      <w:proofErr w:type="gramStart"/>
      <w:r w:rsidRPr="00921609">
        <w:t>clean</w:t>
      </w:r>
      <w:proofErr w:type="gramEnd"/>
      <w:r w:rsidRPr="00921609">
        <w:t xml:space="preserve"> and well maintained. While consumers were not interviewed in relation to this requirement, care documentation for sampled HCP consumers showed the equipment prescribed and purchased for them was suitable for their needs and was well maintained. Staff and management described the assessment and review processes related to goods and equipment, when it is provided.</w:t>
      </w:r>
      <w:r w:rsidRPr="00A36AA9">
        <w:br w:type="page"/>
      </w:r>
    </w:p>
    <w:p w14:paraId="4FA3453D" w14:textId="77777777" w:rsidR="00435BD7"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435BD7" w14:paraId="197E2CAB"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45A40B54" w14:textId="77777777" w:rsidR="00435BD7" w:rsidRPr="003217D3" w:rsidRDefault="00435BD7" w:rsidP="000C345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1536B02"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bottom w:val="single" w:sz="4" w:space="0" w:color="BFBFBF" w:themeColor="background1" w:themeShade="BF"/>
            </w:tcBorders>
          </w:tcPr>
          <w:p w14:paraId="383D0F3B"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34183755"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4549F"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067" w:type="dxa"/>
            <w:shd w:val="clear" w:color="auto" w:fill="auto"/>
            <w:vAlign w:val="top"/>
          </w:tcPr>
          <w:p w14:paraId="27AF0997"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10FB7AE" w14:textId="77777777" w:rsidR="00435BD7" w:rsidRPr="0064452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A333A76F6A2F4991A16E337217A812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c>
          <w:tcPr>
            <w:tcW w:w="1985" w:type="dxa"/>
            <w:shd w:val="clear" w:color="auto" w:fill="auto"/>
            <w:vAlign w:val="top"/>
          </w:tcPr>
          <w:p w14:paraId="53064F2C" w14:textId="77777777" w:rsidR="00435BD7" w:rsidRPr="0064452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0AF06F16B302493C9F074E0E88D198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r>
      <w:tr w:rsidR="00435BD7" w14:paraId="434EFF5A"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F8FD9"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067" w:type="dxa"/>
            <w:shd w:val="clear" w:color="auto" w:fill="auto"/>
            <w:vAlign w:val="top"/>
          </w:tcPr>
          <w:p w14:paraId="100E34C1"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0A7714" w14:textId="77777777" w:rsidR="00435BD7" w:rsidRPr="00244176" w:rsidRDefault="00435BD7" w:rsidP="000C345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886FF21" w14:textId="77777777" w:rsidR="00435BD7" w:rsidRPr="00244176" w:rsidRDefault="00435BD7" w:rsidP="000C345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DF645B1" w14:textId="77777777" w:rsidR="00435BD7" w:rsidRPr="0064452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52953883"/>
                <w:placeholder>
                  <w:docPart w:val="A40D4959E1C14AF687EA122D2A51C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c>
          <w:tcPr>
            <w:tcW w:w="1985" w:type="dxa"/>
            <w:shd w:val="clear" w:color="auto" w:fill="auto"/>
            <w:vAlign w:val="top"/>
          </w:tcPr>
          <w:p w14:paraId="2BDC73B0" w14:textId="77777777" w:rsidR="00435BD7" w:rsidRPr="0064452C"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1368025"/>
                <w:placeholder>
                  <w:docPart w:val="E37D21A6C978457DB7A4850E034E96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r>
      <w:tr w:rsidR="00435BD7" w14:paraId="60BCDA03"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7066C"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067" w:type="dxa"/>
            <w:shd w:val="clear" w:color="auto" w:fill="auto"/>
            <w:vAlign w:val="top"/>
          </w:tcPr>
          <w:p w14:paraId="4AAE3832"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18AEC3A3" w14:textId="77777777" w:rsidR="00435BD7" w:rsidRPr="0064452C"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282844"/>
                <w:placeholder>
                  <w:docPart w:val="1362330E98F746B590A0AC864BB51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c>
          <w:tcPr>
            <w:tcW w:w="1985" w:type="dxa"/>
            <w:shd w:val="clear" w:color="auto" w:fill="auto"/>
            <w:vAlign w:val="top"/>
          </w:tcPr>
          <w:p w14:paraId="03940628" w14:textId="77777777" w:rsidR="00435BD7" w:rsidRPr="0064452C" w:rsidRDefault="00412336" w:rsidP="000C3453">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305555051"/>
                <w:placeholder>
                  <w:docPart w:val="8F8CC06363244ADCADE925DB7D748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4452C">
                  <w:rPr>
                    <w:rFonts w:ascii="Arial" w:hAnsi="Arial" w:cs="Arial"/>
                    <w:b/>
                    <w:bCs/>
                    <w:color w:val="auto"/>
                  </w:rPr>
                  <w:t>Not applicable</w:t>
                </w:r>
              </w:sdtContent>
            </w:sdt>
            <w:r w:rsidR="00435BD7" w:rsidRPr="0064452C">
              <w:rPr>
                <w:rFonts w:ascii="Arial" w:hAnsi="Arial" w:cs="Arial"/>
                <w:b/>
                <w:bCs/>
                <w:color w:val="auto"/>
              </w:rPr>
              <w:t xml:space="preserve"> </w:t>
            </w:r>
          </w:p>
        </w:tc>
      </w:tr>
    </w:tbl>
    <w:p w14:paraId="480488BF" w14:textId="77777777" w:rsidR="00435BD7" w:rsidRDefault="00435BD7" w:rsidP="00435BD7">
      <w:pPr>
        <w:pStyle w:val="Heading20"/>
      </w:pPr>
      <w:r w:rsidRPr="00A36AA9">
        <w:t>Findings</w:t>
      </w:r>
    </w:p>
    <w:p w14:paraId="70FED130" w14:textId="17DEE9CC" w:rsidR="00435BD7" w:rsidRPr="00A36AA9" w:rsidRDefault="00435BD7" w:rsidP="00435BD7">
      <w:pPr>
        <w:pStyle w:val="NormalArial"/>
      </w:pPr>
      <w:r>
        <w:t>All individual requirements are not applicable, therefor</w:t>
      </w:r>
      <w:r w:rsidR="00EB530B">
        <w:t>e</w:t>
      </w:r>
      <w:r>
        <w:t xml:space="preserve"> Standard 5 is not applicable and as a result was not assessed during the Quality Audit. </w:t>
      </w:r>
      <w:r w:rsidRPr="00A36AA9">
        <w:br w:type="page"/>
      </w:r>
    </w:p>
    <w:p w14:paraId="7AAC1B6A" w14:textId="77777777" w:rsidR="00435BD7" w:rsidRPr="00A36AA9"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01"/>
        <w:gridCol w:w="1417"/>
        <w:gridCol w:w="1418"/>
      </w:tblGrid>
      <w:tr w:rsidR="00435BD7" w14:paraId="5EEF8B9C"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37A4B0D0" w14:textId="77777777" w:rsidR="00435BD7" w:rsidRPr="003217D3" w:rsidRDefault="00435BD7" w:rsidP="000C345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441FE66A"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1418" w:type="dxa"/>
            <w:tcBorders>
              <w:bottom w:val="single" w:sz="4" w:space="0" w:color="BFBFBF" w:themeColor="background1" w:themeShade="BF"/>
            </w:tcBorders>
          </w:tcPr>
          <w:p w14:paraId="16D75BF5"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5B90BEF9"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BD60F"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01" w:type="dxa"/>
            <w:shd w:val="clear" w:color="auto" w:fill="auto"/>
            <w:vAlign w:val="top"/>
          </w:tcPr>
          <w:p w14:paraId="74DFD6FC"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4A478412" w14:textId="77777777" w:rsidR="00435BD7" w:rsidRPr="00210F59"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4A7A20E142734402BF745568F405A0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c>
          <w:tcPr>
            <w:tcW w:w="1418" w:type="dxa"/>
            <w:shd w:val="clear" w:color="auto" w:fill="auto"/>
            <w:vAlign w:val="top"/>
          </w:tcPr>
          <w:p w14:paraId="34A29090" w14:textId="77777777" w:rsidR="00435BD7" w:rsidRPr="00210F59"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9B149A67D70C45DEA8D4DEF15C258B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r>
      <w:tr w:rsidR="00435BD7" w14:paraId="2FEA62F4"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B4E6A"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01" w:type="dxa"/>
            <w:shd w:val="clear" w:color="auto" w:fill="auto"/>
            <w:vAlign w:val="top"/>
          </w:tcPr>
          <w:p w14:paraId="75FC314A"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66FBDC97" w14:textId="77777777" w:rsidR="00435BD7" w:rsidRPr="00210F59"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16548370"/>
                <w:placeholder>
                  <w:docPart w:val="1F17BEF348804F25A4D6CCA7594FFD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c>
          <w:tcPr>
            <w:tcW w:w="1418" w:type="dxa"/>
            <w:shd w:val="clear" w:color="auto" w:fill="auto"/>
            <w:vAlign w:val="top"/>
          </w:tcPr>
          <w:p w14:paraId="674A7EAB" w14:textId="77777777" w:rsidR="00435BD7" w:rsidRPr="00210F59"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02514106"/>
                <w:placeholder>
                  <w:docPart w:val="B1054EE2691B431983FFFA07D1DE67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r>
      <w:tr w:rsidR="00435BD7" w14:paraId="41F1E10E"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2F5A5"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01" w:type="dxa"/>
            <w:shd w:val="clear" w:color="auto" w:fill="auto"/>
            <w:vAlign w:val="top"/>
          </w:tcPr>
          <w:p w14:paraId="16F68DF7"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0BB0FA1A" w14:textId="77777777" w:rsidR="00435BD7" w:rsidRPr="00210F59"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725282"/>
                <w:placeholder>
                  <w:docPart w:val="3E513F7C8579415EA9BD2B7243ECB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c>
          <w:tcPr>
            <w:tcW w:w="1418" w:type="dxa"/>
            <w:shd w:val="clear" w:color="auto" w:fill="auto"/>
            <w:vAlign w:val="top"/>
          </w:tcPr>
          <w:p w14:paraId="1F7761DB" w14:textId="77777777" w:rsidR="00435BD7" w:rsidRPr="00210F59"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63153277"/>
                <w:placeholder>
                  <w:docPart w:val="24D721C8DDC845C88A922630C5DAF9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r>
      <w:tr w:rsidR="00435BD7" w14:paraId="236FD07F" w14:textId="77777777" w:rsidTr="000C34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53AF66"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01" w:type="dxa"/>
            <w:shd w:val="clear" w:color="auto" w:fill="auto"/>
            <w:vAlign w:val="top"/>
          </w:tcPr>
          <w:p w14:paraId="607CC9AC"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2E51C1CC" w14:textId="77777777" w:rsidR="00435BD7" w:rsidRPr="00210F59"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09612530"/>
                <w:placeholder>
                  <w:docPart w:val="F26BCB8B53A7419595938920F3254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c>
          <w:tcPr>
            <w:tcW w:w="1418" w:type="dxa"/>
            <w:shd w:val="clear" w:color="auto" w:fill="auto"/>
            <w:vAlign w:val="top"/>
          </w:tcPr>
          <w:p w14:paraId="118481AF" w14:textId="77777777" w:rsidR="00435BD7" w:rsidRPr="00210F59"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81144209"/>
                <w:placeholder>
                  <w:docPart w:val="4C0623B197BA4FCB9578611F13744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210F59">
                  <w:rPr>
                    <w:rFonts w:ascii="Arial" w:hAnsi="Arial" w:cs="Arial"/>
                    <w:b/>
                    <w:bCs/>
                    <w:color w:val="auto"/>
                  </w:rPr>
                  <w:t>Compliant</w:t>
                </w:r>
              </w:sdtContent>
            </w:sdt>
            <w:r w:rsidR="00435BD7" w:rsidRPr="00210F59">
              <w:rPr>
                <w:rFonts w:ascii="Arial" w:hAnsi="Arial" w:cs="Arial"/>
                <w:b/>
                <w:bCs/>
                <w:color w:val="auto"/>
              </w:rPr>
              <w:t xml:space="preserve"> </w:t>
            </w:r>
          </w:p>
        </w:tc>
      </w:tr>
    </w:tbl>
    <w:p w14:paraId="139E5B47" w14:textId="77777777" w:rsidR="00435BD7" w:rsidRDefault="00435BD7" w:rsidP="00435BD7">
      <w:pPr>
        <w:pStyle w:val="Heading20"/>
      </w:pPr>
      <w:r w:rsidRPr="00A36AA9">
        <w:t>Findings</w:t>
      </w:r>
    </w:p>
    <w:p w14:paraId="3D205CAE" w14:textId="77777777" w:rsidR="00435BD7" w:rsidRDefault="00435BD7" w:rsidP="00435BD7">
      <w:pPr>
        <w:pStyle w:val="NormalArial"/>
        <w:spacing w:before="120" w:after="60" w:line="288" w:lineRule="auto"/>
      </w:pPr>
      <w:r w:rsidRPr="0078672D">
        <w:t>The service was able to demonstrate consumers and their representatives are encouraged and supported to provide feedback and make complaints. All consumers interviewed stated they would feel comfortable to provide feedback to the service. Staff and management described their policies and procedures for obtaining feedback from consumers regarding the services delivered.</w:t>
      </w:r>
      <w:r>
        <w:t xml:space="preserve"> Consumers advised they were provided with feedback information when they first commenced with the service, as well as ongoing information regarding provision of feedback. The service provides information to consumers in their welcome pack regarding the feedback process, and this is reflected in their policies in addition to ongoing contact with consumers to actively seek feedback and engagement. All mailed correspondence provided by the service also actively requests feedback to the service.</w:t>
      </w:r>
    </w:p>
    <w:p w14:paraId="1D90474B" w14:textId="77777777" w:rsidR="00435BD7" w:rsidRDefault="00435BD7" w:rsidP="00435BD7">
      <w:pPr>
        <w:pStyle w:val="NormalArial"/>
        <w:spacing w:before="120" w:after="60" w:line="288" w:lineRule="auto"/>
      </w:pPr>
      <w:r w:rsidRPr="00357F80">
        <w:t>The service was able to demonstrate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r>
        <w:t xml:space="preserve"> </w:t>
      </w:r>
      <w:r w:rsidRPr="00E11434">
        <w:t>The service’s Feedback and Complaints Policy contains additional information regarding advocacy services and processes for referral including to the Aged Care Quality and Safety Commission.</w:t>
      </w:r>
    </w:p>
    <w:p w14:paraId="430BD80B" w14:textId="77777777" w:rsidR="00435BD7" w:rsidRDefault="00435BD7" w:rsidP="00435BD7">
      <w:pPr>
        <w:pStyle w:val="NormalArial"/>
        <w:spacing w:before="120" w:after="60" w:line="288" w:lineRule="auto"/>
      </w:pPr>
      <w:r w:rsidRPr="00445ACF">
        <w:t xml:space="preserve">The service was able to demonstrate appropriate action is taken in response to complaints and an open disclosure process is used when things go wrong. Consumers sampled who had made a complaint discussed actions taken and use of open disclosure when they contacted the service with feedback. Management discussed the service’s processes for managing complaints. Complaint documentation demonstrated open disclosure principles are used as part of the complaint management process. </w:t>
      </w:r>
    </w:p>
    <w:p w14:paraId="386C08FF" w14:textId="72500916" w:rsidR="00435BD7" w:rsidRDefault="00435BD7" w:rsidP="00435BD7">
      <w:pPr>
        <w:pStyle w:val="NormalArial"/>
        <w:spacing w:before="120" w:after="60" w:line="288" w:lineRule="auto"/>
      </w:pPr>
      <w:r w:rsidRPr="00FC63BC">
        <w:t xml:space="preserve">The service was able to demonstrate feedback and complaints are reviewed and used to improve the quality of care and services. Management was able to demonstrate the service has </w:t>
      </w:r>
      <w:r w:rsidRPr="00FC63BC">
        <w:lastRenderedPageBreak/>
        <w:t>a process for tracking and responding to feedback and complaints and using this information to make service improvements.</w:t>
      </w:r>
      <w:r>
        <w:t xml:space="preserve"> </w:t>
      </w:r>
      <w:r w:rsidRPr="007471C5">
        <w:t>The Assessment Team observed Board Meeting agendas and minutes, in which consumer feedback and complaints are a standing agenda item for review and action.</w:t>
      </w:r>
      <w:r>
        <w:br w:type="page"/>
      </w:r>
    </w:p>
    <w:p w14:paraId="23A1E0CD" w14:textId="77777777" w:rsidR="00435BD7" w:rsidRPr="003217D3"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025"/>
        <w:gridCol w:w="1985"/>
        <w:gridCol w:w="1843"/>
      </w:tblGrid>
      <w:tr w:rsidR="00435BD7" w14:paraId="703F67B2"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1439DADD" w14:textId="77777777" w:rsidR="00435BD7" w:rsidRPr="003217D3" w:rsidRDefault="00435BD7" w:rsidP="000C345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0A8E0138"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1843" w:type="dxa"/>
          </w:tcPr>
          <w:p w14:paraId="04D165EA"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35C3526C"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9FF84"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025" w:type="dxa"/>
            <w:shd w:val="clear" w:color="auto" w:fill="auto"/>
            <w:vAlign w:val="top"/>
          </w:tcPr>
          <w:p w14:paraId="224C3B81"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1938174" w14:textId="77777777" w:rsidR="00435BD7" w:rsidRPr="006A1023"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7DCB4B40E51F46F896083A3597561E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Non-compliant</w:t>
                </w:r>
              </w:sdtContent>
            </w:sdt>
            <w:r w:rsidR="00435BD7" w:rsidRPr="006A1023">
              <w:rPr>
                <w:rFonts w:ascii="Arial" w:hAnsi="Arial" w:cs="Arial"/>
                <w:b/>
                <w:bCs/>
                <w:color w:val="auto"/>
              </w:rPr>
              <w:t xml:space="preserve"> </w:t>
            </w:r>
          </w:p>
        </w:tc>
        <w:tc>
          <w:tcPr>
            <w:tcW w:w="1843" w:type="dxa"/>
            <w:shd w:val="clear" w:color="auto" w:fill="auto"/>
            <w:vAlign w:val="top"/>
          </w:tcPr>
          <w:p w14:paraId="72DA24D1" w14:textId="77777777" w:rsidR="00435BD7" w:rsidRPr="006A1023" w:rsidRDefault="00412336" w:rsidP="000C345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4696E66BBD87495A907F57E5E6A38F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Non-compliant</w:t>
                </w:r>
              </w:sdtContent>
            </w:sdt>
            <w:r w:rsidR="00435BD7" w:rsidRPr="006A1023">
              <w:rPr>
                <w:rFonts w:ascii="Arial" w:hAnsi="Arial" w:cs="Arial"/>
                <w:b/>
                <w:bCs/>
                <w:color w:val="auto"/>
              </w:rPr>
              <w:t xml:space="preserve"> </w:t>
            </w:r>
          </w:p>
        </w:tc>
      </w:tr>
      <w:tr w:rsidR="00435BD7" w14:paraId="0CA1012A"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DD3AD"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025" w:type="dxa"/>
            <w:shd w:val="clear" w:color="auto" w:fill="auto"/>
            <w:vAlign w:val="top"/>
          </w:tcPr>
          <w:p w14:paraId="5BEE508A"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60949CEA" w14:textId="77777777" w:rsidR="00435BD7" w:rsidRPr="006A1023"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442C0DC1668548D59D38EC1DA932A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c>
          <w:tcPr>
            <w:tcW w:w="1843" w:type="dxa"/>
            <w:shd w:val="clear" w:color="auto" w:fill="auto"/>
            <w:vAlign w:val="top"/>
          </w:tcPr>
          <w:p w14:paraId="4054B498" w14:textId="77777777" w:rsidR="00435BD7" w:rsidRPr="006A1023" w:rsidRDefault="00412336" w:rsidP="000C345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58EB310A1658412F9381FC4DECB45F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r>
      <w:tr w:rsidR="00435BD7" w14:paraId="589110C1"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668D9"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025" w:type="dxa"/>
            <w:shd w:val="clear" w:color="auto" w:fill="auto"/>
            <w:vAlign w:val="top"/>
          </w:tcPr>
          <w:p w14:paraId="4BE11656"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1522C25A" w14:textId="77777777" w:rsidR="00435BD7" w:rsidRPr="006A1023"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04608646"/>
                <w:placeholder>
                  <w:docPart w:val="46B9387C890E4970988BC314CEDF66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c>
          <w:tcPr>
            <w:tcW w:w="1843" w:type="dxa"/>
            <w:shd w:val="clear" w:color="auto" w:fill="auto"/>
            <w:vAlign w:val="top"/>
          </w:tcPr>
          <w:p w14:paraId="7186B9C1" w14:textId="77777777" w:rsidR="00435BD7" w:rsidRPr="006A1023" w:rsidRDefault="00412336" w:rsidP="000C345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89132444"/>
                <w:placeholder>
                  <w:docPart w:val="A0850F7EB8FF493698B6B381BDA2B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r>
      <w:tr w:rsidR="00435BD7" w14:paraId="33373569"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CAED4"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025" w:type="dxa"/>
            <w:shd w:val="clear" w:color="auto" w:fill="auto"/>
            <w:vAlign w:val="top"/>
          </w:tcPr>
          <w:p w14:paraId="430BD860"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3878C127" w14:textId="77777777" w:rsidR="00435BD7" w:rsidRPr="006A1023"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66471554"/>
                <w:placeholder>
                  <w:docPart w:val="3B5C78E762464F2FBEB2043029E43E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c>
          <w:tcPr>
            <w:tcW w:w="1843" w:type="dxa"/>
            <w:shd w:val="clear" w:color="auto" w:fill="auto"/>
            <w:vAlign w:val="top"/>
          </w:tcPr>
          <w:p w14:paraId="0B96CCB0" w14:textId="77777777" w:rsidR="00435BD7" w:rsidRPr="006A1023" w:rsidRDefault="00412336" w:rsidP="000C345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97946417"/>
                <w:placeholder>
                  <w:docPart w:val="C45E157654D742B8B12AA6FABBE9B1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Compliant</w:t>
                </w:r>
              </w:sdtContent>
            </w:sdt>
            <w:r w:rsidR="00435BD7" w:rsidRPr="006A1023">
              <w:rPr>
                <w:rFonts w:ascii="Arial" w:hAnsi="Arial" w:cs="Arial"/>
                <w:b/>
                <w:bCs/>
                <w:color w:val="auto"/>
              </w:rPr>
              <w:t xml:space="preserve"> </w:t>
            </w:r>
          </w:p>
        </w:tc>
      </w:tr>
      <w:tr w:rsidR="00435BD7" w14:paraId="12459AA8"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8BCD5"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025" w:type="dxa"/>
            <w:shd w:val="clear" w:color="auto" w:fill="auto"/>
            <w:vAlign w:val="top"/>
          </w:tcPr>
          <w:p w14:paraId="3241205B"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078308E5" w14:textId="77777777" w:rsidR="00435BD7" w:rsidRPr="006A1023"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721D165AE7484031BF0D11200EEEF9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Non-compliant</w:t>
                </w:r>
              </w:sdtContent>
            </w:sdt>
            <w:r w:rsidR="00435BD7" w:rsidRPr="006A1023">
              <w:rPr>
                <w:rFonts w:ascii="Arial" w:hAnsi="Arial" w:cs="Arial"/>
                <w:b/>
                <w:bCs/>
                <w:color w:val="auto"/>
              </w:rPr>
              <w:t xml:space="preserve"> </w:t>
            </w:r>
          </w:p>
        </w:tc>
        <w:tc>
          <w:tcPr>
            <w:tcW w:w="1843" w:type="dxa"/>
            <w:shd w:val="clear" w:color="auto" w:fill="auto"/>
            <w:vAlign w:val="top"/>
          </w:tcPr>
          <w:p w14:paraId="48F8F7C2" w14:textId="77777777" w:rsidR="00435BD7" w:rsidRPr="006A1023" w:rsidRDefault="00412336" w:rsidP="000C345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D1590D1E1EE14738AD8B7831CEB4D6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6A1023">
                  <w:rPr>
                    <w:rFonts w:ascii="Arial" w:hAnsi="Arial" w:cs="Arial"/>
                    <w:b/>
                    <w:bCs/>
                    <w:color w:val="auto"/>
                  </w:rPr>
                  <w:t>Non-compliant</w:t>
                </w:r>
              </w:sdtContent>
            </w:sdt>
            <w:r w:rsidR="00435BD7" w:rsidRPr="006A1023">
              <w:rPr>
                <w:rFonts w:ascii="Arial" w:hAnsi="Arial" w:cs="Arial"/>
                <w:b/>
                <w:bCs/>
                <w:color w:val="auto"/>
              </w:rPr>
              <w:t xml:space="preserve"> </w:t>
            </w:r>
          </w:p>
        </w:tc>
      </w:tr>
    </w:tbl>
    <w:p w14:paraId="134AD5F5" w14:textId="77777777" w:rsidR="00435BD7" w:rsidRDefault="00435BD7" w:rsidP="00435BD7">
      <w:pPr>
        <w:pStyle w:val="Heading20"/>
      </w:pPr>
      <w:r w:rsidRPr="00A36AA9">
        <w:t>Findings</w:t>
      </w:r>
    </w:p>
    <w:p w14:paraId="38FED0F3" w14:textId="77777777" w:rsidR="00435BD7" w:rsidRPr="002F302A" w:rsidRDefault="00435BD7" w:rsidP="00435BD7">
      <w:pPr>
        <w:pStyle w:val="NormalArial"/>
        <w:spacing w:before="120" w:after="60" w:line="288" w:lineRule="auto"/>
        <w:rPr>
          <w:u w:val="single"/>
        </w:rPr>
      </w:pPr>
      <w:r w:rsidRPr="002F302A">
        <w:rPr>
          <w:u w:val="single"/>
        </w:rPr>
        <w:t>Compliant Evidence</w:t>
      </w:r>
    </w:p>
    <w:p w14:paraId="22A2D5EB" w14:textId="4EF830AB" w:rsidR="00435BD7" w:rsidRDefault="00435BD7" w:rsidP="00435BD7">
      <w:pPr>
        <w:pStyle w:val="NormalArial"/>
        <w:spacing w:before="120" w:after="60" w:line="288" w:lineRule="auto"/>
      </w:pPr>
      <w:r>
        <w:t>The service was able to demonstrate the workforce interactions with consumers are kind, caring and respectful of each consumer’s identity, culture, and diversity. Of the consumers sampled, they advised staff and volunteers were kind, caring, supportive and respectful. When issues were identified, consumers were confid</w:t>
      </w:r>
      <w:r w:rsidR="00EB530B">
        <w:t>e</w:t>
      </w:r>
      <w:r>
        <w:t xml:space="preserve">nt they were addressed, and in a timely fashion. All consumers interviewed confirmed staff treat consumers with respect and are responsive to their needs. </w:t>
      </w:r>
      <w:r w:rsidRPr="00E81BED">
        <w:t>Staff, contractors and management spoke about consumers in a kind and respectful way when speaking with the Assessment Team about their services provided.</w:t>
      </w:r>
    </w:p>
    <w:p w14:paraId="5BF55177" w14:textId="77777777" w:rsidR="00435BD7" w:rsidRDefault="00435BD7" w:rsidP="00435BD7">
      <w:pPr>
        <w:pStyle w:val="NormalArial"/>
        <w:spacing w:before="120" w:after="60" w:line="288" w:lineRule="auto"/>
      </w:pPr>
      <w:r w:rsidRPr="00483D9D">
        <w:t>The service was able to demonstrate the workforce is competent and have the knowledge to effectively perform their roles. Consumers sampled, described in various ways that staff are competent in their job. Management described recruitment processes to ensure staff and contractors have adequate skills and qualifications, and how management monitor their competency ongoing through regular learning updates, with identified training gaps actioned.</w:t>
      </w:r>
      <w:r>
        <w:t xml:space="preserve"> </w:t>
      </w:r>
      <w:r w:rsidRPr="00A80688">
        <w:t>Management described how the independent contractors who undertake personal care must have a minimum qualification of Certificate III in Individualised support, or equivalent.</w:t>
      </w:r>
    </w:p>
    <w:p w14:paraId="6D432BCD" w14:textId="77777777" w:rsidR="00435BD7" w:rsidRDefault="00435BD7" w:rsidP="00435BD7">
      <w:pPr>
        <w:pStyle w:val="NormalArial"/>
        <w:spacing w:before="120" w:after="60" w:line="288" w:lineRule="auto"/>
      </w:pPr>
      <w:r w:rsidRPr="009F477E">
        <w:t>The service was able to demonstrate that the workforce is recruited, trained, equipped, and supported in various ways to deliver the outcomes required by these standards. Staff and management described processes and ongoing oversight to ensure maintenance of trained staff.</w:t>
      </w:r>
      <w:r>
        <w:t xml:space="preserve"> </w:t>
      </w:r>
      <w:r w:rsidRPr="002051CA">
        <w:t xml:space="preserve">The Assessment Team observed the current training report which provided training, </w:t>
      </w:r>
      <w:r w:rsidRPr="002051CA">
        <w:lastRenderedPageBreak/>
        <w:t xml:space="preserve">accreditation and expiry dates for all staff and contractors. Where training gaps were identified, the Brokerage Support Officer could upload training requirements to staff. </w:t>
      </w:r>
    </w:p>
    <w:p w14:paraId="44F4550D" w14:textId="77777777" w:rsidR="00435BD7" w:rsidRPr="002F302A" w:rsidRDefault="00435BD7" w:rsidP="00435BD7">
      <w:pPr>
        <w:pStyle w:val="NormalArial"/>
        <w:spacing w:before="120" w:after="60" w:line="288" w:lineRule="auto"/>
        <w:rPr>
          <w:u w:val="single"/>
        </w:rPr>
      </w:pPr>
      <w:r w:rsidRPr="002F302A">
        <w:rPr>
          <w:u w:val="single"/>
        </w:rPr>
        <w:t>Non-compliant Evidence</w:t>
      </w:r>
    </w:p>
    <w:p w14:paraId="6C6FBE0B" w14:textId="3C2CDFFE" w:rsidR="00435BD7" w:rsidRDefault="00435BD7" w:rsidP="00435BD7">
      <w:pPr>
        <w:pStyle w:val="NormalArial"/>
        <w:spacing w:before="120" w:after="60" w:line="288" w:lineRule="auto"/>
      </w:pPr>
      <w:r w:rsidRPr="006260B7">
        <w:t xml:space="preserve">In respect to Requirement </w:t>
      </w:r>
      <w:r>
        <w:t>7</w:t>
      </w:r>
      <w:r w:rsidRPr="006260B7">
        <w:t xml:space="preserve">(3)(a) </w:t>
      </w:r>
      <w:r>
        <w:t xml:space="preserve">and 7(3)(e) </w:t>
      </w:r>
      <w:r w:rsidRPr="006260B7">
        <w:t>the Decision Maker notes the service responded proactively to the Assessment Teams findings and already implemented corrective action. Additional details, evidence and a detailed plan for continuous improvement (PCI) provided by the service in their response</w:t>
      </w:r>
      <w:r>
        <w:t xml:space="preserve"> on this occasion</w:t>
      </w:r>
      <w:r w:rsidRPr="006260B7">
        <w:t xml:space="preserve"> did</w:t>
      </w:r>
      <w:r>
        <w:t xml:space="preserve"> not</w:t>
      </w:r>
      <w:r w:rsidRPr="006260B7">
        <w:t xml:space="preserve"> meet and</w:t>
      </w:r>
      <w:r>
        <w:t>/or</w:t>
      </w:r>
      <w:r w:rsidRPr="006260B7">
        <w:t xml:space="preserve"> exceed the threshold required for the Decision Maker to overturn the Assessment Teams recommendation of “not met”.</w:t>
      </w:r>
      <w:r>
        <w:t xml:space="preserve"> The Decision Maker is confid</w:t>
      </w:r>
      <w:r w:rsidR="00EB530B">
        <w:t>e</w:t>
      </w:r>
      <w:r>
        <w:t>nt if the actions listed on the PCI are followed through with the service will return to compliance.</w:t>
      </w:r>
    </w:p>
    <w:p w14:paraId="15DAA289" w14:textId="77777777" w:rsidR="00435BD7" w:rsidRDefault="00435BD7" w:rsidP="00435BD7">
      <w:pPr>
        <w:pStyle w:val="NormalArial"/>
        <w:spacing w:before="120" w:after="60" w:line="288" w:lineRule="auto"/>
      </w:pPr>
      <w:r w:rsidRPr="00A05ED2">
        <w:t xml:space="preserve">The service was not able to demonstrate the workforce is planned to enable, and the number and mix of workforce deployed enables, the delivery and management of safe and quality services. Some consumers and/or their representatives sampled, and care documentation showed the service cannot consistently meet the assessed needs of consumers due to a workforce shortage. </w:t>
      </w:r>
    </w:p>
    <w:p w14:paraId="7F9A2307" w14:textId="77777777" w:rsidR="00435BD7" w:rsidRDefault="00435BD7" w:rsidP="00435BD7">
      <w:pPr>
        <w:pStyle w:val="NormalArial"/>
        <w:spacing w:before="120" w:after="60" w:line="288" w:lineRule="auto"/>
      </w:pPr>
      <w:r w:rsidRPr="00A05ED2">
        <w:t>Coordinators acknowledged that they are limited in their ability to deliver care and services for consumers due to limitations of contracted and external staff. Management described and organisational documentation confirmed the service is aware of the workforce shortage and are actively monitoring this.</w:t>
      </w:r>
      <w:r>
        <w:t xml:space="preserve"> </w:t>
      </w:r>
      <w:r w:rsidRPr="00381369">
        <w:t>Interviews with consumers and/or their representatives and a review of care documentation showed that the service is unable to provide care and services due to a workforce shortage of independent contractors and/or ability to engage external service providers to deliver services on their behalf.</w:t>
      </w:r>
    </w:p>
    <w:p w14:paraId="573ECBC3" w14:textId="696F30B0" w:rsidR="00435BD7" w:rsidRDefault="00435BD7" w:rsidP="00435BD7">
      <w:pPr>
        <w:pStyle w:val="NormalArial"/>
        <w:spacing w:before="120" w:after="60" w:line="288" w:lineRule="auto"/>
      </w:pPr>
      <w:r>
        <w:t>Independent contractors, coordinators and management described the process for allocating and contracting care and services, for example coordinators advised they discuss the limitations of being able to provide the full range of care and services to consumers, due to lack of contractors qualified and willing to accept and undertake the shifts.</w:t>
      </w:r>
    </w:p>
    <w:p w14:paraId="1F1BDA5F" w14:textId="77777777" w:rsidR="00435BD7" w:rsidRDefault="00435BD7" w:rsidP="00435BD7">
      <w:pPr>
        <w:pStyle w:val="NormalArial"/>
        <w:spacing w:before="120" w:after="60" w:line="288" w:lineRule="auto"/>
      </w:pPr>
      <w:r w:rsidRPr="000920EF">
        <w:t>The service was not able to demonstrate regular monitoring and review of the performance of workforce members. Management advised that there is a current backlog regarding performance reviews of staff and contractors.</w:t>
      </w:r>
      <w:r>
        <w:t xml:space="preserve"> </w:t>
      </w:r>
      <w:r w:rsidRPr="008262EF">
        <w:t>For contractors, management acknowledged that current performance discussions only occur based on negative feedback from consumers, with no other metrics used to monitor performance.</w:t>
      </w:r>
      <w:r>
        <w:t xml:space="preserve"> </w:t>
      </w:r>
      <w:r w:rsidRPr="008F3137">
        <w:t>Management acknowledged that there is ‘worker’ field tab that is utilised in the care management platform used, however it does not record performance issues, only basic information about the contractor.</w:t>
      </w:r>
      <w:r>
        <w:t xml:space="preserve"> </w:t>
      </w:r>
      <w:r w:rsidRPr="00887B7F">
        <w:t xml:space="preserve">The Quality Coordinator, Operations Manager or Brokerage Support Officer were unable to provide an indication of current contractors being performance reviewed. </w:t>
      </w:r>
    </w:p>
    <w:p w14:paraId="0A9542E2" w14:textId="77777777" w:rsidR="00435BD7" w:rsidRPr="00A36AA9" w:rsidRDefault="00435BD7" w:rsidP="00435BD7">
      <w:pPr>
        <w:pStyle w:val="NormalArial"/>
        <w:spacing w:before="120" w:after="60" w:line="288" w:lineRule="auto"/>
      </w:pPr>
      <w:r>
        <w:t xml:space="preserve">The Assessment Team viewed care management platform notes which identified one contractor who had, since July 2022 (to current) been inadequately documenting notes about the condition of consumers at end of shift by simply populating numerals or letters. When the Assessment Team identified this discrepancy to the Operations Manager, they acknowledged they were </w:t>
      </w:r>
      <w:r>
        <w:lastRenderedPageBreak/>
        <w:t>aware of the contractor, advising Numerous emails had been provided to the contractor in question, however upon request, were only able to provide one, dated 4 January 2023.</w:t>
      </w:r>
      <w:r w:rsidRPr="00A36AA9">
        <w:br w:type="page"/>
      </w:r>
    </w:p>
    <w:p w14:paraId="1B339FCF" w14:textId="77777777" w:rsidR="00435BD7" w:rsidRPr="00A36AA9" w:rsidRDefault="00435BD7" w:rsidP="00435BD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435BD7" w14:paraId="2CB4F428" w14:textId="77777777" w:rsidTr="000C3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26869B85" w14:textId="77777777" w:rsidR="00435BD7" w:rsidRPr="003217D3" w:rsidRDefault="00435BD7" w:rsidP="000C345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1509168F"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Pr>
          <w:p w14:paraId="18B32C3E" w14:textId="77777777" w:rsidR="00435BD7" w:rsidRPr="003217D3" w:rsidRDefault="00435BD7" w:rsidP="000C34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BD7" w14:paraId="055CC40C"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76DC3"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067" w:type="dxa"/>
            <w:shd w:val="clear" w:color="auto" w:fill="auto"/>
            <w:vAlign w:val="top"/>
          </w:tcPr>
          <w:p w14:paraId="790A9366"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5C5ADC9" w14:textId="77777777" w:rsidR="00435BD7" w:rsidRPr="00903A2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7CF4223BA0744104A8B756985993A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903A22">
                  <w:rPr>
                    <w:rFonts w:ascii="Arial" w:hAnsi="Arial" w:cs="Arial"/>
                    <w:b/>
                    <w:bCs/>
                    <w:color w:val="auto"/>
                  </w:rPr>
                  <w:t>Compliant</w:t>
                </w:r>
              </w:sdtContent>
            </w:sdt>
            <w:r w:rsidR="00435BD7" w:rsidRPr="00903A22">
              <w:rPr>
                <w:rFonts w:ascii="Arial" w:hAnsi="Arial" w:cs="Arial"/>
                <w:b/>
                <w:bCs/>
                <w:color w:val="auto"/>
              </w:rPr>
              <w:t xml:space="preserve"> </w:t>
            </w:r>
          </w:p>
        </w:tc>
        <w:tc>
          <w:tcPr>
            <w:tcW w:w="1985" w:type="dxa"/>
            <w:shd w:val="clear" w:color="auto" w:fill="auto"/>
            <w:vAlign w:val="top"/>
          </w:tcPr>
          <w:p w14:paraId="2BA8CA11" w14:textId="77777777" w:rsidR="00435BD7" w:rsidRPr="00903A22"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1FA2A261DD2549419B15B7E06BC7B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903A22">
                  <w:rPr>
                    <w:rFonts w:ascii="Arial" w:hAnsi="Arial" w:cs="Arial"/>
                    <w:b/>
                    <w:bCs/>
                    <w:color w:val="auto"/>
                  </w:rPr>
                  <w:t>Compliant</w:t>
                </w:r>
              </w:sdtContent>
            </w:sdt>
          </w:p>
        </w:tc>
      </w:tr>
      <w:tr w:rsidR="00435BD7" w14:paraId="70B036AA"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D9B9FA"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067" w:type="dxa"/>
            <w:shd w:val="clear" w:color="auto" w:fill="auto"/>
            <w:vAlign w:val="top"/>
          </w:tcPr>
          <w:p w14:paraId="05C09FD0"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9BFA8EE" w14:textId="77777777" w:rsidR="00435BD7" w:rsidRPr="00903A2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6166CCECD38A4CD5B32A5D9F3E840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903A22">
                  <w:rPr>
                    <w:rFonts w:ascii="Arial" w:hAnsi="Arial" w:cs="Arial"/>
                    <w:b/>
                    <w:bCs/>
                    <w:color w:val="auto"/>
                  </w:rPr>
                  <w:t>Compliant</w:t>
                </w:r>
              </w:sdtContent>
            </w:sdt>
            <w:r w:rsidR="00435BD7" w:rsidRPr="00903A22">
              <w:rPr>
                <w:rFonts w:ascii="Arial" w:hAnsi="Arial" w:cs="Arial"/>
                <w:b/>
                <w:bCs/>
                <w:color w:val="auto"/>
              </w:rPr>
              <w:t xml:space="preserve"> </w:t>
            </w:r>
          </w:p>
        </w:tc>
        <w:tc>
          <w:tcPr>
            <w:tcW w:w="1985" w:type="dxa"/>
            <w:shd w:val="clear" w:color="auto" w:fill="auto"/>
            <w:vAlign w:val="top"/>
          </w:tcPr>
          <w:p w14:paraId="58C09F68" w14:textId="77777777" w:rsidR="00435BD7" w:rsidRPr="00903A22"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6276A82B37844F7C99012CE2B3E440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903A22">
                  <w:rPr>
                    <w:rFonts w:ascii="Arial" w:hAnsi="Arial" w:cs="Arial"/>
                    <w:b/>
                    <w:bCs/>
                    <w:color w:val="auto"/>
                  </w:rPr>
                  <w:t>Compliant</w:t>
                </w:r>
              </w:sdtContent>
            </w:sdt>
          </w:p>
        </w:tc>
      </w:tr>
      <w:tr w:rsidR="00435BD7" w14:paraId="7CD4A889"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E0873"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067" w:type="dxa"/>
            <w:shd w:val="clear" w:color="auto" w:fill="auto"/>
            <w:vAlign w:val="top"/>
          </w:tcPr>
          <w:p w14:paraId="080704D0"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505BA9" w14:textId="77777777" w:rsidR="00435BD7" w:rsidRPr="00244176" w:rsidRDefault="00435BD7" w:rsidP="000C3453">
            <w:pPr>
              <w:numPr>
                <w:ilvl w:val="0"/>
                <w:numId w:val="31"/>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5D9096E" w14:textId="77777777" w:rsidR="00435BD7" w:rsidRPr="00244176" w:rsidRDefault="00435BD7" w:rsidP="000C3453">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24BB327" w14:textId="77777777" w:rsidR="00435BD7" w:rsidRPr="00244176" w:rsidRDefault="00435BD7" w:rsidP="000C3453">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D24B21D" w14:textId="77777777" w:rsidR="00435BD7" w:rsidRPr="00244176" w:rsidRDefault="00435BD7" w:rsidP="000C3453">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3D1DF4D" w14:textId="77777777" w:rsidR="00435BD7" w:rsidRPr="00244176" w:rsidRDefault="00435BD7" w:rsidP="000C3453">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5703B80" w14:textId="77777777" w:rsidR="00435BD7" w:rsidRPr="00244176" w:rsidRDefault="00435BD7" w:rsidP="000C3453">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6DA795FB" w14:textId="77777777" w:rsidR="00435BD7" w:rsidRPr="00397D33"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E7C351CD21244EF2A22B15BEBA6B8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97D33">
                  <w:rPr>
                    <w:rFonts w:ascii="Arial" w:hAnsi="Arial" w:cs="Arial"/>
                    <w:b/>
                    <w:bCs/>
                    <w:color w:val="auto"/>
                  </w:rPr>
                  <w:t>Non-compliant</w:t>
                </w:r>
              </w:sdtContent>
            </w:sdt>
            <w:r w:rsidR="00435BD7" w:rsidRPr="00397D33">
              <w:rPr>
                <w:rFonts w:ascii="Arial" w:hAnsi="Arial" w:cs="Arial"/>
                <w:b/>
                <w:bCs/>
                <w:color w:val="auto"/>
              </w:rPr>
              <w:t xml:space="preserve"> </w:t>
            </w:r>
          </w:p>
        </w:tc>
        <w:tc>
          <w:tcPr>
            <w:tcW w:w="1985" w:type="dxa"/>
            <w:shd w:val="clear" w:color="auto" w:fill="auto"/>
            <w:vAlign w:val="top"/>
          </w:tcPr>
          <w:p w14:paraId="5131C162" w14:textId="77777777" w:rsidR="00435BD7" w:rsidRPr="00397D33"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EFDDFC39AAA24DD89D9CAF8E96BD97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397D33">
                  <w:rPr>
                    <w:rFonts w:ascii="Arial" w:hAnsi="Arial" w:cs="Arial"/>
                    <w:b/>
                    <w:bCs/>
                    <w:color w:val="auto"/>
                  </w:rPr>
                  <w:t>Non-compliant</w:t>
                </w:r>
              </w:sdtContent>
            </w:sdt>
          </w:p>
        </w:tc>
      </w:tr>
      <w:tr w:rsidR="00435BD7" w14:paraId="0B8B6903" w14:textId="77777777" w:rsidTr="000C3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28B1B"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067" w:type="dxa"/>
            <w:shd w:val="clear" w:color="auto" w:fill="auto"/>
            <w:vAlign w:val="top"/>
          </w:tcPr>
          <w:p w14:paraId="4AAF3DAF" w14:textId="77777777" w:rsidR="00435BD7" w:rsidRPr="00244176" w:rsidRDefault="00435BD7"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DE493A" w14:textId="77777777" w:rsidR="00435BD7" w:rsidRPr="00244176" w:rsidRDefault="00435BD7" w:rsidP="000C345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AC0A10" w14:textId="77777777" w:rsidR="00435BD7" w:rsidRPr="00244176" w:rsidRDefault="00435BD7" w:rsidP="000C345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0AF967" w14:textId="77777777" w:rsidR="00435BD7" w:rsidRPr="00244176" w:rsidRDefault="00435BD7" w:rsidP="000C345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0ECC58" w14:textId="77777777" w:rsidR="00435BD7" w:rsidRPr="00244176" w:rsidRDefault="00435BD7" w:rsidP="000C345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4EC22356" w14:textId="77777777" w:rsidR="00435BD7" w:rsidRPr="005B77AE" w:rsidRDefault="00412336" w:rsidP="000C34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331DC649536B4AA2BF5D3AD9B6614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5B77AE">
                  <w:rPr>
                    <w:rFonts w:ascii="Arial" w:hAnsi="Arial" w:cs="Arial"/>
                    <w:b/>
                    <w:bCs/>
                    <w:color w:val="auto"/>
                  </w:rPr>
                  <w:t>Compliant</w:t>
                </w:r>
              </w:sdtContent>
            </w:sdt>
          </w:p>
        </w:tc>
        <w:tc>
          <w:tcPr>
            <w:tcW w:w="1985" w:type="dxa"/>
            <w:shd w:val="clear" w:color="auto" w:fill="auto"/>
            <w:vAlign w:val="top"/>
          </w:tcPr>
          <w:p w14:paraId="08D26C24" w14:textId="77777777" w:rsidR="00435BD7" w:rsidRPr="005B77AE" w:rsidRDefault="00412336" w:rsidP="000C3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98E4B246419440D5B6605CC691BC3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5B77AE">
                  <w:rPr>
                    <w:rFonts w:ascii="Arial" w:hAnsi="Arial" w:cs="Arial"/>
                    <w:b/>
                    <w:bCs/>
                    <w:color w:val="auto"/>
                  </w:rPr>
                  <w:t>Compliant</w:t>
                </w:r>
              </w:sdtContent>
            </w:sdt>
            <w:r w:rsidR="00435BD7" w:rsidRPr="005B77AE">
              <w:rPr>
                <w:rFonts w:ascii="Arial" w:hAnsi="Arial" w:cs="Arial"/>
                <w:b/>
                <w:bCs/>
                <w:color w:val="auto"/>
              </w:rPr>
              <w:t xml:space="preserve"> </w:t>
            </w:r>
          </w:p>
        </w:tc>
      </w:tr>
      <w:tr w:rsidR="00435BD7" w14:paraId="633E5659" w14:textId="77777777" w:rsidTr="000C34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859F3" w14:textId="77777777" w:rsidR="00435BD7" w:rsidRPr="00244176" w:rsidRDefault="00435BD7" w:rsidP="000C34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067" w:type="dxa"/>
            <w:shd w:val="clear" w:color="auto" w:fill="auto"/>
            <w:vAlign w:val="top"/>
          </w:tcPr>
          <w:p w14:paraId="38AFB285" w14:textId="77777777" w:rsidR="00435BD7" w:rsidRPr="00244176" w:rsidRDefault="00435BD7"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6059E1" w14:textId="77777777" w:rsidR="00435BD7" w:rsidRPr="00244176" w:rsidRDefault="00435BD7" w:rsidP="000C345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664E41B" w14:textId="77777777" w:rsidR="00435BD7" w:rsidRPr="00244176" w:rsidRDefault="00435BD7" w:rsidP="000C345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78FB1B4" w14:textId="77777777" w:rsidR="00435BD7" w:rsidRPr="00244176" w:rsidRDefault="00435BD7" w:rsidP="000C345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5EA134AF" w14:textId="77777777" w:rsidR="00435BD7" w:rsidRPr="005B77A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97757135603C42559D0BA53EEDFF88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5B77AE">
                  <w:rPr>
                    <w:rFonts w:ascii="Arial" w:hAnsi="Arial" w:cs="Arial"/>
                    <w:b/>
                    <w:bCs/>
                    <w:color w:val="auto"/>
                  </w:rPr>
                  <w:t>Compliant</w:t>
                </w:r>
              </w:sdtContent>
            </w:sdt>
          </w:p>
        </w:tc>
        <w:tc>
          <w:tcPr>
            <w:tcW w:w="1985" w:type="dxa"/>
            <w:shd w:val="clear" w:color="auto" w:fill="auto"/>
            <w:vAlign w:val="top"/>
          </w:tcPr>
          <w:p w14:paraId="696F05CC" w14:textId="77777777" w:rsidR="00435BD7" w:rsidRPr="005B77AE" w:rsidRDefault="00412336" w:rsidP="000C3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A464B35A5D98441FB5FB7C8629146E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5BD7" w:rsidRPr="005B77AE">
                  <w:rPr>
                    <w:rFonts w:ascii="Arial" w:hAnsi="Arial" w:cs="Arial"/>
                    <w:b/>
                    <w:bCs/>
                    <w:color w:val="auto"/>
                  </w:rPr>
                  <w:t>Compliant</w:t>
                </w:r>
              </w:sdtContent>
            </w:sdt>
            <w:r w:rsidR="00435BD7" w:rsidRPr="005B77AE">
              <w:rPr>
                <w:rFonts w:ascii="Arial" w:hAnsi="Arial" w:cs="Arial"/>
                <w:b/>
                <w:bCs/>
                <w:color w:val="auto"/>
              </w:rPr>
              <w:t xml:space="preserve"> </w:t>
            </w:r>
          </w:p>
        </w:tc>
      </w:tr>
    </w:tbl>
    <w:p w14:paraId="69837C1B" w14:textId="77777777" w:rsidR="00435BD7" w:rsidRDefault="00435BD7" w:rsidP="00435BD7">
      <w:pPr>
        <w:pStyle w:val="Heading20"/>
      </w:pPr>
      <w:r w:rsidRPr="00A36AA9">
        <w:t>Findings</w:t>
      </w:r>
    </w:p>
    <w:p w14:paraId="743D0799" w14:textId="77777777" w:rsidR="00435BD7" w:rsidRPr="00256391" w:rsidRDefault="00435BD7" w:rsidP="00435BD7">
      <w:pPr>
        <w:pStyle w:val="NormalArial"/>
        <w:spacing w:before="120" w:after="60" w:line="288" w:lineRule="auto"/>
        <w:rPr>
          <w:u w:val="single"/>
        </w:rPr>
      </w:pPr>
      <w:r w:rsidRPr="00256391">
        <w:rPr>
          <w:u w:val="single"/>
        </w:rPr>
        <w:t>Compliant Evidence</w:t>
      </w:r>
    </w:p>
    <w:p w14:paraId="64597915" w14:textId="77777777" w:rsidR="00435BD7" w:rsidRDefault="00435BD7" w:rsidP="00435BD7">
      <w:pPr>
        <w:pStyle w:val="NormalArial"/>
        <w:spacing w:before="120" w:after="60" w:line="288" w:lineRule="auto"/>
      </w:pPr>
      <w:r w:rsidRPr="002472B6">
        <w:t xml:space="preserve">The organisation was able to demonstrate consumers are engaged in the development, delivery and evaluation of care and services. Consumers sampled said they have input about the </w:t>
      </w:r>
      <w:r w:rsidRPr="002472B6">
        <w:lastRenderedPageBreak/>
        <w:t>services provided. Management and staff described how consumers have input about their experience and services through formal/informal feedback processes</w:t>
      </w:r>
      <w:r>
        <w:t xml:space="preserve">. </w:t>
      </w:r>
      <w:r w:rsidRPr="00AE4537">
        <w:t>Consumers advised of management and staff engaging them through the feedback mechanisms to ensure that they were satisfied with the services provided, evidencing the services desire to ensure positive engagement.</w:t>
      </w:r>
      <w:r>
        <w:t xml:space="preserve"> </w:t>
      </w:r>
      <w:r w:rsidRPr="005E2468">
        <w:t>Management actively engaged consumers in social events, and as part of the Home Services Advisory Group.</w:t>
      </w:r>
    </w:p>
    <w:p w14:paraId="5787083F" w14:textId="77777777" w:rsidR="00435BD7" w:rsidRDefault="00435BD7" w:rsidP="00435BD7">
      <w:pPr>
        <w:pStyle w:val="NormalArial"/>
        <w:spacing w:before="120" w:after="60" w:line="288" w:lineRule="auto"/>
      </w:pPr>
      <w:r w:rsidRPr="000A0B82">
        <w:t>The service was able to demonstrate the organisation promotes a culture of safe, inclusive, and quality care and services and is accountable for their delivery. The service has a range of reporting mechanisms to ensure the service’s governing body is aware and accountable for the delivery of care and services.</w:t>
      </w:r>
      <w:r>
        <w:t xml:space="preserve"> Management discussed the governance structure and reporting process to drive continuous improvement and accountability. The Assessment Team viewed meeting minutes and standing agendas for both internal management meetings and board dissemination which demonstrated appropriate monitoring and oversight of the delivery of care and services.</w:t>
      </w:r>
    </w:p>
    <w:p w14:paraId="72544F1F" w14:textId="77777777" w:rsidR="00435BD7" w:rsidRPr="00256391" w:rsidRDefault="00435BD7" w:rsidP="00435BD7">
      <w:pPr>
        <w:pStyle w:val="NormalArial"/>
        <w:spacing w:before="120" w:after="60" w:line="288" w:lineRule="auto"/>
        <w:rPr>
          <w:u w:val="single"/>
        </w:rPr>
      </w:pPr>
      <w:r w:rsidRPr="00256391">
        <w:rPr>
          <w:u w:val="single"/>
        </w:rPr>
        <w:t>Non-compliant Evidence</w:t>
      </w:r>
    </w:p>
    <w:p w14:paraId="276C4A3B" w14:textId="4E1B8CD5" w:rsidR="00435BD7" w:rsidRDefault="00435BD7" w:rsidP="00435BD7">
      <w:pPr>
        <w:pStyle w:val="NormalArial"/>
        <w:spacing w:before="120" w:after="60" w:line="288" w:lineRule="auto"/>
      </w:pPr>
      <w:r w:rsidRPr="00124F4E">
        <w:t xml:space="preserve">In respect to Requirement </w:t>
      </w:r>
      <w:r>
        <w:t>8</w:t>
      </w:r>
      <w:r w:rsidRPr="00124F4E">
        <w:t>(3)(</w:t>
      </w:r>
      <w:r>
        <w:t>c</w:t>
      </w:r>
      <w:r w:rsidRPr="00124F4E">
        <w:t>)</w:t>
      </w:r>
      <w:r>
        <w:t xml:space="preserve"> </w:t>
      </w:r>
      <w:r w:rsidRPr="00124F4E">
        <w:t>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 The Decision Maker is confid</w:t>
      </w:r>
      <w:r w:rsidR="00EB530B">
        <w:t>e</w:t>
      </w:r>
      <w:r w:rsidRPr="00124F4E">
        <w:t>nt if the actions listed on the PCI are followed through with the service will return to compliance.</w:t>
      </w:r>
    </w:p>
    <w:p w14:paraId="0068778E" w14:textId="77777777" w:rsidR="00435BD7" w:rsidRPr="002563EE" w:rsidRDefault="00435BD7" w:rsidP="00435BD7">
      <w:pPr>
        <w:pStyle w:val="NormalArial"/>
        <w:spacing w:before="120" w:after="60" w:line="288" w:lineRule="auto"/>
        <w:rPr>
          <w:i/>
          <w:iCs/>
        </w:rPr>
      </w:pPr>
      <w:r w:rsidRPr="002563EE">
        <w:rPr>
          <w:i/>
          <w:iCs/>
        </w:rPr>
        <w:t>(</w:t>
      </w:r>
      <w:proofErr w:type="spellStart"/>
      <w:r w:rsidRPr="002563EE">
        <w:rPr>
          <w:i/>
          <w:iCs/>
        </w:rPr>
        <w:t>i</w:t>
      </w:r>
      <w:proofErr w:type="spellEnd"/>
      <w:r w:rsidRPr="002563EE">
        <w:rPr>
          <w:i/>
          <w:iCs/>
        </w:rPr>
        <w:t xml:space="preserve">) </w:t>
      </w:r>
      <w:r>
        <w:rPr>
          <w:i/>
          <w:iCs/>
        </w:rPr>
        <w:t>I</w:t>
      </w:r>
      <w:r w:rsidRPr="002563EE">
        <w:rPr>
          <w:i/>
          <w:iCs/>
        </w:rPr>
        <w:t xml:space="preserve">nformation </w:t>
      </w:r>
      <w:r>
        <w:rPr>
          <w:i/>
          <w:iCs/>
        </w:rPr>
        <w:t>M</w:t>
      </w:r>
      <w:r w:rsidRPr="002563EE">
        <w:rPr>
          <w:i/>
          <w:iCs/>
        </w:rPr>
        <w:t xml:space="preserve">anagement </w:t>
      </w:r>
    </w:p>
    <w:p w14:paraId="42BF25F4" w14:textId="77777777" w:rsidR="00435BD7" w:rsidRDefault="00435BD7" w:rsidP="00435BD7">
      <w:pPr>
        <w:pStyle w:val="NormalArial"/>
        <w:spacing w:before="120" w:after="60" w:line="288" w:lineRule="auto"/>
      </w:pPr>
      <w:r>
        <w:t xml:space="preserve">The organisation was not able to demonstrate effective information management systems and processes to support staff and contractors in their roles or to meet the outcomes required by the Quality Standards. The Assessment Team identified that the service does not have a documented care plan for CHSP consumers and identified inconsistencies regarding the lack of accurate and detailed contractor notes recorded by contractors in the care management platform app. </w:t>
      </w:r>
    </w:p>
    <w:p w14:paraId="3A1FD14B" w14:textId="77777777" w:rsidR="00435BD7" w:rsidRDefault="00435BD7" w:rsidP="00435BD7">
      <w:pPr>
        <w:pStyle w:val="NormalArial"/>
        <w:spacing w:before="120" w:after="60" w:line="288" w:lineRule="auto"/>
      </w:pPr>
      <w:r>
        <w:t>Assessment and care planning information was not always documented, including where risk to consumers were identified. Information was incomplete and care plans did not consistently document strategies to guide contractor practice in the delivery of services. While coordinators and management advised they utilise the electronic system to ensure all information and communication regarding the consumers’ care and services is documented, the Assessment Team noted correspondence and email communication with representatives and other external service providers is not consistently documented.</w:t>
      </w:r>
    </w:p>
    <w:p w14:paraId="71ACEF54" w14:textId="77777777" w:rsidR="00435BD7" w:rsidRDefault="00435BD7" w:rsidP="00435BD7">
      <w:pPr>
        <w:pStyle w:val="NormalArial"/>
        <w:spacing w:before="120" w:after="60" w:line="288" w:lineRule="auto"/>
      </w:pPr>
      <w:r>
        <w:t xml:space="preserve">Of the CHSP consumers sampled, none could recall receiving a documented care plan. For HCP consumers, management advised they are currently uploading care plans into the electronic database to ensure visibility of the most updated care plan for independent </w:t>
      </w:r>
      <w:r>
        <w:lastRenderedPageBreak/>
        <w:t>contractors. The service does not have a dedicated contractor file system for each contractor, instead relying on their Care Management Platform to record basic details about contractors.</w:t>
      </w:r>
    </w:p>
    <w:p w14:paraId="1266557E" w14:textId="77777777" w:rsidR="00435BD7" w:rsidRDefault="00435BD7" w:rsidP="00435BD7">
      <w:pPr>
        <w:pStyle w:val="NormalArial"/>
        <w:spacing w:before="120" w:after="60" w:line="288" w:lineRule="auto"/>
        <w:rPr>
          <w:i/>
          <w:iCs/>
        </w:rPr>
      </w:pPr>
      <w:r w:rsidRPr="00135D32">
        <w:rPr>
          <w:i/>
          <w:iCs/>
        </w:rPr>
        <w:t>(iv) Workforce Governance, including the assignment of clear responsibilities and accountabilities</w:t>
      </w:r>
      <w:r>
        <w:rPr>
          <w:i/>
          <w:iCs/>
        </w:rPr>
        <w:t>:</w:t>
      </w:r>
    </w:p>
    <w:p w14:paraId="7AEA6C81" w14:textId="11F6B0BB" w:rsidR="00435BD7" w:rsidRDefault="00435BD7" w:rsidP="00435BD7">
      <w:pPr>
        <w:pStyle w:val="NormalArial"/>
        <w:spacing w:before="120" w:after="60" w:line="288" w:lineRule="auto"/>
      </w:pPr>
      <w:r>
        <w:t>The organisation was not able to demonstrate the workforce is supported and developed to deliver safe and quality care and services to consumers. As documented in Standard 7, requirement (3)(a) of this Performance Report the service was unable to source suitable and sufficient workforce numbers, with identified impacts to consumers’ care and services. The Assessment Team viewed the Service Delivery policy which outlines the brokerage model, however, provides limited guidance to staff when onboarding staff and contractors to the organisation. The Assessment Team interviewed the Quality Coordinator and Brokerage Support Officer regarding contractor and staffing performance and training, however neither could provide data regarding current training needs assessments or quality reporting against the services own monthly performance measures, referring to the Operations Manager for response.</w:t>
      </w:r>
      <w:r>
        <w:rPr>
          <w:i/>
          <w:iCs/>
        </w:rPr>
        <w:t xml:space="preserve"> </w:t>
      </w:r>
      <w:r>
        <w:t>Management acknowledged that due to attrition rates, the service is not building up staff numbers they had previously lost.</w:t>
      </w:r>
    </w:p>
    <w:p w14:paraId="0E5197BD" w14:textId="77777777" w:rsidR="00435BD7" w:rsidRPr="005B77AE" w:rsidRDefault="00435BD7" w:rsidP="00435BD7">
      <w:pPr>
        <w:pStyle w:val="NormalArial"/>
        <w:spacing w:before="120" w:after="60" w:line="288" w:lineRule="auto"/>
        <w:rPr>
          <w:u w:val="single"/>
        </w:rPr>
      </w:pPr>
      <w:r w:rsidRPr="005B77AE">
        <w:rPr>
          <w:u w:val="single"/>
        </w:rPr>
        <w:t>Overturned Recommendation</w:t>
      </w:r>
    </w:p>
    <w:p w14:paraId="6B36DF56" w14:textId="77777777" w:rsidR="00435BD7" w:rsidRDefault="00435BD7" w:rsidP="00435BD7">
      <w:pPr>
        <w:pStyle w:val="NormalArial"/>
        <w:spacing w:before="120" w:after="60" w:line="288" w:lineRule="auto"/>
      </w:pPr>
      <w:r>
        <w:t>In respect to Requirement 8(3)(d)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3322D07E" w14:textId="77777777" w:rsidR="00435BD7" w:rsidRDefault="00435BD7" w:rsidP="00435BD7">
      <w:pPr>
        <w:pStyle w:val="NormalArial"/>
        <w:spacing w:before="120" w:after="60" w:line="288" w:lineRule="auto"/>
      </w:pPr>
      <w:r>
        <w:t>Evidence analysed by the Assessment Team showed the</w:t>
      </w:r>
      <w:r w:rsidRPr="00C31287">
        <w:t xml:space="preserve"> organisation was not able to demonstrate effective risk management systems and practices relating to managing high impact or high prevalence risks associated with the care of consumers, or managing and prevent incidents, including the use of an incident management system. The organisation was able to demonstrate that the service is identifying and responding to abuse and neglect of consumers and supporting consumers to live the best life they can.</w:t>
      </w:r>
    </w:p>
    <w:p w14:paraId="59A53B21" w14:textId="77777777" w:rsidR="00435BD7" w:rsidRDefault="00435BD7" w:rsidP="00435BD7">
      <w:pPr>
        <w:pStyle w:val="NormalArial"/>
        <w:spacing w:before="120" w:after="60" w:line="288" w:lineRule="auto"/>
      </w:pPr>
      <w:r>
        <w:t>The services response shows the following actions have been implemented and/or will be implemented shortly to remediate the deficiencies identified by the Assessment Team during the Quality Audit:</w:t>
      </w:r>
    </w:p>
    <w:p w14:paraId="32DA3429" w14:textId="77777777" w:rsidR="00435BD7" w:rsidRDefault="00435BD7" w:rsidP="00435BD7">
      <w:pPr>
        <w:pStyle w:val="NormalArial"/>
        <w:numPr>
          <w:ilvl w:val="0"/>
          <w:numId w:val="30"/>
        </w:numPr>
        <w:spacing w:before="120" w:after="60" w:line="288" w:lineRule="auto"/>
      </w:pPr>
      <w:r>
        <w:t>R</w:t>
      </w:r>
      <w:r w:rsidRPr="001A0C36">
        <w:t>egular coordinator meetings to discuss clients at risk</w:t>
      </w:r>
      <w:r>
        <w:t xml:space="preserve"> </w:t>
      </w:r>
      <w:r w:rsidRPr="00884D14">
        <w:t>Coordinator’s meetings</w:t>
      </w:r>
      <w:r>
        <w:t xml:space="preserve"> </w:t>
      </w:r>
      <w:r w:rsidRPr="00884D14">
        <w:t>commence</w:t>
      </w:r>
      <w:r>
        <w:t>d</w:t>
      </w:r>
      <w:r w:rsidRPr="00884D14">
        <w:t xml:space="preserve"> </w:t>
      </w:r>
      <w:r>
        <w:t>16 May 2023 and will be conducted</w:t>
      </w:r>
      <w:r w:rsidRPr="00884D14">
        <w:t xml:space="preserve"> on a monthly basis. Additional ad hoc meetings will be held as required.</w:t>
      </w:r>
    </w:p>
    <w:p w14:paraId="780FD432" w14:textId="77777777" w:rsidR="00435BD7" w:rsidRDefault="00435BD7" w:rsidP="00435BD7">
      <w:pPr>
        <w:pStyle w:val="NormalArial"/>
        <w:numPr>
          <w:ilvl w:val="0"/>
          <w:numId w:val="30"/>
        </w:numPr>
        <w:spacing w:before="120" w:after="60" w:line="288" w:lineRule="auto"/>
      </w:pPr>
      <w:r>
        <w:t>The service</w:t>
      </w:r>
      <w:r w:rsidRPr="002544B9">
        <w:t xml:space="preserve"> does have a dedicated incident management system (IMS) that has been built into Visual Care. The reference to the CEO and Manager Operations monitoring contractor notes refers to those notes that are completed at the end of each client shift. During office hours these are monitored by a Coordinator and afterhours the on-call </w:t>
      </w:r>
      <w:r w:rsidRPr="002544B9">
        <w:lastRenderedPageBreak/>
        <w:t xml:space="preserve">Manager. If an incident occurs an incident/hazard form must be completed which flows into the IMS. This can be completed via the </w:t>
      </w:r>
      <w:proofErr w:type="spellStart"/>
      <w:r w:rsidRPr="002544B9">
        <w:t>vWorker</w:t>
      </w:r>
      <w:proofErr w:type="spellEnd"/>
      <w:r w:rsidRPr="002544B9">
        <w:t xml:space="preserve"> app in the client roster by a contractor or in the client profile by an employee. This is flagged in the dashboard in Visual Care and an email notification is sent to CEO, Manager Operations, Team Leaders and Quality Coordinator that a new</w:t>
      </w:r>
      <w:r>
        <w:t xml:space="preserve"> incident has been submitted. Team Leaders manage all incoming incidents during office hours and afterhours this is managed by the on-call Manager. Incidents are reported at all Management and Board meetings.</w:t>
      </w:r>
    </w:p>
    <w:p w14:paraId="124C7110" w14:textId="77777777" w:rsidR="00435BD7" w:rsidRDefault="00435BD7" w:rsidP="00435BD7">
      <w:pPr>
        <w:pStyle w:val="NormalArial"/>
        <w:numPr>
          <w:ilvl w:val="0"/>
          <w:numId w:val="30"/>
        </w:numPr>
        <w:spacing w:before="120" w:after="60" w:line="288" w:lineRule="auto"/>
      </w:pPr>
      <w:r>
        <w:t>Lessons learnt document to be created to capture this information. Management Review Meetings are held 6 monthly and trend data reports are provided.</w:t>
      </w:r>
    </w:p>
    <w:p w14:paraId="199A1FB2" w14:textId="77777777" w:rsidR="00435BD7" w:rsidRDefault="00435BD7" w:rsidP="00435BD7">
      <w:pPr>
        <w:pStyle w:val="NormalArial"/>
        <w:spacing w:before="120" w:after="60" w:line="288" w:lineRule="auto"/>
      </w:pPr>
      <w:r w:rsidRPr="009E2588">
        <w:t>In respect to Requirement 8(3)(</w:t>
      </w:r>
      <w:r>
        <w:t>e</w:t>
      </w:r>
      <w:r w:rsidRPr="009E2588">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48BEC1EF" w14:textId="77777777" w:rsidR="00435BD7" w:rsidRDefault="00435BD7" w:rsidP="00435BD7">
      <w:pPr>
        <w:pStyle w:val="NormalArial"/>
        <w:spacing w:before="120" w:after="60" w:line="288" w:lineRule="auto"/>
      </w:pPr>
      <w:r w:rsidRPr="00F30B2C">
        <w:t>The service was unable to demonstrate established, documented, and effective organisation-wide clinical governance systems relating to minimising use of restraints and antimicrobial stewardship.</w:t>
      </w:r>
    </w:p>
    <w:p w14:paraId="5922D899" w14:textId="77777777" w:rsidR="00435BD7" w:rsidRDefault="00435BD7" w:rsidP="00435BD7">
      <w:pPr>
        <w:pStyle w:val="NormalArial"/>
        <w:spacing w:before="120" w:after="60" w:line="288" w:lineRule="auto"/>
      </w:pPr>
      <w:r w:rsidRPr="0010311E">
        <w:t>The services response shows the following actions have been implemented and/or will be implemented shortly to remediate the deficiencies identified by the Assessment Team during the Quality Audit:</w:t>
      </w:r>
    </w:p>
    <w:p w14:paraId="28DC3934" w14:textId="77777777" w:rsidR="00435BD7" w:rsidRDefault="00435BD7" w:rsidP="00435BD7">
      <w:pPr>
        <w:pStyle w:val="NormalArial"/>
        <w:numPr>
          <w:ilvl w:val="0"/>
          <w:numId w:val="30"/>
        </w:numPr>
        <w:spacing w:before="120" w:after="60" w:line="288" w:lineRule="auto"/>
      </w:pPr>
      <w:r>
        <w:t xml:space="preserve">Expanded clinical governance framework to incorporate restraints and antimicrobial stewardship. </w:t>
      </w:r>
      <w:r w:rsidRPr="00526679">
        <w:t>Policy reviewed and updated in document management system, communication to staff of changes.</w:t>
      </w:r>
    </w:p>
    <w:p w14:paraId="238B4EA4" w14:textId="77777777" w:rsidR="00435BD7" w:rsidRDefault="00435BD7" w:rsidP="00435BD7">
      <w:pPr>
        <w:pStyle w:val="NormalArial"/>
        <w:numPr>
          <w:ilvl w:val="0"/>
          <w:numId w:val="30"/>
        </w:numPr>
        <w:spacing w:before="120" w:after="60" w:line="288" w:lineRule="auto"/>
      </w:pPr>
      <w:r>
        <w:t xml:space="preserve">Adapted current Open Disclosure Policy to Clinical Care Policy and include provisions for ‘minimising use of restraints’ and ‘antimicrobial stewardship’. </w:t>
      </w:r>
      <w:r w:rsidRPr="00356F23">
        <w:t>Policy reviewed and updated in document management system, communication to staff of changes.</w:t>
      </w:r>
    </w:p>
    <w:p w14:paraId="3254BFBF" w14:textId="77777777" w:rsidR="00435BD7" w:rsidRDefault="00435BD7" w:rsidP="00435BD7">
      <w:pPr>
        <w:pStyle w:val="NormalArial"/>
        <w:numPr>
          <w:ilvl w:val="0"/>
          <w:numId w:val="30"/>
        </w:numPr>
        <w:spacing w:before="120" w:after="60" w:line="288" w:lineRule="auto"/>
      </w:pPr>
      <w:r w:rsidRPr="00356F23">
        <w:t>Expand</w:t>
      </w:r>
      <w:r>
        <w:t xml:space="preserve">ed </w:t>
      </w:r>
      <w:r w:rsidRPr="00356F23">
        <w:t>clinical governance framework to provide greater clarity on all roles, functions, and overarching corporate governance</w:t>
      </w:r>
      <w:r>
        <w:t xml:space="preserve"> implemented on 11 May 2023.</w:t>
      </w:r>
    </w:p>
    <w:p w14:paraId="73BD07E4" w14:textId="5B52ADA0" w:rsidR="004A5361" w:rsidRPr="00435BD7" w:rsidRDefault="00435BD7" w:rsidP="00435BD7">
      <w:pPr>
        <w:pStyle w:val="NormalArial"/>
        <w:numPr>
          <w:ilvl w:val="0"/>
          <w:numId w:val="30"/>
        </w:numPr>
        <w:spacing w:before="120" w:after="60" w:line="288" w:lineRule="auto"/>
      </w:pPr>
      <w:r>
        <w:t xml:space="preserve">Restrictive practices training has been </w:t>
      </w:r>
      <w:r w:rsidRPr="005B77AE">
        <w:t>included in the workforce training plan for 2023/24</w:t>
      </w:r>
      <w:r>
        <w:t>.</w:t>
      </w:r>
    </w:p>
    <w:sectPr w:rsidR="004A5361" w:rsidRPr="00435BD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07F0" w14:textId="77777777" w:rsidR="006D5C82" w:rsidRDefault="00435BD7">
      <w:pPr>
        <w:spacing w:after="0"/>
      </w:pPr>
      <w:r>
        <w:separator/>
      </w:r>
    </w:p>
  </w:endnote>
  <w:endnote w:type="continuationSeparator" w:id="0">
    <w:p w14:paraId="73BD07F2" w14:textId="77777777" w:rsidR="006D5C82" w:rsidRDefault="00435B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07EA" w14:textId="77777777" w:rsidR="00DF37F2" w:rsidRPr="00DF37F2" w:rsidRDefault="00435BD7" w:rsidP="00DF37F2">
    <w:pPr>
      <w:pStyle w:val="FooterArial9"/>
      <w:rPr>
        <w:rStyle w:val="FooterBold"/>
        <w:rFonts w:ascii="Arial" w:hAnsi="Arial"/>
        <w:b w:val="0"/>
      </w:rPr>
    </w:pPr>
    <w:r w:rsidRPr="00DF37F2">
      <w:rPr>
        <w:rStyle w:val="FooterBold"/>
        <w:rFonts w:ascii="Arial" w:hAnsi="Arial"/>
        <w:b w:val="0"/>
      </w:rPr>
      <w:t>Name of service: Country Home Advocacy Project Inc. (Trading as Country Home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3BD07EB" w14:textId="77777777" w:rsidR="00DF37F2" w:rsidRPr="00DF37F2" w:rsidRDefault="00435BD7" w:rsidP="00DF37F2">
    <w:pPr>
      <w:pStyle w:val="FooterArial9"/>
      <w:rPr>
        <w:rStyle w:val="FooterBold"/>
        <w:rFonts w:ascii="Arial" w:hAnsi="Arial"/>
        <w:b w:val="0"/>
      </w:rPr>
    </w:pPr>
    <w:r w:rsidRPr="00DF37F2">
      <w:rPr>
        <w:rStyle w:val="FooterBold"/>
        <w:rFonts w:ascii="Arial" w:hAnsi="Arial"/>
        <w:b w:val="0"/>
      </w:rPr>
      <w:t>Commission ID: 600124</w:t>
    </w:r>
    <w:r w:rsidRPr="00DF37F2">
      <w:rPr>
        <w:rStyle w:val="FooterBold"/>
        <w:rFonts w:ascii="Arial" w:hAnsi="Arial"/>
        <w:b w:val="0"/>
      </w:rPr>
      <w:tab/>
      <w:t xml:space="preserve">OFFICIAL: Sensitive </w:t>
    </w:r>
  </w:p>
  <w:p w14:paraId="73BD07EC" w14:textId="77777777" w:rsidR="00DF37F2" w:rsidRPr="00DF37F2" w:rsidRDefault="00435B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D07E7" w14:textId="77777777" w:rsidR="00C4295B" w:rsidRDefault="00435BD7" w:rsidP="00D71F88">
      <w:pPr>
        <w:spacing w:after="0"/>
      </w:pPr>
      <w:r>
        <w:separator/>
      </w:r>
    </w:p>
  </w:footnote>
  <w:footnote w:type="continuationSeparator" w:id="0">
    <w:p w14:paraId="73BD07E8" w14:textId="77777777" w:rsidR="00C4295B" w:rsidRDefault="00435BD7" w:rsidP="00D71F88">
      <w:pPr>
        <w:spacing w:after="0"/>
      </w:pPr>
      <w:r>
        <w:continuationSeparator/>
      </w:r>
    </w:p>
  </w:footnote>
  <w:footnote w:id="1">
    <w:p w14:paraId="577EA4CC" w14:textId="77777777" w:rsidR="00435BD7" w:rsidRDefault="00435BD7" w:rsidP="00435BD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w:t>
      </w:r>
      <w:r w:rsidRPr="002A4A6E">
        <w:rPr>
          <w:rFonts w:ascii="Arial" w:hAnsi="Arial" w:cs="Arial"/>
          <w:color w:val="auto"/>
          <w:sz w:val="20"/>
          <w:szCs w:val="20"/>
        </w:rPr>
        <w:t xml:space="preserve">ith section 57 of the </w:t>
      </w:r>
      <w:r w:rsidRPr="002C3CB4">
        <w:rPr>
          <w:rFonts w:ascii="Arial" w:hAnsi="Arial" w:cs="Arial"/>
          <w:sz w:val="20"/>
          <w:szCs w:val="20"/>
        </w:rPr>
        <w:t>Aged Care Quality and Safety Commission Rules 2018.</w:t>
      </w:r>
    </w:p>
    <w:p w14:paraId="308505DE" w14:textId="77777777" w:rsidR="00435BD7" w:rsidRDefault="00435BD7" w:rsidP="00435B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07E9" w14:textId="77777777" w:rsidR="00D71F88" w:rsidRDefault="00435BD7">
    <w:pPr>
      <w:pStyle w:val="Header"/>
    </w:pPr>
    <w:r>
      <w:rPr>
        <w:noProof/>
        <w:color w:val="2B579A"/>
        <w:shd w:val="clear" w:color="auto" w:fill="E6E6E6"/>
        <w:lang w:val="en-US"/>
      </w:rPr>
      <w:drawing>
        <wp:anchor distT="0" distB="0" distL="114300" distR="114300" simplePos="0" relativeHeight="251659264" behindDoc="1" locked="0" layoutInCell="1" allowOverlap="1" wp14:anchorId="73BD07EE" wp14:editId="73BD07E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353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07ED" w14:textId="77777777" w:rsidR="00FA0A5B" w:rsidRDefault="00435BD7">
    <w:pPr>
      <w:pStyle w:val="Header"/>
    </w:pPr>
    <w:r>
      <w:rPr>
        <w:noProof/>
      </w:rPr>
      <w:drawing>
        <wp:anchor distT="0" distB="0" distL="114300" distR="114300" simplePos="0" relativeHeight="251658240" behindDoc="0" locked="0" layoutInCell="1" allowOverlap="1" wp14:anchorId="73BD07F0" wp14:editId="73BD07F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4A5C3F"/>
    <w:multiLevelType w:val="hybridMultilevel"/>
    <w:tmpl w:val="850D2E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C262C46E">
      <w:start w:val="1"/>
      <w:numFmt w:val="lowerRoman"/>
      <w:lvlText w:val="(%1)"/>
      <w:lvlJc w:val="left"/>
      <w:pPr>
        <w:ind w:left="1080" w:hanging="720"/>
      </w:pPr>
      <w:rPr>
        <w:rFonts w:hint="default"/>
      </w:rPr>
    </w:lvl>
    <w:lvl w:ilvl="1" w:tplc="4A8AF3DE" w:tentative="1">
      <w:start w:val="1"/>
      <w:numFmt w:val="lowerLetter"/>
      <w:lvlText w:val="%2."/>
      <w:lvlJc w:val="left"/>
      <w:pPr>
        <w:ind w:left="1440" w:hanging="360"/>
      </w:pPr>
    </w:lvl>
    <w:lvl w:ilvl="2" w:tplc="430EC60E" w:tentative="1">
      <w:start w:val="1"/>
      <w:numFmt w:val="lowerRoman"/>
      <w:lvlText w:val="%3."/>
      <w:lvlJc w:val="right"/>
      <w:pPr>
        <w:ind w:left="2160" w:hanging="180"/>
      </w:pPr>
    </w:lvl>
    <w:lvl w:ilvl="3" w:tplc="7C484E20" w:tentative="1">
      <w:start w:val="1"/>
      <w:numFmt w:val="decimal"/>
      <w:lvlText w:val="%4."/>
      <w:lvlJc w:val="left"/>
      <w:pPr>
        <w:ind w:left="2880" w:hanging="360"/>
      </w:pPr>
    </w:lvl>
    <w:lvl w:ilvl="4" w:tplc="87207A6E" w:tentative="1">
      <w:start w:val="1"/>
      <w:numFmt w:val="lowerLetter"/>
      <w:lvlText w:val="%5."/>
      <w:lvlJc w:val="left"/>
      <w:pPr>
        <w:ind w:left="3600" w:hanging="360"/>
      </w:pPr>
    </w:lvl>
    <w:lvl w:ilvl="5" w:tplc="4998D86C" w:tentative="1">
      <w:start w:val="1"/>
      <w:numFmt w:val="lowerRoman"/>
      <w:lvlText w:val="%6."/>
      <w:lvlJc w:val="right"/>
      <w:pPr>
        <w:ind w:left="4320" w:hanging="180"/>
      </w:pPr>
    </w:lvl>
    <w:lvl w:ilvl="6" w:tplc="4C002C8C" w:tentative="1">
      <w:start w:val="1"/>
      <w:numFmt w:val="decimal"/>
      <w:lvlText w:val="%7."/>
      <w:lvlJc w:val="left"/>
      <w:pPr>
        <w:ind w:left="5040" w:hanging="360"/>
      </w:pPr>
    </w:lvl>
    <w:lvl w:ilvl="7" w:tplc="64EE5B60" w:tentative="1">
      <w:start w:val="1"/>
      <w:numFmt w:val="lowerLetter"/>
      <w:lvlText w:val="%8."/>
      <w:lvlJc w:val="left"/>
      <w:pPr>
        <w:ind w:left="5760" w:hanging="360"/>
      </w:pPr>
    </w:lvl>
    <w:lvl w:ilvl="8" w:tplc="0E56478C" w:tentative="1">
      <w:start w:val="1"/>
      <w:numFmt w:val="lowerRoman"/>
      <w:lvlText w:val="%9."/>
      <w:lvlJc w:val="right"/>
      <w:pPr>
        <w:ind w:left="6480" w:hanging="180"/>
      </w:pPr>
    </w:lvl>
  </w:abstractNum>
  <w:abstractNum w:abstractNumId="2" w15:restartNumberingAfterBreak="0">
    <w:nsid w:val="03AD27FA"/>
    <w:multiLevelType w:val="hybridMultilevel"/>
    <w:tmpl w:val="B2447A88"/>
    <w:lvl w:ilvl="0" w:tplc="D6446E4E">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B5E3AC6"/>
    <w:multiLevelType w:val="hybridMultilevel"/>
    <w:tmpl w:val="59A452EE"/>
    <w:lvl w:ilvl="0" w:tplc="116235B4">
      <w:start w:val="1"/>
      <w:numFmt w:val="lowerRoman"/>
      <w:lvlText w:val="(%1)"/>
      <w:lvlJc w:val="left"/>
      <w:pPr>
        <w:ind w:left="1080" w:hanging="720"/>
      </w:pPr>
      <w:rPr>
        <w:rFonts w:hint="default"/>
      </w:rPr>
    </w:lvl>
    <w:lvl w:ilvl="1" w:tplc="9D10FD38" w:tentative="1">
      <w:start w:val="1"/>
      <w:numFmt w:val="lowerLetter"/>
      <w:lvlText w:val="%2."/>
      <w:lvlJc w:val="left"/>
      <w:pPr>
        <w:ind w:left="1440" w:hanging="360"/>
      </w:pPr>
    </w:lvl>
    <w:lvl w:ilvl="2" w:tplc="F286C986" w:tentative="1">
      <w:start w:val="1"/>
      <w:numFmt w:val="lowerRoman"/>
      <w:lvlText w:val="%3."/>
      <w:lvlJc w:val="right"/>
      <w:pPr>
        <w:ind w:left="2160" w:hanging="180"/>
      </w:pPr>
    </w:lvl>
    <w:lvl w:ilvl="3" w:tplc="BE462524" w:tentative="1">
      <w:start w:val="1"/>
      <w:numFmt w:val="decimal"/>
      <w:lvlText w:val="%4."/>
      <w:lvlJc w:val="left"/>
      <w:pPr>
        <w:ind w:left="2880" w:hanging="360"/>
      </w:pPr>
    </w:lvl>
    <w:lvl w:ilvl="4" w:tplc="2DF69BE8" w:tentative="1">
      <w:start w:val="1"/>
      <w:numFmt w:val="lowerLetter"/>
      <w:lvlText w:val="%5."/>
      <w:lvlJc w:val="left"/>
      <w:pPr>
        <w:ind w:left="3600" w:hanging="360"/>
      </w:pPr>
    </w:lvl>
    <w:lvl w:ilvl="5" w:tplc="9D2632E0" w:tentative="1">
      <w:start w:val="1"/>
      <w:numFmt w:val="lowerRoman"/>
      <w:lvlText w:val="%6."/>
      <w:lvlJc w:val="right"/>
      <w:pPr>
        <w:ind w:left="4320" w:hanging="180"/>
      </w:pPr>
    </w:lvl>
    <w:lvl w:ilvl="6" w:tplc="18607BCE" w:tentative="1">
      <w:start w:val="1"/>
      <w:numFmt w:val="decimal"/>
      <w:lvlText w:val="%7."/>
      <w:lvlJc w:val="left"/>
      <w:pPr>
        <w:ind w:left="5040" w:hanging="360"/>
      </w:pPr>
    </w:lvl>
    <w:lvl w:ilvl="7" w:tplc="1D98B1A2" w:tentative="1">
      <w:start w:val="1"/>
      <w:numFmt w:val="lowerLetter"/>
      <w:lvlText w:val="%8."/>
      <w:lvlJc w:val="left"/>
      <w:pPr>
        <w:ind w:left="5760" w:hanging="360"/>
      </w:pPr>
    </w:lvl>
    <w:lvl w:ilvl="8" w:tplc="1F9611C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4BE293E">
      <w:start w:val="1"/>
      <w:numFmt w:val="lowerRoman"/>
      <w:lvlText w:val="(%1)"/>
      <w:lvlJc w:val="left"/>
      <w:pPr>
        <w:ind w:left="1080" w:hanging="720"/>
      </w:pPr>
      <w:rPr>
        <w:rFonts w:hint="default"/>
      </w:rPr>
    </w:lvl>
    <w:lvl w:ilvl="1" w:tplc="789C619A" w:tentative="1">
      <w:start w:val="1"/>
      <w:numFmt w:val="lowerLetter"/>
      <w:lvlText w:val="%2."/>
      <w:lvlJc w:val="left"/>
      <w:pPr>
        <w:ind w:left="1440" w:hanging="360"/>
      </w:pPr>
    </w:lvl>
    <w:lvl w:ilvl="2" w:tplc="C85E7AE6" w:tentative="1">
      <w:start w:val="1"/>
      <w:numFmt w:val="lowerRoman"/>
      <w:lvlText w:val="%3."/>
      <w:lvlJc w:val="right"/>
      <w:pPr>
        <w:ind w:left="2160" w:hanging="180"/>
      </w:pPr>
    </w:lvl>
    <w:lvl w:ilvl="3" w:tplc="459E41F6" w:tentative="1">
      <w:start w:val="1"/>
      <w:numFmt w:val="decimal"/>
      <w:lvlText w:val="%4."/>
      <w:lvlJc w:val="left"/>
      <w:pPr>
        <w:ind w:left="2880" w:hanging="360"/>
      </w:pPr>
    </w:lvl>
    <w:lvl w:ilvl="4" w:tplc="E6B8C242" w:tentative="1">
      <w:start w:val="1"/>
      <w:numFmt w:val="lowerLetter"/>
      <w:lvlText w:val="%5."/>
      <w:lvlJc w:val="left"/>
      <w:pPr>
        <w:ind w:left="3600" w:hanging="360"/>
      </w:pPr>
    </w:lvl>
    <w:lvl w:ilvl="5" w:tplc="CE8EA264" w:tentative="1">
      <w:start w:val="1"/>
      <w:numFmt w:val="lowerRoman"/>
      <w:lvlText w:val="%6."/>
      <w:lvlJc w:val="right"/>
      <w:pPr>
        <w:ind w:left="4320" w:hanging="180"/>
      </w:pPr>
    </w:lvl>
    <w:lvl w:ilvl="6" w:tplc="6DA83F2C" w:tentative="1">
      <w:start w:val="1"/>
      <w:numFmt w:val="decimal"/>
      <w:lvlText w:val="%7."/>
      <w:lvlJc w:val="left"/>
      <w:pPr>
        <w:ind w:left="5040" w:hanging="360"/>
      </w:pPr>
    </w:lvl>
    <w:lvl w:ilvl="7" w:tplc="CB6694D8" w:tentative="1">
      <w:start w:val="1"/>
      <w:numFmt w:val="lowerLetter"/>
      <w:lvlText w:val="%8."/>
      <w:lvlJc w:val="left"/>
      <w:pPr>
        <w:ind w:left="5760" w:hanging="360"/>
      </w:pPr>
    </w:lvl>
    <w:lvl w:ilvl="8" w:tplc="CC72B33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D33C47FA">
      <w:start w:val="1"/>
      <w:numFmt w:val="lowerRoman"/>
      <w:lvlText w:val="(%1)"/>
      <w:lvlJc w:val="left"/>
      <w:pPr>
        <w:ind w:left="1080" w:hanging="720"/>
      </w:pPr>
      <w:rPr>
        <w:rFonts w:hint="default"/>
      </w:rPr>
    </w:lvl>
    <w:lvl w:ilvl="1" w:tplc="C09E1706" w:tentative="1">
      <w:start w:val="1"/>
      <w:numFmt w:val="lowerLetter"/>
      <w:lvlText w:val="%2."/>
      <w:lvlJc w:val="left"/>
      <w:pPr>
        <w:ind w:left="1440" w:hanging="360"/>
      </w:pPr>
    </w:lvl>
    <w:lvl w:ilvl="2" w:tplc="A76E9F2E" w:tentative="1">
      <w:start w:val="1"/>
      <w:numFmt w:val="lowerRoman"/>
      <w:lvlText w:val="%3."/>
      <w:lvlJc w:val="right"/>
      <w:pPr>
        <w:ind w:left="2160" w:hanging="180"/>
      </w:pPr>
    </w:lvl>
    <w:lvl w:ilvl="3" w:tplc="55F89C36" w:tentative="1">
      <w:start w:val="1"/>
      <w:numFmt w:val="decimal"/>
      <w:lvlText w:val="%4."/>
      <w:lvlJc w:val="left"/>
      <w:pPr>
        <w:ind w:left="2880" w:hanging="360"/>
      </w:pPr>
    </w:lvl>
    <w:lvl w:ilvl="4" w:tplc="5A2E043C" w:tentative="1">
      <w:start w:val="1"/>
      <w:numFmt w:val="lowerLetter"/>
      <w:lvlText w:val="%5."/>
      <w:lvlJc w:val="left"/>
      <w:pPr>
        <w:ind w:left="3600" w:hanging="360"/>
      </w:pPr>
    </w:lvl>
    <w:lvl w:ilvl="5" w:tplc="E1946C02" w:tentative="1">
      <w:start w:val="1"/>
      <w:numFmt w:val="lowerRoman"/>
      <w:lvlText w:val="%6."/>
      <w:lvlJc w:val="right"/>
      <w:pPr>
        <w:ind w:left="4320" w:hanging="180"/>
      </w:pPr>
    </w:lvl>
    <w:lvl w:ilvl="6" w:tplc="03CE37B4" w:tentative="1">
      <w:start w:val="1"/>
      <w:numFmt w:val="decimal"/>
      <w:lvlText w:val="%7."/>
      <w:lvlJc w:val="left"/>
      <w:pPr>
        <w:ind w:left="5040" w:hanging="360"/>
      </w:pPr>
    </w:lvl>
    <w:lvl w:ilvl="7" w:tplc="66C045F2" w:tentative="1">
      <w:start w:val="1"/>
      <w:numFmt w:val="lowerLetter"/>
      <w:lvlText w:val="%8."/>
      <w:lvlJc w:val="left"/>
      <w:pPr>
        <w:ind w:left="5760" w:hanging="360"/>
      </w:pPr>
    </w:lvl>
    <w:lvl w:ilvl="8" w:tplc="C478C2D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01EFC56">
      <w:start w:val="1"/>
      <w:numFmt w:val="lowerRoman"/>
      <w:lvlText w:val="(%1)"/>
      <w:lvlJc w:val="left"/>
      <w:pPr>
        <w:ind w:left="1080" w:hanging="720"/>
      </w:pPr>
      <w:rPr>
        <w:rFonts w:hint="default"/>
      </w:rPr>
    </w:lvl>
    <w:lvl w:ilvl="1" w:tplc="221295A8" w:tentative="1">
      <w:start w:val="1"/>
      <w:numFmt w:val="lowerLetter"/>
      <w:lvlText w:val="%2."/>
      <w:lvlJc w:val="left"/>
      <w:pPr>
        <w:ind w:left="1440" w:hanging="360"/>
      </w:pPr>
    </w:lvl>
    <w:lvl w:ilvl="2" w:tplc="EC204B70" w:tentative="1">
      <w:start w:val="1"/>
      <w:numFmt w:val="lowerRoman"/>
      <w:lvlText w:val="%3."/>
      <w:lvlJc w:val="right"/>
      <w:pPr>
        <w:ind w:left="2160" w:hanging="180"/>
      </w:pPr>
    </w:lvl>
    <w:lvl w:ilvl="3" w:tplc="56D236E0" w:tentative="1">
      <w:start w:val="1"/>
      <w:numFmt w:val="decimal"/>
      <w:lvlText w:val="%4."/>
      <w:lvlJc w:val="left"/>
      <w:pPr>
        <w:ind w:left="2880" w:hanging="360"/>
      </w:pPr>
    </w:lvl>
    <w:lvl w:ilvl="4" w:tplc="B9BA93CC" w:tentative="1">
      <w:start w:val="1"/>
      <w:numFmt w:val="lowerLetter"/>
      <w:lvlText w:val="%5."/>
      <w:lvlJc w:val="left"/>
      <w:pPr>
        <w:ind w:left="3600" w:hanging="360"/>
      </w:pPr>
    </w:lvl>
    <w:lvl w:ilvl="5" w:tplc="6F381268" w:tentative="1">
      <w:start w:val="1"/>
      <w:numFmt w:val="lowerRoman"/>
      <w:lvlText w:val="%6."/>
      <w:lvlJc w:val="right"/>
      <w:pPr>
        <w:ind w:left="4320" w:hanging="180"/>
      </w:pPr>
    </w:lvl>
    <w:lvl w:ilvl="6" w:tplc="788AA476" w:tentative="1">
      <w:start w:val="1"/>
      <w:numFmt w:val="decimal"/>
      <w:lvlText w:val="%7."/>
      <w:lvlJc w:val="left"/>
      <w:pPr>
        <w:ind w:left="5040" w:hanging="360"/>
      </w:pPr>
    </w:lvl>
    <w:lvl w:ilvl="7" w:tplc="AE1ABC62" w:tentative="1">
      <w:start w:val="1"/>
      <w:numFmt w:val="lowerLetter"/>
      <w:lvlText w:val="%8."/>
      <w:lvlJc w:val="left"/>
      <w:pPr>
        <w:ind w:left="5760" w:hanging="360"/>
      </w:pPr>
    </w:lvl>
    <w:lvl w:ilvl="8" w:tplc="7BC237B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88218EA">
      <w:start w:val="1"/>
      <w:numFmt w:val="bullet"/>
      <w:lvlText w:val=""/>
      <w:lvlJc w:val="left"/>
      <w:pPr>
        <w:ind w:left="720" w:hanging="360"/>
      </w:pPr>
      <w:rPr>
        <w:rFonts w:ascii="Symbol" w:hAnsi="Symbol" w:hint="default"/>
        <w:color w:val="auto"/>
        <w:sz w:val="24"/>
        <w:szCs w:val="24"/>
      </w:rPr>
    </w:lvl>
    <w:lvl w:ilvl="1" w:tplc="32AC753C" w:tentative="1">
      <w:start w:val="1"/>
      <w:numFmt w:val="bullet"/>
      <w:lvlText w:val="o"/>
      <w:lvlJc w:val="left"/>
      <w:pPr>
        <w:ind w:left="1440" w:hanging="360"/>
      </w:pPr>
      <w:rPr>
        <w:rFonts w:ascii="Courier New" w:hAnsi="Courier New" w:cs="Courier New" w:hint="default"/>
      </w:rPr>
    </w:lvl>
    <w:lvl w:ilvl="2" w:tplc="DD22E33C" w:tentative="1">
      <w:start w:val="1"/>
      <w:numFmt w:val="bullet"/>
      <w:lvlText w:val=""/>
      <w:lvlJc w:val="left"/>
      <w:pPr>
        <w:ind w:left="2160" w:hanging="360"/>
      </w:pPr>
      <w:rPr>
        <w:rFonts w:ascii="Wingdings" w:hAnsi="Wingdings" w:hint="default"/>
      </w:rPr>
    </w:lvl>
    <w:lvl w:ilvl="3" w:tplc="FA146B4C" w:tentative="1">
      <w:start w:val="1"/>
      <w:numFmt w:val="bullet"/>
      <w:lvlText w:val=""/>
      <w:lvlJc w:val="left"/>
      <w:pPr>
        <w:ind w:left="2880" w:hanging="360"/>
      </w:pPr>
      <w:rPr>
        <w:rFonts w:ascii="Symbol" w:hAnsi="Symbol" w:hint="default"/>
      </w:rPr>
    </w:lvl>
    <w:lvl w:ilvl="4" w:tplc="BDF4B0E6" w:tentative="1">
      <w:start w:val="1"/>
      <w:numFmt w:val="bullet"/>
      <w:lvlText w:val="o"/>
      <w:lvlJc w:val="left"/>
      <w:pPr>
        <w:ind w:left="3600" w:hanging="360"/>
      </w:pPr>
      <w:rPr>
        <w:rFonts w:ascii="Courier New" w:hAnsi="Courier New" w:cs="Courier New" w:hint="default"/>
      </w:rPr>
    </w:lvl>
    <w:lvl w:ilvl="5" w:tplc="F5EADDD0" w:tentative="1">
      <w:start w:val="1"/>
      <w:numFmt w:val="bullet"/>
      <w:lvlText w:val=""/>
      <w:lvlJc w:val="left"/>
      <w:pPr>
        <w:ind w:left="4320" w:hanging="360"/>
      </w:pPr>
      <w:rPr>
        <w:rFonts w:ascii="Wingdings" w:hAnsi="Wingdings" w:hint="default"/>
      </w:rPr>
    </w:lvl>
    <w:lvl w:ilvl="6" w:tplc="F1B42566" w:tentative="1">
      <w:start w:val="1"/>
      <w:numFmt w:val="bullet"/>
      <w:lvlText w:val=""/>
      <w:lvlJc w:val="left"/>
      <w:pPr>
        <w:ind w:left="5040" w:hanging="360"/>
      </w:pPr>
      <w:rPr>
        <w:rFonts w:ascii="Symbol" w:hAnsi="Symbol" w:hint="default"/>
      </w:rPr>
    </w:lvl>
    <w:lvl w:ilvl="7" w:tplc="2BD2A238" w:tentative="1">
      <w:start w:val="1"/>
      <w:numFmt w:val="bullet"/>
      <w:lvlText w:val="o"/>
      <w:lvlJc w:val="left"/>
      <w:pPr>
        <w:ind w:left="5760" w:hanging="360"/>
      </w:pPr>
      <w:rPr>
        <w:rFonts w:ascii="Courier New" w:hAnsi="Courier New" w:cs="Courier New" w:hint="default"/>
      </w:rPr>
    </w:lvl>
    <w:lvl w:ilvl="8" w:tplc="D682C97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C3CC50C">
      <w:start w:val="1"/>
      <w:numFmt w:val="lowerRoman"/>
      <w:lvlText w:val="(%1)"/>
      <w:lvlJc w:val="left"/>
      <w:pPr>
        <w:ind w:left="1080" w:hanging="720"/>
      </w:pPr>
      <w:rPr>
        <w:rFonts w:hint="default"/>
      </w:rPr>
    </w:lvl>
    <w:lvl w:ilvl="1" w:tplc="D524416C" w:tentative="1">
      <w:start w:val="1"/>
      <w:numFmt w:val="lowerLetter"/>
      <w:lvlText w:val="%2."/>
      <w:lvlJc w:val="left"/>
      <w:pPr>
        <w:ind w:left="1440" w:hanging="360"/>
      </w:pPr>
    </w:lvl>
    <w:lvl w:ilvl="2" w:tplc="3154CE1A" w:tentative="1">
      <w:start w:val="1"/>
      <w:numFmt w:val="lowerRoman"/>
      <w:lvlText w:val="%3."/>
      <w:lvlJc w:val="right"/>
      <w:pPr>
        <w:ind w:left="2160" w:hanging="180"/>
      </w:pPr>
    </w:lvl>
    <w:lvl w:ilvl="3" w:tplc="56D6AA1C" w:tentative="1">
      <w:start w:val="1"/>
      <w:numFmt w:val="decimal"/>
      <w:lvlText w:val="%4."/>
      <w:lvlJc w:val="left"/>
      <w:pPr>
        <w:ind w:left="2880" w:hanging="360"/>
      </w:pPr>
    </w:lvl>
    <w:lvl w:ilvl="4" w:tplc="652A995E" w:tentative="1">
      <w:start w:val="1"/>
      <w:numFmt w:val="lowerLetter"/>
      <w:lvlText w:val="%5."/>
      <w:lvlJc w:val="left"/>
      <w:pPr>
        <w:ind w:left="3600" w:hanging="360"/>
      </w:pPr>
    </w:lvl>
    <w:lvl w:ilvl="5" w:tplc="2D6CE6B0" w:tentative="1">
      <w:start w:val="1"/>
      <w:numFmt w:val="lowerRoman"/>
      <w:lvlText w:val="%6."/>
      <w:lvlJc w:val="right"/>
      <w:pPr>
        <w:ind w:left="4320" w:hanging="180"/>
      </w:pPr>
    </w:lvl>
    <w:lvl w:ilvl="6" w:tplc="83FCF56C" w:tentative="1">
      <w:start w:val="1"/>
      <w:numFmt w:val="decimal"/>
      <w:lvlText w:val="%7."/>
      <w:lvlJc w:val="left"/>
      <w:pPr>
        <w:ind w:left="5040" w:hanging="360"/>
      </w:pPr>
    </w:lvl>
    <w:lvl w:ilvl="7" w:tplc="BE600050" w:tentative="1">
      <w:start w:val="1"/>
      <w:numFmt w:val="lowerLetter"/>
      <w:lvlText w:val="%8."/>
      <w:lvlJc w:val="left"/>
      <w:pPr>
        <w:ind w:left="5760" w:hanging="360"/>
      </w:pPr>
    </w:lvl>
    <w:lvl w:ilvl="8" w:tplc="378AF938" w:tentative="1">
      <w:start w:val="1"/>
      <w:numFmt w:val="lowerRoman"/>
      <w:lvlText w:val="%9."/>
      <w:lvlJc w:val="right"/>
      <w:pPr>
        <w:ind w:left="6480" w:hanging="180"/>
      </w:pPr>
    </w:lvl>
  </w:abstractNum>
  <w:abstractNum w:abstractNumId="9" w15:restartNumberingAfterBreak="0">
    <w:nsid w:val="1F1F0EE3"/>
    <w:multiLevelType w:val="hybridMultilevel"/>
    <w:tmpl w:val="9D5EA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4948D128">
      <w:start w:val="1"/>
      <w:numFmt w:val="lowerRoman"/>
      <w:lvlText w:val="(%1)"/>
      <w:lvlJc w:val="left"/>
      <w:pPr>
        <w:ind w:left="1080" w:hanging="720"/>
      </w:pPr>
      <w:rPr>
        <w:rFonts w:hint="default"/>
      </w:rPr>
    </w:lvl>
    <w:lvl w:ilvl="1" w:tplc="97D8C87C" w:tentative="1">
      <w:start w:val="1"/>
      <w:numFmt w:val="lowerLetter"/>
      <w:lvlText w:val="%2."/>
      <w:lvlJc w:val="left"/>
      <w:pPr>
        <w:ind w:left="1440" w:hanging="360"/>
      </w:pPr>
    </w:lvl>
    <w:lvl w:ilvl="2" w:tplc="E292A852" w:tentative="1">
      <w:start w:val="1"/>
      <w:numFmt w:val="lowerRoman"/>
      <w:lvlText w:val="%3."/>
      <w:lvlJc w:val="right"/>
      <w:pPr>
        <w:ind w:left="2160" w:hanging="180"/>
      </w:pPr>
    </w:lvl>
    <w:lvl w:ilvl="3" w:tplc="F42C0172" w:tentative="1">
      <w:start w:val="1"/>
      <w:numFmt w:val="decimal"/>
      <w:lvlText w:val="%4."/>
      <w:lvlJc w:val="left"/>
      <w:pPr>
        <w:ind w:left="2880" w:hanging="360"/>
      </w:pPr>
    </w:lvl>
    <w:lvl w:ilvl="4" w:tplc="C2D01F58" w:tentative="1">
      <w:start w:val="1"/>
      <w:numFmt w:val="lowerLetter"/>
      <w:lvlText w:val="%5."/>
      <w:lvlJc w:val="left"/>
      <w:pPr>
        <w:ind w:left="3600" w:hanging="360"/>
      </w:pPr>
    </w:lvl>
    <w:lvl w:ilvl="5" w:tplc="C6FE9906" w:tentative="1">
      <w:start w:val="1"/>
      <w:numFmt w:val="lowerRoman"/>
      <w:lvlText w:val="%6."/>
      <w:lvlJc w:val="right"/>
      <w:pPr>
        <w:ind w:left="4320" w:hanging="180"/>
      </w:pPr>
    </w:lvl>
    <w:lvl w:ilvl="6" w:tplc="1D92E76A" w:tentative="1">
      <w:start w:val="1"/>
      <w:numFmt w:val="decimal"/>
      <w:lvlText w:val="%7."/>
      <w:lvlJc w:val="left"/>
      <w:pPr>
        <w:ind w:left="5040" w:hanging="360"/>
      </w:pPr>
    </w:lvl>
    <w:lvl w:ilvl="7" w:tplc="6C3463B4" w:tentative="1">
      <w:start w:val="1"/>
      <w:numFmt w:val="lowerLetter"/>
      <w:lvlText w:val="%8."/>
      <w:lvlJc w:val="left"/>
      <w:pPr>
        <w:ind w:left="5760" w:hanging="360"/>
      </w:pPr>
    </w:lvl>
    <w:lvl w:ilvl="8" w:tplc="85CA25A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FAA5914">
      <w:start w:val="1"/>
      <w:numFmt w:val="lowerRoman"/>
      <w:lvlText w:val="(%1)"/>
      <w:lvlJc w:val="left"/>
      <w:pPr>
        <w:ind w:left="1080" w:hanging="720"/>
      </w:pPr>
      <w:rPr>
        <w:rFonts w:hint="default"/>
      </w:rPr>
    </w:lvl>
    <w:lvl w:ilvl="1" w:tplc="DE3E6B08" w:tentative="1">
      <w:start w:val="1"/>
      <w:numFmt w:val="lowerLetter"/>
      <w:lvlText w:val="%2."/>
      <w:lvlJc w:val="left"/>
      <w:pPr>
        <w:ind w:left="1440" w:hanging="360"/>
      </w:pPr>
    </w:lvl>
    <w:lvl w:ilvl="2" w:tplc="7AE4E50E" w:tentative="1">
      <w:start w:val="1"/>
      <w:numFmt w:val="lowerRoman"/>
      <w:lvlText w:val="%3."/>
      <w:lvlJc w:val="right"/>
      <w:pPr>
        <w:ind w:left="2160" w:hanging="180"/>
      </w:pPr>
    </w:lvl>
    <w:lvl w:ilvl="3" w:tplc="F9385E66" w:tentative="1">
      <w:start w:val="1"/>
      <w:numFmt w:val="decimal"/>
      <w:lvlText w:val="%4."/>
      <w:lvlJc w:val="left"/>
      <w:pPr>
        <w:ind w:left="2880" w:hanging="360"/>
      </w:pPr>
    </w:lvl>
    <w:lvl w:ilvl="4" w:tplc="EF60F4E4" w:tentative="1">
      <w:start w:val="1"/>
      <w:numFmt w:val="lowerLetter"/>
      <w:lvlText w:val="%5."/>
      <w:lvlJc w:val="left"/>
      <w:pPr>
        <w:ind w:left="3600" w:hanging="360"/>
      </w:pPr>
    </w:lvl>
    <w:lvl w:ilvl="5" w:tplc="911C766E" w:tentative="1">
      <w:start w:val="1"/>
      <w:numFmt w:val="lowerRoman"/>
      <w:lvlText w:val="%6."/>
      <w:lvlJc w:val="right"/>
      <w:pPr>
        <w:ind w:left="4320" w:hanging="180"/>
      </w:pPr>
    </w:lvl>
    <w:lvl w:ilvl="6" w:tplc="D49CEEA0" w:tentative="1">
      <w:start w:val="1"/>
      <w:numFmt w:val="decimal"/>
      <w:lvlText w:val="%7."/>
      <w:lvlJc w:val="left"/>
      <w:pPr>
        <w:ind w:left="5040" w:hanging="360"/>
      </w:pPr>
    </w:lvl>
    <w:lvl w:ilvl="7" w:tplc="F0881AA2" w:tentative="1">
      <w:start w:val="1"/>
      <w:numFmt w:val="lowerLetter"/>
      <w:lvlText w:val="%8."/>
      <w:lvlJc w:val="left"/>
      <w:pPr>
        <w:ind w:left="5760" w:hanging="360"/>
      </w:pPr>
    </w:lvl>
    <w:lvl w:ilvl="8" w:tplc="22D8303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C4279D0">
      <w:start w:val="1"/>
      <w:numFmt w:val="lowerRoman"/>
      <w:lvlText w:val="(%1)"/>
      <w:lvlJc w:val="left"/>
      <w:pPr>
        <w:ind w:left="1080" w:hanging="720"/>
      </w:pPr>
      <w:rPr>
        <w:rFonts w:hint="default"/>
      </w:rPr>
    </w:lvl>
    <w:lvl w:ilvl="1" w:tplc="B5F27E44" w:tentative="1">
      <w:start w:val="1"/>
      <w:numFmt w:val="lowerLetter"/>
      <w:lvlText w:val="%2."/>
      <w:lvlJc w:val="left"/>
      <w:pPr>
        <w:ind w:left="1440" w:hanging="360"/>
      </w:pPr>
    </w:lvl>
    <w:lvl w:ilvl="2" w:tplc="5BB0D06A" w:tentative="1">
      <w:start w:val="1"/>
      <w:numFmt w:val="lowerRoman"/>
      <w:lvlText w:val="%3."/>
      <w:lvlJc w:val="right"/>
      <w:pPr>
        <w:ind w:left="2160" w:hanging="180"/>
      </w:pPr>
    </w:lvl>
    <w:lvl w:ilvl="3" w:tplc="17045312" w:tentative="1">
      <w:start w:val="1"/>
      <w:numFmt w:val="decimal"/>
      <w:lvlText w:val="%4."/>
      <w:lvlJc w:val="left"/>
      <w:pPr>
        <w:ind w:left="2880" w:hanging="360"/>
      </w:pPr>
    </w:lvl>
    <w:lvl w:ilvl="4" w:tplc="6A98A050" w:tentative="1">
      <w:start w:val="1"/>
      <w:numFmt w:val="lowerLetter"/>
      <w:lvlText w:val="%5."/>
      <w:lvlJc w:val="left"/>
      <w:pPr>
        <w:ind w:left="3600" w:hanging="360"/>
      </w:pPr>
    </w:lvl>
    <w:lvl w:ilvl="5" w:tplc="9314E314" w:tentative="1">
      <w:start w:val="1"/>
      <w:numFmt w:val="lowerRoman"/>
      <w:lvlText w:val="%6."/>
      <w:lvlJc w:val="right"/>
      <w:pPr>
        <w:ind w:left="4320" w:hanging="180"/>
      </w:pPr>
    </w:lvl>
    <w:lvl w:ilvl="6" w:tplc="181C4CCE" w:tentative="1">
      <w:start w:val="1"/>
      <w:numFmt w:val="decimal"/>
      <w:lvlText w:val="%7."/>
      <w:lvlJc w:val="left"/>
      <w:pPr>
        <w:ind w:left="5040" w:hanging="360"/>
      </w:pPr>
    </w:lvl>
    <w:lvl w:ilvl="7" w:tplc="F6BC4FCE" w:tentative="1">
      <w:start w:val="1"/>
      <w:numFmt w:val="lowerLetter"/>
      <w:lvlText w:val="%8."/>
      <w:lvlJc w:val="left"/>
      <w:pPr>
        <w:ind w:left="5760" w:hanging="360"/>
      </w:pPr>
    </w:lvl>
    <w:lvl w:ilvl="8" w:tplc="12546F22" w:tentative="1">
      <w:start w:val="1"/>
      <w:numFmt w:val="lowerRoman"/>
      <w:lvlText w:val="%9."/>
      <w:lvlJc w:val="right"/>
      <w:pPr>
        <w:ind w:left="6480" w:hanging="180"/>
      </w:pPr>
    </w:lvl>
  </w:abstractNum>
  <w:abstractNum w:abstractNumId="13" w15:restartNumberingAfterBreak="0">
    <w:nsid w:val="32372E27"/>
    <w:multiLevelType w:val="hybridMultilevel"/>
    <w:tmpl w:val="A23448C8"/>
    <w:lvl w:ilvl="0" w:tplc="D6446E4E">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323F5661"/>
    <w:multiLevelType w:val="hybridMultilevel"/>
    <w:tmpl w:val="9A4E0DB6"/>
    <w:lvl w:ilvl="0" w:tplc="D2FE193E">
      <w:start w:val="1"/>
      <w:numFmt w:val="lowerRoman"/>
      <w:lvlText w:val="(%1)"/>
      <w:lvlJc w:val="left"/>
      <w:pPr>
        <w:ind w:left="1080" w:hanging="720"/>
      </w:pPr>
      <w:rPr>
        <w:rFonts w:hint="default"/>
      </w:rPr>
    </w:lvl>
    <w:lvl w:ilvl="1" w:tplc="9D648FE8" w:tentative="1">
      <w:start w:val="1"/>
      <w:numFmt w:val="lowerLetter"/>
      <w:lvlText w:val="%2."/>
      <w:lvlJc w:val="left"/>
      <w:pPr>
        <w:ind w:left="1440" w:hanging="360"/>
      </w:pPr>
    </w:lvl>
    <w:lvl w:ilvl="2" w:tplc="195AF2DC" w:tentative="1">
      <w:start w:val="1"/>
      <w:numFmt w:val="lowerRoman"/>
      <w:lvlText w:val="%3."/>
      <w:lvlJc w:val="right"/>
      <w:pPr>
        <w:ind w:left="2160" w:hanging="180"/>
      </w:pPr>
    </w:lvl>
    <w:lvl w:ilvl="3" w:tplc="6428DC2C" w:tentative="1">
      <w:start w:val="1"/>
      <w:numFmt w:val="decimal"/>
      <w:lvlText w:val="%4."/>
      <w:lvlJc w:val="left"/>
      <w:pPr>
        <w:ind w:left="2880" w:hanging="360"/>
      </w:pPr>
    </w:lvl>
    <w:lvl w:ilvl="4" w:tplc="FFDAF57C" w:tentative="1">
      <w:start w:val="1"/>
      <w:numFmt w:val="lowerLetter"/>
      <w:lvlText w:val="%5."/>
      <w:lvlJc w:val="left"/>
      <w:pPr>
        <w:ind w:left="3600" w:hanging="360"/>
      </w:pPr>
    </w:lvl>
    <w:lvl w:ilvl="5" w:tplc="1D0237DC" w:tentative="1">
      <w:start w:val="1"/>
      <w:numFmt w:val="lowerRoman"/>
      <w:lvlText w:val="%6."/>
      <w:lvlJc w:val="right"/>
      <w:pPr>
        <w:ind w:left="4320" w:hanging="180"/>
      </w:pPr>
    </w:lvl>
    <w:lvl w:ilvl="6" w:tplc="7B306776" w:tentative="1">
      <w:start w:val="1"/>
      <w:numFmt w:val="decimal"/>
      <w:lvlText w:val="%7."/>
      <w:lvlJc w:val="left"/>
      <w:pPr>
        <w:ind w:left="5040" w:hanging="360"/>
      </w:pPr>
    </w:lvl>
    <w:lvl w:ilvl="7" w:tplc="A63E467E" w:tentative="1">
      <w:start w:val="1"/>
      <w:numFmt w:val="lowerLetter"/>
      <w:lvlText w:val="%8."/>
      <w:lvlJc w:val="left"/>
      <w:pPr>
        <w:ind w:left="5760" w:hanging="360"/>
      </w:pPr>
    </w:lvl>
    <w:lvl w:ilvl="8" w:tplc="DC2E64C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CF129F2C">
      <w:start w:val="1"/>
      <w:numFmt w:val="lowerRoman"/>
      <w:lvlText w:val="(%1)"/>
      <w:lvlJc w:val="left"/>
      <w:pPr>
        <w:ind w:left="1080" w:hanging="720"/>
      </w:pPr>
      <w:rPr>
        <w:rFonts w:hint="default"/>
      </w:rPr>
    </w:lvl>
    <w:lvl w:ilvl="1" w:tplc="DC2295EE" w:tentative="1">
      <w:start w:val="1"/>
      <w:numFmt w:val="lowerLetter"/>
      <w:lvlText w:val="%2."/>
      <w:lvlJc w:val="left"/>
      <w:pPr>
        <w:ind w:left="1440" w:hanging="360"/>
      </w:pPr>
    </w:lvl>
    <w:lvl w:ilvl="2" w:tplc="46246A4C" w:tentative="1">
      <w:start w:val="1"/>
      <w:numFmt w:val="lowerRoman"/>
      <w:lvlText w:val="%3."/>
      <w:lvlJc w:val="right"/>
      <w:pPr>
        <w:ind w:left="2160" w:hanging="180"/>
      </w:pPr>
    </w:lvl>
    <w:lvl w:ilvl="3" w:tplc="4CE6AC1E" w:tentative="1">
      <w:start w:val="1"/>
      <w:numFmt w:val="decimal"/>
      <w:lvlText w:val="%4."/>
      <w:lvlJc w:val="left"/>
      <w:pPr>
        <w:ind w:left="2880" w:hanging="360"/>
      </w:pPr>
    </w:lvl>
    <w:lvl w:ilvl="4" w:tplc="934C51D8" w:tentative="1">
      <w:start w:val="1"/>
      <w:numFmt w:val="lowerLetter"/>
      <w:lvlText w:val="%5."/>
      <w:lvlJc w:val="left"/>
      <w:pPr>
        <w:ind w:left="3600" w:hanging="360"/>
      </w:pPr>
    </w:lvl>
    <w:lvl w:ilvl="5" w:tplc="40101EB6" w:tentative="1">
      <w:start w:val="1"/>
      <w:numFmt w:val="lowerRoman"/>
      <w:lvlText w:val="%6."/>
      <w:lvlJc w:val="right"/>
      <w:pPr>
        <w:ind w:left="4320" w:hanging="180"/>
      </w:pPr>
    </w:lvl>
    <w:lvl w:ilvl="6" w:tplc="6BB45C52" w:tentative="1">
      <w:start w:val="1"/>
      <w:numFmt w:val="decimal"/>
      <w:lvlText w:val="%7."/>
      <w:lvlJc w:val="left"/>
      <w:pPr>
        <w:ind w:left="5040" w:hanging="360"/>
      </w:pPr>
    </w:lvl>
    <w:lvl w:ilvl="7" w:tplc="12886E78" w:tentative="1">
      <w:start w:val="1"/>
      <w:numFmt w:val="lowerLetter"/>
      <w:lvlText w:val="%8."/>
      <w:lvlJc w:val="left"/>
      <w:pPr>
        <w:ind w:left="5760" w:hanging="360"/>
      </w:pPr>
    </w:lvl>
    <w:lvl w:ilvl="8" w:tplc="699273D6"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C406364">
      <w:start w:val="1"/>
      <w:numFmt w:val="lowerRoman"/>
      <w:lvlText w:val="(%1)"/>
      <w:lvlJc w:val="left"/>
      <w:pPr>
        <w:ind w:left="1080" w:hanging="720"/>
      </w:pPr>
      <w:rPr>
        <w:rFonts w:hint="default"/>
      </w:rPr>
    </w:lvl>
    <w:lvl w:ilvl="1" w:tplc="5C463D52" w:tentative="1">
      <w:start w:val="1"/>
      <w:numFmt w:val="lowerLetter"/>
      <w:lvlText w:val="%2."/>
      <w:lvlJc w:val="left"/>
      <w:pPr>
        <w:ind w:left="1440" w:hanging="360"/>
      </w:pPr>
    </w:lvl>
    <w:lvl w:ilvl="2" w:tplc="BF26A282" w:tentative="1">
      <w:start w:val="1"/>
      <w:numFmt w:val="lowerRoman"/>
      <w:lvlText w:val="%3."/>
      <w:lvlJc w:val="right"/>
      <w:pPr>
        <w:ind w:left="2160" w:hanging="180"/>
      </w:pPr>
    </w:lvl>
    <w:lvl w:ilvl="3" w:tplc="E40C2598" w:tentative="1">
      <w:start w:val="1"/>
      <w:numFmt w:val="decimal"/>
      <w:lvlText w:val="%4."/>
      <w:lvlJc w:val="left"/>
      <w:pPr>
        <w:ind w:left="2880" w:hanging="360"/>
      </w:pPr>
    </w:lvl>
    <w:lvl w:ilvl="4" w:tplc="BF3E2B72" w:tentative="1">
      <w:start w:val="1"/>
      <w:numFmt w:val="lowerLetter"/>
      <w:lvlText w:val="%5."/>
      <w:lvlJc w:val="left"/>
      <w:pPr>
        <w:ind w:left="3600" w:hanging="360"/>
      </w:pPr>
    </w:lvl>
    <w:lvl w:ilvl="5" w:tplc="08423B24" w:tentative="1">
      <w:start w:val="1"/>
      <w:numFmt w:val="lowerRoman"/>
      <w:lvlText w:val="%6."/>
      <w:lvlJc w:val="right"/>
      <w:pPr>
        <w:ind w:left="4320" w:hanging="180"/>
      </w:pPr>
    </w:lvl>
    <w:lvl w:ilvl="6" w:tplc="2DDA7506" w:tentative="1">
      <w:start w:val="1"/>
      <w:numFmt w:val="decimal"/>
      <w:lvlText w:val="%7."/>
      <w:lvlJc w:val="left"/>
      <w:pPr>
        <w:ind w:left="5040" w:hanging="360"/>
      </w:pPr>
    </w:lvl>
    <w:lvl w:ilvl="7" w:tplc="F5463712" w:tentative="1">
      <w:start w:val="1"/>
      <w:numFmt w:val="lowerLetter"/>
      <w:lvlText w:val="%8."/>
      <w:lvlJc w:val="left"/>
      <w:pPr>
        <w:ind w:left="5760" w:hanging="360"/>
      </w:pPr>
    </w:lvl>
    <w:lvl w:ilvl="8" w:tplc="F9F601B8" w:tentative="1">
      <w:start w:val="1"/>
      <w:numFmt w:val="lowerRoman"/>
      <w:lvlText w:val="%9."/>
      <w:lvlJc w:val="right"/>
      <w:pPr>
        <w:ind w:left="6480" w:hanging="180"/>
      </w:pPr>
    </w:lvl>
  </w:abstractNum>
  <w:abstractNum w:abstractNumId="17" w15:restartNumberingAfterBreak="0">
    <w:nsid w:val="38124DCA"/>
    <w:multiLevelType w:val="hybridMultilevel"/>
    <w:tmpl w:val="1B4CA5C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A422BD3"/>
    <w:multiLevelType w:val="hybridMultilevel"/>
    <w:tmpl w:val="9A4E0DB6"/>
    <w:lvl w:ilvl="0" w:tplc="A7560962">
      <w:start w:val="1"/>
      <w:numFmt w:val="lowerRoman"/>
      <w:lvlText w:val="(%1)"/>
      <w:lvlJc w:val="left"/>
      <w:pPr>
        <w:ind w:left="1080" w:hanging="720"/>
      </w:pPr>
      <w:rPr>
        <w:rFonts w:hint="default"/>
      </w:rPr>
    </w:lvl>
    <w:lvl w:ilvl="1" w:tplc="4D52D12C" w:tentative="1">
      <w:start w:val="1"/>
      <w:numFmt w:val="lowerLetter"/>
      <w:lvlText w:val="%2."/>
      <w:lvlJc w:val="left"/>
      <w:pPr>
        <w:ind w:left="1440" w:hanging="360"/>
      </w:pPr>
    </w:lvl>
    <w:lvl w:ilvl="2" w:tplc="10C0ED80" w:tentative="1">
      <w:start w:val="1"/>
      <w:numFmt w:val="lowerRoman"/>
      <w:lvlText w:val="%3."/>
      <w:lvlJc w:val="right"/>
      <w:pPr>
        <w:ind w:left="2160" w:hanging="180"/>
      </w:pPr>
    </w:lvl>
    <w:lvl w:ilvl="3" w:tplc="EC3C63E8" w:tentative="1">
      <w:start w:val="1"/>
      <w:numFmt w:val="decimal"/>
      <w:lvlText w:val="%4."/>
      <w:lvlJc w:val="left"/>
      <w:pPr>
        <w:ind w:left="2880" w:hanging="360"/>
      </w:pPr>
    </w:lvl>
    <w:lvl w:ilvl="4" w:tplc="4296CF90" w:tentative="1">
      <w:start w:val="1"/>
      <w:numFmt w:val="lowerLetter"/>
      <w:lvlText w:val="%5."/>
      <w:lvlJc w:val="left"/>
      <w:pPr>
        <w:ind w:left="3600" w:hanging="360"/>
      </w:pPr>
    </w:lvl>
    <w:lvl w:ilvl="5" w:tplc="600E8444" w:tentative="1">
      <w:start w:val="1"/>
      <w:numFmt w:val="lowerRoman"/>
      <w:lvlText w:val="%6."/>
      <w:lvlJc w:val="right"/>
      <w:pPr>
        <w:ind w:left="4320" w:hanging="180"/>
      </w:pPr>
    </w:lvl>
    <w:lvl w:ilvl="6" w:tplc="839EEC16" w:tentative="1">
      <w:start w:val="1"/>
      <w:numFmt w:val="decimal"/>
      <w:lvlText w:val="%7."/>
      <w:lvlJc w:val="left"/>
      <w:pPr>
        <w:ind w:left="5040" w:hanging="360"/>
      </w:pPr>
    </w:lvl>
    <w:lvl w:ilvl="7" w:tplc="ADF2C438" w:tentative="1">
      <w:start w:val="1"/>
      <w:numFmt w:val="lowerLetter"/>
      <w:lvlText w:val="%8."/>
      <w:lvlJc w:val="left"/>
      <w:pPr>
        <w:ind w:left="5760" w:hanging="360"/>
      </w:pPr>
    </w:lvl>
    <w:lvl w:ilvl="8" w:tplc="540CE162"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9A703610">
      <w:start w:val="1"/>
      <w:numFmt w:val="lowerRoman"/>
      <w:lvlText w:val="(%1)"/>
      <w:lvlJc w:val="left"/>
      <w:pPr>
        <w:ind w:left="1080" w:hanging="720"/>
      </w:pPr>
      <w:rPr>
        <w:rFonts w:hint="default"/>
      </w:rPr>
    </w:lvl>
    <w:lvl w:ilvl="1" w:tplc="7488E34C" w:tentative="1">
      <w:start w:val="1"/>
      <w:numFmt w:val="lowerLetter"/>
      <w:lvlText w:val="%2."/>
      <w:lvlJc w:val="left"/>
      <w:pPr>
        <w:ind w:left="1440" w:hanging="360"/>
      </w:pPr>
    </w:lvl>
    <w:lvl w:ilvl="2" w:tplc="7658A0B0" w:tentative="1">
      <w:start w:val="1"/>
      <w:numFmt w:val="lowerRoman"/>
      <w:lvlText w:val="%3."/>
      <w:lvlJc w:val="right"/>
      <w:pPr>
        <w:ind w:left="2160" w:hanging="180"/>
      </w:pPr>
    </w:lvl>
    <w:lvl w:ilvl="3" w:tplc="2D740494" w:tentative="1">
      <w:start w:val="1"/>
      <w:numFmt w:val="decimal"/>
      <w:lvlText w:val="%4."/>
      <w:lvlJc w:val="left"/>
      <w:pPr>
        <w:ind w:left="2880" w:hanging="360"/>
      </w:pPr>
    </w:lvl>
    <w:lvl w:ilvl="4" w:tplc="21DA2048" w:tentative="1">
      <w:start w:val="1"/>
      <w:numFmt w:val="lowerLetter"/>
      <w:lvlText w:val="%5."/>
      <w:lvlJc w:val="left"/>
      <w:pPr>
        <w:ind w:left="3600" w:hanging="360"/>
      </w:pPr>
    </w:lvl>
    <w:lvl w:ilvl="5" w:tplc="B968446E" w:tentative="1">
      <w:start w:val="1"/>
      <w:numFmt w:val="lowerRoman"/>
      <w:lvlText w:val="%6."/>
      <w:lvlJc w:val="right"/>
      <w:pPr>
        <w:ind w:left="4320" w:hanging="180"/>
      </w:pPr>
    </w:lvl>
    <w:lvl w:ilvl="6" w:tplc="A85ECA72" w:tentative="1">
      <w:start w:val="1"/>
      <w:numFmt w:val="decimal"/>
      <w:lvlText w:val="%7."/>
      <w:lvlJc w:val="left"/>
      <w:pPr>
        <w:ind w:left="5040" w:hanging="360"/>
      </w:pPr>
    </w:lvl>
    <w:lvl w:ilvl="7" w:tplc="F4FC1452" w:tentative="1">
      <w:start w:val="1"/>
      <w:numFmt w:val="lowerLetter"/>
      <w:lvlText w:val="%8."/>
      <w:lvlJc w:val="left"/>
      <w:pPr>
        <w:ind w:left="5760" w:hanging="360"/>
      </w:pPr>
    </w:lvl>
    <w:lvl w:ilvl="8" w:tplc="005AC6A6" w:tentative="1">
      <w:start w:val="1"/>
      <w:numFmt w:val="lowerRoman"/>
      <w:lvlText w:val="%9."/>
      <w:lvlJc w:val="right"/>
      <w:pPr>
        <w:ind w:left="6480" w:hanging="180"/>
      </w:pPr>
    </w:lvl>
  </w:abstractNum>
  <w:abstractNum w:abstractNumId="20" w15:restartNumberingAfterBreak="0">
    <w:nsid w:val="580B6BAF"/>
    <w:multiLevelType w:val="hybridMultilevel"/>
    <w:tmpl w:val="9A4E0DB6"/>
    <w:lvl w:ilvl="0" w:tplc="444C8170">
      <w:start w:val="1"/>
      <w:numFmt w:val="lowerRoman"/>
      <w:lvlText w:val="(%1)"/>
      <w:lvlJc w:val="left"/>
      <w:pPr>
        <w:ind w:left="720" w:hanging="720"/>
      </w:pPr>
      <w:rPr>
        <w:rFonts w:hint="default"/>
      </w:rPr>
    </w:lvl>
    <w:lvl w:ilvl="1" w:tplc="13FE398A" w:tentative="1">
      <w:start w:val="1"/>
      <w:numFmt w:val="lowerLetter"/>
      <w:lvlText w:val="%2."/>
      <w:lvlJc w:val="left"/>
      <w:pPr>
        <w:ind w:left="1080" w:hanging="360"/>
      </w:pPr>
    </w:lvl>
    <w:lvl w:ilvl="2" w:tplc="AEA0BD0E" w:tentative="1">
      <w:start w:val="1"/>
      <w:numFmt w:val="lowerRoman"/>
      <w:lvlText w:val="%3."/>
      <w:lvlJc w:val="right"/>
      <w:pPr>
        <w:ind w:left="1800" w:hanging="180"/>
      </w:pPr>
    </w:lvl>
    <w:lvl w:ilvl="3" w:tplc="6264FD46" w:tentative="1">
      <w:start w:val="1"/>
      <w:numFmt w:val="decimal"/>
      <w:lvlText w:val="%4."/>
      <w:lvlJc w:val="left"/>
      <w:pPr>
        <w:ind w:left="2520" w:hanging="360"/>
      </w:pPr>
    </w:lvl>
    <w:lvl w:ilvl="4" w:tplc="16065A1C" w:tentative="1">
      <w:start w:val="1"/>
      <w:numFmt w:val="lowerLetter"/>
      <w:lvlText w:val="%5."/>
      <w:lvlJc w:val="left"/>
      <w:pPr>
        <w:ind w:left="3240" w:hanging="360"/>
      </w:pPr>
    </w:lvl>
    <w:lvl w:ilvl="5" w:tplc="782EE244" w:tentative="1">
      <w:start w:val="1"/>
      <w:numFmt w:val="lowerRoman"/>
      <w:lvlText w:val="%6."/>
      <w:lvlJc w:val="right"/>
      <w:pPr>
        <w:ind w:left="3960" w:hanging="180"/>
      </w:pPr>
    </w:lvl>
    <w:lvl w:ilvl="6" w:tplc="DD5EE87C" w:tentative="1">
      <w:start w:val="1"/>
      <w:numFmt w:val="decimal"/>
      <w:lvlText w:val="%7."/>
      <w:lvlJc w:val="left"/>
      <w:pPr>
        <w:ind w:left="4680" w:hanging="360"/>
      </w:pPr>
    </w:lvl>
    <w:lvl w:ilvl="7" w:tplc="619E7468" w:tentative="1">
      <w:start w:val="1"/>
      <w:numFmt w:val="lowerLetter"/>
      <w:lvlText w:val="%8."/>
      <w:lvlJc w:val="left"/>
      <w:pPr>
        <w:ind w:left="5400" w:hanging="360"/>
      </w:pPr>
    </w:lvl>
    <w:lvl w:ilvl="8" w:tplc="55CE4CA6" w:tentative="1">
      <w:start w:val="1"/>
      <w:numFmt w:val="lowerRoman"/>
      <w:lvlText w:val="%9."/>
      <w:lvlJc w:val="right"/>
      <w:pPr>
        <w:ind w:left="6120" w:hanging="180"/>
      </w:pPr>
    </w:lvl>
  </w:abstractNum>
  <w:abstractNum w:abstractNumId="21" w15:restartNumberingAfterBreak="0">
    <w:nsid w:val="5F6A3824"/>
    <w:multiLevelType w:val="hybridMultilevel"/>
    <w:tmpl w:val="9A4E0DB6"/>
    <w:lvl w:ilvl="0" w:tplc="6610D5AA">
      <w:start w:val="1"/>
      <w:numFmt w:val="lowerRoman"/>
      <w:lvlText w:val="(%1)"/>
      <w:lvlJc w:val="left"/>
      <w:pPr>
        <w:ind w:left="1080" w:hanging="720"/>
      </w:pPr>
      <w:rPr>
        <w:rFonts w:hint="default"/>
      </w:rPr>
    </w:lvl>
    <w:lvl w:ilvl="1" w:tplc="96B06C88" w:tentative="1">
      <w:start w:val="1"/>
      <w:numFmt w:val="lowerLetter"/>
      <w:lvlText w:val="%2."/>
      <w:lvlJc w:val="left"/>
      <w:pPr>
        <w:ind w:left="1440" w:hanging="360"/>
      </w:pPr>
    </w:lvl>
    <w:lvl w:ilvl="2" w:tplc="FF70F078" w:tentative="1">
      <w:start w:val="1"/>
      <w:numFmt w:val="lowerRoman"/>
      <w:lvlText w:val="%3."/>
      <w:lvlJc w:val="right"/>
      <w:pPr>
        <w:ind w:left="2160" w:hanging="180"/>
      </w:pPr>
    </w:lvl>
    <w:lvl w:ilvl="3" w:tplc="AA480D8C" w:tentative="1">
      <w:start w:val="1"/>
      <w:numFmt w:val="decimal"/>
      <w:lvlText w:val="%4."/>
      <w:lvlJc w:val="left"/>
      <w:pPr>
        <w:ind w:left="2880" w:hanging="360"/>
      </w:pPr>
    </w:lvl>
    <w:lvl w:ilvl="4" w:tplc="1F6E1AE6" w:tentative="1">
      <w:start w:val="1"/>
      <w:numFmt w:val="lowerLetter"/>
      <w:lvlText w:val="%5."/>
      <w:lvlJc w:val="left"/>
      <w:pPr>
        <w:ind w:left="3600" w:hanging="360"/>
      </w:pPr>
    </w:lvl>
    <w:lvl w:ilvl="5" w:tplc="2D102054" w:tentative="1">
      <w:start w:val="1"/>
      <w:numFmt w:val="lowerRoman"/>
      <w:lvlText w:val="%6."/>
      <w:lvlJc w:val="right"/>
      <w:pPr>
        <w:ind w:left="4320" w:hanging="180"/>
      </w:pPr>
    </w:lvl>
    <w:lvl w:ilvl="6" w:tplc="A290F472" w:tentative="1">
      <w:start w:val="1"/>
      <w:numFmt w:val="decimal"/>
      <w:lvlText w:val="%7."/>
      <w:lvlJc w:val="left"/>
      <w:pPr>
        <w:ind w:left="5040" w:hanging="360"/>
      </w:pPr>
    </w:lvl>
    <w:lvl w:ilvl="7" w:tplc="5DF86532" w:tentative="1">
      <w:start w:val="1"/>
      <w:numFmt w:val="lowerLetter"/>
      <w:lvlText w:val="%8."/>
      <w:lvlJc w:val="left"/>
      <w:pPr>
        <w:ind w:left="5760" w:hanging="360"/>
      </w:pPr>
    </w:lvl>
    <w:lvl w:ilvl="8" w:tplc="8CE0CFCC" w:tentative="1">
      <w:start w:val="1"/>
      <w:numFmt w:val="lowerRoman"/>
      <w:lvlText w:val="%9."/>
      <w:lvlJc w:val="right"/>
      <w:pPr>
        <w:ind w:left="6480" w:hanging="180"/>
      </w:pPr>
    </w:lvl>
  </w:abstractNum>
  <w:abstractNum w:abstractNumId="22" w15:restartNumberingAfterBreak="0">
    <w:nsid w:val="6D1631F6"/>
    <w:multiLevelType w:val="hybridMultilevel"/>
    <w:tmpl w:val="BDCCEBC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6F0D259A"/>
    <w:multiLevelType w:val="hybridMultilevel"/>
    <w:tmpl w:val="9A4E0DB6"/>
    <w:lvl w:ilvl="0" w:tplc="66A8A88A">
      <w:start w:val="1"/>
      <w:numFmt w:val="lowerRoman"/>
      <w:lvlText w:val="(%1)"/>
      <w:lvlJc w:val="left"/>
      <w:pPr>
        <w:ind w:left="1080" w:hanging="720"/>
      </w:pPr>
      <w:rPr>
        <w:rFonts w:hint="default"/>
      </w:rPr>
    </w:lvl>
    <w:lvl w:ilvl="1" w:tplc="3200AF78" w:tentative="1">
      <w:start w:val="1"/>
      <w:numFmt w:val="lowerLetter"/>
      <w:lvlText w:val="%2."/>
      <w:lvlJc w:val="left"/>
      <w:pPr>
        <w:ind w:left="1440" w:hanging="360"/>
      </w:pPr>
    </w:lvl>
    <w:lvl w:ilvl="2" w:tplc="16565B9C" w:tentative="1">
      <w:start w:val="1"/>
      <w:numFmt w:val="lowerRoman"/>
      <w:lvlText w:val="%3."/>
      <w:lvlJc w:val="right"/>
      <w:pPr>
        <w:ind w:left="2160" w:hanging="180"/>
      </w:pPr>
    </w:lvl>
    <w:lvl w:ilvl="3" w:tplc="D00CEBD0" w:tentative="1">
      <w:start w:val="1"/>
      <w:numFmt w:val="decimal"/>
      <w:lvlText w:val="%4."/>
      <w:lvlJc w:val="left"/>
      <w:pPr>
        <w:ind w:left="2880" w:hanging="360"/>
      </w:pPr>
    </w:lvl>
    <w:lvl w:ilvl="4" w:tplc="165E6ECC" w:tentative="1">
      <w:start w:val="1"/>
      <w:numFmt w:val="lowerLetter"/>
      <w:lvlText w:val="%5."/>
      <w:lvlJc w:val="left"/>
      <w:pPr>
        <w:ind w:left="3600" w:hanging="360"/>
      </w:pPr>
    </w:lvl>
    <w:lvl w:ilvl="5" w:tplc="1DEC56A6" w:tentative="1">
      <w:start w:val="1"/>
      <w:numFmt w:val="lowerRoman"/>
      <w:lvlText w:val="%6."/>
      <w:lvlJc w:val="right"/>
      <w:pPr>
        <w:ind w:left="4320" w:hanging="180"/>
      </w:pPr>
    </w:lvl>
    <w:lvl w:ilvl="6" w:tplc="B5BA3B08" w:tentative="1">
      <w:start w:val="1"/>
      <w:numFmt w:val="decimal"/>
      <w:lvlText w:val="%7."/>
      <w:lvlJc w:val="left"/>
      <w:pPr>
        <w:ind w:left="5040" w:hanging="360"/>
      </w:pPr>
    </w:lvl>
    <w:lvl w:ilvl="7" w:tplc="FEDCEEFE" w:tentative="1">
      <w:start w:val="1"/>
      <w:numFmt w:val="lowerLetter"/>
      <w:lvlText w:val="%8."/>
      <w:lvlJc w:val="left"/>
      <w:pPr>
        <w:ind w:left="5760" w:hanging="360"/>
      </w:pPr>
    </w:lvl>
    <w:lvl w:ilvl="8" w:tplc="1086321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1BE8E3F4">
      <w:start w:val="1"/>
      <w:numFmt w:val="lowerRoman"/>
      <w:lvlText w:val="(%1)"/>
      <w:lvlJc w:val="left"/>
      <w:pPr>
        <w:ind w:left="1080" w:hanging="720"/>
      </w:pPr>
      <w:rPr>
        <w:rFonts w:hint="default"/>
      </w:rPr>
    </w:lvl>
    <w:lvl w:ilvl="1" w:tplc="B756E264" w:tentative="1">
      <w:start w:val="1"/>
      <w:numFmt w:val="lowerLetter"/>
      <w:lvlText w:val="%2."/>
      <w:lvlJc w:val="left"/>
      <w:pPr>
        <w:ind w:left="1440" w:hanging="360"/>
      </w:pPr>
    </w:lvl>
    <w:lvl w:ilvl="2" w:tplc="B34C1BE2" w:tentative="1">
      <w:start w:val="1"/>
      <w:numFmt w:val="lowerRoman"/>
      <w:lvlText w:val="%3."/>
      <w:lvlJc w:val="right"/>
      <w:pPr>
        <w:ind w:left="2160" w:hanging="180"/>
      </w:pPr>
    </w:lvl>
    <w:lvl w:ilvl="3" w:tplc="F93C21BA" w:tentative="1">
      <w:start w:val="1"/>
      <w:numFmt w:val="decimal"/>
      <w:lvlText w:val="%4."/>
      <w:lvlJc w:val="left"/>
      <w:pPr>
        <w:ind w:left="2880" w:hanging="360"/>
      </w:pPr>
    </w:lvl>
    <w:lvl w:ilvl="4" w:tplc="495EEF1A" w:tentative="1">
      <w:start w:val="1"/>
      <w:numFmt w:val="lowerLetter"/>
      <w:lvlText w:val="%5."/>
      <w:lvlJc w:val="left"/>
      <w:pPr>
        <w:ind w:left="3600" w:hanging="360"/>
      </w:pPr>
    </w:lvl>
    <w:lvl w:ilvl="5" w:tplc="3B1E3634" w:tentative="1">
      <w:start w:val="1"/>
      <w:numFmt w:val="lowerRoman"/>
      <w:lvlText w:val="%6."/>
      <w:lvlJc w:val="right"/>
      <w:pPr>
        <w:ind w:left="4320" w:hanging="180"/>
      </w:pPr>
    </w:lvl>
    <w:lvl w:ilvl="6" w:tplc="B022BDA6" w:tentative="1">
      <w:start w:val="1"/>
      <w:numFmt w:val="decimal"/>
      <w:lvlText w:val="%7."/>
      <w:lvlJc w:val="left"/>
      <w:pPr>
        <w:ind w:left="5040" w:hanging="360"/>
      </w:pPr>
    </w:lvl>
    <w:lvl w:ilvl="7" w:tplc="35C2C4B2" w:tentative="1">
      <w:start w:val="1"/>
      <w:numFmt w:val="lowerLetter"/>
      <w:lvlText w:val="%8."/>
      <w:lvlJc w:val="left"/>
      <w:pPr>
        <w:ind w:left="5760" w:hanging="360"/>
      </w:pPr>
    </w:lvl>
    <w:lvl w:ilvl="8" w:tplc="8E0CD796"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D152F4EE">
      <w:start w:val="1"/>
      <w:numFmt w:val="lowerRoman"/>
      <w:lvlText w:val="(%1)"/>
      <w:lvlJc w:val="left"/>
      <w:pPr>
        <w:ind w:left="1080" w:hanging="720"/>
      </w:pPr>
      <w:rPr>
        <w:rFonts w:hint="default"/>
      </w:rPr>
    </w:lvl>
    <w:lvl w:ilvl="1" w:tplc="D9DC87EA" w:tentative="1">
      <w:start w:val="1"/>
      <w:numFmt w:val="lowerLetter"/>
      <w:lvlText w:val="%2."/>
      <w:lvlJc w:val="left"/>
      <w:pPr>
        <w:ind w:left="1440" w:hanging="360"/>
      </w:pPr>
    </w:lvl>
    <w:lvl w:ilvl="2" w:tplc="C1DCCB0C" w:tentative="1">
      <w:start w:val="1"/>
      <w:numFmt w:val="lowerRoman"/>
      <w:lvlText w:val="%3."/>
      <w:lvlJc w:val="right"/>
      <w:pPr>
        <w:ind w:left="2160" w:hanging="180"/>
      </w:pPr>
    </w:lvl>
    <w:lvl w:ilvl="3" w:tplc="28B619B2" w:tentative="1">
      <w:start w:val="1"/>
      <w:numFmt w:val="decimal"/>
      <w:lvlText w:val="%4."/>
      <w:lvlJc w:val="left"/>
      <w:pPr>
        <w:ind w:left="2880" w:hanging="360"/>
      </w:pPr>
    </w:lvl>
    <w:lvl w:ilvl="4" w:tplc="1494E76C" w:tentative="1">
      <w:start w:val="1"/>
      <w:numFmt w:val="lowerLetter"/>
      <w:lvlText w:val="%5."/>
      <w:lvlJc w:val="left"/>
      <w:pPr>
        <w:ind w:left="3600" w:hanging="360"/>
      </w:pPr>
    </w:lvl>
    <w:lvl w:ilvl="5" w:tplc="C084308A" w:tentative="1">
      <w:start w:val="1"/>
      <w:numFmt w:val="lowerRoman"/>
      <w:lvlText w:val="%6."/>
      <w:lvlJc w:val="right"/>
      <w:pPr>
        <w:ind w:left="4320" w:hanging="180"/>
      </w:pPr>
    </w:lvl>
    <w:lvl w:ilvl="6" w:tplc="9EB88B24" w:tentative="1">
      <w:start w:val="1"/>
      <w:numFmt w:val="decimal"/>
      <w:lvlText w:val="%7."/>
      <w:lvlJc w:val="left"/>
      <w:pPr>
        <w:ind w:left="5040" w:hanging="360"/>
      </w:pPr>
    </w:lvl>
    <w:lvl w:ilvl="7" w:tplc="8F20557E" w:tentative="1">
      <w:start w:val="1"/>
      <w:numFmt w:val="lowerLetter"/>
      <w:lvlText w:val="%8."/>
      <w:lvlJc w:val="left"/>
      <w:pPr>
        <w:ind w:left="5760" w:hanging="360"/>
      </w:pPr>
    </w:lvl>
    <w:lvl w:ilvl="8" w:tplc="16947652" w:tentative="1">
      <w:start w:val="1"/>
      <w:numFmt w:val="lowerRoman"/>
      <w:lvlText w:val="%9."/>
      <w:lvlJc w:val="right"/>
      <w:pPr>
        <w:ind w:left="6480" w:hanging="180"/>
      </w:pPr>
    </w:lvl>
  </w:abstractNum>
  <w:abstractNum w:abstractNumId="26" w15:restartNumberingAfterBreak="0">
    <w:nsid w:val="7164674D"/>
    <w:multiLevelType w:val="hybridMultilevel"/>
    <w:tmpl w:val="DB40DD60"/>
    <w:lvl w:ilvl="0" w:tplc="D6446E4E">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7529705E"/>
    <w:multiLevelType w:val="hybridMultilevel"/>
    <w:tmpl w:val="0BC017F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4150F988">
      <w:start w:val="1"/>
      <w:numFmt w:val="bullet"/>
      <w:lvlText w:val=""/>
      <w:lvlJc w:val="left"/>
      <w:pPr>
        <w:tabs>
          <w:tab w:val="num" w:pos="720"/>
        </w:tabs>
        <w:ind w:left="720" w:hanging="360"/>
      </w:pPr>
      <w:rPr>
        <w:rFonts w:ascii="Symbol" w:hAnsi="Symbol"/>
      </w:rPr>
    </w:lvl>
    <w:lvl w:ilvl="1" w:tplc="8E7A6480">
      <w:start w:val="1"/>
      <w:numFmt w:val="bullet"/>
      <w:lvlText w:val="o"/>
      <w:lvlJc w:val="left"/>
      <w:pPr>
        <w:tabs>
          <w:tab w:val="num" w:pos="1440"/>
        </w:tabs>
        <w:ind w:left="1440" w:hanging="360"/>
      </w:pPr>
      <w:rPr>
        <w:rFonts w:ascii="Courier New" w:hAnsi="Courier New"/>
      </w:rPr>
    </w:lvl>
    <w:lvl w:ilvl="2" w:tplc="1AB63764">
      <w:start w:val="1"/>
      <w:numFmt w:val="bullet"/>
      <w:lvlText w:val=""/>
      <w:lvlJc w:val="left"/>
      <w:pPr>
        <w:tabs>
          <w:tab w:val="num" w:pos="2160"/>
        </w:tabs>
        <w:ind w:left="2160" w:hanging="360"/>
      </w:pPr>
      <w:rPr>
        <w:rFonts w:ascii="Wingdings" w:hAnsi="Wingdings"/>
      </w:rPr>
    </w:lvl>
    <w:lvl w:ilvl="3" w:tplc="570E240E">
      <w:start w:val="1"/>
      <w:numFmt w:val="bullet"/>
      <w:lvlText w:val=""/>
      <w:lvlJc w:val="left"/>
      <w:pPr>
        <w:tabs>
          <w:tab w:val="num" w:pos="2880"/>
        </w:tabs>
        <w:ind w:left="2880" w:hanging="360"/>
      </w:pPr>
      <w:rPr>
        <w:rFonts w:ascii="Symbol" w:hAnsi="Symbol"/>
      </w:rPr>
    </w:lvl>
    <w:lvl w:ilvl="4" w:tplc="8FEA6CB0">
      <w:start w:val="1"/>
      <w:numFmt w:val="bullet"/>
      <w:lvlText w:val="o"/>
      <w:lvlJc w:val="left"/>
      <w:pPr>
        <w:tabs>
          <w:tab w:val="num" w:pos="3600"/>
        </w:tabs>
        <w:ind w:left="3600" w:hanging="360"/>
      </w:pPr>
      <w:rPr>
        <w:rFonts w:ascii="Courier New" w:hAnsi="Courier New"/>
      </w:rPr>
    </w:lvl>
    <w:lvl w:ilvl="5" w:tplc="33FEF8C4">
      <w:start w:val="1"/>
      <w:numFmt w:val="bullet"/>
      <w:lvlText w:val=""/>
      <w:lvlJc w:val="left"/>
      <w:pPr>
        <w:tabs>
          <w:tab w:val="num" w:pos="4320"/>
        </w:tabs>
        <w:ind w:left="4320" w:hanging="360"/>
      </w:pPr>
      <w:rPr>
        <w:rFonts w:ascii="Wingdings" w:hAnsi="Wingdings"/>
      </w:rPr>
    </w:lvl>
    <w:lvl w:ilvl="6" w:tplc="F8AA4D4E">
      <w:start w:val="1"/>
      <w:numFmt w:val="bullet"/>
      <w:lvlText w:val=""/>
      <w:lvlJc w:val="left"/>
      <w:pPr>
        <w:tabs>
          <w:tab w:val="num" w:pos="5040"/>
        </w:tabs>
        <w:ind w:left="5040" w:hanging="360"/>
      </w:pPr>
      <w:rPr>
        <w:rFonts w:ascii="Symbol" w:hAnsi="Symbol"/>
      </w:rPr>
    </w:lvl>
    <w:lvl w:ilvl="7" w:tplc="4210EF8C">
      <w:start w:val="1"/>
      <w:numFmt w:val="bullet"/>
      <w:lvlText w:val="o"/>
      <w:lvlJc w:val="left"/>
      <w:pPr>
        <w:tabs>
          <w:tab w:val="num" w:pos="5760"/>
        </w:tabs>
        <w:ind w:left="5760" w:hanging="360"/>
      </w:pPr>
      <w:rPr>
        <w:rFonts w:ascii="Courier New" w:hAnsi="Courier New"/>
      </w:rPr>
    </w:lvl>
    <w:lvl w:ilvl="8" w:tplc="8120316C">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166686A4">
      <w:start w:val="1"/>
      <w:numFmt w:val="bullet"/>
      <w:lvlText w:val=""/>
      <w:lvlJc w:val="left"/>
      <w:pPr>
        <w:tabs>
          <w:tab w:val="num" w:pos="720"/>
        </w:tabs>
        <w:ind w:left="720" w:hanging="360"/>
      </w:pPr>
      <w:rPr>
        <w:rFonts w:ascii="Symbol" w:hAnsi="Symbol"/>
      </w:rPr>
    </w:lvl>
    <w:lvl w:ilvl="1" w:tplc="D2AA4356">
      <w:start w:val="1"/>
      <w:numFmt w:val="bullet"/>
      <w:lvlText w:val="o"/>
      <w:lvlJc w:val="left"/>
      <w:pPr>
        <w:tabs>
          <w:tab w:val="num" w:pos="1440"/>
        </w:tabs>
        <w:ind w:left="1440" w:hanging="360"/>
      </w:pPr>
      <w:rPr>
        <w:rFonts w:ascii="Courier New" w:hAnsi="Courier New"/>
      </w:rPr>
    </w:lvl>
    <w:lvl w:ilvl="2" w:tplc="8E864FDC">
      <w:start w:val="1"/>
      <w:numFmt w:val="bullet"/>
      <w:lvlText w:val=""/>
      <w:lvlJc w:val="left"/>
      <w:pPr>
        <w:tabs>
          <w:tab w:val="num" w:pos="2160"/>
        </w:tabs>
        <w:ind w:left="2160" w:hanging="360"/>
      </w:pPr>
      <w:rPr>
        <w:rFonts w:ascii="Wingdings" w:hAnsi="Wingdings"/>
      </w:rPr>
    </w:lvl>
    <w:lvl w:ilvl="3" w:tplc="18328C82">
      <w:start w:val="1"/>
      <w:numFmt w:val="bullet"/>
      <w:lvlText w:val=""/>
      <w:lvlJc w:val="left"/>
      <w:pPr>
        <w:tabs>
          <w:tab w:val="num" w:pos="2880"/>
        </w:tabs>
        <w:ind w:left="2880" w:hanging="360"/>
      </w:pPr>
      <w:rPr>
        <w:rFonts w:ascii="Symbol" w:hAnsi="Symbol"/>
      </w:rPr>
    </w:lvl>
    <w:lvl w:ilvl="4" w:tplc="C970567C">
      <w:start w:val="1"/>
      <w:numFmt w:val="bullet"/>
      <w:lvlText w:val="o"/>
      <w:lvlJc w:val="left"/>
      <w:pPr>
        <w:tabs>
          <w:tab w:val="num" w:pos="3600"/>
        </w:tabs>
        <w:ind w:left="3600" w:hanging="360"/>
      </w:pPr>
      <w:rPr>
        <w:rFonts w:ascii="Courier New" w:hAnsi="Courier New"/>
      </w:rPr>
    </w:lvl>
    <w:lvl w:ilvl="5" w:tplc="34D8AFC2">
      <w:start w:val="1"/>
      <w:numFmt w:val="bullet"/>
      <w:lvlText w:val=""/>
      <w:lvlJc w:val="left"/>
      <w:pPr>
        <w:tabs>
          <w:tab w:val="num" w:pos="4320"/>
        </w:tabs>
        <w:ind w:left="4320" w:hanging="360"/>
      </w:pPr>
      <w:rPr>
        <w:rFonts w:ascii="Wingdings" w:hAnsi="Wingdings"/>
      </w:rPr>
    </w:lvl>
    <w:lvl w:ilvl="6" w:tplc="3BD2450C">
      <w:start w:val="1"/>
      <w:numFmt w:val="bullet"/>
      <w:lvlText w:val=""/>
      <w:lvlJc w:val="left"/>
      <w:pPr>
        <w:tabs>
          <w:tab w:val="num" w:pos="5040"/>
        </w:tabs>
        <w:ind w:left="5040" w:hanging="360"/>
      </w:pPr>
      <w:rPr>
        <w:rFonts w:ascii="Symbol" w:hAnsi="Symbol"/>
      </w:rPr>
    </w:lvl>
    <w:lvl w:ilvl="7" w:tplc="2B34AD88">
      <w:start w:val="1"/>
      <w:numFmt w:val="bullet"/>
      <w:lvlText w:val="o"/>
      <w:lvlJc w:val="left"/>
      <w:pPr>
        <w:tabs>
          <w:tab w:val="num" w:pos="5760"/>
        </w:tabs>
        <w:ind w:left="5760" w:hanging="360"/>
      </w:pPr>
      <w:rPr>
        <w:rFonts w:ascii="Courier New" w:hAnsi="Courier New"/>
      </w:rPr>
    </w:lvl>
    <w:lvl w:ilvl="8" w:tplc="B448AC3C">
      <w:start w:val="1"/>
      <w:numFmt w:val="bullet"/>
      <w:lvlText w:val=""/>
      <w:lvlJc w:val="left"/>
      <w:pPr>
        <w:tabs>
          <w:tab w:val="num" w:pos="6480"/>
        </w:tabs>
        <w:ind w:left="6480" w:hanging="360"/>
      </w:pPr>
      <w:rPr>
        <w:rFonts w:ascii="Wingdings" w:hAnsi="Wingdings"/>
      </w:rPr>
    </w:lvl>
  </w:abstractNum>
  <w:num w:numId="1">
    <w:abstractNumId w:val="28"/>
  </w:num>
  <w:num w:numId="2">
    <w:abstractNumId w:val="7"/>
  </w:num>
  <w:num w:numId="3">
    <w:abstractNumId w:val="3"/>
  </w:num>
  <w:num w:numId="4">
    <w:abstractNumId w:val="12"/>
  </w:num>
  <w:num w:numId="5">
    <w:abstractNumId w:val="11"/>
  </w:num>
  <w:num w:numId="6">
    <w:abstractNumId w:val="1"/>
  </w:num>
  <w:num w:numId="7">
    <w:abstractNumId w:val="19"/>
  </w:num>
  <w:num w:numId="8">
    <w:abstractNumId w:val="8"/>
  </w:num>
  <w:num w:numId="9">
    <w:abstractNumId w:val="16"/>
  </w:num>
  <w:num w:numId="10">
    <w:abstractNumId w:val="6"/>
  </w:num>
  <w:num w:numId="11">
    <w:abstractNumId w:val="25"/>
  </w:num>
  <w:num w:numId="12">
    <w:abstractNumId w:val="14"/>
  </w:num>
  <w:num w:numId="13">
    <w:abstractNumId w:val="5"/>
  </w:num>
  <w:num w:numId="14">
    <w:abstractNumId w:val="4"/>
  </w:num>
  <w:num w:numId="15">
    <w:abstractNumId w:val="23"/>
  </w:num>
  <w:num w:numId="16">
    <w:abstractNumId w:val="21"/>
  </w:num>
  <w:num w:numId="17">
    <w:abstractNumId w:val="10"/>
  </w:num>
  <w:num w:numId="18">
    <w:abstractNumId w:val="18"/>
  </w:num>
  <w:num w:numId="19">
    <w:abstractNumId w:val="24"/>
  </w:num>
  <w:num w:numId="20">
    <w:abstractNumId w:val="15"/>
  </w:num>
  <w:num w:numId="21">
    <w:abstractNumId w:val="29"/>
  </w:num>
  <w:num w:numId="22">
    <w:abstractNumId w:val="30"/>
  </w:num>
  <w:num w:numId="23">
    <w:abstractNumId w:val="0"/>
  </w:num>
  <w:num w:numId="24">
    <w:abstractNumId w:val="13"/>
  </w:num>
  <w:num w:numId="25">
    <w:abstractNumId w:val="26"/>
  </w:num>
  <w:num w:numId="26">
    <w:abstractNumId w:val="2"/>
  </w:num>
  <w:num w:numId="27">
    <w:abstractNumId w:val="17"/>
  </w:num>
  <w:num w:numId="28">
    <w:abstractNumId w:val="27"/>
  </w:num>
  <w:num w:numId="29">
    <w:abstractNumId w:val="22"/>
  </w:num>
  <w:num w:numId="30">
    <w:abstractNumId w:val="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E7"/>
    <w:rsid w:val="002E4AE8"/>
    <w:rsid w:val="00412336"/>
    <w:rsid w:val="00433637"/>
    <w:rsid w:val="00435BD7"/>
    <w:rsid w:val="006D5C82"/>
    <w:rsid w:val="00AD4EE7"/>
    <w:rsid w:val="00B15E32"/>
    <w:rsid w:val="00B70127"/>
    <w:rsid w:val="00CA1529"/>
    <w:rsid w:val="00D337C5"/>
    <w:rsid w:val="00D95EA1"/>
    <w:rsid w:val="00EB53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0657"/>
  <w15:docId w15:val="{1656F1B0-9D3C-480E-B007-D2A501F32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435BD7"/>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435BD7"/>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940FAECEB1495F9F11A9A85C3ACDB4"/>
        <w:category>
          <w:name w:val="General"/>
          <w:gallery w:val="placeholder"/>
        </w:category>
        <w:types>
          <w:type w:val="bbPlcHdr"/>
        </w:types>
        <w:behaviors>
          <w:behavior w:val="content"/>
        </w:behaviors>
        <w:guid w:val="{0DEDBC07-FE05-459C-828C-78B2C728E8E6}"/>
      </w:docPartPr>
      <w:docPartBody>
        <w:p w:rsidR="00591B96" w:rsidRDefault="006B6E2A" w:rsidP="006B6E2A">
          <w:pPr>
            <w:pStyle w:val="E7C351CD21244EF2A22B15BEBA6B82BA"/>
          </w:pPr>
          <w:r w:rsidRPr="00D858FE">
            <w:rPr>
              <w:rStyle w:val="PlaceholderText"/>
            </w:rPr>
            <w:t>Choose an item.</w:t>
          </w:r>
        </w:p>
      </w:docPartBody>
    </w:docPart>
    <w:docPart>
      <w:docPartPr>
        <w:name w:val="4AA50FF6A5ED4670AFA0E55CEDDDBBD3"/>
        <w:category>
          <w:name w:val="General"/>
          <w:gallery w:val="placeholder"/>
        </w:category>
        <w:types>
          <w:type w:val="bbPlcHdr"/>
        </w:types>
        <w:behaviors>
          <w:behavior w:val="content"/>
        </w:behaviors>
        <w:guid w:val="{B0444CC3-FFB0-47DC-85BA-879879DA3834}"/>
      </w:docPartPr>
      <w:docPartBody>
        <w:p w:rsidR="00591B96" w:rsidRDefault="006B6E2A" w:rsidP="006B6E2A">
          <w:pPr>
            <w:pStyle w:val="EFDDFC39AAA24DD89D9CAF8E96BD97BE"/>
          </w:pPr>
          <w:r w:rsidRPr="00D858FE">
            <w:rPr>
              <w:rStyle w:val="PlaceholderText"/>
            </w:rPr>
            <w:t>Choose an item.</w:t>
          </w:r>
        </w:p>
      </w:docPartBody>
    </w:docPart>
    <w:docPart>
      <w:docPartPr>
        <w:name w:val="1405A0D3500A44F583A2BF190F33CDDB"/>
        <w:category>
          <w:name w:val="General"/>
          <w:gallery w:val="placeholder"/>
        </w:category>
        <w:types>
          <w:type w:val="bbPlcHdr"/>
        </w:types>
        <w:behaviors>
          <w:behavior w:val="content"/>
        </w:behaviors>
        <w:guid w:val="{F1317B34-B809-4F53-8532-048D0573D270}"/>
      </w:docPartPr>
      <w:docPartBody>
        <w:p w:rsidR="00591B96" w:rsidRDefault="006B6E2A" w:rsidP="006B6E2A">
          <w:pPr>
            <w:pStyle w:val="331DC649536B4AA2BF5D3AD9B66140C1"/>
          </w:pPr>
          <w:r w:rsidRPr="00D858FE">
            <w:rPr>
              <w:rStyle w:val="PlaceholderText"/>
            </w:rPr>
            <w:t>Choose an item.</w:t>
          </w:r>
        </w:p>
      </w:docPartBody>
    </w:docPart>
    <w:docPart>
      <w:docPartPr>
        <w:name w:val="9E0E88E3DFF74308975F456E71B2FE86"/>
        <w:category>
          <w:name w:val="General"/>
          <w:gallery w:val="placeholder"/>
        </w:category>
        <w:types>
          <w:type w:val="bbPlcHdr"/>
        </w:types>
        <w:behaviors>
          <w:behavior w:val="content"/>
        </w:behaviors>
        <w:guid w:val="{55A31B97-E2C2-45D4-B45C-866996F64CA0}"/>
      </w:docPartPr>
      <w:docPartBody>
        <w:p w:rsidR="00591B96" w:rsidRDefault="006B6E2A" w:rsidP="006B6E2A">
          <w:pPr>
            <w:pStyle w:val="98E4B246419440D5B6605CC691BC308D"/>
          </w:pPr>
          <w:r w:rsidRPr="00D858FE">
            <w:rPr>
              <w:rStyle w:val="PlaceholderText"/>
            </w:rPr>
            <w:t>Choose an item.</w:t>
          </w:r>
        </w:p>
      </w:docPartBody>
    </w:docPart>
    <w:docPart>
      <w:docPartPr>
        <w:name w:val="5F6E9FFD224A420CB46A8029363668B2"/>
        <w:category>
          <w:name w:val="General"/>
          <w:gallery w:val="placeholder"/>
        </w:category>
        <w:types>
          <w:type w:val="bbPlcHdr"/>
        </w:types>
        <w:behaviors>
          <w:behavior w:val="content"/>
        </w:behaviors>
        <w:guid w:val="{B73FE270-C101-4208-B6FF-F00DB4C6E324}"/>
      </w:docPartPr>
      <w:docPartBody>
        <w:p w:rsidR="00591B96" w:rsidRDefault="006B6E2A" w:rsidP="006B6E2A">
          <w:pPr>
            <w:pStyle w:val="97757135603C42559D0BA53EEDFF884C"/>
          </w:pPr>
          <w:r w:rsidRPr="00D858FE">
            <w:rPr>
              <w:rStyle w:val="PlaceholderText"/>
            </w:rPr>
            <w:t>Choose an item.</w:t>
          </w:r>
        </w:p>
      </w:docPartBody>
    </w:docPart>
    <w:docPart>
      <w:docPartPr>
        <w:name w:val="BC11BB03460A48B6A2DD547E8B4E27D6"/>
        <w:category>
          <w:name w:val="General"/>
          <w:gallery w:val="placeholder"/>
        </w:category>
        <w:types>
          <w:type w:val="bbPlcHdr"/>
        </w:types>
        <w:behaviors>
          <w:behavior w:val="content"/>
        </w:behaviors>
        <w:guid w:val="{C2BC3940-8A62-4C7D-9BAB-5AEFA06B1088}"/>
      </w:docPartPr>
      <w:docPartBody>
        <w:p w:rsidR="00591B96" w:rsidRDefault="006B6E2A" w:rsidP="006B6E2A">
          <w:pPr>
            <w:pStyle w:val="A464B35A5D98441FB5FB7C8629146E58"/>
          </w:pPr>
          <w:r w:rsidRPr="00D858FE">
            <w:rPr>
              <w:rStyle w:val="PlaceholderText"/>
            </w:rPr>
            <w:t>Choose an item.</w:t>
          </w:r>
        </w:p>
      </w:docPartBody>
    </w:docPart>
    <w:docPart>
      <w:docPartPr>
        <w:name w:val="ACE21ED674FE4D289525EC4AF19D5F4A"/>
        <w:category>
          <w:name w:val="General"/>
          <w:gallery w:val="placeholder"/>
        </w:category>
        <w:types>
          <w:type w:val="bbPlcHdr"/>
        </w:types>
        <w:behaviors>
          <w:behavior w:val="content"/>
        </w:behaviors>
        <w:guid w:val="{E933A0A9-CC3E-4532-9E60-CCB38CDD5E14}"/>
      </w:docPartPr>
      <w:docPartBody>
        <w:p w:rsidR="00591B96" w:rsidRDefault="006B6E2A" w:rsidP="006B6E2A">
          <w:pPr/>
          <w:r w:rsidRPr="00D858FE">
            <w:rPr>
              <w:rStyle w:val="PlaceholderText"/>
            </w:rPr>
            <w:t>Choose an item.</w:t>
          </w:r>
        </w:p>
      </w:docPartBody>
    </w:docPart>
    <w:docPart>
      <w:docPartPr>
        <w:name w:val="4E4CB0DE4A7A4790A0310303C1E92CA6"/>
        <w:category>
          <w:name w:val="General"/>
          <w:gallery w:val="placeholder"/>
        </w:category>
        <w:types>
          <w:type w:val="bbPlcHdr"/>
        </w:types>
        <w:behaviors>
          <w:behavior w:val="content"/>
        </w:behaviors>
        <w:guid w:val="{E09982F8-D7C0-4B5C-A808-C60DD871A285}"/>
      </w:docPartPr>
      <w:docPartBody>
        <w:p w:rsidR="00591B96" w:rsidRDefault="006B6E2A" w:rsidP="006B6E2A">
          <w:pPr/>
          <w:r w:rsidRPr="00D858FE">
            <w:rPr>
              <w:rStyle w:val="PlaceholderText"/>
            </w:rPr>
            <w:t>Choose an item.</w:t>
          </w:r>
        </w:p>
      </w:docPartBody>
    </w:docPart>
    <w:docPart>
      <w:docPartPr>
        <w:name w:val="53B9B755D3D641EDAD20C324243B6929"/>
        <w:category>
          <w:name w:val="General"/>
          <w:gallery w:val="placeholder"/>
        </w:category>
        <w:types>
          <w:type w:val="bbPlcHdr"/>
        </w:types>
        <w:behaviors>
          <w:behavior w:val="content"/>
        </w:behaviors>
        <w:guid w:val="{9ABBC7D8-0591-44B4-AA30-58BB650868CF}"/>
      </w:docPartPr>
      <w:docPartBody>
        <w:p w:rsidR="00591B96" w:rsidRDefault="006B6E2A" w:rsidP="006B6E2A">
          <w:pPr/>
          <w:r w:rsidRPr="00D858FE">
            <w:rPr>
              <w:rStyle w:val="PlaceholderText"/>
            </w:rPr>
            <w:t>Choose an item.</w:t>
          </w:r>
        </w:p>
      </w:docPartBody>
    </w:docPart>
    <w:docPart>
      <w:docPartPr>
        <w:name w:val="EA36E5E019EC42CB97082AE49A2FB6BA"/>
        <w:category>
          <w:name w:val="General"/>
          <w:gallery w:val="placeholder"/>
        </w:category>
        <w:types>
          <w:type w:val="bbPlcHdr"/>
        </w:types>
        <w:behaviors>
          <w:behavior w:val="content"/>
        </w:behaviors>
        <w:guid w:val="{5E547D1A-09A1-401A-8C3D-0C756453B964}"/>
      </w:docPartPr>
      <w:docPartBody>
        <w:p w:rsidR="00591B96" w:rsidRDefault="006B6E2A" w:rsidP="006B6E2A">
          <w:pPr/>
          <w:r w:rsidRPr="00D858FE">
            <w:rPr>
              <w:rStyle w:val="PlaceholderText"/>
            </w:rPr>
            <w:t>Choose an item.</w:t>
          </w:r>
        </w:p>
      </w:docPartBody>
    </w:docPart>
    <w:docPart>
      <w:docPartPr>
        <w:name w:val="A0FDE009F5D94BDA8AB19FC66F752AD1"/>
        <w:category>
          <w:name w:val="General"/>
          <w:gallery w:val="placeholder"/>
        </w:category>
        <w:types>
          <w:type w:val="bbPlcHdr"/>
        </w:types>
        <w:behaviors>
          <w:behavior w:val="content"/>
        </w:behaviors>
        <w:guid w:val="{E672DC8D-7686-43F3-836A-2B917CDA19B3}"/>
      </w:docPartPr>
      <w:docPartBody>
        <w:p w:rsidR="00591B96" w:rsidRDefault="006B6E2A" w:rsidP="006B6E2A">
          <w:pPr/>
          <w:r w:rsidRPr="00D858FE">
            <w:rPr>
              <w:rStyle w:val="PlaceholderText"/>
            </w:rPr>
            <w:t>Choose an item.</w:t>
          </w:r>
        </w:p>
      </w:docPartBody>
    </w:docPart>
    <w:docPart>
      <w:docPartPr>
        <w:name w:val="E634FFACA9374C9F8640F1E2E5A5BF27"/>
        <w:category>
          <w:name w:val="General"/>
          <w:gallery w:val="placeholder"/>
        </w:category>
        <w:types>
          <w:type w:val="bbPlcHdr"/>
        </w:types>
        <w:behaviors>
          <w:behavior w:val="content"/>
        </w:behaviors>
        <w:guid w:val="{34B2565D-72E1-4439-8B7E-0E8CC5C378AC}"/>
      </w:docPartPr>
      <w:docPartBody>
        <w:p w:rsidR="00591B96" w:rsidRDefault="006B6E2A" w:rsidP="006B6E2A">
          <w:pPr/>
          <w:r w:rsidRPr="00D858FE">
            <w:rPr>
              <w:rStyle w:val="PlaceholderText"/>
            </w:rPr>
            <w:t>Choose an item.</w:t>
          </w:r>
        </w:p>
      </w:docPartBody>
    </w:docPart>
    <w:docPart>
      <w:docPartPr>
        <w:name w:val="DDC363F3CFD349F48883BA399DA3CABD"/>
        <w:category>
          <w:name w:val="General"/>
          <w:gallery w:val="placeholder"/>
        </w:category>
        <w:types>
          <w:type w:val="bbPlcHdr"/>
        </w:types>
        <w:behaviors>
          <w:behavior w:val="content"/>
        </w:behaviors>
        <w:guid w:val="{408BDE88-3A96-4474-9284-7100AC5D398D}"/>
      </w:docPartPr>
      <w:docPartBody>
        <w:p w:rsidR="00591B96" w:rsidRDefault="006B6E2A" w:rsidP="006B6E2A">
          <w:pPr/>
          <w:r w:rsidRPr="00D858FE">
            <w:rPr>
              <w:rStyle w:val="PlaceholderText"/>
            </w:rPr>
            <w:t>Choose an item.</w:t>
          </w:r>
        </w:p>
      </w:docPartBody>
    </w:docPart>
    <w:docPart>
      <w:docPartPr>
        <w:name w:val="73A24F927EE44D9C966BC31C6929B639"/>
        <w:category>
          <w:name w:val="General"/>
          <w:gallery w:val="placeholder"/>
        </w:category>
        <w:types>
          <w:type w:val="bbPlcHdr"/>
        </w:types>
        <w:behaviors>
          <w:behavior w:val="content"/>
        </w:behaviors>
        <w:guid w:val="{882CEA15-D333-4EC7-8DE0-0D08312F9F9B}"/>
      </w:docPartPr>
      <w:docPartBody>
        <w:p w:rsidR="00591B96" w:rsidRDefault="006B6E2A" w:rsidP="006B6E2A">
          <w:pPr/>
          <w:r w:rsidRPr="00D858FE">
            <w:rPr>
              <w:rStyle w:val="PlaceholderText"/>
            </w:rPr>
            <w:t>Choose an item.</w:t>
          </w:r>
        </w:p>
      </w:docPartBody>
    </w:docPart>
    <w:docPart>
      <w:docPartPr>
        <w:name w:val="9689082284FF49FD950E57EAAB1E1484"/>
        <w:category>
          <w:name w:val="General"/>
          <w:gallery w:val="placeholder"/>
        </w:category>
        <w:types>
          <w:type w:val="bbPlcHdr"/>
        </w:types>
        <w:behaviors>
          <w:behavior w:val="content"/>
        </w:behaviors>
        <w:guid w:val="{364DD707-A594-4C45-AEE1-A06B86C3CC7F}"/>
      </w:docPartPr>
      <w:docPartBody>
        <w:p w:rsidR="00591B96" w:rsidRDefault="006B6E2A" w:rsidP="006B6E2A">
          <w:pPr/>
          <w:r w:rsidRPr="00D858FE">
            <w:rPr>
              <w:rStyle w:val="PlaceholderText"/>
            </w:rPr>
            <w:t>Choose an item.</w:t>
          </w:r>
        </w:p>
      </w:docPartBody>
    </w:docPart>
    <w:docPart>
      <w:docPartPr>
        <w:name w:val="5250819D9F6C4B6C99310A0EC815DA31"/>
        <w:category>
          <w:name w:val="General"/>
          <w:gallery w:val="placeholder"/>
        </w:category>
        <w:types>
          <w:type w:val="bbPlcHdr"/>
        </w:types>
        <w:behaviors>
          <w:behavior w:val="content"/>
        </w:behaviors>
        <w:guid w:val="{521A00D7-2E29-47C1-BB88-EDF6963767C0}"/>
      </w:docPartPr>
      <w:docPartBody>
        <w:p w:rsidR="00591B96" w:rsidRDefault="006B6E2A" w:rsidP="006B6E2A">
          <w:pPr/>
          <w:r w:rsidRPr="00D858FE">
            <w:rPr>
              <w:rStyle w:val="PlaceholderText"/>
            </w:rPr>
            <w:t>Choose an item.</w:t>
          </w:r>
        </w:p>
      </w:docPartBody>
    </w:docPart>
    <w:docPart>
      <w:docPartPr>
        <w:name w:val="D56854E2556B4E0482E9BDFCF6C0D8C0"/>
        <w:category>
          <w:name w:val="General"/>
          <w:gallery w:val="placeholder"/>
        </w:category>
        <w:types>
          <w:type w:val="bbPlcHdr"/>
        </w:types>
        <w:behaviors>
          <w:behavior w:val="content"/>
        </w:behaviors>
        <w:guid w:val="{1D385D63-F4FD-4B9C-8025-6D2A0FBA3302}"/>
      </w:docPartPr>
      <w:docPartBody>
        <w:p w:rsidR="00591B96" w:rsidRDefault="006B6E2A" w:rsidP="006B6E2A">
          <w:pPr/>
          <w:r w:rsidRPr="00D858FE">
            <w:rPr>
              <w:rStyle w:val="PlaceholderText"/>
            </w:rPr>
            <w:t>Choose an item.</w:t>
          </w:r>
        </w:p>
      </w:docPartBody>
    </w:docPart>
    <w:docPart>
      <w:docPartPr>
        <w:name w:val="5EAF523994B243A59E5667AD2A2AE349"/>
        <w:category>
          <w:name w:val="General"/>
          <w:gallery w:val="placeholder"/>
        </w:category>
        <w:types>
          <w:type w:val="bbPlcHdr"/>
        </w:types>
        <w:behaviors>
          <w:behavior w:val="content"/>
        </w:behaviors>
        <w:guid w:val="{EBE78469-B7BF-406D-81CC-DD11DA40F8BE}"/>
      </w:docPartPr>
      <w:docPartBody>
        <w:p w:rsidR="00591B96" w:rsidRDefault="006B6E2A" w:rsidP="006B6E2A">
          <w:pPr/>
          <w:r w:rsidRPr="00D858FE">
            <w:rPr>
              <w:rStyle w:val="PlaceholderText"/>
            </w:rPr>
            <w:t>Choose an item.</w:t>
          </w:r>
        </w:p>
      </w:docPartBody>
    </w:docPart>
    <w:docPart>
      <w:docPartPr>
        <w:name w:val="1B87899729F04ADBBB452B957A90801D"/>
        <w:category>
          <w:name w:val="General"/>
          <w:gallery w:val="placeholder"/>
        </w:category>
        <w:types>
          <w:type w:val="bbPlcHdr"/>
        </w:types>
        <w:behaviors>
          <w:behavior w:val="content"/>
        </w:behaviors>
        <w:guid w:val="{65BDF0FB-4DE1-4DD6-8FA5-2076C3E188DE}"/>
      </w:docPartPr>
      <w:docPartBody>
        <w:p w:rsidR="00591B96" w:rsidRDefault="006B6E2A" w:rsidP="006B6E2A">
          <w:pPr/>
          <w:r w:rsidRPr="00D858FE">
            <w:rPr>
              <w:rStyle w:val="PlaceholderText"/>
            </w:rPr>
            <w:t>Choose an item.</w:t>
          </w:r>
        </w:p>
      </w:docPartBody>
    </w:docPart>
    <w:docPart>
      <w:docPartPr>
        <w:name w:val="59463D24A1234698952066877BF6E742"/>
        <w:category>
          <w:name w:val="General"/>
          <w:gallery w:val="placeholder"/>
        </w:category>
        <w:types>
          <w:type w:val="bbPlcHdr"/>
        </w:types>
        <w:behaviors>
          <w:behavior w:val="content"/>
        </w:behaviors>
        <w:guid w:val="{411B46F9-B367-4890-B160-3D66A2CE1EBD}"/>
      </w:docPartPr>
      <w:docPartBody>
        <w:p w:rsidR="00591B96" w:rsidRDefault="006B6E2A" w:rsidP="006B6E2A">
          <w:pPr/>
          <w:r w:rsidRPr="00D858FE">
            <w:rPr>
              <w:rStyle w:val="PlaceholderText"/>
            </w:rPr>
            <w:t>Choose an item.</w:t>
          </w:r>
        </w:p>
      </w:docPartBody>
    </w:docPart>
    <w:docPart>
      <w:docPartPr>
        <w:name w:val="B65EE2E37EF2427CA1342CE396D9030D"/>
        <w:category>
          <w:name w:val="General"/>
          <w:gallery w:val="placeholder"/>
        </w:category>
        <w:types>
          <w:type w:val="bbPlcHdr"/>
        </w:types>
        <w:behaviors>
          <w:behavior w:val="content"/>
        </w:behaviors>
        <w:guid w:val="{1C35968E-1256-41D6-B348-2BFAD37FF8B7}"/>
      </w:docPartPr>
      <w:docPartBody>
        <w:p w:rsidR="00591B96" w:rsidRDefault="006B6E2A" w:rsidP="006B6E2A">
          <w:pPr/>
          <w:r w:rsidRPr="00D858FE">
            <w:rPr>
              <w:rStyle w:val="PlaceholderText"/>
            </w:rPr>
            <w:t>Choose an item.</w:t>
          </w:r>
        </w:p>
      </w:docPartBody>
    </w:docPart>
    <w:docPart>
      <w:docPartPr>
        <w:name w:val="47EC74834CB242B4B0BC171A43912446"/>
        <w:category>
          <w:name w:val="General"/>
          <w:gallery w:val="placeholder"/>
        </w:category>
        <w:types>
          <w:type w:val="bbPlcHdr"/>
        </w:types>
        <w:behaviors>
          <w:behavior w:val="content"/>
        </w:behaviors>
        <w:guid w:val="{292C5C38-C908-47C1-988F-8891F2CDD777}"/>
      </w:docPartPr>
      <w:docPartBody>
        <w:p w:rsidR="00591B96" w:rsidRDefault="006B6E2A" w:rsidP="006B6E2A">
          <w:pPr/>
          <w:r w:rsidRPr="00D858FE">
            <w:rPr>
              <w:rStyle w:val="PlaceholderText"/>
            </w:rPr>
            <w:t>Choose an item.</w:t>
          </w:r>
        </w:p>
      </w:docPartBody>
    </w:docPart>
    <w:docPart>
      <w:docPartPr>
        <w:name w:val="C0A6F600E6324A47A6A7EC362321D501"/>
        <w:category>
          <w:name w:val="General"/>
          <w:gallery w:val="placeholder"/>
        </w:category>
        <w:types>
          <w:type w:val="bbPlcHdr"/>
        </w:types>
        <w:behaviors>
          <w:behavior w:val="content"/>
        </w:behaviors>
        <w:guid w:val="{0C45B51D-5218-4380-B196-9833AA785209}"/>
      </w:docPartPr>
      <w:docPartBody>
        <w:p w:rsidR="00591B96" w:rsidRDefault="006B6E2A" w:rsidP="006B6E2A">
          <w:pPr/>
          <w:r w:rsidRPr="00D858FE">
            <w:rPr>
              <w:rStyle w:val="PlaceholderText"/>
            </w:rPr>
            <w:t>Choose an item.</w:t>
          </w:r>
        </w:p>
      </w:docPartBody>
    </w:docPart>
    <w:docPart>
      <w:docPartPr>
        <w:name w:val="E12B645A94114824B019932700430E50"/>
        <w:category>
          <w:name w:val="General"/>
          <w:gallery w:val="placeholder"/>
        </w:category>
        <w:types>
          <w:type w:val="bbPlcHdr"/>
        </w:types>
        <w:behaviors>
          <w:behavior w:val="content"/>
        </w:behaviors>
        <w:guid w:val="{5D7C65E0-E630-4693-9AA6-AEB7E9D14944}"/>
      </w:docPartPr>
      <w:docPartBody>
        <w:p w:rsidR="00591B96" w:rsidRDefault="006B6E2A" w:rsidP="006B6E2A">
          <w:pPr/>
          <w:r w:rsidRPr="00D858FE">
            <w:rPr>
              <w:rStyle w:val="PlaceholderText"/>
            </w:rPr>
            <w:t>Choose an item.</w:t>
          </w:r>
        </w:p>
      </w:docPartBody>
    </w:docPart>
    <w:docPart>
      <w:docPartPr>
        <w:name w:val="DF04B28915304F57AC07F0CD3E062E70"/>
        <w:category>
          <w:name w:val="General"/>
          <w:gallery w:val="placeholder"/>
        </w:category>
        <w:types>
          <w:type w:val="bbPlcHdr"/>
        </w:types>
        <w:behaviors>
          <w:behavior w:val="content"/>
        </w:behaviors>
        <w:guid w:val="{2433B136-37D4-4442-BDE3-0F7A42B127B5}"/>
      </w:docPartPr>
      <w:docPartBody>
        <w:p w:rsidR="00591B96" w:rsidRDefault="006B6E2A" w:rsidP="006B6E2A">
          <w:pPr/>
          <w:r w:rsidRPr="00D858FE">
            <w:rPr>
              <w:rStyle w:val="PlaceholderText"/>
            </w:rPr>
            <w:t>Choose an item.</w:t>
          </w:r>
        </w:p>
      </w:docPartBody>
    </w:docPart>
    <w:docPart>
      <w:docPartPr>
        <w:name w:val="35E19AEAE634496CBF80F233A5C609E9"/>
        <w:category>
          <w:name w:val="General"/>
          <w:gallery w:val="placeholder"/>
        </w:category>
        <w:types>
          <w:type w:val="bbPlcHdr"/>
        </w:types>
        <w:behaviors>
          <w:behavior w:val="content"/>
        </w:behaviors>
        <w:guid w:val="{DB1D25E8-A55E-4134-9EB7-CD2A7682CFBC}"/>
      </w:docPartPr>
      <w:docPartBody>
        <w:p w:rsidR="00591B96" w:rsidRDefault="006B6E2A" w:rsidP="006B6E2A">
          <w:pPr/>
          <w:r w:rsidRPr="00D858FE">
            <w:rPr>
              <w:rStyle w:val="PlaceholderText"/>
            </w:rPr>
            <w:t>Choose an item.</w:t>
          </w:r>
        </w:p>
      </w:docPartBody>
    </w:docPart>
    <w:docPart>
      <w:docPartPr>
        <w:name w:val="6B7EA1D34E044F30A8D31B05898F1CCF"/>
        <w:category>
          <w:name w:val="General"/>
          <w:gallery w:val="placeholder"/>
        </w:category>
        <w:types>
          <w:type w:val="bbPlcHdr"/>
        </w:types>
        <w:behaviors>
          <w:behavior w:val="content"/>
        </w:behaviors>
        <w:guid w:val="{C9BC2D72-170C-4BFC-B31C-764BF8E9D140}"/>
      </w:docPartPr>
      <w:docPartBody>
        <w:p w:rsidR="00591B96" w:rsidRDefault="006B6E2A" w:rsidP="006B6E2A">
          <w:pPr/>
          <w:r w:rsidRPr="00D858FE">
            <w:rPr>
              <w:rStyle w:val="PlaceholderText"/>
            </w:rPr>
            <w:t>Choose an item.</w:t>
          </w:r>
        </w:p>
      </w:docPartBody>
    </w:docPart>
    <w:docPart>
      <w:docPartPr>
        <w:name w:val="ED85DAF4857344A0B0A71D3AEC6E30CC"/>
        <w:category>
          <w:name w:val="General"/>
          <w:gallery w:val="placeholder"/>
        </w:category>
        <w:types>
          <w:type w:val="bbPlcHdr"/>
        </w:types>
        <w:behaviors>
          <w:behavior w:val="content"/>
        </w:behaviors>
        <w:guid w:val="{AF4E7E68-1345-4A11-BC8A-10C07C03DE03}"/>
      </w:docPartPr>
      <w:docPartBody>
        <w:p w:rsidR="00591B96" w:rsidRDefault="006B6E2A" w:rsidP="006B6E2A">
          <w:pPr/>
          <w:r w:rsidRPr="00D858FE">
            <w:rPr>
              <w:rStyle w:val="PlaceholderText"/>
            </w:rPr>
            <w:t>Choose an item.</w:t>
          </w:r>
        </w:p>
      </w:docPartBody>
    </w:docPart>
    <w:docPart>
      <w:docPartPr>
        <w:name w:val="6E56EB5C1B7F4EDEA79E9C19E672C4E6"/>
        <w:category>
          <w:name w:val="General"/>
          <w:gallery w:val="placeholder"/>
        </w:category>
        <w:types>
          <w:type w:val="bbPlcHdr"/>
        </w:types>
        <w:behaviors>
          <w:behavior w:val="content"/>
        </w:behaviors>
        <w:guid w:val="{01C0BF54-1F85-4B07-8ADD-CC8EBB9C4F03}"/>
      </w:docPartPr>
      <w:docPartBody>
        <w:p w:rsidR="00591B96" w:rsidRDefault="006B6E2A" w:rsidP="006B6E2A">
          <w:pPr/>
          <w:r w:rsidRPr="00D858FE">
            <w:rPr>
              <w:rStyle w:val="PlaceholderText"/>
            </w:rPr>
            <w:t>Choose an item.</w:t>
          </w:r>
        </w:p>
      </w:docPartBody>
    </w:docPart>
    <w:docPart>
      <w:docPartPr>
        <w:name w:val="CD285D47D8F94636BEED9731DE84DFE5"/>
        <w:category>
          <w:name w:val="General"/>
          <w:gallery w:val="placeholder"/>
        </w:category>
        <w:types>
          <w:type w:val="bbPlcHdr"/>
        </w:types>
        <w:behaviors>
          <w:behavior w:val="content"/>
        </w:behaviors>
        <w:guid w:val="{5A5132D6-4593-4C4F-B5E5-3FB8A72F1F7D}"/>
      </w:docPartPr>
      <w:docPartBody>
        <w:p w:rsidR="00591B96" w:rsidRDefault="006B6E2A" w:rsidP="006B6E2A">
          <w:pPr/>
          <w:r w:rsidRPr="00D858FE">
            <w:rPr>
              <w:rStyle w:val="PlaceholderText"/>
            </w:rPr>
            <w:t>Choose an item.</w:t>
          </w:r>
        </w:p>
      </w:docPartBody>
    </w:docPart>
    <w:docPart>
      <w:docPartPr>
        <w:name w:val="768DB2A70808498689B9DA3069CEE381"/>
        <w:category>
          <w:name w:val="General"/>
          <w:gallery w:val="placeholder"/>
        </w:category>
        <w:types>
          <w:type w:val="bbPlcHdr"/>
        </w:types>
        <w:behaviors>
          <w:behavior w:val="content"/>
        </w:behaviors>
        <w:guid w:val="{A95F1B3F-AE28-405A-A7C2-B1BA3B60B170}"/>
      </w:docPartPr>
      <w:docPartBody>
        <w:p w:rsidR="00591B96" w:rsidRDefault="006B6E2A" w:rsidP="006B6E2A">
          <w:pPr/>
          <w:r w:rsidRPr="00D858FE">
            <w:rPr>
              <w:rStyle w:val="PlaceholderText"/>
            </w:rPr>
            <w:t>Choose an item.</w:t>
          </w:r>
        </w:p>
      </w:docPartBody>
    </w:docPart>
    <w:docPart>
      <w:docPartPr>
        <w:name w:val="D82CD6BFE4614AE1B1B6E684082F811A"/>
        <w:category>
          <w:name w:val="General"/>
          <w:gallery w:val="placeholder"/>
        </w:category>
        <w:types>
          <w:type w:val="bbPlcHdr"/>
        </w:types>
        <w:behaviors>
          <w:behavior w:val="content"/>
        </w:behaviors>
        <w:guid w:val="{BDD89F21-DDBA-4B26-901A-F5C74482D2A2}"/>
      </w:docPartPr>
      <w:docPartBody>
        <w:p w:rsidR="00591B96" w:rsidRDefault="006B6E2A" w:rsidP="006B6E2A">
          <w:pPr/>
          <w:r w:rsidRPr="00D858FE">
            <w:rPr>
              <w:rStyle w:val="PlaceholderText"/>
            </w:rPr>
            <w:t>Choose an item.</w:t>
          </w:r>
        </w:p>
      </w:docPartBody>
    </w:docPart>
    <w:docPart>
      <w:docPartPr>
        <w:name w:val="499FA559D77F4C42B8AF0C6124063AAF"/>
        <w:category>
          <w:name w:val="General"/>
          <w:gallery w:val="placeholder"/>
        </w:category>
        <w:types>
          <w:type w:val="bbPlcHdr"/>
        </w:types>
        <w:behaviors>
          <w:behavior w:val="content"/>
        </w:behaviors>
        <w:guid w:val="{F0D1818D-7C97-4842-B0F1-D6818B1007BD}"/>
      </w:docPartPr>
      <w:docPartBody>
        <w:p w:rsidR="00591B96" w:rsidRDefault="006B6E2A" w:rsidP="006B6E2A">
          <w:pPr/>
          <w:r w:rsidRPr="00D858FE">
            <w:rPr>
              <w:rStyle w:val="PlaceholderText"/>
            </w:rPr>
            <w:t>Choose an item.</w:t>
          </w:r>
        </w:p>
      </w:docPartBody>
    </w:docPart>
    <w:docPart>
      <w:docPartPr>
        <w:name w:val="1D05E5B73AE94F01ADF58B0006A8A90D"/>
        <w:category>
          <w:name w:val="General"/>
          <w:gallery w:val="placeholder"/>
        </w:category>
        <w:types>
          <w:type w:val="bbPlcHdr"/>
        </w:types>
        <w:behaviors>
          <w:behavior w:val="content"/>
        </w:behaviors>
        <w:guid w:val="{37FB5DDF-77C6-4F0E-A698-BF91D1102D02}"/>
      </w:docPartPr>
      <w:docPartBody>
        <w:p w:rsidR="00591B96" w:rsidRDefault="006B6E2A" w:rsidP="006B6E2A">
          <w:pPr/>
          <w:r w:rsidRPr="00D858FE">
            <w:rPr>
              <w:rStyle w:val="PlaceholderText"/>
            </w:rPr>
            <w:t>Choose an item.</w:t>
          </w:r>
        </w:p>
      </w:docPartBody>
    </w:docPart>
    <w:docPart>
      <w:docPartPr>
        <w:name w:val="441813BA3F4F43CCAD42BD69597EA62B"/>
        <w:category>
          <w:name w:val="General"/>
          <w:gallery w:val="placeholder"/>
        </w:category>
        <w:types>
          <w:type w:val="bbPlcHdr"/>
        </w:types>
        <w:behaviors>
          <w:behavior w:val="content"/>
        </w:behaviors>
        <w:guid w:val="{568E36A2-B3AD-4489-8A6F-7DFEADB350A9}"/>
      </w:docPartPr>
      <w:docPartBody>
        <w:p w:rsidR="00591B96" w:rsidRDefault="006B6E2A" w:rsidP="006B6E2A">
          <w:pPr/>
          <w:r w:rsidRPr="00D858FE">
            <w:rPr>
              <w:rStyle w:val="PlaceholderText"/>
            </w:rPr>
            <w:t>Choose an item.</w:t>
          </w:r>
        </w:p>
      </w:docPartBody>
    </w:docPart>
    <w:docPart>
      <w:docPartPr>
        <w:name w:val="157E974D4DA64F5A8CA1EAEB06A662D4"/>
        <w:category>
          <w:name w:val="General"/>
          <w:gallery w:val="placeholder"/>
        </w:category>
        <w:types>
          <w:type w:val="bbPlcHdr"/>
        </w:types>
        <w:behaviors>
          <w:behavior w:val="content"/>
        </w:behaviors>
        <w:guid w:val="{0BDFDADA-5214-493F-AFAD-56DDE0021C87}"/>
      </w:docPartPr>
      <w:docPartBody>
        <w:p w:rsidR="00591B96" w:rsidRDefault="006B6E2A" w:rsidP="006B6E2A">
          <w:pPr/>
          <w:r w:rsidRPr="00D858FE">
            <w:rPr>
              <w:rStyle w:val="PlaceholderText"/>
            </w:rPr>
            <w:t>Choose an item.</w:t>
          </w:r>
        </w:p>
      </w:docPartBody>
    </w:docPart>
    <w:docPart>
      <w:docPartPr>
        <w:name w:val="12FD776A4A4E4EEB9168DC3B915FA022"/>
        <w:category>
          <w:name w:val="General"/>
          <w:gallery w:val="placeholder"/>
        </w:category>
        <w:types>
          <w:type w:val="bbPlcHdr"/>
        </w:types>
        <w:behaviors>
          <w:behavior w:val="content"/>
        </w:behaviors>
        <w:guid w:val="{D90DDC97-0EB3-4409-8C5A-DB697BEFD5D3}"/>
      </w:docPartPr>
      <w:docPartBody>
        <w:p w:rsidR="00591B96" w:rsidRDefault="006B6E2A" w:rsidP="006B6E2A">
          <w:pPr/>
          <w:r w:rsidRPr="00D858FE">
            <w:rPr>
              <w:rStyle w:val="PlaceholderText"/>
            </w:rPr>
            <w:t>Choose an item.</w:t>
          </w:r>
        </w:p>
      </w:docPartBody>
    </w:docPart>
    <w:docPart>
      <w:docPartPr>
        <w:name w:val="3DD78DE021E04B3DA01F5275D386716B"/>
        <w:category>
          <w:name w:val="General"/>
          <w:gallery w:val="placeholder"/>
        </w:category>
        <w:types>
          <w:type w:val="bbPlcHdr"/>
        </w:types>
        <w:behaviors>
          <w:behavior w:val="content"/>
        </w:behaviors>
        <w:guid w:val="{0D836C4A-C98C-402D-88A0-01E30E66F28B}"/>
      </w:docPartPr>
      <w:docPartBody>
        <w:p w:rsidR="00591B96" w:rsidRDefault="006B6E2A" w:rsidP="006B6E2A">
          <w:pPr/>
          <w:r w:rsidRPr="00D858FE">
            <w:rPr>
              <w:rStyle w:val="PlaceholderText"/>
            </w:rPr>
            <w:t>Choose an item.</w:t>
          </w:r>
        </w:p>
      </w:docPartBody>
    </w:docPart>
    <w:docPart>
      <w:docPartPr>
        <w:name w:val="CF3B6B0A8F764DD2AFC5DA819D5EF519"/>
        <w:category>
          <w:name w:val="General"/>
          <w:gallery w:val="placeholder"/>
        </w:category>
        <w:types>
          <w:type w:val="bbPlcHdr"/>
        </w:types>
        <w:behaviors>
          <w:behavior w:val="content"/>
        </w:behaviors>
        <w:guid w:val="{8B0AEAB7-B27E-4D30-92C9-FA06A66E2C59}"/>
      </w:docPartPr>
      <w:docPartBody>
        <w:p w:rsidR="00591B96" w:rsidRDefault="006B6E2A" w:rsidP="006B6E2A">
          <w:pPr/>
          <w:r w:rsidRPr="00D858FE">
            <w:rPr>
              <w:rStyle w:val="PlaceholderText"/>
            </w:rPr>
            <w:t>Choose an item.</w:t>
          </w:r>
        </w:p>
      </w:docPartBody>
    </w:docPart>
    <w:docPart>
      <w:docPartPr>
        <w:name w:val="56DFF206BBCA4E45A5D8C03993937888"/>
        <w:category>
          <w:name w:val="General"/>
          <w:gallery w:val="placeholder"/>
        </w:category>
        <w:types>
          <w:type w:val="bbPlcHdr"/>
        </w:types>
        <w:behaviors>
          <w:behavior w:val="content"/>
        </w:behaviors>
        <w:guid w:val="{40CBF6E6-51F8-48CE-91AC-687A0361A0A2}"/>
      </w:docPartPr>
      <w:docPartBody>
        <w:p w:rsidR="00591B96" w:rsidRDefault="006B6E2A" w:rsidP="006B6E2A">
          <w:pPr/>
          <w:r w:rsidRPr="00D858FE">
            <w:rPr>
              <w:rStyle w:val="PlaceholderText"/>
            </w:rPr>
            <w:t>Choose an item.</w:t>
          </w:r>
        </w:p>
      </w:docPartBody>
    </w:docPart>
    <w:docPart>
      <w:docPartPr>
        <w:name w:val="06D6DBFE8E2C4C09B464E5104A062C03"/>
        <w:category>
          <w:name w:val="General"/>
          <w:gallery w:val="placeholder"/>
        </w:category>
        <w:types>
          <w:type w:val="bbPlcHdr"/>
        </w:types>
        <w:behaviors>
          <w:behavior w:val="content"/>
        </w:behaviors>
        <w:guid w:val="{9DAC3D9C-26C2-4514-AD9D-E90856CD0B39}"/>
      </w:docPartPr>
      <w:docPartBody>
        <w:p w:rsidR="00591B96" w:rsidRDefault="006B6E2A" w:rsidP="006B6E2A">
          <w:pPr/>
          <w:r w:rsidRPr="00D858FE">
            <w:rPr>
              <w:rStyle w:val="PlaceholderText"/>
            </w:rPr>
            <w:t>Choose an item.</w:t>
          </w:r>
        </w:p>
      </w:docPartBody>
    </w:docPart>
    <w:docPart>
      <w:docPartPr>
        <w:name w:val="E001A4C982024C0D9FBABDF22DDBEC8A"/>
        <w:category>
          <w:name w:val="General"/>
          <w:gallery w:val="placeholder"/>
        </w:category>
        <w:types>
          <w:type w:val="bbPlcHdr"/>
        </w:types>
        <w:behaviors>
          <w:behavior w:val="content"/>
        </w:behaviors>
        <w:guid w:val="{A361F83D-E904-4CCB-B038-48FA6D73BC5B}"/>
      </w:docPartPr>
      <w:docPartBody>
        <w:p w:rsidR="00591B96" w:rsidRDefault="006B6E2A" w:rsidP="006B6E2A">
          <w:pPr/>
          <w:r w:rsidRPr="00D858FE">
            <w:rPr>
              <w:rStyle w:val="PlaceholderText"/>
            </w:rPr>
            <w:t>Choose an item.</w:t>
          </w:r>
        </w:p>
      </w:docPartBody>
    </w:docPart>
    <w:docPart>
      <w:docPartPr>
        <w:name w:val="B288A4AF89E14A1EB4E3CD08E8856B3C"/>
        <w:category>
          <w:name w:val="General"/>
          <w:gallery w:val="placeholder"/>
        </w:category>
        <w:types>
          <w:type w:val="bbPlcHdr"/>
        </w:types>
        <w:behaviors>
          <w:behavior w:val="content"/>
        </w:behaviors>
        <w:guid w:val="{50288EDC-52FC-4F41-A8F1-8F9268B64909}"/>
      </w:docPartPr>
      <w:docPartBody>
        <w:p w:rsidR="00591B96" w:rsidRDefault="006B6E2A" w:rsidP="006B6E2A">
          <w:pPr/>
          <w:r w:rsidRPr="00D858FE">
            <w:rPr>
              <w:rStyle w:val="PlaceholderText"/>
            </w:rPr>
            <w:t>Choose an item.</w:t>
          </w:r>
        </w:p>
      </w:docPartBody>
    </w:docPart>
    <w:docPart>
      <w:docPartPr>
        <w:name w:val="9CA7F84351E243D5A7D7514EFC1BCB79"/>
        <w:category>
          <w:name w:val="General"/>
          <w:gallery w:val="placeholder"/>
        </w:category>
        <w:types>
          <w:type w:val="bbPlcHdr"/>
        </w:types>
        <w:behaviors>
          <w:behavior w:val="content"/>
        </w:behaviors>
        <w:guid w:val="{98750433-A03E-45A3-B024-A1A1124E7AD9}"/>
      </w:docPartPr>
      <w:docPartBody>
        <w:p w:rsidR="00591B96" w:rsidRDefault="006B6E2A" w:rsidP="006B6E2A">
          <w:pPr/>
          <w:r w:rsidRPr="00D858FE">
            <w:rPr>
              <w:rStyle w:val="PlaceholderText"/>
            </w:rPr>
            <w:t>Choose an item.</w:t>
          </w:r>
        </w:p>
      </w:docPartBody>
    </w:docPart>
    <w:docPart>
      <w:docPartPr>
        <w:name w:val="733B7E25065B45348E736F31EE14D4B7"/>
        <w:category>
          <w:name w:val="General"/>
          <w:gallery w:val="placeholder"/>
        </w:category>
        <w:types>
          <w:type w:val="bbPlcHdr"/>
        </w:types>
        <w:behaviors>
          <w:behavior w:val="content"/>
        </w:behaviors>
        <w:guid w:val="{B4FA0911-0118-4F02-9FA6-798618E7B3A1}"/>
      </w:docPartPr>
      <w:docPartBody>
        <w:p w:rsidR="00591B96" w:rsidRDefault="006B6E2A" w:rsidP="006B6E2A">
          <w:pPr/>
          <w:r w:rsidRPr="00D858FE">
            <w:rPr>
              <w:rStyle w:val="PlaceholderText"/>
            </w:rPr>
            <w:t>Choose an item.</w:t>
          </w:r>
        </w:p>
      </w:docPartBody>
    </w:docPart>
    <w:docPart>
      <w:docPartPr>
        <w:name w:val="EE381AD7E2DF44EB994352B3D29EB1A2"/>
        <w:category>
          <w:name w:val="General"/>
          <w:gallery w:val="placeholder"/>
        </w:category>
        <w:types>
          <w:type w:val="bbPlcHdr"/>
        </w:types>
        <w:behaviors>
          <w:behavior w:val="content"/>
        </w:behaviors>
        <w:guid w:val="{1B9719DF-6A6B-4624-B5A1-B6574B820D62}"/>
      </w:docPartPr>
      <w:docPartBody>
        <w:p w:rsidR="00591B96" w:rsidRDefault="006B6E2A" w:rsidP="006B6E2A">
          <w:pPr/>
          <w:r w:rsidRPr="00D858FE">
            <w:rPr>
              <w:rStyle w:val="PlaceholderText"/>
            </w:rPr>
            <w:t>Choose an item.</w:t>
          </w:r>
        </w:p>
      </w:docPartBody>
    </w:docPart>
    <w:docPart>
      <w:docPartPr>
        <w:name w:val="A93F656F47CD44BE99445585A2A80D52"/>
        <w:category>
          <w:name w:val="General"/>
          <w:gallery w:val="placeholder"/>
        </w:category>
        <w:types>
          <w:type w:val="bbPlcHdr"/>
        </w:types>
        <w:behaviors>
          <w:behavior w:val="content"/>
        </w:behaviors>
        <w:guid w:val="{F703B59D-0780-4B4E-84F9-EF12EF5EB72F}"/>
      </w:docPartPr>
      <w:docPartBody>
        <w:p w:rsidR="00591B96" w:rsidRDefault="006B6E2A" w:rsidP="006B6E2A">
          <w:pPr/>
          <w:r w:rsidRPr="00D858FE">
            <w:rPr>
              <w:rStyle w:val="PlaceholderText"/>
            </w:rPr>
            <w:t>Choose an item.</w:t>
          </w:r>
        </w:p>
      </w:docPartBody>
    </w:docPart>
    <w:docPart>
      <w:docPartPr>
        <w:name w:val="2EA9EE3976D64358A362F82DF02556AD"/>
        <w:category>
          <w:name w:val="General"/>
          <w:gallery w:val="placeholder"/>
        </w:category>
        <w:types>
          <w:type w:val="bbPlcHdr"/>
        </w:types>
        <w:behaviors>
          <w:behavior w:val="content"/>
        </w:behaviors>
        <w:guid w:val="{E6B30ECC-CE39-4C6E-9BFB-5DB5A2F4A03D}"/>
      </w:docPartPr>
      <w:docPartBody>
        <w:p w:rsidR="00591B96" w:rsidRDefault="006B6E2A" w:rsidP="006B6E2A">
          <w:pPr/>
          <w:r w:rsidRPr="00D858FE">
            <w:rPr>
              <w:rStyle w:val="PlaceholderText"/>
            </w:rPr>
            <w:t>Choose an item.</w:t>
          </w:r>
        </w:p>
      </w:docPartBody>
    </w:docPart>
    <w:docPart>
      <w:docPartPr>
        <w:name w:val="2DE30A7C7CA4466BAF56082B6154527E"/>
        <w:category>
          <w:name w:val="General"/>
          <w:gallery w:val="placeholder"/>
        </w:category>
        <w:types>
          <w:type w:val="bbPlcHdr"/>
        </w:types>
        <w:behaviors>
          <w:behavior w:val="content"/>
        </w:behaviors>
        <w:guid w:val="{BEDAC5F3-45B2-454B-ACC3-8B278EE16DF0}"/>
      </w:docPartPr>
      <w:docPartBody>
        <w:p w:rsidR="00591B96" w:rsidRDefault="006B6E2A" w:rsidP="006B6E2A">
          <w:pPr/>
          <w:r w:rsidRPr="00D858FE">
            <w:rPr>
              <w:rStyle w:val="PlaceholderText"/>
            </w:rPr>
            <w:t>Choose an item.</w:t>
          </w:r>
        </w:p>
      </w:docPartBody>
    </w:docPart>
    <w:docPart>
      <w:docPartPr>
        <w:name w:val="C37930AF9D50446A955183C9A5DFB4CD"/>
        <w:category>
          <w:name w:val="General"/>
          <w:gallery w:val="placeholder"/>
        </w:category>
        <w:types>
          <w:type w:val="bbPlcHdr"/>
        </w:types>
        <w:behaviors>
          <w:behavior w:val="content"/>
        </w:behaviors>
        <w:guid w:val="{175A511C-01F7-4996-8BFC-498E197FB091}"/>
      </w:docPartPr>
      <w:docPartBody>
        <w:p w:rsidR="00591B96" w:rsidRDefault="006B6E2A" w:rsidP="006B6E2A">
          <w:pPr/>
          <w:r w:rsidRPr="00D858FE">
            <w:rPr>
              <w:rStyle w:val="PlaceholderText"/>
            </w:rPr>
            <w:t>Choose an item.</w:t>
          </w:r>
        </w:p>
      </w:docPartBody>
    </w:docPart>
    <w:docPart>
      <w:docPartPr>
        <w:name w:val="926FAFAA66BF475F86C849210E1E95EA"/>
        <w:category>
          <w:name w:val="General"/>
          <w:gallery w:val="placeholder"/>
        </w:category>
        <w:types>
          <w:type w:val="bbPlcHdr"/>
        </w:types>
        <w:behaviors>
          <w:behavior w:val="content"/>
        </w:behaviors>
        <w:guid w:val="{4930AADC-8DA7-4344-BF78-5575E1F6E0A8}"/>
      </w:docPartPr>
      <w:docPartBody>
        <w:p w:rsidR="00591B96" w:rsidRDefault="006B6E2A" w:rsidP="006B6E2A">
          <w:pPr/>
          <w:r w:rsidRPr="00D858FE">
            <w:rPr>
              <w:rStyle w:val="PlaceholderText"/>
            </w:rPr>
            <w:t>Choose an item.</w:t>
          </w:r>
        </w:p>
      </w:docPartBody>
    </w:docPart>
    <w:docPart>
      <w:docPartPr>
        <w:name w:val="A026AC4530604630800BA8BC18F766D9"/>
        <w:category>
          <w:name w:val="General"/>
          <w:gallery w:val="placeholder"/>
        </w:category>
        <w:types>
          <w:type w:val="bbPlcHdr"/>
        </w:types>
        <w:behaviors>
          <w:behavior w:val="content"/>
        </w:behaviors>
        <w:guid w:val="{3C0C48F7-1898-4065-BD11-54BEF5DB19AA}"/>
      </w:docPartPr>
      <w:docPartBody>
        <w:p w:rsidR="00591B96" w:rsidRDefault="006B6E2A" w:rsidP="006B6E2A">
          <w:pPr/>
          <w:r w:rsidRPr="00D858FE">
            <w:rPr>
              <w:rStyle w:val="PlaceholderText"/>
            </w:rPr>
            <w:t>Choose an item.</w:t>
          </w:r>
        </w:p>
      </w:docPartBody>
    </w:docPart>
    <w:docPart>
      <w:docPartPr>
        <w:name w:val="7ED57847A5AB4C5EA1E28F27FE26FC4E"/>
        <w:category>
          <w:name w:val="General"/>
          <w:gallery w:val="placeholder"/>
        </w:category>
        <w:types>
          <w:type w:val="bbPlcHdr"/>
        </w:types>
        <w:behaviors>
          <w:behavior w:val="content"/>
        </w:behaviors>
        <w:guid w:val="{60EAE2B8-1E12-4302-A592-8314FEFA7160}"/>
      </w:docPartPr>
      <w:docPartBody>
        <w:p w:rsidR="00591B96" w:rsidRDefault="006B6E2A" w:rsidP="006B6E2A">
          <w:pPr/>
          <w:r w:rsidRPr="00D858FE">
            <w:rPr>
              <w:rStyle w:val="PlaceholderText"/>
            </w:rPr>
            <w:t>Choose an item.</w:t>
          </w:r>
        </w:p>
      </w:docPartBody>
    </w:docPart>
    <w:docPart>
      <w:docPartPr>
        <w:name w:val="AEBACFE8C3CB49E699F2139546C0D02B"/>
        <w:category>
          <w:name w:val="General"/>
          <w:gallery w:val="placeholder"/>
        </w:category>
        <w:types>
          <w:type w:val="bbPlcHdr"/>
        </w:types>
        <w:behaviors>
          <w:behavior w:val="content"/>
        </w:behaviors>
        <w:guid w:val="{C12FC7FE-9AC4-4C67-9A82-922DC7E84FE4}"/>
      </w:docPartPr>
      <w:docPartBody>
        <w:p w:rsidR="00591B96" w:rsidRDefault="006B6E2A" w:rsidP="006B6E2A">
          <w:pPr/>
          <w:r w:rsidRPr="00D858FE">
            <w:rPr>
              <w:rStyle w:val="PlaceholderText"/>
            </w:rPr>
            <w:t>Choose an item.</w:t>
          </w:r>
        </w:p>
      </w:docPartBody>
    </w:docPart>
    <w:docPart>
      <w:docPartPr>
        <w:name w:val="82317B25762C4D22B4767D69A7975FF6"/>
        <w:category>
          <w:name w:val="General"/>
          <w:gallery w:val="placeholder"/>
        </w:category>
        <w:types>
          <w:type w:val="bbPlcHdr"/>
        </w:types>
        <w:behaviors>
          <w:behavior w:val="content"/>
        </w:behaviors>
        <w:guid w:val="{C33E2235-AB5C-4B3B-8064-69D4A9A58EF7}"/>
      </w:docPartPr>
      <w:docPartBody>
        <w:p w:rsidR="00591B96" w:rsidRDefault="006B6E2A" w:rsidP="006B6E2A">
          <w:pPr/>
          <w:r w:rsidRPr="00D858FE">
            <w:rPr>
              <w:rStyle w:val="PlaceholderText"/>
            </w:rPr>
            <w:t>Choose an item.</w:t>
          </w:r>
        </w:p>
      </w:docPartBody>
    </w:docPart>
    <w:docPart>
      <w:docPartPr>
        <w:name w:val="96189C471D09450D926C89B459F0966A"/>
        <w:category>
          <w:name w:val="General"/>
          <w:gallery w:val="placeholder"/>
        </w:category>
        <w:types>
          <w:type w:val="bbPlcHdr"/>
        </w:types>
        <w:behaviors>
          <w:behavior w:val="content"/>
        </w:behaviors>
        <w:guid w:val="{32B28618-2199-4266-8B6B-0A112F3F540A}"/>
      </w:docPartPr>
      <w:docPartBody>
        <w:p w:rsidR="00591B96" w:rsidRDefault="006B6E2A" w:rsidP="006B6E2A">
          <w:pPr/>
          <w:r w:rsidRPr="00D858FE">
            <w:rPr>
              <w:rStyle w:val="PlaceholderText"/>
            </w:rPr>
            <w:t>Choose an item.</w:t>
          </w:r>
        </w:p>
      </w:docPartBody>
    </w:docPart>
    <w:docPart>
      <w:docPartPr>
        <w:name w:val="E707272AE2BF433BBED44DAAB45E2C8C"/>
        <w:category>
          <w:name w:val="General"/>
          <w:gallery w:val="placeholder"/>
        </w:category>
        <w:types>
          <w:type w:val="bbPlcHdr"/>
        </w:types>
        <w:behaviors>
          <w:behavior w:val="content"/>
        </w:behaviors>
        <w:guid w:val="{894E82F5-78A4-449D-9DBE-3497B957E140}"/>
      </w:docPartPr>
      <w:docPartBody>
        <w:p w:rsidR="00591B96" w:rsidRDefault="006B6E2A" w:rsidP="006B6E2A">
          <w:pPr/>
          <w:r w:rsidRPr="00D858FE">
            <w:rPr>
              <w:rStyle w:val="PlaceholderText"/>
            </w:rPr>
            <w:t>Choose an item.</w:t>
          </w:r>
        </w:p>
      </w:docPartBody>
    </w:docPart>
    <w:docPart>
      <w:docPartPr>
        <w:name w:val="50F58F230DB642B4A1FE9BF196ACC546"/>
        <w:category>
          <w:name w:val="General"/>
          <w:gallery w:val="placeholder"/>
        </w:category>
        <w:types>
          <w:type w:val="bbPlcHdr"/>
        </w:types>
        <w:behaviors>
          <w:behavior w:val="content"/>
        </w:behaviors>
        <w:guid w:val="{6711F825-DD7F-402B-9AD6-CDBE20ABEFAB}"/>
      </w:docPartPr>
      <w:docPartBody>
        <w:p w:rsidR="00591B96" w:rsidRDefault="006B6E2A" w:rsidP="006B6E2A">
          <w:pPr/>
          <w:r w:rsidRPr="00D858FE">
            <w:rPr>
              <w:rStyle w:val="PlaceholderText"/>
            </w:rPr>
            <w:t>Choose an item.</w:t>
          </w:r>
        </w:p>
      </w:docPartBody>
    </w:docPart>
    <w:docPart>
      <w:docPartPr>
        <w:name w:val="EA7B778430304A4091E0C68D9830A3FE"/>
        <w:category>
          <w:name w:val="General"/>
          <w:gallery w:val="placeholder"/>
        </w:category>
        <w:types>
          <w:type w:val="bbPlcHdr"/>
        </w:types>
        <w:behaviors>
          <w:behavior w:val="content"/>
        </w:behaviors>
        <w:guid w:val="{A301A722-E2C2-4195-B840-5CFC641F5FAC}"/>
      </w:docPartPr>
      <w:docPartBody>
        <w:p w:rsidR="00591B96" w:rsidRDefault="006B6E2A" w:rsidP="006B6E2A">
          <w:pPr/>
          <w:r w:rsidRPr="00D858FE">
            <w:rPr>
              <w:rStyle w:val="PlaceholderText"/>
            </w:rPr>
            <w:t>Choose an item.</w:t>
          </w:r>
        </w:p>
      </w:docPartBody>
    </w:docPart>
    <w:docPart>
      <w:docPartPr>
        <w:name w:val="CBBF06C5F8FE4F228D0337B03A1F38B6"/>
        <w:category>
          <w:name w:val="General"/>
          <w:gallery w:val="placeholder"/>
        </w:category>
        <w:types>
          <w:type w:val="bbPlcHdr"/>
        </w:types>
        <w:behaviors>
          <w:behavior w:val="content"/>
        </w:behaviors>
        <w:guid w:val="{EA65547E-7256-4486-B49A-3E51B13D43E7}"/>
      </w:docPartPr>
      <w:docPartBody>
        <w:p w:rsidR="00591B96" w:rsidRDefault="006B6E2A" w:rsidP="006B6E2A">
          <w:pPr/>
          <w:r w:rsidRPr="00D858FE">
            <w:rPr>
              <w:rStyle w:val="PlaceholderText"/>
            </w:rPr>
            <w:t>Choose an item.</w:t>
          </w:r>
        </w:p>
      </w:docPartBody>
    </w:docPart>
    <w:docPart>
      <w:docPartPr>
        <w:name w:val="F4482D3EF54E40CB99A33E6570B36A24"/>
        <w:category>
          <w:name w:val="General"/>
          <w:gallery w:val="placeholder"/>
        </w:category>
        <w:types>
          <w:type w:val="bbPlcHdr"/>
        </w:types>
        <w:behaviors>
          <w:behavior w:val="content"/>
        </w:behaviors>
        <w:guid w:val="{C5EA6281-938E-41E7-8D71-CEF547CF0F25}"/>
      </w:docPartPr>
      <w:docPartBody>
        <w:p w:rsidR="00591B96" w:rsidRDefault="006B6E2A" w:rsidP="006B6E2A">
          <w:pPr/>
          <w:r w:rsidRPr="00D858FE">
            <w:rPr>
              <w:rStyle w:val="PlaceholderText"/>
            </w:rPr>
            <w:t>Choose an item.</w:t>
          </w:r>
        </w:p>
      </w:docPartBody>
    </w:docPart>
    <w:docPart>
      <w:docPartPr>
        <w:name w:val="6CE0C63A64AE4BFD881560F11024126B"/>
        <w:category>
          <w:name w:val="General"/>
          <w:gallery w:val="placeholder"/>
        </w:category>
        <w:types>
          <w:type w:val="bbPlcHdr"/>
        </w:types>
        <w:behaviors>
          <w:behavior w:val="content"/>
        </w:behaviors>
        <w:guid w:val="{62823204-EDE9-4B8D-B103-E00DD164FBD9}"/>
      </w:docPartPr>
      <w:docPartBody>
        <w:p w:rsidR="00591B96" w:rsidRDefault="006B6E2A" w:rsidP="006B6E2A">
          <w:pPr/>
          <w:r w:rsidRPr="00D858FE">
            <w:rPr>
              <w:rStyle w:val="PlaceholderText"/>
            </w:rPr>
            <w:t>Choose an item.</w:t>
          </w:r>
        </w:p>
      </w:docPartBody>
    </w:docPart>
    <w:docPart>
      <w:docPartPr>
        <w:name w:val="4A2E185034B94C478ED0FBD4639767C4"/>
        <w:category>
          <w:name w:val="General"/>
          <w:gallery w:val="placeholder"/>
        </w:category>
        <w:types>
          <w:type w:val="bbPlcHdr"/>
        </w:types>
        <w:behaviors>
          <w:behavior w:val="content"/>
        </w:behaviors>
        <w:guid w:val="{B973E4F5-999F-4817-9253-529A53BC75BD}"/>
      </w:docPartPr>
      <w:docPartBody>
        <w:p w:rsidR="00591B96" w:rsidRDefault="006B6E2A" w:rsidP="006B6E2A">
          <w:pPr/>
          <w:r w:rsidRPr="00D858FE">
            <w:rPr>
              <w:rStyle w:val="PlaceholderText"/>
            </w:rPr>
            <w:t>Choose an item.</w:t>
          </w:r>
        </w:p>
      </w:docPartBody>
    </w:docPart>
    <w:docPart>
      <w:docPartPr>
        <w:name w:val="02B17331615C4156A5A28963684EB75A"/>
        <w:category>
          <w:name w:val="General"/>
          <w:gallery w:val="placeholder"/>
        </w:category>
        <w:types>
          <w:type w:val="bbPlcHdr"/>
        </w:types>
        <w:behaviors>
          <w:behavior w:val="content"/>
        </w:behaviors>
        <w:guid w:val="{EF1531DD-7156-47DB-BDD2-2A4BE29EBF0F}"/>
      </w:docPartPr>
      <w:docPartBody>
        <w:p w:rsidR="00591B96" w:rsidRDefault="006B6E2A" w:rsidP="006B6E2A">
          <w:pPr/>
          <w:r w:rsidRPr="00D858FE">
            <w:rPr>
              <w:rStyle w:val="PlaceholderText"/>
            </w:rPr>
            <w:t>Choose an item.</w:t>
          </w:r>
        </w:p>
      </w:docPartBody>
    </w:docPart>
    <w:docPart>
      <w:docPartPr>
        <w:name w:val="99FE73769357408C84E7656FA2CE6FAE"/>
        <w:category>
          <w:name w:val="General"/>
          <w:gallery w:val="placeholder"/>
        </w:category>
        <w:types>
          <w:type w:val="bbPlcHdr"/>
        </w:types>
        <w:behaviors>
          <w:behavior w:val="content"/>
        </w:behaviors>
        <w:guid w:val="{2EB4885E-995F-433B-B8FC-EF98FA42F923}"/>
      </w:docPartPr>
      <w:docPartBody>
        <w:p w:rsidR="00591B96" w:rsidRDefault="006B6E2A" w:rsidP="006B6E2A">
          <w:pPr/>
          <w:r w:rsidRPr="00D858FE">
            <w:rPr>
              <w:rStyle w:val="PlaceholderText"/>
            </w:rPr>
            <w:t>Choose an item.</w:t>
          </w:r>
        </w:p>
      </w:docPartBody>
    </w:docPart>
    <w:docPart>
      <w:docPartPr>
        <w:name w:val="CD05661554BF45E4B8732E800F8E9EC0"/>
        <w:category>
          <w:name w:val="General"/>
          <w:gallery w:val="placeholder"/>
        </w:category>
        <w:types>
          <w:type w:val="bbPlcHdr"/>
        </w:types>
        <w:behaviors>
          <w:behavior w:val="content"/>
        </w:behaviors>
        <w:guid w:val="{0594914A-FB8A-4485-BDE1-D3D28145B682}"/>
      </w:docPartPr>
      <w:docPartBody>
        <w:p w:rsidR="00591B96" w:rsidRDefault="006B6E2A" w:rsidP="006B6E2A">
          <w:pPr/>
          <w:r w:rsidRPr="00D858FE">
            <w:rPr>
              <w:rStyle w:val="PlaceholderText"/>
            </w:rPr>
            <w:t>Choose an item.</w:t>
          </w:r>
        </w:p>
      </w:docPartBody>
    </w:docPart>
    <w:docPart>
      <w:docPartPr>
        <w:name w:val="BEFF9CDA179E4CBA82730BA61E115D70"/>
        <w:category>
          <w:name w:val="General"/>
          <w:gallery w:val="placeholder"/>
        </w:category>
        <w:types>
          <w:type w:val="bbPlcHdr"/>
        </w:types>
        <w:behaviors>
          <w:behavior w:val="content"/>
        </w:behaviors>
        <w:guid w:val="{EC972895-3CC9-4473-A533-27887487D6CA}"/>
      </w:docPartPr>
      <w:docPartBody>
        <w:p w:rsidR="00591B96" w:rsidRDefault="006B6E2A" w:rsidP="006B6E2A">
          <w:pPr/>
          <w:r w:rsidRPr="00D858FE">
            <w:rPr>
              <w:rStyle w:val="PlaceholderText"/>
            </w:rPr>
            <w:t>Choose an item.</w:t>
          </w:r>
        </w:p>
      </w:docPartBody>
    </w:docPart>
    <w:docPart>
      <w:docPartPr>
        <w:name w:val="E118A2F038E6440D8E54F3D3A91B4B44"/>
        <w:category>
          <w:name w:val="General"/>
          <w:gallery w:val="placeholder"/>
        </w:category>
        <w:types>
          <w:type w:val="bbPlcHdr"/>
        </w:types>
        <w:behaviors>
          <w:behavior w:val="content"/>
        </w:behaviors>
        <w:guid w:val="{510A8ACF-DC68-4A5B-AA39-1F685D862027}"/>
      </w:docPartPr>
      <w:docPartBody>
        <w:p w:rsidR="00591B96" w:rsidRDefault="006B6E2A" w:rsidP="006B6E2A">
          <w:pPr/>
          <w:r w:rsidRPr="00D858FE">
            <w:rPr>
              <w:rStyle w:val="PlaceholderText"/>
            </w:rPr>
            <w:t>Choose an item.</w:t>
          </w:r>
        </w:p>
      </w:docPartBody>
    </w:docPart>
    <w:docPart>
      <w:docPartPr>
        <w:name w:val="AE7F07E6613E4EF9B29D3B7239502206"/>
        <w:category>
          <w:name w:val="General"/>
          <w:gallery w:val="placeholder"/>
        </w:category>
        <w:types>
          <w:type w:val="bbPlcHdr"/>
        </w:types>
        <w:behaviors>
          <w:behavior w:val="content"/>
        </w:behaviors>
        <w:guid w:val="{EC5D82A6-3BA8-4C76-9B52-E8120FBF98D8}"/>
      </w:docPartPr>
      <w:docPartBody>
        <w:p w:rsidR="00591B96" w:rsidRDefault="006B6E2A" w:rsidP="006B6E2A">
          <w:pPr/>
          <w:r w:rsidRPr="00D858FE">
            <w:rPr>
              <w:rStyle w:val="PlaceholderText"/>
            </w:rPr>
            <w:t>Choose an item.</w:t>
          </w:r>
        </w:p>
      </w:docPartBody>
    </w:docPart>
    <w:docPart>
      <w:docPartPr>
        <w:name w:val="6F4F9F15C1324BBB9BFED2C16B385F36"/>
        <w:category>
          <w:name w:val="General"/>
          <w:gallery w:val="placeholder"/>
        </w:category>
        <w:types>
          <w:type w:val="bbPlcHdr"/>
        </w:types>
        <w:behaviors>
          <w:behavior w:val="content"/>
        </w:behaviors>
        <w:guid w:val="{0FB4B5C6-533B-45A7-9C34-F70324245260}"/>
      </w:docPartPr>
      <w:docPartBody>
        <w:p w:rsidR="00591B96" w:rsidRDefault="006B6E2A" w:rsidP="006B6E2A">
          <w:pPr/>
          <w:r w:rsidRPr="00D858FE">
            <w:rPr>
              <w:rStyle w:val="PlaceholderText"/>
            </w:rPr>
            <w:t>Choose an item.</w:t>
          </w:r>
        </w:p>
      </w:docPartBody>
    </w:docPart>
    <w:docPart>
      <w:docPartPr>
        <w:name w:val="B052CCCAAB7145A0B754EBFC5D0A2557"/>
        <w:category>
          <w:name w:val="General"/>
          <w:gallery w:val="placeholder"/>
        </w:category>
        <w:types>
          <w:type w:val="bbPlcHdr"/>
        </w:types>
        <w:behaviors>
          <w:behavior w:val="content"/>
        </w:behaviors>
        <w:guid w:val="{A6CDCCF0-B1AF-435E-A5CA-049A455BDEFF}"/>
      </w:docPartPr>
      <w:docPartBody>
        <w:p w:rsidR="00591B96" w:rsidRDefault="006B6E2A" w:rsidP="006B6E2A">
          <w:pPr/>
          <w:r w:rsidRPr="00D858FE">
            <w:rPr>
              <w:rStyle w:val="PlaceholderText"/>
            </w:rPr>
            <w:t>Choose an item.</w:t>
          </w:r>
        </w:p>
      </w:docPartBody>
    </w:docPart>
    <w:docPart>
      <w:docPartPr>
        <w:name w:val="C2D61CF9A44646D6A93D85781D6E3EFC"/>
        <w:category>
          <w:name w:val="General"/>
          <w:gallery w:val="placeholder"/>
        </w:category>
        <w:types>
          <w:type w:val="bbPlcHdr"/>
        </w:types>
        <w:behaviors>
          <w:behavior w:val="content"/>
        </w:behaviors>
        <w:guid w:val="{DF92E7F7-625A-4CA9-9D86-463BE553BD2D}"/>
      </w:docPartPr>
      <w:docPartBody>
        <w:p w:rsidR="00591B96" w:rsidRDefault="006B6E2A" w:rsidP="006B6E2A">
          <w:pPr/>
          <w:r w:rsidRPr="00D858FE">
            <w:rPr>
              <w:rStyle w:val="PlaceholderText"/>
            </w:rPr>
            <w:t>Choose an item.</w:t>
          </w:r>
        </w:p>
      </w:docPartBody>
    </w:docPart>
    <w:docPart>
      <w:docPartPr>
        <w:name w:val="A333A76F6A2F4991A16E337217A81223"/>
        <w:category>
          <w:name w:val="General"/>
          <w:gallery w:val="placeholder"/>
        </w:category>
        <w:types>
          <w:type w:val="bbPlcHdr"/>
        </w:types>
        <w:behaviors>
          <w:behavior w:val="content"/>
        </w:behaviors>
        <w:guid w:val="{B14310E6-713C-4BC8-9FD8-097F404A7AEA}"/>
      </w:docPartPr>
      <w:docPartBody>
        <w:p w:rsidR="00591B96" w:rsidRDefault="006B6E2A" w:rsidP="006B6E2A">
          <w:pPr/>
          <w:r w:rsidRPr="00D858FE">
            <w:rPr>
              <w:rStyle w:val="PlaceholderText"/>
            </w:rPr>
            <w:t>Choose an item.</w:t>
          </w:r>
        </w:p>
      </w:docPartBody>
    </w:docPart>
    <w:docPart>
      <w:docPartPr>
        <w:name w:val="0AF06F16B302493C9F074E0E88D1984F"/>
        <w:category>
          <w:name w:val="General"/>
          <w:gallery w:val="placeholder"/>
        </w:category>
        <w:types>
          <w:type w:val="bbPlcHdr"/>
        </w:types>
        <w:behaviors>
          <w:behavior w:val="content"/>
        </w:behaviors>
        <w:guid w:val="{9D21B19D-4B77-4C56-A29F-16E905708AD8}"/>
      </w:docPartPr>
      <w:docPartBody>
        <w:p w:rsidR="00591B96" w:rsidRDefault="006B6E2A" w:rsidP="006B6E2A">
          <w:pPr/>
          <w:r w:rsidRPr="00D858FE">
            <w:rPr>
              <w:rStyle w:val="PlaceholderText"/>
            </w:rPr>
            <w:t>Choose an item.</w:t>
          </w:r>
        </w:p>
      </w:docPartBody>
    </w:docPart>
    <w:docPart>
      <w:docPartPr>
        <w:name w:val="A40D4959E1C14AF687EA122D2A51CC7A"/>
        <w:category>
          <w:name w:val="General"/>
          <w:gallery w:val="placeholder"/>
        </w:category>
        <w:types>
          <w:type w:val="bbPlcHdr"/>
        </w:types>
        <w:behaviors>
          <w:behavior w:val="content"/>
        </w:behaviors>
        <w:guid w:val="{D9297563-2164-4532-AB6A-4CF495544F1D}"/>
      </w:docPartPr>
      <w:docPartBody>
        <w:p w:rsidR="00591B96" w:rsidRDefault="006B6E2A" w:rsidP="006B6E2A">
          <w:pPr/>
          <w:r w:rsidRPr="00D858FE">
            <w:rPr>
              <w:rStyle w:val="PlaceholderText"/>
            </w:rPr>
            <w:t>Choose an item.</w:t>
          </w:r>
        </w:p>
      </w:docPartBody>
    </w:docPart>
    <w:docPart>
      <w:docPartPr>
        <w:name w:val="E37D21A6C978457DB7A4850E034E96C1"/>
        <w:category>
          <w:name w:val="General"/>
          <w:gallery w:val="placeholder"/>
        </w:category>
        <w:types>
          <w:type w:val="bbPlcHdr"/>
        </w:types>
        <w:behaviors>
          <w:behavior w:val="content"/>
        </w:behaviors>
        <w:guid w:val="{04506340-57AC-47D8-B9C6-B54789F858BE}"/>
      </w:docPartPr>
      <w:docPartBody>
        <w:p w:rsidR="00591B96" w:rsidRDefault="006B6E2A" w:rsidP="006B6E2A">
          <w:pPr/>
          <w:r w:rsidRPr="00D858FE">
            <w:rPr>
              <w:rStyle w:val="PlaceholderText"/>
            </w:rPr>
            <w:t>Choose an item.</w:t>
          </w:r>
        </w:p>
      </w:docPartBody>
    </w:docPart>
    <w:docPart>
      <w:docPartPr>
        <w:name w:val="1362330E98F746B590A0AC864BB51685"/>
        <w:category>
          <w:name w:val="General"/>
          <w:gallery w:val="placeholder"/>
        </w:category>
        <w:types>
          <w:type w:val="bbPlcHdr"/>
        </w:types>
        <w:behaviors>
          <w:behavior w:val="content"/>
        </w:behaviors>
        <w:guid w:val="{C055A33B-251F-4204-8B81-C4C00CC5611E}"/>
      </w:docPartPr>
      <w:docPartBody>
        <w:p w:rsidR="00591B96" w:rsidRDefault="006B6E2A" w:rsidP="006B6E2A">
          <w:pPr/>
          <w:r w:rsidRPr="00D858FE">
            <w:rPr>
              <w:rStyle w:val="PlaceholderText"/>
            </w:rPr>
            <w:t>Choose an item.</w:t>
          </w:r>
        </w:p>
      </w:docPartBody>
    </w:docPart>
    <w:docPart>
      <w:docPartPr>
        <w:name w:val="8F8CC06363244ADCADE925DB7D748C75"/>
        <w:category>
          <w:name w:val="General"/>
          <w:gallery w:val="placeholder"/>
        </w:category>
        <w:types>
          <w:type w:val="bbPlcHdr"/>
        </w:types>
        <w:behaviors>
          <w:behavior w:val="content"/>
        </w:behaviors>
        <w:guid w:val="{0D1B90F2-AC3F-4ED0-A92B-B92F11EC40ED}"/>
      </w:docPartPr>
      <w:docPartBody>
        <w:p w:rsidR="00591B96" w:rsidRDefault="006B6E2A" w:rsidP="006B6E2A">
          <w:pPr/>
          <w:r w:rsidRPr="00D858FE">
            <w:rPr>
              <w:rStyle w:val="PlaceholderText"/>
            </w:rPr>
            <w:t>Choose an item.</w:t>
          </w:r>
        </w:p>
      </w:docPartBody>
    </w:docPart>
    <w:docPart>
      <w:docPartPr>
        <w:name w:val="4A7A20E142734402BF745568F405A006"/>
        <w:category>
          <w:name w:val="General"/>
          <w:gallery w:val="placeholder"/>
        </w:category>
        <w:types>
          <w:type w:val="bbPlcHdr"/>
        </w:types>
        <w:behaviors>
          <w:behavior w:val="content"/>
        </w:behaviors>
        <w:guid w:val="{31DF09E7-3352-484E-A110-222705770DC2}"/>
      </w:docPartPr>
      <w:docPartBody>
        <w:p w:rsidR="00591B96" w:rsidRDefault="006B6E2A" w:rsidP="006B6E2A">
          <w:pPr/>
          <w:r w:rsidRPr="00D858FE">
            <w:rPr>
              <w:rStyle w:val="PlaceholderText"/>
            </w:rPr>
            <w:t>Choose an item.</w:t>
          </w:r>
        </w:p>
      </w:docPartBody>
    </w:docPart>
    <w:docPart>
      <w:docPartPr>
        <w:name w:val="9B149A67D70C45DEA8D4DEF15C258B02"/>
        <w:category>
          <w:name w:val="General"/>
          <w:gallery w:val="placeholder"/>
        </w:category>
        <w:types>
          <w:type w:val="bbPlcHdr"/>
        </w:types>
        <w:behaviors>
          <w:behavior w:val="content"/>
        </w:behaviors>
        <w:guid w:val="{E859C9F3-89B6-42CC-A000-4411FE5A5853}"/>
      </w:docPartPr>
      <w:docPartBody>
        <w:p w:rsidR="00591B96" w:rsidRDefault="006B6E2A" w:rsidP="006B6E2A">
          <w:pPr/>
          <w:r w:rsidRPr="00D858FE">
            <w:rPr>
              <w:rStyle w:val="PlaceholderText"/>
            </w:rPr>
            <w:t>Choose an item.</w:t>
          </w:r>
        </w:p>
      </w:docPartBody>
    </w:docPart>
    <w:docPart>
      <w:docPartPr>
        <w:name w:val="1F17BEF348804F25A4D6CCA7594FFDA5"/>
        <w:category>
          <w:name w:val="General"/>
          <w:gallery w:val="placeholder"/>
        </w:category>
        <w:types>
          <w:type w:val="bbPlcHdr"/>
        </w:types>
        <w:behaviors>
          <w:behavior w:val="content"/>
        </w:behaviors>
        <w:guid w:val="{77E547C5-2085-4717-AE41-56D3C370E1A7}"/>
      </w:docPartPr>
      <w:docPartBody>
        <w:p w:rsidR="00591B96" w:rsidRDefault="006B6E2A" w:rsidP="006B6E2A">
          <w:pPr/>
          <w:r w:rsidRPr="00D858FE">
            <w:rPr>
              <w:rStyle w:val="PlaceholderText"/>
            </w:rPr>
            <w:t>Choose an item.</w:t>
          </w:r>
        </w:p>
      </w:docPartBody>
    </w:docPart>
    <w:docPart>
      <w:docPartPr>
        <w:name w:val="B1054EE2691B431983FFFA07D1DE67EA"/>
        <w:category>
          <w:name w:val="General"/>
          <w:gallery w:val="placeholder"/>
        </w:category>
        <w:types>
          <w:type w:val="bbPlcHdr"/>
        </w:types>
        <w:behaviors>
          <w:behavior w:val="content"/>
        </w:behaviors>
        <w:guid w:val="{B292BA63-306E-44C2-A295-1EE26A97F986}"/>
      </w:docPartPr>
      <w:docPartBody>
        <w:p w:rsidR="00591B96" w:rsidRDefault="006B6E2A" w:rsidP="006B6E2A">
          <w:pPr/>
          <w:r w:rsidRPr="00D858FE">
            <w:rPr>
              <w:rStyle w:val="PlaceholderText"/>
            </w:rPr>
            <w:t>Choose an item.</w:t>
          </w:r>
        </w:p>
      </w:docPartBody>
    </w:docPart>
    <w:docPart>
      <w:docPartPr>
        <w:name w:val="3E513F7C8579415EA9BD2B7243ECBC45"/>
        <w:category>
          <w:name w:val="General"/>
          <w:gallery w:val="placeholder"/>
        </w:category>
        <w:types>
          <w:type w:val="bbPlcHdr"/>
        </w:types>
        <w:behaviors>
          <w:behavior w:val="content"/>
        </w:behaviors>
        <w:guid w:val="{62A6C437-4808-44D1-97CB-DF035500064E}"/>
      </w:docPartPr>
      <w:docPartBody>
        <w:p w:rsidR="00591B96" w:rsidRDefault="006B6E2A" w:rsidP="006B6E2A">
          <w:pPr/>
          <w:r w:rsidRPr="00D858FE">
            <w:rPr>
              <w:rStyle w:val="PlaceholderText"/>
            </w:rPr>
            <w:t>Choose an item.</w:t>
          </w:r>
        </w:p>
      </w:docPartBody>
    </w:docPart>
    <w:docPart>
      <w:docPartPr>
        <w:name w:val="24D721C8DDC845C88A922630C5DAF912"/>
        <w:category>
          <w:name w:val="General"/>
          <w:gallery w:val="placeholder"/>
        </w:category>
        <w:types>
          <w:type w:val="bbPlcHdr"/>
        </w:types>
        <w:behaviors>
          <w:behavior w:val="content"/>
        </w:behaviors>
        <w:guid w:val="{72799CFA-5FD4-4AD5-A756-AC543877AE68}"/>
      </w:docPartPr>
      <w:docPartBody>
        <w:p w:rsidR="00591B96" w:rsidRDefault="006B6E2A" w:rsidP="006B6E2A">
          <w:pPr/>
          <w:r w:rsidRPr="00D858FE">
            <w:rPr>
              <w:rStyle w:val="PlaceholderText"/>
            </w:rPr>
            <w:t>Choose an item.</w:t>
          </w:r>
        </w:p>
      </w:docPartBody>
    </w:docPart>
    <w:docPart>
      <w:docPartPr>
        <w:name w:val="F26BCB8B53A7419595938920F3254E35"/>
        <w:category>
          <w:name w:val="General"/>
          <w:gallery w:val="placeholder"/>
        </w:category>
        <w:types>
          <w:type w:val="bbPlcHdr"/>
        </w:types>
        <w:behaviors>
          <w:behavior w:val="content"/>
        </w:behaviors>
        <w:guid w:val="{821AA914-7ED7-4873-96D4-88064F462335}"/>
      </w:docPartPr>
      <w:docPartBody>
        <w:p w:rsidR="00591B96" w:rsidRDefault="006B6E2A" w:rsidP="006B6E2A">
          <w:pPr/>
          <w:r w:rsidRPr="00D858FE">
            <w:rPr>
              <w:rStyle w:val="PlaceholderText"/>
            </w:rPr>
            <w:t>Choose an item.</w:t>
          </w:r>
        </w:p>
      </w:docPartBody>
    </w:docPart>
    <w:docPart>
      <w:docPartPr>
        <w:name w:val="4C0623B197BA4FCB9578611F137444D9"/>
        <w:category>
          <w:name w:val="General"/>
          <w:gallery w:val="placeholder"/>
        </w:category>
        <w:types>
          <w:type w:val="bbPlcHdr"/>
        </w:types>
        <w:behaviors>
          <w:behavior w:val="content"/>
        </w:behaviors>
        <w:guid w:val="{AD666BD3-20B3-4C56-9772-EC71B99C4C8A}"/>
      </w:docPartPr>
      <w:docPartBody>
        <w:p w:rsidR="00591B96" w:rsidRDefault="006B6E2A" w:rsidP="006B6E2A">
          <w:pPr/>
          <w:r w:rsidRPr="00D858FE">
            <w:rPr>
              <w:rStyle w:val="PlaceholderText"/>
            </w:rPr>
            <w:t>Choose an item.</w:t>
          </w:r>
        </w:p>
      </w:docPartBody>
    </w:docPart>
    <w:docPart>
      <w:docPartPr>
        <w:name w:val="7DCB4B40E51F46F896083A3597561EBE"/>
        <w:category>
          <w:name w:val="General"/>
          <w:gallery w:val="placeholder"/>
        </w:category>
        <w:types>
          <w:type w:val="bbPlcHdr"/>
        </w:types>
        <w:behaviors>
          <w:behavior w:val="content"/>
        </w:behaviors>
        <w:guid w:val="{388DD738-41B4-4190-A92E-B2764531C849}"/>
      </w:docPartPr>
      <w:docPartBody>
        <w:p w:rsidR="00591B96" w:rsidRDefault="006B6E2A" w:rsidP="006B6E2A">
          <w:pPr/>
          <w:r w:rsidRPr="00D858FE">
            <w:rPr>
              <w:rStyle w:val="PlaceholderText"/>
            </w:rPr>
            <w:t>Choose an item.</w:t>
          </w:r>
        </w:p>
      </w:docPartBody>
    </w:docPart>
    <w:docPart>
      <w:docPartPr>
        <w:name w:val="4696E66BBD87495A907F57E5E6A38F95"/>
        <w:category>
          <w:name w:val="General"/>
          <w:gallery w:val="placeholder"/>
        </w:category>
        <w:types>
          <w:type w:val="bbPlcHdr"/>
        </w:types>
        <w:behaviors>
          <w:behavior w:val="content"/>
        </w:behaviors>
        <w:guid w:val="{609F1EFE-071C-4AB0-8A62-03589F614FBF}"/>
      </w:docPartPr>
      <w:docPartBody>
        <w:p w:rsidR="00591B96" w:rsidRDefault="006B6E2A" w:rsidP="006B6E2A">
          <w:pPr/>
          <w:r w:rsidRPr="00D858FE">
            <w:rPr>
              <w:rStyle w:val="PlaceholderText"/>
            </w:rPr>
            <w:t>Choose an item.</w:t>
          </w:r>
        </w:p>
      </w:docPartBody>
    </w:docPart>
    <w:docPart>
      <w:docPartPr>
        <w:name w:val="442C0DC1668548D59D38EC1DA932A67E"/>
        <w:category>
          <w:name w:val="General"/>
          <w:gallery w:val="placeholder"/>
        </w:category>
        <w:types>
          <w:type w:val="bbPlcHdr"/>
        </w:types>
        <w:behaviors>
          <w:behavior w:val="content"/>
        </w:behaviors>
        <w:guid w:val="{08806173-3A4B-46EE-8A52-8AD1401DBE34}"/>
      </w:docPartPr>
      <w:docPartBody>
        <w:p w:rsidR="00591B96" w:rsidRDefault="006B6E2A" w:rsidP="006B6E2A">
          <w:pPr/>
          <w:r w:rsidRPr="00D858FE">
            <w:rPr>
              <w:rStyle w:val="PlaceholderText"/>
            </w:rPr>
            <w:t>Choose an item.</w:t>
          </w:r>
        </w:p>
      </w:docPartBody>
    </w:docPart>
    <w:docPart>
      <w:docPartPr>
        <w:name w:val="58EB310A1658412F9381FC4DECB45F2B"/>
        <w:category>
          <w:name w:val="General"/>
          <w:gallery w:val="placeholder"/>
        </w:category>
        <w:types>
          <w:type w:val="bbPlcHdr"/>
        </w:types>
        <w:behaviors>
          <w:behavior w:val="content"/>
        </w:behaviors>
        <w:guid w:val="{8CE2A2B2-3C1C-40B2-B5FC-356A7C76AE61}"/>
      </w:docPartPr>
      <w:docPartBody>
        <w:p w:rsidR="00591B96" w:rsidRDefault="006B6E2A" w:rsidP="006B6E2A">
          <w:pPr/>
          <w:r w:rsidRPr="00D858FE">
            <w:rPr>
              <w:rStyle w:val="PlaceholderText"/>
            </w:rPr>
            <w:t>Choose an item.</w:t>
          </w:r>
        </w:p>
      </w:docPartBody>
    </w:docPart>
    <w:docPart>
      <w:docPartPr>
        <w:name w:val="46B9387C890E4970988BC314CEDF668B"/>
        <w:category>
          <w:name w:val="General"/>
          <w:gallery w:val="placeholder"/>
        </w:category>
        <w:types>
          <w:type w:val="bbPlcHdr"/>
        </w:types>
        <w:behaviors>
          <w:behavior w:val="content"/>
        </w:behaviors>
        <w:guid w:val="{DE0DD5BC-969D-4CB6-93D6-53FCFF079978}"/>
      </w:docPartPr>
      <w:docPartBody>
        <w:p w:rsidR="00591B96" w:rsidRDefault="006B6E2A" w:rsidP="006B6E2A">
          <w:pPr/>
          <w:r w:rsidRPr="00D858FE">
            <w:rPr>
              <w:rStyle w:val="PlaceholderText"/>
            </w:rPr>
            <w:t>Choose an item.</w:t>
          </w:r>
        </w:p>
      </w:docPartBody>
    </w:docPart>
    <w:docPart>
      <w:docPartPr>
        <w:name w:val="A0850F7EB8FF493698B6B381BDA2B40F"/>
        <w:category>
          <w:name w:val="General"/>
          <w:gallery w:val="placeholder"/>
        </w:category>
        <w:types>
          <w:type w:val="bbPlcHdr"/>
        </w:types>
        <w:behaviors>
          <w:behavior w:val="content"/>
        </w:behaviors>
        <w:guid w:val="{97FA30BB-BDD2-4362-80C1-0F827070EA4D}"/>
      </w:docPartPr>
      <w:docPartBody>
        <w:p w:rsidR="00591B96" w:rsidRDefault="006B6E2A" w:rsidP="006B6E2A">
          <w:pPr/>
          <w:r w:rsidRPr="00D858FE">
            <w:rPr>
              <w:rStyle w:val="PlaceholderText"/>
            </w:rPr>
            <w:t>Choose an item.</w:t>
          </w:r>
        </w:p>
      </w:docPartBody>
    </w:docPart>
    <w:docPart>
      <w:docPartPr>
        <w:name w:val="3B5C78E762464F2FBEB2043029E43E84"/>
        <w:category>
          <w:name w:val="General"/>
          <w:gallery w:val="placeholder"/>
        </w:category>
        <w:types>
          <w:type w:val="bbPlcHdr"/>
        </w:types>
        <w:behaviors>
          <w:behavior w:val="content"/>
        </w:behaviors>
        <w:guid w:val="{B00F29DF-70C8-4D2B-91D4-AD277377F1C1}"/>
      </w:docPartPr>
      <w:docPartBody>
        <w:p w:rsidR="00591B96" w:rsidRDefault="006B6E2A" w:rsidP="006B6E2A">
          <w:pPr/>
          <w:r w:rsidRPr="00D858FE">
            <w:rPr>
              <w:rStyle w:val="PlaceholderText"/>
            </w:rPr>
            <w:t>Choose an item.</w:t>
          </w:r>
        </w:p>
      </w:docPartBody>
    </w:docPart>
    <w:docPart>
      <w:docPartPr>
        <w:name w:val="C45E157654D742B8B12AA6FABBE9B106"/>
        <w:category>
          <w:name w:val="General"/>
          <w:gallery w:val="placeholder"/>
        </w:category>
        <w:types>
          <w:type w:val="bbPlcHdr"/>
        </w:types>
        <w:behaviors>
          <w:behavior w:val="content"/>
        </w:behaviors>
        <w:guid w:val="{B93CE3A6-B7C8-4D95-A3C6-5F0DC0B47751}"/>
      </w:docPartPr>
      <w:docPartBody>
        <w:p w:rsidR="00591B96" w:rsidRDefault="006B6E2A" w:rsidP="006B6E2A">
          <w:pPr/>
          <w:r w:rsidRPr="00D858FE">
            <w:rPr>
              <w:rStyle w:val="PlaceholderText"/>
            </w:rPr>
            <w:t>Choose an item.</w:t>
          </w:r>
        </w:p>
      </w:docPartBody>
    </w:docPart>
    <w:docPart>
      <w:docPartPr>
        <w:name w:val="721D165AE7484031BF0D11200EEEF9BD"/>
        <w:category>
          <w:name w:val="General"/>
          <w:gallery w:val="placeholder"/>
        </w:category>
        <w:types>
          <w:type w:val="bbPlcHdr"/>
        </w:types>
        <w:behaviors>
          <w:behavior w:val="content"/>
        </w:behaviors>
        <w:guid w:val="{F49F48EF-334A-43AE-84EB-A1BA97EB55DA}"/>
      </w:docPartPr>
      <w:docPartBody>
        <w:p w:rsidR="00591B96" w:rsidRDefault="006B6E2A" w:rsidP="006B6E2A">
          <w:pPr/>
          <w:r w:rsidRPr="00D858FE">
            <w:rPr>
              <w:rStyle w:val="PlaceholderText"/>
            </w:rPr>
            <w:t>Choose an item.</w:t>
          </w:r>
        </w:p>
      </w:docPartBody>
    </w:docPart>
    <w:docPart>
      <w:docPartPr>
        <w:name w:val="D1590D1E1EE14738AD8B7831CEB4D621"/>
        <w:category>
          <w:name w:val="General"/>
          <w:gallery w:val="placeholder"/>
        </w:category>
        <w:types>
          <w:type w:val="bbPlcHdr"/>
        </w:types>
        <w:behaviors>
          <w:behavior w:val="content"/>
        </w:behaviors>
        <w:guid w:val="{51CE0652-8C09-42D6-8D4B-0EBE08CD933B}"/>
      </w:docPartPr>
      <w:docPartBody>
        <w:p w:rsidR="00591B96" w:rsidRDefault="006B6E2A" w:rsidP="006B6E2A">
          <w:pPr/>
          <w:r w:rsidRPr="00D858FE">
            <w:rPr>
              <w:rStyle w:val="PlaceholderText"/>
            </w:rPr>
            <w:t>Choose an item.</w:t>
          </w:r>
        </w:p>
      </w:docPartBody>
    </w:docPart>
    <w:docPart>
      <w:docPartPr>
        <w:name w:val="7CF4223BA0744104A8B756985993AEA5"/>
        <w:category>
          <w:name w:val="General"/>
          <w:gallery w:val="placeholder"/>
        </w:category>
        <w:types>
          <w:type w:val="bbPlcHdr"/>
        </w:types>
        <w:behaviors>
          <w:behavior w:val="content"/>
        </w:behaviors>
        <w:guid w:val="{C276ECA0-9795-489E-9839-FD30EF29C79A}"/>
      </w:docPartPr>
      <w:docPartBody>
        <w:p w:rsidR="00591B96" w:rsidRDefault="006B6E2A" w:rsidP="006B6E2A">
          <w:pPr/>
          <w:r w:rsidRPr="00D858FE">
            <w:rPr>
              <w:rStyle w:val="PlaceholderText"/>
            </w:rPr>
            <w:t>Choose an item.</w:t>
          </w:r>
        </w:p>
      </w:docPartBody>
    </w:docPart>
    <w:docPart>
      <w:docPartPr>
        <w:name w:val="1FA2A261DD2549419B15B7E06BC7B563"/>
        <w:category>
          <w:name w:val="General"/>
          <w:gallery w:val="placeholder"/>
        </w:category>
        <w:types>
          <w:type w:val="bbPlcHdr"/>
        </w:types>
        <w:behaviors>
          <w:behavior w:val="content"/>
        </w:behaviors>
        <w:guid w:val="{68DE2267-D98B-4B8D-BFF3-2ADB48D11BCE}"/>
      </w:docPartPr>
      <w:docPartBody>
        <w:p w:rsidR="00591B96" w:rsidRDefault="006B6E2A" w:rsidP="006B6E2A">
          <w:pPr/>
          <w:r w:rsidRPr="00D858FE">
            <w:rPr>
              <w:rStyle w:val="PlaceholderText"/>
            </w:rPr>
            <w:t>Choose an item.</w:t>
          </w:r>
        </w:p>
      </w:docPartBody>
    </w:docPart>
    <w:docPart>
      <w:docPartPr>
        <w:name w:val="6166CCECD38A4CD5B32A5D9F3E840207"/>
        <w:category>
          <w:name w:val="General"/>
          <w:gallery w:val="placeholder"/>
        </w:category>
        <w:types>
          <w:type w:val="bbPlcHdr"/>
        </w:types>
        <w:behaviors>
          <w:behavior w:val="content"/>
        </w:behaviors>
        <w:guid w:val="{987DAA99-534C-4918-AE7B-431323909442}"/>
      </w:docPartPr>
      <w:docPartBody>
        <w:p w:rsidR="00591B96" w:rsidRDefault="006B6E2A" w:rsidP="006B6E2A">
          <w:pPr/>
          <w:r w:rsidRPr="00D858FE">
            <w:rPr>
              <w:rStyle w:val="PlaceholderText"/>
            </w:rPr>
            <w:t>Choose an item.</w:t>
          </w:r>
        </w:p>
      </w:docPartBody>
    </w:docPart>
    <w:docPart>
      <w:docPartPr>
        <w:name w:val="6276A82B37844F7C99012CE2B3E4407D"/>
        <w:category>
          <w:name w:val="General"/>
          <w:gallery w:val="placeholder"/>
        </w:category>
        <w:types>
          <w:type w:val="bbPlcHdr"/>
        </w:types>
        <w:behaviors>
          <w:behavior w:val="content"/>
        </w:behaviors>
        <w:guid w:val="{32C24C3A-73B9-457C-B4CA-7250E0E08F94}"/>
      </w:docPartPr>
      <w:docPartBody>
        <w:p w:rsidR="00591B96" w:rsidRDefault="006B6E2A" w:rsidP="006B6E2A">
          <w:pPr/>
          <w:r w:rsidRPr="00D858FE">
            <w:rPr>
              <w:rStyle w:val="PlaceholderText"/>
            </w:rPr>
            <w:t>Choose an item.</w:t>
          </w:r>
        </w:p>
      </w:docPartBody>
    </w:docPart>
    <w:docPart>
      <w:docPartPr>
        <w:name w:val="E7C351CD21244EF2A22B15BEBA6B82BA"/>
        <w:category>
          <w:name w:val="General"/>
          <w:gallery w:val="placeholder"/>
        </w:category>
        <w:types>
          <w:type w:val="bbPlcHdr"/>
        </w:types>
        <w:behaviors>
          <w:behavior w:val="content"/>
        </w:behaviors>
        <w:guid w:val="{88350A91-62DD-4C52-9B47-FC020FF0E6F9}"/>
      </w:docPartPr>
      <w:docPartBody>
        <w:p w:rsidR="00591B96" w:rsidRDefault="006B6E2A" w:rsidP="006B6E2A">
          <w:pPr/>
          <w:r w:rsidRPr="00D858FE">
            <w:rPr>
              <w:rStyle w:val="PlaceholderText"/>
            </w:rPr>
            <w:t>Choose an item.</w:t>
          </w:r>
        </w:p>
      </w:docPartBody>
    </w:docPart>
    <w:docPart>
      <w:docPartPr>
        <w:name w:val="EFDDFC39AAA24DD89D9CAF8E96BD97BE"/>
        <w:category>
          <w:name w:val="General"/>
          <w:gallery w:val="placeholder"/>
        </w:category>
        <w:types>
          <w:type w:val="bbPlcHdr"/>
        </w:types>
        <w:behaviors>
          <w:behavior w:val="content"/>
        </w:behaviors>
        <w:guid w:val="{F0947467-A9E7-43C0-AE2B-67CB3117BD09}"/>
      </w:docPartPr>
      <w:docPartBody>
        <w:p w:rsidR="00591B96" w:rsidRDefault="006B6E2A" w:rsidP="006B6E2A">
          <w:pPr/>
          <w:r w:rsidRPr="00D858FE">
            <w:rPr>
              <w:rStyle w:val="PlaceholderText"/>
            </w:rPr>
            <w:t>Choose an item.</w:t>
          </w:r>
        </w:p>
      </w:docPartBody>
    </w:docPart>
    <w:docPart>
      <w:docPartPr>
        <w:name w:val="331DC649536B4AA2BF5D3AD9B66140C1"/>
        <w:category>
          <w:name w:val="General"/>
          <w:gallery w:val="placeholder"/>
        </w:category>
        <w:types>
          <w:type w:val="bbPlcHdr"/>
        </w:types>
        <w:behaviors>
          <w:behavior w:val="content"/>
        </w:behaviors>
        <w:guid w:val="{4F90B559-EFBC-4A53-9721-10A02A080085}"/>
      </w:docPartPr>
      <w:docPartBody>
        <w:p w:rsidR="00591B96" w:rsidRDefault="006B6E2A" w:rsidP="006B6E2A">
          <w:pPr/>
          <w:r w:rsidRPr="00D858FE">
            <w:rPr>
              <w:rStyle w:val="PlaceholderText"/>
            </w:rPr>
            <w:t>Choose an item.</w:t>
          </w:r>
        </w:p>
      </w:docPartBody>
    </w:docPart>
    <w:docPart>
      <w:docPartPr>
        <w:name w:val="98E4B246419440D5B6605CC691BC308D"/>
        <w:category>
          <w:name w:val="General"/>
          <w:gallery w:val="placeholder"/>
        </w:category>
        <w:types>
          <w:type w:val="bbPlcHdr"/>
        </w:types>
        <w:behaviors>
          <w:behavior w:val="content"/>
        </w:behaviors>
        <w:guid w:val="{6C9949F8-602E-43CE-9896-1BA5CC2AB570}"/>
      </w:docPartPr>
      <w:docPartBody>
        <w:p w:rsidR="00591B96" w:rsidRDefault="006B6E2A" w:rsidP="006B6E2A">
          <w:pPr/>
          <w:r w:rsidRPr="00D858FE">
            <w:rPr>
              <w:rStyle w:val="PlaceholderText"/>
            </w:rPr>
            <w:t>Choose an item.</w:t>
          </w:r>
        </w:p>
      </w:docPartBody>
    </w:docPart>
    <w:docPart>
      <w:docPartPr>
        <w:name w:val="97757135603C42559D0BA53EEDFF884C"/>
        <w:category>
          <w:name w:val="General"/>
          <w:gallery w:val="placeholder"/>
        </w:category>
        <w:types>
          <w:type w:val="bbPlcHdr"/>
        </w:types>
        <w:behaviors>
          <w:behavior w:val="content"/>
        </w:behaviors>
        <w:guid w:val="{69F1FCAA-1A84-431F-A242-A0FE081FF349}"/>
      </w:docPartPr>
      <w:docPartBody>
        <w:p w:rsidR="00591B96" w:rsidRDefault="006B6E2A" w:rsidP="006B6E2A">
          <w:pPr/>
          <w:r w:rsidRPr="00D858FE">
            <w:rPr>
              <w:rStyle w:val="PlaceholderText"/>
            </w:rPr>
            <w:t>Choose an item.</w:t>
          </w:r>
        </w:p>
      </w:docPartBody>
    </w:docPart>
    <w:docPart>
      <w:docPartPr>
        <w:name w:val="A464B35A5D98441FB5FB7C8629146E58"/>
        <w:category>
          <w:name w:val="General"/>
          <w:gallery w:val="placeholder"/>
        </w:category>
        <w:types>
          <w:type w:val="bbPlcHdr"/>
        </w:types>
        <w:behaviors>
          <w:behavior w:val="content"/>
        </w:behaviors>
        <w:guid w:val="{A79ABC8F-E0FC-4F1A-B159-7C0D7AD62807}"/>
      </w:docPartPr>
      <w:docPartBody>
        <w:p w:rsidR="00591B96" w:rsidRDefault="006B6E2A" w:rsidP="006B6E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2A"/>
    <w:rsid w:val="00591B96"/>
    <w:rsid w:val="006B6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6E2A"/>
    <w:rPr>
      <w:rFonts w:asciiTheme="minorHAnsi" w:hAnsiTheme="minorHAnsi"/>
      <w:b w:val="0"/>
      <w:noProof w:val="0"/>
      <w:color w:val="000000" w:themeColor="text1"/>
      <w:sz w:val="30"/>
      <w:lang w:val="en-AU"/>
    </w:rPr>
  </w:style>
  <w:style w:type="paragraph" w:customStyle="1" w:styleId="36940FAECEB1495F9F11A9A85C3ACDB4">
    <w:name w:val="36940FAECEB1495F9F11A9A85C3ACDB4"/>
    <w:rsid w:val="006B6E2A"/>
  </w:style>
  <w:style w:type="paragraph" w:customStyle="1" w:styleId="4AA50FF6A5ED4670AFA0E55CEDDDBBD3">
    <w:name w:val="4AA50FF6A5ED4670AFA0E55CEDDDBBD3"/>
    <w:rsid w:val="006B6E2A"/>
  </w:style>
  <w:style w:type="paragraph" w:customStyle="1" w:styleId="1405A0D3500A44F583A2BF190F33CDDB">
    <w:name w:val="1405A0D3500A44F583A2BF190F33CDDB"/>
    <w:rsid w:val="006B6E2A"/>
  </w:style>
  <w:style w:type="paragraph" w:customStyle="1" w:styleId="9E0E88E3DFF74308975F456E71B2FE86">
    <w:name w:val="9E0E88E3DFF74308975F456E71B2FE86"/>
    <w:rsid w:val="006B6E2A"/>
  </w:style>
  <w:style w:type="paragraph" w:customStyle="1" w:styleId="5F6E9FFD224A420CB46A8029363668B2">
    <w:name w:val="5F6E9FFD224A420CB46A8029363668B2"/>
    <w:rsid w:val="006B6E2A"/>
  </w:style>
  <w:style w:type="paragraph" w:customStyle="1" w:styleId="BC11BB03460A48B6A2DD547E8B4E27D6">
    <w:name w:val="BC11BB03460A48B6A2DD547E8B4E27D6"/>
    <w:rsid w:val="006B6E2A"/>
  </w:style>
  <w:style w:type="paragraph" w:customStyle="1" w:styleId="ACE21ED674FE4D289525EC4AF19D5F4A">
    <w:name w:val="ACE21ED674FE4D289525EC4AF19D5F4A"/>
    <w:rsid w:val="006B6E2A"/>
  </w:style>
  <w:style w:type="paragraph" w:customStyle="1" w:styleId="4E4CB0DE4A7A4790A0310303C1E92CA6">
    <w:name w:val="4E4CB0DE4A7A4790A0310303C1E92CA6"/>
    <w:rsid w:val="006B6E2A"/>
  </w:style>
  <w:style w:type="paragraph" w:customStyle="1" w:styleId="53B9B755D3D641EDAD20C324243B6929">
    <w:name w:val="53B9B755D3D641EDAD20C324243B6929"/>
    <w:rsid w:val="006B6E2A"/>
  </w:style>
  <w:style w:type="paragraph" w:customStyle="1" w:styleId="EA36E5E019EC42CB97082AE49A2FB6BA">
    <w:name w:val="EA36E5E019EC42CB97082AE49A2FB6BA"/>
    <w:rsid w:val="006B6E2A"/>
  </w:style>
  <w:style w:type="paragraph" w:customStyle="1" w:styleId="A0FDE009F5D94BDA8AB19FC66F752AD1">
    <w:name w:val="A0FDE009F5D94BDA8AB19FC66F752AD1"/>
    <w:rsid w:val="006B6E2A"/>
  </w:style>
  <w:style w:type="paragraph" w:customStyle="1" w:styleId="E634FFACA9374C9F8640F1E2E5A5BF27">
    <w:name w:val="E634FFACA9374C9F8640F1E2E5A5BF27"/>
    <w:rsid w:val="006B6E2A"/>
  </w:style>
  <w:style w:type="paragraph" w:customStyle="1" w:styleId="DDC363F3CFD349F48883BA399DA3CABD">
    <w:name w:val="DDC363F3CFD349F48883BA399DA3CABD"/>
    <w:rsid w:val="006B6E2A"/>
  </w:style>
  <w:style w:type="paragraph" w:customStyle="1" w:styleId="73A24F927EE44D9C966BC31C6929B639">
    <w:name w:val="73A24F927EE44D9C966BC31C6929B639"/>
    <w:rsid w:val="006B6E2A"/>
  </w:style>
  <w:style w:type="paragraph" w:customStyle="1" w:styleId="9689082284FF49FD950E57EAAB1E1484">
    <w:name w:val="9689082284FF49FD950E57EAAB1E1484"/>
    <w:rsid w:val="006B6E2A"/>
  </w:style>
  <w:style w:type="paragraph" w:customStyle="1" w:styleId="5250819D9F6C4B6C99310A0EC815DA31">
    <w:name w:val="5250819D9F6C4B6C99310A0EC815DA31"/>
    <w:rsid w:val="006B6E2A"/>
  </w:style>
  <w:style w:type="paragraph" w:customStyle="1" w:styleId="D56854E2556B4E0482E9BDFCF6C0D8C0">
    <w:name w:val="D56854E2556B4E0482E9BDFCF6C0D8C0"/>
    <w:rsid w:val="006B6E2A"/>
  </w:style>
  <w:style w:type="paragraph" w:customStyle="1" w:styleId="5EAF523994B243A59E5667AD2A2AE349">
    <w:name w:val="5EAF523994B243A59E5667AD2A2AE349"/>
    <w:rsid w:val="006B6E2A"/>
  </w:style>
  <w:style w:type="paragraph" w:customStyle="1" w:styleId="1B87899729F04ADBBB452B957A90801D">
    <w:name w:val="1B87899729F04ADBBB452B957A90801D"/>
    <w:rsid w:val="006B6E2A"/>
  </w:style>
  <w:style w:type="paragraph" w:customStyle="1" w:styleId="59463D24A1234698952066877BF6E742">
    <w:name w:val="59463D24A1234698952066877BF6E742"/>
    <w:rsid w:val="006B6E2A"/>
  </w:style>
  <w:style w:type="paragraph" w:customStyle="1" w:styleId="B65EE2E37EF2427CA1342CE396D9030D">
    <w:name w:val="B65EE2E37EF2427CA1342CE396D9030D"/>
    <w:rsid w:val="006B6E2A"/>
  </w:style>
  <w:style w:type="paragraph" w:customStyle="1" w:styleId="47EC74834CB242B4B0BC171A43912446">
    <w:name w:val="47EC74834CB242B4B0BC171A43912446"/>
    <w:rsid w:val="006B6E2A"/>
  </w:style>
  <w:style w:type="paragraph" w:customStyle="1" w:styleId="C0A6F600E6324A47A6A7EC362321D501">
    <w:name w:val="C0A6F600E6324A47A6A7EC362321D501"/>
    <w:rsid w:val="006B6E2A"/>
  </w:style>
  <w:style w:type="paragraph" w:customStyle="1" w:styleId="E12B645A94114824B019932700430E50">
    <w:name w:val="E12B645A94114824B019932700430E50"/>
    <w:rsid w:val="006B6E2A"/>
  </w:style>
  <w:style w:type="paragraph" w:customStyle="1" w:styleId="DF04B28915304F57AC07F0CD3E062E70">
    <w:name w:val="DF04B28915304F57AC07F0CD3E062E70"/>
    <w:rsid w:val="006B6E2A"/>
  </w:style>
  <w:style w:type="paragraph" w:customStyle="1" w:styleId="35E19AEAE634496CBF80F233A5C609E9">
    <w:name w:val="35E19AEAE634496CBF80F233A5C609E9"/>
    <w:rsid w:val="006B6E2A"/>
  </w:style>
  <w:style w:type="paragraph" w:customStyle="1" w:styleId="6B7EA1D34E044F30A8D31B05898F1CCF">
    <w:name w:val="6B7EA1D34E044F30A8D31B05898F1CCF"/>
    <w:rsid w:val="006B6E2A"/>
  </w:style>
  <w:style w:type="paragraph" w:customStyle="1" w:styleId="ED85DAF4857344A0B0A71D3AEC6E30CC">
    <w:name w:val="ED85DAF4857344A0B0A71D3AEC6E30CC"/>
    <w:rsid w:val="006B6E2A"/>
  </w:style>
  <w:style w:type="paragraph" w:customStyle="1" w:styleId="6E56EB5C1B7F4EDEA79E9C19E672C4E6">
    <w:name w:val="6E56EB5C1B7F4EDEA79E9C19E672C4E6"/>
    <w:rsid w:val="006B6E2A"/>
  </w:style>
  <w:style w:type="paragraph" w:customStyle="1" w:styleId="CD285D47D8F94636BEED9731DE84DFE5">
    <w:name w:val="CD285D47D8F94636BEED9731DE84DFE5"/>
    <w:rsid w:val="006B6E2A"/>
  </w:style>
  <w:style w:type="paragraph" w:customStyle="1" w:styleId="768DB2A70808498689B9DA3069CEE381">
    <w:name w:val="768DB2A70808498689B9DA3069CEE381"/>
    <w:rsid w:val="006B6E2A"/>
  </w:style>
  <w:style w:type="paragraph" w:customStyle="1" w:styleId="D82CD6BFE4614AE1B1B6E684082F811A">
    <w:name w:val="D82CD6BFE4614AE1B1B6E684082F811A"/>
    <w:rsid w:val="006B6E2A"/>
  </w:style>
  <w:style w:type="paragraph" w:customStyle="1" w:styleId="499FA559D77F4C42B8AF0C6124063AAF">
    <w:name w:val="499FA559D77F4C42B8AF0C6124063AAF"/>
    <w:rsid w:val="006B6E2A"/>
  </w:style>
  <w:style w:type="paragraph" w:customStyle="1" w:styleId="1D05E5B73AE94F01ADF58B0006A8A90D">
    <w:name w:val="1D05E5B73AE94F01ADF58B0006A8A90D"/>
    <w:rsid w:val="006B6E2A"/>
  </w:style>
  <w:style w:type="paragraph" w:customStyle="1" w:styleId="441813BA3F4F43CCAD42BD69597EA62B">
    <w:name w:val="441813BA3F4F43CCAD42BD69597EA62B"/>
    <w:rsid w:val="006B6E2A"/>
  </w:style>
  <w:style w:type="paragraph" w:customStyle="1" w:styleId="157E974D4DA64F5A8CA1EAEB06A662D4">
    <w:name w:val="157E974D4DA64F5A8CA1EAEB06A662D4"/>
    <w:rsid w:val="006B6E2A"/>
  </w:style>
  <w:style w:type="paragraph" w:customStyle="1" w:styleId="12FD776A4A4E4EEB9168DC3B915FA022">
    <w:name w:val="12FD776A4A4E4EEB9168DC3B915FA022"/>
    <w:rsid w:val="006B6E2A"/>
  </w:style>
  <w:style w:type="paragraph" w:customStyle="1" w:styleId="3DD78DE021E04B3DA01F5275D386716B">
    <w:name w:val="3DD78DE021E04B3DA01F5275D386716B"/>
    <w:rsid w:val="006B6E2A"/>
  </w:style>
  <w:style w:type="paragraph" w:customStyle="1" w:styleId="CF3B6B0A8F764DD2AFC5DA819D5EF519">
    <w:name w:val="CF3B6B0A8F764DD2AFC5DA819D5EF519"/>
    <w:rsid w:val="006B6E2A"/>
  </w:style>
  <w:style w:type="paragraph" w:customStyle="1" w:styleId="56DFF206BBCA4E45A5D8C03993937888">
    <w:name w:val="56DFF206BBCA4E45A5D8C03993937888"/>
    <w:rsid w:val="006B6E2A"/>
  </w:style>
  <w:style w:type="paragraph" w:customStyle="1" w:styleId="06D6DBFE8E2C4C09B464E5104A062C03">
    <w:name w:val="06D6DBFE8E2C4C09B464E5104A062C03"/>
    <w:rsid w:val="006B6E2A"/>
  </w:style>
  <w:style w:type="paragraph" w:customStyle="1" w:styleId="E001A4C982024C0D9FBABDF22DDBEC8A">
    <w:name w:val="E001A4C982024C0D9FBABDF22DDBEC8A"/>
    <w:rsid w:val="006B6E2A"/>
  </w:style>
  <w:style w:type="paragraph" w:customStyle="1" w:styleId="B288A4AF89E14A1EB4E3CD08E8856B3C">
    <w:name w:val="B288A4AF89E14A1EB4E3CD08E8856B3C"/>
    <w:rsid w:val="006B6E2A"/>
  </w:style>
  <w:style w:type="paragraph" w:customStyle="1" w:styleId="9CA7F84351E243D5A7D7514EFC1BCB79">
    <w:name w:val="9CA7F84351E243D5A7D7514EFC1BCB79"/>
    <w:rsid w:val="006B6E2A"/>
  </w:style>
  <w:style w:type="paragraph" w:customStyle="1" w:styleId="733B7E25065B45348E736F31EE14D4B7">
    <w:name w:val="733B7E25065B45348E736F31EE14D4B7"/>
    <w:rsid w:val="006B6E2A"/>
  </w:style>
  <w:style w:type="paragraph" w:customStyle="1" w:styleId="EE381AD7E2DF44EB994352B3D29EB1A2">
    <w:name w:val="EE381AD7E2DF44EB994352B3D29EB1A2"/>
    <w:rsid w:val="006B6E2A"/>
  </w:style>
  <w:style w:type="paragraph" w:customStyle="1" w:styleId="A93F656F47CD44BE99445585A2A80D52">
    <w:name w:val="A93F656F47CD44BE99445585A2A80D52"/>
    <w:rsid w:val="006B6E2A"/>
  </w:style>
  <w:style w:type="paragraph" w:customStyle="1" w:styleId="2EA9EE3976D64358A362F82DF02556AD">
    <w:name w:val="2EA9EE3976D64358A362F82DF02556AD"/>
    <w:rsid w:val="006B6E2A"/>
  </w:style>
  <w:style w:type="paragraph" w:customStyle="1" w:styleId="2DE30A7C7CA4466BAF56082B6154527E">
    <w:name w:val="2DE30A7C7CA4466BAF56082B6154527E"/>
    <w:rsid w:val="006B6E2A"/>
  </w:style>
  <w:style w:type="paragraph" w:customStyle="1" w:styleId="C37930AF9D50446A955183C9A5DFB4CD">
    <w:name w:val="C37930AF9D50446A955183C9A5DFB4CD"/>
    <w:rsid w:val="006B6E2A"/>
  </w:style>
  <w:style w:type="paragraph" w:customStyle="1" w:styleId="926FAFAA66BF475F86C849210E1E95EA">
    <w:name w:val="926FAFAA66BF475F86C849210E1E95EA"/>
    <w:rsid w:val="006B6E2A"/>
  </w:style>
  <w:style w:type="paragraph" w:customStyle="1" w:styleId="A026AC4530604630800BA8BC18F766D9">
    <w:name w:val="A026AC4530604630800BA8BC18F766D9"/>
    <w:rsid w:val="006B6E2A"/>
  </w:style>
  <w:style w:type="paragraph" w:customStyle="1" w:styleId="7ED57847A5AB4C5EA1E28F27FE26FC4E">
    <w:name w:val="7ED57847A5AB4C5EA1E28F27FE26FC4E"/>
    <w:rsid w:val="006B6E2A"/>
  </w:style>
  <w:style w:type="paragraph" w:customStyle="1" w:styleId="AEBACFE8C3CB49E699F2139546C0D02B">
    <w:name w:val="AEBACFE8C3CB49E699F2139546C0D02B"/>
    <w:rsid w:val="006B6E2A"/>
  </w:style>
  <w:style w:type="paragraph" w:customStyle="1" w:styleId="82317B25762C4D22B4767D69A7975FF6">
    <w:name w:val="82317B25762C4D22B4767D69A7975FF6"/>
    <w:rsid w:val="006B6E2A"/>
  </w:style>
  <w:style w:type="paragraph" w:customStyle="1" w:styleId="96189C471D09450D926C89B459F0966A">
    <w:name w:val="96189C471D09450D926C89B459F0966A"/>
    <w:rsid w:val="006B6E2A"/>
  </w:style>
  <w:style w:type="paragraph" w:customStyle="1" w:styleId="E707272AE2BF433BBED44DAAB45E2C8C">
    <w:name w:val="E707272AE2BF433BBED44DAAB45E2C8C"/>
    <w:rsid w:val="006B6E2A"/>
  </w:style>
  <w:style w:type="paragraph" w:customStyle="1" w:styleId="50F58F230DB642B4A1FE9BF196ACC546">
    <w:name w:val="50F58F230DB642B4A1FE9BF196ACC546"/>
    <w:rsid w:val="006B6E2A"/>
  </w:style>
  <w:style w:type="paragraph" w:customStyle="1" w:styleId="EA7B778430304A4091E0C68D9830A3FE">
    <w:name w:val="EA7B778430304A4091E0C68D9830A3FE"/>
    <w:rsid w:val="006B6E2A"/>
  </w:style>
  <w:style w:type="paragraph" w:customStyle="1" w:styleId="CBBF06C5F8FE4F228D0337B03A1F38B6">
    <w:name w:val="CBBF06C5F8FE4F228D0337B03A1F38B6"/>
    <w:rsid w:val="006B6E2A"/>
  </w:style>
  <w:style w:type="paragraph" w:customStyle="1" w:styleId="F4482D3EF54E40CB99A33E6570B36A24">
    <w:name w:val="F4482D3EF54E40CB99A33E6570B36A24"/>
    <w:rsid w:val="006B6E2A"/>
  </w:style>
  <w:style w:type="paragraph" w:customStyle="1" w:styleId="6CE0C63A64AE4BFD881560F11024126B">
    <w:name w:val="6CE0C63A64AE4BFD881560F11024126B"/>
    <w:rsid w:val="006B6E2A"/>
  </w:style>
  <w:style w:type="paragraph" w:customStyle="1" w:styleId="4A2E185034B94C478ED0FBD4639767C4">
    <w:name w:val="4A2E185034B94C478ED0FBD4639767C4"/>
    <w:rsid w:val="006B6E2A"/>
  </w:style>
  <w:style w:type="paragraph" w:customStyle="1" w:styleId="02B17331615C4156A5A28963684EB75A">
    <w:name w:val="02B17331615C4156A5A28963684EB75A"/>
    <w:rsid w:val="006B6E2A"/>
  </w:style>
  <w:style w:type="paragraph" w:customStyle="1" w:styleId="99FE73769357408C84E7656FA2CE6FAE">
    <w:name w:val="99FE73769357408C84E7656FA2CE6FAE"/>
    <w:rsid w:val="006B6E2A"/>
  </w:style>
  <w:style w:type="paragraph" w:customStyle="1" w:styleId="CD05661554BF45E4B8732E800F8E9EC0">
    <w:name w:val="CD05661554BF45E4B8732E800F8E9EC0"/>
    <w:rsid w:val="006B6E2A"/>
  </w:style>
  <w:style w:type="paragraph" w:customStyle="1" w:styleId="BEFF9CDA179E4CBA82730BA61E115D70">
    <w:name w:val="BEFF9CDA179E4CBA82730BA61E115D70"/>
    <w:rsid w:val="006B6E2A"/>
  </w:style>
  <w:style w:type="paragraph" w:customStyle="1" w:styleId="E118A2F038E6440D8E54F3D3A91B4B44">
    <w:name w:val="E118A2F038E6440D8E54F3D3A91B4B44"/>
    <w:rsid w:val="006B6E2A"/>
  </w:style>
  <w:style w:type="paragraph" w:customStyle="1" w:styleId="AE7F07E6613E4EF9B29D3B7239502206">
    <w:name w:val="AE7F07E6613E4EF9B29D3B7239502206"/>
    <w:rsid w:val="006B6E2A"/>
  </w:style>
  <w:style w:type="paragraph" w:customStyle="1" w:styleId="6F4F9F15C1324BBB9BFED2C16B385F36">
    <w:name w:val="6F4F9F15C1324BBB9BFED2C16B385F36"/>
    <w:rsid w:val="006B6E2A"/>
  </w:style>
  <w:style w:type="paragraph" w:customStyle="1" w:styleId="B052CCCAAB7145A0B754EBFC5D0A2557">
    <w:name w:val="B052CCCAAB7145A0B754EBFC5D0A2557"/>
    <w:rsid w:val="006B6E2A"/>
  </w:style>
  <w:style w:type="paragraph" w:customStyle="1" w:styleId="C2D61CF9A44646D6A93D85781D6E3EFC">
    <w:name w:val="C2D61CF9A44646D6A93D85781D6E3EFC"/>
    <w:rsid w:val="006B6E2A"/>
  </w:style>
  <w:style w:type="paragraph" w:customStyle="1" w:styleId="A333A76F6A2F4991A16E337217A81223">
    <w:name w:val="A333A76F6A2F4991A16E337217A81223"/>
    <w:rsid w:val="006B6E2A"/>
  </w:style>
  <w:style w:type="paragraph" w:customStyle="1" w:styleId="0AF06F16B302493C9F074E0E88D1984F">
    <w:name w:val="0AF06F16B302493C9F074E0E88D1984F"/>
    <w:rsid w:val="006B6E2A"/>
  </w:style>
  <w:style w:type="paragraph" w:customStyle="1" w:styleId="A40D4959E1C14AF687EA122D2A51CC7A">
    <w:name w:val="A40D4959E1C14AF687EA122D2A51CC7A"/>
    <w:rsid w:val="006B6E2A"/>
  </w:style>
  <w:style w:type="paragraph" w:customStyle="1" w:styleId="E37D21A6C978457DB7A4850E034E96C1">
    <w:name w:val="E37D21A6C978457DB7A4850E034E96C1"/>
    <w:rsid w:val="006B6E2A"/>
  </w:style>
  <w:style w:type="paragraph" w:customStyle="1" w:styleId="1362330E98F746B590A0AC864BB51685">
    <w:name w:val="1362330E98F746B590A0AC864BB51685"/>
    <w:rsid w:val="006B6E2A"/>
  </w:style>
  <w:style w:type="paragraph" w:customStyle="1" w:styleId="8F8CC06363244ADCADE925DB7D748C75">
    <w:name w:val="8F8CC06363244ADCADE925DB7D748C75"/>
    <w:rsid w:val="006B6E2A"/>
  </w:style>
  <w:style w:type="paragraph" w:customStyle="1" w:styleId="4A7A20E142734402BF745568F405A006">
    <w:name w:val="4A7A20E142734402BF745568F405A006"/>
    <w:rsid w:val="006B6E2A"/>
  </w:style>
  <w:style w:type="paragraph" w:customStyle="1" w:styleId="9B149A67D70C45DEA8D4DEF15C258B02">
    <w:name w:val="9B149A67D70C45DEA8D4DEF15C258B02"/>
    <w:rsid w:val="006B6E2A"/>
  </w:style>
  <w:style w:type="paragraph" w:customStyle="1" w:styleId="1F17BEF348804F25A4D6CCA7594FFDA5">
    <w:name w:val="1F17BEF348804F25A4D6CCA7594FFDA5"/>
    <w:rsid w:val="006B6E2A"/>
  </w:style>
  <w:style w:type="paragraph" w:customStyle="1" w:styleId="B1054EE2691B431983FFFA07D1DE67EA">
    <w:name w:val="B1054EE2691B431983FFFA07D1DE67EA"/>
    <w:rsid w:val="006B6E2A"/>
  </w:style>
  <w:style w:type="paragraph" w:customStyle="1" w:styleId="3E513F7C8579415EA9BD2B7243ECBC45">
    <w:name w:val="3E513F7C8579415EA9BD2B7243ECBC45"/>
    <w:rsid w:val="006B6E2A"/>
  </w:style>
  <w:style w:type="paragraph" w:customStyle="1" w:styleId="24D721C8DDC845C88A922630C5DAF912">
    <w:name w:val="24D721C8DDC845C88A922630C5DAF912"/>
    <w:rsid w:val="006B6E2A"/>
  </w:style>
  <w:style w:type="paragraph" w:customStyle="1" w:styleId="F26BCB8B53A7419595938920F3254E35">
    <w:name w:val="F26BCB8B53A7419595938920F3254E35"/>
    <w:rsid w:val="006B6E2A"/>
  </w:style>
  <w:style w:type="paragraph" w:customStyle="1" w:styleId="4C0623B197BA4FCB9578611F137444D9">
    <w:name w:val="4C0623B197BA4FCB9578611F137444D9"/>
    <w:rsid w:val="006B6E2A"/>
  </w:style>
  <w:style w:type="paragraph" w:customStyle="1" w:styleId="7DCB4B40E51F46F896083A3597561EBE">
    <w:name w:val="7DCB4B40E51F46F896083A3597561EBE"/>
    <w:rsid w:val="006B6E2A"/>
  </w:style>
  <w:style w:type="paragraph" w:customStyle="1" w:styleId="4696E66BBD87495A907F57E5E6A38F95">
    <w:name w:val="4696E66BBD87495A907F57E5E6A38F95"/>
    <w:rsid w:val="006B6E2A"/>
  </w:style>
  <w:style w:type="paragraph" w:customStyle="1" w:styleId="442C0DC1668548D59D38EC1DA932A67E">
    <w:name w:val="442C0DC1668548D59D38EC1DA932A67E"/>
    <w:rsid w:val="006B6E2A"/>
  </w:style>
  <w:style w:type="paragraph" w:customStyle="1" w:styleId="58EB310A1658412F9381FC4DECB45F2B">
    <w:name w:val="58EB310A1658412F9381FC4DECB45F2B"/>
    <w:rsid w:val="006B6E2A"/>
  </w:style>
  <w:style w:type="paragraph" w:customStyle="1" w:styleId="46B9387C890E4970988BC314CEDF668B">
    <w:name w:val="46B9387C890E4970988BC314CEDF668B"/>
    <w:rsid w:val="006B6E2A"/>
  </w:style>
  <w:style w:type="paragraph" w:customStyle="1" w:styleId="A0850F7EB8FF493698B6B381BDA2B40F">
    <w:name w:val="A0850F7EB8FF493698B6B381BDA2B40F"/>
    <w:rsid w:val="006B6E2A"/>
  </w:style>
  <w:style w:type="paragraph" w:customStyle="1" w:styleId="3B5C78E762464F2FBEB2043029E43E84">
    <w:name w:val="3B5C78E762464F2FBEB2043029E43E84"/>
    <w:rsid w:val="006B6E2A"/>
  </w:style>
  <w:style w:type="paragraph" w:customStyle="1" w:styleId="C45E157654D742B8B12AA6FABBE9B106">
    <w:name w:val="C45E157654D742B8B12AA6FABBE9B106"/>
    <w:rsid w:val="006B6E2A"/>
  </w:style>
  <w:style w:type="paragraph" w:customStyle="1" w:styleId="721D165AE7484031BF0D11200EEEF9BD">
    <w:name w:val="721D165AE7484031BF0D11200EEEF9BD"/>
    <w:rsid w:val="006B6E2A"/>
  </w:style>
  <w:style w:type="paragraph" w:customStyle="1" w:styleId="D1590D1E1EE14738AD8B7831CEB4D621">
    <w:name w:val="D1590D1E1EE14738AD8B7831CEB4D621"/>
    <w:rsid w:val="006B6E2A"/>
  </w:style>
  <w:style w:type="paragraph" w:customStyle="1" w:styleId="7CF4223BA0744104A8B756985993AEA5">
    <w:name w:val="7CF4223BA0744104A8B756985993AEA5"/>
    <w:rsid w:val="006B6E2A"/>
  </w:style>
  <w:style w:type="paragraph" w:customStyle="1" w:styleId="1FA2A261DD2549419B15B7E06BC7B563">
    <w:name w:val="1FA2A261DD2549419B15B7E06BC7B563"/>
    <w:rsid w:val="006B6E2A"/>
  </w:style>
  <w:style w:type="paragraph" w:customStyle="1" w:styleId="6166CCECD38A4CD5B32A5D9F3E840207">
    <w:name w:val="6166CCECD38A4CD5B32A5D9F3E840207"/>
    <w:rsid w:val="006B6E2A"/>
  </w:style>
  <w:style w:type="paragraph" w:customStyle="1" w:styleId="6276A82B37844F7C99012CE2B3E4407D">
    <w:name w:val="6276A82B37844F7C99012CE2B3E4407D"/>
    <w:rsid w:val="006B6E2A"/>
  </w:style>
  <w:style w:type="paragraph" w:customStyle="1" w:styleId="E7C351CD21244EF2A22B15BEBA6B82BA">
    <w:name w:val="E7C351CD21244EF2A22B15BEBA6B82BA"/>
    <w:rsid w:val="006B6E2A"/>
  </w:style>
  <w:style w:type="paragraph" w:customStyle="1" w:styleId="EFDDFC39AAA24DD89D9CAF8E96BD97BE">
    <w:name w:val="EFDDFC39AAA24DD89D9CAF8E96BD97BE"/>
    <w:rsid w:val="006B6E2A"/>
  </w:style>
  <w:style w:type="paragraph" w:customStyle="1" w:styleId="331DC649536B4AA2BF5D3AD9B66140C1">
    <w:name w:val="331DC649536B4AA2BF5D3AD9B66140C1"/>
    <w:rsid w:val="006B6E2A"/>
  </w:style>
  <w:style w:type="paragraph" w:customStyle="1" w:styleId="98E4B246419440D5B6605CC691BC308D">
    <w:name w:val="98E4B246419440D5B6605CC691BC308D"/>
    <w:rsid w:val="006B6E2A"/>
  </w:style>
  <w:style w:type="paragraph" w:customStyle="1" w:styleId="97757135603C42559D0BA53EEDFF884C">
    <w:name w:val="97757135603C42559D0BA53EEDFF884C"/>
    <w:rsid w:val="006B6E2A"/>
  </w:style>
  <w:style w:type="paragraph" w:customStyle="1" w:styleId="A464B35A5D98441FB5FB7C8629146E58">
    <w:name w:val="A464B35A5D98441FB5FB7C8629146E58"/>
    <w:rsid w:val="006B6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600124</RACS_x0020_ID>
    <Approved_x0020_Provider xmlns="a8338b6e-77a6-4851-82b6-98166143ffdd">Country Home Advocacy Project Inc</Approved_x0020_Provider>
    <Management_x0020_Company_x0020_ID xmlns="a8338b6e-77a6-4851-82b6-98166143ffdd" xsi:nil="true"/>
    <Home xmlns="a8338b6e-77a6-4851-82b6-98166143ffdd">Country Home Advocacy Project Inc. (Trading as Country Home Services)</Home>
    <Signed xmlns="a8338b6e-77a6-4851-82b6-98166143ffdd" xsi:nil="true"/>
    <Uploaded xmlns="a8338b6e-77a6-4851-82b6-98166143ffdd">False</Uploaded>
    <Management_x0020_Company xmlns="a8338b6e-77a6-4851-82b6-98166143ffdd" xsi:nil="true"/>
    <Doc_x0020_Date xmlns="a8338b6e-77a6-4851-82b6-98166143ffdd">2023-04-28T06:01:00+00:00</Doc_x0020_Date>
    <CSI_x0020_ID xmlns="a8338b6e-77a6-4851-82b6-98166143ffdd" xsi:nil="true"/>
    <Case_x0020_ID xmlns="a8338b6e-77a6-4851-82b6-98166143ffdd" xsi:nil="true"/>
    <Approved_x0020_Provider_x0020_ID xmlns="a8338b6e-77a6-4851-82b6-98166143ffdd">F9E93EDB-8A82-E411-B1AD-005056922186</Approved_x0020_Provider_x0020_ID>
    <Location xmlns="a8338b6e-77a6-4851-82b6-98166143ffdd" xsi:nil="true"/>
    <Home_x0020_ID xmlns="a8338b6e-77a6-4851-82b6-98166143ffdd">38AB8889-0385-E411-B1AD-005056922186</Home_x0020_ID>
    <State xmlns="a8338b6e-77a6-4851-82b6-98166143ffdd">SA</State>
    <Doc_x0020_Sent_Received_x0020_Date xmlns="a8338b6e-77a6-4851-82b6-98166143ffdd">2023-04-28T00:00:00+00:00</Doc_x0020_Sent_Received_x0020_Date>
    <Activity_x0020_ID xmlns="a8338b6e-77a6-4851-82b6-98166143ffdd">DD5C2D31-4B73-E811-8C70-005056922186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2CDD3AAB-4881-4F46-94D2-9E80550EF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7303</Words>
  <Characters>41631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24</cp:revision>
  <dcterms:created xsi:type="dcterms:W3CDTF">2023-05-19T08:24:00Z</dcterms:created>
  <dcterms:modified xsi:type="dcterms:W3CDTF">2023-05-19T08:24:00Z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