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45FF1EB" w:rsidR="00D2559D" w:rsidRPr="00996FAF" w:rsidRDefault="00AD1F5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Craigcare Pascoe Val</w:t>
            </w:r>
            <w:r w:rsidR="00B4100E">
              <w:rPr>
                <w:rFonts w:ascii="Arial" w:hAnsi="Arial" w:cs="Arial"/>
                <w:color w:val="auto"/>
              </w:rPr>
              <w:t>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0E17401" w:rsidR="00CA37CB" w:rsidRPr="00996FAF" w:rsidRDefault="003460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1A Virginia</w:t>
            </w:r>
            <w:r w:rsidR="004E3E57">
              <w:rPr>
                <w:rFonts w:ascii="Arial" w:hAnsi="Arial" w:cs="Arial"/>
              </w:rPr>
              <w:t xml:space="preserve"> Street</w:t>
            </w:r>
            <w:r w:rsidR="00F045F4" w:rsidRPr="00602258">
              <w:rPr>
                <w:rFonts w:ascii="Arial" w:hAnsi="Arial" w:cs="Arial"/>
                <w:color w:val="auto"/>
              </w:rPr>
              <w:t xml:space="preserve"> </w:t>
            </w:r>
            <w:r w:rsidR="004E3E57">
              <w:rPr>
                <w:rFonts w:ascii="Arial" w:hAnsi="Arial" w:cs="Arial"/>
                <w:color w:val="auto"/>
              </w:rPr>
              <w:t>PASCOE VALE</w:t>
            </w:r>
            <w:r w:rsidR="00D142F8">
              <w:rPr>
                <w:rFonts w:ascii="Arial" w:hAnsi="Arial" w:cs="Arial"/>
                <w:color w:val="auto"/>
              </w:rPr>
              <w:t xml:space="preserve"> VIC</w:t>
            </w:r>
            <w:r w:rsidR="00CA37CB" w:rsidRPr="00602258">
              <w:rPr>
                <w:rFonts w:ascii="Arial" w:hAnsi="Arial" w:cs="Arial"/>
                <w:color w:val="auto"/>
              </w:rPr>
              <w:t xml:space="preserve"> </w:t>
            </w:r>
            <w:r w:rsidR="00EC0603">
              <w:rPr>
                <w:rFonts w:ascii="Arial" w:hAnsi="Arial" w:cs="Arial"/>
                <w:color w:val="auto"/>
              </w:rPr>
              <w:t>3044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ADF056D" w:rsidR="00CA37CB" w:rsidRPr="00996FAF" w:rsidRDefault="00B410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2D6B0C8" w:rsidR="00D2559D" w:rsidRPr="00996FAF" w:rsidRDefault="00B410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Glenn-Craig Villages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F2C9B8" w:rsidR="00D2559D" w:rsidRPr="00996FAF" w:rsidRDefault="00467C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 - Site</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E4B1B7" w:rsidR="00D2559D" w:rsidRPr="00996FAF" w:rsidRDefault="00467C2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October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693CC0E" w:rsidR="00D2559D" w:rsidRPr="00996FAF" w:rsidRDefault="00467C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1D14">
              <w:rPr>
                <w:rFonts w:ascii="Arial" w:hAnsi="Arial" w:cs="Arial"/>
                <w:color w:val="auto"/>
              </w:rPr>
              <w:t>14 November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0C239B9" w:rsidR="000078F8" w:rsidRPr="00996FAF" w:rsidRDefault="000078F8" w:rsidP="00842966">
      <w:pPr>
        <w:pStyle w:val="NormalArial"/>
        <w:ind w:right="848"/>
      </w:pPr>
      <w:r w:rsidRPr="00721D14">
        <w:rPr>
          <w:color w:val="auto"/>
        </w:rPr>
        <w:t xml:space="preserve">This performance report for </w:t>
      </w:r>
      <w:r w:rsidR="00D61E85" w:rsidRPr="00721D14">
        <w:rPr>
          <w:color w:val="auto"/>
        </w:rPr>
        <w:t>Craigcare Pascoe Vale</w:t>
      </w:r>
      <w:r w:rsidRPr="00721D14">
        <w:rPr>
          <w:color w:val="auto"/>
        </w:rPr>
        <w:t xml:space="preserve"> (</w:t>
      </w:r>
      <w:r w:rsidRPr="00721D14">
        <w:rPr>
          <w:b/>
          <w:color w:val="auto"/>
        </w:rPr>
        <w:t>the service</w:t>
      </w:r>
      <w:r w:rsidRPr="00721D14">
        <w:rPr>
          <w:color w:val="auto"/>
        </w:rPr>
        <w:t xml:space="preserve">) has been prepared by </w:t>
      </w:r>
      <w:r w:rsidR="00123F7F" w:rsidRPr="00721D14">
        <w:rPr>
          <w:color w:val="auto"/>
        </w:rPr>
        <w:t>N Wapling</w:t>
      </w:r>
      <w:r w:rsidRPr="00721D14">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D3D389F" w:rsidR="00DF37F2" w:rsidRPr="000374C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374C8">
        <w:rPr>
          <w:rFonts w:ascii="Arial" w:hAnsi="Arial" w:cs="Arial"/>
          <w:color w:val="auto"/>
        </w:rPr>
        <w:t xml:space="preserve">the assessment team’s report for the </w:t>
      </w:r>
      <w:r w:rsidR="00C334D6" w:rsidRPr="000374C8">
        <w:rPr>
          <w:rFonts w:ascii="Arial" w:hAnsi="Arial" w:cs="Arial"/>
          <w:color w:val="auto"/>
        </w:rPr>
        <w:t>Assessment Contact - Site</w:t>
      </w:r>
      <w:r w:rsidRPr="000374C8">
        <w:rPr>
          <w:rFonts w:ascii="Arial" w:hAnsi="Arial" w:cs="Arial"/>
          <w:color w:val="auto"/>
        </w:rPr>
        <w:t xml:space="preserve">; the </w:t>
      </w:r>
      <w:r w:rsidR="00C334D6" w:rsidRPr="000374C8">
        <w:rPr>
          <w:rFonts w:ascii="Arial" w:hAnsi="Arial" w:cs="Arial"/>
          <w:color w:val="auto"/>
        </w:rPr>
        <w:t xml:space="preserve">Assessment Contact - Site </w:t>
      </w:r>
      <w:r w:rsidRPr="000374C8">
        <w:rPr>
          <w:rFonts w:ascii="Arial" w:hAnsi="Arial" w:cs="Arial"/>
          <w:color w:val="auto"/>
        </w:rPr>
        <w:t>report was informed by a site assessment, observations at the service, review of documents and interviews with staff, consumers/representatives and others</w:t>
      </w:r>
    </w:p>
    <w:p w14:paraId="23FE4A29" w14:textId="20EB7B4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16"/>
        <w:gridCol w:w="3389"/>
      </w:tblGrid>
      <w:tr w:rsidR="00996FAF" w:rsidRPr="00996FAF" w14:paraId="73B4C0B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rPr>
              <w:lastRenderedPageBreak/>
              <w:t>Standard 6 Feedback and complaints</w:t>
            </w:r>
          </w:p>
        </w:tc>
        <w:tc>
          <w:tcPr>
            <w:tcW w:w="1583" w:type="pct"/>
            <w:shd w:val="clear" w:color="auto" w:fill="auto"/>
          </w:tcPr>
          <w:p w14:paraId="6D47B9EE" w14:textId="46BE7E92" w:rsidR="00FC045E" w:rsidRPr="00996FAF" w:rsidRDefault="00B707C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1E85" w:rsidRPr="00D61E85">
                  <w:rPr>
                    <w:rFonts w:ascii="Arial" w:hAnsi="Arial" w:cs="Arial"/>
                    <w:bCs/>
                  </w:rPr>
                  <w:t>Not applicable as not all requirements have been assessed</w:t>
                </w:r>
              </w:sdtContent>
            </w:sdt>
            <w:r w:rsidR="00FC045E" w:rsidRPr="00996FAF" w:rsidDel="00D03094">
              <w:rPr>
                <w:rFonts w:ascii="Arial" w:hAnsi="Arial" w:cs="Arial"/>
              </w:rPr>
              <w:t xml:space="preserve"> </w:t>
            </w:r>
          </w:p>
        </w:tc>
      </w:tr>
      <w:tr w:rsidR="00996FAF" w:rsidRPr="00996FAF" w14:paraId="3CD1994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5E4076">
              <w:rPr>
                <w:rFonts w:ascii="Arial" w:hAnsi="Arial" w:cs="Arial"/>
                <w:b/>
                <w:bCs/>
              </w:rPr>
              <w:t>Human resources</w:t>
            </w:r>
          </w:p>
        </w:tc>
        <w:tc>
          <w:tcPr>
            <w:tcW w:w="1583" w:type="pct"/>
            <w:shd w:val="clear" w:color="auto" w:fill="auto"/>
          </w:tcPr>
          <w:p w14:paraId="03F082AB" w14:textId="4DD416DC" w:rsidR="00FC045E" w:rsidRPr="00996FAF" w:rsidRDefault="00B707C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1E85">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C27C05" w14:textId="7280C1E2" w:rsidR="001A5684" w:rsidRPr="00712752" w:rsidRDefault="001A5684" w:rsidP="0036130C">
      <w:pPr>
        <w:pStyle w:val="NormalArial"/>
      </w:pPr>
      <w:r w:rsidRPr="00996FAF">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2262"/>
      </w:tblGrid>
      <w:tr w:rsidR="00FC045E" w:rsidRPr="00996FAF" w14:paraId="5277151D" w14:textId="77777777" w:rsidTr="00842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262"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E0F7435" w14:textId="77777777" w:rsidTr="0084296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21"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262" w:type="dxa"/>
            <w:shd w:val="clear" w:color="auto" w:fill="auto"/>
            <w:vAlign w:val="top"/>
          </w:tcPr>
          <w:p w14:paraId="0F828AB1" w14:textId="3FF62423" w:rsidR="00FC045E" w:rsidRPr="00996FAF" w:rsidRDefault="00B70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E407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38A7B55" w14:textId="7716B80A" w:rsidR="005E21B6" w:rsidRPr="005E21B6" w:rsidRDefault="005E21B6" w:rsidP="005E21B6">
      <w:pPr>
        <w:rPr>
          <w:rFonts w:ascii="Arial" w:hAnsi="Arial" w:cs="Arial"/>
        </w:rPr>
      </w:pPr>
      <w:r w:rsidRPr="005E21B6">
        <w:rPr>
          <w:rFonts w:ascii="Arial" w:hAnsi="Arial" w:cs="Arial"/>
        </w:rPr>
        <w:t>Consumers and representatives were satisfied that the service respond</w:t>
      </w:r>
      <w:r w:rsidR="00D3711C">
        <w:rPr>
          <w:rFonts w:ascii="Arial" w:hAnsi="Arial" w:cs="Arial"/>
        </w:rPr>
        <w:t>s</w:t>
      </w:r>
      <w:r w:rsidRPr="005E21B6">
        <w:rPr>
          <w:rFonts w:ascii="Arial" w:hAnsi="Arial" w:cs="Arial"/>
        </w:rPr>
        <w:t xml:space="preserve"> to </w:t>
      </w:r>
      <w:r w:rsidR="00D3711C">
        <w:rPr>
          <w:rFonts w:ascii="Arial" w:hAnsi="Arial" w:cs="Arial"/>
        </w:rPr>
        <w:t xml:space="preserve">feedback and </w:t>
      </w:r>
      <w:r w:rsidRPr="005E21B6">
        <w:rPr>
          <w:rFonts w:ascii="Arial" w:hAnsi="Arial" w:cs="Arial"/>
        </w:rPr>
        <w:t xml:space="preserve">complaints they </w:t>
      </w:r>
      <w:r w:rsidR="00FB5812" w:rsidRPr="005E21B6">
        <w:rPr>
          <w:rFonts w:ascii="Arial" w:hAnsi="Arial" w:cs="Arial"/>
        </w:rPr>
        <w:t>raise</w:t>
      </w:r>
      <w:r w:rsidR="00FB5812">
        <w:rPr>
          <w:rFonts w:ascii="Arial" w:hAnsi="Arial" w:cs="Arial"/>
        </w:rPr>
        <w:t xml:space="preserve"> and</w:t>
      </w:r>
      <w:r w:rsidRPr="005E21B6">
        <w:rPr>
          <w:rFonts w:ascii="Arial" w:hAnsi="Arial" w:cs="Arial"/>
        </w:rPr>
        <w:t xml:space="preserve"> take action</w:t>
      </w:r>
      <w:r w:rsidR="004771A1">
        <w:rPr>
          <w:rFonts w:ascii="Arial" w:hAnsi="Arial" w:cs="Arial"/>
        </w:rPr>
        <w:t xml:space="preserve"> to resolve</w:t>
      </w:r>
      <w:r w:rsidRPr="005E21B6">
        <w:rPr>
          <w:rFonts w:ascii="Arial" w:hAnsi="Arial" w:cs="Arial"/>
        </w:rPr>
        <w:t xml:space="preserve">. Management demonstrated </w:t>
      </w:r>
      <w:r w:rsidR="007C1AED">
        <w:rPr>
          <w:rFonts w:ascii="Arial" w:hAnsi="Arial" w:cs="Arial"/>
        </w:rPr>
        <w:t xml:space="preserve">the oversight of </w:t>
      </w:r>
      <w:r w:rsidRPr="005E21B6">
        <w:rPr>
          <w:rFonts w:ascii="Arial" w:hAnsi="Arial" w:cs="Arial"/>
        </w:rPr>
        <w:t>feedback and complaints</w:t>
      </w:r>
      <w:r w:rsidR="00AE0E91">
        <w:rPr>
          <w:rFonts w:ascii="Arial" w:hAnsi="Arial" w:cs="Arial"/>
        </w:rPr>
        <w:t xml:space="preserve"> th</w:t>
      </w:r>
      <w:r w:rsidR="00A04BCD">
        <w:rPr>
          <w:rFonts w:ascii="Arial" w:hAnsi="Arial" w:cs="Arial"/>
        </w:rPr>
        <w:t xml:space="preserve">rough a system that </w:t>
      </w:r>
      <w:r w:rsidR="00A04BCD" w:rsidRPr="005E21B6">
        <w:rPr>
          <w:rFonts w:ascii="Arial" w:hAnsi="Arial" w:cs="Arial"/>
        </w:rPr>
        <w:t>records</w:t>
      </w:r>
      <w:r w:rsidRPr="005E21B6">
        <w:rPr>
          <w:rFonts w:ascii="Arial" w:hAnsi="Arial" w:cs="Arial"/>
        </w:rPr>
        <w:t>, manage</w:t>
      </w:r>
      <w:r w:rsidR="00A04BCD">
        <w:rPr>
          <w:rFonts w:ascii="Arial" w:hAnsi="Arial" w:cs="Arial"/>
        </w:rPr>
        <w:t>s</w:t>
      </w:r>
      <w:r w:rsidR="00413022">
        <w:rPr>
          <w:rFonts w:ascii="Arial" w:hAnsi="Arial" w:cs="Arial"/>
        </w:rPr>
        <w:t xml:space="preserve"> and </w:t>
      </w:r>
      <w:r w:rsidRPr="005E21B6">
        <w:rPr>
          <w:rFonts w:ascii="Arial" w:hAnsi="Arial" w:cs="Arial"/>
        </w:rPr>
        <w:t>action</w:t>
      </w:r>
      <w:r w:rsidR="00A04BCD">
        <w:rPr>
          <w:rFonts w:ascii="Arial" w:hAnsi="Arial" w:cs="Arial"/>
        </w:rPr>
        <w:t>s</w:t>
      </w:r>
      <w:r w:rsidR="00532FE9">
        <w:rPr>
          <w:rFonts w:ascii="Arial" w:hAnsi="Arial" w:cs="Arial"/>
        </w:rPr>
        <w:t xml:space="preserve"> </w:t>
      </w:r>
      <w:r w:rsidR="00413022">
        <w:rPr>
          <w:rFonts w:ascii="Arial" w:hAnsi="Arial" w:cs="Arial"/>
        </w:rPr>
        <w:t>complaints to reach a resolution. The system</w:t>
      </w:r>
      <w:r w:rsidRPr="005E21B6">
        <w:rPr>
          <w:rFonts w:ascii="Arial" w:hAnsi="Arial" w:cs="Arial"/>
        </w:rPr>
        <w:t xml:space="preserve"> escalate</w:t>
      </w:r>
      <w:r w:rsidR="00A04BCD">
        <w:rPr>
          <w:rFonts w:ascii="Arial" w:hAnsi="Arial" w:cs="Arial"/>
        </w:rPr>
        <w:t>s</w:t>
      </w:r>
      <w:r w:rsidRPr="005E21B6">
        <w:rPr>
          <w:rFonts w:ascii="Arial" w:hAnsi="Arial" w:cs="Arial"/>
        </w:rPr>
        <w:t xml:space="preserve"> </w:t>
      </w:r>
      <w:r w:rsidR="00EA115F">
        <w:rPr>
          <w:rFonts w:ascii="Arial" w:hAnsi="Arial" w:cs="Arial"/>
        </w:rPr>
        <w:t>a</w:t>
      </w:r>
      <w:r w:rsidR="00C5719C">
        <w:rPr>
          <w:rFonts w:ascii="Arial" w:hAnsi="Arial" w:cs="Arial"/>
        </w:rPr>
        <w:t xml:space="preserve"> complaint </w:t>
      </w:r>
      <w:r w:rsidRPr="005E21B6">
        <w:rPr>
          <w:rFonts w:ascii="Arial" w:hAnsi="Arial" w:cs="Arial"/>
        </w:rPr>
        <w:t>to the organisation</w:t>
      </w:r>
      <w:r w:rsidR="00532FE9">
        <w:rPr>
          <w:rFonts w:ascii="Arial" w:hAnsi="Arial" w:cs="Arial"/>
        </w:rPr>
        <w:t>al</w:t>
      </w:r>
      <w:r w:rsidRPr="005E21B6">
        <w:rPr>
          <w:rFonts w:ascii="Arial" w:hAnsi="Arial" w:cs="Arial"/>
        </w:rPr>
        <w:t xml:space="preserve"> management if not resolved within set timeframes.</w:t>
      </w:r>
      <w:r w:rsidR="0084277C">
        <w:rPr>
          <w:rFonts w:ascii="Arial" w:hAnsi="Arial" w:cs="Arial"/>
        </w:rPr>
        <w:t xml:space="preserve"> </w:t>
      </w:r>
      <w:r w:rsidR="00B952A2">
        <w:rPr>
          <w:rFonts w:ascii="Arial" w:hAnsi="Arial" w:cs="Arial"/>
        </w:rPr>
        <w:t>O</w:t>
      </w:r>
      <w:r w:rsidR="003A584C">
        <w:rPr>
          <w:rFonts w:ascii="Arial" w:hAnsi="Arial" w:cs="Arial"/>
        </w:rPr>
        <w:t>pen disclos</w:t>
      </w:r>
      <w:r w:rsidR="00842966">
        <w:rPr>
          <w:rFonts w:ascii="Arial" w:hAnsi="Arial" w:cs="Arial"/>
        </w:rPr>
        <w:t>u</w:t>
      </w:r>
      <w:r w:rsidR="003A584C">
        <w:rPr>
          <w:rFonts w:ascii="Arial" w:hAnsi="Arial" w:cs="Arial"/>
        </w:rPr>
        <w:t>r</w:t>
      </w:r>
      <w:r w:rsidR="00842966">
        <w:rPr>
          <w:rFonts w:ascii="Arial" w:hAnsi="Arial" w:cs="Arial"/>
        </w:rPr>
        <w:t>e</w:t>
      </w:r>
      <w:r w:rsidR="003A584C">
        <w:rPr>
          <w:rFonts w:ascii="Arial" w:hAnsi="Arial" w:cs="Arial"/>
        </w:rPr>
        <w:t xml:space="preserve"> is considered </w:t>
      </w:r>
      <w:r w:rsidR="00846FAE">
        <w:rPr>
          <w:rFonts w:ascii="Arial" w:hAnsi="Arial" w:cs="Arial"/>
        </w:rPr>
        <w:t>as</w:t>
      </w:r>
      <w:r w:rsidR="0084277C">
        <w:rPr>
          <w:rFonts w:ascii="Arial" w:hAnsi="Arial" w:cs="Arial"/>
        </w:rPr>
        <w:t xml:space="preserve"> required</w:t>
      </w:r>
      <w:r w:rsidR="00AB1795">
        <w:rPr>
          <w:rFonts w:ascii="Arial" w:hAnsi="Arial" w:cs="Arial"/>
        </w:rPr>
        <w:t>, and s</w:t>
      </w:r>
      <w:r w:rsidRPr="005E21B6">
        <w:rPr>
          <w:rFonts w:ascii="Arial" w:hAnsi="Arial" w:cs="Arial"/>
        </w:rPr>
        <w:t>taff described open disclosure and their role w</w:t>
      </w:r>
      <w:r w:rsidR="00453D64">
        <w:rPr>
          <w:rFonts w:ascii="Arial" w:hAnsi="Arial" w:cs="Arial"/>
        </w:rPr>
        <w:t>hen</w:t>
      </w:r>
      <w:r w:rsidRPr="005E21B6">
        <w:rPr>
          <w:rFonts w:ascii="Arial" w:hAnsi="Arial" w:cs="Arial"/>
        </w:rPr>
        <w:t xml:space="preserve"> practicing this. The service is guided by policies</w:t>
      </w:r>
      <w:r w:rsidR="00B82DB0">
        <w:rPr>
          <w:rFonts w:ascii="Arial" w:hAnsi="Arial" w:cs="Arial"/>
        </w:rPr>
        <w:t xml:space="preserve"> and procedure</w:t>
      </w:r>
      <w:r w:rsidR="00744E60">
        <w:rPr>
          <w:rFonts w:ascii="Arial" w:hAnsi="Arial" w:cs="Arial"/>
        </w:rPr>
        <w:t>s</w:t>
      </w:r>
      <w:r w:rsidRPr="005E21B6">
        <w:rPr>
          <w:rFonts w:ascii="Arial" w:hAnsi="Arial" w:cs="Arial"/>
        </w:rPr>
        <w:t xml:space="preserve"> </w:t>
      </w:r>
      <w:r w:rsidR="001F32B7">
        <w:rPr>
          <w:rFonts w:ascii="Arial" w:hAnsi="Arial" w:cs="Arial"/>
        </w:rPr>
        <w:t xml:space="preserve">to </w:t>
      </w:r>
      <w:r w:rsidR="00F06106">
        <w:rPr>
          <w:rFonts w:ascii="Arial" w:hAnsi="Arial" w:cs="Arial"/>
        </w:rPr>
        <w:t>manage</w:t>
      </w:r>
      <w:r w:rsidR="001F32B7">
        <w:rPr>
          <w:rFonts w:ascii="Arial" w:hAnsi="Arial" w:cs="Arial"/>
        </w:rPr>
        <w:t xml:space="preserve"> complaint</w:t>
      </w:r>
      <w:r w:rsidR="00F06106">
        <w:rPr>
          <w:rFonts w:ascii="Arial" w:hAnsi="Arial" w:cs="Arial"/>
        </w:rPr>
        <w:t>s</w:t>
      </w:r>
      <w:r w:rsidRPr="005E21B6">
        <w:rPr>
          <w:rFonts w:ascii="Arial" w:hAnsi="Arial" w:cs="Arial"/>
        </w:rPr>
        <w:t xml:space="preserve"> and documentation demonstrated feedback and complaints are </w:t>
      </w:r>
      <w:r w:rsidR="00B952A2">
        <w:rPr>
          <w:rFonts w:ascii="Arial" w:hAnsi="Arial" w:cs="Arial"/>
        </w:rPr>
        <w:t>actioned and managed</w:t>
      </w:r>
      <w:r w:rsidRPr="005E21B6">
        <w:rPr>
          <w:rFonts w:ascii="Arial" w:hAnsi="Arial" w:cs="Arial"/>
        </w:rPr>
        <w:t xml:space="preserve">. </w:t>
      </w:r>
    </w:p>
    <w:p w14:paraId="14B46109" w14:textId="38B6A86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4"/>
        <w:gridCol w:w="6321"/>
        <w:gridCol w:w="2124"/>
      </w:tblGrid>
      <w:tr w:rsidR="00FC045E" w:rsidRPr="00996FAF" w14:paraId="6F992C75" w14:textId="77777777" w:rsidTr="00925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7D975BC" w:rsidR="00FC045E" w:rsidRPr="00996FAF" w:rsidRDefault="00B707C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E1BE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7B55C3E" w14:textId="51F149C7" w:rsidR="002B0C90" w:rsidRPr="00262C0B" w:rsidRDefault="00466BCC" w:rsidP="00925A99">
      <w:pPr>
        <w:pStyle w:val="NormalArial"/>
      </w:pPr>
      <w:r>
        <w:t>C</w:t>
      </w:r>
      <w:r w:rsidR="00925A99" w:rsidRPr="00925A99">
        <w:t>onsumers and representatives said consumers receive the care</w:t>
      </w:r>
      <w:r w:rsidR="00FA7548">
        <w:t xml:space="preserve"> they require</w:t>
      </w:r>
      <w:r w:rsidR="008B4A6F">
        <w:t xml:space="preserve">. </w:t>
      </w:r>
      <w:r w:rsidR="002C5835">
        <w:t>M</w:t>
      </w:r>
      <w:r w:rsidR="008B4A6F">
        <w:t xml:space="preserve">ost </w:t>
      </w:r>
      <w:r w:rsidR="00925A99" w:rsidRPr="00925A99">
        <w:t xml:space="preserve">consumers and representatives </w:t>
      </w:r>
      <w:r w:rsidR="00A61E85">
        <w:t xml:space="preserve">also </w:t>
      </w:r>
      <w:r w:rsidR="00925A99" w:rsidRPr="00925A99">
        <w:t>said</w:t>
      </w:r>
      <w:r w:rsidR="00A61E85">
        <w:t xml:space="preserve"> </w:t>
      </w:r>
      <w:r w:rsidR="008B4A6F">
        <w:t xml:space="preserve">on occasions </w:t>
      </w:r>
      <w:r w:rsidR="00FA7548">
        <w:t xml:space="preserve">there was a delay </w:t>
      </w:r>
      <w:r w:rsidR="008B4A6F">
        <w:t>in</w:t>
      </w:r>
      <w:r w:rsidR="00925A99" w:rsidRPr="00925A99">
        <w:t xml:space="preserve"> staff attend</w:t>
      </w:r>
      <w:r w:rsidR="00E86E5A">
        <w:t>ing</w:t>
      </w:r>
      <w:r w:rsidR="00925A99" w:rsidRPr="00925A99">
        <w:t xml:space="preserve"> to consumer care needs. </w:t>
      </w:r>
      <w:r w:rsidR="00124A68">
        <w:t>M</w:t>
      </w:r>
      <w:r w:rsidR="00925A99" w:rsidRPr="00925A99">
        <w:t>ost staff said the service has enough staff most of the time</w:t>
      </w:r>
      <w:r w:rsidR="00F67D34">
        <w:t>.</w:t>
      </w:r>
      <w:r w:rsidR="00925A99" w:rsidRPr="00925A99">
        <w:t xml:space="preserve"> </w:t>
      </w:r>
      <w:r w:rsidR="00F67D34">
        <w:t>O</w:t>
      </w:r>
      <w:r w:rsidR="00925A99" w:rsidRPr="00925A99">
        <w:t xml:space="preserve">n occasions when unplanned leave was not replaced, this </w:t>
      </w:r>
      <w:r w:rsidR="00317446">
        <w:t xml:space="preserve">influenced </w:t>
      </w:r>
      <w:r w:rsidR="00925A99" w:rsidRPr="00925A99">
        <w:t xml:space="preserve">staff’s </w:t>
      </w:r>
      <w:r w:rsidR="00B13595">
        <w:t>ability</w:t>
      </w:r>
      <w:r w:rsidR="00925A99" w:rsidRPr="00925A99">
        <w:t xml:space="preserve"> to attend to </w:t>
      </w:r>
      <w:r w:rsidR="008B1B2B" w:rsidRPr="00925A99">
        <w:t xml:space="preserve">consumer care needs </w:t>
      </w:r>
      <w:r w:rsidR="00925A99" w:rsidRPr="00925A99">
        <w:t xml:space="preserve">in a timely manner. </w:t>
      </w:r>
      <w:r w:rsidR="00F92418">
        <w:t>Management described the</w:t>
      </w:r>
      <w:r w:rsidR="007553B8">
        <w:t>ir</w:t>
      </w:r>
      <w:r w:rsidR="00F92418">
        <w:t xml:space="preserve"> consideration of consumer care needs in the</w:t>
      </w:r>
      <w:r w:rsidR="00F92418" w:rsidRPr="00925A99">
        <w:t xml:space="preserve"> </w:t>
      </w:r>
      <w:r w:rsidR="00C97533">
        <w:t>arrangement of staffing</w:t>
      </w:r>
      <w:r w:rsidR="00134805">
        <w:t xml:space="preserve"> and the ongoing monitoring</w:t>
      </w:r>
      <w:r w:rsidR="00D10D42">
        <w:t>.</w:t>
      </w:r>
      <w:r w:rsidR="00C14E0D">
        <w:t xml:space="preserve"> </w:t>
      </w:r>
      <w:r w:rsidR="00D10D42">
        <w:t>S</w:t>
      </w:r>
      <w:r w:rsidR="00925A99" w:rsidRPr="00925A99">
        <w:t xml:space="preserve">taff and management described the </w:t>
      </w:r>
      <w:r w:rsidR="00F045B4">
        <w:t>increase in</w:t>
      </w:r>
      <w:r w:rsidR="00925A99" w:rsidRPr="00925A99">
        <w:t xml:space="preserve"> staff</w:t>
      </w:r>
      <w:r w:rsidR="00F045B4">
        <w:t>ing</w:t>
      </w:r>
      <w:r w:rsidR="00925A99" w:rsidRPr="00925A99">
        <w:t xml:space="preserve"> in response to incidents of consumer falls occurring</w:t>
      </w:r>
      <w:r w:rsidR="00DF4763">
        <w:t>.</w:t>
      </w:r>
      <w:r w:rsidR="001A29B9">
        <w:t xml:space="preserve"> </w:t>
      </w:r>
      <w:r w:rsidR="00DF4763">
        <w:t>R</w:t>
      </w:r>
      <w:r w:rsidR="001A29B9">
        <w:t>ecent</w:t>
      </w:r>
      <w:r w:rsidR="00A41497">
        <w:t xml:space="preserve"> i</w:t>
      </w:r>
      <w:r w:rsidR="009F0D1D">
        <w:t xml:space="preserve">ncident data </w:t>
      </w:r>
      <w:r w:rsidR="00A41497">
        <w:t xml:space="preserve">demonstrated </w:t>
      </w:r>
      <w:r w:rsidR="00925A99" w:rsidRPr="00925A99">
        <w:t>a decreasing trend in falls inciden</w:t>
      </w:r>
      <w:r w:rsidR="00847A4A">
        <w:t>ts</w:t>
      </w:r>
      <w:r w:rsidR="004804AA">
        <w:t xml:space="preserve"> following the staffing increase</w:t>
      </w:r>
      <w:r w:rsidR="00925A99" w:rsidRPr="00925A99">
        <w:t xml:space="preserve">. Rostering documentation </w:t>
      </w:r>
      <w:r w:rsidR="00EF26F2">
        <w:t xml:space="preserve">in September 2023 </w:t>
      </w:r>
      <w:r w:rsidR="00925A99" w:rsidRPr="00925A99">
        <w:t xml:space="preserve">demonstrated </w:t>
      </w:r>
      <w:r w:rsidR="00EF26F2">
        <w:t xml:space="preserve">overall </w:t>
      </w:r>
      <w:r w:rsidR="00925A99" w:rsidRPr="00925A99">
        <w:t xml:space="preserve">staff consistency, </w:t>
      </w:r>
      <w:r w:rsidR="00B6746B">
        <w:t xml:space="preserve">appropriate </w:t>
      </w:r>
      <w:r w:rsidR="00925A99" w:rsidRPr="00925A99">
        <w:t>skill mix</w:t>
      </w:r>
      <w:r w:rsidR="009232AB">
        <w:t>,</w:t>
      </w:r>
      <w:r w:rsidR="00925A99" w:rsidRPr="00925A99">
        <w:t xml:space="preserve"> the use of agency staff</w:t>
      </w:r>
      <w:r w:rsidR="0070588A">
        <w:t xml:space="preserve"> </w:t>
      </w:r>
      <w:r w:rsidR="008616EA">
        <w:t>with</w:t>
      </w:r>
      <w:r w:rsidR="0070588A">
        <w:t xml:space="preserve"> a small number </w:t>
      </w:r>
      <w:r w:rsidR="006A0BA0">
        <w:t>shifts not replaced</w:t>
      </w:r>
      <w:r w:rsidR="00774DEE">
        <w:t>.</w:t>
      </w:r>
      <w:r w:rsidR="00925A99" w:rsidRPr="00925A99">
        <w:t xml:space="preserve"> </w:t>
      </w:r>
      <w:r w:rsidR="00774DEE">
        <w:t>C</w:t>
      </w:r>
      <w:r w:rsidR="00925A99" w:rsidRPr="00925A99">
        <w:t xml:space="preserve">all bell response time data demonstrated trending and monitoring of response times, </w:t>
      </w:r>
      <w:r w:rsidR="008616EA">
        <w:t xml:space="preserve">with </w:t>
      </w:r>
      <w:proofErr w:type="gramStart"/>
      <w:r w:rsidR="00114276">
        <w:t>the majority of</w:t>
      </w:r>
      <w:proofErr w:type="gramEnd"/>
      <w:r w:rsidR="00114276">
        <w:t xml:space="preserve"> response</w:t>
      </w:r>
      <w:r w:rsidR="004311CB">
        <w:t xml:space="preserve"> time</w:t>
      </w:r>
      <w:r w:rsidR="00F94A9B">
        <w:t>s</w:t>
      </w:r>
      <w:r w:rsidR="00114276">
        <w:t xml:space="preserve"> within</w:t>
      </w:r>
      <w:r w:rsidR="00F94A9B">
        <w:t xml:space="preserve"> </w:t>
      </w:r>
      <w:r w:rsidR="00114276">
        <w:t>10 minutes</w:t>
      </w:r>
      <w:r w:rsidR="00C1767F">
        <w:t xml:space="preserve"> or less</w:t>
      </w:r>
      <w:r w:rsidR="00564FDC">
        <w:t xml:space="preserve"> and</w:t>
      </w:r>
      <w:r w:rsidR="00114276">
        <w:t xml:space="preserve"> </w:t>
      </w:r>
      <w:r w:rsidR="00925A99" w:rsidRPr="00925A99">
        <w:t>investigation</w:t>
      </w:r>
      <w:r w:rsidR="00871878">
        <w:t>s</w:t>
      </w:r>
      <w:r w:rsidR="00114276">
        <w:t xml:space="preserve"> for delayed </w:t>
      </w:r>
      <w:r w:rsidR="00E63F51">
        <w:t>responses</w:t>
      </w:r>
      <w:r w:rsidR="00925A99" w:rsidRPr="00925A99">
        <w:t xml:space="preserve"> occurring as required.</w:t>
      </w:r>
      <w:r w:rsidR="00201B4B">
        <w:t xml:space="preserve"> </w:t>
      </w:r>
    </w:p>
    <w:sectPr w:rsidR="002B0C90" w:rsidRPr="00262C0B" w:rsidSect="00842966">
      <w:headerReference w:type="default" r:id="rId12"/>
      <w:footerReference w:type="default" r:id="rId13"/>
      <w:headerReference w:type="first" r:id="rId14"/>
      <w:footerReference w:type="first" r:id="rId15"/>
      <w:pgSz w:w="11906" w:h="16838" w:code="9"/>
      <w:pgMar w:top="1701" w:right="566"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7B205" w14:textId="77777777" w:rsidR="00924865" w:rsidRDefault="00924865" w:rsidP="00D71F88">
      <w:pPr>
        <w:spacing w:after="0"/>
      </w:pPr>
      <w:r>
        <w:separator/>
      </w:r>
    </w:p>
  </w:endnote>
  <w:endnote w:type="continuationSeparator" w:id="0">
    <w:p w14:paraId="6BEB23FC" w14:textId="77777777" w:rsidR="00924865" w:rsidRDefault="0092486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0F6F28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374C8">
      <w:rPr>
        <w:rStyle w:val="FooterBold"/>
        <w:rFonts w:ascii="Arial" w:hAnsi="Arial"/>
        <w:b w:val="0"/>
      </w:rPr>
      <w:t>Craigcare Pascoe Vale</w:t>
    </w:r>
    <w:r w:rsidRPr="00DF37F2">
      <w:rPr>
        <w:rStyle w:val="FooterBold"/>
        <w:rFonts w:ascii="Arial" w:hAnsi="Arial"/>
        <w:b w:val="0"/>
      </w:rPr>
      <w:tab/>
      <w:t xml:space="preserve">RPT-ACC-0122 v3.0 </w:t>
    </w:r>
  </w:p>
  <w:p w14:paraId="0F3EFB61" w14:textId="6F1BD9B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7658D">
      <w:rPr>
        <w:rStyle w:val="FooterBold"/>
        <w:rFonts w:ascii="Arial" w:hAnsi="Arial"/>
        <w:b w:val="0"/>
      </w:rPr>
      <w:t>4175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219D2" w14:textId="77777777" w:rsidR="00924865" w:rsidRDefault="00924865" w:rsidP="00D71F88">
      <w:pPr>
        <w:spacing w:after="0"/>
      </w:pPr>
      <w:r>
        <w:separator/>
      </w:r>
    </w:p>
  </w:footnote>
  <w:footnote w:type="continuationSeparator" w:id="0">
    <w:p w14:paraId="4CDA055A" w14:textId="77777777" w:rsidR="00924865" w:rsidRDefault="00924865" w:rsidP="00D71F88">
      <w:pPr>
        <w:spacing w:after="0"/>
      </w:pPr>
      <w:r>
        <w:continuationSeparator/>
      </w:r>
    </w:p>
  </w:footnote>
  <w:footnote w:id="1">
    <w:p w14:paraId="2F4A7B32" w14:textId="0221821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4A9B">
        <w:rPr>
          <w:rFonts w:ascii="Arial" w:hAnsi="Arial" w:cs="Arial"/>
          <w:color w:val="auto"/>
          <w:sz w:val="20"/>
          <w:szCs w:val="20"/>
        </w:rPr>
        <w:t>section</w:t>
      </w:r>
      <w:r w:rsidR="000374C8" w:rsidRPr="00F94A9B">
        <w:rPr>
          <w:rFonts w:ascii="Arial" w:hAnsi="Arial" w:cs="Arial"/>
          <w:color w:val="auto"/>
          <w:sz w:val="20"/>
          <w:szCs w:val="20"/>
        </w:rPr>
        <w:t xml:space="preserve"> </w:t>
      </w:r>
      <w:r w:rsidRPr="00F94A9B">
        <w:rPr>
          <w:rFonts w:ascii="Arial" w:hAnsi="Arial" w:cs="Arial"/>
          <w:color w:val="auto"/>
          <w:sz w:val="20"/>
          <w:szCs w:val="20"/>
        </w:rPr>
        <w:t>68A</w:t>
      </w:r>
      <w:r w:rsidRPr="00F94A9B">
        <w:rPr>
          <w:rFonts w:ascii="Arial" w:hAnsi="Arial" w:cs="Arial"/>
          <w:b/>
          <w:color w:val="auto"/>
          <w:sz w:val="20"/>
          <w:szCs w:val="20"/>
        </w:rPr>
        <w:t xml:space="preserve"> </w:t>
      </w:r>
      <w:r w:rsidRPr="00F94A9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7" name="Picture 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11837909">
    <w:abstractNumId w:val="10"/>
  </w:num>
  <w:num w:numId="2" w16cid:durableId="887573469">
    <w:abstractNumId w:val="3"/>
  </w:num>
  <w:num w:numId="3" w16cid:durableId="1649943281">
    <w:abstractNumId w:val="1"/>
  </w:num>
  <w:num w:numId="4" w16cid:durableId="24065513">
    <w:abstractNumId w:val="6"/>
  </w:num>
  <w:num w:numId="5" w16cid:durableId="418335635">
    <w:abstractNumId w:val="5"/>
  </w:num>
  <w:num w:numId="6" w16cid:durableId="1426460877">
    <w:abstractNumId w:val="0"/>
  </w:num>
  <w:num w:numId="7" w16cid:durableId="488132038">
    <w:abstractNumId w:val="8"/>
  </w:num>
  <w:num w:numId="8" w16cid:durableId="535967139">
    <w:abstractNumId w:val="4"/>
  </w:num>
  <w:num w:numId="9" w16cid:durableId="1902279146">
    <w:abstractNumId w:val="7"/>
  </w:num>
  <w:num w:numId="10" w16cid:durableId="602152833">
    <w:abstractNumId w:val="2"/>
  </w:num>
  <w:num w:numId="11" w16cid:durableId="20487998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74C8"/>
    <w:rsid w:val="000A14CE"/>
    <w:rsid w:val="000C6A76"/>
    <w:rsid w:val="001047F3"/>
    <w:rsid w:val="001051FD"/>
    <w:rsid w:val="00114276"/>
    <w:rsid w:val="00117022"/>
    <w:rsid w:val="00123F7F"/>
    <w:rsid w:val="00124A68"/>
    <w:rsid w:val="00127C68"/>
    <w:rsid w:val="00134805"/>
    <w:rsid w:val="00187B0B"/>
    <w:rsid w:val="00196156"/>
    <w:rsid w:val="001A29B9"/>
    <w:rsid w:val="001A5684"/>
    <w:rsid w:val="001F32B7"/>
    <w:rsid w:val="00201B4B"/>
    <w:rsid w:val="00232DBD"/>
    <w:rsid w:val="0025461F"/>
    <w:rsid w:val="00262C0B"/>
    <w:rsid w:val="002B0884"/>
    <w:rsid w:val="002B0C90"/>
    <w:rsid w:val="002B3F23"/>
    <w:rsid w:val="002C5835"/>
    <w:rsid w:val="002F2C7C"/>
    <w:rsid w:val="002F49A8"/>
    <w:rsid w:val="00310BB7"/>
    <w:rsid w:val="00317446"/>
    <w:rsid w:val="00334B7D"/>
    <w:rsid w:val="003460BC"/>
    <w:rsid w:val="00346CC2"/>
    <w:rsid w:val="003574D0"/>
    <w:rsid w:val="0036130C"/>
    <w:rsid w:val="003A584C"/>
    <w:rsid w:val="003B1763"/>
    <w:rsid w:val="003D1EA6"/>
    <w:rsid w:val="00413022"/>
    <w:rsid w:val="004311CB"/>
    <w:rsid w:val="00453D64"/>
    <w:rsid w:val="00466BCC"/>
    <w:rsid w:val="00467C23"/>
    <w:rsid w:val="004771A1"/>
    <w:rsid w:val="004804AA"/>
    <w:rsid w:val="004973A5"/>
    <w:rsid w:val="004A13BF"/>
    <w:rsid w:val="004E3E57"/>
    <w:rsid w:val="00511423"/>
    <w:rsid w:val="00532FE9"/>
    <w:rsid w:val="00550022"/>
    <w:rsid w:val="00564FDC"/>
    <w:rsid w:val="00576319"/>
    <w:rsid w:val="005A7DB7"/>
    <w:rsid w:val="005D23EC"/>
    <w:rsid w:val="005E21B6"/>
    <w:rsid w:val="005E4076"/>
    <w:rsid w:val="00602258"/>
    <w:rsid w:val="0061226B"/>
    <w:rsid w:val="00641383"/>
    <w:rsid w:val="0067658D"/>
    <w:rsid w:val="006A0BA0"/>
    <w:rsid w:val="006F3873"/>
    <w:rsid w:val="007027C7"/>
    <w:rsid w:val="0070588A"/>
    <w:rsid w:val="00712752"/>
    <w:rsid w:val="00721D14"/>
    <w:rsid w:val="00723614"/>
    <w:rsid w:val="00744E60"/>
    <w:rsid w:val="0075021E"/>
    <w:rsid w:val="0075342A"/>
    <w:rsid w:val="007553B8"/>
    <w:rsid w:val="00774DEE"/>
    <w:rsid w:val="007A23F4"/>
    <w:rsid w:val="007B463C"/>
    <w:rsid w:val="007C1AED"/>
    <w:rsid w:val="007E1BE0"/>
    <w:rsid w:val="008174C2"/>
    <w:rsid w:val="00830818"/>
    <w:rsid w:val="0084277C"/>
    <w:rsid w:val="00842966"/>
    <w:rsid w:val="00846FAE"/>
    <w:rsid w:val="00847A4A"/>
    <w:rsid w:val="008616EA"/>
    <w:rsid w:val="00871878"/>
    <w:rsid w:val="008744F6"/>
    <w:rsid w:val="0087700C"/>
    <w:rsid w:val="008B1B2B"/>
    <w:rsid w:val="008B4A6F"/>
    <w:rsid w:val="008E777B"/>
    <w:rsid w:val="008F61E9"/>
    <w:rsid w:val="009232AB"/>
    <w:rsid w:val="00924865"/>
    <w:rsid w:val="00925A99"/>
    <w:rsid w:val="00956DB9"/>
    <w:rsid w:val="00996FAF"/>
    <w:rsid w:val="009F0D1D"/>
    <w:rsid w:val="009F2E49"/>
    <w:rsid w:val="009F7564"/>
    <w:rsid w:val="00A04BCD"/>
    <w:rsid w:val="00A21758"/>
    <w:rsid w:val="00A35BE6"/>
    <w:rsid w:val="00A41497"/>
    <w:rsid w:val="00A61E85"/>
    <w:rsid w:val="00AB1795"/>
    <w:rsid w:val="00AD1F52"/>
    <w:rsid w:val="00AE0E91"/>
    <w:rsid w:val="00AF726A"/>
    <w:rsid w:val="00B13595"/>
    <w:rsid w:val="00B31E03"/>
    <w:rsid w:val="00B4100E"/>
    <w:rsid w:val="00B4731B"/>
    <w:rsid w:val="00B53F7A"/>
    <w:rsid w:val="00B6746B"/>
    <w:rsid w:val="00B707C0"/>
    <w:rsid w:val="00B75797"/>
    <w:rsid w:val="00B82DB0"/>
    <w:rsid w:val="00B952A2"/>
    <w:rsid w:val="00BF2C51"/>
    <w:rsid w:val="00C10D26"/>
    <w:rsid w:val="00C12FE6"/>
    <w:rsid w:val="00C14E0D"/>
    <w:rsid w:val="00C1767F"/>
    <w:rsid w:val="00C272D4"/>
    <w:rsid w:val="00C334D6"/>
    <w:rsid w:val="00C5719C"/>
    <w:rsid w:val="00C94172"/>
    <w:rsid w:val="00C97533"/>
    <w:rsid w:val="00CA37CB"/>
    <w:rsid w:val="00D10D42"/>
    <w:rsid w:val="00D142F8"/>
    <w:rsid w:val="00D2559D"/>
    <w:rsid w:val="00D26BF2"/>
    <w:rsid w:val="00D3157C"/>
    <w:rsid w:val="00D3711C"/>
    <w:rsid w:val="00D61E85"/>
    <w:rsid w:val="00D71F88"/>
    <w:rsid w:val="00D87E7C"/>
    <w:rsid w:val="00DC4C3D"/>
    <w:rsid w:val="00DC4F76"/>
    <w:rsid w:val="00DE2726"/>
    <w:rsid w:val="00DF37F2"/>
    <w:rsid w:val="00DF4763"/>
    <w:rsid w:val="00E0305E"/>
    <w:rsid w:val="00E2364A"/>
    <w:rsid w:val="00E63F51"/>
    <w:rsid w:val="00E71C4A"/>
    <w:rsid w:val="00E86E5A"/>
    <w:rsid w:val="00EA115F"/>
    <w:rsid w:val="00EB350E"/>
    <w:rsid w:val="00EB63F6"/>
    <w:rsid w:val="00EC0603"/>
    <w:rsid w:val="00EF26F2"/>
    <w:rsid w:val="00F01EF5"/>
    <w:rsid w:val="00F045B4"/>
    <w:rsid w:val="00F045F4"/>
    <w:rsid w:val="00F06106"/>
    <w:rsid w:val="00F67D34"/>
    <w:rsid w:val="00F92418"/>
    <w:rsid w:val="00F94A9B"/>
    <w:rsid w:val="00FA0A5B"/>
    <w:rsid w:val="00FA7548"/>
    <w:rsid w:val="00FB0A8C"/>
    <w:rsid w:val="00FB5812"/>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072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EA2FF40C1944787C974F993B111D8" ma:contentTypeVersion="22" ma:contentTypeDescription="Create a new document." ma:contentTypeScope="" ma:versionID="0230ab476cb4d7aad46d5f6d906c292d">
  <xsd:schema xmlns:xsd="http://www.w3.org/2001/XMLSchema" xmlns:xs="http://www.w3.org/2001/XMLSchema" xmlns:p="http://schemas.microsoft.com/office/2006/metadata/properties" xmlns:ns2="b2fa492d-cb0a-4ee4-afa0-3c7218537188" xmlns:ns3="1f499eb4-8e83-41a2-b545-080c8346d6a1" xmlns:ns4="4f7c9a6d-6d07-42c9-9e29-f4cced8f6666" targetNamespace="http://schemas.microsoft.com/office/2006/metadata/properties" ma:root="true" ma:fieldsID="3eaf93b32f1bf4b95f99a629f669452d" ns2:_="" ns3:_="" ns4:_="">
    <xsd:import namespace="b2fa492d-cb0a-4ee4-afa0-3c7218537188"/>
    <xsd:import namespace="1f499eb4-8e83-41a2-b545-080c8346d6a1"/>
    <xsd:import namespace="4f7c9a6d-6d07-42c9-9e29-f4cced8f6666"/>
    <xsd:element name="properties">
      <xsd:complexType>
        <xsd:sequence>
          <xsd:element name="documentManagement">
            <xsd:complexType>
              <xsd:all>
                <xsd:element ref="ns2:DocumentType"/>
                <xsd:element ref="ns2:MediaServiceMetadata" minOccurs="0"/>
                <xsd:element ref="ns2:MediaServiceFastMetadata" minOccurs="0"/>
                <xsd:element ref="ns2:MediaServiceAutoKeyPoints" minOccurs="0"/>
                <xsd:element ref="ns2:MediaServiceKeyPoints" minOccurs="0"/>
                <xsd:element ref="ns2:SOP" minOccurs="0"/>
                <xsd:element ref="ns2:DocNumber" minOccurs="0"/>
                <xsd:element ref="ns2:QPulseOwner" minOccurs="0"/>
                <xsd:element ref="ns2:Document_x0020_Sub_x002d_type" minOccurs="0"/>
                <xsd:element ref="ns2:Group_x0020_Owner" minOccurs="0"/>
                <xsd:element ref="ns2:bcd6eb5b24f346c684480460d2128265" minOccurs="0"/>
                <xsd:element ref="ns3:TaxCatchAll" minOccurs="0"/>
                <xsd:element ref="ns4:SharedWithUsers" minOccurs="0"/>
                <xsd:element ref="ns4:SharedWithDetails" minOccurs="0"/>
                <xsd:element ref="ns2:Function" minOccurs="0"/>
                <xsd:element ref="ns2:TargetAudience" minOccurs="0"/>
                <xsd:element ref="ns4:_dlc_DocId" minOccurs="0"/>
                <xsd:element ref="ns4:_dlc_DocIdUrl" minOccurs="0"/>
                <xsd:element ref="ns4:_dlc_DocIdPersistId" minOccurs="0"/>
                <xsd:element ref="ns4:d9c4ad6b697d42a391f7e9d3a270a6d2" minOccurs="0"/>
                <xsd:element ref="ns3:TaxCatchAllLabel" minOccurs="0"/>
                <xsd:element ref="ns2:MediaServiceObjectDetectorVersions" minOccurs="0"/>
                <xsd:element ref="ns2:Caveat" minOccurs="0"/>
                <xsd:element ref="ns2:ODTK_x002d_Version" minOccurs="0"/>
                <xsd:element ref="ns2:ACCMIS_x002d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a492d-cb0a-4ee4-afa0-3c7218537188" elementFormDefault="qualified">
    <xsd:import namespace="http://schemas.microsoft.com/office/2006/documentManagement/types"/>
    <xsd:import namespace="http://schemas.microsoft.com/office/infopath/2007/PartnerControls"/>
    <xsd:element name="DocumentType" ma:index="8" ma:displayName="Document Type" ma:format="Dropdown" ma:internalName="DocumentType">
      <xsd:simpleType>
        <xsd:union memberTypes="dms:Text">
          <xsd:simpleType>
            <xsd:restriction base="dms:Choice">
              <xsd:enumeration value="Process Map"/>
              <xsd:enumeration value="Template"/>
              <xsd:enumeration value="Fact Sheet"/>
              <xsd:enumeration value="Regulatory Bulletin"/>
              <xsd:enumeration value="Software Guide"/>
              <xsd:enumeration value="Guide"/>
              <xsd:enumeration value="Work Instruction"/>
              <xsd:enumeration value="Working Draft"/>
              <xsd:enumeration value="Presentation"/>
              <xsd:enumeration value="Details require updating"/>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SOP" ma:index="13" nillable="true" ma:displayName="SOP" ma:description="This column contains the SOP number(s) which reference the document." ma:internalName="SOP">
      <xsd:simpleType>
        <xsd:restriction base="dms:Text">
          <xsd:maxLength value="255"/>
        </xsd:restriction>
      </xsd:simpleType>
    </xsd:element>
    <xsd:element name="DocNumber" ma:index="14" nillable="true" ma:displayName="Doc  Number" ma:format="Dropdown" ma:internalName="DocNumber">
      <xsd:simpleType>
        <xsd:restriction base="dms:Text">
          <xsd:maxLength value="255"/>
        </xsd:restriction>
      </xsd:simpleType>
    </xsd:element>
    <xsd:element name="QPulseOwner" ma:index="15" nillable="true" ma:displayName="Owner" ma:format="Dropdown" ma:list="UserInfo" ma:SharePointGroup="0" ma:internalName="QPuls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ub_x002d_type" ma:index="16" nillable="true" ma:displayName="Document Sub-type" ma:format="Dropdown" ma:internalName="Document_x0020_Sub_x002d_type">
      <xsd:simpleType>
        <xsd:union memberTypes="dms:Text">
          <xsd:simpleType>
            <xsd:restriction base="dms:Choice">
              <xsd:enumeration value="Quality Assessment Tool"/>
              <xsd:enumeration value="Quality Assessment Registration"/>
              <xsd:enumeration value="SIRS"/>
              <xsd:enumeration value="Working Draft"/>
            </xsd:restriction>
          </xsd:simpleType>
        </xsd:union>
      </xsd:simpleType>
    </xsd:element>
    <xsd:element name="Group_x0020_Owner" ma:index="17" nillable="true" ma:displayName="Group Owner" ma:format="Dropdown" ma:internalName="Group_x0020_Owner">
      <xsd:complexType>
        <xsd:complexContent>
          <xsd:extension base="dms:MultiChoice">
            <xsd:sequence>
              <xsd:element name="Value" maxOccurs="unbounded" minOccurs="0" nillable="true">
                <xsd:simpleType>
                  <xsd:restriction base="dms:Choice">
                    <xsd:enumeration value="CRG"/>
                    <xsd:enumeration value="OP&amp;S"/>
                    <xsd:enumeration value="PP&amp;C"/>
                    <xsd:enumeration value="PACG"/>
                    <xsd:enumeration value="CCC"/>
                    <xsd:enumeration value="CMT"/>
                  </xsd:restriction>
                </xsd:simpleType>
              </xsd:element>
            </xsd:sequence>
          </xsd:extension>
        </xsd:complexContent>
      </xsd:complexType>
    </xsd:element>
    <xsd:element name="bcd6eb5b24f346c684480460d2128265" ma:index="19" nillable="true" ma:taxonomy="true" ma:internalName="bcd6eb5b24f346c684480460d2128265" ma:taxonomyFieldName="Framework" ma:displayName="Framework" ma:default="" ma:fieldId="{bcd6eb5b-24f3-46c6-8448-0460d2128265}" ma:taxonomyMulti="true" ma:sspId="d53d20b5-6419-4d10-afdf-1b8870cd91e5" ma:termSetId="f8cb62e7-a88c-4152-a9f0-3e5aede27257" ma:anchorId="00000000-0000-0000-0000-000000000000" ma:open="false" ma:isKeyword="false">
      <xsd:complexType>
        <xsd:sequence>
          <xsd:element ref="pc:Terms" minOccurs="0" maxOccurs="1"/>
        </xsd:sequence>
      </xsd:complexType>
    </xsd:element>
    <xsd:element name="Function" ma:index="23" nillable="true" ma:displayName="Function" ma:default="Administrative Governance" ma:format="Dropdown" ma:internalName="Function">
      <xsd:simpleType>
        <xsd:union memberTypes="dms:Text">
          <xsd:simpleType>
            <xsd:restriction base="dms:Choice">
              <xsd:enumeration value="FOI Management"/>
              <xsd:enumeration value="Privacy Management"/>
              <xsd:enumeration value="Data Breach Management"/>
              <xsd:enumeration value="Administrative Governance"/>
              <xsd:enumeration value="Business Continuity Management"/>
            </xsd:restriction>
          </xsd:simpleType>
        </xsd:union>
      </xsd:simpleType>
    </xsd:element>
    <xsd:element name="TargetAudience" ma:index="24" nillable="true" ma:displayName="Target Audience" ma:description="The name of the  Group that uses the document in their activities" ma:format="Dropdown" ma:internalName="TargetAudience">
      <xsd:complexType>
        <xsd:complexContent>
          <xsd:extension base="dms:MultiChoiceFillIn">
            <xsd:sequence>
              <xsd:element name="Value" maxOccurs="unbounded" minOccurs="0" nillable="true">
                <xsd:simpleType>
                  <xsd:union memberTypes="dms:Text">
                    <xsd:simpleType>
                      <xsd:restriction base="dms:Choice">
                        <xsd:enumeration value="Everyone"/>
                        <xsd:enumeration value="QAM"/>
                        <xsd:enumeration value="QC"/>
                        <xsd:enumeration value="PC"/>
                        <xsd:enumeration value="SIRS"/>
                        <xsd:enumeration value="HCI"/>
                        <xsd:enumeration value="CCC"/>
                        <xsd:enumeration value="ICRG"/>
                        <xsd:enumeration value="PA"/>
                      </xsd:restriction>
                    </xsd:simpleType>
                  </xsd:union>
                </xsd:simpleType>
              </xsd:element>
            </xsd:sequence>
          </xsd:extension>
        </xsd:complexContent>
      </xsd:complex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Caveat" ma:index="32" nillable="true" ma:displayName="Caveat" ma:internalName="Caveat">
      <xsd:simpleType>
        <xsd:restriction base="dms:Note"/>
      </xsd:simpleType>
    </xsd:element>
    <xsd:element name="ODTK_x002d_Version" ma:index="33" nillable="true" ma:displayName="ODTK-Version" ma:format="Dropdown" ma:internalName="ODTK_x002d_Version">
      <xsd:simpleType>
        <xsd:restriction base="dms:Choice">
          <xsd:enumeration value="M-ODTK"/>
          <xsd:enumeration value="ODTK"/>
        </xsd:restriction>
      </xsd:simpleType>
    </xsd:element>
    <xsd:element name="ACCMIS_x002d_File" ma:index="34" nillable="true" ma:displayName="ACCMIS-File" ma:description="Is this an ACCMIS file?  To ensure consistency with the ACCMIS system, , ACCMIS files are NOT renamed according to ODTK naming conventions." ma:format="Dropdown" ma:internalName="ACCMIS_x002d_File">
      <xsd:simpleType>
        <xsd:restriction base="dms:Choice">
          <xsd:enumeration value="ACCMIS File"/>
        </xsd:restriction>
      </xsd:simpleType>
    </xsd:element>
  </xsd:schema>
  <xsd:schema xmlns:xsd="http://www.w3.org/2001/XMLSchema" xmlns:xs="http://www.w3.org/2001/XMLSchema" xmlns:dms="http://schemas.microsoft.com/office/2006/documentManagement/types" xmlns:pc="http://schemas.microsoft.com/office/infopath/2007/PartnerControls" targetNamespace="1f499eb4-8e83-41a2-b545-080c8346d6a1"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388cfde-29a8-4287-8900-e04d68b6bcb4}" ma:internalName="TaxCatchAll" ma:showField="CatchAllData" ma:web="4f7c9a6d-6d07-42c9-9e29-f4cced8f6666">
      <xsd:complexType>
        <xsd:complexContent>
          <xsd:extension base="dms:MultiChoiceLookup">
            <xsd:sequence>
              <xsd:element name="Value" type="dms:Lookup" maxOccurs="unbounded" minOccurs="0" nillable="true"/>
            </xsd:sequence>
          </xsd:extension>
        </xsd:complexContent>
      </xsd:complexType>
    </xsd:element>
    <xsd:element name="TaxCatchAllLabel" ma:index="29" nillable="true" ma:displayName="Taxonomy Catch All Column1" ma:hidden="true" ma:list="{0388cfde-29a8-4287-8900-e04d68b6bcb4}" ma:internalName="TaxCatchAllLabel" ma:readOnly="true" ma:showField="CatchAllDataLabel" ma:web="4f7c9a6d-6d07-42c9-9e29-f4cced8f66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7c9a6d-6d07-42c9-9e29-f4cced8f666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d9c4ad6b697d42a391f7e9d3a270a6d2" ma:index="28" nillable="true" ma:taxonomy="true" ma:internalName="d9c4ad6b697d42a391f7e9d3a270a6d2" ma:taxonomyFieldName="Topic" ma:displayName="Topic" ma:readOnly="false" ma:default="" ma:fieldId="{d9c4ad6b-697d-42a3-91f7-e9d3a270a6d2}" ma:taxonomyMulti="true" ma:sspId="d53d20b5-6419-4d10-afdf-1b8870cd91e5" ma:termSetId="e0c76af3-ba58-4e78-99cd-786426c077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499eb4-8e83-41a2-b545-080c8346d6a1">
      <Value>1</Value>
    </TaxCatchAll>
    <_dlc_DocId xmlns="4f7c9a6d-6d07-42c9-9e29-f4cced8f6666">ODTK-519637807-221</_dlc_DocId>
    <_dlc_DocIdUrl xmlns="4f7c9a6d-6d07-42c9-9e29-f4cced8f6666">
      <Url>https://agedcarequality.sharepoint.com/sites/DigitalToolkit2/_layouts/15/DocIdRedir.aspx?ID=ODTK-519637807-221</Url>
      <Description>ODTK-519637807-221</Description>
    </_dlc_DocIdUrl>
    <Group_x0020_Owner xmlns="b2fa492d-cb0a-4ee4-afa0-3c7218537188" xsi:nil="true"/>
    <Document_x0020_Sub_x002d_type xmlns="b2fa492d-cb0a-4ee4-afa0-3c7218537188" xsi:nil="true"/>
    <d9c4ad6b697d42a391f7e9d3a270a6d2 xmlns="4f7c9a6d-6d07-42c9-9e29-f4cced8f6666">
      <Terms xmlns="http://schemas.microsoft.com/office/infopath/2007/PartnerControls"/>
    </d9c4ad6b697d42a391f7e9d3a270a6d2>
    <DocNumber xmlns="b2fa492d-cb0a-4ee4-afa0-3c7218537188">RPT-ACC-0122</DocNumber>
    <DocumentType xmlns="b2fa492d-cb0a-4ee4-afa0-3c7218537188">Template</DocumentType>
    <QPulseOwner xmlns="b2fa492d-cb0a-4ee4-afa0-3c7218537188">
      <UserInfo>
        <DisplayName>Cameron Bray</DisplayName>
        <AccountId>1719</AccountId>
        <AccountType/>
      </UserInfo>
    </QPulseOwner>
    <bcd6eb5b24f346c684480460d2128265 xmlns="b2fa492d-cb0a-4ee4-afa0-3c7218537188">
      <Terms xmlns="http://schemas.microsoft.com/office/infopath/2007/PartnerControls">
        <TermInfo xmlns="http://schemas.microsoft.com/office/infopath/2007/PartnerControls">
          <TermName xmlns="http://schemas.microsoft.com/office/infopath/2007/PartnerControls">1. Quality Assessment</TermName>
          <TermId xmlns="http://schemas.microsoft.com/office/infopath/2007/PartnerControls">205c40e3-1405-4bf8-992f-9534a233c5bd</TermId>
        </TermInfo>
      </Terms>
    </bcd6eb5b24f346c684480460d2128265>
    <Function xmlns="b2fa492d-cb0a-4ee4-afa0-3c7218537188">Administrative Governance</Function>
    <SOP xmlns="b2fa492d-cb0a-4ee4-afa0-3c7218537188">1.1, 1.2, 10.37,</SOP>
    <TargetAudience xmlns="b2fa492d-cb0a-4ee4-afa0-3c7218537188" xsi:nil="true"/>
    <SharedWithUsers xmlns="4f7c9a6d-6d07-42c9-9e29-f4cced8f6666">
      <UserInfo>
        <DisplayName>Belinda Hocroft</DisplayName>
        <AccountId>19</AccountId>
        <AccountType/>
      </UserInfo>
      <UserInfo>
        <DisplayName>Cameron Bray</DisplayName>
        <AccountId>809</AccountId>
        <AccountType/>
      </UserInfo>
      <UserInfo>
        <DisplayName>Paul Relf-Christopher</DisplayName>
        <AccountId>250</AccountId>
        <AccountType/>
      </UserInfo>
      <UserInfo>
        <DisplayName>Mimi Roach</DisplayName>
        <AccountId>20</AccountId>
        <AccountType/>
      </UserInfo>
    </SharedWithUsers>
    <Caveat xmlns="b2fa492d-cb0a-4ee4-afa0-3c7218537188" xsi:nil="true"/>
    <ACCMIS_x002d_File xmlns="b2fa492d-cb0a-4ee4-afa0-3c7218537188" xsi:nil="true"/>
    <ODTK_x002d_Version xmlns="b2fa492d-cb0a-4ee4-afa0-3c7218537188"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57FB79-2218-46A6-9A74-FF3688A8E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a492d-cb0a-4ee4-afa0-3c7218537188"/>
    <ds:schemaRef ds:uri="1f499eb4-8e83-41a2-b545-080c8346d6a1"/>
    <ds:schemaRef ds:uri="4f7c9a6d-6d07-42c9-9e29-f4cced8f6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1f499eb4-8e83-41a2-b545-080c8346d6a1"/>
    <ds:schemaRef ds:uri="4f7c9a6d-6d07-42c9-9e29-f4cced8f6666"/>
    <ds:schemaRef ds:uri="b2fa492d-cb0a-4ee4-afa0-3c7218537188"/>
  </ds:schemaRefs>
</ds:datastoreItem>
</file>

<file path=customXml/itemProps3.xml><?xml version="1.0" encoding="utf-8"?>
<ds:datastoreItem xmlns:ds="http://schemas.openxmlformats.org/officeDocument/2006/customXml" ds:itemID="{CCB7D505-DA55-410B-9C6C-FB44DB8EA720}">
  <ds:schemaRefs>
    <ds:schemaRef ds:uri="http://schemas.microsoft.com/sharepoint/event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2023-11-14T03:11:00Z</cp:lastPrinted>
  <dcterms:created xsi:type="dcterms:W3CDTF">2023-11-15T06:23:00Z</dcterms:created>
  <dcterms:modified xsi:type="dcterms:W3CDTF">2023-11-15T06:23:00Z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0x0101004E6EA2FF40C1944787C974F993B111D8</vt:lpwstr>
  </property>
  <property fmtid="{D5CDD505-2E9C-101B-9397-08002B2CF9AE}" pid="3" name="_dlc_DocIdItemGuid">
    <vt:lpwstr>23c0d535-279c-4434-af94-fac449da9ee9</vt:lpwstr>
  </property>
  <property fmtid="{D5CDD505-2E9C-101B-9397-08002B2CF9AE}" pid="4" name="MediaServiceImageTags">
    <vt:lpwstr/>
  </property>
  <property fmtid="{D5CDD505-2E9C-101B-9397-08002B2CF9AE}" pid="5" name="ShowGlobal">
    <vt:bool>true</vt:bool>
  </property>
  <property fmtid="{D5CDD505-2E9C-101B-9397-08002B2CF9AE}" pid="6" name="Framework">
    <vt:lpwstr>1;#1. Quality Assessment|205c40e3-1405-4bf8-992f-9534a233c5bd</vt:lpwstr>
  </property>
  <property fmtid="{D5CDD505-2E9C-101B-9397-08002B2CF9AE}" pid="7" name="KeepMarginsTheSame">
    <vt:bool>true</vt:bool>
  </property>
</Properties>
</file>