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30A01" w14:textId="77777777" w:rsidR="00D2559D" w:rsidRPr="002C3EBF" w:rsidRDefault="00E95A1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776" behindDoc="1" locked="0" layoutInCell="1" allowOverlap="1" wp14:anchorId="56476B28" wp14:editId="0CE6D31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F638068" w14:textId="77777777" w:rsidR="00D2559D" w:rsidRDefault="00E95A1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74210E4" w14:textId="77777777" w:rsidR="00D2559D" w:rsidRDefault="00E95A1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C8EBF04" w14:textId="77777777" w:rsidR="00D2559D" w:rsidRPr="002C3EBF" w:rsidRDefault="00E95A1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A1C0B" w14:paraId="3EE77057" w14:textId="77777777" w:rsidTr="00DA1C0B">
        <w:tc>
          <w:tcPr>
            <w:cnfStyle w:val="001000000000" w:firstRow="0" w:lastRow="0" w:firstColumn="1" w:lastColumn="0" w:oddVBand="0" w:evenVBand="0" w:oddHBand="0" w:evenHBand="0" w:firstRowFirstColumn="0" w:firstRowLastColumn="0" w:lastRowFirstColumn="0" w:lastRowLastColumn="0"/>
            <w:tcW w:w="3227" w:type="dxa"/>
          </w:tcPr>
          <w:p w14:paraId="5B42BB2B" w14:textId="77777777" w:rsidR="00D2559D" w:rsidRPr="00996FAF" w:rsidRDefault="00E95A1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A133BBC" w14:textId="77777777" w:rsidR="00D2559D" w:rsidRPr="00996FAF" w:rsidRDefault="00E95A1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Della Dale Aged Care</w:t>
            </w:r>
          </w:p>
        </w:tc>
      </w:tr>
      <w:tr w:rsidR="00DA1C0B" w14:paraId="40FAD04F" w14:textId="77777777" w:rsidTr="00DA1C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CD99AA" w14:textId="77777777" w:rsidR="009B6303" w:rsidRPr="00996FAF" w:rsidRDefault="00E95A1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D8CE35B" w14:textId="77777777" w:rsidR="009B6303" w:rsidRPr="00C27BE3" w:rsidRDefault="00E95A1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4190</w:t>
            </w:r>
          </w:p>
        </w:tc>
      </w:tr>
      <w:tr w:rsidR="00DA1C0B" w14:paraId="5998DEED" w14:textId="77777777" w:rsidTr="00DA1C0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162DA7" w14:textId="77777777" w:rsidR="009B6303" w:rsidRPr="00996FAF" w:rsidRDefault="00E95A1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AE26064" w14:textId="77777777" w:rsidR="009B6303" w:rsidRPr="00996FAF" w:rsidRDefault="00E95A1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17 Derwent</w:t>
            </w:r>
            <w:r>
              <w:rPr>
                <w:rFonts w:ascii="Arial" w:eastAsia="Times New Roman" w:hAnsi="Arial" w:cs="Arial"/>
                <w:lang w:eastAsia="en-AU"/>
              </w:rPr>
              <w:t xml:space="preserve"> Street, RINGWOOD NORTH, Victoria, 3134</w:t>
            </w:r>
          </w:p>
        </w:tc>
      </w:tr>
      <w:tr w:rsidR="00DA1C0B" w14:paraId="7E5C3AA2" w14:textId="77777777" w:rsidTr="00DA1C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AD1B03" w14:textId="77777777" w:rsidR="009B6303" w:rsidRPr="00996FAF" w:rsidRDefault="00E95A1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3F23808" w14:textId="77777777" w:rsidR="009B6303" w:rsidRPr="00996FAF" w:rsidRDefault="00E95A1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A1C0B" w14:paraId="3C955960" w14:textId="77777777" w:rsidTr="00DA1C0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424DBE" w14:textId="77777777" w:rsidR="009B6303" w:rsidRPr="00996FAF" w:rsidRDefault="00E95A1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1AD334A" w14:textId="77777777" w:rsidR="009B6303" w:rsidRPr="00996FAF" w:rsidRDefault="00E95A1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5 September 2023 to 6 September 2023</w:t>
            </w:r>
          </w:p>
        </w:tc>
      </w:tr>
      <w:tr w:rsidR="00DA1C0B" w14:paraId="6C613817" w14:textId="77777777" w:rsidTr="00DA1C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8929A41" w14:textId="77777777" w:rsidR="009B6303" w:rsidRPr="00996FAF" w:rsidRDefault="00E95A1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71856900"/>
            <w:placeholder>
              <w:docPart w:val="DefaultPlaceholder_-1854013437"/>
            </w:placeholder>
            <w:date w:fullDate="2023-10-26T00:00:00Z">
              <w:dateFormat w:val="d MMMM yyyy"/>
              <w:lid w:val="en-AU"/>
              <w:storeMappedDataAs w:val="dateTime"/>
              <w:calendar w:val="gregorian"/>
            </w:date>
          </w:sdtPr>
          <w:sdtEndPr/>
          <w:sdtContent>
            <w:tc>
              <w:tcPr>
                <w:tcW w:w="7114" w:type="dxa"/>
                <w:shd w:val="clear" w:color="auto" w:fill="FFFFFF" w:themeFill="background1"/>
              </w:tcPr>
              <w:p w14:paraId="3B349C69" w14:textId="4F19A77A" w:rsidR="009B6303" w:rsidRPr="00996FAF" w:rsidRDefault="0077359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26 October 2023</w:t>
                </w:r>
              </w:p>
            </w:tc>
          </w:sdtContent>
        </w:sdt>
      </w:tr>
      <w:tr w:rsidR="00DA1C0B" w14:paraId="0C655882" w14:textId="77777777" w:rsidTr="00DA1C0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8B1C34A" w14:textId="77777777" w:rsidR="009B6303" w:rsidRPr="00996FAF" w:rsidRDefault="00E95A1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69DCE52" w14:textId="77777777" w:rsidR="009B6303" w:rsidRPr="009B6303" w:rsidRDefault="00E95A1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918 NDN Care Services Pty Ltd </w:t>
            </w:r>
          </w:p>
          <w:p w14:paraId="6F00CA7F" w14:textId="77777777" w:rsidR="009B6303" w:rsidRPr="009B6303" w:rsidRDefault="00E95A1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2734 Della Dale Aged Care</w:t>
            </w:r>
          </w:p>
        </w:tc>
      </w:tr>
    </w:tbl>
    <w:bookmarkEnd w:id="0"/>
    <w:p w14:paraId="27013C22" w14:textId="38724214" w:rsidR="00FA0A5B" w:rsidRPr="00996FAF" w:rsidRDefault="00E95A1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3674B3">
        <w:rPr>
          <w:rFonts w:ascii="Arial" w:hAnsi="Arial" w:cs="Arial"/>
        </w:rPr>
        <w:t xml:space="preserve"> </w:t>
      </w:r>
      <w:r w:rsidRPr="00996FAF">
        <w:rPr>
          <w:rFonts w:ascii="Arial" w:hAnsi="Arial" w:cs="Arial"/>
        </w:rPr>
        <w:t>2018.</w:t>
      </w:r>
      <w:r w:rsidRPr="00996FAF">
        <w:rPr>
          <w:rFonts w:ascii="Arial" w:hAnsi="Arial" w:cs="Arial"/>
        </w:rPr>
        <w:br w:type="page"/>
      </w:r>
    </w:p>
    <w:p w14:paraId="756CB413" w14:textId="77777777" w:rsidR="000078F8" w:rsidRPr="00996FAF" w:rsidRDefault="00E95A1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664520EE" w14:textId="68291091" w:rsidR="000078F8" w:rsidRPr="00996FAF" w:rsidRDefault="00E95A18" w:rsidP="0036130C">
      <w:pPr>
        <w:pStyle w:val="NormalArial"/>
      </w:pPr>
      <w:r w:rsidRPr="00996FAF">
        <w:t xml:space="preserve">This performance report for </w:t>
      </w:r>
      <w:r w:rsidRPr="00C27BE3">
        <w:rPr>
          <w:color w:val="auto"/>
        </w:rPr>
        <w:t>Della Dale Aged Care</w:t>
      </w:r>
      <w:r w:rsidRPr="00996FAF">
        <w:rPr>
          <w:color w:val="auto"/>
        </w:rPr>
        <w:t xml:space="preserve"> (</w:t>
      </w:r>
      <w:r w:rsidRPr="00996FAF">
        <w:rPr>
          <w:b/>
          <w:color w:val="auto"/>
        </w:rPr>
        <w:t>the service</w:t>
      </w:r>
      <w:r w:rsidRPr="00996FAF">
        <w:rPr>
          <w:color w:val="auto"/>
        </w:rPr>
        <w:t>) has been prepared by</w:t>
      </w:r>
      <w:r w:rsidR="00AC3F85">
        <w:rPr>
          <w:color w:val="auto"/>
        </w:rPr>
        <w:t xml:space="preserve"> S Byers,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50D3730" w14:textId="77777777" w:rsidR="000078F8" w:rsidRPr="00996FAF" w:rsidRDefault="00E95A1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70ACF0D" w14:textId="77777777" w:rsidR="000078F8" w:rsidRPr="00996FAF" w:rsidRDefault="00E95A18" w:rsidP="0036130C">
      <w:pPr>
        <w:pStyle w:val="NormalArial"/>
      </w:pPr>
      <w:r w:rsidRPr="00996FAF">
        <w:t>The report also specifies any areas in which improvements must be made to ensure the Quality Standards are complied with.</w:t>
      </w:r>
    </w:p>
    <w:p w14:paraId="24B622C8" w14:textId="77777777" w:rsidR="00DF37F2" w:rsidRPr="00996FAF" w:rsidRDefault="00E95A18" w:rsidP="00712752">
      <w:pPr>
        <w:pStyle w:val="Heading1"/>
        <w:spacing w:before="240" w:after="240" w:line="22" w:lineRule="atLeast"/>
        <w:rPr>
          <w:rFonts w:ascii="Arial" w:hAnsi="Arial" w:cs="Arial"/>
        </w:rPr>
      </w:pPr>
      <w:r w:rsidRPr="00996FAF">
        <w:rPr>
          <w:rFonts w:ascii="Arial" w:hAnsi="Arial" w:cs="Arial"/>
        </w:rPr>
        <w:t>Material relied on</w:t>
      </w:r>
    </w:p>
    <w:p w14:paraId="7A610C33" w14:textId="77777777" w:rsidR="00DF37F2" w:rsidRPr="00996FAF" w:rsidRDefault="00E95A18" w:rsidP="0036130C">
      <w:pPr>
        <w:pStyle w:val="NormalArial"/>
      </w:pPr>
      <w:r w:rsidRPr="00996FAF">
        <w:t>The following information has been considered in preparing the performance report:</w:t>
      </w:r>
    </w:p>
    <w:p w14:paraId="781DED8B" w14:textId="706E32CE" w:rsidR="00DF37F2" w:rsidRPr="005D7105" w:rsidRDefault="00E95A18"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t</w:t>
      </w:r>
      <w:r w:rsidRPr="005D7105">
        <w:rPr>
          <w:rFonts w:ascii="Arial" w:hAnsi="Arial" w:cs="Arial"/>
          <w:color w:val="auto"/>
        </w:rPr>
        <w:t xml:space="preserve">he assessment team’s report for </w:t>
      </w:r>
      <w:r w:rsidRPr="00D0339E">
        <w:rPr>
          <w:rFonts w:ascii="Arial" w:hAnsi="Arial" w:cs="Arial"/>
          <w:color w:val="auto"/>
        </w:rPr>
        <w:t xml:space="preserve">the Assessment contact (performance assessment) – site report was informed by </w:t>
      </w:r>
      <w:r w:rsidRPr="005D7105">
        <w:rPr>
          <w:rFonts w:ascii="Arial" w:hAnsi="Arial" w:cs="Arial"/>
          <w:color w:val="auto"/>
        </w:rPr>
        <w:t>a site assessment, observations at the service, review of documents and interviews with staff, consumers/</w:t>
      </w:r>
      <w:proofErr w:type="gramStart"/>
      <w:r w:rsidRPr="005D7105">
        <w:rPr>
          <w:rFonts w:ascii="Arial" w:hAnsi="Arial" w:cs="Arial"/>
          <w:color w:val="auto"/>
        </w:rPr>
        <w:t>representatives</w:t>
      </w:r>
      <w:proofErr w:type="gramEnd"/>
      <w:r w:rsidRPr="005D7105">
        <w:rPr>
          <w:rFonts w:ascii="Arial" w:hAnsi="Arial" w:cs="Arial"/>
          <w:color w:val="auto"/>
        </w:rPr>
        <w:t xml:space="preserve"> and others</w:t>
      </w:r>
    </w:p>
    <w:p w14:paraId="2F2EF8CA" w14:textId="01C10BE6" w:rsidR="00DF37F2" w:rsidRPr="005D7105" w:rsidRDefault="00E95A18" w:rsidP="00712752">
      <w:pPr>
        <w:pStyle w:val="ListParagraph"/>
        <w:numPr>
          <w:ilvl w:val="0"/>
          <w:numId w:val="2"/>
        </w:numPr>
        <w:spacing w:line="240" w:lineRule="atLeast"/>
        <w:ind w:left="714" w:hanging="357"/>
        <w:contextualSpacing w:val="0"/>
        <w:rPr>
          <w:rFonts w:ascii="Arial" w:hAnsi="Arial" w:cs="Arial"/>
          <w:color w:val="auto"/>
        </w:rPr>
      </w:pPr>
      <w:r w:rsidRPr="005D7105">
        <w:rPr>
          <w:rFonts w:ascii="Arial" w:hAnsi="Arial" w:cs="Arial"/>
          <w:color w:val="auto"/>
        </w:rPr>
        <w:t xml:space="preserve">the provider’s response to the assessment team’s report received </w:t>
      </w:r>
      <w:r w:rsidR="004E70B3" w:rsidRPr="005D7105">
        <w:rPr>
          <w:rFonts w:ascii="Arial" w:hAnsi="Arial" w:cs="Arial"/>
          <w:color w:val="auto"/>
        </w:rPr>
        <w:t>5 October 2023</w:t>
      </w:r>
      <w:r w:rsidR="00AC3F85" w:rsidRPr="005D7105">
        <w:rPr>
          <w:rFonts w:ascii="Arial" w:hAnsi="Arial" w:cs="Arial"/>
          <w:color w:val="auto"/>
        </w:rPr>
        <w:t xml:space="preserve"> and 24 October</w:t>
      </w:r>
      <w:r w:rsidR="00401B0E" w:rsidRPr="005D7105">
        <w:rPr>
          <w:rFonts w:ascii="Arial" w:hAnsi="Arial" w:cs="Arial"/>
          <w:color w:val="auto"/>
        </w:rPr>
        <w:t xml:space="preserve"> 2023.</w:t>
      </w:r>
    </w:p>
    <w:p w14:paraId="5290BC0D" w14:textId="3B587260" w:rsidR="00AC3F85" w:rsidRPr="00996FAF" w:rsidRDefault="006F766B" w:rsidP="00712752">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the assessment team’s</w:t>
      </w:r>
      <w:r w:rsidR="00401B0E">
        <w:rPr>
          <w:rFonts w:ascii="Arial" w:hAnsi="Arial" w:cs="Arial"/>
        </w:rPr>
        <w:t xml:space="preserve"> report for the </w:t>
      </w:r>
      <w:r>
        <w:rPr>
          <w:rFonts w:ascii="Arial" w:hAnsi="Arial" w:cs="Arial"/>
        </w:rPr>
        <w:t>M</w:t>
      </w:r>
      <w:r w:rsidR="00401B0E">
        <w:rPr>
          <w:rFonts w:ascii="Arial" w:hAnsi="Arial" w:cs="Arial"/>
        </w:rPr>
        <w:t xml:space="preserve">onitoring assessment contact </w:t>
      </w:r>
      <w:r w:rsidR="00632547">
        <w:rPr>
          <w:rFonts w:ascii="Arial" w:hAnsi="Arial" w:cs="Arial"/>
        </w:rPr>
        <w:t>31 May 2023</w:t>
      </w:r>
    </w:p>
    <w:p w14:paraId="10B98000" w14:textId="7DDC6B64" w:rsidR="003B1763" w:rsidRPr="00712752" w:rsidRDefault="00294217" w:rsidP="008E1713">
      <w:pPr>
        <w:pStyle w:val="ListParagraph"/>
        <w:numPr>
          <w:ilvl w:val="0"/>
          <w:numId w:val="2"/>
        </w:numPr>
        <w:spacing w:line="22" w:lineRule="atLeast"/>
        <w:ind w:left="714" w:hanging="357"/>
        <w:contextualSpacing w:val="0"/>
        <w:rPr>
          <w:rFonts w:ascii="Arial" w:hAnsi="Arial" w:cs="Arial"/>
        </w:rPr>
      </w:pPr>
      <w:r w:rsidRPr="00123D83">
        <w:rPr>
          <w:rFonts w:ascii="Arial" w:hAnsi="Arial" w:cs="Arial"/>
          <w:color w:val="auto"/>
        </w:rPr>
        <w:t>other information and intelligence held by the Commission</w:t>
      </w:r>
      <w:r w:rsidRPr="00712752">
        <w:rPr>
          <w:rFonts w:ascii="Arial" w:hAnsi="Arial" w:cs="Arial"/>
        </w:rPr>
        <w:t xml:space="preserve"> </w:t>
      </w:r>
      <w:r w:rsidR="00E95A18" w:rsidRPr="00712752">
        <w:rPr>
          <w:rFonts w:ascii="Arial" w:hAnsi="Arial" w:cs="Arial"/>
        </w:rPr>
        <w:br w:type="page"/>
      </w:r>
    </w:p>
    <w:p w14:paraId="377035A6" w14:textId="77777777" w:rsidR="00FC045E" w:rsidRPr="00996FAF" w:rsidRDefault="00E95A1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A1C0B" w14:paraId="159D5D88" w14:textId="77777777" w:rsidTr="009F555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1CD113" w14:textId="77777777" w:rsidR="002C5FA9" w:rsidRPr="00996FAF" w:rsidRDefault="00E95A18" w:rsidP="002C5FA9">
            <w:pPr>
              <w:keepNext/>
              <w:spacing w:before="0" w:line="22" w:lineRule="atLeast"/>
              <w:ind w:right="-109"/>
              <w:rPr>
                <w:rFonts w:ascii="Arial" w:hAnsi="Arial" w:cs="Arial"/>
              </w:rPr>
            </w:pPr>
            <w:r w:rsidRPr="00996FAF">
              <w:rPr>
                <w:rFonts w:ascii="Arial" w:hAnsi="Arial" w:cs="Arial"/>
              </w:rPr>
              <w:t xml:space="preserve">Standard 2 </w:t>
            </w:r>
            <w:r w:rsidRPr="0056218F">
              <w:rPr>
                <w:rFonts w:ascii="Arial" w:hAnsi="Arial" w:cs="Arial"/>
                <w:b w:val="0"/>
                <w:bCs/>
              </w:rPr>
              <w:t>Ongoing assessment and planning with consumers</w:t>
            </w:r>
          </w:p>
        </w:tc>
        <w:tc>
          <w:tcPr>
            <w:tcW w:w="1583" w:type="pct"/>
            <w:shd w:val="clear" w:color="auto" w:fill="auto"/>
          </w:tcPr>
          <w:p w14:paraId="408DA91C" w14:textId="0E14D5B9" w:rsidR="002C5FA9" w:rsidRPr="002C5FA9" w:rsidRDefault="000E5640"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Non-compliant</w:t>
            </w:r>
          </w:p>
        </w:tc>
      </w:tr>
      <w:tr w:rsidR="00DA1C0B" w14:paraId="328253F1" w14:textId="77777777" w:rsidTr="009F555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19F363" w14:textId="77777777" w:rsidR="002C5FA9" w:rsidRPr="00996FAF" w:rsidRDefault="00E95A18"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B9AF3A8" w14:textId="7037C3F4" w:rsidR="002C5FA9" w:rsidRPr="002C5FA9" w:rsidRDefault="0041201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rPr>
                <w:alias w:val="Compliance Rating"/>
                <w:tag w:val="Compliance Rating"/>
                <w:id w:val="753629336"/>
                <w:placeholder>
                  <w:docPart w:val="968E178408B84BF59BBF510E57D12E1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72AB" w:rsidRPr="00712EDC">
                  <w:rPr>
                    <w:rFonts w:ascii="Arial" w:hAnsi="Arial" w:cs="Arial"/>
                    <w:b/>
                  </w:rPr>
                  <w:t>Not applicable as not all requirements have been assessed</w:t>
                </w:r>
              </w:sdtContent>
            </w:sdt>
          </w:p>
        </w:tc>
      </w:tr>
      <w:tr w:rsidR="00DA1C0B" w14:paraId="4D815961" w14:textId="77777777" w:rsidTr="009F555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DB0B35" w14:textId="77777777" w:rsidR="002C5FA9" w:rsidRPr="00996FAF" w:rsidRDefault="00E95A18"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A49D51C" w14:textId="4A007C5E" w:rsidR="002C5FA9" w:rsidRPr="002C5FA9" w:rsidRDefault="0041201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rPr>
                <w:alias w:val="Compliance Rating"/>
                <w:tag w:val="Compliance Rating"/>
                <w:id w:val="1363019412"/>
                <w:placeholder>
                  <w:docPart w:val="09CEC431C04843D98402CBE8F4379B9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72AB" w:rsidRPr="00712EDC">
                  <w:rPr>
                    <w:rFonts w:ascii="Arial" w:hAnsi="Arial" w:cs="Arial"/>
                    <w:b/>
                  </w:rPr>
                  <w:t>Not applicable as not all requirements have been assessed</w:t>
                </w:r>
              </w:sdtContent>
            </w:sdt>
          </w:p>
        </w:tc>
      </w:tr>
      <w:tr w:rsidR="00DA1C0B" w14:paraId="143D9F9D" w14:textId="77777777" w:rsidTr="009F555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4EBFA4" w14:textId="77777777" w:rsidR="002C5FA9" w:rsidRPr="00996FAF" w:rsidRDefault="00E95A18"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61AFBE0" w14:textId="28AC6EEE" w:rsidR="002C5FA9" w:rsidRPr="002C5FA9" w:rsidRDefault="0041201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rPr>
                <w:alias w:val="Compliance Rating"/>
                <w:tag w:val="Compliance Rating"/>
                <w:id w:val="-1580046308"/>
                <w:placeholder>
                  <w:docPart w:val="E2167D57F6634E7FBF6B6EBB7562D71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72AB" w:rsidRPr="00712EDC">
                  <w:rPr>
                    <w:rFonts w:ascii="Arial" w:hAnsi="Arial" w:cs="Arial"/>
                    <w:b/>
                  </w:rPr>
                  <w:t>Not applicable as not all requirements have been assessed</w:t>
                </w:r>
              </w:sdtContent>
            </w:sdt>
          </w:p>
        </w:tc>
      </w:tr>
      <w:tr w:rsidR="00DA1C0B" w14:paraId="438FB29C" w14:textId="77777777" w:rsidTr="009F555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47E92B" w14:textId="77777777" w:rsidR="002C5FA9" w:rsidRPr="00996FAF" w:rsidRDefault="00E95A18"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CC8EF42" w14:textId="40EC3DDE" w:rsidR="002C5FA9" w:rsidRPr="002C5FA9" w:rsidRDefault="00D8074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w:t>
            </w:r>
            <w:r w:rsidR="000E5640">
              <w:rPr>
                <w:rFonts w:ascii="Arial" w:hAnsi="Arial" w:cs="Arial"/>
                <w:b/>
                <w:bCs/>
              </w:rPr>
              <w:t>n-c</w:t>
            </w:r>
            <w:r>
              <w:rPr>
                <w:rFonts w:ascii="Arial" w:hAnsi="Arial" w:cs="Arial"/>
                <w:b/>
                <w:bCs/>
              </w:rPr>
              <w:t>ompliant</w:t>
            </w:r>
          </w:p>
        </w:tc>
      </w:tr>
      <w:tr w:rsidR="00DA1C0B" w14:paraId="255F7710" w14:textId="77777777" w:rsidTr="009F555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C3D96B" w14:textId="77777777" w:rsidR="002C5FA9" w:rsidRPr="00996FAF" w:rsidRDefault="00E95A18"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678DA67" w14:textId="4BA5CA21" w:rsidR="002C5FA9" w:rsidRPr="002C5FA9" w:rsidRDefault="00D8074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w:t>
            </w:r>
            <w:r w:rsidR="000E5640">
              <w:rPr>
                <w:rFonts w:ascii="Arial" w:hAnsi="Arial" w:cs="Arial"/>
                <w:b/>
                <w:bCs/>
              </w:rPr>
              <w:t>n-c</w:t>
            </w:r>
            <w:r>
              <w:rPr>
                <w:rFonts w:ascii="Arial" w:hAnsi="Arial" w:cs="Arial"/>
                <w:b/>
                <w:bCs/>
              </w:rPr>
              <w:t>ompliant</w:t>
            </w:r>
          </w:p>
        </w:tc>
      </w:tr>
    </w:tbl>
    <w:p w14:paraId="5A676BE4" w14:textId="77777777" w:rsidR="00FC045E" w:rsidRPr="00996FAF" w:rsidRDefault="00E95A1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CA2E3D1" w14:textId="77777777" w:rsidR="00FC045E" w:rsidRPr="00996FAF" w:rsidRDefault="00E95A18" w:rsidP="00712752">
      <w:pPr>
        <w:pStyle w:val="Heading1"/>
        <w:spacing w:before="0" w:after="240" w:line="22" w:lineRule="atLeast"/>
        <w:rPr>
          <w:rFonts w:ascii="Arial" w:hAnsi="Arial" w:cs="Arial"/>
        </w:rPr>
      </w:pPr>
      <w:r w:rsidRPr="00996FAF">
        <w:rPr>
          <w:rFonts w:ascii="Arial" w:hAnsi="Arial" w:cs="Arial"/>
        </w:rPr>
        <w:t>Areas for improvement</w:t>
      </w:r>
    </w:p>
    <w:p w14:paraId="1B0BA90B" w14:textId="77777777" w:rsidR="00FC045E" w:rsidRPr="00996FAF" w:rsidRDefault="00E95A18"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960D421" w14:textId="76A18DED" w:rsidR="00FC045E" w:rsidRDefault="005231C2" w:rsidP="002D439E">
      <w:pPr>
        <w:pStyle w:val="ListParagraph"/>
        <w:numPr>
          <w:ilvl w:val="0"/>
          <w:numId w:val="2"/>
        </w:numPr>
        <w:spacing w:line="240" w:lineRule="atLeast"/>
        <w:ind w:left="714" w:hanging="357"/>
        <w:contextualSpacing w:val="0"/>
        <w:rPr>
          <w:rFonts w:ascii="Arial" w:hAnsi="Arial" w:cs="Arial"/>
        </w:rPr>
      </w:pPr>
      <w:r>
        <w:rPr>
          <w:rFonts w:ascii="Arial" w:hAnsi="Arial" w:cs="Arial"/>
        </w:rPr>
        <w:t xml:space="preserve">Requirement 2(3)(a) </w:t>
      </w:r>
      <w:r w:rsidR="007463C8">
        <w:rPr>
          <w:rFonts w:ascii="Arial" w:hAnsi="Arial" w:cs="Arial"/>
        </w:rPr>
        <w:t>– develop and</w:t>
      </w:r>
      <w:r>
        <w:rPr>
          <w:rFonts w:ascii="Arial" w:hAnsi="Arial" w:cs="Arial"/>
        </w:rPr>
        <w:t xml:space="preserve"> </w:t>
      </w:r>
      <w:r w:rsidR="007463C8">
        <w:rPr>
          <w:rFonts w:ascii="Arial" w:hAnsi="Arial" w:cs="Arial"/>
        </w:rPr>
        <w:t>implement an effective system and process to ensure</w:t>
      </w:r>
      <w:r w:rsidR="00DB61F1">
        <w:rPr>
          <w:rFonts w:ascii="Arial" w:hAnsi="Arial" w:cs="Arial"/>
        </w:rPr>
        <w:t xml:space="preserve"> assessment and planning considers risk</w:t>
      </w:r>
      <w:r w:rsidR="003C53A8">
        <w:rPr>
          <w:rFonts w:ascii="Arial" w:hAnsi="Arial" w:cs="Arial"/>
        </w:rPr>
        <w:t xml:space="preserve"> to consumers health and well-being</w:t>
      </w:r>
      <w:r w:rsidR="00DB61F1">
        <w:rPr>
          <w:rFonts w:ascii="Arial" w:hAnsi="Arial" w:cs="Arial"/>
        </w:rPr>
        <w:t xml:space="preserve"> and informs the delivery of safe and effective care and services, ensure documentation is</w:t>
      </w:r>
      <w:r w:rsidR="0080574B">
        <w:rPr>
          <w:rFonts w:ascii="Arial" w:hAnsi="Arial" w:cs="Arial"/>
        </w:rPr>
        <w:t xml:space="preserve"> consistent and accurate and staff </w:t>
      </w:r>
      <w:r w:rsidR="003307A5">
        <w:rPr>
          <w:rFonts w:ascii="Arial" w:hAnsi="Arial" w:cs="Arial"/>
        </w:rPr>
        <w:t>understand</w:t>
      </w:r>
      <w:r w:rsidR="0080574B">
        <w:rPr>
          <w:rFonts w:ascii="Arial" w:hAnsi="Arial" w:cs="Arial"/>
        </w:rPr>
        <w:t xml:space="preserve"> </w:t>
      </w:r>
      <w:r w:rsidR="003307A5">
        <w:rPr>
          <w:rFonts w:ascii="Arial" w:hAnsi="Arial" w:cs="Arial"/>
        </w:rPr>
        <w:t xml:space="preserve">the </w:t>
      </w:r>
      <w:r w:rsidR="0080574B">
        <w:rPr>
          <w:rFonts w:ascii="Arial" w:hAnsi="Arial" w:cs="Arial"/>
        </w:rPr>
        <w:t>assessment and planning documentation processes.</w:t>
      </w:r>
    </w:p>
    <w:p w14:paraId="4DF8334A" w14:textId="31FFDF7F" w:rsidR="007463C8" w:rsidRDefault="007463C8" w:rsidP="002D439E">
      <w:pPr>
        <w:pStyle w:val="ListParagraph"/>
        <w:numPr>
          <w:ilvl w:val="0"/>
          <w:numId w:val="2"/>
        </w:numPr>
        <w:spacing w:line="240" w:lineRule="atLeast"/>
        <w:ind w:left="714" w:hanging="357"/>
        <w:contextualSpacing w:val="0"/>
        <w:rPr>
          <w:rFonts w:ascii="Arial" w:hAnsi="Arial" w:cs="Arial"/>
        </w:rPr>
      </w:pPr>
      <w:r>
        <w:rPr>
          <w:rFonts w:ascii="Arial" w:hAnsi="Arial" w:cs="Arial"/>
        </w:rPr>
        <w:t>Requirement 2(3)</w:t>
      </w:r>
      <w:r w:rsidR="0079104A">
        <w:rPr>
          <w:rFonts w:ascii="Arial" w:hAnsi="Arial" w:cs="Arial"/>
        </w:rPr>
        <w:t>(c)</w:t>
      </w:r>
      <w:r>
        <w:rPr>
          <w:rFonts w:ascii="Arial" w:hAnsi="Arial" w:cs="Arial"/>
        </w:rPr>
        <w:t xml:space="preserve"> - </w:t>
      </w:r>
      <w:r w:rsidR="0080574B">
        <w:rPr>
          <w:rFonts w:ascii="Arial" w:hAnsi="Arial" w:cs="Arial"/>
        </w:rPr>
        <w:t xml:space="preserve">develop and </w:t>
      </w:r>
      <w:r>
        <w:rPr>
          <w:rFonts w:ascii="Arial" w:hAnsi="Arial" w:cs="Arial"/>
        </w:rPr>
        <w:t>implement</w:t>
      </w:r>
      <w:r w:rsidR="0080574B">
        <w:rPr>
          <w:rFonts w:ascii="Arial" w:hAnsi="Arial" w:cs="Arial"/>
        </w:rPr>
        <w:t xml:space="preserve"> an effective system</w:t>
      </w:r>
      <w:r w:rsidR="003307A5">
        <w:rPr>
          <w:rFonts w:ascii="Arial" w:hAnsi="Arial" w:cs="Arial"/>
        </w:rPr>
        <w:t xml:space="preserve"> and process</w:t>
      </w:r>
      <w:r w:rsidR="0080574B">
        <w:rPr>
          <w:rFonts w:ascii="Arial" w:hAnsi="Arial" w:cs="Arial"/>
        </w:rPr>
        <w:t xml:space="preserve"> to ensure assessment</w:t>
      </w:r>
      <w:r w:rsidR="0079104A">
        <w:rPr>
          <w:rFonts w:ascii="Arial" w:hAnsi="Arial" w:cs="Arial"/>
        </w:rPr>
        <w:t xml:space="preserve">, </w:t>
      </w:r>
      <w:r w:rsidR="0080574B">
        <w:rPr>
          <w:rFonts w:ascii="Arial" w:hAnsi="Arial" w:cs="Arial"/>
        </w:rPr>
        <w:t>planning</w:t>
      </w:r>
      <w:r w:rsidR="0079104A">
        <w:rPr>
          <w:rFonts w:ascii="Arial" w:hAnsi="Arial" w:cs="Arial"/>
        </w:rPr>
        <w:t xml:space="preserve"> and review</w:t>
      </w:r>
      <w:r w:rsidR="0080574B">
        <w:rPr>
          <w:rFonts w:ascii="Arial" w:hAnsi="Arial" w:cs="Arial"/>
        </w:rPr>
        <w:t xml:space="preserve"> is based on regular and ongoing partnership with consumers and</w:t>
      </w:r>
      <w:r w:rsidR="0079104A">
        <w:rPr>
          <w:rFonts w:ascii="Arial" w:hAnsi="Arial" w:cs="Arial"/>
        </w:rPr>
        <w:t xml:space="preserve"> </w:t>
      </w:r>
      <w:r w:rsidR="00BC483E">
        <w:rPr>
          <w:rFonts w:ascii="Arial" w:hAnsi="Arial" w:cs="Arial"/>
        </w:rPr>
        <w:t>representatives.</w:t>
      </w:r>
    </w:p>
    <w:p w14:paraId="20D6827C" w14:textId="76FFD8B8" w:rsidR="0079104A" w:rsidRDefault="0079104A" w:rsidP="002D439E">
      <w:pPr>
        <w:pStyle w:val="ListParagraph"/>
        <w:numPr>
          <w:ilvl w:val="0"/>
          <w:numId w:val="2"/>
        </w:numPr>
        <w:spacing w:line="240" w:lineRule="atLeast"/>
        <w:ind w:left="714" w:hanging="357"/>
        <w:contextualSpacing w:val="0"/>
        <w:rPr>
          <w:rFonts w:ascii="Arial" w:hAnsi="Arial" w:cs="Arial"/>
        </w:rPr>
      </w:pPr>
      <w:r>
        <w:rPr>
          <w:rFonts w:ascii="Arial" w:hAnsi="Arial" w:cs="Arial"/>
        </w:rPr>
        <w:t>Requirement 7(3)(d) – develop and implement an effective system and process to ensure</w:t>
      </w:r>
      <w:r w:rsidR="000737DD">
        <w:rPr>
          <w:rFonts w:ascii="Arial" w:hAnsi="Arial" w:cs="Arial"/>
        </w:rPr>
        <w:t xml:space="preserve"> the workforce is recruited, trained, </w:t>
      </w:r>
      <w:proofErr w:type="gramStart"/>
      <w:r w:rsidR="000737DD">
        <w:rPr>
          <w:rFonts w:ascii="Arial" w:hAnsi="Arial" w:cs="Arial"/>
        </w:rPr>
        <w:t>equipped</w:t>
      </w:r>
      <w:proofErr w:type="gramEnd"/>
      <w:r w:rsidR="000737DD">
        <w:rPr>
          <w:rFonts w:ascii="Arial" w:hAnsi="Arial" w:cs="Arial"/>
        </w:rPr>
        <w:t xml:space="preserve"> and supported to deliver outcomes under these Quality Standards </w:t>
      </w:r>
    </w:p>
    <w:p w14:paraId="0C20ADDF" w14:textId="1B9FCC0D" w:rsidR="0079104A" w:rsidRDefault="0079104A" w:rsidP="002D439E">
      <w:pPr>
        <w:pStyle w:val="ListParagraph"/>
        <w:numPr>
          <w:ilvl w:val="0"/>
          <w:numId w:val="2"/>
        </w:numPr>
        <w:spacing w:line="240" w:lineRule="atLeast"/>
        <w:ind w:left="714" w:hanging="357"/>
        <w:contextualSpacing w:val="0"/>
        <w:rPr>
          <w:rFonts w:ascii="Arial" w:hAnsi="Arial" w:cs="Arial"/>
        </w:rPr>
      </w:pPr>
      <w:r>
        <w:rPr>
          <w:rFonts w:ascii="Arial" w:hAnsi="Arial" w:cs="Arial"/>
        </w:rPr>
        <w:t xml:space="preserve">Requirement 7(3)(e) - </w:t>
      </w:r>
      <w:r w:rsidR="000737DD">
        <w:rPr>
          <w:rFonts w:ascii="Arial" w:hAnsi="Arial" w:cs="Arial"/>
        </w:rPr>
        <w:t>develop and implement an effective system and process</w:t>
      </w:r>
      <w:r w:rsidR="00AF64AD">
        <w:rPr>
          <w:rFonts w:ascii="Arial" w:hAnsi="Arial" w:cs="Arial"/>
        </w:rPr>
        <w:t xml:space="preserve"> to ensure each member of the workforce is regularly assessed, </w:t>
      </w:r>
      <w:proofErr w:type="gramStart"/>
      <w:r w:rsidR="00AF64AD">
        <w:rPr>
          <w:rFonts w:ascii="Arial" w:hAnsi="Arial" w:cs="Arial"/>
        </w:rPr>
        <w:t>monitored</w:t>
      </w:r>
      <w:proofErr w:type="gramEnd"/>
      <w:r w:rsidR="00AF64AD">
        <w:rPr>
          <w:rFonts w:ascii="Arial" w:hAnsi="Arial" w:cs="Arial"/>
        </w:rPr>
        <w:t xml:space="preserve"> and </w:t>
      </w:r>
      <w:r w:rsidR="00401B0E">
        <w:rPr>
          <w:rFonts w:ascii="Arial" w:hAnsi="Arial" w:cs="Arial"/>
        </w:rPr>
        <w:t>reviewed.</w:t>
      </w:r>
    </w:p>
    <w:p w14:paraId="7BDA7085" w14:textId="2ECEB882" w:rsidR="00AF64AD" w:rsidRPr="00996FAF" w:rsidRDefault="00AF64AD" w:rsidP="002D439E">
      <w:pPr>
        <w:pStyle w:val="ListParagraph"/>
        <w:numPr>
          <w:ilvl w:val="0"/>
          <w:numId w:val="2"/>
        </w:numPr>
        <w:spacing w:line="240" w:lineRule="atLeast"/>
        <w:ind w:left="714" w:hanging="357"/>
        <w:contextualSpacing w:val="0"/>
        <w:rPr>
          <w:rFonts w:ascii="Arial" w:hAnsi="Arial" w:cs="Arial"/>
        </w:rPr>
      </w:pPr>
      <w:r>
        <w:rPr>
          <w:rFonts w:ascii="Arial" w:hAnsi="Arial" w:cs="Arial"/>
        </w:rPr>
        <w:t xml:space="preserve">Requirement 8(3)(c) </w:t>
      </w:r>
      <w:r w:rsidR="00E60FC7">
        <w:rPr>
          <w:rFonts w:ascii="Arial" w:hAnsi="Arial" w:cs="Arial"/>
        </w:rPr>
        <w:t>–</w:t>
      </w:r>
      <w:r>
        <w:rPr>
          <w:rFonts w:ascii="Arial" w:hAnsi="Arial" w:cs="Arial"/>
        </w:rPr>
        <w:t xml:space="preserve"> </w:t>
      </w:r>
      <w:r w:rsidR="001E1E53">
        <w:rPr>
          <w:rFonts w:ascii="Arial" w:hAnsi="Arial" w:cs="Arial"/>
        </w:rPr>
        <w:t>e</w:t>
      </w:r>
      <w:r w:rsidR="00E60FC7">
        <w:rPr>
          <w:rFonts w:ascii="Arial" w:hAnsi="Arial" w:cs="Arial"/>
        </w:rPr>
        <w:t>nsure effective organisation-wide governance systems</w:t>
      </w:r>
      <w:r w:rsidR="001E1E53">
        <w:rPr>
          <w:rFonts w:ascii="Arial" w:hAnsi="Arial" w:cs="Arial"/>
        </w:rPr>
        <w:t xml:space="preserve"> are in place</w:t>
      </w:r>
      <w:r w:rsidR="00E60FC7">
        <w:rPr>
          <w:rFonts w:ascii="Arial" w:hAnsi="Arial" w:cs="Arial"/>
        </w:rPr>
        <w:t xml:space="preserve"> relating to information management, continuous improvement, feedback and complaints and workforce governance. </w:t>
      </w:r>
    </w:p>
    <w:p w14:paraId="362DF948" w14:textId="20F6E883" w:rsidR="00FC045E" w:rsidRPr="00996FAF" w:rsidRDefault="00E95A18" w:rsidP="0036130C">
      <w:pPr>
        <w:pStyle w:val="NormalArial"/>
      </w:pPr>
      <w:r w:rsidRPr="00996FAF">
        <w:br w:type="page"/>
      </w:r>
    </w:p>
    <w:p w14:paraId="03E63041" w14:textId="77777777" w:rsidR="00FC045E" w:rsidRPr="00996FAF" w:rsidRDefault="00E95A1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A1C0B" w14:paraId="7A7C9B6C" w14:textId="77777777" w:rsidTr="00DA1C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0D5D04E" w14:textId="77777777" w:rsidR="00FC045E" w:rsidRPr="0075021E" w:rsidRDefault="00E95A18"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5A51E00" w14:textId="77777777" w:rsidR="00FC045E" w:rsidRPr="00996FAF" w:rsidRDefault="0041201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A1C0B" w14:paraId="4A6390E5" w14:textId="77777777" w:rsidTr="00DA1C0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9636BA2" w14:textId="77777777" w:rsidR="002C5FA9" w:rsidRPr="00996FAF" w:rsidRDefault="00E95A18"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624E0D3" w14:textId="77777777" w:rsidR="002C5FA9" w:rsidRPr="00996FAF" w:rsidRDefault="00E95A1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FD1B042" w14:textId="113AD6A6" w:rsidR="002C5FA9" w:rsidRPr="00996FAF" w:rsidRDefault="001E1E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Non-</w:t>
            </w:r>
            <w:r w:rsidR="004134A2">
              <w:rPr>
                <w:rFonts w:ascii="Arial" w:hAnsi="Arial" w:cs="Arial"/>
                <w:color w:val="auto"/>
              </w:rPr>
              <w:t>compliant</w:t>
            </w:r>
          </w:p>
        </w:tc>
      </w:tr>
      <w:tr w:rsidR="00DA1C0B" w14:paraId="007B1465" w14:textId="77777777" w:rsidTr="00DA1C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A26799B" w14:textId="77777777" w:rsidR="002C5FA9" w:rsidRPr="00996FAF" w:rsidRDefault="00E95A18"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1141609" w14:textId="77777777" w:rsidR="002C5FA9" w:rsidRPr="00996FAF" w:rsidRDefault="00E95A1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A9E324E" w14:textId="77777777" w:rsidR="002C5FA9" w:rsidRPr="00996FAF" w:rsidRDefault="00E95A18" w:rsidP="002C5FA9">
            <w:pPr>
              <w:pStyle w:val="ListParagraph"/>
              <w:numPr>
                <w:ilvl w:val="0"/>
                <w:numId w:val="4"/>
              </w:numPr>
              <w:tabs>
                <w:tab w:val="clear" w:pos="357"/>
              </w:tabs>
              <w:spacing w:before="60" w:after="60" w:line="0" w:lineRule="atLeast"/>
              <w:ind w:left="641" w:hanging="641"/>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1FCCEC6" w14:textId="77777777" w:rsidR="002C5FA9" w:rsidRPr="00996FAF" w:rsidRDefault="00E95A18" w:rsidP="002C5FA9">
            <w:pPr>
              <w:pStyle w:val="ListParagraph"/>
              <w:numPr>
                <w:ilvl w:val="0"/>
                <w:numId w:val="4"/>
              </w:numPr>
              <w:tabs>
                <w:tab w:val="clear" w:pos="357"/>
              </w:tabs>
              <w:spacing w:before="60" w:after="60" w:line="0" w:lineRule="atLeast"/>
              <w:ind w:left="641" w:hanging="641"/>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A95661B" w14:textId="282557A6" w:rsidR="002C5FA9" w:rsidRPr="00996FAF" w:rsidRDefault="00D807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w:t>
            </w:r>
            <w:r w:rsidR="004134A2">
              <w:rPr>
                <w:rFonts w:ascii="Arial" w:hAnsi="Arial" w:cs="Arial"/>
                <w:color w:val="auto"/>
              </w:rPr>
              <w:t>n-c</w:t>
            </w:r>
            <w:r>
              <w:rPr>
                <w:rFonts w:ascii="Arial" w:hAnsi="Arial" w:cs="Arial"/>
                <w:color w:val="auto"/>
              </w:rPr>
              <w:t>ompliant</w:t>
            </w:r>
          </w:p>
        </w:tc>
      </w:tr>
    </w:tbl>
    <w:p w14:paraId="3CCC41A6" w14:textId="77777777" w:rsidR="00D87E7C" w:rsidRDefault="00E95A18" w:rsidP="00D87E7C">
      <w:pPr>
        <w:pStyle w:val="Heading20"/>
      </w:pPr>
      <w:r w:rsidRPr="00996FAF">
        <w:t>Findings</w:t>
      </w:r>
    </w:p>
    <w:p w14:paraId="2006A359" w14:textId="2A2BDEA7" w:rsidR="00BA7297" w:rsidRDefault="00BA7297" w:rsidP="00BA7297">
      <w:pPr>
        <w:pStyle w:val="NormalArial"/>
        <w:rPr>
          <w:color w:val="auto"/>
        </w:rPr>
      </w:pPr>
      <w:r w:rsidRPr="00E565CC">
        <w:rPr>
          <w:color w:val="auto"/>
        </w:rPr>
        <w:t xml:space="preserve">I have assessed this Quality Standard as </w:t>
      </w:r>
      <w:r w:rsidR="004134A2">
        <w:rPr>
          <w:color w:val="auto"/>
        </w:rPr>
        <w:t>non-</w:t>
      </w:r>
      <w:r w:rsidR="00924B1E">
        <w:rPr>
          <w:color w:val="auto"/>
        </w:rPr>
        <w:t>c</w:t>
      </w:r>
      <w:r w:rsidRPr="00E565CC">
        <w:rPr>
          <w:color w:val="auto"/>
        </w:rPr>
        <w:t xml:space="preserve">ompliant as I am satisfied </w:t>
      </w:r>
      <w:r w:rsidR="00500085">
        <w:rPr>
          <w:color w:val="auto"/>
        </w:rPr>
        <w:t>r</w:t>
      </w:r>
      <w:r w:rsidRPr="00E565CC">
        <w:rPr>
          <w:color w:val="auto"/>
        </w:rPr>
        <w:t>equirement</w:t>
      </w:r>
      <w:r>
        <w:rPr>
          <w:color w:val="auto"/>
        </w:rPr>
        <w:t>s</w:t>
      </w:r>
      <w:r w:rsidRPr="00E565CC">
        <w:rPr>
          <w:color w:val="auto"/>
        </w:rPr>
        <w:t xml:space="preserve"> </w:t>
      </w:r>
      <w:r>
        <w:rPr>
          <w:color w:val="auto"/>
        </w:rPr>
        <w:t>2</w:t>
      </w:r>
      <w:r w:rsidRPr="00E565CC">
        <w:rPr>
          <w:color w:val="auto"/>
        </w:rPr>
        <w:t>(3)(</w:t>
      </w:r>
      <w:r>
        <w:rPr>
          <w:color w:val="auto"/>
        </w:rPr>
        <w:t>a</w:t>
      </w:r>
      <w:r w:rsidRPr="00E565CC">
        <w:rPr>
          <w:color w:val="auto"/>
        </w:rPr>
        <w:t>)</w:t>
      </w:r>
      <w:r>
        <w:rPr>
          <w:color w:val="auto"/>
        </w:rPr>
        <w:t xml:space="preserve"> and 2(3)(c)</w:t>
      </w:r>
      <w:r w:rsidRPr="00E565CC">
        <w:rPr>
          <w:color w:val="auto"/>
        </w:rPr>
        <w:t xml:space="preserve"> </w:t>
      </w:r>
      <w:r>
        <w:rPr>
          <w:color w:val="auto"/>
        </w:rPr>
        <w:t>are</w:t>
      </w:r>
      <w:r w:rsidRPr="00E565CC">
        <w:rPr>
          <w:color w:val="auto"/>
        </w:rPr>
        <w:t xml:space="preserve"> </w:t>
      </w:r>
      <w:r w:rsidR="004134A2">
        <w:rPr>
          <w:color w:val="auto"/>
        </w:rPr>
        <w:t>non-</w:t>
      </w:r>
      <w:r w:rsidR="00924B1E">
        <w:rPr>
          <w:color w:val="auto"/>
        </w:rPr>
        <w:t>c</w:t>
      </w:r>
      <w:r w:rsidR="00D80740">
        <w:rPr>
          <w:color w:val="auto"/>
        </w:rPr>
        <w:t>ompliant:</w:t>
      </w:r>
    </w:p>
    <w:p w14:paraId="30EC3BDD" w14:textId="700964C9" w:rsidR="00121A79" w:rsidRPr="00275D59" w:rsidRDefault="00BA7297" w:rsidP="00121A79">
      <w:pPr>
        <w:pStyle w:val="NormalArial"/>
        <w:rPr>
          <w:color w:val="auto"/>
          <w:u w:val="single"/>
        </w:rPr>
      </w:pPr>
      <w:r w:rsidRPr="00275D59">
        <w:rPr>
          <w:color w:val="auto"/>
          <w:u w:val="single"/>
        </w:rPr>
        <w:t>Requirement 2(3)(a)</w:t>
      </w:r>
    </w:p>
    <w:p w14:paraId="25D33B54" w14:textId="62D50025" w:rsidR="0034452A" w:rsidRDefault="00AE6187" w:rsidP="00121A79">
      <w:pPr>
        <w:pStyle w:val="NormalArial"/>
      </w:pPr>
      <w:r w:rsidRPr="000F0FA5">
        <w:rPr>
          <w:color w:val="auto"/>
        </w:rPr>
        <w:t>The Assessment Team found</w:t>
      </w:r>
      <w:r w:rsidR="00F7239D" w:rsidRPr="000F0FA5">
        <w:rPr>
          <w:color w:val="auto"/>
        </w:rPr>
        <w:t xml:space="preserve"> </w:t>
      </w:r>
      <w:r w:rsidR="00FB1BDE" w:rsidRPr="000F0FA5">
        <w:rPr>
          <w:color w:val="auto"/>
        </w:rPr>
        <w:t>that while</w:t>
      </w:r>
      <w:r w:rsidR="00275D59">
        <w:rPr>
          <w:color w:val="auto"/>
        </w:rPr>
        <w:t xml:space="preserve"> some</w:t>
      </w:r>
      <w:r w:rsidR="00FB1BDE" w:rsidRPr="000F0FA5">
        <w:rPr>
          <w:color w:val="auto"/>
        </w:rPr>
        <w:t xml:space="preserve"> consumer </w:t>
      </w:r>
      <w:r w:rsidR="009E3BB5">
        <w:rPr>
          <w:color w:val="auto"/>
        </w:rPr>
        <w:t xml:space="preserve">care </w:t>
      </w:r>
      <w:r w:rsidR="00FB1BDE" w:rsidRPr="000F0FA5">
        <w:rPr>
          <w:color w:val="auto"/>
        </w:rPr>
        <w:t>document</w:t>
      </w:r>
      <w:r w:rsidR="0067373B">
        <w:rPr>
          <w:color w:val="auto"/>
        </w:rPr>
        <w:t>s</w:t>
      </w:r>
      <w:r w:rsidR="00FB1BDE" w:rsidRPr="000F0FA5">
        <w:rPr>
          <w:color w:val="auto"/>
        </w:rPr>
        <w:t xml:space="preserve"> considered risk, </w:t>
      </w:r>
      <w:r w:rsidR="006E3453">
        <w:rPr>
          <w:color w:val="auto"/>
        </w:rPr>
        <w:t xml:space="preserve">all care files reviewed </w:t>
      </w:r>
      <w:r w:rsidR="00F12469">
        <w:rPr>
          <w:color w:val="auto"/>
        </w:rPr>
        <w:t>contained</w:t>
      </w:r>
      <w:r w:rsidR="00F12469" w:rsidRPr="000F0FA5">
        <w:rPr>
          <w:color w:val="auto"/>
        </w:rPr>
        <w:t xml:space="preserve"> </w:t>
      </w:r>
      <w:r w:rsidR="00FB1BDE" w:rsidRPr="000F0FA5">
        <w:rPr>
          <w:color w:val="auto"/>
        </w:rPr>
        <w:t>inconsistent and inaccurate assessment and planning</w:t>
      </w:r>
      <w:r w:rsidR="009E1BFA" w:rsidRPr="000F0FA5">
        <w:rPr>
          <w:color w:val="auto"/>
        </w:rPr>
        <w:t xml:space="preserve"> informatio</w:t>
      </w:r>
      <w:r w:rsidR="006E3453">
        <w:rPr>
          <w:color w:val="auto"/>
        </w:rPr>
        <w:t>n</w:t>
      </w:r>
      <w:r w:rsidR="00DC3E4D">
        <w:rPr>
          <w:color w:val="auto"/>
        </w:rPr>
        <w:t xml:space="preserve"> to inform care and delivery</w:t>
      </w:r>
      <w:r w:rsidR="009E1BFA" w:rsidRPr="000F0FA5">
        <w:rPr>
          <w:color w:val="auto"/>
        </w:rPr>
        <w:t xml:space="preserve">. </w:t>
      </w:r>
      <w:r w:rsidR="00F82B33" w:rsidRPr="000F0FA5">
        <w:rPr>
          <w:color w:val="auto"/>
        </w:rPr>
        <w:t xml:space="preserve">Staff </w:t>
      </w:r>
      <w:r w:rsidR="00B11DA2" w:rsidRPr="000F0FA5">
        <w:rPr>
          <w:color w:val="auto"/>
        </w:rPr>
        <w:t>describe</w:t>
      </w:r>
      <w:r w:rsidR="006E3453">
        <w:rPr>
          <w:color w:val="auto"/>
        </w:rPr>
        <w:t>d</w:t>
      </w:r>
      <w:r w:rsidR="00B11DA2" w:rsidRPr="000F0FA5">
        <w:rPr>
          <w:color w:val="auto"/>
        </w:rPr>
        <w:t xml:space="preserve"> risks consistent with consumer </w:t>
      </w:r>
      <w:r w:rsidR="009E3BB5" w:rsidRPr="000F0FA5">
        <w:rPr>
          <w:color w:val="auto"/>
        </w:rPr>
        <w:t>document</w:t>
      </w:r>
      <w:r w:rsidR="009E3BB5">
        <w:rPr>
          <w:color w:val="auto"/>
        </w:rPr>
        <w:t>s</w:t>
      </w:r>
      <w:r w:rsidR="00B11DA2" w:rsidRPr="000F0FA5">
        <w:rPr>
          <w:color w:val="auto"/>
        </w:rPr>
        <w:t>, however</w:t>
      </w:r>
      <w:r w:rsidR="00CE5E0B" w:rsidRPr="000F0FA5">
        <w:rPr>
          <w:color w:val="auto"/>
        </w:rPr>
        <w:t xml:space="preserve"> described needs, </w:t>
      </w:r>
      <w:r w:rsidR="00101D87" w:rsidRPr="000F0FA5">
        <w:rPr>
          <w:color w:val="auto"/>
        </w:rPr>
        <w:t>preferences,</w:t>
      </w:r>
      <w:r w:rsidR="00CE5E0B" w:rsidRPr="000F0FA5">
        <w:rPr>
          <w:color w:val="auto"/>
        </w:rPr>
        <w:t xml:space="preserve"> and interventions inconsistent with </w:t>
      </w:r>
      <w:r w:rsidR="001C0157">
        <w:rPr>
          <w:color w:val="auto"/>
        </w:rPr>
        <w:t>those documented</w:t>
      </w:r>
      <w:r w:rsidR="00CE5E0B" w:rsidRPr="000F0FA5">
        <w:rPr>
          <w:color w:val="auto"/>
        </w:rPr>
        <w:t xml:space="preserve">. </w:t>
      </w:r>
      <w:r w:rsidR="002A5364" w:rsidRPr="000F0FA5">
        <w:rPr>
          <w:color w:val="auto"/>
        </w:rPr>
        <w:t xml:space="preserve">For new </w:t>
      </w:r>
      <w:r w:rsidR="0034452A" w:rsidRPr="000F0FA5">
        <w:rPr>
          <w:color w:val="auto"/>
        </w:rPr>
        <w:t>consumers, assessment</w:t>
      </w:r>
      <w:r w:rsidR="002A5364" w:rsidRPr="000F0FA5">
        <w:rPr>
          <w:color w:val="auto"/>
        </w:rPr>
        <w:t xml:space="preserve"> and care planning documents were </w:t>
      </w:r>
      <w:r w:rsidR="001C0157">
        <w:rPr>
          <w:color w:val="auto"/>
        </w:rPr>
        <w:t>incomplete</w:t>
      </w:r>
      <w:r w:rsidR="001C0157" w:rsidRPr="000F0FA5">
        <w:rPr>
          <w:color w:val="auto"/>
        </w:rPr>
        <w:t xml:space="preserve"> </w:t>
      </w:r>
      <w:r w:rsidR="002A5364" w:rsidRPr="000F0FA5">
        <w:rPr>
          <w:color w:val="auto"/>
        </w:rPr>
        <w:t xml:space="preserve">or included limited information to inform care delivery. </w:t>
      </w:r>
      <w:r w:rsidR="0034452A" w:rsidRPr="000F0FA5">
        <w:rPr>
          <w:color w:val="auto"/>
        </w:rPr>
        <w:t xml:space="preserve">Staff described the assessment and planning process for permanent consumers, however, advised there was not a process in place for respite consumers. </w:t>
      </w:r>
      <w:r w:rsidR="00BF27FE" w:rsidRPr="000F0FA5">
        <w:t>Consumers and representatives confirmed participating in pre-admission</w:t>
      </w:r>
      <w:r w:rsidR="00092874">
        <w:t xml:space="preserve"> </w:t>
      </w:r>
      <w:r w:rsidR="00DD337E">
        <w:t>and</w:t>
      </w:r>
      <w:r w:rsidR="00DD337E" w:rsidRPr="000F0FA5">
        <w:t xml:space="preserve"> initial</w:t>
      </w:r>
      <w:r w:rsidR="00BF27FE" w:rsidRPr="000F0FA5">
        <w:t xml:space="preserve"> assessment</w:t>
      </w:r>
      <w:r w:rsidR="009C7AAE" w:rsidRPr="000F0FA5">
        <w:t xml:space="preserve"> and </w:t>
      </w:r>
      <w:r w:rsidR="000F0FA5" w:rsidRPr="000F0FA5">
        <w:t>planning</w:t>
      </w:r>
      <w:r w:rsidR="000F0FA5">
        <w:t xml:space="preserve"> discussions and</w:t>
      </w:r>
      <w:r w:rsidR="00BF27FE" w:rsidRPr="000F0FA5">
        <w:t xml:space="preserve"> said</w:t>
      </w:r>
      <w:r w:rsidR="009C7AAE" w:rsidRPr="000F0FA5">
        <w:t xml:space="preserve"> they are consulted about risk when</w:t>
      </w:r>
      <w:r w:rsidR="00BF27FE" w:rsidRPr="000F0FA5">
        <w:t xml:space="preserve"> incidents occur </w:t>
      </w:r>
      <w:r w:rsidR="000F0FA5" w:rsidRPr="000F0FA5">
        <w:t>or</w:t>
      </w:r>
      <w:r w:rsidR="00BF27FE" w:rsidRPr="000F0FA5">
        <w:t xml:space="preserve"> needs change</w:t>
      </w:r>
      <w:r w:rsidR="000F0FA5" w:rsidRPr="000F0FA5">
        <w:t>,</w:t>
      </w:r>
      <w:r w:rsidR="00BF27FE" w:rsidRPr="000F0FA5">
        <w:t xml:space="preserve"> however, not on </w:t>
      </w:r>
      <w:r w:rsidR="000F0FA5" w:rsidRPr="000F0FA5">
        <w:t>a</w:t>
      </w:r>
      <w:r w:rsidR="00092874">
        <w:t xml:space="preserve"> regular or</w:t>
      </w:r>
      <w:r w:rsidR="00BF27FE" w:rsidRPr="000F0FA5">
        <w:t xml:space="preserve"> ongoing basis.</w:t>
      </w:r>
    </w:p>
    <w:p w14:paraId="6D6AFFB3" w14:textId="43287A8F" w:rsidR="000D5318" w:rsidRPr="000F0FA5" w:rsidRDefault="000D5318" w:rsidP="00121A79">
      <w:pPr>
        <w:pStyle w:val="NormalArial"/>
        <w:rPr>
          <w:color w:val="auto"/>
        </w:rPr>
      </w:pPr>
      <w:r>
        <w:t>I have considered</w:t>
      </w:r>
      <w:r w:rsidR="009A1293">
        <w:t xml:space="preserve"> information under </w:t>
      </w:r>
      <w:r w:rsidR="00500085">
        <w:t>r</w:t>
      </w:r>
      <w:r w:rsidR="009A1293">
        <w:t>equirements 3(3)(a) and 3(3)(b)</w:t>
      </w:r>
      <w:r w:rsidR="00CD2DA4">
        <w:t xml:space="preserve"> in relation to documentation deficits under this requirement. </w:t>
      </w:r>
    </w:p>
    <w:p w14:paraId="4171E479" w14:textId="3F8F5775" w:rsidR="00C5750C" w:rsidRDefault="00B6410B" w:rsidP="00774B4A">
      <w:pPr>
        <w:pStyle w:val="NormalArial"/>
        <w:rPr>
          <w:color w:val="auto"/>
        </w:rPr>
      </w:pPr>
      <w:r w:rsidRPr="00E24532">
        <w:rPr>
          <w:color w:val="auto"/>
        </w:rPr>
        <w:t xml:space="preserve">The approved provider submitted a written response with clarifying information and documentation including </w:t>
      </w:r>
      <w:r w:rsidR="00695E2C">
        <w:rPr>
          <w:color w:val="auto"/>
        </w:rPr>
        <w:t>handover notes</w:t>
      </w:r>
      <w:r w:rsidR="00500085">
        <w:rPr>
          <w:color w:val="auto"/>
        </w:rPr>
        <w:t xml:space="preserve"> for a named consumer</w:t>
      </w:r>
      <w:r w:rsidR="00C5750C">
        <w:rPr>
          <w:color w:val="auto"/>
        </w:rPr>
        <w:t xml:space="preserve">. </w:t>
      </w:r>
      <w:r w:rsidR="00C5750C">
        <w:t xml:space="preserve">The </w:t>
      </w:r>
      <w:r w:rsidR="00500085">
        <w:t>provider</w:t>
      </w:r>
      <w:r w:rsidR="00C5750C">
        <w:t xml:space="preserve"> submitted a Plan for Continuous Improvement</w:t>
      </w:r>
      <w:r w:rsidR="00500085">
        <w:t xml:space="preserve"> (PCI)</w:t>
      </w:r>
      <w:r w:rsidR="00C5750C">
        <w:t xml:space="preserve"> demonstrating the actions planned to address the </w:t>
      </w:r>
      <w:r w:rsidR="00500085">
        <w:t xml:space="preserve">areas of </w:t>
      </w:r>
      <w:r w:rsidR="00C5750C">
        <w:t xml:space="preserve">improvement. </w:t>
      </w:r>
      <w:r w:rsidR="003B3475">
        <w:rPr>
          <w:color w:val="auto"/>
        </w:rPr>
        <w:t xml:space="preserve">Actions include review </w:t>
      </w:r>
      <w:r w:rsidR="00ED6F3A">
        <w:rPr>
          <w:color w:val="auto"/>
        </w:rPr>
        <w:t xml:space="preserve">of processes including monthly </w:t>
      </w:r>
      <w:r w:rsidR="00500085">
        <w:rPr>
          <w:color w:val="auto"/>
        </w:rPr>
        <w:t>care</w:t>
      </w:r>
      <w:r w:rsidR="00ED6F3A">
        <w:rPr>
          <w:color w:val="auto"/>
        </w:rPr>
        <w:t xml:space="preserve"> review</w:t>
      </w:r>
      <w:r w:rsidR="008A78A4">
        <w:rPr>
          <w:color w:val="auto"/>
        </w:rPr>
        <w:t>s</w:t>
      </w:r>
      <w:r w:rsidR="00065C9F">
        <w:rPr>
          <w:color w:val="auto"/>
        </w:rPr>
        <w:t xml:space="preserve">, </w:t>
      </w:r>
      <w:r w:rsidR="00781E65">
        <w:rPr>
          <w:color w:val="auto"/>
        </w:rPr>
        <w:t>review</w:t>
      </w:r>
      <w:r w:rsidR="0006692E">
        <w:rPr>
          <w:color w:val="auto"/>
        </w:rPr>
        <w:t xml:space="preserve"> and update</w:t>
      </w:r>
      <w:r w:rsidR="00781E65">
        <w:rPr>
          <w:color w:val="auto"/>
        </w:rPr>
        <w:t xml:space="preserve"> of care plans, </w:t>
      </w:r>
      <w:r w:rsidR="00CB5889">
        <w:rPr>
          <w:color w:val="auto"/>
        </w:rPr>
        <w:t xml:space="preserve">review and </w:t>
      </w:r>
      <w:r w:rsidR="007C65B5">
        <w:rPr>
          <w:color w:val="auto"/>
        </w:rPr>
        <w:t xml:space="preserve">amend </w:t>
      </w:r>
      <w:r w:rsidR="007F2023">
        <w:rPr>
          <w:color w:val="auto"/>
        </w:rPr>
        <w:t xml:space="preserve">policies and procedures, and the development of </w:t>
      </w:r>
      <w:r w:rsidR="00226457">
        <w:rPr>
          <w:color w:val="auto"/>
        </w:rPr>
        <w:t xml:space="preserve">an admission process. </w:t>
      </w:r>
    </w:p>
    <w:p w14:paraId="478C745F" w14:textId="1CAC5CAD" w:rsidR="00B6410B" w:rsidRDefault="00490905" w:rsidP="00774B4A">
      <w:pPr>
        <w:pStyle w:val="NormalArial"/>
        <w:rPr>
          <w:color w:val="auto"/>
        </w:rPr>
      </w:pPr>
      <w:r>
        <w:rPr>
          <w:color w:val="auto"/>
        </w:rPr>
        <w:t>The provider agrees</w:t>
      </w:r>
      <w:r w:rsidR="00BF359F">
        <w:rPr>
          <w:color w:val="auto"/>
        </w:rPr>
        <w:t xml:space="preserve"> with the </w:t>
      </w:r>
      <w:r w:rsidR="004B5796">
        <w:rPr>
          <w:color w:val="auto"/>
        </w:rPr>
        <w:t>finding</w:t>
      </w:r>
      <w:r w:rsidR="00CB5889">
        <w:rPr>
          <w:color w:val="auto"/>
        </w:rPr>
        <w:t>s</w:t>
      </w:r>
      <w:r w:rsidR="004B5796">
        <w:rPr>
          <w:color w:val="auto"/>
        </w:rPr>
        <w:t xml:space="preserve"> in the assessment team report</w:t>
      </w:r>
      <w:r w:rsidR="00BF359F">
        <w:rPr>
          <w:color w:val="auto"/>
        </w:rPr>
        <w:t xml:space="preserve"> that documentation is inconsistent</w:t>
      </w:r>
      <w:r w:rsidR="000C4036">
        <w:rPr>
          <w:color w:val="auto"/>
        </w:rPr>
        <w:t xml:space="preserve"> at the care plan level, </w:t>
      </w:r>
      <w:r w:rsidR="00761456">
        <w:rPr>
          <w:color w:val="auto"/>
        </w:rPr>
        <w:t>however,</w:t>
      </w:r>
      <w:r w:rsidR="00692456">
        <w:rPr>
          <w:color w:val="auto"/>
        </w:rPr>
        <w:t xml:space="preserve"> assert</w:t>
      </w:r>
      <w:r w:rsidR="009A763D">
        <w:rPr>
          <w:color w:val="auto"/>
        </w:rPr>
        <w:t>ed</w:t>
      </w:r>
      <w:r w:rsidR="00692456">
        <w:rPr>
          <w:color w:val="auto"/>
        </w:rPr>
        <w:t xml:space="preserve"> that the </w:t>
      </w:r>
      <w:r w:rsidR="00B108AF">
        <w:rPr>
          <w:color w:val="auto"/>
        </w:rPr>
        <w:t>day-to-day</w:t>
      </w:r>
      <w:r w:rsidR="00692456">
        <w:rPr>
          <w:color w:val="auto"/>
        </w:rPr>
        <w:t xml:space="preserve"> handover document and process is comprehensive. </w:t>
      </w:r>
      <w:r w:rsidR="00761456">
        <w:rPr>
          <w:color w:val="auto"/>
        </w:rPr>
        <w:t>The provider submit</w:t>
      </w:r>
      <w:r w:rsidR="009A763D">
        <w:rPr>
          <w:color w:val="auto"/>
        </w:rPr>
        <w:t>ted</w:t>
      </w:r>
      <w:r w:rsidR="00761456">
        <w:rPr>
          <w:color w:val="auto"/>
        </w:rPr>
        <w:t xml:space="preserve"> that</w:t>
      </w:r>
      <w:r w:rsidR="00A5774B">
        <w:rPr>
          <w:color w:val="auto"/>
        </w:rPr>
        <w:t xml:space="preserve"> staff do not have time to read care plans to inform care delivery</w:t>
      </w:r>
      <w:r w:rsidR="00B108AF">
        <w:rPr>
          <w:color w:val="auto"/>
        </w:rPr>
        <w:t>,</w:t>
      </w:r>
      <w:r w:rsidR="00A5774B">
        <w:rPr>
          <w:color w:val="auto"/>
        </w:rPr>
        <w:t xml:space="preserve"> and </w:t>
      </w:r>
      <w:r w:rsidR="00B108AF">
        <w:rPr>
          <w:color w:val="auto"/>
        </w:rPr>
        <w:t>the provider</w:t>
      </w:r>
      <w:r w:rsidR="009A763D">
        <w:rPr>
          <w:color w:val="auto"/>
        </w:rPr>
        <w:t xml:space="preserve"> decided to</w:t>
      </w:r>
      <w:r w:rsidR="00B108AF">
        <w:rPr>
          <w:color w:val="auto"/>
        </w:rPr>
        <w:t xml:space="preserve"> focus on the daily handover</w:t>
      </w:r>
      <w:r w:rsidR="00111C08">
        <w:rPr>
          <w:color w:val="auto"/>
        </w:rPr>
        <w:t xml:space="preserve"> process</w:t>
      </w:r>
      <w:r w:rsidR="00A94D02">
        <w:rPr>
          <w:color w:val="auto"/>
        </w:rPr>
        <w:t xml:space="preserve"> rather than care </w:t>
      </w:r>
      <w:r w:rsidR="009A763D">
        <w:rPr>
          <w:color w:val="auto"/>
        </w:rPr>
        <w:t xml:space="preserve">plans </w:t>
      </w:r>
      <w:r w:rsidR="00111C08">
        <w:rPr>
          <w:color w:val="auto"/>
        </w:rPr>
        <w:t xml:space="preserve">to inform care delivery. </w:t>
      </w:r>
      <w:r w:rsidR="00D563BB">
        <w:rPr>
          <w:color w:val="auto"/>
        </w:rPr>
        <w:t xml:space="preserve">The provider did not provide any supporting evidence </w:t>
      </w:r>
      <w:r w:rsidR="00A160BB">
        <w:rPr>
          <w:color w:val="auto"/>
        </w:rPr>
        <w:t>in relation to</w:t>
      </w:r>
      <w:r w:rsidR="00FE401A">
        <w:rPr>
          <w:color w:val="auto"/>
        </w:rPr>
        <w:t xml:space="preserve"> the</w:t>
      </w:r>
      <w:r w:rsidR="00A160BB">
        <w:rPr>
          <w:color w:val="auto"/>
        </w:rPr>
        <w:t xml:space="preserve"> handover </w:t>
      </w:r>
      <w:r w:rsidR="00275D59">
        <w:rPr>
          <w:color w:val="auto"/>
        </w:rPr>
        <w:t>process;</w:t>
      </w:r>
      <w:r w:rsidR="00A160BB">
        <w:rPr>
          <w:color w:val="auto"/>
        </w:rPr>
        <w:t xml:space="preserve"> </w:t>
      </w:r>
      <w:r w:rsidR="00924B1E">
        <w:rPr>
          <w:color w:val="auto"/>
        </w:rPr>
        <w:t>therefore,</w:t>
      </w:r>
      <w:r w:rsidR="00A160BB">
        <w:rPr>
          <w:color w:val="auto"/>
        </w:rPr>
        <w:t xml:space="preserve"> I do not have sufficient evidence to demonstrate a robust handover process is in place. </w:t>
      </w:r>
    </w:p>
    <w:p w14:paraId="3BD4A2E1" w14:textId="7B09A7C0" w:rsidR="00692456" w:rsidRDefault="00D575A4" w:rsidP="00774B4A">
      <w:pPr>
        <w:pStyle w:val="NormalArial"/>
        <w:rPr>
          <w:color w:val="auto"/>
        </w:rPr>
      </w:pPr>
      <w:r>
        <w:rPr>
          <w:color w:val="auto"/>
        </w:rPr>
        <w:lastRenderedPageBreak/>
        <w:t>In the response, t</w:t>
      </w:r>
      <w:r w:rsidR="00692456">
        <w:rPr>
          <w:color w:val="auto"/>
        </w:rPr>
        <w:t>he provider</w:t>
      </w:r>
      <w:r w:rsidR="00D73C28">
        <w:rPr>
          <w:color w:val="auto"/>
        </w:rPr>
        <w:t xml:space="preserve"> explained that </w:t>
      </w:r>
      <w:r>
        <w:rPr>
          <w:color w:val="auto"/>
        </w:rPr>
        <w:t xml:space="preserve">due to the small standalone structure of the service, </w:t>
      </w:r>
      <w:r w:rsidR="00D73C28">
        <w:rPr>
          <w:color w:val="auto"/>
        </w:rPr>
        <w:t xml:space="preserve">they take on multiple </w:t>
      </w:r>
      <w:r w:rsidR="00004AD8">
        <w:rPr>
          <w:color w:val="auto"/>
        </w:rPr>
        <w:t>responsibilities</w:t>
      </w:r>
      <w:r w:rsidR="00D73C28">
        <w:rPr>
          <w:color w:val="auto"/>
        </w:rPr>
        <w:t xml:space="preserve"> including </w:t>
      </w:r>
      <w:r w:rsidR="00692456">
        <w:rPr>
          <w:color w:val="auto"/>
        </w:rPr>
        <w:t>Clinical Care Coordinator and Director of Nursing</w:t>
      </w:r>
      <w:r w:rsidR="00004AD8">
        <w:rPr>
          <w:color w:val="auto"/>
        </w:rPr>
        <w:t xml:space="preserve"> </w:t>
      </w:r>
      <w:r w:rsidR="00A33473">
        <w:rPr>
          <w:color w:val="auto"/>
        </w:rPr>
        <w:t>and it</w:t>
      </w:r>
      <w:r w:rsidR="00121A79">
        <w:rPr>
          <w:color w:val="auto"/>
        </w:rPr>
        <w:t xml:space="preserve"> is their</w:t>
      </w:r>
      <w:r w:rsidR="00B73EEE">
        <w:rPr>
          <w:color w:val="auto"/>
        </w:rPr>
        <w:t xml:space="preserve"> responsibility </w:t>
      </w:r>
      <w:r w:rsidR="00121A79">
        <w:rPr>
          <w:color w:val="auto"/>
        </w:rPr>
        <w:t xml:space="preserve">to ensure </w:t>
      </w:r>
      <w:r w:rsidR="00E252A1">
        <w:rPr>
          <w:color w:val="auto"/>
        </w:rPr>
        <w:t xml:space="preserve">assessments and care plans are up to date and accurate. </w:t>
      </w:r>
      <w:r w:rsidR="00065C9F">
        <w:rPr>
          <w:color w:val="auto"/>
        </w:rPr>
        <w:t>In relation to improvement actions, the</w:t>
      </w:r>
      <w:r w:rsidR="00723BEA">
        <w:rPr>
          <w:color w:val="auto"/>
        </w:rPr>
        <w:t xml:space="preserve"> provider has submitted </w:t>
      </w:r>
      <w:r w:rsidR="00234C3C">
        <w:rPr>
          <w:color w:val="auto"/>
        </w:rPr>
        <w:t xml:space="preserve">they </w:t>
      </w:r>
      <w:r w:rsidR="00723BEA">
        <w:rPr>
          <w:color w:val="auto"/>
        </w:rPr>
        <w:t xml:space="preserve">will take on the </w:t>
      </w:r>
      <w:r w:rsidR="006E4ECC">
        <w:rPr>
          <w:color w:val="auto"/>
        </w:rPr>
        <w:t xml:space="preserve">monthly </w:t>
      </w:r>
      <w:r w:rsidR="00723BEA">
        <w:rPr>
          <w:color w:val="auto"/>
        </w:rPr>
        <w:t>review of consumer</w:t>
      </w:r>
      <w:r w:rsidR="006E4ECC">
        <w:rPr>
          <w:color w:val="auto"/>
        </w:rPr>
        <w:t xml:space="preserve"> documentation, in addition to other responsibilities. The provider has not submitted evidence to demonstrate how this </w:t>
      </w:r>
      <w:r w:rsidR="00470703">
        <w:rPr>
          <w:color w:val="auto"/>
        </w:rPr>
        <w:t>will be</w:t>
      </w:r>
      <w:r w:rsidR="006E4ECC">
        <w:rPr>
          <w:color w:val="auto"/>
        </w:rPr>
        <w:t xml:space="preserve"> </w:t>
      </w:r>
      <w:r w:rsidR="00E70C57">
        <w:rPr>
          <w:color w:val="auto"/>
        </w:rPr>
        <w:t xml:space="preserve">sustained </w:t>
      </w:r>
      <w:r w:rsidR="006E4ECC">
        <w:rPr>
          <w:color w:val="auto"/>
        </w:rPr>
        <w:t>in practice</w:t>
      </w:r>
      <w:r w:rsidR="006B6C59">
        <w:rPr>
          <w:color w:val="auto"/>
        </w:rPr>
        <w:t xml:space="preserve">. </w:t>
      </w:r>
      <w:r w:rsidR="0062724C">
        <w:rPr>
          <w:color w:val="auto"/>
        </w:rPr>
        <w:t xml:space="preserve">The response also </w:t>
      </w:r>
      <w:r w:rsidR="00AF07B5">
        <w:rPr>
          <w:color w:val="auto"/>
        </w:rPr>
        <w:t xml:space="preserve">highlights the </w:t>
      </w:r>
      <w:r w:rsidR="00F425E0">
        <w:rPr>
          <w:color w:val="auto"/>
        </w:rPr>
        <w:t xml:space="preserve">provider has identified gaps in the </w:t>
      </w:r>
      <w:r w:rsidR="006B6C59">
        <w:rPr>
          <w:color w:val="auto"/>
        </w:rPr>
        <w:t xml:space="preserve">services </w:t>
      </w:r>
      <w:r w:rsidR="00AF07B5">
        <w:rPr>
          <w:color w:val="auto"/>
        </w:rPr>
        <w:t>document system</w:t>
      </w:r>
      <w:r w:rsidR="006B6C59">
        <w:rPr>
          <w:color w:val="auto"/>
        </w:rPr>
        <w:t xml:space="preserve"> </w:t>
      </w:r>
      <w:r w:rsidR="00F425E0">
        <w:rPr>
          <w:color w:val="auto"/>
        </w:rPr>
        <w:t>and</w:t>
      </w:r>
      <w:r w:rsidR="006B6C59">
        <w:rPr>
          <w:color w:val="auto"/>
        </w:rPr>
        <w:t xml:space="preserve"> </w:t>
      </w:r>
      <w:r w:rsidR="007F6CD5">
        <w:rPr>
          <w:color w:val="auto"/>
        </w:rPr>
        <w:t>processes</w:t>
      </w:r>
      <w:r w:rsidR="006B6C59">
        <w:rPr>
          <w:color w:val="auto"/>
        </w:rPr>
        <w:t>, and staff understanding</w:t>
      </w:r>
      <w:r w:rsidR="00F425E0">
        <w:rPr>
          <w:color w:val="auto"/>
        </w:rPr>
        <w:t xml:space="preserve"> and ap</w:t>
      </w:r>
      <w:r w:rsidR="00E363BD">
        <w:rPr>
          <w:color w:val="auto"/>
        </w:rPr>
        <w:t>plication</w:t>
      </w:r>
      <w:r w:rsidR="006B6C59">
        <w:rPr>
          <w:color w:val="auto"/>
        </w:rPr>
        <w:t xml:space="preserve"> of those processes.</w:t>
      </w:r>
    </w:p>
    <w:p w14:paraId="62EF6A67" w14:textId="720CAB1B" w:rsidR="00B6410B" w:rsidRPr="007F6CD5" w:rsidRDefault="009A704C" w:rsidP="005C166C">
      <w:pPr>
        <w:spacing w:after="160"/>
        <w:rPr>
          <w:color w:val="auto"/>
        </w:rPr>
      </w:pPr>
      <w:r w:rsidRPr="007608BB">
        <w:rPr>
          <w:rFonts w:ascii="Arial" w:hAnsi="Arial" w:cs="Arial"/>
          <w:color w:val="auto"/>
        </w:rPr>
        <w:t xml:space="preserve">I have reviewed </w:t>
      </w:r>
      <w:r w:rsidRPr="007608BB">
        <w:rPr>
          <w:rFonts w:ascii="Arial" w:hAnsi="Arial" w:cs="Arial"/>
        </w:rPr>
        <w:t>the evidence in the assessment team report and the providers response</w:t>
      </w:r>
      <w:r w:rsidRPr="007608BB">
        <w:rPr>
          <w:rFonts w:ascii="Arial" w:hAnsi="Arial" w:cs="Arial"/>
          <w:color w:val="auto"/>
        </w:rPr>
        <w:t xml:space="preserve">. </w:t>
      </w:r>
      <w:r w:rsidRPr="007608BB">
        <w:rPr>
          <w:rFonts w:ascii="Arial" w:hAnsi="Arial" w:cs="Arial"/>
        </w:rPr>
        <w:t xml:space="preserve">While I acknowledge the remedial actions planned by the provider in response to the assessment team report, it will take some time to fully implement and evaluate the effectiveness and sustainability of the actions. </w:t>
      </w:r>
      <w:r w:rsidR="00B3726B">
        <w:rPr>
          <w:rFonts w:ascii="Arial" w:hAnsi="Arial" w:cs="Arial"/>
          <w:color w:val="auto"/>
        </w:rPr>
        <w:t>I am not satisfied the</w:t>
      </w:r>
      <w:r w:rsidR="00275D59">
        <w:rPr>
          <w:rFonts w:ascii="Arial" w:hAnsi="Arial" w:cs="Arial"/>
          <w:color w:val="auto"/>
        </w:rPr>
        <w:t xml:space="preserve"> provider</w:t>
      </w:r>
      <w:r w:rsidR="0023551B">
        <w:rPr>
          <w:rFonts w:ascii="Arial" w:hAnsi="Arial" w:cs="Arial"/>
          <w:color w:val="auto"/>
        </w:rPr>
        <w:t>’</w:t>
      </w:r>
      <w:r w:rsidR="00275D59">
        <w:rPr>
          <w:rFonts w:ascii="Arial" w:hAnsi="Arial" w:cs="Arial"/>
          <w:color w:val="auto"/>
        </w:rPr>
        <w:t>s response demonstrate</w:t>
      </w:r>
      <w:r w:rsidR="00B3726B">
        <w:rPr>
          <w:rFonts w:ascii="Arial" w:hAnsi="Arial" w:cs="Arial"/>
          <w:color w:val="auto"/>
        </w:rPr>
        <w:t>d</w:t>
      </w:r>
      <w:r w:rsidR="00275D59">
        <w:rPr>
          <w:rFonts w:ascii="Arial" w:hAnsi="Arial" w:cs="Arial"/>
          <w:color w:val="auto"/>
        </w:rPr>
        <w:t xml:space="preserve"> that an effective system is in place, or the provider has sufficient capacity to effectively implement, </w:t>
      </w:r>
      <w:proofErr w:type="gramStart"/>
      <w:r w:rsidR="00275D59">
        <w:rPr>
          <w:rFonts w:ascii="Arial" w:hAnsi="Arial" w:cs="Arial"/>
          <w:color w:val="auto"/>
        </w:rPr>
        <w:t>manage</w:t>
      </w:r>
      <w:proofErr w:type="gramEnd"/>
      <w:r w:rsidR="00275D59">
        <w:rPr>
          <w:rFonts w:ascii="Arial" w:hAnsi="Arial" w:cs="Arial"/>
          <w:color w:val="auto"/>
        </w:rPr>
        <w:t xml:space="preserve"> and sustain improvements </w:t>
      </w:r>
      <w:r w:rsidR="00B6410B">
        <w:rPr>
          <w:rFonts w:ascii="Arial" w:hAnsi="Arial" w:cs="Arial"/>
          <w:color w:val="auto"/>
        </w:rPr>
        <w:t>to ensure</w:t>
      </w:r>
      <w:r w:rsidR="000F0FA5">
        <w:rPr>
          <w:rFonts w:ascii="Arial" w:hAnsi="Arial" w:cs="Arial"/>
          <w:color w:val="auto"/>
        </w:rPr>
        <w:t xml:space="preserve"> </w:t>
      </w:r>
      <w:r w:rsidR="001855B3">
        <w:rPr>
          <w:rFonts w:ascii="Arial" w:hAnsi="Arial" w:cs="Arial"/>
          <w:color w:val="auto"/>
        </w:rPr>
        <w:t>assessment and planning</w:t>
      </w:r>
      <w:r w:rsidR="00EB7474">
        <w:rPr>
          <w:rFonts w:ascii="Arial" w:hAnsi="Arial" w:cs="Arial"/>
          <w:color w:val="auto"/>
        </w:rPr>
        <w:t xml:space="preserve"> </w:t>
      </w:r>
      <w:r w:rsidR="00F6635E">
        <w:rPr>
          <w:rFonts w:ascii="Arial" w:hAnsi="Arial" w:cs="Arial"/>
          <w:color w:val="auto"/>
        </w:rPr>
        <w:t>considers risk to the consumers health and well-being, and</w:t>
      </w:r>
      <w:r w:rsidR="00C26B7A">
        <w:rPr>
          <w:rFonts w:ascii="Arial" w:hAnsi="Arial" w:cs="Arial"/>
          <w:color w:val="auto"/>
        </w:rPr>
        <w:t xml:space="preserve"> </w:t>
      </w:r>
      <w:r w:rsidR="007F6CD5">
        <w:rPr>
          <w:rFonts w:ascii="Arial" w:hAnsi="Arial" w:cs="Arial"/>
          <w:color w:val="auto"/>
        </w:rPr>
        <w:t xml:space="preserve">is </w:t>
      </w:r>
      <w:r w:rsidR="00E82811">
        <w:rPr>
          <w:rFonts w:ascii="Arial" w:hAnsi="Arial" w:cs="Arial"/>
          <w:color w:val="auto"/>
        </w:rPr>
        <w:t>accurately and consistently</w:t>
      </w:r>
      <w:r w:rsidR="007F6CD5">
        <w:rPr>
          <w:rFonts w:ascii="Arial" w:hAnsi="Arial" w:cs="Arial"/>
          <w:color w:val="auto"/>
        </w:rPr>
        <w:t xml:space="preserve"> documented to</w:t>
      </w:r>
      <w:r w:rsidR="00E82811">
        <w:rPr>
          <w:rFonts w:ascii="Arial" w:hAnsi="Arial" w:cs="Arial"/>
          <w:color w:val="auto"/>
        </w:rPr>
        <w:t xml:space="preserve"> inform the delivery of safe and effective care</w:t>
      </w:r>
      <w:r w:rsidR="00B6410B">
        <w:rPr>
          <w:rFonts w:ascii="Arial" w:hAnsi="Arial" w:cs="Arial"/>
          <w:color w:val="auto"/>
        </w:rPr>
        <w:t xml:space="preserve">. </w:t>
      </w:r>
      <w:r w:rsidR="00B6410B" w:rsidRPr="00E565CC">
        <w:rPr>
          <w:rFonts w:ascii="Arial" w:hAnsi="Arial" w:cs="Arial"/>
          <w:color w:val="auto"/>
        </w:rPr>
        <w:t xml:space="preserve">I find </w:t>
      </w:r>
      <w:r w:rsidR="005D7105">
        <w:rPr>
          <w:rFonts w:ascii="Arial" w:hAnsi="Arial" w:cs="Arial"/>
          <w:color w:val="auto"/>
        </w:rPr>
        <w:t>r</w:t>
      </w:r>
      <w:r w:rsidR="00B6410B" w:rsidRPr="00E565CC">
        <w:rPr>
          <w:rFonts w:ascii="Arial" w:hAnsi="Arial" w:cs="Arial"/>
          <w:color w:val="auto"/>
        </w:rPr>
        <w:t xml:space="preserve">equirement </w:t>
      </w:r>
      <w:r w:rsidR="00774B4A">
        <w:rPr>
          <w:rFonts w:ascii="Arial" w:hAnsi="Arial" w:cs="Arial"/>
          <w:color w:val="auto"/>
        </w:rPr>
        <w:t>2</w:t>
      </w:r>
      <w:r w:rsidR="00B6410B" w:rsidRPr="00E565CC">
        <w:rPr>
          <w:rFonts w:ascii="Arial" w:hAnsi="Arial" w:cs="Arial"/>
          <w:color w:val="auto"/>
        </w:rPr>
        <w:t>(3)(</w:t>
      </w:r>
      <w:r w:rsidR="00774B4A">
        <w:rPr>
          <w:rFonts w:ascii="Arial" w:hAnsi="Arial" w:cs="Arial"/>
          <w:color w:val="auto"/>
        </w:rPr>
        <w:t>a</w:t>
      </w:r>
      <w:r w:rsidR="00B6410B" w:rsidRPr="00E565CC">
        <w:rPr>
          <w:rFonts w:ascii="Arial" w:hAnsi="Arial" w:cs="Arial"/>
          <w:color w:val="auto"/>
        </w:rPr>
        <w:t xml:space="preserve">) is </w:t>
      </w:r>
      <w:r w:rsidR="008A4B41">
        <w:rPr>
          <w:rFonts w:ascii="Arial" w:hAnsi="Arial" w:cs="Arial"/>
          <w:color w:val="auto"/>
        </w:rPr>
        <w:t>non-</w:t>
      </w:r>
      <w:r w:rsidR="00B6410B" w:rsidRPr="00E565CC">
        <w:rPr>
          <w:rFonts w:ascii="Arial" w:hAnsi="Arial" w:cs="Arial"/>
          <w:color w:val="auto"/>
        </w:rPr>
        <w:t>compliant</w:t>
      </w:r>
      <w:r w:rsidR="00C851E5">
        <w:rPr>
          <w:rFonts w:ascii="Arial" w:hAnsi="Arial" w:cs="Arial"/>
          <w:color w:val="auto"/>
        </w:rPr>
        <w:t>.</w:t>
      </w:r>
    </w:p>
    <w:p w14:paraId="15662FF3" w14:textId="21EE2D9F" w:rsidR="00E4088B" w:rsidRPr="00275D59" w:rsidRDefault="00E4088B" w:rsidP="00E4088B">
      <w:pPr>
        <w:pStyle w:val="NormalArial"/>
        <w:rPr>
          <w:color w:val="auto"/>
          <w:u w:val="single"/>
        </w:rPr>
      </w:pPr>
      <w:r w:rsidRPr="00275D59">
        <w:rPr>
          <w:color w:val="auto"/>
          <w:u w:val="single"/>
        </w:rPr>
        <w:t>Requirement 2(3)(c)</w:t>
      </w:r>
    </w:p>
    <w:p w14:paraId="386D96A3" w14:textId="23C0CBFF" w:rsidR="004E17EA" w:rsidRDefault="006455AA" w:rsidP="00E4088B">
      <w:pPr>
        <w:pStyle w:val="NormalArial"/>
        <w:rPr>
          <w:color w:val="auto"/>
        </w:rPr>
      </w:pPr>
      <w:r>
        <w:t>All</w:t>
      </w:r>
      <w:r w:rsidRPr="00407921">
        <w:t xml:space="preserve"> consumers and</w:t>
      </w:r>
      <w:r>
        <w:t xml:space="preserve"> </w:t>
      </w:r>
      <w:r w:rsidRPr="00407921">
        <w:t xml:space="preserve">representatives </w:t>
      </w:r>
      <w:r w:rsidR="0071167D">
        <w:t xml:space="preserve">said they </w:t>
      </w:r>
      <w:r w:rsidR="007E51E2">
        <w:t>are</w:t>
      </w:r>
      <w:r w:rsidR="0071167D">
        <w:t xml:space="preserve"> not</w:t>
      </w:r>
      <w:r w:rsidRPr="00407921">
        <w:t xml:space="preserve"> </w:t>
      </w:r>
      <w:r w:rsidR="006D2C76">
        <w:t>involved in the</w:t>
      </w:r>
      <w:r w:rsidRPr="00407921">
        <w:t xml:space="preserve"> </w:t>
      </w:r>
      <w:r w:rsidR="006D2C76">
        <w:t>assessment, planning and review of consumer care and services, and do not feel</w:t>
      </w:r>
      <w:r w:rsidR="008A4B41">
        <w:t xml:space="preserve"> that</w:t>
      </w:r>
      <w:r w:rsidR="006D2C76">
        <w:t xml:space="preserve"> </w:t>
      </w:r>
      <w:r w:rsidR="008E3269">
        <w:t xml:space="preserve">monthly </w:t>
      </w:r>
      <w:r w:rsidR="00A049C3">
        <w:t xml:space="preserve">care </w:t>
      </w:r>
      <w:r w:rsidR="009C3C2F">
        <w:t>reviews are based on ongoing partnership</w:t>
      </w:r>
      <w:r w:rsidRPr="00407921">
        <w:t xml:space="preserve">. </w:t>
      </w:r>
      <w:r w:rsidR="009C3C2F">
        <w:t xml:space="preserve">Management </w:t>
      </w:r>
      <w:r w:rsidRPr="00407921">
        <w:t xml:space="preserve">and clinical staff </w:t>
      </w:r>
      <w:r w:rsidR="007E51E2">
        <w:t>said</w:t>
      </w:r>
      <w:r w:rsidR="007E51E2" w:rsidRPr="00407921">
        <w:t xml:space="preserve"> </w:t>
      </w:r>
      <w:r w:rsidRPr="00407921">
        <w:t xml:space="preserve">consultation </w:t>
      </w:r>
      <w:r w:rsidR="00942952">
        <w:t>with consumers and representatives</w:t>
      </w:r>
      <w:r w:rsidR="007E51E2">
        <w:t xml:space="preserve"> occurs</w:t>
      </w:r>
      <w:r w:rsidR="009C3C2F">
        <w:t xml:space="preserve"> following</w:t>
      </w:r>
      <w:r w:rsidRPr="00407921">
        <w:t xml:space="preserve"> incidents or </w:t>
      </w:r>
      <w:r>
        <w:t xml:space="preserve">a </w:t>
      </w:r>
      <w:r w:rsidRPr="00407921">
        <w:t>change</w:t>
      </w:r>
      <w:r>
        <w:t xml:space="preserve"> in circumstances</w:t>
      </w:r>
      <w:r w:rsidRPr="00407921">
        <w:t>,</w:t>
      </w:r>
      <w:r w:rsidR="009C3C2F">
        <w:t xml:space="preserve"> however</w:t>
      </w:r>
      <w:r w:rsidRPr="00407921">
        <w:t xml:space="preserve"> </w:t>
      </w:r>
      <w:r w:rsidR="00942952">
        <w:t>staff do not</w:t>
      </w:r>
      <w:r w:rsidR="00BE21F6">
        <w:t xml:space="preserve"> partner with consumers or representatives during monthly care reviews. Care </w:t>
      </w:r>
      <w:r w:rsidR="00A049C3">
        <w:t xml:space="preserve">documents recorded </w:t>
      </w:r>
      <w:r w:rsidR="00BE21F6">
        <w:t>review</w:t>
      </w:r>
      <w:r w:rsidR="00A049C3">
        <w:t xml:space="preserve">s take </w:t>
      </w:r>
      <w:r w:rsidR="00401B0E">
        <w:t>place without</w:t>
      </w:r>
      <w:r w:rsidR="00BE21F6">
        <w:t xml:space="preserve"> consultation or discussion with consumers or representatives</w:t>
      </w:r>
      <w:r w:rsidR="007B4785">
        <w:t xml:space="preserve"> about care and services. Staff</w:t>
      </w:r>
      <w:r w:rsidR="002F57C9">
        <w:t xml:space="preserve"> </w:t>
      </w:r>
      <w:r w:rsidR="00A049C3">
        <w:t>said</w:t>
      </w:r>
      <w:r w:rsidR="002F57C9">
        <w:t xml:space="preserve"> that</w:t>
      </w:r>
      <w:r w:rsidR="002F57C9" w:rsidRPr="00105EA0">
        <w:rPr>
          <w:color w:val="auto"/>
        </w:rPr>
        <w:t xml:space="preserve"> </w:t>
      </w:r>
      <w:r w:rsidR="002F57C9">
        <w:rPr>
          <w:color w:val="auto"/>
        </w:rPr>
        <w:t>in the</w:t>
      </w:r>
      <w:r w:rsidR="002F57C9" w:rsidRPr="00105EA0">
        <w:rPr>
          <w:color w:val="auto"/>
        </w:rPr>
        <w:t xml:space="preserve"> absence of staff meetings and ongoing partnership </w:t>
      </w:r>
      <w:r w:rsidR="002F57C9">
        <w:rPr>
          <w:color w:val="auto"/>
        </w:rPr>
        <w:t xml:space="preserve">with consumers and representatives </w:t>
      </w:r>
      <w:r w:rsidR="002F57C9" w:rsidRPr="00105EA0">
        <w:rPr>
          <w:color w:val="auto"/>
        </w:rPr>
        <w:t xml:space="preserve">the opportunity to provide feedback </w:t>
      </w:r>
      <w:r w:rsidR="002F57C9">
        <w:rPr>
          <w:color w:val="auto"/>
        </w:rPr>
        <w:t>to</w:t>
      </w:r>
      <w:r w:rsidR="002F57C9" w:rsidRPr="00105EA0">
        <w:rPr>
          <w:color w:val="auto"/>
        </w:rPr>
        <w:t xml:space="preserve"> inform care delivery </w:t>
      </w:r>
      <w:r w:rsidR="002F57C9">
        <w:rPr>
          <w:color w:val="auto"/>
        </w:rPr>
        <w:t xml:space="preserve">and supports </w:t>
      </w:r>
      <w:r w:rsidR="002F57C9" w:rsidRPr="00105EA0">
        <w:rPr>
          <w:color w:val="auto"/>
        </w:rPr>
        <w:t>is limited</w:t>
      </w:r>
      <w:r w:rsidR="002F57C9">
        <w:rPr>
          <w:color w:val="auto"/>
        </w:rPr>
        <w:t>.</w:t>
      </w:r>
    </w:p>
    <w:p w14:paraId="4DCAF327" w14:textId="6B0D1BE0" w:rsidR="00E4088B" w:rsidRPr="000F70DE" w:rsidRDefault="00E4088B" w:rsidP="00E4088B">
      <w:pPr>
        <w:pStyle w:val="NormalArial"/>
      </w:pPr>
      <w:r w:rsidRPr="00E24532">
        <w:rPr>
          <w:color w:val="auto"/>
        </w:rPr>
        <w:t>The approved provider submitted a written response with clarifying information</w:t>
      </w:r>
      <w:r w:rsidR="00497EFD">
        <w:rPr>
          <w:color w:val="auto"/>
        </w:rPr>
        <w:t xml:space="preserve">. </w:t>
      </w:r>
      <w:r w:rsidR="000F70DE">
        <w:t>The provider submit</w:t>
      </w:r>
      <w:r w:rsidR="00A049C3">
        <w:t xml:space="preserve">ted that </w:t>
      </w:r>
      <w:r w:rsidR="0023123F">
        <w:t>since</w:t>
      </w:r>
      <w:r w:rsidR="00A049C3">
        <w:t xml:space="preserve"> COVID</w:t>
      </w:r>
      <w:r w:rsidR="008E08EC">
        <w:t>-19</w:t>
      </w:r>
      <w:r w:rsidR="00E01E83">
        <w:t>,</w:t>
      </w:r>
      <w:r w:rsidR="000F70DE">
        <w:t xml:space="preserve"> meetings were replaced by an electronic messaging (WhatsApp) group to continue communication with consumers and representatives, however, acknowledges that this method of communicati</w:t>
      </w:r>
      <w:r w:rsidR="00E01E83">
        <w:t>on</w:t>
      </w:r>
      <w:r w:rsidR="000F70DE">
        <w:t xml:space="preserve"> has not been effective due to </w:t>
      </w:r>
      <w:r w:rsidR="005D7105">
        <w:t>diverse levels</w:t>
      </w:r>
      <w:r w:rsidR="000F70DE">
        <w:t xml:space="preserve"> of IT literacy and limited structure. </w:t>
      </w:r>
      <w:r w:rsidR="00497EFD">
        <w:t xml:space="preserve">The </w:t>
      </w:r>
      <w:r w:rsidR="0023123F">
        <w:t>provider</w:t>
      </w:r>
      <w:r w:rsidR="00497EFD">
        <w:t xml:space="preserve"> submitted a Plan for Continuous Improvement</w:t>
      </w:r>
      <w:r w:rsidR="00F12469">
        <w:t xml:space="preserve"> (PCI)</w:t>
      </w:r>
      <w:r w:rsidR="00497EFD">
        <w:t xml:space="preserve"> demonstrating the actions planned to address the </w:t>
      </w:r>
      <w:r w:rsidR="0023551B">
        <w:t xml:space="preserve">areas of </w:t>
      </w:r>
      <w:r w:rsidR="00497EFD">
        <w:t xml:space="preserve">improvement. </w:t>
      </w:r>
      <w:r w:rsidR="00497EFD">
        <w:rPr>
          <w:color w:val="auto"/>
        </w:rPr>
        <w:t xml:space="preserve">Actions include </w:t>
      </w:r>
      <w:r w:rsidR="00B26AD5">
        <w:rPr>
          <w:color w:val="auto"/>
        </w:rPr>
        <w:t>re-establishing consumer and relative meetings,</w:t>
      </w:r>
      <w:r w:rsidR="004E5CDD">
        <w:rPr>
          <w:color w:val="auto"/>
        </w:rPr>
        <w:t xml:space="preserve"> care plan reviews and monthly care consultations with consumers and representative</w:t>
      </w:r>
      <w:r w:rsidR="0023551B">
        <w:rPr>
          <w:color w:val="auto"/>
        </w:rPr>
        <w:t>s</w:t>
      </w:r>
      <w:r w:rsidR="004E5CDD">
        <w:rPr>
          <w:color w:val="auto"/>
        </w:rPr>
        <w:t xml:space="preserve">. </w:t>
      </w:r>
      <w:r w:rsidR="00A33C5E">
        <w:rPr>
          <w:color w:val="auto"/>
        </w:rPr>
        <w:t xml:space="preserve">Conflicting information </w:t>
      </w:r>
      <w:r w:rsidR="0023551B">
        <w:rPr>
          <w:color w:val="auto"/>
        </w:rPr>
        <w:t>was</w:t>
      </w:r>
      <w:r w:rsidR="00A33C5E">
        <w:rPr>
          <w:color w:val="auto"/>
        </w:rPr>
        <w:t xml:space="preserve"> provided </w:t>
      </w:r>
      <w:r w:rsidR="0023551B">
        <w:rPr>
          <w:color w:val="auto"/>
        </w:rPr>
        <w:t>in relation to</w:t>
      </w:r>
      <w:r w:rsidR="00A33C5E">
        <w:rPr>
          <w:color w:val="auto"/>
        </w:rPr>
        <w:t xml:space="preserve"> care consultations, the response states a</w:t>
      </w:r>
      <w:r w:rsidR="000F70DE">
        <w:rPr>
          <w:color w:val="auto"/>
        </w:rPr>
        <w:t>n intention to</w:t>
      </w:r>
      <w:r w:rsidR="00A33C5E">
        <w:rPr>
          <w:color w:val="auto"/>
        </w:rPr>
        <w:t xml:space="preserve"> review monthly care consultations, however </w:t>
      </w:r>
      <w:r w:rsidR="004E5CDD">
        <w:rPr>
          <w:color w:val="auto"/>
        </w:rPr>
        <w:t xml:space="preserve">the PCI </w:t>
      </w:r>
      <w:r w:rsidR="00754A3F">
        <w:rPr>
          <w:color w:val="auto"/>
        </w:rPr>
        <w:t xml:space="preserve">indicates an intention to </w:t>
      </w:r>
      <w:r w:rsidR="00754A3F" w:rsidRPr="00E71C6B">
        <w:rPr>
          <w:color w:val="auto"/>
        </w:rPr>
        <w:t>reduce care consultation to quarterly</w:t>
      </w:r>
      <w:r w:rsidR="00E46161" w:rsidRPr="00E71C6B">
        <w:rPr>
          <w:color w:val="auto"/>
        </w:rPr>
        <w:t>.</w:t>
      </w:r>
      <w:r w:rsidR="00E46161">
        <w:rPr>
          <w:color w:val="auto"/>
        </w:rPr>
        <w:t xml:space="preserve"> I do not have sufficient evidence to demonstrate</w:t>
      </w:r>
      <w:r w:rsidR="00E71C6B">
        <w:rPr>
          <w:color w:val="auto"/>
        </w:rPr>
        <w:t xml:space="preserve"> an effective plan or system</w:t>
      </w:r>
      <w:r w:rsidR="005238DF">
        <w:rPr>
          <w:color w:val="auto"/>
        </w:rPr>
        <w:t xml:space="preserve"> is in place</w:t>
      </w:r>
      <w:r w:rsidR="00E71C6B">
        <w:rPr>
          <w:color w:val="auto"/>
        </w:rPr>
        <w:t xml:space="preserve"> </w:t>
      </w:r>
      <w:r w:rsidR="005238DF">
        <w:rPr>
          <w:color w:val="auto"/>
        </w:rPr>
        <w:t xml:space="preserve">to support </w:t>
      </w:r>
      <w:r w:rsidR="00E71C6B">
        <w:rPr>
          <w:color w:val="auto"/>
        </w:rPr>
        <w:t xml:space="preserve">ongoing partnership. </w:t>
      </w:r>
    </w:p>
    <w:p w14:paraId="6B672071" w14:textId="10D974CB" w:rsidR="00A65DA6" w:rsidRPr="00774B4A" w:rsidRDefault="00A65DA6" w:rsidP="00E4088B">
      <w:pPr>
        <w:pStyle w:val="NormalArial"/>
      </w:pPr>
      <w:r>
        <w:t xml:space="preserve">I am satisfied the service has demonstrated it has systems in place to </w:t>
      </w:r>
      <w:r w:rsidR="00012682">
        <w:t xml:space="preserve">partner with other organisations, </w:t>
      </w:r>
      <w:proofErr w:type="gramStart"/>
      <w:r w:rsidR="00012682">
        <w:t>individuals</w:t>
      </w:r>
      <w:proofErr w:type="gramEnd"/>
      <w:r w:rsidR="00012682">
        <w:t xml:space="preserve"> and providers of care. Care </w:t>
      </w:r>
      <w:r w:rsidR="005238DF">
        <w:t xml:space="preserve">documents </w:t>
      </w:r>
      <w:r w:rsidR="00012682">
        <w:t>detailed</w:t>
      </w:r>
      <w:r w:rsidR="00497EFD">
        <w:t xml:space="preserve"> coordinated assessment and planning with medical practitioners, </w:t>
      </w:r>
      <w:proofErr w:type="gramStart"/>
      <w:r w:rsidR="00497EFD">
        <w:t>specialist</w:t>
      </w:r>
      <w:r w:rsidR="005238DF">
        <w:t>s</w:t>
      </w:r>
      <w:proofErr w:type="gramEnd"/>
      <w:r w:rsidR="00497EFD">
        <w:t xml:space="preserve"> and allied health professionals. </w:t>
      </w:r>
    </w:p>
    <w:p w14:paraId="16FBAC6C" w14:textId="7AAFC124" w:rsidR="0087700C" w:rsidRDefault="007608BB" w:rsidP="005C166C">
      <w:pPr>
        <w:spacing w:after="160"/>
        <w:rPr>
          <w:rFonts w:ascii="Arial" w:hAnsi="Arial" w:cs="Arial"/>
          <w:color w:val="auto"/>
        </w:rPr>
      </w:pPr>
      <w:r w:rsidRPr="007608BB">
        <w:rPr>
          <w:rFonts w:ascii="Arial" w:hAnsi="Arial" w:cs="Arial"/>
          <w:color w:val="auto"/>
        </w:rPr>
        <w:t xml:space="preserve">I have reviewed </w:t>
      </w:r>
      <w:r w:rsidRPr="007608BB">
        <w:rPr>
          <w:rFonts w:ascii="Arial" w:hAnsi="Arial" w:cs="Arial"/>
        </w:rPr>
        <w:t>the evidence in the assessment team report and the providers response</w:t>
      </w:r>
      <w:r w:rsidRPr="007608BB">
        <w:rPr>
          <w:rFonts w:ascii="Arial" w:hAnsi="Arial" w:cs="Arial"/>
          <w:color w:val="auto"/>
        </w:rPr>
        <w:t xml:space="preserve">. </w:t>
      </w:r>
      <w:r w:rsidRPr="007608BB">
        <w:rPr>
          <w:rFonts w:ascii="Arial" w:hAnsi="Arial" w:cs="Arial"/>
        </w:rPr>
        <w:t xml:space="preserve">While I acknowledge the remedial actions planned by the provider in response to the assessment team report, it will take some time to fully implement and evaluate the effectiveness and sustainability of these actions. </w:t>
      </w:r>
      <w:r w:rsidRPr="007608BB">
        <w:rPr>
          <w:rStyle w:val="cf01"/>
          <w:rFonts w:ascii="Arial" w:hAnsi="Arial" w:cs="Arial"/>
          <w:sz w:val="24"/>
          <w:szCs w:val="24"/>
        </w:rPr>
        <w:t xml:space="preserve">I have also placed weight on the feedback provided by consumers and representatives who were not satisfied the service partners with them, and staff feedback that confirmed partnership is not occurring in practice. </w:t>
      </w:r>
      <w:r w:rsidRPr="007608BB">
        <w:rPr>
          <w:rFonts w:ascii="Arial" w:hAnsi="Arial" w:cs="Arial"/>
          <w:color w:val="auto"/>
        </w:rPr>
        <w:t>While I am satisfied assessment and planning includes other organisations</w:t>
      </w:r>
      <w:r w:rsidR="00D3277E">
        <w:rPr>
          <w:rFonts w:ascii="Arial" w:hAnsi="Arial" w:cs="Arial"/>
          <w:color w:val="auto"/>
        </w:rPr>
        <w:t xml:space="preserve">, </w:t>
      </w:r>
      <w:proofErr w:type="gramStart"/>
      <w:r w:rsidR="00D3277E">
        <w:rPr>
          <w:rFonts w:ascii="Arial" w:hAnsi="Arial" w:cs="Arial"/>
          <w:color w:val="auto"/>
        </w:rPr>
        <w:t>individuals</w:t>
      </w:r>
      <w:proofErr w:type="gramEnd"/>
      <w:r w:rsidRPr="007608BB">
        <w:rPr>
          <w:rFonts w:ascii="Arial" w:hAnsi="Arial" w:cs="Arial"/>
          <w:color w:val="auto"/>
        </w:rPr>
        <w:t xml:space="preserve"> and providers of care, I am </w:t>
      </w:r>
      <w:r w:rsidRPr="007608BB">
        <w:rPr>
          <w:rFonts w:ascii="Arial" w:hAnsi="Arial" w:cs="Arial"/>
          <w:color w:val="auto"/>
        </w:rPr>
        <w:lastRenderedPageBreak/>
        <w:t>not satisfied the provider has demonstrated effective systems and process</w:t>
      </w:r>
      <w:r w:rsidR="00D3277E">
        <w:rPr>
          <w:rFonts w:ascii="Arial" w:hAnsi="Arial" w:cs="Arial"/>
          <w:color w:val="auto"/>
        </w:rPr>
        <w:t xml:space="preserve"> are</w:t>
      </w:r>
      <w:r w:rsidRPr="007608BB">
        <w:rPr>
          <w:rFonts w:ascii="Arial" w:hAnsi="Arial" w:cs="Arial"/>
          <w:color w:val="auto"/>
        </w:rPr>
        <w:t xml:space="preserve"> in place to ensure ongoing partnership with consumers and their representatives</w:t>
      </w:r>
      <w:r>
        <w:rPr>
          <w:rFonts w:ascii="Arial" w:hAnsi="Arial" w:cs="Arial"/>
          <w:color w:val="auto"/>
        </w:rPr>
        <w:t xml:space="preserve">. </w:t>
      </w:r>
      <w:r w:rsidR="00D3277E">
        <w:rPr>
          <w:rFonts w:ascii="Arial" w:hAnsi="Arial" w:cs="Arial"/>
          <w:color w:val="auto"/>
        </w:rPr>
        <w:t xml:space="preserve">I </w:t>
      </w:r>
      <w:r w:rsidRPr="007608BB">
        <w:rPr>
          <w:rFonts w:ascii="Arial" w:hAnsi="Arial" w:cs="Arial"/>
          <w:color w:val="auto"/>
        </w:rPr>
        <w:t xml:space="preserve">find </w:t>
      </w:r>
      <w:r w:rsidR="005D7105">
        <w:rPr>
          <w:rFonts w:ascii="Arial" w:hAnsi="Arial" w:cs="Arial"/>
          <w:color w:val="auto"/>
        </w:rPr>
        <w:t>r</w:t>
      </w:r>
      <w:r w:rsidRPr="007608BB">
        <w:rPr>
          <w:rFonts w:ascii="Arial" w:hAnsi="Arial" w:cs="Arial"/>
          <w:color w:val="auto"/>
        </w:rPr>
        <w:t xml:space="preserve">equirement </w:t>
      </w:r>
      <w:r w:rsidR="00F12469">
        <w:rPr>
          <w:rFonts w:ascii="Arial" w:hAnsi="Arial" w:cs="Arial"/>
          <w:color w:val="auto"/>
        </w:rPr>
        <w:t>2</w:t>
      </w:r>
      <w:r w:rsidRPr="007608BB">
        <w:rPr>
          <w:rFonts w:ascii="Arial" w:hAnsi="Arial" w:cs="Arial"/>
          <w:color w:val="auto"/>
        </w:rPr>
        <w:t>(3)(</w:t>
      </w:r>
      <w:r w:rsidR="00F12469">
        <w:rPr>
          <w:rFonts w:ascii="Arial" w:hAnsi="Arial" w:cs="Arial"/>
          <w:color w:val="auto"/>
        </w:rPr>
        <w:t>c</w:t>
      </w:r>
      <w:r w:rsidRPr="007608BB">
        <w:rPr>
          <w:rFonts w:ascii="Arial" w:hAnsi="Arial" w:cs="Arial"/>
          <w:color w:val="auto"/>
        </w:rPr>
        <w:t xml:space="preserve">) is </w:t>
      </w:r>
      <w:r w:rsidR="00CD2FD1">
        <w:rPr>
          <w:rFonts w:ascii="Arial" w:hAnsi="Arial" w:cs="Arial"/>
          <w:color w:val="auto"/>
        </w:rPr>
        <w:t>non-</w:t>
      </w:r>
      <w:r w:rsidR="00995746" w:rsidRPr="007608BB">
        <w:rPr>
          <w:rFonts w:ascii="Arial" w:hAnsi="Arial" w:cs="Arial"/>
          <w:color w:val="auto"/>
        </w:rPr>
        <w:t>compliant</w:t>
      </w:r>
      <w:r w:rsidRPr="007608BB">
        <w:rPr>
          <w:rFonts w:ascii="Arial" w:hAnsi="Arial" w:cs="Arial"/>
          <w:color w:val="auto"/>
        </w:rPr>
        <w:t>.</w:t>
      </w:r>
    </w:p>
    <w:p w14:paraId="74D0F7EB" w14:textId="143456DB" w:rsidR="00F12469" w:rsidRDefault="00F12469">
      <w:pPr>
        <w:spacing w:after="160" w:line="259" w:lineRule="auto"/>
        <w:rPr>
          <w:rFonts w:ascii="Arial" w:hAnsi="Arial" w:cs="Arial"/>
          <w:color w:val="auto"/>
        </w:rPr>
      </w:pPr>
      <w:r>
        <w:rPr>
          <w:rFonts w:ascii="Arial" w:hAnsi="Arial" w:cs="Arial"/>
          <w:color w:val="auto"/>
        </w:rPr>
        <w:br w:type="page"/>
      </w:r>
    </w:p>
    <w:p w14:paraId="50125918" w14:textId="77777777" w:rsidR="00FC045E" w:rsidRPr="00996FAF" w:rsidRDefault="00E95A1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A1C0B" w14:paraId="1F9EC275" w14:textId="77777777" w:rsidTr="00DA1C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AF0BE7D" w14:textId="77777777" w:rsidR="00FC045E" w:rsidRPr="00996FAF" w:rsidRDefault="00E95A1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0C8BA45" w14:textId="77777777" w:rsidR="00FC045E" w:rsidRPr="00996FAF" w:rsidRDefault="0041201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A1C0B" w14:paraId="38041ECA" w14:textId="77777777" w:rsidTr="00DA1C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96D0BB" w14:textId="77777777" w:rsidR="002C5FA9" w:rsidRPr="00996FAF" w:rsidRDefault="00E95A1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CD261B0" w14:textId="77777777" w:rsidR="002C5FA9" w:rsidRPr="00996FAF" w:rsidRDefault="00E95A1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DFA68EA" w14:textId="77777777" w:rsidR="002C5FA9" w:rsidRPr="00996FAF" w:rsidRDefault="00E95A1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A97B9E4" w14:textId="77777777" w:rsidR="002C5FA9" w:rsidRPr="00996FAF" w:rsidRDefault="00E95A1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9C3346C" w14:textId="77777777" w:rsidR="002C5FA9" w:rsidRPr="00996FAF" w:rsidRDefault="00E95A1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0BEEFDA" w14:textId="77777777" w:rsidR="002C5FA9" w:rsidRPr="00996FAF" w:rsidRDefault="004120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049434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95A18" w:rsidRPr="002C2F15">
                  <w:rPr>
                    <w:rFonts w:ascii="Arial" w:hAnsi="Arial" w:cs="Arial"/>
                  </w:rPr>
                  <w:t>Compliant</w:t>
                </w:r>
              </w:sdtContent>
            </w:sdt>
          </w:p>
        </w:tc>
      </w:tr>
      <w:tr w:rsidR="00DA1C0B" w14:paraId="18FE5868" w14:textId="77777777" w:rsidTr="00DA1C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1E05C0" w14:textId="77777777" w:rsidR="002C5FA9" w:rsidRPr="00996FAF" w:rsidRDefault="00E95A18"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7CF57F0" w14:textId="77777777" w:rsidR="002C5FA9" w:rsidRPr="00996FAF" w:rsidRDefault="00E95A1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86D6D13" w14:textId="77777777" w:rsidR="002C5FA9" w:rsidRPr="00996FAF" w:rsidRDefault="0041201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555680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E95A18" w:rsidRPr="002C2F15">
                  <w:rPr>
                    <w:rFonts w:ascii="Arial" w:hAnsi="Arial" w:cs="Arial"/>
                  </w:rPr>
                  <w:t>Compliant</w:t>
                </w:r>
              </w:sdtContent>
            </w:sdt>
          </w:p>
        </w:tc>
      </w:tr>
    </w:tbl>
    <w:p w14:paraId="30E1E783" w14:textId="77777777" w:rsidR="00D87E7C" w:rsidRDefault="00E95A18" w:rsidP="00D87E7C">
      <w:pPr>
        <w:pStyle w:val="Heading20"/>
      </w:pPr>
      <w:r w:rsidRPr="00996FAF">
        <w:t>Findings</w:t>
      </w:r>
    </w:p>
    <w:p w14:paraId="552EA62A" w14:textId="52B8D662" w:rsidR="005231C2" w:rsidRDefault="00A612C6" w:rsidP="005231C2">
      <w:pPr>
        <w:rPr>
          <w:rFonts w:ascii="Arial" w:hAnsi="Arial" w:cs="Arial"/>
        </w:rPr>
      </w:pPr>
      <w:r w:rsidRPr="00627304">
        <w:rPr>
          <w:rFonts w:ascii="Arial" w:hAnsi="Arial" w:cs="Arial"/>
        </w:rPr>
        <w:t>Consumers</w:t>
      </w:r>
      <w:r w:rsidR="000D5318" w:rsidRPr="00627304">
        <w:rPr>
          <w:rFonts w:ascii="Arial" w:hAnsi="Arial" w:cs="Arial"/>
        </w:rPr>
        <w:t xml:space="preserve"> and representatives </w:t>
      </w:r>
      <w:bookmarkStart w:id="1" w:name="_Hlk145053513"/>
      <w:r w:rsidRPr="00627304">
        <w:rPr>
          <w:rFonts w:ascii="Arial" w:hAnsi="Arial" w:cs="Arial"/>
        </w:rPr>
        <w:t>were satisfied consumer</w:t>
      </w:r>
      <w:r w:rsidR="00F12469">
        <w:rPr>
          <w:rFonts w:ascii="Arial" w:hAnsi="Arial" w:cs="Arial"/>
        </w:rPr>
        <w:t>s</w:t>
      </w:r>
      <w:r w:rsidR="000D5318" w:rsidRPr="00627304">
        <w:rPr>
          <w:rFonts w:ascii="Arial" w:hAnsi="Arial" w:cs="Arial"/>
        </w:rPr>
        <w:t xml:space="preserve"> receive care that is safe and right for them</w:t>
      </w:r>
      <w:r w:rsidR="003353FC" w:rsidRPr="00627304">
        <w:rPr>
          <w:rFonts w:ascii="Arial" w:hAnsi="Arial" w:cs="Arial"/>
        </w:rPr>
        <w:t xml:space="preserve">, providing positive feedback in relation to the management of pain, </w:t>
      </w:r>
      <w:proofErr w:type="gramStart"/>
      <w:r w:rsidR="00D04EA3" w:rsidRPr="00627304">
        <w:rPr>
          <w:rFonts w:ascii="Arial" w:hAnsi="Arial" w:cs="Arial"/>
        </w:rPr>
        <w:t>wounds</w:t>
      </w:r>
      <w:proofErr w:type="gramEnd"/>
      <w:r w:rsidR="00D04EA3" w:rsidRPr="00627304">
        <w:rPr>
          <w:rFonts w:ascii="Arial" w:hAnsi="Arial" w:cs="Arial"/>
        </w:rPr>
        <w:t xml:space="preserve"> and restrictive practices</w:t>
      </w:r>
      <w:r w:rsidR="000D5318" w:rsidRPr="00627304">
        <w:rPr>
          <w:rFonts w:ascii="Arial" w:hAnsi="Arial" w:cs="Arial"/>
        </w:rPr>
        <w:t>.</w:t>
      </w:r>
      <w:bookmarkEnd w:id="1"/>
      <w:r w:rsidR="000D5318" w:rsidRPr="00627304">
        <w:rPr>
          <w:rFonts w:ascii="Arial" w:hAnsi="Arial" w:cs="Arial"/>
        </w:rPr>
        <w:t xml:space="preserve"> Staff provided examples of how they tailor personal and clinical care to optimise consumer’s needs, goals, and preferences. </w:t>
      </w:r>
      <w:r w:rsidR="0085739A" w:rsidRPr="00627304">
        <w:rPr>
          <w:rFonts w:ascii="Arial" w:hAnsi="Arial" w:cs="Arial"/>
        </w:rPr>
        <w:t xml:space="preserve">Care documentation detailed individual pain management strategies, </w:t>
      </w:r>
      <w:r w:rsidR="0032676D" w:rsidRPr="00627304">
        <w:rPr>
          <w:rFonts w:ascii="Arial" w:hAnsi="Arial" w:cs="Arial"/>
        </w:rPr>
        <w:t xml:space="preserve">wound healing and pressure relieving strategies. </w:t>
      </w:r>
      <w:r w:rsidR="003E5E6F" w:rsidRPr="00627304">
        <w:rPr>
          <w:rFonts w:ascii="Arial" w:hAnsi="Arial" w:cs="Arial"/>
        </w:rPr>
        <w:t xml:space="preserve">The service is </w:t>
      </w:r>
      <w:r w:rsidR="00907F73">
        <w:rPr>
          <w:rFonts w:ascii="Arial" w:hAnsi="Arial" w:cs="Arial"/>
        </w:rPr>
        <w:t xml:space="preserve">a </w:t>
      </w:r>
      <w:r w:rsidR="003E5E6F" w:rsidRPr="00627304">
        <w:rPr>
          <w:rFonts w:ascii="Arial" w:hAnsi="Arial" w:cs="Arial"/>
        </w:rPr>
        <w:t>secure</w:t>
      </w:r>
      <w:r w:rsidR="00DA43F9">
        <w:rPr>
          <w:rFonts w:ascii="Arial" w:hAnsi="Arial" w:cs="Arial"/>
        </w:rPr>
        <w:t>d</w:t>
      </w:r>
      <w:r w:rsidR="003E5E6F" w:rsidRPr="00627304">
        <w:rPr>
          <w:rFonts w:ascii="Arial" w:hAnsi="Arial" w:cs="Arial"/>
        </w:rPr>
        <w:t xml:space="preserve"> </w:t>
      </w:r>
      <w:r w:rsidR="00643A69" w:rsidRPr="00627304">
        <w:rPr>
          <w:rFonts w:ascii="Arial" w:hAnsi="Arial" w:cs="Arial"/>
        </w:rPr>
        <w:t>facility,</w:t>
      </w:r>
      <w:r w:rsidR="003E5E6F" w:rsidRPr="00627304">
        <w:rPr>
          <w:rFonts w:ascii="Arial" w:hAnsi="Arial" w:cs="Arial"/>
        </w:rPr>
        <w:t xml:space="preserve"> and a</w:t>
      </w:r>
      <w:r w:rsidR="0032676D" w:rsidRPr="00627304">
        <w:rPr>
          <w:rFonts w:ascii="Arial" w:hAnsi="Arial" w:cs="Arial"/>
        </w:rPr>
        <w:t xml:space="preserve">ll consumers are </w:t>
      </w:r>
      <w:r w:rsidR="00907F73">
        <w:rPr>
          <w:rFonts w:ascii="Arial" w:hAnsi="Arial" w:cs="Arial"/>
        </w:rPr>
        <w:t xml:space="preserve">recognised as </w:t>
      </w:r>
      <w:r w:rsidR="0032676D" w:rsidRPr="00627304">
        <w:rPr>
          <w:rFonts w:ascii="Arial" w:hAnsi="Arial" w:cs="Arial"/>
        </w:rPr>
        <w:t xml:space="preserve">subject to environmental </w:t>
      </w:r>
      <w:r w:rsidR="007F7E21">
        <w:rPr>
          <w:rFonts w:ascii="Arial" w:hAnsi="Arial" w:cs="Arial"/>
        </w:rPr>
        <w:t>restraint</w:t>
      </w:r>
      <w:r w:rsidR="007B616F" w:rsidRPr="00627304">
        <w:rPr>
          <w:rFonts w:ascii="Arial" w:hAnsi="Arial" w:cs="Arial"/>
        </w:rPr>
        <w:t xml:space="preserve">. </w:t>
      </w:r>
      <w:r w:rsidR="002F0AB9">
        <w:rPr>
          <w:rFonts w:ascii="Arial" w:hAnsi="Arial" w:cs="Arial"/>
        </w:rPr>
        <w:t>While i</w:t>
      </w:r>
      <w:r w:rsidR="00CB08B6" w:rsidRPr="00627304">
        <w:rPr>
          <w:rFonts w:ascii="Arial" w:hAnsi="Arial" w:cs="Arial"/>
        </w:rPr>
        <w:t>nconsistencies</w:t>
      </w:r>
      <w:r w:rsidR="007B616F" w:rsidRPr="00627304">
        <w:rPr>
          <w:rFonts w:ascii="Arial" w:hAnsi="Arial" w:cs="Arial"/>
        </w:rPr>
        <w:t xml:space="preserve"> were identified </w:t>
      </w:r>
      <w:r w:rsidR="00CB08B6" w:rsidRPr="00627304">
        <w:rPr>
          <w:rFonts w:ascii="Arial" w:hAnsi="Arial" w:cs="Arial"/>
        </w:rPr>
        <w:t>in consent documentation</w:t>
      </w:r>
      <w:r w:rsidR="007B616F" w:rsidRPr="00627304">
        <w:rPr>
          <w:rFonts w:ascii="Arial" w:hAnsi="Arial" w:cs="Arial"/>
        </w:rPr>
        <w:t>, consumers and representatives confirmed providing informed consent</w:t>
      </w:r>
      <w:r w:rsidR="00CB08B6" w:rsidRPr="00627304">
        <w:rPr>
          <w:rFonts w:ascii="Arial" w:hAnsi="Arial" w:cs="Arial"/>
        </w:rPr>
        <w:t xml:space="preserve"> and </w:t>
      </w:r>
      <w:r w:rsidR="002F0AB9">
        <w:rPr>
          <w:rFonts w:ascii="Arial" w:hAnsi="Arial" w:cs="Arial"/>
        </w:rPr>
        <w:t>were</w:t>
      </w:r>
      <w:r w:rsidR="00643A69" w:rsidRPr="00627304">
        <w:rPr>
          <w:rFonts w:ascii="Arial" w:hAnsi="Arial" w:cs="Arial"/>
        </w:rPr>
        <w:t xml:space="preserve"> satisfied with the management of </w:t>
      </w:r>
      <w:r w:rsidR="00907F73">
        <w:rPr>
          <w:rFonts w:ascii="Arial" w:hAnsi="Arial" w:cs="Arial"/>
        </w:rPr>
        <w:t xml:space="preserve">chemical and </w:t>
      </w:r>
      <w:r w:rsidR="00E06A2B">
        <w:rPr>
          <w:rFonts w:ascii="Arial" w:hAnsi="Arial" w:cs="Arial"/>
        </w:rPr>
        <w:t>environmental</w:t>
      </w:r>
      <w:r w:rsidR="00643A69" w:rsidRPr="00627304">
        <w:rPr>
          <w:rFonts w:ascii="Arial" w:hAnsi="Arial" w:cs="Arial"/>
        </w:rPr>
        <w:t xml:space="preserve"> </w:t>
      </w:r>
      <w:r w:rsidR="007F7E21">
        <w:rPr>
          <w:rFonts w:ascii="Arial" w:hAnsi="Arial" w:cs="Arial"/>
        </w:rPr>
        <w:t>restraint</w:t>
      </w:r>
      <w:r w:rsidR="00643A69" w:rsidRPr="00627304">
        <w:rPr>
          <w:rFonts w:ascii="Arial" w:hAnsi="Arial" w:cs="Arial"/>
        </w:rPr>
        <w:t>. Care and clinical staff described</w:t>
      </w:r>
      <w:r w:rsidR="00627304" w:rsidRPr="00627304">
        <w:rPr>
          <w:rFonts w:ascii="Arial" w:hAnsi="Arial" w:cs="Arial"/>
        </w:rPr>
        <w:t xml:space="preserve"> consumers restrictive practices in accordance with care documentation and information provided by consumers</w:t>
      </w:r>
      <w:r w:rsidR="00907F73">
        <w:rPr>
          <w:rFonts w:ascii="Arial" w:hAnsi="Arial" w:cs="Arial"/>
        </w:rPr>
        <w:t xml:space="preserve"> and representatives</w:t>
      </w:r>
      <w:r w:rsidR="00627304" w:rsidRPr="00627304">
        <w:rPr>
          <w:rFonts w:ascii="Arial" w:hAnsi="Arial" w:cs="Arial"/>
        </w:rPr>
        <w:t xml:space="preserve">. </w:t>
      </w:r>
      <w:r w:rsidR="000D5318" w:rsidRPr="00627304">
        <w:rPr>
          <w:rFonts w:ascii="Arial" w:hAnsi="Arial" w:cs="Arial"/>
        </w:rPr>
        <w:t>The organisation</w:t>
      </w:r>
      <w:r w:rsidR="00907F73">
        <w:rPr>
          <w:rFonts w:ascii="Arial" w:hAnsi="Arial" w:cs="Arial"/>
        </w:rPr>
        <w:t xml:space="preserve"> demonstrated it</w:t>
      </w:r>
      <w:r w:rsidR="00236D99" w:rsidRPr="00627304">
        <w:rPr>
          <w:rFonts w:ascii="Arial" w:hAnsi="Arial" w:cs="Arial"/>
        </w:rPr>
        <w:t xml:space="preserve"> has</w:t>
      </w:r>
      <w:r w:rsidR="000D5318" w:rsidRPr="00627304">
        <w:rPr>
          <w:rFonts w:ascii="Arial" w:hAnsi="Arial" w:cs="Arial"/>
        </w:rPr>
        <w:t xml:space="preserve"> policies</w:t>
      </w:r>
      <w:r w:rsidR="00907F73">
        <w:rPr>
          <w:rFonts w:ascii="Arial" w:hAnsi="Arial" w:cs="Arial"/>
        </w:rPr>
        <w:t xml:space="preserve"> </w:t>
      </w:r>
      <w:r w:rsidR="00E06A2B">
        <w:rPr>
          <w:rFonts w:ascii="Arial" w:hAnsi="Arial" w:cs="Arial"/>
        </w:rPr>
        <w:t>and</w:t>
      </w:r>
      <w:r w:rsidR="00E06A2B" w:rsidRPr="00627304">
        <w:rPr>
          <w:rFonts w:ascii="Arial" w:hAnsi="Arial" w:cs="Arial"/>
        </w:rPr>
        <w:t xml:space="preserve"> procedures</w:t>
      </w:r>
      <w:r w:rsidR="000D5318" w:rsidRPr="00627304">
        <w:rPr>
          <w:rFonts w:ascii="Arial" w:hAnsi="Arial" w:cs="Arial"/>
        </w:rPr>
        <w:t xml:space="preserve"> </w:t>
      </w:r>
      <w:r w:rsidR="00236D99" w:rsidRPr="00627304">
        <w:rPr>
          <w:rFonts w:ascii="Arial" w:hAnsi="Arial" w:cs="Arial"/>
        </w:rPr>
        <w:t>in place</w:t>
      </w:r>
      <w:r w:rsidR="000D5318" w:rsidRPr="00627304">
        <w:rPr>
          <w:rFonts w:ascii="Arial" w:hAnsi="Arial" w:cs="Arial"/>
        </w:rPr>
        <w:t xml:space="preserve"> </w:t>
      </w:r>
      <w:r w:rsidR="00236D99" w:rsidRPr="00627304">
        <w:rPr>
          <w:rFonts w:ascii="Arial" w:hAnsi="Arial" w:cs="Arial"/>
        </w:rPr>
        <w:t>to guide staff practice</w:t>
      </w:r>
      <w:r w:rsidR="000D5318" w:rsidRPr="00627304">
        <w:rPr>
          <w:rFonts w:ascii="Arial" w:hAnsi="Arial" w:cs="Arial"/>
        </w:rPr>
        <w:t xml:space="preserve">. </w:t>
      </w:r>
    </w:p>
    <w:p w14:paraId="24E6F7D7" w14:textId="02A45A28" w:rsidR="00982E43" w:rsidRPr="005231C2" w:rsidRDefault="00982E43" w:rsidP="005231C2">
      <w:pPr>
        <w:rPr>
          <w:rFonts w:ascii="Arial" w:hAnsi="Arial" w:cs="Arial"/>
        </w:rPr>
      </w:pPr>
      <w:r w:rsidRPr="005231C2">
        <w:rPr>
          <w:rFonts w:ascii="Arial" w:eastAsia="Arial" w:hAnsi="Arial" w:cs="Arial"/>
        </w:rPr>
        <w:t>Consumers and representatives were satisfied the service is effectively managing high</w:t>
      </w:r>
      <w:r w:rsidR="00907F73">
        <w:rPr>
          <w:rFonts w:ascii="Arial" w:eastAsia="Arial" w:hAnsi="Arial" w:cs="Arial"/>
        </w:rPr>
        <w:t>-</w:t>
      </w:r>
      <w:r w:rsidRPr="005231C2">
        <w:rPr>
          <w:rFonts w:ascii="Arial" w:eastAsia="Arial" w:hAnsi="Arial" w:cs="Arial"/>
        </w:rPr>
        <w:t>impact and high</w:t>
      </w:r>
      <w:r w:rsidR="00907F73">
        <w:rPr>
          <w:rFonts w:ascii="Arial" w:eastAsia="Arial" w:hAnsi="Arial" w:cs="Arial"/>
        </w:rPr>
        <w:t>-</w:t>
      </w:r>
      <w:r w:rsidRPr="005231C2">
        <w:rPr>
          <w:rFonts w:ascii="Arial" w:eastAsia="Arial" w:hAnsi="Arial" w:cs="Arial"/>
        </w:rPr>
        <w:t>prevalence risks. Management and staff described</w:t>
      </w:r>
      <w:r w:rsidR="006765C7">
        <w:rPr>
          <w:rFonts w:ascii="Arial" w:eastAsia="Arial" w:hAnsi="Arial" w:cs="Arial"/>
        </w:rPr>
        <w:t xml:space="preserve"> the</w:t>
      </w:r>
      <w:r w:rsidRPr="005231C2">
        <w:rPr>
          <w:rFonts w:ascii="Arial" w:eastAsia="Arial" w:hAnsi="Arial" w:cs="Arial"/>
        </w:rPr>
        <w:t xml:space="preserve"> high-impact and high-prevalence risks for consumer</w:t>
      </w:r>
      <w:r w:rsidR="004E6FD3">
        <w:rPr>
          <w:rFonts w:ascii="Arial" w:eastAsia="Arial" w:hAnsi="Arial" w:cs="Arial"/>
        </w:rPr>
        <w:t>s</w:t>
      </w:r>
      <w:r w:rsidRPr="005231C2">
        <w:rPr>
          <w:rFonts w:ascii="Arial" w:eastAsia="Arial" w:hAnsi="Arial" w:cs="Arial"/>
        </w:rPr>
        <w:t xml:space="preserve"> at the service. Consumer care planning documentation</w:t>
      </w:r>
      <w:r w:rsidR="00A434E0" w:rsidRPr="005231C2">
        <w:rPr>
          <w:rFonts w:ascii="Arial" w:eastAsia="Arial" w:hAnsi="Arial" w:cs="Arial"/>
        </w:rPr>
        <w:t xml:space="preserve"> demonstrate</w:t>
      </w:r>
      <w:r w:rsidR="006765C7">
        <w:rPr>
          <w:rFonts w:ascii="Arial" w:eastAsia="Arial" w:hAnsi="Arial" w:cs="Arial"/>
        </w:rPr>
        <w:t>d</w:t>
      </w:r>
      <w:r w:rsidR="000F5DF8" w:rsidRPr="005231C2">
        <w:rPr>
          <w:rFonts w:ascii="Arial" w:eastAsia="Arial" w:hAnsi="Arial" w:cs="Arial"/>
        </w:rPr>
        <w:t xml:space="preserve"> a</w:t>
      </w:r>
      <w:r w:rsidR="00A434E0" w:rsidRPr="005231C2">
        <w:rPr>
          <w:rFonts w:ascii="Arial" w:eastAsia="Arial" w:hAnsi="Arial" w:cs="Arial"/>
        </w:rPr>
        <w:t xml:space="preserve"> multidisciplinary </w:t>
      </w:r>
      <w:r w:rsidR="000F5DF8" w:rsidRPr="005231C2">
        <w:rPr>
          <w:rFonts w:ascii="Arial" w:eastAsia="Arial" w:hAnsi="Arial" w:cs="Arial"/>
        </w:rPr>
        <w:t>approach to the management of risks relating to weight loss,</w:t>
      </w:r>
      <w:r w:rsidR="0067425F" w:rsidRPr="005231C2">
        <w:rPr>
          <w:rFonts w:ascii="Arial" w:eastAsia="Arial" w:hAnsi="Arial" w:cs="Arial"/>
        </w:rPr>
        <w:t xml:space="preserve"> falls and diabetes.</w:t>
      </w:r>
      <w:r w:rsidR="000F5DF8" w:rsidRPr="005231C2">
        <w:rPr>
          <w:rFonts w:ascii="Arial" w:eastAsia="Arial" w:hAnsi="Arial" w:cs="Arial"/>
        </w:rPr>
        <w:t xml:space="preserve"> </w:t>
      </w:r>
      <w:r w:rsidR="0067425F" w:rsidRPr="005231C2">
        <w:rPr>
          <w:rFonts w:ascii="Arial" w:eastAsia="Arial" w:hAnsi="Arial" w:cs="Arial"/>
        </w:rPr>
        <w:t>Falls documentation demonstrated</w:t>
      </w:r>
      <w:r w:rsidR="00FF4EA9" w:rsidRPr="005231C2">
        <w:rPr>
          <w:rFonts w:ascii="Arial" w:eastAsia="Arial" w:hAnsi="Arial" w:cs="Arial"/>
        </w:rPr>
        <w:t xml:space="preserve"> </w:t>
      </w:r>
      <w:r w:rsidR="006765C7">
        <w:rPr>
          <w:rFonts w:ascii="Arial" w:eastAsia="Arial" w:hAnsi="Arial" w:cs="Arial"/>
        </w:rPr>
        <w:t xml:space="preserve">post fall </w:t>
      </w:r>
      <w:r w:rsidR="00FF4EA9" w:rsidRPr="005231C2">
        <w:rPr>
          <w:rFonts w:ascii="Arial" w:eastAsia="Arial" w:hAnsi="Arial" w:cs="Arial"/>
        </w:rPr>
        <w:t>assessment including neurological observations.</w:t>
      </w:r>
    </w:p>
    <w:p w14:paraId="13B5E796" w14:textId="07F773CB" w:rsidR="00E56DAD" w:rsidRDefault="00A434E0" w:rsidP="0036130C">
      <w:pPr>
        <w:pStyle w:val="NormalArial"/>
      </w:pPr>
      <w:r>
        <w:t>I have considered</w:t>
      </w:r>
      <w:r w:rsidR="00CD2DA4">
        <w:t xml:space="preserve"> information</w:t>
      </w:r>
      <w:r w:rsidR="00A612C6">
        <w:t xml:space="preserve"> under </w:t>
      </w:r>
      <w:r w:rsidR="008553A8">
        <w:t>r</w:t>
      </w:r>
      <w:r w:rsidR="00CD2DA4">
        <w:t>equirements</w:t>
      </w:r>
      <w:r w:rsidR="00A612C6">
        <w:t xml:space="preserve"> 3(3)(a) and 3(3)(b)</w:t>
      </w:r>
      <w:r w:rsidR="000246E2">
        <w:t xml:space="preserve"> </w:t>
      </w:r>
      <w:r>
        <w:t>in relation</w:t>
      </w:r>
      <w:r w:rsidR="006765C7">
        <w:t xml:space="preserve"> to</w:t>
      </w:r>
      <w:r>
        <w:t xml:space="preserve"> </w:t>
      </w:r>
      <w:r w:rsidR="00A612C6">
        <w:t xml:space="preserve">documentation deficits under </w:t>
      </w:r>
      <w:r w:rsidR="008553A8">
        <w:t>r</w:t>
      </w:r>
      <w:r w:rsidR="00A612C6">
        <w:t xml:space="preserve">equirement 2(3)(a). </w:t>
      </w:r>
    </w:p>
    <w:p w14:paraId="45E80BBE" w14:textId="7623620E" w:rsidR="002B0C90" w:rsidRPr="00262C0B" w:rsidRDefault="00A1256C" w:rsidP="0036130C">
      <w:pPr>
        <w:pStyle w:val="NormalArial"/>
      </w:pPr>
      <w:r>
        <w:t xml:space="preserve">Based on the evidence, as summarised above, I find </w:t>
      </w:r>
      <w:r w:rsidR="008553A8">
        <w:t>r</w:t>
      </w:r>
      <w:r w:rsidR="008F0F86">
        <w:t xml:space="preserve">equirements </w:t>
      </w:r>
      <w:r w:rsidR="003B4229">
        <w:t>3(3)(a) and 3(3)(b) are compliant.</w:t>
      </w:r>
      <w:r w:rsidR="00E95A18">
        <w:br w:type="page"/>
      </w:r>
    </w:p>
    <w:p w14:paraId="72174FE9" w14:textId="77777777" w:rsidR="00FC045E" w:rsidRPr="00996FAF" w:rsidRDefault="00E95A1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A1C0B" w14:paraId="47FD57A5" w14:textId="77777777" w:rsidTr="00DA1C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361A053" w14:textId="77777777" w:rsidR="00FC045E" w:rsidRPr="00996FAF" w:rsidRDefault="00E95A18"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3503B3C" w14:textId="77777777" w:rsidR="00FC045E" w:rsidRPr="00996FAF" w:rsidRDefault="0041201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A1C0B" w14:paraId="1C058789" w14:textId="77777777" w:rsidTr="00DA1C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182F87" w14:textId="77777777" w:rsidR="002C5FA9" w:rsidRPr="00996FAF" w:rsidRDefault="00E95A18"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3E43F0A" w14:textId="77777777" w:rsidR="002C5FA9" w:rsidRPr="00996FAF" w:rsidRDefault="00E95A1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665312CF" w14:textId="77777777" w:rsidR="002C5FA9" w:rsidRPr="00996FAF" w:rsidRDefault="004120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692956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E95A18" w:rsidRPr="00ED7F2E">
                  <w:rPr>
                    <w:rFonts w:ascii="Arial" w:hAnsi="Arial" w:cs="Arial"/>
                  </w:rPr>
                  <w:t>Compliant</w:t>
                </w:r>
              </w:sdtContent>
            </w:sdt>
          </w:p>
        </w:tc>
      </w:tr>
      <w:tr w:rsidR="00DA1C0B" w14:paraId="7EADEC02" w14:textId="77777777" w:rsidTr="00DA1C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7BFF4B" w14:textId="77777777" w:rsidR="002C5FA9" w:rsidRPr="00996FAF" w:rsidRDefault="00E95A18"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FFD8304" w14:textId="77777777" w:rsidR="002C5FA9" w:rsidRPr="00996FAF" w:rsidRDefault="00E95A1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B97EEB9" w14:textId="77777777" w:rsidR="002C5FA9" w:rsidRPr="00996FAF" w:rsidRDefault="0041201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560014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E95A18" w:rsidRPr="00ED7F2E">
                  <w:rPr>
                    <w:rFonts w:ascii="Arial" w:hAnsi="Arial" w:cs="Arial"/>
                  </w:rPr>
                  <w:t>Compliant</w:t>
                </w:r>
              </w:sdtContent>
            </w:sdt>
          </w:p>
        </w:tc>
      </w:tr>
    </w:tbl>
    <w:p w14:paraId="41B5C110" w14:textId="77777777" w:rsidR="00D87E7C" w:rsidRDefault="00E95A18" w:rsidP="00D87E7C">
      <w:pPr>
        <w:pStyle w:val="Heading20"/>
      </w:pPr>
      <w:r w:rsidRPr="008A1138">
        <w:t>Findings</w:t>
      </w:r>
    </w:p>
    <w:p w14:paraId="4D6E10BE" w14:textId="1DB6B4D9" w:rsidR="003B4229" w:rsidRDefault="001B61C6" w:rsidP="0036130C">
      <w:pPr>
        <w:pStyle w:val="NormalArial"/>
      </w:pPr>
      <w:r>
        <w:t>C</w:t>
      </w:r>
      <w:r w:rsidRPr="000C38D6">
        <w:t>onsumers and</w:t>
      </w:r>
      <w:r w:rsidR="00CA0083">
        <w:t xml:space="preserve"> </w:t>
      </w:r>
      <w:r w:rsidRPr="000C38D6">
        <w:t xml:space="preserve">representatives </w:t>
      </w:r>
      <w:r w:rsidR="00CA0083">
        <w:t>were</w:t>
      </w:r>
      <w:r w:rsidRPr="000C38D6">
        <w:t xml:space="preserve"> satisfied </w:t>
      </w:r>
      <w:r>
        <w:t xml:space="preserve">with the </w:t>
      </w:r>
      <w:r w:rsidRPr="000C38D6">
        <w:t xml:space="preserve">services and supports for daily </w:t>
      </w:r>
      <w:r>
        <w:t xml:space="preserve">living </w:t>
      </w:r>
      <w:r w:rsidR="006259CB">
        <w:t>provided by the service</w:t>
      </w:r>
      <w:r w:rsidR="00921ED4">
        <w:t xml:space="preserve"> and </w:t>
      </w:r>
      <w:r>
        <w:t xml:space="preserve">described how they are supported to </w:t>
      </w:r>
      <w:r w:rsidR="00921ED4">
        <w:t>engage</w:t>
      </w:r>
      <w:r w:rsidR="00924A26">
        <w:t xml:space="preserve"> in</w:t>
      </w:r>
      <w:r>
        <w:t xml:space="preserve"> their preferred activities. </w:t>
      </w:r>
      <w:r w:rsidR="00DC591F">
        <w:t>Consumer</w:t>
      </w:r>
      <w:r w:rsidR="00B04B6B">
        <w:t xml:space="preserve">s and representatives said they can provide feedback about supports and </w:t>
      </w:r>
      <w:r w:rsidR="006D672D">
        <w:t xml:space="preserve">services and are supported by volunteers to </w:t>
      </w:r>
      <w:r w:rsidR="00AD4EF1">
        <w:t>engage in activities</w:t>
      </w:r>
      <w:r w:rsidR="005D19D0">
        <w:t xml:space="preserve"> of their choice</w:t>
      </w:r>
      <w:r w:rsidR="00697B90">
        <w:t>.</w:t>
      </w:r>
      <w:r w:rsidR="00B04B6B">
        <w:t xml:space="preserve"> </w:t>
      </w:r>
      <w:r>
        <w:t>While there is currently no</w:t>
      </w:r>
      <w:r w:rsidR="002210DC">
        <w:t xml:space="preserve"> specific</w:t>
      </w:r>
      <w:r>
        <w:t xml:space="preserve"> lifestyle staff</w:t>
      </w:r>
      <w:r w:rsidR="002210DC">
        <w:t xml:space="preserve"> at the service</w:t>
      </w:r>
      <w:r>
        <w:t xml:space="preserve">, regular and agency staff </w:t>
      </w:r>
      <w:r w:rsidR="00CA3F7E">
        <w:t>demonstrated</w:t>
      </w:r>
      <w:r>
        <w:t xml:space="preserve"> </w:t>
      </w:r>
      <w:r w:rsidR="003D094F">
        <w:t>knowledge and understanding</w:t>
      </w:r>
      <w:r>
        <w:t xml:space="preserve"> of </w:t>
      </w:r>
      <w:r w:rsidR="00CA3F7E">
        <w:t xml:space="preserve">individual </w:t>
      </w:r>
      <w:r w:rsidR="00401B0E">
        <w:t>consumer</w:t>
      </w:r>
      <w:r w:rsidR="003D094F">
        <w:t xml:space="preserve"> needs</w:t>
      </w:r>
      <w:r w:rsidR="00924A26">
        <w:t>,</w:t>
      </w:r>
      <w:r w:rsidR="00CA3F7E">
        <w:t xml:space="preserve"> </w:t>
      </w:r>
      <w:proofErr w:type="gramStart"/>
      <w:r w:rsidR="00CA3F7E">
        <w:t>goals</w:t>
      </w:r>
      <w:proofErr w:type="gramEnd"/>
      <w:r w:rsidR="00CA3F7E">
        <w:t xml:space="preserve"> and preferences</w:t>
      </w:r>
      <w:r w:rsidR="00DC591F">
        <w:t xml:space="preserve"> in </w:t>
      </w:r>
      <w:r w:rsidR="009C010B">
        <w:t>line with information provided by consumers</w:t>
      </w:r>
      <w:r>
        <w:t xml:space="preserve">. </w:t>
      </w:r>
      <w:r w:rsidR="003A3CE4">
        <w:t>Consumers were observed engaged in preferred supports</w:t>
      </w:r>
      <w:r w:rsidR="005D19D0">
        <w:t xml:space="preserve"> of daily living</w:t>
      </w:r>
      <w:r w:rsidR="003A3CE4">
        <w:t xml:space="preserve"> and activities</w:t>
      </w:r>
      <w:r w:rsidR="00E32319">
        <w:t xml:space="preserve"> during the assessment contact. </w:t>
      </w:r>
    </w:p>
    <w:p w14:paraId="70E1ABE2" w14:textId="3737C447" w:rsidR="00CD0CEF" w:rsidRPr="00F919A5" w:rsidRDefault="00B714DB" w:rsidP="003419EC">
      <w:pPr>
        <w:pStyle w:val="NormalArial"/>
      </w:pPr>
      <w:r>
        <w:rPr>
          <w:color w:val="auto"/>
        </w:rPr>
        <w:t>Consumers</w:t>
      </w:r>
      <w:r w:rsidRPr="00A220B6">
        <w:rPr>
          <w:color w:val="auto"/>
        </w:rPr>
        <w:t xml:space="preserve"> and representatives</w:t>
      </w:r>
      <w:r>
        <w:rPr>
          <w:color w:val="auto"/>
        </w:rPr>
        <w:t xml:space="preserve"> </w:t>
      </w:r>
      <w:r w:rsidRPr="00A220B6">
        <w:rPr>
          <w:color w:val="auto"/>
        </w:rPr>
        <w:t xml:space="preserve">said </w:t>
      </w:r>
      <w:r w:rsidR="00DD4D46">
        <w:rPr>
          <w:color w:val="auto"/>
        </w:rPr>
        <w:t>meals are of</w:t>
      </w:r>
      <w:r w:rsidR="00DD4D46" w:rsidRPr="00A220B6">
        <w:rPr>
          <w:color w:val="auto"/>
        </w:rPr>
        <w:t xml:space="preserve"> suitable</w:t>
      </w:r>
      <w:r w:rsidRPr="00A220B6">
        <w:rPr>
          <w:color w:val="auto"/>
        </w:rPr>
        <w:t xml:space="preserve"> quality and quantity</w:t>
      </w:r>
      <w:r>
        <w:rPr>
          <w:color w:val="auto"/>
        </w:rPr>
        <w:t xml:space="preserve">, with a variety of options available </w:t>
      </w:r>
      <w:r w:rsidR="001B1A0B">
        <w:rPr>
          <w:color w:val="auto"/>
        </w:rPr>
        <w:t>including alternatives to the set menu.</w:t>
      </w:r>
      <w:r w:rsidR="002210DC">
        <w:t xml:space="preserve"> </w:t>
      </w:r>
      <w:r w:rsidR="001B1A0B">
        <w:t>Staff demonstrated understanding of</w:t>
      </w:r>
      <w:r w:rsidR="002210DC">
        <w:t xml:space="preserve"> individual consumer preferences and dietary requirements</w:t>
      </w:r>
      <w:r w:rsidR="004526B9">
        <w:t xml:space="preserve"> including </w:t>
      </w:r>
      <w:r w:rsidR="00541764">
        <w:t>texture modified meals</w:t>
      </w:r>
      <w:r w:rsidR="002210DC">
        <w:t>. Care planning documents</w:t>
      </w:r>
      <w:r w:rsidR="00583AEB">
        <w:t xml:space="preserve"> and </w:t>
      </w:r>
      <w:r w:rsidR="003419EC">
        <w:t>noticeboards in the kitchen</w:t>
      </w:r>
      <w:r w:rsidR="002210DC">
        <w:t xml:space="preserve"> reflected</w:t>
      </w:r>
      <w:r w:rsidR="00D17309">
        <w:t xml:space="preserve"> information relating </w:t>
      </w:r>
      <w:r w:rsidR="00A33473">
        <w:t>to specific</w:t>
      </w:r>
      <w:r w:rsidR="003419EC">
        <w:t xml:space="preserve"> </w:t>
      </w:r>
      <w:r w:rsidR="002210DC">
        <w:t xml:space="preserve">dietary needs, dislikes, allergies, and preferences. The service demonstrated </w:t>
      </w:r>
      <w:r w:rsidR="003419EC">
        <w:t xml:space="preserve">the </w:t>
      </w:r>
      <w:r w:rsidR="002210DC">
        <w:t>seasonal menu</w:t>
      </w:r>
      <w:r w:rsidR="003419EC">
        <w:t xml:space="preserve"> is developed and</w:t>
      </w:r>
      <w:r w:rsidR="004526B9">
        <w:t xml:space="preserve"> reviewed by a dietitian. </w:t>
      </w:r>
      <w:r w:rsidR="00CC0BA7" w:rsidRPr="00A220B6">
        <w:rPr>
          <w:color w:val="auto"/>
        </w:rPr>
        <w:t>The service has processes in place t</w:t>
      </w:r>
      <w:r w:rsidR="00CC0BA7">
        <w:rPr>
          <w:color w:val="auto"/>
        </w:rPr>
        <w:t>o support</w:t>
      </w:r>
      <w:r w:rsidR="00CC0BA7" w:rsidRPr="00A220B6">
        <w:rPr>
          <w:color w:val="auto"/>
        </w:rPr>
        <w:t xml:space="preserve"> consumers to </w:t>
      </w:r>
      <w:r w:rsidR="00CC0BA7">
        <w:rPr>
          <w:color w:val="auto"/>
        </w:rPr>
        <w:t>provide input into the menu and feedback about the meals through direct discussion</w:t>
      </w:r>
      <w:r w:rsidR="00CD0CEF">
        <w:rPr>
          <w:color w:val="auto"/>
        </w:rPr>
        <w:t>s</w:t>
      </w:r>
      <w:r w:rsidR="00CC0BA7">
        <w:rPr>
          <w:color w:val="auto"/>
        </w:rPr>
        <w:t xml:space="preserve"> with staff and management</w:t>
      </w:r>
      <w:r w:rsidR="00CC0BA7" w:rsidRPr="00A220B6">
        <w:rPr>
          <w:color w:val="auto"/>
        </w:rPr>
        <w:t xml:space="preserve">. </w:t>
      </w:r>
      <w:r w:rsidR="00CD0CEF">
        <w:t>The Assessment Team observed the dining room was well attended by the consumers</w:t>
      </w:r>
      <w:r w:rsidR="00A33371">
        <w:t xml:space="preserve"> during the lunch service and there was a social atmosphere. Staff </w:t>
      </w:r>
      <w:r w:rsidR="00CD0CEF">
        <w:t xml:space="preserve">were observed </w:t>
      </w:r>
      <w:r w:rsidR="00A33371">
        <w:t>assisting consumers</w:t>
      </w:r>
      <w:r w:rsidR="00CD0CEF">
        <w:t xml:space="preserve"> with their meals in a respectful unhurried manner</w:t>
      </w:r>
      <w:r w:rsidR="00A33371">
        <w:t>, and</w:t>
      </w:r>
      <w:r w:rsidR="00CD0CEF">
        <w:t xml:space="preserve"> </w:t>
      </w:r>
      <w:r w:rsidR="00A33371">
        <w:t>consumers received their meal of choice.</w:t>
      </w:r>
      <w:r w:rsidR="00CD0CEF">
        <w:t xml:space="preserve"> Consumers who prefer to dine in their rooms were observed to have received their meals</w:t>
      </w:r>
      <w:r w:rsidR="003419EC">
        <w:t xml:space="preserve"> in a timely manner</w:t>
      </w:r>
      <w:r w:rsidR="00CD0CEF">
        <w:t xml:space="preserve">, with staff </w:t>
      </w:r>
      <w:r w:rsidR="00583AEB">
        <w:t xml:space="preserve">providing support, </w:t>
      </w:r>
      <w:r w:rsidR="00CD0CEF">
        <w:t xml:space="preserve">where required. </w:t>
      </w:r>
    </w:p>
    <w:p w14:paraId="7A047B49" w14:textId="79EB3ACD" w:rsidR="002B0C90" w:rsidRPr="00262C0B" w:rsidRDefault="003B4229" w:rsidP="0036130C">
      <w:pPr>
        <w:pStyle w:val="NormalArial"/>
      </w:pPr>
      <w:r>
        <w:t xml:space="preserve">Based on the evidence, as summarised above, I find </w:t>
      </w:r>
      <w:r w:rsidR="008553A8">
        <w:t>r</w:t>
      </w:r>
      <w:r>
        <w:t xml:space="preserve">equirements 4(3)(a) and 4(3)(f) are compliant. </w:t>
      </w:r>
      <w:r w:rsidR="00E95A18">
        <w:br w:type="page"/>
      </w:r>
    </w:p>
    <w:p w14:paraId="18FA8B58" w14:textId="77777777" w:rsidR="00FC045E" w:rsidRPr="00996FAF" w:rsidRDefault="00E95A1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DA1C0B" w14:paraId="5E8714F3" w14:textId="77777777" w:rsidTr="00DA1C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EC07121" w14:textId="77777777" w:rsidR="00FC045E" w:rsidRPr="00996FAF" w:rsidRDefault="00E95A18"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7C0E7BE" w14:textId="77777777" w:rsidR="00FC045E" w:rsidRPr="00996FAF" w:rsidRDefault="0041201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A1C0B" w14:paraId="6E39206B" w14:textId="77777777" w:rsidTr="00DA1C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603D93" w14:textId="77777777" w:rsidR="002C5FA9" w:rsidRPr="00996FAF" w:rsidRDefault="00E95A18"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A271EC6" w14:textId="77777777" w:rsidR="002C5FA9" w:rsidRPr="00996FAF" w:rsidRDefault="00E95A1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19D45AC3" w14:textId="77777777" w:rsidR="002C5FA9" w:rsidRPr="00996FAF" w:rsidRDefault="00E95A18"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2AAB399" w14:textId="77777777" w:rsidR="002C5FA9" w:rsidRPr="00996FAF" w:rsidRDefault="00E95A18"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9B8B65E" w14:textId="77777777" w:rsidR="002C5FA9" w:rsidRPr="00996FAF" w:rsidRDefault="004120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6295502"/>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E95A18" w:rsidRPr="00320639">
                  <w:rPr>
                    <w:rFonts w:ascii="Arial" w:hAnsi="Arial" w:cs="Arial"/>
                  </w:rPr>
                  <w:t>Compliant</w:t>
                </w:r>
              </w:sdtContent>
            </w:sdt>
          </w:p>
        </w:tc>
      </w:tr>
    </w:tbl>
    <w:p w14:paraId="15DC95B3" w14:textId="77777777" w:rsidR="002B0C90" w:rsidRDefault="00E95A18" w:rsidP="002B0C90">
      <w:pPr>
        <w:pStyle w:val="Heading20"/>
      </w:pPr>
      <w:r>
        <w:t>Findings</w:t>
      </w:r>
    </w:p>
    <w:p w14:paraId="7F81FC13" w14:textId="70F721CC" w:rsidR="007927F6" w:rsidRDefault="007927F6" w:rsidP="0036130C">
      <w:pPr>
        <w:pStyle w:val="NormalArial"/>
      </w:pPr>
      <w:r>
        <w:t xml:space="preserve">Consumers and representatives </w:t>
      </w:r>
      <w:r w:rsidR="00CB336B">
        <w:t>were satisfied</w:t>
      </w:r>
      <w:r>
        <w:t xml:space="preserve"> the service environment </w:t>
      </w:r>
      <w:r w:rsidR="00CB336B">
        <w:t>is</w:t>
      </w:r>
      <w:r>
        <w:t xml:space="preserve"> safe, homely, and comfortable. </w:t>
      </w:r>
      <w:r w:rsidR="00EC2ECF">
        <w:t xml:space="preserve">Consumers </w:t>
      </w:r>
      <w:r w:rsidR="00CB336B">
        <w:t>said</w:t>
      </w:r>
      <w:r w:rsidR="00EC2ECF">
        <w:t xml:space="preserve"> they</w:t>
      </w:r>
      <w:r>
        <w:t xml:space="preserve"> </w:t>
      </w:r>
      <w:r w:rsidR="00EC2ECF">
        <w:t>can move freely throughout the</w:t>
      </w:r>
      <w:r>
        <w:t xml:space="preserve"> service.</w:t>
      </w:r>
      <w:r w:rsidR="00200FE7">
        <w:t xml:space="preserve"> </w:t>
      </w:r>
      <w:r w:rsidR="006B22EE">
        <w:t>While some internal courtyard doors were locked, manage</w:t>
      </w:r>
      <w:r w:rsidR="00C9436D">
        <w:t>ment</w:t>
      </w:r>
      <w:r w:rsidR="006B22EE">
        <w:t xml:space="preserve"> described</w:t>
      </w:r>
      <w:r w:rsidR="00C9436D">
        <w:t xml:space="preserve"> how</w:t>
      </w:r>
      <w:r w:rsidR="006B22EE">
        <w:t xml:space="preserve"> consumers freely access external areas, </w:t>
      </w:r>
      <w:proofErr w:type="gramStart"/>
      <w:r w:rsidR="006B22EE">
        <w:t>gardens</w:t>
      </w:r>
      <w:proofErr w:type="gramEnd"/>
      <w:r w:rsidR="006B22EE">
        <w:t xml:space="preserve"> and courtyards with support of staff.</w:t>
      </w:r>
      <w:r w:rsidR="00C9436D">
        <w:t xml:space="preserve"> The service is a </w:t>
      </w:r>
      <w:r w:rsidR="00DA43F9">
        <w:t xml:space="preserve">secured </w:t>
      </w:r>
      <w:r w:rsidR="00C9436D">
        <w:t xml:space="preserve">facility, and all </w:t>
      </w:r>
      <w:r w:rsidR="00DA43F9">
        <w:t>c</w:t>
      </w:r>
      <w:r w:rsidR="00C9436D">
        <w:t xml:space="preserve">onsumers are </w:t>
      </w:r>
      <w:r w:rsidR="00DA43F9">
        <w:t xml:space="preserve">recognised as </w:t>
      </w:r>
      <w:r w:rsidR="00C9436D">
        <w:t xml:space="preserve">subject to environmental </w:t>
      </w:r>
      <w:r w:rsidR="00567717">
        <w:t>restraint</w:t>
      </w:r>
      <w:r w:rsidR="00C9436D">
        <w:t>.</w:t>
      </w:r>
      <w:r w:rsidR="00E562AA">
        <w:t xml:space="preserve"> </w:t>
      </w:r>
      <w:r w:rsidR="006B22EE">
        <w:t xml:space="preserve">Consumers and representatives </w:t>
      </w:r>
      <w:r w:rsidR="00E562AA">
        <w:t>were satisfied with</w:t>
      </w:r>
      <w:r w:rsidR="006B22EE">
        <w:t xml:space="preserve"> </w:t>
      </w:r>
      <w:r w:rsidR="00441EFC">
        <w:t xml:space="preserve">the </w:t>
      </w:r>
      <w:r w:rsidR="008553A8">
        <w:t xml:space="preserve">secured facility </w:t>
      </w:r>
      <w:r w:rsidR="0081377B">
        <w:t>arrangement and</w:t>
      </w:r>
      <w:r w:rsidR="00ED3C63">
        <w:t xml:space="preserve"> confirmed environmental restraint </w:t>
      </w:r>
      <w:r w:rsidR="0081377B">
        <w:t>had been</w:t>
      </w:r>
      <w:r w:rsidR="00ED3C63">
        <w:t xml:space="preserve"> discussed with them</w:t>
      </w:r>
      <w:r w:rsidR="006B22EE">
        <w:t xml:space="preserve">. </w:t>
      </w:r>
      <w:r w:rsidR="00200FE7">
        <w:t>Staff demonstrated un</w:t>
      </w:r>
      <w:r w:rsidR="003F6C6B">
        <w:t>derstanding of cleaning and maintenance processes, and</w:t>
      </w:r>
      <w:r>
        <w:t xml:space="preserve"> </w:t>
      </w:r>
      <w:r w:rsidR="003F6C6B">
        <w:t>c</w:t>
      </w:r>
      <w:r w:rsidR="00567A18">
        <w:t xml:space="preserve">leaning and maintenance schedules </w:t>
      </w:r>
      <w:r w:rsidR="003F6C6B">
        <w:t>were</w:t>
      </w:r>
      <w:r w:rsidR="00567A18">
        <w:t xml:space="preserve"> in place. Maintenance records reflected</w:t>
      </w:r>
      <w:r w:rsidR="004971E7">
        <w:t xml:space="preserve"> all maintenance requests </w:t>
      </w:r>
      <w:r w:rsidR="00337305">
        <w:t xml:space="preserve">were </w:t>
      </w:r>
      <w:r w:rsidR="004971E7">
        <w:t>completed</w:t>
      </w:r>
      <w:r w:rsidR="00337305">
        <w:t xml:space="preserve"> within a timely manner. </w:t>
      </w:r>
      <w:r w:rsidR="006F7504">
        <w:t>The indoor service environment was observed to be clean with uncluttered corridors, and outdoor areas included</w:t>
      </w:r>
      <w:r>
        <w:t xml:space="preserve"> well-maintained walking path</w:t>
      </w:r>
      <w:r w:rsidR="006F7504">
        <w:t>s</w:t>
      </w:r>
      <w:r>
        <w:t xml:space="preserve">. </w:t>
      </w:r>
    </w:p>
    <w:p w14:paraId="6105D9B5" w14:textId="5A385954" w:rsidR="003B4229" w:rsidRDefault="003B4229" w:rsidP="0036130C">
      <w:pPr>
        <w:pStyle w:val="NormalArial"/>
      </w:pPr>
      <w:r>
        <w:t xml:space="preserve">Based on the evidence, as summarised above, I find </w:t>
      </w:r>
      <w:r w:rsidR="008553A8">
        <w:t>r</w:t>
      </w:r>
      <w:r>
        <w:t>equirement 5(3)(b) is compliant.</w:t>
      </w:r>
    </w:p>
    <w:p w14:paraId="06C84392" w14:textId="77777777" w:rsidR="002B0C90" w:rsidRPr="00262C0B" w:rsidRDefault="00E95A18" w:rsidP="0036130C">
      <w:pPr>
        <w:pStyle w:val="NormalArial"/>
      </w:pPr>
      <w:r>
        <w:br w:type="page"/>
      </w:r>
    </w:p>
    <w:p w14:paraId="2146A253" w14:textId="77777777" w:rsidR="00FC045E" w:rsidRPr="00996FAF" w:rsidRDefault="00E95A1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A1C0B" w14:paraId="2B4911F1" w14:textId="77777777" w:rsidTr="00DA1C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DCDFD2E" w14:textId="77777777" w:rsidR="00FC045E" w:rsidRPr="00996FAF" w:rsidRDefault="00E95A1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2769BEF" w14:textId="77777777" w:rsidR="00FC045E" w:rsidRPr="00996FAF" w:rsidRDefault="0041201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A1C0B" w14:paraId="312C1C0B" w14:textId="77777777" w:rsidTr="00DA1C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421688" w14:textId="77777777" w:rsidR="002C5FA9" w:rsidRPr="00996FAF" w:rsidRDefault="00E95A18"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B6719ED" w14:textId="77777777" w:rsidR="002C5FA9" w:rsidRPr="00996FAF" w:rsidRDefault="00E95A1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D5A6D9F" w14:textId="77777777" w:rsidR="002C5FA9" w:rsidRPr="00996FAF" w:rsidRDefault="004120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330568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E95A18" w:rsidRPr="002F768C">
                  <w:rPr>
                    <w:rFonts w:ascii="Arial" w:hAnsi="Arial" w:cs="Arial"/>
                  </w:rPr>
                  <w:t>Compliant</w:t>
                </w:r>
              </w:sdtContent>
            </w:sdt>
          </w:p>
        </w:tc>
      </w:tr>
      <w:tr w:rsidR="00DA1C0B" w14:paraId="60B2C4DB" w14:textId="77777777" w:rsidTr="00DA1C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05B769" w14:textId="77777777" w:rsidR="002C5FA9" w:rsidRPr="00996FAF" w:rsidRDefault="00E95A18"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55A0CC9" w14:textId="77777777" w:rsidR="002C5FA9" w:rsidRPr="00996FAF" w:rsidRDefault="00E95A1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4AA96C76" w14:textId="524ACBDB" w:rsidR="002C5FA9" w:rsidRPr="00996FAF" w:rsidRDefault="007F7E2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Non-compliant</w:t>
            </w:r>
          </w:p>
        </w:tc>
      </w:tr>
      <w:tr w:rsidR="00DA1C0B" w14:paraId="75CD6834" w14:textId="77777777" w:rsidTr="00DA1C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36E52B" w14:textId="77777777" w:rsidR="002C5FA9" w:rsidRPr="00996FAF" w:rsidRDefault="00E95A18"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60273C4" w14:textId="77777777" w:rsidR="002C5FA9" w:rsidRPr="00996FAF" w:rsidRDefault="00E95A1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7201B8B" w14:textId="54CC05BF" w:rsidR="002C5FA9" w:rsidRPr="00996FAF" w:rsidRDefault="0091477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w:t>
            </w:r>
            <w:r w:rsidR="007F7E21">
              <w:rPr>
                <w:rFonts w:ascii="Arial" w:hAnsi="Arial" w:cs="Arial"/>
                <w:color w:val="auto"/>
              </w:rPr>
              <w:t>n-compliant</w:t>
            </w:r>
          </w:p>
        </w:tc>
      </w:tr>
    </w:tbl>
    <w:p w14:paraId="64238262" w14:textId="77777777" w:rsidR="002B0C90" w:rsidRDefault="00E95A18" w:rsidP="002B0C90">
      <w:pPr>
        <w:pStyle w:val="Heading20"/>
      </w:pPr>
      <w:r>
        <w:t>Findings</w:t>
      </w:r>
    </w:p>
    <w:p w14:paraId="593E259A" w14:textId="30296A14" w:rsidR="00FC79EA" w:rsidRPr="00E565CC" w:rsidRDefault="00FC79EA" w:rsidP="00FC79EA">
      <w:pPr>
        <w:pStyle w:val="NormalArial"/>
        <w:rPr>
          <w:color w:val="auto"/>
        </w:rPr>
      </w:pPr>
      <w:r w:rsidRPr="00E565CC">
        <w:rPr>
          <w:color w:val="auto"/>
        </w:rPr>
        <w:t xml:space="preserve">I have assessed this Quality Standard as </w:t>
      </w:r>
      <w:r w:rsidR="007F7E21">
        <w:rPr>
          <w:color w:val="auto"/>
        </w:rPr>
        <w:t>non-</w:t>
      </w:r>
      <w:r w:rsidRPr="00E565CC">
        <w:rPr>
          <w:color w:val="auto"/>
        </w:rPr>
        <w:t xml:space="preserve">compliant as I am satisfied </w:t>
      </w:r>
      <w:r w:rsidR="008553A8">
        <w:rPr>
          <w:color w:val="auto"/>
        </w:rPr>
        <w:t>r</w:t>
      </w:r>
      <w:r w:rsidRPr="00E565CC">
        <w:rPr>
          <w:color w:val="auto"/>
        </w:rPr>
        <w:t>equirement</w:t>
      </w:r>
      <w:r w:rsidR="00141183">
        <w:rPr>
          <w:color w:val="auto"/>
        </w:rPr>
        <w:t>s</w:t>
      </w:r>
      <w:r w:rsidRPr="00E565CC">
        <w:rPr>
          <w:color w:val="auto"/>
        </w:rPr>
        <w:t xml:space="preserve"> </w:t>
      </w:r>
      <w:r w:rsidR="00141183">
        <w:rPr>
          <w:color w:val="auto"/>
        </w:rPr>
        <w:t>7</w:t>
      </w:r>
      <w:r w:rsidRPr="00E565CC">
        <w:rPr>
          <w:color w:val="auto"/>
        </w:rPr>
        <w:t>(3)(</w:t>
      </w:r>
      <w:r w:rsidR="00141183">
        <w:rPr>
          <w:color w:val="auto"/>
        </w:rPr>
        <w:t>d</w:t>
      </w:r>
      <w:r w:rsidRPr="00E565CC">
        <w:rPr>
          <w:color w:val="auto"/>
        </w:rPr>
        <w:t xml:space="preserve">) </w:t>
      </w:r>
      <w:r w:rsidR="00141183">
        <w:rPr>
          <w:color w:val="auto"/>
        </w:rPr>
        <w:t xml:space="preserve">and 7(3)(e) </w:t>
      </w:r>
      <w:r w:rsidR="00BB05E2">
        <w:rPr>
          <w:color w:val="auto"/>
        </w:rPr>
        <w:t xml:space="preserve">are </w:t>
      </w:r>
      <w:r w:rsidR="007F7E21">
        <w:rPr>
          <w:color w:val="auto"/>
        </w:rPr>
        <w:t>non-</w:t>
      </w:r>
      <w:r w:rsidR="00E06A2B" w:rsidRPr="00E565CC">
        <w:rPr>
          <w:color w:val="auto"/>
        </w:rPr>
        <w:t>compliant</w:t>
      </w:r>
      <w:r w:rsidRPr="00E565CC">
        <w:rPr>
          <w:color w:val="auto"/>
        </w:rPr>
        <w:t>:</w:t>
      </w:r>
    </w:p>
    <w:p w14:paraId="5EF1839B" w14:textId="41006099" w:rsidR="00FC79EA" w:rsidRPr="007F7E21" w:rsidRDefault="00FC79EA" w:rsidP="007F7E21">
      <w:pPr>
        <w:rPr>
          <w:rFonts w:ascii="Arial" w:hAnsi="Arial" w:cs="Arial"/>
          <w:color w:val="auto"/>
        </w:rPr>
      </w:pPr>
      <w:r w:rsidRPr="00E565CC">
        <w:rPr>
          <w:rFonts w:ascii="Arial" w:hAnsi="Arial" w:cs="Arial"/>
          <w:color w:val="auto"/>
        </w:rPr>
        <w:t xml:space="preserve">The service was found </w:t>
      </w:r>
      <w:r w:rsidR="007F7E21">
        <w:rPr>
          <w:rFonts w:ascii="Arial" w:hAnsi="Arial" w:cs="Arial"/>
          <w:color w:val="auto"/>
        </w:rPr>
        <w:t>non-</w:t>
      </w:r>
      <w:r w:rsidR="00E06A2B" w:rsidRPr="00E565CC">
        <w:rPr>
          <w:rFonts w:ascii="Arial" w:hAnsi="Arial" w:cs="Arial"/>
          <w:color w:val="auto"/>
        </w:rPr>
        <w:t>compliant</w:t>
      </w:r>
      <w:r w:rsidRPr="00E565CC">
        <w:rPr>
          <w:rFonts w:ascii="Arial" w:hAnsi="Arial" w:cs="Arial"/>
          <w:color w:val="auto"/>
        </w:rPr>
        <w:t xml:space="preserve"> in Standard </w:t>
      </w:r>
      <w:r w:rsidR="00141183">
        <w:rPr>
          <w:rFonts w:ascii="Arial" w:hAnsi="Arial" w:cs="Arial"/>
          <w:color w:val="auto"/>
        </w:rPr>
        <w:t>7</w:t>
      </w:r>
      <w:r w:rsidRPr="00E565CC">
        <w:rPr>
          <w:rFonts w:ascii="Arial" w:hAnsi="Arial" w:cs="Arial"/>
          <w:color w:val="auto"/>
        </w:rPr>
        <w:t xml:space="preserve"> in relation to </w:t>
      </w:r>
      <w:r w:rsidR="00BB05E2">
        <w:rPr>
          <w:rFonts w:ascii="Arial" w:hAnsi="Arial" w:cs="Arial"/>
          <w:color w:val="auto"/>
        </w:rPr>
        <w:t>r</w:t>
      </w:r>
      <w:r w:rsidRPr="00E565CC">
        <w:rPr>
          <w:rFonts w:ascii="Arial" w:hAnsi="Arial" w:cs="Arial"/>
          <w:color w:val="auto"/>
        </w:rPr>
        <w:t>equirement</w:t>
      </w:r>
      <w:r w:rsidR="007F7E21">
        <w:rPr>
          <w:rFonts w:ascii="Arial" w:hAnsi="Arial" w:cs="Arial"/>
          <w:color w:val="auto"/>
        </w:rPr>
        <w:t xml:space="preserve"> </w:t>
      </w:r>
      <w:r w:rsidR="00033489">
        <w:rPr>
          <w:rFonts w:ascii="Arial" w:hAnsi="Arial" w:cs="Arial"/>
          <w:color w:val="auto"/>
        </w:rPr>
        <w:t>7</w:t>
      </w:r>
      <w:r w:rsidRPr="00E565CC">
        <w:rPr>
          <w:rFonts w:ascii="Arial" w:hAnsi="Arial" w:cs="Arial"/>
          <w:color w:val="auto"/>
        </w:rPr>
        <w:t>(3)(</w:t>
      </w:r>
      <w:r w:rsidR="00033489">
        <w:rPr>
          <w:rFonts w:ascii="Arial" w:hAnsi="Arial" w:cs="Arial"/>
          <w:color w:val="auto"/>
        </w:rPr>
        <w:t>e</w:t>
      </w:r>
      <w:r w:rsidRPr="00E565CC">
        <w:rPr>
          <w:rFonts w:ascii="Arial" w:hAnsi="Arial" w:cs="Arial"/>
          <w:color w:val="auto"/>
        </w:rPr>
        <w:t>)</w:t>
      </w:r>
      <w:r w:rsidR="00033489">
        <w:rPr>
          <w:rFonts w:ascii="Arial" w:hAnsi="Arial" w:cs="Arial"/>
          <w:color w:val="auto"/>
        </w:rPr>
        <w:t xml:space="preserve"> </w:t>
      </w:r>
      <w:r w:rsidRPr="00E565CC">
        <w:rPr>
          <w:rFonts w:ascii="Arial" w:hAnsi="Arial" w:cs="Arial"/>
          <w:color w:val="auto"/>
        </w:rPr>
        <w:t>following a site audit in November 2022 where it was unable to demonstrate</w:t>
      </w:r>
      <w:r w:rsidR="007F7E21">
        <w:rPr>
          <w:rFonts w:ascii="Arial" w:hAnsi="Arial" w:cs="Arial"/>
          <w:color w:val="auto"/>
        </w:rPr>
        <w:t xml:space="preserve"> </w:t>
      </w:r>
      <w:r w:rsidR="00C5044D" w:rsidRPr="007F7E21">
        <w:rPr>
          <w:rFonts w:ascii="Arial" w:hAnsi="Arial" w:cs="Arial"/>
          <w:color w:val="auto"/>
        </w:rPr>
        <w:t xml:space="preserve">the performance of the workforce </w:t>
      </w:r>
      <w:r w:rsidR="001665ED" w:rsidRPr="007F7E21">
        <w:rPr>
          <w:rFonts w:ascii="Arial" w:hAnsi="Arial" w:cs="Arial"/>
          <w:color w:val="auto"/>
        </w:rPr>
        <w:t>is</w:t>
      </w:r>
      <w:r w:rsidR="00C5044D" w:rsidRPr="007F7E21">
        <w:rPr>
          <w:rFonts w:ascii="Arial" w:hAnsi="Arial" w:cs="Arial"/>
          <w:color w:val="auto"/>
        </w:rPr>
        <w:t xml:space="preserve"> regularly</w:t>
      </w:r>
      <w:r w:rsidR="001665ED" w:rsidRPr="007F7E21">
        <w:rPr>
          <w:rFonts w:ascii="Arial" w:hAnsi="Arial" w:cs="Arial"/>
          <w:color w:val="auto"/>
        </w:rPr>
        <w:t xml:space="preserve"> assessed, </w:t>
      </w:r>
      <w:proofErr w:type="gramStart"/>
      <w:r w:rsidR="001665ED" w:rsidRPr="007F7E21">
        <w:rPr>
          <w:rFonts w:ascii="Arial" w:hAnsi="Arial" w:cs="Arial"/>
          <w:color w:val="auto"/>
        </w:rPr>
        <w:t>monitored</w:t>
      </w:r>
      <w:proofErr w:type="gramEnd"/>
      <w:r w:rsidR="001665ED" w:rsidRPr="007F7E21">
        <w:rPr>
          <w:rFonts w:ascii="Arial" w:hAnsi="Arial" w:cs="Arial"/>
          <w:color w:val="auto"/>
        </w:rPr>
        <w:t xml:space="preserve"> and reviewed</w:t>
      </w:r>
      <w:r w:rsidR="007F7E21">
        <w:rPr>
          <w:rFonts w:ascii="Arial" w:hAnsi="Arial" w:cs="Arial"/>
          <w:color w:val="auto"/>
        </w:rPr>
        <w:t xml:space="preserve"> and a</w:t>
      </w:r>
      <w:r w:rsidR="00577C04" w:rsidRPr="007F7E21">
        <w:rPr>
          <w:rFonts w:ascii="Arial" w:hAnsi="Arial" w:cs="Arial"/>
          <w:color w:val="auto"/>
        </w:rPr>
        <w:t xml:space="preserve">nnual performance reviews were </w:t>
      </w:r>
      <w:r w:rsidR="00401B0E" w:rsidRPr="007F7E21">
        <w:rPr>
          <w:rFonts w:ascii="Arial" w:hAnsi="Arial" w:cs="Arial"/>
          <w:color w:val="auto"/>
        </w:rPr>
        <w:t>completed</w:t>
      </w:r>
      <w:r w:rsidR="007F7E21">
        <w:rPr>
          <w:rFonts w:ascii="Arial" w:hAnsi="Arial" w:cs="Arial"/>
          <w:color w:val="auto"/>
        </w:rPr>
        <w:t xml:space="preserve"> for each member of the workforce</w:t>
      </w:r>
      <w:r w:rsidR="00401B0E" w:rsidRPr="007F7E21">
        <w:rPr>
          <w:rFonts w:ascii="Arial" w:hAnsi="Arial" w:cs="Arial"/>
          <w:color w:val="auto"/>
        </w:rPr>
        <w:t>.</w:t>
      </w:r>
      <w:r w:rsidR="00577C04" w:rsidRPr="007F7E21">
        <w:rPr>
          <w:rFonts w:ascii="Arial" w:hAnsi="Arial" w:cs="Arial"/>
          <w:color w:val="auto"/>
        </w:rPr>
        <w:t xml:space="preserve"> </w:t>
      </w:r>
    </w:p>
    <w:p w14:paraId="414DCE3B" w14:textId="77F45A09" w:rsidR="00D93616" w:rsidRPr="0091477E" w:rsidRDefault="00DA2CDA" w:rsidP="0036130C">
      <w:pPr>
        <w:pStyle w:val="NormalArial"/>
        <w:rPr>
          <w:color w:val="auto"/>
          <w:u w:val="single"/>
        </w:rPr>
      </w:pPr>
      <w:r w:rsidRPr="0091477E">
        <w:rPr>
          <w:color w:val="auto"/>
          <w:u w:val="single"/>
        </w:rPr>
        <w:t>Requirement 7(3)(e)</w:t>
      </w:r>
    </w:p>
    <w:p w14:paraId="4845DBD4" w14:textId="2EC72A22" w:rsidR="00DA2CDA" w:rsidRDefault="004A0AD4" w:rsidP="0036130C">
      <w:pPr>
        <w:pStyle w:val="NormalArial"/>
        <w:rPr>
          <w:color w:val="auto"/>
        </w:rPr>
      </w:pPr>
      <w:r>
        <w:rPr>
          <w:color w:val="auto"/>
        </w:rPr>
        <w:t>A</w:t>
      </w:r>
      <w:r w:rsidR="008852C1" w:rsidRPr="009A1945">
        <w:rPr>
          <w:color w:val="auto"/>
        </w:rPr>
        <w:t>t the September 2023 assessment contact the Assessment Team identified</w:t>
      </w:r>
      <w:r>
        <w:rPr>
          <w:color w:val="auto"/>
        </w:rPr>
        <w:t xml:space="preserve"> ongoing</w:t>
      </w:r>
      <w:r w:rsidR="008852C1" w:rsidRPr="009A1945">
        <w:rPr>
          <w:color w:val="auto"/>
        </w:rPr>
        <w:t xml:space="preserve"> deficits in </w:t>
      </w:r>
      <w:r w:rsidR="005D1F94">
        <w:rPr>
          <w:color w:val="auto"/>
        </w:rPr>
        <w:t>the</w:t>
      </w:r>
      <w:r w:rsidR="00F238D3">
        <w:rPr>
          <w:color w:val="auto"/>
        </w:rPr>
        <w:t xml:space="preserve"> service</w:t>
      </w:r>
      <w:r w:rsidR="005C166C">
        <w:rPr>
          <w:color w:val="auto"/>
        </w:rPr>
        <w:t>’</w:t>
      </w:r>
      <w:r w:rsidR="00F238D3">
        <w:rPr>
          <w:color w:val="auto"/>
        </w:rPr>
        <w:t>s assessment</w:t>
      </w:r>
      <w:r w:rsidR="00567717">
        <w:rPr>
          <w:color w:val="auto"/>
        </w:rPr>
        <w:t xml:space="preserve">, </w:t>
      </w:r>
      <w:r w:rsidR="00F238D3">
        <w:rPr>
          <w:color w:val="auto"/>
        </w:rPr>
        <w:t xml:space="preserve">monitoring and review of </w:t>
      </w:r>
      <w:r w:rsidR="00C63180">
        <w:rPr>
          <w:color w:val="auto"/>
        </w:rPr>
        <w:t>the</w:t>
      </w:r>
      <w:r w:rsidR="00F238D3">
        <w:rPr>
          <w:color w:val="auto"/>
        </w:rPr>
        <w:t xml:space="preserve"> workforce. </w:t>
      </w:r>
      <w:r w:rsidR="007B42AC">
        <w:t xml:space="preserve">The deficits relating to the review of workforce performance were first identified at </w:t>
      </w:r>
      <w:r w:rsidR="00C63180">
        <w:t xml:space="preserve">a </w:t>
      </w:r>
      <w:r w:rsidR="007B42AC">
        <w:t xml:space="preserve">November 2022 site audit where the service was found </w:t>
      </w:r>
      <w:r w:rsidR="00D23F0C">
        <w:t>no</w:t>
      </w:r>
      <w:r w:rsidR="0022107F">
        <w:t>n</w:t>
      </w:r>
      <w:r w:rsidR="00C63180">
        <w:t>-</w:t>
      </w:r>
      <w:r w:rsidR="00D23F0C">
        <w:t>compliant</w:t>
      </w:r>
      <w:r w:rsidR="007B42AC">
        <w:t xml:space="preserve"> with this requirement. The </w:t>
      </w:r>
      <w:r w:rsidR="0022107F">
        <w:t xml:space="preserve">service </w:t>
      </w:r>
      <w:r w:rsidR="007B42AC">
        <w:t xml:space="preserve">did not demonstrate progress had been made to rectify the deficits at a monitoring visit in May 2023. </w:t>
      </w:r>
      <w:r w:rsidR="00E37435">
        <w:t xml:space="preserve">At the September 2023 assessment contact, </w:t>
      </w:r>
      <w:r w:rsidR="007B42AC">
        <w:t>the service demonstrated policies and processes to</w:t>
      </w:r>
      <w:r w:rsidR="0022107F">
        <w:t xml:space="preserve"> formally</w:t>
      </w:r>
      <w:r w:rsidR="007B42AC">
        <w:t xml:space="preserve"> monitor and review </w:t>
      </w:r>
      <w:r w:rsidR="00032435">
        <w:t xml:space="preserve">workforce </w:t>
      </w:r>
      <w:r w:rsidR="007B42AC">
        <w:t>performance</w:t>
      </w:r>
      <w:r w:rsidR="00E37435">
        <w:t xml:space="preserve"> had been developed</w:t>
      </w:r>
      <w:r w:rsidR="007B42AC">
        <w:t xml:space="preserve">, </w:t>
      </w:r>
      <w:r w:rsidR="00C63180">
        <w:t xml:space="preserve">however </w:t>
      </w:r>
      <w:r w:rsidR="007B42AC">
        <w:t xml:space="preserve">the service did not demonstrate these policies </w:t>
      </w:r>
      <w:r w:rsidR="00E37435">
        <w:t xml:space="preserve">were </w:t>
      </w:r>
      <w:r w:rsidR="007B42AC">
        <w:t xml:space="preserve">implemented in </w:t>
      </w:r>
      <w:r w:rsidR="00E06A2B">
        <w:t>practice. All</w:t>
      </w:r>
      <w:r w:rsidR="00977939">
        <w:t xml:space="preserve"> staff interviewed said they </w:t>
      </w:r>
      <w:r w:rsidR="00442C6A">
        <w:t xml:space="preserve">had </w:t>
      </w:r>
      <w:r w:rsidR="00977939">
        <w:t xml:space="preserve">not participated in a performance review in the </w:t>
      </w:r>
      <w:r w:rsidR="00C63180">
        <w:t xml:space="preserve">last </w:t>
      </w:r>
      <w:r w:rsidR="00977939">
        <w:t xml:space="preserve">2 years. Performance review records demonstrated </w:t>
      </w:r>
      <w:r w:rsidR="00BD6264">
        <w:t xml:space="preserve">a small number of performance reviews </w:t>
      </w:r>
      <w:r w:rsidR="00442C6A">
        <w:t xml:space="preserve">had </w:t>
      </w:r>
      <w:r w:rsidR="00BD6264">
        <w:t>been completed for the 2022 year and no performance reviews</w:t>
      </w:r>
      <w:r w:rsidR="00442C6A">
        <w:t xml:space="preserve"> completed</w:t>
      </w:r>
      <w:r w:rsidR="00BD6264">
        <w:t xml:space="preserve"> for the 2023 year. </w:t>
      </w:r>
      <w:r w:rsidR="0078585D">
        <w:t xml:space="preserve">Management confirmed they had not completed staff appraisals for </w:t>
      </w:r>
      <w:r w:rsidR="005222DD">
        <w:t xml:space="preserve">the 2022 and 2023 </w:t>
      </w:r>
      <w:r w:rsidR="00E06A2B">
        <w:t>years. Manage</w:t>
      </w:r>
      <w:r w:rsidR="00567717">
        <w:t>ment</w:t>
      </w:r>
      <w:r w:rsidR="003A629D">
        <w:t xml:space="preserve"> explained that w</w:t>
      </w:r>
      <w:r w:rsidR="005222DD">
        <w:t xml:space="preserve">hile formal performance </w:t>
      </w:r>
      <w:r w:rsidR="003A629D">
        <w:t xml:space="preserve">reviews </w:t>
      </w:r>
      <w:r w:rsidR="005222DD">
        <w:t xml:space="preserve">have not been completed in accordance with policy, </w:t>
      </w:r>
      <w:r w:rsidR="000A3CC3">
        <w:t xml:space="preserve">they </w:t>
      </w:r>
      <w:r w:rsidR="007777E3">
        <w:t xml:space="preserve">monitor staff’s performance </w:t>
      </w:r>
      <w:r w:rsidR="003A629D">
        <w:t>through informal methods</w:t>
      </w:r>
      <w:r w:rsidR="0078585D">
        <w:t>.</w:t>
      </w:r>
    </w:p>
    <w:p w14:paraId="5B62BB9D" w14:textId="2253258E" w:rsidR="0091477E" w:rsidRPr="00E24532" w:rsidRDefault="00742C31" w:rsidP="0091477E">
      <w:pPr>
        <w:rPr>
          <w:rFonts w:ascii="Arial" w:hAnsi="Arial" w:cs="Arial"/>
          <w:color w:val="auto"/>
        </w:rPr>
      </w:pPr>
      <w:r w:rsidRPr="008A1138">
        <w:rPr>
          <w:rFonts w:ascii="Arial" w:hAnsi="Arial" w:cs="Arial"/>
          <w:color w:val="auto"/>
        </w:rPr>
        <w:t xml:space="preserve">The approved provider submitted a written response with clarifying information. </w:t>
      </w:r>
      <w:r w:rsidRPr="002D0620">
        <w:rPr>
          <w:rFonts w:ascii="Arial" w:hAnsi="Arial" w:cs="Arial"/>
          <w:color w:val="auto"/>
        </w:rPr>
        <w:t xml:space="preserve">The provider confirmed they will be a year behind in completing performance reviews and intend to complete the reviews for 2022 by </w:t>
      </w:r>
      <w:r w:rsidR="000A3CC3">
        <w:rPr>
          <w:rFonts w:ascii="Arial" w:hAnsi="Arial" w:cs="Arial"/>
          <w:color w:val="auto"/>
        </w:rPr>
        <w:t xml:space="preserve">the </w:t>
      </w:r>
      <w:r w:rsidRPr="002D0620">
        <w:rPr>
          <w:rFonts w:ascii="Arial" w:hAnsi="Arial" w:cs="Arial"/>
          <w:color w:val="auto"/>
        </w:rPr>
        <w:t xml:space="preserve">end of 2023. </w:t>
      </w:r>
      <w:r w:rsidRPr="008A1138">
        <w:rPr>
          <w:rFonts w:ascii="Arial" w:hAnsi="Arial" w:cs="Arial"/>
        </w:rPr>
        <w:t xml:space="preserve">The </w:t>
      </w:r>
      <w:r w:rsidR="002D0620" w:rsidRPr="008A1138">
        <w:rPr>
          <w:rFonts w:ascii="Arial" w:hAnsi="Arial" w:cs="Arial"/>
        </w:rPr>
        <w:t>provider</w:t>
      </w:r>
      <w:r w:rsidRPr="008A1138">
        <w:rPr>
          <w:rFonts w:ascii="Arial" w:hAnsi="Arial" w:cs="Arial"/>
        </w:rPr>
        <w:t xml:space="preserve"> submitted a Plan for Continuous Improvement demonstrating the actions planned to address the</w:t>
      </w:r>
      <w:r w:rsidR="002D0620" w:rsidRPr="008A1138">
        <w:rPr>
          <w:rFonts w:ascii="Arial" w:hAnsi="Arial" w:cs="Arial"/>
        </w:rPr>
        <w:t xml:space="preserve"> areas of</w:t>
      </w:r>
      <w:r w:rsidRPr="008A1138">
        <w:rPr>
          <w:rFonts w:ascii="Arial" w:hAnsi="Arial" w:cs="Arial"/>
        </w:rPr>
        <w:t xml:space="preserve"> improvement. Actions include</w:t>
      </w:r>
      <w:r w:rsidRPr="008A1138">
        <w:rPr>
          <w:rFonts w:ascii="Arial" w:hAnsi="Arial" w:cs="Arial"/>
          <w:color w:val="auto"/>
        </w:rPr>
        <w:t xml:space="preserve"> </w:t>
      </w:r>
      <w:r w:rsidR="00116A0A" w:rsidRPr="002D0620">
        <w:rPr>
          <w:rFonts w:ascii="Arial" w:hAnsi="Arial" w:cs="Arial"/>
          <w:color w:val="auto"/>
        </w:rPr>
        <w:t>develop</w:t>
      </w:r>
      <w:r w:rsidRPr="002D0620">
        <w:rPr>
          <w:rFonts w:ascii="Arial" w:hAnsi="Arial" w:cs="Arial"/>
          <w:color w:val="auto"/>
        </w:rPr>
        <w:t>ing</w:t>
      </w:r>
      <w:r w:rsidR="00116A0A" w:rsidRPr="002D0620">
        <w:rPr>
          <w:rFonts w:ascii="Arial" w:hAnsi="Arial" w:cs="Arial"/>
          <w:color w:val="auto"/>
        </w:rPr>
        <w:t xml:space="preserve"> a plan </w:t>
      </w:r>
      <w:r w:rsidR="00CA45EC" w:rsidRPr="002D0620">
        <w:rPr>
          <w:rFonts w:ascii="Arial" w:hAnsi="Arial" w:cs="Arial"/>
          <w:color w:val="auto"/>
        </w:rPr>
        <w:t>to complete formal performance reviews in</w:t>
      </w:r>
      <w:r w:rsidR="00116A0A" w:rsidRPr="002D0620">
        <w:rPr>
          <w:rFonts w:ascii="Arial" w:hAnsi="Arial" w:cs="Arial"/>
          <w:color w:val="auto"/>
        </w:rPr>
        <w:t xml:space="preserve"> 2024</w:t>
      </w:r>
      <w:r w:rsidR="00CA45EC" w:rsidRPr="002D0620">
        <w:rPr>
          <w:rFonts w:ascii="Arial" w:hAnsi="Arial" w:cs="Arial"/>
          <w:color w:val="auto"/>
        </w:rPr>
        <w:t xml:space="preserve">, and </w:t>
      </w:r>
      <w:r w:rsidR="002D0620" w:rsidRPr="002D0620">
        <w:rPr>
          <w:rFonts w:ascii="Arial" w:hAnsi="Arial" w:cs="Arial"/>
          <w:color w:val="auto"/>
        </w:rPr>
        <w:t xml:space="preserve">to </w:t>
      </w:r>
      <w:r w:rsidR="000D6C6E" w:rsidRPr="002D0620">
        <w:rPr>
          <w:rFonts w:ascii="Arial" w:hAnsi="Arial" w:cs="Arial"/>
          <w:color w:val="auto"/>
        </w:rPr>
        <w:t>develop a process for informal</w:t>
      </w:r>
      <w:r w:rsidR="002D0620" w:rsidRPr="002D0620">
        <w:rPr>
          <w:rFonts w:ascii="Arial" w:hAnsi="Arial" w:cs="Arial"/>
          <w:color w:val="auto"/>
        </w:rPr>
        <w:t xml:space="preserve"> performance</w:t>
      </w:r>
      <w:r w:rsidR="000D6C6E" w:rsidRPr="002D0620">
        <w:rPr>
          <w:rFonts w:ascii="Arial" w:hAnsi="Arial" w:cs="Arial"/>
          <w:color w:val="auto"/>
        </w:rPr>
        <w:t xml:space="preserve"> </w:t>
      </w:r>
      <w:r w:rsidR="008818AA" w:rsidRPr="002D0620">
        <w:rPr>
          <w:rFonts w:ascii="Arial" w:hAnsi="Arial" w:cs="Arial"/>
          <w:color w:val="auto"/>
        </w:rPr>
        <w:t>reviews</w:t>
      </w:r>
      <w:r w:rsidR="00116A0A" w:rsidRPr="002D0620">
        <w:rPr>
          <w:rFonts w:ascii="Arial" w:hAnsi="Arial" w:cs="Arial"/>
          <w:color w:val="auto"/>
        </w:rPr>
        <w:t>.</w:t>
      </w:r>
      <w:r w:rsidR="00370693">
        <w:rPr>
          <w:rFonts w:ascii="Arial" w:hAnsi="Arial" w:cs="Arial"/>
          <w:color w:val="auto"/>
        </w:rPr>
        <w:t xml:space="preserve"> </w:t>
      </w:r>
      <w:r w:rsidR="00993236">
        <w:rPr>
          <w:rFonts w:ascii="Arial" w:hAnsi="Arial" w:cs="Arial"/>
          <w:color w:val="auto"/>
        </w:rPr>
        <w:t>The provider asserts that formal performance reviews are not the sole process they</w:t>
      </w:r>
      <w:r w:rsidR="00461A01">
        <w:rPr>
          <w:rFonts w:ascii="Arial" w:hAnsi="Arial" w:cs="Arial"/>
          <w:color w:val="auto"/>
        </w:rPr>
        <w:t xml:space="preserve"> use to</w:t>
      </w:r>
      <w:r w:rsidR="00993236">
        <w:rPr>
          <w:rFonts w:ascii="Arial" w:hAnsi="Arial" w:cs="Arial"/>
          <w:color w:val="auto"/>
        </w:rPr>
        <w:t xml:space="preserve"> manage the performance of staff, and that</w:t>
      </w:r>
      <w:r w:rsidR="00495808">
        <w:rPr>
          <w:rFonts w:ascii="Arial" w:hAnsi="Arial" w:cs="Arial"/>
          <w:color w:val="auto"/>
        </w:rPr>
        <w:t xml:space="preserve"> informal processes are in place where management </w:t>
      </w:r>
      <w:r w:rsidR="00F13A95">
        <w:rPr>
          <w:rFonts w:ascii="Arial" w:hAnsi="Arial" w:cs="Arial"/>
          <w:color w:val="auto"/>
        </w:rPr>
        <w:t>assess and monitor</w:t>
      </w:r>
      <w:r w:rsidR="000926EF">
        <w:rPr>
          <w:rFonts w:ascii="Arial" w:hAnsi="Arial" w:cs="Arial"/>
          <w:color w:val="auto"/>
        </w:rPr>
        <w:t xml:space="preserve"> staff while working alongside them on the floor. The</w:t>
      </w:r>
      <w:r w:rsidR="00584DFC">
        <w:rPr>
          <w:rFonts w:ascii="Arial" w:hAnsi="Arial" w:cs="Arial"/>
          <w:color w:val="auto"/>
        </w:rPr>
        <w:t xml:space="preserve"> response did not include </w:t>
      </w:r>
      <w:r w:rsidR="001031AC">
        <w:rPr>
          <w:rFonts w:ascii="Arial" w:hAnsi="Arial" w:cs="Arial"/>
          <w:color w:val="auto"/>
        </w:rPr>
        <w:t xml:space="preserve">additional </w:t>
      </w:r>
      <w:r w:rsidR="00CB2D2F">
        <w:rPr>
          <w:rFonts w:ascii="Arial" w:hAnsi="Arial" w:cs="Arial"/>
          <w:color w:val="auto"/>
        </w:rPr>
        <w:t>information</w:t>
      </w:r>
      <w:r w:rsidR="001031AC">
        <w:rPr>
          <w:rFonts w:ascii="Arial" w:hAnsi="Arial" w:cs="Arial"/>
          <w:color w:val="auto"/>
        </w:rPr>
        <w:t xml:space="preserve"> or supporting evidence to demonstrate how</w:t>
      </w:r>
      <w:r w:rsidR="00584DFC">
        <w:rPr>
          <w:rFonts w:ascii="Arial" w:hAnsi="Arial" w:cs="Arial"/>
          <w:color w:val="auto"/>
        </w:rPr>
        <w:t xml:space="preserve"> </w:t>
      </w:r>
      <w:r w:rsidR="001031AC">
        <w:rPr>
          <w:rFonts w:ascii="Arial" w:hAnsi="Arial" w:cs="Arial"/>
          <w:color w:val="auto"/>
        </w:rPr>
        <w:t>the service</w:t>
      </w:r>
      <w:r w:rsidR="000102A7">
        <w:rPr>
          <w:rFonts w:ascii="Arial" w:hAnsi="Arial" w:cs="Arial"/>
          <w:color w:val="auto"/>
        </w:rPr>
        <w:t xml:space="preserve"> will</w:t>
      </w:r>
      <w:r w:rsidR="001031AC">
        <w:rPr>
          <w:rFonts w:ascii="Arial" w:hAnsi="Arial" w:cs="Arial"/>
          <w:color w:val="auto"/>
        </w:rPr>
        <w:t xml:space="preserve"> </w:t>
      </w:r>
      <w:r w:rsidR="00CB2D2F">
        <w:rPr>
          <w:rFonts w:ascii="Arial" w:hAnsi="Arial" w:cs="Arial"/>
          <w:color w:val="auto"/>
        </w:rPr>
        <w:t>implement and manage the plan</w:t>
      </w:r>
      <w:r w:rsidR="003D3EA4">
        <w:rPr>
          <w:rFonts w:ascii="Arial" w:hAnsi="Arial" w:cs="Arial"/>
          <w:color w:val="auto"/>
        </w:rPr>
        <w:t xml:space="preserve"> for workforce performance </w:t>
      </w:r>
      <w:r w:rsidR="003D3EA4">
        <w:rPr>
          <w:rFonts w:ascii="Arial" w:hAnsi="Arial" w:cs="Arial"/>
          <w:color w:val="auto"/>
        </w:rPr>
        <w:lastRenderedPageBreak/>
        <w:t>reviews once developed</w:t>
      </w:r>
      <w:r w:rsidR="007A4505">
        <w:rPr>
          <w:rFonts w:ascii="Arial" w:hAnsi="Arial" w:cs="Arial"/>
          <w:color w:val="auto"/>
        </w:rPr>
        <w:t>, or</w:t>
      </w:r>
      <w:r w:rsidR="005E34FB">
        <w:rPr>
          <w:rFonts w:ascii="Arial" w:hAnsi="Arial" w:cs="Arial"/>
          <w:color w:val="auto"/>
        </w:rPr>
        <w:t xml:space="preserve"> to verify the</w:t>
      </w:r>
      <w:r w:rsidR="007A4505">
        <w:rPr>
          <w:rFonts w:ascii="Arial" w:hAnsi="Arial" w:cs="Arial"/>
          <w:color w:val="auto"/>
        </w:rPr>
        <w:t xml:space="preserve"> informal </w:t>
      </w:r>
      <w:r w:rsidR="005E34FB">
        <w:rPr>
          <w:rFonts w:ascii="Arial" w:hAnsi="Arial" w:cs="Arial"/>
          <w:color w:val="auto"/>
        </w:rPr>
        <w:t>monitoring or review</w:t>
      </w:r>
      <w:r w:rsidR="007A4505">
        <w:rPr>
          <w:rFonts w:ascii="Arial" w:hAnsi="Arial" w:cs="Arial"/>
          <w:color w:val="auto"/>
        </w:rPr>
        <w:t xml:space="preserve"> of workforce</w:t>
      </w:r>
      <w:r w:rsidR="00F20045">
        <w:rPr>
          <w:rFonts w:ascii="Arial" w:hAnsi="Arial" w:cs="Arial"/>
          <w:color w:val="auto"/>
        </w:rPr>
        <w:t xml:space="preserve"> performance</w:t>
      </w:r>
      <w:r w:rsidR="007A4505">
        <w:rPr>
          <w:rFonts w:ascii="Arial" w:hAnsi="Arial" w:cs="Arial"/>
          <w:color w:val="auto"/>
        </w:rPr>
        <w:t xml:space="preserve"> is</w:t>
      </w:r>
      <w:r w:rsidR="00370693">
        <w:rPr>
          <w:rFonts w:ascii="Arial" w:hAnsi="Arial" w:cs="Arial"/>
          <w:color w:val="auto"/>
        </w:rPr>
        <w:t xml:space="preserve"> actioned in practice</w:t>
      </w:r>
      <w:r w:rsidR="003D3EA4">
        <w:rPr>
          <w:rFonts w:ascii="Arial" w:hAnsi="Arial" w:cs="Arial"/>
          <w:color w:val="auto"/>
        </w:rPr>
        <w:t xml:space="preserve">. </w:t>
      </w:r>
    </w:p>
    <w:p w14:paraId="32894061" w14:textId="0B1753A8" w:rsidR="004C5A03" w:rsidRPr="00E565CC" w:rsidRDefault="003D3EA4" w:rsidP="004C5A03">
      <w:pPr>
        <w:rPr>
          <w:rFonts w:ascii="Arial" w:hAnsi="Arial" w:cs="Arial"/>
          <w:color w:val="auto"/>
        </w:rPr>
      </w:pPr>
      <w:r w:rsidRPr="00136F09">
        <w:rPr>
          <w:rFonts w:ascii="Arial" w:hAnsi="Arial" w:cs="Arial"/>
          <w:color w:val="auto"/>
        </w:rPr>
        <w:t xml:space="preserve">I have reviewed </w:t>
      </w:r>
      <w:r w:rsidRPr="00136F09">
        <w:rPr>
          <w:rFonts w:ascii="Arial" w:hAnsi="Arial" w:cs="Arial"/>
        </w:rPr>
        <w:t>the evidence in the assessment team report and the providers response</w:t>
      </w:r>
      <w:r w:rsidRPr="00136F09">
        <w:rPr>
          <w:rFonts w:ascii="Arial" w:hAnsi="Arial" w:cs="Arial"/>
          <w:color w:val="auto"/>
        </w:rPr>
        <w:t xml:space="preserve">. </w:t>
      </w:r>
      <w:r w:rsidRPr="00136F09">
        <w:rPr>
          <w:rFonts w:ascii="Arial" w:hAnsi="Arial" w:cs="Arial"/>
        </w:rPr>
        <w:t>While I acknowledge the remedial actions planned by the provider in response to the assessment team report, it will take some time to fully implement and evaluate the effectiveness and sustainability of these actions</w:t>
      </w:r>
      <w:r>
        <w:rPr>
          <w:rFonts w:ascii="Arial" w:hAnsi="Arial" w:cs="Arial"/>
        </w:rPr>
        <w:t>.</w:t>
      </w:r>
      <w:r w:rsidR="0039288F">
        <w:rPr>
          <w:rFonts w:ascii="Arial" w:hAnsi="Arial" w:cs="Arial"/>
        </w:rPr>
        <w:t xml:space="preserve"> </w:t>
      </w:r>
      <w:r>
        <w:rPr>
          <w:rFonts w:ascii="Arial" w:hAnsi="Arial" w:cs="Arial"/>
          <w:color w:val="auto"/>
        </w:rPr>
        <w:t xml:space="preserve">The </w:t>
      </w:r>
      <w:r w:rsidR="00F20045">
        <w:rPr>
          <w:rFonts w:ascii="Arial" w:hAnsi="Arial" w:cs="Arial"/>
          <w:color w:val="auto"/>
        </w:rPr>
        <w:t xml:space="preserve">providers </w:t>
      </w:r>
      <w:r>
        <w:rPr>
          <w:rFonts w:ascii="Arial" w:hAnsi="Arial" w:cs="Arial"/>
          <w:color w:val="auto"/>
        </w:rPr>
        <w:t xml:space="preserve">response did not </w:t>
      </w:r>
      <w:r w:rsidR="007F6CD5">
        <w:rPr>
          <w:rFonts w:ascii="Arial" w:hAnsi="Arial" w:cs="Arial"/>
          <w:color w:val="auto"/>
        </w:rPr>
        <w:t>demonstrate</w:t>
      </w:r>
      <w:r>
        <w:rPr>
          <w:rFonts w:ascii="Arial" w:hAnsi="Arial" w:cs="Arial"/>
          <w:color w:val="auto"/>
        </w:rPr>
        <w:t xml:space="preserve"> that an effective system is in place, or the provider has sufficient capacity to effectively implement, </w:t>
      </w:r>
      <w:proofErr w:type="gramStart"/>
      <w:r>
        <w:rPr>
          <w:rFonts w:ascii="Arial" w:hAnsi="Arial" w:cs="Arial"/>
          <w:color w:val="auto"/>
        </w:rPr>
        <w:t>manage</w:t>
      </w:r>
      <w:proofErr w:type="gramEnd"/>
      <w:r>
        <w:rPr>
          <w:rFonts w:ascii="Arial" w:hAnsi="Arial" w:cs="Arial"/>
          <w:color w:val="auto"/>
        </w:rPr>
        <w:t xml:space="preserve"> and sustain improvements </w:t>
      </w:r>
      <w:r w:rsidR="004C5A03">
        <w:rPr>
          <w:rFonts w:ascii="Arial" w:hAnsi="Arial" w:cs="Arial"/>
          <w:color w:val="auto"/>
        </w:rPr>
        <w:t xml:space="preserve">to </w:t>
      </w:r>
      <w:r w:rsidR="0091477E">
        <w:rPr>
          <w:rFonts w:ascii="Arial" w:hAnsi="Arial" w:cs="Arial"/>
          <w:color w:val="auto"/>
        </w:rPr>
        <w:t xml:space="preserve">ensure the performance of the workforce is regularly assessed, monitored and reviewed. </w:t>
      </w:r>
      <w:r w:rsidR="004C5A03" w:rsidRPr="00E565CC">
        <w:rPr>
          <w:rFonts w:ascii="Arial" w:hAnsi="Arial" w:cs="Arial"/>
          <w:color w:val="auto"/>
        </w:rPr>
        <w:t xml:space="preserve">I find </w:t>
      </w:r>
      <w:r w:rsidR="005D7105">
        <w:rPr>
          <w:rFonts w:ascii="Arial" w:hAnsi="Arial" w:cs="Arial"/>
          <w:color w:val="auto"/>
        </w:rPr>
        <w:t>r</w:t>
      </w:r>
      <w:r w:rsidR="004C5A03" w:rsidRPr="00E565CC">
        <w:rPr>
          <w:rFonts w:ascii="Arial" w:hAnsi="Arial" w:cs="Arial"/>
          <w:color w:val="auto"/>
        </w:rPr>
        <w:t xml:space="preserve">equirement </w:t>
      </w:r>
      <w:r w:rsidR="004C5A03">
        <w:rPr>
          <w:rFonts w:ascii="Arial" w:hAnsi="Arial" w:cs="Arial"/>
          <w:color w:val="auto"/>
        </w:rPr>
        <w:t>7</w:t>
      </w:r>
      <w:r w:rsidR="004C5A03" w:rsidRPr="00E565CC">
        <w:rPr>
          <w:rFonts w:ascii="Arial" w:hAnsi="Arial" w:cs="Arial"/>
          <w:color w:val="auto"/>
        </w:rPr>
        <w:t>(3)(</w:t>
      </w:r>
      <w:r w:rsidR="0091477E">
        <w:rPr>
          <w:rFonts w:ascii="Arial" w:hAnsi="Arial" w:cs="Arial"/>
          <w:color w:val="auto"/>
        </w:rPr>
        <w:t>e</w:t>
      </w:r>
      <w:r w:rsidR="004C5A03" w:rsidRPr="00E565CC">
        <w:rPr>
          <w:rFonts w:ascii="Arial" w:hAnsi="Arial" w:cs="Arial"/>
          <w:color w:val="auto"/>
        </w:rPr>
        <w:t xml:space="preserve">) is </w:t>
      </w:r>
      <w:r w:rsidR="00E06A2B" w:rsidRPr="00E565CC">
        <w:rPr>
          <w:rFonts w:ascii="Arial" w:hAnsi="Arial" w:cs="Arial"/>
          <w:color w:val="auto"/>
        </w:rPr>
        <w:t>no</w:t>
      </w:r>
      <w:r w:rsidR="00E801B0">
        <w:rPr>
          <w:rFonts w:ascii="Arial" w:hAnsi="Arial" w:cs="Arial"/>
          <w:color w:val="auto"/>
        </w:rPr>
        <w:t>n-</w:t>
      </w:r>
      <w:r w:rsidR="00E06A2B" w:rsidRPr="00E565CC">
        <w:rPr>
          <w:rFonts w:ascii="Arial" w:hAnsi="Arial" w:cs="Arial"/>
          <w:color w:val="auto"/>
        </w:rPr>
        <w:t>compliant</w:t>
      </w:r>
      <w:r w:rsidR="0039288F">
        <w:rPr>
          <w:rFonts w:ascii="Arial" w:hAnsi="Arial" w:cs="Arial"/>
          <w:color w:val="auto"/>
        </w:rPr>
        <w:t>.</w:t>
      </w:r>
    </w:p>
    <w:p w14:paraId="197A7B5A" w14:textId="46098667" w:rsidR="00DA2CDA" w:rsidRDefault="00DA2CDA" w:rsidP="0036130C">
      <w:pPr>
        <w:pStyle w:val="NormalArial"/>
        <w:rPr>
          <w:color w:val="auto"/>
          <w:u w:val="single"/>
        </w:rPr>
      </w:pPr>
      <w:r w:rsidRPr="0091477E">
        <w:rPr>
          <w:color w:val="auto"/>
          <w:u w:val="single"/>
        </w:rPr>
        <w:t>Requirement 7(3)(d)</w:t>
      </w:r>
    </w:p>
    <w:p w14:paraId="73DBE72B" w14:textId="01B7DD56" w:rsidR="00DC78B1" w:rsidRPr="00DC78B1" w:rsidRDefault="001E7804" w:rsidP="0036130C">
      <w:pPr>
        <w:pStyle w:val="NormalArial"/>
        <w:rPr>
          <w:color w:val="auto"/>
        </w:rPr>
      </w:pPr>
      <w:bookmarkStart w:id="2" w:name="_Hlk149115635"/>
      <w:r>
        <w:rPr>
          <w:color w:val="auto"/>
        </w:rPr>
        <w:t>The Assessment Team found that wh</w:t>
      </w:r>
      <w:r w:rsidR="006E206A">
        <w:rPr>
          <w:color w:val="auto"/>
        </w:rPr>
        <w:t xml:space="preserve">ile </w:t>
      </w:r>
      <w:r w:rsidR="00371BDD">
        <w:rPr>
          <w:color w:val="auto"/>
        </w:rPr>
        <w:t xml:space="preserve">all staff </w:t>
      </w:r>
      <w:r w:rsidR="0090326A">
        <w:rPr>
          <w:color w:val="auto"/>
        </w:rPr>
        <w:t>said they had received manual handling and infection control</w:t>
      </w:r>
      <w:r w:rsidR="00ED2199">
        <w:rPr>
          <w:color w:val="auto"/>
        </w:rPr>
        <w:t xml:space="preserve"> training</w:t>
      </w:r>
      <w:r w:rsidR="0090326A">
        <w:rPr>
          <w:color w:val="auto"/>
        </w:rPr>
        <w:t>, they did not recall completing any other mandatory training or education</w:t>
      </w:r>
      <w:r w:rsidR="00ED2199">
        <w:rPr>
          <w:color w:val="auto"/>
        </w:rPr>
        <w:t xml:space="preserve">. </w:t>
      </w:r>
      <w:r w:rsidR="00FC0E0D">
        <w:rPr>
          <w:color w:val="auto"/>
        </w:rPr>
        <w:t>When interviewed by the Assessment Team, s</w:t>
      </w:r>
      <w:r w:rsidR="004D04DB">
        <w:rPr>
          <w:color w:val="auto"/>
        </w:rPr>
        <w:t xml:space="preserve">everal staff </w:t>
      </w:r>
      <w:r w:rsidR="00810D7F">
        <w:rPr>
          <w:color w:val="auto"/>
        </w:rPr>
        <w:t>failed to demonstrate knowledge of the</w:t>
      </w:r>
      <w:r w:rsidR="00D661A5">
        <w:rPr>
          <w:color w:val="auto"/>
        </w:rPr>
        <w:t xml:space="preserve"> Quality Standards or S</w:t>
      </w:r>
      <w:r w:rsidR="00FC0E0D">
        <w:rPr>
          <w:color w:val="auto"/>
        </w:rPr>
        <w:t>erious Incident Response Scheme (SIRS)</w:t>
      </w:r>
      <w:r w:rsidR="0059601D">
        <w:rPr>
          <w:color w:val="auto"/>
        </w:rPr>
        <w:t xml:space="preserve">. </w:t>
      </w:r>
      <w:r w:rsidR="00D661A5">
        <w:rPr>
          <w:color w:val="auto"/>
        </w:rPr>
        <w:t xml:space="preserve">Education records </w:t>
      </w:r>
      <w:r w:rsidR="008F7B53">
        <w:rPr>
          <w:color w:val="auto"/>
        </w:rPr>
        <w:t>demonstrated</w:t>
      </w:r>
      <w:r w:rsidR="001C157D">
        <w:rPr>
          <w:color w:val="auto"/>
        </w:rPr>
        <w:t xml:space="preserve"> limited training</w:t>
      </w:r>
      <w:r w:rsidR="00FC0E0D">
        <w:rPr>
          <w:color w:val="auto"/>
        </w:rPr>
        <w:t xml:space="preserve"> delivered</w:t>
      </w:r>
      <w:r w:rsidR="001C157D">
        <w:rPr>
          <w:color w:val="auto"/>
        </w:rPr>
        <w:t xml:space="preserve"> for the past two years. </w:t>
      </w:r>
      <w:r w:rsidR="00392270">
        <w:rPr>
          <w:color w:val="auto"/>
        </w:rPr>
        <w:t>Service policy documentation</w:t>
      </w:r>
      <w:r w:rsidR="003C04BC">
        <w:rPr>
          <w:color w:val="auto"/>
        </w:rPr>
        <w:t xml:space="preserve"> </w:t>
      </w:r>
      <w:r w:rsidR="00392270">
        <w:rPr>
          <w:color w:val="auto"/>
        </w:rPr>
        <w:t>demonstrated that staff</w:t>
      </w:r>
      <w:r w:rsidR="003C04BC">
        <w:rPr>
          <w:color w:val="auto"/>
        </w:rPr>
        <w:t xml:space="preserve"> </w:t>
      </w:r>
      <w:r w:rsidR="00E06A2B">
        <w:rPr>
          <w:color w:val="auto"/>
        </w:rPr>
        <w:t>should receive</w:t>
      </w:r>
      <w:r w:rsidR="003C04BC">
        <w:rPr>
          <w:color w:val="auto"/>
        </w:rPr>
        <w:t xml:space="preserve"> regular training</w:t>
      </w:r>
      <w:r w:rsidR="00392270">
        <w:rPr>
          <w:color w:val="auto"/>
        </w:rPr>
        <w:t xml:space="preserve"> and education monthly</w:t>
      </w:r>
      <w:r w:rsidR="003C04BC">
        <w:rPr>
          <w:color w:val="auto"/>
        </w:rPr>
        <w:t xml:space="preserve">. </w:t>
      </w:r>
      <w:r w:rsidR="00E37B06">
        <w:rPr>
          <w:color w:val="auto"/>
        </w:rPr>
        <w:t xml:space="preserve">While consumers and representatives were confident </w:t>
      </w:r>
      <w:r w:rsidR="00E675D7">
        <w:rPr>
          <w:color w:val="auto"/>
        </w:rPr>
        <w:t xml:space="preserve">in </w:t>
      </w:r>
      <w:r w:rsidR="00EA6B92">
        <w:rPr>
          <w:color w:val="auto"/>
        </w:rPr>
        <w:t>staff</w:t>
      </w:r>
      <w:r w:rsidR="00E675D7">
        <w:rPr>
          <w:color w:val="auto"/>
        </w:rPr>
        <w:t xml:space="preserve"> ability to deliver care and services, a representative </w:t>
      </w:r>
      <w:r w:rsidR="00EA6B92">
        <w:rPr>
          <w:color w:val="auto"/>
        </w:rPr>
        <w:t xml:space="preserve">felt staff required more training in dementia and behaviour management. </w:t>
      </w:r>
      <w:r w:rsidR="004568EC">
        <w:rPr>
          <w:color w:val="auto"/>
        </w:rPr>
        <w:t xml:space="preserve">Management said that due to time restraints, they had not been able to </w:t>
      </w:r>
      <w:r w:rsidR="00E37B06">
        <w:rPr>
          <w:color w:val="auto"/>
        </w:rPr>
        <w:t xml:space="preserve">arrange any additional training. </w:t>
      </w:r>
    </w:p>
    <w:p w14:paraId="29E66CDD" w14:textId="71DFD981" w:rsidR="00351DD7" w:rsidRDefault="0091477E" w:rsidP="0091477E">
      <w:pPr>
        <w:rPr>
          <w:rFonts w:ascii="Arial" w:hAnsi="Arial" w:cs="Arial"/>
          <w:color w:val="auto"/>
        </w:rPr>
      </w:pPr>
      <w:r w:rsidRPr="00E24532">
        <w:rPr>
          <w:rFonts w:ascii="Arial" w:hAnsi="Arial" w:cs="Arial"/>
          <w:color w:val="auto"/>
        </w:rPr>
        <w:t xml:space="preserve">The approved provider submitted a written response with clarifying information and </w:t>
      </w:r>
      <w:r w:rsidR="00CA0203">
        <w:rPr>
          <w:rFonts w:ascii="Arial" w:hAnsi="Arial" w:cs="Arial"/>
          <w:color w:val="auto"/>
        </w:rPr>
        <w:t>a Plan for Continuous Improvement</w:t>
      </w:r>
      <w:r w:rsidR="00406740">
        <w:rPr>
          <w:rFonts w:ascii="Arial" w:hAnsi="Arial" w:cs="Arial"/>
          <w:color w:val="auto"/>
        </w:rPr>
        <w:t xml:space="preserve"> (PCI)</w:t>
      </w:r>
      <w:r w:rsidR="00CA0203">
        <w:rPr>
          <w:rFonts w:ascii="Arial" w:hAnsi="Arial" w:cs="Arial"/>
          <w:color w:val="auto"/>
        </w:rPr>
        <w:t>. The provider agrees</w:t>
      </w:r>
      <w:r w:rsidR="009D77DD">
        <w:rPr>
          <w:rFonts w:ascii="Arial" w:hAnsi="Arial" w:cs="Arial"/>
          <w:color w:val="auto"/>
        </w:rPr>
        <w:t xml:space="preserve"> that</w:t>
      </w:r>
      <w:r w:rsidR="00EA6B92">
        <w:rPr>
          <w:rFonts w:ascii="Arial" w:hAnsi="Arial" w:cs="Arial"/>
          <w:color w:val="auto"/>
        </w:rPr>
        <w:t xml:space="preserve"> due</w:t>
      </w:r>
      <w:r w:rsidR="003F7204">
        <w:rPr>
          <w:rFonts w:ascii="Arial" w:hAnsi="Arial" w:cs="Arial"/>
          <w:color w:val="auto"/>
        </w:rPr>
        <w:t xml:space="preserve"> to</w:t>
      </w:r>
      <w:r w:rsidR="00EA6B92">
        <w:rPr>
          <w:rFonts w:ascii="Arial" w:hAnsi="Arial" w:cs="Arial"/>
          <w:color w:val="auto"/>
        </w:rPr>
        <w:t xml:space="preserve"> the complex nature of the consumer cohort, </w:t>
      </w:r>
      <w:r w:rsidR="009D77DD">
        <w:rPr>
          <w:rFonts w:ascii="Arial" w:hAnsi="Arial" w:cs="Arial"/>
          <w:color w:val="auto"/>
        </w:rPr>
        <w:t>staff could benefit from dementia and behaviour management training, and state</w:t>
      </w:r>
      <w:r w:rsidR="004B0610">
        <w:rPr>
          <w:rFonts w:ascii="Arial" w:hAnsi="Arial" w:cs="Arial"/>
          <w:color w:val="auto"/>
        </w:rPr>
        <w:t>d</w:t>
      </w:r>
      <w:r w:rsidR="009D77DD">
        <w:rPr>
          <w:rFonts w:ascii="Arial" w:hAnsi="Arial" w:cs="Arial"/>
          <w:color w:val="auto"/>
        </w:rPr>
        <w:t xml:space="preserve"> that this has</w:t>
      </w:r>
      <w:r w:rsidR="00EA6B92">
        <w:rPr>
          <w:rFonts w:ascii="Arial" w:hAnsi="Arial" w:cs="Arial"/>
          <w:color w:val="auto"/>
        </w:rPr>
        <w:t xml:space="preserve"> also</w:t>
      </w:r>
      <w:r w:rsidR="009D77DD">
        <w:rPr>
          <w:rFonts w:ascii="Arial" w:hAnsi="Arial" w:cs="Arial"/>
          <w:color w:val="auto"/>
        </w:rPr>
        <w:t xml:space="preserve"> been raised by staff.</w:t>
      </w:r>
      <w:r w:rsidR="009A64AD">
        <w:rPr>
          <w:rFonts w:ascii="Arial" w:hAnsi="Arial" w:cs="Arial"/>
          <w:color w:val="auto"/>
        </w:rPr>
        <w:t xml:space="preserve"> </w:t>
      </w:r>
      <w:r w:rsidR="00181638">
        <w:rPr>
          <w:rFonts w:ascii="Arial" w:hAnsi="Arial" w:cs="Arial"/>
          <w:color w:val="auto"/>
        </w:rPr>
        <w:t>The provider state</w:t>
      </w:r>
      <w:r w:rsidR="004B0610">
        <w:rPr>
          <w:rFonts w:ascii="Arial" w:hAnsi="Arial" w:cs="Arial"/>
          <w:color w:val="auto"/>
        </w:rPr>
        <w:t>d</w:t>
      </w:r>
      <w:r w:rsidR="00181638">
        <w:rPr>
          <w:rFonts w:ascii="Arial" w:hAnsi="Arial" w:cs="Arial"/>
          <w:color w:val="auto"/>
        </w:rPr>
        <w:t xml:space="preserve"> they plan to include dementia training as part of upcoming staff meeting</w:t>
      </w:r>
      <w:r w:rsidR="004B0610">
        <w:rPr>
          <w:rFonts w:ascii="Arial" w:hAnsi="Arial" w:cs="Arial"/>
          <w:color w:val="auto"/>
        </w:rPr>
        <w:t>s</w:t>
      </w:r>
      <w:r w:rsidR="00181638">
        <w:rPr>
          <w:rFonts w:ascii="Arial" w:hAnsi="Arial" w:cs="Arial"/>
          <w:color w:val="auto"/>
        </w:rPr>
        <w:t xml:space="preserve">. </w:t>
      </w:r>
      <w:r w:rsidR="00C6091B">
        <w:rPr>
          <w:rFonts w:ascii="Arial" w:hAnsi="Arial" w:cs="Arial"/>
          <w:color w:val="auto"/>
        </w:rPr>
        <w:t>The provider agrees that education during COVID</w:t>
      </w:r>
      <w:r w:rsidR="00B75242">
        <w:rPr>
          <w:rFonts w:ascii="Arial" w:hAnsi="Arial" w:cs="Arial"/>
          <w:color w:val="auto"/>
        </w:rPr>
        <w:t>-19</w:t>
      </w:r>
      <w:r w:rsidR="00BE0756">
        <w:rPr>
          <w:rFonts w:ascii="Arial" w:hAnsi="Arial" w:cs="Arial"/>
          <w:color w:val="auto"/>
        </w:rPr>
        <w:t xml:space="preserve"> </w:t>
      </w:r>
      <w:r w:rsidR="00B75242">
        <w:rPr>
          <w:rFonts w:ascii="Arial" w:hAnsi="Arial" w:cs="Arial"/>
          <w:color w:val="auto"/>
        </w:rPr>
        <w:t>was</w:t>
      </w:r>
      <w:r w:rsidR="00BE0756">
        <w:rPr>
          <w:rFonts w:ascii="Arial" w:hAnsi="Arial" w:cs="Arial"/>
          <w:color w:val="auto"/>
        </w:rPr>
        <w:t xml:space="preserve"> sparse, and that two lots of manual handling</w:t>
      </w:r>
      <w:r w:rsidR="00D13E30">
        <w:rPr>
          <w:rFonts w:ascii="Arial" w:hAnsi="Arial" w:cs="Arial"/>
          <w:color w:val="auto"/>
        </w:rPr>
        <w:t xml:space="preserve"> and fire training have been completed, with further training in infection control</w:t>
      </w:r>
      <w:r w:rsidR="00F24435">
        <w:rPr>
          <w:rFonts w:ascii="Arial" w:hAnsi="Arial" w:cs="Arial"/>
          <w:color w:val="auto"/>
        </w:rPr>
        <w:t xml:space="preserve">, elder abuse, SIRS, restrictive </w:t>
      </w:r>
      <w:proofErr w:type="gramStart"/>
      <w:r w:rsidR="00F24435">
        <w:rPr>
          <w:rFonts w:ascii="Arial" w:hAnsi="Arial" w:cs="Arial"/>
          <w:color w:val="auto"/>
        </w:rPr>
        <w:t>practices</w:t>
      </w:r>
      <w:proofErr w:type="gramEnd"/>
      <w:r w:rsidR="00F24435">
        <w:rPr>
          <w:rFonts w:ascii="Arial" w:hAnsi="Arial" w:cs="Arial"/>
          <w:color w:val="auto"/>
        </w:rPr>
        <w:t xml:space="preserve"> and open disclosure </w:t>
      </w:r>
      <w:r w:rsidR="00D13E30">
        <w:rPr>
          <w:rFonts w:ascii="Arial" w:hAnsi="Arial" w:cs="Arial"/>
          <w:color w:val="auto"/>
        </w:rPr>
        <w:t>scheduled for later in the year.</w:t>
      </w:r>
    </w:p>
    <w:p w14:paraId="06846C17" w14:textId="05B2EF75" w:rsidR="00406740" w:rsidRDefault="00351DD7" w:rsidP="00406740">
      <w:pPr>
        <w:rPr>
          <w:rFonts w:ascii="Arial" w:hAnsi="Arial" w:cs="Arial"/>
          <w:color w:val="auto"/>
        </w:rPr>
      </w:pPr>
      <w:r>
        <w:rPr>
          <w:rFonts w:ascii="Arial" w:hAnsi="Arial" w:cs="Arial"/>
          <w:color w:val="auto"/>
        </w:rPr>
        <w:t xml:space="preserve">In response to </w:t>
      </w:r>
      <w:r w:rsidR="00671215">
        <w:rPr>
          <w:rFonts w:ascii="Arial" w:hAnsi="Arial" w:cs="Arial"/>
          <w:color w:val="auto"/>
        </w:rPr>
        <w:t xml:space="preserve">staff being </w:t>
      </w:r>
      <w:r w:rsidR="003F7204">
        <w:rPr>
          <w:rFonts w:ascii="Arial" w:hAnsi="Arial" w:cs="Arial"/>
          <w:color w:val="auto"/>
        </w:rPr>
        <w:t>un</w:t>
      </w:r>
      <w:r w:rsidR="00671215">
        <w:rPr>
          <w:rFonts w:ascii="Arial" w:hAnsi="Arial" w:cs="Arial"/>
          <w:color w:val="auto"/>
        </w:rPr>
        <w:t xml:space="preserve">aware of SIRS or the Quality Standards during the assessment contact, the provider </w:t>
      </w:r>
      <w:r w:rsidR="00341295">
        <w:rPr>
          <w:rFonts w:ascii="Arial" w:hAnsi="Arial" w:cs="Arial"/>
          <w:color w:val="auto"/>
        </w:rPr>
        <w:t>asserts</w:t>
      </w:r>
      <w:r w:rsidR="00671215">
        <w:rPr>
          <w:rFonts w:ascii="Arial" w:hAnsi="Arial" w:cs="Arial"/>
          <w:color w:val="auto"/>
        </w:rPr>
        <w:t xml:space="preserve"> </w:t>
      </w:r>
      <w:r w:rsidR="00FB24C8">
        <w:rPr>
          <w:rFonts w:ascii="Arial" w:hAnsi="Arial" w:cs="Arial"/>
          <w:color w:val="auto"/>
        </w:rPr>
        <w:t xml:space="preserve">the staff interviewed were agency staff. </w:t>
      </w:r>
      <w:r w:rsidR="00C42FF2">
        <w:rPr>
          <w:rFonts w:ascii="Arial" w:hAnsi="Arial" w:cs="Arial"/>
          <w:color w:val="auto"/>
        </w:rPr>
        <w:t xml:space="preserve">The provider </w:t>
      </w:r>
      <w:r w:rsidR="003F7204">
        <w:rPr>
          <w:rFonts w:ascii="Arial" w:hAnsi="Arial" w:cs="Arial"/>
          <w:color w:val="auto"/>
        </w:rPr>
        <w:t xml:space="preserve">states they </w:t>
      </w:r>
      <w:r w:rsidR="00074670">
        <w:rPr>
          <w:rFonts w:ascii="Arial" w:hAnsi="Arial" w:cs="Arial"/>
          <w:color w:val="auto"/>
        </w:rPr>
        <w:t>do not consider the</w:t>
      </w:r>
      <w:r w:rsidR="00390F42">
        <w:rPr>
          <w:rFonts w:ascii="Arial" w:hAnsi="Arial" w:cs="Arial"/>
          <w:color w:val="auto"/>
        </w:rPr>
        <w:t xml:space="preserve"> training and education of agency staff is </w:t>
      </w:r>
      <w:r w:rsidR="00074670">
        <w:rPr>
          <w:rFonts w:ascii="Arial" w:hAnsi="Arial" w:cs="Arial"/>
          <w:color w:val="auto"/>
        </w:rPr>
        <w:t>their</w:t>
      </w:r>
      <w:r w:rsidR="00390F42">
        <w:rPr>
          <w:rFonts w:ascii="Arial" w:hAnsi="Arial" w:cs="Arial"/>
          <w:color w:val="auto"/>
        </w:rPr>
        <w:t xml:space="preserve"> responsibility, however, ha</w:t>
      </w:r>
      <w:r w:rsidR="003F7204">
        <w:rPr>
          <w:rFonts w:ascii="Arial" w:hAnsi="Arial" w:cs="Arial"/>
          <w:color w:val="auto"/>
        </w:rPr>
        <w:t>ve</w:t>
      </w:r>
      <w:r w:rsidR="00390F42">
        <w:rPr>
          <w:rFonts w:ascii="Arial" w:hAnsi="Arial" w:cs="Arial"/>
          <w:color w:val="auto"/>
        </w:rPr>
        <w:t xml:space="preserve"> </w:t>
      </w:r>
      <w:r w:rsidR="00341295">
        <w:rPr>
          <w:rFonts w:ascii="Arial" w:hAnsi="Arial" w:cs="Arial"/>
          <w:color w:val="auto"/>
        </w:rPr>
        <w:t xml:space="preserve">included a </w:t>
      </w:r>
      <w:r w:rsidR="00390F42">
        <w:rPr>
          <w:rFonts w:ascii="Arial" w:hAnsi="Arial" w:cs="Arial"/>
          <w:color w:val="auto"/>
        </w:rPr>
        <w:t>planned action</w:t>
      </w:r>
      <w:r w:rsidR="00341295">
        <w:rPr>
          <w:rFonts w:ascii="Arial" w:hAnsi="Arial" w:cs="Arial"/>
          <w:color w:val="auto"/>
        </w:rPr>
        <w:t xml:space="preserve"> in their PCI</w:t>
      </w:r>
      <w:r w:rsidR="00390F42">
        <w:rPr>
          <w:rFonts w:ascii="Arial" w:hAnsi="Arial" w:cs="Arial"/>
          <w:color w:val="auto"/>
        </w:rPr>
        <w:t xml:space="preserve"> to </w:t>
      </w:r>
      <w:r w:rsidR="002C6CCC">
        <w:rPr>
          <w:rFonts w:ascii="Arial" w:hAnsi="Arial" w:cs="Arial"/>
          <w:color w:val="auto"/>
        </w:rPr>
        <w:t>develop</w:t>
      </w:r>
      <w:r w:rsidR="000202A0">
        <w:rPr>
          <w:rFonts w:ascii="Arial" w:hAnsi="Arial" w:cs="Arial"/>
          <w:color w:val="auto"/>
        </w:rPr>
        <w:t xml:space="preserve"> an orientation checklist</w:t>
      </w:r>
      <w:r w:rsidR="00436370">
        <w:rPr>
          <w:rFonts w:ascii="Arial" w:hAnsi="Arial" w:cs="Arial"/>
          <w:color w:val="auto"/>
        </w:rPr>
        <w:t xml:space="preserve"> for agency staff which includes basic training in SIRS, </w:t>
      </w:r>
      <w:r w:rsidR="0086251C">
        <w:rPr>
          <w:rFonts w:ascii="Arial" w:hAnsi="Arial" w:cs="Arial"/>
          <w:color w:val="auto"/>
        </w:rPr>
        <w:t>restrictive practices</w:t>
      </w:r>
      <w:r>
        <w:rPr>
          <w:rFonts w:ascii="Arial" w:hAnsi="Arial" w:cs="Arial"/>
          <w:color w:val="auto"/>
        </w:rPr>
        <w:t xml:space="preserve">, Quality Standards, </w:t>
      </w:r>
      <w:r w:rsidR="00B01080">
        <w:rPr>
          <w:rFonts w:ascii="Arial" w:hAnsi="Arial" w:cs="Arial"/>
          <w:color w:val="auto"/>
        </w:rPr>
        <w:t>o</w:t>
      </w:r>
      <w:r>
        <w:rPr>
          <w:rFonts w:ascii="Arial" w:hAnsi="Arial" w:cs="Arial"/>
          <w:color w:val="auto"/>
        </w:rPr>
        <w:t xml:space="preserve">pen </w:t>
      </w:r>
      <w:proofErr w:type="gramStart"/>
      <w:r>
        <w:rPr>
          <w:rFonts w:ascii="Arial" w:hAnsi="Arial" w:cs="Arial"/>
          <w:color w:val="auto"/>
        </w:rPr>
        <w:t>disclosure</w:t>
      </w:r>
      <w:proofErr w:type="gramEnd"/>
      <w:r>
        <w:rPr>
          <w:rFonts w:ascii="Arial" w:hAnsi="Arial" w:cs="Arial"/>
          <w:color w:val="auto"/>
        </w:rPr>
        <w:t xml:space="preserve"> and antimicrobial stewardship. </w:t>
      </w:r>
    </w:p>
    <w:p w14:paraId="153F5910" w14:textId="33A826EB" w:rsidR="009C6F84" w:rsidRPr="00136F09" w:rsidRDefault="009C6F84" w:rsidP="005C166C">
      <w:pPr>
        <w:spacing w:after="160"/>
        <w:rPr>
          <w:rFonts w:ascii="Arial" w:hAnsi="Arial" w:cs="Arial"/>
        </w:rPr>
      </w:pPr>
      <w:r w:rsidRPr="00136F09">
        <w:rPr>
          <w:rFonts w:ascii="Arial" w:hAnsi="Arial" w:cs="Arial"/>
          <w:color w:val="auto"/>
        </w:rPr>
        <w:t xml:space="preserve">I have reviewed </w:t>
      </w:r>
      <w:r w:rsidR="00406740" w:rsidRPr="00136F09">
        <w:rPr>
          <w:rFonts w:ascii="Arial" w:hAnsi="Arial" w:cs="Arial"/>
        </w:rPr>
        <w:t>the evidence in the assessment team report and the providers response</w:t>
      </w:r>
      <w:r w:rsidRPr="00136F09">
        <w:rPr>
          <w:rFonts w:ascii="Arial" w:hAnsi="Arial" w:cs="Arial"/>
          <w:color w:val="auto"/>
        </w:rPr>
        <w:t xml:space="preserve">. </w:t>
      </w:r>
      <w:r w:rsidR="00136F09" w:rsidRPr="00136F09">
        <w:rPr>
          <w:rFonts w:ascii="Arial" w:hAnsi="Arial" w:cs="Arial"/>
        </w:rPr>
        <w:t>While I acknowledge the remedial actions planned by the provider in response to the assessment team report, it will take some time to fully implement and evaluate the effectiveness and sustainability of these actions</w:t>
      </w:r>
      <w:r w:rsidR="00136F09">
        <w:rPr>
          <w:rFonts w:ascii="Arial" w:hAnsi="Arial" w:cs="Arial"/>
        </w:rPr>
        <w:t xml:space="preserve">. </w:t>
      </w:r>
      <w:r w:rsidR="0004745B">
        <w:rPr>
          <w:rFonts w:ascii="Arial" w:hAnsi="Arial" w:cs="Arial"/>
          <w:color w:val="auto"/>
        </w:rPr>
        <w:t xml:space="preserve">The response submitted by the provider did not </w:t>
      </w:r>
      <w:r w:rsidR="0086251C">
        <w:rPr>
          <w:rFonts w:ascii="Arial" w:hAnsi="Arial" w:cs="Arial"/>
          <w:color w:val="auto"/>
        </w:rPr>
        <w:t>demonstrate</w:t>
      </w:r>
      <w:r w:rsidR="00CA3D2D">
        <w:rPr>
          <w:rFonts w:ascii="Arial" w:hAnsi="Arial" w:cs="Arial"/>
          <w:color w:val="auto"/>
        </w:rPr>
        <w:t xml:space="preserve"> that an effective system</w:t>
      </w:r>
      <w:r>
        <w:rPr>
          <w:rFonts w:ascii="Arial" w:hAnsi="Arial" w:cs="Arial"/>
          <w:color w:val="auto"/>
        </w:rPr>
        <w:t xml:space="preserve"> </w:t>
      </w:r>
      <w:r w:rsidR="00CA3D2D">
        <w:rPr>
          <w:rFonts w:ascii="Arial" w:hAnsi="Arial" w:cs="Arial"/>
          <w:color w:val="auto"/>
        </w:rPr>
        <w:t>is</w:t>
      </w:r>
      <w:r>
        <w:rPr>
          <w:rFonts w:ascii="Arial" w:hAnsi="Arial" w:cs="Arial"/>
          <w:color w:val="auto"/>
        </w:rPr>
        <w:t xml:space="preserve"> in place</w:t>
      </w:r>
      <w:r w:rsidR="0040680D">
        <w:rPr>
          <w:rFonts w:ascii="Arial" w:hAnsi="Arial" w:cs="Arial"/>
          <w:color w:val="auto"/>
        </w:rPr>
        <w:t xml:space="preserve">, or the provider has sufficient capacity to effectively implement, </w:t>
      </w:r>
      <w:proofErr w:type="gramStart"/>
      <w:r w:rsidR="0040680D">
        <w:rPr>
          <w:rFonts w:ascii="Arial" w:hAnsi="Arial" w:cs="Arial"/>
          <w:color w:val="auto"/>
        </w:rPr>
        <w:t>manage</w:t>
      </w:r>
      <w:proofErr w:type="gramEnd"/>
      <w:r w:rsidR="0040680D">
        <w:rPr>
          <w:rFonts w:ascii="Arial" w:hAnsi="Arial" w:cs="Arial"/>
          <w:color w:val="auto"/>
        </w:rPr>
        <w:t xml:space="preserve"> and sustain improvements</w:t>
      </w:r>
      <w:r>
        <w:rPr>
          <w:rFonts w:ascii="Arial" w:hAnsi="Arial" w:cs="Arial"/>
          <w:color w:val="auto"/>
        </w:rPr>
        <w:t xml:space="preserve"> to ensure the workforce is</w:t>
      </w:r>
      <w:r w:rsidR="004C5A03">
        <w:rPr>
          <w:rFonts w:ascii="Arial" w:hAnsi="Arial" w:cs="Arial"/>
          <w:color w:val="auto"/>
        </w:rPr>
        <w:t xml:space="preserve"> trained and supported to deliver outcomes required by these Quality Standards.</w:t>
      </w:r>
      <w:r>
        <w:rPr>
          <w:rFonts w:ascii="Arial" w:hAnsi="Arial" w:cs="Arial"/>
          <w:color w:val="auto"/>
        </w:rPr>
        <w:t xml:space="preserve"> </w:t>
      </w:r>
      <w:r w:rsidRPr="00E565CC">
        <w:rPr>
          <w:rFonts w:ascii="Arial" w:hAnsi="Arial" w:cs="Arial"/>
          <w:color w:val="auto"/>
        </w:rPr>
        <w:t xml:space="preserve">I find </w:t>
      </w:r>
      <w:r w:rsidR="005D7105">
        <w:rPr>
          <w:rFonts w:ascii="Arial" w:hAnsi="Arial" w:cs="Arial"/>
          <w:color w:val="auto"/>
        </w:rPr>
        <w:t>r</w:t>
      </w:r>
      <w:r w:rsidRPr="00E565CC">
        <w:rPr>
          <w:rFonts w:ascii="Arial" w:hAnsi="Arial" w:cs="Arial"/>
          <w:color w:val="auto"/>
        </w:rPr>
        <w:t xml:space="preserve">equirement </w:t>
      </w:r>
      <w:r>
        <w:rPr>
          <w:rFonts w:ascii="Arial" w:hAnsi="Arial" w:cs="Arial"/>
          <w:color w:val="auto"/>
        </w:rPr>
        <w:t>7</w:t>
      </w:r>
      <w:r w:rsidRPr="00E565CC">
        <w:rPr>
          <w:rFonts w:ascii="Arial" w:hAnsi="Arial" w:cs="Arial"/>
          <w:color w:val="auto"/>
        </w:rPr>
        <w:t>(3)(</w:t>
      </w:r>
      <w:r>
        <w:rPr>
          <w:rFonts w:ascii="Arial" w:hAnsi="Arial" w:cs="Arial"/>
          <w:color w:val="auto"/>
        </w:rPr>
        <w:t>d</w:t>
      </w:r>
      <w:r w:rsidRPr="00E565CC">
        <w:rPr>
          <w:rFonts w:ascii="Arial" w:hAnsi="Arial" w:cs="Arial"/>
          <w:color w:val="auto"/>
        </w:rPr>
        <w:t xml:space="preserve">) is </w:t>
      </w:r>
      <w:r w:rsidR="00040980">
        <w:rPr>
          <w:rFonts w:ascii="Arial" w:hAnsi="Arial" w:cs="Arial"/>
          <w:color w:val="auto"/>
        </w:rPr>
        <w:t>non-</w:t>
      </w:r>
      <w:r w:rsidRPr="00E565CC">
        <w:rPr>
          <w:rFonts w:ascii="Arial" w:hAnsi="Arial" w:cs="Arial"/>
          <w:color w:val="auto"/>
        </w:rPr>
        <w:t>compliant</w:t>
      </w:r>
      <w:r w:rsidR="00CA3D2D">
        <w:rPr>
          <w:rFonts w:ascii="Arial" w:hAnsi="Arial" w:cs="Arial"/>
          <w:color w:val="auto"/>
        </w:rPr>
        <w:t>.</w:t>
      </w:r>
    </w:p>
    <w:bookmarkEnd w:id="2"/>
    <w:p w14:paraId="051AFCCA" w14:textId="1428FC59" w:rsidR="00DA2CDA" w:rsidRPr="00883672" w:rsidRDefault="00A152B8" w:rsidP="0036130C">
      <w:pPr>
        <w:pStyle w:val="NormalArial"/>
        <w:rPr>
          <w:color w:val="auto"/>
          <w:u w:val="single"/>
        </w:rPr>
      </w:pPr>
      <w:r w:rsidRPr="00883672">
        <w:rPr>
          <w:color w:val="auto"/>
          <w:u w:val="single"/>
        </w:rPr>
        <w:t>Requirement 7(3)(a)</w:t>
      </w:r>
    </w:p>
    <w:p w14:paraId="5F33703F" w14:textId="4234A280" w:rsidR="00A249EE" w:rsidRDefault="007B0468" w:rsidP="0036130C">
      <w:pPr>
        <w:pStyle w:val="NormalArial"/>
        <w:rPr>
          <w:color w:val="auto"/>
        </w:rPr>
      </w:pPr>
      <w:r>
        <w:t>Most</w:t>
      </w:r>
      <w:r w:rsidR="00D51C35">
        <w:t xml:space="preserve"> consumers and</w:t>
      </w:r>
      <w:r>
        <w:t xml:space="preserve"> </w:t>
      </w:r>
      <w:r w:rsidR="00D51C35">
        <w:t>representatives</w:t>
      </w:r>
      <w:r>
        <w:t xml:space="preserve"> </w:t>
      </w:r>
      <w:r w:rsidR="00D51C35">
        <w:t xml:space="preserve">said there is enough staff to deliver care and services. </w:t>
      </w:r>
      <w:r w:rsidR="00982384">
        <w:t>While m</w:t>
      </w:r>
      <w:r w:rsidR="00B32DF6">
        <w:t>ost care and clinical staff were satisfied with staffing levels</w:t>
      </w:r>
      <w:r w:rsidR="00E83D17">
        <w:t>,</w:t>
      </w:r>
      <w:r w:rsidR="00982384">
        <w:t xml:space="preserve"> not all care staff</w:t>
      </w:r>
      <w:r w:rsidR="00D043EA">
        <w:t xml:space="preserve"> considered there was sufficient staff</w:t>
      </w:r>
      <w:r w:rsidR="00810FEE">
        <w:t xml:space="preserve"> at the service</w:t>
      </w:r>
      <w:r w:rsidR="004B4414">
        <w:t>. However, all staff</w:t>
      </w:r>
      <w:r w:rsidR="00E83D17">
        <w:t xml:space="preserve"> said</w:t>
      </w:r>
      <w:r w:rsidR="00D51C35">
        <w:t xml:space="preserve"> they </w:t>
      </w:r>
      <w:r w:rsidR="004B4414">
        <w:t>can</w:t>
      </w:r>
      <w:r w:rsidR="00D51C35">
        <w:t xml:space="preserve"> complete all </w:t>
      </w:r>
      <w:r w:rsidR="004B4414">
        <w:t>tasks</w:t>
      </w:r>
      <w:r w:rsidR="00D51C35">
        <w:t xml:space="preserve"> required </w:t>
      </w:r>
      <w:r w:rsidR="003775AD">
        <w:t xml:space="preserve">during </w:t>
      </w:r>
      <w:r w:rsidR="004B4414">
        <w:t>the</w:t>
      </w:r>
      <w:r w:rsidR="00DB10A7">
        <w:t>ir</w:t>
      </w:r>
      <w:r w:rsidR="004B4414">
        <w:t xml:space="preserve"> </w:t>
      </w:r>
      <w:r w:rsidR="00D51C35">
        <w:t xml:space="preserve">shift. Management </w:t>
      </w:r>
      <w:r w:rsidR="00F07E61">
        <w:t>described the strategies in place to manage planned and unplanned leave including using</w:t>
      </w:r>
      <w:r w:rsidR="00D51C35">
        <w:t xml:space="preserve"> permanent, and agency staff to fill shifts.</w:t>
      </w:r>
      <w:r w:rsidR="00F07E61">
        <w:t xml:space="preserve"> </w:t>
      </w:r>
      <w:r w:rsidR="00810FEE">
        <w:t xml:space="preserve">In relation to </w:t>
      </w:r>
      <w:r w:rsidR="00810FEE">
        <w:lastRenderedPageBreak/>
        <w:t>agency staff,</w:t>
      </w:r>
      <w:r w:rsidR="00F07E61">
        <w:t xml:space="preserve"> management described</w:t>
      </w:r>
      <w:r w:rsidR="00750C54">
        <w:t xml:space="preserve"> sourcing </w:t>
      </w:r>
      <w:r w:rsidR="00512AE3">
        <w:t>agency staff that are familiar with the consumers to ensure continuity of care.</w:t>
      </w:r>
      <w:r w:rsidR="00D043F0">
        <w:t xml:space="preserve"> </w:t>
      </w:r>
      <w:r w:rsidR="002E63FC">
        <w:t xml:space="preserve">While </w:t>
      </w:r>
      <w:r w:rsidR="008048F0">
        <w:t>the service demonstrated a</w:t>
      </w:r>
      <w:r w:rsidR="002E63FC">
        <w:t xml:space="preserve"> </w:t>
      </w:r>
      <w:r w:rsidR="00C4121B">
        <w:t xml:space="preserve">new </w:t>
      </w:r>
      <w:r w:rsidR="00821A89">
        <w:t xml:space="preserve">call bell system is in place, </w:t>
      </w:r>
      <w:r w:rsidR="002E63FC">
        <w:t xml:space="preserve">it is not currently producing reports. </w:t>
      </w:r>
      <w:r w:rsidR="000411D4">
        <w:t>To manage reporting challenges, m</w:t>
      </w:r>
      <w:r w:rsidR="00821A89">
        <w:t xml:space="preserve">anagement </w:t>
      </w:r>
      <w:r w:rsidR="0029345B">
        <w:t>said a</w:t>
      </w:r>
      <w:r w:rsidR="002E63FC">
        <w:t xml:space="preserve"> manual process is in place to</w:t>
      </w:r>
      <w:r w:rsidR="00556912">
        <w:t xml:space="preserve"> monitor call bell</w:t>
      </w:r>
      <w:r w:rsidR="002E63FC">
        <w:t xml:space="preserve"> response times, to ensure</w:t>
      </w:r>
      <w:r w:rsidR="008048F0">
        <w:t xml:space="preserve"> </w:t>
      </w:r>
      <w:r w:rsidR="003775AD">
        <w:t xml:space="preserve">call bell </w:t>
      </w:r>
      <w:r w:rsidR="008048F0">
        <w:t>function</w:t>
      </w:r>
      <w:r w:rsidR="003775AD">
        <w:t xml:space="preserve">ality and that call bells </w:t>
      </w:r>
      <w:r w:rsidR="00E06A2B">
        <w:t>are activated</w:t>
      </w:r>
      <w:r w:rsidR="008048F0">
        <w:t>.</w:t>
      </w:r>
      <w:r w:rsidR="00556912">
        <w:t xml:space="preserve"> </w:t>
      </w:r>
      <w:r w:rsidR="00883672">
        <w:t>C</w:t>
      </w:r>
      <w:r w:rsidR="00655592">
        <w:t>onsumers and representatives did not provide negative feedback in relation to call bell response</w:t>
      </w:r>
      <w:r w:rsidR="00D42079">
        <w:t xml:space="preserve"> times</w:t>
      </w:r>
      <w:r w:rsidR="00883672">
        <w:t>, reporting staff are responsive and attend in a timely manner. Staff</w:t>
      </w:r>
      <w:r w:rsidR="00AE585D">
        <w:t xml:space="preserve"> were observed responding promptly to call bells</w:t>
      </w:r>
      <w:r w:rsidR="00D42079">
        <w:t>. Roster documentation for the two weeks prior to the assessment contact</w:t>
      </w:r>
      <w:r w:rsidR="005F1442">
        <w:t xml:space="preserve"> demonstrated that all </w:t>
      </w:r>
      <w:r w:rsidR="001D038C">
        <w:t xml:space="preserve">care and </w:t>
      </w:r>
      <w:r w:rsidR="005F1442">
        <w:t xml:space="preserve">clinical shifts were </w:t>
      </w:r>
      <w:r w:rsidR="00AE585D">
        <w:t>filled,</w:t>
      </w:r>
      <w:r w:rsidR="005F1442">
        <w:t xml:space="preserve"> and a registered nurse was rostered each shift. </w:t>
      </w:r>
    </w:p>
    <w:p w14:paraId="670B9E91" w14:textId="4675B5C3" w:rsidR="00DA2CDA" w:rsidRDefault="00A152B8" w:rsidP="0036130C">
      <w:pPr>
        <w:pStyle w:val="NormalArial"/>
      </w:pPr>
      <w:r>
        <w:t xml:space="preserve">Based on the evidence, as summarised above, I find </w:t>
      </w:r>
      <w:r w:rsidR="001D038C">
        <w:t>r</w:t>
      </w:r>
      <w:r>
        <w:t xml:space="preserve">equirement </w:t>
      </w:r>
      <w:r w:rsidR="00AE585D">
        <w:t>7</w:t>
      </w:r>
      <w:r>
        <w:t>(3)(</w:t>
      </w:r>
      <w:r w:rsidR="00AE585D">
        <w:t>a</w:t>
      </w:r>
      <w:r>
        <w:t>) is compliant.</w:t>
      </w:r>
    </w:p>
    <w:p w14:paraId="60ED8519" w14:textId="77777777" w:rsidR="002B0C90" w:rsidRPr="00262C0B" w:rsidRDefault="00E95A18" w:rsidP="0036130C">
      <w:pPr>
        <w:pStyle w:val="NormalArial"/>
      </w:pPr>
      <w:r>
        <w:br w:type="page"/>
      </w:r>
    </w:p>
    <w:p w14:paraId="1317FDDB" w14:textId="77777777" w:rsidR="00FC045E" w:rsidRPr="00996FAF" w:rsidRDefault="00E95A1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A1C0B" w14:paraId="2F348326" w14:textId="77777777" w:rsidTr="00DA1C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A727202" w14:textId="77777777" w:rsidR="00FC045E" w:rsidRPr="00996FAF" w:rsidRDefault="00E95A1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38C7A17" w14:textId="77777777" w:rsidR="00FC045E" w:rsidRPr="00996FAF" w:rsidRDefault="0041201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A1C0B" w14:paraId="0C5FDF50" w14:textId="77777777" w:rsidTr="00DA1C0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C980487" w14:textId="77777777" w:rsidR="002C5FA9" w:rsidRPr="00996FAF" w:rsidRDefault="00E95A18"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EF2599A" w14:textId="77777777" w:rsidR="002C5FA9" w:rsidRPr="00996FAF" w:rsidRDefault="00E95A1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2644960" w14:textId="77777777" w:rsidR="002C5FA9" w:rsidRPr="00996FAF" w:rsidRDefault="004120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9037772"/>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E95A18" w:rsidRPr="00384E73">
                  <w:rPr>
                    <w:rFonts w:ascii="Arial" w:hAnsi="Arial" w:cs="Arial"/>
                  </w:rPr>
                  <w:t>Compliant</w:t>
                </w:r>
              </w:sdtContent>
            </w:sdt>
          </w:p>
        </w:tc>
      </w:tr>
      <w:tr w:rsidR="00DA1C0B" w14:paraId="77397580" w14:textId="77777777" w:rsidTr="00DA1C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8B1A893" w14:textId="77777777" w:rsidR="002C5FA9" w:rsidRPr="00996FAF" w:rsidRDefault="00E95A18"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29CD52A" w14:textId="77777777" w:rsidR="002C5FA9" w:rsidRPr="00996FAF" w:rsidRDefault="00E95A1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5AA63DA" w14:textId="77777777" w:rsidR="002C5FA9" w:rsidRPr="00996FAF" w:rsidRDefault="00E95A18"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4C599DC" w14:textId="77777777" w:rsidR="002C5FA9" w:rsidRPr="00996FAF" w:rsidRDefault="00E95A18"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BAC438B" w14:textId="77777777" w:rsidR="002C5FA9" w:rsidRPr="00996FAF" w:rsidRDefault="00E95A18"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AA8154C" w14:textId="77777777" w:rsidR="002C5FA9" w:rsidRPr="00996FAF" w:rsidRDefault="00E95A18"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D45CA5F" w14:textId="77777777" w:rsidR="002C5FA9" w:rsidRPr="00996FAF" w:rsidRDefault="00E95A18"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971561C" w14:textId="77777777" w:rsidR="002C5FA9" w:rsidRPr="00996FAF" w:rsidRDefault="00E95A18"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C014179" w14:textId="7DD02618" w:rsidR="002C5FA9" w:rsidRPr="00996FAF" w:rsidRDefault="00A535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w:t>
            </w:r>
            <w:r w:rsidR="0029345B">
              <w:rPr>
                <w:rFonts w:ascii="Arial" w:hAnsi="Arial" w:cs="Arial"/>
                <w:color w:val="auto"/>
              </w:rPr>
              <w:t>n-c</w:t>
            </w:r>
            <w:r>
              <w:rPr>
                <w:rFonts w:ascii="Arial" w:hAnsi="Arial" w:cs="Arial"/>
                <w:color w:val="auto"/>
              </w:rPr>
              <w:t>ompliant</w:t>
            </w:r>
          </w:p>
        </w:tc>
      </w:tr>
      <w:tr w:rsidR="00DA1C0B" w14:paraId="73269853" w14:textId="77777777" w:rsidTr="00DA1C0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C0D0389" w14:textId="77777777" w:rsidR="002C5FA9" w:rsidRPr="00996FAF" w:rsidRDefault="00E95A18"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A4D92E8" w14:textId="77777777" w:rsidR="002C5FA9" w:rsidRPr="00996FAF" w:rsidRDefault="00E95A1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D09BD1A" w14:textId="77777777" w:rsidR="002C5FA9" w:rsidRPr="00996FAF" w:rsidRDefault="00E95A1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9A85ABA" w14:textId="77777777" w:rsidR="002C5FA9" w:rsidRPr="00996FAF" w:rsidRDefault="00E95A1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AAD4199" w14:textId="77777777" w:rsidR="002C5FA9" w:rsidRPr="00996FAF" w:rsidRDefault="00E95A1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3BA74FC" w14:textId="77777777" w:rsidR="002C5FA9" w:rsidRPr="00996FAF" w:rsidRDefault="0041201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09574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E95A18" w:rsidRPr="00384E73">
                  <w:rPr>
                    <w:rFonts w:ascii="Arial" w:hAnsi="Arial" w:cs="Arial"/>
                  </w:rPr>
                  <w:t>Compliant</w:t>
                </w:r>
              </w:sdtContent>
            </w:sdt>
          </w:p>
        </w:tc>
      </w:tr>
    </w:tbl>
    <w:p w14:paraId="2AAE8B82" w14:textId="77777777" w:rsidR="00D87E7C" w:rsidRDefault="00E95A18" w:rsidP="00D87E7C">
      <w:pPr>
        <w:pStyle w:val="Heading20"/>
      </w:pPr>
      <w:r w:rsidRPr="00996FAF">
        <w:t>Findings</w:t>
      </w:r>
    </w:p>
    <w:p w14:paraId="0D614086" w14:textId="69595049" w:rsidR="00F445E3" w:rsidRPr="00E565CC" w:rsidRDefault="00F445E3" w:rsidP="00F445E3">
      <w:pPr>
        <w:pStyle w:val="NormalArial"/>
        <w:rPr>
          <w:color w:val="auto"/>
        </w:rPr>
      </w:pPr>
      <w:r w:rsidRPr="00E565CC">
        <w:rPr>
          <w:color w:val="auto"/>
        </w:rPr>
        <w:t xml:space="preserve">I have assessed this Quality Standard as </w:t>
      </w:r>
      <w:r w:rsidR="0029345B">
        <w:rPr>
          <w:color w:val="auto"/>
        </w:rPr>
        <w:t>non-</w:t>
      </w:r>
      <w:r w:rsidRPr="00E565CC">
        <w:rPr>
          <w:color w:val="auto"/>
        </w:rPr>
        <w:t xml:space="preserve">compliant as I am satisfied </w:t>
      </w:r>
      <w:r w:rsidR="001D038C">
        <w:rPr>
          <w:color w:val="auto"/>
        </w:rPr>
        <w:t>r</w:t>
      </w:r>
      <w:r w:rsidRPr="00E565CC">
        <w:rPr>
          <w:color w:val="auto"/>
        </w:rPr>
        <w:t xml:space="preserve">equirement 8(3)(c) is </w:t>
      </w:r>
      <w:r w:rsidR="0029345B">
        <w:rPr>
          <w:color w:val="auto"/>
        </w:rPr>
        <w:t>non-</w:t>
      </w:r>
      <w:r w:rsidRPr="00E565CC">
        <w:rPr>
          <w:color w:val="auto"/>
        </w:rPr>
        <w:t>compliant:</w:t>
      </w:r>
    </w:p>
    <w:p w14:paraId="45D68018" w14:textId="220552A9" w:rsidR="004C54A9" w:rsidRPr="00E565CC" w:rsidRDefault="004C54A9" w:rsidP="004C54A9">
      <w:pPr>
        <w:rPr>
          <w:rFonts w:ascii="Arial" w:hAnsi="Arial" w:cs="Arial"/>
          <w:color w:val="auto"/>
        </w:rPr>
      </w:pPr>
      <w:r w:rsidRPr="00E565CC">
        <w:rPr>
          <w:rFonts w:ascii="Arial" w:hAnsi="Arial" w:cs="Arial"/>
          <w:color w:val="auto"/>
        </w:rPr>
        <w:t xml:space="preserve">The service was found </w:t>
      </w:r>
      <w:r w:rsidR="0029345B">
        <w:rPr>
          <w:rFonts w:ascii="Arial" w:hAnsi="Arial" w:cs="Arial"/>
          <w:color w:val="auto"/>
        </w:rPr>
        <w:t>non-</w:t>
      </w:r>
      <w:r w:rsidRPr="00E565CC">
        <w:rPr>
          <w:rFonts w:ascii="Arial" w:hAnsi="Arial" w:cs="Arial"/>
          <w:color w:val="auto"/>
        </w:rPr>
        <w:t xml:space="preserve">compliant in Standard 8 in relation to </w:t>
      </w:r>
      <w:r w:rsidR="001D038C">
        <w:rPr>
          <w:rFonts w:ascii="Arial" w:hAnsi="Arial" w:cs="Arial"/>
          <w:color w:val="auto"/>
        </w:rPr>
        <w:t>r</w:t>
      </w:r>
      <w:r w:rsidRPr="00E565CC">
        <w:rPr>
          <w:rFonts w:ascii="Arial" w:hAnsi="Arial" w:cs="Arial"/>
          <w:color w:val="auto"/>
        </w:rPr>
        <w:t>equirement</w:t>
      </w:r>
      <w:r w:rsidR="0029345B">
        <w:rPr>
          <w:rFonts w:ascii="Arial" w:hAnsi="Arial" w:cs="Arial"/>
          <w:color w:val="auto"/>
        </w:rPr>
        <w:t>s</w:t>
      </w:r>
      <w:r w:rsidRPr="00E565CC">
        <w:rPr>
          <w:rFonts w:ascii="Arial" w:hAnsi="Arial" w:cs="Arial"/>
          <w:color w:val="auto"/>
        </w:rPr>
        <w:t xml:space="preserve"> 8(3)(c)</w:t>
      </w:r>
      <w:r w:rsidR="00DF0211">
        <w:rPr>
          <w:rFonts w:ascii="Arial" w:hAnsi="Arial" w:cs="Arial"/>
          <w:color w:val="auto"/>
        </w:rPr>
        <w:t xml:space="preserve"> and 8(3)(e)</w:t>
      </w:r>
      <w:r w:rsidRPr="00E565CC">
        <w:rPr>
          <w:rFonts w:ascii="Arial" w:hAnsi="Arial" w:cs="Arial"/>
          <w:color w:val="auto"/>
        </w:rPr>
        <w:t xml:space="preserve"> following a site audit in November 2022 where it was unable to demonstrate:</w:t>
      </w:r>
    </w:p>
    <w:p w14:paraId="50FCFA46" w14:textId="702C3A93" w:rsidR="004C54A9" w:rsidRDefault="004C54A9" w:rsidP="004413D5">
      <w:pPr>
        <w:pStyle w:val="ListParagraph"/>
        <w:numPr>
          <w:ilvl w:val="0"/>
          <w:numId w:val="15"/>
        </w:numPr>
        <w:ind w:left="714" w:hanging="357"/>
        <w:contextualSpacing w:val="0"/>
        <w:rPr>
          <w:rFonts w:ascii="Arial" w:hAnsi="Arial" w:cs="Arial"/>
          <w:color w:val="auto"/>
        </w:rPr>
      </w:pPr>
      <w:r w:rsidRPr="00E565CC">
        <w:rPr>
          <w:rFonts w:ascii="Arial" w:hAnsi="Arial" w:cs="Arial"/>
          <w:color w:val="auto"/>
        </w:rPr>
        <w:t>effective</w:t>
      </w:r>
      <w:r w:rsidR="008351D3">
        <w:rPr>
          <w:rFonts w:ascii="Arial" w:hAnsi="Arial" w:cs="Arial"/>
          <w:color w:val="auto"/>
        </w:rPr>
        <w:t xml:space="preserve"> organisation wide</w:t>
      </w:r>
      <w:r w:rsidR="001D038C">
        <w:rPr>
          <w:rFonts w:ascii="Arial" w:hAnsi="Arial" w:cs="Arial"/>
          <w:color w:val="auto"/>
        </w:rPr>
        <w:t xml:space="preserve"> regulatory compliance</w:t>
      </w:r>
      <w:r w:rsidR="008351D3">
        <w:rPr>
          <w:rFonts w:ascii="Arial" w:hAnsi="Arial" w:cs="Arial"/>
          <w:color w:val="auto"/>
        </w:rPr>
        <w:t xml:space="preserve"> </w:t>
      </w:r>
      <w:r w:rsidRPr="00E565CC">
        <w:rPr>
          <w:rFonts w:ascii="Arial" w:hAnsi="Arial" w:cs="Arial"/>
          <w:color w:val="auto"/>
        </w:rPr>
        <w:t>governance systems</w:t>
      </w:r>
      <w:r w:rsidR="006A569D">
        <w:rPr>
          <w:rFonts w:ascii="Arial" w:hAnsi="Arial" w:cs="Arial"/>
          <w:color w:val="auto"/>
        </w:rPr>
        <w:t xml:space="preserve"> relating to </w:t>
      </w:r>
      <w:r w:rsidR="001D038C">
        <w:rPr>
          <w:rFonts w:ascii="Arial" w:hAnsi="Arial" w:cs="Arial"/>
          <w:color w:val="auto"/>
        </w:rPr>
        <w:t xml:space="preserve">environmental </w:t>
      </w:r>
      <w:r w:rsidR="0029345B">
        <w:rPr>
          <w:rFonts w:ascii="Arial" w:hAnsi="Arial" w:cs="Arial"/>
          <w:color w:val="auto"/>
        </w:rPr>
        <w:t>restraint</w:t>
      </w:r>
    </w:p>
    <w:p w14:paraId="72FE5106" w14:textId="75D1C74A" w:rsidR="00DF0211" w:rsidRDefault="000F013E" w:rsidP="004C54A9">
      <w:pPr>
        <w:pStyle w:val="ListParagraph"/>
        <w:numPr>
          <w:ilvl w:val="0"/>
          <w:numId w:val="15"/>
        </w:numPr>
        <w:rPr>
          <w:rFonts w:ascii="Arial" w:hAnsi="Arial" w:cs="Arial"/>
          <w:color w:val="auto"/>
        </w:rPr>
      </w:pPr>
      <w:r>
        <w:rPr>
          <w:rFonts w:ascii="Arial" w:hAnsi="Arial" w:cs="Arial"/>
          <w:color w:val="auto"/>
        </w:rPr>
        <w:t>a clinical governance framework that included</w:t>
      </w:r>
      <w:r w:rsidR="00D339F0">
        <w:rPr>
          <w:rFonts w:ascii="Arial" w:hAnsi="Arial" w:cs="Arial"/>
          <w:color w:val="auto"/>
        </w:rPr>
        <w:t xml:space="preserve"> policies relating to</w:t>
      </w:r>
      <w:r>
        <w:rPr>
          <w:rFonts w:ascii="Arial" w:hAnsi="Arial" w:cs="Arial"/>
          <w:color w:val="auto"/>
        </w:rPr>
        <w:t xml:space="preserve"> open disclosure, </w:t>
      </w:r>
      <w:r w:rsidR="00D339F0">
        <w:rPr>
          <w:rFonts w:ascii="Arial" w:hAnsi="Arial" w:cs="Arial"/>
          <w:color w:val="auto"/>
        </w:rPr>
        <w:t xml:space="preserve">minimising the use of restraint and </w:t>
      </w:r>
      <w:r w:rsidR="00916EC2">
        <w:rPr>
          <w:rFonts w:ascii="Arial" w:hAnsi="Arial" w:cs="Arial"/>
          <w:color w:val="auto"/>
        </w:rPr>
        <w:t xml:space="preserve">antimicrobial stewardship. </w:t>
      </w:r>
    </w:p>
    <w:p w14:paraId="6926494F" w14:textId="4210E3DE" w:rsidR="00702392" w:rsidRPr="00A5353E" w:rsidRDefault="009D48D0" w:rsidP="00702392">
      <w:pPr>
        <w:rPr>
          <w:rFonts w:ascii="Arial" w:hAnsi="Arial" w:cs="Arial"/>
          <w:color w:val="auto"/>
          <w:u w:val="single"/>
        </w:rPr>
      </w:pPr>
      <w:r w:rsidRPr="00EC564E">
        <w:rPr>
          <w:rFonts w:ascii="Arial" w:hAnsi="Arial" w:cs="Arial"/>
          <w:color w:val="auto"/>
          <w:u w:val="single"/>
        </w:rPr>
        <w:t>Requirement 8(3)(c)</w:t>
      </w:r>
    </w:p>
    <w:p w14:paraId="3E8D6221" w14:textId="638C6CE3" w:rsidR="00702392" w:rsidRDefault="00212280" w:rsidP="00702392">
      <w:pPr>
        <w:rPr>
          <w:rFonts w:ascii="Arial" w:hAnsi="Arial" w:cs="Arial"/>
          <w:color w:val="auto"/>
        </w:rPr>
      </w:pPr>
      <w:r w:rsidRPr="009A1945">
        <w:rPr>
          <w:rFonts w:ascii="Arial" w:hAnsi="Arial" w:cs="Arial"/>
          <w:color w:val="auto"/>
        </w:rPr>
        <w:t xml:space="preserve">While the </w:t>
      </w:r>
      <w:r w:rsidR="00544FEE">
        <w:rPr>
          <w:rFonts w:ascii="Arial" w:hAnsi="Arial" w:cs="Arial"/>
          <w:color w:val="auto"/>
        </w:rPr>
        <w:t>Assessment Team</w:t>
      </w:r>
      <w:r w:rsidRPr="009A1945">
        <w:rPr>
          <w:rFonts w:ascii="Arial" w:hAnsi="Arial" w:cs="Arial"/>
          <w:color w:val="auto"/>
        </w:rPr>
        <w:t xml:space="preserve"> found the service had implemented improvements to address the deficits in relation to regulatory complian</w:t>
      </w:r>
      <w:r w:rsidR="008852C1">
        <w:rPr>
          <w:rFonts w:ascii="Arial" w:hAnsi="Arial" w:cs="Arial"/>
          <w:color w:val="auto"/>
        </w:rPr>
        <w:t>ce</w:t>
      </w:r>
      <w:r w:rsidR="00544FEE">
        <w:rPr>
          <w:rFonts w:ascii="Arial" w:hAnsi="Arial" w:cs="Arial"/>
          <w:color w:val="auto"/>
        </w:rPr>
        <w:t xml:space="preserve"> systems</w:t>
      </w:r>
      <w:r w:rsidRPr="009A1945">
        <w:rPr>
          <w:rFonts w:ascii="Arial" w:hAnsi="Arial" w:cs="Arial"/>
          <w:color w:val="auto"/>
        </w:rPr>
        <w:t xml:space="preserve">, </w:t>
      </w:r>
      <w:r w:rsidR="00E5008B" w:rsidRPr="009A1945">
        <w:rPr>
          <w:rFonts w:ascii="Arial" w:hAnsi="Arial" w:cs="Arial"/>
          <w:color w:val="auto"/>
        </w:rPr>
        <w:t>the</w:t>
      </w:r>
      <w:r w:rsidR="00887FCB">
        <w:rPr>
          <w:rFonts w:ascii="Arial" w:hAnsi="Arial" w:cs="Arial"/>
          <w:color w:val="auto"/>
        </w:rPr>
        <w:t xml:space="preserve"> </w:t>
      </w:r>
      <w:r w:rsidR="00544FEE">
        <w:rPr>
          <w:rFonts w:ascii="Arial" w:hAnsi="Arial" w:cs="Arial"/>
          <w:color w:val="auto"/>
        </w:rPr>
        <w:t>a</w:t>
      </w:r>
      <w:r w:rsidR="00887FCB">
        <w:rPr>
          <w:rFonts w:ascii="Arial" w:hAnsi="Arial" w:cs="Arial"/>
          <w:color w:val="auto"/>
        </w:rPr>
        <w:t xml:space="preserve">ssessment </w:t>
      </w:r>
      <w:r w:rsidR="00544FEE">
        <w:rPr>
          <w:rFonts w:ascii="Arial" w:hAnsi="Arial" w:cs="Arial"/>
          <w:color w:val="auto"/>
        </w:rPr>
        <w:t>t</w:t>
      </w:r>
      <w:r w:rsidR="00887FCB">
        <w:rPr>
          <w:rFonts w:ascii="Arial" w:hAnsi="Arial" w:cs="Arial"/>
          <w:color w:val="auto"/>
        </w:rPr>
        <w:t>eam report</w:t>
      </w:r>
      <w:r w:rsidR="00AF7E5D">
        <w:rPr>
          <w:rFonts w:ascii="Arial" w:hAnsi="Arial" w:cs="Arial"/>
          <w:color w:val="auto"/>
        </w:rPr>
        <w:t xml:space="preserve"> identified </w:t>
      </w:r>
      <w:r w:rsidR="00B1323C">
        <w:rPr>
          <w:rFonts w:ascii="Arial" w:hAnsi="Arial" w:cs="Arial"/>
          <w:color w:val="auto"/>
        </w:rPr>
        <w:t xml:space="preserve">governance </w:t>
      </w:r>
      <w:r w:rsidR="00AF7E5D">
        <w:rPr>
          <w:rFonts w:ascii="Arial" w:hAnsi="Arial" w:cs="Arial"/>
          <w:color w:val="auto"/>
        </w:rPr>
        <w:t>systems in relation to</w:t>
      </w:r>
      <w:r w:rsidR="00E5008B" w:rsidRPr="009A1945">
        <w:rPr>
          <w:rFonts w:ascii="Arial" w:hAnsi="Arial" w:cs="Arial"/>
          <w:color w:val="auto"/>
        </w:rPr>
        <w:t xml:space="preserve"> information management, continuous improvement</w:t>
      </w:r>
      <w:r w:rsidR="00232B5F" w:rsidRPr="009A1945">
        <w:rPr>
          <w:rFonts w:ascii="Arial" w:hAnsi="Arial" w:cs="Arial"/>
          <w:color w:val="auto"/>
        </w:rPr>
        <w:t xml:space="preserve">, </w:t>
      </w:r>
      <w:r w:rsidRPr="009A1945">
        <w:rPr>
          <w:rFonts w:ascii="Arial" w:hAnsi="Arial" w:cs="Arial"/>
          <w:color w:val="auto"/>
        </w:rPr>
        <w:t>feedback and complaints</w:t>
      </w:r>
      <w:r w:rsidR="004E4279">
        <w:rPr>
          <w:rFonts w:ascii="Arial" w:hAnsi="Arial" w:cs="Arial"/>
          <w:color w:val="auto"/>
        </w:rPr>
        <w:t xml:space="preserve"> and </w:t>
      </w:r>
      <w:r w:rsidR="004E4279" w:rsidRPr="009A1945">
        <w:rPr>
          <w:rFonts w:ascii="Arial" w:hAnsi="Arial" w:cs="Arial"/>
          <w:color w:val="auto"/>
        </w:rPr>
        <w:t>workforce</w:t>
      </w:r>
      <w:r w:rsidR="004E4279">
        <w:rPr>
          <w:rFonts w:ascii="Arial" w:hAnsi="Arial" w:cs="Arial"/>
          <w:color w:val="auto"/>
        </w:rPr>
        <w:t xml:space="preserve"> governance</w:t>
      </w:r>
      <w:r w:rsidR="00E5008B" w:rsidRPr="009A1945">
        <w:rPr>
          <w:rFonts w:ascii="Arial" w:hAnsi="Arial" w:cs="Arial"/>
          <w:color w:val="auto"/>
        </w:rPr>
        <w:t xml:space="preserve"> </w:t>
      </w:r>
      <w:r w:rsidR="00AF7E5D">
        <w:rPr>
          <w:rFonts w:ascii="Arial" w:hAnsi="Arial" w:cs="Arial"/>
          <w:color w:val="auto"/>
        </w:rPr>
        <w:t>were not effective</w:t>
      </w:r>
      <w:r w:rsidR="00E5008B" w:rsidRPr="009A1945">
        <w:rPr>
          <w:rFonts w:ascii="Arial" w:hAnsi="Arial" w:cs="Arial"/>
          <w:color w:val="auto"/>
        </w:rPr>
        <w:t xml:space="preserve">. </w:t>
      </w:r>
    </w:p>
    <w:p w14:paraId="1A7E51AC" w14:textId="6F924A76" w:rsidR="00150B3D" w:rsidRDefault="0004485E" w:rsidP="00702392">
      <w:pPr>
        <w:rPr>
          <w:rFonts w:ascii="Arial" w:hAnsi="Arial" w:cs="Arial"/>
          <w:color w:val="auto"/>
        </w:rPr>
      </w:pPr>
      <w:r>
        <w:rPr>
          <w:rFonts w:ascii="Arial" w:hAnsi="Arial" w:cs="Arial"/>
          <w:color w:val="auto"/>
        </w:rPr>
        <w:t>Deficiencies related to</w:t>
      </w:r>
      <w:r w:rsidR="00B83949">
        <w:rPr>
          <w:rFonts w:ascii="Arial" w:hAnsi="Arial" w:cs="Arial"/>
          <w:color w:val="auto"/>
        </w:rPr>
        <w:t xml:space="preserve"> </w:t>
      </w:r>
      <w:r w:rsidR="002D75AE">
        <w:rPr>
          <w:rFonts w:ascii="Arial" w:hAnsi="Arial" w:cs="Arial"/>
          <w:color w:val="auto"/>
        </w:rPr>
        <w:t xml:space="preserve">information </w:t>
      </w:r>
      <w:r w:rsidR="008D7F8F">
        <w:rPr>
          <w:rFonts w:ascii="Arial" w:hAnsi="Arial" w:cs="Arial"/>
          <w:color w:val="auto"/>
        </w:rPr>
        <w:t xml:space="preserve">management systems, with inconsistent and inaccurate </w:t>
      </w:r>
      <w:r w:rsidR="006964CF">
        <w:rPr>
          <w:rFonts w:ascii="Arial" w:hAnsi="Arial" w:cs="Arial"/>
          <w:color w:val="auto"/>
        </w:rPr>
        <w:t>documentation</w:t>
      </w:r>
      <w:r w:rsidR="00B1323C">
        <w:rPr>
          <w:rFonts w:ascii="Arial" w:hAnsi="Arial" w:cs="Arial"/>
          <w:color w:val="auto"/>
        </w:rPr>
        <w:t xml:space="preserve"> as</w:t>
      </w:r>
      <w:r w:rsidR="006964CF">
        <w:rPr>
          <w:rFonts w:ascii="Arial" w:hAnsi="Arial" w:cs="Arial"/>
          <w:color w:val="auto"/>
        </w:rPr>
        <w:t xml:space="preserve"> identified in Standards 2</w:t>
      </w:r>
      <w:r w:rsidR="00CA0083">
        <w:rPr>
          <w:rFonts w:ascii="Arial" w:hAnsi="Arial" w:cs="Arial"/>
          <w:color w:val="auto"/>
        </w:rPr>
        <w:t xml:space="preserve"> and</w:t>
      </w:r>
      <w:r w:rsidR="006964CF">
        <w:rPr>
          <w:rFonts w:ascii="Arial" w:hAnsi="Arial" w:cs="Arial"/>
          <w:color w:val="auto"/>
        </w:rPr>
        <w:t xml:space="preserve"> 3</w:t>
      </w:r>
      <w:r w:rsidR="00645EBA">
        <w:rPr>
          <w:rFonts w:ascii="Arial" w:hAnsi="Arial" w:cs="Arial"/>
          <w:color w:val="auto"/>
        </w:rPr>
        <w:t>;</w:t>
      </w:r>
      <w:r w:rsidR="00AD07B8">
        <w:rPr>
          <w:rFonts w:ascii="Arial" w:hAnsi="Arial" w:cs="Arial"/>
          <w:color w:val="auto"/>
        </w:rPr>
        <w:t xml:space="preserve"> </w:t>
      </w:r>
      <w:r w:rsidR="0070476C" w:rsidRPr="002335BD">
        <w:rPr>
          <w:rFonts w:ascii="Arial" w:hAnsi="Arial" w:cs="Arial"/>
          <w:color w:val="auto"/>
        </w:rPr>
        <w:t>continuous improvement systems</w:t>
      </w:r>
      <w:r w:rsidR="002335BD">
        <w:rPr>
          <w:rFonts w:ascii="Arial" w:hAnsi="Arial" w:cs="Arial"/>
          <w:color w:val="auto"/>
        </w:rPr>
        <w:t xml:space="preserve"> and f</w:t>
      </w:r>
      <w:r w:rsidR="006A07BD">
        <w:rPr>
          <w:rFonts w:ascii="Arial" w:hAnsi="Arial" w:cs="Arial"/>
          <w:color w:val="auto"/>
        </w:rPr>
        <w:t>eedback and complaints systems,</w:t>
      </w:r>
      <w:r w:rsidR="00645EBA">
        <w:rPr>
          <w:rFonts w:ascii="Arial" w:hAnsi="Arial" w:cs="Arial"/>
          <w:color w:val="auto"/>
        </w:rPr>
        <w:t xml:space="preserve"> </w:t>
      </w:r>
      <w:r w:rsidR="00B50024">
        <w:rPr>
          <w:rFonts w:ascii="Arial" w:hAnsi="Arial" w:cs="Arial"/>
          <w:color w:val="auto"/>
        </w:rPr>
        <w:t>with</w:t>
      </w:r>
      <w:r w:rsidR="006A07BD">
        <w:rPr>
          <w:rFonts w:ascii="Arial" w:hAnsi="Arial" w:cs="Arial"/>
          <w:color w:val="auto"/>
        </w:rPr>
        <w:t xml:space="preserve"> </w:t>
      </w:r>
      <w:r w:rsidR="001D7919">
        <w:rPr>
          <w:rFonts w:ascii="Arial" w:hAnsi="Arial" w:cs="Arial"/>
          <w:color w:val="auto"/>
        </w:rPr>
        <w:t>feedback</w:t>
      </w:r>
      <w:r w:rsidR="002335BD">
        <w:rPr>
          <w:rFonts w:ascii="Arial" w:hAnsi="Arial" w:cs="Arial"/>
          <w:color w:val="auto"/>
        </w:rPr>
        <w:t xml:space="preserve">, </w:t>
      </w:r>
      <w:r w:rsidR="001D7919">
        <w:rPr>
          <w:rFonts w:ascii="Arial" w:hAnsi="Arial" w:cs="Arial"/>
          <w:color w:val="auto"/>
        </w:rPr>
        <w:t>complaints</w:t>
      </w:r>
      <w:r w:rsidR="002335BD">
        <w:rPr>
          <w:rFonts w:ascii="Arial" w:hAnsi="Arial" w:cs="Arial"/>
          <w:color w:val="auto"/>
        </w:rPr>
        <w:t xml:space="preserve"> and incidents</w:t>
      </w:r>
      <w:r w:rsidR="001D7919">
        <w:rPr>
          <w:rFonts w:ascii="Arial" w:hAnsi="Arial" w:cs="Arial"/>
          <w:color w:val="auto"/>
        </w:rPr>
        <w:t xml:space="preserve"> not effectively recorded,</w:t>
      </w:r>
      <w:r w:rsidR="00BF6B90">
        <w:rPr>
          <w:rFonts w:ascii="Arial" w:hAnsi="Arial" w:cs="Arial"/>
          <w:color w:val="auto"/>
        </w:rPr>
        <w:t xml:space="preserve"> </w:t>
      </w:r>
      <w:r w:rsidR="00F06681">
        <w:rPr>
          <w:rFonts w:ascii="Arial" w:hAnsi="Arial" w:cs="Arial"/>
          <w:color w:val="auto"/>
        </w:rPr>
        <w:t xml:space="preserve">reviewed, </w:t>
      </w:r>
      <w:proofErr w:type="gramStart"/>
      <w:r w:rsidR="00BF6B90">
        <w:rPr>
          <w:rFonts w:ascii="Arial" w:hAnsi="Arial" w:cs="Arial"/>
          <w:color w:val="auto"/>
        </w:rPr>
        <w:t>trended</w:t>
      </w:r>
      <w:proofErr w:type="gramEnd"/>
      <w:r w:rsidR="00BF6B90">
        <w:rPr>
          <w:rFonts w:ascii="Arial" w:hAnsi="Arial" w:cs="Arial"/>
          <w:color w:val="auto"/>
        </w:rPr>
        <w:t xml:space="preserve"> or analysed to inform continuous improvement</w:t>
      </w:r>
      <w:r w:rsidR="00FB5ABC">
        <w:rPr>
          <w:rFonts w:ascii="Arial" w:hAnsi="Arial" w:cs="Arial"/>
          <w:color w:val="auto"/>
        </w:rPr>
        <w:t>;</w:t>
      </w:r>
      <w:r w:rsidR="00B1323C">
        <w:rPr>
          <w:rFonts w:ascii="Arial" w:hAnsi="Arial" w:cs="Arial"/>
          <w:color w:val="auto"/>
        </w:rPr>
        <w:t xml:space="preserve"> and</w:t>
      </w:r>
      <w:r w:rsidR="00BF6B90">
        <w:rPr>
          <w:rFonts w:ascii="Arial" w:hAnsi="Arial" w:cs="Arial"/>
          <w:color w:val="auto"/>
        </w:rPr>
        <w:t xml:space="preserve"> </w:t>
      </w:r>
      <w:r w:rsidR="002335BD">
        <w:rPr>
          <w:rFonts w:ascii="Arial" w:hAnsi="Arial" w:cs="Arial"/>
          <w:color w:val="auto"/>
        </w:rPr>
        <w:t>w</w:t>
      </w:r>
      <w:r w:rsidR="006A07BD">
        <w:rPr>
          <w:rFonts w:ascii="Arial" w:hAnsi="Arial" w:cs="Arial"/>
          <w:color w:val="auto"/>
        </w:rPr>
        <w:t xml:space="preserve">orkforce governance systems, </w:t>
      </w:r>
      <w:r w:rsidR="00B50024">
        <w:rPr>
          <w:rFonts w:ascii="Arial" w:hAnsi="Arial" w:cs="Arial"/>
          <w:color w:val="auto"/>
        </w:rPr>
        <w:t xml:space="preserve">with </w:t>
      </w:r>
      <w:r w:rsidR="006A07BD">
        <w:rPr>
          <w:rFonts w:ascii="Arial" w:hAnsi="Arial" w:cs="Arial"/>
          <w:color w:val="auto"/>
        </w:rPr>
        <w:t>workforce training and performance not effectively manage</w:t>
      </w:r>
      <w:r w:rsidR="00FB5ABC">
        <w:rPr>
          <w:rFonts w:ascii="Arial" w:hAnsi="Arial" w:cs="Arial"/>
          <w:color w:val="auto"/>
        </w:rPr>
        <w:t>d</w:t>
      </w:r>
      <w:r w:rsidR="004E4279">
        <w:rPr>
          <w:rFonts w:ascii="Arial" w:hAnsi="Arial" w:cs="Arial"/>
          <w:color w:val="auto"/>
        </w:rPr>
        <w:t>.</w:t>
      </w:r>
    </w:p>
    <w:p w14:paraId="2EF3838A" w14:textId="2928646B" w:rsidR="00CC647A" w:rsidRDefault="00E24532" w:rsidP="00AF7E5D">
      <w:pPr>
        <w:rPr>
          <w:rFonts w:ascii="Arial" w:hAnsi="Arial" w:cs="Arial"/>
        </w:rPr>
      </w:pPr>
      <w:r w:rsidRPr="00E24461">
        <w:rPr>
          <w:rFonts w:ascii="Arial" w:hAnsi="Arial" w:cs="Arial"/>
          <w:color w:val="auto"/>
        </w:rPr>
        <w:t>The approved provider submitted a written response with clarifying information</w:t>
      </w:r>
      <w:r w:rsidR="00B41593" w:rsidRPr="00E24461">
        <w:rPr>
          <w:rFonts w:ascii="Arial" w:hAnsi="Arial" w:cs="Arial"/>
          <w:color w:val="auto"/>
        </w:rPr>
        <w:t>.</w:t>
      </w:r>
      <w:r w:rsidRPr="00E24461">
        <w:rPr>
          <w:rFonts w:ascii="Arial" w:hAnsi="Arial" w:cs="Arial"/>
          <w:color w:val="auto"/>
        </w:rPr>
        <w:t xml:space="preserve"> </w:t>
      </w:r>
      <w:r w:rsidR="00B41593" w:rsidRPr="00E24461">
        <w:rPr>
          <w:rFonts w:ascii="Arial" w:hAnsi="Arial" w:cs="Arial"/>
        </w:rPr>
        <w:t xml:space="preserve">The </w:t>
      </w:r>
      <w:r w:rsidR="00B1323C">
        <w:rPr>
          <w:rFonts w:ascii="Arial" w:hAnsi="Arial" w:cs="Arial"/>
        </w:rPr>
        <w:t>provider</w:t>
      </w:r>
      <w:r w:rsidR="00B41593" w:rsidRPr="00E24461">
        <w:rPr>
          <w:rFonts w:ascii="Arial" w:hAnsi="Arial" w:cs="Arial"/>
        </w:rPr>
        <w:t xml:space="preserve"> submitted a Plan for Continuous Improvement demonstrating the actions planned to address the</w:t>
      </w:r>
      <w:r w:rsidR="00B1323C">
        <w:rPr>
          <w:rFonts w:ascii="Arial" w:hAnsi="Arial" w:cs="Arial"/>
        </w:rPr>
        <w:t xml:space="preserve"> areas for</w:t>
      </w:r>
      <w:r w:rsidR="00B41593" w:rsidRPr="00E24461">
        <w:rPr>
          <w:rFonts w:ascii="Arial" w:hAnsi="Arial" w:cs="Arial"/>
        </w:rPr>
        <w:t xml:space="preserve"> improvement. Actions include</w:t>
      </w:r>
      <w:r w:rsidR="00B41593" w:rsidRPr="00E24461">
        <w:rPr>
          <w:rFonts w:ascii="Arial" w:hAnsi="Arial" w:cs="Arial"/>
          <w:color w:val="auto"/>
        </w:rPr>
        <w:t xml:space="preserve"> </w:t>
      </w:r>
      <w:r w:rsidR="00BE0E55" w:rsidRPr="00E24461">
        <w:rPr>
          <w:rFonts w:ascii="Arial" w:hAnsi="Arial" w:cs="Arial"/>
          <w:color w:val="auto"/>
        </w:rPr>
        <w:t>work</w:t>
      </w:r>
      <w:r w:rsidR="00C8150F">
        <w:rPr>
          <w:rFonts w:ascii="Arial" w:hAnsi="Arial" w:cs="Arial"/>
          <w:color w:val="auto"/>
        </w:rPr>
        <w:t>force</w:t>
      </w:r>
      <w:r w:rsidR="00BE0E55" w:rsidRPr="00E24461">
        <w:rPr>
          <w:rFonts w:ascii="Arial" w:hAnsi="Arial" w:cs="Arial"/>
          <w:color w:val="auto"/>
        </w:rPr>
        <w:t xml:space="preserve"> training</w:t>
      </w:r>
      <w:r w:rsidR="00C8150F">
        <w:rPr>
          <w:rFonts w:ascii="Arial" w:hAnsi="Arial" w:cs="Arial"/>
          <w:color w:val="auto"/>
        </w:rPr>
        <w:t xml:space="preserve"> and performance reviews to be </w:t>
      </w:r>
      <w:r w:rsidR="00C8150F">
        <w:rPr>
          <w:rFonts w:ascii="Arial" w:hAnsi="Arial" w:cs="Arial"/>
          <w:color w:val="auto"/>
        </w:rPr>
        <w:lastRenderedPageBreak/>
        <w:t>completed</w:t>
      </w:r>
      <w:r w:rsidR="00BE0E55" w:rsidRPr="00E24461">
        <w:rPr>
          <w:rFonts w:ascii="Arial" w:hAnsi="Arial" w:cs="Arial"/>
          <w:color w:val="auto"/>
        </w:rPr>
        <w:t xml:space="preserve"> by end of year, </w:t>
      </w:r>
      <w:r w:rsidR="00617912" w:rsidRPr="00E24461">
        <w:rPr>
          <w:rFonts w:ascii="Arial" w:hAnsi="Arial" w:cs="Arial"/>
          <w:color w:val="auto"/>
        </w:rPr>
        <w:t>development of informal performance process</w:t>
      </w:r>
      <w:r w:rsidR="00C8150F">
        <w:rPr>
          <w:rFonts w:ascii="Arial" w:hAnsi="Arial" w:cs="Arial"/>
          <w:color w:val="auto"/>
        </w:rPr>
        <w:t>es</w:t>
      </w:r>
      <w:r w:rsidR="00617912" w:rsidRPr="00E24461">
        <w:rPr>
          <w:rFonts w:ascii="Arial" w:hAnsi="Arial" w:cs="Arial"/>
          <w:color w:val="auto"/>
        </w:rPr>
        <w:t xml:space="preserve">, review of care plans and care consultation processes, </w:t>
      </w:r>
      <w:r w:rsidR="00230672" w:rsidRPr="00E24461">
        <w:rPr>
          <w:rFonts w:ascii="Arial" w:hAnsi="Arial" w:cs="Arial"/>
          <w:color w:val="auto"/>
        </w:rPr>
        <w:t>inclusion of complaint data in</w:t>
      </w:r>
      <w:r w:rsidR="00AC5BD7">
        <w:rPr>
          <w:rFonts w:ascii="Arial" w:hAnsi="Arial" w:cs="Arial"/>
          <w:color w:val="auto"/>
        </w:rPr>
        <w:t xml:space="preserve"> the</w:t>
      </w:r>
      <w:r w:rsidR="00230672" w:rsidRPr="00E24461">
        <w:rPr>
          <w:rFonts w:ascii="Arial" w:hAnsi="Arial" w:cs="Arial"/>
          <w:color w:val="auto"/>
        </w:rPr>
        <w:t xml:space="preserve"> incident</w:t>
      </w:r>
      <w:r w:rsidR="00E9237C" w:rsidRPr="00E24461">
        <w:rPr>
          <w:rFonts w:ascii="Arial" w:hAnsi="Arial" w:cs="Arial"/>
          <w:color w:val="auto"/>
        </w:rPr>
        <w:t xml:space="preserve"> spreadsheet</w:t>
      </w:r>
      <w:r w:rsidR="00AC5BD7">
        <w:rPr>
          <w:rFonts w:ascii="Arial" w:hAnsi="Arial" w:cs="Arial"/>
          <w:color w:val="auto"/>
        </w:rPr>
        <w:t>,</w:t>
      </w:r>
      <w:r w:rsidR="00E9237C" w:rsidRPr="00E24461">
        <w:rPr>
          <w:rFonts w:ascii="Arial" w:hAnsi="Arial" w:cs="Arial"/>
          <w:color w:val="auto"/>
        </w:rPr>
        <w:t xml:space="preserve"> and complaints and incident data review</w:t>
      </w:r>
      <w:r w:rsidR="00E24461" w:rsidRPr="00E24461">
        <w:rPr>
          <w:rFonts w:ascii="Arial" w:hAnsi="Arial" w:cs="Arial"/>
          <w:color w:val="auto"/>
        </w:rPr>
        <w:t>ed and presented at upcoming staff and family meetings.</w:t>
      </w:r>
      <w:r w:rsidR="00E24461">
        <w:rPr>
          <w:color w:val="auto"/>
        </w:rPr>
        <w:t xml:space="preserve"> </w:t>
      </w:r>
      <w:r w:rsidR="00CC647A" w:rsidRPr="00CC647A">
        <w:rPr>
          <w:rFonts w:ascii="Arial" w:hAnsi="Arial" w:cs="Arial"/>
        </w:rPr>
        <w:t xml:space="preserve">The </w:t>
      </w:r>
      <w:r w:rsidR="006314C1">
        <w:rPr>
          <w:rFonts w:ascii="Arial" w:hAnsi="Arial" w:cs="Arial"/>
        </w:rPr>
        <w:t>provider</w:t>
      </w:r>
      <w:r w:rsidR="00AC5BD7">
        <w:rPr>
          <w:rFonts w:ascii="Arial" w:hAnsi="Arial" w:cs="Arial"/>
        </w:rPr>
        <w:t>’</w:t>
      </w:r>
      <w:r w:rsidR="006314C1">
        <w:rPr>
          <w:rFonts w:ascii="Arial" w:hAnsi="Arial" w:cs="Arial"/>
        </w:rPr>
        <w:t xml:space="preserve">s </w:t>
      </w:r>
      <w:r w:rsidR="00CC647A" w:rsidRPr="00CC647A">
        <w:rPr>
          <w:rFonts w:ascii="Arial" w:hAnsi="Arial" w:cs="Arial"/>
        </w:rPr>
        <w:t>response include</w:t>
      </w:r>
      <w:r w:rsidR="00CC647A">
        <w:rPr>
          <w:rFonts w:ascii="Arial" w:hAnsi="Arial" w:cs="Arial"/>
        </w:rPr>
        <w:t>s</w:t>
      </w:r>
      <w:r w:rsidR="00CC647A" w:rsidRPr="00CC647A">
        <w:rPr>
          <w:rFonts w:ascii="Arial" w:hAnsi="Arial" w:cs="Arial"/>
        </w:rPr>
        <w:t xml:space="preserve"> </w:t>
      </w:r>
      <w:r w:rsidR="00D940A3">
        <w:rPr>
          <w:rFonts w:ascii="Arial" w:hAnsi="Arial" w:cs="Arial"/>
        </w:rPr>
        <w:t>broad</w:t>
      </w:r>
      <w:r w:rsidR="00CC647A" w:rsidRPr="00CC647A">
        <w:rPr>
          <w:rFonts w:ascii="Arial" w:hAnsi="Arial" w:cs="Arial"/>
        </w:rPr>
        <w:t xml:space="preserve"> commentary about</w:t>
      </w:r>
      <w:r w:rsidR="00CC647A">
        <w:rPr>
          <w:rFonts w:ascii="Arial" w:hAnsi="Arial" w:cs="Arial"/>
        </w:rPr>
        <w:t xml:space="preserve"> the challenges of</w:t>
      </w:r>
      <w:r w:rsidR="00CC647A" w:rsidRPr="00CC647A">
        <w:rPr>
          <w:rFonts w:ascii="Arial" w:hAnsi="Arial" w:cs="Arial"/>
        </w:rPr>
        <w:t xml:space="preserve"> </w:t>
      </w:r>
      <w:r w:rsidR="00A44638">
        <w:rPr>
          <w:rFonts w:ascii="Arial" w:hAnsi="Arial" w:cs="Arial"/>
        </w:rPr>
        <w:t xml:space="preserve">the </w:t>
      </w:r>
      <w:r w:rsidR="00CC647A" w:rsidRPr="00CC647A">
        <w:rPr>
          <w:rFonts w:ascii="Arial" w:hAnsi="Arial" w:cs="Arial"/>
        </w:rPr>
        <w:t>COVID</w:t>
      </w:r>
      <w:r w:rsidR="00B27959">
        <w:rPr>
          <w:rFonts w:ascii="Arial" w:hAnsi="Arial" w:cs="Arial"/>
        </w:rPr>
        <w:t>-19</w:t>
      </w:r>
      <w:r w:rsidR="00CC647A" w:rsidRPr="00CC647A">
        <w:rPr>
          <w:rFonts w:ascii="Arial" w:hAnsi="Arial" w:cs="Arial"/>
        </w:rPr>
        <w:t xml:space="preserve"> </w:t>
      </w:r>
      <w:r w:rsidR="00A44638">
        <w:rPr>
          <w:rFonts w:ascii="Arial" w:hAnsi="Arial" w:cs="Arial"/>
        </w:rPr>
        <w:t xml:space="preserve">pandemic </w:t>
      </w:r>
      <w:r w:rsidR="00CC647A">
        <w:rPr>
          <w:rFonts w:ascii="Arial" w:hAnsi="Arial" w:cs="Arial"/>
        </w:rPr>
        <w:t xml:space="preserve">and </w:t>
      </w:r>
      <w:r w:rsidR="00CC647A" w:rsidRPr="00CC647A">
        <w:rPr>
          <w:rFonts w:ascii="Arial" w:hAnsi="Arial" w:cs="Arial"/>
        </w:rPr>
        <w:t xml:space="preserve">running a small standalone service. </w:t>
      </w:r>
      <w:r w:rsidR="00DF438E">
        <w:rPr>
          <w:rFonts w:ascii="Arial" w:hAnsi="Arial" w:cs="Arial"/>
        </w:rPr>
        <w:t xml:space="preserve">Being a small </w:t>
      </w:r>
      <w:r w:rsidR="00A44638">
        <w:rPr>
          <w:rFonts w:ascii="Arial" w:hAnsi="Arial" w:cs="Arial"/>
        </w:rPr>
        <w:t>standalone</w:t>
      </w:r>
      <w:r w:rsidR="00DF438E">
        <w:rPr>
          <w:rFonts w:ascii="Arial" w:hAnsi="Arial" w:cs="Arial"/>
        </w:rPr>
        <w:t xml:space="preserve"> service, the service does not have a Board, and</w:t>
      </w:r>
      <w:r w:rsidR="00893232">
        <w:rPr>
          <w:rFonts w:ascii="Arial" w:hAnsi="Arial" w:cs="Arial"/>
        </w:rPr>
        <w:t xml:space="preserve"> the owner, who is also the</w:t>
      </w:r>
      <w:r w:rsidR="00A44638">
        <w:rPr>
          <w:rFonts w:ascii="Arial" w:hAnsi="Arial" w:cs="Arial"/>
        </w:rPr>
        <w:t xml:space="preserve"> provider,</w:t>
      </w:r>
      <w:r w:rsidR="006314C1">
        <w:rPr>
          <w:rFonts w:ascii="Arial" w:hAnsi="Arial" w:cs="Arial"/>
        </w:rPr>
        <w:t xml:space="preserve"> governing body, Director</w:t>
      </w:r>
      <w:r w:rsidR="00893232">
        <w:rPr>
          <w:rFonts w:ascii="Arial" w:hAnsi="Arial" w:cs="Arial"/>
        </w:rPr>
        <w:t xml:space="preserve"> of Nursing</w:t>
      </w:r>
      <w:r w:rsidR="00A44638">
        <w:rPr>
          <w:rFonts w:ascii="Arial" w:hAnsi="Arial" w:cs="Arial"/>
        </w:rPr>
        <w:t xml:space="preserve"> and </w:t>
      </w:r>
      <w:r w:rsidR="009201A7">
        <w:rPr>
          <w:rFonts w:ascii="Arial" w:hAnsi="Arial" w:cs="Arial"/>
        </w:rPr>
        <w:t xml:space="preserve">Clinical Care </w:t>
      </w:r>
      <w:r w:rsidR="00211F1D">
        <w:rPr>
          <w:rFonts w:ascii="Arial" w:hAnsi="Arial" w:cs="Arial"/>
        </w:rPr>
        <w:t>Coordinator</w:t>
      </w:r>
      <w:r w:rsidR="00F441D6">
        <w:rPr>
          <w:rFonts w:ascii="Arial" w:hAnsi="Arial" w:cs="Arial"/>
        </w:rPr>
        <w:t xml:space="preserve"> </w:t>
      </w:r>
      <w:r w:rsidR="00211F1D">
        <w:rPr>
          <w:rFonts w:ascii="Arial" w:hAnsi="Arial" w:cs="Arial"/>
        </w:rPr>
        <w:t>manages and runs the service</w:t>
      </w:r>
      <w:r w:rsidR="00222D5F">
        <w:rPr>
          <w:rFonts w:ascii="Arial" w:hAnsi="Arial" w:cs="Arial"/>
        </w:rPr>
        <w:t>, with the support of a</w:t>
      </w:r>
      <w:r w:rsidR="00F441D6">
        <w:rPr>
          <w:rFonts w:ascii="Arial" w:hAnsi="Arial" w:cs="Arial"/>
        </w:rPr>
        <w:t>n operations manager</w:t>
      </w:r>
      <w:r w:rsidR="00211F1D">
        <w:rPr>
          <w:rFonts w:ascii="Arial" w:hAnsi="Arial" w:cs="Arial"/>
        </w:rPr>
        <w:t xml:space="preserve">. </w:t>
      </w:r>
      <w:r w:rsidR="00CC647A" w:rsidRPr="00CC647A">
        <w:rPr>
          <w:rFonts w:ascii="Arial" w:hAnsi="Arial" w:cs="Arial"/>
        </w:rPr>
        <w:t>While these external factors are not dispute</w:t>
      </w:r>
      <w:r w:rsidR="00D940A3">
        <w:rPr>
          <w:rFonts w:ascii="Arial" w:hAnsi="Arial" w:cs="Arial"/>
        </w:rPr>
        <w:t>d</w:t>
      </w:r>
      <w:r w:rsidR="00CC647A" w:rsidRPr="00CC647A">
        <w:rPr>
          <w:rFonts w:ascii="Arial" w:hAnsi="Arial" w:cs="Arial"/>
        </w:rPr>
        <w:t>, the provider remains accountable for</w:t>
      </w:r>
      <w:r w:rsidR="00D940A3">
        <w:rPr>
          <w:rFonts w:ascii="Arial" w:hAnsi="Arial" w:cs="Arial"/>
        </w:rPr>
        <w:t xml:space="preserve"> the</w:t>
      </w:r>
      <w:r w:rsidR="00CC647A" w:rsidRPr="00CC647A">
        <w:rPr>
          <w:rFonts w:ascii="Arial" w:hAnsi="Arial" w:cs="Arial"/>
        </w:rPr>
        <w:t xml:space="preserve"> </w:t>
      </w:r>
      <w:r w:rsidR="00CC647A" w:rsidRPr="00211DFB">
        <w:rPr>
          <w:rFonts w:ascii="Arial" w:hAnsi="Arial" w:cs="Arial"/>
        </w:rPr>
        <w:t>delivery safe, quality care and services</w:t>
      </w:r>
      <w:r w:rsidR="00CC647A" w:rsidRPr="00CC647A">
        <w:rPr>
          <w:rFonts w:ascii="Arial" w:hAnsi="Arial" w:cs="Arial"/>
        </w:rPr>
        <w:t xml:space="preserve"> and ensuring that it complies with the Quality </w:t>
      </w:r>
      <w:r w:rsidR="006314C1">
        <w:rPr>
          <w:rFonts w:ascii="Arial" w:hAnsi="Arial" w:cs="Arial"/>
        </w:rPr>
        <w:t>S</w:t>
      </w:r>
      <w:r w:rsidR="00CC647A" w:rsidRPr="00CC647A">
        <w:rPr>
          <w:rFonts w:ascii="Arial" w:hAnsi="Arial" w:cs="Arial"/>
        </w:rPr>
        <w:t>tandards</w:t>
      </w:r>
      <w:r w:rsidR="00D940A3">
        <w:rPr>
          <w:rFonts w:ascii="Arial" w:hAnsi="Arial" w:cs="Arial"/>
        </w:rPr>
        <w:t xml:space="preserve">, </w:t>
      </w:r>
      <w:r w:rsidR="00B27959">
        <w:rPr>
          <w:rFonts w:ascii="Arial" w:hAnsi="Arial" w:cs="Arial"/>
        </w:rPr>
        <w:t xml:space="preserve">and </w:t>
      </w:r>
      <w:r w:rsidR="00D940A3">
        <w:rPr>
          <w:rFonts w:ascii="Arial" w:hAnsi="Arial" w:cs="Arial"/>
        </w:rPr>
        <w:t xml:space="preserve">that includes ensuring </w:t>
      </w:r>
      <w:r w:rsidR="00AF7E5D">
        <w:rPr>
          <w:rFonts w:ascii="Arial" w:hAnsi="Arial" w:cs="Arial"/>
        </w:rPr>
        <w:t>effective</w:t>
      </w:r>
      <w:r w:rsidR="002126DC">
        <w:rPr>
          <w:rFonts w:ascii="Arial" w:hAnsi="Arial" w:cs="Arial"/>
        </w:rPr>
        <w:t xml:space="preserve"> governance systems are in place for information management, continuous improvement, work</w:t>
      </w:r>
      <w:r w:rsidR="000102A7">
        <w:rPr>
          <w:rFonts w:ascii="Arial" w:hAnsi="Arial" w:cs="Arial"/>
        </w:rPr>
        <w:t>force governance and feedback and complaints.</w:t>
      </w:r>
    </w:p>
    <w:p w14:paraId="0C4F8894" w14:textId="0DA1355D" w:rsidR="003A7E02" w:rsidRPr="00E24532" w:rsidRDefault="00C23954" w:rsidP="00702392">
      <w:pPr>
        <w:rPr>
          <w:rFonts w:ascii="Arial" w:hAnsi="Arial" w:cs="Arial"/>
          <w:color w:val="auto"/>
        </w:rPr>
      </w:pPr>
      <w:r>
        <w:rPr>
          <w:rFonts w:ascii="Arial" w:hAnsi="Arial" w:cs="Arial"/>
          <w:color w:val="auto"/>
        </w:rPr>
        <w:t>Based on the evidence in the assessment team report</w:t>
      </w:r>
      <w:r w:rsidR="0073161C">
        <w:rPr>
          <w:rFonts w:ascii="Arial" w:hAnsi="Arial" w:cs="Arial"/>
          <w:color w:val="auto"/>
        </w:rPr>
        <w:t xml:space="preserve">, including information in </w:t>
      </w:r>
      <w:r w:rsidR="006314C1">
        <w:rPr>
          <w:rFonts w:ascii="Arial" w:hAnsi="Arial" w:cs="Arial"/>
          <w:color w:val="auto"/>
        </w:rPr>
        <w:t>r</w:t>
      </w:r>
      <w:r w:rsidR="0073161C">
        <w:rPr>
          <w:rFonts w:ascii="Arial" w:hAnsi="Arial" w:cs="Arial"/>
          <w:color w:val="auto"/>
        </w:rPr>
        <w:t>equirements 3(3)(a) and 8(</w:t>
      </w:r>
      <w:r w:rsidR="00040834">
        <w:rPr>
          <w:rFonts w:ascii="Arial" w:hAnsi="Arial" w:cs="Arial"/>
          <w:color w:val="auto"/>
        </w:rPr>
        <w:t>3)(e)</w:t>
      </w:r>
      <w:r>
        <w:rPr>
          <w:rFonts w:ascii="Arial" w:hAnsi="Arial" w:cs="Arial"/>
          <w:color w:val="auto"/>
        </w:rPr>
        <w:t xml:space="preserve"> I am satisfied the</w:t>
      </w:r>
      <w:r w:rsidR="003A7E02">
        <w:rPr>
          <w:rFonts w:ascii="Arial" w:hAnsi="Arial" w:cs="Arial"/>
          <w:color w:val="auto"/>
        </w:rPr>
        <w:t xml:space="preserve"> service has</w:t>
      </w:r>
      <w:r>
        <w:rPr>
          <w:rFonts w:ascii="Arial" w:hAnsi="Arial" w:cs="Arial"/>
          <w:color w:val="auto"/>
        </w:rPr>
        <w:t xml:space="preserve"> demonstrated</w:t>
      </w:r>
      <w:r w:rsidR="008D6FAD">
        <w:rPr>
          <w:rFonts w:ascii="Arial" w:hAnsi="Arial" w:cs="Arial"/>
          <w:color w:val="auto"/>
        </w:rPr>
        <w:t xml:space="preserve"> improvement</w:t>
      </w:r>
      <w:r>
        <w:rPr>
          <w:rFonts w:ascii="Arial" w:hAnsi="Arial" w:cs="Arial"/>
          <w:color w:val="auto"/>
        </w:rPr>
        <w:t xml:space="preserve"> actions to address the non-compliance in regulatory compliance systems through improving identification, </w:t>
      </w:r>
      <w:proofErr w:type="gramStart"/>
      <w:r>
        <w:rPr>
          <w:rFonts w:ascii="Arial" w:hAnsi="Arial" w:cs="Arial"/>
          <w:color w:val="auto"/>
        </w:rPr>
        <w:t>assessment</w:t>
      </w:r>
      <w:proofErr w:type="gramEnd"/>
      <w:r>
        <w:rPr>
          <w:rFonts w:ascii="Arial" w:hAnsi="Arial" w:cs="Arial"/>
          <w:color w:val="auto"/>
        </w:rPr>
        <w:t xml:space="preserve"> and informed consent processes </w:t>
      </w:r>
      <w:r w:rsidR="00040834">
        <w:rPr>
          <w:rFonts w:ascii="Arial" w:hAnsi="Arial" w:cs="Arial"/>
          <w:color w:val="auto"/>
        </w:rPr>
        <w:t xml:space="preserve">to meet legislative requirements </w:t>
      </w:r>
      <w:r>
        <w:rPr>
          <w:rFonts w:ascii="Arial" w:hAnsi="Arial" w:cs="Arial"/>
          <w:color w:val="auto"/>
        </w:rPr>
        <w:t>for consumers</w:t>
      </w:r>
      <w:r w:rsidR="009F11C5">
        <w:rPr>
          <w:rFonts w:ascii="Arial" w:hAnsi="Arial" w:cs="Arial"/>
          <w:color w:val="auto"/>
        </w:rPr>
        <w:t xml:space="preserve"> recognised as</w:t>
      </w:r>
      <w:r>
        <w:rPr>
          <w:rFonts w:ascii="Arial" w:hAnsi="Arial" w:cs="Arial"/>
          <w:color w:val="auto"/>
        </w:rPr>
        <w:t xml:space="preserve"> subject to</w:t>
      </w:r>
      <w:r w:rsidR="008D6FAD">
        <w:rPr>
          <w:rFonts w:ascii="Arial" w:hAnsi="Arial" w:cs="Arial"/>
          <w:color w:val="auto"/>
        </w:rPr>
        <w:t xml:space="preserve"> environmental </w:t>
      </w:r>
      <w:r w:rsidR="00F1598B">
        <w:rPr>
          <w:rFonts w:ascii="Arial" w:hAnsi="Arial" w:cs="Arial"/>
          <w:color w:val="auto"/>
        </w:rPr>
        <w:t>restraint</w:t>
      </w:r>
      <w:r>
        <w:rPr>
          <w:rFonts w:ascii="Arial" w:hAnsi="Arial" w:cs="Arial"/>
          <w:color w:val="auto"/>
        </w:rPr>
        <w:t>.</w:t>
      </w:r>
      <w:r w:rsidR="008D6FAD">
        <w:rPr>
          <w:rFonts w:ascii="Arial" w:hAnsi="Arial" w:cs="Arial"/>
          <w:color w:val="auto"/>
        </w:rPr>
        <w:t xml:space="preserve"> </w:t>
      </w:r>
      <w:r w:rsidR="00AB29C8">
        <w:rPr>
          <w:rFonts w:ascii="Arial" w:hAnsi="Arial" w:cs="Arial"/>
          <w:color w:val="auto"/>
        </w:rPr>
        <w:t xml:space="preserve">I am also satisfied the provider has demonstrated effective systems for financial governance. </w:t>
      </w:r>
    </w:p>
    <w:p w14:paraId="25792D6C" w14:textId="6671BB2D" w:rsidR="0024603F" w:rsidRPr="000F2CF1" w:rsidRDefault="00691DA9" w:rsidP="0024603F">
      <w:pPr>
        <w:rPr>
          <w:rFonts w:ascii="Arial" w:hAnsi="Arial" w:cs="Arial"/>
          <w:color w:val="auto"/>
        </w:rPr>
      </w:pPr>
      <w:r w:rsidRPr="000F2CF1">
        <w:rPr>
          <w:rFonts w:ascii="Arial" w:hAnsi="Arial" w:cs="Arial"/>
          <w:color w:val="auto"/>
        </w:rPr>
        <w:t xml:space="preserve">I have reviewed </w:t>
      </w:r>
      <w:r w:rsidRPr="000F2CF1">
        <w:rPr>
          <w:rFonts w:ascii="Arial" w:hAnsi="Arial" w:cs="Arial"/>
        </w:rPr>
        <w:t>the evidence in the assessment team report and the provider</w:t>
      </w:r>
      <w:r w:rsidR="00145210">
        <w:rPr>
          <w:rFonts w:ascii="Arial" w:hAnsi="Arial" w:cs="Arial"/>
        </w:rPr>
        <w:t>’</w:t>
      </w:r>
      <w:r w:rsidRPr="000F2CF1">
        <w:rPr>
          <w:rFonts w:ascii="Arial" w:hAnsi="Arial" w:cs="Arial"/>
        </w:rPr>
        <w:t>s response</w:t>
      </w:r>
      <w:r w:rsidRPr="000F2CF1">
        <w:rPr>
          <w:rFonts w:ascii="Arial" w:hAnsi="Arial" w:cs="Arial"/>
          <w:color w:val="auto"/>
        </w:rPr>
        <w:t>.</w:t>
      </w:r>
      <w:r w:rsidR="00651520">
        <w:rPr>
          <w:rFonts w:ascii="Arial" w:hAnsi="Arial" w:cs="Arial"/>
          <w:color w:val="auto"/>
        </w:rPr>
        <w:t xml:space="preserve"> </w:t>
      </w:r>
      <w:r w:rsidR="00651520">
        <w:rPr>
          <w:rFonts w:ascii="Arial" w:hAnsi="Arial" w:cs="Arial"/>
        </w:rPr>
        <w:t>I have also considered information and</w:t>
      </w:r>
      <w:r w:rsidR="009F11C5">
        <w:rPr>
          <w:rFonts w:ascii="Arial" w:hAnsi="Arial" w:cs="Arial"/>
        </w:rPr>
        <w:t xml:space="preserve"> the</w:t>
      </w:r>
      <w:r w:rsidR="00651520">
        <w:rPr>
          <w:rFonts w:ascii="Arial" w:hAnsi="Arial" w:cs="Arial"/>
        </w:rPr>
        <w:t xml:space="preserve"> findings of non-compliance in Standards 2 and 7 in relation to </w:t>
      </w:r>
      <w:r w:rsidR="007A14AA">
        <w:rPr>
          <w:rFonts w:ascii="Arial" w:hAnsi="Arial" w:cs="Arial"/>
        </w:rPr>
        <w:t>assessment</w:t>
      </w:r>
      <w:r w:rsidR="00B168AE">
        <w:rPr>
          <w:rFonts w:ascii="Arial" w:hAnsi="Arial" w:cs="Arial"/>
        </w:rPr>
        <w:t xml:space="preserve"> and </w:t>
      </w:r>
      <w:r w:rsidR="007A14AA">
        <w:rPr>
          <w:rFonts w:ascii="Arial" w:hAnsi="Arial" w:cs="Arial"/>
        </w:rPr>
        <w:t>planning</w:t>
      </w:r>
      <w:r w:rsidR="00B168AE">
        <w:rPr>
          <w:rFonts w:ascii="Arial" w:hAnsi="Arial" w:cs="Arial"/>
        </w:rPr>
        <w:t xml:space="preserve"> </w:t>
      </w:r>
      <w:r w:rsidR="00E06A2B">
        <w:rPr>
          <w:rFonts w:ascii="Arial" w:hAnsi="Arial" w:cs="Arial"/>
        </w:rPr>
        <w:t>documentation, workforce</w:t>
      </w:r>
      <w:r w:rsidR="007A14AA">
        <w:rPr>
          <w:rFonts w:ascii="Arial" w:hAnsi="Arial" w:cs="Arial"/>
        </w:rPr>
        <w:t xml:space="preserve"> training and performance</w:t>
      </w:r>
      <w:r w:rsidR="00651520">
        <w:rPr>
          <w:rFonts w:ascii="Arial" w:hAnsi="Arial" w:cs="Arial"/>
        </w:rPr>
        <w:t xml:space="preserve">. </w:t>
      </w:r>
      <w:r w:rsidRPr="000F2CF1">
        <w:rPr>
          <w:rFonts w:ascii="Arial" w:hAnsi="Arial" w:cs="Arial"/>
        </w:rPr>
        <w:t>While I acknowledge the remedial actions planned by the provider in response to the assessment team report, it will take some time to fully implement and evaluate the effectiveness and sustainability of these actions</w:t>
      </w:r>
      <w:r w:rsidR="0024603F" w:rsidRPr="000F2CF1">
        <w:rPr>
          <w:rFonts w:ascii="Arial" w:hAnsi="Arial" w:cs="Arial"/>
          <w:color w:val="auto"/>
        </w:rPr>
        <w:t>.</w:t>
      </w:r>
      <w:r w:rsidRPr="000F2CF1">
        <w:rPr>
          <w:rFonts w:ascii="Arial" w:hAnsi="Arial" w:cs="Arial"/>
          <w:color w:val="auto"/>
        </w:rPr>
        <w:t xml:space="preserve"> </w:t>
      </w:r>
      <w:r w:rsidR="004F45BF">
        <w:rPr>
          <w:rFonts w:ascii="Arial" w:hAnsi="Arial" w:cs="Arial"/>
          <w:color w:val="auto"/>
        </w:rPr>
        <w:t>The response submitted by the provider did not demonstrate that an effective system is in place, or the provider has sufficient capacity to ensure</w:t>
      </w:r>
      <w:r w:rsidR="00651520">
        <w:rPr>
          <w:rFonts w:ascii="Arial" w:hAnsi="Arial" w:cs="Arial"/>
          <w:color w:val="auto"/>
        </w:rPr>
        <w:t xml:space="preserve"> effective</w:t>
      </w:r>
      <w:r w:rsidR="0024603F" w:rsidRPr="000F2CF1">
        <w:rPr>
          <w:rFonts w:ascii="Arial" w:hAnsi="Arial" w:cs="Arial"/>
          <w:color w:val="auto"/>
        </w:rPr>
        <w:t xml:space="preserve"> governance systems relating to information management, continuous improvement, workforce and feedback and complaints governance systems.</w:t>
      </w:r>
      <w:r w:rsidR="003C6849" w:rsidRPr="000F2CF1">
        <w:rPr>
          <w:rFonts w:ascii="Arial" w:hAnsi="Arial" w:cs="Arial"/>
          <w:color w:val="auto"/>
        </w:rPr>
        <w:t xml:space="preserve"> </w:t>
      </w:r>
      <w:r w:rsidR="0024603F" w:rsidRPr="000F2CF1">
        <w:rPr>
          <w:rFonts w:ascii="Arial" w:hAnsi="Arial" w:cs="Arial"/>
          <w:color w:val="auto"/>
        </w:rPr>
        <w:t xml:space="preserve">I find </w:t>
      </w:r>
      <w:r w:rsidR="005D7105">
        <w:rPr>
          <w:rFonts w:ascii="Arial" w:hAnsi="Arial" w:cs="Arial"/>
          <w:color w:val="auto"/>
        </w:rPr>
        <w:t>r</w:t>
      </w:r>
      <w:r w:rsidR="0024603F" w:rsidRPr="000F2CF1">
        <w:rPr>
          <w:rFonts w:ascii="Arial" w:hAnsi="Arial" w:cs="Arial"/>
          <w:color w:val="auto"/>
        </w:rPr>
        <w:t xml:space="preserve">equirement 8(3)(c) is </w:t>
      </w:r>
      <w:r w:rsidR="00742827">
        <w:rPr>
          <w:rFonts w:ascii="Arial" w:hAnsi="Arial" w:cs="Arial"/>
          <w:color w:val="auto"/>
        </w:rPr>
        <w:t>non-</w:t>
      </w:r>
      <w:r w:rsidR="00AC3F85" w:rsidRPr="000F2CF1">
        <w:rPr>
          <w:rFonts w:ascii="Arial" w:hAnsi="Arial" w:cs="Arial"/>
          <w:color w:val="auto"/>
        </w:rPr>
        <w:t>compliant.</w:t>
      </w:r>
      <w:r w:rsidR="0024603F" w:rsidRPr="000F2CF1">
        <w:rPr>
          <w:rFonts w:ascii="Arial" w:hAnsi="Arial" w:cs="Arial"/>
          <w:color w:val="auto"/>
        </w:rPr>
        <w:t xml:space="preserve"> </w:t>
      </w:r>
    </w:p>
    <w:p w14:paraId="07C6073B" w14:textId="3DC12985" w:rsidR="009D48D0" w:rsidRPr="00A5353E" w:rsidRDefault="009D48D0" w:rsidP="009D48D0">
      <w:pPr>
        <w:rPr>
          <w:rFonts w:ascii="Arial" w:hAnsi="Arial" w:cs="Arial"/>
          <w:color w:val="auto"/>
          <w:u w:val="single"/>
        </w:rPr>
      </w:pPr>
      <w:r w:rsidRPr="00A5353E">
        <w:rPr>
          <w:rFonts w:ascii="Arial" w:hAnsi="Arial" w:cs="Arial"/>
          <w:color w:val="auto"/>
          <w:u w:val="single"/>
        </w:rPr>
        <w:t>Requirement 8(3)(e)</w:t>
      </w:r>
    </w:p>
    <w:p w14:paraId="662955C0" w14:textId="342693B3" w:rsidR="00702392" w:rsidRPr="00194EB7" w:rsidRDefault="00702392" w:rsidP="00702392">
      <w:pPr>
        <w:rPr>
          <w:rFonts w:ascii="Arial" w:hAnsi="Arial" w:cs="Arial"/>
          <w:color w:val="auto"/>
        </w:rPr>
      </w:pPr>
      <w:r w:rsidRPr="00194EB7">
        <w:rPr>
          <w:rFonts w:ascii="Arial" w:hAnsi="Arial" w:cs="Arial"/>
          <w:color w:val="auto"/>
        </w:rPr>
        <w:t xml:space="preserve">At the September 2023 </w:t>
      </w:r>
      <w:r w:rsidR="006F21DE">
        <w:rPr>
          <w:rFonts w:ascii="Arial" w:hAnsi="Arial" w:cs="Arial"/>
          <w:color w:val="auto"/>
        </w:rPr>
        <w:t>assessment contact</w:t>
      </w:r>
      <w:r w:rsidRPr="00194EB7">
        <w:rPr>
          <w:rFonts w:ascii="Arial" w:hAnsi="Arial" w:cs="Arial"/>
          <w:color w:val="auto"/>
        </w:rPr>
        <w:t xml:space="preserve">, the Assessment Team found the service had implemented improvements to address the deficits identified at the November 2022 </w:t>
      </w:r>
      <w:r w:rsidR="00A46BFB" w:rsidRPr="00194EB7">
        <w:rPr>
          <w:rFonts w:ascii="Arial" w:hAnsi="Arial" w:cs="Arial"/>
          <w:color w:val="auto"/>
        </w:rPr>
        <w:t>site audit</w:t>
      </w:r>
      <w:r w:rsidRPr="00194EB7">
        <w:rPr>
          <w:rFonts w:ascii="Arial" w:hAnsi="Arial" w:cs="Arial"/>
          <w:color w:val="auto"/>
        </w:rPr>
        <w:t>.</w:t>
      </w:r>
      <w:r w:rsidR="00EE089F" w:rsidRPr="00194EB7">
        <w:rPr>
          <w:rFonts w:ascii="Arial" w:hAnsi="Arial" w:cs="Arial"/>
          <w:color w:val="auto"/>
        </w:rPr>
        <w:t xml:space="preserve"> The</w:t>
      </w:r>
      <w:r w:rsidR="007A4194" w:rsidRPr="00194EB7">
        <w:rPr>
          <w:rFonts w:ascii="Arial" w:hAnsi="Arial" w:cs="Arial"/>
          <w:color w:val="auto"/>
        </w:rPr>
        <w:t xml:space="preserve"> service demonstrated it ha</w:t>
      </w:r>
      <w:r w:rsidR="00194EB7">
        <w:rPr>
          <w:rFonts w:ascii="Arial" w:hAnsi="Arial" w:cs="Arial"/>
          <w:color w:val="auto"/>
        </w:rPr>
        <w:t>d</w:t>
      </w:r>
      <w:r w:rsidR="007A4194" w:rsidRPr="00194EB7">
        <w:rPr>
          <w:rFonts w:ascii="Arial" w:hAnsi="Arial" w:cs="Arial"/>
          <w:color w:val="auto"/>
        </w:rPr>
        <w:t xml:space="preserve"> </w:t>
      </w:r>
      <w:r w:rsidR="000465CF" w:rsidRPr="00194EB7">
        <w:rPr>
          <w:rFonts w:ascii="Arial" w:hAnsi="Arial" w:cs="Arial"/>
          <w:color w:val="auto"/>
        </w:rPr>
        <w:t>developed</w:t>
      </w:r>
      <w:r w:rsidR="007A4194" w:rsidRPr="00194EB7">
        <w:rPr>
          <w:rFonts w:ascii="Arial" w:hAnsi="Arial" w:cs="Arial"/>
          <w:color w:val="auto"/>
        </w:rPr>
        <w:t xml:space="preserve"> and implemented polic</w:t>
      </w:r>
      <w:r w:rsidR="00145210">
        <w:rPr>
          <w:rFonts w:ascii="Arial" w:hAnsi="Arial" w:cs="Arial"/>
          <w:color w:val="auto"/>
        </w:rPr>
        <w:t>i</w:t>
      </w:r>
      <w:r w:rsidR="007A4194" w:rsidRPr="00194EB7">
        <w:rPr>
          <w:rFonts w:ascii="Arial" w:hAnsi="Arial" w:cs="Arial"/>
          <w:color w:val="auto"/>
        </w:rPr>
        <w:t xml:space="preserve">es relating to clinical governance, open </w:t>
      </w:r>
      <w:proofErr w:type="gramStart"/>
      <w:r w:rsidR="007A4194" w:rsidRPr="00194EB7">
        <w:rPr>
          <w:rFonts w:ascii="Arial" w:hAnsi="Arial" w:cs="Arial"/>
          <w:color w:val="auto"/>
        </w:rPr>
        <w:t>disclosure</w:t>
      </w:r>
      <w:proofErr w:type="gramEnd"/>
      <w:r w:rsidR="007A4194" w:rsidRPr="00194EB7">
        <w:rPr>
          <w:rFonts w:ascii="Arial" w:hAnsi="Arial" w:cs="Arial"/>
          <w:color w:val="auto"/>
        </w:rPr>
        <w:t xml:space="preserve"> and antimicrobial</w:t>
      </w:r>
      <w:r w:rsidR="006600DD" w:rsidRPr="00194EB7">
        <w:rPr>
          <w:rFonts w:ascii="Arial" w:hAnsi="Arial" w:cs="Arial"/>
          <w:color w:val="auto"/>
        </w:rPr>
        <w:t xml:space="preserve"> stewardship. The service</w:t>
      </w:r>
      <w:r w:rsidR="00DE4384" w:rsidRPr="00194EB7">
        <w:rPr>
          <w:rFonts w:ascii="Arial" w:hAnsi="Arial" w:cs="Arial"/>
          <w:color w:val="auto"/>
        </w:rPr>
        <w:t xml:space="preserve"> </w:t>
      </w:r>
      <w:r w:rsidR="00EC564E">
        <w:rPr>
          <w:rFonts w:ascii="Arial" w:hAnsi="Arial" w:cs="Arial"/>
          <w:color w:val="auto"/>
        </w:rPr>
        <w:t xml:space="preserve">demonstrated it had </w:t>
      </w:r>
      <w:r w:rsidR="006600DD" w:rsidRPr="00194EB7">
        <w:rPr>
          <w:rFonts w:ascii="Arial" w:hAnsi="Arial" w:cs="Arial"/>
          <w:color w:val="auto"/>
        </w:rPr>
        <w:t xml:space="preserve">updated its restrictive practices </w:t>
      </w:r>
      <w:r w:rsidR="003E5053" w:rsidRPr="00194EB7">
        <w:rPr>
          <w:rFonts w:ascii="Arial" w:hAnsi="Arial" w:cs="Arial"/>
          <w:color w:val="auto"/>
        </w:rPr>
        <w:t xml:space="preserve">policy </w:t>
      </w:r>
      <w:r w:rsidR="000465CF" w:rsidRPr="00194EB7">
        <w:rPr>
          <w:rFonts w:ascii="Arial" w:hAnsi="Arial" w:cs="Arial"/>
          <w:color w:val="auto"/>
        </w:rPr>
        <w:t>in accordance with legislative requirements</w:t>
      </w:r>
      <w:r w:rsidR="00F66A58" w:rsidRPr="00194EB7">
        <w:rPr>
          <w:rFonts w:ascii="Arial" w:hAnsi="Arial" w:cs="Arial"/>
          <w:color w:val="auto"/>
        </w:rPr>
        <w:t>.</w:t>
      </w:r>
    </w:p>
    <w:p w14:paraId="30115A62" w14:textId="3DD86624" w:rsidR="00B867CD" w:rsidRPr="007672A3" w:rsidRDefault="00197270" w:rsidP="00702392">
      <w:pPr>
        <w:rPr>
          <w:rFonts w:ascii="Arial" w:hAnsi="Arial" w:cs="Arial"/>
          <w:color w:val="auto"/>
        </w:rPr>
      </w:pPr>
      <w:r w:rsidRPr="007672A3">
        <w:rPr>
          <w:rFonts w:ascii="Arial" w:hAnsi="Arial" w:cs="Arial"/>
          <w:color w:val="auto"/>
        </w:rPr>
        <w:t>The organisation demonstrated it has a clinical governance framework in place that provides an overarching monitoring system for clinical care.</w:t>
      </w:r>
      <w:r w:rsidR="001E3D84" w:rsidRPr="007672A3">
        <w:rPr>
          <w:rStyle w:val="cf01"/>
          <w:rFonts w:ascii="Arial" w:hAnsi="Arial" w:cs="Arial"/>
          <w:color w:val="auto"/>
          <w:shd w:val="clear" w:color="auto" w:fill="FFFFFF"/>
        </w:rPr>
        <w:t xml:space="preserve"> </w:t>
      </w:r>
      <w:r w:rsidR="007672A3" w:rsidRPr="007672A3">
        <w:rPr>
          <w:rFonts w:ascii="Arial" w:hAnsi="Arial" w:cs="Arial"/>
        </w:rPr>
        <w:t xml:space="preserve">The framework, supported by a suite of updated policies and procedures, addresses key clinical governance areas such as antimicrobial stewardship, minimising the use of restrictive practices, and open disclosure. </w:t>
      </w:r>
      <w:r w:rsidR="001E3D84" w:rsidRPr="007672A3">
        <w:rPr>
          <w:rStyle w:val="normaltextrun"/>
          <w:rFonts w:ascii="Arial" w:hAnsi="Arial" w:cs="Arial"/>
          <w:color w:val="auto"/>
          <w:shd w:val="clear" w:color="auto" w:fill="FFFFFF"/>
        </w:rPr>
        <w:t>Staff demonstrated understanding of the</w:t>
      </w:r>
      <w:r w:rsidR="00EC564E" w:rsidRPr="007672A3">
        <w:rPr>
          <w:rStyle w:val="normaltextrun"/>
          <w:rFonts w:ascii="Arial" w:hAnsi="Arial" w:cs="Arial"/>
          <w:color w:val="auto"/>
          <w:shd w:val="clear" w:color="auto" w:fill="FFFFFF"/>
        </w:rPr>
        <w:t xml:space="preserve"> new</w:t>
      </w:r>
      <w:r w:rsidR="001E3D84" w:rsidRPr="007672A3">
        <w:rPr>
          <w:rStyle w:val="normaltextrun"/>
          <w:rFonts w:ascii="Arial" w:hAnsi="Arial" w:cs="Arial"/>
          <w:color w:val="auto"/>
          <w:shd w:val="clear" w:color="auto" w:fill="FFFFFF"/>
        </w:rPr>
        <w:t xml:space="preserve"> policies and procedures and provided examples of the relevance to roles and responsibilities.</w:t>
      </w:r>
    </w:p>
    <w:p w14:paraId="2F96AEF2" w14:textId="06228F35" w:rsidR="00695F61" w:rsidRPr="00194EB7" w:rsidRDefault="00695F61" w:rsidP="00695F61">
      <w:pPr>
        <w:rPr>
          <w:rFonts w:ascii="Arial" w:eastAsia="Arial" w:hAnsi="Arial" w:cs="Arial"/>
          <w:color w:val="auto"/>
        </w:rPr>
      </w:pPr>
      <w:r w:rsidRPr="00194EB7">
        <w:rPr>
          <w:rFonts w:ascii="Arial" w:eastAsia="Arial" w:hAnsi="Arial" w:cs="Arial"/>
          <w:color w:val="auto"/>
        </w:rPr>
        <w:t xml:space="preserve">Based on the findings in the </w:t>
      </w:r>
      <w:r w:rsidR="00A66EB2">
        <w:rPr>
          <w:rFonts w:ascii="Arial" w:eastAsia="Arial" w:hAnsi="Arial" w:cs="Arial"/>
          <w:color w:val="auto"/>
        </w:rPr>
        <w:t>assessment team</w:t>
      </w:r>
      <w:r w:rsidRPr="00194EB7">
        <w:rPr>
          <w:rFonts w:ascii="Arial" w:eastAsia="Arial" w:hAnsi="Arial" w:cs="Arial"/>
          <w:color w:val="auto"/>
        </w:rPr>
        <w:t xml:space="preserve"> report, I am satisfied the provider has addressed the non-compliance and demonstrated a clinical governance </w:t>
      </w:r>
      <w:r w:rsidR="004F62DD" w:rsidRPr="00194EB7">
        <w:rPr>
          <w:rFonts w:ascii="Arial" w:eastAsia="Arial" w:hAnsi="Arial" w:cs="Arial"/>
          <w:color w:val="auto"/>
        </w:rPr>
        <w:t>framework</w:t>
      </w:r>
      <w:r w:rsidRPr="00194EB7">
        <w:rPr>
          <w:rFonts w:ascii="Arial" w:eastAsia="Arial" w:hAnsi="Arial" w:cs="Arial"/>
          <w:color w:val="auto"/>
        </w:rPr>
        <w:t xml:space="preserve"> is in place supported by </w:t>
      </w:r>
      <w:r w:rsidR="00A46BFB" w:rsidRPr="00194EB7">
        <w:rPr>
          <w:rFonts w:ascii="Arial" w:eastAsia="Arial" w:hAnsi="Arial" w:cs="Arial"/>
          <w:color w:val="auto"/>
        </w:rPr>
        <w:t xml:space="preserve">antimicrobial stewardship, minimising the use of restraint and open disclosure </w:t>
      </w:r>
      <w:r w:rsidR="004F62DD" w:rsidRPr="00194EB7">
        <w:rPr>
          <w:rFonts w:ascii="Arial" w:eastAsia="Arial" w:hAnsi="Arial" w:cs="Arial"/>
          <w:color w:val="auto"/>
        </w:rPr>
        <w:t>policies</w:t>
      </w:r>
      <w:r w:rsidR="00A46BFB" w:rsidRPr="00194EB7">
        <w:rPr>
          <w:rFonts w:ascii="Arial" w:eastAsia="Arial" w:hAnsi="Arial" w:cs="Arial"/>
          <w:color w:val="auto"/>
        </w:rPr>
        <w:t xml:space="preserve"> and procedures</w:t>
      </w:r>
      <w:r w:rsidRPr="00194EB7">
        <w:rPr>
          <w:rFonts w:ascii="Arial" w:eastAsia="Arial" w:hAnsi="Arial" w:cs="Arial"/>
          <w:color w:val="auto"/>
        </w:rPr>
        <w:t xml:space="preserve">. </w:t>
      </w:r>
      <w:r w:rsidRPr="00194EB7">
        <w:rPr>
          <w:rFonts w:ascii="Arial" w:hAnsi="Arial" w:cs="Arial"/>
          <w:color w:val="auto"/>
        </w:rPr>
        <w:t xml:space="preserve">I find </w:t>
      </w:r>
      <w:r w:rsidR="005D7105">
        <w:rPr>
          <w:rFonts w:ascii="Arial" w:hAnsi="Arial" w:cs="Arial"/>
          <w:color w:val="auto"/>
        </w:rPr>
        <w:t>r</w:t>
      </w:r>
      <w:r w:rsidRPr="00194EB7">
        <w:rPr>
          <w:rFonts w:ascii="Arial" w:hAnsi="Arial" w:cs="Arial"/>
          <w:color w:val="auto"/>
        </w:rPr>
        <w:t xml:space="preserve">equirement 8(3)(e) is </w:t>
      </w:r>
      <w:r w:rsidR="005D7105">
        <w:rPr>
          <w:rFonts w:ascii="Arial" w:hAnsi="Arial" w:cs="Arial"/>
          <w:color w:val="auto"/>
        </w:rPr>
        <w:t>c</w:t>
      </w:r>
      <w:r w:rsidRPr="00194EB7">
        <w:rPr>
          <w:rFonts w:ascii="Arial" w:hAnsi="Arial" w:cs="Arial"/>
          <w:color w:val="auto"/>
        </w:rPr>
        <w:t>ompliant.</w:t>
      </w:r>
    </w:p>
    <w:p w14:paraId="333601CB" w14:textId="77777777" w:rsidR="00D87693" w:rsidRDefault="00A152B8" w:rsidP="00D87693">
      <w:pPr>
        <w:rPr>
          <w:rFonts w:ascii="Arial" w:hAnsi="Arial" w:cs="Arial"/>
          <w:color w:val="auto"/>
          <w:u w:val="single"/>
        </w:rPr>
      </w:pPr>
      <w:r w:rsidRPr="00A5353E">
        <w:rPr>
          <w:rFonts w:ascii="Arial" w:hAnsi="Arial" w:cs="Arial"/>
          <w:color w:val="auto"/>
          <w:u w:val="single"/>
        </w:rPr>
        <w:t>Requirement 8(3)(</w:t>
      </w:r>
      <w:r>
        <w:rPr>
          <w:rFonts w:ascii="Arial" w:hAnsi="Arial" w:cs="Arial"/>
          <w:color w:val="auto"/>
          <w:u w:val="single"/>
        </w:rPr>
        <w:t>a</w:t>
      </w:r>
      <w:r w:rsidRPr="00A5353E">
        <w:rPr>
          <w:rFonts w:ascii="Arial" w:hAnsi="Arial" w:cs="Arial"/>
          <w:color w:val="auto"/>
          <w:u w:val="single"/>
        </w:rPr>
        <w:t>)</w:t>
      </w:r>
    </w:p>
    <w:p w14:paraId="37DE103C" w14:textId="2DA36DBE" w:rsidR="00A152B8" w:rsidRPr="00D87693" w:rsidRDefault="00D87693" w:rsidP="00D87693">
      <w:pPr>
        <w:rPr>
          <w:rFonts w:ascii="Arial" w:hAnsi="Arial" w:cs="Arial"/>
          <w:color w:val="auto"/>
          <w:u w:val="single"/>
        </w:rPr>
      </w:pPr>
      <w:r w:rsidRPr="00D87693">
        <w:rPr>
          <w:rFonts w:ascii="Arial" w:hAnsi="Arial" w:cs="Arial"/>
          <w:color w:val="auto"/>
        </w:rPr>
        <w:t>C</w:t>
      </w:r>
      <w:r w:rsidR="0055651A" w:rsidRPr="00D87693">
        <w:rPr>
          <w:rFonts w:ascii="Arial" w:hAnsi="Arial" w:cs="Arial"/>
        </w:rPr>
        <w:t>onsumers and</w:t>
      </w:r>
      <w:r w:rsidR="003D30E0">
        <w:rPr>
          <w:rFonts w:ascii="Arial" w:hAnsi="Arial" w:cs="Arial"/>
        </w:rPr>
        <w:t xml:space="preserve"> </w:t>
      </w:r>
      <w:r w:rsidR="0055651A" w:rsidRPr="00D87693">
        <w:rPr>
          <w:rFonts w:ascii="Arial" w:hAnsi="Arial" w:cs="Arial"/>
        </w:rPr>
        <w:t xml:space="preserve">representatives </w:t>
      </w:r>
      <w:r w:rsidR="003D30E0">
        <w:rPr>
          <w:rFonts w:ascii="Arial" w:hAnsi="Arial" w:cs="Arial"/>
        </w:rPr>
        <w:t>said</w:t>
      </w:r>
      <w:r w:rsidR="0055651A" w:rsidRPr="00D87693">
        <w:rPr>
          <w:rFonts w:ascii="Arial" w:hAnsi="Arial" w:cs="Arial"/>
        </w:rPr>
        <w:t xml:space="preserve"> they </w:t>
      </w:r>
      <w:r w:rsidR="0084775A">
        <w:rPr>
          <w:rFonts w:ascii="Arial" w:hAnsi="Arial" w:cs="Arial"/>
        </w:rPr>
        <w:t>are supported to</w:t>
      </w:r>
      <w:r w:rsidR="003D30E0">
        <w:rPr>
          <w:rFonts w:ascii="Arial" w:hAnsi="Arial" w:cs="Arial"/>
        </w:rPr>
        <w:t xml:space="preserve"> engage</w:t>
      </w:r>
      <w:r w:rsidR="0055651A" w:rsidRPr="00D87693">
        <w:rPr>
          <w:rFonts w:ascii="Arial" w:hAnsi="Arial" w:cs="Arial"/>
        </w:rPr>
        <w:t xml:space="preserve"> in</w:t>
      </w:r>
      <w:r w:rsidR="003D30E0">
        <w:rPr>
          <w:rFonts w:ascii="Arial" w:hAnsi="Arial" w:cs="Arial"/>
        </w:rPr>
        <w:t xml:space="preserve"> </w:t>
      </w:r>
      <w:r w:rsidR="0055651A" w:rsidRPr="00D87693">
        <w:rPr>
          <w:rFonts w:ascii="Arial" w:hAnsi="Arial" w:cs="Arial"/>
        </w:rPr>
        <w:t xml:space="preserve">the development of care and services through informal meetings with </w:t>
      </w:r>
      <w:r w:rsidR="003D30E0">
        <w:rPr>
          <w:rFonts w:ascii="Arial" w:hAnsi="Arial" w:cs="Arial"/>
        </w:rPr>
        <w:t>management</w:t>
      </w:r>
      <w:r w:rsidR="0055651A" w:rsidRPr="00D87693">
        <w:rPr>
          <w:rFonts w:ascii="Arial" w:hAnsi="Arial" w:cs="Arial"/>
        </w:rPr>
        <w:t>, electronic group chat</w:t>
      </w:r>
      <w:r w:rsidR="003D30E0">
        <w:rPr>
          <w:rFonts w:ascii="Arial" w:hAnsi="Arial" w:cs="Arial"/>
        </w:rPr>
        <w:t>s</w:t>
      </w:r>
      <w:r w:rsidR="0055651A" w:rsidRPr="00D87693">
        <w:rPr>
          <w:rFonts w:ascii="Arial" w:hAnsi="Arial" w:cs="Arial"/>
        </w:rPr>
        <w:t>, and surveys.</w:t>
      </w:r>
      <w:r w:rsidR="00D0330E">
        <w:rPr>
          <w:rFonts w:ascii="Arial" w:hAnsi="Arial" w:cs="Arial"/>
        </w:rPr>
        <w:t xml:space="preserve"> </w:t>
      </w:r>
      <w:r w:rsidR="00937660">
        <w:rPr>
          <w:rFonts w:ascii="Arial" w:hAnsi="Arial" w:cs="Arial"/>
        </w:rPr>
        <w:t>Due to the small size</w:t>
      </w:r>
      <w:r w:rsidR="008A1138">
        <w:rPr>
          <w:rFonts w:ascii="Arial" w:hAnsi="Arial" w:cs="Arial"/>
        </w:rPr>
        <w:t xml:space="preserve"> and structure</w:t>
      </w:r>
      <w:r w:rsidR="00937660">
        <w:rPr>
          <w:rFonts w:ascii="Arial" w:hAnsi="Arial" w:cs="Arial"/>
        </w:rPr>
        <w:t xml:space="preserve"> of the service, m</w:t>
      </w:r>
      <w:r w:rsidR="00810F42">
        <w:rPr>
          <w:rFonts w:ascii="Arial" w:hAnsi="Arial" w:cs="Arial"/>
        </w:rPr>
        <w:t xml:space="preserve">anagement </w:t>
      </w:r>
      <w:r w:rsidR="00937660">
        <w:rPr>
          <w:rFonts w:ascii="Arial" w:hAnsi="Arial" w:cs="Arial"/>
        </w:rPr>
        <w:t xml:space="preserve">described </w:t>
      </w:r>
      <w:r w:rsidR="00983E83">
        <w:rPr>
          <w:rFonts w:ascii="Arial" w:hAnsi="Arial" w:cs="Arial"/>
        </w:rPr>
        <w:t xml:space="preserve">the </w:t>
      </w:r>
      <w:r w:rsidR="009370DB">
        <w:rPr>
          <w:rFonts w:ascii="Arial" w:hAnsi="Arial" w:cs="Arial"/>
        </w:rPr>
        <w:t xml:space="preserve">primary avenue </w:t>
      </w:r>
      <w:r w:rsidR="009370DB">
        <w:rPr>
          <w:rFonts w:ascii="Arial" w:hAnsi="Arial" w:cs="Arial"/>
        </w:rPr>
        <w:lastRenderedPageBreak/>
        <w:t xml:space="preserve">to </w:t>
      </w:r>
      <w:r w:rsidR="00810F42">
        <w:rPr>
          <w:rFonts w:ascii="Arial" w:hAnsi="Arial" w:cs="Arial"/>
        </w:rPr>
        <w:t>support</w:t>
      </w:r>
      <w:r w:rsidR="009370DB">
        <w:rPr>
          <w:rFonts w:ascii="Arial" w:hAnsi="Arial" w:cs="Arial"/>
        </w:rPr>
        <w:t xml:space="preserve"> and engage</w:t>
      </w:r>
      <w:r w:rsidR="00810F42">
        <w:rPr>
          <w:rFonts w:ascii="Arial" w:hAnsi="Arial" w:cs="Arial"/>
        </w:rPr>
        <w:t xml:space="preserve"> consumer</w:t>
      </w:r>
      <w:r w:rsidR="009370DB">
        <w:rPr>
          <w:rFonts w:ascii="Arial" w:hAnsi="Arial" w:cs="Arial"/>
        </w:rPr>
        <w:t>s</w:t>
      </w:r>
      <w:r w:rsidR="00810F42">
        <w:rPr>
          <w:rFonts w:ascii="Arial" w:hAnsi="Arial" w:cs="Arial"/>
        </w:rPr>
        <w:t xml:space="preserve"> and representative</w:t>
      </w:r>
      <w:r w:rsidR="009370DB">
        <w:rPr>
          <w:rFonts w:ascii="Arial" w:hAnsi="Arial" w:cs="Arial"/>
        </w:rPr>
        <w:t>s</w:t>
      </w:r>
      <w:r w:rsidR="00810F42">
        <w:rPr>
          <w:rFonts w:ascii="Arial" w:hAnsi="Arial" w:cs="Arial"/>
        </w:rPr>
        <w:t xml:space="preserve"> </w:t>
      </w:r>
      <w:r w:rsidR="009370DB">
        <w:rPr>
          <w:rFonts w:ascii="Arial" w:hAnsi="Arial" w:cs="Arial"/>
        </w:rPr>
        <w:t>is through</w:t>
      </w:r>
      <w:r w:rsidR="00CE3FBA">
        <w:rPr>
          <w:rFonts w:ascii="Arial" w:hAnsi="Arial" w:cs="Arial"/>
        </w:rPr>
        <w:t xml:space="preserve"> verbal feedback</w:t>
      </w:r>
      <w:r w:rsidR="009370DB">
        <w:rPr>
          <w:rFonts w:ascii="Arial" w:hAnsi="Arial" w:cs="Arial"/>
        </w:rPr>
        <w:t xml:space="preserve"> mechanisms</w:t>
      </w:r>
      <w:r w:rsidR="00CE3FBA">
        <w:rPr>
          <w:rFonts w:ascii="Arial" w:hAnsi="Arial" w:cs="Arial"/>
        </w:rPr>
        <w:t xml:space="preserve"> and electronic messaging</w:t>
      </w:r>
      <w:r w:rsidR="006433A4">
        <w:rPr>
          <w:rFonts w:ascii="Arial" w:hAnsi="Arial" w:cs="Arial"/>
        </w:rPr>
        <w:t xml:space="preserve"> (WhatsApp)</w:t>
      </w:r>
      <w:r w:rsidR="00CE3FBA">
        <w:rPr>
          <w:rFonts w:ascii="Arial" w:hAnsi="Arial" w:cs="Arial"/>
        </w:rPr>
        <w:t>.</w:t>
      </w:r>
      <w:r w:rsidR="008D404D">
        <w:rPr>
          <w:rFonts w:ascii="Arial" w:hAnsi="Arial" w:cs="Arial"/>
        </w:rPr>
        <w:t xml:space="preserve"> </w:t>
      </w:r>
      <w:r w:rsidR="00AC6623">
        <w:rPr>
          <w:rFonts w:ascii="Arial" w:hAnsi="Arial" w:cs="Arial"/>
        </w:rPr>
        <w:t xml:space="preserve">Electronic messaging documentation reflected regular </w:t>
      </w:r>
      <w:r w:rsidR="006433A4">
        <w:rPr>
          <w:rFonts w:ascii="Arial" w:hAnsi="Arial" w:cs="Arial"/>
        </w:rPr>
        <w:t>engagement</w:t>
      </w:r>
      <w:r w:rsidR="00AC6623">
        <w:rPr>
          <w:rFonts w:ascii="Arial" w:hAnsi="Arial" w:cs="Arial"/>
        </w:rPr>
        <w:t xml:space="preserve"> with management. </w:t>
      </w:r>
      <w:r w:rsidR="006F09AE">
        <w:rPr>
          <w:rFonts w:ascii="Arial" w:hAnsi="Arial" w:cs="Arial"/>
        </w:rPr>
        <w:t xml:space="preserve">I have </w:t>
      </w:r>
      <w:r w:rsidR="009370DB">
        <w:rPr>
          <w:rFonts w:ascii="Arial" w:hAnsi="Arial" w:cs="Arial"/>
        </w:rPr>
        <w:t xml:space="preserve">considered information </w:t>
      </w:r>
      <w:r w:rsidR="001D4D8E">
        <w:rPr>
          <w:rFonts w:ascii="Arial" w:hAnsi="Arial" w:cs="Arial"/>
        </w:rPr>
        <w:t>relating to deficits in</w:t>
      </w:r>
      <w:r w:rsidR="00C36AC2">
        <w:rPr>
          <w:rFonts w:ascii="Arial" w:hAnsi="Arial" w:cs="Arial"/>
        </w:rPr>
        <w:t xml:space="preserve"> formal</w:t>
      </w:r>
      <w:r w:rsidR="001D4D8E">
        <w:rPr>
          <w:rFonts w:ascii="Arial" w:hAnsi="Arial" w:cs="Arial"/>
        </w:rPr>
        <w:t xml:space="preserve"> feedback and </w:t>
      </w:r>
      <w:r w:rsidR="00C36AC2">
        <w:rPr>
          <w:rFonts w:ascii="Arial" w:hAnsi="Arial" w:cs="Arial"/>
        </w:rPr>
        <w:t>complaints processes and</w:t>
      </w:r>
      <w:r w:rsidR="001D4D8E">
        <w:rPr>
          <w:rFonts w:ascii="Arial" w:hAnsi="Arial" w:cs="Arial"/>
        </w:rPr>
        <w:t xml:space="preserve"> documentation</w:t>
      </w:r>
      <w:r w:rsidR="006F21DE">
        <w:rPr>
          <w:rFonts w:ascii="Arial" w:hAnsi="Arial" w:cs="Arial"/>
        </w:rPr>
        <w:t xml:space="preserve"> processes</w:t>
      </w:r>
      <w:r w:rsidR="00C36AC2">
        <w:rPr>
          <w:rFonts w:ascii="Arial" w:hAnsi="Arial" w:cs="Arial"/>
        </w:rPr>
        <w:t xml:space="preserve"> </w:t>
      </w:r>
      <w:r w:rsidR="00B90FD4">
        <w:rPr>
          <w:rFonts w:ascii="Arial" w:hAnsi="Arial" w:cs="Arial"/>
        </w:rPr>
        <w:t xml:space="preserve">under </w:t>
      </w:r>
      <w:r w:rsidR="008A1138">
        <w:rPr>
          <w:rFonts w:ascii="Arial" w:hAnsi="Arial" w:cs="Arial"/>
        </w:rPr>
        <w:t>r</w:t>
      </w:r>
      <w:r w:rsidR="00B90FD4">
        <w:rPr>
          <w:rFonts w:ascii="Arial" w:hAnsi="Arial" w:cs="Arial"/>
        </w:rPr>
        <w:t xml:space="preserve">equirement </w:t>
      </w:r>
      <w:r w:rsidR="00BC69EF">
        <w:rPr>
          <w:rFonts w:ascii="Arial" w:hAnsi="Arial" w:cs="Arial"/>
        </w:rPr>
        <w:t xml:space="preserve">8(3)(c) in terms of feedback and complaints governance systems. </w:t>
      </w:r>
    </w:p>
    <w:p w14:paraId="052ACEAD" w14:textId="0FFE3528" w:rsidR="00117022" w:rsidRPr="00712752" w:rsidRDefault="00A152B8" w:rsidP="00F445E3">
      <w:pPr>
        <w:pStyle w:val="NormalArial"/>
      </w:pPr>
      <w:r>
        <w:t xml:space="preserve">Based on the evidence, as summarised above, I find </w:t>
      </w:r>
      <w:r w:rsidR="008A1138">
        <w:t>r</w:t>
      </w:r>
      <w:r>
        <w:t>equirement 8(3)(a) is compliant.</w:t>
      </w: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BCE97" w14:textId="77777777" w:rsidR="00473BE9" w:rsidRDefault="00473BE9">
      <w:pPr>
        <w:spacing w:after="0"/>
      </w:pPr>
      <w:r>
        <w:separator/>
      </w:r>
    </w:p>
  </w:endnote>
  <w:endnote w:type="continuationSeparator" w:id="0">
    <w:p w14:paraId="0A513BA5" w14:textId="77777777" w:rsidR="00473BE9" w:rsidRDefault="00473B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9E25D" w14:textId="77777777" w:rsidR="00DF37F2" w:rsidRPr="00DF37F2" w:rsidRDefault="00E95A18"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Della Dale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1BDCE44" w14:textId="77777777" w:rsidR="00DF37F2" w:rsidRPr="00DF37F2" w:rsidRDefault="00E95A1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4190</w:t>
    </w:r>
    <w:bookmarkEnd w:id="3"/>
    <w:r w:rsidRPr="00DF37F2">
      <w:rPr>
        <w:rStyle w:val="FooterBold"/>
        <w:rFonts w:ascii="Arial" w:hAnsi="Arial"/>
        <w:b w:val="0"/>
      </w:rPr>
      <w:tab/>
      <w:t xml:space="preserve">OFFICIAL: Sensitive </w:t>
    </w:r>
  </w:p>
  <w:p w14:paraId="199F07A8" w14:textId="77777777" w:rsidR="00DF37F2" w:rsidRPr="00DF37F2" w:rsidRDefault="00E95A1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503FF" w14:textId="77777777" w:rsidR="00E2364A" w:rsidRDefault="0041201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476F8" w14:textId="77777777" w:rsidR="00473BE9" w:rsidRDefault="00473BE9" w:rsidP="00D71F88">
      <w:pPr>
        <w:spacing w:after="0"/>
      </w:pPr>
      <w:r>
        <w:separator/>
      </w:r>
    </w:p>
  </w:footnote>
  <w:footnote w:type="continuationSeparator" w:id="0">
    <w:p w14:paraId="131111AD" w14:textId="77777777" w:rsidR="00473BE9" w:rsidRDefault="00473BE9" w:rsidP="00D71F88">
      <w:pPr>
        <w:spacing w:after="0"/>
      </w:pPr>
      <w:r>
        <w:continuationSeparator/>
      </w:r>
    </w:p>
  </w:footnote>
  <w:footnote w:id="1">
    <w:p w14:paraId="1908A102" w14:textId="1B1F738E" w:rsidR="000078F8" w:rsidRPr="00B46868" w:rsidRDefault="00E95A18" w:rsidP="000078F8">
      <w:pPr>
        <w:pStyle w:val="FootnoteText"/>
        <w:rPr>
          <w:rFonts w:ascii="Arial" w:hAnsi="Arial" w:cs="Arial"/>
          <w:color w:val="auto"/>
          <w:sz w:val="20"/>
          <w:szCs w:val="20"/>
        </w:rPr>
      </w:pPr>
      <w:r w:rsidRPr="00B46868">
        <w:rPr>
          <w:rStyle w:val="FootnoteReference"/>
          <w:color w:val="auto"/>
        </w:rPr>
        <w:footnoteRef/>
      </w:r>
      <w:r w:rsidRPr="00B46868">
        <w:rPr>
          <w:color w:val="auto"/>
        </w:rPr>
        <w:t xml:space="preserve"> </w:t>
      </w:r>
      <w:r w:rsidRPr="00B46868">
        <w:rPr>
          <w:rFonts w:ascii="Arial" w:hAnsi="Arial" w:cs="Arial"/>
          <w:color w:val="auto"/>
          <w:sz w:val="20"/>
          <w:szCs w:val="20"/>
        </w:rPr>
        <w:t>The preparation of the performance report is in accordance with section 68A</w:t>
      </w:r>
      <w:r w:rsidR="00D253E3" w:rsidRPr="00B46868">
        <w:rPr>
          <w:rFonts w:ascii="Arial" w:hAnsi="Arial" w:cs="Arial"/>
          <w:color w:val="auto"/>
          <w:sz w:val="20"/>
          <w:szCs w:val="20"/>
        </w:rPr>
        <w:t xml:space="preserve"> </w:t>
      </w:r>
      <w:r w:rsidRPr="00B46868">
        <w:rPr>
          <w:rFonts w:ascii="Arial" w:hAnsi="Arial" w:cs="Arial"/>
          <w:color w:val="auto"/>
          <w:sz w:val="20"/>
          <w:szCs w:val="20"/>
        </w:rPr>
        <w:t>of the Aged Care Quality and Safety Commission Rules 2018.</w:t>
      </w:r>
    </w:p>
    <w:p w14:paraId="7B1586A4" w14:textId="77777777" w:rsidR="002B0884" w:rsidRDefault="0041201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8CE0A" w14:textId="77777777" w:rsidR="00D71F88" w:rsidRDefault="00E95A18">
    <w:pPr>
      <w:pStyle w:val="Header"/>
    </w:pPr>
    <w:r>
      <w:rPr>
        <w:noProof/>
        <w:color w:val="2B579A"/>
        <w:shd w:val="clear" w:color="auto" w:fill="E6E6E6"/>
        <w:lang w:val="en-US"/>
      </w:rPr>
      <w:drawing>
        <wp:anchor distT="0" distB="0" distL="114300" distR="114300" simplePos="0" relativeHeight="251658241" behindDoc="1" locked="0" layoutInCell="1" allowOverlap="1" wp14:anchorId="0CCED7D3" wp14:editId="763A834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543CE" w14:textId="77777777" w:rsidR="00FA0A5B" w:rsidRDefault="00E95A18">
    <w:pPr>
      <w:pStyle w:val="Header"/>
    </w:pPr>
    <w:r>
      <w:rPr>
        <w:noProof/>
      </w:rPr>
      <w:drawing>
        <wp:anchor distT="0" distB="0" distL="114300" distR="114300" simplePos="0" relativeHeight="251658240" behindDoc="0" locked="0" layoutInCell="1" allowOverlap="1" wp14:anchorId="3DCC3661" wp14:editId="5E4F089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2DC99DA">
      <w:start w:val="1"/>
      <w:numFmt w:val="lowerRoman"/>
      <w:lvlText w:val="(%1)"/>
      <w:lvlJc w:val="left"/>
      <w:pPr>
        <w:ind w:left="1080" w:hanging="720"/>
      </w:pPr>
      <w:rPr>
        <w:rFonts w:hint="default"/>
      </w:rPr>
    </w:lvl>
    <w:lvl w:ilvl="1" w:tplc="B8CCFDB2" w:tentative="1">
      <w:start w:val="1"/>
      <w:numFmt w:val="lowerLetter"/>
      <w:lvlText w:val="%2."/>
      <w:lvlJc w:val="left"/>
      <w:pPr>
        <w:ind w:left="1440" w:hanging="360"/>
      </w:pPr>
    </w:lvl>
    <w:lvl w:ilvl="2" w:tplc="6254C3E4" w:tentative="1">
      <w:start w:val="1"/>
      <w:numFmt w:val="lowerRoman"/>
      <w:lvlText w:val="%3."/>
      <w:lvlJc w:val="right"/>
      <w:pPr>
        <w:ind w:left="2160" w:hanging="180"/>
      </w:pPr>
    </w:lvl>
    <w:lvl w:ilvl="3" w:tplc="853E2EE0" w:tentative="1">
      <w:start w:val="1"/>
      <w:numFmt w:val="decimal"/>
      <w:lvlText w:val="%4."/>
      <w:lvlJc w:val="left"/>
      <w:pPr>
        <w:ind w:left="2880" w:hanging="360"/>
      </w:pPr>
    </w:lvl>
    <w:lvl w:ilvl="4" w:tplc="B2702A8A" w:tentative="1">
      <w:start w:val="1"/>
      <w:numFmt w:val="lowerLetter"/>
      <w:lvlText w:val="%5."/>
      <w:lvlJc w:val="left"/>
      <w:pPr>
        <w:ind w:left="3600" w:hanging="360"/>
      </w:pPr>
    </w:lvl>
    <w:lvl w:ilvl="5" w:tplc="502E6B2E" w:tentative="1">
      <w:start w:val="1"/>
      <w:numFmt w:val="lowerRoman"/>
      <w:lvlText w:val="%6."/>
      <w:lvlJc w:val="right"/>
      <w:pPr>
        <w:ind w:left="4320" w:hanging="180"/>
      </w:pPr>
    </w:lvl>
    <w:lvl w:ilvl="6" w:tplc="1A1C0CFA" w:tentative="1">
      <w:start w:val="1"/>
      <w:numFmt w:val="decimal"/>
      <w:lvlText w:val="%7."/>
      <w:lvlJc w:val="left"/>
      <w:pPr>
        <w:ind w:left="5040" w:hanging="360"/>
      </w:pPr>
    </w:lvl>
    <w:lvl w:ilvl="7" w:tplc="0F42C76E" w:tentative="1">
      <w:start w:val="1"/>
      <w:numFmt w:val="lowerLetter"/>
      <w:lvlText w:val="%8."/>
      <w:lvlJc w:val="left"/>
      <w:pPr>
        <w:ind w:left="5760" w:hanging="360"/>
      </w:pPr>
    </w:lvl>
    <w:lvl w:ilvl="8" w:tplc="54BE7A9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B2480FA">
      <w:start w:val="1"/>
      <w:numFmt w:val="lowerRoman"/>
      <w:lvlText w:val="(%1)"/>
      <w:lvlJc w:val="left"/>
      <w:pPr>
        <w:ind w:left="1080" w:hanging="720"/>
      </w:pPr>
      <w:rPr>
        <w:rFonts w:hint="default"/>
      </w:rPr>
    </w:lvl>
    <w:lvl w:ilvl="1" w:tplc="618A5D48" w:tentative="1">
      <w:start w:val="1"/>
      <w:numFmt w:val="lowerLetter"/>
      <w:lvlText w:val="%2."/>
      <w:lvlJc w:val="left"/>
      <w:pPr>
        <w:ind w:left="1440" w:hanging="360"/>
      </w:pPr>
    </w:lvl>
    <w:lvl w:ilvl="2" w:tplc="2DA4776C" w:tentative="1">
      <w:start w:val="1"/>
      <w:numFmt w:val="lowerRoman"/>
      <w:lvlText w:val="%3."/>
      <w:lvlJc w:val="right"/>
      <w:pPr>
        <w:ind w:left="2160" w:hanging="180"/>
      </w:pPr>
    </w:lvl>
    <w:lvl w:ilvl="3" w:tplc="DB3ABC80" w:tentative="1">
      <w:start w:val="1"/>
      <w:numFmt w:val="decimal"/>
      <w:lvlText w:val="%4."/>
      <w:lvlJc w:val="left"/>
      <w:pPr>
        <w:ind w:left="2880" w:hanging="360"/>
      </w:pPr>
    </w:lvl>
    <w:lvl w:ilvl="4" w:tplc="2B943790" w:tentative="1">
      <w:start w:val="1"/>
      <w:numFmt w:val="lowerLetter"/>
      <w:lvlText w:val="%5."/>
      <w:lvlJc w:val="left"/>
      <w:pPr>
        <w:ind w:left="3600" w:hanging="360"/>
      </w:pPr>
    </w:lvl>
    <w:lvl w:ilvl="5" w:tplc="DB480E6A" w:tentative="1">
      <w:start w:val="1"/>
      <w:numFmt w:val="lowerRoman"/>
      <w:lvlText w:val="%6."/>
      <w:lvlJc w:val="right"/>
      <w:pPr>
        <w:ind w:left="4320" w:hanging="180"/>
      </w:pPr>
    </w:lvl>
    <w:lvl w:ilvl="6" w:tplc="3D4C17BA" w:tentative="1">
      <w:start w:val="1"/>
      <w:numFmt w:val="decimal"/>
      <w:lvlText w:val="%7."/>
      <w:lvlJc w:val="left"/>
      <w:pPr>
        <w:ind w:left="5040" w:hanging="360"/>
      </w:pPr>
    </w:lvl>
    <w:lvl w:ilvl="7" w:tplc="B046189A" w:tentative="1">
      <w:start w:val="1"/>
      <w:numFmt w:val="lowerLetter"/>
      <w:lvlText w:val="%8."/>
      <w:lvlJc w:val="left"/>
      <w:pPr>
        <w:ind w:left="5760" w:hanging="360"/>
      </w:pPr>
    </w:lvl>
    <w:lvl w:ilvl="8" w:tplc="20D8482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558392C">
      <w:start w:val="1"/>
      <w:numFmt w:val="lowerRoman"/>
      <w:lvlText w:val="(%1)"/>
      <w:lvlJc w:val="left"/>
      <w:pPr>
        <w:ind w:left="1080" w:hanging="720"/>
      </w:pPr>
      <w:rPr>
        <w:rFonts w:hint="default"/>
      </w:rPr>
    </w:lvl>
    <w:lvl w:ilvl="1" w:tplc="D4A44146" w:tentative="1">
      <w:start w:val="1"/>
      <w:numFmt w:val="lowerLetter"/>
      <w:lvlText w:val="%2."/>
      <w:lvlJc w:val="left"/>
      <w:pPr>
        <w:ind w:left="1440" w:hanging="360"/>
      </w:pPr>
    </w:lvl>
    <w:lvl w:ilvl="2" w:tplc="9188B3A8" w:tentative="1">
      <w:start w:val="1"/>
      <w:numFmt w:val="lowerRoman"/>
      <w:lvlText w:val="%3."/>
      <w:lvlJc w:val="right"/>
      <w:pPr>
        <w:ind w:left="2160" w:hanging="180"/>
      </w:pPr>
    </w:lvl>
    <w:lvl w:ilvl="3" w:tplc="BD18BBCE" w:tentative="1">
      <w:start w:val="1"/>
      <w:numFmt w:val="decimal"/>
      <w:lvlText w:val="%4."/>
      <w:lvlJc w:val="left"/>
      <w:pPr>
        <w:ind w:left="2880" w:hanging="360"/>
      </w:pPr>
    </w:lvl>
    <w:lvl w:ilvl="4" w:tplc="3CA6FD50" w:tentative="1">
      <w:start w:val="1"/>
      <w:numFmt w:val="lowerLetter"/>
      <w:lvlText w:val="%5."/>
      <w:lvlJc w:val="left"/>
      <w:pPr>
        <w:ind w:left="3600" w:hanging="360"/>
      </w:pPr>
    </w:lvl>
    <w:lvl w:ilvl="5" w:tplc="A2FC5078" w:tentative="1">
      <w:start w:val="1"/>
      <w:numFmt w:val="lowerRoman"/>
      <w:lvlText w:val="%6."/>
      <w:lvlJc w:val="right"/>
      <w:pPr>
        <w:ind w:left="4320" w:hanging="180"/>
      </w:pPr>
    </w:lvl>
    <w:lvl w:ilvl="6" w:tplc="7F60088C" w:tentative="1">
      <w:start w:val="1"/>
      <w:numFmt w:val="decimal"/>
      <w:lvlText w:val="%7."/>
      <w:lvlJc w:val="left"/>
      <w:pPr>
        <w:ind w:left="5040" w:hanging="360"/>
      </w:pPr>
    </w:lvl>
    <w:lvl w:ilvl="7" w:tplc="54FA59C8" w:tentative="1">
      <w:start w:val="1"/>
      <w:numFmt w:val="lowerLetter"/>
      <w:lvlText w:val="%8."/>
      <w:lvlJc w:val="left"/>
      <w:pPr>
        <w:ind w:left="5760" w:hanging="360"/>
      </w:pPr>
    </w:lvl>
    <w:lvl w:ilvl="8" w:tplc="CE5E93B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E1657D2">
      <w:start w:val="1"/>
      <w:numFmt w:val="bullet"/>
      <w:lvlText w:val=""/>
      <w:lvlJc w:val="left"/>
      <w:pPr>
        <w:ind w:left="720" w:hanging="360"/>
      </w:pPr>
      <w:rPr>
        <w:rFonts w:ascii="Symbol" w:hAnsi="Symbol" w:hint="default"/>
        <w:color w:val="auto"/>
        <w:sz w:val="24"/>
        <w:szCs w:val="24"/>
      </w:rPr>
    </w:lvl>
    <w:lvl w:ilvl="1" w:tplc="9C666E4C" w:tentative="1">
      <w:start w:val="1"/>
      <w:numFmt w:val="bullet"/>
      <w:lvlText w:val="o"/>
      <w:lvlJc w:val="left"/>
      <w:pPr>
        <w:ind w:left="1440" w:hanging="360"/>
      </w:pPr>
      <w:rPr>
        <w:rFonts w:ascii="Courier New" w:hAnsi="Courier New" w:cs="Courier New" w:hint="default"/>
      </w:rPr>
    </w:lvl>
    <w:lvl w:ilvl="2" w:tplc="C1BE2502" w:tentative="1">
      <w:start w:val="1"/>
      <w:numFmt w:val="bullet"/>
      <w:lvlText w:val=""/>
      <w:lvlJc w:val="left"/>
      <w:pPr>
        <w:ind w:left="2160" w:hanging="360"/>
      </w:pPr>
      <w:rPr>
        <w:rFonts w:ascii="Wingdings" w:hAnsi="Wingdings" w:hint="default"/>
      </w:rPr>
    </w:lvl>
    <w:lvl w:ilvl="3" w:tplc="0DDC3402" w:tentative="1">
      <w:start w:val="1"/>
      <w:numFmt w:val="bullet"/>
      <w:lvlText w:val=""/>
      <w:lvlJc w:val="left"/>
      <w:pPr>
        <w:ind w:left="2880" w:hanging="360"/>
      </w:pPr>
      <w:rPr>
        <w:rFonts w:ascii="Symbol" w:hAnsi="Symbol" w:hint="default"/>
      </w:rPr>
    </w:lvl>
    <w:lvl w:ilvl="4" w:tplc="95FA1848" w:tentative="1">
      <w:start w:val="1"/>
      <w:numFmt w:val="bullet"/>
      <w:lvlText w:val="o"/>
      <w:lvlJc w:val="left"/>
      <w:pPr>
        <w:ind w:left="3600" w:hanging="360"/>
      </w:pPr>
      <w:rPr>
        <w:rFonts w:ascii="Courier New" w:hAnsi="Courier New" w:cs="Courier New" w:hint="default"/>
      </w:rPr>
    </w:lvl>
    <w:lvl w:ilvl="5" w:tplc="0972D4A2" w:tentative="1">
      <w:start w:val="1"/>
      <w:numFmt w:val="bullet"/>
      <w:lvlText w:val=""/>
      <w:lvlJc w:val="left"/>
      <w:pPr>
        <w:ind w:left="4320" w:hanging="360"/>
      </w:pPr>
      <w:rPr>
        <w:rFonts w:ascii="Wingdings" w:hAnsi="Wingdings" w:hint="default"/>
      </w:rPr>
    </w:lvl>
    <w:lvl w:ilvl="6" w:tplc="0A0E13C0" w:tentative="1">
      <w:start w:val="1"/>
      <w:numFmt w:val="bullet"/>
      <w:lvlText w:val=""/>
      <w:lvlJc w:val="left"/>
      <w:pPr>
        <w:ind w:left="5040" w:hanging="360"/>
      </w:pPr>
      <w:rPr>
        <w:rFonts w:ascii="Symbol" w:hAnsi="Symbol" w:hint="default"/>
      </w:rPr>
    </w:lvl>
    <w:lvl w:ilvl="7" w:tplc="FD322A90" w:tentative="1">
      <w:start w:val="1"/>
      <w:numFmt w:val="bullet"/>
      <w:lvlText w:val="o"/>
      <w:lvlJc w:val="left"/>
      <w:pPr>
        <w:ind w:left="5760" w:hanging="360"/>
      </w:pPr>
      <w:rPr>
        <w:rFonts w:ascii="Courier New" w:hAnsi="Courier New" w:cs="Courier New" w:hint="default"/>
      </w:rPr>
    </w:lvl>
    <w:lvl w:ilvl="8" w:tplc="62F495A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0388ADA">
      <w:start w:val="1"/>
      <w:numFmt w:val="lowerRoman"/>
      <w:lvlText w:val="(%1)"/>
      <w:lvlJc w:val="left"/>
      <w:pPr>
        <w:ind w:left="1080" w:hanging="720"/>
      </w:pPr>
      <w:rPr>
        <w:rFonts w:hint="default"/>
      </w:rPr>
    </w:lvl>
    <w:lvl w:ilvl="1" w:tplc="329E42A8" w:tentative="1">
      <w:start w:val="1"/>
      <w:numFmt w:val="lowerLetter"/>
      <w:lvlText w:val="%2."/>
      <w:lvlJc w:val="left"/>
      <w:pPr>
        <w:ind w:left="1440" w:hanging="360"/>
      </w:pPr>
    </w:lvl>
    <w:lvl w:ilvl="2" w:tplc="A51E0B5E" w:tentative="1">
      <w:start w:val="1"/>
      <w:numFmt w:val="lowerRoman"/>
      <w:lvlText w:val="%3."/>
      <w:lvlJc w:val="right"/>
      <w:pPr>
        <w:ind w:left="2160" w:hanging="180"/>
      </w:pPr>
    </w:lvl>
    <w:lvl w:ilvl="3" w:tplc="7C16FF3E" w:tentative="1">
      <w:start w:val="1"/>
      <w:numFmt w:val="decimal"/>
      <w:lvlText w:val="%4."/>
      <w:lvlJc w:val="left"/>
      <w:pPr>
        <w:ind w:left="2880" w:hanging="360"/>
      </w:pPr>
    </w:lvl>
    <w:lvl w:ilvl="4" w:tplc="833067DC" w:tentative="1">
      <w:start w:val="1"/>
      <w:numFmt w:val="lowerLetter"/>
      <w:lvlText w:val="%5."/>
      <w:lvlJc w:val="left"/>
      <w:pPr>
        <w:ind w:left="3600" w:hanging="360"/>
      </w:pPr>
    </w:lvl>
    <w:lvl w:ilvl="5" w:tplc="E54E9DFC" w:tentative="1">
      <w:start w:val="1"/>
      <w:numFmt w:val="lowerRoman"/>
      <w:lvlText w:val="%6."/>
      <w:lvlJc w:val="right"/>
      <w:pPr>
        <w:ind w:left="4320" w:hanging="180"/>
      </w:pPr>
    </w:lvl>
    <w:lvl w:ilvl="6" w:tplc="7CD8C8AE" w:tentative="1">
      <w:start w:val="1"/>
      <w:numFmt w:val="decimal"/>
      <w:lvlText w:val="%7."/>
      <w:lvlJc w:val="left"/>
      <w:pPr>
        <w:ind w:left="5040" w:hanging="360"/>
      </w:pPr>
    </w:lvl>
    <w:lvl w:ilvl="7" w:tplc="714041E8" w:tentative="1">
      <w:start w:val="1"/>
      <w:numFmt w:val="lowerLetter"/>
      <w:lvlText w:val="%8."/>
      <w:lvlJc w:val="left"/>
      <w:pPr>
        <w:ind w:left="5760" w:hanging="360"/>
      </w:pPr>
    </w:lvl>
    <w:lvl w:ilvl="8" w:tplc="B4D61F7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A0CF136">
      <w:start w:val="1"/>
      <w:numFmt w:val="lowerRoman"/>
      <w:lvlText w:val="(%1)"/>
      <w:lvlJc w:val="left"/>
      <w:pPr>
        <w:ind w:left="1080" w:hanging="720"/>
      </w:pPr>
      <w:rPr>
        <w:rFonts w:hint="default"/>
      </w:rPr>
    </w:lvl>
    <w:lvl w:ilvl="1" w:tplc="2828CE3A" w:tentative="1">
      <w:start w:val="1"/>
      <w:numFmt w:val="lowerLetter"/>
      <w:lvlText w:val="%2."/>
      <w:lvlJc w:val="left"/>
      <w:pPr>
        <w:ind w:left="1440" w:hanging="360"/>
      </w:pPr>
    </w:lvl>
    <w:lvl w:ilvl="2" w:tplc="3BE2C22E" w:tentative="1">
      <w:start w:val="1"/>
      <w:numFmt w:val="lowerRoman"/>
      <w:lvlText w:val="%3."/>
      <w:lvlJc w:val="right"/>
      <w:pPr>
        <w:ind w:left="2160" w:hanging="180"/>
      </w:pPr>
    </w:lvl>
    <w:lvl w:ilvl="3" w:tplc="DA162B7A" w:tentative="1">
      <w:start w:val="1"/>
      <w:numFmt w:val="decimal"/>
      <w:lvlText w:val="%4."/>
      <w:lvlJc w:val="left"/>
      <w:pPr>
        <w:ind w:left="2880" w:hanging="360"/>
      </w:pPr>
    </w:lvl>
    <w:lvl w:ilvl="4" w:tplc="629A13CC" w:tentative="1">
      <w:start w:val="1"/>
      <w:numFmt w:val="lowerLetter"/>
      <w:lvlText w:val="%5."/>
      <w:lvlJc w:val="left"/>
      <w:pPr>
        <w:ind w:left="3600" w:hanging="360"/>
      </w:pPr>
    </w:lvl>
    <w:lvl w:ilvl="5" w:tplc="F06C0772" w:tentative="1">
      <w:start w:val="1"/>
      <w:numFmt w:val="lowerRoman"/>
      <w:lvlText w:val="%6."/>
      <w:lvlJc w:val="right"/>
      <w:pPr>
        <w:ind w:left="4320" w:hanging="180"/>
      </w:pPr>
    </w:lvl>
    <w:lvl w:ilvl="6" w:tplc="1C8ED1EE" w:tentative="1">
      <w:start w:val="1"/>
      <w:numFmt w:val="decimal"/>
      <w:lvlText w:val="%7."/>
      <w:lvlJc w:val="left"/>
      <w:pPr>
        <w:ind w:left="5040" w:hanging="360"/>
      </w:pPr>
    </w:lvl>
    <w:lvl w:ilvl="7" w:tplc="4CDE7858" w:tentative="1">
      <w:start w:val="1"/>
      <w:numFmt w:val="lowerLetter"/>
      <w:lvlText w:val="%8."/>
      <w:lvlJc w:val="left"/>
      <w:pPr>
        <w:ind w:left="5760" w:hanging="360"/>
      </w:pPr>
    </w:lvl>
    <w:lvl w:ilvl="8" w:tplc="2A16E00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C88DEC8">
      <w:start w:val="1"/>
      <w:numFmt w:val="lowerRoman"/>
      <w:lvlText w:val="(%1)"/>
      <w:lvlJc w:val="left"/>
      <w:pPr>
        <w:ind w:left="1080" w:hanging="720"/>
      </w:pPr>
      <w:rPr>
        <w:rFonts w:hint="default"/>
      </w:rPr>
    </w:lvl>
    <w:lvl w:ilvl="1" w:tplc="178E29CA" w:tentative="1">
      <w:start w:val="1"/>
      <w:numFmt w:val="lowerLetter"/>
      <w:lvlText w:val="%2."/>
      <w:lvlJc w:val="left"/>
      <w:pPr>
        <w:ind w:left="1440" w:hanging="360"/>
      </w:pPr>
    </w:lvl>
    <w:lvl w:ilvl="2" w:tplc="9C38B692" w:tentative="1">
      <w:start w:val="1"/>
      <w:numFmt w:val="lowerRoman"/>
      <w:lvlText w:val="%3."/>
      <w:lvlJc w:val="right"/>
      <w:pPr>
        <w:ind w:left="2160" w:hanging="180"/>
      </w:pPr>
    </w:lvl>
    <w:lvl w:ilvl="3" w:tplc="A89E3A8A" w:tentative="1">
      <w:start w:val="1"/>
      <w:numFmt w:val="decimal"/>
      <w:lvlText w:val="%4."/>
      <w:lvlJc w:val="left"/>
      <w:pPr>
        <w:ind w:left="2880" w:hanging="360"/>
      </w:pPr>
    </w:lvl>
    <w:lvl w:ilvl="4" w:tplc="44B68C7E" w:tentative="1">
      <w:start w:val="1"/>
      <w:numFmt w:val="lowerLetter"/>
      <w:lvlText w:val="%5."/>
      <w:lvlJc w:val="left"/>
      <w:pPr>
        <w:ind w:left="3600" w:hanging="360"/>
      </w:pPr>
    </w:lvl>
    <w:lvl w:ilvl="5" w:tplc="306AB084" w:tentative="1">
      <w:start w:val="1"/>
      <w:numFmt w:val="lowerRoman"/>
      <w:lvlText w:val="%6."/>
      <w:lvlJc w:val="right"/>
      <w:pPr>
        <w:ind w:left="4320" w:hanging="180"/>
      </w:pPr>
    </w:lvl>
    <w:lvl w:ilvl="6" w:tplc="68FAD204" w:tentative="1">
      <w:start w:val="1"/>
      <w:numFmt w:val="decimal"/>
      <w:lvlText w:val="%7."/>
      <w:lvlJc w:val="left"/>
      <w:pPr>
        <w:ind w:left="5040" w:hanging="360"/>
      </w:pPr>
    </w:lvl>
    <w:lvl w:ilvl="7" w:tplc="6CA80194" w:tentative="1">
      <w:start w:val="1"/>
      <w:numFmt w:val="lowerLetter"/>
      <w:lvlText w:val="%8."/>
      <w:lvlJc w:val="left"/>
      <w:pPr>
        <w:ind w:left="5760" w:hanging="360"/>
      </w:pPr>
    </w:lvl>
    <w:lvl w:ilvl="8" w:tplc="C962566E" w:tentative="1">
      <w:start w:val="1"/>
      <w:numFmt w:val="lowerRoman"/>
      <w:lvlText w:val="%9."/>
      <w:lvlJc w:val="right"/>
      <w:pPr>
        <w:ind w:left="6480" w:hanging="180"/>
      </w:pPr>
    </w:lvl>
  </w:abstractNum>
  <w:abstractNum w:abstractNumId="8" w15:restartNumberingAfterBreak="0">
    <w:nsid w:val="342A7BC9"/>
    <w:multiLevelType w:val="hybridMultilevel"/>
    <w:tmpl w:val="565C618A"/>
    <w:lvl w:ilvl="0" w:tplc="17FC86EC">
      <w:start w:val="2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F1448E"/>
    <w:multiLevelType w:val="hybridMultilevel"/>
    <w:tmpl w:val="D0AE350E"/>
    <w:lvl w:ilvl="0" w:tplc="2F6225B2">
      <w:start w:val="1"/>
      <w:numFmt w:val="lowerRoman"/>
      <w:lvlText w:val="(%1)"/>
      <w:lvlJc w:val="left"/>
      <w:pPr>
        <w:ind w:left="1080" w:hanging="720"/>
      </w:pPr>
      <w:rPr>
        <w:rFonts w:hint="default"/>
      </w:rPr>
    </w:lvl>
    <w:lvl w:ilvl="1" w:tplc="74320308" w:tentative="1">
      <w:start w:val="1"/>
      <w:numFmt w:val="lowerLetter"/>
      <w:lvlText w:val="%2."/>
      <w:lvlJc w:val="left"/>
      <w:pPr>
        <w:ind w:left="1440" w:hanging="360"/>
      </w:pPr>
    </w:lvl>
    <w:lvl w:ilvl="2" w:tplc="85CC5F72" w:tentative="1">
      <w:start w:val="1"/>
      <w:numFmt w:val="lowerRoman"/>
      <w:lvlText w:val="%3."/>
      <w:lvlJc w:val="right"/>
      <w:pPr>
        <w:ind w:left="2160" w:hanging="180"/>
      </w:pPr>
    </w:lvl>
    <w:lvl w:ilvl="3" w:tplc="0D724B06" w:tentative="1">
      <w:start w:val="1"/>
      <w:numFmt w:val="decimal"/>
      <w:lvlText w:val="%4."/>
      <w:lvlJc w:val="left"/>
      <w:pPr>
        <w:ind w:left="2880" w:hanging="360"/>
      </w:pPr>
    </w:lvl>
    <w:lvl w:ilvl="4" w:tplc="825C8FE6" w:tentative="1">
      <w:start w:val="1"/>
      <w:numFmt w:val="lowerLetter"/>
      <w:lvlText w:val="%5."/>
      <w:lvlJc w:val="left"/>
      <w:pPr>
        <w:ind w:left="3600" w:hanging="360"/>
      </w:pPr>
    </w:lvl>
    <w:lvl w:ilvl="5" w:tplc="09766F16" w:tentative="1">
      <w:start w:val="1"/>
      <w:numFmt w:val="lowerRoman"/>
      <w:lvlText w:val="%6."/>
      <w:lvlJc w:val="right"/>
      <w:pPr>
        <w:ind w:left="4320" w:hanging="180"/>
      </w:pPr>
    </w:lvl>
    <w:lvl w:ilvl="6" w:tplc="0B3EA710" w:tentative="1">
      <w:start w:val="1"/>
      <w:numFmt w:val="decimal"/>
      <w:lvlText w:val="%7."/>
      <w:lvlJc w:val="left"/>
      <w:pPr>
        <w:ind w:left="5040" w:hanging="360"/>
      </w:pPr>
    </w:lvl>
    <w:lvl w:ilvl="7" w:tplc="B83A0B14" w:tentative="1">
      <w:start w:val="1"/>
      <w:numFmt w:val="lowerLetter"/>
      <w:lvlText w:val="%8."/>
      <w:lvlJc w:val="left"/>
      <w:pPr>
        <w:ind w:left="5760" w:hanging="360"/>
      </w:pPr>
    </w:lvl>
    <w:lvl w:ilvl="8" w:tplc="5672B5AE" w:tentative="1">
      <w:start w:val="1"/>
      <w:numFmt w:val="lowerRoman"/>
      <w:lvlText w:val="%9."/>
      <w:lvlJc w:val="right"/>
      <w:pPr>
        <w:ind w:left="6480" w:hanging="180"/>
      </w:pPr>
    </w:lvl>
  </w:abstractNum>
  <w:abstractNum w:abstractNumId="10" w15:restartNumberingAfterBreak="0">
    <w:nsid w:val="560E1165"/>
    <w:multiLevelType w:val="hybridMultilevel"/>
    <w:tmpl w:val="C5C0E728"/>
    <w:lvl w:ilvl="0" w:tplc="0C090001">
      <w:start w:val="1"/>
      <w:numFmt w:val="bullet"/>
      <w:lvlText w:val=""/>
      <w:lvlJc w:val="left"/>
      <w:pPr>
        <w:ind w:left="267" w:hanging="267"/>
      </w:pPr>
      <w:rPr>
        <w:rFonts w:ascii="Symbol" w:hAnsi="Symbol" w:hint="default"/>
        <w:color w:val="auto"/>
      </w:rPr>
    </w:lvl>
    <w:lvl w:ilvl="1" w:tplc="F95840B0">
      <w:start w:val="1"/>
      <w:numFmt w:val="bullet"/>
      <w:lvlText w:val="o"/>
      <w:lvlJc w:val="left"/>
      <w:pPr>
        <w:ind w:left="1494" w:hanging="360"/>
      </w:pPr>
      <w:rPr>
        <w:rFonts w:ascii="Courier New" w:hAnsi="Courier New" w:cs="Courier New" w:hint="default"/>
      </w:rPr>
    </w:lvl>
    <w:lvl w:ilvl="2" w:tplc="32DEF1C0" w:tentative="1">
      <w:start w:val="1"/>
      <w:numFmt w:val="bullet"/>
      <w:lvlText w:val=""/>
      <w:lvlJc w:val="left"/>
      <w:pPr>
        <w:ind w:left="1800" w:hanging="360"/>
      </w:pPr>
      <w:rPr>
        <w:rFonts w:ascii="Wingdings" w:hAnsi="Wingdings" w:hint="default"/>
      </w:rPr>
    </w:lvl>
    <w:lvl w:ilvl="3" w:tplc="03EEFC1A" w:tentative="1">
      <w:start w:val="1"/>
      <w:numFmt w:val="bullet"/>
      <w:lvlText w:val=""/>
      <w:lvlJc w:val="left"/>
      <w:pPr>
        <w:ind w:left="2520" w:hanging="360"/>
      </w:pPr>
      <w:rPr>
        <w:rFonts w:ascii="Symbol" w:hAnsi="Symbol" w:hint="default"/>
      </w:rPr>
    </w:lvl>
    <w:lvl w:ilvl="4" w:tplc="3BAA56AC" w:tentative="1">
      <w:start w:val="1"/>
      <w:numFmt w:val="bullet"/>
      <w:lvlText w:val="o"/>
      <w:lvlJc w:val="left"/>
      <w:pPr>
        <w:ind w:left="3240" w:hanging="360"/>
      </w:pPr>
      <w:rPr>
        <w:rFonts w:ascii="Courier New" w:hAnsi="Courier New" w:cs="Courier New" w:hint="default"/>
      </w:rPr>
    </w:lvl>
    <w:lvl w:ilvl="5" w:tplc="94E49D6E" w:tentative="1">
      <w:start w:val="1"/>
      <w:numFmt w:val="bullet"/>
      <w:lvlText w:val=""/>
      <w:lvlJc w:val="left"/>
      <w:pPr>
        <w:ind w:left="3960" w:hanging="360"/>
      </w:pPr>
      <w:rPr>
        <w:rFonts w:ascii="Wingdings" w:hAnsi="Wingdings" w:hint="default"/>
      </w:rPr>
    </w:lvl>
    <w:lvl w:ilvl="6" w:tplc="1ABE6AAC" w:tentative="1">
      <w:start w:val="1"/>
      <w:numFmt w:val="bullet"/>
      <w:lvlText w:val=""/>
      <w:lvlJc w:val="left"/>
      <w:pPr>
        <w:ind w:left="4680" w:hanging="360"/>
      </w:pPr>
      <w:rPr>
        <w:rFonts w:ascii="Symbol" w:hAnsi="Symbol" w:hint="default"/>
      </w:rPr>
    </w:lvl>
    <w:lvl w:ilvl="7" w:tplc="AA3664FC" w:tentative="1">
      <w:start w:val="1"/>
      <w:numFmt w:val="bullet"/>
      <w:lvlText w:val="o"/>
      <w:lvlJc w:val="left"/>
      <w:pPr>
        <w:ind w:left="5400" w:hanging="360"/>
      </w:pPr>
      <w:rPr>
        <w:rFonts w:ascii="Courier New" w:hAnsi="Courier New" w:cs="Courier New" w:hint="default"/>
      </w:rPr>
    </w:lvl>
    <w:lvl w:ilvl="8" w:tplc="B61E4610"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5816DE80">
      <w:start w:val="1"/>
      <w:numFmt w:val="lowerRoman"/>
      <w:lvlText w:val="(%1)"/>
      <w:lvlJc w:val="left"/>
      <w:pPr>
        <w:ind w:left="1080" w:hanging="720"/>
      </w:pPr>
      <w:rPr>
        <w:rFonts w:hint="default"/>
      </w:rPr>
    </w:lvl>
    <w:lvl w:ilvl="1" w:tplc="8B84EDE6" w:tentative="1">
      <w:start w:val="1"/>
      <w:numFmt w:val="lowerLetter"/>
      <w:lvlText w:val="%2."/>
      <w:lvlJc w:val="left"/>
      <w:pPr>
        <w:ind w:left="1440" w:hanging="360"/>
      </w:pPr>
    </w:lvl>
    <w:lvl w:ilvl="2" w:tplc="2A6E47D6" w:tentative="1">
      <w:start w:val="1"/>
      <w:numFmt w:val="lowerRoman"/>
      <w:lvlText w:val="%3."/>
      <w:lvlJc w:val="right"/>
      <w:pPr>
        <w:ind w:left="2160" w:hanging="180"/>
      </w:pPr>
    </w:lvl>
    <w:lvl w:ilvl="3" w:tplc="46105F48" w:tentative="1">
      <w:start w:val="1"/>
      <w:numFmt w:val="decimal"/>
      <w:lvlText w:val="%4."/>
      <w:lvlJc w:val="left"/>
      <w:pPr>
        <w:ind w:left="2880" w:hanging="360"/>
      </w:pPr>
    </w:lvl>
    <w:lvl w:ilvl="4" w:tplc="DEB463CA" w:tentative="1">
      <w:start w:val="1"/>
      <w:numFmt w:val="lowerLetter"/>
      <w:lvlText w:val="%5."/>
      <w:lvlJc w:val="left"/>
      <w:pPr>
        <w:ind w:left="3600" w:hanging="360"/>
      </w:pPr>
    </w:lvl>
    <w:lvl w:ilvl="5" w:tplc="99BA1A08" w:tentative="1">
      <w:start w:val="1"/>
      <w:numFmt w:val="lowerRoman"/>
      <w:lvlText w:val="%6."/>
      <w:lvlJc w:val="right"/>
      <w:pPr>
        <w:ind w:left="4320" w:hanging="180"/>
      </w:pPr>
    </w:lvl>
    <w:lvl w:ilvl="6" w:tplc="229AE0A6" w:tentative="1">
      <w:start w:val="1"/>
      <w:numFmt w:val="decimal"/>
      <w:lvlText w:val="%7."/>
      <w:lvlJc w:val="left"/>
      <w:pPr>
        <w:ind w:left="5040" w:hanging="360"/>
      </w:pPr>
    </w:lvl>
    <w:lvl w:ilvl="7" w:tplc="E7D20416" w:tentative="1">
      <w:start w:val="1"/>
      <w:numFmt w:val="lowerLetter"/>
      <w:lvlText w:val="%8."/>
      <w:lvlJc w:val="left"/>
      <w:pPr>
        <w:ind w:left="5760" w:hanging="360"/>
      </w:pPr>
    </w:lvl>
    <w:lvl w:ilvl="8" w:tplc="3E20B3D0" w:tentative="1">
      <w:start w:val="1"/>
      <w:numFmt w:val="lowerRoman"/>
      <w:lvlText w:val="%9."/>
      <w:lvlJc w:val="right"/>
      <w:pPr>
        <w:ind w:left="6480" w:hanging="180"/>
      </w:pPr>
    </w:lvl>
  </w:abstractNum>
  <w:abstractNum w:abstractNumId="12" w15:restartNumberingAfterBreak="0">
    <w:nsid w:val="6CB11DC9"/>
    <w:multiLevelType w:val="hybridMultilevel"/>
    <w:tmpl w:val="BB4A7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D6D89474">
      <w:start w:val="1"/>
      <w:numFmt w:val="lowerRoman"/>
      <w:lvlText w:val="(%1)"/>
      <w:lvlJc w:val="left"/>
      <w:pPr>
        <w:ind w:left="1080" w:hanging="720"/>
      </w:pPr>
      <w:rPr>
        <w:rFonts w:hint="default"/>
      </w:rPr>
    </w:lvl>
    <w:lvl w:ilvl="1" w:tplc="B8D8C982" w:tentative="1">
      <w:start w:val="1"/>
      <w:numFmt w:val="lowerLetter"/>
      <w:lvlText w:val="%2."/>
      <w:lvlJc w:val="left"/>
      <w:pPr>
        <w:ind w:left="1440" w:hanging="360"/>
      </w:pPr>
    </w:lvl>
    <w:lvl w:ilvl="2" w:tplc="F3AA89FA" w:tentative="1">
      <w:start w:val="1"/>
      <w:numFmt w:val="lowerRoman"/>
      <w:lvlText w:val="%3."/>
      <w:lvlJc w:val="right"/>
      <w:pPr>
        <w:ind w:left="2160" w:hanging="180"/>
      </w:pPr>
    </w:lvl>
    <w:lvl w:ilvl="3" w:tplc="AC8AA938" w:tentative="1">
      <w:start w:val="1"/>
      <w:numFmt w:val="decimal"/>
      <w:lvlText w:val="%4."/>
      <w:lvlJc w:val="left"/>
      <w:pPr>
        <w:ind w:left="2880" w:hanging="360"/>
      </w:pPr>
    </w:lvl>
    <w:lvl w:ilvl="4" w:tplc="3EFA5DEA" w:tentative="1">
      <w:start w:val="1"/>
      <w:numFmt w:val="lowerLetter"/>
      <w:lvlText w:val="%5."/>
      <w:lvlJc w:val="left"/>
      <w:pPr>
        <w:ind w:left="3600" w:hanging="360"/>
      </w:pPr>
    </w:lvl>
    <w:lvl w:ilvl="5" w:tplc="3E4676AE" w:tentative="1">
      <w:start w:val="1"/>
      <w:numFmt w:val="lowerRoman"/>
      <w:lvlText w:val="%6."/>
      <w:lvlJc w:val="right"/>
      <w:pPr>
        <w:ind w:left="4320" w:hanging="180"/>
      </w:pPr>
    </w:lvl>
    <w:lvl w:ilvl="6" w:tplc="670E0230" w:tentative="1">
      <w:start w:val="1"/>
      <w:numFmt w:val="decimal"/>
      <w:lvlText w:val="%7."/>
      <w:lvlJc w:val="left"/>
      <w:pPr>
        <w:ind w:left="5040" w:hanging="360"/>
      </w:pPr>
    </w:lvl>
    <w:lvl w:ilvl="7" w:tplc="628ADE56" w:tentative="1">
      <w:start w:val="1"/>
      <w:numFmt w:val="lowerLetter"/>
      <w:lvlText w:val="%8."/>
      <w:lvlJc w:val="left"/>
      <w:pPr>
        <w:ind w:left="5760" w:hanging="360"/>
      </w:pPr>
    </w:lvl>
    <w:lvl w:ilvl="8" w:tplc="191820D6"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4"/>
  </w:num>
  <w:num w:numId="3">
    <w:abstractNumId w:val="2"/>
  </w:num>
  <w:num w:numId="4">
    <w:abstractNumId w:val="7"/>
  </w:num>
  <w:num w:numId="5">
    <w:abstractNumId w:val="6"/>
  </w:num>
  <w:num w:numId="6">
    <w:abstractNumId w:val="1"/>
  </w:num>
  <w:num w:numId="7">
    <w:abstractNumId w:val="11"/>
  </w:num>
  <w:num w:numId="8">
    <w:abstractNumId w:val="5"/>
  </w:num>
  <w:num w:numId="9">
    <w:abstractNumId w:val="9"/>
  </w:num>
  <w:num w:numId="10">
    <w:abstractNumId w:val="3"/>
  </w:num>
  <w:num w:numId="11">
    <w:abstractNumId w:val="13"/>
  </w:num>
  <w:num w:numId="12">
    <w:abstractNumId w:val="0"/>
  </w:num>
  <w:num w:numId="13">
    <w:abstractNumId w:val="14"/>
  </w:num>
  <w:num w:numId="14">
    <w:abstractNumId w:val="14"/>
  </w:num>
  <w:num w:numId="15">
    <w:abstractNumId w:val="12"/>
  </w:num>
  <w:num w:numId="16">
    <w:abstractNumId w:val="8"/>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C0B"/>
    <w:rsid w:val="00004AD8"/>
    <w:rsid w:val="00007C3C"/>
    <w:rsid w:val="000102A7"/>
    <w:rsid w:val="00012682"/>
    <w:rsid w:val="00013036"/>
    <w:rsid w:val="000153B5"/>
    <w:rsid w:val="00017477"/>
    <w:rsid w:val="000202A0"/>
    <w:rsid w:val="000246E2"/>
    <w:rsid w:val="000250A2"/>
    <w:rsid w:val="00032435"/>
    <w:rsid w:val="00033489"/>
    <w:rsid w:val="00040834"/>
    <w:rsid w:val="00040980"/>
    <w:rsid w:val="000411D4"/>
    <w:rsid w:val="0004485E"/>
    <w:rsid w:val="000465CF"/>
    <w:rsid w:val="0004745B"/>
    <w:rsid w:val="00056F5D"/>
    <w:rsid w:val="00065C9F"/>
    <w:rsid w:val="0006692E"/>
    <w:rsid w:val="0007178A"/>
    <w:rsid w:val="000737DD"/>
    <w:rsid w:val="00074670"/>
    <w:rsid w:val="000926EF"/>
    <w:rsid w:val="00092874"/>
    <w:rsid w:val="000A3CC3"/>
    <w:rsid w:val="000C4036"/>
    <w:rsid w:val="000C57EE"/>
    <w:rsid w:val="000D2323"/>
    <w:rsid w:val="000D5318"/>
    <w:rsid w:val="000D6C6E"/>
    <w:rsid w:val="000E5640"/>
    <w:rsid w:val="000F013E"/>
    <w:rsid w:val="000F0FA5"/>
    <w:rsid w:val="000F2CF1"/>
    <w:rsid w:val="000F5DF8"/>
    <w:rsid w:val="000F70DE"/>
    <w:rsid w:val="001004E0"/>
    <w:rsid w:val="00101D87"/>
    <w:rsid w:val="001031AC"/>
    <w:rsid w:val="00111C08"/>
    <w:rsid w:val="00112236"/>
    <w:rsid w:val="00116A0A"/>
    <w:rsid w:val="00120AD4"/>
    <w:rsid w:val="00121A79"/>
    <w:rsid w:val="00133996"/>
    <w:rsid w:val="00136F09"/>
    <w:rsid w:val="00141183"/>
    <w:rsid w:val="00145210"/>
    <w:rsid w:val="00145AC2"/>
    <w:rsid w:val="00150B3D"/>
    <w:rsid w:val="00156C1D"/>
    <w:rsid w:val="00161BE4"/>
    <w:rsid w:val="001665ED"/>
    <w:rsid w:val="00167FB1"/>
    <w:rsid w:val="00170A37"/>
    <w:rsid w:val="00181638"/>
    <w:rsid w:val="001855B3"/>
    <w:rsid w:val="00186DEF"/>
    <w:rsid w:val="001870E5"/>
    <w:rsid w:val="00194EB7"/>
    <w:rsid w:val="001955CC"/>
    <w:rsid w:val="00197270"/>
    <w:rsid w:val="001A2861"/>
    <w:rsid w:val="001B1A0B"/>
    <w:rsid w:val="001B61C6"/>
    <w:rsid w:val="001B6E15"/>
    <w:rsid w:val="001C0157"/>
    <w:rsid w:val="001C157D"/>
    <w:rsid w:val="001D038C"/>
    <w:rsid w:val="001D4D8E"/>
    <w:rsid w:val="001D6B4F"/>
    <w:rsid w:val="001D7919"/>
    <w:rsid w:val="001E1E53"/>
    <w:rsid w:val="001E3D84"/>
    <w:rsid w:val="001E7804"/>
    <w:rsid w:val="00200FE7"/>
    <w:rsid w:val="00203EED"/>
    <w:rsid w:val="00205FB9"/>
    <w:rsid w:val="00211DFB"/>
    <w:rsid w:val="00211EB2"/>
    <w:rsid w:val="00211F1D"/>
    <w:rsid w:val="00212280"/>
    <w:rsid w:val="002126DC"/>
    <w:rsid w:val="0022107F"/>
    <w:rsid w:val="002210DC"/>
    <w:rsid w:val="00222D5F"/>
    <w:rsid w:val="00223356"/>
    <w:rsid w:val="00223A1C"/>
    <w:rsid w:val="00226457"/>
    <w:rsid w:val="00230672"/>
    <w:rsid w:val="0023123F"/>
    <w:rsid w:val="00232B5F"/>
    <w:rsid w:val="002335BD"/>
    <w:rsid w:val="00234C3C"/>
    <w:rsid w:val="0023551B"/>
    <w:rsid w:val="00236D99"/>
    <w:rsid w:val="0024603F"/>
    <w:rsid w:val="0025139B"/>
    <w:rsid w:val="002566B3"/>
    <w:rsid w:val="00275D59"/>
    <w:rsid w:val="0029345B"/>
    <w:rsid w:val="00294217"/>
    <w:rsid w:val="002A3D04"/>
    <w:rsid w:val="002A5364"/>
    <w:rsid w:val="002C6CCC"/>
    <w:rsid w:val="002D0620"/>
    <w:rsid w:val="002D439E"/>
    <w:rsid w:val="002D75AE"/>
    <w:rsid w:val="002E63FC"/>
    <w:rsid w:val="002F0AB9"/>
    <w:rsid w:val="002F57C9"/>
    <w:rsid w:val="00313C3C"/>
    <w:rsid w:val="00314D63"/>
    <w:rsid w:val="0032676D"/>
    <w:rsid w:val="003307A5"/>
    <w:rsid w:val="003353FC"/>
    <w:rsid w:val="00337305"/>
    <w:rsid w:val="00337326"/>
    <w:rsid w:val="00341295"/>
    <w:rsid w:val="003419EC"/>
    <w:rsid w:val="0034452A"/>
    <w:rsid w:val="00351DD7"/>
    <w:rsid w:val="00357C87"/>
    <w:rsid w:val="003674B3"/>
    <w:rsid w:val="00370693"/>
    <w:rsid w:val="00371BDD"/>
    <w:rsid w:val="00376CD7"/>
    <w:rsid w:val="003775AD"/>
    <w:rsid w:val="00384ABC"/>
    <w:rsid w:val="00390F42"/>
    <w:rsid w:val="00392270"/>
    <w:rsid w:val="003927CB"/>
    <w:rsid w:val="0039288F"/>
    <w:rsid w:val="003A3CE4"/>
    <w:rsid w:val="003A629D"/>
    <w:rsid w:val="003A71A7"/>
    <w:rsid w:val="003A7E02"/>
    <w:rsid w:val="003B3475"/>
    <w:rsid w:val="003B4229"/>
    <w:rsid w:val="003C04BC"/>
    <w:rsid w:val="003C53A8"/>
    <w:rsid w:val="003C6849"/>
    <w:rsid w:val="003D0036"/>
    <w:rsid w:val="003D094F"/>
    <w:rsid w:val="003D30E0"/>
    <w:rsid w:val="003D3EA4"/>
    <w:rsid w:val="003E5053"/>
    <w:rsid w:val="003E5E6F"/>
    <w:rsid w:val="003F6C6B"/>
    <w:rsid w:val="003F7204"/>
    <w:rsid w:val="00401B0E"/>
    <w:rsid w:val="00406740"/>
    <w:rsid w:val="0040680D"/>
    <w:rsid w:val="0041201D"/>
    <w:rsid w:val="004134A2"/>
    <w:rsid w:val="00436370"/>
    <w:rsid w:val="004413D5"/>
    <w:rsid w:val="00441EFC"/>
    <w:rsid w:val="00442C6A"/>
    <w:rsid w:val="004526B9"/>
    <w:rsid w:val="004568EC"/>
    <w:rsid w:val="00461A01"/>
    <w:rsid w:val="00470703"/>
    <w:rsid w:val="00473BE9"/>
    <w:rsid w:val="004861E0"/>
    <w:rsid w:val="00490905"/>
    <w:rsid w:val="00490DB9"/>
    <w:rsid w:val="00494507"/>
    <w:rsid w:val="00495808"/>
    <w:rsid w:val="00495A74"/>
    <w:rsid w:val="00496194"/>
    <w:rsid w:val="004971E7"/>
    <w:rsid w:val="00497EFD"/>
    <w:rsid w:val="004A06B2"/>
    <w:rsid w:val="004A0AD4"/>
    <w:rsid w:val="004B0610"/>
    <w:rsid w:val="004B4414"/>
    <w:rsid w:val="004B5796"/>
    <w:rsid w:val="004B7A77"/>
    <w:rsid w:val="004C54A9"/>
    <w:rsid w:val="004C5A03"/>
    <w:rsid w:val="004C5FB4"/>
    <w:rsid w:val="004C794C"/>
    <w:rsid w:val="004D04DB"/>
    <w:rsid w:val="004D3E9C"/>
    <w:rsid w:val="004E17EA"/>
    <w:rsid w:val="004E4279"/>
    <w:rsid w:val="004E5CDD"/>
    <w:rsid w:val="004E6FD3"/>
    <w:rsid w:val="004E70B3"/>
    <w:rsid w:val="004F45BF"/>
    <w:rsid w:val="004F62DD"/>
    <w:rsid w:val="00500085"/>
    <w:rsid w:val="00507AA0"/>
    <w:rsid w:val="00512AE3"/>
    <w:rsid w:val="005222DD"/>
    <w:rsid w:val="005231C2"/>
    <w:rsid w:val="005238DF"/>
    <w:rsid w:val="00541764"/>
    <w:rsid w:val="00544FEE"/>
    <w:rsid w:val="005559C3"/>
    <w:rsid w:val="0055651A"/>
    <w:rsid w:val="00556912"/>
    <w:rsid w:val="0056218F"/>
    <w:rsid w:val="00567717"/>
    <w:rsid w:val="005679E4"/>
    <w:rsid w:val="00567A18"/>
    <w:rsid w:val="00567DC9"/>
    <w:rsid w:val="00577C04"/>
    <w:rsid w:val="00583AEB"/>
    <w:rsid w:val="00584DFC"/>
    <w:rsid w:val="005868EF"/>
    <w:rsid w:val="0059601D"/>
    <w:rsid w:val="005B19E3"/>
    <w:rsid w:val="005C166C"/>
    <w:rsid w:val="005D19D0"/>
    <w:rsid w:val="005D1F94"/>
    <w:rsid w:val="005D7105"/>
    <w:rsid w:val="005E34FB"/>
    <w:rsid w:val="005F1442"/>
    <w:rsid w:val="005F21A7"/>
    <w:rsid w:val="00617912"/>
    <w:rsid w:val="006240CA"/>
    <w:rsid w:val="006242A6"/>
    <w:rsid w:val="006259CB"/>
    <w:rsid w:val="0062724C"/>
    <w:rsid w:val="00627304"/>
    <w:rsid w:val="006314C1"/>
    <w:rsid w:val="00632547"/>
    <w:rsid w:val="006402C6"/>
    <w:rsid w:val="006429B9"/>
    <w:rsid w:val="006433A4"/>
    <w:rsid w:val="00643A69"/>
    <w:rsid w:val="006455AA"/>
    <w:rsid w:val="00645EBA"/>
    <w:rsid w:val="00651520"/>
    <w:rsid w:val="00655592"/>
    <w:rsid w:val="006600DD"/>
    <w:rsid w:val="00671215"/>
    <w:rsid w:val="006722A1"/>
    <w:rsid w:val="0067373B"/>
    <w:rsid w:val="0067425F"/>
    <w:rsid w:val="006765C7"/>
    <w:rsid w:val="006813DB"/>
    <w:rsid w:val="00683460"/>
    <w:rsid w:val="00687EE6"/>
    <w:rsid w:val="00691DA9"/>
    <w:rsid w:val="00692456"/>
    <w:rsid w:val="00695E2C"/>
    <w:rsid w:val="00695F61"/>
    <w:rsid w:val="006964CF"/>
    <w:rsid w:val="00697B90"/>
    <w:rsid w:val="006A07BD"/>
    <w:rsid w:val="006A52F8"/>
    <w:rsid w:val="006A569D"/>
    <w:rsid w:val="006B22EE"/>
    <w:rsid w:val="006B6C59"/>
    <w:rsid w:val="006C2C88"/>
    <w:rsid w:val="006D2C76"/>
    <w:rsid w:val="006D672D"/>
    <w:rsid w:val="006E206A"/>
    <w:rsid w:val="006E3453"/>
    <w:rsid w:val="006E4761"/>
    <w:rsid w:val="006E4ECC"/>
    <w:rsid w:val="006F09AE"/>
    <w:rsid w:val="006F21DE"/>
    <w:rsid w:val="006F7504"/>
    <w:rsid w:val="006F766B"/>
    <w:rsid w:val="00702392"/>
    <w:rsid w:val="0070259D"/>
    <w:rsid w:val="0070476C"/>
    <w:rsid w:val="0071167D"/>
    <w:rsid w:val="00716445"/>
    <w:rsid w:val="00723BEA"/>
    <w:rsid w:val="0073161C"/>
    <w:rsid w:val="00742827"/>
    <w:rsid w:val="00742C31"/>
    <w:rsid w:val="007463C8"/>
    <w:rsid w:val="00750C54"/>
    <w:rsid w:val="00751E52"/>
    <w:rsid w:val="00754A3F"/>
    <w:rsid w:val="007608BB"/>
    <w:rsid w:val="00761456"/>
    <w:rsid w:val="007672A3"/>
    <w:rsid w:val="007723F6"/>
    <w:rsid w:val="00773599"/>
    <w:rsid w:val="00774B4A"/>
    <w:rsid w:val="007777E3"/>
    <w:rsid w:val="007819A3"/>
    <w:rsid w:val="00781E65"/>
    <w:rsid w:val="0078585D"/>
    <w:rsid w:val="0079104A"/>
    <w:rsid w:val="007927F6"/>
    <w:rsid w:val="007A14AA"/>
    <w:rsid w:val="007A4194"/>
    <w:rsid w:val="007A4505"/>
    <w:rsid w:val="007B0468"/>
    <w:rsid w:val="007B42AC"/>
    <w:rsid w:val="007B4785"/>
    <w:rsid w:val="007B4858"/>
    <w:rsid w:val="007B4F02"/>
    <w:rsid w:val="007B616F"/>
    <w:rsid w:val="007C65B5"/>
    <w:rsid w:val="007E51E2"/>
    <w:rsid w:val="007F2023"/>
    <w:rsid w:val="007F6CD5"/>
    <w:rsid w:val="007F7E21"/>
    <w:rsid w:val="008048F0"/>
    <w:rsid w:val="0080574B"/>
    <w:rsid w:val="00810D7F"/>
    <w:rsid w:val="00810F42"/>
    <w:rsid w:val="00810FEE"/>
    <w:rsid w:val="0081377B"/>
    <w:rsid w:val="0081498D"/>
    <w:rsid w:val="00814A2E"/>
    <w:rsid w:val="00821A89"/>
    <w:rsid w:val="008351D3"/>
    <w:rsid w:val="00842D67"/>
    <w:rsid w:val="008441D5"/>
    <w:rsid w:val="0084775A"/>
    <w:rsid w:val="008504F4"/>
    <w:rsid w:val="00851FD0"/>
    <w:rsid w:val="008553A8"/>
    <w:rsid w:val="0085739A"/>
    <w:rsid w:val="0086251C"/>
    <w:rsid w:val="008818AA"/>
    <w:rsid w:val="00883672"/>
    <w:rsid w:val="008852C1"/>
    <w:rsid w:val="00887FCB"/>
    <w:rsid w:val="00893232"/>
    <w:rsid w:val="008A1138"/>
    <w:rsid w:val="008A4B41"/>
    <w:rsid w:val="008A78A4"/>
    <w:rsid w:val="008D404D"/>
    <w:rsid w:val="008D6FAD"/>
    <w:rsid w:val="008D7F8F"/>
    <w:rsid w:val="008E08EC"/>
    <w:rsid w:val="008E3269"/>
    <w:rsid w:val="008F0F86"/>
    <w:rsid w:val="008F7B53"/>
    <w:rsid w:val="0090326A"/>
    <w:rsid w:val="0090500F"/>
    <w:rsid w:val="00907F73"/>
    <w:rsid w:val="0091477E"/>
    <w:rsid w:val="00916EC2"/>
    <w:rsid w:val="009201A7"/>
    <w:rsid w:val="00921ED4"/>
    <w:rsid w:val="00924A26"/>
    <w:rsid w:val="00924B1E"/>
    <w:rsid w:val="00933425"/>
    <w:rsid w:val="009370DB"/>
    <w:rsid w:val="00937660"/>
    <w:rsid w:val="00942952"/>
    <w:rsid w:val="00943335"/>
    <w:rsid w:val="009453E6"/>
    <w:rsid w:val="00975A41"/>
    <w:rsid w:val="00977939"/>
    <w:rsid w:val="00980451"/>
    <w:rsid w:val="00982384"/>
    <w:rsid w:val="00982E43"/>
    <w:rsid w:val="00983E83"/>
    <w:rsid w:val="00987E81"/>
    <w:rsid w:val="00993236"/>
    <w:rsid w:val="00995746"/>
    <w:rsid w:val="009A1293"/>
    <w:rsid w:val="009A1945"/>
    <w:rsid w:val="009A64AD"/>
    <w:rsid w:val="009A704C"/>
    <w:rsid w:val="009A763D"/>
    <w:rsid w:val="009C010B"/>
    <w:rsid w:val="009C0295"/>
    <w:rsid w:val="009C3C2F"/>
    <w:rsid w:val="009C6F84"/>
    <w:rsid w:val="009C7AAE"/>
    <w:rsid w:val="009D48D0"/>
    <w:rsid w:val="009D77DD"/>
    <w:rsid w:val="009E1BFA"/>
    <w:rsid w:val="009E3BB5"/>
    <w:rsid w:val="009E46F1"/>
    <w:rsid w:val="009F11C5"/>
    <w:rsid w:val="009F5557"/>
    <w:rsid w:val="00A049C3"/>
    <w:rsid w:val="00A07A59"/>
    <w:rsid w:val="00A1256C"/>
    <w:rsid w:val="00A152B8"/>
    <w:rsid w:val="00A160BB"/>
    <w:rsid w:val="00A249EE"/>
    <w:rsid w:val="00A27719"/>
    <w:rsid w:val="00A33371"/>
    <w:rsid w:val="00A33473"/>
    <w:rsid w:val="00A33C5E"/>
    <w:rsid w:val="00A434E0"/>
    <w:rsid w:val="00A44638"/>
    <w:rsid w:val="00A46BFB"/>
    <w:rsid w:val="00A470D6"/>
    <w:rsid w:val="00A534B0"/>
    <w:rsid w:val="00A5353E"/>
    <w:rsid w:val="00A5774B"/>
    <w:rsid w:val="00A612C6"/>
    <w:rsid w:val="00A65DA6"/>
    <w:rsid w:val="00A66EB2"/>
    <w:rsid w:val="00A94D02"/>
    <w:rsid w:val="00AB29C8"/>
    <w:rsid w:val="00AC0564"/>
    <w:rsid w:val="00AC0B96"/>
    <w:rsid w:val="00AC3F85"/>
    <w:rsid w:val="00AC5BD7"/>
    <w:rsid w:val="00AC6623"/>
    <w:rsid w:val="00AC7F60"/>
    <w:rsid w:val="00AD07B8"/>
    <w:rsid w:val="00AD4EF1"/>
    <w:rsid w:val="00AE585D"/>
    <w:rsid w:val="00AE6187"/>
    <w:rsid w:val="00AF07B5"/>
    <w:rsid w:val="00AF23D5"/>
    <w:rsid w:val="00AF43F9"/>
    <w:rsid w:val="00AF64AD"/>
    <w:rsid w:val="00AF7E5D"/>
    <w:rsid w:val="00B01080"/>
    <w:rsid w:val="00B03070"/>
    <w:rsid w:val="00B04B6B"/>
    <w:rsid w:val="00B108AF"/>
    <w:rsid w:val="00B11DA2"/>
    <w:rsid w:val="00B1323C"/>
    <w:rsid w:val="00B168AE"/>
    <w:rsid w:val="00B26AD5"/>
    <w:rsid w:val="00B27959"/>
    <w:rsid w:val="00B32DF6"/>
    <w:rsid w:val="00B3604C"/>
    <w:rsid w:val="00B3726B"/>
    <w:rsid w:val="00B41593"/>
    <w:rsid w:val="00B46868"/>
    <w:rsid w:val="00B50024"/>
    <w:rsid w:val="00B6410B"/>
    <w:rsid w:val="00B714DB"/>
    <w:rsid w:val="00B73EEE"/>
    <w:rsid w:val="00B75242"/>
    <w:rsid w:val="00B83949"/>
    <w:rsid w:val="00B867CD"/>
    <w:rsid w:val="00B90FD4"/>
    <w:rsid w:val="00BA7297"/>
    <w:rsid w:val="00BB05E2"/>
    <w:rsid w:val="00BB228C"/>
    <w:rsid w:val="00BB5B3B"/>
    <w:rsid w:val="00BC483E"/>
    <w:rsid w:val="00BC69EF"/>
    <w:rsid w:val="00BD2456"/>
    <w:rsid w:val="00BD6264"/>
    <w:rsid w:val="00BE0756"/>
    <w:rsid w:val="00BE0E55"/>
    <w:rsid w:val="00BE21F6"/>
    <w:rsid w:val="00BF27FE"/>
    <w:rsid w:val="00BF359F"/>
    <w:rsid w:val="00BF6B90"/>
    <w:rsid w:val="00C004C8"/>
    <w:rsid w:val="00C103D7"/>
    <w:rsid w:val="00C23954"/>
    <w:rsid w:val="00C26B7A"/>
    <w:rsid w:val="00C3026F"/>
    <w:rsid w:val="00C3423E"/>
    <w:rsid w:val="00C36AC2"/>
    <w:rsid w:val="00C40199"/>
    <w:rsid w:val="00C4121B"/>
    <w:rsid w:val="00C422E0"/>
    <w:rsid w:val="00C42FF2"/>
    <w:rsid w:val="00C5044D"/>
    <w:rsid w:val="00C5750C"/>
    <w:rsid w:val="00C6091B"/>
    <w:rsid w:val="00C63043"/>
    <w:rsid w:val="00C63180"/>
    <w:rsid w:val="00C76EE5"/>
    <w:rsid w:val="00C8150F"/>
    <w:rsid w:val="00C851E5"/>
    <w:rsid w:val="00C90E97"/>
    <w:rsid w:val="00C9436D"/>
    <w:rsid w:val="00CA0083"/>
    <w:rsid w:val="00CA0203"/>
    <w:rsid w:val="00CA3D2D"/>
    <w:rsid w:val="00CA3F7E"/>
    <w:rsid w:val="00CA45EC"/>
    <w:rsid w:val="00CB08B6"/>
    <w:rsid w:val="00CB0FCC"/>
    <w:rsid w:val="00CB2D2F"/>
    <w:rsid w:val="00CB336B"/>
    <w:rsid w:val="00CB5889"/>
    <w:rsid w:val="00CC0BA7"/>
    <w:rsid w:val="00CC1972"/>
    <w:rsid w:val="00CC647A"/>
    <w:rsid w:val="00CD0CEF"/>
    <w:rsid w:val="00CD2DA4"/>
    <w:rsid w:val="00CD2FD1"/>
    <w:rsid w:val="00CE3FBA"/>
    <w:rsid w:val="00CE5E0B"/>
    <w:rsid w:val="00D01C68"/>
    <w:rsid w:val="00D0330E"/>
    <w:rsid w:val="00D0339E"/>
    <w:rsid w:val="00D043EA"/>
    <w:rsid w:val="00D043F0"/>
    <w:rsid w:val="00D0497C"/>
    <w:rsid w:val="00D04EA3"/>
    <w:rsid w:val="00D13E30"/>
    <w:rsid w:val="00D17309"/>
    <w:rsid w:val="00D23F0C"/>
    <w:rsid w:val="00D253E3"/>
    <w:rsid w:val="00D3277E"/>
    <w:rsid w:val="00D339F0"/>
    <w:rsid w:val="00D42079"/>
    <w:rsid w:val="00D50315"/>
    <w:rsid w:val="00D51C35"/>
    <w:rsid w:val="00D563BB"/>
    <w:rsid w:val="00D575A4"/>
    <w:rsid w:val="00D661A5"/>
    <w:rsid w:val="00D665D1"/>
    <w:rsid w:val="00D73C28"/>
    <w:rsid w:val="00D80740"/>
    <w:rsid w:val="00D8630E"/>
    <w:rsid w:val="00D87693"/>
    <w:rsid w:val="00D940A3"/>
    <w:rsid w:val="00DA1C0B"/>
    <w:rsid w:val="00DA2CDA"/>
    <w:rsid w:val="00DA43F9"/>
    <w:rsid w:val="00DA5FB1"/>
    <w:rsid w:val="00DB0623"/>
    <w:rsid w:val="00DB0A42"/>
    <w:rsid w:val="00DB10A7"/>
    <w:rsid w:val="00DB61F1"/>
    <w:rsid w:val="00DC3E4D"/>
    <w:rsid w:val="00DC591F"/>
    <w:rsid w:val="00DC78B1"/>
    <w:rsid w:val="00DD337E"/>
    <w:rsid w:val="00DD4D46"/>
    <w:rsid w:val="00DD64C8"/>
    <w:rsid w:val="00DE4384"/>
    <w:rsid w:val="00DE43A9"/>
    <w:rsid w:val="00DE4F39"/>
    <w:rsid w:val="00DF0211"/>
    <w:rsid w:val="00DF438E"/>
    <w:rsid w:val="00E01E83"/>
    <w:rsid w:val="00E06A2B"/>
    <w:rsid w:val="00E110F4"/>
    <w:rsid w:val="00E225E2"/>
    <w:rsid w:val="00E24461"/>
    <w:rsid w:val="00E24532"/>
    <w:rsid w:val="00E252A1"/>
    <w:rsid w:val="00E32319"/>
    <w:rsid w:val="00E363BD"/>
    <w:rsid w:val="00E37435"/>
    <w:rsid w:val="00E37B06"/>
    <w:rsid w:val="00E4088B"/>
    <w:rsid w:val="00E46161"/>
    <w:rsid w:val="00E5008B"/>
    <w:rsid w:val="00E562AA"/>
    <w:rsid w:val="00E56DAD"/>
    <w:rsid w:val="00E60FC7"/>
    <w:rsid w:val="00E629B0"/>
    <w:rsid w:val="00E675D7"/>
    <w:rsid w:val="00E70C57"/>
    <w:rsid w:val="00E71C6B"/>
    <w:rsid w:val="00E73717"/>
    <w:rsid w:val="00E801B0"/>
    <w:rsid w:val="00E8021C"/>
    <w:rsid w:val="00E82811"/>
    <w:rsid w:val="00E83D17"/>
    <w:rsid w:val="00E91337"/>
    <w:rsid w:val="00E9237C"/>
    <w:rsid w:val="00E95A18"/>
    <w:rsid w:val="00E96F99"/>
    <w:rsid w:val="00EA3958"/>
    <w:rsid w:val="00EA6B92"/>
    <w:rsid w:val="00EB7474"/>
    <w:rsid w:val="00EB79A9"/>
    <w:rsid w:val="00EC2ECF"/>
    <w:rsid w:val="00EC564E"/>
    <w:rsid w:val="00EC72AB"/>
    <w:rsid w:val="00ED2199"/>
    <w:rsid w:val="00ED3C63"/>
    <w:rsid w:val="00ED6F3A"/>
    <w:rsid w:val="00EE089F"/>
    <w:rsid w:val="00EE6728"/>
    <w:rsid w:val="00F026E3"/>
    <w:rsid w:val="00F06681"/>
    <w:rsid w:val="00F07E61"/>
    <w:rsid w:val="00F11AA4"/>
    <w:rsid w:val="00F12469"/>
    <w:rsid w:val="00F13A95"/>
    <w:rsid w:val="00F1598B"/>
    <w:rsid w:val="00F20045"/>
    <w:rsid w:val="00F21226"/>
    <w:rsid w:val="00F238D3"/>
    <w:rsid w:val="00F24435"/>
    <w:rsid w:val="00F425E0"/>
    <w:rsid w:val="00F441D6"/>
    <w:rsid w:val="00F445E3"/>
    <w:rsid w:val="00F52A14"/>
    <w:rsid w:val="00F56CD1"/>
    <w:rsid w:val="00F6409C"/>
    <w:rsid w:val="00F6635E"/>
    <w:rsid w:val="00F66A58"/>
    <w:rsid w:val="00F7239D"/>
    <w:rsid w:val="00F769B2"/>
    <w:rsid w:val="00F82B33"/>
    <w:rsid w:val="00FB1BDE"/>
    <w:rsid w:val="00FB24C8"/>
    <w:rsid w:val="00FB5ABC"/>
    <w:rsid w:val="00FC0E0D"/>
    <w:rsid w:val="00FC79EA"/>
    <w:rsid w:val="00FE401A"/>
    <w:rsid w:val="00FF4EA9"/>
    <w:rsid w:val="00FF5C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4C72A"/>
  <w15:docId w15:val="{09420C2D-FEAF-4C05-8D97-3B3531E82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6240CA"/>
    <w:rPr>
      <w:sz w:val="16"/>
      <w:szCs w:val="16"/>
    </w:rPr>
  </w:style>
  <w:style w:type="paragraph" w:styleId="CommentSubject">
    <w:name w:val="annotation subject"/>
    <w:basedOn w:val="CommentText"/>
    <w:next w:val="CommentText"/>
    <w:link w:val="CommentSubjectChar"/>
    <w:uiPriority w:val="99"/>
    <w:semiHidden/>
    <w:unhideWhenUsed/>
    <w:rsid w:val="006240CA"/>
    <w:rPr>
      <w:b/>
      <w:bCs/>
      <w:sz w:val="20"/>
      <w:szCs w:val="20"/>
    </w:rPr>
  </w:style>
  <w:style w:type="character" w:customStyle="1" w:styleId="CommentSubjectChar">
    <w:name w:val="Comment Subject Char"/>
    <w:basedOn w:val="CommentTextChar"/>
    <w:link w:val="CommentSubject"/>
    <w:uiPriority w:val="99"/>
    <w:semiHidden/>
    <w:rsid w:val="006240CA"/>
    <w:rPr>
      <w:rFonts w:ascii="Fira Sans Light" w:hAnsi="Fira Sans Light"/>
      <w:b/>
      <w:bCs/>
      <w:color w:val="000000" w:themeColor="text1"/>
      <w:sz w:val="20"/>
      <w:szCs w:val="20"/>
    </w:rPr>
  </w:style>
  <w:style w:type="paragraph" w:customStyle="1" w:styleId="pf0">
    <w:name w:val="pf0"/>
    <w:basedOn w:val="Normal"/>
    <w:rsid w:val="00E629B0"/>
    <w:pPr>
      <w:spacing w:before="100" w:beforeAutospacing="1" w:after="100" w:afterAutospacing="1"/>
    </w:pPr>
    <w:rPr>
      <w:rFonts w:ascii="Times New Roman" w:eastAsia="Times New Roman" w:hAnsi="Times New Roman"/>
      <w:color w:val="auto"/>
      <w:lang w:eastAsia="en-AU"/>
    </w:rPr>
  </w:style>
  <w:style w:type="character" w:customStyle="1" w:styleId="cf01">
    <w:name w:val="cf01"/>
    <w:basedOn w:val="DefaultParagraphFont"/>
    <w:rsid w:val="00E629B0"/>
    <w:rPr>
      <w:rFonts w:ascii="Segoe UI" w:hAnsi="Segoe UI" w:cs="Segoe UI" w:hint="default"/>
      <w:sz w:val="18"/>
      <w:szCs w:val="18"/>
    </w:rPr>
  </w:style>
  <w:style w:type="character" w:customStyle="1" w:styleId="normaltextrun">
    <w:name w:val="normaltextrun"/>
    <w:basedOn w:val="DefaultParagraphFont"/>
    <w:rsid w:val="001E3D84"/>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D0CEF"/>
    <w:rPr>
      <w:rFonts w:ascii="Fira Sans Light" w:hAnsi="Fira Sans Light"/>
      <w:color w:val="000000" w:themeColor="text1"/>
      <w:sz w:val="24"/>
      <w:szCs w:val="24"/>
    </w:rPr>
  </w:style>
  <w:style w:type="paragraph" w:styleId="Revision">
    <w:name w:val="Revision"/>
    <w:hidden/>
    <w:uiPriority w:val="99"/>
    <w:semiHidden/>
    <w:rsid w:val="0067373B"/>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646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E979D7">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E979D7" w:rsidRDefault="00E979D7"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979D7" w:rsidRDefault="00E979D7" w:rsidP="00AF0AC5">
          <w:pPr>
            <w:pStyle w:val="B49FA1BBEF644AB6B201ADBCD49F2011"/>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E979D7" w:rsidRDefault="00E979D7" w:rsidP="00AF0AC5">
          <w:pPr>
            <w:pStyle w:val="24A8B5F00EBA46D4BCB25B215B1B5A2D"/>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E979D7" w:rsidRDefault="00E979D7" w:rsidP="00AF0AC5">
          <w:pPr>
            <w:pStyle w:val="F735EA9C2FD74ECCADEA5D4CB2BB5024"/>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E979D7" w:rsidRDefault="00E979D7" w:rsidP="00AF0AC5">
          <w:pPr>
            <w:pStyle w:val="7C2AE2A0EA814529846EC226145BF664"/>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E979D7" w:rsidRDefault="00E979D7" w:rsidP="00AF0AC5">
          <w:pPr>
            <w:pStyle w:val="3E7DA6D4D488433DAA2BE3C0C665AE37"/>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E979D7" w:rsidRDefault="00E979D7" w:rsidP="00AF0AC5">
          <w:pPr>
            <w:pStyle w:val="271CCD19BBA84223815FDA37A85F782D"/>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E979D7" w:rsidRDefault="00E979D7" w:rsidP="00AF0AC5">
          <w:pPr>
            <w:pStyle w:val="FC2B6C6766C44F1B8CB1598063AAB823"/>
          </w:pPr>
          <w:r w:rsidRPr="00D858FE">
            <w:rPr>
              <w:rStyle w:val="PlaceholderText"/>
            </w:rPr>
            <w:t>Choose an item.</w:t>
          </w:r>
        </w:p>
      </w:docPartBody>
    </w:docPart>
    <w:docPart>
      <w:docPartPr>
        <w:name w:val="968E178408B84BF59BBF510E57D12E1B"/>
        <w:category>
          <w:name w:val="General"/>
          <w:gallery w:val="placeholder"/>
        </w:category>
        <w:types>
          <w:type w:val="bbPlcHdr"/>
        </w:types>
        <w:behaviors>
          <w:behavior w:val="content"/>
        </w:behaviors>
        <w:guid w:val="{095F27C3-48BE-4E1F-9B6A-0274E0EC9C61}"/>
      </w:docPartPr>
      <w:docPartBody>
        <w:p w:rsidR="00D949E5" w:rsidRDefault="00F64F10" w:rsidP="00F64F10">
          <w:pPr>
            <w:pStyle w:val="968E178408B84BF59BBF510E57D12E1B"/>
          </w:pPr>
          <w:r w:rsidRPr="00D858FE">
            <w:rPr>
              <w:rStyle w:val="PlaceholderText"/>
            </w:rPr>
            <w:t>Choose an item.</w:t>
          </w:r>
        </w:p>
      </w:docPartBody>
    </w:docPart>
    <w:docPart>
      <w:docPartPr>
        <w:name w:val="09CEC431C04843D98402CBE8F4379B90"/>
        <w:category>
          <w:name w:val="General"/>
          <w:gallery w:val="placeholder"/>
        </w:category>
        <w:types>
          <w:type w:val="bbPlcHdr"/>
        </w:types>
        <w:behaviors>
          <w:behavior w:val="content"/>
        </w:behaviors>
        <w:guid w:val="{6DFD9B3A-00A9-45E0-8660-F83C748DFD63}"/>
      </w:docPartPr>
      <w:docPartBody>
        <w:p w:rsidR="00D949E5" w:rsidRDefault="00F64F10" w:rsidP="00F64F10">
          <w:pPr>
            <w:pStyle w:val="09CEC431C04843D98402CBE8F4379B90"/>
          </w:pPr>
          <w:r w:rsidRPr="00D858FE">
            <w:rPr>
              <w:rStyle w:val="PlaceholderText"/>
            </w:rPr>
            <w:t>Choose an item.</w:t>
          </w:r>
        </w:p>
      </w:docPartBody>
    </w:docPart>
    <w:docPart>
      <w:docPartPr>
        <w:name w:val="E2167D57F6634E7FBF6B6EBB7562D71E"/>
        <w:category>
          <w:name w:val="General"/>
          <w:gallery w:val="placeholder"/>
        </w:category>
        <w:types>
          <w:type w:val="bbPlcHdr"/>
        </w:types>
        <w:behaviors>
          <w:behavior w:val="content"/>
        </w:behaviors>
        <w:guid w:val="{EB508F66-AF84-4BE7-9BF2-628E5FB82258}"/>
      </w:docPartPr>
      <w:docPartBody>
        <w:p w:rsidR="00D949E5" w:rsidRDefault="00F64F10" w:rsidP="00F64F10">
          <w:pPr>
            <w:pStyle w:val="E2167D57F6634E7FBF6B6EBB7562D71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979D7"/>
    <w:rsid w:val="005E07C4"/>
    <w:rsid w:val="006257E7"/>
    <w:rsid w:val="00733830"/>
    <w:rsid w:val="00A657EB"/>
    <w:rsid w:val="00B77B06"/>
    <w:rsid w:val="00D949E5"/>
    <w:rsid w:val="00E979D7"/>
    <w:rsid w:val="00F64F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64F10"/>
    <w:rPr>
      <w:rFonts w:asciiTheme="minorHAnsi" w:hAnsiTheme="minorHAnsi"/>
      <w:b w:val="0"/>
      <w:noProof w:val="0"/>
      <w:color w:val="000000" w:themeColor="text1"/>
      <w:sz w:val="30"/>
      <w:lang w:val="en-AU"/>
    </w:rPr>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24A8B5F00EBA46D4BCB25B215B1B5A2D">
    <w:name w:val="24A8B5F00EBA46D4BCB25B215B1B5A2D"/>
    <w:rsid w:val="00AF0AC5"/>
  </w:style>
  <w:style w:type="paragraph" w:customStyle="1" w:styleId="F735EA9C2FD74ECCADEA5D4CB2BB5024">
    <w:name w:val="F735EA9C2FD74ECCADEA5D4CB2BB5024"/>
    <w:rsid w:val="00AF0AC5"/>
  </w:style>
  <w:style w:type="paragraph" w:customStyle="1" w:styleId="7C2AE2A0EA814529846EC226145BF664">
    <w:name w:val="7C2AE2A0EA814529846EC226145BF664"/>
    <w:rsid w:val="00AF0AC5"/>
  </w:style>
  <w:style w:type="paragraph" w:customStyle="1" w:styleId="3E7DA6D4D488433DAA2BE3C0C665AE37">
    <w:name w:val="3E7DA6D4D488433DAA2BE3C0C665AE37"/>
    <w:rsid w:val="00AF0AC5"/>
  </w:style>
  <w:style w:type="paragraph" w:customStyle="1" w:styleId="271CCD19BBA84223815FDA37A85F782D">
    <w:name w:val="271CCD19BBA84223815FDA37A85F782D"/>
    <w:rsid w:val="00AF0AC5"/>
  </w:style>
  <w:style w:type="paragraph" w:customStyle="1" w:styleId="FC2B6C6766C44F1B8CB1598063AAB823">
    <w:name w:val="FC2B6C6766C44F1B8CB1598063AAB823"/>
    <w:rsid w:val="00AF0AC5"/>
  </w:style>
  <w:style w:type="paragraph" w:customStyle="1" w:styleId="968E178408B84BF59BBF510E57D12E1B">
    <w:name w:val="968E178408B84BF59BBF510E57D12E1B"/>
    <w:rsid w:val="00F64F10"/>
  </w:style>
  <w:style w:type="paragraph" w:customStyle="1" w:styleId="09CEC431C04843D98402CBE8F4379B90">
    <w:name w:val="09CEC431C04843D98402CBE8F4379B90"/>
    <w:rsid w:val="00F64F10"/>
  </w:style>
  <w:style w:type="paragraph" w:customStyle="1" w:styleId="E2167D57F6634E7FBF6B6EBB7562D71E">
    <w:name w:val="E2167D57F6634E7FBF6B6EBB7562D71E"/>
    <w:rsid w:val="00F64F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Pages>
  <Words>4711</Words>
  <Characters>26858</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cp:lastPrinted>2023-10-26T04:07:00Z</cp:lastPrinted>
  <dcterms:created xsi:type="dcterms:W3CDTF">2023-10-27T03:35:00Z</dcterms:created>
  <dcterms:modified xsi:type="dcterms:W3CDTF">2023-10-27T03:45:00Z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