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2F429" w14:textId="77777777" w:rsidR="009D04F3" w:rsidRPr="002C3EBF" w:rsidRDefault="009D04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834458" wp14:editId="65E1A4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6D8C8E" w14:textId="77777777" w:rsidR="009D04F3" w:rsidRDefault="009D04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B5FE40" w14:textId="77777777" w:rsidR="009D04F3" w:rsidRDefault="009D04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E7AED8" w14:textId="77777777" w:rsidR="009D04F3" w:rsidRPr="002C3EBF" w:rsidRDefault="009D04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7E86" w14:paraId="34E850BF" w14:textId="77777777" w:rsidTr="00A17E86">
        <w:tc>
          <w:tcPr>
            <w:cnfStyle w:val="001000000000" w:firstRow="0" w:lastRow="0" w:firstColumn="1" w:lastColumn="0" w:oddVBand="0" w:evenVBand="0" w:oddHBand="0" w:evenHBand="0" w:firstRowFirstColumn="0" w:firstRowLastColumn="0" w:lastRowFirstColumn="0" w:lastRowLastColumn="0"/>
            <w:tcW w:w="3227" w:type="dxa"/>
          </w:tcPr>
          <w:p w14:paraId="052B8D42" w14:textId="77777777" w:rsidR="009D04F3" w:rsidRPr="00996FAF" w:rsidRDefault="009D04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D6C8F5" w14:textId="77777777" w:rsidR="009D04F3" w:rsidRPr="00996FAF" w:rsidRDefault="009D04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Derwent Views</w:t>
            </w:r>
          </w:p>
        </w:tc>
      </w:tr>
      <w:tr w:rsidR="00A17E86" w14:paraId="3DCBDC48" w14:textId="77777777" w:rsidTr="00A17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E7F09" w14:textId="77777777" w:rsidR="009D04F3" w:rsidRPr="00996FAF" w:rsidRDefault="009D04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0C5954" w14:textId="77777777" w:rsidR="009D04F3" w:rsidRPr="00C27BE3" w:rsidRDefault="009D04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8063</w:t>
            </w:r>
          </w:p>
        </w:tc>
      </w:tr>
      <w:tr w:rsidR="00A17E86" w14:paraId="1C900C6D" w14:textId="77777777" w:rsidTr="00A17E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E9E28" w14:textId="77777777" w:rsidR="009D04F3" w:rsidRPr="00996FAF" w:rsidRDefault="009D04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9642DE" w14:textId="77777777" w:rsidR="009D04F3" w:rsidRPr="00996FAF" w:rsidRDefault="009D04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Ballawinnie</w:t>
            </w:r>
            <w:r>
              <w:rPr>
                <w:rFonts w:ascii="Arial" w:eastAsia="Times New Roman" w:hAnsi="Arial" w:cs="Arial"/>
                <w:lang w:eastAsia="en-AU"/>
              </w:rPr>
              <w:t xml:space="preserve"> Road, LINDISFARNE, Tasmania, 7015</w:t>
            </w:r>
          </w:p>
        </w:tc>
      </w:tr>
      <w:tr w:rsidR="00A17E86" w14:paraId="7027ED65" w14:textId="77777777" w:rsidTr="00A17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979E7" w14:textId="77777777" w:rsidR="009D04F3" w:rsidRPr="00996FAF" w:rsidRDefault="009D04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0677A0" w14:textId="77777777" w:rsidR="009D04F3" w:rsidRPr="00996FAF" w:rsidRDefault="009D04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17E86" w14:paraId="7869CFAA" w14:textId="77777777" w:rsidTr="00A17E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CB2557" w14:textId="77777777" w:rsidR="009D04F3" w:rsidRPr="00996FAF" w:rsidRDefault="009D04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646453" w14:textId="77777777" w:rsidR="009D04F3" w:rsidRPr="00996FAF" w:rsidRDefault="009D04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21 August 2024</w:t>
            </w:r>
          </w:p>
        </w:tc>
      </w:tr>
      <w:tr w:rsidR="00A17E86" w14:paraId="3B392BA6" w14:textId="77777777" w:rsidTr="00A17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50B55B" w14:textId="77777777" w:rsidR="009D04F3" w:rsidRPr="00996FAF" w:rsidRDefault="009D04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1827675"/>
            <w:placeholder>
              <w:docPart w:val="DefaultPlaceholder_-1854013437"/>
            </w:placeholder>
            <w:date w:fullDate="2024-09-20T00:00:00Z">
              <w:dateFormat w:val="d MMMM yyyy"/>
              <w:lid w:val="en-AU"/>
              <w:storeMappedDataAs w:val="dateTime"/>
              <w:calendar w:val="gregorian"/>
            </w:date>
          </w:sdtPr>
          <w:sdtEndPr/>
          <w:sdtContent>
            <w:tc>
              <w:tcPr>
                <w:tcW w:w="7114" w:type="dxa"/>
                <w:shd w:val="clear" w:color="auto" w:fill="FFFFFF" w:themeFill="background1"/>
              </w:tcPr>
              <w:p w14:paraId="494A1CA1" w14:textId="4B34B985" w:rsidR="009D04F3" w:rsidRPr="00996FAF" w:rsidRDefault="005157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r w:rsidR="00A17E86" w14:paraId="2384207A" w14:textId="77777777" w:rsidTr="00A17E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4C4D02" w14:textId="77777777" w:rsidR="009D04F3" w:rsidRPr="00996FAF" w:rsidRDefault="009D04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330710" w14:textId="77777777" w:rsidR="009D04F3" w:rsidRPr="009B6303" w:rsidRDefault="009D04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15A2D9A4" w14:textId="77777777" w:rsidR="009D04F3" w:rsidRPr="009B6303" w:rsidRDefault="009D04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5354 Derwent Views</w:t>
            </w:r>
          </w:p>
        </w:tc>
      </w:tr>
    </w:tbl>
    <w:bookmarkEnd w:id="0"/>
    <w:p w14:paraId="1EDEAF21" w14:textId="77777777" w:rsidR="009D04F3" w:rsidRPr="00996FAF" w:rsidRDefault="009D04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F1516A" w14:textId="77777777" w:rsidR="009D04F3" w:rsidRPr="00996FAF" w:rsidRDefault="009D04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CD33D6" w14:textId="26789FB9" w:rsidR="009D04F3" w:rsidRPr="00996FAF" w:rsidRDefault="009D04F3" w:rsidP="0036130C">
      <w:pPr>
        <w:pStyle w:val="NormalArial"/>
      </w:pPr>
      <w:r w:rsidRPr="00996FAF">
        <w:t xml:space="preserve">This performance report for </w:t>
      </w:r>
      <w:r w:rsidRPr="00C27BE3">
        <w:rPr>
          <w:color w:val="auto"/>
        </w:rPr>
        <w:t>Derwent Views</w:t>
      </w:r>
      <w:r w:rsidRPr="00996FAF">
        <w:rPr>
          <w:color w:val="auto"/>
        </w:rPr>
        <w:t xml:space="preserve"> (</w:t>
      </w:r>
      <w:r w:rsidRPr="00996FAF">
        <w:rPr>
          <w:b/>
          <w:color w:val="auto"/>
        </w:rPr>
        <w:t>the service</w:t>
      </w:r>
      <w:r w:rsidRPr="00996FAF">
        <w:rPr>
          <w:color w:val="auto"/>
        </w:rPr>
        <w:t>) has been prepared by</w:t>
      </w:r>
      <w:r w:rsidR="002060C4">
        <w:rPr>
          <w:color w:val="auto"/>
        </w:rPr>
        <w:t xml:space="preserve"> </w:t>
      </w:r>
      <w:r w:rsidR="002060C4">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4A7AE6" w14:textId="77777777" w:rsidR="009D04F3" w:rsidRPr="00996FAF" w:rsidRDefault="009D04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59A173" w14:textId="77777777" w:rsidR="009D04F3" w:rsidRPr="00996FAF" w:rsidRDefault="009D04F3" w:rsidP="0036130C">
      <w:pPr>
        <w:pStyle w:val="NormalArial"/>
      </w:pPr>
      <w:r w:rsidRPr="00996FAF">
        <w:t>The report also specifies any areas in which improvements must be made to ensure the Quality Standards are complied with.</w:t>
      </w:r>
    </w:p>
    <w:p w14:paraId="13936EBB" w14:textId="77777777" w:rsidR="009D04F3" w:rsidRPr="00996FAF" w:rsidRDefault="009D04F3" w:rsidP="00712752">
      <w:pPr>
        <w:pStyle w:val="Heading1"/>
        <w:spacing w:before="240" w:after="240" w:line="22" w:lineRule="atLeast"/>
        <w:rPr>
          <w:rFonts w:ascii="Arial" w:hAnsi="Arial" w:cs="Arial"/>
        </w:rPr>
      </w:pPr>
      <w:r w:rsidRPr="00996FAF">
        <w:rPr>
          <w:rFonts w:ascii="Arial" w:hAnsi="Arial" w:cs="Arial"/>
        </w:rPr>
        <w:t>Material relied on</w:t>
      </w:r>
    </w:p>
    <w:p w14:paraId="1A0BA705" w14:textId="77777777" w:rsidR="009D04F3" w:rsidRPr="00996FAF" w:rsidRDefault="009D04F3" w:rsidP="0036130C">
      <w:pPr>
        <w:pStyle w:val="NormalArial"/>
      </w:pPr>
      <w:r w:rsidRPr="00996FAF">
        <w:t>The following information has been considered in preparing the performance report:</w:t>
      </w:r>
    </w:p>
    <w:p w14:paraId="4C132F4D" w14:textId="5E8580C2" w:rsidR="009D04F3" w:rsidRPr="00996FAF" w:rsidRDefault="009D04F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060C4">
        <w:rPr>
          <w:rFonts w:ascii="Arial" w:hAnsi="Arial" w:cs="Arial"/>
          <w:color w:val="auto"/>
        </w:rPr>
        <w:t>informed by a site assessment, observations at the service, review of documents and interviews with staff, consumers/representatives and others</w:t>
      </w:r>
    </w:p>
    <w:p w14:paraId="170A7790" w14:textId="3AB01914" w:rsidR="009D04F3" w:rsidRPr="00996FAF" w:rsidRDefault="009D04F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060C4">
        <w:rPr>
          <w:rFonts w:ascii="Arial" w:hAnsi="Arial" w:cs="Arial"/>
          <w:color w:val="auto"/>
        </w:rPr>
        <w:t xml:space="preserve">received </w:t>
      </w:r>
      <w:r w:rsidR="002060C4" w:rsidRPr="002060C4">
        <w:rPr>
          <w:rFonts w:ascii="Arial" w:hAnsi="Arial" w:cs="Arial"/>
          <w:color w:val="auto"/>
        </w:rPr>
        <w:t>11 September 2024</w:t>
      </w:r>
      <w:r w:rsidR="002060C4">
        <w:rPr>
          <w:rFonts w:ascii="Arial" w:hAnsi="Arial" w:cs="Arial"/>
          <w:color w:val="auto"/>
        </w:rPr>
        <w:t>.</w:t>
      </w:r>
    </w:p>
    <w:p w14:paraId="449F2FB1" w14:textId="5248E79D" w:rsidR="009D04F3" w:rsidRPr="00712752" w:rsidRDefault="009D04F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F56834" w14:textId="77777777" w:rsidR="009D04F3" w:rsidRPr="00996FAF" w:rsidRDefault="009D04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7E86" w14:paraId="1F12DDB4" w14:textId="77777777" w:rsidTr="00A17E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B50A2" w14:textId="77777777" w:rsidR="009D04F3" w:rsidRPr="00996FAF" w:rsidRDefault="009D04F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41241B" w14:textId="2CAF42BF" w:rsidR="009D04F3" w:rsidRPr="00996FAF" w:rsidRDefault="002060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applicable as not all </w:t>
            </w:r>
            <w:r w:rsidR="00EE1201">
              <w:rPr>
                <w:rFonts w:ascii="Arial" w:hAnsi="Arial" w:cs="Arial"/>
              </w:rPr>
              <w:t>R</w:t>
            </w:r>
            <w:r>
              <w:rPr>
                <w:rFonts w:ascii="Arial" w:hAnsi="Arial" w:cs="Arial"/>
              </w:rPr>
              <w:t xml:space="preserve">equirements were </w:t>
            </w:r>
            <w:r w:rsidR="00A9415B">
              <w:rPr>
                <w:rFonts w:ascii="Arial" w:hAnsi="Arial" w:cs="Arial"/>
              </w:rPr>
              <w:t>assessed</w:t>
            </w:r>
          </w:p>
        </w:tc>
      </w:tr>
      <w:tr w:rsidR="00A17E86" w14:paraId="458666D9" w14:textId="77777777" w:rsidTr="00A17E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AA1C97" w14:textId="77777777" w:rsidR="009D04F3" w:rsidRPr="00996FAF" w:rsidRDefault="009D04F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9177F95" w14:textId="5AA070D4" w:rsidR="009D04F3" w:rsidRPr="00A9415B" w:rsidRDefault="00A941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415B">
              <w:rPr>
                <w:rFonts w:ascii="Arial" w:hAnsi="Arial" w:cs="Arial"/>
                <w:b/>
                <w:bCs/>
              </w:rPr>
              <w:t xml:space="preserve">Not applicable as not all </w:t>
            </w:r>
            <w:r w:rsidR="00EE1201">
              <w:rPr>
                <w:rFonts w:ascii="Arial" w:hAnsi="Arial" w:cs="Arial"/>
                <w:b/>
                <w:bCs/>
              </w:rPr>
              <w:t>R</w:t>
            </w:r>
            <w:r w:rsidRPr="00A9415B">
              <w:rPr>
                <w:rFonts w:ascii="Arial" w:hAnsi="Arial" w:cs="Arial"/>
                <w:b/>
                <w:bCs/>
              </w:rPr>
              <w:t>equirements were assessed</w:t>
            </w:r>
          </w:p>
        </w:tc>
      </w:tr>
      <w:tr w:rsidR="00A17E86" w14:paraId="40820BA7" w14:textId="77777777" w:rsidTr="00A17E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46600" w14:textId="77777777" w:rsidR="009D04F3" w:rsidRPr="00996FAF" w:rsidRDefault="009D04F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F69FFAB" w14:textId="58154DE1" w:rsidR="009D04F3" w:rsidRPr="00A9415B" w:rsidRDefault="00A9415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9415B">
              <w:rPr>
                <w:rFonts w:ascii="Arial" w:hAnsi="Arial" w:cs="Arial"/>
                <w:b/>
                <w:bCs/>
              </w:rPr>
              <w:t xml:space="preserve">Not applicable as not all </w:t>
            </w:r>
            <w:r w:rsidR="00EE1201">
              <w:rPr>
                <w:rFonts w:ascii="Arial" w:hAnsi="Arial" w:cs="Arial"/>
                <w:b/>
                <w:bCs/>
              </w:rPr>
              <w:t>R</w:t>
            </w:r>
            <w:r w:rsidRPr="00A9415B">
              <w:rPr>
                <w:rFonts w:ascii="Arial" w:hAnsi="Arial" w:cs="Arial"/>
                <w:b/>
                <w:bCs/>
              </w:rPr>
              <w:t>equirements were assessed</w:t>
            </w:r>
          </w:p>
        </w:tc>
      </w:tr>
      <w:tr w:rsidR="00A17E86" w14:paraId="226AC27B" w14:textId="77777777" w:rsidTr="00A17E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D2975F" w14:textId="77777777" w:rsidR="009D04F3" w:rsidRPr="00996FAF" w:rsidRDefault="009D04F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05ED3A" w14:textId="44599AE9" w:rsidR="009D04F3" w:rsidRPr="00A9415B" w:rsidRDefault="00A941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415B">
              <w:rPr>
                <w:rFonts w:ascii="Arial" w:hAnsi="Arial" w:cs="Arial"/>
                <w:b/>
                <w:bCs/>
              </w:rPr>
              <w:t xml:space="preserve">Not applicable as not all </w:t>
            </w:r>
            <w:r w:rsidR="00EE1201">
              <w:rPr>
                <w:rFonts w:ascii="Arial" w:hAnsi="Arial" w:cs="Arial"/>
                <w:b/>
                <w:bCs/>
              </w:rPr>
              <w:t>R</w:t>
            </w:r>
            <w:r w:rsidRPr="00A9415B">
              <w:rPr>
                <w:rFonts w:ascii="Arial" w:hAnsi="Arial" w:cs="Arial"/>
                <w:b/>
                <w:bCs/>
              </w:rPr>
              <w:t>equirements were assessed</w:t>
            </w:r>
          </w:p>
        </w:tc>
      </w:tr>
      <w:tr w:rsidR="00A17E86" w14:paraId="0741B3ED" w14:textId="77777777" w:rsidTr="00A17E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B3BEA0" w14:textId="77777777" w:rsidR="009D04F3" w:rsidRPr="00996FAF" w:rsidRDefault="009D04F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A4E714" w14:textId="3C98C53F" w:rsidR="009D04F3" w:rsidRPr="00A9415B" w:rsidRDefault="00A9415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9415B">
              <w:rPr>
                <w:rFonts w:ascii="Arial" w:hAnsi="Arial" w:cs="Arial"/>
                <w:b/>
                <w:bCs/>
              </w:rPr>
              <w:t xml:space="preserve">Not applicable as not all </w:t>
            </w:r>
            <w:r w:rsidR="00EE1201">
              <w:rPr>
                <w:rFonts w:ascii="Arial" w:hAnsi="Arial" w:cs="Arial"/>
                <w:b/>
                <w:bCs/>
              </w:rPr>
              <w:t>R</w:t>
            </w:r>
            <w:r w:rsidRPr="00A9415B">
              <w:rPr>
                <w:rFonts w:ascii="Arial" w:hAnsi="Arial" w:cs="Arial"/>
                <w:b/>
                <w:bCs/>
              </w:rPr>
              <w:t>equirements were assessed</w:t>
            </w:r>
          </w:p>
        </w:tc>
      </w:tr>
      <w:tr w:rsidR="00A17E86" w14:paraId="79887C67" w14:textId="77777777" w:rsidTr="00A17E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A02D69" w14:textId="77777777" w:rsidR="009D04F3" w:rsidRPr="00996FAF" w:rsidRDefault="009D04F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FB1CB0" w14:textId="4BD3CB3E" w:rsidR="009D04F3" w:rsidRPr="00A9415B" w:rsidRDefault="00A9415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415B">
              <w:rPr>
                <w:rFonts w:ascii="Arial" w:hAnsi="Arial" w:cs="Arial"/>
                <w:b/>
                <w:bCs/>
              </w:rPr>
              <w:t xml:space="preserve">Not applicable as not all </w:t>
            </w:r>
            <w:r w:rsidR="00EE1201">
              <w:rPr>
                <w:rFonts w:ascii="Arial" w:hAnsi="Arial" w:cs="Arial"/>
                <w:b/>
                <w:bCs/>
              </w:rPr>
              <w:t>R</w:t>
            </w:r>
            <w:r w:rsidRPr="00A9415B">
              <w:rPr>
                <w:rFonts w:ascii="Arial" w:hAnsi="Arial" w:cs="Arial"/>
                <w:b/>
                <w:bCs/>
              </w:rPr>
              <w:t>equirements were assessed</w:t>
            </w:r>
          </w:p>
        </w:tc>
      </w:tr>
    </w:tbl>
    <w:p w14:paraId="04196DEA" w14:textId="67C59FEB" w:rsidR="009D04F3" w:rsidRPr="00996FAF" w:rsidRDefault="009D04F3" w:rsidP="00996FAF">
      <w:pPr>
        <w:spacing w:before="240" w:after="240" w:line="22" w:lineRule="atLeast"/>
        <w:rPr>
          <w:rFonts w:ascii="Arial" w:hAnsi="Arial" w:cs="Arial"/>
        </w:rPr>
      </w:pPr>
      <w:r w:rsidRPr="00996FAF">
        <w:rPr>
          <w:rFonts w:ascii="Arial" w:hAnsi="Arial" w:cs="Arial"/>
        </w:rPr>
        <w:t>A detailed assessment is provided later in this report for each asse</w:t>
      </w:r>
      <w:r w:rsidR="00BB6A7E">
        <w:rPr>
          <w:rFonts w:ascii="Arial" w:hAnsi="Arial" w:cs="Arial"/>
        </w:rPr>
        <w:t>sse</w:t>
      </w:r>
      <w:r w:rsidRPr="00996FAF">
        <w:rPr>
          <w:rFonts w:ascii="Arial" w:hAnsi="Arial" w:cs="Arial"/>
        </w:rPr>
        <w:t>d Standard.</w:t>
      </w:r>
    </w:p>
    <w:p w14:paraId="5E9A4C19" w14:textId="77777777" w:rsidR="009D04F3" w:rsidRPr="00996FAF" w:rsidRDefault="009D04F3" w:rsidP="00712752">
      <w:pPr>
        <w:pStyle w:val="Heading1"/>
        <w:spacing w:before="0" w:after="240" w:line="22" w:lineRule="atLeast"/>
        <w:rPr>
          <w:rFonts w:ascii="Arial" w:hAnsi="Arial" w:cs="Arial"/>
        </w:rPr>
      </w:pPr>
      <w:r w:rsidRPr="00996FAF">
        <w:rPr>
          <w:rFonts w:ascii="Arial" w:hAnsi="Arial" w:cs="Arial"/>
        </w:rPr>
        <w:t>Areas for improvement</w:t>
      </w:r>
    </w:p>
    <w:p w14:paraId="4FC08899" w14:textId="77777777" w:rsidR="009D04F3" w:rsidRPr="00996FAF" w:rsidRDefault="009D04F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B45754" w14:textId="77777777" w:rsidR="009D04F3" w:rsidRPr="00996FAF" w:rsidRDefault="009D04F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33E666B" w14:textId="6B8B751A" w:rsidR="009D04F3" w:rsidRPr="00996FAF" w:rsidRDefault="009D04F3" w:rsidP="0036130C">
      <w:pPr>
        <w:pStyle w:val="NormalArial"/>
      </w:pPr>
      <w:r w:rsidRPr="00996FAF">
        <w:br w:type="page"/>
      </w:r>
    </w:p>
    <w:p w14:paraId="1BEBEE51"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7E86" w14:paraId="3A4F18AB"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224BED" w14:textId="77777777" w:rsidR="009D04F3" w:rsidRPr="00550022" w:rsidRDefault="009D04F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FC7AD45"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129D78CD" w14:textId="77777777" w:rsidTr="00A17E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2217B" w14:textId="77777777" w:rsidR="009D04F3" w:rsidRPr="00996FAF" w:rsidRDefault="009D04F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7B187E" w14:textId="77777777" w:rsidR="009D04F3" w:rsidRPr="00996FAF" w:rsidRDefault="009D04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D676513" w14:textId="77777777" w:rsidR="009D04F3" w:rsidRPr="00996FAF" w:rsidRDefault="008850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6751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D04F3">
                  <w:rPr>
                    <w:rFonts w:ascii="Arial" w:hAnsi="Arial" w:cs="Arial"/>
                  </w:rPr>
                  <w:t>Compliant</w:t>
                </w:r>
              </w:sdtContent>
            </w:sdt>
          </w:p>
        </w:tc>
      </w:tr>
    </w:tbl>
    <w:p w14:paraId="1D6A7ED3" w14:textId="77777777" w:rsidR="009D04F3" w:rsidRDefault="009D04F3" w:rsidP="001A5684">
      <w:pPr>
        <w:pStyle w:val="Heading20"/>
      </w:pPr>
      <w:r w:rsidRPr="00996FAF">
        <w:t>Findings</w:t>
      </w:r>
    </w:p>
    <w:p w14:paraId="19902F22" w14:textId="51ABF68F" w:rsidR="009D04F3" w:rsidRDefault="002A1342" w:rsidP="0036130C">
      <w:pPr>
        <w:pStyle w:val="NormalArial"/>
      </w:pPr>
      <w:r>
        <w:t xml:space="preserve">The service was found not compliant with this Requirement following a Site Audit conducted </w:t>
      </w:r>
      <w:r w:rsidR="00AC3FB9">
        <w:t xml:space="preserve">from 26 February to 29 February 2024. </w:t>
      </w:r>
      <w:r w:rsidR="00BF6418">
        <w:t xml:space="preserve">Since that </w:t>
      </w:r>
      <w:r w:rsidR="00392204">
        <w:t>time,</w:t>
      </w:r>
      <w:r w:rsidR="00BF6418">
        <w:t xml:space="preserve"> the service has undertaken actions which have resulted in sustained improvement. For this </w:t>
      </w:r>
      <w:r w:rsidR="00B60437">
        <w:t>reason,</w:t>
      </w:r>
      <w:r w:rsidR="00BF6418">
        <w:t xml:space="preserve"> I am satisfied Requirement </w:t>
      </w:r>
      <w:r w:rsidR="00A9415B" w:rsidRPr="00996FAF">
        <w:t>1(3)(a)</w:t>
      </w:r>
      <w:r w:rsidR="00A9415B">
        <w:t xml:space="preserve"> </w:t>
      </w:r>
      <w:r w:rsidR="00BF6418">
        <w:t xml:space="preserve">is </w:t>
      </w:r>
      <w:r w:rsidR="002D214E">
        <w:t>Compliant.</w:t>
      </w:r>
    </w:p>
    <w:p w14:paraId="6FF06126" w14:textId="6215756B" w:rsidR="00BF6418" w:rsidRDefault="00C83403" w:rsidP="0036130C">
      <w:pPr>
        <w:pStyle w:val="NormalArial"/>
      </w:pPr>
      <w:r>
        <w:t>Since the Site Audit in 2024</w:t>
      </w:r>
      <w:r w:rsidR="000C3E78">
        <w:t>,</w:t>
      </w:r>
      <w:r>
        <w:t xml:space="preserve"> the service has </w:t>
      </w:r>
      <w:r w:rsidR="005F33BF">
        <w:t>reinforced with</w:t>
      </w:r>
      <w:r w:rsidR="00EB4278">
        <w:t xml:space="preserve"> staff </w:t>
      </w:r>
      <w:r w:rsidR="00A97597">
        <w:t>its</w:t>
      </w:r>
      <w:r w:rsidR="00E23E17">
        <w:t xml:space="preserve"> </w:t>
      </w:r>
      <w:r w:rsidR="00EB4278">
        <w:t xml:space="preserve">expectations in relation to </w:t>
      </w:r>
      <w:r w:rsidR="00E23E17">
        <w:t>how consumers should be treated</w:t>
      </w:r>
      <w:r w:rsidR="00A97597">
        <w:t xml:space="preserve">. </w:t>
      </w:r>
      <w:r w:rsidR="00940829">
        <w:t xml:space="preserve">Consumers and representatives </w:t>
      </w:r>
      <w:r w:rsidR="00271A47">
        <w:t>a</w:t>
      </w:r>
      <w:r w:rsidR="00940829">
        <w:t xml:space="preserve">re satisfied that consumers are treated with </w:t>
      </w:r>
      <w:r w:rsidR="00F2606D">
        <w:t xml:space="preserve">dignity and </w:t>
      </w:r>
      <w:r w:rsidR="00940829">
        <w:t>respect</w:t>
      </w:r>
      <w:r w:rsidR="00222DFD">
        <w:t xml:space="preserve"> and </w:t>
      </w:r>
      <w:r w:rsidR="00EC0596">
        <w:t>staff manage sensitive issues respectfully</w:t>
      </w:r>
      <w:r w:rsidR="00187DB7">
        <w:t xml:space="preserve"> and </w:t>
      </w:r>
      <w:r w:rsidR="00EC0596">
        <w:t xml:space="preserve">provide </w:t>
      </w:r>
      <w:r w:rsidR="000C3E78">
        <w:t xml:space="preserve">appropriate support for </w:t>
      </w:r>
      <w:r w:rsidR="00651811">
        <w:t>consumers</w:t>
      </w:r>
      <w:r w:rsidR="002F66FF">
        <w:t xml:space="preserve">. </w:t>
      </w:r>
      <w:r w:rsidR="00F2606D">
        <w:t>Sta</w:t>
      </w:r>
      <w:r w:rsidR="00883976">
        <w:t xml:space="preserve">ff </w:t>
      </w:r>
      <w:r w:rsidR="00D225C8">
        <w:t xml:space="preserve">respect consumers’ right and </w:t>
      </w:r>
      <w:r w:rsidR="00651811">
        <w:t>choices</w:t>
      </w:r>
      <w:r w:rsidR="00512AAD">
        <w:t xml:space="preserve">. </w:t>
      </w:r>
      <w:r w:rsidR="00FF38F1">
        <w:t>Consumer</w:t>
      </w:r>
      <w:r w:rsidR="00BA4D1A">
        <w:t>s’</w:t>
      </w:r>
      <w:r w:rsidR="00FF38F1">
        <w:t xml:space="preserve"> care plans </w:t>
      </w:r>
      <w:r w:rsidR="00512AAD">
        <w:t>a</w:t>
      </w:r>
      <w:r w:rsidR="00FF38F1">
        <w:t>re individualised and reflective of values</w:t>
      </w:r>
      <w:r w:rsidR="006A366E">
        <w:t xml:space="preserve">, goals, and other things of importance to them. </w:t>
      </w:r>
      <w:r w:rsidR="00BA4D1A">
        <w:t xml:space="preserve">The Assessment Team </w:t>
      </w:r>
      <w:r w:rsidR="00975432">
        <w:t>observed staff behaviours</w:t>
      </w:r>
      <w:r w:rsidR="008F6FCD">
        <w:t xml:space="preserve"> </w:t>
      </w:r>
      <w:r w:rsidR="009B749F">
        <w:t>demonstrat</w:t>
      </w:r>
      <w:r w:rsidR="008F6FCD">
        <w:t>ing</w:t>
      </w:r>
      <w:r w:rsidR="00975432">
        <w:t xml:space="preserve"> respect for </w:t>
      </w:r>
      <w:r w:rsidR="009B749F">
        <w:t xml:space="preserve">consumer </w:t>
      </w:r>
      <w:r w:rsidR="00975432">
        <w:t>privacy</w:t>
      </w:r>
      <w:r w:rsidR="008F6FCD">
        <w:t xml:space="preserve"> and</w:t>
      </w:r>
      <w:r w:rsidR="00975432">
        <w:t xml:space="preserve"> </w:t>
      </w:r>
      <w:r w:rsidR="00D02E96">
        <w:t>support</w:t>
      </w:r>
      <w:r w:rsidR="008F6FCD">
        <w:t>ive</w:t>
      </w:r>
      <w:r w:rsidR="00D02E96">
        <w:t xml:space="preserve"> </w:t>
      </w:r>
      <w:r w:rsidR="008F6FCD">
        <w:t xml:space="preserve">of consumer </w:t>
      </w:r>
      <w:r w:rsidR="0087269B">
        <w:t xml:space="preserve">choice and </w:t>
      </w:r>
      <w:r w:rsidR="00D02E96">
        <w:t>decision-making</w:t>
      </w:r>
      <w:r w:rsidR="0087269B">
        <w:t xml:space="preserve">, </w:t>
      </w:r>
      <w:r w:rsidR="008D5CF6">
        <w:t xml:space="preserve">and </w:t>
      </w:r>
      <w:r w:rsidR="0087269B">
        <w:t xml:space="preserve">a kind approach to the provision of care. </w:t>
      </w:r>
    </w:p>
    <w:p w14:paraId="4B6CF3F5" w14:textId="77777777" w:rsidR="009D04F3" w:rsidRPr="00712752" w:rsidRDefault="009D04F3" w:rsidP="0036130C">
      <w:pPr>
        <w:pStyle w:val="NormalArial"/>
      </w:pPr>
      <w:r w:rsidRPr="00996FAF">
        <w:br w:type="page"/>
      </w:r>
    </w:p>
    <w:p w14:paraId="14572389"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7E86" w14:paraId="5934E66C"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AEAC0" w14:textId="77777777" w:rsidR="009D04F3" w:rsidRPr="00996FAF" w:rsidRDefault="009D04F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0CB97E"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14B47FBF" w14:textId="77777777" w:rsidTr="00A17E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89A4B" w14:textId="77777777" w:rsidR="009D04F3" w:rsidRPr="00996FAF" w:rsidRDefault="009D04F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C42003" w14:textId="77777777" w:rsidR="009D04F3" w:rsidRPr="00996FAF" w:rsidRDefault="009D04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0CFB17" w14:textId="77777777" w:rsidR="009D04F3" w:rsidRPr="00996FAF" w:rsidRDefault="009D04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097FB0" w14:textId="77777777" w:rsidR="009D04F3" w:rsidRPr="00996FAF" w:rsidRDefault="009D04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747714" w14:textId="77777777" w:rsidR="009D04F3" w:rsidRPr="00996FAF" w:rsidRDefault="009D04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090293" w14:textId="77777777" w:rsidR="009D04F3" w:rsidRPr="00996FAF" w:rsidRDefault="008850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9657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D04F3" w:rsidRPr="002C2F15">
                  <w:rPr>
                    <w:rFonts w:ascii="Arial" w:hAnsi="Arial" w:cs="Arial"/>
                  </w:rPr>
                  <w:t>Compliant</w:t>
                </w:r>
              </w:sdtContent>
            </w:sdt>
          </w:p>
        </w:tc>
      </w:tr>
    </w:tbl>
    <w:p w14:paraId="5703BABA" w14:textId="77777777" w:rsidR="009D04F3" w:rsidRDefault="009D04F3" w:rsidP="00D87E7C">
      <w:pPr>
        <w:pStyle w:val="Heading20"/>
      </w:pPr>
      <w:r w:rsidRPr="00996FAF">
        <w:t>Findings</w:t>
      </w:r>
    </w:p>
    <w:p w14:paraId="19FAB63C" w14:textId="20CFB9DC" w:rsidR="00AA7FC4" w:rsidRDefault="00AA7FC4" w:rsidP="00AA7FC4">
      <w:pPr>
        <w:pStyle w:val="NormalArial"/>
      </w:pPr>
      <w:r>
        <w:t xml:space="preserve">The service was found not compliant with this Requirement following the Site Audit conducted from 26 February to 29 February 2024. Since that </w:t>
      </w:r>
      <w:r w:rsidR="00392204">
        <w:t>time,</w:t>
      </w:r>
      <w:r>
        <w:t xml:space="preserve"> the service has undertaken actions which have resulted in sustained improvement. For this reason, I am satisfied Requirement </w:t>
      </w:r>
      <w:r w:rsidR="008366AA" w:rsidRPr="00996FAF">
        <w:t>3(3)(a)</w:t>
      </w:r>
      <w:r w:rsidR="008366AA">
        <w:t xml:space="preserve"> </w:t>
      </w:r>
      <w:r>
        <w:t>is</w:t>
      </w:r>
      <w:r w:rsidR="009614DA">
        <w:t xml:space="preserve"> Compliant</w:t>
      </w:r>
      <w:r>
        <w:t xml:space="preserve">. </w:t>
      </w:r>
    </w:p>
    <w:p w14:paraId="397AC77E" w14:textId="1B5607A1" w:rsidR="007E46E0" w:rsidRDefault="0092628B" w:rsidP="00C42375">
      <w:pPr>
        <w:pStyle w:val="NormalArial"/>
      </w:pPr>
      <w:r>
        <w:t>Improvement actions</w:t>
      </w:r>
      <w:r w:rsidR="00CB20A4">
        <w:t xml:space="preserve"> undertaken since February 2024 </w:t>
      </w:r>
      <w:r w:rsidR="00B00E5B">
        <w:t xml:space="preserve">include </w:t>
      </w:r>
      <w:r w:rsidR="007E27EC">
        <w:t>the provision of personal care and meal assistance</w:t>
      </w:r>
      <w:r w:rsidR="004322D8">
        <w:t xml:space="preserve"> optimising </w:t>
      </w:r>
      <w:r w:rsidR="00C15EC2">
        <w:t>health and well-being</w:t>
      </w:r>
      <w:r w:rsidR="007E27EC">
        <w:t xml:space="preserve">. </w:t>
      </w:r>
      <w:r w:rsidR="00EF29DF">
        <w:t>C</w:t>
      </w:r>
      <w:r w:rsidR="00195B35">
        <w:t xml:space="preserve">onsumers and representatives </w:t>
      </w:r>
      <w:r w:rsidR="00EF29DF">
        <w:t>a</w:t>
      </w:r>
      <w:r w:rsidR="00195B35">
        <w:t xml:space="preserve">re satisfied with </w:t>
      </w:r>
      <w:r w:rsidR="00EF29DF">
        <w:t xml:space="preserve">the </w:t>
      </w:r>
      <w:r w:rsidR="00B00E5B">
        <w:t>personal and clinical care</w:t>
      </w:r>
      <w:r w:rsidR="004B2D25">
        <w:t xml:space="preserve"> </w:t>
      </w:r>
      <w:r w:rsidR="00195B35">
        <w:t>delivered</w:t>
      </w:r>
      <w:r w:rsidR="008060F5">
        <w:t xml:space="preserve">. Staff </w:t>
      </w:r>
      <w:r w:rsidR="0049040B">
        <w:t xml:space="preserve">said </w:t>
      </w:r>
      <w:r w:rsidR="004B2D25">
        <w:t>the</w:t>
      </w:r>
      <w:r w:rsidR="00126CFE">
        <w:t>y</w:t>
      </w:r>
      <w:r w:rsidR="004B2D25">
        <w:t xml:space="preserve"> deliver </w:t>
      </w:r>
      <w:r w:rsidR="008060F5">
        <w:t>care in accordance with consumer needs and pre</w:t>
      </w:r>
      <w:r w:rsidR="001465DF">
        <w:t>ferences</w:t>
      </w:r>
      <w:r w:rsidR="00A8704C">
        <w:t xml:space="preserve">. </w:t>
      </w:r>
      <w:r w:rsidR="00C42375" w:rsidRPr="00C42375">
        <w:t>Care files reviewed reflect staff are monitoring and</w:t>
      </w:r>
      <w:r w:rsidR="00B34376">
        <w:t xml:space="preserve"> </w:t>
      </w:r>
      <w:r w:rsidR="00C42375" w:rsidRPr="00C42375">
        <w:t>documenting personal and clinical care as directed in the care plan.</w:t>
      </w:r>
      <w:r w:rsidR="00C42375">
        <w:t xml:space="preserve"> </w:t>
      </w:r>
      <w:r w:rsidR="00FA30CB">
        <w:t>M</w:t>
      </w:r>
      <w:r w:rsidR="00D216FB">
        <w:t xml:space="preserve">anagement monitor staff practice to ensure the delivery of care and services is safe. </w:t>
      </w:r>
    </w:p>
    <w:p w14:paraId="451F5945" w14:textId="327FC8AA" w:rsidR="009D04F3" w:rsidRDefault="00BA7B0A" w:rsidP="0036130C">
      <w:pPr>
        <w:pStyle w:val="NormalArial"/>
      </w:pPr>
      <w:r>
        <w:t xml:space="preserve">The Assessment Team observed </w:t>
      </w:r>
      <w:r w:rsidR="002B7E8E">
        <w:t xml:space="preserve">staff </w:t>
      </w:r>
      <w:r w:rsidR="00FF39AC">
        <w:t xml:space="preserve">communicating regarding consumers’ clinical care </w:t>
      </w:r>
      <w:r w:rsidR="0000534A">
        <w:t>needs and</w:t>
      </w:r>
      <w:r w:rsidR="00296FE1">
        <w:t xml:space="preserve"> providing</w:t>
      </w:r>
      <w:r w:rsidR="0000534A">
        <w:t xml:space="preserve"> assistance with meals and mobility. Consumers were well-</w:t>
      </w:r>
      <w:r w:rsidR="00C15EC2">
        <w:t>groomed.</w:t>
      </w:r>
      <w:r w:rsidR="00900AAC">
        <w:t xml:space="preserve"> Feedback from r</w:t>
      </w:r>
      <w:r w:rsidR="000D18FB">
        <w:t>epresentative</w:t>
      </w:r>
      <w:r w:rsidR="00900AAC">
        <w:t>s</w:t>
      </w:r>
      <w:r w:rsidR="000D18FB">
        <w:t xml:space="preserve"> was positive regarding wound care</w:t>
      </w:r>
      <w:r w:rsidR="00EE1201">
        <w:t xml:space="preserve">, </w:t>
      </w:r>
      <w:r w:rsidR="000D18FB">
        <w:t xml:space="preserve">wounds were observed be clean and dressed, and there was evidence of wound healing. </w:t>
      </w:r>
    </w:p>
    <w:p w14:paraId="5EB094E4" w14:textId="77777777" w:rsidR="009D04F3" w:rsidRPr="00262C0B" w:rsidRDefault="009D04F3" w:rsidP="0036130C">
      <w:pPr>
        <w:pStyle w:val="NormalArial"/>
      </w:pPr>
      <w:r>
        <w:br w:type="page"/>
      </w:r>
    </w:p>
    <w:p w14:paraId="374CCD17"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7E86" w14:paraId="12FA3AE8"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64B22A" w14:textId="77777777" w:rsidR="009D04F3" w:rsidRPr="00996FAF" w:rsidRDefault="009D04F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A13C1AF"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76BA2260" w14:textId="77777777" w:rsidTr="00A17E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5A0D6" w14:textId="77777777" w:rsidR="009D04F3" w:rsidRPr="00996FAF" w:rsidRDefault="009D04F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3B809DC" w14:textId="77777777" w:rsidR="009D04F3" w:rsidRPr="00996FAF" w:rsidRDefault="009D04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5F07C7" w14:textId="77777777" w:rsidR="009D04F3" w:rsidRPr="00996FAF" w:rsidRDefault="0088506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37642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D04F3" w:rsidRPr="00ED7F2E">
                  <w:rPr>
                    <w:rFonts w:ascii="Arial" w:hAnsi="Arial" w:cs="Arial"/>
                  </w:rPr>
                  <w:t>Compliant</w:t>
                </w:r>
              </w:sdtContent>
            </w:sdt>
          </w:p>
        </w:tc>
      </w:tr>
    </w:tbl>
    <w:p w14:paraId="2830770D" w14:textId="77777777" w:rsidR="009D04F3" w:rsidRDefault="009D04F3" w:rsidP="00D87E7C">
      <w:pPr>
        <w:pStyle w:val="Heading20"/>
      </w:pPr>
      <w:r w:rsidRPr="00996FAF">
        <w:t>Findings</w:t>
      </w:r>
    </w:p>
    <w:p w14:paraId="6975E327" w14:textId="52FB9346" w:rsidR="009C1EB6" w:rsidRDefault="009C1EB6" w:rsidP="009C1EB6">
      <w:pPr>
        <w:pStyle w:val="NormalArial"/>
      </w:pPr>
      <w:r>
        <w:t xml:space="preserve">The service was found not compliant with this Requirement following the Site Audit conducted from 26 February to 29 February 2024. Since that </w:t>
      </w:r>
      <w:r w:rsidR="00392204">
        <w:t>time,</w:t>
      </w:r>
      <w:r>
        <w:t xml:space="preserve"> the service has undertaken actions which have resulted in sustained improvement. For this reason, I am satisfied Requirement </w:t>
      </w:r>
      <w:r w:rsidR="008366AA" w:rsidRPr="00996FAF">
        <w:t>4(3)(d)</w:t>
      </w:r>
      <w:r w:rsidR="008366AA">
        <w:t xml:space="preserve"> </w:t>
      </w:r>
      <w:r>
        <w:t xml:space="preserve">is </w:t>
      </w:r>
      <w:r w:rsidR="00FD381B">
        <w:t>Compliant</w:t>
      </w:r>
      <w:r>
        <w:t xml:space="preserve">. </w:t>
      </w:r>
    </w:p>
    <w:p w14:paraId="632B74CE" w14:textId="0CB1104B" w:rsidR="004B3868" w:rsidRDefault="00015CDD" w:rsidP="0036130C">
      <w:pPr>
        <w:pStyle w:val="NormalArial"/>
      </w:pPr>
      <w:r>
        <w:t xml:space="preserve">Consumers and representatives confirmed at the Assessment Contact that information is shared within the service and with other involved providers. Staff confirmed they can access current information through the electronic care management system (ECMS) and via handovers. </w:t>
      </w:r>
      <w:r w:rsidR="005E0A08">
        <w:t xml:space="preserve">Since the </w:t>
      </w:r>
      <w:r w:rsidR="002D2BA5">
        <w:t>Site Audit in 2024 improvements have</w:t>
      </w:r>
      <w:r>
        <w:t xml:space="preserve"> also</w:t>
      </w:r>
      <w:r w:rsidR="002D2BA5">
        <w:t xml:space="preserve"> included revi</w:t>
      </w:r>
      <w:r w:rsidR="008F5812">
        <w:t>ew</w:t>
      </w:r>
      <w:r w:rsidR="002D2BA5">
        <w:t xml:space="preserve"> and ongoing monitoring </w:t>
      </w:r>
      <w:r>
        <w:t xml:space="preserve">and </w:t>
      </w:r>
      <w:r w:rsidR="00EE1201">
        <w:t>information sharing</w:t>
      </w:r>
      <w:r w:rsidR="00572A36">
        <w:t xml:space="preserve"> about </w:t>
      </w:r>
      <w:r w:rsidR="002D2BA5">
        <w:t xml:space="preserve">consumer dietary requirements and preferences. </w:t>
      </w:r>
      <w:r w:rsidR="004B3868">
        <w:t>I</w:t>
      </w:r>
      <w:r w:rsidR="00B9736E">
        <w:t xml:space="preserve">mprovements </w:t>
      </w:r>
      <w:r w:rsidR="004B3868">
        <w:t xml:space="preserve">have also been implemented </w:t>
      </w:r>
      <w:r w:rsidR="00B9736E">
        <w:t xml:space="preserve">to the </w:t>
      </w:r>
      <w:r w:rsidR="005F4ED5">
        <w:t>process</w:t>
      </w:r>
      <w:r w:rsidR="00B9736E">
        <w:t xml:space="preserve"> for updating </w:t>
      </w:r>
      <w:r w:rsidR="003520FC">
        <w:t xml:space="preserve">documented </w:t>
      </w:r>
      <w:r w:rsidR="00B9736E">
        <w:t>dietary requirements</w:t>
      </w:r>
      <w:r w:rsidR="005F4ED5">
        <w:t>, to ensure this occurs</w:t>
      </w:r>
      <w:r w:rsidR="00B9736E">
        <w:t xml:space="preserve"> </w:t>
      </w:r>
      <w:r w:rsidR="00EE1DA7">
        <w:t>in a timely manner when consumer needs change</w:t>
      </w:r>
      <w:r w:rsidR="00BA661C">
        <w:t xml:space="preserve">. </w:t>
      </w:r>
    </w:p>
    <w:p w14:paraId="06A63BCD" w14:textId="2E3B6BFF" w:rsidR="000577AA" w:rsidRDefault="00AE7189" w:rsidP="0036130C">
      <w:pPr>
        <w:pStyle w:val="NormalArial"/>
      </w:pPr>
      <w:r>
        <w:t xml:space="preserve">Action has also been taken to </w:t>
      </w:r>
      <w:r w:rsidR="00FB4118">
        <w:t xml:space="preserve">improve communication between the service and other providers such as dietitians and speech pathologists. </w:t>
      </w:r>
      <w:r w:rsidR="00E636BD">
        <w:t>Consumer</w:t>
      </w:r>
      <w:r w:rsidR="00AE6B29">
        <w:t xml:space="preserve"> dietary requirements and preferences were observed by the Assessment Team to be </w:t>
      </w:r>
      <w:r w:rsidR="003B4D4E">
        <w:t xml:space="preserve">correct and </w:t>
      </w:r>
      <w:r w:rsidR="00DA1220">
        <w:t xml:space="preserve">consistent across the </w:t>
      </w:r>
      <w:r w:rsidR="0046554B">
        <w:t>ECMS</w:t>
      </w:r>
      <w:r w:rsidR="00DA1220">
        <w:t xml:space="preserve">, </w:t>
      </w:r>
      <w:r w:rsidR="00E636BD">
        <w:t>folders on drink trolleys, and diet tags on meal trays.</w:t>
      </w:r>
      <w:r w:rsidR="00B46AEA">
        <w:t xml:space="preserve"> </w:t>
      </w:r>
      <w:r w:rsidR="004B3868">
        <w:t xml:space="preserve">Feedback </w:t>
      </w:r>
      <w:r w:rsidR="00E0710A">
        <w:t xml:space="preserve">from </w:t>
      </w:r>
      <w:r w:rsidR="00B46AEA">
        <w:t>representative</w:t>
      </w:r>
      <w:r w:rsidR="00E0710A">
        <w:t>s</w:t>
      </w:r>
      <w:r w:rsidR="00B46AEA">
        <w:t xml:space="preserve"> regarding </w:t>
      </w:r>
      <w:r w:rsidR="003B4D4E">
        <w:t xml:space="preserve">the management of </w:t>
      </w:r>
      <w:r w:rsidR="00DC6A95">
        <w:t>consumer dietary needs</w:t>
      </w:r>
      <w:r w:rsidR="00E0710A">
        <w:t xml:space="preserve"> was positive</w:t>
      </w:r>
      <w:r w:rsidR="00DC6A95">
        <w:t>.</w:t>
      </w:r>
      <w:r w:rsidR="00C75D45">
        <w:t xml:space="preserve"> </w:t>
      </w:r>
    </w:p>
    <w:p w14:paraId="3D3AB8F2" w14:textId="77777777" w:rsidR="009D04F3" w:rsidRPr="00262C0B" w:rsidRDefault="009D04F3" w:rsidP="0036130C">
      <w:pPr>
        <w:pStyle w:val="NormalArial"/>
      </w:pPr>
      <w:r>
        <w:br w:type="page"/>
      </w:r>
    </w:p>
    <w:p w14:paraId="11690358"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7E86" w14:paraId="2BB433F7"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B20038" w14:textId="77777777" w:rsidR="009D04F3" w:rsidRPr="00996FAF" w:rsidRDefault="009D04F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BF0F21"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540FD46C" w14:textId="77777777" w:rsidTr="00A17E86">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D1B3" w14:textId="77777777" w:rsidR="009D04F3" w:rsidRPr="00996FAF" w:rsidRDefault="009D04F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CDBD29" w14:textId="77777777" w:rsidR="009D04F3" w:rsidRPr="00996FAF" w:rsidRDefault="009D04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BDE8E8E" w14:textId="77777777" w:rsidR="009D04F3" w:rsidRPr="00996FAF" w:rsidRDefault="0088506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6992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D04F3" w:rsidRPr="0058411F">
                  <w:rPr>
                    <w:rFonts w:ascii="Arial" w:hAnsi="Arial" w:cs="Arial"/>
                  </w:rPr>
                  <w:t>Compliant</w:t>
                </w:r>
              </w:sdtContent>
            </w:sdt>
          </w:p>
        </w:tc>
      </w:tr>
    </w:tbl>
    <w:p w14:paraId="7E55105E" w14:textId="77777777" w:rsidR="009D04F3" w:rsidRDefault="009D04F3" w:rsidP="00D87E7C">
      <w:pPr>
        <w:pStyle w:val="Heading20"/>
      </w:pPr>
      <w:r w:rsidRPr="00996FAF">
        <w:t>Findings</w:t>
      </w:r>
    </w:p>
    <w:p w14:paraId="057A8FA5" w14:textId="191E35DC" w:rsidR="00FF536E" w:rsidRDefault="00FF536E" w:rsidP="00FF536E">
      <w:pPr>
        <w:pStyle w:val="NormalArial"/>
      </w:pPr>
      <w:r>
        <w:t xml:space="preserve">The service was found not compliant with this Requirement following the Site Audit conducted from 26 February to 29 February 2024. Since that </w:t>
      </w:r>
      <w:r w:rsidR="00392204">
        <w:t>time,</w:t>
      </w:r>
      <w:r>
        <w:t xml:space="preserve"> the service has undertaken actions which have resulted in sustained improvement. For this reason, I am satisfied Requirement </w:t>
      </w:r>
      <w:r w:rsidR="008366AA" w:rsidRPr="00996FAF">
        <w:t>6(3)(d)</w:t>
      </w:r>
      <w:r w:rsidR="008366AA">
        <w:t xml:space="preserve"> is</w:t>
      </w:r>
      <w:r>
        <w:t xml:space="preserve"> </w:t>
      </w:r>
      <w:r w:rsidR="00FD381B">
        <w:t>Compliant</w:t>
      </w:r>
      <w:r>
        <w:t xml:space="preserve">. </w:t>
      </w:r>
    </w:p>
    <w:p w14:paraId="2061DDE3" w14:textId="6A76F12C" w:rsidR="009D04F3" w:rsidRDefault="003911D8" w:rsidP="0036130C">
      <w:pPr>
        <w:pStyle w:val="NormalArial"/>
      </w:pPr>
      <w:r>
        <w:t xml:space="preserve">At the Assessment Contact consumers and representatives </w:t>
      </w:r>
      <w:r w:rsidR="00C27D19">
        <w:t>confirmed they can provide feedback via resident and relative meetings and</w:t>
      </w:r>
      <w:r w:rsidR="00882FA0">
        <w:t xml:space="preserve"> </w:t>
      </w:r>
      <w:r w:rsidR="00C27D19">
        <w:t>food forums</w:t>
      </w:r>
      <w:r w:rsidR="00FD7DA1">
        <w:t xml:space="preserve">, and indicated </w:t>
      </w:r>
      <w:r w:rsidR="00652600">
        <w:t xml:space="preserve">the service </w:t>
      </w:r>
      <w:r w:rsidR="00B73896">
        <w:t>is more effective</w:t>
      </w:r>
      <w:r w:rsidR="00654AF0">
        <w:t xml:space="preserve"> at</w:t>
      </w:r>
      <w:r w:rsidR="00B73896">
        <w:t xml:space="preserve"> using </w:t>
      </w:r>
      <w:r w:rsidR="00652600">
        <w:t>complaints to inform improvements</w:t>
      </w:r>
      <w:r w:rsidR="0009732A">
        <w:t xml:space="preserve">. </w:t>
      </w:r>
      <w:r w:rsidR="00DF3C75">
        <w:t>E</w:t>
      </w:r>
      <w:r w:rsidR="00650327">
        <w:t>nhancements</w:t>
      </w:r>
      <w:r w:rsidR="00652600">
        <w:t xml:space="preserve"> </w:t>
      </w:r>
      <w:r w:rsidR="0009732A">
        <w:t>have been made to</w:t>
      </w:r>
      <w:r w:rsidR="00652600">
        <w:t xml:space="preserve"> meal delivery</w:t>
      </w:r>
      <w:r w:rsidR="00DE1871">
        <w:t xml:space="preserve">, with </w:t>
      </w:r>
      <w:r w:rsidR="00580595">
        <w:t xml:space="preserve">resulting </w:t>
      </w:r>
      <w:r w:rsidR="00DE1871">
        <w:t>improvements to the temperature of the meals</w:t>
      </w:r>
      <w:r w:rsidR="00F211E5">
        <w:t xml:space="preserve"> when</w:t>
      </w:r>
      <w:r w:rsidR="00DE1871">
        <w:t xml:space="preserve"> served</w:t>
      </w:r>
      <w:r w:rsidR="00081332">
        <w:t xml:space="preserve">. </w:t>
      </w:r>
      <w:r w:rsidR="00A138C6">
        <w:t>In response to a previous complaint regarding staff competence</w:t>
      </w:r>
      <w:r w:rsidR="00081332">
        <w:t xml:space="preserve"> </w:t>
      </w:r>
      <w:r w:rsidR="00652139">
        <w:t xml:space="preserve">the service has provided additional training and </w:t>
      </w:r>
      <w:r w:rsidR="005240D9">
        <w:t>has monitored</w:t>
      </w:r>
      <w:r w:rsidR="00652139">
        <w:t xml:space="preserve"> staff practices, </w:t>
      </w:r>
      <w:r w:rsidR="00341721">
        <w:t>leading to improvements in</w:t>
      </w:r>
      <w:r w:rsidR="00BD1673">
        <w:t xml:space="preserve"> the quality of care. </w:t>
      </w:r>
      <w:r w:rsidR="002E5B92">
        <w:t xml:space="preserve">Ongoing monitoring and evaluation </w:t>
      </w:r>
      <w:r w:rsidR="00CA58B3">
        <w:t xml:space="preserve">of improvement actions </w:t>
      </w:r>
      <w:r w:rsidR="00341721">
        <w:t>occur as required</w:t>
      </w:r>
      <w:r w:rsidR="00C62A75">
        <w:t>,</w:t>
      </w:r>
      <w:r w:rsidR="00341721">
        <w:t xml:space="preserve"> </w:t>
      </w:r>
      <w:r w:rsidR="00FC218F">
        <w:t xml:space="preserve">and actions </w:t>
      </w:r>
      <w:r w:rsidR="000A0398">
        <w:t xml:space="preserve">to be implemented in response to </w:t>
      </w:r>
      <w:r w:rsidR="00684A75">
        <w:t xml:space="preserve">complaints information </w:t>
      </w:r>
      <w:r w:rsidR="000A0398">
        <w:t xml:space="preserve">are </w:t>
      </w:r>
      <w:r w:rsidR="00E74ABA">
        <w:t xml:space="preserve">documented in the </w:t>
      </w:r>
      <w:r w:rsidR="00C62A75">
        <w:t>service’s continuous improvement plan</w:t>
      </w:r>
      <w:r w:rsidR="00B97B20">
        <w:t xml:space="preserve"> (CIP)</w:t>
      </w:r>
      <w:r w:rsidR="00C62A75">
        <w:t>.</w:t>
      </w:r>
      <w:r w:rsidR="00B935A4">
        <w:t xml:space="preserve"> </w:t>
      </w:r>
    </w:p>
    <w:p w14:paraId="658A0B21" w14:textId="77777777" w:rsidR="009D04F3" w:rsidRPr="00712752" w:rsidRDefault="009D04F3" w:rsidP="0036130C">
      <w:pPr>
        <w:pStyle w:val="NormalArial"/>
      </w:pPr>
      <w:r w:rsidRPr="00712752">
        <w:br w:type="page"/>
      </w:r>
    </w:p>
    <w:p w14:paraId="7BD9DDA2"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7E86" w14:paraId="40755495"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187839" w14:textId="77777777" w:rsidR="009D04F3" w:rsidRPr="00996FAF" w:rsidRDefault="009D04F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C923F5"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011732FA" w14:textId="77777777" w:rsidTr="00A17E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AA53A" w14:textId="77777777" w:rsidR="009D04F3" w:rsidRPr="00996FAF" w:rsidRDefault="009D04F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E19EC1" w14:textId="77777777" w:rsidR="009D04F3" w:rsidRPr="00996FAF" w:rsidRDefault="009D04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940F2E" w14:textId="77777777" w:rsidR="009D04F3" w:rsidRPr="00996FAF" w:rsidRDefault="008850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7123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D04F3" w:rsidRPr="002F768C">
                  <w:rPr>
                    <w:rFonts w:ascii="Arial" w:hAnsi="Arial" w:cs="Arial"/>
                  </w:rPr>
                  <w:t>Compliant</w:t>
                </w:r>
              </w:sdtContent>
            </w:sdt>
          </w:p>
        </w:tc>
      </w:tr>
    </w:tbl>
    <w:p w14:paraId="7EBACD88" w14:textId="77777777" w:rsidR="009D04F3" w:rsidRDefault="009D04F3" w:rsidP="002B0C90">
      <w:pPr>
        <w:pStyle w:val="Heading20"/>
      </w:pPr>
      <w:r>
        <w:t>Findings</w:t>
      </w:r>
    </w:p>
    <w:p w14:paraId="343947D6" w14:textId="3017F6E1" w:rsidR="00D06AC5" w:rsidRDefault="00D06AC5" w:rsidP="00D06AC5">
      <w:pPr>
        <w:pStyle w:val="NormalArial"/>
      </w:pPr>
      <w:r>
        <w:t xml:space="preserve">The service was found not compliant with this Requirement following the Site Audit conducted from 26 February to 29 February 2024. Since that </w:t>
      </w:r>
      <w:r w:rsidR="00392204">
        <w:t>time,</w:t>
      </w:r>
      <w:r>
        <w:t xml:space="preserve"> the service has undertaken actions which have resulted in sustained improvement. For this reason, I am satisfied Requirement</w:t>
      </w:r>
      <w:r w:rsidR="008366AA">
        <w:t xml:space="preserve"> </w:t>
      </w:r>
      <w:r w:rsidR="008366AA" w:rsidRPr="00996FAF">
        <w:t>7(3)(a)</w:t>
      </w:r>
      <w:r>
        <w:t xml:space="preserve"> </w:t>
      </w:r>
      <w:r w:rsidR="00E563AD">
        <w:t xml:space="preserve">is </w:t>
      </w:r>
      <w:r w:rsidR="008E34FE">
        <w:t>Compliant</w:t>
      </w:r>
      <w:r>
        <w:t xml:space="preserve">. </w:t>
      </w:r>
    </w:p>
    <w:p w14:paraId="64A6F493" w14:textId="5EBB6968" w:rsidR="001F4F8C" w:rsidRDefault="009D00A8" w:rsidP="001F4F8C">
      <w:pPr>
        <w:pStyle w:val="NormalArial"/>
      </w:pPr>
      <w:r>
        <w:t>Consumers and representatives provided mixed feedback in relation to staffing arrangements and call bell response times. Some felt staffing was insufficient, while others indicated their satisfaction with staffing numbers and call bell response</w:t>
      </w:r>
      <w:r w:rsidR="00920D4B">
        <w:t xml:space="preserve"> times</w:t>
      </w:r>
      <w:r>
        <w:t xml:space="preserve">. </w:t>
      </w:r>
      <w:r w:rsidR="001F4F8C" w:rsidRPr="001F4F8C">
        <w:t>Management said, and documentation review verified, the organisation has</w:t>
      </w:r>
      <w:r w:rsidR="001F4F8C">
        <w:t xml:space="preserve"> </w:t>
      </w:r>
      <w:r w:rsidR="001F4F8C" w:rsidRPr="001F4F8C">
        <w:t xml:space="preserve">prioritised the site for </w:t>
      </w:r>
      <w:r w:rsidR="001F4F8C">
        <w:t xml:space="preserve">a </w:t>
      </w:r>
      <w:r w:rsidR="001F4F8C" w:rsidRPr="001F4F8C">
        <w:t>new call bell system.</w:t>
      </w:r>
      <w:r w:rsidR="001F4F8C">
        <w:t xml:space="preserve"> </w:t>
      </w:r>
      <w:r>
        <w:t>Representative</w:t>
      </w:r>
      <w:r w:rsidR="001F4F8C">
        <w:t>s</w:t>
      </w:r>
      <w:r>
        <w:t xml:space="preserve"> </w:t>
      </w:r>
      <w:r w:rsidR="001F4F8C">
        <w:t xml:space="preserve">said </w:t>
      </w:r>
      <w:r>
        <w:t xml:space="preserve">senior clinical staff ensure they are available to discuss areas of concern. </w:t>
      </w:r>
    </w:p>
    <w:p w14:paraId="5F6BE5EC" w14:textId="058F4717" w:rsidR="009D04F3" w:rsidRDefault="00920D4B" w:rsidP="0036130C">
      <w:pPr>
        <w:pStyle w:val="NormalArial"/>
      </w:pPr>
      <w:r>
        <w:t>I</w:t>
      </w:r>
      <w:r w:rsidR="00803FC2">
        <w:t>mprovement activities undertaken</w:t>
      </w:r>
      <w:r w:rsidR="00864C30">
        <w:t xml:space="preserve"> since the Site Audit</w:t>
      </w:r>
      <w:r w:rsidR="00803FC2">
        <w:t xml:space="preserve"> include </w:t>
      </w:r>
      <w:r w:rsidR="00EA6370">
        <w:t>the tr</w:t>
      </w:r>
      <w:r w:rsidR="00EC6C15">
        <w:t>ia</w:t>
      </w:r>
      <w:r w:rsidR="00EA6370">
        <w:t>l of an additional ‘floating’ shift</w:t>
      </w:r>
      <w:r w:rsidR="00DE1387">
        <w:t xml:space="preserve"> for care staff</w:t>
      </w:r>
      <w:r w:rsidR="00FC4A96">
        <w:t>, the increase of clinical care coordinator hours,</w:t>
      </w:r>
      <w:r w:rsidR="00EA6370">
        <w:t xml:space="preserve"> and recruitment activities. During the Assessment Contact staff indicated </w:t>
      </w:r>
      <w:r w:rsidR="00737953">
        <w:t>satisfaction with staffing levels and their ability to perform their roles</w:t>
      </w:r>
      <w:r w:rsidR="00ED1AB7">
        <w:t xml:space="preserve">, </w:t>
      </w:r>
      <w:r w:rsidR="00B24B46">
        <w:t xml:space="preserve">outlining that shifts are </w:t>
      </w:r>
      <w:r w:rsidR="00646934">
        <w:t>extended,</w:t>
      </w:r>
      <w:r w:rsidR="00B24B46">
        <w:t xml:space="preserve"> or staff called in earlier</w:t>
      </w:r>
      <w:r w:rsidR="00646934">
        <w:t>,</w:t>
      </w:r>
      <w:r w:rsidR="00B24B46">
        <w:t xml:space="preserve"> when staff members are unexpectedly absent. </w:t>
      </w:r>
      <w:r w:rsidR="00646934">
        <w:t>Review</w:t>
      </w:r>
      <w:r w:rsidR="00ED1AB7">
        <w:t xml:space="preserve"> of the service’s rosters demonstrated shifts are mostly filled, including when unplanned leave occurs</w:t>
      </w:r>
      <w:r w:rsidR="00A3557A">
        <w:t>.</w:t>
      </w:r>
      <w:r w:rsidR="005C317D">
        <w:t xml:space="preserve"> </w:t>
      </w:r>
    </w:p>
    <w:p w14:paraId="496070F7" w14:textId="77777777" w:rsidR="009D04F3" w:rsidRPr="00262C0B" w:rsidRDefault="009D04F3" w:rsidP="0036130C">
      <w:pPr>
        <w:pStyle w:val="NormalArial"/>
      </w:pPr>
      <w:r>
        <w:br w:type="page"/>
      </w:r>
    </w:p>
    <w:p w14:paraId="13DA9298" w14:textId="77777777" w:rsidR="009D04F3" w:rsidRPr="00996FAF" w:rsidRDefault="009D04F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7E86" w14:paraId="5C5B0D09" w14:textId="77777777" w:rsidTr="00A17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36830C" w14:textId="77777777" w:rsidR="009D04F3" w:rsidRPr="00996FAF" w:rsidRDefault="009D04F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4E352F" w14:textId="77777777" w:rsidR="009D04F3" w:rsidRPr="00996FAF" w:rsidRDefault="009D04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7E86" w14:paraId="2B364E05" w14:textId="77777777" w:rsidTr="00A17E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A39A1A" w14:textId="77777777" w:rsidR="009D04F3" w:rsidRPr="00996FAF" w:rsidRDefault="009D04F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5B87C6" w14:textId="77777777" w:rsidR="009D04F3" w:rsidRPr="00996FAF" w:rsidRDefault="009D04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7496D7"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CB7CC2"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B7E29B1"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2125805"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C7A73B"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678675" w14:textId="77777777" w:rsidR="009D04F3" w:rsidRPr="00996FAF" w:rsidRDefault="009D04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9E1270" w14:textId="77777777" w:rsidR="009D04F3" w:rsidRPr="00996FAF" w:rsidRDefault="008850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5733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D04F3" w:rsidRPr="00384E73">
                  <w:rPr>
                    <w:rFonts w:ascii="Arial" w:hAnsi="Arial" w:cs="Arial"/>
                  </w:rPr>
                  <w:t>Compliant</w:t>
                </w:r>
              </w:sdtContent>
            </w:sdt>
          </w:p>
        </w:tc>
      </w:tr>
    </w:tbl>
    <w:p w14:paraId="3C84531F" w14:textId="77777777" w:rsidR="009D04F3" w:rsidRDefault="009D04F3" w:rsidP="00D87E7C">
      <w:pPr>
        <w:pStyle w:val="Heading20"/>
      </w:pPr>
      <w:r w:rsidRPr="00996FAF">
        <w:t>Findings</w:t>
      </w:r>
    </w:p>
    <w:p w14:paraId="3B75A68D" w14:textId="06D12492" w:rsidR="009D04F3" w:rsidRDefault="00227AA8" w:rsidP="00227AA8">
      <w:pPr>
        <w:pStyle w:val="NormalArial"/>
      </w:pPr>
      <w:r>
        <w:t>The service was found not compliant with this Requirement following the Site Audit conducted from 26 February to 29 February 2024</w:t>
      </w:r>
      <w:r w:rsidR="00A26306">
        <w:t>, failing to demonstrate effective organisation wide governance systems in relation to information management, continuous improvement, workforce governance, and feedback and complaints</w:t>
      </w:r>
      <w:r w:rsidR="0019527D">
        <w:t>.</w:t>
      </w:r>
    </w:p>
    <w:p w14:paraId="4B531598" w14:textId="7936AEB9" w:rsidR="00FF7DEA" w:rsidRDefault="00AD3E61" w:rsidP="00227AA8">
      <w:pPr>
        <w:pStyle w:val="NormalArial"/>
      </w:pPr>
      <w:r>
        <w:t xml:space="preserve">The Assessment Team report </w:t>
      </w:r>
      <w:r w:rsidR="00F644FA">
        <w:t>for</w:t>
      </w:r>
      <w:r w:rsidR="00D8512B">
        <w:t xml:space="preserve"> the Assessment Contact in August 2024 </w:t>
      </w:r>
      <w:r>
        <w:t xml:space="preserve">indicated the service has </w:t>
      </w:r>
      <w:r w:rsidR="007005CC">
        <w:t xml:space="preserve">implemented </w:t>
      </w:r>
      <w:r>
        <w:t xml:space="preserve">effective </w:t>
      </w:r>
      <w:r w:rsidR="007005CC">
        <w:t>and sustainable improvements</w:t>
      </w:r>
      <w:r w:rsidR="006C4A63">
        <w:t xml:space="preserve"> to </w:t>
      </w:r>
      <w:r>
        <w:t xml:space="preserve">governance systems </w:t>
      </w:r>
      <w:r w:rsidR="006C4A63">
        <w:t>relating</w:t>
      </w:r>
      <w:r>
        <w:t xml:space="preserve"> to continuous improvement, workforce governance, and feedback and complaints. However, </w:t>
      </w:r>
      <w:r w:rsidR="00BC05C2">
        <w:t xml:space="preserve">the Assessment </w:t>
      </w:r>
      <w:r w:rsidR="002B4573">
        <w:t>T</w:t>
      </w:r>
      <w:r w:rsidR="00BC05C2">
        <w:t xml:space="preserve">eam found </w:t>
      </w:r>
      <w:r>
        <w:t xml:space="preserve">deficits remain in the service’s governance systems as they pertain to </w:t>
      </w:r>
      <w:r w:rsidR="005C792D" w:rsidRPr="00996FAF">
        <w:t>8(3)(c)</w:t>
      </w:r>
      <w:r w:rsidR="005C792D">
        <w:t>(</w:t>
      </w:r>
      <w:r w:rsidR="001F25A1">
        <w:t xml:space="preserve">i) </w:t>
      </w:r>
      <w:r>
        <w:t>information management</w:t>
      </w:r>
      <w:r w:rsidR="006543C1">
        <w:t>,</w:t>
      </w:r>
      <w:r w:rsidR="002574FB">
        <w:t xml:space="preserve"> and recommended the </w:t>
      </w:r>
      <w:r w:rsidR="001F25A1">
        <w:t>R</w:t>
      </w:r>
      <w:r w:rsidR="005C792D">
        <w:t>equirement was not met</w:t>
      </w:r>
      <w:r>
        <w:t xml:space="preserve">. </w:t>
      </w:r>
      <w:r w:rsidR="00795E05">
        <w:t xml:space="preserve">I have come to a different view and </w:t>
      </w:r>
      <w:r w:rsidR="00DC598A">
        <w:t xml:space="preserve">find Requirement </w:t>
      </w:r>
      <w:r w:rsidR="008E34FE" w:rsidRPr="00996FAF">
        <w:t>8(3)(c)</w:t>
      </w:r>
      <w:r w:rsidR="008E34FE">
        <w:t xml:space="preserve"> is Compliant</w:t>
      </w:r>
      <w:r w:rsidR="00DC598A">
        <w:t>.</w:t>
      </w:r>
    </w:p>
    <w:p w14:paraId="0722847E" w14:textId="2562BD00" w:rsidR="006C4A63" w:rsidRDefault="004D0324" w:rsidP="00227AA8">
      <w:pPr>
        <w:pStyle w:val="NormalArial"/>
      </w:pPr>
      <w:r>
        <w:t xml:space="preserve">The </w:t>
      </w:r>
      <w:r w:rsidR="00711E04">
        <w:t xml:space="preserve">Assessment Team found </w:t>
      </w:r>
      <w:r w:rsidR="00D1522E">
        <w:t xml:space="preserve">the </w:t>
      </w:r>
      <w:r>
        <w:t xml:space="preserve">service did not demonstrate how information management systems support the </w:t>
      </w:r>
      <w:r w:rsidR="008238D8">
        <w:t xml:space="preserve">effective collection, distribution, and review of consumer information to ensure delivery of personalised care and services. </w:t>
      </w:r>
      <w:r w:rsidR="00981F6A">
        <w:t xml:space="preserve">Some consumers and representatives </w:t>
      </w:r>
      <w:r w:rsidR="00B00CF6">
        <w:t xml:space="preserve">described </w:t>
      </w:r>
      <w:r w:rsidR="008C3DFF">
        <w:t xml:space="preserve">being </w:t>
      </w:r>
      <w:r w:rsidR="00254AC8">
        <w:t>less</w:t>
      </w:r>
      <w:r w:rsidR="00B00CF6">
        <w:t xml:space="preserve"> involved in the assessment and </w:t>
      </w:r>
      <w:r w:rsidR="00773239">
        <w:t xml:space="preserve">care </w:t>
      </w:r>
      <w:r w:rsidR="00B00CF6">
        <w:t xml:space="preserve">planning process </w:t>
      </w:r>
      <w:r w:rsidR="00773239">
        <w:t>than</w:t>
      </w:r>
      <w:r w:rsidR="00B00CF6">
        <w:t xml:space="preserve"> they would like, </w:t>
      </w:r>
      <w:r w:rsidR="00974799">
        <w:t>and care not being tailored to their needs</w:t>
      </w:r>
      <w:r w:rsidR="008774FB">
        <w:t xml:space="preserve">. </w:t>
      </w:r>
      <w:r w:rsidR="005F46A1">
        <w:t xml:space="preserve">Representatives indicated care plans are not routinely </w:t>
      </w:r>
      <w:r w:rsidR="00B97B20">
        <w:t>or</w:t>
      </w:r>
      <w:r w:rsidR="009A6001">
        <w:t xml:space="preserve"> regularly discussed with them. </w:t>
      </w:r>
    </w:p>
    <w:p w14:paraId="182EDA06" w14:textId="24210125" w:rsidR="008C3DFF" w:rsidRPr="00D1522E" w:rsidRDefault="008C3DFF" w:rsidP="00227AA8">
      <w:pPr>
        <w:pStyle w:val="NormalArial"/>
        <w:rPr>
          <w:u w:val="single"/>
        </w:rPr>
      </w:pPr>
      <w:r>
        <w:t xml:space="preserve">In a written response to the Assessment Team </w:t>
      </w:r>
      <w:r w:rsidR="00CA1CA2">
        <w:t>report the Approved Provider</w:t>
      </w:r>
      <w:r w:rsidR="00FF11C2">
        <w:t xml:space="preserve"> supplied further information demonstrating </w:t>
      </w:r>
      <w:r w:rsidR="00E02F0C">
        <w:t xml:space="preserve">a review of </w:t>
      </w:r>
      <w:r w:rsidR="00184657">
        <w:t xml:space="preserve">the service’s policy and procedure for provision of information including </w:t>
      </w:r>
      <w:r w:rsidR="00DF5116">
        <w:t xml:space="preserve">care plans. This has enabled </w:t>
      </w:r>
      <w:r w:rsidR="00D00E3E">
        <w:t xml:space="preserve">and resulted in </w:t>
      </w:r>
      <w:r w:rsidR="00DF5116">
        <w:t xml:space="preserve">more opportunity </w:t>
      </w:r>
      <w:r w:rsidR="00D00E3E">
        <w:t xml:space="preserve">for </w:t>
      </w:r>
      <w:r w:rsidR="00681D53">
        <w:t xml:space="preserve">the service to share information </w:t>
      </w:r>
      <w:r w:rsidR="006543C1">
        <w:t xml:space="preserve">with </w:t>
      </w:r>
      <w:r w:rsidR="00D00E3E">
        <w:t>consumer</w:t>
      </w:r>
      <w:r w:rsidR="006543C1">
        <w:t>s</w:t>
      </w:r>
      <w:r w:rsidR="00D00E3E">
        <w:t xml:space="preserve"> and representative</w:t>
      </w:r>
      <w:r w:rsidR="006543C1">
        <w:t>s.</w:t>
      </w:r>
    </w:p>
    <w:p w14:paraId="05571EC0" w14:textId="05620CC8" w:rsidR="009E46B4" w:rsidRPr="007E314D" w:rsidRDefault="007E314D" w:rsidP="00227AA8">
      <w:pPr>
        <w:pStyle w:val="NormalArial"/>
        <w:rPr>
          <w:u w:val="single"/>
        </w:rPr>
      </w:pPr>
      <w:r>
        <w:t xml:space="preserve">In relation to </w:t>
      </w:r>
      <w:r w:rsidRPr="007E314D">
        <w:t>continuous improvement t</w:t>
      </w:r>
      <w:r w:rsidR="00287334" w:rsidRPr="007E314D">
        <w:t>he</w:t>
      </w:r>
      <w:r w:rsidR="00287334">
        <w:t xml:space="preserve"> service maintains a </w:t>
      </w:r>
      <w:r w:rsidR="00287334" w:rsidRPr="00B97B20">
        <w:t>CIP</w:t>
      </w:r>
      <w:r w:rsidR="00287334">
        <w:t xml:space="preserve"> which draws on </w:t>
      </w:r>
      <w:r w:rsidR="002164CD">
        <w:t>complaints and incidents to inform service improvements.</w:t>
      </w:r>
      <w:r w:rsidR="00590BB8">
        <w:t xml:space="preserve"> The service</w:t>
      </w:r>
      <w:r w:rsidR="00771A9E">
        <w:t xml:space="preserve"> </w:t>
      </w:r>
      <w:r w:rsidR="00E54CA4">
        <w:t>demonstrat</w:t>
      </w:r>
      <w:r w:rsidR="00590BB8">
        <w:t>ed</w:t>
      </w:r>
      <w:r w:rsidR="00E54CA4">
        <w:t xml:space="preserve"> </w:t>
      </w:r>
      <w:r w:rsidR="00590BB8">
        <w:t xml:space="preserve">it </w:t>
      </w:r>
      <w:r w:rsidR="00E54CA4">
        <w:t>has implemented improvement actions in response to complaints</w:t>
      </w:r>
      <w:r w:rsidR="003C3755">
        <w:t xml:space="preserve"> such as food and nutrition and the temperature of meals.</w:t>
      </w:r>
    </w:p>
    <w:p w14:paraId="5EC3FE72" w14:textId="0F2E7F24" w:rsidR="002164CD" w:rsidRPr="004D0A18" w:rsidRDefault="004D0A18" w:rsidP="00227AA8">
      <w:pPr>
        <w:pStyle w:val="NormalArial"/>
        <w:rPr>
          <w:u w:val="single"/>
        </w:rPr>
      </w:pPr>
      <w:r>
        <w:t xml:space="preserve">In </w:t>
      </w:r>
      <w:r w:rsidRPr="004D0A18">
        <w:t>relation to workforce governance t</w:t>
      </w:r>
      <w:r w:rsidR="009A29C1" w:rsidRPr="004D0A18">
        <w:t>he</w:t>
      </w:r>
      <w:r w:rsidR="009A29C1">
        <w:t xml:space="preserve"> service manages the workforce to ensure the delivery of safe and quality care and services. A</w:t>
      </w:r>
      <w:r w:rsidR="00A00684">
        <w:t xml:space="preserve">n </w:t>
      </w:r>
      <w:r w:rsidR="009A29C1">
        <w:t xml:space="preserve">overseas recruitment drive has just been </w:t>
      </w:r>
      <w:r w:rsidR="00A00684">
        <w:t xml:space="preserve">successfully </w:t>
      </w:r>
      <w:r w:rsidR="009A29C1">
        <w:t>completed</w:t>
      </w:r>
      <w:r w:rsidR="00A00684">
        <w:t>.</w:t>
      </w:r>
      <w:r w:rsidR="009A29C1">
        <w:t xml:space="preserve"> </w:t>
      </w:r>
      <w:r w:rsidR="006543C1">
        <w:t>The Assessment Team report reflects</w:t>
      </w:r>
      <w:r w:rsidR="00251A82">
        <w:t xml:space="preserve"> the service has implemented a range of </w:t>
      </w:r>
      <w:r w:rsidR="00B1372C">
        <w:t>improvements in relation to staffing</w:t>
      </w:r>
      <w:r w:rsidR="006611EE">
        <w:t xml:space="preserve"> and are monitoring and evaluating these changes. Improvements have </w:t>
      </w:r>
      <w:r w:rsidR="00301C8F">
        <w:t>led</w:t>
      </w:r>
      <w:r w:rsidR="00B1372C">
        <w:t xml:space="preserve"> to increased consumer satisfaction and an improvement in call bell response times. </w:t>
      </w:r>
    </w:p>
    <w:p w14:paraId="3AC4C26A" w14:textId="04FF467E" w:rsidR="00B03427" w:rsidRPr="00A20AEF" w:rsidRDefault="00301C8F" w:rsidP="00227AA8">
      <w:pPr>
        <w:pStyle w:val="NormalArial"/>
        <w:rPr>
          <w:u w:val="single"/>
        </w:rPr>
      </w:pPr>
      <w:r>
        <w:lastRenderedPageBreak/>
        <w:t xml:space="preserve">In </w:t>
      </w:r>
      <w:r w:rsidRPr="004D0A18">
        <w:t xml:space="preserve">relation to </w:t>
      </w:r>
      <w:r w:rsidRPr="00301C8F">
        <w:t>f</w:t>
      </w:r>
      <w:r w:rsidR="00D91BA6" w:rsidRPr="00301C8F">
        <w:t>eedback and complaints</w:t>
      </w:r>
      <w:r w:rsidRPr="00301C8F">
        <w:t xml:space="preserve"> c</w:t>
      </w:r>
      <w:r w:rsidR="00DC0A2A" w:rsidRPr="00301C8F">
        <w:t>onsumers</w:t>
      </w:r>
      <w:r w:rsidR="00DC0A2A">
        <w:t xml:space="preserve"> and representatives are encouraged to provide feedback through </w:t>
      </w:r>
      <w:r w:rsidR="008B5C97">
        <w:t xml:space="preserve">a range of avenues. </w:t>
      </w:r>
      <w:r w:rsidR="00DC0A2A">
        <w:t xml:space="preserve">Feedback, complaints and incidents are used to improve the quality of care and services. </w:t>
      </w:r>
    </w:p>
    <w:sectPr w:rsidR="00B03427" w:rsidRPr="00A20A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0EF6A" w14:textId="77777777" w:rsidR="008D382C" w:rsidRDefault="008D382C">
      <w:pPr>
        <w:spacing w:after="0"/>
      </w:pPr>
      <w:r>
        <w:separator/>
      </w:r>
    </w:p>
  </w:endnote>
  <w:endnote w:type="continuationSeparator" w:id="0">
    <w:p w14:paraId="2CCE7733" w14:textId="77777777" w:rsidR="008D382C" w:rsidRDefault="008D38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1AD15" w14:textId="77777777" w:rsidR="009D04F3" w:rsidRPr="00DF37F2" w:rsidRDefault="009D04F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Derwent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B9E7C1" w14:textId="77777777" w:rsidR="009D04F3" w:rsidRPr="00DF37F2" w:rsidRDefault="009D04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8063</w:t>
    </w:r>
    <w:bookmarkEnd w:id="1"/>
    <w:r w:rsidRPr="00DF37F2">
      <w:rPr>
        <w:rStyle w:val="FooterBold"/>
        <w:rFonts w:ascii="Arial" w:hAnsi="Arial"/>
        <w:b w:val="0"/>
      </w:rPr>
      <w:tab/>
      <w:t xml:space="preserve">OFFICIAL: Sensitive </w:t>
    </w:r>
  </w:p>
  <w:p w14:paraId="15FCAAE3" w14:textId="77777777" w:rsidR="009D04F3" w:rsidRPr="00DF37F2" w:rsidRDefault="009D04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ECD04" w14:textId="77777777" w:rsidR="009D04F3" w:rsidRDefault="009D04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8F34B" w14:textId="77777777" w:rsidR="008D382C" w:rsidRDefault="008D382C" w:rsidP="00D71F88">
      <w:pPr>
        <w:spacing w:after="0"/>
      </w:pPr>
      <w:r>
        <w:separator/>
      </w:r>
    </w:p>
  </w:footnote>
  <w:footnote w:type="continuationSeparator" w:id="0">
    <w:p w14:paraId="13F5FB22" w14:textId="77777777" w:rsidR="008D382C" w:rsidRDefault="008D382C" w:rsidP="00D71F88">
      <w:pPr>
        <w:spacing w:after="0"/>
      </w:pPr>
      <w:r>
        <w:continuationSeparator/>
      </w:r>
    </w:p>
  </w:footnote>
  <w:footnote w:id="1">
    <w:p w14:paraId="78C9C839" w14:textId="59E0F34D" w:rsidR="009D04F3" w:rsidRDefault="009D04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1CAB">
        <w:rPr>
          <w:rFonts w:ascii="Arial" w:hAnsi="Arial" w:cs="Arial"/>
          <w:sz w:val="20"/>
          <w:szCs w:val="20"/>
        </w:rPr>
        <w:t xml:space="preserve">section 68A </w:t>
      </w:r>
      <w:r w:rsidRPr="00443CA4">
        <w:rPr>
          <w:rFonts w:ascii="Arial" w:hAnsi="Arial" w:cs="Arial"/>
          <w:sz w:val="20"/>
          <w:szCs w:val="20"/>
        </w:rPr>
        <w:t>of the Aged Care Quality and Safety Commission Rules 2018.</w:t>
      </w:r>
    </w:p>
    <w:p w14:paraId="70133215" w14:textId="77777777" w:rsidR="009D04F3" w:rsidRDefault="009D04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B5AEF" w14:textId="77777777" w:rsidR="009D04F3" w:rsidRDefault="009D04F3">
    <w:pPr>
      <w:pStyle w:val="Header"/>
    </w:pPr>
    <w:r>
      <w:rPr>
        <w:noProof/>
        <w:color w:val="2B579A"/>
        <w:shd w:val="clear" w:color="auto" w:fill="E6E6E6"/>
        <w:lang w:val="en-US"/>
      </w:rPr>
      <w:drawing>
        <wp:anchor distT="0" distB="0" distL="114300" distR="114300" simplePos="0" relativeHeight="251658241" behindDoc="1" locked="0" layoutInCell="1" allowOverlap="1" wp14:anchorId="4CDD1A6E" wp14:editId="594BD8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41F50" w14:textId="77777777" w:rsidR="009D04F3" w:rsidRDefault="009D04F3">
    <w:pPr>
      <w:pStyle w:val="Header"/>
    </w:pPr>
    <w:r>
      <w:rPr>
        <w:noProof/>
      </w:rPr>
      <w:drawing>
        <wp:anchor distT="0" distB="0" distL="114300" distR="114300" simplePos="0" relativeHeight="251658240" behindDoc="0" locked="0" layoutInCell="1" allowOverlap="1" wp14:anchorId="4DC3980C" wp14:editId="63ACD7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60C8C4">
      <w:start w:val="1"/>
      <w:numFmt w:val="lowerRoman"/>
      <w:lvlText w:val="(%1)"/>
      <w:lvlJc w:val="left"/>
      <w:pPr>
        <w:ind w:left="1080" w:hanging="720"/>
      </w:pPr>
      <w:rPr>
        <w:rFonts w:hint="default"/>
      </w:rPr>
    </w:lvl>
    <w:lvl w:ilvl="1" w:tplc="90DE1DC6" w:tentative="1">
      <w:start w:val="1"/>
      <w:numFmt w:val="lowerLetter"/>
      <w:lvlText w:val="%2."/>
      <w:lvlJc w:val="left"/>
      <w:pPr>
        <w:ind w:left="1440" w:hanging="360"/>
      </w:pPr>
    </w:lvl>
    <w:lvl w:ilvl="2" w:tplc="B7B0531A" w:tentative="1">
      <w:start w:val="1"/>
      <w:numFmt w:val="lowerRoman"/>
      <w:lvlText w:val="%3."/>
      <w:lvlJc w:val="right"/>
      <w:pPr>
        <w:ind w:left="2160" w:hanging="180"/>
      </w:pPr>
    </w:lvl>
    <w:lvl w:ilvl="3" w:tplc="886878EA" w:tentative="1">
      <w:start w:val="1"/>
      <w:numFmt w:val="decimal"/>
      <w:lvlText w:val="%4."/>
      <w:lvlJc w:val="left"/>
      <w:pPr>
        <w:ind w:left="2880" w:hanging="360"/>
      </w:pPr>
    </w:lvl>
    <w:lvl w:ilvl="4" w:tplc="3BEC166E" w:tentative="1">
      <w:start w:val="1"/>
      <w:numFmt w:val="lowerLetter"/>
      <w:lvlText w:val="%5."/>
      <w:lvlJc w:val="left"/>
      <w:pPr>
        <w:ind w:left="3600" w:hanging="360"/>
      </w:pPr>
    </w:lvl>
    <w:lvl w:ilvl="5" w:tplc="B78E472A" w:tentative="1">
      <w:start w:val="1"/>
      <w:numFmt w:val="lowerRoman"/>
      <w:lvlText w:val="%6."/>
      <w:lvlJc w:val="right"/>
      <w:pPr>
        <w:ind w:left="4320" w:hanging="180"/>
      </w:pPr>
    </w:lvl>
    <w:lvl w:ilvl="6" w:tplc="A21EE9F4" w:tentative="1">
      <w:start w:val="1"/>
      <w:numFmt w:val="decimal"/>
      <w:lvlText w:val="%7."/>
      <w:lvlJc w:val="left"/>
      <w:pPr>
        <w:ind w:left="5040" w:hanging="360"/>
      </w:pPr>
    </w:lvl>
    <w:lvl w:ilvl="7" w:tplc="E3E21148" w:tentative="1">
      <w:start w:val="1"/>
      <w:numFmt w:val="lowerLetter"/>
      <w:lvlText w:val="%8."/>
      <w:lvlJc w:val="left"/>
      <w:pPr>
        <w:ind w:left="5760" w:hanging="360"/>
      </w:pPr>
    </w:lvl>
    <w:lvl w:ilvl="8" w:tplc="3FBEEB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0895FC">
      <w:start w:val="1"/>
      <w:numFmt w:val="lowerRoman"/>
      <w:lvlText w:val="(%1)"/>
      <w:lvlJc w:val="left"/>
      <w:pPr>
        <w:ind w:left="1080" w:hanging="720"/>
      </w:pPr>
      <w:rPr>
        <w:rFonts w:hint="default"/>
      </w:rPr>
    </w:lvl>
    <w:lvl w:ilvl="1" w:tplc="6862051C" w:tentative="1">
      <w:start w:val="1"/>
      <w:numFmt w:val="lowerLetter"/>
      <w:lvlText w:val="%2."/>
      <w:lvlJc w:val="left"/>
      <w:pPr>
        <w:ind w:left="1440" w:hanging="360"/>
      </w:pPr>
    </w:lvl>
    <w:lvl w:ilvl="2" w:tplc="45C6415C" w:tentative="1">
      <w:start w:val="1"/>
      <w:numFmt w:val="lowerRoman"/>
      <w:lvlText w:val="%3."/>
      <w:lvlJc w:val="right"/>
      <w:pPr>
        <w:ind w:left="2160" w:hanging="180"/>
      </w:pPr>
    </w:lvl>
    <w:lvl w:ilvl="3" w:tplc="C38417EA" w:tentative="1">
      <w:start w:val="1"/>
      <w:numFmt w:val="decimal"/>
      <w:lvlText w:val="%4."/>
      <w:lvlJc w:val="left"/>
      <w:pPr>
        <w:ind w:left="2880" w:hanging="360"/>
      </w:pPr>
    </w:lvl>
    <w:lvl w:ilvl="4" w:tplc="B872604E" w:tentative="1">
      <w:start w:val="1"/>
      <w:numFmt w:val="lowerLetter"/>
      <w:lvlText w:val="%5."/>
      <w:lvlJc w:val="left"/>
      <w:pPr>
        <w:ind w:left="3600" w:hanging="360"/>
      </w:pPr>
    </w:lvl>
    <w:lvl w:ilvl="5" w:tplc="13225584" w:tentative="1">
      <w:start w:val="1"/>
      <w:numFmt w:val="lowerRoman"/>
      <w:lvlText w:val="%6."/>
      <w:lvlJc w:val="right"/>
      <w:pPr>
        <w:ind w:left="4320" w:hanging="180"/>
      </w:pPr>
    </w:lvl>
    <w:lvl w:ilvl="6" w:tplc="25ACAA26" w:tentative="1">
      <w:start w:val="1"/>
      <w:numFmt w:val="decimal"/>
      <w:lvlText w:val="%7."/>
      <w:lvlJc w:val="left"/>
      <w:pPr>
        <w:ind w:left="5040" w:hanging="360"/>
      </w:pPr>
    </w:lvl>
    <w:lvl w:ilvl="7" w:tplc="EB663C0A" w:tentative="1">
      <w:start w:val="1"/>
      <w:numFmt w:val="lowerLetter"/>
      <w:lvlText w:val="%8."/>
      <w:lvlJc w:val="left"/>
      <w:pPr>
        <w:ind w:left="5760" w:hanging="360"/>
      </w:pPr>
    </w:lvl>
    <w:lvl w:ilvl="8" w:tplc="D6AAC7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65CF7A4">
      <w:start w:val="1"/>
      <w:numFmt w:val="lowerRoman"/>
      <w:lvlText w:val="(%1)"/>
      <w:lvlJc w:val="left"/>
      <w:pPr>
        <w:ind w:left="1080" w:hanging="720"/>
      </w:pPr>
      <w:rPr>
        <w:rFonts w:hint="default"/>
      </w:rPr>
    </w:lvl>
    <w:lvl w:ilvl="1" w:tplc="DA523F78" w:tentative="1">
      <w:start w:val="1"/>
      <w:numFmt w:val="lowerLetter"/>
      <w:lvlText w:val="%2."/>
      <w:lvlJc w:val="left"/>
      <w:pPr>
        <w:ind w:left="1440" w:hanging="360"/>
      </w:pPr>
    </w:lvl>
    <w:lvl w:ilvl="2" w:tplc="49DA874C" w:tentative="1">
      <w:start w:val="1"/>
      <w:numFmt w:val="lowerRoman"/>
      <w:lvlText w:val="%3."/>
      <w:lvlJc w:val="right"/>
      <w:pPr>
        <w:ind w:left="2160" w:hanging="180"/>
      </w:pPr>
    </w:lvl>
    <w:lvl w:ilvl="3" w:tplc="00A4F510" w:tentative="1">
      <w:start w:val="1"/>
      <w:numFmt w:val="decimal"/>
      <w:lvlText w:val="%4."/>
      <w:lvlJc w:val="left"/>
      <w:pPr>
        <w:ind w:left="2880" w:hanging="360"/>
      </w:pPr>
    </w:lvl>
    <w:lvl w:ilvl="4" w:tplc="17A8F98E" w:tentative="1">
      <w:start w:val="1"/>
      <w:numFmt w:val="lowerLetter"/>
      <w:lvlText w:val="%5."/>
      <w:lvlJc w:val="left"/>
      <w:pPr>
        <w:ind w:left="3600" w:hanging="360"/>
      </w:pPr>
    </w:lvl>
    <w:lvl w:ilvl="5" w:tplc="76A62BF2" w:tentative="1">
      <w:start w:val="1"/>
      <w:numFmt w:val="lowerRoman"/>
      <w:lvlText w:val="%6."/>
      <w:lvlJc w:val="right"/>
      <w:pPr>
        <w:ind w:left="4320" w:hanging="180"/>
      </w:pPr>
    </w:lvl>
    <w:lvl w:ilvl="6" w:tplc="288605AA" w:tentative="1">
      <w:start w:val="1"/>
      <w:numFmt w:val="decimal"/>
      <w:lvlText w:val="%7."/>
      <w:lvlJc w:val="left"/>
      <w:pPr>
        <w:ind w:left="5040" w:hanging="360"/>
      </w:pPr>
    </w:lvl>
    <w:lvl w:ilvl="7" w:tplc="A6A24620" w:tentative="1">
      <w:start w:val="1"/>
      <w:numFmt w:val="lowerLetter"/>
      <w:lvlText w:val="%8."/>
      <w:lvlJc w:val="left"/>
      <w:pPr>
        <w:ind w:left="5760" w:hanging="360"/>
      </w:pPr>
    </w:lvl>
    <w:lvl w:ilvl="8" w:tplc="985C70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D1CD1D2">
      <w:start w:val="1"/>
      <w:numFmt w:val="bullet"/>
      <w:lvlText w:val=""/>
      <w:lvlJc w:val="left"/>
      <w:pPr>
        <w:ind w:left="720" w:hanging="360"/>
      </w:pPr>
      <w:rPr>
        <w:rFonts w:ascii="Symbol" w:hAnsi="Symbol" w:hint="default"/>
        <w:color w:val="auto"/>
        <w:sz w:val="24"/>
        <w:szCs w:val="24"/>
      </w:rPr>
    </w:lvl>
    <w:lvl w:ilvl="1" w:tplc="0DE8E41E" w:tentative="1">
      <w:start w:val="1"/>
      <w:numFmt w:val="bullet"/>
      <w:lvlText w:val="o"/>
      <w:lvlJc w:val="left"/>
      <w:pPr>
        <w:ind w:left="1440" w:hanging="360"/>
      </w:pPr>
      <w:rPr>
        <w:rFonts w:ascii="Courier New" w:hAnsi="Courier New" w:cs="Courier New" w:hint="default"/>
      </w:rPr>
    </w:lvl>
    <w:lvl w:ilvl="2" w:tplc="1902AA34" w:tentative="1">
      <w:start w:val="1"/>
      <w:numFmt w:val="bullet"/>
      <w:lvlText w:val=""/>
      <w:lvlJc w:val="left"/>
      <w:pPr>
        <w:ind w:left="2160" w:hanging="360"/>
      </w:pPr>
      <w:rPr>
        <w:rFonts w:ascii="Wingdings" w:hAnsi="Wingdings" w:hint="default"/>
      </w:rPr>
    </w:lvl>
    <w:lvl w:ilvl="3" w:tplc="F702962E" w:tentative="1">
      <w:start w:val="1"/>
      <w:numFmt w:val="bullet"/>
      <w:lvlText w:val=""/>
      <w:lvlJc w:val="left"/>
      <w:pPr>
        <w:ind w:left="2880" w:hanging="360"/>
      </w:pPr>
      <w:rPr>
        <w:rFonts w:ascii="Symbol" w:hAnsi="Symbol" w:hint="default"/>
      </w:rPr>
    </w:lvl>
    <w:lvl w:ilvl="4" w:tplc="D7FC5A88" w:tentative="1">
      <w:start w:val="1"/>
      <w:numFmt w:val="bullet"/>
      <w:lvlText w:val="o"/>
      <w:lvlJc w:val="left"/>
      <w:pPr>
        <w:ind w:left="3600" w:hanging="360"/>
      </w:pPr>
      <w:rPr>
        <w:rFonts w:ascii="Courier New" w:hAnsi="Courier New" w:cs="Courier New" w:hint="default"/>
      </w:rPr>
    </w:lvl>
    <w:lvl w:ilvl="5" w:tplc="A12A3702" w:tentative="1">
      <w:start w:val="1"/>
      <w:numFmt w:val="bullet"/>
      <w:lvlText w:val=""/>
      <w:lvlJc w:val="left"/>
      <w:pPr>
        <w:ind w:left="4320" w:hanging="360"/>
      </w:pPr>
      <w:rPr>
        <w:rFonts w:ascii="Wingdings" w:hAnsi="Wingdings" w:hint="default"/>
      </w:rPr>
    </w:lvl>
    <w:lvl w:ilvl="6" w:tplc="B14E778A" w:tentative="1">
      <w:start w:val="1"/>
      <w:numFmt w:val="bullet"/>
      <w:lvlText w:val=""/>
      <w:lvlJc w:val="left"/>
      <w:pPr>
        <w:ind w:left="5040" w:hanging="360"/>
      </w:pPr>
      <w:rPr>
        <w:rFonts w:ascii="Symbol" w:hAnsi="Symbol" w:hint="default"/>
      </w:rPr>
    </w:lvl>
    <w:lvl w:ilvl="7" w:tplc="7EF2A650" w:tentative="1">
      <w:start w:val="1"/>
      <w:numFmt w:val="bullet"/>
      <w:lvlText w:val="o"/>
      <w:lvlJc w:val="left"/>
      <w:pPr>
        <w:ind w:left="5760" w:hanging="360"/>
      </w:pPr>
      <w:rPr>
        <w:rFonts w:ascii="Courier New" w:hAnsi="Courier New" w:cs="Courier New" w:hint="default"/>
      </w:rPr>
    </w:lvl>
    <w:lvl w:ilvl="8" w:tplc="FF32DB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B0CC22">
      <w:start w:val="1"/>
      <w:numFmt w:val="lowerRoman"/>
      <w:lvlText w:val="(%1)"/>
      <w:lvlJc w:val="left"/>
      <w:pPr>
        <w:ind w:left="1080" w:hanging="720"/>
      </w:pPr>
      <w:rPr>
        <w:rFonts w:hint="default"/>
      </w:rPr>
    </w:lvl>
    <w:lvl w:ilvl="1" w:tplc="C6FE910A" w:tentative="1">
      <w:start w:val="1"/>
      <w:numFmt w:val="lowerLetter"/>
      <w:lvlText w:val="%2."/>
      <w:lvlJc w:val="left"/>
      <w:pPr>
        <w:ind w:left="1440" w:hanging="360"/>
      </w:pPr>
    </w:lvl>
    <w:lvl w:ilvl="2" w:tplc="9B686C02" w:tentative="1">
      <w:start w:val="1"/>
      <w:numFmt w:val="lowerRoman"/>
      <w:lvlText w:val="%3."/>
      <w:lvlJc w:val="right"/>
      <w:pPr>
        <w:ind w:left="2160" w:hanging="180"/>
      </w:pPr>
    </w:lvl>
    <w:lvl w:ilvl="3" w:tplc="FBA692D4" w:tentative="1">
      <w:start w:val="1"/>
      <w:numFmt w:val="decimal"/>
      <w:lvlText w:val="%4."/>
      <w:lvlJc w:val="left"/>
      <w:pPr>
        <w:ind w:left="2880" w:hanging="360"/>
      </w:pPr>
    </w:lvl>
    <w:lvl w:ilvl="4" w:tplc="5B3CA790" w:tentative="1">
      <w:start w:val="1"/>
      <w:numFmt w:val="lowerLetter"/>
      <w:lvlText w:val="%5."/>
      <w:lvlJc w:val="left"/>
      <w:pPr>
        <w:ind w:left="3600" w:hanging="360"/>
      </w:pPr>
    </w:lvl>
    <w:lvl w:ilvl="5" w:tplc="E4CCEB6A" w:tentative="1">
      <w:start w:val="1"/>
      <w:numFmt w:val="lowerRoman"/>
      <w:lvlText w:val="%6."/>
      <w:lvlJc w:val="right"/>
      <w:pPr>
        <w:ind w:left="4320" w:hanging="180"/>
      </w:pPr>
    </w:lvl>
    <w:lvl w:ilvl="6" w:tplc="02EA24B8" w:tentative="1">
      <w:start w:val="1"/>
      <w:numFmt w:val="decimal"/>
      <w:lvlText w:val="%7."/>
      <w:lvlJc w:val="left"/>
      <w:pPr>
        <w:ind w:left="5040" w:hanging="360"/>
      </w:pPr>
    </w:lvl>
    <w:lvl w:ilvl="7" w:tplc="0A2CBD78" w:tentative="1">
      <w:start w:val="1"/>
      <w:numFmt w:val="lowerLetter"/>
      <w:lvlText w:val="%8."/>
      <w:lvlJc w:val="left"/>
      <w:pPr>
        <w:ind w:left="5760" w:hanging="360"/>
      </w:pPr>
    </w:lvl>
    <w:lvl w:ilvl="8" w:tplc="3AFA0D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1C0C28">
      <w:start w:val="1"/>
      <w:numFmt w:val="lowerRoman"/>
      <w:lvlText w:val="(%1)"/>
      <w:lvlJc w:val="left"/>
      <w:pPr>
        <w:ind w:left="1080" w:hanging="720"/>
      </w:pPr>
      <w:rPr>
        <w:rFonts w:hint="default"/>
      </w:rPr>
    </w:lvl>
    <w:lvl w:ilvl="1" w:tplc="CD12C138" w:tentative="1">
      <w:start w:val="1"/>
      <w:numFmt w:val="lowerLetter"/>
      <w:lvlText w:val="%2."/>
      <w:lvlJc w:val="left"/>
      <w:pPr>
        <w:ind w:left="1440" w:hanging="360"/>
      </w:pPr>
    </w:lvl>
    <w:lvl w:ilvl="2" w:tplc="FD7AE110" w:tentative="1">
      <w:start w:val="1"/>
      <w:numFmt w:val="lowerRoman"/>
      <w:lvlText w:val="%3."/>
      <w:lvlJc w:val="right"/>
      <w:pPr>
        <w:ind w:left="2160" w:hanging="180"/>
      </w:pPr>
    </w:lvl>
    <w:lvl w:ilvl="3" w:tplc="D028290C" w:tentative="1">
      <w:start w:val="1"/>
      <w:numFmt w:val="decimal"/>
      <w:lvlText w:val="%4."/>
      <w:lvlJc w:val="left"/>
      <w:pPr>
        <w:ind w:left="2880" w:hanging="360"/>
      </w:pPr>
    </w:lvl>
    <w:lvl w:ilvl="4" w:tplc="0CE27448" w:tentative="1">
      <w:start w:val="1"/>
      <w:numFmt w:val="lowerLetter"/>
      <w:lvlText w:val="%5."/>
      <w:lvlJc w:val="left"/>
      <w:pPr>
        <w:ind w:left="3600" w:hanging="360"/>
      </w:pPr>
    </w:lvl>
    <w:lvl w:ilvl="5" w:tplc="7AD495AC" w:tentative="1">
      <w:start w:val="1"/>
      <w:numFmt w:val="lowerRoman"/>
      <w:lvlText w:val="%6."/>
      <w:lvlJc w:val="right"/>
      <w:pPr>
        <w:ind w:left="4320" w:hanging="180"/>
      </w:pPr>
    </w:lvl>
    <w:lvl w:ilvl="6" w:tplc="721656FE" w:tentative="1">
      <w:start w:val="1"/>
      <w:numFmt w:val="decimal"/>
      <w:lvlText w:val="%7."/>
      <w:lvlJc w:val="left"/>
      <w:pPr>
        <w:ind w:left="5040" w:hanging="360"/>
      </w:pPr>
    </w:lvl>
    <w:lvl w:ilvl="7" w:tplc="A8425C82" w:tentative="1">
      <w:start w:val="1"/>
      <w:numFmt w:val="lowerLetter"/>
      <w:lvlText w:val="%8."/>
      <w:lvlJc w:val="left"/>
      <w:pPr>
        <w:ind w:left="5760" w:hanging="360"/>
      </w:pPr>
    </w:lvl>
    <w:lvl w:ilvl="8" w:tplc="779C3A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F41C88">
      <w:start w:val="1"/>
      <w:numFmt w:val="lowerRoman"/>
      <w:lvlText w:val="(%1)"/>
      <w:lvlJc w:val="left"/>
      <w:pPr>
        <w:ind w:left="1080" w:hanging="720"/>
      </w:pPr>
      <w:rPr>
        <w:rFonts w:hint="default"/>
      </w:rPr>
    </w:lvl>
    <w:lvl w:ilvl="1" w:tplc="0C2AFB18" w:tentative="1">
      <w:start w:val="1"/>
      <w:numFmt w:val="lowerLetter"/>
      <w:lvlText w:val="%2."/>
      <w:lvlJc w:val="left"/>
      <w:pPr>
        <w:ind w:left="1440" w:hanging="360"/>
      </w:pPr>
    </w:lvl>
    <w:lvl w:ilvl="2" w:tplc="4F54B0CC" w:tentative="1">
      <w:start w:val="1"/>
      <w:numFmt w:val="lowerRoman"/>
      <w:lvlText w:val="%3."/>
      <w:lvlJc w:val="right"/>
      <w:pPr>
        <w:ind w:left="2160" w:hanging="180"/>
      </w:pPr>
    </w:lvl>
    <w:lvl w:ilvl="3" w:tplc="F7564B6C" w:tentative="1">
      <w:start w:val="1"/>
      <w:numFmt w:val="decimal"/>
      <w:lvlText w:val="%4."/>
      <w:lvlJc w:val="left"/>
      <w:pPr>
        <w:ind w:left="2880" w:hanging="360"/>
      </w:pPr>
    </w:lvl>
    <w:lvl w:ilvl="4" w:tplc="F258C230" w:tentative="1">
      <w:start w:val="1"/>
      <w:numFmt w:val="lowerLetter"/>
      <w:lvlText w:val="%5."/>
      <w:lvlJc w:val="left"/>
      <w:pPr>
        <w:ind w:left="3600" w:hanging="360"/>
      </w:pPr>
    </w:lvl>
    <w:lvl w:ilvl="5" w:tplc="66707702" w:tentative="1">
      <w:start w:val="1"/>
      <w:numFmt w:val="lowerRoman"/>
      <w:lvlText w:val="%6."/>
      <w:lvlJc w:val="right"/>
      <w:pPr>
        <w:ind w:left="4320" w:hanging="180"/>
      </w:pPr>
    </w:lvl>
    <w:lvl w:ilvl="6" w:tplc="FC8072AE" w:tentative="1">
      <w:start w:val="1"/>
      <w:numFmt w:val="decimal"/>
      <w:lvlText w:val="%7."/>
      <w:lvlJc w:val="left"/>
      <w:pPr>
        <w:ind w:left="5040" w:hanging="360"/>
      </w:pPr>
    </w:lvl>
    <w:lvl w:ilvl="7" w:tplc="0032FC16" w:tentative="1">
      <w:start w:val="1"/>
      <w:numFmt w:val="lowerLetter"/>
      <w:lvlText w:val="%8."/>
      <w:lvlJc w:val="left"/>
      <w:pPr>
        <w:ind w:left="5760" w:hanging="360"/>
      </w:pPr>
    </w:lvl>
    <w:lvl w:ilvl="8" w:tplc="7F6CB7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6EFDC4">
      <w:start w:val="1"/>
      <w:numFmt w:val="lowerRoman"/>
      <w:lvlText w:val="(%1)"/>
      <w:lvlJc w:val="left"/>
      <w:pPr>
        <w:ind w:left="1080" w:hanging="720"/>
      </w:pPr>
      <w:rPr>
        <w:rFonts w:hint="default"/>
      </w:rPr>
    </w:lvl>
    <w:lvl w:ilvl="1" w:tplc="E7A41254" w:tentative="1">
      <w:start w:val="1"/>
      <w:numFmt w:val="lowerLetter"/>
      <w:lvlText w:val="%2."/>
      <w:lvlJc w:val="left"/>
      <w:pPr>
        <w:ind w:left="1440" w:hanging="360"/>
      </w:pPr>
    </w:lvl>
    <w:lvl w:ilvl="2" w:tplc="6304F2EA" w:tentative="1">
      <w:start w:val="1"/>
      <w:numFmt w:val="lowerRoman"/>
      <w:lvlText w:val="%3."/>
      <w:lvlJc w:val="right"/>
      <w:pPr>
        <w:ind w:left="2160" w:hanging="180"/>
      </w:pPr>
    </w:lvl>
    <w:lvl w:ilvl="3" w:tplc="B450FD90" w:tentative="1">
      <w:start w:val="1"/>
      <w:numFmt w:val="decimal"/>
      <w:lvlText w:val="%4."/>
      <w:lvlJc w:val="left"/>
      <w:pPr>
        <w:ind w:left="2880" w:hanging="360"/>
      </w:pPr>
    </w:lvl>
    <w:lvl w:ilvl="4" w:tplc="489049A4" w:tentative="1">
      <w:start w:val="1"/>
      <w:numFmt w:val="lowerLetter"/>
      <w:lvlText w:val="%5."/>
      <w:lvlJc w:val="left"/>
      <w:pPr>
        <w:ind w:left="3600" w:hanging="360"/>
      </w:pPr>
    </w:lvl>
    <w:lvl w:ilvl="5" w:tplc="8C041E44" w:tentative="1">
      <w:start w:val="1"/>
      <w:numFmt w:val="lowerRoman"/>
      <w:lvlText w:val="%6."/>
      <w:lvlJc w:val="right"/>
      <w:pPr>
        <w:ind w:left="4320" w:hanging="180"/>
      </w:pPr>
    </w:lvl>
    <w:lvl w:ilvl="6" w:tplc="8F66C4A8" w:tentative="1">
      <w:start w:val="1"/>
      <w:numFmt w:val="decimal"/>
      <w:lvlText w:val="%7."/>
      <w:lvlJc w:val="left"/>
      <w:pPr>
        <w:ind w:left="5040" w:hanging="360"/>
      </w:pPr>
    </w:lvl>
    <w:lvl w:ilvl="7" w:tplc="1D385066" w:tentative="1">
      <w:start w:val="1"/>
      <w:numFmt w:val="lowerLetter"/>
      <w:lvlText w:val="%8."/>
      <w:lvlJc w:val="left"/>
      <w:pPr>
        <w:ind w:left="5760" w:hanging="360"/>
      </w:pPr>
    </w:lvl>
    <w:lvl w:ilvl="8" w:tplc="B320895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A2A0E76">
      <w:start w:val="1"/>
      <w:numFmt w:val="lowerRoman"/>
      <w:lvlText w:val="(%1)"/>
      <w:lvlJc w:val="left"/>
      <w:pPr>
        <w:ind w:left="1080" w:hanging="720"/>
      </w:pPr>
      <w:rPr>
        <w:rFonts w:hint="default"/>
      </w:rPr>
    </w:lvl>
    <w:lvl w:ilvl="1" w:tplc="1A0C8DFA" w:tentative="1">
      <w:start w:val="1"/>
      <w:numFmt w:val="lowerLetter"/>
      <w:lvlText w:val="%2."/>
      <w:lvlJc w:val="left"/>
      <w:pPr>
        <w:ind w:left="1440" w:hanging="360"/>
      </w:pPr>
    </w:lvl>
    <w:lvl w:ilvl="2" w:tplc="21B8EF84" w:tentative="1">
      <w:start w:val="1"/>
      <w:numFmt w:val="lowerRoman"/>
      <w:lvlText w:val="%3."/>
      <w:lvlJc w:val="right"/>
      <w:pPr>
        <w:ind w:left="2160" w:hanging="180"/>
      </w:pPr>
    </w:lvl>
    <w:lvl w:ilvl="3" w:tplc="3D30A658" w:tentative="1">
      <w:start w:val="1"/>
      <w:numFmt w:val="decimal"/>
      <w:lvlText w:val="%4."/>
      <w:lvlJc w:val="left"/>
      <w:pPr>
        <w:ind w:left="2880" w:hanging="360"/>
      </w:pPr>
    </w:lvl>
    <w:lvl w:ilvl="4" w:tplc="F6EA2054" w:tentative="1">
      <w:start w:val="1"/>
      <w:numFmt w:val="lowerLetter"/>
      <w:lvlText w:val="%5."/>
      <w:lvlJc w:val="left"/>
      <w:pPr>
        <w:ind w:left="3600" w:hanging="360"/>
      </w:pPr>
    </w:lvl>
    <w:lvl w:ilvl="5" w:tplc="9AA63C88" w:tentative="1">
      <w:start w:val="1"/>
      <w:numFmt w:val="lowerRoman"/>
      <w:lvlText w:val="%6."/>
      <w:lvlJc w:val="right"/>
      <w:pPr>
        <w:ind w:left="4320" w:hanging="180"/>
      </w:pPr>
    </w:lvl>
    <w:lvl w:ilvl="6" w:tplc="A6B274B4" w:tentative="1">
      <w:start w:val="1"/>
      <w:numFmt w:val="decimal"/>
      <w:lvlText w:val="%7."/>
      <w:lvlJc w:val="left"/>
      <w:pPr>
        <w:ind w:left="5040" w:hanging="360"/>
      </w:pPr>
    </w:lvl>
    <w:lvl w:ilvl="7" w:tplc="B54836D6" w:tentative="1">
      <w:start w:val="1"/>
      <w:numFmt w:val="lowerLetter"/>
      <w:lvlText w:val="%8."/>
      <w:lvlJc w:val="left"/>
      <w:pPr>
        <w:ind w:left="5760" w:hanging="360"/>
      </w:pPr>
    </w:lvl>
    <w:lvl w:ilvl="8" w:tplc="40B6DFD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2A07684">
      <w:start w:val="1"/>
      <w:numFmt w:val="lowerRoman"/>
      <w:lvlText w:val="(%1)"/>
      <w:lvlJc w:val="left"/>
      <w:pPr>
        <w:ind w:left="1080" w:hanging="720"/>
      </w:pPr>
      <w:rPr>
        <w:rFonts w:hint="default"/>
      </w:rPr>
    </w:lvl>
    <w:lvl w:ilvl="1" w:tplc="1BCCE3A8" w:tentative="1">
      <w:start w:val="1"/>
      <w:numFmt w:val="lowerLetter"/>
      <w:lvlText w:val="%2."/>
      <w:lvlJc w:val="left"/>
      <w:pPr>
        <w:ind w:left="1440" w:hanging="360"/>
      </w:pPr>
    </w:lvl>
    <w:lvl w:ilvl="2" w:tplc="26A6F018" w:tentative="1">
      <w:start w:val="1"/>
      <w:numFmt w:val="lowerRoman"/>
      <w:lvlText w:val="%3."/>
      <w:lvlJc w:val="right"/>
      <w:pPr>
        <w:ind w:left="2160" w:hanging="180"/>
      </w:pPr>
    </w:lvl>
    <w:lvl w:ilvl="3" w:tplc="5B08D406" w:tentative="1">
      <w:start w:val="1"/>
      <w:numFmt w:val="decimal"/>
      <w:lvlText w:val="%4."/>
      <w:lvlJc w:val="left"/>
      <w:pPr>
        <w:ind w:left="2880" w:hanging="360"/>
      </w:pPr>
    </w:lvl>
    <w:lvl w:ilvl="4" w:tplc="6CA09BFC" w:tentative="1">
      <w:start w:val="1"/>
      <w:numFmt w:val="lowerLetter"/>
      <w:lvlText w:val="%5."/>
      <w:lvlJc w:val="left"/>
      <w:pPr>
        <w:ind w:left="3600" w:hanging="360"/>
      </w:pPr>
    </w:lvl>
    <w:lvl w:ilvl="5" w:tplc="A790AC84" w:tentative="1">
      <w:start w:val="1"/>
      <w:numFmt w:val="lowerRoman"/>
      <w:lvlText w:val="%6."/>
      <w:lvlJc w:val="right"/>
      <w:pPr>
        <w:ind w:left="4320" w:hanging="180"/>
      </w:pPr>
    </w:lvl>
    <w:lvl w:ilvl="6" w:tplc="D0D4E862" w:tentative="1">
      <w:start w:val="1"/>
      <w:numFmt w:val="decimal"/>
      <w:lvlText w:val="%7."/>
      <w:lvlJc w:val="left"/>
      <w:pPr>
        <w:ind w:left="5040" w:hanging="360"/>
      </w:pPr>
    </w:lvl>
    <w:lvl w:ilvl="7" w:tplc="A1860718" w:tentative="1">
      <w:start w:val="1"/>
      <w:numFmt w:val="lowerLetter"/>
      <w:lvlText w:val="%8."/>
      <w:lvlJc w:val="left"/>
      <w:pPr>
        <w:ind w:left="5760" w:hanging="360"/>
      </w:pPr>
    </w:lvl>
    <w:lvl w:ilvl="8" w:tplc="8E36545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3098030">
    <w:abstractNumId w:val="11"/>
  </w:num>
  <w:num w:numId="2" w16cid:durableId="1777796666">
    <w:abstractNumId w:val="4"/>
  </w:num>
  <w:num w:numId="3" w16cid:durableId="1287156334">
    <w:abstractNumId w:val="2"/>
  </w:num>
  <w:num w:numId="4" w16cid:durableId="1260528482">
    <w:abstractNumId w:val="7"/>
  </w:num>
  <w:num w:numId="5" w16cid:durableId="621108523">
    <w:abstractNumId w:val="6"/>
  </w:num>
  <w:num w:numId="6" w16cid:durableId="772358768">
    <w:abstractNumId w:val="1"/>
  </w:num>
  <w:num w:numId="7" w16cid:durableId="43531490">
    <w:abstractNumId w:val="9"/>
  </w:num>
  <w:num w:numId="8" w16cid:durableId="1916621735">
    <w:abstractNumId w:val="5"/>
  </w:num>
  <w:num w:numId="9" w16cid:durableId="1902016814">
    <w:abstractNumId w:val="8"/>
  </w:num>
  <w:num w:numId="10" w16cid:durableId="186219688">
    <w:abstractNumId w:val="3"/>
  </w:num>
  <w:num w:numId="11" w16cid:durableId="169563231">
    <w:abstractNumId w:val="10"/>
  </w:num>
  <w:num w:numId="12" w16cid:durableId="169679255">
    <w:abstractNumId w:val="0"/>
  </w:num>
  <w:num w:numId="13" w16cid:durableId="182987060">
    <w:abstractNumId w:val="11"/>
  </w:num>
  <w:num w:numId="14" w16cid:durableId="20482124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E86"/>
    <w:rsid w:val="00000F20"/>
    <w:rsid w:val="0000534A"/>
    <w:rsid w:val="00015CDD"/>
    <w:rsid w:val="00035E4C"/>
    <w:rsid w:val="000473B9"/>
    <w:rsid w:val="000577AA"/>
    <w:rsid w:val="00077709"/>
    <w:rsid w:val="00081332"/>
    <w:rsid w:val="0009732A"/>
    <w:rsid w:val="000A0398"/>
    <w:rsid w:val="000C063A"/>
    <w:rsid w:val="000C3E78"/>
    <w:rsid w:val="000D18FB"/>
    <w:rsid w:val="000F1CAB"/>
    <w:rsid w:val="00126CFE"/>
    <w:rsid w:val="00136FCA"/>
    <w:rsid w:val="001465DF"/>
    <w:rsid w:val="00170B61"/>
    <w:rsid w:val="00174947"/>
    <w:rsid w:val="00184657"/>
    <w:rsid w:val="00187DB7"/>
    <w:rsid w:val="0019527D"/>
    <w:rsid w:val="00195B35"/>
    <w:rsid w:val="001F0658"/>
    <w:rsid w:val="001F25A1"/>
    <w:rsid w:val="001F4F8C"/>
    <w:rsid w:val="002060C4"/>
    <w:rsid w:val="002164CD"/>
    <w:rsid w:val="00222DFD"/>
    <w:rsid w:val="002242CC"/>
    <w:rsid w:val="00227AA8"/>
    <w:rsid w:val="00251A82"/>
    <w:rsid w:val="00254AC8"/>
    <w:rsid w:val="002574FB"/>
    <w:rsid w:val="00271A47"/>
    <w:rsid w:val="002761D0"/>
    <w:rsid w:val="00287334"/>
    <w:rsid w:val="00296FE1"/>
    <w:rsid w:val="002A1342"/>
    <w:rsid w:val="002A40B2"/>
    <w:rsid w:val="002B4573"/>
    <w:rsid w:val="002B7E8E"/>
    <w:rsid w:val="002C75EB"/>
    <w:rsid w:val="002D214E"/>
    <w:rsid w:val="002D2BA5"/>
    <w:rsid w:val="002E5B92"/>
    <w:rsid w:val="002F66FF"/>
    <w:rsid w:val="00301C8F"/>
    <w:rsid w:val="00315907"/>
    <w:rsid w:val="0032204A"/>
    <w:rsid w:val="00325981"/>
    <w:rsid w:val="00341721"/>
    <w:rsid w:val="00344E67"/>
    <w:rsid w:val="003520FC"/>
    <w:rsid w:val="0036291A"/>
    <w:rsid w:val="00363014"/>
    <w:rsid w:val="003911D8"/>
    <w:rsid w:val="00392204"/>
    <w:rsid w:val="003B4D4E"/>
    <w:rsid w:val="003C3755"/>
    <w:rsid w:val="003D324B"/>
    <w:rsid w:val="003E31C5"/>
    <w:rsid w:val="0040783D"/>
    <w:rsid w:val="004322D8"/>
    <w:rsid w:val="0046554B"/>
    <w:rsid w:val="0049040B"/>
    <w:rsid w:val="004A17CB"/>
    <w:rsid w:val="004B2D25"/>
    <w:rsid w:val="004B3868"/>
    <w:rsid w:val="004D0324"/>
    <w:rsid w:val="004D0A18"/>
    <w:rsid w:val="00512AAD"/>
    <w:rsid w:val="00515736"/>
    <w:rsid w:val="005240D9"/>
    <w:rsid w:val="00544E23"/>
    <w:rsid w:val="00572A36"/>
    <w:rsid w:val="00580595"/>
    <w:rsid w:val="00590BB8"/>
    <w:rsid w:val="005A186C"/>
    <w:rsid w:val="005A1E4F"/>
    <w:rsid w:val="005C317D"/>
    <w:rsid w:val="005C792D"/>
    <w:rsid w:val="005E0A08"/>
    <w:rsid w:val="005E6937"/>
    <w:rsid w:val="005F1429"/>
    <w:rsid w:val="005F33BF"/>
    <w:rsid w:val="005F46A1"/>
    <w:rsid w:val="005F4ED5"/>
    <w:rsid w:val="00602A29"/>
    <w:rsid w:val="0061004E"/>
    <w:rsid w:val="00620300"/>
    <w:rsid w:val="00646934"/>
    <w:rsid w:val="00650327"/>
    <w:rsid w:val="00651811"/>
    <w:rsid w:val="00652139"/>
    <w:rsid w:val="00652600"/>
    <w:rsid w:val="006543C1"/>
    <w:rsid w:val="00654AF0"/>
    <w:rsid w:val="006611EE"/>
    <w:rsid w:val="00681D53"/>
    <w:rsid w:val="00684A75"/>
    <w:rsid w:val="00686351"/>
    <w:rsid w:val="006A0CD7"/>
    <w:rsid w:val="006A366E"/>
    <w:rsid w:val="006C4A63"/>
    <w:rsid w:val="006F70FF"/>
    <w:rsid w:val="007005CC"/>
    <w:rsid w:val="00703FDF"/>
    <w:rsid w:val="00711E04"/>
    <w:rsid w:val="00714F13"/>
    <w:rsid w:val="00731D60"/>
    <w:rsid w:val="00734EB4"/>
    <w:rsid w:val="00737953"/>
    <w:rsid w:val="007472F6"/>
    <w:rsid w:val="00762509"/>
    <w:rsid w:val="00771A9E"/>
    <w:rsid w:val="00773239"/>
    <w:rsid w:val="00795E05"/>
    <w:rsid w:val="007B1EFB"/>
    <w:rsid w:val="007D5138"/>
    <w:rsid w:val="007E27EC"/>
    <w:rsid w:val="007E314D"/>
    <w:rsid w:val="007E46E0"/>
    <w:rsid w:val="00803FC2"/>
    <w:rsid w:val="008060F5"/>
    <w:rsid w:val="008238D8"/>
    <w:rsid w:val="00826E12"/>
    <w:rsid w:val="008366AA"/>
    <w:rsid w:val="00864C30"/>
    <w:rsid w:val="0087269B"/>
    <w:rsid w:val="008774FB"/>
    <w:rsid w:val="00882FA0"/>
    <w:rsid w:val="00883976"/>
    <w:rsid w:val="00885060"/>
    <w:rsid w:val="008928B0"/>
    <w:rsid w:val="008B5C97"/>
    <w:rsid w:val="008C36D6"/>
    <w:rsid w:val="008C3DFF"/>
    <w:rsid w:val="008C5B71"/>
    <w:rsid w:val="008D382C"/>
    <w:rsid w:val="008D5CF6"/>
    <w:rsid w:val="008E34FE"/>
    <w:rsid w:val="008F5812"/>
    <w:rsid w:val="008F6FCD"/>
    <w:rsid w:val="00900AAC"/>
    <w:rsid w:val="00905888"/>
    <w:rsid w:val="00914133"/>
    <w:rsid w:val="00920D4B"/>
    <w:rsid w:val="0092628B"/>
    <w:rsid w:val="00940829"/>
    <w:rsid w:val="009614DA"/>
    <w:rsid w:val="00966E80"/>
    <w:rsid w:val="00974799"/>
    <w:rsid w:val="00975432"/>
    <w:rsid w:val="00981F6A"/>
    <w:rsid w:val="00997BA1"/>
    <w:rsid w:val="009A240E"/>
    <w:rsid w:val="009A29C1"/>
    <w:rsid w:val="009A4504"/>
    <w:rsid w:val="009A6001"/>
    <w:rsid w:val="009B45C7"/>
    <w:rsid w:val="009B7154"/>
    <w:rsid w:val="009B749F"/>
    <w:rsid w:val="009C1EB6"/>
    <w:rsid w:val="009D00A8"/>
    <w:rsid w:val="009D04F3"/>
    <w:rsid w:val="009E46B4"/>
    <w:rsid w:val="00A00684"/>
    <w:rsid w:val="00A138C6"/>
    <w:rsid w:val="00A17E86"/>
    <w:rsid w:val="00A20AEF"/>
    <w:rsid w:val="00A26306"/>
    <w:rsid w:val="00A3240D"/>
    <w:rsid w:val="00A3557A"/>
    <w:rsid w:val="00A8704C"/>
    <w:rsid w:val="00A9415B"/>
    <w:rsid w:val="00A97597"/>
    <w:rsid w:val="00AA7FC4"/>
    <w:rsid w:val="00AC3FB9"/>
    <w:rsid w:val="00AD3E61"/>
    <w:rsid w:val="00AE6B29"/>
    <w:rsid w:val="00AE7189"/>
    <w:rsid w:val="00B00CF6"/>
    <w:rsid w:val="00B00E5B"/>
    <w:rsid w:val="00B03427"/>
    <w:rsid w:val="00B13127"/>
    <w:rsid w:val="00B1372C"/>
    <w:rsid w:val="00B24B46"/>
    <w:rsid w:val="00B34376"/>
    <w:rsid w:val="00B46AEA"/>
    <w:rsid w:val="00B60437"/>
    <w:rsid w:val="00B73896"/>
    <w:rsid w:val="00B935A4"/>
    <w:rsid w:val="00B9736E"/>
    <w:rsid w:val="00B97B20"/>
    <w:rsid w:val="00BA4D1A"/>
    <w:rsid w:val="00BA661C"/>
    <w:rsid w:val="00BA7B0A"/>
    <w:rsid w:val="00BA7CD0"/>
    <w:rsid w:val="00BB6A7E"/>
    <w:rsid w:val="00BC05C2"/>
    <w:rsid w:val="00BD1673"/>
    <w:rsid w:val="00BF192D"/>
    <w:rsid w:val="00BF6418"/>
    <w:rsid w:val="00C15EC2"/>
    <w:rsid w:val="00C17216"/>
    <w:rsid w:val="00C27D19"/>
    <w:rsid w:val="00C32F27"/>
    <w:rsid w:val="00C4194F"/>
    <w:rsid w:val="00C42375"/>
    <w:rsid w:val="00C53B59"/>
    <w:rsid w:val="00C61C32"/>
    <w:rsid w:val="00C62A75"/>
    <w:rsid w:val="00C75D45"/>
    <w:rsid w:val="00C75FFD"/>
    <w:rsid w:val="00C83403"/>
    <w:rsid w:val="00CA1CA2"/>
    <w:rsid w:val="00CA58B3"/>
    <w:rsid w:val="00CB20A4"/>
    <w:rsid w:val="00CC0FD9"/>
    <w:rsid w:val="00CD5CD8"/>
    <w:rsid w:val="00D00E3E"/>
    <w:rsid w:val="00D02E96"/>
    <w:rsid w:val="00D06611"/>
    <w:rsid w:val="00D06AC5"/>
    <w:rsid w:val="00D1522E"/>
    <w:rsid w:val="00D216FB"/>
    <w:rsid w:val="00D2195D"/>
    <w:rsid w:val="00D225C8"/>
    <w:rsid w:val="00D3300F"/>
    <w:rsid w:val="00D56F5B"/>
    <w:rsid w:val="00D74C45"/>
    <w:rsid w:val="00D8512B"/>
    <w:rsid w:val="00D91BA6"/>
    <w:rsid w:val="00DA1220"/>
    <w:rsid w:val="00DC0A2A"/>
    <w:rsid w:val="00DC598A"/>
    <w:rsid w:val="00DC6A95"/>
    <w:rsid w:val="00DE1387"/>
    <w:rsid w:val="00DE1871"/>
    <w:rsid w:val="00DE65B6"/>
    <w:rsid w:val="00DF3C75"/>
    <w:rsid w:val="00DF5116"/>
    <w:rsid w:val="00E02F0C"/>
    <w:rsid w:val="00E0710A"/>
    <w:rsid w:val="00E23E17"/>
    <w:rsid w:val="00E30CE3"/>
    <w:rsid w:val="00E54CA4"/>
    <w:rsid w:val="00E5567A"/>
    <w:rsid w:val="00E563AD"/>
    <w:rsid w:val="00E57A1C"/>
    <w:rsid w:val="00E636BD"/>
    <w:rsid w:val="00E74ABA"/>
    <w:rsid w:val="00EA6370"/>
    <w:rsid w:val="00EB4278"/>
    <w:rsid w:val="00EC0596"/>
    <w:rsid w:val="00EC6C15"/>
    <w:rsid w:val="00ED1AB7"/>
    <w:rsid w:val="00EE1201"/>
    <w:rsid w:val="00EE1DA7"/>
    <w:rsid w:val="00EF29DF"/>
    <w:rsid w:val="00F211E5"/>
    <w:rsid w:val="00F2606D"/>
    <w:rsid w:val="00F644FA"/>
    <w:rsid w:val="00F807DC"/>
    <w:rsid w:val="00F86838"/>
    <w:rsid w:val="00F86B3D"/>
    <w:rsid w:val="00FA30CB"/>
    <w:rsid w:val="00FB4118"/>
    <w:rsid w:val="00FB60EF"/>
    <w:rsid w:val="00FC218F"/>
    <w:rsid w:val="00FC4A96"/>
    <w:rsid w:val="00FC63F1"/>
    <w:rsid w:val="00FD381B"/>
    <w:rsid w:val="00FD7DA1"/>
    <w:rsid w:val="00FE1D6E"/>
    <w:rsid w:val="00FF11C2"/>
    <w:rsid w:val="00FF15B8"/>
    <w:rsid w:val="00FF38F1"/>
    <w:rsid w:val="00FF39AC"/>
    <w:rsid w:val="00FF536E"/>
    <w:rsid w:val="00FF7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9AFCB"/>
  <w15:docId w15:val="{71EB6C0A-2A32-49F2-8187-935256EF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7E27EC"/>
    <w:rPr>
      <w:sz w:val="16"/>
      <w:szCs w:val="16"/>
    </w:rPr>
  </w:style>
  <w:style w:type="paragraph" w:styleId="CommentSubject">
    <w:name w:val="annotation subject"/>
    <w:basedOn w:val="CommentText"/>
    <w:next w:val="CommentText"/>
    <w:link w:val="CommentSubjectChar"/>
    <w:uiPriority w:val="99"/>
    <w:semiHidden/>
    <w:unhideWhenUsed/>
    <w:rsid w:val="007E27EC"/>
    <w:rPr>
      <w:b/>
      <w:bCs/>
      <w:sz w:val="20"/>
      <w:szCs w:val="20"/>
    </w:rPr>
  </w:style>
  <w:style w:type="character" w:customStyle="1" w:styleId="CommentSubjectChar">
    <w:name w:val="Comment Subject Char"/>
    <w:basedOn w:val="CommentTextChar"/>
    <w:link w:val="CommentSubject"/>
    <w:uiPriority w:val="99"/>
    <w:semiHidden/>
    <w:rsid w:val="007E27EC"/>
    <w:rPr>
      <w:rFonts w:ascii="Fira Sans Light" w:hAnsi="Fira Sans Light"/>
      <w:b/>
      <w:bCs/>
      <w:color w:val="000000" w:themeColor="text1"/>
      <w:sz w:val="20"/>
      <w:szCs w:val="20"/>
    </w:rPr>
  </w:style>
  <w:style w:type="paragraph" w:styleId="Revision">
    <w:name w:val="Revision"/>
    <w:hidden/>
    <w:uiPriority w:val="99"/>
    <w:semiHidden/>
    <w:rsid w:val="00EE120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A29C7" w:rsidRDefault="001A29C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A29C7" w:rsidRDefault="001A29C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A29C7" w:rsidRDefault="001A29C7" w:rsidP="00AF0AC5">
          <w:pPr>
            <w:pStyle w:val="39029122E116421E9EE19D2FCE451710"/>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A29C7" w:rsidRDefault="001A29C7" w:rsidP="00AF0AC5">
          <w:pPr>
            <w:pStyle w:val="1B0BF19985184F1B84131726A197AC83"/>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A29C7" w:rsidRDefault="001A29C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A29C7" w:rsidRDefault="001A29C7"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A29C7" w:rsidRDefault="001A29C7"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29C7"/>
    <w:rsid w:val="000473B9"/>
    <w:rsid w:val="001A29C7"/>
    <w:rsid w:val="00344E67"/>
    <w:rsid w:val="004A51F8"/>
    <w:rsid w:val="00544E23"/>
    <w:rsid w:val="00714F13"/>
    <w:rsid w:val="007D5138"/>
    <w:rsid w:val="009B301F"/>
    <w:rsid w:val="00BB0B97"/>
    <w:rsid w:val="00C17216"/>
    <w:rsid w:val="00CC0FD9"/>
    <w:rsid w:val="00D56F5B"/>
    <w:rsid w:val="00D74C45"/>
    <w:rsid w:val="00E55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1B0BF19985184F1B84131726A197AC83">
    <w:name w:val="1B0BF19985184F1B84131726A197AC83"/>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2F0BD79-69CA-4A6B-AD6D-E70396062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1904</Words>
  <Characters>10854</Characters>
  <Application>Microsoft Office Word</Application>
  <DocSecurity>12</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2024-09-22T22:17:00Z</dcterms:created>
  <dcterms:modified xsi:type="dcterms:W3CDTF">2024-09-22T22:17:00Z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