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12FEC" w14:textId="3044BCD5" w:rsidR="005B2109" w:rsidRPr="00B97879" w:rsidRDefault="0060643E" w:rsidP="00245C91">
      <w:pPr>
        <w:pStyle w:val="Title"/>
        <w:framePr w:w="4857" w:h="2610" w:hRule="exact" w:wrap="around" w:hAnchor="page" w:x="721" w:y="2181"/>
        <w:rPr>
          <w:rFonts w:ascii="Open Sans" w:hAnsi="Open Sans" w:cs="Open Sans"/>
          <w:sz w:val="40"/>
        </w:rPr>
      </w:pPr>
      <w:r w:rsidRPr="0060643E">
        <w:rPr>
          <w:rFonts w:cs="Open Sans ExtraBold"/>
          <w:sz w:val="56"/>
          <w:szCs w:val="52"/>
        </w:rPr>
        <w:t>Care Delivery Evidence Collection Tool</w:t>
      </w:r>
      <w:r>
        <w:rPr>
          <w:rFonts w:cs="Open Sans ExtraBold"/>
          <w:sz w:val="56"/>
          <w:szCs w:val="52"/>
        </w:rPr>
        <w:t xml:space="preserve"> </w:t>
      </w:r>
      <w:r w:rsidR="00E62690">
        <w:rPr>
          <w:rFonts w:ascii="Open Sans" w:hAnsi="Open Sans" w:cs="Open Sans"/>
          <w:sz w:val="40"/>
        </w:rPr>
        <w:t>Category 4 &amp; 5</w:t>
      </w:r>
    </w:p>
    <w:p w14:paraId="3E989566" w14:textId="5EE49530" w:rsidR="0010231B" w:rsidRPr="00CF7441" w:rsidRDefault="00176525" w:rsidP="00245C91">
      <w:pPr>
        <w:pStyle w:val="Heading2"/>
        <w:spacing w:before="0" w:after="120"/>
        <w:rPr>
          <w:rFonts w:ascii="Open Sans" w:hAnsi="Open Sans" w:cs="Open Sans"/>
        </w:rPr>
      </w:pPr>
      <w:r w:rsidRPr="00CF7441">
        <w:rPr>
          <w:rFonts w:ascii="Open Sans" w:hAnsi="Open Sans" w:cs="Open Sans"/>
          <w:sz w:val="38"/>
          <w:szCs w:val="38"/>
        </w:rPr>
        <w:t xml:space="preserve">Provider </w:t>
      </w:r>
      <w:r w:rsidR="00386D1F" w:rsidRPr="00CF7441">
        <w:rPr>
          <w:rFonts w:ascii="Open Sans" w:hAnsi="Open Sans" w:cs="Open Sans"/>
          <w:sz w:val="38"/>
          <w:szCs w:val="38"/>
        </w:rPr>
        <w:t>details</w:t>
      </w:r>
      <w:r w:rsidR="00CF7441" w:rsidRPr="00CF7441">
        <w:rPr>
          <w:rFonts w:ascii="Open Sans" w:hAnsi="Open Sans" w:cs="Open Sans"/>
          <w:sz w:val="38"/>
          <w:szCs w:val="38"/>
        </w:rPr>
        <w:t xml:space="preserve"> </w:t>
      </w:r>
      <w:r w:rsidR="00A1673B">
        <w:rPr>
          <w:rFonts w:ascii="Open Sans" w:hAnsi="Open Sans" w:cs="Open Sans"/>
          <w:sz w:val="38"/>
          <w:szCs w:val="38"/>
        </w:rPr>
        <w:br/>
      </w:r>
      <w:r w:rsidR="0010231B" w:rsidRPr="00CF7441">
        <w:rPr>
          <w:rFonts w:ascii="Open Sans" w:hAnsi="Open Sans" w:cs="Open Sans"/>
          <w:b w:val="0"/>
          <w:bCs w:val="0"/>
          <w:i/>
          <w:iCs/>
          <w:color w:val="000000" w:themeColor="text1"/>
          <w:sz w:val="24"/>
          <w:szCs w:val="24"/>
        </w:rPr>
        <w:t xml:space="preserve">Please enter </w:t>
      </w:r>
      <w:r w:rsidR="00CF7441" w:rsidRPr="00CF7441">
        <w:rPr>
          <w:rFonts w:ascii="Open Sans" w:hAnsi="Open Sans" w:cs="Open Sans"/>
          <w:b w:val="0"/>
          <w:bCs w:val="0"/>
          <w:i/>
          <w:iCs/>
          <w:color w:val="000000" w:themeColor="text1"/>
          <w:sz w:val="24"/>
          <w:szCs w:val="24"/>
        </w:rPr>
        <w:t xml:space="preserve">your </w:t>
      </w:r>
      <w:r w:rsidR="00CF7441">
        <w:rPr>
          <w:rFonts w:ascii="Open Sans" w:hAnsi="Open Sans" w:cs="Open Sans"/>
          <w:b w:val="0"/>
          <w:bCs w:val="0"/>
          <w:i/>
          <w:iCs/>
          <w:color w:val="000000" w:themeColor="text1"/>
          <w:sz w:val="24"/>
          <w:szCs w:val="24"/>
        </w:rPr>
        <w:t>details</w:t>
      </w:r>
      <w:r w:rsidR="00CF7441" w:rsidRPr="00CF7441">
        <w:rPr>
          <w:rFonts w:ascii="Open Sans" w:hAnsi="Open Sans" w:cs="Open Sans"/>
          <w:b w:val="0"/>
          <w:bCs w:val="0"/>
          <w:i/>
          <w:iCs/>
          <w:color w:val="000000" w:themeColor="text1"/>
          <w:sz w:val="24"/>
          <w:szCs w:val="24"/>
        </w:rPr>
        <w:t xml:space="preserve"> below:</w:t>
      </w:r>
    </w:p>
    <w:tbl>
      <w:tblPr>
        <w:tblStyle w:val="TableGridLight"/>
        <w:tblW w:w="10348" w:type="dxa"/>
        <w:tblInd w:w="-147" w:type="dxa"/>
        <w:tblLook w:val="04A0" w:firstRow="1" w:lastRow="0" w:firstColumn="1" w:lastColumn="0" w:noHBand="0" w:noVBand="1"/>
      </w:tblPr>
      <w:tblGrid>
        <w:gridCol w:w="2269"/>
        <w:gridCol w:w="8079"/>
      </w:tblGrid>
      <w:tr w:rsidR="0010231B" w:rsidRPr="00CF7441" w14:paraId="21C85BF7" w14:textId="77777777" w:rsidTr="003C5AB1">
        <w:tc>
          <w:tcPr>
            <w:tcW w:w="2269" w:type="dxa"/>
          </w:tcPr>
          <w:p w14:paraId="5A274DF7" w14:textId="0B5FF807" w:rsidR="00176525" w:rsidRPr="00CF7441" w:rsidRDefault="00386D1F" w:rsidP="00CF7441">
            <w:pPr>
              <w:pStyle w:val="CoverNormal"/>
              <w:spacing w:before="60" w:after="60"/>
              <w:ind w:left="40"/>
              <w:rPr>
                <w:b/>
                <w:bCs/>
                <w:color w:val="000000" w:themeColor="text1"/>
                <w:sz w:val="22"/>
                <w:szCs w:val="22"/>
              </w:rPr>
            </w:pPr>
            <w:r w:rsidRPr="00CF7441">
              <w:rPr>
                <w:b/>
                <w:bCs/>
                <w:color w:val="000000" w:themeColor="text1"/>
                <w:sz w:val="22"/>
                <w:szCs w:val="22"/>
              </w:rPr>
              <w:t>Provider name:</w:t>
            </w:r>
          </w:p>
        </w:tc>
        <w:tc>
          <w:tcPr>
            <w:tcW w:w="8079" w:type="dxa"/>
          </w:tcPr>
          <w:p w14:paraId="30E6D00D" w14:textId="2C6B66D6" w:rsidR="00176525" w:rsidRPr="00CF7441" w:rsidRDefault="00176525" w:rsidP="00862C2B">
            <w:pPr>
              <w:rPr>
                <w:b/>
                <w:bCs/>
              </w:rPr>
            </w:pPr>
          </w:p>
        </w:tc>
      </w:tr>
      <w:tr w:rsidR="0010231B" w:rsidRPr="00CF7441" w14:paraId="77B508CA" w14:textId="77777777" w:rsidTr="003C5AB1">
        <w:tc>
          <w:tcPr>
            <w:tcW w:w="2269" w:type="dxa"/>
          </w:tcPr>
          <w:p w14:paraId="1E7CD305" w14:textId="6DA04DB3" w:rsidR="00176525" w:rsidRPr="00CF7441" w:rsidRDefault="00F7325C" w:rsidP="00CF7441">
            <w:pPr>
              <w:pStyle w:val="CoverNormal"/>
              <w:spacing w:before="60" w:after="60"/>
              <w:ind w:left="40"/>
              <w:rPr>
                <w:b/>
                <w:bCs/>
                <w:color w:val="000000" w:themeColor="text1"/>
                <w:sz w:val="22"/>
                <w:szCs w:val="22"/>
              </w:rPr>
            </w:pPr>
            <w:r>
              <w:rPr>
                <w:b/>
                <w:bCs/>
                <w:color w:val="000000" w:themeColor="text1"/>
                <w:sz w:val="22"/>
                <w:szCs w:val="22"/>
              </w:rPr>
              <w:t>Address of home</w:t>
            </w:r>
            <w:r w:rsidR="001C3E27">
              <w:rPr>
                <w:b/>
                <w:bCs/>
                <w:color w:val="000000" w:themeColor="text1"/>
                <w:sz w:val="22"/>
                <w:szCs w:val="22"/>
              </w:rPr>
              <w:t xml:space="preserve">, </w:t>
            </w:r>
            <w:r>
              <w:rPr>
                <w:b/>
                <w:bCs/>
                <w:color w:val="000000" w:themeColor="text1"/>
                <w:sz w:val="22"/>
                <w:szCs w:val="22"/>
              </w:rPr>
              <w:t>community setting</w:t>
            </w:r>
            <w:r w:rsidR="001C3E27">
              <w:rPr>
                <w:b/>
                <w:bCs/>
                <w:color w:val="000000" w:themeColor="text1"/>
                <w:sz w:val="22"/>
                <w:szCs w:val="22"/>
              </w:rPr>
              <w:t xml:space="preserve">, or </w:t>
            </w:r>
            <w:r>
              <w:rPr>
                <w:b/>
                <w:bCs/>
                <w:color w:val="000000" w:themeColor="text1"/>
                <w:sz w:val="22"/>
                <w:szCs w:val="22"/>
              </w:rPr>
              <w:t>c</w:t>
            </w:r>
            <w:r w:rsidR="00D93906">
              <w:rPr>
                <w:b/>
                <w:bCs/>
                <w:color w:val="000000" w:themeColor="text1"/>
                <w:sz w:val="22"/>
                <w:szCs w:val="22"/>
              </w:rPr>
              <w:t>are delivery</w:t>
            </w:r>
            <w:r w:rsidR="00E866F8">
              <w:rPr>
                <w:b/>
                <w:bCs/>
                <w:color w:val="000000" w:themeColor="text1"/>
                <w:sz w:val="22"/>
                <w:szCs w:val="22"/>
              </w:rPr>
              <w:t xml:space="preserve"> location</w:t>
            </w:r>
            <w:r w:rsidR="00176525" w:rsidRPr="00CF7441">
              <w:rPr>
                <w:b/>
                <w:bCs/>
                <w:color w:val="000000" w:themeColor="text1"/>
                <w:sz w:val="22"/>
                <w:szCs w:val="22"/>
              </w:rPr>
              <w:t>:</w:t>
            </w:r>
          </w:p>
        </w:tc>
        <w:tc>
          <w:tcPr>
            <w:tcW w:w="8079" w:type="dxa"/>
          </w:tcPr>
          <w:p w14:paraId="35B83AD0" w14:textId="0EA8408A" w:rsidR="00176525" w:rsidRPr="00CF7441" w:rsidRDefault="00176525" w:rsidP="00862C2B">
            <w:pPr>
              <w:rPr>
                <w:b/>
                <w:bCs/>
              </w:rPr>
            </w:pPr>
          </w:p>
        </w:tc>
      </w:tr>
    </w:tbl>
    <w:p w14:paraId="44956227" w14:textId="77777777" w:rsidR="00176525" w:rsidRPr="000576C3" w:rsidRDefault="00176525" w:rsidP="000576C3">
      <w:pPr>
        <w:pStyle w:val="Heading1"/>
        <w:numPr>
          <w:ilvl w:val="0"/>
          <w:numId w:val="0"/>
        </w:numPr>
        <w:spacing w:before="0" w:after="0"/>
        <w:ind w:left="357" w:hanging="357"/>
        <w:rPr>
          <w:sz w:val="12"/>
          <w:szCs w:val="12"/>
        </w:rPr>
      </w:pPr>
    </w:p>
    <w:p w14:paraId="6008BC2B" w14:textId="524C6487" w:rsidR="00707D66" w:rsidRPr="00745C0F" w:rsidRDefault="00381EAB" w:rsidP="000576C3">
      <w:pPr>
        <w:pStyle w:val="Heading1"/>
        <w:spacing w:before="140"/>
      </w:pPr>
      <w:r>
        <w:t>Pur</w:t>
      </w:r>
      <w:r w:rsidR="00A20E0B">
        <w:t>pose</w:t>
      </w:r>
    </w:p>
    <w:p w14:paraId="0F24EE80" w14:textId="42B73DAA" w:rsidR="05156958" w:rsidRDefault="05156958" w:rsidP="00554612">
      <w:pPr>
        <w:rPr>
          <w:sz w:val="22"/>
          <w:szCs w:val="22"/>
        </w:rPr>
      </w:pPr>
      <w:r w:rsidRPr="4869E4F8">
        <w:rPr>
          <w:rFonts w:eastAsia="Open Sans"/>
          <w:color w:val="000000" w:themeColor="text2"/>
          <w:sz w:val="22"/>
          <w:szCs w:val="22"/>
        </w:rPr>
        <w:t xml:space="preserve">The Care Delivery Evidence Collection Tool (CDECT) will be used by the </w:t>
      </w:r>
      <w:r w:rsidR="00194CD7">
        <w:rPr>
          <w:rFonts w:eastAsia="Open Sans"/>
          <w:color w:val="000000" w:themeColor="text2"/>
          <w:sz w:val="22"/>
          <w:szCs w:val="22"/>
        </w:rPr>
        <w:t>Aged Care Quality and Safety Commission (</w:t>
      </w:r>
      <w:r w:rsidRPr="4869E4F8">
        <w:rPr>
          <w:rFonts w:eastAsia="Open Sans"/>
          <w:color w:val="000000" w:themeColor="text2"/>
          <w:sz w:val="22"/>
          <w:szCs w:val="22"/>
        </w:rPr>
        <w:t>Commission</w:t>
      </w:r>
      <w:r w:rsidR="00194CD7">
        <w:rPr>
          <w:rFonts w:eastAsia="Open Sans"/>
          <w:color w:val="000000" w:themeColor="text2"/>
          <w:sz w:val="22"/>
          <w:szCs w:val="22"/>
        </w:rPr>
        <w:t>)</w:t>
      </w:r>
      <w:r w:rsidRPr="4869E4F8">
        <w:rPr>
          <w:rFonts w:eastAsia="Open Sans"/>
          <w:color w:val="000000" w:themeColor="text2"/>
          <w:sz w:val="22"/>
          <w:szCs w:val="22"/>
        </w:rPr>
        <w:t xml:space="preserve"> to collect evidence about </w:t>
      </w:r>
      <w:r w:rsidR="001C4172">
        <w:rPr>
          <w:rFonts w:eastAsia="Open Sans"/>
          <w:color w:val="000000" w:themeColor="text2"/>
          <w:sz w:val="22"/>
          <w:szCs w:val="22"/>
        </w:rPr>
        <w:t>the</w:t>
      </w:r>
      <w:r w:rsidRPr="4869E4F8">
        <w:rPr>
          <w:rFonts w:eastAsia="Open Sans"/>
          <w:color w:val="000000" w:themeColor="text2"/>
          <w:sz w:val="22"/>
          <w:szCs w:val="22"/>
        </w:rPr>
        <w:t xml:space="preserve"> care </w:t>
      </w:r>
      <w:r w:rsidR="000B41EE">
        <w:rPr>
          <w:rFonts w:eastAsia="Open Sans"/>
          <w:color w:val="000000" w:themeColor="text2"/>
          <w:sz w:val="22"/>
          <w:szCs w:val="22"/>
        </w:rPr>
        <w:t>and services delivered in a home or community setting</w:t>
      </w:r>
      <w:r w:rsidR="00927E3E">
        <w:rPr>
          <w:rFonts w:eastAsia="Open Sans"/>
          <w:color w:val="000000" w:themeColor="text2"/>
          <w:sz w:val="22"/>
          <w:szCs w:val="22"/>
        </w:rPr>
        <w:t>,</w:t>
      </w:r>
      <w:r w:rsidR="000B41EE">
        <w:rPr>
          <w:rFonts w:eastAsia="Open Sans"/>
          <w:color w:val="000000" w:themeColor="text2"/>
          <w:sz w:val="22"/>
          <w:szCs w:val="22"/>
        </w:rPr>
        <w:t xml:space="preserve"> </w:t>
      </w:r>
      <w:r w:rsidRPr="4869E4F8">
        <w:rPr>
          <w:rFonts w:eastAsia="Open Sans"/>
          <w:color w:val="000000" w:themeColor="text2"/>
          <w:sz w:val="22"/>
          <w:szCs w:val="22"/>
        </w:rPr>
        <w:t>at the commencement of a renewal of registration audit.</w:t>
      </w:r>
      <w:r w:rsidR="00C75A6B">
        <w:rPr>
          <w:rFonts w:eastAsia="Open Sans"/>
          <w:color w:val="000000" w:themeColor="text2"/>
          <w:sz w:val="22"/>
          <w:szCs w:val="22"/>
        </w:rPr>
        <w:t xml:space="preserve"> This may include services delivered in a care delivery location</w:t>
      </w:r>
      <w:r w:rsidR="004F56BD">
        <w:rPr>
          <w:rStyle w:val="FootnoteReference"/>
          <w:rFonts w:eastAsia="Open Sans"/>
          <w:color w:val="000000" w:themeColor="text2"/>
          <w:szCs w:val="22"/>
        </w:rPr>
        <w:footnoteReference w:id="2"/>
      </w:r>
      <w:r w:rsidR="00C75A6B">
        <w:rPr>
          <w:rFonts w:eastAsia="Open Sans"/>
          <w:color w:val="000000" w:themeColor="text2"/>
          <w:sz w:val="22"/>
          <w:szCs w:val="22"/>
        </w:rPr>
        <w:t>.</w:t>
      </w:r>
      <w:r w:rsidRPr="4869E4F8">
        <w:rPr>
          <w:rFonts w:eastAsia="Open Sans"/>
          <w:color w:val="000000" w:themeColor="text2"/>
          <w:sz w:val="22"/>
          <w:szCs w:val="22"/>
        </w:rPr>
        <w:t xml:space="preserve"> </w:t>
      </w:r>
    </w:p>
    <w:p w14:paraId="6D79CDEB" w14:textId="303BC742" w:rsidR="05156958" w:rsidRDefault="05156958" w:rsidP="00554612">
      <w:r w:rsidRPr="00A20E0B">
        <w:rPr>
          <w:rFonts w:eastAsia="Open Sans"/>
          <w:color w:val="000000" w:themeColor="text2"/>
          <w:sz w:val="22"/>
          <w:szCs w:val="22"/>
        </w:rPr>
        <w:t>The evidence collected through the CDECT will be used by the audit team to:</w:t>
      </w:r>
    </w:p>
    <w:p w14:paraId="476D80DD" w14:textId="6466317A" w:rsidR="05156958" w:rsidRDefault="00C75A6B" w:rsidP="00577215">
      <w:pPr>
        <w:pStyle w:val="ListParagraph"/>
        <w:numPr>
          <w:ilvl w:val="0"/>
          <w:numId w:val="12"/>
        </w:numPr>
        <w:rPr>
          <w:rFonts w:eastAsia="Open Sans"/>
          <w:color w:val="000000" w:themeColor="text2"/>
          <w:sz w:val="22"/>
          <w:szCs w:val="22"/>
        </w:rPr>
      </w:pPr>
      <w:r>
        <w:rPr>
          <w:rFonts w:eastAsia="Open Sans"/>
          <w:color w:val="000000" w:themeColor="text2"/>
          <w:sz w:val="22"/>
          <w:szCs w:val="22"/>
        </w:rPr>
        <w:t>d</w:t>
      </w:r>
      <w:r w:rsidR="05156958" w:rsidRPr="4869E4F8">
        <w:rPr>
          <w:rFonts w:eastAsia="Open Sans"/>
          <w:color w:val="000000" w:themeColor="text2"/>
          <w:sz w:val="22"/>
          <w:szCs w:val="22"/>
        </w:rPr>
        <w:t xml:space="preserve">emonstrate how </w:t>
      </w:r>
      <w:r w:rsidR="00F70398">
        <w:rPr>
          <w:rFonts w:eastAsia="Open Sans"/>
          <w:color w:val="000000" w:themeColor="text2"/>
          <w:sz w:val="22"/>
          <w:szCs w:val="22"/>
        </w:rPr>
        <w:t xml:space="preserve">you </w:t>
      </w:r>
      <w:r w:rsidR="00964CA8">
        <w:rPr>
          <w:rFonts w:eastAsia="Open Sans"/>
          <w:color w:val="000000" w:themeColor="text2"/>
          <w:sz w:val="22"/>
          <w:szCs w:val="22"/>
        </w:rPr>
        <w:t xml:space="preserve">achieve conformance against </w:t>
      </w:r>
      <w:r w:rsidR="05156958" w:rsidRPr="4869E4F8">
        <w:rPr>
          <w:rFonts w:eastAsia="Open Sans"/>
          <w:color w:val="000000" w:themeColor="text2"/>
          <w:sz w:val="22"/>
          <w:szCs w:val="22"/>
        </w:rPr>
        <w:t>the Quality Standards</w:t>
      </w:r>
    </w:p>
    <w:p w14:paraId="76376E6C" w14:textId="33415C37" w:rsidR="05156958" w:rsidRDefault="05156958" w:rsidP="003C5AB1">
      <w:pPr>
        <w:pStyle w:val="ListParagraph"/>
        <w:numPr>
          <w:ilvl w:val="0"/>
          <w:numId w:val="12"/>
        </w:numPr>
        <w:rPr>
          <w:rFonts w:eastAsia="Open Sans"/>
          <w:color w:val="000000" w:themeColor="text2"/>
          <w:sz w:val="22"/>
          <w:szCs w:val="22"/>
        </w:rPr>
      </w:pPr>
      <w:r w:rsidRPr="4869E4F8">
        <w:rPr>
          <w:rFonts w:eastAsia="Open Sans"/>
          <w:color w:val="000000" w:themeColor="text2"/>
          <w:sz w:val="22"/>
          <w:szCs w:val="22"/>
        </w:rPr>
        <w:t xml:space="preserve">understand if </w:t>
      </w:r>
      <w:r w:rsidR="00577215">
        <w:rPr>
          <w:rFonts w:eastAsia="Open Sans"/>
          <w:color w:val="000000" w:themeColor="text2"/>
          <w:sz w:val="22"/>
          <w:szCs w:val="22"/>
        </w:rPr>
        <w:t xml:space="preserve">your </w:t>
      </w:r>
      <w:r w:rsidRPr="4869E4F8">
        <w:rPr>
          <w:rFonts w:eastAsia="Open Sans"/>
          <w:color w:val="000000" w:themeColor="text2"/>
          <w:sz w:val="22"/>
          <w:szCs w:val="22"/>
        </w:rPr>
        <w:t>governance</w:t>
      </w:r>
      <w:r w:rsidR="00577215">
        <w:rPr>
          <w:rFonts w:eastAsia="Open Sans"/>
          <w:color w:val="000000" w:themeColor="text2"/>
          <w:sz w:val="22"/>
          <w:szCs w:val="22"/>
        </w:rPr>
        <w:t xml:space="preserve"> arrangements</w:t>
      </w:r>
      <w:r w:rsidRPr="4869E4F8">
        <w:rPr>
          <w:rFonts w:eastAsia="Open Sans"/>
          <w:color w:val="000000" w:themeColor="text2"/>
          <w:sz w:val="22"/>
          <w:szCs w:val="22"/>
        </w:rPr>
        <w:t xml:space="preserve">, operational context, and systems and processes for delivering care and services are applied at the </w:t>
      </w:r>
      <w:r w:rsidR="001C3E27">
        <w:rPr>
          <w:rFonts w:eastAsia="Open Sans"/>
          <w:color w:val="000000" w:themeColor="text2"/>
          <w:sz w:val="22"/>
          <w:szCs w:val="22"/>
        </w:rPr>
        <w:t>home</w:t>
      </w:r>
      <w:r w:rsidR="00EF1ECD">
        <w:rPr>
          <w:rFonts w:eastAsia="Open Sans"/>
          <w:color w:val="000000" w:themeColor="text2"/>
          <w:sz w:val="22"/>
          <w:szCs w:val="22"/>
        </w:rPr>
        <w:t xml:space="preserve">, </w:t>
      </w:r>
      <w:r w:rsidR="001C3E27">
        <w:rPr>
          <w:rFonts w:eastAsia="Open Sans"/>
          <w:color w:val="000000" w:themeColor="text2"/>
          <w:sz w:val="22"/>
          <w:szCs w:val="22"/>
        </w:rPr>
        <w:t xml:space="preserve">community setting, or </w:t>
      </w:r>
      <w:r w:rsidRPr="4869E4F8">
        <w:rPr>
          <w:rFonts w:eastAsia="Open Sans"/>
          <w:color w:val="000000" w:themeColor="text2"/>
          <w:sz w:val="22"/>
          <w:szCs w:val="22"/>
        </w:rPr>
        <w:t xml:space="preserve">care delivery location </w:t>
      </w:r>
    </w:p>
    <w:p w14:paraId="62C47753" w14:textId="7C253B07" w:rsidR="05156958" w:rsidRDefault="05156958" w:rsidP="00577215">
      <w:pPr>
        <w:pStyle w:val="ListParagraph"/>
        <w:numPr>
          <w:ilvl w:val="0"/>
          <w:numId w:val="12"/>
        </w:numPr>
        <w:rPr>
          <w:rFonts w:eastAsia="Open Sans"/>
          <w:color w:val="000000" w:themeColor="text2"/>
          <w:sz w:val="22"/>
          <w:szCs w:val="22"/>
        </w:rPr>
      </w:pPr>
      <w:r w:rsidRPr="4869E4F8">
        <w:rPr>
          <w:rFonts w:eastAsia="Open Sans"/>
          <w:color w:val="000000" w:themeColor="text2"/>
          <w:sz w:val="22"/>
          <w:szCs w:val="22"/>
        </w:rPr>
        <w:t xml:space="preserve">confirm the types of care and services that are being provided </w:t>
      </w:r>
      <w:r w:rsidR="00D94D51">
        <w:rPr>
          <w:rFonts w:eastAsia="Open Sans"/>
          <w:color w:val="000000" w:themeColor="text2"/>
          <w:sz w:val="22"/>
          <w:szCs w:val="22"/>
        </w:rPr>
        <w:t>in a home or community setting, including</w:t>
      </w:r>
      <w:r w:rsidR="005E7F6E">
        <w:rPr>
          <w:rFonts w:eastAsia="Open Sans"/>
          <w:color w:val="000000" w:themeColor="text2"/>
          <w:sz w:val="22"/>
          <w:szCs w:val="22"/>
        </w:rPr>
        <w:t xml:space="preserve"> through </w:t>
      </w:r>
      <w:r w:rsidR="00B85ACC">
        <w:rPr>
          <w:rFonts w:eastAsia="Open Sans"/>
          <w:color w:val="000000" w:themeColor="text2"/>
          <w:sz w:val="22"/>
          <w:szCs w:val="22"/>
        </w:rPr>
        <w:t xml:space="preserve">a </w:t>
      </w:r>
      <w:r w:rsidRPr="4869E4F8">
        <w:rPr>
          <w:rFonts w:eastAsia="Open Sans"/>
          <w:color w:val="000000" w:themeColor="text2"/>
          <w:sz w:val="22"/>
          <w:szCs w:val="22"/>
        </w:rPr>
        <w:t>care delivery location</w:t>
      </w:r>
    </w:p>
    <w:p w14:paraId="5CEDFC1A" w14:textId="5C780B90" w:rsidR="004F56BD" w:rsidRDefault="05156958" w:rsidP="00577215">
      <w:pPr>
        <w:pStyle w:val="ListParagraph"/>
        <w:numPr>
          <w:ilvl w:val="0"/>
          <w:numId w:val="12"/>
        </w:numPr>
        <w:rPr>
          <w:rFonts w:eastAsia="Open Sans"/>
          <w:color w:val="000000" w:themeColor="text2"/>
          <w:sz w:val="22"/>
          <w:szCs w:val="22"/>
        </w:rPr>
      </w:pPr>
      <w:r w:rsidRPr="4869E4F8">
        <w:rPr>
          <w:rFonts w:eastAsia="Open Sans"/>
          <w:color w:val="000000" w:themeColor="text2"/>
          <w:sz w:val="22"/>
          <w:szCs w:val="22"/>
        </w:rPr>
        <w:t xml:space="preserve">identify older </w:t>
      </w:r>
      <w:r w:rsidR="00D137DC">
        <w:rPr>
          <w:rFonts w:eastAsia="Open Sans"/>
          <w:color w:val="000000" w:themeColor="text2"/>
          <w:sz w:val="22"/>
          <w:szCs w:val="22"/>
        </w:rPr>
        <w:t>people</w:t>
      </w:r>
      <w:r w:rsidR="00403A85">
        <w:rPr>
          <w:rFonts w:eastAsia="Open Sans"/>
          <w:color w:val="000000" w:themeColor="text2"/>
          <w:sz w:val="22"/>
          <w:szCs w:val="22"/>
        </w:rPr>
        <w:t xml:space="preserve"> and their </w:t>
      </w:r>
      <w:r w:rsidR="00C777E4">
        <w:rPr>
          <w:rFonts w:eastAsia="Open Sans"/>
          <w:color w:val="000000" w:themeColor="text2"/>
          <w:sz w:val="22"/>
          <w:szCs w:val="22"/>
        </w:rPr>
        <w:t>representatives</w:t>
      </w:r>
      <w:r w:rsidRPr="4869E4F8">
        <w:rPr>
          <w:rFonts w:eastAsia="Open Sans"/>
          <w:color w:val="000000" w:themeColor="text2"/>
          <w:sz w:val="22"/>
          <w:szCs w:val="22"/>
        </w:rPr>
        <w:t xml:space="preserve">, workers (employees, agency, subcontractors) and third parties to be interviewed </w:t>
      </w:r>
      <w:r w:rsidR="00AD6202">
        <w:rPr>
          <w:rFonts w:eastAsia="Open Sans"/>
          <w:color w:val="000000" w:themeColor="text2"/>
          <w:sz w:val="22"/>
          <w:szCs w:val="22"/>
        </w:rPr>
        <w:t>across all the service type</w:t>
      </w:r>
      <w:r w:rsidR="00E21F10">
        <w:rPr>
          <w:rFonts w:eastAsia="Open Sans"/>
          <w:color w:val="000000" w:themeColor="text2"/>
          <w:sz w:val="22"/>
          <w:szCs w:val="22"/>
        </w:rPr>
        <w:t>s delivered in a home</w:t>
      </w:r>
      <w:r w:rsidR="00EF1ECD">
        <w:rPr>
          <w:rFonts w:eastAsia="Open Sans"/>
          <w:color w:val="000000" w:themeColor="text2"/>
          <w:sz w:val="22"/>
          <w:szCs w:val="22"/>
        </w:rPr>
        <w:t xml:space="preserve">, </w:t>
      </w:r>
      <w:r w:rsidR="003D2C30">
        <w:rPr>
          <w:rFonts w:eastAsia="Open Sans"/>
          <w:color w:val="000000" w:themeColor="text2"/>
          <w:sz w:val="22"/>
          <w:szCs w:val="22"/>
        </w:rPr>
        <w:t xml:space="preserve">community setting, or a </w:t>
      </w:r>
      <w:r w:rsidRPr="4869E4F8">
        <w:rPr>
          <w:rFonts w:eastAsia="Open Sans"/>
          <w:color w:val="000000" w:themeColor="text2"/>
          <w:sz w:val="22"/>
          <w:szCs w:val="22"/>
        </w:rPr>
        <w:t xml:space="preserve">care delivery location; and </w:t>
      </w:r>
    </w:p>
    <w:p w14:paraId="425D091F" w14:textId="77777777" w:rsidR="00FD65EC" w:rsidRPr="001C0B88" w:rsidRDefault="05156958" w:rsidP="003C5AB1">
      <w:pPr>
        <w:pStyle w:val="ListParagraph"/>
        <w:numPr>
          <w:ilvl w:val="0"/>
          <w:numId w:val="12"/>
        </w:numPr>
        <w:spacing w:after="240"/>
        <w:rPr>
          <w:sz w:val="20"/>
          <w:szCs w:val="20"/>
        </w:rPr>
      </w:pPr>
      <w:r w:rsidRPr="003C5AB1">
        <w:rPr>
          <w:rFonts w:eastAsia="Open Sans"/>
          <w:color w:val="000000" w:themeColor="text2"/>
          <w:sz w:val="22"/>
          <w:szCs w:val="22"/>
        </w:rPr>
        <w:lastRenderedPageBreak/>
        <w:t>inform the audit plan.</w:t>
      </w:r>
    </w:p>
    <w:p w14:paraId="183EA1FC" w14:textId="3C966CD2" w:rsidR="00E34224" w:rsidRPr="001C0B88" w:rsidRDefault="00E34224" w:rsidP="00FD65EC">
      <w:pPr>
        <w:rPr>
          <w:sz w:val="22"/>
          <w:szCs w:val="22"/>
        </w:rPr>
      </w:pPr>
      <w:r w:rsidRPr="001C0B88">
        <w:rPr>
          <w:b/>
          <w:bCs/>
          <w:sz w:val="22"/>
          <w:szCs w:val="22"/>
        </w:rPr>
        <w:t>Privacy &amp; confidentiality:</w:t>
      </w:r>
      <w:r w:rsidRPr="001C0B88">
        <w:rPr>
          <w:sz w:val="22"/>
          <w:szCs w:val="22"/>
        </w:rPr>
        <w:t xml:space="preserve"> The personal information </w:t>
      </w:r>
      <w:r w:rsidR="0014242B" w:rsidRPr="001C0B88">
        <w:rPr>
          <w:sz w:val="22"/>
          <w:szCs w:val="22"/>
        </w:rPr>
        <w:t xml:space="preserve">we </w:t>
      </w:r>
      <w:r w:rsidRPr="001C0B88">
        <w:rPr>
          <w:sz w:val="22"/>
          <w:szCs w:val="22"/>
        </w:rPr>
        <w:t>collect</w:t>
      </w:r>
      <w:r w:rsidR="0014242B" w:rsidRPr="001C0B88">
        <w:rPr>
          <w:sz w:val="22"/>
          <w:szCs w:val="22"/>
        </w:rPr>
        <w:t xml:space="preserve"> in t</w:t>
      </w:r>
      <w:r w:rsidR="00EB1C73" w:rsidRPr="001C0B88">
        <w:rPr>
          <w:sz w:val="22"/>
          <w:szCs w:val="22"/>
        </w:rPr>
        <w:t>his</w:t>
      </w:r>
      <w:r w:rsidRPr="001C0B88">
        <w:rPr>
          <w:sz w:val="22"/>
          <w:szCs w:val="22"/>
        </w:rPr>
        <w:t xml:space="preserve"> form is protected by law, including the Privacy Act 1988, the Australian Privacy Principles, and the Aged Care Act. This includes personal information such as contact details.</w:t>
      </w:r>
    </w:p>
    <w:p w14:paraId="35D906C1" w14:textId="3324B96E" w:rsidR="00E34224" w:rsidRPr="00E34224" w:rsidRDefault="00E34224" w:rsidP="00E34224">
      <w:pPr>
        <w:rPr>
          <w:sz w:val="22"/>
          <w:szCs w:val="22"/>
        </w:rPr>
      </w:pPr>
      <w:r w:rsidRPr="00E34224">
        <w:rPr>
          <w:sz w:val="22"/>
          <w:szCs w:val="22"/>
        </w:rPr>
        <w:t xml:space="preserve">We use the information </w:t>
      </w:r>
      <w:r w:rsidR="00EB1C73">
        <w:rPr>
          <w:sz w:val="22"/>
          <w:szCs w:val="22"/>
        </w:rPr>
        <w:t xml:space="preserve">you </w:t>
      </w:r>
      <w:r w:rsidRPr="00E34224">
        <w:rPr>
          <w:sz w:val="22"/>
          <w:szCs w:val="22"/>
        </w:rPr>
        <w:t xml:space="preserve">provide in this form, and other relevant information we obtain or receive, to </w:t>
      </w:r>
      <w:r w:rsidR="00FD5FB5">
        <w:rPr>
          <w:sz w:val="22"/>
          <w:szCs w:val="22"/>
        </w:rPr>
        <w:t>carry out</w:t>
      </w:r>
      <w:r w:rsidRPr="00E34224">
        <w:rPr>
          <w:sz w:val="22"/>
          <w:szCs w:val="22"/>
        </w:rPr>
        <w:t xml:space="preserve"> our functions under the Aged Care Act. This information is used to make decisions about the registration of providers and the approval of residential care homes (if applicable). This includes publication of a Provider Register.</w:t>
      </w:r>
    </w:p>
    <w:p w14:paraId="61E4FB85" w14:textId="22EA6EC7" w:rsidR="00E34224" w:rsidRPr="00E34224" w:rsidRDefault="00E34224" w:rsidP="00E34224">
      <w:pPr>
        <w:rPr>
          <w:sz w:val="22"/>
          <w:szCs w:val="22"/>
        </w:rPr>
      </w:pPr>
      <w:r w:rsidRPr="00E34224">
        <w:rPr>
          <w:sz w:val="22"/>
          <w:szCs w:val="22"/>
        </w:rPr>
        <w:t>Information may be shared with other regulators for their regulatory functions. This includes the Department of Health and Aged Care (</w:t>
      </w:r>
      <w:proofErr w:type="spellStart"/>
      <w:r w:rsidRPr="00E34224">
        <w:rPr>
          <w:sz w:val="22"/>
          <w:szCs w:val="22"/>
        </w:rPr>
        <w:t>DoHAC</w:t>
      </w:r>
      <w:proofErr w:type="spellEnd"/>
      <w:r w:rsidRPr="00E34224">
        <w:rPr>
          <w:sz w:val="22"/>
          <w:szCs w:val="22"/>
        </w:rPr>
        <w:t>), other State and Commonwealth agencies and where otherwise permitted or required by law.</w:t>
      </w:r>
    </w:p>
    <w:p w14:paraId="2A977644" w14:textId="45DDC3A6" w:rsidR="004D4C03" w:rsidRPr="004D4C03" w:rsidRDefault="00E34224" w:rsidP="00E34224">
      <w:pPr>
        <w:rPr>
          <w:color w:val="auto"/>
          <w:sz w:val="22"/>
          <w:szCs w:val="22"/>
        </w:rPr>
      </w:pPr>
      <w:r w:rsidRPr="00E34224">
        <w:rPr>
          <w:sz w:val="22"/>
          <w:szCs w:val="22"/>
        </w:rPr>
        <w:t xml:space="preserve">Read the Commission’s </w:t>
      </w:r>
      <w:hyperlink r:id="rId11" w:history="1">
        <w:r w:rsidRPr="00C443F4">
          <w:rPr>
            <w:rStyle w:val="Hyperlink"/>
            <w:sz w:val="22"/>
            <w:szCs w:val="22"/>
          </w:rPr>
          <w:t>Notice of Collection</w:t>
        </w:r>
      </w:hyperlink>
      <w:r w:rsidRPr="00E34224">
        <w:rPr>
          <w:sz w:val="22"/>
          <w:szCs w:val="22"/>
        </w:rPr>
        <w:t xml:space="preserve"> which explains how we use personal information</w:t>
      </w:r>
      <w:r w:rsidR="00C443F4">
        <w:rPr>
          <w:sz w:val="22"/>
          <w:szCs w:val="22"/>
        </w:rPr>
        <w:t xml:space="preserve">. </w:t>
      </w:r>
      <w:r w:rsidR="004A316F">
        <w:rPr>
          <w:sz w:val="22"/>
          <w:szCs w:val="22"/>
        </w:rPr>
        <w:t xml:space="preserve">Your </w:t>
      </w:r>
      <w:r w:rsidR="00C3252D">
        <w:rPr>
          <w:sz w:val="22"/>
          <w:szCs w:val="22"/>
        </w:rPr>
        <w:t xml:space="preserve">nominated responsible person for the </w:t>
      </w:r>
      <w:r w:rsidR="00E90FC3">
        <w:rPr>
          <w:sz w:val="22"/>
          <w:szCs w:val="22"/>
        </w:rPr>
        <w:t xml:space="preserve">home or community setting, or </w:t>
      </w:r>
      <w:r w:rsidR="00C3252D">
        <w:rPr>
          <w:sz w:val="22"/>
          <w:szCs w:val="22"/>
        </w:rPr>
        <w:t>c</w:t>
      </w:r>
      <w:r w:rsidR="00707D66" w:rsidRPr="004D4C03">
        <w:rPr>
          <w:sz w:val="22"/>
          <w:szCs w:val="22"/>
        </w:rPr>
        <w:t>are delivery location</w:t>
      </w:r>
      <w:r w:rsidR="00C14B2D">
        <w:rPr>
          <w:sz w:val="22"/>
          <w:szCs w:val="22"/>
        </w:rPr>
        <w:t>,</w:t>
      </w:r>
      <w:r w:rsidR="00707D66" w:rsidRPr="004D4C03">
        <w:rPr>
          <w:sz w:val="22"/>
          <w:szCs w:val="22"/>
        </w:rPr>
        <w:t xml:space="preserve"> must ensure that </w:t>
      </w:r>
      <w:r w:rsidR="00C443F4">
        <w:rPr>
          <w:sz w:val="22"/>
          <w:szCs w:val="22"/>
        </w:rPr>
        <w:t xml:space="preserve">all </w:t>
      </w:r>
      <w:r w:rsidR="00707D66" w:rsidRPr="004D4C03">
        <w:rPr>
          <w:sz w:val="22"/>
          <w:szCs w:val="22"/>
        </w:rPr>
        <w:t xml:space="preserve">information, documents, and records provided to the Commission are </w:t>
      </w:r>
      <w:r w:rsidR="00826660">
        <w:rPr>
          <w:sz w:val="22"/>
          <w:szCs w:val="22"/>
        </w:rPr>
        <w:t xml:space="preserve">accurate and </w:t>
      </w:r>
      <w:r w:rsidR="00707D66" w:rsidRPr="004D4C03">
        <w:rPr>
          <w:sz w:val="22"/>
          <w:szCs w:val="22"/>
        </w:rPr>
        <w:t>current.</w:t>
      </w:r>
      <w:r w:rsidR="00247B01">
        <w:rPr>
          <w:sz w:val="22"/>
          <w:szCs w:val="22"/>
        </w:rPr>
        <w:t xml:space="preserve"> </w:t>
      </w:r>
    </w:p>
    <w:p w14:paraId="12820305" w14:textId="027C3CC1" w:rsidR="00707D66" w:rsidRPr="004D4C03" w:rsidRDefault="00707D66" w:rsidP="062B67DB">
      <w:pPr>
        <w:pStyle w:val="Heading2"/>
        <w:spacing w:before="240" w:after="120"/>
        <w:rPr>
          <w:rFonts w:ascii="Open Sans" w:hAnsi="Open Sans" w:cs="Open Sans"/>
          <w:b w:val="0"/>
          <w:bCs w:val="0"/>
          <w:color w:val="auto"/>
          <w:sz w:val="22"/>
          <w:szCs w:val="22"/>
        </w:rPr>
      </w:pPr>
      <w:r w:rsidRPr="004D4C03">
        <w:rPr>
          <w:rFonts w:ascii="Open Sans" w:hAnsi="Open Sans" w:cs="Open Sans"/>
          <w:color w:val="auto"/>
          <w:sz w:val="22"/>
          <w:szCs w:val="22"/>
        </w:rPr>
        <w:t xml:space="preserve">How to </w:t>
      </w:r>
      <w:r w:rsidR="00826660">
        <w:rPr>
          <w:rFonts w:ascii="Open Sans" w:hAnsi="Open Sans" w:cs="Open Sans"/>
          <w:color w:val="auto"/>
          <w:sz w:val="22"/>
          <w:szCs w:val="22"/>
        </w:rPr>
        <w:t>complete the CD</w:t>
      </w:r>
      <w:r w:rsidR="00D950BB">
        <w:rPr>
          <w:rFonts w:ascii="Open Sans" w:hAnsi="Open Sans" w:cs="Open Sans"/>
          <w:color w:val="auto"/>
          <w:sz w:val="22"/>
          <w:szCs w:val="22"/>
        </w:rPr>
        <w:t>EC</w:t>
      </w:r>
      <w:r w:rsidR="00826660">
        <w:rPr>
          <w:rFonts w:ascii="Open Sans" w:hAnsi="Open Sans" w:cs="Open Sans"/>
          <w:color w:val="auto"/>
          <w:sz w:val="22"/>
          <w:szCs w:val="22"/>
        </w:rPr>
        <w:t>T</w:t>
      </w:r>
      <w:r w:rsidR="00B236D3">
        <w:rPr>
          <w:rFonts w:ascii="Open Sans" w:hAnsi="Open Sans" w:cs="Open Sans"/>
          <w:color w:val="auto"/>
          <w:sz w:val="22"/>
          <w:szCs w:val="22"/>
        </w:rPr>
        <w:t xml:space="preserve"> (categories 4 and 5)</w:t>
      </w:r>
      <w:r w:rsidR="00826660">
        <w:rPr>
          <w:rFonts w:ascii="Open Sans" w:hAnsi="Open Sans" w:cs="Open Sans"/>
          <w:color w:val="auto"/>
          <w:sz w:val="22"/>
          <w:szCs w:val="22"/>
        </w:rPr>
        <w:t>:</w:t>
      </w:r>
    </w:p>
    <w:p w14:paraId="2F04D4AB" w14:textId="2D8D70A8" w:rsidR="00707D66" w:rsidRPr="004D4C03" w:rsidRDefault="00707D66" w:rsidP="00E77BD3">
      <w:pPr>
        <w:ind w:left="993" w:hanging="993"/>
        <w:rPr>
          <w:rStyle w:val="normaltextrun"/>
          <w:sz w:val="22"/>
          <w:szCs w:val="22"/>
        </w:rPr>
      </w:pPr>
      <w:r w:rsidRPr="004D4C03">
        <w:rPr>
          <w:b/>
          <w:bCs/>
          <w:color w:val="781E77"/>
          <w:sz w:val="22"/>
          <w:szCs w:val="22"/>
        </w:rPr>
        <w:t>Step 1</w:t>
      </w:r>
      <w:r w:rsidR="00E77BD3" w:rsidRPr="004D4C03">
        <w:rPr>
          <w:b/>
          <w:bCs/>
          <w:sz w:val="22"/>
          <w:szCs w:val="22"/>
        </w:rPr>
        <w:tab/>
      </w:r>
      <w:r w:rsidRPr="004D4C03">
        <w:rPr>
          <w:rStyle w:val="normaltextrun"/>
          <w:sz w:val="22"/>
          <w:szCs w:val="22"/>
        </w:rPr>
        <w:t>C</w:t>
      </w:r>
      <w:r w:rsidR="00826660">
        <w:rPr>
          <w:rStyle w:val="normaltextrun"/>
          <w:sz w:val="22"/>
          <w:szCs w:val="22"/>
        </w:rPr>
        <w:t xml:space="preserve">omplete </w:t>
      </w:r>
      <w:r w:rsidRPr="00D9049B">
        <w:rPr>
          <w:rStyle w:val="normaltextrun"/>
          <w:b/>
          <w:sz w:val="22"/>
          <w:szCs w:val="22"/>
        </w:rPr>
        <w:t>section 2</w:t>
      </w:r>
      <w:r w:rsidRPr="004D4C03">
        <w:rPr>
          <w:rStyle w:val="normaltextrun"/>
          <w:sz w:val="22"/>
          <w:szCs w:val="22"/>
        </w:rPr>
        <w:t xml:space="preserve"> </w:t>
      </w:r>
      <w:r w:rsidR="00826660">
        <w:rPr>
          <w:rStyle w:val="normaltextrun"/>
          <w:sz w:val="22"/>
          <w:szCs w:val="22"/>
        </w:rPr>
        <w:t xml:space="preserve">by providing details about the </w:t>
      </w:r>
      <w:r w:rsidR="004A316F">
        <w:rPr>
          <w:rStyle w:val="normaltextrun"/>
          <w:sz w:val="22"/>
          <w:szCs w:val="22"/>
        </w:rPr>
        <w:t xml:space="preserve">home community setting, or </w:t>
      </w:r>
      <w:r w:rsidR="00826660">
        <w:rPr>
          <w:rStyle w:val="normaltextrun"/>
          <w:sz w:val="22"/>
          <w:szCs w:val="22"/>
        </w:rPr>
        <w:t xml:space="preserve">care delivery location. </w:t>
      </w:r>
    </w:p>
    <w:p w14:paraId="068B4954" w14:textId="389B23C2" w:rsidR="00826660" w:rsidRDefault="00707D66" w:rsidP="00E77BD3">
      <w:pPr>
        <w:pStyle w:val="paragraph"/>
        <w:spacing w:before="0" w:beforeAutospacing="0" w:after="120" w:afterAutospacing="0"/>
        <w:ind w:left="993" w:hanging="993"/>
        <w:textAlignment w:val="baseline"/>
        <w:rPr>
          <w:rStyle w:val="normaltextrun"/>
          <w:rFonts w:ascii="Open Sans" w:hAnsi="Open Sans" w:cs="Open Sans"/>
          <w:sz w:val="22"/>
          <w:szCs w:val="22"/>
        </w:rPr>
      </w:pPr>
      <w:r w:rsidRPr="004D4C03">
        <w:rPr>
          <w:rStyle w:val="normaltextrun"/>
          <w:rFonts w:ascii="Open Sans" w:hAnsi="Open Sans" w:cs="Open Sans"/>
          <w:b/>
          <w:bCs/>
          <w:color w:val="781E77"/>
          <w:sz w:val="22"/>
          <w:szCs w:val="22"/>
        </w:rPr>
        <w:t>Step 2</w:t>
      </w:r>
      <w:r w:rsidR="00E77BD3" w:rsidRPr="004D4C03">
        <w:rPr>
          <w:rStyle w:val="normaltextrun"/>
          <w:rFonts w:ascii="Open Sans" w:hAnsi="Open Sans" w:cs="Open Sans"/>
          <w:b/>
          <w:bCs/>
          <w:sz w:val="22"/>
          <w:szCs w:val="22"/>
        </w:rPr>
        <w:tab/>
      </w:r>
      <w:r w:rsidR="005815D5" w:rsidRPr="7B2C8D2B">
        <w:rPr>
          <w:rStyle w:val="normaltextrun"/>
          <w:rFonts w:ascii="Open Sans" w:hAnsi="Open Sans" w:cs="Open Sans"/>
          <w:sz w:val="22"/>
          <w:szCs w:val="22"/>
        </w:rPr>
        <w:t xml:space="preserve">For the documents and records </w:t>
      </w:r>
      <w:r w:rsidR="004B398A">
        <w:rPr>
          <w:rStyle w:val="normaltextrun"/>
          <w:rFonts w:ascii="Open Sans" w:hAnsi="Open Sans" w:cs="Open Sans"/>
          <w:sz w:val="22"/>
          <w:szCs w:val="22"/>
        </w:rPr>
        <w:t>you need to provide</w:t>
      </w:r>
      <w:r w:rsidR="005815D5" w:rsidRPr="7B2C8D2B">
        <w:rPr>
          <w:rStyle w:val="normaltextrun"/>
          <w:rFonts w:ascii="Open Sans" w:hAnsi="Open Sans" w:cs="Open Sans"/>
          <w:sz w:val="22"/>
          <w:szCs w:val="22"/>
        </w:rPr>
        <w:t xml:space="preserve"> in </w:t>
      </w:r>
      <w:r w:rsidR="005815D5" w:rsidRPr="00DB5C2B">
        <w:rPr>
          <w:rStyle w:val="normaltextrun"/>
          <w:rFonts w:ascii="Open Sans" w:hAnsi="Open Sans" w:cs="Open Sans"/>
          <w:b/>
          <w:bCs/>
          <w:sz w:val="22"/>
          <w:szCs w:val="22"/>
        </w:rPr>
        <w:t>section 3</w:t>
      </w:r>
      <w:r w:rsidR="005815D5" w:rsidRPr="7B2C8D2B">
        <w:rPr>
          <w:rStyle w:val="normaltextrun"/>
          <w:rFonts w:ascii="Open Sans" w:hAnsi="Open Sans" w:cs="Open Sans"/>
          <w:sz w:val="22"/>
          <w:szCs w:val="22"/>
        </w:rPr>
        <w:t xml:space="preserve"> of this </w:t>
      </w:r>
      <w:r w:rsidR="005815D5" w:rsidRPr="7B2C8D2B">
        <w:rPr>
          <w:rFonts w:ascii="Open Sans" w:hAnsi="Open Sans" w:cs="Open Sans"/>
          <w:sz w:val="22"/>
          <w:szCs w:val="22"/>
        </w:rPr>
        <w:t>CD</w:t>
      </w:r>
      <w:r w:rsidR="005815D5">
        <w:rPr>
          <w:rFonts w:ascii="Open Sans" w:hAnsi="Open Sans" w:cs="Open Sans"/>
          <w:sz w:val="22"/>
          <w:szCs w:val="22"/>
        </w:rPr>
        <w:t>ECT</w:t>
      </w:r>
      <w:r w:rsidR="005815D5" w:rsidRPr="7B2C8D2B">
        <w:rPr>
          <w:rStyle w:val="normaltextrun"/>
          <w:rFonts w:ascii="Open Sans" w:hAnsi="Open Sans" w:cs="Open Sans"/>
          <w:sz w:val="22"/>
          <w:szCs w:val="22"/>
        </w:rPr>
        <w:t xml:space="preserve">, </w:t>
      </w:r>
      <w:r w:rsidR="00121D7D">
        <w:rPr>
          <w:rStyle w:val="normaltextrun"/>
          <w:rFonts w:ascii="Open Sans" w:hAnsi="Open Sans" w:cs="Open Sans"/>
          <w:sz w:val="22"/>
          <w:szCs w:val="22"/>
        </w:rPr>
        <w:t>p</w:t>
      </w:r>
      <w:r w:rsidR="00121D7D" w:rsidRPr="007A5BB5">
        <w:rPr>
          <w:rStyle w:val="normaltextrun"/>
          <w:rFonts w:ascii="Open Sans" w:hAnsi="Open Sans" w:cs="Open Sans"/>
          <w:sz w:val="22"/>
          <w:szCs w:val="22"/>
        </w:rPr>
        <w:t xml:space="preserve">lease </w:t>
      </w:r>
      <w:r w:rsidR="00531AFB">
        <w:rPr>
          <w:rStyle w:val="normaltextrun"/>
          <w:rFonts w:ascii="Open Sans" w:hAnsi="Open Sans" w:cs="Open Sans"/>
          <w:sz w:val="22"/>
          <w:szCs w:val="22"/>
        </w:rPr>
        <w:t>include</w:t>
      </w:r>
      <w:r w:rsidR="00121D7D" w:rsidRPr="007A5BB5">
        <w:rPr>
          <w:rStyle w:val="normaltextrun"/>
          <w:rFonts w:ascii="Open Sans" w:hAnsi="Open Sans" w:cs="Open Sans"/>
          <w:sz w:val="22"/>
          <w:szCs w:val="22"/>
        </w:rPr>
        <w:t xml:space="preserve"> the document number </w:t>
      </w:r>
      <w:r w:rsidR="009E41E3">
        <w:rPr>
          <w:rStyle w:val="normaltextrun"/>
          <w:rFonts w:ascii="Open Sans" w:hAnsi="Open Sans" w:cs="Open Sans"/>
          <w:sz w:val="22"/>
          <w:szCs w:val="22"/>
        </w:rPr>
        <w:t>and your document name</w:t>
      </w:r>
      <w:r w:rsidR="006B2676">
        <w:rPr>
          <w:rStyle w:val="normaltextrun"/>
          <w:rFonts w:ascii="Open Sans" w:hAnsi="Open Sans" w:cs="Open Sans"/>
          <w:sz w:val="22"/>
          <w:szCs w:val="22"/>
        </w:rPr>
        <w:t xml:space="preserve"> in the table</w:t>
      </w:r>
      <w:r w:rsidR="00121D7D" w:rsidRPr="007A5BB5">
        <w:rPr>
          <w:rStyle w:val="normaltextrun"/>
          <w:rFonts w:ascii="Open Sans" w:hAnsi="Open Sans" w:cs="Open Sans"/>
          <w:sz w:val="22"/>
          <w:szCs w:val="22"/>
        </w:rPr>
        <w:t xml:space="preserve"> (if this differs to the requested document</w:t>
      </w:r>
      <w:r w:rsidR="00121D7D">
        <w:rPr>
          <w:rStyle w:val="normaltextrun"/>
          <w:rFonts w:ascii="Open Sans" w:hAnsi="Open Sans" w:cs="Open Sans"/>
          <w:sz w:val="22"/>
          <w:szCs w:val="22"/>
        </w:rPr>
        <w:t>)</w:t>
      </w:r>
      <w:r w:rsidR="00121D7D" w:rsidRPr="007A5BB5">
        <w:rPr>
          <w:rStyle w:val="normaltextrun"/>
          <w:rFonts w:ascii="Open Sans" w:hAnsi="Open Sans" w:cs="Open Sans"/>
          <w:sz w:val="22"/>
          <w:szCs w:val="22"/>
        </w:rPr>
        <w:t xml:space="preserve">. </w:t>
      </w:r>
      <w:r w:rsidR="00F62173">
        <w:rPr>
          <w:rStyle w:val="normaltextrun"/>
          <w:rFonts w:ascii="Open Sans" w:hAnsi="Open Sans" w:cs="Open Sans"/>
          <w:sz w:val="22"/>
          <w:szCs w:val="22"/>
        </w:rPr>
        <w:t>Please</w:t>
      </w:r>
      <w:r w:rsidR="005815D5" w:rsidRPr="7B2C8D2B">
        <w:rPr>
          <w:rStyle w:val="normaltextrun"/>
          <w:rFonts w:ascii="Open Sans" w:hAnsi="Open Sans" w:cs="Open Sans"/>
          <w:sz w:val="22"/>
          <w:szCs w:val="22"/>
        </w:rPr>
        <w:t xml:space="preserve"> follow the numbering in the table. </w:t>
      </w:r>
      <w:r w:rsidR="0061176E" w:rsidRPr="0061176E">
        <w:rPr>
          <w:rStyle w:val="normaltextrun"/>
          <w:rFonts w:ascii="Open Sans" w:hAnsi="Open Sans" w:cs="Open Sans"/>
          <w:i/>
          <w:iCs/>
          <w:sz w:val="22"/>
          <w:szCs w:val="22"/>
        </w:rPr>
        <w:t>(f</w:t>
      </w:r>
      <w:r w:rsidR="005815D5" w:rsidRPr="0061176E">
        <w:rPr>
          <w:rStyle w:val="normaltextrun"/>
          <w:rFonts w:ascii="Open Sans" w:hAnsi="Open Sans" w:cs="Open Sans"/>
          <w:i/>
          <w:iCs/>
          <w:sz w:val="22"/>
          <w:szCs w:val="22"/>
        </w:rPr>
        <w:t>or example, 1 – workers and staffing list</w:t>
      </w:r>
      <w:r w:rsidR="0061176E" w:rsidRPr="0061176E">
        <w:rPr>
          <w:rStyle w:val="normaltextrun"/>
          <w:rFonts w:ascii="Open Sans" w:hAnsi="Open Sans" w:cs="Open Sans"/>
          <w:i/>
          <w:iCs/>
          <w:sz w:val="22"/>
          <w:szCs w:val="22"/>
        </w:rPr>
        <w:t>)</w:t>
      </w:r>
      <w:r w:rsidR="005815D5" w:rsidRPr="0061176E">
        <w:rPr>
          <w:rStyle w:val="normaltextrun"/>
          <w:rFonts w:ascii="Open Sans" w:hAnsi="Open Sans" w:cs="Open Sans"/>
          <w:i/>
          <w:iCs/>
          <w:sz w:val="22"/>
          <w:szCs w:val="22"/>
        </w:rPr>
        <w:t>.</w:t>
      </w:r>
      <w:r w:rsidR="00385782">
        <w:rPr>
          <w:rStyle w:val="normaltextrun"/>
          <w:rFonts w:ascii="Open Sans" w:hAnsi="Open Sans" w:cs="Open Sans"/>
          <w:sz w:val="22"/>
          <w:szCs w:val="22"/>
        </w:rPr>
        <w:t xml:space="preserve"> </w:t>
      </w:r>
      <w:r w:rsidR="00F62173">
        <w:rPr>
          <w:rStyle w:val="normaltextrun"/>
          <w:rFonts w:ascii="Open Sans" w:hAnsi="Open Sans" w:cs="Open Sans"/>
          <w:sz w:val="22"/>
          <w:szCs w:val="22"/>
        </w:rPr>
        <w:t>Please also note</w:t>
      </w:r>
      <w:r w:rsidR="00CC0812">
        <w:rPr>
          <w:rStyle w:val="normaltextrun"/>
          <w:rFonts w:ascii="Open Sans" w:hAnsi="Open Sans" w:cs="Open Sans"/>
          <w:sz w:val="22"/>
          <w:szCs w:val="22"/>
        </w:rPr>
        <w:t>,</w:t>
      </w:r>
      <w:r w:rsidR="00F62173">
        <w:rPr>
          <w:rStyle w:val="normaltextrun"/>
          <w:rFonts w:ascii="Open Sans" w:hAnsi="Open Sans" w:cs="Open Sans"/>
          <w:sz w:val="22"/>
          <w:szCs w:val="22"/>
        </w:rPr>
        <w:t xml:space="preserve"> if</w:t>
      </w:r>
      <w:r w:rsidR="00A236A5">
        <w:rPr>
          <w:rStyle w:val="normaltextrun"/>
          <w:rFonts w:ascii="Open Sans" w:hAnsi="Open Sans" w:cs="Open Sans"/>
          <w:sz w:val="22"/>
          <w:szCs w:val="22"/>
        </w:rPr>
        <w:t>:</w:t>
      </w:r>
    </w:p>
    <w:p w14:paraId="4C199C3C" w14:textId="09C5D103" w:rsidR="00D2071D" w:rsidRPr="00087B67" w:rsidRDefault="00D2071D" w:rsidP="00D2071D">
      <w:pPr>
        <w:pStyle w:val="paragraph"/>
        <w:numPr>
          <w:ilvl w:val="0"/>
          <w:numId w:val="23"/>
        </w:numPr>
        <w:spacing w:before="0" w:beforeAutospacing="0" w:after="120" w:afterAutospacing="0"/>
        <w:textAlignment w:val="baseline"/>
        <w:rPr>
          <w:rStyle w:val="normaltextrun"/>
          <w:rFonts w:ascii="Open Sans" w:hAnsi="Open Sans" w:cs="Open Sans"/>
          <w:color w:val="000000" w:themeColor="text1"/>
          <w:sz w:val="22"/>
          <w:szCs w:val="22"/>
        </w:rPr>
      </w:pPr>
      <w:r>
        <w:rPr>
          <w:rStyle w:val="normaltextrun"/>
          <w:rFonts w:ascii="Open Sans" w:hAnsi="Open Sans" w:cs="Open Sans"/>
          <w:color w:val="000000" w:themeColor="text1"/>
          <w:sz w:val="22"/>
          <w:szCs w:val="22"/>
        </w:rPr>
        <w:t xml:space="preserve">there are </w:t>
      </w:r>
      <w:r w:rsidRPr="003E4974">
        <w:rPr>
          <w:rStyle w:val="normaltextrun"/>
          <w:rFonts w:ascii="Open Sans" w:hAnsi="Open Sans" w:cs="Open Sans"/>
          <w:color w:val="000000" w:themeColor="text1"/>
          <w:sz w:val="22"/>
          <w:szCs w:val="22"/>
        </w:rPr>
        <w:t xml:space="preserve">multiple documents relating </w:t>
      </w:r>
      <w:r w:rsidR="00080945">
        <w:rPr>
          <w:rStyle w:val="normaltextrun"/>
          <w:rFonts w:ascii="Open Sans" w:hAnsi="Open Sans" w:cs="Open Sans"/>
          <w:color w:val="000000" w:themeColor="text1"/>
          <w:sz w:val="22"/>
          <w:szCs w:val="22"/>
        </w:rPr>
        <w:t>to the</w:t>
      </w:r>
      <w:r>
        <w:rPr>
          <w:rStyle w:val="normaltextrun"/>
          <w:rFonts w:ascii="Open Sans" w:hAnsi="Open Sans" w:cs="Open Sans"/>
          <w:color w:val="000000" w:themeColor="text1"/>
          <w:sz w:val="22"/>
          <w:szCs w:val="22"/>
        </w:rPr>
        <w:t xml:space="preserve"> </w:t>
      </w:r>
      <w:r w:rsidR="008275EB">
        <w:rPr>
          <w:rStyle w:val="normaltextrun"/>
          <w:rFonts w:ascii="Open Sans" w:hAnsi="Open Sans" w:cs="Open Sans"/>
          <w:color w:val="000000" w:themeColor="text1"/>
          <w:sz w:val="22"/>
          <w:szCs w:val="22"/>
        </w:rPr>
        <w:t>evidence</w:t>
      </w:r>
      <w:r w:rsidR="00EF7D44">
        <w:rPr>
          <w:rStyle w:val="normaltextrun"/>
          <w:rFonts w:ascii="Open Sans" w:hAnsi="Open Sans" w:cs="Open Sans"/>
          <w:color w:val="000000" w:themeColor="text1"/>
          <w:sz w:val="22"/>
          <w:szCs w:val="22"/>
        </w:rPr>
        <w:t xml:space="preserve"> we request</w:t>
      </w:r>
      <w:r w:rsidR="008F5578">
        <w:rPr>
          <w:rStyle w:val="normaltextrun"/>
          <w:rFonts w:ascii="Open Sans" w:hAnsi="Open Sans" w:cs="Open Sans"/>
          <w:color w:val="000000" w:themeColor="text1"/>
          <w:sz w:val="22"/>
          <w:szCs w:val="22"/>
        </w:rPr>
        <w:t>, r</w:t>
      </w:r>
      <w:r w:rsidRPr="00087B67">
        <w:rPr>
          <w:rStyle w:val="normaltextrun"/>
          <w:rFonts w:ascii="Open Sans" w:hAnsi="Open Sans" w:cs="Open Sans"/>
          <w:color w:val="000000" w:themeColor="text1"/>
          <w:sz w:val="22"/>
          <w:szCs w:val="22"/>
        </w:rPr>
        <w:t>ecord</w:t>
      </w:r>
      <w:r w:rsidRPr="00087B67">
        <w:rPr>
          <w:rStyle w:val="normaltextrun"/>
          <w:rFonts w:ascii="Open Sans" w:hAnsi="Open Sans" w:cs="Open Sans"/>
          <w:sz w:val="22"/>
          <w:szCs w:val="22"/>
        </w:rPr>
        <w:t xml:space="preserve"> all </w:t>
      </w:r>
      <w:r>
        <w:rPr>
          <w:rStyle w:val="normaltextrun"/>
          <w:rFonts w:ascii="Open Sans" w:hAnsi="Open Sans" w:cs="Open Sans"/>
          <w:sz w:val="22"/>
          <w:szCs w:val="22"/>
        </w:rPr>
        <w:t xml:space="preserve">documents </w:t>
      </w:r>
      <w:r w:rsidRPr="00087B67">
        <w:rPr>
          <w:rStyle w:val="normaltextrun"/>
          <w:rFonts w:ascii="Open Sans" w:hAnsi="Open Sans" w:cs="Open Sans"/>
          <w:sz w:val="22"/>
          <w:szCs w:val="22"/>
        </w:rPr>
        <w:t>in the second last column (</w:t>
      </w:r>
      <w:r w:rsidR="003549AD">
        <w:rPr>
          <w:rStyle w:val="normaltextrun"/>
          <w:rFonts w:ascii="Open Sans" w:hAnsi="Open Sans" w:cs="Open Sans"/>
          <w:sz w:val="22"/>
          <w:szCs w:val="22"/>
        </w:rPr>
        <w:t>t</w:t>
      </w:r>
      <w:r w:rsidRPr="00087B67">
        <w:rPr>
          <w:rStyle w:val="normaltextrun"/>
          <w:rFonts w:ascii="Open Sans" w:hAnsi="Open Sans" w:cs="Open Sans"/>
          <w:sz w:val="22"/>
          <w:szCs w:val="22"/>
        </w:rPr>
        <w:t xml:space="preserve">itle of document/s </w:t>
      </w:r>
      <w:r w:rsidR="000C3A14">
        <w:rPr>
          <w:rStyle w:val="normaltextrun"/>
          <w:rFonts w:ascii="Open Sans" w:hAnsi="Open Sans" w:cs="Open Sans"/>
          <w:sz w:val="22"/>
          <w:szCs w:val="22"/>
        </w:rPr>
        <w:t>with the evidence we need</w:t>
      </w:r>
      <w:r w:rsidRPr="00087B67">
        <w:rPr>
          <w:rStyle w:val="normaltextrun"/>
          <w:rFonts w:ascii="Open Sans" w:hAnsi="Open Sans" w:cs="Open Sans"/>
          <w:sz w:val="22"/>
          <w:szCs w:val="22"/>
        </w:rPr>
        <w:t>).</w:t>
      </w:r>
    </w:p>
    <w:p w14:paraId="0D8B9865" w14:textId="176B0EAC" w:rsidR="00D2071D" w:rsidRPr="00587CDC" w:rsidRDefault="00EF7D44" w:rsidP="00D2071D">
      <w:pPr>
        <w:pStyle w:val="paragraph"/>
        <w:numPr>
          <w:ilvl w:val="0"/>
          <w:numId w:val="22"/>
        </w:numPr>
        <w:spacing w:before="0" w:beforeAutospacing="0" w:after="120" w:afterAutospacing="0"/>
        <w:textAlignment w:val="baseline"/>
        <w:rPr>
          <w:rStyle w:val="normaltextrun"/>
          <w:rFonts w:ascii="Open Sans" w:hAnsi="Open Sans" w:cs="Open Sans"/>
          <w:sz w:val="22"/>
          <w:szCs w:val="22"/>
        </w:rPr>
      </w:pPr>
      <w:r>
        <w:rPr>
          <w:rStyle w:val="normaltextrun"/>
          <w:rFonts w:ascii="Open Sans" w:hAnsi="Open Sans" w:cs="Open Sans"/>
          <w:sz w:val="22"/>
          <w:szCs w:val="22"/>
        </w:rPr>
        <w:t>a</w:t>
      </w:r>
      <w:r w:rsidR="00D2071D">
        <w:rPr>
          <w:rStyle w:val="normaltextrun"/>
          <w:rFonts w:ascii="Open Sans" w:hAnsi="Open Sans" w:cs="Open Sans"/>
          <w:sz w:val="22"/>
          <w:szCs w:val="22"/>
        </w:rPr>
        <w:t xml:space="preserve"> </w:t>
      </w:r>
      <w:r w:rsidR="00D2071D" w:rsidRPr="00587CDC">
        <w:rPr>
          <w:rStyle w:val="normaltextrun"/>
          <w:rFonts w:ascii="Open Sans" w:hAnsi="Open Sans" w:cs="Open Sans"/>
          <w:sz w:val="22"/>
          <w:szCs w:val="22"/>
        </w:rPr>
        <w:t>document</w:t>
      </w:r>
      <w:r w:rsidR="00D2071D">
        <w:rPr>
          <w:rStyle w:val="normaltextrun"/>
          <w:rFonts w:ascii="Open Sans" w:hAnsi="Open Sans" w:cs="Open Sans"/>
          <w:sz w:val="22"/>
          <w:szCs w:val="22"/>
        </w:rPr>
        <w:t xml:space="preserve"> or </w:t>
      </w:r>
      <w:r w:rsidR="00D2071D" w:rsidRPr="00587CDC">
        <w:rPr>
          <w:rStyle w:val="normaltextrun"/>
          <w:rFonts w:ascii="Open Sans" w:hAnsi="Open Sans" w:cs="Open Sans"/>
          <w:sz w:val="22"/>
          <w:szCs w:val="22"/>
        </w:rPr>
        <w:t xml:space="preserve">record </w:t>
      </w:r>
      <w:r w:rsidR="000C130A">
        <w:rPr>
          <w:rStyle w:val="normaltextrun"/>
          <w:rFonts w:ascii="Open Sans" w:hAnsi="Open Sans" w:cs="Open Sans"/>
          <w:sz w:val="22"/>
          <w:szCs w:val="22"/>
        </w:rPr>
        <w:t xml:space="preserve">we request </w:t>
      </w:r>
      <w:r w:rsidR="00D2071D" w:rsidRPr="00587CDC">
        <w:rPr>
          <w:rStyle w:val="normaltextrun"/>
          <w:rFonts w:ascii="Open Sans" w:hAnsi="Open Sans" w:cs="Open Sans"/>
          <w:sz w:val="22"/>
          <w:szCs w:val="22"/>
        </w:rPr>
        <w:t xml:space="preserve">is </w:t>
      </w:r>
      <w:r>
        <w:rPr>
          <w:rStyle w:val="normaltextrun"/>
          <w:rFonts w:ascii="Open Sans" w:hAnsi="Open Sans" w:cs="Open Sans"/>
          <w:sz w:val="22"/>
          <w:szCs w:val="22"/>
        </w:rPr>
        <w:t>part of</w:t>
      </w:r>
      <w:r w:rsidR="00D2071D" w:rsidRPr="00587CDC">
        <w:rPr>
          <w:rStyle w:val="normaltextrun"/>
          <w:rFonts w:ascii="Open Sans" w:hAnsi="Open Sans" w:cs="Open Sans"/>
          <w:sz w:val="22"/>
          <w:szCs w:val="22"/>
        </w:rPr>
        <w:t xml:space="preserve"> another document,</w:t>
      </w:r>
      <w:r w:rsidR="00836E0C">
        <w:rPr>
          <w:rStyle w:val="normaltextrun"/>
          <w:rFonts w:ascii="Open Sans" w:hAnsi="Open Sans" w:cs="Open Sans"/>
          <w:sz w:val="22"/>
          <w:szCs w:val="22"/>
        </w:rPr>
        <w:t xml:space="preserve"> record</w:t>
      </w:r>
      <w:r w:rsidR="00862B57">
        <w:rPr>
          <w:rStyle w:val="normaltextrun"/>
          <w:rFonts w:ascii="Open Sans" w:hAnsi="Open Sans" w:cs="Open Sans"/>
          <w:sz w:val="22"/>
          <w:szCs w:val="22"/>
        </w:rPr>
        <w:t xml:space="preserve"> </w:t>
      </w:r>
      <w:r w:rsidR="00D2071D" w:rsidRPr="00087B67">
        <w:rPr>
          <w:rStyle w:val="normaltextrun"/>
          <w:rFonts w:ascii="Open Sans" w:hAnsi="Open Sans" w:cs="Open Sans"/>
          <w:sz w:val="22"/>
          <w:szCs w:val="22"/>
        </w:rPr>
        <w:t>in the second last column (</w:t>
      </w:r>
      <w:r w:rsidR="000D1CDF">
        <w:rPr>
          <w:rStyle w:val="normaltextrun"/>
          <w:rFonts w:ascii="Open Sans" w:hAnsi="Open Sans" w:cs="Open Sans"/>
          <w:sz w:val="22"/>
          <w:szCs w:val="22"/>
        </w:rPr>
        <w:t>t</w:t>
      </w:r>
      <w:r w:rsidR="00D2071D" w:rsidRPr="00087B67">
        <w:rPr>
          <w:rStyle w:val="normaltextrun"/>
          <w:rFonts w:ascii="Open Sans" w:hAnsi="Open Sans" w:cs="Open Sans"/>
          <w:sz w:val="22"/>
          <w:szCs w:val="22"/>
        </w:rPr>
        <w:t xml:space="preserve">itle of document/s </w:t>
      </w:r>
      <w:r w:rsidR="00E944DE">
        <w:rPr>
          <w:rStyle w:val="normaltextrun"/>
          <w:rFonts w:ascii="Open Sans" w:hAnsi="Open Sans" w:cs="Open Sans"/>
          <w:sz w:val="22"/>
          <w:szCs w:val="22"/>
        </w:rPr>
        <w:t>with the</w:t>
      </w:r>
      <w:r w:rsidR="00D2071D" w:rsidRPr="00087B67">
        <w:rPr>
          <w:rStyle w:val="normaltextrun"/>
          <w:rFonts w:ascii="Open Sans" w:hAnsi="Open Sans" w:cs="Open Sans"/>
          <w:sz w:val="22"/>
          <w:szCs w:val="22"/>
        </w:rPr>
        <w:t xml:space="preserve"> </w:t>
      </w:r>
      <w:r w:rsidR="00773E96">
        <w:rPr>
          <w:rStyle w:val="normaltextrun"/>
          <w:rFonts w:ascii="Open Sans" w:hAnsi="Open Sans" w:cs="Open Sans"/>
          <w:sz w:val="22"/>
          <w:szCs w:val="22"/>
        </w:rPr>
        <w:t>evidence</w:t>
      </w:r>
      <w:r w:rsidR="00E944DE">
        <w:rPr>
          <w:rStyle w:val="normaltextrun"/>
          <w:rFonts w:ascii="Open Sans" w:hAnsi="Open Sans" w:cs="Open Sans"/>
          <w:sz w:val="22"/>
          <w:szCs w:val="22"/>
        </w:rPr>
        <w:t xml:space="preserve"> we </w:t>
      </w:r>
      <w:r w:rsidR="004A316F">
        <w:rPr>
          <w:rStyle w:val="normaltextrun"/>
          <w:rFonts w:ascii="Open Sans" w:hAnsi="Open Sans" w:cs="Open Sans"/>
          <w:sz w:val="22"/>
          <w:szCs w:val="22"/>
        </w:rPr>
        <w:t>need</w:t>
      </w:r>
      <w:r w:rsidR="00D2071D" w:rsidRPr="00087B67">
        <w:rPr>
          <w:rStyle w:val="normaltextrun"/>
          <w:rFonts w:ascii="Open Sans" w:hAnsi="Open Sans" w:cs="Open Sans"/>
          <w:sz w:val="22"/>
          <w:szCs w:val="22"/>
        </w:rPr>
        <w:t>)</w:t>
      </w:r>
      <w:r w:rsidR="00D2071D">
        <w:rPr>
          <w:rStyle w:val="normaltextrun"/>
          <w:rFonts w:ascii="Open Sans" w:hAnsi="Open Sans" w:cs="Open Sans"/>
          <w:sz w:val="22"/>
          <w:szCs w:val="22"/>
        </w:rPr>
        <w:t xml:space="preserve"> </w:t>
      </w:r>
      <w:r w:rsidR="00D2071D" w:rsidRPr="00587CDC">
        <w:rPr>
          <w:rStyle w:val="normaltextrun"/>
          <w:rFonts w:ascii="Open Sans" w:hAnsi="Open Sans" w:cs="Open Sans"/>
          <w:sz w:val="22"/>
          <w:szCs w:val="22"/>
        </w:rPr>
        <w:t xml:space="preserve">the title of that document and the page number </w:t>
      </w:r>
      <w:r w:rsidR="002862FD">
        <w:rPr>
          <w:rStyle w:val="normaltextrun"/>
          <w:rFonts w:ascii="Open Sans" w:hAnsi="Open Sans" w:cs="Open Sans"/>
          <w:sz w:val="22"/>
          <w:szCs w:val="22"/>
        </w:rPr>
        <w:t>where we can find the evidence</w:t>
      </w:r>
      <w:r w:rsidR="00D2071D" w:rsidRPr="00587CDC">
        <w:rPr>
          <w:rStyle w:val="normaltextrun"/>
          <w:rFonts w:ascii="Open Sans" w:hAnsi="Open Sans" w:cs="Open Sans"/>
          <w:sz w:val="22"/>
          <w:szCs w:val="22"/>
        </w:rPr>
        <w:t xml:space="preserve"> (f</w:t>
      </w:r>
      <w:r w:rsidR="00D2071D" w:rsidRPr="000A2466">
        <w:rPr>
          <w:rStyle w:val="normaltextrun"/>
          <w:rFonts w:ascii="Open Sans" w:hAnsi="Open Sans" w:cs="Open Sans"/>
          <w:sz w:val="22"/>
          <w:szCs w:val="22"/>
        </w:rPr>
        <w:t>or example</w:t>
      </w:r>
      <w:r w:rsidR="00D2071D">
        <w:rPr>
          <w:rStyle w:val="normaltextrun"/>
          <w:rFonts w:ascii="Open Sans" w:hAnsi="Open Sans" w:cs="Open Sans"/>
          <w:sz w:val="22"/>
          <w:szCs w:val="22"/>
        </w:rPr>
        <w:t>,</w:t>
      </w:r>
      <w:r w:rsidR="00D2071D" w:rsidRPr="00587CDC">
        <w:rPr>
          <w:rStyle w:val="normaltextrun"/>
          <w:rFonts w:ascii="Open Sans" w:hAnsi="Open Sans" w:cs="Open Sans"/>
          <w:b/>
          <w:bCs/>
          <w:sz w:val="22"/>
          <w:szCs w:val="22"/>
        </w:rPr>
        <w:t xml:space="preserve"> </w:t>
      </w:r>
      <w:r w:rsidR="00D2071D" w:rsidRPr="00587CDC">
        <w:rPr>
          <w:rStyle w:val="normaltextrun"/>
          <w:rFonts w:ascii="Open Sans" w:hAnsi="Open Sans" w:cs="Open Sans"/>
          <w:i/>
          <w:iCs/>
          <w:sz w:val="22"/>
          <w:szCs w:val="22"/>
        </w:rPr>
        <w:t xml:space="preserve">1. </w:t>
      </w:r>
      <w:r w:rsidR="00456970">
        <w:rPr>
          <w:rStyle w:val="normaltextrun"/>
          <w:rFonts w:ascii="Open Sans" w:hAnsi="Open Sans" w:cs="Open Sans"/>
          <w:i/>
          <w:iCs/>
          <w:sz w:val="22"/>
          <w:szCs w:val="22"/>
        </w:rPr>
        <w:t>W</w:t>
      </w:r>
      <w:r w:rsidR="00642768">
        <w:rPr>
          <w:rStyle w:val="normaltextrun"/>
          <w:rFonts w:ascii="Open Sans" w:hAnsi="Open Sans" w:cs="Open Sans"/>
          <w:i/>
          <w:iCs/>
          <w:sz w:val="22"/>
          <w:szCs w:val="22"/>
        </w:rPr>
        <w:t>orkers and staffing,</w:t>
      </w:r>
      <w:r w:rsidR="00D2071D" w:rsidRPr="00587CDC">
        <w:rPr>
          <w:rStyle w:val="normaltextrun"/>
          <w:rFonts w:ascii="Open Sans" w:hAnsi="Open Sans" w:cs="Open Sans"/>
          <w:i/>
          <w:iCs/>
          <w:sz w:val="22"/>
          <w:szCs w:val="22"/>
        </w:rPr>
        <w:t xml:space="preserve"> p4</w:t>
      </w:r>
      <w:r w:rsidR="00D2071D" w:rsidRPr="00587CDC">
        <w:rPr>
          <w:rStyle w:val="normaltextrun"/>
          <w:rFonts w:ascii="Open Sans" w:hAnsi="Open Sans" w:cs="Open Sans"/>
          <w:sz w:val="22"/>
          <w:szCs w:val="22"/>
        </w:rPr>
        <w:t>)</w:t>
      </w:r>
    </w:p>
    <w:p w14:paraId="3F621210" w14:textId="364EE65F" w:rsidR="00D2071D" w:rsidRPr="00587CDC" w:rsidRDefault="00D2071D" w:rsidP="00D2071D">
      <w:pPr>
        <w:pStyle w:val="ListParagraph"/>
        <w:numPr>
          <w:ilvl w:val="0"/>
          <w:numId w:val="22"/>
        </w:numPr>
        <w:tabs>
          <w:tab w:val="clear" w:pos="357"/>
        </w:tabs>
        <w:spacing w:line="259" w:lineRule="auto"/>
        <w:jc w:val="both"/>
        <w:textAlignment w:val="baseline"/>
        <w:rPr>
          <w:rStyle w:val="eop"/>
          <w:sz w:val="22"/>
          <w:szCs w:val="22"/>
        </w:rPr>
      </w:pPr>
      <w:r>
        <w:rPr>
          <w:rStyle w:val="eop"/>
          <w:sz w:val="22"/>
          <w:szCs w:val="22"/>
        </w:rPr>
        <w:t xml:space="preserve">the same </w:t>
      </w:r>
      <w:r w:rsidRPr="000A2466">
        <w:rPr>
          <w:rStyle w:val="eop"/>
          <w:sz w:val="22"/>
          <w:szCs w:val="22"/>
        </w:rPr>
        <w:t xml:space="preserve">document </w:t>
      </w:r>
      <w:r>
        <w:rPr>
          <w:rStyle w:val="eop"/>
          <w:sz w:val="22"/>
          <w:szCs w:val="22"/>
        </w:rPr>
        <w:t xml:space="preserve">covers </w:t>
      </w:r>
      <w:r w:rsidRPr="000A2466">
        <w:rPr>
          <w:rStyle w:val="eop"/>
          <w:sz w:val="22"/>
          <w:szCs w:val="22"/>
        </w:rPr>
        <w:t>multiple</w:t>
      </w:r>
      <w:r w:rsidR="003D1D4D">
        <w:rPr>
          <w:rStyle w:val="eop"/>
          <w:sz w:val="22"/>
          <w:szCs w:val="22"/>
        </w:rPr>
        <w:t xml:space="preserve"> </w:t>
      </w:r>
      <w:r w:rsidRPr="000A2466">
        <w:rPr>
          <w:rStyle w:val="eop"/>
          <w:sz w:val="22"/>
          <w:szCs w:val="22"/>
        </w:rPr>
        <w:t>documents</w:t>
      </w:r>
      <w:r>
        <w:rPr>
          <w:rStyle w:val="eop"/>
          <w:sz w:val="22"/>
          <w:szCs w:val="22"/>
        </w:rPr>
        <w:t xml:space="preserve"> or </w:t>
      </w:r>
      <w:r w:rsidRPr="000A2466">
        <w:rPr>
          <w:rStyle w:val="eop"/>
          <w:sz w:val="22"/>
          <w:szCs w:val="22"/>
        </w:rPr>
        <w:t>records and/or</w:t>
      </w:r>
      <w:r w:rsidR="003D1D4D">
        <w:rPr>
          <w:rStyle w:val="eop"/>
          <w:sz w:val="22"/>
          <w:szCs w:val="22"/>
        </w:rPr>
        <w:t xml:space="preserve"> </w:t>
      </w:r>
      <w:r w:rsidR="0036400E">
        <w:rPr>
          <w:rStyle w:val="eop"/>
          <w:sz w:val="22"/>
          <w:szCs w:val="22"/>
        </w:rPr>
        <w:t>O</w:t>
      </w:r>
      <w:r w:rsidRPr="000A2466">
        <w:rPr>
          <w:rStyle w:val="eop"/>
          <w:sz w:val="22"/>
          <w:szCs w:val="22"/>
        </w:rPr>
        <w:t xml:space="preserve">utcomes, identify the document where relevant in section </w:t>
      </w:r>
      <w:r>
        <w:rPr>
          <w:rStyle w:val="eop"/>
          <w:sz w:val="22"/>
          <w:szCs w:val="22"/>
        </w:rPr>
        <w:t>3,</w:t>
      </w:r>
      <w:r w:rsidRPr="000A2466">
        <w:rPr>
          <w:rStyle w:val="eop"/>
          <w:b/>
          <w:bCs/>
          <w:sz w:val="22"/>
          <w:szCs w:val="22"/>
        </w:rPr>
        <w:t xml:space="preserve"> </w:t>
      </w:r>
      <w:r>
        <w:rPr>
          <w:rStyle w:val="eop"/>
          <w:b/>
          <w:bCs/>
          <w:sz w:val="22"/>
          <w:szCs w:val="22"/>
        </w:rPr>
        <w:t xml:space="preserve">however </w:t>
      </w:r>
      <w:r w:rsidRPr="000A2466">
        <w:rPr>
          <w:rStyle w:val="eop"/>
          <w:b/>
          <w:bCs/>
          <w:sz w:val="22"/>
          <w:szCs w:val="22"/>
        </w:rPr>
        <w:t xml:space="preserve">only submit </w:t>
      </w:r>
      <w:r>
        <w:rPr>
          <w:rStyle w:val="eop"/>
          <w:b/>
          <w:bCs/>
          <w:sz w:val="22"/>
          <w:szCs w:val="22"/>
        </w:rPr>
        <w:t xml:space="preserve">a copy of </w:t>
      </w:r>
      <w:r w:rsidRPr="000A2466">
        <w:rPr>
          <w:rStyle w:val="eop"/>
          <w:b/>
          <w:bCs/>
          <w:sz w:val="22"/>
          <w:szCs w:val="22"/>
        </w:rPr>
        <w:t>the document once</w:t>
      </w:r>
      <w:r w:rsidR="00247B01">
        <w:rPr>
          <w:rStyle w:val="eop"/>
          <w:b/>
          <w:bCs/>
          <w:sz w:val="22"/>
          <w:szCs w:val="22"/>
        </w:rPr>
        <w:t>.</w:t>
      </w:r>
    </w:p>
    <w:p w14:paraId="6FA6E834" w14:textId="38371E52" w:rsidR="005815D5" w:rsidRPr="00481DD2" w:rsidRDefault="005815D5" w:rsidP="00481DD2">
      <w:pPr>
        <w:pStyle w:val="paragraph"/>
        <w:numPr>
          <w:ilvl w:val="0"/>
          <w:numId w:val="23"/>
        </w:numPr>
        <w:spacing w:before="0" w:beforeAutospacing="0" w:after="120" w:afterAutospacing="0"/>
        <w:textAlignment w:val="baseline"/>
        <w:rPr>
          <w:rStyle w:val="normaltextrun"/>
          <w:rFonts w:ascii="Open Sans" w:hAnsi="Open Sans" w:cs="Open Sans"/>
          <w:color w:val="000000" w:themeColor="text1"/>
          <w:sz w:val="22"/>
          <w:szCs w:val="22"/>
        </w:rPr>
      </w:pPr>
      <w:bookmarkStart w:id="0" w:name="_Hlk182930769"/>
      <w:r w:rsidRPr="00481DD2">
        <w:rPr>
          <w:rStyle w:val="normaltextrun"/>
          <w:rFonts w:ascii="Open Sans" w:hAnsi="Open Sans" w:cs="Open Sans"/>
          <w:color w:val="000000" w:themeColor="text1"/>
          <w:sz w:val="22"/>
          <w:szCs w:val="22"/>
        </w:rPr>
        <w:t xml:space="preserve">Please </w:t>
      </w:r>
      <w:r w:rsidR="00024B5B" w:rsidRPr="00481DD2">
        <w:rPr>
          <w:rStyle w:val="normaltextrun"/>
          <w:rFonts w:ascii="Open Sans" w:hAnsi="Open Sans" w:cs="Open Sans"/>
          <w:color w:val="000000" w:themeColor="text1"/>
          <w:sz w:val="22"/>
          <w:szCs w:val="22"/>
        </w:rPr>
        <w:t>also make sure</w:t>
      </w:r>
      <w:r w:rsidRPr="00481DD2">
        <w:rPr>
          <w:rStyle w:val="normaltextrun"/>
          <w:rFonts w:ascii="Open Sans" w:hAnsi="Open Sans" w:cs="Open Sans"/>
          <w:color w:val="000000" w:themeColor="text1"/>
          <w:sz w:val="22"/>
          <w:szCs w:val="22"/>
        </w:rPr>
        <w:t xml:space="preserve"> that </w:t>
      </w:r>
      <w:r w:rsidR="00024B5B" w:rsidRPr="00481DD2">
        <w:rPr>
          <w:rStyle w:val="normaltextrun"/>
          <w:rFonts w:ascii="Open Sans" w:hAnsi="Open Sans" w:cs="Open Sans"/>
          <w:color w:val="000000" w:themeColor="text1"/>
          <w:sz w:val="22"/>
          <w:szCs w:val="22"/>
        </w:rPr>
        <w:t xml:space="preserve">the </w:t>
      </w:r>
      <w:r w:rsidRPr="00481DD2">
        <w:rPr>
          <w:rStyle w:val="normaltextrun"/>
          <w:rFonts w:ascii="Open Sans" w:hAnsi="Open Sans" w:cs="Open Sans"/>
          <w:color w:val="000000" w:themeColor="text1"/>
          <w:sz w:val="22"/>
          <w:szCs w:val="22"/>
        </w:rPr>
        <w:t xml:space="preserve">documents </w:t>
      </w:r>
      <w:r w:rsidR="00024B5B" w:rsidRPr="00481DD2">
        <w:rPr>
          <w:rStyle w:val="normaltextrun"/>
          <w:rFonts w:ascii="Open Sans" w:hAnsi="Open Sans" w:cs="Open Sans"/>
          <w:color w:val="000000" w:themeColor="text1"/>
          <w:sz w:val="22"/>
          <w:szCs w:val="22"/>
        </w:rPr>
        <w:t xml:space="preserve">you </w:t>
      </w:r>
      <w:r w:rsidRPr="00481DD2">
        <w:rPr>
          <w:rStyle w:val="normaltextrun"/>
          <w:rFonts w:ascii="Open Sans" w:hAnsi="Open Sans" w:cs="Open Sans"/>
          <w:color w:val="000000" w:themeColor="text1"/>
          <w:sz w:val="22"/>
          <w:szCs w:val="22"/>
        </w:rPr>
        <w:t xml:space="preserve">provide are current and </w:t>
      </w:r>
      <w:r w:rsidR="008F613D" w:rsidRPr="00481DD2">
        <w:rPr>
          <w:rStyle w:val="normaltextrun"/>
          <w:rFonts w:ascii="Open Sans" w:hAnsi="Open Sans" w:cs="Open Sans"/>
          <w:color w:val="000000" w:themeColor="text1"/>
          <w:sz w:val="22"/>
          <w:szCs w:val="22"/>
        </w:rPr>
        <w:t xml:space="preserve">apply </w:t>
      </w:r>
      <w:r w:rsidR="004D6B24" w:rsidRPr="00481DD2">
        <w:rPr>
          <w:rStyle w:val="normaltextrun"/>
          <w:rFonts w:ascii="Open Sans" w:hAnsi="Open Sans" w:cs="Open Sans"/>
          <w:color w:val="000000" w:themeColor="text1"/>
          <w:sz w:val="22"/>
          <w:szCs w:val="22"/>
        </w:rPr>
        <w:t xml:space="preserve">to the </w:t>
      </w:r>
      <w:r w:rsidRPr="00481DD2">
        <w:rPr>
          <w:rStyle w:val="normaltextrun"/>
          <w:rFonts w:ascii="Open Sans" w:hAnsi="Open Sans" w:cs="Open Sans"/>
          <w:color w:val="000000" w:themeColor="text1"/>
          <w:sz w:val="22"/>
          <w:szCs w:val="22"/>
        </w:rPr>
        <w:t xml:space="preserve">timeframe </w:t>
      </w:r>
      <w:r w:rsidR="004D6B24" w:rsidRPr="00481DD2">
        <w:rPr>
          <w:rStyle w:val="normaltextrun"/>
          <w:rFonts w:ascii="Open Sans" w:hAnsi="Open Sans" w:cs="Open Sans"/>
          <w:color w:val="000000" w:themeColor="text1"/>
          <w:sz w:val="22"/>
          <w:szCs w:val="22"/>
        </w:rPr>
        <w:t xml:space="preserve">we </w:t>
      </w:r>
      <w:r w:rsidRPr="00481DD2">
        <w:rPr>
          <w:rStyle w:val="normaltextrun"/>
          <w:rFonts w:ascii="Open Sans" w:hAnsi="Open Sans" w:cs="Open Sans"/>
          <w:color w:val="000000" w:themeColor="text1"/>
          <w:sz w:val="22"/>
          <w:szCs w:val="22"/>
        </w:rPr>
        <w:t>request.</w:t>
      </w:r>
    </w:p>
    <w:p w14:paraId="58005A0F" w14:textId="03B84397" w:rsidR="00A236A5" w:rsidRDefault="00D42B5E" w:rsidP="00D42B5E">
      <w:pPr>
        <w:pStyle w:val="paragraph"/>
        <w:spacing w:before="0" w:beforeAutospacing="0" w:after="120" w:afterAutospacing="0"/>
        <w:ind w:left="992"/>
        <w:textAlignment w:val="baseline"/>
        <w:rPr>
          <w:rStyle w:val="normaltextrun"/>
          <w:rFonts w:ascii="Open Sans" w:hAnsi="Open Sans" w:cs="Open Sans"/>
          <w:sz w:val="22"/>
          <w:szCs w:val="22"/>
        </w:rPr>
      </w:pPr>
      <w:r w:rsidRPr="000A2466">
        <w:rPr>
          <w:rStyle w:val="normaltextrun"/>
          <w:rFonts w:ascii="Open Sans" w:hAnsi="Open Sans" w:cs="Open Sans"/>
          <w:b/>
          <w:sz w:val="22"/>
          <w:szCs w:val="22"/>
        </w:rPr>
        <w:t>Note:</w:t>
      </w:r>
      <w:r w:rsidRPr="000A2466">
        <w:rPr>
          <w:rStyle w:val="normaltextrun"/>
          <w:rFonts w:ascii="Open Sans" w:hAnsi="Open Sans" w:cs="Open Sans"/>
          <w:sz w:val="22"/>
          <w:szCs w:val="22"/>
        </w:rPr>
        <w:t xml:space="preserve"> Where </w:t>
      </w:r>
      <w:r w:rsidR="00773E96">
        <w:rPr>
          <w:rStyle w:val="normaltextrun"/>
          <w:rFonts w:ascii="Open Sans" w:hAnsi="Open Sans" w:cs="Open Sans"/>
          <w:sz w:val="22"/>
          <w:szCs w:val="22"/>
        </w:rPr>
        <w:t>evidence</w:t>
      </w:r>
      <w:r w:rsidRPr="000A2466">
        <w:rPr>
          <w:rStyle w:val="normaltextrun"/>
          <w:rFonts w:ascii="Open Sans" w:hAnsi="Open Sans" w:cs="Open Sans"/>
          <w:sz w:val="22"/>
          <w:szCs w:val="22"/>
        </w:rPr>
        <w:t xml:space="preserve"> has already been provided</w:t>
      </w:r>
      <w:r w:rsidR="00137EA5">
        <w:rPr>
          <w:rStyle w:val="normaltextrun"/>
          <w:rFonts w:ascii="Open Sans" w:hAnsi="Open Sans" w:cs="Open Sans"/>
          <w:sz w:val="22"/>
          <w:szCs w:val="22"/>
        </w:rPr>
        <w:t xml:space="preserve"> in the Audit Evidence Collection Tool (AECT)</w:t>
      </w:r>
      <w:r w:rsidRPr="000A2466">
        <w:rPr>
          <w:rStyle w:val="normaltextrun"/>
          <w:rFonts w:ascii="Open Sans" w:hAnsi="Open Sans" w:cs="Open Sans"/>
          <w:sz w:val="22"/>
          <w:szCs w:val="22"/>
        </w:rPr>
        <w:t>, please do not provide t</w:t>
      </w:r>
      <w:r w:rsidRPr="00587CDC">
        <w:rPr>
          <w:rStyle w:val="normaltextrun"/>
          <w:rFonts w:ascii="Open Sans" w:hAnsi="Open Sans" w:cs="Open Sans"/>
          <w:sz w:val="22"/>
          <w:szCs w:val="22"/>
        </w:rPr>
        <w:t>h</w:t>
      </w:r>
      <w:r w:rsidRPr="00B44870">
        <w:rPr>
          <w:rStyle w:val="normaltextrun"/>
          <w:rFonts w:ascii="Open Sans" w:hAnsi="Open Sans" w:cs="Open Sans"/>
          <w:sz w:val="22"/>
          <w:szCs w:val="22"/>
        </w:rPr>
        <w:t xml:space="preserve">is again </w:t>
      </w:r>
      <w:r w:rsidR="00AE5338">
        <w:rPr>
          <w:rStyle w:val="normaltextrun"/>
          <w:rFonts w:ascii="Open Sans" w:hAnsi="Open Sans" w:cs="Open Sans"/>
          <w:sz w:val="22"/>
          <w:szCs w:val="22"/>
        </w:rPr>
        <w:t xml:space="preserve">for </w:t>
      </w:r>
      <w:r w:rsidRPr="00B44870">
        <w:rPr>
          <w:rStyle w:val="normaltextrun"/>
          <w:rFonts w:ascii="Open Sans" w:hAnsi="Open Sans" w:cs="Open Sans"/>
          <w:sz w:val="22"/>
          <w:szCs w:val="22"/>
        </w:rPr>
        <w:t xml:space="preserve">the </w:t>
      </w:r>
      <w:r w:rsidR="001C6BCE">
        <w:rPr>
          <w:rStyle w:val="normaltextrun"/>
          <w:rFonts w:ascii="Open Sans" w:hAnsi="Open Sans" w:cs="Open Sans"/>
          <w:sz w:val="22"/>
          <w:szCs w:val="22"/>
        </w:rPr>
        <w:t>C</w:t>
      </w:r>
      <w:r w:rsidR="008441F9">
        <w:rPr>
          <w:rStyle w:val="normaltextrun"/>
          <w:rFonts w:ascii="Open Sans" w:hAnsi="Open Sans" w:cs="Open Sans"/>
          <w:sz w:val="22"/>
          <w:szCs w:val="22"/>
        </w:rPr>
        <w:t xml:space="preserve">are </w:t>
      </w:r>
      <w:r w:rsidR="001C6BCE">
        <w:rPr>
          <w:rStyle w:val="normaltextrun"/>
          <w:rFonts w:ascii="Open Sans" w:hAnsi="Open Sans" w:cs="Open Sans"/>
          <w:sz w:val="22"/>
          <w:szCs w:val="22"/>
        </w:rPr>
        <w:t>D</w:t>
      </w:r>
      <w:r w:rsidR="008441F9">
        <w:rPr>
          <w:rStyle w:val="normaltextrun"/>
          <w:rFonts w:ascii="Open Sans" w:hAnsi="Open Sans" w:cs="Open Sans"/>
          <w:sz w:val="22"/>
          <w:szCs w:val="22"/>
        </w:rPr>
        <w:t xml:space="preserve">elivery </w:t>
      </w:r>
      <w:r w:rsidR="001C6BCE">
        <w:rPr>
          <w:rStyle w:val="normaltextrun"/>
          <w:rFonts w:ascii="Open Sans" w:hAnsi="Open Sans" w:cs="Open Sans"/>
          <w:sz w:val="22"/>
          <w:szCs w:val="22"/>
        </w:rPr>
        <w:t>E</w:t>
      </w:r>
      <w:r w:rsidR="00773E96">
        <w:rPr>
          <w:rStyle w:val="normaltextrun"/>
          <w:rFonts w:ascii="Open Sans" w:hAnsi="Open Sans" w:cs="Open Sans"/>
          <w:sz w:val="22"/>
          <w:szCs w:val="22"/>
        </w:rPr>
        <w:t>vidence</w:t>
      </w:r>
      <w:r w:rsidR="001C6BCE">
        <w:rPr>
          <w:rStyle w:val="normaltextrun"/>
          <w:rFonts w:ascii="Open Sans" w:hAnsi="Open Sans" w:cs="Open Sans"/>
          <w:sz w:val="22"/>
          <w:szCs w:val="22"/>
        </w:rPr>
        <w:t xml:space="preserve"> Collection Tool (CDECT)</w:t>
      </w:r>
      <w:r w:rsidRPr="00B44870">
        <w:rPr>
          <w:rStyle w:val="normaltextrun"/>
          <w:rFonts w:ascii="Open Sans" w:hAnsi="Open Sans" w:cs="Open Sans"/>
          <w:sz w:val="22"/>
          <w:szCs w:val="22"/>
        </w:rPr>
        <w:t>.</w:t>
      </w:r>
    </w:p>
    <w:bookmarkEnd w:id="0"/>
    <w:p w14:paraId="11E8E34F" w14:textId="7E55317E" w:rsidR="00416CFF" w:rsidRPr="00C52153" w:rsidRDefault="00707D66" w:rsidP="00E77BD3">
      <w:pPr>
        <w:pStyle w:val="paragraph"/>
        <w:spacing w:before="0" w:beforeAutospacing="0" w:after="120" w:afterAutospacing="0"/>
        <w:ind w:left="992" w:hanging="992"/>
        <w:textAlignment w:val="baseline"/>
        <w:rPr>
          <w:rStyle w:val="Hyperlink"/>
          <w:rFonts w:ascii="Open Sans" w:hAnsi="Open Sans" w:cs="Open Sans"/>
          <w:b w:val="0"/>
          <w:color w:val="auto"/>
          <w:sz w:val="22"/>
          <w:szCs w:val="22"/>
        </w:rPr>
      </w:pPr>
      <w:r w:rsidRPr="004D4C03">
        <w:rPr>
          <w:rStyle w:val="normaltextrun"/>
          <w:rFonts w:ascii="Open Sans" w:hAnsi="Open Sans" w:cs="Open Sans"/>
          <w:b/>
          <w:bCs/>
          <w:color w:val="781E77"/>
          <w:sz w:val="22"/>
          <w:szCs w:val="22"/>
        </w:rPr>
        <w:t>Step 3</w:t>
      </w:r>
      <w:r w:rsidR="00E77BD3" w:rsidRPr="004D4C03">
        <w:rPr>
          <w:rStyle w:val="normaltextrun"/>
          <w:b/>
          <w:bCs/>
          <w:sz w:val="22"/>
          <w:szCs w:val="22"/>
        </w:rPr>
        <w:tab/>
      </w:r>
      <w:r w:rsidR="00925826" w:rsidRPr="002B1662">
        <w:rPr>
          <w:rStyle w:val="normaltextrun"/>
          <w:rFonts w:ascii="Open Sans" w:hAnsi="Open Sans" w:cs="Open Sans"/>
          <w:bCs/>
          <w:sz w:val="22"/>
          <w:szCs w:val="22"/>
        </w:rPr>
        <w:t>After you complete the CDECT</w:t>
      </w:r>
      <w:r w:rsidR="00925826" w:rsidRPr="00420212">
        <w:rPr>
          <w:rStyle w:val="normaltextrun"/>
          <w:rFonts w:ascii="Open Sans" w:hAnsi="Open Sans" w:cs="Open Sans"/>
          <w:sz w:val="22"/>
          <w:szCs w:val="22"/>
        </w:rPr>
        <w:t xml:space="preserve">, </w:t>
      </w:r>
      <w:r w:rsidR="00925826">
        <w:rPr>
          <w:rStyle w:val="normaltextrun"/>
          <w:rFonts w:ascii="Open Sans" w:hAnsi="Open Sans" w:cs="Open Sans"/>
          <w:sz w:val="22"/>
          <w:szCs w:val="22"/>
        </w:rPr>
        <w:t>all documents must be submitted</w:t>
      </w:r>
      <w:r w:rsidR="00B45D78" w:rsidRPr="00B45D78">
        <w:rPr>
          <w:rStyle w:val="Hyperlink"/>
          <w:rFonts w:ascii="Open Sans" w:hAnsi="Open Sans" w:cs="Open Sans"/>
          <w:b w:val="0"/>
          <w:color w:val="auto"/>
          <w:sz w:val="22"/>
          <w:szCs w:val="22"/>
          <w:u w:val="single"/>
        </w:rPr>
        <w:t xml:space="preserve"> </w:t>
      </w:r>
      <w:r w:rsidR="00B45D78" w:rsidRPr="002B1662">
        <w:rPr>
          <w:rStyle w:val="Hyperlink"/>
          <w:rFonts w:ascii="Open Sans" w:hAnsi="Open Sans" w:cs="Open Sans"/>
          <w:b w:val="0"/>
          <w:color w:val="auto"/>
          <w:sz w:val="22"/>
          <w:szCs w:val="22"/>
          <w:u w:val="single"/>
        </w:rPr>
        <w:t>within 7 calendar days</w:t>
      </w:r>
      <w:r w:rsidR="00925826">
        <w:rPr>
          <w:rStyle w:val="normaltextrun"/>
          <w:rFonts w:ascii="Open Sans" w:hAnsi="Open Sans" w:cs="Open Sans"/>
          <w:sz w:val="22"/>
          <w:szCs w:val="22"/>
        </w:rPr>
        <w:t xml:space="preserve"> through the link </w:t>
      </w:r>
      <w:proofErr w:type="spellStart"/>
      <w:r w:rsidR="00A56A22" w:rsidRPr="00A56A22">
        <w:rPr>
          <w:rStyle w:val="normaltextrun"/>
          <w:rFonts w:ascii="Open Sans" w:hAnsi="Open Sans" w:cs="Open Sans"/>
          <w:b/>
          <w:bCs/>
          <w:sz w:val="22"/>
          <w:szCs w:val="22"/>
        </w:rPr>
        <w:t>xx</w:t>
      </w:r>
      <w:r w:rsidR="00A56A22">
        <w:rPr>
          <w:rStyle w:val="normaltextrun"/>
          <w:rFonts w:ascii="Open Sans" w:hAnsi="Open Sans" w:cs="Open Sans"/>
          <w:b/>
          <w:bCs/>
          <w:sz w:val="22"/>
          <w:szCs w:val="22"/>
        </w:rPr>
        <w:t>x</w:t>
      </w:r>
      <w:r w:rsidR="00A56A22" w:rsidRPr="00A56A22">
        <w:rPr>
          <w:rStyle w:val="normaltextrun"/>
          <w:rFonts w:ascii="Open Sans" w:hAnsi="Open Sans" w:cs="Open Sans"/>
          <w:b/>
          <w:bCs/>
          <w:sz w:val="22"/>
          <w:szCs w:val="22"/>
        </w:rPr>
        <w:t>xTBAxx</w:t>
      </w:r>
      <w:r w:rsidR="00A56A22">
        <w:rPr>
          <w:rStyle w:val="normaltextrun"/>
          <w:rFonts w:ascii="Open Sans" w:hAnsi="Open Sans" w:cs="Open Sans"/>
          <w:b/>
          <w:bCs/>
          <w:sz w:val="22"/>
          <w:szCs w:val="22"/>
        </w:rPr>
        <w:t>x</w:t>
      </w:r>
      <w:r w:rsidR="00A56A22" w:rsidRPr="00A56A22">
        <w:rPr>
          <w:rStyle w:val="normaltextrun"/>
          <w:rFonts w:ascii="Open Sans" w:hAnsi="Open Sans" w:cs="Open Sans"/>
          <w:b/>
          <w:bCs/>
          <w:sz w:val="22"/>
          <w:szCs w:val="22"/>
        </w:rPr>
        <w:t>x</w:t>
      </w:r>
      <w:proofErr w:type="spellEnd"/>
      <w:r w:rsidR="00925826" w:rsidRPr="002B1662">
        <w:rPr>
          <w:rStyle w:val="Hyperlink"/>
          <w:rFonts w:ascii="Open Sans" w:hAnsi="Open Sans" w:cs="Open Sans"/>
          <w:b w:val="0"/>
          <w:color w:val="auto"/>
          <w:sz w:val="22"/>
          <w:szCs w:val="22"/>
        </w:rPr>
        <w:t xml:space="preserve">. </w:t>
      </w:r>
    </w:p>
    <w:p w14:paraId="4AF2F12E" w14:textId="5D326C7F" w:rsidR="00884361" w:rsidRDefault="00434F1C" w:rsidP="00416CFF">
      <w:pPr>
        <w:pStyle w:val="paragraph"/>
        <w:spacing w:before="0" w:beforeAutospacing="0" w:after="120" w:afterAutospacing="0"/>
        <w:ind w:left="992" w:hanging="992"/>
        <w:textAlignment w:val="baseline"/>
      </w:pPr>
      <w:r w:rsidRPr="00C52153">
        <w:rPr>
          <w:rStyle w:val="normaltextrun"/>
          <w:rFonts w:ascii="Open Sans" w:hAnsi="Open Sans" w:cs="Open Sans"/>
          <w:sz w:val="22"/>
          <w:szCs w:val="22"/>
        </w:rPr>
        <w:tab/>
        <w:t xml:space="preserve">If </w:t>
      </w:r>
      <w:r w:rsidR="0049529A" w:rsidRPr="00C52153">
        <w:rPr>
          <w:rStyle w:val="normaltextrun"/>
          <w:rFonts w:ascii="Open Sans" w:hAnsi="Open Sans" w:cs="Open Sans"/>
          <w:sz w:val="22"/>
          <w:szCs w:val="22"/>
        </w:rPr>
        <w:t xml:space="preserve">you </w:t>
      </w:r>
      <w:r w:rsidR="00076653" w:rsidRPr="00C52153">
        <w:rPr>
          <w:rStyle w:val="normaltextrun"/>
          <w:rFonts w:ascii="Open Sans" w:hAnsi="Open Sans" w:cs="Open Sans"/>
          <w:sz w:val="22"/>
          <w:szCs w:val="22"/>
        </w:rPr>
        <w:t>have any</w:t>
      </w:r>
      <w:r w:rsidR="0049529A" w:rsidRPr="00C52153">
        <w:rPr>
          <w:rStyle w:val="normaltextrun"/>
          <w:rFonts w:ascii="Open Sans" w:hAnsi="Open Sans" w:cs="Open Sans"/>
          <w:sz w:val="22"/>
          <w:szCs w:val="22"/>
        </w:rPr>
        <w:t xml:space="preserve"> issues</w:t>
      </w:r>
      <w:r w:rsidR="00B54BE1" w:rsidRPr="00C52153">
        <w:rPr>
          <w:rStyle w:val="normaltextrun"/>
          <w:rFonts w:ascii="Open Sans" w:hAnsi="Open Sans" w:cs="Open Sans"/>
          <w:sz w:val="22"/>
          <w:szCs w:val="22"/>
        </w:rPr>
        <w:t xml:space="preserve"> or</w:t>
      </w:r>
      <w:r w:rsidRPr="00C52153">
        <w:rPr>
          <w:rStyle w:val="normaltextrun"/>
          <w:rFonts w:ascii="Open Sans" w:hAnsi="Open Sans" w:cs="Open Sans"/>
          <w:sz w:val="22"/>
          <w:szCs w:val="22"/>
        </w:rPr>
        <w:t xml:space="preserve"> delays, please </w:t>
      </w:r>
      <w:r w:rsidR="000B0B8E" w:rsidRPr="00C52153">
        <w:rPr>
          <w:rStyle w:val="normaltextrun"/>
          <w:rFonts w:ascii="Open Sans" w:hAnsi="Open Sans" w:cs="Open Sans"/>
          <w:sz w:val="22"/>
          <w:szCs w:val="22"/>
        </w:rPr>
        <w:t>let</w:t>
      </w:r>
      <w:r w:rsidRPr="00C52153">
        <w:rPr>
          <w:rStyle w:val="normaltextrun"/>
          <w:rFonts w:ascii="Open Sans" w:hAnsi="Open Sans" w:cs="Open Sans"/>
          <w:sz w:val="22"/>
          <w:szCs w:val="22"/>
        </w:rPr>
        <w:t xml:space="preserve"> </w:t>
      </w:r>
      <w:r w:rsidR="00F418CD">
        <w:rPr>
          <w:rStyle w:val="normaltextrun"/>
          <w:rFonts w:ascii="Open Sans" w:hAnsi="Open Sans" w:cs="Open Sans"/>
          <w:sz w:val="22"/>
          <w:szCs w:val="22"/>
        </w:rPr>
        <w:t>us</w:t>
      </w:r>
      <w:r w:rsidRPr="00C52153">
        <w:rPr>
          <w:rStyle w:val="normaltextrun"/>
          <w:rFonts w:ascii="Open Sans" w:hAnsi="Open Sans" w:cs="Open Sans"/>
          <w:sz w:val="22"/>
          <w:szCs w:val="22"/>
        </w:rPr>
        <w:t xml:space="preserve"> </w:t>
      </w:r>
      <w:r w:rsidR="000B0B8E" w:rsidRPr="00C52153">
        <w:rPr>
          <w:rStyle w:val="normaltextrun"/>
          <w:rFonts w:ascii="Open Sans" w:hAnsi="Open Sans" w:cs="Open Sans"/>
          <w:sz w:val="22"/>
          <w:szCs w:val="22"/>
        </w:rPr>
        <w:t xml:space="preserve">know </w:t>
      </w:r>
      <w:r w:rsidRPr="00C52153">
        <w:rPr>
          <w:rStyle w:val="normaltextrun"/>
          <w:rFonts w:ascii="Open Sans" w:hAnsi="Open Sans" w:cs="Open Sans"/>
          <w:sz w:val="22"/>
          <w:szCs w:val="22"/>
        </w:rPr>
        <w:t xml:space="preserve">as soon as possible by emailing </w:t>
      </w:r>
      <w:r w:rsidR="00FE280C" w:rsidRPr="00FE280C">
        <w:rPr>
          <w:rFonts w:ascii="Open Sans" w:eastAsiaTheme="minorHAnsi" w:hAnsi="Open Sans" w:cs="Open Sans"/>
          <w:b/>
          <w:sz w:val="22"/>
          <w:szCs w:val="22"/>
          <w:lang w:eastAsia="en-US"/>
        </w:rPr>
        <w:t>xxxxxx@agedcarequality.gov.au</w:t>
      </w:r>
      <w:r w:rsidR="00C629E4">
        <w:t>.</w:t>
      </w:r>
    </w:p>
    <w:p w14:paraId="61ACFFDE" w14:textId="547AD490" w:rsidR="00707D66" w:rsidRPr="00745C0F" w:rsidRDefault="005D6317" w:rsidP="00745C0F">
      <w:pPr>
        <w:pStyle w:val="Heading1"/>
      </w:pPr>
      <w:r>
        <w:lastRenderedPageBreak/>
        <w:t>Details of home, community setting o</w:t>
      </w:r>
      <w:r w:rsidR="001C4172">
        <w:t>r</w:t>
      </w:r>
      <w:r>
        <w:t xml:space="preserve"> c</w:t>
      </w:r>
      <w:r w:rsidR="00707D66" w:rsidRPr="00745C0F">
        <w:t xml:space="preserve">are </w:t>
      </w:r>
      <w:r>
        <w:t>d</w:t>
      </w:r>
      <w:r w:rsidR="00707D66" w:rsidRPr="00745C0F">
        <w:t>elivery location</w:t>
      </w:r>
    </w:p>
    <w:p w14:paraId="4AB10A57" w14:textId="417F1C40" w:rsidR="008A7B32" w:rsidRPr="009A2C9E" w:rsidRDefault="00707D66" w:rsidP="00707D66">
      <w:pPr>
        <w:jc w:val="both"/>
        <w:rPr>
          <w:sz w:val="22"/>
          <w:szCs w:val="22"/>
        </w:rPr>
      </w:pPr>
      <w:r w:rsidRPr="009A2C9E">
        <w:rPr>
          <w:sz w:val="22"/>
          <w:szCs w:val="22"/>
        </w:rPr>
        <w:t xml:space="preserve">Please </w:t>
      </w:r>
      <w:r w:rsidR="005D6317">
        <w:rPr>
          <w:sz w:val="22"/>
          <w:szCs w:val="22"/>
        </w:rPr>
        <w:t xml:space="preserve">review </w:t>
      </w:r>
      <w:r w:rsidRPr="009A2C9E">
        <w:rPr>
          <w:sz w:val="22"/>
          <w:szCs w:val="22"/>
        </w:rPr>
        <w:t xml:space="preserve">the </w:t>
      </w:r>
      <w:r w:rsidR="005D6317">
        <w:rPr>
          <w:sz w:val="22"/>
          <w:szCs w:val="22"/>
        </w:rPr>
        <w:t xml:space="preserve">home, community setting or </w:t>
      </w:r>
      <w:r w:rsidRPr="009A2C9E">
        <w:rPr>
          <w:sz w:val="22"/>
          <w:szCs w:val="22"/>
        </w:rPr>
        <w:t xml:space="preserve">care delivery location details </w:t>
      </w:r>
      <w:r w:rsidR="0067441D">
        <w:rPr>
          <w:sz w:val="22"/>
          <w:szCs w:val="22"/>
        </w:rPr>
        <w:t xml:space="preserve">you are </w:t>
      </w:r>
      <w:r w:rsidRPr="009A2C9E">
        <w:rPr>
          <w:sz w:val="22"/>
          <w:szCs w:val="22"/>
        </w:rPr>
        <w:t>provid</w:t>
      </w:r>
      <w:r w:rsidR="0067441D">
        <w:rPr>
          <w:sz w:val="22"/>
          <w:szCs w:val="22"/>
        </w:rPr>
        <w:t>ing</w:t>
      </w:r>
      <w:r w:rsidRPr="009A2C9E">
        <w:rPr>
          <w:sz w:val="22"/>
          <w:szCs w:val="22"/>
        </w:rPr>
        <w:t xml:space="preserve"> in the table below. Where you </w:t>
      </w:r>
      <w:r w:rsidR="005D13F8">
        <w:rPr>
          <w:sz w:val="22"/>
          <w:szCs w:val="22"/>
        </w:rPr>
        <w:t xml:space="preserve">do </w:t>
      </w:r>
      <w:r w:rsidRPr="009A2C9E">
        <w:rPr>
          <w:sz w:val="22"/>
          <w:szCs w:val="22"/>
        </w:rPr>
        <w:t>not provide information, please tell us why</w:t>
      </w:r>
      <w:r w:rsidR="005D13F8">
        <w:rPr>
          <w:sz w:val="22"/>
          <w:szCs w:val="22"/>
        </w:rPr>
        <w:t xml:space="preserve"> or</w:t>
      </w:r>
      <w:r w:rsidRPr="009A2C9E">
        <w:rPr>
          <w:sz w:val="22"/>
          <w:szCs w:val="22"/>
        </w:rPr>
        <w:t>/why not.</w:t>
      </w:r>
    </w:p>
    <w:tbl>
      <w:tblPr>
        <w:tblStyle w:val="TableGridLight"/>
        <w:tblW w:w="5082" w:type="pct"/>
        <w:tblLook w:val="04A0" w:firstRow="1" w:lastRow="0" w:firstColumn="1" w:lastColumn="0" w:noHBand="0" w:noVBand="1"/>
        <w:tblCaption w:val="Standard 1 Management systems, staffing and organisation development"/>
        <w:tblDescription w:val="This table contains a list of Standard 1 expected outcomes in which the Service needs to view the expected outcome and give evidence, results achieved and opportunities for improvement against the expected outcome "/>
      </w:tblPr>
      <w:tblGrid>
        <w:gridCol w:w="342"/>
        <w:gridCol w:w="3155"/>
        <w:gridCol w:w="5534"/>
        <w:gridCol w:w="1477"/>
      </w:tblGrid>
      <w:tr w:rsidR="00707D66" w:rsidRPr="00FA23C2" w14:paraId="15DB6056" w14:textId="77777777" w:rsidTr="00C85CE1">
        <w:trPr>
          <w:trHeight w:val="303"/>
        </w:trPr>
        <w:tc>
          <w:tcPr>
            <w:tcW w:w="5000" w:type="pct"/>
            <w:gridSpan w:val="4"/>
            <w:shd w:val="clear" w:color="auto" w:fill="781E77"/>
          </w:tcPr>
          <w:p w14:paraId="023712DD" w14:textId="0EFC255B" w:rsidR="00707D66" w:rsidRPr="0057074B" w:rsidRDefault="00707D66" w:rsidP="009A2D94">
            <w:pPr>
              <w:pStyle w:val="Heading2"/>
              <w:spacing w:before="120" w:after="120"/>
              <w:rPr>
                <w:rFonts w:ascii="Open Sans" w:hAnsi="Open Sans" w:cs="Open Sans"/>
                <w:sz w:val="22"/>
                <w:szCs w:val="22"/>
              </w:rPr>
            </w:pPr>
            <w:r w:rsidRPr="0057074B">
              <w:rPr>
                <w:rFonts w:ascii="Open Sans" w:hAnsi="Open Sans" w:cs="Open Sans"/>
                <w:color w:val="FFFFFF" w:themeColor="background1"/>
                <w:sz w:val="22"/>
                <w:szCs w:val="22"/>
              </w:rPr>
              <w:t xml:space="preserve">Details of </w:t>
            </w:r>
            <w:r w:rsidR="00235CD2">
              <w:rPr>
                <w:rFonts w:ascii="Open Sans" w:hAnsi="Open Sans" w:cs="Open Sans"/>
                <w:color w:val="FFFFFF" w:themeColor="background1"/>
                <w:sz w:val="22"/>
                <w:szCs w:val="22"/>
              </w:rPr>
              <w:t>c</w:t>
            </w:r>
            <w:r w:rsidR="00235CD2" w:rsidRPr="0057074B">
              <w:rPr>
                <w:rFonts w:ascii="Open Sans" w:hAnsi="Open Sans" w:cs="Open Sans"/>
                <w:color w:val="FFFFFF" w:themeColor="background1"/>
                <w:sz w:val="22"/>
                <w:szCs w:val="22"/>
              </w:rPr>
              <w:t xml:space="preserve">are </w:t>
            </w:r>
            <w:r w:rsidR="00235CD2">
              <w:rPr>
                <w:rFonts w:ascii="Open Sans" w:hAnsi="Open Sans" w:cs="Open Sans"/>
                <w:color w:val="FFFFFF" w:themeColor="background1"/>
                <w:sz w:val="22"/>
                <w:szCs w:val="22"/>
              </w:rPr>
              <w:t>d</w:t>
            </w:r>
            <w:r w:rsidR="00235CD2" w:rsidRPr="0057074B">
              <w:rPr>
                <w:rFonts w:ascii="Open Sans" w:hAnsi="Open Sans" w:cs="Open Sans"/>
                <w:color w:val="FFFFFF" w:themeColor="background1"/>
                <w:sz w:val="22"/>
                <w:szCs w:val="22"/>
              </w:rPr>
              <w:t xml:space="preserve">elivery </w:t>
            </w:r>
            <w:r w:rsidRPr="0057074B">
              <w:rPr>
                <w:rFonts w:ascii="Open Sans" w:hAnsi="Open Sans" w:cs="Open Sans"/>
                <w:color w:val="FFFFFF" w:themeColor="background1"/>
                <w:sz w:val="22"/>
                <w:szCs w:val="22"/>
              </w:rPr>
              <w:t>location or environment (mark N/A if not applicable)</w:t>
            </w:r>
          </w:p>
        </w:tc>
      </w:tr>
      <w:tr w:rsidR="00707D66" w:rsidRPr="00FA23C2" w14:paraId="473F3C13" w14:textId="77777777" w:rsidTr="00444D5F">
        <w:trPr>
          <w:trHeight w:val="303"/>
        </w:trPr>
        <w:tc>
          <w:tcPr>
            <w:tcW w:w="163" w:type="pct"/>
            <w:shd w:val="clear" w:color="auto" w:fill="F4ECF4"/>
          </w:tcPr>
          <w:p w14:paraId="1C0B71A1" w14:textId="77777777" w:rsidR="00707D66" w:rsidRPr="0057074B" w:rsidRDefault="00707D66" w:rsidP="009A2D94">
            <w:pPr>
              <w:rPr>
                <w:b/>
                <w:sz w:val="22"/>
                <w:szCs w:val="22"/>
              </w:rPr>
            </w:pPr>
            <w:r w:rsidRPr="0057074B">
              <w:rPr>
                <w:b/>
                <w:sz w:val="22"/>
                <w:szCs w:val="22"/>
              </w:rPr>
              <w:t>1</w:t>
            </w:r>
          </w:p>
        </w:tc>
        <w:tc>
          <w:tcPr>
            <w:tcW w:w="1501" w:type="pct"/>
            <w:shd w:val="clear" w:color="auto" w:fill="F4ECF4"/>
          </w:tcPr>
          <w:p w14:paraId="7E12E24F" w14:textId="7EBACE82" w:rsidR="00707D66" w:rsidRPr="0057074B" w:rsidRDefault="008E6DC2" w:rsidP="009A2D94">
            <w:pPr>
              <w:rPr>
                <w:b/>
                <w:sz w:val="22"/>
                <w:szCs w:val="22"/>
              </w:rPr>
            </w:pPr>
            <w:r>
              <w:rPr>
                <w:b/>
                <w:sz w:val="22"/>
                <w:szCs w:val="22"/>
              </w:rPr>
              <w:t>Name of home, community setting or c</w:t>
            </w:r>
            <w:r w:rsidR="00707D66" w:rsidRPr="0057074B">
              <w:rPr>
                <w:b/>
                <w:sz w:val="22"/>
                <w:szCs w:val="22"/>
              </w:rPr>
              <w:t xml:space="preserve">are </w:t>
            </w:r>
            <w:r w:rsidR="00235CD2">
              <w:rPr>
                <w:b/>
                <w:sz w:val="22"/>
                <w:szCs w:val="22"/>
              </w:rPr>
              <w:t>d</w:t>
            </w:r>
            <w:r w:rsidR="00235CD2" w:rsidRPr="0057074B">
              <w:rPr>
                <w:b/>
                <w:sz w:val="22"/>
                <w:szCs w:val="22"/>
              </w:rPr>
              <w:t>elivery</w:t>
            </w:r>
          </w:p>
          <w:p w14:paraId="3580F313" w14:textId="3DA77385" w:rsidR="00707D66" w:rsidRPr="0057074B" w:rsidRDefault="00707D66" w:rsidP="009A2D94">
            <w:pPr>
              <w:rPr>
                <w:b/>
                <w:sz w:val="22"/>
                <w:szCs w:val="22"/>
              </w:rPr>
            </w:pPr>
            <w:r w:rsidRPr="0057074B">
              <w:rPr>
                <w:b/>
                <w:sz w:val="22"/>
                <w:szCs w:val="22"/>
              </w:rPr>
              <w:t>location:</w:t>
            </w:r>
          </w:p>
        </w:tc>
        <w:tc>
          <w:tcPr>
            <w:tcW w:w="3336" w:type="pct"/>
            <w:gridSpan w:val="2"/>
            <w:shd w:val="clear" w:color="auto" w:fill="auto"/>
          </w:tcPr>
          <w:p w14:paraId="2EF9FBD7" w14:textId="6F0E569A" w:rsidR="00707D66" w:rsidRPr="0057074B" w:rsidRDefault="5E6BE3DA" w:rsidP="009A2D94">
            <w:pPr>
              <w:rPr>
                <w:b/>
                <w:sz w:val="22"/>
                <w:szCs w:val="22"/>
              </w:rPr>
            </w:pPr>
            <w:r w:rsidRPr="44EE52D7">
              <w:rPr>
                <w:b/>
                <w:bCs/>
                <w:sz w:val="22"/>
                <w:szCs w:val="22"/>
              </w:rPr>
              <w:t xml:space="preserve"> </w:t>
            </w:r>
          </w:p>
        </w:tc>
      </w:tr>
      <w:tr w:rsidR="00707D66" w:rsidRPr="00FA23C2" w14:paraId="56830348" w14:textId="77777777" w:rsidTr="00444D5F">
        <w:trPr>
          <w:trHeight w:val="303"/>
        </w:trPr>
        <w:tc>
          <w:tcPr>
            <w:tcW w:w="163" w:type="pct"/>
            <w:shd w:val="clear" w:color="auto" w:fill="F4ECF4"/>
          </w:tcPr>
          <w:p w14:paraId="5FF07DFE" w14:textId="77777777" w:rsidR="00707D66" w:rsidRPr="00323413" w:rsidRDefault="00707D66" w:rsidP="009A2D94">
            <w:pPr>
              <w:rPr>
                <w:b/>
                <w:sz w:val="22"/>
                <w:szCs w:val="22"/>
              </w:rPr>
            </w:pPr>
            <w:r w:rsidRPr="00323413">
              <w:rPr>
                <w:b/>
                <w:sz w:val="22"/>
                <w:szCs w:val="22"/>
              </w:rPr>
              <w:t>2</w:t>
            </w:r>
          </w:p>
        </w:tc>
        <w:tc>
          <w:tcPr>
            <w:tcW w:w="1501" w:type="pct"/>
            <w:shd w:val="clear" w:color="auto" w:fill="F4ECF4"/>
          </w:tcPr>
          <w:p w14:paraId="281E51FE" w14:textId="77777777" w:rsidR="00707D66" w:rsidRPr="00323413" w:rsidRDefault="00707D66" w:rsidP="009A2D94">
            <w:pPr>
              <w:rPr>
                <w:b/>
                <w:sz w:val="22"/>
                <w:szCs w:val="22"/>
              </w:rPr>
            </w:pPr>
            <w:r w:rsidRPr="00323413">
              <w:rPr>
                <w:b/>
                <w:sz w:val="22"/>
                <w:szCs w:val="22"/>
              </w:rPr>
              <w:t>Address:</w:t>
            </w:r>
          </w:p>
        </w:tc>
        <w:tc>
          <w:tcPr>
            <w:tcW w:w="3336" w:type="pct"/>
            <w:gridSpan w:val="2"/>
            <w:shd w:val="clear" w:color="auto" w:fill="auto"/>
          </w:tcPr>
          <w:p w14:paraId="2E3C3326" w14:textId="77777777" w:rsidR="00707D66" w:rsidRPr="00323413" w:rsidRDefault="00707D66" w:rsidP="009A2D94">
            <w:pPr>
              <w:rPr>
                <w:b/>
                <w:sz w:val="22"/>
                <w:szCs w:val="22"/>
              </w:rPr>
            </w:pPr>
          </w:p>
        </w:tc>
      </w:tr>
      <w:tr w:rsidR="00707D66" w:rsidRPr="00FA23C2" w14:paraId="4E2A73C3" w14:textId="77777777" w:rsidTr="00444D5F">
        <w:trPr>
          <w:trHeight w:val="303"/>
        </w:trPr>
        <w:tc>
          <w:tcPr>
            <w:tcW w:w="163" w:type="pct"/>
            <w:shd w:val="clear" w:color="auto" w:fill="F4ECF4"/>
          </w:tcPr>
          <w:p w14:paraId="7B21D01F" w14:textId="77777777" w:rsidR="00707D66" w:rsidRPr="00323413" w:rsidRDefault="00707D66" w:rsidP="009A2D94">
            <w:pPr>
              <w:rPr>
                <w:b/>
                <w:sz w:val="22"/>
                <w:szCs w:val="22"/>
              </w:rPr>
            </w:pPr>
            <w:r w:rsidRPr="00323413">
              <w:rPr>
                <w:b/>
                <w:sz w:val="22"/>
                <w:szCs w:val="22"/>
              </w:rPr>
              <w:t>3</w:t>
            </w:r>
          </w:p>
        </w:tc>
        <w:tc>
          <w:tcPr>
            <w:tcW w:w="1501" w:type="pct"/>
            <w:shd w:val="clear" w:color="auto" w:fill="F4ECF4"/>
          </w:tcPr>
          <w:p w14:paraId="5B3A35D6" w14:textId="294E449D" w:rsidR="00707D66" w:rsidRPr="00323413" w:rsidRDefault="00707D66" w:rsidP="009A2D94">
            <w:pPr>
              <w:rPr>
                <w:b/>
                <w:sz w:val="22"/>
                <w:szCs w:val="22"/>
              </w:rPr>
            </w:pPr>
            <w:r w:rsidRPr="00323413">
              <w:rPr>
                <w:b/>
                <w:sz w:val="22"/>
                <w:szCs w:val="22"/>
              </w:rPr>
              <w:t xml:space="preserve">Phone </w:t>
            </w:r>
            <w:r w:rsidR="00E30DC4">
              <w:rPr>
                <w:b/>
                <w:sz w:val="22"/>
                <w:szCs w:val="22"/>
              </w:rPr>
              <w:t>a</w:t>
            </w:r>
            <w:r w:rsidR="00E30DC4" w:rsidRPr="00E30DC4">
              <w:rPr>
                <w:b/>
                <w:sz w:val="22"/>
                <w:szCs w:val="22"/>
              </w:rPr>
              <w:t>nd</w:t>
            </w:r>
            <w:r w:rsidRPr="00323413">
              <w:rPr>
                <w:b/>
                <w:sz w:val="22"/>
                <w:szCs w:val="22"/>
              </w:rPr>
              <w:t xml:space="preserve"> email:</w:t>
            </w:r>
          </w:p>
        </w:tc>
        <w:tc>
          <w:tcPr>
            <w:tcW w:w="3336" w:type="pct"/>
            <w:gridSpan w:val="2"/>
            <w:vAlign w:val="center"/>
          </w:tcPr>
          <w:p w14:paraId="1AABF14C" w14:textId="77777777" w:rsidR="00707D66" w:rsidRDefault="00707D66" w:rsidP="009A2D94">
            <w:pPr>
              <w:rPr>
                <w:rFonts w:eastAsiaTheme="majorEastAsia"/>
                <w:sz w:val="22"/>
                <w:szCs w:val="22"/>
              </w:rPr>
            </w:pPr>
          </w:p>
          <w:p w14:paraId="63304741" w14:textId="77777777" w:rsidR="00707D66" w:rsidRPr="00323413" w:rsidRDefault="00707D66" w:rsidP="009A2D94">
            <w:pPr>
              <w:rPr>
                <w:rFonts w:eastAsiaTheme="majorEastAsia"/>
                <w:sz w:val="22"/>
                <w:szCs w:val="22"/>
              </w:rPr>
            </w:pPr>
          </w:p>
        </w:tc>
      </w:tr>
      <w:tr w:rsidR="00707D66" w:rsidRPr="00FA23C2" w14:paraId="60F11628" w14:textId="77777777" w:rsidTr="00444D5F">
        <w:trPr>
          <w:trHeight w:val="331"/>
        </w:trPr>
        <w:tc>
          <w:tcPr>
            <w:tcW w:w="163" w:type="pct"/>
            <w:vMerge w:val="restart"/>
            <w:shd w:val="clear" w:color="auto" w:fill="F4ECF4"/>
          </w:tcPr>
          <w:p w14:paraId="4DA7CFF0" w14:textId="77777777" w:rsidR="00707D66" w:rsidRPr="00323413" w:rsidRDefault="00707D66" w:rsidP="009A2D94">
            <w:pPr>
              <w:rPr>
                <w:b/>
                <w:sz w:val="22"/>
                <w:szCs w:val="22"/>
              </w:rPr>
            </w:pPr>
            <w:r w:rsidRPr="00323413">
              <w:rPr>
                <w:b/>
                <w:sz w:val="22"/>
                <w:szCs w:val="22"/>
              </w:rPr>
              <w:t>4</w:t>
            </w:r>
          </w:p>
        </w:tc>
        <w:tc>
          <w:tcPr>
            <w:tcW w:w="1501" w:type="pct"/>
            <w:vMerge w:val="restart"/>
            <w:shd w:val="clear" w:color="auto" w:fill="F4ECF4"/>
          </w:tcPr>
          <w:p w14:paraId="39E10AB2" w14:textId="5E8B4FB0" w:rsidR="00707D66" w:rsidRPr="00323413" w:rsidRDefault="005261A6" w:rsidP="009A2D94">
            <w:pPr>
              <w:rPr>
                <w:b/>
                <w:sz w:val="22"/>
                <w:szCs w:val="22"/>
              </w:rPr>
            </w:pPr>
            <w:r>
              <w:rPr>
                <w:b/>
                <w:sz w:val="22"/>
                <w:szCs w:val="22"/>
              </w:rPr>
              <w:t xml:space="preserve">Your </w:t>
            </w:r>
            <w:r w:rsidR="00235CD2">
              <w:rPr>
                <w:b/>
                <w:sz w:val="22"/>
                <w:szCs w:val="22"/>
              </w:rPr>
              <w:t xml:space="preserve">nominated responsible person for </w:t>
            </w:r>
            <w:r>
              <w:rPr>
                <w:b/>
                <w:sz w:val="22"/>
                <w:szCs w:val="22"/>
              </w:rPr>
              <w:t xml:space="preserve">home, community setting, or </w:t>
            </w:r>
            <w:r w:rsidR="00CB2A33" w:rsidRPr="00CB2A33">
              <w:rPr>
                <w:b/>
                <w:sz w:val="22"/>
                <w:szCs w:val="22"/>
              </w:rPr>
              <w:t>c</w:t>
            </w:r>
            <w:r w:rsidR="00CB2A33" w:rsidRPr="005815D5">
              <w:rPr>
                <w:b/>
                <w:sz w:val="22"/>
                <w:szCs w:val="22"/>
              </w:rPr>
              <w:t>are delivery location</w:t>
            </w:r>
            <w:r>
              <w:rPr>
                <w:b/>
                <w:sz w:val="22"/>
                <w:szCs w:val="22"/>
              </w:rPr>
              <w:t>:</w:t>
            </w:r>
          </w:p>
          <w:p w14:paraId="622DB1A3" w14:textId="77777777" w:rsidR="00707D66" w:rsidRPr="00323413" w:rsidRDefault="00707D66" w:rsidP="009A2D94">
            <w:pPr>
              <w:rPr>
                <w:b/>
                <w:sz w:val="22"/>
                <w:szCs w:val="22"/>
              </w:rPr>
            </w:pPr>
          </w:p>
        </w:tc>
        <w:tc>
          <w:tcPr>
            <w:tcW w:w="3336" w:type="pct"/>
            <w:gridSpan w:val="2"/>
          </w:tcPr>
          <w:p w14:paraId="0E04A9C9" w14:textId="77777777" w:rsidR="00707D66" w:rsidRPr="00323413" w:rsidRDefault="00707D66" w:rsidP="009A2D94">
            <w:pPr>
              <w:rPr>
                <w:sz w:val="22"/>
                <w:szCs w:val="22"/>
              </w:rPr>
            </w:pPr>
            <w:r w:rsidRPr="00323413">
              <w:rPr>
                <w:sz w:val="22"/>
                <w:szCs w:val="22"/>
              </w:rPr>
              <w:t xml:space="preserve">Name:  </w:t>
            </w:r>
          </w:p>
          <w:p w14:paraId="63F24940" w14:textId="77777777" w:rsidR="00707D66" w:rsidRPr="00323413" w:rsidRDefault="00707D66" w:rsidP="009A2D94">
            <w:pPr>
              <w:rPr>
                <w:rFonts w:eastAsiaTheme="majorEastAsia"/>
                <w:sz w:val="22"/>
                <w:szCs w:val="22"/>
              </w:rPr>
            </w:pPr>
          </w:p>
        </w:tc>
      </w:tr>
      <w:tr w:rsidR="00707D66" w:rsidRPr="00FA23C2" w14:paraId="36C28841" w14:textId="77777777" w:rsidTr="00444D5F">
        <w:trPr>
          <w:trHeight w:val="331"/>
        </w:trPr>
        <w:tc>
          <w:tcPr>
            <w:tcW w:w="163" w:type="pct"/>
            <w:vMerge/>
          </w:tcPr>
          <w:p w14:paraId="1BEBEAAE" w14:textId="77777777" w:rsidR="00707D66" w:rsidRPr="00323413" w:rsidRDefault="00707D66" w:rsidP="009A2D94">
            <w:pPr>
              <w:rPr>
                <w:b/>
                <w:sz w:val="22"/>
                <w:szCs w:val="22"/>
              </w:rPr>
            </w:pPr>
          </w:p>
        </w:tc>
        <w:tc>
          <w:tcPr>
            <w:tcW w:w="1501" w:type="pct"/>
            <w:vMerge/>
          </w:tcPr>
          <w:p w14:paraId="4496C923" w14:textId="77777777" w:rsidR="00707D66" w:rsidRPr="00323413" w:rsidRDefault="00707D66" w:rsidP="009A2D94">
            <w:pPr>
              <w:rPr>
                <w:b/>
                <w:sz w:val="22"/>
                <w:szCs w:val="22"/>
              </w:rPr>
            </w:pPr>
          </w:p>
        </w:tc>
        <w:tc>
          <w:tcPr>
            <w:tcW w:w="3336" w:type="pct"/>
            <w:gridSpan w:val="2"/>
          </w:tcPr>
          <w:p w14:paraId="67AF18D5" w14:textId="77777777" w:rsidR="00707D66" w:rsidRPr="00323413" w:rsidRDefault="00707D66" w:rsidP="009A2D94">
            <w:pPr>
              <w:rPr>
                <w:sz w:val="22"/>
                <w:szCs w:val="22"/>
              </w:rPr>
            </w:pPr>
            <w:r w:rsidRPr="00323413">
              <w:rPr>
                <w:sz w:val="22"/>
                <w:szCs w:val="22"/>
              </w:rPr>
              <w:t>Position:</w:t>
            </w:r>
          </w:p>
          <w:p w14:paraId="43588A68" w14:textId="77777777" w:rsidR="00707D66" w:rsidRPr="00323413" w:rsidRDefault="00707D66" w:rsidP="009A2D94">
            <w:pPr>
              <w:rPr>
                <w:rFonts w:eastAsiaTheme="majorEastAsia"/>
                <w:sz w:val="22"/>
                <w:szCs w:val="22"/>
              </w:rPr>
            </w:pPr>
          </w:p>
        </w:tc>
      </w:tr>
      <w:tr w:rsidR="00707D66" w:rsidRPr="00FA23C2" w14:paraId="7190DDE5" w14:textId="77777777" w:rsidTr="00444D5F">
        <w:trPr>
          <w:trHeight w:val="331"/>
        </w:trPr>
        <w:tc>
          <w:tcPr>
            <w:tcW w:w="163" w:type="pct"/>
            <w:vMerge/>
          </w:tcPr>
          <w:p w14:paraId="5FF20299" w14:textId="77777777" w:rsidR="00707D66" w:rsidRPr="00323413" w:rsidRDefault="00707D66" w:rsidP="009A2D94">
            <w:pPr>
              <w:rPr>
                <w:b/>
                <w:sz w:val="22"/>
                <w:szCs w:val="22"/>
              </w:rPr>
            </w:pPr>
          </w:p>
        </w:tc>
        <w:tc>
          <w:tcPr>
            <w:tcW w:w="1501" w:type="pct"/>
            <w:vMerge/>
          </w:tcPr>
          <w:p w14:paraId="625A9161" w14:textId="77777777" w:rsidR="00707D66" w:rsidRPr="00323413" w:rsidRDefault="00707D66" w:rsidP="009A2D94">
            <w:pPr>
              <w:rPr>
                <w:b/>
                <w:sz w:val="22"/>
                <w:szCs w:val="22"/>
              </w:rPr>
            </w:pPr>
          </w:p>
        </w:tc>
        <w:tc>
          <w:tcPr>
            <w:tcW w:w="3336" w:type="pct"/>
            <w:gridSpan w:val="2"/>
          </w:tcPr>
          <w:p w14:paraId="4788225C" w14:textId="77777777" w:rsidR="00707D66" w:rsidRPr="00323413" w:rsidRDefault="00707D66" w:rsidP="009A2D94">
            <w:pPr>
              <w:rPr>
                <w:sz w:val="22"/>
                <w:szCs w:val="22"/>
              </w:rPr>
            </w:pPr>
            <w:r w:rsidRPr="00323413">
              <w:rPr>
                <w:sz w:val="22"/>
                <w:szCs w:val="22"/>
              </w:rPr>
              <w:t>Phone:</w:t>
            </w:r>
          </w:p>
          <w:p w14:paraId="4C9B0162" w14:textId="77777777" w:rsidR="00707D66" w:rsidRPr="00323413" w:rsidRDefault="00707D66" w:rsidP="009A2D94">
            <w:pPr>
              <w:rPr>
                <w:rFonts w:eastAsiaTheme="majorEastAsia"/>
                <w:sz w:val="22"/>
                <w:szCs w:val="22"/>
              </w:rPr>
            </w:pPr>
          </w:p>
        </w:tc>
      </w:tr>
      <w:tr w:rsidR="00707D66" w:rsidRPr="00FA23C2" w14:paraId="7E009346" w14:textId="77777777" w:rsidTr="00444D5F">
        <w:trPr>
          <w:trHeight w:val="331"/>
        </w:trPr>
        <w:tc>
          <w:tcPr>
            <w:tcW w:w="163" w:type="pct"/>
            <w:vMerge/>
          </w:tcPr>
          <w:p w14:paraId="5D9D9D77" w14:textId="77777777" w:rsidR="00707D66" w:rsidRPr="00323413" w:rsidRDefault="00707D66" w:rsidP="009A2D94">
            <w:pPr>
              <w:rPr>
                <w:b/>
                <w:sz w:val="22"/>
                <w:szCs w:val="22"/>
              </w:rPr>
            </w:pPr>
          </w:p>
        </w:tc>
        <w:tc>
          <w:tcPr>
            <w:tcW w:w="1501" w:type="pct"/>
            <w:vMerge/>
          </w:tcPr>
          <w:p w14:paraId="02AEC111" w14:textId="77777777" w:rsidR="00707D66" w:rsidRPr="00323413" w:rsidRDefault="00707D66" w:rsidP="009A2D94">
            <w:pPr>
              <w:rPr>
                <w:b/>
                <w:sz w:val="22"/>
                <w:szCs w:val="22"/>
              </w:rPr>
            </w:pPr>
          </w:p>
        </w:tc>
        <w:tc>
          <w:tcPr>
            <w:tcW w:w="3336" w:type="pct"/>
            <w:gridSpan w:val="2"/>
          </w:tcPr>
          <w:p w14:paraId="05314CB2" w14:textId="77777777" w:rsidR="00707D66" w:rsidRPr="00323413" w:rsidRDefault="00707D66" w:rsidP="009A2D94">
            <w:pPr>
              <w:rPr>
                <w:sz w:val="22"/>
                <w:szCs w:val="22"/>
              </w:rPr>
            </w:pPr>
            <w:r w:rsidRPr="00323413">
              <w:rPr>
                <w:sz w:val="22"/>
                <w:szCs w:val="22"/>
              </w:rPr>
              <w:t>Email:</w:t>
            </w:r>
          </w:p>
          <w:p w14:paraId="4F57FFE3" w14:textId="77777777" w:rsidR="00707D66" w:rsidRPr="00323413" w:rsidRDefault="00707D66" w:rsidP="009A2D94">
            <w:pPr>
              <w:rPr>
                <w:rFonts w:eastAsiaTheme="majorEastAsia"/>
                <w:sz w:val="22"/>
                <w:szCs w:val="22"/>
              </w:rPr>
            </w:pPr>
          </w:p>
        </w:tc>
      </w:tr>
      <w:tr w:rsidR="00707D66" w:rsidRPr="00FA23C2" w14:paraId="1D047CCE" w14:textId="77777777" w:rsidTr="00444D5F">
        <w:trPr>
          <w:trHeight w:val="300"/>
        </w:trPr>
        <w:tc>
          <w:tcPr>
            <w:tcW w:w="163" w:type="pct"/>
            <w:shd w:val="clear" w:color="auto" w:fill="F4ECF4"/>
          </w:tcPr>
          <w:p w14:paraId="771EE3F4" w14:textId="77777777" w:rsidR="00707D66" w:rsidRPr="00323413" w:rsidRDefault="00707D66" w:rsidP="009A2D94">
            <w:pPr>
              <w:rPr>
                <w:b/>
                <w:sz w:val="22"/>
                <w:szCs w:val="22"/>
              </w:rPr>
            </w:pPr>
            <w:r w:rsidRPr="00323413">
              <w:rPr>
                <w:b/>
                <w:sz w:val="22"/>
                <w:szCs w:val="22"/>
              </w:rPr>
              <w:t>5</w:t>
            </w:r>
          </w:p>
        </w:tc>
        <w:tc>
          <w:tcPr>
            <w:tcW w:w="1501" w:type="pct"/>
            <w:shd w:val="clear" w:color="auto" w:fill="F4ECF4"/>
          </w:tcPr>
          <w:p w14:paraId="771C0DD6" w14:textId="57207316" w:rsidR="00707D66" w:rsidRPr="00323413" w:rsidRDefault="00707D66" w:rsidP="009A2D94">
            <w:pPr>
              <w:rPr>
                <w:b/>
                <w:sz w:val="22"/>
                <w:szCs w:val="22"/>
              </w:rPr>
            </w:pPr>
            <w:r w:rsidRPr="00323413">
              <w:rPr>
                <w:b/>
                <w:sz w:val="22"/>
                <w:szCs w:val="22"/>
              </w:rPr>
              <w:t>How will auditors access your electronic systems for older pe</w:t>
            </w:r>
            <w:r w:rsidR="00D30801">
              <w:rPr>
                <w:b/>
                <w:sz w:val="22"/>
                <w:szCs w:val="22"/>
              </w:rPr>
              <w:t>o</w:t>
            </w:r>
            <w:r w:rsidR="00D30801" w:rsidRPr="00C17B1C">
              <w:rPr>
                <w:b/>
                <w:sz w:val="22"/>
                <w:szCs w:val="22"/>
              </w:rPr>
              <w:t>ples</w:t>
            </w:r>
            <w:r w:rsidRPr="00323413">
              <w:rPr>
                <w:b/>
                <w:sz w:val="22"/>
                <w:szCs w:val="22"/>
              </w:rPr>
              <w:t>’ care and service records</w:t>
            </w:r>
            <w:r w:rsidR="005261A6">
              <w:rPr>
                <w:b/>
                <w:sz w:val="22"/>
                <w:szCs w:val="22"/>
              </w:rPr>
              <w:t xml:space="preserve"> </w:t>
            </w:r>
            <w:r w:rsidRPr="00323413">
              <w:rPr>
                <w:b/>
                <w:sz w:val="22"/>
                <w:szCs w:val="22"/>
              </w:rPr>
              <w:t>and e-incident management system</w:t>
            </w:r>
            <w:r w:rsidR="005E2A95">
              <w:rPr>
                <w:b/>
                <w:sz w:val="22"/>
                <w:szCs w:val="22"/>
              </w:rPr>
              <w:t>?</w:t>
            </w:r>
            <w:r w:rsidR="00A74C96">
              <w:rPr>
                <w:b/>
                <w:sz w:val="22"/>
                <w:szCs w:val="22"/>
              </w:rPr>
              <w:br/>
            </w:r>
          </w:p>
          <w:p w14:paraId="0A4BB0E0" w14:textId="723C3C0D" w:rsidR="00707D66" w:rsidRPr="00DB5C2B" w:rsidRDefault="00C17B1C" w:rsidP="009A2D94">
            <w:pPr>
              <w:rPr>
                <w:rFonts w:eastAsiaTheme="majorEastAsia"/>
                <w:sz w:val="20"/>
                <w:szCs w:val="20"/>
              </w:rPr>
            </w:pPr>
            <w:r>
              <w:rPr>
                <w:rFonts w:eastAsiaTheme="majorEastAsia"/>
                <w:sz w:val="20"/>
                <w:szCs w:val="20"/>
              </w:rPr>
              <w:t>Such as,</w:t>
            </w:r>
            <w:r w:rsidR="00707D66" w:rsidRPr="00DB5C2B">
              <w:rPr>
                <w:rFonts w:eastAsiaTheme="majorEastAsia"/>
                <w:sz w:val="20"/>
                <w:szCs w:val="20"/>
              </w:rPr>
              <w:t xml:space="preserve"> through your laptops, or will</w:t>
            </w:r>
            <w:r>
              <w:rPr>
                <w:rFonts w:eastAsiaTheme="majorEastAsia"/>
                <w:sz w:val="20"/>
                <w:szCs w:val="20"/>
              </w:rPr>
              <w:t xml:space="preserve"> you provide </w:t>
            </w:r>
            <w:r w:rsidR="00707D66" w:rsidRPr="00DB5C2B">
              <w:rPr>
                <w:rFonts w:eastAsiaTheme="majorEastAsia"/>
                <w:sz w:val="20"/>
                <w:szCs w:val="20"/>
              </w:rPr>
              <w:t>the</w:t>
            </w:r>
            <w:r w:rsidR="00235CD2" w:rsidRPr="00DB5C2B">
              <w:rPr>
                <w:rFonts w:eastAsiaTheme="majorEastAsia"/>
                <w:sz w:val="20"/>
                <w:szCs w:val="20"/>
              </w:rPr>
              <w:t xml:space="preserve"> auditors </w:t>
            </w:r>
            <w:r w:rsidR="00707D66" w:rsidRPr="00DB5C2B">
              <w:rPr>
                <w:rFonts w:eastAsiaTheme="majorEastAsia"/>
                <w:sz w:val="20"/>
                <w:szCs w:val="20"/>
              </w:rPr>
              <w:t xml:space="preserve">access through a link where they can </w:t>
            </w:r>
            <w:r w:rsidR="0071182F">
              <w:rPr>
                <w:rFonts w:eastAsiaTheme="majorEastAsia"/>
                <w:sz w:val="20"/>
                <w:szCs w:val="20"/>
              </w:rPr>
              <w:t xml:space="preserve">use their </w:t>
            </w:r>
            <w:r w:rsidR="00707D66" w:rsidRPr="00DB5C2B">
              <w:rPr>
                <w:rFonts w:eastAsiaTheme="majorEastAsia"/>
                <w:sz w:val="20"/>
                <w:szCs w:val="20"/>
              </w:rPr>
              <w:t>Commission’s laptops?</w:t>
            </w:r>
          </w:p>
        </w:tc>
        <w:tc>
          <w:tcPr>
            <w:tcW w:w="3336" w:type="pct"/>
            <w:gridSpan w:val="2"/>
            <w:vAlign w:val="center"/>
          </w:tcPr>
          <w:p w14:paraId="14CD24AB" w14:textId="77777777" w:rsidR="00707D66" w:rsidRPr="00323413" w:rsidRDefault="00707D66" w:rsidP="009A2D94">
            <w:pPr>
              <w:rPr>
                <w:rFonts w:eastAsiaTheme="majorEastAsia"/>
                <w:sz w:val="22"/>
                <w:szCs w:val="22"/>
                <w:highlight w:val="green"/>
              </w:rPr>
            </w:pPr>
          </w:p>
        </w:tc>
      </w:tr>
      <w:tr w:rsidR="0049328E" w:rsidRPr="00FA23C2" w14:paraId="428E302C" w14:textId="77777777" w:rsidTr="00444D5F">
        <w:trPr>
          <w:trHeight w:val="126"/>
        </w:trPr>
        <w:tc>
          <w:tcPr>
            <w:tcW w:w="163" w:type="pct"/>
            <w:vMerge w:val="restart"/>
            <w:shd w:val="clear" w:color="auto" w:fill="F4ECF4"/>
          </w:tcPr>
          <w:p w14:paraId="5034A5A7" w14:textId="77777777" w:rsidR="0049328E" w:rsidRPr="00323413" w:rsidRDefault="0049328E" w:rsidP="009A2D94">
            <w:pPr>
              <w:rPr>
                <w:b/>
                <w:sz w:val="22"/>
                <w:szCs w:val="22"/>
              </w:rPr>
            </w:pPr>
            <w:r w:rsidRPr="00323413">
              <w:rPr>
                <w:b/>
                <w:sz w:val="22"/>
                <w:szCs w:val="22"/>
              </w:rPr>
              <w:t>6</w:t>
            </w:r>
          </w:p>
        </w:tc>
        <w:tc>
          <w:tcPr>
            <w:tcW w:w="1501" w:type="pct"/>
            <w:shd w:val="clear" w:color="auto" w:fill="F4ECF4"/>
          </w:tcPr>
          <w:p w14:paraId="0594C455" w14:textId="182D0572" w:rsidR="0049328E" w:rsidRDefault="0049328E" w:rsidP="009A2D94">
            <w:pPr>
              <w:rPr>
                <w:b/>
                <w:sz w:val="22"/>
                <w:szCs w:val="22"/>
              </w:rPr>
            </w:pPr>
            <w:r>
              <w:rPr>
                <w:b/>
                <w:sz w:val="22"/>
                <w:szCs w:val="22"/>
              </w:rPr>
              <w:t xml:space="preserve">Number </w:t>
            </w:r>
            <w:r w:rsidRPr="00323413">
              <w:rPr>
                <w:b/>
                <w:sz w:val="22"/>
                <w:szCs w:val="22"/>
              </w:rPr>
              <w:t xml:space="preserve">of </w:t>
            </w:r>
            <w:r>
              <w:rPr>
                <w:b/>
                <w:sz w:val="22"/>
                <w:szCs w:val="22"/>
              </w:rPr>
              <w:t>o</w:t>
            </w:r>
            <w:r w:rsidRPr="00323413">
              <w:rPr>
                <w:b/>
                <w:sz w:val="22"/>
                <w:szCs w:val="22"/>
              </w:rPr>
              <w:t xml:space="preserve">lder </w:t>
            </w:r>
            <w:r>
              <w:rPr>
                <w:b/>
                <w:sz w:val="22"/>
                <w:szCs w:val="22"/>
              </w:rPr>
              <w:t>p</w:t>
            </w:r>
            <w:r w:rsidRPr="00323413">
              <w:rPr>
                <w:b/>
                <w:sz w:val="22"/>
                <w:szCs w:val="22"/>
              </w:rPr>
              <w:t xml:space="preserve">eople receiving care from this </w:t>
            </w:r>
            <w:r>
              <w:rPr>
                <w:b/>
                <w:sz w:val="22"/>
                <w:szCs w:val="22"/>
              </w:rPr>
              <w:t xml:space="preserve">home, community setting or </w:t>
            </w:r>
            <w:r w:rsidRPr="00323413">
              <w:rPr>
                <w:b/>
                <w:sz w:val="22"/>
                <w:szCs w:val="22"/>
              </w:rPr>
              <w:t xml:space="preserve">care delivery location or environment: </w:t>
            </w:r>
            <w:r w:rsidR="00A74C96">
              <w:rPr>
                <w:b/>
                <w:sz w:val="22"/>
                <w:szCs w:val="22"/>
              </w:rPr>
              <w:br/>
            </w:r>
          </w:p>
          <w:p w14:paraId="0EC3E810" w14:textId="373CAB40" w:rsidR="0049328E" w:rsidRPr="00A624A5" w:rsidRDefault="0049328E" w:rsidP="009A2D94">
            <w:pPr>
              <w:rPr>
                <w:b/>
                <w:sz w:val="20"/>
                <w:szCs w:val="20"/>
              </w:rPr>
            </w:pPr>
            <w:r w:rsidRPr="00A624A5">
              <w:rPr>
                <w:rFonts w:eastAsia="Times New Roman" w:cs="Arial"/>
                <w:sz w:val="20"/>
                <w:szCs w:val="20"/>
              </w:rPr>
              <w:t>* Standard 5, outcome 5.1 applies to the service types of care management and restorative care management only</w:t>
            </w:r>
          </w:p>
        </w:tc>
        <w:tc>
          <w:tcPr>
            <w:tcW w:w="3336" w:type="pct"/>
            <w:gridSpan w:val="2"/>
          </w:tcPr>
          <w:p w14:paraId="0209870A" w14:textId="5914BE5C" w:rsidR="0049328E" w:rsidRPr="00323413" w:rsidRDefault="0049328E" w:rsidP="009A2D94">
            <w:pPr>
              <w:rPr>
                <w:sz w:val="22"/>
                <w:szCs w:val="22"/>
              </w:rPr>
            </w:pPr>
            <w:r w:rsidRPr="00323413">
              <w:rPr>
                <w:rFonts w:eastAsiaTheme="majorEastAsia"/>
                <w:b/>
                <w:bCs/>
                <w:sz w:val="22"/>
                <w:szCs w:val="22"/>
              </w:rPr>
              <w:t xml:space="preserve">Category 4: Personal and </w:t>
            </w:r>
            <w:r>
              <w:rPr>
                <w:rFonts w:eastAsiaTheme="majorEastAsia"/>
                <w:b/>
                <w:bCs/>
                <w:sz w:val="22"/>
                <w:szCs w:val="22"/>
              </w:rPr>
              <w:t>s</w:t>
            </w:r>
            <w:r w:rsidRPr="00323413">
              <w:rPr>
                <w:rFonts w:eastAsiaTheme="majorEastAsia"/>
                <w:b/>
                <w:bCs/>
                <w:sz w:val="22"/>
                <w:szCs w:val="22"/>
              </w:rPr>
              <w:t xml:space="preserve">ocial </w:t>
            </w:r>
            <w:r>
              <w:rPr>
                <w:rFonts w:eastAsiaTheme="majorEastAsia"/>
                <w:b/>
                <w:bCs/>
                <w:sz w:val="22"/>
                <w:szCs w:val="22"/>
              </w:rPr>
              <w:t>c</w:t>
            </w:r>
            <w:r w:rsidRPr="00323413">
              <w:rPr>
                <w:rFonts w:eastAsiaTheme="majorEastAsia"/>
                <w:b/>
                <w:bCs/>
                <w:sz w:val="22"/>
                <w:szCs w:val="22"/>
              </w:rPr>
              <w:t>are in the home or community (including respite)</w:t>
            </w:r>
          </w:p>
        </w:tc>
      </w:tr>
      <w:tr w:rsidR="00707D66" w:rsidRPr="00FA23C2" w14:paraId="1DE79695" w14:textId="77777777" w:rsidTr="00C85CE1">
        <w:trPr>
          <w:trHeight w:val="123"/>
        </w:trPr>
        <w:tc>
          <w:tcPr>
            <w:tcW w:w="163" w:type="pct"/>
            <w:vMerge/>
          </w:tcPr>
          <w:p w14:paraId="63DAE1E6" w14:textId="77777777" w:rsidR="00707D66" w:rsidRPr="00323413" w:rsidDel="00305AD3" w:rsidRDefault="00707D66" w:rsidP="009A2D94">
            <w:pPr>
              <w:rPr>
                <w:b/>
                <w:sz w:val="22"/>
                <w:szCs w:val="22"/>
              </w:rPr>
            </w:pPr>
          </w:p>
        </w:tc>
        <w:tc>
          <w:tcPr>
            <w:tcW w:w="1501" w:type="pct"/>
            <w:vMerge w:val="restart"/>
          </w:tcPr>
          <w:p w14:paraId="5F192432" w14:textId="77777777" w:rsidR="00707D66" w:rsidRPr="00323413" w:rsidRDefault="00707D66" w:rsidP="009A2D94">
            <w:pPr>
              <w:rPr>
                <w:b/>
                <w:sz w:val="22"/>
                <w:szCs w:val="22"/>
              </w:rPr>
            </w:pPr>
          </w:p>
        </w:tc>
        <w:tc>
          <w:tcPr>
            <w:tcW w:w="2633" w:type="pct"/>
          </w:tcPr>
          <w:p w14:paraId="628E84BA" w14:textId="41D35856" w:rsidR="00707D66" w:rsidRPr="00323413" w:rsidRDefault="00707D66" w:rsidP="009A2D94">
            <w:pPr>
              <w:rPr>
                <w:rFonts w:eastAsiaTheme="majorEastAsia"/>
                <w:sz w:val="22"/>
                <w:szCs w:val="22"/>
              </w:rPr>
            </w:pPr>
            <w:r w:rsidRPr="00323413">
              <w:rPr>
                <w:rFonts w:eastAsiaTheme="majorEastAsia"/>
                <w:sz w:val="22"/>
                <w:szCs w:val="22"/>
              </w:rPr>
              <w:t xml:space="preserve">Allied </w:t>
            </w:r>
            <w:r w:rsidR="002D0C5D">
              <w:rPr>
                <w:rFonts w:eastAsiaTheme="majorEastAsia"/>
                <w:sz w:val="22"/>
                <w:szCs w:val="22"/>
              </w:rPr>
              <w:t>h</w:t>
            </w:r>
            <w:r w:rsidRPr="00323413">
              <w:rPr>
                <w:rFonts w:eastAsiaTheme="majorEastAsia"/>
                <w:sz w:val="22"/>
                <w:szCs w:val="22"/>
              </w:rPr>
              <w:t>ealth</w:t>
            </w:r>
            <w:r w:rsidR="00170568">
              <w:rPr>
                <w:rFonts w:eastAsiaTheme="majorEastAsia"/>
                <w:sz w:val="22"/>
                <w:szCs w:val="22"/>
              </w:rPr>
              <w:t xml:space="preserve"> and therapy</w:t>
            </w:r>
          </w:p>
        </w:tc>
        <w:tc>
          <w:tcPr>
            <w:tcW w:w="703" w:type="pct"/>
          </w:tcPr>
          <w:p w14:paraId="1086C95C" w14:textId="77777777" w:rsidR="00707D66" w:rsidRPr="00323413" w:rsidRDefault="00707D66" w:rsidP="009A2D94">
            <w:pPr>
              <w:rPr>
                <w:sz w:val="22"/>
                <w:szCs w:val="22"/>
              </w:rPr>
            </w:pPr>
          </w:p>
        </w:tc>
      </w:tr>
      <w:tr w:rsidR="00707D66" w:rsidRPr="00FA23C2" w14:paraId="4EA8411D" w14:textId="77777777" w:rsidTr="00C85CE1">
        <w:trPr>
          <w:trHeight w:val="123"/>
        </w:trPr>
        <w:tc>
          <w:tcPr>
            <w:tcW w:w="163" w:type="pct"/>
            <w:vMerge/>
          </w:tcPr>
          <w:p w14:paraId="58888288" w14:textId="77777777" w:rsidR="00707D66" w:rsidRPr="00323413" w:rsidDel="00305AD3" w:rsidRDefault="00707D66" w:rsidP="009A2D94">
            <w:pPr>
              <w:rPr>
                <w:b/>
                <w:sz w:val="22"/>
                <w:szCs w:val="22"/>
              </w:rPr>
            </w:pPr>
          </w:p>
        </w:tc>
        <w:tc>
          <w:tcPr>
            <w:tcW w:w="1501" w:type="pct"/>
            <w:vMerge/>
          </w:tcPr>
          <w:p w14:paraId="08048249" w14:textId="77777777" w:rsidR="00707D66" w:rsidRPr="00323413" w:rsidRDefault="00707D66" w:rsidP="009A2D94">
            <w:pPr>
              <w:rPr>
                <w:b/>
                <w:sz w:val="22"/>
                <w:szCs w:val="22"/>
              </w:rPr>
            </w:pPr>
          </w:p>
        </w:tc>
        <w:tc>
          <w:tcPr>
            <w:tcW w:w="2633" w:type="pct"/>
          </w:tcPr>
          <w:p w14:paraId="3006ED0F" w14:textId="16BC3CD8" w:rsidR="00707D66" w:rsidRPr="00323413" w:rsidRDefault="00707D66" w:rsidP="009A2D94">
            <w:pPr>
              <w:rPr>
                <w:rFonts w:eastAsiaTheme="majorEastAsia"/>
                <w:sz w:val="22"/>
                <w:szCs w:val="22"/>
              </w:rPr>
            </w:pPr>
            <w:r w:rsidRPr="00323413">
              <w:rPr>
                <w:rFonts w:eastAsiaTheme="majorEastAsia"/>
                <w:sz w:val="22"/>
                <w:szCs w:val="22"/>
              </w:rPr>
              <w:t xml:space="preserve">Personal </w:t>
            </w:r>
            <w:r w:rsidR="00170568">
              <w:rPr>
                <w:rFonts w:eastAsiaTheme="majorEastAsia"/>
                <w:sz w:val="22"/>
                <w:szCs w:val="22"/>
              </w:rPr>
              <w:t>c</w:t>
            </w:r>
            <w:r w:rsidR="00170568" w:rsidRPr="00323413">
              <w:rPr>
                <w:rFonts w:eastAsiaTheme="majorEastAsia"/>
                <w:sz w:val="22"/>
                <w:szCs w:val="22"/>
              </w:rPr>
              <w:t>are</w:t>
            </w:r>
          </w:p>
        </w:tc>
        <w:tc>
          <w:tcPr>
            <w:tcW w:w="703" w:type="pct"/>
          </w:tcPr>
          <w:p w14:paraId="14C11751" w14:textId="77777777" w:rsidR="00707D66" w:rsidRPr="00323413" w:rsidRDefault="00707D66" w:rsidP="009A2D94">
            <w:pPr>
              <w:rPr>
                <w:sz w:val="22"/>
                <w:szCs w:val="22"/>
              </w:rPr>
            </w:pPr>
          </w:p>
        </w:tc>
      </w:tr>
      <w:tr w:rsidR="00707D66" w:rsidRPr="00FA23C2" w14:paraId="2ED3B9BD" w14:textId="77777777" w:rsidTr="00C85CE1">
        <w:trPr>
          <w:trHeight w:val="123"/>
        </w:trPr>
        <w:tc>
          <w:tcPr>
            <w:tcW w:w="163" w:type="pct"/>
            <w:vMerge/>
          </w:tcPr>
          <w:p w14:paraId="27D6C257" w14:textId="77777777" w:rsidR="00707D66" w:rsidRPr="00323413" w:rsidDel="00305AD3" w:rsidRDefault="00707D66" w:rsidP="009A2D94">
            <w:pPr>
              <w:rPr>
                <w:b/>
                <w:sz w:val="22"/>
                <w:szCs w:val="22"/>
              </w:rPr>
            </w:pPr>
          </w:p>
        </w:tc>
        <w:tc>
          <w:tcPr>
            <w:tcW w:w="1501" w:type="pct"/>
            <w:vMerge/>
          </w:tcPr>
          <w:p w14:paraId="74EA3E0C" w14:textId="77777777" w:rsidR="00707D66" w:rsidRPr="00323413" w:rsidRDefault="00707D66" w:rsidP="009A2D94">
            <w:pPr>
              <w:rPr>
                <w:b/>
                <w:sz w:val="22"/>
                <w:szCs w:val="22"/>
              </w:rPr>
            </w:pPr>
          </w:p>
        </w:tc>
        <w:tc>
          <w:tcPr>
            <w:tcW w:w="2633" w:type="pct"/>
          </w:tcPr>
          <w:p w14:paraId="595B4646" w14:textId="443E1B48" w:rsidR="00707D66" w:rsidRPr="00323413" w:rsidRDefault="00170568" w:rsidP="009A2D94">
            <w:pPr>
              <w:rPr>
                <w:rFonts w:eastAsiaTheme="majorEastAsia"/>
                <w:sz w:val="22"/>
                <w:szCs w:val="22"/>
              </w:rPr>
            </w:pPr>
            <w:r>
              <w:rPr>
                <w:rFonts w:eastAsiaTheme="majorEastAsia"/>
                <w:sz w:val="22"/>
                <w:szCs w:val="22"/>
              </w:rPr>
              <w:t>Nutrition</w:t>
            </w:r>
          </w:p>
        </w:tc>
        <w:tc>
          <w:tcPr>
            <w:tcW w:w="703" w:type="pct"/>
          </w:tcPr>
          <w:p w14:paraId="1DA3C545" w14:textId="77777777" w:rsidR="00707D66" w:rsidRPr="00323413" w:rsidRDefault="00707D66" w:rsidP="009A2D94">
            <w:pPr>
              <w:rPr>
                <w:sz w:val="22"/>
                <w:szCs w:val="22"/>
              </w:rPr>
            </w:pPr>
          </w:p>
        </w:tc>
      </w:tr>
      <w:tr w:rsidR="00707D66" w:rsidRPr="00FA23C2" w14:paraId="19F25C23" w14:textId="77777777" w:rsidTr="00C85CE1">
        <w:trPr>
          <w:trHeight w:val="123"/>
        </w:trPr>
        <w:tc>
          <w:tcPr>
            <w:tcW w:w="163" w:type="pct"/>
            <w:vMerge/>
          </w:tcPr>
          <w:p w14:paraId="0B89610E" w14:textId="77777777" w:rsidR="00707D66" w:rsidRPr="00323413" w:rsidDel="00305AD3" w:rsidRDefault="00707D66" w:rsidP="009A2D94">
            <w:pPr>
              <w:rPr>
                <w:b/>
                <w:sz w:val="22"/>
                <w:szCs w:val="22"/>
              </w:rPr>
            </w:pPr>
          </w:p>
        </w:tc>
        <w:tc>
          <w:tcPr>
            <w:tcW w:w="1501" w:type="pct"/>
            <w:vMerge/>
          </w:tcPr>
          <w:p w14:paraId="305CFDF3" w14:textId="77777777" w:rsidR="00707D66" w:rsidRPr="00323413" w:rsidRDefault="00707D66" w:rsidP="009A2D94">
            <w:pPr>
              <w:rPr>
                <w:b/>
                <w:sz w:val="22"/>
                <w:szCs w:val="22"/>
              </w:rPr>
            </w:pPr>
          </w:p>
        </w:tc>
        <w:tc>
          <w:tcPr>
            <w:tcW w:w="2633" w:type="pct"/>
          </w:tcPr>
          <w:p w14:paraId="7A871F07" w14:textId="1DA96609" w:rsidR="00707D66" w:rsidRPr="00323413" w:rsidRDefault="00170568" w:rsidP="009A2D94">
            <w:pPr>
              <w:rPr>
                <w:rFonts w:eastAsiaTheme="majorEastAsia"/>
                <w:sz w:val="22"/>
                <w:szCs w:val="22"/>
              </w:rPr>
            </w:pPr>
            <w:r>
              <w:rPr>
                <w:rFonts w:eastAsiaTheme="majorEastAsia"/>
                <w:sz w:val="22"/>
                <w:szCs w:val="22"/>
              </w:rPr>
              <w:t>Therapeutic services for independent living</w:t>
            </w:r>
          </w:p>
        </w:tc>
        <w:tc>
          <w:tcPr>
            <w:tcW w:w="703" w:type="pct"/>
          </w:tcPr>
          <w:p w14:paraId="2CBE41E3" w14:textId="77777777" w:rsidR="00707D66" w:rsidRPr="00323413" w:rsidRDefault="00707D66" w:rsidP="009A2D94">
            <w:pPr>
              <w:rPr>
                <w:sz w:val="22"/>
                <w:szCs w:val="22"/>
              </w:rPr>
            </w:pPr>
          </w:p>
        </w:tc>
      </w:tr>
      <w:tr w:rsidR="00707D66" w:rsidRPr="00FA23C2" w14:paraId="6FAEC76B" w14:textId="77777777" w:rsidTr="00C85CE1">
        <w:trPr>
          <w:trHeight w:val="123"/>
        </w:trPr>
        <w:tc>
          <w:tcPr>
            <w:tcW w:w="163" w:type="pct"/>
            <w:vMerge/>
          </w:tcPr>
          <w:p w14:paraId="01C566D0" w14:textId="77777777" w:rsidR="00707D66" w:rsidRPr="00323413" w:rsidDel="00305AD3" w:rsidRDefault="00707D66" w:rsidP="009A2D94">
            <w:pPr>
              <w:rPr>
                <w:b/>
                <w:sz w:val="22"/>
                <w:szCs w:val="22"/>
              </w:rPr>
            </w:pPr>
          </w:p>
        </w:tc>
        <w:tc>
          <w:tcPr>
            <w:tcW w:w="1501" w:type="pct"/>
            <w:vMerge/>
          </w:tcPr>
          <w:p w14:paraId="0D05E09B" w14:textId="77777777" w:rsidR="00707D66" w:rsidRPr="00323413" w:rsidRDefault="00707D66" w:rsidP="009A2D94">
            <w:pPr>
              <w:rPr>
                <w:b/>
                <w:sz w:val="22"/>
                <w:szCs w:val="22"/>
              </w:rPr>
            </w:pPr>
          </w:p>
        </w:tc>
        <w:tc>
          <w:tcPr>
            <w:tcW w:w="2633" w:type="pct"/>
          </w:tcPr>
          <w:p w14:paraId="35863FC7" w14:textId="06BC28B0" w:rsidR="00707D66" w:rsidRPr="00323413" w:rsidRDefault="00170568" w:rsidP="009A2D94">
            <w:pPr>
              <w:rPr>
                <w:rFonts w:eastAsiaTheme="majorEastAsia"/>
                <w:sz w:val="22"/>
                <w:szCs w:val="22"/>
              </w:rPr>
            </w:pPr>
            <w:r>
              <w:rPr>
                <w:rFonts w:eastAsiaTheme="majorEastAsia"/>
                <w:sz w:val="22"/>
                <w:szCs w:val="22"/>
              </w:rPr>
              <w:t>Home or community general respite</w:t>
            </w:r>
          </w:p>
        </w:tc>
        <w:tc>
          <w:tcPr>
            <w:tcW w:w="703" w:type="pct"/>
          </w:tcPr>
          <w:p w14:paraId="7A4978DE" w14:textId="77777777" w:rsidR="00707D66" w:rsidRPr="00323413" w:rsidRDefault="00707D66" w:rsidP="009A2D94">
            <w:pPr>
              <w:rPr>
                <w:sz w:val="22"/>
                <w:szCs w:val="22"/>
              </w:rPr>
            </w:pPr>
          </w:p>
        </w:tc>
      </w:tr>
      <w:tr w:rsidR="00170568" w:rsidRPr="00FA23C2" w14:paraId="6571C9EF" w14:textId="77777777" w:rsidTr="00C85CE1">
        <w:trPr>
          <w:trHeight w:val="123"/>
        </w:trPr>
        <w:tc>
          <w:tcPr>
            <w:tcW w:w="163" w:type="pct"/>
            <w:vMerge/>
          </w:tcPr>
          <w:p w14:paraId="7CC9A3B5" w14:textId="77777777" w:rsidR="00170568" w:rsidRPr="00323413" w:rsidDel="00305AD3" w:rsidRDefault="00170568" w:rsidP="009A2D94">
            <w:pPr>
              <w:rPr>
                <w:b/>
                <w:sz w:val="22"/>
                <w:szCs w:val="22"/>
              </w:rPr>
            </w:pPr>
          </w:p>
        </w:tc>
        <w:tc>
          <w:tcPr>
            <w:tcW w:w="1501" w:type="pct"/>
            <w:vMerge/>
          </w:tcPr>
          <w:p w14:paraId="5E9A42E0" w14:textId="77777777" w:rsidR="00170568" w:rsidRPr="00323413" w:rsidRDefault="00170568" w:rsidP="009A2D94">
            <w:pPr>
              <w:rPr>
                <w:b/>
                <w:sz w:val="22"/>
                <w:szCs w:val="22"/>
              </w:rPr>
            </w:pPr>
          </w:p>
        </w:tc>
        <w:tc>
          <w:tcPr>
            <w:tcW w:w="2633" w:type="pct"/>
          </w:tcPr>
          <w:p w14:paraId="5F046969" w14:textId="252FDB4F" w:rsidR="00170568" w:rsidRPr="00323413" w:rsidDel="00170568" w:rsidRDefault="00CE72B4" w:rsidP="009A2D94">
            <w:pPr>
              <w:rPr>
                <w:rFonts w:eastAsiaTheme="majorEastAsia"/>
                <w:sz w:val="22"/>
                <w:szCs w:val="22"/>
              </w:rPr>
            </w:pPr>
            <w:r>
              <w:rPr>
                <w:rFonts w:eastAsiaTheme="majorEastAsia"/>
                <w:sz w:val="22"/>
                <w:szCs w:val="22"/>
              </w:rPr>
              <w:t>Community cottage respite</w:t>
            </w:r>
          </w:p>
        </w:tc>
        <w:tc>
          <w:tcPr>
            <w:tcW w:w="703" w:type="pct"/>
          </w:tcPr>
          <w:p w14:paraId="474CB969" w14:textId="77777777" w:rsidR="00170568" w:rsidRPr="00323413" w:rsidRDefault="00170568" w:rsidP="009A2D94">
            <w:pPr>
              <w:rPr>
                <w:sz w:val="22"/>
                <w:szCs w:val="22"/>
              </w:rPr>
            </w:pPr>
          </w:p>
        </w:tc>
      </w:tr>
      <w:tr w:rsidR="00CE72B4" w:rsidRPr="00FA23C2" w14:paraId="5EB018F0" w14:textId="77777777" w:rsidTr="00C85CE1">
        <w:trPr>
          <w:trHeight w:val="123"/>
        </w:trPr>
        <w:tc>
          <w:tcPr>
            <w:tcW w:w="163" w:type="pct"/>
            <w:vMerge/>
          </w:tcPr>
          <w:p w14:paraId="379D4392" w14:textId="77777777" w:rsidR="00CE72B4" w:rsidRPr="00323413" w:rsidDel="00305AD3" w:rsidRDefault="00CE72B4" w:rsidP="009A2D94">
            <w:pPr>
              <w:rPr>
                <w:b/>
                <w:sz w:val="22"/>
                <w:szCs w:val="22"/>
              </w:rPr>
            </w:pPr>
          </w:p>
        </w:tc>
        <w:tc>
          <w:tcPr>
            <w:tcW w:w="1501" w:type="pct"/>
            <w:vMerge/>
          </w:tcPr>
          <w:p w14:paraId="27361062" w14:textId="77777777" w:rsidR="00CE72B4" w:rsidRPr="00323413" w:rsidRDefault="00CE72B4" w:rsidP="009A2D94">
            <w:pPr>
              <w:rPr>
                <w:b/>
                <w:sz w:val="22"/>
                <w:szCs w:val="22"/>
              </w:rPr>
            </w:pPr>
          </w:p>
        </w:tc>
        <w:tc>
          <w:tcPr>
            <w:tcW w:w="2633" w:type="pct"/>
          </w:tcPr>
          <w:p w14:paraId="601F38FF" w14:textId="6F9D18E5" w:rsidR="00CE72B4" w:rsidRPr="00323413" w:rsidDel="00170568" w:rsidRDefault="00CE72B4" w:rsidP="009A2D94">
            <w:pPr>
              <w:rPr>
                <w:rFonts w:eastAsiaTheme="majorEastAsia"/>
                <w:sz w:val="22"/>
                <w:szCs w:val="22"/>
              </w:rPr>
            </w:pPr>
            <w:r>
              <w:rPr>
                <w:rFonts w:eastAsiaTheme="majorEastAsia"/>
                <w:sz w:val="22"/>
                <w:szCs w:val="22"/>
              </w:rPr>
              <w:t>Care management</w:t>
            </w:r>
            <w:r w:rsidR="007C344C">
              <w:rPr>
                <w:rFonts w:eastAsiaTheme="majorEastAsia"/>
                <w:sz w:val="22"/>
                <w:szCs w:val="22"/>
              </w:rPr>
              <w:t>*</w:t>
            </w:r>
            <w:r>
              <w:rPr>
                <w:rFonts w:eastAsiaTheme="majorEastAsia"/>
                <w:sz w:val="22"/>
                <w:szCs w:val="22"/>
              </w:rPr>
              <w:t xml:space="preserve"> </w:t>
            </w:r>
          </w:p>
        </w:tc>
        <w:tc>
          <w:tcPr>
            <w:tcW w:w="703" w:type="pct"/>
          </w:tcPr>
          <w:p w14:paraId="28DA6DB9" w14:textId="77777777" w:rsidR="00CE72B4" w:rsidRPr="00323413" w:rsidRDefault="00CE72B4" w:rsidP="009A2D94">
            <w:pPr>
              <w:rPr>
                <w:sz w:val="22"/>
                <w:szCs w:val="22"/>
              </w:rPr>
            </w:pPr>
          </w:p>
        </w:tc>
      </w:tr>
      <w:tr w:rsidR="00CE72B4" w:rsidRPr="00FA23C2" w14:paraId="2B1E040D" w14:textId="77777777" w:rsidTr="00C85CE1">
        <w:trPr>
          <w:trHeight w:val="123"/>
        </w:trPr>
        <w:tc>
          <w:tcPr>
            <w:tcW w:w="163" w:type="pct"/>
            <w:vMerge/>
          </w:tcPr>
          <w:p w14:paraId="4395D30E" w14:textId="77777777" w:rsidR="00CE72B4" w:rsidRPr="00323413" w:rsidDel="00305AD3" w:rsidRDefault="00CE72B4" w:rsidP="009A2D94">
            <w:pPr>
              <w:rPr>
                <w:b/>
                <w:sz w:val="22"/>
                <w:szCs w:val="22"/>
              </w:rPr>
            </w:pPr>
          </w:p>
        </w:tc>
        <w:tc>
          <w:tcPr>
            <w:tcW w:w="1501" w:type="pct"/>
            <w:vMerge/>
          </w:tcPr>
          <w:p w14:paraId="65CEA550" w14:textId="77777777" w:rsidR="00CE72B4" w:rsidRPr="00323413" w:rsidRDefault="00CE72B4" w:rsidP="009A2D94">
            <w:pPr>
              <w:rPr>
                <w:b/>
                <w:sz w:val="22"/>
                <w:szCs w:val="22"/>
              </w:rPr>
            </w:pPr>
          </w:p>
        </w:tc>
        <w:tc>
          <w:tcPr>
            <w:tcW w:w="2633" w:type="pct"/>
          </w:tcPr>
          <w:p w14:paraId="43A8D71D" w14:textId="78D0F622" w:rsidR="00CE72B4" w:rsidRPr="00323413" w:rsidDel="00170568" w:rsidRDefault="00CE72B4" w:rsidP="009A2D94">
            <w:pPr>
              <w:rPr>
                <w:rFonts w:eastAsiaTheme="majorEastAsia"/>
                <w:sz w:val="22"/>
                <w:szCs w:val="22"/>
              </w:rPr>
            </w:pPr>
            <w:r>
              <w:rPr>
                <w:rFonts w:eastAsiaTheme="majorEastAsia"/>
                <w:sz w:val="22"/>
                <w:szCs w:val="22"/>
              </w:rPr>
              <w:t>Restorative care management</w:t>
            </w:r>
            <w:r w:rsidR="007C344C">
              <w:rPr>
                <w:rFonts w:eastAsiaTheme="majorEastAsia"/>
                <w:sz w:val="22"/>
                <w:szCs w:val="22"/>
              </w:rPr>
              <w:t>*</w:t>
            </w:r>
          </w:p>
        </w:tc>
        <w:tc>
          <w:tcPr>
            <w:tcW w:w="703" w:type="pct"/>
          </w:tcPr>
          <w:p w14:paraId="3F514056" w14:textId="77777777" w:rsidR="00CE72B4" w:rsidRPr="00323413" w:rsidRDefault="00CE72B4" w:rsidP="009A2D94">
            <w:pPr>
              <w:rPr>
                <w:sz w:val="22"/>
                <w:szCs w:val="22"/>
              </w:rPr>
            </w:pPr>
          </w:p>
        </w:tc>
      </w:tr>
      <w:tr w:rsidR="00707D66" w:rsidRPr="00FA23C2" w14:paraId="4A48EB28" w14:textId="77777777" w:rsidTr="00C85CE1">
        <w:trPr>
          <w:trHeight w:val="123"/>
        </w:trPr>
        <w:tc>
          <w:tcPr>
            <w:tcW w:w="163" w:type="pct"/>
            <w:vMerge/>
          </w:tcPr>
          <w:p w14:paraId="1F254DEE" w14:textId="77777777" w:rsidR="00707D66" w:rsidRPr="00323413" w:rsidDel="00305AD3" w:rsidRDefault="00707D66" w:rsidP="009A2D94">
            <w:pPr>
              <w:rPr>
                <w:b/>
                <w:sz w:val="22"/>
                <w:szCs w:val="22"/>
              </w:rPr>
            </w:pPr>
          </w:p>
        </w:tc>
        <w:tc>
          <w:tcPr>
            <w:tcW w:w="1501" w:type="pct"/>
            <w:vMerge/>
          </w:tcPr>
          <w:p w14:paraId="752B7940" w14:textId="77777777" w:rsidR="00707D66" w:rsidRPr="00323413" w:rsidRDefault="00707D66" w:rsidP="009A2D94">
            <w:pPr>
              <w:rPr>
                <w:b/>
                <w:sz w:val="22"/>
                <w:szCs w:val="22"/>
              </w:rPr>
            </w:pPr>
          </w:p>
        </w:tc>
        <w:tc>
          <w:tcPr>
            <w:tcW w:w="2633" w:type="pct"/>
            <w:vAlign w:val="center"/>
          </w:tcPr>
          <w:p w14:paraId="1FD78BA1" w14:textId="4DAE3CB2" w:rsidR="00707D66" w:rsidRPr="00323413" w:rsidRDefault="00707D66" w:rsidP="009A2D94">
            <w:pPr>
              <w:rPr>
                <w:rFonts w:eastAsiaTheme="majorEastAsia"/>
                <w:b/>
                <w:bCs/>
                <w:sz w:val="22"/>
                <w:szCs w:val="22"/>
              </w:rPr>
            </w:pPr>
            <w:r w:rsidRPr="00323413">
              <w:rPr>
                <w:rFonts w:eastAsiaTheme="majorEastAsia"/>
                <w:b/>
                <w:bCs/>
                <w:sz w:val="22"/>
                <w:szCs w:val="22"/>
              </w:rPr>
              <w:t xml:space="preserve">Category 5: Nursing and </w:t>
            </w:r>
            <w:r w:rsidR="00E808B5">
              <w:rPr>
                <w:rFonts w:eastAsiaTheme="majorEastAsia"/>
                <w:b/>
                <w:bCs/>
                <w:sz w:val="22"/>
                <w:szCs w:val="22"/>
              </w:rPr>
              <w:t>transition care</w:t>
            </w:r>
          </w:p>
        </w:tc>
        <w:tc>
          <w:tcPr>
            <w:tcW w:w="703" w:type="pct"/>
          </w:tcPr>
          <w:p w14:paraId="2B14713D" w14:textId="77777777" w:rsidR="00707D66" w:rsidRPr="00323413" w:rsidRDefault="00707D66" w:rsidP="009A2D94">
            <w:pPr>
              <w:rPr>
                <w:sz w:val="22"/>
                <w:szCs w:val="22"/>
              </w:rPr>
            </w:pPr>
          </w:p>
        </w:tc>
      </w:tr>
      <w:tr w:rsidR="00707D66" w:rsidRPr="00FA23C2" w14:paraId="0F4A10EC" w14:textId="77777777" w:rsidTr="00C85CE1">
        <w:trPr>
          <w:trHeight w:val="216"/>
        </w:trPr>
        <w:tc>
          <w:tcPr>
            <w:tcW w:w="163" w:type="pct"/>
            <w:vMerge/>
          </w:tcPr>
          <w:p w14:paraId="6A7227A2" w14:textId="77777777" w:rsidR="00707D66" w:rsidRPr="00323413" w:rsidRDefault="00707D66" w:rsidP="009A2D94">
            <w:pPr>
              <w:rPr>
                <w:b/>
                <w:sz w:val="22"/>
                <w:szCs w:val="22"/>
              </w:rPr>
            </w:pPr>
          </w:p>
        </w:tc>
        <w:tc>
          <w:tcPr>
            <w:tcW w:w="1501" w:type="pct"/>
            <w:vMerge/>
          </w:tcPr>
          <w:p w14:paraId="38676458" w14:textId="77777777" w:rsidR="00707D66" w:rsidRPr="00323413" w:rsidRDefault="00707D66" w:rsidP="009A2D94">
            <w:pPr>
              <w:rPr>
                <w:b/>
                <w:sz w:val="22"/>
                <w:szCs w:val="22"/>
              </w:rPr>
            </w:pPr>
          </w:p>
        </w:tc>
        <w:tc>
          <w:tcPr>
            <w:tcW w:w="2633" w:type="pct"/>
            <w:vAlign w:val="center"/>
          </w:tcPr>
          <w:p w14:paraId="71814C6C" w14:textId="69B81EA5" w:rsidR="00707D66" w:rsidRPr="00323413" w:rsidRDefault="00707D66" w:rsidP="009A2D94">
            <w:pPr>
              <w:rPr>
                <w:rFonts w:eastAsiaTheme="majorEastAsia"/>
                <w:sz w:val="22"/>
                <w:szCs w:val="22"/>
              </w:rPr>
            </w:pPr>
            <w:r w:rsidRPr="00323413">
              <w:rPr>
                <w:rFonts w:eastAsiaTheme="majorEastAsia"/>
                <w:sz w:val="22"/>
                <w:szCs w:val="22"/>
              </w:rPr>
              <w:t>Nursing</w:t>
            </w:r>
            <w:r w:rsidR="00E808B5">
              <w:rPr>
                <w:rFonts w:eastAsiaTheme="majorEastAsia"/>
                <w:sz w:val="22"/>
                <w:szCs w:val="22"/>
              </w:rPr>
              <w:t xml:space="preserve"> care</w:t>
            </w:r>
          </w:p>
        </w:tc>
        <w:tc>
          <w:tcPr>
            <w:tcW w:w="703" w:type="pct"/>
            <w:vAlign w:val="center"/>
          </w:tcPr>
          <w:p w14:paraId="085DBDE1" w14:textId="77777777" w:rsidR="00707D66" w:rsidRPr="00323413" w:rsidRDefault="00707D66" w:rsidP="009A2D94">
            <w:pPr>
              <w:rPr>
                <w:sz w:val="22"/>
                <w:szCs w:val="22"/>
              </w:rPr>
            </w:pPr>
          </w:p>
        </w:tc>
      </w:tr>
      <w:tr w:rsidR="00707D66" w:rsidRPr="00FA23C2" w14:paraId="2E97900A" w14:textId="77777777" w:rsidTr="00C85CE1">
        <w:trPr>
          <w:trHeight w:val="216"/>
        </w:trPr>
        <w:tc>
          <w:tcPr>
            <w:tcW w:w="163" w:type="pct"/>
            <w:vMerge/>
          </w:tcPr>
          <w:p w14:paraId="2777D958" w14:textId="77777777" w:rsidR="00707D66" w:rsidRPr="00323413" w:rsidRDefault="00707D66" w:rsidP="009A2D94">
            <w:pPr>
              <w:rPr>
                <w:b/>
                <w:sz w:val="22"/>
                <w:szCs w:val="22"/>
              </w:rPr>
            </w:pPr>
          </w:p>
        </w:tc>
        <w:tc>
          <w:tcPr>
            <w:tcW w:w="1501" w:type="pct"/>
            <w:vMerge/>
          </w:tcPr>
          <w:p w14:paraId="3BD9D3DE" w14:textId="77777777" w:rsidR="00707D66" w:rsidRPr="00323413" w:rsidRDefault="00707D66" w:rsidP="009A2D94">
            <w:pPr>
              <w:rPr>
                <w:b/>
                <w:sz w:val="22"/>
                <w:szCs w:val="22"/>
              </w:rPr>
            </w:pPr>
          </w:p>
        </w:tc>
        <w:tc>
          <w:tcPr>
            <w:tcW w:w="2633" w:type="pct"/>
            <w:vAlign w:val="center"/>
          </w:tcPr>
          <w:p w14:paraId="2EA1CFC1" w14:textId="2D624E38" w:rsidR="008C49C6" w:rsidRPr="00323413" w:rsidRDefault="00E808B5" w:rsidP="009A2D94">
            <w:pPr>
              <w:rPr>
                <w:rFonts w:eastAsiaTheme="majorEastAsia"/>
                <w:sz w:val="22"/>
                <w:szCs w:val="22"/>
              </w:rPr>
            </w:pPr>
            <w:r>
              <w:rPr>
                <w:rFonts w:eastAsiaTheme="majorEastAsia"/>
                <w:sz w:val="22"/>
                <w:szCs w:val="22"/>
              </w:rPr>
              <w:t>Assistance with transition care</w:t>
            </w:r>
          </w:p>
        </w:tc>
        <w:tc>
          <w:tcPr>
            <w:tcW w:w="703" w:type="pct"/>
            <w:vAlign w:val="center"/>
          </w:tcPr>
          <w:p w14:paraId="10ABEC5E" w14:textId="77777777" w:rsidR="00707D66" w:rsidRPr="00323413" w:rsidRDefault="00707D66" w:rsidP="009A2D94">
            <w:pPr>
              <w:rPr>
                <w:sz w:val="22"/>
                <w:szCs w:val="22"/>
              </w:rPr>
            </w:pPr>
          </w:p>
        </w:tc>
      </w:tr>
    </w:tbl>
    <w:p w14:paraId="112605E7" w14:textId="19E86A63" w:rsidR="00016385" w:rsidRPr="00016385" w:rsidRDefault="007C354C" w:rsidP="00497E99">
      <w:pPr>
        <w:pStyle w:val="Heading1"/>
        <w:spacing w:before="480"/>
      </w:pPr>
      <w:r>
        <w:t>Evidence</w:t>
      </w:r>
      <w:r w:rsidR="00A3076A">
        <w:t xml:space="preserve">, documents and records </w:t>
      </w:r>
      <w:r w:rsidR="00D2470E">
        <w:t>we need</w:t>
      </w:r>
      <w:r w:rsidR="00A3076A">
        <w:t xml:space="preserve"> for </w:t>
      </w:r>
      <w:r w:rsidR="00A84B6A">
        <w:t xml:space="preserve">home, community setting, or </w:t>
      </w:r>
      <w:r w:rsidR="00A3076A">
        <w:t>care delivery location</w:t>
      </w:r>
      <w:r w:rsidR="00707D66" w:rsidRPr="00745C0F">
        <w:t xml:space="preserve"> </w:t>
      </w:r>
    </w:p>
    <w:p w14:paraId="1DC78310" w14:textId="12E8C630" w:rsidR="00C01D4B" w:rsidRPr="00FB1F89" w:rsidRDefault="007B32D7" w:rsidP="00C01D4B">
      <w:pPr>
        <w:rPr>
          <w:sz w:val="22"/>
          <w:szCs w:val="22"/>
        </w:rPr>
      </w:pPr>
      <w:r>
        <w:rPr>
          <w:sz w:val="22"/>
          <w:szCs w:val="22"/>
        </w:rPr>
        <w:t xml:space="preserve">You </w:t>
      </w:r>
      <w:r w:rsidR="00F67A8F">
        <w:rPr>
          <w:sz w:val="22"/>
          <w:szCs w:val="22"/>
        </w:rPr>
        <w:t xml:space="preserve">will </w:t>
      </w:r>
      <w:r>
        <w:rPr>
          <w:sz w:val="22"/>
          <w:szCs w:val="22"/>
        </w:rPr>
        <w:t>need to provide</w:t>
      </w:r>
      <w:r w:rsidR="0054066A">
        <w:rPr>
          <w:sz w:val="22"/>
          <w:szCs w:val="22"/>
        </w:rPr>
        <w:t xml:space="preserve"> </w:t>
      </w:r>
      <w:r w:rsidR="007C354C">
        <w:rPr>
          <w:sz w:val="22"/>
          <w:szCs w:val="22"/>
        </w:rPr>
        <w:t>evidence</w:t>
      </w:r>
      <w:r w:rsidR="00C01D4B" w:rsidRPr="00FB1F89">
        <w:rPr>
          <w:sz w:val="22"/>
          <w:szCs w:val="22"/>
        </w:rPr>
        <w:t xml:space="preserve">, documents and records at various points during the </w:t>
      </w:r>
      <w:r w:rsidR="00D03012">
        <w:rPr>
          <w:sz w:val="22"/>
          <w:szCs w:val="22"/>
        </w:rPr>
        <w:t xml:space="preserve">assessment of the </w:t>
      </w:r>
      <w:r w:rsidR="00C01D4B" w:rsidRPr="00FB1F89">
        <w:rPr>
          <w:sz w:val="22"/>
          <w:szCs w:val="22"/>
        </w:rPr>
        <w:t>audit</w:t>
      </w:r>
      <w:r w:rsidR="000B2B6B">
        <w:rPr>
          <w:sz w:val="22"/>
          <w:szCs w:val="22"/>
        </w:rPr>
        <w:t>. You also need to provide the below</w:t>
      </w:r>
      <w:r w:rsidR="00C01D4B" w:rsidRPr="00FB1F89">
        <w:rPr>
          <w:sz w:val="22"/>
          <w:szCs w:val="22"/>
        </w:rPr>
        <w:t xml:space="preserve"> documents and records </w:t>
      </w:r>
      <w:r w:rsidR="009D1666">
        <w:rPr>
          <w:sz w:val="22"/>
          <w:szCs w:val="22"/>
        </w:rPr>
        <w:t>before</w:t>
      </w:r>
      <w:r w:rsidR="00C01D4B" w:rsidRPr="00A624A5">
        <w:rPr>
          <w:sz w:val="22"/>
          <w:szCs w:val="22"/>
        </w:rPr>
        <w:t xml:space="preserve"> the</w:t>
      </w:r>
      <w:r w:rsidR="00C01D4B" w:rsidRPr="00250645">
        <w:rPr>
          <w:sz w:val="22"/>
          <w:szCs w:val="22"/>
        </w:rPr>
        <w:t xml:space="preserve"> </w:t>
      </w:r>
      <w:r w:rsidR="00C01D4B" w:rsidRPr="00FB1F89">
        <w:rPr>
          <w:sz w:val="22"/>
          <w:szCs w:val="22"/>
          <w:u w:val="single"/>
        </w:rPr>
        <w:t>audit opening meeting</w:t>
      </w:r>
      <w:r w:rsidR="00C01D4B" w:rsidRPr="00FB1F89">
        <w:rPr>
          <w:sz w:val="22"/>
          <w:szCs w:val="22"/>
        </w:rPr>
        <w:t>. Making th</w:t>
      </w:r>
      <w:r w:rsidR="00823EBE">
        <w:rPr>
          <w:sz w:val="22"/>
          <w:szCs w:val="22"/>
        </w:rPr>
        <w:t xml:space="preserve">ese </w:t>
      </w:r>
      <w:r w:rsidR="00C01D4B" w:rsidRPr="00FB1F89">
        <w:rPr>
          <w:sz w:val="22"/>
          <w:szCs w:val="22"/>
        </w:rPr>
        <w:t xml:space="preserve">available to the audit team will </w:t>
      </w:r>
      <w:r w:rsidR="009D1666">
        <w:rPr>
          <w:sz w:val="22"/>
          <w:szCs w:val="22"/>
        </w:rPr>
        <w:t>improve</w:t>
      </w:r>
      <w:r w:rsidR="00C01D4B" w:rsidRPr="00FB1F89">
        <w:rPr>
          <w:sz w:val="22"/>
          <w:szCs w:val="22"/>
        </w:rPr>
        <w:t xml:space="preserve"> the </w:t>
      </w:r>
      <w:r w:rsidR="00496902">
        <w:rPr>
          <w:sz w:val="22"/>
          <w:szCs w:val="22"/>
        </w:rPr>
        <w:t xml:space="preserve">assessment </w:t>
      </w:r>
      <w:r w:rsidR="00C01D4B" w:rsidRPr="00FB1F89">
        <w:rPr>
          <w:sz w:val="22"/>
          <w:szCs w:val="22"/>
        </w:rPr>
        <w:t>process (including time spent interviewing management</w:t>
      </w:r>
      <w:r w:rsidR="00DB5C2B" w:rsidRPr="00FB1F89">
        <w:rPr>
          <w:sz w:val="22"/>
          <w:szCs w:val="22"/>
        </w:rPr>
        <w:t xml:space="preserve"> and </w:t>
      </w:r>
      <w:r w:rsidR="00C01D4B" w:rsidRPr="00FB1F89">
        <w:rPr>
          <w:sz w:val="22"/>
          <w:szCs w:val="22"/>
        </w:rPr>
        <w:t>workers</w:t>
      </w:r>
      <w:r w:rsidR="00DB5C2B" w:rsidRPr="00FB1F89">
        <w:rPr>
          <w:sz w:val="22"/>
          <w:szCs w:val="22"/>
        </w:rPr>
        <w:t>).</w:t>
      </w:r>
    </w:p>
    <w:p w14:paraId="5E9F0C7E" w14:textId="79F40E9D" w:rsidR="00DB5C2B" w:rsidRPr="00477665" w:rsidRDefault="00127849" w:rsidP="00C01D4B">
      <w:pPr>
        <w:rPr>
          <w:sz w:val="21"/>
          <w:szCs w:val="21"/>
        </w:rPr>
      </w:pPr>
      <w:r w:rsidRPr="0008357C">
        <w:rPr>
          <w:sz w:val="22"/>
          <w:szCs w:val="22"/>
        </w:rPr>
        <w:t xml:space="preserve">Please </w:t>
      </w:r>
      <w:r w:rsidR="00963A91">
        <w:rPr>
          <w:sz w:val="22"/>
          <w:szCs w:val="22"/>
        </w:rPr>
        <w:t xml:space="preserve">make </w:t>
      </w:r>
      <w:r w:rsidRPr="0008357C">
        <w:rPr>
          <w:sz w:val="22"/>
          <w:szCs w:val="22"/>
        </w:rPr>
        <w:t xml:space="preserve">sure that </w:t>
      </w:r>
      <w:r w:rsidR="00963A91">
        <w:rPr>
          <w:sz w:val="22"/>
          <w:szCs w:val="22"/>
        </w:rPr>
        <w:t>you submit</w:t>
      </w:r>
      <w:r w:rsidR="007162D5">
        <w:rPr>
          <w:sz w:val="22"/>
          <w:szCs w:val="22"/>
        </w:rPr>
        <w:t xml:space="preserve"> </w:t>
      </w:r>
      <w:r w:rsidR="00773E96">
        <w:rPr>
          <w:sz w:val="22"/>
          <w:szCs w:val="22"/>
        </w:rPr>
        <w:t>evidence</w:t>
      </w:r>
      <w:r w:rsidRPr="0008357C">
        <w:rPr>
          <w:sz w:val="22"/>
          <w:szCs w:val="22"/>
        </w:rPr>
        <w:t xml:space="preserve"> </w:t>
      </w:r>
      <w:r w:rsidRPr="00FB1F89">
        <w:rPr>
          <w:sz w:val="22"/>
          <w:szCs w:val="22"/>
        </w:rPr>
        <w:t xml:space="preserve">for each </w:t>
      </w:r>
      <w:r w:rsidR="00C1750D">
        <w:rPr>
          <w:sz w:val="22"/>
          <w:szCs w:val="22"/>
        </w:rPr>
        <w:t xml:space="preserve">home, </w:t>
      </w:r>
      <w:r w:rsidR="00D56F74">
        <w:rPr>
          <w:sz w:val="22"/>
          <w:szCs w:val="22"/>
        </w:rPr>
        <w:t xml:space="preserve">community </w:t>
      </w:r>
      <w:r w:rsidR="00C1750D">
        <w:rPr>
          <w:sz w:val="22"/>
          <w:szCs w:val="22"/>
        </w:rPr>
        <w:t>s</w:t>
      </w:r>
      <w:r w:rsidR="00D56F74">
        <w:rPr>
          <w:sz w:val="22"/>
          <w:szCs w:val="22"/>
        </w:rPr>
        <w:t xml:space="preserve">etting, or </w:t>
      </w:r>
      <w:r w:rsidRPr="00FB1F89">
        <w:rPr>
          <w:sz w:val="22"/>
          <w:szCs w:val="22"/>
        </w:rPr>
        <w:t xml:space="preserve">care delivery location </w:t>
      </w:r>
      <w:r w:rsidR="008D30C1">
        <w:rPr>
          <w:sz w:val="22"/>
          <w:szCs w:val="22"/>
        </w:rPr>
        <w:t xml:space="preserve">that </w:t>
      </w:r>
      <w:r w:rsidR="00910B28">
        <w:rPr>
          <w:sz w:val="22"/>
          <w:szCs w:val="22"/>
        </w:rPr>
        <w:t xml:space="preserve">we are </w:t>
      </w:r>
      <w:r w:rsidR="00E8315C">
        <w:rPr>
          <w:sz w:val="22"/>
          <w:szCs w:val="22"/>
        </w:rPr>
        <w:t>assessing</w:t>
      </w:r>
      <w:r w:rsidR="00910B28">
        <w:rPr>
          <w:sz w:val="22"/>
          <w:szCs w:val="22"/>
        </w:rPr>
        <w:t>. For example</w:t>
      </w:r>
      <w:r w:rsidR="0040712A">
        <w:rPr>
          <w:sz w:val="22"/>
          <w:szCs w:val="22"/>
        </w:rPr>
        <w:t xml:space="preserve">, </w:t>
      </w:r>
      <w:r w:rsidR="0040712A" w:rsidRPr="0008357C">
        <w:rPr>
          <w:sz w:val="22"/>
          <w:szCs w:val="22"/>
        </w:rPr>
        <w:t>rosters</w:t>
      </w:r>
      <w:r w:rsidR="00BD5D80">
        <w:rPr>
          <w:sz w:val="22"/>
          <w:szCs w:val="22"/>
        </w:rPr>
        <w:t xml:space="preserve"> and </w:t>
      </w:r>
      <w:r w:rsidR="0040712A" w:rsidRPr="0008357C">
        <w:rPr>
          <w:sz w:val="22"/>
          <w:szCs w:val="22"/>
        </w:rPr>
        <w:t>lists of older pe</w:t>
      </w:r>
      <w:r w:rsidR="0040712A">
        <w:rPr>
          <w:sz w:val="22"/>
          <w:szCs w:val="22"/>
        </w:rPr>
        <w:t>ople.</w:t>
      </w:r>
    </w:p>
    <w:p w14:paraId="3F9AACD4" w14:textId="64D251E0" w:rsidR="00C01D4B" w:rsidRDefault="00C01D4B" w:rsidP="00C01D4B">
      <w:pPr>
        <w:rPr>
          <w:i/>
          <w:iCs/>
          <w:sz w:val="21"/>
          <w:szCs w:val="21"/>
        </w:rPr>
        <w:sectPr w:rsidR="00C01D4B" w:rsidSect="00D436F0">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707" w:bottom="709" w:left="851" w:header="851" w:footer="567" w:gutter="0"/>
          <w:pgNumType w:start="1"/>
          <w:cols w:space="284"/>
          <w:titlePg/>
          <w:docGrid w:linePitch="360"/>
        </w:sectPr>
      </w:pPr>
    </w:p>
    <w:tbl>
      <w:tblPr>
        <w:tblStyle w:val="GridTable1Light"/>
        <w:tblW w:w="15388" w:type="dxa"/>
        <w:tblBorders>
          <w:top w:val="single" w:sz="4" w:space="0" w:color="781E77"/>
          <w:left w:val="single" w:sz="4" w:space="0" w:color="781E77"/>
          <w:bottom w:val="single" w:sz="4" w:space="0" w:color="781E77"/>
          <w:right w:val="single" w:sz="4" w:space="0" w:color="781E77"/>
          <w:insideH w:val="single" w:sz="4" w:space="0" w:color="781E77"/>
          <w:insideV w:val="single" w:sz="4" w:space="0" w:color="781E77"/>
        </w:tblBorders>
        <w:tblLook w:val="04A0" w:firstRow="1" w:lastRow="0" w:firstColumn="1" w:lastColumn="0" w:noHBand="0" w:noVBand="1"/>
      </w:tblPr>
      <w:tblGrid>
        <w:gridCol w:w="1255"/>
        <w:gridCol w:w="6659"/>
        <w:gridCol w:w="1370"/>
        <w:gridCol w:w="1768"/>
        <w:gridCol w:w="2576"/>
        <w:gridCol w:w="1760"/>
      </w:tblGrid>
      <w:tr w:rsidR="0065335B" w:rsidRPr="00E14CD3" w14:paraId="0DBA6976" w14:textId="77777777" w:rsidTr="007B6246">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right w:val="single" w:sz="4" w:space="0" w:color="auto"/>
            </w:tcBorders>
            <w:shd w:val="clear" w:color="auto" w:fill="781E77"/>
          </w:tcPr>
          <w:p w14:paraId="1185424F" w14:textId="77777777" w:rsidR="00B54E88" w:rsidRPr="00A624A5" w:rsidRDefault="00B54E88" w:rsidP="00B54E88">
            <w:pPr>
              <w:tabs>
                <w:tab w:val="left" w:pos="2295"/>
              </w:tabs>
              <w:rPr>
                <w:rFonts w:ascii="Open Sans" w:hAnsi="Open Sans" w:cs="Open Sans"/>
                <w:color w:val="FFFFFF" w:themeColor="background1"/>
                <w:sz w:val="20"/>
                <w:szCs w:val="20"/>
                <w:lang w:val="en-AU"/>
              </w:rPr>
            </w:pPr>
            <w:r w:rsidRPr="007B6246">
              <w:rPr>
                <w:rFonts w:ascii="Open Sans" w:hAnsi="Open Sans" w:cs="Open Sans"/>
                <w:color w:val="FFFFFF" w:themeColor="background1"/>
                <w:sz w:val="20"/>
                <w:szCs w:val="20"/>
              </w:rPr>
              <w:lastRenderedPageBreak/>
              <w:t>Document Number</w:t>
            </w:r>
          </w:p>
        </w:tc>
        <w:tc>
          <w:tcPr>
            <w:tcW w:w="6659" w:type="dxa"/>
            <w:tcBorders>
              <w:top w:val="single" w:sz="4" w:space="0" w:color="auto"/>
              <w:left w:val="single" w:sz="4" w:space="0" w:color="auto"/>
              <w:bottom w:val="single" w:sz="4" w:space="0" w:color="auto"/>
              <w:right w:val="single" w:sz="4" w:space="0" w:color="auto"/>
            </w:tcBorders>
            <w:shd w:val="clear" w:color="auto" w:fill="781E77"/>
          </w:tcPr>
          <w:p w14:paraId="404D9782" w14:textId="12FC038A" w:rsidR="00B54E88" w:rsidRPr="00A624A5" w:rsidRDefault="00833751"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lang w:val="en-AU"/>
              </w:rPr>
            </w:pPr>
            <w:r w:rsidRPr="007B6246">
              <w:rPr>
                <w:rFonts w:ascii="Open Sans" w:hAnsi="Open Sans" w:cs="Open Sans"/>
                <w:color w:val="FFFFFF" w:themeColor="background1"/>
                <w:sz w:val="20"/>
                <w:szCs w:val="20"/>
              </w:rPr>
              <w:t>E</w:t>
            </w:r>
            <w:r w:rsidR="00FB44C3" w:rsidRPr="007B6246">
              <w:rPr>
                <w:rFonts w:ascii="Open Sans" w:hAnsi="Open Sans" w:cs="Open Sans"/>
                <w:color w:val="FFFFFF" w:themeColor="background1"/>
                <w:sz w:val="20"/>
                <w:szCs w:val="20"/>
              </w:rPr>
              <w:t>vidence</w:t>
            </w:r>
            <w:r w:rsidR="00B54E88" w:rsidRPr="007B6246">
              <w:rPr>
                <w:rFonts w:ascii="Open Sans" w:hAnsi="Open Sans" w:cs="Open Sans"/>
                <w:color w:val="FFFFFF" w:themeColor="background1"/>
                <w:sz w:val="20"/>
                <w:szCs w:val="20"/>
              </w:rPr>
              <w:t>, document description or record</w:t>
            </w:r>
            <w:r w:rsidRPr="007B6246">
              <w:rPr>
                <w:rFonts w:ascii="Open Sans" w:hAnsi="Open Sans" w:cs="Open Sans"/>
                <w:color w:val="FFFFFF" w:themeColor="background1"/>
                <w:sz w:val="20"/>
                <w:szCs w:val="20"/>
              </w:rPr>
              <w:t xml:space="preserve"> we need</w:t>
            </w:r>
          </w:p>
        </w:tc>
        <w:tc>
          <w:tcPr>
            <w:tcW w:w="1370" w:type="dxa"/>
            <w:tcBorders>
              <w:top w:val="single" w:sz="4" w:space="0" w:color="auto"/>
              <w:left w:val="single" w:sz="4" w:space="0" w:color="auto"/>
              <w:bottom w:val="single" w:sz="4" w:space="0" w:color="auto"/>
              <w:right w:val="single" w:sz="4" w:space="0" w:color="auto"/>
            </w:tcBorders>
            <w:shd w:val="clear" w:color="auto" w:fill="781E77"/>
          </w:tcPr>
          <w:p w14:paraId="7BBA22A6" w14:textId="77777777" w:rsidR="00B54E88" w:rsidRPr="00A624A5"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highlight w:val="lightGray"/>
                <w:lang w:val="en-AU"/>
              </w:rPr>
            </w:pPr>
            <w:r w:rsidRPr="007B6246">
              <w:rPr>
                <w:rFonts w:ascii="Open Sans" w:hAnsi="Open Sans" w:cs="Open Sans"/>
                <w:color w:val="FFFFFF" w:themeColor="background1"/>
                <w:sz w:val="20"/>
                <w:szCs w:val="20"/>
              </w:rPr>
              <w:t>Relevant Outcome(s)</w:t>
            </w:r>
          </w:p>
        </w:tc>
        <w:tc>
          <w:tcPr>
            <w:tcW w:w="1768" w:type="dxa"/>
            <w:tcBorders>
              <w:top w:val="single" w:sz="4" w:space="0" w:color="auto"/>
              <w:left w:val="single" w:sz="4" w:space="0" w:color="auto"/>
              <w:bottom w:val="single" w:sz="4" w:space="0" w:color="auto"/>
              <w:right w:val="single" w:sz="4" w:space="0" w:color="auto"/>
            </w:tcBorders>
            <w:shd w:val="clear" w:color="auto" w:fill="781E77"/>
          </w:tcPr>
          <w:p w14:paraId="77375641" w14:textId="77777777" w:rsidR="00B54E88" w:rsidRPr="007B6246"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sz w:val="20"/>
                <w:szCs w:val="20"/>
              </w:rPr>
            </w:pPr>
            <w:r w:rsidRPr="000B7E74">
              <w:rPr>
                <w:rFonts w:ascii="Open Sans" w:hAnsi="Open Sans" w:cs="Open Sans"/>
                <w:color w:val="FFFFFF" w:themeColor="background1"/>
                <w:sz w:val="20"/>
                <w:szCs w:val="20"/>
              </w:rPr>
              <w:t xml:space="preserve">Check box for each document </w:t>
            </w:r>
            <w:r w:rsidR="00833751" w:rsidRPr="000B7E74">
              <w:rPr>
                <w:rFonts w:ascii="Open Sans" w:hAnsi="Open Sans" w:cs="Open Sans"/>
                <w:color w:val="FFFFFF" w:themeColor="background1"/>
                <w:sz w:val="20"/>
                <w:szCs w:val="20"/>
              </w:rPr>
              <w:t xml:space="preserve">you </w:t>
            </w:r>
            <w:r w:rsidRPr="000B7E74">
              <w:rPr>
                <w:rFonts w:ascii="Open Sans" w:hAnsi="Open Sans" w:cs="Open Sans"/>
                <w:color w:val="FFFFFF" w:themeColor="background1"/>
                <w:sz w:val="20"/>
                <w:szCs w:val="20"/>
              </w:rPr>
              <w:t>submit</w:t>
            </w:r>
          </w:p>
          <w:p w14:paraId="7B1C366A" w14:textId="1A9973E7" w:rsidR="00B54E88" w:rsidRPr="00777EF3" w:rsidRDefault="009621F4"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highlight w:val="lightGray"/>
                <w:lang w:val="en-AU"/>
              </w:rPr>
            </w:pPr>
            <w:r w:rsidRPr="007B6246">
              <w:rPr>
                <w:rFonts w:ascii="Open Sans" w:hAnsi="Open Sans" w:cs="Open Sans"/>
                <w:b w:val="0"/>
                <w:i/>
                <w:color w:val="FFFFFF" w:themeColor="background1"/>
                <w:sz w:val="20"/>
                <w:szCs w:val="20"/>
              </w:rPr>
              <w:t>(</w:t>
            </w:r>
            <w:r w:rsidR="00A02572" w:rsidRPr="007B6246">
              <w:rPr>
                <w:rFonts w:ascii="Open Sans" w:hAnsi="Open Sans" w:cs="Open Sans"/>
                <w:b w:val="0"/>
                <w:i/>
                <w:color w:val="FFFFFF" w:themeColor="background1"/>
                <w:sz w:val="20"/>
                <w:szCs w:val="20"/>
              </w:rPr>
              <w:t xml:space="preserve">Only submit documents </w:t>
            </w:r>
            <w:r w:rsidR="00B54E88" w:rsidRPr="007B6246">
              <w:rPr>
                <w:rFonts w:ascii="Open Sans" w:hAnsi="Open Sans" w:cs="Open Sans"/>
                <w:b w:val="0"/>
                <w:i/>
                <w:color w:val="FFFFFF" w:themeColor="background1"/>
                <w:sz w:val="20"/>
                <w:szCs w:val="20"/>
              </w:rPr>
              <w:t>once</w:t>
            </w:r>
            <w:r w:rsidRPr="007B6246">
              <w:rPr>
                <w:rFonts w:ascii="Open Sans" w:hAnsi="Open Sans" w:cs="Open Sans"/>
                <w:b w:val="0"/>
                <w:i/>
                <w:color w:val="FFFFFF" w:themeColor="background1"/>
                <w:sz w:val="20"/>
                <w:szCs w:val="20"/>
              </w:rPr>
              <w:t>)</w:t>
            </w:r>
          </w:p>
        </w:tc>
        <w:tc>
          <w:tcPr>
            <w:tcW w:w="2576" w:type="dxa"/>
            <w:tcBorders>
              <w:top w:val="single" w:sz="4" w:space="0" w:color="auto"/>
              <w:left w:val="single" w:sz="4" w:space="0" w:color="auto"/>
              <w:bottom w:val="single" w:sz="4" w:space="0" w:color="auto"/>
              <w:right w:val="single" w:sz="4" w:space="0" w:color="auto"/>
            </w:tcBorders>
            <w:shd w:val="clear" w:color="auto" w:fill="781E77"/>
          </w:tcPr>
          <w:p w14:paraId="040305A2" w14:textId="0C0027AF" w:rsidR="00B54E88" w:rsidRPr="007B6246"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rPr>
            </w:pPr>
            <w:r w:rsidRPr="007B6246">
              <w:rPr>
                <w:rFonts w:ascii="Open Sans" w:hAnsi="Open Sans" w:cs="Open Sans"/>
                <w:color w:val="FFFFFF" w:themeColor="background1"/>
                <w:sz w:val="20"/>
                <w:szCs w:val="20"/>
              </w:rPr>
              <w:t xml:space="preserve">Title of documents </w:t>
            </w:r>
            <w:r w:rsidR="00A02572" w:rsidRPr="007B6246">
              <w:rPr>
                <w:rFonts w:ascii="Open Sans" w:hAnsi="Open Sans" w:cs="Open Sans"/>
                <w:color w:val="FFFFFF" w:themeColor="background1"/>
                <w:sz w:val="20"/>
                <w:szCs w:val="20"/>
              </w:rPr>
              <w:t>with</w:t>
            </w:r>
            <w:r w:rsidRPr="007B6246">
              <w:rPr>
                <w:rFonts w:ascii="Open Sans" w:hAnsi="Open Sans" w:cs="Open Sans"/>
                <w:color w:val="FFFFFF" w:themeColor="background1"/>
                <w:sz w:val="20"/>
                <w:szCs w:val="20"/>
              </w:rPr>
              <w:t xml:space="preserve"> </w:t>
            </w:r>
            <w:r w:rsidR="00BE7226" w:rsidRPr="007B6246">
              <w:rPr>
                <w:rFonts w:ascii="Open Sans" w:hAnsi="Open Sans" w:cs="Open Sans"/>
                <w:color w:val="FFFFFF" w:themeColor="background1"/>
                <w:sz w:val="20"/>
                <w:szCs w:val="20"/>
              </w:rPr>
              <w:t xml:space="preserve">evidence </w:t>
            </w:r>
            <w:r w:rsidR="00183179" w:rsidRPr="007B6246">
              <w:rPr>
                <w:rFonts w:ascii="Open Sans" w:hAnsi="Open Sans" w:cs="Open Sans"/>
                <w:color w:val="FFFFFF" w:themeColor="background1"/>
                <w:sz w:val="20"/>
                <w:szCs w:val="20"/>
              </w:rPr>
              <w:t xml:space="preserve">we need </w:t>
            </w:r>
            <w:r w:rsidR="00183179" w:rsidRPr="007B6246">
              <w:rPr>
                <w:rFonts w:ascii="Open Sans" w:hAnsi="Open Sans" w:cs="Open Sans"/>
                <w:color w:val="FFFFFF" w:themeColor="background1"/>
                <w:sz w:val="20"/>
                <w:szCs w:val="20"/>
              </w:rPr>
              <w:br/>
            </w:r>
            <w:r w:rsidR="009D6BE5" w:rsidRPr="007B6246">
              <w:rPr>
                <w:rFonts w:ascii="Open Sans" w:hAnsi="Open Sans" w:cs="Open Sans"/>
                <w:b w:val="0"/>
                <w:color w:val="FFFFFF" w:themeColor="background1"/>
                <w:sz w:val="20"/>
                <w:szCs w:val="20"/>
              </w:rPr>
              <w:t>(</w:t>
            </w:r>
            <w:r w:rsidR="00183179" w:rsidRPr="007B6246">
              <w:rPr>
                <w:rFonts w:ascii="Open Sans" w:hAnsi="Open Sans" w:cs="Open Sans"/>
                <w:b w:val="0"/>
                <w:i/>
                <w:color w:val="FFFFFF" w:themeColor="background1"/>
                <w:sz w:val="20"/>
                <w:szCs w:val="20"/>
              </w:rPr>
              <w:t>I</w:t>
            </w:r>
            <w:r w:rsidRPr="007B6246">
              <w:rPr>
                <w:rFonts w:ascii="Open Sans" w:hAnsi="Open Sans" w:cs="Open Sans"/>
                <w:b w:val="0"/>
                <w:i/>
                <w:color w:val="FFFFFF" w:themeColor="background1"/>
                <w:sz w:val="20"/>
                <w:szCs w:val="20"/>
              </w:rPr>
              <w:t>nclude page number and where the information is</w:t>
            </w:r>
            <w:r w:rsidR="00924705" w:rsidRPr="007B6246">
              <w:rPr>
                <w:rFonts w:ascii="Open Sans" w:hAnsi="Open Sans" w:cs="Open Sans"/>
                <w:b w:val="0"/>
                <w:i/>
                <w:color w:val="FFFFFF" w:themeColor="background1"/>
                <w:sz w:val="20"/>
                <w:szCs w:val="20"/>
              </w:rPr>
              <w:t xml:space="preserve"> in the</w:t>
            </w:r>
            <w:r w:rsidRPr="007B6246">
              <w:rPr>
                <w:rFonts w:ascii="Open Sans" w:hAnsi="Open Sans" w:cs="Open Sans"/>
                <w:b w:val="0"/>
                <w:i/>
                <w:color w:val="FFFFFF" w:themeColor="background1"/>
                <w:sz w:val="20"/>
                <w:szCs w:val="20"/>
              </w:rPr>
              <w:t xml:space="preserve"> document</w:t>
            </w:r>
            <w:r w:rsidR="009D6BE5" w:rsidRPr="007B6246">
              <w:rPr>
                <w:rFonts w:ascii="Open Sans" w:hAnsi="Open Sans" w:cs="Open Sans"/>
                <w:b w:val="0"/>
                <w:color w:val="FFFFFF" w:themeColor="background1"/>
                <w:sz w:val="20"/>
                <w:szCs w:val="20"/>
              </w:rPr>
              <w:t>)</w:t>
            </w:r>
          </w:p>
        </w:tc>
        <w:tc>
          <w:tcPr>
            <w:tcW w:w="1760" w:type="dxa"/>
            <w:tcBorders>
              <w:top w:val="single" w:sz="4" w:space="0" w:color="auto"/>
              <w:left w:val="single" w:sz="4" w:space="0" w:color="auto"/>
              <w:bottom w:val="single" w:sz="4" w:space="0" w:color="auto"/>
              <w:right w:val="single" w:sz="4" w:space="0" w:color="auto"/>
            </w:tcBorders>
            <w:shd w:val="clear" w:color="auto" w:fill="781E77"/>
          </w:tcPr>
          <w:p w14:paraId="02FBB77A" w14:textId="77777777" w:rsidR="00B54E88" w:rsidRPr="00777EF3" w:rsidRDefault="00B54E88" w:rsidP="00B54E88">
            <w:pPr>
              <w:tabs>
                <w:tab w:val="left" w:pos="2295"/>
              </w:tabs>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lang w:val="en-AU"/>
              </w:rPr>
            </w:pPr>
            <w:r w:rsidRPr="007B6246">
              <w:rPr>
                <w:rFonts w:ascii="Open Sans" w:hAnsi="Open Sans" w:cs="Open Sans"/>
                <w:color w:val="FFFFFF" w:themeColor="background1"/>
                <w:sz w:val="20"/>
                <w:szCs w:val="20"/>
              </w:rPr>
              <w:t xml:space="preserve">Time period </w:t>
            </w:r>
          </w:p>
        </w:tc>
      </w:tr>
      <w:tr w:rsidR="006433DE" w:rsidRPr="00FA23C2" w14:paraId="382EE583"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436C98CE" w14:textId="77777777"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Workers and staffing</w:t>
            </w:r>
          </w:p>
        </w:tc>
      </w:tr>
      <w:tr w:rsidR="006433DE" w:rsidRPr="00DC11A5" w14:paraId="53D16E32"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7A27A1C9"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1</w:t>
            </w:r>
          </w:p>
        </w:tc>
        <w:tc>
          <w:tcPr>
            <w:tcW w:w="6659" w:type="dxa"/>
          </w:tcPr>
          <w:p w14:paraId="5D769BFF" w14:textId="254B07E8"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bookmarkStart w:id="1" w:name="_Hlk182923465"/>
            <w:r w:rsidRPr="00FA23C2">
              <w:rPr>
                <w:rFonts w:ascii="Open Sans" w:hAnsi="Open Sans" w:cs="Open Sans"/>
                <w:sz w:val="20"/>
                <w:szCs w:val="20"/>
                <w:lang w:val="en-AU"/>
              </w:rPr>
              <w:t>Complete list of current management and workers (including employees</w:t>
            </w:r>
            <w:r w:rsidR="000A48AC">
              <w:rPr>
                <w:rFonts w:ascii="Open Sans" w:hAnsi="Open Sans" w:cs="Open Sans"/>
                <w:sz w:val="20"/>
                <w:szCs w:val="20"/>
                <w:lang w:val="en-AU"/>
              </w:rPr>
              <w:t>, volunteers,</w:t>
            </w:r>
            <w:r w:rsidRPr="00FA23C2">
              <w:rPr>
                <w:rFonts w:ascii="Open Sans" w:hAnsi="Open Sans" w:cs="Open Sans"/>
                <w:sz w:val="20"/>
                <w:szCs w:val="20"/>
                <w:lang w:val="en-AU"/>
              </w:rPr>
              <w:t xml:space="preserve"> and subcontractors) delivering care and services</w:t>
            </w:r>
            <w:bookmarkEnd w:id="1"/>
            <w:r w:rsidRPr="00FA23C2">
              <w:rPr>
                <w:rFonts w:ascii="Open Sans" w:hAnsi="Open Sans" w:cs="Open Sans"/>
                <w:sz w:val="20"/>
                <w:szCs w:val="20"/>
                <w:lang w:val="en-AU"/>
              </w:rPr>
              <w:t xml:space="preserve">, </w:t>
            </w:r>
            <w:r w:rsidR="00924705">
              <w:rPr>
                <w:rFonts w:ascii="Open Sans" w:hAnsi="Open Sans" w:cs="Open Sans"/>
                <w:sz w:val="20"/>
                <w:szCs w:val="20"/>
                <w:lang w:val="en-AU"/>
              </w:rPr>
              <w:t>including</w:t>
            </w:r>
            <w:r w:rsidRPr="00FA23C2">
              <w:rPr>
                <w:rFonts w:ascii="Open Sans" w:hAnsi="Open Sans" w:cs="Open Sans"/>
                <w:sz w:val="20"/>
                <w:szCs w:val="20"/>
                <w:lang w:val="en-AU"/>
              </w:rPr>
              <w:t xml:space="preserve">: </w:t>
            </w:r>
          </w:p>
          <w:p w14:paraId="2A4B68C5" w14:textId="21690FAC" w:rsidR="006433DE" w:rsidRPr="00FA23C2" w:rsidRDefault="00AC079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 xml:space="preserve">their </w:t>
            </w:r>
            <w:r w:rsidR="00924705">
              <w:rPr>
                <w:rFonts w:ascii="Open Sans" w:hAnsi="Open Sans" w:cs="Open Sans"/>
                <w:sz w:val="20"/>
                <w:szCs w:val="20"/>
                <w:lang w:val="en-AU"/>
              </w:rPr>
              <w:t>n</w:t>
            </w:r>
            <w:r w:rsidR="000A48AC" w:rsidRPr="00FA23C2">
              <w:rPr>
                <w:rFonts w:ascii="Open Sans" w:hAnsi="Open Sans" w:cs="Open Sans"/>
                <w:sz w:val="20"/>
                <w:szCs w:val="20"/>
                <w:lang w:val="en-AU"/>
              </w:rPr>
              <w:t>ames</w:t>
            </w:r>
          </w:p>
          <w:p w14:paraId="29FF0CF5" w14:textId="75DB6327" w:rsidR="006433DE" w:rsidRPr="00FA23C2" w:rsidRDefault="00AC079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 xml:space="preserve">their </w:t>
            </w:r>
            <w:r w:rsidR="00924705">
              <w:rPr>
                <w:rFonts w:ascii="Open Sans" w:hAnsi="Open Sans" w:cs="Open Sans"/>
                <w:sz w:val="20"/>
                <w:szCs w:val="20"/>
                <w:lang w:val="en-AU"/>
              </w:rPr>
              <w:t>r</w:t>
            </w:r>
            <w:r w:rsidR="006433DE" w:rsidRPr="00FA23C2">
              <w:rPr>
                <w:rFonts w:ascii="Open Sans" w:hAnsi="Open Sans" w:cs="Open Sans"/>
                <w:sz w:val="20"/>
                <w:szCs w:val="20"/>
                <w:lang w:val="en-AU"/>
              </w:rPr>
              <w:t>oles</w:t>
            </w:r>
          </w:p>
          <w:p w14:paraId="6FAD5A9D" w14:textId="42CAE82F" w:rsidR="002B6396" w:rsidRDefault="0092470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w:t>
            </w:r>
            <w:r w:rsidR="006433DE" w:rsidRPr="00FA23C2">
              <w:rPr>
                <w:rFonts w:ascii="Open Sans" w:hAnsi="Open Sans" w:cs="Open Sans"/>
                <w:sz w:val="20"/>
                <w:szCs w:val="20"/>
                <w:lang w:val="en-AU"/>
              </w:rPr>
              <w:t>dentifying whether they are ongoing employees, regular agency workers or subcontractors</w:t>
            </w:r>
          </w:p>
          <w:p w14:paraId="66283A59" w14:textId="019E24AC" w:rsidR="00652AFA" w:rsidRPr="00652AFA" w:rsidRDefault="00652AFA"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 xml:space="preserve">identifying whether </w:t>
            </w:r>
            <w:r>
              <w:rPr>
                <w:rFonts w:ascii="Open Sans" w:hAnsi="Open Sans" w:cs="Open Sans"/>
                <w:sz w:val="20"/>
                <w:szCs w:val="20"/>
              </w:rPr>
              <w:t>an interpreter is needed for the audit and if so their nationality and preferred language</w:t>
            </w:r>
          </w:p>
          <w:p w14:paraId="0EC24221" w14:textId="49EE6330" w:rsidR="006433DE" w:rsidRPr="00FA23C2" w:rsidRDefault="0092470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6433DE" w:rsidRPr="00FA23C2">
              <w:rPr>
                <w:rFonts w:ascii="Open Sans" w:hAnsi="Open Sans" w:cs="Open Sans"/>
                <w:sz w:val="20"/>
                <w:szCs w:val="20"/>
                <w:lang w:val="en-AU"/>
              </w:rPr>
              <w:t>ontact information for management (phone number, email)</w:t>
            </w:r>
          </w:p>
          <w:p w14:paraId="4D6FA90E" w14:textId="5979B6A3" w:rsidR="006433DE" w:rsidRPr="00FA23C2" w:rsidRDefault="00924705" w:rsidP="00497E99">
            <w:pPr>
              <w:pStyle w:val="ListParagraph"/>
              <w:numPr>
                <w:ilvl w:val="0"/>
                <w:numId w:val="25"/>
              </w:numPr>
              <w:tabs>
                <w:tab w:val="clear" w:pos="357"/>
              </w:tabs>
              <w:ind w:left="294" w:hanging="284"/>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6433DE" w:rsidRPr="00FA23C2">
              <w:rPr>
                <w:rFonts w:ascii="Open Sans" w:hAnsi="Open Sans" w:cs="Open Sans"/>
                <w:sz w:val="20"/>
                <w:szCs w:val="20"/>
                <w:lang w:val="en-AU"/>
              </w:rPr>
              <w:t>ontact information for workers (phone number, email)</w:t>
            </w:r>
          </w:p>
        </w:tc>
        <w:tc>
          <w:tcPr>
            <w:tcW w:w="1370" w:type="dxa"/>
          </w:tcPr>
          <w:p w14:paraId="4FB55959" w14:textId="5D506F57" w:rsidR="006433DE" w:rsidRPr="00361335" w:rsidRDefault="00E63469"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rPr>
              <w:t xml:space="preserve">2.2a, 2.6a, </w:t>
            </w:r>
            <w:r w:rsidR="006433DE" w:rsidRPr="00361335">
              <w:rPr>
                <w:rFonts w:ascii="Open Sans" w:hAnsi="Open Sans" w:cs="Open Sans"/>
                <w:sz w:val="20"/>
                <w:szCs w:val="20"/>
                <w:lang w:val="en-AU"/>
              </w:rPr>
              <w:t>2.8, 2.9</w:t>
            </w:r>
          </w:p>
        </w:tc>
        <w:sdt>
          <w:sdtPr>
            <w:rPr>
              <w:sz w:val="20"/>
              <w:szCs w:val="20"/>
            </w:rPr>
            <w:id w:val="-1407459660"/>
            <w14:checkbox>
              <w14:checked w14:val="0"/>
              <w14:checkedState w14:val="2612" w14:font="MS Gothic"/>
              <w14:uncheckedState w14:val="2610" w14:font="MS Gothic"/>
            </w14:checkbox>
          </w:sdtPr>
          <w:sdtEndPr/>
          <w:sdtContent>
            <w:tc>
              <w:tcPr>
                <w:tcW w:w="1768" w:type="dxa"/>
              </w:tcPr>
              <w:p w14:paraId="7B318E4F"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cs="Open Sans" w:hint="eastAsia"/>
                    <w:sz w:val="20"/>
                    <w:szCs w:val="20"/>
                    <w:lang w:val="en-AU"/>
                  </w:rPr>
                  <w:t>☐</w:t>
                </w:r>
              </w:p>
            </w:tc>
          </w:sdtContent>
        </w:sdt>
        <w:tc>
          <w:tcPr>
            <w:tcW w:w="2576" w:type="dxa"/>
          </w:tcPr>
          <w:p w14:paraId="372D6AE1"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646A0F14"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Latest </w:t>
            </w:r>
          </w:p>
        </w:tc>
      </w:tr>
      <w:tr w:rsidR="006433DE" w:rsidRPr="00DC11A5" w14:paraId="1CE2EFE8"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247D5EA4"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2</w:t>
            </w:r>
          </w:p>
        </w:tc>
        <w:tc>
          <w:tcPr>
            <w:tcW w:w="6659" w:type="dxa"/>
          </w:tcPr>
          <w:p w14:paraId="78A47152"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Position descriptions for key workers, including: </w:t>
            </w:r>
          </w:p>
          <w:p w14:paraId="579C5C63" w14:textId="015CA9E3" w:rsidR="006433DE" w:rsidRPr="00FA23C2" w:rsidRDefault="00F20D62"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w:t>
            </w:r>
            <w:r w:rsidR="009F6D0B">
              <w:rPr>
                <w:rFonts w:ascii="Open Sans" w:hAnsi="Open Sans" w:cs="Open Sans"/>
                <w:sz w:val="20"/>
                <w:szCs w:val="20"/>
                <w:lang w:val="en-AU"/>
              </w:rPr>
              <w:t>ome, community setting, or c</w:t>
            </w:r>
            <w:r w:rsidR="00DB5C2B">
              <w:rPr>
                <w:rFonts w:ascii="Open Sans" w:hAnsi="Open Sans" w:cs="Open Sans"/>
                <w:sz w:val="20"/>
                <w:szCs w:val="20"/>
                <w:lang w:val="en-AU"/>
              </w:rPr>
              <w:t xml:space="preserve">are </w:t>
            </w:r>
            <w:r w:rsidR="006433DE">
              <w:rPr>
                <w:rFonts w:ascii="Open Sans" w:hAnsi="Open Sans" w:cs="Open Sans"/>
                <w:sz w:val="20"/>
                <w:szCs w:val="20"/>
                <w:lang w:val="en-AU"/>
              </w:rPr>
              <w:t>delivery</w:t>
            </w:r>
            <w:r w:rsidR="006433DE" w:rsidRPr="00FA23C2">
              <w:rPr>
                <w:rFonts w:ascii="Open Sans" w:hAnsi="Open Sans" w:cs="Open Sans"/>
                <w:sz w:val="20"/>
                <w:szCs w:val="20"/>
                <w:lang w:val="en-AU"/>
              </w:rPr>
              <w:t xml:space="preserve"> location</w:t>
            </w:r>
            <w:r w:rsidR="001C4280">
              <w:rPr>
                <w:rFonts w:ascii="Open Sans" w:hAnsi="Open Sans" w:cs="Open Sans"/>
                <w:sz w:val="20"/>
                <w:szCs w:val="20"/>
                <w:lang w:val="en-AU"/>
              </w:rPr>
              <w:t xml:space="preserve"> </w:t>
            </w:r>
            <w:r w:rsidR="006433DE" w:rsidRPr="00FA23C2">
              <w:rPr>
                <w:rFonts w:ascii="Open Sans" w:hAnsi="Open Sans" w:cs="Open Sans"/>
                <w:sz w:val="20"/>
                <w:szCs w:val="20"/>
                <w:lang w:val="en-AU"/>
              </w:rPr>
              <w:t>manager or similar</w:t>
            </w:r>
          </w:p>
          <w:p w14:paraId="249116B6" w14:textId="65818369" w:rsidR="006433DE" w:rsidRPr="00FA23C2" w:rsidRDefault="001C4280"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q</w:t>
            </w:r>
            <w:r w:rsidR="000A48AC" w:rsidRPr="00FA23C2">
              <w:rPr>
                <w:rFonts w:ascii="Open Sans" w:hAnsi="Open Sans" w:cs="Open Sans"/>
                <w:sz w:val="20"/>
                <w:szCs w:val="20"/>
                <w:lang w:val="en-AU"/>
              </w:rPr>
              <w:t xml:space="preserve">uality </w:t>
            </w:r>
            <w:r w:rsidR="006433DE" w:rsidRPr="00FA23C2">
              <w:rPr>
                <w:rFonts w:ascii="Open Sans" w:hAnsi="Open Sans" w:cs="Open Sans"/>
                <w:sz w:val="20"/>
                <w:szCs w:val="20"/>
                <w:lang w:val="en-AU"/>
              </w:rPr>
              <w:t>manager or similar</w:t>
            </w:r>
          </w:p>
          <w:p w14:paraId="6D21084D" w14:textId="7E378311" w:rsidR="006433DE" w:rsidRPr="00FA23C2" w:rsidRDefault="001C4280"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0A48AC" w:rsidRPr="00FA23C2">
              <w:rPr>
                <w:rFonts w:ascii="Open Sans" w:hAnsi="Open Sans" w:cs="Open Sans"/>
                <w:sz w:val="20"/>
                <w:szCs w:val="20"/>
                <w:lang w:val="en-AU"/>
              </w:rPr>
              <w:t xml:space="preserve">are </w:t>
            </w:r>
            <w:r w:rsidR="006433DE" w:rsidRPr="00FA23C2">
              <w:rPr>
                <w:rFonts w:ascii="Open Sans" w:hAnsi="Open Sans" w:cs="Open Sans"/>
                <w:sz w:val="20"/>
                <w:szCs w:val="20"/>
                <w:lang w:val="en-AU"/>
              </w:rPr>
              <w:t>coordinator</w:t>
            </w:r>
            <w:r w:rsidR="00966970">
              <w:rPr>
                <w:rFonts w:ascii="Open Sans" w:hAnsi="Open Sans" w:cs="Open Sans"/>
                <w:sz w:val="20"/>
                <w:szCs w:val="20"/>
                <w:lang w:val="en-AU"/>
              </w:rPr>
              <w:t xml:space="preserve"> or </w:t>
            </w:r>
            <w:r w:rsidR="006433DE" w:rsidRPr="00FA23C2">
              <w:rPr>
                <w:rFonts w:ascii="Open Sans" w:hAnsi="Open Sans" w:cs="Open Sans"/>
                <w:sz w:val="20"/>
                <w:szCs w:val="20"/>
                <w:lang w:val="en-AU"/>
              </w:rPr>
              <w:t>case manager or similar</w:t>
            </w:r>
          </w:p>
          <w:p w14:paraId="2748570E" w14:textId="5537D1D5" w:rsidR="006433DE" w:rsidRPr="00FA23C2" w:rsidRDefault="001C4280" w:rsidP="006433DE">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n</w:t>
            </w:r>
            <w:r w:rsidR="000A48AC" w:rsidRPr="00FA23C2">
              <w:rPr>
                <w:rFonts w:ascii="Open Sans" w:hAnsi="Open Sans" w:cs="Open Sans"/>
                <w:sz w:val="20"/>
                <w:szCs w:val="20"/>
                <w:lang w:val="en-AU"/>
              </w:rPr>
              <w:t xml:space="preserve">ursing </w:t>
            </w:r>
            <w:r w:rsidR="006433DE" w:rsidRPr="00FA23C2">
              <w:rPr>
                <w:rFonts w:ascii="Open Sans" w:hAnsi="Open Sans" w:cs="Open Sans"/>
                <w:sz w:val="20"/>
                <w:szCs w:val="20"/>
                <w:lang w:val="en-AU"/>
              </w:rPr>
              <w:t>manager or similar</w:t>
            </w:r>
          </w:p>
        </w:tc>
        <w:tc>
          <w:tcPr>
            <w:tcW w:w="1370" w:type="dxa"/>
          </w:tcPr>
          <w:p w14:paraId="1D4068EA" w14:textId="654DC41F" w:rsidR="006433DE" w:rsidRPr="00361335" w:rsidRDefault="00054DF7"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rPr>
              <w:t xml:space="preserve">2.2a, 2.6a, 2.3, </w:t>
            </w:r>
            <w:r w:rsidR="006433DE" w:rsidRPr="00361335">
              <w:rPr>
                <w:rFonts w:ascii="Open Sans" w:hAnsi="Open Sans" w:cs="Open Sans"/>
                <w:sz w:val="20"/>
                <w:szCs w:val="20"/>
                <w:lang w:val="en-AU"/>
              </w:rPr>
              <w:t>2.8, 2.9</w:t>
            </w:r>
          </w:p>
        </w:tc>
        <w:sdt>
          <w:sdtPr>
            <w:rPr>
              <w:sz w:val="20"/>
              <w:szCs w:val="20"/>
            </w:rPr>
            <w:id w:val="-837220365"/>
            <w14:checkbox>
              <w14:checked w14:val="0"/>
              <w14:checkedState w14:val="2612" w14:font="MS Gothic"/>
              <w14:uncheckedState w14:val="2610" w14:font="MS Gothic"/>
            </w14:checkbox>
          </w:sdtPr>
          <w:sdtEndPr/>
          <w:sdtContent>
            <w:tc>
              <w:tcPr>
                <w:tcW w:w="1768" w:type="dxa"/>
              </w:tcPr>
              <w:p w14:paraId="4B058EA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2F3E9EF8"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10656511"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Latest</w:t>
            </w:r>
          </w:p>
        </w:tc>
      </w:tr>
      <w:tr w:rsidR="006433DE" w:rsidRPr="00DC11A5" w14:paraId="64B4B2DF"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91A49A2"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3</w:t>
            </w:r>
          </w:p>
        </w:tc>
        <w:tc>
          <w:tcPr>
            <w:tcW w:w="6659" w:type="dxa"/>
          </w:tcPr>
          <w:p w14:paraId="1087A817" w14:textId="3E28FF48"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Style w:val="CommentReference"/>
                <w:rFonts w:ascii="Open Sans" w:hAnsi="Open Sans" w:cs="Open Sans"/>
                <w:sz w:val="20"/>
                <w:szCs w:val="20"/>
              </w:rPr>
            </w:pPr>
            <w:r w:rsidRPr="00FA23C2">
              <w:rPr>
                <w:rFonts w:ascii="Open Sans" w:hAnsi="Open Sans" w:cs="Open Sans"/>
                <w:sz w:val="20"/>
                <w:szCs w:val="20"/>
                <w:lang w:val="en-AU"/>
              </w:rPr>
              <w:t>Work</w:t>
            </w:r>
            <w:r w:rsidR="00720D78">
              <w:rPr>
                <w:rFonts w:ascii="Open Sans" w:hAnsi="Open Sans" w:cs="Open Sans"/>
                <w:sz w:val="20"/>
                <w:szCs w:val="20"/>
                <w:lang w:val="en-AU"/>
              </w:rPr>
              <w:t>force structure</w:t>
            </w:r>
            <w:r w:rsidR="00966970">
              <w:rPr>
                <w:rFonts w:ascii="Open Sans" w:hAnsi="Open Sans" w:cs="Open Sans"/>
                <w:sz w:val="20"/>
                <w:szCs w:val="20"/>
                <w:lang w:val="en-AU"/>
              </w:rPr>
              <w:t xml:space="preserve"> or </w:t>
            </w:r>
            <w:r w:rsidRPr="00FA23C2">
              <w:rPr>
                <w:rFonts w:ascii="Open Sans" w:hAnsi="Open Sans" w:cs="Open Sans"/>
                <w:sz w:val="20"/>
                <w:szCs w:val="20"/>
                <w:lang w:val="en-AU"/>
              </w:rPr>
              <w:t xml:space="preserve">model and master roster </w:t>
            </w:r>
          </w:p>
        </w:tc>
        <w:tc>
          <w:tcPr>
            <w:tcW w:w="1370" w:type="dxa"/>
          </w:tcPr>
          <w:p w14:paraId="3F4844D6" w14:textId="067C677B" w:rsidR="006433DE" w:rsidRPr="00361335"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2.8</w:t>
            </w:r>
            <w:r w:rsidR="002250B7" w:rsidRPr="00361335">
              <w:rPr>
                <w:rFonts w:ascii="Open Sans" w:hAnsi="Open Sans" w:cs="Open Sans"/>
                <w:sz w:val="20"/>
                <w:szCs w:val="20"/>
                <w:lang w:val="en-AU"/>
              </w:rPr>
              <w:t>, 2.9</w:t>
            </w:r>
          </w:p>
        </w:tc>
        <w:sdt>
          <w:sdtPr>
            <w:rPr>
              <w:sz w:val="20"/>
              <w:szCs w:val="20"/>
            </w:rPr>
            <w:id w:val="626125999"/>
            <w14:checkbox>
              <w14:checked w14:val="0"/>
              <w14:checkedState w14:val="2612" w14:font="MS Gothic"/>
              <w14:uncheckedState w14:val="2610" w14:font="MS Gothic"/>
            </w14:checkbox>
          </w:sdtPr>
          <w:sdtEndPr/>
          <w:sdtContent>
            <w:tc>
              <w:tcPr>
                <w:tcW w:w="1768" w:type="dxa"/>
              </w:tcPr>
              <w:p w14:paraId="52858E59" w14:textId="5F9EE9AB" w:rsidR="006433DE" w:rsidRPr="00FA23C2" w:rsidRDefault="00FD6919"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D6919">
                  <w:rPr>
                    <w:rFonts w:eastAsia="MS Gothic" w:hint="eastAsia"/>
                    <w:sz w:val="20"/>
                    <w:szCs w:val="20"/>
                  </w:rPr>
                  <w:t>☐</w:t>
                </w:r>
              </w:p>
            </w:tc>
          </w:sdtContent>
        </w:sdt>
        <w:tc>
          <w:tcPr>
            <w:tcW w:w="2576" w:type="dxa"/>
          </w:tcPr>
          <w:p w14:paraId="68B2C68B"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2D77B703"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Current</w:t>
            </w:r>
          </w:p>
        </w:tc>
      </w:tr>
      <w:tr w:rsidR="006433DE" w:rsidRPr="00DC11A5" w14:paraId="0BC664CA"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033F0B7A"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4</w:t>
            </w:r>
          </w:p>
        </w:tc>
        <w:tc>
          <w:tcPr>
            <w:tcW w:w="6659" w:type="dxa"/>
          </w:tcPr>
          <w:p w14:paraId="24A80177" w14:textId="172511A9" w:rsidR="00AF3E2F" w:rsidRPr="00FA23C2" w:rsidRDefault="006433DE" w:rsidP="009A2D94">
            <w:pPr>
              <w:cnfStyle w:val="000000000000" w:firstRow="0" w:lastRow="0" w:firstColumn="0" w:lastColumn="0" w:oddVBand="0" w:evenVBand="0" w:oddHBand="0" w:evenHBand="0" w:firstRowFirstColumn="0" w:firstRowLastColumn="0" w:lastRowFirstColumn="0" w:lastRowLastColumn="0"/>
              <w:rPr>
                <w:rStyle w:val="CommentReference"/>
                <w:rFonts w:ascii="Open Sans" w:hAnsi="Open Sans" w:cs="Open Sans"/>
                <w:sz w:val="20"/>
                <w:szCs w:val="20"/>
              </w:rPr>
            </w:pPr>
            <w:r w:rsidRPr="00FA23C2">
              <w:rPr>
                <w:rFonts w:ascii="Open Sans" w:hAnsi="Open Sans" w:cs="Open Sans"/>
                <w:sz w:val="20"/>
                <w:szCs w:val="20"/>
                <w:lang w:val="en-AU"/>
              </w:rPr>
              <w:t>Worker roster or shift allocation sheet (including regular agency or subcontractor workers)</w:t>
            </w:r>
          </w:p>
        </w:tc>
        <w:tc>
          <w:tcPr>
            <w:tcW w:w="1370" w:type="dxa"/>
          </w:tcPr>
          <w:p w14:paraId="5C4D0A46" w14:textId="056A3CFC" w:rsidR="006433DE" w:rsidRPr="00361335" w:rsidRDefault="006433DE" w:rsidP="009A2D94">
            <w:pPr>
              <w:tabs>
                <w:tab w:val="left" w:pos="850"/>
              </w:tabs>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2.8</w:t>
            </w:r>
            <w:r w:rsidR="002250B7" w:rsidRPr="00361335">
              <w:rPr>
                <w:rFonts w:ascii="Open Sans" w:hAnsi="Open Sans" w:cs="Open Sans"/>
                <w:sz w:val="20"/>
                <w:szCs w:val="20"/>
                <w:lang w:val="en-AU"/>
              </w:rPr>
              <w:t>, 2.9</w:t>
            </w:r>
          </w:p>
        </w:tc>
        <w:sdt>
          <w:sdtPr>
            <w:rPr>
              <w:sz w:val="20"/>
              <w:szCs w:val="20"/>
            </w:rPr>
            <w:id w:val="-1677956661"/>
            <w14:checkbox>
              <w14:checked w14:val="0"/>
              <w14:checkedState w14:val="2612" w14:font="MS Gothic"/>
              <w14:uncheckedState w14:val="2610" w14:font="MS Gothic"/>
            </w14:checkbox>
          </w:sdtPr>
          <w:sdtEndPr/>
          <w:sdtContent>
            <w:tc>
              <w:tcPr>
                <w:tcW w:w="1768" w:type="dxa"/>
              </w:tcPr>
              <w:p w14:paraId="128FFA52" w14:textId="77777777" w:rsidR="006433DE" w:rsidRPr="00FA23C2" w:rsidRDefault="006433DE" w:rsidP="009A2D94">
                <w:pPr>
                  <w:tabs>
                    <w:tab w:val="left" w:pos="850"/>
                  </w:tabs>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3882DBEE" w14:textId="77777777" w:rsidR="006433DE" w:rsidRPr="00FA23C2" w:rsidRDefault="006433DE" w:rsidP="009A2D94">
            <w:pPr>
              <w:tabs>
                <w:tab w:val="left" w:pos="850"/>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0F3BFF86"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weeks</w:t>
            </w:r>
          </w:p>
        </w:tc>
      </w:tr>
      <w:tr w:rsidR="006433DE" w:rsidRPr="00DC11A5" w14:paraId="1C13E53A"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55155A32"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5</w:t>
            </w:r>
          </w:p>
        </w:tc>
        <w:tc>
          <w:tcPr>
            <w:tcW w:w="6659" w:type="dxa"/>
          </w:tcPr>
          <w:p w14:paraId="2F320E93" w14:textId="0A0ACDF3"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Training matrix </w:t>
            </w:r>
            <w:r w:rsidR="00966970">
              <w:rPr>
                <w:rFonts w:ascii="Open Sans" w:hAnsi="Open Sans" w:cs="Open Sans"/>
                <w:sz w:val="20"/>
                <w:szCs w:val="20"/>
                <w:lang w:val="en-AU"/>
              </w:rPr>
              <w:t>and</w:t>
            </w:r>
            <w:r w:rsidRPr="00FA23C2">
              <w:rPr>
                <w:rFonts w:ascii="Open Sans" w:hAnsi="Open Sans" w:cs="Open Sans"/>
                <w:sz w:val="20"/>
                <w:szCs w:val="20"/>
                <w:lang w:val="en-AU"/>
              </w:rPr>
              <w:t xml:space="preserve"> education plans</w:t>
            </w:r>
          </w:p>
        </w:tc>
        <w:tc>
          <w:tcPr>
            <w:tcW w:w="1370" w:type="dxa"/>
          </w:tcPr>
          <w:p w14:paraId="2E65F226" w14:textId="6B09BAA6" w:rsidR="006433DE" w:rsidRPr="00361335" w:rsidRDefault="002250B7"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 xml:space="preserve">2.8, </w:t>
            </w:r>
            <w:r w:rsidR="006433DE" w:rsidRPr="00361335">
              <w:rPr>
                <w:rFonts w:ascii="Open Sans" w:hAnsi="Open Sans" w:cs="Open Sans"/>
                <w:sz w:val="20"/>
                <w:szCs w:val="20"/>
                <w:lang w:val="en-AU"/>
              </w:rPr>
              <w:t>2.9</w:t>
            </w:r>
          </w:p>
        </w:tc>
        <w:sdt>
          <w:sdtPr>
            <w:rPr>
              <w:sz w:val="20"/>
              <w:szCs w:val="20"/>
            </w:rPr>
            <w:id w:val="1383607597"/>
            <w14:checkbox>
              <w14:checked w14:val="0"/>
              <w14:checkedState w14:val="2612" w14:font="MS Gothic"/>
              <w14:uncheckedState w14:val="2610" w14:font="MS Gothic"/>
            </w14:checkbox>
          </w:sdtPr>
          <w:sdtEndPr/>
          <w:sdtContent>
            <w:tc>
              <w:tcPr>
                <w:tcW w:w="1768" w:type="dxa"/>
              </w:tcPr>
              <w:p w14:paraId="18075FFE"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6DFA51FC"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37283206" w14:textId="680DD0F1" w:rsidR="006433DE" w:rsidRPr="00FA23C2" w:rsidRDefault="00CF06F0"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L</w:t>
            </w:r>
            <w:r w:rsidR="006433DE" w:rsidRPr="00FA23C2">
              <w:rPr>
                <w:rFonts w:ascii="Open Sans" w:hAnsi="Open Sans" w:cs="Open Sans"/>
                <w:sz w:val="20"/>
                <w:szCs w:val="20"/>
                <w:lang w:val="en-AU"/>
              </w:rPr>
              <w:t>ast 12 months</w:t>
            </w:r>
          </w:p>
        </w:tc>
      </w:tr>
      <w:tr w:rsidR="006433DE" w:rsidRPr="00DC11A5" w14:paraId="585EAFBC"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24D9BC4"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6</w:t>
            </w:r>
          </w:p>
        </w:tc>
        <w:tc>
          <w:tcPr>
            <w:tcW w:w="6659" w:type="dxa"/>
          </w:tcPr>
          <w:p w14:paraId="365D82CC" w14:textId="5CA8F8B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Training</w:t>
            </w:r>
            <w:r w:rsidR="00110DF2">
              <w:rPr>
                <w:rFonts w:ascii="Open Sans" w:hAnsi="Open Sans" w:cs="Open Sans"/>
                <w:sz w:val="20"/>
                <w:szCs w:val="20"/>
                <w:lang w:val="en-AU"/>
              </w:rPr>
              <w:t xml:space="preserve"> and </w:t>
            </w:r>
            <w:r w:rsidRPr="00FA23C2">
              <w:rPr>
                <w:rFonts w:ascii="Open Sans" w:hAnsi="Open Sans" w:cs="Open Sans"/>
                <w:sz w:val="20"/>
                <w:szCs w:val="20"/>
                <w:lang w:val="en-AU"/>
              </w:rPr>
              <w:t>competency participation</w:t>
            </w:r>
            <w:r w:rsidR="00966970">
              <w:rPr>
                <w:rFonts w:ascii="Open Sans" w:hAnsi="Open Sans" w:cs="Open Sans"/>
                <w:sz w:val="20"/>
                <w:szCs w:val="20"/>
                <w:lang w:val="en-AU"/>
              </w:rPr>
              <w:t xml:space="preserve"> and </w:t>
            </w:r>
            <w:r w:rsidRPr="00FA23C2">
              <w:rPr>
                <w:rFonts w:ascii="Open Sans" w:hAnsi="Open Sans" w:cs="Open Sans"/>
                <w:sz w:val="20"/>
                <w:szCs w:val="20"/>
                <w:lang w:val="en-AU"/>
              </w:rPr>
              <w:t>completion rates</w:t>
            </w:r>
          </w:p>
        </w:tc>
        <w:tc>
          <w:tcPr>
            <w:tcW w:w="1370" w:type="dxa"/>
          </w:tcPr>
          <w:p w14:paraId="3C6FA8B9" w14:textId="74124AE3" w:rsidR="006433DE" w:rsidRPr="00361335" w:rsidRDefault="004261C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 xml:space="preserve">2.8, </w:t>
            </w:r>
            <w:r w:rsidR="006433DE" w:rsidRPr="00361335">
              <w:rPr>
                <w:rFonts w:ascii="Open Sans" w:hAnsi="Open Sans" w:cs="Open Sans"/>
                <w:sz w:val="20"/>
                <w:szCs w:val="20"/>
                <w:lang w:val="en-AU"/>
              </w:rPr>
              <w:t>2.9</w:t>
            </w:r>
          </w:p>
        </w:tc>
        <w:sdt>
          <w:sdtPr>
            <w:rPr>
              <w:sz w:val="20"/>
              <w:szCs w:val="20"/>
            </w:rPr>
            <w:id w:val="1454363369"/>
            <w14:checkbox>
              <w14:checked w14:val="0"/>
              <w14:checkedState w14:val="2612" w14:font="MS Gothic"/>
              <w14:uncheckedState w14:val="2610" w14:font="MS Gothic"/>
            </w14:checkbox>
          </w:sdtPr>
          <w:sdtEndPr/>
          <w:sdtContent>
            <w:tc>
              <w:tcPr>
                <w:tcW w:w="1768" w:type="dxa"/>
              </w:tcPr>
              <w:p w14:paraId="22A8882B"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367C8D9F"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6351E8D9" w14:textId="75159A0B" w:rsidR="006433DE" w:rsidRPr="00FA23C2" w:rsidDel="00770487"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12 month</w:t>
            </w:r>
            <w:r w:rsidR="00CF06F0">
              <w:rPr>
                <w:rFonts w:ascii="Open Sans" w:hAnsi="Open Sans" w:cs="Open Sans"/>
                <w:sz w:val="20"/>
                <w:szCs w:val="20"/>
                <w:lang w:val="en-AU"/>
              </w:rPr>
              <w:t>s</w:t>
            </w:r>
          </w:p>
        </w:tc>
      </w:tr>
      <w:tr w:rsidR="006433DE" w:rsidRPr="00DC11A5" w14:paraId="308FC5A1"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388B682"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7</w:t>
            </w:r>
          </w:p>
        </w:tc>
        <w:tc>
          <w:tcPr>
            <w:tcW w:w="6659" w:type="dxa"/>
          </w:tcPr>
          <w:p w14:paraId="6ECE72B0"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Worker survey results or similar</w:t>
            </w:r>
          </w:p>
        </w:tc>
        <w:tc>
          <w:tcPr>
            <w:tcW w:w="1370" w:type="dxa"/>
          </w:tcPr>
          <w:p w14:paraId="0112C580" w14:textId="6B27D156" w:rsidR="006433DE" w:rsidRPr="00361335"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lang w:val="en-AU"/>
              </w:rPr>
              <w:t>2.2</w:t>
            </w:r>
            <w:r w:rsidR="004261CE" w:rsidRPr="00361335">
              <w:rPr>
                <w:rFonts w:ascii="Open Sans" w:hAnsi="Open Sans" w:cs="Open Sans"/>
                <w:sz w:val="20"/>
                <w:szCs w:val="20"/>
                <w:lang w:val="en-AU"/>
              </w:rPr>
              <w:t>a, 2.6a</w:t>
            </w:r>
          </w:p>
        </w:tc>
        <w:sdt>
          <w:sdtPr>
            <w:rPr>
              <w:sz w:val="20"/>
              <w:szCs w:val="20"/>
            </w:rPr>
            <w:id w:val="1354219726"/>
            <w14:checkbox>
              <w14:checked w14:val="0"/>
              <w14:checkedState w14:val="2612" w14:font="MS Gothic"/>
              <w14:uncheckedState w14:val="2610" w14:font="MS Gothic"/>
            </w14:checkbox>
          </w:sdtPr>
          <w:sdtEndPr/>
          <w:sdtContent>
            <w:tc>
              <w:tcPr>
                <w:tcW w:w="1768" w:type="dxa"/>
              </w:tcPr>
              <w:p w14:paraId="482F60D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5CA311CA"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76EE5715"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Current</w:t>
            </w:r>
          </w:p>
        </w:tc>
      </w:tr>
      <w:tr w:rsidR="006433DE" w:rsidRPr="00DC11A5" w14:paraId="4563520C"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169D74DA"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8</w:t>
            </w:r>
          </w:p>
        </w:tc>
        <w:tc>
          <w:tcPr>
            <w:tcW w:w="6659" w:type="dxa"/>
          </w:tcPr>
          <w:p w14:paraId="78BCB51C" w14:textId="6C386595" w:rsidR="006433DE" w:rsidRPr="00FA23C2" w:rsidRDefault="006433DE" w:rsidP="006F7DE9">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Data on unfilled shifts or similar</w:t>
            </w:r>
          </w:p>
        </w:tc>
        <w:tc>
          <w:tcPr>
            <w:tcW w:w="1370" w:type="dxa"/>
          </w:tcPr>
          <w:p w14:paraId="7A7CE25D" w14:textId="3ECAD990" w:rsidR="006433DE" w:rsidRPr="00361335" w:rsidRDefault="00C213E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61335">
              <w:rPr>
                <w:rFonts w:ascii="Open Sans" w:hAnsi="Open Sans" w:cs="Open Sans"/>
                <w:sz w:val="20"/>
                <w:szCs w:val="20"/>
              </w:rPr>
              <w:t>2.2a, 2.8, 2.9</w:t>
            </w:r>
          </w:p>
        </w:tc>
        <w:sdt>
          <w:sdtPr>
            <w:rPr>
              <w:sz w:val="20"/>
              <w:szCs w:val="20"/>
            </w:rPr>
            <w:id w:val="255483964"/>
            <w14:checkbox>
              <w14:checked w14:val="0"/>
              <w14:checkedState w14:val="2612" w14:font="MS Gothic"/>
              <w14:uncheckedState w14:val="2610" w14:font="MS Gothic"/>
            </w14:checkbox>
          </w:sdtPr>
          <w:sdtEndPr/>
          <w:sdtContent>
            <w:tc>
              <w:tcPr>
                <w:tcW w:w="1768" w:type="dxa"/>
              </w:tcPr>
              <w:p w14:paraId="2404F8E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6DCD9E24"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586C14B5" w14:textId="29B3BC39" w:rsidR="006433DE" w:rsidRPr="00FA23C2" w:rsidRDefault="006433DE" w:rsidP="006F7DE9">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weeks</w:t>
            </w:r>
          </w:p>
        </w:tc>
      </w:tr>
      <w:tr w:rsidR="006433DE" w:rsidRPr="00FA23C2" w14:paraId="1AB80D5F"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0E4F7E97" w14:textId="710B3B5E"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Older person and</w:t>
            </w:r>
            <w:r w:rsidR="00EE3072">
              <w:rPr>
                <w:rFonts w:ascii="Open Sans" w:hAnsi="Open Sans" w:cs="Open Sans"/>
                <w:sz w:val="20"/>
                <w:szCs w:val="20"/>
                <w:lang w:val="en-AU"/>
              </w:rPr>
              <w:t>/or their</w:t>
            </w:r>
            <w:r w:rsidRPr="00FA23C2">
              <w:rPr>
                <w:rFonts w:ascii="Open Sans" w:hAnsi="Open Sans" w:cs="Open Sans"/>
                <w:sz w:val="20"/>
                <w:szCs w:val="20"/>
                <w:lang w:val="en-AU"/>
              </w:rPr>
              <w:t xml:space="preserve"> representative</w:t>
            </w:r>
          </w:p>
        </w:tc>
      </w:tr>
      <w:tr w:rsidR="006433DE" w:rsidRPr="00DC11A5" w14:paraId="1FD2E0BE"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21E5B6ED" w14:textId="77777777" w:rsidR="006433DE" w:rsidRPr="00FA23C2" w:rsidRDefault="006433DE" w:rsidP="009A2D94">
            <w:pPr>
              <w:jc w:val="center"/>
              <w:rPr>
                <w:rFonts w:ascii="Open Sans" w:hAnsi="Open Sans" w:cs="Open Sans"/>
                <w:sz w:val="20"/>
                <w:szCs w:val="20"/>
                <w:lang w:val="en-AU"/>
              </w:rPr>
            </w:pPr>
            <w:r w:rsidRPr="00FA23C2">
              <w:rPr>
                <w:rFonts w:ascii="Open Sans" w:hAnsi="Open Sans" w:cs="Open Sans"/>
                <w:sz w:val="20"/>
                <w:szCs w:val="20"/>
                <w:lang w:val="en-AU"/>
              </w:rPr>
              <w:t>9</w:t>
            </w:r>
          </w:p>
        </w:tc>
        <w:tc>
          <w:tcPr>
            <w:tcW w:w="6659" w:type="dxa"/>
          </w:tcPr>
          <w:p w14:paraId="04A76B88"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Complete list of older</w:t>
            </w:r>
            <w:r w:rsidRPr="00FA23C2">
              <w:rPr>
                <w:rFonts w:ascii="Open Sans" w:hAnsi="Open Sans" w:cs="Open Sans"/>
                <w:sz w:val="20"/>
                <w:szCs w:val="20"/>
                <w:lang w:val="en-AU"/>
              </w:rPr>
              <w:t xml:space="preserve"> people </w:t>
            </w:r>
            <w:r>
              <w:rPr>
                <w:rFonts w:ascii="Open Sans" w:hAnsi="Open Sans" w:cs="Open Sans"/>
                <w:sz w:val="20"/>
                <w:szCs w:val="20"/>
                <w:lang w:val="en-AU"/>
              </w:rPr>
              <w:t>receiving care and services including:</w:t>
            </w:r>
            <w:r w:rsidRPr="00FA23C2">
              <w:rPr>
                <w:rFonts w:ascii="Open Sans" w:hAnsi="Open Sans" w:cs="Open Sans"/>
                <w:sz w:val="20"/>
                <w:szCs w:val="20"/>
                <w:lang w:val="en-AU"/>
              </w:rPr>
              <w:t xml:space="preserve"> </w:t>
            </w:r>
          </w:p>
          <w:p w14:paraId="754A2568" w14:textId="4D618436" w:rsidR="00DB5C2B" w:rsidRPr="00FA23C2" w:rsidRDefault="00DB5C2B"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523E5">
              <w:rPr>
                <w:rFonts w:ascii="Open Sans" w:hAnsi="Open Sans" w:cs="Open Sans"/>
                <w:sz w:val="20"/>
                <w:szCs w:val="20"/>
                <w:lang w:val="en-AU"/>
              </w:rPr>
              <w:lastRenderedPageBreak/>
              <w:t>name of the older person, type of program they are receiving (</w:t>
            </w:r>
            <w:r w:rsidR="00A822D2">
              <w:rPr>
                <w:rFonts w:ascii="Open Sans" w:hAnsi="Open Sans" w:cs="Open Sans"/>
                <w:sz w:val="20"/>
                <w:szCs w:val="20"/>
                <w:lang w:val="en-AU"/>
              </w:rPr>
              <w:t>for example</w:t>
            </w:r>
            <w:r w:rsidR="00EC2CF0">
              <w:rPr>
                <w:rFonts w:ascii="Open Sans" w:hAnsi="Open Sans" w:cs="Open Sans"/>
                <w:sz w:val="20"/>
                <w:szCs w:val="20"/>
                <w:lang w:val="en-AU"/>
              </w:rPr>
              <w:t xml:space="preserve">, </w:t>
            </w:r>
            <w:r w:rsidR="005537A1">
              <w:rPr>
                <w:rFonts w:ascii="Open Sans" w:hAnsi="Open Sans" w:cs="Open Sans"/>
                <w:sz w:val="20"/>
                <w:szCs w:val="20"/>
                <w:lang w:val="en-AU"/>
              </w:rPr>
              <w:t>S</w:t>
            </w:r>
            <w:r w:rsidR="00EC2CF0">
              <w:rPr>
                <w:rFonts w:ascii="Open Sans" w:hAnsi="Open Sans" w:cs="Open Sans"/>
                <w:sz w:val="20"/>
                <w:szCs w:val="20"/>
                <w:lang w:val="en-AU"/>
              </w:rPr>
              <w:t>upport</w:t>
            </w:r>
            <w:r w:rsidRPr="00D523E5">
              <w:rPr>
                <w:rFonts w:ascii="Open Sans" w:hAnsi="Open Sans" w:cs="Open Sans"/>
                <w:sz w:val="20"/>
                <w:szCs w:val="20"/>
                <w:lang w:val="en-AU"/>
              </w:rPr>
              <w:t xml:space="preserve"> </w:t>
            </w:r>
            <w:r w:rsidR="00EC2CF0">
              <w:rPr>
                <w:rFonts w:ascii="Open Sans" w:hAnsi="Open Sans" w:cs="Open Sans"/>
                <w:sz w:val="20"/>
                <w:szCs w:val="20"/>
                <w:lang w:val="en-AU"/>
              </w:rPr>
              <w:t xml:space="preserve">at </w:t>
            </w:r>
            <w:r w:rsidR="005537A1">
              <w:rPr>
                <w:rFonts w:ascii="Open Sans" w:hAnsi="Open Sans" w:cs="Open Sans"/>
                <w:sz w:val="20"/>
                <w:szCs w:val="20"/>
                <w:lang w:val="en-AU"/>
              </w:rPr>
              <w:t>H</w:t>
            </w:r>
            <w:r w:rsidR="00EC2CF0">
              <w:rPr>
                <w:rFonts w:ascii="Open Sans" w:hAnsi="Open Sans" w:cs="Open Sans"/>
                <w:sz w:val="20"/>
                <w:szCs w:val="20"/>
                <w:lang w:val="en-AU"/>
              </w:rPr>
              <w:t>ome</w:t>
            </w:r>
            <w:r w:rsidRPr="00D523E5">
              <w:rPr>
                <w:rFonts w:ascii="Open Sans" w:hAnsi="Open Sans" w:cs="Open Sans"/>
                <w:sz w:val="20"/>
                <w:szCs w:val="20"/>
                <w:lang w:val="en-AU"/>
              </w:rPr>
              <w:t xml:space="preserve">, CHSP) and level of funding and services delivered </w:t>
            </w:r>
          </w:p>
          <w:p w14:paraId="75A87641" w14:textId="6768562B" w:rsidR="006433DE" w:rsidRDefault="00A822D2"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d</w:t>
            </w:r>
            <w:r w:rsidR="000A48AC" w:rsidRPr="00FA23C2">
              <w:rPr>
                <w:rFonts w:ascii="Open Sans" w:hAnsi="Open Sans" w:cs="Open Sans"/>
                <w:sz w:val="20"/>
                <w:szCs w:val="20"/>
                <w:lang w:val="en-AU"/>
              </w:rPr>
              <w:t xml:space="preserve">ate </w:t>
            </w:r>
            <w:r w:rsidR="006433DE" w:rsidRPr="00FA23C2">
              <w:rPr>
                <w:rFonts w:ascii="Open Sans" w:hAnsi="Open Sans" w:cs="Open Sans"/>
                <w:sz w:val="20"/>
                <w:szCs w:val="20"/>
                <w:lang w:val="en-AU"/>
              </w:rPr>
              <w:t xml:space="preserve">of </w:t>
            </w:r>
            <w:r w:rsidR="000A48AC">
              <w:rPr>
                <w:rFonts w:ascii="Open Sans" w:hAnsi="Open Sans" w:cs="Open Sans"/>
                <w:sz w:val="20"/>
                <w:szCs w:val="20"/>
                <w:lang w:val="en-AU"/>
              </w:rPr>
              <w:t>b</w:t>
            </w:r>
            <w:r w:rsidR="000A48AC" w:rsidRPr="00FA23C2">
              <w:rPr>
                <w:rFonts w:ascii="Open Sans" w:hAnsi="Open Sans" w:cs="Open Sans"/>
                <w:sz w:val="20"/>
                <w:szCs w:val="20"/>
                <w:lang w:val="en-AU"/>
              </w:rPr>
              <w:t>irth</w:t>
            </w:r>
          </w:p>
          <w:p w14:paraId="5ACD8AE1" w14:textId="35FCF835" w:rsidR="006433DE" w:rsidRDefault="00A822D2"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00DB5C2B">
              <w:rPr>
                <w:rFonts w:ascii="Open Sans" w:hAnsi="Open Sans" w:cs="Open Sans"/>
                <w:sz w:val="20"/>
                <w:szCs w:val="20"/>
                <w:lang w:val="en-AU"/>
              </w:rPr>
              <w:t xml:space="preserve">ontact </w:t>
            </w:r>
            <w:r w:rsidR="006433DE">
              <w:rPr>
                <w:rFonts w:ascii="Open Sans" w:hAnsi="Open Sans" w:cs="Open Sans"/>
                <w:sz w:val="20"/>
                <w:szCs w:val="20"/>
                <w:lang w:val="en-AU"/>
              </w:rPr>
              <w:t>details</w:t>
            </w:r>
            <w:r w:rsidR="00DB5C2B">
              <w:rPr>
                <w:rFonts w:ascii="Open Sans" w:hAnsi="Open Sans" w:cs="Open Sans"/>
                <w:sz w:val="20"/>
                <w:szCs w:val="20"/>
                <w:lang w:val="en-AU"/>
              </w:rPr>
              <w:t xml:space="preserve"> for </w:t>
            </w:r>
            <w:r w:rsidR="00113690">
              <w:rPr>
                <w:rFonts w:ascii="Open Sans" w:hAnsi="Open Sans" w:cs="Open Sans"/>
                <w:sz w:val="20"/>
                <w:szCs w:val="20"/>
                <w:lang w:val="en-AU"/>
              </w:rPr>
              <w:t>older pe</w:t>
            </w:r>
            <w:r w:rsidR="00313E6E">
              <w:rPr>
                <w:rFonts w:ascii="Open Sans" w:hAnsi="Open Sans" w:cs="Open Sans"/>
                <w:sz w:val="20"/>
                <w:szCs w:val="20"/>
                <w:lang w:val="en-AU"/>
              </w:rPr>
              <w:t>rson and/or representative</w:t>
            </w:r>
            <w:r w:rsidR="006433DE">
              <w:rPr>
                <w:rFonts w:ascii="Open Sans" w:hAnsi="Open Sans" w:cs="Open Sans"/>
                <w:sz w:val="20"/>
                <w:szCs w:val="20"/>
                <w:lang w:val="en-AU"/>
              </w:rPr>
              <w:t>, relationship o</w:t>
            </w:r>
            <w:r w:rsidR="00313E6E">
              <w:rPr>
                <w:rFonts w:ascii="Open Sans" w:hAnsi="Open Sans" w:cs="Open Sans"/>
                <w:sz w:val="20"/>
                <w:szCs w:val="20"/>
                <w:lang w:val="en-AU"/>
              </w:rPr>
              <w:t>f</w:t>
            </w:r>
            <w:r w:rsidR="006433DE">
              <w:rPr>
                <w:rFonts w:ascii="Open Sans" w:hAnsi="Open Sans" w:cs="Open Sans"/>
                <w:sz w:val="20"/>
                <w:szCs w:val="20"/>
                <w:lang w:val="en-AU"/>
              </w:rPr>
              <w:t xml:space="preserve"> representative to </w:t>
            </w:r>
            <w:r w:rsidR="00652A07">
              <w:rPr>
                <w:rFonts w:ascii="Open Sans" w:hAnsi="Open Sans" w:cs="Open Sans"/>
                <w:sz w:val="20"/>
                <w:szCs w:val="20"/>
                <w:lang w:val="en-AU"/>
              </w:rPr>
              <w:t>older person</w:t>
            </w:r>
            <w:r w:rsidR="006433DE">
              <w:rPr>
                <w:rFonts w:ascii="Open Sans" w:hAnsi="Open Sans" w:cs="Open Sans"/>
                <w:sz w:val="20"/>
                <w:szCs w:val="20"/>
                <w:lang w:val="en-AU"/>
              </w:rPr>
              <w:t xml:space="preserve"> </w:t>
            </w:r>
            <w:r w:rsidR="00706FAC">
              <w:rPr>
                <w:rFonts w:ascii="Open Sans" w:hAnsi="Open Sans" w:cs="Open Sans"/>
                <w:sz w:val="20"/>
                <w:szCs w:val="20"/>
                <w:lang w:val="en-AU"/>
              </w:rPr>
              <w:t xml:space="preserve">including their </w:t>
            </w:r>
            <w:r w:rsidR="006433DE">
              <w:rPr>
                <w:rFonts w:ascii="Open Sans" w:hAnsi="Open Sans" w:cs="Open Sans"/>
                <w:sz w:val="20"/>
                <w:szCs w:val="20"/>
                <w:lang w:val="en-AU"/>
              </w:rPr>
              <w:t xml:space="preserve">contact details </w:t>
            </w:r>
          </w:p>
          <w:p w14:paraId="3C3C4C05" w14:textId="77777777" w:rsidR="00CC0398" w:rsidRPr="00CC082A" w:rsidRDefault="00CC0398"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if interpreter is required (nationality and language)</w:t>
            </w:r>
          </w:p>
          <w:p w14:paraId="1A55CFE7" w14:textId="6773D59B" w:rsidR="006433DE" w:rsidRDefault="00987FAE"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t</w:t>
            </w:r>
            <w:r w:rsidR="000A48AC" w:rsidRPr="00FA23C2">
              <w:rPr>
                <w:rFonts w:ascii="Open Sans" w:hAnsi="Open Sans" w:cs="Open Sans"/>
                <w:sz w:val="20"/>
                <w:szCs w:val="20"/>
                <w:lang w:val="en-AU"/>
              </w:rPr>
              <w:t>he</w:t>
            </w:r>
            <w:r w:rsidR="006433DE" w:rsidRPr="00FA23C2">
              <w:rPr>
                <w:rFonts w:ascii="Open Sans" w:hAnsi="Open Sans" w:cs="Open Sans"/>
                <w:sz w:val="20"/>
                <w:szCs w:val="20"/>
                <w:lang w:val="en-AU"/>
              </w:rPr>
              <w:t xml:space="preserve"> </w:t>
            </w:r>
            <w:r w:rsidR="00DD009A">
              <w:rPr>
                <w:rFonts w:ascii="Open Sans" w:hAnsi="Open Sans" w:cs="Open Sans"/>
                <w:sz w:val="20"/>
                <w:szCs w:val="20"/>
                <w:lang w:val="en-AU"/>
              </w:rPr>
              <w:t xml:space="preserve">home, community setting, or </w:t>
            </w:r>
            <w:r w:rsidR="006433DE">
              <w:rPr>
                <w:rFonts w:ascii="Open Sans" w:hAnsi="Open Sans" w:cs="Open Sans"/>
                <w:sz w:val="20"/>
                <w:szCs w:val="20"/>
                <w:lang w:val="en-AU"/>
              </w:rPr>
              <w:t>care delivery</w:t>
            </w:r>
            <w:r w:rsidR="006433DE" w:rsidRPr="00FA23C2">
              <w:rPr>
                <w:rFonts w:ascii="Open Sans" w:hAnsi="Open Sans" w:cs="Open Sans"/>
                <w:sz w:val="20"/>
                <w:szCs w:val="20"/>
                <w:lang w:val="en-AU"/>
              </w:rPr>
              <w:t xml:space="preserve"> location</w:t>
            </w:r>
            <w:r w:rsidR="006F1AD4">
              <w:rPr>
                <w:rFonts w:ascii="Open Sans" w:hAnsi="Open Sans" w:cs="Open Sans"/>
                <w:sz w:val="20"/>
                <w:szCs w:val="20"/>
                <w:lang w:val="en-AU"/>
              </w:rPr>
              <w:t xml:space="preserve"> </w:t>
            </w:r>
            <w:r w:rsidR="006433DE" w:rsidRPr="00FA23C2">
              <w:rPr>
                <w:rFonts w:ascii="Open Sans" w:hAnsi="Open Sans" w:cs="Open Sans"/>
                <w:sz w:val="20"/>
                <w:szCs w:val="20"/>
                <w:lang w:val="en-AU"/>
              </w:rPr>
              <w:t>delivering care</w:t>
            </w:r>
          </w:p>
          <w:p w14:paraId="7C172ABF" w14:textId="5EEE136E" w:rsidR="006433DE" w:rsidRPr="00FA23C2" w:rsidRDefault="006433DE" w:rsidP="00CC0398">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list of older pe</w:t>
            </w:r>
            <w:r w:rsidR="00113690">
              <w:rPr>
                <w:rFonts w:ascii="Open Sans" w:hAnsi="Open Sans" w:cs="Open Sans"/>
                <w:sz w:val="20"/>
                <w:szCs w:val="20"/>
                <w:lang w:val="en-AU"/>
              </w:rPr>
              <w:t>ople</w:t>
            </w:r>
            <w:r w:rsidRPr="00FA23C2">
              <w:rPr>
                <w:rFonts w:ascii="Open Sans" w:hAnsi="Open Sans" w:cs="Open Sans"/>
                <w:sz w:val="20"/>
                <w:szCs w:val="20"/>
                <w:lang w:val="en-AU"/>
              </w:rPr>
              <w:t xml:space="preserve"> receiving care from the </w:t>
            </w:r>
            <w:r w:rsidR="006F1AD4">
              <w:rPr>
                <w:rFonts w:ascii="Open Sans" w:hAnsi="Open Sans" w:cs="Open Sans"/>
                <w:sz w:val="20"/>
                <w:szCs w:val="20"/>
                <w:lang w:val="en-AU"/>
              </w:rPr>
              <w:t xml:space="preserve">home, community setting, or </w:t>
            </w:r>
            <w:r>
              <w:rPr>
                <w:rFonts w:ascii="Open Sans" w:hAnsi="Open Sans" w:cs="Open Sans"/>
                <w:sz w:val="20"/>
                <w:szCs w:val="20"/>
                <w:lang w:val="en-AU"/>
              </w:rPr>
              <w:t>care delivery</w:t>
            </w:r>
            <w:r w:rsidRPr="00FA23C2">
              <w:rPr>
                <w:rFonts w:ascii="Open Sans" w:hAnsi="Open Sans" w:cs="Open Sans"/>
                <w:sz w:val="20"/>
                <w:szCs w:val="20"/>
                <w:lang w:val="en-AU"/>
              </w:rPr>
              <w:t xml:space="preserve"> location</w:t>
            </w:r>
            <w:r w:rsidR="006F1AD4">
              <w:rPr>
                <w:rFonts w:ascii="Open Sans" w:hAnsi="Open Sans" w:cs="Open Sans"/>
                <w:sz w:val="20"/>
                <w:szCs w:val="20"/>
                <w:lang w:val="en-AU"/>
              </w:rPr>
              <w:t xml:space="preserve"> </w:t>
            </w:r>
            <w:r w:rsidRPr="00FA23C2">
              <w:rPr>
                <w:rFonts w:ascii="Open Sans" w:hAnsi="Open Sans" w:cs="Open Sans"/>
                <w:sz w:val="20"/>
                <w:szCs w:val="20"/>
                <w:lang w:val="en-AU"/>
              </w:rPr>
              <w:t xml:space="preserve">that present with the following risk-factors: </w:t>
            </w:r>
          </w:p>
          <w:p w14:paraId="1FCFCA24" w14:textId="792AD7CE" w:rsidR="006433DE" w:rsidRPr="00FA23C2" w:rsidRDefault="00DB5C2B" w:rsidP="005D1867">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has palliative and end of life care needs </w:t>
            </w:r>
          </w:p>
          <w:p w14:paraId="018A7829" w14:textId="75917DF2" w:rsidR="006433DE" w:rsidRPr="00FA23C2" w:rsidRDefault="00DB5C2B" w:rsidP="005D1867">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specialised nursing needs (including details)</w:t>
            </w:r>
          </w:p>
          <w:p w14:paraId="38306F66" w14:textId="1C951CA4" w:rsidR="006433DE" w:rsidRPr="00FA23C2" w:rsidRDefault="00DB5C2B" w:rsidP="005D1867">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is more likely to experience communication difficulties</w:t>
            </w:r>
            <w:r w:rsidR="006B7E3B">
              <w:rPr>
                <w:rFonts w:ascii="Open Sans" w:hAnsi="Open Sans" w:cs="Open Sans"/>
                <w:sz w:val="20"/>
                <w:szCs w:val="20"/>
                <w:lang w:val="en-AU"/>
              </w:rPr>
              <w:t>. This includes</w:t>
            </w:r>
            <w:r w:rsidRPr="00FA23C2">
              <w:rPr>
                <w:rFonts w:ascii="Open Sans" w:hAnsi="Open Sans" w:cs="Open Sans"/>
                <w:sz w:val="20"/>
                <w:szCs w:val="20"/>
                <w:lang w:val="en-AU"/>
              </w:rPr>
              <w:t xml:space="preserve"> older people: </w:t>
            </w:r>
          </w:p>
          <w:p w14:paraId="352E5FDE" w14:textId="31A28D86"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with cognitive impairment, such as dementia </w:t>
            </w:r>
          </w:p>
          <w:p w14:paraId="4F209559" w14:textId="029E7F1C"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with sensory impairment </w:t>
            </w:r>
          </w:p>
          <w:p w14:paraId="300E5F09" w14:textId="4716A77C"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with disability </w:t>
            </w:r>
          </w:p>
          <w:p w14:paraId="32609EBB" w14:textId="444F5C23" w:rsidR="006433DE" w:rsidRPr="00FA23C2" w:rsidRDefault="00DB5C2B" w:rsidP="00E12B98">
            <w:pPr>
              <w:pStyle w:val="ListParagraph"/>
              <w:numPr>
                <w:ilvl w:val="2"/>
                <w:numId w:val="18"/>
              </w:numPr>
              <w:tabs>
                <w:tab w:val="clear" w:pos="357"/>
              </w:tabs>
              <w:ind w:left="143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from culturally and linguistically diverse backgrounds </w:t>
            </w:r>
          </w:p>
          <w:p w14:paraId="3FB64A32" w14:textId="6FB6145B" w:rsidR="006433DE" w:rsidRPr="00FA23C2" w:rsidRDefault="006B246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w:t>
            </w:r>
            <w:r w:rsidR="00DB5C2B" w:rsidRPr="00FA23C2">
              <w:rPr>
                <w:rFonts w:ascii="Open Sans" w:hAnsi="Open Sans" w:cs="Open Sans"/>
                <w:sz w:val="20"/>
                <w:szCs w:val="20"/>
                <w:lang w:val="en-AU"/>
              </w:rPr>
              <w:t>s on high-risk medications</w:t>
            </w:r>
            <w:r>
              <w:rPr>
                <w:rFonts w:ascii="Open Sans" w:hAnsi="Open Sans" w:cs="Open Sans"/>
                <w:sz w:val="20"/>
                <w:szCs w:val="20"/>
                <w:lang w:val="en-AU"/>
              </w:rPr>
              <w:t xml:space="preserve"> (</w:t>
            </w:r>
            <w:r w:rsidR="00EF4D84">
              <w:rPr>
                <w:rFonts w:ascii="Open Sans" w:hAnsi="Open Sans" w:cs="Open Sans"/>
                <w:sz w:val="20"/>
                <w:szCs w:val="20"/>
                <w:lang w:val="en-AU"/>
              </w:rPr>
              <w:t>for example,</w:t>
            </w:r>
            <w:r w:rsidR="00DB5C2B" w:rsidRPr="00FA23C2">
              <w:rPr>
                <w:rFonts w:ascii="Open Sans" w:hAnsi="Open Sans" w:cs="Open Sans"/>
                <w:sz w:val="20"/>
                <w:szCs w:val="20"/>
                <w:lang w:val="en-AU"/>
              </w:rPr>
              <w:t xml:space="preserve"> psychotropic </w:t>
            </w:r>
            <w:r w:rsidR="006433DE" w:rsidRPr="00FA23C2">
              <w:rPr>
                <w:rFonts w:ascii="Open Sans" w:hAnsi="Open Sans" w:cs="Open Sans"/>
                <w:sz w:val="20"/>
                <w:szCs w:val="20"/>
                <w:lang w:val="en-AU"/>
              </w:rPr>
              <w:t>medications, insulin etc.</w:t>
            </w:r>
            <w:r>
              <w:rPr>
                <w:rFonts w:ascii="Open Sans" w:hAnsi="Open Sans" w:cs="Open Sans"/>
                <w:sz w:val="20"/>
                <w:szCs w:val="20"/>
                <w:lang w:val="en-AU"/>
              </w:rPr>
              <w:t>)</w:t>
            </w:r>
          </w:p>
          <w:p w14:paraId="4F4926F8" w14:textId="49095DEC" w:rsidR="006433DE" w:rsidRPr="00FA23C2" w:rsidRDefault="006B246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w:t>
            </w:r>
            <w:r w:rsidR="00DB5C2B" w:rsidRPr="00FA23C2">
              <w:rPr>
                <w:rFonts w:ascii="Open Sans" w:hAnsi="Open Sans" w:cs="Open Sans"/>
                <w:sz w:val="20"/>
                <w:szCs w:val="20"/>
                <w:lang w:val="en-AU"/>
              </w:rPr>
              <w:t xml:space="preserve">s subject to environmental, mechanical, physical, or chemical restraint or seclusion </w:t>
            </w:r>
          </w:p>
          <w:p w14:paraId="4468EAE2" w14:textId="0ABAA322" w:rsidR="006433DE" w:rsidRPr="00FA23C2" w:rsidRDefault="006B246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w:t>
            </w:r>
            <w:r w:rsidR="00DB5C2B" w:rsidRPr="00FA23C2">
              <w:rPr>
                <w:rFonts w:ascii="Open Sans" w:hAnsi="Open Sans" w:cs="Open Sans"/>
                <w:sz w:val="20"/>
                <w:szCs w:val="20"/>
                <w:lang w:val="en-AU"/>
              </w:rPr>
              <w:t>as a recent history of falls</w:t>
            </w:r>
          </w:p>
          <w:p w14:paraId="0807C46F"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transitioned to or from the hospital or other provider</w:t>
            </w:r>
            <w:r>
              <w:rPr>
                <w:rFonts w:ascii="Open Sans" w:hAnsi="Open Sans" w:cs="Open Sans"/>
                <w:sz w:val="20"/>
                <w:szCs w:val="20"/>
                <w:lang w:val="en-AU"/>
              </w:rPr>
              <w:t xml:space="preserve"> and reasons for transition</w:t>
            </w:r>
            <w:r w:rsidRPr="00FA23C2">
              <w:rPr>
                <w:rFonts w:ascii="Open Sans" w:hAnsi="Open Sans" w:cs="Open Sans"/>
                <w:sz w:val="20"/>
                <w:szCs w:val="20"/>
                <w:lang w:val="en-AU"/>
              </w:rPr>
              <w:t xml:space="preserve"> (last 3 months)</w:t>
            </w:r>
          </w:p>
          <w:p w14:paraId="2D07921E" w14:textId="40F07774"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lastRenderedPageBreak/>
              <w:t>is living alone and ha</w:t>
            </w:r>
            <w:r w:rsidR="00BE1405">
              <w:rPr>
                <w:rFonts w:ascii="Open Sans" w:hAnsi="Open Sans" w:cs="Open Sans"/>
                <w:sz w:val="20"/>
                <w:szCs w:val="20"/>
                <w:lang w:val="en-AU"/>
              </w:rPr>
              <w:t>s</w:t>
            </w:r>
            <w:r w:rsidRPr="00FA23C2">
              <w:rPr>
                <w:rFonts w:ascii="Open Sans" w:hAnsi="Open Sans" w:cs="Open Sans"/>
                <w:sz w:val="20"/>
                <w:szCs w:val="20"/>
                <w:lang w:val="en-AU"/>
              </w:rPr>
              <w:t xml:space="preserve"> limited contact outside of the </w:t>
            </w:r>
            <w:r w:rsidR="007509FF">
              <w:rPr>
                <w:rFonts w:ascii="Open Sans" w:hAnsi="Open Sans" w:cs="Open Sans"/>
                <w:sz w:val="20"/>
                <w:szCs w:val="20"/>
                <w:lang w:val="en-AU"/>
              </w:rPr>
              <w:t>provider and/or workers</w:t>
            </w:r>
          </w:p>
          <w:p w14:paraId="167D60CB"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is using oxygen</w:t>
            </w:r>
          </w:p>
          <w:p w14:paraId="62F701B1"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a stoma</w:t>
            </w:r>
          </w:p>
          <w:p w14:paraId="3908DB1D"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enteral feeding</w:t>
            </w:r>
          </w:p>
          <w:p w14:paraId="23CAAC06"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has a catheter</w:t>
            </w:r>
          </w:p>
          <w:p w14:paraId="31361668" w14:textId="0F7C2C89" w:rsidR="006433DE" w:rsidRPr="00FA23C2" w:rsidRDefault="00BE1405"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needs a</w:t>
            </w:r>
            <w:r w:rsidR="006433DE" w:rsidRPr="00FA23C2">
              <w:rPr>
                <w:rFonts w:ascii="Open Sans" w:hAnsi="Open Sans" w:cs="Open Sans"/>
                <w:sz w:val="20"/>
                <w:szCs w:val="20"/>
                <w:lang w:val="en-AU"/>
              </w:rPr>
              <w:t xml:space="preserve"> higher level of care th</w:t>
            </w:r>
            <w:r w:rsidR="00DE6EBF">
              <w:rPr>
                <w:rFonts w:ascii="Open Sans" w:hAnsi="Open Sans" w:cs="Open Sans"/>
                <w:sz w:val="20"/>
                <w:szCs w:val="20"/>
                <w:lang w:val="en-AU"/>
              </w:rPr>
              <w:t>a</w:t>
            </w:r>
            <w:r w:rsidR="006433DE" w:rsidRPr="00FA23C2">
              <w:rPr>
                <w:rFonts w:ascii="Open Sans" w:hAnsi="Open Sans" w:cs="Open Sans"/>
                <w:sz w:val="20"/>
                <w:szCs w:val="20"/>
                <w:lang w:val="en-AU"/>
              </w:rPr>
              <w:t>n what they are currently receiving</w:t>
            </w:r>
          </w:p>
          <w:p w14:paraId="03065E6A" w14:textId="77777777"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have particularly high amounts of unspent funds</w:t>
            </w:r>
          </w:p>
          <w:p w14:paraId="2660B8B0" w14:textId="26AD3BBF" w:rsidR="006433DE" w:rsidRPr="00FA23C2" w:rsidRDefault="006433DE"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self-manage their </w:t>
            </w:r>
            <w:r w:rsidR="00B9767F">
              <w:rPr>
                <w:rFonts w:ascii="Open Sans" w:hAnsi="Open Sans" w:cs="Open Sans"/>
                <w:sz w:val="20"/>
                <w:szCs w:val="20"/>
                <w:lang w:val="en-AU"/>
              </w:rPr>
              <w:t>Support at Home funding</w:t>
            </w:r>
          </w:p>
          <w:p w14:paraId="1B7B158D" w14:textId="7AE694DF" w:rsidR="006433DE" w:rsidRPr="00FA23C2" w:rsidRDefault="00DE6EBF" w:rsidP="00E12B98">
            <w:pPr>
              <w:pStyle w:val="ListParagraph"/>
              <w:numPr>
                <w:ilvl w:val="1"/>
                <w:numId w:val="18"/>
              </w:numPr>
              <w:tabs>
                <w:tab w:val="clear" w:pos="357"/>
              </w:tabs>
              <w:ind w:left="86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is represented by</w:t>
            </w:r>
            <w:r w:rsidR="004960DC">
              <w:rPr>
                <w:rFonts w:ascii="Open Sans" w:hAnsi="Open Sans" w:cs="Open Sans"/>
                <w:sz w:val="20"/>
                <w:szCs w:val="20"/>
                <w:lang w:val="en-AU"/>
              </w:rPr>
              <w:t xml:space="preserve"> a</w:t>
            </w:r>
            <w:r w:rsidR="006433DE" w:rsidRPr="00BD19F4">
              <w:rPr>
                <w:rFonts w:ascii="Open Sans" w:hAnsi="Open Sans" w:cs="Open Sans"/>
                <w:sz w:val="20"/>
                <w:szCs w:val="20"/>
                <w:lang w:val="en-AU"/>
              </w:rPr>
              <w:t xml:space="preserve"> public guardian</w:t>
            </w:r>
          </w:p>
        </w:tc>
        <w:tc>
          <w:tcPr>
            <w:tcW w:w="1370" w:type="dxa"/>
          </w:tcPr>
          <w:p w14:paraId="5BF676E5"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lastRenderedPageBreak/>
              <w:t>Various</w:t>
            </w:r>
          </w:p>
        </w:tc>
        <w:sdt>
          <w:sdtPr>
            <w:rPr>
              <w:sz w:val="20"/>
              <w:szCs w:val="20"/>
            </w:rPr>
            <w:id w:val="-1849477575"/>
            <w14:checkbox>
              <w14:checked w14:val="0"/>
              <w14:checkedState w14:val="2612" w14:font="MS Gothic"/>
              <w14:uncheckedState w14:val="2610" w14:font="MS Gothic"/>
            </w14:checkbox>
          </w:sdtPr>
          <w:sdtEndPr/>
          <w:sdtContent>
            <w:tc>
              <w:tcPr>
                <w:tcW w:w="1768" w:type="dxa"/>
              </w:tcPr>
              <w:p w14:paraId="193C23A2" w14:textId="7B6E4C1B" w:rsidR="006433DE" w:rsidRPr="00582ABB" w:rsidRDefault="00FD6919"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582ABB">
                  <w:rPr>
                    <w:rFonts w:ascii="MS Gothic" w:eastAsia="MS Gothic" w:hAnsi="MS Gothic" w:hint="eastAsia"/>
                    <w:sz w:val="20"/>
                    <w:szCs w:val="20"/>
                    <w:lang w:val="en-AU"/>
                  </w:rPr>
                  <w:t>☐</w:t>
                </w:r>
              </w:p>
            </w:tc>
          </w:sdtContent>
        </w:sdt>
        <w:tc>
          <w:tcPr>
            <w:tcW w:w="2576" w:type="dxa"/>
          </w:tcPr>
          <w:p w14:paraId="332FBBAB"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493F6357"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Current</w:t>
            </w:r>
          </w:p>
        </w:tc>
      </w:tr>
      <w:tr w:rsidR="006433DE" w:rsidRPr="00DC11A5" w14:paraId="2A6ADBAB"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78048E38" w14:textId="77777777" w:rsidR="006433DE" w:rsidRPr="00E4057A" w:rsidRDefault="006433DE" w:rsidP="009A2D94">
            <w:pPr>
              <w:jc w:val="center"/>
              <w:rPr>
                <w:rFonts w:ascii="Open Sans" w:hAnsi="Open Sans" w:cs="Open Sans"/>
                <w:sz w:val="20"/>
                <w:szCs w:val="20"/>
                <w:lang w:val="en-AU"/>
              </w:rPr>
            </w:pPr>
            <w:r w:rsidRPr="00E4057A">
              <w:rPr>
                <w:rFonts w:ascii="Open Sans" w:hAnsi="Open Sans" w:cs="Open Sans"/>
                <w:sz w:val="20"/>
                <w:szCs w:val="20"/>
                <w:lang w:val="en-AU"/>
              </w:rPr>
              <w:lastRenderedPageBreak/>
              <w:t>10</w:t>
            </w:r>
          </w:p>
        </w:tc>
        <w:tc>
          <w:tcPr>
            <w:tcW w:w="6659" w:type="dxa"/>
          </w:tcPr>
          <w:p w14:paraId="61D0F932" w14:textId="678A63D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Results of any older persons’ experience survey conducted by the </w:t>
            </w:r>
            <w:r w:rsidR="005372D6" w:rsidRPr="00E4057A">
              <w:rPr>
                <w:rFonts w:ascii="Open Sans" w:hAnsi="Open Sans" w:cs="Open Sans"/>
                <w:sz w:val="20"/>
                <w:szCs w:val="20"/>
                <w:lang w:val="en-AU"/>
              </w:rPr>
              <w:t xml:space="preserve">home, community setting, or </w:t>
            </w:r>
            <w:r w:rsidRPr="00E4057A">
              <w:rPr>
                <w:rFonts w:ascii="Open Sans" w:hAnsi="Open Sans" w:cs="Open Sans"/>
                <w:sz w:val="20"/>
                <w:szCs w:val="20"/>
                <w:lang w:val="en-AU"/>
              </w:rPr>
              <w:t>care delivery location</w:t>
            </w:r>
          </w:p>
        </w:tc>
        <w:tc>
          <w:tcPr>
            <w:tcW w:w="1370" w:type="dxa"/>
          </w:tcPr>
          <w:p w14:paraId="28F4E0F0" w14:textId="77777777" w:rsidR="006433DE" w:rsidRPr="00E4057A"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Various</w:t>
            </w:r>
          </w:p>
        </w:tc>
        <w:sdt>
          <w:sdtPr>
            <w:rPr>
              <w:sz w:val="20"/>
              <w:szCs w:val="20"/>
            </w:rPr>
            <w:id w:val="-654148738"/>
            <w14:checkbox>
              <w14:checked w14:val="0"/>
              <w14:checkedState w14:val="2612" w14:font="MS Gothic"/>
              <w14:uncheckedState w14:val="2610" w14:font="MS Gothic"/>
            </w14:checkbox>
          </w:sdtPr>
          <w:sdtEndPr/>
          <w:sdtContent>
            <w:tc>
              <w:tcPr>
                <w:tcW w:w="1768" w:type="dxa"/>
              </w:tcPr>
              <w:p w14:paraId="55660EA2" w14:textId="77777777" w:rsidR="006433DE" w:rsidRPr="00E4057A"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Segoe UI Symbol" w:eastAsia="MS Gothic" w:hAnsi="Segoe UI Symbol" w:cs="Segoe UI Symbol"/>
                    <w:sz w:val="20"/>
                    <w:szCs w:val="20"/>
                    <w:lang w:val="en-AU"/>
                  </w:rPr>
                  <w:t>☐</w:t>
                </w:r>
              </w:p>
            </w:tc>
          </w:sdtContent>
        </w:sdt>
        <w:tc>
          <w:tcPr>
            <w:tcW w:w="2576" w:type="dxa"/>
          </w:tcPr>
          <w:p w14:paraId="474C4693"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543C5A8E"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Latest</w:t>
            </w:r>
          </w:p>
        </w:tc>
      </w:tr>
      <w:tr w:rsidR="006433DE" w:rsidRPr="00FA23C2" w14:paraId="4360866E"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607A000B" w14:textId="77777777" w:rsidR="006433DE" w:rsidRPr="00E4057A" w:rsidRDefault="006433DE" w:rsidP="009A2D94">
            <w:pPr>
              <w:rPr>
                <w:rFonts w:ascii="Open Sans" w:hAnsi="Open Sans" w:cs="Open Sans"/>
                <w:sz w:val="20"/>
                <w:szCs w:val="20"/>
                <w:lang w:val="en-AU"/>
              </w:rPr>
            </w:pPr>
            <w:r w:rsidRPr="00E4057A">
              <w:rPr>
                <w:rFonts w:ascii="Open Sans" w:hAnsi="Open Sans" w:cs="Open Sans"/>
                <w:sz w:val="20"/>
                <w:szCs w:val="20"/>
                <w:lang w:val="en-AU"/>
              </w:rPr>
              <w:t>Continuous improvement</w:t>
            </w:r>
          </w:p>
        </w:tc>
      </w:tr>
      <w:tr w:rsidR="006433DE" w:rsidRPr="00DC11A5" w14:paraId="26B12532"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6911FB08" w14:textId="30D5BF29" w:rsidR="006433DE" w:rsidRPr="00E4057A" w:rsidRDefault="006433DE" w:rsidP="009A2D94">
            <w:pPr>
              <w:jc w:val="center"/>
              <w:rPr>
                <w:rFonts w:ascii="Open Sans" w:hAnsi="Open Sans" w:cs="Open Sans"/>
                <w:sz w:val="20"/>
                <w:szCs w:val="20"/>
                <w:lang w:val="en-AU"/>
              </w:rPr>
            </w:pPr>
            <w:r w:rsidRPr="00E4057A">
              <w:rPr>
                <w:rFonts w:ascii="Open Sans" w:hAnsi="Open Sans" w:cs="Open Sans"/>
                <w:sz w:val="20"/>
                <w:szCs w:val="20"/>
                <w:lang w:val="en-AU"/>
              </w:rPr>
              <w:t>1</w:t>
            </w:r>
            <w:r w:rsidR="00DB5C2B" w:rsidRPr="00E4057A">
              <w:rPr>
                <w:rFonts w:ascii="Open Sans" w:hAnsi="Open Sans" w:cs="Open Sans"/>
                <w:sz w:val="20"/>
                <w:szCs w:val="20"/>
                <w:lang w:val="en-AU"/>
              </w:rPr>
              <w:t>1</w:t>
            </w:r>
          </w:p>
        </w:tc>
        <w:tc>
          <w:tcPr>
            <w:tcW w:w="6659" w:type="dxa"/>
          </w:tcPr>
          <w:p w14:paraId="71D85046"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Continuous Improvement Plan or similar</w:t>
            </w:r>
          </w:p>
        </w:tc>
        <w:tc>
          <w:tcPr>
            <w:tcW w:w="1370" w:type="dxa"/>
          </w:tcPr>
          <w:p w14:paraId="128C7CA0" w14:textId="77777777" w:rsidR="006433DE" w:rsidRPr="00E4057A"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Various</w:t>
            </w:r>
          </w:p>
        </w:tc>
        <w:sdt>
          <w:sdtPr>
            <w:rPr>
              <w:sz w:val="20"/>
              <w:szCs w:val="20"/>
            </w:rPr>
            <w:id w:val="-468581726"/>
            <w14:checkbox>
              <w14:checked w14:val="0"/>
              <w14:checkedState w14:val="2612" w14:font="MS Gothic"/>
              <w14:uncheckedState w14:val="2610" w14:font="MS Gothic"/>
            </w14:checkbox>
          </w:sdtPr>
          <w:sdtEndPr/>
          <w:sdtContent>
            <w:tc>
              <w:tcPr>
                <w:tcW w:w="1768" w:type="dxa"/>
              </w:tcPr>
              <w:p w14:paraId="3295CEE2" w14:textId="18447AD1" w:rsidR="006433DE" w:rsidRPr="00E4057A" w:rsidRDefault="00E4057A"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Segoe UI Symbol" w:eastAsia="MS Gothic" w:hAnsi="Segoe UI Symbol" w:cs="Segoe UI Symbol"/>
                    <w:sz w:val="20"/>
                    <w:szCs w:val="20"/>
                  </w:rPr>
                  <w:t>☐</w:t>
                </w:r>
              </w:p>
            </w:tc>
          </w:sdtContent>
        </w:sdt>
        <w:tc>
          <w:tcPr>
            <w:tcW w:w="2576" w:type="dxa"/>
          </w:tcPr>
          <w:p w14:paraId="382E75E4"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696D71BC"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Current</w:t>
            </w:r>
          </w:p>
        </w:tc>
      </w:tr>
      <w:tr w:rsidR="005815D5" w:rsidRPr="00DC11A5" w14:paraId="62B78A99" w14:textId="77777777" w:rsidTr="00DB5C2B">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2BAB3907" w14:textId="1043A7F8" w:rsidR="005815D5" w:rsidRPr="00E4057A" w:rsidRDefault="005815D5" w:rsidP="005815D5">
            <w:pPr>
              <w:rPr>
                <w:rFonts w:ascii="Open Sans" w:hAnsi="Open Sans" w:cs="Open Sans"/>
                <w:sz w:val="20"/>
                <w:szCs w:val="20"/>
                <w:lang w:val="en-AU"/>
              </w:rPr>
            </w:pPr>
            <w:r w:rsidRPr="00E4057A">
              <w:rPr>
                <w:rFonts w:ascii="Open Sans" w:hAnsi="Open Sans" w:cs="Open Sans"/>
                <w:sz w:val="20"/>
                <w:szCs w:val="20"/>
                <w:lang w:val="en-AU"/>
              </w:rPr>
              <w:t>Registers</w:t>
            </w:r>
          </w:p>
        </w:tc>
      </w:tr>
      <w:tr w:rsidR="00014B54" w:rsidRPr="00DC11A5" w14:paraId="6ECB71B4"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63755315" w14:textId="6ADF06EC" w:rsidR="00014B54" w:rsidRPr="00E4057A" w:rsidRDefault="00014B54" w:rsidP="009A2D94">
            <w:pPr>
              <w:jc w:val="center"/>
              <w:rPr>
                <w:rFonts w:ascii="Open Sans" w:hAnsi="Open Sans" w:cs="Open Sans"/>
                <w:sz w:val="20"/>
                <w:szCs w:val="20"/>
              </w:rPr>
            </w:pPr>
            <w:r w:rsidRPr="00E4057A">
              <w:rPr>
                <w:rFonts w:ascii="Open Sans" w:hAnsi="Open Sans" w:cs="Open Sans"/>
                <w:sz w:val="20"/>
                <w:szCs w:val="20"/>
              </w:rPr>
              <w:t>12</w:t>
            </w:r>
          </w:p>
        </w:tc>
        <w:tc>
          <w:tcPr>
            <w:tcW w:w="6659" w:type="dxa"/>
          </w:tcPr>
          <w:p w14:paraId="27012DE3" w14:textId="6BB5878E" w:rsidR="00014B54" w:rsidRPr="00E4057A" w:rsidRDefault="00014B54"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Infection prevention control plan, Outbreak management plan (if applicable) or similar</w:t>
            </w:r>
          </w:p>
        </w:tc>
        <w:tc>
          <w:tcPr>
            <w:tcW w:w="1370" w:type="dxa"/>
          </w:tcPr>
          <w:p w14:paraId="734A2E76" w14:textId="13AFD8E8" w:rsidR="00014B54" w:rsidRPr="00E4057A" w:rsidRDefault="0023427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4.2, 5.2</w:t>
            </w:r>
          </w:p>
        </w:tc>
        <w:sdt>
          <w:sdtPr>
            <w:rPr>
              <w:sz w:val="20"/>
              <w:szCs w:val="20"/>
            </w:rPr>
            <w:id w:val="881438251"/>
            <w14:checkbox>
              <w14:checked w14:val="0"/>
              <w14:checkedState w14:val="2612" w14:font="MS Gothic"/>
              <w14:uncheckedState w14:val="2610" w14:font="MS Gothic"/>
            </w14:checkbox>
          </w:sdtPr>
          <w:sdtEndPr/>
          <w:sdtContent>
            <w:tc>
              <w:tcPr>
                <w:tcW w:w="1768" w:type="dxa"/>
              </w:tcPr>
              <w:p w14:paraId="7FE54C44" w14:textId="084A6091" w:rsidR="00014B54" w:rsidRPr="00E4057A" w:rsidRDefault="0023427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Segoe UI Symbol" w:hAnsi="Segoe UI Symbol" w:cs="Segoe UI Symbol"/>
                    <w:sz w:val="20"/>
                    <w:szCs w:val="20"/>
                    <w:lang w:val="en-AU"/>
                  </w:rPr>
                  <w:t>☐</w:t>
                </w:r>
              </w:p>
            </w:tc>
          </w:sdtContent>
        </w:sdt>
        <w:tc>
          <w:tcPr>
            <w:tcW w:w="2576" w:type="dxa"/>
          </w:tcPr>
          <w:p w14:paraId="1AABC005" w14:textId="77777777" w:rsidR="00014B54" w:rsidRPr="00E4057A" w:rsidRDefault="00014B54"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760" w:type="dxa"/>
          </w:tcPr>
          <w:p w14:paraId="49F24846" w14:textId="74395AF0" w:rsidR="00014B54" w:rsidRPr="00E4057A" w:rsidRDefault="00234278"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Current</w:t>
            </w:r>
          </w:p>
        </w:tc>
      </w:tr>
      <w:tr w:rsidR="00850470" w:rsidRPr="00DC11A5" w14:paraId="4F473D54"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5080F069" w14:textId="1EEA34D8" w:rsidR="00850470" w:rsidRPr="00E4057A" w:rsidRDefault="00850470" w:rsidP="009A2D94">
            <w:pPr>
              <w:jc w:val="center"/>
              <w:rPr>
                <w:rFonts w:ascii="Open Sans" w:hAnsi="Open Sans" w:cs="Open Sans"/>
                <w:sz w:val="20"/>
                <w:szCs w:val="20"/>
                <w:lang w:val="en-AU"/>
              </w:rPr>
            </w:pPr>
            <w:r w:rsidRPr="00E4057A">
              <w:rPr>
                <w:rFonts w:ascii="Open Sans" w:hAnsi="Open Sans" w:cs="Open Sans"/>
                <w:sz w:val="20"/>
                <w:szCs w:val="20"/>
                <w:lang w:val="en-AU"/>
              </w:rPr>
              <w:t>1</w:t>
            </w:r>
            <w:r w:rsidR="00014B54" w:rsidRPr="00E4057A">
              <w:rPr>
                <w:rFonts w:ascii="Open Sans" w:hAnsi="Open Sans" w:cs="Open Sans"/>
                <w:sz w:val="20"/>
                <w:szCs w:val="20"/>
                <w:lang w:val="en-AU"/>
              </w:rPr>
              <w:t>3</w:t>
            </w:r>
          </w:p>
        </w:tc>
        <w:tc>
          <w:tcPr>
            <w:tcW w:w="6659" w:type="dxa"/>
          </w:tcPr>
          <w:p w14:paraId="7D93BE57" w14:textId="17E73DCD" w:rsidR="00850470" w:rsidRPr="00E4057A" w:rsidRDefault="00014065"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R</w:t>
            </w:r>
            <w:r w:rsidR="00850470" w:rsidRPr="00E4057A">
              <w:rPr>
                <w:rFonts w:ascii="Open Sans" w:hAnsi="Open Sans" w:cs="Open Sans"/>
                <w:sz w:val="20"/>
                <w:szCs w:val="20"/>
                <w:lang w:val="en-AU"/>
              </w:rPr>
              <w:t xml:space="preserve">isk Register </w:t>
            </w:r>
          </w:p>
        </w:tc>
        <w:tc>
          <w:tcPr>
            <w:tcW w:w="1370" w:type="dxa"/>
          </w:tcPr>
          <w:p w14:paraId="27FA0A6A" w14:textId="09052060" w:rsidR="00850470" w:rsidRPr="00E4057A" w:rsidRDefault="00264AB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1.3, 2.4, 2.10, 3.1, 3.2, 4.1b, 4.2, 5.3, 5.5</w:t>
            </w:r>
          </w:p>
        </w:tc>
        <w:sdt>
          <w:sdtPr>
            <w:rPr>
              <w:sz w:val="20"/>
              <w:szCs w:val="20"/>
            </w:rPr>
            <w:id w:val="1176922771"/>
            <w14:checkbox>
              <w14:checked w14:val="0"/>
              <w14:checkedState w14:val="2612" w14:font="MS Gothic"/>
              <w14:uncheckedState w14:val="2610" w14:font="MS Gothic"/>
            </w14:checkbox>
          </w:sdtPr>
          <w:sdtEndPr/>
          <w:sdtContent>
            <w:tc>
              <w:tcPr>
                <w:tcW w:w="1768" w:type="dxa"/>
              </w:tcPr>
              <w:p w14:paraId="3E6E5342" w14:textId="6D0ECD96" w:rsidR="00850470" w:rsidRPr="00E4057A" w:rsidRDefault="0023427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Segoe UI Symbol" w:eastAsia="MS Gothic" w:hAnsi="Segoe UI Symbol" w:cs="Segoe UI Symbol"/>
                    <w:sz w:val="20"/>
                    <w:szCs w:val="20"/>
                  </w:rPr>
                  <w:t>☐</w:t>
                </w:r>
              </w:p>
            </w:tc>
          </w:sdtContent>
        </w:sdt>
        <w:tc>
          <w:tcPr>
            <w:tcW w:w="2576" w:type="dxa"/>
          </w:tcPr>
          <w:p w14:paraId="297CE125" w14:textId="77777777" w:rsidR="00850470" w:rsidRPr="00E4057A" w:rsidRDefault="00850470"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760" w:type="dxa"/>
          </w:tcPr>
          <w:p w14:paraId="36D61DEF" w14:textId="607DCC15" w:rsidR="00850470" w:rsidRPr="00E4057A" w:rsidRDefault="00CF043C"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4057A">
              <w:rPr>
                <w:rFonts w:ascii="Open Sans" w:hAnsi="Open Sans" w:cs="Open Sans"/>
                <w:sz w:val="20"/>
                <w:szCs w:val="20"/>
              </w:rPr>
              <w:t>Current</w:t>
            </w:r>
          </w:p>
        </w:tc>
      </w:tr>
      <w:tr w:rsidR="006433DE" w:rsidRPr="00DC11A5" w14:paraId="6F19BF94"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74ECB837" w14:textId="57354EAA" w:rsidR="006433DE" w:rsidRPr="00E4057A" w:rsidRDefault="00C9034E" w:rsidP="009A2D94">
            <w:pPr>
              <w:jc w:val="center"/>
              <w:rPr>
                <w:rFonts w:ascii="Open Sans" w:hAnsi="Open Sans" w:cs="Open Sans"/>
                <w:sz w:val="20"/>
                <w:szCs w:val="20"/>
                <w:lang w:val="en-AU"/>
              </w:rPr>
            </w:pPr>
            <w:r w:rsidRPr="00E4057A">
              <w:rPr>
                <w:rFonts w:ascii="Open Sans" w:hAnsi="Open Sans" w:cs="Open Sans"/>
                <w:sz w:val="20"/>
                <w:szCs w:val="20"/>
                <w:lang w:val="en-AU"/>
              </w:rPr>
              <w:t>1</w:t>
            </w:r>
            <w:r w:rsidR="00014B54" w:rsidRPr="00E4057A">
              <w:rPr>
                <w:rFonts w:ascii="Open Sans" w:hAnsi="Open Sans" w:cs="Open Sans"/>
                <w:sz w:val="20"/>
                <w:szCs w:val="20"/>
                <w:lang w:val="en-AU"/>
              </w:rPr>
              <w:t>4</w:t>
            </w:r>
          </w:p>
        </w:tc>
        <w:tc>
          <w:tcPr>
            <w:tcW w:w="6659" w:type="dxa"/>
          </w:tcPr>
          <w:p w14:paraId="38641A01"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Complaints and feedback log or register including:</w:t>
            </w:r>
          </w:p>
          <w:p w14:paraId="7346744C" w14:textId="11EC85C1" w:rsidR="006433DE" w:rsidRPr="00E4057A" w:rsidRDefault="00C90C7F"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older </w:t>
            </w:r>
            <w:r w:rsidR="006433DE" w:rsidRPr="00E4057A">
              <w:rPr>
                <w:rFonts w:ascii="Open Sans" w:hAnsi="Open Sans" w:cs="Open Sans"/>
                <w:sz w:val="20"/>
                <w:szCs w:val="20"/>
                <w:lang w:val="en-AU"/>
              </w:rPr>
              <w:t>person</w:t>
            </w:r>
            <w:r w:rsidR="00A9543C" w:rsidRPr="00E4057A">
              <w:rPr>
                <w:rFonts w:ascii="Open Sans" w:hAnsi="Open Sans" w:cs="Open Sans"/>
                <w:sz w:val="20"/>
                <w:szCs w:val="20"/>
                <w:lang w:val="en-AU"/>
              </w:rPr>
              <w:t xml:space="preserve"> and </w:t>
            </w:r>
            <w:r w:rsidR="006433DE" w:rsidRPr="00E4057A">
              <w:rPr>
                <w:rFonts w:ascii="Open Sans" w:hAnsi="Open Sans" w:cs="Open Sans"/>
                <w:sz w:val="20"/>
                <w:szCs w:val="20"/>
                <w:lang w:val="en-AU"/>
              </w:rPr>
              <w:t>representative names</w:t>
            </w:r>
          </w:p>
          <w:p w14:paraId="7009C7C6" w14:textId="7F4E55AF" w:rsidR="00974A22" w:rsidRPr="00E4057A" w:rsidRDefault="00974A22" w:rsidP="00974A22">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rPr>
              <w:t>worker (</w:t>
            </w:r>
            <w:r w:rsidR="005372D6" w:rsidRPr="00E4057A">
              <w:rPr>
                <w:rFonts w:ascii="Open Sans" w:hAnsi="Open Sans" w:cs="Open Sans"/>
                <w:sz w:val="20"/>
                <w:szCs w:val="20"/>
              </w:rPr>
              <w:t xml:space="preserve">including employees, </w:t>
            </w:r>
            <w:r w:rsidR="00712569" w:rsidRPr="00E4057A">
              <w:rPr>
                <w:rFonts w:ascii="Open Sans" w:hAnsi="Open Sans" w:cs="Open Sans"/>
                <w:sz w:val="20"/>
                <w:szCs w:val="20"/>
              </w:rPr>
              <w:t>volunteers</w:t>
            </w:r>
            <w:r w:rsidRPr="00E4057A">
              <w:rPr>
                <w:rFonts w:ascii="Open Sans" w:hAnsi="Open Sans" w:cs="Open Sans"/>
                <w:sz w:val="20"/>
                <w:szCs w:val="20"/>
              </w:rPr>
              <w:t>, agency, subcontractor)</w:t>
            </w:r>
          </w:p>
          <w:p w14:paraId="70E882F0" w14:textId="1978C6A4" w:rsidR="006433DE" w:rsidRPr="00E4057A" w:rsidRDefault="00C90C7F"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date </w:t>
            </w:r>
            <w:r w:rsidR="006433DE" w:rsidRPr="00E4057A">
              <w:rPr>
                <w:rFonts w:ascii="Open Sans" w:hAnsi="Open Sans" w:cs="Open Sans"/>
                <w:sz w:val="20"/>
                <w:szCs w:val="20"/>
                <w:lang w:val="en-AU"/>
              </w:rPr>
              <w:t>of complaint made and resolution date</w:t>
            </w:r>
          </w:p>
          <w:p w14:paraId="22F430CB" w14:textId="64CCA090" w:rsidR="006433DE" w:rsidRPr="00E4057A" w:rsidRDefault="00DB5C2B"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summary </w:t>
            </w:r>
            <w:r w:rsidR="009C2C83" w:rsidRPr="00E4057A">
              <w:rPr>
                <w:rFonts w:ascii="Open Sans" w:hAnsi="Open Sans" w:cs="Open Sans"/>
                <w:sz w:val="20"/>
                <w:szCs w:val="20"/>
                <w:lang w:val="en-AU"/>
              </w:rPr>
              <w:t xml:space="preserve">and type </w:t>
            </w:r>
            <w:r w:rsidR="006433DE" w:rsidRPr="00E4057A">
              <w:rPr>
                <w:rFonts w:ascii="Open Sans" w:hAnsi="Open Sans" w:cs="Open Sans"/>
                <w:sz w:val="20"/>
                <w:szCs w:val="20"/>
                <w:lang w:val="en-AU"/>
              </w:rPr>
              <w:t>of complaint</w:t>
            </w:r>
          </w:p>
          <w:p w14:paraId="0D009C1D" w14:textId="6375D3A5" w:rsidR="006433DE" w:rsidRPr="00E4057A" w:rsidRDefault="00C90C7F" w:rsidP="006433DE">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 xml:space="preserve">outcome </w:t>
            </w:r>
            <w:r w:rsidR="006433DE" w:rsidRPr="00E4057A">
              <w:rPr>
                <w:rFonts w:ascii="Open Sans" w:hAnsi="Open Sans" w:cs="Open Sans"/>
                <w:sz w:val="20"/>
                <w:szCs w:val="20"/>
                <w:lang w:val="en-AU"/>
              </w:rPr>
              <w:t>and action taken to resolve complaint</w:t>
            </w:r>
          </w:p>
          <w:p w14:paraId="6B71B922" w14:textId="1B359302" w:rsidR="000C42A7" w:rsidRPr="00E4057A" w:rsidRDefault="00C90C7F" w:rsidP="00172148">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lastRenderedPageBreak/>
              <w:t>any</w:t>
            </w:r>
            <w:r w:rsidR="006433DE" w:rsidRPr="00E4057A">
              <w:rPr>
                <w:rFonts w:ascii="Open Sans" w:hAnsi="Open Sans" w:cs="Open Sans"/>
                <w:sz w:val="20"/>
                <w:szCs w:val="20"/>
                <w:lang w:val="en-AU"/>
              </w:rPr>
              <w:t xml:space="preserve"> investigation reports</w:t>
            </w:r>
            <w:r w:rsidR="00A9543C" w:rsidRPr="00E4057A">
              <w:rPr>
                <w:rFonts w:ascii="Open Sans" w:hAnsi="Open Sans" w:cs="Open Sans"/>
                <w:sz w:val="20"/>
                <w:szCs w:val="20"/>
                <w:lang w:val="en-AU"/>
              </w:rPr>
              <w:t xml:space="preserve"> and </w:t>
            </w:r>
            <w:r w:rsidR="006433DE" w:rsidRPr="00E4057A">
              <w:rPr>
                <w:rFonts w:ascii="Open Sans" w:hAnsi="Open Sans" w:cs="Open Sans"/>
                <w:sz w:val="20"/>
                <w:szCs w:val="20"/>
                <w:lang w:val="en-AU"/>
              </w:rPr>
              <w:t>summary of findings of investigation (if relevant)</w:t>
            </w:r>
          </w:p>
        </w:tc>
        <w:tc>
          <w:tcPr>
            <w:tcW w:w="1370" w:type="dxa"/>
          </w:tcPr>
          <w:p w14:paraId="04D83AD3" w14:textId="36364901" w:rsidR="006433DE" w:rsidRPr="00E4057A" w:rsidRDefault="00DD3D5C"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rPr>
              <w:lastRenderedPageBreak/>
              <w:t>2.6a, 2.6b</w:t>
            </w:r>
          </w:p>
        </w:tc>
        <w:sdt>
          <w:sdtPr>
            <w:rPr>
              <w:sz w:val="20"/>
              <w:szCs w:val="20"/>
            </w:rPr>
            <w:id w:val="-173728097"/>
            <w14:checkbox>
              <w14:checked w14:val="0"/>
              <w14:checkedState w14:val="2612" w14:font="MS Gothic"/>
              <w14:uncheckedState w14:val="2610" w14:font="MS Gothic"/>
            </w14:checkbox>
          </w:sdtPr>
          <w:sdtEndPr/>
          <w:sdtContent>
            <w:tc>
              <w:tcPr>
                <w:tcW w:w="1768" w:type="dxa"/>
              </w:tcPr>
              <w:p w14:paraId="765572A9" w14:textId="32EFFA24" w:rsidR="006433DE" w:rsidRPr="00E4057A" w:rsidRDefault="00A2260F"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Segoe UI Symbol" w:eastAsia="MS Gothic" w:hAnsi="Segoe UI Symbol" w:cs="Segoe UI Symbol"/>
                    <w:sz w:val="20"/>
                    <w:szCs w:val="20"/>
                  </w:rPr>
                  <w:t>☐</w:t>
                </w:r>
              </w:p>
            </w:tc>
          </w:sdtContent>
        </w:sdt>
        <w:tc>
          <w:tcPr>
            <w:tcW w:w="2576" w:type="dxa"/>
          </w:tcPr>
          <w:p w14:paraId="471CBE92"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34C7C693" w14:textId="77777777" w:rsidR="006433DE" w:rsidRPr="00E4057A"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4057A">
              <w:rPr>
                <w:rFonts w:ascii="Open Sans" w:hAnsi="Open Sans" w:cs="Open Sans"/>
                <w:sz w:val="20"/>
                <w:szCs w:val="20"/>
                <w:lang w:val="en-AU"/>
              </w:rPr>
              <w:t>Past 12 months</w:t>
            </w:r>
          </w:p>
        </w:tc>
      </w:tr>
      <w:tr w:rsidR="006433DE" w:rsidRPr="00DC11A5" w14:paraId="3E64AD4B"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9D78A39" w14:textId="57F71F38"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5</w:t>
            </w:r>
          </w:p>
        </w:tc>
        <w:tc>
          <w:tcPr>
            <w:tcW w:w="6659" w:type="dxa"/>
          </w:tcPr>
          <w:p w14:paraId="6CDE977A"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Incident registers (clinical or non-clinical involving older person or workers) including:</w:t>
            </w:r>
          </w:p>
          <w:p w14:paraId="32661D4E" w14:textId="33B43090"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o</w:t>
            </w:r>
            <w:r w:rsidR="00AC76B8" w:rsidRPr="00FA23C2">
              <w:rPr>
                <w:rFonts w:ascii="Open Sans" w:hAnsi="Open Sans" w:cs="Open Sans"/>
                <w:sz w:val="20"/>
                <w:szCs w:val="20"/>
                <w:lang w:val="en-AU"/>
              </w:rPr>
              <w:t xml:space="preserve">lder </w:t>
            </w:r>
            <w:r w:rsidR="006433DE" w:rsidRPr="00FA23C2">
              <w:rPr>
                <w:rFonts w:ascii="Open Sans" w:hAnsi="Open Sans" w:cs="Open Sans"/>
                <w:sz w:val="20"/>
                <w:szCs w:val="20"/>
                <w:lang w:val="en-AU"/>
              </w:rPr>
              <w:t xml:space="preserve">person/worker name </w:t>
            </w:r>
          </w:p>
          <w:p w14:paraId="127F0817" w14:textId="22B7D384"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t</w:t>
            </w:r>
            <w:r w:rsidR="006433DE" w:rsidRPr="00FA23C2">
              <w:rPr>
                <w:rFonts w:ascii="Open Sans" w:hAnsi="Open Sans" w:cs="Open Sans"/>
                <w:sz w:val="20"/>
                <w:szCs w:val="20"/>
                <w:lang w:val="en-AU"/>
              </w:rPr>
              <w:t>ype of incident</w:t>
            </w:r>
          </w:p>
          <w:p w14:paraId="2E660A29" w14:textId="013A2235"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d</w:t>
            </w:r>
            <w:r w:rsidRPr="00FA23C2">
              <w:rPr>
                <w:rFonts w:ascii="Open Sans" w:hAnsi="Open Sans" w:cs="Open Sans"/>
                <w:sz w:val="20"/>
                <w:szCs w:val="20"/>
                <w:lang w:val="en-AU"/>
              </w:rPr>
              <w:t xml:space="preserve">ate </w:t>
            </w:r>
            <w:r w:rsidR="006433DE" w:rsidRPr="00FA23C2">
              <w:rPr>
                <w:rFonts w:ascii="Open Sans" w:hAnsi="Open Sans" w:cs="Open Sans"/>
                <w:sz w:val="20"/>
                <w:szCs w:val="20"/>
                <w:lang w:val="en-AU"/>
              </w:rPr>
              <w:t>of incident</w:t>
            </w:r>
          </w:p>
          <w:p w14:paraId="1BA09C64" w14:textId="2E3F0806"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b</w:t>
            </w:r>
            <w:r w:rsidRPr="00FA23C2">
              <w:rPr>
                <w:rFonts w:ascii="Open Sans" w:hAnsi="Open Sans" w:cs="Open Sans"/>
                <w:sz w:val="20"/>
                <w:szCs w:val="20"/>
                <w:lang w:val="en-AU"/>
              </w:rPr>
              <w:t xml:space="preserve">rief </w:t>
            </w:r>
            <w:r w:rsidR="006433DE" w:rsidRPr="00FA23C2">
              <w:rPr>
                <w:rFonts w:ascii="Open Sans" w:hAnsi="Open Sans" w:cs="Open Sans"/>
                <w:sz w:val="20"/>
                <w:szCs w:val="20"/>
                <w:lang w:val="en-AU"/>
              </w:rPr>
              <w:t>description of incident</w:t>
            </w:r>
          </w:p>
          <w:p w14:paraId="7B9C6577" w14:textId="43238D92" w:rsidR="006433DE"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a</w:t>
            </w:r>
            <w:r w:rsidRPr="00FA23C2">
              <w:rPr>
                <w:rFonts w:ascii="Open Sans" w:hAnsi="Open Sans" w:cs="Open Sans"/>
                <w:sz w:val="20"/>
                <w:szCs w:val="20"/>
                <w:lang w:val="en-AU"/>
              </w:rPr>
              <w:t xml:space="preserve">ction </w:t>
            </w:r>
            <w:r w:rsidR="006433DE" w:rsidRPr="00FA23C2">
              <w:rPr>
                <w:rFonts w:ascii="Open Sans" w:hAnsi="Open Sans" w:cs="Open Sans"/>
                <w:sz w:val="20"/>
                <w:szCs w:val="20"/>
                <w:lang w:val="en-AU"/>
              </w:rPr>
              <w:t>taken and date of implementing action</w:t>
            </w:r>
          </w:p>
          <w:p w14:paraId="1F3FA293" w14:textId="16C973F0" w:rsidR="00DB5C2B" w:rsidRPr="00FA23C2" w:rsidRDefault="00DB5C2B"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SIRS notifications</w:t>
            </w:r>
          </w:p>
          <w:p w14:paraId="39ED8ED3" w14:textId="45FAF2A4" w:rsidR="006433DE" w:rsidRPr="00FA23C2" w:rsidRDefault="008D7067" w:rsidP="006433DE">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Pr="00FA23C2">
              <w:rPr>
                <w:rFonts w:ascii="Open Sans" w:hAnsi="Open Sans" w:cs="Open Sans"/>
                <w:sz w:val="20"/>
                <w:szCs w:val="20"/>
                <w:lang w:val="en-AU"/>
              </w:rPr>
              <w:t xml:space="preserve">onsolidated </w:t>
            </w:r>
            <w:r w:rsidR="006433DE" w:rsidRPr="00FA23C2">
              <w:rPr>
                <w:rFonts w:ascii="Open Sans" w:hAnsi="Open Sans" w:cs="Open Sans"/>
                <w:sz w:val="20"/>
                <w:szCs w:val="20"/>
                <w:lang w:val="en-AU"/>
              </w:rPr>
              <w:t>records of incidents involving allegations or suspicions of reportable assault</w:t>
            </w:r>
          </w:p>
          <w:p w14:paraId="698D1396" w14:textId="54B5F095" w:rsidR="00DB5C2B" w:rsidRPr="00DB5C2B" w:rsidRDefault="008D7067" w:rsidP="00172148">
            <w:pPr>
              <w:pStyle w:val="ListParagraph"/>
              <w:numPr>
                <w:ilvl w:val="0"/>
                <w:numId w:val="15"/>
              </w:numPr>
              <w:tabs>
                <w:tab w:val="clear" w:pos="357"/>
              </w:tabs>
              <w:cnfStyle w:val="000000000000" w:firstRow="0" w:lastRow="0" w:firstColumn="0" w:lastColumn="0" w:oddVBand="0" w:evenVBand="0" w:oddHBand="0" w:evenHBand="0" w:firstRowFirstColumn="0" w:firstRowLastColumn="0" w:lastRowFirstColumn="0" w:lastRowLastColumn="0"/>
              <w:rPr>
                <w:sz w:val="20"/>
                <w:szCs w:val="20"/>
                <w:lang w:val="en-AU"/>
              </w:rPr>
            </w:pPr>
            <w:r>
              <w:rPr>
                <w:rFonts w:ascii="Open Sans" w:hAnsi="Open Sans" w:cs="Open Sans"/>
                <w:sz w:val="20"/>
                <w:szCs w:val="20"/>
                <w:lang w:val="en-AU"/>
              </w:rPr>
              <w:t>i</w:t>
            </w:r>
            <w:r w:rsidRPr="00FA23C2">
              <w:rPr>
                <w:rFonts w:ascii="Open Sans" w:hAnsi="Open Sans" w:cs="Open Sans"/>
                <w:sz w:val="20"/>
                <w:szCs w:val="20"/>
                <w:lang w:val="en-AU"/>
              </w:rPr>
              <w:t xml:space="preserve">nvestigation </w:t>
            </w:r>
            <w:r w:rsidR="006433DE" w:rsidRPr="00FA23C2">
              <w:rPr>
                <w:rFonts w:ascii="Open Sans" w:hAnsi="Open Sans" w:cs="Open Sans"/>
                <w:sz w:val="20"/>
                <w:szCs w:val="20"/>
                <w:lang w:val="en-AU"/>
              </w:rPr>
              <w:t xml:space="preserve">reports </w:t>
            </w:r>
          </w:p>
        </w:tc>
        <w:tc>
          <w:tcPr>
            <w:tcW w:w="1370" w:type="dxa"/>
          </w:tcPr>
          <w:p w14:paraId="643540A6" w14:textId="2A3825A6" w:rsidR="006433DE" w:rsidRPr="000110DC"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0110DC">
              <w:rPr>
                <w:rFonts w:ascii="Open Sans" w:hAnsi="Open Sans" w:cs="Open Sans"/>
                <w:sz w:val="20"/>
                <w:szCs w:val="20"/>
                <w:lang w:val="en-AU"/>
              </w:rPr>
              <w:t>2.5</w:t>
            </w:r>
            <w:r w:rsidR="00D45261" w:rsidRPr="000110DC">
              <w:rPr>
                <w:rFonts w:ascii="Open Sans" w:hAnsi="Open Sans" w:cs="Open Sans"/>
                <w:sz w:val="20"/>
                <w:szCs w:val="20"/>
                <w:lang w:val="en-AU"/>
              </w:rPr>
              <w:t xml:space="preserve">, </w:t>
            </w:r>
            <w:r w:rsidR="00D45261" w:rsidRPr="000110DC">
              <w:rPr>
                <w:rFonts w:ascii="Open Sans" w:hAnsi="Open Sans" w:cs="Open Sans"/>
                <w:sz w:val="20"/>
                <w:szCs w:val="20"/>
              </w:rPr>
              <w:t>3.1, 3.3</w:t>
            </w:r>
          </w:p>
        </w:tc>
        <w:sdt>
          <w:sdtPr>
            <w:rPr>
              <w:sz w:val="20"/>
              <w:szCs w:val="20"/>
            </w:rPr>
            <w:id w:val="-1590223646"/>
            <w14:checkbox>
              <w14:checked w14:val="0"/>
              <w14:checkedState w14:val="2612" w14:font="MS Gothic"/>
              <w14:uncheckedState w14:val="2610" w14:font="MS Gothic"/>
            </w14:checkbox>
          </w:sdtPr>
          <w:sdtEndPr/>
          <w:sdtContent>
            <w:tc>
              <w:tcPr>
                <w:tcW w:w="1768" w:type="dxa"/>
              </w:tcPr>
              <w:p w14:paraId="69FE145E"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536041D9"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2ECB0AA8"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3 months</w:t>
            </w:r>
          </w:p>
        </w:tc>
      </w:tr>
      <w:tr w:rsidR="006433DE" w:rsidRPr="00DC11A5" w14:paraId="3D0651C3"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3758DD0E" w14:textId="5725CF8A"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6</w:t>
            </w:r>
          </w:p>
        </w:tc>
        <w:tc>
          <w:tcPr>
            <w:tcW w:w="6659" w:type="dxa"/>
          </w:tcPr>
          <w:p w14:paraId="67252E83"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 xml:space="preserve">Trend analysis of: </w:t>
            </w:r>
          </w:p>
          <w:p w14:paraId="18763BEC" w14:textId="295058B6" w:rsidR="006433DE" w:rsidRPr="00FA23C2" w:rsidRDefault="008D7067" w:rsidP="006433DE">
            <w:pPr>
              <w:pStyle w:val="ListParagraph"/>
              <w:numPr>
                <w:ilvl w:val="0"/>
                <w:numId w:val="19"/>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a</w:t>
            </w:r>
            <w:r w:rsidRPr="00FA23C2">
              <w:rPr>
                <w:rFonts w:ascii="Open Sans" w:hAnsi="Open Sans" w:cs="Open Sans"/>
                <w:sz w:val="20"/>
                <w:szCs w:val="20"/>
                <w:lang w:val="en-AU"/>
              </w:rPr>
              <w:t>ll</w:t>
            </w:r>
            <w:r w:rsidR="006433DE" w:rsidRPr="00FA23C2">
              <w:rPr>
                <w:rFonts w:ascii="Open Sans" w:hAnsi="Open Sans" w:cs="Open Sans"/>
                <w:sz w:val="20"/>
                <w:szCs w:val="20"/>
                <w:lang w:val="en-AU"/>
              </w:rPr>
              <w:t xml:space="preserve"> incidents (clinical or non-clinical involving older person or workers) and root causes</w:t>
            </w:r>
          </w:p>
          <w:p w14:paraId="0AE58888" w14:textId="0A6803BB" w:rsidR="006433DE" w:rsidRPr="00FA23C2" w:rsidRDefault="008D7067" w:rsidP="006433DE">
            <w:pPr>
              <w:pStyle w:val="ListParagraph"/>
              <w:numPr>
                <w:ilvl w:val="0"/>
                <w:numId w:val="19"/>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c</w:t>
            </w:r>
            <w:r w:rsidRPr="00FA23C2">
              <w:rPr>
                <w:rFonts w:ascii="Open Sans" w:hAnsi="Open Sans" w:cs="Open Sans"/>
                <w:sz w:val="20"/>
                <w:szCs w:val="20"/>
                <w:lang w:val="en-AU"/>
              </w:rPr>
              <w:t xml:space="preserve">omplaints </w:t>
            </w:r>
            <w:r w:rsidR="006433DE" w:rsidRPr="00FA23C2">
              <w:rPr>
                <w:rFonts w:ascii="Open Sans" w:hAnsi="Open Sans" w:cs="Open Sans"/>
                <w:sz w:val="20"/>
                <w:szCs w:val="20"/>
                <w:lang w:val="en-AU"/>
              </w:rPr>
              <w:t>and feedback</w:t>
            </w:r>
          </w:p>
        </w:tc>
        <w:tc>
          <w:tcPr>
            <w:tcW w:w="1370" w:type="dxa"/>
          </w:tcPr>
          <w:p w14:paraId="22B37AF0" w14:textId="7DF5E8AC" w:rsidR="006433DE" w:rsidRPr="000110DC" w:rsidRDefault="00263F09"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0110DC">
              <w:rPr>
                <w:rFonts w:ascii="Open Sans" w:hAnsi="Open Sans" w:cs="Open Sans"/>
                <w:sz w:val="20"/>
                <w:szCs w:val="20"/>
              </w:rPr>
              <w:t>2.3, 2.5, 2.6a, 2.6b</w:t>
            </w:r>
          </w:p>
        </w:tc>
        <w:sdt>
          <w:sdtPr>
            <w:rPr>
              <w:sz w:val="20"/>
              <w:szCs w:val="20"/>
            </w:rPr>
            <w:id w:val="-1205820"/>
            <w14:checkbox>
              <w14:checked w14:val="0"/>
              <w14:checkedState w14:val="2612" w14:font="MS Gothic"/>
              <w14:uncheckedState w14:val="2610" w14:font="MS Gothic"/>
            </w14:checkbox>
          </w:sdtPr>
          <w:sdtEndPr/>
          <w:sdtContent>
            <w:tc>
              <w:tcPr>
                <w:tcW w:w="1768" w:type="dxa"/>
              </w:tcPr>
              <w:p w14:paraId="5A7FFF22"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7B6BB329"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6DC516BD"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FA23C2" w14:paraId="3AB009F4"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367B7E7B" w14:textId="77777777"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Audits and monitoring</w:t>
            </w:r>
          </w:p>
        </w:tc>
      </w:tr>
      <w:tr w:rsidR="006433DE" w:rsidRPr="00DC11A5" w14:paraId="31B037BE"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0E7AA43E" w14:textId="0DF7663B"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7</w:t>
            </w:r>
          </w:p>
        </w:tc>
        <w:tc>
          <w:tcPr>
            <w:tcW w:w="6659" w:type="dxa"/>
          </w:tcPr>
          <w:p w14:paraId="11FBA6C2"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Results of any audits, reviews, or monitoring activities of clinical and non-clinical care delivery</w:t>
            </w:r>
          </w:p>
        </w:tc>
        <w:tc>
          <w:tcPr>
            <w:tcW w:w="1370" w:type="dxa"/>
          </w:tcPr>
          <w:p w14:paraId="7E3917D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2.3</w:t>
            </w:r>
          </w:p>
        </w:tc>
        <w:sdt>
          <w:sdtPr>
            <w:rPr>
              <w:sz w:val="20"/>
              <w:szCs w:val="20"/>
            </w:rPr>
            <w:id w:val="-1747100942"/>
            <w14:checkbox>
              <w14:checked w14:val="0"/>
              <w14:checkedState w14:val="2612" w14:font="MS Gothic"/>
              <w14:uncheckedState w14:val="2610" w14:font="MS Gothic"/>
            </w14:checkbox>
          </w:sdtPr>
          <w:sdtEndPr/>
          <w:sdtContent>
            <w:tc>
              <w:tcPr>
                <w:tcW w:w="1768" w:type="dxa"/>
              </w:tcPr>
              <w:p w14:paraId="6F54C296"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21B9DDEB"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728349B9"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DC11A5" w14:paraId="33DE152C"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50573F7A" w14:textId="46FDF5F9"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8</w:t>
            </w:r>
          </w:p>
        </w:tc>
        <w:tc>
          <w:tcPr>
            <w:tcW w:w="6659" w:type="dxa"/>
          </w:tcPr>
          <w:p w14:paraId="3E2B01CA" w14:textId="26C9039B" w:rsidR="006433DE" w:rsidRPr="00FA23C2" w:rsidRDefault="004554F1"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554F1">
              <w:rPr>
                <w:rFonts w:ascii="Open Sans" w:hAnsi="Open Sans" w:cs="Open Sans"/>
                <w:sz w:val="20"/>
                <w:szCs w:val="20"/>
                <w:lang w:val="en-AU"/>
              </w:rPr>
              <w:t>Results of any audits, reviews or monitoring activities of worker qualifications, training, competency (worker, agency, subcontractor)</w:t>
            </w:r>
          </w:p>
        </w:tc>
        <w:tc>
          <w:tcPr>
            <w:tcW w:w="1370" w:type="dxa"/>
          </w:tcPr>
          <w:p w14:paraId="12F06D64" w14:textId="4347726C" w:rsidR="006433DE" w:rsidRPr="00FA23C2" w:rsidRDefault="001448E8"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 xml:space="preserve">2.8, </w:t>
            </w:r>
            <w:r w:rsidR="006433DE" w:rsidRPr="00FA23C2">
              <w:rPr>
                <w:rFonts w:ascii="Open Sans" w:hAnsi="Open Sans" w:cs="Open Sans"/>
                <w:sz w:val="20"/>
                <w:szCs w:val="20"/>
                <w:lang w:val="en-AU"/>
              </w:rPr>
              <w:t>2.9</w:t>
            </w:r>
          </w:p>
        </w:tc>
        <w:sdt>
          <w:sdtPr>
            <w:rPr>
              <w:sz w:val="20"/>
              <w:szCs w:val="20"/>
            </w:rPr>
            <w:id w:val="-534118880"/>
            <w14:checkbox>
              <w14:checked w14:val="0"/>
              <w14:checkedState w14:val="2612" w14:font="MS Gothic"/>
              <w14:uncheckedState w14:val="2610" w14:font="MS Gothic"/>
            </w14:checkbox>
          </w:sdtPr>
          <w:sdtEndPr/>
          <w:sdtContent>
            <w:tc>
              <w:tcPr>
                <w:tcW w:w="1768" w:type="dxa"/>
              </w:tcPr>
              <w:p w14:paraId="2CA141FD"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416D4447"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17E12892"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DC11A5" w14:paraId="4FF50DC5"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9DF124C" w14:textId="7CF36DDE"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1</w:t>
            </w:r>
            <w:r w:rsidR="00014B54">
              <w:rPr>
                <w:rFonts w:ascii="Open Sans" w:hAnsi="Open Sans" w:cs="Open Sans"/>
                <w:sz w:val="20"/>
                <w:szCs w:val="20"/>
                <w:lang w:val="en-AU"/>
              </w:rPr>
              <w:t>9</w:t>
            </w:r>
          </w:p>
        </w:tc>
        <w:tc>
          <w:tcPr>
            <w:tcW w:w="6659" w:type="dxa"/>
          </w:tcPr>
          <w:p w14:paraId="2DCDDB3B"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Results of any other audits, reviews, or findings from another authority</w:t>
            </w:r>
          </w:p>
        </w:tc>
        <w:tc>
          <w:tcPr>
            <w:tcW w:w="1370" w:type="dxa"/>
          </w:tcPr>
          <w:p w14:paraId="4D60364F"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Various</w:t>
            </w:r>
          </w:p>
        </w:tc>
        <w:sdt>
          <w:sdtPr>
            <w:rPr>
              <w:sz w:val="20"/>
              <w:szCs w:val="20"/>
            </w:rPr>
            <w:id w:val="-1623075536"/>
            <w14:checkbox>
              <w14:checked w14:val="0"/>
              <w14:checkedState w14:val="2612" w14:font="MS Gothic"/>
              <w14:uncheckedState w14:val="2610" w14:font="MS Gothic"/>
            </w14:checkbox>
          </w:sdtPr>
          <w:sdtEndPr/>
          <w:sdtContent>
            <w:tc>
              <w:tcPr>
                <w:tcW w:w="1768" w:type="dxa"/>
              </w:tcPr>
              <w:p w14:paraId="7F10404C"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2D7FAE61"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16518201"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Past 12 months</w:t>
            </w:r>
          </w:p>
        </w:tc>
      </w:tr>
      <w:tr w:rsidR="006433DE" w:rsidRPr="00FA23C2" w14:paraId="29085A8A"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15388" w:type="dxa"/>
            <w:gridSpan w:val="6"/>
            <w:shd w:val="clear" w:color="auto" w:fill="F4ECF4"/>
          </w:tcPr>
          <w:p w14:paraId="071E1B42" w14:textId="77777777" w:rsidR="006433DE" w:rsidRPr="00FA23C2" w:rsidRDefault="006433DE" w:rsidP="009A2D94">
            <w:pPr>
              <w:rPr>
                <w:rFonts w:ascii="Open Sans" w:hAnsi="Open Sans" w:cs="Open Sans"/>
                <w:sz w:val="20"/>
                <w:szCs w:val="20"/>
                <w:lang w:val="en-AU"/>
              </w:rPr>
            </w:pPr>
            <w:r w:rsidRPr="00FA23C2">
              <w:rPr>
                <w:rFonts w:ascii="Open Sans" w:hAnsi="Open Sans" w:cs="Open Sans"/>
                <w:sz w:val="20"/>
                <w:szCs w:val="20"/>
                <w:lang w:val="en-AU"/>
              </w:rPr>
              <w:t>Meeting minutes or similar</w:t>
            </w:r>
          </w:p>
        </w:tc>
      </w:tr>
      <w:tr w:rsidR="006433DE" w:rsidRPr="00DC11A5" w14:paraId="01CE4A5B" w14:textId="77777777" w:rsidTr="007B6246">
        <w:trPr>
          <w:trHeight w:val="206"/>
        </w:trPr>
        <w:tc>
          <w:tcPr>
            <w:cnfStyle w:val="001000000000" w:firstRow="0" w:lastRow="0" w:firstColumn="1" w:lastColumn="0" w:oddVBand="0" w:evenVBand="0" w:oddHBand="0" w:evenHBand="0" w:firstRowFirstColumn="0" w:firstRowLastColumn="0" w:lastRowFirstColumn="0" w:lastRowLastColumn="0"/>
            <w:tcW w:w="1255" w:type="dxa"/>
          </w:tcPr>
          <w:p w14:paraId="40863660" w14:textId="675BEDDB" w:rsidR="006433DE" w:rsidRPr="00FA23C2" w:rsidRDefault="00014B54" w:rsidP="009A2D94">
            <w:pPr>
              <w:jc w:val="center"/>
              <w:rPr>
                <w:rFonts w:ascii="Open Sans" w:hAnsi="Open Sans" w:cs="Open Sans"/>
                <w:sz w:val="20"/>
                <w:szCs w:val="20"/>
                <w:lang w:val="en-AU"/>
              </w:rPr>
            </w:pPr>
            <w:r>
              <w:rPr>
                <w:rFonts w:ascii="Open Sans" w:hAnsi="Open Sans" w:cs="Open Sans"/>
                <w:sz w:val="20"/>
                <w:szCs w:val="20"/>
                <w:lang w:val="en-AU"/>
              </w:rPr>
              <w:t>20</w:t>
            </w:r>
          </w:p>
        </w:tc>
        <w:tc>
          <w:tcPr>
            <w:tcW w:w="6659" w:type="dxa"/>
          </w:tcPr>
          <w:p w14:paraId="77E0DD55" w14:textId="0E1EFBD5" w:rsidR="006433DE" w:rsidRPr="00FA23C2" w:rsidRDefault="009C2C83"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Home, community setting or c</w:t>
            </w:r>
            <w:r w:rsidR="006433DE">
              <w:rPr>
                <w:rFonts w:ascii="Open Sans" w:hAnsi="Open Sans" w:cs="Open Sans"/>
                <w:sz w:val="20"/>
                <w:szCs w:val="20"/>
                <w:lang w:val="en-AU"/>
              </w:rPr>
              <w:t xml:space="preserve">are delivery </w:t>
            </w:r>
            <w:r w:rsidR="006433DE" w:rsidRPr="00FA23C2">
              <w:rPr>
                <w:rFonts w:ascii="Open Sans" w:hAnsi="Open Sans" w:cs="Open Sans"/>
                <w:sz w:val="20"/>
                <w:szCs w:val="20"/>
                <w:lang w:val="en-AU"/>
              </w:rPr>
              <w:t>location</w:t>
            </w:r>
            <w:r>
              <w:rPr>
                <w:rFonts w:ascii="Open Sans" w:hAnsi="Open Sans" w:cs="Open Sans"/>
                <w:sz w:val="20"/>
                <w:szCs w:val="20"/>
                <w:lang w:val="en-AU"/>
              </w:rPr>
              <w:t xml:space="preserve"> </w:t>
            </w:r>
            <w:r w:rsidR="006433DE" w:rsidRPr="00FA23C2">
              <w:rPr>
                <w:rFonts w:ascii="Open Sans" w:hAnsi="Open Sans" w:cs="Open Sans"/>
                <w:sz w:val="20"/>
                <w:szCs w:val="20"/>
                <w:lang w:val="en-AU"/>
              </w:rPr>
              <w:t>meeting minutes</w:t>
            </w:r>
          </w:p>
        </w:tc>
        <w:tc>
          <w:tcPr>
            <w:tcW w:w="1370" w:type="dxa"/>
          </w:tcPr>
          <w:p w14:paraId="08980BA1"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Various</w:t>
            </w:r>
          </w:p>
        </w:tc>
        <w:sdt>
          <w:sdtPr>
            <w:rPr>
              <w:sz w:val="20"/>
              <w:szCs w:val="20"/>
            </w:rPr>
            <w:id w:val="-844172393"/>
            <w14:checkbox>
              <w14:checked w14:val="0"/>
              <w14:checkedState w14:val="2612" w14:font="MS Gothic"/>
              <w14:uncheckedState w14:val="2610" w14:font="MS Gothic"/>
            </w14:checkbox>
          </w:sdtPr>
          <w:sdtEndPr/>
          <w:sdtContent>
            <w:tc>
              <w:tcPr>
                <w:tcW w:w="1768" w:type="dxa"/>
              </w:tcPr>
              <w:p w14:paraId="4C02DBCE"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24B75025"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278A5AE8"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6433DE" w:rsidRPr="00DC11A5" w14:paraId="10419428"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20730E4" w14:textId="4E2AE1A7" w:rsidR="006433DE" w:rsidRPr="00FA23C2" w:rsidRDefault="00014B54" w:rsidP="009A2D94">
            <w:pPr>
              <w:jc w:val="center"/>
              <w:rPr>
                <w:rFonts w:ascii="Open Sans" w:hAnsi="Open Sans" w:cs="Open Sans"/>
                <w:sz w:val="20"/>
                <w:szCs w:val="20"/>
                <w:lang w:val="en-AU"/>
              </w:rPr>
            </w:pPr>
            <w:r>
              <w:rPr>
                <w:rFonts w:ascii="Open Sans" w:hAnsi="Open Sans" w:cs="Open Sans"/>
                <w:sz w:val="20"/>
                <w:szCs w:val="20"/>
                <w:lang w:val="en-AU"/>
              </w:rPr>
              <w:t>21</w:t>
            </w:r>
          </w:p>
        </w:tc>
        <w:tc>
          <w:tcPr>
            <w:tcW w:w="6659" w:type="dxa"/>
          </w:tcPr>
          <w:p w14:paraId="48EB7EA2" w14:textId="5DF4CE17" w:rsidR="006433DE" w:rsidRPr="00FA23C2" w:rsidRDefault="009C2C83"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lang w:val="en-AU"/>
              </w:rPr>
              <w:t>Home, community setting or c</w:t>
            </w:r>
            <w:r w:rsidR="006433DE">
              <w:rPr>
                <w:rFonts w:ascii="Open Sans" w:hAnsi="Open Sans" w:cs="Open Sans"/>
                <w:sz w:val="20"/>
                <w:szCs w:val="20"/>
                <w:lang w:val="en-AU"/>
              </w:rPr>
              <w:t>are delivery</w:t>
            </w:r>
            <w:r w:rsidR="006433DE" w:rsidRPr="00FA23C2">
              <w:rPr>
                <w:rFonts w:ascii="Open Sans" w:hAnsi="Open Sans" w:cs="Open Sans"/>
                <w:sz w:val="20"/>
                <w:szCs w:val="20"/>
                <w:lang w:val="en-AU"/>
              </w:rPr>
              <w:t xml:space="preserve"> location</w:t>
            </w:r>
            <w:r>
              <w:rPr>
                <w:rFonts w:ascii="Open Sans" w:hAnsi="Open Sans" w:cs="Open Sans"/>
                <w:sz w:val="20"/>
                <w:szCs w:val="20"/>
                <w:lang w:val="en-AU"/>
              </w:rPr>
              <w:t xml:space="preserve"> </w:t>
            </w:r>
            <w:r w:rsidR="006433DE" w:rsidRPr="00FA23C2">
              <w:rPr>
                <w:rFonts w:ascii="Open Sans" w:hAnsi="Open Sans" w:cs="Open Sans"/>
                <w:sz w:val="20"/>
                <w:szCs w:val="20"/>
                <w:lang w:val="en-AU"/>
              </w:rPr>
              <w:t>clinical meeting minutes or similar</w:t>
            </w:r>
          </w:p>
        </w:tc>
        <w:tc>
          <w:tcPr>
            <w:tcW w:w="1370" w:type="dxa"/>
          </w:tcPr>
          <w:p w14:paraId="0D65FB99"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5.1</w:t>
            </w:r>
          </w:p>
        </w:tc>
        <w:sdt>
          <w:sdtPr>
            <w:rPr>
              <w:sz w:val="20"/>
              <w:szCs w:val="20"/>
            </w:rPr>
            <w:id w:val="101305215"/>
            <w14:checkbox>
              <w14:checked w14:val="0"/>
              <w14:checkedState w14:val="2612" w14:font="MS Gothic"/>
              <w14:uncheckedState w14:val="2610" w14:font="MS Gothic"/>
            </w14:checkbox>
          </w:sdtPr>
          <w:sdtEndPr/>
          <w:sdtContent>
            <w:tc>
              <w:tcPr>
                <w:tcW w:w="1768" w:type="dxa"/>
              </w:tcPr>
              <w:p w14:paraId="1C71E1E5"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57F3C257"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3D736DA1"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6433DE" w:rsidRPr="00DC11A5" w14:paraId="43749D73"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3EDD6DC4" w14:textId="01B8DD27"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t>2</w:t>
            </w:r>
            <w:r w:rsidR="00014B54">
              <w:rPr>
                <w:rFonts w:ascii="Open Sans" w:hAnsi="Open Sans" w:cs="Open Sans"/>
                <w:sz w:val="20"/>
                <w:szCs w:val="20"/>
                <w:lang w:val="en-AU"/>
              </w:rPr>
              <w:t>2</w:t>
            </w:r>
          </w:p>
        </w:tc>
        <w:tc>
          <w:tcPr>
            <w:tcW w:w="6659" w:type="dxa"/>
          </w:tcPr>
          <w:p w14:paraId="4FC8CAA0"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Worker (clinical and non-clinical) meeting minutes or similar</w:t>
            </w:r>
          </w:p>
        </w:tc>
        <w:tc>
          <w:tcPr>
            <w:tcW w:w="1370" w:type="dxa"/>
          </w:tcPr>
          <w:p w14:paraId="65122E78"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Various</w:t>
            </w:r>
          </w:p>
        </w:tc>
        <w:sdt>
          <w:sdtPr>
            <w:rPr>
              <w:sz w:val="20"/>
              <w:szCs w:val="20"/>
            </w:rPr>
            <w:id w:val="-1361666384"/>
            <w14:checkbox>
              <w14:checked w14:val="0"/>
              <w14:checkedState w14:val="2612" w14:font="MS Gothic"/>
              <w14:uncheckedState w14:val="2610" w14:font="MS Gothic"/>
            </w14:checkbox>
          </w:sdtPr>
          <w:sdtEndPr/>
          <w:sdtContent>
            <w:tc>
              <w:tcPr>
                <w:tcW w:w="1768" w:type="dxa"/>
              </w:tcPr>
              <w:p w14:paraId="058DA357"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Segoe UI Symbol" w:eastAsia="MS Gothic" w:hAnsi="Segoe UI Symbol" w:cs="Segoe UI Symbol"/>
                    <w:sz w:val="20"/>
                    <w:szCs w:val="20"/>
                    <w:lang w:val="en-AU"/>
                  </w:rPr>
                  <w:t>☐</w:t>
                </w:r>
              </w:p>
            </w:tc>
          </w:sdtContent>
        </w:sdt>
        <w:tc>
          <w:tcPr>
            <w:tcW w:w="2576" w:type="dxa"/>
          </w:tcPr>
          <w:p w14:paraId="25BFE9BE"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4E76ED26"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6433DE" w:rsidRPr="00DC11A5" w14:paraId="019098B2"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BC92C07" w14:textId="7BF52257" w:rsidR="006433DE" w:rsidRPr="00FA23C2" w:rsidRDefault="00C9034E" w:rsidP="009A2D94">
            <w:pPr>
              <w:jc w:val="center"/>
              <w:rPr>
                <w:rFonts w:ascii="Open Sans" w:hAnsi="Open Sans" w:cs="Open Sans"/>
                <w:sz w:val="20"/>
                <w:szCs w:val="20"/>
                <w:lang w:val="en-AU"/>
              </w:rPr>
            </w:pPr>
            <w:r w:rsidRPr="00FA23C2">
              <w:rPr>
                <w:rFonts w:ascii="Open Sans" w:hAnsi="Open Sans" w:cs="Open Sans"/>
                <w:sz w:val="20"/>
                <w:szCs w:val="20"/>
                <w:lang w:val="en-AU"/>
              </w:rPr>
              <w:lastRenderedPageBreak/>
              <w:t>2</w:t>
            </w:r>
            <w:r w:rsidR="00014B54">
              <w:rPr>
                <w:rFonts w:ascii="Open Sans" w:hAnsi="Open Sans" w:cs="Open Sans"/>
                <w:sz w:val="20"/>
                <w:szCs w:val="20"/>
                <w:lang w:val="en-AU"/>
              </w:rPr>
              <w:t>3</w:t>
            </w:r>
          </w:p>
        </w:tc>
        <w:tc>
          <w:tcPr>
            <w:tcW w:w="6659" w:type="dxa"/>
          </w:tcPr>
          <w:p w14:paraId="1FAAEDEC"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Older people and representative meeting minutes or similar</w:t>
            </w:r>
          </w:p>
        </w:tc>
        <w:tc>
          <w:tcPr>
            <w:tcW w:w="1370" w:type="dxa"/>
          </w:tcPr>
          <w:p w14:paraId="7B76476E" w14:textId="77777777" w:rsidR="006433DE" w:rsidRPr="00FA23C2" w:rsidRDefault="006433DE"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1.1, 1.3, 2.1, 3.3</w:t>
            </w:r>
          </w:p>
        </w:tc>
        <w:sdt>
          <w:sdtPr>
            <w:rPr>
              <w:sz w:val="20"/>
              <w:szCs w:val="20"/>
            </w:rPr>
            <w:id w:val="-1151599698"/>
            <w14:checkbox>
              <w14:checked w14:val="0"/>
              <w14:checkedState w14:val="2612" w14:font="MS Gothic"/>
              <w14:uncheckedState w14:val="2610" w14:font="MS Gothic"/>
            </w14:checkbox>
          </w:sdtPr>
          <w:sdtEndPr/>
          <w:sdtContent>
            <w:tc>
              <w:tcPr>
                <w:tcW w:w="1768" w:type="dxa"/>
              </w:tcPr>
              <w:p w14:paraId="039F38DB" w14:textId="43257C79" w:rsidR="006433DE" w:rsidRPr="00FA23C2" w:rsidRDefault="007C57B1" w:rsidP="009A2D9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tc>
          <w:tcPr>
            <w:tcW w:w="2576" w:type="dxa"/>
          </w:tcPr>
          <w:p w14:paraId="0E54E0A2"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c>
          <w:tcPr>
            <w:tcW w:w="1760" w:type="dxa"/>
          </w:tcPr>
          <w:p w14:paraId="693A6DBB" w14:textId="77777777" w:rsidR="006433DE" w:rsidRPr="00FA23C2"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A23C2">
              <w:rPr>
                <w:rFonts w:ascii="Open Sans" w:hAnsi="Open Sans" w:cs="Open Sans"/>
                <w:sz w:val="20"/>
                <w:szCs w:val="20"/>
                <w:lang w:val="en-AU"/>
              </w:rPr>
              <w:t>Last 4 meetings</w:t>
            </w:r>
          </w:p>
        </w:tc>
      </w:tr>
      <w:tr w:rsidR="007C57B1" w:rsidRPr="00DC11A5" w14:paraId="567AD24B" w14:textId="77777777" w:rsidTr="007B6246">
        <w:trPr>
          <w:trHeight w:val="196"/>
        </w:trPr>
        <w:tc>
          <w:tcPr>
            <w:cnfStyle w:val="001000000000" w:firstRow="0" w:lastRow="0" w:firstColumn="1" w:lastColumn="0" w:oddVBand="0" w:evenVBand="0" w:oddHBand="0" w:evenHBand="0" w:firstRowFirstColumn="0" w:firstRowLastColumn="0" w:lastRowFirstColumn="0" w:lastRowLastColumn="0"/>
            <w:tcW w:w="1255" w:type="dxa"/>
          </w:tcPr>
          <w:p w14:paraId="621C7E8B" w14:textId="12327D6A" w:rsidR="007C57B1" w:rsidRPr="00FA23C2" w:rsidRDefault="00C9034E" w:rsidP="007C57B1">
            <w:pPr>
              <w:jc w:val="center"/>
              <w:rPr>
                <w:sz w:val="20"/>
                <w:szCs w:val="20"/>
              </w:rPr>
            </w:pPr>
            <w:r w:rsidRPr="00383732">
              <w:rPr>
                <w:rFonts w:ascii="Open Sans" w:hAnsi="Open Sans" w:cs="Open Sans"/>
                <w:sz w:val="20"/>
                <w:szCs w:val="20"/>
                <w:lang w:val="en-AU"/>
              </w:rPr>
              <w:t>2</w:t>
            </w:r>
            <w:r w:rsidR="00014B54">
              <w:rPr>
                <w:rFonts w:ascii="Open Sans" w:hAnsi="Open Sans" w:cs="Open Sans"/>
                <w:sz w:val="20"/>
                <w:szCs w:val="20"/>
                <w:lang w:val="en-AU"/>
              </w:rPr>
              <w:t>4</w:t>
            </w:r>
          </w:p>
        </w:tc>
        <w:tc>
          <w:tcPr>
            <w:tcW w:w="6659" w:type="dxa"/>
          </w:tcPr>
          <w:p w14:paraId="7A2F73F5" w14:textId="73CC548E" w:rsidR="007C57B1" w:rsidRPr="000110DC" w:rsidRDefault="007C57B1" w:rsidP="007C57B1">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110DC">
              <w:rPr>
                <w:rFonts w:ascii="Open Sans" w:hAnsi="Open Sans" w:cs="Open Sans"/>
                <w:sz w:val="20"/>
                <w:szCs w:val="20"/>
              </w:rPr>
              <w:t>Management and staff meetings minutes</w:t>
            </w:r>
          </w:p>
        </w:tc>
        <w:tc>
          <w:tcPr>
            <w:tcW w:w="1370" w:type="dxa"/>
          </w:tcPr>
          <w:p w14:paraId="09807990" w14:textId="4518DAF5" w:rsidR="007C57B1" w:rsidRPr="000110DC" w:rsidRDefault="007C57B1" w:rsidP="007C57B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110DC">
              <w:rPr>
                <w:rFonts w:ascii="Open Sans" w:hAnsi="Open Sans" w:cs="Open Sans"/>
                <w:sz w:val="20"/>
                <w:szCs w:val="20"/>
              </w:rPr>
              <w:t>2.6a</w:t>
            </w:r>
          </w:p>
        </w:tc>
        <w:sdt>
          <w:sdtPr>
            <w:rPr>
              <w:sz w:val="20"/>
              <w:szCs w:val="20"/>
            </w:rPr>
            <w:id w:val="-576360665"/>
            <w14:checkbox>
              <w14:checked w14:val="0"/>
              <w14:checkedState w14:val="2612" w14:font="MS Gothic"/>
              <w14:uncheckedState w14:val="2610" w14:font="MS Gothic"/>
            </w14:checkbox>
          </w:sdtPr>
          <w:sdtEndPr/>
          <w:sdtContent>
            <w:tc>
              <w:tcPr>
                <w:tcW w:w="1768" w:type="dxa"/>
              </w:tcPr>
              <w:p w14:paraId="20C45105" w14:textId="3F0698CE" w:rsidR="007C57B1" w:rsidRPr="007C57B1" w:rsidRDefault="007C57B1" w:rsidP="007C57B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FA23C2">
                  <w:rPr>
                    <w:rFonts w:ascii="Segoe UI Symbol" w:eastAsia="MS Gothic" w:hAnsi="Segoe UI Symbol" w:cs="Segoe UI Symbol"/>
                    <w:sz w:val="20"/>
                    <w:szCs w:val="20"/>
                    <w:lang w:val="en-AU"/>
                  </w:rPr>
                  <w:t>☐</w:t>
                </w:r>
              </w:p>
            </w:tc>
          </w:sdtContent>
        </w:sdt>
        <w:tc>
          <w:tcPr>
            <w:tcW w:w="2576" w:type="dxa"/>
          </w:tcPr>
          <w:p w14:paraId="26650023" w14:textId="77777777" w:rsidR="007C57B1" w:rsidRPr="007C57B1" w:rsidRDefault="007C57B1" w:rsidP="007C57B1">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760" w:type="dxa"/>
          </w:tcPr>
          <w:p w14:paraId="0BC317F5" w14:textId="572E54A4" w:rsidR="007C57B1" w:rsidRPr="007C57B1" w:rsidRDefault="007C57B1" w:rsidP="007C57B1">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sz w:val="20"/>
                <w:szCs w:val="20"/>
              </w:rPr>
              <w:t>Last 4 meetings</w:t>
            </w:r>
          </w:p>
        </w:tc>
      </w:tr>
    </w:tbl>
    <w:p w14:paraId="013BA1B1" w14:textId="1D823FC8" w:rsidR="006F7DE9" w:rsidRDefault="00BA4A29">
      <w:pPr>
        <w:rPr>
          <w:b/>
          <w:color w:val="00577D"/>
          <w:sz w:val="22"/>
          <w:szCs w:val="22"/>
        </w:rPr>
      </w:pPr>
      <w:r w:rsidRPr="006842F5">
        <w:rPr>
          <w:b/>
          <w:bCs/>
          <w:sz w:val="22"/>
          <w:szCs w:val="22"/>
        </w:rPr>
        <w:br/>
      </w:r>
      <w:r w:rsidR="00074A60" w:rsidRPr="006842F5">
        <w:rPr>
          <w:b/>
          <w:bCs/>
          <w:sz w:val="22"/>
          <w:szCs w:val="22"/>
        </w:rPr>
        <w:t>All documents must be submitted</w:t>
      </w:r>
      <w:r w:rsidR="0072098C" w:rsidRPr="0072098C">
        <w:rPr>
          <w:b/>
          <w:bCs/>
          <w:sz w:val="22"/>
          <w:szCs w:val="22"/>
        </w:rPr>
        <w:t xml:space="preserve"> </w:t>
      </w:r>
      <w:r w:rsidR="0072098C" w:rsidRPr="006842F5">
        <w:rPr>
          <w:b/>
          <w:bCs/>
          <w:sz w:val="22"/>
          <w:szCs w:val="22"/>
        </w:rPr>
        <w:t>by the requested date</w:t>
      </w:r>
      <w:r w:rsidR="00074A60" w:rsidRPr="006842F5">
        <w:rPr>
          <w:b/>
          <w:bCs/>
          <w:sz w:val="22"/>
          <w:szCs w:val="22"/>
        </w:rPr>
        <w:t xml:space="preserve"> </w:t>
      </w:r>
      <w:r w:rsidR="005D0C62">
        <w:rPr>
          <w:b/>
          <w:bCs/>
          <w:sz w:val="22"/>
          <w:szCs w:val="22"/>
        </w:rPr>
        <w:t xml:space="preserve">via the </w:t>
      </w:r>
      <w:r w:rsidR="00074A60" w:rsidRPr="006842F5">
        <w:rPr>
          <w:b/>
          <w:bCs/>
          <w:sz w:val="22"/>
          <w:szCs w:val="22"/>
        </w:rPr>
        <w:t xml:space="preserve">link </w:t>
      </w:r>
      <w:proofErr w:type="spellStart"/>
      <w:r w:rsidR="0059629E">
        <w:rPr>
          <w:b/>
          <w:bCs/>
          <w:sz w:val="22"/>
          <w:szCs w:val="22"/>
        </w:rPr>
        <w:t>xxxxTBAxxxx</w:t>
      </w:r>
      <w:proofErr w:type="spellEnd"/>
      <w:r w:rsidR="0059629E">
        <w:rPr>
          <w:b/>
          <w:bCs/>
          <w:sz w:val="22"/>
          <w:szCs w:val="22"/>
        </w:rPr>
        <w:t>.</w:t>
      </w:r>
      <w:r w:rsidR="006F7DE9">
        <w:rPr>
          <w:b/>
          <w:color w:val="00577D"/>
          <w:sz w:val="22"/>
          <w:szCs w:val="22"/>
        </w:rPr>
        <w:br w:type="page"/>
      </w:r>
    </w:p>
    <w:p w14:paraId="0C89C95A" w14:textId="7A24360E" w:rsidR="006433DE" w:rsidRPr="00745C0F" w:rsidRDefault="00594E5E" w:rsidP="00745C0F">
      <w:pPr>
        <w:pStyle w:val="Heading1"/>
      </w:pPr>
      <w:r>
        <w:lastRenderedPageBreak/>
        <w:t>Evidence</w:t>
      </w:r>
      <w:r w:rsidR="006433DE" w:rsidRPr="00745C0F">
        <w:t xml:space="preserve"> </w:t>
      </w:r>
      <w:r w:rsidR="00A9543C">
        <w:t>we need</w:t>
      </w:r>
      <w:r w:rsidR="006433DE" w:rsidRPr="00745C0F">
        <w:t xml:space="preserve"> during an audit </w:t>
      </w:r>
    </w:p>
    <w:p w14:paraId="1CFE31B0" w14:textId="4604A3FD" w:rsidR="006433DE" w:rsidRPr="004D4C03" w:rsidRDefault="006433DE" w:rsidP="006433DE">
      <w:pPr>
        <w:rPr>
          <w:sz w:val="22"/>
          <w:szCs w:val="22"/>
        </w:rPr>
      </w:pPr>
      <w:r w:rsidRPr="004D4C03">
        <w:rPr>
          <w:sz w:val="22"/>
          <w:szCs w:val="22"/>
        </w:rPr>
        <w:t xml:space="preserve">This section </w:t>
      </w:r>
      <w:r w:rsidR="00A9543C">
        <w:rPr>
          <w:sz w:val="22"/>
          <w:szCs w:val="22"/>
        </w:rPr>
        <w:t>describes</w:t>
      </w:r>
      <w:r w:rsidRPr="004D4C03">
        <w:rPr>
          <w:sz w:val="22"/>
          <w:szCs w:val="22"/>
        </w:rPr>
        <w:t xml:space="preserve"> the type of </w:t>
      </w:r>
      <w:r w:rsidR="00594E5E">
        <w:rPr>
          <w:sz w:val="22"/>
          <w:szCs w:val="22"/>
        </w:rPr>
        <w:t>evidence</w:t>
      </w:r>
      <w:r w:rsidRPr="004D4C03">
        <w:rPr>
          <w:sz w:val="22"/>
          <w:szCs w:val="22"/>
        </w:rPr>
        <w:t xml:space="preserve">, documents, or records that the audit team may </w:t>
      </w:r>
      <w:r w:rsidR="00CE502E">
        <w:rPr>
          <w:sz w:val="22"/>
          <w:szCs w:val="22"/>
        </w:rPr>
        <w:t>ask you for</w:t>
      </w:r>
      <w:r w:rsidRPr="004D4C03">
        <w:rPr>
          <w:sz w:val="22"/>
          <w:szCs w:val="22"/>
        </w:rPr>
        <w:t xml:space="preserve"> during the audit (note</w:t>
      </w:r>
      <w:r w:rsidR="001C4172">
        <w:rPr>
          <w:sz w:val="22"/>
          <w:szCs w:val="22"/>
        </w:rPr>
        <w:t>:</w:t>
      </w:r>
      <w:r w:rsidR="00CE502E">
        <w:rPr>
          <w:sz w:val="22"/>
          <w:szCs w:val="22"/>
        </w:rPr>
        <w:t xml:space="preserve"> we may ask for other </w:t>
      </w:r>
      <w:r w:rsidR="003A4E77">
        <w:rPr>
          <w:sz w:val="22"/>
          <w:szCs w:val="22"/>
        </w:rPr>
        <w:t>evidence too</w:t>
      </w:r>
      <w:r w:rsidRPr="004D4C03">
        <w:rPr>
          <w:sz w:val="22"/>
          <w:szCs w:val="22"/>
        </w:rPr>
        <w:t>). The</w:t>
      </w:r>
      <w:r w:rsidR="003A4E77">
        <w:rPr>
          <w:sz w:val="22"/>
          <w:szCs w:val="22"/>
        </w:rPr>
        <w:t xml:space="preserve">y are the kind of </w:t>
      </w:r>
      <w:r w:rsidR="00183E72">
        <w:rPr>
          <w:sz w:val="22"/>
          <w:szCs w:val="22"/>
        </w:rPr>
        <w:t>evidence</w:t>
      </w:r>
      <w:r w:rsidRPr="004D4C03">
        <w:rPr>
          <w:sz w:val="22"/>
          <w:szCs w:val="22"/>
        </w:rPr>
        <w:t xml:space="preserve">, documents and records </w:t>
      </w:r>
      <w:r w:rsidR="00FE3639">
        <w:rPr>
          <w:sz w:val="22"/>
          <w:szCs w:val="22"/>
        </w:rPr>
        <w:t>that your person in charge might expect to access at any time</w:t>
      </w:r>
      <w:r w:rsidRPr="004D4C03">
        <w:rPr>
          <w:sz w:val="22"/>
          <w:szCs w:val="22"/>
        </w:rPr>
        <w:t xml:space="preserve">. </w:t>
      </w:r>
    </w:p>
    <w:p w14:paraId="5EC500AB" w14:textId="0D92C66F" w:rsidR="006433DE" w:rsidRPr="004D4C03" w:rsidRDefault="00FE3639" w:rsidP="006433DE">
      <w:pPr>
        <w:rPr>
          <w:b/>
          <w:bCs/>
          <w:sz w:val="22"/>
          <w:szCs w:val="22"/>
        </w:rPr>
      </w:pPr>
      <w:r>
        <w:rPr>
          <w:b/>
          <w:bCs/>
          <w:sz w:val="22"/>
          <w:szCs w:val="22"/>
        </w:rPr>
        <w:t xml:space="preserve">We </w:t>
      </w:r>
      <w:r w:rsidR="006433DE" w:rsidRPr="004D4C03">
        <w:rPr>
          <w:b/>
          <w:bCs/>
          <w:sz w:val="22"/>
          <w:szCs w:val="22"/>
        </w:rPr>
        <w:t xml:space="preserve">expect </w:t>
      </w:r>
      <w:r>
        <w:rPr>
          <w:b/>
          <w:bCs/>
          <w:sz w:val="22"/>
          <w:szCs w:val="22"/>
        </w:rPr>
        <w:t xml:space="preserve">you to make </w:t>
      </w:r>
      <w:r w:rsidR="006433DE" w:rsidRPr="004D4C03">
        <w:rPr>
          <w:b/>
          <w:bCs/>
          <w:sz w:val="22"/>
          <w:szCs w:val="22"/>
        </w:rPr>
        <w:t xml:space="preserve">the </w:t>
      </w:r>
      <w:r w:rsidR="00183E72">
        <w:rPr>
          <w:b/>
          <w:bCs/>
          <w:sz w:val="22"/>
          <w:szCs w:val="22"/>
        </w:rPr>
        <w:t>evidence</w:t>
      </w:r>
      <w:r w:rsidR="006433DE" w:rsidRPr="004D4C03">
        <w:rPr>
          <w:b/>
          <w:bCs/>
          <w:sz w:val="22"/>
          <w:szCs w:val="22"/>
        </w:rPr>
        <w:t>, documents, and records available within one hour of the audit team</w:t>
      </w:r>
      <w:r w:rsidR="00636536">
        <w:rPr>
          <w:b/>
          <w:bCs/>
          <w:sz w:val="22"/>
          <w:szCs w:val="22"/>
        </w:rPr>
        <w:t xml:space="preserve">’s </w:t>
      </w:r>
      <w:r w:rsidR="002A341E">
        <w:rPr>
          <w:b/>
          <w:bCs/>
          <w:sz w:val="22"/>
          <w:szCs w:val="22"/>
        </w:rPr>
        <w:t>request,</w:t>
      </w:r>
      <w:r w:rsidR="00775D0B">
        <w:rPr>
          <w:b/>
          <w:bCs/>
          <w:sz w:val="22"/>
          <w:szCs w:val="22"/>
        </w:rPr>
        <w:t xml:space="preserve"> so you don’t delay the </w:t>
      </w:r>
      <w:r w:rsidR="006433DE" w:rsidRPr="004D4C03">
        <w:rPr>
          <w:b/>
          <w:bCs/>
          <w:sz w:val="22"/>
          <w:szCs w:val="22"/>
        </w:rPr>
        <w:t xml:space="preserve">audit. </w:t>
      </w:r>
    </w:p>
    <w:p w14:paraId="46B78C81" w14:textId="54F49B44" w:rsidR="006433DE" w:rsidRPr="004D4C03" w:rsidRDefault="006433DE" w:rsidP="006433DE">
      <w:pPr>
        <w:rPr>
          <w:i/>
          <w:iCs/>
          <w:sz w:val="22"/>
          <w:szCs w:val="22"/>
        </w:rPr>
      </w:pPr>
      <w:r w:rsidRPr="004D4C03">
        <w:rPr>
          <w:b/>
          <w:bCs/>
          <w:i/>
          <w:iCs/>
          <w:sz w:val="22"/>
          <w:szCs w:val="22"/>
        </w:rPr>
        <w:t>Please note:</w:t>
      </w:r>
      <w:r w:rsidRPr="004D4C03">
        <w:rPr>
          <w:i/>
          <w:iCs/>
          <w:sz w:val="22"/>
          <w:szCs w:val="22"/>
        </w:rPr>
        <w:t xml:space="preserve"> This </w:t>
      </w:r>
      <w:r w:rsidR="005A47CB">
        <w:rPr>
          <w:i/>
          <w:iCs/>
          <w:sz w:val="22"/>
          <w:szCs w:val="22"/>
        </w:rPr>
        <w:t xml:space="preserve">may not </w:t>
      </w:r>
      <w:r w:rsidR="00A96FBF">
        <w:rPr>
          <w:i/>
          <w:iCs/>
          <w:sz w:val="22"/>
          <w:szCs w:val="22"/>
        </w:rPr>
        <w:t>apply</w:t>
      </w:r>
      <w:r w:rsidRPr="004D4C03">
        <w:rPr>
          <w:i/>
          <w:iCs/>
          <w:sz w:val="22"/>
          <w:szCs w:val="22"/>
        </w:rPr>
        <w:t xml:space="preserve"> where you provide the audit team with access to your electronic care system and the </w:t>
      </w:r>
      <w:r w:rsidR="006F7DE9">
        <w:rPr>
          <w:i/>
          <w:iCs/>
          <w:sz w:val="22"/>
          <w:szCs w:val="22"/>
        </w:rPr>
        <w:t>evidence,</w:t>
      </w:r>
      <w:r w:rsidRPr="004D4C03">
        <w:rPr>
          <w:i/>
          <w:iCs/>
          <w:sz w:val="22"/>
          <w:szCs w:val="22"/>
        </w:rPr>
        <w:t xml:space="preserve"> </w:t>
      </w:r>
      <w:r w:rsidR="00A96FBF">
        <w:rPr>
          <w:i/>
          <w:iCs/>
          <w:sz w:val="22"/>
          <w:szCs w:val="22"/>
        </w:rPr>
        <w:t>we need</w:t>
      </w:r>
      <w:r w:rsidR="002A341E">
        <w:rPr>
          <w:i/>
          <w:iCs/>
          <w:sz w:val="22"/>
          <w:szCs w:val="22"/>
        </w:rPr>
        <w:t xml:space="preserve"> </w:t>
      </w:r>
      <w:r w:rsidRPr="004D4C03">
        <w:rPr>
          <w:i/>
          <w:iCs/>
          <w:sz w:val="22"/>
          <w:szCs w:val="22"/>
        </w:rPr>
        <w:t xml:space="preserve">is recorded in the electronic care system. </w:t>
      </w:r>
    </w:p>
    <w:tbl>
      <w:tblPr>
        <w:tblStyle w:val="GridTable1Light"/>
        <w:tblW w:w="5000" w:type="pct"/>
        <w:tblBorders>
          <w:top w:val="single" w:sz="4" w:space="0" w:color="781E77"/>
          <w:left w:val="single" w:sz="4" w:space="0" w:color="781E77"/>
          <w:bottom w:val="single" w:sz="4" w:space="0" w:color="781E77"/>
          <w:right w:val="single" w:sz="4" w:space="0" w:color="781E77"/>
          <w:insideH w:val="single" w:sz="4" w:space="0" w:color="781E77"/>
          <w:insideV w:val="single" w:sz="4" w:space="0" w:color="781E77"/>
        </w:tblBorders>
        <w:tblLook w:val="04A0" w:firstRow="1" w:lastRow="0" w:firstColumn="1" w:lastColumn="0" w:noHBand="0" w:noVBand="1"/>
      </w:tblPr>
      <w:tblGrid>
        <w:gridCol w:w="828"/>
        <w:gridCol w:w="14560"/>
      </w:tblGrid>
      <w:tr w:rsidR="006433DE" w:rsidRPr="00FA23C2" w14:paraId="44378C89" w14:textId="77777777" w:rsidTr="009A2D94">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269" w:type="pct"/>
            <w:shd w:val="clear" w:color="auto" w:fill="781E77"/>
          </w:tcPr>
          <w:p w14:paraId="0A961412" w14:textId="77777777" w:rsidR="006433DE" w:rsidRPr="004D4C03" w:rsidRDefault="006433DE" w:rsidP="009A2D94">
            <w:pPr>
              <w:jc w:val="center"/>
              <w:rPr>
                <w:rFonts w:ascii="Open Sans" w:hAnsi="Open Sans" w:cs="Open Sans"/>
                <w:color w:val="FFFFFF" w:themeColor="background1"/>
                <w:lang w:val="en-AU"/>
              </w:rPr>
            </w:pPr>
            <w:r w:rsidRPr="004D4C03">
              <w:rPr>
                <w:rFonts w:ascii="Open Sans" w:hAnsi="Open Sans" w:cs="Open Sans"/>
                <w:color w:val="FFFFFF" w:themeColor="background1"/>
                <w:lang w:val="en-AU"/>
              </w:rPr>
              <w:t>#</w:t>
            </w:r>
          </w:p>
        </w:tc>
        <w:tc>
          <w:tcPr>
            <w:tcW w:w="4731" w:type="pct"/>
            <w:shd w:val="clear" w:color="auto" w:fill="781E77"/>
          </w:tcPr>
          <w:p w14:paraId="3A8CBCE6" w14:textId="7FA65AD1" w:rsidR="006433DE" w:rsidRPr="004D4C03" w:rsidRDefault="006433DE" w:rsidP="009A2D94">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color w:val="FFFFFF" w:themeColor="background1"/>
                <w:lang w:val="en-AU"/>
              </w:rPr>
            </w:pPr>
            <w:r w:rsidRPr="004D4C03">
              <w:rPr>
                <w:rFonts w:ascii="Open Sans" w:hAnsi="Open Sans" w:cs="Open Sans"/>
                <w:color w:val="FFFFFF" w:themeColor="background1"/>
                <w:lang w:val="en-AU"/>
              </w:rPr>
              <w:t xml:space="preserve">Required </w:t>
            </w:r>
            <w:r w:rsidR="00183E72">
              <w:rPr>
                <w:rFonts w:ascii="Open Sans" w:hAnsi="Open Sans" w:cs="Open Sans"/>
                <w:color w:val="FFFFFF" w:themeColor="background1"/>
                <w:lang w:val="en-AU"/>
              </w:rPr>
              <w:t>evidence</w:t>
            </w:r>
            <w:r w:rsidRPr="004D4C03">
              <w:rPr>
                <w:rFonts w:ascii="Open Sans" w:hAnsi="Open Sans" w:cs="Open Sans"/>
                <w:color w:val="FFFFFF" w:themeColor="background1"/>
                <w:lang w:val="en-AU"/>
              </w:rPr>
              <w:t>, document</w:t>
            </w:r>
            <w:r w:rsidRPr="004D4C03">
              <w:rPr>
                <w:rFonts w:ascii="Open Sans" w:hAnsi="Open Sans" w:cs="Open Sans"/>
                <w:b w:val="0"/>
                <w:bCs w:val="0"/>
                <w:color w:val="FFFFFF" w:themeColor="background1"/>
                <w:lang w:val="en-AU"/>
              </w:rPr>
              <w:t>,</w:t>
            </w:r>
            <w:r w:rsidRPr="004D4C03">
              <w:rPr>
                <w:rFonts w:ascii="Open Sans" w:hAnsi="Open Sans" w:cs="Open Sans"/>
                <w:color w:val="FFFFFF" w:themeColor="background1"/>
                <w:lang w:val="en-AU"/>
              </w:rPr>
              <w:t xml:space="preserve"> or record</w:t>
            </w:r>
          </w:p>
        </w:tc>
      </w:tr>
      <w:tr w:rsidR="006433DE" w:rsidRPr="00FA23C2" w14:paraId="2E66B8F4"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22173A77"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1</w:t>
            </w:r>
          </w:p>
        </w:tc>
        <w:tc>
          <w:tcPr>
            <w:tcW w:w="4731" w:type="pct"/>
          </w:tcPr>
          <w:p w14:paraId="702AA0C6" w14:textId="77777777"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Current care and services plan for older people</w:t>
            </w:r>
          </w:p>
        </w:tc>
      </w:tr>
      <w:tr w:rsidR="006433DE" w:rsidRPr="00FA23C2" w14:paraId="07A5FE40"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35D22735"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2</w:t>
            </w:r>
          </w:p>
        </w:tc>
        <w:tc>
          <w:tcPr>
            <w:tcW w:w="4731" w:type="pct"/>
          </w:tcPr>
          <w:p w14:paraId="5A36E96E" w14:textId="46BD1E80" w:rsidR="006433DE" w:rsidRPr="004D4C03" w:rsidRDefault="00DB5C2B"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Pr>
                <w:rFonts w:ascii="Open Sans" w:hAnsi="Open Sans" w:cs="Open Sans"/>
                <w:lang w:val="en-AU"/>
              </w:rPr>
              <w:t>R</w:t>
            </w:r>
            <w:r w:rsidR="006433DE" w:rsidRPr="004D4C03">
              <w:rPr>
                <w:rFonts w:ascii="Open Sans" w:hAnsi="Open Sans" w:cs="Open Sans"/>
                <w:lang w:val="en-AU"/>
              </w:rPr>
              <w:t xml:space="preserve">ecent assessments of the identified sample of older peoples’ care needs, goals, and preferences </w:t>
            </w:r>
          </w:p>
        </w:tc>
      </w:tr>
      <w:tr w:rsidR="006433DE" w:rsidRPr="00FA23C2" w14:paraId="1308B2EF"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06179633"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3</w:t>
            </w:r>
          </w:p>
        </w:tc>
        <w:tc>
          <w:tcPr>
            <w:tcW w:w="4731" w:type="pct"/>
          </w:tcPr>
          <w:p w14:paraId="51E9D7CD" w14:textId="77777777"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Clinical and non-clinical progress or file notes for previous 60 days</w:t>
            </w:r>
          </w:p>
        </w:tc>
      </w:tr>
      <w:tr w:rsidR="006433DE" w:rsidRPr="00FA23C2" w14:paraId="0D0A9D60"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4FC53E09"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4</w:t>
            </w:r>
          </w:p>
        </w:tc>
        <w:tc>
          <w:tcPr>
            <w:tcW w:w="4731" w:type="pct"/>
          </w:tcPr>
          <w:p w14:paraId="5CE9B67C" w14:textId="5D959ACD"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Signed/completed consent forms</w:t>
            </w:r>
            <w:r w:rsidR="00A6242A">
              <w:rPr>
                <w:rFonts w:ascii="Open Sans" w:hAnsi="Open Sans" w:cs="Open Sans"/>
                <w:lang w:val="en-AU"/>
              </w:rPr>
              <w:t xml:space="preserve"> and </w:t>
            </w:r>
            <w:r w:rsidRPr="004D4C03">
              <w:rPr>
                <w:rFonts w:ascii="Open Sans" w:hAnsi="Open Sans" w:cs="Open Sans"/>
                <w:lang w:val="en-AU"/>
              </w:rPr>
              <w:t xml:space="preserve">dignity of risk forms </w:t>
            </w:r>
          </w:p>
        </w:tc>
      </w:tr>
      <w:tr w:rsidR="006433DE" w:rsidRPr="00FA23C2" w14:paraId="6E2140B7"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6B4415AF"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5</w:t>
            </w:r>
          </w:p>
        </w:tc>
        <w:tc>
          <w:tcPr>
            <w:tcW w:w="4731" w:type="pct"/>
          </w:tcPr>
          <w:p w14:paraId="2E00C20D" w14:textId="36EDD874"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Evidence of consultation</w:t>
            </w:r>
            <w:r w:rsidR="00A6242A">
              <w:rPr>
                <w:rFonts w:ascii="Open Sans" w:hAnsi="Open Sans" w:cs="Open Sans"/>
                <w:lang w:val="en-AU"/>
              </w:rPr>
              <w:t xml:space="preserve"> and </w:t>
            </w:r>
            <w:r w:rsidRPr="004D4C03">
              <w:rPr>
                <w:rFonts w:ascii="Open Sans" w:hAnsi="Open Sans" w:cs="Open Sans"/>
                <w:lang w:val="en-AU"/>
              </w:rPr>
              <w:t>partnering with older people</w:t>
            </w:r>
          </w:p>
        </w:tc>
      </w:tr>
      <w:tr w:rsidR="006433DE" w:rsidRPr="00FA23C2" w14:paraId="6363AC98"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0CBC9E13"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6</w:t>
            </w:r>
          </w:p>
        </w:tc>
        <w:tc>
          <w:tcPr>
            <w:tcW w:w="4731" w:type="pct"/>
          </w:tcPr>
          <w:p w14:paraId="3B090077" w14:textId="77777777"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Training and competency records</w:t>
            </w:r>
          </w:p>
        </w:tc>
      </w:tr>
      <w:tr w:rsidR="006433DE" w:rsidRPr="00FA23C2" w14:paraId="5EE56043"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01E13B7C"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7</w:t>
            </w:r>
          </w:p>
        </w:tc>
        <w:tc>
          <w:tcPr>
            <w:tcW w:w="4731" w:type="pct"/>
          </w:tcPr>
          <w:p w14:paraId="38B3A59E" w14:textId="263F0060"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 xml:space="preserve">Communication tools used to share information with older people, workers, and others involved in care and service delivery (including </w:t>
            </w:r>
            <w:r w:rsidR="005459AD">
              <w:rPr>
                <w:rFonts w:ascii="Open Sans" w:hAnsi="Open Sans" w:cs="Open Sans"/>
                <w:lang w:val="en-AU"/>
              </w:rPr>
              <w:t xml:space="preserve">the </w:t>
            </w:r>
            <w:r w:rsidRPr="004D4C03">
              <w:rPr>
                <w:rFonts w:ascii="Open Sans" w:hAnsi="Open Sans" w:cs="Open Sans"/>
                <w:lang w:val="en-AU"/>
              </w:rPr>
              <w:t>use of interpreters and documents are available in other languages and formats)</w:t>
            </w:r>
          </w:p>
        </w:tc>
      </w:tr>
      <w:tr w:rsidR="006433DE" w:rsidRPr="00FA23C2" w14:paraId="0BEBF858"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20AACE39"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8</w:t>
            </w:r>
          </w:p>
        </w:tc>
        <w:tc>
          <w:tcPr>
            <w:tcW w:w="4731" w:type="pct"/>
          </w:tcPr>
          <w:p w14:paraId="53B6190D" w14:textId="77777777"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Agreements with older people</w:t>
            </w:r>
          </w:p>
        </w:tc>
      </w:tr>
      <w:tr w:rsidR="006433DE" w:rsidRPr="00FA23C2" w14:paraId="6E506120" w14:textId="77777777" w:rsidTr="009A2D94">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76A2FBAB"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9</w:t>
            </w:r>
          </w:p>
        </w:tc>
        <w:tc>
          <w:tcPr>
            <w:tcW w:w="4731" w:type="pct"/>
          </w:tcPr>
          <w:p w14:paraId="659DB5B2" w14:textId="77777777"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Budget and monthly statements</w:t>
            </w:r>
          </w:p>
        </w:tc>
      </w:tr>
      <w:tr w:rsidR="006433DE" w:rsidRPr="00FA23C2" w14:paraId="18E18E78" w14:textId="77777777" w:rsidTr="009A2D94">
        <w:trPr>
          <w:trHeight w:val="79"/>
        </w:trPr>
        <w:tc>
          <w:tcPr>
            <w:cnfStyle w:val="001000000000" w:firstRow="0" w:lastRow="0" w:firstColumn="1" w:lastColumn="0" w:oddVBand="0" w:evenVBand="0" w:oddHBand="0" w:evenHBand="0" w:firstRowFirstColumn="0" w:firstRowLastColumn="0" w:lastRowFirstColumn="0" w:lastRowLastColumn="0"/>
            <w:tcW w:w="269" w:type="pct"/>
          </w:tcPr>
          <w:p w14:paraId="1CAB054F" w14:textId="77777777" w:rsidR="006433DE" w:rsidRPr="004D4C03" w:rsidRDefault="006433DE" w:rsidP="009A2D94">
            <w:pPr>
              <w:jc w:val="center"/>
              <w:rPr>
                <w:rFonts w:ascii="Open Sans" w:hAnsi="Open Sans" w:cs="Open Sans"/>
                <w:lang w:val="en-AU"/>
              </w:rPr>
            </w:pPr>
            <w:r w:rsidRPr="004D4C03">
              <w:rPr>
                <w:rFonts w:ascii="Open Sans" w:hAnsi="Open Sans" w:cs="Open Sans"/>
                <w:lang w:val="en-AU"/>
              </w:rPr>
              <w:t>10</w:t>
            </w:r>
          </w:p>
        </w:tc>
        <w:tc>
          <w:tcPr>
            <w:tcW w:w="4731" w:type="pct"/>
          </w:tcPr>
          <w:p w14:paraId="67F764C3" w14:textId="49E8DDBE" w:rsidR="006433DE" w:rsidRPr="004D4C03"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4D4C03">
              <w:rPr>
                <w:rFonts w:ascii="Open Sans" w:hAnsi="Open Sans" w:cs="Open Sans"/>
                <w:lang w:val="en-AU"/>
              </w:rPr>
              <w:t>Signed charters</w:t>
            </w:r>
            <w:r w:rsidR="00844FB7">
              <w:rPr>
                <w:rFonts w:ascii="Open Sans" w:hAnsi="Open Sans" w:cs="Open Sans"/>
                <w:lang w:val="en-AU"/>
              </w:rPr>
              <w:t xml:space="preserve"> (if applicable</w:t>
            </w:r>
            <w:r w:rsidR="00F921EA">
              <w:rPr>
                <w:rFonts w:ascii="Open Sans" w:hAnsi="Open Sans" w:cs="Open Sans"/>
                <w:lang w:val="en-AU"/>
              </w:rPr>
              <w:t>)</w:t>
            </w:r>
          </w:p>
        </w:tc>
      </w:tr>
      <w:tr w:rsidR="006433DE" w:rsidRPr="00FA23C2" w14:paraId="0B8088AC" w14:textId="77777777" w:rsidTr="009A2D94">
        <w:trPr>
          <w:trHeight w:val="79"/>
        </w:trPr>
        <w:tc>
          <w:tcPr>
            <w:cnfStyle w:val="001000000000" w:firstRow="0" w:lastRow="0" w:firstColumn="1" w:lastColumn="0" w:oddVBand="0" w:evenVBand="0" w:oddHBand="0" w:evenHBand="0" w:firstRowFirstColumn="0" w:firstRowLastColumn="0" w:lastRowFirstColumn="0" w:lastRowLastColumn="0"/>
            <w:tcW w:w="269" w:type="pct"/>
          </w:tcPr>
          <w:p w14:paraId="20234E37" w14:textId="77777777" w:rsidR="006433DE" w:rsidRPr="001C2D1F" w:rsidRDefault="006433DE" w:rsidP="009A2D94">
            <w:pPr>
              <w:jc w:val="center"/>
              <w:rPr>
                <w:rFonts w:ascii="Open Sans" w:hAnsi="Open Sans" w:cs="Open Sans"/>
                <w:sz w:val="20"/>
                <w:szCs w:val="20"/>
                <w:lang w:val="en-AU"/>
              </w:rPr>
            </w:pPr>
            <w:r w:rsidRPr="001C2D1F">
              <w:rPr>
                <w:rFonts w:ascii="Open Sans" w:hAnsi="Open Sans" w:cs="Open Sans"/>
                <w:sz w:val="20"/>
                <w:szCs w:val="20"/>
                <w:lang w:val="en-AU"/>
              </w:rPr>
              <w:t>11</w:t>
            </w:r>
          </w:p>
        </w:tc>
        <w:tc>
          <w:tcPr>
            <w:tcW w:w="4731" w:type="pct"/>
          </w:tcPr>
          <w:p w14:paraId="057C4570" w14:textId="77777777" w:rsidR="006433DE" w:rsidRPr="000378CD" w:rsidRDefault="006433DE"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lang w:val="en-AU"/>
              </w:rPr>
            </w:pPr>
            <w:r w:rsidRPr="000378CD">
              <w:rPr>
                <w:rFonts w:ascii="Open Sans" w:hAnsi="Open Sans" w:cs="Open Sans"/>
                <w:lang w:val="en-AU"/>
              </w:rPr>
              <w:t>Other policies, processes, documents, and records relevant to safety and quality of care and services</w:t>
            </w:r>
          </w:p>
        </w:tc>
      </w:tr>
      <w:tr w:rsidR="00480B13" w:rsidRPr="00FA23C2" w14:paraId="34244007" w14:textId="77777777" w:rsidTr="009A2D94">
        <w:trPr>
          <w:trHeight w:val="79"/>
        </w:trPr>
        <w:tc>
          <w:tcPr>
            <w:cnfStyle w:val="001000000000" w:firstRow="0" w:lastRow="0" w:firstColumn="1" w:lastColumn="0" w:oddVBand="0" w:evenVBand="0" w:oddHBand="0" w:evenHBand="0" w:firstRowFirstColumn="0" w:firstRowLastColumn="0" w:lastRowFirstColumn="0" w:lastRowLastColumn="0"/>
            <w:tcW w:w="269" w:type="pct"/>
          </w:tcPr>
          <w:p w14:paraId="41905C8D" w14:textId="3D61E7B5" w:rsidR="00480B13" w:rsidRPr="001C2D1F" w:rsidRDefault="00480B13" w:rsidP="009A2D94">
            <w:pPr>
              <w:jc w:val="center"/>
              <w:rPr>
                <w:rFonts w:ascii="Open Sans" w:hAnsi="Open Sans" w:cs="Open Sans"/>
              </w:rPr>
            </w:pPr>
            <w:r w:rsidRPr="001C2D1F">
              <w:rPr>
                <w:rFonts w:ascii="Open Sans" w:hAnsi="Open Sans" w:cs="Open Sans"/>
              </w:rPr>
              <w:t>12</w:t>
            </w:r>
          </w:p>
        </w:tc>
        <w:tc>
          <w:tcPr>
            <w:tcW w:w="4731" w:type="pct"/>
          </w:tcPr>
          <w:p w14:paraId="5A3B687C" w14:textId="5DD27F66" w:rsidR="00480B13" w:rsidRPr="001C2D1F" w:rsidRDefault="00480B13" w:rsidP="009A2D94">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1C2D1F">
              <w:rPr>
                <w:rFonts w:ascii="Open Sans" w:hAnsi="Open Sans" w:cs="Open Sans"/>
              </w:rPr>
              <w:t>Cleaning and maintenance records</w:t>
            </w:r>
          </w:p>
        </w:tc>
      </w:tr>
    </w:tbl>
    <w:p w14:paraId="5D07DDB0" w14:textId="77777777" w:rsidR="006433DE" w:rsidRPr="00FA23C2" w:rsidRDefault="006433DE" w:rsidP="006433DE">
      <w:pPr>
        <w:spacing w:after="0"/>
        <w:rPr>
          <w:sz w:val="20"/>
          <w:szCs w:val="20"/>
        </w:rPr>
      </w:pPr>
    </w:p>
    <w:p w14:paraId="1314192D" w14:textId="0D494422" w:rsidR="00813489" w:rsidRPr="00A5673B" w:rsidRDefault="00813489" w:rsidP="00707D66">
      <w:pPr>
        <w:rPr>
          <w:sz w:val="21"/>
          <w:szCs w:val="21"/>
        </w:rPr>
      </w:pPr>
    </w:p>
    <w:sectPr w:rsidR="00813489" w:rsidRPr="00A5673B" w:rsidSect="004D5FF0">
      <w:headerReference w:type="even" r:id="rId18"/>
      <w:headerReference w:type="default" r:id="rId19"/>
      <w:footerReference w:type="default" r:id="rId20"/>
      <w:headerReference w:type="first" r:id="rId21"/>
      <w:pgSz w:w="16838" w:h="11906" w:orient="landscape"/>
      <w:pgMar w:top="1702"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F3EBE" w14:textId="77777777" w:rsidR="00AF3773" w:rsidRPr="000D4EDE" w:rsidRDefault="00AF3773" w:rsidP="000D4EDE">
      <w:r>
        <w:separator/>
      </w:r>
    </w:p>
  </w:endnote>
  <w:endnote w:type="continuationSeparator" w:id="0">
    <w:p w14:paraId="4C04F93C" w14:textId="77777777" w:rsidR="00AF3773" w:rsidRPr="000D4EDE" w:rsidRDefault="00AF3773" w:rsidP="000D4EDE">
      <w:r>
        <w:continuationSeparator/>
      </w:r>
    </w:p>
  </w:endnote>
  <w:endnote w:type="continuationNotice" w:id="1">
    <w:p w14:paraId="52B7FB04" w14:textId="77777777" w:rsidR="00AF3773" w:rsidRDefault="00AF37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charset w:val="00"/>
    <w:family w:val="swiss"/>
    <w:pitch w:val="variable"/>
    <w:sig w:usb0="600002FF" w:usb1="00000001" w:usb2="00000000" w:usb3="00000000" w:csb0="0000019F" w:csb1="00000000"/>
    <w:embedBold r:id="rId1" w:fontKey="{46B35929-F9B1-464A-B68B-CA97D7B56474}"/>
  </w:font>
  <w:font w:name="Fira Sans Light">
    <w:charset w:val="00"/>
    <w:family w:val="swiss"/>
    <w:pitch w:val="variable"/>
    <w:sig w:usb0="600002FF" w:usb1="00000001" w:usb2="00000000" w:usb3="00000000" w:csb0="0000019F" w:csb1="00000000"/>
    <w:embedRegular r:id="rId2" w:fontKey="{D0056048-4FB0-4113-8AC7-DE2788E4A0BC}"/>
    <w:embedBold r:id="rId3" w:fontKey="{BC4D86AD-3B1A-4D07-B539-8B02C6A4CEE9}"/>
    <w:embedItalic r:id="rId4" w:fontKey="{9FD6F20F-06A2-43B2-8421-C88985CEFE11}"/>
    <w:embedBoldItalic r:id="rId5" w:fontKey="{81174E1F-0760-4D0C-9F68-45DF53887847}"/>
  </w:font>
  <w:font w:name="Angsana New">
    <w:panose1 w:val="02020603050405020304"/>
    <w:charset w:val="DE"/>
    <w:family w:val="roman"/>
    <w:pitch w:val="variable"/>
    <w:sig w:usb0="81000003" w:usb1="00000000" w:usb2="00000000" w:usb3="00000000" w:csb0="00010001" w:csb1="00000000"/>
    <w:embedRegular r:id="rId6" w:fontKey="{A666EC88-B79C-452C-95A3-80B8A2C56489}"/>
    <w:embedBold r:id="rId7" w:fontKey="{EB6AA8DB-0D39-435B-8B83-357053D3A5DA}"/>
    <w:embedItalic r:id="rId8" w:fontKey="{E8DBB611-3F93-4F49-88D6-25A446A23229}"/>
    <w:embedBoldItalic r:id="rId9" w:fontKey="{FE846F69-08EA-44D5-9CAD-FA1FDEDF0551}"/>
  </w:font>
  <w:font w:name="Klinic Slab Bold">
    <w:altName w:val="Calibri"/>
    <w:panose1 w:val="00000000000000000000"/>
    <w:charset w:val="00"/>
    <w:family w:val="modern"/>
    <w:notTrueType/>
    <w:pitch w:val="variable"/>
    <w:sig w:usb0="8000002F" w:usb1="5000004A" w:usb2="00000000" w:usb3="00000000" w:csb0="00000093" w:csb1="00000000"/>
  </w:font>
  <w:font w:name="Open Sans">
    <w:altName w:val="Segoe UI"/>
    <w:panose1 w:val="00000000000000000000"/>
    <w:charset w:val="00"/>
    <w:family w:val="auto"/>
    <w:pitch w:val="variable"/>
    <w:sig w:usb0="E00002FF" w:usb1="4000201B" w:usb2="00000028" w:usb3="00000000" w:csb0="0000019F" w:csb1="00000000"/>
    <w:embedRegular r:id="rId10" w:fontKey="{A0504194-1F09-4084-9C6E-6ED74A237892}"/>
    <w:embedBold r:id="rId11" w:fontKey="{828D9AE0-94DD-4346-82C0-2F34CDFBC9BD}"/>
    <w:embedItalic r:id="rId12" w:fontKey="{8638349A-068F-490F-9D25-4E97B512EECD}"/>
    <w:embedBoldItalic r:id="rId13" w:fontKey="{53821295-E3D8-46B1-8505-C1DF8D65A965}"/>
  </w:font>
  <w:font w:name="MS Gothic">
    <w:altName w:val="ＭＳ ゴシック"/>
    <w:panose1 w:val="020B0609070205080204"/>
    <w:charset w:val="80"/>
    <w:family w:val="modern"/>
    <w:pitch w:val="fixed"/>
    <w:sig w:usb0="E00002FF" w:usb1="6AC7FDFB" w:usb2="08000012" w:usb3="00000000" w:csb0="0002009F" w:csb1="00000000"/>
    <w:embedRegular r:id="rId14" w:subsetted="1" w:fontKey="{B2C5E8CC-C933-433D-BAF0-FBEE37C19D54}"/>
  </w:font>
  <w:font w:name="Fira Sans ExtraBold">
    <w:charset w:val="00"/>
    <w:family w:val="swiss"/>
    <w:pitch w:val="variable"/>
    <w:sig w:usb0="600002FF" w:usb1="00000001" w:usb2="00000000" w:usb3="00000000" w:csb0="0000019F" w:csb1="00000000"/>
    <w:embedRegular r:id="rId15" w:fontKey="{9C38D836-B34E-4E95-BF04-765BAF7310B4}"/>
    <w:embedBold r:id="rId16" w:fontKey="{9AD6A6A5-0653-4F3E-9FAE-3683CC469E40}"/>
  </w:font>
  <w:font w:name="___WRD_EMBED_SUB_176">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7" w:fontKey="{6ABB657B-72CE-4241-BF50-EAF03E82F681}"/>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8" w:fontKey="{99B9288B-C55B-4A26-9E7F-9FC1284CECB1}"/>
  </w:font>
  <w:font w:name="Comic Sans MS">
    <w:panose1 w:val="030F0702030302020204"/>
    <w:charset w:val="00"/>
    <w:family w:val="script"/>
    <w:pitch w:val="variable"/>
    <w:sig w:usb0="00000287" w:usb1="00000013" w:usb2="00000000" w:usb3="00000000" w:csb0="0000009F" w:csb1="00000000"/>
    <w:embedBold r:id="rId19" w:fontKey="{1E21C11C-0781-4793-99DA-EE9065AEF3ED}"/>
  </w:font>
  <w:font w:name="Calibri">
    <w:panose1 w:val="020F0502020204030204"/>
    <w:charset w:val="00"/>
    <w:family w:val="swiss"/>
    <w:pitch w:val="variable"/>
    <w:sig w:usb0="E4002EFF" w:usb1="C000247B" w:usb2="00000009" w:usb3="00000000" w:csb0="000001FF" w:csb1="00000000"/>
    <w:embedRegular r:id="rId20" w:fontKey="{73CE7692-D98A-4129-A4EF-A2C492F6388F}"/>
  </w:font>
  <w:font w:name="Open Sans ExtraBold">
    <w:panose1 w:val="00000000000000000000"/>
    <w:charset w:val="00"/>
    <w:family w:val="auto"/>
    <w:pitch w:val="variable"/>
    <w:sig w:usb0="E00002FF" w:usb1="4000201B" w:usb2="00000028" w:usb3="00000000" w:csb0="0000019F" w:csb1="00000000"/>
    <w:embedRegular r:id="rId21" w:fontKey="{D73B0ED5-B312-476C-BB95-6535CC75542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2" w:fontKey="{EB3C9B83-9659-4CB2-8695-1BCA7100C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B9A05" w14:textId="77777777" w:rsidR="003C50A5" w:rsidRDefault="003C5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B7CB" w14:textId="49F8B54A" w:rsidR="005C410D" w:rsidRPr="007A5BB5" w:rsidRDefault="004F0FE4" w:rsidP="00B8226A">
    <w:pPr>
      <w:pStyle w:val="Footer"/>
      <w:rPr>
        <w:sz w:val="18"/>
        <w:szCs w:val="18"/>
      </w:rPr>
    </w:pPr>
    <w:r w:rsidRPr="007A5BB5">
      <w:rPr>
        <w:noProof/>
        <w:sz w:val="18"/>
        <w:szCs w:val="18"/>
      </w:rPr>
      <w:drawing>
        <wp:anchor distT="0" distB="0" distL="114300" distR="114300" simplePos="0" relativeHeight="251654144" behindDoc="0" locked="0" layoutInCell="1" allowOverlap="1" wp14:anchorId="49396D29" wp14:editId="4E296143">
          <wp:simplePos x="0" y="0"/>
          <wp:positionH relativeFrom="page">
            <wp:posOffset>0</wp:posOffset>
          </wp:positionH>
          <wp:positionV relativeFrom="paragraph">
            <wp:posOffset>354026</wp:posOffset>
          </wp:positionV>
          <wp:extent cx="7595870" cy="183515"/>
          <wp:effectExtent l="0" t="0" r="5080" b="6985"/>
          <wp:wrapNone/>
          <wp:docPr id="20204978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870" cy="183515"/>
                  </a:xfrm>
                  <a:prstGeom prst="rect">
                    <a:avLst/>
                  </a:prstGeom>
                </pic:spPr>
              </pic:pic>
            </a:graphicData>
          </a:graphic>
          <wp14:sizeRelH relativeFrom="margin">
            <wp14:pctWidth>0</wp14:pctWidth>
          </wp14:sizeRelH>
          <wp14:sizeRelV relativeFrom="margin">
            <wp14:pctHeight>0</wp14:pctHeight>
          </wp14:sizeRelV>
        </wp:anchor>
      </w:drawing>
    </w:r>
    <w:sdt>
      <w:sdtPr>
        <w:id w:val="1441033623"/>
        <w:docPartObj>
          <w:docPartGallery w:val="Page Numbers (Bottom of Page)"/>
          <w:docPartUnique/>
        </w:docPartObj>
      </w:sdtPr>
      <w:sdtEndPr>
        <w:rPr>
          <w:noProof/>
          <w:sz w:val="18"/>
          <w:szCs w:val="18"/>
        </w:rPr>
      </w:sdtEndPr>
      <w:sdtContent>
        <w:r w:rsidR="004D4C03" w:rsidRPr="007A5BB5">
          <w:rPr>
            <w:sz w:val="18"/>
            <w:szCs w:val="18"/>
          </w:rPr>
          <w:t xml:space="preserve">Page </w:t>
        </w:r>
        <w:r w:rsidR="004D4C03" w:rsidRPr="007A5BB5">
          <w:rPr>
            <w:sz w:val="18"/>
            <w:szCs w:val="18"/>
          </w:rPr>
          <w:fldChar w:fldCharType="begin"/>
        </w:r>
        <w:r w:rsidR="004D4C03" w:rsidRPr="007A5BB5">
          <w:rPr>
            <w:sz w:val="18"/>
            <w:szCs w:val="18"/>
          </w:rPr>
          <w:instrText xml:space="preserve"> PAGE  \* Arabic  \* MERGEFORMAT </w:instrText>
        </w:r>
        <w:r w:rsidR="004D4C03" w:rsidRPr="007A5BB5">
          <w:rPr>
            <w:sz w:val="18"/>
            <w:szCs w:val="18"/>
          </w:rPr>
          <w:fldChar w:fldCharType="separate"/>
        </w:r>
        <w:r w:rsidR="004D4C03" w:rsidRPr="007A5BB5">
          <w:rPr>
            <w:noProof/>
            <w:sz w:val="18"/>
            <w:szCs w:val="18"/>
          </w:rPr>
          <w:t>1</w:t>
        </w:r>
        <w:r w:rsidR="004D4C03" w:rsidRPr="007A5BB5">
          <w:rPr>
            <w:sz w:val="18"/>
            <w:szCs w:val="18"/>
          </w:rPr>
          <w:fldChar w:fldCharType="end"/>
        </w:r>
        <w:r w:rsidR="004D4C03" w:rsidRPr="007A5BB5">
          <w:rPr>
            <w:sz w:val="18"/>
            <w:szCs w:val="18"/>
          </w:rPr>
          <w:t xml:space="preserve"> of </w:t>
        </w:r>
        <w:r w:rsidR="004D4C03" w:rsidRPr="007A5BB5">
          <w:rPr>
            <w:sz w:val="18"/>
            <w:szCs w:val="18"/>
          </w:rPr>
          <w:fldChar w:fldCharType="begin"/>
        </w:r>
        <w:r w:rsidR="004D4C03" w:rsidRPr="007A5BB5">
          <w:rPr>
            <w:sz w:val="18"/>
            <w:szCs w:val="18"/>
          </w:rPr>
          <w:instrText xml:space="preserve"> NUMPAGES  \* Arabic  \* MERGEFORMAT </w:instrText>
        </w:r>
        <w:r w:rsidR="004D4C03" w:rsidRPr="007A5BB5">
          <w:rPr>
            <w:sz w:val="18"/>
            <w:szCs w:val="18"/>
          </w:rPr>
          <w:fldChar w:fldCharType="separate"/>
        </w:r>
        <w:r w:rsidR="004D4C03" w:rsidRPr="007A5BB5">
          <w:rPr>
            <w:noProof/>
            <w:sz w:val="18"/>
            <w:szCs w:val="18"/>
          </w:rPr>
          <w:t>2</w:t>
        </w:r>
        <w:r w:rsidR="004D4C03" w:rsidRPr="007A5BB5">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3B38" w14:textId="1B89B2E4" w:rsidR="001925F5" w:rsidRDefault="003B3969">
    <w:pPr>
      <w:pStyle w:val="Footer"/>
    </w:pPr>
    <w:r>
      <w:rPr>
        <w:noProof/>
      </w:rPr>
      <w:drawing>
        <wp:anchor distT="0" distB="0" distL="114300" distR="114300" simplePos="0" relativeHeight="251656192" behindDoc="0" locked="0" layoutInCell="1" allowOverlap="1" wp14:anchorId="17221D63" wp14:editId="27618B71">
          <wp:simplePos x="0" y="0"/>
          <wp:positionH relativeFrom="page">
            <wp:align>right</wp:align>
          </wp:positionH>
          <wp:positionV relativeFrom="paragraph">
            <wp:posOffset>305435</wp:posOffset>
          </wp:positionV>
          <wp:extent cx="7595870" cy="183515"/>
          <wp:effectExtent l="0" t="0" r="5080" b="6985"/>
          <wp:wrapNone/>
          <wp:docPr id="5862887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870" cy="183515"/>
                  </a:xfrm>
                  <a:prstGeom prst="rect">
                    <a:avLst/>
                  </a:prstGeom>
                </pic:spPr>
              </pic:pic>
            </a:graphicData>
          </a:graphic>
          <wp14:sizeRelH relativeFrom="margin">
            <wp14:pctWidth>0</wp14:pctWidth>
          </wp14:sizeRelH>
          <wp14:sizeRelV relativeFrom="margin">
            <wp14:pctHeight>0</wp14:pctHeight>
          </wp14:sizeRelV>
        </wp:anchor>
      </w:drawing>
    </w:r>
    <w:r w:rsidR="004D4C03" w:rsidRPr="00C61885">
      <w:rPr>
        <w:sz w:val="18"/>
        <w:szCs w:val="18"/>
      </w:rPr>
      <w:t xml:space="preserve">Page </w:t>
    </w:r>
    <w:r w:rsidR="004D4C03" w:rsidRPr="00C61885">
      <w:rPr>
        <w:sz w:val="18"/>
        <w:szCs w:val="18"/>
      </w:rPr>
      <w:fldChar w:fldCharType="begin"/>
    </w:r>
    <w:r w:rsidR="004D4C03" w:rsidRPr="00C61885">
      <w:rPr>
        <w:sz w:val="18"/>
        <w:szCs w:val="18"/>
      </w:rPr>
      <w:instrText xml:space="preserve"> PAGE  \* Arabic  \* MERGEFORMAT </w:instrText>
    </w:r>
    <w:r w:rsidR="004D4C03" w:rsidRPr="00C61885">
      <w:rPr>
        <w:sz w:val="18"/>
        <w:szCs w:val="18"/>
      </w:rPr>
      <w:fldChar w:fldCharType="separate"/>
    </w:r>
    <w:r w:rsidR="004D4C03">
      <w:rPr>
        <w:sz w:val="18"/>
        <w:szCs w:val="18"/>
      </w:rPr>
      <w:t>2</w:t>
    </w:r>
    <w:r w:rsidR="004D4C03" w:rsidRPr="00C61885">
      <w:rPr>
        <w:sz w:val="18"/>
        <w:szCs w:val="18"/>
      </w:rPr>
      <w:fldChar w:fldCharType="end"/>
    </w:r>
    <w:r w:rsidR="004D4C03" w:rsidRPr="00C61885">
      <w:rPr>
        <w:sz w:val="18"/>
        <w:szCs w:val="18"/>
      </w:rPr>
      <w:t xml:space="preserve"> of </w:t>
    </w:r>
    <w:r w:rsidR="004D4C03" w:rsidRPr="00C61885">
      <w:rPr>
        <w:sz w:val="18"/>
        <w:szCs w:val="18"/>
      </w:rPr>
      <w:fldChar w:fldCharType="begin"/>
    </w:r>
    <w:r w:rsidR="004D4C03" w:rsidRPr="00C61885">
      <w:rPr>
        <w:sz w:val="18"/>
        <w:szCs w:val="18"/>
      </w:rPr>
      <w:instrText xml:space="preserve"> NUMPAGES  \* Arabic  \* MERGEFORMAT </w:instrText>
    </w:r>
    <w:r w:rsidR="004D4C03" w:rsidRPr="00C61885">
      <w:rPr>
        <w:sz w:val="18"/>
        <w:szCs w:val="18"/>
      </w:rPr>
      <w:fldChar w:fldCharType="separate"/>
    </w:r>
    <w:r w:rsidR="004D4C03">
      <w:rPr>
        <w:sz w:val="18"/>
        <w:szCs w:val="18"/>
      </w:rPr>
      <w:t>10</w:t>
    </w:r>
    <w:r w:rsidR="004D4C03" w:rsidRPr="00C61885">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5040" w14:textId="5CAC9CB4" w:rsidR="006433DE" w:rsidRDefault="006433DE" w:rsidP="00B8226A">
    <w:pPr>
      <w:pStyle w:val="Footer"/>
      <w:rPr>
        <w:noProof/>
        <w:sz w:val="20"/>
        <w:szCs w:val="20"/>
      </w:rPr>
    </w:pPr>
    <w:r w:rsidRPr="00C361E0">
      <w:rPr>
        <w:noProof/>
        <w:sz w:val="20"/>
        <w:szCs w:val="20"/>
      </w:rPr>
      <w:fldChar w:fldCharType="begin"/>
    </w:r>
    <w:r w:rsidRPr="00C361E0">
      <w:rPr>
        <w:noProof/>
        <w:sz w:val="20"/>
        <w:szCs w:val="20"/>
      </w:rPr>
      <w:instrText xml:space="preserve"> PAGE   \* MERGEFORMAT </w:instrText>
    </w:r>
    <w:r w:rsidRPr="00C361E0">
      <w:rPr>
        <w:noProof/>
        <w:sz w:val="20"/>
        <w:szCs w:val="20"/>
      </w:rPr>
      <w:fldChar w:fldCharType="separate"/>
    </w:r>
    <w:r w:rsidRPr="00C361E0">
      <w:rPr>
        <w:noProof/>
        <w:sz w:val="20"/>
        <w:szCs w:val="20"/>
      </w:rPr>
      <w:t>1</w:t>
    </w:r>
    <w:r w:rsidRPr="00C361E0">
      <w:rPr>
        <w:noProof/>
        <w:sz w:val="20"/>
        <w:szCs w:val="20"/>
      </w:rPr>
      <w:fldChar w:fldCharType="end"/>
    </w:r>
  </w:p>
  <w:p w14:paraId="5CE9285E" w14:textId="65047D48" w:rsidR="004D5FF0" w:rsidRPr="00C361E0" w:rsidRDefault="004D5FF0" w:rsidP="00B8226A">
    <w:pPr>
      <w:pStyle w:val="Footer"/>
      <w:rPr>
        <w:sz w:val="20"/>
        <w:szCs w:val="20"/>
      </w:rPr>
    </w:pPr>
    <w:r>
      <w:rPr>
        <w:noProof/>
      </w:rPr>
      <w:drawing>
        <wp:anchor distT="0" distB="0" distL="114300" distR="114300" simplePos="0" relativeHeight="251660288" behindDoc="1" locked="0" layoutInCell="1" allowOverlap="1" wp14:anchorId="2E8E759F" wp14:editId="48E0CA61">
          <wp:simplePos x="0" y="0"/>
          <wp:positionH relativeFrom="page">
            <wp:posOffset>-19050</wp:posOffset>
          </wp:positionH>
          <wp:positionV relativeFrom="paragraph">
            <wp:posOffset>145253</wp:posOffset>
          </wp:positionV>
          <wp:extent cx="10727690" cy="182880"/>
          <wp:effectExtent l="0" t="0" r="0" b="7620"/>
          <wp:wrapNone/>
          <wp:docPr id="1817682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8208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27690" cy="182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BC452" w14:textId="77777777" w:rsidR="00AF3773" w:rsidRPr="000D4EDE" w:rsidRDefault="00AF3773" w:rsidP="000D4EDE">
      <w:r>
        <w:separator/>
      </w:r>
    </w:p>
  </w:footnote>
  <w:footnote w:type="continuationSeparator" w:id="0">
    <w:p w14:paraId="34145EAE" w14:textId="77777777" w:rsidR="00AF3773" w:rsidRPr="000D4EDE" w:rsidRDefault="00AF3773" w:rsidP="000D4EDE">
      <w:r>
        <w:continuationSeparator/>
      </w:r>
    </w:p>
  </w:footnote>
  <w:footnote w:type="continuationNotice" w:id="1">
    <w:p w14:paraId="4BE1ECA1" w14:textId="77777777" w:rsidR="00AF3773" w:rsidRDefault="00AF3773">
      <w:pPr>
        <w:spacing w:after="0"/>
      </w:pPr>
    </w:p>
  </w:footnote>
  <w:footnote w:id="2">
    <w:p w14:paraId="22F0097C" w14:textId="34D12641" w:rsidR="004F56BD" w:rsidRPr="00DD3F13" w:rsidRDefault="004F56BD" w:rsidP="004F56BD">
      <w:pPr>
        <w:rPr>
          <w:sz w:val="22"/>
          <w:szCs w:val="22"/>
        </w:rPr>
      </w:pPr>
      <w:r>
        <w:rPr>
          <w:rStyle w:val="FootnoteReference"/>
        </w:rPr>
        <w:footnoteRef/>
      </w:r>
      <w:r>
        <w:t xml:space="preserve"> </w:t>
      </w:r>
      <w:r w:rsidRPr="001C0B88">
        <w:rPr>
          <w:sz w:val="16"/>
          <w:szCs w:val="16"/>
        </w:rPr>
        <w:t>Care delivery location: A location where care or services are being delivered to older persons in the community, not in the home setting. This would include any premises the provider has where an older person will or may attend as part of their care and service delivery, for example</w:t>
      </w:r>
      <w:r w:rsidR="00480FAD">
        <w:rPr>
          <w:sz w:val="16"/>
          <w:szCs w:val="16"/>
        </w:rPr>
        <w:t>,</w:t>
      </w:r>
      <w:r w:rsidRPr="001C0B88">
        <w:rPr>
          <w:sz w:val="16"/>
          <w:szCs w:val="16"/>
        </w:rPr>
        <w:t xml:space="preserve"> where they attend for a meeting about their agreement or assessment and planning. However, this does not include locations such as an office or shop front where an older person will not go to receive care and services, nor does it include the home of an older person</w:t>
      </w:r>
      <w:r w:rsidR="00480FAD">
        <w:rPr>
          <w:sz w:val="16"/>
          <w:szCs w:val="16"/>
        </w:rPr>
        <w:t>.</w:t>
      </w:r>
    </w:p>
    <w:p w14:paraId="78F3898F" w14:textId="6DA8B070" w:rsidR="004F56BD" w:rsidRDefault="004F56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490EF" w14:textId="2AB716B4" w:rsidR="003C50A5" w:rsidRDefault="003C50A5">
    <w:pPr>
      <w:pStyle w:val="Header"/>
    </w:pPr>
    <w:r>
      <w:rPr>
        <w:noProof/>
      </w:rPr>
      <w:pict w14:anchorId="5AB34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8735" o:spid="_x0000_s1029" type="#_x0000_t136" style="position:absolute;margin-left:0;margin-top:0;width:455.9pt;height:273.55pt;rotation:315;z-index:-251651072;mso-position-horizontal:center;mso-position-horizontal-relative:margin;mso-position-vertical:center;mso-position-vertical-relative:margin" o:allowincell="f" fillcolor="silver" stroked="f">
          <v:fill opacity=".5"/>
          <v:textpath style="font-family:&quot;Open Sans&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4523" w14:textId="40672B1D" w:rsidR="00DA746C" w:rsidRPr="00FA049A" w:rsidRDefault="003C50A5" w:rsidP="00FA049A">
    <w:pPr>
      <w:pStyle w:val="Header"/>
    </w:pPr>
    <w:r>
      <w:rPr>
        <w:noProof/>
      </w:rPr>
      <w:pict w14:anchorId="7128A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8736" o:spid="_x0000_s1030" type="#_x0000_t136" style="position:absolute;margin-left:0;margin-top:0;width:455.9pt;height:273.55pt;rotation:315;z-index:-251649024;mso-position-horizontal:center;mso-position-horizontal-relative:margin;mso-position-vertical:center;mso-position-vertical-relative:margin" o:allowincell="f" fillcolor="silver" stroked="f">
          <v:fill opacity=".5"/>
          <v:textpath style="font-family:&quot;Open Sans&quot;;font-size:1pt" string="DRAFT"/>
        </v:shape>
      </w:pict>
    </w:r>
    <w:r w:rsidR="006433DE">
      <w:rPr>
        <w:noProof/>
      </w:rPr>
      <w:drawing>
        <wp:anchor distT="0" distB="0" distL="114300" distR="114300" simplePos="0" relativeHeight="251655168" behindDoc="0" locked="0" layoutInCell="1" allowOverlap="1" wp14:anchorId="0C2A3C51" wp14:editId="23F6B206">
          <wp:simplePos x="0" y="0"/>
          <wp:positionH relativeFrom="page">
            <wp:align>left</wp:align>
          </wp:positionH>
          <wp:positionV relativeFrom="paragraph">
            <wp:posOffset>-378460</wp:posOffset>
          </wp:positionV>
          <wp:extent cx="7560000" cy="658800"/>
          <wp:effectExtent l="0" t="0" r="3175" b="8255"/>
          <wp:wrapNone/>
          <wp:docPr id="1997554487" name="Picture 1997554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658800"/>
                  </a:xfrm>
                  <a:prstGeom prst="rect">
                    <a:avLst/>
                  </a:prstGeom>
                </pic:spPr>
              </pic:pic>
            </a:graphicData>
          </a:graphic>
          <wp14:sizeRelH relativeFrom="margin">
            <wp14:pctWidth>0</wp14:pctWidth>
          </wp14:sizeRelH>
          <wp14:sizeRelV relativeFrom="margin">
            <wp14:pctHeight>0</wp14:pctHeight>
          </wp14:sizeRelV>
        </wp:anchor>
      </w:drawing>
    </w:r>
    <w:r w:rsidR="00C85A5C">
      <w:rPr>
        <w:noProof/>
      </w:rPr>
      <w:drawing>
        <wp:anchor distT="0" distB="0" distL="114300" distR="114300" simplePos="0" relativeHeight="251657216" behindDoc="0" locked="0" layoutInCell="1" allowOverlap="1" wp14:anchorId="30B983D6" wp14:editId="15E2E57E">
          <wp:simplePos x="0" y="0"/>
          <wp:positionH relativeFrom="page">
            <wp:posOffset>2286000</wp:posOffset>
          </wp:positionH>
          <wp:positionV relativeFrom="page">
            <wp:posOffset>10772775</wp:posOffset>
          </wp:positionV>
          <wp:extent cx="10691495" cy="1066165"/>
          <wp:effectExtent l="0" t="0" r="0" b="635"/>
          <wp:wrapNone/>
          <wp:docPr id="1251210137" name="Picture 1251210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BC84" w14:textId="606F7000" w:rsidR="00D54F3E" w:rsidRDefault="003C50A5">
    <w:pPr>
      <w:pStyle w:val="Header"/>
    </w:pPr>
    <w:r>
      <w:rPr>
        <w:noProof/>
      </w:rPr>
      <w:pict w14:anchorId="24772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8734" o:spid="_x0000_s1028" type="#_x0000_t136" style="position:absolute;margin-left:0;margin-top:0;width:455.9pt;height:273.55pt;rotation:315;z-index:-251653120;mso-position-horizontal:center;mso-position-horizontal-relative:margin;mso-position-vertical:center;mso-position-vertical-relative:margin" o:allowincell="f" fillcolor="silver" stroked="f">
          <v:fill opacity=".5"/>
          <v:textpath style="font-family:&quot;Open Sans&quot;;font-size:1pt" string="DRAFT"/>
        </v:shape>
      </w:pict>
    </w:r>
    <w:r w:rsidR="00CA480C">
      <w:rPr>
        <w:noProof/>
      </w:rPr>
      <w:drawing>
        <wp:anchor distT="360045" distB="180340" distL="114300" distR="114300" simplePos="0" relativeHeight="251661312" behindDoc="1" locked="0" layoutInCell="1" allowOverlap="1" wp14:anchorId="4C78C1C6" wp14:editId="0DD7938B">
          <wp:simplePos x="0" y="0"/>
          <wp:positionH relativeFrom="page">
            <wp:posOffset>0</wp:posOffset>
          </wp:positionH>
          <wp:positionV relativeFrom="page">
            <wp:posOffset>909386</wp:posOffset>
          </wp:positionV>
          <wp:extent cx="7617600" cy="2551959"/>
          <wp:effectExtent l="0" t="0" r="2540" b="1270"/>
          <wp:wrapTopAndBottom/>
          <wp:docPr id="1973364969" name="Picture 1973364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3080" name="Picture 9649230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7600" cy="25519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919">
      <w:rPr>
        <w:noProof/>
      </w:rPr>
      <w:drawing>
        <wp:anchor distT="0" distB="0" distL="114300" distR="114300" simplePos="0" relativeHeight="251653120" behindDoc="0" locked="0" layoutInCell="1" allowOverlap="1" wp14:anchorId="7A9006C2" wp14:editId="6058618A">
          <wp:simplePos x="0" y="0"/>
          <wp:positionH relativeFrom="page">
            <wp:posOffset>3810</wp:posOffset>
          </wp:positionH>
          <wp:positionV relativeFrom="page">
            <wp:posOffset>0</wp:posOffset>
          </wp:positionV>
          <wp:extent cx="7556500" cy="939011"/>
          <wp:effectExtent l="0" t="0" r="0" b="0"/>
          <wp:wrapTopAndBottom/>
          <wp:docPr id="124391166" name="Picture 124391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6500" cy="9390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07E1E" w14:textId="24D2AD03" w:rsidR="003C50A5" w:rsidRDefault="003C50A5">
    <w:pPr>
      <w:pStyle w:val="Header"/>
    </w:pPr>
    <w:r>
      <w:rPr>
        <w:noProof/>
      </w:rPr>
      <w:pict w14:anchorId="79B16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8738" o:spid="_x0000_s1032" type="#_x0000_t136" style="position:absolute;margin-left:0;margin-top:0;width:455.9pt;height:273.55pt;rotation:315;z-index:-251644928;mso-position-horizontal:center;mso-position-horizontal-relative:margin;mso-position-vertical:center;mso-position-vertical-relative:margin" o:allowincell="f" fillcolor="silver" stroked="f">
          <v:fill opacity=".5"/>
          <v:textpath style="font-family:&quot;Open Sans&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063A8" w14:textId="53256A2F" w:rsidR="006433DE" w:rsidRPr="00FA049A" w:rsidRDefault="003C50A5" w:rsidP="00FA049A">
    <w:pPr>
      <w:pStyle w:val="Header"/>
    </w:pPr>
    <w:r>
      <w:rPr>
        <w:noProof/>
      </w:rPr>
      <w:pict w14:anchorId="39E9A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8739" o:spid="_x0000_s1033" type="#_x0000_t136" style="position:absolute;margin-left:0;margin-top:0;width:455.9pt;height:273.55pt;rotation:315;z-index:-251642880;mso-position-horizontal:center;mso-position-horizontal-relative:margin;mso-position-vertical:center;mso-position-vertical-relative:margin" o:allowincell="f" fillcolor="silver" stroked="f">
          <v:fill opacity=".5"/>
          <v:textpath style="font-family:&quot;Open Sans&quot;;font-size:1pt" string="DRAFT"/>
        </v:shape>
      </w:pict>
    </w:r>
    <w:r w:rsidR="001A23C5">
      <w:rPr>
        <w:noProof/>
      </w:rPr>
      <w:drawing>
        <wp:anchor distT="0" distB="0" distL="114300" distR="114300" simplePos="0" relativeHeight="251659264" behindDoc="1" locked="0" layoutInCell="1" allowOverlap="1" wp14:anchorId="105830CB" wp14:editId="3B5A4804">
          <wp:simplePos x="0" y="0"/>
          <wp:positionH relativeFrom="page">
            <wp:align>right</wp:align>
          </wp:positionH>
          <wp:positionV relativeFrom="page">
            <wp:posOffset>-1905</wp:posOffset>
          </wp:positionV>
          <wp:extent cx="10691495" cy="1066165"/>
          <wp:effectExtent l="0" t="0" r="0" b="635"/>
          <wp:wrapNone/>
          <wp:docPr id="1398871413" name="Picture 1398871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DE">
      <w:rPr>
        <w:noProof/>
      </w:rPr>
      <w:drawing>
        <wp:anchor distT="0" distB="0" distL="114300" distR="114300" simplePos="0" relativeHeight="251658240" behindDoc="0" locked="0" layoutInCell="1" allowOverlap="1" wp14:anchorId="31AA34D7" wp14:editId="184E3E8E">
          <wp:simplePos x="0" y="0"/>
          <wp:positionH relativeFrom="page">
            <wp:posOffset>2286000</wp:posOffset>
          </wp:positionH>
          <wp:positionV relativeFrom="page">
            <wp:posOffset>10772775</wp:posOffset>
          </wp:positionV>
          <wp:extent cx="10691495" cy="1066165"/>
          <wp:effectExtent l="0" t="0" r="0" b="635"/>
          <wp:wrapNone/>
          <wp:docPr id="552739501" name="Picture 552739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0F672" w14:textId="3000991A" w:rsidR="003C50A5" w:rsidRDefault="003C50A5">
    <w:pPr>
      <w:pStyle w:val="Header"/>
    </w:pPr>
    <w:r>
      <w:rPr>
        <w:noProof/>
      </w:rPr>
      <w:pict w14:anchorId="5BD25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8737" o:spid="_x0000_s1031" type="#_x0000_t136" style="position:absolute;margin-left:0;margin-top:0;width:455.9pt;height:273.55pt;rotation:315;z-index:-251646976;mso-position-horizontal:center;mso-position-horizontal-relative:margin;mso-position-vertical:center;mso-position-vertical-relative:margin" o:allowincell="f" fillcolor="silver" stroked="f">
          <v:fill opacity=".5"/>
          <v:textpath style="font-family:&quot;Open Sans&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B88515A"/>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4A400FB"/>
    <w:multiLevelType w:val="hybridMultilevel"/>
    <w:tmpl w:val="D9E6EC22"/>
    <w:lvl w:ilvl="0" w:tplc="0C090001">
      <w:start w:val="1"/>
      <w:numFmt w:val="bullet"/>
      <w:lvlText w:val=""/>
      <w:lvlJc w:val="left"/>
      <w:pPr>
        <w:ind w:left="408"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5" w15:restartNumberingAfterBreak="0">
    <w:nsid w:val="15A1785F"/>
    <w:multiLevelType w:val="hybridMultilevel"/>
    <w:tmpl w:val="C0EEDE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1E8472BC"/>
    <w:multiLevelType w:val="hybridMultilevel"/>
    <w:tmpl w:val="01661BAE"/>
    <w:lvl w:ilvl="0" w:tplc="0C090001">
      <w:start w:val="1"/>
      <w:numFmt w:val="bullet"/>
      <w:lvlText w:val=""/>
      <w:lvlJc w:val="left"/>
      <w:pPr>
        <w:ind w:left="1713" w:hanging="360"/>
      </w:pPr>
      <w:rPr>
        <w:rFonts w:ascii="Symbol" w:hAnsi="Symbol" w:hint="default"/>
      </w:rPr>
    </w:lvl>
    <w:lvl w:ilvl="1" w:tplc="0C090003">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7" w15:restartNumberingAfterBreak="0">
    <w:nsid w:val="273E36B1"/>
    <w:multiLevelType w:val="hybridMultilevel"/>
    <w:tmpl w:val="A74EFFAE"/>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8" w15:restartNumberingAfterBreak="0">
    <w:nsid w:val="29BD01A3"/>
    <w:multiLevelType w:val="hybridMultilevel"/>
    <w:tmpl w:val="89B2E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0" w15:restartNumberingAfterBreak="0">
    <w:nsid w:val="34BD6196"/>
    <w:multiLevelType w:val="hybridMultilevel"/>
    <w:tmpl w:val="DFBA9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A059BB"/>
    <w:multiLevelType w:val="hybridMultilevel"/>
    <w:tmpl w:val="3DB4AA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395948"/>
    <w:multiLevelType w:val="multilevel"/>
    <w:tmpl w:val="CC1A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015AD9"/>
    <w:multiLevelType w:val="hybridMultilevel"/>
    <w:tmpl w:val="02EC7C1C"/>
    <w:lvl w:ilvl="0" w:tplc="0C09000F">
      <w:start w:val="1"/>
      <w:numFmt w:val="decimal"/>
      <w:lvlText w:val="%1."/>
      <w:lvlJc w:val="left"/>
      <w:pPr>
        <w:ind w:left="720" w:hanging="360"/>
      </w:pPr>
      <w:rPr>
        <w:rFonts w:hint="default"/>
      </w:rPr>
    </w:lvl>
    <w:lvl w:ilvl="1" w:tplc="E0C68CF6">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4F246541"/>
    <w:multiLevelType w:val="multilevel"/>
    <w:tmpl w:val="CF3E137A"/>
    <w:lvl w:ilvl="0">
      <w:start w:val="1"/>
      <w:numFmt w:val="none"/>
      <w:suff w:val="nothing"/>
      <w:lvlText w:val=""/>
      <w:lvlJc w:val="left"/>
      <w:pPr>
        <w:ind w:left="0" w:firstLine="0"/>
      </w:pPr>
      <w:rPr>
        <w:rFonts w:ascii="Fira Sans" w:hAnsi="Fira San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D281C87"/>
    <w:multiLevelType w:val="multilevel"/>
    <w:tmpl w:val="27E2512E"/>
    <w:lvl w:ilvl="0">
      <w:start w:val="1"/>
      <w:numFmt w:val="decimal"/>
      <w:lvlText w:val="%1."/>
      <w:lvlJc w:val="left"/>
      <w:pPr>
        <w:ind w:left="1495" w:hanging="360"/>
      </w:pPr>
      <w:rPr>
        <w:rFonts w:hint="default"/>
        <w:b/>
        <w:bCs/>
      </w:rPr>
    </w:lvl>
    <w:lvl w:ilvl="1">
      <w:start w:val="1"/>
      <w:numFmt w:val="lowerLetter"/>
      <w:lvlText w:val="%2."/>
      <w:lvlJc w:val="left"/>
      <w:pPr>
        <w:ind w:left="720" w:hanging="360"/>
      </w:pPr>
      <w:rPr>
        <w:b/>
        <w:bCs/>
        <w:color w:val="auto"/>
      </w:rPr>
    </w:lvl>
    <w:lvl w:ilvl="2">
      <w:start w:val="1"/>
      <w:numFmt w:val="decimal"/>
      <w:isLgl/>
      <w:lvlText w:val="%1.%2.%3."/>
      <w:lvlJc w:val="left"/>
      <w:pPr>
        <w:ind w:left="1080" w:hanging="720"/>
      </w:pPr>
      <w:rPr>
        <w:rFonts w:ascii="Fira Sans" w:hAnsi="Fira Sans" w:hint="default"/>
        <w:b/>
        <w:color w:val="FFFFFF" w:themeColor="background1"/>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655C46C7"/>
    <w:multiLevelType w:val="hybridMultilevel"/>
    <w:tmpl w:val="06FC340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700B85"/>
    <w:multiLevelType w:val="hybridMultilevel"/>
    <w:tmpl w:val="78F61730"/>
    <w:lvl w:ilvl="0" w:tplc="11A2B828">
      <w:start w:val="1"/>
      <w:numFmt w:val="bullet"/>
      <w:lvlText w:val="·"/>
      <w:lvlJc w:val="left"/>
      <w:pPr>
        <w:ind w:left="720" w:hanging="360"/>
      </w:pPr>
      <w:rPr>
        <w:rFonts w:ascii="Symbol" w:hAnsi="Symbol" w:hint="default"/>
      </w:rPr>
    </w:lvl>
    <w:lvl w:ilvl="1" w:tplc="4B4AAFF2">
      <w:start w:val="1"/>
      <w:numFmt w:val="bullet"/>
      <w:lvlText w:val="o"/>
      <w:lvlJc w:val="left"/>
      <w:pPr>
        <w:ind w:left="1440" w:hanging="360"/>
      </w:pPr>
      <w:rPr>
        <w:rFonts w:ascii="Courier New" w:hAnsi="Courier New" w:hint="default"/>
      </w:rPr>
    </w:lvl>
    <w:lvl w:ilvl="2" w:tplc="859069A2">
      <w:start w:val="1"/>
      <w:numFmt w:val="bullet"/>
      <w:lvlText w:val=""/>
      <w:lvlJc w:val="left"/>
      <w:pPr>
        <w:ind w:left="2160" w:hanging="360"/>
      </w:pPr>
      <w:rPr>
        <w:rFonts w:ascii="Wingdings" w:hAnsi="Wingdings" w:hint="default"/>
      </w:rPr>
    </w:lvl>
    <w:lvl w:ilvl="3" w:tplc="DB248CDA">
      <w:start w:val="1"/>
      <w:numFmt w:val="bullet"/>
      <w:lvlText w:val=""/>
      <w:lvlJc w:val="left"/>
      <w:pPr>
        <w:ind w:left="2880" w:hanging="360"/>
      </w:pPr>
      <w:rPr>
        <w:rFonts w:ascii="Symbol" w:hAnsi="Symbol" w:hint="default"/>
      </w:rPr>
    </w:lvl>
    <w:lvl w:ilvl="4" w:tplc="FF12E6BA">
      <w:start w:val="1"/>
      <w:numFmt w:val="bullet"/>
      <w:lvlText w:val="o"/>
      <w:lvlJc w:val="left"/>
      <w:pPr>
        <w:ind w:left="3600" w:hanging="360"/>
      </w:pPr>
      <w:rPr>
        <w:rFonts w:ascii="Courier New" w:hAnsi="Courier New" w:hint="default"/>
      </w:rPr>
    </w:lvl>
    <w:lvl w:ilvl="5" w:tplc="E96A46F0">
      <w:start w:val="1"/>
      <w:numFmt w:val="bullet"/>
      <w:lvlText w:val=""/>
      <w:lvlJc w:val="left"/>
      <w:pPr>
        <w:ind w:left="4320" w:hanging="360"/>
      </w:pPr>
      <w:rPr>
        <w:rFonts w:ascii="Wingdings" w:hAnsi="Wingdings" w:hint="default"/>
      </w:rPr>
    </w:lvl>
    <w:lvl w:ilvl="6" w:tplc="C686B320">
      <w:start w:val="1"/>
      <w:numFmt w:val="bullet"/>
      <w:lvlText w:val=""/>
      <w:lvlJc w:val="left"/>
      <w:pPr>
        <w:ind w:left="5040" w:hanging="360"/>
      </w:pPr>
      <w:rPr>
        <w:rFonts w:ascii="Symbol" w:hAnsi="Symbol" w:hint="default"/>
      </w:rPr>
    </w:lvl>
    <w:lvl w:ilvl="7" w:tplc="64FA5376">
      <w:start w:val="1"/>
      <w:numFmt w:val="bullet"/>
      <w:lvlText w:val="o"/>
      <w:lvlJc w:val="left"/>
      <w:pPr>
        <w:ind w:left="5760" w:hanging="360"/>
      </w:pPr>
      <w:rPr>
        <w:rFonts w:ascii="Courier New" w:hAnsi="Courier New" w:hint="default"/>
      </w:rPr>
    </w:lvl>
    <w:lvl w:ilvl="8" w:tplc="551A58C4">
      <w:start w:val="1"/>
      <w:numFmt w:val="bullet"/>
      <w:lvlText w:val=""/>
      <w:lvlJc w:val="left"/>
      <w:pPr>
        <w:ind w:left="6480" w:hanging="360"/>
      </w:pPr>
      <w:rPr>
        <w:rFonts w:ascii="Wingdings" w:hAnsi="Wingdings" w:hint="default"/>
      </w:rPr>
    </w:lvl>
  </w:abstractNum>
  <w:abstractNum w:abstractNumId="20" w15:restartNumberingAfterBreak="0">
    <w:nsid w:val="73932480"/>
    <w:multiLevelType w:val="hybridMultilevel"/>
    <w:tmpl w:val="4A82BEF8"/>
    <w:lvl w:ilvl="0" w:tplc="B3CACF58">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0158E4"/>
    <w:multiLevelType w:val="hybridMultilevel"/>
    <w:tmpl w:val="F7BC9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1F3B75"/>
    <w:multiLevelType w:val="hybridMultilevel"/>
    <w:tmpl w:val="3C587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8FF1449"/>
    <w:multiLevelType w:val="hybridMultilevel"/>
    <w:tmpl w:val="ABF0AFFE"/>
    <w:lvl w:ilvl="0" w:tplc="3260156E">
      <w:numFmt w:val="bullet"/>
      <w:lvlText w:val="-"/>
      <w:lvlJc w:val="left"/>
      <w:pPr>
        <w:ind w:left="1176" w:hanging="360"/>
      </w:pPr>
      <w:rPr>
        <w:rFonts w:ascii="Fira Sans Light" w:eastAsiaTheme="minorHAnsi" w:hAnsi="Fira Sans Light" w:cstheme="minorBidi" w:hint="default"/>
      </w:rPr>
    </w:lvl>
    <w:lvl w:ilvl="1" w:tplc="FFFFFFFF" w:tentative="1">
      <w:start w:val="1"/>
      <w:numFmt w:val="bullet"/>
      <w:lvlText w:val="o"/>
      <w:lvlJc w:val="left"/>
      <w:pPr>
        <w:ind w:left="1896" w:hanging="360"/>
      </w:pPr>
      <w:rPr>
        <w:rFonts w:ascii="Courier New" w:hAnsi="Courier New" w:cs="Courier New" w:hint="default"/>
      </w:rPr>
    </w:lvl>
    <w:lvl w:ilvl="2" w:tplc="FFFFFFFF" w:tentative="1">
      <w:start w:val="1"/>
      <w:numFmt w:val="bullet"/>
      <w:lvlText w:val=""/>
      <w:lvlJc w:val="left"/>
      <w:pPr>
        <w:ind w:left="2616" w:hanging="360"/>
      </w:pPr>
      <w:rPr>
        <w:rFonts w:ascii="Wingdings" w:hAnsi="Wingdings" w:hint="default"/>
      </w:rPr>
    </w:lvl>
    <w:lvl w:ilvl="3" w:tplc="FFFFFFFF" w:tentative="1">
      <w:start w:val="1"/>
      <w:numFmt w:val="bullet"/>
      <w:lvlText w:val=""/>
      <w:lvlJc w:val="left"/>
      <w:pPr>
        <w:ind w:left="3336" w:hanging="360"/>
      </w:pPr>
      <w:rPr>
        <w:rFonts w:ascii="Symbol" w:hAnsi="Symbol" w:hint="default"/>
      </w:rPr>
    </w:lvl>
    <w:lvl w:ilvl="4" w:tplc="FFFFFFFF" w:tentative="1">
      <w:start w:val="1"/>
      <w:numFmt w:val="bullet"/>
      <w:lvlText w:val="o"/>
      <w:lvlJc w:val="left"/>
      <w:pPr>
        <w:ind w:left="4056" w:hanging="360"/>
      </w:pPr>
      <w:rPr>
        <w:rFonts w:ascii="Courier New" w:hAnsi="Courier New" w:cs="Courier New" w:hint="default"/>
      </w:rPr>
    </w:lvl>
    <w:lvl w:ilvl="5" w:tplc="FFFFFFFF" w:tentative="1">
      <w:start w:val="1"/>
      <w:numFmt w:val="bullet"/>
      <w:lvlText w:val=""/>
      <w:lvlJc w:val="left"/>
      <w:pPr>
        <w:ind w:left="4776" w:hanging="360"/>
      </w:pPr>
      <w:rPr>
        <w:rFonts w:ascii="Wingdings" w:hAnsi="Wingdings" w:hint="default"/>
      </w:rPr>
    </w:lvl>
    <w:lvl w:ilvl="6" w:tplc="FFFFFFFF" w:tentative="1">
      <w:start w:val="1"/>
      <w:numFmt w:val="bullet"/>
      <w:lvlText w:val=""/>
      <w:lvlJc w:val="left"/>
      <w:pPr>
        <w:ind w:left="5496" w:hanging="360"/>
      </w:pPr>
      <w:rPr>
        <w:rFonts w:ascii="Symbol" w:hAnsi="Symbol" w:hint="default"/>
      </w:rPr>
    </w:lvl>
    <w:lvl w:ilvl="7" w:tplc="FFFFFFFF" w:tentative="1">
      <w:start w:val="1"/>
      <w:numFmt w:val="bullet"/>
      <w:lvlText w:val="o"/>
      <w:lvlJc w:val="left"/>
      <w:pPr>
        <w:ind w:left="6216" w:hanging="360"/>
      </w:pPr>
      <w:rPr>
        <w:rFonts w:ascii="Courier New" w:hAnsi="Courier New" w:cs="Courier New" w:hint="default"/>
      </w:rPr>
    </w:lvl>
    <w:lvl w:ilvl="8" w:tplc="FFFFFFFF" w:tentative="1">
      <w:start w:val="1"/>
      <w:numFmt w:val="bullet"/>
      <w:lvlText w:val=""/>
      <w:lvlJc w:val="left"/>
      <w:pPr>
        <w:ind w:left="6936" w:hanging="360"/>
      </w:pPr>
      <w:rPr>
        <w:rFonts w:ascii="Wingdings" w:hAnsi="Wingdings" w:hint="default"/>
      </w:rPr>
    </w:lvl>
  </w:abstractNum>
  <w:abstractNum w:abstractNumId="24" w15:restartNumberingAfterBreak="0">
    <w:nsid w:val="7A032636"/>
    <w:multiLevelType w:val="multilevel"/>
    <w:tmpl w:val="A5588D40"/>
    <w:lvl w:ilvl="0">
      <w:start w:val="1"/>
      <w:numFmt w:val="bullet"/>
      <w:pStyle w:val="ListBullet"/>
      <w:lvlText w:val=""/>
      <w:lvlJc w:val="left"/>
      <w:pPr>
        <w:ind w:left="360" w:hanging="360"/>
      </w:pPr>
      <w:rPr>
        <w:rFonts w:ascii="Symbol" w:hAnsi="Symbol" w:hint="default"/>
        <w:color w:val="005A7A" w:themeColor="accent1"/>
      </w:rPr>
    </w:lvl>
    <w:lvl w:ilvl="1">
      <w:start w:val="1"/>
      <w:numFmt w:val="bullet"/>
      <w:pStyle w:val="ListBullet2"/>
      <w:lvlText w:val="•"/>
      <w:lvlJc w:val="left"/>
      <w:pPr>
        <w:ind w:left="720" w:hanging="363"/>
      </w:pPr>
      <w:rPr>
        <w:rFonts w:ascii="Klinic Slab Bold" w:hAnsi="Klinic Slab Bold" w:hint="default"/>
        <w:color w:val="005A7A" w:themeColor="accent1"/>
      </w:rPr>
    </w:lvl>
    <w:lvl w:ilvl="2">
      <w:start w:val="1"/>
      <w:numFmt w:val="bullet"/>
      <w:pStyle w:val="ListBullet3"/>
      <w:lvlText w:val="•"/>
      <w:lvlJc w:val="left"/>
      <w:pPr>
        <w:ind w:left="1077" w:hanging="357"/>
      </w:pPr>
      <w:rPr>
        <w:rFonts w:ascii="Klinic Slab Bold" w:hAnsi="Klinic Slab Bold" w:hint="default"/>
        <w:color w:val="005A7A" w:themeColor="accen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6605210">
    <w:abstractNumId w:val="19"/>
  </w:num>
  <w:num w:numId="2" w16cid:durableId="1529290843">
    <w:abstractNumId w:val="9"/>
  </w:num>
  <w:num w:numId="3" w16cid:durableId="854735083">
    <w:abstractNumId w:val="3"/>
  </w:num>
  <w:num w:numId="4" w16cid:durableId="1709186093">
    <w:abstractNumId w:val="11"/>
  </w:num>
  <w:num w:numId="5" w16cid:durableId="1526627255">
    <w:abstractNumId w:val="1"/>
  </w:num>
  <w:num w:numId="6" w16cid:durableId="1007712340">
    <w:abstractNumId w:val="0"/>
  </w:num>
  <w:num w:numId="7" w16cid:durableId="1486891472">
    <w:abstractNumId w:val="15"/>
  </w:num>
  <w:num w:numId="8" w16cid:durableId="911310002">
    <w:abstractNumId w:val="24"/>
  </w:num>
  <w:num w:numId="9" w16cid:durableId="433062330">
    <w:abstractNumId w:val="16"/>
  </w:num>
  <w:num w:numId="10" w16cid:durableId="1027214786">
    <w:abstractNumId w:val="2"/>
  </w:num>
  <w:num w:numId="11" w16cid:durableId="1850362289">
    <w:abstractNumId w:val="17"/>
  </w:num>
  <w:num w:numId="12" w16cid:durableId="1127316897">
    <w:abstractNumId w:val="5"/>
  </w:num>
  <w:num w:numId="13" w16cid:durableId="1195734440">
    <w:abstractNumId w:val="14"/>
  </w:num>
  <w:num w:numId="14" w16cid:durableId="463740038">
    <w:abstractNumId w:val="13"/>
  </w:num>
  <w:num w:numId="15" w16cid:durableId="943877395">
    <w:abstractNumId w:val="22"/>
  </w:num>
  <w:num w:numId="16" w16cid:durableId="1514806309">
    <w:abstractNumId w:val="8"/>
  </w:num>
  <w:num w:numId="17" w16cid:durableId="1107231657">
    <w:abstractNumId w:val="21"/>
  </w:num>
  <w:num w:numId="18" w16cid:durableId="1954825925">
    <w:abstractNumId w:val="12"/>
  </w:num>
  <w:num w:numId="19" w16cid:durableId="636377766">
    <w:abstractNumId w:val="10"/>
  </w:num>
  <w:num w:numId="20" w16cid:durableId="1559852408">
    <w:abstractNumId w:val="23"/>
  </w:num>
  <w:num w:numId="21" w16cid:durableId="2039115259">
    <w:abstractNumId w:val="20"/>
  </w:num>
  <w:num w:numId="22" w16cid:durableId="2147121280">
    <w:abstractNumId w:val="6"/>
  </w:num>
  <w:num w:numId="23" w16cid:durableId="1330870771">
    <w:abstractNumId w:val="7"/>
  </w:num>
  <w:num w:numId="24" w16cid:durableId="1118795846">
    <w:abstractNumId w:val="4"/>
  </w:num>
  <w:num w:numId="25" w16cid:durableId="19446951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formatting="1" w:enforcement="0"/>
  <w:defaultTabStop w:val="35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F7"/>
    <w:rsid w:val="00001BFB"/>
    <w:rsid w:val="000028E6"/>
    <w:rsid w:val="0000339B"/>
    <w:rsid w:val="000055C0"/>
    <w:rsid w:val="00005818"/>
    <w:rsid w:val="00005D98"/>
    <w:rsid w:val="000110DC"/>
    <w:rsid w:val="00011C96"/>
    <w:rsid w:val="000130F2"/>
    <w:rsid w:val="00014065"/>
    <w:rsid w:val="000141B9"/>
    <w:rsid w:val="00014B54"/>
    <w:rsid w:val="00014C06"/>
    <w:rsid w:val="000152BD"/>
    <w:rsid w:val="000158AB"/>
    <w:rsid w:val="00015AF6"/>
    <w:rsid w:val="00016385"/>
    <w:rsid w:val="00024B5B"/>
    <w:rsid w:val="00026AF9"/>
    <w:rsid w:val="0002754F"/>
    <w:rsid w:val="00031B91"/>
    <w:rsid w:val="00032EAE"/>
    <w:rsid w:val="000331B6"/>
    <w:rsid w:val="00033EAE"/>
    <w:rsid w:val="00034A19"/>
    <w:rsid w:val="00036F9E"/>
    <w:rsid w:val="000378CD"/>
    <w:rsid w:val="00037B1A"/>
    <w:rsid w:val="000413B3"/>
    <w:rsid w:val="00051949"/>
    <w:rsid w:val="0005203D"/>
    <w:rsid w:val="0005238F"/>
    <w:rsid w:val="00054DF7"/>
    <w:rsid w:val="000558F0"/>
    <w:rsid w:val="000576C3"/>
    <w:rsid w:val="00057B71"/>
    <w:rsid w:val="00060773"/>
    <w:rsid w:val="00064425"/>
    <w:rsid w:val="000657AF"/>
    <w:rsid w:val="00065F0C"/>
    <w:rsid w:val="000668CC"/>
    <w:rsid w:val="00070256"/>
    <w:rsid w:val="0007202C"/>
    <w:rsid w:val="00072B30"/>
    <w:rsid w:val="00072E33"/>
    <w:rsid w:val="0007319C"/>
    <w:rsid w:val="000732AA"/>
    <w:rsid w:val="00074A60"/>
    <w:rsid w:val="000756E2"/>
    <w:rsid w:val="00076653"/>
    <w:rsid w:val="000767DD"/>
    <w:rsid w:val="00076820"/>
    <w:rsid w:val="00080945"/>
    <w:rsid w:val="0008357C"/>
    <w:rsid w:val="00084F8B"/>
    <w:rsid w:val="00086D07"/>
    <w:rsid w:val="00086F71"/>
    <w:rsid w:val="0008773F"/>
    <w:rsid w:val="00093915"/>
    <w:rsid w:val="000949AD"/>
    <w:rsid w:val="00095109"/>
    <w:rsid w:val="000954A9"/>
    <w:rsid w:val="00096B0F"/>
    <w:rsid w:val="000A48AC"/>
    <w:rsid w:val="000A490E"/>
    <w:rsid w:val="000A4A73"/>
    <w:rsid w:val="000A57F7"/>
    <w:rsid w:val="000A6895"/>
    <w:rsid w:val="000A6BA9"/>
    <w:rsid w:val="000A6D38"/>
    <w:rsid w:val="000A7081"/>
    <w:rsid w:val="000B04C5"/>
    <w:rsid w:val="000B0B8E"/>
    <w:rsid w:val="000B1AFA"/>
    <w:rsid w:val="000B2B6B"/>
    <w:rsid w:val="000B2E28"/>
    <w:rsid w:val="000B41EE"/>
    <w:rsid w:val="000B4C3D"/>
    <w:rsid w:val="000B61EB"/>
    <w:rsid w:val="000B63CA"/>
    <w:rsid w:val="000B7371"/>
    <w:rsid w:val="000B7466"/>
    <w:rsid w:val="000B752A"/>
    <w:rsid w:val="000B7E74"/>
    <w:rsid w:val="000C130A"/>
    <w:rsid w:val="000C14D9"/>
    <w:rsid w:val="000C15C7"/>
    <w:rsid w:val="000C3A14"/>
    <w:rsid w:val="000C42A7"/>
    <w:rsid w:val="000C4CFA"/>
    <w:rsid w:val="000C625D"/>
    <w:rsid w:val="000D05D5"/>
    <w:rsid w:val="000D1CDF"/>
    <w:rsid w:val="000D2A7F"/>
    <w:rsid w:val="000D2C7B"/>
    <w:rsid w:val="000D3933"/>
    <w:rsid w:val="000D4579"/>
    <w:rsid w:val="000D4EDE"/>
    <w:rsid w:val="000D76FA"/>
    <w:rsid w:val="000E05FA"/>
    <w:rsid w:val="000E2460"/>
    <w:rsid w:val="000E43AC"/>
    <w:rsid w:val="000E795E"/>
    <w:rsid w:val="000F1620"/>
    <w:rsid w:val="000F3812"/>
    <w:rsid w:val="000F63FF"/>
    <w:rsid w:val="0010231B"/>
    <w:rsid w:val="00102A1A"/>
    <w:rsid w:val="001030B2"/>
    <w:rsid w:val="00110DF2"/>
    <w:rsid w:val="001117A6"/>
    <w:rsid w:val="00113690"/>
    <w:rsid w:val="001139DB"/>
    <w:rsid w:val="00115185"/>
    <w:rsid w:val="0011598A"/>
    <w:rsid w:val="00117B22"/>
    <w:rsid w:val="00121D7D"/>
    <w:rsid w:val="00122CAF"/>
    <w:rsid w:val="00122D7B"/>
    <w:rsid w:val="00123576"/>
    <w:rsid w:val="00124B21"/>
    <w:rsid w:val="0012530D"/>
    <w:rsid w:val="001268ED"/>
    <w:rsid w:val="00127849"/>
    <w:rsid w:val="0013263D"/>
    <w:rsid w:val="001327B8"/>
    <w:rsid w:val="001333E5"/>
    <w:rsid w:val="0013471B"/>
    <w:rsid w:val="001352D4"/>
    <w:rsid w:val="00137EA5"/>
    <w:rsid w:val="001405EB"/>
    <w:rsid w:val="00140A29"/>
    <w:rsid w:val="00140D35"/>
    <w:rsid w:val="0014242B"/>
    <w:rsid w:val="0014378F"/>
    <w:rsid w:val="001448E8"/>
    <w:rsid w:val="00145112"/>
    <w:rsid w:val="001479DE"/>
    <w:rsid w:val="00154E2F"/>
    <w:rsid w:val="00156F07"/>
    <w:rsid w:val="00157571"/>
    <w:rsid w:val="00157C98"/>
    <w:rsid w:val="00163E27"/>
    <w:rsid w:val="001653B6"/>
    <w:rsid w:val="00170568"/>
    <w:rsid w:val="00172148"/>
    <w:rsid w:val="00174AFD"/>
    <w:rsid w:val="00174B0F"/>
    <w:rsid w:val="00176525"/>
    <w:rsid w:val="00182225"/>
    <w:rsid w:val="0018235E"/>
    <w:rsid w:val="00183179"/>
    <w:rsid w:val="00183D92"/>
    <w:rsid w:val="00183E72"/>
    <w:rsid w:val="001865A1"/>
    <w:rsid w:val="0019173D"/>
    <w:rsid w:val="001925F5"/>
    <w:rsid w:val="00193AE9"/>
    <w:rsid w:val="00194CD7"/>
    <w:rsid w:val="0019617D"/>
    <w:rsid w:val="00196EEB"/>
    <w:rsid w:val="001A23C5"/>
    <w:rsid w:val="001A664F"/>
    <w:rsid w:val="001A7491"/>
    <w:rsid w:val="001B1A72"/>
    <w:rsid w:val="001B2DB7"/>
    <w:rsid w:val="001B2E60"/>
    <w:rsid w:val="001B551E"/>
    <w:rsid w:val="001B583B"/>
    <w:rsid w:val="001C0B88"/>
    <w:rsid w:val="001C1E92"/>
    <w:rsid w:val="001C2D1F"/>
    <w:rsid w:val="001C3E27"/>
    <w:rsid w:val="001C4172"/>
    <w:rsid w:val="001C4280"/>
    <w:rsid w:val="001C6BCE"/>
    <w:rsid w:val="001D0C02"/>
    <w:rsid w:val="001D12C9"/>
    <w:rsid w:val="001D139D"/>
    <w:rsid w:val="001D20B0"/>
    <w:rsid w:val="001D2F7A"/>
    <w:rsid w:val="001D5731"/>
    <w:rsid w:val="001D69F0"/>
    <w:rsid w:val="001E0F51"/>
    <w:rsid w:val="001E1349"/>
    <w:rsid w:val="001E24C9"/>
    <w:rsid w:val="001E27D5"/>
    <w:rsid w:val="001E55BF"/>
    <w:rsid w:val="001E736E"/>
    <w:rsid w:val="001E73E2"/>
    <w:rsid w:val="001F38F0"/>
    <w:rsid w:val="001F4D3A"/>
    <w:rsid w:val="001F6E1A"/>
    <w:rsid w:val="001F715C"/>
    <w:rsid w:val="001F780A"/>
    <w:rsid w:val="001F7917"/>
    <w:rsid w:val="00200613"/>
    <w:rsid w:val="00200BF5"/>
    <w:rsid w:val="0020114A"/>
    <w:rsid w:val="002013B7"/>
    <w:rsid w:val="00203E28"/>
    <w:rsid w:val="00205304"/>
    <w:rsid w:val="00205581"/>
    <w:rsid w:val="002060EF"/>
    <w:rsid w:val="002061B4"/>
    <w:rsid w:val="00206D6B"/>
    <w:rsid w:val="00207851"/>
    <w:rsid w:val="00207C91"/>
    <w:rsid w:val="0021185F"/>
    <w:rsid w:val="002149CD"/>
    <w:rsid w:val="00215B90"/>
    <w:rsid w:val="00216CC5"/>
    <w:rsid w:val="00217A90"/>
    <w:rsid w:val="00220550"/>
    <w:rsid w:val="0022423C"/>
    <w:rsid w:val="002250B7"/>
    <w:rsid w:val="002301A2"/>
    <w:rsid w:val="0023183D"/>
    <w:rsid w:val="00233575"/>
    <w:rsid w:val="002338B2"/>
    <w:rsid w:val="00234278"/>
    <w:rsid w:val="00235234"/>
    <w:rsid w:val="00235CD2"/>
    <w:rsid w:val="00236C2D"/>
    <w:rsid w:val="002370FA"/>
    <w:rsid w:val="002374B7"/>
    <w:rsid w:val="00240126"/>
    <w:rsid w:val="00240A7F"/>
    <w:rsid w:val="0024304D"/>
    <w:rsid w:val="002430F4"/>
    <w:rsid w:val="0024336B"/>
    <w:rsid w:val="00244826"/>
    <w:rsid w:val="00245C91"/>
    <w:rsid w:val="002463A8"/>
    <w:rsid w:val="00247ACA"/>
    <w:rsid w:val="00247B01"/>
    <w:rsid w:val="00247D38"/>
    <w:rsid w:val="00250645"/>
    <w:rsid w:val="002513FA"/>
    <w:rsid w:val="00252B1D"/>
    <w:rsid w:val="00252E6A"/>
    <w:rsid w:val="00255396"/>
    <w:rsid w:val="00255C2A"/>
    <w:rsid w:val="0025782A"/>
    <w:rsid w:val="00262FDC"/>
    <w:rsid w:val="00263F09"/>
    <w:rsid w:val="00264AB8"/>
    <w:rsid w:val="0026500B"/>
    <w:rsid w:val="00265E8E"/>
    <w:rsid w:val="002661A6"/>
    <w:rsid w:val="00266C23"/>
    <w:rsid w:val="00272316"/>
    <w:rsid w:val="00275587"/>
    <w:rsid w:val="002764F1"/>
    <w:rsid w:val="00277BC2"/>
    <w:rsid w:val="00284AAC"/>
    <w:rsid w:val="002862FD"/>
    <w:rsid w:val="00286EAD"/>
    <w:rsid w:val="002930DB"/>
    <w:rsid w:val="0029389B"/>
    <w:rsid w:val="00293FF8"/>
    <w:rsid w:val="002945E9"/>
    <w:rsid w:val="00294971"/>
    <w:rsid w:val="00294C21"/>
    <w:rsid w:val="00295F3D"/>
    <w:rsid w:val="002979E0"/>
    <w:rsid w:val="002A10BF"/>
    <w:rsid w:val="002A1894"/>
    <w:rsid w:val="002A20A8"/>
    <w:rsid w:val="002A2188"/>
    <w:rsid w:val="002A2EBF"/>
    <w:rsid w:val="002A341E"/>
    <w:rsid w:val="002A36F2"/>
    <w:rsid w:val="002A7D14"/>
    <w:rsid w:val="002B0913"/>
    <w:rsid w:val="002B28E4"/>
    <w:rsid w:val="002B4B20"/>
    <w:rsid w:val="002B6396"/>
    <w:rsid w:val="002B65EC"/>
    <w:rsid w:val="002B706B"/>
    <w:rsid w:val="002B7504"/>
    <w:rsid w:val="002C0D97"/>
    <w:rsid w:val="002C2FE8"/>
    <w:rsid w:val="002C66D1"/>
    <w:rsid w:val="002C6C77"/>
    <w:rsid w:val="002C7065"/>
    <w:rsid w:val="002C7F4A"/>
    <w:rsid w:val="002D0914"/>
    <w:rsid w:val="002D0C5D"/>
    <w:rsid w:val="002D2804"/>
    <w:rsid w:val="002D4B6C"/>
    <w:rsid w:val="002D5274"/>
    <w:rsid w:val="002D6B24"/>
    <w:rsid w:val="002E29F7"/>
    <w:rsid w:val="002E3EAF"/>
    <w:rsid w:val="002F0153"/>
    <w:rsid w:val="002F0C2C"/>
    <w:rsid w:val="002F21AB"/>
    <w:rsid w:val="002F3D7A"/>
    <w:rsid w:val="00300655"/>
    <w:rsid w:val="003018C6"/>
    <w:rsid w:val="00303D18"/>
    <w:rsid w:val="00306A0C"/>
    <w:rsid w:val="00307ADD"/>
    <w:rsid w:val="00310FED"/>
    <w:rsid w:val="003120AE"/>
    <w:rsid w:val="00312A66"/>
    <w:rsid w:val="003130CA"/>
    <w:rsid w:val="00313E6E"/>
    <w:rsid w:val="003147CC"/>
    <w:rsid w:val="00317BAA"/>
    <w:rsid w:val="003221F4"/>
    <w:rsid w:val="0032325F"/>
    <w:rsid w:val="00323413"/>
    <w:rsid w:val="00325063"/>
    <w:rsid w:val="00325B11"/>
    <w:rsid w:val="00326F72"/>
    <w:rsid w:val="00327903"/>
    <w:rsid w:val="00340142"/>
    <w:rsid w:val="00340283"/>
    <w:rsid w:val="003404F9"/>
    <w:rsid w:val="00342E3F"/>
    <w:rsid w:val="00344183"/>
    <w:rsid w:val="003517AE"/>
    <w:rsid w:val="003549AD"/>
    <w:rsid w:val="003557B0"/>
    <w:rsid w:val="00360236"/>
    <w:rsid w:val="003612C5"/>
    <w:rsid w:val="00361335"/>
    <w:rsid w:val="0036400E"/>
    <w:rsid w:val="00366829"/>
    <w:rsid w:val="003708C2"/>
    <w:rsid w:val="00371EEB"/>
    <w:rsid w:val="00371F54"/>
    <w:rsid w:val="0037394A"/>
    <w:rsid w:val="0037770C"/>
    <w:rsid w:val="00377AE2"/>
    <w:rsid w:val="00377C8B"/>
    <w:rsid w:val="00381EAB"/>
    <w:rsid w:val="00383732"/>
    <w:rsid w:val="00383A95"/>
    <w:rsid w:val="00385782"/>
    <w:rsid w:val="00385CA0"/>
    <w:rsid w:val="00386D1F"/>
    <w:rsid w:val="00387154"/>
    <w:rsid w:val="0038780E"/>
    <w:rsid w:val="003929A7"/>
    <w:rsid w:val="003932FB"/>
    <w:rsid w:val="003A2733"/>
    <w:rsid w:val="003A3021"/>
    <w:rsid w:val="003A4E77"/>
    <w:rsid w:val="003A627E"/>
    <w:rsid w:val="003A6615"/>
    <w:rsid w:val="003A715D"/>
    <w:rsid w:val="003A740A"/>
    <w:rsid w:val="003A79EE"/>
    <w:rsid w:val="003B1684"/>
    <w:rsid w:val="003B2645"/>
    <w:rsid w:val="003B270F"/>
    <w:rsid w:val="003B3969"/>
    <w:rsid w:val="003B6E16"/>
    <w:rsid w:val="003B7976"/>
    <w:rsid w:val="003C034E"/>
    <w:rsid w:val="003C0491"/>
    <w:rsid w:val="003C0571"/>
    <w:rsid w:val="003C180A"/>
    <w:rsid w:val="003C1E25"/>
    <w:rsid w:val="003C4A4D"/>
    <w:rsid w:val="003C50A5"/>
    <w:rsid w:val="003C5AB1"/>
    <w:rsid w:val="003D14CC"/>
    <w:rsid w:val="003D1D4D"/>
    <w:rsid w:val="003D27CB"/>
    <w:rsid w:val="003D2C30"/>
    <w:rsid w:val="003D2CEC"/>
    <w:rsid w:val="003D329D"/>
    <w:rsid w:val="003D4F10"/>
    <w:rsid w:val="003E0344"/>
    <w:rsid w:val="003E26C0"/>
    <w:rsid w:val="003E3474"/>
    <w:rsid w:val="003E354D"/>
    <w:rsid w:val="003E6BF6"/>
    <w:rsid w:val="003E7E69"/>
    <w:rsid w:val="003F0F0D"/>
    <w:rsid w:val="003F23D6"/>
    <w:rsid w:val="003F2CFD"/>
    <w:rsid w:val="003F3392"/>
    <w:rsid w:val="003F4C26"/>
    <w:rsid w:val="003F6F1E"/>
    <w:rsid w:val="003F7D5F"/>
    <w:rsid w:val="0040173E"/>
    <w:rsid w:val="00401F1F"/>
    <w:rsid w:val="00403A85"/>
    <w:rsid w:val="00406473"/>
    <w:rsid w:val="0040712A"/>
    <w:rsid w:val="00411E5A"/>
    <w:rsid w:val="00411EF3"/>
    <w:rsid w:val="00412CD3"/>
    <w:rsid w:val="00413C32"/>
    <w:rsid w:val="004169FC"/>
    <w:rsid w:val="00416CFF"/>
    <w:rsid w:val="004261CE"/>
    <w:rsid w:val="0042753F"/>
    <w:rsid w:val="00431707"/>
    <w:rsid w:val="00432D11"/>
    <w:rsid w:val="00434F1C"/>
    <w:rsid w:val="00435339"/>
    <w:rsid w:val="00435DBC"/>
    <w:rsid w:val="00436BCF"/>
    <w:rsid w:val="004429C6"/>
    <w:rsid w:val="00442CC1"/>
    <w:rsid w:val="0044447D"/>
    <w:rsid w:val="00444BBA"/>
    <w:rsid w:val="00444D5F"/>
    <w:rsid w:val="00445E9C"/>
    <w:rsid w:val="00452212"/>
    <w:rsid w:val="00453E6C"/>
    <w:rsid w:val="004547F4"/>
    <w:rsid w:val="00454B8E"/>
    <w:rsid w:val="004554F1"/>
    <w:rsid w:val="00456097"/>
    <w:rsid w:val="00456970"/>
    <w:rsid w:val="004621F0"/>
    <w:rsid w:val="0046284C"/>
    <w:rsid w:val="00463FA8"/>
    <w:rsid w:val="004649F7"/>
    <w:rsid w:val="004721A4"/>
    <w:rsid w:val="00472CBC"/>
    <w:rsid w:val="00474639"/>
    <w:rsid w:val="00474C30"/>
    <w:rsid w:val="0047503A"/>
    <w:rsid w:val="0047572F"/>
    <w:rsid w:val="00480A15"/>
    <w:rsid w:val="00480B13"/>
    <w:rsid w:val="00480FAD"/>
    <w:rsid w:val="00481DD2"/>
    <w:rsid w:val="00487790"/>
    <w:rsid w:val="0049328E"/>
    <w:rsid w:val="00493B99"/>
    <w:rsid w:val="00493DAA"/>
    <w:rsid w:val="00494335"/>
    <w:rsid w:val="004943B8"/>
    <w:rsid w:val="004943E0"/>
    <w:rsid w:val="0049529A"/>
    <w:rsid w:val="00495A4C"/>
    <w:rsid w:val="004960DC"/>
    <w:rsid w:val="004967A1"/>
    <w:rsid w:val="0049680B"/>
    <w:rsid w:val="00496902"/>
    <w:rsid w:val="00497826"/>
    <w:rsid w:val="00497E99"/>
    <w:rsid w:val="004A2D94"/>
    <w:rsid w:val="004A316F"/>
    <w:rsid w:val="004A4D85"/>
    <w:rsid w:val="004A612F"/>
    <w:rsid w:val="004A6327"/>
    <w:rsid w:val="004B3362"/>
    <w:rsid w:val="004B398A"/>
    <w:rsid w:val="004B4A69"/>
    <w:rsid w:val="004B5616"/>
    <w:rsid w:val="004B584E"/>
    <w:rsid w:val="004C10FE"/>
    <w:rsid w:val="004C1106"/>
    <w:rsid w:val="004C3E36"/>
    <w:rsid w:val="004C6D4B"/>
    <w:rsid w:val="004D14B1"/>
    <w:rsid w:val="004D1B43"/>
    <w:rsid w:val="004D383A"/>
    <w:rsid w:val="004D4C03"/>
    <w:rsid w:val="004D5CB3"/>
    <w:rsid w:val="004D5FF0"/>
    <w:rsid w:val="004D6B24"/>
    <w:rsid w:val="004D7CEE"/>
    <w:rsid w:val="004E0E95"/>
    <w:rsid w:val="004E2269"/>
    <w:rsid w:val="004E5701"/>
    <w:rsid w:val="004E5847"/>
    <w:rsid w:val="004E5B07"/>
    <w:rsid w:val="004E78F9"/>
    <w:rsid w:val="004F01BD"/>
    <w:rsid w:val="004F0FE4"/>
    <w:rsid w:val="004F3339"/>
    <w:rsid w:val="004F4367"/>
    <w:rsid w:val="004F4638"/>
    <w:rsid w:val="004F56BD"/>
    <w:rsid w:val="004F56E7"/>
    <w:rsid w:val="004F6BF1"/>
    <w:rsid w:val="004F72A2"/>
    <w:rsid w:val="00500FC7"/>
    <w:rsid w:val="005026D4"/>
    <w:rsid w:val="00503A51"/>
    <w:rsid w:val="005042BB"/>
    <w:rsid w:val="005054D8"/>
    <w:rsid w:val="00507A6F"/>
    <w:rsid w:val="00512309"/>
    <w:rsid w:val="0052278C"/>
    <w:rsid w:val="00524AAC"/>
    <w:rsid w:val="00524CF2"/>
    <w:rsid w:val="005261A6"/>
    <w:rsid w:val="0052683F"/>
    <w:rsid w:val="0053040E"/>
    <w:rsid w:val="00530CE1"/>
    <w:rsid w:val="00531AFB"/>
    <w:rsid w:val="00531BED"/>
    <w:rsid w:val="00534495"/>
    <w:rsid w:val="00534ACE"/>
    <w:rsid w:val="005372D6"/>
    <w:rsid w:val="0054066A"/>
    <w:rsid w:val="005407D2"/>
    <w:rsid w:val="00542522"/>
    <w:rsid w:val="0054526E"/>
    <w:rsid w:val="005459AD"/>
    <w:rsid w:val="00545EFD"/>
    <w:rsid w:val="005476B5"/>
    <w:rsid w:val="00547882"/>
    <w:rsid w:val="00547B86"/>
    <w:rsid w:val="00547BF2"/>
    <w:rsid w:val="00551A0E"/>
    <w:rsid w:val="005537A1"/>
    <w:rsid w:val="00554612"/>
    <w:rsid w:val="00555702"/>
    <w:rsid w:val="00555BBB"/>
    <w:rsid w:val="005602DA"/>
    <w:rsid w:val="0056253C"/>
    <w:rsid w:val="00567261"/>
    <w:rsid w:val="00567C9A"/>
    <w:rsid w:val="00570713"/>
    <w:rsid w:val="0057074B"/>
    <w:rsid w:val="00573327"/>
    <w:rsid w:val="005749A4"/>
    <w:rsid w:val="005764D7"/>
    <w:rsid w:val="00577215"/>
    <w:rsid w:val="00577BC3"/>
    <w:rsid w:val="005815D5"/>
    <w:rsid w:val="005827F8"/>
    <w:rsid w:val="00582ABB"/>
    <w:rsid w:val="00583790"/>
    <w:rsid w:val="00590FF2"/>
    <w:rsid w:val="00592D2A"/>
    <w:rsid w:val="00594E5E"/>
    <w:rsid w:val="0059629E"/>
    <w:rsid w:val="005A2074"/>
    <w:rsid w:val="005A3E37"/>
    <w:rsid w:val="005A3F63"/>
    <w:rsid w:val="005A47CB"/>
    <w:rsid w:val="005A59D0"/>
    <w:rsid w:val="005B014B"/>
    <w:rsid w:val="005B073E"/>
    <w:rsid w:val="005B2109"/>
    <w:rsid w:val="005B227F"/>
    <w:rsid w:val="005B22B7"/>
    <w:rsid w:val="005B3BB9"/>
    <w:rsid w:val="005B493A"/>
    <w:rsid w:val="005B5E0C"/>
    <w:rsid w:val="005B7801"/>
    <w:rsid w:val="005B7AB9"/>
    <w:rsid w:val="005C07E7"/>
    <w:rsid w:val="005C319B"/>
    <w:rsid w:val="005C410D"/>
    <w:rsid w:val="005C5891"/>
    <w:rsid w:val="005C5C7A"/>
    <w:rsid w:val="005C65DA"/>
    <w:rsid w:val="005C7F92"/>
    <w:rsid w:val="005D0C62"/>
    <w:rsid w:val="005D13F8"/>
    <w:rsid w:val="005D1867"/>
    <w:rsid w:val="005D5FAE"/>
    <w:rsid w:val="005D6317"/>
    <w:rsid w:val="005E0E66"/>
    <w:rsid w:val="005E2A95"/>
    <w:rsid w:val="005E7F6E"/>
    <w:rsid w:val="005F21C4"/>
    <w:rsid w:val="005F29B7"/>
    <w:rsid w:val="005F4252"/>
    <w:rsid w:val="005F4B73"/>
    <w:rsid w:val="005F69CB"/>
    <w:rsid w:val="006008F9"/>
    <w:rsid w:val="00601C8A"/>
    <w:rsid w:val="00604D56"/>
    <w:rsid w:val="006050E7"/>
    <w:rsid w:val="0060643E"/>
    <w:rsid w:val="00606EB5"/>
    <w:rsid w:val="0061176E"/>
    <w:rsid w:val="00612AEF"/>
    <w:rsid w:val="00617FDA"/>
    <w:rsid w:val="006202CC"/>
    <w:rsid w:val="0062116F"/>
    <w:rsid w:val="00621260"/>
    <w:rsid w:val="00621F18"/>
    <w:rsid w:val="00623C21"/>
    <w:rsid w:val="006256FC"/>
    <w:rsid w:val="00626087"/>
    <w:rsid w:val="006309FA"/>
    <w:rsid w:val="006311F7"/>
    <w:rsid w:val="00632030"/>
    <w:rsid w:val="00632D84"/>
    <w:rsid w:val="00632E73"/>
    <w:rsid w:val="00634E4C"/>
    <w:rsid w:val="00636536"/>
    <w:rsid w:val="00636B8B"/>
    <w:rsid w:val="00641EFE"/>
    <w:rsid w:val="00642768"/>
    <w:rsid w:val="006427FE"/>
    <w:rsid w:val="006433DE"/>
    <w:rsid w:val="006506C1"/>
    <w:rsid w:val="00652A07"/>
    <w:rsid w:val="00652AFA"/>
    <w:rsid w:val="0065335B"/>
    <w:rsid w:val="00654181"/>
    <w:rsid w:val="0065747A"/>
    <w:rsid w:val="006602A1"/>
    <w:rsid w:val="00660C92"/>
    <w:rsid w:val="00661262"/>
    <w:rsid w:val="006616BD"/>
    <w:rsid w:val="00661B6A"/>
    <w:rsid w:val="0066674D"/>
    <w:rsid w:val="00666A78"/>
    <w:rsid w:val="00666EA4"/>
    <w:rsid w:val="00674163"/>
    <w:rsid w:val="0067441D"/>
    <w:rsid w:val="006747A9"/>
    <w:rsid w:val="00676C12"/>
    <w:rsid w:val="006842F5"/>
    <w:rsid w:val="006872FC"/>
    <w:rsid w:val="006877C9"/>
    <w:rsid w:val="00687B95"/>
    <w:rsid w:val="00690EE4"/>
    <w:rsid w:val="0069301F"/>
    <w:rsid w:val="0069375D"/>
    <w:rsid w:val="0069407C"/>
    <w:rsid w:val="0069574E"/>
    <w:rsid w:val="00696A87"/>
    <w:rsid w:val="006A1921"/>
    <w:rsid w:val="006A2303"/>
    <w:rsid w:val="006A47BE"/>
    <w:rsid w:val="006A4EC4"/>
    <w:rsid w:val="006A53DC"/>
    <w:rsid w:val="006B04DE"/>
    <w:rsid w:val="006B246E"/>
    <w:rsid w:val="006B2676"/>
    <w:rsid w:val="006B2B8B"/>
    <w:rsid w:val="006B31EF"/>
    <w:rsid w:val="006B3D30"/>
    <w:rsid w:val="006B7E3B"/>
    <w:rsid w:val="006C25E3"/>
    <w:rsid w:val="006C453B"/>
    <w:rsid w:val="006C6883"/>
    <w:rsid w:val="006D2D73"/>
    <w:rsid w:val="006D4A15"/>
    <w:rsid w:val="006D50E3"/>
    <w:rsid w:val="006D5E3F"/>
    <w:rsid w:val="006D712D"/>
    <w:rsid w:val="006D7828"/>
    <w:rsid w:val="006E0096"/>
    <w:rsid w:val="006E12BC"/>
    <w:rsid w:val="006E7347"/>
    <w:rsid w:val="006F0ED6"/>
    <w:rsid w:val="006F145A"/>
    <w:rsid w:val="006F1A15"/>
    <w:rsid w:val="006F1AD4"/>
    <w:rsid w:val="006F27CB"/>
    <w:rsid w:val="006F359B"/>
    <w:rsid w:val="006F5865"/>
    <w:rsid w:val="006F63CE"/>
    <w:rsid w:val="006F778B"/>
    <w:rsid w:val="006F7DE9"/>
    <w:rsid w:val="00701EC6"/>
    <w:rsid w:val="00704409"/>
    <w:rsid w:val="007047F0"/>
    <w:rsid w:val="00706179"/>
    <w:rsid w:val="00706FAC"/>
    <w:rsid w:val="00707D66"/>
    <w:rsid w:val="007103DA"/>
    <w:rsid w:val="0071182F"/>
    <w:rsid w:val="00712569"/>
    <w:rsid w:val="00712EF3"/>
    <w:rsid w:val="00713988"/>
    <w:rsid w:val="00714F78"/>
    <w:rsid w:val="007162D5"/>
    <w:rsid w:val="007170F7"/>
    <w:rsid w:val="0072098C"/>
    <w:rsid w:val="00720D78"/>
    <w:rsid w:val="007247EA"/>
    <w:rsid w:val="007253B8"/>
    <w:rsid w:val="00726274"/>
    <w:rsid w:val="00726AE1"/>
    <w:rsid w:val="0072747C"/>
    <w:rsid w:val="00735715"/>
    <w:rsid w:val="00735ABB"/>
    <w:rsid w:val="00736E7D"/>
    <w:rsid w:val="00740C17"/>
    <w:rsid w:val="0074202A"/>
    <w:rsid w:val="00745C0F"/>
    <w:rsid w:val="0074605F"/>
    <w:rsid w:val="007467E6"/>
    <w:rsid w:val="007509A6"/>
    <w:rsid w:val="007509FF"/>
    <w:rsid w:val="00750A9A"/>
    <w:rsid w:val="0075100E"/>
    <w:rsid w:val="007535B8"/>
    <w:rsid w:val="00753F83"/>
    <w:rsid w:val="007541B0"/>
    <w:rsid w:val="0075469B"/>
    <w:rsid w:val="00755163"/>
    <w:rsid w:val="00755350"/>
    <w:rsid w:val="00756AAB"/>
    <w:rsid w:val="00757F63"/>
    <w:rsid w:val="007645AE"/>
    <w:rsid w:val="00764992"/>
    <w:rsid w:val="0076747F"/>
    <w:rsid w:val="00773E96"/>
    <w:rsid w:val="00775AA0"/>
    <w:rsid w:val="00775D0B"/>
    <w:rsid w:val="007770FA"/>
    <w:rsid w:val="00777EF3"/>
    <w:rsid w:val="00784946"/>
    <w:rsid w:val="00784BA0"/>
    <w:rsid w:val="00791738"/>
    <w:rsid w:val="00791780"/>
    <w:rsid w:val="007963CF"/>
    <w:rsid w:val="007966D9"/>
    <w:rsid w:val="007A0EB7"/>
    <w:rsid w:val="007A4A5C"/>
    <w:rsid w:val="007A5180"/>
    <w:rsid w:val="007A5BB5"/>
    <w:rsid w:val="007B0232"/>
    <w:rsid w:val="007B1988"/>
    <w:rsid w:val="007B1AB7"/>
    <w:rsid w:val="007B32D7"/>
    <w:rsid w:val="007B5791"/>
    <w:rsid w:val="007B6246"/>
    <w:rsid w:val="007B6E31"/>
    <w:rsid w:val="007C08B1"/>
    <w:rsid w:val="007C1D4B"/>
    <w:rsid w:val="007C2CC2"/>
    <w:rsid w:val="007C344C"/>
    <w:rsid w:val="007C354C"/>
    <w:rsid w:val="007C38BD"/>
    <w:rsid w:val="007C57B1"/>
    <w:rsid w:val="007C6FA3"/>
    <w:rsid w:val="007C79AA"/>
    <w:rsid w:val="007D31DA"/>
    <w:rsid w:val="007D38F7"/>
    <w:rsid w:val="007D6D85"/>
    <w:rsid w:val="007D72C5"/>
    <w:rsid w:val="007E4100"/>
    <w:rsid w:val="007E525D"/>
    <w:rsid w:val="007E6816"/>
    <w:rsid w:val="007E6982"/>
    <w:rsid w:val="007F0323"/>
    <w:rsid w:val="007F1FCC"/>
    <w:rsid w:val="007F379E"/>
    <w:rsid w:val="007F471C"/>
    <w:rsid w:val="007F750F"/>
    <w:rsid w:val="00800860"/>
    <w:rsid w:val="00800C90"/>
    <w:rsid w:val="00801562"/>
    <w:rsid w:val="00801B6D"/>
    <w:rsid w:val="00802208"/>
    <w:rsid w:val="00803878"/>
    <w:rsid w:val="00804E60"/>
    <w:rsid w:val="008125F8"/>
    <w:rsid w:val="00812F4A"/>
    <w:rsid w:val="00813489"/>
    <w:rsid w:val="00817D9B"/>
    <w:rsid w:val="00822889"/>
    <w:rsid w:val="00822E5D"/>
    <w:rsid w:val="00823EBE"/>
    <w:rsid w:val="00825398"/>
    <w:rsid w:val="00826660"/>
    <w:rsid w:val="008268E9"/>
    <w:rsid w:val="008275EB"/>
    <w:rsid w:val="0083339F"/>
    <w:rsid w:val="00833751"/>
    <w:rsid w:val="00833B18"/>
    <w:rsid w:val="00833C54"/>
    <w:rsid w:val="00835822"/>
    <w:rsid w:val="008369AD"/>
    <w:rsid w:val="00836A17"/>
    <w:rsid w:val="00836E0C"/>
    <w:rsid w:val="00837601"/>
    <w:rsid w:val="00840D49"/>
    <w:rsid w:val="008441F9"/>
    <w:rsid w:val="00844483"/>
    <w:rsid w:val="00844697"/>
    <w:rsid w:val="00844B1D"/>
    <w:rsid w:val="00844F5C"/>
    <w:rsid w:val="00844FB7"/>
    <w:rsid w:val="00845843"/>
    <w:rsid w:val="008459A9"/>
    <w:rsid w:val="00846D34"/>
    <w:rsid w:val="008502E9"/>
    <w:rsid w:val="00850470"/>
    <w:rsid w:val="008506BF"/>
    <w:rsid w:val="00850806"/>
    <w:rsid w:val="00851750"/>
    <w:rsid w:val="00856C30"/>
    <w:rsid w:val="0086129F"/>
    <w:rsid w:val="00862271"/>
    <w:rsid w:val="00862B57"/>
    <w:rsid w:val="00862C2B"/>
    <w:rsid w:val="008637EC"/>
    <w:rsid w:val="00870BC6"/>
    <w:rsid w:val="00871374"/>
    <w:rsid w:val="00874467"/>
    <w:rsid w:val="0088036D"/>
    <w:rsid w:val="00880798"/>
    <w:rsid w:val="00881155"/>
    <w:rsid w:val="00882892"/>
    <w:rsid w:val="0088375B"/>
    <w:rsid w:val="00884361"/>
    <w:rsid w:val="00885A14"/>
    <w:rsid w:val="0088689B"/>
    <w:rsid w:val="00890FA0"/>
    <w:rsid w:val="0089292C"/>
    <w:rsid w:val="00892B04"/>
    <w:rsid w:val="008947BF"/>
    <w:rsid w:val="00895A8B"/>
    <w:rsid w:val="00895C87"/>
    <w:rsid w:val="00896470"/>
    <w:rsid w:val="008A0334"/>
    <w:rsid w:val="008A0D34"/>
    <w:rsid w:val="008A214D"/>
    <w:rsid w:val="008A72D2"/>
    <w:rsid w:val="008A74A3"/>
    <w:rsid w:val="008A7B32"/>
    <w:rsid w:val="008B4B0C"/>
    <w:rsid w:val="008B6868"/>
    <w:rsid w:val="008B6D24"/>
    <w:rsid w:val="008C0BE9"/>
    <w:rsid w:val="008C49C6"/>
    <w:rsid w:val="008C6A43"/>
    <w:rsid w:val="008D080C"/>
    <w:rsid w:val="008D0E58"/>
    <w:rsid w:val="008D30C1"/>
    <w:rsid w:val="008D3A88"/>
    <w:rsid w:val="008D61AA"/>
    <w:rsid w:val="008D6437"/>
    <w:rsid w:val="008D687F"/>
    <w:rsid w:val="008D68E2"/>
    <w:rsid w:val="008D6EDF"/>
    <w:rsid w:val="008D7067"/>
    <w:rsid w:val="008D7241"/>
    <w:rsid w:val="008E07ED"/>
    <w:rsid w:val="008E0DE7"/>
    <w:rsid w:val="008E2E08"/>
    <w:rsid w:val="008E3793"/>
    <w:rsid w:val="008E3C9B"/>
    <w:rsid w:val="008E3EF5"/>
    <w:rsid w:val="008E484F"/>
    <w:rsid w:val="008E5BD3"/>
    <w:rsid w:val="008E5EF1"/>
    <w:rsid w:val="008E6DC2"/>
    <w:rsid w:val="008E7E26"/>
    <w:rsid w:val="008F0309"/>
    <w:rsid w:val="008F2463"/>
    <w:rsid w:val="008F33B5"/>
    <w:rsid w:val="008F36C3"/>
    <w:rsid w:val="008F4867"/>
    <w:rsid w:val="008F5578"/>
    <w:rsid w:val="008F613D"/>
    <w:rsid w:val="0090058F"/>
    <w:rsid w:val="009015B1"/>
    <w:rsid w:val="0090231C"/>
    <w:rsid w:val="009049FC"/>
    <w:rsid w:val="00906799"/>
    <w:rsid w:val="00910B28"/>
    <w:rsid w:val="00910BEC"/>
    <w:rsid w:val="00912DD6"/>
    <w:rsid w:val="0091690A"/>
    <w:rsid w:val="009175DD"/>
    <w:rsid w:val="009200B4"/>
    <w:rsid w:val="00922193"/>
    <w:rsid w:val="00922597"/>
    <w:rsid w:val="00923F2E"/>
    <w:rsid w:val="00924152"/>
    <w:rsid w:val="00924705"/>
    <w:rsid w:val="00925826"/>
    <w:rsid w:val="00927E3E"/>
    <w:rsid w:val="0093194D"/>
    <w:rsid w:val="009320E6"/>
    <w:rsid w:val="00934C3F"/>
    <w:rsid w:val="009370F2"/>
    <w:rsid w:val="009417AE"/>
    <w:rsid w:val="009424D5"/>
    <w:rsid w:val="009425E0"/>
    <w:rsid w:val="009432E8"/>
    <w:rsid w:val="0094378B"/>
    <w:rsid w:val="00943DDF"/>
    <w:rsid w:val="00945B3F"/>
    <w:rsid w:val="00947406"/>
    <w:rsid w:val="009477FB"/>
    <w:rsid w:val="00950DCB"/>
    <w:rsid w:val="00951F51"/>
    <w:rsid w:val="00952645"/>
    <w:rsid w:val="00952D4C"/>
    <w:rsid w:val="00955C3C"/>
    <w:rsid w:val="00957992"/>
    <w:rsid w:val="00960246"/>
    <w:rsid w:val="00961702"/>
    <w:rsid w:val="009621F4"/>
    <w:rsid w:val="00962976"/>
    <w:rsid w:val="0096316E"/>
    <w:rsid w:val="00963A91"/>
    <w:rsid w:val="00964CA8"/>
    <w:rsid w:val="00965EED"/>
    <w:rsid w:val="009660CB"/>
    <w:rsid w:val="00966970"/>
    <w:rsid w:val="00966F4B"/>
    <w:rsid w:val="009720E1"/>
    <w:rsid w:val="009721C8"/>
    <w:rsid w:val="009726F9"/>
    <w:rsid w:val="00973F6A"/>
    <w:rsid w:val="00974A22"/>
    <w:rsid w:val="00974F0E"/>
    <w:rsid w:val="00975461"/>
    <w:rsid w:val="00975CD7"/>
    <w:rsid w:val="0098435D"/>
    <w:rsid w:val="00985E70"/>
    <w:rsid w:val="00987493"/>
    <w:rsid w:val="00987FAE"/>
    <w:rsid w:val="009901E3"/>
    <w:rsid w:val="0099373E"/>
    <w:rsid w:val="00995511"/>
    <w:rsid w:val="00996771"/>
    <w:rsid w:val="009969DD"/>
    <w:rsid w:val="009979F4"/>
    <w:rsid w:val="00997E4E"/>
    <w:rsid w:val="009A2D94"/>
    <w:rsid w:val="009A45B2"/>
    <w:rsid w:val="009A4752"/>
    <w:rsid w:val="009A5415"/>
    <w:rsid w:val="009A5585"/>
    <w:rsid w:val="009A59D5"/>
    <w:rsid w:val="009B2825"/>
    <w:rsid w:val="009B3527"/>
    <w:rsid w:val="009C10CF"/>
    <w:rsid w:val="009C2C83"/>
    <w:rsid w:val="009C34C2"/>
    <w:rsid w:val="009D1666"/>
    <w:rsid w:val="009D20AA"/>
    <w:rsid w:val="009D2DDD"/>
    <w:rsid w:val="009D3F5B"/>
    <w:rsid w:val="009D45D1"/>
    <w:rsid w:val="009D6BE5"/>
    <w:rsid w:val="009D766E"/>
    <w:rsid w:val="009D7707"/>
    <w:rsid w:val="009E1A09"/>
    <w:rsid w:val="009E329D"/>
    <w:rsid w:val="009E3551"/>
    <w:rsid w:val="009E41E3"/>
    <w:rsid w:val="009E4493"/>
    <w:rsid w:val="009F15BD"/>
    <w:rsid w:val="009F15DC"/>
    <w:rsid w:val="009F3060"/>
    <w:rsid w:val="009F6D0B"/>
    <w:rsid w:val="00A02572"/>
    <w:rsid w:val="00A05E18"/>
    <w:rsid w:val="00A10DA6"/>
    <w:rsid w:val="00A135FD"/>
    <w:rsid w:val="00A14C9D"/>
    <w:rsid w:val="00A151E9"/>
    <w:rsid w:val="00A15DBB"/>
    <w:rsid w:val="00A1673B"/>
    <w:rsid w:val="00A20E0B"/>
    <w:rsid w:val="00A2260F"/>
    <w:rsid w:val="00A236A5"/>
    <w:rsid w:val="00A2491B"/>
    <w:rsid w:val="00A259F2"/>
    <w:rsid w:val="00A3076A"/>
    <w:rsid w:val="00A33802"/>
    <w:rsid w:val="00A37162"/>
    <w:rsid w:val="00A37E51"/>
    <w:rsid w:val="00A4395A"/>
    <w:rsid w:val="00A44FEC"/>
    <w:rsid w:val="00A4523E"/>
    <w:rsid w:val="00A47966"/>
    <w:rsid w:val="00A50BE5"/>
    <w:rsid w:val="00A53690"/>
    <w:rsid w:val="00A53B6D"/>
    <w:rsid w:val="00A54060"/>
    <w:rsid w:val="00A5673B"/>
    <w:rsid w:val="00A56A22"/>
    <w:rsid w:val="00A56E13"/>
    <w:rsid w:val="00A57290"/>
    <w:rsid w:val="00A6119F"/>
    <w:rsid w:val="00A61B7A"/>
    <w:rsid w:val="00A6242A"/>
    <w:rsid w:val="00A624A5"/>
    <w:rsid w:val="00A62D31"/>
    <w:rsid w:val="00A63380"/>
    <w:rsid w:val="00A6364A"/>
    <w:rsid w:val="00A65039"/>
    <w:rsid w:val="00A6698E"/>
    <w:rsid w:val="00A71AA0"/>
    <w:rsid w:val="00A73553"/>
    <w:rsid w:val="00A73DAA"/>
    <w:rsid w:val="00A74419"/>
    <w:rsid w:val="00A74C96"/>
    <w:rsid w:val="00A76672"/>
    <w:rsid w:val="00A819AD"/>
    <w:rsid w:val="00A822D2"/>
    <w:rsid w:val="00A82D9B"/>
    <w:rsid w:val="00A83B84"/>
    <w:rsid w:val="00A83EC0"/>
    <w:rsid w:val="00A84B6A"/>
    <w:rsid w:val="00A85ED9"/>
    <w:rsid w:val="00A865C7"/>
    <w:rsid w:val="00A91BEA"/>
    <w:rsid w:val="00A9468B"/>
    <w:rsid w:val="00A9543C"/>
    <w:rsid w:val="00A96FBF"/>
    <w:rsid w:val="00A97E3B"/>
    <w:rsid w:val="00AA08E6"/>
    <w:rsid w:val="00AA1C4C"/>
    <w:rsid w:val="00AA20A1"/>
    <w:rsid w:val="00AA41F2"/>
    <w:rsid w:val="00AA4D38"/>
    <w:rsid w:val="00AB0151"/>
    <w:rsid w:val="00AB039E"/>
    <w:rsid w:val="00AB4206"/>
    <w:rsid w:val="00AB46C7"/>
    <w:rsid w:val="00AB4E05"/>
    <w:rsid w:val="00AB4E56"/>
    <w:rsid w:val="00AC0795"/>
    <w:rsid w:val="00AC0F8A"/>
    <w:rsid w:val="00AC2442"/>
    <w:rsid w:val="00AC461D"/>
    <w:rsid w:val="00AC76B8"/>
    <w:rsid w:val="00AC7E54"/>
    <w:rsid w:val="00AD6202"/>
    <w:rsid w:val="00AE1371"/>
    <w:rsid w:val="00AE5338"/>
    <w:rsid w:val="00AE6A4E"/>
    <w:rsid w:val="00AE7B98"/>
    <w:rsid w:val="00AE7F19"/>
    <w:rsid w:val="00AF129F"/>
    <w:rsid w:val="00AF3773"/>
    <w:rsid w:val="00AF3E2F"/>
    <w:rsid w:val="00B00A35"/>
    <w:rsid w:val="00B043D7"/>
    <w:rsid w:val="00B046EA"/>
    <w:rsid w:val="00B04B4E"/>
    <w:rsid w:val="00B04DD9"/>
    <w:rsid w:val="00B059A6"/>
    <w:rsid w:val="00B06C48"/>
    <w:rsid w:val="00B1215A"/>
    <w:rsid w:val="00B1287E"/>
    <w:rsid w:val="00B12DC9"/>
    <w:rsid w:val="00B13F84"/>
    <w:rsid w:val="00B14604"/>
    <w:rsid w:val="00B15ABA"/>
    <w:rsid w:val="00B17462"/>
    <w:rsid w:val="00B17894"/>
    <w:rsid w:val="00B17D7C"/>
    <w:rsid w:val="00B21B57"/>
    <w:rsid w:val="00B22141"/>
    <w:rsid w:val="00B22642"/>
    <w:rsid w:val="00B236D3"/>
    <w:rsid w:val="00B30009"/>
    <w:rsid w:val="00B33A30"/>
    <w:rsid w:val="00B34339"/>
    <w:rsid w:val="00B404A0"/>
    <w:rsid w:val="00B40DBD"/>
    <w:rsid w:val="00B42B2F"/>
    <w:rsid w:val="00B430F6"/>
    <w:rsid w:val="00B44900"/>
    <w:rsid w:val="00B45D78"/>
    <w:rsid w:val="00B4725C"/>
    <w:rsid w:val="00B472E1"/>
    <w:rsid w:val="00B52821"/>
    <w:rsid w:val="00B529F4"/>
    <w:rsid w:val="00B54BE1"/>
    <w:rsid w:val="00B54E88"/>
    <w:rsid w:val="00B60FF3"/>
    <w:rsid w:val="00B61D9C"/>
    <w:rsid w:val="00B62C51"/>
    <w:rsid w:val="00B64C53"/>
    <w:rsid w:val="00B71170"/>
    <w:rsid w:val="00B72F21"/>
    <w:rsid w:val="00B80BCE"/>
    <w:rsid w:val="00B80F41"/>
    <w:rsid w:val="00B81524"/>
    <w:rsid w:val="00B81740"/>
    <w:rsid w:val="00B81B3C"/>
    <w:rsid w:val="00B8226A"/>
    <w:rsid w:val="00B85ACC"/>
    <w:rsid w:val="00B85D7B"/>
    <w:rsid w:val="00B861D7"/>
    <w:rsid w:val="00B900EA"/>
    <w:rsid w:val="00B91069"/>
    <w:rsid w:val="00B92842"/>
    <w:rsid w:val="00B93406"/>
    <w:rsid w:val="00B95700"/>
    <w:rsid w:val="00B9767F"/>
    <w:rsid w:val="00B97879"/>
    <w:rsid w:val="00BA2713"/>
    <w:rsid w:val="00BA27CC"/>
    <w:rsid w:val="00BA2941"/>
    <w:rsid w:val="00BA2EA5"/>
    <w:rsid w:val="00BA4A29"/>
    <w:rsid w:val="00BA4C61"/>
    <w:rsid w:val="00BA5FD2"/>
    <w:rsid w:val="00BA627A"/>
    <w:rsid w:val="00BB22FA"/>
    <w:rsid w:val="00BB28FB"/>
    <w:rsid w:val="00BB3255"/>
    <w:rsid w:val="00BC0CC1"/>
    <w:rsid w:val="00BC1558"/>
    <w:rsid w:val="00BC44CD"/>
    <w:rsid w:val="00BC5653"/>
    <w:rsid w:val="00BD12A1"/>
    <w:rsid w:val="00BD12D5"/>
    <w:rsid w:val="00BD148A"/>
    <w:rsid w:val="00BD1D01"/>
    <w:rsid w:val="00BD362D"/>
    <w:rsid w:val="00BD5D80"/>
    <w:rsid w:val="00BD6751"/>
    <w:rsid w:val="00BD67A7"/>
    <w:rsid w:val="00BD7B83"/>
    <w:rsid w:val="00BD7CCE"/>
    <w:rsid w:val="00BE085E"/>
    <w:rsid w:val="00BE0EE1"/>
    <w:rsid w:val="00BE1405"/>
    <w:rsid w:val="00BE2FA7"/>
    <w:rsid w:val="00BE4839"/>
    <w:rsid w:val="00BE645A"/>
    <w:rsid w:val="00BE7226"/>
    <w:rsid w:val="00BF0F61"/>
    <w:rsid w:val="00BF17C6"/>
    <w:rsid w:val="00BF214A"/>
    <w:rsid w:val="00BF3D29"/>
    <w:rsid w:val="00BF4FFB"/>
    <w:rsid w:val="00BF5309"/>
    <w:rsid w:val="00BF559B"/>
    <w:rsid w:val="00BF5BEF"/>
    <w:rsid w:val="00BF6E1A"/>
    <w:rsid w:val="00C00FDA"/>
    <w:rsid w:val="00C01D4B"/>
    <w:rsid w:val="00C02EB9"/>
    <w:rsid w:val="00C02F51"/>
    <w:rsid w:val="00C04E4B"/>
    <w:rsid w:val="00C10323"/>
    <w:rsid w:val="00C11B56"/>
    <w:rsid w:val="00C14B2D"/>
    <w:rsid w:val="00C16045"/>
    <w:rsid w:val="00C16EE4"/>
    <w:rsid w:val="00C1750D"/>
    <w:rsid w:val="00C17B1C"/>
    <w:rsid w:val="00C213E8"/>
    <w:rsid w:val="00C21E27"/>
    <w:rsid w:val="00C26EAC"/>
    <w:rsid w:val="00C316DD"/>
    <w:rsid w:val="00C3252D"/>
    <w:rsid w:val="00C3521C"/>
    <w:rsid w:val="00C361E0"/>
    <w:rsid w:val="00C41581"/>
    <w:rsid w:val="00C42EA9"/>
    <w:rsid w:val="00C443F4"/>
    <w:rsid w:val="00C47C25"/>
    <w:rsid w:val="00C50835"/>
    <w:rsid w:val="00C52153"/>
    <w:rsid w:val="00C539E1"/>
    <w:rsid w:val="00C545AC"/>
    <w:rsid w:val="00C6138C"/>
    <w:rsid w:val="00C6213E"/>
    <w:rsid w:val="00C62644"/>
    <w:rsid w:val="00C629E4"/>
    <w:rsid w:val="00C62BF5"/>
    <w:rsid w:val="00C636DA"/>
    <w:rsid w:val="00C64B36"/>
    <w:rsid w:val="00C658A2"/>
    <w:rsid w:val="00C677FE"/>
    <w:rsid w:val="00C67E22"/>
    <w:rsid w:val="00C71D11"/>
    <w:rsid w:val="00C72271"/>
    <w:rsid w:val="00C73561"/>
    <w:rsid w:val="00C73BCD"/>
    <w:rsid w:val="00C74153"/>
    <w:rsid w:val="00C75A6B"/>
    <w:rsid w:val="00C7624C"/>
    <w:rsid w:val="00C777E4"/>
    <w:rsid w:val="00C77B2B"/>
    <w:rsid w:val="00C81356"/>
    <w:rsid w:val="00C82B6E"/>
    <w:rsid w:val="00C8527E"/>
    <w:rsid w:val="00C85A5C"/>
    <w:rsid w:val="00C85CBC"/>
    <w:rsid w:val="00C85CE1"/>
    <w:rsid w:val="00C87ACC"/>
    <w:rsid w:val="00C87DA0"/>
    <w:rsid w:val="00C9034E"/>
    <w:rsid w:val="00C90C7F"/>
    <w:rsid w:val="00C9164D"/>
    <w:rsid w:val="00C91B44"/>
    <w:rsid w:val="00C97F67"/>
    <w:rsid w:val="00CA00F0"/>
    <w:rsid w:val="00CA3C4E"/>
    <w:rsid w:val="00CA42A8"/>
    <w:rsid w:val="00CA480C"/>
    <w:rsid w:val="00CA5F89"/>
    <w:rsid w:val="00CA6FF9"/>
    <w:rsid w:val="00CA7475"/>
    <w:rsid w:val="00CA79DD"/>
    <w:rsid w:val="00CB27D6"/>
    <w:rsid w:val="00CB2A33"/>
    <w:rsid w:val="00CB4238"/>
    <w:rsid w:val="00CB5938"/>
    <w:rsid w:val="00CC0398"/>
    <w:rsid w:val="00CC0812"/>
    <w:rsid w:val="00CC1A64"/>
    <w:rsid w:val="00CC1D5C"/>
    <w:rsid w:val="00CC200B"/>
    <w:rsid w:val="00CC333D"/>
    <w:rsid w:val="00CC34EB"/>
    <w:rsid w:val="00CC66EA"/>
    <w:rsid w:val="00CD1CB7"/>
    <w:rsid w:val="00CD3C17"/>
    <w:rsid w:val="00CE0944"/>
    <w:rsid w:val="00CE1466"/>
    <w:rsid w:val="00CE1F9C"/>
    <w:rsid w:val="00CE2E48"/>
    <w:rsid w:val="00CE3B94"/>
    <w:rsid w:val="00CE48E4"/>
    <w:rsid w:val="00CE502E"/>
    <w:rsid w:val="00CE5EC7"/>
    <w:rsid w:val="00CE6519"/>
    <w:rsid w:val="00CE72B4"/>
    <w:rsid w:val="00CF043C"/>
    <w:rsid w:val="00CF06F0"/>
    <w:rsid w:val="00CF2B30"/>
    <w:rsid w:val="00CF6672"/>
    <w:rsid w:val="00CF7441"/>
    <w:rsid w:val="00CF7CCE"/>
    <w:rsid w:val="00D01737"/>
    <w:rsid w:val="00D01C60"/>
    <w:rsid w:val="00D01D67"/>
    <w:rsid w:val="00D021F7"/>
    <w:rsid w:val="00D03012"/>
    <w:rsid w:val="00D04C30"/>
    <w:rsid w:val="00D0553F"/>
    <w:rsid w:val="00D059DE"/>
    <w:rsid w:val="00D06821"/>
    <w:rsid w:val="00D069C7"/>
    <w:rsid w:val="00D078A2"/>
    <w:rsid w:val="00D111CF"/>
    <w:rsid w:val="00D137DC"/>
    <w:rsid w:val="00D138DD"/>
    <w:rsid w:val="00D16861"/>
    <w:rsid w:val="00D16F17"/>
    <w:rsid w:val="00D178E4"/>
    <w:rsid w:val="00D2071D"/>
    <w:rsid w:val="00D21123"/>
    <w:rsid w:val="00D23007"/>
    <w:rsid w:val="00D240EF"/>
    <w:rsid w:val="00D244C6"/>
    <w:rsid w:val="00D2470E"/>
    <w:rsid w:val="00D26BB7"/>
    <w:rsid w:val="00D30801"/>
    <w:rsid w:val="00D324C1"/>
    <w:rsid w:val="00D33469"/>
    <w:rsid w:val="00D35C1E"/>
    <w:rsid w:val="00D367EB"/>
    <w:rsid w:val="00D370AC"/>
    <w:rsid w:val="00D4244E"/>
    <w:rsid w:val="00D42B5E"/>
    <w:rsid w:val="00D436F0"/>
    <w:rsid w:val="00D442A6"/>
    <w:rsid w:val="00D45261"/>
    <w:rsid w:val="00D45954"/>
    <w:rsid w:val="00D461C2"/>
    <w:rsid w:val="00D472DB"/>
    <w:rsid w:val="00D5157B"/>
    <w:rsid w:val="00D523E5"/>
    <w:rsid w:val="00D52556"/>
    <w:rsid w:val="00D5320D"/>
    <w:rsid w:val="00D54F3E"/>
    <w:rsid w:val="00D560CC"/>
    <w:rsid w:val="00D56F74"/>
    <w:rsid w:val="00D61AAE"/>
    <w:rsid w:val="00D61D08"/>
    <w:rsid w:val="00D6284D"/>
    <w:rsid w:val="00D635EF"/>
    <w:rsid w:val="00D646B1"/>
    <w:rsid w:val="00D64CB8"/>
    <w:rsid w:val="00D66A62"/>
    <w:rsid w:val="00D67806"/>
    <w:rsid w:val="00D70841"/>
    <w:rsid w:val="00D72FD8"/>
    <w:rsid w:val="00D739FE"/>
    <w:rsid w:val="00D742A1"/>
    <w:rsid w:val="00D7491F"/>
    <w:rsid w:val="00D74D30"/>
    <w:rsid w:val="00D767CC"/>
    <w:rsid w:val="00D76BAD"/>
    <w:rsid w:val="00D76DA6"/>
    <w:rsid w:val="00D80C1F"/>
    <w:rsid w:val="00D816A6"/>
    <w:rsid w:val="00D816AF"/>
    <w:rsid w:val="00D8239C"/>
    <w:rsid w:val="00D9049B"/>
    <w:rsid w:val="00D908C8"/>
    <w:rsid w:val="00D9095B"/>
    <w:rsid w:val="00D93906"/>
    <w:rsid w:val="00D93B90"/>
    <w:rsid w:val="00D942B7"/>
    <w:rsid w:val="00D948F2"/>
    <w:rsid w:val="00D94D51"/>
    <w:rsid w:val="00D950BB"/>
    <w:rsid w:val="00D9538F"/>
    <w:rsid w:val="00D9588A"/>
    <w:rsid w:val="00D96055"/>
    <w:rsid w:val="00D9697A"/>
    <w:rsid w:val="00DA2150"/>
    <w:rsid w:val="00DA4887"/>
    <w:rsid w:val="00DA4C48"/>
    <w:rsid w:val="00DA5BD8"/>
    <w:rsid w:val="00DA727D"/>
    <w:rsid w:val="00DA746C"/>
    <w:rsid w:val="00DB53A7"/>
    <w:rsid w:val="00DB5C2B"/>
    <w:rsid w:val="00DB6182"/>
    <w:rsid w:val="00DC1A8D"/>
    <w:rsid w:val="00DC368B"/>
    <w:rsid w:val="00DC3B70"/>
    <w:rsid w:val="00DC5EF1"/>
    <w:rsid w:val="00DD009A"/>
    <w:rsid w:val="00DD11A6"/>
    <w:rsid w:val="00DD170F"/>
    <w:rsid w:val="00DD1EEB"/>
    <w:rsid w:val="00DD2DB2"/>
    <w:rsid w:val="00DD3D5C"/>
    <w:rsid w:val="00DD5275"/>
    <w:rsid w:val="00DD6C7D"/>
    <w:rsid w:val="00DE0A8A"/>
    <w:rsid w:val="00DE0CC1"/>
    <w:rsid w:val="00DE4D82"/>
    <w:rsid w:val="00DE67B5"/>
    <w:rsid w:val="00DE6EBF"/>
    <w:rsid w:val="00DF260C"/>
    <w:rsid w:val="00DF6E54"/>
    <w:rsid w:val="00E01D7A"/>
    <w:rsid w:val="00E02E93"/>
    <w:rsid w:val="00E04228"/>
    <w:rsid w:val="00E04457"/>
    <w:rsid w:val="00E04BBC"/>
    <w:rsid w:val="00E0581C"/>
    <w:rsid w:val="00E06C8A"/>
    <w:rsid w:val="00E10450"/>
    <w:rsid w:val="00E12B98"/>
    <w:rsid w:val="00E1327D"/>
    <w:rsid w:val="00E1478E"/>
    <w:rsid w:val="00E14CD3"/>
    <w:rsid w:val="00E159D7"/>
    <w:rsid w:val="00E16CA1"/>
    <w:rsid w:val="00E21653"/>
    <w:rsid w:val="00E21F10"/>
    <w:rsid w:val="00E2414E"/>
    <w:rsid w:val="00E2506E"/>
    <w:rsid w:val="00E266BD"/>
    <w:rsid w:val="00E26830"/>
    <w:rsid w:val="00E30DC4"/>
    <w:rsid w:val="00E30E50"/>
    <w:rsid w:val="00E328D5"/>
    <w:rsid w:val="00E34224"/>
    <w:rsid w:val="00E37269"/>
    <w:rsid w:val="00E4057A"/>
    <w:rsid w:val="00E40B36"/>
    <w:rsid w:val="00E421B2"/>
    <w:rsid w:val="00E505C8"/>
    <w:rsid w:val="00E51672"/>
    <w:rsid w:val="00E519A4"/>
    <w:rsid w:val="00E55EE5"/>
    <w:rsid w:val="00E577EE"/>
    <w:rsid w:val="00E61364"/>
    <w:rsid w:val="00E615C7"/>
    <w:rsid w:val="00E616BD"/>
    <w:rsid w:val="00E625B3"/>
    <w:rsid w:val="00E62690"/>
    <w:rsid w:val="00E63440"/>
    <w:rsid w:val="00E63469"/>
    <w:rsid w:val="00E64743"/>
    <w:rsid w:val="00E64DA1"/>
    <w:rsid w:val="00E659F3"/>
    <w:rsid w:val="00E70C96"/>
    <w:rsid w:val="00E71249"/>
    <w:rsid w:val="00E7257D"/>
    <w:rsid w:val="00E728CB"/>
    <w:rsid w:val="00E7336F"/>
    <w:rsid w:val="00E73ABD"/>
    <w:rsid w:val="00E76262"/>
    <w:rsid w:val="00E77BD3"/>
    <w:rsid w:val="00E808B5"/>
    <w:rsid w:val="00E8315C"/>
    <w:rsid w:val="00E84A6B"/>
    <w:rsid w:val="00E866F8"/>
    <w:rsid w:val="00E90FC3"/>
    <w:rsid w:val="00E92385"/>
    <w:rsid w:val="00E93DD8"/>
    <w:rsid w:val="00E944DE"/>
    <w:rsid w:val="00E953ED"/>
    <w:rsid w:val="00E96DEA"/>
    <w:rsid w:val="00E971C3"/>
    <w:rsid w:val="00EA1585"/>
    <w:rsid w:val="00EA15C8"/>
    <w:rsid w:val="00EA48AE"/>
    <w:rsid w:val="00EA7089"/>
    <w:rsid w:val="00EA7E7A"/>
    <w:rsid w:val="00EB079C"/>
    <w:rsid w:val="00EB09E2"/>
    <w:rsid w:val="00EB1C73"/>
    <w:rsid w:val="00EB2072"/>
    <w:rsid w:val="00EB74A5"/>
    <w:rsid w:val="00EC050A"/>
    <w:rsid w:val="00EC2CF0"/>
    <w:rsid w:val="00ED1BA7"/>
    <w:rsid w:val="00ED4A18"/>
    <w:rsid w:val="00EE0126"/>
    <w:rsid w:val="00EE2041"/>
    <w:rsid w:val="00EE3072"/>
    <w:rsid w:val="00EE7F4E"/>
    <w:rsid w:val="00EF1747"/>
    <w:rsid w:val="00EF1ECD"/>
    <w:rsid w:val="00EF2A15"/>
    <w:rsid w:val="00EF4D84"/>
    <w:rsid w:val="00EF5BFD"/>
    <w:rsid w:val="00EF7D44"/>
    <w:rsid w:val="00F00C23"/>
    <w:rsid w:val="00F01C6F"/>
    <w:rsid w:val="00F04838"/>
    <w:rsid w:val="00F06EE2"/>
    <w:rsid w:val="00F074DC"/>
    <w:rsid w:val="00F107BE"/>
    <w:rsid w:val="00F10BC5"/>
    <w:rsid w:val="00F17DDF"/>
    <w:rsid w:val="00F20D62"/>
    <w:rsid w:val="00F2129D"/>
    <w:rsid w:val="00F21926"/>
    <w:rsid w:val="00F2392A"/>
    <w:rsid w:val="00F24F8F"/>
    <w:rsid w:val="00F25360"/>
    <w:rsid w:val="00F267C9"/>
    <w:rsid w:val="00F2721A"/>
    <w:rsid w:val="00F27E5E"/>
    <w:rsid w:val="00F307E0"/>
    <w:rsid w:val="00F315CF"/>
    <w:rsid w:val="00F34D63"/>
    <w:rsid w:val="00F359EE"/>
    <w:rsid w:val="00F4052C"/>
    <w:rsid w:val="00F418CD"/>
    <w:rsid w:val="00F4216E"/>
    <w:rsid w:val="00F42BB2"/>
    <w:rsid w:val="00F447BB"/>
    <w:rsid w:val="00F52266"/>
    <w:rsid w:val="00F526A6"/>
    <w:rsid w:val="00F57F7A"/>
    <w:rsid w:val="00F609F6"/>
    <w:rsid w:val="00F60E61"/>
    <w:rsid w:val="00F62173"/>
    <w:rsid w:val="00F62D33"/>
    <w:rsid w:val="00F635FA"/>
    <w:rsid w:val="00F64805"/>
    <w:rsid w:val="00F6570B"/>
    <w:rsid w:val="00F67615"/>
    <w:rsid w:val="00F67A8F"/>
    <w:rsid w:val="00F70398"/>
    <w:rsid w:val="00F704DF"/>
    <w:rsid w:val="00F70919"/>
    <w:rsid w:val="00F719B8"/>
    <w:rsid w:val="00F7325C"/>
    <w:rsid w:val="00F74331"/>
    <w:rsid w:val="00F76C98"/>
    <w:rsid w:val="00F804CD"/>
    <w:rsid w:val="00F80750"/>
    <w:rsid w:val="00F8401A"/>
    <w:rsid w:val="00F85B4D"/>
    <w:rsid w:val="00F85F59"/>
    <w:rsid w:val="00F86717"/>
    <w:rsid w:val="00F86DD4"/>
    <w:rsid w:val="00F87CCD"/>
    <w:rsid w:val="00F91036"/>
    <w:rsid w:val="00F921EA"/>
    <w:rsid w:val="00F94B6C"/>
    <w:rsid w:val="00F95B32"/>
    <w:rsid w:val="00F964AE"/>
    <w:rsid w:val="00F96E75"/>
    <w:rsid w:val="00FA0436"/>
    <w:rsid w:val="00FA049A"/>
    <w:rsid w:val="00FA121C"/>
    <w:rsid w:val="00FA36A6"/>
    <w:rsid w:val="00FA3CEC"/>
    <w:rsid w:val="00FA422B"/>
    <w:rsid w:val="00FA58CB"/>
    <w:rsid w:val="00FA6CE0"/>
    <w:rsid w:val="00FB1F89"/>
    <w:rsid w:val="00FB44C3"/>
    <w:rsid w:val="00FB4B7A"/>
    <w:rsid w:val="00FB4CF2"/>
    <w:rsid w:val="00FB7451"/>
    <w:rsid w:val="00FC1B46"/>
    <w:rsid w:val="00FC3448"/>
    <w:rsid w:val="00FC4845"/>
    <w:rsid w:val="00FC584F"/>
    <w:rsid w:val="00FC6B03"/>
    <w:rsid w:val="00FD06D5"/>
    <w:rsid w:val="00FD5FB5"/>
    <w:rsid w:val="00FD65EC"/>
    <w:rsid w:val="00FD6919"/>
    <w:rsid w:val="00FE2176"/>
    <w:rsid w:val="00FE280C"/>
    <w:rsid w:val="00FE3639"/>
    <w:rsid w:val="00FE3910"/>
    <w:rsid w:val="00FE419E"/>
    <w:rsid w:val="00FF0125"/>
    <w:rsid w:val="00FF2484"/>
    <w:rsid w:val="00FF4422"/>
    <w:rsid w:val="00FF5C65"/>
    <w:rsid w:val="05156958"/>
    <w:rsid w:val="062B67DB"/>
    <w:rsid w:val="44EE52D7"/>
    <w:rsid w:val="4869E4F8"/>
    <w:rsid w:val="59FD71EC"/>
    <w:rsid w:val="5E6BE3DA"/>
    <w:rsid w:val="6EC247C5"/>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E592A"/>
  <w15:docId w15:val="{84E1058E-5812-4E06-BBD6-BFE83AAD2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Open Sans"/>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iPriority="0"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145112"/>
  </w:style>
  <w:style w:type="paragraph" w:styleId="Heading1">
    <w:name w:val="heading 1"/>
    <w:basedOn w:val="Introduction"/>
    <w:next w:val="Normal"/>
    <w:link w:val="Heading1Char"/>
    <w:uiPriority w:val="9"/>
    <w:qFormat/>
    <w:rsid w:val="00745C0F"/>
    <w:pPr>
      <w:numPr>
        <w:numId w:val="21"/>
      </w:numPr>
      <w:spacing w:after="160"/>
      <w:ind w:left="357" w:hanging="357"/>
      <w:outlineLvl w:val="0"/>
    </w:pPr>
    <w:rPr>
      <w:color w:val="781E77"/>
      <w:sz w:val="26"/>
    </w:rPr>
  </w:style>
  <w:style w:type="paragraph" w:styleId="Heading2">
    <w:name w:val="heading 2"/>
    <w:basedOn w:val="Normal"/>
    <w:next w:val="Normal"/>
    <w:link w:val="Heading2Char"/>
    <w:uiPriority w:val="9"/>
    <w:semiHidden/>
    <w:qFormat/>
    <w:rsid w:val="008F4867"/>
    <w:pPr>
      <w:keepNext/>
      <w:keepLines/>
      <w:spacing w:before="360" w:after="240"/>
      <w:outlineLvl w:val="1"/>
    </w:pPr>
    <w:rPr>
      <w:rFonts w:ascii="Fira Sans" w:eastAsiaTheme="majorEastAsia" w:hAnsi="Fira Sans" w:cstheme="majorBidi"/>
      <w:b/>
      <w:bCs/>
      <w:color w:val="00577D"/>
      <w:sz w:val="28"/>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C0F"/>
    <w:rPr>
      <w:b/>
      <w:color w:val="781E77"/>
      <w:sz w:val="26"/>
    </w:rPr>
  </w:style>
  <w:style w:type="character" w:customStyle="1" w:styleId="Heading2Char">
    <w:name w:val="Heading 2 Char"/>
    <w:basedOn w:val="DefaultParagraphFont"/>
    <w:link w:val="Heading2"/>
    <w:uiPriority w:val="9"/>
    <w:semiHidden/>
    <w:rsid w:val="008F4867"/>
    <w:rPr>
      <w:rFonts w:ascii="Fira Sans" w:eastAsiaTheme="majorEastAsia" w:hAnsi="Fira Sans" w:cstheme="majorBidi"/>
      <w:b/>
      <w:bCs/>
      <w:color w:val="00577D"/>
      <w:sz w:val="28"/>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5F69CB"/>
    <w:pPr>
      <w:keepNext/>
      <w:keepLines/>
      <w:spacing w:before="120" w:line="262" w:lineRule="auto"/>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3D14CC"/>
    <w:pPr>
      <w:numPr>
        <w:numId w:val="8"/>
      </w:numPr>
      <w:spacing w:before="40" w:after="40"/>
    </w:pPr>
  </w:style>
  <w:style w:type="paragraph" w:styleId="ListBullet2">
    <w:name w:val="List Bullet 2"/>
    <w:basedOn w:val="Normal"/>
    <w:uiPriority w:val="16"/>
    <w:unhideWhenUsed/>
    <w:qFormat/>
    <w:rsid w:val="00973F6A"/>
    <w:pPr>
      <w:numPr>
        <w:ilvl w:val="1"/>
        <w:numId w:val="8"/>
      </w:numPr>
    </w:pPr>
  </w:style>
  <w:style w:type="paragraph" w:styleId="ListNumber">
    <w:name w:val="List Number"/>
    <w:basedOn w:val="Normal"/>
    <w:uiPriority w:val="16"/>
    <w:unhideWhenUsed/>
    <w:qFormat/>
    <w:rsid w:val="00973F6A"/>
    <w:pPr>
      <w:numPr>
        <w:ilvl w:val="1"/>
        <w:numId w:val="7"/>
      </w:numPr>
    </w:pPr>
  </w:style>
  <w:style w:type="paragraph" w:styleId="ListNumber2">
    <w:name w:val="List Number 2"/>
    <w:basedOn w:val="Normal"/>
    <w:uiPriority w:val="16"/>
    <w:unhideWhenUsed/>
    <w:qFormat/>
    <w:rsid w:val="00973F6A"/>
    <w:pPr>
      <w:numPr>
        <w:ilvl w:val="2"/>
        <w:numId w:val="7"/>
      </w:numPr>
    </w:pPr>
  </w:style>
  <w:style w:type="numbering" w:customStyle="1" w:styleId="Lists">
    <w:name w:val="Lists"/>
    <w:uiPriority w:val="99"/>
    <w:rsid w:val="00973F6A"/>
    <w:pPr>
      <w:numPr>
        <w:numId w:val="7"/>
      </w:numPr>
    </w:pPr>
  </w:style>
  <w:style w:type="paragraph" w:styleId="ListNumber3">
    <w:name w:val="List Number 3"/>
    <w:basedOn w:val="Normal"/>
    <w:uiPriority w:val="16"/>
    <w:unhideWhenUsed/>
    <w:qFormat/>
    <w:rsid w:val="00973F6A"/>
    <w:pPr>
      <w:numPr>
        <w:ilvl w:val="3"/>
        <w:numId w:val="7"/>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5F69CB"/>
    <w:pPr>
      <w:tabs>
        <w:tab w:val="right" w:leader="dot" w:pos="9639"/>
      </w:tabs>
      <w:spacing w:before="400" w:after="360"/>
      <w:contextualSpacing/>
    </w:pPr>
    <w:rPr>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B8226A"/>
    <w:pPr>
      <w:tabs>
        <w:tab w:val="right" w:pos="10206"/>
      </w:tabs>
      <w:spacing w:after="0" w:line="216" w:lineRule="auto"/>
      <w:jc w:val="right"/>
    </w:pPr>
  </w:style>
  <w:style w:type="character" w:customStyle="1" w:styleId="FooterChar">
    <w:name w:val="Footer Char"/>
    <w:basedOn w:val="DefaultParagraphFont"/>
    <w:link w:val="Footer"/>
    <w:uiPriority w:val="99"/>
    <w:rsid w:val="00B8226A"/>
  </w:style>
  <w:style w:type="paragraph" w:styleId="ListBullet3">
    <w:name w:val="List Bullet 3"/>
    <w:basedOn w:val="Normal"/>
    <w:uiPriority w:val="16"/>
    <w:unhideWhenUsed/>
    <w:qFormat/>
    <w:rsid w:val="00973F6A"/>
    <w:pPr>
      <w:numPr>
        <w:ilvl w:val="2"/>
        <w:numId w:val="8"/>
      </w:numPr>
    </w:pPr>
  </w:style>
  <w:style w:type="table" w:styleId="TableGrid">
    <w:name w:val="Table Grid"/>
    <w:basedOn w:val="TableNormal"/>
    <w:uiPriority w:val="59"/>
    <w:rsid w:val="00387154"/>
    <w:pPr>
      <w:spacing w:before="40" w:after="40"/>
    </w:pPr>
    <w:tblPr>
      <w:tblStyleRowBandSize w:val="1"/>
      <w:tblBorders>
        <w:bottom w:val="single" w:sz="4" w:space="0" w:color="auto"/>
      </w:tblBorders>
    </w:tblPr>
    <w:tcPr>
      <w:vAlign w:val="center"/>
    </w:tcPr>
    <w:tblStylePr w:type="firstRow">
      <w:rPr>
        <w:rFonts w:ascii="___WRD_EMBED_SUB_176" w:hAnsi="___WRD_EMBED_SUB_176"/>
        <w:b/>
        <w:color w:val="FFFFFF" w:themeColor="background1"/>
      </w:rPr>
      <w:tblPr/>
      <w:tcPr>
        <w:shd w:val="clear" w:color="auto" w:fill="005A7A" w:themeFill="accent1"/>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A85ED9"/>
    <w:pPr>
      <w:spacing w:after="0"/>
    </w:pPr>
    <w:rPr>
      <w:rFonts w:asciiTheme="minorHAnsi" w:hAnsiTheme="minorHAnsi" w:cs="Tahoma"/>
      <w:sz w:val="16"/>
      <w:szCs w:val="16"/>
    </w:rPr>
  </w:style>
  <w:style w:type="character" w:customStyle="1" w:styleId="BalloonTextChar">
    <w:name w:val="Balloon Text Char"/>
    <w:basedOn w:val="DefaultParagraphFont"/>
    <w:link w:val="BalloonText"/>
    <w:uiPriority w:val="99"/>
    <w:semiHidden/>
    <w:rsid w:val="00A85ED9"/>
    <w:rPr>
      <w:rFonts w:asciiTheme="minorHAnsi" w:hAnsiTheme="minorHAnsi" w:cs="Tahoma"/>
      <w:sz w:val="16"/>
      <w:szCs w:val="16"/>
    </w:rPr>
  </w:style>
  <w:style w:type="character" w:styleId="PlaceholderText">
    <w:name w:val="Placeholder Text"/>
    <w:basedOn w:val="DefaultParagraphFont"/>
    <w:uiPriority w:val="99"/>
    <w:rsid w:val="005F69CB"/>
    <w:rPr>
      <w:rFonts w:ascii="Open Sans" w:hAnsi="Open Sans"/>
      <w:b w:val="0"/>
      <w:noProof w:val="0"/>
      <w:color w:val="000000" w:themeColor="text1"/>
      <w:sz w:val="30"/>
      <w:lang w:val="en-AU"/>
    </w:rPr>
  </w:style>
  <w:style w:type="paragraph" w:styleId="ListNumber4">
    <w:name w:val="List Number 4"/>
    <w:basedOn w:val="Normal"/>
    <w:uiPriority w:val="16"/>
    <w:semiHidden/>
    <w:qFormat/>
    <w:rsid w:val="00973F6A"/>
    <w:pPr>
      <w:numPr>
        <w:ilvl w:val="4"/>
        <w:numId w:val="7"/>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005A7A" w:themeColor="accent1"/>
        <w:left w:val="single" w:sz="2" w:space="10" w:color="005A7A" w:themeColor="accent1"/>
        <w:bottom w:val="single" w:sz="2" w:space="10" w:color="005A7A" w:themeColor="accent1"/>
        <w:right w:val="single" w:sz="2" w:space="10" w:color="005A7A" w:themeColor="accent1"/>
      </w:pBdr>
      <w:ind w:left="1152" w:right="1152"/>
    </w:pPr>
    <w:rPr>
      <w:rFonts w:eastAsiaTheme="minorEastAsia"/>
      <w:i/>
      <w:iCs/>
      <w:color w:val="005A7A"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B1EAFF" w:themeFill="accent1" w:themeFillTint="33"/>
    </w:tcPr>
    <w:tblStylePr w:type="firstRow">
      <w:rPr>
        <w:b/>
        <w:bCs/>
      </w:rPr>
      <w:tblPr/>
      <w:tcPr>
        <w:shd w:val="clear" w:color="auto" w:fill="63D6FF" w:themeFill="accent1" w:themeFillTint="66"/>
      </w:tcPr>
    </w:tblStylePr>
    <w:tblStylePr w:type="lastRow">
      <w:rPr>
        <w:b/>
        <w:bCs/>
        <w:color w:val="000000" w:themeColor="text1"/>
      </w:rPr>
      <w:tblPr/>
      <w:tcPr>
        <w:shd w:val="clear" w:color="auto" w:fill="63D6FF" w:themeFill="accent1" w:themeFillTint="66"/>
      </w:tcPr>
    </w:tblStylePr>
    <w:tblStylePr w:type="firstCol">
      <w:rPr>
        <w:color w:val="FFFFFF" w:themeColor="background1"/>
      </w:rPr>
      <w:tblPr/>
      <w:tcPr>
        <w:shd w:val="clear" w:color="auto" w:fill="00435B" w:themeFill="accent1" w:themeFillShade="BF"/>
      </w:tcPr>
    </w:tblStylePr>
    <w:tblStylePr w:type="lastCol">
      <w:rPr>
        <w:color w:val="FFFFFF" w:themeColor="background1"/>
      </w:rPr>
      <w:tblPr/>
      <w:tcPr>
        <w:shd w:val="clear" w:color="auto" w:fill="00435B" w:themeFill="accent1" w:themeFillShade="BF"/>
      </w:tc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D8F4FF"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E5FF" w:themeFill="accent1" w:themeFillTint="3F"/>
      </w:tcPr>
    </w:tblStylePr>
    <w:tblStylePr w:type="band1Horz">
      <w:tblPr/>
      <w:tcPr>
        <w:shd w:val="clear" w:color="auto" w:fill="B1EAFF"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005A7A" w:themeColor="accent1"/>
        <w:bottom w:val="single" w:sz="4" w:space="0" w:color="005A7A" w:themeColor="accent1"/>
        <w:right w:val="single" w:sz="4" w:space="0" w:color="005A7A" w:themeColor="accent1"/>
        <w:insideH w:val="single" w:sz="4" w:space="0" w:color="FFFFFF" w:themeColor="background1"/>
        <w:insideV w:val="single" w:sz="4" w:space="0" w:color="FFFFFF" w:themeColor="background1"/>
      </w:tblBorders>
    </w:tblPr>
    <w:tcPr>
      <w:shd w:val="clear" w:color="auto" w:fill="D8F4FF"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49" w:themeFill="accent1" w:themeFillShade="99"/>
      </w:tcPr>
    </w:tblStylePr>
    <w:tblStylePr w:type="firstCol">
      <w:rPr>
        <w:color w:val="FFFFFF" w:themeColor="background1"/>
      </w:rPr>
      <w:tblPr/>
      <w:tcPr>
        <w:tcBorders>
          <w:top w:val="nil"/>
          <w:left w:val="nil"/>
          <w:bottom w:val="nil"/>
          <w:right w:val="nil"/>
          <w:insideH w:val="single" w:sz="4" w:space="0" w:color="003549" w:themeColor="accent1" w:themeShade="99"/>
          <w:insideV w:val="nil"/>
        </w:tcBorders>
        <w:shd w:val="clear" w:color="auto" w:fill="0035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549" w:themeFill="accent1" w:themeFillShade="99"/>
      </w:tcPr>
    </w:tblStylePr>
    <w:tblStylePr w:type="band1Vert">
      <w:tblPr/>
      <w:tcPr>
        <w:shd w:val="clear" w:color="auto" w:fill="63D6FF" w:themeFill="accent1" w:themeFillTint="66"/>
      </w:tcPr>
    </w:tblStylePr>
    <w:tblStylePr w:type="band1Horz">
      <w:tblPr/>
      <w:tcPr>
        <w:shd w:val="clear" w:color="auto" w:fill="3DC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005A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3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35B" w:themeFill="accent1" w:themeFillShade="BF"/>
      </w:tcPr>
    </w:tblStylePr>
    <w:tblStylePr w:type="band1Vert">
      <w:tblPr/>
      <w:tcPr>
        <w:tcBorders>
          <w:top w:val="nil"/>
          <w:left w:val="nil"/>
          <w:bottom w:val="nil"/>
          <w:right w:val="nil"/>
          <w:insideH w:val="nil"/>
          <w:insideV w:val="nil"/>
        </w:tcBorders>
        <w:shd w:val="clear" w:color="auto" w:fill="00435B" w:themeFill="accent1" w:themeFillShade="BF"/>
      </w:tcPr>
    </w:tblStylePr>
    <w:tblStylePr w:type="band1Horz">
      <w:tblPr/>
      <w:tcPr>
        <w:tcBorders>
          <w:top w:val="nil"/>
          <w:left w:val="nil"/>
          <w:bottom w:val="nil"/>
          <w:right w:val="nil"/>
          <w:insideH w:val="nil"/>
          <w:insideV w:val="nil"/>
        </w:tcBorders>
        <w:shd w:val="clear" w:color="auto" w:fill="00435B"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A85ED9"/>
    <w:pPr>
      <w:spacing w:after="0"/>
    </w:pPr>
    <w:rPr>
      <w:rFonts w:asciiTheme="minorHAnsi" w:hAnsiTheme="minorHAnsi" w:cs="Tahoma"/>
      <w:sz w:val="16"/>
      <w:szCs w:val="16"/>
    </w:rPr>
  </w:style>
  <w:style w:type="character" w:customStyle="1" w:styleId="DocumentMapChar">
    <w:name w:val="Document Map Char"/>
    <w:basedOn w:val="DefaultParagraphFont"/>
    <w:link w:val="DocumentMap"/>
    <w:uiPriority w:val="99"/>
    <w:semiHidden/>
    <w:rsid w:val="00A85ED9"/>
    <w:rPr>
      <w:rFonts w:asciiTheme="minorHAnsi" w:hAnsiTheme="minorHAnsi"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A85ED9"/>
    <w:rPr>
      <w:rFonts w:asciiTheme="minorHAnsi" w:hAnsiTheme="minorHAnsi"/>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A85ED9"/>
    <w:rPr>
      <w:rFonts w:asciiTheme="minorHAnsi" w:hAnsiTheme="minorHAnsi"/>
      <w:noProof w:val="0"/>
      <w:sz w:val="20"/>
      <w:szCs w:val="20"/>
      <w:lang w:val="en-AU"/>
    </w:rPr>
  </w:style>
  <w:style w:type="paragraph" w:styleId="HTMLPreformatted">
    <w:name w:val="HTML Preformatted"/>
    <w:basedOn w:val="Normal"/>
    <w:link w:val="HTMLPreformattedChar"/>
    <w:uiPriority w:val="99"/>
    <w:semiHidden/>
    <w:locked/>
    <w:rsid w:val="00A85ED9"/>
    <w:pPr>
      <w:spacing w:after="0"/>
    </w:pPr>
    <w:rPr>
      <w:rFonts w:asciiTheme="minorHAnsi" w:hAnsiTheme="minorHAnsi"/>
    </w:rPr>
  </w:style>
  <w:style w:type="character" w:customStyle="1" w:styleId="HTMLPreformattedChar">
    <w:name w:val="HTML Preformatted Char"/>
    <w:basedOn w:val="DefaultParagraphFont"/>
    <w:link w:val="HTMLPreformatted"/>
    <w:uiPriority w:val="99"/>
    <w:semiHidden/>
    <w:rsid w:val="00A85ED9"/>
    <w:rPr>
      <w:rFonts w:asciiTheme="minorHAnsi" w:hAnsiTheme="minorHAnsi"/>
    </w:rPr>
  </w:style>
  <w:style w:type="character" w:styleId="HTMLSample">
    <w:name w:val="HTML Sample"/>
    <w:basedOn w:val="DefaultParagraphFont"/>
    <w:uiPriority w:val="99"/>
    <w:semiHidden/>
    <w:locked/>
    <w:rsid w:val="00A85ED9"/>
    <w:rPr>
      <w:rFonts w:asciiTheme="minorHAnsi" w:hAnsiTheme="minorHAnsi"/>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005A7A"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005A7A" w:themeColor="accent1"/>
      </w:pBdr>
      <w:spacing w:before="200" w:after="280"/>
      <w:ind w:left="936" w:right="936"/>
    </w:pPr>
    <w:rPr>
      <w:b/>
      <w:bCs/>
      <w:i/>
      <w:iCs/>
      <w:color w:val="005A7A" w:themeColor="accent1"/>
    </w:rPr>
  </w:style>
  <w:style w:type="character" w:customStyle="1" w:styleId="IntenseQuoteChar">
    <w:name w:val="Intense Quote Char"/>
    <w:basedOn w:val="DefaultParagraphFont"/>
    <w:link w:val="IntenseQuote"/>
    <w:uiPriority w:val="30"/>
    <w:semiHidden/>
    <w:rsid w:val="00973F6A"/>
    <w:rPr>
      <w:b/>
      <w:bCs/>
      <w:i/>
      <w:iCs/>
      <w:color w:val="005A7A"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18" w:space="0" w:color="005A7A" w:themeColor="accent1"/>
          <w:right w:val="single" w:sz="8" w:space="0" w:color="005A7A" w:themeColor="accent1"/>
          <w:insideH w:val="nil"/>
          <w:insideV w:val="single" w:sz="8" w:space="0" w:color="005A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insideH w:val="nil"/>
          <w:insideV w:val="single" w:sz="8" w:space="0" w:color="005A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shd w:val="clear" w:color="auto" w:fill="9FE5FF" w:themeFill="accent1" w:themeFillTint="3F"/>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shd w:val="clear" w:color="auto" w:fill="9FE5FF" w:themeFill="accent1" w:themeFillTint="3F"/>
      </w:tcPr>
    </w:tblStylePr>
    <w:tblStylePr w:type="band2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pPr>
        <w:spacing w:before="0" w:after="0" w:line="240" w:lineRule="auto"/>
      </w:pPr>
      <w:rPr>
        <w:b/>
        <w:bCs/>
        <w:color w:val="FFFFFF" w:themeColor="background1"/>
      </w:rPr>
      <w:tblPr/>
      <w:tcPr>
        <w:shd w:val="clear" w:color="auto" w:fill="005A7A" w:themeFill="accent1"/>
      </w:tcPr>
    </w:tblStylePr>
    <w:tblStylePr w:type="lastRow">
      <w:pPr>
        <w:spacing w:before="0" w:after="0" w:line="240" w:lineRule="auto"/>
      </w:pPr>
      <w:rPr>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tcBorders>
      </w:tcPr>
    </w:tblStylePr>
    <w:tblStylePr w:type="firstCol">
      <w:rPr>
        <w:b/>
        <w:bCs/>
      </w:rPr>
    </w:tblStylePr>
    <w:tblStylePr w:type="lastCol">
      <w:rPr>
        <w:b/>
        <w:bCs/>
      </w:r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00435B" w:themeColor="accent1" w:themeShade="BF"/>
    </w:rPr>
    <w:tblPr>
      <w:tblStyleRowBandSize w:val="1"/>
      <w:tblStyleColBandSize w:val="1"/>
      <w:tblBorders>
        <w:top w:val="single" w:sz="8" w:space="0" w:color="005A7A" w:themeColor="accent1"/>
        <w:bottom w:val="single" w:sz="8" w:space="0" w:color="005A7A" w:themeColor="accent1"/>
      </w:tblBorders>
    </w:tblPr>
    <w:tblStylePr w:type="fir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la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left w:val="nil"/>
          <w:right w:val="nil"/>
          <w:insideH w:val="nil"/>
          <w:insideV w:val="nil"/>
        </w:tcBorders>
        <w:shd w:val="clear" w:color="auto" w:fill="9FE5FF"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5"/>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6"/>
      </w:numPr>
      <w:contextualSpacing/>
    </w:pPr>
  </w:style>
  <w:style w:type="paragraph" w:styleId="ListParagraph">
    <w:name w:val="List Paragraph"/>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insideV w:val="single" w:sz="8" w:space="0" w:color="00A1DB" w:themeColor="accent1" w:themeTint="BF"/>
      </w:tblBorders>
    </w:tblPr>
    <w:tcPr>
      <w:shd w:val="clear" w:color="auto" w:fill="9FE5FF" w:themeFill="accent1" w:themeFillTint="3F"/>
    </w:tcPr>
    <w:tblStylePr w:type="firstRow">
      <w:rPr>
        <w:b/>
        <w:bCs/>
      </w:rPr>
    </w:tblStylePr>
    <w:tblStylePr w:type="lastRow">
      <w:rPr>
        <w:b/>
        <w:bCs/>
      </w:rPr>
      <w:tblPr/>
      <w:tcPr>
        <w:tcBorders>
          <w:top w:val="single" w:sz="18" w:space="0" w:color="00A1DB" w:themeColor="accent1" w:themeTint="BF"/>
        </w:tcBorders>
      </w:tcPr>
    </w:tblStylePr>
    <w:tblStylePr w:type="firstCol">
      <w:rPr>
        <w:b/>
        <w:bCs/>
      </w:rPr>
    </w:tblStylePr>
    <w:tblStylePr w:type="lastCol">
      <w:rPr>
        <w:b/>
        <w:bCs/>
      </w:r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cPr>
      <w:shd w:val="clear" w:color="auto" w:fill="9FE5FF" w:themeFill="accent1" w:themeFillTint="3F"/>
    </w:tcPr>
    <w:tblStylePr w:type="firstRow">
      <w:rPr>
        <w:b/>
        <w:bCs/>
        <w:color w:val="000000" w:themeColor="text1"/>
      </w:rPr>
      <w:tblPr/>
      <w:tcPr>
        <w:shd w:val="clear" w:color="auto" w:fill="D8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AFF" w:themeFill="accent1" w:themeFillTint="33"/>
      </w:tcPr>
    </w:tblStylePr>
    <w:tblStylePr w:type="band1Vert">
      <w:tblPr/>
      <w:tcPr>
        <w:shd w:val="clear" w:color="auto" w:fill="3DCCFF" w:themeFill="accent1" w:themeFillTint="7F"/>
      </w:tcPr>
    </w:tblStylePr>
    <w:tblStylePr w:type="band1Horz">
      <w:tblPr/>
      <w:tcPr>
        <w:tcBorders>
          <w:insideH w:val="single" w:sz="6" w:space="0" w:color="005A7A" w:themeColor="accent1"/>
          <w:insideV w:val="single" w:sz="6" w:space="0" w:color="005A7A" w:themeColor="accent1"/>
        </w:tcBorders>
        <w:shd w:val="clear" w:color="auto" w:fill="3DC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E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C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CCFF"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005A7A" w:themeColor="accent1"/>
        <w:bottom w:val="single" w:sz="8" w:space="0" w:color="005A7A" w:themeColor="accent1"/>
      </w:tblBorders>
    </w:tblPr>
    <w:tblStylePr w:type="firstRow">
      <w:rPr>
        <w:rFonts w:asciiTheme="majorHAnsi" w:eastAsiaTheme="majorEastAsia" w:hAnsiTheme="majorHAnsi" w:cstheme="majorBidi"/>
      </w:rPr>
      <w:tblPr/>
      <w:tcPr>
        <w:tcBorders>
          <w:top w:val="nil"/>
          <w:bottom w:val="single" w:sz="8" w:space="0" w:color="005A7A" w:themeColor="accent1"/>
        </w:tcBorders>
      </w:tcPr>
    </w:tblStylePr>
    <w:tblStylePr w:type="lastRow">
      <w:rPr>
        <w:b/>
        <w:bCs/>
        <w:color w:val="000000" w:themeColor="text2"/>
      </w:rPr>
      <w:tblPr/>
      <w:tcPr>
        <w:tcBorders>
          <w:top w:val="single" w:sz="8" w:space="0" w:color="005A7A" w:themeColor="accent1"/>
          <w:bottom w:val="single" w:sz="8" w:space="0" w:color="005A7A" w:themeColor="accent1"/>
        </w:tcBorders>
      </w:tcPr>
    </w:tblStylePr>
    <w:tblStylePr w:type="firstCol">
      <w:rPr>
        <w:b/>
        <w:bCs/>
      </w:rPr>
    </w:tblStylePr>
    <w:tblStylePr w:type="lastCol">
      <w:rPr>
        <w:b/>
        <w:bCs/>
      </w:rPr>
      <w:tblPr/>
      <w:tcPr>
        <w:tcBorders>
          <w:top w:val="single" w:sz="8" w:space="0" w:color="005A7A" w:themeColor="accent1"/>
          <w:bottom w:val="single" w:sz="8" w:space="0" w:color="005A7A" w:themeColor="accent1"/>
        </w:tcBorders>
      </w:tcPr>
    </w:tblStylePr>
    <w:tblStylePr w:type="band1Vert">
      <w:tblPr/>
      <w:tcPr>
        <w:shd w:val="clear" w:color="auto" w:fill="9FE5FF" w:themeFill="accent1" w:themeFillTint="3F"/>
      </w:tcPr>
    </w:tblStylePr>
    <w:tblStylePr w:type="band1Horz">
      <w:tblPr/>
      <w:tcPr>
        <w:shd w:val="clear" w:color="auto" w:fill="9FE5FF"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rPr>
        <w:sz w:val="24"/>
        <w:szCs w:val="24"/>
      </w:rPr>
      <w:tblPr/>
      <w:tcPr>
        <w:tcBorders>
          <w:top w:val="nil"/>
          <w:left w:val="nil"/>
          <w:bottom w:val="single" w:sz="24" w:space="0" w:color="005A7A" w:themeColor="accent1"/>
          <w:right w:val="nil"/>
          <w:insideH w:val="nil"/>
          <w:insideV w:val="nil"/>
        </w:tcBorders>
        <w:shd w:val="clear" w:color="auto" w:fill="FFFFFF" w:themeFill="background1"/>
      </w:tcPr>
    </w:tblStylePr>
    <w:tblStylePr w:type="lastRow">
      <w:tblPr/>
      <w:tcPr>
        <w:tcBorders>
          <w:top w:val="single" w:sz="8" w:space="0" w:color="005A7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7A" w:themeColor="accent1"/>
          <w:insideH w:val="nil"/>
          <w:insideV w:val="nil"/>
        </w:tcBorders>
        <w:shd w:val="clear" w:color="auto" w:fill="FFFFFF" w:themeFill="background1"/>
      </w:tcPr>
    </w:tblStylePr>
    <w:tblStylePr w:type="lastCol">
      <w:tblPr/>
      <w:tcPr>
        <w:tcBorders>
          <w:top w:val="nil"/>
          <w:left w:val="single" w:sz="8" w:space="0" w:color="005A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top w:val="nil"/>
          <w:bottom w:val="nil"/>
          <w:insideH w:val="nil"/>
          <w:insideV w:val="nil"/>
        </w:tcBorders>
        <w:shd w:val="clear" w:color="auto" w:fill="9F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tblBorders>
    </w:tblPr>
    <w:tblStylePr w:type="firstRow">
      <w:pPr>
        <w:spacing w:before="0" w:after="0" w:line="240" w:lineRule="auto"/>
      </w:pPr>
      <w:rPr>
        <w:b/>
        <w:bCs/>
        <w:color w:val="FFFFFF" w:themeColor="background1"/>
      </w:rPr>
      <w:tblPr/>
      <w:tcPr>
        <w:tc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shd w:val="clear" w:color="auto" w:fill="005A7A" w:themeFill="accent1"/>
      </w:tcPr>
    </w:tblStylePr>
    <w:tblStylePr w:type="lastRow">
      <w:pPr>
        <w:spacing w:before="0" w:after="0" w:line="240" w:lineRule="auto"/>
      </w:pPr>
      <w:rPr>
        <w:b/>
        <w:bCs/>
      </w:rPr>
      <w:tblPr/>
      <w:tcPr>
        <w:tcBorders>
          <w:top w:val="double" w:sz="6"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E5FF" w:themeFill="accent1" w:themeFillTint="3F"/>
      </w:tcPr>
    </w:tblStylePr>
    <w:tblStylePr w:type="band1Horz">
      <w:tblPr/>
      <w:tcPr>
        <w:tcBorders>
          <w:insideH w:val="nil"/>
          <w:insideV w:val="nil"/>
        </w:tcBorders>
        <w:shd w:val="clear" w:color="auto" w:fill="9FE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7A" w:themeFill="accent1"/>
      </w:tcPr>
    </w:tblStylePr>
    <w:tblStylePr w:type="lastCol">
      <w:rPr>
        <w:b/>
        <w:bCs/>
        <w:color w:val="FFFFFF" w:themeColor="background1"/>
      </w:rPr>
      <w:tblPr/>
      <w:tcPr>
        <w:tcBorders>
          <w:left w:val="nil"/>
          <w:right w:val="nil"/>
          <w:insideH w:val="nil"/>
          <w:insideV w:val="nil"/>
        </w:tcBorders>
        <w:shd w:val="clear" w:color="auto" w:fill="005A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A85ED9"/>
    <w:rPr>
      <w:rFonts w:asciiTheme="minorHAnsi" w:hAnsiTheme="minorHAnsi"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99"/>
    <w:qFormat/>
    <w:rsid w:val="004D7CEE"/>
    <w:pPr>
      <w:spacing w:before="120"/>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2"/>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3"/>
      </w:numPr>
    </w:pPr>
  </w:style>
  <w:style w:type="numbering" w:customStyle="1" w:styleId="BulletList">
    <w:name w:val="Bullet List"/>
    <w:uiPriority w:val="99"/>
    <w:rsid w:val="00973F6A"/>
    <w:pPr>
      <w:numPr>
        <w:numId w:val="4"/>
      </w:numPr>
    </w:pPr>
  </w:style>
  <w:style w:type="table" w:customStyle="1" w:styleId="HiddenTable">
    <w:name w:val="Hidden Table"/>
    <w:basedOn w:val="TableGrid"/>
    <w:uiPriority w:val="99"/>
    <w:rsid w:val="00973F6A"/>
    <w:tblPr>
      <w:tblCellMar>
        <w:left w:w="0" w:type="dxa"/>
        <w:right w:w="0" w:type="dxa"/>
      </w:tblCellMar>
    </w:tblPr>
    <w:tblStylePr w:type="firstRow">
      <w:rPr>
        <w:rFonts w:ascii="Comic Sans MS" w:hAnsi="Comic Sans MS"/>
        <w:b/>
        <w:color w:val="FFFFFF" w:themeColor="background1"/>
      </w:rPr>
      <w:tblPr/>
      <w:tcPr>
        <w:shd w:val="clear" w:color="auto" w:fill="005A7A"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A85ED9"/>
    <w:pPr>
      <w:spacing w:after="0"/>
    </w:pPr>
    <w:rPr>
      <w:rFonts w:asciiTheme="minorHAnsi" w:hAnsiTheme="minorHAns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Title"/>
    <w:uiPriority w:val="99"/>
    <w:qFormat/>
    <w:rsid w:val="005F69CB"/>
    <w:pPr>
      <w:framePr w:wrap="around"/>
      <w:spacing w:before="440"/>
    </w:pPr>
    <w:rPr>
      <w:sz w:val="34"/>
    </w:rPr>
  </w:style>
  <w:style w:type="paragraph" w:customStyle="1" w:styleId="Introduction">
    <w:name w:val="Introduction"/>
    <w:basedOn w:val="Normal"/>
    <w:next w:val="SubHeading"/>
    <w:uiPriority w:val="99"/>
    <w:qFormat/>
    <w:rsid w:val="005F69CB"/>
    <w:pPr>
      <w:spacing w:before="240"/>
    </w:pPr>
    <w:rPr>
      <w:b/>
      <w:color w:val="005A7A" w:themeColor="accent1"/>
      <w:sz w:val="28"/>
    </w:rPr>
  </w:style>
  <w:style w:type="paragraph" w:customStyle="1" w:styleId="CoverNormal">
    <w:name w:val="Cover Normal"/>
    <w:basedOn w:val="Introduction"/>
    <w:uiPriority w:val="15"/>
    <w:qFormat/>
    <w:rsid w:val="005F69CB"/>
    <w:pPr>
      <w:spacing w:after="240"/>
    </w:pPr>
    <w:rPr>
      <w:b w:val="0"/>
    </w:rPr>
  </w:style>
  <w:style w:type="paragraph" w:styleId="Title">
    <w:name w:val="Title"/>
    <w:basedOn w:val="Normal"/>
    <w:link w:val="TitleChar"/>
    <w:uiPriority w:val="99"/>
    <w:locked/>
    <w:rsid w:val="005F69CB"/>
    <w:pPr>
      <w:framePr w:w="10206" w:wrap="around" w:vAnchor="page" w:hAnchor="margin" w:y="4367"/>
      <w:spacing w:after="0" w:line="216" w:lineRule="auto"/>
      <w:contextualSpacing/>
    </w:pPr>
    <w:rPr>
      <w:rFonts w:ascii="Open Sans ExtraBold" w:eastAsiaTheme="majorEastAsia" w:hAnsi="Open Sans ExtraBold" w:cstheme="majorBidi"/>
      <w:color w:val="FFFFFF" w:themeColor="background1"/>
      <w:spacing w:val="-10"/>
      <w:kern w:val="28"/>
      <w:sz w:val="66"/>
      <w:szCs w:val="56"/>
    </w:rPr>
  </w:style>
  <w:style w:type="character" w:customStyle="1" w:styleId="TitleChar">
    <w:name w:val="Title Char"/>
    <w:basedOn w:val="DefaultParagraphFont"/>
    <w:link w:val="Title"/>
    <w:uiPriority w:val="99"/>
    <w:rsid w:val="005F69CB"/>
    <w:rPr>
      <w:rFonts w:ascii="Open Sans ExtraBold" w:eastAsiaTheme="majorEastAsia" w:hAnsi="Open Sans ExtraBold" w:cstheme="majorBidi"/>
      <w:color w:val="FFFFFF" w:themeColor="background1"/>
      <w:spacing w:val="-10"/>
      <w:kern w:val="28"/>
      <w:sz w:val="66"/>
      <w:szCs w:val="56"/>
    </w:rPr>
  </w:style>
  <w:style w:type="paragraph" w:styleId="Subtitle">
    <w:name w:val="Subtitle"/>
    <w:basedOn w:val="Title"/>
    <w:next w:val="Normal"/>
    <w:link w:val="SubtitleChar"/>
    <w:uiPriority w:val="99"/>
    <w:qFormat/>
    <w:locked/>
    <w:rsid w:val="005F69CB"/>
    <w:pPr>
      <w:framePr w:wrap="notBeside" w:vAnchor="margin" w:hAnchor="text" w:y="7769"/>
    </w:pPr>
    <w:rPr>
      <w:rFonts w:ascii="Open Sans" w:hAnsi="Open Sans"/>
      <w:sz w:val="30"/>
    </w:rPr>
  </w:style>
  <w:style w:type="character" w:customStyle="1" w:styleId="SubtitleChar">
    <w:name w:val="Subtitle Char"/>
    <w:basedOn w:val="DefaultParagraphFont"/>
    <w:link w:val="Subtitle"/>
    <w:uiPriority w:val="99"/>
    <w:rsid w:val="005F69CB"/>
    <w:rPr>
      <w:rFonts w:eastAsiaTheme="majorEastAsia" w:cstheme="majorBidi"/>
      <w:color w:val="FFFFFF" w:themeColor="background1"/>
      <w:spacing w:val="-10"/>
      <w:kern w:val="28"/>
      <w:sz w:val="30"/>
      <w:szCs w:val="56"/>
    </w:rPr>
  </w:style>
  <w:style w:type="paragraph" w:customStyle="1" w:styleId="DateIssue">
    <w:name w:val="Date/Issue"/>
    <w:basedOn w:val="ContactNumber"/>
    <w:uiPriority w:val="99"/>
    <w:qFormat/>
    <w:rsid w:val="005F69CB"/>
    <w:pPr>
      <w:framePr w:wrap="notBeside" w:vAnchor="margin" w:hAnchor="text" w:y="10632"/>
    </w:pPr>
    <w:rPr>
      <w:rFonts w:ascii="Open Sans" w:hAnsi="Open Sans"/>
      <w:b/>
      <w:sz w:val="24"/>
    </w:rPr>
  </w:style>
  <w:style w:type="character" w:customStyle="1" w:styleId="FooterBold">
    <w:name w:val="Footer Bold"/>
    <w:basedOn w:val="DefaultParagraphFont"/>
    <w:uiPriority w:val="99"/>
    <w:qFormat/>
    <w:rsid w:val="005F69CB"/>
    <w:rPr>
      <w:rFonts w:ascii="Open Sans" w:hAnsi="Open Sans"/>
      <w:b/>
    </w:rPr>
  </w:style>
  <w:style w:type="paragraph" w:customStyle="1" w:styleId="WebAddress">
    <w:name w:val="Web Address"/>
    <w:basedOn w:val="ContactNumber"/>
    <w:uiPriority w:val="99"/>
    <w:qFormat/>
    <w:rsid w:val="005F69CB"/>
    <w:pPr>
      <w:framePr w:wrap="around"/>
      <w:spacing w:before="0"/>
    </w:pPr>
    <w:rPr>
      <w:rFonts w:ascii="Open Sans" w:hAnsi="Open Sans"/>
      <w:b/>
      <w:sz w:val="28"/>
    </w:rPr>
  </w:style>
  <w:style w:type="table" w:customStyle="1" w:styleId="HTable">
    <w:name w:val="H Table"/>
    <w:basedOn w:val="TableNormal"/>
    <w:uiPriority w:val="99"/>
    <w:rsid w:val="003221F4"/>
    <w:pPr>
      <w:spacing w:after="0"/>
    </w:pPr>
    <w:tblPr/>
  </w:style>
  <w:style w:type="paragraph" w:customStyle="1" w:styleId="SingleColumn">
    <w:name w:val="Single Column"/>
    <w:basedOn w:val="Normal"/>
    <w:uiPriority w:val="99"/>
    <w:qFormat/>
    <w:rsid w:val="00BC1558"/>
    <w:pPr>
      <w:framePr w:w="10206" w:h="397" w:wrap="notBeside" w:vAnchor="page" w:hAnchor="text" w:y="14630"/>
      <w:spacing w:after="0"/>
    </w:pPr>
  </w:style>
  <w:style w:type="character" w:customStyle="1" w:styleId="OpenSansBoldCharacter">
    <w:name w:val="Open Sans Bold Character"/>
    <w:basedOn w:val="DefaultParagraphFont"/>
    <w:uiPriority w:val="1"/>
    <w:qFormat/>
    <w:rsid w:val="005F69CB"/>
    <w:rPr>
      <w:rFonts w:ascii="Open Sans" w:hAnsi="Open Sans"/>
      <w:b/>
    </w:rPr>
  </w:style>
  <w:style w:type="paragraph" w:customStyle="1" w:styleId="paragraph">
    <w:name w:val="paragraph"/>
    <w:basedOn w:val="Normal"/>
    <w:rsid w:val="00707D66"/>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07D66"/>
  </w:style>
  <w:style w:type="character" w:customStyle="1" w:styleId="eop">
    <w:name w:val="eop"/>
    <w:basedOn w:val="DefaultParagraphFont"/>
    <w:rsid w:val="00707D66"/>
  </w:style>
  <w:style w:type="table" w:styleId="GridTable1Light">
    <w:name w:val="Grid Table 1 Light"/>
    <w:basedOn w:val="TableNormal"/>
    <w:uiPriority w:val="46"/>
    <w:locked/>
    <w:rsid w:val="006433DE"/>
    <w:pPr>
      <w:spacing w:after="0"/>
    </w:pPr>
    <w:rPr>
      <w:rFonts w:asciiTheme="minorHAnsi" w:hAnsiTheme="minorHAnsi" w:cstheme="minorBidi"/>
      <w:color w:val="auto"/>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8A0334"/>
    <w:pPr>
      <w:spacing w:after="0"/>
    </w:pPr>
  </w:style>
  <w:style w:type="character" w:styleId="Mention">
    <w:name w:val="Mention"/>
    <w:basedOn w:val="DefaultParagraphFont"/>
    <w:uiPriority w:val="99"/>
    <w:semiHidden/>
    <w:rsid w:val="005815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42043710">
      <w:bodyDiv w:val="1"/>
      <w:marLeft w:val="0"/>
      <w:marRight w:val="0"/>
      <w:marTop w:val="0"/>
      <w:marBottom w:val="0"/>
      <w:divBdr>
        <w:top w:val="none" w:sz="0" w:space="0" w:color="auto"/>
        <w:left w:val="none" w:sz="0" w:space="0" w:color="auto"/>
        <w:bottom w:val="none" w:sz="0" w:space="0" w:color="auto"/>
        <w:right w:val="none" w:sz="0" w:space="0" w:color="auto"/>
      </w:divBdr>
    </w:div>
    <w:div w:id="77182773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edcarequality.gov.au/resource-library/notice-collection"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hen2\Aged%20Care%20Quality%20and%20Safety%20Commission\Communications%20-%20Documents\Brand\Assets%20for%20New%20Commission\J3260%20-%20ACQSC_factsheet%20templates\J3260%20-%20ACQSC_2pp%20factsheet%20template\J3260%20-%20ACQSC_Factsheet" TargetMode="External"/></Relationships>
</file>

<file path=word/theme/theme1.xml><?xml version="1.0" encoding="utf-8"?>
<a:theme xmlns:a="http://schemas.openxmlformats.org/drawingml/2006/main" name="Office Theme">
  <a:themeElements>
    <a:clrScheme name="Age Care Quality">
      <a:dk1>
        <a:sysClr val="windowText" lastClr="000000"/>
      </a:dk1>
      <a:lt1>
        <a:sysClr val="window" lastClr="FFFFFF"/>
      </a:lt1>
      <a:dk2>
        <a:srgbClr val="000000"/>
      </a:dk2>
      <a:lt2>
        <a:srgbClr val="F8F8F8"/>
      </a:lt2>
      <a:accent1>
        <a:srgbClr val="005A7A"/>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965540-a399-49dc-a930-e8f95642c81d">
      <Terms xmlns="http://schemas.microsoft.com/office/infopath/2007/PartnerControls"/>
    </lcf76f155ced4ddcb4097134ff3c332f>
    <TaxCatchAll xmlns="7b798ab6-92aa-4fb3-a68c-ce9405e1dcc2" xsi:nil="true"/>
    <SharedWithUsers xmlns="7b798ab6-92aa-4fb3-a68c-ce9405e1dcc2">
      <UserInfo>
        <DisplayName/>
        <AccountId xsi:nil="true"/>
        <AccountType/>
      </UserInfo>
    </SharedWithUsers>
    <Thumbnail xmlns="e0965540-a399-49dc-a930-e8f95642c81d" xsi:nil="true"/>
    <Licensing xmlns="e0965540-a399-49dc-a930-e8f95642c81d" xsi:nil="true"/>
    <Subject_x002c__x0020_Topic xmlns="e0965540-a399-49dc-a930-e8f95642c81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580C9EA9B9AA4F89DAE8CF31E6EFB6" ma:contentTypeVersion="26" ma:contentTypeDescription="Create a new document." ma:contentTypeScope="" ma:versionID="c2bc8f7d25c423b18a4d5e09a8ba7d06">
  <xsd:schema xmlns:xsd="http://www.w3.org/2001/XMLSchema" xmlns:xs="http://www.w3.org/2001/XMLSchema" xmlns:p="http://schemas.microsoft.com/office/2006/metadata/properties" xmlns:ns2="e0965540-a399-49dc-a930-e8f95642c81d" xmlns:ns3="7b798ab6-92aa-4fb3-a68c-ce9405e1dcc2" targetNamespace="http://schemas.microsoft.com/office/2006/metadata/properties" ma:root="true" ma:fieldsID="b3fc990ac648a3d87a2b9f9380cbe739" ns2:_="" ns3:_="">
    <xsd:import namespace="e0965540-a399-49dc-a930-e8f95642c81d"/>
    <xsd:import namespace="7b798ab6-92aa-4fb3-a68c-ce9405e1dc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icensing" minOccurs="0"/>
                <xsd:element ref="ns2:Subject_x002c__x0020_Topic" minOccurs="0"/>
                <xsd:element ref="ns2:lcf76f155ced4ddcb4097134ff3c332f" minOccurs="0"/>
                <xsd:element ref="ns3:TaxCatchAll" minOccurs="0"/>
                <xsd:element ref="ns2:Thumbnai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5540-a399-49dc-a930-e8f95642c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icensing" ma:index="21" nillable="true" ma:displayName="Licensing" ma:description="Licensing, copyright, etc" ma:internalName="Licensing">
      <xsd:simpleType>
        <xsd:restriction base="dms:Note">
          <xsd:maxLength value="255"/>
        </xsd:restriction>
      </xsd:simpleType>
    </xsd:element>
    <xsd:element name="Subject_x002c__x0020_Topic" ma:index="22" nillable="true" ma:displayName="Subject, Topic" ma:description="Genre, description information regarding imagery" ma:internalName="Subject_x002c__x0020_Topic">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Thumbnail" ma:index="26" nillable="true" ma:displayName="Thumbnail" ma:format="Thumbnail" ma:internalName="Thumbnail">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98ab6-92aa-4fb3-a68c-ce9405e1dc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2240629-47ec-48f3-a0b4-438f7e35a86b}" ma:internalName="TaxCatchAll" ma:showField="CatchAllData" ma:web="7b798ab6-92aa-4fb3-a68c-ce9405e1d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45E2B-FF4B-4C97-A9A7-0206E78321F6}">
  <ds:schemaRefs>
    <ds:schemaRef ds:uri="http://schemas.microsoft.com/sharepoint/v3/contenttype/forms"/>
  </ds:schemaRefs>
</ds:datastoreItem>
</file>

<file path=customXml/itemProps2.xml><?xml version="1.0" encoding="utf-8"?>
<ds:datastoreItem xmlns:ds="http://schemas.openxmlformats.org/officeDocument/2006/customXml" ds:itemID="{19A60E29-CECC-4F8F-9E3A-AB0B8B6A5B6C}">
  <ds:schemaRefs>
    <ds:schemaRef ds:uri="http://schemas.microsoft.com/office/2006/documentManagement/types"/>
    <ds:schemaRef ds:uri="e0965540-a399-49dc-a930-e8f95642c81d"/>
    <ds:schemaRef ds:uri="http://schemas.microsoft.com/office/infopath/2007/PartnerControls"/>
    <ds:schemaRef ds:uri="http://purl.org/dc/terms/"/>
    <ds:schemaRef ds:uri="http://purl.org/dc/elements/1.1/"/>
    <ds:schemaRef ds:uri="http://schemas.openxmlformats.org/package/2006/metadata/core-properties"/>
    <ds:schemaRef ds:uri="7b798ab6-92aa-4fb3-a68c-ce9405e1dcc2"/>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2338ECF-86DA-4B53-8774-DA4299B53482}">
  <ds:schemaRefs>
    <ds:schemaRef ds:uri="http://schemas.openxmlformats.org/officeDocument/2006/bibliography"/>
  </ds:schemaRefs>
</ds:datastoreItem>
</file>

<file path=customXml/itemProps4.xml><?xml version="1.0" encoding="utf-8"?>
<ds:datastoreItem xmlns:ds="http://schemas.openxmlformats.org/officeDocument/2006/customXml" ds:itemID="{62BA1136-8E98-46EF-8B24-74839F851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5540-a399-49dc-a930-e8f95642c81d"/>
    <ds:schemaRef ds:uri="7b798ab6-92aa-4fb3-a68c-ce9405e1d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J3260 - ACQSC_Factsheet</Template>
  <TotalTime>4</TotalTime>
  <Pages>10</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13263</CharactersWithSpaces>
  <SharedDoc>false</SharedDoc>
  <HLinks>
    <vt:vector size="24" baseType="variant">
      <vt:variant>
        <vt:i4>5701737</vt:i4>
      </vt:variant>
      <vt:variant>
        <vt:i4>9</vt:i4>
      </vt:variant>
      <vt:variant>
        <vt:i4>0</vt:i4>
      </vt:variant>
      <vt:variant>
        <vt:i4>5</vt:i4>
      </vt:variant>
      <vt:variant>
        <vt:lpwstr>mailto:national.operations@agedcarequality.gov.au</vt:lpwstr>
      </vt:variant>
      <vt:variant>
        <vt:lpwstr/>
      </vt:variant>
      <vt:variant>
        <vt:i4>5701737</vt:i4>
      </vt:variant>
      <vt:variant>
        <vt:i4>6</vt:i4>
      </vt:variant>
      <vt:variant>
        <vt:i4>0</vt:i4>
      </vt:variant>
      <vt:variant>
        <vt:i4>5</vt:i4>
      </vt:variant>
      <vt:variant>
        <vt:lpwstr>mailto:national.operations@agedcarequality.gov.au</vt:lpwstr>
      </vt:variant>
      <vt:variant>
        <vt:lpwstr/>
      </vt:variant>
      <vt:variant>
        <vt:i4>5701737</vt:i4>
      </vt:variant>
      <vt:variant>
        <vt:i4>3</vt:i4>
      </vt:variant>
      <vt:variant>
        <vt:i4>0</vt:i4>
      </vt:variant>
      <vt:variant>
        <vt:i4>5</vt:i4>
      </vt:variant>
      <vt:variant>
        <vt:lpwstr>mailto:national.operations@agedcarequality.gov.au</vt:lpwstr>
      </vt:variant>
      <vt:variant>
        <vt:lpwstr/>
      </vt:variant>
      <vt:variant>
        <vt:i4>5636188</vt:i4>
      </vt:variant>
      <vt:variant>
        <vt:i4>0</vt:i4>
      </vt:variant>
      <vt:variant>
        <vt:i4>0</vt:i4>
      </vt:variant>
      <vt:variant>
        <vt:i4>5</vt:i4>
      </vt:variant>
      <vt:variant>
        <vt:lpwstr>https://www.agedcarequality.gov.au/resource-library/notice-collection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Chen</dc:creator>
  <cp:keywords/>
  <cp:lastModifiedBy>Kimberley Crabtree</cp:lastModifiedBy>
  <cp:revision>4</cp:revision>
  <cp:lastPrinted>2014-02-05T15:40:00Z</cp:lastPrinted>
  <dcterms:created xsi:type="dcterms:W3CDTF">2025-05-12T02:59:00Z</dcterms:created>
  <dcterms:modified xsi:type="dcterms:W3CDTF">2025-05-19T23:22:00Z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0x01010088580C9EA9B9AA4F89DAE8CF31E6EFB6</vt:lpwstr>
  </property>
  <property fmtid="{D5CDD505-2E9C-101B-9397-08002B2CF9AE}" pid="5" name="MediaServiceImageTags">
    <vt:lpwstr/>
  </property>
  <property fmtid="{D5CDD505-2E9C-101B-9397-08002B2CF9AE}" pid="6" name="GrammarlyDocumentId">
    <vt:lpwstr>6aa6c5cb61211c291022a8dcb3100303418437626833a2d52cfe650007cf583c</vt:lpwstr>
  </property>
  <property fmtid="{D5CDD505-2E9C-101B-9397-08002B2CF9AE}" pid="7" name="Order">
    <vt:r8>7747700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pen Sans">
    <vt:lpwstr/>
  </property>
</Properties>
</file>