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228A" w14:textId="22009769" w:rsidR="00754120" w:rsidRDefault="0075412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B974F82" wp14:editId="6D48EEDD">
                <wp:simplePos x="0" y="0"/>
                <wp:positionH relativeFrom="column">
                  <wp:posOffset>-895350</wp:posOffset>
                </wp:positionH>
                <wp:positionV relativeFrom="paragraph">
                  <wp:posOffset>722630</wp:posOffset>
                </wp:positionV>
                <wp:extent cx="5686425" cy="1727200"/>
                <wp:effectExtent l="0" t="0" r="0" b="0"/>
                <wp:wrapSquare wrapText="bothSides"/>
                <wp:docPr id="1120372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01FAC" w14:textId="77777777" w:rsidR="00754120" w:rsidRDefault="0075412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DBC8F3" w14:textId="77777777" w:rsidR="00754120" w:rsidRPr="001E694D" w:rsidRDefault="0075412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B8E659" w14:textId="77777777" w:rsidR="00754120" w:rsidRPr="001E694D" w:rsidRDefault="00754120" w:rsidP="009504D0">
                            <w:pPr>
                              <w:pStyle w:val="ContactNumber"/>
                              <w:spacing w:after="600"/>
                              <w:rPr>
                                <w:rFonts w:ascii="Open Sans" w:hAnsi="Open Sans" w:cs="Open Sans"/>
                              </w:rPr>
                            </w:pPr>
                            <w:r w:rsidRPr="001E694D">
                              <w:rPr>
                                <w:rFonts w:ascii="Open Sans" w:hAnsi="Open Sans" w:cs="Open Sans"/>
                              </w:rPr>
                              <w:t>Agedcarequality.gov.au</w:t>
                            </w:r>
                          </w:p>
                          <w:p w14:paraId="4869B687" w14:textId="77777777" w:rsidR="00754120" w:rsidRDefault="007541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974F8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2501FAC" w14:textId="77777777" w:rsidR="00754120" w:rsidRDefault="0075412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DBC8F3" w14:textId="77777777" w:rsidR="00754120" w:rsidRPr="001E694D" w:rsidRDefault="0075412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B8E659" w14:textId="77777777" w:rsidR="00754120" w:rsidRPr="001E694D" w:rsidRDefault="00754120" w:rsidP="009504D0">
                      <w:pPr>
                        <w:pStyle w:val="ContactNumber"/>
                        <w:spacing w:after="600"/>
                        <w:rPr>
                          <w:rFonts w:ascii="Open Sans" w:hAnsi="Open Sans" w:cs="Open Sans"/>
                        </w:rPr>
                      </w:pPr>
                      <w:r w:rsidRPr="001E694D">
                        <w:rPr>
                          <w:rFonts w:ascii="Open Sans" w:hAnsi="Open Sans" w:cs="Open Sans"/>
                        </w:rPr>
                        <w:t>Agedcarequality.gov.au</w:t>
                      </w:r>
                    </w:p>
                    <w:p w14:paraId="4869B687" w14:textId="77777777" w:rsidR="00754120" w:rsidRDefault="00754120"/>
                  </w:txbxContent>
                </v:textbox>
                <w10:wrap type="square"/>
              </v:shape>
            </w:pict>
          </mc:Fallback>
        </mc:AlternateContent>
      </w:r>
      <w:r>
        <w:rPr>
          <w:noProof/>
        </w:rPr>
        <w:drawing>
          <wp:anchor distT="360045" distB="180340" distL="114300" distR="114300" simplePos="0" relativeHeight="251659264" behindDoc="1" locked="0" layoutInCell="1" allowOverlap="1" wp14:anchorId="06D1FDE1" wp14:editId="4105577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40BCA38" w14:textId="77777777" w:rsidR="00754120" w:rsidRPr="001E694D" w:rsidRDefault="00754120" w:rsidP="001E694D">
      <w:pPr>
        <w:tabs>
          <w:tab w:val="left" w:pos="4569"/>
        </w:tabs>
        <w:rPr>
          <w:rFonts w:ascii="Open Sans" w:hAnsi="Open Sans" w:cs="Open Sans"/>
          <w:color w:val="FFFFFF" w:themeColor="background1"/>
          <w:sz w:val="66"/>
          <w:szCs w:val="66"/>
        </w:rPr>
      </w:pPr>
    </w:p>
    <w:p w14:paraId="3359A820" w14:textId="77777777" w:rsidR="00754120" w:rsidRDefault="00754120" w:rsidP="00372ED2">
      <w:pPr>
        <w:spacing w:after="0"/>
        <w:rPr>
          <w:rFonts w:ascii="Open Sans" w:hAnsi="Open Sans" w:cs="Open Sans"/>
          <w:b/>
          <w:bCs/>
          <w:color w:val="FFFFFF" w:themeColor="background1"/>
          <w:sz w:val="66"/>
          <w:szCs w:val="66"/>
        </w:rPr>
      </w:pPr>
    </w:p>
    <w:p w14:paraId="1193AF0A" w14:textId="77777777" w:rsidR="00754120" w:rsidRDefault="00754120" w:rsidP="00372ED2">
      <w:pPr>
        <w:spacing w:after="0"/>
        <w:rPr>
          <w:rFonts w:ascii="Open Sans" w:hAnsi="Open Sans" w:cs="Open Sans"/>
          <w:b/>
          <w:bCs/>
          <w:color w:val="FFFFFF" w:themeColor="background1"/>
          <w:sz w:val="66"/>
          <w:szCs w:val="66"/>
        </w:rPr>
      </w:pPr>
    </w:p>
    <w:p w14:paraId="69AEDD2F" w14:textId="77777777" w:rsidR="00754120" w:rsidRPr="00412FC5" w:rsidRDefault="0075412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655C25" w14:paraId="024178AE" w14:textId="77777777" w:rsidTr="00655C25">
        <w:tc>
          <w:tcPr>
            <w:cnfStyle w:val="001000000000" w:firstRow="0" w:lastRow="0" w:firstColumn="1" w:lastColumn="0" w:oddVBand="0" w:evenVBand="0" w:oddHBand="0" w:evenHBand="0" w:firstRowFirstColumn="0" w:firstRowLastColumn="0" w:lastRowFirstColumn="0" w:lastRowLastColumn="0"/>
            <w:tcW w:w="3227" w:type="dxa"/>
          </w:tcPr>
          <w:p w14:paraId="74684A02" w14:textId="77777777" w:rsidR="00754120" w:rsidRPr="001E694D" w:rsidRDefault="0075412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FEC2B2E" w14:textId="77777777" w:rsidR="00754120" w:rsidRPr="001E694D" w:rsidRDefault="0075412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Edenfield Family Care</w:t>
            </w:r>
          </w:p>
        </w:tc>
      </w:tr>
      <w:tr w:rsidR="00655C25" w14:paraId="53AAB7C2"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BF4D15" w14:textId="77777777" w:rsidR="00754120" w:rsidRPr="001E694D" w:rsidRDefault="0075412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9FCD601" w14:textId="77777777" w:rsidR="00754120" w:rsidRPr="001E694D" w:rsidRDefault="0075412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6142</w:t>
            </w:r>
          </w:p>
        </w:tc>
      </w:tr>
      <w:tr w:rsidR="00655C25" w14:paraId="7654A12D" w14:textId="77777777" w:rsidTr="00655C2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586DAF" w14:textId="77777777" w:rsidR="00754120" w:rsidRPr="001E694D" w:rsidRDefault="0075412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74B51A" w14:textId="77777777" w:rsidR="00754120" w:rsidRPr="001E694D" w:rsidRDefault="007541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20-36 Gardenia</w:t>
            </w:r>
            <w:r w:rsidRPr="001E694D">
              <w:rPr>
                <w:rFonts w:ascii="Open Sans" w:eastAsia="Times New Roman" w:hAnsi="Open Sans" w:cs="Open Sans"/>
                <w:lang w:eastAsia="en-AU"/>
              </w:rPr>
              <w:t xml:space="preserve"> Drive, PARAFIELD GARDENS, South Australia, 5107</w:t>
            </w:r>
          </w:p>
        </w:tc>
      </w:tr>
      <w:tr w:rsidR="00655C25" w14:paraId="56A501B1"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7B82992" w14:textId="77777777" w:rsidR="00754120" w:rsidRPr="001E694D" w:rsidRDefault="0075412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F1F8102" w14:textId="77777777" w:rsidR="00754120" w:rsidRPr="001E694D" w:rsidRDefault="0075412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55C25" w14:paraId="5C3EC05D" w14:textId="77777777" w:rsidTr="00655C2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3EC695" w14:textId="77777777" w:rsidR="00754120" w:rsidRPr="001E694D" w:rsidRDefault="0075412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A550F74" w14:textId="77777777" w:rsidR="00754120" w:rsidRPr="001E694D" w:rsidRDefault="007541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February 2025 to 7 February 2025</w:t>
            </w:r>
          </w:p>
        </w:tc>
      </w:tr>
      <w:tr w:rsidR="00655C25" w14:paraId="16246D9F"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E6686D9" w14:textId="77777777" w:rsidR="00754120" w:rsidRPr="001E694D" w:rsidRDefault="0075412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48163229"/>
            <w:placeholder>
              <w:docPart w:val="DefaultPlaceholder_-1854013437"/>
            </w:placeholder>
            <w:date w:fullDate="2025-03-05T00:00:00Z">
              <w:dateFormat w:val="d MMMM yyyy"/>
              <w:lid w:val="en-AU"/>
              <w:storeMappedDataAs w:val="dateTime"/>
              <w:calendar w:val="gregorian"/>
            </w:date>
          </w:sdtPr>
          <w:sdtEndPr/>
          <w:sdtContent>
            <w:tc>
              <w:tcPr>
                <w:tcW w:w="7114" w:type="dxa"/>
                <w:shd w:val="clear" w:color="auto" w:fill="FFFFFF" w:themeFill="background1"/>
              </w:tcPr>
              <w:p w14:paraId="6E503594" w14:textId="7584B217" w:rsidR="00754120" w:rsidRPr="001E694D" w:rsidRDefault="00FB436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March 2025</w:t>
                </w:r>
              </w:p>
            </w:tc>
          </w:sdtContent>
        </w:sdt>
      </w:tr>
      <w:tr w:rsidR="00655C25" w14:paraId="03B5DABC" w14:textId="77777777" w:rsidTr="00655C2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E8E342C" w14:textId="77777777" w:rsidR="00754120" w:rsidRPr="001E694D" w:rsidRDefault="0075412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074336F" w14:textId="77777777" w:rsidR="00754120" w:rsidRPr="001E694D" w:rsidRDefault="007541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Provider: 2829 El-</w:t>
            </w:r>
            <w:proofErr w:type="spellStart"/>
            <w:r w:rsidRPr="001E694D">
              <w:rPr>
                <w:rFonts w:ascii="Open Sans" w:hAnsi="Open Sans" w:cs="Open Sans"/>
              </w:rPr>
              <w:t>Jasbella</w:t>
            </w:r>
            <w:proofErr w:type="spellEnd"/>
            <w:r w:rsidRPr="001E694D">
              <w:rPr>
                <w:rFonts w:ascii="Open Sans" w:hAnsi="Open Sans" w:cs="Open Sans"/>
              </w:rPr>
              <w:t xml:space="preserve"> Pty Ltd </w:t>
            </w:r>
          </w:p>
          <w:p w14:paraId="04E5ECB0" w14:textId="77777777" w:rsidR="00754120" w:rsidRPr="001E694D" w:rsidRDefault="007541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4159 Edenfield Family Care</w:t>
            </w:r>
          </w:p>
        </w:tc>
      </w:tr>
    </w:tbl>
    <w:bookmarkEnd w:id="0"/>
    <w:p w14:paraId="7294FF25" w14:textId="77777777" w:rsidR="00754120" w:rsidRPr="001E694D" w:rsidRDefault="0075412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90D2CBF" w14:textId="77777777" w:rsidR="00754120" w:rsidRPr="003E162B" w:rsidRDefault="0075412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97A7EF7" w14:textId="77777777" w:rsidR="00754120" w:rsidRPr="001E694D" w:rsidRDefault="0075412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Edenfield Family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Marek </w:t>
      </w:r>
      <w:r w:rsidRPr="006B3752">
        <w:rPr>
          <w:rFonts w:ascii="Open Sans" w:hAnsi="Open Sans" w:cs="Open Sans"/>
        </w:rPr>
        <w:t>Dubovinsky, d</w:t>
      </w:r>
      <w:r w:rsidRPr="001E694D">
        <w:rPr>
          <w:rFonts w:ascii="Open Sans" w:hAnsi="Open Sans" w:cs="Open Sans"/>
        </w:rPr>
        <w:t>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B65B2EF" w14:textId="77777777" w:rsidR="00754120" w:rsidRPr="001E694D" w:rsidRDefault="0075412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4B59018" w14:textId="77777777" w:rsidR="00754120" w:rsidRPr="003E162B" w:rsidRDefault="0075412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465B706" w14:textId="77777777" w:rsidR="00754120" w:rsidRPr="00FB436D" w:rsidRDefault="0075412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D2B0D8A" w14:textId="3EA42704" w:rsidR="00754120" w:rsidRPr="00FB436D" w:rsidRDefault="00754120" w:rsidP="00712752">
      <w:pPr>
        <w:pStyle w:val="ListParagraph"/>
        <w:numPr>
          <w:ilvl w:val="0"/>
          <w:numId w:val="2"/>
        </w:numPr>
        <w:spacing w:line="240" w:lineRule="atLeast"/>
        <w:ind w:left="714" w:hanging="357"/>
        <w:contextualSpacing w:val="0"/>
        <w:rPr>
          <w:rFonts w:ascii="Open Sans" w:hAnsi="Open Sans" w:cs="Open Sans"/>
        </w:rPr>
      </w:pPr>
      <w:r w:rsidRPr="00FB436D">
        <w:rPr>
          <w:rFonts w:ascii="Open Sans" w:hAnsi="Open Sans" w:cs="Open Sans"/>
        </w:rPr>
        <w:t>the assessment team’s report for the Site Audit report was informed by a site assessment, observations at the service, review of documents and interviews with staff, older people/representatives and others</w:t>
      </w:r>
      <w:r w:rsidR="005A0522" w:rsidRPr="00FB436D">
        <w:rPr>
          <w:rFonts w:ascii="Open Sans" w:hAnsi="Open Sans" w:cs="Open Sans"/>
        </w:rPr>
        <w:t xml:space="preserve">; and </w:t>
      </w:r>
    </w:p>
    <w:p w14:paraId="791FD7CC" w14:textId="6AFAC127" w:rsidR="00754120" w:rsidRPr="006B3752" w:rsidRDefault="00754120" w:rsidP="006B3752">
      <w:pPr>
        <w:pStyle w:val="ListParagraph"/>
        <w:numPr>
          <w:ilvl w:val="0"/>
          <w:numId w:val="2"/>
        </w:numPr>
        <w:spacing w:line="240" w:lineRule="atLeast"/>
        <w:ind w:left="714" w:hanging="357"/>
        <w:contextualSpacing w:val="0"/>
        <w:rPr>
          <w:rFonts w:ascii="Open Sans" w:hAnsi="Open Sans" w:cs="Open Sans"/>
          <w:color w:val="FF0000"/>
        </w:rPr>
      </w:pPr>
      <w:r w:rsidRPr="006B3752">
        <w:rPr>
          <w:rFonts w:ascii="Open Sans" w:hAnsi="Open Sans" w:cs="Open Sans"/>
        </w:rPr>
        <w:t>the provider’s response to the assessment team’s report received</w:t>
      </w:r>
      <w:r w:rsidR="006B3752" w:rsidRPr="006B3752">
        <w:rPr>
          <w:rFonts w:ascii="Open Sans" w:hAnsi="Open Sans" w:cs="Open Sans"/>
        </w:rPr>
        <w:t xml:space="preserve"> 15 February 2025 </w:t>
      </w:r>
      <w:r w:rsidR="006B3752">
        <w:rPr>
          <w:rFonts w:ascii="Open Sans" w:hAnsi="Open Sans" w:cs="Open Sans"/>
        </w:rPr>
        <w:t xml:space="preserve">stating </w:t>
      </w:r>
      <w:r w:rsidR="006B3752" w:rsidRPr="006B3752">
        <w:rPr>
          <w:rFonts w:ascii="Open Sans" w:hAnsi="Open Sans" w:cs="Open Sans"/>
        </w:rPr>
        <w:t>the service will not be responding to the assessment team’s report</w:t>
      </w:r>
      <w:r w:rsidR="006B3752">
        <w:rPr>
          <w:rFonts w:ascii="Open Sans" w:hAnsi="Open Sans" w:cs="Open Sans"/>
        </w:rPr>
        <w:t>.</w:t>
      </w:r>
      <w:r w:rsidRPr="006B3752">
        <w:rPr>
          <w:rFonts w:ascii="Open Sans" w:hAnsi="Open Sans" w:cs="Open Sans"/>
        </w:rPr>
        <w:br w:type="page"/>
      </w:r>
    </w:p>
    <w:p w14:paraId="55A6A06C" w14:textId="77777777" w:rsidR="00754120" w:rsidRPr="003E162B" w:rsidRDefault="0075412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55C25" w14:paraId="09C5A555" w14:textId="77777777" w:rsidTr="00655C2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653E0D" w14:textId="77777777" w:rsidR="00754120" w:rsidRPr="001E694D" w:rsidRDefault="0075412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B0A6B5C" w14:textId="77777777" w:rsidR="00754120" w:rsidRPr="001E694D" w:rsidRDefault="00A448A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5162075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4BCF27D8" w14:textId="77777777" w:rsidTr="00655C2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64598F" w14:textId="77777777" w:rsidR="00754120" w:rsidRPr="001E694D" w:rsidRDefault="0075412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ACCBF2E" w14:textId="77777777" w:rsidR="00754120" w:rsidRPr="001E694D" w:rsidRDefault="00A448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009217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b/>
                    <w:bCs/>
                  </w:rPr>
                  <w:t>Compliant</w:t>
                </w:r>
              </w:sdtContent>
            </w:sdt>
          </w:p>
        </w:tc>
      </w:tr>
      <w:tr w:rsidR="00655C25" w14:paraId="69F6C646" w14:textId="77777777" w:rsidTr="00655C2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38651B" w14:textId="77777777" w:rsidR="00754120" w:rsidRPr="001E694D" w:rsidRDefault="0075412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F8B9C45" w14:textId="77777777" w:rsidR="00754120" w:rsidRPr="001E694D" w:rsidRDefault="00A448A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529572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b/>
                    <w:bCs/>
                  </w:rPr>
                  <w:t>Compliant</w:t>
                </w:r>
              </w:sdtContent>
            </w:sdt>
          </w:p>
        </w:tc>
      </w:tr>
      <w:tr w:rsidR="00655C25" w14:paraId="53C62EE5" w14:textId="77777777" w:rsidTr="00655C2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216903" w14:textId="77777777" w:rsidR="00754120" w:rsidRPr="001E694D" w:rsidRDefault="0075412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BC65C0E" w14:textId="77777777" w:rsidR="00754120" w:rsidRPr="001E694D" w:rsidRDefault="00A448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678707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b/>
                    <w:bCs/>
                  </w:rPr>
                  <w:t>Compliant</w:t>
                </w:r>
              </w:sdtContent>
            </w:sdt>
          </w:p>
        </w:tc>
      </w:tr>
      <w:tr w:rsidR="00655C25" w14:paraId="0A786C42" w14:textId="77777777" w:rsidTr="00655C2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01EEAA" w14:textId="77777777" w:rsidR="00754120" w:rsidRPr="001E694D" w:rsidRDefault="0075412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62DEA0A" w14:textId="77777777" w:rsidR="00754120" w:rsidRPr="001E694D" w:rsidRDefault="00A448A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536131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b/>
                    <w:bCs/>
                  </w:rPr>
                  <w:t>Compliant</w:t>
                </w:r>
              </w:sdtContent>
            </w:sdt>
          </w:p>
        </w:tc>
      </w:tr>
      <w:tr w:rsidR="00655C25" w14:paraId="057EBA63" w14:textId="77777777" w:rsidTr="00655C2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DDE5A9" w14:textId="77777777" w:rsidR="00754120" w:rsidRPr="001E694D" w:rsidRDefault="0075412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3C05B64" w14:textId="77777777" w:rsidR="00754120" w:rsidRPr="001E694D" w:rsidRDefault="00A448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194037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b/>
                    <w:bCs/>
                  </w:rPr>
                  <w:t>Compliant</w:t>
                </w:r>
              </w:sdtContent>
            </w:sdt>
          </w:p>
        </w:tc>
      </w:tr>
      <w:tr w:rsidR="00655C25" w14:paraId="1FEB69AA" w14:textId="77777777" w:rsidTr="00655C2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C11E23" w14:textId="77777777" w:rsidR="00754120" w:rsidRPr="001E694D" w:rsidRDefault="0075412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0AE0B11" w14:textId="77777777" w:rsidR="00754120" w:rsidRPr="001E694D" w:rsidRDefault="00A448A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363594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b/>
                    <w:bCs/>
                  </w:rPr>
                  <w:t>Compliant</w:t>
                </w:r>
              </w:sdtContent>
            </w:sdt>
          </w:p>
        </w:tc>
      </w:tr>
      <w:tr w:rsidR="00655C25" w14:paraId="1B78C141" w14:textId="77777777" w:rsidTr="00655C2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41541C" w14:textId="77777777" w:rsidR="00754120" w:rsidRPr="001E694D" w:rsidRDefault="0075412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644763C" w14:textId="77777777" w:rsidR="00754120" w:rsidRPr="001E694D" w:rsidRDefault="00A448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32988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b/>
                    <w:bCs/>
                  </w:rPr>
                  <w:t>Compliant</w:t>
                </w:r>
              </w:sdtContent>
            </w:sdt>
          </w:p>
        </w:tc>
      </w:tr>
    </w:tbl>
    <w:p w14:paraId="029A8BD8" w14:textId="77777777" w:rsidR="00754120" w:rsidRPr="001E694D" w:rsidRDefault="0075412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F39DE7" w14:textId="77777777" w:rsidR="00754120" w:rsidRPr="003E162B" w:rsidRDefault="0075412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037AAF7" w14:textId="77777777" w:rsidR="00754120" w:rsidRPr="001E694D" w:rsidRDefault="0075412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1FE596FA" w14:textId="433C110F" w:rsidR="00754120" w:rsidRPr="001E694D" w:rsidRDefault="00754120" w:rsidP="0036130C">
      <w:pPr>
        <w:pStyle w:val="NormalArial"/>
        <w:rPr>
          <w:rFonts w:ascii="Open Sans" w:hAnsi="Open Sans" w:cs="Open Sans"/>
        </w:rPr>
      </w:pPr>
      <w:r w:rsidRPr="001E694D">
        <w:rPr>
          <w:rFonts w:ascii="Open Sans" w:hAnsi="Open Sans" w:cs="Open Sans"/>
        </w:rPr>
        <w:br w:type="page"/>
      </w:r>
    </w:p>
    <w:p w14:paraId="45DDAAD8" w14:textId="77777777" w:rsidR="00754120" w:rsidRPr="001E694D" w:rsidRDefault="007541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55C25" w14:paraId="15C38BFB" w14:textId="77777777" w:rsidTr="0065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3EFF8E2" w14:textId="77777777" w:rsidR="00754120" w:rsidRPr="001E694D" w:rsidRDefault="0075412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82BDCD5" w14:textId="77777777" w:rsidR="00754120" w:rsidRPr="001E694D" w:rsidRDefault="007541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C25" w14:paraId="46236707"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DDE34B" w14:textId="77777777" w:rsidR="00754120" w:rsidRPr="001E694D" w:rsidRDefault="0075412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065762F" w14:textId="77777777" w:rsidR="00754120" w:rsidRPr="001E694D" w:rsidRDefault="0075412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F73BCEB" w14:textId="77777777" w:rsidR="00754120" w:rsidRPr="001E694D" w:rsidRDefault="00A448A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512661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5A5AF787"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4417F"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AC189B2"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DCC1C00"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938799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0272EB13"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D6D37A"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27BDC91"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4C97A39" w14:textId="77777777" w:rsidR="00754120" w:rsidRPr="001E694D" w:rsidRDefault="0075412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062A47D" w14:textId="77777777" w:rsidR="00754120" w:rsidRPr="001E694D" w:rsidRDefault="0075412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34D29B3" w14:textId="77777777" w:rsidR="00754120" w:rsidRPr="001E694D" w:rsidRDefault="0075412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2458D26" w14:textId="77777777" w:rsidR="00754120" w:rsidRPr="001E694D" w:rsidRDefault="0075412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144AB78"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286537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495403BE"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B0DF2B"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56E2EFE"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F0DA3DB" w14:textId="77777777" w:rsidR="00754120" w:rsidRPr="001E694D" w:rsidRDefault="00A448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360001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533D8D40"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205B2D"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F56AE4D" w14:textId="77777777" w:rsidR="00754120" w:rsidRPr="001E694D" w:rsidRDefault="0075412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6B69C1D2"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997408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45B0D22E"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60A2BE"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55052B4"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35818AA6"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413241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bl>
    <w:p w14:paraId="2B7BFA51" w14:textId="77777777" w:rsidR="00754120" w:rsidRPr="003E162B" w:rsidRDefault="00754120" w:rsidP="001A5684">
      <w:pPr>
        <w:pStyle w:val="Heading20"/>
        <w:rPr>
          <w:rFonts w:ascii="Open Sans" w:hAnsi="Open Sans" w:cs="Open Sans"/>
          <w:color w:val="781E77"/>
        </w:rPr>
      </w:pPr>
      <w:r w:rsidRPr="003E162B">
        <w:rPr>
          <w:rFonts w:ascii="Open Sans" w:hAnsi="Open Sans" w:cs="Open Sans"/>
          <w:color w:val="781E77"/>
        </w:rPr>
        <w:t>Findings</w:t>
      </w:r>
    </w:p>
    <w:p w14:paraId="269CFAA2" w14:textId="55DE6389" w:rsidR="00EE0211" w:rsidRDefault="00DD1FB6" w:rsidP="0036130C">
      <w:pPr>
        <w:pStyle w:val="NormalArial"/>
        <w:rPr>
          <w:rFonts w:ascii="Open Sans" w:hAnsi="Open Sans" w:cs="Open Sans"/>
        </w:rPr>
      </w:pPr>
      <w:r w:rsidRPr="234ECF6C">
        <w:rPr>
          <w:rFonts w:ascii="Open Sans" w:eastAsia="Open Sans" w:hAnsi="Open Sans" w:cs="Open Sans"/>
        </w:rPr>
        <w:t>Consumers</w:t>
      </w:r>
      <w:r w:rsidRPr="5063AB83">
        <w:rPr>
          <w:rFonts w:ascii="Open Sans" w:eastAsia="Open Sans" w:hAnsi="Open Sans" w:cs="Open Sans"/>
        </w:rPr>
        <w:t xml:space="preserve"> and representatives </w:t>
      </w:r>
      <w:r>
        <w:rPr>
          <w:rFonts w:ascii="Open Sans" w:eastAsia="Open Sans" w:hAnsi="Open Sans" w:cs="Open Sans"/>
        </w:rPr>
        <w:t>confirmed</w:t>
      </w:r>
      <w:r w:rsidRPr="1AC9EC10">
        <w:rPr>
          <w:rFonts w:ascii="Open Sans" w:eastAsia="Open Sans" w:hAnsi="Open Sans" w:cs="Open Sans"/>
        </w:rPr>
        <w:t xml:space="preserve"> consumers are treated with dignity and respec</w:t>
      </w:r>
      <w:r w:rsidR="00C44DF3">
        <w:rPr>
          <w:rFonts w:ascii="Open Sans" w:eastAsia="Open Sans" w:hAnsi="Open Sans" w:cs="Open Sans"/>
        </w:rPr>
        <w:t>t</w:t>
      </w:r>
      <w:r w:rsidRPr="1AC9EC10">
        <w:rPr>
          <w:rFonts w:ascii="Open Sans" w:eastAsia="Open Sans" w:hAnsi="Open Sans" w:cs="Open Sans"/>
        </w:rPr>
        <w:t xml:space="preserve">. </w:t>
      </w:r>
      <w:r w:rsidR="00F225C1" w:rsidRPr="1AC9EC10">
        <w:rPr>
          <w:rFonts w:ascii="Open Sans" w:eastAsia="Open Sans" w:hAnsi="Open Sans" w:cs="Open Sans"/>
        </w:rPr>
        <w:t xml:space="preserve">Staff </w:t>
      </w:r>
      <w:r w:rsidR="00F225C1" w:rsidRPr="5063AB83">
        <w:rPr>
          <w:rFonts w:ascii="Open Sans" w:eastAsia="Open Sans" w:hAnsi="Open Sans" w:cs="Open Sans"/>
        </w:rPr>
        <w:t xml:space="preserve">demonstrated understanding of consumers' cultural backgrounds and how they actively promoted cultural awareness in their daily practices. </w:t>
      </w:r>
      <w:r w:rsidR="00107C29" w:rsidRPr="000C3116">
        <w:rPr>
          <w:rFonts w:ascii="Open Sans" w:hAnsi="Open Sans" w:cs="Open Sans"/>
        </w:rPr>
        <w:t>Policies and procedures described how consumers need to be treated with dignity and respect and their identities valued.</w:t>
      </w:r>
    </w:p>
    <w:p w14:paraId="13CEBB3D" w14:textId="141D5467" w:rsidR="008526FE" w:rsidRDefault="006E4910" w:rsidP="00487B17">
      <w:pPr>
        <w:pStyle w:val="NormalArial"/>
        <w:rPr>
          <w:rFonts w:ascii="Open Sans" w:hAnsi="Open Sans" w:cs="Open Sans"/>
        </w:rPr>
      </w:pPr>
      <w:r w:rsidRPr="0070435D">
        <w:rPr>
          <w:rFonts w:ascii="Open Sans" w:hAnsi="Open Sans" w:cs="Open Sans"/>
        </w:rPr>
        <w:t xml:space="preserve">Consumers and representatives </w:t>
      </w:r>
      <w:r w:rsidR="00201ADA">
        <w:rPr>
          <w:rFonts w:ascii="Open Sans" w:hAnsi="Open Sans" w:cs="Open Sans"/>
        </w:rPr>
        <w:t>described</w:t>
      </w:r>
      <w:r w:rsidRPr="0070435D">
        <w:rPr>
          <w:rFonts w:ascii="Open Sans" w:hAnsi="Open Sans" w:cs="Open Sans"/>
        </w:rPr>
        <w:t xml:space="preserve"> care and services provided </w:t>
      </w:r>
      <w:r w:rsidR="00201ADA">
        <w:rPr>
          <w:rFonts w:ascii="Open Sans" w:hAnsi="Open Sans" w:cs="Open Sans"/>
        </w:rPr>
        <w:t xml:space="preserve">as </w:t>
      </w:r>
      <w:r w:rsidRPr="0070435D">
        <w:rPr>
          <w:rFonts w:ascii="Open Sans" w:hAnsi="Open Sans" w:cs="Open Sans"/>
        </w:rPr>
        <w:t xml:space="preserve">culturally safe </w:t>
      </w:r>
      <w:r w:rsidR="003A5988">
        <w:rPr>
          <w:rFonts w:ascii="Open Sans" w:hAnsi="Open Sans" w:cs="Open Sans"/>
        </w:rPr>
        <w:t xml:space="preserve">and provided examples of staff treating consumers with </w:t>
      </w:r>
      <w:r w:rsidR="003A5988" w:rsidRPr="000C3116">
        <w:rPr>
          <w:rFonts w:ascii="Open Sans" w:hAnsi="Open Sans" w:cs="Open Sans"/>
        </w:rPr>
        <w:t xml:space="preserve">respect </w:t>
      </w:r>
      <w:r w:rsidR="003A5988" w:rsidRPr="000C3116">
        <w:rPr>
          <w:rFonts w:ascii="Open Sans" w:hAnsi="Open Sans" w:cs="Open Sans"/>
        </w:rPr>
        <w:lastRenderedPageBreak/>
        <w:t>and kindness</w:t>
      </w:r>
      <w:r w:rsidR="003A5988">
        <w:rPr>
          <w:rFonts w:ascii="Open Sans" w:hAnsi="Open Sans" w:cs="Open Sans"/>
        </w:rPr>
        <w:t xml:space="preserve"> and understanding their cultural background. </w:t>
      </w:r>
      <w:r w:rsidR="00102957">
        <w:rPr>
          <w:rFonts w:ascii="Open Sans" w:eastAsia="Open Sans" w:hAnsi="Open Sans" w:cs="Open Sans"/>
        </w:rPr>
        <w:t>Do</w:t>
      </w:r>
      <w:r w:rsidR="00102957" w:rsidRPr="7474DCDE">
        <w:rPr>
          <w:rFonts w:ascii="Open Sans" w:eastAsia="Open Sans" w:hAnsi="Open Sans" w:cs="Open Sans"/>
        </w:rPr>
        <w:t>cumentation</w:t>
      </w:r>
      <w:r w:rsidR="00102957" w:rsidRPr="5063AB83">
        <w:rPr>
          <w:rFonts w:ascii="Open Sans" w:eastAsia="Open Sans" w:hAnsi="Open Sans" w:cs="Open Sans"/>
        </w:rPr>
        <w:t xml:space="preserve"> </w:t>
      </w:r>
      <w:r w:rsidR="00102957">
        <w:rPr>
          <w:rFonts w:ascii="Open Sans" w:eastAsia="Open Sans" w:hAnsi="Open Sans" w:cs="Open Sans"/>
        </w:rPr>
        <w:t xml:space="preserve">detailed </w:t>
      </w:r>
      <w:r w:rsidR="00102957" w:rsidRPr="5063AB83">
        <w:rPr>
          <w:rFonts w:ascii="Open Sans" w:eastAsia="Open Sans" w:hAnsi="Open Sans" w:cs="Open Sans"/>
        </w:rPr>
        <w:t xml:space="preserve">important personal information to inform staff about each consumer’s diversity </w:t>
      </w:r>
      <w:r w:rsidR="00AD5E53">
        <w:rPr>
          <w:rFonts w:ascii="Open Sans" w:eastAsia="Open Sans" w:hAnsi="Open Sans" w:cs="Open Sans"/>
        </w:rPr>
        <w:t xml:space="preserve">including </w:t>
      </w:r>
      <w:proofErr w:type="gramStart"/>
      <w:r w:rsidR="00AD5E53">
        <w:rPr>
          <w:rFonts w:ascii="Open Sans" w:eastAsia="Open Sans" w:hAnsi="Open Sans" w:cs="Open Sans"/>
        </w:rPr>
        <w:t>consumers</w:t>
      </w:r>
      <w:r w:rsidR="00201ADA">
        <w:rPr>
          <w:rFonts w:ascii="Open Sans" w:eastAsia="Open Sans" w:hAnsi="Open Sans" w:cs="Open Sans"/>
        </w:rPr>
        <w:t>’</w:t>
      </w:r>
      <w:proofErr w:type="gramEnd"/>
      <w:r w:rsidR="00AD5E53">
        <w:rPr>
          <w:rFonts w:ascii="Open Sans" w:eastAsia="Open Sans" w:hAnsi="Open Sans" w:cs="Open Sans"/>
        </w:rPr>
        <w:t xml:space="preserve"> past history.</w:t>
      </w:r>
      <w:r w:rsidR="00487B17">
        <w:rPr>
          <w:rFonts w:ascii="Open Sans" w:eastAsia="Open Sans" w:hAnsi="Open Sans" w:cs="Open Sans"/>
        </w:rPr>
        <w:t xml:space="preserve"> </w:t>
      </w:r>
      <w:r w:rsidR="00487B17">
        <w:rPr>
          <w:rFonts w:ascii="Open Sans" w:hAnsi="Open Sans" w:cs="Open Sans"/>
        </w:rPr>
        <w:t>S</w:t>
      </w:r>
      <w:r w:rsidR="00487B17" w:rsidRPr="000C3116">
        <w:rPr>
          <w:rFonts w:ascii="Open Sans" w:hAnsi="Open Sans" w:cs="Open Sans"/>
        </w:rPr>
        <w:t xml:space="preserve">taff </w:t>
      </w:r>
      <w:r w:rsidR="00D30E51">
        <w:rPr>
          <w:rFonts w:ascii="Open Sans" w:hAnsi="Open Sans" w:cs="Open Sans"/>
        </w:rPr>
        <w:t>described how they support consumers</w:t>
      </w:r>
      <w:r w:rsidR="00105034">
        <w:rPr>
          <w:rFonts w:ascii="Open Sans" w:hAnsi="Open Sans" w:cs="Open Sans"/>
        </w:rPr>
        <w:t>’</w:t>
      </w:r>
      <w:r w:rsidR="00487B17" w:rsidRPr="000C3116">
        <w:rPr>
          <w:rFonts w:ascii="Open Sans" w:hAnsi="Open Sans" w:cs="Open Sans"/>
        </w:rPr>
        <w:t xml:space="preserve"> cultural beliefs </w:t>
      </w:r>
      <w:r w:rsidR="00D30E51">
        <w:rPr>
          <w:rFonts w:ascii="Open Sans" w:hAnsi="Open Sans" w:cs="Open Sans"/>
        </w:rPr>
        <w:t>through</w:t>
      </w:r>
      <w:r w:rsidR="00204D4C">
        <w:rPr>
          <w:rFonts w:ascii="Open Sans" w:hAnsi="Open Sans" w:cs="Open Sans"/>
        </w:rPr>
        <w:t xml:space="preserve"> the provision of </w:t>
      </w:r>
      <w:r w:rsidR="00204D4C" w:rsidRPr="000C3116">
        <w:rPr>
          <w:rFonts w:ascii="Open Sans" w:hAnsi="Open Sans" w:cs="Open Sans"/>
        </w:rPr>
        <w:t>multi-denominational worship services</w:t>
      </w:r>
      <w:r w:rsidR="00204D4C">
        <w:rPr>
          <w:rFonts w:ascii="Open Sans" w:hAnsi="Open Sans" w:cs="Open Sans"/>
        </w:rPr>
        <w:t>.</w:t>
      </w:r>
    </w:p>
    <w:p w14:paraId="62756AB1" w14:textId="4224E56E" w:rsidR="007B063F" w:rsidRDefault="008526FE" w:rsidP="00487B17">
      <w:pPr>
        <w:pStyle w:val="NormalArial"/>
        <w:rPr>
          <w:rFonts w:ascii="Open Sans" w:eastAsia="Open Sans" w:hAnsi="Open Sans" w:cs="Open Sans"/>
        </w:rPr>
      </w:pPr>
      <w:r w:rsidRPr="234ECF6C">
        <w:rPr>
          <w:rFonts w:ascii="Open Sans" w:eastAsia="Open Sans" w:hAnsi="Open Sans" w:cs="Open Sans"/>
        </w:rPr>
        <w:t xml:space="preserve">Consumers and representatives </w:t>
      </w:r>
      <w:r>
        <w:rPr>
          <w:rFonts w:ascii="Open Sans" w:eastAsia="Open Sans" w:hAnsi="Open Sans" w:cs="Open Sans"/>
          <w:color w:val="auto"/>
        </w:rPr>
        <w:t>confirmed</w:t>
      </w:r>
      <w:r w:rsidR="008E3E3A">
        <w:rPr>
          <w:rFonts w:ascii="Open Sans" w:eastAsia="Open Sans" w:hAnsi="Open Sans" w:cs="Open Sans"/>
          <w:color w:val="auto"/>
        </w:rPr>
        <w:t xml:space="preserve"> they are </w:t>
      </w:r>
      <w:r w:rsidR="008E3E3A" w:rsidRPr="008E3E3A">
        <w:rPr>
          <w:rFonts w:ascii="Open Sans" w:hAnsi="Open Sans" w:cs="Open Sans"/>
          <w:iCs/>
        </w:rPr>
        <w:t>supported to exercise choice and independence</w:t>
      </w:r>
      <w:r w:rsidR="00070DEF">
        <w:rPr>
          <w:rFonts w:ascii="Open Sans" w:hAnsi="Open Sans" w:cs="Open Sans"/>
          <w:iCs/>
        </w:rPr>
        <w:t xml:space="preserve"> and provided examples </w:t>
      </w:r>
      <w:r w:rsidR="00B40F73">
        <w:rPr>
          <w:rFonts w:ascii="Open Sans" w:hAnsi="Open Sans" w:cs="Open Sans"/>
          <w:iCs/>
        </w:rPr>
        <w:t>relating to</w:t>
      </w:r>
      <w:r w:rsidR="00CF13CB">
        <w:rPr>
          <w:rFonts w:ascii="Open Sans" w:hAnsi="Open Sans" w:cs="Open Sans"/>
          <w:iCs/>
        </w:rPr>
        <w:t xml:space="preserve"> </w:t>
      </w:r>
      <w:r w:rsidR="00D150A6">
        <w:rPr>
          <w:rFonts w:ascii="Open Sans" w:hAnsi="Open Sans" w:cs="Open Sans"/>
          <w:iCs/>
        </w:rPr>
        <w:t xml:space="preserve">being supported </w:t>
      </w:r>
      <w:r w:rsidR="0065139D">
        <w:rPr>
          <w:rFonts w:ascii="Open Sans" w:hAnsi="Open Sans" w:cs="Open Sans"/>
          <w:iCs/>
        </w:rPr>
        <w:t xml:space="preserve">in </w:t>
      </w:r>
      <w:r w:rsidR="00B40F73">
        <w:rPr>
          <w:rFonts w:ascii="Open Sans" w:hAnsi="Open Sans" w:cs="Open Sans"/>
          <w:iCs/>
        </w:rPr>
        <w:t>maintaining</w:t>
      </w:r>
      <w:r w:rsidR="00CF13CB">
        <w:rPr>
          <w:rFonts w:ascii="Open Sans" w:hAnsi="Open Sans" w:cs="Open Sans"/>
          <w:iCs/>
        </w:rPr>
        <w:t xml:space="preserve"> relationships and</w:t>
      </w:r>
      <w:r w:rsidR="00B40F73">
        <w:rPr>
          <w:rFonts w:ascii="Open Sans" w:hAnsi="Open Sans" w:cs="Open Sans"/>
          <w:iCs/>
        </w:rPr>
        <w:t xml:space="preserve"> </w:t>
      </w:r>
      <w:r w:rsidR="00D150A6">
        <w:rPr>
          <w:rFonts w:ascii="Open Sans" w:hAnsi="Open Sans" w:cs="Open Sans"/>
          <w:iCs/>
        </w:rPr>
        <w:t xml:space="preserve">exercising </w:t>
      </w:r>
      <w:r w:rsidR="00B40F73">
        <w:rPr>
          <w:rFonts w:ascii="Open Sans" w:hAnsi="Open Sans" w:cs="Open Sans"/>
          <w:iCs/>
        </w:rPr>
        <w:t xml:space="preserve">choices relating to </w:t>
      </w:r>
      <w:r w:rsidR="00105034">
        <w:rPr>
          <w:rFonts w:ascii="Open Sans" w:hAnsi="Open Sans" w:cs="Open Sans"/>
          <w:iCs/>
        </w:rPr>
        <w:t xml:space="preserve">personal and </w:t>
      </w:r>
      <w:r w:rsidR="00B40F73">
        <w:rPr>
          <w:rFonts w:ascii="Open Sans" w:hAnsi="Open Sans" w:cs="Open Sans"/>
          <w:iCs/>
        </w:rPr>
        <w:t>clinical care</w:t>
      </w:r>
      <w:r w:rsidRPr="6103C64A">
        <w:rPr>
          <w:rFonts w:ascii="Open Sans" w:eastAsia="Open Sans" w:hAnsi="Open Sans" w:cs="Open Sans"/>
        </w:rPr>
        <w:t xml:space="preserve">. </w:t>
      </w:r>
      <w:r w:rsidR="008F5A0E">
        <w:rPr>
          <w:rFonts w:ascii="Open Sans" w:hAnsi="Open Sans" w:cs="Open Sans"/>
        </w:rPr>
        <w:t>D</w:t>
      </w:r>
      <w:r w:rsidR="008F5A0E" w:rsidRPr="004E1483">
        <w:rPr>
          <w:rFonts w:ascii="Open Sans" w:hAnsi="Open Sans" w:cs="Open Sans"/>
        </w:rPr>
        <w:t>ocumentation</w:t>
      </w:r>
      <w:r w:rsidR="008F5A0E">
        <w:rPr>
          <w:rFonts w:ascii="Open Sans" w:hAnsi="Open Sans" w:cs="Open Sans"/>
        </w:rPr>
        <w:t xml:space="preserve"> outlined </w:t>
      </w:r>
      <w:r w:rsidR="0065139D">
        <w:rPr>
          <w:rFonts w:ascii="Open Sans" w:hAnsi="Open Sans" w:cs="Open Sans"/>
        </w:rPr>
        <w:t xml:space="preserve">how consumers are supported to </w:t>
      </w:r>
      <w:r w:rsidR="007B063F" w:rsidRPr="004E1483">
        <w:rPr>
          <w:rFonts w:ascii="Open Sans" w:hAnsi="Open Sans" w:cs="Open Sans"/>
        </w:rPr>
        <w:t>maintain their relationships and develop new relationships</w:t>
      </w:r>
      <w:r w:rsidR="008750AE">
        <w:rPr>
          <w:rFonts w:ascii="Open Sans" w:hAnsi="Open Sans" w:cs="Open Sans"/>
        </w:rPr>
        <w:t xml:space="preserve"> and</w:t>
      </w:r>
      <w:r w:rsidR="00105034">
        <w:rPr>
          <w:rFonts w:ascii="Open Sans" w:hAnsi="Open Sans" w:cs="Open Sans"/>
        </w:rPr>
        <w:t xml:space="preserve"> outlined</w:t>
      </w:r>
      <w:r w:rsidR="008750AE" w:rsidRPr="000618C5">
        <w:rPr>
          <w:rFonts w:ascii="Open Sans" w:eastAsia="Open Sans" w:hAnsi="Open Sans" w:cs="Open Sans"/>
          <w:color w:val="auto"/>
        </w:rPr>
        <w:t xml:space="preserve"> individual preferences for care delivery</w:t>
      </w:r>
      <w:r w:rsidR="008750AE">
        <w:rPr>
          <w:rFonts w:ascii="Open Sans" w:eastAsia="Open Sans" w:hAnsi="Open Sans" w:cs="Open Sans"/>
          <w:color w:val="auto"/>
        </w:rPr>
        <w:t xml:space="preserve"> </w:t>
      </w:r>
      <w:r w:rsidR="00207247">
        <w:rPr>
          <w:rFonts w:ascii="Open Sans" w:eastAsia="Open Sans" w:hAnsi="Open Sans" w:cs="Open Sans"/>
          <w:color w:val="auto"/>
        </w:rPr>
        <w:t xml:space="preserve">such as </w:t>
      </w:r>
      <w:r w:rsidR="00207247" w:rsidRPr="234ECF6C">
        <w:rPr>
          <w:rFonts w:ascii="Open Sans" w:eastAsia="Open Sans" w:hAnsi="Open Sans" w:cs="Open Sans"/>
        </w:rPr>
        <w:t>daily routine, choice of activities and meals</w:t>
      </w:r>
      <w:r w:rsidR="00207247">
        <w:rPr>
          <w:rFonts w:ascii="Open Sans" w:eastAsia="Open Sans" w:hAnsi="Open Sans" w:cs="Open Sans"/>
        </w:rPr>
        <w:t>.</w:t>
      </w:r>
    </w:p>
    <w:p w14:paraId="614936C2" w14:textId="2B1CFFD9" w:rsidR="00107C29" w:rsidRDefault="00C47860" w:rsidP="0036130C">
      <w:pPr>
        <w:pStyle w:val="NormalArial"/>
        <w:rPr>
          <w:rFonts w:ascii="Open Sans" w:hAnsi="Open Sans" w:cs="Open Sans"/>
        </w:rPr>
      </w:pPr>
      <w:r w:rsidRPr="2898F915">
        <w:rPr>
          <w:rFonts w:ascii="Open Sans" w:eastAsia="Open Sans" w:hAnsi="Open Sans" w:cs="Open Sans"/>
        </w:rPr>
        <w:t xml:space="preserve">Consumers and </w:t>
      </w:r>
      <w:r w:rsidRPr="0089524C">
        <w:rPr>
          <w:rFonts w:ascii="Open Sans" w:eastAsia="Open Sans" w:hAnsi="Open Sans" w:cs="Open Sans"/>
          <w:color w:val="auto"/>
        </w:rPr>
        <w:t>representatives</w:t>
      </w:r>
      <w:r>
        <w:rPr>
          <w:rFonts w:ascii="Open Sans" w:eastAsia="Open Sans" w:hAnsi="Open Sans" w:cs="Open Sans"/>
          <w:color w:val="auto"/>
        </w:rPr>
        <w:t xml:space="preserve"> reported</w:t>
      </w:r>
      <w:r w:rsidRPr="0089524C">
        <w:rPr>
          <w:rFonts w:ascii="Open Sans" w:eastAsia="Open Sans" w:hAnsi="Open Sans" w:cs="Open Sans"/>
          <w:color w:val="auto"/>
        </w:rPr>
        <w:t xml:space="preserve"> cons</w:t>
      </w:r>
      <w:r w:rsidRPr="2898F915">
        <w:rPr>
          <w:rFonts w:ascii="Open Sans" w:eastAsia="Open Sans" w:hAnsi="Open Sans" w:cs="Open Sans"/>
        </w:rPr>
        <w:t>umers feel</w:t>
      </w:r>
      <w:r>
        <w:rPr>
          <w:rFonts w:ascii="Open Sans" w:eastAsia="Open Sans" w:hAnsi="Open Sans" w:cs="Open Sans"/>
        </w:rPr>
        <w:t>ing</w:t>
      </w:r>
      <w:r w:rsidRPr="2898F915">
        <w:rPr>
          <w:rFonts w:ascii="Open Sans" w:eastAsia="Open Sans" w:hAnsi="Open Sans" w:cs="Open Sans"/>
        </w:rPr>
        <w:t xml:space="preserve"> supported by s</w:t>
      </w:r>
      <w:r w:rsidR="001428FD">
        <w:rPr>
          <w:rFonts w:ascii="Open Sans" w:eastAsia="Open Sans" w:hAnsi="Open Sans" w:cs="Open Sans"/>
        </w:rPr>
        <w:t>taff</w:t>
      </w:r>
      <w:r w:rsidRPr="2898F915">
        <w:rPr>
          <w:rFonts w:ascii="Open Sans" w:eastAsia="Open Sans" w:hAnsi="Open Sans" w:cs="Open Sans"/>
        </w:rPr>
        <w:t xml:space="preserve"> to take risks </w:t>
      </w:r>
      <w:r w:rsidR="00C640CA">
        <w:rPr>
          <w:rFonts w:ascii="Open Sans" w:eastAsia="Open Sans" w:hAnsi="Open Sans" w:cs="Open Sans"/>
        </w:rPr>
        <w:t>and provided sufficient information</w:t>
      </w:r>
      <w:r w:rsidR="00C46C5E">
        <w:rPr>
          <w:rFonts w:ascii="Open Sans" w:eastAsia="Open Sans" w:hAnsi="Open Sans" w:cs="Open Sans"/>
        </w:rPr>
        <w:t>,</w:t>
      </w:r>
      <w:r w:rsidR="00C640CA">
        <w:rPr>
          <w:rFonts w:ascii="Open Sans" w:eastAsia="Open Sans" w:hAnsi="Open Sans" w:cs="Open Sans"/>
        </w:rPr>
        <w:t xml:space="preserve"> including</w:t>
      </w:r>
      <w:r w:rsidR="00C640CA" w:rsidRPr="00C640CA">
        <w:rPr>
          <w:rFonts w:ascii="Open Sans" w:eastAsia="Open Sans" w:hAnsi="Open Sans" w:cs="Open Sans"/>
        </w:rPr>
        <w:t xml:space="preserve"> </w:t>
      </w:r>
      <w:r w:rsidR="00C46C5E">
        <w:rPr>
          <w:rFonts w:ascii="Open Sans" w:eastAsia="Open Sans" w:hAnsi="Open Sans" w:cs="Open Sans"/>
        </w:rPr>
        <w:t>in relation</w:t>
      </w:r>
      <w:r w:rsidR="00C640CA">
        <w:rPr>
          <w:rFonts w:ascii="Open Sans" w:eastAsia="Open Sans" w:hAnsi="Open Sans" w:cs="Open Sans"/>
        </w:rPr>
        <w:t xml:space="preserve"> to smoking</w:t>
      </w:r>
      <w:r w:rsidR="00C640CA" w:rsidRPr="2898F915">
        <w:rPr>
          <w:rFonts w:ascii="Open Sans" w:eastAsia="Open Sans" w:hAnsi="Open Sans" w:cs="Open Sans"/>
        </w:rPr>
        <w:t xml:space="preserve"> and leaving the service </w:t>
      </w:r>
      <w:r w:rsidR="00C640CA">
        <w:rPr>
          <w:rFonts w:ascii="Open Sans" w:eastAsia="Open Sans" w:hAnsi="Open Sans" w:cs="Open Sans"/>
        </w:rPr>
        <w:t xml:space="preserve">unaccompanied. </w:t>
      </w:r>
      <w:r w:rsidR="00C640CA" w:rsidRPr="2898F915">
        <w:rPr>
          <w:rFonts w:ascii="Open Sans" w:eastAsia="Open Sans" w:hAnsi="Open Sans" w:cs="Open Sans"/>
        </w:rPr>
        <w:t xml:space="preserve">Care documentation included dignity of risk assessments detailing </w:t>
      </w:r>
      <w:r w:rsidR="00C640CA">
        <w:rPr>
          <w:rFonts w:ascii="Open Sans" w:eastAsia="Open Sans" w:hAnsi="Open Sans" w:cs="Open Sans"/>
        </w:rPr>
        <w:t>consumers’</w:t>
      </w:r>
      <w:r w:rsidR="00C640CA" w:rsidRPr="2898F915">
        <w:rPr>
          <w:rFonts w:ascii="Open Sans" w:eastAsia="Open Sans" w:hAnsi="Open Sans" w:cs="Open Sans"/>
        </w:rPr>
        <w:t xml:space="preserve"> activity and associated risks and mitigation strategies.</w:t>
      </w:r>
      <w:r w:rsidR="00D36E81">
        <w:rPr>
          <w:rFonts w:ascii="Open Sans" w:eastAsia="Open Sans" w:hAnsi="Open Sans" w:cs="Open Sans"/>
        </w:rPr>
        <w:t xml:space="preserve"> Staff have access to a relevant policy </w:t>
      </w:r>
      <w:r w:rsidR="00D36E81">
        <w:rPr>
          <w:rFonts w:ascii="Open Sans" w:hAnsi="Open Sans" w:cs="Open Sans"/>
        </w:rPr>
        <w:t xml:space="preserve">which </w:t>
      </w:r>
      <w:r w:rsidR="00D36E81" w:rsidRPr="004E1483">
        <w:rPr>
          <w:rFonts w:ascii="Open Sans" w:hAnsi="Open Sans" w:cs="Open Sans"/>
        </w:rPr>
        <w:t xml:space="preserve">outlines the risk assessment process and identifies </w:t>
      </w:r>
      <w:r w:rsidR="00D36E81">
        <w:rPr>
          <w:rFonts w:ascii="Open Sans" w:hAnsi="Open Sans" w:cs="Open Sans"/>
        </w:rPr>
        <w:t xml:space="preserve">how </w:t>
      </w:r>
      <w:r w:rsidR="00D36E81" w:rsidRPr="004E1483">
        <w:rPr>
          <w:rFonts w:ascii="Open Sans" w:hAnsi="Open Sans" w:cs="Open Sans"/>
        </w:rPr>
        <w:t>management strategies</w:t>
      </w:r>
      <w:r w:rsidR="00D36E81">
        <w:rPr>
          <w:rFonts w:ascii="Open Sans" w:hAnsi="Open Sans" w:cs="Open Sans"/>
        </w:rPr>
        <w:t xml:space="preserve"> are developed. </w:t>
      </w:r>
    </w:p>
    <w:p w14:paraId="35857835" w14:textId="47FB6C87" w:rsidR="000545FA" w:rsidRDefault="00146E57" w:rsidP="00025963">
      <w:pPr>
        <w:pStyle w:val="ListBullet"/>
        <w:numPr>
          <w:ilvl w:val="0"/>
          <w:numId w:val="0"/>
        </w:numPr>
        <w:rPr>
          <w:rFonts w:ascii="Open Sans" w:eastAsia="Open Sans" w:hAnsi="Open Sans" w:cs="Open Sans"/>
        </w:rPr>
      </w:pPr>
      <w:r w:rsidRPr="234ECF6C">
        <w:rPr>
          <w:rFonts w:ascii="Open Sans" w:eastAsia="Open Sans" w:hAnsi="Open Sans" w:cs="Open Sans"/>
        </w:rPr>
        <w:t xml:space="preserve">Consumers </w:t>
      </w:r>
      <w:r w:rsidRPr="00E25825">
        <w:rPr>
          <w:rFonts w:ascii="Open Sans" w:eastAsia="Open Sans" w:hAnsi="Open Sans" w:cs="Open Sans"/>
          <w:color w:val="auto"/>
        </w:rPr>
        <w:t xml:space="preserve">and representatives </w:t>
      </w:r>
      <w:r w:rsidRPr="234ECF6C">
        <w:rPr>
          <w:rFonts w:ascii="Open Sans" w:eastAsia="Open Sans" w:hAnsi="Open Sans" w:cs="Open Sans"/>
        </w:rPr>
        <w:t xml:space="preserve">described the information they receive </w:t>
      </w:r>
      <w:r w:rsidR="006F41C9">
        <w:rPr>
          <w:rFonts w:ascii="Open Sans" w:eastAsia="Open Sans" w:hAnsi="Open Sans" w:cs="Open Sans"/>
        </w:rPr>
        <w:t xml:space="preserve">as </w:t>
      </w:r>
      <w:r w:rsidRPr="234ECF6C">
        <w:rPr>
          <w:rFonts w:ascii="Open Sans" w:eastAsia="Open Sans" w:hAnsi="Open Sans" w:cs="Open Sans"/>
        </w:rPr>
        <w:t xml:space="preserve">current and easy to understand. </w:t>
      </w:r>
      <w:r w:rsidR="008677D6">
        <w:rPr>
          <w:rFonts w:ascii="Open Sans" w:eastAsia="Open Sans" w:hAnsi="Open Sans" w:cs="Open Sans"/>
        </w:rPr>
        <w:t>A range of information was observed to be accessible and on display to support consumers to exercise choice</w:t>
      </w:r>
      <w:r w:rsidR="00105825">
        <w:rPr>
          <w:rFonts w:ascii="Open Sans" w:eastAsia="Open Sans" w:hAnsi="Open Sans" w:cs="Open Sans"/>
        </w:rPr>
        <w:t>,</w:t>
      </w:r>
      <w:r w:rsidR="008677D6">
        <w:rPr>
          <w:rFonts w:ascii="Open Sans" w:eastAsia="Open Sans" w:hAnsi="Open Sans" w:cs="Open Sans"/>
        </w:rPr>
        <w:t xml:space="preserve"> including </w:t>
      </w:r>
      <w:r w:rsidR="008677D6">
        <w:rPr>
          <w:rFonts w:ascii="Open Sans" w:hAnsi="Open Sans" w:cs="Open Sans"/>
        </w:rPr>
        <w:t xml:space="preserve">the </w:t>
      </w:r>
      <w:r w:rsidR="008677D6" w:rsidRPr="00B0051A">
        <w:rPr>
          <w:rFonts w:ascii="Open Sans" w:hAnsi="Open Sans" w:cs="Open Sans"/>
        </w:rPr>
        <w:t>aged care charter of rights, food menu</w:t>
      </w:r>
      <w:r w:rsidR="008677D6">
        <w:rPr>
          <w:rFonts w:ascii="Open Sans" w:hAnsi="Open Sans" w:cs="Open Sans"/>
        </w:rPr>
        <w:t xml:space="preserve"> and</w:t>
      </w:r>
      <w:r w:rsidR="008677D6" w:rsidRPr="00B0051A">
        <w:rPr>
          <w:rFonts w:ascii="Open Sans" w:hAnsi="Open Sans" w:cs="Open Sans"/>
        </w:rPr>
        <w:t xml:space="preserve"> activities calendar</w:t>
      </w:r>
      <w:r w:rsidR="008677D6">
        <w:rPr>
          <w:rFonts w:ascii="Open Sans" w:hAnsi="Open Sans" w:cs="Open Sans"/>
        </w:rPr>
        <w:t xml:space="preserve">. </w:t>
      </w:r>
      <w:r w:rsidRPr="234ECF6C">
        <w:rPr>
          <w:rFonts w:ascii="Open Sans" w:eastAsia="Open Sans" w:hAnsi="Open Sans" w:cs="Open Sans"/>
        </w:rPr>
        <w:t>Management, lifestyle and hospitality staff described</w:t>
      </w:r>
      <w:r w:rsidR="008677D6">
        <w:rPr>
          <w:rFonts w:ascii="Open Sans" w:eastAsia="Open Sans" w:hAnsi="Open Sans" w:cs="Open Sans"/>
        </w:rPr>
        <w:t xml:space="preserve"> processes to inform consumers </w:t>
      </w:r>
      <w:r w:rsidR="0085306E">
        <w:rPr>
          <w:rFonts w:ascii="Open Sans" w:eastAsia="Open Sans" w:hAnsi="Open Sans" w:cs="Open Sans"/>
        </w:rPr>
        <w:t xml:space="preserve">and enable them to exercise choice including </w:t>
      </w:r>
      <w:r w:rsidRPr="234ECF6C">
        <w:rPr>
          <w:rFonts w:ascii="Open Sans" w:eastAsia="Open Sans" w:hAnsi="Open Sans" w:cs="Open Sans"/>
        </w:rPr>
        <w:t>newsletters, verbal reminders and information</w:t>
      </w:r>
      <w:r w:rsidR="00476D24">
        <w:rPr>
          <w:rFonts w:ascii="Open Sans" w:eastAsia="Open Sans" w:hAnsi="Open Sans" w:cs="Open Sans"/>
        </w:rPr>
        <w:t xml:space="preserve"> on notice boards</w:t>
      </w:r>
      <w:r w:rsidR="0085306E">
        <w:rPr>
          <w:rFonts w:ascii="Open Sans" w:eastAsia="Open Sans" w:hAnsi="Open Sans" w:cs="Open Sans"/>
        </w:rPr>
        <w:t>.</w:t>
      </w:r>
    </w:p>
    <w:p w14:paraId="49B7F9BF" w14:textId="4862E55F" w:rsidR="00025963" w:rsidRPr="00B0051A" w:rsidRDefault="000545FA" w:rsidP="00025963">
      <w:pPr>
        <w:pStyle w:val="ListBullet"/>
        <w:numPr>
          <w:ilvl w:val="0"/>
          <w:numId w:val="0"/>
        </w:numPr>
        <w:rPr>
          <w:rFonts w:ascii="Open Sans" w:hAnsi="Open Sans" w:cs="Open Sans"/>
        </w:rPr>
      </w:pPr>
      <w:r>
        <w:rPr>
          <w:rFonts w:ascii="Open Sans" w:eastAsia="Open Sans" w:hAnsi="Open Sans" w:cs="Open Sans"/>
        </w:rPr>
        <w:t>Consumers and representatives expressed satisfaction</w:t>
      </w:r>
      <w:r w:rsidR="00156813">
        <w:rPr>
          <w:rFonts w:ascii="Open Sans" w:eastAsia="Open Sans" w:hAnsi="Open Sans" w:cs="Open Sans"/>
        </w:rPr>
        <w:t xml:space="preserve"> with how their privacy and confidentiality is maintained. </w:t>
      </w:r>
      <w:r w:rsidRPr="234ECF6C">
        <w:rPr>
          <w:rFonts w:ascii="Open Sans" w:eastAsia="Open Sans" w:hAnsi="Open Sans" w:cs="Open Sans"/>
        </w:rPr>
        <w:t xml:space="preserve">Staff </w:t>
      </w:r>
      <w:r w:rsidR="00CC62D7">
        <w:rPr>
          <w:rFonts w:ascii="Open Sans" w:eastAsia="Open Sans" w:hAnsi="Open Sans" w:cs="Open Sans"/>
        </w:rPr>
        <w:t xml:space="preserve">were observed </w:t>
      </w:r>
      <w:r w:rsidRPr="234ECF6C">
        <w:rPr>
          <w:rFonts w:ascii="Open Sans" w:eastAsia="Open Sans" w:hAnsi="Open Sans" w:cs="Open Sans"/>
        </w:rPr>
        <w:t>respect</w:t>
      </w:r>
      <w:r w:rsidR="00CC62D7">
        <w:rPr>
          <w:rFonts w:ascii="Open Sans" w:eastAsia="Open Sans" w:hAnsi="Open Sans" w:cs="Open Sans"/>
        </w:rPr>
        <w:t>ing</w:t>
      </w:r>
      <w:r w:rsidRPr="234ECF6C">
        <w:rPr>
          <w:rFonts w:ascii="Open Sans" w:eastAsia="Open Sans" w:hAnsi="Open Sans" w:cs="Open Sans"/>
        </w:rPr>
        <w:t xml:space="preserve"> </w:t>
      </w:r>
      <w:r w:rsidR="00CD37FE">
        <w:rPr>
          <w:rFonts w:ascii="Open Sans" w:eastAsia="Open Sans" w:hAnsi="Open Sans" w:cs="Open Sans"/>
        </w:rPr>
        <w:t xml:space="preserve">the </w:t>
      </w:r>
      <w:r w:rsidRPr="234ECF6C">
        <w:rPr>
          <w:rFonts w:ascii="Open Sans" w:eastAsia="Open Sans" w:hAnsi="Open Sans" w:cs="Open Sans"/>
        </w:rPr>
        <w:t xml:space="preserve">personal privacy of consumers and were </w:t>
      </w:r>
      <w:r w:rsidR="00CD37FE">
        <w:rPr>
          <w:rFonts w:ascii="Open Sans" w:eastAsia="Open Sans" w:hAnsi="Open Sans" w:cs="Open Sans"/>
        </w:rPr>
        <w:t xml:space="preserve">observed </w:t>
      </w:r>
      <w:r w:rsidRPr="234ECF6C">
        <w:rPr>
          <w:rFonts w:ascii="Open Sans" w:eastAsia="Open Sans" w:hAnsi="Open Sans" w:cs="Open Sans"/>
        </w:rPr>
        <w:t>knocking on doors, seeking permission prior to entry, and closing doors while undertaking the scope of their duties. Privacy and confidentiality pr</w:t>
      </w:r>
      <w:r w:rsidR="00CC62D7">
        <w:rPr>
          <w:rFonts w:ascii="Open Sans" w:eastAsia="Open Sans" w:hAnsi="Open Sans" w:cs="Open Sans"/>
        </w:rPr>
        <w:t>ocesses support staff in</w:t>
      </w:r>
      <w:r w:rsidRPr="234ECF6C">
        <w:rPr>
          <w:rFonts w:ascii="Open Sans" w:eastAsia="Open Sans" w:hAnsi="Open Sans" w:cs="Open Sans"/>
        </w:rPr>
        <w:t xml:space="preserve"> </w:t>
      </w:r>
      <w:r w:rsidR="00D5218D">
        <w:rPr>
          <w:rFonts w:ascii="Open Sans" w:eastAsia="Open Sans" w:hAnsi="Open Sans" w:cs="Open Sans"/>
        </w:rPr>
        <w:t xml:space="preserve">maintaining </w:t>
      </w:r>
      <w:r w:rsidRPr="234ECF6C">
        <w:rPr>
          <w:rFonts w:ascii="Open Sans" w:eastAsia="Open Sans" w:hAnsi="Open Sans" w:cs="Open Sans"/>
        </w:rPr>
        <w:t>consumers</w:t>
      </w:r>
      <w:r w:rsidR="00D5218D">
        <w:rPr>
          <w:rFonts w:ascii="Open Sans" w:eastAsia="Open Sans" w:hAnsi="Open Sans" w:cs="Open Sans"/>
        </w:rPr>
        <w:t>’</w:t>
      </w:r>
      <w:r w:rsidRPr="234ECF6C">
        <w:rPr>
          <w:rFonts w:ascii="Open Sans" w:eastAsia="Open Sans" w:hAnsi="Open Sans" w:cs="Open Sans"/>
        </w:rPr>
        <w:t xml:space="preserve"> privacy</w:t>
      </w:r>
      <w:r w:rsidR="008A71DC">
        <w:rPr>
          <w:rFonts w:ascii="Open Sans" w:eastAsia="Open Sans" w:hAnsi="Open Sans" w:cs="Open Sans"/>
        </w:rPr>
        <w:t>.</w:t>
      </w:r>
    </w:p>
    <w:p w14:paraId="1DA207B6" w14:textId="530EC590" w:rsidR="00D81F55" w:rsidRDefault="00D81F55" w:rsidP="00D81F55">
      <w:pPr>
        <w:pStyle w:val="NormalArial"/>
        <w:rPr>
          <w:rFonts w:ascii="Open Sans" w:hAnsi="Open Sans" w:cs="Open Sans"/>
        </w:rPr>
      </w:pPr>
      <w:r w:rsidRPr="00E722C8">
        <w:rPr>
          <w:rFonts w:ascii="Open Sans" w:hAnsi="Open Sans" w:cs="Open Sans"/>
        </w:rPr>
        <w:t xml:space="preserve">Based on the information summarised above, I find the provider, in relation to the service, compliant with </w:t>
      </w:r>
      <w:r w:rsidR="00392CA9">
        <w:rPr>
          <w:rFonts w:ascii="Open Sans" w:hAnsi="Open Sans" w:cs="Open Sans"/>
        </w:rPr>
        <w:t xml:space="preserve">all requirements in </w:t>
      </w:r>
      <w:r w:rsidRPr="00E722C8">
        <w:rPr>
          <w:rFonts w:ascii="Open Sans" w:hAnsi="Open Sans" w:cs="Open Sans"/>
        </w:rPr>
        <w:t xml:space="preserve">Standard </w:t>
      </w:r>
      <w:r>
        <w:rPr>
          <w:rFonts w:ascii="Open Sans" w:hAnsi="Open Sans" w:cs="Open Sans"/>
        </w:rPr>
        <w:t xml:space="preserve">1 Consumer dignity and choice. </w:t>
      </w:r>
    </w:p>
    <w:p w14:paraId="13F41B2B" w14:textId="77777777" w:rsidR="00A448A3" w:rsidRDefault="00A448A3" w:rsidP="00FC045E">
      <w:pPr>
        <w:pStyle w:val="Heading1"/>
        <w:spacing w:before="120" w:after="240" w:line="22" w:lineRule="atLeast"/>
        <w:rPr>
          <w:rFonts w:ascii="Open Sans" w:hAnsi="Open Sans" w:cs="Open Sans"/>
        </w:rPr>
      </w:pPr>
      <w:r>
        <w:rPr>
          <w:rFonts w:ascii="Open Sans" w:hAnsi="Open Sans" w:cs="Open Sans"/>
        </w:rPr>
        <w:br w:type="page"/>
      </w:r>
    </w:p>
    <w:p w14:paraId="4BDB07D4" w14:textId="4D320B9B" w:rsidR="00754120" w:rsidRPr="001E694D" w:rsidRDefault="007541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55C25" w14:paraId="25BCD0AC" w14:textId="77777777" w:rsidTr="0065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CC82CB4" w14:textId="77777777" w:rsidR="00754120" w:rsidRPr="001E694D" w:rsidRDefault="0075412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667C352" w14:textId="77777777" w:rsidR="00754120" w:rsidRPr="001E694D" w:rsidRDefault="007541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C25" w14:paraId="353C9481" w14:textId="77777777" w:rsidTr="00655C2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9E0C95"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5558F83"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E6F7733"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690289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73216CC3"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19DC72"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B2AFB79"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2AFE26C0"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619322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1353E189" w14:textId="77777777" w:rsidTr="00655C2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566CF3"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29E86B5"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6A2C530" w14:textId="77777777" w:rsidR="00754120" w:rsidRPr="001E694D" w:rsidRDefault="0075412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D73B0CE" w14:textId="77777777" w:rsidR="00754120" w:rsidRPr="001E694D" w:rsidRDefault="0075412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A52BE1B"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407765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0495E869"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000270"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F6A48F8"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B7E3A79" w14:textId="77777777" w:rsidR="00754120" w:rsidRPr="001E694D" w:rsidRDefault="00A448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0386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125ED91E" w14:textId="77777777" w:rsidTr="00655C2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01BD52"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BC8969C"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9468B68"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159954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bl>
    <w:p w14:paraId="5BBC208C" w14:textId="77777777" w:rsidR="00754120" w:rsidRPr="003E162B" w:rsidRDefault="00754120" w:rsidP="00D87E7C">
      <w:pPr>
        <w:pStyle w:val="Heading20"/>
        <w:rPr>
          <w:rFonts w:ascii="Open Sans" w:hAnsi="Open Sans" w:cs="Open Sans"/>
          <w:color w:val="781E77"/>
        </w:rPr>
      </w:pPr>
      <w:r w:rsidRPr="003E162B">
        <w:rPr>
          <w:rFonts w:ascii="Open Sans" w:hAnsi="Open Sans" w:cs="Open Sans"/>
          <w:color w:val="781E77"/>
        </w:rPr>
        <w:t>Findings</w:t>
      </w:r>
    </w:p>
    <w:p w14:paraId="0F4DD16A" w14:textId="15064807" w:rsidR="00870906" w:rsidRDefault="00C67583" w:rsidP="0036130C">
      <w:pPr>
        <w:pStyle w:val="NormalArial"/>
        <w:rPr>
          <w:rFonts w:ascii="Open Sans" w:hAnsi="Open Sans" w:cs="Open Sans"/>
        </w:rPr>
      </w:pPr>
      <w:r w:rsidRPr="3FCE817E">
        <w:rPr>
          <w:rFonts w:ascii="Open Sans" w:hAnsi="Open Sans" w:cs="Open Sans"/>
        </w:rPr>
        <w:t>Feedback from consumers, representatives and staff</w:t>
      </w:r>
      <w:r w:rsidRPr="0D0A49B5">
        <w:rPr>
          <w:rFonts w:ascii="Open Sans" w:hAnsi="Open Sans" w:cs="Open Sans"/>
        </w:rPr>
        <w:t xml:space="preserve"> demonstrated they are encouraged </w:t>
      </w:r>
      <w:r w:rsidRPr="78672318">
        <w:rPr>
          <w:rFonts w:ascii="Open Sans" w:hAnsi="Open Sans" w:cs="Open Sans"/>
        </w:rPr>
        <w:t xml:space="preserve">and supported to provide feedback and make complaints. </w:t>
      </w:r>
      <w:r w:rsidRPr="10042CFD">
        <w:rPr>
          <w:rFonts w:ascii="Open Sans" w:hAnsi="Open Sans" w:cs="Open Sans"/>
        </w:rPr>
        <w:t>Staff were able to provide</w:t>
      </w:r>
      <w:r w:rsidRPr="0A1A218C">
        <w:rPr>
          <w:rFonts w:ascii="Open Sans" w:hAnsi="Open Sans" w:cs="Open Sans"/>
        </w:rPr>
        <w:t xml:space="preserve"> </w:t>
      </w:r>
      <w:r w:rsidRPr="59FCD937">
        <w:rPr>
          <w:rFonts w:ascii="Open Sans" w:hAnsi="Open Sans" w:cs="Open Sans"/>
        </w:rPr>
        <w:t>examples</w:t>
      </w:r>
      <w:r w:rsidRPr="5317DAE3">
        <w:rPr>
          <w:rFonts w:ascii="Open Sans" w:hAnsi="Open Sans" w:cs="Open Sans"/>
        </w:rPr>
        <w:t xml:space="preserve"> of how they can raise </w:t>
      </w:r>
      <w:r w:rsidRPr="23314060">
        <w:rPr>
          <w:rFonts w:ascii="Open Sans" w:hAnsi="Open Sans" w:cs="Open Sans"/>
        </w:rPr>
        <w:t xml:space="preserve">complaints or provide feedback, and </w:t>
      </w:r>
      <w:r w:rsidRPr="4D36E445">
        <w:rPr>
          <w:rFonts w:ascii="Open Sans" w:hAnsi="Open Sans" w:cs="Open Sans"/>
        </w:rPr>
        <w:t xml:space="preserve">how they assist </w:t>
      </w:r>
      <w:r w:rsidRPr="59FCD937">
        <w:rPr>
          <w:rFonts w:ascii="Open Sans" w:hAnsi="Open Sans" w:cs="Open Sans"/>
        </w:rPr>
        <w:t xml:space="preserve">consumers. </w:t>
      </w:r>
      <w:r w:rsidR="00A2721C">
        <w:rPr>
          <w:rFonts w:ascii="Open Sans" w:hAnsi="Open Sans" w:cs="Open Sans"/>
        </w:rPr>
        <w:t>Staff have access to polices and processes to support assessment, planning and risk management.</w:t>
      </w:r>
    </w:p>
    <w:p w14:paraId="7BE93D3B" w14:textId="51A23332" w:rsidR="00844284" w:rsidRDefault="00770B28" w:rsidP="0036130C">
      <w:pPr>
        <w:pStyle w:val="NormalArial"/>
        <w:rPr>
          <w:rFonts w:ascii="Open Sans" w:hAnsi="Open Sans" w:cs="Open Sans"/>
        </w:rPr>
      </w:pPr>
      <w:r w:rsidRPr="00226757">
        <w:rPr>
          <w:rFonts w:ascii="Open Sans" w:hAnsi="Open Sans" w:cs="Open Sans"/>
        </w:rPr>
        <w:lastRenderedPageBreak/>
        <w:t xml:space="preserve">Consumers and representatives confirmed assessment and planning identifies current needs, goals and preferences, and advance care planning discussions </w:t>
      </w:r>
      <w:r w:rsidR="00D166E8">
        <w:rPr>
          <w:rFonts w:ascii="Open Sans" w:hAnsi="Open Sans" w:cs="Open Sans"/>
        </w:rPr>
        <w:t>are undertaken</w:t>
      </w:r>
      <w:r w:rsidRPr="00226757">
        <w:rPr>
          <w:rFonts w:ascii="Open Sans" w:hAnsi="Open Sans" w:cs="Open Sans"/>
        </w:rPr>
        <w:t xml:space="preserve"> </w:t>
      </w:r>
      <w:r w:rsidR="009870CA">
        <w:rPr>
          <w:rFonts w:ascii="Open Sans" w:hAnsi="Open Sans" w:cs="Open Sans"/>
        </w:rPr>
        <w:t xml:space="preserve">to support end of life </w:t>
      </w:r>
      <w:r w:rsidR="00844284">
        <w:rPr>
          <w:rFonts w:ascii="Open Sans" w:hAnsi="Open Sans" w:cs="Open Sans"/>
        </w:rPr>
        <w:t>care</w:t>
      </w:r>
      <w:r w:rsidRPr="00226757">
        <w:rPr>
          <w:rFonts w:ascii="Open Sans" w:hAnsi="Open Sans" w:cs="Open Sans"/>
        </w:rPr>
        <w:t>.</w:t>
      </w:r>
      <w:r w:rsidR="00AA4AE0" w:rsidRPr="00AA4AE0">
        <w:rPr>
          <w:rFonts w:ascii="Open Sans" w:hAnsi="Open Sans" w:cs="Open Sans"/>
        </w:rPr>
        <w:t xml:space="preserve"> </w:t>
      </w:r>
      <w:r w:rsidR="00AA4AE0" w:rsidRPr="001B41CB">
        <w:rPr>
          <w:rFonts w:ascii="Open Sans" w:hAnsi="Open Sans" w:cs="Open Sans"/>
        </w:rPr>
        <w:t>Clinical staff described and provided evidence of palliative care assessments and care plans developed in consultation with the consumer</w:t>
      </w:r>
      <w:r w:rsidR="00AA4AE0">
        <w:rPr>
          <w:rFonts w:ascii="Open Sans" w:hAnsi="Open Sans" w:cs="Open Sans"/>
        </w:rPr>
        <w:t>.</w:t>
      </w:r>
      <w:r w:rsidR="00C66126" w:rsidRPr="00C66126">
        <w:rPr>
          <w:rFonts w:ascii="Open Sans" w:hAnsi="Open Sans" w:cs="Open Sans"/>
        </w:rPr>
        <w:t xml:space="preserve"> </w:t>
      </w:r>
      <w:r w:rsidR="00C66126" w:rsidRPr="001B41CB">
        <w:rPr>
          <w:rFonts w:ascii="Open Sans" w:hAnsi="Open Sans" w:cs="Open Sans"/>
        </w:rPr>
        <w:t xml:space="preserve">Staff described, and care documentation showed, assessment and planning </w:t>
      </w:r>
      <w:proofErr w:type="gramStart"/>
      <w:r w:rsidR="00C66126" w:rsidRPr="001B41CB">
        <w:rPr>
          <w:rFonts w:ascii="Open Sans" w:hAnsi="Open Sans" w:cs="Open Sans"/>
        </w:rPr>
        <w:t>is</w:t>
      </w:r>
      <w:proofErr w:type="gramEnd"/>
      <w:r w:rsidR="00C66126" w:rsidRPr="001B41CB">
        <w:rPr>
          <w:rFonts w:ascii="Open Sans" w:hAnsi="Open Sans" w:cs="Open Sans"/>
        </w:rPr>
        <w:t xml:space="preserve"> personalised </w:t>
      </w:r>
      <w:r w:rsidR="00105825">
        <w:rPr>
          <w:rFonts w:ascii="Open Sans" w:hAnsi="Open Sans" w:cs="Open Sans"/>
        </w:rPr>
        <w:t>and supports</w:t>
      </w:r>
      <w:r w:rsidR="00C66126" w:rsidRPr="001B41CB">
        <w:rPr>
          <w:rFonts w:ascii="Open Sans" w:hAnsi="Open Sans" w:cs="Open Sans"/>
        </w:rPr>
        <w:t xml:space="preserve"> all aspects of care and service needs including meals, psychosocial wellbeing, lifestyle activities, personal and clinical care, and advance care planning</w:t>
      </w:r>
      <w:r w:rsidR="00C66126">
        <w:rPr>
          <w:rFonts w:ascii="Open Sans" w:hAnsi="Open Sans" w:cs="Open Sans"/>
        </w:rPr>
        <w:t>.</w:t>
      </w:r>
    </w:p>
    <w:p w14:paraId="380F6E7C" w14:textId="09E4B8C1" w:rsidR="009230B8" w:rsidRDefault="007B6DBC" w:rsidP="0036130C">
      <w:pPr>
        <w:pStyle w:val="NormalArial"/>
        <w:rPr>
          <w:rFonts w:ascii="Open Sans" w:hAnsi="Open Sans" w:cs="Open Sans"/>
        </w:rPr>
      </w:pPr>
      <w:r w:rsidRPr="001F6ED7">
        <w:rPr>
          <w:rFonts w:ascii="Open Sans" w:hAnsi="Open Sans" w:cs="Open Sans"/>
        </w:rPr>
        <w:t xml:space="preserve">Consumers and representatives </w:t>
      </w:r>
      <w:r>
        <w:rPr>
          <w:rFonts w:ascii="Open Sans" w:hAnsi="Open Sans" w:cs="Open Sans"/>
        </w:rPr>
        <w:t>confirmed being involved in assessment and planning</w:t>
      </w:r>
      <w:r w:rsidR="00D74A49">
        <w:rPr>
          <w:rFonts w:ascii="Open Sans" w:hAnsi="Open Sans" w:cs="Open Sans"/>
        </w:rPr>
        <w:t xml:space="preserve"> and described the comprehensive assessment process undertaken when the consumer first enter</w:t>
      </w:r>
      <w:r w:rsidR="00B02735">
        <w:rPr>
          <w:rFonts w:ascii="Open Sans" w:hAnsi="Open Sans" w:cs="Open Sans"/>
        </w:rPr>
        <w:t xml:space="preserve">s </w:t>
      </w:r>
      <w:r w:rsidR="00D74A49">
        <w:rPr>
          <w:rFonts w:ascii="Open Sans" w:hAnsi="Open Sans" w:cs="Open Sans"/>
        </w:rPr>
        <w:t>the service</w:t>
      </w:r>
      <w:r>
        <w:rPr>
          <w:rFonts w:ascii="Open Sans" w:hAnsi="Open Sans" w:cs="Open Sans"/>
        </w:rPr>
        <w:t>.</w:t>
      </w:r>
      <w:r w:rsidR="00EB714B">
        <w:rPr>
          <w:rFonts w:ascii="Open Sans" w:hAnsi="Open Sans" w:cs="Open Sans"/>
        </w:rPr>
        <w:t xml:space="preserve"> A range of clinical and non-clinical staff confirmed being involved in assessment and planning. </w:t>
      </w:r>
      <w:r w:rsidR="007B79B1">
        <w:rPr>
          <w:rFonts w:ascii="Open Sans" w:hAnsi="Open Sans" w:cs="Open Sans"/>
        </w:rPr>
        <w:t>D</w:t>
      </w:r>
      <w:r w:rsidR="00E37A73">
        <w:rPr>
          <w:rFonts w:ascii="Open Sans" w:hAnsi="Open Sans" w:cs="Open Sans"/>
        </w:rPr>
        <w:t xml:space="preserve">ocumentation confirmed assessment and planning being </w:t>
      </w:r>
      <w:r w:rsidR="001F3D9C">
        <w:rPr>
          <w:rFonts w:ascii="Open Sans" w:hAnsi="Open Sans" w:cs="Open Sans"/>
        </w:rPr>
        <w:t>undertaken</w:t>
      </w:r>
      <w:r w:rsidR="00E37A73">
        <w:rPr>
          <w:rFonts w:ascii="Open Sans" w:hAnsi="Open Sans" w:cs="Open Sans"/>
        </w:rPr>
        <w:t xml:space="preserve"> in </w:t>
      </w:r>
      <w:r w:rsidR="001F3D9C">
        <w:rPr>
          <w:rFonts w:ascii="Open Sans" w:hAnsi="Open Sans" w:cs="Open Sans"/>
        </w:rPr>
        <w:t xml:space="preserve">partnership with the consumer. </w:t>
      </w:r>
    </w:p>
    <w:p w14:paraId="61A4A9E9" w14:textId="0EAFED84" w:rsidR="001F3D9C" w:rsidRDefault="00F40D64" w:rsidP="0036130C">
      <w:pPr>
        <w:pStyle w:val="NormalArial"/>
        <w:rPr>
          <w:rFonts w:ascii="Open Sans" w:hAnsi="Open Sans" w:cs="Open Sans"/>
        </w:rPr>
      </w:pPr>
      <w:r>
        <w:rPr>
          <w:rFonts w:ascii="Open Sans" w:hAnsi="Open Sans" w:cs="Open Sans"/>
        </w:rPr>
        <w:t xml:space="preserve">Consumers and representatives </w:t>
      </w:r>
      <w:r w:rsidR="00B02735">
        <w:rPr>
          <w:rFonts w:ascii="Open Sans" w:hAnsi="Open Sans" w:cs="Open Sans"/>
        </w:rPr>
        <w:t>described how</w:t>
      </w:r>
      <w:r>
        <w:rPr>
          <w:rFonts w:ascii="Open Sans" w:hAnsi="Open Sans" w:cs="Open Sans"/>
        </w:rPr>
        <w:t xml:space="preserve"> staff communicate outcomes of assessment and planning</w:t>
      </w:r>
      <w:r w:rsidR="002A7CF0">
        <w:rPr>
          <w:rFonts w:ascii="Open Sans" w:hAnsi="Open Sans" w:cs="Open Sans"/>
        </w:rPr>
        <w:t xml:space="preserve"> and have access to a care plan. </w:t>
      </w:r>
      <w:r>
        <w:rPr>
          <w:rFonts w:ascii="Open Sans" w:hAnsi="Open Sans" w:cs="Open Sans"/>
        </w:rPr>
        <w:t xml:space="preserve">Staff access </w:t>
      </w:r>
      <w:r w:rsidR="002A7CF0">
        <w:rPr>
          <w:rFonts w:ascii="Open Sans" w:hAnsi="Open Sans" w:cs="Open Sans"/>
        </w:rPr>
        <w:t xml:space="preserve">information through the </w:t>
      </w:r>
      <w:r>
        <w:rPr>
          <w:rFonts w:ascii="Open Sans" w:hAnsi="Open Sans" w:cs="Open Sans"/>
        </w:rPr>
        <w:t xml:space="preserve">electronic </w:t>
      </w:r>
      <w:r w:rsidR="002A7CF0">
        <w:rPr>
          <w:rFonts w:ascii="Open Sans" w:hAnsi="Open Sans" w:cs="Open Sans"/>
        </w:rPr>
        <w:t xml:space="preserve">documentation system and have access to  </w:t>
      </w:r>
      <w:r>
        <w:rPr>
          <w:rFonts w:ascii="Open Sans" w:hAnsi="Open Sans" w:cs="Open Sans"/>
        </w:rPr>
        <w:t xml:space="preserve"> handover processes. Clinical staff demonstrated consulting with consumers and </w:t>
      </w:r>
      <w:r w:rsidRPr="00E9146B">
        <w:rPr>
          <w:rFonts w:ascii="Open Sans" w:hAnsi="Open Sans" w:cs="Open Sans"/>
        </w:rPr>
        <w:t xml:space="preserve">representatives regarding </w:t>
      </w:r>
      <w:r w:rsidR="002A7CF0">
        <w:rPr>
          <w:rFonts w:ascii="Open Sans" w:hAnsi="Open Sans" w:cs="Open Sans"/>
        </w:rPr>
        <w:t>following</w:t>
      </w:r>
      <w:r w:rsidR="00560C72">
        <w:rPr>
          <w:rFonts w:ascii="Open Sans" w:hAnsi="Open Sans" w:cs="Open Sans"/>
        </w:rPr>
        <w:t xml:space="preserve"> </w:t>
      </w:r>
      <w:r w:rsidR="00C97447">
        <w:rPr>
          <w:rFonts w:ascii="Open Sans" w:hAnsi="Open Sans" w:cs="Open Sans"/>
        </w:rPr>
        <w:t>falls</w:t>
      </w:r>
      <w:r w:rsidR="00680996">
        <w:rPr>
          <w:rFonts w:ascii="Open Sans" w:hAnsi="Open Sans" w:cs="Open Sans"/>
        </w:rPr>
        <w:t xml:space="preserve"> and</w:t>
      </w:r>
      <w:r w:rsidR="00C97447">
        <w:rPr>
          <w:rFonts w:ascii="Open Sans" w:hAnsi="Open Sans" w:cs="Open Sans"/>
        </w:rPr>
        <w:t xml:space="preserve"> changes in mobility and </w:t>
      </w:r>
      <w:r w:rsidR="00680996">
        <w:rPr>
          <w:rFonts w:ascii="Open Sans" w:hAnsi="Open Sans" w:cs="Open Sans"/>
        </w:rPr>
        <w:t xml:space="preserve">weight. </w:t>
      </w:r>
    </w:p>
    <w:p w14:paraId="2F77EE11" w14:textId="233F7278" w:rsidR="00E17B19" w:rsidRDefault="006073BF" w:rsidP="0036130C">
      <w:pPr>
        <w:pStyle w:val="NormalArial"/>
        <w:rPr>
          <w:rFonts w:ascii="Open Sans" w:hAnsi="Open Sans" w:cs="Open Sans"/>
        </w:rPr>
      </w:pPr>
      <w:r w:rsidRPr="00843EB2">
        <w:rPr>
          <w:rFonts w:ascii="Open Sans" w:hAnsi="Open Sans" w:cs="Open Sans"/>
        </w:rPr>
        <w:t xml:space="preserve">Consumers and representatives </w:t>
      </w:r>
      <w:r w:rsidR="00E17B19">
        <w:rPr>
          <w:rFonts w:ascii="Open Sans" w:hAnsi="Open Sans" w:cs="Open Sans"/>
        </w:rPr>
        <w:t>confirmed review processes</w:t>
      </w:r>
      <w:r w:rsidR="00B02735">
        <w:rPr>
          <w:rFonts w:ascii="Open Sans" w:hAnsi="Open Sans" w:cs="Open Sans"/>
        </w:rPr>
        <w:t>,</w:t>
      </w:r>
      <w:r w:rsidR="00E17B19">
        <w:rPr>
          <w:rFonts w:ascii="Open Sans" w:hAnsi="Open Sans" w:cs="Open Sans"/>
        </w:rPr>
        <w:t xml:space="preserve"> including</w:t>
      </w:r>
      <w:r w:rsidR="00F4745E">
        <w:rPr>
          <w:rFonts w:ascii="Open Sans" w:hAnsi="Open Sans" w:cs="Open Sans"/>
        </w:rPr>
        <w:t xml:space="preserve"> for one consumer </w:t>
      </w:r>
      <w:r w:rsidR="00B02735">
        <w:rPr>
          <w:rFonts w:ascii="Open Sans" w:hAnsi="Open Sans" w:cs="Open Sans"/>
        </w:rPr>
        <w:t>who confirmed a review being undertaken following</w:t>
      </w:r>
      <w:r w:rsidR="00F4745E">
        <w:rPr>
          <w:rFonts w:ascii="Open Sans" w:hAnsi="Open Sans" w:cs="Open Sans"/>
        </w:rPr>
        <w:t xml:space="preserve"> an adverse </w:t>
      </w:r>
      <w:r w:rsidR="000963FC">
        <w:rPr>
          <w:rFonts w:ascii="Open Sans" w:hAnsi="Open Sans" w:cs="Open Sans"/>
        </w:rPr>
        <w:t>medication</w:t>
      </w:r>
      <w:r w:rsidR="00F4745E">
        <w:rPr>
          <w:rFonts w:ascii="Open Sans" w:hAnsi="Open Sans" w:cs="Open Sans"/>
        </w:rPr>
        <w:t xml:space="preserve"> incident</w:t>
      </w:r>
      <w:r w:rsidR="00646761">
        <w:rPr>
          <w:rFonts w:ascii="Open Sans" w:hAnsi="Open Sans" w:cs="Open Sans"/>
        </w:rPr>
        <w:t xml:space="preserve">. </w:t>
      </w:r>
      <w:r w:rsidR="00BB0617">
        <w:rPr>
          <w:rFonts w:ascii="Open Sans" w:hAnsi="Open Sans" w:cs="Open Sans"/>
        </w:rPr>
        <w:t xml:space="preserve">Staff conduct 6-monthly reviews based on a set schedule and as required. </w:t>
      </w:r>
      <w:r w:rsidR="00646761">
        <w:rPr>
          <w:rFonts w:ascii="Open Sans" w:hAnsi="Open Sans" w:cs="Open Sans"/>
        </w:rPr>
        <w:t>D</w:t>
      </w:r>
      <w:r w:rsidR="00646761" w:rsidRPr="009E604E">
        <w:rPr>
          <w:rFonts w:ascii="Open Sans" w:hAnsi="Open Sans" w:cs="Open Sans"/>
        </w:rPr>
        <w:t>ocumentation showed assessments</w:t>
      </w:r>
      <w:r w:rsidR="00646761" w:rsidRPr="006576AF">
        <w:rPr>
          <w:rFonts w:ascii="Open Sans" w:hAnsi="Open Sans" w:cs="Open Sans"/>
        </w:rPr>
        <w:t xml:space="preserve"> </w:t>
      </w:r>
      <w:r w:rsidR="00646761">
        <w:rPr>
          <w:rFonts w:ascii="Open Sans" w:hAnsi="Open Sans" w:cs="Open Sans"/>
        </w:rPr>
        <w:t>being</w:t>
      </w:r>
      <w:r w:rsidR="00646761" w:rsidRPr="003C43B6">
        <w:rPr>
          <w:rFonts w:ascii="Open Sans" w:hAnsi="Open Sans" w:cs="Open Sans"/>
        </w:rPr>
        <w:t xml:space="preserve"> regularly</w:t>
      </w:r>
      <w:r w:rsidR="00665B05" w:rsidRPr="00665B05">
        <w:rPr>
          <w:rFonts w:ascii="Open Sans" w:hAnsi="Open Sans" w:cs="Open Sans"/>
        </w:rPr>
        <w:t xml:space="preserve"> </w:t>
      </w:r>
      <w:r w:rsidR="00665B05" w:rsidRPr="003C43B6">
        <w:rPr>
          <w:rFonts w:ascii="Open Sans" w:hAnsi="Open Sans" w:cs="Open Sans"/>
        </w:rPr>
        <w:t>reviewed</w:t>
      </w:r>
      <w:r w:rsidR="00AD6FD7">
        <w:rPr>
          <w:rFonts w:ascii="Open Sans" w:hAnsi="Open Sans" w:cs="Open Sans"/>
        </w:rPr>
        <w:t xml:space="preserve"> including following </w:t>
      </w:r>
      <w:r w:rsidR="00AD6FD7" w:rsidRPr="003C43B6">
        <w:rPr>
          <w:rFonts w:ascii="Open Sans" w:hAnsi="Open Sans" w:cs="Open Sans"/>
        </w:rPr>
        <w:t>fall</w:t>
      </w:r>
      <w:r w:rsidR="00AD6FD7">
        <w:rPr>
          <w:rFonts w:ascii="Open Sans" w:hAnsi="Open Sans" w:cs="Open Sans"/>
        </w:rPr>
        <w:t xml:space="preserve">s, </w:t>
      </w:r>
      <w:r w:rsidR="00AD6FD7" w:rsidRPr="003C43B6">
        <w:rPr>
          <w:rFonts w:ascii="Open Sans" w:hAnsi="Open Sans" w:cs="Open Sans"/>
        </w:rPr>
        <w:t>change</w:t>
      </w:r>
      <w:r w:rsidR="00AD6FD7">
        <w:rPr>
          <w:rFonts w:ascii="Open Sans" w:hAnsi="Open Sans" w:cs="Open Sans"/>
        </w:rPr>
        <w:t xml:space="preserve">s in </w:t>
      </w:r>
      <w:r w:rsidR="00AD6FD7" w:rsidRPr="003C43B6">
        <w:rPr>
          <w:rFonts w:ascii="Open Sans" w:hAnsi="Open Sans" w:cs="Open Sans"/>
        </w:rPr>
        <w:t>mobility,</w:t>
      </w:r>
      <w:r w:rsidR="00734F2B">
        <w:rPr>
          <w:rFonts w:ascii="Open Sans" w:hAnsi="Open Sans" w:cs="Open Sans"/>
        </w:rPr>
        <w:t xml:space="preserve"> changes in</w:t>
      </w:r>
      <w:r w:rsidR="00AD6FD7" w:rsidRPr="009B5ED6">
        <w:rPr>
          <w:rFonts w:ascii="Open Sans" w:hAnsi="Open Sans" w:cs="Open Sans"/>
        </w:rPr>
        <w:t xml:space="preserve"> diet, and </w:t>
      </w:r>
      <w:r w:rsidR="00734F2B">
        <w:rPr>
          <w:rFonts w:ascii="Open Sans" w:hAnsi="Open Sans" w:cs="Open Sans"/>
        </w:rPr>
        <w:t xml:space="preserve">changes in </w:t>
      </w:r>
      <w:r w:rsidR="00AD6FD7" w:rsidRPr="009B5ED6">
        <w:rPr>
          <w:rFonts w:ascii="Open Sans" w:hAnsi="Open Sans" w:cs="Open Sans"/>
        </w:rPr>
        <w:t>lifestyle services</w:t>
      </w:r>
      <w:r w:rsidR="00734F2B">
        <w:rPr>
          <w:rFonts w:ascii="Open Sans" w:hAnsi="Open Sans" w:cs="Open Sans"/>
        </w:rPr>
        <w:t>.</w:t>
      </w:r>
      <w:r w:rsidR="00BB0617">
        <w:rPr>
          <w:rFonts w:ascii="Open Sans" w:hAnsi="Open Sans" w:cs="Open Sans"/>
        </w:rPr>
        <w:t xml:space="preserve"> </w:t>
      </w:r>
    </w:p>
    <w:p w14:paraId="1387F4FE" w14:textId="0D265ED7" w:rsidR="00BB0617" w:rsidRDefault="00BB0617" w:rsidP="00BB0617">
      <w:pPr>
        <w:pStyle w:val="NormalArial"/>
        <w:rPr>
          <w:rFonts w:ascii="Open Sans" w:hAnsi="Open Sans" w:cs="Open Sans"/>
        </w:rPr>
      </w:pPr>
      <w:r w:rsidRPr="00E722C8">
        <w:rPr>
          <w:rFonts w:ascii="Open Sans" w:hAnsi="Open Sans" w:cs="Open Sans"/>
        </w:rPr>
        <w:t xml:space="preserve">Based on the information summarised above, I find the provider, in relation to the service, compliant with </w:t>
      </w:r>
      <w:r w:rsidR="00392CA9">
        <w:rPr>
          <w:rFonts w:ascii="Open Sans" w:hAnsi="Open Sans" w:cs="Open Sans"/>
        </w:rPr>
        <w:t xml:space="preserve">all requirements in </w:t>
      </w:r>
      <w:r w:rsidRPr="00E722C8">
        <w:rPr>
          <w:rFonts w:ascii="Open Sans" w:hAnsi="Open Sans" w:cs="Open Sans"/>
        </w:rPr>
        <w:t xml:space="preserve">Standard </w:t>
      </w:r>
      <w:r>
        <w:rPr>
          <w:rFonts w:ascii="Open Sans" w:hAnsi="Open Sans" w:cs="Open Sans"/>
        </w:rPr>
        <w:t xml:space="preserve">2 Ongoing assessment and planning with consumers. </w:t>
      </w:r>
    </w:p>
    <w:p w14:paraId="4AF33283" w14:textId="6C5589A9" w:rsidR="00754120" w:rsidRPr="001E694D" w:rsidRDefault="00754120" w:rsidP="0036130C">
      <w:pPr>
        <w:pStyle w:val="NormalArial"/>
        <w:rPr>
          <w:rFonts w:ascii="Open Sans" w:hAnsi="Open Sans" w:cs="Open Sans"/>
        </w:rPr>
      </w:pPr>
      <w:r w:rsidRPr="001E694D">
        <w:rPr>
          <w:rFonts w:ascii="Open Sans" w:hAnsi="Open Sans" w:cs="Open Sans"/>
        </w:rPr>
        <w:br w:type="page"/>
      </w:r>
    </w:p>
    <w:p w14:paraId="6EE5A49A" w14:textId="77777777" w:rsidR="00754120" w:rsidRPr="001E694D" w:rsidRDefault="007541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55C25" w14:paraId="474CD477" w14:textId="77777777" w:rsidTr="0065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AE8A00D" w14:textId="77777777" w:rsidR="00754120" w:rsidRPr="001E694D" w:rsidRDefault="0075412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9511985" w14:textId="77777777" w:rsidR="00754120" w:rsidRPr="001E694D" w:rsidRDefault="007541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C25" w14:paraId="52A9B8A6"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7FA834"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164BDF6"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0D875DC" w14:textId="77777777" w:rsidR="00754120" w:rsidRPr="001E694D" w:rsidRDefault="0075412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B2E5D8D" w14:textId="77777777" w:rsidR="00754120" w:rsidRPr="001E694D" w:rsidRDefault="0075412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CC7C1F6" w14:textId="77777777" w:rsidR="00754120" w:rsidRPr="001E694D" w:rsidRDefault="0075412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668EF1C"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244108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5DEED838"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D89FA"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C431537"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49186D9"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553214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6A49F4D2"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E9CEB0" w14:textId="77777777" w:rsidR="00754120" w:rsidRPr="001E694D" w:rsidRDefault="0075412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AAAF075" w14:textId="77777777" w:rsidR="00754120" w:rsidRPr="001E694D" w:rsidRDefault="0075412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6AD78D05"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92555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5526D251"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420DCE"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B1878CB"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4DEDF3B" w14:textId="77777777" w:rsidR="00754120" w:rsidRPr="001E694D" w:rsidRDefault="00A448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738571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552700D0"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5F5F3E"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ED5A3FD"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5011247"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539475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73572960"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570F4B"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AF28105"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44C6F50"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396971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487B6274"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DB357E"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1A01917"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5EF33A3" w14:textId="77777777" w:rsidR="00754120" w:rsidRPr="001E694D" w:rsidRDefault="0075412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749CDB77" w14:textId="77777777" w:rsidR="00754120" w:rsidRPr="001E694D" w:rsidRDefault="0075412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09C5526"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302563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bl>
    <w:p w14:paraId="407CD934" w14:textId="77777777" w:rsidR="00754120" w:rsidRPr="003E162B" w:rsidRDefault="0075412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B12E980" w14:textId="621E50CB" w:rsidR="008B0784" w:rsidRDefault="008074DE" w:rsidP="0036130C">
      <w:pPr>
        <w:pStyle w:val="NormalArial"/>
        <w:rPr>
          <w:rFonts w:ascii="Open Sans" w:hAnsi="Open Sans" w:cs="Open Sans"/>
        </w:rPr>
      </w:pPr>
      <w:r w:rsidRPr="00D309A7">
        <w:rPr>
          <w:rFonts w:ascii="Open Sans" w:hAnsi="Open Sans" w:cs="Open Sans"/>
        </w:rPr>
        <w:t>Consumers and representatives confirm</w:t>
      </w:r>
      <w:r>
        <w:rPr>
          <w:rFonts w:ascii="Open Sans" w:hAnsi="Open Sans" w:cs="Open Sans"/>
        </w:rPr>
        <w:t>ed</w:t>
      </w:r>
      <w:r w:rsidRPr="00D309A7">
        <w:rPr>
          <w:rFonts w:ascii="Open Sans" w:hAnsi="Open Sans" w:cs="Open Sans"/>
        </w:rPr>
        <w:t xml:space="preserve"> care is personalised, tailored to them, and improves their wellbeing and said staff are attentive, kind</w:t>
      </w:r>
      <w:r w:rsidR="00133308">
        <w:rPr>
          <w:rFonts w:ascii="Open Sans" w:hAnsi="Open Sans" w:cs="Open Sans"/>
        </w:rPr>
        <w:t xml:space="preserve"> </w:t>
      </w:r>
      <w:r w:rsidRPr="00D309A7">
        <w:rPr>
          <w:rFonts w:ascii="Open Sans" w:hAnsi="Open Sans" w:cs="Open Sans"/>
        </w:rPr>
        <w:t xml:space="preserve">and caring. </w:t>
      </w:r>
      <w:r w:rsidR="00A26F68" w:rsidRPr="00D309A7">
        <w:rPr>
          <w:rFonts w:ascii="Open Sans" w:hAnsi="Open Sans" w:cs="Open Sans"/>
        </w:rPr>
        <w:t>Clinical and care staff were knowledgeable of consumers’ specific care needs and preferences and how they tailor care accordingly</w:t>
      </w:r>
      <w:r w:rsidR="00A26F68">
        <w:rPr>
          <w:rFonts w:ascii="Open Sans" w:hAnsi="Open Sans" w:cs="Open Sans"/>
        </w:rPr>
        <w:t>.</w:t>
      </w:r>
      <w:r w:rsidRPr="00D309A7">
        <w:rPr>
          <w:rFonts w:ascii="Open Sans" w:hAnsi="Open Sans" w:cs="Open Sans"/>
        </w:rPr>
        <w:t xml:space="preserve"> </w:t>
      </w:r>
      <w:r w:rsidR="009A5024">
        <w:rPr>
          <w:rFonts w:ascii="Open Sans" w:hAnsi="Open Sans" w:cs="Open Sans"/>
        </w:rPr>
        <w:t>C</w:t>
      </w:r>
      <w:r w:rsidRPr="00D309A7">
        <w:rPr>
          <w:rFonts w:ascii="Open Sans" w:hAnsi="Open Sans" w:cs="Open Sans"/>
        </w:rPr>
        <w:t>onsumers</w:t>
      </w:r>
      <w:r>
        <w:rPr>
          <w:rFonts w:ascii="Open Sans" w:hAnsi="Open Sans" w:cs="Open Sans"/>
        </w:rPr>
        <w:t xml:space="preserve"> were</w:t>
      </w:r>
      <w:r w:rsidRPr="00D309A7">
        <w:rPr>
          <w:rFonts w:ascii="Open Sans" w:hAnsi="Open Sans" w:cs="Open Sans"/>
        </w:rPr>
        <w:t xml:space="preserve"> </w:t>
      </w:r>
      <w:r w:rsidR="00A26F68">
        <w:rPr>
          <w:rFonts w:ascii="Open Sans" w:hAnsi="Open Sans" w:cs="Open Sans"/>
        </w:rPr>
        <w:t xml:space="preserve">observed to </w:t>
      </w:r>
      <w:r w:rsidR="00673C61">
        <w:rPr>
          <w:rFonts w:ascii="Open Sans" w:hAnsi="Open Sans" w:cs="Open Sans"/>
        </w:rPr>
        <w:t>have their personal care attended to</w:t>
      </w:r>
      <w:r w:rsidR="00D879C5">
        <w:rPr>
          <w:rFonts w:ascii="Open Sans" w:hAnsi="Open Sans" w:cs="Open Sans"/>
        </w:rPr>
        <w:t xml:space="preserve">, </w:t>
      </w:r>
      <w:r w:rsidR="00673C61">
        <w:rPr>
          <w:rFonts w:ascii="Open Sans" w:hAnsi="Open Sans" w:cs="Open Sans"/>
        </w:rPr>
        <w:t>well-</w:t>
      </w:r>
      <w:r w:rsidR="00673C61" w:rsidRPr="00D309A7">
        <w:rPr>
          <w:rFonts w:ascii="Open Sans" w:hAnsi="Open Sans" w:cs="Open Sans"/>
        </w:rPr>
        <w:t>presented</w:t>
      </w:r>
      <w:r w:rsidR="00673C61">
        <w:rPr>
          <w:rFonts w:ascii="Open Sans" w:hAnsi="Open Sans" w:cs="Open Sans"/>
        </w:rPr>
        <w:t xml:space="preserve">, </w:t>
      </w:r>
      <w:r>
        <w:rPr>
          <w:rFonts w:ascii="Open Sans" w:hAnsi="Open Sans" w:cs="Open Sans"/>
        </w:rPr>
        <w:t>groomed</w:t>
      </w:r>
      <w:r w:rsidRPr="00D309A7">
        <w:rPr>
          <w:rFonts w:ascii="Open Sans" w:hAnsi="Open Sans" w:cs="Open Sans"/>
        </w:rPr>
        <w:t xml:space="preserve"> and wearing clean clothing.</w:t>
      </w:r>
      <w:r>
        <w:rPr>
          <w:rFonts w:ascii="Open Sans" w:hAnsi="Open Sans" w:cs="Open Sans"/>
        </w:rPr>
        <w:t xml:space="preserve"> </w:t>
      </w:r>
    </w:p>
    <w:p w14:paraId="51FE3D80" w14:textId="11204D0B" w:rsidR="00EC09FF" w:rsidRDefault="00283436" w:rsidP="0036130C">
      <w:pPr>
        <w:pStyle w:val="NormalArial"/>
        <w:rPr>
          <w:rFonts w:ascii="Open Sans" w:hAnsi="Open Sans" w:cs="Open Sans"/>
        </w:rPr>
      </w:pPr>
      <w:r>
        <w:rPr>
          <w:rFonts w:ascii="Open Sans" w:hAnsi="Open Sans" w:cs="Open Sans"/>
        </w:rPr>
        <w:t>Staff demonstrated</w:t>
      </w:r>
      <w:r w:rsidR="008B0784" w:rsidRPr="001C71E0">
        <w:rPr>
          <w:rFonts w:ascii="Open Sans" w:hAnsi="Open Sans" w:cs="Open Sans"/>
        </w:rPr>
        <w:t xml:space="preserve"> effective management of high-impact or high-prevalence risks </w:t>
      </w:r>
      <w:r>
        <w:rPr>
          <w:rFonts w:ascii="Open Sans" w:hAnsi="Open Sans" w:cs="Open Sans"/>
        </w:rPr>
        <w:t>impacting consumers including in relation</w:t>
      </w:r>
      <w:r w:rsidR="008B0784" w:rsidRPr="001C71E0">
        <w:rPr>
          <w:rFonts w:ascii="Open Sans" w:hAnsi="Open Sans" w:cs="Open Sans"/>
        </w:rPr>
        <w:t xml:space="preserve"> to </w:t>
      </w:r>
      <w:r w:rsidR="008B0784">
        <w:rPr>
          <w:rFonts w:ascii="Open Sans" w:hAnsi="Open Sans" w:cs="Open Sans"/>
        </w:rPr>
        <w:t>wound</w:t>
      </w:r>
      <w:r w:rsidR="008B0784" w:rsidRPr="001C71E0">
        <w:rPr>
          <w:rFonts w:ascii="Open Sans" w:hAnsi="Open Sans" w:cs="Open Sans"/>
        </w:rPr>
        <w:t xml:space="preserve"> management, nutrition and hydration, changed behaviours, pain management, </w:t>
      </w:r>
      <w:r w:rsidR="008B0784">
        <w:rPr>
          <w:rFonts w:ascii="Open Sans" w:hAnsi="Open Sans" w:cs="Open Sans"/>
        </w:rPr>
        <w:t xml:space="preserve">medication management </w:t>
      </w:r>
      <w:r w:rsidR="008B0784" w:rsidRPr="001C71E0">
        <w:rPr>
          <w:rFonts w:ascii="Open Sans" w:hAnsi="Open Sans" w:cs="Open Sans"/>
        </w:rPr>
        <w:t>and restrictive practice</w:t>
      </w:r>
      <w:r w:rsidR="00346E6B">
        <w:rPr>
          <w:rFonts w:ascii="Open Sans" w:hAnsi="Open Sans" w:cs="Open Sans"/>
        </w:rPr>
        <w:t>s</w:t>
      </w:r>
      <w:r w:rsidR="008B0784" w:rsidRPr="001C71E0">
        <w:rPr>
          <w:rFonts w:ascii="Open Sans" w:hAnsi="Open Sans" w:cs="Open Sans"/>
        </w:rPr>
        <w:t>.</w:t>
      </w:r>
      <w:r w:rsidR="008B0784">
        <w:rPr>
          <w:rFonts w:ascii="Open Sans" w:hAnsi="Open Sans" w:cs="Open Sans"/>
        </w:rPr>
        <w:t xml:space="preserve"> Consumers and representatives expressed satisfaction in how </w:t>
      </w:r>
      <w:r w:rsidR="00346E6B">
        <w:rPr>
          <w:rFonts w:ascii="Open Sans" w:hAnsi="Open Sans" w:cs="Open Sans"/>
        </w:rPr>
        <w:t>staff</w:t>
      </w:r>
      <w:r w:rsidR="008B0784">
        <w:rPr>
          <w:rFonts w:ascii="Open Sans" w:hAnsi="Open Sans" w:cs="Open Sans"/>
        </w:rPr>
        <w:t xml:space="preserve"> manage</w:t>
      </w:r>
      <w:r w:rsidR="00346E6B">
        <w:rPr>
          <w:rFonts w:ascii="Open Sans" w:hAnsi="Open Sans" w:cs="Open Sans"/>
        </w:rPr>
        <w:t xml:space="preserve"> </w:t>
      </w:r>
      <w:r w:rsidR="00A23334">
        <w:rPr>
          <w:rFonts w:ascii="Open Sans" w:hAnsi="Open Sans" w:cs="Open Sans"/>
        </w:rPr>
        <w:t xml:space="preserve">these </w:t>
      </w:r>
      <w:r w:rsidR="00346E6B">
        <w:rPr>
          <w:rFonts w:ascii="Open Sans" w:hAnsi="Open Sans" w:cs="Open Sans"/>
        </w:rPr>
        <w:t xml:space="preserve">clinical </w:t>
      </w:r>
      <w:r w:rsidR="008B0784">
        <w:rPr>
          <w:rFonts w:ascii="Open Sans" w:hAnsi="Open Sans" w:cs="Open Sans"/>
        </w:rPr>
        <w:t xml:space="preserve">risks. Clinical and care staff were knowledgeable of individual </w:t>
      </w:r>
      <w:r w:rsidR="008C080A">
        <w:rPr>
          <w:rFonts w:ascii="Open Sans" w:hAnsi="Open Sans" w:cs="Open Sans"/>
        </w:rPr>
        <w:t xml:space="preserve">consumer </w:t>
      </w:r>
      <w:r w:rsidR="008B0784">
        <w:rPr>
          <w:rFonts w:ascii="Open Sans" w:hAnsi="Open Sans" w:cs="Open Sans"/>
        </w:rPr>
        <w:t>risks</w:t>
      </w:r>
      <w:r w:rsidR="00A23334">
        <w:rPr>
          <w:rFonts w:ascii="Open Sans" w:hAnsi="Open Sans" w:cs="Open Sans"/>
        </w:rPr>
        <w:t xml:space="preserve"> and</w:t>
      </w:r>
      <w:r w:rsidR="008B0784">
        <w:rPr>
          <w:rFonts w:ascii="Open Sans" w:hAnsi="Open Sans" w:cs="Open Sans"/>
        </w:rPr>
        <w:t xml:space="preserve"> described personalised </w:t>
      </w:r>
      <w:r w:rsidR="008C080A">
        <w:rPr>
          <w:rFonts w:ascii="Open Sans" w:hAnsi="Open Sans" w:cs="Open Sans"/>
        </w:rPr>
        <w:t xml:space="preserve">management </w:t>
      </w:r>
      <w:r w:rsidR="008B0784">
        <w:rPr>
          <w:rFonts w:ascii="Open Sans" w:hAnsi="Open Sans" w:cs="Open Sans"/>
        </w:rPr>
        <w:t>strategie</w:t>
      </w:r>
      <w:r>
        <w:rPr>
          <w:rFonts w:ascii="Open Sans" w:hAnsi="Open Sans" w:cs="Open Sans"/>
        </w:rPr>
        <w:t>s</w:t>
      </w:r>
      <w:r w:rsidR="008C080A">
        <w:rPr>
          <w:rFonts w:ascii="Open Sans" w:hAnsi="Open Sans" w:cs="Open Sans"/>
        </w:rPr>
        <w:t>.</w:t>
      </w:r>
      <w:r w:rsidR="00A23334">
        <w:rPr>
          <w:rFonts w:ascii="Open Sans" w:hAnsi="Open Sans" w:cs="Open Sans"/>
        </w:rPr>
        <w:t xml:space="preserve"> </w:t>
      </w:r>
    </w:p>
    <w:p w14:paraId="42059165" w14:textId="5B9547B7" w:rsidR="006165AF" w:rsidRDefault="008F7231" w:rsidP="0036130C">
      <w:pPr>
        <w:pStyle w:val="NormalArial"/>
        <w:rPr>
          <w:rFonts w:ascii="Open Sans" w:hAnsi="Open Sans" w:cs="Open Sans"/>
        </w:rPr>
      </w:pPr>
      <w:r>
        <w:rPr>
          <w:rFonts w:ascii="Open Sans" w:hAnsi="Open Sans" w:cs="Open Sans"/>
        </w:rPr>
        <w:t>Clinical and care staff</w:t>
      </w:r>
      <w:r w:rsidRPr="00970074">
        <w:rPr>
          <w:rFonts w:ascii="Open Sans" w:hAnsi="Open Sans" w:cs="Open Sans"/>
        </w:rPr>
        <w:t xml:space="preserve"> provided examples of</w:t>
      </w:r>
      <w:r w:rsidR="006165AF">
        <w:rPr>
          <w:rFonts w:ascii="Open Sans" w:hAnsi="Open Sans" w:cs="Open Sans"/>
        </w:rPr>
        <w:t xml:space="preserve"> how they support consumers nearing end of life. </w:t>
      </w:r>
      <w:r w:rsidR="006165AF" w:rsidRPr="00B66696">
        <w:rPr>
          <w:rFonts w:ascii="Open Sans" w:hAnsi="Open Sans" w:cs="Open Sans"/>
        </w:rPr>
        <w:t>Care documentation for one consumer who recently died following active end of life care showed their dignity, privacy and comfort was maintained and their personal preferences and wishes respected. Care documentation</w:t>
      </w:r>
      <w:r w:rsidR="006165AF" w:rsidRPr="00970074">
        <w:rPr>
          <w:rFonts w:ascii="Open Sans" w:hAnsi="Open Sans" w:cs="Open Sans"/>
        </w:rPr>
        <w:t xml:space="preserve"> showed a person-centred, holistic and multidisciplinary approach to care, tailored to their individual needs</w:t>
      </w:r>
      <w:r w:rsidR="006165AF">
        <w:rPr>
          <w:rFonts w:ascii="Open Sans" w:hAnsi="Open Sans" w:cs="Open Sans"/>
        </w:rPr>
        <w:t>.</w:t>
      </w:r>
    </w:p>
    <w:p w14:paraId="07ECEE0E" w14:textId="6A508E51" w:rsidR="009D46F2" w:rsidRDefault="00D55785" w:rsidP="0036130C">
      <w:pPr>
        <w:pStyle w:val="NormalArial"/>
        <w:rPr>
          <w:rFonts w:ascii="Open Sans" w:hAnsi="Open Sans" w:cs="Open Sans"/>
        </w:rPr>
      </w:pPr>
      <w:r w:rsidRPr="00460A52">
        <w:rPr>
          <w:rFonts w:ascii="Open Sans" w:hAnsi="Open Sans" w:cs="Open Sans"/>
        </w:rPr>
        <w:t xml:space="preserve">Consumers and representatives said staff recognise and respond to </w:t>
      </w:r>
      <w:r w:rsidR="00A36113">
        <w:rPr>
          <w:rFonts w:ascii="Open Sans" w:hAnsi="Open Sans" w:cs="Open Sans"/>
        </w:rPr>
        <w:t xml:space="preserve">consumer </w:t>
      </w:r>
      <w:r w:rsidRPr="00460A52">
        <w:rPr>
          <w:rFonts w:ascii="Open Sans" w:hAnsi="Open Sans" w:cs="Open Sans"/>
        </w:rPr>
        <w:t xml:space="preserve">deterioration </w:t>
      </w:r>
      <w:r w:rsidR="00F7285C">
        <w:rPr>
          <w:rFonts w:ascii="Open Sans" w:hAnsi="Open Sans" w:cs="Open Sans"/>
        </w:rPr>
        <w:t>with an example provided of staff</w:t>
      </w:r>
      <w:r w:rsidR="001D566E">
        <w:rPr>
          <w:rFonts w:ascii="Open Sans" w:hAnsi="Open Sans" w:cs="Open Sans"/>
        </w:rPr>
        <w:t xml:space="preserve"> recognising consumer deterioration</w:t>
      </w:r>
      <w:r w:rsidR="001D2E0C">
        <w:rPr>
          <w:rFonts w:ascii="Open Sans" w:hAnsi="Open Sans" w:cs="Open Sans"/>
        </w:rPr>
        <w:t xml:space="preserve"> following an infection.</w:t>
      </w:r>
      <w:r w:rsidRPr="00460A52">
        <w:rPr>
          <w:rFonts w:ascii="Open Sans" w:eastAsia="Times New Roman" w:hAnsi="Open Sans" w:cs="Open Sans"/>
          <w:lang w:eastAsia="en-AU"/>
        </w:rPr>
        <w:t xml:space="preserve"> </w:t>
      </w:r>
      <w:r w:rsidR="001D2E0C" w:rsidRPr="00460A52">
        <w:rPr>
          <w:rFonts w:ascii="Open Sans" w:eastAsia="Times New Roman" w:hAnsi="Open Sans" w:cs="Open Sans"/>
          <w:lang w:eastAsia="en-AU"/>
        </w:rPr>
        <w:t>Staff are guided in recognising and responding to deterioration or a change in a consumer’s condition through policies, processes and training</w:t>
      </w:r>
      <w:r w:rsidR="001D2E0C">
        <w:rPr>
          <w:rFonts w:ascii="Open Sans" w:eastAsia="Times New Roman" w:hAnsi="Open Sans" w:cs="Open Sans"/>
          <w:lang w:eastAsia="en-AU"/>
        </w:rPr>
        <w:t>.</w:t>
      </w:r>
      <w:r w:rsidR="00C3121B">
        <w:rPr>
          <w:rFonts w:ascii="Open Sans" w:eastAsia="Times New Roman" w:hAnsi="Open Sans" w:cs="Open Sans"/>
          <w:lang w:eastAsia="en-AU"/>
        </w:rPr>
        <w:t xml:space="preserve"> P</w:t>
      </w:r>
      <w:r w:rsidR="00C3121B" w:rsidRPr="00460A52">
        <w:rPr>
          <w:rFonts w:ascii="Open Sans" w:eastAsia="Times New Roman" w:hAnsi="Open Sans" w:cs="Open Sans"/>
          <w:lang w:eastAsia="en-AU"/>
        </w:rPr>
        <w:t xml:space="preserve">olicies, processes and </w:t>
      </w:r>
      <w:r w:rsidR="00771143" w:rsidRPr="00460A52">
        <w:rPr>
          <w:rFonts w:ascii="Open Sans" w:eastAsia="Times New Roman" w:hAnsi="Open Sans" w:cs="Open Sans"/>
          <w:lang w:eastAsia="en-AU"/>
        </w:rPr>
        <w:t>training</w:t>
      </w:r>
      <w:r w:rsidR="00771143" w:rsidRPr="001E694D">
        <w:rPr>
          <w:rFonts w:ascii="Open Sans" w:hAnsi="Open Sans" w:cs="Open Sans"/>
        </w:rPr>
        <w:t xml:space="preserve"> </w:t>
      </w:r>
      <w:r w:rsidR="00771143">
        <w:rPr>
          <w:rFonts w:ascii="Open Sans" w:hAnsi="Open Sans" w:cs="Open Sans"/>
        </w:rPr>
        <w:t>support</w:t>
      </w:r>
      <w:r w:rsidR="00C3121B">
        <w:rPr>
          <w:rFonts w:ascii="Open Sans" w:hAnsi="Open Sans" w:cs="Open Sans"/>
        </w:rPr>
        <w:t xml:space="preserve"> staff in recognising and managing deterioration. </w:t>
      </w:r>
    </w:p>
    <w:p w14:paraId="7CDA9512" w14:textId="2AF30176" w:rsidR="00807050" w:rsidRDefault="00393E79" w:rsidP="0036130C">
      <w:pPr>
        <w:pStyle w:val="NormalArial"/>
        <w:rPr>
          <w:rFonts w:ascii="Open Sans" w:hAnsi="Open Sans" w:cs="Open Sans"/>
        </w:rPr>
      </w:pPr>
      <w:r w:rsidRPr="004A3289">
        <w:rPr>
          <w:rFonts w:ascii="Open Sans" w:hAnsi="Open Sans" w:cs="Open Sans"/>
        </w:rPr>
        <w:t xml:space="preserve">Consumers and representatives </w:t>
      </w:r>
      <w:r>
        <w:rPr>
          <w:rFonts w:ascii="Open Sans" w:hAnsi="Open Sans" w:cs="Open Sans"/>
        </w:rPr>
        <w:t xml:space="preserve">were satisfied with information sharing processes. </w:t>
      </w:r>
      <w:r w:rsidR="00807050" w:rsidRPr="00AE3B39">
        <w:rPr>
          <w:rFonts w:ascii="Open Sans" w:hAnsi="Open Sans" w:cs="Open Sans"/>
        </w:rPr>
        <w:t>Care documentation</w:t>
      </w:r>
      <w:r w:rsidR="00771143">
        <w:rPr>
          <w:rFonts w:ascii="Open Sans" w:hAnsi="Open Sans" w:cs="Open Sans"/>
        </w:rPr>
        <w:t xml:space="preserve">, </w:t>
      </w:r>
      <w:r w:rsidR="00807050" w:rsidRPr="00AE3B39">
        <w:rPr>
          <w:rFonts w:ascii="Open Sans" w:hAnsi="Open Sans" w:cs="Open Sans"/>
        </w:rPr>
        <w:t>progress notes</w:t>
      </w:r>
      <w:r w:rsidR="00771143">
        <w:rPr>
          <w:rFonts w:ascii="Open Sans" w:hAnsi="Open Sans" w:cs="Open Sans"/>
        </w:rPr>
        <w:t xml:space="preserve"> and handover processes </w:t>
      </w:r>
      <w:r w:rsidR="00771143" w:rsidRPr="00AE3B39">
        <w:rPr>
          <w:rFonts w:ascii="Open Sans" w:hAnsi="Open Sans" w:cs="Open Sans"/>
        </w:rPr>
        <w:t>demonstrated</w:t>
      </w:r>
      <w:r w:rsidR="00807050" w:rsidRPr="00AE3B39">
        <w:rPr>
          <w:rFonts w:ascii="Open Sans" w:hAnsi="Open Sans" w:cs="Open Sans"/>
        </w:rPr>
        <w:t xml:space="preserve"> communication is effectively shared within the service and where responsibility for care is shared</w:t>
      </w:r>
      <w:r w:rsidR="00771143">
        <w:rPr>
          <w:rFonts w:ascii="Open Sans" w:hAnsi="Open Sans" w:cs="Open Sans"/>
        </w:rPr>
        <w:t>.</w:t>
      </w:r>
      <w:r w:rsidR="00A716ED">
        <w:rPr>
          <w:rFonts w:ascii="Open Sans" w:hAnsi="Open Sans" w:cs="Open Sans"/>
        </w:rPr>
        <w:t xml:space="preserve"> Internal and external s</w:t>
      </w:r>
      <w:r w:rsidR="00A716ED" w:rsidRPr="00304D26">
        <w:rPr>
          <w:rFonts w:ascii="Open Sans" w:hAnsi="Open Sans" w:cs="Open Sans"/>
        </w:rPr>
        <w:t xml:space="preserve">taff </w:t>
      </w:r>
      <w:r w:rsidR="00A716ED">
        <w:rPr>
          <w:rFonts w:ascii="Open Sans" w:hAnsi="Open Sans" w:cs="Open Sans"/>
        </w:rPr>
        <w:t>described receiving</w:t>
      </w:r>
      <w:r w:rsidR="00A716ED" w:rsidRPr="00304D26">
        <w:rPr>
          <w:rFonts w:ascii="Open Sans" w:hAnsi="Open Sans" w:cs="Open Sans"/>
        </w:rPr>
        <w:t xml:space="preserve"> current and relevant information and demonstrated methods of </w:t>
      </w:r>
      <w:r w:rsidR="00A716ED" w:rsidRPr="00AE3B39">
        <w:rPr>
          <w:rFonts w:ascii="Open Sans" w:hAnsi="Open Sans" w:cs="Open Sans"/>
        </w:rPr>
        <w:t xml:space="preserve">communication used to obtain information </w:t>
      </w:r>
      <w:r w:rsidR="0085381C">
        <w:rPr>
          <w:rFonts w:ascii="Open Sans" w:hAnsi="Open Sans" w:cs="Open Sans"/>
        </w:rPr>
        <w:t>from</w:t>
      </w:r>
      <w:r w:rsidR="00A716ED" w:rsidRPr="00AE3B39">
        <w:rPr>
          <w:rFonts w:ascii="Open Sans" w:hAnsi="Open Sans" w:cs="Open Sans"/>
        </w:rPr>
        <w:t xml:space="preserve"> consumers’</w:t>
      </w:r>
      <w:r w:rsidR="0085381C">
        <w:rPr>
          <w:rFonts w:ascii="Open Sans" w:hAnsi="Open Sans" w:cs="Open Sans"/>
        </w:rPr>
        <w:t xml:space="preserve"> care plans</w:t>
      </w:r>
      <w:r w:rsidR="00A716ED" w:rsidRPr="00AE3B39">
        <w:rPr>
          <w:rFonts w:ascii="Open Sans" w:hAnsi="Open Sans" w:cs="Open Sans"/>
        </w:rPr>
        <w:t>.</w:t>
      </w:r>
    </w:p>
    <w:p w14:paraId="455F229B" w14:textId="1CA4B2DB" w:rsidR="00EA1EF0" w:rsidRDefault="007521B5" w:rsidP="0036130C">
      <w:pPr>
        <w:pStyle w:val="NormalArial"/>
        <w:rPr>
          <w:rFonts w:ascii="Open Sans" w:hAnsi="Open Sans" w:cs="Open Sans"/>
        </w:rPr>
      </w:pPr>
      <w:r>
        <w:rPr>
          <w:rFonts w:ascii="Open Sans" w:hAnsi="Open Sans" w:cs="Open Sans"/>
        </w:rPr>
        <w:t xml:space="preserve">Consumers and representatives confirmed referrals being undertaken and provided examples </w:t>
      </w:r>
      <w:r w:rsidR="006F4138">
        <w:rPr>
          <w:rFonts w:ascii="Open Sans" w:hAnsi="Open Sans" w:cs="Open Sans"/>
        </w:rPr>
        <w:t xml:space="preserve">including </w:t>
      </w:r>
      <w:r>
        <w:rPr>
          <w:rFonts w:ascii="Open Sans" w:hAnsi="Open Sans" w:cs="Open Sans"/>
        </w:rPr>
        <w:t xml:space="preserve">to dietitians. Clinical staff described </w:t>
      </w:r>
      <w:r w:rsidR="006F4138">
        <w:rPr>
          <w:rFonts w:ascii="Open Sans" w:hAnsi="Open Sans" w:cs="Open Sans"/>
        </w:rPr>
        <w:t>referrals being undertaken.</w:t>
      </w:r>
      <w:r w:rsidR="00EA1EF0">
        <w:rPr>
          <w:rFonts w:ascii="Open Sans" w:hAnsi="Open Sans" w:cs="Open Sans"/>
        </w:rPr>
        <w:t xml:space="preserve"> Documentation demonstrated referrals being undertaken to </w:t>
      </w:r>
      <w:r w:rsidR="00AF041C">
        <w:rPr>
          <w:rFonts w:ascii="Open Sans" w:hAnsi="Open Sans" w:cs="Open Sans"/>
        </w:rPr>
        <w:t xml:space="preserve">allied health service providers and dementia specialists. </w:t>
      </w:r>
    </w:p>
    <w:p w14:paraId="389CCA9B" w14:textId="048C62EA" w:rsidR="006F2B7D" w:rsidRDefault="006F2B7D" w:rsidP="0036130C">
      <w:pPr>
        <w:pStyle w:val="NormalArial"/>
        <w:rPr>
          <w:rFonts w:ascii="Open Sans" w:hAnsi="Open Sans" w:cs="Open Sans"/>
        </w:rPr>
      </w:pPr>
      <w:r w:rsidRPr="00C34157">
        <w:rPr>
          <w:rFonts w:ascii="Open Sans" w:eastAsia="Times New Roman" w:hAnsi="Open Sans" w:cs="Open Sans"/>
          <w:color w:val="000000"/>
          <w:lang w:eastAsia="en-AU"/>
        </w:rPr>
        <w:t>Consumers and representatives</w:t>
      </w:r>
      <w:r>
        <w:rPr>
          <w:rFonts w:ascii="Open Sans" w:eastAsia="Times New Roman" w:hAnsi="Open Sans" w:cs="Open Sans"/>
          <w:color w:val="000000"/>
          <w:lang w:eastAsia="en-AU"/>
        </w:rPr>
        <w:t xml:space="preserve"> </w:t>
      </w:r>
      <w:r w:rsidR="000450A0">
        <w:rPr>
          <w:rFonts w:ascii="Open Sans" w:eastAsia="Times New Roman" w:hAnsi="Open Sans" w:cs="Open Sans"/>
          <w:color w:val="000000"/>
          <w:lang w:eastAsia="en-AU"/>
        </w:rPr>
        <w:t xml:space="preserve">confirmed staff seeking pathology </w:t>
      </w:r>
      <w:r w:rsidR="005A50AE">
        <w:rPr>
          <w:rFonts w:ascii="Open Sans" w:eastAsia="Times New Roman" w:hAnsi="Open Sans" w:cs="Open Sans"/>
          <w:color w:val="000000"/>
          <w:lang w:eastAsia="en-AU"/>
        </w:rPr>
        <w:t xml:space="preserve">as part of infection management. </w:t>
      </w:r>
      <w:r>
        <w:rPr>
          <w:rFonts w:ascii="Open Sans" w:eastAsia="Times New Roman" w:hAnsi="Open Sans" w:cs="Open Sans"/>
          <w:color w:val="000000"/>
          <w:lang w:eastAsia="en-AU"/>
        </w:rPr>
        <w:t xml:space="preserve">Clinical staff displayed </w:t>
      </w:r>
      <w:r w:rsidR="00BE75D3">
        <w:rPr>
          <w:rFonts w:ascii="Open Sans" w:eastAsia="Times New Roman" w:hAnsi="Open Sans" w:cs="Open Sans"/>
          <w:color w:val="000000"/>
          <w:lang w:eastAsia="en-AU"/>
        </w:rPr>
        <w:t xml:space="preserve">an </w:t>
      </w:r>
      <w:r>
        <w:rPr>
          <w:rFonts w:ascii="Open Sans" w:eastAsia="Times New Roman" w:hAnsi="Open Sans" w:cs="Open Sans"/>
          <w:color w:val="000000"/>
          <w:lang w:eastAsia="en-AU"/>
        </w:rPr>
        <w:t xml:space="preserve">understanding of </w:t>
      </w:r>
      <w:r w:rsidRPr="0008385B">
        <w:rPr>
          <w:rFonts w:ascii="Open Sans" w:eastAsia="Times New Roman" w:hAnsi="Open Sans" w:cs="Open Sans"/>
          <w:color w:val="000000"/>
          <w:lang w:eastAsia="en-AU"/>
        </w:rPr>
        <w:t>antimicrobial</w:t>
      </w:r>
      <w:r w:rsidRPr="00C34157">
        <w:rPr>
          <w:rFonts w:ascii="Open Sans" w:eastAsia="Times New Roman" w:hAnsi="Open Sans" w:cs="Open Sans"/>
          <w:color w:val="000000"/>
          <w:lang w:eastAsia="en-AU"/>
        </w:rPr>
        <w:t xml:space="preserve"> stewardship </w:t>
      </w:r>
      <w:r w:rsidR="002A6E93">
        <w:rPr>
          <w:rFonts w:ascii="Open Sans" w:eastAsia="Times New Roman" w:hAnsi="Open Sans" w:cs="Open Sans"/>
          <w:color w:val="000000"/>
          <w:lang w:eastAsia="en-AU"/>
        </w:rPr>
        <w:t>a</w:t>
      </w:r>
      <w:r>
        <w:rPr>
          <w:rFonts w:ascii="Open Sans" w:eastAsia="Times New Roman" w:hAnsi="Open Sans" w:cs="Open Sans"/>
          <w:color w:val="000000"/>
          <w:lang w:eastAsia="en-AU"/>
        </w:rPr>
        <w:t>nd provided examples relat</w:t>
      </w:r>
      <w:r w:rsidR="002A6E93">
        <w:rPr>
          <w:rFonts w:ascii="Open Sans" w:eastAsia="Times New Roman" w:hAnsi="Open Sans" w:cs="Open Sans"/>
          <w:color w:val="000000"/>
          <w:lang w:eastAsia="en-AU"/>
        </w:rPr>
        <w:t>ing</w:t>
      </w:r>
      <w:r>
        <w:rPr>
          <w:rFonts w:ascii="Open Sans" w:eastAsia="Times New Roman" w:hAnsi="Open Sans" w:cs="Open Sans"/>
          <w:color w:val="000000"/>
          <w:lang w:eastAsia="en-AU"/>
        </w:rPr>
        <w:t xml:space="preserve"> to </w:t>
      </w:r>
      <w:r w:rsidR="005A50AE">
        <w:rPr>
          <w:rFonts w:ascii="Open Sans" w:eastAsia="Times New Roman" w:hAnsi="Open Sans" w:cs="Open Sans"/>
          <w:color w:val="000000"/>
          <w:lang w:eastAsia="en-AU"/>
        </w:rPr>
        <w:t xml:space="preserve">urinary infections </w:t>
      </w:r>
      <w:r>
        <w:rPr>
          <w:rFonts w:ascii="Open Sans" w:eastAsia="Times New Roman" w:hAnsi="Open Sans" w:cs="Open Sans"/>
          <w:color w:val="000000"/>
          <w:lang w:eastAsia="en-AU"/>
        </w:rPr>
        <w:t>and wounds.</w:t>
      </w:r>
      <w:r w:rsidRPr="00C34157">
        <w:rPr>
          <w:rFonts w:ascii="Open Sans" w:eastAsia="Times New Roman" w:hAnsi="Open Sans" w:cs="Open Sans"/>
          <w:color w:val="000000"/>
          <w:lang w:eastAsia="en-AU"/>
        </w:rPr>
        <w:t xml:space="preserve"> </w:t>
      </w:r>
      <w:r w:rsidR="00E16F00" w:rsidRPr="005C61D7">
        <w:rPr>
          <w:rFonts w:ascii="Open Sans" w:hAnsi="Open Sans" w:cs="Open Sans"/>
        </w:rPr>
        <w:t xml:space="preserve">Staff were knowledgeable of additional infection control strategies implemented </w:t>
      </w:r>
      <w:r w:rsidR="00E16F00" w:rsidRPr="005C61D7">
        <w:rPr>
          <w:rFonts w:ascii="Open Sans" w:hAnsi="Open Sans" w:cs="Open Sans"/>
        </w:rPr>
        <w:lastRenderedPageBreak/>
        <w:t>during outbreaks</w:t>
      </w:r>
      <w:r w:rsidR="00E16F00">
        <w:rPr>
          <w:rFonts w:ascii="Open Sans" w:hAnsi="Open Sans" w:cs="Open Sans"/>
        </w:rPr>
        <w:t xml:space="preserve"> and have access to an outbreak management plan. </w:t>
      </w:r>
      <w:r w:rsidR="002A6E93">
        <w:rPr>
          <w:rFonts w:ascii="Open Sans" w:eastAsia="Times New Roman" w:hAnsi="Open Sans" w:cs="Open Sans"/>
          <w:color w:val="000000"/>
          <w:lang w:eastAsia="en-AU"/>
        </w:rPr>
        <w:t>Staff have access to</w:t>
      </w:r>
      <w:r>
        <w:rPr>
          <w:rFonts w:ascii="Open Sans" w:eastAsia="Times New Roman" w:hAnsi="Open Sans" w:cs="Open Sans"/>
          <w:color w:val="000000"/>
          <w:lang w:eastAsia="en-AU"/>
        </w:rPr>
        <w:t xml:space="preserve"> </w:t>
      </w:r>
      <w:r w:rsidRPr="00C34157">
        <w:rPr>
          <w:rFonts w:ascii="Open Sans" w:eastAsia="Times New Roman" w:hAnsi="Open Sans" w:cs="Open Sans"/>
          <w:color w:val="000000"/>
          <w:lang w:eastAsia="en-AU"/>
        </w:rPr>
        <w:t xml:space="preserve">policies, </w:t>
      </w:r>
      <w:r>
        <w:rPr>
          <w:rFonts w:ascii="Open Sans" w:eastAsia="Times New Roman" w:hAnsi="Open Sans" w:cs="Open Sans"/>
          <w:color w:val="000000"/>
          <w:lang w:eastAsia="en-AU"/>
        </w:rPr>
        <w:t>processes</w:t>
      </w:r>
      <w:r w:rsidRPr="00C34157">
        <w:rPr>
          <w:rFonts w:ascii="Open Sans" w:eastAsia="Times New Roman" w:hAnsi="Open Sans" w:cs="Open Sans"/>
          <w:color w:val="000000"/>
          <w:lang w:eastAsia="en-AU"/>
        </w:rPr>
        <w:t xml:space="preserve">, training, and </w:t>
      </w:r>
      <w:r>
        <w:rPr>
          <w:rFonts w:ascii="Open Sans" w:eastAsia="Times New Roman" w:hAnsi="Open Sans" w:cs="Open Sans"/>
          <w:color w:val="000000"/>
          <w:lang w:eastAsia="en-AU"/>
        </w:rPr>
        <w:t>outbreak management plans to guide staff</w:t>
      </w:r>
      <w:r w:rsidR="002A6E93">
        <w:rPr>
          <w:rFonts w:ascii="Open Sans" w:eastAsia="Times New Roman" w:hAnsi="Open Sans" w:cs="Open Sans"/>
          <w:color w:val="000000"/>
          <w:lang w:eastAsia="en-AU"/>
        </w:rPr>
        <w:t xml:space="preserve"> in antimicrobial stewardship and infection control</w:t>
      </w:r>
      <w:r w:rsidR="00D448AA">
        <w:rPr>
          <w:rFonts w:ascii="Open Sans" w:eastAsia="Times New Roman" w:hAnsi="Open Sans" w:cs="Open Sans"/>
          <w:color w:val="000000"/>
          <w:lang w:eastAsia="en-AU"/>
        </w:rPr>
        <w:t xml:space="preserve">. </w:t>
      </w:r>
    </w:p>
    <w:p w14:paraId="5B8D5D2C" w14:textId="7E6A15BD" w:rsidR="00D448AA" w:rsidRDefault="00D448AA" w:rsidP="00D448AA">
      <w:pPr>
        <w:pStyle w:val="NormalArial"/>
        <w:rPr>
          <w:rFonts w:ascii="Open Sans" w:hAnsi="Open Sans" w:cs="Open Sans"/>
        </w:rPr>
      </w:pPr>
      <w:r w:rsidRPr="00E722C8">
        <w:rPr>
          <w:rFonts w:ascii="Open Sans" w:hAnsi="Open Sans" w:cs="Open Sans"/>
        </w:rPr>
        <w:t>Based on the information summarised above, I find the provider, in relation to the service, compliant with</w:t>
      </w:r>
      <w:r w:rsidR="00392CA9" w:rsidRPr="00E722C8">
        <w:rPr>
          <w:rFonts w:ascii="Open Sans" w:hAnsi="Open Sans" w:cs="Open Sans"/>
        </w:rPr>
        <w:t xml:space="preserve"> </w:t>
      </w:r>
      <w:r w:rsidR="00392CA9">
        <w:rPr>
          <w:rFonts w:ascii="Open Sans" w:hAnsi="Open Sans" w:cs="Open Sans"/>
        </w:rPr>
        <w:t>all requirements in</w:t>
      </w:r>
      <w:r w:rsidRPr="00E722C8">
        <w:rPr>
          <w:rFonts w:ascii="Open Sans" w:hAnsi="Open Sans" w:cs="Open Sans"/>
        </w:rPr>
        <w:t xml:space="preserve"> Standard </w:t>
      </w:r>
      <w:r>
        <w:rPr>
          <w:rFonts w:ascii="Open Sans" w:hAnsi="Open Sans" w:cs="Open Sans"/>
        </w:rPr>
        <w:t xml:space="preserve">3 Personal care and clinical care. </w:t>
      </w:r>
    </w:p>
    <w:p w14:paraId="4F7BFA39" w14:textId="5162E603" w:rsidR="00754120" w:rsidRPr="001E694D" w:rsidRDefault="001D2E0C" w:rsidP="00A448A3">
      <w:pPr>
        <w:pStyle w:val="Heading1"/>
        <w:spacing w:before="120" w:after="240" w:line="22" w:lineRule="atLeast"/>
        <w:rPr>
          <w:rFonts w:ascii="Open Sans" w:hAnsi="Open Sans" w:cs="Open Sans"/>
        </w:rPr>
      </w:pPr>
      <w:r w:rsidRPr="001E694D">
        <w:rPr>
          <w:rFonts w:ascii="Open Sans" w:hAnsi="Open Sans" w:cs="Open Sans"/>
        </w:rPr>
        <w:br w:type="page"/>
      </w:r>
      <w:r w:rsidR="00754120"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55C25" w14:paraId="41C32466" w14:textId="77777777" w:rsidTr="0065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23B2A7B" w14:textId="77777777" w:rsidR="00754120" w:rsidRPr="001E694D" w:rsidRDefault="0075412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2D99F5B" w14:textId="77777777" w:rsidR="00754120" w:rsidRPr="001E694D" w:rsidRDefault="007541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C25" w14:paraId="5EA202CA"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583BB0"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1F6B896"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11430D3"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622792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3C551A15"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1EE0E"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A264D6D"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A752D3C"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268180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1E8DF9B5"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675D1"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97292C3"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B7539C0" w14:textId="77777777" w:rsidR="00754120" w:rsidRPr="001E694D" w:rsidRDefault="0075412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B355EB5" w14:textId="77777777" w:rsidR="00754120" w:rsidRPr="001E694D" w:rsidRDefault="0075412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97F0539" w14:textId="77777777" w:rsidR="00754120" w:rsidRPr="001E694D" w:rsidRDefault="0075412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8F8096A"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423279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405867DF"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15232"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8AB1FE7"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7F3D5A8" w14:textId="77777777" w:rsidR="00754120" w:rsidRPr="001E694D" w:rsidRDefault="00A448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384742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0DABD4C3"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5A7B0"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A4EBDF6"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9DA7AF5" w14:textId="77777777" w:rsidR="00754120" w:rsidRPr="001E694D" w:rsidRDefault="00A448A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710762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1ACF3FAC"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0DE275"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3B55D05"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FBE83B4"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407526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2F69EC47"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CA7491"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0E6924D"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8877394"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266368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bl>
    <w:p w14:paraId="0D9A2EC5" w14:textId="77777777" w:rsidR="00754120" w:rsidRPr="003E162B" w:rsidRDefault="00754120" w:rsidP="00D87E7C">
      <w:pPr>
        <w:pStyle w:val="Heading20"/>
        <w:rPr>
          <w:rFonts w:ascii="Open Sans" w:hAnsi="Open Sans" w:cs="Open Sans"/>
          <w:color w:val="781E77"/>
        </w:rPr>
      </w:pPr>
      <w:r w:rsidRPr="003E162B">
        <w:rPr>
          <w:rFonts w:ascii="Open Sans" w:hAnsi="Open Sans" w:cs="Open Sans"/>
          <w:color w:val="781E77"/>
        </w:rPr>
        <w:t>Findings</w:t>
      </w:r>
    </w:p>
    <w:p w14:paraId="6258D3B1" w14:textId="7B7A17CD" w:rsidR="00664C72" w:rsidRDefault="00585B43" w:rsidP="0036130C">
      <w:pPr>
        <w:pStyle w:val="NormalArial"/>
        <w:rPr>
          <w:rFonts w:ascii="Open Sans" w:hAnsi="Open Sans" w:cs="Open Sans"/>
        </w:rPr>
      </w:pPr>
      <w:r w:rsidRPr="2898F915">
        <w:rPr>
          <w:rFonts w:ascii="Open Sans" w:eastAsia="Open Sans" w:hAnsi="Open Sans" w:cs="Open Sans"/>
        </w:rPr>
        <w:t xml:space="preserve">Consumers and representatives described how </w:t>
      </w:r>
      <w:r w:rsidR="00D74F09">
        <w:rPr>
          <w:rFonts w:ascii="Open Sans" w:eastAsia="Open Sans" w:hAnsi="Open Sans" w:cs="Open Sans"/>
        </w:rPr>
        <w:t>services provided support their well</w:t>
      </w:r>
      <w:r w:rsidR="00350999">
        <w:rPr>
          <w:rFonts w:ascii="Open Sans" w:eastAsia="Open Sans" w:hAnsi="Open Sans" w:cs="Open Sans"/>
        </w:rPr>
        <w:t>-</w:t>
      </w:r>
      <w:r w:rsidR="00D74F09">
        <w:rPr>
          <w:rFonts w:ascii="Open Sans" w:eastAsia="Open Sans" w:hAnsi="Open Sans" w:cs="Open Sans"/>
        </w:rPr>
        <w:t>being</w:t>
      </w:r>
      <w:r w:rsidR="007D3B79">
        <w:rPr>
          <w:rFonts w:ascii="Open Sans" w:eastAsia="Open Sans" w:hAnsi="Open Sans" w:cs="Open Sans"/>
        </w:rPr>
        <w:t xml:space="preserve"> including </w:t>
      </w:r>
      <w:r w:rsidR="007D3B79" w:rsidRPr="00F0722D">
        <w:rPr>
          <w:rFonts w:ascii="Open Sans" w:eastAsia="Open Sans" w:hAnsi="Open Sans" w:cs="Open Sans"/>
        </w:rPr>
        <w:t>meaningful</w:t>
      </w:r>
      <w:r w:rsidR="007D3B79">
        <w:rPr>
          <w:rFonts w:ascii="Open Sans" w:eastAsia="Open Sans" w:hAnsi="Open Sans" w:cs="Open Sans"/>
        </w:rPr>
        <w:t xml:space="preserve"> </w:t>
      </w:r>
      <w:r w:rsidR="007D3B79" w:rsidRPr="00F0722D">
        <w:rPr>
          <w:rFonts w:ascii="Open Sans" w:eastAsia="Open Sans" w:hAnsi="Open Sans" w:cs="Open Sans"/>
        </w:rPr>
        <w:t xml:space="preserve">activities to maintain </w:t>
      </w:r>
      <w:r w:rsidR="007D3B79">
        <w:rPr>
          <w:rFonts w:ascii="Open Sans" w:eastAsia="Open Sans" w:hAnsi="Open Sans" w:cs="Open Sans"/>
        </w:rPr>
        <w:t>their</w:t>
      </w:r>
      <w:r w:rsidR="007D3B79" w:rsidRPr="00F0722D">
        <w:rPr>
          <w:rFonts w:ascii="Open Sans" w:eastAsia="Open Sans" w:hAnsi="Open Sans" w:cs="Open Sans"/>
        </w:rPr>
        <w:t xml:space="preserve"> independence</w:t>
      </w:r>
      <w:r w:rsidR="007D3B79">
        <w:rPr>
          <w:rFonts w:ascii="Open Sans" w:eastAsia="Open Sans" w:hAnsi="Open Sans" w:cs="Open Sans"/>
        </w:rPr>
        <w:t>.</w:t>
      </w:r>
      <w:r w:rsidR="00664C72">
        <w:t xml:space="preserve"> </w:t>
      </w:r>
      <w:r w:rsidR="00664C72" w:rsidRPr="008132E4">
        <w:rPr>
          <w:rFonts w:ascii="Open Sans" w:hAnsi="Open Sans" w:cs="Open Sans"/>
        </w:rPr>
        <w:t>Clinical and care staff described</w:t>
      </w:r>
      <w:r w:rsidR="00664C72">
        <w:rPr>
          <w:rFonts w:ascii="Open Sans" w:hAnsi="Open Sans" w:cs="Open Sans"/>
        </w:rPr>
        <w:t xml:space="preserve"> individual consumer</w:t>
      </w:r>
      <w:r w:rsidR="008E3963">
        <w:rPr>
          <w:rFonts w:ascii="Open Sans" w:hAnsi="Open Sans" w:cs="Open Sans"/>
        </w:rPr>
        <w:t>s’</w:t>
      </w:r>
      <w:r w:rsidR="00664C72">
        <w:rPr>
          <w:rFonts w:ascii="Open Sans" w:hAnsi="Open Sans" w:cs="Open Sans"/>
        </w:rPr>
        <w:t xml:space="preserve"> preferences </w:t>
      </w:r>
      <w:r w:rsidR="0086577E">
        <w:rPr>
          <w:rFonts w:ascii="Open Sans" w:hAnsi="Open Sans" w:cs="Open Sans"/>
        </w:rPr>
        <w:t xml:space="preserve">including for one consumer who prefers a late lunch to support their well-being. </w:t>
      </w:r>
      <w:r w:rsidR="00543ADD">
        <w:rPr>
          <w:rFonts w:ascii="Open Sans" w:hAnsi="Open Sans" w:cs="Open Sans"/>
        </w:rPr>
        <w:t xml:space="preserve"> </w:t>
      </w:r>
      <w:r w:rsidR="00543ADD" w:rsidRPr="00F0722D">
        <w:rPr>
          <w:rFonts w:ascii="Open Sans" w:eastAsia="Open Sans" w:hAnsi="Open Sans" w:cs="Open Sans"/>
        </w:rPr>
        <w:t xml:space="preserve">Lifestyle staff </w:t>
      </w:r>
      <w:r w:rsidR="00543ADD">
        <w:rPr>
          <w:rFonts w:ascii="Open Sans" w:eastAsia="Open Sans" w:hAnsi="Open Sans" w:cs="Open Sans"/>
        </w:rPr>
        <w:t>described how</w:t>
      </w:r>
      <w:r w:rsidR="00543ADD" w:rsidRPr="00F0722D">
        <w:rPr>
          <w:rFonts w:ascii="Open Sans" w:eastAsia="Open Sans" w:hAnsi="Open Sans" w:cs="Open Sans"/>
        </w:rPr>
        <w:t xml:space="preserve"> each consumer</w:t>
      </w:r>
      <w:r w:rsidR="00632293">
        <w:rPr>
          <w:rFonts w:ascii="Open Sans" w:eastAsia="Open Sans" w:hAnsi="Open Sans" w:cs="Open Sans"/>
        </w:rPr>
        <w:t>’</w:t>
      </w:r>
      <w:r w:rsidR="00543ADD" w:rsidRPr="00F0722D">
        <w:rPr>
          <w:rFonts w:ascii="Open Sans" w:eastAsia="Open Sans" w:hAnsi="Open Sans" w:cs="Open Sans"/>
        </w:rPr>
        <w:t>s preference is captured through initial consultation, feedback and care plan reviews</w:t>
      </w:r>
      <w:r w:rsidR="00543ADD">
        <w:rPr>
          <w:rFonts w:ascii="Open Sans" w:eastAsia="Open Sans" w:hAnsi="Open Sans" w:cs="Open Sans"/>
        </w:rPr>
        <w:t xml:space="preserve"> to support the delivery of service</w:t>
      </w:r>
      <w:r w:rsidR="00632293">
        <w:rPr>
          <w:rFonts w:ascii="Open Sans" w:eastAsia="Open Sans" w:hAnsi="Open Sans" w:cs="Open Sans"/>
        </w:rPr>
        <w:t>s</w:t>
      </w:r>
      <w:r w:rsidR="00543ADD">
        <w:rPr>
          <w:rFonts w:ascii="Open Sans" w:eastAsia="Open Sans" w:hAnsi="Open Sans" w:cs="Open Sans"/>
        </w:rPr>
        <w:t xml:space="preserve"> and supports. </w:t>
      </w:r>
    </w:p>
    <w:p w14:paraId="4E463C1D" w14:textId="7732677A" w:rsidR="00342910" w:rsidRDefault="004E4553" w:rsidP="0036130C">
      <w:pPr>
        <w:pStyle w:val="NormalArial"/>
        <w:rPr>
          <w:rFonts w:ascii="Open Sans" w:eastAsia="Open Sans" w:hAnsi="Open Sans" w:cs="Open Sans"/>
        </w:rPr>
      </w:pPr>
      <w:r w:rsidRPr="2898F915">
        <w:rPr>
          <w:rFonts w:ascii="Open Sans" w:eastAsia="Open Sans" w:hAnsi="Open Sans" w:cs="Open Sans"/>
        </w:rPr>
        <w:lastRenderedPageBreak/>
        <w:t>Consumers and representatives confirmed their emotional, spiritual and psychological well-being</w:t>
      </w:r>
      <w:r w:rsidR="00A47908">
        <w:rPr>
          <w:rFonts w:ascii="Open Sans" w:eastAsia="Open Sans" w:hAnsi="Open Sans" w:cs="Open Sans"/>
        </w:rPr>
        <w:t xml:space="preserve"> is supported</w:t>
      </w:r>
      <w:r w:rsidR="00DC0927" w:rsidRPr="2898F915">
        <w:rPr>
          <w:rFonts w:ascii="Open Sans" w:eastAsia="Open Sans" w:hAnsi="Open Sans" w:cs="Open Sans"/>
        </w:rPr>
        <w:t xml:space="preserve">. </w:t>
      </w:r>
      <w:r w:rsidR="00342910" w:rsidRPr="006A6E7F">
        <w:rPr>
          <w:rFonts w:ascii="Open Sans" w:eastAsia="Open Sans" w:hAnsi="Open Sans" w:cs="Open Sans"/>
        </w:rPr>
        <w:t xml:space="preserve">Lifestyle staff </w:t>
      </w:r>
      <w:r w:rsidR="00342910">
        <w:rPr>
          <w:rFonts w:ascii="Open Sans" w:eastAsia="Open Sans" w:hAnsi="Open Sans" w:cs="Open Sans"/>
        </w:rPr>
        <w:t xml:space="preserve">described </w:t>
      </w:r>
      <w:r w:rsidR="00342910" w:rsidRPr="006A6E7F">
        <w:rPr>
          <w:rFonts w:ascii="Open Sans" w:eastAsia="Open Sans" w:hAnsi="Open Sans" w:cs="Open Sans"/>
        </w:rPr>
        <w:t>arranging religious services every month to meet consumers</w:t>
      </w:r>
      <w:r w:rsidR="00342910">
        <w:rPr>
          <w:rFonts w:ascii="Open Sans" w:eastAsia="Open Sans" w:hAnsi="Open Sans" w:cs="Open Sans"/>
        </w:rPr>
        <w:t xml:space="preserve">’ </w:t>
      </w:r>
      <w:r w:rsidR="00342910" w:rsidRPr="006A6E7F">
        <w:rPr>
          <w:rFonts w:ascii="Open Sans" w:eastAsia="Open Sans" w:hAnsi="Open Sans" w:cs="Open Sans"/>
        </w:rPr>
        <w:t>spiritual needs</w:t>
      </w:r>
      <w:r w:rsidR="00342910">
        <w:rPr>
          <w:rFonts w:ascii="Open Sans" w:eastAsia="Open Sans" w:hAnsi="Open Sans" w:cs="Open Sans"/>
        </w:rPr>
        <w:t>.</w:t>
      </w:r>
      <w:r w:rsidR="0015255E">
        <w:rPr>
          <w:rFonts w:ascii="Open Sans" w:eastAsia="Open Sans" w:hAnsi="Open Sans" w:cs="Open Sans"/>
        </w:rPr>
        <w:t xml:space="preserve"> O</w:t>
      </w:r>
      <w:r w:rsidR="0015255E" w:rsidRPr="2898F915">
        <w:rPr>
          <w:rFonts w:ascii="Open Sans" w:eastAsia="Open Sans" w:hAnsi="Open Sans" w:cs="Open Sans"/>
        </w:rPr>
        <w:t>bservations of staff interactions with consumers were kind</w:t>
      </w:r>
      <w:r w:rsidR="00EE2BF7">
        <w:rPr>
          <w:rFonts w:ascii="Open Sans" w:eastAsia="Open Sans" w:hAnsi="Open Sans" w:cs="Open Sans"/>
        </w:rPr>
        <w:t xml:space="preserve"> and</w:t>
      </w:r>
      <w:r w:rsidR="0015255E" w:rsidRPr="2898F915">
        <w:rPr>
          <w:rFonts w:ascii="Open Sans" w:eastAsia="Open Sans" w:hAnsi="Open Sans" w:cs="Open Sans"/>
        </w:rPr>
        <w:t xml:space="preserve"> caring </w:t>
      </w:r>
      <w:r w:rsidR="00EE2BF7">
        <w:rPr>
          <w:rFonts w:ascii="Open Sans" w:eastAsia="Open Sans" w:hAnsi="Open Sans" w:cs="Open Sans"/>
        </w:rPr>
        <w:t>and supported</w:t>
      </w:r>
      <w:r w:rsidR="0015255E">
        <w:rPr>
          <w:rFonts w:ascii="Open Sans" w:eastAsia="Open Sans" w:hAnsi="Open Sans" w:cs="Open Sans"/>
        </w:rPr>
        <w:t xml:space="preserve"> consumers</w:t>
      </w:r>
      <w:r w:rsidR="00EE2BF7">
        <w:rPr>
          <w:rFonts w:ascii="Open Sans" w:eastAsia="Open Sans" w:hAnsi="Open Sans" w:cs="Open Sans"/>
        </w:rPr>
        <w:t>’</w:t>
      </w:r>
      <w:r w:rsidR="0015255E">
        <w:rPr>
          <w:rFonts w:ascii="Open Sans" w:eastAsia="Open Sans" w:hAnsi="Open Sans" w:cs="Open Sans"/>
        </w:rPr>
        <w:t xml:space="preserve"> emotional and psychological well-being. </w:t>
      </w:r>
    </w:p>
    <w:p w14:paraId="0F51B068" w14:textId="61FB7755" w:rsidR="00342910" w:rsidRPr="004328E3" w:rsidRDefault="00130FE0" w:rsidP="0036130C">
      <w:pPr>
        <w:pStyle w:val="NormalArial"/>
        <w:rPr>
          <w:rFonts w:ascii="Open Sans" w:eastAsia="Open Sans" w:hAnsi="Open Sans" w:cs="Open Sans"/>
          <w:b/>
          <w:bCs/>
        </w:rPr>
      </w:pPr>
      <w:r>
        <w:rPr>
          <w:rFonts w:ascii="Open Sans" w:eastAsia="Open Sans" w:hAnsi="Open Sans" w:cs="Open Sans"/>
          <w:color w:val="auto"/>
        </w:rPr>
        <w:t>C</w:t>
      </w:r>
      <w:r w:rsidRPr="00C24F4C">
        <w:rPr>
          <w:rFonts w:ascii="Open Sans" w:eastAsia="Open Sans" w:hAnsi="Open Sans" w:cs="Open Sans"/>
          <w:color w:val="auto"/>
        </w:rPr>
        <w:t xml:space="preserve">onsumers </w:t>
      </w:r>
      <w:r w:rsidRPr="2898F915">
        <w:rPr>
          <w:rFonts w:ascii="Open Sans" w:eastAsia="Open Sans" w:hAnsi="Open Sans" w:cs="Open Sans"/>
        </w:rPr>
        <w:t xml:space="preserve">were observed </w:t>
      </w:r>
      <w:r>
        <w:rPr>
          <w:rFonts w:ascii="Open Sans" w:eastAsia="Open Sans" w:hAnsi="Open Sans" w:cs="Open Sans"/>
        </w:rPr>
        <w:t>participating in</w:t>
      </w:r>
      <w:r w:rsidR="001320B8">
        <w:rPr>
          <w:rFonts w:ascii="Open Sans" w:eastAsia="Open Sans" w:hAnsi="Open Sans" w:cs="Open Sans"/>
        </w:rPr>
        <w:t xml:space="preserve"> </w:t>
      </w:r>
      <w:r w:rsidRPr="2898F915">
        <w:rPr>
          <w:rFonts w:ascii="Open Sans" w:eastAsia="Open Sans" w:hAnsi="Open Sans" w:cs="Open Sans"/>
        </w:rPr>
        <w:t>group activities, meet</w:t>
      </w:r>
      <w:r w:rsidR="001320B8">
        <w:rPr>
          <w:rFonts w:ascii="Open Sans" w:eastAsia="Open Sans" w:hAnsi="Open Sans" w:cs="Open Sans"/>
        </w:rPr>
        <w:t>ing</w:t>
      </w:r>
      <w:r w:rsidRPr="2898F915">
        <w:rPr>
          <w:rFonts w:ascii="Open Sans" w:eastAsia="Open Sans" w:hAnsi="Open Sans" w:cs="Open Sans"/>
        </w:rPr>
        <w:t xml:space="preserve"> in communal areas with other consumers and visitors</w:t>
      </w:r>
      <w:r w:rsidR="00613F96">
        <w:rPr>
          <w:rFonts w:ascii="Open Sans" w:eastAsia="Open Sans" w:hAnsi="Open Sans" w:cs="Open Sans"/>
        </w:rPr>
        <w:t xml:space="preserve"> and</w:t>
      </w:r>
      <w:r w:rsidR="00A63F9F">
        <w:rPr>
          <w:rFonts w:ascii="Open Sans" w:eastAsia="Open Sans" w:hAnsi="Open Sans" w:cs="Open Sans"/>
        </w:rPr>
        <w:t xml:space="preserve"> </w:t>
      </w:r>
      <w:r w:rsidRPr="2898F915">
        <w:rPr>
          <w:rFonts w:ascii="Open Sans" w:eastAsia="Open Sans" w:hAnsi="Open Sans" w:cs="Open Sans"/>
        </w:rPr>
        <w:t>participat</w:t>
      </w:r>
      <w:r w:rsidR="00A63F9F">
        <w:rPr>
          <w:rFonts w:ascii="Open Sans" w:eastAsia="Open Sans" w:hAnsi="Open Sans" w:cs="Open Sans"/>
        </w:rPr>
        <w:t xml:space="preserve">ing </w:t>
      </w:r>
      <w:r w:rsidRPr="2898F915">
        <w:rPr>
          <w:rFonts w:ascii="Open Sans" w:eastAsia="Open Sans" w:hAnsi="Open Sans" w:cs="Open Sans"/>
        </w:rPr>
        <w:t xml:space="preserve">in individual activities of interest. </w:t>
      </w:r>
      <w:r w:rsidR="00B418CF" w:rsidRPr="00162A45">
        <w:rPr>
          <w:rFonts w:ascii="Open Sans" w:hAnsi="Open Sans" w:cs="Open Sans"/>
        </w:rPr>
        <w:t xml:space="preserve">Lifestyle staff </w:t>
      </w:r>
      <w:r w:rsidR="00B418CF">
        <w:rPr>
          <w:rFonts w:ascii="Open Sans" w:hAnsi="Open Sans" w:cs="Open Sans"/>
        </w:rPr>
        <w:t>described</w:t>
      </w:r>
      <w:r w:rsidR="00B418CF" w:rsidRPr="00162A45">
        <w:rPr>
          <w:rFonts w:ascii="Open Sans" w:hAnsi="Open Sans" w:cs="Open Sans"/>
        </w:rPr>
        <w:t xml:space="preserve"> how they assist </w:t>
      </w:r>
      <w:r w:rsidR="00B418CF">
        <w:rPr>
          <w:rFonts w:ascii="Open Sans" w:hAnsi="Open Sans" w:cs="Open Sans"/>
        </w:rPr>
        <w:t>consumers with</w:t>
      </w:r>
      <w:r w:rsidR="00B418CF" w:rsidRPr="00162A45">
        <w:rPr>
          <w:rFonts w:ascii="Open Sans" w:hAnsi="Open Sans" w:cs="Open Sans"/>
        </w:rPr>
        <w:t xml:space="preserve"> video calls </w:t>
      </w:r>
      <w:r w:rsidR="00B418CF">
        <w:rPr>
          <w:rFonts w:ascii="Open Sans" w:hAnsi="Open Sans" w:cs="Open Sans"/>
        </w:rPr>
        <w:t>to support consumers’ social and personal rela</w:t>
      </w:r>
      <w:r w:rsidR="00E33277">
        <w:rPr>
          <w:rFonts w:ascii="Open Sans" w:hAnsi="Open Sans" w:cs="Open Sans"/>
        </w:rPr>
        <w:t>tionships.</w:t>
      </w:r>
      <w:r w:rsidR="0067024C">
        <w:rPr>
          <w:rFonts w:ascii="Open Sans" w:hAnsi="Open Sans" w:cs="Open Sans"/>
        </w:rPr>
        <w:t xml:space="preserve"> </w:t>
      </w:r>
      <w:r w:rsidR="0067024C" w:rsidRPr="00162A45">
        <w:rPr>
          <w:rFonts w:ascii="Open Sans" w:hAnsi="Open Sans" w:cs="Open Sans"/>
        </w:rPr>
        <w:t xml:space="preserve">Care planning documentation </w:t>
      </w:r>
      <w:r w:rsidR="0067024C">
        <w:rPr>
          <w:rFonts w:ascii="Open Sans" w:hAnsi="Open Sans" w:cs="Open Sans"/>
        </w:rPr>
        <w:t>outlined how</w:t>
      </w:r>
      <w:r w:rsidR="0067024C" w:rsidRPr="00162A45">
        <w:rPr>
          <w:rFonts w:ascii="Open Sans" w:hAnsi="Open Sans" w:cs="Open Sans"/>
        </w:rPr>
        <w:t xml:space="preserve"> consumers</w:t>
      </w:r>
      <w:r w:rsidR="0067024C">
        <w:rPr>
          <w:rFonts w:ascii="Open Sans" w:hAnsi="Open Sans" w:cs="Open Sans"/>
        </w:rPr>
        <w:t>’</w:t>
      </w:r>
      <w:r w:rsidR="0067024C" w:rsidRPr="00162A45">
        <w:rPr>
          <w:rFonts w:ascii="Open Sans" w:hAnsi="Open Sans" w:cs="Open Sans"/>
        </w:rPr>
        <w:t xml:space="preserve"> interests and personal and family relationships</w:t>
      </w:r>
      <w:r w:rsidR="0067024C">
        <w:rPr>
          <w:rFonts w:ascii="Open Sans" w:hAnsi="Open Sans" w:cs="Open Sans"/>
        </w:rPr>
        <w:t xml:space="preserve"> are supported</w:t>
      </w:r>
      <w:r w:rsidR="00A148C5">
        <w:rPr>
          <w:rFonts w:ascii="Open Sans" w:hAnsi="Open Sans" w:cs="Open Sans"/>
        </w:rPr>
        <w:t>.</w:t>
      </w:r>
    </w:p>
    <w:p w14:paraId="4FD82358" w14:textId="02313B8B" w:rsidR="00B859A8" w:rsidRDefault="00D501F2" w:rsidP="0036130C">
      <w:pPr>
        <w:pStyle w:val="NormalArial"/>
        <w:rPr>
          <w:rFonts w:ascii="Open Sans" w:eastAsia="Open Sans" w:hAnsi="Open Sans" w:cs="Open Sans"/>
          <w:color w:val="auto"/>
        </w:rPr>
      </w:pPr>
      <w:r w:rsidRPr="2898F915">
        <w:rPr>
          <w:rFonts w:ascii="Open Sans" w:eastAsia="Open Sans" w:hAnsi="Open Sans" w:cs="Open Sans"/>
        </w:rPr>
        <w:t xml:space="preserve">Consumers and </w:t>
      </w:r>
      <w:r w:rsidRPr="00D76EAC">
        <w:rPr>
          <w:rFonts w:ascii="Open Sans" w:eastAsia="Open Sans" w:hAnsi="Open Sans" w:cs="Open Sans"/>
          <w:color w:val="auto"/>
        </w:rPr>
        <w:t xml:space="preserve">representatives </w:t>
      </w:r>
      <w:r w:rsidR="00B859A8">
        <w:rPr>
          <w:rFonts w:ascii="Open Sans" w:eastAsia="Open Sans" w:hAnsi="Open Sans" w:cs="Open Sans"/>
          <w:color w:val="auto"/>
        </w:rPr>
        <w:t xml:space="preserve">were satisfied with communication sharing processes. </w:t>
      </w:r>
      <w:r w:rsidR="00B859A8" w:rsidRPr="00635AA8">
        <w:rPr>
          <w:rFonts w:ascii="Open Sans" w:hAnsi="Open Sans" w:cs="Open Sans"/>
        </w:rPr>
        <w:t xml:space="preserve">Catering staff described processes for the sharing of information </w:t>
      </w:r>
      <w:r w:rsidR="00B859A8">
        <w:rPr>
          <w:rFonts w:ascii="Open Sans" w:hAnsi="Open Sans" w:cs="Open Sans"/>
        </w:rPr>
        <w:t>including when</w:t>
      </w:r>
      <w:r w:rsidR="00B859A8" w:rsidRPr="00635AA8">
        <w:rPr>
          <w:rFonts w:ascii="Open Sans" w:hAnsi="Open Sans" w:cs="Open Sans"/>
        </w:rPr>
        <w:t xml:space="preserve"> changes </w:t>
      </w:r>
      <w:r w:rsidR="00B859A8">
        <w:rPr>
          <w:rFonts w:ascii="Open Sans" w:hAnsi="Open Sans" w:cs="Open Sans"/>
        </w:rPr>
        <w:t>occur in</w:t>
      </w:r>
      <w:r w:rsidR="00B859A8" w:rsidRPr="00635AA8">
        <w:rPr>
          <w:rFonts w:ascii="Open Sans" w:hAnsi="Open Sans" w:cs="Open Sans"/>
        </w:rPr>
        <w:t xml:space="preserve"> dietary requirements</w:t>
      </w:r>
      <w:r w:rsidR="00B859A8">
        <w:rPr>
          <w:rFonts w:ascii="Open Sans" w:hAnsi="Open Sans" w:cs="Open Sans"/>
        </w:rPr>
        <w:t>.</w:t>
      </w:r>
      <w:r w:rsidR="00E149F5">
        <w:rPr>
          <w:rFonts w:ascii="Open Sans" w:hAnsi="Open Sans" w:cs="Open Sans"/>
        </w:rPr>
        <w:t xml:space="preserve"> </w:t>
      </w:r>
      <w:r w:rsidR="008377FB">
        <w:rPr>
          <w:rFonts w:ascii="Open Sans" w:hAnsi="Open Sans" w:cs="Open Sans"/>
        </w:rPr>
        <w:t>C</w:t>
      </w:r>
      <w:r w:rsidR="008377FB" w:rsidRPr="00635AA8">
        <w:rPr>
          <w:rFonts w:ascii="Open Sans" w:hAnsi="Open Sans" w:cs="Open Sans"/>
        </w:rPr>
        <w:t>onsumers</w:t>
      </w:r>
      <w:r w:rsidR="00745F5B">
        <w:rPr>
          <w:rFonts w:ascii="Open Sans" w:hAnsi="Open Sans" w:cs="Open Sans"/>
        </w:rPr>
        <w:t>’</w:t>
      </w:r>
      <w:r w:rsidR="008377FB" w:rsidRPr="00635AA8">
        <w:rPr>
          <w:rFonts w:ascii="Open Sans" w:hAnsi="Open Sans" w:cs="Open Sans"/>
        </w:rPr>
        <w:t xml:space="preserve"> care plans, progress notes and one-to-one conversations </w:t>
      </w:r>
      <w:r w:rsidR="008377FB">
        <w:rPr>
          <w:rFonts w:ascii="Open Sans" w:hAnsi="Open Sans" w:cs="Open Sans"/>
        </w:rPr>
        <w:t xml:space="preserve">support </w:t>
      </w:r>
      <w:r w:rsidR="00C52BBF">
        <w:rPr>
          <w:rFonts w:ascii="Open Sans" w:hAnsi="Open Sans" w:cs="Open Sans"/>
        </w:rPr>
        <w:t xml:space="preserve">the </w:t>
      </w:r>
      <w:r w:rsidR="008377FB">
        <w:rPr>
          <w:rFonts w:ascii="Open Sans" w:hAnsi="Open Sans" w:cs="Open Sans"/>
        </w:rPr>
        <w:t>sharing of information.</w:t>
      </w:r>
    </w:p>
    <w:p w14:paraId="5F12DB7C" w14:textId="5C0BF331" w:rsidR="00952B0E" w:rsidRDefault="001D233D" w:rsidP="0036130C">
      <w:pPr>
        <w:pStyle w:val="NormalArial"/>
        <w:rPr>
          <w:rFonts w:ascii="Open Sans" w:hAnsi="Open Sans" w:cs="Open Sans"/>
        </w:rPr>
      </w:pPr>
      <w:r w:rsidRPr="2898F915">
        <w:rPr>
          <w:rFonts w:ascii="Open Sans" w:eastAsia="Open Sans" w:hAnsi="Open Sans" w:cs="Open Sans"/>
        </w:rPr>
        <w:t xml:space="preserve">Consumers and </w:t>
      </w:r>
      <w:r w:rsidRPr="00077CDB">
        <w:rPr>
          <w:rFonts w:ascii="Open Sans" w:eastAsia="Open Sans" w:hAnsi="Open Sans" w:cs="Open Sans"/>
          <w:color w:val="auto"/>
        </w:rPr>
        <w:t xml:space="preserve">representatives </w:t>
      </w:r>
      <w:r w:rsidR="004125C8">
        <w:rPr>
          <w:rFonts w:ascii="Open Sans" w:eastAsia="Open Sans" w:hAnsi="Open Sans" w:cs="Open Sans"/>
          <w:color w:val="auto"/>
        </w:rPr>
        <w:t xml:space="preserve">confirmed referrals being undertaken. </w:t>
      </w:r>
      <w:r w:rsidR="00310DBE" w:rsidRPr="2898F915">
        <w:rPr>
          <w:rFonts w:ascii="Open Sans" w:eastAsia="Open Sans" w:hAnsi="Open Sans" w:cs="Open Sans"/>
        </w:rPr>
        <w:t xml:space="preserve">Staff said referrals are conducted in collaboration with consumers and/or their representatives </w:t>
      </w:r>
      <w:r w:rsidR="00310DBE">
        <w:rPr>
          <w:rFonts w:ascii="Open Sans" w:eastAsia="Open Sans" w:hAnsi="Open Sans" w:cs="Open Sans"/>
        </w:rPr>
        <w:t>and provided examples relating to</w:t>
      </w:r>
      <w:r w:rsidR="007222CB">
        <w:rPr>
          <w:rFonts w:ascii="Open Sans" w:eastAsia="Open Sans" w:hAnsi="Open Sans" w:cs="Open Sans"/>
        </w:rPr>
        <w:t xml:space="preserve"> </w:t>
      </w:r>
      <w:r w:rsidR="007222CB" w:rsidRPr="004E1483">
        <w:rPr>
          <w:rFonts w:ascii="Open Sans" w:hAnsi="Open Sans" w:cs="Open Sans"/>
        </w:rPr>
        <w:t>local libraries</w:t>
      </w:r>
      <w:r w:rsidR="007222CB">
        <w:rPr>
          <w:rFonts w:ascii="Open Sans" w:hAnsi="Open Sans" w:cs="Open Sans"/>
        </w:rPr>
        <w:t xml:space="preserve"> and volunteer organisations. </w:t>
      </w:r>
      <w:r w:rsidR="00762171" w:rsidRPr="004E1483">
        <w:rPr>
          <w:rFonts w:ascii="Open Sans" w:hAnsi="Open Sans" w:cs="Open Sans"/>
        </w:rPr>
        <w:t xml:space="preserve">Care documentation demonstrated </w:t>
      </w:r>
      <w:r w:rsidR="00762171">
        <w:rPr>
          <w:rFonts w:ascii="Open Sans" w:hAnsi="Open Sans" w:cs="Open Sans"/>
        </w:rPr>
        <w:t>referrals being undertaken to a range of service providers</w:t>
      </w:r>
      <w:r w:rsidR="00CC581E">
        <w:rPr>
          <w:rFonts w:ascii="Open Sans" w:hAnsi="Open Sans" w:cs="Open Sans"/>
        </w:rPr>
        <w:t>.</w:t>
      </w:r>
    </w:p>
    <w:p w14:paraId="167EDE3C" w14:textId="094D63A5" w:rsidR="00952B0E" w:rsidRDefault="00C044AB" w:rsidP="0036130C">
      <w:pPr>
        <w:pStyle w:val="NormalArial"/>
        <w:rPr>
          <w:rFonts w:ascii="Open Sans" w:hAnsi="Open Sans" w:cs="Open Sans"/>
        </w:rPr>
      </w:pPr>
      <w:r w:rsidRPr="2898F915">
        <w:rPr>
          <w:rFonts w:ascii="Open Sans" w:eastAsia="Open Sans" w:hAnsi="Open Sans" w:cs="Open Sans"/>
        </w:rPr>
        <w:t xml:space="preserve">Consumers and </w:t>
      </w:r>
      <w:r w:rsidRPr="00C769BC">
        <w:rPr>
          <w:rFonts w:ascii="Open Sans" w:eastAsia="Open Sans" w:hAnsi="Open Sans" w:cs="Open Sans"/>
          <w:color w:val="auto"/>
        </w:rPr>
        <w:t>representatives said me</w:t>
      </w:r>
      <w:r w:rsidRPr="2898F915">
        <w:rPr>
          <w:rFonts w:ascii="Open Sans" w:eastAsia="Open Sans" w:hAnsi="Open Sans" w:cs="Open Sans"/>
        </w:rPr>
        <w:t>als provided are of variety and of suitable quality and quantity</w:t>
      </w:r>
      <w:r w:rsidR="00956179">
        <w:rPr>
          <w:rFonts w:ascii="Open Sans" w:eastAsia="Open Sans" w:hAnsi="Open Sans" w:cs="Open Sans"/>
        </w:rPr>
        <w:t xml:space="preserve"> </w:t>
      </w:r>
      <w:r w:rsidR="00956179">
        <w:rPr>
          <w:rFonts w:ascii="Open Sans" w:hAnsi="Open Sans" w:cs="Open Sans"/>
        </w:rPr>
        <w:t>with consumers enjoying the</w:t>
      </w:r>
      <w:r w:rsidR="00956179" w:rsidRPr="00744440">
        <w:rPr>
          <w:rFonts w:ascii="Open Sans" w:hAnsi="Open Sans" w:cs="Open Sans"/>
        </w:rPr>
        <w:t xml:space="preserve"> varieties of meal options</w:t>
      </w:r>
      <w:r w:rsidR="00956179">
        <w:rPr>
          <w:rFonts w:ascii="Open Sans" w:hAnsi="Open Sans" w:cs="Open Sans"/>
        </w:rPr>
        <w:t>.</w:t>
      </w:r>
      <w:r w:rsidR="00A15B33">
        <w:rPr>
          <w:rFonts w:ascii="Open Sans" w:hAnsi="Open Sans" w:cs="Open Sans"/>
        </w:rPr>
        <w:t xml:space="preserve"> Management described how the menu</w:t>
      </w:r>
      <w:r w:rsidR="00A15B33" w:rsidRPr="00744440">
        <w:rPr>
          <w:rFonts w:ascii="Open Sans" w:hAnsi="Open Sans" w:cs="Open Sans"/>
        </w:rPr>
        <w:t xml:space="preserve"> is a 6</w:t>
      </w:r>
      <w:r w:rsidR="00C52BBF">
        <w:rPr>
          <w:rFonts w:ascii="Open Sans" w:hAnsi="Open Sans" w:cs="Open Sans"/>
        </w:rPr>
        <w:t>-</w:t>
      </w:r>
      <w:r w:rsidR="00A15B33" w:rsidRPr="00744440">
        <w:rPr>
          <w:rFonts w:ascii="Open Sans" w:hAnsi="Open Sans" w:cs="Open Sans"/>
        </w:rPr>
        <w:t>monthly summer and winter menu developed in consultation with the dietitian and consumers</w:t>
      </w:r>
      <w:r w:rsidR="00A15B33">
        <w:rPr>
          <w:rFonts w:ascii="Open Sans" w:hAnsi="Open Sans" w:cs="Open Sans"/>
        </w:rPr>
        <w:t>.</w:t>
      </w:r>
      <w:r w:rsidR="00AE592C" w:rsidRPr="00AE592C">
        <w:rPr>
          <w:rFonts w:ascii="Open Sans" w:eastAsia="Open Sans" w:hAnsi="Open Sans" w:cs="Open Sans"/>
        </w:rPr>
        <w:t xml:space="preserve"> </w:t>
      </w:r>
      <w:r w:rsidR="00AE592C" w:rsidRPr="2898F915">
        <w:rPr>
          <w:rFonts w:ascii="Open Sans" w:eastAsia="Open Sans" w:hAnsi="Open Sans" w:cs="Open Sans"/>
        </w:rPr>
        <w:t xml:space="preserve"> Documentation demonstrated</w:t>
      </w:r>
      <w:r w:rsidR="002C0A0F">
        <w:rPr>
          <w:rFonts w:ascii="Open Sans" w:eastAsia="Open Sans" w:hAnsi="Open Sans" w:cs="Open Sans"/>
        </w:rPr>
        <w:t xml:space="preserve"> </w:t>
      </w:r>
      <w:r w:rsidR="002C0A0F" w:rsidRPr="2898F915">
        <w:rPr>
          <w:rFonts w:ascii="Open Sans" w:eastAsia="Open Sans" w:hAnsi="Open Sans" w:cs="Open Sans"/>
        </w:rPr>
        <w:t>consumers’ dietary requirements and preferences were incorporated into care plans, and the kitchen had up-to-date information.</w:t>
      </w:r>
    </w:p>
    <w:p w14:paraId="14746CED" w14:textId="7345A111" w:rsidR="00754120" w:rsidRPr="001E694D" w:rsidRDefault="00BB1A11" w:rsidP="0036130C">
      <w:pPr>
        <w:pStyle w:val="NormalArial"/>
        <w:rPr>
          <w:rFonts w:ascii="Open Sans" w:hAnsi="Open Sans" w:cs="Open Sans"/>
        </w:rPr>
      </w:pPr>
      <w:r w:rsidRPr="2898F915">
        <w:rPr>
          <w:rFonts w:ascii="Open Sans" w:eastAsia="Open Sans" w:hAnsi="Open Sans" w:cs="Open Sans"/>
        </w:rPr>
        <w:t xml:space="preserve">Consumers and </w:t>
      </w:r>
      <w:r w:rsidRPr="00A2236A">
        <w:rPr>
          <w:rFonts w:ascii="Open Sans" w:eastAsia="Open Sans" w:hAnsi="Open Sans" w:cs="Open Sans"/>
          <w:color w:val="auto"/>
        </w:rPr>
        <w:t xml:space="preserve">representatives confirmed the </w:t>
      </w:r>
      <w:r w:rsidRPr="2898F915">
        <w:rPr>
          <w:rFonts w:ascii="Open Sans" w:eastAsia="Open Sans" w:hAnsi="Open Sans" w:cs="Open Sans"/>
        </w:rPr>
        <w:t>service provide</w:t>
      </w:r>
      <w:r>
        <w:rPr>
          <w:rFonts w:ascii="Open Sans" w:eastAsia="Open Sans" w:hAnsi="Open Sans" w:cs="Open Sans"/>
        </w:rPr>
        <w:t>s</w:t>
      </w:r>
      <w:r w:rsidRPr="2898F915">
        <w:rPr>
          <w:rFonts w:ascii="Open Sans" w:eastAsia="Open Sans" w:hAnsi="Open Sans" w:cs="Open Sans"/>
        </w:rPr>
        <w:t xml:space="preserve"> consumers clean, suitable and well-maintained equipment. Mobility aid equipment </w:t>
      </w:r>
      <w:r>
        <w:rPr>
          <w:rFonts w:ascii="Open Sans" w:eastAsia="Open Sans" w:hAnsi="Open Sans" w:cs="Open Sans"/>
        </w:rPr>
        <w:t xml:space="preserve">was observed </w:t>
      </w:r>
      <w:r w:rsidRPr="2898F915">
        <w:rPr>
          <w:rFonts w:ascii="Open Sans" w:eastAsia="Open Sans" w:hAnsi="Open Sans" w:cs="Open Sans"/>
        </w:rPr>
        <w:t xml:space="preserve">throughout the service </w:t>
      </w:r>
      <w:r w:rsidR="007767FD">
        <w:rPr>
          <w:rFonts w:ascii="Open Sans" w:eastAsia="Open Sans" w:hAnsi="Open Sans" w:cs="Open Sans"/>
        </w:rPr>
        <w:t>to be</w:t>
      </w:r>
      <w:r w:rsidRPr="2898F915">
        <w:rPr>
          <w:rFonts w:ascii="Open Sans" w:eastAsia="Open Sans" w:hAnsi="Open Sans" w:cs="Open Sans"/>
        </w:rPr>
        <w:t xml:space="preserve"> clean and </w:t>
      </w:r>
      <w:r w:rsidR="007767FD">
        <w:rPr>
          <w:rFonts w:ascii="Open Sans" w:eastAsia="Open Sans" w:hAnsi="Open Sans" w:cs="Open Sans"/>
        </w:rPr>
        <w:t xml:space="preserve">in </w:t>
      </w:r>
      <w:r w:rsidRPr="2898F915">
        <w:rPr>
          <w:rFonts w:ascii="Open Sans" w:eastAsia="Open Sans" w:hAnsi="Open Sans" w:cs="Open Sans"/>
        </w:rPr>
        <w:t xml:space="preserve">working condition. </w:t>
      </w:r>
      <w:r w:rsidR="00E068EA">
        <w:rPr>
          <w:rFonts w:ascii="Open Sans" w:eastAsia="Open Sans" w:hAnsi="Open Sans" w:cs="Open Sans"/>
        </w:rPr>
        <w:t xml:space="preserve"> </w:t>
      </w:r>
      <w:r w:rsidR="00E068EA" w:rsidRPr="00DE58D5">
        <w:rPr>
          <w:rFonts w:ascii="Open Sans" w:hAnsi="Open Sans" w:cs="Open Sans"/>
        </w:rPr>
        <w:t>Observation of lifestyle activities confirmed safe and appropriate use of equipment, including regular cleaning and sanitising between each use</w:t>
      </w:r>
      <w:r w:rsidR="005C64F6">
        <w:rPr>
          <w:rFonts w:ascii="Open Sans" w:hAnsi="Open Sans" w:cs="Open Sans"/>
        </w:rPr>
        <w:t>.</w:t>
      </w:r>
    </w:p>
    <w:p w14:paraId="1DC56C16" w14:textId="42E0291A" w:rsidR="00E068EA" w:rsidRDefault="00E068EA" w:rsidP="00E068EA">
      <w:pPr>
        <w:pStyle w:val="NormalArial"/>
        <w:rPr>
          <w:rFonts w:ascii="Open Sans" w:hAnsi="Open Sans" w:cs="Open Sans"/>
        </w:rPr>
      </w:pPr>
      <w:r w:rsidRPr="00E722C8">
        <w:rPr>
          <w:rFonts w:ascii="Open Sans" w:hAnsi="Open Sans" w:cs="Open Sans"/>
        </w:rPr>
        <w:t>Based on the information summarised above, I find the provider, in relation to the service, compliant with</w:t>
      </w:r>
      <w:r w:rsidR="00392CA9">
        <w:rPr>
          <w:rFonts w:ascii="Open Sans" w:hAnsi="Open Sans" w:cs="Open Sans"/>
        </w:rPr>
        <w:t xml:space="preserve"> all requirements in</w:t>
      </w:r>
      <w:r w:rsidRPr="00E722C8">
        <w:rPr>
          <w:rFonts w:ascii="Open Sans" w:hAnsi="Open Sans" w:cs="Open Sans"/>
        </w:rPr>
        <w:t xml:space="preserve"> Standard </w:t>
      </w:r>
      <w:r>
        <w:rPr>
          <w:rFonts w:ascii="Open Sans" w:hAnsi="Open Sans" w:cs="Open Sans"/>
        </w:rPr>
        <w:t>4 Services and supports for daily living.</w:t>
      </w:r>
    </w:p>
    <w:p w14:paraId="31189EBB" w14:textId="77777777" w:rsidR="00E068EA" w:rsidRDefault="00E068EA">
      <w:pPr>
        <w:spacing w:after="160" w:line="259" w:lineRule="auto"/>
        <w:rPr>
          <w:rFonts w:ascii="Open Sans" w:eastAsia="Yu Gothic Light" w:hAnsi="Open Sans" w:cs="Open Sans"/>
          <w:b/>
          <w:bCs/>
          <w:sz w:val="30"/>
          <w:szCs w:val="28"/>
        </w:rPr>
      </w:pPr>
      <w:r>
        <w:rPr>
          <w:rFonts w:ascii="Open Sans" w:hAnsi="Open Sans" w:cs="Open Sans"/>
        </w:rPr>
        <w:br w:type="page"/>
      </w:r>
    </w:p>
    <w:p w14:paraId="51837E5D" w14:textId="700CAB68" w:rsidR="00754120" w:rsidRPr="001E694D" w:rsidRDefault="007541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55C25" w14:paraId="211F72AC" w14:textId="77777777" w:rsidTr="0065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C938D74" w14:textId="77777777" w:rsidR="00754120" w:rsidRPr="001E694D" w:rsidRDefault="0075412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3A6628D" w14:textId="77777777" w:rsidR="00754120" w:rsidRPr="001E694D" w:rsidRDefault="007541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C25" w14:paraId="27B44A78"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7EF3D8"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75D8A9E"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A9BD7D7"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258111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140C4109"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999EA2"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26779CF"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6B89C37" w14:textId="77777777" w:rsidR="00754120" w:rsidRPr="001E694D" w:rsidRDefault="0075412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34DD5A9" w14:textId="77777777" w:rsidR="00754120" w:rsidRPr="001E694D" w:rsidRDefault="0075412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C0A592F"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214351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7610D70A"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27C266"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1598B82"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349ECDD" w14:textId="77777777" w:rsidR="00754120" w:rsidRPr="001E694D" w:rsidRDefault="00A448A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360518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bl>
    <w:p w14:paraId="7F16851A" w14:textId="77777777" w:rsidR="00754120" w:rsidRPr="003E162B" w:rsidRDefault="00754120" w:rsidP="002B0C90">
      <w:pPr>
        <w:pStyle w:val="Heading20"/>
        <w:rPr>
          <w:rFonts w:ascii="Open Sans" w:hAnsi="Open Sans" w:cs="Open Sans"/>
          <w:color w:val="781E77"/>
        </w:rPr>
      </w:pPr>
      <w:r w:rsidRPr="003E162B">
        <w:rPr>
          <w:rFonts w:ascii="Open Sans" w:hAnsi="Open Sans" w:cs="Open Sans"/>
          <w:color w:val="781E77"/>
        </w:rPr>
        <w:t>Findings</w:t>
      </w:r>
    </w:p>
    <w:p w14:paraId="65E5BF6F" w14:textId="72A00EA0" w:rsidR="007F1633" w:rsidRPr="004B3330" w:rsidRDefault="00FD42B4" w:rsidP="0036130C">
      <w:pPr>
        <w:pStyle w:val="NormalArial"/>
        <w:rPr>
          <w:rFonts w:ascii="Open Sans" w:eastAsia="Open Sans" w:hAnsi="Open Sans" w:cs="Open Sans"/>
          <w:color w:val="auto"/>
        </w:rPr>
      </w:pPr>
      <w:r w:rsidRPr="004B3330">
        <w:rPr>
          <w:rFonts w:ascii="Open Sans" w:eastAsia="Open Sans" w:hAnsi="Open Sans" w:cs="Open Sans"/>
          <w:color w:val="auto"/>
        </w:rPr>
        <w:t xml:space="preserve">Consumers and representatives said consumers can personalise and decorate their rooms with personal memorabilia that is important to them. Management explained how consumers are encouraged to decorate their rooms based on their individual preferences. Consumers were observed </w:t>
      </w:r>
      <w:r w:rsidR="00903B93">
        <w:rPr>
          <w:rFonts w:ascii="Open Sans" w:eastAsia="Open Sans" w:hAnsi="Open Sans" w:cs="Open Sans"/>
          <w:color w:val="auto"/>
        </w:rPr>
        <w:t xml:space="preserve">safely and effectively </w:t>
      </w:r>
      <w:r w:rsidRPr="004B3330">
        <w:rPr>
          <w:rFonts w:ascii="Open Sans" w:eastAsia="Open Sans" w:hAnsi="Open Sans" w:cs="Open Sans"/>
          <w:color w:val="auto"/>
        </w:rPr>
        <w:t xml:space="preserve">navigating </w:t>
      </w:r>
      <w:r w:rsidR="007131A9" w:rsidRPr="004B3330">
        <w:rPr>
          <w:rFonts w:ascii="Open Sans" w:eastAsia="Open Sans" w:hAnsi="Open Sans" w:cs="Open Sans"/>
          <w:color w:val="auto"/>
        </w:rPr>
        <w:t>th</w:t>
      </w:r>
      <w:r w:rsidR="00903B93">
        <w:rPr>
          <w:rFonts w:ascii="Open Sans" w:eastAsia="Open Sans" w:hAnsi="Open Sans" w:cs="Open Sans"/>
          <w:color w:val="auto"/>
        </w:rPr>
        <w:t>e environment</w:t>
      </w:r>
      <w:r w:rsidR="007131A9" w:rsidRPr="004B3330">
        <w:rPr>
          <w:rFonts w:ascii="Open Sans" w:eastAsia="Open Sans" w:hAnsi="Open Sans" w:cs="Open Sans"/>
          <w:color w:val="auto"/>
        </w:rPr>
        <w:t xml:space="preserve">. </w:t>
      </w:r>
    </w:p>
    <w:p w14:paraId="06DB47BB" w14:textId="23AB247D" w:rsidR="0018004C" w:rsidRPr="004B3330" w:rsidRDefault="007F1633" w:rsidP="0036130C">
      <w:pPr>
        <w:pStyle w:val="NormalArial"/>
        <w:rPr>
          <w:rFonts w:ascii="Open Sans" w:eastAsia="Open Sans" w:hAnsi="Open Sans" w:cs="Open Sans"/>
        </w:rPr>
      </w:pPr>
      <w:r w:rsidRPr="004B3330">
        <w:rPr>
          <w:rFonts w:ascii="Open Sans" w:eastAsia="Open Sans" w:hAnsi="Open Sans" w:cs="Open Sans"/>
        </w:rPr>
        <w:t xml:space="preserve">Consumers and </w:t>
      </w:r>
      <w:r w:rsidRPr="004B3330">
        <w:rPr>
          <w:rFonts w:ascii="Open Sans" w:eastAsia="Open Sans" w:hAnsi="Open Sans" w:cs="Open Sans"/>
          <w:color w:val="auto"/>
        </w:rPr>
        <w:t xml:space="preserve">representatives said </w:t>
      </w:r>
      <w:r w:rsidR="00903B93">
        <w:rPr>
          <w:rFonts w:ascii="Open Sans" w:eastAsia="Open Sans" w:hAnsi="Open Sans" w:cs="Open Sans"/>
          <w:color w:val="auto"/>
        </w:rPr>
        <w:t xml:space="preserve">the </w:t>
      </w:r>
      <w:r w:rsidRPr="004B3330">
        <w:rPr>
          <w:rFonts w:ascii="Open Sans" w:eastAsia="Open Sans" w:hAnsi="Open Sans" w:cs="Open Sans"/>
        </w:rPr>
        <w:t>environment is safe, clean, well maintained, and comfortable, and they can move freely both indoors and outdoors. The service has established preventative and reactive maintenance, a cleaning schedule, and regular audits in place. Staff from various roles demonstrated their understanding of internal process for lodging maintenance requests and hazards through the electronic system and consumers were observed freely navigating both the internal and external areas of the service</w:t>
      </w:r>
      <w:r w:rsidR="0018004C" w:rsidRPr="004B3330">
        <w:rPr>
          <w:rFonts w:ascii="Open Sans" w:eastAsia="Open Sans" w:hAnsi="Open Sans" w:cs="Open Sans"/>
        </w:rPr>
        <w:t>.</w:t>
      </w:r>
    </w:p>
    <w:p w14:paraId="23AB64E3" w14:textId="2885233B" w:rsidR="00BC3B6E" w:rsidRPr="004B3330" w:rsidRDefault="0018004C" w:rsidP="0036130C">
      <w:pPr>
        <w:pStyle w:val="NormalArial"/>
        <w:rPr>
          <w:rFonts w:ascii="Open Sans" w:eastAsia="Open Sans" w:hAnsi="Open Sans" w:cs="Open Sans"/>
          <w:color w:val="auto"/>
        </w:rPr>
      </w:pPr>
      <w:r w:rsidRPr="004B3330">
        <w:rPr>
          <w:rFonts w:ascii="Open Sans" w:eastAsia="Open Sans" w:hAnsi="Open Sans" w:cs="Open Sans"/>
        </w:rPr>
        <w:t xml:space="preserve">Consumers and representatives </w:t>
      </w:r>
      <w:r w:rsidR="00903B93">
        <w:rPr>
          <w:rFonts w:ascii="Open Sans" w:eastAsia="Open Sans" w:hAnsi="Open Sans" w:cs="Open Sans"/>
          <w:color w:val="auto"/>
        </w:rPr>
        <w:t>described the</w:t>
      </w:r>
      <w:r w:rsidRPr="004B3330">
        <w:rPr>
          <w:rFonts w:ascii="Open Sans" w:eastAsia="Open Sans" w:hAnsi="Open Sans" w:cs="Open Sans"/>
          <w:color w:val="auto"/>
        </w:rPr>
        <w:t xml:space="preserve"> furniture</w:t>
      </w:r>
      <w:r w:rsidRPr="004B3330">
        <w:rPr>
          <w:rFonts w:ascii="Open Sans" w:eastAsia="Open Sans" w:hAnsi="Open Sans" w:cs="Open Sans"/>
        </w:rPr>
        <w:t xml:space="preserve">, fittings, and equipment </w:t>
      </w:r>
      <w:r w:rsidR="00903B93">
        <w:rPr>
          <w:rFonts w:ascii="Open Sans" w:eastAsia="Open Sans" w:hAnsi="Open Sans" w:cs="Open Sans"/>
        </w:rPr>
        <w:t>to be</w:t>
      </w:r>
      <w:r w:rsidRPr="004B3330">
        <w:rPr>
          <w:rFonts w:ascii="Open Sans" w:eastAsia="Open Sans" w:hAnsi="Open Sans" w:cs="Open Sans"/>
        </w:rPr>
        <w:t xml:space="preserve"> safe, clean, well maintained, and suitable for consumers’ use. Staff demonstrated understanding of how to</w:t>
      </w:r>
      <w:r w:rsidR="00A97862">
        <w:rPr>
          <w:rFonts w:ascii="Open Sans" w:eastAsia="Open Sans" w:hAnsi="Open Sans" w:cs="Open Sans"/>
        </w:rPr>
        <w:t xml:space="preserve"> ensure the </w:t>
      </w:r>
      <w:r w:rsidRPr="004B3330">
        <w:rPr>
          <w:rFonts w:ascii="Open Sans" w:eastAsia="Open Sans" w:hAnsi="Open Sans" w:cs="Open Sans"/>
        </w:rPr>
        <w:t>equipment, furniture, and fittings</w:t>
      </w:r>
      <w:r w:rsidR="00A97862">
        <w:rPr>
          <w:rFonts w:ascii="Open Sans" w:eastAsia="Open Sans" w:hAnsi="Open Sans" w:cs="Open Sans"/>
        </w:rPr>
        <w:t xml:space="preserve"> are clean and well maintained and</w:t>
      </w:r>
      <w:r w:rsidRPr="004B3330">
        <w:rPr>
          <w:rFonts w:ascii="Open Sans" w:eastAsia="Open Sans" w:hAnsi="Open Sans" w:cs="Open Sans"/>
        </w:rPr>
        <w:t xml:space="preserve"> processes for identifying and reporting hazards and maintenance </w:t>
      </w:r>
      <w:r w:rsidRPr="004B3330">
        <w:rPr>
          <w:rFonts w:ascii="Open Sans" w:eastAsia="Open Sans" w:hAnsi="Open Sans" w:cs="Open Sans"/>
          <w:color w:val="auto"/>
        </w:rPr>
        <w:t>concerns. Records demonstrated furniture, fittings, and equipment are regularly cleaned and well maintained</w:t>
      </w:r>
      <w:r w:rsidR="00253BFA">
        <w:rPr>
          <w:rFonts w:ascii="Open Sans" w:eastAsia="Open Sans" w:hAnsi="Open Sans" w:cs="Open Sans"/>
          <w:color w:val="auto"/>
        </w:rPr>
        <w:t>.</w:t>
      </w:r>
    </w:p>
    <w:p w14:paraId="60228F71" w14:textId="048CED88" w:rsidR="005E26AA" w:rsidRDefault="005E26AA" w:rsidP="005E26AA">
      <w:pPr>
        <w:pStyle w:val="NormalArial"/>
        <w:rPr>
          <w:rFonts w:ascii="Open Sans" w:hAnsi="Open Sans" w:cs="Open Sans"/>
        </w:rPr>
      </w:pPr>
      <w:r w:rsidRPr="004B3330">
        <w:rPr>
          <w:rFonts w:ascii="Open Sans" w:hAnsi="Open Sans" w:cs="Open Sans"/>
        </w:rPr>
        <w:t>Based on the information summarised above, I find the provider, in relation to the service, compliant with</w:t>
      </w:r>
      <w:r w:rsidR="00392CA9">
        <w:rPr>
          <w:rFonts w:ascii="Open Sans" w:hAnsi="Open Sans" w:cs="Open Sans"/>
        </w:rPr>
        <w:t xml:space="preserve"> all requirements in</w:t>
      </w:r>
      <w:r w:rsidRPr="004B3330">
        <w:rPr>
          <w:rFonts w:ascii="Open Sans" w:hAnsi="Open Sans" w:cs="Open Sans"/>
        </w:rPr>
        <w:t xml:space="preserve"> Standard 5 Organisation’s service </w:t>
      </w:r>
      <w:r w:rsidRPr="006021C8">
        <w:rPr>
          <w:rFonts w:ascii="Open Sans" w:hAnsi="Open Sans" w:cs="Open Sans"/>
        </w:rPr>
        <w:t>environment.</w:t>
      </w:r>
    </w:p>
    <w:p w14:paraId="16CD088E" w14:textId="7DAC9023" w:rsidR="00754120" w:rsidRPr="001E694D" w:rsidRDefault="00754120" w:rsidP="0036130C">
      <w:pPr>
        <w:pStyle w:val="NormalArial"/>
        <w:rPr>
          <w:rFonts w:ascii="Open Sans" w:hAnsi="Open Sans" w:cs="Open Sans"/>
        </w:rPr>
      </w:pPr>
      <w:r w:rsidRPr="001E694D">
        <w:rPr>
          <w:rFonts w:ascii="Open Sans" w:hAnsi="Open Sans" w:cs="Open Sans"/>
        </w:rPr>
        <w:br w:type="page"/>
      </w:r>
    </w:p>
    <w:p w14:paraId="52CDE0BD" w14:textId="77777777" w:rsidR="00754120" w:rsidRPr="001E694D" w:rsidRDefault="007541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55C25" w14:paraId="4D8974A0" w14:textId="77777777" w:rsidTr="0065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33927E" w14:textId="77777777" w:rsidR="00754120" w:rsidRPr="001E694D" w:rsidRDefault="0075412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887D1D4" w14:textId="77777777" w:rsidR="00754120" w:rsidRPr="001E694D" w:rsidRDefault="007541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C25" w14:paraId="2EFFCD1A"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C0A53"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934D0B7"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A37F005"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708265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63313BD3"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6C3DC2"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189F0C1"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3E5D535"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48576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232A81A7"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D10B3B"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8A8C0C1"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CF7A2B9"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995326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4E1E83F8" w14:textId="77777777" w:rsidTr="00655C2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BCB378"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23DC73A"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710E499" w14:textId="77777777" w:rsidR="00754120" w:rsidRPr="001E694D" w:rsidRDefault="00A448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356767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bl>
    <w:p w14:paraId="03B99864" w14:textId="77777777" w:rsidR="00754120" w:rsidRPr="003E162B" w:rsidRDefault="00754120" w:rsidP="00D87E7C">
      <w:pPr>
        <w:pStyle w:val="Heading20"/>
        <w:rPr>
          <w:rFonts w:ascii="Open Sans" w:hAnsi="Open Sans" w:cs="Open Sans"/>
          <w:color w:val="781E77"/>
        </w:rPr>
      </w:pPr>
      <w:r w:rsidRPr="003E162B">
        <w:rPr>
          <w:rFonts w:ascii="Open Sans" w:hAnsi="Open Sans" w:cs="Open Sans"/>
          <w:color w:val="781E77"/>
        </w:rPr>
        <w:t>Findings</w:t>
      </w:r>
    </w:p>
    <w:p w14:paraId="5F0502FE" w14:textId="739E2664" w:rsidR="006978A3" w:rsidRDefault="000963BB" w:rsidP="0036130C">
      <w:pPr>
        <w:pStyle w:val="NormalArial"/>
        <w:rPr>
          <w:rFonts w:ascii="Open Sans" w:hAnsi="Open Sans" w:cs="Open Sans"/>
        </w:rPr>
      </w:pPr>
      <w:r w:rsidRPr="3FCE817E">
        <w:rPr>
          <w:rFonts w:ascii="Open Sans" w:hAnsi="Open Sans" w:cs="Open Sans"/>
        </w:rPr>
        <w:t>Feedback from consumers, representatives and staff</w:t>
      </w:r>
      <w:r w:rsidRPr="0D0A49B5">
        <w:rPr>
          <w:rFonts w:ascii="Open Sans" w:hAnsi="Open Sans" w:cs="Open Sans"/>
        </w:rPr>
        <w:t xml:space="preserve"> demonstrated they are encouraged </w:t>
      </w:r>
      <w:r w:rsidRPr="78672318">
        <w:rPr>
          <w:rFonts w:ascii="Open Sans" w:hAnsi="Open Sans" w:cs="Open Sans"/>
        </w:rPr>
        <w:t>and supported to provide feedback and make complaints.</w:t>
      </w:r>
      <w:r w:rsidR="000526C0">
        <w:rPr>
          <w:rFonts w:ascii="Open Sans" w:hAnsi="Open Sans" w:cs="Open Sans"/>
        </w:rPr>
        <w:t xml:space="preserve"> One consumer described how they ca</w:t>
      </w:r>
      <w:r w:rsidR="00D26BD0">
        <w:rPr>
          <w:rFonts w:ascii="Open Sans" w:hAnsi="Open Sans" w:cs="Open Sans"/>
        </w:rPr>
        <w:t>n</w:t>
      </w:r>
      <w:r w:rsidR="000526C0" w:rsidRPr="6E78DEC9">
        <w:rPr>
          <w:rFonts w:ascii="Open Sans" w:eastAsia="Open Sans" w:hAnsi="Open Sans" w:cs="Open Sans"/>
        </w:rPr>
        <w:t xml:space="preserve"> raise any issues or co</w:t>
      </w:r>
      <w:r w:rsidR="00D26BD0">
        <w:rPr>
          <w:rFonts w:ascii="Open Sans" w:eastAsia="Open Sans" w:hAnsi="Open Sans" w:cs="Open Sans"/>
        </w:rPr>
        <w:t>ncerns</w:t>
      </w:r>
      <w:r w:rsidR="00B24DDE">
        <w:rPr>
          <w:rFonts w:ascii="Open Sans" w:eastAsia="Open Sans" w:hAnsi="Open Sans" w:cs="Open Sans"/>
        </w:rPr>
        <w:t xml:space="preserve"> including through the </w:t>
      </w:r>
      <w:r w:rsidR="00B24DDE" w:rsidRPr="6E78DEC9">
        <w:rPr>
          <w:rFonts w:ascii="Open Sans" w:eastAsia="Open Sans" w:hAnsi="Open Sans" w:cs="Open Sans"/>
        </w:rPr>
        <w:t>quality advisory meetings with management</w:t>
      </w:r>
      <w:r w:rsidR="00D26BD0">
        <w:rPr>
          <w:rFonts w:ascii="Open Sans" w:eastAsia="Open Sans" w:hAnsi="Open Sans" w:cs="Open Sans"/>
        </w:rPr>
        <w:t>.</w:t>
      </w:r>
      <w:r w:rsidRPr="78672318">
        <w:rPr>
          <w:rFonts w:ascii="Open Sans" w:hAnsi="Open Sans" w:cs="Open Sans"/>
        </w:rPr>
        <w:t xml:space="preserve"> </w:t>
      </w:r>
      <w:r w:rsidRPr="10042CFD">
        <w:rPr>
          <w:rFonts w:ascii="Open Sans" w:hAnsi="Open Sans" w:cs="Open Sans"/>
        </w:rPr>
        <w:t>Staff were able to provide</w:t>
      </w:r>
      <w:r w:rsidRPr="0A1A218C">
        <w:rPr>
          <w:rFonts w:ascii="Open Sans" w:hAnsi="Open Sans" w:cs="Open Sans"/>
        </w:rPr>
        <w:t xml:space="preserve"> </w:t>
      </w:r>
      <w:r w:rsidRPr="59FCD937">
        <w:rPr>
          <w:rFonts w:ascii="Open Sans" w:hAnsi="Open Sans" w:cs="Open Sans"/>
        </w:rPr>
        <w:t>examples</w:t>
      </w:r>
      <w:r w:rsidRPr="5317DAE3">
        <w:rPr>
          <w:rFonts w:ascii="Open Sans" w:hAnsi="Open Sans" w:cs="Open Sans"/>
        </w:rPr>
        <w:t xml:space="preserve"> of how they can raise </w:t>
      </w:r>
      <w:r w:rsidRPr="23314060">
        <w:rPr>
          <w:rFonts w:ascii="Open Sans" w:hAnsi="Open Sans" w:cs="Open Sans"/>
        </w:rPr>
        <w:t xml:space="preserve">complaints or provide feedback, and </w:t>
      </w:r>
      <w:r w:rsidRPr="4D36E445">
        <w:rPr>
          <w:rFonts w:ascii="Open Sans" w:hAnsi="Open Sans" w:cs="Open Sans"/>
        </w:rPr>
        <w:t xml:space="preserve">how they </w:t>
      </w:r>
      <w:r w:rsidR="00545992">
        <w:rPr>
          <w:rFonts w:ascii="Open Sans" w:hAnsi="Open Sans" w:cs="Open Sans"/>
        </w:rPr>
        <w:t xml:space="preserve">support consumers. </w:t>
      </w:r>
    </w:p>
    <w:p w14:paraId="67E8953E" w14:textId="6CA2A9A2" w:rsidR="00754120" w:rsidRDefault="004E3A4D" w:rsidP="0036130C">
      <w:pPr>
        <w:pStyle w:val="NormalArial"/>
        <w:rPr>
          <w:rFonts w:ascii="Open Sans" w:hAnsi="Open Sans" w:cs="Open Sans"/>
        </w:rPr>
      </w:pPr>
      <w:r w:rsidRPr="6085667C">
        <w:rPr>
          <w:rFonts w:ascii="Open Sans" w:hAnsi="Open Sans" w:cs="Open Sans"/>
        </w:rPr>
        <w:t xml:space="preserve">Consumers are made aware of and have access to advocates, language services and other methods for raising and resolving complaints. Feedback from consumers, representatives and staff confirmed </w:t>
      </w:r>
      <w:r w:rsidRPr="714F1500">
        <w:rPr>
          <w:rFonts w:ascii="Open Sans" w:hAnsi="Open Sans" w:cs="Open Sans"/>
        </w:rPr>
        <w:t xml:space="preserve">awareness of service providers available </w:t>
      </w:r>
      <w:r w:rsidRPr="0EC4E3AE">
        <w:rPr>
          <w:rFonts w:ascii="Open Sans" w:hAnsi="Open Sans" w:cs="Open Sans"/>
        </w:rPr>
        <w:t xml:space="preserve">to assist in raising complaints or feedback. </w:t>
      </w:r>
      <w:r w:rsidR="006D6591" w:rsidRPr="5034A41B">
        <w:rPr>
          <w:rFonts w:ascii="Open Sans" w:eastAsia="Open Sans" w:hAnsi="Open Sans" w:cs="Open Sans"/>
        </w:rPr>
        <w:t xml:space="preserve">Pamphlets </w:t>
      </w:r>
      <w:r w:rsidR="006D6591">
        <w:rPr>
          <w:rFonts w:ascii="Open Sans" w:eastAsia="Open Sans" w:hAnsi="Open Sans" w:cs="Open Sans"/>
        </w:rPr>
        <w:t xml:space="preserve">are located throughout the service and </w:t>
      </w:r>
      <w:r w:rsidR="00E2142A">
        <w:rPr>
          <w:rFonts w:ascii="Open Sans" w:eastAsia="Open Sans" w:hAnsi="Open Sans" w:cs="Open Sans"/>
        </w:rPr>
        <w:t>t</w:t>
      </w:r>
      <w:r w:rsidR="00E2142A" w:rsidRPr="5034A41B">
        <w:rPr>
          <w:rFonts w:ascii="Open Sans" w:eastAsia="Open Sans" w:hAnsi="Open Sans" w:cs="Open Sans"/>
        </w:rPr>
        <w:t>he Aged Rights Advocacy Service</w:t>
      </w:r>
      <w:r w:rsidR="00E2142A">
        <w:rPr>
          <w:rFonts w:ascii="Open Sans" w:eastAsia="Open Sans" w:hAnsi="Open Sans" w:cs="Open Sans"/>
        </w:rPr>
        <w:t xml:space="preserve"> recently attended and provided information to consumers and staff</w:t>
      </w:r>
      <w:r w:rsidR="00F95CB9">
        <w:rPr>
          <w:rFonts w:ascii="Open Sans" w:eastAsia="Open Sans" w:hAnsi="Open Sans" w:cs="Open Sans"/>
        </w:rPr>
        <w:t xml:space="preserve"> on advocacy</w:t>
      </w:r>
      <w:r w:rsidR="00E2142A">
        <w:rPr>
          <w:rFonts w:ascii="Open Sans" w:eastAsia="Open Sans" w:hAnsi="Open Sans" w:cs="Open Sans"/>
        </w:rPr>
        <w:t>.</w:t>
      </w:r>
    </w:p>
    <w:p w14:paraId="482D5B80" w14:textId="3E06EB12" w:rsidR="00CB151A" w:rsidRDefault="00C122A1" w:rsidP="0036130C">
      <w:pPr>
        <w:pStyle w:val="NormalArial"/>
        <w:rPr>
          <w:rFonts w:ascii="Open Sans" w:hAnsi="Open Sans" w:cs="Open Sans"/>
        </w:rPr>
      </w:pPr>
      <w:r w:rsidRPr="27EBCEC0">
        <w:rPr>
          <w:rFonts w:ascii="Open Sans" w:hAnsi="Open Sans" w:cs="Open Sans"/>
        </w:rPr>
        <w:t>Consumer and representative feedback confirmed the service takes appropriate action when responding to complaints</w:t>
      </w:r>
      <w:r w:rsidR="00570B63">
        <w:rPr>
          <w:rFonts w:ascii="Open Sans" w:hAnsi="Open Sans" w:cs="Open Sans"/>
        </w:rPr>
        <w:t xml:space="preserve"> and provided an example relating to</w:t>
      </w:r>
      <w:r w:rsidR="00A74A56">
        <w:rPr>
          <w:rFonts w:ascii="Open Sans" w:hAnsi="Open Sans" w:cs="Open Sans"/>
        </w:rPr>
        <w:t xml:space="preserve"> </w:t>
      </w:r>
      <w:r w:rsidR="00F160F4">
        <w:rPr>
          <w:rFonts w:ascii="Open Sans" w:hAnsi="Open Sans" w:cs="Open Sans"/>
        </w:rPr>
        <w:t>environmental temperature</w:t>
      </w:r>
      <w:r w:rsidRPr="27EBCEC0">
        <w:rPr>
          <w:rFonts w:ascii="Open Sans" w:hAnsi="Open Sans" w:cs="Open Sans"/>
        </w:rPr>
        <w:t xml:space="preserve">. </w:t>
      </w:r>
      <w:r w:rsidRPr="6CF85C1B">
        <w:rPr>
          <w:rFonts w:ascii="Open Sans" w:hAnsi="Open Sans" w:cs="Open Sans"/>
        </w:rPr>
        <w:t>Management and staff demonstrated an understanding of open disclosure principles and provided examples of how open disclosure practices are incorporated into their work</w:t>
      </w:r>
      <w:r w:rsidR="00F160F4">
        <w:rPr>
          <w:rFonts w:ascii="Open Sans" w:hAnsi="Open Sans" w:cs="Open Sans"/>
        </w:rPr>
        <w:t xml:space="preserve"> including in </w:t>
      </w:r>
      <w:r w:rsidR="007659E1">
        <w:rPr>
          <w:rFonts w:ascii="Open Sans" w:hAnsi="Open Sans" w:cs="Open Sans"/>
        </w:rPr>
        <w:t>r</w:t>
      </w:r>
      <w:r w:rsidR="00F160F4">
        <w:rPr>
          <w:rFonts w:ascii="Open Sans" w:hAnsi="Open Sans" w:cs="Open Sans"/>
        </w:rPr>
        <w:t>elation to significant incidents</w:t>
      </w:r>
      <w:r w:rsidRPr="6CF85C1B">
        <w:rPr>
          <w:rFonts w:ascii="Open Sans" w:hAnsi="Open Sans" w:cs="Open Sans"/>
        </w:rPr>
        <w:t xml:space="preserve">. </w:t>
      </w:r>
    </w:p>
    <w:p w14:paraId="7AF5FEEE" w14:textId="7A96DD84" w:rsidR="00F160F4" w:rsidRPr="00E722C8" w:rsidRDefault="00E722C8" w:rsidP="0036130C">
      <w:pPr>
        <w:pStyle w:val="NormalArial"/>
        <w:rPr>
          <w:rFonts w:ascii="Open Sans" w:hAnsi="Open Sans" w:cs="Open Sans"/>
        </w:rPr>
      </w:pPr>
      <w:r w:rsidRPr="1C4E0F89">
        <w:rPr>
          <w:rFonts w:ascii="Open Sans" w:hAnsi="Open Sans" w:cs="Open Sans"/>
        </w:rPr>
        <w:t xml:space="preserve">There are systems and processes in place to ensure feedback and complaints are reviewed and used to improve the quality of care and services. </w:t>
      </w:r>
      <w:r w:rsidR="00A57D94" w:rsidRPr="62539373">
        <w:rPr>
          <w:rFonts w:ascii="Open Sans" w:eastAsia="Open Sans" w:hAnsi="Open Sans" w:cs="Open Sans"/>
        </w:rPr>
        <w:t xml:space="preserve">Management showed how the service analyses </w:t>
      </w:r>
      <w:r w:rsidR="006F3A06">
        <w:rPr>
          <w:rFonts w:ascii="Open Sans" w:eastAsia="Open Sans" w:hAnsi="Open Sans" w:cs="Open Sans"/>
        </w:rPr>
        <w:t xml:space="preserve">and </w:t>
      </w:r>
      <w:r w:rsidR="00A57D94" w:rsidRPr="62539373">
        <w:rPr>
          <w:rFonts w:ascii="Open Sans" w:eastAsia="Open Sans" w:hAnsi="Open Sans" w:cs="Open Sans"/>
        </w:rPr>
        <w:t xml:space="preserve">trends </w:t>
      </w:r>
      <w:r w:rsidR="00A57D94">
        <w:rPr>
          <w:rFonts w:ascii="Open Sans" w:eastAsia="Open Sans" w:hAnsi="Open Sans" w:cs="Open Sans"/>
        </w:rPr>
        <w:t xml:space="preserve">feedback and </w:t>
      </w:r>
      <w:r w:rsidR="00A57D94" w:rsidRPr="62539373">
        <w:rPr>
          <w:rFonts w:ascii="Open Sans" w:eastAsia="Open Sans" w:hAnsi="Open Sans" w:cs="Open Sans"/>
        </w:rPr>
        <w:t xml:space="preserve">complaints data to </w:t>
      </w:r>
      <w:r w:rsidR="00A57D94" w:rsidRPr="00E722C8">
        <w:rPr>
          <w:rFonts w:ascii="Open Sans" w:eastAsia="Open Sans" w:hAnsi="Open Sans" w:cs="Open Sans"/>
        </w:rPr>
        <w:lastRenderedPageBreak/>
        <w:t>identify continuous improvement initiatives. Improvements included</w:t>
      </w:r>
      <w:r w:rsidR="009B53BC" w:rsidRPr="00E722C8">
        <w:rPr>
          <w:rFonts w:ascii="Open Sans" w:eastAsia="Open Sans" w:hAnsi="Open Sans" w:cs="Open Sans"/>
        </w:rPr>
        <w:t xml:space="preserve"> implementing a falls prevention program and </w:t>
      </w:r>
      <w:r w:rsidR="004B03C8" w:rsidRPr="00E722C8">
        <w:rPr>
          <w:rFonts w:ascii="Open Sans" w:eastAsia="Open Sans" w:hAnsi="Open Sans" w:cs="Open Sans"/>
        </w:rPr>
        <w:t xml:space="preserve">improvements in catering services. </w:t>
      </w:r>
    </w:p>
    <w:p w14:paraId="5CEEDEB0" w14:textId="4E96769C" w:rsidR="00E722C8" w:rsidRDefault="00E722C8" w:rsidP="00E722C8">
      <w:pPr>
        <w:pStyle w:val="NormalArial"/>
        <w:rPr>
          <w:rFonts w:ascii="Open Sans" w:hAnsi="Open Sans" w:cs="Open Sans"/>
        </w:rPr>
      </w:pPr>
      <w:r w:rsidRPr="00E722C8">
        <w:rPr>
          <w:rFonts w:ascii="Open Sans" w:hAnsi="Open Sans" w:cs="Open Sans"/>
        </w:rPr>
        <w:t>Based on the information summarised above, I find the provider, in relation to the service, compliant with</w:t>
      </w:r>
      <w:r w:rsidR="00392CA9">
        <w:rPr>
          <w:rFonts w:ascii="Open Sans" w:hAnsi="Open Sans" w:cs="Open Sans"/>
        </w:rPr>
        <w:t xml:space="preserve"> all requirements in</w:t>
      </w:r>
      <w:r w:rsidRPr="00E722C8">
        <w:rPr>
          <w:rFonts w:ascii="Open Sans" w:hAnsi="Open Sans" w:cs="Open Sans"/>
        </w:rPr>
        <w:t xml:space="preserve"> Standard 6 Feedback and complaints.</w:t>
      </w:r>
    </w:p>
    <w:p w14:paraId="446A386A" w14:textId="77777777" w:rsidR="00E722C8" w:rsidRDefault="00E722C8">
      <w:pPr>
        <w:spacing w:after="160" w:line="259" w:lineRule="auto"/>
        <w:rPr>
          <w:rFonts w:ascii="Open Sans" w:eastAsia="Yu Gothic Light" w:hAnsi="Open Sans" w:cs="Open Sans"/>
          <w:b/>
          <w:bCs/>
          <w:sz w:val="30"/>
          <w:szCs w:val="28"/>
        </w:rPr>
      </w:pPr>
      <w:r>
        <w:rPr>
          <w:rFonts w:ascii="Open Sans" w:hAnsi="Open Sans" w:cs="Open Sans"/>
        </w:rPr>
        <w:br w:type="page"/>
      </w:r>
    </w:p>
    <w:p w14:paraId="60B25360" w14:textId="17EEEF97" w:rsidR="00754120" w:rsidRPr="001E694D" w:rsidRDefault="007541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55C25" w14:paraId="2EAFD0C5" w14:textId="77777777" w:rsidTr="0065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357147" w14:textId="77777777" w:rsidR="00754120" w:rsidRPr="001E694D" w:rsidRDefault="0075412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1477DC0" w14:textId="77777777" w:rsidR="00754120" w:rsidRPr="001E694D" w:rsidRDefault="007541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C25" w14:paraId="6D05CF53"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E8DAE1"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521A963"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76C33A3"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896953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6FADE14A"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EF9E90"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DA2B416"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5E36531"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153560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52AE0DE4"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A8C193"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117219B"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1F71253B"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997305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21267F5A"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57CC46"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544A194"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4F75FE5" w14:textId="77777777" w:rsidR="00754120" w:rsidRPr="001E694D" w:rsidRDefault="00A448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580628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24817C59" w14:textId="77777777" w:rsidTr="00655C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06B26"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E4B6746"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DC5B36E" w14:textId="77777777" w:rsidR="00754120" w:rsidRPr="001E694D" w:rsidRDefault="00A448A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519221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bl>
    <w:p w14:paraId="168C1FB3" w14:textId="77777777" w:rsidR="00754120" w:rsidRPr="003E162B" w:rsidRDefault="00754120" w:rsidP="002B0C90">
      <w:pPr>
        <w:pStyle w:val="Heading20"/>
        <w:rPr>
          <w:rFonts w:ascii="Open Sans" w:hAnsi="Open Sans" w:cs="Open Sans"/>
          <w:color w:val="781E77"/>
        </w:rPr>
      </w:pPr>
      <w:r w:rsidRPr="003E162B">
        <w:rPr>
          <w:rFonts w:ascii="Open Sans" w:hAnsi="Open Sans" w:cs="Open Sans"/>
          <w:color w:val="781E77"/>
        </w:rPr>
        <w:t>Findings</w:t>
      </w:r>
    </w:p>
    <w:p w14:paraId="3BBF4733" w14:textId="3C9238A5" w:rsidR="003803BA" w:rsidRDefault="00FE4854" w:rsidP="0036130C">
      <w:pPr>
        <w:pStyle w:val="NormalArial"/>
        <w:rPr>
          <w:rFonts w:ascii="Open Sans" w:hAnsi="Open Sans" w:cs="Open Sans"/>
        </w:rPr>
      </w:pPr>
      <w:r w:rsidRPr="516C8486">
        <w:rPr>
          <w:rFonts w:ascii="Open Sans" w:hAnsi="Open Sans" w:cs="Open Sans"/>
        </w:rPr>
        <w:t>Consumers</w:t>
      </w:r>
      <w:r>
        <w:rPr>
          <w:rFonts w:ascii="Open Sans" w:hAnsi="Open Sans" w:cs="Open Sans"/>
        </w:rPr>
        <w:t xml:space="preserve"> and representatives</w:t>
      </w:r>
      <w:r w:rsidRPr="516C8486">
        <w:rPr>
          <w:rFonts w:ascii="Open Sans" w:hAnsi="Open Sans" w:cs="Open Sans"/>
        </w:rPr>
        <w:t xml:space="preserve"> said they feel supported by staff who are knowledgeable, and there </w:t>
      </w:r>
      <w:r w:rsidR="003803BA">
        <w:rPr>
          <w:rFonts w:ascii="Open Sans" w:hAnsi="Open Sans" w:cs="Open Sans"/>
        </w:rPr>
        <w:t>are</w:t>
      </w:r>
      <w:r w:rsidRPr="516C8486">
        <w:rPr>
          <w:rFonts w:ascii="Open Sans" w:hAnsi="Open Sans" w:cs="Open Sans"/>
        </w:rPr>
        <w:t xml:space="preserve"> enough staff to provide care and services. All staff sampled reported sufficient staff with systems in place to cover vacant shifts. </w:t>
      </w:r>
      <w:r w:rsidR="00C90AF7">
        <w:rPr>
          <w:rFonts w:ascii="Open Sans" w:hAnsi="Open Sans" w:cs="Open Sans"/>
        </w:rPr>
        <w:t xml:space="preserve">Staff monitor call bell </w:t>
      </w:r>
      <w:r w:rsidR="000B2C36">
        <w:rPr>
          <w:rFonts w:ascii="Open Sans" w:hAnsi="Open Sans" w:cs="Open Sans"/>
        </w:rPr>
        <w:t xml:space="preserve">data </w:t>
      </w:r>
      <w:r w:rsidR="00C90AF7">
        <w:rPr>
          <w:rFonts w:ascii="Open Sans" w:hAnsi="Open Sans" w:cs="Open Sans"/>
        </w:rPr>
        <w:t xml:space="preserve">usage to support </w:t>
      </w:r>
      <w:r w:rsidR="000B2C36">
        <w:rPr>
          <w:rFonts w:ascii="Open Sans" w:hAnsi="Open Sans" w:cs="Open Sans"/>
        </w:rPr>
        <w:t>staff planning</w:t>
      </w:r>
      <w:r w:rsidR="00890405">
        <w:rPr>
          <w:rFonts w:ascii="Open Sans" w:hAnsi="Open Sans" w:cs="Open Sans"/>
        </w:rPr>
        <w:t xml:space="preserve"> and </w:t>
      </w:r>
      <w:r w:rsidR="00D91EF2">
        <w:rPr>
          <w:rFonts w:ascii="Open Sans" w:hAnsi="Open Sans" w:cs="Open Sans"/>
        </w:rPr>
        <w:t>rostering</w:t>
      </w:r>
      <w:r w:rsidR="00890405">
        <w:rPr>
          <w:rFonts w:ascii="Open Sans" w:hAnsi="Open Sans" w:cs="Open Sans"/>
        </w:rPr>
        <w:t>.</w:t>
      </w:r>
    </w:p>
    <w:p w14:paraId="49ACCBB5" w14:textId="50BAB019" w:rsidR="002F51B1" w:rsidRDefault="000B2C36" w:rsidP="0036130C">
      <w:pPr>
        <w:pStyle w:val="NormalArial"/>
        <w:rPr>
          <w:rFonts w:ascii="Open Sans" w:hAnsi="Open Sans" w:cs="Open Sans"/>
        </w:rPr>
      </w:pPr>
      <w:r>
        <w:rPr>
          <w:rFonts w:ascii="Open Sans" w:hAnsi="Open Sans" w:cs="Open Sans"/>
        </w:rPr>
        <w:t>C</w:t>
      </w:r>
      <w:r w:rsidR="002F51B1" w:rsidRPr="743AB7EB">
        <w:rPr>
          <w:rFonts w:ascii="Open Sans" w:hAnsi="Open Sans" w:cs="Open Sans"/>
        </w:rPr>
        <w:t>onsumers and representatives spoke</w:t>
      </w:r>
      <w:r w:rsidR="002F51B1" w:rsidRPr="6EDC2DEC">
        <w:rPr>
          <w:rFonts w:ascii="Open Sans" w:hAnsi="Open Sans" w:cs="Open Sans"/>
        </w:rPr>
        <w:t xml:space="preserve"> </w:t>
      </w:r>
      <w:r w:rsidR="002F51B1" w:rsidRPr="64CE700E">
        <w:rPr>
          <w:rFonts w:ascii="Open Sans" w:hAnsi="Open Sans" w:cs="Open Sans"/>
        </w:rPr>
        <w:t xml:space="preserve">positively </w:t>
      </w:r>
      <w:r w:rsidR="002F51B1" w:rsidRPr="3E0447E8">
        <w:rPr>
          <w:rFonts w:ascii="Open Sans" w:hAnsi="Open Sans" w:cs="Open Sans"/>
        </w:rPr>
        <w:t>of staff</w:t>
      </w:r>
      <w:r w:rsidR="006936FF">
        <w:rPr>
          <w:rFonts w:ascii="Open Sans" w:hAnsi="Open Sans" w:cs="Open Sans"/>
        </w:rPr>
        <w:t xml:space="preserve"> with </w:t>
      </w:r>
      <w:r w:rsidR="002F51B1" w:rsidRPr="55B99042">
        <w:rPr>
          <w:rFonts w:ascii="Open Sans" w:hAnsi="Open Sans" w:cs="Open Sans"/>
        </w:rPr>
        <w:t>observations show</w:t>
      </w:r>
      <w:r w:rsidR="006936FF">
        <w:rPr>
          <w:rFonts w:ascii="Open Sans" w:hAnsi="Open Sans" w:cs="Open Sans"/>
        </w:rPr>
        <w:t xml:space="preserve">ing </w:t>
      </w:r>
      <w:r w:rsidR="002F51B1" w:rsidRPr="71B04C94">
        <w:rPr>
          <w:rFonts w:ascii="Open Sans" w:hAnsi="Open Sans" w:cs="Open Sans"/>
        </w:rPr>
        <w:t xml:space="preserve">staff to be kind </w:t>
      </w:r>
      <w:r w:rsidR="002F51B1" w:rsidRPr="0D98BD10">
        <w:rPr>
          <w:rFonts w:ascii="Open Sans" w:hAnsi="Open Sans" w:cs="Open Sans"/>
        </w:rPr>
        <w:t xml:space="preserve">caring and respectful when </w:t>
      </w:r>
      <w:r w:rsidR="002F51B1" w:rsidRPr="267C6587">
        <w:rPr>
          <w:rFonts w:ascii="Open Sans" w:hAnsi="Open Sans" w:cs="Open Sans"/>
        </w:rPr>
        <w:t xml:space="preserve">engaging with </w:t>
      </w:r>
      <w:r w:rsidR="002F51B1" w:rsidRPr="2E57DA99">
        <w:rPr>
          <w:rFonts w:ascii="Open Sans" w:hAnsi="Open Sans" w:cs="Open Sans"/>
        </w:rPr>
        <w:t xml:space="preserve">consumers. </w:t>
      </w:r>
      <w:r w:rsidR="002F51B1" w:rsidRPr="2A682AFE">
        <w:rPr>
          <w:rFonts w:ascii="Open Sans" w:hAnsi="Open Sans" w:cs="Open Sans"/>
        </w:rPr>
        <w:t xml:space="preserve">Staff displayed </w:t>
      </w:r>
      <w:r w:rsidR="002F51B1" w:rsidRPr="4DB84097">
        <w:rPr>
          <w:rFonts w:ascii="Open Sans" w:hAnsi="Open Sans" w:cs="Open Sans"/>
        </w:rPr>
        <w:t xml:space="preserve">knowledge of </w:t>
      </w:r>
      <w:r w:rsidR="002F51B1" w:rsidRPr="314143CF">
        <w:rPr>
          <w:rFonts w:ascii="Open Sans" w:hAnsi="Open Sans" w:cs="Open Sans"/>
        </w:rPr>
        <w:t xml:space="preserve">individual </w:t>
      </w:r>
      <w:r w:rsidR="002F51B1" w:rsidRPr="100A20D3">
        <w:rPr>
          <w:rFonts w:ascii="Open Sans" w:hAnsi="Open Sans" w:cs="Open Sans"/>
        </w:rPr>
        <w:t>consumer</w:t>
      </w:r>
      <w:r w:rsidR="00C53B60">
        <w:rPr>
          <w:rFonts w:ascii="Open Sans" w:hAnsi="Open Sans" w:cs="Open Sans"/>
        </w:rPr>
        <w:t>’</w:t>
      </w:r>
      <w:r w:rsidR="002F51B1" w:rsidRPr="100A20D3">
        <w:rPr>
          <w:rFonts w:ascii="Open Sans" w:hAnsi="Open Sans" w:cs="Open Sans"/>
        </w:rPr>
        <w:t>s</w:t>
      </w:r>
      <w:r w:rsidR="002F51B1" w:rsidRPr="6DBD952A">
        <w:rPr>
          <w:rFonts w:ascii="Open Sans" w:hAnsi="Open Sans" w:cs="Open Sans"/>
        </w:rPr>
        <w:t xml:space="preserve"> needs, </w:t>
      </w:r>
      <w:r w:rsidR="002F51B1" w:rsidRPr="59A5F4F3">
        <w:rPr>
          <w:rFonts w:ascii="Open Sans" w:hAnsi="Open Sans" w:cs="Open Sans"/>
        </w:rPr>
        <w:t xml:space="preserve">preferences and </w:t>
      </w:r>
      <w:r w:rsidR="002F51B1" w:rsidRPr="1840D599">
        <w:rPr>
          <w:rFonts w:ascii="Open Sans" w:hAnsi="Open Sans" w:cs="Open Sans"/>
        </w:rPr>
        <w:t xml:space="preserve">personalities and </w:t>
      </w:r>
      <w:r w:rsidR="002F51B1" w:rsidRPr="4B4DECE2">
        <w:rPr>
          <w:rFonts w:ascii="Open Sans" w:hAnsi="Open Sans" w:cs="Open Sans"/>
        </w:rPr>
        <w:t xml:space="preserve">knowledge of </w:t>
      </w:r>
      <w:r w:rsidR="002F51B1" w:rsidRPr="442FDB0C">
        <w:rPr>
          <w:rFonts w:ascii="Open Sans" w:hAnsi="Open Sans" w:cs="Open Sans"/>
        </w:rPr>
        <w:t>where they could</w:t>
      </w:r>
      <w:r w:rsidR="002F51B1" w:rsidRPr="6A490196">
        <w:rPr>
          <w:rFonts w:ascii="Open Sans" w:hAnsi="Open Sans" w:cs="Open Sans"/>
        </w:rPr>
        <w:t xml:space="preserve"> find </w:t>
      </w:r>
      <w:r w:rsidR="002F51B1" w:rsidRPr="5A3D0319">
        <w:rPr>
          <w:rFonts w:ascii="Open Sans" w:hAnsi="Open Sans" w:cs="Open Sans"/>
        </w:rPr>
        <w:t xml:space="preserve">additional information </w:t>
      </w:r>
      <w:r w:rsidR="002F51B1" w:rsidRPr="3D7DC343">
        <w:rPr>
          <w:rFonts w:ascii="Open Sans" w:hAnsi="Open Sans" w:cs="Open Sans"/>
        </w:rPr>
        <w:t xml:space="preserve">if required. </w:t>
      </w:r>
      <w:r w:rsidR="00A97B58" w:rsidRPr="0EFC73FC">
        <w:rPr>
          <w:rFonts w:ascii="Open Sans" w:eastAsia="Open Sans" w:hAnsi="Open Sans" w:cs="Open Sans"/>
        </w:rPr>
        <w:t>Management described processes and systems in place to monitor consumer satisfaction regarding staff interactions through feedback forms and surveys</w:t>
      </w:r>
      <w:r w:rsidR="00ED40F3">
        <w:rPr>
          <w:rFonts w:ascii="Open Sans" w:eastAsia="Open Sans" w:hAnsi="Open Sans" w:cs="Open Sans"/>
        </w:rPr>
        <w:t>.</w:t>
      </w:r>
    </w:p>
    <w:p w14:paraId="5C76E49F" w14:textId="136E9F3A" w:rsidR="00456B7B" w:rsidRDefault="006643B1" w:rsidP="0036130C">
      <w:pPr>
        <w:pStyle w:val="NormalArial"/>
        <w:rPr>
          <w:rFonts w:ascii="Open Sans" w:hAnsi="Open Sans" w:cs="Open Sans"/>
        </w:rPr>
      </w:pPr>
      <w:r>
        <w:rPr>
          <w:rFonts w:ascii="Open Sans" w:hAnsi="Open Sans" w:cs="Open Sans"/>
        </w:rPr>
        <w:t>C</w:t>
      </w:r>
      <w:r w:rsidRPr="71D53DD1">
        <w:rPr>
          <w:rFonts w:ascii="Open Sans" w:hAnsi="Open Sans" w:cs="Open Sans"/>
        </w:rPr>
        <w:t xml:space="preserve">onsumers and representatives said staff were competent and had the necessary skills to undertake their roles, stating both care and clinical staff are knowledgeable of their care needs and preferences. </w:t>
      </w:r>
      <w:r w:rsidR="001B066F">
        <w:rPr>
          <w:rFonts w:ascii="Open Sans" w:hAnsi="Open Sans" w:cs="Open Sans"/>
        </w:rPr>
        <w:t xml:space="preserve">Processes support the monitoring of qualifications, clearances and competency evaluations. </w:t>
      </w:r>
      <w:r w:rsidR="0065643D">
        <w:rPr>
          <w:rFonts w:ascii="Open Sans" w:hAnsi="Open Sans" w:cs="Open Sans"/>
        </w:rPr>
        <w:t xml:space="preserve">A training schedule is used to monitor staff </w:t>
      </w:r>
      <w:r w:rsidR="002C09AE">
        <w:rPr>
          <w:rFonts w:ascii="Open Sans" w:hAnsi="Open Sans" w:cs="Open Sans"/>
        </w:rPr>
        <w:t xml:space="preserve">training and </w:t>
      </w:r>
      <w:r w:rsidR="0065643D">
        <w:rPr>
          <w:rFonts w:ascii="Open Sans" w:hAnsi="Open Sans" w:cs="Open Sans"/>
        </w:rPr>
        <w:t>competency an</w:t>
      </w:r>
      <w:r w:rsidR="00702582">
        <w:rPr>
          <w:rFonts w:ascii="Open Sans" w:hAnsi="Open Sans" w:cs="Open Sans"/>
        </w:rPr>
        <w:t>d</w:t>
      </w:r>
      <w:r w:rsidR="0065643D">
        <w:rPr>
          <w:rFonts w:ascii="Open Sans" w:hAnsi="Open Sans" w:cs="Open Sans"/>
        </w:rPr>
        <w:t xml:space="preserve"> </w:t>
      </w:r>
      <w:r w:rsidR="000460F2">
        <w:rPr>
          <w:rFonts w:ascii="Open Sans" w:hAnsi="Open Sans" w:cs="Open Sans"/>
        </w:rPr>
        <w:t>includes</w:t>
      </w:r>
      <w:r w:rsidR="0065643D">
        <w:rPr>
          <w:rFonts w:ascii="Open Sans" w:hAnsi="Open Sans" w:cs="Open Sans"/>
        </w:rPr>
        <w:t xml:space="preserve"> </w:t>
      </w:r>
      <w:r w:rsidR="000D67B4">
        <w:rPr>
          <w:rFonts w:ascii="Open Sans" w:hAnsi="Open Sans" w:cs="Open Sans"/>
        </w:rPr>
        <w:t xml:space="preserve">records of training in </w:t>
      </w:r>
      <w:r w:rsidR="000460F2">
        <w:rPr>
          <w:rFonts w:ascii="Open Sans" w:eastAsia="Open Sans" w:hAnsi="Open Sans" w:cs="Open Sans"/>
        </w:rPr>
        <w:t>i</w:t>
      </w:r>
      <w:r w:rsidR="000460F2" w:rsidRPr="158E21FA">
        <w:rPr>
          <w:rFonts w:ascii="Open Sans" w:eastAsia="Open Sans" w:hAnsi="Open Sans" w:cs="Open Sans"/>
        </w:rPr>
        <w:t xml:space="preserve">nfection </w:t>
      </w:r>
      <w:r w:rsidR="000460F2" w:rsidRPr="04988F6F">
        <w:rPr>
          <w:rFonts w:ascii="Open Sans" w:eastAsia="Open Sans" w:hAnsi="Open Sans" w:cs="Open Sans"/>
        </w:rPr>
        <w:t>prevention</w:t>
      </w:r>
      <w:r w:rsidR="000D67B4">
        <w:rPr>
          <w:rFonts w:ascii="Open Sans" w:eastAsia="Open Sans" w:hAnsi="Open Sans" w:cs="Open Sans"/>
        </w:rPr>
        <w:t xml:space="preserve"> and</w:t>
      </w:r>
      <w:r w:rsidR="000460F2" w:rsidRPr="04988F6F">
        <w:rPr>
          <w:rFonts w:ascii="Open Sans" w:eastAsia="Open Sans" w:hAnsi="Open Sans" w:cs="Open Sans"/>
        </w:rPr>
        <w:t xml:space="preserve"> control, restrictive practices </w:t>
      </w:r>
      <w:r w:rsidR="00BB54D0">
        <w:rPr>
          <w:rFonts w:ascii="Open Sans" w:eastAsia="Open Sans" w:hAnsi="Open Sans" w:cs="Open Sans"/>
        </w:rPr>
        <w:t xml:space="preserve">and </w:t>
      </w:r>
      <w:r w:rsidR="00BB54D0" w:rsidRPr="20C42411">
        <w:rPr>
          <w:rFonts w:ascii="Open Sans" w:eastAsia="Open Sans" w:hAnsi="Open Sans" w:cs="Open Sans"/>
        </w:rPr>
        <w:t xml:space="preserve">fire and </w:t>
      </w:r>
      <w:r w:rsidR="00BB54D0" w:rsidRPr="6A7974F3">
        <w:rPr>
          <w:rFonts w:ascii="Open Sans" w:eastAsia="Open Sans" w:hAnsi="Open Sans" w:cs="Open Sans"/>
        </w:rPr>
        <w:t>emergency</w:t>
      </w:r>
      <w:r w:rsidR="00E97340">
        <w:rPr>
          <w:rFonts w:ascii="Open Sans" w:eastAsia="Open Sans" w:hAnsi="Open Sans" w:cs="Open Sans"/>
        </w:rPr>
        <w:t>.</w:t>
      </w:r>
    </w:p>
    <w:p w14:paraId="78C9E1A2" w14:textId="15DF37CF" w:rsidR="001C0AAA" w:rsidRPr="00387480" w:rsidRDefault="00B14516" w:rsidP="00387480">
      <w:pPr>
        <w:pStyle w:val="NormalArial"/>
        <w:rPr>
          <w:rFonts w:ascii="Open Sans" w:hAnsi="Open Sans" w:cs="Open Sans"/>
        </w:rPr>
      </w:pPr>
      <w:r>
        <w:rPr>
          <w:rFonts w:ascii="Open Sans" w:eastAsia="Open Sans" w:hAnsi="Open Sans" w:cs="Open Sans"/>
        </w:rPr>
        <w:lastRenderedPageBreak/>
        <w:t xml:space="preserve">Consumers and representatives </w:t>
      </w:r>
      <w:r w:rsidR="00650502">
        <w:rPr>
          <w:rFonts w:ascii="Open Sans" w:eastAsia="Open Sans" w:hAnsi="Open Sans" w:cs="Open Sans"/>
        </w:rPr>
        <w:t>reported t</w:t>
      </w:r>
      <w:r>
        <w:rPr>
          <w:rFonts w:ascii="Open Sans" w:eastAsia="Open Sans" w:hAnsi="Open Sans" w:cs="Open Sans"/>
        </w:rPr>
        <w:t>hey are confident staff are well trained and equipped to undertake their roles.</w:t>
      </w:r>
      <w:r w:rsidR="007A6281">
        <w:rPr>
          <w:rFonts w:ascii="Open Sans" w:eastAsia="Open Sans" w:hAnsi="Open Sans" w:cs="Open Sans"/>
        </w:rPr>
        <w:t xml:space="preserve"> </w:t>
      </w:r>
      <w:r w:rsidR="002431A0">
        <w:rPr>
          <w:rFonts w:ascii="Open Sans" w:eastAsia="Open Sans" w:hAnsi="Open Sans" w:cs="Open Sans"/>
        </w:rPr>
        <w:t xml:space="preserve"> </w:t>
      </w:r>
      <w:r w:rsidR="002431A0">
        <w:rPr>
          <w:rFonts w:ascii="Open Sans" w:hAnsi="Open Sans" w:cs="Open Sans"/>
        </w:rPr>
        <w:t>S</w:t>
      </w:r>
      <w:r w:rsidR="002431A0" w:rsidRPr="7CDDC5B5">
        <w:rPr>
          <w:rFonts w:ascii="Open Sans" w:hAnsi="Open Sans" w:cs="Open Sans"/>
        </w:rPr>
        <w:t>taff confirmed they are supported and have access to training, with staff providing example</w:t>
      </w:r>
      <w:r w:rsidR="00702582">
        <w:rPr>
          <w:rFonts w:ascii="Open Sans" w:hAnsi="Open Sans" w:cs="Open Sans"/>
        </w:rPr>
        <w:t>s</w:t>
      </w:r>
      <w:r w:rsidR="002431A0" w:rsidRPr="7CDDC5B5">
        <w:rPr>
          <w:rFonts w:ascii="Open Sans" w:hAnsi="Open Sans" w:cs="Open Sans"/>
        </w:rPr>
        <w:t xml:space="preserve"> of recently completed </w:t>
      </w:r>
      <w:r w:rsidR="00BE434F">
        <w:rPr>
          <w:rFonts w:ascii="Open Sans" w:hAnsi="Open Sans" w:cs="Open Sans"/>
        </w:rPr>
        <w:t xml:space="preserve">training </w:t>
      </w:r>
      <w:r w:rsidR="002431A0" w:rsidRPr="7CDDC5B5">
        <w:rPr>
          <w:rFonts w:ascii="Open Sans" w:hAnsi="Open Sans" w:cs="Open Sans"/>
        </w:rPr>
        <w:t xml:space="preserve">modules such as </w:t>
      </w:r>
      <w:r w:rsidR="00BE434F">
        <w:rPr>
          <w:rFonts w:ascii="Open Sans" w:hAnsi="Open Sans" w:cs="Open Sans"/>
        </w:rPr>
        <w:t xml:space="preserve">in </w:t>
      </w:r>
      <w:r w:rsidR="002431A0" w:rsidRPr="7CDDC5B5">
        <w:rPr>
          <w:rFonts w:ascii="Open Sans" w:hAnsi="Open Sans" w:cs="Open Sans"/>
        </w:rPr>
        <w:t>infection control</w:t>
      </w:r>
      <w:r w:rsidR="002274A5">
        <w:rPr>
          <w:rFonts w:ascii="Open Sans" w:hAnsi="Open Sans" w:cs="Open Sans"/>
        </w:rPr>
        <w:t>.</w:t>
      </w:r>
      <w:r w:rsidR="003A1C42" w:rsidRPr="003A1C42">
        <w:rPr>
          <w:rFonts w:ascii="Open Sans" w:eastAsia="Open Sans" w:hAnsi="Open Sans" w:cs="Open Sans"/>
        </w:rPr>
        <w:t xml:space="preserve"> </w:t>
      </w:r>
      <w:r w:rsidR="003A1C42" w:rsidRPr="3E22A31D">
        <w:rPr>
          <w:rFonts w:ascii="Open Sans" w:eastAsia="Open Sans" w:hAnsi="Open Sans" w:cs="Open Sans"/>
        </w:rPr>
        <w:t>Management described how they monitor, train and support staff including when staff are non</w:t>
      </w:r>
      <w:r w:rsidR="003A1C42" w:rsidRPr="5A3DE7DD">
        <w:rPr>
          <w:rFonts w:ascii="Open Sans" w:eastAsia="Open Sans" w:hAnsi="Open Sans" w:cs="Open Sans"/>
        </w:rPr>
        <w:t>-</w:t>
      </w:r>
      <w:r w:rsidR="003A1C42" w:rsidRPr="3E22A31D">
        <w:rPr>
          <w:rFonts w:ascii="Open Sans" w:eastAsia="Open Sans" w:hAnsi="Open Sans" w:cs="Open Sans"/>
        </w:rPr>
        <w:t xml:space="preserve">compliant with </w:t>
      </w:r>
      <w:r w:rsidR="003A1C42" w:rsidRPr="00387480">
        <w:rPr>
          <w:rFonts w:ascii="Open Sans" w:hAnsi="Open Sans" w:cs="Open Sans"/>
        </w:rPr>
        <w:t>training</w:t>
      </w:r>
      <w:r w:rsidR="001C0AAA" w:rsidRPr="00387480">
        <w:rPr>
          <w:rFonts w:ascii="Open Sans" w:hAnsi="Open Sans" w:cs="Open Sans"/>
        </w:rPr>
        <w:t>.</w:t>
      </w:r>
    </w:p>
    <w:p w14:paraId="3F13323B" w14:textId="2F6CBB78" w:rsidR="001C0AAA" w:rsidRDefault="001C0AAA" w:rsidP="00387480">
      <w:pPr>
        <w:pStyle w:val="NormalArial"/>
        <w:rPr>
          <w:rFonts w:ascii="Open Sans" w:hAnsi="Open Sans" w:cs="Open Sans"/>
        </w:rPr>
      </w:pPr>
      <w:r w:rsidRPr="6288F880">
        <w:rPr>
          <w:rFonts w:ascii="Open Sans" w:hAnsi="Open Sans" w:cs="Open Sans"/>
        </w:rPr>
        <w:t>Regular assessment, monitoring and review of staff performance is undertaken on each member of the workforce</w:t>
      </w:r>
      <w:r w:rsidR="00702582">
        <w:rPr>
          <w:rFonts w:ascii="Open Sans" w:hAnsi="Open Sans" w:cs="Open Sans"/>
        </w:rPr>
        <w:t>,</w:t>
      </w:r>
      <w:r w:rsidRPr="6288F880">
        <w:rPr>
          <w:rFonts w:ascii="Open Sans" w:hAnsi="Open Sans" w:cs="Open Sans"/>
        </w:rPr>
        <w:t xml:space="preserve"> </w:t>
      </w:r>
      <w:r w:rsidR="00BE434F">
        <w:rPr>
          <w:rFonts w:ascii="Open Sans" w:hAnsi="Open Sans" w:cs="Open Sans"/>
        </w:rPr>
        <w:t>including during their</w:t>
      </w:r>
      <w:r w:rsidRPr="6288F880">
        <w:rPr>
          <w:rFonts w:ascii="Open Sans" w:hAnsi="Open Sans" w:cs="Open Sans"/>
        </w:rPr>
        <w:t xml:space="preserve"> probationary period and </w:t>
      </w:r>
      <w:r w:rsidR="00BE434F">
        <w:rPr>
          <w:rFonts w:ascii="Open Sans" w:hAnsi="Open Sans" w:cs="Open Sans"/>
        </w:rPr>
        <w:t xml:space="preserve">as part of a </w:t>
      </w:r>
      <w:r w:rsidRPr="6288F880">
        <w:rPr>
          <w:rFonts w:ascii="Open Sans" w:hAnsi="Open Sans" w:cs="Open Sans"/>
        </w:rPr>
        <w:t>2</w:t>
      </w:r>
      <w:r w:rsidR="00BE434F">
        <w:rPr>
          <w:rFonts w:ascii="Open Sans" w:hAnsi="Open Sans" w:cs="Open Sans"/>
        </w:rPr>
        <w:t>-</w:t>
      </w:r>
      <w:r w:rsidRPr="6288F880">
        <w:rPr>
          <w:rFonts w:ascii="Open Sans" w:hAnsi="Open Sans" w:cs="Open Sans"/>
        </w:rPr>
        <w:t>yearly</w:t>
      </w:r>
      <w:r w:rsidR="00BE434F">
        <w:rPr>
          <w:rFonts w:ascii="Open Sans" w:hAnsi="Open Sans" w:cs="Open Sans"/>
        </w:rPr>
        <w:t xml:space="preserve"> schedule</w:t>
      </w:r>
      <w:r w:rsidRPr="6288F880">
        <w:rPr>
          <w:rFonts w:ascii="Open Sans" w:hAnsi="Open Sans" w:cs="Open Sans"/>
        </w:rPr>
        <w:t xml:space="preserve">. Staff said they participate in performance reviews where they can discuss topics or </w:t>
      </w:r>
      <w:proofErr w:type="gramStart"/>
      <w:r w:rsidRPr="6288F880">
        <w:rPr>
          <w:rFonts w:ascii="Open Sans" w:hAnsi="Open Sans" w:cs="Open Sans"/>
        </w:rPr>
        <w:t>areas</w:t>
      </w:r>
      <w:proofErr w:type="gramEnd"/>
      <w:r w:rsidRPr="6288F880">
        <w:rPr>
          <w:rFonts w:ascii="Open Sans" w:hAnsi="Open Sans" w:cs="Open Sans"/>
        </w:rPr>
        <w:t xml:space="preserve"> they would like further support or training in. </w:t>
      </w:r>
      <w:r w:rsidR="00FC09DF">
        <w:rPr>
          <w:rFonts w:ascii="Open Sans" w:hAnsi="Open Sans" w:cs="Open Sans"/>
        </w:rPr>
        <w:t>S</w:t>
      </w:r>
      <w:r w:rsidRPr="6288F880">
        <w:rPr>
          <w:rFonts w:ascii="Open Sans" w:hAnsi="Open Sans" w:cs="Open Sans"/>
        </w:rPr>
        <w:t>taff files demonstrated completion of staff appraisals and management described processes for the ongoing monitoring of staff performance</w:t>
      </w:r>
      <w:r w:rsidR="00FC09DF">
        <w:rPr>
          <w:rFonts w:ascii="Open Sans" w:hAnsi="Open Sans" w:cs="Open Sans"/>
        </w:rPr>
        <w:t>.</w:t>
      </w:r>
    </w:p>
    <w:p w14:paraId="00A683AE" w14:textId="2DEC2B52" w:rsidR="00FC09DF" w:rsidRDefault="00FC09DF" w:rsidP="00FC09DF">
      <w:pPr>
        <w:pStyle w:val="NormalArial"/>
        <w:rPr>
          <w:rFonts w:ascii="Open Sans" w:hAnsi="Open Sans" w:cs="Open Sans"/>
        </w:rPr>
      </w:pPr>
      <w:r w:rsidRPr="00E722C8">
        <w:rPr>
          <w:rFonts w:ascii="Open Sans" w:hAnsi="Open Sans" w:cs="Open Sans"/>
        </w:rPr>
        <w:t>Based on the information summarised above, I find the provider, in relation to the service, compliant with</w:t>
      </w:r>
      <w:r w:rsidR="00392CA9">
        <w:rPr>
          <w:rFonts w:ascii="Open Sans" w:hAnsi="Open Sans" w:cs="Open Sans"/>
        </w:rPr>
        <w:t xml:space="preserve"> all requirements in</w:t>
      </w:r>
      <w:r w:rsidRPr="00E722C8">
        <w:rPr>
          <w:rFonts w:ascii="Open Sans" w:hAnsi="Open Sans" w:cs="Open Sans"/>
        </w:rPr>
        <w:t xml:space="preserve"> Standard </w:t>
      </w:r>
      <w:r>
        <w:rPr>
          <w:rFonts w:ascii="Open Sans" w:hAnsi="Open Sans" w:cs="Open Sans"/>
        </w:rPr>
        <w:t>7 Human Resources.</w:t>
      </w:r>
    </w:p>
    <w:p w14:paraId="4A0DF168" w14:textId="77777777" w:rsidR="00AB4FB6" w:rsidRDefault="00AB4FB6">
      <w:pPr>
        <w:spacing w:after="160" w:line="259" w:lineRule="auto"/>
        <w:rPr>
          <w:rFonts w:ascii="Open Sans" w:eastAsia="Yu Gothic Light" w:hAnsi="Open Sans" w:cs="Open Sans"/>
          <w:b/>
          <w:bCs/>
          <w:sz w:val="30"/>
          <w:szCs w:val="28"/>
        </w:rPr>
      </w:pPr>
      <w:r>
        <w:rPr>
          <w:rFonts w:ascii="Open Sans" w:hAnsi="Open Sans" w:cs="Open Sans"/>
        </w:rPr>
        <w:br w:type="page"/>
      </w:r>
    </w:p>
    <w:p w14:paraId="18E9BB69" w14:textId="7C9DBAA3" w:rsidR="00754120" w:rsidRPr="001E694D" w:rsidRDefault="007541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55C25" w14:paraId="70776DD9" w14:textId="77777777" w:rsidTr="0065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C77266" w14:textId="77777777" w:rsidR="00754120" w:rsidRPr="001E694D" w:rsidRDefault="0075412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37CA94A" w14:textId="77777777" w:rsidR="00754120" w:rsidRPr="001E694D" w:rsidRDefault="007541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C25" w14:paraId="372D9E8D" w14:textId="77777777" w:rsidTr="00655C2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0BE023D"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468A0ED"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CF25181"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533987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3298B08B"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C285525"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257690C"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E65CDE5" w14:textId="77777777" w:rsidR="00754120" w:rsidRPr="001E694D" w:rsidRDefault="00A448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368041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36D21183" w14:textId="77777777" w:rsidTr="00655C2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6B9A2FC"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AAE52E5"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CAF019E" w14:textId="77777777" w:rsidR="00754120" w:rsidRPr="001E694D" w:rsidRDefault="007541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70DDEFD9" w14:textId="77777777" w:rsidR="00754120" w:rsidRPr="001E694D" w:rsidRDefault="007541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0D4755CA" w14:textId="77777777" w:rsidR="00754120" w:rsidRPr="001E694D" w:rsidRDefault="007541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04B2E6E6" w14:textId="77777777" w:rsidR="00754120" w:rsidRPr="001E694D" w:rsidRDefault="007541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5E50C817" w14:textId="77777777" w:rsidR="00754120" w:rsidRPr="001E694D" w:rsidRDefault="007541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5C18FF95" w14:textId="77777777" w:rsidR="00754120" w:rsidRPr="001E694D" w:rsidRDefault="007541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611E02E" w14:textId="77777777" w:rsidR="00754120" w:rsidRPr="001E694D" w:rsidRDefault="00A448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388323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54D7C247" w14:textId="77777777" w:rsidTr="00655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F6AF66"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9B3A99C" w14:textId="77777777" w:rsidR="00754120" w:rsidRPr="001E694D" w:rsidRDefault="007541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C7E7913" w14:textId="77777777" w:rsidR="00754120" w:rsidRPr="001E694D" w:rsidRDefault="0075412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3AF7989B" w14:textId="77777777" w:rsidR="00754120" w:rsidRPr="001E694D" w:rsidRDefault="0075412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47A64FD2" w14:textId="77777777" w:rsidR="00754120" w:rsidRPr="001E694D" w:rsidRDefault="0075412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250F924" w14:textId="77777777" w:rsidR="00754120" w:rsidRPr="001E694D" w:rsidRDefault="0075412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772A95B" w14:textId="77777777" w:rsidR="00754120" w:rsidRPr="001E694D" w:rsidRDefault="00A448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599649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r w:rsidR="00655C25" w14:paraId="02257919" w14:textId="77777777" w:rsidTr="00655C2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44FCCD" w14:textId="77777777" w:rsidR="00754120" w:rsidRPr="001E694D" w:rsidRDefault="0075412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5A32A9A" w14:textId="77777777" w:rsidR="00754120" w:rsidRPr="001E694D" w:rsidRDefault="007541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FA61F9A" w14:textId="77777777" w:rsidR="00754120" w:rsidRPr="001E694D" w:rsidRDefault="0075412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3171FA1" w14:textId="77777777" w:rsidR="00754120" w:rsidRPr="001E694D" w:rsidRDefault="0075412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79251E4E" w14:textId="77777777" w:rsidR="00754120" w:rsidRPr="001E694D" w:rsidRDefault="0075412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00886BB" w14:textId="77777777" w:rsidR="00754120" w:rsidRPr="001E694D" w:rsidRDefault="00A448A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34096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54120" w:rsidRPr="001E694D">
                  <w:rPr>
                    <w:rFonts w:ascii="Open Sans" w:hAnsi="Open Sans" w:cs="Open Sans"/>
                  </w:rPr>
                  <w:t>Compliant</w:t>
                </w:r>
              </w:sdtContent>
            </w:sdt>
          </w:p>
        </w:tc>
      </w:tr>
    </w:tbl>
    <w:p w14:paraId="72A35A4B" w14:textId="77777777" w:rsidR="00754120" w:rsidRPr="007A2323" w:rsidRDefault="00754120"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9552485" w14:textId="1B3AD5A3" w:rsidR="002A7953" w:rsidRDefault="00D96A7E" w:rsidP="00D96A7E">
      <w:pPr>
        <w:pStyle w:val="NormalArial"/>
        <w:rPr>
          <w:rFonts w:ascii="Open Sans" w:hAnsi="Open Sans" w:cs="Open Sans"/>
        </w:rPr>
      </w:pPr>
      <w:r w:rsidRPr="2AF2D98D">
        <w:rPr>
          <w:rFonts w:ascii="Open Sans" w:hAnsi="Open Sans" w:cs="Open Sans"/>
        </w:rPr>
        <w:t>Consumers and representatives are supported to engage in the development, delivery and evaluation of care and services</w:t>
      </w:r>
      <w:r w:rsidR="00AE5013">
        <w:rPr>
          <w:rFonts w:ascii="Open Sans" w:hAnsi="Open Sans" w:cs="Open Sans"/>
        </w:rPr>
        <w:t xml:space="preserve"> through</w:t>
      </w:r>
      <w:r w:rsidRPr="2AF2D98D">
        <w:rPr>
          <w:rFonts w:ascii="Open Sans" w:hAnsi="Open Sans" w:cs="Open Sans"/>
        </w:rPr>
        <w:t xml:space="preserve"> various feedback methods</w:t>
      </w:r>
      <w:r w:rsidR="00AE5013">
        <w:rPr>
          <w:rFonts w:ascii="Open Sans" w:hAnsi="Open Sans" w:cs="Open Sans"/>
        </w:rPr>
        <w:t xml:space="preserve"> including</w:t>
      </w:r>
      <w:r w:rsidRPr="2AF2D98D">
        <w:rPr>
          <w:rFonts w:ascii="Open Sans" w:hAnsi="Open Sans" w:cs="Open Sans"/>
        </w:rPr>
        <w:t xml:space="preserve"> care evaluations, resident/representative meetings, surveys</w:t>
      </w:r>
      <w:r w:rsidRPr="754F10AC">
        <w:rPr>
          <w:rFonts w:ascii="Open Sans" w:hAnsi="Open Sans" w:cs="Open Sans"/>
        </w:rPr>
        <w:t>,</w:t>
      </w:r>
      <w:r w:rsidRPr="2AF2D98D">
        <w:rPr>
          <w:rFonts w:ascii="Open Sans" w:hAnsi="Open Sans" w:cs="Open Sans"/>
        </w:rPr>
        <w:t xml:space="preserve"> and feedback forms. Management said they conduct</w:t>
      </w:r>
      <w:r w:rsidRPr="565B0D13">
        <w:rPr>
          <w:rFonts w:ascii="Open Sans" w:hAnsi="Open Sans" w:cs="Open Sans"/>
        </w:rPr>
        <w:t xml:space="preserve"> </w:t>
      </w:r>
      <w:r w:rsidRPr="6A71D869">
        <w:rPr>
          <w:rFonts w:ascii="Open Sans" w:hAnsi="Open Sans" w:cs="Open Sans"/>
        </w:rPr>
        <w:t xml:space="preserve">monthly </w:t>
      </w:r>
      <w:r w:rsidRPr="76330A36">
        <w:rPr>
          <w:rFonts w:ascii="Open Sans" w:hAnsi="Open Sans" w:cs="Open Sans"/>
        </w:rPr>
        <w:t xml:space="preserve">consumer </w:t>
      </w:r>
      <w:r w:rsidRPr="5AC630DE">
        <w:rPr>
          <w:rFonts w:ascii="Open Sans" w:hAnsi="Open Sans" w:cs="Open Sans"/>
        </w:rPr>
        <w:t>meetings and</w:t>
      </w:r>
      <w:r w:rsidRPr="2AF2D98D">
        <w:rPr>
          <w:rFonts w:ascii="Open Sans" w:hAnsi="Open Sans" w:cs="Open Sans"/>
        </w:rPr>
        <w:t xml:space="preserve"> </w:t>
      </w:r>
      <w:r w:rsidRPr="02EBEEA7">
        <w:rPr>
          <w:rFonts w:ascii="Open Sans" w:hAnsi="Open Sans" w:cs="Open Sans"/>
        </w:rPr>
        <w:t>bi</w:t>
      </w:r>
      <w:r w:rsidR="000F1F0E">
        <w:rPr>
          <w:rFonts w:ascii="Open Sans" w:hAnsi="Open Sans" w:cs="Open Sans"/>
        </w:rPr>
        <w:t>-</w:t>
      </w:r>
      <w:r w:rsidRPr="02EBEEA7">
        <w:rPr>
          <w:rFonts w:ascii="Open Sans" w:hAnsi="Open Sans" w:cs="Open Sans"/>
        </w:rPr>
        <w:t>annual</w:t>
      </w:r>
      <w:r w:rsidRPr="7D88B078">
        <w:rPr>
          <w:rFonts w:ascii="Open Sans" w:hAnsi="Open Sans" w:cs="Open Sans"/>
        </w:rPr>
        <w:t xml:space="preserve"> quality</w:t>
      </w:r>
      <w:r w:rsidRPr="2AF2D98D">
        <w:rPr>
          <w:rFonts w:ascii="Open Sans" w:hAnsi="Open Sans" w:cs="Open Sans"/>
        </w:rPr>
        <w:t xml:space="preserve"> care advisory body meetings which includes attendance by the advisory body. </w:t>
      </w:r>
      <w:r w:rsidRPr="379D2419">
        <w:rPr>
          <w:rFonts w:ascii="Open Sans" w:hAnsi="Open Sans" w:cs="Open Sans"/>
        </w:rPr>
        <w:t>Other</w:t>
      </w:r>
      <w:r w:rsidRPr="2AF2D98D">
        <w:rPr>
          <w:rFonts w:ascii="Open Sans" w:hAnsi="Open Sans" w:cs="Open Sans"/>
        </w:rPr>
        <w:t xml:space="preserve"> participation inputs for engagement include regular onsite attendance by the managing director, advocacy services, noticeboards</w:t>
      </w:r>
      <w:r w:rsidR="001F269E">
        <w:rPr>
          <w:rFonts w:ascii="Open Sans" w:hAnsi="Open Sans" w:cs="Open Sans"/>
        </w:rPr>
        <w:t>,</w:t>
      </w:r>
      <w:r w:rsidRPr="2AF2D98D">
        <w:rPr>
          <w:rFonts w:ascii="Open Sans" w:hAnsi="Open Sans" w:cs="Open Sans"/>
        </w:rPr>
        <w:t xml:space="preserve"> and feedback and complaints processes</w:t>
      </w:r>
      <w:r w:rsidR="005331EB">
        <w:rPr>
          <w:rFonts w:ascii="Open Sans" w:hAnsi="Open Sans" w:cs="Open Sans"/>
        </w:rPr>
        <w:t>.</w:t>
      </w:r>
    </w:p>
    <w:p w14:paraId="7BC5E27B" w14:textId="365FFB5C" w:rsidR="002A7953" w:rsidRDefault="00622064" w:rsidP="00D96A7E">
      <w:pPr>
        <w:pStyle w:val="NormalArial"/>
        <w:rPr>
          <w:rFonts w:ascii="Open Sans" w:eastAsia="Open Sans" w:hAnsi="Open Sans" w:cs="Open Sans"/>
        </w:rPr>
      </w:pPr>
      <w:r>
        <w:rPr>
          <w:rFonts w:ascii="Open Sans" w:eastAsia="Open Sans" w:hAnsi="Open Sans" w:cs="Open Sans"/>
        </w:rPr>
        <w:t>C</w:t>
      </w:r>
      <w:r w:rsidRPr="015CD845">
        <w:rPr>
          <w:rFonts w:ascii="Open Sans" w:eastAsia="Open Sans" w:hAnsi="Open Sans" w:cs="Open Sans"/>
        </w:rPr>
        <w:t xml:space="preserve">onsumers and </w:t>
      </w:r>
      <w:r w:rsidRPr="2F89ACE1">
        <w:rPr>
          <w:rFonts w:ascii="Open Sans" w:eastAsia="Open Sans" w:hAnsi="Open Sans" w:cs="Open Sans"/>
        </w:rPr>
        <w:t>representatives</w:t>
      </w:r>
      <w:r w:rsidRPr="67F67FC3">
        <w:rPr>
          <w:rFonts w:ascii="Open Sans" w:eastAsia="Open Sans" w:hAnsi="Open Sans" w:cs="Open Sans"/>
        </w:rPr>
        <w:t xml:space="preserve"> sampled</w:t>
      </w:r>
      <w:r w:rsidRPr="015CD845">
        <w:rPr>
          <w:rFonts w:ascii="Open Sans" w:eastAsia="Open Sans" w:hAnsi="Open Sans" w:cs="Open Sans"/>
        </w:rPr>
        <w:t xml:space="preserve"> said they feel </w:t>
      </w:r>
      <w:r w:rsidRPr="2F89ACE1">
        <w:rPr>
          <w:rFonts w:ascii="Open Sans" w:eastAsia="Open Sans" w:hAnsi="Open Sans" w:cs="Open Sans"/>
        </w:rPr>
        <w:t>safe</w:t>
      </w:r>
      <w:r w:rsidRPr="015CD845">
        <w:rPr>
          <w:rFonts w:ascii="Open Sans" w:eastAsia="Open Sans" w:hAnsi="Open Sans" w:cs="Open Sans"/>
        </w:rPr>
        <w:t xml:space="preserve"> living at the service and overall felt it </w:t>
      </w:r>
      <w:r w:rsidR="00F90714">
        <w:rPr>
          <w:rFonts w:ascii="Open Sans" w:eastAsia="Open Sans" w:hAnsi="Open Sans" w:cs="Open Sans"/>
        </w:rPr>
        <w:t xml:space="preserve">was </w:t>
      </w:r>
      <w:r w:rsidRPr="542F6471">
        <w:rPr>
          <w:rFonts w:ascii="Open Sans" w:eastAsia="Open Sans" w:hAnsi="Open Sans" w:cs="Open Sans"/>
        </w:rPr>
        <w:t>well</w:t>
      </w:r>
      <w:r w:rsidRPr="015CD845">
        <w:rPr>
          <w:rFonts w:ascii="Open Sans" w:eastAsia="Open Sans" w:hAnsi="Open Sans" w:cs="Open Sans"/>
        </w:rPr>
        <w:t xml:space="preserve"> run</w:t>
      </w:r>
      <w:r>
        <w:rPr>
          <w:rFonts w:ascii="Open Sans" w:eastAsia="Open Sans" w:hAnsi="Open Sans" w:cs="Open Sans"/>
        </w:rPr>
        <w:t>.</w:t>
      </w:r>
      <w:r w:rsidRPr="0ED511F8">
        <w:rPr>
          <w:rFonts w:ascii="Open Sans" w:hAnsi="Open Sans" w:cs="Open Sans"/>
        </w:rPr>
        <w:t xml:space="preserve"> </w:t>
      </w:r>
      <w:r w:rsidR="008F374D" w:rsidRPr="0ED511F8">
        <w:rPr>
          <w:rFonts w:ascii="Open Sans" w:hAnsi="Open Sans" w:cs="Open Sans"/>
        </w:rPr>
        <w:t>The organisation</w:t>
      </w:r>
      <w:r w:rsidR="008F374D">
        <w:rPr>
          <w:rFonts w:ascii="Open Sans" w:hAnsi="Open Sans" w:cs="Open Sans"/>
        </w:rPr>
        <w:t>’</w:t>
      </w:r>
      <w:r w:rsidR="008F374D" w:rsidRPr="0ED511F8">
        <w:rPr>
          <w:rFonts w:ascii="Open Sans" w:hAnsi="Open Sans" w:cs="Open Sans"/>
        </w:rPr>
        <w:t xml:space="preserve">s framework includes systems to ensure </w:t>
      </w:r>
      <w:r w:rsidR="008F374D" w:rsidRPr="44FE5271">
        <w:rPr>
          <w:rFonts w:ascii="Open Sans" w:hAnsi="Open Sans" w:cs="Open Sans"/>
        </w:rPr>
        <w:t>responsibilities</w:t>
      </w:r>
      <w:r w:rsidR="008F374D" w:rsidRPr="0ED511F8">
        <w:rPr>
          <w:rFonts w:ascii="Open Sans" w:hAnsi="Open Sans" w:cs="Open Sans"/>
        </w:rPr>
        <w:t xml:space="preserve">, </w:t>
      </w:r>
      <w:r w:rsidR="008F374D" w:rsidRPr="0F9B5B65">
        <w:rPr>
          <w:rFonts w:ascii="Open Sans" w:hAnsi="Open Sans" w:cs="Open Sans"/>
        </w:rPr>
        <w:t>accountabilities</w:t>
      </w:r>
      <w:r w:rsidR="00233C95">
        <w:rPr>
          <w:rFonts w:ascii="Open Sans" w:hAnsi="Open Sans" w:cs="Open Sans"/>
        </w:rPr>
        <w:t xml:space="preserve"> and</w:t>
      </w:r>
      <w:r w:rsidR="008F374D" w:rsidRPr="0ED511F8">
        <w:rPr>
          <w:rFonts w:ascii="Open Sans" w:hAnsi="Open Sans" w:cs="Open Sans"/>
        </w:rPr>
        <w:t xml:space="preserve"> care and service expectations through reporting and monitoring mechanisms</w:t>
      </w:r>
      <w:r w:rsidR="00233C95">
        <w:rPr>
          <w:rFonts w:ascii="Open Sans" w:hAnsi="Open Sans" w:cs="Open Sans"/>
        </w:rPr>
        <w:t xml:space="preserve">. </w:t>
      </w:r>
      <w:r w:rsidR="0016421C">
        <w:rPr>
          <w:rFonts w:ascii="Open Sans" w:hAnsi="Open Sans" w:cs="Open Sans"/>
        </w:rPr>
        <w:t xml:space="preserve">The organisation has a strategic plan </w:t>
      </w:r>
      <w:r w:rsidR="00BF5532">
        <w:rPr>
          <w:rFonts w:ascii="Open Sans" w:hAnsi="Open Sans" w:cs="Open Sans"/>
        </w:rPr>
        <w:t xml:space="preserve">and includes mechanisms to support </w:t>
      </w:r>
      <w:r w:rsidR="00BF5532" w:rsidRPr="763656B1">
        <w:rPr>
          <w:rFonts w:ascii="Open Sans" w:eastAsia="Open Sans" w:hAnsi="Open Sans" w:cs="Open Sans"/>
        </w:rPr>
        <w:t>service and quality delivery, governance, infrastructure, community</w:t>
      </w:r>
      <w:r w:rsidR="00BF5532">
        <w:rPr>
          <w:rFonts w:ascii="Open Sans" w:eastAsia="Open Sans" w:hAnsi="Open Sans" w:cs="Open Sans"/>
        </w:rPr>
        <w:t xml:space="preserve">, </w:t>
      </w:r>
      <w:r w:rsidR="00BF5532" w:rsidRPr="763656B1">
        <w:rPr>
          <w:rFonts w:ascii="Open Sans" w:eastAsia="Open Sans" w:hAnsi="Open Sans" w:cs="Open Sans"/>
        </w:rPr>
        <w:t>finance and administration</w:t>
      </w:r>
      <w:r w:rsidR="00BF5532">
        <w:rPr>
          <w:rFonts w:ascii="Open Sans" w:eastAsia="Open Sans" w:hAnsi="Open Sans" w:cs="Open Sans"/>
        </w:rPr>
        <w:t>.</w:t>
      </w:r>
    </w:p>
    <w:p w14:paraId="78458F11" w14:textId="6656A185" w:rsidR="00BF5532" w:rsidRDefault="00C71B09" w:rsidP="00D96A7E">
      <w:pPr>
        <w:pStyle w:val="NormalArial"/>
        <w:rPr>
          <w:rFonts w:ascii="Open Sans" w:hAnsi="Open Sans" w:cs="Open Sans"/>
        </w:rPr>
      </w:pPr>
      <w:r>
        <w:rPr>
          <w:rFonts w:ascii="Open Sans" w:hAnsi="Open Sans" w:cs="Open Sans"/>
        </w:rPr>
        <w:t>E</w:t>
      </w:r>
      <w:r w:rsidRPr="491F7C18">
        <w:rPr>
          <w:rFonts w:ascii="Open Sans" w:hAnsi="Open Sans" w:cs="Open Sans"/>
        </w:rPr>
        <w:t xml:space="preserve">ffective organisational wide governance systems </w:t>
      </w:r>
      <w:r>
        <w:rPr>
          <w:rFonts w:ascii="Open Sans" w:hAnsi="Open Sans" w:cs="Open Sans"/>
        </w:rPr>
        <w:t xml:space="preserve">support </w:t>
      </w:r>
      <w:r w:rsidRPr="491F7C18">
        <w:rPr>
          <w:rFonts w:ascii="Open Sans" w:hAnsi="Open Sans" w:cs="Open Sans"/>
        </w:rPr>
        <w:t xml:space="preserve">safe effective service delivery. </w:t>
      </w:r>
      <w:r w:rsidR="002C2111">
        <w:rPr>
          <w:rFonts w:ascii="Open Sans" w:hAnsi="Open Sans" w:cs="Open Sans"/>
        </w:rPr>
        <w:t>The i</w:t>
      </w:r>
      <w:r w:rsidRPr="491F7C18">
        <w:rPr>
          <w:rFonts w:ascii="Open Sans" w:hAnsi="Open Sans" w:cs="Open Sans"/>
        </w:rPr>
        <w:t xml:space="preserve">nformation management system </w:t>
      </w:r>
      <w:r w:rsidR="00BF3304">
        <w:rPr>
          <w:rFonts w:ascii="Open Sans" w:hAnsi="Open Sans" w:cs="Open Sans"/>
        </w:rPr>
        <w:t>is supported with</w:t>
      </w:r>
      <w:r w:rsidRPr="491F7C18">
        <w:rPr>
          <w:rFonts w:ascii="Open Sans" w:hAnsi="Open Sans" w:cs="Open Sans"/>
        </w:rPr>
        <w:t xml:space="preserve"> electronic </w:t>
      </w:r>
      <w:r w:rsidR="00BF3304">
        <w:rPr>
          <w:rFonts w:ascii="Open Sans" w:hAnsi="Open Sans" w:cs="Open Sans"/>
        </w:rPr>
        <w:t xml:space="preserve">systems </w:t>
      </w:r>
      <w:r>
        <w:rPr>
          <w:rFonts w:ascii="Open Sans" w:hAnsi="Open Sans" w:cs="Open Sans"/>
        </w:rPr>
        <w:t>with minimal</w:t>
      </w:r>
      <w:r w:rsidR="00353270">
        <w:rPr>
          <w:rFonts w:ascii="Open Sans" w:hAnsi="Open Sans" w:cs="Open Sans"/>
        </w:rPr>
        <w:t xml:space="preserve"> </w:t>
      </w:r>
      <w:r w:rsidRPr="1EEAE214">
        <w:rPr>
          <w:rFonts w:ascii="Open Sans" w:hAnsi="Open Sans" w:cs="Open Sans"/>
        </w:rPr>
        <w:t xml:space="preserve">paper-based </w:t>
      </w:r>
      <w:r w:rsidR="00305FD5">
        <w:rPr>
          <w:rFonts w:ascii="Open Sans" w:hAnsi="Open Sans" w:cs="Open Sans"/>
        </w:rPr>
        <w:t>documentation</w:t>
      </w:r>
      <w:r w:rsidRPr="1D7BA875">
        <w:rPr>
          <w:rFonts w:ascii="Open Sans" w:hAnsi="Open Sans" w:cs="Open Sans"/>
        </w:rPr>
        <w:t xml:space="preserve">. </w:t>
      </w:r>
      <w:r w:rsidRPr="5D3FB2B7">
        <w:rPr>
          <w:rFonts w:ascii="Open Sans" w:hAnsi="Open Sans" w:cs="Open Sans"/>
        </w:rPr>
        <w:t xml:space="preserve">A variety of mechanisms are in place to identify and </w:t>
      </w:r>
      <w:r w:rsidR="001331C4">
        <w:rPr>
          <w:rFonts w:ascii="Open Sans" w:hAnsi="Open Sans" w:cs="Open Sans"/>
        </w:rPr>
        <w:t>action</w:t>
      </w:r>
      <w:r w:rsidRPr="5D3FB2B7">
        <w:rPr>
          <w:rFonts w:ascii="Open Sans" w:hAnsi="Open Sans" w:cs="Open Sans"/>
        </w:rPr>
        <w:t xml:space="preserve"> </w:t>
      </w:r>
      <w:r w:rsidRPr="4AAE1D09">
        <w:rPr>
          <w:rFonts w:ascii="Open Sans" w:hAnsi="Open Sans" w:cs="Open Sans"/>
        </w:rPr>
        <w:t>continuous improvement</w:t>
      </w:r>
      <w:r w:rsidR="001331C4">
        <w:rPr>
          <w:rFonts w:ascii="Open Sans" w:hAnsi="Open Sans" w:cs="Open Sans"/>
        </w:rPr>
        <w:t xml:space="preserve">s including </w:t>
      </w:r>
      <w:r w:rsidRPr="25D49D53">
        <w:rPr>
          <w:rFonts w:ascii="Open Sans" w:hAnsi="Open Sans" w:cs="Open Sans"/>
        </w:rPr>
        <w:t>meetings, surveys</w:t>
      </w:r>
      <w:r w:rsidR="00305FD5">
        <w:rPr>
          <w:rFonts w:ascii="Open Sans" w:hAnsi="Open Sans" w:cs="Open Sans"/>
        </w:rPr>
        <w:t xml:space="preserve"> and</w:t>
      </w:r>
      <w:r w:rsidRPr="25D49D53">
        <w:rPr>
          <w:rFonts w:ascii="Open Sans" w:hAnsi="Open Sans" w:cs="Open Sans"/>
        </w:rPr>
        <w:t xml:space="preserve"> audits</w:t>
      </w:r>
      <w:r w:rsidRPr="3DEF726B">
        <w:rPr>
          <w:rFonts w:ascii="Open Sans" w:hAnsi="Open Sans" w:cs="Open Sans"/>
        </w:rPr>
        <w:t xml:space="preserve">. </w:t>
      </w:r>
      <w:r w:rsidRPr="3F3703B2">
        <w:rPr>
          <w:rFonts w:ascii="Open Sans" w:hAnsi="Open Sans" w:cs="Open Sans"/>
        </w:rPr>
        <w:t xml:space="preserve">Management described financial </w:t>
      </w:r>
      <w:r w:rsidRPr="7D02BDAE">
        <w:rPr>
          <w:rFonts w:ascii="Open Sans" w:hAnsi="Open Sans" w:cs="Open Sans"/>
        </w:rPr>
        <w:t>delegations</w:t>
      </w:r>
      <w:r w:rsidRPr="3F3703B2">
        <w:rPr>
          <w:rFonts w:ascii="Open Sans" w:hAnsi="Open Sans" w:cs="Open Sans"/>
        </w:rPr>
        <w:t xml:space="preserve"> and expenditure protocols</w:t>
      </w:r>
      <w:r w:rsidR="00305FD5">
        <w:rPr>
          <w:rFonts w:ascii="Open Sans" w:hAnsi="Open Sans" w:cs="Open Sans"/>
        </w:rPr>
        <w:t xml:space="preserve"> to support financial governance</w:t>
      </w:r>
      <w:r w:rsidRPr="3F3703B2">
        <w:rPr>
          <w:rFonts w:ascii="Open Sans" w:hAnsi="Open Sans" w:cs="Open Sans"/>
        </w:rPr>
        <w:t xml:space="preserve">. </w:t>
      </w:r>
      <w:r w:rsidRPr="28D46385">
        <w:rPr>
          <w:rFonts w:ascii="Open Sans" w:hAnsi="Open Sans" w:cs="Open Sans"/>
        </w:rPr>
        <w:t>The organisation has processes</w:t>
      </w:r>
      <w:r w:rsidR="001331C4">
        <w:rPr>
          <w:rFonts w:ascii="Open Sans" w:hAnsi="Open Sans" w:cs="Open Sans"/>
        </w:rPr>
        <w:t xml:space="preserve"> to support human resources with </w:t>
      </w:r>
      <w:r w:rsidRPr="597CA0DB">
        <w:rPr>
          <w:rFonts w:ascii="Open Sans" w:hAnsi="Open Sans" w:cs="Open Sans"/>
        </w:rPr>
        <w:t>workforce</w:t>
      </w:r>
      <w:r>
        <w:rPr>
          <w:rFonts w:ascii="Open Sans" w:hAnsi="Open Sans" w:cs="Open Sans"/>
        </w:rPr>
        <w:t xml:space="preserve"> screening</w:t>
      </w:r>
      <w:r w:rsidRPr="597CA0DB">
        <w:rPr>
          <w:rFonts w:ascii="Open Sans" w:hAnsi="Open Sans" w:cs="Open Sans"/>
        </w:rPr>
        <w:t xml:space="preserve">, training and </w:t>
      </w:r>
      <w:r w:rsidR="002F32B3">
        <w:rPr>
          <w:rFonts w:ascii="Open Sans" w:hAnsi="Open Sans" w:cs="Open Sans"/>
        </w:rPr>
        <w:t xml:space="preserve">performance </w:t>
      </w:r>
      <w:r w:rsidRPr="7D02BDAE">
        <w:rPr>
          <w:rFonts w:ascii="Open Sans" w:hAnsi="Open Sans" w:cs="Open Sans"/>
        </w:rPr>
        <w:t xml:space="preserve">monitoring. </w:t>
      </w:r>
      <w:r w:rsidR="002F32B3">
        <w:rPr>
          <w:rFonts w:ascii="Open Sans" w:hAnsi="Open Sans" w:cs="Open Sans"/>
        </w:rPr>
        <w:t>Process support r</w:t>
      </w:r>
      <w:r w:rsidRPr="4029E24F">
        <w:rPr>
          <w:rFonts w:ascii="Open Sans" w:hAnsi="Open Sans" w:cs="Open Sans"/>
        </w:rPr>
        <w:t xml:space="preserve">egulatory </w:t>
      </w:r>
      <w:r w:rsidR="002F32B3">
        <w:rPr>
          <w:rFonts w:ascii="Open Sans" w:hAnsi="Open Sans" w:cs="Open Sans"/>
        </w:rPr>
        <w:t xml:space="preserve">with </w:t>
      </w:r>
      <w:r w:rsidR="00A074DC">
        <w:rPr>
          <w:rFonts w:ascii="Open Sans" w:hAnsi="Open Sans" w:cs="Open Sans"/>
        </w:rPr>
        <w:t xml:space="preserve">legislative updates </w:t>
      </w:r>
      <w:r w:rsidR="00C464F6">
        <w:rPr>
          <w:rFonts w:ascii="Open Sans" w:hAnsi="Open Sans" w:cs="Open Sans"/>
        </w:rPr>
        <w:t xml:space="preserve">and legislative changes are </w:t>
      </w:r>
      <w:r w:rsidRPr="4029E24F">
        <w:rPr>
          <w:rFonts w:ascii="Open Sans" w:hAnsi="Open Sans" w:cs="Open Sans"/>
        </w:rPr>
        <w:t xml:space="preserve">discussed at </w:t>
      </w:r>
      <w:r w:rsidR="00A074DC">
        <w:rPr>
          <w:rFonts w:ascii="Open Sans" w:hAnsi="Open Sans" w:cs="Open Sans"/>
        </w:rPr>
        <w:t>various</w:t>
      </w:r>
      <w:r w:rsidRPr="4029E24F">
        <w:rPr>
          <w:rFonts w:ascii="Open Sans" w:hAnsi="Open Sans" w:cs="Open Sans"/>
        </w:rPr>
        <w:t xml:space="preserve"> levels</w:t>
      </w:r>
      <w:r w:rsidR="00A074DC">
        <w:rPr>
          <w:rFonts w:ascii="Open Sans" w:hAnsi="Open Sans" w:cs="Open Sans"/>
        </w:rPr>
        <w:t xml:space="preserve"> within the</w:t>
      </w:r>
      <w:r w:rsidRPr="4029E24F">
        <w:rPr>
          <w:rFonts w:ascii="Open Sans" w:hAnsi="Open Sans" w:cs="Open Sans"/>
        </w:rPr>
        <w:t xml:space="preserve"> organisation. Processes </w:t>
      </w:r>
      <w:r w:rsidR="00A074DC">
        <w:rPr>
          <w:rFonts w:ascii="Open Sans" w:hAnsi="Open Sans" w:cs="Open Sans"/>
        </w:rPr>
        <w:t>support the</w:t>
      </w:r>
      <w:r w:rsidRPr="4029E24F">
        <w:rPr>
          <w:rFonts w:ascii="Open Sans" w:hAnsi="Open Sans" w:cs="Open Sans"/>
        </w:rPr>
        <w:t xml:space="preserve"> capture </w:t>
      </w:r>
      <w:r w:rsidR="00A074DC">
        <w:rPr>
          <w:rFonts w:ascii="Open Sans" w:hAnsi="Open Sans" w:cs="Open Sans"/>
        </w:rPr>
        <w:t xml:space="preserve">of </w:t>
      </w:r>
      <w:r w:rsidRPr="4029E24F">
        <w:rPr>
          <w:rFonts w:ascii="Open Sans" w:hAnsi="Open Sans" w:cs="Open Sans"/>
        </w:rPr>
        <w:t xml:space="preserve">feedback and complaints and </w:t>
      </w:r>
      <w:r w:rsidR="001331C4">
        <w:rPr>
          <w:rFonts w:ascii="Open Sans" w:hAnsi="Open Sans" w:cs="Open Sans"/>
        </w:rPr>
        <w:t>support</w:t>
      </w:r>
      <w:r w:rsidRPr="4029E24F">
        <w:rPr>
          <w:rFonts w:ascii="Open Sans" w:hAnsi="Open Sans" w:cs="Open Sans"/>
        </w:rPr>
        <w:t xml:space="preserve"> resolution, w</w:t>
      </w:r>
      <w:r w:rsidR="00A074DC">
        <w:rPr>
          <w:rFonts w:ascii="Open Sans" w:hAnsi="Open Sans" w:cs="Open Sans"/>
        </w:rPr>
        <w:t xml:space="preserve">ith data </w:t>
      </w:r>
      <w:r w:rsidRPr="4029E24F">
        <w:rPr>
          <w:rFonts w:ascii="Open Sans" w:hAnsi="Open Sans" w:cs="Open Sans"/>
        </w:rPr>
        <w:t>review</w:t>
      </w:r>
      <w:r>
        <w:rPr>
          <w:rFonts w:ascii="Open Sans" w:hAnsi="Open Sans" w:cs="Open Sans"/>
        </w:rPr>
        <w:t>ed</w:t>
      </w:r>
      <w:r w:rsidRPr="4029E24F">
        <w:rPr>
          <w:rFonts w:ascii="Open Sans" w:hAnsi="Open Sans" w:cs="Open Sans"/>
        </w:rPr>
        <w:t xml:space="preserve"> and analys</w:t>
      </w:r>
      <w:r>
        <w:rPr>
          <w:rFonts w:ascii="Open Sans" w:hAnsi="Open Sans" w:cs="Open Sans"/>
        </w:rPr>
        <w:t>ed</w:t>
      </w:r>
      <w:r w:rsidRPr="4029E24F">
        <w:rPr>
          <w:rFonts w:ascii="Open Sans" w:hAnsi="Open Sans" w:cs="Open Sans"/>
        </w:rPr>
        <w:t xml:space="preserve"> to </w:t>
      </w:r>
      <w:r w:rsidR="001331C4">
        <w:rPr>
          <w:rFonts w:ascii="Open Sans" w:hAnsi="Open Sans" w:cs="Open Sans"/>
        </w:rPr>
        <w:t>identify opportunities for</w:t>
      </w:r>
      <w:r w:rsidRPr="4029E24F">
        <w:rPr>
          <w:rFonts w:ascii="Open Sans" w:hAnsi="Open Sans" w:cs="Open Sans"/>
        </w:rPr>
        <w:t xml:space="preserve"> improvement</w:t>
      </w:r>
      <w:r w:rsidR="001331C4">
        <w:rPr>
          <w:rFonts w:ascii="Open Sans" w:hAnsi="Open Sans" w:cs="Open Sans"/>
        </w:rPr>
        <w:t>.</w:t>
      </w:r>
    </w:p>
    <w:p w14:paraId="6CBFB80D" w14:textId="6218C800" w:rsidR="00545360" w:rsidRDefault="00675051" w:rsidP="00D96A7E">
      <w:pPr>
        <w:pStyle w:val="NormalArial"/>
        <w:rPr>
          <w:rFonts w:ascii="Open Sans" w:eastAsia="Open Sans" w:hAnsi="Open Sans" w:cs="Open Sans"/>
        </w:rPr>
      </w:pPr>
      <w:r w:rsidRPr="56BCB403">
        <w:rPr>
          <w:rFonts w:ascii="Open Sans" w:hAnsi="Open Sans" w:cs="Open Sans"/>
        </w:rPr>
        <w:t xml:space="preserve">The organisation has implemented </w:t>
      </w:r>
      <w:r>
        <w:rPr>
          <w:rFonts w:ascii="Open Sans" w:hAnsi="Open Sans" w:cs="Open Sans"/>
        </w:rPr>
        <w:t>an</w:t>
      </w:r>
      <w:r w:rsidRPr="56BCB403">
        <w:rPr>
          <w:rFonts w:ascii="Open Sans" w:hAnsi="Open Sans" w:cs="Open Sans"/>
        </w:rPr>
        <w:t xml:space="preserve"> effective risk management framework with policies and procedures to support the organisation</w:t>
      </w:r>
      <w:r>
        <w:rPr>
          <w:rFonts w:ascii="Open Sans" w:hAnsi="Open Sans" w:cs="Open Sans"/>
        </w:rPr>
        <w:t>’</w:t>
      </w:r>
      <w:r w:rsidRPr="56BCB403">
        <w:rPr>
          <w:rFonts w:ascii="Open Sans" w:hAnsi="Open Sans" w:cs="Open Sans"/>
        </w:rPr>
        <w:t xml:space="preserve">s management of risk and in response to incidents, </w:t>
      </w:r>
      <w:r w:rsidR="004658B0">
        <w:rPr>
          <w:rFonts w:ascii="Open Sans" w:hAnsi="Open Sans" w:cs="Open Sans"/>
        </w:rPr>
        <w:t>including</w:t>
      </w:r>
      <w:r w:rsidRPr="56BCB403">
        <w:rPr>
          <w:rFonts w:ascii="Open Sans" w:hAnsi="Open Sans" w:cs="Open Sans"/>
        </w:rPr>
        <w:t xml:space="preserve"> </w:t>
      </w:r>
      <w:r>
        <w:rPr>
          <w:rFonts w:ascii="Open Sans" w:hAnsi="Open Sans" w:cs="Open Sans"/>
        </w:rPr>
        <w:t>significant incidents</w:t>
      </w:r>
      <w:r w:rsidRPr="56BCB403">
        <w:rPr>
          <w:rFonts w:ascii="Open Sans" w:hAnsi="Open Sans" w:cs="Open Sans"/>
        </w:rPr>
        <w:t xml:space="preserve">. </w:t>
      </w:r>
      <w:r w:rsidR="009C6BCD" w:rsidRPr="01C7CEA8">
        <w:rPr>
          <w:rFonts w:ascii="Open Sans" w:hAnsi="Open Sans" w:cs="Open Sans"/>
        </w:rPr>
        <w:t xml:space="preserve">Staff </w:t>
      </w:r>
      <w:r w:rsidR="009C6BCD">
        <w:rPr>
          <w:rFonts w:ascii="Open Sans" w:hAnsi="Open Sans" w:cs="Open Sans"/>
        </w:rPr>
        <w:t>were aware of</w:t>
      </w:r>
      <w:r w:rsidR="009C6BCD" w:rsidRPr="01C7CEA8">
        <w:rPr>
          <w:rFonts w:ascii="Open Sans" w:hAnsi="Open Sans" w:cs="Open Sans"/>
        </w:rPr>
        <w:t xml:space="preserve"> consumers with high impact or high prevalence risks and how policies and procedures</w:t>
      </w:r>
      <w:r w:rsidR="009C6BCD">
        <w:rPr>
          <w:rFonts w:ascii="Open Sans" w:hAnsi="Open Sans" w:cs="Open Sans"/>
        </w:rPr>
        <w:t xml:space="preserve"> support them in risk management.</w:t>
      </w:r>
      <w:r w:rsidR="00A26E4D">
        <w:rPr>
          <w:rFonts w:ascii="Open Sans" w:hAnsi="Open Sans" w:cs="Open Sans"/>
        </w:rPr>
        <w:t xml:space="preserve"> </w:t>
      </w:r>
      <w:r w:rsidR="00A26E4D">
        <w:rPr>
          <w:rFonts w:ascii="Open Sans" w:eastAsia="Open Sans" w:hAnsi="Open Sans" w:cs="Open Sans"/>
        </w:rPr>
        <w:t>M</w:t>
      </w:r>
      <w:r w:rsidR="00A26E4D" w:rsidRPr="79BD7272">
        <w:rPr>
          <w:rFonts w:ascii="Open Sans" w:eastAsia="Open Sans" w:hAnsi="Open Sans" w:cs="Open Sans"/>
        </w:rPr>
        <w:t xml:space="preserve">onthly quality data analysis </w:t>
      </w:r>
      <w:r w:rsidR="00A26E4D" w:rsidRPr="1C447C02">
        <w:rPr>
          <w:rFonts w:ascii="Open Sans" w:eastAsia="Open Sans" w:hAnsi="Open Sans" w:cs="Open Sans"/>
        </w:rPr>
        <w:t>shows</w:t>
      </w:r>
      <w:r w:rsidR="00A26E4D" w:rsidRPr="79BD7272">
        <w:rPr>
          <w:rFonts w:ascii="Open Sans" w:eastAsia="Open Sans" w:hAnsi="Open Sans" w:cs="Open Sans"/>
        </w:rPr>
        <w:t xml:space="preserve"> reporting o</w:t>
      </w:r>
      <w:r w:rsidR="00A26E4D">
        <w:rPr>
          <w:rFonts w:ascii="Open Sans" w:eastAsia="Open Sans" w:hAnsi="Open Sans" w:cs="Open Sans"/>
        </w:rPr>
        <w:t>n clinical risks including</w:t>
      </w:r>
      <w:r w:rsidR="00A26E4D" w:rsidRPr="79BD7272">
        <w:rPr>
          <w:rFonts w:ascii="Open Sans" w:eastAsia="Open Sans" w:hAnsi="Open Sans" w:cs="Open Sans"/>
        </w:rPr>
        <w:t xml:space="preserve"> falls,</w:t>
      </w:r>
      <w:r w:rsidR="008A1466">
        <w:rPr>
          <w:rFonts w:ascii="Open Sans" w:eastAsia="Open Sans" w:hAnsi="Open Sans" w:cs="Open Sans"/>
        </w:rPr>
        <w:t xml:space="preserve"> changed</w:t>
      </w:r>
      <w:r w:rsidR="00A26E4D" w:rsidRPr="79BD7272">
        <w:rPr>
          <w:rFonts w:ascii="Open Sans" w:eastAsia="Open Sans" w:hAnsi="Open Sans" w:cs="Open Sans"/>
        </w:rPr>
        <w:t xml:space="preserve"> behaviour</w:t>
      </w:r>
      <w:r w:rsidR="008A1466">
        <w:rPr>
          <w:rFonts w:ascii="Open Sans" w:eastAsia="Open Sans" w:hAnsi="Open Sans" w:cs="Open Sans"/>
        </w:rPr>
        <w:t>s</w:t>
      </w:r>
      <w:r w:rsidR="00A26E4D" w:rsidRPr="79BD7272">
        <w:rPr>
          <w:rFonts w:ascii="Open Sans" w:eastAsia="Open Sans" w:hAnsi="Open Sans" w:cs="Open Sans"/>
        </w:rPr>
        <w:t xml:space="preserve">, skin injuries, </w:t>
      </w:r>
      <w:r w:rsidR="00A26E4D">
        <w:rPr>
          <w:rFonts w:ascii="Open Sans" w:eastAsia="Open Sans" w:hAnsi="Open Sans" w:cs="Open Sans"/>
        </w:rPr>
        <w:t>s</w:t>
      </w:r>
      <w:r w:rsidR="00A26E4D" w:rsidRPr="79BD7272">
        <w:rPr>
          <w:rFonts w:ascii="Open Sans" w:eastAsia="Open Sans" w:hAnsi="Open Sans" w:cs="Open Sans"/>
        </w:rPr>
        <w:t>i</w:t>
      </w:r>
      <w:r w:rsidR="00A26E4D">
        <w:rPr>
          <w:rFonts w:ascii="Open Sans" w:eastAsia="Open Sans" w:hAnsi="Open Sans" w:cs="Open Sans"/>
        </w:rPr>
        <w:t xml:space="preserve">gnificant incidents </w:t>
      </w:r>
      <w:r w:rsidR="00545360">
        <w:rPr>
          <w:rFonts w:ascii="Open Sans" w:eastAsia="Open Sans" w:hAnsi="Open Sans" w:cs="Open Sans"/>
        </w:rPr>
        <w:t>a</w:t>
      </w:r>
      <w:r w:rsidR="00A26E4D">
        <w:rPr>
          <w:rFonts w:ascii="Open Sans" w:eastAsia="Open Sans" w:hAnsi="Open Sans" w:cs="Open Sans"/>
        </w:rPr>
        <w:t>nd</w:t>
      </w:r>
      <w:r w:rsidR="00A26E4D" w:rsidRPr="79BD7272">
        <w:rPr>
          <w:rFonts w:ascii="Open Sans" w:eastAsia="Open Sans" w:hAnsi="Open Sans" w:cs="Open Sans"/>
        </w:rPr>
        <w:t xml:space="preserve"> hospital admissions</w:t>
      </w:r>
      <w:r w:rsidR="00A26E4D">
        <w:rPr>
          <w:rFonts w:ascii="Open Sans" w:eastAsia="Open Sans" w:hAnsi="Open Sans" w:cs="Open Sans"/>
        </w:rPr>
        <w:t>.</w:t>
      </w:r>
      <w:r w:rsidR="00750E31">
        <w:rPr>
          <w:rFonts w:ascii="Open Sans" w:eastAsia="Open Sans" w:hAnsi="Open Sans" w:cs="Open Sans"/>
        </w:rPr>
        <w:t xml:space="preserve"> A</w:t>
      </w:r>
      <w:r w:rsidR="00750E31" w:rsidRPr="72DAA63F">
        <w:rPr>
          <w:rFonts w:ascii="Open Sans" w:eastAsia="Open Sans" w:hAnsi="Open Sans" w:cs="Open Sans"/>
        </w:rPr>
        <w:t>n incident management system is integrated into the electronic care system</w:t>
      </w:r>
      <w:r w:rsidR="00750E31" w:rsidRPr="0DA7F6E8">
        <w:rPr>
          <w:rFonts w:ascii="Open Sans" w:eastAsia="Open Sans" w:hAnsi="Open Sans" w:cs="Open Sans"/>
        </w:rPr>
        <w:t xml:space="preserve"> </w:t>
      </w:r>
      <w:r w:rsidR="00750E31">
        <w:rPr>
          <w:rFonts w:ascii="Open Sans" w:eastAsia="Open Sans" w:hAnsi="Open Sans" w:cs="Open Sans"/>
        </w:rPr>
        <w:t>to support incident reporting, analysis and management.</w:t>
      </w:r>
      <w:r w:rsidR="00545360">
        <w:rPr>
          <w:rFonts w:ascii="Open Sans" w:eastAsia="Open Sans" w:hAnsi="Open Sans" w:cs="Open Sans"/>
        </w:rPr>
        <w:t xml:space="preserve"> </w:t>
      </w:r>
      <w:r w:rsidR="00545360" w:rsidRPr="27D08B25">
        <w:rPr>
          <w:rFonts w:ascii="Open Sans" w:eastAsia="Open Sans" w:hAnsi="Open Sans" w:cs="Open Sans"/>
        </w:rPr>
        <w:t>Consumers and representatives said they are supported to live the best life they can, including engaging in risky activities</w:t>
      </w:r>
      <w:r w:rsidR="00545360">
        <w:rPr>
          <w:rFonts w:ascii="Open Sans" w:eastAsia="Open Sans" w:hAnsi="Open Sans" w:cs="Open Sans"/>
        </w:rPr>
        <w:t>.</w:t>
      </w:r>
    </w:p>
    <w:p w14:paraId="7903BD08" w14:textId="141BE399" w:rsidR="007778ED" w:rsidRDefault="007778ED" w:rsidP="00D96A7E">
      <w:pPr>
        <w:pStyle w:val="NormalArial"/>
        <w:rPr>
          <w:rFonts w:ascii="Open Sans" w:eastAsia="Open Sans" w:hAnsi="Open Sans" w:cs="Open Sans"/>
        </w:rPr>
      </w:pPr>
      <w:r w:rsidRPr="45BB2A7F">
        <w:rPr>
          <w:rFonts w:ascii="Open Sans" w:hAnsi="Open Sans" w:cs="Open Sans"/>
        </w:rPr>
        <w:t xml:space="preserve">A documented clinical governance framework </w:t>
      </w:r>
      <w:r>
        <w:rPr>
          <w:rFonts w:ascii="Open Sans" w:hAnsi="Open Sans" w:cs="Open Sans"/>
        </w:rPr>
        <w:t xml:space="preserve">supports the </w:t>
      </w:r>
      <w:r w:rsidRPr="5492C073">
        <w:rPr>
          <w:rFonts w:ascii="Open Sans" w:hAnsi="Open Sans" w:cs="Open Sans"/>
        </w:rPr>
        <w:t xml:space="preserve">delivery of care and services in relation </w:t>
      </w:r>
      <w:r w:rsidRPr="11A4C9B8">
        <w:rPr>
          <w:rFonts w:ascii="Open Sans" w:hAnsi="Open Sans" w:cs="Open Sans"/>
        </w:rPr>
        <w:t xml:space="preserve">to </w:t>
      </w:r>
      <w:r>
        <w:rPr>
          <w:rFonts w:ascii="Open Sans" w:hAnsi="Open Sans" w:cs="Open Sans"/>
        </w:rPr>
        <w:t>antimicrobial stewardship,</w:t>
      </w:r>
      <w:r w:rsidRPr="3D730389">
        <w:rPr>
          <w:rFonts w:ascii="Open Sans" w:hAnsi="Open Sans" w:cs="Open Sans"/>
        </w:rPr>
        <w:t xml:space="preserve"> minimising restraint and open </w:t>
      </w:r>
      <w:r w:rsidRPr="5CBEB6E5">
        <w:rPr>
          <w:rFonts w:ascii="Open Sans" w:hAnsi="Open Sans" w:cs="Open Sans"/>
        </w:rPr>
        <w:t>disclosure</w:t>
      </w:r>
      <w:r w:rsidR="0045323A">
        <w:rPr>
          <w:rFonts w:ascii="Open Sans" w:hAnsi="Open Sans" w:cs="Open Sans"/>
        </w:rPr>
        <w:t>.</w:t>
      </w:r>
      <w:r w:rsidR="004A4448" w:rsidRPr="004A4448">
        <w:rPr>
          <w:rFonts w:ascii="Open Sans" w:eastAsia="Open Sans" w:hAnsi="Open Sans" w:cs="Open Sans"/>
        </w:rPr>
        <w:t xml:space="preserve"> </w:t>
      </w:r>
      <w:r w:rsidR="004A4448" w:rsidRPr="15763A3C">
        <w:rPr>
          <w:rFonts w:ascii="Open Sans" w:eastAsia="Open Sans" w:hAnsi="Open Sans" w:cs="Open Sans"/>
        </w:rPr>
        <w:t xml:space="preserve">Clinical staff displayed knowledge </w:t>
      </w:r>
      <w:r w:rsidR="004A4448">
        <w:rPr>
          <w:rFonts w:ascii="Open Sans" w:eastAsia="Open Sans" w:hAnsi="Open Sans" w:cs="Open Sans"/>
        </w:rPr>
        <w:t>of antimicrobial stewardship and processes to minimise use of antibiotic</w:t>
      </w:r>
      <w:r w:rsidR="008A1466">
        <w:rPr>
          <w:rFonts w:ascii="Open Sans" w:eastAsia="Open Sans" w:hAnsi="Open Sans" w:cs="Open Sans"/>
        </w:rPr>
        <w:t xml:space="preserve"> usage</w:t>
      </w:r>
      <w:r w:rsidR="004A4448">
        <w:rPr>
          <w:rFonts w:ascii="Open Sans" w:eastAsia="Open Sans" w:hAnsi="Open Sans" w:cs="Open Sans"/>
        </w:rPr>
        <w:t xml:space="preserve"> consistent with policies and </w:t>
      </w:r>
      <w:r w:rsidR="004A4448">
        <w:rPr>
          <w:rFonts w:ascii="Open Sans" w:eastAsia="Open Sans" w:hAnsi="Open Sans" w:cs="Open Sans"/>
        </w:rPr>
        <w:lastRenderedPageBreak/>
        <w:t xml:space="preserve">procedures. </w:t>
      </w:r>
      <w:r w:rsidR="00994DC8">
        <w:rPr>
          <w:rFonts w:ascii="Open Sans" w:eastAsia="Open Sans" w:hAnsi="Open Sans" w:cs="Open Sans"/>
        </w:rPr>
        <w:t xml:space="preserve">Reporting processes supported the monitoring of restrictive practices and antibiotic usage. Records supported the practice of open disclosure following incidents. </w:t>
      </w:r>
    </w:p>
    <w:p w14:paraId="13DDD3B5" w14:textId="2A86501D" w:rsidR="00D35CBC" w:rsidRDefault="00D35CBC" w:rsidP="00D35CBC">
      <w:pPr>
        <w:pStyle w:val="NormalArial"/>
        <w:rPr>
          <w:rFonts w:ascii="Open Sans" w:hAnsi="Open Sans" w:cs="Open Sans"/>
        </w:rPr>
      </w:pPr>
      <w:r>
        <w:rPr>
          <w:rFonts w:ascii="Open Sans" w:eastAsia="Open Sans" w:hAnsi="Open Sans" w:cs="Open Sans"/>
        </w:rPr>
        <w:t>B</w:t>
      </w:r>
      <w:r w:rsidRPr="00E722C8">
        <w:rPr>
          <w:rFonts w:ascii="Open Sans" w:hAnsi="Open Sans" w:cs="Open Sans"/>
        </w:rPr>
        <w:t>ased on the information summarised above, I find the provider, in relation to the service, compliant with</w:t>
      </w:r>
      <w:r w:rsidR="00392CA9">
        <w:rPr>
          <w:rFonts w:ascii="Open Sans" w:hAnsi="Open Sans" w:cs="Open Sans"/>
        </w:rPr>
        <w:t xml:space="preserve"> all requirements in</w:t>
      </w:r>
      <w:r w:rsidRPr="00E722C8">
        <w:rPr>
          <w:rFonts w:ascii="Open Sans" w:hAnsi="Open Sans" w:cs="Open Sans"/>
        </w:rPr>
        <w:t xml:space="preserve"> Standard</w:t>
      </w:r>
      <w:r>
        <w:rPr>
          <w:rFonts w:ascii="Open Sans" w:hAnsi="Open Sans" w:cs="Open Sans"/>
        </w:rPr>
        <w:t xml:space="preserve"> 8 Organisational governance.</w:t>
      </w:r>
    </w:p>
    <w:sectPr w:rsidR="00D35CBC"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6C39" w14:textId="77777777" w:rsidR="00D15D66" w:rsidRDefault="00D15D66">
      <w:pPr>
        <w:spacing w:after="0"/>
      </w:pPr>
      <w:r>
        <w:separator/>
      </w:r>
    </w:p>
  </w:endnote>
  <w:endnote w:type="continuationSeparator" w:id="0">
    <w:p w14:paraId="48320665" w14:textId="77777777" w:rsidR="00D15D66" w:rsidRDefault="00D15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5D94" w14:textId="77777777" w:rsidR="00754120" w:rsidRPr="00DF37F2" w:rsidRDefault="0075412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Edenfield Family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ABDE369" w14:textId="77777777" w:rsidR="00754120" w:rsidRPr="00DF37F2" w:rsidRDefault="0075412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6142</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11CA1BAC" w14:textId="77777777" w:rsidR="00754120" w:rsidRPr="00DF37F2" w:rsidRDefault="0075412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0C2" w14:textId="77777777" w:rsidR="00754120" w:rsidRDefault="0075412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73C5" w14:textId="77777777" w:rsidR="00D15D66" w:rsidRDefault="00D15D66" w:rsidP="00D71F88">
      <w:pPr>
        <w:spacing w:after="0"/>
      </w:pPr>
      <w:r>
        <w:separator/>
      </w:r>
    </w:p>
  </w:footnote>
  <w:footnote w:type="continuationSeparator" w:id="0">
    <w:p w14:paraId="1BFDBF49" w14:textId="77777777" w:rsidR="00D15D66" w:rsidRDefault="00D15D66" w:rsidP="00D71F88">
      <w:pPr>
        <w:spacing w:after="0"/>
      </w:pPr>
      <w:r>
        <w:continuationSeparator/>
      </w:r>
    </w:p>
  </w:footnote>
  <w:footnote w:id="1">
    <w:p w14:paraId="12935961" w14:textId="38F390C3" w:rsidR="00754120" w:rsidRDefault="0075412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w:t>
      </w:r>
      <w:r w:rsidRPr="00D81F55">
        <w:rPr>
          <w:rFonts w:ascii="Arial" w:hAnsi="Arial"/>
          <w:sz w:val="20"/>
          <w:szCs w:val="20"/>
        </w:rPr>
        <w:t xml:space="preserve">on </w:t>
      </w:r>
      <w:r w:rsidR="006B3752" w:rsidRPr="00D81F55">
        <w:rPr>
          <w:rFonts w:ascii="Arial" w:hAnsi="Arial"/>
          <w:sz w:val="20"/>
          <w:szCs w:val="20"/>
        </w:rPr>
        <w:t>4</w:t>
      </w:r>
      <w:r w:rsidR="000B3E84" w:rsidRPr="00D81F55">
        <w:rPr>
          <w:rFonts w:ascii="Arial" w:hAnsi="Arial"/>
          <w:sz w:val="20"/>
          <w:szCs w:val="20"/>
        </w:rPr>
        <w:t>0A</w:t>
      </w:r>
      <w:r w:rsidR="006B3752" w:rsidRPr="00D81F55">
        <w:rPr>
          <w:rFonts w:ascii="Arial" w:hAnsi="Arial"/>
          <w:sz w:val="20"/>
          <w:szCs w:val="20"/>
        </w:rPr>
        <w:t xml:space="preserve"> </w:t>
      </w:r>
      <w:r w:rsidRPr="00443CA4">
        <w:rPr>
          <w:rFonts w:ascii="Arial" w:hAnsi="Arial"/>
          <w:sz w:val="20"/>
          <w:szCs w:val="20"/>
        </w:rPr>
        <w:t>of the Aged Care Quality and Safety Commission Rules 2018.</w:t>
      </w:r>
    </w:p>
    <w:p w14:paraId="39D8966F" w14:textId="77777777" w:rsidR="00754120" w:rsidRDefault="0075412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FDA8" w14:textId="77777777" w:rsidR="00754120" w:rsidRDefault="00754120">
    <w:pPr>
      <w:pStyle w:val="Header"/>
    </w:pPr>
    <w:r>
      <w:rPr>
        <w:noProof/>
        <w:color w:val="2B579A"/>
        <w:shd w:val="clear" w:color="auto" w:fill="E6E6E6"/>
        <w:lang w:val="en-US"/>
      </w:rPr>
      <w:drawing>
        <wp:anchor distT="0" distB="0" distL="114300" distR="114300" simplePos="0" relativeHeight="251658241" behindDoc="1" locked="0" layoutInCell="1" allowOverlap="1" wp14:anchorId="39F66371" wp14:editId="3C51AD8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DD4F" w14:textId="77777777" w:rsidR="00754120" w:rsidRDefault="00754120">
    <w:pPr>
      <w:pStyle w:val="Header"/>
    </w:pPr>
    <w:r>
      <w:rPr>
        <w:noProof/>
      </w:rPr>
      <w:drawing>
        <wp:anchor distT="0" distB="0" distL="114300" distR="114300" simplePos="0" relativeHeight="251658240" behindDoc="0" locked="0" layoutInCell="1" allowOverlap="1" wp14:anchorId="247B1F30" wp14:editId="226833A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F5EB9E4">
      <w:start w:val="1"/>
      <w:numFmt w:val="lowerRoman"/>
      <w:lvlText w:val="(%1)"/>
      <w:lvlJc w:val="left"/>
      <w:pPr>
        <w:ind w:left="1080" w:hanging="720"/>
      </w:pPr>
      <w:rPr>
        <w:rFonts w:hint="default"/>
      </w:rPr>
    </w:lvl>
    <w:lvl w:ilvl="1" w:tplc="09209274" w:tentative="1">
      <w:start w:val="1"/>
      <w:numFmt w:val="lowerLetter"/>
      <w:lvlText w:val="%2."/>
      <w:lvlJc w:val="left"/>
      <w:pPr>
        <w:ind w:left="1440" w:hanging="360"/>
      </w:pPr>
    </w:lvl>
    <w:lvl w:ilvl="2" w:tplc="0A743FB0" w:tentative="1">
      <w:start w:val="1"/>
      <w:numFmt w:val="lowerRoman"/>
      <w:lvlText w:val="%3."/>
      <w:lvlJc w:val="right"/>
      <w:pPr>
        <w:ind w:left="2160" w:hanging="180"/>
      </w:pPr>
    </w:lvl>
    <w:lvl w:ilvl="3" w:tplc="9AB244EA" w:tentative="1">
      <w:start w:val="1"/>
      <w:numFmt w:val="decimal"/>
      <w:lvlText w:val="%4."/>
      <w:lvlJc w:val="left"/>
      <w:pPr>
        <w:ind w:left="2880" w:hanging="360"/>
      </w:pPr>
    </w:lvl>
    <w:lvl w:ilvl="4" w:tplc="5B2AE9AC" w:tentative="1">
      <w:start w:val="1"/>
      <w:numFmt w:val="lowerLetter"/>
      <w:lvlText w:val="%5."/>
      <w:lvlJc w:val="left"/>
      <w:pPr>
        <w:ind w:left="3600" w:hanging="360"/>
      </w:pPr>
    </w:lvl>
    <w:lvl w:ilvl="5" w:tplc="EDA0B85E" w:tentative="1">
      <w:start w:val="1"/>
      <w:numFmt w:val="lowerRoman"/>
      <w:lvlText w:val="%6."/>
      <w:lvlJc w:val="right"/>
      <w:pPr>
        <w:ind w:left="4320" w:hanging="180"/>
      </w:pPr>
    </w:lvl>
    <w:lvl w:ilvl="6" w:tplc="842E6A8A" w:tentative="1">
      <w:start w:val="1"/>
      <w:numFmt w:val="decimal"/>
      <w:lvlText w:val="%7."/>
      <w:lvlJc w:val="left"/>
      <w:pPr>
        <w:ind w:left="5040" w:hanging="360"/>
      </w:pPr>
    </w:lvl>
    <w:lvl w:ilvl="7" w:tplc="CA2EE2B8" w:tentative="1">
      <w:start w:val="1"/>
      <w:numFmt w:val="lowerLetter"/>
      <w:lvlText w:val="%8."/>
      <w:lvlJc w:val="left"/>
      <w:pPr>
        <w:ind w:left="5760" w:hanging="360"/>
      </w:pPr>
    </w:lvl>
    <w:lvl w:ilvl="8" w:tplc="6278F0F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912B32A">
      <w:start w:val="1"/>
      <w:numFmt w:val="lowerRoman"/>
      <w:lvlText w:val="(%1)"/>
      <w:lvlJc w:val="left"/>
      <w:pPr>
        <w:ind w:left="1080" w:hanging="720"/>
      </w:pPr>
      <w:rPr>
        <w:rFonts w:hint="default"/>
      </w:rPr>
    </w:lvl>
    <w:lvl w:ilvl="1" w:tplc="E3D020A8" w:tentative="1">
      <w:start w:val="1"/>
      <w:numFmt w:val="lowerLetter"/>
      <w:lvlText w:val="%2."/>
      <w:lvlJc w:val="left"/>
      <w:pPr>
        <w:ind w:left="1440" w:hanging="360"/>
      </w:pPr>
    </w:lvl>
    <w:lvl w:ilvl="2" w:tplc="327AE20C" w:tentative="1">
      <w:start w:val="1"/>
      <w:numFmt w:val="lowerRoman"/>
      <w:lvlText w:val="%3."/>
      <w:lvlJc w:val="right"/>
      <w:pPr>
        <w:ind w:left="2160" w:hanging="180"/>
      </w:pPr>
    </w:lvl>
    <w:lvl w:ilvl="3" w:tplc="92347636" w:tentative="1">
      <w:start w:val="1"/>
      <w:numFmt w:val="decimal"/>
      <w:lvlText w:val="%4."/>
      <w:lvlJc w:val="left"/>
      <w:pPr>
        <w:ind w:left="2880" w:hanging="360"/>
      </w:pPr>
    </w:lvl>
    <w:lvl w:ilvl="4" w:tplc="89C008CC" w:tentative="1">
      <w:start w:val="1"/>
      <w:numFmt w:val="lowerLetter"/>
      <w:lvlText w:val="%5."/>
      <w:lvlJc w:val="left"/>
      <w:pPr>
        <w:ind w:left="3600" w:hanging="360"/>
      </w:pPr>
    </w:lvl>
    <w:lvl w:ilvl="5" w:tplc="D99CF14C" w:tentative="1">
      <w:start w:val="1"/>
      <w:numFmt w:val="lowerRoman"/>
      <w:lvlText w:val="%6."/>
      <w:lvlJc w:val="right"/>
      <w:pPr>
        <w:ind w:left="4320" w:hanging="180"/>
      </w:pPr>
    </w:lvl>
    <w:lvl w:ilvl="6" w:tplc="BB26135C" w:tentative="1">
      <w:start w:val="1"/>
      <w:numFmt w:val="decimal"/>
      <w:lvlText w:val="%7."/>
      <w:lvlJc w:val="left"/>
      <w:pPr>
        <w:ind w:left="5040" w:hanging="360"/>
      </w:pPr>
    </w:lvl>
    <w:lvl w:ilvl="7" w:tplc="00C61D24" w:tentative="1">
      <w:start w:val="1"/>
      <w:numFmt w:val="lowerLetter"/>
      <w:lvlText w:val="%8."/>
      <w:lvlJc w:val="left"/>
      <w:pPr>
        <w:ind w:left="5760" w:hanging="360"/>
      </w:pPr>
    </w:lvl>
    <w:lvl w:ilvl="8" w:tplc="75CA546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C0E7A30">
      <w:start w:val="1"/>
      <w:numFmt w:val="lowerRoman"/>
      <w:lvlText w:val="(%1)"/>
      <w:lvlJc w:val="left"/>
      <w:pPr>
        <w:ind w:left="1080" w:hanging="720"/>
      </w:pPr>
      <w:rPr>
        <w:rFonts w:hint="default"/>
      </w:rPr>
    </w:lvl>
    <w:lvl w:ilvl="1" w:tplc="E288360E" w:tentative="1">
      <w:start w:val="1"/>
      <w:numFmt w:val="lowerLetter"/>
      <w:lvlText w:val="%2."/>
      <w:lvlJc w:val="left"/>
      <w:pPr>
        <w:ind w:left="1440" w:hanging="360"/>
      </w:pPr>
    </w:lvl>
    <w:lvl w:ilvl="2" w:tplc="4052037E" w:tentative="1">
      <w:start w:val="1"/>
      <w:numFmt w:val="lowerRoman"/>
      <w:lvlText w:val="%3."/>
      <w:lvlJc w:val="right"/>
      <w:pPr>
        <w:ind w:left="2160" w:hanging="180"/>
      </w:pPr>
    </w:lvl>
    <w:lvl w:ilvl="3" w:tplc="440AC7A6" w:tentative="1">
      <w:start w:val="1"/>
      <w:numFmt w:val="decimal"/>
      <w:lvlText w:val="%4."/>
      <w:lvlJc w:val="left"/>
      <w:pPr>
        <w:ind w:left="2880" w:hanging="360"/>
      </w:pPr>
    </w:lvl>
    <w:lvl w:ilvl="4" w:tplc="B0543854" w:tentative="1">
      <w:start w:val="1"/>
      <w:numFmt w:val="lowerLetter"/>
      <w:lvlText w:val="%5."/>
      <w:lvlJc w:val="left"/>
      <w:pPr>
        <w:ind w:left="3600" w:hanging="360"/>
      </w:pPr>
    </w:lvl>
    <w:lvl w:ilvl="5" w:tplc="47282228" w:tentative="1">
      <w:start w:val="1"/>
      <w:numFmt w:val="lowerRoman"/>
      <w:lvlText w:val="%6."/>
      <w:lvlJc w:val="right"/>
      <w:pPr>
        <w:ind w:left="4320" w:hanging="180"/>
      </w:pPr>
    </w:lvl>
    <w:lvl w:ilvl="6" w:tplc="BB949A16" w:tentative="1">
      <w:start w:val="1"/>
      <w:numFmt w:val="decimal"/>
      <w:lvlText w:val="%7."/>
      <w:lvlJc w:val="left"/>
      <w:pPr>
        <w:ind w:left="5040" w:hanging="360"/>
      </w:pPr>
    </w:lvl>
    <w:lvl w:ilvl="7" w:tplc="E5FC8124" w:tentative="1">
      <w:start w:val="1"/>
      <w:numFmt w:val="lowerLetter"/>
      <w:lvlText w:val="%8."/>
      <w:lvlJc w:val="left"/>
      <w:pPr>
        <w:ind w:left="5760" w:hanging="360"/>
      </w:pPr>
    </w:lvl>
    <w:lvl w:ilvl="8" w:tplc="C38A287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3E0E412">
      <w:start w:val="1"/>
      <w:numFmt w:val="bullet"/>
      <w:lvlText w:val=""/>
      <w:lvlJc w:val="left"/>
      <w:pPr>
        <w:ind w:left="720" w:hanging="360"/>
      </w:pPr>
      <w:rPr>
        <w:rFonts w:ascii="Symbol" w:hAnsi="Symbol" w:hint="default"/>
        <w:color w:val="auto"/>
        <w:sz w:val="24"/>
        <w:szCs w:val="24"/>
      </w:rPr>
    </w:lvl>
    <w:lvl w:ilvl="1" w:tplc="252C4A5A" w:tentative="1">
      <w:start w:val="1"/>
      <w:numFmt w:val="bullet"/>
      <w:lvlText w:val="o"/>
      <w:lvlJc w:val="left"/>
      <w:pPr>
        <w:ind w:left="1440" w:hanging="360"/>
      </w:pPr>
      <w:rPr>
        <w:rFonts w:ascii="Courier New" w:hAnsi="Courier New" w:cs="Courier New" w:hint="default"/>
      </w:rPr>
    </w:lvl>
    <w:lvl w:ilvl="2" w:tplc="E4C263D4" w:tentative="1">
      <w:start w:val="1"/>
      <w:numFmt w:val="bullet"/>
      <w:lvlText w:val=""/>
      <w:lvlJc w:val="left"/>
      <w:pPr>
        <w:ind w:left="2160" w:hanging="360"/>
      </w:pPr>
      <w:rPr>
        <w:rFonts w:ascii="Wingdings" w:hAnsi="Wingdings" w:hint="default"/>
      </w:rPr>
    </w:lvl>
    <w:lvl w:ilvl="3" w:tplc="446E875E" w:tentative="1">
      <w:start w:val="1"/>
      <w:numFmt w:val="bullet"/>
      <w:lvlText w:val=""/>
      <w:lvlJc w:val="left"/>
      <w:pPr>
        <w:ind w:left="2880" w:hanging="360"/>
      </w:pPr>
      <w:rPr>
        <w:rFonts w:ascii="Symbol" w:hAnsi="Symbol" w:hint="default"/>
      </w:rPr>
    </w:lvl>
    <w:lvl w:ilvl="4" w:tplc="A608F430" w:tentative="1">
      <w:start w:val="1"/>
      <w:numFmt w:val="bullet"/>
      <w:lvlText w:val="o"/>
      <w:lvlJc w:val="left"/>
      <w:pPr>
        <w:ind w:left="3600" w:hanging="360"/>
      </w:pPr>
      <w:rPr>
        <w:rFonts w:ascii="Courier New" w:hAnsi="Courier New" w:cs="Courier New" w:hint="default"/>
      </w:rPr>
    </w:lvl>
    <w:lvl w:ilvl="5" w:tplc="6F405800" w:tentative="1">
      <w:start w:val="1"/>
      <w:numFmt w:val="bullet"/>
      <w:lvlText w:val=""/>
      <w:lvlJc w:val="left"/>
      <w:pPr>
        <w:ind w:left="4320" w:hanging="360"/>
      </w:pPr>
      <w:rPr>
        <w:rFonts w:ascii="Wingdings" w:hAnsi="Wingdings" w:hint="default"/>
      </w:rPr>
    </w:lvl>
    <w:lvl w:ilvl="6" w:tplc="8CB0E2D6" w:tentative="1">
      <w:start w:val="1"/>
      <w:numFmt w:val="bullet"/>
      <w:lvlText w:val=""/>
      <w:lvlJc w:val="left"/>
      <w:pPr>
        <w:ind w:left="5040" w:hanging="360"/>
      </w:pPr>
      <w:rPr>
        <w:rFonts w:ascii="Symbol" w:hAnsi="Symbol" w:hint="default"/>
      </w:rPr>
    </w:lvl>
    <w:lvl w:ilvl="7" w:tplc="C77ECEB8" w:tentative="1">
      <w:start w:val="1"/>
      <w:numFmt w:val="bullet"/>
      <w:lvlText w:val="o"/>
      <w:lvlJc w:val="left"/>
      <w:pPr>
        <w:ind w:left="5760" w:hanging="360"/>
      </w:pPr>
      <w:rPr>
        <w:rFonts w:ascii="Courier New" w:hAnsi="Courier New" w:cs="Courier New" w:hint="default"/>
      </w:rPr>
    </w:lvl>
    <w:lvl w:ilvl="8" w:tplc="E3048ED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75A1926">
      <w:start w:val="1"/>
      <w:numFmt w:val="lowerRoman"/>
      <w:lvlText w:val="(%1)"/>
      <w:lvlJc w:val="left"/>
      <w:pPr>
        <w:ind w:left="1080" w:hanging="720"/>
      </w:pPr>
      <w:rPr>
        <w:rFonts w:hint="default"/>
      </w:rPr>
    </w:lvl>
    <w:lvl w:ilvl="1" w:tplc="0A26AAC6" w:tentative="1">
      <w:start w:val="1"/>
      <w:numFmt w:val="lowerLetter"/>
      <w:lvlText w:val="%2."/>
      <w:lvlJc w:val="left"/>
      <w:pPr>
        <w:ind w:left="1440" w:hanging="360"/>
      </w:pPr>
    </w:lvl>
    <w:lvl w:ilvl="2" w:tplc="123A7A80" w:tentative="1">
      <w:start w:val="1"/>
      <w:numFmt w:val="lowerRoman"/>
      <w:lvlText w:val="%3."/>
      <w:lvlJc w:val="right"/>
      <w:pPr>
        <w:ind w:left="2160" w:hanging="180"/>
      </w:pPr>
    </w:lvl>
    <w:lvl w:ilvl="3" w:tplc="0C103944" w:tentative="1">
      <w:start w:val="1"/>
      <w:numFmt w:val="decimal"/>
      <w:lvlText w:val="%4."/>
      <w:lvlJc w:val="left"/>
      <w:pPr>
        <w:ind w:left="2880" w:hanging="360"/>
      </w:pPr>
    </w:lvl>
    <w:lvl w:ilvl="4" w:tplc="7092EDE4" w:tentative="1">
      <w:start w:val="1"/>
      <w:numFmt w:val="lowerLetter"/>
      <w:lvlText w:val="%5."/>
      <w:lvlJc w:val="left"/>
      <w:pPr>
        <w:ind w:left="3600" w:hanging="360"/>
      </w:pPr>
    </w:lvl>
    <w:lvl w:ilvl="5" w:tplc="CBC60770" w:tentative="1">
      <w:start w:val="1"/>
      <w:numFmt w:val="lowerRoman"/>
      <w:lvlText w:val="%6."/>
      <w:lvlJc w:val="right"/>
      <w:pPr>
        <w:ind w:left="4320" w:hanging="180"/>
      </w:pPr>
    </w:lvl>
    <w:lvl w:ilvl="6" w:tplc="CF6C1ABC" w:tentative="1">
      <w:start w:val="1"/>
      <w:numFmt w:val="decimal"/>
      <w:lvlText w:val="%7."/>
      <w:lvlJc w:val="left"/>
      <w:pPr>
        <w:ind w:left="5040" w:hanging="360"/>
      </w:pPr>
    </w:lvl>
    <w:lvl w:ilvl="7" w:tplc="FB605998" w:tentative="1">
      <w:start w:val="1"/>
      <w:numFmt w:val="lowerLetter"/>
      <w:lvlText w:val="%8."/>
      <w:lvlJc w:val="left"/>
      <w:pPr>
        <w:ind w:left="5760" w:hanging="360"/>
      </w:pPr>
    </w:lvl>
    <w:lvl w:ilvl="8" w:tplc="89AAC4C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78C5734">
      <w:start w:val="1"/>
      <w:numFmt w:val="lowerRoman"/>
      <w:lvlText w:val="(%1)"/>
      <w:lvlJc w:val="left"/>
      <w:pPr>
        <w:ind w:left="1080" w:hanging="720"/>
      </w:pPr>
      <w:rPr>
        <w:rFonts w:hint="default"/>
      </w:rPr>
    </w:lvl>
    <w:lvl w:ilvl="1" w:tplc="F806B524" w:tentative="1">
      <w:start w:val="1"/>
      <w:numFmt w:val="lowerLetter"/>
      <w:lvlText w:val="%2."/>
      <w:lvlJc w:val="left"/>
      <w:pPr>
        <w:ind w:left="1440" w:hanging="360"/>
      </w:pPr>
    </w:lvl>
    <w:lvl w:ilvl="2" w:tplc="CE6C8FDA" w:tentative="1">
      <w:start w:val="1"/>
      <w:numFmt w:val="lowerRoman"/>
      <w:lvlText w:val="%3."/>
      <w:lvlJc w:val="right"/>
      <w:pPr>
        <w:ind w:left="2160" w:hanging="180"/>
      </w:pPr>
    </w:lvl>
    <w:lvl w:ilvl="3" w:tplc="1FA41DFC" w:tentative="1">
      <w:start w:val="1"/>
      <w:numFmt w:val="decimal"/>
      <w:lvlText w:val="%4."/>
      <w:lvlJc w:val="left"/>
      <w:pPr>
        <w:ind w:left="2880" w:hanging="360"/>
      </w:pPr>
    </w:lvl>
    <w:lvl w:ilvl="4" w:tplc="CD6A160A" w:tentative="1">
      <w:start w:val="1"/>
      <w:numFmt w:val="lowerLetter"/>
      <w:lvlText w:val="%5."/>
      <w:lvlJc w:val="left"/>
      <w:pPr>
        <w:ind w:left="3600" w:hanging="360"/>
      </w:pPr>
    </w:lvl>
    <w:lvl w:ilvl="5" w:tplc="F5986A76" w:tentative="1">
      <w:start w:val="1"/>
      <w:numFmt w:val="lowerRoman"/>
      <w:lvlText w:val="%6."/>
      <w:lvlJc w:val="right"/>
      <w:pPr>
        <w:ind w:left="4320" w:hanging="180"/>
      </w:pPr>
    </w:lvl>
    <w:lvl w:ilvl="6" w:tplc="A38A867C" w:tentative="1">
      <w:start w:val="1"/>
      <w:numFmt w:val="decimal"/>
      <w:lvlText w:val="%7."/>
      <w:lvlJc w:val="left"/>
      <w:pPr>
        <w:ind w:left="5040" w:hanging="360"/>
      </w:pPr>
    </w:lvl>
    <w:lvl w:ilvl="7" w:tplc="CA58371E" w:tentative="1">
      <w:start w:val="1"/>
      <w:numFmt w:val="lowerLetter"/>
      <w:lvlText w:val="%8."/>
      <w:lvlJc w:val="left"/>
      <w:pPr>
        <w:ind w:left="5760" w:hanging="360"/>
      </w:pPr>
    </w:lvl>
    <w:lvl w:ilvl="8" w:tplc="040A40B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9B086AE">
      <w:start w:val="1"/>
      <w:numFmt w:val="lowerRoman"/>
      <w:lvlText w:val="(%1)"/>
      <w:lvlJc w:val="left"/>
      <w:pPr>
        <w:ind w:left="1080" w:hanging="720"/>
      </w:pPr>
      <w:rPr>
        <w:rFonts w:hint="default"/>
      </w:rPr>
    </w:lvl>
    <w:lvl w:ilvl="1" w:tplc="353A3FF8" w:tentative="1">
      <w:start w:val="1"/>
      <w:numFmt w:val="lowerLetter"/>
      <w:lvlText w:val="%2."/>
      <w:lvlJc w:val="left"/>
      <w:pPr>
        <w:ind w:left="1440" w:hanging="360"/>
      </w:pPr>
    </w:lvl>
    <w:lvl w:ilvl="2" w:tplc="7818C9DC" w:tentative="1">
      <w:start w:val="1"/>
      <w:numFmt w:val="lowerRoman"/>
      <w:lvlText w:val="%3."/>
      <w:lvlJc w:val="right"/>
      <w:pPr>
        <w:ind w:left="2160" w:hanging="180"/>
      </w:pPr>
    </w:lvl>
    <w:lvl w:ilvl="3" w:tplc="A99688E6" w:tentative="1">
      <w:start w:val="1"/>
      <w:numFmt w:val="decimal"/>
      <w:lvlText w:val="%4."/>
      <w:lvlJc w:val="left"/>
      <w:pPr>
        <w:ind w:left="2880" w:hanging="360"/>
      </w:pPr>
    </w:lvl>
    <w:lvl w:ilvl="4" w:tplc="5DB2E766" w:tentative="1">
      <w:start w:val="1"/>
      <w:numFmt w:val="lowerLetter"/>
      <w:lvlText w:val="%5."/>
      <w:lvlJc w:val="left"/>
      <w:pPr>
        <w:ind w:left="3600" w:hanging="360"/>
      </w:pPr>
    </w:lvl>
    <w:lvl w:ilvl="5" w:tplc="C98CA4CA" w:tentative="1">
      <w:start w:val="1"/>
      <w:numFmt w:val="lowerRoman"/>
      <w:lvlText w:val="%6."/>
      <w:lvlJc w:val="right"/>
      <w:pPr>
        <w:ind w:left="4320" w:hanging="180"/>
      </w:pPr>
    </w:lvl>
    <w:lvl w:ilvl="6" w:tplc="501CD384" w:tentative="1">
      <w:start w:val="1"/>
      <w:numFmt w:val="decimal"/>
      <w:lvlText w:val="%7."/>
      <w:lvlJc w:val="left"/>
      <w:pPr>
        <w:ind w:left="5040" w:hanging="360"/>
      </w:pPr>
    </w:lvl>
    <w:lvl w:ilvl="7" w:tplc="2B76A5B8" w:tentative="1">
      <w:start w:val="1"/>
      <w:numFmt w:val="lowerLetter"/>
      <w:lvlText w:val="%8."/>
      <w:lvlJc w:val="left"/>
      <w:pPr>
        <w:ind w:left="5760" w:hanging="360"/>
      </w:pPr>
    </w:lvl>
    <w:lvl w:ilvl="8" w:tplc="1666B56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F923C60">
      <w:start w:val="1"/>
      <w:numFmt w:val="lowerRoman"/>
      <w:lvlText w:val="(%1)"/>
      <w:lvlJc w:val="left"/>
      <w:pPr>
        <w:ind w:left="1080" w:hanging="720"/>
      </w:pPr>
      <w:rPr>
        <w:rFonts w:hint="default"/>
      </w:rPr>
    </w:lvl>
    <w:lvl w:ilvl="1" w:tplc="7EF045EA" w:tentative="1">
      <w:start w:val="1"/>
      <w:numFmt w:val="lowerLetter"/>
      <w:lvlText w:val="%2."/>
      <w:lvlJc w:val="left"/>
      <w:pPr>
        <w:ind w:left="1440" w:hanging="360"/>
      </w:pPr>
    </w:lvl>
    <w:lvl w:ilvl="2" w:tplc="B9AA2B32" w:tentative="1">
      <w:start w:val="1"/>
      <w:numFmt w:val="lowerRoman"/>
      <w:lvlText w:val="%3."/>
      <w:lvlJc w:val="right"/>
      <w:pPr>
        <w:ind w:left="2160" w:hanging="180"/>
      </w:pPr>
    </w:lvl>
    <w:lvl w:ilvl="3" w:tplc="68842F74" w:tentative="1">
      <w:start w:val="1"/>
      <w:numFmt w:val="decimal"/>
      <w:lvlText w:val="%4."/>
      <w:lvlJc w:val="left"/>
      <w:pPr>
        <w:ind w:left="2880" w:hanging="360"/>
      </w:pPr>
    </w:lvl>
    <w:lvl w:ilvl="4" w:tplc="FA9A92EE" w:tentative="1">
      <w:start w:val="1"/>
      <w:numFmt w:val="lowerLetter"/>
      <w:lvlText w:val="%5."/>
      <w:lvlJc w:val="left"/>
      <w:pPr>
        <w:ind w:left="3600" w:hanging="360"/>
      </w:pPr>
    </w:lvl>
    <w:lvl w:ilvl="5" w:tplc="5FCA1BA4" w:tentative="1">
      <w:start w:val="1"/>
      <w:numFmt w:val="lowerRoman"/>
      <w:lvlText w:val="%6."/>
      <w:lvlJc w:val="right"/>
      <w:pPr>
        <w:ind w:left="4320" w:hanging="180"/>
      </w:pPr>
    </w:lvl>
    <w:lvl w:ilvl="6" w:tplc="B726BA32" w:tentative="1">
      <w:start w:val="1"/>
      <w:numFmt w:val="decimal"/>
      <w:lvlText w:val="%7."/>
      <w:lvlJc w:val="left"/>
      <w:pPr>
        <w:ind w:left="5040" w:hanging="360"/>
      </w:pPr>
    </w:lvl>
    <w:lvl w:ilvl="7" w:tplc="9452788A" w:tentative="1">
      <w:start w:val="1"/>
      <w:numFmt w:val="lowerLetter"/>
      <w:lvlText w:val="%8."/>
      <w:lvlJc w:val="left"/>
      <w:pPr>
        <w:ind w:left="5760" w:hanging="360"/>
      </w:pPr>
    </w:lvl>
    <w:lvl w:ilvl="8" w:tplc="A34C3A5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1180920">
      <w:start w:val="1"/>
      <w:numFmt w:val="lowerRoman"/>
      <w:lvlText w:val="(%1)"/>
      <w:lvlJc w:val="left"/>
      <w:pPr>
        <w:ind w:left="1080" w:hanging="720"/>
      </w:pPr>
      <w:rPr>
        <w:rFonts w:hint="default"/>
      </w:rPr>
    </w:lvl>
    <w:lvl w:ilvl="1" w:tplc="4E043F4C" w:tentative="1">
      <w:start w:val="1"/>
      <w:numFmt w:val="lowerLetter"/>
      <w:lvlText w:val="%2."/>
      <w:lvlJc w:val="left"/>
      <w:pPr>
        <w:ind w:left="1440" w:hanging="360"/>
      </w:pPr>
    </w:lvl>
    <w:lvl w:ilvl="2" w:tplc="B0E249FC" w:tentative="1">
      <w:start w:val="1"/>
      <w:numFmt w:val="lowerRoman"/>
      <w:lvlText w:val="%3."/>
      <w:lvlJc w:val="right"/>
      <w:pPr>
        <w:ind w:left="2160" w:hanging="180"/>
      </w:pPr>
    </w:lvl>
    <w:lvl w:ilvl="3" w:tplc="AC64176C" w:tentative="1">
      <w:start w:val="1"/>
      <w:numFmt w:val="decimal"/>
      <w:lvlText w:val="%4."/>
      <w:lvlJc w:val="left"/>
      <w:pPr>
        <w:ind w:left="2880" w:hanging="360"/>
      </w:pPr>
    </w:lvl>
    <w:lvl w:ilvl="4" w:tplc="10C47A96" w:tentative="1">
      <w:start w:val="1"/>
      <w:numFmt w:val="lowerLetter"/>
      <w:lvlText w:val="%5."/>
      <w:lvlJc w:val="left"/>
      <w:pPr>
        <w:ind w:left="3600" w:hanging="360"/>
      </w:pPr>
    </w:lvl>
    <w:lvl w:ilvl="5" w:tplc="636EDE9E" w:tentative="1">
      <w:start w:val="1"/>
      <w:numFmt w:val="lowerRoman"/>
      <w:lvlText w:val="%6."/>
      <w:lvlJc w:val="right"/>
      <w:pPr>
        <w:ind w:left="4320" w:hanging="180"/>
      </w:pPr>
    </w:lvl>
    <w:lvl w:ilvl="6" w:tplc="0B9E1184" w:tentative="1">
      <w:start w:val="1"/>
      <w:numFmt w:val="decimal"/>
      <w:lvlText w:val="%7."/>
      <w:lvlJc w:val="left"/>
      <w:pPr>
        <w:ind w:left="5040" w:hanging="360"/>
      </w:pPr>
    </w:lvl>
    <w:lvl w:ilvl="7" w:tplc="6C86EE5C" w:tentative="1">
      <w:start w:val="1"/>
      <w:numFmt w:val="lowerLetter"/>
      <w:lvlText w:val="%8."/>
      <w:lvlJc w:val="left"/>
      <w:pPr>
        <w:ind w:left="5760" w:hanging="360"/>
      </w:pPr>
    </w:lvl>
    <w:lvl w:ilvl="8" w:tplc="DA8E03A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F441374">
      <w:start w:val="1"/>
      <w:numFmt w:val="lowerRoman"/>
      <w:lvlText w:val="(%1)"/>
      <w:lvlJc w:val="left"/>
      <w:pPr>
        <w:ind w:left="1080" w:hanging="720"/>
      </w:pPr>
      <w:rPr>
        <w:rFonts w:hint="default"/>
      </w:rPr>
    </w:lvl>
    <w:lvl w:ilvl="1" w:tplc="C3CA977E" w:tentative="1">
      <w:start w:val="1"/>
      <w:numFmt w:val="lowerLetter"/>
      <w:lvlText w:val="%2."/>
      <w:lvlJc w:val="left"/>
      <w:pPr>
        <w:ind w:left="1440" w:hanging="360"/>
      </w:pPr>
    </w:lvl>
    <w:lvl w:ilvl="2" w:tplc="3A08AE70" w:tentative="1">
      <w:start w:val="1"/>
      <w:numFmt w:val="lowerRoman"/>
      <w:lvlText w:val="%3."/>
      <w:lvlJc w:val="right"/>
      <w:pPr>
        <w:ind w:left="2160" w:hanging="180"/>
      </w:pPr>
    </w:lvl>
    <w:lvl w:ilvl="3" w:tplc="AECE85B0" w:tentative="1">
      <w:start w:val="1"/>
      <w:numFmt w:val="decimal"/>
      <w:lvlText w:val="%4."/>
      <w:lvlJc w:val="left"/>
      <w:pPr>
        <w:ind w:left="2880" w:hanging="360"/>
      </w:pPr>
    </w:lvl>
    <w:lvl w:ilvl="4" w:tplc="2FA4F90C" w:tentative="1">
      <w:start w:val="1"/>
      <w:numFmt w:val="lowerLetter"/>
      <w:lvlText w:val="%5."/>
      <w:lvlJc w:val="left"/>
      <w:pPr>
        <w:ind w:left="3600" w:hanging="360"/>
      </w:pPr>
    </w:lvl>
    <w:lvl w:ilvl="5" w:tplc="DB34D56C" w:tentative="1">
      <w:start w:val="1"/>
      <w:numFmt w:val="lowerRoman"/>
      <w:lvlText w:val="%6."/>
      <w:lvlJc w:val="right"/>
      <w:pPr>
        <w:ind w:left="4320" w:hanging="180"/>
      </w:pPr>
    </w:lvl>
    <w:lvl w:ilvl="6" w:tplc="1484502C" w:tentative="1">
      <w:start w:val="1"/>
      <w:numFmt w:val="decimal"/>
      <w:lvlText w:val="%7."/>
      <w:lvlJc w:val="left"/>
      <w:pPr>
        <w:ind w:left="5040" w:hanging="360"/>
      </w:pPr>
    </w:lvl>
    <w:lvl w:ilvl="7" w:tplc="2B941F56" w:tentative="1">
      <w:start w:val="1"/>
      <w:numFmt w:val="lowerLetter"/>
      <w:lvlText w:val="%8."/>
      <w:lvlJc w:val="left"/>
      <w:pPr>
        <w:ind w:left="5760" w:hanging="360"/>
      </w:pPr>
    </w:lvl>
    <w:lvl w:ilvl="8" w:tplc="754419B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69277568">
    <w:abstractNumId w:val="11"/>
  </w:num>
  <w:num w:numId="2" w16cid:durableId="447890931">
    <w:abstractNumId w:val="4"/>
  </w:num>
  <w:num w:numId="3" w16cid:durableId="233702800">
    <w:abstractNumId w:val="2"/>
  </w:num>
  <w:num w:numId="4" w16cid:durableId="432212208">
    <w:abstractNumId w:val="7"/>
  </w:num>
  <w:num w:numId="5" w16cid:durableId="1123227303">
    <w:abstractNumId w:val="6"/>
  </w:num>
  <w:num w:numId="6" w16cid:durableId="2016415446">
    <w:abstractNumId w:val="1"/>
  </w:num>
  <w:num w:numId="7" w16cid:durableId="1521309257">
    <w:abstractNumId w:val="9"/>
  </w:num>
  <w:num w:numId="8" w16cid:durableId="1830438672">
    <w:abstractNumId w:val="5"/>
  </w:num>
  <w:num w:numId="9" w16cid:durableId="901788807">
    <w:abstractNumId w:val="8"/>
  </w:num>
  <w:num w:numId="10" w16cid:durableId="705914147">
    <w:abstractNumId w:val="3"/>
  </w:num>
  <w:num w:numId="11" w16cid:durableId="1812283112">
    <w:abstractNumId w:val="10"/>
  </w:num>
  <w:num w:numId="12" w16cid:durableId="1940943404">
    <w:abstractNumId w:val="0"/>
  </w:num>
  <w:num w:numId="13" w16cid:durableId="909002633">
    <w:abstractNumId w:val="11"/>
  </w:num>
  <w:num w:numId="14" w16cid:durableId="1652826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25"/>
    <w:rsid w:val="00025963"/>
    <w:rsid w:val="000450A0"/>
    <w:rsid w:val="000460F2"/>
    <w:rsid w:val="000526C0"/>
    <w:rsid w:val="000545FA"/>
    <w:rsid w:val="000702A9"/>
    <w:rsid w:val="00070DEF"/>
    <w:rsid w:val="000963BB"/>
    <w:rsid w:val="000963FC"/>
    <w:rsid w:val="000B2C36"/>
    <w:rsid w:val="000B3E84"/>
    <w:rsid w:val="000B6A26"/>
    <w:rsid w:val="000D67B4"/>
    <w:rsid w:val="000F1F0E"/>
    <w:rsid w:val="00102957"/>
    <w:rsid w:val="00105034"/>
    <w:rsid w:val="00105825"/>
    <w:rsid w:val="00107C29"/>
    <w:rsid w:val="00130FE0"/>
    <w:rsid w:val="001320B8"/>
    <w:rsid w:val="0013316E"/>
    <w:rsid w:val="001331C4"/>
    <w:rsid w:val="00133308"/>
    <w:rsid w:val="001428FD"/>
    <w:rsid w:val="00146E57"/>
    <w:rsid w:val="0015255E"/>
    <w:rsid w:val="00156813"/>
    <w:rsid w:val="00161087"/>
    <w:rsid w:val="0016421C"/>
    <w:rsid w:val="0018004C"/>
    <w:rsid w:val="00194F04"/>
    <w:rsid w:val="001A6C06"/>
    <w:rsid w:val="001B066F"/>
    <w:rsid w:val="001C0AAA"/>
    <w:rsid w:val="001D233D"/>
    <w:rsid w:val="001D2E0C"/>
    <w:rsid w:val="001D566E"/>
    <w:rsid w:val="001F1906"/>
    <w:rsid w:val="001F269E"/>
    <w:rsid w:val="001F3D9C"/>
    <w:rsid w:val="002008F4"/>
    <w:rsid w:val="002011F4"/>
    <w:rsid w:val="00201ADA"/>
    <w:rsid w:val="00204D4C"/>
    <w:rsid w:val="00207247"/>
    <w:rsid w:val="002274A5"/>
    <w:rsid w:val="00233C95"/>
    <w:rsid w:val="002431A0"/>
    <w:rsid w:val="00253BFA"/>
    <w:rsid w:val="00283436"/>
    <w:rsid w:val="002A6E93"/>
    <w:rsid w:val="002A7953"/>
    <w:rsid w:val="002A7CF0"/>
    <w:rsid w:val="002C09AE"/>
    <w:rsid w:val="002C0A0F"/>
    <w:rsid w:val="002C2111"/>
    <w:rsid w:val="002F32B3"/>
    <w:rsid w:val="002F51B1"/>
    <w:rsid w:val="00305FD5"/>
    <w:rsid w:val="00310DBE"/>
    <w:rsid w:val="00342910"/>
    <w:rsid w:val="00346E6B"/>
    <w:rsid w:val="00350999"/>
    <w:rsid w:val="00353270"/>
    <w:rsid w:val="003803BA"/>
    <w:rsid w:val="00387480"/>
    <w:rsid w:val="00392CA9"/>
    <w:rsid w:val="00393E79"/>
    <w:rsid w:val="003A1C42"/>
    <w:rsid w:val="003A5988"/>
    <w:rsid w:val="003C58B9"/>
    <w:rsid w:val="003C5ACF"/>
    <w:rsid w:val="004125C8"/>
    <w:rsid w:val="004328E3"/>
    <w:rsid w:val="00434229"/>
    <w:rsid w:val="0045323A"/>
    <w:rsid w:val="00456B7B"/>
    <w:rsid w:val="004658B0"/>
    <w:rsid w:val="00476D24"/>
    <w:rsid w:val="00487B17"/>
    <w:rsid w:val="004924D5"/>
    <w:rsid w:val="004A4448"/>
    <w:rsid w:val="004A5245"/>
    <w:rsid w:val="004B03C8"/>
    <w:rsid w:val="004B3330"/>
    <w:rsid w:val="004C3AA5"/>
    <w:rsid w:val="004E3A4D"/>
    <w:rsid w:val="004E4553"/>
    <w:rsid w:val="0051066B"/>
    <w:rsid w:val="005143C1"/>
    <w:rsid w:val="005331EB"/>
    <w:rsid w:val="00543ADD"/>
    <w:rsid w:val="00545360"/>
    <w:rsid w:val="00545992"/>
    <w:rsid w:val="00552949"/>
    <w:rsid w:val="00560C72"/>
    <w:rsid w:val="00570B63"/>
    <w:rsid w:val="00581FDF"/>
    <w:rsid w:val="00585B43"/>
    <w:rsid w:val="005A0522"/>
    <w:rsid w:val="005A50AE"/>
    <w:rsid w:val="005B780A"/>
    <w:rsid w:val="005C0A58"/>
    <w:rsid w:val="005C64F6"/>
    <w:rsid w:val="005E26AA"/>
    <w:rsid w:val="006021C8"/>
    <w:rsid w:val="006073BF"/>
    <w:rsid w:val="00613F96"/>
    <w:rsid w:val="006165AF"/>
    <w:rsid w:val="00622064"/>
    <w:rsid w:val="00632293"/>
    <w:rsid w:val="00646761"/>
    <w:rsid w:val="00650502"/>
    <w:rsid w:val="0065139D"/>
    <w:rsid w:val="00655C25"/>
    <w:rsid w:val="0065643D"/>
    <w:rsid w:val="006643B1"/>
    <w:rsid w:val="00664C72"/>
    <w:rsid w:val="00665B05"/>
    <w:rsid w:val="0067024C"/>
    <w:rsid w:val="0067273B"/>
    <w:rsid w:val="00673C61"/>
    <w:rsid w:val="00675051"/>
    <w:rsid w:val="00680996"/>
    <w:rsid w:val="006936FF"/>
    <w:rsid w:val="00693DEA"/>
    <w:rsid w:val="00696FED"/>
    <w:rsid w:val="006978A3"/>
    <w:rsid w:val="006B3752"/>
    <w:rsid w:val="006D24D5"/>
    <w:rsid w:val="006D6591"/>
    <w:rsid w:val="006E4910"/>
    <w:rsid w:val="006F2B7D"/>
    <w:rsid w:val="006F3A06"/>
    <w:rsid w:val="006F4138"/>
    <w:rsid w:val="006F41C9"/>
    <w:rsid w:val="00702582"/>
    <w:rsid w:val="007131A9"/>
    <w:rsid w:val="007222CB"/>
    <w:rsid w:val="00734F2B"/>
    <w:rsid w:val="00745F5B"/>
    <w:rsid w:val="00750E31"/>
    <w:rsid w:val="007521B5"/>
    <w:rsid w:val="00754120"/>
    <w:rsid w:val="00762171"/>
    <w:rsid w:val="007659E1"/>
    <w:rsid w:val="00770B28"/>
    <w:rsid w:val="00771143"/>
    <w:rsid w:val="007767FD"/>
    <w:rsid w:val="007778ED"/>
    <w:rsid w:val="007A6281"/>
    <w:rsid w:val="007B063F"/>
    <w:rsid w:val="007B6DBC"/>
    <w:rsid w:val="007B79B1"/>
    <w:rsid w:val="007D3B79"/>
    <w:rsid w:val="007F1633"/>
    <w:rsid w:val="00802345"/>
    <w:rsid w:val="00807050"/>
    <w:rsid w:val="008074DE"/>
    <w:rsid w:val="008377FB"/>
    <w:rsid w:val="00844284"/>
    <w:rsid w:val="0084504A"/>
    <w:rsid w:val="008526FE"/>
    <w:rsid w:val="0085306E"/>
    <w:rsid w:val="0085381C"/>
    <w:rsid w:val="0086577E"/>
    <w:rsid w:val="008677D6"/>
    <w:rsid w:val="00870906"/>
    <w:rsid w:val="008750AE"/>
    <w:rsid w:val="00890405"/>
    <w:rsid w:val="008A1466"/>
    <w:rsid w:val="008A15DD"/>
    <w:rsid w:val="008A71DC"/>
    <w:rsid w:val="008B0784"/>
    <w:rsid w:val="008C080A"/>
    <w:rsid w:val="008D4AFD"/>
    <w:rsid w:val="008D7A73"/>
    <w:rsid w:val="008E3963"/>
    <w:rsid w:val="008E3E3A"/>
    <w:rsid w:val="008E715A"/>
    <w:rsid w:val="008F374D"/>
    <w:rsid w:val="008F5A0E"/>
    <w:rsid w:val="008F7231"/>
    <w:rsid w:val="00903B93"/>
    <w:rsid w:val="009230B8"/>
    <w:rsid w:val="00930E17"/>
    <w:rsid w:val="00937046"/>
    <w:rsid w:val="00952B0E"/>
    <w:rsid w:val="00956179"/>
    <w:rsid w:val="00972040"/>
    <w:rsid w:val="009870CA"/>
    <w:rsid w:val="00994DC8"/>
    <w:rsid w:val="009A5024"/>
    <w:rsid w:val="009B53BC"/>
    <w:rsid w:val="009C6BCD"/>
    <w:rsid w:val="009D4680"/>
    <w:rsid w:val="009D46F2"/>
    <w:rsid w:val="009D5EA8"/>
    <w:rsid w:val="009E648E"/>
    <w:rsid w:val="00A05370"/>
    <w:rsid w:val="00A074DC"/>
    <w:rsid w:val="00A148C5"/>
    <w:rsid w:val="00A15B33"/>
    <w:rsid w:val="00A23334"/>
    <w:rsid w:val="00A26E4D"/>
    <w:rsid w:val="00A26F68"/>
    <w:rsid w:val="00A2721C"/>
    <w:rsid w:val="00A36113"/>
    <w:rsid w:val="00A448A3"/>
    <w:rsid w:val="00A47908"/>
    <w:rsid w:val="00A57D94"/>
    <w:rsid w:val="00A63F9F"/>
    <w:rsid w:val="00A716ED"/>
    <w:rsid w:val="00A74A56"/>
    <w:rsid w:val="00A95572"/>
    <w:rsid w:val="00A97862"/>
    <w:rsid w:val="00A97B58"/>
    <w:rsid w:val="00AA4AE0"/>
    <w:rsid w:val="00AB4FB6"/>
    <w:rsid w:val="00AC15CD"/>
    <w:rsid w:val="00AD24F8"/>
    <w:rsid w:val="00AD5E53"/>
    <w:rsid w:val="00AD6FD7"/>
    <w:rsid w:val="00AE5013"/>
    <w:rsid w:val="00AE592C"/>
    <w:rsid w:val="00AF041C"/>
    <w:rsid w:val="00AF2B45"/>
    <w:rsid w:val="00AF3808"/>
    <w:rsid w:val="00B02735"/>
    <w:rsid w:val="00B12477"/>
    <w:rsid w:val="00B14516"/>
    <w:rsid w:val="00B24500"/>
    <w:rsid w:val="00B24DDE"/>
    <w:rsid w:val="00B31D49"/>
    <w:rsid w:val="00B40F73"/>
    <w:rsid w:val="00B418CF"/>
    <w:rsid w:val="00B70D5C"/>
    <w:rsid w:val="00B859A8"/>
    <w:rsid w:val="00BB0617"/>
    <w:rsid w:val="00BB1A11"/>
    <w:rsid w:val="00BB54D0"/>
    <w:rsid w:val="00BC3B6E"/>
    <w:rsid w:val="00BE434F"/>
    <w:rsid w:val="00BE75D3"/>
    <w:rsid w:val="00BF3304"/>
    <w:rsid w:val="00BF5532"/>
    <w:rsid w:val="00C044AB"/>
    <w:rsid w:val="00C122A1"/>
    <w:rsid w:val="00C26510"/>
    <w:rsid w:val="00C3121B"/>
    <w:rsid w:val="00C44DF3"/>
    <w:rsid w:val="00C464F6"/>
    <w:rsid w:val="00C46C5E"/>
    <w:rsid w:val="00C47860"/>
    <w:rsid w:val="00C52BBF"/>
    <w:rsid w:val="00C53B60"/>
    <w:rsid w:val="00C640CA"/>
    <w:rsid w:val="00C66126"/>
    <w:rsid w:val="00C67583"/>
    <w:rsid w:val="00C71B09"/>
    <w:rsid w:val="00C90AF7"/>
    <w:rsid w:val="00C97447"/>
    <w:rsid w:val="00CB151A"/>
    <w:rsid w:val="00CC581E"/>
    <w:rsid w:val="00CC62D7"/>
    <w:rsid w:val="00CD37FE"/>
    <w:rsid w:val="00CF13CB"/>
    <w:rsid w:val="00D150A6"/>
    <w:rsid w:val="00D15D66"/>
    <w:rsid w:val="00D166E8"/>
    <w:rsid w:val="00D26BD0"/>
    <w:rsid w:val="00D30E51"/>
    <w:rsid w:val="00D33F39"/>
    <w:rsid w:val="00D34601"/>
    <w:rsid w:val="00D35CBC"/>
    <w:rsid w:val="00D36E81"/>
    <w:rsid w:val="00D448AA"/>
    <w:rsid w:val="00D501F2"/>
    <w:rsid w:val="00D5218D"/>
    <w:rsid w:val="00D55785"/>
    <w:rsid w:val="00D57C1E"/>
    <w:rsid w:val="00D657D2"/>
    <w:rsid w:val="00D74A49"/>
    <w:rsid w:val="00D74F09"/>
    <w:rsid w:val="00D81F55"/>
    <w:rsid w:val="00D879C5"/>
    <w:rsid w:val="00D91EF2"/>
    <w:rsid w:val="00D96A7E"/>
    <w:rsid w:val="00DC0927"/>
    <w:rsid w:val="00DD1FB6"/>
    <w:rsid w:val="00E068EA"/>
    <w:rsid w:val="00E149F5"/>
    <w:rsid w:val="00E16F00"/>
    <w:rsid w:val="00E17B19"/>
    <w:rsid w:val="00E2142A"/>
    <w:rsid w:val="00E26ACD"/>
    <w:rsid w:val="00E33277"/>
    <w:rsid w:val="00E37069"/>
    <w:rsid w:val="00E37A73"/>
    <w:rsid w:val="00E612A0"/>
    <w:rsid w:val="00E722C8"/>
    <w:rsid w:val="00E91968"/>
    <w:rsid w:val="00E97340"/>
    <w:rsid w:val="00EA1EF0"/>
    <w:rsid w:val="00EB714B"/>
    <w:rsid w:val="00EC09FF"/>
    <w:rsid w:val="00EC6B82"/>
    <w:rsid w:val="00ED40F3"/>
    <w:rsid w:val="00EE0211"/>
    <w:rsid w:val="00EE2BF7"/>
    <w:rsid w:val="00F160F4"/>
    <w:rsid w:val="00F225C1"/>
    <w:rsid w:val="00F40D64"/>
    <w:rsid w:val="00F4745E"/>
    <w:rsid w:val="00F7285C"/>
    <w:rsid w:val="00F779A8"/>
    <w:rsid w:val="00F90714"/>
    <w:rsid w:val="00F95CB9"/>
    <w:rsid w:val="00FB436D"/>
    <w:rsid w:val="00FC09DF"/>
    <w:rsid w:val="00FD42B4"/>
    <w:rsid w:val="00FE48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74FC"/>
  <w15:docId w15:val="{5759A611-D249-4BAB-8CA7-76ABE055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B37CF" w:rsidRDefault="000B37C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B37CF" w:rsidRDefault="000B37C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B37CF" w:rsidRDefault="000B37C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B37CF" w:rsidRDefault="000B37C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B37CF" w:rsidRDefault="000B37C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B37CF" w:rsidRDefault="000B37C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B37CF" w:rsidRDefault="000B37C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B37CF" w:rsidRDefault="000B37C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B37CF" w:rsidRDefault="000B37C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B37CF" w:rsidRDefault="000B37C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B37CF" w:rsidRDefault="000B37C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B37CF" w:rsidRDefault="000B37C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B37CF" w:rsidRDefault="000B37C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B37CF" w:rsidRDefault="000B37C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B37CF" w:rsidRDefault="000B37C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B37CF" w:rsidRDefault="000B37C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B37CF" w:rsidRDefault="000B37C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B37CF" w:rsidRDefault="000B37C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B37CF" w:rsidRDefault="000B37C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B37CF" w:rsidRDefault="000B37C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B37CF" w:rsidRDefault="000B37C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B37CF" w:rsidRDefault="000B37C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B37CF" w:rsidRDefault="000B37C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B37CF" w:rsidRDefault="000B37C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B37CF" w:rsidRDefault="000B37C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B37CF" w:rsidRDefault="000B37C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B37CF" w:rsidRDefault="000B37C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B37CF" w:rsidRDefault="000B37C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B37CF" w:rsidRDefault="000B37C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B37CF" w:rsidRDefault="000B37C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B37CF" w:rsidRDefault="000B37C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B37CF" w:rsidRDefault="000B37C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B37CF" w:rsidRDefault="000B37C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B37CF" w:rsidRDefault="000B37C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B37CF" w:rsidRDefault="000B37C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B37CF" w:rsidRDefault="000B37C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B37CF" w:rsidRDefault="000B37C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B37CF" w:rsidRDefault="000B37C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B37CF" w:rsidRDefault="000B37C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B37CF" w:rsidRDefault="000B37C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B37CF" w:rsidRDefault="000B37C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B37CF" w:rsidRDefault="000B37C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B37CF" w:rsidRDefault="000B37C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B37CF" w:rsidRDefault="000B37C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B37CF" w:rsidRDefault="000B37C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B37CF" w:rsidRDefault="000B37C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B37CF" w:rsidRDefault="000B37C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B37CF" w:rsidRDefault="000B37C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B37CF" w:rsidRDefault="000B37C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B37CF" w:rsidRDefault="000B37C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B37CF" w:rsidRDefault="000B37C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B37CF"/>
    <w:rsid w:val="000969ED"/>
    <w:rsid w:val="000B37CF"/>
    <w:rsid w:val="001A6C06"/>
    <w:rsid w:val="005143C1"/>
    <w:rsid w:val="00552949"/>
    <w:rsid w:val="00725A0F"/>
    <w:rsid w:val="007F048B"/>
    <w:rsid w:val="008E715A"/>
    <w:rsid w:val="00930E17"/>
    <w:rsid w:val="00A95572"/>
    <w:rsid w:val="00D941B8"/>
    <w:rsid w:val="00F779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EBCB817B-AB5B-4F59-A040-43CB5AFD73FC}"/>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2025-03-06T03:33:00Z</dcterms:created>
  <dcterms:modified xsi:type="dcterms:W3CDTF">2025-03-06T03:33:00Z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